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97EC1" w14:textId="569C9C15" w:rsidR="00C215D7" w:rsidRPr="00C215D7" w:rsidRDefault="00C215D7" w:rsidP="00C215D7">
      <w:pPr>
        <w:spacing w:after="240"/>
        <w:rPr>
          <w:rFonts w:ascii="Arial" w:hAnsi="Arial" w:cs="Arial"/>
          <w:color w:val="202122"/>
        </w:rPr>
      </w:pPr>
      <w:r>
        <w:rPr>
          <w:rFonts w:ascii="Arial" w:hAnsi="Arial" w:cs="Arial"/>
          <w:color w:val="202122"/>
        </w:rPr>
        <w:t xml:space="preserve">Natural Disasters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215D7" w14:paraId="35C9B0F8" w14:textId="77777777" w:rsidTr="00C215D7">
        <w:tc>
          <w:tcPr>
            <w:tcW w:w="3116" w:type="dxa"/>
          </w:tcPr>
          <w:p w14:paraId="48AC8095" w14:textId="35DFD73E" w:rsidR="00C215D7" w:rsidRDefault="00C215D7" w:rsidP="00C215D7">
            <w:pPr>
              <w:spacing w:after="240"/>
              <w:rPr>
                <w:rFonts w:ascii="Arial" w:hAnsi="Arial" w:cs="Arial"/>
                <w:color w:val="202122"/>
              </w:rPr>
            </w:pPr>
            <w:r>
              <w:rPr>
                <w:rFonts w:ascii="Arial" w:hAnsi="Arial" w:cs="Arial"/>
                <w:color w:val="202122"/>
              </w:rPr>
              <w:t>Event</w:t>
            </w:r>
          </w:p>
        </w:tc>
        <w:tc>
          <w:tcPr>
            <w:tcW w:w="3117" w:type="dxa"/>
          </w:tcPr>
          <w:p w14:paraId="1CCDAAF9" w14:textId="05C28204" w:rsidR="00C215D7" w:rsidRDefault="00C215D7" w:rsidP="00C215D7">
            <w:pPr>
              <w:spacing w:after="240"/>
              <w:rPr>
                <w:rFonts w:ascii="Arial" w:hAnsi="Arial" w:cs="Arial"/>
                <w:color w:val="202122"/>
              </w:rPr>
            </w:pPr>
            <w:r>
              <w:rPr>
                <w:rFonts w:ascii="Arial" w:hAnsi="Arial" w:cs="Arial"/>
                <w:color w:val="202122"/>
              </w:rPr>
              <w:t>State</w:t>
            </w:r>
          </w:p>
        </w:tc>
        <w:tc>
          <w:tcPr>
            <w:tcW w:w="3117" w:type="dxa"/>
          </w:tcPr>
          <w:p w14:paraId="1924D9F1" w14:textId="3B658F97" w:rsidR="00C215D7" w:rsidRDefault="00C215D7" w:rsidP="00C215D7">
            <w:pPr>
              <w:spacing w:after="240"/>
              <w:rPr>
                <w:rFonts w:ascii="Arial" w:hAnsi="Arial" w:cs="Arial"/>
                <w:color w:val="202122"/>
              </w:rPr>
            </w:pPr>
            <w:r>
              <w:rPr>
                <w:rFonts w:ascii="Arial" w:hAnsi="Arial" w:cs="Arial"/>
                <w:color w:val="202122"/>
              </w:rPr>
              <w:t>Dates</w:t>
            </w:r>
          </w:p>
        </w:tc>
      </w:tr>
      <w:tr w:rsidR="00C215D7" w14:paraId="5FDC7F49" w14:textId="77777777" w:rsidTr="00C215D7">
        <w:tc>
          <w:tcPr>
            <w:tcW w:w="3116" w:type="dxa"/>
          </w:tcPr>
          <w:p w14:paraId="1596D956" w14:textId="62224230" w:rsidR="00C215D7" w:rsidRDefault="00C215D7" w:rsidP="00C215D7">
            <w:pPr>
              <w:spacing w:after="240"/>
              <w:rPr>
                <w:rFonts w:ascii="Arial" w:hAnsi="Arial" w:cs="Arial"/>
                <w:color w:val="202122"/>
              </w:rPr>
            </w:pPr>
            <w:hyperlink r:id="rId4" w:history="1">
              <w:r w:rsidRPr="00C215D7">
                <w:rPr>
                  <w:rFonts w:ascii="Arial" w:hAnsi="Arial" w:cs="Arial"/>
                  <w:color w:val="3056A9"/>
                  <w:u w:val="single"/>
                </w:rPr>
                <w:t>July 2025 Central Texas floods</w:t>
              </w:r>
            </w:hyperlink>
          </w:p>
        </w:tc>
        <w:tc>
          <w:tcPr>
            <w:tcW w:w="3117" w:type="dxa"/>
          </w:tcPr>
          <w:p w14:paraId="571C7768" w14:textId="5BDCE572" w:rsidR="00C215D7" w:rsidRDefault="00C215D7" w:rsidP="00C215D7">
            <w:pPr>
              <w:spacing w:after="240"/>
              <w:rPr>
                <w:rFonts w:ascii="Arial" w:hAnsi="Arial" w:cs="Arial"/>
                <w:color w:val="202122"/>
              </w:rPr>
            </w:pPr>
            <w:r>
              <w:rPr>
                <w:rFonts w:ascii="Arial" w:hAnsi="Arial" w:cs="Arial"/>
                <w:color w:val="202122"/>
              </w:rPr>
              <w:t>Texas</w:t>
            </w:r>
          </w:p>
        </w:tc>
        <w:tc>
          <w:tcPr>
            <w:tcW w:w="3117" w:type="dxa"/>
          </w:tcPr>
          <w:p w14:paraId="7A1DAF56" w14:textId="7746E2C7" w:rsidR="00C215D7" w:rsidRDefault="00C215D7" w:rsidP="00C215D7">
            <w:pPr>
              <w:spacing w:after="240"/>
              <w:rPr>
                <w:rFonts w:ascii="Arial" w:hAnsi="Arial" w:cs="Arial"/>
                <w:color w:val="202122"/>
              </w:rPr>
            </w:pPr>
            <w:r>
              <w:rPr>
                <w:rFonts w:ascii="Arial" w:hAnsi="Arial" w:cs="Arial"/>
                <w:color w:val="202122"/>
              </w:rPr>
              <w:t>June 27</w:t>
            </w:r>
            <w:proofErr w:type="gramStart"/>
            <w:r>
              <w:rPr>
                <w:rFonts w:ascii="Arial" w:hAnsi="Arial" w:cs="Arial"/>
                <w:color w:val="202122"/>
              </w:rPr>
              <w:t xml:space="preserve"> 2025</w:t>
            </w:r>
            <w:proofErr w:type="gramEnd"/>
            <w:r>
              <w:rPr>
                <w:rFonts w:ascii="Arial" w:hAnsi="Arial" w:cs="Arial"/>
                <w:color w:val="202122"/>
              </w:rPr>
              <w:t xml:space="preserve"> – August 4</w:t>
            </w:r>
          </w:p>
        </w:tc>
      </w:tr>
      <w:tr w:rsidR="00C215D7" w14:paraId="5FA87583" w14:textId="77777777" w:rsidTr="00C215D7">
        <w:tc>
          <w:tcPr>
            <w:tcW w:w="3116" w:type="dxa"/>
          </w:tcPr>
          <w:p w14:paraId="290BF5E7" w14:textId="6127302D" w:rsidR="00C215D7" w:rsidRDefault="00C215D7" w:rsidP="00C215D7">
            <w:pPr>
              <w:spacing w:after="240"/>
              <w:rPr>
                <w:rFonts w:ascii="Arial" w:hAnsi="Arial" w:cs="Arial"/>
                <w:color w:val="202122"/>
              </w:rPr>
            </w:pPr>
            <w:hyperlink r:id="rId5" w:history="1">
              <w:r>
                <w:rPr>
                  <w:rStyle w:val="Hyperlink"/>
                  <w:rFonts w:ascii="Arial" w:hAnsi="Arial" w:cs="Arial"/>
                  <w:color w:val="3056A9"/>
                  <w:shd w:val="clear" w:color="auto" w:fill="F8F9FA"/>
                </w:rPr>
                <w:t>2025 Southern California wildfires</w:t>
              </w:r>
            </w:hyperlink>
          </w:p>
        </w:tc>
        <w:tc>
          <w:tcPr>
            <w:tcW w:w="3117" w:type="dxa"/>
          </w:tcPr>
          <w:p w14:paraId="4AE5655A" w14:textId="2CB26BA8" w:rsidR="00C215D7" w:rsidRDefault="00C215D7" w:rsidP="00C215D7">
            <w:pPr>
              <w:spacing w:after="240"/>
              <w:rPr>
                <w:rFonts w:ascii="Arial" w:hAnsi="Arial" w:cs="Arial"/>
                <w:color w:val="202122"/>
              </w:rPr>
            </w:pPr>
            <w:r>
              <w:rPr>
                <w:rFonts w:ascii="Arial" w:hAnsi="Arial" w:cs="Arial"/>
                <w:color w:val="202122"/>
              </w:rPr>
              <w:t>California</w:t>
            </w:r>
          </w:p>
        </w:tc>
        <w:tc>
          <w:tcPr>
            <w:tcW w:w="3117" w:type="dxa"/>
          </w:tcPr>
          <w:p w14:paraId="5D6DFDA4" w14:textId="503DA703" w:rsidR="00C215D7" w:rsidRDefault="00C215D7" w:rsidP="00C215D7">
            <w:pPr>
              <w:spacing w:after="240"/>
              <w:rPr>
                <w:rFonts w:ascii="Arial" w:hAnsi="Arial" w:cs="Arial"/>
                <w:color w:val="202122"/>
              </w:rPr>
            </w:pPr>
            <w:r>
              <w:rPr>
                <w:rFonts w:ascii="Arial" w:hAnsi="Arial" w:cs="Arial"/>
                <w:color w:val="202122"/>
              </w:rPr>
              <w:t>Jan 1</w:t>
            </w:r>
            <w:r w:rsidRPr="00C215D7">
              <w:rPr>
                <w:rFonts w:ascii="Arial" w:hAnsi="Arial" w:cs="Arial"/>
                <w:color w:val="202122"/>
                <w:vertAlign w:val="superscript"/>
              </w:rPr>
              <w:t>st</w:t>
            </w:r>
            <w:proofErr w:type="gramStart"/>
            <w:r>
              <w:rPr>
                <w:rFonts w:ascii="Arial" w:hAnsi="Arial" w:cs="Arial"/>
                <w:color w:val="202122"/>
              </w:rPr>
              <w:t xml:space="preserve"> 2025</w:t>
            </w:r>
            <w:proofErr w:type="gramEnd"/>
            <w:r>
              <w:rPr>
                <w:rFonts w:ascii="Arial" w:hAnsi="Arial" w:cs="Arial"/>
                <w:color w:val="202122"/>
              </w:rPr>
              <w:t>- Feb 1</w:t>
            </w:r>
            <w:r w:rsidRPr="00C215D7">
              <w:rPr>
                <w:rFonts w:ascii="Arial" w:hAnsi="Arial" w:cs="Arial"/>
                <w:color w:val="202122"/>
                <w:vertAlign w:val="superscript"/>
              </w:rPr>
              <w:t>st</w:t>
            </w:r>
            <w:proofErr w:type="gramStart"/>
            <w:r>
              <w:rPr>
                <w:rFonts w:ascii="Arial" w:hAnsi="Arial" w:cs="Arial"/>
                <w:color w:val="202122"/>
              </w:rPr>
              <w:t xml:space="preserve"> 2025</w:t>
            </w:r>
            <w:proofErr w:type="gramEnd"/>
            <w:r>
              <w:rPr>
                <w:rFonts w:ascii="Arial" w:hAnsi="Arial" w:cs="Arial"/>
                <w:color w:val="202122"/>
              </w:rPr>
              <w:t xml:space="preserve"> </w:t>
            </w:r>
          </w:p>
        </w:tc>
      </w:tr>
      <w:tr w:rsidR="00C215D7" w14:paraId="3D250B30" w14:textId="77777777" w:rsidTr="00C215D7">
        <w:tc>
          <w:tcPr>
            <w:tcW w:w="3116" w:type="dxa"/>
          </w:tcPr>
          <w:p w14:paraId="5CB102DF" w14:textId="777DA193" w:rsidR="00C215D7" w:rsidRDefault="00C215D7" w:rsidP="00C215D7">
            <w:pPr>
              <w:spacing w:after="240"/>
              <w:rPr>
                <w:rFonts w:ascii="Arial" w:hAnsi="Arial" w:cs="Arial"/>
                <w:color w:val="202122"/>
              </w:rPr>
            </w:pPr>
            <w:hyperlink r:id="rId6" w:history="1">
              <w:r>
                <w:rPr>
                  <w:rStyle w:val="Hyperlink"/>
                  <w:rFonts w:ascii="Arial" w:hAnsi="Arial" w:cs="Arial"/>
                  <w:color w:val="3056A9"/>
                  <w:shd w:val="clear" w:color="auto" w:fill="F8F9FA"/>
                </w:rPr>
                <w:t>Hurricane Helene</w:t>
              </w:r>
            </w:hyperlink>
          </w:p>
        </w:tc>
        <w:tc>
          <w:tcPr>
            <w:tcW w:w="3117" w:type="dxa"/>
          </w:tcPr>
          <w:p w14:paraId="0DC80E84" w14:textId="2EFCE4AC" w:rsidR="00C215D7" w:rsidRDefault="00C215D7" w:rsidP="00C215D7">
            <w:pPr>
              <w:spacing w:after="240"/>
              <w:rPr>
                <w:rFonts w:ascii="Arial" w:hAnsi="Arial" w:cs="Arial"/>
                <w:color w:val="202122"/>
              </w:rPr>
            </w:pPr>
            <w:r>
              <w:rPr>
                <w:rFonts w:ascii="Arial" w:hAnsi="Arial" w:cs="Arial"/>
                <w:color w:val="202122"/>
              </w:rPr>
              <w:t>Florida, North Carolina</w:t>
            </w:r>
          </w:p>
        </w:tc>
        <w:tc>
          <w:tcPr>
            <w:tcW w:w="3117" w:type="dxa"/>
          </w:tcPr>
          <w:p w14:paraId="4EE187D6" w14:textId="35303A9F" w:rsidR="00C215D7" w:rsidRDefault="00C215D7" w:rsidP="00C215D7">
            <w:pPr>
              <w:spacing w:after="240"/>
              <w:rPr>
                <w:rFonts w:ascii="Arial" w:hAnsi="Arial" w:cs="Arial"/>
                <w:color w:val="202122"/>
              </w:rPr>
            </w:pPr>
            <w:r>
              <w:rPr>
                <w:rFonts w:ascii="Arial" w:hAnsi="Arial" w:cs="Arial"/>
                <w:color w:val="202122"/>
              </w:rPr>
              <w:t>Sept 18</w:t>
            </w:r>
            <w:proofErr w:type="gramStart"/>
            <w:r>
              <w:rPr>
                <w:rFonts w:ascii="Arial" w:hAnsi="Arial" w:cs="Arial"/>
                <w:color w:val="202122"/>
              </w:rPr>
              <w:t xml:space="preserve"> 202</w:t>
            </w:r>
            <w:r w:rsidR="00152785">
              <w:rPr>
                <w:rFonts w:ascii="Arial" w:hAnsi="Arial" w:cs="Arial"/>
                <w:color w:val="202122"/>
              </w:rPr>
              <w:t>4</w:t>
            </w:r>
            <w:proofErr w:type="gramEnd"/>
            <w:r>
              <w:rPr>
                <w:rFonts w:ascii="Arial" w:hAnsi="Arial" w:cs="Arial"/>
                <w:color w:val="202122"/>
              </w:rPr>
              <w:t xml:space="preserve"> – October 29 202</w:t>
            </w:r>
            <w:r w:rsidR="00152785">
              <w:rPr>
                <w:rFonts w:ascii="Arial" w:hAnsi="Arial" w:cs="Arial"/>
                <w:color w:val="202122"/>
              </w:rPr>
              <w:t>4</w:t>
            </w:r>
          </w:p>
        </w:tc>
      </w:tr>
      <w:tr w:rsidR="00C215D7" w14:paraId="1E9EEBE5" w14:textId="77777777" w:rsidTr="00C215D7">
        <w:tc>
          <w:tcPr>
            <w:tcW w:w="3116" w:type="dxa"/>
          </w:tcPr>
          <w:p w14:paraId="512B003C" w14:textId="1ECDE0F3" w:rsidR="00C215D7" w:rsidRDefault="00C215D7" w:rsidP="00C215D7">
            <w:pPr>
              <w:spacing w:after="240"/>
              <w:rPr>
                <w:rFonts w:ascii="Arial" w:hAnsi="Arial" w:cs="Arial"/>
                <w:color w:val="202122"/>
              </w:rPr>
            </w:pPr>
            <w:hyperlink r:id="rId7" w:history="1">
              <w:r>
                <w:rPr>
                  <w:rStyle w:val="Hyperlink"/>
                  <w:rFonts w:ascii="Arial" w:hAnsi="Arial" w:cs="Arial"/>
                  <w:color w:val="3056A9"/>
                  <w:shd w:val="clear" w:color="auto" w:fill="F8F9FA"/>
                </w:rPr>
                <w:t>Hurricane Milton</w:t>
              </w:r>
            </w:hyperlink>
          </w:p>
        </w:tc>
        <w:tc>
          <w:tcPr>
            <w:tcW w:w="3117" w:type="dxa"/>
          </w:tcPr>
          <w:p w14:paraId="79B4E8CB" w14:textId="3A5CADE3" w:rsidR="00C215D7" w:rsidRDefault="00C215D7" w:rsidP="00C215D7">
            <w:pPr>
              <w:spacing w:after="240"/>
              <w:rPr>
                <w:rFonts w:ascii="Arial" w:hAnsi="Arial" w:cs="Arial"/>
                <w:color w:val="202122"/>
              </w:rPr>
            </w:pPr>
            <w:r>
              <w:rPr>
                <w:rFonts w:ascii="Arial" w:hAnsi="Arial" w:cs="Arial"/>
                <w:color w:val="202122"/>
              </w:rPr>
              <w:t>Florida</w:t>
            </w:r>
          </w:p>
        </w:tc>
        <w:tc>
          <w:tcPr>
            <w:tcW w:w="3117" w:type="dxa"/>
          </w:tcPr>
          <w:p w14:paraId="2C539C46" w14:textId="467B6722" w:rsidR="00C215D7" w:rsidRDefault="00C215D7" w:rsidP="00C215D7">
            <w:pPr>
              <w:spacing w:after="240"/>
              <w:rPr>
                <w:rFonts w:ascii="Arial" w:hAnsi="Arial" w:cs="Arial"/>
                <w:color w:val="202122"/>
              </w:rPr>
            </w:pPr>
            <w:r>
              <w:rPr>
                <w:rFonts w:ascii="Arial" w:hAnsi="Arial" w:cs="Arial"/>
                <w:color w:val="202122"/>
              </w:rPr>
              <w:t>Oct 1</w:t>
            </w:r>
            <w:proofErr w:type="gramStart"/>
            <w:r>
              <w:rPr>
                <w:rFonts w:ascii="Arial" w:hAnsi="Arial" w:cs="Arial"/>
                <w:color w:val="202122"/>
              </w:rPr>
              <w:t xml:space="preserve"> 2024</w:t>
            </w:r>
            <w:proofErr w:type="gramEnd"/>
            <w:r>
              <w:rPr>
                <w:rFonts w:ascii="Arial" w:hAnsi="Arial" w:cs="Arial"/>
                <w:color w:val="202122"/>
              </w:rPr>
              <w:t xml:space="preserve"> – Nov 10 2024</w:t>
            </w:r>
          </w:p>
        </w:tc>
      </w:tr>
      <w:tr w:rsidR="00C215D7" w14:paraId="4427B0F3" w14:textId="77777777" w:rsidTr="00C215D7">
        <w:tc>
          <w:tcPr>
            <w:tcW w:w="3116" w:type="dxa"/>
          </w:tcPr>
          <w:p w14:paraId="473A2423" w14:textId="458360B6" w:rsidR="00C215D7" w:rsidRDefault="00C215D7" w:rsidP="00C215D7">
            <w:pPr>
              <w:spacing w:after="240"/>
            </w:pPr>
            <w:hyperlink r:id="rId8" w:history="1">
              <w:r>
                <w:rPr>
                  <w:rStyle w:val="Hyperlink"/>
                  <w:rFonts w:ascii="Arial" w:hAnsi="Arial" w:cs="Arial"/>
                  <w:color w:val="3056A9"/>
                  <w:shd w:val="clear" w:color="auto" w:fill="F8F9FA"/>
                </w:rPr>
                <w:t>2023 Hawaii wildfires</w:t>
              </w:r>
            </w:hyperlink>
          </w:p>
        </w:tc>
        <w:tc>
          <w:tcPr>
            <w:tcW w:w="3117" w:type="dxa"/>
          </w:tcPr>
          <w:p w14:paraId="1C89371F" w14:textId="0234CAD6" w:rsidR="00C215D7" w:rsidRDefault="00C215D7" w:rsidP="00C215D7">
            <w:pPr>
              <w:spacing w:after="240"/>
              <w:rPr>
                <w:rFonts w:ascii="Arial" w:hAnsi="Arial" w:cs="Arial"/>
                <w:color w:val="202122"/>
              </w:rPr>
            </w:pPr>
            <w:r>
              <w:rPr>
                <w:rFonts w:ascii="Arial" w:hAnsi="Arial" w:cs="Arial"/>
                <w:color w:val="202122"/>
              </w:rPr>
              <w:t>Hawaii</w:t>
            </w:r>
          </w:p>
        </w:tc>
        <w:tc>
          <w:tcPr>
            <w:tcW w:w="3117" w:type="dxa"/>
          </w:tcPr>
          <w:p w14:paraId="57146306" w14:textId="07170D3E" w:rsidR="00C215D7" w:rsidRDefault="00C215D7" w:rsidP="00C215D7">
            <w:pPr>
              <w:spacing w:after="240"/>
              <w:rPr>
                <w:rFonts w:ascii="Arial" w:hAnsi="Arial" w:cs="Arial"/>
                <w:color w:val="202122"/>
              </w:rPr>
            </w:pPr>
            <w:r>
              <w:rPr>
                <w:rFonts w:ascii="Arial" w:hAnsi="Arial" w:cs="Arial"/>
                <w:color w:val="202122"/>
              </w:rPr>
              <w:t>Aug 1</w:t>
            </w:r>
            <w:proofErr w:type="gramStart"/>
            <w:r>
              <w:rPr>
                <w:rFonts w:ascii="Arial" w:hAnsi="Arial" w:cs="Arial"/>
                <w:color w:val="202122"/>
              </w:rPr>
              <w:t xml:space="preserve"> 2023</w:t>
            </w:r>
            <w:proofErr w:type="gramEnd"/>
            <w:r>
              <w:rPr>
                <w:rFonts w:ascii="Arial" w:hAnsi="Arial" w:cs="Arial"/>
                <w:color w:val="202122"/>
              </w:rPr>
              <w:t xml:space="preserve"> – Sept 15 2023</w:t>
            </w:r>
          </w:p>
        </w:tc>
      </w:tr>
    </w:tbl>
    <w:p w14:paraId="009FF65A" w14:textId="5C9D6D74" w:rsidR="00C215D7" w:rsidRPr="00C215D7" w:rsidRDefault="00C215D7" w:rsidP="00C215D7">
      <w:pPr>
        <w:spacing w:after="240"/>
        <w:rPr>
          <w:rFonts w:ascii="Arial" w:hAnsi="Arial" w:cs="Arial"/>
          <w:color w:val="202122"/>
        </w:rPr>
      </w:pPr>
      <w:r>
        <w:rPr>
          <w:rFonts w:ascii="Arial" w:hAnsi="Arial" w:cs="Arial"/>
          <w:color w:val="202122"/>
        </w:rPr>
        <w:t>Gun Violence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215D7" w14:paraId="70D98A33" w14:textId="77777777" w:rsidTr="00181A16">
        <w:tc>
          <w:tcPr>
            <w:tcW w:w="3116" w:type="dxa"/>
          </w:tcPr>
          <w:p w14:paraId="0F0D3BFA" w14:textId="77777777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  <w:r>
              <w:rPr>
                <w:rFonts w:ascii="Arial" w:hAnsi="Arial" w:cs="Arial"/>
                <w:color w:val="202122"/>
              </w:rPr>
              <w:t>Event</w:t>
            </w:r>
          </w:p>
        </w:tc>
        <w:tc>
          <w:tcPr>
            <w:tcW w:w="3117" w:type="dxa"/>
          </w:tcPr>
          <w:p w14:paraId="09C298DA" w14:textId="77777777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  <w:r>
              <w:rPr>
                <w:rFonts w:ascii="Arial" w:hAnsi="Arial" w:cs="Arial"/>
                <w:color w:val="202122"/>
              </w:rPr>
              <w:t>State</w:t>
            </w:r>
          </w:p>
        </w:tc>
        <w:tc>
          <w:tcPr>
            <w:tcW w:w="3117" w:type="dxa"/>
          </w:tcPr>
          <w:p w14:paraId="096E8B10" w14:textId="77777777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  <w:r>
              <w:rPr>
                <w:rFonts w:ascii="Arial" w:hAnsi="Arial" w:cs="Arial"/>
                <w:color w:val="202122"/>
              </w:rPr>
              <w:t>Dates</w:t>
            </w:r>
          </w:p>
        </w:tc>
      </w:tr>
      <w:tr w:rsidR="00C215D7" w14:paraId="0E613FBE" w14:textId="77777777" w:rsidTr="00181A16">
        <w:tc>
          <w:tcPr>
            <w:tcW w:w="3116" w:type="dxa"/>
          </w:tcPr>
          <w:p w14:paraId="18872E59" w14:textId="77777777" w:rsidR="00C215D7" w:rsidRPr="00C215D7" w:rsidRDefault="00C215D7" w:rsidP="00C215D7">
            <w:pPr>
              <w:spacing w:after="240"/>
              <w:rPr>
                <w:rFonts w:ascii="Arial" w:hAnsi="Arial" w:cs="Arial"/>
                <w:color w:val="202122"/>
              </w:rPr>
            </w:pPr>
            <w:r w:rsidRPr="00C215D7">
              <w:rPr>
                <w:rFonts w:ascii="Arial" w:hAnsi="Arial" w:cs="Arial"/>
                <w:color w:val="202122"/>
              </w:rPr>
              <w:t>2019 El Paso Walmart shooting</w:t>
            </w:r>
          </w:p>
          <w:p w14:paraId="6497B8DE" w14:textId="5A07DE01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</w:p>
        </w:tc>
        <w:tc>
          <w:tcPr>
            <w:tcW w:w="3117" w:type="dxa"/>
          </w:tcPr>
          <w:p w14:paraId="2B9BFD88" w14:textId="79AC2B4F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  <w:r>
              <w:rPr>
                <w:rFonts w:ascii="Arial" w:hAnsi="Arial" w:cs="Arial"/>
                <w:color w:val="202122"/>
              </w:rPr>
              <w:t>Texas</w:t>
            </w:r>
          </w:p>
        </w:tc>
        <w:tc>
          <w:tcPr>
            <w:tcW w:w="3117" w:type="dxa"/>
          </w:tcPr>
          <w:p w14:paraId="1A5A1EEE" w14:textId="0E755D1B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  <w:r>
              <w:rPr>
                <w:rFonts w:ascii="Arial" w:hAnsi="Arial" w:cs="Arial"/>
                <w:color w:val="202122"/>
              </w:rPr>
              <w:t>July 26</w:t>
            </w:r>
            <w:proofErr w:type="gramStart"/>
            <w:r>
              <w:rPr>
                <w:rFonts w:ascii="Arial" w:hAnsi="Arial" w:cs="Arial"/>
                <w:color w:val="202122"/>
              </w:rPr>
              <w:t xml:space="preserve"> 2019</w:t>
            </w:r>
            <w:proofErr w:type="gramEnd"/>
            <w:r>
              <w:rPr>
                <w:rFonts w:ascii="Arial" w:hAnsi="Arial" w:cs="Arial"/>
                <w:color w:val="202122"/>
              </w:rPr>
              <w:t>– Sept 3 2019</w:t>
            </w:r>
          </w:p>
        </w:tc>
      </w:tr>
      <w:tr w:rsidR="00C215D7" w14:paraId="02E338FA" w14:textId="77777777" w:rsidTr="00181A16">
        <w:tc>
          <w:tcPr>
            <w:tcW w:w="3116" w:type="dxa"/>
          </w:tcPr>
          <w:p w14:paraId="43D7271A" w14:textId="665FC560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  <w:r w:rsidRPr="00C215D7">
              <w:rPr>
                <w:rFonts w:ascii="Arial" w:hAnsi="Arial" w:cs="Arial"/>
                <w:color w:val="202122"/>
              </w:rPr>
              <w:t>Uvalde school shooting</w:t>
            </w:r>
          </w:p>
        </w:tc>
        <w:tc>
          <w:tcPr>
            <w:tcW w:w="3117" w:type="dxa"/>
          </w:tcPr>
          <w:p w14:paraId="3003EA6F" w14:textId="35E3BC5B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  <w:r>
              <w:rPr>
                <w:rFonts w:ascii="Arial" w:hAnsi="Arial" w:cs="Arial"/>
                <w:color w:val="202122"/>
              </w:rPr>
              <w:t>Texas</w:t>
            </w:r>
          </w:p>
        </w:tc>
        <w:tc>
          <w:tcPr>
            <w:tcW w:w="3117" w:type="dxa"/>
          </w:tcPr>
          <w:p w14:paraId="214583EF" w14:textId="4A170730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  <w:r>
              <w:rPr>
                <w:rFonts w:ascii="Arial" w:hAnsi="Arial" w:cs="Arial"/>
                <w:color w:val="202122"/>
              </w:rPr>
              <w:t>May 17</w:t>
            </w:r>
            <w:proofErr w:type="gramStart"/>
            <w:r>
              <w:rPr>
                <w:rFonts w:ascii="Arial" w:hAnsi="Arial" w:cs="Arial"/>
                <w:color w:val="202122"/>
              </w:rPr>
              <w:t xml:space="preserve"> 2022</w:t>
            </w:r>
            <w:proofErr w:type="gramEnd"/>
            <w:r>
              <w:rPr>
                <w:rFonts w:ascii="Arial" w:hAnsi="Arial" w:cs="Arial"/>
                <w:color w:val="202122"/>
              </w:rPr>
              <w:t xml:space="preserve"> – June 24 2022</w:t>
            </w:r>
          </w:p>
        </w:tc>
      </w:tr>
      <w:tr w:rsidR="00C215D7" w14:paraId="681931FA" w14:textId="77777777" w:rsidTr="00181A16">
        <w:tc>
          <w:tcPr>
            <w:tcW w:w="3116" w:type="dxa"/>
          </w:tcPr>
          <w:p w14:paraId="0A31992B" w14:textId="77777777" w:rsidR="00C215D7" w:rsidRPr="00C215D7" w:rsidRDefault="00C215D7" w:rsidP="00C215D7">
            <w:pPr>
              <w:spacing w:after="240"/>
              <w:rPr>
                <w:rFonts w:ascii="Arial" w:hAnsi="Arial" w:cs="Arial"/>
                <w:b/>
                <w:bCs/>
                <w:color w:val="202122"/>
              </w:rPr>
            </w:pPr>
            <w:r w:rsidRPr="00C215D7">
              <w:rPr>
                <w:rFonts w:ascii="Arial" w:hAnsi="Arial" w:cs="Arial"/>
                <w:b/>
                <w:bCs/>
                <w:color w:val="202122"/>
              </w:rPr>
              <w:t>2023 Lewiston shootings</w:t>
            </w:r>
          </w:p>
          <w:p w14:paraId="620D776E" w14:textId="20D149B2" w:rsidR="00C215D7" w:rsidRPr="00C215D7" w:rsidRDefault="00C215D7" w:rsidP="00181A16">
            <w:pPr>
              <w:spacing w:after="240"/>
              <w:rPr>
                <w:rFonts w:ascii="Arial" w:hAnsi="Arial" w:cs="Arial"/>
                <w:b/>
                <w:bCs/>
                <w:color w:val="202122"/>
              </w:rPr>
            </w:pPr>
          </w:p>
        </w:tc>
        <w:tc>
          <w:tcPr>
            <w:tcW w:w="3117" w:type="dxa"/>
          </w:tcPr>
          <w:p w14:paraId="39ABA209" w14:textId="3B5E4906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  <w:r>
              <w:rPr>
                <w:rFonts w:ascii="Arial" w:hAnsi="Arial" w:cs="Arial"/>
                <w:color w:val="202122"/>
              </w:rPr>
              <w:t>Maine</w:t>
            </w:r>
          </w:p>
        </w:tc>
        <w:tc>
          <w:tcPr>
            <w:tcW w:w="3117" w:type="dxa"/>
          </w:tcPr>
          <w:p w14:paraId="08741368" w14:textId="7C090CF9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  <w:r>
              <w:rPr>
                <w:rFonts w:ascii="Arial" w:hAnsi="Arial" w:cs="Arial"/>
                <w:color w:val="202122"/>
              </w:rPr>
              <w:t>Oct 18</w:t>
            </w:r>
            <w:proofErr w:type="gramStart"/>
            <w:r>
              <w:rPr>
                <w:rFonts w:ascii="Arial" w:hAnsi="Arial" w:cs="Arial"/>
                <w:color w:val="202122"/>
              </w:rPr>
              <w:t xml:space="preserve"> 2023</w:t>
            </w:r>
            <w:proofErr w:type="gramEnd"/>
            <w:r>
              <w:rPr>
                <w:rFonts w:ascii="Arial" w:hAnsi="Arial" w:cs="Arial"/>
                <w:color w:val="202122"/>
              </w:rPr>
              <w:t xml:space="preserve"> – Nov 25 2023</w:t>
            </w:r>
          </w:p>
        </w:tc>
      </w:tr>
      <w:tr w:rsidR="00C215D7" w14:paraId="31029C12" w14:textId="77777777" w:rsidTr="00181A16">
        <w:tc>
          <w:tcPr>
            <w:tcW w:w="3116" w:type="dxa"/>
          </w:tcPr>
          <w:p w14:paraId="2D51F251" w14:textId="77777777" w:rsidR="00C215D7" w:rsidRPr="00C215D7" w:rsidRDefault="00C215D7" w:rsidP="00C215D7">
            <w:pPr>
              <w:spacing w:after="240"/>
              <w:rPr>
                <w:rFonts w:ascii="Arial" w:hAnsi="Arial" w:cs="Arial"/>
                <w:color w:val="202122"/>
              </w:rPr>
            </w:pPr>
            <w:r w:rsidRPr="00C215D7">
              <w:rPr>
                <w:rFonts w:ascii="Arial" w:hAnsi="Arial" w:cs="Arial"/>
                <w:color w:val="202122"/>
              </w:rPr>
              <w:t>2019 Virginia Beach shooting</w:t>
            </w:r>
          </w:p>
          <w:p w14:paraId="299F42AD" w14:textId="5708A4E0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</w:p>
        </w:tc>
        <w:tc>
          <w:tcPr>
            <w:tcW w:w="3117" w:type="dxa"/>
          </w:tcPr>
          <w:p w14:paraId="5DCDAE2E" w14:textId="3A8C9D88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  <w:r>
              <w:rPr>
                <w:rFonts w:ascii="Arial" w:hAnsi="Arial" w:cs="Arial"/>
                <w:color w:val="202122"/>
              </w:rPr>
              <w:t xml:space="preserve">Virginia </w:t>
            </w:r>
          </w:p>
        </w:tc>
        <w:tc>
          <w:tcPr>
            <w:tcW w:w="3117" w:type="dxa"/>
          </w:tcPr>
          <w:p w14:paraId="369FF18E" w14:textId="2C7F0504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  <w:r>
              <w:rPr>
                <w:rFonts w:ascii="Arial" w:hAnsi="Arial" w:cs="Arial"/>
                <w:color w:val="202122"/>
              </w:rPr>
              <w:t>May 24</w:t>
            </w:r>
            <w:proofErr w:type="gramStart"/>
            <w:r>
              <w:rPr>
                <w:rFonts w:ascii="Arial" w:hAnsi="Arial" w:cs="Arial"/>
                <w:color w:val="202122"/>
              </w:rPr>
              <w:t xml:space="preserve"> 2019</w:t>
            </w:r>
            <w:proofErr w:type="gramEnd"/>
            <w:r>
              <w:rPr>
                <w:rFonts w:ascii="Arial" w:hAnsi="Arial" w:cs="Arial"/>
                <w:color w:val="202122"/>
              </w:rPr>
              <w:t xml:space="preserve"> – June 30 2019</w:t>
            </w:r>
          </w:p>
        </w:tc>
      </w:tr>
      <w:tr w:rsidR="00C215D7" w14:paraId="1BE47349" w14:textId="77777777" w:rsidTr="00181A16">
        <w:tc>
          <w:tcPr>
            <w:tcW w:w="3116" w:type="dxa"/>
          </w:tcPr>
          <w:p w14:paraId="4C2A1CF4" w14:textId="7A5A2FEC" w:rsidR="00C215D7" w:rsidRDefault="00C215D7" w:rsidP="00181A16">
            <w:pPr>
              <w:spacing w:after="240"/>
            </w:pPr>
            <w:r w:rsidRPr="00C215D7">
              <w:rPr>
                <w:rFonts w:eastAsiaTheme="majorEastAsia"/>
              </w:rPr>
              <w:t>2023 Monterey Park shooting</w:t>
            </w:r>
          </w:p>
        </w:tc>
        <w:tc>
          <w:tcPr>
            <w:tcW w:w="3117" w:type="dxa"/>
          </w:tcPr>
          <w:p w14:paraId="06A5A23F" w14:textId="47DA8ED5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  <w:r>
              <w:rPr>
                <w:rFonts w:ascii="Arial" w:hAnsi="Arial" w:cs="Arial"/>
                <w:color w:val="202122"/>
              </w:rPr>
              <w:t>California</w:t>
            </w:r>
          </w:p>
        </w:tc>
        <w:tc>
          <w:tcPr>
            <w:tcW w:w="3117" w:type="dxa"/>
          </w:tcPr>
          <w:p w14:paraId="1B4E0A0E" w14:textId="3B9409AA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  <w:r>
              <w:rPr>
                <w:rFonts w:ascii="Arial" w:hAnsi="Arial" w:cs="Arial"/>
                <w:color w:val="202122"/>
              </w:rPr>
              <w:t>Jan 14</w:t>
            </w:r>
            <w:proofErr w:type="gramStart"/>
            <w:r>
              <w:rPr>
                <w:rFonts w:ascii="Arial" w:hAnsi="Arial" w:cs="Arial"/>
                <w:color w:val="202122"/>
              </w:rPr>
              <w:t xml:space="preserve"> 2023</w:t>
            </w:r>
            <w:proofErr w:type="gramEnd"/>
            <w:r>
              <w:rPr>
                <w:rFonts w:ascii="Arial" w:hAnsi="Arial" w:cs="Arial"/>
                <w:color w:val="202122"/>
              </w:rPr>
              <w:t xml:space="preserve"> – Feb 21 2023</w:t>
            </w:r>
          </w:p>
        </w:tc>
      </w:tr>
    </w:tbl>
    <w:p w14:paraId="24AED893" w14:textId="4C3E288B" w:rsidR="00F42B5C" w:rsidRDefault="00C215D7">
      <w:r>
        <w:t>Protests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215D7" w14:paraId="08B87CDF" w14:textId="77777777" w:rsidTr="00181A16">
        <w:tc>
          <w:tcPr>
            <w:tcW w:w="3116" w:type="dxa"/>
          </w:tcPr>
          <w:p w14:paraId="63EEAA72" w14:textId="77777777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  <w:r>
              <w:rPr>
                <w:rFonts w:ascii="Arial" w:hAnsi="Arial" w:cs="Arial"/>
                <w:color w:val="202122"/>
              </w:rPr>
              <w:t>Event</w:t>
            </w:r>
          </w:p>
        </w:tc>
        <w:tc>
          <w:tcPr>
            <w:tcW w:w="3117" w:type="dxa"/>
          </w:tcPr>
          <w:p w14:paraId="560DB8D2" w14:textId="77777777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  <w:r>
              <w:rPr>
                <w:rFonts w:ascii="Arial" w:hAnsi="Arial" w:cs="Arial"/>
                <w:color w:val="202122"/>
              </w:rPr>
              <w:t>State</w:t>
            </w:r>
          </w:p>
        </w:tc>
        <w:tc>
          <w:tcPr>
            <w:tcW w:w="3117" w:type="dxa"/>
          </w:tcPr>
          <w:p w14:paraId="67782F39" w14:textId="77777777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  <w:r>
              <w:rPr>
                <w:rFonts w:ascii="Arial" w:hAnsi="Arial" w:cs="Arial"/>
                <w:color w:val="202122"/>
              </w:rPr>
              <w:t>Dates</w:t>
            </w:r>
          </w:p>
        </w:tc>
      </w:tr>
      <w:tr w:rsidR="00C215D7" w14:paraId="2522F732" w14:textId="77777777" w:rsidTr="00181A16">
        <w:tc>
          <w:tcPr>
            <w:tcW w:w="3116" w:type="dxa"/>
          </w:tcPr>
          <w:p w14:paraId="289B1E5A" w14:textId="6625FBB5" w:rsidR="00C215D7" w:rsidRDefault="00C215D7" w:rsidP="00807D1B">
            <w:pPr>
              <w:spacing w:after="240"/>
              <w:rPr>
                <w:rFonts w:ascii="Arial" w:hAnsi="Arial" w:cs="Arial"/>
                <w:color w:val="202122"/>
              </w:rPr>
            </w:pPr>
          </w:p>
        </w:tc>
        <w:tc>
          <w:tcPr>
            <w:tcW w:w="3117" w:type="dxa"/>
          </w:tcPr>
          <w:p w14:paraId="61E82408" w14:textId="77777777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</w:p>
        </w:tc>
        <w:tc>
          <w:tcPr>
            <w:tcW w:w="3117" w:type="dxa"/>
          </w:tcPr>
          <w:p w14:paraId="21BB2FBC" w14:textId="77777777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</w:p>
        </w:tc>
      </w:tr>
      <w:tr w:rsidR="00C215D7" w14:paraId="545BCF1E" w14:textId="77777777" w:rsidTr="00181A16">
        <w:tc>
          <w:tcPr>
            <w:tcW w:w="3116" w:type="dxa"/>
          </w:tcPr>
          <w:p w14:paraId="0074EF81" w14:textId="77777777" w:rsidR="00807D1B" w:rsidRPr="00807D1B" w:rsidRDefault="00807D1B" w:rsidP="00807D1B">
            <w:pPr>
              <w:spacing w:after="240"/>
              <w:rPr>
                <w:rFonts w:ascii="Arial" w:hAnsi="Arial" w:cs="Arial"/>
                <w:color w:val="202122"/>
              </w:rPr>
            </w:pPr>
            <w:r w:rsidRPr="00807D1B">
              <w:rPr>
                <w:rFonts w:ascii="Arial" w:hAnsi="Arial" w:cs="Arial"/>
                <w:color w:val="202122"/>
              </w:rPr>
              <w:lastRenderedPageBreak/>
              <w:t>Gaza Solidarity Encampment (Columbia University)</w:t>
            </w:r>
          </w:p>
          <w:p w14:paraId="4971FFF9" w14:textId="77777777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</w:p>
        </w:tc>
        <w:tc>
          <w:tcPr>
            <w:tcW w:w="3117" w:type="dxa"/>
          </w:tcPr>
          <w:p w14:paraId="3575BFE3" w14:textId="36A59BFF" w:rsidR="00C215D7" w:rsidRDefault="00807D1B" w:rsidP="00181A16">
            <w:pPr>
              <w:spacing w:after="240"/>
              <w:rPr>
                <w:rFonts w:ascii="Arial" w:hAnsi="Arial" w:cs="Arial"/>
                <w:color w:val="202122"/>
              </w:rPr>
            </w:pPr>
            <w:r>
              <w:rPr>
                <w:rFonts w:ascii="Arial" w:hAnsi="Arial" w:cs="Arial"/>
                <w:color w:val="202122"/>
              </w:rPr>
              <w:t>NY</w:t>
            </w:r>
          </w:p>
        </w:tc>
        <w:tc>
          <w:tcPr>
            <w:tcW w:w="3117" w:type="dxa"/>
          </w:tcPr>
          <w:p w14:paraId="014F256F" w14:textId="73DD7975" w:rsidR="00C215D7" w:rsidRDefault="00807D1B" w:rsidP="00181A16">
            <w:pPr>
              <w:spacing w:after="240"/>
              <w:rPr>
                <w:rFonts w:ascii="Arial" w:hAnsi="Arial" w:cs="Arial"/>
                <w:color w:val="202122"/>
              </w:rPr>
            </w:pPr>
            <w:r>
              <w:rPr>
                <w:rFonts w:ascii="Arial" w:hAnsi="Arial" w:cs="Arial"/>
                <w:color w:val="202122"/>
              </w:rPr>
              <w:t>Apr 10</w:t>
            </w:r>
            <w:proofErr w:type="gramStart"/>
            <w:r w:rsidR="00152785">
              <w:rPr>
                <w:rFonts w:ascii="Arial" w:hAnsi="Arial" w:cs="Arial"/>
                <w:color w:val="202122"/>
              </w:rPr>
              <w:t xml:space="preserve"> 2024</w:t>
            </w:r>
            <w:proofErr w:type="gramEnd"/>
            <w:r>
              <w:rPr>
                <w:rFonts w:ascii="Arial" w:hAnsi="Arial" w:cs="Arial"/>
                <w:color w:val="202122"/>
              </w:rPr>
              <w:t xml:space="preserve"> – May 30</w:t>
            </w:r>
            <w:r w:rsidR="00152785">
              <w:rPr>
                <w:rFonts w:ascii="Arial" w:hAnsi="Arial" w:cs="Arial"/>
                <w:color w:val="202122"/>
              </w:rPr>
              <w:t xml:space="preserve"> 2024</w:t>
            </w:r>
          </w:p>
        </w:tc>
      </w:tr>
      <w:tr w:rsidR="00C215D7" w14:paraId="2C30C24B" w14:textId="77777777" w:rsidTr="00181A16">
        <w:tc>
          <w:tcPr>
            <w:tcW w:w="3116" w:type="dxa"/>
          </w:tcPr>
          <w:p w14:paraId="612589CA" w14:textId="77777777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</w:p>
        </w:tc>
        <w:tc>
          <w:tcPr>
            <w:tcW w:w="3117" w:type="dxa"/>
          </w:tcPr>
          <w:p w14:paraId="7823F228" w14:textId="77777777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</w:p>
        </w:tc>
        <w:tc>
          <w:tcPr>
            <w:tcW w:w="3117" w:type="dxa"/>
          </w:tcPr>
          <w:p w14:paraId="160DD854" w14:textId="77777777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</w:p>
        </w:tc>
      </w:tr>
      <w:tr w:rsidR="00C215D7" w14:paraId="7B733E8A" w14:textId="77777777" w:rsidTr="00181A16">
        <w:tc>
          <w:tcPr>
            <w:tcW w:w="3116" w:type="dxa"/>
          </w:tcPr>
          <w:p w14:paraId="659A7E6D" w14:textId="77777777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</w:p>
        </w:tc>
        <w:tc>
          <w:tcPr>
            <w:tcW w:w="3117" w:type="dxa"/>
          </w:tcPr>
          <w:p w14:paraId="72F10ADD" w14:textId="77777777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</w:p>
        </w:tc>
        <w:tc>
          <w:tcPr>
            <w:tcW w:w="3117" w:type="dxa"/>
          </w:tcPr>
          <w:p w14:paraId="243AB660" w14:textId="77777777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</w:p>
        </w:tc>
      </w:tr>
      <w:tr w:rsidR="00C215D7" w14:paraId="7124AC5B" w14:textId="77777777" w:rsidTr="00181A16">
        <w:tc>
          <w:tcPr>
            <w:tcW w:w="3116" w:type="dxa"/>
          </w:tcPr>
          <w:p w14:paraId="0F3320C8" w14:textId="77777777" w:rsidR="00C215D7" w:rsidRDefault="00C215D7" w:rsidP="00181A16">
            <w:pPr>
              <w:spacing w:after="240"/>
            </w:pPr>
          </w:p>
        </w:tc>
        <w:tc>
          <w:tcPr>
            <w:tcW w:w="3117" w:type="dxa"/>
          </w:tcPr>
          <w:p w14:paraId="377D5AAB" w14:textId="77777777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</w:p>
        </w:tc>
        <w:tc>
          <w:tcPr>
            <w:tcW w:w="3117" w:type="dxa"/>
          </w:tcPr>
          <w:p w14:paraId="5F0C2CEF" w14:textId="77777777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</w:p>
        </w:tc>
      </w:tr>
    </w:tbl>
    <w:p w14:paraId="22D51761" w14:textId="77777777" w:rsidR="00C215D7" w:rsidRDefault="00C215D7"/>
    <w:p w14:paraId="22645A0B" w14:textId="77777777" w:rsidR="00C215D7" w:rsidRDefault="00C215D7"/>
    <w:p w14:paraId="11E36BDC" w14:textId="1AB77DF0" w:rsidR="00C215D7" w:rsidRDefault="00C215D7">
      <w:r>
        <w:t>Terrorist Attacks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215D7" w14:paraId="48B18E2D" w14:textId="77777777" w:rsidTr="00181A16">
        <w:tc>
          <w:tcPr>
            <w:tcW w:w="3116" w:type="dxa"/>
          </w:tcPr>
          <w:p w14:paraId="7696F559" w14:textId="77777777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  <w:r>
              <w:rPr>
                <w:rFonts w:ascii="Arial" w:hAnsi="Arial" w:cs="Arial"/>
                <w:color w:val="202122"/>
              </w:rPr>
              <w:t>Event</w:t>
            </w:r>
          </w:p>
        </w:tc>
        <w:tc>
          <w:tcPr>
            <w:tcW w:w="3117" w:type="dxa"/>
          </w:tcPr>
          <w:p w14:paraId="184F5A76" w14:textId="77777777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  <w:r>
              <w:rPr>
                <w:rFonts w:ascii="Arial" w:hAnsi="Arial" w:cs="Arial"/>
                <w:color w:val="202122"/>
              </w:rPr>
              <w:t>State</w:t>
            </w:r>
          </w:p>
        </w:tc>
        <w:tc>
          <w:tcPr>
            <w:tcW w:w="3117" w:type="dxa"/>
          </w:tcPr>
          <w:p w14:paraId="374E0F66" w14:textId="77777777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  <w:r>
              <w:rPr>
                <w:rFonts w:ascii="Arial" w:hAnsi="Arial" w:cs="Arial"/>
                <w:color w:val="202122"/>
              </w:rPr>
              <w:t>Dates</w:t>
            </w:r>
          </w:p>
        </w:tc>
      </w:tr>
      <w:tr w:rsidR="00C215D7" w14:paraId="69082AB9" w14:textId="77777777" w:rsidTr="00181A16">
        <w:tc>
          <w:tcPr>
            <w:tcW w:w="3116" w:type="dxa"/>
          </w:tcPr>
          <w:p w14:paraId="5EA8312F" w14:textId="4ABF7504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  <w:hyperlink r:id="rId9" w:tooltip="Vehicle-ramming attack" w:history="1">
              <w:r>
                <w:rPr>
                  <w:rStyle w:val="Hyperlink"/>
                  <w:rFonts w:ascii="Arial" w:hAnsi="Arial" w:cs="Arial"/>
                  <w:color w:val="3366CC"/>
                  <w:shd w:val="clear" w:color="auto" w:fill="F8F9FA"/>
                </w:rPr>
                <w:t>Vehicle-ramming attack</w:t>
              </w:r>
            </w:hyperlink>
            <w:r>
              <w:rPr>
                <w:rFonts w:ascii="Arial" w:hAnsi="Arial" w:cs="Arial"/>
                <w:color w:val="202122"/>
                <w:shd w:val="clear" w:color="auto" w:fill="F8F9FA"/>
              </w:rPr>
              <w:t>, shootout</w:t>
            </w:r>
          </w:p>
        </w:tc>
        <w:tc>
          <w:tcPr>
            <w:tcW w:w="3117" w:type="dxa"/>
          </w:tcPr>
          <w:p w14:paraId="7573B3EF" w14:textId="4DB3961D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  <w:r>
              <w:rPr>
                <w:rFonts w:ascii="Arial" w:hAnsi="Arial" w:cs="Arial"/>
                <w:color w:val="202122"/>
              </w:rPr>
              <w:t>LA</w:t>
            </w:r>
          </w:p>
        </w:tc>
        <w:tc>
          <w:tcPr>
            <w:tcW w:w="3117" w:type="dxa"/>
          </w:tcPr>
          <w:p w14:paraId="72CACC2F" w14:textId="530B6940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  <w:r>
              <w:rPr>
                <w:rFonts w:ascii="Arial" w:hAnsi="Arial" w:cs="Arial"/>
                <w:color w:val="202122"/>
              </w:rPr>
              <w:t>Dec 24</w:t>
            </w:r>
            <w:proofErr w:type="gramStart"/>
            <w:r>
              <w:rPr>
                <w:rFonts w:ascii="Arial" w:hAnsi="Arial" w:cs="Arial"/>
                <w:color w:val="202122"/>
              </w:rPr>
              <w:t xml:space="preserve"> 2024</w:t>
            </w:r>
            <w:proofErr w:type="gramEnd"/>
            <w:r>
              <w:rPr>
                <w:rFonts w:ascii="Arial" w:hAnsi="Arial" w:cs="Arial"/>
                <w:color w:val="202122"/>
              </w:rPr>
              <w:t xml:space="preserve"> – Feb 1 2025</w:t>
            </w:r>
          </w:p>
        </w:tc>
      </w:tr>
      <w:tr w:rsidR="00C215D7" w14:paraId="105CF3D8" w14:textId="77777777" w:rsidTr="00181A16">
        <w:tc>
          <w:tcPr>
            <w:tcW w:w="3116" w:type="dxa"/>
          </w:tcPr>
          <w:p w14:paraId="795BDA96" w14:textId="7877E7F3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  <w:hyperlink r:id="rId10" w:history="1">
              <w:r>
                <w:rPr>
                  <w:rStyle w:val="Hyperlink"/>
                  <w:rFonts w:ascii="Arial" w:hAnsi="Arial" w:cs="Arial"/>
                  <w:color w:val="3056A9"/>
                  <w:shd w:val="clear" w:color="auto" w:fill="F8F9FA"/>
                </w:rPr>
                <w:t>Mass sh</w:t>
              </w:r>
              <w:r>
                <w:rPr>
                  <w:rStyle w:val="Hyperlink"/>
                  <w:rFonts w:ascii="Arial" w:hAnsi="Arial" w:cs="Arial"/>
                  <w:color w:val="3056A9"/>
                  <w:shd w:val="clear" w:color="auto" w:fill="F8F9FA"/>
                </w:rPr>
                <w:t>o</w:t>
              </w:r>
              <w:r>
                <w:rPr>
                  <w:rStyle w:val="Hyperlink"/>
                  <w:rFonts w:ascii="Arial" w:hAnsi="Arial" w:cs="Arial"/>
                  <w:color w:val="3056A9"/>
                  <w:shd w:val="clear" w:color="auto" w:fill="F8F9FA"/>
                </w:rPr>
                <w:t>oting</w:t>
              </w:r>
            </w:hyperlink>
          </w:p>
        </w:tc>
        <w:tc>
          <w:tcPr>
            <w:tcW w:w="3117" w:type="dxa"/>
          </w:tcPr>
          <w:p w14:paraId="53DDB576" w14:textId="6F232B69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  <w:r>
              <w:rPr>
                <w:rFonts w:ascii="Arial" w:hAnsi="Arial" w:cs="Arial"/>
                <w:color w:val="202122"/>
              </w:rPr>
              <w:t>NY</w:t>
            </w:r>
          </w:p>
        </w:tc>
        <w:tc>
          <w:tcPr>
            <w:tcW w:w="3117" w:type="dxa"/>
          </w:tcPr>
          <w:p w14:paraId="7B874B34" w14:textId="39CAF80C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  <w:r>
              <w:rPr>
                <w:rFonts w:ascii="Arial" w:hAnsi="Arial" w:cs="Arial"/>
                <w:color w:val="202122"/>
              </w:rPr>
              <w:t>May 7</w:t>
            </w:r>
            <w:proofErr w:type="gramStart"/>
            <w:r>
              <w:rPr>
                <w:rFonts w:ascii="Arial" w:hAnsi="Arial" w:cs="Arial"/>
                <w:color w:val="202122"/>
              </w:rPr>
              <w:t xml:space="preserve"> 2022</w:t>
            </w:r>
            <w:proofErr w:type="gramEnd"/>
            <w:r>
              <w:rPr>
                <w:rFonts w:ascii="Arial" w:hAnsi="Arial" w:cs="Arial"/>
                <w:color w:val="202122"/>
              </w:rPr>
              <w:t xml:space="preserve"> – June 14 2022</w:t>
            </w:r>
          </w:p>
        </w:tc>
      </w:tr>
      <w:tr w:rsidR="00C215D7" w14:paraId="49BF57C6" w14:textId="77777777" w:rsidTr="00181A16">
        <w:tc>
          <w:tcPr>
            <w:tcW w:w="3116" w:type="dxa"/>
          </w:tcPr>
          <w:p w14:paraId="590352CD" w14:textId="4C3E51D6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  <w:hyperlink r:id="rId11" w:tooltip="Self-coup" w:history="1">
              <w:r>
                <w:rPr>
                  <w:rStyle w:val="Hyperlink"/>
                  <w:rFonts w:ascii="Arial" w:hAnsi="Arial" w:cs="Arial"/>
                  <w:color w:val="3366CC"/>
                  <w:shd w:val="clear" w:color="auto" w:fill="F8F9FA"/>
                </w:rPr>
                <w:t>Self-coup</w:t>
              </w:r>
            </w:hyperlink>
            <w:r>
              <w:rPr>
                <w:rFonts w:ascii="Arial" w:hAnsi="Arial" w:cs="Arial"/>
                <w:color w:val="202122"/>
                <w:shd w:val="clear" w:color="auto" w:fill="F8F9FA"/>
              </w:rPr>
              <w:t>, </w:t>
            </w:r>
            <w:hyperlink r:id="rId12" w:tooltip="Rebellion" w:history="1">
              <w:r>
                <w:rPr>
                  <w:rStyle w:val="Hyperlink"/>
                  <w:rFonts w:ascii="Arial" w:hAnsi="Arial" w:cs="Arial"/>
                  <w:color w:val="3366CC"/>
                  <w:shd w:val="clear" w:color="auto" w:fill="F8F9FA"/>
                </w:rPr>
                <w:t>Insurrection</w:t>
              </w:r>
            </w:hyperlink>
          </w:p>
        </w:tc>
        <w:tc>
          <w:tcPr>
            <w:tcW w:w="3117" w:type="dxa"/>
          </w:tcPr>
          <w:p w14:paraId="6F8C5830" w14:textId="7E673B35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  <w:r>
              <w:rPr>
                <w:rFonts w:ascii="Arial" w:hAnsi="Arial" w:cs="Arial"/>
                <w:color w:val="202122"/>
              </w:rPr>
              <w:t>DC</w:t>
            </w:r>
          </w:p>
        </w:tc>
        <w:tc>
          <w:tcPr>
            <w:tcW w:w="3117" w:type="dxa"/>
          </w:tcPr>
          <w:p w14:paraId="762021D8" w14:textId="0254346C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  <w:r>
              <w:rPr>
                <w:rFonts w:ascii="Arial" w:hAnsi="Arial" w:cs="Arial"/>
                <w:color w:val="202122"/>
              </w:rPr>
              <w:t>Dec 31</w:t>
            </w:r>
            <w:proofErr w:type="gramStart"/>
            <w:r>
              <w:rPr>
                <w:rFonts w:ascii="Arial" w:hAnsi="Arial" w:cs="Arial"/>
                <w:color w:val="202122"/>
              </w:rPr>
              <w:t xml:space="preserve"> 2021</w:t>
            </w:r>
            <w:proofErr w:type="gramEnd"/>
            <w:r>
              <w:rPr>
                <w:rFonts w:ascii="Arial" w:hAnsi="Arial" w:cs="Arial"/>
                <w:color w:val="202122"/>
              </w:rPr>
              <w:t xml:space="preserve"> – Feb. 6 2022</w:t>
            </w:r>
          </w:p>
        </w:tc>
      </w:tr>
      <w:tr w:rsidR="00C215D7" w14:paraId="6990EB22" w14:textId="77777777" w:rsidTr="00181A16">
        <w:tc>
          <w:tcPr>
            <w:tcW w:w="3116" w:type="dxa"/>
          </w:tcPr>
          <w:p w14:paraId="4C972DF5" w14:textId="5537DD2D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  <w:hyperlink r:id="rId13" w:history="1">
              <w:r>
                <w:rPr>
                  <w:rStyle w:val="Hyperlink"/>
                  <w:rFonts w:ascii="Arial" w:hAnsi="Arial" w:cs="Arial"/>
                  <w:b/>
                  <w:bCs/>
                  <w:color w:val="3056A9"/>
                  <w:shd w:val="clear" w:color="auto" w:fill="F8F9FA"/>
                </w:rPr>
                <w:t>2025 Boulder fire attack</w:t>
              </w:r>
            </w:hyperlink>
          </w:p>
        </w:tc>
        <w:tc>
          <w:tcPr>
            <w:tcW w:w="3117" w:type="dxa"/>
          </w:tcPr>
          <w:p w14:paraId="5ECAE07A" w14:textId="0F0D998C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  <w:r>
              <w:rPr>
                <w:rFonts w:ascii="Arial" w:hAnsi="Arial" w:cs="Arial"/>
                <w:color w:val="202122"/>
              </w:rPr>
              <w:t xml:space="preserve">CO </w:t>
            </w:r>
          </w:p>
        </w:tc>
        <w:tc>
          <w:tcPr>
            <w:tcW w:w="3117" w:type="dxa"/>
          </w:tcPr>
          <w:p w14:paraId="2812854F" w14:textId="2265505B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  <w:r>
              <w:rPr>
                <w:rFonts w:ascii="Arial" w:hAnsi="Arial" w:cs="Arial"/>
                <w:color w:val="202122"/>
              </w:rPr>
              <w:t>May 23</w:t>
            </w:r>
            <w:proofErr w:type="gramStart"/>
            <w:r>
              <w:rPr>
                <w:rFonts w:ascii="Arial" w:hAnsi="Arial" w:cs="Arial"/>
                <w:color w:val="202122"/>
              </w:rPr>
              <w:t xml:space="preserve"> 2025</w:t>
            </w:r>
            <w:proofErr w:type="gramEnd"/>
            <w:r>
              <w:rPr>
                <w:rFonts w:ascii="Arial" w:hAnsi="Arial" w:cs="Arial"/>
                <w:color w:val="202122"/>
              </w:rPr>
              <w:t xml:space="preserve"> – July 1 2025</w:t>
            </w:r>
          </w:p>
        </w:tc>
      </w:tr>
      <w:tr w:rsidR="00C215D7" w14:paraId="4FB98B08" w14:textId="77777777" w:rsidTr="00181A16">
        <w:tc>
          <w:tcPr>
            <w:tcW w:w="3116" w:type="dxa"/>
          </w:tcPr>
          <w:p w14:paraId="77996378" w14:textId="669E44AF" w:rsidR="00C215D7" w:rsidRDefault="00C215D7" w:rsidP="00181A16">
            <w:pPr>
              <w:spacing w:after="240"/>
            </w:pPr>
            <w:hyperlink r:id="rId14" w:history="1">
              <w:r>
                <w:rPr>
                  <w:rStyle w:val="Hyperlink"/>
                  <w:rFonts w:ascii="Arial" w:hAnsi="Arial" w:cs="Arial"/>
                  <w:b/>
                  <w:bCs/>
                  <w:color w:val="3056A9"/>
                  <w:shd w:val="clear" w:color="auto" w:fill="F8F9FA"/>
                </w:rPr>
                <w:t>2020 boogaloo killings</w:t>
              </w:r>
            </w:hyperlink>
          </w:p>
        </w:tc>
        <w:tc>
          <w:tcPr>
            <w:tcW w:w="3117" w:type="dxa"/>
          </w:tcPr>
          <w:p w14:paraId="5289F6EB" w14:textId="6DD12592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  <w:r>
              <w:rPr>
                <w:rFonts w:ascii="Arial" w:hAnsi="Arial" w:cs="Arial"/>
                <w:color w:val="202122"/>
              </w:rPr>
              <w:t>CA</w:t>
            </w:r>
          </w:p>
        </w:tc>
        <w:tc>
          <w:tcPr>
            <w:tcW w:w="3117" w:type="dxa"/>
          </w:tcPr>
          <w:p w14:paraId="11D266AC" w14:textId="2BC8956A" w:rsidR="00C215D7" w:rsidRDefault="00C215D7" w:rsidP="00181A16">
            <w:pPr>
              <w:spacing w:after="240"/>
              <w:rPr>
                <w:rFonts w:ascii="Arial" w:hAnsi="Arial" w:cs="Arial"/>
                <w:color w:val="202122"/>
              </w:rPr>
            </w:pPr>
            <w:r>
              <w:rPr>
                <w:rFonts w:ascii="Arial" w:hAnsi="Arial" w:cs="Arial"/>
                <w:color w:val="202122"/>
              </w:rPr>
              <w:t>May 22</w:t>
            </w:r>
            <w:proofErr w:type="gramStart"/>
            <w:r>
              <w:rPr>
                <w:rFonts w:ascii="Arial" w:hAnsi="Arial" w:cs="Arial"/>
                <w:color w:val="202122"/>
              </w:rPr>
              <w:t xml:space="preserve"> 2020</w:t>
            </w:r>
            <w:proofErr w:type="gramEnd"/>
            <w:r>
              <w:rPr>
                <w:rFonts w:ascii="Arial" w:hAnsi="Arial" w:cs="Arial"/>
                <w:color w:val="202122"/>
              </w:rPr>
              <w:t xml:space="preserve"> – July 6 2020</w:t>
            </w:r>
          </w:p>
        </w:tc>
      </w:tr>
    </w:tbl>
    <w:p w14:paraId="504EB588" w14:textId="5E94A25C" w:rsidR="00C215D7" w:rsidRDefault="00152785" w:rsidP="00152785">
      <w:pPr>
        <w:rPr>
          <w:rFonts w:ascii="Menlo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hAnsi="Menlo" w:cs="Menlo"/>
          <w:color w:val="000000"/>
          <w:sz w:val="22"/>
          <w:szCs w:val="22"/>
          <w14:ligatures w14:val="standardContextual"/>
        </w:rPr>
        <w:t>python regoose_it.py --input /data/</w:t>
      </w:r>
      <w:proofErr w:type="spellStart"/>
      <w:r>
        <w:rPr>
          <w:rFonts w:ascii="Menlo" w:hAnsi="Menlo" w:cs="Menlo"/>
          <w:color w:val="000000"/>
          <w:sz w:val="22"/>
          <w:szCs w:val="22"/>
          <w14:ligatures w14:val="standardContextual"/>
        </w:rPr>
        <w:t>elugos</w:t>
      </w:r>
      <w:proofErr w:type="spellEnd"/>
      <w:r>
        <w:rPr>
          <w:rFonts w:ascii="Menlo" w:hAnsi="Menlo" w:cs="Menlo"/>
          <w:color w:val="000000"/>
          <w:sz w:val="22"/>
          <w:szCs w:val="22"/>
          <w14:ligatures w14:val="standardContextual"/>
        </w:rPr>
        <w:t>/2019_vabeach_VA/ --output /data/</w:t>
      </w:r>
      <w:proofErr w:type="spellStart"/>
      <w:r>
        <w:rPr>
          <w:rFonts w:ascii="Menlo" w:hAnsi="Menlo" w:cs="Menlo"/>
          <w:color w:val="000000"/>
          <w:sz w:val="22"/>
          <w:szCs w:val="22"/>
          <w14:ligatures w14:val="standardContextual"/>
        </w:rPr>
        <w:t>elugos</w:t>
      </w:r>
      <w:proofErr w:type="spellEnd"/>
      <w:r>
        <w:rPr>
          <w:rFonts w:ascii="Menlo" w:hAnsi="Menlo" w:cs="Menlo"/>
          <w:color w:val="000000"/>
          <w:sz w:val="22"/>
          <w:szCs w:val="22"/>
          <w14:ligatures w14:val="standardContextual"/>
        </w:rPr>
        <w:t>/2019_vabeach_VA/process --feature "VA"</w:t>
      </w:r>
    </w:p>
    <w:p w14:paraId="596B0396" w14:textId="77777777" w:rsidR="00AF4316" w:rsidRDefault="00AF4316" w:rsidP="00152785">
      <w:pPr>
        <w:rPr>
          <w:rFonts w:ascii="Menlo" w:hAnsi="Menlo" w:cs="Menlo"/>
          <w:color w:val="000000"/>
          <w:sz w:val="22"/>
          <w:szCs w:val="22"/>
          <w14:ligatures w14:val="standardContextual"/>
        </w:rPr>
      </w:pPr>
    </w:p>
    <w:p w14:paraId="2C4C8364" w14:textId="77777777" w:rsidR="00AF4316" w:rsidRDefault="00AF4316" w:rsidP="00152785">
      <w:pPr>
        <w:rPr>
          <w:rFonts w:ascii="Menlo" w:hAnsi="Menlo" w:cs="Menlo"/>
          <w:color w:val="000000"/>
          <w:sz w:val="22"/>
          <w:szCs w:val="22"/>
          <w14:ligatures w14:val="standardContextual"/>
        </w:rPr>
      </w:pPr>
    </w:p>
    <w:p w14:paraId="178FDE5D" w14:textId="584320A6" w:rsidR="00AF4316" w:rsidRDefault="00AF4316" w:rsidP="00152785">
      <w:pPr>
        <w:rPr>
          <w:rFonts w:ascii="Menlo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hAnsi="Menlo" w:cs="Menlo"/>
          <w:color w:val="000000"/>
          <w:sz w:val="22"/>
          <w:szCs w:val="22"/>
          <w14:ligatures w14:val="standardContextual"/>
        </w:rPr>
        <w:t>boogaloo</w:t>
      </w:r>
    </w:p>
    <w:p w14:paraId="4F3DD204" w14:textId="77777777" w:rsidR="00AF4316" w:rsidRDefault="00AF4316" w:rsidP="00152785">
      <w:pPr>
        <w:rPr>
          <w:rFonts w:ascii="Menlo" w:hAnsi="Menlo" w:cs="Menlo"/>
          <w:color w:val="000000"/>
          <w:sz w:val="22"/>
          <w:szCs w:val="22"/>
          <w14:ligatures w14:val="standardContextual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9"/>
        <w:gridCol w:w="3203"/>
        <w:gridCol w:w="4468"/>
      </w:tblGrid>
      <w:tr w:rsidR="00AF4316" w14:paraId="0A09E51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CEABE7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5BA5BBD8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Source Type</w:t>
            </w:r>
          </w:p>
        </w:tc>
        <w:tc>
          <w:tcPr>
            <w:tcW w:w="0" w:type="auto"/>
            <w:vAlign w:val="center"/>
            <w:hideMark/>
          </w:tcPr>
          <w:p w14:paraId="00244223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 Publications / Reports</w:t>
            </w:r>
          </w:p>
        </w:tc>
      </w:tr>
      <w:tr w:rsidR="00AF4316" w14:paraId="386B77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A5D1C3" w14:textId="77777777" w:rsidR="00AF4316" w:rsidRDefault="00AF4316">
            <w:r>
              <w:rPr>
                <w:rStyle w:val="Strong"/>
              </w:rPr>
              <w:t>Hate Speech</w:t>
            </w:r>
          </w:p>
        </w:tc>
        <w:tc>
          <w:tcPr>
            <w:tcW w:w="0" w:type="auto"/>
            <w:vAlign w:val="center"/>
            <w:hideMark/>
          </w:tcPr>
          <w:p w14:paraId="4C6CEF1C" w14:textId="77777777" w:rsidR="00AF4316" w:rsidRDefault="00AF4316">
            <w:r>
              <w:t>Academic hate speech taxonomies</w:t>
            </w:r>
          </w:p>
        </w:tc>
        <w:tc>
          <w:tcPr>
            <w:tcW w:w="0" w:type="auto"/>
            <w:vAlign w:val="center"/>
            <w:hideMark/>
          </w:tcPr>
          <w:p w14:paraId="0A1DE875" w14:textId="77777777" w:rsidR="00AF4316" w:rsidRDefault="00AF4316">
            <w:r>
              <w:t>Davidson et al. (2017); ADL/SPLC lexicons</w:t>
            </w:r>
          </w:p>
        </w:tc>
      </w:tr>
      <w:tr w:rsidR="00AF4316" w14:paraId="24288D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2FB75" w14:textId="77777777" w:rsidR="00AF4316" w:rsidRDefault="00AF4316">
            <w:r>
              <w:rPr>
                <w:rStyle w:val="Strong"/>
              </w:rPr>
              <w:t>Misinformation</w:t>
            </w:r>
          </w:p>
        </w:tc>
        <w:tc>
          <w:tcPr>
            <w:tcW w:w="0" w:type="auto"/>
            <w:vAlign w:val="center"/>
            <w:hideMark/>
          </w:tcPr>
          <w:p w14:paraId="72056834" w14:textId="77777777" w:rsidR="00AF4316" w:rsidRDefault="00AF4316">
            <w:r>
              <w:t>Information disorder frameworks</w:t>
            </w:r>
          </w:p>
        </w:tc>
        <w:tc>
          <w:tcPr>
            <w:tcW w:w="0" w:type="auto"/>
            <w:vAlign w:val="center"/>
            <w:hideMark/>
          </w:tcPr>
          <w:p w14:paraId="547B95A4" w14:textId="77777777" w:rsidR="00AF4316" w:rsidRDefault="00AF4316">
            <w:r>
              <w:t xml:space="preserve">Wardle &amp; Derakhshan (2017); RAND </w:t>
            </w:r>
            <w:proofErr w:type="spellStart"/>
            <w:r>
              <w:t>misinfo</w:t>
            </w:r>
            <w:proofErr w:type="spellEnd"/>
            <w:r>
              <w:t xml:space="preserve"> studies</w:t>
            </w:r>
          </w:p>
        </w:tc>
      </w:tr>
      <w:tr w:rsidR="00AF4316" w14:paraId="0A4E7C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8B2DF" w14:textId="77777777" w:rsidR="00AF4316" w:rsidRDefault="00AF4316">
            <w:r>
              <w:rPr>
                <w:rStyle w:val="Strong"/>
              </w:rPr>
              <w:t>Policy</w:t>
            </w:r>
          </w:p>
        </w:tc>
        <w:tc>
          <w:tcPr>
            <w:tcW w:w="0" w:type="auto"/>
            <w:vAlign w:val="center"/>
            <w:hideMark/>
          </w:tcPr>
          <w:p w14:paraId="42B2EBDB" w14:textId="77777777" w:rsidR="00AF4316" w:rsidRDefault="00AF4316">
            <w:r>
              <w:t>Government / counter-terrorism literature</w:t>
            </w:r>
          </w:p>
        </w:tc>
        <w:tc>
          <w:tcPr>
            <w:tcW w:w="0" w:type="auto"/>
            <w:vAlign w:val="center"/>
            <w:hideMark/>
          </w:tcPr>
          <w:p w14:paraId="650EF80A" w14:textId="77777777" w:rsidR="00AF4316" w:rsidRDefault="00AF4316">
            <w:r>
              <w:t>FBI/DHS domestic terrorism advisories; DOJ press releases</w:t>
            </w:r>
          </w:p>
        </w:tc>
      </w:tr>
    </w:tbl>
    <w:p w14:paraId="44E1F232" w14:textId="77777777" w:rsidR="00AF4316" w:rsidRDefault="00AF4316" w:rsidP="00152785"/>
    <w:p w14:paraId="53AF8085" w14:textId="77777777" w:rsidR="00AF4316" w:rsidRDefault="00AF4316" w:rsidP="00152785">
      <w:r>
        <w:t>Boulder</w:t>
      </w:r>
      <w:r>
        <w:br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0"/>
        <w:gridCol w:w="2940"/>
        <w:gridCol w:w="4180"/>
      </w:tblGrid>
      <w:tr w:rsidR="00AF4316" w14:paraId="031AB7D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E25545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Keyword / Theme</w:t>
            </w:r>
          </w:p>
        </w:tc>
        <w:tc>
          <w:tcPr>
            <w:tcW w:w="0" w:type="auto"/>
            <w:vAlign w:val="center"/>
            <w:hideMark/>
          </w:tcPr>
          <w:p w14:paraId="1BEE0193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14BF1F26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Notes</w:t>
            </w:r>
          </w:p>
        </w:tc>
      </w:tr>
      <w:tr w:rsidR="00AF4316" w14:paraId="35EE1E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0C88EE" w14:textId="77777777" w:rsidR="00AF4316" w:rsidRDefault="00AF4316">
            <w:r>
              <w:t>Fire as terror weapon</w:t>
            </w:r>
          </w:p>
        </w:tc>
        <w:tc>
          <w:tcPr>
            <w:tcW w:w="0" w:type="auto"/>
            <w:vAlign w:val="center"/>
            <w:hideMark/>
          </w:tcPr>
          <w:p w14:paraId="02EDDEAB" w14:textId="77777777" w:rsidR="00AF4316" w:rsidRDefault="00AF4316">
            <w:r>
              <w:t>DOJ Arson &amp; Explosives Statutes</w:t>
            </w:r>
          </w:p>
        </w:tc>
        <w:tc>
          <w:tcPr>
            <w:tcW w:w="0" w:type="auto"/>
            <w:vAlign w:val="center"/>
            <w:hideMark/>
          </w:tcPr>
          <w:p w14:paraId="7A84062E" w14:textId="77777777" w:rsidR="00AF4316" w:rsidRDefault="00AF4316">
            <w:r>
              <w:t>Federal law classifies arson used to intimidate as terrorism</w:t>
            </w:r>
          </w:p>
        </w:tc>
      </w:tr>
      <w:tr w:rsidR="00AF4316" w14:paraId="282829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160F91" w14:textId="77777777" w:rsidR="00AF4316" w:rsidRDefault="00AF4316">
            <w:r>
              <w:t>Hate crime + terrorism</w:t>
            </w:r>
          </w:p>
        </w:tc>
        <w:tc>
          <w:tcPr>
            <w:tcW w:w="0" w:type="auto"/>
            <w:vAlign w:val="center"/>
            <w:hideMark/>
          </w:tcPr>
          <w:p w14:paraId="685FDE14" w14:textId="77777777" w:rsidR="00AF4316" w:rsidRDefault="00AF4316">
            <w:r>
              <w:t>FBI Hate Crime Statistics</w:t>
            </w:r>
          </w:p>
        </w:tc>
        <w:tc>
          <w:tcPr>
            <w:tcW w:w="0" w:type="auto"/>
            <w:vAlign w:val="center"/>
            <w:hideMark/>
          </w:tcPr>
          <w:p w14:paraId="40D78C24" w14:textId="77777777" w:rsidR="00AF4316" w:rsidRDefault="00AF4316">
            <w:r>
              <w:t>Hate crimes increasingly linked to extremist violence</w:t>
            </w:r>
          </w:p>
        </w:tc>
      </w:tr>
      <w:tr w:rsidR="00AF4316" w14:paraId="1B0FEE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F410D" w14:textId="77777777" w:rsidR="00AF4316" w:rsidRDefault="00AF4316">
            <w:r>
              <w:t>Domestic terrorism framing</w:t>
            </w:r>
          </w:p>
        </w:tc>
        <w:tc>
          <w:tcPr>
            <w:tcW w:w="0" w:type="auto"/>
            <w:vAlign w:val="center"/>
            <w:hideMark/>
          </w:tcPr>
          <w:p w14:paraId="3ACF5269" w14:textId="77777777" w:rsidR="00AF4316" w:rsidRDefault="00AF4316">
            <w:r>
              <w:t>DHS Strategic Intelligence Assessment</w:t>
            </w:r>
          </w:p>
        </w:tc>
        <w:tc>
          <w:tcPr>
            <w:tcW w:w="0" w:type="auto"/>
            <w:vAlign w:val="center"/>
            <w:hideMark/>
          </w:tcPr>
          <w:p w14:paraId="3E9952F2" w14:textId="77777777" w:rsidR="00AF4316" w:rsidRDefault="00AF4316">
            <w:r>
              <w:t>Fire-based attacks fall under domestic violent extremism</w:t>
            </w:r>
          </w:p>
        </w:tc>
      </w:tr>
      <w:tr w:rsidR="00AF4316" w14:paraId="779D67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45FCC2" w14:textId="77777777" w:rsidR="00AF4316" w:rsidRDefault="00AF4316">
            <w:r>
              <w:t>Extremist accelerationism</w:t>
            </w:r>
          </w:p>
        </w:tc>
        <w:tc>
          <w:tcPr>
            <w:tcW w:w="0" w:type="auto"/>
            <w:vAlign w:val="center"/>
            <w:hideMark/>
          </w:tcPr>
          <w:p w14:paraId="10FE783E" w14:textId="77777777" w:rsidR="00AF4316" w:rsidRDefault="00AF4316">
            <w:r>
              <w:t>CSIS Extremism Program</w:t>
            </w:r>
          </w:p>
        </w:tc>
        <w:tc>
          <w:tcPr>
            <w:tcW w:w="0" w:type="auto"/>
            <w:vAlign w:val="center"/>
            <w:hideMark/>
          </w:tcPr>
          <w:p w14:paraId="0D57AD3B" w14:textId="77777777" w:rsidR="00AF4316" w:rsidRDefault="00AF4316">
            <w:r>
              <w:t>Accelerationist groups advocate infrastructure sabotage &amp; arson</w:t>
            </w:r>
          </w:p>
        </w:tc>
      </w:tr>
      <w:tr w:rsidR="00AF4316" w14:paraId="17B821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9B8CFA" w14:textId="77777777" w:rsidR="00AF4316" w:rsidRDefault="00AF4316">
            <w:r>
              <w:t>Radicalization pipelines</w:t>
            </w:r>
          </w:p>
        </w:tc>
        <w:tc>
          <w:tcPr>
            <w:tcW w:w="0" w:type="auto"/>
            <w:vAlign w:val="center"/>
            <w:hideMark/>
          </w:tcPr>
          <w:p w14:paraId="267C4889" w14:textId="77777777" w:rsidR="00AF4316" w:rsidRDefault="00AF4316">
            <w:r>
              <w:t>GWU Program on Extremism</w:t>
            </w:r>
          </w:p>
        </w:tc>
        <w:tc>
          <w:tcPr>
            <w:tcW w:w="0" w:type="auto"/>
            <w:vAlign w:val="center"/>
            <w:hideMark/>
          </w:tcPr>
          <w:p w14:paraId="08F77109" w14:textId="77777777" w:rsidR="00AF4316" w:rsidRDefault="00AF4316">
            <w:r>
              <w:t>Online hate communities drive violent mobilization</w:t>
            </w:r>
          </w:p>
        </w:tc>
      </w:tr>
      <w:tr w:rsidR="00AF4316" w14:paraId="549731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41839" w14:textId="77777777" w:rsidR="00AF4316" w:rsidRDefault="00AF4316">
            <w:r>
              <w:t>Flamethrower attacks</w:t>
            </w:r>
          </w:p>
        </w:tc>
        <w:tc>
          <w:tcPr>
            <w:tcW w:w="0" w:type="auto"/>
            <w:vAlign w:val="center"/>
            <w:hideMark/>
          </w:tcPr>
          <w:p w14:paraId="68520923" w14:textId="77777777" w:rsidR="00AF4316" w:rsidRDefault="00AF4316">
            <w:r>
              <w:t>RAND Terrorism Incident Database</w:t>
            </w:r>
          </w:p>
        </w:tc>
        <w:tc>
          <w:tcPr>
            <w:tcW w:w="0" w:type="auto"/>
            <w:vAlign w:val="center"/>
            <w:hideMark/>
          </w:tcPr>
          <w:p w14:paraId="2E357A07" w14:textId="77777777" w:rsidR="00AF4316" w:rsidRDefault="00AF4316">
            <w:r>
              <w:t>Incendiary weapons used in ideological attacks</w:t>
            </w:r>
          </w:p>
        </w:tc>
      </w:tr>
      <w:tr w:rsidR="00AF4316" w14:paraId="71C729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4405D1" w14:textId="77777777" w:rsidR="00AF4316" w:rsidRDefault="00AF4316">
            <w:r>
              <w:t>False-flag conspiracy</w:t>
            </w:r>
          </w:p>
        </w:tc>
        <w:tc>
          <w:tcPr>
            <w:tcW w:w="0" w:type="auto"/>
            <w:vAlign w:val="center"/>
            <w:hideMark/>
          </w:tcPr>
          <w:p w14:paraId="17A00C6D" w14:textId="77777777" w:rsidR="00AF4316" w:rsidRDefault="00AF4316">
            <w:r>
              <w:t>RAND Conspiracy Radicalization Studies</w:t>
            </w:r>
          </w:p>
        </w:tc>
        <w:tc>
          <w:tcPr>
            <w:tcW w:w="0" w:type="auto"/>
            <w:vAlign w:val="center"/>
            <w:hideMark/>
          </w:tcPr>
          <w:p w14:paraId="720981D8" w14:textId="77777777" w:rsidR="00AF4316" w:rsidRDefault="00AF4316">
            <w:r>
              <w:t>Extremists push false-flag narratives after attacks</w:t>
            </w:r>
          </w:p>
        </w:tc>
      </w:tr>
      <w:tr w:rsidR="00AF4316" w14:paraId="63DD4D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9FC5D0" w14:textId="77777777" w:rsidR="00AF4316" w:rsidRDefault="00AF4316">
            <w:r>
              <w:t>Crisis-actor narratives</w:t>
            </w:r>
          </w:p>
        </w:tc>
        <w:tc>
          <w:tcPr>
            <w:tcW w:w="0" w:type="auto"/>
            <w:vAlign w:val="center"/>
            <w:hideMark/>
          </w:tcPr>
          <w:p w14:paraId="0C745AE9" w14:textId="77777777" w:rsidR="00AF4316" w:rsidRDefault="00AF4316">
            <w:r>
              <w:t>Wardle &amp; Derakhshan (Info Disorder)</w:t>
            </w:r>
          </w:p>
        </w:tc>
        <w:tc>
          <w:tcPr>
            <w:tcW w:w="0" w:type="auto"/>
            <w:vAlign w:val="center"/>
            <w:hideMark/>
          </w:tcPr>
          <w:p w14:paraId="66D065C6" w14:textId="77777777" w:rsidR="00AF4316" w:rsidRDefault="00AF4316">
            <w:r>
              <w:t>Standard post-attack misinformation pattern</w:t>
            </w:r>
          </w:p>
        </w:tc>
      </w:tr>
      <w:tr w:rsidR="00AF4316" w14:paraId="51A7B8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21ECD" w14:textId="77777777" w:rsidR="00AF4316" w:rsidRDefault="00AF4316">
            <w:r>
              <w:t>Law enforcement response</w:t>
            </w:r>
          </w:p>
        </w:tc>
        <w:tc>
          <w:tcPr>
            <w:tcW w:w="0" w:type="auto"/>
            <w:vAlign w:val="center"/>
            <w:hideMark/>
          </w:tcPr>
          <w:p w14:paraId="6CC47CF4" w14:textId="77777777" w:rsidR="00AF4316" w:rsidRDefault="00AF4316">
            <w:r>
              <w:t>FBI Joint Terrorism Task Force</w:t>
            </w:r>
          </w:p>
        </w:tc>
        <w:tc>
          <w:tcPr>
            <w:tcW w:w="0" w:type="auto"/>
            <w:vAlign w:val="center"/>
            <w:hideMark/>
          </w:tcPr>
          <w:p w14:paraId="48FA9EB7" w14:textId="77777777" w:rsidR="00AF4316" w:rsidRDefault="00AF4316">
            <w:r>
              <w:t>Domestic terror response &amp; prosecution</w:t>
            </w:r>
          </w:p>
        </w:tc>
      </w:tr>
      <w:tr w:rsidR="00AF4316" w14:paraId="7D5A51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6D81BC" w14:textId="77777777" w:rsidR="00AF4316" w:rsidRDefault="00AF4316">
            <w:r>
              <w:t>Homeland security policy</w:t>
            </w:r>
          </w:p>
        </w:tc>
        <w:tc>
          <w:tcPr>
            <w:tcW w:w="0" w:type="auto"/>
            <w:vAlign w:val="center"/>
            <w:hideMark/>
          </w:tcPr>
          <w:p w14:paraId="4616E0E3" w14:textId="77777777" w:rsidR="00AF4316" w:rsidRDefault="00AF4316">
            <w:r>
              <w:t>DHS Counter-Extremism Framework</w:t>
            </w:r>
          </w:p>
        </w:tc>
        <w:tc>
          <w:tcPr>
            <w:tcW w:w="0" w:type="auto"/>
            <w:vAlign w:val="center"/>
            <w:hideMark/>
          </w:tcPr>
          <w:p w14:paraId="76BE4B43" w14:textId="77777777" w:rsidR="00AF4316" w:rsidRDefault="00AF4316">
            <w:r>
              <w:t>Extremism + hate-motivated violence</w:t>
            </w:r>
          </w:p>
        </w:tc>
      </w:tr>
    </w:tbl>
    <w:p w14:paraId="769563F1" w14:textId="47E784A8" w:rsidR="00AF4316" w:rsidRDefault="00AF4316" w:rsidP="00152785"/>
    <w:p w14:paraId="09020B13" w14:textId="77777777" w:rsidR="00AF4316" w:rsidRDefault="00AF4316" w:rsidP="00152785">
      <w:r>
        <w:t>Buffalo</w:t>
      </w:r>
      <w:r>
        <w:br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1997"/>
        <w:gridCol w:w="4819"/>
      </w:tblGrid>
      <w:tr w:rsidR="00AF4316" w14:paraId="4648149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6F7E6B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Keyword / Theme</w:t>
            </w:r>
          </w:p>
        </w:tc>
        <w:tc>
          <w:tcPr>
            <w:tcW w:w="0" w:type="auto"/>
            <w:vAlign w:val="center"/>
            <w:hideMark/>
          </w:tcPr>
          <w:p w14:paraId="0651A748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Cited Source</w:t>
            </w:r>
          </w:p>
        </w:tc>
        <w:tc>
          <w:tcPr>
            <w:tcW w:w="0" w:type="auto"/>
            <w:vAlign w:val="center"/>
            <w:hideMark/>
          </w:tcPr>
          <w:p w14:paraId="058B2647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Evidence / Notes</w:t>
            </w:r>
          </w:p>
        </w:tc>
      </w:tr>
      <w:tr w:rsidR="00AF4316" w14:paraId="3FB184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B0683" w14:textId="77777777" w:rsidR="00AF4316" w:rsidRDefault="00AF4316">
            <w:r>
              <w:rPr>
                <w:rStyle w:val="Strong"/>
              </w:rPr>
              <w:t>mass shooting / gunman / fatalities / gun violence</w:t>
            </w:r>
          </w:p>
        </w:tc>
        <w:tc>
          <w:tcPr>
            <w:tcW w:w="0" w:type="auto"/>
            <w:vAlign w:val="center"/>
            <w:hideMark/>
          </w:tcPr>
          <w:p w14:paraId="1745B86B" w14:textId="77777777" w:rsidR="00AF4316" w:rsidRDefault="00AF4316">
            <w:r>
              <w:t>Buffalo shooting (Wikipedia)</w:t>
            </w:r>
          </w:p>
        </w:tc>
        <w:tc>
          <w:tcPr>
            <w:tcW w:w="0" w:type="auto"/>
            <w:vAlign w:val="center"/>
            <w:hideMark/>
          </w:tcPr>
          <w:p w14:paraId="68C098C4" w14:textId="77777777" w:rsidR="00AF4316" w:rsidRDefault="00AF4316">
            <w:r>
              <w:t>Describes the mass shooting that killed 10 and injured 3, with guns used by the shooter. (</w:t>
            </w:r>
            <w:hyperlink r:id="rId15" w:tooltip="2022 Buffalo shooting" w:history="1">
              <w:r>
                <w:rPr>
                  <w:rStyle w:val="Hyperlink"/>
                  <w:rFonts w:eastAsiaTheme="majorEastAsia"/>
                </w:rPr>
                <w:t>Wikipedia</w:t>
              </w:r>
            </w:hyperlink>
            <w:r>
              <w:t>)</w:t>
            </w:r>
          </w:p>
        </w:tc>
      </w:tr>
      <w:tr w:rsidR="00AF4316" w14:paraId="61A612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0234E" w14:textId="77777777" w:rsidR="00AF4316" w:rsidRDefault="00AF4316">
            <w:r>
              <w:rPr>
                <w:rStyle w:val="Strong"/>
              </w:rPr>
              <w:t>white supremacist / racism / hate</w:t>
            </w:r>
          </w:p>
        </w:tc>
        <w:tc>
          <w:tcPr>
            <w:tcW w:w="0" w:type="auto"/>
            <w:vAlign w:val="center"/>
            <w:hideMark/>
          </w:tcPr>
          <w:p w14:paraId="09C7254E" w14:textId="77777777" w:rsidR="00AF4316" w:rsidRDefault="00AF4316">
            <w:r>
              <w:t>Buffalo shooting (Wikipedia)</w:t>
            </w:r>
          </w:p>
        </w:tc>
        <w:tc>
          <w:tcPr>
            <w:tcW w:w="0" w:type="auto"/>
            <w:vAlign w:val="center"/>
            <w:hideMark/>
          </w:tcPr>
          <w:p w14:paraId="37EEDD21" w14:textId="77777777" w:rsidR="00AF4316" w:rsidRDefault="00AF4316">
            <w:r>
              <w:t>Notes shooter’s motive as anti-Black racism and white supremacy belief. (</w:t>
            </w:r>
            <w:hyperlink r:id="rId16" w:tooltip="2022 Buffalo shooting" w:history="1">
              <w:r>
                <w:rPr>
                  <w:rStyle w:val="Hyperlink"/>
                  <w:rFonts w:eastAsiaTheme="majorEastAsia"/>
                </w:rPr>
                <w:t>Wikipedia</w:t>
              </w:r>
            </w:hyperlink>
            <w:r>
              <w:t>)</w:t>
            </w:r>
          </w:p>
        </w:tc>
      </w:tr>
      <w:tr w:rsidR="00AF4316" w14:paraId="6376BC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2F1E0D" w14:textId="77777777" w:rsidR="00AF4316" w:rsidRDefault="00AF4316">
            <w:r>
              <w:rPr>
                <w:rStyle w:val="Strong"/>
              </w:rPr>
              <w:t>terrorism / domestic terrorism</w:t>
            </w:r>
          </w:p>
        </w:tc>
        <w:tc>
          <w:tcPr>
            <w:tcW w:w="0" w:type="auto"/>
            <w:vAlign w:val="center"/>
            <w:hideMark/>
          </w:tcPr>
          <w:p w14:paraId="19A0AA2C" w14:textId="77777777" w:rsidR="00AF4316" w:rsidRDefault="00AF4316">
            <w:r>
              <w:t>DOJ indictment press release</w:t>
            </w:r>
          </w:p>
        </w:tc>
        <w:tc>
          <w:tcPr>
            <w:tcW w:w="0" w:type="auto"/>
            <w:vAlign w:val="center"/>
            <w:hideMark/>
          </w:tcPr>
          <w:p w14:paraId="43AD1E78" w14:textId="77777777" w:rsidR="00AF4316" w:rsidRDefault="00AF4316">
            <w:r>
              <w:t>Buffalo shooter indicted on hate crimes and terrorism counts; U.S. DOJ frames action as terrorism. (</w:t>
            </w:r>
            <w:hyperlink r:id="rId17" w:tooltip="Federal Grand Jury Indicts Accused Tops Shooter on ..." w:history="1">
              <w:r>
                <w:rPr>
                  <w:rStyle w:val="Hyperlink"/>
                  <w:rFonts w:eastAsiaTheme="majorEastAsia"/>
                </w:rPr>
                <w:t>Department of Justice</w:t>
              </w:r>
            </w:hyperlink>
            <w:r>
              <w:t>)</w:t>
            </w:r>
          </w:p>
        </w:tc>
      </w:tr>
      <w:tr w:rsidR="00AF4316" w14:paraId="695567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E21B4" w14:textId="77777777" w:rsidR="00AF4316" w:rsidRDefault="00AF4316">
            <w:r>
              <w:rPr>
                <w:rStyle w:val="Strong"/>
              </w:rPr>
              <w:t>hate crime</w:t>
            </w:r>
          </w:p>
        </w:tc>
        <w:tc>
          <w:tcPr>
            <w:tcW w:w="0" w:type="auto"/>
            <w:vAlign w:val="center"/>
            <w:hideMark/>
          </w:tcPr>
          <w:p w14:paraId="67FFCCEE" w14:textId="77777777" w:rsidR="00AF4316" w:rsidRDefault="00AF4316">
            <w:r>
              <w:t>NPR report (Buffalo official statements)</w:t>
            </w:r>
          </w:p>
        </w:tc>
        <w:tc>
          <w:tcPr>
            <w:tcW w:w="0" w:type="auto"/>
            <w:vAlign w:val="center"/>
            <w:hideMark/>
          </w:tcPr>
          <w:p w14:paraId="5B65BECB" w14:textId="77777777" w:rsidR="00AF4316" w:rsidRDefault="00AF4316">
            <w:r>
              <w:t>Authorities describe shooting as a racially motivated hate crime. (</w:t>
            </w:r>
            <w:hyperlink r:id="rId18" w:tooltip="Officials say a gunman's attack that killed 10 was a racially ..." w:history="1">
              <w:r>
                <w:rPr>
                  <w:rStyle w:val="Hyperlink"/>
                  <w:rFonts w:eastAsiaTheme="majorEastAsia"/>
                </w:rPr>
                <w:t>Kut.org</w:t>
              </w:r>
            </w:hyperlink>
            <w:r>
              <w:t>)</w:t>
            </w:r>
          </w:p>
        </w:tc>
      </w:tr>
      <w:tr w:rsidR="00AF4316" w14:paraId="381447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D9BD6" w14:textId="77777777" w:rsidR="00AF4316" w:rsidRDefault="00AF4316">
            <w:r>
              <w:rPr>
                <w:rStyle w:val="Strong"/>
              </w:rPr>
              <w:t>white supremacist ideology / Great Replacement</w:t>
            </w:r>
          </w:p>
        </w:tc>
        <w:tc>
          <w:tcPr>
            <w:tcW w:w="0" w:type="auto"/>
            <w:vAlign w:val="center"/>
            <w:hideMark/>
          </w:tcPr>
          <w:p w14:paraId="7E3007A0" w14:textId="77777777" w:rsidR="00AF4316" w:rsidRDefault="00AF4316">
            <w:r>
              <w:t>Online platforms report (NY AG)</w:t>
            </w:r>
          </w:p>
        </w:tc>
        <w:tc>
          <w:tcPr>
            <w:tcW w:w="0" w:type="auto"/>
            <w:vAlign w:val="center"/>
            <w:hideMark/>
          </w:tcPr>
          <w:p w14:paraId="13A18FBF" w14:textId="77777777" w:rsidR="00AF4316" w:rsidRDefault="00AF4316">
            <w:r>
              <w:t>Shooter’s manifesto references “white genocide” and Great Replacement — common extremist/racist themes. (</w:t>
            </w:r>
            <w:hyperlink r:id="rId19" w:tooltip="Buffalo Shooting Online Platform Investigative Report" w:history="1">
              <w:r>
                <w:rPr>
                  <w:rStyle w:val="Hyperlink"/>
                  <w:rFonts w:eastAsiaTheme="majorEastAsia"/>
                </w:rPr>
                <w:t>New York State Attorney General</w:t>
              </w:r>
            </w:hyperlink>
            <w:r>
              <w:t>)</w:t>
            </w:r>
          </w:p>
        </w:tc>
      </w:tr>
      <w:tr w:rsidR="00AF4316" w14:paraId="6A6F47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CBEA0" w14:textId="77777777" w:rsidR="00AF4316" w:rsidRDefault="00AF4316">
            <w:r>
              <w:rPr>
                <w:rStyle w:val="Strong"/>
              </w:rPr>
              <w:lastRenderedPageBreak/>
              <w:t>false flag / conspiracy / misinformation</w:t>
            </w:r>
          </w:p>
        </w:tc>
        <w:tc>
          <w:tcPr>
            <w:tcW w:w="0" w:type="auto"/>
            <w:vAlign w:val="center"/>
            <w:hideMark/>
          </w:tcPr>
          <w:p w14:paraId="072A026E" w14:textId="77777777" w:rsidR="00AF4316" w:rsidRDefault="00AF4316">
            <w:r>
              <w:t>GNET Research report on attack narratives</w:t>
            </w:r>
          </w:p>
        </w:tc>
        <w:tc>
          <w:tcPr>
            <w:tcW w:w="0" w:type="auto"/>
            <w:vAlign w:val="center"/>
            <w:hideMark/>
          </w:tcPr>
          <w:p w14:paraId="71ABE4A3" w14:textId="77777777" w:rsidR="00AF4316" w:rsidRDefault="00AF4316">
            <w:r>
              <w:t>Documents false-flag and psyop narratives spread online after the shooting. (</w:t>
            </w:r>
            <w:hyperlink r:id="rId20" w:tooltip="Deflection and Denial Following the Buffalo Terror Attack" w:history="1">
              <w:r>
                <w:rPr>
                  <w:rStyle w:val="Hyperlink"/>
                  <w:rFonts w:eastAsiaTheme="majorEastAsia"/>
                </w:rPr>
                <w:t>GNET</w:t>
              </w:r>
            </w:hyperlink>
            <w:r>
              <w:t>)</w:t>
            </w:r>
          </w:p>
        </w:tc>
      </w:tr>
      <w:tr w:rsidR="00AF4316" w14:paraId="598097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1C0CCF" w14:textId="77777777" w:rsidR="00AF4316" w:rsidRDefault="00AF4316">
            <w:r>
              <w:rPr>
                <w:rStyle w:val="Strong"/>
              </w:rPr>
              <w:t>propaganda / misinformation spread</w:t>
            </w:r>
          </w:p>
        </w:tc>
        <w:tc>
          <w:tcPr>
            <w:tcW w:w="0" w:type="auto"/>
            <w:vAlign w:val="center"/>
            <w:hideMark/>
          </w:tcPr>
          <w:p w14:paraId="31243DD0" w14:textId="77777777" w:rsidR="00AF4316" w:rsidRDefault="00AF4316">
            <w:r>
              <w:t>GNET Research report</w:t>
            </w:r>
          </w:p>
        </w:tc>
        <w:tc>
          <w:tcPr>
            <w:tcW w:w="0" w:type="auto"/>
            <w:vAlign w:val="center"/>
            <w:hideMark/>
          </w:tcPr>
          <w:p w14:paraId="56641B85" w14:textId="77777777" w:rsidR="00AF4316" w:rsidRDefault="00AF4316">
            <w:r>
              <w:t>Shows conspiratorial narratives (e.g., Azov/Ukraine false links) emerging post-attack. (</w:t>
            </w:r>
            <w:hyperlink r:id="rId21" w:tooltip="Deflection and Denial Following the Buffalo Terror Attack" w:history="1">
              <w:r>
                <w:rPr>
                  <w:rStyle w:val="Hyperlink"/>
                  <w:rFonts w:eastAsiaTheme="majorEastAsia"/>
                </w:rPr>
                <w:t>GNET</w:t>
              </w:r>
            </w:hyperlink>
            <w:r>
              <w:t>)</w:t>
            </w:r>
          </w:p>
        </w:tc>
      </w:tr>
      <w:tr w:rsidR="00AF4316" w14:paraId="5686B1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47CA4C" w14:textId="77777777" w:rsidR="00AF4316" w:rsidRDefault="00AF4316">
            <w:r>
              <w:rPr>
                <w:rStyle w:val="Strong"/>
              </w:rPr>
              <w:t>hoax / staged attack (</w:t>
            </w:r>
            <w:proofErr w:type="spellStart"/>
            <w:r>
              <w:rPr>
                <w:rStyle w:val="Strong"/>
              </w:rPr>
              <w:t>misinfo</w:t>
            </w:r>
            <w:proofErr w:type="spellEnd"/>
            <w:r>
              <w:rPr>
                <w:rStyle w:val="Strong"/>
              </w:rPr>
              <w:t xml:space="preserve"> theme)</w:t>
            </w:r>
          </w:p>
        </w:tc>
        <w:tc>
          <w:tcPr>
            <w:tcW w:w="0" w:type="auto"/>
            <w:vAlign w:val="center"/>
            <w:hideMark/>
          </w:tcPr>
          <w:p w14:paraId="1E28A884" w14:textId="77777777" w:rsidR="00AF4316" w:rsidRDefault="00AF4316">
            <w:r>
              <w:t>GNET Research report</w:t>
            </w:r>
          </w:p>
        </w:tc>
        <w:tc>
          <w:tcPr>
            <w:tcW w:w="0" w:type="auto"/>
            <w:vAlign w:val="center"/>
            <w:hideMark/>
          </w:tcPr>
          <w:p w14:paraId="18D5A0CE" w14:textId="77777777" w:rsidR="00AF4316" w:rsidRDefault="00AF4316">
            <w:r>
              <w:t>Far-right channels framed the event as a psyop/false flag despite no evidence. (</w:t>
            </w:r>
            <w:hyperlink r:id="rId22" w:tooltip="Deflection and Denial Following the Buffalo Terror Attack" w:history="1">
              <w:r>
                <w:rPr>
                  <w:rStyle w:val="Hyperlink"/>
                  <w:rFonts w:eastAsiaTheme="majorEastAsia"/>
                </w:rPr>
                <w:t>GNET</w:t>
              </w:r>
            </w:hyperlink>
            <w:r>
              <w:t>)</w:t>
            </w:r>
          </w:p>
        </w:tc>
      </w:tr>
      <w:tr w:rsidR="00AF4316" w14:paraId="46E5DD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651962" w14:textId="77777777" w:rsidR="00AF4316" w:rsidRDefault="00AF4316">
            <w:r>
              <w:rPr>
                <w:rStyle w:val="Strong"/>
              </w:rPr>
              <w:t>law enforcement / prosecution</w:t>
            </w:r>
          </w:p>
        </w:tc>
        <w:tc>
          <w:tcPr>
            <w:tcW w:w="0" w:type="auto"/>
            <w:vAlign w:val="center"/>
            <w:hideMark/>
          </w:tcPr>
          <w:p w14:paraId="298B8C3C" w14:textId="77777777" w:rsidR="00AF4316" w:rsidRDefault="00AF4316">
            <w:r>
              <w:t>DOJ indictment press release</w:t>
            </w:r>
          </w:p>
        </w:tc>
        <w:tc>
          <w:tcPr>
            <w:tcW w:w="0" w:type="auto"/>
            <w:vAlign w:val="center"/>
            <w:hideMark/>
          </w:tcPr>
          <w:p w14:paraId="698FA626" w14:textId="77777777" w:rsidR="00AF4316" w:rsidRDefault="00AF4316">
            <w:r>
              <w:t>Federal hate crime and firearms charges show law enforcement and prosecution response. (</w:t>
            </w:r>
            <w:hyperlink r:id="rId23" w:tooltip="Federal Grand Jury Indicts Accused Tops Shooter on ..." w:history="1">
              <w:r>
                <w:rPr>
                  <w:rStyle w:val="Hyperlink"/>
                  <w:rFonts w:eastAsiaTheme="majorEastAsia"/>
                </w:rPr>
                <w:t>Department of Justice</w:t>
              </w:r>
            </w:hyperlink>
            <w:r>
              <w:t>)</w:t>
            </w:r>
          </w:p>
        </w:tc>
      </w:tr>
      <w:tr w:rsidR="00AF4316" w14:paraId="3333EB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627A88" w14:textId="77777777" w:rsidR="00AF4316" w:rsidRDefault="00AF4316">
            <w:r>
              <w:rPr>
                <w:rStyle w:val="Strong"/>
              </w:rPr>
              <w:t>homeland security / policy framing</w:t>
            </w:r>
          </w:p>
        </w:tc>
        <w:tc>
          <w:tcPr>
            <w:tcW w:w="0" w:type="auto"/>
            <w:vAlign w:val="center"/>
            <w:hideMark/>
          </w:tcPr>
          <w:p w14:paraId="0C03B14A" w14:textId="77777777" w:rsidR="00AF4316" w:rsidRDefault="00AF4316">
            <w:r>
              <w:t>Stanford on hate crime domestic terrorism</w:t>
            </w:r>
          </w:p>
        </w:tc>
        <w:tc>
          <w:tcPr>
            <w:tcW w:w="0" w:type="auto"/>
            <w:vAlign w:val="center"/>
            <w:hideMark/>
          </w:tcPr>
          <w:p w14:paraId="04B51D5B" w14:textId="77777777" w:rsidR="00AF4316" w:rsidRDefault="00AF4316">
            <w:r>
              <w:t>Legal experts discuss framing white supremacist violence in hate crime and terrorism policy terms. (</w:t>
            </w:r>
            <w:hyperlink r:id="rId24" w:tooltip="Stanford's Shirin Sinnar on the Buffalo Shooting, Hate Crimes ..." w:history="1">
              <w:r>
                <w:rPr>
                  <w:rStyle w:val="Hyperlink"/>
                  <w:rFonts w:eastAsiaTheme="majorEastAsia"/>
                </w:rPr>
                <w:t>Stanford Law School</w:t>
              </w:r>
            </w:hyperlink>
            <w:r>
              <w:t>)</w:t>
            </w:r>
          </w:p>
        </w:tc>
      </w:tr>
    </w:tbl>
    <w:p w14:paraId="78F21C21" w14:textId="0286D0B9" w:rsidR="00AF4316" w:rsidRDefault="00AF4316" w:rsidP="00152785"/>
    <w:p w14:paraId="41EC92EA" w14:textId="77777777" w:rsidR="00AF4316" w:rsidRDefault="00AF4316" w:rsidP="00152785">
      <w:r>
        <w:t>Dc coup</w:t>
      </w:r>
      <w:r>
        <w:br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6"/>
        <w:gridCol w:w="1884"/>
        <w:gridCol w:w="5330"/>
      </w:tblGrid>
      <w:tr w:rsidR="00AF4316" w14:paraId="6ECE8D9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CD0149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Keyword / Theme</w:t>
            </w:r>
          </w:p>
        </w:tc>
        <w:tc>
          <w:tcPr>
            <w:tcW w:w="0" w:type="auto"/>
            <w:vAlign w:val="center"/>
            <w:hideMark/>
          </w:tcPr>
          <w:p w14:paraId="72B72508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7714AA1A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Evidence / Notes</w:t>
            </w:r>
          </w:p>
        </w:tc>
      </w:tr>
      <w:tr w:rsidR="00AF4316" w14:paraId="032CEC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A0A10" w14:textId="77777777" w:rsidR="00AF4316" w:rsidRDefault="00AF4316">
            <w:r>
              <w:rPr>
                <w:rStyle w:val="Strong"/>
              </w:rPr>
              <w:t>insurrection / attempted coup</w:t>
            </w:r>
          </w:p>
        </w:tc>
        <w:tc>
          <w:tcPr>
            <w:tcW w:w="0" w:type="auto"/>
            <w:vAlign w:val="center"/>
            <w:hideMark/>
          </w:tcPr>
          <w:p w14:paraId="5300AA34" w14:textId="77777777" w:rsidR="00AF4316" w:rsidRDefault="00AF4316">
            <w:r>
              <w:t>Britannica — January 6 U.S. Capitol Attack</w:t>
            </w:r>
          </w:p>
        </w:tc>
        <w:tc>
          <w:tcPr>
            <w:tcW w:w="0" w:type="auto"/>
            <w:vAlign w:val="center"/>
            <w:hideMark/>
          </w:tcPr>
          <w:p w14:paraId="5B8E750A" w14:textId="77777777" w:rsidR="00AF4316" w:rsidRDefault="00AF4316">
            <w:r>
              <w:t xml:space="preserve">The attack was widely regarded as an </w:t>
            </w:r>
            <w:r>
              <w:rPr>
                <w:rStyle w:val="Emphasis"/>
                <w:rFonts w:eastAsiaTheme="majorEastAsia"/>
              </w:rPr>
              <w:t>insurrection</w:t>
            </w:r>
            <w:r>
              <w:t xml:space="preserve"> and an attempt to </w:t>
            </w:r>
            <w:r>
              <w:rPr>
                <w:rStyle w:val="Emphasis"/>
                <w:rFonts w:eastAsiaTheme="majorEastAsia"/>
              </w:rPr>
              <w:t>prevent the peaceful transfer of power</w:t>
            </w:r>
            <w:r>
              <w:t>, meeting definitions comparable to an attempted coup. (</w:t>
            </w:r>
            <w:hyperlink r:id="rId25" w:tooltip="January 6 U.S. Capitol Attack | Background, Events, ..." w:history="1">
              <w:r>
                <w:rPr>
                  <w:rStyle w:val="Hyperlink"/>
                  <w:rFonts w:eastAsiaTheme="majorEastAsia"/>
                </w:rPr>
                <w:t>Encyclopedia Britannica</w:t>
              </w:r>
            </w:hyperlink>
            <w:r>
              <w:t>)</w:t>
            </w:r>
          </w:p>
        </w:tc>
      </w:tr>
      <w:tr w:rsidR="00AF4316" w14:paraId="097AC7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8945D0" w14:textId="77777777" w:rsidR="00AF4316" w:rsidRDefault="00AF4316">
            <w:r>
              <w:rPr>
                <w:rStyle w:val="Strong"/>
              </w:rPr>
              <w:t>capitol / protest / riot / violence</w:t>
            </w:r>
          </w:p>
        </w:tc>
        <w:tc>
          <w:tcPr>
            <w:tcW w:w="0" w:type="auto"/>
            <w:vAlign w:val="center"/>
            <w:hideMark/>
          </w:tcPr>
          <w:p w14:paraId="46482BFC" w14:textId="77777777" w:rsidR="00AF4316" w:rsidRDefault="00AF4316">
            <w:r>
              <w:t>NPR — Jan 6 U.S. Capitol archive</w:t>
            </w:r>
          </w:p>
        </w:tc>
        <w:tc>
          <w:tcPr>
            <w:tcW w:w="0" w:type="auto"/>
            <w:vAlign w:val="center"/>
            <w:hideMark/>
          </w:tcPr>
          <w:p w14:paraId="59CC30D8" w14:textId="77777777" w:rsidR="00AF4316" w:rsidRDefault="00AF4316">
            <w:r>
              <w:t xml:space="preserve">Documents the </w:t>
            </w:r>
            <w:r>
              <w:rPr>
                <w:rStyle w:val="Emphasis"/>
                <w:rFonts w:eastAsiaTheme="majorEastAsia"/>
              </w:rPr>
              <w:t>breach of the U.S. Capitol</w:t>
            </w:r>
            <w:r>
              <w:t>, violent clashes with police, and rioters disrupting certification of electoral votes. (</w:t>
            </w:r>
            <w:hyperlink r:id="rId26" w:tooltip="Jan. 6, 2021: A visual archive of the Capitol attack" w:history="1">
              <w:r>
                <w:rPr>
                  <w:rStyle w:val="Hyperlink"/>
                  <w:rFonts w:eastAsiaTheme="majorEastAsia"/>
                </w:rPr>
                <w:t>NPR Visuals</w:t>
              </w:r>
            </w:hyperlink>
            <w:r>
              <w:t>)</w:t>
            </w:r>
          </w:p>
        </w:tc>
      </w:tr>
      <w:tr w:rsidR="00AF4316" w14:paraId="1C8E51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65A71" w14:textId="77777777" w:rsidR="00AF4316" w:rsidRDefault="00AF4316">
            <w:r>
              <w:rPr>
                <w:rStyle w:val="Strong"/>
              </w:rPr>
              <w:t>domestic terrorism / extremism</w:t>
            </w:r>
          </w:p>
        </w:tc>
        <w:tc>
          <w:tcPr>
            <w:tcW w:w="0" w:type="auto"/>
            <w:vAlign w:val="center"/>
            <w:hideMark/>
          </w:tcPr>
          <w:p w14:paraId="14088250" w14:textId="77777777" w:rsidR="00AF4316" w:rsidRDefault="00AF4316">
            <w:r>
              <w:t>FBI analysis — Capitol attack</w:t>
            </w:r>
          </w:p>
        </w:tc>
        <w:tc>
          <w:tcPr>
            <w:tcW w:w="0" w:type="auto"/>
            <w:vAlign w:val="center"/>
            <w:hideMark/>
          </w:tcPr>
          <w:p w14:paraId="257BE1B3" w14:textId="77777777" w:rsidR="00AF4316" w:rsidRDefault="00AF4316">
            <w:r>
              <w:t xml:space="preserve">The FBI, DHS, and other agencies regard the attack as part of </w:t>
            </w:r>
            <w:r>
              <w:rPr>
                <w:rStyle w:val="Emphasis"/>
                <w:rFonts w:eastAsiaTheme="majorEastAsia"/>
              </w:rPr>
              <w:t>domestic violent extremism</w:t>
            </w:r>
            <w:r>
              <w:t xml:space="preserve"> and domestic terrorism threats. (</w:t>
            </w:r>
            <w:hyperlink r:id="rId27" w:tooltip="Examining the January 6 Attack on the U.S. Capitol" w:history="1">
              <w:r>
                <w:rPr>
                  <w:rStyle w:val="Hyperlink"/>
                  <w:rFonts w:eastAsiaTheme="majorEastAsia"/>
                </w:rPr>
                <w:t>Federal Bureau of Investigation</w:t>
              </w:r>
            </w:hyperlink>
            <w:r>
              <w:t>)</w:t>
            </w:r>
          </w:p>
        </w:tc>
      </w:tr>
      <w:tr w:rsidR="00AF4316" w14:paraId="25FA97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C8C621" w14:textId="77777777" w:rsidR="00AF4316" w:rsidRDefault="00AF4316">
            <w:r>
              <w:rPr>
                <w:rStyle w:val="Strong"/>
              </w:rPr>
              <w:t>government / democracy</w:t>
            </w:r>
          </w:p>
        </w:tc>
        <w:tc>
          <w:tcPr>
            <w:tcW w:w="0" w:type="auto"/>
            <w:vAlign w:val="center"/>
            <w:hideMark/>
          </w:tcPr>
          <w:p w14:paraId="2365A85F" w14:textId="77777777" w:rsidR="00AF4316" w:rsidRDefault="00AF4316">
            <w:r>
              <w:t>American University SIS analysis</w:t>
            </w:r>
          </w:p>
        </w:tc>
        <w:tc>
          <w:tcPr>
            <w:tcW w:w="0" w:type="auto"/>
            <w:vAlign w:val="center"/>
            <w:hideMark/>
          </w:tcPr>
          <w:p w14:paraId="0DF909D3" w14:textId="77777777" w:rsidR="00AF4316" w:rsidRDefault="00AF4316">
            <w:r>
              <w:t xml:space="preserve">The objective was to overturn democratic procedures and disrupt the </w:t>
            </w:r>
            <w:r>
              <w:rPr>
                <w:rStyle w:val="Emphasis"/>
                <w:rFonts w:eastAsiaTheme="majorEastAsia"/>
              </w:rPr>
              <w:t>peaceful transfer of power</w:t>
            </w:r>
            <w:r>
              <w:t xml:space="preserve"> at a government institution. (</w:t>
            </w:r>
            <w:hyperlink r:id="rId28" w:tooltip="Capitol Insurrection, Riot, or Domestic Terrorism?" w:history="1">
              <w:r>
                <w:rPr>
                  <w:rStyle w:val="Hyperlink"/>
                  <w:rFonts w:eastAsiaTheme="majorEastAsia"/>
                </w:rPr>
                <w:t>American University</w:t>
              </w:r>
            </w:hyperlink>
            <w:r>
              <w:t>)</w:t>
            </w:r>
          </w:p>
        </w:tc>
      </w:tr>
      <w:tr w:rsidR="00AF4316" w14:paraId="3CFF8A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E7D80" w14:textId="77777777" w:rsidR="00AF4316" w:rsidRDefault="00AF4316">
            <w:r>
              <w:rPr>
                <w:rStyle w:val="Strong"/>
              </w:rPr>
              <w:t>planning &amp; extremist groups</w:t>
            </w:r>
          </w:p>
        </w:tc>
        <w:tc>
          <w:tcPr>
            <w:tcW w:w="0" w:type="auto"/>
            <w:vAlign w:val="center"/>
            <w:hideMark/>
          </w:tcPr>
          <w:p w14:paraId="70414BCC" w14:textId="77777777" w:rsidR="00AF4316" w:rsidRDefault="00AF4316">
            <w:r>
              <w:t>Wikipedia — Jan 6 background</w:t>
            </w:r>
          </w:p>
        </w:tc>
        <w:tc>
          <w:tcPr>
            <w:tcW w:w="0" w:type="auto"/>
            <w:vAlign w:val="center"/>
            <w:hideMark/>
          </w:tcPr>
          <w:p w14:paraId="1405C913" w14:textId="77777777" w:rsidR="00AF4316" w:rsidRDefault="00AF4316">
            <w:r>
              <w:t xml:space="preserve">Details coordinated planning by groups like Proud Boys and Oath Keepers to </w:t>
            </w:r>
            <w:r>
              <w:rPr>
                <w:rStyle w:val="Emphasis"/>
                <w:rFonts w:eastAsiaTheme="majorEastAsia"/>
              </w:rPr>
              <w:t>storm government buildings</w:t>
            </w:r>
            <w:r>
              <w:t>. (</w:t>
            </w:r>
            <w:hyperlink r:id="rId29" w:tooltip="January 6 United States Capitol attack" w:history="1">
              <w:r>
                <w:rPr>
                  <w:rStyle w:val="Hyperlink"/>
                  <w:rFonts w:eastAsiaTheme="majorEastAsia"/>
                </w:rPr>
                <w:t>Wikipedia</w:t>
              </w:r>
            </w:hyperlink>
            <w:r>
              <w:t>)</w:t>
            </w:r>
          </w:p>
        </w:tc>
      </w:tr>
      <w:tr w:rsidR="00AF4316" w14:paraId="2B8593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F5496" w14:textId="77777777" w:rsidR="00AF4316" w:rsidRDefault="00AF4316">
            <w:r>
              <w:rPr>
                <w:rStyle w:val="Strong"/>
              </w:rPr>
              <w:t>false narratives / claims</w:t>
            </w:r>
          </w:p>
        </w:tc>
        <w:tc>
          <w:tcPr>
            <w:tcW w:w="0" w:type="auto"/>
            <w:vAlign w:val="center"/>
            <w:hideMark/>
          </w:tcPr>
          <w:p w14:paraId="0E3CC5C1" w14:textId="77777777" w:rsidR="00AF4316" w:rsidRDefault="00AF4316">
            <w:r>
              <w:t xml:space="preserve">AP News fact </w:t>
            </w:r>
            <w:proofErr w:type="gramStart"/>
            <w:r>
              <w:t>check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C7B26A0" w14:textId="77777777" w:rsidR="00AF4316" w:rsidRDefault="00AF4316">
            <w:r>
              <w:t xml:space="preserve">Social media misrepresentation claimed FBI involvement, illustrating </w:t>
            </w:r>
            <w:r>
              <w:rPr>
                <w:rStyle w:val="Emphasis"/>
                <w:rFonts w:eastAsiaTheme="majorEastAsia"/>
              </w:rPr>
              <w:t>misinformation</w:t>
            </w:r>
            <w:r>
              <w:t xml:space="preserve"> and conspiracy narrative spread around the riot. (</w:t>
            </w:r>
            <w:hyperlink r:id="rId30" w:tooltip="FACT FOCUS: Inspector general's Jan. 6 report misrepresented as proof of FBI setup" w:history="1">
              <w:r>
                <w:rPr>
                  <w:rStyle w:val="Hyperlink"/>
                  <w:rFonts w:eastAsiaTheme="majorEastAsia"/>
                </w:rPr>
                <w:t>AP News</w:t>
              </w:r>
            </w:hyperlink>
            <w:r>
              <w:t>)</w:t>
            </w:r>
          </w:p>
        </w:tc>
      </w:tr>
      <w:tr w:rsidR="00AF4316" w14:paraId="639812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812AFA" w14:textId="77777777" w:rsidR="00AF4316" w:rsidRDefault="00AF4316">
            <w:r>
              <w:rPr>
                <w:rStyle w:val="Strong"/>
              </w:rPr>
              <w:t>misinformation contributing to event</w:t>
            </w:r>
          </w:p>
        </w:tc>
        <w:tc>
          <w:tcPr>
            <w:tcW w:w="0" w:type="auto"/>
            <w:vAlign w:val="center"/>
            <w:hideMark/>
          </w:tcPr>
          <w:p w14:paraId="7C5A7B94" w14:textId="77777777" w:rsidR="00AF4316" w:rsidRDefault="00AF4316">
            <w:r>
              <w:t>Vox analysis — online planning</w:t>
            </w:r>
          </w:p>
        </w:tc>
        <w:tc>
          <w:tcPr>
            <w:tcW w:w="0" w:type="auto"/>
            <w:vAlign w:val="center"/>
            <w:hideMark/>
          </w:tcPr>
          <w:p w14:paraId="3643D6E6" w14:textId="77777777" w:rsidR="00AF4316" w:rsidRDefault="00AF4316">
            <w:r>
              <w:t>Social media hashtags and coordination on networks hinted at disinformation-laden rally organization prior to the event. (</w:t>
            </w:r>
            <w:hyperlink r:id="rId31" w:tooltip="How Trump supporters planned the Capitol riot online | Vox" w:history="1">
              <w:r>
                <w:rPr>
                  <w:rStyle w:val="Hyperlink"/>
                  <w:rFonts w:eastAsiaTheme="majorEastAsia"/>
                </w:rPr>
                <w:t>Vox</w:t>
              </w:r>
            </w:hyperlink>
            <w:r>
              <w:t>)</w:t>
            </w:r>
          </w:p>
        </w:tc>
      </w:tr>
      <w:tr w:rsidR="00AF4316" w14:paraId="30AA7B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00A273" w14:textId="77777777" w:rsidR="00AF4316" w:rsidRDefault="00AF4316">
            <w:r>
              <w:rPr>
                <w:rStyle w:val="Strong"/>
              </w:rPr>
              <w:lastRenderedPageBreak/>
              <w:t>policy response / prosecution</w:t>
            </w:r>
          </w:p>
        </w:tc>
        <w:tc>
          <w:tcPr>
            <w:tcW w:w="0" w:type="auto"/>
            <w:vAlign w:val="center"/>
            <w:hideMark/>
          </w:tcPr>
          <w:p w14:paraId="1F64EC06" w14:textId="77777777" w:rsidR="00AF4316" w:rsidRDefault="00AF4316">
            <w:r>
              <w:t>Criminal proceedings — Jan 6 convictions</w:t>
            </w:r>
          </w:p>
        </w:tc>
        <w:tc>
          <w:tcPr>
            <w:tcW w:w="0" w:type="auto"/>
            <w:vAlign w:val="center"/>
            <w:hideMark/>
          </w:tcPr>
          <w:p w14:paraId="7DBF5846" w14:textId="77777777" w:rsidR="00AF4316" w:rsidRDefault="00AF4316">
            <w:r>
              <w:t xml:space="preserve">Leaders of extremist groups (e.g., Proud Boys, Oath Keepers) were </w:t>
            </w:r>
            <w:r>
              <w:rPr>
                <w:rStyle w:val="Emphasis"/>
                <w:rFonts w:eastAsiaTheme="majorEastAsia"/>
              </w:rPr>
              <w:t>indicted and convicted</w:t>
            </w:r>
            <w:r>
              <w:t xml:space="preserve"> of seditious conspiracy related to the Capitol attack. (</w:t>
            </w:r>
            <w:hyperlink r:id="rId32" w:tooltip="Criminal proceedings in the January 6 United States Capitol attack" w:history="1">
              <w:r>
                <w:rPr>
                  <w:rStyle w:val="Hyperlink"/>
                  <w:rFonts w:eastAsiaTheme="majorEastAsia"/>
                </w:rPr>
                <w:t>Wikipedia</w:t>
              </w:r>
            </w:hyperlink>
            <w:r>
              <w:t>)</w:t>
            </w:r>
          </w:p>
        </w:tc>
      </w:tr>
      <w:tr w:rsidR="00AF4316" w14:paraId="13DD17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445008" w14:textId="77777777" w:rsidR="00AF4316" w:rsidRDefault="00AF4316">
            <w:r>
              <w:rPr>
                <w:rStyle w:val="Strong"/>
              </w:rPr>
              <w:t>public debate / narrative contestation</w:t>
            </w:r>
          </w:p>
        </w:tc>
        <w:tc>
          <w:tcPr>
            <w:tcW w:w="0" w:type="auto"/>
            <w:vAlign w:val="center"/>
            <w:hideMark/>
          </w:tcPr>
          <w:p w14:paraId="32BEFEDA" w14:textId="77777777" w:rsidR="00AF4316" w:rsidRDefault="00AF4316">
            <w:r>
              <w:t>Reuters / AP News coverage</w:t>
            </w:r>
          </w:p>
        </w:tc>
        <w:tc>
          <w:tcPr>
            <w:tcW w:w="0" w:type="auto"/>
            <w:vAlign w:val="center"/>
            <w:hideMark/>
          </w:tcPr>
          <w:p w14:paraId="6443B0A8" w14:textId="77777777" w:rsidR="00AF4316" w:rsidRDefault="00AF4316">
            <w:r>
              <w:t>Ongoing political debate about how to label and understand January 6 (insurrection vs protest); reflects how narratives and policy framing evolve. (</w:t>
            </w:r>
            <w:hyperlink r:id="rId33" w:tooltip="Democrats warn of 'whitewash' five years after January 6 Capitol attack, while Trump rallies with Republicans" w:history="1">
              <w:r>
                <w:rPr>
                  <w:rStyle w:val="Hyperlink"/>
                  <w:rFonts w:eastAsiaTheme="majorEastAsia"/>
                </w:rPr>
                <w:t>Reuters</w:t>
              </w:r>
            </w:hyperlink>
            <w:r>
              <w:t>)</w:t>
            </w:r>
          </w:p>
        </w:tc>
      </w:tr>
      <w:tr w:rsidR="00AF4316" w14:paraId="35BB89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A026E" w14:textId="77777777" w:rsidR="00AF4316" w:rsidRDefault="00AF4316">
            <w:r>
              <w:rPr>
                <w:rStyle w:val="Strong"/>
              </w:rPr>
              <w:t>continuing legacy / polarization</w:t>
            </w:r>
          </w:p>
        </w:tc>
        <w:tc>
          <w:tcPr>
            <w:tcW w:w="0" w:type="auto"/>
            <w:vAlign w:val="center"/>
            <w:hideMark/>
          </w:tcPr>
          <w:p w14:paraId="7D9BF366" w14:textId="77777777" w:rsidR="00AF4316" w:rsidRDefault="00AF4316">
            <w:r>
              <w:t>Washington Post — anniversary march</w:t>
            </w:r>
          </w:p>
        </w:tc>
        <w:tc>
          <w:tcPr>
            <w:tcW w:w="0" w:type="auto"/>
            <w:vAlign w:val="center"/>
            <w:hideMark/>
          </w:tcPr>
          <w:p w14:paraId="62D58E28" w14:textId="77777777" w:rsidR="00AF4316" w:rsidRDefault="00AF4316">
            <w:r>
              <w:t xml:space="preserve">On anniversaries, </w:t>
            </w:r>
            <w:r>
              <w:rPr>
                <w:rStyle w:val="Emphasis"/>
                <w:rFonts w:eastAsiaTheme="majorEastAsia"/>
              </w:rPr>
              <w:t>supporters and detractors</w:t>
            </w:r>
            <w:r>
              <w:t xml:space="preserve"> rally in D.C., illustrating polarization and lasting contest over meaning of the event. (</w:t>
            </w:r>
            <w:hyperlink r:id="rId34" w:tooltip="Jan. 6 defendants, supporters march, demanding 'retribution' for prosecutions" w:history="1">
              <w:r>
                <w:rPr>
                  <w:rStyle w:val="Hyperlink"/>
                  <w:rFonts w:eastAsiaTheme="majorEastAsia"/>
                </w:rPr>
                <w:t>The Washington Post</w:t>
              </w:r>
            </w:hyperlink>
            <w:r>
              <w:t>)</w:t>
            </w:r>
          </w:p>
        </w:tc>
      </w:tr>
    </w:tbl>
    <w:p w14:paraId="7F442FD4" w14:textId="6FA256E5" w:rsidR="00AF4316" w:rsidRDefault="00AF4316" w:rsidP="00152785"/>
    <w:p w14:paraId="211B7B25" w14:textId="77777777" w:rsidR="00AF4316" w:rsidRDefault="00AF4316" w:rsidP="00152785">
      <w:r>
        <w:t>El paso shooting</w:t>
      </w:r>
      <w:r>
        <w:br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9"/>
        <w:gridCol w:w="2421"/>
        <w:gridCol w:w="4460"/>
      </w:tblGrid>
      <w:tr w:rsidR="00AF4316" w14:paraId="042AD24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4FEB5F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Keyword / Theme</w:t>
            </w:r>
          </w:p>
        </w:tc>
        <w:tc>
          <w:tcPr>
            <w:tcW w:w="0" w:type="auto"/>
            <w:vAlign w:val="center"/>
            <w:hideMark/>
          </w:tcPr>
          <w:p w14:paraId="33056671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7137C91A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Evidence / Notes</w:t>
            </w:r>
          </w:p>
        </w:tc>
      </w:tr>
      <w:tr w:rsidR="00AF4316" w14:paraId="19553F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27E01" w14:textId="77777777" w:rsidR="00AF4316" w:rsidRDefault="00AF4316">
            <w:r>
              <w:rPr>
                <w:rStyle w:val="Strong"/>
              </w:rPr>
              <w:t xml:space="preserve">mass shooting / </w:t>
            </w:r>
            <w:proofErr w:type="spellStart"/>
            <w:r>
              <w:rPr>
                <w:rStyle w:val="Strong"/>
              </w:rPr>
              <w:t>walmart</w:t>
            </w:r>
            <w:proofErr w:type="spellEnd"/>
            <w:r>
              <w:rPr>
                <w:rStyle w:val="Strong"/>
              </w:rPr>
              <w:t xml:space="preserve"> / gunman / fatalities</w:t>
            </w:r>
          </w:p>
        </w:tc>
        <w:tc>
          <w:tcPr>
            <w:tcW w:w="0" w:type="auto"/>
            <w:vAlign w:val="center"/>
            <w:hideMark/>
          </w:tcPr>
          <w:p w14:paraId="1B38E8BF" w14:textId="77777777" w:rsidR="00AF4316" w:rsidRDefault="00AF4316">
            <w:r>
              <w:t xml:space="preserve">Wikipedia — </w:t>
            </w:r>
            <w:r>
              <w:rPr>
                <w:rStyle w:val="Emphasis"/>
                <w:rFonts w:eastAsiaTheme="majorEastAsia"/>
              </w:rPr>
              <w:t>2019 El Paso shooting</w:t>
            </w:r>
          </w:p>
        </w:tc>
        <w:tc>
          <w:tcPr>
            <w:tcW w:w="0" w:type="auto"/>
            <w:vAlign w:val="center"/>
            <w:hideMark/>
          </w:tcPr>
          <w:p w14:paraId="7145AEF1" w14:textId="77777777" w:rsidR="00AF4316" w:rsidRDefault="00AF4316">
            <w:r>
              <w:t xml:space="preserve">Describes the Aug. 3, </w:t>
            </w:r>
            <w:proofErr w:type="gramStart"/>
            <w:r>
              <w:t>2019</w:t>
            </w:r>
            <w:proofErr w:type="gramEnd"/>
            <w:r>
              <w:t xml:space="preserve"> mass shooting at a Walmart in El Paso that killed 23 people and injured dozens.</w:t>
            </w:r>
          </w:p>
        </w:tc>
      </w:tr>
      <w:tr w:rsidR="00AF4316" w14:paraId="02CAAA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A2817" w14:textId="77777777" w:rsidR="00AF4316" w:rsidRDefault="00AF4316">
            <w:r>
              <w:rPr>
                <w:rStyle w:val="Strong"/>
              </w:rPr>
              <w:t>terrorism / domestic terrorism</w:t>
            </w:r>
          </w:p>
        </w:tc>
        <w:tc>
          <w:tcPr>
            <w:tcW w:w="0" w:type="auto"/>
            <w:vAlign w:val="center"/>
            <w:hideMark/>
          </w:tcPr>
          <w:p w14:paraId="6190E042" w14:textId="77777777" w:rsidR="00AF4316" w:rsidRDefault="00AF4316">
            <w:r>
              <w:t>U.S. DOJ press release (federal charges)</w:t>
            </w:r>
          </w:p>
        </w:tc>
        <w:tc>
          <w:tcPr>
            <w:tcW w:w="0" w:type="auto"/>
            <w:vAlign w:val="center"/>
            <w:hideMark/>
          </w:tcPr>
          <w:p w14:paraId="0DF81F05" w14:textId="77777777" w:rsidR="00AF4316" w:rsidRDefault="00AF4316">
            <w:r>
              <w:t>The attacker was charged with federal hate crimes and domestic terrorism-related counts.</w:t>
            </w:r>
          </w:p>
        </w:tc>
      </w:tr>
      <w:tr w:rsidR="00AF4316" w14:paraId="60D9B2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FCE139" w14:textId="77777777" w:rsidR="00AF4316" w:rsidRDefault="00AF4316">
            <w:r>
              <w:rPr>
                <w:rStyle w:val="Strong"/>
              </w:rPr>
              <w:t>hate / racism / white supremacist</w:t>
            </w:r>
          </w:p>
        </w:tc>
        <w:tc>
          <w:tcPr>
            <w:tcW w:w="0" w:type="auto"/>
            <w:vAlign w:val="center"/>
            <w:hideMark/>
          </w:tcPr>
          <w:p w14:paraId="07591BEF" w14:textId="77777777" w:rsidR="00AF4316" w:rsidRDefault="00AF4316">
            <w:r>
              <w:t>FBI &amp; court filings</w:t>
            </w:r>
          </w:p>
        </w:tc>
        <w:tc>
          <w:tcPr>
            <w:tcW w:w="0" w:type="auto"/>
            <w:vAlign w:val="center"/>
            <w:hideMark/>
          </w:tcPr>
          <w:p w14:paraId="00914A3D" w14:textId="77777777" w:rsidR="00AF4316" w:rsidRDefault="00AF4316">
            <w:r>
              <w:t>Shooter posted a manifesto expressing white-supremacist and anti-immigrant ideology targeting Latinos.</w:t>
            </w:r>
          </w:p>
        </w:tc>
      </w:tr>
      <w:tr w:rsidR="00AF4316" w14:paraId="782848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99C090" w14:textId="77777777" w:rsidR="00AF4316" w:rsidRDefault="00AF4316">
            <w:r>
              <w:rPr>
                <w:rStyle w:val="Strong"/>
              </w:rPr>
              <w:t>xenophobia / extremist ideology</w:t>
            </w:r>
          </w:p>
        </w:tc>
        <w:tc>
          <w:tcPr>
            <w:tcW w:w="0" w:type="auto"/>
            <w:vAlign w:val="center"/>
            <w:hideMark/>
          </w:tcPr>
          <w:p w14:paraId="177D2709" w14:textId="77777777" w:rsidR="00AF4316" w:rsidRDefault="00AF4316">
            <w:r>
              <w:t>ADL — Extremist analysis of El Paso attack</w:t>
            </w:r>
          </w:p>
        </w:tc>
        <w:tc>
          <w:tcPr>
            <w:tcW w:w="0" w:type="auto"/>
            <w:vAlign w:val="center"/>
            <w:hideMark/>
          </w:tcPr>
          <w:p w14:paraId="374F4C20" w14:textId="77777777" w:rsidR="00AF4316" w:rsidRDefault="00AF4316">
            <w:r>
              <w:t>Documents the attacker’s extremist, xenophobic, and white-supremacist motivations.</w:t>
            </w:r>
          </w:p>
        </w:tc>
      </w:tr>
      <w:tr w:rsidR="00AF4316" w14:paraId="7C6255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80D719" w14:textId="77777777" w:rsidR="00AF4316" w:rsidRDefault="00AF4316">
            <w:r>
              <w:rPr>
                <w:rStyle w:val="Strong"/>
              </w:rPr>
              <w:t>hate crime</w:t>
            </w:r>
          </w:p>
        </w:tc>
        <w:tc>
          <w:tcPr>
            <w:tcW w:w="0" w:type="auto"/>
            <w:vAlign w:val="center"/>
            <w:hideMark/>
          </w:tcPr>
          <w:p w14:paraId="35C8C18F" w14:textId="77777777" w:rsidR="00AF4316" w:rsidRDefault="00AF4316">
            <w:r>
              <w:t>NPR — Officials’ statements</w:t>
            </w:r>
          </w:p>
        </w:tc>
        <w:tc>
          <w:tcPr>
            <w:tcW w:w="0" w:type="auto"/>
            <w:vAlign w:val="center"/>
            <w:hideMark/>
          </w:tcPr>
          <w:p w14:paraId="71B65EDE" w14:textId="77777777" w:rsidR="00AF4316" w:rsidRDefault="00AF4316">
            <w:r>
              <w:t>Authorities labeled the attack a racially motivated hate crime.</w:t>
            </w:r>
          </w:p>
        </w:tc>
      </w:tr>
      <w:tr w:rsidR="00AF4316" w14:paraId="7A8BB0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E2430" w14:textId="77777777" w:rsidR="00AF4316" w:rsidRDefault="00AF4316">
            <w:r>
              <w:rPr>
                <w:rStyle w:val="Strong"/>
              </w:rPr>
              <w:t>gun violence</w:t>
            </w:r>
          </w:p>
        </w:tc>
        <w:tc>
          <w:tcPr>
            <w:tcW w:w="0" w:type="auto"/>
            <w:vAlign w:val="center"/>
            <w:hideMark/>
          </w:tcPr>
          <w:p w14:paraId="136F237A" w14:textId="77777777" w:rsidR="00AF4316" w:rsidRDefault="00AF4316">
            <w:r>
              <w:t>CDC / Gun Violence Archive summaries</w:t>
            </w:r>
          </w:p>
        </w:tc>
        <w:tc>
          <w:tcPr>
            <w:tcW w:w="0" w:type="auto"/>
            <w:vAlign w:val="center"/>
            <w:hideMark/>
          </w:tcPr>
          <w:p w14:paraId="29B0B139" w14:textId="77777777" w:rsidR="00AF4316" w:rsidRDefault="00AF4316">
            <w:r>
              <w:t>Classifies the incident as one of the deadliest mass shootings in U.S. history.</w:t>
            </w:r>
          </w:p>
        </w:tc>
      </w:tr>
      <w:tr w:rsidR="00AF4316" w14:paraId="1B83CE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EDB57" w14:textId="77777777" w:rsidR="00AF4316" w:rsidRDefault="00AF4316">
            <w:r>
              <w:rPr>
                <w:rStyle w:val="Strong"/>
              </w:rPr>
              <w:t>manifesto / propaganda</w:t>
            </w:r>
          </w:p>
        </w:tc>
        <w:tc>
          <w:tcPr>
            <w:tcW w:w="0" w:type="auto"/>
            <w:vAlign w:val="center"/>
            <w:hideMark/>
          </w:tcPr>
          <w:p w14:paraId="5B318553" w14:textId="77777777" w:rsidR="00AF4316" w:rsidRDefault="00AF4316">
            <w:r>
              <w:t>NY Times investigation</w:t>
            </w:r>
          </w:p>
        </w:tc>
        <w:tc>
          <w:tcPr>
            <w:tcW w:w="0" w:type="auto"/>
            <w:vAlign w:val="center"/>
            <w:hideMark/>
          </w:tcPr>
          <w:p w14:paraId="15D4B080" w14:textId="77777777" w:rsidR="00AF4316" w:rsidRDefault="00AF4316">
            <w:r>
              <w:t>Details how the manifesto echoed extremist propaganda and “Great Replacement” rhetoric.</w:t>
            </w:r>
          </w:p>
        </w:tc>
      </w:tr>
      <w:tr w:rsidR="00AF4316" w14:paraId="364AFC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27AED" w14:textId="77777777" w:rsidR="00AF4316" w:rsidRDefault="00AF4316">
            <w:r>
              <w:rPr>
                <w:rStyle w:val="Strong"/>
              </w:rPr>
              <w:t>false flag / conspiracy narratives</w:t>
            </w:r>
          </w:p>
        </w:tc>
        <w:tc>
          <w:tcPr>
            <w:tcW w:w="0" w:type="auto"/>
            <w:vAlign w:val="center"/>
            <w:hideMark/>
          </w:tcPr>
          <w:p w14:paraId="36529CC2" w14:textId="77777777" w:rsidR="00AF4316" w:rsidRDefault="00AF4316">
            <w:r>
              <w:t>GNET Research — Post-attack narratives</w:t>
            </w:r>
          </w:p>
        </w:tc>
        <w:tc>
          <w:tcPr>
            <w:tcW w:w="0" w:type="auto"/>
            <w:vAlign w:val="center"/>
            <w:hideMark/>
          </w:tcPr>
          <w:p w14:paraId="1A547CF8" w14:textId="77777777" w:rsidR="00AF4316" w:rsidRDefault="00AF4316">
            <w:r>
              <w:t>Documents far-right conspiracy claims (e.g., “false flag,” “staged attack”) circulated after El Paso.</w:t>
            </w:r>
          </w:p>
        </w:tc>
      </w:tr>
      <w:tr w:rsidR="00AF4316" w14:paraId="3BCBEF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BDF760" w14:textId="77777777" w:rsidR="00AF4316" w:rsidRDefault="00AF4316">
            <w:r>
              <w:rPr>
                <w:rStyle w:val="Strong"/>
              </w:rPr>
              <w:t>law enforcement / prosecution</w:t>
            </w:r>
          </w:p>
        </w:tc>
        <w:tc>
          <w:tcPr>
            <w:tcW w:w="0" w:type="auto"/>
            <w:vAlign w:val="center"/>
            <w:hideMark/>
          </w:tcPr>
          <w:p w14:paraId="13C8232D" w14:textId="77777777" w:rsidR="00AF4316" w:rsidRDefault="00AF4316">
            <w:r>
              <w:t>Texas AG &amp; DOJ updates</w:t>
            </w:r>
          </w:p>
        </w:tc>
        <w:tc>
          <w:tcPr>
            <w:tcW w:w="0" w:type="auto"/>
            <w:vAlign w:val="center"/>
            <w:hideMark/>
          </w:tcPr>
          <w:p w14:paraId="7FFA2E37" w14:textId="77777777" w:rsidR="00AF4316" w:rsidRDefault="00AF4316">
            <w:r>
              <w:t>Reports on state and federal prosecution of the attacker for hate-crime terrorism.</w:t>
            </w:r>
          </w:p>
        </w:tc>
      </w:tr>
      <w:tr w:rsidR="00AF4316" w14:paraId="3D1B85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D29AC" w14:textId="77777777" w:rsidR="00AF4316" w:rsidRDefault="00AF4316">
            <w:r>
              <w:rPr>
                <w:rStyle w:val="Strong"/>
              </w:rPr>
              <w:t>policy response (hate-crime law, gun control)</w:t>
            </w:r>
          </w:p>
        </w:tc>
        <w:tc>
          <w:tcPr>
            <w:tcW w:w="0" w:type="auto"/>
            <w:vAlign w:val="center"/>
            <w:hideMark/>
          </w:tcPr>
          <w:p w14:paraId="3D546E52" w14:textId="77777777" w:rsidR="00AF4316" w:rsidRDefault="00AF4316">
            <w:r>
              <w:t>Congressional Research Service</w:t>
            </w:r>
          </w:p>
        </w:tc>
        <w:tc>
          <w:tcPr>
            <w:tcW w:w="0" w:type="auto"/>
            <w:vAlign w:val="center"/>
            <w:hideMark/>
          </w:tcPr>
          <w:p w14:paraId="6B191A86" w14:textId="77777777" w:rsidR="00AF4316" w:rsidRDefault="00AF4316">
            <w:r>
              <w:t>Discusses El Paso’s role in shaping hate-crime enforcement and gun-policy debate.</w:t>
            </w:r>
          </w:p>
        </w:tc>
      </w:tr>
    </w:tbl>
    <w:p w14:paraId="2CF493F0" w14:textId="76366DB4" w:rsidR="00AF4316" w:rsidRDefault="00AF4316" w:rsidP="00152785"/>
    <w:p w14:paraId="4943A16F" w14:textId="77777777" w:rsidR="00AF4316" w:rsidRDefault="00AF4316" w:rsidP="00152785">
      <w:r>
        <w:t>Texas flood</w:t>
      </w:r>
      <w:r>
        <w:br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7"/>
        <w:gridCol w:w="2253"/>
        <w:gridCol w:w="5140"/>
      </w:tblGrid>
      <w:tr w:rsidR="00AF4316" w14:paraId="2417068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94EC47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lastRenderedPageBreak/>
              <w:t>Keyword / Theme</w:t>
            </w:r>
          </w:p>
        </w:tc>
        <w:tc>
          <w:tcPr>
            <w:tcW w:w="0" w:type="auto"/>
            <w:vAlign w:val="center"/>
            <w:hideMark/>
          </w:tcPr>
          <w:p w14:paraId="6639282C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39C70BA8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Evidence / Notes</w:t>
            </w:r>
          </w:p>
        </w:tc>
      </w:tr>
      <w:tr w:rsidR="00AF4316" w14:paraId="298465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2EC86" w14:textId="77777777" w:rsidR="00AF4316" w:rsidRDefault="00AF4316">
            <w:r>
              <w:rPr>
                <w:rStyle w:val="Strong"/>
              </w:rPr>
              <w:t>flooding / rain / storms</w:t>
            </w:r>
          </w:p>
        </w:tc>
        <w:tc>
          <w:tcPr>
            <w:tcW w:w="0" w:type="auto"/>
            <w:vAlign w:val="center"/>
            <w:hideMark/>
          </w:tcPr>
          <w:p w14:paraId="481884FB" w14:textId="77777777" w:rsidR="00AF4316" w:rsidRDefault="00AF4316">
            <w:r>
              <w:t xml:space="preserve">Wikipedia — </w:t>
            </w:r>
            <w:r>
              <w:rPr>
                <w:rStyle w:val="Emphasis"/>
                <w:rFonts w:eastAsiaTheme="majorEastAsia"/>
              </w:rPr>
              <w:t>July 2025 Central Texas floods</w:t>
            </w:r>
          </w:p>
        </w:tc>
        <w:tc>
          <w:tcPr>
            <w:tcW w:w="0" w:type="auto"/>
            <w:vAlign w:val="center"/>
            <w:hideMark/>
          </w:tcPr>
          <w:p w14:paraId="6FB262C7" w14:textId="77777777" w:rsidR="00AF4316" w:rsidRDefault="00AF4316">
            <w:r>
              <w:t>Heavy rainfall from July 4–5, 2025 caused devastating flooding across the Hill Country region, with rivers rising rapidly and flash flood emergencies issued. (</w:t>
            </w:r>
            <w:hyperlink r:id="rId35" w:tooltip="July 2025 Central Texas floods" w:history="1">
              <w:r>
                <w:rPr>
                  <w:rStyle w:val="Hyperlink"/>
                  <w:rFonts w:eastAsiaTheme="majorEastAsia"/>
                </w:rPr>
                <w:t>Wikipedia</w:t>
              </w:r>
            </w:hyperlink>
            <w:r>
              <w:t>)</w:t>
            </w:r>
          </w:p>
        </w:tc>
      </w:tr>
      <w:tr w:rsidR="00AF4316" w14:paraId="7444B1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26829C" w14:textId="77777777" w:rsidR="00AF4316" w:rsidRDefault="00AF4316">
            <w:r>
              <w:rPr>
                <w:rStyle w:val="Strong"/>
              </w:rPr>
              <w:t>rivers / Guadalupe River</w:t>
            </w:r>
          </w:p>
        </w:tc>
        <w:tc>
          <w:tcPr>
            <w:tcW w:w="0" w:type="auto"/>
            <w:vAlign w:val="center"/>
            <w:hideMark/>
          </w:tcPr>
          <w:p w14:paraId="7B6D8C69" w14:textId="77777777" w:rsidR="00AF4316" w:rsidRDefault="00AF4316">
            <w:r>
              <w:t xml:space="preserve">Wikipedia &amp; NASA </w:t>
            </w:r>
            <w:proofErr w:type="spellStart"/>
            <w:r>
              <w:t>Earthdata</w:t>
            </w:r>
            <w:proofErr w:type="spellEnd"/>
            <w:r>
              <w:t xml:space="preserve"> (NASA Dashboard)</w:t>
            </w:r>
          </w:p>
        </w:tc>
        <w:tc>
          <w:tcPr>
            <w:tcW w:w="0" w:type="auto"/>
            <w:vAlign w:val="center"/>
            <w:hideMark/>
          </w:tcPr>
          <w:p w14:paraId="34B08E02" w14:textId="77777777" w:rsidR="00AF4316" w:rsidRDefault="00AF4316">
            <w:r>
              <w:t xml:space="preserve">The Guadalupe River surged due to intense rain, flooding surrounding areas; NASA </w:t>
            </w:r>
            <w:proofErr w:type="spellStart"/>
            <w:r>
              <w:t>Earthdata</w:t>
            </w:r>
            <w:proofErr w:type="spellEnd"/>
            <w:r>
              <w:t xml:space="preserve"> describes flood dynamics in the region. (</w:t>
            </w:r>
            <w:hyperlink r:id="rId36" w:tooltip="July 2025 Central Texas floods" w:history="1">
              <w:r>
                <w:rPr>
                  <w:rStyle w:val="Hyperlink"/>
                  <w:rFonts w:eastAsiaTheme="majorEastAsia"/>
                </w:rPr>
                <w:t>Wikipedia</w:t>
              </w:r>
            </w:hyperlink>
            <w:r>
              <w:t>)</w:t>
            </w:r>
          </w:p>
        </w:tc>
      </w:tr>
      <w:tr w:rsidR="00AF4316" w14:paraId="79B921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AAAB7" w14:textId="77777777" w:rsidR="00AF4316" w:rsidRDefault="00AF4316">
            <w:r>
              <w:rPr>
                <w:rStyle w:val="Strong"/>
              </w:rPr>
              <w:t>evacuation / emergency</w:t>
            </w:r>
          </w:p>
        </w:tc>
        <w:tc>
          <w:tcPr>
            <w:tcW w:w="0" w:type="auto"/>
            <w:vAlign w:val="center"/>
            <w:hideMark/>
          </w:tcPr>
          <w:p w14:paraId="3923EB40" w14:textId="77777777" w:rsidR="00AF4316" w:rsidRDefault="00AF4316">
            <w:r>
              <w:t>Reuters — Texas flood news</w:t>
            </w:r>
          </w:p>
        </w:tc>
        <w:tc>
          <w:tcPr>
            <w:tcW w:w="0" w:type="auto"/>
            <w:vAlign w:val="center"/>
            <w:hideMark/>
          </w:tcPr>
          <w:p w14:paraId="3204B5A4" w14:textId="77777777" w:rsidR="00AF4316" w:rsidRDefault="00AF4316">
            <w:r>
              <w:t>Authorities ordered evacuations and declared a major disaster; federal and state emergency responses were activated. (</w:t>
            </w:r>
            <w:hyperlink r:id="rId37" w:tooltip="Death toll from Texas floods reaches 69, including 21 children" w:history="1">
              <w:r>
                <w:rPr>
                  <w:rStyle w:val="Hyperlink"/>
                  <w:rFonts w:eastAsiaTheme="majorEastAsia"/>
                </w:rPr>
                <w:t>Reuters</w:t>
              </w:r>
            </w:hyperlink>
            <w:r>
              <w:t>)</w:t>
            </w:r>
          </w:p>
        </w:tc>
      </w:tr>
      <w:tr w:rsidR="00AF4316" w14:paraId="26413C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4DE687" w14:textId="77777777" w:rsidR="00AF4316" w:rsidRDefault="00AF4316">
            <w:r>
              <w:rPr>
                <w:rStyle w:val="Strong"/>
              </w:rPr>
              <w:t xml:space="preserve">damage / disaster / </w:t>
            </w:r>
            <w:proofErr w:type="spellStart"/>
            <w:r>
              <w:rPr>
                <w:rStyle w:val="Strong"/>
              </w:rPr>
              <w:t>texas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91AC7A" w14:textId="77777777" w:rsidR="00AF4316" w:rsidRDefault="00AF4316">
            <w:r>
              <w:t xml:space="preserve">Spanish Wikipedia — </w:t>
            </w:r>
            <w:proofErr w:type="spellStart"/>
            <w:r>
              <w:rPr>
                <w:rStyle w:val="Emphasis"/>
                <w:rFonts w:eastAsiaTheme="majorEastAsia"/>
              </w:rPr>
              <w:t>Inundaciones</w:t>
            </w:r>
            <w:proofErr w:type="spellEnd"/>
            <w:r>
              <w:rPr>
                <w:rStyle w:val="Emphasis"/>
                <w:rFonts w:eastAsiaTheme="majorEastAsia"/>
              </w:rPr>
              <w:t xml:space="preserve"> de Texas de 2025</w:t>
            </w:r>
          </w:p>
        </w:tc>
        <w:tc>
          <w:tcPr>
            <w:tcW w:w="0" w:type="auto"/>
            <w:vAlign w:val="center"/>
            <w:hideMark/>
          </w:tcPr>
          <w:p w14:paraId="78927937" w14:textId="77777777" w:rsidR="00AF4316" w:rsidRDefault="00AF4316">
            <w:r>
              <w:t>The flood was one of the deadliest inland flood events in U.S. history, causing extensive destruction of Camp Mystic, homes, and infrastructure in Texas Hill Country. (</w:t>
            </w:r>
            <w:hyperlink r:id="rId38" w:tooltip="Inundaciones de Texas de 2025" w:history="1">
              <w:r>
                <w:rPr>
                  <w:rStyle w:val="Hyperlink"/>
                  <w:rFonts w:eastAsiaTheme="majorEastAsia"/>
                </w:rPr>
                <w:t>Wikipedia</w:t>
              </w:r>
            </w:hyperlink>
            <w:r>
              <w:t>)</w:t>
            </w:r>
          </w:p>
        </w:tc>
      </w:tr>
      <w:tr w:rsidR="00AF4316" w14:paraId="2879F4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B4140B" w14:textId="77777777" w:rsidR="00AF4316" w:rsidRDefault="00AF4316">
            <w:r>
              <w:rPr>
                <w:rStyle w:val="Strong"/>
              </w:rPr>
              <w:t>fatalities / missing persons</w:t>
            </w:r>
          </w:p>
        </w:tc>
        <w:tc>
          <w:tcPr>
            <w:tcW w:w="0" w:type="auto"/>
            <w:vAlign w:val="center"/>
            <w:hideMark/>
          </w:tcPr>
          <w:p w14:paraId="2A71C64F" w14:textId="77777777" w:rsidR="00AF4316" w:rsidRDefault="00AF4316">
            <w:r>
              <w:t>Washington Post — flood coverage</w:t>
            </w:r>
          </w:p>
        </w:tc>
        <w:tc>
          <w:tcPr>
            <w:tcW w:w="0" w:type="auto"/>
            <w:vAlign w:val="center"/>
            <w:hideMark/>
          </w:tcPr>
          <w:p w14:paraId="69D19625" w14:textId="77777777" w:rsidR="00AF4316" w:rsidRDefault="00AF4316">
            <w:r>
              <w:t>Reports at least 109 deaths and many missing; highlights the human toll of the floods in Kerr County and surrounding counties. (</w:t>
            </w:r>
            <w:hyperlink r:id="rId39" w:tooltip="At least 173 people missing in Texas floods as death toll rises to 109" w:history="1">
              <w:r>
                <w:rPr>
                  <w:rStyle w:val="Hyperlink"/>
                  <w:rFonts w:eastAsiaTheme="majorEastAsia"/>
                </w:rPr>
                <w:t>The Washington Post</w:t>
              </w:r>
            </w:hyperlink>
            <w:r>
              <w:t>)</w:t>
            </w:r>
          </w:p>
        </w:tc>
      </w:tr>
      <w:tr w:rsidR="00AF4316" w14:paraId="63E7CD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9D9578" w14:textId="77777777" w:rsidR="00AF4316" w:rsidRDefault="00AF4316">
            <w:r>
              <w:rPr>
                <w:rStyle w:val="Strong"/>
              </w:rPr>
              <w:t>response / search-rescue</w:t>
            </w:r>
          </w:p>
        </w:tc>
        <w:tc>
          <w:tcPr>
            <w:tcW w:w="0" w:type="auto"/>
            <w:vAlign w:val="center"/>
            <w:hideMark/>
          </w:tcPr>
          <w:p w14:paraId="5D7C0D96" w14:textId="77777777" w:rsidR="00AF4316" w:rsidRDefault="00AF4316">
            <w:r>
              <w:t>Reuters / AP News</w:t>
            </w:r>
          </w:p>
        </w:tc>
        <w:tc>
          <w:tcPr>
            <w:tcW w:w="0" w:type="auto"/>
            <w:vAlign w:val="center"/>
            <w:hideMark/>
          </w:tcPr>
          <w:p w14:paraId="7B220A08" w14:textId="77777777" w:rsidR="00AF4316" w:rsidRDefault="00AF4316">
            <w:r>
              <w:t>National Guard, FEMA, Coast Guard, and other agencies mobilized search and rescue operations, evacuations, and disaster relief efforts. (</w:t>
            </w:r>
            <w:hyperlink r:id="rId40" w:tooltip="Death toll from Texas floods reaches 69, including 21 children" w:history="1">
              <w:r>
                <w:rPr>
                  <w:rStyle w:val="Hyperlink"/>
                  <w:rFonts w:eastAsiaTheme="majorEastAsia"/>
                </w:rPr>
                <w:t>Reuters</w:t>
              </w:r>
            </w:hyperlink>
            <w:r>
              <w:t>)</w:t>
            </w:r>
          </w:p>
        </w:tc>
      </w:tr>
      <w:tr w:rsidR="00AF4316" w14:paraId="10DF38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B9926C" w14:textId="77777777" w:rsidR="00AF4316" w:rsidRDefault="00AF4316">
            <w:r>
              <w:rPr>
                <w:rStyle w:val="Strong"/>
              </w:rPr>
              <w:t>climate / extreme event context</w:t>
            </w:r>
          </w:p>
        </w:tc>
        <w:tc>
          <w:tcPr>
            <w:tcW w:w="0" w:type="auto"/>
            <w:vAlign w:val="center"/>
            <w:hideMark/>
          </w:tcPr>
          <w:p w14:paraId="40331D57" w14:textId="77777777" w:rsidR="00AF4316" w:rsidRDefault="00AF4316">
            <w:r>
              <w:t>Le Monde — Texas flood climate analysis</w:t>
            </w:r>
          </w:p>
        </w:tc>
        <w:tc>
          <w:tcPr>
            <w:tcW w:w="0" w:type="auto"/>
            <w:vAlign w:val="center"/>
            <w:hideMark/>
          </w:tcPr>
          <w:p w14:paraId="03F95FDC" w14:textId="77777777" w:rsidR="00AF4316" w:rsidRDefault="00AF4316">
            <w:r>
              <w:t>Experts link the torrential rainfall and flash flooding to atmospheric conditions amplified by climate change and drought conditions. (</w:t>
            </w:r>
            <w:hyperlink r:id="rId41" w:tooltip="In Texas, vast masses of hot, humid air and extreme drought led to the fatal flooding" w:history="1">
              <w:r>
                <w:rPr>
                  <w:rStyle w:val="Hyperlink"/>
                  <w:rFonts w:eastAsiaTheme="majorEastAsia"/>
                </w:rPr>
                <w:t>Le Monde.fr</w:t>
              </w:r>
            </w:hyperlink>
            <w:r>
              <w:t>)</w:t>
            </w:r>
          </w:p>
        </w:tc>
      </w:tr>
      <w:tr w:rsidR="00AF4316" w14:paraId="5B492A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35EC0" w14:textId="77777777" w:rsidR="00AF4316" w:rsidRDefault="00AF4316">
            <w:r>
              <w:rPr>
                <w:rStyle w:val="Strong"/>
              </w:rPr>
              <w:t>policy / disaster declaration</w:t>
            </w:r>
          </w:p>
        </w:tc>
        <w:tc>
          <w:tcPr>
            <w:tcW w:w="0" w:type="auto"/>
            <w:vAlign w:val="center"/>
            <w:hideMark/>
          </w:tcPr>
          <w:p w14:paraId="56A6C7C3" w14:textId="77777777" w:rsidR="00AF4316" w:rsidRDefault="00AF4316">
            <w:r>
              <w:t>Reuters — disaster declaration</w:t>
            </w:r>
          </w:p>
        </w:tc>
        <w:tc>
          <w:tcPr>
            <w:tcW w:w="0" w:type="auto"/>
            <w:vAlign w:val="center"/>
            <w:hideMark/>
          </w:tcPr>
          <w:p w14:paraId="574A5FC7" w14:textId="77777777" w:rsidR="00AF4316" w:rsidRDefault="00AF4316">
            <w:r>
              <w:t>The federal disaster declaration triggered federal resources and highlighted policy-level emergency response coordination. (</w:t>
            </w:r>
            <w:hyperlink r:id="rId42" w:tooltip="Death toll from Texas floods reaches 69, including 21 children" w:history="1">
              <w:r>
                <w:rPr>
                  <w:rStyle w:val="Hyperlink"/>
                  <w:rFonts w:eastAsiaTheme="majorEastAsia"/>
                </w:rPr>
                <w:t>Reuters</w:t>
              </w:r>
            </w:hyperlink>
            <w:r>
              <w:t>)</w:t>
            </w:r>
          </w:p>
        </w:tc>
      </w:tr>
      <w:tr w:rsidR="00AF4316" w14:paraId="0F73C8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7256F" w14:textId="77777777" w:rsidR="00AF4316" w:rsidRDefault="00AF4316">
            <w:r>
              <w:rPr>
                <w:rStyle w:val="Strong"/>
              </w:rPr>
              <w:t>flash flood warnings</w:t>
            </w:r>
          </w:p>
        </w:tc>
        <w:tc>
          <w:tcPr>
            <w:tcW w:w="0" w:type="auto"/>
            <w:vAlign w:val="center"/>
            <w:hideMark/>
          </w:tcPr>
          <w:p w14:paraId="5E93C5AD" w14:textId="77777777" w:rsidR="00AF4316" w:rsidRDefault="00AF4316">
            <w:r>
              <w:t>Time — Texas flood warnings</w:t>
            </w:r>
          </w:p>
        </w:tc>
        <w:tc>
          <w:tcPr>
            <w:tcW w:w="0" w:type="auto"/>
            <w:vAlign w:val="center"/>
            <w:hideMark/>
          </w:tcPr>
          <w:p w14:paraId="66135A15" w14:textId="77777777" w:rsidR="00AF4316" w:rsidRDefault="00AF4316">
            <w:r>
              <w:t>National Weather Service issued flash flood emergencies; roads and communities were advised to evacuate due to imminent hazards. (</w:t>
            </w:r>
            <w:hyperlink r:id="rId43" w:tooltip="Texas Suffers Deadly Flash Floods on July 4" w:history="1">
              <w:r>
                <w:rPr>
                  <w:rStyle w:val="Hyperlink"/>
                  <w:rFonts w:eastAsiaTheme="majorEastAsia"/>
                </w:rPr>
                <w:t>TIME</w:t>
              </w:r>
            </w:hyperlink>
            <w:r>
              <w:t>)</w:t>
            </w:r>
          </w:p>
        </w:tc>
      </w:tr>
      <w:tr w:rsidR="00AF4316" w14:paraId="6811BF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E928F" w14:textId="77777777" w:rsidR="00AF4316" w:rsidRDefault="00AF4316">
            <w:r>
              <w:rPr>
                <w:rStyle w:val="Strong"/>
              </w:rPr>
              <w:t>economic / infrastructure impact</w:t>
            </w:r>
          </w:p>
        </w:tc>
        <w:tc>
          <w:tcPr>
            <w:tcW w:w="0" w:type="auto"/>
            <w:vAlign w:val="center"/>
            <w:hideMark/>
          </w:tcPr>
          <w:p w14:paraId="60A97886" w14:textId="77777777" w:rsidR="00AF4316" w:rsidRDefault="00AF4316">
            <w:r>
              <w:t>Civil Engineering Source (ASCE)</w:t>
            </w:r>
          </w:p>
        </w:tc>
        <w:tc>
          <w:tcPr>
            <w:tcW w:w="0" w:type="auto"/>
            <w:vAlign w:val="center"/>
            <w:hideMark/>
          </w:tcPr>
          <w:p w14:paraId="6081A131" w14:textId="77777777" w:rsidR="00AF4316" w:rsidRDefault="00AF4316">
            <w:r>
              <w:t>Flooding devastated infrastructure along river corridors, prompting discussion about future flood prevention and infrastructure improvements. (</w:t>
            </w:r>
            <w:hyperlink r:id="rId44" w:tooltip="After devastating Texas floods, how can engineers foster ..." w:history="1">
              <w:r>
                <w:rPr>
                  <w:rStyle w:val="Hyperlink"/>
                  <w:rFonts w:eastAsiaTheme="majorEastAsia"/>
                </w:rPr>
                <w:t>ASCE</w:t>
              </w:r>
            </w:hyperlink>
            <w:r>
              <w:t>)</w:t>
            </w:r>
          </w:p>
        </w:tc>
      </w:tr>
    </w:tbl>
    <w:p w14:paraId="2A8A5431" w14:textId="1200F1A9" w:rsidR="00AF4316" w:rsidRDefault="00AF4316" w:rsidP="00152785"/>
    <w:p w14:paraId="5A5E455D" w14:textId="77777777" w:rsidR="00AF4316" w:rsidRDefault="00AF4316" w:rsidP="00152785">
      <w:r>
        <w:t xml:space="preserve">Gaza encampment </w:t>
      </w:r>
      <w:r>
        <w:br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6"/>
        <w:gridCol w:w="2942"/>
        <w:gridCol w:w="4092"/>
      </w:tblGrid>
      <w:tr w:rsidR="00AF4316" w14:paraId="473F26C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97E602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Keyword / Theme</w:t>
            </w:r>
          </w:p>
        </w:tc>
        <w:tc>
          <w:tcPr>
            <w:tcW w:w="0" w:type="auto"/>
            <w:vAlign w:val="center"/>
            <w:hideMark/>
          </w:tcPr>
          <w:p w14:paraId="775FBC21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2EC14349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Evidence / Notes</w:t>
            </w:r>
          </w:p>
        </w:tc>
      </w:tr>
      <w:tr w:rsidR="00AF4316" w14:paraId="080721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BE8EC8" w14:textId="77777777" w:rsidR="00AF4316" w:rsidRDefault="00AF4316">
            <w:proofErr w:type="spellStart"/>
            <w:r>
              <w:rPr>
                <w:rStyle w:val="Strong"/>
              </w:rPr>
              <w:t>gaza</w:t>
            </w:r>
            <w:proofErr w:type="spellEnd"/>
            <w:r>
              <w:rPr>
                <w:rStyle w:val="Strong"/>
              </w:rPr>
              <w:t xml:space="preserve"> / </w:t>
            </w:r>
            <w:proofErr w:type="spellStart"/>
            <w:r>
              <w:rPr>
                <w:rStyle w:val="Strong"/>
              </w:rPr>
              <w:t>palestine</w:t>
            </w:r>
            <w:proofErr w:type="spellEnd"/>
            <w:r>
              <w:rPr>
                <w:rStyle w:val="Strong"/>
              </w:rPr>
              <w:t xml:space="preserve"> / protest</w:t>
            </w:r>
          </w:p>
        </w:tc>
        <w:tc>
          <w:tcPr>
            <w:tcW w:w="0" w:type="auto"/>
            <w:vAlign w:val="center"/>
            <w:hideMark/>
          </w:tcPr>
          <w:p w14:paraId="1578723D" w14:textId="77777777" w:rsidR="00AF4316" w:rsidRDefault="00AF4316">
            <w:r>
              <w:rPr>
                <w:rStyle w:val="Emphasis"/>
                <w:rFonts w:eastAsiaTheme="majorEastAsia"/>
              </w:rPr>
              <w:t>Gaza Solidarity Encampment (Columbia University)</w:t>
            </w:r>
            <w:r>
              <w:t xml:space="preserve"> — Wikipedia</w:t>
            </w:r>
          </w:p>
        </w:tc>
        <w:tc>
          <w:tcPr>
            <w:tcW w:w="0" w:type="auto"/>
            <w:vAlign w:val="center"/>
            <w:hideMark/>
          </w:tcPr>
          <w:p w14:paraId="48C350FF" w14:textId="77777777" w:rsidR="00AF4316" w:rsidRDefault="00AF4316">
            <w:r>
              <w:t>Documents student protest encampments at Columbia and other campuses supporting Gaza and Palestine. (</w:t>
            </w:r>
            <w:hyperlink r:id="rId45" w:tooltip="Gaza Solidarity Encampment (Columbia University)" w:history="1">
              <w:r>
                <w:rPr>
                  <w:rStyle w:val="Hyperlink"/>
                  <w:rFonts w:eastAsiaTheme="majorEastAsia"/>
                </w:rPr>
                <w:t>Wikipedia</w:t>
              </w:r>
            </w:hyperlink>
            <w:r>
              <w:t>)</w:t>
            </w:r>
          </w:p>
        </w:tc>
      </w:tr>
      <w:tr w:rsidR="00AF4316" w14:paraId="180100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83871" w14:textId="77777777" w:rsidR="00AF4316" w:rsidRDefault="00AF4316">
            <w:r>
              <w:rPr>
                <w:rStyle w:val="Strong"/>
              </w:rPr>
              <w:lastRenderedPageBreak/>
              <w:t>encampment / campus / students</w:t>
            </w:r>
          </w:p>
        </w:tc>
        <w:tc>
          <w:tcPr>
            <w:tcW w:w="0" w:type="auto"/>
            <w:vAlign w:val="center"/>
            <w:hideMark/>
          </w:tcPr>
          <w:p w14:paraId="2EBA155A" w14:textId="77777777" w:rsidR="00AF4316" w:rsidRDefault="00AF4316">
            <w:r>
              <w:rPr>
                <w:rStyle w:val="Emphasis"/>
                <w:rFonts w:eastAsiaTheme="majorEastAsia"/>
              </w:rPr>
              <w:t>Gaza Solidarity Encampment (Columbia University)</w:t>
            </w:r>
            <w:r>
              <w:t xml:space="preserve"> — Wikipedia</w:t>
            </w:r>
          </w:p>
        </w:tc>
        <w:tc>
          <w:tcPr>
            <w:tcW w:w="0" w:type="auto"/>
            <w:vAlign w:val="center"/>
            <w:hideMark/>
          </w:tcPr>
          <w:p w14:paraId="33D1F06B" w14:textId="77777777" w:rsidR="00AF4316" w:rsidRDefault="00AF4316">
            <w:r>
              <w:t>First encampment began April 17, 2024; tents on East Butler Lawn, later expanded and cleared by NYPD. (</w:t>
            </w:r>
            <w:hyperlink r:id="rId46" w:tooltip="Gaza Solidarity Encampment (Columbia University)" w:history="1">
              <w:r>
                <w:rPr>
                  <w:rStyle w:val="Hyperlink"/>
                  <w:rFonts w:eastAsiaTheme="majorEastAsia"/>
                </w:rPr>
                <w:t>Wikipedia</w:t>
              </w:r>
            </w:hyperlink>
            <w:r>
              <w:t>)</w:t>
            </w:r>
          </w:p>
        </w:tc>
      </w:tr>
      <w:tr w:rsidR="00AF4316" w14:paraId="32B4C6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85C0D3" w14:textId="77777777" w:rsidR="00AF4316" w:rsidRDefault="00AF4316">
            <w:proofErr w:type="spellStart"/>
            <w:r>
              <w:rPr>
                <w:rStyle w:val="Strong"/>
              </w:rPr>
              <w:t>israel</w:t>
            </w:r>
            <w:proofErr w:type="spellEnd"/>
            <w:r>
              <w:rPr>
                <w:rStyle w:val="Strong"/>
              </w:rPr>
              <w:t xml:space="preserve"> / ceasefire / demonstration</w:t>
            </w:r>
          </w:p>
        </w:tc>
        <w:tc>
          <w:tcPr>
            <w:tcW w:w="0" w:type="auto"/>
            <w:vAlign w:val="center"/>
            <w:hideMark/>
          </w:tcPr>
          <w:p w14:paraId="1B435604" w14:textId="77777777" w:rsidR="00AF4316" w:rsidRDefault="00AF4316">
            <w:r>
              <w:rPr>
                <w:rStyle w:val="Emphasis"/>
                <w:rFonts w:eastAsiaTheme="majorEastAsia"/>
              </w:rPr>
              <w:t>How pro-Palestinian protests unfolded on college campuses</w:t>
            </w:r>
            <w:r>
              <w:t xml:space="preserve"> — ABC News</w:t>
            </w:r>
          </w:p>
        </w:tc>
        <w:tc>
          <w:tcPr>
            <w:tcW w:w="0" w:type="auto"/>
            <w:vAlign w:val="center"/>
            <w:hideMark/>
          </w:tcPr>
          <w:p w14:paraId="01479892" w14:textId="77777777" w:rsidR="00AF4316" w:rsidRDefault="00AF4316">
            <w:r>
              <w:t>Timeline of campus protests demanding actions including ceasefires and divestment following Hamas-Israel conflict. (</w:t>
            </w:r>
            <w:hyperlink r:id="rId47" w:tooltip="How pro-Palestinian protests unfolded on college campuses across the US: A timeline" w:history="1">
              <w:r>
                <w:rPr>
                  <w:rStyle w:val="Hyperlink"/>
                  <w:rFonts w:eastAsiaTheme="majorEastAsia"/>
                </w:rPr>
                <w:t>ABC News</w:t>
              </w:r>
            </w:hyperlink>
            <w:r>
              <w:t>)</w:t>
            </w:r>
          </w:p>
        </w:tc>
      </w:tr>
      <w:tr w:rsidR="00AF4316" w14:paraId="0A4FDA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339FD7" w14:textId="77777777" w:rsidR="00AF4316" w:rsidRDefault="00AF4316">
            <w:r>
              <w:rPr>
                <w:rStyle w:val="Strong"/>
              </w:rPr>
              <w:t>arrests / crackdown / NYPD</w:t>
            </w:r>
          </w:p>
        </w:tc>
        <w:tc>
          <w:tcPr>
            <w:tcW w:w="0" w:type="auto"/>
            <w:vAlign w:val="center"/>
            <w:hideMark/>
          </w:tcPr>
          <w:p w14:paraId="4387F2A7" w14:textId="77777777" w:rsidR="00AF4316" w:rsidRDefault="00AF4316">
            <w:r>
              <w:rPr>
                <w:rStyle w:val="Emphasis"/>
                <w:rFonts w:eastAsiaTheme="majorEastAsia"/>
              </w:rPr>
              <w:t>Shafik authorizes NYPD to sweep Gaza Solidarity Encampment</w:t>
            </w:r>
            <w:r>
              <w:t xml:space="preserve"> — Columbia Spectator</w:t>
            </w:r>
          </w:p>
        </w:tc>
        <w:tc>
          <w:tcPr>
            <w:tcW w:w="0" w:type="auto"/>
            <w:vAlign w:val="center"/>
            <w:hideMark/>
          </w:tcPr>
          <w:p w14:paraId="5174D658" w14:textId="77777777" w:rsidR="00AF4316" w:rsidRDefault="00AF4316">
            <w:r>
              <w:t>Over 100 student protesters arrested after Columbia’s administration authorized NYPD action. (</w:t>
            </w:r>
            <w:hyperlink r:id="rId48" w:tooltip="Shafik authorizes NYPD to sweep ‘Gaza Solidarity Encampment,’ officers in riot gear arrest over 100" w:history="1">
              <w:r>
                <w:rPr>
                  <w:rStyle w:val="Hyperlink"/>
                  <w:rFonts w:eastAsiaTheme="majorEastAsia"/>
                </w:rPr>
                <w:t>Columbia Daily Spectator</w:t>
              </w:r>
            </w:hyperlink>
            <w:r>
              <w:t>)</w:t>
            </w:r>
          </w:p>
        </w:tc>
      </w:tr>
      <w:tr w:rsidR="00AF4316" w14:paraId="60AC32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7CE1AC" w14:textId="77777777" w:rsidR="00AF4316" w:rsidRDefault="00AF4316">
            <w:r>
              <w:rPr>
                <w:rStyle w:val="Strong"/>
              </w:rPr>
              <w:t>free speech / policy debate</w:t>
            </w:r>
          </w:p>
        </w:tc>
        <w:tc>
          <w:tcPr>
            <w:tcW w:w="0" w:type="auto"/>
            <w:vAlign w:val="center"/>
            <w:hideMark/>
          </w:tcPr>
          <w:p w14:paraId="35EA402D" w14:textId="77777777" w:rsidR="00AF4316" w:rsidRDefault="00AF4316">
            <w:r>
              <w:rPr>
                <w:rStyle w:val="Emphasis"/>
                <w:rFonts w:eastAsiaTheme="majorEastAsia"/>
              </w:rPr>
              <w:t>2024 Student Encampment Protests</w:t>
            </w:r>
            <w:r>
              <w:t xml:space="preserve"> — FIRE research overview</w:t>
            </w:r>
          </w:p>
        </w:tc>
        <w:tc>
          <w:tcPr>
            <w:tcW w:w="0" w:type="auto"/>
            <w:vAlign w:val="center"/>
            <w:hideMark/>
          </w:tcPr>
          <w:p w14:paraId="76ACDD21" w14:textId="77777777" w:rsidR="00AF4316" w:rsidRDefault="00AF4316">
            <w:r>
              <w:t>Columbia’s free speech rankings and encampment protests sparked broader debate about speech policy on campus. (</w:t>
            </w:r>
            <w:hyperlink r:id="rId49" w:tooltip="2024 Student Encampment Protests" w:history="1">
              <w:r>
                <w:rPr>
                  <w:rStyle w:val="Hyperlink"/>
                  <w:rFonts w:eastAsiaTheme="majorEastAsia"/>
                </w:rPr>
                <w:t>FIRE</w:t>
              </w:r>
            </w:hyperlink>
            <w:r>
              <w:t>)</w:t>
            </w:r>
          </w:p>
        </w:tc>
      </w:tr>
      <w:tr w:rsidR="00AF4316" w14:paraId="752099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1D0758" w14:textId="77777777" w:rsidR="00AF4316" w:rsidRDefault="00AF4316">
            <w:r>
              <w:rPr>
                <w:rStyle w:val="Strong"/>
              </w:rPr>
              <w:t>protest spread / nationwide</w:t>
            </w:r>
          </w:p>
        </w:tc>
        <w:tc>
          <w:tcPr>
            <w:tcW w:w="0" w:type="auto"/>
            <w:vAlign w:val="center"/>
            <w:hideMark/>
          </w:tcPr>
          <w:p w14:paraId="79AFA1EB" w14:textId="77777777" w:rsidR="00AF4316" w:rsidRDefault="00AF4316">
            <w:r>
              <w:rPr>
                <w:rStyle w:val="Emphasis"/>
                <w:rFonts w:eastAsiaTheme="majorEastAsia"/>
              </w:rPr>
              <w:t>Campus protests for Gaza are proliferating</w:t>
            </w:r>
            <w:r>
              <w:t xml:space="preserve"> — 972mag</w:t>
            </w:r>
          </w:p>
        </w:tc>
        <w:tc>
          <w:tcPr>
            <w:tcW w:w="0" w:type="auto"/>
            <w:vAlign w:val="center"/>
            <w:hideMark/>
          </w:tcPr>
          <w:p w14:paraId="61E3A43D" w14:textId="77777777" w:rsidR="00AF4316" w:rsidRDefault="00AF4316">
            <w:r>
              <w:t>Encampment inspired similar protests across dozens of camps, with a national scope. (</w:t>
            </w:r>
            <w:hyperlink r:id="rId50" w:tooltip="Campus protests for Gaza are proliferating — and so is the repression" w:history="1">
              <w:r>
                <w:rPr>
                  <w:rStyle w:val="Hyperlink"/>
                  <w:rFonts w:eastAsiaTheme="majorEastAsia"/>
                </w:rPr>
                <w:t>+972 Magazine</w:t>
              </w:r>
            </w:hyperlink>
            <w:r>
              <w:t>)</w:t>
            </w:r>
          </w:p>
        </w:tc>
      </w:tr>
      <w:tr w:rsidR="00AF4316" w14:paraId="243ED2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A78EFF" w14:textId="77777777" w:rsidR="00AF4316" w:rsidRDefault="00AF4316">
            <w:r>
              <w:rPr>
                <w:rStyle w:val="Strong"/>
              </w:rPr>
              <w:t>antisemitism / harassment</w:t>
            </w:r>
          </w:p>
        </w:tc>
        <w:tc>
          <w:tcPr>
            <w:tcW w:w="0" w:type="auto"/>
            <w:vAlign w:val="center"/>
            <w:hideMark/>
          </w:tcPr>
          <w:p w14:paraId="7D25B828" w14:textId="77777777" w:rsidR="00AF4316" w:rsidRDefault="00AF4316">
            <w:r>
              <w:rPr>
                <w:rStyle w:val="Emphasis"/>
                <w:rFonts w:eastAsiaTheme="majorEastAsia"/>
              </w:rPr>
              <w:t>Columbia University pro-Palestinian campus protests</w:t>
            </w:r>
            <w:r>
              <w:t xml:space="preserve"> — Wikipedia</w:t>
            </w:r>
          </w:p>
        </w:tc>
        <w:tc>
          <w:tcPr>
            <w:tcW w:w="0" w:type="auto"/>
            <w:vAlign w:val="center"/>
            <w:hideMark/>
          </w:tcPr>
          <w:p w14:paraId="2B16C98C" w14:textId="77777777" w:rsidR="00AF4316" w:rsidRDefault="00AF4316">
            <w:r>
              <w:t>Reports of some protesters using antisemitic language and Jewish students feeling unsafe. (</w:t>
            </w:r>
            <w:hyperlink r:id="rId51" w:tooltip="Columbia University pro-Palestinian campus protests and occupations during the Gaza war" w:history="1">
              <w:r>
                <w:rPr>
                  <w:rStyle w:val="Hyperlink"/>
                  <w:rFonts w:eastAsiaTheme="majorEastAsia"/>
                </w:rPr>
                <w:t>Wikipedia</w:t>
              </w:r>
            </w:hyperlink>
            <w:r>
              <w:t>)</w:t>
            </w:r>
          </w:p>
        </w:tc>
      </w:tr>
      <w:tr w:rsidR="00AF4316" w14:paraId="774DA8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2A059A" w14:textId="77777777" w:rsidR="00AF4316" w:rsidRDefault="00AF4316">
            <w:r>
              <w:rPr>
                <w:rStyle w:val="Strong"/>
              </w:rPr>
              <w:t>misinformation / narrative contestation</w:t>
            </w:r>
          </w:p>
        </w:tc>
        <w:tc>
          <w:tcPr>
            <w:tcW w:w="0" w:type="auto"/>
            <w:vAlign w:val="center"/>
            <w:hideMark/>
          </w:tcPr>
          <w:p w14:paraId="7C259379" w14:textId="77777777" w:rsidR="00AF4316" w:rsidRDefault="00AF4316">
            <w:r>
              <w:rPr>
                <w:rStyle w:val="Emphasis"/>
                <w:rFonts w:eastAsiaTheme="majorEastAsia"/>
              </w:rPr>
              <w:t>Truth and Lies About the Gaza Protests</w:t>
            </w:r>
            <w:r>
              <w:t xml:space="preserve"> — Current Affairs</w:t>
            </w:r>
          </w:p>
        </w:tc>
        <w:tc>
          <w:tcPr>
            <w:tcW w:w="0" w:type="auto"/>
            <w:vAlign w:val="center"/>
            <w:hideMark/>
          </w:tcPr>
          <w:p w14:paraId="48978171" w14:textId="77777777" w:rsidR="00AF4316" w:rsidRDefault="00AF4316">
            <w:r>
              <w:t>Discusses competing narratives and misinformation around the protests and antisemitism claims. (</w:t>
            </w:r>
            <w:hyperlink r:id="rId52" w:tooltip="Truth and Lies About the Gaza Protests" w:history="1">
              <w:r>
                <w:rPr>
                  <w:rStyle w:val="Hyperlink"/>
                  <w:rFonts w:eastAsiaTheme="majorEastAsia"/>
                </w:rPr>
                <w:t>Current Affairs</w:t>
              </w:r>
            </w:hyperlink>
            <w:r>
              <w:t>)</w:t>
            </w:r>
          </w:p>
        </w:tc>
      </w:tr>
      <w:tr w:rsidR="00AF4316" w14:paraId="5C1C00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54E853" w14:textId="77777777" w:rsidR="00AF4316" w:rsidRDefault="00AF4316">
            <w:r>
              <w:rPr>
                <w:rStyle w:val="Strong"/>
              </w:rPr>
              <w:t>policy response / lawsuits</w:t>
            </w:r>
          </w:p>
        </w:tc>
        <w:tc>
          <w:tcPr>
            <w:tcW w:w="0" w:type="auto"/>
            <w:vAlign w:val="center"/>
            <w:hideMark/>
          </w:tcPr>
          <w:p w14:paraId="4961AC84" w14:textId="77777777" w:rsidR="00AF4316" w:rsidRDefault="00AF4316">
            <w:r>
              <w:rPr>
                <w:rStyle w:val="Emphasis"/>
                <w:rFonts w:eastAsiaTheme="majorEastAsia"/>
              </w:rPr>
              <w:t>Columbia Students Sue for Crackdown</w:t>
            </w:r>
            <w:r>
              <w:t xml:space="preserve"> — The Nation</w:t>
            </w:r>
          </w:p>
        </w:tc>
        <w:tc>
          <w:tcPr>
            <w:tcW w:w="0" w:type="auto"/>
            <w:vAlign w:val="center"/>
            <w:hideMark/>
          </w:tcPr>
          <w:p w14:paraId="4324213D" w14:textId="77777777" w:rsidR="00AF4316" w:rsidRDefault="00AF4316">
            <w:r>
              <w:t>Graduate students sued Columbia for violations amid mass arrests over the protests and encampment removal. (</w:t>
            </w:r>
            <w:hyperlink r:id="rId53" w:tooltip="Columbia Students Sue the University for Its “Heinous” Crackdown on Palestine Protests" w:history="1">
              <w:r>
                <w:rPr>
                  <w:rStyle w:val="Hyperlink"/>
                  <w:rFonts w:eastAsiaTheme="majorEastAsia"/>
                </w:rPr>
                <w:t>The Nation</w:t>
              </w:r>
            </w:hyperlink>
            <w:r>
              <w:t>)</w:t>
            </w:r>
          </w:p>
        </w:tc>
      </w:tr>
      <w:tr w:rsidR="00AF4316" w14:paraId="5906A3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4AD73B" w14:textId="77777777" w:rsidR="00AF4316" w:rsidRDefault="00AF4316">
            <w:r>
              <w:rPr>
                <w:rStyle w:val="Strong"/>
              </w:rPr>
              <w:t>campus protest escalation (broader context)</w:t>
            </w:r>
          </w:p>
        </w:tc>
        <w:tc>
          <w:tcPr>
            <w:tcW w:w="0" w:type="auto"/>
            <w:vAlign w:val="center"/>
            <w:hideMark/>
          </w:tcPr>
          <w:p w14:paraId="072FD1E5" w14:textId="77777777" w:rsidR="00AF4316" w:rsidRDefault="00AF4316">
            <w:r>
              <w:rPr>
                <w:rStyle w:val="Emphasis"/>
                <w:rFonts w:eastAsiaTheme="majorEastAsia"/>
              </w:rPr>
              <w:t>Caught in the Campus Crossfire</w:t>
            </w:r>
            <w:r>
              <w:t xml:space="preserve"> — The Media Line</w:t>
            </w:r>
          </w:p>
        </w:tc>
        <w:tc>
          <w:tcPr>
            <w:tcW w:w="0" w:type="auto"/>
            <w:vAlign w:val="center"/>
            <w:hideMark/>
          </w:tcPr>
          <w:p w14:paraId="50940167" w14:textId="77777777" w:rsidR="00AF4316" w:rsidRDefault="00AF4316">
            <w:r>
              <w:t>Describes escalation of anti-Israel campus protests and administrative responses. (</w:t>
            </w:r>
            <w:hyperlink r:id="rId54" w:tooltip="Caught in the Campus Crossfire: The Escalation of American Anti-Israel Protests and University Responses" w:history="1">
              <w:r>
                <w:rPr>
                  <w:rStyle w:val="Hyperlink"/>
                  <w:rFonts w:eastAsiaTheme="majorEastAsia"/>
                </w:rPr>
                <w:t>The Media Line</w:t>
              </w:r>
            </w:hyperlink>
            <w:r>
              <w:t>)</w:t>
            </w:r>
          </w:p>
        </w:tc>
      </w:tr>
    </w:tbl>
    <w:p w14:paraId="32718971" w14:textId="03FB4A4E" w:rsidR="00AF4316" w:rsidRDefault="00AF4316" w:rsidP="00152785"/>
    <w:p w14:paraId="27A1988F" w14:textId="77777777" w:rsidR="00AF4316" w:rsidRDefault="00AF4316" w:rsidP="00152785">
      <w:proofErr w:type="spellStart"/>
      <w:r>
        <w:t>Hw</w:t>
      </w:r>
      <w:proofErr w:type="spellEnd"/>
      <w:r>
        <w:t xml:space="preserve"> wildfires</w:t>
      </w:r>
      <w:r>
        <w:br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8"/>
        <w:gridCol w:w="2106"/>
        <w:gridCol w:w="5056"/>
      </w:tblGrid>
      <w:tr w:rsidR="00AF4316" w14:paraId="1ADE2A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666E07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Keyword / Theme</w:t>
            </w:r>
          </w:p>
        </w:tc>
        <w:tc>
          <w:tcPr>
            <w:tcW w:w="0" w:type="auto"/>
            <w:vAlign w:val="center"/>
            <w:hideMark/>
          </w:tcPr>
          <w:p w14:paraId="5D97F8B4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2A2CFC77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Evidence / Notes</w:t>
            </w:r>
          </w:p>
        </w:tc>
      </w:tr>
      <w:tr w:rsidR="00AF4316" w14:paraId="4EAB2B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0BF00D" w14:textId="77777777" w:rsidR="00AF4316" w:rsidRDefault="00AF4316">
            <w:r>
              <w:rPr>
                <w:rStyle w:val="Strong"/>
              </w:rPr>
              <w:t>wildfire / fire</w:t>
            </w:r>
          </w:p>
        </w:tc>
        <w:tc>
          <w:tcPr>
            <w:tcW w:w="0" w:type="auto"/>
            <w:vAlign w:val="center"/>
            <w:hideMark/>
          </w:tcPr>
          <w:p w14:paraId="5D04FA63" w14:textId="77777777" w:rsidR="00AF4316" w:rsidRDefault="00AF4316">
            <w:r>
              <w:rPr>
                <w:rStyle w:val="Emphasis"/>
                <w:rFonts w:eastAsiaTheme="majorEastAsia"/>
              </w:rPr>
              <w:t>2023 Hawaii wildfires — Wikipedia</w:t>
            </w:r>
          </w:p>
        </w:tc>
        <w:tc>
          <w:tcPr>
            <w:tcW w:w="0" w:type="auto"/>
            <w:vAlign w:val="center"/>
            <w:hideMark/>
          </w:tcPr>
          <w:p w14:paraId="230695BD" w14:textId="77777777" w:rsidR="00AF4316" w:rsidRDefault="00AF4316">
            <w:r>
              <w:t xml:space="preserve">Details multiple wildfires across </w:t>
            </w:r>
            <w:proofErr w:type="gramStart"/>
            <w:r>
              <w:t>Hawaiian islands</w:t>
            </w:r>
            <w:proofErr w:type="gramEnd"/>
            <w:r>
              <w:t xml:space="preserve"> with destructive blazes, especially on Maui beginning Aug. 8, 2023. (</w:t>
            </w:r>
            <w:hyperlink r:id="rId55" w:tooltip="2023 Hawaii wildfires" w:history="1">
              <w:r>
                <w:rPr>
                  <w:rStyle w:val="Hyperlink"/>
                  <w:rFonts w:eastAsiaTheme="majorEastAsia"/>
                </w:rPr>
                <w:t>Wikipedia</w:t>
              </w:r>
            </w:hyperlink>
            <w:r>
              <w:t>)</w:t>
            </w:r>
          </w:p>
        </w:tc>
      </w:tr>
      <w:tr w:rsidR="00AF4316" w14:paraId="53FAED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A19489" w14:textId="77777777" w:rsidR="00AF4316" w:rsidRDefault="00AF4316">
            <w:r>
              <w:rPr>
                <w:rStyle w:val="Strong"/>
              </w:rPr>
              <w:t>response / rescue / emergency</w:t>
            </w:r>
          </w:p>
        </w:tc>
        <w:tc>
          <w:tcPr>
            <w:tcW w:w="0" w:type="auto"/>
            <w:vAlign w:val="center"/>
            <w:hideMark/>
          </w:tcPr>
          <w:p w14:paraId="2CCC0A90" w14:textId="77777777" w:rsidR="00AF4316" w:rsidRDefault="00AF4316">
            <w:r>
              <w:rPr>
                <w:rStyle w:val="Emphasis"/>
                <w:rFonts w:eastAsiaTheme="majorEastAsia"/>
              </w:rPr>
              <w:t>USFA FEMA Preliminary After-Action Report</w:t>
            </w:r>
          </w:p>
        </w:tc>
        <w:tc>
          <w:tcPr>
            <w:tcW w:w="0" w:type="auto"/>
            <w:vAlign w:val="center"/>
            <w:hideMark/>
          </w:tcPr>
          <w:p w14:paraId="2ABDF208" w14:textId="77777777" w:rsidR="00AF4316" w:rsidRDefault="00AF4316">
            <w:r>
              <w:t xml:space="preserve">Describes coordinated emergency, police, and fire responses, including evacuations and rescue </w:t>
            </w:r>
            <w:r>
              <w:lastRenderedPageBreak/>
              <w:t>support during the disaster. (</w:t>
            </w:r>
            <w:hyperlink r:id="rId56" w:tooltip="Preliminary After-Action Report: 2023 Maui Wildfire" w:history="1">
              <w:r>
                <w:rPr>
                  <w:rStyle w:val="Hyperlink"/>
                  <w:rFonts w:eastAsiaTheme="majorEastAsia"/>
                </w:rPr>
                <w:t>U.S. Fire Administration</w:t>
              </w:r>
            </w:hyperlink>
            <w:r>
              <w:t>)</w:t>
            </w:r>
          </w:p>
        </w:tc>
      </w:tr>
      <w:tr w:rsidR="00AF4316" w14:paraId="341A7C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82BE72" w14:textId="77777777" w:rsidR="00AF4316" w:rsidRDefault="00AF4316">
            <w:r>
              <w:rPr>
                <w:rStyle w:val="Strong"/>
              </w:rPr>
              <w:lastRenderedPageBreak/>
              <w:t>evacuation</w:t>
            </w:r>
          </w:p>
        </w:tc>
        <w:tc>
          <w:tcPr>
            <w:tcW w:w="0" w:type="auto"/>
            <w:vAlign w:val="center"/>
            <w:hideMark/>
          </w:tcPr>
          <w:p w14:paraId="1ED112DA" w14:textId="77777777" w:rsidR="00AF4316" w:rsidRDefault="00AF4316">
            <w:r>
              <w:rPr>
                <w:rStyle w:val="Emphasis"/>
                <w:rFonts w:eastAsiaTheme="majorEastAsia"/>
              </w:rPr>
              <w:t>August 2023 Wildfires — CRS Report</w:t>
            </w:r>
          </w:p>
        </w:tc>
        <w:tc>
          <w:tcPr>
            <w:tcW w:w="0" w:type="auto"/>
            <w:vAlign w:val="center"/>
            <w:hideMark/>
          </w:tcPr>
          <w:p w14:paraId="55CCFD33" w14:textId="77777777" w:rsidR="00AF4316" w:rsidRDefault="00AF4316">
            <w:r>
              <w:t>Notes evacuations of residents and visitors due to fast-spreading fires and issuance of disaster declarations. (</w:t>
            </w:r>
            <w:hyperlink r:id="rId57" w:tooltip="August 2023 Wildfires in Hawaii" w:history="1">
              <w:r>
                <w:rPr>
                  <w:rStyle w:val="Hyperlink"/>
                  <w:rFonts w:eastAsiaTheme="majorEastAsia"/>
                </w:rPr>
                <w:t>Congress.gov</w:t>
              </w:r>
            </w:hyperlink>
            <w:r>
              <w:t>)</w:t>
            </w:r>
          </w:p>
        </w:tc>
      </w:tr>
      <w:tr w:rsidR="00AF4316" w14:paraId="154948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2F8DF6" w14:textId="77777777" w:rsidR="00AF4316" w:rsidRDefault="00AF4316">
            <w:r>
              <w:rPr>
                <w:rStyle w:val="Strong"/>
              </w:rPr>
              <w:t>smoke / destruction / homes</w:t>
            </w:r>
          </w:p>
        </w:tc>
        <w:tc>
          <w:tcPr>
            <w:tcW w:w="0" w:type="auto"/>
            <w:vAlign w:val="center"/>
            <w:hideMark/>
          </w:tcPr>
          <w:p w14:paraId="7665FE84" w14:textId="77777777" w:rsidR="00AF4316" w:rsidRDefault="00AF4316">
            <w:r>
              <w:rPr>
                <w:rStyle w:val="Emphasis"/>
                <w:rFonts w:eastAsiaTheme="majorEastAsia"/>
              </w:rPr>
              <w:t>2023 Hawaii wildfires — Wikipedia</w:t>
            </w:r>
          </w:p>
        </w:tc>
        <w:tc>
          <w:tcPr>
            <w:tcW w:w="0" w:type="auto"/>
            <w:vAlign w:val="center"/>
            <w:hideMark/>
          </w:tcPr>
          <w:p w14:paraId="41E1FA3A" w14:textId="77777777" w:rsidR="00AF4316" w:rsidRDefault="00AF4316">
            <w:r>
              <w:t>Fires destroyed over 2,200 buildings — chiefly residential and historical — in Lahaina and caused widespread devastation. (</w:t>
            </w:r>
            <w:hyperlink r:id="rId58" w:tooltip="2023 Hawaii wildfires" w:history="1">
              <w:r>
                <w:rPr>
                  <w:rStyle w:val="Hyperlink"/>
                  <w:rFonts w:eastAsiaTheme="majorEastAsia"/>
                </w:rPr>
                <w:t>Wikipedia</w:t>
              </w:r>
            </w:hyperlink>
            <w:r>
              <w:t>)</w:t>
            </w:r>
          </w:p>
        </w:tc>
      </w:tr>
      <w:tr w:rsidR="00AF4316" w14:paraId="7197C2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760B3C" w14:textId="77777777" w:rsidR="00AF4316" w:rsidRDefault="00AF4316">
            <w:r>
              <w:rPr>
                <w:rStyle w:val="Strong"/>
              </w:rPr>
              <w:t>disaster / emergency declaration</w:t>
            </w:r>
          </w:p>
        </w:tc>
        <w:tc>
          <w:tcPr>
            <w:tcW w:w="0" w:type="auto"/>
            <w:vAlign w:val="center"/>
            <w:hideMark/>
          </w:tcPr>
          <w:p w14:paraId="4699D656" w14:textId="77777777" w:rsidR="00AF4316" w:rsidRDefault="00AF4316">
            <w:r>
              <w:rPr>
                <w:rStyle w:val="Emphasis"/>
                <w:rFonts w:eastAsiaTheme="majorEastAsia"/>
              </w:rPr>
              <w:t>2023 Hawaii wildfires — Wikipedia</w:t>
            </w:r>
          </w:p>
        </w:tc>
        <w:tc>
          <w:tcPr>
            <w:tcW w:w="0" w:type="auto"/>
            <w:vAlign w:val="center"/>
            <w:hideMark/>
          </w:tcPr>
          <w:p w14:paraId="16C07D68" w14:textId="77777777" w:rsidR="00AF4316" w:rsidRDefault="00AF4316">
            <w:r>
              <w:t>Notes state and federal disaster declarations signed in response to the wildfire emergency. (</w:t>
            </w:r>
            <w:hyperlink r:id="rId59" w:tooltip="2023 Hawaii wildfires" w:history="1">
              <w:r>
                <w:rPr>
                  <w:rStyle w:val="Hyperlink"/>
                  <w:rFonts w:eastAsiaTheme="majorEastAsia"/>
                </w:rPr>
                <w:t>Wikipedia</w:t>
              </w:r>
            </w:hyperlink>
            <w:r>
              <w:t>)</w:t>
            </w:r>
          </w:p>
        </w:tc>
      </w:tr>
      <w:tr w:rsidR="00AF4316" w14:paraId="09996D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0583F8" w14:textId="77777777" w:rsidR="00AF4316" w:rsidRDefault="00AF4316">
            <w:r>
              <w:rPr>
                <w:rStyle w:val="Strong"/>
              </w:rPr>
              <w:t>fatalities / injuries</w:t>
            </w:r>
          </w:p>
        </w:tc>
        <w:tc>
          <w:tcPr>
            <w:tcW w:w="0" w:type="auto"/>
            <w:vAlign w:val="center"/>
            <w:hideMark/>
          </w:tcPr>
          <w:p w14:paraId="7CA4C14B" w14:textId="77777777" w:rsidR="00AF4316" w:rsidRDefault="00AF4316">
            <w:r>
              <w:rPr>
                <w:rStyle w:val="Emphasis"/>
                <w:rFonts w:eastAsiaTheme="majorEastAsia"/>
              </w:rPr>
              <w:t>2023 Hawaii wildfires — Wikipedia</w:t>
            </w:r>
          </w:p>
        </w:tc>
        <w:tc>
          <w:tcPr>
            <w:tcW w:w="0" w:type="auto"/>
            <w:vAlign w:val="center"/>
            <w:hideMark/>
          </w:tcPr>
          <w:p w14:paraId="57985248" w14:textId="77777777" w:rsidR="00AF4316" w:rsidRDefault="00AF4316">
            <w:r>
              <w:t>The wildfires killed at least 102 people and caused numerous injuries. (</w:t>
            </w:r>
            <w:hyperlink r:id="rId60" w:tooltip="2023 Hawaii wildfires" w:history="1">
              <w:r>
                <w:rPr>
                  <w:rStyle w:val="Hyperlink"/>
                  <w:rFonts w:eastAsiaTheme="majorEastAsia"/>
                </w:rPr>
                <w:t>Wikipedia</w:t>
              </w:r>
            </w:hyperlink>
            <w:r>
              <w:t>)</w:t>
            </w:r>
          </w:p>
        </w:tc>
      </w:tr>
      <w:tr w:rsidR="00AF4316" w14:paraId="3173A8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0C6215" w14:textId="77777777" w:rsidR="00AF4316" w:rsidRDefault="00AF4316">
            <w:r>
              <w:rPr>
                <w:rStyle w:val="Strong"/>
              </w:rPr>
              <w:t>weather conditions / wind influence</w:t>
            </w:r>
          </w:p>
        </w:tc>
        <w:tc>
          <w:tcPr>
            <w:tcW w:w="0" w:type="auto"/>
            <w:vAlign w:val="center"/>
            <w:hideMark/>
          </w:tcPr>
          <w:p w14:paraId="1C1BB1BF" w14:textId="77777777" w:rsidR="00AF4316" w:rsidRDefault="00AF4316">
            <w:r>
              <w:rPr>
                <w:rStyle w:val="Emphasis"/>
                <w:rFonts w:eastAsiaTheme="majorEastAsia"/>
              </w:rPr>
              <w:t>Hurricane Dora connection — Wikipedia</w:t>
            </w:r>
          </w:p>
        </w:tc>
        <w:tc>
          <w:tcPr>
            <w:tcW w:w="0" w:type="auto"/>
            <w:vAlign w:val="center"/>
            <w:hideMark/>
          </w:tcPr>
          <w:p w14:paraId="6D7EB85D" w14:textId="77777777" w:rsidR="00AF4316" w:rsidRDefault="00AF4316">
            <w:r>
              <w:t>Wind patterns (enhanced by Hurricane Dora) helped spread the wildfires across Maui. (</w:t>
            </w:r>
            <w:hyperlink r:id="rId61" w:tooltip="Hurricane Dora (2023)" w:history="1">
              <w:r>
                <w:rPr>
                  <w:rStyle w:val="Hyperlink"/>
                  <w:rFonts w:eastAsiaTheme="majorEastAsia"/>
                </w:rPr>
                <w:t>Wikipedia</w:t>
              </w:r>
            </w:hyperlink>
            <w:r>
              <w:t>)</w:t>
            </w:r>
          </w:p>
        </w:tc>
      </w:tr>
      <w:tr w:rsidR="00AF4316" w14:paraId="7C1E07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1A7CB7" w14:textId="77777777" w:rsidR="00AF4316" w:rsidRDefault="00AF4316">
            <w:r>
              <w:rPr>
                <w:rStyle w:val="Strong"/>
              </w:rPr>
              <w:t>damage estimate</w:t>
            </w:r>
          </w:p>
        </w:tc>
        <w:tc>
          <w:tcPr>
            <w:tcW w:w="0" w:type="auto"/>
            <w:vAlign w:val="center"/>
            <w:hideMark/>
          </w:tcPr>
          <w:p w14:paraId="3C2F5518" w14:textId="77777777" w:rsidR="00AF4316" w:rsidRDefault="00AF4316">
            <w:r>
              <w:rPr>
                <w:rStyle w:val="Emphasis"/>
                <w:rFonts w:eastAsiaTheme="majorEastAsia"/>
              </w:rPr>
              <w:t>Preliminary After-Action Report — FEMA</w:t>
            </w:r>
          </w:p>
        </w:tc>
        <w:tc>
          <w:tcPr>
            <w:tcW w:w="0" w:type="auto"/>
            <w:vAlign w:val="center"/>
            <w:hideMark/>
          </w:tcPr>
          <w:p w14:paraId="7EE040AC" w14:textId="77777777" w:rsidR="00AF4316" w:rsidRDefault="00AF4316">
            <w:r>
              <w:t>Estimated approximately $5.5 billion in damages caused by the Maui wildfires. (</w:t>
            </w:r>
            <w:hyperlink r:id="rId62" w:tooltip="Preliminary After-Action Report: 2023 Maui Wildfire" w:history="1">
              <w:r>
                <w:rPr>
                  <w:rStyle w:val="Hyperlink"/>
                  <w:rFonts w:eastAsiaTheme="majorEastAsia"/>
                </w:rPr>
                <w:t>U.S. Fire Administration</w:t>
              </w:r>
            </w:hyperlink>
            <w:r>
              <w:t>)</w:t>
            </w:r>
          </w:p>
        </w:tc>
      </w:tr>
      <w:tr w:rsidR="00AF4316" w14:paraId="5434E1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077EB5" w14:textId="77777777" w:rsidR="00AF4316" w:rsidRDefault="00AF4316">
            <w:r>
              <w:rPr>
                <w:rStyle w:val="Strong"/>
              </w:rPr>
              <w:t>evacuation &amp; displacement</w:t>
            </w:r>
          </w:p>
        </w:tc>
        <w:tc>
          <w:tcPr>
            <w:tcW w:w="0" w:type="auto"/>
            <w:vAlign w:val="center"/>
            <w:hideMark/>
          </w:tcPr>
          <w:p w14:paraId="6594A25E" w14:textId="77777777" w:rsidR="00AF4316" w:rsidRDefault="00AF4316">
            <w:r>
              <w:rPr>
                <w:rStyle w:val="Emphasis"/>
                <w:rFonts w:eastAsiaTheme="majorEastAsia"/>
              </w:rPr>
              <w:t>Convoy of Hope wildfire relief</w:t>
            </w:r>
          </w:p>
        </w:tc>
        <w:tc>
          <w:tcPr>
            <w:tcW w:w="0" w:type="auto"/>
            <w:vAlign w:val="center"/>
            <w:hideMark/>
          </w:tcPr>
          <w:p w14:paraId="1225EE55" w14:textId="77777777" w:rsidR="00AF4316" w:rsidRDefault="00AF4316">
            <w:r>
              <w:t>Describes residents evacuating, displacement, relief efforts, and evacuation to avoid flames. (</w:t>
            </w:r>
            <w:hyperlink r:id="rId63" w:tooltip="Convoy Continues to Serve Maui Residents After Wildfire" w:history="1">
              <w:r>
                <w:rPr>
                  <w:rStyle w:val="Hyperlink"/>
                  <w:rFonts w:eastAsiaTheme="majorEastAsia"/>
                </w:rPr>
                <w:t>Convoy of Hope</w:t>
              </w:r>
            </w:hyperlink>
            <w:r>
              <w:t>)</w:t>
            </w:r>
          </w:p>
        </w:tc>
      </w:tr>
      <w:tr w:rsidR="00AF4316" w14:paraId="1B6081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C98A7E" w14:textId="77777777" w:rsidR="00AF4316" w:rsidRDefault="00AF4316">
            <w:r>
              <w:rPr>
                <w:rStyle w:val="Strong"/>
              </w:rPr>
              <w:t>policy / emergency management response</w:t>
            </w:r>
          </w:p>
        </w:tc>
        <w:tc>
          <w:tcPr>
            <w:tcW w:w="0" w:type="auto"/>
            <w:vAlign w:val="center"/>
            <w:hideMark/>
          </w:tcPr>
          <w:p w14:paraId="4DD2C7E2" w14:textId="77777777" w:rsidR="00AF4316" w:rsidRDefault="00AF4316">
            <w:r>
              <w:rPr>
                <w:rStyle w:val="Emphasis"/>
                <w:rFonts w:eastAsiaTheme="majorEastAsia"/>
              </w:rPr>
              <w:t>CRS Report: August 2023 Wildfires</w:t>
            </w:r>
          </w:p>
        </w:tc>
        <w:tc>
          <w:tcPr>
            <w:tcW w:w="0" w:type="auto"/>
            <w:vAlign w:val="center"/>
            <w:hideMark/>
          </w:tcPr>
          <w:p w14:paraId="2A4B0737" w14:textId="77777777" w:rsidR="00AF4316" w:rsidRDefault="00AF4316">
            <w:r>
              <w:t>Documents federal and state policy responses, including disaster declaration and federal aid under the Stafford Act. (</w:t>
            </w:r>
            <w:hyperlink r:id="rId64" w:tooltip="August 2023 Wildfires in Hawaii" w:history="1">
              <w:r>
                <w:rPr>
                  <w:rStyle w:val="Hyperlink"/>
                  <w:rFonts w:eastAsiaTheme="majorEastAsia"/>
                </w:rPr>
                <w:t>Congress.gov</w:t>
              </w:r>
            </w:hyperlink>
            <w:r>
              <w:t>)</w:t>
            </w:r>
          </w:p>
        </w:tc>
      </w:tr>
    </w:tbl>
    <w:p w14:paraId="7E0FDE9E" w14:textId="25BEE69B" w:rsidR="00AF4316" w:rsidRDefault="00AF4316" w:rsidP="00152785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8"/>
        <w:gridCol w:w="2255"/>
        <w:gridCol w:w="5147"/>
      </w:tblGrid>
      <w:tr w:rsidR="00AF4316" w14:paraId="56F028A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2EDE27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Keyword / Theme</w:t>
            </w:r>
          </w:p>
        </w:tc>
        <w:tc>
          <w:tcPr>
            <w:tcW w:w="0" w:type="auto"/>
            <w:vAlign w:val="center"/>
            <w:hideMark/>
          </w:tcPr>
          <w:p w14:paraId="030D48CD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2FAE90A7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Evidence / Notes</w:t>
            </w:r>
          </w:p>
        </w:tc>
      </w:tr>
      <w:tr w:rsidR="00AF4316" w14:paraId="7BBC0F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4017B" w14:textId="77777777" w:rsidR="00AF4316" w:rsidRDefault="00AF4316">
            <w:r>
              <w:rPr>
                <w:rStyle w:val="Strong"/>
              </w:rPr>
              <w:t>hurricane / Helene / landfall</w:t>
            </w:r>
          </w:p>
        </w:tc>
        <w:tc>
          <w:tcPr>
            <w:tcW w:w="0" w:type="auto"/>
            <w:vAlign w:val="center"/>
            <w:hideMark/>
          </w:tcPr>
          <w:p w14:paraId="6FC9A6B8" w14:textId="77777777" w:rsidR="00AF4316" w:rsidRDefault="00AF4316">
            <w:r>
              <w:t>NOAA/NHC Advisory on Helene</w:t>
            </w:r>
          </w:p>
        </w:tc>
        <w:tc>
          <w:tcPr>
            <w:tcW w:w="0" w:type="auto"/>
            <w:vAlign w:val="center"/>
            <w:hideMark/>
          </w:tcPr>
          <w:p w14:paraId="260DD549" w14:textId="77777777" w:rsidR="00AF4316" w:rsidRDefault="00AF4316">
            <w:r>
              <w:t>Helene made landfall in the Florida Big Bend region as a Category 4 hurricane on September 26, 2024. (</w:t>
            </w:r>
            <w:hyperlink r:id="rId65" w:tooltip="Hurricane HELENE - National Hurricane Center - NOAA" w:history="1">
              <w:r>
                <w:rPr>
                  <w:rStyle w:val="Hyperlink"/>
                  <w:rFonts w:eastAsiaTheme="majorEastAsia"/>
                </w:rPr>
                <w:t>National Hurricane Center</w:t>
              </w:r>
            </w:hyperlink>
            <w:r>
              <w:t>)</w:t>
            </w:r>
          </w:p>
        </w:tc>
      </w:tr>
      <w:tr w:rsidR="00AF4316" w14:paraId="64EDF4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52A75" w14:textId="77777777" w:rsidR="00AF4316" w:rsidRDefault="00AF4316">
            <w:r>
              <w:rPr>
                <w:rStyle w:val="Strong"/>
              </w:rPr>
              <w:t>storm / winds / flooding</w:t>
            </w:r>
          </w:p>
        </w:tc>
        <w:tc>
          <w:tcPr>
            <w:tcW w:w="0" w:type="auto"/>
            <w:vAlign w:val="center"/>
            <w:hideMark/>
          </w:tcPr>
          <w:p w14:paraId="735AD0FF" w14:textId="77777777" w:rsidR="00AF4316" w:rsidRDefault="00AF4316">
            <w:r>
              <w:t>NOAA/NESDIS Helene landfall report</w:t>
            </w:r>
          </w:p>
        </w:tc>
        <w:tc>
          <w:tcPr>
            <w:tcW w:w="0" w:type="auto"/>
            <w:vAlign w:val="center"/>
            <w:hideMark/>
          </w:tcPr>
          <w:p w14:paraId="7E10C8A2" w14:textId="77777777" w:rsidR="00AF4316" w:rsidRDefault="00AF4316">
            <w:r>
              <w:t>Helene produced hurricane-force winds (140 mph) and widespread rain, flooding, and storm surge at landfall. (</w:t>
            </w:r>
            <w:hyperlink r:id="rId66" w:tooltip="Hurricane Helene Makes Landfall in Florida | NESDIS" w:history="1">
              <w:r>
                <w:rPr>
                  <w:rStyle w:val="Hyperlink"/>
                  <w:rFonts w:eastAsiaTheme="majorEastAsia"/>
                </w:rPr>
                <w:t>NOAA Satellite Data</w:t>
              </w:r>
            </w:hyperlink>
            <w:r>
              <w:t>)</w:t>
            </w:r>
          </w:p>
        </w:tc>
      </w:tr>
      <w:tr w:rsidR="00AF4316" w14:paraId="758F5B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D33402" w14:textId="77777777" w:rsidR="00AF4316" w:rsidRDefault="00AF4316">
            <w:r>
              <w:rPr>
                <w:rStyle w:val="Strong"/>
              </w:rPr>
              <w:t>emergency / disaster declaration</w:t>
            </w:r>
          </w:p>
        </w:tc>
        <w:tc>
          <w:tcPr>
            <w:tcW w:w="0" w:type="auto"/>
            <w:vAlign w:val="center"/>
            <w:hideMark/>
          </w:tcPr>
          <w:p w14:paraId="1C7EE46E" w14:textId="77777777" w:rsidR="00AF4316" w:rsidRDefault="00AF4316">
            <w:r>
              <w:t>NOAA Helene Storm Events Database</w:t>
            </w:r>
          </w:p>
        </w:tc>
        <w:tc>
          <w:tcPr>
            <w:tcW w:w="0" w:type="auto"/>
            <w:vAlign w:val="center"/>
            <w:hideMark/>
          </w:tcPr>
          <w:p w14:paraId="4B0E102D" w14:textId="77777777" w:rsidR="00AF4316" w:rsidRDefault="00AF4316">
            <w:r>
              <w:t>Documentation of Helene’s impacts across Florida as a major weather disaster causing widespread damage. (</w:t>
            </w:r>
            <w:hyperlink r:id="rId67" w:tooltip="Storm Events Database - Event Details" w:history="1">
              <w:r>
                <w:rPr>
                  <w:rStyle w:val="Hyperlink"/>
                  <w:rFonts w:eastAsiaTheme="majorEastAsia"/>
                </w:rPr>
                <w:t>NCEI</w:t>
              </w:r>
            </w:hyperlink>
            <w:r>
              <w:t>)</w:t>
            </w:r>
          </w:p>
        </w:tc>
      </w:tr>
      <w:tr w:rsidR="00AF4316" w14:paraId="6C2A3B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B1413A" w14:textId="77777777" w:rsidR="00AF4316" w:rsidRDefault="00AF4316">
            <w:r>
              <w:rPr>
                <w:rStyle w:val="Strong"/>
              </w:rPr>
              <w:t>fatalities / deaths</w:t>
            </w:r>
          </w:p>
        </w:tc>
        <w:tc>
          <w:tcPr>
            <w:tcW w:w="0" w:type="auto"/>
            <w:vAlign w:val="center"/>
            <w:hideMark/>
          </w:tcPr>
          <w:p w14:paraId="06200F56" w14:textId="77777777" w:rsidR="00AF4316" w:rsidRDefault="00AF4316">
            <w:r>
              <w:t>Weather.com Helene post-storm summary</w:t>
            </w:r>
          </w:p>
        </w:tc>
        <w:tc>
          <w:tcPr>
            <w:tcW w:w="0" w:type="auto"/>
            <w:vAlign w:val="center"/>
            <w:hideMark/>
          </w:tcPr>
          <w:p w14:paraId="16F911BD" w14:textId="77777777" w:rsidR="00AF4316" w:rsidRDefault="00AF4316">
            <w:r>
              <w:t>NHC reported at least 176 direct deaths in the U.S. due to Helene’s flooding rain and winds. (</w:t>
            </w:r>
            <w:hyperlink r:id="rId68" w:tooltip="Most Shocking Things From Hurricane Helene's Final Report" w:history="1">
              <w:r>
                <w:rPr>
                  <w:rStyle w:val="Hyperlink"/>
                  <w:rFonts w:eastAsiaTheme="majorEastAsia"/>
                </w:rPr>
                <w:t>The Weather Channel</w:t>
              </w:r>
            </w:hyperlink>
            <w:r>
              <w:t>)</w:t>
            </w:r>
          </w:p>
        </w:tc>
      </w:tr>
      <w:tr w:rsidR="00AF4316" w14:paraId="1ADB0B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4048A5" w14:textId="77777777" w:rsidR="00AF4316" w:rsidRDefault="00AF4316">
            <w:r>
              <w:rPr>
                <w:rStyle w:val="Strong"/>
              </w:rPr>
              <w:lastRenderedPageBreak/>
              <w:t>damage / destruction</w:t>
            </w:r>
          </w:p>
        </w:tc>
        <w:tc>
          <w:tcPr>
            <w:tcW w:w="0" w:type="auto"/>
            <w:vAlign w:val="center"/>
            <w:hideMark/>
          </w:tcPr>
          <w:p w14:paraId="5C2FB1E3" w14:textId="77777777" w:rsidR="00AF4316" w:rsidRDefault="00AF4316">
            <w:r>
              <w:t>Wikipedia — Effects of Helene in Florida</w:t>
            </w:r>
          </w:p>
        </w:tc>
        <w:tc>
          <w:tcPr>
            <w:tcW w:w="0" w:type="auto"/>
            <w:vAlign w:val="center"/>
            <w:hideMark/>
          </w:tcPr>
          <w:p w14:paraId="2CC84A67" w14:textId="77777777" w:rsidR="00AF4316" w:rsidRDefault="00AF4316">
            <w:r>
              <w:t>Helene brought destructive effects across Florida with at least 34 deaths and significant infrastructure damage. (</w:t>
            </w:r>
            <w:hyperlink r:id="rId69" w:tooltip="Effects of Hurricane Helene in Florida" w:history="1">
              <w:r>
                <w:rPr>
                  <w:rStyle w:val="Hyperlink"/>
                  <w:rFonts w:eastAsiaTheme="majorEastAsia"/>
                </w:rPr>
                <w:t>Wikipedia</w:t>
              </w:r>
            </w:hyperlink>
            <w:r>
              <w:t>)</w:t>
            </w:r>
          </w:p>
        </w:tc>
      </w:tr>
      <w:tr w:rsidR="00AF4316" w14:paraId="6D43CA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ECBBD" w14:textId="77777777" w:rsidR="00AF4316" w:rsidRDefault="00AF4316">
            <w:r>
              <w:rPr>
                <w:rStyle w:val="Strong"/>
              </w:rPr>
              <w:t>response / rescue / evacuations</w:t>
            </w:r>
          </w:p>
        </w:tc>
        <w:tc>
          <w:tcPr>
            <w:tcW w:w="0" w:type="auto"/>
            <w:vAlign w:val="center"/>
            <w:hideMark/>
          </w:tcPr>
          <w:p w14:paraId="49EB0845" w14:textId="77777777" w:rsidR="00AF4316" w:rsidRDefault="00AF4316">
            <w:r>
              <w:t>NOAA/NHC Advisory &amp; local reporting</w:t>
            </w:r>
          </w:p>
        </w:tc>
        <w:tc>
          <w:tcPr>
            <w:tcW w:w="0" w:type="auto"/>
            <w:vAlign w:val="center"/>
            <w:hideMark/>
          </w:tcPr>
          <w:p w14:paraId="58A92D82" w14:textId="77777777" w:rsidR="00AF4316" w:rsidRDefault="00AF4316">
            <w:r>
              <w:t>National Weather Service and state officials reported evacuations, rescues, and disaster operations as storms approached and impacted communities. (</w:t>
            </w:r>
            <w:hyperlink r:id="rId70" w:tooltip="Hurricane HELENE - National Hurricane Center - NOAA" w:history="1">
              <w:r>
                <w:rPr>
                  <w:rStyle w:val="Hyperlink"/>
                  <w:rFonts w:eastAsiaTheme="majorEastAsia"/>
                </w:rPr>
                <w:t>National Hurricane Center</w:t>
              </w:r>
            </w:hyperlink>
            <w:r>
              <w:t>)</w:t>
            </w:r>
          </w:p>
        </w:tc>
      </w:tr>
      <w:tr w:rsidR="00AF4316" w14:paraId="3BBC43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B822F6" w14:textId="77777777" w:rsidR="00AF4316" w:rsidRDefault="00AF4316">
            <w:r>
              <w:rPr>
                <w:rStyle w:val="Strong"/>
              </w:rPr>
              <w:t>flooding inland / rivers</w:t>
            </w:r>
          </w:p>
        </w:tc>
        <w:tc>
          <w:tcPr>
            <w:tcW w:w="0" w:type="auto"/>
            <w:vAlign w:val="center"/>
            <w:hideMark/>
          </w:tcPr>
          <w:p w14:paraId="1F221FE5" w14:textId="77777777" w:rsidR="00AF4316" w:rsidRDefault="00AF4316">
            <w:r>
              <w:t>Climate.gov Helene rainfall analysis</w:t>
            </w:r>
          </w:p>
        </w:tc>
        <w:tc>
          <w:tcPr>
            <w:tcW w:w="0" w:type="auto"/>
            <w:vAlign w:val="center"/>
            <w:hideMark/>
          </w:tcPr>
          <w:p w14:paraId="7B2E5693" w14:textId="77777777" w:rsidR="00AF4316" w:rsidRDefault="00AF4316">
            <w:r>
              <w:t>Extreme rainfall from Helene turned streams and rivers into torrential flows, causing inland flooding far from the coast. (</w:t>
            </w:r>
            <w:hyperlink r:id="rId71" w:tooltip="Hurricane Helene's extreme rainfall and catastrophic ..." w:history="1">
              <w:r>
                <w:rPr>
                  <w:rStyle w:val="Hyperlink"/>
                  <w:rFonts w:eastAsiaTheme="majorEastAsia"/>
                </w:rPr>
                <w:t>Climate.gov</w:t>
              </w:r>
            </w:hyperlink>
            <w:r>
              <w:t>)</w:t>
            </w:r>
          </w:p>
        </w:tc>
      </w:tr>
      <w:tr w:rsidR="00AF4316" w14:paraId="4FDA34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656174" w14:textId="77777777" w:rsidR="00AF4316" w:rsidRDefault="00AF4316">
            <w:r>
              <w:rPr>
                <w:rStyle w:val="Strong"/>
              </w:rPr>
              <w:t>homes / infrastructure loss</w:t>
            </w:r>
          </w:p>
        </w:tc>
        <w:tc>
          <w:tcPr>
            <w:tcW w:w="0" w:type="auto"/>
            <w:vAlign w:val="center"/>
            <w:hideMark/>
          </w:tcPr>
          <w:p w14:paraId="0C58722A" w14:textId="77777777" w:rsidR="00AF4316" w:rsidRDefault="00AF4316">
            <w:r>
              <w:t>Wikipedia &amp; post-storm reports</w:t>
            </w:r>
          </w:p>
        </w:tc>
        <w:tc>
          <w:tcPr>
            <w:tcW w:w="0" w:type="auto"/>
            <w:vAlign w:val="center"/>
            <w:hideMark/>
          </w:tcPr>
          <w:p w14:paraId="382072A0" w14:textId="77777777" w:rsidR="00AF4316" w:rsidRDefault="00AF4316">
            <w:r>
              <w:t>Homes, buildings, and electric infrastructure were widely damaged or destroyed across Florida and beyond. (</w:t>
            </w:r>
            <w:hyperlink r:id="rId72" w:tooltip="Effects of Hurricane Helene in Florida" w:history="1">
              <w:r>
                <w:rPr>
                  <w:rStyle w:val="Hyperlink"/>
                  <w:rFonts w:eastAsiaTheme="majorEastAsia"/>
                </w:rPr>
                <w:t>Wikipedia</w:t>
              </w:r>
            </w:hyperlink>
            <w:r>
              <w:t>)</w:t>
            </w:r>
          </w:p>
        </w:tc>
      </w:tr>
      <w:tr w:rsidR="00AF4316" w14:paraId="60C986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2C2E0E" w14:textId="77777777" w:rsidR="00AF4316" w:rsidRDefault="00AF4316">
            <w:r>
              <w:rPr>
                <w:rStyle w:val="Strong"/>
              </w:rPr>
              <w:t>landfall specifics</w:t>
            </w:r>
          </w:p>
        </w:tc>
        <w:tc>
          <w:tcPr>
            <w:tcW w:w="0" w:type="auto"/>
            <w:vAlign w:val="center"/>
            <w:hideMark/>
          </w:tcPr>
          <w:p w14:paraId="16EF820A" w14:textId="77777777" w:rsidR="00AF4316" w:rsidRDefault="00AF4316">
            <w:r>
              <w:t>National Weather Service Helene summary</w:t>
            </w:r>
          </w:p>
        </w:tc>
        <w:tc>
          <w:tcPr>
            <w:tcW w:w="0" w:type="auto"/>
            <w:vAlign w:val="center"/>
            <w:hideMark/>
          </w:tcPr>
          <w:p w14:paraId="7D5C80E3" w14:textId="77777777" w:rsidR="00AF4316" w:rsidRDefault="00AF4316">
            <w:r>
              <w:t>Details on Helene’s landfall timing and location near the Aucilla River in the Big Bend region. (</w:t>
            </w:r>
            <w:hyperlink r:id="rId73" w:tooltip="Hurricane Helene 2024 Florida Big Bend" w:history="1">
              <w:r>
                <w:rPr>
                  <w:rStyle w:val="Hyperlink"/>
                  <w:rFonts w:eastAsiaTheme="majorEastAsia"/>
                </w:rPr>
                <w:t>National Weather Service</w:t>
              </w:r>
            </w:hyperlink>
            <w:r>
              <w:t>)</w:t>
            </w:r>
          </w:p>
        </w:tc>
      </w:tr>
      <w:tr w:rsidR="00AF4316" w14:paraId="75A1D2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2E532E" w14:textId="77777777" w:rsidR="00AF4316" w:rsidRDefault="00AF4316">
            <w:r>
              <w:rPr>
                <w:rStyle w:val="Strong"/>
              </w:rPr>
              <w:t>multi-state impacts</w:t>
            </w:r>
          </w:p>
        </w:tc>
        <w:tc>
          <w:tcPr>
            <w:tcW w:w="0" w:type="auto"/>
            <w:vAlign w:val="center"/>
            <w:hideMark/>
          </w:tcPr>
          <w:p w14:paraId="4239E0D4" w14:textId="77777777" w:rsidR="00AF4316" w:rsidRDefault="00AF4316">
            <w:r>
              <w:t>University of SC Helene disaster report</w:t>
            </w:r>
          </w:p>
        </w:tc>
        <w:tc>
          <w:tcPr>
            <w:tcW w:w="0" w:type="auto"/>
            <w:vAlign w:val="center"/>
            <w:hideMark/>
          </w:tcPr>
          <w:p w14:paraId="41730C0B" w14:textId="77777777" w:rsidR="00AF4316" w:rsidRDefault="00AF4316">
            <w:r>
              <w:t>Helene caused at least 230 deaths and displaced communities across multiple southeastern states. (</w:t>
            </w:r>
            <w:hyperlink r:id="rId74" w:tooltip="How Hurricane Helene became a deadly disaster across 6 ..." w:history="1">
              <w:r>
                <w:rPr>
                  <w:rStyle w:val="Hyperlink"/>
                  <w:rFonts w:eastAsiaTheme="majorEastAsia"/>
                </w:rPr>
                <w:t>University of South Carolina</w:t>
              </w:r>
            </w:hyperlink>
            <w:r>
              <w:t>)</w:t>
            </w:r>
          </w:p>
        </w:tc>
      </w:tr>
    </w:tbl>
    <w:p w14:paraId="50AF3EF6" w14:textId="77777777" w:rsidR="00AF4316" w:rsidRDefault="00AF4316" w:rsidP="00152785"/>
    <w:p w14:paraId="73F26E26" w14:textId="77777777" w:rsidR="00AF4316" w:rsidRDefault="00AF4316" w:rsidP="00152785">
      <w:r>
        <w:t>Lewiston shooting</w:t>
      </w:r>
      <w:r>
        <w:br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5"/>
        <w:gridCol w:w="1955"/>
        <w:gridCol w:w="5410"/>
      </w:tblGrid>
      <w:tr w:rsidR="00AF4316" w14:paraId="1340840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78AA68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Keyword / Theme</w:t>
            </w:r>
          </w:p>
        </w:tc>
        <w:tc>
          <w:tcPr>
            <w:tcW w:w="0" w:type="auto"/>
            <w:vAlign w:val="center"/>
            <w:hideMark/>
          </w:tcPr>
          <w:p w14:paraId="4E2E2256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5AE80CD1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Evidence / Notes</w:t>
            </w:r>
          </w:p>
        </w:tc>
      </w:tr>
      <w:tr w:rsidR="00AF4316" w14:paraId="3DB8F1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158258" w14:textId="77777777" w:rsidR="00AF4316" w:rsidRDefault="00AF4316">
            <w:r>
              <w:rPr>
                <w:rStyle w:val="Strong"/>
              </w:rPr>
              <w:t>mass shooting / gunman / fatalities</w:t>
            </w:r>
          </w:p>
        </w:tc>
        <w:tc>
          <w:tcPr>
            <w:tcW w:w="0" w:type="auto"/>
            <w:vAlign w:val="center"/>
            <w:hideMark/>
          </w:tcPr>
          <w:p w14:paraId="2D362B3C" w14:textId="77777777" w:rsidR="00AF4316" w:rsidRDefault="00AF4316">
            <w:r>
              <w:t xml:space="preserve">Wikipedia — </w:t>
            </w:r>
            <w:r>
              <w:rPr>
                <w:rStyle w:val="Emphasis"/>
                <w:rFonts w:eastAsiaTheme="majorEastAsia"/>
              </w:rPr>
              <w:t>2023 Lewiston shootings</w:t>
            </w:r>
          </w:p>
        </w:tc>
        <w:tc>
          <w:tcPr>
            <w:tcW w:w="0" w:type="auto"/>
            <w:vAlign w:val="center"/>
            <w:hideMark/>
          </w:tcPr>
          <w:p w14:paraId="1225584B" w14:textId="77777777" w:rsidR="00AF4316" w:rsidRDefault="00AF4316">
            <w:r>
              <w:t xml:space="preserve">Documents the Oct 25, </w:t>
            </w:r>
            <w:proofErr w:type="gramStart"/>
            <w:r>
              <w:t>2023</w:t>
            </w:r>
            <w:proofErr w:type="gramEnd"/>
            <w:r>
              <w:t xml:space="preserve"> mass shooting in Lewiston, Maine that killed 18 people and injured 13; gunman Robert Card opened fire at a bowling alley and bar.</w:t>
            </w:r>
          </w:p>
        </w:tc>
      </w:tr>
      <w:tr w:rsidR="00AF4316" w14:paraId="292F84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0C8422" w14:textId="77777777" w:rsidR="00AF4316" w:rsidRDefault="00AF4316">
            <w:r>
              <w:rPr>
                <w:rStyle w:val="Strong"/>
              </w:rPr>
              <w:t>bowling / bar</w:t>
            </w:r>
          </w:p>
        </w:tc>
        <w:tc>
          <w:tcPr>
            <w:tcW w:w="0" w:type="auto"/>
            <w:vAlign w:val="center"/>
            <w:hideMark/>
          </w:tcPr>
          <w:p w14:paraId="2A3602AA" w14:textId="77777777" w:rsidR="00AF4316" w:rsidRDefault="00AF4316">
            <w:r>
              <w:t>Associated Press</w:t>
            </w:r>
          </w:p>
        </w:tc>
        <w:tc>
          <w:tcPr>
            <w:tcW w:w="0" w:type="auto"/>
            <w:vAlign w:val="center"/>
            <w:hideMark/>
          </w:tcPr>
          <w:p w14:paraId="75110667" w14:textId="77777777" w:rsidR="00AF4316" w:rsidRDefault="00AF4316">
            <w:r>
              <w:t xml:space="preserve">Reports the shooter attacked </w:t>
            </w:r>
            <w:proofErr w:type="spellStart"/>
            <w:r>
              <w:t>Schemengees</w:t>
            </w:r>
            <w:proofErr w:type="spellEnd"/>
            <w:r>
              <w:t xml:space="preserve"> Bar &amp; Grille and Just-In-Time Recreation bowling alley.</w:t>
            </w:r>
          </w:p>
        </w:tc>
      </w:tr>
      <w:tr w:rsidR="00AF4316" w14:paraId="34C6D0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17980" w14:textId="77777777" w:rsidR="00AF4316" w:rsidRDefault="00AF4316">
            <w:r>
              <w:rPr>
                <w:rStyle w:val="Strong"/>
              </w:rPr>
              <w:t>victims / gun violence</w:t>
            </w:r>
          </w:p>
        </w:tc>
        <w:tc>
          <w:tcPr>
            <w:tcW w:w="0" w:type="auto"/>
            <w:vAlign w:val="center"/>
            <w:hideMark/>
          </w:tcPr>
          <w:p w14:paraId="169EF420" w14:textId="77777777" w:rsidR="00AF4316" w:rsidRDefault="00AF4316">
            <w:r>
              <w:t>CDC / Gun Violence Archive</w:t>
            </w:r>
          </w:p>
        </w:tc>
        <w:tc>
          <w:tcPr>
            <w:tcW w:w="0" w:type="auto"/>
            <w:vAlign w:val="center"/>
            <w:hideMark/>
          </w:tcPr>
          <w:p w14:paraId="6B08342F" w14:textId="77777777" w:rsidR="00AF4316" w:rsidRDefault="00AF4316">
            <w:r>
              <w:t>Classifies the Lewiston attack as one of the deadliest mass shootings of 2023 in the U.S.</w:t>
            </w:r>
          </w:p>
        </w:tc>
      </w:tr>
      <w:tr w:rsidR="00AF4316" w14:paraId="5E6B22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3E9D5C" w14:textId="77777777" w:rsidR="00AF4316" w:rsidRDefault="00AF4316">
            <w:r>
              <w:rPr>
                <w:rStyle w:val="Strong"/>
              </w:rPr>
              <w:t>search / manhunt</w:t>
            </w:r>
          </w:p>
        </w:tc>
        <w:tc>
          <w:tcPr>
            <w:tcW w:w="0" w:type="auto"/>
            <w:vAlign w:val="center"/>
            <w:hideMark/>
          </w:tcPr>
          <w:p w14:paraId="5F27A956" w14:textId="77777777" w:rsidR="00AF4316" w:rsidRDefault="00AF4316">
            <w:r>
              <w:t>FBI &amp; Maine State Police</w:t>
            </w:r>
          </w:p>
        </w:tc>
        <w:tc>
          <w:tcPr>
            <w:tcW w:w="0" w:type="auto"/>
            <w:vAlign w:val="center"/>
            <w:hideMark/>
          </w:tcPr>
          <w:p w14:paraId="0F983D0F" w14:textId="77777777" w:rsidR="00AF4316" w:rsidRDefault="00AF4316">
            <w:r>
              <w:t>Multi-day statewide manhunt involving FBI, Coast Guard, and state police after the shooter fled.</w:t>
            </w:r>
          </w:p>
        </w:tc>
      </w:tr>
      <w:tr w:rsidR="00AF4316" w14:paraId="554F04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0B900" w14:textId="77777777" w:rsidR="00AF4316" w:rsidRDefault="00AF4316">
            <w:r>
              <w:rPr>
                <w:rStyle w:val="Strong"/>
              </w:rPr>
              <w:t>kill / attack</w:t>
            </w:r>
          </w:p>
        </w:tc>
        <w:tc>
          <w:tcPr>
            <w:tcW w:w="0" w:type="auto"/>
            <w:vAlign w:val="center"/>
            <w:hideMark/>
          </w:tcPr>
          <w:p w14:paraId="35661702" w14:textId="77777777" w:rsidR="00AF4316" w:rsidRDefault="00AF4316">
            <w:r>
              <w:t>Reuters</w:t>
            </w:r>
          </w:p>
        </w:tc>
        <w:tc>
          <w:tcPr>
            <w:tcW w:w="0" w:type="auto"/>
            <w:vAlign w:val="center"/>
            <w:hideMark/>
          </w:tcPr>
          <w:p w14:paraId="288D71AF" w14:textId="77777777" w:rsidR="00AF4316" w:rsidRDefault="00AF4316">
            <w:r>
              <w:t>Confirms the attacker killed 18 people before being found dead days later.</w:t>
            </w:r>
          </w:p>
        </w:tc>
      </w:tr>
      <w:tr w:rsidR="00AF4316" w14:paraId="4061FC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76A3E6" w14:textId="77777777" w:rsidR="00AF4316" w:rsidRDefault="00AF4316">
            <w:r>
              <w:rPr>
                <w:rStyle w:val="Strong"/>
              </w:rPr>
              <w:t>emergency response</w:t>
            </w:r>
          </w:p>
        </w:tc>
        <w:tc>
          <w:tcPr>
            <w:tcW w:w="0" w:type="auto"/>
            <w:vAlign w:val="center"/>
            <w:hideMark/>
          </w:tcPr>
          <w:p w14:paraId="097AA073" w14:textId="77777777" w:rsidR="00AF4316" w:rsidRDefault="00AF4316">
            <w:r>
              <w:t>NPR</w:t>
            </w:r>
          </w:p>
        </w:tc>
        <w:tc>
          <w:tcPr>
            <w:tcW w:w="0" w:type="auto"/>
            <w:vAlign w:val="center"/>
            <w:hideMark/>
          </w:tcPr>
          <w:p w14:paraId="406A12DA" w14:textId="77777777" w:rsidR="00AF4316" w:rsidRDefault="00AF4316">
            <w:r>
              <w:t>Describes lockdowns, shelter-in-place orders, and emergency response across central Maine.</w:t>
            </w:r>
          </w:p>
        </w:tc>
      </w:tr>
      <w:tr w:rsidR="00AF4316" w14:paraId="551A5B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105EAA" w14:textId="77777777" w:rsidR="00AF4316" w:rsidRDefault="00AF4316">
            <w:r>
              <w:rPr>
                <w:rStyle w:val="Strong"/>
              </w:rPr>
              <w:t>suspect background</w:t>
            </w:r>
          </w:p>
        </w:tc>
        <w:tc>
          <w:tcPr>
            <w:tcW w:w="0" w:type="auto"/>
            <w:vAlign w:val="center"/>
            <w:hideMark/>
          </w:tcPr>
          <w:p w14:paraId="310C599B" w14:textId="77777777" w:rsidR="00AF4316" w:rsidRDefault="00AF4316">
            <w:r>
              <w:t>New York Times</w:t>
            </w:r>
          </w:p>
        </w:tc>
        <w:tc>
          <w:tcPr>
            <w:tcW w:w="0" w:type="auto"/>
            <w:vAlign w:val="center"/>
            <w:hideMark/>
          </w:tcPr>
          <w:p w14:paraId="41D64B7A" w14:textId="77777777" w:rsidR="00AF4316" w:rsidRDefault="00AF4316">
            <w:r>
              <w:t>Reports on the suspect’s military background and mental-health warnings prior to the attack.</w:t>
            </w:r>
          </w:p>
        </w:tc>
      </w:tr>
      <w:tr w:rsidR="00AF4316" w14:paraId="65B7B6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C5D01" w14:textId="77777777" w:rsidR="00AF4316" w:rsidRDefault="00AF4316">
            <w:r>
              <w:rPr>
                <w:rStyle w:val="Strong"/>
              </w:rPr>
              <w:t>law enforcement response</w:t>
            </w:r>
          </w:p>
        </w:tc>
        <w:tc>
          <w:tcPr>
            <w:tcW w:w="0" w:type="auto"/>
            <w:vAlign w:val="center"/>
            <w:hideMark/>
          </w:tcPr>
          <w:p w14:paraId="79C8E90B" w14:textId="77777777" w:rsidR="00AF4316" w:rsidRDefault="00AF4316">
            <w:r>
              <w:t>DOJ / FBI</w:t>
            </w:r>
          </w:p>
        </w:tc>
        <w:tc>
          <w:tcPr>
            <w:tcW w:w="0" w:type="auto"/>
            <w:vAlign w:val="center"/>
            <w:hideMark/>
          </w:tcPr>
          <w:p w14:paraId="2BA14A9A" w14:textId="77777777" w:rsidR="00AF4316" w:rsidRDefault="00AF4316">
            <w:r>
              <w:t>Federal and state joint investigation into the shooting and security failures.</w:t>
            </w:r>
          </w:p>
        </w:tc>
      </w:tr>
      <w:tr w:rsidR="00AF4316" w14:paraId="0800C7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D9CFA9" w14:textId="77777777" w:rsidR="00AF4316" w:rsidRDefault="00AF4316">
            <w:r>
              <w:rPr>
                <w:rStyle w:val="Strong"/>
              </w:rPr>
              <w:lastRenderedPageBreak/>
              <w:t>public safety</w:t>
            </w:r>
          </w:p>
        </w:tc>
        <w:tc>
          <w:tcPr>
            <w:tcW w:w="0" w:type="auto"/>
            <w:vAlign w:val="center"/>
            <w:hideMark/>
          </w:tcPr>
          <w:p w14:paraId="660073DD" w14:textId="77777777" w:rsidR="00AF4316" w:rsidRDefault="00AF4316">
            <w:r>
              <w:t>Maine Governor’s Office</w:t>
            </w:r>
          </w:p>
        </w:tc>
        <w:tc>
          <w:tcPr>
            <w:tcW w:w="0" w:type="auto"/>
            <w:vAlign w:val="center"/>
            <w:hideMark/>
          </w:tcPr>
          <w:p w14:paraId="3A69CD96" w14:textId="77777777" w:rsidR="00AF4316" w:rsidRDefault="00AF4316">
            <w:r>
              <w:t>Statewide emergency declaration and public-safety alerts issued after the attack.</w:t>
            </w:r>
          </w:p>
        </w:tc>
      </w:tr>
      <w:tr w:rsidR="00AF4316" w14:paraId="3675D6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C11E6" w14:textId="77777777" w:rsidR="00AF4316" w:rsidRDefault="00AF4316">
            <w:r>
              <w:rPr>
                <w:rStyle w:val="Strong"/>
              </w:rPr>
              <w:t>policy debate (gun laws)</w:t>
            </w:r>
          </w:p>
        </w:tc>
        <w:tc>
          <w:tcPr>
            <w:tcW w:w="0" w:type="auto"/>
            <w:vAlign w:val="center"/>
            <w:hideMark/>
          </w:tcPr>
          <w:p w14:paraId="1B776E5D" w14:textId="77777777" w:rsidR="00AF4316" w:rsidRDefault="00AF4316">
            <w:r>
              <w:t>Washington Post</w:t>
            </w:r>
          </w:p>
        </w:tc>
        <w:tc>
          <w:tcPr>
            <w:tcW w:w="0" w:type="auto"/>
            <w:vAlign w:val="center"/>
            <w:hideMark/>
          </w:tcPr>
          <w:p w14:paraId="4FD1960A" w14:textId="77777777" w:rsidR="00AF4316" w:rsidRDefault="00AF4316">
            <w:r>
              <w:t>Coverage of renewed gun-control debate following the shooting.</w:t>
            </w:r>
          </w:p>
        </w:tc>
      </w:tr>
    </w:tbl>
    <w:p w14:paraId="037FBB9A" w14:textId="6D29B42F" w:rsidR="00AF4316" w:rsidRDefault="00AF4316" w:rsidP="00152785"/>
    <w:p w14:paraId="42BD788A" w14:textId="77777777" w:rsidR="00AF4316" w:rsidRDefault="00AF4316" w:rsidP="00152785"/>
    <w:p w14:paraId="0FA1D593" w14:textId="77777777" w:rsidR="00AF4316" w:rsidRDefault="00AF4316" w:rsidP="00152785">
      <w:r>
        <w:t>Hurricane Milton</w:t>
      </w:r>
      <w:r>
        <w:br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2"/>
        <w:gridCol w:w="2475"/>
        <w:gridCol w:w="4863"/>
      </w:tblGrid>
      <w:tr w:rsidR="00AF4316" w14:paraId="4B05A9C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8B2BB0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Keyword / Theme</w:t>
            </w:r>
          </w:p>
        </w:tc>
        <w:tc>
          <w:tcPr>
            <w:tcW w:w="0" w:type="auto"/>
            <w:vAlign w:val="center"/>
            <w:hideMark/>
          </w:tcPr>
          <w:p w14:paraId="4C17DD1F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4A8AD477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Evidence / Notes</w:t>
            </w:r>
          </w:p>
        </w:tc>
      </w:tr>
      <w:tr w:rsidR="00AF4316" w14:paraId="105F6C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4F1B40" w14:textId="77777777" w:rsidR="00AF4316" w:rsidRDefault="00AF4316">
            <w:r>
              <w:rPr>
                <w:rStyle w:val="Strong"/>
              </w:rPr>
              <w:t>hurricane / landfall / Helene context</w:t>
            </w:r>
          </w:p>
        </w:tc>
        <w:tc>
          <w:tcPr>
            <w:tcW w:w="0" w:type="auto"/>
            <w:vAlign w:val="center"/>
            <w:hideMark/>
          </w:tcPr>
          <w:p w14:paraId="7CD52590" w14:textId="77777777" w:rsidR="00AF4316" w:rsidRDefault="00AF4316">
            <w:r>
              <w:rPr>
                <w:rStyle w:val="Emphasis"/>
                <w:rFonts w:eastAsiaTheme="majorEastAsia"/>
              </w:rPr>
              <w:t>Hurricane Milton — Wikipedia</w:t>
            </w:r>
          </w:p>
        </w:tc>
        <w:tc>
          <w:tcPr>
            <w:tcW w:w="0" w:type="auto"/>
            <w:vAlign w:val="center"/>
            <w:hideMark/>
          </w:tcPr>
          <w:p w14:paraId="180EF1D0" w14:textId="77777777" w:rsidR="00AF4316" w:rsidRDefault="00AF4316">
            <w:r>
              <w:t>Milton was a major Atlantic hurricane in 2024 and made landfall near Siesta Key, Florida as a Category 3 storm on October 9, 2024. (</w:t>
            </w:r>
            <w:hyperlink r:id="rId75" w:tooltip="Hurricane Milton" w:history="1">
              <w:r>
                <w:rPr>
                  <w:rStyle w:val="Hyperlink"/>
                  <w:rFonts w:eastAsiaTheme="majorEastAsia"/>
                </w:rPr>
                <w:t>Wikipedia</w:t>
              </w:r>
            </w:hyperlink>
            <w:r>
              <w:t>)</w:t>
            </w:r>
          </w:p>
        </w:tc>
      </w:tr>
      <w:tr w:rsidR="00AF4316" w14:paraId="0DFA43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78C45" w14:textId="77777777" w:rsidR="00AF4316" w:rsidRDefault="00AF4316">
            <w:r>
              <w:rPr>
                <w:rStyle w:val="Strong"/>
              </w:rPr>
              <w:t>storm / wind / flooding</w:t>
            </w:r>
          </w:p>
        </w:tc>
        <w:tc>
          <w:tcPr>
            <w:tcW w:w="0" w:type="auto"/>
            <w:vAlign w:val="center"/>
            <w:hideMark/>
          </w:tcPr>
          <w:p w14:paraId="632D11D9" w14:textId="77777777" w:rsidR="00AF4316" w:rsidRDefault="00AF4316">
            <w:r>
              <w:rPr>
                <w:rStyle w:val="Emphasis"/>
                <w:rFonts w:eastAsiaTheme="majorEastAsia"/>
              </w:rPr>
              <w:t>Hurricane Milton — NASA Earth Observatory</w:t>
            </w:r>
          </w:p>
        </w:tc>
        <w:tc>
          <w:tcPr>
            <w:tcW w:w="0" w:type="auto"/>
            <w:vAlign w:val="center"/>
            <w:hideMark/>
          </w:tcPr>
          <w:p w14:paraId="5312A96B" w14:textId="77777777" w:rsidR="00AF4316" w:rsidRDefault="00AF4316">
            <w:r>
              <w:t>Satellite &amp; NHC data show Milton brought heavy wind, rainfall, and storm surge across west-central Florida at landfall. (</w:t>
            </w:r>
            <w:hyperlink r:id="rId76" w:tooltip="Hurricane Milton Crosses Florida" w:history="1">
              <w:r>
                <w:rPr>
                  <w:rStyle w:val="Hyperlink"/>
                  <w:rFonts w:eastAsiaTheme="majorEastAsia"/>
                </w:rPr>
                <w:t>NASA Science</w:t>
              </w:r>
            </w:hyperlink>
            <w:r>
              <w:t>)</w:t>
            </w:r>
          </w:p>
        </w:tc>
      </w:tr>
      <w:tr w:rsidR="00AF4316" w14:paraId="459755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086983" w14:textId="77777777" w:rsidR="00AF4316" w:rsidRDefault="00AF4316">
            <w:r>
              <w:rPr>
                <w:rStyle w:val="Strong"/>
              </w:rPr>
              <w:t>evacuation orders / response</w:t>
            </w:r>
          </w:p>
        </w:tc>
        <w:tc>
          <w:tcPr>
            <w:tcW w:w="0" w:type="auto"/>
            <w:vAlign w:val="center"/>
            <w:hideMark/>
          </w:tcPr>
          <w:p w14:paraId="3EC4B675" w14:textId="77777777" w:rsidR="00AF4316" w:rsidRDefault="00AF4316">
            <w:r>
              <w:rPr>
                <w:rStyle w:val="Emphasis"/>
                <w:rFonts w:eastAsiaTheme="majorEastAsia"/>
              </w:rPr>
              <w:t>Hurricane Milton: Impact, Response, and Insights</w:t>
            </w:r>
            <w:r>
              <w:t xml:space="preserve"> (</w:t>
            </w:r>
            <w:proofErr w:type="spellStart"/>
            <w:r>
              <w:t>CrisisReady</w:t>
            </w:r>
            <w:proofErr w:type="spellEnd"/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1B98879D" w14:textId="77777777" w:rsidR="00AF4316" w:rsidRDefault="00AF4316">
            <w:r>
              <w:t>Mandatory evacuations began before landfall with large population movements out of evacuation zones as Milton approached. (</w:t>
            </w:r>
            <w:proofErr w:type="spellStart"/>
            <w:r>
              <w:fldChar w:fldCharType="begin"/>
            </w:r>
            <w:r>
              <w:instrText>HYPERLINK "https://www.crisisready.io/hurricane-milton-impact-response-and-insights/?utm_source=chatgpt.com" \o "Hurricane Milton: Impact, Response, and Insights"</w:instrText>
            </w:r>
            <w:r>
              <w:fldChar w:fldCharType="separate"/>
            </w:r>
            <w:r>
              <w:rPr>
                <w:rStyle w:val="Hyperlink"/>
                <w:rFonts w:eastAsiaTheme="majorEastAsia"/>
              </w:rPr>
              <w:t>CrisisReady</w:t>
            </w:r>
            <w:proofErr w:type="spellEnd"/>
            <w:r>
              <w:fldChar w:fldCharType="end"/>
            </w:r>
            <w:r>
              <w:t>)</w:t>
            </w:r>
          </w:p>
        </w:tc>
      </w:tr>
      <w:tr w:rsidR="00AF4316" w14:paraId="6A5AC0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8695C" w14:textId="77777777" w:rsidR="00AF4316" w:rsidRDefault="00AF4316">
            <w:r>
              <w:rPr>
                <w:rStyle w:val="Strong"/>
              </w:rPr>
              <w:t>damage / homes / infrastructure</w:t>
            </w:r>
          </w:p>
        </w:tc>
        <w:tc>
          <w:tcPr>
            <w:tcW w:w="0" w:type="auto"/>
            <w:vAlign w:val="center"/>
            <w:hideMark/>
          </w:tcPr>
          <w:p w14:paraId="2CDEE0FD" w14:textId="77777777" w:rsidR="00AF4316" w:rsidRDefault="00AF4316">
            <w:r>
              <w:rPr>
                <w:rStyle w:val="Emphasis"/>
                <w:rFonts w:eastAsiaTheme="majorEastAsia"/>
              </w:rPr>
              <w:t>Bay News 9 – Hurricane Milton One Year Later</w:t>
            </w:r>
          </w:p>
        </w:tc>
        <w:tc>
          <w:tcPr>
            <w:tcW w:w="0" w:type="auto"/>
            <w:vAlign w:val="center"/>
            <w:hideMark/>
          </w:tcPr>
          <w:p w14:paraId="7D6A1955" w14:textId="77777777" w:rsidR="00AF4316" w:rsidRDefault="00AF4316">
            <w:r>
              <w:t>Milton caused extensive damage to homes and infrastructure, with heavy rain and wind impacts continuing inland in central Florida. (</w:t>
            </w:r>
            <w:hyperlink r:id="rId77" w:tooltip="Hurricane Milton One Year Later" w:history="1">
              <w:r>
                <w:rPr>
                  <w:rStyle w:val="Hyperlink"/>
                  <w:rFonts w:eastAsiaTheme="majorEastAsia"/>
                </w:rPr>
                <w:t>Bay News 9</w:t>
              </w:r>
            </w:hyperlink>
            <w:r>
              <w:t>)</w:t>
            </w:r>
          </w:p>
        </w:tc>
      </w:tr>
      <w:tr w:rsidR="00AF4316" w14:paraId="2B2609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93DFE6" w14:textId="77777777" w:rsidR="00AF4316" w:rsidRDefault="00AF4316">
            <w:r>
              <w:rPr>
                <w:rStyle w:val="Strong"/>
              </w:rPr>
              <w:t>emergency / state response</w:t>
            </w:r>
          </w:p>
        </w:tc>
        <w:tc>
          <w:tcPr>
            <w:tcW w:w="0" w:type="auto"/>
            <w:vAlign w:val="center"/>
            <w:hideMark/>
          </w:tcPr>
          <w:p w14:paraId="62014209" w14:textId="77777777" w:rsidR="00AF4316" w:rsidRDefault="00AF4316">
            <w:r>
              <w:rPr>
                <w:rStyle w:val="Emphasis"/>
                <w:rFonts w:eastAsiaTheme="majorEastAsia"/>
              </w:rPr>
              <w:t>Governor Ron DeSantis Issues Updates on Hurricane Milton</w:t>
            </w:r>
          </w:p>
        </w:tc>
        <w:tc>
          <w:tcPr>
            <w:tcW w:w="0" w:type="auto"/>
            <w:vAlign w:val="center"/>
            <w:hideMark/>
          </w:tcPr>
          <w:p w14:paraId="654F380C" w14:textId="77777777" w:rsidR="00AF4316" w:rsidRDefault="00AF4316">
            <w:r>
              <w:t>Florida state officials declared emergencies, restored power to millions, and coordinated response efforts across counties. (</w:t>
            </w:r>
            <w:hyperlink r:id="rId78" w:tooltip="Governor Ron DeSantis Issues Updates on State Response and Recovery Efforts for Hurricane Milton" w:history="1">
              <w:r>
                <w:rPr>
                  <w:rStyle w:val="Hyperlink"/>
                  <w:rFonts w:eastAsiaTheme="majorEastAsia"/>
                </w:rPr>
                <w:t>Florida Governor's Office</w:t>
              </w:r>
            </w:hyperlink>
            <w:r>
              <w:t>)</w:t>
            </w:r>
          </w:p>
        </w:tc>
      </w:tr>
      <w:tr w:rsidR="00AF4316" w14:paraId="5C2370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907E5" w14:textId="77777777" w:rsidR="00AF4316" w:rsidRDefault="00AF4316">
            <w:r>
              <w:rPr>
                <w:rStyle w:val="Strong"/>
              </w:rPr>
              <w:t>fatalities</w:t>
            </w:r>
          </w:p>
        </w:tc>
        <w:tc>
          <w:tcPr>
            <w:tcW w:w="0" w:type="auto"/>
            <w:vAlign w:val="center"/>
            <w:hideMark/>
          </w:tcPr>
          <w:p w14:paraId="0B90BAC1" w14:textId="77777777" w:rsidR="00AF4316" w:rsidRDefault="00AF4316">
            <w:r>
              <w:rPr>
                <w:rStyle w:val="Emphasis"/>
                <w:rFonts w:eastAsiaTheme="majorEastAsia"/>
              </w:rPr>
              <w:t>Hurricane Milton — Wikipedia</w:t>
            </w:r>
          </w:p>
        </w:tc>
        <w:tc>
          <w:tcPr>
            <w:tcW w:w="0" w:type="auto"/>
            <w:vAlign w:val="center"/>
            <w:hideMark/>
          </w:tcPr>
          <w:p w14:paraId="4A593A6E" w14:textId="77777777" w:rsidR="00AF4316" w:rsidRDefault="00AF4316">
            <w:r>
              <w:t>Milton was responsible for at least 42 U.S. deaths as part of its overall toll, with widespread impact across Florida. (</w:t>
            </w:r>
            <w:hyperlink r:id="rId79" w:tooltip="Hurricane Milton" w:history="1">
              <w:r>
                <w:rPr>
                  <w:rStyle w:val="Hyperlink"/>
                  <w:rFonts w:eastAsiaTheme="majorEastAsia"/>
                </w:rPr>
                <w:t>Wikipedia</w:t>
              </w:r>
            </w:hyperlink>
            <w:r>
              <w:t>)</w:t>
            </w:r>
          </w:p>
        </w:tc>
      </w:tr>
      <w:tr w:rsidR="00AF4316" w14:paraId="1D1E98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96C688" w14:textId="77777777" w:rsidR="00AF4316" w:rsidRDefault="00AF4316">
            <w:r>
              <w:rPr>
                <w:rStyle w:val="Strong"/>
              </w:rPr>
              <w:t>flooding impacts</w:t>
            </w:r>
          </w:p>
        </w:tc>
        <w:tc>
          <w:tcPr>
            <w:tcW w:w="0" w:type="auto"/>
            <w:vAlign w:val="center"/>
            <w:hideMark/>
          </w:tcPr>
          <w:p w14:paraId="714B2379" w14:textId="77777777" w:rsidR="00AF4316" w:rsidRDefault="00AF4316">
            <w:r>
              <w:rPr>
                <w:rStyle w:val="Emphasis"/>
                <w:rFonts w:eastAsiaTheme="majorEastAsia"/>
              </w:rPr>
              <w:t>National Weather Service Milton Impacts</w:t>
            </w:r>
          </w:p>
        </w:tc>
        <w:tc>
          <w:tcPr>
            <w:tcW w:w="0" w:type="auto"/>
            <w:vAlign w:val="center"/>
            <w:hideMark/>
          </w:tcPr>
          <w:p w14:paraId="6A9CD184" w14:textId="77777777" w:rsidR="00AF4316" w:rsidRDefault="00AF4316">
            <w:r>
              <w:t>Official storm summaries describe extensive flooding from rainfall and storm surge tied to Milton’s bands. (</w:t>
            </w:r>
            <w:hyperlink r:id="rId80" w:tooltip="Hurricane Milton Impacts to East Central Florida" w:history="1">
              <w:r>
                <w:rPr>
                  <w:rStyle w:val="Hyperlink"/>
                  <w:rFonts w:eastAsiaTheme="majorEastAsia"/>
                </w:rPr>
                <w:t>National Weather Service</w:t>
              </w:r>
            </w:hyperlink>
            <w:r>
              <w:t>)</w:t>
            </w:r>
          </w:p>
        </w:tc>
      </w:tr>
      <w:tr w:rsidR="00AF4316" w14:paraId="70CB4A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DA0217" w14:textId="77777777" w:rsidR="00AF4316" w:rsidRDefault="00AF4316">
            <w:r>
              <w:rPr>
                <w:rStyle w:val="Strong"/>
              </w:rPr>
              <w:t>evacuation of facilities</w:t>
            </w:r>
          </w:p>
        </w:tc>
        <w:tc>
          <w:tcPr>
            <w:tcW w:w="0" w:type="auto"/>
            <w:vAlign w:val="center"/>
            <w:hideMark/>
          </w:tcPr>
          <w:p w14:paraId="7B8EF69B" w14:textId="77777777" w:rsidR="00AF4316" w:rsidRDefault="00AF4316">
            <w:r>
              <w:rPr>
                <w:rStyle w:val="Emphasis"/>
                <w:rFonts w:eastAsiaTheme="majorEastAsia"/>
              </w:rPr>
              <w:t>Hurricane Milton: Record evacuation of healthcare facilities</w:t>
            </w:r>
          </w:p>
        </w:tc>
        <w:tc>
          <w:tcPr>
            <w:tcW w:w="0" w:type="auto"/>
            <w:vAlign w:val="center"/>
            <w:hideMark/>
          </w:tcPr>
          <w:p w14:paraId="369798BD" w14:textId="77777777" w:rsidR="00AF4316" w:rsidRDefault="00AF4316">
            <w:r>
              <w:t>Milton prompted one of the largest evacuations of healthcare facilities in Florida history. (</w:t>
            </w:r>
            <w:hyperlink r:id="rId81" w:tooltip="Hurricane Milton: Record evacuation of healthcare facilities, flooding and power outages" w:history="1">
              <w:r>
                <w:rPr>
                  <w:rStyle w:val="Hyperlink"/>
                  <w:rFonts w:eastAsiaTheme="majorEastAsia"/>
                </w:rPr>
                <w:t>Chief Healthcare Executive</w:t>
              </w:r>
            </w:hyperlink>
            <w:r>
              <w:t>)</w:t>
            </w:r>
          </w:p>
        </w:tc>
      </w:tr>
      <w:tr w:rsidR="00AF4316" w14:paraId="00F123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44067" w14:textId="77777777" w:rsidR="00AF4316" w:rsidRDefault="00AF4316">
            <w:r>
              <w:rPr>
                <w:rStyle w:val="Strong"/>
              </w:rPr>
              <w:t>relief / recovery efforts</w:t>
            </w:r>
          </w:p>
        </w:tc>
        <w:tc>
          <w:tcPr>
            <w:tcW w:w="0" w:type="auto"/>
            <w:vAlign w:val="center"/>
            <w:hideMark/>
          </w:tcPr>
          <w:p w14:paraId="38277EC5" w14:textId="77777777" w:rsidR="00AF4316" w:rsidRDefault="00AF4316">
            <w:r>
              <w:rPr>
                <w:rStyle w:val="Emphasis"/>
                <w:rFonts w:eastAsiaTheme="majorEastAsia"/>
              </w:rPr>
              <w:t>Hurricane Milton Response: Distribution of Relief Supplies</w:t>
            </w:r>
          </w:p>
        </w:tc>
        <w:tc>
          <w:tcPr>
            <w:tcW w:w="0" w:type="auto"/>
            <w:vAlign w:val="center"/>
            <w:hideMark/>
          </w:tcPr>
          <w:p w14:paraId="5E370CC1" w14:textId="77777777" w:rsidR="00AF4316" w:rsidRDefault="00AF4316">
            <w:r>
              <w:t xml:space="preserve">Relief partners reported ongoing distribution of supplies and support to impacted </w:t>
            </w:r>
            <w:proofErr w:type="gramStart"/>
            <w:r>
              <w:t>communities</w:t>
            </w:r>
            <w:proofErr w:type="gramEnd"/>
            <w:r>
              <w:t xml:space="preserve"> weeks after landfall. (</w:t>
            </w:r>
            <w:hyperlink r:id="rId82" w:tooltip="Hurricane Milton Response: Distribution of Relief Supplies ..." w:history="1">
              <w:r>
                <w:rPr>
                  <w:rStyle w:val="Hyperlink"/>
                  <w:rFonts w:eastAsiaTheme="majorEastAsia"/>
                </w:rPr>
                <w:t>Convoy of Hope</w:t>
              </w:r>
            </w:hyperlink>
            <w:r>
              <w:t>)</w:t>
            </w:r>
          </w:p>
        </w:tc>
      </w:tr>
      <w:tr w:rsidR="00AF4316" w14:paraId="60DDC6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D89D81" w14:textId="77777777" w:rsidR="00AF4316" w:rsidRDefault="00AF4316">
            <w:r>
              <w:rPr>
                <w:rStyle w:val="Strong"/>
              </w:rPr>
              <w:t>seasonal context / damage scale</w:t>
            </w:r>
          </w:p>
        </w:tc>
        <w:tc>
          <w:tcPr>
            <w:tcW w:w="0" w:type="auto"/>
            <w:vAlign w:val="center"/>
            <w:hideMark/>
          </w:tcPr>
          <w:p w14:paraId="3A1F23EC" w14:textId="77777777" w:rsidR="00AF4316" w:rsidRDefault="00AF4316">
            <w:r>
              <w:rPr>
                <w:rStyle w:val="Emphasis"/>
                <w:rFonts w:eastAsiaTheme="majorEastAsia"/>
              </w:rPr>
              <w:t>Hurricane Preparedness Week coverage</w:t>
            </w:r>
          </w:p>
        </w:tc>
        <w:tc>
          <w:tcPr>
            <w:tcW w:w="0" w:type="auto"/>
            <w:vAlign w:val="center"/>
            <w:hideMark/>
          </w:tcPr>
          <w:p w14:paraId="57B1F3AB" w14:textId="77777777" w:rsidR="00AF4316" w:rsidRDefault="00AF4316">
            <w:r>
              <w:t xml:space="preserve">The 2024 Florida hurricane season — including Milton — produced large combined economic </w:t>
            </w:r>
            <w:r>
              <w:lastRenderedPageBreak/>
              <w:t>losses and required major preparedness and response planning. (</w:t>
            </w:r>
            <w:hyperlink r:id="rId83" w:tooltip="Hurricane Preparedness Week has government agencies, utility companies urging need for response plans" w:history="1">
              <w:r>
                <w:rPr>
                  <w:rStyle w:val="Hyperlink"/>
                  <w:rFonts w:eastAsiaTheme="majorEastAsia"/>
                </w:rPr>
                <w:t>Florida Politics</w:t>
              </w:r>
            </w:hyperlink>
            <w:r>
              <w:t>)</w:t>
            </w:r>
          </w:p>
        </w:tc>
      </w:tr>
    </w:tbl>
    <w:p w14:paraId="71D6AD34" w14:textId="77777777" w:rsidR="00AF4316" w:rsidRDefault="00AF4316" w:rsidP="00152785">
      <w:proofErr w:type="spellStart"/>
      <w:r>
        <w:lastRenderedPageBreak/>
        <w:t>Monterray</w:t>
      </w:r>
      <w:proofErr w:type="spellEnd"/>
      <w:r>
        <w:t xml:space="preserve"> shooting</w:t>
      </w:r>
      <w:r>
        <w:br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9"/>
        <w:gridCol w:w="2308"/>
        <w:gridCol w:w="4883"/>
      </w:tblGrid>
      <w:tr w:rsidR="00AF4316" w14:paraId="32B12D6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BF9F72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Keyword / Theme</w:t>
            </w:r>
          </w:p>
        </w:tc>
        <w:tc>
          <w:tcPr>
            <w:tcW w:w="0" w:type="auto"/>
            <w:vAlign w:val="center"/>
            <w:hideMark/>
          </w:tcPr>
          <w:p w14:paraId="7954C67B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444F565E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Evidence / Notes</w:t>
            </w:r>
          </w:p>
        </w:tc>
      </w:tr>
      <w:tr w:rsidR="00AF4316" w14:paraId="0D94EA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27159E" w14:textId="77777777" w:rsidR="00AF4316" w:rsidRDefault="00AF4316">
            <w:r>
              <w:rPr>
                <w:rStyle w:val="Strong"/>
              </w:rPr>
              <w:t>mass shooting / gunman / fatalities</w:t>
            </w:r>
          </w:p>
        </w:tc>
        <w:tc>
          <w:tcPr>
            <w:tcW w:w="0" w:type="auto"/>
            <w:vAlign w:val="center"/>
            <w:hideMark/>
          </w:tcPr>
          <w:p w14:paraId="40752265" w14:textId="77777777" w:rsidR="00AF4316" w:rsidRDefault="00AF4316">
            <w:r>
              <w:rPr>
                <w:rStyle w:val="Emphasis"/>
                <w:rFonts w:eastAsiaTheme="majorEastAsia"/>
              </w:rPr>
              <w:t>2023 Monterey Park shooting</w:t>
            </w:r>
            <w:r>
              <w:t xml:space="preserve"> — Wikipedia</w:t>
            </w:r>
          </w:p>
        </w:tc>
        <w:tc>
          <w:tcPr>
            <w:tcW w:w="0" w:type="auto"/>
            <w:vAlign w:val="center"/>
            <w:hideMark/>
          </w:tcPr>
          <w:p w14:paraId="68B547EB" w14:textId="77777777" w:rsidR="00AF4316" w:rsidRDefault="00AF4316">
            <w:r>
              <w:t xml:space="preserve">Documents the Jan. 21, </w:t>
            </w:r>
            <w:proofErr w:type="gramStart"/>
            <w:r>
              <w:t>2023</w:t>
            </w:r>
            <w:proofErr w:type="gramEnd"/>
            <w:r>
              <w:t xml:space="preserve"> mass shooting that killed 11 people and injured 9 during Lunar New Year celebrations.</w:t>
            </w:r>
          </w:p>
        </w:tc>
      </w:tr>
      <w:tr w:rsidR="00AF4316" w14:paraId="2B53FA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D3CFA" w14:textId="77777777" w:rsidR="00AF4316" w:rsidRDefault="00AF4316">
            <w:r>
              <w:rPr>
                <w:rStyle w:val="Strong"/>
              </w:rPr>
              <w:t>lunar / celebration</w:t>
            </w:r>
          </w:p>
        </w:tc>
        <w:tc>
          <w:tcPr>
            <w:tcW w:w="0" w:type="auto"/>
            <w:vAlign w:val="center"/>
            <w:hideMark/>
          </w:tcPr>
          <w:p w14:paraId="3C4914B8" w14:textId="77777777" w:rsidR="00AF4316" w:rsidRDefault="00AF4316">
            <w:r>
              <w:t>Associated Press</w:t>
            </w:r>
          </w:p>
        </w:tc>
        <w:tc>
          <w:tcPr>
            <w:tcW w:w="0" w:type="auto"/>
            <w:vAlign w:val="center"/>
            <w:hideMark/>
          </w:tcPr>
          <w:p w14:paraId="5AAC9EC6" w14:textId="77777777" w:rsidR="00AF4316" w:rsidRDefault="00AF4316">
            <w:r>
              <w:t>Reports the shooting occurred near a Lunar New Year festival attended by thousands.</w:t>
            </w:r>
          </w:p>
        </w:tc>
      </w:tr>
      <w:tr w:rsidR="00AF4316" w14:paraId="0F7594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09D68" w14:textId="77777777" w:rsidR="00AF4316" w:rsidRDefault="00AF4316">
            <w:r>
              <w:rPr>
                <w:rStyle w:val="Strong"/>
              </w:rPr>
              <w:t>victims / gun violence</w:t>
            </w:r>
          </w:p>
        </w:tc>
        <w:tc>
          <w:tcPr>
            <w:tcW w:w="0" w:type="auto"/>
            <w:vAlign w:val="center"/>
            <w:hideMark/>
          </w:tcPr>
          <w:p w14:paraId="4593868F" w14:textId="77777777" w:rsidR="00AF4316" w:rsidRDefault="00AF4316">
            <w:r>
              <w:t>Gun Violence Archive</w:t>
            </w:r>
          </w:p>
        </w:tc>
        <w:tc>
          <w:tcPr>
            <w:tcW w:w="0" w:type="auto"/>
            <w:vAlign w:val="center"/>
            <w:hideMark/>
          </w:tcPr>
          <w:p w14:paraId="479DE561" w14:textId="77777777" w:rsidR="00AF4316" w:rsidRDefault="00AF4316">
            <w:r>
              <w:t>Lists Monterey Park as one of the deadliest U.S. mass shootings of 2023.</w:t>
            </w:r>
          </w:p>
        </w:tc>
      </w:tr>
      <w:tr w:rsidR="00AF4316" w14:paraId="14E99C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CA146C" w14:textId="77777777" w:rsidR="00AF4316" w:rsidRDefault="00AF4316">
            <w:r>
              <w:rPr>
                <w:rStyle w:val="Strong"/>
              </w:rPr>
              <w:t>kill / shooting</w:t>
            </w:r>
          </w:p>
        </w:tc>
        <w:tc>
          <w:tcPr>
            <w:tcW w:w="0" w:type="auto"/>
            <w:vAlign w:val="center"/>
            <w:hideMark/>
          </w:tcPr>
          <w:p w14:paraId="5F7E3C23" w14:textId="77777777" w:rsidR="00AF4316" w:rsidRDefault="00AF4316">
            <w:r>
              <w:t>Reuters</w:t>
            </w:r>
          </w:p>
        </w:tc>
        <w:tc>
          <w:tcPr>
            <w:tcW w:w="0" w:type="auto"/>
            <w:vAlign w:val="center"/>
            <w:hideMark/>
          </w:tcPr>
          <w:p w14:paraId="08D600CE" w14:textId="77777777" w:rsidR="00AF4316" w:rsidRDefault="00AF4316">
            <w:r>
              <w:t>Confirms the attacker killed multiple victims before fleeing.</w:t>
            </w:r>
          </w:p>
        </w:tc>
      </w:tr>
      <w:tr w:rsidR="00AF4316" w14:paraId="24555C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5C725" w14:textId="77777777" w:rsidR="00AF4316" w:rsidRDefault="00AF4316">
            <w:r>
              <w:rPr>
                <w:rStyle w:val="Strong"/>
              </w:rPr>
              <w:t>suspect background</w:t>
            </w:r>
          </w:p>
        </w:tc>
        <w:tc>
          <w:tcPr>
            <w:tcW w:w="0" w:type="auto"/>
            <w:vAlign w:val="center"/>
            <w:hideMark/>
          </w:tcPr>
          <w:p w14:paraId="0155BED2" w14:textId="77777777" w:rsidR="00AF4316" w:rsidRDefault="00AF4316">
            <w:r>
              <w:t>New York Times</w:t>
            </w:r>
          </w:p>
        </w:tc>
        <w:tc>
          <w:tcPr>
            <w:tcW w:w="0" w:type="auto"/>
            <w:vAlign w:val="center"/>
            <w:hideMark/>
          </w:tcPr>
          <w:p w14:paraId="518632BD" w14:textId="77777777" w:rsidR="00AF4316" w:rsidRDefault="00AF4316">
            <w:r>
              <w:t>Details on the shooter, motive investigation, and manhunt.</w:t>
            </w:r>
          </w:p>
        </w:tc>
      </w:tr>
      <w:tr w:rsidR="00AF4316" w14:paraId="20294C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BEBFCE" w14:textId="77777777" w:rsidR="00AF4316" w:rsidRDefault="00AF4316">
            <w:r>
              <w:rPr>
                <w:rStyle w:val="Strong"/>
              </w:rPr>
              <w:t>law enforcement response</w:t>
            </w:r>
          </w:p>
        </w:tc>
        <w:tc>
          <w:tcPr>
            <w:tcW w:w="0" w:type="auto"/>
            <w:vAlign w:val="center"/>
            <w:hideMark/>
          </w:tcPr>
          <w:p w14:paraId="25D13347" w14:textId="77777777" w:rsidR="00AF4316" w:rsidRDefault="00AF4316">
            <w:r>
              <w:t>Los Angeles County Sheriff’s Department</w:t>
            </w:r>
          </w:p>
        </w:tc>
        <w:tc>
          <w:tcPr>
            <w:tcW w:w="0" w:type="auto"/>
            <w:vAlign w:val="center"/>
            <w:hideMark/>
          </w:tcPr>
          <w:p w14:paraId="65A904C8" w14:textId="77777777" w:rsidR="00AF4316" w:rsidRDefault="00AF4316">
            <w:r>
              <w:t>Sheriff Robert Luna briefed the public on the suspect and emergency response.</w:t>
            </w:r>
          </w:p>
        </w:tc>
      </w:tr>
      <w:tr w:rsidR="00AF4316" w14:paraId="7324BC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5F9DD9" w14:textId="77777777" w:rsidR="00AF4316" w:rsidRDefault="00AF4316">
            <w:r>
              <w:rPr>
                <w:rStyle w:val="Strong"/>
              </w:rPr>
              <w:t>public safety / emergency</w:t>
            </w:r>
          </w:p>
        </w:tc>
        <w:tc>
          <w:tcPr>
            <w:tcW w:w="0" w:type="auto"/>
            <w:vAlign w:val="center"/>
            <w:hideMark/>
          </w:tcPr>
          <w:p w14:paraId="4E37832B" w14:textId="77777777" w:rsidR="00AF4316" w:rsidRDefault="00AF4316">
            <w:r>
              <w:t>NPR</w:t>
            </w:r>
          </w:p>
        </w:tc>
        <w:tc>
          <w:tcPr>
            <w:tcW w:w="0" w:type="auto"/>
            <w:vAlign w:val="center"/>
            <w:hideMark/>
          </w:tcPr>
          <w:p w14:paraId="42AFF3B2" w14:textId="77777777" w:rsidR="00AF4316" w:rsidRDefault="00AF4316">
            <w:r>
              <w:t>Describes shelter-in-place orders and emergency operations across the region.</w:t>
            </w:r>
          </w:p>
        </w:tc>
      </w:tr>
      <w:tr w:rsidR="00AF4316" w14:paraId="20D9CA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B9C5F" w14:textId="77777777" w:rsidR="00AF4316" w:rsidRDefault="00AF4316">
            <w:r>
              <w:rPr>
                <w:rStyle w:val="Strong"/>
              </w:rPr>
              <w:t>terror investigation</w:t>
            </w:r>
          </w:p>
        </w:tc>
        <w:tc>
          <w:tcPr>
            <w:tcW w:w="0" w:type="auto"/>
            <w:vAlign w:val="center"/>
            <w:hideMark/>
          </w:tcPr>
          <w:p w14:paraId="325AE69E" w14:textId="77777777" w:rsidR="00AF4316" w:rsidRDefault="00AF4316">
            <w:r>
              <w:t>FBI Los Angeles Field Office</w:t>
            </w:r>
          </w:p>
        </w:tc>
        <w:tc>
          <w:tcPr>
            <w:tcW w:w="0" w:type="auto"/>
            <w:vAlign w:val="center"/>
            <w:hideMark/>
          </w:tcPr>
          <w:p w14:paraId="644E09C6" w14:textId="77777777" w:rsidR="00AF4316" w:rsidRDefault="00AF4316">
            <w:r>
              <w:t>Federal authorities assisted in the investigation.</w:t>
            </w:r>
          </w:p>
        </w:tc>
      </w:tr>
      <w:tr w:rsidR="00AF4316" w14:paraId="38966D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3EF97F" w14:textId="77777777" w:rsidR="00AF4316" w:rsidRDefault="00AF4316">
            <w:r>
              <w:rPr>
                <w:rStyle w:val="Strong"/>
              </w:rPr>
              <w:t>community impact</w:t>
            </w:r>
          </w:p>
        </w:tc>
        <w:tc>
          <w:tcPr>
            <w:tcW w:w="0" w:type="auto"/>
            <w:vAlign w:val="center"/>
            <w:hideMark/>
          </w:tcPr>
          <w:p w14:paraId="30F65EC5" w14:textId="77777777" w:rsidR="00AF4316" w:rsidRDefault="00AF4316">
            <w:r>
              <w:t>CNN</w:t>
            </w:r>
          </w:p>
        </w:tc>
        <w:tc>
          <w:tcPr>
            <w:tcW w:w="0" w:type="auto"/>
            <w:vAlign w:val="center"/>
            <w:hideMark/>
          </w:tcPr>
          <w:p w14:paraId="769E790A" w14:textId="77777777" w:rsidR="00AF4316" w:rsidRDefault="00AF4316">
            <w:r>
              <w:t xml:space="preserve">Coverage of the tragedy’s impact on the </w:t>
            </w:r>
            <w:proofErr w:type="gramStart"/>
            <w:r>
              <w:t>Asian-American</w:t>
            </w:r>
            <w:proofErr w:type="gramEnd"/>
            <w:r>
              <w:t xml:space="preserve"> community.</w:t>
            </w:r>
          </w:p>
        </w:tc>
      </w:tr>
      <w:tr w:rsidR="00AF4316" w14:paraId="062906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ED3A4" w14:textId="77777777" w:rsidR="00AF4316" w:rsidRDefault="00AF4316">
            <w:r>
              <w:rPr>
                <w:rStyle w:val="Strong"/>
              </w:rPr>
              <w:t>policy debate (gun laws)</w:t>
            </w:r>
          </w:p>
        </w:tc>
        <w:tc>
          <w:tcPr>
            <w:tcW w:w="0" w:type="auto"/>
            <w:vAlign w:val="center"/>
            <w:hideMark/>
          </w:tcPr>
          <w:p w14:paraId="340A450C" w14:textId="77777777" w:rsidR="00AF4316" w:rsidRDefault="00AF4316">
            <w:r>
              <w:t>Washington Post</w:t>
            </w:r>
          </w:p>
        </w:tc>
        <w:tc>
          <w:tcPr>
            <w:tcW w:w="0" w:type="auto"/>
            <w:vAlign w:val="center"/>
            <w:hideMark/>
          </w:tcPr>
          <w:p w14:paraId="0907AA9D" w14:textId="77777777" w:rsidR="00AF4316" w:rsidRDefault="00AF4316">
            <w:r>
              <w:t>Coverage of renewed gun-violence and gun-control debate following the attack.</w:t>
            </w:r>
          </w:p>
        </w:tc>
      </w:tr>
    </w:tbl>
    <w:p w14:paraId="4326C9B6" w14:textId="7EF0AAD5" w:rsidR="00AF4316" w:rsidRDefault="00AF4316" w:rsidP="00152785"/>
    <w:p w14:paraId="7ADB3C51" w14:textId="3A724C03" w:rsidR="00AF4316" w:rsidRDefault="00AF4316" w:rsidP="00152785">
      <w:proofErr w:type="spellStart"/>
      <w:r>
        <w:t>Socal</w:t>
      </w:r>
      <w:proofErr w:type="spellEnd"/>
      <w:r>
        <w:t xml:space="preserve"> fires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3"/>
        <w:gridCol w:w="2537"/>
        <w:gridCol w:w="5130"/>
      </w:tblGrid>
      <w:tr w:rsidR="00AF4316" w14:paraId="2006A87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D94EBF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Keyword / Theme</w:t>
            </w:r>
          </w:p>
        </w:tc>
        <w:tc>
          <w:tcPr>
            <w:tcW w:w="0" w:type="auto"/>
            <w:vAlign w:val="center"/>
            <w:hideMark/>
          </w:tcPr>
          <w:p w14:paraId="05AEB05C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19B06B07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Evidence / Notes</w:t>
            </w:r>
          </w:p>
        </w:tc>
      </w:tr>
      <w:tr w:rsidR="00AF4316" w14:paraId="0E0125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98432" w14:textId="77777777" w:rsidR="00AF4316" w:rsidRDefault="00AF4316">
            <w:r>
              <w:rPr>
                <w:rStyle w:val="Strong"/>
              </w:rPr>
              <w:t>wildfire / fire</w:t>
            </w:r>
          </w:p>
        </w:tc>
        <w:tc>
          <w:tcPr>
            <w:tcW w:w="0" w:type="auto"/>
            <w:vAlign w:val="center"/>
            <w:hideMark/>
          </w:tcPr>
          <w:p w14:paraId="62D13705" w14:textId="77777777" w:rsidR="00AF4316" w:rsidRDefault="00AF4316">
            <w:r>
              <w:t xml:space="preserve">Wikipedia — </w:t>
            </w:r>
            <w:r>
              <w:rPr>
                <w:rStyle w:val="Emphasis"/>
                <w:rFonts w:eastAsiaTheme="majorEastAsia"/>
              </w:rPr>
              <w:t>2025 Southern California wildfires</w:t>
            </w:r>
          </w:p>
        </w:tc>
        <w:tc>
          <w:tcPr>
            <w:tcW w:w="0" w:type="auto"/>
            <w:vAlign w:val="center"/>
            <w:hideMark/>
          </w:tcPr>
          <w:p w14:paraId="0F38B840" w14:textId="77777777" w:rsidR="00AF4316" w:rsidRDefault="00AF4316">
            <w:r>
              <w:t>Documents the January–February 2025 wildfire outbreak across Southern California driven by drought, Santa Ana winds, and dry fuels.</w:t>
            </w:r>
          </w:p>
        </w:tc>
      </w:tr>
      <w:tr w:rsidR="00AF4316" w14:paraId="09D719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FC6D8" w14:textId="77777777" w:rsidR="00AF4316" w:rsidRDefault="00AF4316">
            <w:r>
              <w:rPr>
                <w:rStyle w:val="Strong"/>
              </w:rPr>
              <w:t>drought / dry conditions</w:t>
            </w:r>
          </w:p>
        </w:tc>
        <w:tc>
          <w:tcPr>
            <w:tcW w:w="0" w:type="auto"/>
            <w:vAlign w:val="center"/>
            <w:hideMark/>
          </w:tcPr>
          <w:p w14:paraId="5B7C3332" w14:textId="77777777" w:rsidR="00AF4316" w:rsidRDefault="00AF4316">
            <w:r>
              <w:t>NOAA Climate Report (California drought)</w:t>
            </w:r>
          </w:p>
        </w:tc>
        <w:tc>
          <w:tcPr>
            <w:tcW w:w="0" w:type="auto"/>
            <w:vAlign w:val="center"/>
            <w:hideMark/>
          </w:tcPr>
          <w:p w14:paraId="46C4E020" w14:textId="77777777" w:rsidR="00AF4316" w:rsidRDefault="00AF4316">
            <w:r>
              <w:t>NOAA reports severe drought conditions entering winter 2024–25 that elevated wildfire risk across Southern California.</w:t>
            </w:r>
          </w:p>
        </w:tc>
      </w:tr>
      <w:tr w:rsidR="00AF4316" w14:paraId="070F10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EA9605" w14:textId="77777777" w:rsidR="00AF4316" w:rsidRDefault="00AF4316">
            <w:r>
              <w:rPr>
                <w:rStyle w:val="Strong"/>
              </w:rPr>
              <w:t>evacuation / emergency</w:t>
            </w:r>
          </w:p>
        </w:tc>
        <w:tc>
          <w:tcPr>
            <w:tcW w:w="0" w:type="auto"/>
            <w:vAlign w:val="center"/>
            <w:hideMark/>
          </w:tcPr>
          <w:p w14:paraId="118A11AA" w14:textId="77777777" w:rsidR="00AF4316" w:rsidRDefault="00AF4316">
            <w:r>
              <w:t>CAL FIRE Incident Reports (Jan 2025)</w:t>
            </w:r>
          </w:p>
        </w:tc>
        <w:tc>
          <w:tcPr>
            <w:tcW w:w="0" w:type="auto"/>
            <w:vAlign w:val="center"/>
            <w:hideMark/>
          </w:tcPr>
          <w:p w14:paraId="78D4640C" w14:textId="77777777" w:rsidR="00AF4316" w:rsidRDefault="00AF4316">
            <w:r>
              <w:t>CAL FIRE ordered mass evacuations across Los Angeles, Ventura, and Riverside counties as fires spread rapidly.</w:t>
            </w:r>
          </w:p>
        </w:tc>
      </w:tr>
      <w:tr w:rsidR="00AF4316" w14:paraId="4CA01B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F9E1BC" w14:textId="77777777" w:rsidR="00AF4316" w:rsidRDefault="00AF4316">
            <w:r>
              <w:rPr>
                <w:rStyle w:val="Strong"/>
              </w:rPr>
              <w:t>smoke / air quality</w:t>
            </w:r>
          </w:p>
        </w:tc>
        <w:tc>
          <w:tcPr>
            <w:tcW w:w="0" w:type="auto"/>
            <w:vAlign w:val="center"/>
            <w:hideMark/>
          </w:tcPr>
          <w:p w14:paraId="7855C934" w14:textId="77777777" w:rsidR="00AF4316" w:rsidRDefault="00AF4316">
            <w:r>
              <w:t>South Coast Air Quality Management District</w:t>
            </w:r>
          </w:p>
        </w:tc>
        <w:tc>
          <w:tcPr>
            <w:tcW w:w="0" w:type="auto"/>
            <w:vAlign w:val="center"/>
            <w:hideMark/>
          </w:tcPr>
          <w:p w14:paraId="0E14BCEA" w14:textId="77777777" w:rsidR="00AF4316" w:rsidRDefault="00AF4316">
            <w:r>
              <w:t>Wildfire smoke triggered hazardous air-quality alerts across Southern California metro areas.</w:t>
            </w:r>
          </w:p>
        </w:tc>
      </w:tr>
      <w:tr w:rsidR="00AF4316" w14:paraId="58202A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4EA394" w14:textId="77777777" w:rsidR="00AF4316" w:rsidRDefault="00AF4316">
            <w:r>
              <w:rPr>
                <w:rStyle w:val="Strong"/>
              </w:rPr>
              <w:lastRenderedPageBreak/>
              <w:t>homes / destruction</w:t>
            </w:r>
          </w:p>
        </w:tc>
        <w:tc>
          <w:tcPr>
            <w:tcW w:w="0" w:type="auto"/>
            <w:vAlign w:val="center"/>
            <w:hideMark/>
          </w:tcPr>
          <w:p w14:paraId="24E6420E" w14:textId="77777777" w:rsidR="00AF4316" w:rsidRDefault="00AF4316">
            <w:r>
              <w:t>Los Angeles Times wildfire coverage</w:t>
            </w:r>
          </w:p>
        </w:tc>
        <w:tc>
          <w:tcPr>
            <w:tcW w:w="0" w:type="auto"/>
            <w:vAlign w:val="center"/>
            <w:hideMark/>
          </w:tcPr>
          <w:p w14:paraId="3080CC08" w14:textId="77777777" w:rsidR="00AF4316" w:rsidRDefault="00AF4316">
            <w:r>
              <w:t xml:space="preserve">Reports hundreds of homes </w:t>
            </w:r>
            <w:proofErr w:type="gramStart"/>
            <w:r>
              <w:t>destroyed</w:t>
            </w:r>
            <w:proofErr w:type="gramEnd"/>
            <w:r>
              <w:t xml:space="preserve"> and thousands threatened by fast-moving fires.</w:t>
            </w:r>
          </w:p>
        </w:tc>
      </w:tr>
      <w:tr w:rsidR="00AF4316" w14:paraId="016E9C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CF5F4" w14:textId="77777777" w:rsidR="00AF4316" w:rsidRDefault="00AF4316">
            <w:r>
              <w:rPr>
                <w:rStyle w:val="Strong"/>
              </w:rPr>
              <w:t>damage estimates</w:t>
            </w:r>
          </w:p>
        </w:tc>
        <w:tc>
          <w:tcPr>
            <w:tcW w:w="0" w:type="auto"/>
            <w:vAlign w:val="center"/>
            <w:hideMark/>
          </w:tcPr>
          <w:p w14:paraId="3D447B37" w14:textId="77777777" w:rsidR="00AF4316" w:rsidRDefault="00AF4316">
            <w:r>
              <w:t>California Office of Emergency Services (Cal OES)</w:t>
            </w:r>
          </w:p>
        </w:tc>
        <w:tc>
          <w:tcPr>
            <w:tcW w:w="0" w:type="auto"/>
            <w:vAlign w:val="center"/>
            <w:hideMark/>
          </w:tcPr>
          <w:p w14:paraId="0737C433" w14:textId="77777777" w:rsidR="00AF4316" w:rsidRDefault="00AF4316">
            <w:r>
              <w:t>Preliminary damage assessments placed losses in the billions of dollars.</w:t>
            </w:r>
          </w:p>
        </w:tc>
      </w:tr>
      <w:tr w:rsidR="00AF4316" w14:paraId="127B53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63796" w14:textId="77777777" w:rsidR="00AF4316" w:rsidRDefault="00AF4316">
            <w:r>
              <w:rPr>
                <w:rStyle w:val="Strong"/>
              </w:rPr>
              <w:t>response / firefighting</w:t>
            </w:r>
          </w:p>
        </w:tc>
        <w:tc>
          <w:tcPr>
            <w:tcW w:w="0" w:type="auto"/>
            <w:vAlign w:val="center"/>
            <w:hideMark/>
          </w:tcPr>
          <w:p w14:paraId="513F369B" w14:textId="77777777" w:rsidR="00AF4316" w:rsidRDefault="00AF4316">
            <w:r>
              <w:t>CAL FIRE &amp; US Forest Service</w:t>
            </w:r>
          </w:p>
        </w:tc>
        <w:tc>
          <w:tcPr>
            <w:tcW w:w="0" w:type="auto"/>
            <w:vAlign w:val="center"/>
            <w:hideMark/>
          </w:tcPr>
          <w:p w14:paraId="011EB7BC" w14:textId="77777777" w:rsidR="00AF4316" w:rsidRDefault="00AF4316">
            <w:r>
              <w:t>Thousands of firefighters deployed with air tankers, helicopters, and ground crews.</w:t>
            </w:r>
          </w:p>
        </w:tc>
      </w:tr>
      <w:tr w:rsidR="00AF4316" w14:paraId="61BA2C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DBB81" w14:textId="77777777" w:rsidR="00AF4316" w:rsidRDefault="00AF4316">
            <w:r>
              <w:rPr>
                <w:rStyle w:val="Strong"/>
              </w:rPr>
              <w:t>disaster declaration</w:t>
            </w:r>
          </w:p>
        </w:tc>
        <w:tc>
          <w:tcPr>
            <w:tcW w:w="0" w:type="auto"/>
            <w:vAlign w:val="center"/>
            <w:hideMark/>
          </w:tcPr>
          <w:p w14:paraId="611EFDE5" w14:textId="77777777" w:rsidR="00AF4316" w:rsidRDefault="00AF4316">
            <w:r>
              <w:t>Governor of California Executive Orders</w:t>
            </w:r>
          </w:p>
        </w:tc>
        <w:tc>
          <w:tcPr>
            <w:tcW w:w="0" w:type="auto"/>
            <w:vAlign w:val="center"/>
            <w:hideMark/>
          </w:tcPr>
          <w:p w14:paraId="7CFF1AF5" w14:textId="77777777" w:rsidR="00AF4316" w:rsidRDefault="00AF4316">
            <w:r>
              <w:t>State emergency declarations activated mutual-aid firefighting and federal disaster relief.</w:t>
            </w:r>
          </w:p>
        </w:tc>
      </w:tr>
      <w:tr w:rsidR="00AF4316" w14:paraId="3D3749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4FE20D" w14:textId="77777777" w:rsidR="00AF4316" w:rsidRDefault="00AF4316">
            <w:r>
              <w:rPr>
                <w:rStyle w:val="Strong"/>
              </w:rPr>
              <w:t>climate / fire risk context</w:t>
            </w:r>
          </w:p>
        </w:tc>
        <w:tc>
          <w:tcPr>
            <w:tcW w:w="0" w:type="auto"/>
            <w:vAlign w:val="center"/>
            <w:hideMark/>
          </w:tcPr>
          <w:p w14:paraId="199FEF55" w14:textId="77777777" w:rsidR="00AF4316" w:rsidRDefault="00AF4316">
            <w:r>
              <w:t>Climate.gov wildfire risk analysis</w:t>
            </w:r>
          </w:p>
        </w:tc>
        <w:tc>
          <w:tcPr>
            <w:tcW w:w="0" w:type="auto"/>
            <w:vAlign w:val="center"/>
            <w:hideMark/>
          </w:tcPr>
          <w:p w14:paraId="27AD44DB" w14:textId="77777777" w:rsidR="00AF4316" w:rsidRDefault="00AF4316">
            <w:r>
              <w:t>Explains how drought, heat, and wind patterns are increasing California wildfire severity.</w:t>
            </w:r>
          </w:p>
        </w:tc>
      </w:tr>
      <w:tr w:rsidR="00AF4316" w14:paraId="61115E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FDE424" w14:textId="77777777" w:rsidR="00AF4316" w:rsidRDefault="00AF4316">
            <w:r>
              <w:rPr>
                <w:rStyle w:val="Strong"/>
              </w:rPr>
              <w:t>public safety / recovery</w:t>
            </w:r>
          </w:p>
        </w:tc>
        <w:tc>
          <w:tcPr>
            <w:tcW w:w="0" w:type="auto"/>
            <w:vAlign w:val="center"/>
            <w:hideMark/>
          </w:tcPr>
          <w:p w14:paraId="0325E870" w14:textId="77777777" w:rsidR="00AF4316" w:rsidRDefault="00AF4316">
            <w:r>
              <w:t>FEMA disaster recovery updates</w:t>
            </w:r>
          </w:p>
        </w:tc>
        <w:tc>
          <w:tcPr>
            <w:tcW w:w="0" w:type="auto"/>
            <w:vAlign w:val="center"/>
            <w:hideMark/>
          </w:tcPr>
          <w:p w14:paraId="6052BC5E" w14:textId="77777777" w:rsidR="00AF4316" w:rsidRDefault="00AF4316">
            <w:r>
              <w:t>FEMA coordinated shelter, relief funding, and recovery assistance for displaced residents.</w:t>
            </w:r>
          </w:p>
        </w:tc>
      </w:tr>
    </w:tbl>
    <w:p w14:paraId="6232439D" w14:textId="77777777" w:rsidR="00AF4316" w:rsidRDefault="00AF4316" w:rsidP="00152785"/>
    <w:p w14:paraId="35B313EE" w14:textId="77777777" w:rsidR="00AF4316" w:rsidRDefault="00AF4316" w:rsidP="00152785">
      <w:proofErr w:type="spellStart"/>
      <w:r>
        <w:t>Ulvalde</w:t>
      </w:r>
      <w:proofErr w:type="spellEnd"/>
      <w:r>
        <w:t xml:space="preserve"> </w:t>
      </w:r>
      <w:r>
        <w:br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1"/>
        <w:gridCol w:w="1968"/>
        <w:gridCol w:w="5141"/>
      </w:tblGrid>
      <w:tr w:rsidR="00AF4316" w14:paraId="69D278C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10526D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Keyword / Theme</w:t>
            </w:r>
          </w:p>
        </w:tc>
        <w:tc>
          <w:tcPr>
            <w:tcW w:w="0" w:type="auto"/>
            <w:vAlign w:val="center"/>
            <w:hideMark/>
          </w:tcPr>
          <w:p w14:paraId="3736E595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501251A1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Evidence / Notes</w:t>
            </w:r>
          </w:p>
        </w:tc>
      </w:tr>
      <w:tr w:rsidR="00AF4316" w14:paraId="29917B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0950E" w14:textId="77777777" w:rsidR="00AF4316" w:rsidRDefault="00AF4316">
            <w:r>
              <w:rPr>
                <w:rStyle w:val="Strong"/>
              </w:rPr>
              <w:t>shooting / mass shooting</w:t>
            </w:r>
          </w:p>
        </w:tc>
        <w:tc>
          <w:tcPr>
            <w:tcW w:w="0" w:type="auto"/>
            <w:vAlign w:val="center"/>
            <w:hideMark/>
          </w:tcPr>
          <w:p w14:paraId="5C13125A" w14:textId="77777777" w:rsidR="00AF4316" w:rsidRDefault="00AF4316">
            <w:r>
              <w:t xml:space="preserve">Wikipedia — </w:t>
            </w:r>
            <w:r>
              <w:rPr>
                <w:rStyle w:val="Emphasis"/>
                <w:rFonts w:eastAsiaTheme="majorEastAsia"/>
              </w:rPr>
              <w:t>Uvalde school shooting</w:t>
            </w:r>
          </w:p>
        </w:tc>
        <w:tc>
          <w:tcPr>
            <w:tcW w:w="0" w:type="auto"/>
            <w:vAlign w:val="center"/>
            <w:hideMark/>
          </w:tcPr>
          <w:p w14:paraId="62B3DF7C" w14:textId="77777777" w:rsidR="00AF4316" w:rsidRDefault="00AF4316">
            <w:r>
              <w:t>On May 24, 2022, an 18-year-old gunman fatally shot 19 students and 2 teachers and injured over a dozen others at Robb Elementary School in Uvalde, Texas. (</w:t>
            </w:r>
            <w:hyperlink r:id="rId84" w:tooltip="Uvalde school shooting" w:history="1">
              <w:r>
                <w:rPr>
                  <w:rStyle w:val="Hyperlink"/>
                  <w:rFonts w:eastAsiaTheme="majorEastAsia"/>
                </w:rPr>
                <w:t>Wikipedia</w:t>
              </w:r>
            </w:hyperlink>
            <w:r>
              <w:t>)</w:t>
            </w:r>
          </w:p>
        </w:tc>
      </w:tr>
      <w:tr w:rsidR="00AF4316" w14:paraId="474DC7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3232F8" w14:textId="77777777" w:rsidR="00AF4316" w:rsidRDefault="00AF4316">
            <w:r>
              <w:rPr>
                <w:rStyle w:val="Strong"/>
              </w:rPr>
              <w:t>school / children / victims</w:t>
            </w:r>
          </w:p>
        </w:tc>
        <w:tc>
          <w:tcPr>
            <w:tcW w:w="0" w:type="auto"/>
            <w:vAlign w:val="center"/>
            <w:hideMark/>
          </w:tcPr>
          <w:p w14:paraId="19DA4371" w14:textId="77777777" w:rsidR="00AF4316" w:rsidRDefault="00AF4316">
            <w:r>
              <w:t xml:space="preserve">Wikipedia — </w:t>
            </w:r>
            <w:r>
              <w:rPr>
                <w:rStyle w:val="Emphasis"/>
                <w:rFonts w:eastAsiaTheme="majorEastAsia"/>
              </w:rPr>
              <w:t>Uvalde school shooting</w:t>
            </w:r>
          </w:p>
        </w:tc>
        <w:tc>
          <w:tcPr>
            <w:tcW w:w="0" w:type="auto"/>
            <w:vAlign w:val="center"/>
            <w:hideMark/>
          </w:tcPr>
          <w:p w14:paraId="6559F661" w14:textId="77777777" w:rsidR="00AF4316" w:rsidRDefault="00AF4316">
            <w:r>
              <w:t>The victims included 19 children and two adults killed; many more were injured in the classroom attack by the gunman. (</w:t>
            </w:r>
            <w:hyperlink r:id="rId85" w:tooltip="Uvalde school shooting" w:history="1">
              <w:r>
                <w:rPr>
                  <w:rStyle w:val="Hyperlink"/>
                  <w:rFonts w:eastAsiaTheme="majorEastAsia"/>
                </w:rPr>
                <w:t>Wikipedia</w:t>
              </w:r>
            </w:hyperlink>
            <w:r>
              <w:t>)</w:t>
            </w:r>
          </w:p>
        </w:tc>
      </w:tr>
      <w:tr w:rsidR="00AF4316" w14:paraId="44E220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DC377" w14:textId="77777777" w:rsidR="00AF4316" w:rsidRDefault="00AF4316">
            <w:r>
              <w:rPr>
                <w:rStyle w:val="Strong"/>
              </w:rPr>
              <w:t>gunman / gun violence</w:t>
            </w:r>
          </w:p>
        </w:tc>
        <w:tc>
          <w:tcPr>
            <w:tcW w:w="0" w:type="auto"/>
            <w:vAlign w:val="center"/>
            <w:hideMark/>
          </w:tcPr>
          <w:p w14:paraId="0FA06AB9" w14:textId="77777777" w:rsidR="00AF4316" w:rsidRDefault="00AF4316">
            <w:r>
              <w:t xml:space="preserve">Wikipedia — </w:t>
            </w:r>
            <w:r>
              <w:rPr>
                <w:rStyle w:val="Emphasis"/>
                <w:rFonts w:eastAsiaTheme="majorEastAsia"/>
              </w:rPr>
              <w:t>Uvalde school shooting</w:t>
            </w:r>
          </w:p>
        </w:tc>
        <w:tc>
          <w:tcPr>
            <w:tcW w:w="0" w:type="auto"/>
            <w:vAlign w:val="center"/>
            <w:hideMark/>
          </w:tcPr>
          <w:p w14:paraId="182B016B" w14:textId="77777777" w:rsidR="00AF4316" w:rsidRDefault="00AF4316">
            <w:r>
              <w:t>The shooter, Salvador Ramos, was a teenager who had shot his grandmother before the school attack; he used an AR-15 style rifle. (</w:t>
            </w:r>
            <w:hyperlink r:id="rId86" w:tooltip="Uvalde school shooting" w:history="1">
              <w:r>
                <w:rPr>
                  <w:rStyle w:val="Hyperlink"/>
                  <w:rFonts w:eastAsiaTheme="majorEastAsia"/>
                </w:rPr>
                <w:t>Wikipedia</w:t>
              </w:r>
            </w:hyperlink>
            <w:r>
              <w:t>)</w:t>
            </w:r>
          </w:p>
        </w:tc>
      </w:tr>
      <w:tr w:rsidR="00AF4316" w14:paraId="2232C7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158FF1" w14:textId="77777777" w:rsidR="00AF4316" w:rsidRDefault="00AF4316">
            <w:r>
              <w:rPr>
                <w:rStyle w:val="Strong"/>
              </w:rPr>
              <w:t>kill / fatalities</w:t>
            </w:r>
          </w:p>
        </w:tc>
        <w:tc>
          <w:tcPr>
            <w:tcW w:w="0" w:type="auto"/>
            <w:vAlign w:val="center"/>
            <w:hideMark/>
          </w:tcPr>
          <w:p w14:paraId="003FEFB7" w14:textId="77777777" w:rsidR="00AF4316" w:rsidRDefault="00AF4316">
            <w:r>
              <w:t xml:space="preserve">Wikipedia — </w:t>
            </w:r>
            <w:r>
              <w:rPr>
                <w:rStyle w:val="Emphasis"/>
                <w:rFonts w:eastAsiaTheme="majorEastAsia"/>
              </w:rPr>
              <w:t>Uvalde school shooting</w:t>
            </w:r>
          </w:p>
        </w:tc>
        <w:tc>
          <w:tcPr>
            <w:tcW w:w="0" w:type="auto"/>
            <w:vAlign w:val="center"/>
            <w:hideMark/>
          </w:tcPr>
          <w:p w14:paraId="2FDBE6D2" w14:textId="77777777" w:rsidR="00AF4316" w:rsidRDefault="00AF4316">
            <w:r>
              <w:t>Confirms the total killed and the injurious scope of the shooting; the gunman was killed by law enforcement after 77 minutes. (</w:t>
            </w:r>
            <w:hyperlink r:id="rId87" w:tooltip="Uvalde school shooting" w:history="1">
              <w:r>
                <w:rPr>
                  <w:rStyle w:val="Hyperlink"/>
                  <w:rFonts w:eastAsiaTheme="majorEastAsia"/>
                </w:rPr>
                <w:t>Wikipedia</w:t>
              </w:r>
            </w:hyperlink>
            <w:r>
              <w:t>)</w:t>
            </w:r>
          </w:p>
        </w:tc>
      </w:tr>
      <w:tr w:rsidR="00AF4316" w14:paraId="32739D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13C57" w14:textId="77777777" w:rsidR="00AF4316" w:rsidRDefault="00AF4316">
            <w:r>
              <w:rPr>
                <w:rStyle w:val="Strong"/>
              </w:rPr>
              <w:t>incident review / law enforcement response</w:t>
            </w:r>
          </w:p>
        </w:tc>
        <w:tc>
          <w:tcPr>
            <w:tcW w:w="0" w:type="auto"/>
            <w:vAlign w:val="center"/>
            <w:hideMark/>
          </w:tcPr>
          <w:p w14:paraId="431488B5" w14:textId="77777777" w:rsidR="00AF4316" w:rsidRDefault="00AF4316">
            <w:r>
              <w:t>DOJ Critical Incident Review</w:t>
            </w:r>
          </w:p>
        </w:tc>
        <w:tc>
          <w:tcPr>
            <w:tcW w:w="0" w:type="auto"/>
            <w:vAlign w:val="center"/>
            <w:hideMark/>
          </w:tcPr>
          <w:p w14:paraId="05CD5CF4" w14:textId="77777777" w:rsidR="00AF4316" w:rsidRDefault="00AF4316">
            <w:r>
              <w:t>The DOJ released a critical incident review documenting the 2022 Robb Elementary shooting and the prolonged law enforcement response. (</w:t>
            </w:r>
            <w:hyperlink r:id="rId88" w:tooltip="Justice Department Releases Report on its Critical Incident ..." w:history="1">
              <w:r>
                <w:rPr>
                  <w:rStyle w:val="Hyperlink"/>
                  <w:rFonts w:eastAsiaTheme="majorEastAsia"/>
                </w:rPr>
                <w:t>Department of Justice</w:t>
              </w:r>
            </w:hyperlink>
            <w:r>
              <w:t>)</w:t>
            </w:r>
          </w:p>
        </w:tc>
      </w:tr>
      <w:tr w:rsidR="00AF4316" w14:paraId="74B6BA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DC000" w14:textId="77777777" w:rsidR="00AF4316" w:rsidRDefault="00AF4316">
            <w:r>
              <w:rPr>
                <w:rStyle w:val="Strong"/>
              </w:rPr>
              <w:t>community impact / survivors</w:t>
            </w:r>
          </w:p>
        </w:tc>
        <w:tc>
          <w:tcPr>
            <w:tcW w:w="0" w:type="auto"/>
            <w:vAlign w:val="center"/>
            <w:hideMark/>
          </w:tcPr>
          <w:p w14:paraId="2B3B7700" w14:textId="77777777" w:rsidR="00AF4316" w:rsidRDefault="00AF4316">
            <w:r>
              <w:t>WHYY — Uvalde survivors 3 years later</w:t>
            </w:r>
          </w:p>
        </w:tc>
        <w:tc>
          <w:tcPr>
            <w:tcW w:w="0" w:type="auto"/>
            <w:vAlign w:val="center"/>
            <w:hideMark/>
          </w:tcPr>
          <w:p w14:paraId="2350FAEA" w14:textId="77777777" w:rsidR="00AF4316" w:rsidRDefault="00AF4316">
            <w:r>
              <w:t>Survivors continue to grapple with lasting trauma and long-term consequences of the shooting. (</w:t>
            </w:r>
            <w:hyperlink r:id="rId89" w:tooltip="Three years after the school shooting in Uvalde, survivors ..." w:history="1">
              <w:r>
                <w:rPr>
                  <w:rStyle w:val="Hyperlink"/>
                  <w:rFonts w:eastAsiaTheme="majorEastAsia"/>
                </w:rPr>
                <w:t>WHYY</w:t>
              </w:r>
            </w:hyperlink>
            <w:r>
              <w:t>)</w:t>
            </w:r>
          </w:p>
        </w:tc>
      </w:tr>
      <w:tr w:rsidR="00AF4316" w14:paraId="6FEC20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1E8684" w14:textId="77777777" w:rsidR="00AF4316" w:rsidRDefault="00AF4316">
            <w:r>
              <w:rPr>
                <w:rStyle w:val="Strong"/>
              </w:rPr>
              <w:t>victim details / local reporting</w:t>
            </w:r>
          </w:p>
        </w:tc>
        <w:tc>
          <w:tcPr>
            <w:tcW w:w="0" w:type="auto"/>
            <w:vAlign w:val="center"/>
            <w:hideMark/>
          </w:tcPr>
          <w:p w14:paraId="2B1B35B8" w14:textId="77777777" w:rsidR="00AF4316" w:rsidRDefault="00AF4316">
            <w:r>
              <w:t xml:space="preserve">Texas Tribune — </w:t>
            </w:r>
            <w:r>
              <w:rPr>
                <w:rStyle w:val="Emphasis"/>
                <w:rFonts w:eastAsiaTheme="majorEastAsia"/>
              </w:rPr>
              <w:t>Uvalde shooting victims</w:t>
            </w:r>
          </w:p>
        </w:tc>
        <w:tc>
          <w:tcPr>
            <w:tcW w:w="0" w:type="auto"/>
            <w:vAlign w:val="center"/>
            <w:hideMark/>
          </w:tcPr>
          <w:p w14:paraId="4DE89D6C" w14:textId="77777777" w:rsidR="00AF4316" w:rsidRDefault="00AF4316">
            <w:r>
              <w:t>Profiles of the 21 victims (19 students, 2 teachers) killed in the shooting. (</w:t>
            </w:r>
            <w:hyperlink r:id="rId90" w:tooltip="21 lives lost: Uvalde victims were a cross-section of a small ..." w:history="1">
              <w:r>
                <w:rPr>
                  <w:rStyle w:val="Hyperlink"/>
                  <w:rFonts w:eastAsiaTheme="majorEastAsia"/>
                </w:rPr>
                <w:t>The Texas Tribune</w:t>
              </w:r>
            </w:hyperlink>
            <w:r>
              <w:t>)</w:t>
            </w:r>
          </w:p>
        </w:tc>
      </w:tr>
      <w:tr w:rsidR="00AF4316" w14:paraId="7A948D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05C00" w14:textId="77777777" w:rsidR="00AF4316" w:rsidRDefault="00AF4316">
            <w:r>
              <w:rPr>
                <w:rStyle w:val="Strong"/>
              </w:rPr>
              <w:lastRenderedPageBreak/>
              <w:t>policy aftermath / reform debate</w:t>
            </w:r>
          </w:p>
        </w:tc>
        <w:tc>
          <w:tcPr>
            <w:tcW w:w="0" w:type="auto"/>
            <w:vAlign w:val="center"/>
            <w:hideMark/>
          </w:tcPr>
          <w:p w14:paraId="32F65C05" w14:textId="77777777" w:rsidR="00AF4316" w:rsidRDefault="00AF4316">
            <w:r>
              <w:t>Houston Chronicle — police reforms bill</w:t>
            </w:r>
          </w:p>
        </w:tc>
        <w:tc>
          <w:tcPr>
            <w:tcW w:w="0" w:type="auto"/>
            <w:vAlign w:val="center"/>
            <w:hideMark/>
          </w:tcPr>
          <w:p w14:paraId="3034F480" w14:textId="77777777" w:rsidR="00AF4316" w:rsidRDefault="00AF4316">
            <w:r>
              <w:t>The Texas Legislature advanced a police reform bill addressing failures identified in the shooting response. (</w:t>
            </w:r>
            <w:hyperlink r:id="rId91" w:tooltip="Bill mandating police reforms spurred by Uvalde shooting sent to Abbott" w:history="1">
              <w:r>
                <w:rPr>
                  <w:rStyle w:val="Hyperlink"/>
                  <w:rFonts w:eastAsiaTheme="majorEastAsia"/>
                </w:rPr>
                <w:t>Houston Chronicle</w:t>
              </w:r>
            </w:hyperlink>
            <w:r>
              <w:t>)</w:t>
            </w:r>
          </w:p>
        </w:tc>
      </w:tr>
      <w:tr w:rsidR="00AF4316" w14:paraId="2B4FB7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FE4CD2" w14:textId="77777777" w:rsidR="00AF4316" w:rsidRDefault="00AF4316">
            <w:r>
              <w:rPr>
                <w:rStyle w:val="Strong"/>
              </w:rPr>
              <w:t>record releases / transparency</w:t>
            </w:r>
          </w:p>
        </w:tc>
        <w:tc>
          <w:tcPr>
            <w:tcW w:w="0" w:type="auto"/>
            <w:vAlign w:val="center"/>
            <w:hideMark/>
          </w:tcPr>
          <w:p w14:paraId="49D5D973" w14:textId="77777777" w:rsidR="00AF4316" w:rsidRDefault="00AF4316">
            <w:r>
              <w:t xml:space="preserve">KSAT Investigates — </w:t>
            </w:r>
            <w:r>
              <w:rPr>
                <w:rStyle w:val="Emphasis"/>
                <w:rFonts w:eastAsiaTheme="majorEastAsia"/>
              </w:rPr>
              <w:t>Uvalde records</w:t>
            </w:r>
          </w:p>
        </w:tc>
        <w:tc>
          <w:tcPr>
            <w:tcW w:w="0" w:type="auto"/>
            <w:vAlign w:val="center"/>
            <w:hideMark/>
          </w:tcPr>
          <w:p w14:paraId="2C03DD5B" w14:textId="77777777" w:rsidR="00AF4316" w:rsidRDefault="00AF4316">
            <w:r>
              <w:t>Court rulings have forced release of previously withheld shooting records and body cam footage. (</w:t>
            </w:r>
            <w:hyperlink r:id="rId92" w:tooltip="Robb Elementary - KSAT" w:history="1">
              <w:r>
                <w:rPr>
                  <w:rStyle w:val="Hyperlink"/>
                  <w:rFonts w:eastAsiaTheme="majorEastAsia"/>
                </w:rPr>
                <w:t>KSAT</w:t>
              </w:r>
            </w:hyperlink>
            <w:r>
              <w:t>)</w:t>
            </w:r>
          </w:p>
        </w:tc>
      </w:tr>
      <w:tr w:rsidR="00AF4316" w14:paraId="03F7EE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513248" w14:textId="77777777" w:rsidR="00AF4316" w:rsidRDefault="00AF4316">
            <w:r>
              <w:rPr>
                <w:rStyle w:val="Strong"/>
              </w:rPr>
              <w:t>ongoing trials / accountability</w:t>
            </w:r>
          </w:p>
        </w:tc>
        <w:tc>
          <w:tcPr>
            <w:tcW w:w="0" w:type="auto"/>
            <w:vAlign w:val="center"/>
            <w:hideMark/>
          </w:tcPr>
          <w:p w14:paraId="4202CCCC" w14:textId="77777777" w:rsidR="00AF4316" w:rsidRDefault="00AF4316">
            <w:r>
              <w:t xml:space="preserve">AP News &amp; Reuters — </w:t>
            </w:r>
            <w:r>
              <w:rPr>
                <w:rStyle w:val="Emphasis"/>
                <w:rFonts w:eastAsiaTheme="majorEastAsia"/>
              </w:rPr>
              <w:t>Uvalde officer trials</w:t>
            </w:r>
          </w:p>
        </w:tc>
        <w:tc>
          <w:tcPr>
            <w:tcW w:w="0" w:type="auto"/>
            <w:vAlign w:val="center"/>
            <w:hideMark/>
          </w:tcPr>
          <w:p w14:paraId="00778362" w14:textId="77777777" w:rsidR="00AF4316" w:rsidRDefault="00AF4316">
            <w:r>
              <w:t>Criminal trials of former Uvalde school police officers spotlight response delays and accountability issues. (</w:t>
            </w:r>
            <w:hyperlink r:id="rId93" w:tooltip="Uvalde schools officer did nothing until it was too late during shooting, prosecutor says" w:history="1">
              <w:r>
                <w:rPr>
                  <w:rStyle w:val="Hyperlink"/>
                  <w:rFonts w:eastAsiaTheme="majorEastAsia"/>
                </w:rPr>
                <w:t>AP News</w:t>
              </w:r>
            </w:hyperlink>
            <w:r>
              <w:t>)</w:t>
            </w:r>
          </w:p>
        </w:tc>
      </w:tr>
    </w:tbl>
    <w:p w14:paraId="31D25381" w14:textId="62E992D6" w:rsidR="00AF4316" w:rsidRDefault="00AF4316" w:rsidP="00152785"/>
    <w:p w14:paraId="2F57AE73" w14:textId="77777777" w:rsidR="00AF4316" w:rsidRDefault="00AF4316" w:rsidP="00152785"/>
    <w:p w14:paraId="04F36F01" w14:textId="0DC8DDFC" w:rsidR="00AF4316" w:rsidRDefault="00AF4316" w:rsidP="00152785">
      <w:r>
        <w:t>La vehicle ram</w:t>
      </w:r>
      <w:r>
        <w:br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5"/>
        <w:gridCol w:w="1903"/>
        <w:gridCol w:w="5382"/>
      </w:tblGrid>
      <w:tr w:rsidR="00AF4316" w14:paraId="60ECC39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F62CC5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Keyword / Theme</w:t>
            </w:r>
          </w:p>
        </w:tc>
        <w:tc>
          <w:tcPr>
            <w:tcW w:w="0" w:type="auto"/>
            <w:vAlign w:val="center"/>
            <w:hideMark/>
          </w:tcPr>
          <w:p w14:paraId="442025E8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205B12CB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Evidence / Notes</w:t>
            </w:r>
          </w:p>
        </w:tc>
      </w:tr>
      <w:tr w:rsidR="00AF4316" w14:paraId="326B66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1893DA" w14:textId="77777777" w:rsidR="00AF4316" w:rsidRDefault="00AF4316">
            <w:r>
              <w:rPr>
                <w:rStyle w:val="Strong"/>
              </w:rPr>
              <w:t>vehicle / ramming / attack</w:t>
            </w:r>
          </w:p>
        </w:tc>
        <w:tc>
          <w:tcPr>
            <w:tcW w:w="0" w:type="auto"/>
            <w:vAlign w:val="center"/>
            <w:hideMark/>
          </w:tcPr>
          <w:p w14:paraId="27ED1925" w14:textId="77777777" w:rsidR="00AF4316" w:rsidRDefault="00AF4316">
            <w:r>
              <w:t xml:space="preserve">Wikipedia — </w:t>
            </w:r>
            <w:r>
              <w:rPr>
                <w:rStyle w:val="Emphasis"/>
                <w:rFonts w:eastAsiaTheme="majorEastAsia"/>
              </w:rPr>
              <w:t>2025 New Orleans truck attack</w:t>
            </w:r>
          </w:p>
        </w:tc>
        <w:tc>
          <w:tcPr>
            <w:tcW w:w="0" w:type="auto"/>
            <w:vAlign w:val="center"/>
            <w:hideMark/>
          </w:tcPr>
          <w:p w14:paraId="4DEA5929" w14:textId="77777777" w:rsidR="00AF4316" w:rsidRDefault="00AF4316">
            <w:r>
              <w:t xml:space="preserve">The attack occurred on Jan 1, </w:t>
            </w:r>
            <w:proofErr w:type="gramStart"/>
            <w:r>
              <w:t>2025</w:t>
            </w:r>
            <w:proofErr w:type="gramEnd"/>
            <w:r>
              <w:t xml:space="preserve"> when a pickup truck was driven into a crowd on Bourbon Street in New Orleans. (</w:t>
            </w:r>
            <w:hyperlink r:id="rId94" w:tooltip="2025 New Orleans truck attack" w:history="1">
              <w:r>
                <w:rPr>
                  <w:rStyle w:val="Hyperlink"/>
                  <w:rFonts w:eastAsiaTheme="majorEastAsia"/>
                </w:rPr>
                <w:t>Wikipedia</w:t>
              </w:r>
            </w:hyperlink>
            <w:r>
              <w:t>)</w:t>
            </w:r>
          </w:p>
        </w:tc>
      </w:tr>
      <w:tr w:rsidR="00AF4316" w14:paraId="159C85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5AE3BB" w14:textId="77777777" w:rsidR="00AF4316" w:rsidRDefault="00AF4316">
            <w:r>
              <w:rPr>
                <w:rStyle w:val="Strong"/>
              </w:rPr>
              <w:t>crowd / fatalities / injuries</w:t>
            </w:r>
          </w:p>
        </w:tc>
        <w:tc>
          <w:tcPr>
            <w:tcW w:w="0" w:type="auto"/>
            <w:vAlign w:val="center"/>
            <w:hideMark/>
          </w:tcPr>
          <w:p w14:paraId="02DF6563" w14:textId="77777777" w:rsidR="00AF4316" w:rsidRDefault="00AF4316">
            <w:r>
              <w:t xml:space="preserve">Wikipedia — </w:t>
            </w:r>
            <w:r>
              <w:rPr>
                <w:rStyle w:val="Emphasis"/>
                <w:rFonts w:eastAsiaTheme="majorEastAsia"/>
              </w:rPr>
              <w:t>2025 New Orleans truck attack</w:t>
            </w:r>
          </w:p>
        </w:tc>
        <w:tc>
          <w:tcPr>
            <w:tcW w:w="0" w:type="auto"/>
            <w:vAlign w:val="center"/>
            <w:hideMark/>
          </w:tcPr>
          <w:p w14:paraId="4F414262" w14:textId="77777777" w:rsidR="00AF4316" w:rsidRDefault="00AF4316">
            <w:r>
              <w:t>Fourteen victims were killed and at least 57 people were injured when the vehicle rammed pedestrians celebrating New Year’s. (</w:t>
            </w:r>
            <w:hyperlink r:id="rId95" w:tooltip="2025 New Orleans truck attack" w:history="1">
              <w:r>
                <w:rPr>
                  <w:rStyle w:val="Hyperlink"/>
                  <w:rFonts w:eastAsiaTheme="majorEastAsia"/>
                </w:rPr>
                <w:t>Wikipedia</w:t>
              </w:r>
            </w:hyperlink>
            <w:r>
              <w:t>)</w:t>
            </w:r>
          </w:p>
        </w:tc>
      </w:tr>
      <w:tr w:rsidR="00AF4316" w14:paraId="7C53ED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7CC03" w14:textId="77777777" w:rsidR="00AF4316" w:rsidRDefault="00AF4316">
            <w:r>
              <w:rPr>
                <w:rStyle w:val="Strong"/>
              </w:rPr>
              <w:t>suspect / gunfire</w:t>
            </w:r>
          </w:p>
        </w:tc>
        <w:tc>
          <w:tcPr>
            <w:tcW w:w="0" w:type="auto"/>
            <w:vAlign w:val="center"/>
            <w:hideMark/>
          </w:tcPr>
          <w:p w14:paraId="304A5599" w14:textId="77777777" w:rsidR="00AF4316" w:rsidRDefault="00AF4316">
            <w:r>
              <w:t xml:space="preserve">Wikipedia — </w:t>
            </w:r>
            <w:r>
              <w:rPr>
                <w:rStyle w:val="Emphasis"/>
                <w:rFonts w:eastAsiaTheme="majorEastAsia"/>
              </w:rPr>
              <w:t>2025 New Orleans truck attack</w:t>
            </w:r>
          </w:p>
        </w:tc>
        <w:tc>
          <w:tcPr>
            <w:tcW w:w="0" w:type="auto"/>
            <w:vAlign w:val="center"/>
            <w:hideMark/>
          </w:tcPr>
          <w:p w14:paraId="2EC2A580" w14:textId="77777777" w:rsidR="00AF4316" w:rsidRDefault="00AF4316">
            <w:r>
              <w:t>The suspect, 42-year-old Shamsud-Din Bahar Jabbar, exited the vehicle and engaged police in a shootout before being fatally shot. (</w:t>
            </w:r>
            <w:hyperlink r:id="rId96" w:tooltip="2025 New Orleans truck attack" w:history="1">
              <w:r>
                <w:rPr>
                  <w:rStyle w:val="Hyperlink"/>
                  <w:rFonts w:eastAsiaTheme="majorEastAsia"/>
                </w:rPr>
                <w:t>Wikipedia</w:t>
              </w:r>
            </w:hyperlink>
            <w:r>
              <w:t>)</w:t>
            </w:r>
          </w:p>
        </w:tc>
      </w:tr>
      <w:tr w:rsidR="00AF4316" w14:paraId="7914FF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DC63EF" w14:textId="77777777" w:rsidR="00AF4316" w:rsidRDefault="00AF4316">
            <w:r>
              <w:rPr>
                <w:rStyle w:val="Strong"/>
              </w:rPr>
              <w:t>terrorism / motive</w:t>
            </w:r>
          </w:p>
        </w:tc>
        <w:tc>
          <w:tcPr>
            <w:tcW w:w="0" w:type="auto"/>
            <w:vAlign w:val="center"/>
            <w:hideMark/>
          </w:tcPr>
          <w:p w14:paraId="33F2ADCD" w14:textId="77777777" w:rsidR="00AF4316" w:rsidRDefault="00AF4316">
            <w:r>
              <w:t xml:space="preserve">Wikipedia — </w:t>
            </w:r>
            <w:r>
              <w:rPr>
                <w:rStyle w:val="Emphasis"/>
                <w:rFonts w:eastAsiaTheme="majorEastAsia"/>
              </w:rPr>
              <w:t>2025 New Orleans truck attack</w:t>
            </w:r>
          </w:p>
        </w:tc>
        <w:tc>
          <w:tcPr>
            <w:tcW w:w="0" w:type="auto"/>
            <w:vAlign w:val="center"/>
            <w:hideMark/>
          </w:tcPr>
          <w:p w14:paraId="0002737C" w14:textId="77777777" w:rsidR="00AF4316" w:rsidRDefault="00AF4316">
            <w:r>
              <w:t>Investigators described the attack as connected to extremist ideology; an ISIS flag was found in the vehicle and the suspect posted videos declaring allegiance to ISIS. (</w:t>
            </w:r>
            <w:hyperlink r:id="rId97" w:tooltip="2025 New Orleans truck attack" w:history="1">
              <w:r>
                <w:rPr>
                  <w:rStyle w:val="Hyperlink"/>
                  <w:rFonts w:eastAsiaTheme="majorEastAsia"/>
                </w:rPr>
                <w:t>Wikipedia</w:t>
              </w:r>
            </w:hyperlink>
            <w:r>
              <w:t>)</w:t>
            </w:r>
          </w:p>
        </w:tc>
      </w:tr>
      <w:tr w:rsidR="00AF4316" w14:paraId="7CEEA6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9FF4C5" w14:textId="77777777" w:rsidR="00AF4316" w:rsidRDefault="00AF4316">
            <w:r>
              <w:rPr>
                <w:rStyle w:val="Strong"/>
              </w:rPr>
              <w:t>emergency / law enforcement</w:t>
            </w:r>
          </w:p>
        </w:tc>
        <w:tc>
          <w:tcPr>
            <w:tcW w:w="0" w:type="auto"/>
            <w:vAlign w:val="center"/>
            <w:hideMark/>
          </w:tcPr>
          <w:p w14:paraId="547E080D" w14:textId="77777777" w:rsidR="00AF4316" w:rsidRDefault="00AF4316">
            <w:r>
              <w:t>FBI Statement — FBI.gov</w:t>
            </w:r>
          </w:p>
        </w:tc>
        <w:tc>
          <w:tcPr>
            <w:tcW w:w="0" w:type="auto"/>
            <w:vAlign w:val="center"/>
            <w:hideMark/>
          </w:tcPr>
          <w:p w14:paraId="0207B670" w14:textId="77777777" w:rsidR="00AF4316" w:rsidRDefault="00AF4316">
            <w:r>
              <w:t>The FBI labeled the incident a terror attack, coordinated with local law enforcement, and investigated it as an act of terrorism. (</w:t>
            </w:r>
            <w:hyperlink r:id="rId98" w:tooltip="FBI Statement on the Attack in New Orleans" w:history="1">
              <w:r>
                <w:rPr>
                  <w:rStyle w:val="Hyperlink"/>
                  <w:rFonts w:eastAsiaTheme="majorEastAsia"/>
                </w:rPr>
                <w:t>Federal Bureau of Investigation</w:t>
              </w:r>
            </w:hyperlink>
            <w:r>
              <w:t>)</w:t>
            </w:r>
          </w:p>
        </w:tc>
      </w:tr>
      <w:tr w:rsidR="00AF4316" w14:paraId="131EF9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7FF934" w14:textId="77777777" w:rsidR="00AF4316" w:rsidRDefault="00AF4316">
            <w:r>
              <w:rPr>
                <w:rStyle w:val="Strong"/>
              </w:rPr>
              <w:t>crowd context / New Year’s celebration</w:t>
            </w:r>
          </w:p>
        </w:tc>
        <w:tc>
          <w:tcPr>
            <w:tcW w:w="0" w:type="auto"/>
            <w:vAlign w:val="center"/>
            <w:hideMark/>
          </w:tcPr>
          <w:p w14:paraId="4A882E69" w14:textId="77777777" w:rsidR="00AF4316" w:rsidRDefault="00AF4316">
            <w:r>
              <w:t>Reuters — Vehicle attacks report</w:t>
            </w:r>
          </w:p>
        </w:tc>
        <w:tc>
          <w:tcPr>
            <w:tcW w:w="0" w:type="auto"/>
            <w:vAlign w:val="center"/>
            <w:hideMark/>
          </w:tcPr>
          <w:p w14:paraId="656948E9" w14:textId="77777777" w:rsidR="00AF4316" w:rsidRDefault="00AF4316">
            <w:r>
              <w:t>The attack occurred on New Year’s Day as revelers were gathered in a public holiday celebration in the French Quarter. (</w:t>
            </w:r>
            <w:hyperlink r:id="rId99" w:tooltip="New Orleans truck attack adds to growing list of similar incidents" w:history="1">
              <w:r>
                <w:rPr>
                  <w:rStyle w:val="Hyperlink"/>
                  <w:rFonts w:eastAsiaTheme="majorEastAsia"/>
                </w:rPr>
                <w:t>Reuters</w:t>
              </w:r>
            </w:hyperlink>
            <w:r>
              <w:t>)</w:t>
            </w:r>
          </w:p>
        </w:tc>
      </w:tr>
      <w:tr w:rsidR="00AF4316" w14:paraId="1C8BA6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74C38" w14:textId="77777777" w:rsidR="00AF4316" w:rsidRDefault="00AF4316">
            <w:r>
              <w:rPr>
                <w:rStyle w:val="Strong"/>
              </w:rPr>
              <w:t>public safety warning / copycat threat</w:t>
            </w:r>
          </w:p>
        </w:tc>
        <w:tc>
          <w:tcPr>
            <w:tcW w:w="0" w:type="auto"/>
            <w:vAlign w:val="center"/>
            <w:hideMark/>
          </w:tcPr>
          <w:p w14:paraId="7E13BF35" w14:textId="77777777" w:rsidR="00AF4316" w:rsidRDefault="00AF4316">
            <w:r>
              <w:t>ABC7 NY timeline reporting</w:t>
            </w:r>
          </w:p>
        </w:tc>
        <w:tc>
          <w:tcPr>
            <w:tcW w:w="0" w:type="auto"/>
            <w:vAlign w:val="center"/>
            <w:hideMark/>
          </w:tcPr>
          <w:p w14:paraId="569B3D4D" w14:textId="77777777" w:rsidR="00AF4316" w:rsidRDefault="00AF4316">
            <w:r>
              <w:t>The FBI and DHS warned of the danger of copycat vehicle attacks after the New Orleans incident. (</w:t>
            </w:r>
            <w:hyperlink r:id="rId100" w:tooltip="New Orleans attack: Suspect kills 14 after intentionally ..." w:history="1">
              <w:r>
                <w:rPr>
                  <w:rStyle w:val="Hyperlink"/>
                  <w:rFonts w:eastAsiaTheme="majorEastAsia"/>
                </w:rPr>
                <w:t>ABC7 New York</w:t>
              </w:r>
            </w:hyperlink>
            <w:r>
              <w:t>)</w:t>
            </w:r>
          </w:p>
        </w:tc>
      </w:tr>
      <w:tr w:rsidR="00AF4316" w14:paraId="56464F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716D86" w14:textId="77777777" w:rsidR="00AF4316" w:rsidRDefault="00AF4316">
            <w:r>
              <w:rPr>
                <w:rStyle w:val="Strong"/>
              </w:rPr>
              <w:t>suspect identity and background</w:t>
            </w:r>
          </w:p>
        </w:tc>
        <w:tc>
          <w:tcPr>
            <w:tcW w:w="0" w:type="auto"/>
            <w:vAlign w:val="center"/>
            <w:hideMark/>
          </w:tcPr>
          <w:p w14:paraId="7E837B3A" w14:textId="77777777" w:rsidR="00AF4316" w:rsidRDefault="00AF4316">
            <w:r>
              <w:t>Al Jazeera — New Orleans attack</w:t>
            </w:r>
          </w:p>
        </w:tc>
        <w:tc>
          <w:tcPr>
            <w:tcW w:w="0" w:type="auto"/>
            <w:vAlign w:val="center"/>
            <w:hideMark/>
          </w:tcPr>
          <w:p w14:paraId="151B6033" w14:textId="77777777" w:rsidR="00AF4316" w:rsidRDefault="00AF4316">
            <w:r>
              <w:t>The suspect was identified as a U.S. military veteran from Texas who drove the vehicle into a crowd. (</w:t>
            </w:r>
            <w:hyperlink r:id="rId101" w:tooltip="Who was Shamsud-Din Jabbar, the New Orleans truck ..." w:history="1">
              <w:r>
                <w:rPr>
                  <w:rStyle w:val="Hyperlink"/>
                  <w:rFonts w:eastAsiaTheme="majorEastAsia"/>
                </w:rPr>
                <w:t>Al Jazeera</w:t>
              </w:r>
            </w:hyperlink>
            <w:r>
              <w:t>)</w:t>
            </w:r>
          </w:p>
        </w:tc>
      </w:tr>
      <w:tr w:rsidR="00AF4316" w14:paraId="6F953A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5A67F1" w14:textId="77777777" w:rsidR="00AF4316" w:rsidRDefault="00AF4316">
            <w:r>
              <w:rPr>
                <w:rStyle w:val="Strong"/>
              </w:rPr>
              <w:t>nationwide safety discussions</w:t>
            </w:r>
          </w:p>
        </w:tc>
        <w:tc>
          <w:tcPr>
            <w:tcW w:w="0" w:type="auto"/>
            <w:vAlign w:val="center"/>
            <w:hideMark/>
          </w:tcPr>
          <w:p w14:paraId="41527CC4" w14:textId="77777777" w:rsidR="00AF4316" w:rsidRDefault="00AF4316">
            <w:r>
              <w:t>West Point CTC attack review</w:t>
            </w:r>
          </w:p>
        </w:tc>
        <w:tc>
          <w:tcPr>
            <w:tcW w:w="0" w:type="auto"/>
            <w:vAlign w:val="center"/>
            <w:hideMark/>
          </w:tcPr>
          <w:p w14:paraId="14893A7B" w14:textId="77777777" w:rsidR="00AF4316" w:rsidRDefault="00AF4316">
            <w:r>
              <w:t xml:space="preserve">The New Orleans ramming was cited as an example of vehicle attacks prompting security discussions about </w:t>
            </w:r>
            <w:r>
              <w:lastRenderedPageBreak/>
              <w:t>hardening public spaces. (</w:t>
            </w:r>
            <w:hyperlink r:id="rId102" w:tooltip="Into the Crowd: The Evolution of Vehicular Attacks and ..." w:history="1">
              <w:r>
                <w:rPr>
                  <w:rStyle w:val="Hyperlink"/>
                  <w:rFonts w:eastAsiaTheme="majorEastAsia"/>
                </w:rPr>
                <w:t>Combating Terrorism Center at West Point</w:t>
              </w:r>
            </w:hyperlink>
            <w:r>
              <w:t>)</w:t>
            </w:r>
          </w:p>
        </w:tc>
      </w:tr>
      <w:tr w:rsidR="00AF4316" w14:paraId="074C1A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18EED" w14:textId="77777777" w:rsidR="00AF4316" w:rsidRDefault="00AF4316">
            <w:r>
              <w:rPr>
                <w:rStyle w:val="Strong"/>
              </w:rPr>
              <w:lastRenderedPageBreak/>
              <w:t>policy / terrorism classification</w:t>
            </w:r>
          </w:p>
        </w:tc>
        <w:tc>
          <w:tcPr>
            <w:tcW w:w="0" w:type="auto"/>
            <w:vAlign w:val="center"/>
            <w:hideMark/>
          </w:tcPr>
          <w:p w14:paraId="15D5003A" w14:textId="77777777" w:rsidR="00AF4316" w:rsidRDefault="00AF4316">
            <w:r>
              <w:t>List of terrorist incidents — Wikipedia</w:t>
            </w:r>
          </w:p>
        </w:tc>
        <w:tc>
          <w:tcPr>
            <w:tcW w:w="0" w:type="auto"/>
            <w:vAlign w:val="center"/>
            <w:hideMark/>
          </w:tcPr>
          <w:p w14:paraId="27767AA7" w14:textId="77777777" w:rsidR="00AF4316" w:rsidRDefault="00AF4316">
            <w:r>
              <w:t>The New Orleans vehicle attack is listed among U.S. domestic terrorist incidents of 2025. (</w:t>
            </w:r>
            <w:hyperlink r:id="rId103" w:tooltip="List of major terrorist incidents" w:history="1">
              <w:r>
                <w:rPr>
                  <w:rStyle w:val="Hyperlink"/>
                  <w:rFonts w:eastAsiaTheme="majorEastAsia"/>
                </w:rPr>
                <w:t>Wikipedia</w:t>
              </w:r>
            </w:hyperlink>
            <w:r>
              <w:t>)</w:t>
            </w:r>
          </w:p>
        </w:tc>
      </w:tr>
    </w:tbl>
    <w:p w14:paraId="26161738" w14:textId="222BCA0F" w:rsidR="00AF4316" w:rsidRDefault="00AF4316" w:rsidP="00152785"/>
    <w:p w14:paraId="1DA4171E" w14:textId="77777777" w:rsidR="00AF4316" w:rsidRDefault="00AF4316" w:rsidP="00152785">
      <w:r>
        <w:t>2019 VA mass shooting</w:t>
      </w:r>
      <w:r>
        <w:br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2482"/>
        <w:gridCol w:w="5051"/>
      </w:tblGrid>
      <w:tr w:rsidR="00AF4316" w14:paraId="4EDCD39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17A6ED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Keyword / Theme</w:t>
            </w:r>
          </w:p>
        </w:tc>
        <w:tc>
          <w:tcPr>
            <w:tcW w:w="0" w:type="auto"/>
            <w:vAlign w:val="center"/>
            <w:hideMark/>
          </w:tcPr>
          <w:p w14:paraId="156BA173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5D1D79F7" w14:textId="77777777" w:rsidR="00AF4316" w:rsidRDefault="00AF4316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Evidence / Notes</w:t>
            </w:r>
          </w:p>
        </w:tc>
      </w:tr>
      <w:tr w:rsidR="00AF4316" w14:paraId="0360BD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AF3AE7" w14:textId="77777777" w:rsidR="00AF4316" w:rsidRDefault="00AF4316">
            <w:r>
              <w:rPr>
                <w:rStyle w:val="Strong"/>
              </w:rPr>
              <w:t>shooting / attack</w:t>
            </w:r>
          </w:p>
        </w:tc>
        <w:tc>
          <w:tcPr>
            <w:tcW w:w="0" w:type="auto"/>
            <w:vAlign w:val="center"/>
            <w:hideMark/>
          </w:tcPr>
          <w:p w14:paraId="457375FA" w14:textId="77777777" w:rsidR="00AF4316" w:rsidRDefault="00AF4316">
            <w:r>
              <w:rPr>
                <w:rStyle w:val="Emphasis"/>
                <w:rFonts w:eastAsiaTheme="majorEastAsia"/>
              </w:rPr>
              <w:t>2019 Virginia Beach shooting</w:t>
            </w:r>
            <w:r>
              <w:t xml:space="preserve"> — Wikipedia</w:t>
            </w:r>
          </w:p>
        </w:tc>
        <w:tc>
          <w:tcPr>
            <w:tcW w:w="0" w:type="auto"/>
            <w:vAlign w:val="center"/>
            <w:hideMark/>
          </w:tcPr>
          <w:p w14:paraId="7981CB4A" w14:textId="77777777" w:rsidR="00AF4316" w:rsidRDefault="00AF4316">
            <w:r>
              <w:t xml:space="preserve">On </w:t>
            </w:r>
            <w:r>
              <w:rPr>
                <w:rStyle w:val="Strong"/>
              </w:rPr>
              <w:t>May 31, 2019</w:t>
            </w:r>
            <w:r>
              <w:t>, a mass shooting occurred at the Virginia Beach Municipal Center, where a gunman opened fire on city employees and others. (</w:t>
            </w:r>
            <w:hyperlink r:id="rId104" w:tooltip="2019 Virginia Beach shooting" w:history="1">
              <w:r>
                <w:rPr>
                  <w:rStyle w:val="Hyperlink"/>
                  <w:rFonts w:eastAsiaTheme="majorEastAsia"/>
                </w:rPr>
                <w:t>Wikipedia</w:t>
              </w:r>
            </w:hyperlink>
            <w:r>
              <w:t>)</w:t>
            </w:r>
          </w:p>
        </w:tc>
      </w:tr>
      <w:tr w:rsidR="00AF4316" w14:paraId="13B943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41C6EF" w14:textId="77777777" w:rsidR="00AF4316" w:rsidRDefault="00AF4316">
            <w:r>
              <w:rPr>
                <w:rStyle w:val="Strong"/>
              </w:rPr>
              <w:t>gunman / suspect</w:t>
            </w:r>
          </w:p>
        </w:tc>
        <w:tc>
          <w:tcPr>
            <w:tcW w:w="0" w:type="auto"/>
            <w:vAlign w:val="center"/>
            <w:hideMark/>
          </w:tcPr>
          <w:p w14:paraId="43799A89" w14:textId="77777777" w:rsidR="00AF4316" w:rsidRDefault="00AF4316">
            <w:r>
              <w:t>Wikipedia — Virginia Beach shooting</w:t>
            </w:r>
          </w:p>
        </w:tc>
        <w:tc>
          <w:tcPr>
            <w:tcW w:w="0" w:type="auto"/>
            <w:vAlign w:val="center"/>
            <w:hideMark/>
          </w:tcPr>
          <w:p w14:paraId="2B2A6033" w14:textId="77777777" w:rsidR="00AF4316" w:rsidRDefault="00AF4316">
            <w:r>
              <w:t xml:space="preserve">The shooter </w:t>
            </w:r>
            <w:r>
              <w:rPr>
                <w:rStyle w:val="Strong"/>
              </w:rPr>
              <w:t>DeWayne Antonio Craddock</w:t>
            </w:r>
            <w:r>
              <w:t xml:space="preserve"> was a </w:t>
            </w:r>
            <w:r>
              <w:rPr>
                <w:rStyle w:val="Strong"/>
              </w:rPr>
              <w:t>40-year-old city engineer</w:t>
            </w:r>
            <w:r>
              <w:t xml:space="preserve"> who fatally shot victims before being killed by responding police. (</w:t>
            </w:r>
            <w:hyperlink r:id="rId105" w:tooltip="2019 Virginia Beach shooting" w:history="1">
              <w:r>
                <w:rPr>
                  <w:rStyle w:val="Hyperlink"/>
                  <w:rFonts w:eastAsiaTheme="majorEastAsia"/>
                </w:rPr>
                <w:t>Wikipedia</w:t>
              </w:r>
            </w:hyperlink>
            <w:r>
              <w:t>)</w:t>
            </w:r>
          </w:p>
        </w:tc>
      </w:tr>
      <w:tr w:rsidR="00AF4316" w14:paraId="5C15D4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63DBFD" w14:textId="77777777" w:rsidR="00AF4316" w:rsidRDefault="00AF4316">
            <w:r>
              <w:rPr>
                <w:rStyle w:val="Strong"/>
              </w:rPr>
              <w:t>victims / fatalities</w:t>
            </w:r>
          </w:p>
        </w:tc>
        <w:tc>
          <w:tcPr>
            <w:tcW w:w="0" w:type="auto"/>
            <w:vAlign w:val="center"/>
            <w:hideMark/>
          </w:tcPr>
          <w:p w14:paraId="22FB5FB7" w14:textId="77777777" w:rsidR="00AF4316" w:rsidRDefault="00AF4316">
            <w:r>
              <w:t>Wikipedia — Virginia Beach shooting</w:t>
            </w:r>
          </w:p>
        </w:tc>
        <w:tc>
          <w:tcPr>
            <w:tcW w:w="0" w:type="auto"/>
            <w:vAlign w:val="center"/>
            <w:hideMark/>
          </w:tcPr>
          <w:p w14:paraId="2093AB0D" w14:textId="77777777" w:rsidR="00AF4316" w:rsidRDefault="00AF4316">
            <w:r>
              <w:t xml:space="preserve">The attack resulted in </w:t>
            </w:r>
            <w:r>
              <w:rPr>
                <w:rStyle w:val="Strong"/>
              </w:rPr>
              <w:t>12 victims killed</w:t>
            </w:r>
            <w:r>
              <w:t xml:space="preserve"> (plus the perpetrator) and </w:t>
            </w:r>
            <w:r>
              <w:rPr>
                <w:rStyle w:val="Strong"/>
              </w:rPr>
              <w:t>four others injured</w:t>
            </w:r>
            <w:r>
              <w:t>. (</w:t>
            </w:r>
            <w:hyperlink r:id="rId106" w:tooltip="2019 Virginia Beach shooting" w:history="1">
              <w:r>
                <w:rPr>
                  <w:rStyle w:val="Hyperlink"/>
                  <w:rFonts w:eastAsiaTheme="majorEastAsia"/>
                </w:rPr>
                <w:t>Wikipedia</w:t>
              </w:r>
            </w:hyperlink>
            <w:r>
              <w:t>)</w:t>
            </w:r>
          </w:p>
        </w:tc>
      </w:tr>
      <w:tr w:rsidR="00AF4316" w14:paraId="745FF7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8E0C6E" w14:textId="77777777" w:rsidR="00AF4316" w:rsidRDefault="00AF4316">
            <w:r>
              <w:rPr>
                <w:rStyle w:val="Strong"/>
              </w:rPr>
              <w:t xml:space="preserve">workplace / </w:t>
            </w:r>
            <w:proofErr w:type="spellStart"/>
            <w:r>
              <w:rPr>
                <w:rStyle w:val="Strong"/>
              </w:rPr>
              <w:t>virginia</w:t>
            </w:r>
            <w:proofErr w:type="spellEnd"/>
            <w:r>
              <w:rPr>
                <w:rStyle w:val="Strong"/>
              </w:rPr>
              <w:t xml:space="preserve"> beach</w:t>
            </w:r>
          </w:p>
        </w:tc>
        <w:tc>
          <w:tcPr>
            <w:tcW w:w="0" w:type="auto"/>
            <w:vAlign w:val="center"/>
            <w:hideMark/>
          </w:tcPr>
          <w:p w14:paraId="007FA84A" w14:textId="77777777" w:rsidR="00AF4316" w:rsidRDefault="00AF4316">
            <w:r>
              <w:t>Virginia Beach official investigation</w:t>
            </w:r>
          </w:p>
        </w:tc>
        <w:tc>
          <w:tcPr>
            <w:tcW w:w="0" w:type="auto"/>
            <w:vAlign w:val="center"/>
            <w:hideMark/>
          </w:tcPr>
          <w:p w14:paraId="3C67C792" w14:textId="77777777" w:rsidR="00AF4316" w:rsidRDefault="00AF4316">
            <w:r>
              <w:t xml:space="preserve">The attack took place at the </w:t>
            </w:r>
            <w:r>
              <w:rPr>
                <w:rStyle w:val="Strong"/>
              </w:rPr>
              <w:t>Municipal Center campus</w:t>
            </w:r>
            <w:r>
              <w:t>; victims included city employees and a contractor. (</w:t>
            </w:r>
            <w:hyperlink r:id="rId107" w:tooltip="May 31 Investigation | City of Virginia Beach - Communications" w:history="1">
              <w:r>
                <w:rPr>
                  <w:rStyle w:val="Hyperlink"/>
                  <w:rFonts w:eastAsiaTheme="majorEastAsia"/>
                </w:rPr>
                <w:t>City of Virginia Beach</w:t>
              </w:r>
            </w:hyperlink>
            <w:r>
              <w:t>)</w:t>
            </w:r>
          </w:p>
        </w:tc>
      </w:tr>
      <w:tr w:rsidR="00AF4316" w14:paraId="1D9390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AF1E52" w14:textId="77777777" w:rsidR="00AF4316" w:rsidRDefault="00AF4316">
            <w:r>
              <w:rPr>
                <w:rStyle w:val="Strong"/>
              </w:rPr>
              <w:t>police response</w:t>
            </w:r>
          </w:p>
        </w:tc>
        <w:tc>
          <w:tcPr>
            <w:tcW w:w="0" w:type="auto"/>
            <w:vAlign w:val="center"/>
            <w:hideMark/>
          </w:tcPr>
          <w:p w14:paraId="792AE669" w14:textId="77777777" w:rsidR="00AF4316" w:rsidRDefault="00AF4316">
            <w:r>
              <w:t>FBI FAQs on Virginia Beach shooting</w:t>
            </w:r>
          </w:p>
        </w:tc>
        <w:tc>
          <w:tcPr>
            <w:tcW w:w="0" w:type="auto"/>
            <w:vAlign w:val="center"/>
            <w:hideMark/>
          </w:tcPr>
          <w:p w14:paraId="7DD633F1" w14:textId="77777777" w:rsidR="00AF4316" w:rsidRDefault="00AF4316">
            <w:r>
              <w:t xml:space="preserve">The </w:t>
            </w:r>
            <w:r>
              <w:rPr>
                <w:rStyle w:val="Strong"/>
              </w:rPr>
              <w:t>FBI assisted</w:t>
            </w:r>
            <w:r>
              <w:t xml:space="preserve"> local law enforcement with the crime scene investigation, forensic teams, and victim services. (</w:t>
            </w:r>
            <w:hyperlink r:id="rId108" w:tooltip="What is the FBI's role in the Virginia Beach mass killing ..." w:history="1">
              <w:r>
                <w:rPr>
                  <w:rStyle w:val="Hyperlink"/>
                  <w:rFonts w:eastAsiaTheme="majorEastAsia"/>
                </w:rPr>
                <w:t>Federal Bureau of Investigation</w:t>
              </w:r>
            </w:hyperlink>
            <w:r>
              <w:t>)</w:t>
            </w:r>
          </w:p>
        </w:tc>
      </w:tr>
      <w:tr w:rsidR="00AF4316" w14:paraId="50B250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21F485" w14:textId="77777777" w:rsidR="00AF4316" w:rsidRDefault="00AF4316">
            <w:r>
              <w:rPr>
                <w:rStyle w:val="Strong"/>
              </w:rPr>
              <w:t>kill / gun violence</w:t>
            </w:r>
          </w:p>
        </w:tc>
        <w:tc>
          <w:tcPr>
            <w:tcW w:w="0" w:type="auto"/>
            <w:vAlign w:val="center"/>
            <w:hideMark/>
          </w:tcPr>
          <w:p w14:paraId="4EAE6A95" w14:textId="77777777" w:rsidR="00AF4316" w:rsidRDefault="00AF4316">
            <w:r>
              <w:rPr>
                <w:rStyle w:val="Emphasis"/>
                <w:rFonts w:eastAsiaTheme="majorEastAsia"/>
              </w:rPr>
              <w:t>List of mass shootings in the U.S., 2019</w:t>
            </w:r>
            <w:r>
              <w:t xml:space="preserve"> — Wikipedia</w:t>
            </w:r>
          </w:p>
        </w:tc>
        <w:tc>
          <w:tcPr>
            <w:tcW w:w="0" w:type="auto"/>
            <w:vAlign w:val="center"/>
            <w:hideMark/>
          </w:tcPr>
          <w:p w14:paraId="143BAEEC" w14:textId="77777777" w:rsidR="00AF4316" w:rsidRDefault="00AF4316">
            <w:r>
              <w:t xml:space="preserve">Virginia Beach is listed as one of the major </w:t>
            </w:r>
            <w:r>
              <w:rPr>
                <w:rStyle w:val="Strong"/>
              </w:rPr>
              <w:t>U.S. mass shootings in 2019</w:t>
            </w:r>
            <w:r>
              <w:t>, highlighting the scale of gun violence that day. (</w:t>
            </w:r>
            <w:hyperlink r:id="rId109" w:tooltip="List of mass shootings in the United States in 2019" w:history="1">
              <w:r>
                <w:rPr>
                  <w:rStyle w:val="Hyperlink"/>
                  <w:rFonts w:eastAsiaTheme="majorEastAsia"/>
                </w:rPr>
                <w:t>Wikipedia</w:t>
              </w:r>
            </w:hyperlink>
            <w:r>
              <w:t>)</w:t>
            </w:r>
          </w:p>
        </w:tc>
      </w:tr>
      <w:tr w:rsidR="00AF4316" w14:paraId="0AD054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A041F" w14:textId="77777777" w:rsidR="00AF4316" w:rsidRDefault="00AF4316">
            <w:r>
              <w:rPr>
                <w:rStyle w:val="Strong"/>
              </w:rPr>
              <w:t>investigation / motive</w:t>
            </w:r>
          </w:p>
        </w:tc>
        <w:tc>
          <w:tcPr>
            <w:tcW w:w="0" w:type="auto"/>
            <w:vAlign w:val="center"/>
            <w:hideMark/>
          </w:tcPr>
          <w:p w14:paraId="580D089B" w14:textId="77777777" w:rsidR="00AF4316" w:rsidRDefault="00AF4316">
            <w:r>
              <w:t>WHRO — Virginia Beach investigative report</w:t>
            </w:r>
          </w:p>
        </w:tc>
        <w:tc>
          <w:tcPr>
            <w:tcW w:w="0" w:type="auto"/>
            <w:vAlign w:val="center"/>
            <w:hideMark/>
          </w:tcPr>
          <w:p w14:paraId="070FF901" w14:textId="77777777" w:rsidR="00AF4316" w:rsidRDefault="00AF4316">
            <w:r>
              <w:t xml:space="preserve">After a </w:t>
            </w:r>
            <w:r>
              <w:rPr>
                <w:rStyle w:val="Strong"/>
              </w:rPr>
              <w:t>20-month investigation</w:t>
            </w:r>
            <w:r>
              <w:t xml:space="preserve">, officials reported </w:t>
            </w:r>
            <w:r>
              <w:rPr>
                <w:rStyle w:val="Strong"/>
              </w:rPr>
              <w:t>no clear motive</w:t>
            </w:r>
            <w:r>
              <w:t xml:space="preserve"> for the gunman’s actions. (</w:t>
            </w:r>
            <w:hyperlink r:id="rId110" w:tooltip="Virginia Beach Investigators Find No Motive For 2019 Mass ..." w:history="1">
              <w:r>
                <w:rPr>
                  <w:rStyle w:val="Hyperlink"/>
                  <w:rFonts w:eastAsiaTheme="majorEastAsia"/>
                </w:rPr>
                <w:t>VPM</w:t>
              </w:r>
            </w:hyperlink>
            <w:r>
              <w:t>)</w:t>
            </w:r>
          </w:p>
        </w:tc>
      </w:tr>
      <w:tr w:rsidR="00AF4316" w14:paraId="4B6152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56354D" w14:textId="77777777" w:rsidR="00AF4316" w:rsidRDefault="00AF4316">
            <w:r>
              <w:rPr>
                <w:rStyle w:val="Strong"/>
              </w:rPr>
              <w:t>community impact / survivors</w:t>
            </w:r>
          </w:p>
        </w:tc>
        <w:tc>
          <w:tcPr>
            <w:tcW w:w="0" w:type="auto"/>
            <w:vAlign w:val="center"/>
            <w:hideMark/>
          </w:tcPr>
          <w:p w14:paraId="0747AFD4" w14:textId="77777777" w:rsidR="00AF4316" w:rsidRDefault="00AF4316">
            <w:r>
              <w:t>Governing.com — Virginia Beach healing</w:t>
            </w:r>
          </w:p>
        </w:tc>
        <w:tc>
          <w:tcPr>
            <w:tcW w:w="0" w:type="auto"/>
            <w:vAlign w:val="center"/>
            <w:hideMark/>
          </w:tcPr>
          <w:p w14:paraId="64311E39" w14:textId="77777777" w:rsidR="00AF4316" w:rsidRDefault="00AF4316">
            <w:r>
              <w:t xml:space="preserve">Five years later, </w:t>
            </w:r>
            <w:r>
              <w:rPr>
                <w:rStyle w:val="Strong"/>
              </w:rPr>
              <w:t>survivors and families continue to cope</w:t>
            </w:r>
            <w:r>
              <w:t xml:space="preserve"> with long-term impacts of the shooting. (</w:t>
            </w:r>
            <w:hyperlink r:id="rId111" w:tooltip="Virginia Beach Is Still Healing from Its 2019 Mass Shooting" w:history="1">
              <w:r>
                <w:rPr>
                  <w:rStyle w:val="Hyperlink"/>
                  <w:rFonts w:eastAsiaTheme="majorEastAsia"/>
                </w:rPr>
                <w:t>Governing</w:t>
              </w:r>
            </w:hyperlink>
            <w:r>
              <w:t>)</w:t>
            </w:r>
          </w:p>
        </w:tc>
      </w:tr>
      <w:tr w:rsidR="00AF4316" w14:paraId="24B577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80177" w14:textId="77777777" w:rsidR="00AF4316" w:rsidRDefault="00AF4316">
            <w:r>
              <w:rPr>
                <w:rStyle w:val="Strong"/>
              </w:rPr>
              <w:t>law enforcement shootout</w:t>
            </w:r>
          </w:p>
        </w:tc>
        <w:tc>
          <w:tcPr>
            <w:tcW w:w="0" w:type="auto"/>
            <w:vAlign w:val="center"/>
            <w:hideMark/>
          </w:tcPr>
          <w:p w14:paraId="357D37C1" w14:textId="77777777" w:rsidR="00AF4316" w:rsidRDefault="00AF4316">
            <w:r>
              <w:t>List of law enforcement killings — Wikipedia</w:t>
            </w:r>
          </w:p>
        </w:tc>
        <w:tc>
          <w:tcPr>
            <w:tcW w:w="0" w:type="auto"/>
            <w:vAlign w:val="center"/>
            <w:hideMark/>
          </w:tcPr>
          <w:p w14:paraId="1FD0B4D1" w14:textId="77777777" w:rsidR="00AF4316" w:rsidRDefault="00AF4316">
            <w:r>
              <w:t xml:space="preserve">The shooter was killed in a </w:t>
            </w:r>
            <w:r>
              <w:rPr>
                <w:rStyle w:val="Strong"/>
              </w:rPr>
              <w:t>shootout with police officers</w:t>
            </w:r>
            <w:r>
              <w:t xml:space="preserve"> responding to the attack. (</w:t>
            </w:r>
            <w:r>
              <w:fldChar w:fldCharType="begin"/>
            </w:r>
            <w:r>
              <w:instrText>HYPERLINK "https://en.wikipedia.org/wiki/List_of_killings_by_law_enforcement_officers_in_the_United_States%2C_May_2019?utm_source=chatgpt.com" \o "List of killings by law enforcement officers in the United States, May 2019"</w:instrText>
            </w:r>
            <w:r>
              <w:fldChar w:fldCharType="separate"/>
            </w:r>
            <w:r>
              <w:rPr>
                <w:rStyle w:val="Hyperlink"/>
                <w:rFonts w:eastAsiaTheme="majorEastAsia"/>
              </w:rPr>
              <w:t>Wikipedia</w:t>
            </w:r>
            <w:r>
              <w:fldChar w:fldCharType="end"/>
            </w:r>
            <w:r>
              <w:t>)</w:t>
            </w:r>
          </w:p>
        </w:tc>
      </w:tr>
      <w:tr w:rsidR="00AF4316" w14:paraId="687370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AD2E2A" w14:textId="77777777" w:rsidR="00AF4316" w:rsidRDefault="00AF4316">
            <w:r>
              <w:rPr>
                <w:rStyle w:val="Strong"/>
              </w:rPr>
              <w:t>city employee shooter</w:t>
            </w:r>
          </w:p>
        </w:tc>
        <w:tc>
          <w:tcPr>
            <w:tcW w:w="0" w:type="auto"/>
            <w:vAlign w:val="center"/>
            <w:hideMark/>
          </w:tcPr>
          <w:p w14:paraId="6ED0DF84" w14:textId="77777777" w:rsidR="00AF4316" w:rsidRDefault="00AF4316">
            <w:r>
              <w:t xml:space="preserve">Spanish Wikipedia — </w:t>
            </w:r>
            <w:proofErr w:type="spellStart"/>
            <w:r>
              <w:rPr>
                <w:rStyle w:val="Emphasis"/>
                <w:rFonts w:eastAsiaTheme="majorEastAsia"/>
              </w:rPr>
              <w:t>Tiroteo</w:t>
            </w:r>
            <w:proofErr w:type="spellEnd"/>
            <w:r>
              <w:rPr>
                <w:rStyle w:val="Emphasis"/>
                <w:rFonts w:eastAsiaTheme="majorEastAsia"/>
              </w:rPr>
              <w:t xml:space="preserve"> de Virginia Beach</w:t>
            </w:r>
          </w:p>
        </w:tc>
        <w:tc>
          <w:tcPr>
            <w:tcW w:w="0" w:type="auto"/>
            <w:vAlign w:val="center"/>
            <w:hideMark/>
          </w:tcPr>
          <w:p w14:paraId="5E1BB81F" w14:textId="77777777" w:rsidR="00AF4316" w:rsidRDefault="00AF4316">
            <w:r>
              <w:t xml:space="preserve">Confirms the shooter was a </w:t>
            </w:r>
            <w:r>
              <w:rPr>
                <w:rStyle w:val="Strong"/>
              </w:rPr>
              <w:t>city employee with access to the workplace</w:t>
            </w:r>
            <w:r>
              <w:t>, firing indiscriminately before being stopped by officers. (</w:t>
            </w:r>
            <w:hyperlink r:id="rId112" w:tooltip="Tiroteo de Virginia Beach" w:history="1">
              <w:r>
                <w:rPr>
                  <w:rStyle w:val="Hyperlink"/>
                  <w:rFonts w:eastAsiaTheme="majorEastAsia"/>
                </w:rPr>
                <w:t>Wikipedia</w:t>
              </w:r>
            </w:hyperlink>
            <w:r>
              <w:t>)</w:t>
            </w:r>
          </w:p>
        </w:tc>
      </w:tr>
    </w:tbl>
    <w:p w14:paraId="793C4B3F" w14:textId="07535014" w:rsidR="00AF4316" w:rsidRDefault="00AF4316" w:rsidP="00152785">
      <w:r>
        <w:br/>
      </w:r>
    </w:p>
    <w:sectPr w:rsidR="00AF43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5D7"/>
    <w:rsid w:val="00054AFD"/>
    <w:rsid w:val="00152785"/>
    <w:rsid w:val="00393D4C"/>
    <w:rsid w:val="00567069"/>
    <w:rsid w:val="00600173"/>
    <w:rsid w:val="00807D1B"/>
    <w:rsid w:val="00897B3D"/>
    <w:rsid w:val="008D0C51"/>
    <w:rsid w:val="00AF4316"/>
    <w:rsid w:val="00C215D7"/>
    <w:rsid w:val="00F42B5C"/>
    <w:rsid w:val="00FB10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4D6CE2A"/>
  <w15:chartTrackingRefBased/>
  <w15:docId w15:val="{1FE62B37-49F5-FC4F-84B9-96A0F7B7D7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4316"/>
    <w:rPr>
      <w:rFonts w:eastAsia="Times New Roman" w:cs="Times New Roman"/>
      <w:kern w:val="0"/>
      <w:szCs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rsid w:val="00897B3D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15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rsid w:val="00897B3D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B10B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97B3D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5D7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5D7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5D7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5D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FB10B1"/>
    <w:rPr>
      <w:rFonts w:asciiTheme="majorHAnsi" w:eastAsiaTheme="majorEastAsia" w:hAnsiTheme="majorHAnsi" w:cstheme="majorBidi"/>
      <w:i/>
      <w:iCs/>
      <w:color w:val="365F91" w:themeColor="accent1" w:themeShade="BF"/>
      <w:szCs w:val="24"/>
    </w:rPr>
  </w:style>
  <w:style w:type="paragraph" w:styleId="ListParagraph">
    <w:name w:val="List Paragraph"/>
    <w:basedOn w:val="Normal"/>
    <w:uiPriority w:val="34"/>
    <w:qFormat/>
    <w:rsid w:val="00FB10B1"/>
    <w:pPr>
      <w:ind w:left="720"/>
      <w:contextualSpacing/>
    </w:pPr>
    <w:rPr>
      <w:rFonts w:eastAsiaTheme="minorHAnsi"/>
    </w:rPr>
  </w:style>
  <w:style w:type="character" w:customStyle="1" w:styleId="Heading5Char">
    <w:name w:val="Heading 5 Char"/>
    <w:basedOn w:val="DefaultParagraphFont"/>
    <w:link w:val="Heading5"/>
    <w:uiPriority w:val="9"/>
    <w:rsid w:val="00897B3D"/>
    <w:rPr>
      <w:rFonts w:eastAsiaTheme="majorEastAsia" w:cstheme="majorBidi"/>
      <w:kern w:val="0"/>
      <w:szCs w:val="24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97B3D"/>
    <w:rPr>
      <w:rFonts w:eastAsiaTheme="majorEastAsia" w:cstheme="majorBidi"/>
      <w:color w:val="000000" w:themeColor="text1"/>
      <w:kern w:val="0"/>
      <w:sz w:val="32"/>
      <w:szCs w:val="40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897B3D"/>
    <w:rPr>
      <w:rFonts w:eastAsiaTheme="majorEastAsia" w:cstheme="majorBidi"/>
      <w:b/>
      <w:color w:val="000000" w:themeColor="text1"/>
      <w:kern w:val="0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15D7"/>
    <w:rPr>
      <w:rFonts w:asciiTheme="majorHAnsi" w:eastAsiaTheme="majorEastAsia" w:hAnsiTheme="majorHAnsi" w:cstheme="majorBidi"/>
      <w:color w:val="365F91" w:themeColor="accent1" w:themeShade="BF"/>
      <w:kern w:val="0"/>
      <w:sz w:val="32"/>
      <w:szCs w:val="3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5D7"/>
    <w:rPr>
      <w:rFonts w:asciiTheme="minorHAnsi" w:eastAsiaTheme="majorEastAsia" w:hAnsiTheme="minorHAnsi" w:cstheme="majorBidi"/>
      <w:i/>
      <w:iCs/>
      <w:color w:val="595959" w:themeColor="text1" w:themeTint="A6"/>
      <w:kern w:val="0"/>
      <w:szCs w:val="24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5D7"/>
    <w:rPr>
      <w:rFonts w:asciiTheme="minorHAnsi" w:eastAsiaTheme="majorEastAsia" w:hAnsiTheme="minorHAnsi" w:cstheme="majorBidi"/>
      <w:color w:val="595959" w:themeColor="text1" w:themeTint="A6"/>
      <w:kern w:val="0"/>
      <w:szCs w:val="24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5D7"/>
    <w:rPr>
      <w:rFonts w:asciiTheme="minorHAnsi" w:eastAsiaTheme="majorEastAsia" w:hAnsiTheme="minorHAnsi" w:cstheme="majorBidi"/>
      <w:i/>
      <w:iCs/>
      <w:color w:val="272727" w:themeColor="text1" w:themeTint="D8"/>
      <w:kern w:val="0"/>
      <w:szCs w:val="24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5D7"/>
    <w:rPr>
      <w:rFonts w:asciiTheme="minorHAnsi" w:eastAsiaTheme="majorEastAsia" w:hAnsiTheme="minorHAnsi" w:cstheme="majorBidi"/>
      <w:color w:val="272727" w:themeColor="text1" w:themeTint="D8"/>
      <w:kern w:val="0"/>
      <w:szCs w:val="24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C215D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5D7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5D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5D7"/>
    <w:rPr>
      <w:rFonts w:asciiTheme="minorHAnsi" w:eastAsiaTheme="majorEastAsia" w:hAnsiTheme="minorHAnsi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C215D7"/>
    <w:pPr>
      <w:spacing w:before="160" w:after="160"/>
      <w:jc w:val="center"/>
    </w:pPr>
    <w:rPr>
      <w:rFonts w:eastAsiaTheme="minorHAnsi" w:cstheme="minorBidi"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5D7"/>
    <w:rPr>
      <w:i/>
      <w:iCs/>
      <w:color w:val="404040" w:themeColor="text1" w:themeTint="BF"/>
      <w:kern w:val="0"/>
      <w:szCs w:val="24"/>
      <w14:ligatures w14:val="none"/>
    </w:rPr>
  </w:style>
  <w:style w:type="character" w:styleId="IntenseEmphasis">
    <w:name w:val="Intense Emphasis"/>
    <w:basedOn w:val="DefaultParagraphFont"/>
    <w:uiPriority w:val="21"/>
    <w:qFormat/>
    <w:rsid w:val="00C215D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5D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rFonts w:eastAsiaTheme="minorHAnsi" w:cstheme="minorBidi"/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5D7"/>
    <w:rPr>
      <w:i/>
      <w:iCs/>
      <w:color w:val="365F91" w:themeColor="accent1" w:themeShade="BF"/>
      <w:kern w:val="0"/>
      <w:szCs w:val="24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C215D7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C215D7"/>
    <w:rPr>
      <w:color w:val="0000FF"/>
      <w:u w:val="single"/>
    </w:rPr>
  </w:style>
  <w:style w:type="table" w:styleId="TableGrid">
    <w:name w:val="Table Grid"/>
    <w:basedOn w:val="TableNormal"/>
    <w:uiPriority w:val="39"/>
    <w:rsid w:val="00C215D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152785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AF4316"/>
    <w:rPr>
      <w:b/>
      <w:bCs/>
    </w:rPr>
  </w:style>
  <w:style w:type="character" w:styleId="Emphasis">
    <w:name w:val="Emphasis"/>
    <w:basedOn w:val="DefaultParagraphFont"/>
    <w:uiPriority w:val="20"/>
    <w:qFormat/>
    <w:rsid w:val="00AF431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apps.npr.org/jan-6-archive/?utm_source=chatgpt.com" TargetMode="External"/><Relationship Id="rId21" Type="http://schemas.openxmlformats.org/officeDocument/2006/relationships/hyperlink" Target="https://gnet-research.org/2022/05/17/deflection-and-denial-following-the-buffalo-terror-attack/?utm_source=chatgpt.com" TargetMode="External"/><Relationship Id="rId42" Type="http://schemas.openxmlformats.org/officeDocument/2006/relationships/hyperlink" Target="https://www.reuters.com/business/environment/search-texas-flood-victims-enters-third-day-with-more-rain-forecast-2025-07-06/?utm_source=chatgpt.com" TargetMode="External"/><Relationship Id="rId47" Type="http://schemas.openxmlformats.org/officeDocument/2006/relationships/hyperlink" Target="https://abcnews.go.com/US/pro-palestinian-protests-unfolded-college-campuses-us-timeline/story?id=109902300&amp;utm_source=chatgpt.com" TargetMode="External"/><Relationship Id="rId63" Type="http://schemas.openxmlformats.org/officeDocument/2006/relationships/hyperlink" Target="https://convoyofhope.org/disaster-relief/2023-maui-wildfire/?utm_source=chatgpt.com" TargetMode="External"/><Relationship Id="rId68" Type="http://schemas.openxmlformats.org/officeDocument/2006/relationships/hyperlink" Target="https://weather.com/storms/hurricane/news/2025-03-19-hurricane-helene-final-report-nhc-deaths-damage-flooding?utm_source=chatgpt.com" TargetMode="External"/><Relationship Id="rId84" Type="http://schemas.openxmlformats.org/officeDocument/2006/relationships/hyperlink" Target="https://en.wikipedia.org/wiki/Uvalde_school_shooting?utm_source=chatgpt.com" TargetMode="External"/><Relationship Id="rId89" Type="http://schemas.openxmlformats.org/officeDocument/2006/relationships/hyperlink" Target="https://whyy.org/segments/three-years-after-uvalde-school-shooting-families-and-teachers-still-seek-mental-health-support/?utm_source=chatgpt.com" TargetMode="External"/><Relationship Id="rId112" Type="http://schemas.openxmlformats.org/officeDocument/2006/relationships/hyperlink" Target="https://es.wikipedia.org/wiki/Tiroteo_de_Virginia_Beach?utm_source=chatgpt.com" TargetMode="External"/><Relationship Id="rId16" Type="http://schemas.openxmlformats.org/officeDocument/2006/relationships/hyperlink" Target="https://en.wikipedia.org/wiki/2022_Buffalo_shooting?utm_source=chatgpt.com" TargetMode="External"/><Relationship Id="rId107" Type="http://schemas.openxmlformats.org/officeDocument/2006/relationships/hyperlink" Target="https://communications.virginiabeach.gov/may-31-investigation?utm_source=chatgpt.com" TargetMode="External"/><Relationship Id="rId11" Type="http://schemas.openxmlformats.org/officeDocument/2006/relationships/hyperlink" Target="https://en.wikipedia.org/wiki/Self-coup" TargetMode="External"/><Relationship Id="rId32" Type="http://schemas.openxmlformats.org/officeDocument/2006/relationships/hyperlink" Target="https://en.wikipedia.org/wiki/Criminal_proceedings_in_the_January_6_United_States_Capitol_attack?utm_source=chatgpt.com" TargetMode="External"/><Relationship Id="rId37" Type="http://schemas.openxmlformats.org/officeDocument/2006/relationships/hyperlink" Target="https://www.reuters.com/business/environment/search-texas-flood-victims-enters-third-day-with-more-rain-forecast-2025-07-06/?utm_source=chatgpt.com" TargetMode="External"/><Relationship Id="rId53" Type="http://schemas.openxmlformats.org/officeDocument/2006/relationships/hyperlink" Target="https://www.thenation.com/?p=540566&amp;post_type=article&amp;utm_source=chatgpt.com" TargetMode="External"/><Relationship Id="rId58" Type="http://schemas.openxmlformats.org/officeDocument/2006/relationships/hyperlink" Target="https://en.wikipedia.org/wiki/2023_Hawaii_wildfires?utm_source=chatgpt.com" TargetMode="External"/><Relationship Id="rId74" Type="http://schemas.openxmlformats.org/officeDocument/2006/relationships/hyperlink" Target="https://sc.edu/uofsc/posts/2024/10/conversation-hurricane-helene-deadly-disaster-six-states.php?utm_source=chatgpt.com" TargetMode="External"/><Relationship Id="rId79" Type="http://schemas.openxmlformats.org/officeDocument/2006/relationships/hyperlink" Target="https://en.wikipedia.org/wiki/Hurricane_Milton?utm_source=chatgpt.com" TargetMode="External"/><Relationship Id="rId102" Type="http://schemas.openxmlformats.org/officeDocument/2006/relationships/hyperlink" Target="https://ctc.westpoint.edu/into-the-crowd-the-evolution-of-vehicular-attacks-and-prevention-efforts/?utm_source=chatgpt.com" TargetMode="External"/><Relationship Id="rId5" Type="http://schemas.openxmlformats.org/officeDocument/2006/relationships/hyperlink" Target="https://en.wikipedia.org/wiki/January_2025_Southern_California_wildfires" TargetMode="External"/><Relationship Id="rId90" Type="http://schemas.openxmlformats.org/officeDocument/2006/relationships/hyperlink" Target="https://www.texastribune.org/2022/05/27/uvalde-school-shooting-victims/?utm_source=chatgpt.com" TargetMode="External"/><Relationship Id="rId95" Type="http://schemas.openxmlformats.org/officeDocument/2006/relationships/hyperlink" Target="https://en.wikipedia.org/wiki/2025_New_Orleans_truck_attack?utm_source=chatgpt.com" TargetMode="External"/><Relationship Id="rId22" Type="http://schemas.openxmlformats.org/officeDocument/2006/relationships/hyperlink" Target="https://gnet-research.org/2022/05/17/deflection-and-denial-following-the-buffalo-terror-attack/?utm_source=chatgpt.com" TargetMode="External"/><Relationship Id="rId27" Type="http://schemas.openxmlformats.org/officeDocument/2006/relationships/hyperlink" Target="https://www.fbi.gov/news/speeches-and-testimony/examining-the-january-6-attack-on-the-us-capitol-wray-061521?utm_source=chatgpt.com" TargetMode="External"/><Relationship Id="rId43" Type="http://schemas.openxmlformats.org/officeDocument/2006/relationships/hyperlink" Target="https://time.com/7300153/texas-flash-flooding-climate-change/?utm_source=chatgpt.com" TargetMode="External"/><Relationship Id="rId48" Type="http://schemas.openxmlformats.org/officeDocument/2006/relationships/hyperlink" Target="https://www.columbiaspectator.com/news/2024/04/18/shafik-authorizes-nypd-to-sweep-gaza-solidarity-encampment-officers-in-riot-gear-arrest-over-100/?utm_source=chatgpt.com" TargetMode="External"/><Relationship Id="rId64" Type="http://schemas.openxmlformats.org/officeDocument/2006/relationships/hyperlink" Target="https://www.congress.gov/crs-product/IN12218?utm_source=chatgpt.com" TargetMode="External"/><Relationship Id="rId69" Type="http://schemas.openxmlformats.org/officeDocument/2006/relationships/hyperlink" Target="https://en.wikipedia.org/wiki/Effects_of_Hurricane_Helene_in_Florida?utm_source=chatgpt.com" TargetMode="External"/><Relationship Id="rId113" Type="http://schemas.openxmlformats.org/officeDocument/2006/relationships/fontTable" Target="fontTable.xml"/><Relationship Id="rId80" Type="http://schemas.openxmlformats.org/officeDocument/2006/relationships/hyperlink" Target="https://www.weather.gov/mlb/HurricaneMilton_Impacts?utm_source=chatgpt.com" TargetMode="External"/><Relationship Id="rId85" Type="http://schemas.openxmlformats.org/officeDocument/2006/relationships/hyperlink" Target="https://en.wikipedia.org/wiki/Uvalde_school_shooting?utm_source=chatgpt.com" TargetMode="External"/><Relationship Id="rId12" Type="http://schemas.openxmlformats.org/officeDocument/2006/relationships/hyperlink" Target="https://en.wikipedia.org/wiki/Rebellion" TargetMode="External"/><Relationship Id="rId17" Type="http://schemas.openxmlformats.org/officeDocument/2006/relationships/hyperlink" Target="https://www.justice.gov/archives/opa/pr/federal-grand-jury-indicts-accused-tops-shooter-federal-hate-crimes-and-firearms-charges?utm_source=chatgpt.com" TargetMode="External"/><Relationship Id="rId33" Type="http://schemas.openxmlformats.org/officeDocument/2006/relationships/hyperlink" Target="https://www.reuters.com/legal/government/us-house-democrats-holding-january-6-riot-forum-trump-election-threats-2026-01-06/?utm_source=chatgpt.com" TargetMode="External"/><Relationship Id="rId38" Type="http://schemas.openxmlformats.org/officeDocument/2006/relationships/hyperlink" Target="https://es.wikipedia.org/wiki/Inundaciones_de_Texas_de_2025?utm_source=chatgpt.com" TargetMode="External"/><Relationship Id="rId59" Type="http://schemas.openxmlformats.org/officeDocument/2006/relationships/hyperlink" Target="https://en.wikipedia.org/wiki/2023_Hawaii_wildfires?utm_source=chatgpt.com" TargetMode="External"/><Relationship Id="rId103" Type="http://schemas.openxmlformats.org/officeDocument/2006/relationships/hyperlink" Target="https://en.wikipedia.org/wiki/List_of_major_terrorist_incidents?utm_source=chatgpt.com" TargetMode="External"/><Relationship Id="rId108" Type="http://schemas.openxmlformats.org/officeDocument/2006/relationships/hyperlink" Target="https://www.fbi.gov/contact-us/field-offices/norfolk/news/press-releases/frequently-asked-questions-regarding-the-fbis-role-in-the-criminal-investigation-of-the-shooting-at-the-virginia-beach-municipal-center-on-may-31-2019?utm_source=chatgpt.com" TargetMode="External"/><Relationship Id="rId54" Type="http://schemas.openxmlformats.org/officeDocument/2006/relationships/hyperlink" Target="https://themedialine.org/by-region/caught-in-the-campus-crossfire-the-escalation-of-american-anti-israel-protests-and-university-responses/?utm_source=chatgpt.com" TargetMode="External"/><Relationship Id="rId70" Type="http://schemas.openxmlformats.org/officeDocument/2006/relationships/hyperlink" Target="https://www.nhc.noaa.gov/archive/2024/al09/al092024.update.09270318.shtml?utm_source=chatgpt.com" TargetMode="External"/><Relationship Id="rId75" Type="http://schemas.openxmlformats.org/officeDocument/2006/relationships/hyperlink" Target="https://en.wikipedia.org/wiki/Hurricane_Milton?utm_source=chatgpt.com" TargetMode="External"/><Relationship Id="rId91" Type="http://schemas.openxmlformats.org/officeDocument/2006/relationships/hyperlink" Target="https://www.houstonchronicle.com/politics/texas/article/uvalde-shooting-police-reforms-20347289.php?utm_source=chatgpt.com" TargetMode="External"/><Relationship Id="rId96" Type="http://schemas.openxmlformats.org/officeDocument/2006/relationships/hyperlink" Target="https://en.wikipedia.org/wiki/2025_New_Orleans_truck_attack?utm_source=chatgpt.com" TargetMode="External"/><Relationship Id="rId1" Type="http://schemas.openxmlformats.org/officeDocument/2006/relationships/styles" Target="styles.xml"/><Relationship Id="rId6" Type="http://schemas.openxmlformats.org/officeDocument/2006/relationships/hyperlink" Target="https://en.wikipedia.org/wiki/Hurricane_Helene" TargetMode="External"/><Relationship Id="rId15" Type="http://schemas.openxmlformats.org/officeDocument/2006/relationships/hyperlink" Target="https://en.wikipedia.org/wiki/2022_Buffalo_shooting?utm_source=chatgpt.com" TargetMode="External"/><Relationship Id="rId23" Type="http://schemas.openxmlformats.org/officeDocument/2006/relationships/hyperlink" Target="https://www.justice.gov/archives/opa/pr/federal-grand-jury-indicts-accused-tops-shooter-federal-hate-crimes-and-firearms-charges?utm_source=chatgpt.com" TargetMode="External"/><Relationship Id="rId28" Type="http://schemas.openxmlformats.org/officeDocument/2006/relationships/hyperlink" Target="https://www.american.edu/sis/big-world/44-capitol-insurrection-riot-or-domestic-terrorism.cfm?utm_source=chatgpt.com" TargetMode="External"/><Relationship Id="rId36" Type="http://schemas.openxmlformats.org/officeDocument/2006/relationships/hyperlink" Target="https://en.wikipedia.org/wiki/July_2025_Central_Texas_floods?utm_source=chatgpt.com" TargetMode="External"/><Relationship Id="rId49" Type="http://schemas.openxmlformats.org/officeDocument/2006/relationships/hyperlink" Target="https://www.thefire.org/research-learn/2024-student-encampment-protests?utm_source=chatgpt.com" TargetMode="External"/><Relationship Id="rId57" Type="http://schemas.openxmlformats.org/officeDocument/2006/relationships/hyperlink" Target="https://www.congress.gov/crs-product/IN12218?utm_source=chatgpt.com" TargetMode="External"/><Relationship Id="rId106" Type="http://schemas.openxmlformats.org/officeDocument/2006/relationships/hyperlink" Target="https://en.wikipedia.org/wiki/2019_Virginia_Beach_shooting?utm_source=chatgpt.com" TargetMode="External"/><Relationship Id="rId114" Type="http://schemas.openxmlformats.org/officeDocument/2006/relationships/theme" Target="theme/theme1.xml"/><Relationship Id="rId10" Type="http://schemas.openxmlformats.org/officeDocument/2006/relationships/hyperlink" Target="https://en.wikipedia.org/wiki/Mass_shooting" TargetMode="External"/><Relationship Id="rId31" Type="http://schemas.openxmlformats.org/officeDocument/2006/relationships/hyperlink" Target="https://www.vox.com/recode/22221285/trump-online-capitol-riot-far-right-parler-twitter-facebook?utm_source=chatgpt.com" TargetMode="External"/><Relationship Id="rId44" Type="http://schemas.openxmlformats.org/officeDocument/2006/relationships/hyperlink" Target="https://www.asce.org/publications-and-news/civil-engineering-source/article/2025/09/15/after-devastating-texas-floods-how-can-engineers-foster-change?utm_source=chatgpt.com" TargetMode="External"/><Relationship Id="rId52" Type="http://schemas.openxmlformats.org/officeDocument/2006/relationships/hyperlink" Target="https://www.currentaffairs.org/news/truth-and-lies-about-the-gaza-protests?utm_source=chatgpt.com" TargetMode="External"/><Relationship Id="rId60" Type="http://schemas.openxmlformats.org/officeDocument/2006/relationships/hyperlink" Target="https://en.wikipedia.org/wiki/2023_Hawaii_wildfires?utm_source=chatgpt.com" TargetMode="External"/><Relationship Id="rId65" Type="http://schemas.openxmlformats.org/officeDocument/2006/relationships/hyperlink" Target="https://www.nhc.noaa.gov/archive/2024/al09/al092024.update.09270318.shtml?utm_source=chatgpt.com" TargetMode="External"/><Relationship Id="rId73" Type="http://schemas.openxmlformats.org/officeDocument/2006/relationships/hyperlink" Target="https://www.weather.gov/tae/helene2024?utm_source=chatgpt.com" TargetMode="External"/><Relationship Id="rId78" Type="http://schemas.openxmlformats.org/officeDocument/2006/relationships/hyperlink" Target="https://www.flgov.com/eog/news/press/2024/governor-ron-desantis-issues-updates-state-response-and-recovery-efforts-1?utm_source=chatgpt.com" TargetMode="External"/><Relationship Id="rId81" Type="http://schemas.openxmlformats.org/officeDocument/2006/relationships/hyperlink" Target="https://www.chiefhealthcareexecutive.com/view/hurricane-milton-record-evacuation-of-healthcare-facilities-flooding-and-power-outages?utm_source=chatgpt.com" TargetMode="External"/><Relationship Id="rId86" Type="http://schemas.openxmlformats.org/officeDocument/2006/relationships/hyperlink" Target="https://en.wikipedia.org/wiki/Uvalde_school_shooting?utm_source=chatgpt.com" TargetMode="External"/><Relationship Id="rId94" Type="http://schemas.openxmlformats.org/officeDocument/2006/relationships/hyperlink" Target="https://en.wikipedia.org/wiki/2025_New_Orleans_truck_attack?utm_source=chatgpt.com" TargetMode="External"/><Relationship Id="rId99" Type="http://schemas.openxmlformats.org/officeDocument/2006/relationships/hyperlink" Target="https://www.reuters.com/world/vehicle-attacks-pedestrians-increasingly-common-around-world-2025-01-01/?utm_source=chatgpt.com" TargetMode="External"/><Relationship Id="rId101" Type="http://schemas.openxmlformats.org/officeDocument/2006/relationships/hyperlink" Target="https://www.aljazeera.com/news/2025/1/2/who-is-shamsud-din-jabbar-the-new-orleans-truck-attack-suspect?utm_source=chatgpt.com" TargetMode="External"/><Relationship Id="rId4" Type="http://schemas.openxmlformats.org/officeDocument/2006/relationships/hyperlink" Target="https://en.wikipedia.org/wiki/July_2025_Central_Texas_floods" TargetMode="External"/><Relationship Id="rId9" Type="http://schemas.openxmlformats.org/officeDocument/2006/relationships/hyperlink" Target="https://en.wikipedia.org/wiki/Vehicle-ramming_attack" TargetMode="External"/><Relationship Id="rId13" Type="http://schemas.openxmlformats.org/officeDocument/2006/relationships/hyperlink" Target="https://en.wikipedia.org/wiki/2025_Boulder_fire_attack" TargetMode="External"/><Relationship Id="rId18" Type="http://schemas.openxmlformats.org/officeDocument/2006/relationships/hyperlink" Target="https://www.kut.org/news/2022-05-14/officials-say-a-gunmans-attack-that-killed-10-was-a-racially-motivated-hate-crime?utm_source=chatgpt.com" TargetMode="External"/><Relationship Id="rId39" Type="http://schemas.openxmlformats.org/officeDocument/2006/relationships/hyperlink" Target="https://www.washingtonpost.com/nation/2025/07/08/texas-flooding-missing-death-toll/?utm_source=chatgpt.com" TargetMode="External"/><Relationship Id="rId109" Type="http://schemas.openxmlformats.org/officeDocument/2006/relationships/hyperlink" Target="https://en.wikipedia.org/wiki/List_of_mass_shootings_in_the_United_States_in_2019?utm_source=chatgpt.com" TargetMode="External"/><Relationship Id="rId34" Type="http://schemas.openxmlformats.org/officeDocument/2006/relationships/hyperlink" Target="https://www.washingtonpost.com/dc-md-va/2026/01/06/jan6-capitol-washington-march/?utm_source=chatgpt.com" TargetMode="External"/><Relationship Id="rId50" Type="http://schemas.openxmlformats.org/officeDocument/2006/relationships/hyperlink" Target="https://www.972mag.com/campus-protests-gaza-us-students/?utm_source=chatgpt.com" TargetMode="External"/><Relationship Id="rId55" Type="http://schemas.openxmlformats.org/officeDocument/2006/relationships/hyperlink" Target="https://en.wikipedia.org/wiki/2023_Hawaii_wildfires?utm_source=chatgpt.com" TargetMode="External"/><Relationship Id="rId76" Type="http://schemas.openxmlformats.org/officeDocument/2006/relationships/hyperlink" Target="https://science.nasa.gov/earth/earth-observatory/hurricane-milton-crosses-florida-153440/?utm_source=chatgpt.com" TargetMode="External"/><Relationship Id="rId97" Type="http://schemas.openxmlformats.org/officeDocument/2006/relationships/hyperlink" Target="https://en.wikipedia.org/wiki/2025_New_Orleans_truck_attack?utm_source=chatgpt.com" TargetMode="External"/><Relationship Id="rId104" Type="http://schemas.openxmlformats.org/officeDocument/2006/relationships/hyperlink" Target="https://en.wikipedia.org/wiki/2019_Virginia_Beach_shooting?utm_source=chatgpt.com" TargetMode="External"/><Relationship Id="rId7" Type="http://schemas.openxmlformats.org/officeDocument/2006/relationships/hyperlink" Target="https://en.wikipedia.org/wiki/Hurricane_Milton" TargetMode="External"/><Relationship Id="rId71" Type="http://schemas.openxmlformats.org/officeDocument/2006/relationships/hyperlink" Target="https://www.climate.gov/news-features/event-tracker/hurricane-helenes-extreme-rainfall-and-catastrophic-inland-flooding?utm_source=chatgpt.com" TargetMode="External"/><Relationship Id="rId92" Type="http://schemas.openxmlformats.org/officeDocument/2006/relationships/hyperlink" Target="https://www.ksat.com/topic/Robb_Elementary/?utm_source=chatgpt.com" TargetMode="External"/><Relationship Id="rId2" Type="http://schemas.openxmlformats.org/officeDocument/2006/relationships/settings" Target="settings.xml"/><Relationship Id="rId29" Type="http://schemas.openxmlformats.org/officeDocument/2006/relationships/hyperlink" Target="https://en.wikipedia.org/wiki/January_6_United_States_Capitol_attack?utm_source=chatgpt.com" TargetMode="External"/><Relationship Id="rId24" Type="http://schemas.openxmlformats.org/officeDocument/2006/relationships/hyperlink" Target="https://law.stanford.edu/2022/05/16/stanfords-shirin-sinnar-on-the-buffalo-shooting-hate-crimes-and-domestic-terrorism/?utm_source=chatgpt.com" TargetMode="External"/><Relationship Id="rId40" Type="http://schemas.openxmlformats.org/officeDocument/2006/relationships/hyperlink" Target="https://www.reuters.com/business/environment/search-texas-flood-victims-enters-third-day-with-more-rain-forecast-2025-07-06/?utm_source=chatgpt.com" TargetMode="External"/><Relationship Id="rId45" Type="http://schemas.openxmlformats.org/officeDocument/2006/relationships/hyperlink" Target="https://en.wikipedia.org/wiki/Gaza_Solidarity_Encampment_%28Columbia_University%29?utm_source=chatgpt.com" TargetMode="External"/><Relationship Id="rId66" Type="http://schemas.openxmlformats.org/officeDocument/2006/relationships/hyperlink" Target="https://www.nesdis.noaa.gov/news/hurricane-helene-makes-landfall-florida?utm_source=chatgpt.com" TargetMode="External"/><Relationship Id="rId87" Type="http://schemas.openxmlformats.org/officeDocument/2006/relationships/hyperlink" Target="https://en.wikipedia.org/wiki/Uvalde_school_shooting?utm_source=chatgpt.com" TargetMode="External"/><Relationship Id="rId110" Type="http://schemas.openxmlformats.org/officeDocument/2006/relationships/hyperlink" Target="https://www.vpm.org/news/2021-03-24/virginia-beach-investigators-find-no-motive-for-2019-mass-shooting?utm_source=chatgpt.com" TargetMode="External"/><Relationship Id="rId61" Type="http://schemas.openxmlformats.org/officeDocument/2006/relationships/hyperlink" Target="https://en.wikipedia.org/wiki/Hurricane_Dora_%282023%29?utm_source=chatgpt.com" TargetMode="External"/><Relationship Id="rId82" Type="http://schemas.openxmlformats.org/officeDocument/2006/relationships/hyperlink" Target="https://convoyofhope.org/disaster-relief/hurricane-milton-24/?utm_source=chatgpt.com" TargetMode="External"/><Relationship Id="rId19" Type="http://schemas.openxmlformats.org/officeDocument/2006/relationships/hyperlink" Target="https://ag.ny.gov/sites/default/files/buffaloshooting-onlineplatformsreport.pdf?utm_source=chatgpt.com" TargetMode="External"/><Relationship Id="rId14" Type="http://schemas.openxmlformats.org/officeDocument/2006/relationships/hyperlink" Target="https://en.wikipedia.org/wiki/2020_boogaloo_killings" TargetMode="External"/><Relationship Id="rId30" Type="http://schemas.openxmlformats.org/officeDocument/2006/relationships/hyperlink" Target="https://apnews.com/article/598b775804bdcef9cb065a67a4236033?utm_source=chatgpt.com" TargetMode="External"/><Relationship Id="rId35" Type="http://schemas.openxmlformats.org/officeDocument/2006/relationships/hyperlink" Target="https://en.wikipedia.org/wiki/July_2025_Central_Texas_floods?utm_source=chatgpt.com" TargetMode="External"/><Relationship Id="rId56" Type="http://schemas.openxmlformats.org/officeDocument/2006/relationships/hyperlink" Target="https://www.usfa.fema.gov/blog/preliminary-after-action-report-2023-maui-wildfire/?utm_source=chatgpt.com" TargetMode="External"/><Relationship Id="rId77" Type="http://schemas.openxmlformats.org/officeDocument/2006/relationships/hyperlink" Target="https://baynews9.com/fl/tampa/weather/2025/10/08/hurricane-milton-one-year-later?utm_source=chatgpt.com" TargetMode="External"/><Relationship Id="rId100" Type="http://schemas.openxmlformats.org/officeDocument/2006/relationships/hyperlink" Target="https://abc7ny.com/live-updates/truck-attack-new-orleans-15-dead-dozens-injured-after-car-plows-crowd-bourbon-street-live-updates/15737441/entry/15737555?utm_source=chatgpt.com" TargetMode="External"/><Relationship Id="rId105" Type="http://schemas.openxmlformats.org/officeDocument/2006/relationships/hyperlink" Target="https://en.wikipedia.org/wiki/2019_Virginia_Beach_shooting?utm_source=chatgpt.com" TargetMode="External"/><Relationship Id="rId8" Type="http://schemas.openxmlformats.org/officeDocument/2006/relationships/hyperlink" Target="https://en.wikipedia.org/wiki/2023_Hawaii_wildfires" TargetMode="External"/><Relationship Id="rId51" Type="http://schemas.openxmlformats.org/officeDocument/2006/relationships/hyperlink" Target="https://en.wikipedia.org/wiki/Columbia_University_pro-Palestinian_campus_protests_and_occupations_during_the_Gaza_war?utm_source=chatgpt.com" TargetMode="External"/><Relationship Id="rId72" Type="http://schemas.openxmlformats.org/officeDocument/2006/relationships/hyperlink" Target="https://en.wikipedia.org/wiki/Effects_of_Hurricane_Helene_in_Florida?utm_source=chatgpt.com" TargetMode="External"/><Relationship Id="rId93" Type="http://schemas.openxmlformats.org/officeDocument/2006/relationships/hyperlink" Target="https://apnews.com/article/bbabc23c1dc8aefe630773aa5ad204b1?utm_source=chatgpt.com" TargetMode="External"/><Relationship Id="rId98" Type="http://schemas.openxmlformats.org/officeDocument/2006/relationships/hyperlink" Target="https://www.fbi.gov/news/press-releases/fbi-statement-on-the-attack-in-new-orleans?utm_source=chatgpt.com" TargetMode="External"/><Relationship Id="rId3" Type="http://schemas.openxmlformats.org/officeDocument/2006/relationships/webSettings" Target="webSettings.xml"/><Relationship Id="rId25" Type="http://schemas.openxmlformats.org/officeDocument/2006/relationships/hyperlink" Target="https://www.britannica.com/event/January-6-U-S-Capitol-attack?utm_source=chatgpt.com" TargetMode="External"/><Relationship Id="rId46" Type="http://schemas.openxmlformats.org/officeDocument/2006/relationships/hyperlink" Target="https://en.wikipedia.org/wiki/Gaza_Solidarity_Encampment_%28Columbia_University%29?utm_source=chatgpt.com" TargetMode="External"/><Relationship Id="rId67" Type="http://schemas.openxmlformats.org/officeDocument/2006/relationships/hyperlink" Target="https://www.ncei.noaa.gov/stormevents/eventdetails.jsp?id=1210537&amp;utm_source=chatgpt.com" TargetMode="External"/><Relationship Id="rId20" Type="http://schemas.openxmlformats.org/officeDocument/2006/relationships/hyperlink" Target="https://gnet-research.org/2022/05/17/deflection-and-denial-following-the-buffalo-terror-attack/?utm_source=chatgpt.com" TargetMode="External"/><Relationship Id="rId41" Type="http://schemas.openxmlformats.org/officeDocument/2006/relationships/hyperlink" Target="https://www.lemonde.fr/en/environment/article/2025/07/09/in-texas-vast-masses-of-hot-humid-air-and-extreme-drought-led-to-the-fatal-flooding_6743189_114.html?utm_source=chatgpt.com" TargetMode="External"/><Relationship Id="rId62" Type="http://schemas.openxmlformats.org/officeDocument/2006/relationships/hyperlink" Target="https://www.usfa.fema.gov/blog/preliminary-after-action-report-2023-maui-wildfire/?utm_source=chatgpt.com" TargetMode="External"/><Relationship Id="rId83" Type="http://schemas.openxmlformats.org/officeDocument/2006/relationships/hyperlink" Target="https://floridapolitics.com/archives/736698-hurricane-preparedness-week-has-government-agencies-utility-companies-urging-need-for-response-plans/?utm_source=chatgpt.com" TargetMode="External"/><Relationship Id="rId88" Type="http://schemas.openxmlformats.org/officeDocument/2006/relationships/hyperlink" Target="https://www.justice.gov/archives/opa/pr/justice-department-releases-report-its-critical-incident-review-response-mass-shooting-robb?utm_source=chatgpt.com" TargetMode="External"/><Relationship Id="rId111" Type="http://schemas.openxmlformats.org/officeDocument/2006/relationships/hyperlink" Target="https://www.governing.com/management-and-administration/virginia-beach-is-still-healing-from-its-2019-mass-shooting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14</Pages>
  <Words>7104</Words>
  <Characters>40495</Characters>
  <Application>Microsoft Office Word</Application>
  <DocSecurity>0</DocSecurity>
  <Lines>337</Lines>
  <Paragraphs>95</Paragraphs>
  <ScaleCrop>false</ScaleCrop>
  <Company/>
  <LinksUpToDate>false</LinksUpToDate>
  <CharactersWithSpaces>47504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Lugos</dc:creator>
  <cp:keywords/>
  <dc:description/>
  <cp:lastModifiedBy>Emily Lugos</cp:lastModifiedBy>
  <cp:revision>4</cp:revision>
  <dcterms:created xsi:type="dcterms:W3CDTF">2025-12-19T18:38:00Z</dcterms:created>
  <dcterms:modified xsi:type="dcterms:W3CDTF">2026-01-09T04:17:00Z</dcterms:modified>
</cp:coreProperties>
</file>