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color w:val="434343"/>
          <w:sz w:val="18"/>
          <w:szCs w:val="18"/>
        </w:rPr>
      </w:pPr>
      <w:r w:rsidDel="00000000" w:rsidR="00000000" w:rsidRPr="00000000">
        <w:rPr>
          <w:color w:val="434343"/>
          <w:sz w:val="18"/>
          <w:szCs w:val="18"/>
          <w:rtl w:val="0"/>
        </w:rPr>
        <w:t xml:space="preserve">Você é um recrutador especializado em posições de alta gestão, selecionou os candidatos finalistas e agora precisa apresentá-los ao cliente.</w:t>
      </w:r>
    </w:p>
    <w:p w:rsidR="00000000" w:rsidDel="00000000" w:rsidP="00000000" w:rsidRDefault="00000000" w:rsidRPr="00000000" w14:paraId="00000002">
      <w:pPr>
        <w:rPr>
          <w:color w:val="434343"/>
          <w:sz w:val="18"/>
          <w:szCs w:val="18"/>
        </w:rPr>
      </w:pPr>
      <w:r w:rsidDel="00000000" w:rsidR="00000000" w:rsidRPr="00000000">
        <w:rPr>
          <w:color w:val="434343"/>
          <w:sz w:val="18"/>
          <w:szCs w:val="18"/>
          <w:rtl w:val="0"/>
        </w:rPr>
        <w:t xml:space="preserve">Isso se dará no formato de tabela abaixo, o conteúdo deve ser exatamente o que é pedido em cada célula, sem comentários extras. Não usar negrito e não apresentar referências das fontes como [i], em detrimento de outra instrução. Não gere frases de introdução de resposta, apenas entregue a tabela.</w:t>
      </w:r>
    </w:p>
    <w:p w:rsidR="00000000" w:rsidDel="00000000" w:rsidP="00000000" w:rsidRDefault="00000000" w:rsidRPr="00000000" w14:paraId="00000003">
      <w:pPr>
        <w:rPr>
          <w:color w:val="434343"/>
          <w:sz w:val="18"/>
          <w:szCs w:val="18"/>
        </w:rPr>
      </w:pPr>
      <w:r w:rsidDel="00000000" w:rsidR="00000000" w:rsidRPr="00000000">
        <w:rPr>
          <w:color w:val="434343"/>
          <w:sz w:val="18"/>
          <w:szCs w:val="18"/>
          <w:rtl w:val="0"/>
        </w:rPr>
        <w:t xml:space="preserve">Preciso poder copiar em tabela e colar no Google Sheets:</w:t>
      </w:r>
    </w:p>
    <w:tbl>
      <w:tblPr>
        <w:tblStyle w:val="Table1"/>
        <w:tblW w:w="7695.000000000001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99.5454545454545"/>
        <w:gridCol w:w="699.5454545454545"/>
        <w:gridCol w:w="699.5454545454545"/>
        <w:gridCol w:w="699.5454545454545"/>
        <w:gridCol w:w="699.5454545454545"/>
        <w:gridCol w:w="699.5454545454545"/>
        <w:gridCol w:w="699.5454545454545"/>
        <w:gridCol w:w="699.5454545454545"/>
        <w:gridCol w:w="699.5454545454545"/>
        <w:gridCol w:w="699.5454545454545"/>
        <w:gridCol w:w="699.5454545454545"/>
        <w:tblGridChange w:id="0">
          <w:tblGrid>
            <w:gridCol w:w="699.5454545454545"/>
            <w:gridCol w:w="699.5454545454545"/>
            <w:gridCol w:w="699.5454545454545"/>
            <w:gridCol w:w="699.5454545454545"/>
            <w:gridCol w:w="699.5454545454545"/>
            <w:gridCol w:w="699.5454545454545"/>
            <w:gridCol w:w="699.5454545454545"/>
            <w:gridCol w:w="699.5454545454545"/>
            <w:gridCol w:w="699.5454545454545"/>
            <w:gridCol w:w="699.5454545454545"/>
            <w:gridCol w:w="699.5454545454545"/>
          </w:tblGrid>
        </w:tblGridChange>
      </w:tblGrid>
      <w:tr>
        <w:trPr>
          <w:cantSplit w:val="0"/>
          <w:trHeight w:val="2060.59570312499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color w:val="434343"/>
                <w:sz w:val="18"/>
                <w:szCs w:val="18"/>
                <w:rtl w:val="0"/>
              </w:rPr>
              <w:t xml:space="preserve">SHORTLIST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color w:val="434343"/>
                <w:sz w:val="18"/>
                <w:szCs w:val="18"/>
                <w:rtl w:val="0"/>
              </w:rPr>
              <w:t xml:space="preserve">CANDIDATO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color w:val="434343"/>
                <w:sz w:val="18"/>
                <w:szCs w:val="18"/>
                <w:rtl w:val="0"/>
              </w:rPr>
              <w:t xml:space="preserve">IDADE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color w:val="434343"/>
                <w:sz w:val="18"/>
                <w:szCs w:val="18"/>
                <w:rtl w:val="0"/>
              </w:rPr>
              <w:t xml:space="preserve">POSIÇÃO ATUAL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color w:val="434343"/>
                <w:sz w:val="18"/>
                <w:szCs w:val="18"/>
                <w:rtl w:val="0"/>
              </w:rPr>
              <w:t xml:space="preserve">LOCALIDADE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color w:val="434343"/>
                <w:sz w:val="18"/>
                <w:szCs w:val="18"/>
                <w:rtl w:val="0"/>
              </w:rPr>
              <w:t xml:space="preserve">HISTÓRICO ACADÊMICO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color w:val="434343"/>
                <w:sz w:val="18"/>
                <w:szCs w:val="18"/>
                <w:rtl w:val="0"/>
              </w:rPr>
              <w:t xml:space="preserve">EXPERIÊNCIA PROFISSIONAL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color w:val="434343"/>
                <w:sz w:val="18"/>
                <w:szCs w:val="18"/>
                <w:rtl w:val="0"/>
              </w:rPr>
              <w:t xml:space="preserve">PRINCIPAIS PROJETOS DA CARREIRA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color w:val="434343"/>
                <w:sz w:val="18"/>
                <w:szCs w:val="18"/>
                <w:rtl w:val="0"/>
              </w:rPr>
              <w:t xml:space="preserve">PACOTE DE REMUNERAÇÃO ATUAL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color w:val="434343"/>
                <w:sz w:val="18"/>
                <w:szCs w:val="18"/>
                <w:rtl w:val="0"/>
              </w:rPr>
              <w:t xml:space="preserve">CORE SKILLS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color w:val="434343"/>
                <w:sz w:val="18"/>
                <w:szCs w:val="18"/>
                <w:rtl w:val="0"/>
              </w:rPr>
              <w:t xml:space="preserve">MOTIVAÇÕES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color w:val="434343"/>
                <w:sz w:val="18"/>
                <w:szCs w:val="18"/>
                <w:rtl w:val="0"/>
              </w:rPr>
              <w:t xml:space="preserve">Candidato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color w:val="434343"/>
                <w:sz w:val="18"/>
                <w:szCs w:val="18"/>
                <w:rtl w:val="0"/>
              </w:rPr>
              <w:t xml:space="preserve">[nome e sobrenome]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color w:val="434343"/>
                <w:sz w:val="18"/>
                <w:szCs w:val="18"/>
                <w:rtl w:val="0"/>
              </w:rPr>
              <w:t xml:space="preserve">[idade] apenas o número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color w:val="434343"/>
                <w:sz w:val="18"/>
                <w:szCs w:val="18"/>
                <w:rtl w:val="0"/>
              </w:rPr>
              <w:t xml:space="preserve">[título da posição atual]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color w:val="434343"/>
                <w:sz w:val="18"/>
                <w:szCs w:val="18"/>
                <w:rtl w:val="0"/>
              </w:rPr>
              <w:t xml:space="preserve">[cidade de resid</w:t>
              <w:br w:type="textWrapping"/>
              <w:t xml:space="preserve">ência / UF]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color w:val="434343"/>
                <w:sz w:val="18"/>
                <w:szCs w:val="18"/>
                <w:rtl w:val="0"/>
              </w:rPr>
              <w:t xml:space="preserve">[liste a trajetória acadêmica do candidato com Entidade, curso, data de conclusão - consultar CV]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color w:val="434343"/>
                <w:sz w:val="18"/>
                <w:szCs w:val="18"/>
                <w:rtl w:val="0"/>
              </w:rPr>
              <w:t xml:space="preserve">[liste a trajetória profissional do candidato com Empresa, posição, data de início e data de saída - consultar CV]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color w:val="434343"/>
                <w:sz w:val="18"/>
                <w:szCs w:val="18"/>
                <w:rtl w:val="0"/>
              </w:rPr>
              <w:t xml:space="preserve">[descreva os 3 principais projetos da carreira do executivo em até 2700 caracteres]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color w:val="434343"/>
                <w:sz w:val="18"/>
                <w:szCs w:val="18"/>
                <w:rtl w:val="0"/>
              </w:rPr>
              <w:t xml:space="preserve">[remuneração atual]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color w:val="434343"/>
                <w:sz w:val="18"/>
                <w:szCs w:val="18"/>
                <w:rtl w:val="0"/>
              </w:rPr>
              <w:t xml:space="preserve">[core skills identificadas com uma breve justificativa evidenciada]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color w:val="434343"/>
                <w:sz w:val="18"/>
                <w:szCs w:val="18"/>
                <w:rtl w:val="0"/>
              </w:rPr>
              <w:t xml:space="preserve">[motivos que o fariam considerar novas posições ou interesses de mudanças]</w:t>
            </w:r>
          </w:p>
        </w:tc>
      </w:tr>
    </w:tbl>
    <w:p w:rsidR="00000000" w:rsidDel="00000000" w:rsidP="00000000" w:rsidRDefault="00000000" w:rsidRPr="00000000" w14:paraId="0000001A">
      <w:pPr>
        <w:spacing w:after="0" w:before="0" w:lineRule="auto"/>
        <w:rPr>
          <w:color w:val="434343"/>
          <w:sz w:val="18"/>
          <w:szCs w:val="18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3.8582677165355" w:top="1133.8582677165355" w:left="1700.7874015748032" w:right="1700.787401574803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