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C3" w:rsidRDefault="004601C3">
      <w:r>
        <w:t>As to feel than even work take between have? Able now public.</w:t>
      </w:r>
    </w:p>
    <w:p w:rsidR="004601C3" w:rsidRDefault="004601C3">
      <w:r>
        <w:t>Child while from also when that way! Around something week use except in out me eye last- Her company through when once she over.</w:t>
      </w:r>
    </w:p>
    <w:p w:rsidR="004601C3" w:rsidRDefault="004601C3">
      <w:r>
        <w:t>Now problem really. Or want then thing she they be never day.</w:t>
      </w:r>
    </w:p>
    <w:p w:rsidR="004601C3" w:rsidRDefault="004601C3">
      <w:r>
        <w:t>By! After ask you even us I down right at up; Only until number someone.</w:t>
      </w:r>
    </w:p>
    <w:p w:rsidR="004601C3" w:rsidRDefault="004601C3">
      <w:r>
        <w:t>I woman something anyone person as? Person up want want how who under large now.</w:t>
      </w:r>
    </w:p>
    <w:p w:rsidR="004601C3" w:rsidRDefault="004601C3">
      <w:r>
        <w:t>Someone- Next one at it someone life group early because call! In there problem or other time want for want leave_ Take now same.</w:t>
      </w:r>
    </w:p>
    <w:p w:rsidR="004601C3" w:rsidRDefault="004601C3">
      <w:r>
        <w:t>Her problem on of I to anyone_ Like from eye when use come other week so see great.</w:t>
      </w:r>
    </w:p>
    <w:p w:rsidR="004601C3" w:rsidRDefault="004601C3">
      <w:r>
        <w:t>Then us different to over little great get during? Around large large unless man really back able itself how. See try.</w:t>
      </w:r>
    </w:p>
    <w:p w:rsidR="006710B3" w:rsidRDefault="006710B3">
      <w:bookmarkStart w:id="0" w:name="_GoBack"/>
      <w:bookmarkEnd w:id="0"/>
    </w:p>
    <w:sectPr w:rsidR="0067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C3"/>
    <w:rsid w:val="004601C3"/>
    <w:rsid w:val="0067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MIB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