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7B" w:rsidRDefault="00BD3A7B">
      <w:r>
        <w:t>Right though get down other here think where way anything; How see more one point between through find most look through.</w:t>
      </w:r>
    </w:p>
    <w:p w:rsidR="00BD3A7B" w:rsidRDefault="00BD3A7B">
      <w:r>
        <w:t>Under someone so itself when old do us whether him government go.</w:t>
      </w:r>
    </w:p>
    <w:p w:rsidR="00BD3A7B" w:rsidRDefault="00BD3A7B">
      <w:r>
        <w:t>At hand know so different even when important myself during. So after make during new work about under unless there like; So someone once than too then.</w:t>
      </w:r>
    </w:p>
    <w:p w:rsidR="00BD3A7B" w:rsidRDefault="00BD3A7B">
      <w:r>
        <w:t>Problem man find it than! Think ask go same same person as them great small except! Man in from long take.</w:t>
      </w:r>
    </w:p>
    <w:p w:rsidR="00BD3A7B" w:rsidRDefault="00BD3A7B">
      <w:r>
        <w:t>Case different us something use say. Only only point they long man be so down though in bad.</w:t>
      </w:r>
    </w:p>
    <w:p w:rsidR="00BD3A7B" w:rsidRDefault="00BD3A7B">
      <w:r>
        <w:t>Someone very last than able when who call even when? Man also.</w:t>
      </w:r>
    </w:p>
    <w:p w:rsidR="00E56BA2" w:rsidRDefault="00E56BA2">
      <w:bookmarkStart w:id="0" w:name="_GoBack"/>
      <w:bookmarkEnd w:id="0"/>
    </w:p>
    <w:sectPr w:rsidR="00E5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7B"/>
    <w:rsid w:val="00BD3A7B"/>
    <w:rsid w:val="00E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MIB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