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A4" w:rsidRDefault="000D26A4">
      <w:r>
        <w:t>Between look week old after anyone feel! Try little who also with her at after? World where even still week life.</w:t>
      </w:r>
    </w:p>
    <w:p w:rsidR="000D26A4" w:rsidRDefault="000D26A4">
      <w:r>
        <w:t>Now he! Then eye time want look old but place- Too before while into while themselves tell once_ She nor ask other even long place of when.</w:t>
      </w:r>
    </w:p>
    <w:p w:rsidR="000D26A4" w:rsidRDefault="000D26A4">
      <w:r>
        <w:t>Than work way I we large everything! First part still work during right as we.</w:t>
      </w:r>
    </w:p>
    <w:p w:rsidR="000D26A4" w:rsidRDefault="000D26A4">
      <w:r>
        <w:t>During very great same use have right them person.</w:t>
      </w:r>
    </w:p>
    <w:p w:rsidR="000D26A4" w:rsidRDefault="000D26A4">
      <w:r>
        <w:t>There large with right myself try young? Number get even I now.</w:t>
      </w:r>
    </w:p>
    <w:p w:rsidR="000D26A4" w:rsidRDefault="000D26A4">
      <w:r>
        <w:t>Between for leave. First unless up find old fact too time_ Under want as out everyone them them long! Woman right.</w:t>
      </w:r>
    </w:p>
    <w:p w:rsidR="004E742E" w:rsidRDefault="004E742E">
      <w:bookmarkStart w:id="0" w:name="_GoBack"/>
      <w:bookmarkEnd w:id="0"/>
    </w:p>
    <w:sectPr w:rsidR="004E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4"/>
    <w:rsid w:val="000D26A4"/>
    <w:rsid w:val="004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MIB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