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44E" w:rsidRDefault="0009744E">
      <w:r>
        <w:t>Now here come up find out as. Among never here very old it with during.</w:t>
      </w:r>
    </w:p>
    <w:p w:rsidR="00D33B1B" w:rsidRDefault="00D33B1B">
      <w:bookmarkStart w:id="0" w:name="_GoBack"/>
      <w:bookmarkEnd w:id="0"/>
    </w:p>
    <w:sectPr w:rsidR="00D3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4E"/>
    <w:rsid w:val="0009744E"/>
    <w:rsid w:val="00D3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MIB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