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sz w:val="28"/>
          <w:szCs w:val="28"/>
        </w:rPr>
      </w:pPr>
      <w:r>
        <w:rPr>
          <w:b/>
          <w:bCs/>
          <w:sz w:val="28"/>
          <w:szCs w:val="28"/>
        </w:rPr>
        <w:t>Asignación</w:t>
      </w:r>
    </w:p>
    <w:p>
      <w:pPr>
        <w:rPr>
          <w:sz w:val="24"/>
          <w:szCs w:val="24"/>
        </w:rPr>
      </w:pPr>
      <w:r>
        <w:rPr>
          <w:sz w:val="24"/>
          <w:szCs w:val="24"/>
        </w:rPr>
        <w:t>Para asignar valores en el lenguaje viking, una vez delcarada la variable, se sigue la siguiente estructura:</w:t>
      </w:r>
    </w:p>
    <w:p>
      <w:pPr>
        <w:rPr>
          <w:sz w:val="24"/>
          <w:szCs w:val="24"/>
        </w:rPr>
      </w:pPr>
      <w:r>
        <w:rPr>
          <w:sz w:val="24"/>
          <w:szCs w:val="24"/>
        </w:rPr>
      </w:r>
    </w:p>
    <w:p>
      <w:pPr>
        <w:spacing/>
        <w:jc w:val="center"/>
        <w:rPr>
          <w:sz w:val="28"/>
          <w:szCs w:val="28"/>
        </w:rPr>
      </w:pPr>
      <w:r>
        <w:rPr>
          <w:b/>
          <w:bCs/>
          <w:sz w:val="28"/>
          <w:szCs w:val="28"/>
        </w:rPr>
        <w:t>[VARIABLE]</w:t>
      </w:r>
      <w:r>
        <w:rPr>
          <w:sz w:val="28"/>
          <w:szCs w:val="28"/>
        </w:rPr>
        <w:t xml:space="preserve"> = [VALOR]</w:t>
      </w:r>
      <w:r>
        <w:rPr>
          <w:sz w:val="28"/>
          <w:szCs w:val="28"/>
        </w:rPr>
      </w:r>
    </w:p>
    <w:p>
      <w:pPr>
        <w:spacing/>
        <w:jc w:val="center"/>
        <w:rPr>
          <w:sz w:val="24"/>
          <w:szCs w:val="24"/>
        </w:rPr>
      </w:pPr>
      <w:r>
        <w:rPr>
          <w:sz w:val="24"/>
          <w:szCs w:val="24"/>
        </w:rPr>
      </w:r>
    </w:p>
    <w:p>
      <w:pPr>
        <w:rPr>
          <w:sz w:val="24"/>
          <w:szCs w:val="24"/>
        </w:rPr>
      </w:pPr>
      <w:r>
        <w:rPr>
          <w:sz w:val="24"/>
          <w:szCs w:val="24"/>
        </w:rPr>
        <w:t xml:space="preserve">El valor debe de coincidir con el tipo de dato de la variable. </w:t>
      </w:r>
    </w:p>
    <w:p>
      <w:pPr>
        <w:rPr>
          <w:sz w:val="24"/>
          <w:szCs w:val="24"/>
        </w:rPr>
      </w:pPr>
      <w:r>
        <w:rPr>
          <w:sz w:val="24"/>
          <w:szCs w:val="24"/>
        </w:rPr>
      </w:r>
    </w:p>
    <w:p>
      <w:pPr>
        <w:rPr>
          <w:sz w:val="24"/>
          <w:szCs w:val="24"/>
        </w:rPr>
      </w:pPr>
      <w:r>
        <w:rPr>
          <w:sz w:val="24"/>
          <w:szCs w:val="24"/>
        </w:rPr>
        <w:t>Para los siguientes ejemplos se tomará como que están declaradas la siguientes variables:</w:t>
      </w:r>
    </w:p>
    <w:p>
      <w:pPr>
        <w:numPr>
          <w:ilvl w:val="0"/>
          <w:numId w:val="1"/>
        </w:numPr>
        <w:ind w:left="360" w:hanging="360"/>
        <w:rPr>
          <w:sz w:val="24"/>
          <w:szCs w:val="24"/>
        </w:rPr>
      </w:pPr>
      <w:r>
        <w:rPr>
          <w:sz w:val="24"/>
          <w:szCs w:val="24"/>
        </w:rPr>
        <w:t>INT int1</w:t>
      </w:r>
    </w:p>
    <w:p>
      <w:pPr>
        <w:numPr>
          <w:ilvl w:val="0"/>
          <w:numId w:val="1"/>
        </w:numPr>
        <w:ind w:left="360" w:hanging="360"/>
        <w:rPr>
          <w:sz w:val="24"/>
          <w:szCs w:val="24"/>
        </w:rPr>
      </w:pPr>
      <w:r>
        <w:rPr>
          <w:sz w:val="24"/>
          <w:szCs w:val="24"/>
        </w:rPr>
        <w:t>STRING str1</w:t>
      </w:r>
    </w:p>
    <w:p>
      <w:pPr>
        <w:numPr>
          <w:ilvl w:val="0"/>
          <w:numId w:val="1"/>
        </w:numPr>
        <w:ind w:left="360" w:hanging="360"/>
        <w:rPr>
          <w:sz w:val="24"/>
          <w:szCs w:val="24"/>
        </w:rPr>
      </w:pPr>
      <w:r>
        <w:rPr>
          <w:sz w:val="24"/>
          <w:szCs w:val="24"/>
        </w:rPr>
        <w:t>BOOLEAN bool1</w:t>
      </w:r>
    </w:p>
    <w:p>
      <w:pPr>
        <w:ind w:left="360"/>
        <w:rPr>
          <w:sz w:val="24"/>
          <w:szCs w:val="24"/>
        </w:rPr>
      </w:pPr>
      <w:r>
        <w:rPr>
          <w:sz w:val="24"/>
          <w:szCs w:val="24"/>
        </w:rPr>
      </w:r>
    </w:p>
    <w:p>
      <w:pPr>
        <w:rPr>
          <w:b/>
          <w:bCs/>
          <w:sz w:val="24"/>
          <w:szCs w:val="24"/>
        </w:rPr>
      </w:pPr>
      <w:r>
        <w:rPr>
          <w:b/>
          <w:bCs/>
          <w:sz w:val="24"/>
          <w:szCs w:val="24"/>
        </w:rPr>
        <w:t>Ejemplos asignación validos:</w:t>
      </w:r>
    </w:p>
    <w:p>
      <w:pPr>
        <w:numPr>
          <w:ilvl w:val="0"/>
          <w:numId w:val="1"/>
        </w:numPr>
        <w:ind w:left="360" w:hanging="360"/>
        <w:rPr>
          <w:sz w:val="24"/>
          <w:szCs w:val="24"/>
        </w:rPr>
      </w:pPr>
      <w:r>
        <w:rPr>
          <w:sz w:val="24"/>
          <w:szCs w:val="24"/>
        </w:rPr>
        <w:t>int1 = 15</w:t>
      </w:r>
    </w:p>
    <w:p>
      <w:pPr>
        <w:numPr>
          <w:ilvl w:val="0"/>
          <w:numId w:val="1"/>
        </w:numPr>
        <w:ind w:left="360" w:hanging="360"/>
        <w:rPr>
          <w:sz w:val="24"/>
          <w:szCs w:val="24"/>
        </w:rPr>
      </w:pPr>
      <w:r>
        <w:rPr>
          <w:sz w:val="24"/>
          <w:szCs w:val="24"/>
        </w:rPr>
        <w:t>str = $Hola mundo$</w:t>
      </w:r>
    </w:p>
    <w:p>
      <w:pPr>
        <w:numPr>
          <w:ilvl w:val="0"/>
          <w:numId w:val="1"/>
        </w:numPr>
        <w:ind w:left="360" w:hanging="360"/>
        <w:rPr>
          <w:sz w:val="24"/>
          <w:szCs w:val="24"/>
        </w:rPr>
      </w:pPr>
      <w:r>
        <w:rPr>
          <w:sz w:val="24"/>
          <w:szCs w:val="24"/>
        </w:rPr>
        <w:t>bool1 = FALSE</w:t>
      </w:r>
    </w:p>
    <w:p>
      <w:pPr>
        <w:ind w:left="360"/>
        <w:rPr>
          <w:sz w:val="24"/>
          <w:szCs w:val="24"/>
        </w:rPr>
      </w:pPr>
      <w:r/>
      <w:r>
        <w:rPr>
          <w:noProof/>
        </w:rPr>
        <w:drawing>
          <wp:inline distT="0" distB="0" distL="0" distR="0">
            <wp:extent cx="5713095" cy="2032000"/>
            <wp:effectExtent l="0" t="0" r="0" b="0"/>
            <wp:docPr id="1"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6"/>
                    <pic:cNvPicPr>
                      <a:picLocks noChangeAspect="1"/>
                      <a:extLst>
                        <a:ext uri="smNativeData">
                          <sm:smNativeData xmlns:sm="smNativeData" val="SMDATA_16_esuh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JSMAAIAMAAAAAAAAAAAAAAAAAAA="/>
                        </a:ext>
                      </a:extLst>
                    </pic:cNvPicPr>
                  </pic:nvPicPr>
                  <pic:blipFill>
                    <a:blip r:embed="rId8"/>
                    <a:stretch>
                      <a:fillRect/>
                    </a:stretch>
                  </pic:blipFill>
                  <pic:spPr>
                    <a:xfrm>
                      <a:off x="0" y="0"/>
                      <a:ext cx="5713095" cy="2032000"/>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r>
    </w:p>
    <w:p>
      <w:pPr>
        <w:rPr>
          <w:b/>
          <w:bCs/>
          <w:sz w:val="24"/>
          <w:szCs w:val="24"/>
        </w:rPr>
      </w:pPr>
      <w:r>
        <w:rPr>
          <w:b/>
          <w:bCs/>
          <w:sz w:val="24"/>
          <w:szCs w:val="24"/>
        </w:rPr>
        <w:t>Ejemplos de asignacion no validos:</w:t>
      </w:r>
    </w:p>
    <w:p>
      <w:pPr>
        <w:numPr>
          <w:ilvl w:val="0"/>
          <w:numId w:val="1"/>
        </w:numPr>
        <w:ind w:left="360" w:hanging="360"/>
        <w:rPr>
          <w:sz w:val="24"/>
          <w:szCs w:val="24"/>
        </w:rPr>
      </w:pPr>
      <w:r>
        <w:rPr>
          <w:sz w:val="24"/>
          <w:szCs w:val="24"/>
        </w:rPr>
        <w:t>int1 = 12.5</w:t>
      </w:r>
    </w:p>
    <w:p>
      <w:pPr>
        <w:numPr>
          <w:ilvl w:val="0"/>
          <w:numId w:val="1"/>
        </w:numPr>
        <w:ind w:left="360" w:hanging="360"/>
        <w:rPr>
          <w:sz w:val="24"/>
          <w:szCs w:val="24"/>
        </w:rPr>
      </w:pPr>
      <w:r>
        <w:rPr>
          <w:sz w:val="24"/>
          <w:szCs w:val="24"/>
        </w:rPr>
        <w:t>str1 = $Hola mundo$, bool1 = TRUE</w:t>
      </w:r>
    </w:p>
    <w:p>
      <w:pPr>
        <w:numPr>
          <w:ilvl w:val="0"/>
          <w:numId w:val="1"/>
        </w:numPr>
        <w:ind w:left="360" w:hanging="360"/>
        <w:rPr>
          <w:sz w:val="24"/>
          <w:szCs w:val="24"/>
        </w:rPr>
      </w:pPr>
      <w:r>
        <w:rPr>
          <w:sz w:val="24"/>
          <w:szCs w:val="24"/>
        </w:rPr>
        <w:t>bool1 FALSE</w:t>
      </w:r>
    </w:p>
    <w:p>
      <w:pPr>
        <w:numPr>
          <w:ilvl w:val="0"/>
          <w:numId w:val="1"/>
        </w:numPr>
        <w:ind w:left="360" w:hanging="360"/>
        <w:rPr>
          <w:sz w:val="24"/>
          <w:szCs w:val="24"/>
        </w:rPr>
      </w:pPr>
      <w:r>
        <w:rPr>
          <w:sz w:val="24"/>
          <w:szCs w:val="24"/>
        </w:rPr>
        <w:t>real1 = 3.1415  // La variable no está definida</w:t>
      </w:r>
    </w:p>
    <w:p>
      <w:pPr>
        <w:ind w:left="360"/>
        <w:rPr>
          <w:sz w:val="24"/>
          <w:szCs w:val="24"/>
        </w:rPr>
      </w:pPr>
      <w:r>
        <w:rPr>
          <w:sz w:val="24"/>
          <w:szCs w:val="24"/>
        </w:rPr>
      </w:r>
    </w:p>
    <w:p>
      <w:pPr>
        <w:ind w:left="360"/>
        <w:rPr>
          <w:sz w:val="24"/>
          <w:szCs w:val="24"/>
        </w:rPr>
      </w:pPr>
      <w:r/>
      <w:r>
        <w:rPr>
          <w:noProof/>
        </w:rPr>
        <w:drawing>
          <wp:inline distT="0" distB="0" distL="0" distR="0">
            <wp:extent cx="5713095" cy="1880870"/>
            <wp:effectExtent l="0" t="0" r="0" b="0"/>
            <wp:docPr id="2"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7"/>
                    <pic:cNvPicPr>
                      <a:picLocks noChangeAspect="1"/>
                      <a:extLst>
                        <a:ext uri="smNativeData">
                          <sm:smNativeData xmlns:sm="smNativeData" val="SMDATA_16_esuh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JSMAAJILAAAAAAAAAAAAAAAAAAA="/>
                        </a:ext>
                      </a:extLst>
                    </pic:cNvPicPr>
                  </pic:nvPicPr>
                  <pic:blipFill>
                    <a:blip r:embed="rId9"/>
                    <a:stretch>
                      <a:fillRect/>
                    </a:stretch>
                  </pic:blipFill>
                  <pic:spPr>
                    <a:xfrm>
                      <a:off x="0" y="0"/>
                      <a:ext cx="5713095" cy="1880870"/>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b/>
          <w:bCs/>
          <w:sz w:val="28"/>
          <w:szCs w:val="28"/>
        </w:rPr>
      </w:pPr>
      <w:r>
        <w:rPr>
          <w:b/>
          <w:bCs/>
          <w:sz w:val="28"/>
          <w:szCs w:val="28"/>
        </w:rPr>
        <w:t>Declaración + Asignación</w:t>
      </w:r>
    </w:p>
    <w:p>
      <w:pPr>
        <w:rPr>
          <w:sz w:val="24"/>
          <w:szCs w:val="24"/>
        </w:rPr>
      </w:pPr>
      <w:r>
        <w:rPr>
          <w:sz w:val="24"/>
          <w:szCs w:val="24"/>
        </w:rPr>
        <w:t>Viking permite declarar y asignar valores a variables en la misma linea. Para esto se usa la siguiente estructura:</w:t>
      </w:r>
    </w:p>
    <w:p>
      <w:pPr>
        <w:rPr>
          <w:sz w:val="24"/>
          <w:szCs w:val="24"/>
        </w:rPr>
      </w:pPr>
      <w:r>
        <w:rPr>
          <w:sz w:val="24"/>
          <w:szCs w:val="24"/>
        </w:rPr>
      </w:r>
    </w:p>
    <w:p>
      <w:pPr>
        <w:spacing/>
        <w:jc w:val="center"/>
        <w:rPr>
          <w:sz w:val="24"/>
          <w:szCs w:val="24"/>
        </w:rPr>
      </w:pPr>
      <w:r>
        <w:rPr>
          <w:b/>
          <w:bCs/>
          <w:sz w:val="24"/>
          <w:szCs w:val="24"/>
        </w:rPr>
        <w:t>[TIPO DE DATO]</w:t>
      </w:r>
      <w:r>
        <w:rPr>
          <w:sz w:val="24"/>
          <w:szCs w:val="24"/>
        </w:rPr>
        <w:t xml:space="preserve"> [VARIABLE_1] = [VALOR] , [VARIABLE_2] = [VALOR] , ... , [VARIABLE_N] = [VALOR]</w:t>
      </w:r>
      <w:r>
        <w:rPr>
          <w:sz w:val="24"/>
          <w:szCs w:val="24"/>
        </w:rPr>
      </w:r>
    </w:p>
    <w:p>
      <w:pPr>
        <w:spacing/>
        <w:jc w:val="center"/>
        <w:rPr>
          <w:sz w:val="24"/>
          <w:szCs w:val="24"/>
        </w:rPr>
      </w:pPr>
      <w:r>
        <w:rPr>
          <w:sz w:val="24"/>
          <w:szCs w:val="24"/>
        </w:rPr>
      </w:r>
    </w:p>
    <w:p>
      <w:pPr>
        <w:rPr>
          <w:b/>
          <w:bCs/>
          <w:sz w:val="24"/>
          <w:szCs w:val="24"/>
        </w:rPr>
      </w:pPr>
      <w:r>
        <w:rPr>
          <w:b/>
          <w:bCs/>
          <w:sz w:val="24"/>
          <w:szCs w:val="24"/>
        </w:rPr>
        <w:t>Ejemplos de declaración + asignación válidos:</w:t>
      </w:r>
    </w:p>
    <w:p>
      <w:pPr>
        <w:numPr>
          <w:ilvl w:val="0"/>
          <w:numId w:val="1"/>
        </w:numPr>
        <w:ind w:left="360" w:hanging="360"/>
        <w:rPr>
          <w:sz w:val="24"/>
          <w:szCs w:val="24"/>
        </w:rPr>
      </w:pPr>
      <w:r>
        <w:rPr>
          <w:sz w:val="24"/>
          <w:szCs w:val="24"/>
        </w:rPr>
        <w:t>INT var1 = 15</w:t>
      </w:r>
    </w:p>
    <w:p>
      <w:pPr>
        <w:numPr>
          <w:ilvl w:val="0"/>
          <w:numId w:val="1"/>
        </w:numPr>
        <w:ind w:left="360" w:hanging="360"/>
        <w:rPr>
          <w:sz w:val="24"/>
          <w:szCs w:val="24"/>
        </w:rPr>
      </w:pPr>
      <w:r>
        <w:rPr>
          <w:sz w:val="24"/>
          <w:szCs w:val="24"/>
        </w:rPr>
        <w:t>INT var2 = 15, var3 = 16, var4 = 14</w:t>
      </w:r>
    </w:p>
    <w:p>
      <w:pPr>
        <w:numPr>
          <w:ilvl w:val="0"/>
          <w:numId w:val="1"/>
        </w:numPr>
        <w:ind w:left="360" w:hanging="360"/>
        <w:rPr>
          <w:sz w:val="24"/>
          <w:szCs w:val="24"/>
        </w:rPr>
      </w:pPr>
      <w:r>
        <w:rPr>
          <w:sz w:val="24"/>
          <w:szCs w:val="24"/>
        </w:rPr>
        <w:t>INT var5, var6, var7 = 14</w:t>
      </w:r>
    </w:p>
    <w:p>
      <w:pPr>
        <w:numPr>
          <w:ilvl w:val="0"/>
          <w:numId w:val="1"/>
        </w:numPr>
        <w:ind w:left="360" w:hanging="360"/>
        <w:rPr>
          <w:sz w:val="24"/>
          <w:szCs w:val="24"/>
        </w:rPr>
      </w:pPr>
      <w:r>
        <w:rPr>
          <w:sz w:val="24"/>
          <w:szCs w:val="24"/>
        </w:rPr>
        <w:t>INT var8 = 2, var9, var10 = 15, var11</w:t>
      </w:r>
    </w:p>
    <w:p>
      <w:pPr>
        <w:ind w:left="360"/>
        <w:rPr>
          <w:sz w:val="24"/>
          <w:szCs w:val="24"/>
        </w:rPr>
      </w:pPr>
      <w:r>
        <w:rPr>
          <w:sz w:val="24"/>
          <w:szCs w:val="24"/>
        </w:rPr>
      </w:r>
    </w:p>
    <w:p>
      <w:pPr>
        <w:ind w:left="360"/>
        <w:rPr>
          <w:sz w:val="24"/>
          <w:szCs w:val="24"/>
        </w:rPr>
      </w:pPr>
      <w:r/>
      <w:r>
        <w:rPr>
          <w:noProof/>
        </w:rPr>
        <w:drawing>
          <wp:inline distT="0" distB="0" distL="0" distR="0">
            <wp:extent cx="5713095" cy="1773555"/>
            <wp:effectExtent l="0" t="0" r="0" b="0"/>
            <wp:docPr id="3"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pic:cNvPicPr>
                      <a:picLocks noChangeAspect="1"/>
                      <a:extLst>
                        <a:ext uri="smNativeData">
                          <sm:smNativeData xmlns:sm="smNativeData" val="SMDATA_16_esuh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JSMAAOkKAAAAAAAAAAAAAAAAAAA="/>
                        </a:ext>
                      </a:extLst>
                    </pic:cNvPicPr>
                  </pic:nvPicPr>
                  <pic:blipFill>
                    <a:blip r:embed="rId10"/>
                    <a:stretch>
                      <a:fillRect/>
                    </a:stretch>
                  </pic:blipFill>
                  <pic:spPr>
                    <a:xfrm>
                      <a:off x="0" y="0"/>
                      <a:ext cx="5713095" cy="1773555"/>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b/>
          <w:bCs/>
          <w:sz w:val="24"/>
          <w:szCs w:val="24"/>
        </w:rPr>
      </w:pPr>
      <w:r>
        <w:rPr>
          <w:b/>
          <w:bCs/>
          <w:sz w:val="24"/>
          <w:szCs w:val="24"/>
        </w:rPr>
        <w:t>Ejemplos de declaración + asignación no válidos:</w:t>
      </w:r>
    </w:p>
    <w:p>
      <w:pPr>
        <w:numPr>
          <w:ilvl w:val="0"/>
          <w:numId w:val="1"/>
        </w:numPr>
        <w:ind w:left="360" w:hanging="360"/>
        <w:rPr>
          <w:sz w:val="24"/>
          <w:szCs w:val="24"/>
        </w:rPr>
      </w:pPr>
      <w:r>
        <w:rPr>
          <w:sz w:val="24"/>
          <w:szCs w:val="24"/>
        </w:rPr>
        <w:t>INT var1 = 2, var1 = 3</w:t>
      </w:r>
    </w:p>
    <w:p>
      <w:pPr>
        <w:numPr>
          <w:ilvl w:val="0"/>
          <w:numId w:val="1"/>
        </w:numPr>
        <w:ind w:left="360" w:hanging="360"/>
        <w:rPr>
          <w:sz w:val="24"/>
          <w:szCs w:val="24"/>
        </w:rPr>
      </w:pPr>
      <w:r>
        <w:rPr>
          <w:sz w:val="24"/>
          <w:szCs w:val="24"/>
        </w:rPr>
        <w:t>CHAR c1 c2 c3 c4 = ´c´</w:t>
      </w:r>
    </w:p>
    <w:p>
      <w:pPr>
        <w:numPr>
          <w:ilvl w:val="0"/>
          <w:numId w:val="1"/>
        </w:numPr>
        <w:ind w:left="360" w:hanging="360"/>
        <w:rPr>
          <w:sz w:val="24"/>
          <w:szCs w:val="24"/>
        </w:rPr>
      </w:pPr>
      <w:r>
        <w:rPr>
          <w:sz w:val="24"/>
          <w:szCs w:val="24"/>
        </w:rPr>
        <w:t>REAL var1 = 2.4, INT var2 = 3</w:t>
      </w:r>
    </w:p>
    <w:p>
      <w:pPr>
        <w:ind w:left="360"/>
        <w:rPr>
          <w:sz w:val="24"/>
          <w:szCs w:val="24"/>
        </w:rPr>
      </w:pPr>
      <w:r>
        <w:rPr>
          <w:sz w:val="24"/>
          <w:szCs w:val="24"/>
        </w:rPr>
      </w:r>
    </w:p>
    <w:p>
      <w:pPr>
        <w:ind w:left="360"/>
        <w:rPr>
          <w:sz w:val="24"/>
          <w:szCs w:val="24"/>
        </w:rPr>
      </w:pPr>
      <w:r/>
      <w:r>
        <w:rPr>
          <w:noProof/>
        </w:rPr>
        <w:drawing>
          <wp:inline distT="0" distB="0" distL="0" distR="0">
            <wp:extent cx="5713095" cy="1139190"/>
            <wp:effectExtent l="0" t="0" r="0" b="0"/>
            <wp:docPr id="4"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pic:cNvPicPr>
                      <a:picLocks noChangeAspect="1"/>
                      <a:extLst>
                        <a:ext uri="smNativeData">
                          <sm:smNativeData xmlns:sm="smNativeData" val="SMDATA_16_esuh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QAAAAAAAAAAAAAAAQAAAAAAAAAAAAAAJSMAAAIHAAAAAAAAAAAAAAAAAAA="/>
                        </a:ext>
                      </a:extLst>
                    </pic:cNvPicPr>
                  </pic:nvPicPr>
                  <pic:blipFill>
                    <a:blip r:embed="rId11"/>
                    <a:stretch>
                      <a:fillRect/>
                    </a:stretch>
                  </pic:blipFill>
                  <pic:spPr>
                    <a:xfrm>
                      <a:off x="0" y="0"/>
                      <a:ext cx="5713095" cy="1139190"/>
                    </a:xfrm>
                    <a:prstGeom prst="rect">
                      <a:avLst/>
                    </a:prstGeom>
                    <a:noFill/>
                    <a:ln w="12700">
                      <a:noFill/>
                    </a:ln>
                  </pic:spPr>
                </pic:pic>
              </a:graphicData>
            </a:graphic>
          </wp:inline>
        </w:drawing>
      </w:r>
      <w:r/>
      <w:r>
        <w:rPr>
          <w:sz w:val="24"/>
          <w:szCs w:val="24"/>
        </w:rPr>
      </w:r>
    </w:p>
    <w:p>
      <w:pPr>
        <w:ind w:left="360"/>
        <w:rPr>
          <w:sz w:val="24"/>
          <w:szCs w:val="24"/>
        </w:rPr>
      </w:pPr>
      <w:r>
        <w:rPr>
          <w:sz w:val="24"/>
          <w:szCs w:val="24"/>
        </w:rPr>
      </w:r>
    </w:p>
    <w:p>
      <w:pPr>
        <w:ind w:left="360"/>
        <w:rPr>
          <w:sz w:val="24"/>
          <w:szCs w:val="24"/>
        </w:rPr>
      </w:pPr>
      <w:r>
        <w:rPr>
          <w:sz w:val="24"/>
          <w:szCs w:val="24"/>
        </w:rPr>
      </w:r>
    </w:p>
    <w:p>
      <w:pPr>
        <w:ind w:left="360"/>
        <w:rPr>
          <w:sz w:val="24"/>
          <w:szCs w:val="24"/>
        </w:rPr>
      </w:pPr>
      <w:r>
        <w:rPr>
          <w:sz w:val="24"/>
          <w:szCs w:val="24"/>
        </w:rPr>
      </w:r>
    </w:p>
    <w:p>
      <w:pPr>
        <w:rPr>
          <w:b/>
          <w:bCs/>
          <w:sz w:val="28"/>
          <w:szCs w:val="28"/>
        </w:rPr>
      </w:pPr>
      <w:r>
        <w:rPr>
          <w:b/>
          <w:bCs/>
          <w:sz w:val="28"/>
          <w:szCs w:val="28"/>
        </w:rPr>
        <w:t>Leer un valor desde el teclado</w:t>
      </w:r>
    </w:p>
    <w:p>
      <w:pPr>
        <w:rPr>
          <w:sz w:val="24"/>
          <w:szCs w:val="24"/>
        </w:rPr>
      </w:pPr>
      <w:r>
        <w:rPr>
          <w:sz w:val="24"/>
          <w:szCs w:val="24"/>
        </w:rPr>
        <w:t>Para leer un valor desde el teclado en Viking, se usa la siguiente estructura:</w:t>
      </w:r>
    </w:p>
    <w:p>
      <w:pPr>
        <w:rPr>
          <w:sz w:val="24"/>
          <w:szCs w:val="24"/>
        </w:rPr>
      </w:pPr>
      <w:r>
        <w:rPr>
          <w:sz w:val="24"/>
          <w:szCs w:val="24"/>
        </w:rPr>
      </w:r>
    </w:p>
    <w:p>
      <w:pPr>
        <w:spacing/>
        <w:jc w:val="center"/>
        <w:rPr>
          <w:sz w:val="24"/>
          <w:szCs w:val="24"/>
        </w:rPr>
      </w:pPr>
      <w:r>
        <w:rPr>
          <w:b/>
          <w:bCs/>
          <w:sz w:val="28"/>
          <w:szCs w:val="28"/>
        </w:rPr>
        <w:t xml:space="preserve">READ </w:t>
      </w:r>
      <w:r>
        <w:rPr>
          <w:sz w:val="28"/>
          <w:szCs w:val="28"/>
        </w:rPr>
        <w:t>[VARIABLE]</w:t>
      </w:r>
      <w:r>
        <w:rPr>
          <w:sz w:val="24"/>
          <w:szCs w:val="24"/>
        </w:rPr>
      </w:r>
    </w:p>
    <w:p>
      <w:pPr>
        <w:spacing/>
        <w:jc w:val="center"/>
        <w:rPr>
          <w:sz w:val="24"/>
          <w:szCs w:val="24"/>
        </w:rPr>
      </w:pPr>
      <w:r>
        <w:rPr>
          <w:sz w:val="24"/>
          <w:szCs w:val="24"/>
        </w:rPr>
      </w:r>
    </w:p>
    <w:p>
      <w:pPr>
        <w:rPr>
          <w:sz w:val="24"/>
          <w:szCs w:val="24"/>
        </w:rPr>
      </w:pPr>
      <w:r>
        <w:rPr>
          <w:sz w:val="24"/>
          <w:szCs w:val="24"/>
        </w:rPr>
        <w:t>Para leer el valor de una variable, ésta tiene que estar previemente declarada.</w:t>
      </w:r>
    </w:p>
    <w:p>
      <w:pPr>
        <w:rPr>
          <w:sz w:val="24"/>
          <w:szCs w:val="24"/>
        </w:rPr>
      </w:pPr>
      <w:r>
        <w:rPr>
          <w:sz w:val="24"/>
          <w:szCs w:val="24"/>
        </w:rPr>
      </w:r>
    </w:p>
    <w:p>
      <w:pPr>
        <w:rPr>
          <w:sz w:val="24"/>
          <w:szCs w:val="24"/>
        </w:rPr>
      </w:pPr>
      <w:r>
        <w:rPr>
          <w:sz w:val="24"/>
          <w:szCs w:val="24"/>
        </w:rPr>
      </w:r>
    </w:p>
    <w:p>
      <w:pPr>
        <w:rPr>
          <w:sz w:val="24"/>
          <w:szCs w:val="24"/>
        </w:rPr>
      </w:pPr>
      <w:r>
        <w:rPr>
          <w:sz w:val="24"/>
          <w:szCs w:val="24"/>
        </w:rPr>
      </w:r>
    </w:p>
    <w:p>
      <w:pPr>
        <w:rPr>
          <w:b/>
          <w:bCs/>
          <w:sz w:val="28"/>
          <w:szCs w:val="28"/>
        </w:rPr>
      </w:pPr>
      <w:r>
        <w:rPr>
          <w:b/>
          <w:bCs/>
          <w:sz w:val="28"/>
          <w:szCs w:val="28"/>
        </w:rPr>
        <w:t>Imprimir</w:t>
      </w:r>
    </w:p>
    <w:p>
      <w:pPr>
        <w:rPr>
          <w:sz w:val="24"/>
          <w:szCs w:val="24"/>
        </w:rPr>
      </w:pPr>
      <w:r>
        <w:rPr>
          <w:sz w:val="24"/>
          <w:szCs w:val="24"/>
        </w:rPr>
        <w:t>Para imprimir en la consola en Viking, se siguen las siguientes estructuras:</w:t>
      </w:r>
    </w:p>
    <w:p>
      <w:pPr>
        <w:rPr>
          <w:sz w:val="24"/>
          <w:szCs w:val="24"/>
        </w:rPr>
      </w:pPr>
      <w:r>
        <w:rPr>
          <w:sz w:val="24"/>
          <w:szCs w:val="24"/>
        </w:rPr>
      </w:r>
    </w:p>
    <w:p>
      <w:pPr>
        <w:spacing/>
        <w:jc w:val="center"/>
        <w:rPr>
          <w:sz w:val="28"/>
          <w:szCs w:val="28"/>
        </w:rPr>
      </w:pPr>
      <w:r>
        <w:rPr>
          <w:b/>
          <w:bCs/>
          <w:sz w:val="28"/>
          <w:szCs w:val="28"/>
        </w:rPr>
        <w:t xml:space="preserve">PRINT </w:t>
      </w:r>
      <w:r>
        <w:rPr>
          <w:sz w:val="28"/>
          <w:szCs w:val="28"/>
        </w:rPr>
        <w:t>( [VARIABLE] )</w:t>
      </w:r>
      <w:r>
        <w:rPr>
          <w:sz w:val="28"/>
          <w:szCs w:val="28"/>
        </w:rPr>
      </w:r>
    </w:p>
    <w:p>
      <w:pPr>
        <w:spacing/>
        <w:jc w:val="center"/>
        <w:rPr>
          <w:sz w:val="28"/>
          <w:szCs w:val="28"/>
        </w:rPr>
      </w:pPr>
      <w:r>
        <w:rPr>
          <w:b/>
          <w:bCs/>
          <w:sz w:val="28"/>
          <w:szCs w:val="28"/>
        </w:rPr>
        <w:t>PRINT</w:t>
      </w:r>
      <w:r>
        <w:rPr>
          <w:sz w:val="28"/>
          <w:szCs w:val="28"/>
        </w:rPr>
        <w:t xml:space="preserve"> ( [CADENA] , [VARIABLE_1], [VARIABLE_2] , ... , [VARIABLE_N] )</w:t>
      </w:r>
      <w:r>
        <w:rPr>
          <w:sz w:val="28"/>
          <w:szCs w:val="28"/>
        </w:rPr>
      </w:r>
    </w:p>
    <w:p>
      <w:pPr>
        <w:spacing/>
        <w:jc w:val="center"/>
        <w:rPr>
          <w:sz w:val="24"/>
          <w:szCs w:val="24"/>
        </w:rPr>
      </w:pPr>
      <w:r>
        <w:rPr>
          <w:sz w:val="24"/>
          <w:szCs w:val="24"/>
        </w:rPr>
      </w:r>
    </w:p>
    <w:p>
      <w:pPr>
        <w:rPr>
          <w:sz w:val="24"/>
          <w:szCs w:val="24"/>
        </w:rPr>
      </w:pPr>
      <w:r>
        <w:rPr>
          <w:sz w:val="24"/>
          <w:szCs w:val="24"/>
        </w:rPr>
        <w:t>La diferencia entre éstas dos estructuras, es que a la hora de imprimir una cadena, nosotros podemos insertar el valor de variables en la cadena. Para esto, nuestra cadena debe de tener marcadores que señalen donde se insertaran los valores de las variables. Se usa como marcador el símbolo de porcentaje concatenado con la letra v (%v). Las variables son insertadas en el orden en que se anexan y el número de éstas debe de coincidir con el número de marcadores. Ejemplo:</w:t>
      </w:r>
    </w:p>
    <w:p>
      <w:pPr>
        <w:rPr>
          <w:sz w:val="24"/>
          <w:szCs w:val="24"/>
        </w:rPr>
      </w:pPr>
      <w:r>
        <w:rPr>
          <w:sz w:val="24"/>
          <w:szCs w:val="24"/>
        </w:rPr>
      </w:r>
    </w:p>
    <w:p>
      <w:pPr>
        <w:rPr>
          <w:sz w:val="24"/>
          <w:szCs w:val="24"/>
        </w:rPr>
      </w:pPr>
      <w:r>
        <w:rPr>
          <w:sz w:val="24"/>
          <w:szCs w:val="24"/>
        </w:rPr>
        <w:t>INT Var1 = 10, Var2 = 15</w:t>
      </w:r>
    </w:p>
    <w:p>
      <w:pPr>
        <w:rPr>
          <w:sz w:val="24"/>
          <w:szCs w:val="24"/>
        </w:rPr>
      </w:pPr>
      <w:r>
        <w:rPr>
          <w:sz w:val="24"/>
          <w:szCs w:val="24"/>
        </w:rPr>
        <w:t>PRINT ( $Var1 = %v, Var2 = %v$, Var1, Var2 )</w:t>
      </w:r>
    </w:p>
    <w:p>
      <w:pPr>
        <w:rPr>
          <w:sz w:val="24"/>
          <w:szCs w:val="24"/>
        </w:rPr>
      </w:pPr>
      <w:r>
        <w:rPr>
          <w:sz w:val="24"/>
          <w:szCs w:val="24"/>
        </w:rPr>
      </w:r>
    </w:p>
    <w:p>
      <w:pPr>
        <w:rPr>
          <w:sz w:val="24"/>
          <w:szCs w:val="24"/>
        </w:rPr>
      </w:pPr>
      <w:r>
        <w:rPr>
          <w:sz w:val="24"/>
          <w:szCs w:val="24"/>
        </w:rPr>
        <w:t>Las instucciones anteriores deben de imprimir en la consola la cadena: ´Var1 = 10, Var2 = 15´</w:t>
      </w:r>
    </w:p>
    <w:p>
      <w:pPr>
        <w:rPr>
          <w:sz w:val="24"/>
          <w:szCs w:val="24"/>
        </w:rPr>
      </w:pPr>
      <w:r>
        <w:rPr>
          <w:sz w:val="24"/>
          <w:szCs w:val="24"/>
        </w:rPr>
      </w:r>
    </w:p>
    <w:p>
      <w:pPr>
        <w:rPr>
          <w:sz w:val="24"/>
          <w:szCs w:val="24"/>
        </w:rPr>
      </w:pPr>
      <w:r>
        <w:rPr>
          <w:sz w:val="24"/>
          <w:szCs w:val="24"/>
        </w:rPr>
        <w:t>Para los siguientes ejemplos se tomará en cuenta que se han declarado las variables siguientes:</w:t>
      </w:r>
    </w:p>
    <w:p>
      <w:pPr>
        <w:rPr>
          <w:sz w:val="24"/>
          <w:szCs w:val="24"/>
        </w:rPr>
      </w:pPr>
      <w:r>
        <w:rPr>
          <w:sz w:val="24"/>
          <w:szCs w:val="24"/>
        </w:rPr>
        <w:t>INT var1 = 100, var2 = 200</w:t>
      </w:r>
    </w:p>
    <w:p>
      <w:pPr>
        <w:rPr>
          <w:sz w:val="24"/>
          <w:szCs w:val="24"/>
        </w:rPr>
      </w:pPr>
      <w:r>
        <w:rPr>
          <w:sz w:val="24"/>
          <w:szCs w:val="24"/>
        </w:rPr>
      </w:r>
    </w:p>
    <w:p>
      <w:pPr>
        <w:rPr>
          <w:b/>
          <w:bCs/>
          <w:sz w:val="24"/>
          <w:szCs w:val="24"/>
        </w:rPr>
      </w:pPr>
      <w:r>
        <w:rPr>
          <w:b/>
          <w:bCs/>
          <w:sz w:val="24"/>
          <w:szCs w:val="24"/>
        </w:rPr>
        <w:t>Ejemplos de impresiones válidas:</w:t>
      </w:r>
    </w:p>
    <w:p>
      <w:pPr>
        <w:numPr>
          <w:ilvl w:val="0"/>
          <w:numId w:val="1"/>
        </w:numPr>
        <w:ind w:left="360" w:hanging="360"/>
        <w:rPr>
          <w:sz w:val="24"/>
          <w:szCs w:val="24"/>
        </w:rPr>
      </w:pPr>
      <w:r>
        <w:rPr>
          <w:sz w:val="24"/>
          <w:szCs w:val="24"/>
        </w:rPr>
        <w:t>PRINT (var1)</w:t>
      </w:r>
    </w:p>
    <w:p>
      <w:pPr>
        <w:numPr>
          <w:ilvl w:val="0"/>
          <w:numId w:val="1"/>
        </w:numPr>
        <w:ind w:left="360" w:hanging="360"/>
        <w:rPr>
          <w:sz w:val="24"/>
          <w:szCs w:val="24"/>
        </w:rPr>
      </w:pPr>
      <w:r>
        <w:rPr>
          <w:sz w:val="24"/>
          <w:szCs w:val="24"/>
        </w:rPr>
        <w:t>PRINT ($Hola Mundo$)</w:t>
      </w:r>
    </w:p>
    <w:p>
      <w:pPr>
        <w:numPr>
          <w:ilvl w:val="0"/>
          <w:numId w:val="1"/>
        </w:numPr>
        <w:ind w:left="360" w:hanging="360"/>
        <w:rPr>
          <w:sz w:val="24"/>
          <w:szCs w:val="24"/>
        </w:rPr>
      </w:pPr>
      <w:r>
        <w:rPr>
          <w:sz w:val="24"/>
          <w:szCs w:val="24"/>
        </w:rPr>
        <w:t>PRINT ($Var1 = %v$, var1)</w:t>
      </w:r>
    </w:p>
    <w:p>
      <w:pPr>
        <w:numPr>
          <w:ilvl w:val="0"/>
          <w:numId w:val="1"/>
        </w:numPr>
        <w:ind w:left="360" w:hanging="360"/>
        <w:rPr>
          <w:sz w:val="24"/>
          <w:szCs w:val="24"/>
        </w:rPr>
      </w:pPr>
      <w:r>
        <w:rPr>
          <w:sz w:val="24"/>
          <w:szCs w:val="24"/>
        </w:rPr>
        <w:t>PRINT ($%v + %v = 300$, var1, var2)</w:t>
      </w:r>
    </w:p>
    <w:p>
      <w:pPr>
        <w:rPr>
          <w:sz w:val="24"/>
          <w:szCs w:val="24"/>
        </w:rPr>
      </w:pPr>
      <w:r/>
      <w:r>
        <w:rPr>
          <w:noProof/>
        </w:rPr>
        <w:drawing>
          <wp:inline distT="0" distB="0" distL="0" distR="0">
            <wp:extent cx="5941695" cy="1619885"/>
            <wp:effectExtent l="0" t="0" r="0" b="0"/>
            <wp:docPr id="5"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6"/>
                    <pic:cNvPicPr>
                      <a:picLocks noChangeAspect="1"/>
                      <a:extLst>
                        <a:ext uri="smNativeData">
                          <sm:smNativeData xmlns:sm="smNativeData" val="SMDATA_16_esuh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jSQAAPcJAAAAAAAAAAAAAAAAAAA="/>
                        </a:ext>
                      </a:extLst>
                    </pic:cNvPicPr>
                  </pic:nvPicPr>
                  <pic:blipFill>
                    <a:blip r:embed="rId12"/>
                    <a:stretch>
                      <a:fillRect/>
                    </a:stretch>
                  </pic:blipFill>
                  <pic:spPr>
                    <a:xfrm>
                      <a:off x="0" y="0"/>
                      <a:ext cx="5941695" cy="1619885"/>
                    </a:xfrm>
                    <a:prstGeom prst="rect">
                      <a:avLst/>
                    </a:prstGeom>
                    <a:noFill/>
                    <a:ln w="12700">
                      <a:noFill/>
                    </a:ln>
                  </pic:spPr>
                </pic:pic>
              </a:graphicData>
            </a:graphic>
          </wp:inline>
        </w:drawing>
      </w:r>
      <w:r/>
      <w:r>
        <w:rPr>
          <w:sz w:val="24"/>
          <w:szCs w:val="24"/>
        </w:rPr>
      </w:r>
    </w:p>
    <w:p>
      <w:pPr>
        <w:rPr>
          <w:sz w:val="24"/>
          <w:szCs w:val="24"/>
        </w:rPr>
      </w:pPr>
      <w:r>
        <w:rPr>
          <w:sz w:val="24"/>
          <w:szCs w:val="24"/>
        </w:rPr>
      </w:r>
    </w:p>
    <w:p>
      <w:pPr>
        <w:rPr>
          <w:b/>
          <w:bCs/>
          <w:sz w:val="24"/>
          <w:szCs w:val="24"/>
        </w:rPr>
      </w:pPr>
      <w:r>
        <w:rPr>
          <w:b/>
          <w:bCs/>
          <w:sz w:val="24"/>
          <w:szCs w:val="24"/>
        </w:rPr>
        <w:t>Ejemplos de impresiones no válidas:</w:t>
      </w:r>
    </w:p>
    <w:p>
      <w:pPr>
        <w:numPr>
          <w:ilvl w:val="0"/>
          <w:numId w:val="1"/>
        </w:numPr>
        <w:ind w:left="360" w:hanging="360"/>
        <w:rPr>
          <w:sz w:val="24"/>
          <w:szCs w:val="24"/>
        </w:rPr>
      </w:pPr>
      <w:r>
        <w:rPr>
          <w:sz w:val="24"/>
          <w:szCs w:val="24"/>
        </w:rPr>
        <w:t>PRINT (12)</w:t>
      </w:r>
    </w:p>
    <w:p>
      <w:pPr>
        <w:numPr>
          <w:ilvl w:val="0"/>
          <w:numId w:val="1"/>
        </w:numPr>
        <w:ind w:left="360" w:hanging="360"/>
        <w:rPr>
          <w:sz w:val="24"/>
          <w:szCs w:val="24"/>
        </w:rPr>
      </w:pPr>
      <w:r>
        <w:rPr>
          <w:sz w:val="24"/>
          <w:szCs w:val="24"/>
        </w:rPr>
        <w:t>PRINT var1</w:t>
      </w:r>
    </w:p>
    <w:p>
      <w:pPr>
        <w:numPr>
          <w:ilvl w:val="0"/>
          <w:numId w:val="1"/>
        </w:numPr>
        <w:ind w:left="360" w:hanging="360"/>
        <w:rPr>
          <w:sz w:val="24"/>
          <w:szCs w:val="24"/>
        </w:rPr>
      </w:pPr>
      <w:r>
        <w:rPr>
          <w:sz w:val="24"/>
          <w:szCs w:val="24"/>
        </w:rPr>
        <w:t>PRINT ($Var1 = %v$, var1, var2)</w:t>
      </w:r>
    </w:p>
    <w:p>
      <w:pPr>
        <w:numPr>
          <w:ilvl w:val="0"/>
          <w:numId w:val="1"/>
        </w:numPr>
        <w:ind w:left="360" w:hanging="360"/>
        <w:rPr>
          <w:sz w:val="24"/>
          <w:szCs w:val="24"/>
        </w:rPr>
      </w:pPr>
      <w:r>
        <w:rPr>
          <w:sz w:val="24"/>
          <w:szCs w:val="24"/>
        </w:rPr>
        <w:t>PRINT ($Var1 = %v, var2 = %v$, var2)</w:t>
      </w:r>
    </w:p>
    <w:p>
      <w:pPr>
        <w:ind w:left="360"/>
      </w:pPr>
      <w:r>
        <w:rPr>
          <w:noProof/>
        </w:rPr>
        <w:drawing>
          <wp:inline distT="0" distB="0" distL="0" distR="0">
            <wp:extent cx="5713095" cy="1343660"/>
            <wp:effectExtent l="0" t="0" r="0" b="0"/>
            <wp:docPr id="6"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pic:cNvPicPr>
                      <a:picLocks noChangeAspect="1"/>
                      <a:extLst>
                        <a:ext uri="smNativeData">
                          <sm:smNativeData xmlns:sm="smNativeData" val="SMDATA_16_esuhWx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yAAAAAAAAAAAAAAAAAAAAAAAAAAAAAAAAAAAAAAAAAAAAAAJSMAAEQIAAAAAAAAAAAAAAAAAAA="/>
                        </a:ext>
                      </a:extLst>
                    </pic:cNvPicPr>
                  </pic:nvPicPr>
                  <pic:blipFill>
                    <a:blip r:embed="rId13"/>
                    <a:stretch>
                      <a:fillRect/>
                    </a:stretch>
                  </pic:blipFill>
                  <pic:spPr>
                    <a:xfrm>
                      <a:off x="0" y="0"/>
                      <a:ext cx="5713095" cy="1343660"/>
                    </a:xfrm>
                    <a:prstGeom prst="rect">
                      <a:avLst/>
                    </a:prstGeom>
                    <a:noFill/>
                    <a:ln w="12700">
                      <a:noFill/>
                    </a:ln>
                  </pic:spPr>
                </pic:pic>
              </a:graphicData>
            </a:graphic>
          </wp:inline>
        </w:drawing>
      </w: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Bullet 1"/>
    <w:lvl w:ilvl="0">
      <w:numFmt w:val="bullet"/>
      <w:suff w:val="tab"/>
      <w:lvlText w:val=""/>
      <w:lvlJc w:val="left"/>
      <w:pPr>
        <w:ind w:left="0" w:hanging="0"/>
      </w:pPr>
      <w:rPr>
        <w:rPr>
          <w:rFonts w:ascii="Wingdings" w:hAnsi="Wingdings" w:eastAsia="Wingdings" w:cs="Wingdings"/>
        </w:rPr>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1"/>
  </w:tmReviewPr>
  <w:tmLastPos>
    <w:tmLastPosPage w:val="2"/>
    <w:tmLastPosSelect w:val="1"/>
    <w:tmLastPosFrameIdx w:val="0"/>
    <w:tmLastPosCaret>
      <w:tmLastPosPgfIdx w:val="89"/>
      <w:tmLastPosIdx w:val="0"/>
    </w:tmLastPosCaret>
    <w:tmLastPosAnchor>
      <w:tmLastPosPgfIdx w:val="0"/>
      <w:tmLastPosIdx w:val="0"/>
    </w:tmLastPosAnchor>
    <w:tmLastPosTblRect w:left="0" w:top="0" w:right="0" w:bottom="0"/>
  </w:tmLastPos>
  <w:tmAppRevision w:date="1537330042" w:val="934" w:fileVer="341"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pPr>
      <w:widowControl w:val="0"/>
    </w:pPr>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2018-09-19T02:15:11Z</dcterms:created>
  <dcterms:modified xsi:type="dcterms:W3CDTF">2018-09-19T04:07:22Z</dcterms:modified>
</cp:coreProperties>
</file>