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Bdr>
          <w:bottom w:val="single" w:sz="8" w:space="4" w:color="C9A227"/>
        </w:pBdr>
      </w:pPr>
      <w:r>
        <w:rPr>
          <w:rFonts w:ascii="Georgia" w:hAnsi="Georgia"/>
          <w:color w:val="0F1B2E"/>
          <w:sz w:val="48"/>
        </w:rPr>
        <w:t>The Professional Prompt Library (Importable)</w:t>
      </w:r>
    </w:p>
    <w:p>
      <w:r>
        <w:rPr>
          <w:rFonts w:ascii="Calibri" w:hAnsi="Calibri"/>
          <w:i/>
          <w:color w:val="1C2430"/>
        </w:rPr>
        <w:t>The Artificial Advantage Toolkit</w:t>
      </w:r>
    </w:p>
    <w:p>
      <w:r>
        <w:rPr>
          <w:rFonts w:ascii="Calibri" w:hAnsi="Calibri"/>
          <w:color w:val="1C2430"/>
        </w:rPr>
        <w:t xml:space="preserve">All twenty-five prompts from Appendix E, tagged by task, in a form you can drop into your own prompt manager, notes app or shared doc. A spreadsheet copy sits beside this file (04_Prompt_Library_Importable.csv) for tools that import CSV. Brackets </w:t>
      </w:r>
      <w:r>
        <w:rPr>
          <w:rFonts w:ascii="Consolas" w:hAnsi="Consolas"/>
          <w:color w:val="1C2430"/>
        </w:rPr>
        <w:t>[like this]</w:t>
      </w:r>
      <w:r>
        <w:rPr>
          <w:rFonts w:ascii="Calibri" w:hAnsi="Calibri"/>
          <w:color w:val="1C2430"/>
        </w:rPr>
        <w:t xml:space="preserve"> are the parts you fill in. Each prompt follows RTC: the Role opens it, the Task is specific, and the Constraints close it.</w:t>
      </w:r>
    </w:p>
    <w:p>
      <w:pPr>
        <w:pBdr>
          <w:bottom w:val="single" w:sz="4" w:space="4" w:color="E7E3D8"/>
        </w:pBdr>
      </w:pPr>
    </w:p>
    <w:p>
      <w:pPr>
        <w:keepNext/>
        <w:spacing w:before="320"/>
      </w:pPr>
      <w:r>
        <w:rPr>
          <w:rFonts w:ascii="Georgia" w:hAnsi="Georgia"/>
          <w:b/>
          <w:color w:val="0F1B2E"/>
          <w:sz w:val="32"/>
        </w:rPr>
        <w:t>Communication</w:t>
      </w:r>
    </w:p>
    <w:p>
      <w:pPr>
        <w:keepNext/>
        <w:spacing w:before="240"/>
      </w:pPr>
      <w:r>
        <w:rPr>
          <w:rFonts w:ascii="Georgia" w:hAnsi="Georgia"/>
          <w:b/>
          <w:color w:val="0F1B2E"/>
          <w:sz w:val="26"/>
        </w:rPr>
        <w:t>Executive Update Email</w:t>
      </w:r>
    </w:p>
    <w:p>
      <w:r>
        <w:rPr>
          <w:rFonts w:ascii="Calibri" w:hAnsi="Calibri"/>
          <w:color w:val="1C2430"/>
        </w:rPr>
        <w:t>Tags: communication, rtc</w:t>
      </w:r>
    </w:p>
    <w:p>
      <w:pPr>
        <w:shd w:val="clear" w:color="auto" w:fill="F4F1E8"/>
        <w:ind w:left="227" w:right="227"/>
      </w:pPr>
      <w:r>
        <w:rPr>
          <w:rFonts w:ascii="Consolas" w:hAnsi="Consolas"/>
          <w:color w:val="1C2430"/>
          <w:sz w:val="21"/>
        </w:rPr>
        <w:t>Act as a senior communications advisor. Write a brief email from a [role, e.g., VP of Product] to the executive team summarizing the status of [project name]. The update should cover: what was completed this week, what's coming next week, and one risk or open question that needs leadership visibility. Tone: confident and direct. Under 200 words. No bullet points, prose only.</w:t>
      </w:r>
    </w:p>
    <w:p>
      <w:pPr>
        <w:keepNext/>
        <w:spacing w:before="240"/>
      </w:pPr>
      <w:r>
        <w:rPr>
          <w:rFonts w:ascii="Georgia" w:hAnsi="Georgia"/>
          <w:b/>
          <w:color w:val="0F1B2E"/>
          <w:sz w:val="26"/>
        </w:rPr>
        <w:t>Stakeholder Briefing</w:t>
      </w:r>
    </w:p>
    <w:p>
      <w:r>
        <w:rPr>
          <w:rFonts w:ascii="Calibri" w:hAnsi="Calibri"/>
          <w:color w:val="1C2430"/>
        </w:rPr>
        <w:t>Tags: communication, rtc</w:t>
      </w:r>
    </w:p>
    <w:p>
      <w:pPr>
        <w:shd w:val="clear" w:color="auto" w:fill="F4F1E8"/>
        <w:ind w:left="227" w:right="227"/>
      </w:pPr>
      <w:r>
        <w:rPr>
          <w:rFonts w:ascii="Consolas" w:hAnsi="Consolas"/>
          <w:color w:val="1C2430"/>
          <w:sz w:val="21"/>
        </w:rPr>
        <w:t>Act as a senior analyst preparing a briefing document. The audience is [describe stakeholders, e.g., board members unfamiliar with operations]. The topic is [describe the issue or decision]. Write a one-page briefing: problem statement (2 sentences), current status (3–4 sentences), options being considered (bullet list, max three), and recommended next step (1–2 sentences). Plain language only, no jargon.</w:t>
      </w:r>
    </w:p>
    <w:p>
      <w:pPr>
        <w:keepNext/>
        <w:spacing w:before="240"/>
      </w:pPr>
      <w:r>
        <w:rPr>
          <w:rFonts w:ascii="Georgia" w:hAnsi="Georgia"/>
          <w:b/>
          <w:color w:val="0F1B2E"/>
          <w:sz w:val="26"/>
        </w:rPr>
        <w:t>Conflict De-escalation Email</w:t>
      </w:r>
    </w:p>
    <w:p>
      <w:r>
        <w:rPr>
          <w:rFonts w:ascii="Calibri" w:hAnsi="Calibri"/>
          <w:color w:val="1C2430"/>
        </w:rPr>
        <w:t>Tags: communication, rtc</w:t>
      </w:r>
    </w:p>
    <w:p>
      <w:pPr>
        <w:shd w:val="clear" w:color="auto" w:fill="F4F1E8"/>
        <w:ind w:left="227" w:right="227"/>
      </w:pPr>
      <w:r>
        <w:rPr>
          <w:rFonts w:ascii="Consolas" w:hAnsi="Consolas"/>
          <w:color w:val="1C2430"/>
          <w:sz w:val="21"/>
        </w:rPr>
        <w:t>Act as a professional mediator who specializes in written communication. Rewrite the following email to remove emotional charge while preserving the core message. The recipient should understand the concern clearly but not feel accused. The tone should be professional and collaborative. Do not soften the request, maintain its directness. [Paste original email below.]</w:t>
      </w:r>
    </w:p>
    <w:p>
      <w:pPr>
        <w:keepNext/>
        <w:spacing w:before="240"/>
      </w:pPr>
      <w:r>
        <w:rPr>
          <w:rFonts w:ascii="Georgia" w:hAnsi="Georgia"/>
          <w:b/>
          <w:color w:val="0F1B2E"/>
          <w:sz w:val="26"/>
        </w:rPr>
        <w:t>Meeting Follow-Up</w:t>
      </w:r>
    </w:p>
    <w:p>
      <w:r>
        <w:rPr>
          <w:rFonts w:ascii="Calibri" w:hAnsi="Calibri"/>
          <w:color w:val="1C2430"/>
        </w:rPr>
        <w:t>Tags: communication, rtc</w:t>
      </w:r>
    </w:p>
    <w:p>
      <w:pPr>
        <w:shd w:val="clear" w:color="auto" w:fill="F4F1E8"/>
        <w:ind w:left="227" w:right="227"/>
      </w:pPr>
      <w:r>
        <w:rPr>
          <w:rFonts w:ascii="Consolas" w:hAnsi="Consolas"/>
          <w:color w:val="1C2430"/>
          <w:sz w:val="21"/>
        </w:rPr>
        <w:t>Act as a senior project coordinator. Write a follow-up email summarizing the key decisions and action items from today's meeting on [topic]. Attendees included [list roles, not names]. Format: brief paragraph recap, then a numbered list of action items with owner role and due date. Close with the date of the next touchpoint. Under 250 words.</w:t>
      </w:r>
    </w:p>
    <w:p>
      <w:pPr>
        <w:keepNext/>
        <w:spacing w:before="240"/>
      </w:pPr>
      <w:r>
        <w:rPr>
          <w:rFonts w:ascii="Georgia" w:hAnsi="Georgia"/>
          <w:b/>
          <w:color w:val="0F1B2E"/>
          <w:sz w:val="26"/>
        </w:rPr>
        <w:t>Decline or Pushback Message</w:t>
      </w:r>
    </w:p>
    <w:p>
      <w:r>
        <w:rPr>
          <w:rFonts w:ascii="Calibri" w:hAnsi="Calibri"/>
          <w:color w:val="1C2430"/>
        </w:rPr>
        <w:t>Tags: communication, rtc</w:t>
      </w:r>
    </w:p>
    <w:p>
      <w:pPr>
        <w:shd w:val="clear" w:color="auto" w:fill="F4F1E8"/>
        <w:ind w:left="227" w:right="227"/>
      </w:pPr>
      <w:r>
        <w:rPr>
          <w:rFonts w:ascii="Consolas" w:hAnsi="Consolas"/>
          <w:color w:val="1C2430"/>
          <w:sz w:val="21"/>
        </w:rPr>
        <w:t>Act as a senior professional with strong written communication skills. Write a message declining [request or proposal] in a way that: explains the reasoning briefly without over-justifying, leaves the relationship intact, and optionally suggests an alternative if one exists. Tone should be firm but respectful. The recipient is [describe relationship, e.g., a peer, a client, a vendor]. Under 150 words.</w:t>
      </w:r>
    </w:p>
    <w:p>
      <w:pPr>
        <w:pBdr>
          <w:bottom w:val="single" w:sz="4" w:space="4" w:color="E7E3D8"/>
        </w:pBdr>
      </w:pPr>
    </w:p>
    <w:p>
      <w:pPr>
        <w:keepNext/>
        <w:spacing w:before="320"/>
      </w:pPr>
      <w:r>
        <w:rPr>
          <w:rFonts w:ascii="Georgia" w:hAnsi="Georgia"/>
          <w:b/>
          <w:color w:val="0F1B2E"/>
          <w:sz w:val="32"/>
        </w:rPr>
        <w:t>Analysis and Research</w:t>
      </w:r>
    </w:p>
    <w:p>
      <w:pPr>
        <w:keepNext/>
        <w:spacing w:before="240"/>
      </w:pPr>
      <w:r>
        <w:rPr>
          <w:rFonts w:ascii="Georgia" w:hAnsi="Georgia"/>
          <w:b/>
          <w:color w:val="0F1B2E"/>
          <w:sz w:val="26"/>
        </w:rPr>
        <w:t>Competitive Landscape Brief</w:t>
      </w:r>
    </w:p>
    <w:p>
      <w:r>
        <w:rPr>
          <w:rFonts w:ascii="Calibri" w:hAnsi="Calibri"/>
          <w:color w:val="1C2430"/>
        </w:rPr>
        <w:t>Tags: analysis and research, rtc</w:t>
      </w:r>
    </w:p>
    <w:p>
      <w:pPr>
        <w:shd w:val="clear" w:color="auto" w:fill="F4F1E8"/>
        <w:ind w:left="227" w:right="227"/>
      </w:pPr>
      <w:r>
        <w:rPr>
          <w:rFonts w:ascii="Consolas" w:hAnsi="Consolas"/>
          <w:color w:val="1C2430"/>
          <w:sz w:val="21"/>
        </w:rPr>
        <w:t>Act as a market analyst. Summarize the competitive landscape for [product/service category] targeting [customer segment]. Focus on: the top three to five players by market presence, how pricing is structured, and what one or two features are becoming table stakes. Flag any information that may be outdated, I'll verify separately. Under 500 words.</w:t>
      </w:r>
    </w:p>
    <w:p>
      <w:pPr>
        <w:keepNext/>
        <w:spacing w:before="240"/>
      </w:pPr>
      <w:r>
        <w:rPr>
          <w:rFonts w:ascii="Georgia" w:hAnsi="Georgia"/>
          <w:b/>
          <w:color w:val="0F1B2E"/>
          <w:sz w:val="26"/>
        </w:rPr>
        <w:t>Risk Assessment</w:t>
      </w:r>
    </w:p>
    <w:p>
      <w:r>
        <w:rPr>
          <w:rFonts w:ascii="Calibri" w:hAnsi="Calibri"/>
          <w:color w:val="1C2430"/>
        </w:rPr>
        <w:t>Tags: analysis and research, rtc</w:t>
      </w:r>
    </w:p>
    <w:p>
      <w:pPr>
        <w:shd w:val="clear" w:color="auto" w:fill="F4F1E8"/>
        <w:ind w:left="227" w:right="227"/>
      </w:pPr>
      <w:r>
        <w:rPr>
          <w:rFonts w:ascii="Consolas" w:hAnsi="Consolas"/>
          <w:color w:val="1C2430"/>
          <w:sz w:val="21"/>
        </w:rPr>
        <w:t>Act as a risk manager with experience in [industry]. Identify the top five risks associated with [decision or initiative]. For each risk: name it, rate the likelihood (low/medium/high), rate the impact (low/medium/high), and suggest one mitigation action. Present as a table. Do not include risks that are implausible or highly unlikely, focus on what a reasonable decision-maker would actually need to prepare for.</w:t>
      </w:r>
    </w:p>
    <w:p>
      <w:pPr>
        <w:keepNext/>
        <w:spacing w:before="240"/>
      </w:pPr>
      <w:r>
        <w:rPr>
          <w:rFonts w:ascii="Georgia" w:hAnsi="Georgia"/>
          <w:b/>
          <w:color w:val="0F1B2E"/>
          <w:sz w:val="26"/>
        </w:rPr>
        <w:t>Data Interpretation</w:t>
      </w:r>
    </w:p>
    <w:p>
      <w:r>
        <w:rPr>
          <w:rFonts w:ascii="Calibri" w:hAnsi="Calibri"/>
          <w:color w:val="1C2430"/>
        </w:rPr>
        <w:t>Tags: analysis and research, rtc</w:t>
      </w:r>
    </w:p>
    <w:p>
      <w:pPr>
        <w:shd w:val="clear" w:color="auto" w:fill="F4F1E8"/>
        <w:ind w:left="227" w:right="227"/>
      </w:pPr>
      <w:r>
        <w:rPr>
          <w:rFonts w:ascii="Consolas" w:hAnsi="Consolas"/>
          <w:color w:val="1C2430"/>
          <w:sz w:val="21"/>
        </w:rPr>
        <w:t>Act as a senior analyst. I'm pasting a summary of [data type, e.g., quarterly sales figures, survey results]. Interpret what the data is showing: focus on trends, anomalies, and anything that contradicts the expected pattern. Do not simply restate the numbers. Draw three interpretive conclusions a decision-maker would find useful. Flag any conclusion that requires additional data to confirm.</w:t>
      </w:r>
    </w:p>
    <w:p>
      <w:pPr>
        <w:keepNext/>
        <w:spacing w:before="240"/>
      </w:pPr>
      <w:r>
        <w:rPr>
          <w:rFonts w:ascii="Georgia" w:hAnsi="Georgia"/>
          <w:b/>
          <w:color w:val="0F1B2E"/>
          <w:sz w:val="26"/>
        </w:rPr>
        <w:t>Options Comparison</w:t>
      </w:r>
    </w:p>
    <w:p>
      <w:r>
        <w:rPr>
          <w:rFonts w:ascii="Calibri" w:hAnsi="Calibri"/>
          <w:color w:val="1C2430"/>
        </w:rPr>
        <w:t>Tags: analysis and research, rtc</w:t>
      </w:r>
    </w:p>
    <w:p>
      <w:pPr>
        <w:shd w:val="clear" w:color="auto" w:fill="F4F1E8"/>
        <w:ind w:left="227" w:right="227"/>
      </w:pPr>
      <w:r>
        <w:rPr>
          <w:rFonts w:ascii="Consolas" w:hAnsi="Consolas"/>
          <w:color w:val="1C2430"/>
          <w:sz w:val="21"/>
        </w:rPr>
        <w:t>Act as a strategic advisor. I need to compare [Option A] and [Option B] for [decision context]. Evaluate both options across these dimensions: [list 3–4 dimensions, e.g., cost, time to implement, risk, team impact]. Present as a comparison table followed by a two-sentence summary of where each option wins. Do not recommend one yet. This is the analysis step.</w:t>
      </w:r>
    </w:p>
    <w:p>
      <w:pPr>
        <w:keepNext/>
        <w:spacing w:before="240"/>
      </w:pPr>
      <w:r>
        <w:rPr>
          <w:rFonts w:ascii="Georgia" w:hAnsi="Georgia"/>
          <w:b/>
          <w:color w:val="0F1B2E"/>
          <w:sz w:val="26"/>
        </w:rPr>
        <w:t>Literature / Research Digest</w:t>
      </w:r>
    </w:p>
    <w:p>
      <w:r>
        <w:rPr>
          <w:rFonts w:ascii="Calibri" w:hAnsi="Calibri"/>
          <w:color w:val="1C2430"/>
        </w:rPr>
        <w:t>Tags: analysis and research, rtc</w:t>
      </w:r>
    </w:p>
    <w:p>
      <w:pPr>
        <w:shd w:val="clear" w:color="auto" w:fill="F4F1E8"/>
        <w:ind w:left="227" w:right="227"/>
      </w:pPr>
      <w:r>
        <w:rPr>
          <w:rFonts w:ascii="Consolas" w:hAnsi="Consolas"/>
          <w:color w:val="1C2430"/>
          <w:sz w:val="21"/>
        </w:rPr>
        <w:t>Act as a research analyst. I'm going to paste [number] articles / excerpts on the topic of [topic]. Synthesize the key arguments across all sources. Identify: the main point of agreement, the main point of disagreement, and one question the research does not yet answer. Under 400 words. Do not cite sources by name unless I've provided citations, use "Source A," "Source B," etc.</w:t>
      </w:r>
    </w:p>
    <w:p>
      <w:pPr>
        <w:pBdr>
          <w:bottom w:val="single" w:sz="4" w:space="4" w:color="E7E3D8"/>
        </w:pBdr>
      </w:pPr>
    </w:p>
    <w:p>
      <w:pPr>
        <w:keepNext/>
        <w:spacing w:before="320"/>
      </w:pPr>
      <w:r>
        <w:rPr>
          <w:rFonts w:ascii="Georgia" w:hAnsi="Georgia"/>
          <w:b/>
          <w:color w:val="0F1B2E"/>
          <w:sz w:val="32"/>
        </w:rPr>
        <w:t>Writing and Editing</w:t>
      </w:r>
    </w:p>
    <w:p>
      <w:pPr>
        <w:keepNext/>
        <w:spacing w:before="240"/>
      </w:pPr>
      <w:r>
        <w:rPr>
          <w:rFonts w:ascii="Georgia" w:hAnsi="Georgia"/>
          <w:b/>
          <w:color w:val="0F1B2E"/>
          <w:sz w:val="26"/>
        </w:rPr>
        <w:t>First Draft from Notes</w:t>
      </w:r>
    </w:p>
    <w:p>
      <w:r>
        <w:rPr>
          <w:rFonts w:ascii="Calibri" w:hAnsi="Calibri"/>
          <w:color w:val="1C2430"/>
        </w:rPr>
        <w:t>Tags: writing and editing, rtc</w:t>
      </w:r>
    </w:p>
    <w:p>
      <w:pPr>
        <w:shd w:val="clear" w:color="auto" w:fill="F4F1E8"/>
        <w:ind w:left="227" w:right="227"/>
      </w:pPr>
      <w:r>
        <w:rPr>
          <w:rFonts w:ascii="Consolas" w:hAnsi="Consolas"/>
          <w:color w:val="1C2430"/>
          <w:sz w:val="21"/>
        </w:rPr>
        <w:t>Act as a professional business writer. I'm going to paste rough notes on [topic]. Transform these notes into a polished first draft suitable for [audience, e.g., an internal report, a client-facing document]. Maintain all the factual content from my notes. Improve structure, transitions, and sentence clarity. Flag any section where my notes were unclear and you made an interpretive decision.</w:t>
      </w:r>
    </w:p>
    <w:p>
      <w:pPr>
        <w:keepNext/>
        <w:spacing w:before="240"/>
      </w:pPr>
      <w:r>
        <w:rPr>
          <w:rFonts w:ascii="Georgia" w:hAnsi="Georgia"/>
          <w:b/>
          <w:color w:val="0F1B2E"/>
          <w:sz w:val="26"/>
        </w:rPr>
        <w:t>Structural Edit</w:t>
      </w:r>
    </w:p>
    <w:p>
      <w:r>
        <w:rPr>
          <w:rFonts w:ascii="Calibri" w:hAnsi="Calibri"/>
          <w:color w:val="1C2430"/>
        </w:rPr>
        <w:t>Tags: writing and editing, rtc</w:t>
      </w:r>
    </w:p>
    <w:p>
      <w:pPr>
        <w:shd w:val="clear" w:color="auto" w:fill="F4F1E8"/>
        <w:ind w:left="227" w:right="227"/>
      </w:pPr>
      <w:r>
        <w:rPr>
          <w:rFonts w:ascii="Consolas" w:hAnsi="Consolas"/>
          <w:color w:val="1C2430"/>
          <w:sz w:val="21"/>
        </w:rPr>
        <w:t>Act as a structural editor. Review the following [document type] for logic and flow. Identify: any section that repeats a point made earlier, any argument that appears before its supporting evidence, and any section that could be cut without losing the core message. Do not rewrite, just give me your structural diagnosis as a numbered list of observations.</w:t>
      </w:r>
    </w:p>
    <w:p>
      <w:pPr>
        <w:keepNext/>
        <w:spacing w:before="240"/>
      </w:pPr>
      <w:r>
        <w:rPr>
          <w:rFonts w:ascii="Georgia" w:hAnsi="Georgia"/>
          <w:b/>
          <w:color w:val="0F1B2E"/>
          <w:sz w:val="26"/>
        </w:rPr>
        <w:t>Tone Calibration</w:t>
      </w:r>
    </w:p>
    <w:p>
      <w:r>
        <w:rPr>
          <w:rFonts w:ascii="Calibri" w:hAnsi="Calibri"/>
          <w:color w:val="1C2430"/>
        </w:rPr>
        <w:t>Tags: writing and editing, rtc</w:t>
      </w:r>
    </w:p>
    <w:p>
      <w:pPr>
        <w:shd w:val="clear" w:color="auto" w:fill="F4F1E8"/>
        <w:ind w:left="227" w:right="227"/>
      </w:pPr>
      <w:r>
        <w:rPr>
          <w:rFonts w:ascii="Consolas" w:hAnsi="Consolas"/>
          <w:color w:val="1C2430"/>
          <w:sz w:val="21"/>
        </w:rPr>
        <w:t>Act as a professional editor. Rewrite the following passage so the tone matches [target: e.g., authoritative but approachable, urgent but not alarmist, direct without being blunt]. Keep the meaning intact. Note any sentence where you changed the meaning, flag it with [CHANGED] so I can review.</w:t>
      </w:r>
    </w:p>
    <w:p>
      <w:pPr>
        <w:keepNext/>
        <w:spacing w:before="240"/>
      </w:pPr>
      <w:r>
        <w:rPr>
          <w:rFonts w:ascii="Georgia" w:hAnsi="Georgia"/>
          <w:b/>
          <w:color w:val="0F1B2E"/>
          <w:sz w:val="26"/>
        </w:rPr>
        <w:t>Executive Summary</w:t>
      </w:r>
    </w:p>
    <w:p>
      <w:r>
        <w:rPr>
          <w:rFonts w:ascii="Calibri" w:hAnsi="Calibri"/>
          <w:color w:val="1C2430"/>
        </w:rPr>
        <w:t>Tags: writing and editing, rtc</w:t>
      </w:r>
    </w:p>
    <w:p>
      <w:pPr>
        <w:shd w:val="clear" w:color="auto" w:fill="F4F1E8"/>
        <w:ind w:left="227" w:right="227"/>
      </w:pPr>
      <w:r>
        <w:rPr>
          <w:rFonts w:ascii="Consolas" w:hAnsi="Consolas"/>
          <w:color w:val="1C2430"/>
          <w:sz w:val="21"/>
        </w:rPr>
        <w:t>Act as a senior analyst. Write an executive summary of the following [document type]. The reader is [describe: role, familiarity with topic, time available, e.g., "a CFO with five minutes"]. Structure: problem or context (1–2 sentences), key findings (3 bullets), and recommended action (1–2 sentences). Under 200 words.</w:t>
      </w:r>
    </w:p>
    <w:p>
      <w:pPr>
        <w:keepNext/>
        <w:spacing w:before="240"/>
      </w:pPr>
      <w:r>
        <w:rPr>
          <w:rFonts w:ascii="Georgia" w:hAnsi="Georgia"/>
          <w:b/>
          <w:color w:val="0F1B2E"/>
          <w:sz w:val="26"/>
        </w:rPr>
        <w:t>Plain Language Rewrite</w:t>
      </w:r>
    </w:p>
    <w:p>
      <w:r>
        <w:rPr>
          <w:rFonts w:ascii="Calibri" w:hAnsi="Calibri"/>
          <w:color w:val="1C2430"/>
        </w:rPr>
        <w:t>Tags: writing and editing, rtc</w:t>
      </w:r>
    </w:p>
    <w:p>
      <w:pPr>
        <w:shd w:val="clear" w:color="auto" w:fill="F4F1E8"/>
        <w:ind w:left="227" w:right="227"/>
      </w:pPr>
      <w:r>
        <w:rPr>
          <w:rFonts w:ascii="Consolas" w:hAnsi="Consolas"/>
          <w:color w:val="1C2430"/>
          <w:sz w:val="21"/>
        </w:rPr>
        <w:t>Act as a plain language editor. Rewrite the following passage for an audience with no specialized knowledge of [field]. Replace all jargon with plain equivalents. Cut sentences longer than 20 words in half where possible. The reader should be able to understand the core point without looking anything up. Flag any term you couldn't simplify without losing precision.</w:t>
      </w:r>
    </w:p>
    <w:p>
      <w:pPr>
        <w:pBdr>
          <w:bottom w:val="single" w:sz="4" w:space="4" w:color="E7E3D8"/>
        </w:pBdr>
      </w:pPr>
    </w:p>
    <w:p>
      <w:pPr>
        <w:keepNext/>
        <w:spacing w:before="320"/>
      </w:pPr>
      <w:r>
        <w:rPr>
          <w:rFonts w:ascii="Georgia" w:hAnsi="Georgia"/>
          <w:b/>
          <w:color w:val="0F1B2E"/>
          <w:sz w:val="32"/>
        </w:rPr>
        <w:t>Planning and Strategy</w:t>
      </w:r>
    </w:p>
    <w:p>
      <w:pPr>
        <w:keepNext/>
        <w:spacing w:before="240"/>
      </w:pPr>
      <w:r>
        <w:rPr>
          <w:rFonts w:ascii="Georgia" w:hAnsi="Georgia"/>
          <w:b/>
          <w:color w:val="0F1B2E"/>
          <w:sz w:val="26"/>
        </w:rPr>
        <w:t>Project Kickoff Agenda</w:t>
      </w:r>
    </w:p>
    <w:p>
      <w:r>
        <w:rPr>
          <w:rFonts w:ascii="Calibri" w:hAnsi="Calibri"/>
          <w:color w:val="1C2430"/>
        </w:rPr>
        <w:t>Tags: planning and strategy, rtc</w:t>
      </w:r>
    </w:p>
    <w:p>
      <w:pPr>
        <w:shd w:val="clear" w:color="auto" w:fill="F4F1E8"/>
        <w:ind w:left="227" w:right="227"/>
      </w:pPr>
      <w:r>
        <w:rPr>
          <w:rFonts w:ascii="Consolas" w:hAnsi="Consolas"/>
          <w:color w:val="1C2430"/>
          <w:sz w:val="21"/>
        </w:rPr>
        <w:t>Act as a seasoned project manager. Create an agenda for a 60-minute project kickoff meeting for [project description]. The team includes [list roles]. Goals for the kickoff: align on scope, identify the top three risks, and assign initial owners. Format: time-blocked agenda with 5-minute transitions, including who leads each section. Close with a 10-minute Q&amp;A block.</w:t>
      </w:r>
    </w:p>
    <w:p>
      <w:pPr>
        <w:keepNext/>
        <w:spacing w:before="240"/>
      </w:pPr>
      <w:r>
        <w:rPr>
          <w:rFonts w:ascii="Georgia" w:hAnsi="Georgia"/>
          <w:b/>
          <w:color w:val="0F1B2E"/>
          <w:sz w:val="26"/>
        </w:rPr>
        <w:t>Stakeholder Map</w:t>
      </w:r>
    </w:p>
    <w:p>
      <w:r>
        <w:rPr>
          <w:rFonts w:ascii="Calibri" w:hAnsi="Calibri"/>
          <w:color w:val="1C2430"/>
        </w:rPr>
        <w:t>Tags: planning and strategy, rtc</w:t>
      </w:r>
    </w:p>
    <w:p>
      <w:pPr>
        <w:shd w:val="clear" w:color="auto" w:fill="F4F1E8"/>
        <w:ind w:left="227" w:right="227"/>
      </w:pPr>
      <w:r>
        <w:rPr>
          <w:rFonts w:ascii="Consolas" w:hAnsi="Consolas"/>
          <w:color w:val="1C2430"/>
          <w:sz w:val="21"/>
        </w:rPr>
        <w:t>Act as an organizational strategy consultant. For a [describe initiative or project], identify the likely stakeholder groups and map them by: level of interest (high/medium/low) and level of influence (high/medium/low). Present as a 2x2 table. For each high-influence stakeholder group, suggest one engagement tactic. Do not name specific individuals, keep this at the role or group level.</w:t>
      </w:r>
    </w:p>
    <w:p>
      <w:pPr>
        <w:keepNext/>
        <w:spacing w:before="240"/>
      </w:pPr>
      <w:r>
        <w:rPr>
          <w:rFonts w:ascii="Georgia" w:hAnsi="Georgia"/>
          <w:b/>
          <w:color w:val="0F1B2E"/>
          <w:sz w:val="26"/>
        </w:rPr>
        <w:t>OKR Drafting</w:t>
      </w:r>
    </w:p>
    <w:p>
      <w:r>
        <w:rPr>
          <w:rFonts w:ascii="Calibri" w:hAnsi="Calibri"/>
          <w:color w:val="1C2430"/>
        </w:rPr>
        <w:t>Tags: planning and strategy, rtc</w:t>
      </w:r>
    </w:p>
    <w:p>
      <w:pPr>
        <w:shd w:val="clear" w:color="auto" w:fill="F4F1E8"/>
        <w:ind w:left="227" w:right="227"/>
      </w:pPr>
      <w:r>
        <w:rPr>
          <w:rFonts w:ascii="Consolas" w:hAnsi="Consolas"/>
          <w:color w:val="1C2430"/>
          <w:sz w:val="21"/>
        </w:rPr>
        <w:t>Act as a strategy consultant who specializes in OKR frameworks (Objectives and Key Results, a goal-setting method that pairs one clear objective with a few measurable results). Draft a set of OKRs for [team or department] focused on [strategic priority] for the next [time period, e.g., quarter]. Write one Objective (inspirational, qualitative) and three Key Results (measurable, time-bound). Each Key Result should have a clear success metric. Avoid vague KRs like "improve customer satisfaction." Make each one unambiguous.</w:t>
      </w:r>
    </w:p>
    <w:p>
      <w:pPr>
        <w:keepNext/>
        <w:spacing w:before="240"/>
      </w:pPr>
      <w:r>
        <w:rPr>
          <w:rFonts w:ascii="Georgia" w:hAnsi="Georgia"/>
          <w:b/>
          <w:color w:val="0F1B2E"/>
          <w:sz w:val="26"/>
        </w:rPr>
        <w:t>Post-Mortem Structure</w:t>
      </w:r>
    </w:p>
    <w:p>
      <w:r>
        <w:rPr>
          <w:rFonts w:ascii="Calibri" w:hAnsi="Calibri"/>
          <w:color w:val="1C2430"/>
        </w:rPr>
        <w:t>Tags: planning and strategy, rtc</w:t>
      </w:r>
    </w:p>
    <w:p>
      <w:pPr>
        <w:shd w:val="clear" w:color="auto" w:fill="F4F1E8"/>
        <w:ind w:left="227" w:right="227"/>
      </w:pPr>
      <w:r>
        <w:rPr>
          <w:rFonts w:ascii="Consolas" w:hAnsi="Consolas"/>
          <w:color w:val="1C2430"/>
          <w:sz w:val="21"/>
        </w:rPr>
        <w:t>Act as a facilitator running a project post-mortem. The project was [brief description] and [it succeeded / it failed / had a mixed outcome]. Build a structured agenda for a 90-minute retrospective. Include sections for: what went well, what didn't, root cause analysis for the top failure, and action items to prevent recurrence. Assign approximate time to each section.</w:t>
      </w:r>
    </w:p>
    <w:p>
      <w:pPr>
        <w:keepNext/>
        <w:spacing w:before="240"/>
      </w:pPr>
      <w:r>
        <w:rPr>
          <w:rFonts w:ascii="Georgia" w:hAnsi="Georgia"/>
          <w:b/>
          <w:color w:val="0F1B2E"/>
          <w:sz w:val="26"/>
        </w:rPr>
        <w:t>Scenario Planning</w:t>
      </w:r>
    </w:p>
    <w:p>
      <w:r>
        <w:rPr>
          <w:rFonts w:ascii="Calibri" w:hAnsi="Calibri"/>
          <w:color w:val="1C2430"/>
        </w:rPr>
        <w:t>Tags: planning and strategy, rtc</w:t>
      </w:r>
    </w:p>
    <w:p>
      <w:pPr>
        <w:shd w:val="clear" w:color="auto" w:fill="F4F1E8"/>
        <w:ind w:left="227" w:right="227"/>
      </w:pPr>
      <w:r>
        <w:rPr>
          <w:rFonts w:ascii="Consolas" w:hAnsi="Consolas"/>
          <w:color w:val="1C2430"/>
          <w:sz w:val="21"/>
        </w:rPr>
        <w:t>Act as a strategic planner. I need to think through three scenarios for [decision or situation]: an optimistic case, a realistic case, and a downside case. For each scenario: describe the conditions that would produce it, the key indicators I should watch, and the one decision that would look different depending on which scenario unfolds. Keep each scenario to a short paragraph.</w:t>
      </w:r>
    </w:p>
    <w:p>
      <w:pPr>
        <w:pBdr>
          <w:bottom w:val="single" w:sz="4" w:space="4" w:color="E7E3D8"/>
        </w:pBdr>
      </w:pPr>
    </w:p>
    <w:p>
      <w:pPr>
        <w:keepNext/>
        <w:spacing w:before="320"/>
      </w:pPr>
      <w:r>
        <w:rPr>
          <w:rFonts w:ascii="Georgia" w:hAnsi="Georgia"/>
          <w:b/>
          <w:color w:val="0F1B2E"/>
          <w:sz w:val="32"/>
        </w:rPr>
        <w:t>Learning and Development</w:t>
      </w:r>
    </w:p>
    <w:p>
      <w:pPr>
        <w:keepNext/>
        <w:spacing w:before="240"/>
      </w:pPr>
      <w:r>
        <w:rPr>
          <w:rFonts w:ascii="Georgia" w:hAnsi="Georgia"/>
          <w:b/>
          <w:color w:val="0F1B2E"/>
          <w:sz w:val="26"/>
        </w:rPr>
        <w:t>Concept Explanation</w:t>
      </w:r>
    </w:p>
    <w:p>
      <w:r>
        <w:rPr>
          <w:rFonts w:ascii="Calibri" w:hAnsi="Calibri"/>
          <w:color w:val="1C2430"/>
        </w:rPr>
        <w:t>Tags: learning and development, rtc</w:t>
      </w:r>
    </w:p>
    <w:p>
      <w:pPr>
        <w:shd w:val="clear" w:color="auto" w:fill="F4F1E8"/>
        <w:ind w:left="227" w:right="227"/>
      </w:pPr>
      <w:r>
        <w:rPr>
          <w:rFonts w:ascii="Consolas" w:hAnsi="Consolas"/>
          <w:color w:val="1C2430"/>
          <w:sz w:val="21"/>
        </w:rPr>
        <w:t>Act as an expert teacher who specializes in explaining [field] to non-experts. Explain [concept] as you would to a [describe audience, e.g., senior professional with no technical background, intelligent person who learns by analogy]. Use one concrete example. Avoid jargon. If you need to use a technical term, define it in the same sentence.</w:t>
      </w:r>
    </w:p>
    <w:p>
      <w:pPr>
        <w:keepNext/>
        <w:spacing w:before="240"/>
      </w:pPr>
      <w:r>
        <w:rPr>
          <w:rFonts w:ascii="Georgia" w:hAnsi="Georgia"/>
          <w:b/>
          <w:color w:val="0F1B2E"/>
          <w:sz w:val="26"/>
        </w:rPr>
        <w:t>Skill Gap Diagnosis</w:t>
      </w:r>
    </w:p>
    <w:p>
      <w:r>
        <w:rPr>
          <w:rFonts w:ascii="Calibri" w:hAnsi="Calibri"/>
          <w:color w:val="1C2430"/>
        </w:rPr>
        <w:t>Tags: learning and development, rtc</w:t>
      </w:r>
    </w:p>
    <w:p>
      <w:pPr>
        <w:shd w:val="clear" w:color="auto" w:fill="F4F1E8"/>
        <w:ind w:left="227" w:right="227"/>
      </w:pPr>
      <w:r>
        <w:rPr>
          <w:rFonts w:ascii="Consolas" w:hAnsi="Consolas"/>
          <w:color w:val="1C2430"/>
          <w:sz w:val="21"/>
        </w:rPr>
        <w:t>Act as a learning and development specialist. I'm trying to improve at [skill or capability]. Based on what I describe below, identify: the two or three most likely gaps between where I am and where I need to be, the type of practice most likely to close each gap, and one question I should try to answer through deliberate practice in the next 30 days. [Describe current skill level and context.]</w:t>
      </w:r>
    </w:p>
    <w:p>
      <w:pPr>
        <w:keepNext/>
        <w:spacing w:before="240"/>
      </w:pPr>
      <w:r>
        <w:rPr>
          <w:rFonts w:ascii="Georgia" w:hAnsi="Georgia"/>
          <w:b/>
          <w:color w:val="0F1B2E"/>
          <w:sz w:val="26"/>
        </w:rPr>
        <w:t>Case Study Design</w:t>
      </w:r>
    </w:p>
    <w:p>
      <w:r>
        <w:rPr>
          <w:rFonts w:ascii="Calibri" w:hAnsi="Calibri"/>
          <w:color w:val="1C2430"/>
        </w:rPr>
        <w:t>Tags: learning and development, rtc</w:t>
      </w:r>
    </w:p>
    <w:p>
      <w:pPr>
        <w:shd w:val="clear" w:color="auto" w:fill="F4F1E8"/>
        <w:ind w:left="227" w:right="227"/>
      </w:pPr>
      <w:r>
        <w:rPr>
          <w:rFonts w:ascii="Consolas" w:hAnsi="Consolas"/>
          <w:color w:val="1C2430"/>
          <w:sz w:val="21"/>
        </w:rPr>
        <w:t>Act as an instructional designer. Create a realistic case study for a training session on [topic]. The participants are [describe audience]. The case should present a realistic scenario where the right answer is not obvious, require participants to apply [specific skill or framework], and have at least two plausible interpretations. Include three discussion questions at the end. Do not include the answer. This is for facilitated discussion.</w:t>
      </w:r>
    </w:p>
    <w:p>
      <w:pPr>
        <w:keepNext/>
        <w:spacing w:before="240"/>
      </w:pPr>
      <w:r>
        <w:rPr>
          <w:rFonts w:ascii="Georgia" w:hAnsi="Georgia"/>
          <w:b/>
          <w:color w:val="0F1B2E"/>
          <w:sz w:val="26"/>
        </w:rPr>
        <w:t>Feedback Framing</w:t>
      </w:r>
    </w:p>
    <w:p>
      <w:r>
        <w:rPr>
          <w:rFonts w:ascii="Calibri" w:hAnsi="Calibri"/>
          <w:color w:val="1C2430"/>
        </w:rPr>
        <w:t>Tags: learning and development, rtc</w:t>
      </w:r>
    </w:p>
    <w:p>
      <w:pPr>
        <w:shd w:val="clear" w:color="auto" w:fill="F4F1E8"/>
        <w:ind w:left="227" w:right="227"/>
      </w:pPr>
      <w:r>
        <w:rPr>
          <w:rFonts w:ascii="Consolas" w:hAnsi="Consolas"/>
          <w:color w:val="1C2430"/>
          <w:sz w:val="21"/>
        </w:rPr>
        <w:t>Act as an executive coach. I need to give feedback to [describe role and relationship] about [describe behaviour or performance issue]. Help me frame this feedback so it: opens with an observable behaviour (not a judgment), connects the behaviour to a specific impact, and invites the person's perspective before I offer a suggestion. Give me three sentences for each part. This is for a verbal conversation. The language should sound natural, not scripted.</w:t>
      </w:r>
    </w:p>
    <w:p>
      <w:pPr>
        <w:keepNext/>
        <w:spacing w:before="240"/>
      </w:pPr>
      <w:r>
        <w:rPr>
          <w:rFonts w:ascii="Georgia" w:hAnsi="Georgia"/>
          <w:b/>
          <w:color w:val="0F1B2E"/>
          <w:sz w:val="26"/>
        </w:rPr>
        <w:t>Learning Path Design</w:t>
      </w:r>
    </w:p>
    <w:p>
      <w:r>
        <w:rPr>
          <w:rFonts w:ascii="Calibri" w:hAnsi="Calibri"/>
          <w:color w:val="1C2430"/>
        </w:rPr>
        <w:t>Tags: learning and development, rtc</w:t>
      </w:r>
    </w:p>
    <w:p>
      <w:pPr>
        <w:shd w:val="clear" w:color="auto" w:fill="F4F1E8"/>
        <w:ind w:left="227" w:right="227"/>
      </w:pPr>
      <w:r>
        <w:rPr>
          <w:rFonts w:ascii="Consolas" w:hAnsi="Consolas"/>
          <w:color w:val="1C2430"/>
          <w:sz w:val="21"/>
        </w:rPr>
        <w:t>Act as a curriculum designer. I want to develop competency in [skill] over the next [time period]. I currently know [describe baseline]. Design a four-stage learning path: foundational concepts, applied practice, advanced application, and mastery signal. For each stage, suggest one resource type (not specific titles, just format, e.g., "book," "structured practice," "project") and one thing I should be able to do by the end of that stage.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7"/>
        <w:sz w:val="18"/>
      </w:rPr>
      <w:t>The Artificial Advantage Toolkit  ·  elvinpeters.com/toolkit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