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9EC" w:rsidRDefault="008E1307">
      <w:pPr>
        <w:spacing w:after="325" w:line="259" w:lineRule="auto"/>
        <w:ind w:left="0" w:right="0" w:firstLine="0"/>
        <w:jc w:val="left"/>
      </w:pPr>
      <w:r>
        <w:rPr>
          <w:sz w:val="16"/>
        </w:rPr>
        <w:t xml:space="preserve"> </w:t>
      </w:r>
    </w:p>
    <w:p w:rsidR="00D009EC" w:rsidRDefault="008E1307">
      <w:pPr>
        <w:spacing w:after="152" w:line="259" w:lineRule="auto"/>
        <w:ind w:left="-30" w:right="0" w:firstLine="0"/>
        <w:jc w:val="left"/>
      </w:pPr>
      <w:r>
        <w:rPr>
          <w:rFonts w:ascii="Calibri" w:eastAsia="Calibri" w:hAnsi="Calibri" w:cs="Calibri"/>
          <w:noProof/>
          <w:sz w:val="22"/>
        </w:rPr>
        <mc:AlternateContent>
          <mc:Choice Requires="wpg">
            <w:drawing>
              <wp:inline distT="0" distB="0" distL="0" distR="0">
                <wp:extent cx="5798059" cy="57150"/>
                <wp:effectExtent l="0" t="0" r="0" b="0"/>
                <wp:docPr id="434767" name="Group 434767"/>
                <wp:cNvGraphicFramePr/>
                <a:graphic xmlns:a="http://schemas.openxmlformats.org/drawingml/2006/main">
                  <a:graphicData uri="http://schemas.microsoft.com/office/word/2010/wordprocessingGroup">
                    <wpg:wgp>
                      <wpg:cNvGrpSpPr/>
                      <wpg:grpSpPr>
                        <a:xfrm>
                          <a:off x="0" y="0"/>
                          <a:ext cx="5798059" cy="57150"/>
                          <a:chOff x="0" y="0"/>
                          <a:chExt cx="5798059" cy="57150"/>
                        </a:xfrm>
                      </wpg:grpSpPr>
                      <wps:wsp>
                        <wps:cNvPr id="507932" name="Shape 507932"/>
                        <wps:cNvSpPr/>
                        <wps:spPr>
                          <a:xfrm>
                            <a:off x="0" y="0"/>
                            <a:ext cx="5798059" cy="57150"/>
                          </a:xfrm>
                          <a:custGeom>
                            <a:avLst/>
                            <a:gdLst/>
                            <a:ahLst/>
                            <a:cxnLst/>
                            <a:rect l="0" t="0" r="0" b="0"/>
                            <a:pathLst>
                              <a:path w="5798059" h="57150">
                                <a:moveTo>
                                  <a:pt x="0" y="0"/>
                                </a:moveTo>
                                <a:lnTo>
                                  <a:pt x="5798059" y="0"/>
                                </a:lnTo>
                                <a:lnTo>
                                  <a:pt x="5798059"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767" style="width:456.54pt;height:4.5pt;mso-position-horizontal-relative:char;mso-position-vertical-relative:line" coordsize="57980,571">
                <v:shape id="Shape 507933" style="position:absolute;width:57980;height:571;left:0;top:0;" coordsize="5798059,57150" path="m0,0l5798059,0l5798059,57150l0,57150l0,0">
                  <v:stroke weight="0pt" endcap="flat" joinstyle="miter" miterlimit="10" on="false" color="#000000" opacity="0"/>
                  <v:fill on="true" color="#000000"/>
                </v:shape>
              </v:group>
            </w:pict>
          </mc:Fallback>
        </mc:AlternateContent>
      </w:r>
    </w:p>
    <w:p w:rsidR="00D009EC" w:rsidRPr="00DC67D6" w:rsidRDefault="008E1307">
      <w:pPr>
        <w:spacing w:after="4435" w:line="259" w:lineRule="auto"/>
        <w:ind w:left="0" w:right="59" w:firstLine="0"/>
        <w:jc w:val="right"/>
        <w:rPr>
          <w:lang w:val="ru-RU"/>
        </w:rPr>
      </w:pPr>
      <w:r w:rsidRPr="00DC67D6">
        <w:rPr>
          <w:b/>
          <w:sz w:val="52"/>
          <w:lang w:val="ru-RU"/>
        </w:rPr>
        <w:t xml:space="preserve">Руководство программиста </w:t>
      </w:r>
    </w:p>
    <w:p w:rsidR="00D009EC" w:rsidRPr="00DC67D6" w:rsidRDefault="008E1307">
      <w:pPr>
        <w:spacing w:after="0" w:line="259" w:lineRule="auto"/>
        <w:ind w:left="1129" w:right="0"/>
        <w:jc w:val="left"/>
        <w:rPr>
          <w:lang w:val="ru-RU"/>
        </w:rPr>
      </w:pPr>
      <w:r w:rsidRPr="00DC67D6">
        <w:rPr>
          <w:b/>
          <w:color w:val="FF0000"/>
          <w:sz w:val="74"/>
          <w:lang w:val="ru-RU"/>
        </w:rPr>
        <w:t>П</w:t>
      </w:r>
      <w:r w:rsidRPr="00DC67D6">
        <w:rPr>
          <w:b/>
          <w:color w:val="FF0000"/>
          <w:sz w:val="59"/>
          <w:lang w:val="ru-RU"/>
        </w:rPr>
        <w:t>РОБЛЕМНО</w:t>
      </w:r>
      <w:r w:rsidRPr="00DC67D6">
        <w:rPr>
          <w:b/>
          <w:color w:val="FF0000"/>
          <w:sz w:val="74"/>
          <w:lang w:val="ru-RU"/>
        </w:rPr>
        <w:t>-</w:t>
      </w:r>
    </w:p>
    <w:p w:rsidR="00D009EC" w:rsidRPr="00DC67D6" w:rsidRDefault="008E1307">
      <w:pPr>
        <w:spacing w:after="167" w:line="259" w:lineRule="auto"/>
        <w:ind w:left="1129" w:right="0"/>
        <w:jc w:val="left"/>
        <w:rPr>
          <w:lang w:val="ru-RU"/>
        </w:rPr>
      </w:pPr>
      <w:r w:rsidRPr="00DC67D6">
        <w:rPr>
          <w:b/>
          <w:color w:val="FF0000"/>
          <w:sz w:val="59"/>
          <w:lang w:val="ru-RU"/>
        </w:rPr>
        <w:t xml:space="preserve">ОРИЕНТИРОВАННЫЙ </w:t>
      </w:r>
    </w:p>
    <w:p w:rsidR="00D009EC" w:rsidRPr="00DC67D6" w:rsidRDefault="008E1307">
      <w:pPr>
        <w:spacing w:after="0" w:line="259" w:lineRule="auto"/>
        <w:ind w:left="1129" w:right="0"/>
        <w:jc w:val="left"/>
        <w:rPr>
          <w:lang w:val="ru-RU"/>
        </w:rPr>
      </w:pPr>
      <w:r w:rsidRPr="00DC67D6">
        <w:rPr>
          <w:b/>
          <w:color w:val="FF0000"/>
          <w:sz w:val="59"/>
          <w:lang w:val="ru-RU"/>
        </w:rPr>
        <w:t xml:space="preserve">ЯЗЫК </w:t>
      </w:r>
      <w:r>
        <w:rPr>
          <w:b/>
          <w:color w:val="FF0000"/>
          <w:sz w:val="74"/>
        </w:rPr>
        <w:t>RSL</w:t>
      </w:r>
      <w:r w:rsidRPr="00DC67D6">
        <w:rPr>
          <w:b/>
          <w:color w:val="FF0000"/>
          <w:sz w:val="74"/>
          <w:lang w:val="ru-RU"/>
        </w:rPr>
        <w:t xml:space="preserve"> </w:t>
      </w:r>
    </w:p>
    <w:p w:rsidR="00D009EC" w:rsidRPr="00DC67D6" w:rsidRDefault="008E1307">
      <w:pPr>
        <w:spacing w:after="0" w:line="343" w:lineRule="auto"/>
        <w:ind w:left="1134" w:right="7934" w:firstLine="0"/>
        <w:jc w:val="left"/>
        <w:rPr>
          <w:lang w:val="ru-RU"/>
        </w:rPr>
      </w:pPr>
      <w:r w:rsidRPr="00DC67D6">
        <w:rPr>
          <w:i/>
          <w:lang w:val="ru-RU"/>
        </w:rPr>
        <w:t xml:space="preserve">            </w:t>
      </w:r>
    </w:p>
    <w:p w:rsidR="00D009EC" w:rsidRPr="00DC67D6" w:rsidRDefault="008E1307">
      <w:pPr>
        <w:spacing w:after="0" w:line="259" w:lineRule="auto"/>
        <w:ind w:left="1134" w:right="0" w:firstLine="0"/>
        <w:jc w:val="left"/>
        <w:rPr>
          <w:lang w:val="ru-RU"/>
        </w:rPr>
      </w:pPr>
      <w:r w:rsidRPr="00DC67D6">
        <w:rPr>
          <w:i/>
          <w:lang w:val="ru-RU"/>
        </w:rPr>
        <w:t xml:space="preserve"> </w:t>
      </w:r>
    </w:p>
    <w:p w:rsidR="00D009EC" w:rsidRDefault="008E1307">
      <w:pPr>
        <w:spacing w:after="0" w:line="259" w:lineRule="auto"/>
        <w:ind w:left="2736" w:right="0" w:firstLine="0"/>
        <w:jc w:val="left"/>
      </w:pPr>
      <w:r>
        <w:rPr>
          <w:rFonts w:ascii="Calibri" w:eastAsia="Calibri" w:hAnsi="Calibri" w:cs="Calibri"/>
          <w:noProof/>
          <w:sz w:val="22"/>
        </w:rPr>
        <mc:AlternateContent>
          <mc:Choice Requires="wpg">
            <w:drawing>
              <wp:inline distT="0" distB="0" distL="0" distR="0">
                <wp:extent cx="2284476" cy="364998"/>
                <wp:effectExtent l="0" t="0" r="0" b="0"/>
                <wp:docPr id="434768" name="Group 434768"/>
                <wp:cNvGraphicFramePr/>
                <a:graphic xmlns:a="http://schemas.openxmlformats.org/drawingml/2006/main">
                  <a:graphicData uri="http://schemas.microsoft.com/office/word/2010/wordprocessingGroup">
                    <wpg:wgp>
                      <wpg:cNvGrpSpPr/>
                      <wpg:grpSpPr>
                        <a:xfrm>
                          <a:off x="0" y="0"/>
                          <a:ext cx="2284476" cy="364998"/>
                          <a:chOff x="0" y="0"/>
                          <a:chExt cx="2284476" cy="364998"/>
                        </a:xfrm>
                      </wpg:grpSpPr>
                      <wps:wsp>
                        <wps:cNvPr id="35" name="Shape 35"/>
                        <wps:cNvSpPr/>
                        <wps:spPr>
                          <a:xfrm>
                            <a:off x="2115312" y="16764"/>
                            <a:ext cx="93726" cy="271272"/>
                          </a:xfrm>
                          <a:custGeom>
                            <a:avLst/>
                            <a:gdLst/>
                            <a:ahLst/>
                            <a:cxnLst/>
                            <a:rect l="0" t="0" r="0" b="0"/>
                            <a:pathLst>
                              <a:path w="93726" h="271272">
                                <a:moveTo>
                                  <a:pt x="38100" y="0"/>
                                </a:moveTo>
                                <a:lnTo>
                                  <a:pt x="44196" y="0"/>
                                </a:lnTo>
                                <a:lnTo>
                                  <a:pt x="44196" y="99822"/>
                                </a:lnTo>
                                <a:lnTo>
                                  <a:pt x="48006" y="102108"/>
                                </a:lnTo>
                                <a:lnTo>
                                  <a:pt x="49530" y="99822"/>
                                </a:lnTo>
                                <a:lnTo>
                                  <a:pt x="55626" y="96012"/>
                                </a:lnTo>
                                <a:lnTo>
                                  <a:pt x="64008" y="87630"/>
                                </a:lnTo>
                                <a:lnTo>
                                  <a:pt x="73914" y="81534"/>
                                </a:lnTo>
                                <a:lnTo>
                                  <a:pt x="85344" y="76962"/>
                                </a:lnTo>
                                <a:lnTo>
                                  <a:pt x="93726" y="76962"/>
                                </a:lnTo>
                                <a:lnTo>
                                  <a:pt x="93726" y="96012"/>
                                </a:lnTo>
                                <a:lnTo>
                                  <a:pt x="77724" y="96012"/>
                                </a:lnTo>
                                <a:lnTo>
                                  <a:pt x="71628" y="98298"/>
                                </a:lnTo>
                                <a:lnTo>
                                  <a:pt x="64008" y="99822"/>
                                </a:lnTo>
                                <a:lnTo>
                                  <a:pt x="55626" y="104394"/>
                                </a:lnTo>
                                <a:lnTo>
                                  <a:pt x="49530" y="110489"/>
                                </a:lnTo>
                                <a:lnTo>
                                  <a:pt x="45720" y="116586"/>
                                </a:lnTo>
                                <a:lnTo>
                                  <a:pt x="44196" y="122682"/>
                                </a:lnTo>
                                <a:lnTo>
                                  <a:pt x="44196" y="129539"/>
                                </a:lnTo>
                                <a:lnTo>
                                  <a:pt x="44196" y="229362"/>
                                </a:lnTo>
                                <a:lnTo>
                                  <a:pt x="45720" y="237744"/>
                                </a:lnTo>
                                <a:lnTo>
                                  <a:pt x="49530" y="243839"/>
                                </a:lnTo>
                                <a:lnTo>
                                  <a:pt x="54102" y="248412"/>
                                </a:lnTo>
                                <a:lnTo>
                                  <a:pt x="59436" y="252222"/>
                                </a:lnTo>
                                <a:lnTo>
                                  <a:pt x="65532" y="256794"/>
                                </a:lnTo>
                                <a:lnTo>
                                  <a:pt x="71628" y="258318"/>
                                </a:lnTo>
                                <a:lnTo>
                                  <a:pt x="80010" y="258318"/>
                                </a:lnTo>
                                <a:lnTo>
                                  <a:pt x="89916" y="256794"/>
                                </a:lnTo>
                                <a:lnTo>
                                  <a:pt x="93726" y="255270"/>
                                </a:lnTo>
                                <a:lnTo>
                                  <a:pt x="93726" y="267694"/>
                                </a:lnTo>
                                <a:lnTo>
                                  <a:pt x="83820" y="268986"/>
                                </a:lnTo>
                                <a:lnTo>
                                  <a:pt x="67818" y="266700"/>
                                </a:lnTo>
                                <a:lnTo>
                                  <a:pt x="55626" y="262889"/>
                                </a:lnTo>
                                <a:lnTo>
                                  <a:pt x="45720" y="256794"/>
                                </a:lnTo>
                                <a:lnTo>
                                  <a:pt x="38100" y="252222"/>
                                </a:lnTo>
                                <a:lnTo>
                                  <a:pt x="34290" y="249936"/>
                                </a:lnTo>
                                <a:lnTo>
                                  <a:pt x="32004" y="249936"/>
                                </a:lnTo>
                                <a:lnTo>
                                  <a:pt x="29718" y="254508"/>
                                </a:lnTo>
                                <a:lnTo>
                                  <a:pt x="25908" y="262889"/>
                                </a:lnTo>
                                <a:lnTo>
                                  <a:pt x="24384" y="268986"/>
                                </a:lnTo>
                                <a:lnTo>
                                  <a:pt x="19812" y="271272"/>
                                </a:lnTo>
                                <a:lnTo>
                                  <a:pt x="16002" y="268986"/>
                                </a:lnTo>
                                <a:lnTo>
                                  <a:pt x="16002" y="256794"/>
                                </a:lnTo>
                                <a:lnTo>
                                  <a:pt x="18288" y="240030"/>
                                </a:lnTo>
                                <a:lnTo>
                                  <a:pt x="18288" y="225552"/>
                                </a:lnTo>
                                <a:lnTo>
                                  <a:pt x="18288" y="35052"/>
                                </a:lnTo>
                                <a:lnTo>
                                  <a:pt x="16002" y="28956"/>
                                </a:lnTo>
                                <a:lnTo>
                                  <a:pt x="13716" y="26670"/>
                                </a:lnTo>
                                <a:lnTo>
                                  <a:pt x="9906" y="25146"/>
                                </a:lnTo>
                                <a:lnTo>
                                  <a:pt x="0" y="25146"/>
                                </a:lnTo>
                                <a:lnTo>
                                  <a:pt x="0" y="16763"/>
                                </a:lnTo>
                                <a:lnTo>
                                  <a:pt x="3810" y="16763"/>
                                </a:lnTo>
                                <a:lnTo>
                                  <a:pt x="16002" y="12192"/>
                                </a:lnTo>
                                <a:lnTo>
                                  <a:pt x="29718" y="6096"/>
                                </a:lnTo>
                                <a:lnTo>
                                  <a:pt x="3810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36" name="Shape 36"/>
                        <wps:cNvSpPr/>
                        <wps:spPr>
                          <a:xfrm>
                            <a:off x="2209038" y="93726"/>
                            <a:ext cx="75438" cy="190732"/>
                          </a:xfrm>
                          <a:custGeom>
                            <a:avLst/>
                            <a:gdLst/>
                            <a:ahLst/>
                            <a:cxnLst/>
                            <a:rect l="0" t="0" r="0" b="0"/>
                            <a:pathLst>
                              <a:path w="75438" h="190732">
                                <a:moveTo>
                                  <a:pt x="0" y="0"/>
                                </a:moveTo>
                                <a:lnTo>
                                  <a:pt x="19812" y="0"/>
                                </a:lnTo>
                                <a:lnTo>
                                  <a:pt x="32004" y="6096"/>
                                </a:lnTo>
                                <a:lnTo>
                                  <a:pt x="43434" y="14477"/>
                                </a:lnTo>
                                <a:lnTo>
                                  <a:pt x="55626" y="25146"/>
                                </a:lnTo>
                                <a:lnTo>
                                  <a:pt x="63246" y="37338"/>
                                </a:lnTo>
                                <a:lnTo>
                                  <a:pt x="71628" y="54101"/>
                                </a:lnTo>
                                <a:lnTo>
                                  <a:pt x="75438" y="70866"/>
                                </a:lnTo>
                                <a:lnTo>
                                  <a:pt x="75438" y="112776"/>
                                </a:lnTo>
                                <a:lnTo>
                                  <a:pt x="69342" y="131826"/>
                                </a:lnTo>
                                <a:lnTo>
                                  <a:pt x="61722" y="148590"/>
                                </a:lnTo>
                                <a:lnTo>
                                  <a:pt x="51816" y="163068"/>
                                </a:lnTo>
                                <a:lnTo>
                                  <a:pt x="37338" y="175260"/>
                                </a:lnTo>
                                <a:lnTo>
                                  <a:pt x="23622" y="183642"/>
                                </a:lnTo>
                                <a:lnTo>
                                  <a:pt x="7620" y="189738"/>
                                </a:lnTo>
                                <a:lnTo>
                                  <a:pt x="0" y="190732"/>
                                </a:lnTo>
                                <a:lnTo>
                                  <a:pt x="0" y="178308"/>
                                </a:lnTo>
                                <a:lnTo>
                                  <a:pt x="7620" y="175260"/>
                                </a:lnTo>
                                <a:lnTo>
                                  <a:pt x="17526" y="169164"/>
                                </a:lnTo>
                                <a:lnTo>
                                  <a:pt x="27432" y="160782"/>
                                </a:lnTo>
                                <a:lnTo>
                                  <a:pt x="37338" y="148590"/>
                                </a:lnTo>
                                <a:lnTo>
                                  <a:pt x="43434" y="133350"/>
                                </a:lnTo>
                                <a:lnTo>
                                  <a:pt x="47244" y="115062"/>
                                </a:lnTo>
                                <a:lnTo>
                                  <a:pt x="49530" y="93726"/>
                                </a:lnTo>
                                <a:lnTo>
                                  <a:pt x="47244" y="76962"/>
                                </a:lnTo>
                                <a:lnTo>
                                  <a:pt x="43434" y="60960"/>
                                </a:lnTo>
                                <a:lnTo>
                                  <a:pt x="39624" y="48006"/>
                                </a:lnTo>
                                <a:lnTo>
                                  <a:pt x="32004" y="37338"/>
                                </a:lnTo>
                                <a:lnTo>
                                  <a:pt x="22098" y="29718"/>
                                </a:lnTo>
                                <a:lnTo>
                                  <a:pt x="13716" y="22860"/>
                                </a:lnTo>
                                <a:lnTo>
                                  <a:pt x="1524" y="19050"/>
                                </a:lnTo>
                                <a:lnTo>
                                  <a:pt x="0" y="19050"/>
                                </a:lnTo>
                                <a:lnTo>
                                  <a:pt x="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37" name="Shape 37"/>
                        <wps:cNvSpPr/>
                        <wps:spPr>
                          <a:xfrm>
                            <a:off x="1978152" y="198294"/>
                            <a:ext cx="57531" cy="87456"/>
                          </a:xfrm>
                          <a:custGeom>
                            <a:avLst/>
                            <a:gdLst/>
                            <a:ahLst/>
                            <a:cxnLst/>
                            <a:rect l="0" t="0" r="0" b="0"/>
                            <a:pathLst>
                              <a:path w="57531" h="87456">
                                <a:moveTo>
                                  <a:pt x="57531" y="0"/>
                                </a:moveTo>
                                <a:lnTo>
                                  <a:pt x="57531" y="7403"/>
                                </a:lnTo>
                                <a:lnTo>
                                  <a:pt x="45720" y="16590"/>
                                </a:lnTo>
                                <a:lnTo>
                                  <a:pt x="39624" y="22685"/>
                                </a:lnTo>
                                <a:lnTo>
                                  <a:pt x="34290" y="28782"/>
                                </a:lnTo>
                                <a:lnTo>
                                  <a:pt x="32004" y="37164"/>
                                </a:lnTo>
                                <a:lnTo>
                                  <a:pt x="29718" y="45546"/>
                                </a:lnTo>
                                <a:lnTo>
                                  <a:pt x="29718" y="52404"/>
                                </a:lnTo>
                                <a:lnTo>
                                  <a:pt x="34290" y="60023"/>
                                </a:lnTo>
                                <a:lnTo>
                                  <a:pt x="35814" y="62309"/>
                                </a:lnTo>
                                <a:lnTo>
                                  <a:pt x="38100" y="64596"/>
                                </a:lnTo>
                                <a:lnTo>
                                  <a:pt x="41910" y="66882"/>
                                </a:lnTo>
                                <a:lnTo>
                                  <a:pt x="54102" y="66882"/>
                                </a:lnTo>
                                <a:lnTo>
                                  <a:pt x="57531" y="65412"/>
                                </a:lnTo>
                                <a:lnTo>
                                  <a:pt x="57531" y="76727"/>
                                </a:lnTo>
                                <a:lnTo>
                                  <a:pt x="49530" y="81359"/>
                                </a:lnTo>
                                <a:lnTo>
                                  <a:pt x="38100" y="85170"/>
                                </a:lnTo>
                                <a:lnTo>
                                  <a:pt x="28194" y="87456"/>
                                </a:lnTo>
                                <a:lnTo>
                                  <a:pt x="19812" y="87456"/>
                                </a:lnTo>
                                <a:lnTo>
                                  <a:pt x="13716" y="83646"/>
                                </a:lnTo>
                                <a:lnTo>
                                  <a:pt x="9906" y="81359"/>
                                </a:lnTo>
                                <a:lnTo>
                                  <a:pt x="6096" y="76788"/>
                                </a:lnTo>
                                <a:lnTo>
                                  <a:pt x="2286" y="66882"/>
                                </a:lnTo>
                                <a:lnTo>
                                  <a:pt x="0" y="56214"/>
                                </a:lnTo>
                                <a:lnTo>
                                  <a:pt x="2286" y="47832"/>
                                </a:lnTo>
                                <a:lnTo>
                                  <a:pt x="3810" y="39450"/>
                                </a:lnTo>
                                <a:lnTo>
                                  <a:pt x="9906" y="33354"/>
                                </a:lnTo>
                                <a:lnTo>
                                  <a:pt x="18288" y="24972"/>
                                </a:lnTo>
                                <a:lnTo>
                                  <a:pt x="28194" y="16590"/>
                                </a:lnTo>
                                <a:lnTo>
                                  <a:pt x="39624" y="8208"/>
                                </a:lnTo>
                                <a:lnTo>
                                  <a:pt x="57531"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38" name="Shape 38"/>
                        <wps:cNvSpPr/>
                        <wps:spPr>
                          <a:xfrm>
                            <a:off x="1976628" y="95617"/>
                            <a:ext cx="59055" cy="59069"/>
                          </a:xfrm>
                          <a:custGeom>
                            <a:avLst/>
                            <a:gdLst/>
                            <a:ahLst/>
                            <a:cxnLst/>
                            <a:rect l="0" t="0" r="0" b="0"/>
                            <a:pathLst>
                              <a:path w="59055" h="59069">
                                <a:moveTo>
                                  <a:pt x="59055" y="0"/>
                                </a:moveTo>
                                <a:lnTo>
                                  <a:pt x="59055" y="8337"/>
                                </a:lnTo>
                                <a:lnTo>
                                  <a:pt x="57150" y="8777"/>
                                </a:lnTo>
                                <a:lnTo>
                                  <a:pt x="51054" y="11063"/>
                                </a:lnTo>
                                <a:lnTo>
                                  <a:pt x="45720" y="14874"/>
                                </a:lnTo>
                                <a:lnTo>
                                  <a:pt x="39624" y="19445"/>
                                </a:lnTo>
                                <a:lnTo>
                                  <a:pt x="33528" y="29351"/>
                                </a:lnTo>
                                <a:lnTo>
                                  <a:pt x="29718" y="37733"/>
                                </a:lnTo>
                                <a:lnTo>
                                  <a:pt x="27432" y="43829"/>
                                </a:lnTo>
                                <a:lnTo>
                                  <a:pt x="23622" y="50687"/>
                                </a:lnTo>
                                <a:lnTo>
                                  <a:pt x="21336" y="54497"/>
                                </a:lnTo>
                                <a:lnTo>
                                  <a:pt x="17526" y="56783"/>
                                </a:lnTo>
                                <a:lnTo>
                                  <a:pt x="11430" y="59069"/>
                                </a:lnTo>
                                <a:lnTo>
                                  <a:pt x="1524" y="59069"/>
                                </a:lnTo>
                                <a:lnTo>
                                  <a:pt x="1524" y="56783"/>
                                </a:lnTo>
                                <a:lnTo>
                                  <a:pt x="0" y="56783"/>
                                </a:lnTo>
                                <a:lnTo>
                                  <a:pt x="0" y="54497"/>
                                </a:lnTo>
                                <a:lnTo>
                                  <a:pt x="1524" y="43829"/>
                                </a:lnTo>
                                <a:lnTo>
                                  <a:pt x="5334" y="35447"/>
                                </a:lnTo>
                                <a:lnTo>
                                  <a:pt x="11430" y="27827"/>
                                </a:lnTo>
                                <a:lnTo>
                                  <a:pt x="19812" y="19445"/>
                                </a:lnTo>
                                <a:lnTo>
                                  <a:pt x="27432" y="12587"/>
                                </a:lnTo>
                                <a:lnTo>
                                  <a:pt x="39624" y="6491"/>
                                </a:lnTo>
                                <a:lnTo>
                                  <a:pt x="55626" y="395"/>
                                </a:lnTo>
                                <a:lnTo>
                                  <a:pt x="59055"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39" name="Shape 39"/>
                        <wps:cNvSpPr/>
                        <wps:spPr>
                          <a:xfrm>
                            <a:off x="2035683" y="93726"/>
                            <a:ext cx="81915" cy="192024"/>
                          </a:xfrm>
                          <a:custGeom>
                            <a:avLst/>
                            <a:gdLst/>
                            <a:ahLst/>
                            <a:cxnLst/>
                            <a:rect l="0" t="0" r="0" b="0"/>
                            <a:pathLst>
                              <a:path w="81915" h="192024">
                                <a:moveTo>
                                  <a:pt x="16383" y="0"/>
                                </a:moveTo>
                                <a:lnTo>
                                  <a:pt x="27813" y="0"/>
                                </a:lnTo>
                                <a:lnTo>
                                  <a:pt x="37719" y="4572"/>
                                </a:lnTo>
                                <a:lnTo>
                                  <a:pt x="46101" y="8382"/>
                                </a:lnTo>
                                <a:lnTo>
                                  <a:pt x="49911" y="12953"/>
                                </a:lnTo>
                                <a:lnTo>
                                  <a:pt x="53721" y="25146"/>
                                </a:lnTo>
                                <a:lnTo>
                                  <a:pt x="56007" y="35814"/>
                                </a:lnTo>
                                <a:lnTo>
                                  <a:pt x="52197" y="141732"/>
                                </a:lnTo>
                                <a:lnTo>
                                  <a:pt x="52197" y="156972"/>
                                </a:lnTo>
                                <a:lnTo>
                                  <a:pt x="53721" y="164592"/>
                                </a:lnTo>
                                <a:lnTo>
                                  <a:pt x="53721" y="166877"/>
                                </a:lnTo>
                                <a:lnTo>
                                  <a:pt x="56007" y="171450"/>
                                </a:lnTo>
                                <a:lnTo>
                                  <a:pt x="59817" y="172974"/>
                                </a:lnTo>
                                <a:lnTo>
                                  <a:pt x="62103" y="172974"/>
                                </a:lnTo>
                                <a:lnTo>
                                  <a:pt x="69723" y="171450"/>
                                </a:lnTo>
                                <a:lnTo>
                                  <a:pt x="73533" y="166877"/>
                                </a:lnTo>
                                <a:lnTo>
                                  <a:pt x="75819" y="164592"/>
                                </a:lnTo>
                                <a:lnTo>
                                  <a:pt x="78105" y="163068"/>
                                </a:lnTo>
                                <a:lnTo>
                                  <a:pt x="79629" y="164592"/>
                                </a:lnTo>
                                <a:lnTo>
                                  <a:pt x="81915" y="166877"/>
                                </a:lnTo>
                                <a:lnTo>
                                  <a:pt x="79629" y="171450"/>
                                </a:lnTo>
                                <a:lnTo>
                                  <a:pt x="75819" y="175260"/>
                                </a:lnTo>
                                <a:lnTo>
                                  <a:pt x="69723" y="181356"/>
                                </a:lnTo>
                                <a:lnTo>
                                  <a:pt x="63627" y="188214"/>
                                </a:lnTo>
                                <a:lnTo>
                                  <a:pt x="56007" y="189738"/>
                                </a:lnTo>
                                <a:lnTo>
                                  <a:pt x="49911" y="192024"/>
                                </a:lnTo>
                                <a:lnTo>
                                  <a:pt x="43815" y="189738"/>
                                </a:lnTo>
                                <a:lnTo>
                                  <a:pt x="37719" y="188214"/>
                                </a:lnTo>
                                <a:lnTo>
                                  <a:pt x="33909" y="183642"/>
                                </a:lnTo>
                                <a:lnTo>
                                  <a:pt x="32385" y="179832"/>
                                </a:lnTo>
                                <a:lnTo>
                                  <a:pt x="27813" y="171450"/>
                                </a:lnTo>
                                <a:lnTo>
                                  <a:pt x="26289" y="164592"/>
                                </a:lnTo>
                                <a:lnTo>
                                  <a:pt x="26289" y="160782"/>
                                </a:lnTo>
                                <a:lnTo>
                                  <a:pt x="24003" y="163068"/>
                                </a:lnTo>
                                <a:lnTo>
                                  <a:pt x="20193" y="164592"/>
                                </a:lnTo>
                                <a:lnTo>
                                  <a:pt x="6477" y="177546"/>
                                </a:lnTo>
                                <a:lnTo>
                                  <a:pt x="0" y="181295"/>
                                </a:lnTo>
                                <a:lnTo>
                                  <a:pt x="0" y="169980"/>
                                </a:lnTo>
                                <a:lnTo>
                                  <a:pt x="1905" y="169164"/>
                                </a:lnTo>
                                <a:lnTo>
                                  <a:pt x="8001" y="164592"/>
                                </a:lnTo>
                                <a:lnTo>
                                  <a:pt x="14097" y="160782"/>
                                </a:lnTo>
                                <a:lnTo>
                                  <a:pt x="20193" y="154686"/>
                                </a:lnTo>
                                <a:lnTo>
                                  <a:pt x="24003" y="148590"/>
                                </a:lnTo>
                                <a:lnTo>
                                  <a:pt x="26289" y="140208"/>
                                </a:lnTo>
                                <a:lnTo>
                                  <a:pt x="26289" y="131826"/>
                                </a:lnTo>
                                <a:lnTo>
                                  <a:pt x="27813" y="106680"/>
                                </a:lnTo>
                                <a:lnTo>
                                  <a:pt x="27813" y="104394"/>
                                </a:lnTo>
                                <a:lnTo>
                                  <a:pt x="26289" y="102108"/>
                                </a:lnTo>
                                <a:lnTo>
                                  <a:pt x="24003" y="102108"/>
                                </a:lnTo>
                                <a:lnTo>
                                  <a:pt x="17907" y="104394"/>
                                </a:lnTo>
                                <a:lnTo>
                                  <a:pt x="1905" y="110490"/>
                                </a:lnTo>
                                <a:lnTo>
                                  <a:pt x="0" y="111971"/>
                                </a:lnTo>
                                <a:lnTo>
                                  <a:pt x="0" y="104568"/>
                                </a:lnTo>
                                <a:lnTo>
                                  <a:pt x="381" y="104394"/>
                                </a:lnTo>
                                <a:lnTo>
                                  <a:pt x="20193" y="93726"/>
                                </a:lnTo>
                                <a:lnTo>
                                  <a:pt x="24003" y="92201"/>
                                </a:lnTo>
                                <a:lnTo>
                                  <a:pt x="26289" y="89916"/>
                                </a:lnTo>
                                <a:lnTo>
                                  <a:pt x="27813" y="87630"/>
                                </a:lnTo>
                                <a:lnTo>
                                  <a:pt x="27813" y="31242"/>
                                </a:lnTo>
                                <a:lnTo>
                                  <a:pt x="26289" y="21336"/>
                                </a:lnTo>
                                <a:lnTo>
                                  <a:pt x="24003" y="16764"/>
                                </a:lnTo>
                                <a:lnTo>
                                  <a:pt x="20193" y="12953"/>
                                </a:lnTo>
                                <a:lnTo>
                                  <a:pt x="16383" y="10668"/>
                                </a:lnTo>
                                <a:lnTo>
                                  <a:pt x="8001" y="8382"/>
                                </a:lnTo>
                                <a:lnTo>
                                  <a:pt x="0" y="10228"/>
                                </a:lnTo>
                                <a:lnTo>
                                  <a:pt x="0" y="1891"/>
                                </a:lnTo>
                                <a:lnTo>
                                  <a:pt x="16383"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0" name="Shape 40"/>
                        <wps:cNvSpPr/>
                        <wps:spPr>
                          <a:xfrm>
                            <a:off x="1896618" y="16764"/>
                            <a:ext cx="73914" cy="260603"/>
                          </a:xfrm>
                          <a:custGeom>
                            <a:avLst/>
                            <a:gdLst/>
                            <a:ahLst/>
                            <a:cxnLst/>
                            <a:rect l="0" t="0" r="0" b="0"/>
                            <a:pathLst>
                              <a:path w="73914" h="260603">
                                <a:moveTo>
                                  <a:pt x="44196" y="0"/>
                                </a:moveTo>
                                <a:lnTo>
                                  <a:pt x="49530" y="0"/>
                                </a:lnTo>
                                <a:lnTo>
                                  <a:pt x="49530" y="14478"/>
                                </a:lnTo>
                                <a:lnTo>
                                  <a:pt x="49530" y="235458"/>
                                </a:lnTo>
                                <a:lnTo>
                                  <a:pt x="51816" y="241553"/>
                                </a:lnTo>
                                <a:lnTo>
                                  <a:pt x="54102" y="246126"/>
                                </a:lnTo>
                                <a:lnTo>
                                  <a:pt x="57912" y="248412"/>
                                </a:lnTo>
                                <a:lnTo>
                                  <a:pt x="61722" y="249936"/>
                                </a:lnTo>
                                <a:lnTo>
                                  <a:pt x="70104" y="249936"/>
                                </a:lnTo>
                                <a:lnTo>
                                  <a:pt x="71628" y="252222"/>
                                </a:lnTo>
                                <a:lnTo>
                                  <a:pt x="73914" y="252222"/>
                                </a:lnTo>
                                <a:lnTo>
                                  <a:pt x="73914" y="258318"/>
                                </a:lnTo>
                                <a:lnTo>
                                  <a:pt x="71628" y="260603"/>
                                </a:lnTo>
                                <a:lnTo>
                                  <a:pt x="2286" y="260603"/>
                                </a:lnTo>
                                <a:lnTo>
                                  <a:pt x="0" y="258318"/>
                                </a:lnTo>
                                <a:lnTo>
                                  <a:pt x="0" y="252222"/>
                                </a:lnTo>
                                <a:lnTo>
                                  <a:pt x="2286" y="252222"/>
                                </a:lnTo>
                                <a:lnTo>
                                  <a:pt x="3810" y="249936"/>
                                </a:lnTo>
                                <a:lnTo>
                                  <a:pt x="13716" y="249936"/>
                                </a:lnTo>
                                <a:lnTo>
                                  <a:pt x="18288" y="248412"/>
                                </a:lnTo>
                                <a:lnTo>
                                  <a:pt x="19812" y="246126"/>
                                </a:lnTo>
                                <a:lnTo>
                                  <a:pt x="22098" y="241553"/>
                                </a:lnTo>
                                <a:lnTo>
                                  <a:pt x="24384" y="235458"/>
                                </a:lnTo>
                                <a:lnTo>
                                  <a:pt x="24384" y="35052"/>
                                </a:lnTo>
                                <a:lnTo>
                                  <a:pt x="22098" y="28956"/>
                                </a:lnTo>
                                <a:lnTo>
                                  <a:pt x="19812" y="26670"/>
                                </a:lnTo>
                                <a:lnTo>
                                  <a:pt x="16002" y="25146"/>
                                </a:lnTo>
                                <a:lnTo>
                                  <a:pt x="8382" y="25146"/>
                                </a:lnTo>
                                <a:lnTo>
                                  <a:pt x="3810" y="20574"/>
                                </a:lnTo>
                                <a:lnTo>
                                  <a:pt x="6096" y="16763"/>
                                </a:lnTo>
                                <a:lnTo>
                                  <a:pt x="9906" y="16763"/>
                                </a:lnTo>
                                <a:lnTo>
                                  <a:pt x="22098" y="12192"/>
                                </a:lnTo>
                                <a:lnTo>
                                  <a:pt x="35814" y="6096"/>
                                </a:lnTo>
                                <a:lnTo>
                                  <a:pt x="44196"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1" name="Shape 41"/>
                        <wps:cNvSpPr/>
                        <wps:spPr>
                          <a:xfrm>
                            <a:off x="1805178" y="60198"/>
                            <a:ext cx="89916" cy="225552"/>
                          </a:xfrm>
                          <a:custGeom>
                            <a:avLst/>
                            <a:gdLst/>
                            <a:ahLst/>
                            <a:cxnLst/>
                            <a:rect l="0" t="0" r="0" b="0"/>
                            <a:pathLst>
                              <a:path w="89916" h="225552">
                                <a:moveTo>
                                  <a:pt x="39624" y="0"/>
                                </a:moveTo>
                                <a:lnTo>
                                  <a:pt x="44196" y="2286"/>
                                </a:lnTo>
                                <a:lnTo>
                                  <a:pt x="44196" y="6858"/>
                                </a:lnTo>
                                <a:lnTo>
                                  <a:pt x="44196" y="33528"/>
                                </a:lnTo>
                                <a:lnTo>
                                  <a:pt x="45720" y="38100"/>
                                </a:lnTo>
                                <a:lnTo>
                                  <a:pt x="49530" y="39624"/>
                                </a:lnTo>
                                <a:lnTo>
                                  <a:pt x="85344" y="39624"/>
                                </a:lnTo>
                                <a:lnTo>
                                  <a:pt x="85344" y="54864"/>
                                </a:lnTo>
                                <a:lnTo>
                                  <a:pt x="45720" y="54864"/>
                                </a:lnTo>
                                <a:lnTo>
                                  <a:pt x="44196" y="56388"/>
                                </a:lnTo>
                                <a:lnTo>
                                  <a:pt x="44196" y="179832"/>
                                </a:lnTo>
                                <a:lnTo>
                                  <a:pt x="45720" y="194310"/>
                                </a:lnTo>
                                <a:lnTo>
                                  <a:pt x="48006" y="200406"/>
                                </a:lnTo>
                                <a:lnTo>
                                  <a:pt x="51816" y="204978"/>
                                </a:lnTo>
                                <a:lnTo>
                                  <a:pt x="55626" y="206502"/>
                                </a:lnTo>
                                <a:lnTo>
                                  <a:pt x="61722" y="208788"/>
                                </a:lnTo>
                                <a:lnTo>
                                  <a:pt x="67818" y="206502"/>
                                </a:lnTo>
                                <a:lnTo>
                                  <a:pt x="73914" y="204978"/>
                                </a:lnTo>
                                <a:lnTo>
                                  <a:pt x="77724" y="202692"/>
                                </a:lnTo>
                                <a:lnTo>
                                  <a:pt x="83820" y="198120"/>
                                </a:lnTo>
                                <a:lnTo>
                                  <a:pt x="85344" y="196596"/>
                                </a:lnTo>
                                <a:lnTo>
                                  <a:pt x="89916" y="196596"/>
                                </a:lnTo>
                                <a:lnTo>
                                  <a:pt x="89916" y="202692"/>
                                </a:lnTo>
                                <a:lnTo>
                                  <a:pt x="81534" y="211074"/>
                                </a:lnTo>
                                <a:lnTo>
                                  <a:pt x="73914" y="217170"/>
                                </a:lnTo>
                                <a:lnTo>
                                  <a:pt x="67818" y="221742"/>
                                </a:lnTo>
                                <a:lnTo>
                                  <a:pt x="59436" y="225552"/>
                                </a:lnTo>
                                <a:lnTo>
                                  <a:pt x="51816" y="225552"/>
                                </a:lnTo>
                                <a:lnTo>
                                  <a:pt x="41910" y="223266"/>
                                </a:lnTo>
                                <a:lnTo>
                                  <a:pt x="34290" y="221742"/>
                                </a:lnTo>
                                <a:lnTo>
                                  <a:pt x="28194" y="217170"/>
                                </a:lnTo>
                                <a:lnTo>
                                  <a:pt x="23622" y="211074"/>
                                </a:lnTo>
                                <a:lnTo>
                                  <a:pt x="19812" y="196596"/>
                                </a:lnTo>
                                <a:lnTo>
                                  <a:pt x="18288" y="179832"/>
                                </a:lnTo>
                                <a:lnTo>
                                  <a:pt x="18288" y="54864"/>
                                </a:lnTo>
                                <a:lnTo>
                                  <a:pt x="16002" y="52578"/>
                                </a:lnTo>
                                <a:lnTo>
                                  <a:pt x="3810" y="52578"/>
                                </a:lnTo>
                                <a:lnTo>
                                  <a:pt x="0" y="50292"/>
                                </a:lnTo>
                                <a:lnTo>
                                  <a:pt x="0" y="48006"/>
                                </a:lnTo>
                                <a:lnTo>
                                  <a:pt x="2286" y="44196"/>
                                </a:lnTo>
                                <a:lnTo>
                                  <a:pt x="6096" y="39624"/>
                                </a:lnTo>
                                <a:lnTo>
                                  <a:pt x="13716" y="35814"/>
                                </a:lnTo>
                                <a:lnTo>
                                  <a:pt x="22098" y="29718"/>
                                </a:lnTo>
                                <a:lnTo>
                                  <a:pt x="28194" y="21336"/>
                                </a:lnTo>
                                <a:lnTo>
                                  <a:pt x="32004" y="12954"/>
                                </a:lnTo>
                                <a:lnTo>
                                  <a:pt x="35814" y="4572"/>
                                </a:lnTo>
                                <a:lnTo>
                                  <a:pt x="39624"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2" name="Shape 42"/>
                        <wps:cNvSpPr/>
                        <wps:spPr>
                          <a:xfrm>
                            <a:off x="1706118" y="16764"/>
                            <a:ext cx="118872" cy="260603"/>
                          </a:xfrm>
                          <a:custGeom>
                            <a:avLst/>
                            <a:gdLst/>
                            <a:ahLst/>
                            <a:cxnLst/>
                            <a:rect l="0" t="0" r="0" b="0"/>
                            <a:pathLst>
                              <a:path w="118872" h="260603">
                                <a:moveTo>
                                  <a:pt x="81534" y="0"/>
                                </a:moveTo>
                                <a:lnTo>
                                  <a:pt x="92964" y="0"/>
                                </a:lnTo>
                                <a:lnTo>
                                  <a:pt x="105156" y="2286"/>
                                </a:lnTo>
                                <a:lnTo>
                                  <a:pt x="112776" y="6096"/>
                                </a:lnTo>
                                <a:lnTo>
                                  <a:pt x="117348" y="10668"/>
                                </a:lnTo>
                                <a:lnTo>
                                  <a:pt x="118872" y="16763"/>
                                </a:lnTo>
                                <a:lnTo>
                                  <a:pt x="118872" y="22860"/>
                                </a:lnTo>
                                <a:lnTo>
                                  <a:pt x="115062" y="28956"/>
                                </a:lnTo>
                                <a:lnTo>
                                  <a:pt x="111252" y="35052"/>
                                </a:lnTo>
                                <a:lnTo>
                                  <a:pt x="108966" y="37338"/>
                                </a:lnTo>
                                <a:lnTo>
                                  <a:pt x="102870" y="35052"/>
                                </a:lnTo>
                                <a:lnTo>
                                  <a:pt x="99060" y="28956"/>
                                </a:lnTo>
                                <a:lnTo>
                                  <a:pt x="95250" y="22860"/>
                                </a:lnTo>
                                <a:lnTo>
                                  <a:pt x="89154" y="16763"/>
                                </a:lnTo>
                                <a:lnTo>
                                  <a:pt x="85344" y="14478"/>
                                </a:lnTo>
                                <a:lnTo>
                                  <a:pt x="76962" y="12192"/>
                                </a:lnTo>
                                <a:lnTo>
                                  <a:pt x="69342" y="14478"/>
                                </a:lnTo>
                                <a:lnTo>
                                  <a:pt x="63246" y="16763"/>
                                </a:lnTo>
                                <a:lnTo>
                                  <a:pt x="59436" y="22860"/>
                                </a:lnTo>
                                <a:lnTo>
                                  <a:pt x="55626" y="28956"/>
                                </a:lnTo>
                                <a:lnTo>
                                  <a:pt x="51816" y="48006"/>
                                </a:lnTo>
                                <a:lnTo>
                                  <a:pt x="51816" y="81534"/>
                                </a:lnTo>
                                <a:lnTo>
                                  <a:pt x="53340" y="83058"/>
                                </a:lnTo>
                                <a:lnTo>
                                  <a:pt x="92964" y="83058"/>
                                </a:lnTo>
                                <a:lnTo>
                                  <a:pt x="95250" y="87630"/>
                                </a:lnTo>
                                <a:lnTo>
                                  <a:pt x="95250" y="96012"/>
                                </a:lnTo>
                                <a:lnTo>
                                  <a:pt x="91440" y="98298"/>
                                </a:lnTo>
                                <a:lnTo>
                                  <a:pt x="53340" y="98298"/>
                                </a:lnTo>
                                <a:lnTo>
                                  <a:pt x="51816" y="99822"/>
                                </a:lnTo>
                                <a:lnTo>
                                  <a:pt x="51816" y="106680"/>
                                </a:lnTo>
                                <a:lnTo>
                                  <a:pt x="51816" y="237744"/>
                                </a:lnTo>
                                <a:lnTo>
                                  <a:pt x="53340" y="243839"/>
                                </a:lnTo>
                                <a:lnTo>
                                  <a:pt x="57150" y="248412"/>
                                </a:lnTo>
                                <a:lnTo>
                                  <a:pt x="61722" y="249936"/>
                                </a:lnTo>
                                <a:lnTo>
                                  <a:pt x="75438" y="249936"/>
                                </a:lnTo>
                                <a:lnTo>
                                  <a:pt x="79248" y="252222"/>
                                </a:lnTo>
                                <a:lnTo>
                                  <a:pt x="81534" y="252222"/>
                                </a:lnTo>
                                <a:lnTo>
                                  <a:pt x="81534" y="258318"/>
                                </a:lnTo>
                                <a:lnTo>
                                  <a:pt x="76962" y="260603"/>
                                </a:lnTo>
                                <a:lnTo>
                                  <a:pt x="3810" y="260603"/>
                                </a:lnTo>
                                <a:lnTo>
                                  <a:pt x="1524" y="258318"/>
                                </a:lnTo>
                                <a:lnTo>
                                  <a:pt x="0" y="256794"/>
                                </a:lnTo>
                                <a:lnTo>
                                  <a:pt x="1524" y="252222"/>
                                </a:lnTo>
                                <a:lnTo>
                                  <a:pt x="3810" y="252222"/>
                                </a:lnTo>
                                <a:lnTo>
                                  <a:pt x="6096" y="249936"/>
                                </a:lnTo>
                                <a:lnTo>
                                  <a:pt x="17526" y="249936"/>
                                </a:lnTo>
                                <a:lnTo>
                                  <a:pt x="21336" y="248412"/>
                                </a:lnTo>
                                <a:lnTo>
                                  <a:pt x="23622" y="243839"/>
                                </a:lnTo>
                                <a:lnTo>
                                  <a:pt x="25908" y="237744"/>
                                </a:lnTo>
                                <a:lnTo>
                                  <a:pt x="25908" y="106680"/>
                                </a:lnTo>
                                <a:lnTo>
                                  <a:pt x="23622" y="102108"/>
                                </a:lnTo>
                                <a:lnTo>
                                  <a:pt x="23622" y="98298"/>
                                </a:lnTo>
                                <a:lnTo>
                                  <a:pt x="11430" y="98298"/>
                                </a:lnTo>
                                <a:lnTo>
                                  <a:pt x="7620" y="96012"/>
                                </a:lnTo>
                                <a:lnTo>
                                  <a:pt x="6096" y="93726"/>
                                </a:lnTo>
                                <a:lnTo>
                                  <a:pt x="6096" y="89915"/>
                                </a:lnTo>
                                <a:lnTo>
                                  <a:pt x="7620" y="87630"/>
                                </a:lnTo>
                                <a:lnTo>
                                  <a:pt x="13716" y="87630"/>
                                </a:lnTo>
                                <a:lnTo>
                                  <a:pt x="19812" y="83058"/>
                                </a:lnTo>
                                <a:lnTo>
                                  <a:pt x="23622" y="79248"/>
                                </a:lnTo>
                                <a:lnTo>
                                  <a:pt x="25908" y="74676"/>
                                </a:lnTo>
                                <a:lnTo>
                                  <a:pt x="25908" y="68580"/>
                                </a:lnTo>
                                <a:lnTo>
                                  <a:pt x="27432" y="54102"/>
                                </a:lnTo>
                                <a:lnTo>
                                  <a:pt x="31242" y="39624"/>
                                </a:lnTo>
                                <a:lnTo>
                                  <a:pt x="39624" y="26670"/>
                                </a:lnTo>
                                <a:lnTo>
                                  <a:pt x="47244" y="16763"/>
                                </a:lnTo>
                                <a:lnTo>
                                  <a:pt x="57150" y="10668"/>
                                </a:lnTo>
                                <a:lnTo>
                                  <a:pt x="69342" y="3810"/>
                                </a:lnTo>
                                <a:lnTo>
                                  <a:pt x="81534"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3" name="Shape 43"/>
                        <wps:cNvSpPr/>
                        <wps:spPr>
                          <a:xfrm>
                            <a:off x="1530858" y="93726"/>
                            <a:ext cx="86868" cy="192024"/>
                          </a:xfrm>
                          <a:custGeom>
                            <a:avLst/>
                            <a:gdLst/>
                            <a:ahLst/>
                            <a:cxnLst/>
                            <a:rect l="0" t="0" r="0" b="0"/>
                            <a:pathLst>
                              <a:path w="86868" h="192024">
                                <a:moveTo>
                                  <a:pt x="75438" y="0"/>
                                </a:moveTo>
                                <a:lnTo>
                                  <a:pt x="86868" y="0"/>
                                </a:lnTo>
                                <a:lnTo>
                                  <a:pt x="86868" y="10908"/>
                                </a:lnTo>
                                <a:lnTo>
                                  <a:pt x="85344" y="10668"/>
                                </a:lnTo>
                                <a:lnTo>
                                  <a:pt x="71628" y="12953"/>
                                </a:lnTo>
                                <a:lnTo>
                                  <a:pt x="59436" y="16764"/>
                                </a:lnTo>
                                <a:lnTo>
                                  <a:pt x="49530" y="25146"/>
                                </a:lnTo>
                                <a:lnTo>
                                  <a:pt x="41910" y="37338"/>
                                </a:lnTo>
                                <a:lnTo>
                                  <a:pt x="35814" y="50292"/>
                                </a:lnTo>
                                <a:lnTo>
                                  <a:pt x="32004" y="64770"/>
                                </a:lnTo>
                                <a:lnTo>
                                  <a:pt x="28194" y="79248"/>
                                </a:lnTo>
                                <a:lnTo>
                                  <a:pt x="28194" y="110490"/>
                                </a:lnTo>
                                <a:lnTo>
                                  <a:pt x="32004" y="127253"/>
                                </a:lnTo>
                                <a:lnTo>
                                  <a:pt x="35814" y="141732"/>
                                </a:lnTo>
                                <a:lnTo>
                                  <a:pt x="41910" y="154686"/>
                                </a:lnTo>
                                <a:lnTo>
                                  <a:pt x="49530" y="164592"/>
                                </a:lnTo>
                                <a:lnTo>
                                  <a:pt x="59436" y="172974"/>
                                </a:lnTo>
                                <a:lnTo>
                                  <a:pt x="71628" y="179832"/>
                                </a:lnTo>
                                <a:lnTo>
                                  <a:pt x="85344" y="181356"/>
                                </a:lnTo>
                                <a:lnTo>
                                  <a:pt x="86868" y="181165"/>
                                </a:lnTo>
                                <a:lnTo>
                                  <a:pt x="86868" y="192024"/>
                                </a:lnTo>
                                <a:lnTo>
                                  <a:pt x="85344" y="192024"/>
                                </a:lnTo>
                                <a:lnTo>
                                  <a:pt x="75438" y="192024"/>
                                </a:lnTo>
                                <a:lnTo>
                                  <a:pt x="65532" y="189738"/>
                                </a:lnTo>
                                <a:lnTo>
                                  <a:pt x="57912" y="185927"/>
                                </a:lnTo>
                                <a:lnTo>
                                  <a:pt x="49530" y="183642"/>
                                </a:lnTo>
                                <a:lnTo>
                                  <a:pt x="33528" y="172974"/>
                                </a:lnTo>
                                <a:lnTo>
                                  <a:pt x="22098" y="158496"/>
                                </a:lnTo>
                                <a:lnTo>
                                  <a:pt x="12192" y="144018"/>
                                </a:lnTo>
                                <a:lnTo>
                                  <a:pt x="6096" y="129540"/>
                                </a:lnTo>
                                <a:lnTo>
                                  <a:pt x="2286" y="112776"/>
                                </a:lnTo>
                                <a:lnTo>
                                  <a:pt x="0" y="96012"/>
                                </a:lnTo>
                                <a:lnTo>
                                  <a:pt x="2286" y="79248"/>
                                </a:lnTo>
                                <a:lnTo>
                                  <a:pt x="6096" y="62484"/>
                                </a:lnTo>
                                <a:lnTo>
                                  <a:pt x="12192" y="45720"/>
                                </a:lnTo>
                                <a:lnTo>
                                  <a:pt x="22098" y="31242"/>
                                </a:lnTo>
                                <a:lnTo>
                                  <a:pt x="33528" y="19050"/>
                                </a:lnTo>
                                <a:lnTo>
                                  <a:pt x="49530" y="8382"/>
                                </a:lnTo>
                                <a:lnTo>
                                  <a:pt x="57912" y="4572"/>
                                </a:lnTo>
                                <a:lnTo>
                                  <a:pt x="65532" y="2286"/>
                                </a:lnTo>
                                <a:lnTo>
                                  <a:pt x="75438"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4" name="Shape 44"/>
                        <wps:cNvSpPr/>
                        <wps:spPr>
                          <a:xfrm>
                            <a:off x="1617726" y="93726"/>
                            <a:ext cx="84582" cy="192024"/>
                          </a:xfrm>
                          <a:custGeom>
                            <a:avLst/>
                            <a:gdLst/>
                            <a:ahLst/>
                            <a:cxnLst/>
                            <a:rect l="0" t="0" r="0" b="0"/>
                            <a:pathLst>
                              <a:path w="84582" h="192024">
                                <a:moveTo>
                                  <a:pt x="0" y="0"/>
                                </a:moveTo>
                                <a:lnTo>
                                  <a:pt x="10668" y="0"/>
                                </a:lnTo>
                                <a:lnTo>
                                  <a:pt x="18288" y="2286"/>
                                </a:lnTo>
                                <a:lnTo>
                                  <a:pt x="28194" y="4572"/>
                                </a:lnTo>
                                <a:lnTo>
                                  <a:pt x="36576" y="8382"/>
                                </a:lnTo>
                                <a:lnTo>
                                  <a:pt x="52578" y="19050"/>
                                </a:lnTo>
                                <a:lnTo>
                                  <a:pt x="64008" y="31242"/>
                                </a:lnTo>
                                <a:lnTo>
                                  <a:pt x="72390" y="45720"/>
                                </a:lnTo>
                                <a:lnTo>
                                  <a:pt x="80010" y="62484"/>
                                </a:lnTo>
                                <a:lnTo>
                                  <a:pt x="84582" y="79248"/>
                                </a:lnTo>
                                <a:lnTo>
                                  <a:pt x="84582" y="112776"/>
                                </a:lnTo>
                                <a:lnTo>
                                  <a:pt x="80010" y="129540"/>
                                </a:lnTo>
                                <a:lnTo>
                                  <a:pt x="72390" y="144018"/>
                                </a:lnTo>
                                <a:lnTo>
                                  <a:pt x="64008" y="158496"/>
                                </a:lnTo>
                                <a:lnTo>
                                  <a:pt x="52578" y="172974"/>
                                </a:lnTo>
                                <a:lnTo>
                                  <a:pt x="36576" y="183642"/>
                                </a:lnTo>
                                <a:lnTo>
                                  <a:pt x="28194" y="185927"/>
                                </a:lnTo>
                                <a:lnTo>
                                  <a:pt x="18288" y="189738"/>
                                </a:lnTo>
                                <a:lnTo>
                                  <a:pt x="10668" y="192024"/>
                                </a:lnTo>
                                <a:lnTo>
                                  <a:pt x="0" y="192024"/>
                                </a:lnTo>
                                <a:lnTo>
                                  <a:pt x="0" y="181165"/>
                                </a:lnTo>
                                <a:lnTo>
                                  <a:pt x="10668" y="179832"/>
                                </a:lnTo>
                                <a:lnTo>
                                  <a:pt x="20574" y="175260"/>
                                </a:lnTo>
                                <a:lnTo>
                                  <a:pt x="30480" y="169164"/>
                                </a:lnTo>
                                <a:lnTo>
                                  <a:pt x="40386" y="158496"/>
                                </a:lnTo>
                                <a:lnTo>
                                  <a:pt x="48768" y="148590"/>
                                </a:lnTo>
                                <a:lnTo>
                                  <a:pt x="52578" y="133350"/>
                                </a:lnTo>
                                <a:lnTo>
                                  <a:pt x="56388" y="115062"/>
                                </a:lnTo>
                                <a:lnTo>
                                  <a:pt x="58674" y="96012"/>
                                </a:lnTo>
                                <a:lnTo>
                                  <a:pt x="56388" y="79248"/>
                                </a:lnTo>
                                <a:lnTo>
                                  <a:pt x="54102" y="64770"/>
                                </a:lnTo>
                                <a:lnTo>
                                  <a:pt x="50292" y="50292"/>
                                </a:lnTo>
                                <a:lnTo>
                                  <a:pt x="44196" y="37338"/>
                                </a:lnTo>
                                <a:lnTo>
                                  <a:pt x="36576" y="25146"/>
                                </a:lnTo>
                                <a:lnTo>
                                  <a:pt x="24384" y="16764"/>
                                </a:lnTo>
                                <a:lnTo>
                                  <a:pt x="12954" y="12953"/>
                                </a:lnTo>
                                <a:lnTo>
                                  <a:pt x="0" y="10908"/>
                                </a:lnTo>
                                <a:lnTo>
                                  <a:pt x="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5" name="Shape 45"/>
                        <wps:cNvSpPr/>
                        <wps:spPr>
                          <a:xfrm>
                            <a:off x="1389888" y="22860"/>
                            <a:ext cx="134874" cy="262890"/>
                          </a:xfrm>
                          <a:custGeom>
                            <a:avLst/>
                            <a:gdLst/>
                            <a:ahLst/>
                            <a:cxnLst/>
                            <a:rect l="0" t="0" r="0" b="0"/>
                            <a:pathLst>
                              <a:path w="134874" h="262890">
                                <a:moveTo>
                                  <a:pt x="73152" y="0"/>
                                </a:moveTo>
                                <a:lnTo>
                                  <a:pt x="83058" y="0"/>
                                </a:lnTo>
                                <a:lnTo>
                                  <a:pt x="95250" y="2286"/>
                                </a:lnTo>
                                <a:lnTo>
                                  <a:pt x="107442" y="6096"/>
                                </a:lnTo>
                                <a:lnTo>
                                  <a:pt x="117348" y="10668"/>
                                </a:lnTo>
                                <a:lnTo>
                                  <a:pt x="121158" y="12954"/>
                                </a:lnTo>
                                <a:lnTo>
                                  <a:pt x="123444" y="19050"/>
                                </a:lnTo>
                                <a:lnTo>
                                  <a:pt x="123444" y="58674"/>
                                </a:lnTo>
                                <a:lnTo>
                                  <a:pt x="118872" y="60198"/>
                                </a:lnTo>
                                <a:lnTo>
                                  <a:pt x="115062" y="58674"/>
                                </a:lnTo>
                                <a:lnTo>
                                  <a:pt x="113538" y="54102"/>
                                </a:lnTo>
                                <a:lnTo>
                                  <a:pt x="108966" y="39624"/>
                                </a:lnTo>
                                <a:lnTo>
                                  <a:pt x="101346" y="25146"/>
                                </a:lnTo>
                                <a:lnTo>
                                  <a:pt x="97536" y="19050"/>
                                </a:lnTo>
                                <a:lnTo>
                                  <a:pt x="89154" y="14478"/>
                                </a:lnTo>
                                <a:lnTo>
                                  <a:pt x="79248" y="12954"/>
                                </a:lnTo>
                                <a:lnTo>
                                  <a:pt x="67818" y="10668"/>
                                </a:lnTo>
                                <a:lnTo>
                                  <a:pt x="61722" y="10668"/>
                                </a:lnTo>
                                <a:lnTo>
                                  <a:pt x="53340" y="12954"/>
                                </a:lnTo>
                                <a:lnTo>
                                  <a:pt x="45720" y="14478"/>
                                </a:lnTo>
                                <a:lnTo>
                                  <a:pt x="39624" y="19050"/>
                                </a:lnTo>
                                <a:lnTo>
                                  <a:pt x="33528" y="25146"/>
                                </a:lnTo>
                                <a:lnTo>
                                  <a:pt x="29718" y="31242"/>
                                </a:lnTo>
                                <a:lnTo>
                                  <a:pt x="27432" y="39624"/>
                                </a:lnTo>
                                <a:lnTo>
                                  <a:pt x="25908" y="48006"/>
                                </a:lnTo>
                                <a:lnTo>
                                  <a:pt x="27432" y="58674"/>
                                </a:lnTo>
                                <a:lnTo>
                                  <a:pt x="29718" y="68580"/>
                                </a:lnTo>
                                <a:lnTo>
                                  <a:pt x="35814" y="75438"/>
                                </a:lnTo>
                                <a:lnTo>
                                  <a:pt x="41910" y="83820"/>
                                </a:lnTo>
                                <a:lnTo>
                                  <a:pt x="55626" y="93726"/>
                                </a:lnTo>
                                <a:lnTo>
                                  <a:pt x="73152" y="104394"/>
                                </a:lnTo>
                                <a:lnTo>
                                  <a:pt x="92964" y="115062"/>
                                </a:lnTo>
                                <a:lnTo>
                                  <a:pt x="113538" y="129540"/>
                                </a:lnTo>
                                <a:lnTo>
                                  <a:pt x="121158" y="137922"/>
                                </a:lnTo>
                                <a:lnTo>
                                  <a:pt x="128778" y="150114"/>
                                </a:lnTo>
                                <a:lnTo>
                                  <a:pt x="133350" y="166878"/>
                                </a:lnTo>
                                <a:lnTo>
                                  <a:pt x="134874" y="183642"/>
                                </a:lnTo>
                                <a:lnTo>
                                  <a:pt x="133350" y="198120"/>
                                </a:lnTo>
                                <a:lnTo>
                                  <a:pt x="128778" y="212598"/>
                                </a:lnTo>
                                <a:lnTo>
                                  <a:pt x="124968" y="225552"/>
                                </a:lnTo>
                                <a:lnTo>
                                  <a:pt x="115062" y="237744"/>
                                </a:lnTo>
                                <a:lnTo>
                                  <a:pt x="105156" y="248412"/>
                                </a:lnTo>
                                <a:lnTo>
                                  <a:pt x="91440" y="256794"/>
                                </a:lnTo>
                                <a:lnTo>
                                  <a:pt x="75438" y="260604"/>
                                </a:lnTo>
                                <a:lnTo>
                                  <a:pt x="55626" y="262890"/>
                                </a:lnTo>
                                <a:lnTo>
                                  <a:pt x="45720" y="262890"/>
                                </a:lnTo>
                                <a:lnTo>
                                  <a:pt x="35814" y="260604"/>
                                </a:lnTo>
                                <a:lnTo>
                                  <a:pt x="25908" y="256794"/>
                                </a:lnTo>
                                <a:lnTo>
                                  <a:pt x="16002" y="252222"/>
                                </a:lnTo>
                                <a:lnTo>
                                  <a:pt x="6096" y="248412"/>
                                </a:lnTo>
                                <a:lnTo>
                                  <a:pt x="1524" y="243840"/>
                                </a:lnTo>
                                <a:lnTo>
                                  <a:pt x="0" y="237744"/>
                                </a:lnTo>
                                <a:lnTo>
                                  <a:pt x="0" y="202692"/>
                                </a:lnTo>
                                <a:lnTo>
                                  <a:pt x="1524" y="192024"/>
                                </a:lnTo>
                                <a:lnTo>
                                  <a:pt x="1524" y="185928"/>
                                </a:lnTo>
                                <a:lnTo>
                                  <a:pt x="6096" y="183642"/>
                                </a:lnTo>
                                <a:lnTo>
                                  <a:pt x="9906" y="185928"/>
                                </a:lnTo>
                                <a:lnTo>
                                  <a:pt x="9906" y="187452"/>
                                </a:lnTo>
                                <a:lnTo>
                                  <a:pt x="12192" y="192024"/>
                                </a:lnTo>
                                <a:lnTo>
                                  <a:pt x="12192" y="198120"/>
                                </a:lnTo>
                                <a:lnTo>
                                  <a:pt x="13716" y="212598"/>
                                </a:lnTo>
                                <a:lnTo>
                                  <a:pt x="22098" y="231648"/>
                                </a:lnTo>
                                <a:lnTo>
                                  <a:pt x="27432" y="240030"/>
                                </a:lnTo>
                                <a:lnTo>
                                  <a:pt x="35814" y="246126"/>
                                </a:lnTo>
                                <a:lnTo>
                                  <a:pt x="45720" y="250698"/>
                                </a:lnTo>
                                <a:lnTo>
                                  <a:pt x="59436" y="252222"/>
                                </a:lnTo>
                                <a:lnTo>
                                  <a:pt x="67818" y="250698"/>
                                </a:lnTo>
                                <a:lnTo>
                                  <a:pt x="77724" y="248412"/>
                                </a:lnTo>
                                <a:lnTo>
                                  <a:pt x="85344" y="246126"/>
                                </a:lnTo>
                                <a:lnTo>
                                  <a:pt x="92964" y="240030"/>
                                </a:lnTo>
                                <a:lnTo>
                                  <a:pt x="101346" y="231648"/>
                                </a:lnTo>
                                <a:lnTo>
                                  <a:pt x="105156" y="223266"/>
                                </a:lnTo>
                                <a:lnTo>
                                  <a:pt x="108966" y="211074"/>
                                </a:lnTo>
                                <a:lnTo>
                                  <a:pt x="111252" y="198120"/>
                                </a:lnTo>
                                <a:lnTo>
                                  <a:pt x="108966" y="187452"/>
                                </a:lnTo>
                                <a:lnTo>
                                  <a:pt x="107442" y="177546"/>
                                </a:lnTo>
                                <a:lnTo>
                                  <a:pt x="103632" y="169164"/>
                                </a:lnTo>
                                <a:lnTo>
                                  <a:pt x="97536" y="160782"/>
                                </a:lnTo>
                                <a:lnTo>
                                  <a:pt x="79248" y="146304"/>
                                </a:lnTo>
                                <a:lnTo>
                                  <a:pt x="57912" y="133350"/>
                                </a:lnTo>
                                <a:lnTo>
                                  <a:pt x="39624" y="123444"/>
                                </a:lnTo>
                                <a:lnTo>
                                  <a:pt x="22098" y="110490"/>
                                </a:lnTo>
                                <a:lnTo>
                                  <a:pt x="13716" y="100584"/>
                                </a:lnTo>
                                <a:lnTo>
                                  <a:pt x="9906" y="92202"/>
                                </a:lnTo>
                                <a:lnTo>
                                  <a:pt x="6096" y="79248"/>
                                </a:lnTo>
                                <a:lnTo>
                                  <a:pt x="3810" y="64770"/>
                                </a:lnTo>
                                <a:lnTo>
                                  <a:pt x="6096" y="52578"/>
                                </a:lnTo>
                                <a:lnTo>
                                  <a:pt x="7620" y="41910"/>
                                </a:lnTo>
                                <a:lnTo>
                                  <a:pt x="13716" y="28956"/>
                                </a:lnTo>
                                <a:lnTo>
                                  <a:pt x="22098" y="20574"/>
                                </a:lnTo>
                                <a:lnTo>
                                  <a:pt x="29718" y="12954"/>
                                </a:lnTo>
                                <a:lnTo>
                                  <a:pt x="41910" y="6096"/>
                                </a:lnTo>
                                <a:lnTo>
                                  <a:pt x="57912" y="2286"/>
                                </a:lnTo>
                                <a:lnTo>
                                  <a:pt x="73152"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6" name="Shape 46"/>
                        <wps:cNvSpPr/>
                        <wps:spPr>
                          <a:xfrm>
                            <a:off x="1149096" y="91440"/>
                            <a:ext cx="87630" cy="192024"/>
                          </a:xfrm>
                          <a:custGeom>
                            <a:avLst/>
                            <a:gdLst/>
                            <a:ahLst/>
                            <a:cxnLst/>
                            <a:rect l="0" t="0" r="0" b="0"/>
                            <a:pathLst>
                              <a:path w="87630" h="192024">
                                <a:moveTo>
                                  <a:pt x="80010" y="0"/>
                                </a:moveTo>
                                <a:lnTo>
                                  <a:pt x="87630" y="0"/>
                                </a:lnTo>
                                <a:lnTo>
                                  <a:pt x="87630" y="15239"/>
                                </a:lnTo>
                                <a:lnTo>
                                  <a:pt x="80010" y="16763"/>
                                </a:lnTo>
                                <a:lnTo>
                                  <a:pt x="73914" y="21336"/>
                                </a:lnTo>
                                <a:lnTo>
                                  <a:pt x="67818" y="27432"/>
                                </a:lnTo>
                                <a:lnTo>
                                  <a:pt x="64008" y="32003"/>
                                </a:lnTo>
                                <a:lnTo>
                                  <a:pt x="61722" y="39624"/>
                                </a:lnTo>
                                <a:lnTo>
                                  <a:pt x="57912" y="48006"/>
                                </a:lnTo>
                                <a:lnTo>
                                  <a:pt x="57912" y="58674"/>
                                </a:lnTo>
                                <a:lnTo>
                                  <a:pt x="59436" y="60960"/>
                                </a:lnTo>
                                <a:lnTo>
                                  <a:pt x="64008" y="63246"/>
                                </a:lnTo>
                                <a:lnTo>
                                  <a:pt x="69342" y="63246"/>
                                </a:lnTo>
                                <a:lnTo>
                                  <a:pt x="87630" y="63246"/>
                                </a:lnTo>
                                <a:lnTo>
                                  <a:pt x="87630" y="77724"/>
                                </a:lnTo>
                                <a:lnTo>
                                  <a:pt x="55626" y="77724"/>
                                </a:lnTo>
                                <a:lnTo>
                                  <a:pt x="55626" y="81534"/>
                                </a:lnTo>
                                <a:lnTo>
                                  <a:pt x="54102" y="87630"/>
                                </a:lnTo>
                                <a:lnTo>
                                  <a:pt x="55626" y="104394"/>
                                </a:lnTo>
                                <a:lnTo>
                                  <a:pt x="59436" y="118872"/>
                                </a:lnTo>
                                <a:lnTo>
                                  <a:pt x="64008" y="131826"/>
                                </a:lnTo>
                                <a:lnTo>
                                  <a:pt x="71628" y="144018"/>
                                </a:lnTo>
                                <a:lnTo>
                                  <a:pt x="80010" y="152400"/>
                                </a:lnTo>
                                <a:lnTo>
                                  <a:pt x="87630" y="157675"/>
                                </a:lnTo>
                                <a:lnTo>
                                  <a:pt x="87630" y="192024"/>
                                </a:lnTo>
                                <a:lnTo>
                                  <a:pt x="77724" y="192024"/>
                                </a:lnTo>
                                <a:lnTo>
                                  <a:pt x="67818" y="190500"/>
                                </a:lnTo>
                                <a:lnTo>
                                  <a:pt x="59436" y="188213"/>
                                </a:lnTo>
                                <a:lnTo>
                                  <a:pt x="49530" y="183642"/>
                                </a:lnTo>
                                <a:lnTo>
                                  <a:pt x="35814" y="173736"/>
                                </a:lnTo>
                                <a:lnTo>
                                  <a:pt x="23622" y="160782"/>
                                </a:lnTo>
                                <a:lnTo>
                                  <a:pt x="13716" y="146303"/>
                                </a:lnTo>
                                <a:lnTo>
                                  <a:pt x="6096" y="129539"/>
                                </a:lnTo>
                                <a:lnTo>
                                  <a:pt x="2286" y="112776"/>
                                </a:lnTo>
                                <a:lnTo>
                                  <a:pt x="0" y="96012"/>
                                </a:lnTo>
                                <a:lnTo>
                                  <a:pt x="2286" y="77724"/>
                                </a:lnTo>
                                <a:lnTo>
                                  <a:pt x="6096" y="60960"/>
                                </a:lnTo>
                                <a:lnTo>
                                  <a:pt x="12192" y="46482"/>
                                </a:lnTo>
                                <a:lnTo>
                                  <a:pt x="22098" y="32003"/>
                                </a:lnTo>
                                <a:lnTo>
                                  <a:pt x="35814" y="19050"/>
                                </a:lnTo>
                                <a:lnTo>
                                  <a:pt x="51816" y="8382"/>
                                </a:lnTo>
                                <a:lnTo>
                                  <a:pt x="59436" y="4572"/>
                                </a:lnTo>
                                <a:lnTo>
                                  <a:pt x="69342" y="2286"/>
                                </a:lnTo>
                                <a:lnTo>
                                  <a:pt x="8001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7" name="Shape 47"/>
                        <wps:cNvSpPr/>
                        <wps:spPr>
                          <a:xfrm>
                            <a:off x="1236726" y="235458"/>
                            <a:ext cx="75438" cy="48006"/>
                          </a:xfrm>
                          <a:custGeom>
                            <a:avLst/>
                            <a:gdLst/>
                            <a:ahLst/>
                            <a:cxnLst/>
                            <a:rect l="0" t="0" r="0" b="0"/>
                            <a:pathLst>
                              <a:path w="75438" h="48006">
                                <a:moveTo>
                                  <a:pt x="69342" y="0"/>
                                </a:moveTo>
                                <a:lnTo>
                                  <a:pt x="73914" y="2286"/>
                                </a:lnTo>
                                <a:lnTo>
                                  <a:pt x="75438" y="6858"/>
                                </a:lnTo>
                                <a:lnTo>
                                  <a:pt x="73914" y="12954"/>
                                </a:lnTo>
                                <a:lnTo>
                                  <a:pt x="69342" y="16764"/>
                                </a:lnTo>
                                <a:lnTo>
                                  <a:pt x="57912" y="29718"/>
                                </a:lnTo>
                                <a:lnTo>
                                  <a:pt x="39624" y="39624"/>
                                </a:lnTo>
                                <a:lnTo>
                                  <a:pt x="32004" y="44196"/>
                                </a:lnTo>
                                <a:lnTo>
                                  <a:pt x="22098" y="46482"/>
                                </a:lnTo>
                                <a:lnTo>
                                  <a:pt x="12192" y="48006"/>
                                </a:lnTo>
                                <a:lnTo>
                                  <a:pt x="0" y="48006"/>
                                </a:lnTo>
                                <a:lnTo>
                                  <a:pt x="0" y="13657"/>
                                </a:lnTo>
                                <a:lnTo>
                                  <a:pt x="2286" y="15240"/>
                                </a:lnTo>
                                <a:lnTo>
                                  <a:pt x="12192" y="19050"/>
                                </a:lnTo>
                                <a:lnTo>
                                  <a:pt x="23622" y="21336"/>
                                </a:lnTo>
                                <a:lnTo>
                                  <a:pt x="32004" y="21336"/>
                                </a:lnTo>
                                <a:lnTo>
                                  <a:pt x="41910" y="16764"/>
                                </a:lnTo>
                                <a:lnTo>
                                  <a:pt x="49530" y="12954"/>
                                </a:lnTo>
                                <a:lnTo>
                                  <a:pt x="57912" y="8382"/>
                                </a:lnTo>
                                <a:lnTo>
                                  <a:pt x="63246" y="2286"/>
                                </a:lnTo>
                                <a:lnTo>
                                  <a:pt x="69342"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8" name="Shape 48"/>
                        <wps:cNvSpPr/>
                        <wps:spPr>
                          <a:xfrm>
                            <a:off x="1236726" y="91440"/>
                            <a:ext cx="77724" cy="77724"/>
                          </a:xfrm>
                          <a:custGeom>
                            <a:avLst/>
                            <a:gdLst/>
                            <a:ahLst/>
                            <a:cxnLst/>
                            <a:rect l="0" t="0" r="0" b="0"/>
                            <a:pathLst>
                              <a:path w="77724" h="77724">
                                <a:moveTo>
                                  <a:pt x="0" y="0"/>
                                </a:moveTo>
                                <a:lnTo>
                                  <a:pt x="19812" y="0"/>
                                </a:lnTo>
                                <a:lnTo>
                                  <a:pt x="33528" y="4572"/>
                                </a:lnTo>
                                <a:lnTo>
                                  <a:pt x="45720" y="10668"/>
                                </a:lnTo>
                                <a:lnTo>
                                  <a:pt x="57912" y="19050"/>
                                </a:lnTo>
                                <a:lnTo>
                                  <a:pt x="65532" y="29718"/>
                                </a:lnTo>
                                <a:lnTo>
                                  <a:pt x="71628" y="39624"/>
                                </a:lnTo>
                                <a:lnTo>
                                  <a:pt x="75438" y="50292"/>
                                </a:lnTo>
                                <a:lnTo>
                                  <a:pt x="77724" y="63246"/>
                                </a:lnTo>
                                <a:lnTo>
                                  <a:pt x="75438" y="69342"/>
                                </a:lnTo>
                                <a:lnTo>
                                  <a:pt x="71628" y="75437"/>
                                </a:lnTo>
                                <a:lnTo>
                                  <a:pt x="67818" y="77724"/>
                                </a:lnTo>
                                <a:lnTo>
                                  <a:pt x="61722" y="77724"/>
                                </a:lnTo>
                                <a:lnTo>
                                  <a:pt x="0" y="77724"/>
                                </a:lnTo>
                                <a:lnTo>
                                  <a:pt x="0" y="63246"/>
                                </a:lnTo>
                                <a:lnTo>
                                  <a:pt x="7620" y="63246"/>
                                </a:lnTo>
                                <a:lnTo>
                                  <a:pt x="19812" y="58674"/>
                                </a:lnTo>
                                <a:lnTo>
                                  <a:pt x="23622" y="56387"/>
                                </a:lnTo>
                                <a:lnTo>
                                  <a:pt x="25908" y="52577"/>
                                </a:lnTo>
                                <a:lnTo>
                                  <a:pt x="27432" y="46482"/>
                                </a:lnTo>
                                <a:lnTo>
                                  <a:pt x="29718" y="39624"/>
                                </a:lnTo>
                                <a:lnTo>
                                  <a:pt x="27432" y="32003"/>
                                </a:lnTo>
                                <a:lnTo>
                                  <a:pt x="23622" y="23622"/>
                                </a:lnTo>
                                <a:lnTo>
                                  <a:pt x="22098" y="19050"/>
                                </a:lnTo>
                                <a:lnTo>
                                  <a:pt x="17526" y="16763"/>
                                </a:lnTo>
                                <a:lnTo>
                                  <a:pt x="12192" y="15239"/>
                                </a:lnTo>
                                <a:lnTo>
                                  <a:pt x="0" y="15239"/>
                                </a:lnTo>
                                <a:lnTo>
                                  <a:pt x="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49" name="Shape 49"/>
                        <wps:cNvSpPr/>
                        <wps:spPr>
                          <a:xfrm>
                            <a:off x="755904" y="45720"/>
                            <a:ext cx="311658" cy="319278"/>
                          </a:xfrm>
                          <a:custGeom>
                            <a:avLst/>
                            <a:gdLst/>
                            <a:ahLst/>
                            <a:cxnLst/>
                            <a:rect l="0" t="0" r="0" b="0"/>
                            <a:pathLst>
                              <a:path w="311658" h="319278">
                                <a:moveTo>
                                  <a:pt x="65532" y="0"/>
                                </a:moveTo>
                                <a:lnTo>
                                  <a:pt x="70866" y="0"/>
                                </a:lnTo>
                                <a:lnTo>
                                  <a:pt x="73152" y="2286"/>
                                </a:lnTo>
                                <a:lnTo>
                                  <a:pt x="73152" y="4573"/>
                                </a:lnTo>
                                <a:lnTo>
                                  <a:pt x="75438" y="8382"/>
                                </a:lnTo>
                                <a:lnTo>
                                  <a:pt x="75438" y="48006"/>
                                </a:lnTo>
                                <a:lnTo>
                                  <a:pt x="76962" y="50292"/>
                                </a:lnTo>
                                <a:lnTo>
                                  <a:pt x="79248" y="52578"/>
                                </a:lnTo>
                                <a:lnTo>
                                  <a:pt x="208788" y="52578"/>
                                </a:lnTo>
                                <a:lnTo>
                                  <a:pt x="212598" y="56388"/>
                                </a:lnTo>
                                <a:lnTo>
                                  <a:pt x="212598" y="62484"/>
                                </a:lnTo>
                                <a:lnTo>
                                  <a:pt x="210312" y="67056"/>
                                </a:lnTo>
                                <a:lnTo>
                                  <a:pt x="206502" y="67056"/>
                                </a:lnTo>
                                <a:lnTo>
                                  <a:pt x="202692" y="69342"/>
                                </a:lnTo>
                                <a:lnTo>
                                  <a:pt x="196596" y="69342"/>
                                </a:lnTo>
                                <a:lnTo>
                                  <a:pt x="192786" y="70866"/>
                                </a:lnTo>
                                <a:lnTo>
                                  <a:pt x="192786" y="73152"/>
                                </a:lnTo>
                                <a:lnTo>
                                  <a:pt x="190500" y="77724"/>
                                </a:lnTo>
                                <a:lnTo>
                                  <a:pt x="192786" y="83820"/>
                                </a:lnTo>
                                <a:lnTo>
                                  <a:pt x="194310" y="89916"/>
                                </a:lnTo>
                                <a:lnTo>
                                  <a:pt x="224028" y="160782"/>
                                </a:lnTo>
                                <a:lnTo>
                                  <a:pt x="226314" y="164592"/>
                                </a:lnTo>
                                <a:lnTo>
                                  <a:pt x="230124" y="166878"/>
                                </a:lnTo>
                                <a:lnTo>
                                  <a:pt x="232410" y="164592"/>
                                </a:lnTo>
                                <a:lnTo>
                                  <a:pt x="233934" y="160782"/>
                                </a:lnTo>
                                <a:lnTo>
                                  <a:pt x="259842" y="92202"/>
                                </a:lnTo>
                                <a:lnTo>
                                  <a:pt x="262128" y="85344"/>
                                </a:lnTo>
                                <a:lnTo>
                                  <a:pt x="262128" y="75438"/>
                                </a:lnTo>
                                <a:lnTo>
                                  <a:pt x="258318" y="70866"/>
                                </a:lnTo>
                                <a:lnTo>
                                  <a:pt x="252222" y="69342"/>
                                </a:lnTo>
                                <a:lnTo>
                                  <a:pt x="243840" y="67056"/>
                                </a:lnTo>
                                <a:lnTo>
                                  <a:pt x="240030" y="67056"/>
                                </a:lnTo>
                                <a:lnTo>
                                  <a:pt x="238506" y="64770"/>
                                </a:lnTo>
                                <a:lnTo>
                                  <a:pt x="233934" y="62484"/>
                                </a:lnTo>
                                <a:lnTo>
                                  <a:pt x="233934" y="56388"/>
                                </a:lnTo>
                                <a:lnTo>
                                  <a:pt x="236220" y="54102"/>
                                </a:lnTo>
                                <a:lnTo>
                                  <a:pt x="238506" y="52578"/>
                                </a:lnTo>
                                <a:lnTo>
                                  <a:pt x="310134" y="52578"/>
                                </a:lnTo>
                                <a:lnTo>
                                  <a:pt x="311658" y="54102"/>
                                </a:lnTo>
                                <a:lnTo>
                                  <a:pt x="311658" y="62484"/>
                                </a:lnTo>
                                <a:lnTo>
                                  <a:pt x="310134" y="64770"/>
                                </a:lnTo>
                                <a:lnTo>
                                  <a:pt x="305562" y="67056"/>
                                </a:lnTo>
                                <a:lnTo>
                                  <a:pt x="297942" y="67056"/>
                                </a:lnTo>
                                <a:lnTo>
                                  <a:pt x="294132" y="69342"/>
                                </a:lnTo>
                                <a:lnTo>
                                  <a:pt x="289560" y="70866"/>
                                </a:lnTo>
                                <a:lnTo>
                                  <a:pt x="285750" y="77724"/>
                                </a:lnTo>
                                <a:lnTo>
                                  <a:pt x="281940" y="81534"/>
                                </a:lnTo>
                                <a:lnTo>
                                  <a:pt x="275844" y="93726"/>
                                </a:lnTo>
                                <a:lnTo>
                                  <a:pt x="272034" y="106680"/>
                                </a:lnTo>
                                <a:lnTo>
                                  <a:pt x="220218" y="233934"/>
                                </a:lnTo>
                                <a:lnTo>
                                  <a:pt x="208788" y="262890"/>
                                </a:lnTo>
                                <a:lnTo>
                                  <a:pt x="202692" y="288036"/>
                                </a:lnTo>
                                <a:lnTo>
                                  <a:pt x="196596" y="302514"/>
                                </a:lnTo>
                                <a:lnTo>
                                  <a:pt x="192786" y="313182"/>
                                </a:lnTo>
                                <a:lnTo>
                                  <a:pt x="188214" y="315468"/>
                                </a:lnTo>
                                <a:lnTo>
                                  <a:pt x="184404" y="316992"/>
                                </a:lnTo>
                                <a:lnTo>
                                  <a:pt x="178308" y="316992"/>
                                </a:lnTo>
                                <a:lnTo>
                                  <a:pt x="172974" y="319278"/>
                                </a:lnTo>
                                <a:lnTo>
                                  <a:pt x="164592" y="316992"/>
                                </a:lnTo>
                                <a:lnTo>
                                  <a:pt x="156972" y="316992"/>
                                </a:lnTo>
                                <a:lnTo>
                                  <a:pt x="152400" y="315468"/>
                                </a:lnTo>
                                <a:lnTo>
                                  <a:pt x="148590" y="310897"/>
                                </a:lnTo>
                                <a:lnTo>
                                  <a:pt x="144780" y="304800"/>
                                </a:lnTo>
                                <a:lnTo>
                                  <a:pt x="142494" y="294132"/>
                                </a:lnTo>
                                <a:lnTo>
                                  <a:pt x="144780" y="288036"/>
                                </a:lnTo>
                                <a:lnTo>
                                  <a:pt x="144780" y="281940"/>
                                </a:lnTo>
                                <a:lnTo>
                                  <a:pt x="148590" y="277368"/>
                                </a:lnTo>
                                <a:lnTo>
                                  <a:pt x="150876" y="273558"/>
                                </a:lnTo>
                                <a:lnTo>
                                  <a:pt x="160782" y="271273"/>
                                </a:lnTo>
                                <a:lnTo>
                                  <a:pt x="184404" y="271273"/>
                                </a:lnTo>
                                <a:lnTo>
                                  <a:pt x="190500" y="268986"/>
                                </a:lnTo>
                                <a:lnTo>
                                  <a:pt x="194310" y="262890"/>
                                </a:lnTo>
                                <a:lnTo>
                                  <a:pt x="196596" y="256794"/>
                                </a:lnTo>
                                <a:lnTo>
                                  <a:pt x="198120" y="250698"/>
                                </a:lnTo>
                                <a:lnTo>
                                  <a:pt x="200406" y="244602"/>
                                </a:lnTo>
                                <a:lnTo>
                                  <a:pt x="198120" y="236220"/>
                                </a:lnTo>
                                <a:lnTo>
                                  <a:pt x="194310" y="227838"/>
                                </a:lnTo>
                                <a:lnTo>
                                  <a:pt x="140970" y="100584"/>
                                </a:lnTo>
                                <a:lnTo>
                                  <a:pt x="132588" y="83820"/>
                                </a:lnTo>
                                <a:lnTo>
                                  <a:pt x="127254" y="75438"/>
                                </a:lnTo>
                                <a:lnTo>
                                  <a:pt x="121158" y="73152"/>
                                </a:lnTo>
                                <a:lnTo>
                                  <a:pt x="112776" y="70866"/>
                                </a:lnTo>
                                <a:lnTo>
                                  <a:pt x="76962" y="70866"/>
                                </a:lnTo>
                                <a:lnTo>
                                  <a:pt x="75438" y="73152"/>
                                </a:lnTo>
                                <a:lnTo>
                                  <a:pt x="75438" y="177547"/>
                                </a:lnTo>
                                <a:lnTo>
                                  <a:pt x="76962" y="194310"/>
                                </a:lnTo>
                                <a:lnTo>
                                  <a:pt x="79248" y="200406"/>
                                </a:lnTo>
                                <a:lnTo>
                                  <a:pt x="81534" y="204978"/>
                                </a:lnTo>
                                <a:lnTo>
                                  <a:pt x="86868" y="206502"/>
                                </a:lnTo>
                                <a:lnTo>
                                  <a:pt x="91440" y="208788"/>
                                </a:lnTo>
                                <a:lnTo>
                                  <a:pt x="102870" y="204978"/>
                                </a:lnTo>
                                <a:lnTo>
                                  <a:pt x="111252" y="198120"/>
                                </a:lnTo>
                                <a:lnTo>
                                  <a:pt x="115062" y="196597"/>
                                </a:lnTo>
                                <a:lnTo>
                                  <a:pt x="118872" y="198120"/>
                                </a:lnTo>
                                <a:lnTo>
                                  <a:pt x="118872" y="200406"/>
                                </a:lnTo>
                                <a:lnTo>
                                  <a:pt x="121158" y="202692"/>
                                </a:lnTo>
                                <a:lnTo>
                                  <a:pt x="115062" y="212598"/>
                                </a:lnTo>
                                <a:lnTo>
                                  <a:pt x="108966" y="220980"/>
                                </a:lnTo>
                                <a:lnTo>
                                  <a:pt x="101346" y="227838"/>
                                </a:lnTo>
                                <a:lnTo>
                                  <a:pt x="89154" y="233934"/>
                                </a:lnTo>
                                <a:lnTo>
                                  <a:pt x="79248" y="237744"/>
                                </a:lnTo>
                                <a:lnTo>
                                  <a:pt x="51054" y="237744"/>
                                </a:lnTo>
                                <a:lnTo>
                                  <a:pt x="41148" y="231648"/>
                                </a:lnTo>
                                <a:lnTo>
                                  <a:pt x="35814" y="225552"/>
                                </a:lnTo>
                                <a:lnTo>
                                  <a:pt x="29718" y="217170"/>
                                </a:lnTo>
                                <a:lnTo>
                                  <a:pt x="25146" y="198120"/>
                                </a:lnTo>
                                <a:lnTo>
                                  <a:pt x="23622" y="183642"/>
                                </a:lnTo>
                                <a:lnTo>
                                  <a:pt x="23622" y="77724"/>
                                </a:lnTo>
                                <a:lnTo>
                                  <a:pt x="21336" y="73152"/>
                                </a:lnTo>
                                <a:lnTo>
                                  <a:pt x="3810" y="73152"/>
                                </a:lnTo>
                                <a:lnTo>
                                  <a:pt x="1524" y="70866"/>
                                </a:lnTo>
                                <a:lnTo>
                                  <a:pt x="0" y="70866"/>
                                </a:lnTo>
                                <a:lnTo>
                                  <a:pt x="0" y="67056"/>
                                </a:lnTo>
                                <a:lnTo>
                                  <a:pt x="1524" y="62484"/>
                                </a:lnTo>
                                <a:lnTo>
                                  <a:pt x="5334" y="58674"/>
                                </a:lnTo>
                                <a:lnTo>
                                  <a:pt x="11430" y="54102"/>
                                </a:lnTo>
                                <a:lnTo>
                                  <a:pt x="17526" y="52578"/>
                                </a:lnTo>
                                <a:lnTo>
                                  <a:pt x="33528" y="41910"/>
                                </a:lnTo>
                                <a:lnTo>
                                  <a:pt x="45720" y="31242"/>
                                </a:lnTo>
                                <a:lnTo>
                                  <a:pt x="51054" y="21336"/>
                                </a:lnTo>
                                <a:lnTo>
                                  <a:pt x="57150" y="12954"/>
                                </a:lnTo>
                                <a:lnTo>
                                  <a:pt x="60960" y="6097"/>
                                </a:lnTo>
                                <a:lnTo>
                                  <a:pt x="63246" y="2286"/>
                                </a:lnTo>
                                <a:lnTo>
                                  <a:pt x="65532"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0" name="Shape 50"/>
                        <wps:cNvSpPr/>
                        <wps:spPr>
                          <a:xfrm>
                            <a:off x="592836" y="25146"/>
                            <a:ext cx="156972" cy="258318"/>
                          </a:xfrm>
                          <a:custGeom>
                            <a:avLst/>
                            <a:gdLst/>
                            <a:ahLst/>
                            <a:cxnLst/>
                            <a:rect l="0" t="0" r="0" b="0"/>
                            <a:pathLst>
                              <a:path w="156972" h="258318">
                                <a:moveTo>
                                  <a:pt x="76962" y="0"/>
                                </a:moveTo>
                                <a:lnTo>
                                  <a:pt x="106680" y="0"/>
                                </a:lnTo>
                                <a:lnTo>
                                  <a:pt x="131064" y="8382"/>
                                </a:lnTo>
                                <a:lnTo>
                                  <a:pt x="137160" y="12192"/>
                                </a:lnTo>
                                <a:lnTo>
                                  <a:pt x="140970" y="16764"/>
                                </a:lnTo>
                                <a:lnTo>
                                  <a:pt x="140970" y="26670"/>
                                </a:lnTo>
                                <a:lnTo>
                                  <a:pt x="140970" y="64770"/>
                                </a:lnTo>
                                <a:lnTo>
                                  <a:pt x="137160" y="68580"/>
                                </a:lnTo>
                                <a:lnTo>
                                  <a:pt x="128778" y="68580"/>
                                </a:lnTo>
                                <a:lnTo>
                                  <a:pt x="127254" y="64770"/>
                                </a:lnTo>
                                <a:lnTo>
                                  <a:pt x="124968" y="60198"/>
                                </a:lnTo>
                                <a:lnTo>
                                  <a:pt x="122682" y="56388"/>
                                </a:lnTo>
                                <a:lnTo>
                                  <a:pt x="115062" y="35052"/>
                                </a:lnTo>
                                <a:lnTo>
                                  <a:pt x="106680" y="22860"/>
                                </a:lnTo>
                                <a:lnTo>
                                  <a:pt x="101346" y="18288"/>
                                </a:lnTo>
                                <a:lnTo>
                                  <a:pt x="96774" y="16764"/>
                                </a:lnTo>
                                <a:lnTo>
                                  <a:pt x="89154" y="14478"/>
                                </a:lnTo>
                                <a:lnTo>
                                  <a:pt x="73152" y="14478"/>
                                </a:lnTo>
                                <a:lnTo>
                                  <a:pt x="65532" y="18288"/>
                                </a:lnTo>
                                <a:lnTo>
                                  <a:pt x="59436" y="22860"/>
                                </a:lnTo>
                                <a:lnTo>
                                  <a:pt x="55626" y="26670"/>
                                </a:lnTo>
                                <a:lnTo>
                                  <a:pt x="49530" y="39624"/>
                                </a:lnTo>
                                <a:lnTo>
                                  <a:pt x="47244" y="50292"/>
                                </a:lnTo>
                                <a:lnTo>
                                  <a:pt x="47244" y="57912"/>
                                </a:lnTo>
                                <a:lnTo>
                                  <a:pt x="51054" y="66294"/>
                                </a:lnTo>
                                <a:lnTo>
                                  <a:pt x="55626" y="70866"/>
                                </a:lnTo>
                                <a:lnTo>
                                  <a:pt x="60960" y="76962"/>
                                </a:lnTo>
                                <a:lnTo>
                                  <a:pt x="75438" y="85344"/>
                                </a:lnTo>
                                <a:lnTo>
                                  <a:pt x="91440" y="91440"/>
                                </a:lnTo>
                                <a:lnTo>
                                  <a:pt x="102870" y="98298"/>
                                </a:lnTo>
                                <a:lnTo>
                                  <a:pt x="115062" y="104394"/>
                                </a:lnTo>
                                <a:lnTo>
                                  <a:pt x="127254" y="110490"/>
                                </a:lnTo>
                                <a:lnTo>
                                  <a:pt x="137160" y="118872"/>
                                </a:lnTo>
                                <a:lnTo>
                                  <a:pt x="144780" y="127254"/>
                                </a:lnTo>
                                <a:lnTo>
                                  <a:pt x="150876" y="139447"/>
                                </a:lnTo>
                                <a:lnTo>
                                  <a:pt x="154686" y="153924"/>
                                </a:lnTo>
                                <a:lnTo>
                                  <a:pt x="156972" y="169164"/>
                                </a:lnTo>
                                <a:lnTo>
                                  <a:pt x="154686" y="185166"/>
                                </a:lnTo>
                                <a:lnTo>
                                  <a:pt x="150876" y="201930"/>
                                </a:lnTo>
                                <a:lnTo>
                                  <a:pt x="142494" y="217170"/>
                                </a:lnTo>
                                <a:lnTo>
                                  <a:pt x="132588" y="229362"/>
                                </a:lnTo>
                                <a:lnTo>
                                  <a:pt x="121158" y="241554"/>
                                </a:lnTo>
                                <a:lnTo>
                                  <a:pt x="105156" y="249936"/>
                                </a:lnTo>
                                <a:lnTo>
                                  <a:pt x="96774" y="254508"/>
                                </a:lnTo>
                                <a:lnTo>
                                  <a:pt x="86868" y="256794"/>
                                </a:lnTo>
                                <a:lnTo>
                                  <a:pt x="76962" y="258318"/>
                                </a:lnTo>
                                <a:lnTo>
                                  <a:pt x="51054" y="258318"/>
                                </a:lnTo>
                                <a:lnTo>
                                  <a:pt x="37338" y="254508"/>
                                </a:lnTo>
                                <a:lnTo>
                                  <a:pt x="23622" y="249936"/>
                                </a:lnTo>
                                <a:lnTo>
                                  <a:pt x="11430" y="246126"/>
                                </a:lnTo>
                                <a:lnTo>
                                  <a:pt x="7620" y="243840"/>
                                </a:lnTo>
                                <a:lnTo>
                                  <a:pt x="3810" y="240030"/>
                                </a:lnTo>
                                <a:lnTo>
                                  <a:pt x="1524" y="233172"/>
                                </a:lnTo>
                                <a:lnTo>
                                  <a:pt x="0" y="225552"/>
                                </a:lnTo>
                                <a:lnTo>
                                  <a:pt x="0" y="183642"/>
                                </a:lnTo>
                                <a:lnTo>
                                  <a:pt x="3810" y="179070"/>
                                </a:lnTo>
                                <a:lnTo>
                                  <a:pt x="7620" y="177547"/>
                                </a:lnTo>
                                <a:lnTo>
                                  <a:pt x="9906" y="177547"/>
                                </a:lnTo>
                                <a:lnTo>
                                  <a:pt x="13716" y="179070"/>
                                </a:lnTo>
                                <a:lnTo>
                                  <a:pt x="15240" y="185166"/>
                                </a:lnTo>
                                <a:lnTo>
                                  <a:pt x="17526" y="192024"/>
                                </a:lnTo>
                                <a:lnTo>
                                  <a:pt x="19812" y="201930"/>
                                </a:lnTo>
                                <a:lnTo>
                                  <a:pt x="21336" y="210312"/>
                                </a:lnTo>
                                <a:lnTo>
                                  <a:pt x="25908" y="218694"/>
                                </a:lnTo>
                                <a:lnTo>
                                  <a:pt x="29718" y="227076"/>
                                </a:lnTo>
                                <a:lnTo>
                                  <a:pt x="35814" y="233172"/>
                                </a:lnTo>
                                <a:lnTo>
                                  <a:pt x="43434" y="240030"/>
                                </a:lnTo>
                                <a:lnTo>
                                  <a:pt x="53340" y="243840"/>
                                </a:lnTo>
                                <a:lnTo>
                                  <a:pt x="76962" y="243840"/>
                                </a:lnTo>
                                <a:lnTo>
                                  <a:pt x="85344" y="241554"/>
                                </a:lnTo>
                                <a:lnTo>
                                  <a:pt x="92964" y="237744"/>
                                </a:lnTo>
                                <a:lnTo>
                                  <a:pt x="101346" y="233172"/>
                                </a:lnTo>
                                <a:lnTo>
                                  <a:pt x="105156" y="227076"/>
                                </a:lnTo>
                                <a:lnTo>
                                  <a:pt x="112776" y="210312"/>
                                </a:lnTo>
                                <a:lnTo>
                                  <a:pt x="112776" y="200406"/>
                                </a:lnTo>
                                <a:lnTo>
                                  <a:pt x="111252" y="189738"/>
                                </a:lnTo>
                                <a:lnTo>
                                  <a:pt x="108966" y="179070"/>
                                </a:lnTo>
                                <a:lnTo>
                                  <a:pt x="96774" y="166878"/>
                                </a:lnTo>
                                <a:lnTo>
                                  <a:pt x="81534" y="153924"/>
                                </a:lnTo>
                                <a:lnTo>
                                  <a:pt x="60960" y="145542"/>
                                </a:lnTo>
                                <a:lnTo>
                                  <a:pt x="41148" y="135636"/>
                                </a:lnTo>
                                <a:lnTo>
                                  <a:pt x="21336" y="124968"/>
                                </a:lnTo>
                                <a:lnTo>
                                  <a:pt x="15240" y="116586"/>
                                </a:lnTo>
                                <a:lnTo>
                                  <a:pt x="9906" y="105918"/>
                                </a:lnTo>
                                <a:lnTo>
                                  <a:pt x="5334" y="93726"/>
                                </a:lnTo>
                                <a:lnTo>
                                  <a:pt x="3810" y="79248"/>
                                </a:lnTo>
                                <a:lnTo>
                                  <a:pt x="3810" y="66294"/>
                                </a:lnTo>
                                <a:lnTo>
                                  <a:pt x="7620" y="51816"/>
                                </a:lnTo>
                                <a:lnTo>
                                  <a:pt x="13716" y="39624"/>
                                </a:lnTo>
                                <a:lnTo>
                                  <a:pt x="21336" y="26670"/>
                                </a:lnTo>
                                <a:lnTo>
                                  <a:pt x="33528" y="16764"/>
                                </a:lnTo>
                                <a:lnTo>
                                  <a:pt x="49530" y="8382"/>
                                </a:lnTo>
                                <a:lnTo>
                                  <a:pt x="57150" y="3810"/>
                                </a:lnTo>
                                <a:lnTo>
                                  <a:pt x="67056" y="2286"/>
                                </a:lnTo>
                                <a:lnTo>
                                  <a:pt x="76962"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1" name="Shape 51"/>
                        <wps:cNvSpPr/>
                        <wps:spPr>
                          <a:xfrm>
                            <a:off x="1045464" y="0"/>
                            <a:ext cx="107442" cy="277368"/>
                          </a:xfrm>
                          <a:custGeom>
                            <a:avLst/>
                            <a:gdLst/>
                            <a:ahLst/>
                            <a:cxnLst/>
                            <a:rect l="0" t="0" r="0" b="0"/>
                            <a:pathLst>
                              <a:path w="107442" h="277368">
                                <a:moveTo>
                                  <a:pt x="73914" y="0"/>
                                </a:moveTo>
                                <a:lnTo>
                                  <a:pt x="76200" y="2286"/>
                                </a:lnTo>
                                <a:lnTo>
                                  <a:pt x="77724" y="3810"/>
                                </a:lnTo>
                                <a:lnTo>
                                  <a:pt x="80010" y="8382"/>
                                </a:lnTo>
                                <a:lnTo>
                                  <a:pt x="80010" y="12192"/>
                                </a:lnTo>
                                <a:lnTo>
                                  <a:pt x="80010" y="246126"/>
                                </a:lnTo>
                                <a:lnTo>
                                  <a:pt x="81534" y="254508"/>
                                </a:lnTo>
                                <a:lnTo>
                                  <a:pt x="87630" y="258318"/>
                                </a:lnTo>
                                <a:lnTo>
                                  <a:pt x="97536" y="262890"/>
                                </a:lnTo>
                                <a:lnTo>
                                  <a:pt x="102108" y="262890"/>
                                </a:lnTo>
                                <a:lnTo>
                                  <a:pt x="103632" y="265176"/>
                                </a:lnTo>
                                <a:lnTo>
                                  <a:pt x="105918" y="266700"/>
                                </a:lnTo>
                                <a:lnTo>
                                  <a:pt x="107442" y="271272"/>
                                </a:lnTo>
                                <a:lnTo>
                                  <a:pt x="105918" y="275082"/>
                                </a:lnTo>
                                <a:lnTo>
                                  <a:pt x="103632" y="277368"/>
                                </a:lnTo>
                                <a:lnTo>
                                  <a:pt x="4572" y="277368"/>
                                </a:lnTo>
                                <a:lnTo>
                                  <a:pt x="2286" y="275082"/>
                                </a:lnTo>
                                <a:lnTo>
                                  <a:pt x="0" y="271272"/>
                                </a:lnTo>
                                <a:lnTo>
                                  <a:pt x="2286" y="266700"/>
                                </a:lnTo>
                                <a:lnTo>
                                  <a:pt x="4572" y="265176"/>
                                </a:lnTo>
                                <a:lnTo>
                                  <a:pt x="6096" y="262890"/>
                                </a:lnTo>
                                <a:lnTo>
                                  <a:pt x="10668" y="262890"/>
                                </a:lnTo>
                                <a:lnTo>
                                  <a:pt x="20574" y="258318"/>
                                </a:lnTo>
                                <a:lnTo>
                                  <a:pt x="25908" y="254508"/>
                                </a:lnTo>
                                <a:lnTo>
                                  <a:pt x="28194" y="246126"/>
                                </a:lnTo>
                                <a:lnTo>
                                  <a:pt x="28194" y="51816"/>
                                </a:lnTo>
                                <a:lnTo>
                                  <a:pt x="25908" y="43434"/>
                                </a:lnTo>
                                <a:lnTo>
                                  <a:pt x="22098" y="39624"/>
                                </a:lnTo>
                                <a:lnTo>
                                  <a:pt x="14478" y="37338"/>
                                </a:lnTo>
                                <a:lnTo>
                                  <a:pt x="10668" y="37338"/>
                                </a:lnTo>
                                <a:lnTo>
                                  <a:pt x="6096" y="35814"/>
                                </a:lnTo>
                                <a:lnTo>
                                  <a:pt x="4572" y="33527"/>
                                </a:lnTo>
                                <a:lnTo>
                                  <a:pt x="4572" y="25146"/>
                                </a:lnTo>
                                <a:lnTo>
                                  <a:pt x="12192" y="20574"/>
                                </a:lnTo>
                                <a:lnTo>
                                  <a:pt x="18288" y="20574"/>
                                </a:lnTo>
                                <a:lnTo>
                                  <a:pt x="38100" y="14477"/>
                                </a:lnTo>
                                <a:lnTo>
                                  <a:pt x="61722" y="6096"/>
                                </a:lnTo>
                                <a:lnTo>
                                  <a:pt x="67818" y="2286"/>
                                </a:lnTo>
                                <a:lnTo>
                                  <a:pt x="73914"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2" name="Shape 52"/>
                        <wps:cNvSpPr/>
                        <wps:spPr>
                          <a:xfrm>
                            <a:off x="338328" y="22860"/>
                            <a:ext cx="113919" cy="248412"/>
                          </a:xfrm>
                          <a:custGeom>
                            <a:avLst/>
                            <a:gdLst/>
                            <a:ahLst/>
                            <a:cxnLst/>
                            <a:rect l="0" t="0" r="0" b="0"/>
                            <a:pathLst>
                              <a:path w="113919" h="248412">
                                <a:moveTo>
                                  <a:pt x="9906" y="0"/>
                                </a:moveTo>
                                <a:lnTo>
                                  <a:pt x="33528" y="2286"/>
                                </a:lnTo>
                                <a:lnTo>
                                  <a:pt x="113919" y="2286"/>
                                </a:lnTo>
                                <a:lnTo>
                                  <a:pt x="113919" y="20886"/>
                                </a:lnTo>
                                <a:lnTo>
                                  <a:pt x="112776" y="20574"/>
                                </a:lnTo>
                                <a:lnTo>
                                  <a:pt x="105156" y="19050"/>
                                </a:lnTo>
                                <a:lnTo>
                                  <a:pt x="99060" y="19050"/>
                                </a:lnTo>
                                <a:lnTo>
                                  <a:pt x="95250" y="20574"/>
                                </a:lnTo>
                                <a:lnTo>
                                  <a:pt x="91440" y="22860"/>
                                </a:lnTo>
                                <a:lnTo>
                                  <a:pt x="89154" y="25146"/>
                                </a:lnTo>
                                <a:lnTo>
                                  <a:pt x="86868" y="31242"/>
                                </a:lnTo>
                                <a:lnTo>
                                  <a:pt x="86868" y="37338"/>
                                </a:lnTo>
                                <a:lnTo>
                                  <a:pt x="86868" y="110490"/>
                                </a:lnTo>
                                <a:lnTo>
                                  <a:pt x="89154" y="115062"/>
                                </a:lnTo>
                                <a:lnTo>
                                  <a:pt x="108966" y="115062"/>
                                </a:lnTo>
                                <a:lnTo>
                                  <a:pt x="113919" y="112361"/>
                                </a:lnTo>
                                <a:lnTo>
                                  <a:pt x="113919" y="149885"/>
                                </a:lnTo>
                                <a:lnTo>
                                  <a:pt x="111252" y="144018"/>
                                </a:lnTo>
                                <a:lnTo>
                                  <a:pt x="105156" y="135636"/>
                                </a:lnTo>
                                <a:lnTo>
                                  <a:pt x="101346" y="131826"/>
                                </a:lnTo>
                                <a:lnTo>
                                  <a:pt x="89154" y="131826"/>
                                </a:lnTo>
                                <a:lnTo>
                                  <a:pt x="86868" y="133350"/>
                                </a:lnTo>
                                <a:lnTo>
                                  <a:pt x="86868" y="200406"/>
                                </a:lnTo>
                                <a:lnTo>
                                  <a:pt x="89154" y="214884"/>
                                </a:lnTo>
                                <a:lnTo>
                                  <a:pt x="91440" y="225552"/>
                                </a:lnTo>
                                <a:lnTo>
                                  <a:pt x="95250" y="229362"/>
                                </a:lnTo>
                                <a:lnTo>
                                  <a:pt x="102870" y="233934"/>
                                </a:lnTo>
                                <a:lnTo>
                                  <a:pt x="111252" y="233934"/>
                                </a:lnTo>
                                <a:lnTo>
                                  <a:pt x="113919" y="235000"/>
                                </a:lnTo>
                                <a:lnTo>
                                  <a:pt x="113919" y="247841"/>
                                </a:lnTo>
                                <a:lnTo>
                                  <a:pt x="112776" y="248412"/>
                                </a:lnTo>
                                <a:lnTo>
                                  <a:pt x="83058" y="248412"/>
                                </a:lnTo>
                                <a:lnTo>
                                  <a:pt x="59436" y="246126"/>
                                </a:lnTo>
                                <a:lnTo>
                                  <a:pt x="33528" y="248412"/>
                                </a:lnTo>
                                <a:lnTo>
                                  <a:pt x="3810" y="248412"/>
                                </a:lnTo>
                                <a:lnTo>
                                  <a:pt x="1524" y="246126"/>
                                </a:lnTo>
                                <a:lnTo>
                                  <a:pt x="0" y="242316"/>
                                </a:lnTo>
                                <a:lnTo>
                                  <a:pt x="0" y="237744"/>
                                </a:lnTo>
                                <a:lnTo>
                                  <a:pt x="3810" y="235458"/>
                                </a:lnTo>
                                <a:lnTo>
                                  <a:pt x="5334" y="233934"/>
                                </a:lnTo>
                                <a:lnTo>
                                  <a:pt x="13716" y="233934"/>
                                </a:lnTo>
                                <a:lnTo>
                                  <a:pt x="19812" y="231648"/>
                                </a:lnTo>
                                <a:lnTo>
                                  <a:pt x="23622" y="229362"/>
                                </a:lnTo>
                                <a:lnTo>
                                  <a:pt x="25908" y="225552"/>
                                </a:lnTo>
                                <a:lnTo>
                                  <a:pt x="29718" y="214884"/>
                                </a:lnTo>
                                <a:lnTo>
                                  <a:pt x="29718" y="200406"/>
                                </a:lnTo>
                                <a:lnTo>
                                  <a:pt x="29718" y="35814"/>
                                </a:lnTo>
                                <a:lnTo>
                                  <a:pt x="25908" y="25146"/>
                                </a:lnTo>
                                <a:lnTo>
                                  <a:pt x="23622" y="20574"/>
                                </a:lnTo>
                                <a:lnTo>
                                  <a:pt x="19812" y="19050"/>
                                </a:lnTo>
                                <a:lnTo>
                                  <a:pt x="13716" y="16764"/>
                                </a:lnTo>
                                <a:lnTo>
                                  <a:pt x="7620" y="16764"/>
                                </a:lnTo>
                                <a:lnTo>
                                  <a:pt x="5334" y="14478"/>
                                </a:lnTo>
                                <a:lnTo>
                                  <a:pt x="3810" y="14478"/>
                                </a:lnTo>
                                <a:lnTo>
                                  <a:pt x="0" y="12954"/>
                                </a:lnTo>
                                <a:lnTo>
                                  <a:pt x="0" y="8382"/>
                                </a:lnTo>
                                <a:lnTo>
                                  <a:pt x="1524" y="4572"/>
                                </a:lnTo>
                                <a:lnTo>
                                  <a:pt x="3810" y="2286"/>
                                </a:lnTo>
                                <a:lnTo>
                                  <a:pt x="7620" y="2286"/>
                                </a:lnTo>
                                <a:lnTo>
                                  <a:pt x="9906"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3" name="Shape 53"/>
                        <wps:cNvSpPr/>
                        <wps:spPr>
                          <a:xfrm>
                            <a:off x="452247" y="257860"/>
                            <a:ext cx="3429" cy="12840"/>
                          </a:xfrm>
                          <a:custGeom>
                            <a:avLst/>
                            <a:gdLst/>
                            <a:ahLst/>
                            <a:cxnLst/>
                            <a:rect l="0" t="0" r="0" b="0"/>
                            <a:pathLst>
                              <a:path w="3429" h="12840">
                                <a:moveTo>
                                  <a:pt x="0" y="0"/>
                                </a:moveTo>
                                <a:lnTo>
                                  <a:pt x="1143" y="457"/>
                                </a:lnTo>
                                <a:lnTo>
                                  <a:pt x="3429" y="2743"/>
                                </a:lnTo>
                                <a:lnTo>
                                  <a:pt x="3429" y="11126"/>
                                </a:lnTo>
                                <a:lnTo>
                                  <a:pt x="0" y="12840"/>
                                </a:lnTo>
                                <a:lnTo>
                                  <a:pt x="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4" name="Shape 54"/>
                        <wps:cNvSpPr/>
                        <wps:spPr>
                          <a:xfrm>
                            <a:off x="452247" y="22860"/>
                            <a:ext cx="116205" cy="248412"/>
                          </a:xfrm>
                          <a:custGeom>
                            <a:avLst/>
                            <a:gdLst/>
                            <a:ahLst/>
                            <a:cxnLst/>
                            <a:rect l="0" t="0" r="0" b="0"/>
                            <a:pathLst>
                              <a:path w="116205" h="248412">
                                <a:moveTo>
                                  <a:pt x="18669" y="0"/>
                                </a:moveTo>
                                <a:lnTo>
                                  <a:pt x="28575" y="2286"/>
                                </a:lnTo>
                                <a:lnTo>
                                  <a:pt x="39243" y="2286"/>
                                </a:lnTo>
                                <a:lnTo>
                                  <a:pt x="49149" y="6096"/>
                                </a:lnTo>
                                <a:lnTo>
                                  <a:pt x="54483" y="8382"/>
                                </a:lnTo>
                                <a:lnTo>
                                  <a:pt x="66675" y="16764"/>
                                </a:lnTo>
                                <a:lnTo>
                                  <a:pt x="75057" y="25146"/>
                                </a:lnTo>
                                <a:lnTo>
                                  <a:pt x="80391" y="35814"/>
                                </a:lnTo>
                                <a:lnTo>
                                  <a:pt x="84963" y="45720"/>
                                </a:lnTo>
                                <a:lnTo>
                                  <a:pt x="84963" y="75438"/>
                                </a:lnTo>
                                <a:lnTo>
                                  <a:pt x="80391" y="87630"/>
                                </a:lnTo>
                                <a:lnTo>
                                  <a:pt x="75057" y="96012"/>
                                </a:lnTo>
                                <a:lnTo>
                                  <a:pt x="66675" y="104394"/>
                                </a:lnTo>
                                <a:lnTo>
                                  <a:pt x="59055" y="110490"/>
                                </a:lnTo>
                                <a:lnTo>
                                  <a:pt x="49149" y="115062"/>
                                </a:lnTo>
                                <a:lnTo>
                                  <a:pt x="39243" y="118872"/>
                                </a:lnTo>
                                <a:lnTo>
                                  <a:pt x="27051" y="118872"/>
                                </a:lnTo>
                                <a:lnTo>
                                  <a:pt x="27051" y="121158"/>
                                </a:lnTo>
                                <a:lnTo>
                                  <a:pt x="34671" y="121158"/>
                                </a:lnTo>
                                <a:lnTo>
                                  <a:pt x="39243" y="123444"/>
                                </a:lnTo>
                                <a:lnTo>
                                  <a:pt x="44577" y="127254"/>
                                </a:lnTo>
                                <a:lnTo>
                                  <a:pt x="49149" y="131826"/>
                                </a:lnTo>
                                <a:lnTo>
                                  <a:pt x="56769" y="140208"/>
                                </a:lnTo>
                                <a:lnTo>
                                  <a:pt x="60579" y="152400"/>
                                </a:lnTo>
                                <a:lnTo>
                                  <a:pt x="86487" y="211074"/>
                                </a:lnTo>
                                <a:lnTo>
                                  <a:pt x="92583" y="223266"/>
                                </a:lnTo>
                                <a:lnTo>
                                  <a:pt x="98679" y="229362"/>
                                </a:lnTo>
                                <a:lnTo>
                                  <a:pt x="102489" y="233934"/>
                                </a:lnTo>
                                <a:lnTo>
                                  <a:pt x="108585" y="233934"/>
                                </a:lnTo>
                                <a:lnTo>
                                  <a:pt x="110109" y="235458"/>
                                </a:lnTo>
                                <a:lnTo>
                                  <a:pt x="114681" y="235458"/>
                                </a:lnTo>
                                <a:lnTo>
                                  <a:pt x="114681" y="237744"/>
                                </a:lnTo>
                                <a:lnTo>
                                  <a:pt x="116205" y="242316"/>
                                </a:lnTo>
                                <a:lnTo>
                                  <a:pt x="114681" y="246126"/>
                                </a:lnTo>
                                <a:lnTo>
                                  <a:pt x="112395" y="248412"/>
                                </a:lnTo>
                                <a:lnTo>
                                  <a:pt x="94869" y="248412"/>
                                </a:lnTo>
                                <a:lnTo>
                                  <a:pt x="80391" y="246126"/>
                                </a:lnTo>
                                <a:lnTo>
                                  <a:pt x="66675" y="248412"/>
                                </a:lnTo>
                                <a:lnTo>
                                  <a:pt x="44577" y="248412"/>
                                </a:lnTo>
                                <a:lnTo>
                                  <a:pt x="43053" y="246126"/>
                                </a:lnTo>
                                <a:lnTo>
                                  <a:pt x="40767" y="243840"/>
                                </a:lnTo>
                                <a:lnTo>
                                  <a:pt x="39243" y="240030"/>
                                </a:lnTo>
                                <a:lnTo>
                                  <a:pt x="4953" y="160782"/>
                                </a:lnTo>
                                <a:lnTo>
                                  <a:pt x="0" y="149885"/>
                                </a:lnTo>
                                <a:lnTo>
                                  <a:pt x="0" y="112361"/>
                                </a:lnTo>
                                <a:lnTo>
                                  <a:pt x="3429" y="110490"/>
                                </a:lnTo>
                                <a:lnTo>
                                  <a:pt x="11049" y="106680"/>
                                </a:lnTo>
                                <a:lnTo>
                                  <a:pt x="17145" y="100584"/>
                                </a:lnTo>
                                <a:lnTo>
                                  <a:pt x="20955" y="93726"/>
                                </a:lnTo>
                                <a:lnTo>
                                  <a:pt x="24765" y="85344"/>
                                </a:lnTo>
                                <a:lnTo>
                                  <a:pt x="27051" y="76962"/>
                                </a:lnTo>
                                <a:lnTo>
                                  <a:pt x="27051" y="58674"/>
                                </a:lnTo>
                                <a:lnTo>
                                  <a:pt x="24765" y="50292"/>
                                </a:lnTo>
                                <a:lnTo>
                                  <a:pt x="23241" y="41910"/>
                                </a:lnTo>
                                <a:lnTo>
                                  <a:pt x="18669" y="33528"/>
                                </a:lnTo>
                                <a:lnTo>
                                  <a:pt x="13335" y="27432"/>
                                </a:lnTo>
                                <a:lnTo>
                                  <a:pt x="7239" y="22860"/>
                                </a:lnTo>
                                <a:lnTo>
                                  <a:pt x="0" y="20886"/>
                                </a:lnTo>
                                <a:lnTo>
                                  <a:pt x="0" y="2286"/>
                                </a:lnTo>
                                <a:lnTo>
                                  <a:pt x="3429" y="2286"/>
                                </a:lnTo>
                                <a:lnTo>
                                  <a:pt x="18669"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5" name="Shape 55"/>
                        <wps:cNvSpPr/>
                        <wps:spPr>
                          <a:xfrm>
                            <a:off x="538734" y="127253"/>
                            <a:ext cx="45720" cy="51816"/>
                          </a:xfrm>
                          <a:custGeom>
                            <a:avLst/>
                            <a:gdLst/>
                            <a:ahLst/>
                            <a:cxnLst/>
                            <a:rect l="0" t="0" r="0" b="0"/>
                            <a:pathLst>
                              <a:path w="45720" h="51816">
                                <a:moveTo>
                                  <a:pt x="22098" y="0"/>
                                </a:moveTo>
                                <a:lnTo>
                                  <a:pt x="32004" y="2287"/>
                                </a:lnTo>
                                <a:lnTo>
                                  <a:pt x="38100" y="6097"/>
                                </a:lnTo>
                                <a:lnTo>
                                  <a:pt x="44196" y="14478"/>
                                </a:lnTo>
                                <a:lnTo>
                                  <a:pt x="45720" y="25147"/>
                                </a:lnTo>
                                <a:lnTo>
                                  <a:pt x="44196" y="35814"/>
                                </a:lnTo>
                                <a:lnTo>
                                  <a:pt x="38100" y="43435"/>
                                </a:lnTo>
                                <a:lnTo>
                                  <a:pt x="32004" y="50292"/>
                                </a:lnTo>
                                <a:lnTo>
                                  <a:pt x="22098" y="51816"/>
                                </a:lnTo>
                                <a:lnTo>
                                  <a:pt x="13716" y="50292"/>
                                </a:lnTo>
                                <a:lnTo>
                                  <a:pt x="6096" y="43435"/>
                                </a:lnTo>
                                <a:lnTo>
                                  <a:pt x="2286" y="35814"/>
                                </a:lnTo>
                                <a:lnTo>
                                  <a:pt x="0" y="25147"/>
                                </a:lnTo>
                                <a:lnTo>
                                  <a:pt x="2286" y="14478"/>
                                </a:lnTo>
                                <a:lnTo>
                                  <a:pt x="6096" y="6097"/>
                                </a:lnTo>
                                <a:lnTo>
                                  <a:pt x="13716" y="2287"/>
                                </a:lnTo>
                                <a:lnTo>
                                  <a:pt x="22098"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6" name="Shape 56"/>
                        <wps:cNvSpPr/>
                        <wps:spPr>
                          <a:xfrm>
                            <a:off x="0" y="123444"/>
                            <a:ext cx="306324" cy="143256"/>
                          </a:xfrm>
                          <a:custGeom>
                            <a:avLst/>
                            <a:gdLst/>
                            <a:ahLst/>
                            <a:cxnLst/>
                            <a:rect l="0" t="0" r="0" b="0"/>
                            <a:pathLst>
                              <a:path w="306324" h="143256">
                                <a:moveTo>
                                  <a:pt x="224790" y="0"/>
                                </a:moveTo>
                                <a:lnTo>
                                  <a:pt x="306324" y="0"/>
                                </a:lnTo>
                                <a:lnTo>
                                  <a:pt x="306324" y="143256"/>
                                </a:lnTo>
                                <a:lnTo>
                                  <a:pt x="0" y="143256"/>
                                </a:lnTo>
                                <a:lnTo>
                                  <a:pt x="0" y="97536"/>
                                </a:lnTo>
                                <a:lnTo>
                                  <a:pt x="107442" y="97536"/>
                                </a:lnTo>
                                <a:lnTo>
                                  <a:pt x="115062" y="95250"/>
                                </a:lnTo>
                                <a:lnTo>
                                  <a:pt x="124968" y="91440"/>
                                </a:lnTo>
                                <a:lnTo>
                                  <a:pt x="242316" y="41149"/>
                                </a:lnTo>
                                <a:lnTo>
                                  <a:pt x="246888" y="39624"/>
                                </a:lnTo>
                                <a:lnTo>
                                  <a:pt x="248412" y="37338"/>
                                </a:lnTo>
                                <a:lnTo>
                                  <a:pt x="248412" y="32766"/>
                                </a:lnTo>
                                <a:lnTo>
                                  <a:pt x="246888" y="31242"/>
                                </a:lnTo>
                                <a:lnTo>
                                  <a:pt x="244602" y="28956"/>
                                </a:lnTo>
                                <a:lnTo>
                                  <a:pt x="240792" y="26670"/>
                                </a:lnTo>
                                <a:lnTo>
                                  <a:pt x="234696" y="24384"/>
                                </a:lnTo>
                                <a:lnTo>
                                  <a:pt x="230886" y="26670"/>
                                </a:lnTo>
                                <a:lnTo>
                                  <a:pt x="115062" y="74676"/>
                                </a:lnTo>
                                <a:lnTo>
                                  <a:pt x="103632" y="79249"/>
                                </a:lnTo>
                                <a:lnTo>
                                  <a:pt x="0" y="79249"/>
                                </a:lnTo>
                                <a:lnTo>
                                  <a:pt x="0" y="74676"/>
                                </a:lnTo>
                                <a:lnTo>
                                  <a:pt x="101346" y="74676"/>
                                </a:lnTo>
                                <a:lnTo>
                                  <a:pt x="113538" y="70866"/>
                                </a:lnTo>
                                <a:lnTo>
                                  <a:pt x="228600" y="22860"/>
                                </a:lnTo>
                                <a:lnTo>
                                  <a:pt x="232410" y="20574"/>
                                </a:lnTo>
                                <a:lnTo>
                                  <a:pt x="232410" y="14478"/>
                                </a:lnTo>
                                <a:lnTo>
                                  <a:pt x="230886" y="9906"/>
                                </a:lnTo>
                                <a:lnTo>
                                  <a:pt x="228600" y="7620"/>
                                </a:lnTo>
                                <a:lnTo>
                                  <a:pt x="224790" y="6097"/>
                                </a:lnTo>
                                <a:lnTo>
                                  <a:pt x="220980" y="6097"/>
                                </a:lnTo>
                                <a:lnTo>
                                  <a:pt x="214884" y="7620"/>
                                </a:lnTo>
                                <a:lnTo>
                                  <a:pt x="103632" y="54102"/>
                                </a:lnTo>
                                <a:lnTo>
                                  <a:pt x="91440" y="55626"/>
                                </a:lnTo>
                                <a:lnTo>
                                  <a:pt x="0" y="55626"/>
                                </a:lnTo>
                                <a:lnTo>
                                  <a:pt x="0" y="51816"/>
                                </a:lnTo>
                                <a:lnTo>
                                  <a:pt x="93726" y="51816"/>
                                </a:lnTo>
                                <a:lnTo>
                                  <a:pt x="107442" y="47244"/>
                                </a:lnTo>
                                <a:lnTo>
                                  <a:pt x="211074" y="3810"/>
                                </a:lnTo>
                                <a:lnTo>
                                  <a:pt x="216408" y="1524"/>
                                </a:lnTo>
                                <a:lnTo>
                                  <a:pt x="22479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s:wsp>
                        <wps:cNvPr id="57" name="Shape 57"/>
                        <wps:cNvSpPr/>
                        <wps:spPr>
                          <a:xfrm>
                            <a:off x="0" y="27432"/>
                            <a:ext cx="306324" cy="128778"/>
                          </a:xfrm>
                          <a:custGeom>
                            <a:avLst/>
                            <a:gdLst/>
                            <a:ahLst/>
                            <a:cxnLst/>
                            <a:rect l="0" t="0" r="0" b="0"/>
                            <a:pathLst>
                              <a:path w="306324" h="128778">
                                <a:moveTo>
                                  <a:pt x="0" y="0"/>
                                </a:moveTo>
                                <a:lnTo>
                                  <a:pt x="306324" y="0"/>
                                </a:lnTo>
                                <a:lnTo>
                                  <a:pt x="306324" y="31242"/>
                                </a:lnTo>
                                <a:lnTo>
                                  <a:pt x="208788" y="31242"/>
                                </a:lnTo>
                                <a:lnTo>
                                  <a:pt x="202692" y="32766"/>
                                </a:lnTo>
                                <a:lnTo>
                                  <a:pt x="195072" y="35052"/>
                                </a:lnTo>
                                <a:lnTo>
                                  <a:pt x="188976" y="37338"/>
                                </a:lnTo>
                                <a:lnTo>
                                  <a:pt x="69342" y="87630"/>
                                </a:lnTo>
                                <a:lnTo>
                                  <a:pt x="67818" y="89154"/>
                                </a:lnTo>
                                <a:lnTo>
                                  <a:pt x="65532" y="93726"/>
                                </a:lnTo>
                                <a:lnTo>
                                  <a:pt x="65532" y="96012"/>
                                </a:lnTo>
                                <a:lnTo>
                                  <a:pt x="67818" y="99822"/>
                                </a:lnTo>
                                <a:lnTo>
                                  <a:pt x="69342" y="102109"/>
                                </a:lnTo>
                                <a:lnTo>
                                  <a:pt x="73914" y="103632"/>
                                </a:lnTo>
                                <a:lnTo>
                                  <a:pt x="77724" y="103632"/>
                                </a:lnTo>
                                <a:lnTo>
                                  <a:pt x="81534" y="102109"/>
                                </a:lnTo>
                                <a:lnTo>
                                  <a:pt x="196596" y="54102"/>
                                </a:lnTo>
                                <a:lnTo>
                                  <a:pt x="206502" y="51816"/>
                                </a:lnTo>
                                <a:lnTo>
                                  <a:pt x="216408" y="49530"/>
                                </a:lnTo>
                                <a:lnTo>
                                  <a:pt x="306324" y="49530"/>
                                </a:lnTo>
                                <a:lnTo>
                                  <a:pt x="306324" y="55626"/>
                                </a:lnTo>
                                <a:lnTo>
                                  <a:pt x="206502" y="55626"/>
                                </a:lnTo>
                                <a:lnTo>
                                  <a:pt x="196596" y="60198"/>
                                </a:lnTo>
                                <a:lnTo>
                                  <a:pt x="83820" y="105918"/>
                                </a:lnTo>
                                <a:lnTo>
                                  <a:pt x="81534" y="110490"/>
                                </a:lnTo>
                                <a:lnTo>
                                  <a:pt x="79248" y="112014"/>
                                </a:lnTo>
                                <a:lnTo>
                                  <a:pt x="79248" y="114300"/>
                                </a:lnTo>
                                <a:lnTo>
                                  <a:pt x="81534" y="118872"/>
                                </a:lnTo>
                                <a:lnTo>
                                  <a:pt x="83820" y="120396"/>
                                </a:lnTo>
                                <a:lnTo>
                                  <a:pt x="87630" y="122682"/>
                                </a:lnTo>
                                <a:lnTo>
                                  <a:pt x="91440" y="122682"/>
                                </a:lnTo>
                                <a:lnTo>
                                  <a:pt x="95250" y="120396"/>
                                </a:lnTo>
                                <a:lnTo>
                                  <a:pt x="202692" y="76962"/>
                                </a:lnTo>
                                <a:lnTo>
                                  <a:pt x="212598" y="72390"/>
                                </a:lnTo>
                                <a:lnTo>
                                  <a:pt x="306324" y="72390"/>
                                </a:lnTo>
                                <a:lnTo>
                                  <a:pt x="306324" y="76962"/>
                                </a:lnTo>
                                <a:lnTo>
                                  <a:pt x="216408" y="76962"/>
                                </a:lnTo>
                                <a:lnTo>
                                  <a:pt x="206502" y="79248"/>
                                </a:lnTo>
                                <a:lnTo>
                                  <a:pt x="95250" y="127254"/>
                                </a:lnTo>
                                <a:lnTo>
                                  <a:pt x="87630" y="128778"/>
                                </a:lnTo>
                                <a:lnTo>
                                  <a:pt x="0" y="128778"/>
                                </a:lnTo>
                                <a:lnTo>
                                  <a:pt x="0" y="0"/>
                                </a:lnTo>
                                <a:close/>
                              </a:path>
                            </a:pathLst>
                          </a:custGeom>
                          <a:ln w="0" cap="flat">
                            <a:miter lim="127000"/>
                          </a:ln>
                        </wps:spPr>
                        <wps:style>
                          <a:lnRef idx="0">
                            <a:srgbClr val="000000">
                              <a:alpha val="0"/>
                            </a:srgbClr>
                          </a:lnRef>
                          <a:fillRef idx="1">
                            <a:srgbClr val="005D5B"/>
                          </a:fillRef>
                          <a:effectRef idx="0">
                            <a:scrgbClr r="0" g="0" b="0"/>
                          </a:effectRef>
                          <a:fontRef idx="none"/>
                        </wps:style>
                        <wps:bodyPr/>
                      </wps:wsp>
                    </wpg:wgp>
                  </a:graphicData>
                </a:graphic>
              </wp:inline>
            </w:drawing>
          </mc:Choice>
          <mc:Fallback xmlns:a="http://schemas.openxmlformats.org/drawingml/2006/main">
            <w:pict>
              <v:group id="Group 434768" style="width:179.88pt;height:28.74pt;mso-position-horizontal-relative:char;mso-position-vertical-relative:line" coordsize="22844,3649">
                <v:shape id="Shape 35" style="position:absolute;width:937;height:2712;left:21153;top:167;" coordsize="93726,271272" path="m38100,0l44196,0l44196,99822l48006,102108l49530,99822l55626,96012l64008,87630l73914,81534l85344,76962l93726,76962l93726,96012l77724,96012l71628,98298l64008,99822l55626,104394l49530,110489l45720,116586l44196,122682l44196,129539l44196,229362l45720,237744l49530,243839l54102,248412l59436,252222l65532,256794l71628,258318l80010,258318l89916,256794l93726,255270l93726,267694l83820,268986l67818,266700l55626,262889l45720,256794l38100,252222l34290,249936l32004,249936l29718,254508l25908,262889l24384,268986l19812,271272l16002,268986l16002,256794l18288,240030l18288,225552l18288,35052l16002,28956l13716,26670l9906,25146l0,25146l0,16763l3810,16763l16002,12192l29718,6096l38100,0x">
                  <v:stroke weight="0pt" endcap="flat" joinstyle="miter" miterlimit="10" on="false" color="#000000" opacity="0"/>
                  <v:fill on="true" color="#005d5b"/>
                </v:shape>
                <v:shape id="Shape 36" style="position:absolute;width:754;height:1907;left:22090;top:937;" coordsize="75438,190732" path="m0,0l19812,0l32004,6096l43434,14477l55626,25146l63246,37338l71628,54101l75438,70866l75438,112776l69342,131826l61722,148590l51816,163068l37338,175260l23622,183642l7620,189738l0,190732l0,178308l7620,175260l17526,169164l27432,160782l37338,148590l43434,133350l47244,115062l49530,93726l47244,76962l43434,60960l39624,48006l32004,37338l22098,29718l13716,22860l1524,19050l0,19050l0,0x">
                  <v:stroke weight="0pt" endcap="flat" joinstyle="miter" miterlimit="10" on="false" color="#000000" opacity="0"/>
                  <v:fill on="true" color="#005d5b"/>
                </v:shape>
                <v:shape id="Shape 37" style="position:absolute;width:575;height:874;left:19781;top:1982;" coordsize="57531,87456" path="m57531,0l57531,7403l45720,16590l39624,22685l34290,28782l32004,37164l29718,45546l29718,52404l34290,60023l35814,62309l38100,64596l41910,66882l54102,66882l57531,65412l57531,76727l49530,81359l38100,85170l28194,87456l19812,87456l13716,83646l9906,81359l6096,76788l2286,66882l0,56214l2286,47832l3810,39450l9906,33354l18288,24972l28194,16590l39624,8208l57531,0x">
                  <v:stroke weight="0pt" endcap="flat" joinstyle="miter" miterlimit="10" on="false" color="#000000" opacity="0"/>
                  <v:fill on="true" color="#005d5b"/>
                </v:shape>
                <v:shape id="Shape 38" style="position:absolute;width:590;height:590;left:19766;top:956;" coordsize="59055,59069" path="m59055,0l59055,8337l57150,8777l51054,11063l45720,14874l39624,19445l33528,29351l29718,37733l27432,43829l23622,50687l21336,54497l17526,56783l11430,59069l1524,59069l1524,56783l0,56783l0,54497l1524,43829l5334,35447l11430,27827l19812,19445l27432,12587l39624,6491l55626,395l59055,0x">
                  <v:stroke weight="0pt" endcap="flat" joinstyle="miter" miterlimit="10" on="false" color="#000000" opacity="0"/>
                  <v:fill on="true" color="#005d5b"/>
                </v:shape>
                <v:shape id="Shape 39" style="position:absolute;width:819;height:1920;left:20356;top:937;" coordsize="81915,192024" path="m16383,0l27813,0l37719,4572l46101,8382l49911,12953l53721,25146l56007,35814l52197,141732l52197,156972l53721,164592l53721,166877l56007,171450l59817,172974l62103,172974l69723,171450l73533,166877l75819,164592l78105,163068l79629,164592l81915,166877l79629,171450l75819,175260l69723,181356l63627,188214l56007,189738l49911,192024l43815,189738l37719,188214l33909,183642l32385,179832l27813,171450l26289,164592l26289,160782l24003,163068l20193,164592l6477,177546l0,181295l0,169980l1905,169164l8001,164592l14097,160782l20193,154686l24003,148590l26289,140208l26289,131826l27813,106680l27813,104394l26289,102108l24003,102108l17907,104394l1905,110490l0,111971l0,104568l381,104394l20193,93726l24003,92201l26289,89916l27813,87630l27813,31242l26289,21336l24003,16764l20193,12953l16383,10668l8001,8382l0,10228l0,1891l16383,0x">
                  <v:stroke weight="0pt" endcap="flat" joinstyle="miter" miterlimit="10" on="false" color="#000000" opacity="0"/>
                  <v:fill on="true" color="#005d5b"/>
                </v:shape>
                <v:shape id="Shape 40" style="position:absolute;width:739;height:2606;left:18966;top:167;" coordsize="73914,260603" path="m44196,0l49530,0l49530,14478l49530,235458l51816,241553l54102,246126l57912,248412l61722,249936l70104,249936l71628,252222l73914,252222l73914,258318l71628,260603l2286,260603l0,258318l0,252222l2286,252222l3810,249936l13716,249936l18288,248412l19812,246126l22098,241553l24384,235458l24384,35052l22098,28956l19812,26670l16002,25146l8382,25146l3810,20574l6096,16763l9906,16763l22098,12192l35814,6096l44196,0x">
                  <v:stroke weight="0pt" endcap="flat" joinstyle="miter" miterlimit="10" on="false" color="#000000" opacity="0"/>
                  <v:fill on="true" color="#005d5b"/>
                </v:shape>
                <v:shape id="Shape 41" style="position:absolute;width:899;height:2255;left:18051;top:601;" coordsize="89916,225552" path="m39624,0l44196,2286l44196,6858l44196,33528l45720,38100l49530,39624l85344,39624l85344,54864l45720,54864l44196,56388l44196,179832l45720,194310l48006,200406l51816,204978l55626,206502l61722,208788l67818,206502l73914,204978l77724,202692l83820,198120l85344,196596l89916,196596l89916,202692l81534,211074l73914,217170l67818,221742l59436,225552l51816,225552l41910,223266l34290,221742l28194,217170l23622,211074l19812,196596l18288,179832l18288,54864l16002,52578l3810,52578l0,50292l0,48006l2286,44196l6096,39624l13716,35814l22098,29718l28194,21336l32004,12954l35814,4572l39624,0x">
                  <v:stroke weight="0pt" endcap="flat" joinstyle="miter" miterlimit="10" on="false" color="#000000" opacity="0"/>
                  <v:fill on="true" color="#005d5b"/>
                </v:shape>
                <v:shape id="Shape 42" style="position:absolute;width:1188;height:2606;left:17061;top:167;" coordsize="118872,260603" path="m81534,0l92964,0l105156,2286l112776,6096l117348,10668l118872,16763l118872,22860l115062,28956l111252,35052l108966,37338l102870,35052l99060,28956l95250,22860l89154,16763l85344,14478l76962,12192l69342,14478l63246,16763l59436,22860l55626,28956l51816,48006l51816,81534l53340,83058l92964,83058l95250,87630l95250,96012l91440,98298l53340,98298l51816,99822l51816,106680l51816,237744l53340,243839l57150,248412l61722,249936l75438,249936l79248,252222l81534,252222l81534,258318l76962,260603l3810,260603l1524,258318l0,256794l1524,252222l3810,252222l6096,249936l17526,249936l21336,248412l23622,243839l25908,237744l25908,106680l23622,102108l23622,98298l11430,98298l7620,96012l6096,93726l6096,89915l7620,87630l13716,87630l19812,83058l23622,79248l25908,74676l25908,68580l27432,54102l31242,39624l39624,26670l47244,16763l57150,10668l69342,3810l81534,0x">
                  <v:stroke weight="0pt" endcap="flat" joinstyle="miter" miterlimit="10" on="false" color="#000000" opacity="0"/>
                  <v:fill on="true" color="#005d5b"/>
                </v:shape>
                <v:shape id="Shape 43" style="position:absolute;width:868;height:1920;left:15308;top:937;" coordsize="86868,192024" path="m75438,0l86868,0l86868,10908l85344,10668l71628,12953l59436,16764l49530,25146l41910,37338l35814,50292l32004,64770l28194,79248l28194,110490l32004,127253l35814,141732l41910,154686l49530,164592l59436,172974l71628,179832l85344,181356l86868,181165l86868,192024l85344,192024l75438,192024l65532,189738l57912,185927l49530,183642l33528,172974l22098,158496l12192,144018l6096,129540l2286,112776l0,96012l2286,79248l6096,62484l12192,45720l22098,31242l33528,19050l49530,8382l57912,4572l65532,2286l75438,0x">
                  <v:stroke weight="0pt" endcap="flat" joinstyle="miter" miterlimit="10" on="false" color="#000000" opacity="0"/>
                  <v:fill on="true" color="#005d5b"/>
                </v:shape>
                <v:shape id="Shape 44" style="position:absolute;width:845;height:1920;left:16177;top:937;" coordsize="84582,192024" path="m0,0l10668,0l18288,2286l28194,4572l36576,8382l52578,19050l64008,31242l72390,45720l80010,62484l84582,79248l84582,112776l80010,129540l72390,144018l64008,158496l52578,172974l36576,183642l28194,185927l18288,189738l10668,192024l0,192024l0,181165l10668,179832l20574,175260l30480,169164l40386,158496l48768,148590l52578,133350l56388,115062l58674,96012l56388,79248l54102,64770l50292,50292l44196,37338l36576,25146l24384,16764l12954,12953l0,10908l0,0x">
                  <v:stroke weight="0pt" endcap="flat" joinstyle="miter" miterlimit="10" on="false" color="#000000" opacity="0"/>
                  <v:fill on="true" color="#005d5b"/>
                </v:shape>
                <v:shape id="Shape 45" style="position:absolute;width:1348;height:2628;left:13898;top:228;" coordsize="134874,262890" path="m73152,0l83058,0l95250,2286l107442,6096l117348,10668l121158,12954l123444,19050l123444,58674l118872,60198l115062,58674l113538,54102l108966,39624l101346,25146l97536,19050l89154,14478l79248,12954l67818,10668l61722,10668l53340,12954l45720,14478l39624,19050l33528,25146l29718,31242l27432,39624l25908,48006l27432,58674l29718,68580l35814,75438l41910,83820l55626,93726l73152,104394l92964,115062l113538,129540l121158,137922l128778,150114l133350,166878l134874,183642l133350,198120l128778,212598l124968,225552l115062,237744l105156,248412l91440,256794l75438,260604l55626,262890l45720,262890l35814,260604l25908,256794l16002,252222l6096,248412l1524,243840l0,237744l0,202692l1524,192024l1524,185928l6096,183642l9906,185928l9906,187452l12192,192024l12192,198120l13716,212598l22098,231648l27432,240030l35814,246126l45720,250698l59436,252222l67818,250698l77724,248412l85344,246126l92964,240030l101346,231648l105156,223266l108966,211074l111252,198120l108966,187452l107442,177546l103632,169164l97536,160782l79248,146304l57912,133350l39624,123444l22098,110490l13716,100584l9906,92202l6096,79248l3810,64770l6096,52578l7620,41910l13716,28956l22098,20574l29718,12954l41910,6096l57912,2286l73152,0x">
                  <v:stroke weight="0pt" endcap="flat" joinstyle="miter" miterlimit="10" on="false" color="#000000" opacity="0"/>
                  <v:fill on="true" color="#005d5b"/>
                </v:shape>
                <v:shape id="Shape 46" style="position:absolute;width:876;height:1920;left:11490;top:914;" coordsize="87630,192024" path="m80010,0l87630,0l87630,15239l80010,16763l73914,21336l67818,27432l64008,32003l61722,39624l57912,48006l57912,58674l59436,60960l64008,63246l69342,63246l87630,63246l87630,77724l55626,77724l55626,81534l54102,87630l55626,104394l59436,118872l64008,131826l71628,144018l80010,152400l87630,157675l87630,192024l77724,192024l67818,190500l59436,188213l49530,183642l35814,173736l23622,160782l13716,146303l6096,129539l2286,112776l0,96012l2286,77724l6096,60960l12192,46482l22098,32003l35814,19050l51816,8382l59436,4572l69342,2286l80010,0x">
                  <v:stroke weight="0pt" endcap="flat" joinstyle="miter" miterlimit="10" on="false" color="#000000" opacity="0"/>
                  <v:fill on="true" color="#005d5b"/>
                </v:shape>
                <v:shape id="Shape 47" style="position:absolute;width:754;height:480;left:12367;top:2354;" coordsize="75438,48006" path="m69342,0l73914,2286l75438,6858l73914,12954l69342,16764l57912,29718l39624,39624l32004,44196l22098,46482l12192,48006l0,48006l0,13657l2286,15240l12192,19050l23622,21336l32004,21336l41910,16764l49530,12954l57912,8382l63246,2286l69342,0x">
                  <v:stroke weight="0pt" endcap="flat" joinstyle="miter" miterlimit="10" on="false" color="#000000" opacity="0"/>
                  <v:fill on="true" color="#005d5b"/>
                </v:shape>
                <v:shape id="Shape 48" style="position:absolute;width:777;height:777;left:12367;top:914;" coordsize="77724,77724" path="m0,0l19812,0l33528,4572l45720,10668l57912,19050l65532,29718l71628,39624l75438,50292l77724,63246l75438,69342l71628,75437l67818,77724l61722,77724l0,77724l0,63246l7620,63246l19812,58674l23622,56387l25908,52577l27432,46482l29718,39624l27432,32003l23622,23622l22098,19050l17526,16763l12192,15239l0,15239l0,0x">
                  <v:stroke weight="0pt" endcap="flat" joinstyle="miter" miterlimit="10" on="false" color="#000000" opacity="0"/>
                  <v:fill on="true" color="#005d5b"/>
                </v:shape>
                <v:shape id="Shape 49" style="position:absolute;width:3116;height:3192;left:7559;top:457;" coordsize="311658,319278" path="m65532,0l70866,0l73152,2286l73152,4573l75438,8382l75438,48006l76962,50292l79248,52578l208788,52578l212598,56388l212598,62484l210312,67056l206502,67056l202692,69342l196596,69342l192786,70866l192786,73152l190500,77724l192786,83820l194310,89916l224028,160782l226314,164592l230124,166878l232410,164592l233934,160782l259842,92202l262128,85344l262128,75438l258318,70866l252222,69342l243840,67056l240030,67056l238506,64770l233934,62484l233934,56388l236220,54102l238506,52578l310134,52578l311658,54102l311658,62484l310134,64770l305562,67056l297942,67056l294132,69342l289560,70866l285750,77724l281940,81534l275844,93726l272034,106680l220218,233934l208788,262890l202692,288036l196596,302514l192786,313182l188214,315468l184404,316992l178308,316992l172974,319278l164592,316992l156972,316992l152400,315468l148590,310897l144780,304800l142494,294132l144780,288036l144780,281940l148590,277368l150876,273558l160782,271273l184404,271273l190500,268986l194310,262890l196596,256794l198120,250698l200406,244602l198120,236220l194310,227838l140970,100584l132588,83820l127254,75438l121158,73152l112776,70866l76962,70866l75438,73152l75438,177547l76962,194310l79248,200406l81534,204978l86868,206502l91440,208788l102870,204978l111252,198120l115062,196597l118872,198120l118872,200406l121158,202692l115062,212598l108966,220980l101346,227838l89154,233934l79248,237744l51054,237744l41148,231648l35814,225552l29718,217170l25146,198120l23622,183642l23622,77724l21336,73152l3810,73152l1524,70866l0,70866l0,67056l1524,62484l5334,58674l11430,54102l17526,52578l33528,41910l45720,31242l51054,21336l57150,12954l60960,6097l63246,2286l65532,0x">
                  <v:stroke weight="0pt" endcap="flat" joinstyle="miter" miterlimit="10" on="false" color="#000000" opacity="0"/>
                  <v:fill on="true" color="#005d5b"/>
                </v:shape>
                <v:shape id="Shape 50" style="position:absolute;width:1569;height:2583;left:5928;top:251;" coordsize="156972,258318" path="m76962,0l106680,0l131064,8382l137160,12192l140970,16764l140970,26670l140970,64770l137160,68580l128778,68580l127254,64770l124968,60198l122682,56388l115062,35052l106680,22860l101346,18288l96774,16764l89154,14478l73152,14478l65532,18288l59436,22860l55626,26670l49530,39624l47244,50292l47244,57912l51054,66294l55626,70866l60960,76962l75438,85344l91440,91440l102870,98298l115062,104394l127254,110490l137160,118872l144780,127254l150876,139447l154686,153924l156972,169164l154686,185166l150876,201930l142494,217170l132588,229362l121158,241554l105156,249936l96774,254508l86868,256794l76962,258318l51054,258318l37338,254508l23622,249936l11430,246126l7620,243840l3810,240030l1524,233172l0,225552l0,183642l3810,179070l7620,177547l9906,177547l13716,179070l15240,185166l17526,192024l19812,201930l21336,210312l25908,218694l29718,227076l35814,233172l43434,240030l53340,243840l76962,243840l85344,241554l92964,237744l101346,233172l105156,227076l112776,210312l112776,200406l111252,189738l108966,179070l96774,166878l81534,153924l60960,145542l41148,135636l21336,124968l15240,116586l9906,105918l5334,93726l3810,79248l3810,66294l7620,51816l13716,39624l21336,26670l33528,16764l49530,8382l57150,3810l67056,2286l76962,0x">
                  <v:stroke weight="0pt" endcap="flat" joinstyle="miter" miterlimit="10" on="false" color="#000000" opacity="0"/>
                  <v:fill on="true" color="#005d5b"/>
                </v:shape>
                <v:shape id="Shape 51" style="position:absolute;width:1074;height:2773;left:10454;top:0;" coordsize="107442,277368" path="m73914,0l76200,2286l77724,3810l80010,8382l80010,12192l80010,246126l81534,254508l87630,258318l97536,262890l102108,262890l103632,265176l105918,266700l107442,271272l105918,275082l103632,277368l4572,277368l2286,275082l0,271272l2286,266700l4572,265176l6096,262890l10668,262890l20574,258318l25908,254508l28194,246126l28194,51816l25908,43434l22098,39624l14478,37338l10668,37338l6096,35814l4572,33527l4572,25146l12192,20574l18288,20574l38100,14477l61722,6096l67818,2286l73914,0x">
                  <v:stroke weight="0pt" endcap="flat" joinstyle="miter" miterlimit="10" on="false" color="#000000" opacity="0"/>
                  <v:fill on="true" color="#005d5b"/>
                </v:shape>
                <v:shape id="Shape 52" style="position:absolute;width:1139;height:2484;left:3383;top:228;" coordsize="113919,248412" path="m9906,0l33528,2286l113919,2286l113919,20886l112776,20574l105156,19050l99060,19050l95250,20574l91440,22860l89154,25146l86868,31242l86868,37338l86868,110490l89154,115062l108966,115062l113919,112361l113919,149885l111252,144018l105156,135636l101346,131826l89154,131826l86868,133350l86868,200406l89154,214884l91440,225552l95250,229362l102870,233934l111252,233934l113919,235000l113919,247841l112776,248412l83058,248412l59436,246126l33528,248412l3810,248412l1524,246126l0,242316l0,237744l3810,235458l5334,233934l13716,233934l19812,231648l23622,229362l25908,225552l29718,214884l29718,200406l29718,35814l25908,25146l23622,20574l19812,19050l13716,16764l7620,16764l5334,14478l3810,14478l0,12954l0,8382l1524,4572l3810,2286l7620,2286l9906,0x">
                  <v:stroke weight="0pt" endcap="flat" joinstyle="miter" miterlimit="10" on="false" color="#000000" opacity="0"/>
                  <v:fill on="true" color="#005d5b"/>
                </v:shape>
                <v:shape id="Shape 53" style="position:absolute;width:34;height:128;left:4522;top:2578;" coordsize="3429,12840" path="m0,0l1143,457l3429,2743l3429,11126l0,12840l0,0x">
                  <v:stroke weight="0pt" endcap="flat" joinstyle="miter" miterlimit="10" on="false" color="#000000" opacity="0"/>
                  <v:fill on="true" color="#005d5b"/>
                </v:shape>
                <v:shape id="Shape 54" style="position:absolute;width:1162;height:2484;left:4522;top:228;" coordsize="116205,248412" path="m18669,0l28575,2286l39243,2286l49149,6096l54483,8382l66675,16764l75057,25146l80391,35814l84963,45720l84963,75438l80391,87630l75057,96012l66675,104394l59055,110490l49149,115062l39243,118872l27051,118872l27051,121158l34671,121158l39243,123444l44577,127254l49149,131826l56769,140208l60579,152400l86487,211074l92583,223266l98679,229362l102489,233934l108585,233934l110109,235458l114681,235458l114681,237744l116205,242316l114681,246126l112395,248412l94869,248412l80391,246126l66675,248412l44577,248412l43053,246126l40767,243840l39243,240030l4953,160782l0,149885l0,112361l3429,110490l11049,106680l17145,100584l20955,93726l24765,85344l27051,76962l27051,58674l24765,50292l23241,41910l18669,33528l13335,27432l7239,22860l0,20886l0,2286l3429,2286l18669,0x">
                  <v:stroke weight="0pt" endcap="flat" joinstyle="miter" miterlimit="10" on="false" color="#000000" opacity="0"/>
                  <v:fill on="true" color="#005d5b"/>
                </v:shape>
                <v:shape id="Shape 55" style="position:absolute;width:457;height:518;left:5387;top:1272;" coordsize="45720,51816" path="m22098,0l32004,2287l38100,6097l44196,14478l45720,25147l44196,35814l38100,43435l32004,50292l22098,51816l13716,50292l6096,43435l2286,35814l0,25147l2286,14478l6096,6097l13716,2287l22098,0x">
                  <v:stroke weight="0pt" endcap="flat" joinstyle="miter" miterlimit="10" on="false" color="#000000" opacity="0"/>
                  <v:fill on="true" color="#005d5b"/>
                </v:shape>
                <v:shape id="Shape 56" style="position:absolute;width:3063;height:1432;left:0;top:1234;" coordsize="306324,143256" path="m224790,0l306324,0l306324,143256l0,143256l0,97536l107442,97536l115062,95250l124968,91440l242316,41149l246888,39624l248412,37338l248412,32766l246888,31242l244602,28956l240792,26670l234696,24384l230886,26670l115062,74676l103632,79249l0,79249l0,74676l101346,74676l113538,70866l228600,22860l232410,20574l232410,14478l230886,9906l228600,7620l224790,6097l220980,6097l214884,7620l103632,54102l91440,55626l0,55626l0,51816l93726,51816l107442,47244l211074,3810l216408,1524l224790,0x">
                  <v:stroke weight="0pt" endcap="flat" joinstyle="miter" miterlimit="10" on="false" color="#000000" opacity="0"/>
                  <v:fill on="true" color="#005d5b"/>
                </v:shape>
                <v:shape id="Shape 57" style="position:absolute;width:3063;height:1287;left:0;top:274;" coordsize="306324,128778" path="m0,0l306324,0l306324,31242l208788,31242l202692,32766l195072,35052l188976,37338l69342,87630l67818,89154l65532,93726l65532,96012l67818,99822l69342,102109l73914,103632l77724,103632l81534,102109l196596,54102l206502,51816l216408,49530l306324,49530l306324,55626l206502,55626l196596,60198l83820,105918l81534,110490l79248,112014l79248,114300l81534,118872l83820,120396l87630,122682l91440,122682l95250,120396l202692,76962l212598,72390l306324,72390l306324,76962l216408,76962l206502,79248l95250,127254l87630,128778l0,128778l0,0x">
                  <v:stroke weight="0pt" endcap="flat" joinstyle="miter" miterlimit="10" on="false" color="#000000" opacity="0"/>
                  <v:fill on="true" color="#005d5b"/>
                </v:shape>
              </v:group>
            </w:pict>
          </mc:Fallback>
        </mc:AlternateContent>
      </w:r>
    </w:p>
    <w:p w:rsidR="00D009EC" w:rsidRDefault="008E1307">
      <w:pPr>
        <w:spacing w:after="429" w:line="259" w:lineRule="auto"/>
        <w:ind w:left="2736" w:right="0" w:firstLine="0"/>
        <w:jc w:val="center"/>
      </w:pPr>
      <w:r>
        <w:t xml:space="preserve"> </w:t>
      </w:r>
    </w:p>
    <w:p w:rsidR="00D009EC" w:rsidRDefault="008E1307">
      <w:pPr>
        <w:spacing w:after="78" w:line="259" w:lineRule="auto"/>
        <w:ind w:left="-30" w:right="0" w:firstLine="0"/>
        <w:jc w:val="left"/>
      </w:pPr>
      <w:r>
        <w:rPr>
          <w:rFonts w:ascii="Calibri" w:eastAsia="Calibri" w:hAnsi="Calibri" w:cs="Calibri"/>
          <w:noProof/>
          <w:sz w:val="22"/>
        </w:rPr>
        <mc:AlternateContent>
          <mc:Choice Requires="wpg">
            <w:drawing>
              <wp:inline distT="0" distB="0" distL="0" distR="0">
                <wp:extent cx="5798059" cy="6096"/>
                <wp:effectExtent l="0" t="0" r="0" b="0"/>
                <wp:docPr id="434766" name="Group 434766"/>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507934" name="Shape 50793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766" style="width:456.54pt;height:0.47998pt;mso-position-horizontal-relative:char;mso-position-vertical-relative:line" coordsize="57980,60">
                <v:shape id="Shape 507935" style="position:absolute;width:57980;height:91;left:0;top:0;" coordsize="5798059,9144" path="m0,0l5798059,0l5798059,9144l0,9144l0,0">
                  <v:stroke weight="0pt" endcap="flat" joinstyle="miter" miterlimit="10" on="false" color="#000000" opacity="0"/>
                  <v:fill on="true" color="#000000"/>
                </v:shape>
              </v:group>
            </w:pict>
          </mc:Fallback>
        </mc:AlternateContent>
      </w:r>
    </w:p>
    <w:p w:rsidR="00D009EC" w:rsidRPr="0012130A" w:rsidRDefault="008E1307">
      <w:pPr>
        <w:spacing w:after="100" w:line="259" w:lineRule="auto"/>
        <w:ind w:left="1046" w:right="1094"/>
        <w:jc w:val="center"/>
        <w:rPr>
          <w:lang w:val="ru-RU"/>
        </w:rPr>
      </w:pPr>
      <w:r>
        <w:t>Copyright</w:t>
      </w:r>
      <w:r w:rsidRPr="0012130A">
        <w:rPr>
          <w:lang w:val="ru-RU"/>
        </w:rPr>
        <w:t xml:space="preserve"> © 2005 – 2011 </w:t>
      </w:r>
      <w:r>
        <w:t>R</w:t>
      </w:r>
      <w:r w:rsidRPr="0012130A">
        <w:rPr>
          <w:lang w:val="ru-RU"/>
        </w:rPr>
        <w:t>-</w:t>
      </w:r>
      <w:r>
        <w:t>Style</w:t>
      </w:r>
      <w:r w:rsidRPr="0012130A">
        <w:rPr>
          <w:lang w:val="ru-RU"/>
        </w:rPr>
        <w:t xml:space="preserve"> </w:t>
      </w:r>
      <w:r>
        <w:t>Softlab</w:t>
      </w:r>
      <w:r w:rsidRPr="0012130A">
        <w:rPr>
          <w:lang w:val="ru-RU"/>
        </w:rPr>
        <w:t xml:space="preserve"> </w:t>
      </w:r>
    </w:p>
    <w:p w:rsidR="00D009EC" w:rsidRPr="0012130A" w:rsidRDefault="008E1307">
      <w:pPr>
        <w:spacing w:after="628" w:line="259" w:lineRule="auto"/>
        <w:ind w:left="0" w:right="0" w:firstLine="0"/>
        <w:jc w:val="left"/>
        <w:rPr>
          <w:lang w:val="ru-RU"/>
        </w:rPr>
      </w:pPr>
      <w:r w:rsidRPr="0012130A">
        <w:rPr>
          <w:sz w:val="14"/>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lastRenderedPageBreak/>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0"/>
        <w:ind w:right="5"/>
        <w:rPr>
          <w:lang w:val="ru-RU"/>
        </w:rPr>
      </w:pPr>
      <w:r w:rsidRPr="0012130A">
        <w:rPr>
          <w:lang w:val="ru-RU"/>
        </w:rPr>
        <w:t>Компания "</w:t>
      </w:r>
      <w:r>
        <w:t>R</w:t>
      </w:r>
      <w:r w:rsidRPr="0012130A">
        <w:rPr>
          <w:lang w:val="ru-RU"/>
        </w:rPr>
        <w:t>-</w:t>
      </w:r>
      <w:r>
        <w:t>Style</w:t>
      </w:r>
      <w:r w:rsidRPr="0012130A">
        <w:rPr>
          <w:lang w:val="ru-RU"/>
        </w:rPr>
        <w:t xml:space="preserve"> </w:t>
      </w:r>
      <w:r>
        <w:t>Softlab</w:t>
      </w:r>
      <w:r w:rsidRPr="0012130A">
        <w:rPr>
          <w:lang w:val="ru-RU"/>
        </w:rPr>
        <w:t xml:space="preserve">" не дает гарантий относительно содержания или использования настоящего Руководства, в частности, гарантий его коммерческих преимуществ или пригодности для конкретных целей. Компания оставляет за собой право перерабатывать настоящее издание, вносить в него изменения и дополнения, не уведомляя об этом частных лиц и организации. </w:t>
      </w:r>
    </w:p>
    <w:p w:rsidR="00D009EC" w:rsidRPr="0012130A" w:rsidRDefault="008E1307">
      <w:pPr>
        <w:spacing w:after="0"/>
        <w:ind w:right="5"/>
        <w:rPr>
          <w:lang w:val="ru-RU"/>
        </w:rPr>
      </w:pPr>
      <w:r w:rsidRPr="0012130A">
        <w:rPr>
          <w:lang w:val="ru-RU"/>
        </w:rPr>
        <w:t>Программное обеспечение, описанное в настоящем документе, поставляется строго по лицензионному соглашению. Авторские права компании "</w:t>
      </w:r>
      <w:r>
        <w:t>R</w:t>
      </w:r>
      <w:r w:rsidRPr="0012130A">
        <w:rPr>
          <w:lang w:val="ru-RU"/>
        </w:rPr>
        <w:t>-</w:t>
      </w:r>
      <w:r>
        <w:t>Style</w:t>
      </w:r>
      <w:r w:rsidRPr="0012130A">
        <w:rPr>
          <w:lang w:val="ru-RU"/>
        </w:rPr>
        <w:t xml:space="preserve"> </w:t>
      </w:r>
      <w:r>
        <w:t>Softlab</w:t>
      </w:r>
      <w:r w:rsidRPr="0012130A">
        <w:rPr>
          <w:lang w:val="ru-RU"/>
        </w:rPr>
        <w:t xml:space="preserve">" защищены законом. Копирование и распространение программного обеспечения и документации к нему в какой бы то ни было форме и любыми средствами, включая фотокопирование и запись на магнитные носители, в отсутствие специального соглашения является противозаконным.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7"/>
        <w:ind w:right="5"/>
        <w:rPr>
          <w:lang w:val="ru-RU"/>
        </w:rPr>
      </w:pPr>
      <w:r>
        <w:t>RS</w:t>
      </w:r>
      <w:r w:rsidRPr="0012130A">
        <w:rPr>
          <w:lang w:val="ru-RU"/>
        </w:rPr>
        <w:t>-</w:t>
      </w:r>
      <w:r>
        <w:t>Bank</w:t>
      </w:r>
      <w:r w:rsidRPr="0012130A">
        <w:rPr>
          <w:lang w:val="ru-RU"/>
        </w:rPr>
        <w:t xml:space="preserve"> </w:t>
      </w:r>
      <w:r>
        <w:t>V</w:t>
      </w:r>
      <w:r w:rsidRPr="0012130A">
        <w:rPr>
          <w:lang w:val="ru-RU"/>
        </w:rPr>
        <w:t xml:space="preserve">.6 – зарегистрированная торговая марка </w:t>
      </w:r>
      <w:r>
        <w:t>R</w:t>
      </w:r>
      <w:r w:rsidRPr="0012130A">
        <w:rPr>
          <w:lang w:val="ru-RU"/>
        </w:rPr>
        <w:t>-</w:t>
      </w:r>
      <w:r>
        <w:t>Style</w:t>
      </w: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39" w:line="259" w:lineRule="auto"/>
        <w:ind w:left="0" w:right="0" w:firstLine="0"/>
        <w:jc w:val="left"/>
        <w:rPr>
          <w:lang w:val="ru-RU"/>
        </w:rPr>
      </w:pPr>
      <w:r w:rsidRPr="0012130A">
        <w:rPr>
          <w:lang w:val="ru-RU"/>
        </w:rPr>
        <w:t xml:space="preserve"> </w:t>
      </w:r>
    </w:p>
    <w:p w:rsidR="00D009EC" w:rsidRPr="0012130A" w:rsidRDefault="008E1307">
      <w:pPr>
        <w:spacing w:after="0" w:line="250" w:lineRule="auto"/>
        <w:ind w:left="5114" w:right="602"/>
        <w:jc w:val="left"/>
        <w:rPr>
          <w:lang w:val="ru-RU"/>
        </w:rPr>
      </w:pPr>
      <w:r w:rsidRPr="0012130A">
        <w:rPr>
          <w:lang w:val="ru-RU"/>
        </w:rPr>
        <w:t xml:space="preserve">© 2005 – 2011 </w:t>
      </w:r>
      <w:r>
        <w:t>R</w:t>
      </w:r>
      <w:r w:rsidRPr="0012130A">
        <w:rPr>
          <w:lang w:val="ru-RU"/>
        </w:rPr>
        <w:t>-</w:t>
      </w:r>
      <w:r>
        <w:t>Style</w:t>
      </w:r>
      <w:r w:rsidRPr="0012130A">
        <w:rPr>
          <w:lang w:val="ru-RU"/>
        </w:rPr>
        <w:t xml:space="preserve"> </w:t>
      </w:r>
      <w:r>
        <w:t>Softlab</w:t>
      </w:r>
      <w:r w:rsidRPr="0012130A">
        <w:rPr>
          <w:lang w:val="ru-RU"/>
        </w:rPr>
        <w:t xml:space="preserve"> Все права защищены. </w:t>
      </w:r>
    </w:p>
    <w:p w:rsidR="00D009EC" w:rsidRPr="0012130A" w:rsidRDefault="008E1307">
      <w:pPr>
        <w:spacing w:after="0" w:line="259" w:lineRule="auto"/>
        <w:ind w:left="1139" w:right="0" w:firstLine="0"/>
        <w:jc w:val="center"/>
        <w:rPr>
          <w:lang w:val="ru-RU"/>
        </w:rPr>
      </w:pPr>
      <w:r w:rsidRPr="0012130A">
        <w:rPr>
          <w:lang w:val="ru-RU"/>
        </w:rPr>
        <w:t xml:space="preserve"> </w:t>
      </w:r>
    </w:p>
    <w:p w:rsidR="00D009EC" w:rsidRPr="0012130A" w:rsidRDefault="008E1307">
      <w:pPr>
        <w:spacing w:after="0"/>
        <w:ind w:left="5114" w:right="0"/>
        <w:jc w:val="left"/>
        <w:rPr>
          <w:lang w:val="ru-RU"/>
        </w:rPr>
      </w:pPr>
      <w:r w:rsidRPr="0012130A">
        <w:rPr>
          <w:lang w:val="ru-RU"/>
        </w:rPr>
        <w:t xml:space="preserve">Ответственный за подготовку  Руководства пользователя Петринская Л.В. </w:t>
      </w:r>
    </w:p>
    <w:p w:rsidR="00D009EC" w:rsidRPr="0012130A" w:rsidRDefault="008E1307">
      <w:pPr>
        <w:spacing w:after="0" w:line="259" w:lineRule="auto"/>
        <w:ind w:left="1139" w:right="0" w:firstLine="0"/>
        <w:jc w:val="center"/>
        <w:rPr>
          <w:lang w:val="ru-RU"/>
        </w:rPr>
      </w:pPr>
      <w:r w:rsidRPr="0012130A">
        <w:rPr>
          <w:lang w:val="ru-RU"/>
        </w:rPr>
        <w:t xml:space="preserve"> </w:t>
      </w:r>
    </w:p>
    <w:p w:rsidR="00D009EC" w:rsidRDefault="008E1307">
      <w:pPr>
        <w:ind w:left="5114" w:right="5"/>
      </w:pPr>
      <w:r>
        <w:t xml:space="preserve">Дата редакции: 8 сентября 2011 г. </w:t>
      </w:r>
    </w:p>
    <w:p w:rsidR="00D009EC" w:rsidRDefault="008E1307">
      <w:pPr>
        <w:spacing w:after="325" w:line="259" w:lineRule="auto"/>
        <w:ind w:left="0" w:right="0" w:firstLine="0"/>
        <w:jc w:val="left"/>
      </w:pPr>
      <w:r>
        <w:rPr>
          <w:sz w:val="16"/>
        </w:rPr>
        <w:t xml:space="preserve"> </w:t>
      </w:r>
    </w:p>
    <w:p w:rsidR="00D009EC" w:rsidRDefault="008E1307">
      <w:pPr>
        <w:spacing w:after="111" w:line="259" w:lineRule="auto"/>
        <w:ind w:left="-30" w:right="0" w:firstLine="0"/>
        <w:jc w:val="left"/>
      </w:pPr>
      <w:r>
        <w:rPr>
          <w:rFonts w:ascii="Calibri" w:eastAsia="Calibri" w:hAnsi="Calibri" w:cs="Calibri"/>
          <w:noProof/>
          <w:sz w:val="22"/>
        </w:rPr>
        <mc:AlternateContent>
          <mc:Choice Requires="wpg">
            <w:drawing>
              <wp:inline distT="0" distB="0" distL="0" distR="0">
                <wp:extent cx="5798059" cy="57150"/>
                <wp:effectExtent l="0" t="0" r="0" b="0"/>
                <wp:docPr id="434947" name="Group 434947"/>
                <wp:cNvGraphicFramePr/>
                <a:graphic xmlns:a="http://schemas.openxmlformats.org/drawingml/2006/main">
                  <a:graphicData uri="http://schemas.microsoft.com/office/word/2010/wordprocessingGroup">
                    <wpg:wgp>
                      <wpg:cNvGrpSpPr/>
                      <wpg:grpSpPr>
                        <a:xfrm>
                          <a:off x="0" y="0"/>
                          <a:ext cx="5798059" cy="57150"/>
                          <a:chOff x="0" y="0"/>
                          <a:chExt cx="5798059" cy="57150"/>
                        </a:xfrm>
                      </wpg:grpSpPr>
                      <wps:wsp>
                        <wps:cNvPr id="507936" name="Shape 507936"/>
                        <wps:cNvSpPr/>
                        <wps:spPr>
                          <a:xfrm>
                            <a:off x="0" y="0"/>
                            <a:ext cx="5798059" cy="57150"/>
                          </a:xfrm>
                          <a:custGeom>
                            <a:avLst/>
                            <a:gdLst/>
                            <a:ahLst/>
                            <a:cxnLst/>
                            <a:rect l="0" t="0" r="0" b="0"/>
                            <a:pathLst>
                              <a:path w="5798059" h="57150">
                                <a:moveTo>
                                  <a:pt x="0" y="0"/>
                                </a:moveTo>
                                <a:lnTo>
                                  <a:pt x="5798059" y="0"/>
                                </a:lnTo>
                                <a:lnTo>
                                  <a:pt x="5798059"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947" style="width:456.54pt;height:4.5pt;mso-position-horizontal-relative:char;mso-position-vertical-relative:line" coordsize="57980,571">
                <v:shape id="Shape 507937" style="position:absolute;width:57980;height:571;left:0;top:0;" coordsize="5798059,57150" path="m0,0l5798059,0l5798059,57150l0,57150l0,0">
                  <v:stroke weight="0pt" endcap="flat" joinstyle="miter" miterlimit="10" on="false" color="#000000" opacity="0"/>
                  <v:fill on="true" color="#000000"/>
                </v:shape>
              </v:group>
            </w:pict>
          </mc:Fallback>
        </mc:AlternateContent>
      </w:r>
    </w:p>
    <w:p w:rsidR="00D009EC" w:rsidRPr="0012130A" w:rsidRDefault="008E1307">
      <w:pPr>
        <w:spacing w:after="506" w:line="265" w:lineRule="auto"/>
        <w:ind w:right="-13"/>
        <w:jc w:val="right"/>
        <w:rPr>
          <w:lang w:val="ru-RU"/>
        </w:rPr>
      </w:pPr>
      <w:r w:rsidRPr="0012130A">
        <w:rPr>
          <w:b/>
          <w:sz w:val="36"/>
          <w:lang w:val="ru-RU"/>
        </w:rPr>
        <w:t xml:space="preserve">Оглавление </w:t>
      </w:r>
    </w:p>
    <w:p w:rsidR="00D009EC" w:rsidRPr="0012130A" w:rsidRDefault="008E1307">
      <w:pPr>
        <w:spacing w:after="86" w:line="259" w:lineRule="auto"/>
        <w:ind w:left="-5" w:right="0"/>
        <w:jc w:val="left"/>
        <w:rPr>
          <w:lang w:val="ru-RU"/>
        </w:rPr>
      </w:pPr>
      <w:r w:rsidRPr="0012130A">
        <w:rPr>
          <w:b/>
          <w:sz w:val="30"/>
          <w:lang w:val="ru-RU"/>
        </w:rPr>
        <w:t>Элементы языка...................................................................................... 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lastRenderedPageBreak/>
        <w:t>Служебные слова ................................................................................................. 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Имена..................................................................................................................... 9</w:t>
      </w:r>
      <w:r w:rsidRPr="0012130A">
        <w:rPr>
          <w:lang w:val="ru-RU"/>
        </w:rPr>
        <w:t xml:space="preserve"> </w:t>
      </w:r>
    </w:p>
    <w:p w:rsidR="00D009EC" w:rsidRPr="0012130A" w:rsidRDefault="008E1307">
      <w:pPr>
        <w:spacing w:after="4" w:line="262" w:lineRule="auto"/>
        <w:ind w:left="553" w:right="0" w:firstLine="566"/>
        <w:jc w:val="left"/>
        <w:rPr>
          <w:lang w:val="ru-RU"/>
        </w:rPr>
      </w:pPr>
      <w:r w:rsidRPr="0012130A">
        <w:rPr>
          <w:sz w:val="22"/>
          <w:lang w:val="ru-RU"/>
        </w:rPr>
        <w:t>Область видимости имен ................................................................................................10</w:t>
      </w:r>
      <w:r w:rsidRPr="0012130A">
        <w:rPr>
          <w:lang w:val="ru-RU"/>
        </w:rPr>
        <w:t xml:space="preserve"> </w:t>
      </w:r>
      <w:r w:rsidRPr="0012130A">
        <w:rPr>
          <w:sz w:val="26"/>
          <w:lang w:val="ru-RU"/>
        </w:rPr>
        <w:t>Комментарии ...................................................................................................... 10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Объекты языка.................................................................................................... 11</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Типы данных....................................................................................................... 11</w:t>
      </w:r>
      <w:r w:rsidRPr="0012130A">
        <w:rPr>
          <w:lang w:val="ru-RU"/>
        </w:rPr>
        <w:t xml:space="preserve"> </w:t>
      </w:r>
    </w:p>
    <w:p w:rsidR="00D009EC" w:rsidRPr="0012130A" w:rsidRDefault="008E1307">
      <w:pPr>
        <w:spacing w:after="0" w:line="259" w:lineRule="auto"/>
        <w:ind w:right="44"/>
        <w:jc w:val="right"/>
        <w:rPr>
          <w:lang w:val="ru-RU"/>
        </w:rPr>
      </w:pPr>
      <w:r w:rsidRPr="0012130A">
        <w:rPr>
          <w:sz w:val="18"/>
          <w:lang w:val="ru-RU"/>
        </w:rPr>
        <w:t>Переменные с декларацией типа данных.........................................................................................12</w:t>
      </w:r>
      <w:r w:rsidRPr="0012130A">
        <w:rPr>
          <w:lang w:val="ru-RU"/>
        </w:rPr>
        <w:t xml:space="preserve"> </w:t>
      </w:r>
    </w:p>
    <w:p w:rsidR="00D009EC" w:rsidRPr="0012130A" w:rsidRDefault="008E1307">
      <w:pPr>
        <w:spacing w:after="0" w:line="259" w:lineRule="auto"/>
        <w:ind w:right="44"/>
        <w:jc w:val="right"/>
        <w:rPr>
          <w:lang w:val="ru-RU"/>
        </w:rPr>
      </w:pPr>
      <w:r w:rsidRPr="0012130A">
        <w:rPr>
          <w:sz w:val="18"/>
          <w:lang w:val="ru-RU"/>
        </w:rPr>
        <w:t>Переменные без декларации типа данных.......................................................................................13</w:t>
      </w:r>
      <w:r w:rsidRPr="0012130A">
        <w:rPr>
          <w:lang w:val="ru-RU"/>
        </w:rPr>
        <w:t xml:space="preserve"> </w:t>
      </w:r>
    </w:p>
    <w:p w:rsidR="00D009EC" w:rsidRPr="0012130A" w:rsidRDefault="008E1307">
      <w:pPr>
        <w:spacing w:after="0" w:line="259" w:lineRule="auto"/>
        <w:ind w:left="0" w:firstLine="0"/>
        <w:jc w:val="right"/>
        <w:rPr>
          <w:lang w:val="ru-RU"/>
        </w:rPr>
      </w:pPr>
      <w:r w:rsidRPr="0012130A">
        <w:rPr>
          <w:sz w:val="18"/>
          <w:lang w:val="ru-RU"/>
        </w:rPr>
        <w:t>Символические константы и специальные значения переменных................................................13</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Скалярные типы...............................................................................................................14</w:t>
      </w:r>
      <w:r w:rsidRPr="0012130A">
        <w:rPr>
          <w:lang w:val="ru-RU"/>
        </w:rPr>
        <w:t xml:space="preserve"> </w:t>
      </w:r>
    </w:p>
    <w:p w:rsidR="00D009EC" w:rsidRPr="0012130A" w:rsidRDefault="008E1307">
      <w:pPr>
        <w:spacing w:after="0" w:line="259" w:lineRule="auto"/>
        <w:ind w:right="44"/>
        <w:jc w:val="right"/>
        <w:rPr>
          <w:lang w:val="ru-RU"/>
        </w:rPr>
      </w:pPr>
      <w:r w:rsidRPr="0012130A">
        <w:rPr>
          <w:sz w:val="18"/>
          <w:lang w:val="ru-RU"/>
        </w:rPr>
        <w:t>Особенности реализации типов........................................................................................................15</w:t>
      </w:r>
      <w:r w:rsidRPr="0012130A">
        <w:rPr>
          <w:lang w:val="ru-RU"/>
        </w:rPr>
        <w:t xml:space="preserve"> </w:t>
      </w:r>
    </w:p>
    <w:p w:rsidR="00D009EC" w:rsidRPr="0012130A" w:rsidRDefault="008E1307">
      <w:pPr>
        <w:spacing w:after="5" w:line="248" w:lineRule="auto"/>
        <w:ind w:left="568" w:right="0" w:firstLine="566"/>
        <w:jc w:val="left"/>
        <w:rPr>
          <w:lang w:val="ru-RU"/>
        </w:rPr>
      </w:pPr>
      <w:r w:rsidRPr="0012130A">
        <w:rPr>
          <w:sz w:val="22"/>
          <w:lang w:val="ru-RU"/>
        </w:rPr>
        <w:t>Объектные типы...............................................................................................................15</w:t>
      </w:r>
      <w:r w:rsidRPr="0012130A">
        <w:rPr>
          <w:lang w:val="ru-RU"/>
        </w:rPr>
        <w:t xml:space="preserve"> </w:t>
      </w:r>
      <w:r w:rsidRPr="0012130A">
        <w:rPr>
          <w:sz w:val="26"/>
          <w:lang w:val="ru-RU"/>
        </w:rPr>
        <w:t>Константы........................................................................................................... 16</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Выражения.......................................................................................................... 18</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Синтаксис .........................................................................................................................18</w:t>
      </w:r>
      <w:r w:rsidRPr="0012130A">
        <w:rPr>
          <w:lang w:val="ru-RU"/>
        </w:rPr>
        <w:t xml:space="preserve"> </w:t>
      </w:r>
    </w:p>
    <w:p w:rsidR="00D009EC" w:rsidRPr="0012130A" w:rsidRDefault="008E1307">
      <w:pPr>
        <w:spacing w:after="212" w:line="248" w:lineRule="auto"/>
        <w:ind w:left="1129" w:right="0"/>
        <w:jc w:val="left"/>
        <w:rPr>
          <w:lang w:val="ru-RU"/>
        </w:rPr>
      </w:pPr>
      <w:r w:rsidRPr="0012130A">
        <w:rPr>
          <w:sz w:val="22"/>
          <w:lang w:val="ru-RU"/>
        </w:rPr>
        <w:t>Семантика.........................................................................................................................19</w:t>
      </w:r>
      <w:r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Структура программы ......................................................................... 23</w:t>
      </w:r>
      <w:r w:rsidRPr="0012130A">
        <w:rPr>
          <w:lang w:val="ru-RU"/>
        </w:rPr>
        <w:t xml:space="preserve"> </w:t>
      </w:r>
    </w:p>
    <w:p w:rsidR="00D009EC" w:rsidRPr="0012130A" w:rsidRDefault="008E1307">
      <w:pPr>
        <w:spacing w:after="140" w:line="259" w:lineRule="auto"/>
        <w:ind w:left="563" w:right="-14"/>
        <w:jc w:val="left"/>
        <w:rPr>
          <w:lang w:val="ru-RU"/>
        </w:rPr>
      </w:pPr>
      <w:r w:rsidRPr="0012130A">
        <w:rPr>
          <w:sz w:val="26"/>
          <w:lang w:val="ru-RU"/>
        </w:rPr>
        <w:t xml:space="preserve">Загрузка и кэширование модулей программы исполняющей системой </w:t>
      </w:r>
      <w:r>
        <w:rPr>
          <w:sz w:val="26"/>
        </w:rPr>
        <w:t>RSL</w:t>
      </w:r>
      <w:r w:rsidRPr="0012130A">
        <w:rPr>
          <w:sz w:val="26"/>
          <w:lang w:val="ru-RU"/>
        </w:rPr>
        <w:t>27</w:t>
      </w:r>
      <w:r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 xml:space="preserve">Конструкции языка </w:t>
      </w:r>
      <w:r>
        <w:rPr>
          <w:b/>
          <w:sz w:val="30"/>
        </w:rPr>
        <w:t>RSL</w:t>
      </w:r>
      <w:r w:rsidRPr="0012130A">
        <w:rPr>
          <w:b/>
          <w:sz w:val="30"/>
          <w:lang w:val="ru-RU"/>
        </w:rPr>
        <w:t>...................................................................... 29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Пустая инструкция............................................................................................. 29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Инструкция "выражение".................................................................................. 29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Условная инструкция </w:t>
      </w:r>
      <w:r>
        <w:rPr>
          <w:sz w:val="26"/>
        </w:rPr>
        <w:t>IF</w:t>
      </w:r>
      <w:r w:rsidRPr="0012130A">
        <w:rPr>
          <w:sz w:val="26"/>
          <w:lang w:val="ru-RU"/>
        </w:rPr>
        <w:t>.................................................................................... 29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Инструкция цикла </w:t>
      </w:r>
      <w:r>
        <w:rPr>
          <w:sz w:val="26"/>
        </w:rPr>
        <w:t>WHILE</w:t>
      </w:r>
      <w:r w:rsidRPr="0012130A">
        <w:rPr>
          <w:sz w:val="26"/>
          <w:lang w:val="ru-RU"/>
        </w:rPr>
        <w:t>................................................................................ 30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Инструкция цикла </w:t>
      </w:r>
      <w:r>
        <w:rPr>
          <w:sz w:val="26"/>
        </w:rPr>
        <w:t>FOR</w:t>
      </w:r>
      <w:r w:rsidRPr="0012130A">
        <w:rPr>
          <w:sz w:val="26"/>
          <w:lang w:val="ru-RU"/>
        </w:rPr>
        <w:t xml:space="preserve"> ..................................................................................... 30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Инструкции прерывания </w:t>
      </w:r>
      <w:r>
        <w:rPr>
          <w:sz w:val="26"/>
        </w:rPr>
        <w:t>BREAK</w:t>
      </w:r>
      <w:r w:rsidRPr="0012130A">
        <w:rPr>
          <w:sz w:val="26"/>
          <w:lang w:val="ru-RU"/>
        </w:rPr>
        <w:t xml:space="preserve"> и продолжения </w:t>
      </w:r>
      <w:r>
        <w:rPr>
          <w:sz w:val="26"/>
        </w:rPr>
        <w:t>CONTINUE</w:t>
      </w:r>
      <w:r w:rsidRPr="0012130A">
        <w:rPr>
          <w:sz w:val="26"/>
          <w:lang w:val="ru-RU"/>
        </w:rPr>
        <w:t>.................... 32</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Инструкция возврата </w:t>
      </w:r>
      <w:r>
        <w:rPr>
          <w:sz w:val="26"/>
        </w:rPr>
        <w:t>RETURN</w:t>
      </w:r>
      <w:r w:rsidRPr="0012130A">
        <w:rPr>
          <w:sz w:val="26"/>
          <w:lang w:val="ru-RU"/>
        </w:rPr>
        <w:t xml:space="preserve"> ........................................................................ 32</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Инструкция вывода............................................................................................ 33</w:t>
      </w:r>
      <w:r w:rsidRPr="0012130A">
        <w:rPr>
          <w:lang w:val="ru-RU"/>
        </w:rPr>
        <w:t xml:space="preserve"> </w:t>
      </w:r>
    </w:p>
    <w:p w:rsidR="00D009EC" w:rsidRPr="0012130A" w:rsidRDefault="008E1307">
      <w:pPr>
        <w:spacing w:after="27" w:line="248" w:lineRule="auto"/>
        <w:ind w:left="568" w:right="0" w:firstLine="566"/>
        <w:jc w:val="left"/>
        <w:rPr>
          <w:lang w:val="ru-RU"/>
        </w:rPr>
      </w:pPr>
      <w:r w:rsidRPr="0012130A">
        <w:rPr>
          <w:sz w:val="22"/>
          <w:lang w:val="ru-RU"/>
        </w:rPr>
        <w:t>Формат управляющей строки.........................................................................................33</w:t>
      </w:r>
      <w:r w:rsidRPr="0012130A">
        <w:rPr>
          <w:lang w:val="ru-RU"/>
        </w:rPr>
        <w:t xml:space="preserve"> </w:t>
      </w:r>
      <w:r w:rsidRPr="0012130A">
        <w:rPr>
          <w:sz w:val="26"/>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6"/>
          <w:lang w:val="ru-RU"/>
        </w:rPr>
        <w:t xml:space="preserve">переменных </w:t>
      </w:r>
      <w:r>
        <w:rPr>
          <w:sz w:val="26"/>
        </w:rPr>
        <w:t>VAR</w:t>
      </w:r>
      <w:r w:rsidRPr="0012130A">
        <w:rPr>
          <w:sz w:val="26"/>
          <w:lang w:val="ru-RU"/>
        </w:rPr>
        <w:t>........................................................................ 34</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6"/>
          <w:lang w:val="ru-RU"/>
        </w:rPr>
        <w:t>классов и объектов ..................................................................... 35</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6"/>
          <w:lang w:val="ru-RU"/>
        </w:rPr>
        <w:t xml:space="preserve">символических констант </w:t>
      </w:r>
      <w:r>
        <w:rPr>
          <w:sz w:val="26"/>
        </w:rPr>
        <w:t>CONST</w:t>
      </w:r>
      <w:r w:rsidRPr="0012130A">
        <w:rPr>
          <w:sz w:val="26"/>
          <w:lang w:val="ru-RU"/>
        </w:rPr>
        <w:t>.............................................. 39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6"/>
          <w:lang w:val="ru-RU"/>
        </w:rPr>
        <w:t xml:space="preserve">процедуры </w:t>
      </w:r>
      <w:r>
        <w:rPr>
          <w:sz w:val="26"/>
        </w:rPr>
        <w:t>MACRO</w:t>
      </w:r>
      <w:r w:rsidRPr="0012130A">
        <w:rPr>
          <w:sz w:val="26"/>
          <w:lang w:val="ru-RU"/>
        </w:rPr>
        <w:t>.................................................................... 40</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Процедуры языка </w:t>
      </w:r>
      <w:r>
        <w:rPr>
          <w:sz w:val="22"/>
        </w:rPr>
        <w:t>RSL</w:t>
      </w:r>
      <w:r w:rsidRPr="0012130A">
        <w:rPr>
          <w:sz w:val="22"/>
          <w:lang w:val="ru-RU"/>
        </w:rPr>
        <w:t>.....................................................................................................40</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Передача параметров.......................................................................................................41</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6"/>
          <w:lang w:val="ru-RU"/>
        </w:rPr>
        <w:t>массивов....................................................................................... 43</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12130A">
        <w:rPr>
          <w:sz w:val="22"/>
          <w:lang w:val="ru-RU"/>
        </w:rPr>
        <w:t xml:space="preserve">массивов с помощью конструкции </w:t>
      </w:r>
      <w:r>
        <w:rPr>
          <w:sz w:val="22"/>
        </w:rPr>
        <w:t>ARRAY</w:t>
      </w:r>
      <w:r w:rsidRPr="0012130A">
        <w:rPr>
          <w:sz w:val="22"/>
          <w:lang w:val="ru-RU"/>
        </w:rPr>
        <w:t>..........................................43</w:t>
      </w:r>
      <w:r w:rsidRPr="0012130A">
        <w:rPr>
          <w:lang w:val="ru-RU"/>
        </w:rPr>
        <w:t xml:space="preserve"> </w:t>
      </w:r>
    </w:p>
    <w:p w:rsidR="00D009EC" w:rsidRPr="0012130A" w:rsidRDefault="008E1307">
      <w:pPr>
        <w:spacing w:after="5" w:line="248" w:lineRule="auto"/>
        <w:ind w:left="1129" w:right="0"/>
        <w:jc w:val="left"/>
        <w:rPr>
          <w:lang w:val="ru-RU"/>
        </w:rPr>
      </w:pPr>
      <w:r>
        <w:rPr>
          <w:sz w:val="22"/>
        </w:rPr>
        <w:lastRenderedPageBreak/>
        <w:t>C</w:t>
      </w:r>
      <w:r w:rsidRPr="0012130A">
        <w:rPr>
          <w:sz w:val="22"/>
          <w:lang w:val="ru-RU"/>
        </w:rPr>
        <w:t xml:space="preserve">тандартный </w:t>
      </w:r>
      <w:r w:rsidR="00497DC4">
        <w:rPr>
          <w:sz w:val="22"/>
          <w:lang w:val="ru-RU"/>
        </w:rPr>
        <w:t xml:space="preserve">Класс    </w:t>
      </w:r>
      <w:r w:rsidR="00497DC4" w:rsidRPr="00497DC4">
        <w:rPr>
          <w:color w:val="FF0000"/>
          <w:sz w:val="22"/>
          <w:lang w:val="ru-RU"/>
        </w:rPr>
        <w:t>Sinif</w:t>
      </w:r>
      <w:r w:rsidR="00497DC4">
        <w:rPr>
          <w:sz w:val="22"/>
          <w:lang w:val="ru-RU"/>
        </w:rPr>
        <w:t xml:space="preserve">   </w:t>
      </w:r>
      <w:r>
        <w:rPr>
          <w:sz w:val="22"/>
        </w:rPr>
        <w:t>TArray</w:t>
      </w:r>
      <w:r w:rsidRPr="0012130A">
        <w:rPr>
          <w:sz w:val="22"/>
          <w:lang w:val="ru-RU"/>
        </w:rPr>
        <w:t>..............................................................................................44</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Поддержка технологии </w:t>
      </w:r>
      <w:r>
        <w:rPr>
          <w:sz w:val="26"/>
        </w:rPr>
        <w:t>ActiveX</w:t>
      </w:r>
      <w:r w:rsidRPr="0012130A">
        <w:rPr>
          <w:sz w:val="26"/>
          <w:lang w:val="ru-RU"/>
        </w:rPr>
        <w:t xml:space="preserve"> в </w:t>
      </w:r>
      <w:r>
        <w:rPr>
          <w:sz w:val="26"/>
        </w:rPr>
        <w:t>RSL</w:t>
      </w:r>
      <w:r w:rsidRPr="0012130A">
        <w:rPr>
          <w:sz w:val="26"/>
          <w:lang w:val="ru-RU"/>
        </w:rPr>
        <w:t>............................................................ 46</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Использование специальных значений..........................................................................48</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Соответствие типов данных языка </w:t>
      </w:r>
      <w:r>
        <w:rPr>
          <w:sz w:val="22"/>
        </w:rPr>
        <w:t>RSL</w:t>
      </w:r>
      <w:r w:rsidRPr="0012130A">
        <w:rPr>
          <w:sz w:val="22"/>
          <w:lang w:val="ru-RU"/>
        </w:rPr>
        <w:t xml:space="preserve"> и </w:t>
      </w:r>
      <w:r>
        <w:rPr>
          <w:sz w:val="22"/>
        </w:rPr>
        <w:t>ActiveX</w:t>
      </w:r>
      <w:r w:rsidRPr="0012130A">
        <w:rPr>
          <w:sz w:val="22"/>
          <w:lang w:val="ru-RU"/>
        </w:rPr>
        <w:t>.......................................................48</w:t>
      </w:r>
      <w:r w:rsidRPr="0012130A">
        <w:rPr>
          <w:lang w:val="ru-RU"/>
        </w:rPr>
        <w:t xml:space="preserve"> </w:t>
      </w:r>
    </w:p>
    <w:p w:rsidR="00D009EC" w:rsidRPr="0012130A" w:rsidRDefault="008E1307">
      <w:pPr>
        <w:spacing w:after="564" w:line="271" w:lineRule="auto"/>
        <w:ind w:left="596" w:right="0" w:firstLine="0"/>
        <w:jc w:val="center"/>
        <w:rPr>
          <w:lang w:val="ru-RU"/>
        </w:rPr>
      </w:pPr>
      <w:r w:rsidRPr="0012130A">
        <w:rPr>
          <w:sz w:val="22"/>
          <w:lang w:val="ru-RU"/>
        </w:rPr>
        <w:t>Поддержка стандартных коллекций ..............................................................................49</w:t>
      </w:r>
      <w:r w:rsidRPr="0012130A">
        <w:rPr>
          <w:lang w:val="ru-RU"/>
        </w:rPr>
        <w:t xml:space="preserve"> </w:t>
      </w:r>
      <w:r w:rsidRPr="0012130A">
        <w:rPr>
          <w:sz w:val="22"/>
          <w:lang w:val="ru-RU"/>
        </w:rPr>
        <w:t>Обращение к свойствам объектов с параметрами ........................................................50</w:t>
      </w:r>
    </w:p>
    <w:p w:rsidR="00D009EC" w:rsidRPr="0012130A" w:rsidRDefault="008E1307">
      <w:pPr>
        <w:spacing w:after="0" w:line="259" w:lineRule="auto"/>
        <w:ind w:left="120" w:right="0" w:firstLine="0"/>
        <w:jc w:val="left"/>
        <w:rPr>
          <w:lang w:val="ru-RU"/>
        </w:rPr>
      </w:pPr>
      <w:r w:rsidRPr="0012130A">
        <w:rPr>
          <w:sz w:val="18"/>
          <w:lang w:val="ru-RU"/>
        </w:rPr>
        <w:t xml:space="preserve"> </w:t>
      </w:r>
    </w:p>
    <w:p w:rsidR="00D009EC" w:rsidRPr="0012130A" w:rsidRDefault="00D009EC">
      <w:pPr>
        <w:rPr>
          <w:lang w:val="ru-RU"/>
        </w:rPr>
        <w:sectPr w:rsidR="00D009EC" w:rsidRPr="0012130A">
          <w:headerReference w:type="even" r:id="rId8"/>
          <w:headerReference w:type="default" r:id="rId9"/>
          <w:footerReference w:type="even" r:id="rId10"/>
          <w:footerReference w:type="default" r:id="rId11"/>
          <w:headerReference w:type="first" r:id="rId12"/>
          <w:footerReference w:type="first" r:id="rId13"/>
          <w:pgSz w:w="11900" w:h="16840"/>
          <w:pgMar w:top="743" w:right="1353" w:bottom="710" w:left="1418" w:header="720" w:footer="720" w:gutter="0"/>
          <w:cols w:space="720"/>
          <w:titlePg/>
        </w:sectPr>
      </w:pPr>
    </w:p>
    <w:p w:rsidR="00D009EC" w:rsidRPr="0012130A" w:rsidRDefault="008E1307">
      <w:pPr>
        <w:spacing w:after="452" w:line="526" w:lineRule="auto"/>
        <w:ind w:left="-5" w:right="0"/>
        <w:jc w:val="left"/>
        <w:rPr>
          <w:lang w:val="ru-RU"/>
        </w:rPr>
      </w:pPr>
      <w:r w:rsidRPr="0012130A">
        <w:rPr>
          <w:sz w:val="14"/>
          <w:lang w:val="ru-RU"/>
        </w:rPr>
        <w:lastRenderedPageBreak/>
        <w:t xml:space="preserve">Оглавление </w:t>
      </w:r>
    </w:p>
    <w:p w:rsidR="00D009EC" w:rsidRPr="0012130A" w:rsidRDefault="008E1307">
      <w:pPr>
        <w:spacing w:after="5" w:line="248" w:lineRule="auto"/>
        <w:ind w:left="1129" w:right="0"/>
        <w:jc w:val="left"/>
        <w:rPr>
          <w:lang w:val="ru-RU"/>
        </w:rPr>
      </w:pPr>
      <w:r w:rsidRPr="0012130A">
        <w:rPr>
          <w:sz w:val="22"/>
          <w:lang w:val="ru-RU"/>
        </w:rPr>
        <w:t xml:space="preserve">Доступ к объектам </w:t>
      </w:r>
      <w:r>
        <w:rPr>
          <w:sz w:val="22"/>
        </w:rPr>
        <w:t>Object</w:t>
      </w:r>
      <w:r w:rsidRPr="0012130A">
        <w:rPr>
          <w:sz w:val="22"/>
          <w:lang w:val="ru-RU"/>
        </w:rPr>
        <w:t xml:space="preserve"> </w:t>
      </w:r>
      <w:r>
        <w:rPr>
          <w:sz w:val="22"/>
        </w:rPr>
        <w:t>RSL</w:t>
      </w:r>
      <w:r w:rsidRPr="0012130A">
        <w:rPr>
          <w:sz w:val="22"/>
          <w:lang w:val="ru-RU"/>
        </w:rPr>
        <w:t xml:space="preserve"> из других языков.........................................................51</w:t>
      </w:r>
    </w:p>
    <w:p w:rsidR="00D009EC" w:rsidRPr="0012130A" w:rsidRDefault="008E1307">
      <w:pPr>
        <w:spacing w:after="5" w:line="248" w:lineRule="auto"/>
        <w:ind w:left="1129" w:right="0"/>
        <w:jc w:val="left"/>
        <w:rPr>
          <w:lang w:val="ru-RU"/>
        </w:rPr>
      </w:pPr>
      <w:r w:rsidRPr="0012130A">
        <w:rPr>
          <w:sz w:val="22"/>
          <w:lang w:val="ru-RU"/>
        </w:rPr>
        <w:t>Обработка событий..........................................................................................................52</w:t>
      </w:r>
      <w:r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Sinif</w:t>
      </w:r>
      <w:r>
        <w:rPr>
          <w:sz w:val="20"/>
          <w:lang w:val="ru-RU"/>
        </w:rPr>
        <w:t xml:space="preserve">   </w:t>
      </w:r>
      <w:r w:rsidR="008E1307">
        <w:rPr>
          <w:sz w:val="20"/>
        </w:rPr>
        <w:t>TRslEvHandler</w:t>
      </w:r>
      <w:r w:rsidR="008E1307" w:rsidRPr="0012130A">
        <w:rPr>
          <w:sz w:val="20"/>
          <w:lang w:val="ru-RU"/>
        </w:rPr>
        <w:t xml:space="preserve"> ...............................................................................................................52</w:t>
      </w:r>
      <w:r w:rsidR="008E1307" w:rsidRPr="0012130A">
        <w:rPr>
          <w:lang w:val="ru-RU"/>
        </w:rPr>
        <w:t xml:space="preserve"> </w:t>
      </w:r>
    </w:p>
    <w:p w:rsidR="00D009EC" w:rsidRPr="0012130A" w:rsidRDefault="008A0B22">
      <w:pPr>
        <w:spacing w:after="0" w:line="259" w:lineRule="auto"/>
        <w:ind w:left="1697" w:right="-13"/>
        <w:jc w:val="left"/>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12130A">
        <w:rPr>
          <w:sz w:val="18"/>
          <w:lang w:val="ru-RU"/>
        </w:rPr>
        <w:t xml:space="preserve"> </w:t>
      </w:r>
      <w:r w:rsidR="008E1307">
        <w:rPr>
          <w:sz w:val="18"/>
        </w:rPr>
        <w:t>TRslEvHandler</w:t>
      </w:r>
      <w:r w:rsidR="008E1307" w:rsidRPr="0012130A">
        <w:rPr>
          <w:sz w:val="18"/>
          <w:lang w:val="ru-RU"/>
        </w:rPr>
        <w:t>........................................................................................................52</w:t>
      </w:r>
      <w:r w:rsidR="008E1307" w:rsidRPr="0012130A">
        <w:rPr>
          <w:lang w:val="ru-RU"/>
        </w:rPr>
        <w:t xml:space="preserve"> </w:t>
      </w:r>
    </w:p>
    <w:p w:rsidR="00D009EC" w:rsidRPr="0012130A" w:rsidRDefault="00CB1D18">
      <w:pPr>
        <w:spacing w:after="0" w:line="259" w:lineRule="auto"/>
        <w:ind w:left="1697" w:right="-13"/>
        <w:jc w:val="left"/>
        <w:rPr>
          <w:lang w:val="ru-RU"/>
        </w:rPr>
      </w:pPr>
      <w:r>
        <w:rPr>
          <w:sz w:val="18"/>
          <w:lang w:val="ru-RU"/>
        </w:rPr>
        <w:t xml:space="preserve">Методы класса    </w:t>
      </w:r>
      <w:r w:rsidRPr="00E37D1C">
        <w:rPr>
          <w:color w:val="FF0000"/>
          <w:sz w:val="18"/>
          <w:lang w:val="ru-RU"/>
        </w:rPr>
        <w:t xml:space="preserve">Sinifin </w:t>
      </w:r>
      <w:r w:rsidR="005D53BD">
        <w:rPr>
          <w:color w:val="FF0000"/>
          <w:sz w:val="20"/>
          <w:lang w:val="az-Latn-AZ"/>
        </w:rPr>
        <w:t>üsulla</w:t>
      </w:r>
      <w:r w:rsidR="005D53BD" w:rsidRPr="00A329BE">
        <w:rPr>
          <w:color w:val="FF0000"/>
          <w:sz w:val="20"/>
          <w:lang w:val="ru-RU"/>
        </w:rPr>
        <w:t>rı</w:t>
      </w:r>
      <w:r w:rsidR="005D53BD" w:rsidRPr="005D53BD">
        <w:rPr>
          <w:sz w:val="18"/>
          <w:lang w:val="ru-RU"/>
        </w:rPr>
        <w:t xml:space="preserve"> </w:t>
      </w:r>
      <w:r w:rsidR="008E1307">
        <w:rPr>
          <w:sz w:val="18"/>
        </w:rPr>
        <w:t>TRslEvHandler</w:t>
      </w:r>
      <w:r w:rsidR="008E1307" w:rsidRPr="0012130A">
        <w:rPr>
          <w:sz w:val="18"/>
          <w:lang w:val="ru-RU"/>
        </w:rPr>
        <w:t>..........................................................................................................54</w:t>
      </w:r>
      <w:r w:rsidR="008E1307"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Sinif</w:t>
      </w:r>
      <w:r>
        <w:rPr>
          <w:sz w:val="20"/>
          <w:lang w:val="ru-RU"/>
        </w:rPr>
        <w:t xml:space="preserve">   </w:t>
      </w:r>
      <w:r w:rsidR="008E1307">
        <w:rPr>
          <w:sz w:val="20"/>
        </w:rPr>
        <w:t>RslTimer</w:t>
      </w:r>
      <w:r w:rsidR="008E1307" w:rsidRPr="0012130A">
        <w:rPr>
          <w:sz w:val="20"/>
          <w:lang w:val="ru-RU"/>
        </w:rPr>
        <w:t xml:space="preserve"> .........................................................................................................................58</w:t>
      </w:r>
      <w:r w:rsidR="008E1307" w:rsidRPr="0012130A">
        <w:rPr>
          <w:lang w:val="ru-RU"/>
        </w:rPr>
        <w:t xml:space="preserve"> </w:t>
      </w:r>
    </w:p>
    <w:p w:rsidR="00D009EC" w:rsidRPr="0012130A" w:rsidRDefault="00CB1D18">
      <w:pPr>
        <w:spacing w:after="0" w:line="259" w:lineRule="auto"/>
        <w:ind w:left="1697" w:right="-13"/>
        <w:jc w:val="left"/>
        <w:rPr>
          <w:lang w:val="ru-RU"/>
        </w:rPr>
      </w:pPr>
      <w:r>
        <w:rPr>
          <w:sz w:val="18"/>
          <w:lang w:val="ru-RU"/>
        </w:rPr>
        <w:t xml:space="preserve">Методы класса    </w:t>
      </w:r>
      <w:r w:rsidRPr="00E37D1C">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E37D1C">
        <w:rPr>
          <w:color w:val="FF0000"/>
          <w:sz w:val="18"/>
          <w:lang w:val="ru-RU"/>
        </w:rPr>
        <w:t xml:space="preserve"> </w:t>
      </w:r>
      <w:r w:rsidR="008E1307">
        <w:rPr>
          <w:i/>
          <w:sz w:val="18"/>
        </w:rPr>
        <w:t>RslTimer</w:t>
      </w:r>
      <w:r w:rsidR="008E1307" w:rsidRPr="0012130A">
        <w:rPr>
          <w:sz w:val="18"/>
          <w:lang w:val="ru-RU"/>
        </w:rPr>
        <w:t>....................................................................................................................58</w:t>
      </w:r>
      <w:r w:rsidR="008E1307"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Передача параметров.......................................................................................................60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Поддержка модулей платформы .</w:t>
      </w:r>
      <w:r>
        <w:rPr>
          <w:sz w:val="26"/>
        </w:rPr>
        <w:t>NET</w:t>
      </w:r>
      <w:r w:rsidRPr="0012130A">
        <w:rPr>
          <w:sz w:val="26"/>
          <w:lang w:val="ru-RU"/>
        </w:rPr>
        <w:t>............................................................. 61</w:t>
      </w:r>
      <w:r w:rsidRPr="0012130A">
        <w:rPr>
          <w:lang w:val="ru-RU"/>
        </w:rPr>
        <w:t xml:space="preserve"> </w:t>
      </w:r>
    </w:p>
    <w:p w:rsidR="00D009EC" w:rsidRPr="0012130A" w:rsidRDefault="008E1307">
      <w:pPr>
        <w:spacing w:after="0" w:line="259" w:lineRule="auto"/>
        <w:ind w:left="563" w:right="-14"/>
        <w:jc w:val="left"/>
        <w:rPr>
          <w:lang w:val="ru-RU"/>
        </w:rPr>
      </w:pPr>
      <w:r w:rsidRPr="0012130A">
        <w:rPr>
          <w:sz w:val="26"/>
          <w:lang w:val="ru-RU"/>
        </w:rPr>
        <w:t>Обработка ошибок, возникающих во время выполнения программы ......... 63</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Автоматическое создание объектов </w:t>
      </w:r>
      <w:r>
        <w:rPr>
          <w:sz w:val="26"/>
        </w:rPr>
        <w:t>Object</w:t>
      </w:r>
      <w:r w:rsidRPr="0012130A">
        <w:rPr>
          <w:sz w:val="26"/>
          <w:lang w:val="ru-RU"/>
        </w:rPr>
        <w:t xml:space="preserve"> </w:t>
      </w:r>
      <w:r>
        <w:rPr>
          <w:sz w:val="26"/>
        </w:rPr>
        <w:t>RSL</w:t>
      </w:r>
      <w:r w:rsidRPr="0012130A">
        <w:rPr>
          <w:sz w:val="26"/>
          <w:lang w:val="ru-RU"/>
        </w:rPr>
        <w:t>............................................. 65</w:t>
      </w:r>
      <w:r w:rsidRPr="0012130A">
        <w:rPr>
          <w:lang w:val="ru-RU"/>
        </w:rPr>
        <w:t xml:space="preserve"> </w:t>
      </w:r>
    </w:p>
    <w:p w:rsidR="00D009EC" w:rsidRPr="0012130A" w:rsidRDefault="008E1307">
      <w:pPr>
        <w:spacing w:after="137" w:line="262" w:lineRule="auto"/>
        <w:ind w:left="563" w:right="0"/>
        <w:jc w:val="left"/>
        <w:rPr>
          <w:lang w:val="ru-RU"/>
        </w:rPr>
      </w:pPr>
      <w:r w:rsidRPr="0012130A">
        <w:rPr>
          <w:sz w:val="26"/>
          <w:lang w:val="ru-RU"/>
        </w:rPr>
        <w:t xml:space="preserve">Конструкция </w:t>
      </w:r>
      <w:r>
        <w:rPr>
          <w:sz w:val="26"/>
        </w:rPr>
        <w:t>WITH</w:t>
      </w:r>
      <w:r w:rsidRPr="0012130A">
        <w:rPr>
          <w:sz w:val="26"/>
          <w:lang w:val="ru-RU"/>
        </w:rPr>
        <w:t>............................................................................................ 65</w:t>
      </w:r>
      <w:r w:rsidRPr="0012130A">
        <w:rPr>
          <w:lang w:val="ru-RU"/>
        </w:rPr>
        <w:t xml:space="preserve"> </w:t>
      </w:r>
    </w:p>
    <w:p w:rsidR="00D009EC" w:rsidRPr="0012130A" w:rsidRDefault="008E1307">
      <w:pPr>
        <w:spacing w:after="86" w:line="259" w:lineRule="auto"/>
        <w:ind w:left="-5" w:right="0"/>
        <w:jc w:val="left"/>
        <w:rPr>
          <w:lang w:val="ru-RU"/>
        </w:rPr>
      </w:pPr>
      <w:r w:rsidRPr="0012130A">
        <w:rPr>
          <w:b/>
          <w:sz w:val="30"/>
          <w:lang w:val="ru-RU"/>
        </w:rPr>
        <w:t>Организация ввода/вывода................................................................. 67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Спецификаторы форматирования .................................................................... 67</w:t>
      </w:r>
      <w:r w:rsidRPr="0012130A">
        <w:rPr>
          <w:lang w:val="ru-RU"/>
        </w:rPr>
        <w:t xml:space="preserve"> </w:t>
      </w:r>
    </w:p>
    <w:p w:rsidR="00D009EC" w:rsidRPr="0012130A" w:rsidRDefault="008E1307">
      <w:pPr>
        <w:spacing w:after="0" w:line="259" w:lineRule="auto"/>
        <w:ind w:left="563" w:right="-14"/>
        <w:jc w:val="left"/>
        <w:rPr>
          <w:lang w:val="ru-RU"/>
        </w:rPr>
      </w:pPr>
      <w:r w:rsidRPr="0012130A">
        <w:rPr>
          <w:sz w:val="26"/>
          <w:lang w:val="ru-RU"/>
        </w:rPr>
        <w:t>Формирование отчетов с использованием шаблонов ...................................... 69</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Стандартный </w:t>
      </w:r>
      <w:r w:rsidR="00497DC4">
        <w:rPr>
          <w:sz w:val="22"/>
          <w:lang w:val="ru-RU"/>
        </w:rPr>
        <w:t xml:space="preserve">Класс    </w:t>
      </w:r>
      <w:r w:rsidR="00497DC4" w:rsidRPr="00497DC4">
        <w:rPr>
          <w:color w:val="FF0000"/>
          <w:sz w:val="22"/>
          <w:lang w:val="ru-RU"/>
        </w:rPr>
        <w:t xml:space="preserve">Sinif </w:t>
      </w:r>
      <w:r w:rsidR="00497DC4">
        <w:rPr>
          <w:sz w:val="22"/>
          <w:lang w:val="ru-RU"/>
        </w:rPr>
        <w:t xml:space="preserve">  </w:t>
      </w:r>
      <w:r>
        <w:rPr>
          <w:sz w:val="22"/>
        </w:rPr>
        <w:t>TRepForm</w:t>
      </w:r>
      <w:r w:rsidRPr="0012130A">
        <w:rPr>
          <w:sz w:val="22"/>
          <w:lang w:val="ru-RU"/>
        </w:rPr>
        <w:t>........................................................................................70</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Стандартный </w:t>
      </w:r>
      <w:r w:rsidR="00497DC4">
        <w:rPr>
          <w:sz w:val="22"/>
          <w:lang w:val="ru-RU"/>
        </w:rPr>
        <w:t xml:space="preserve">Класс    </w:t>
      </w:r>
      <w:r w:rsidR="00497DC4" w:rsidRPr="00497DC4">
        <w:rPr>
          <w:color w:val="FF0000"/>
          <w:sz w:val="22"/>
          <w:lang w:val="ru-RU"/>
        </w:rPr>
        <w:t xml:space="preserve">Sinif </w:t>
      </w:r>
      <w:r w:rsidR="00497DC4">
        <w:rPr>
          <w:sz w:val="22"/>
          <w:lang w:val="ru-RU"/>
        </w:rPr>
        <w:t xml:space="preserve">  </w:t>
      </w:r>
      <w:r>
        <w:rPr>
          <w:sz w:val="22"/>
        </w:rPr>
        <w:t>TPattFieldR</w:t>
      </w:r>
      <w:r w:rsidRPr="0012130A">
        <w:rPr>
          <w:sz w:val="22"/>
          <w:lang w:val="ru-RU"/>
        </w:rPr>
        <w:t>......................................................................................73</w:t>
      </w:r>
      <w:r w:rsidRPr="0012130A">
        <w:rPr>
          <w:lang w:val="ru-RU"/>
        </w:rPr>
        <w:t xml:space="preserve"> </w:t>
      </w:r>
    </w:p>
    <w:p w:rsidR="00D009EC" w:rsidRPr="0012130A" w:rsidRDefault="008A0B22">
      <w:pPr>
        <w:spacing w:after="31" w:line="259" w:lineRule="auto"/>
        <w:ind w:left="1413" w:right="-13"/>
        <w:jc w:val="left"/>
        <w:rPr>
          <w:lang w:val="ru-RU"/>
        </w:rPr>
      </w:pPr>
      <w:r>
        <w:rPr>
          <w:sz w:val="20"/>
          <w:lang w:val="ru-RU"/>
        </w:rPr>
        <w:t xml:space="preserve">Свойства класса    </w:t>
      </w:r>
      <w:r w:rsidRPr="008A0B22">
        <w:rPr>
          <w:color w:val="FF0000"/>
          <w:sz w:val="20"/>
          <w:lang w:val="ru-RU"/>
        </w:rPr>
        <w:t xml:space="preserve">Sinifin </w:t>
      </w:r>
      <w:r w:rsidR="002B1E5D">
        <w:rPr>
          <w:color w:val="FF0000"/>
          <w:sz w:val="20"/>
          <w:lang w:val="ru-RU"/>
        </w:rPr>
        <w:t>(xüsusiyyət)</w:t>
      </w:r>
      <w:r w:rsidRPr="008A0B22">
        <w:rPr>
          <w:color w:val="FF0000"/>
          <w:sz w:val="20"/>
          <w:lang w:val="ru-RU"/>
        </w:rPr>
        <w:t>ləri</w:t>
      </w:r>
      <w:r w:rsidR="008E1307" w:rsidRPr="008A0B22">
        <w:rPr>
          <w:color w:val="FF0000"/>
          <w:sz w:val="20"/>
          <w:lang w:val="ru-RU"/>
        </w:rPr>
        <w:t xml:space="preserve"> </w:t>
      </w:r>
      <w:r w:rsidR="008E1307" w:rsidRPr="0012130A">
        <w:rPr>
          <w:sz w:val="20"/>
          <w:lang w:val="ru-RU"/>
        </w:rPr>
        <w:t>.......................................................................................................................73</w:t>
      </w:r>
      <w:r w:rsidR="008E1307"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Поддержка интерактивного режима ................................................................ 73</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Меню.................................................................................................................................73</w:t>
      </w:r>
      <w:r w:rsidRPr="0012130A">
        <w:rPr>
          <w:lang w:val="ru-RU"/>
        </w:rPr>
        <w:t xml:space="preserve"> </w:t>
      </w:r>
    </w:p>
    <w:p w:rsidR="00D009EC" w:rsidRPr="0012130A" w:rsidRDefault="008E1307">
      <w:pPr>
        <w:spacing w:after="0" w:line="259" w:lineRule="auto"/>
        <w:ind w:left="1413" w:right="-13"/>
        <w:jc w:val="left"/>
        <w:rPr>
          <w:lang w:val="ru-RU"/>
        </w:rPr>
      </w:pPr>
      <w:r w:rsidRPr="0012130A">
        <w:rPr>
          <w:sz w:val="20"/>
          <w:lang w:val="ru-RU"/>
        </w:rPr>
        <w:t>Вертикальное меню .................................................................................................................74</w:t>
      </w:r>
      <w:r w:rsidRPr="0012130A">
        <w:rPr>
          <w:lang w:val="ru-RU"/>
        </w:rPr>
        <w:t xml:space="preserve"> </w:t>
      </w:r>
    </w:p>
    <w:p w:rsidR="00D009EC" w:rsidRPr="0012130A" w:rsidRDefault="008E1307">
      <w:pPr>
        <w:spacing w:after="0" w:line="259" w:lineRule="auto"/>
        <w:ind w:left="1413" w:right="-13"/>
        <w:jc w:val="left"/>
        <w:rPr>
          <w:lang w:val="ru-RU"/>
        </w:rPr>
      </w:pPr>
      <w:r w:rsidRPr="0012130A">
        <w:rPr>
          <w:sz w:val="20"/>
          <w:lang w:val="ru-RU"/>
        </w:rPr>
        <w:t>Горизонтальное меню..............................................................................................................74</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Диалоговые окна..............................................................................................................75</w:t>
      </w:r>
      <w:r w:rsidRPr="0012130A">
        <w:rPr>
          <w:lang w:val="ru-RU"/>
        </w:rPr>
        <w:t xml:space="preserve"> </w:t>
      </w:r>
    </w:p>
    <w:p w:rsidR="00D009EC" w:rsidRPr="0012130A" w:rsidRDefault="008E1307">
      <w:pPr>
        <w:spacing w:after="0" w:line="259" w:lineRule="auto"/>
        <w:ind w:left="1413" w:right="-13"/>
        <w:jc w:val="left"/>
        <w:rPr>
          <w:lang w:val="ru-RU"/>
        </w:rPr>
      </w:pPr>
      <w:r w:rsidRPr="0012130A">
        <w:rPr>
          <w:sz w:val="20"/>
          <w:lang w:val="ru-RU"/>
        </w:rPr>
        <w:t>Процедура обработки сообщений..........................................................................................76</w:t>
      </w:r>
      <w:r w:rsidRPr="0012130A">
        <w:rPr>
          <w:lang w:val="ru-RU"/>
        </w:rPr>
        <w:t xml:space="preserve"> </w:t>
      </w:r>
    </w:p>
    <w:p w:rsidR="00D009EC" w:rsidRPr="0012130A" w:rsidRDefault="008E1307">
      <w:pPr>
        <w:spacing w:after="0" w:line="259" w:lineRule="auto"/>
        <w:ind w:left="1413" w:right="-13"/>
        <w:jc w:val="left"/>
        <w:rPr>
          <w:lang w:val="ru-RU"/>
        </w:rPr>
      </w:pPr>
      <w:r w:rsidRPr="0012130A">
        <w:rPr>
          <w:sz w:val="20"/>
          <w:lang w:val="ru-RU"/>
        </w:rPr>
        <w:t>Список обрабатываемых сообщений.....................................................................................77</w:t>
      </w:r>
      <w:r w:rsidRPr="0012130A">
        <w:rPr>
          <w:lang w:val="ru-RU"/>
        </w:rPr>
        <w:t xml:space="preserve"> </w:t>
      </w:r>
    </w:p>
    <w:p w:rsidR="00D009EC" w:rsidRPr="0012130A" w:rsidRDefault="008E1307">
      <w:pPr>
        <w:spacing w:after="0" w:line="259" w:lineRule="auto"/>
        <w:ind w:left="1697" w:right="-13"/>
        <w:jc w:val="left"/>
        <w:rPr>
          <w:lang w:val="ru-RU"/>
        </w:rPr>
      </w:pPr>
      <w:r w:rsidRPr="0012130A">
        <w:rPr>
          <w:sz w:val="18"/>
          <w:lang w:val="ru-RU"/>
        </w:rPr>
        <w:t xml:space="preserve">Список обрабатываемых сообщений процедуры </w:t>
      </w:r>
      <w:r>
        <w:rPr>
          <w:sz w:val="18"/>
        </w:rPr>
        <w:t>RunDialog</w:t>
      </w:r>
      <w:r w:rsidRPr="0012130A">
        <w:rPr>
          <w:sz w:val="18"/>
          <w:lang w:val="ru-RU"/>
        </w:rPr>
        <w:t xml:space="preserve"> .........................................................77</w:t>
      </w:r>
      <w:r w:rsidRPr="0012130A">
        <w:rPr>
          <w:lang w:val="ru-RU"/>
        </w:rPr>
        <w:t xml:space="preserve"> </w:t>
      </w:r>
    </w:p>
    <w:p w:rsidR="00D009EC" w:rsidRPr="0012130A" w:rsidRDefault="008E1307">
      <w:pPr>
        <w:spacing w:after="0" w:line="259" w:lineRule="auto"/>
        <w:ind w:left="1697" w:right="-13"/>
        <w:jc w:val="left"/>
        <w:rPr>
          <w:lang w:val="ru-RU"/>
        </w:rPr>
      </w:pPr>
      <w:r w:rsidRPr="0012130A">
        <w:rPr>
          <w:sz w:val="18"/>
          <w:lang w:val="ru-RU"/>
        </w:rPr>
        <w:t xml:space="preserve">Список обрабатываемых сообщений процедуры </w:t>
      </w:r>
      <w:r>
        <w:rPr>
          <w:sz w:val="18"/>
        </w:rPr>
        <w:t>RunScroll</w:t>
      </w:r>
      <w:r w:rsidRPr="0012130A">
        <w:rPr>
          <w:sz w:val="18"/>
          <w:lang w:val="ru-RU"/>
        </w:rPr>
        <w:t>...........................................................78</w:t>
      </w:r>
      <w:r w:rsidRPr="0012130A">
        <w:rPr>
          <w:lang w:val="ru-RU"/>
        </w:rPr>
        <w:t xml:space="preserve"> </w:t>
      </w:r>
    </w:p>
    <w:p w:rsidR="00D009EC" w:rsidRPr="0012130A" w:rsidRDefault="008E1307">
      <w:pPr>
        <w:spacing w:after="0" w:line="259" w:lineRule="auto"/>
        <w:ind w:left="1413" w:right="-13"/>
        <w:jc w:val="left"/>
        <w:rPr>
          <w:lang w:val="ru-RU"/>
        </w:rPr>
      </w:pPr>
      <w:r w:rsidRPr="0012130A">
        <w:rPr>
          <w:sz w:val="20"/>
          <w:lang w:val="ru-RU"/>
        </w:rPr>
        <w:t>Значение, возвращаемое процедурой обработки сообщений..............................................79</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Скроллинг.........................................................................................................................83</w:t>
      </w:r>
      <w:r w:rsidRPr="0012130A">
        <w:rPr>
          <w:lang w:val="ru-RU"/>
        </w:rPr>
        <w:t xml:space="preserve"> </w:t>
      </w:r>
    </w:p>
    <w:p w:rsidR="00D009EC" w:rsidRPr="0012130A" w:rsidRDefault="008E1307">
      <w:pPr>
        <w:spacing w:after="202" w:line="259" w:lineRule="auto"/>
        <w:ind w:left="1413" w:right="-13"/>
        <w:jc w:val="left"/>
        <w:rPr>
          <w:lang w:val="ru-RU"/>
        </w:rPr>
      </w:pPr>
      <w:r w:rsidRPr="0012130A">
        <w:rPr>
          <w:sz w:val="20"/>
          <w:lang w:val="ru-RU"/>
        </w:rPr>
        <w:t xml:space="preserve">Создание источников данных с помощью класса </w:t>
      </w:r>
      <w:r>
        <w:rPr>
          <w:sz w:val="20"/>
        </w:rPr>
        <w:t>ToolsDataAdapter</w:t>
      </w:r>
      <w:r w:rsidRPr="0012130A">
        <w:rPr>
          <w:sz w:val="20"/>
          <w:lang w:val="ru-RU"/>
        </w:rPr>
        <w:t xml:space="preserve"> ..................................88</w:t>
      </w:r>
      <w:r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Работа с файлами и таблицами баз данных ..................................... 97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Использование стандартного класса </w:t>
      </w:r>
      <w:r>
        <w:rPr>
          <w:sz w:val="26"/>
        </w:rPr>
        <w:t>Tbfile</w:t>
      </w:r>
      <w:r w:rsidRPr="0012130A">
        <w:rPr>
          <w:sz w:val="26"/>
          <w:lang w:val="ru-RU"/>
        </w:rPr>
        <w:t>......................................................... 98</w:t>
      </w:r>
      <w:r w:rsidRPr="0012130A">
        <w:rPr>
          <w:lang w:val="ru-RU"/>
        </w:rPr>
        <w:t xml:space="preserve"> </w:t>
      </w:r>
    </w:p>
    <w:p w:rsidR="00D009EC" w:rsidRPr="0012130A" w:rsidRDefault="00CB1D18">
      <w:pPr>
        <w:spacing w:after="0" w:line="259" w:lineRule="auto"/>
        <w:ind w:left="1413" w:right="-13"/>
        <w:jc w:val="left"/>
        <w:rPr>
          <w:lang w:val="ru-RU"/>
        </w:rPr>
      </w:pPr>
      <w:r>
        <w:rPr>
          <w:sz w:val="20"/>
          <w:lang w:val="ru-RU"/>
        </w:rPr>
        <w:lastRenderedPageBreak/>
        <w:t xml:space="preserve">Методы класса    </w:t>
      </w:r>
      <w:r w:rsidRPr="00E37D1C">
        <w:rPr>
          <w:color w:val="FF0000"/>
          <w:sz w:val="20"/>
          <w:lang w:val="ru-RU"/>
        </w:rPr>
        <w:t xml:space="preserve">Sinifin </w:t>
      </w:r>
      <w:r w:rsidR="00786E8F">
        <w:rPr>
          <w:color w:val="FF0000"/>
          <w:sz w:val="20"/>
          <w:lang w:val="az-Latn-AZ"/>
        </w:rPr>
        <w:t>üsulla</w:t>
      </w:r>
      <w:r w:rsidR="00786E8F" w:rsidRPr="00A329BE">
        <w:rPr>
          <w:color w:val="FF0000"/>
          <w:sz w:val="20"/>
          <w:lang w:val="ru-RU"/>
        </w:rPr>
        <w:t>rı</w:t>
      </w:r>
      <w:r w:rsidR="008E1307" w:rsidRPr="00E37D1C">
        <w:rPr>
          <w:color w:val="FF0000"/>
          <w:sz w:val="20"/>
          <w:lang w:val="ru-RU"/>
        </w:rPr>
        <w:t xml:space="preserve"> </w:t>
      </w:r>
      <w:r w:rsidR="008E1307">
        <w:rPr>
          <w:sz w:val="20"/>
        </w:rPr>
        <w:t>Tbfile</w:t>
      </w:r>
      <w:r w:rsidR="008E1307" w:rsidRPr="0012130A">
        <w:rPr>
          <w:sz w:val="20"/>
          <w:lang w:val="ru-RU"/>
        </w:rPr>
        <w:t>...............................................................................................................99</w:t>
      </w:r>
      <w:r w:rsidR="008E1307" w:rsidRPr="0012130A">
        <w:rPr>
          <w:lang w:val="ru-RU"/>
        </w:rPr>
        <w:t xml:space="preserve"> </w:t>
      </w:r>
    </w:p>
    <w:p w:rsidR="00D009EC" w:rsidRPr="0012130A" w:rsidRDefault="008A0B22">
      <w:pPr>
        <w:spacing w:after="0" w:line="259" w:lineRule="auto"/>
        <w:ind w:left="1413" w:right="-13"/>
        <w:jc w:val="left"/>
        <w:rPr>
          <w:lang w:val="ru-RU"/>
        </w:rPr>
      </w:pPr>
      <w:r>
        <w:rPr>
          <w:sz w:val="20"/>
          <w:lang w:val="ru-RU"/>
        </w:rPr>
        <w:t xml:space="preserve">Свойства класса    </w:t>
      </w:r>
      <w:r w:rsidRPr="008A0B22">
        <w:rPr>
          <w:color w:val="FF0000"/>
          <w:sz w:val="20"/>
          <w:lang w:val="ru-RU"/>
        </w:rPr>
        <w:t xml:space="preserve">Sinifin </w:t>
      </w:r>
      <w:r w:rsidR="002B1E5D">
        <w:rPr>
          <w:color w:val="FF0000"/>
          <w:sz w:val="20"/>
          <w:lang w:val="ru-RU"/>
        </w:rPr>
        <w:t>(xüsusiyyət)</w:t>
      </w:r>
      <w:r w:rsidRPr="008A0B22">
        <w:rPr>
          <w:color w:val="FF0000"/>
          <w:sz w:val="20"/>
          <w:lang w:val="ru-RU"/>
        </w:rPr>
        <w:t>ləri</w:t>
      </w:r>
      <w:r w:rsidR="008E1307" w:rsidRPr="008A0B22">
        <w:rPr>
          <w:color w:val="FF0000"/>
          <w:sz w:val="20"/>
          <w:lang w:val="ru-RU"/>
        </w:rPr>
        <w:t xml:space="preserve"> </w:t>
      </w:r>
      <w:r w:rsidR="008E1307">
        <w:rPr>
          <w:sz w:val="20"/>
        </w:rPr>
        <w:t>Tbfile</w:t>
      </w:r>
      <w:r w:rsidR="008E1307" w:rsidRPr="0012130A">
        <w:rPr>
          <w:sz w:val="20"/>
          <w:lang w:val="ru-RU"/>
        </w:rPr>
        <w:t>...........................................................................................................101</w:t>
      </w:r>
      <w:r w:rsidR="008E1307"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Использование стандартного класса </w:t>
      </w:r>
      <w:r>
        <w:rPr>
          <w:sz w:val="26"/>
        </w:rPr>
        <w:t>TRecHandler</w:t>
      </w:r>
      <w:r w:rsidRPr="0012130A">
        <w:rPr>
          <w:sz w:val="26"/>
          <w:lang w:val="ru-RU"/>
        </w:rPr>
        <w:t xml:space="preserve"> ....................................... 102</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Использование конструкций </w:t>
      </w:r>
      <w:r>
        <w:rPr>
          <w:sz w:val="26"/>
        </w:rPr>
        <w:t>FILE</w:t>
      </w:r>
      <w:r w:rsidRPr="0012130A">
        <w:rPr>
          <w:sz w:val="26"/>
          <w:lang w:val="ru-RU"/>
        </w:rPr>
        <w:t xml:space="preserve"> и </w:t>
      </w:r>
      <w:r>
        <w:rPr>
          <w:sz w:val="26"/>
        </w:rPr>
        <w:t>RECORD</w:t>
      </w:r>
      <w:r w:rsidRPr="0012130A">
        <w:rPr>
          <w:sz w:val="26"/>
          <w:lang w:val="ru-RU"/>
        </w:rPr>
        <w:t>............................................. 105</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Работа с текстовыми файлами......................................................................................108</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Работа с файлами в формате </w:t>
      </w:r>
      <w:r>
        <w:rPr>
          <w:sz w:val="22"/>
        </w:rPr>
        <w:t>DBF</w:t>
      </w:r>
      <w:r w:rsidRPr="0012130A">
        <w:rPr>
          <w:sz w:val="22"/>
          <w:lang w:val="ru-RU"/>
        </w:rPr>
        <w:t>................................................................................110</w:t>
      </w:r>
      <w:r w:rsidRPr="0012130A">
        <w:rPr>
          <w:lang w:val="ru-RU"/>
        </w:rPr>
        <w:t xml:space="preserve"> </w:t>
      </w:r>
    </w:p>
    <w:p w:rsidR="00D009EC" w:rsidRPr="0012130A" w:rsidRDefault="008E1307">
      <w:pPr>
        <w:spacing w:after="0" w:line="259" w:lineRule="auto"/>
        <w:ind w:left="563" w:right="-14"/>
        <w:jc w:val="left"/>
        <w:rPr>
          <w:lang w:val="ru-RU"/>
        </w:rPr>
      </w:pPr>
      <w:r w:rsidRPr="0012130A">
        <w:rPr>
          <w:sz w:val="26"/>
          <w:lang w:val="ru-RU"/>
        </w:rPr>
        <w:t>Работа с записями таблиц как с записями переменной длины.................... 111</w:t>
      </w:r>
      <w:r w:rsidRPr="0012130A">
        <w:rPr>
          <w:lang w:val="ru-RU"/>
        </w:rPr>
        <w:t xml:space="preserve"> </w:t>
      </w:r>
    </w:p>
    <w:p w:rsidR="00D009EC" w:rsidRPr="0012130A" w:rsidRDefault="008E1307">
      <w:pPr>
        <w:spacing w:after="0" w:line="259" w:lineRule="auto"/>
        <w:ind w:left="563" w:right="-14"/>
        <w:jc w:val="left"/>
        <w:rPr>
          <w:lang w:val="ru-RU"/>
        </w:rPr>
      </w:pPr>
      <w:r w:rsidRPr="0012130A">
        <w:rPr>
          <w:sz w:val="26"/>
          <w:lang w:val="ru-RU"/>
        </w:rPr>
        <w:t xml:space="preserve">Доступ к источникам данных с помощью библиотеки </w:t>
      </w:r>
      <w:r>
        <w:rPr>
          <w:sz w:val="26"/>
        </w:rPr>
        <w:t>RSD</w:t>
      </w:r>
      <w:r w:rsidRPr="0012130A">
        <w:rPr>
          <w:sz w:val="26"/>
          <w:lang w:val="ru-RU"/>
        </w:rPr>
        <w:t>....................... 112</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 xml:space="preserve">Описание библиотеки </w:t>
      </w:r>
      <w:r>
        <w:rPr>
          <w:sz w:val="22"/>
        </w:rPr>
        <w:t>RSD</w:t>
      </w:r>
      <w:r w:rsidRPr="0012130A">
        <w:rPr>
          <w:sz w:val="22"/>
          <w:lang w:val="ru-RU"/>
        </w:rPr>
        <w:t>...........................................................................................112</w:t>
      </w:r>
      <w:r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Sinif</w:t>
      </w:r>
      <w:r>
        <w:rPr>
          <w:sz w:val="20"/>
          <w:lang w:val="ru-RU"/>
        </w:rPr>
        <w:t xml:space="preserve">   </w:t>
      </w:r>
      <w:r w:rsidR="008E1307">
        <w:rPr>
          <w:sz w:val="20"/>
        </w:rPr>
        <w:t>RsdEnvironment</w:t>
      </w:r>
      <w:r w:rsidR="008E1307" w:rsidRPr="0012130A">
        <w:rPr>
          <w:sz w:val="20"/>
          <w:lang w:val="ru-RU"/>
        </w:rPr>
        <w:t xml:space="preserve"> ...........................................................................................................113</w:t>
      </w:r>
      <w:r w:rsidR="008E1307" w:rsidRPr="0012130A">
        <w:rPr>
          <w:lang w:val="ru-RU"/>
        </w:rPr>
        <w:t xml:space="preserve"> </w:t>
      </w:r>
    </w:p>
    <w:p w:rsidR="00D009EC" w:rsidRPr="0012130A" w:rsidRDefault="008A0B22">
      <w:pPr>
        <w:spacing w:after="0" w:line="259" w:lineRule="auto"/>
        <w:ind w:left="1697" w:right="-13"/>
        <w:jc w:val="left"/>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12130A">
        <w:rPr>
          <w:sz w:val="18"/>
          <w:lang w:val="ru-RU"/>
        </w:rPr>
        <w:t xml:space="preserve"> ...............................................................................................................................114</w:t>
      </w:r>
      <w:r w:rsidR="008E1307" w:rsidRPr="0012130A">
        <w:rPr>
          <w:lang w:val="ru-RU"/>
        </w:rPr>
        <w:t xml:space="preserve"> </w:t>
      </w:r>
    </w:p>
    <w:p w:rsidR="00D009EC" w:rsidRPr="0012130A" w:rsidRDefault="00CB1D18">
      <w:pPr>
        <w:spacing w:after="0" w:line="259" w:lineRule="auto"/>
        <w:ind w:left="1697" w:right="-13"/>
        <w:jc w:val="left"/>
        <w:rPr>
          <w:lang w:val="ru-RU"/>
        </w:rPr>
      </w:pPr>
      <w:r>
        <w:rPr>
          <w:sz w:val="18"/>
          <w:lang w:val="ru-RU"/>
        </w:rPr>
        <w:t xml:space="preserve">Методы класса    </w:t>
      </w:r>
      <w:r w:rsidRPr="00E37D1C">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18"/>
          <w:lang w:val="ru-RU"/>
        </w:rPr>
        <w:t>..................................................................................................................................114</w:t>
      </w:r>
      <w:r w:rsidR="008E1307"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 xml:space="preserve">Sinif </w:t>
      </w:r>
      <w:r>
        <w:rPr>
          <w:sz w:val="20"/>
          <w:lang w:val="ru-RU"/>
        </w:rPr>
        <w:t xml:space="preserve">  </w:t>
      </w:r>
      <w:r w:rsidR="008E1307">
        <w:rPr>
          <w:sz w:val="20"/>
        </w:rPr>
        <w:t>RsdConnection</w:t>
      </w:r>
      <w:r w:rsidR="008E1307" w:rsidRPr="0012130A">
        <w:rPr>
          <w:sz w:val="20"/>
          <w:lang w:val="ru-RU"/>
        </w:rPr>
        <w:t>..............................................................................................................114</w:t>
      </w:r>
      <w:r w:rsidR="008E1307" w:rsidRPr="0012130A">
        <w:rPr>
          <w:lang w:val="ru-RU"/>
        </w:rPr>
        <w:t xml:space="preserve"> </w:t>
      </w:r>
    </w:p>
    <w:p w:rsidR="00D009EC" w:rsidRPr="0012130A" w:rsidRDefault="008A0B22">
      <w:pPr>
        <w:spacing w:after="0" w:line="259" w:lineRule="auto"/>
        <w:ind w:left="1697" w:right="-13"/>
        <w:jc w:val="left"/>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8A0B22">
        <w:rPr>
          <w:color w:val="FF0000"/>
          <w:sz w:val="18"/>
          <w:lang w:val="ru-RU"/>
        </w:rPr>
        <w:t xml:space="preserve"> </w:t>
      </w:r>
      <w:r w:rsidR="008E1307" w:rsidRPr="0012130A">
        <w:rPr>
          <w:sz w:val="18"/>
          <w:lang w:val="ru-RU"/>
        </w:rPr>
        <w:t>...............................................................................................................................115</w:t>
      </w:r>
      <w:r w:rsidR="008E1307" w:rsidRPr="0012130A">
        <w:rPr>
          <w:lang w:val="ru-RU"/>
        </w:rPr>
        <w:t xml:space="preserve"> </w:t>
      </w:r>
    </w:p>
    <w:p w:rsidR="00D009EC" w:rsidRPr="0012130A" w:rsidRDefault="00CB1D18">
      <w:pPr>
        <w:spacing w:after="0" w:line="259" w:lineRule="auto"/>
        <w:ind w:left="1697" w:right="-13"/>
        <w:jc w:val="left"/>
        <w:rPr>
          <w:lang w:val="ru-RU"/>
        </w:rPr>
      </w:pPr>
      <w:r>
        <w:rPr>
          <w:sz w:val="18"/>
          <w:lang w:val="ru-RU"/>
        </w:rPr>
        <w:t xml:space="preserve">Методы класса    </w:t>
      </w:r>
      <w:r w:rsidRPr="00E37D1C">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18"/>
          <w:lang w:val="ru-RU"/>
        </w:rPr>
        <w:t>..................................................................................................................................115</w:t>
      </w:r>
      <w:r w:rsidR="008E1307"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Sinif</w:t>
      </w:r>
      <w:r>
        <w:rPr>
          <w:sz w:val="20"/>
          <w:lang w:val="ru-RU"/>
        </w:rPr>
        <w:t xml:space="preserve">   </w:t>
      </w:r>
      <w:r w:rsidR="008E1307">
        <w:rPr>
          <w:sz w:val="20"/>
        </w:rPr>
        <w:t>RsdCommand</w:t>
      </w:r>
      <w:r w:rsidR="008E1307" w:rsidRPr="0012130A">
        <w:rPr>
          <w:sz w:val="20"/>
          <w:lang w:val="ru-RU"/>
        </w:rPr>
        <w:t>................................................................................................................116</w:t>
      </w:r>
      <w:r w:rsidR="008E1307" w:rsidRPr="0012130A">
        <w:rPr>
          <w:lang w:val="ru-RU"/>
        </w:rPr>
        <w:t xml:space="preserve"> </w:t>
      </w:r>
    </w:p>
    <w:p w:rsidR="00D009EC" w:rsidRPr="0012130A" w:rsidRDefault="008A0B22">
      <w:pPr>
        <w:spacing w:after="0" w:line="259" w:lineRule="auto"/>
        <w:ind w:left="1697" w:right="-13"/>
        <w:jc w:val="left"/>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8A0B22">
        <w:rPr>
          <w:color w:val="FF0000"/>
          <w:sz w:val="18"/>
          <w:lang w:val="ru-RU"/>
        </w:rPr>
        <w:t xml:space="preserve"> </w:t>
      </w:r>
      <w:r w:rsidR="008E1307" w:rsidRPr="0012130A">
        <w:rPr>
          <w:sz w:val="18"/>
          <w:lang w:val="ru-RU"/>
        </w:rPr>
        <w:t>...............................................................................................................................117</w:t>
      </w:r>
      <w:r w:rsidR="008E1307" w:rsidRPr="0012130A">
        <w:rPr>
          <w:lang w:val="ru-RU"/>
        </w:rPr>
        <w:t xml:space="preserve"> </w:t>
      </w:r>
    </w:p>
    <w:p w:rsidR="00D009EC" w:rsidRPr="0012130A" w:rsidRDefault="00CB1D18">
      <w:pPr>
        <w:spacing w:after="0" w:line="259" w:lineRule="auto"/>
        <w:ind w:left="1697" w:right="-13"/>
        <w:jc w:val="left"/>
        <w:rPr>
          <w:lang w:val="ru-RU"/>
        </w:rPr>
      </w:pPr>
      <w:r>
        <w:rPr>
          <w:sz w:val="18"/>
          <w:lang w:val="ru-RU"/>
        </w:rPr>
        <w:t xml:space="preserve">Методы класса    </w:t>
      </w:r>
      <w:r w:rsidRPr="00E37D1C">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18"/>
          <w:lang w:val="ru-RU"/>
        </w:rPr>
        <w:t>..................................................................................................................................118</w:t>
      </w:r>
      <w:r w:rsidR="008E1307"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FA568A">
        <w:rPr>
          <w:color w:val="FF0000"/>
          <w:sz w:val="20"/>
          <w:lang w:val="ru-RU"/>
        </w:rPr>
        <w:t>Sinif</w:t>
      </w:r>
      <w:r>
        <w:rPr>
          <w:sz w:val="20"/>
          <w:lang w:val="ru-RU"/>
        </w:rPr>
        <w:t xml:space="preserve">   </w:t>
      </w:r>
      <w:r w:rsidR="008E1307">
        <w:rPr>
          <w:sz w:val="20"/>
        </w:rPr>
        <w:t>RsdRecordset</w:t>
      </w:r>
      <w:r w:rsidR="008E1307" w:rsidRPr="0012130A">
        <w:rPr>
          <w:sz w:val="20"/>
          <w:lang w:val="ru-RU"/>
        </w:rPr>
        <w:t xml:space="preserve"> ................................................................................................................119</w:t>
      </w:r>
      <w:r w:rsidR="008E1307" w:rsidRPr="0012130A">
        <w:rPr>
          <w:lang w:val="ru-RU"/>
        </w:rPr>
        <w:t xml:space="preserve"> </w:t>
      </w:r>
    </w:p>
    <w:p w:rsidR="00D009EC" w:rsidRPr="0012130A" w:rsidRDefault="008A0B22">
      <w:pPr>
        <w:spacing w:after="0" w:line="258" w:lineRule="auto"/>
        <w:ind w:left="1391" w:right="0" w:firstLine="0"/>
        <w:jc w:val="center"/>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8A0B22">
        <w:rPr>
          <w:color w:val="FF0000"/>
          <w:sz w:val="18"/>
          <w:lang w:val="ru-RU"/>
        </w:rPr>
        <w:t xml:space="preserve"> </w:t>
      </w:r>
      <w:r w:rsidR="008E1307" w:rsidRPr="0012130A">
        <w:rPr>
          <w:sz w:val="18"/>
          <w:lang w:val="ru-RU"/>
        </w:rPr>
        <w:t>...............................................................................................................................120</w:t>
      </w:r>
      <w:r w:rsidR="008E1307" w:rsidRPr="0012130A">
        <w:rPr>
          <w:lang w:val="ru-RU"/>
        </w:rPr>
        <w:t xml:space="preserve"> </w:t>
      </w:r>
      <w:r w:rsidR="00CB1D18">
        <w:rPr>
          <w:sz w:val="18"/>
          <w:lang w:val="ru-RU"/>
        </w:rPr>
        <w:t xml:space="preserve">Методы класса    </w:t>
      </w:r>
      <w:r w:rsidR="00CB1D18" w:rsidRPr="00E37D1C">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18"/>
          <w:lang w:val="ru-RU"/>
        </w:rPr>
        <w:t>..................................................................................................................................121</w:t>
      </w:r>
    </w:p>
    <w:p w:rsidR="00D009EC" w:rsidRPr="0012130A" w:rsidRDefault="008E1307">
      <w:pPr>
        <w:spacing w:after="591" w:line="259" w:lineRule="auto"/>
        <w:ind w:left="0" w:right="2" w:firstLine="0"/>
        <w:jc w:val="right"/>
        <w:rPr>
          <w:lang w:val="ru-RU"/>
        </w:rPr>
      </w:pPr>
      <w:r w:rsidRPr="0012130A">
        <w:rPr>
          <w:sz w:val="14"/>
          <w:lang w:val="ru-RU"/>
        </w:rPr>
        <w:t xml:space="preserve">Оглавление </w:t>
      </w:r>
    </w:p>
    <w:p w:rsidR="00D009EC" w:rsidRPr="00B12B15" w:rsidRDefault="00497DC4">
      <w:pPr>
        <w:spacing w:after="0" w:line="259" w:lineRule="auto"/>
        <w:ind w:left="1413" w:right="-13"/>
        <w:jc w:val="left"/>
        <w:rPr>
          <w:lang w:val="ru-RU"/>
        </w:rPr>
      </w:pPr>
      <w:r>
        <w:rPr>
          <w:sz w:val="20"/>
          <w:lang w:val="ru-RU"/>
        </w:rPr>
        <w:t>Класс</w:t>
      </w:r>
      <w:r w:rsidRPr="00B12B15">
        <w:rPr>
          <w:sz w:val="20"/>
          <w:lang w:val="ru-RU"/>
        </w:rPr>
        <w:t xml:space="preserve">    </w:t>
      </w:r>
      <w:r w:rsidRPr="00497DC4">
        <w:rPr>
          <w:color w:val="FF0000"/>
          <w:sz w:val="20"/>
        </w:rPr>
        <w:t>Sinif</w:t>
      </w:r>
      <w:r w:rsidRPr="00B12B15">
        <w:rPr>
          <w:sz w:val="20"/>
          <w:lang w:val="ru-RU"/>
        </w:rPr>
        <w:t xml:space="preserve">   </w:t>
      </w:r>
      <w:r w:rsidR="008E1307">
        <w:rPr>
          <w:sz w:val="20"/>
        </w:rPr>
        <w:t>RsdError</w:t>
      </w:r>
      <w:r w:rsidR="008E1307" w:rsidRPr="00B12B15">
        <w:rPr>
          <w:sz w:val="20"/>
          <w:lang w:val="ru-RU"/>
        </w:rPr>
        <w:t>........................................................................................................................122</w:t>
      </w:r>
    </w:p>
    <w:p w:rsidR="00D009EC" w:rsidRPr="00B12B15" w:rsidRDefault="00497DC4">
      <w:pPr>
        <w:spacing w:after="0" w:line="259" w:lineRule="auto"/>
        <w:ind w:left="1413" w:right="-13"/>
        <w:jc w:val="left"/>
        <w:rPr>
          <w:lang w:val="ru-RU"/>
        </w:rPr>
      </w:pPr>
      <w:r>
        <w:rPr>
          <w:sz w:val="20"/>
          <w:lang w:val="ru-RU"/>
        </w:rPr>
        <w:t>Класс</w:t>
      </w:r>
      <w:r w:rsidRPr="00B12B15">
        <w:rPr>
          <w:sz w:val="20"/>
          <w:lang w:val="ru-RU"/>
        </w:rPr>
        <w:t xml:space="preserve">    </w:t>
      </w:r>
      <w:r w:rsidRPr="00497DC4">
        <w:rPr>
          <w:color w:val="FF0000"/>
          <w:sz w:val="20"/>
        </w:rPr>
        <w:t>Sinif</w:t>
      </w:r>
      <w:r w:rsidRPr="00B12B15">
        <w:rPr>
          <w:sz w:val="20"/>
          <w:lang w:val="ru-RU"/>
        </w:rPr>
        <w:t xml:space="preserve">   </w:t>
      </w:r>
      <w:r w:rsidR="008E1307">
        <w:rPr>
          <w:sz w:val="20"/>
        </w:rPr>
        <w:t>RsdField</w:t>
      </w:r>
      <w:r w:rsidR="008E1307" w:rsidRPr="00B12B15">
        <w:rPr>
          <w:sz w:val="20"/>
          <w:lang w:val="ru-RU"/>
        </w:rPr>
        <w:t>........................................................................................................................122</w:t>
      </w:r>
      <w:r w:rsidR="008E1307" w:rsidRPr="00B12B15">
        <w:rPr>
          <w:lang w:val="ru-RU"/>
        </w:rPr>
        <w:t xml:space="preserve"> </w:t>
      </w:r>
    </w:p>
    <w:p w:rsidR="00D009EC" w:rsidRPr="0012130A" w:rsidRDefault="008A0B22">
      <w:pPr>
        <w:spacing w:after="0" w:line="259" w:lineRule="auto"/>
        <w:ind w:right="44"/>
        <w:jc w:val="right"/>
        <w:rPr>
          <w:lang w:val="ru-RU"/>
        </w:rPr>
      </w:pPr>
      <w:r>
        <w:rPr>
          <w:sz w:val="18"/>
          <w:lang w:val="ru-RU"/>
        </w:rPr>
        <w:t xml:space="preserve">Свойства класса    </w:t>
      </w:r>
      <w:r w:rsidRPr="008A0B22">
        <w:rPr>
          <w:color w:val="FF0000"/>
          <w:sz w:val="18"/>
          <w:lang w:val="ru-RU"/>
        </w:rPr>
        <w:t xml:space="preserve">Sinifin </w:t>
      </w:r>
      <w:r w:rsidR="002B1E5D">
        <w:rPr>
          <w:color w:val="FF0000"/>
          <w:sz w:val="18"/>
          <w:lang w:val="ru-RU"/>
        </w:rPr>
        <w:t>(xüsusiyyət)</w:t>
      </w:r>
      <w:r w:rsidRPr="008A0B22">
        <w:rPr>
          <w:color w:val="FF0000"/>
          <w:sz w:val="18"/>
          <w:lang w:val="ru-RU"/>
        </w:rPr>
        <w:t>ləri</w:t>
      </w:r>
      <w:r w:rsidR="008E1307" w:rsidRPr="008A0B22">
        <w:rPr>
          <w:color w:val="FF0000"/>
          <w:sz w:val="18"/>
          <w:lang w:val="ru-RU"/>
        </w:rPr>
        <w:t xml:space="preserve"> </w:t>
      </w:r>
      <w:r w:rsidR="008E1307" w:rsidRPr="0012130A">
        <w:rPr>
          <w:sz w:val="18"/>
          <w:lang w:val="ru-RU"/>
        </w:rPr>
        <w:t>...............................................................................................................................123</w:t>
      </w:r>
      <w:r w:rsidR="008E1307" w:rsidRPr="0012130A">
        <w:rPr>
          <w:lang w:val="ru-RU"/>
        </w:rPr>
        <w:t xml:space="preserve"> </w:t>
      </w:r>
    </w:p>
    <w:p w:rsidR="00D009EC" w:rsidRPr="0012130A" w:rsidRDefault="00CB1D18">
      <w:pPr>
        <w:spacing w:after="0" w:line="259" w:lineRule="auto"/>
        <w:ind w:right="44"/>
        <w:jc w:val="right"/>
        <w:rPr>
          <w:lang w:val="ru-RU"/>
        </w:rPr>
      </w:pPr>
      <w:r>
        <w:rPr>
          <w:sz w:val="18"/>
          <w:lang w:val="ru-RU"/>
        </w:rPr>
        <w:t xml:space="preserve">Методы класса    </w:t>
      </w:r>
      <w:r w:rsidRPr="00A329BE">
        <w:rPr>
          <w:color w:val="FF0000"/>
          <w:sz w:val="18"/>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18"/>
          <w:lang w:val="ru-RU"/>
        </w:rPr>
        <w:t>..................................................................................................................................123</w:t>
      </w:r>
      <w:r w:rsidR="008E1307" w:rsidRPr="0012130A">
        <w:rPr>
          <w:lang w:val="ru-RU"/>
        </w:rPr>
        <w:t xml:space="preserve"> </w:t>
      </w:r>
    </w:p>
    <w:p w:rsidR="00D009EC" w:rsidRPr="0012130A" w:rsidRDefault="00497DC4">
      <w:pPr>
        <w:spacing w:after="0" w:line="259" w:lineRule="auto"/>
        <w:ind w:left="1413" w:right="-13"/>
        <w:jc w:val="left"/>
        <w:rPr>
          <w:lang w:val="ru-RU"/>
        </w:rPr>
      </w:pPr>
      <w:r>
        <w:rPr>
          <w:sz w:val="20"/>
          <w:lang w:val="ru-RU"/>
        </w:rPr>
        <w:t xml:space="preserve">Класс    </w:t>
      </w:r>
      <w:r w:rsidRPr="00497DC4">
        <w:rPr>
          <w:color w:val="FF0000"/>
          <w:sz w:val="20"/>
          <w:lang w:val="ru-RU"/>
        </w:rPr>
        <w:t>Sinif</w:t>
      </w:r>
      <w:r>
        <w:rPr>
          <w:sz w:val="20"/>
          <w:lang w:val="ru-RU"/>
        </w:rPr>
        <w:t xml:space="preserve">   </w:t>
      </w:r>
      <w:r w:rsidR="008E1307">
        <w:rPr>
          <w:sz w:val="20"/>
        </w:rPr>
        <w:t>RsdParameter</w:t>
      </w:r>
      <w:r w:rsidR="008E1307" w:rsidRPr="0012130A">
        <w:rPr>
          <w:sz w:val="20"/>
          <w:lang w:val="ru-RU"/>
        </w:rPr>
        <w:t>................................................................................................................123</w:t>
      </w:r>
      <w:r w:rsidR="008E1307" w:rsidRPr="0012130A">
        <w:rPr>
          <w:lang w:val="ru-RU"/>
        </w:rPr>
        <w:t xml:space="preserve"> </w:t>
      </w:r>
    </w:p>
    <w:p w:rsidR="00D009EC" w:rsidRPr="0012130A" w:rsidRDefault="008E1307">
      <w:pPr>
        <w:spacing w:after="0" w:line="263" w:lineRule="auto"/>
        <w:ind w:left="0" w:right="2" w:firstLine="0"/>
        <w:jc w:val="right"/>
        <w:rPr>
          <w:lang w:val="ru-RU"/>
        </w:rPr>
      </w:pPr>
      <w:r w:rsidRPr="0012130A">
        <w:rPr>
          <w:sz w:val="22"/>
          <w:lang w:val="ru-RU"/>
        </w:rPr>
        <w:t xml:space="preserve">Использование </w:t>
      </w:r>
      <w:r>
        <w:rPr>
          <w:sz w:val="22"/>
        </w:rPr>
        <w:t>RSD</w:t>
      </w:r>
      <w:r w:rsidRPr="0012130A">
        <w:rPr>
          <w:sz w:val="22"/>
          <w:lang w:val="ru-RU"/>
        </w:rPr>
        <w:t xml:space="preserve"> в программах на </w:t>
      </w:r>
      <w:r>
        <w:rPr>
          <w:sz w:val="22"/>
        </w:rPr>
        <w:t>RSL</w:t>
      </w:r>
      <w:r w:rsidRPr="0012130A">
        <w:rPr>
          <w:sz w:val="22"/>
          <w:lang w:val="ru-RU"/>
        </w:rPr>
        <w:t xml:space="preserve"> .................................................................123</w:t>
      </w:r>
      <w:r w:rsidRPr="0012130A">
        <w:rPr>
          <w:lang w:val="ru-RU"/>
        </w:rPr>
        <w:t xml:space="preserve"> </w:t>
      </w:r>
      <w:r w:rsidRPr="0012130A">
        <w:rPr>
          <w:sz w:val="26"/>
          <w:lang w:val="ru-RU"/>
        </w:rPr>
        <w:t>Обработка ошибок ........................................................................................... 125</w:t>
      </w:r>
      <w:r w:rsidRPr="0012130A">
        <w:rPr>
          <w:lang w:val="ru-RU"/>
        </w:rPr>
        <w:t xml:space="preserve"> </w:t>
      </w:r>
    </w:p>
    <w:p w:rsidR="00D009EC" w:rsidRPr="0012130A" w:rsidRDefault="008E1307">
      <w:pPr>
        <w:spacing w:after="179" w:line="262" w:lineRule="auto"/>
        <w:ind w:left="563" w:right="0"/>
        <w:jc w:val="left"/>
        <w:rPr>
          <w:lang w:val="ru-RU"/>
        </w:rPr>
      </w:pPr>
      <w:r w:rsidRPr="0012130A">
        <w:rPr>
          <w:sz w:val="26"/>
          <w:lang w:val="ru-RU"/>
        </w:rPr>
        <w:t>Обработка транзакций..................................................................................... 128</w:t>
      </w:r>
      <w:r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Работа с текстовыми и двоичными файлами ................................ 131</w:t>
      </w:r>
      <w:r w:rsidRPr="0012130A">
        <w:rPr>
          <w:lang w:val="ru-RU"/>
        </w:rPr>
        <w:t xml:space="preserve"> </w:t>
      </w:r>
    </w:p>
    <w:p w:rsidR="00D009EC" w:rsidRPr="0012130A" w:rsidRDefault="00DA52EF">
      <w:pPr>
        <w:spacing w:after="4" w:line="262" w:lineRule="auto"/>
        <w:ind w:left="563" w:right="0"/>
        <w:jc w:val="left"/>
        <w:rPr>
          <w:lang w:val="ru-RU"/>
        </w:rPr>
      </w:pPr>
      <w:r>
        <w:rPr>
          <w:sz w:val="26"/>
          <w:lang w:val="ru-RU"/>
        </w:rPr>
        <w:t xml:space="preserve">Использование класса   </w:t>
      </w:r>
      <w:r w:rsidRPr="00DA52EF">
        <w:rPr>
          <w:color w:val="FF0000"/>
          <w:sz w:val="26"/>
          <w:lang w:val="ru-RU"/>
        </w:rPr>
        <w:t>Sinifin istifadəsi</w:t>
      </w:r>
      <w:r w:rsidR="008E1307" w:rsidRPr="00DA52EF">
        <w:rPr>
          <w:color w:val="FF0000"/>
          <w:sz w:val="26"/>
          <w:lang w:val="ru-RU"/>
        </w:rPr>
        <w:t xml:space="preserve"> </w:t>
      </w:r>
      <w:r w:rsidR="008E1307">
        <w:rPr>
          <w:sz w:val="26"/>
        </w:rPr>
        <w:t>TStream</w:t>
      </w:r>
      <w:r w:rsidR="008E1307" w:rsidRPr="0012130A">
        <w:rPr>
          <w:sz w:val="26"/>
          <w:lang w:val="ru-RU"/>
        </w:rPr>
        <w:t>....................................................................... 131</w:t>
      </w:r>
      <w:r w:rsidR="008E1307" w:rsidRPr="0012130A">
        <w:rPr>
          <w:lang w:val="ru-RU"/>
        </w:rPr>
        <w:t xml:space="preserve"> </w:t>
      </w:r>
    </w:p>
    <w:p w:rsidR="00D009EC" w:rsidRPr="0012130A" w:rsidRDefault="008A0B22">
      <w:pPr>
        <w:spacing w:after="5" w:line="248" w:lineRule="auto"/>
        <w:ind w:left="1129" w:right="0"/>
        <w:jc w:val="left"/>
        <w:rPr>
          <w:lang w:val="ru-RU"/>
        </w:rPr>
      </w:pPr>
      <w:r>
        <w:rPr>
          <w:sz w:val="22"/>
          <w:lang w:val="ru-RU"/>
        </w:rPr>
        <w:lastRenderedPageBreak/>
        <w:t xml:space="preserve">Свойства класса    </w:t>
      </w:r>
      <w:r w:rsidRPr="008A0B22">
        <w:rPr>
          <w:color w:val="FF0000"/>
          <w:sz w:val="22"/>
          <w:lang w:val="ru-RU"/>
        </w:rPr>
        <w:t xml:space="preserve">Sinifin </w:t>
      </w:r>
      <w:r w:rsidR="002B1E5D">
        <w:rPr>
          <w:color w:val="FF0000"/>
          <w:sz w:val="22"/>
          <w:lang w:val="ru-RU"/>
        </w:rPr>
        <w:t>(xüsusiyyət)</w:t>
      </w:r>
      <w:r w:rsidRPr="008A0B22">
        <w:rPr>
          <w:color w:val="FF0000"/>
          <w:sz w:val="22"/>
          <w:lang w:val="ru-RU"/>
        </w:rPr>
        <w:t>ləri</w:t>
      </w:r>
      <w:r w:rsidR="008E1307" w:rsidRPr="0012130A">
        <w:rPr>
          <w:sz w:val="22"/>
          <w:lang w:val="ru-RU"/>
        </w:rPr>
        <w:t>..............................................................................................................131</w:t>
      </w:r>
      <w:r w:rsidR="008E1307" w:rsidRPr="0012130A">
        <w:rPr>
          <w:lang w:val="ru-RU"/>
        </w:rPr>
        <w:t xml:space="preserve"> </w:t>
      </w:r>
    </w:p>
    <w:p w:rsidR="00D009EC" w:rsidRPr="0012130A" w:rsidRDefault="00CB1D18">
      <w:pPr>
        <w:spacing w:after="5" w:line="248" w:lineRule="auto"/>
        <w:ind w:left="1129" w:right="0"/>
        <w:jc w:val="left"/>
        <w:rPr>
          <w:lang w:val="ru-RU"/>
        </w:rPr>
      </w:pPr>
      <w:r>
        <w:rPr>
          <w:sz w:val="22"/>
          <w:lang w:val="ru-RU"/>
        </w:rPr>
        <w:t xml:space="preserve">Методы класса    </w:t>
      </w:r>
      <w:r w:rsidRPr="00A329BE">
        <w:rPr>
          <w:color w:val="FF0000"/>
          <w:sz w:val="22"/>
          <w:lang w:val="ru-RU"/>
        </w:rPr>
        <w:t xml:space="preserve">Sinifin </w:t>
      </w:r>
      <w:r w:rsidR="00786E8F">
        <w:rPr>
          <w:color w:val="FF0000"/>
          <w:sz w:val="20"/>
          <w:lang w:val="az-Latn-AZ"/>
        </w:rPr>
        <w:t>üsulla</w:t>
      </w:r>
      <w:r w:rsidR="00786E8F" w:rsidRPr="00A329BE">
        <w:rPr>
          <w:color w:val="FF0000"/>
          <w:sz w:val="20"/>
          <w:lang w:val="ru-RU"/>
        </w:rPr>
        <w:t>rı</w:t>
      </w:r>
      <w:r w:rsidR="008E1307" w:rsidRPr="0012130A">
        <w:rPr>
          <w:sz w:val="22"/>
          <w:lang w:val="ru-RU"/>
        </w:rPr>
        <w:t>................................................................................................................132</w:t>
      </w:r>
      <w:r w:rsidR="008E1307" w:rsidRPr="0012130A">
        <w:rPr>
          <w:lang w:val="ru-RU"/>
        </w:rPr>
        <w:t xml:space="preserve"> </w:t>
      </w:r>
    </w:p>
    <w:p w:rsidR="00D009EC" w:rsidRPr="0012130A" w:rsidRDefault="00DA52EF">
      <w:pPr>
        <w:spacing w:after="4" w:line="262" w:lineRule="auto"/>
        <w:ind w:left="563" w:right="0"/>
        <w:jc w:val="left"/>
        <w:rPr>
          <w:lang w:val="ru-RU"/>
        </w:rPr>
      </w:pPr>
      <w:r>
        <w:rPr>
          <w:sz w:val="26"/>
          <w:lang w:val="ru-RU"/>
        </w:rPr>
        <w:t xml:space="preserve">Использование класса   </w:t>
      </w:r>
      <w:r w:rsidRPr="00DA52EF">
        <w:rPr>
          <w:color w:val="FF0000"/>
          <w:sz w:val="26"/>
          <w:lang w:val="ru-RU"/>
        </w:rPr>
        <w:t>Sinifin istifadəsi</w:t>
      </w:r>
      <w:r w:rsidR="008E1307" w:rsidRPr="00DA52EF">
        <w:rPr>
          <w:color w:val="FF0000"/>
          <w:sz w:val="26"/>
          <w:lang w:val="ru-RU"/>
        </w:rPr>
        <w:t xml:space="preserve"> </w:t>
      </w:r>
      <w:r w:rsidR="008E1307">
        <w:rPr>
          <w:sz w:val="26"/>
        </w:rPr>
        <w:t>TStreamDoc</w:t>
      </w:r>
      <w:r w:rsidR="008E1307" w:rsidRPr="0012130A">
        <w:rPr>
          <w:sz w:val="26"/>
          <w:lang w:val="ru-RU"/>
        </w:rPr>
        <w:t xml:space="preserve"> ................................................................ 134</w:t>
      </w:r>
      <w:r w:rsidR="008E1307" w:rsidRPr="0012130A">
        <w:rPr>
          <w:lang w:val="ru-RU"/>
        </w:rPr>
        <w:t xml:space="preserve"> </w:t>
      </w:r>
    </w:p>
    <w:p w:rsidR="00D009EC" w:rsidRPr="0012130A" w:rsidRDefault="008A0B22">
      <w:pPr>
        <w:spacing w:after="5" w:line="248" w:lineRule="auto"/>
        <w:ind w:left="1129" w:right="0"/>
        <w:jc w:val="left"/>
        <w:rPr>
          <w:lang w:val="ru-RU"/>
        </w:rPr>
      </w:pPr>
      <w:r>
        <w:rPr>
          <w:sz w:val="22"/>
          <w:lang w:val="ru-RU"/>
        </w:rPr>
        <w:t xml:space="preserve">Свойства класса    </w:t>
      </w:r>
      <w:r w:rsidRPr="008A0B22">
        <w:rPr>
          <w:color w:val="FF0000"/>
          <w:sz w:val="22"/>
          <w:lang w:val="ru-RU"/>
        </w:rPr>
        <w:t xml:space="preserve">Sinifin </w:t>
      </w:r>
      <w:r w:rsidR="002B1E5D">
        <w:rPr>
          <w:color w:val="FF0000"/>
          <w:sz w:val="22"/>
          <w:lang w:val="ru-RU"/>
        </w:rPr>
        <w:t>(xüsusiyyət)</w:t>
      </w:r>
      <w:r w:rsidRPr="008A0B22">
        <w:rPr>
          <w:color w:val="FF0000"/>
          <w:sz w:val="22"/>
          <w:lang w:val="ru-RU"/>
        </w:rPr>
        <w:t>ləri</w:t>
      </w:r>
      <w:r w:rsidR="008E1307" w:rsidRPr="0012130A">
        <w:rPr>
          <w:sz w:val="22"/>
          <w:lang w:val="ru-RU"/>
        </w:rPr>
        <w:t>..............................................................................................................135</w:t>
      </w:r>
      <w:r w:rsidR="008E1307" w:rsidRPr="0012130A">
        <w:rPr>
          <w:lang w:val="ru-RU"/>
        </w:rPr>
        <w:t xml:space="preserve"> </w:t>
      </w:r>
    </w:p>
    <w:p w:rsidR="00D009EC" w:rsidRPr="0012130A" w:rsidRDefault="00CB1D18">
      <w:pPr>
        <w:spacing w:after="212" w:line="248" w:lineRule="auto"/>
        <w:ind w:left="1129" w:right="0"/>
        <w:jc w:val="left"/>
        <w:rPr>
          <w:lang w:val="ru-RU"/>
        </w:rPr>
      </w:pPr>
      <w:r>
        <w:rPr>
          <w:sz w:val="22"/>
          <w:lang w:val="ru-RU"/>
        </w:rPr>
        <w:t xml:space="preserve">Методы класса    </w:t>
      </w:r>
      <w:r w:rsidRPr="00A329BE">
        <w:rPr>
          <w:color w:val="FF0000"/>
          <w:sz w:val="22"/>
          <w:lang w:val="ru-RU"/>
        </w:rPr>
        <w:t xml:space="preserve">Sinifin </w:t>
      </w:r>
      <w:r w:rsidR="005D53BD">
        <w:rPr>
          <w:color w:val="FF0000"/>
          <w:sz w:val="20"/>
          <w:lang w:val="az-Latn-AZ"/>
        </w:rPr>
        <w:t>üsulla</w:t>
      </w:r>
      <w:r w:rsidR="005D53BD" w:rsidRPr="00A329BE">
        <w:rPr>
          <w:color w:val="FF0000"/>
          <w:sz w:val="20"/>
          <w:lang w:val="ru-RU"/>
        </w:rPr>
        <w:t>rı</w:t>
      </w:r>
      <w:r w:rsidR="008E1307" w:rsidRPr="0012130A">
        <w:rPr>
          <w:sz w:val="22"/>
          <w:lang w:val="ru-RU"/>
        </w:rPr>
        <w:t>................................................................................................................135</w:t>
      </w:r>
      <w:r w:rsidR="008E1307"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Управление файлами и каталогами ................................................ 139</w:t>
      </w:r>
      <w:r w:rsidRPr="0012130A">
        <w:rPr>
          <w:lang w:val="ru-RU"/>
        </w:rPr>
        <w:t xml:space="preserve"> </w:t>
      </w:r>
    </w:p>
    <w:p w:rsidR="00D009EC" w:rsidRPr="0012130A" w:rsidRDefault="00DA52EF">
      <w:pPr>
        <w:spacing w:after="4" w:line="262" w:lineRule="auto"/>
        <w:ind w:left="563" w:right="0"/>
        <w:jc w:val="left"/>
        <w:rPr>
          <w:lang w:val="ru-RU"/>
        </w:rPr>
      </w:pPr>
      <w:r>
        <w:rPr>
          <w:sz w:val="26"/>
          <w:lang w:val="ru-RU"/>
        </w:rPr>
        <w:t xml:space="preserve">Использование класса   </w:t>
      </w:r>
      <w:r w:rsidRPr="00DA52EF">
        <w:rPr>
          <w:color w:val="FF0000"/>
          <w:sz w:val="26"/>
          <w:lang w:val="ru-RU"/>
        </w:rPr>
        <w:t>Sinifin istifadəsi</w:t>
      </w:r>
      <w:r w:rsidR="008E1307" w:rsidRPr="00DA52EF">
        <w:rPr>
          <w:color w:val="FF0000"/>
          <w:sz w:val="26"/>
          <w:lang w:val="ru-RU"/>
        </w:rPr>
        <w:t xml:space="preserve"> </w:t>
      </w:r>
      <w:r w:rsidR="008E1307">
        <w:rPr>
          <w:sz w:val="26"/>
        </w:rPr>
        <w:t>TDirList</w:t>
      </w:r>
      <w:r w:rsidR="008E1307" w:rsidRPr="0012130A">
        <w:rPr>
          <w:sz w:val="26"/>
          <w:lang w:val="ru-RU"/>
        </w:rPr>
        <w:t>....................................................................... 140</w:t>
      </w:r>
      <w:r w:rsidR="008E1307" w:rsidRPr="0012130A">
        <w:rPr>
          <w:lang w:val="ru-RU"/>
        </w:rPr>
        <w:t xml:space="preserve"> </w:t>
      </w:r>
    </w:p>
    <w:p w:rsidR="00D009EC" w:rsidRPr="0012130A" w:rsidRDefault="00CB1D18">
      <w:pPr>
        <w:spacing w:after="5" w:line="248" w:lineRule="auto"/>
        <w:ind w:left="1129" w:right="0"/>
        <w:jc w:val="left"/>
        <w:rPr>
          <w:lang w:val="ru-RU"/>
        </w:rPr>
      </w:pPr>
      <w:r>
        <w:rPr>
          <w:sz w:val="22"/>
          <w:lang w:val="ru-RU"/>
        </w:rPr>
        <w:t xml:space="preserve">Методы класса    </w:t>
      </w:r>
      <w:r w:rsidRPr="00A329BE">
        <w:rPr>
          <w:color w:val="FF0000"/>
          <w:sz w:val="22"/>
          <w:lang w:val="ru-RU"/>
        </w:rPr>
        <w:t xml:space="preserve">Sinifin </w:t>
      </w:r>
      <w:r w:rsidR="00786E8F">
        <w:rPr>
          <w:color w:val="FF0000"/>
          <w:sz w:val="20"/>
          <w:lang w:val="az-Latn-AZ"/>
        </w:rPr>
        <w:t>üsulla</w:t>
      </w:r>
      <w:r w:rsidR="00786E8F" w:rsidRPr="00A329BE">
        <w:rPr>
          <w:color w:val="FF0000"/>
          <w:sz w:val="20"/>
          <w:lang w:val="ru-RU"/>
        </w:rPr>
        <w:t>rı</w:t>
      </w:r>
      <w:r w:rsidR="008E1307" w:rsidRPr="00A329BE">
        <w:rPr>
          <w:color w:val="FF0000"/>
          <w:sz w:val="22"/>
          <w:lang w:val="ru-RU"/>
        </w:rPr>
        <w:t xml:space="preserve"> </w:t>
      </w:r>
      <w:r w:rsidR="008E1307">
        <w:rPr>
          <w:sz w:val="22"/>
        </w:rPr>
        <w:t>TDirList</w:t>
      </w:r>
      <w:r w:rsidR="008E1307" w:rsidRPr="0012130A">
        <w:rPr>
          <w:sz w:val="22"/>
          <w:lang w:val="ru-RU"/>
        </w:rPr>
        <w:t>.................................................................................................140</w:t>
      </w:r>
      <w:r w:rsidR="008E1307" w:rsidRPr="0012130A">
        <w:rPr>
          <w:lang w:val="ru-RU"/>
        </w:rPr>
        <w:t xml:space="preserve"> </w:t>
      </w:r>
    </w:p>
    <w:p w:rsidR="00D009EC" w:rsidRPr="0012130A" w:rsidRDefault="008E1307">
      <w:pPr>
        <w:spacing w:after="170" w:line="248" w:lineRule="auto"/>
        <w:ind w:left="1129" w:right="0"/>
        <w:jc w:val="left"/>
        <w:rPr>
          <w:lang w:val="ru-RU"/>
        </w:rPr>
      </w:pPr>
      <w:r>
        <w:rPr>
          <w:sz w:val="22"/>
        </w:rPr>
        <w:t>C</w:t>
      </w:r>
      <w:r w:rsidRPr="0012130A">
        <w:rPr>
          <w:sz w:val="22"/>
          <w:lang w:val="ru-RU"/>
        </w:rPr>
        <w:t xml:space="preserve">войства класса </w:t>
      </w:r>
      <w:r>
        <w:rPr>
          <w:sz w:val="22"/>
        </w:rPr>
        <w:t>TDirList</w:t>
      </w:r>
      <w:r w:rsidRPr="0012130A">
        <w:rPr>
          <w:sz w:val="22"/>
          <w:lang w:val="ru-RU"/>
        </w:rPr>
        <w:t>...............................................................................................143</w:t>
      </w:r>
      <w:r w:rsidRPr="0012130A">
        <w:rPr>
          <w:lang w:val="ru-RU"/>
        </w:rPr>
        <w:t xml:space="preserve"> </w:t>
      </w:r>
    </w:p>
    <w:p w:rsidR="00D009EC" w:rsidRPr="0012130A" w:rsidRDefault="008E1307">
      <w:pPr>
        <w:spacing w:after="217" w:line="259" w:lineRule="auto"/>
        <w:ind w:left="-5" w:right="-14"/>
        <w:jc w:val="left"/>
        <w:rPr>
          <w:lang w:val="ru-RU"/>
        </w:rPr>
      </w:pPr>
      <w:r w:rsidRPr="0012130A">
        <w:rPr>
          <w:b/>
          <w:sz w:val="30"/>
          <w:lang w:val="ru-RU"/>
        </w:rPr>
        <w:t>Использование "домашних" каталогов пользователей............... 145</w:t>
      </w:r>
      <w:r w:rsidRPr="0012130A">
        <w:rPr>
          <w:lang w:val="ru-RU"/>
        </w:rPr>
        <w:t xml:space="preserve"> </w:t>
      </w:r>
    </w:p>
    <w:p w:rsidR="00D009EC" w:rsidRPr="0012130A" w:rsidRDefault="008E1307">
      <w:pPr>
        <w:spacing w:after="54" w:line="259" w:lineRule="auto"/>
        <w:ind w:left="-5" w:right="-14"/>
        <w:jc w:val="left"/>
        <w:rPr>
          <w:lang w:val="ru-RU"/>
        </w:rPr>
      </w:pPr>
      <w:r w:rsidRPr="0012130A">
        <w:rPr>
          <w:b/>
          <w:sz w:val="30"/>
          <w:lang w:val="ru-RU"/>
        </w:rPr>
        <w:t xml:space="preserve">Использование </w:t>
      </w:r>
      <w:r>
        <w:rPr>
          <w:b/>
          <w:sz w:val="30"/>
        </w:rPr>
        <w:t>RSCOM</w:t>
      </w:r>
      <w:r w:rsidRPr="0012130A">
        <w:rPr>
          <w:b/>
          <w:sz w:val="30"/>
          <w:lang w:val="ru-RU"/>
        </w:rPr>
        <w:t xml:space="preserve">-объектов из программ на языке </w:t>
      </w:r>
      <w:r>
        <w:rPr>
          <w:b/>
          <w:sz w:val="30"/>
        </w:rPr>
        <w:t>RSL</w:t>
      </w:r>
      <w:r w:rsidRPr="0012130A">
        <w:rPr>
          <w:b/>
          <w:sz w:val="30"/>
          <w:lang w:val="ru-RU"/>
        </w:rPr>
        <w:t>.. 147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Описание стандартного модуля </w:t>
      </w:r>
      <w:r>
        <w:rPr>
          <w:sz w:val="26"/>
        </w:rPr>
        <w:t>RCW</w:t>
      </w:r>
      <w:r w:rsidRPr="0012130A">
        <w:rPr>
          <w:sz w:val="26"/>
          <w:lang w:val="ru-RU"/>
        </w:rPr>
        <w:t xml:space="preserve"> ........................................................... 148</w:t>
      </w:r>
      <w:r w:rsidRPr="0012130A">
        <w:rPr>
          <w:lang w:val="ru-RU"/>
        </w:rPr>
        <w:t xml:space="preserve"> </w:t>
      </w:r>
    </w:p>
    <w:p w:rsidR="00D009EC" w:rsidRPr="0012130A" w:rsidRDefault="008E1307">
      <w:pPr>
        <w:spacing w:after="5" w:line="248" w:lineRule="auto"/>
        <w:ind w:left="1129" w:right="0"/>
        <w:jc w:val="left"/>
        <w:rPr>
          <w:lang w:val="ru-RU"/>
        </w:rPr>
      </w:pPr>
      <w:r w:rsidRPr="0012130A">
        <w:rPr>
          <w:sz w:val="22"/>
          <w:lang w:val="ru-RU"/>
        </w:rPr>
        <w:t>Процедуры......................................................................................................................148</w:t>
      </w:r>
      <w:r w:rsidRPr="0012130A">
        <w:rPr>
          <w:lang w:val="ru-RU"/>
        </w:rPr>
        <w:t xml:space="preserve"> </w:t>
      </w:r>
    </w:p>
    <w:p w:rsidR="00D009EC" w:rsidRPr="0012130A" w:rsidRDefault="00497DC4">
      <w:pPr>
        <w:spacing w:after="5" w:line="248" w:lineRule="auto"/>
        <w:ind w:left="1129" w:right="0"/>
        <w:jc w:val="left"/>
        <w:rPr>
          <w:lang w:val="ru-RU"/>
        </w:rPr>
      </w:pPr>
      <w:r>
        <w:rPr>
          <w:sz w:val="22"/>
          <w:lang w:val="ru-RU"/>
        </w:rPr>
        <w:t xml:space="preserve">Класс    </w:t>
      </w:r>
      <w:r w:rsidRPr="00497DC4">
        <w:rPr>
          <w:color w:val="FF0000"/>
          <w:sz w:val="22"/>
          <w:lang w:val="ru-RU"/>
        </w:rPr>
        <w:t>Sinif</w:t>
      </w:r>
      <w:r>
        <w:rPr>
          <w:sz w:val="22"/>
          <w:lang w:val="ru-RU"/>
        </w:rPr>
        <w:t xml:space="preserve">   </w:t>
      </w:r>
      <w:r w:rsidR="008E1307">
        <w:rPr>
          <w:sz w:val="22"/>
        </w:rPr>
        <w:t>TRslChanel</w:t>
      </w:r>
      <w:r w:rsidR="008E1307" w:rsidRPr="0012130A">
        <w:rPr>
          <w:sz w:val="22"/>
          <w:lang w:val="ru-RU"/>
        </w:rPr>
        <w:t xml:space="preserve"> ...........................................................................................................151</w:t>
      </w:r>
      <w:r w:rsidR="008E1307" w:rsidRPr="0012130A">
        <w:rPr>
          <w:lang w:val="ru-RU"/>
        </w:rPr>
        <w:t xml:space="preserve"> </w:t>
      </w:r>
    </w:p>
    <w:p w:rsidR="00D009EC" w:rsidRPr="0012130A" w:rsidRDefault="00CB1D18">
      <w:pPr>
        <w:spacing w:after="0" w:line="259" w:lineRule="auto"/>
        <w:ind w:left="1413" w:right="-13"/>
        <w:jc w:val="left"/>
        <w:rPr>
          <w:lang w:val="ru-RU"/>
        </w:rPr>
      </w:pPr>
      <w:r>
        <w:rPr>
          <w:sz w:val="20"/>
          <w:lang w:val="ru-RU"/>
        </w:rPr>
        <w:t xml:space="preserve">Методы класса    </w:t>
      </w:r>
      <w:r w:rsidRPr="00A329BE">
        <w:rPr>
          <w:color w:val="FF0000"/>
          <w:sz w:val="20"/>
          <w:lang w:val="ru-RU"/>
        </w:rPr>
        <w:t xml:space="preserve">Sinifin </w:t>
      </w:r>
      <w:r w:rsidR="00786E8F">
        <w:rPr>
          <w:color w:val="FF0000"/>
          <w:sz w:val="20"/>
          <w:lang w:val="az-Latn-AZ"/>
        </w:rPr>
        <w:t>üsulla</w:t>
      </w:r>
      <w:r w:rsidRPr="00A329BE">
        <w:rPr>
          <w:color w:val="FF0000"/>
          <w:sz w:val="20"/>
          <w:lang w:val="ru-RU"/>
        </w:rPr>
        <w:t>rı</w:t>
      </w:r>
      <w:r w:rsidR="008E1307" w:rsidRPr="00A329BE">
        <w:rPr>
          <w:color w:val="FF0000"/>
          <w:sz w:val="20"/>
          <w:lang w:val="ru-RU"/>
        </w:rPr>
        <w:t xml:space="preserve"> </w:t>
      </w:r>
      <w:r w:rsidR="008E1307">
        <w:rPr>
          <w:sz w:val="20"/>
        </w:rPr>
        <w:t>TRslChanel</w:t>
      </w:r>
      <w:r w:rsidR="008E1307" w:rsidRPr="0012130A">
        <w:rPr>
          <w:sz w:val="20"/>
          <w:lang w:val="ru-RU"/>
        </w:rPr>
        <w:t>....................................................................................................152</w:t>
      </w:r>
      <w:r w:rsidR="008E1307" w:rsidRPr="0012130A">
        <w:rPr>
          <w:lang w:val="ru-RU"/>
        </w:rPr>
        <w:t xml:space="preserve"> </w:t>
      </w:r>
    </w:p>
    <w:p w:rsidR="00D009EC" w:rsidRPr="0012130A" w:rsidRDefault="008A0B22">
      <w:pPr>
        <w:spacing w:after="0" w:line="259" w:lineRule="auto"/>
        <w:ind w:left="1413" w:right="-13"/>
        <w:jc w:val="left"/>
        <w:rPr>
          <w:lang w:val="ru-RU"/>
        </w:rPr>
      </w:pPr>
      <w:r>
        <w:rPr>
          <w:sz w:val="20"/>
          <w:lang w:val="ru-RU"/>
        </w:rPr>
        <w:t xml:space="preserve">Свойства класса    </w:t>
      </w:r>
      <w:r w:rsidRPr="00CB1D18">
        <w:rPr>
          <w:color w:val="FF0000"/>
          <w:sz w:val="20"/>
          <w:lang w:val="ru-RU"/>
        </w:rPr>
        <w:t xml:space="preserve">Sinifin </w:t>
      </w:r>
      <w:r w:rsidR="002B1E5D">
        <w:rPr>
          <w:color w:val="FF0000"/>
          <w:sz w:val="20"/>
          <w:lang w:val="ru-RU"/>
        </w:rPr>
        <w:t>(xüsusiyyət)</w:t>
      </w:r>
      <w:r w:rsidRPr="00CB1D18">
        <w:rPr>
          <w:color w:val="FF0000"/>
          <w:sz w:val="20"/>
          <w:lang w:val="ru-RU"/>
        </w:rPr>
        <w:t>ləri</w:t>
      </w:r>
      <w:r w:rsidR="008E1307" w:rsidRPr="0012130A">
        <w:rPr>
          <w:sz w:val="20"/>
          <w:lang w:val="ru-RU"/>
        </w:rPr>
        <w:t xml:space="preserve"> </w:t>
      </w:r>
      <w:r w:rsidR="008E1307">
        <w:rPr>
          <w:sz w:val="20"/>
        </w:rPr>
        <w:t>TRslChanel</w:t>
      </w:r>
      <w:r w:rsidR="008E1307" w:rsidRPr="0012130A">
        <w:rPr>
          <w:sz w:val="20"/>
          <w:lang w:val="ru-RU"/>
        </w:rPr>
        <w:t>..................................................................................................152</w:t>
      </w:r>
      <w:r w:rsidR="008E1307" w:rsidRPr="0012130A">
        <w:rPr>
          <w:lang w:val="ru-RU"/>
        </w:rPr>
        <w:t xml:space="preserve"> </w:t>
      </w:r>
    </w:p>
    <w:p w:rsidR="00D009EC" w:rsidRPr="0012130A" w:rsidRDefault="00497DC4">
      <w:pPr>
        <w:spacing w:after="5" w:line="248" w:lineRule="auto"/>
        <w:ind w:left="1129" w:right="0"/>
        <w:jc w:val="left"/>
        <w:rPr>
          <w:lang w:val="ru-RU"/>
        </w:rPr>
      </w:pPr>
      <w:r>
        <w:rPr>
          <w:sz w:val="22"/>
          <w:lang w:val="ru-RU"/>
        </w:rPr>
        <w:t xml:space="preserve">Класс    </w:t>
      </w:r>
      <w:r w:rsidRPr="00497DC4">
        <w:rPr>
          <w:color w:val="FF0000"/>
          <w:sz w:val="22"/>
          <w:lang w:val="ru-RU"/>
        </w:rPr>
        <w:t>Sinif</w:t>
      </w:r>
      <w:r>
        <w:rPr>
          <w:sz w:val="22"/>
          <w:lang w:val="ru-RU"/>
        </w:rPr>
        <w:t xml:space="preserve">   </w:t>
      </w:r>
      <w:r w:rsidR="008E1307">
        <w:rPr>
          <w:sz w:val="22"/>
        </w:rPr>
        <w:t>TRcwSite</w:t>
      </w:r>
      <w:r w:rsidR="008E1307" w:rsidRPr="0012130A">
        <w:rPr>
          <w:sz w:val="22"/>
          <w:lang w:val="ru-RU"/>
        </w:rPr>
        <w:t xml:space="preserve"> ..............................................................................................................153</w:t>
      </w:r>
      <w:r w:rsidR="008E1307"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Обработка ошибок </w:t>
      </w:r>
      <w:r>
        <w:rPr>
          <w:sz w:val="26"/>
        </w:rPr>
        <w:t>RSCOM</w:t>
      </w:r>
      <w:r w:rsidRPr="0012130A">
        <w:rPr>
          <w:sz w:val="26"/>
          <w:lang w:val="ru-RU"/>
        </w:rPr>
        <w:t xml:space="preserve"> в языке </w:t>
      </w:r>
      <w:r>
        <w:rPr>
          <w:sz w:val="26"/>
        </w:rPr>
        <w:t>RSL</w:t>
      </w:r>
      <w:r w:rsidRPr="0012130A">
        <w:rPr>
          <w:sz w:val="26"/>
          <w:lang w:val="ru-RU"/>
        </w:rPr>
        <w:t>...................................................... 153</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Обработка сообщений от </w:t>
      </w:r>
      <w:r>
        <w:rPr>
          <w:sz w:val="26"/>
        </w:rPr>
        <w:t>RSCOM</w:t>
      </w:r>
      <w:r w:rsidRPr="0012130A">
        <w:rPr>
          <w:sz w:val="26"/>
          <w:lang w:val="ru-RU"/>
        </w:rPr>
        <w:t>-объектов................................................. 154</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Стандартные </w:t>
      </w:r>
      <w:r>
        <w:rPr>
          <w:sz w:val="26"/>
        </w:rPr>
        <w:t>RSCOM</w:t>
      </w:r>
      <w:r w:rsidRPr="0012130A">
        <w:rPr>
          <w:sz w:val="26"/>
          <w:lang w:val="ru-RU"/>
        </w:rPr>
        <w:t>-серверы....................................................................... 156</w:t>
      </w:r>
      <w:r w:rsidRPr="0012130A">
        <w:rPr>
          <w:lang w:val="ru-RU"/>
        </w:rPr>
        <w:t xml:space="preserve"> </w:t>
      </w:r>
    </w:p>
    <w:p w:rsidR="00D009EC" w:rsidRPr="0012130A" w:rsidRDefault="008E1307">
      <w:pPr>
        <w:spacing w:after="5" w:line="248" w:lineRule="auto"/>
        <w:ind w:left="1129" w:right="0"/>
        <w:jc w:val="left"/>
        <w:rPr>
          <w:lang w:val="ru-RU"/>
        </w:rPr>
      </w:pPr>
      <w:r>
        <w:rPr>
          <w:sz w:val="22"/>
        </w:rPr>
        <w:t>RSCOM</w:t>
      </w:r>
      <w:r w:rsidRPr="0012130A">
        <w:rPr>
          <w:sz w:val="22"/>
          <w:lang w:val="ru-RU"/>
        </w:rPr>
        <w:t xml:space="preserve">-сервер </w:t>
      </w:r>
      <w:r>
        <w:rPr>
          <w:sz w:val="22"/>
        </w:rPr>
        <w:t>rsax</w:t>
      </w:r>
      <w:r w:rsidRPr="0012130A">
        <w:rPr>
          <w:sz w:val="22"/>
          <w:lang w:val="ru-RU"/>
        </w:rPr>
        <w:t>.</w:t>
      </w:r>
      <w:r>
        <w:rPr>
          <w:sz w:val="22"/>
        </w:rPr>
        <w:t>d</w:t>
      </w:r>
      <w:r w:rsidRPr="0012130A">
        <w:rPr>
          <w:sz w:val="22"/>
          <w:lang w:val="ru-RU"/>
        </w:rPr>
        <w:t>32 ................................................................................................156</w:t>
      </w:r>
      <w:r w:rsidRPr="0012130A">
        <w:rPr>
          <w:lang w:val="ru-RU"/>
        </w:rPr>
        <w:t xml:space="preserve"> </w:t>
      </w:r>
    </w:p>
    <w:p w:rsidR="00D009EC" w:rsidRPr="0012130A" w:rsidRDefault="00CB1D18">
      <w:pPr>
        <w:spacing w:after="0" w:line="259" w:lineRule="auto"/>
        <w:ind w:left="1413" w:right="-13"/>
        <w:jc w:val="left"/>
        <w:rPr>
          <w:lang w:val="ru-RU"/>
        </w:rPr>
      </w:pPr>
      <w:r>
        <w:rPr>
          <w:sz w:val="20"/>
          <w:lang w:val="ru-RU"/>
        </w:rPr>
        <w:t xml:space="preserve">Методы класса    </w:t>
      </w:r>
      <w:r w:rsidRPr="00A329BE">
        <w:rPr>
          <w:color w:val="FF0000"/>
          <w:sz w:val="20"/>
          <w:lang w:val="ru-RU"/>
        </w:rPr>
        <w:t xml:space="preserve">Sinifin </w:t>
      </w:r>
      <w:r w:rsidR="00786E8F">
        <w:rPr>
          <w:color w:val="FF0000"/>
          <w:sz w:val="20"/>
          <w:lang w:val="az-Latn-AZ"/>
        </w:rPr>
        <w:t>üsulla</w:t>
      </w:r>
      <w:r w:rsidR="00786E8F" w:rsidRPr="00A329BE">
        <w:rPr>
          <w:color w:val="FF0000"/>
          <w:sz w:val="20"/>
          <w:lang w:val="ru-RU"/>
        </w:rPr>
        <w:t>rı</w:t>
      </w:r>
      <w:r w:rsidR="00786E8F" w:rsidRPr="00786E8F">
        <w:rPr>
          <w:sz w:val="20"/>
          <w:lang w:val="ru-RU"/>
        </w:rPr>
        <w:t xml:space="preserve"> </w:t>
      </w:r>
      <w:r w:rsidR="008E1307">
        <w:rPr>
          <w:sz w:val="20"/>
        </w:rPr>
        <w:t>TRsAxServer</w:t>
      </w:r>
      <w:r w:rsidR="008E1307" w:rsidRPr="0012130A">
        <w:rPr>
          <w:sz w:val="20"/>
          <w:lang w:val="ru-RU"/>
        </w:rPr>
        <w:t>.................................................................................................157</w:t>
      </w:r>
      <w:r w:rsidR="008E1307" w:rsidRPr="0012130A">
        <w:rPr>
          <w:lang w:val="ru-RU"/>
        </w:rPr>
        <w:t xml:space="preserve"> </w:t>
      </w:r>
    </w:p>
    <w:p w:rsidR="00D009EC" w:rsidRPr="0012130A" w:rsidRDefault="008E1307">
      <w:pPr>
        <w:spacing w:after="5" w:line="248" w:lineRule="auto"/>
        <w:ind w:left="1129" w:right="0"/>
        <w:jc w:val="left"/>
        <w:rPr>
          <w:lang w:val="ru-RU"/>
        </w:rPr>
      </w:pPr>
      <w:r>
        <w:rPr>
          <w:sz w:val="22"/>
        </w:rPr>
        <w:t>RSCOM</w:t>
      </w:r>
      <w:r w:rsidRPr="0012130A">
        <w:rPr>
          <w:sz w:val="22"/>
          <w:lang w:val="ru-RU"/>
        </w:rPr>
        <w:t xml:space="preserve">-сервер </w:t>
      </w:r>
      <w:r>
        <w:rPr>
          <w:sz w:val="22"/>
        </w:rPr>
        <w:t>rcwhost</w:t>
      </w:r>
      <w:r w:rsidRPr="0012130A">
        <w:rPr>
          <w:sz w:val="22"/>
          <w:lang w:val="ru-RU"/>
        </w:rPr>
        <w:t>.</w:t>
      </w:r>
      <w:r>
        <w:rPr>
          <w:sz w:val="22"/>
        </w:rPr>
        <w:t>d</w:t>
      </w:r>
      <w:r w:rsidRPr="0012130A">
        <w:rPr>
          <w:sz w:val="22"/>
          <w:lang w:val="ru-RU"/>
        </w:rPr>
        <w:t>32 ..........................................................................................158</w:t>
      </w:r>
      <w:r w:rsidRPr="0012130A">
        <w:rPr>
          <w:lang w:val="ru-RU"/>
        </w:rPr>
        <w:t xml:space="preserve"> </w:t>
      </w:r>
    </w:p>
    <w:p w:rsidR="00D009EC" w:rsidRPr="0012130A" w:rsidRDefault="00DA52EF">
      <w:pPr>
        <w:spacing w:after="0" w:line="259" w:lineRule="auto"/>
        <w:ind w:left="1413" w:right="-13"/>
        <w:jc w:val="left"/>
        <w:rPr>
          <w:lang w:val="ru-RU"/>
        </w:rPr>
      </w:pPr>
      <w:r>
        <w:rPr>
          <w:sz w:val="20"/>
          <w:lang w:val="ru-RU"/>
        </w:rPr>
        <w:t xml:space="preserve">Использование класса   </w:t>
      </w:r>
      <w:r w:rsidRPr="00DA52EF">
        <w:rPr>
          <w:color w:val="FF0000"/>
          <w:sz w:val="20"/>
          <w:lang w:val="ru-RU"/>
        </w:rPr>
        <w:t>Sinifin istifadəsi</w:t>
      </w:r>
      <w:r w:rsidR="008E1307" w:rsidRPr="00DA52EF">
        <w:rPr>
          <w:color w:val="FF0000"/>
          <w:sz w:val="20"/>
          <w:lang w:val="ru-RU"/>
        </w:rPr>
        <w:t xml:space="preserve"> </w:t>
      </w:r>
      <w:r w:rsidR="008E1307">
        <w:rPr>
          <w:sz w:val="20"/>
        </w:rPr>
        <w:t>TRcwHost</w:t>
      </w:r>
      <w:r w:rsidR="008E1307" w:rsidRPr="0012130A">
        <w:rPr>
          <w:sz w:val="20"/>
          <w:lang w:val="ru-RU"/>
        </w:rPr>
        <w:t xml:space="preserve"> .........................................................................................159</w:t>
      </w:r>
      <w:r w:rsidR="008E1307" w:rsidRPr="0012130A">
        <w:rPr>
          <w:lang w:val="ru-RU"/>
        </w:rPr>
        <w:t xml:space="preserve"> </w:t>
      </w:r>
    </w:p>
    <w:p w:rsidR="00D009EC" w:rsidRPr="0012130A" w:rsidRDefault="008A0B22">
      <w:pPr>
        <w:spacing w:after="0" w:line="259" w:lineRule="auto"/>
        <w:ind w:left="1413" w:right="-13"/>
        <w:jc w:val="left"/>
        <w:rPr>
          <w:lang w:val="ru-RU"/>
        </w:rPr>
      </w:pPr>
      <w:r>
        <w:rPr>
          <w:sz w:val="20"/>
          <w:lang w:val="ru-RU"/>
        </w:rPr>
        <w:t xml:space="preserve">Свойства класса    </w:t>
      </w:r>
      <w:r w:rsidRPr="00CB1D18">
        <w:rPr>
          <w:color w:val="FF0000"/>
          <w:sz w:val="20"/>
          <w:lang w:val="ru-RU"/>
        </w:rPr>
        <w:t xml:space="preserve">Sinifin </w:t>
      </w:r>
      <w:r w:rsidR="002B1E5D">
        <w:rPr>
          <w:color w:val="FF0000"/>
          <w:sz w:val="20"/>
          <w:lang w:val="ru-RU"/>
        </w:rPr>
        <w:t>(xüsusiyyət)</w:t>
      </w:r>
      <w:r w:rsidRPr="00CB1D18">
        <w:rPr>
          <w:color w:val="FF0000"/>
          <w:sz w:val="20"/>
          <w:lang w:val="ru-RU"/>
        </w:rPr>
        <w:t>ləri</w:t>
      </w:r>
      <w:r w:rsidR="008E1307" w:rsidRPr="00CB1D18">
        <w:rPr>
          <w:color w:val="FF0000"/>
          <w:sz w:val="20"/>
          <w:lang w:val="ru-RU"/>
        </w:rPr>
        <w:t xml:space="preserve"> </w:t>
      </w:r>
      <w:r w:rsidR="008E1307">
        <w:rPr>
          <w:sz w:val="20"/>
        </w:rPr>
        <w:t>TRcwHost</w:t>
      </w:r>
      <w:r w:rsidR="008E1307" w:rsidRPr="0012130A">
        <w:rPr>
          <w:sz w:val="20"/>
          <w:lang w:val="ru-RU"/>
        </w:rPr>
        <w:t xml:space="preserve"> ...................................................................................................159</w:t>
      </w:r>
      <w:r w:rsidR="008E1307" w:rsidRPr="0012130A">
        <w:rPr>
          <w:lang w:val="ru-RU"/>
        </w:rPr>
        <w:t xml:space="preserve"> </w:t>
      </w:r>
    </w:p>
    <w:p w:rsidR="00D009EC" w:rsidRPr="0012130A" w:rsidRDefault="00CB1D18">
      <w:pPr>
        <w:spacing w:after="0" w:line="259" w:lineRule="auto"/>
        <w:ind w:left="1413" w:right="-13"/>
        <w:jc w:val="left"/>
        <w:rPr>
          <w:lang w:val="ru-RU"/>
        </w:rPr>
      </w:pPr>
      <w:r>
        <w:rPr>
          <w:sz w:val="20"/>
          <w:lang w:val="ru-RU"/>
        </w:rPr>
        <w:t xml:space="preserve">Методы класса    </w:t>
      </w:r>
      <w:r w:rsidRPr="00A329BE">
        <w:rPr>
          <w:color w:val="FF0000"/>
          <w:sz w:val="20"/>
          <w:lang w:val="ru-RU"/>
        </w:rPr>
        <w:t xml:space="preserve">Sinifin </w:t>
      </w:r>
      <w:r w:rsidR="00786E8F">
        <w:rPr>
          <w:color w:val="FF0000"/>
          <w:sz w:val="20"/>
          <w:lang w:val="az-Latn-AZ"/>
        </w:rPr>
        <w:t>üsulla</w:t>
      </w:r>
      <w:r w:rsidR="00786E8F" w:rsidRPr="00A329BE">
        <w:rPr>
          <w:color w:val="FF0000"/>
          <w:sz w:val="20"/>
          <w:lang w:val="ru-RU"/>
        </w:rPr>
        <w:t>rı</w:t>
      </w:r>
      <w:r w:rsidR="008E1307" w:rsidRPr="00A329BE">
        <w:rPr>
          <w:color w:val="FF0000"/>
          <w:sz w:val="20"/>
          <w:lang w:val="ru-RU"/>
        </w:rPr>
        <w:t xml:space="preserve"> </w:t>
      </w:r>
      <w:r w:rsidR="008E1307">
        <w:rPr>
          <w:sz w:val="20"/>
        </w:rPr>
        <w:t>TRcwHost</w:t>
      </w:r>
      <w:r w:rsidR="008E1307" w:rsidRPr="0012130A">
        <w:rPr>
          <w:sz w:val="20"/>
          <w:lang w:val="ru-RU"/>
        </w:rPr>
        <w:t xml:space="preserve"> .....................................................................................................160</w:t>
      </w:r>
      <w:r w:rsidR="008E1307" w:rsidRPr="0012130A">
        <w:rPr>
          <w:lang w:val="ru-RU"/>
        </w:rPr>
        <w:t xml:space="preserve"> </w:t>
      </w:r>
    </w:p>
    <w:p w:rsidR="00D009EC" w:rsidRPr="0012130A" w:rsidRDefault="008E1307">
      <w:pPr>
        <w:spacing w:after="5" w:line="248" w:lineRule="auto"/>
        <w:ind w:left="1129" w:right="0"/>
        <w:jc w:val="left"/>
        <w:rPr>
          <w:lang w:val="ru-RU"/>
        </w:rPr>
      </w:pPr>
      <w:r>
        <w:rPr>
          <w:sz w:val="22"/>
        </w:rPr>
        <w:t>RSCOM</w:t>
      </w:r>
      <w:r w:rsidRPr="0012130A">
        <w:rPr>
          <w:sz w:val="22"/>
          <w:lang w:val="ru-RU"/>
        </w:rPr>
        <w:t xml:space="preserve">-сервер </w:t>
      </w:r>
      <w:r>
        <w:rPr>
          <w:sz w:val="22"/>
        </w:rPr>
        <w:t>rsclr</w:t>
      </w:r>
      <w:r w:rsidRPr="0012130A">
        <w:rPr>
          <w:sz w:val="22"/>
          <w:lang w:val="ru-RU"/>
        </w:rPr>
        <w:t>.</w:t>
      </w:r>
      <w:r>
        <w:rPr>
          <w:sz w:val="22"/>
        </w:rPr>
        <w:t>d</w:t>
      </w:r>
      <w:r w:rsidRPr="0012130A">
        <w:rPr>
          <w:sz w:val="22"/>
          <w:lang w:val="ru-RU"/>
        </w:rPr>
        <w:t>32................................................................................................162</w:t>
      </w:r>
      <w:r w:rsidRPr="0012130A">
        <w:rPr>
          <w:lang w:val="ru-RU"/>
        </w:rPr>
        <w:t xml:space="preserve"> </w:t>
      </w:r>
    </w:p>
    <w:p w:rsidR="00D009EC" w:rsidRPr="0012130A" w:rsidRDefault="00CB1D18">
      <w:pPr>
        <w:spacing w:after="161" w:line="259" w:lineRule="auto"/>
        <w:ind w:left="1413" w:right="-13"/>
        <w:jc w:val="left"/>
        <w:rPr>
          <w:lang w:val="ru-RU"/>
        </w:rPr>
      </w:pPr>
      <w:r>
        <w:rPr>
          <w:sz w:val="20"/>
          <w:lang w:val="ru-RU"/>
        </w:rPr>
        <w:t xml:space="preserve">Методы класса    </w:t>
      </w:r>
      <w:r w:rsidRPr="00A329BE">
        <w:rPr>
          <w:color w:val="FF0000"/>
          <w:sz w:val="20"/>
          <w:lang w:val="ru-RU"/>
        </w:rPr>
        <w:t xml:space="preserve">Sinifin </w:t>
      </w:r>
      <w:r w:rsidR="00786E8F">
        <w:rPr>
          <w:color w:val="FF0000"/>
          <w:sz w:val="20"/>
          <w:lang w:val="az-Latn-AZ"/>
        </w:rPr>
        <w:t>üsulla</w:t>
      </w:r>
      <w:r w:rsidR="00786E8F" w:rsidRPr="00A329BE">
        <w:rPr>
          <w:color w:val="FF0000"/>
          <w:sz w:val="20"/>
          <w:lang w:val="ru-RU"/>
        </w:rPr>
        <w:t>rı</w:t>
      </w:r>
      <w:r w:rsidR="00786E8F" w:rsidRPr="00786E8F">
        <w:rPr>
          <w:sz w:val="20"/>
          <w:lang w:val="ru-RU"/>
        </w:rPr>
        <w:t xml:space="preserve"> </w:t>
      </w:r>
      <w:r w:rsidR="008E1307">
        <w:rPr>
          <w:sz w:val="20"/>
        </w:rPr>
        <w:t>TClrHost</w:t>
      </w:r>
      <w:r w:rsidR="008E1307" w:rsidRPr="0012130A">
        <w:rPr>
          <w:sz w:val="20"/>
          <w:lang w:val="ru-RU"/>
        </w:rPr>
        <w:t>........................................................................................................162</w:t>
      </w:r>
      <w:r w:rsidR="008E1307" w:rsidRPr="0012130A">
        <w:rPr>
          <w:lang w:val="ru-RU"/>
        </w:rPr>
        <w:t xml:space="preserve"> </w:t>
      </w:r>
    </w:p>
    <w:p w:rsidR="00D009EC" w:rsidRPr="0012130A" w:rsidRDefault="008E1307">
      <w:pPr>
        <w:spacing w:after="58" w:line="259" w:lineRule="auto"/>
        <w:ind w:left="-5" w:right="0"/>
        <w:jc w:val="left"/>
        <w:rPr>
          <w:lang w:val="ru-RU"/>
        </w:rPr>
      </w:pPr>
      <w:r w:rsidRPr="0012130A">
        <w:rPr>
          <w:b/>
          <w:sz w:val="30"/>
          <w:lang w:val="ru-RU"/>
        </w:rPr>
        <w:t>Встроенные процедуры...................................................................... 165</w:t>
      </w:r>
      <w:r w:rsidRPr="0012130A">
        <w:rPr>
          <w:lang w:val="ru-RU"/>
        </w:rPr>
        <w:t xml:space="preserve"> </w:t>
      </w:r>
    </w:p>
    <w:p w:rsidR="00D009EC" w:rsidRPr="0012130A" w:rsidRDefault="008E1307">
      <w:pPr>
        <w:spacing w:after="0" w:line="259" w:lineRule="auto"/>
        <w:ind w:left="563" w:right="-14"/>
        <w:jc w:val="left"/>
        <w:rPr>
          <w:lang w:val="ru-RU"/>
        </w:rPr>
      </w:pPr>
      <w:r w:rsidRPr="0012130A">
        <w:rPr>
          <w:sz w:val="26"/>
          <w:lang w:val="ru-RU"/>
        </w:rPr>
        <w:lastRenderedPageBreak/>
        <w:t>Стандартные процедуры ввода данных с клавиатуры................................. 165</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Стандартные процедуры вывода.................................................................... 167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Преобразование типов значений переменных.............................................. 171</w:t>
      </w:r>
      <w:r w:rsidRPr="0012130A">
        <w:rPr>
          <w:lang w:val="ru-RU"/>
        </w:rPr>
        <w:t xml:space="preserve"> </w:t>
      </w:r>
    </w:p>
    <w:p w:rsidR="00D009EC" w:rsidRPr="0012130A" w:rsidRDefault="008E1307">
      <w:pPr>
        <w:spacing w:after="40" w:line="248" w:lineRule="auto"/>
        <w:ind w:left="1129" w:right="0"/>
        <w:jc w:val="left"/>
        <w:rPr>
          <w:lang w:val="ru-RU"/>
        </w:rPr>
      </w:pPr>
      <w:r w:rsidRPr="0012130A">
        <w:rPr>
          <w:sz w:val="22"/>
          <w:lang w:val="ru-RU"/>
        </w:rPr>
        <w:t xml:space="preserve">Процедуры для работы с типом </w:t>
      </w:r>
      <w:r>
        <w:rPr>
          <w:sz w:val="22"/>
        </w:rPr>
        <w:t>DoubleL</w:t>
      </w:r>
      <w:r w:rsidRPr="0012130A">
        <w:rPr>
          <w:sz w:val="22"/>
          <w:lang w:val="ru-RU"/>
        </w:rPr>
        <w:t xml:space="preserve"> ....................................................................177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Работа со строками .......................................................................................... 177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Параметры процедур ....................................................................................... 180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Математические процедуры ........................................................................... 181</w:t>
      </w:r>
    </w:p>
    <w:p w:rsidR="00D009EC" w:rsidRPr="0012130A" w:rsidRDefault="008E1307">
      <w:pPr>
        <w:spacing w:after="492" w:line="526" w:lineRule="auto"/>
        <w:ind w:left="-5" w:right="0"/>
        <w:jc w:val="left"/>
        <w:rPr>
          <w:lang w:val="ru-RU"/>
        </w:rPr>
      </w:pPr>
      <w:r w:rsidRPr="0012130A">
        <w:rPr>
          <w:sz w:val="14"/>
          <w:lang w:val="ru-RU"/>
        </w:rPr>
        <w:t xml:space="preserve">Оглавление </w:t>
      </w:r>
    </w:p>
    <w:p w:rsidR="00D009EC" w:rsidRPr="0012130A" w:rsidRDefault="008E1307">
      <w:pPr>
        <w:spacing w:after="4" w:line="262" w:lineRule="auto"/>
        <w:ind w:left="563" w:right="0"/>
        <w:jc w:val="left"/>
        <w:rPr>
          <w:lang w:val="ru-RU"/>
        </w:rPr>
      </w:pPr>
      <w:r w:rsidRPr="0012130A">
        <w:rPr>
          <w:sz w:val="26"/>
          <w:lang w:val="ru-RU"/>
        </w:rPr>
        <w:t>Внешние программы........................................................................................ 182</w:t>
      </w:r>
    </w:p>
    <w:p w:rsidR="00D009EC" w:rsidRPr="0012130A" w:rsidRDefault="008E1307">
      <w:pPr>
        <w:spacing w:after="4" w:line="262" w:lineRule="auto"/>
        <w:ind w:left="563" w:right="0"/>
        <w:jc w:val="left"/>
        <w:rPr>
          <w:lang w:val="ru-RU"/>
        </w:rPr>
      </w:pPr>
      <w:r w:rsidRPr="0012130A">
        <w:rPr>
          <w:sz w:val="26"/>
          <w:lang w:val="ru-RU"/>
        </w:rPr>
        <w:t>Удаленный запуск макропрограмм................................................................ 183</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Обработка меню............................................................................................... 184</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Обработка диалоговых окон........................................................................... 186</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Обработка скроллинга..................................................................................... 190</w:t>
      </w:r>
      <w:r w:rsidRPr="0012130A">
        <w:rPr>
          <w:lang w:val="ru-RU"/>
        </w:rPr>
        <w:t xml:space="preserve"> </w:t>
      </w:r>
    </w:p>
    <w:p w:rsidR="00D009EC" w:rsidRPr="0012130A" w:rsidRDefault="008E1307">
      <w:pPr>
        <w:spacing w:after="0" w:line="259" w:lineRule="auto"/>
        <w:ind w:right="-13"/>
        <w:jc w:val="right"/>
        <w:rPr>
          <w:lang w:val="ru-RU"/>
        </w:rPr>
      </w:pPr>
      <w:r w:rsidRPr="0012130A">
        <w:rPr>
          <w:sz w:val="22"/>
          <w:lang w:val="ru-RU"/>
        </w:rPr>
        <w:t xml:space="preserve">Макропроцедуры модуля </w:t>
      </w:r>
      <w:r>
        <w:rPr>
          <w:sz w:val="22"/>
        </w:rPr>
        <w:t>RslScr</w:t>
      </w:r>
      <w:r w:rsidRPr="0012130A">
        <w:rPr>
          <w:sz w:val="22"/>
          <w:lang w:val="ru-RU"/>
        </w:rPr>
        <w:t xml:space="preserve"> ..................................................................................190</w:t>
      </w:r>
      <w:r w:rsidRPr="0012130A">
        <w:rPr>
          <w:lang w:val="ru-RU"/>
        </w:rPr>
        <w:t xml:space="preserve"> </w:t>
      </w:r>
    </w:p>
    <w:p w:rsidR="00D009EC" w:rsidRPr="0012130A" w:rsidRDefault="008E1307">
      <w:pPr>
        <w:spacing w:after="0" w:line="259" w:lineRule="auto"/>
        <w:ind w:right="-12"/>
        <w:jc w:val="right"/>
        <w:rPr>
          <w:lang w:val="ru-RU"/>
        </w:rPr>
      </w:pPr>
      <w:r w:rsidRPr="0012130A">
        <w:rPr>
          <w:sz w:val="20"/>
          <w:lang w:val="ru-RU"/>
        </w:rPr>
        <w:t>Переменные............................................................................................................................190</w:t>
      </w:r>
      <w:r w:rsidRPr="0012130A">
        <w:rPr>
          <w:lang w:val="ru-RU"/>
        </w:rPr>
        <w:t xml:space="preserve"> </w:t>
      </w:r>
    </w:p>
    <w:p w:rsidR="00D009EC" w:rsidRPr="0012130A" w:rsidRDefault="008E1307">
      <w:pPr>
        <w:spacing w:after="0" w:line="259" w:lineRule="auto"/>
        <w:ind w:right="-12"/>
        <w:jc w:val="right"/>
        <w:rPr>
          <w:lang w:val="ru-RU"/>
        </w:rPr>
      </w:pPr>
      <w:r w:rsidRPr="0012130A">
        <w:rPr>
          <w:sz w:val="20"/>
          <w:lang w:val="ru-RU"/>
        </w:rPr>
        <w:t>Макропроцедуры ...................................................................................................................190</w:t>
      </w:r>
      <w:r w:rsidRPr="0012130A">
        <w:rPr>
          <w:lang w:val="ru-RU"/>
        </w:rPr>
        <w:t xml:space="preserve"> </w:t>
      </w:r>
    </w:p>
    <w:p w:rsidR="00D009EC" w:rsidRPr="0012130A" w:rsidRDefault="008E1307">
      <w:pPr>
        <w:spacing w:after="0" w:line="259" w:lineRule="auto"/>
        <w:ind w:right="-13"/>
        <w:jc w:val="right"/>
        <w:rPr>
          <w:lang w:val="ru-RU"/>
        </w:rPr>
      </w:pPr>
      <w:r w:rsidRPr="0012130A">
        <w:rPr>
          <w:sz w:val="22"/>
          <w:lang w:val="ru-RU"/>
        </w:rPr>
        <w:t xml:space="preserve">Макропроцедуры модуля </w:t>
      </w:r>
      <w:r>
        <w:rPr>
          <w:sz w:val="22"/>
        </w:rPr>
        <w:t>rslx</w:t>
      </w:r>
      <w:r w:rsidRPr="0012130A">
        <w:rPr>
          <w:sz w:val="22"/>
          <w:lang w:val="ru-RU"/>
        </w:rPr>
        <w:t>.......................................................................................192</w:t>
      </w:r>
      <w:r w:rsidRPr="0012130A">
        <w:rPr>
          <w:lang w:val="ru-RU"/>
        </w:rPr>
        <w:t xml:space="preserve"> </w:t>
      </w:r>
    </w:p>
    <w:p w:rsidR="00D009EC" w:rsidRPr="0012130A" w:rsidRDefault="008E1307">
      <w:pPr>
        <w:spacing w:after="0" w:line="259" w:lineRule="auto"/>
        <w:ind w:right="-13"/>
        <w:jc w:val="right"/>
        <w:rPr>
          <w:lang w:val="ru-RU"/>
        </w:rPr>
      </w:pPr>
      <w:r w:rsidRPr="0012130A">
        <w:rPr>
          <w:sz w:val="22"/>
          <w:lang w:val="ru-RU"/>
        </w:rPr>
        <w:t>Контроль ввода записи в скроллинг.............................................................................197</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Работа с отладчиком </w:t>
      </w:r>
      <w:r>
        <w:rPr>
          <w:sz w:val="26"/>
        </w:rPr>
        <w:t>RSL</w:t>
      </w:r>
      <w:r w:rsidRPr="0012130A">
        <w:rPr>
          <w:sz w:val="26"/>
          <w:lang w:val="ru-RU"/>
        </w:rPr>
        <w:t>................................................................................ 199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Файлы и структуры.......................................................................................... 200</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Управление файлами и каталогами................................................................ 215</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Классы и объекты............................................................................................. 218</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Индикаторы выполнения процессов.............................................................. 223</w:t>
      </w:r>
      <w:r w:rsidRPr="0012130A">
        <w:rPr>
          <w:lang w:val="ru-RU"/>
        </w:rPr>
        <w:t xml:space="preserve"> </w:t>
      </w:r>
    </w:p>
    <w:p w:rsidR="00D009EC" w:rsidRPr="0012130A" w:rsidRDefault="008E1307">
      <w:pPr>
        <w:spacing w:after="137" w:line="262" w:lineRule="auto"/>
        <w:ind w:left="563" w:right="0"/>
        <w:jc w:val="left"/>
        <w:rPr>
          <w:lang w:val="ru-RU"/>
        </w:rPr>
      </w:pPr>
      <w:r w:rsidRPr="0012130A">
        <w:rPr>
          <w:sz w:val="26"/>
          <w:lang w:val="ru-RU"/>
        </w:rPr>
        <w:t>Другие процедуры............................................................................................ 224</w:t>
      </w:r>
      <w:r w:rsidRPr="0012130A">
        <w:rPr>
          <w:lang w:val="ru-RU"/>
        </w:rPr>
        <w:t xml:space="preserve"> </w:t>
      </w:r>
    </w:p>
    <w:p w:rsidR="00D009EC" w:rsidRPr="0012130A" w:rsidRDefault="008E1307">
      <w:pPr>
        <w:spacing w:after="86" w:line="259" w:lineRule="auto"/>
        <w:ind w:left="-5" w:right="-14"/>
        <w:jc w:val="left"/>
        <w:rPr>
          <w:lang w:val="ru-RU"/>
        </w:rPr>
      </w:pPr>
      <w:r w:rsidRPr="0012130A">
        <w:rPr>
          <w:b/>
          <w:sz w:val="30"/>
          <w:lang w:val="ru-RU"/>
        </w:rPr>
        <w:t xml:space="preserve">Средство разработки расширений для языка </w:t>
      </w:r>
      <w:r>
        <w:rPr>
          <w:b/>
          <w:sz w:val="30"/>
        </w:rPr>
        <w:t>RSL</w:t>
      </w:r>
      <w:r w:rsidRPr="0012130A">
        <w:rPr>
          <w:b/>
          <w:sz w:val="30"/>
          <w:lang w:val="ru-RU"/>
        </w:rPr>
        <w:t xml:space="preserve"> (</w:t>
      </w:r>
      <w:r>
        <w:rPr>
          <w:b/>
          <w:sz w:val="30"/>
        </w:rPr>
        <w:t>DLM</w:t>
      </w:r>
      <w:r w:rsidRPr="0012130A">
        <w:rPr>
          <w:b/>
          <w:sz w:val="30"/>
          <w:lang w:val="ru-RU"/>
        </w:rPr>
        <w:t xml:space="preserve"> </w:t>
      </w:r>
      <w:r>
        <w:rPr>
          <w:b/>
          <w:sz w:val="30"/>
        </w:rPr>
        <w:t>SDK</w:t>
      </w:r>
      <w:r w:rsidRPr="0012130A">
        <w:rPr>
          <w:b/>
          <w:sz w:val="30"/>
          <w:lang w:val="ru-RU"/>
        </w:rPr>
        <w:t>). 239</w:t>
      </w:r>
      <w:r w:rsidRPr="0012130A">
        <w:rPr>
          <w:lang w:val="ru-RU"/>
        </w:rPr>
        <w:t xml:space="preserve"> </w:t>
      </w:r>
    </w:p>
    <w:p w:rsidR="00D009EC" w:rsidRPr="0012130A" w:rsidRDefault="008E1307">
      <w:pPr>
        <w:spacing w:after="4" w:line="262" w:lineRule="auto"/>
        <w:ind w:left="563" w:right="0"/>
        <w:jc w:val="left"/>
        <w:rPr>
          <w:lang w:val="ru-RU"/>
        </w:rPr>
      </w:pPr>
      <w:r w:rsidRPr="0012130A">
        <w:rPr>
          <w:sz w:val="26"/>
          <w:lang w:val="ru-RU"/>
        </w:rPr>
        <w:t xml:space="preserve">Создание и использование </w:t>
      </w:r>
      <w:r>
        <w:rPr>
          <w:sz w:val="26"/>
        </w:rPr>
        <w:t>DLM</w:t>
      </w:r>
      <w:r w:rsidRPr="0012130A">
        <w:rPr>
          <w:sz w:val="26"/>
          <w:lang w:val="ru-RU"/>
        </w:rPr>
        <w:t>-модулей .................................................... 239</w:t>
      </w:r>
      <w:r w:rsidRPr="0012130A">
        <w:rPr>
          <w:lang w:val="ru-RU"/>
        </w:rPr>
        <w:t xml:space="preserve"> </w:t>
      </w:r>
    </w:p>
    <w:p w:rsidR="00D009EC" w:rsidRPr="0012130A" w:rsidRDefault="008E1307">
      <w:pPr>
        <w:spacing w:after="137" w:line="262" w:lineRule="auto"/>
        <w:ind w:left="563" w:right="0"/>
        <w:jc w:val="left"/>
        <w:rPr>
          <w:lang w:val="ru-RU"/>
        </w:rPr>
      </w:pPr>
      <w:r w:rsidRPr="0012130A">
        <w:rPr>
          <w:sz w:val="26"/>
          <w:lang w:val="ru-RU"/>
        </w:rPr>
        <w:t>Передача параметров и возврат значений..................................................... 241</w:t>
      </w:r>
      <w:r w:rsidRPr="0012130A">
        <w:rPr>
          <w:lang w:val="ru-RU"/>
        </w:rPr>
        <w:t xml:space="preserve"> </w:t>
      </w:r>
    </w:p>
    <w:p w:rsidR="00D009EC" w:rsidRPr="0012130A" w:rsidRDefault="008E1307">
      <w:pPr>
        <w:spacing w:after="217" w:line="259" w:lineRule="auto"/>
        <w:ind w:left="-5" w:right="0"/>
        <w:jc w:val="left"/>
        <w:rPr>
          <w:lang w:val="ru-RU"/>
        </w:rPr>
      </w:pPr>
      <w:r w:rsidRPr="0012130A">
        <w:rPr>
          <w:b/>
          <w:sz w:val="30"/>
          <w:lang w:val="ru-RU"/>
        </w:rPr>
        <w:t xml:space="preserve">Сводка синтаксиса </w:t>
      </w:r>
      <w:r>
        <w:rPr>
          <w:b/>
          <w:sz w:val="30"/>
        </w:rPr>
        <w:t>RSL</w:t>
      </w:r>
      <w:r w:rsidRPr="0012130A">
        <w:rPr>
          <w:b/>
          <w:sz w:val="30"/>
          <w:lang w:val="ru-RU"/>
        </w:rPr>
        <w:t xml:space="preserve"> ..................................................................... 243</w:t>
      </w:r>
      <w:r w:rsidRPr="0012130A">
        <w:rPr>
          <w:lang w:val="ru-RU"/>
        </w:rPr>
        <w:t xml:space="preserve"> </w:t>
      </w:r>
    </w:p>
    <w:p w:rsidR="00D009EC" w:rsidRDefault="008E1307">
      <w:pPr>
        <w:spacing w:after="58" w:line="259" w:lineRule="auto"/>
        <w:ind w:left="-5" w:right="0"/>
        <w:jc w:val="left"/>
      </w:pPr>
      <w:r w:rsidRPr="0012130A">
        <w:rPr>
          <w:b/>
          <w:sz w:val="30"/>
          <w:lang w:val="ru-RU"/>
        </w:rPr>
        <w:t xml:space="preserve">Алфавитный указатель...................................................................... </w:t>
      </w:r>
      <w:r>
        <w:rPr>
          <w:b/>
          <w:sz w:val="30"/>
        </w:rPr>
        <w:t>247</w:t>
      </w:r>
      <w:r>
        <w:t xml:space="preserve"> </w:t>
      </w:r>
    </w:p>
    <w:p w:rsidR="00D009EC" w:rsidRDefault="00D009EC">
      <w:pPr>
        <w:sectPr w:rsidR="00D009EC">
          <w:headerReference w:type="even" r:id="rId14"/>
          <w:headerReference w:type="default" r:id="rId15"/>
          <w:footerReference w:type="even" r:id="rId16"/>
          <w:footerReference w:type="default" r:id="rId17"/>
          <w:headerReference w:type="first" r:id="rId18"/>
          <w:footerReference w:type="first" r:id="rId19"/>
          <w:pgSz w:w="11900" w:h="16840"/>
          <w:pgMar w:top="743" w:right="1409" w:bottom="1545" w:left="1418" w:header="893" w:footer="710" w:gutter="0"/>
          <w:cols w:space="720"/>
          <w:titlePg/>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11" w:line="259" w:lineRule="auto"/>
        <w:ind w:left="-30" w:right="-30" w:firstLine="0"/>
        <w:jc w:val="left"/>
      </w:pPr>
      <w:r>
        <w:rPr>
          <w:rFonts w:ascii="Calibri" w:eastAsia="Calibri" w:hAnsi="Calibri" w:cs="Calibri"/>
          <w:noProof/>
          <w:sz w:val="22"/>
        </w:rPr>
        <mc:AlternateContent>
          <mc:Choice Requires="wpg">
            <w:drawing>
              <wp:inline distT="0" distB="0" distL="0" distR="0">
                <wp:extent cx="5798059" cy="57150"/>
                <wp:effectExtent l="0" t="0" r="0" b="0"/>
                <wp:docPr id="437443" name="Group 437443"/>
                <wp:cNvGraphicFramePr/>
                <a:graphic xmlns:a="http://schemas.openxmlformats.org/drawingml/2006/main">
                  <a:graphicData uri="http://schemas.microsoft.com/office/word/2010/wordprocessingGroup">
                    <wpg:wgp>
                      <wpg:cNvGrpSpPr/>
                      <wpg:grpSpPr>
                        <a:xfrm>
                          <a:off x="0" y="0"/>
                          <a:ext cx="5798059" cy="57150"/>
                          <a:chOff x="0" y="0"/>
                          <a:chExt cx="5798059" cy="57150"/>
                        </a:xfrm>
                      </wpg:grpSpPr>
                      <wps:wsp>
                        <wps:cNvPr id="507938" name="Shape 507938"/>
                        <wps:cNvSpPr/>
                        <wps:spPr>
                          <a:xfrm>
                            <a:off x="0" y="0"/>
                            <a:ext cx="5798059" cy="57150"/>
                          </a:xfrm>
                          <a:custGeom>
                            <a:avLst/>
                            <a:gdLst/>
                            <a:ahLst/>
                            <a:cxnLst/>
                            <a:rect l="0" t="0" r="0" b="0"/>
                            <a:pathLst>
                              <a:path w="5798059" h="57150">
                                <a:moveTo>
                                  <a:pt x="0" y="0"/>
                                </a:moveTo>
                                <a:lnTo>
                                  <a:pt x="5798059" y="0"/>
                                </a:lnTo>
                                <a:lnTo>
                                  <a:pt x="5798059"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7443" style="width:456.54pt;height:4.5pt;mso-position-horizontal-relative:char;mso-position-vertical-relative:line" coordsize="57980,571">
                <v:shape id="Shape 507939" style="position:absolute;width:57980;height:571;left:0;top:0;" coordsize="5798059,57150" path="m0,0l5798059,0l5798059,57150l0,57150l0,0">
                  <v:stroke weight="0pt" endcap="flat" joinstyle="miter" miterlimit="10" on="false" color="#000000" opacity="0"/>
                  <v:fill on="true" color="#000000"/>
                </v:shape>
              </v:group>
            </w:pict>
          </mc:Fallback>
        </mc:AlternateContent>
      </w:r>
    </w:p>
    <w:p w:rsidR="00D009EC" w:rsidRPr="0012130A" w:rsidRDefault="008E1307">
      <w:pPr>
        <w:spacing w:after="84" w:line="265" w:lineRule="auto"/>
        <w:ind w:right="-13"/>
        <w:jc w:val="right"/>
        <w:rPr>
          <w:lang w:val="ru-RU"/>
        </w:rPr>
      </w:pPr>
      <w:r w:rsidRPr="0012130A">
        <w:rPr>
          <w:b/>
          <w:sz w:val="36"/>
          <w:lang w:val="ru-RU"/>
        </w:rPr>
        <w:t xml:space="preserve">Введение </w:t>
      </w:r>
    </w:p>
    <w:p w:rsidR="00D009EC" w:rsidRPr="0012130A" w:rsidRDefault="008E1307">
      <w:pPr>
        <w:spacing w:after="109"/>
        <w:ind w:left="1129" w:right="5"/>
        <w:rPr>
          <w:lang w:val="ru-RU"/>
        </w:rPr>
      </w:pPr>
      <w:r w:rsidRPr="0012130A">
        <w:rPr>
          <w:lang w:val="ru-RU"/>
        </w:rPr>
        <w:t xml:space="preserve">Настоящее Руководство содержит описание языка </w:t>
      </w:r>
      <w:r>
        <w:t>RSL</w:t>
      </w:r>
      <w:r w:rsidRPr="0012130A">
        <w:rPr>
          <w:lang w:val="ru-RU"/>
        </w:rPr>
        <w:t xml:space="preserve">, являющегося неотъемлемой частью систем, разработанных программистами компании </w:t>
      </w:r>
      <w:r>
        <w:t>RStyle</w:t>
      </w:r>
      <w:r w:rsidRPr="0012130A">
        <w:rPr>
          <w:lang w:val="ru-RU"/>
        </w:rPr>
        <w:t xml:space="preserve"> </w:t>
      </w:r>
      <w:r>
        <w:t>Softlab</w:t>
      </w:r>
      <w:r w:rsidRPr="0012130A">
        <w:rPr>
          <w:lang w:val="ru-RU"/>
        </w:rPr>
        <w:t xml:space="preserve">, при помощи которого пользователь имеет возможность создавать собственные программы. Изучение этого Руководства предполагает знание языков программирования высокого уровня. </w:t>
      </w:r>
    </w:p>
    <w:p w:rsidR="00D009EC" w:rsidRPr="0012130A" w:rsidRDefault="008E1307">
      <w:pPr>
        <w:spacing w:after="109"/>
        <w:ind w:left="1129" w:right="5"/>
        <w:rPr>
          <w:lang w:val="ru-RU"/>
        </w:rPr>
      </w:pPr>
      <w:r w:rsidRPr="0012130A">
        <w:rPr>
          <w:lang w:val="ru-RU"/>
        </w:rPr>
        <w:t xml:space="preserve">Наличие хорошо структурированного языка, тесно связанного с базой данных, значительно расширяет возможности системы. Язык может быть использован для создания силами работников банка специфических отчетов, отсутствующих в системе, или других процедур, реализующих дополнительные процедуры. </w:t>
      </w:r>
    </w:p>
    <w:p w:rsidR="00817DDA" w:rsidRDefault="008E1307">
      <w:pPr>
        <w:spacing w:after="109"/>
        <w:ind w:left="1129" w:right="5"/>
        <w:rPr>
          <w:lang w:val="ru-RU"/>
        </w:rPr>
      </w:pPr>
      <w:r w:rsidRPr="0012130A">
        <w:rPr>
          <w:lang w:val="ru-RU"/>
        </w:rPr>
        <w:t xml:space="preserve">Язык интерпретатора </w:t>
      </w:r>
      <w:r>
        <w:t>RSL</w:t>
      </w:r>
      <w:r w:rsidRPr="0012130A">
        <w:rPr>
          <w:lang w:val="ru-RU"/>
        </w:rPr>
        <w:t xml:space="preserve"> – это язык высокого уровня. Он достаточно прост в изучении и применении и одинаково хорош как для квалифицированного, так и для неквалифицированного пользователей системы, так как имеет широкий спектр функциональных возможностей. В отличие от других подобных ему языков, язык интерпретатора интегрирован с системами, разработанными программистами компании </w:t>
      </w:r>
      <w:r>
        <w:t>R</w:t>
      </w:r>
      <w:r w:rsidRPr="0012130A">
        <w:rPr>
          <w:lang w:val="ru-RU"/>
        </w:rPr>
        <w:t>-</w:t>
      </w:r>
      <w:r>
        <w:t>Style</w:t>
      </w:r>
      <w:r w:rsidRPr="0012130A">
        <w:rPr>
          <w:lang w:val="ru-RU"/>
        </w:rPr>
        <w:t xml:space="preserve"> </w:t>
      </w:r>
      <w:r>
        <w:t>Softlab</w:t>
      </w:r>
      <w:r w:rsidRPr="0012130A">
        <w:rPr>
          <w:lang w:val="ru-RU"/>
        </w:rPr>
        <w:t xml:space="preserve">. Он вызывается непосредственно из меню системы, обеспечивает доступ к базе данных, использует одинаковые с ней форматы данных, работает с экранными формами. </w:t>
      </w:r>
      <w:r w:rsidR="00817DDA" w:rsidRPr="00817DDA">
        <w:rPr>
          <w:lang w:val="ru-RU"/>
        </w:rPr>
        <w:t xml:space="preserve"> </w:t>
      </w:r>
    </w:p>
    <w:p w:rsidR="00D009EC" w:rsidRPr="00817DDA" w:rsidRDefault="00817DDA">
      <w:pPr>
        <w:spacing w:after="109"/>
        <w:ind w:left="1129" w:right="5"/>
        <w:rPr>
          <w:color w:val="FF0000"/>
          <w:lang w:val="ru-RU"/>
        </w:rPr>
      </w:pPr>
      <w:r w:rsidRPr="00817DDA">
        <w:rPr>
          <w:color w:val="FF0000"/>
          <w:lang w:val="ru-RU"/>
        </w:rPr>
        <w:t>Sistem menyusundan birbaşa çağırılır, verilənlər bazasına girişi təmin edir, eyni məlumat formatlarından istifadə edir, ekrandakı formalarla işləyir.</w:t>
      </w:r>
    </w:p>
    <w:p w:rsidR="00D009EC" w:rsidRPr="0012130A" w:rsidRDefault="008E1307">
      <w:pPr>
        <w:spacing w:after="7148"/>
        <w:ind w:left="1129" w:right="5"/>
        <w:rPr>
          <w:lang w:val="ru-RU"/>
        </w:rPr>
      </w:pPr>
      <w:r>
        <w:t>RSL</w:t>
      </w:r>
      <w:r w:rsidRPr="0012130A">
        <w:rPr>
          <w:lang w:val="ru-RU"/>
        </w:rPr>
        <w:t xml:space="preserve"> – современный язык, разработанный с учетом нынешних требований к программному обеспечению. В компании </w:t>
      </w:r>
      <w:r>
        <w:t>R</w:t>
      </w:r>
      <w:r w:rsidRPr="0012130A">
        <w:rPr>
          <w:lang w:val="ru-RU"/>
        </w:rPr>
        <w:t>-</w:t>
      </w:r>
      <w:r>
        <w:t>Style</w:t>
      </w:r>
      <w:r w:rsidRPr="0012130A">
        <w:rPr>
          <w:lang w:val="ru-RU"/>
        </w:rPr>
        <w:t xml:space="preserve"> </w:t>
      </w:r>
      <w:r>
        <w:t>Softlab</w:t>
      </w:r>
      <w:r w:rsidRPr="0012130A">
        <w:rPr>
          <w:lang w:val="ru-RU"/>
        </w:rPr>
        <w:t xml:space="preserve"> ведется постоянная работа по его развитию и совершенствованию. </w:t>
      </w:r>
    </w:p>
    <w:p w:rsidR="00D009EC" w:rsidRPr="0012130A" w:rsidRDefault="008E1307">
      <w:pPr>
        <w:spacing w:after="0" w:line="259" w:lineRule="auto"/>
        <w:ind w:left="120" w:right="0" w:firstLine="0"/>
        <w:jc w:val="left"/>
        <w:rPr>
          <w:lang w:val="ru-RU"/>
        </w:rPr>
      </w:pPr>
      <w:r w:rsidRPr="0012130A">
        <w:rPr>
          <w:sz w:val="18"/>
          <w:lang w:val="ru-RU"/>
        </w:rPr>
        <w:lastRenderedPageBreak/>
        <w:t xml:space="preserve"> </w:t>
      </w:r>
    </w:p>
    <w:p w:rsidR="00D009EC" w:rsidRPr="0012130A" w:rsidRDefault="00D009EC">
      <w:pPr>
        <w:rPr>
          <w:lang w:val="ru-RU"/>
        </w:rPr>
        <w:sectPr w:rsidR="00D009EC" w:rsidRPr="0012130A">
          <w:headerReference w:type="even" r:id="rId20"/>
          <w:headerReference w:type="default" r:id="rId21"/>
          <w:footerReference w:type="even" r:id="rId22"/>
          <w:footerReference w:type="default" r:id="rId23"/>
          <w:headerReference w:type="first" r:id="rId24"/>
          <w:footerReference w:type="first" r:id="rId25"/>
          <w:pgSz w:w="11900" w:h="16840"/>
          <w:pgMar w:top="1418" w:right="1411" w:bottom="1440" w:left="1418" w:header="720" w:footer="710" w:gutter="0"/>
          <w:cols w:space="720"/>
        </w:sectPr>
      </w:pPr>
    </w:p>
    <w:p w:rsidR="00D009EC" w:rsidRPr="0012130A" w:rsidRDefault="00D009EC">
      <w:pPr>
        <w:spacing w:after="0" w:line="259" w:lineRule="auto"/>
        <w:ind w:left="0" w:right="0" w:firstLine="0"/>
        <w:jc w:val="left"/>
        <w:rPr>
          <w:lang w:val="ru-RU"/>
        </w:rPr>
      </w:pPr>
    </w:p>
    <w:p w:rsidR="00D009EC" w:rsidRPr="0012130A" w:rsidRDefault="00D009EC">
      <w:pPr>
        <w:rPr>
          <w:lang w:val="ru-RU"/>
        </w:rPr>
        <w:sectPr w:rsidR="00D009EC" w:rsidRPr="0012130A">
          <w:headerReference w:type="even" r:id="rId26"/>
          <w:headerReference w:type="default" r:id="rId27"/>
          <w:footerReference w:type="even" r:id="rId28"/>
          <w:footerReference w:type="default" r:id="rId29"/>
          <w:headerReference w:type="first" r:id="rId30"/>
          <w:footerReference w:type="first" r:id="rId31"/>
          <w:pgSz w:w="11900" w:h="16840"/>
          <w:pgMar w:top="1440" w:right="1440" w:bottom="1440" w:left="1440" w:header="720" w:footer="720" w:gutter="0"/>
          <w:cols w:space="720"/>
        </w:sectPr>
      </w:pPr>
    </w:p>
    <w:p w:rsidR="00D009EC" w:rsidRPr="0012130A" w:rsidRDefault="008E1307">
      <w:pPr>
        <w:spacing w:after="349" w:line="259" w:lineRule="auto"/>
        <w:ind w:left="0" w:right="0" w:firstLine="0"/>
        <w:jc w:val="left"/>
        <w:rPr>
          <w:lang w:val="ru-RU"/>
        </w:rPr>
      </w:pPr>
      <w:r w:rsidRPr="0012130A">
        <w:rPr>
          <w:sz w:val="15"/>
          <w:lang w:val="ru-RU"/>
        </w:rPr>
        <w:lastRenderedPageBreak/>
        <w:t xml:space="preserve"> </w:t>
      </w:r>
    </w:p>
    <w:p w:rsidR="00D009EC" w:rsidRDefault="008E1307">
      <w:pPr>
        <w:spacing w:after="152" w:line="259" w:lineRule="auto"/>
        <w:ind w:left="-30" w:right="-11" w:firstLine="0"/>
        <w:jc w:val="left"/>
      </w:pPr>
      <w:r>
        <w:rPr>
          <w:rFonts w:ascii="Calibri" w:eastAsia="Calibri" w:hAnsi="Calibri" w:cs="Calibri"/>
          <w:noProof/>
          <w:sz w:val="22"/>
        </w:rPr>
        <mc:AlternateContent>
          <mc:Choice Requires="wpg">
            <w:drawing>
              <wp:inline distT="0" distB="0" distL="0" distR="0">
                <wp:extent cx="5798059" cy="76200"/>
                <wp:effectExtent l="0" t="0" r="0" b="0"/>
                <wp:docPr id="438183" name="Group 438183"/>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7940" name="Shape 507940"/>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38183" style="width:456.54pt;height:6pt;mso-position-horizontal-relative:char;mso-position-vertical-relative:line" coordsize="57980,762">
                <v:shape id="Shape 507941"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D009EC" w:rsidRPr="007D3269" w:rsidRDefault="008E1307">
      <w:pPr>
        <w:pStyle w:val="Heading1"/>
        <w:spacing w:after="473"/>
        <w:ind w:right="6"/>
      </w:pPr>
      <w:r w:rsidRPr="0012130A">
        <w:rPr>
          <w:lang w:val="ru-RU"/>
        </w:rPr>
        <w:t>Элементы</w:t>
      </w:r>
      <w:r w:rsidRPr="007D3269">
        <w:t xml:space="preserve"> </w:t>
      </w:r>
      <w:r w:rsidRPr="0012130A">
        <w:rPr>
          <w:lang w:val="ru-RU"/>
        </w:rPr>
        <w:t>языка</w:t>
      </w:r>
      <w:r w:rsidRPr="007D3269">
        <w:t xml:space="preserve"> </w:t>
      </w:r>
      <w:r w:rsidR="007D3269" w:rsidRPr="008C7503">
        <w:rPr>
          <w:color w:val="FF0000"/>
        </w:rPr>
        <w:t>Dilin elementləri</w:t>
      </w:r>
    </w:p>
    <w:p w:rsidR="00F27980" w:rsidRPr="00F27980" w:rsidRDefault="00F27980" w:rsidP="00F27980">
      <w:r>
        <w:t xml:space="preserve">                                                                                         </w:t>
      </w:r>
    </w:p>
    <w:p w:rsidR="00D009EC" w:rsidRPr="004F049F" w:rsidRDefault="008E1307">
      <w:pPr>
        <w:pStyle w:val="Heading2"/>
        <w:ind w:left="-5"/>
      </w:pPr>
      <w:r w:rsidRPr="0012130A">
        <w:rPr>
          <w:lang w:val="ru-RU"/>
        </w:rPr>
        <w:t>Служебные</w:t>
      </w:r>
      <w:r w:rsidRPr="004F049F">
        <w:t xml:space="preserve"> </w:t>
      </w:r>
      <w:r w:rsidRPr="0012130A">
        <w:rPr>
          <w:lang w:val="ru-RU"/>
        </w:rPr>
        <w:t>слова</w:t>
      </w:r>
      <w:r w:rsidRPr="004F049F">
        <w:t xml:space="preserve"> </w:t>
      </w:r>
      <w:r w:rsidR="007D3269" w:rsidRPr="008C7503">
        <w:rPr>
          <w:color w:val="FF0000"/>
        </w:rPr>
        <w:t>Xidm</w:t>
      </w:r>
      <w:r w:rsidR="007D3269" w:rsidRPr="004F049F">
        <w:rPr>
          <w:color w:val="FF0000"/>
        </w:rPr>
        <w:t>ə</w:t>
      </w:r>
      <w:r w:rsidR="007D3269" w:rsidRPr="008C7503">
        <w:rPr>
          <w:color w:val="FF0000"/>
        </w:rPr>
        <w:t>t</w:t>
      </w:r>
      <w:r w:rsidR="007D3269" w:rsidRPr="004F049F">
        <w:rPr>
          <w:color w:val="FF0000"/>
        </w:rPr>
        <w:t xml:space="preserve"> </w:t>
      </w:r>
      <w:r w:rsidR="007D3269" w:rsidRPr="008C7503">
        <w:rPr>
          <w:color w:val="FF0000"/>
        </w:rPr>
        <w:t>s</w:t>
      </w:r>
      <w:r w:rsidR="007D3269" w:rsidRPr="004F049F">
        <w:rPr>
          <w:color w:val="FF0000"/>
        </w:rPr>
        <w:t>ö</w:t>
      </w:r>
      <w:r w:rsidR="007D3269" w:rsidRPr="008C7503">
        <w:rPr>
          <w:color w:val="FF0000"/>
        </w:rPr>
        <w:t>zl</w:t>
      </w:r>
      <w:r w:rsidR="007D3269" w:rsidRPr="004F049F">
        <w:rPr>
          <w:color w:val="FF0000"/>
        </w:rPr>
        <w:t>ə</w:t>
      </w:r>
      <w:r w:rsidR="007D3269" w:rsidRPr="008C7503">
        <w:rPr>
          <w:color w:val="FF0000"/>
        </w:rPr>
        <w:t>ri</w:t>
      </w:r>
    </w:p>
    <w:p w:rsidR="00817DDA" w:rsidRDefault="008E1307">
      <w:pPr>
        <w:spacing w:after="7"/>
        <w:ind w:left="1129" w:right="5"/>
        <w:rPr>
          <w:lang w:val="ru-RU"/>
        </w:rPr>
      </w:pPr>
      <w:r w:rsidRPr="0012130A">
        <w:rPr>
          <w:lang w:val="ru-RU"/>
        </w:rPr>
        <w:t xml:space="preserve">Служебное, или зарезервированное, слово – это имя, с которым в языке жестко сопоставлены определенные смысловые значения, и которое не может быть использовано ни для каких других целей. </w:t>
      </w:r>
    </w:p>
    <w:p w:rsidR="00817DDA" w:rsidRPr="00817DDA" w:rsidRDefault="00817DDA">
      <w:pPr>
        <w:spacing w:after="7"/>
        <w:ind w:left="1129" w:right="5"/>
        <w:rPr>
          <w:color w:val="FF0000"/>
          <w:lang w:val="ru-RU"/>
        </w:rPr>
      </w:pPr>
      <w:r w:rsidRPr="00817DDA">
        <w:rPr>
          <w:color w:val="FF0000"/>
          <w:lang w:val="ru-RU"/>
        </w:rPr>
        <w:t>Xidmət sözü, və ya qorunan, müəyyən semantik mənaları dilə ciddi şəkildə bağlı olan və başqa məqsədlər üçün istifadə edilə bilməyən bir addır.</w:t>
      </w:r>
    </w:p>
    <w:p w:rsidR="00817DDA" w:rsidRDefault="008E1307">
      <w:pPr>
        <w:spacing w:after="7"/>
        <w:ind w:left="1129" w:right="5"/>
        <w:rPr>
          <w:lang w:val="ru-RU"/>
        </w:rPr>
      </w:pPr>
      <w:r w:rsidRPr="0012130A">
        <w:rPr>
          <w:lang w:val="ru-RU"/>
        </w:rPr>
        <w:t xml:space="preserve">Ниже приведен список служебных слов языка </w:t>
      </w:r>
      <w:r>
        <w:t>RSL</w:t>
      </w:r>
      <w:r w:rsidRPr="0012130A">
        <w:rPr>
          <w:lang w:val="ru-RU"/>
        </w:rPr>
        <w:t xml:space="preserve"> (они записываются в любом регистре). </w:t>
      </w:r>
    </w:p>
    <w:p w:rsidR="00D009EC" w:rsidRPr="00817DDA" w:rsidRDefault="00817DDA">
      <w:pPr>
        <w:spacing w:after="7"/>
        <w:ind w:left="1129" w:right="5"/>
        <w:rPr>
          <w:color w:val="FF0000"/>
          <w:lang w:val="ru-RU"/>
        </w:rPr>
      </w:pPr>
      <w:r w:rsidRPr="00817DDA">
        <w:rPr>
          <w:color w:val="FF0000"/>
          <w:lang w:val="ru-RU"/>
        </w:rPr>
        <w:t>Aşağıda RSL xidmət sözlərinin siyahısı verilmişdir (hər hansı bir reyestrdə yazılmışdır).</w:t>
      </w:r>
    </w:p>
    <w:tbl>
      <w:tblPr>
        <w:tblStyle w:val="TableGrid"/>
        <w:tblW w:w="4481" w:type="dxa"/>
        <w:tblInd w:w="2620" w:type="dxa"/>
        <w:tblLook w:val="04A0" w:firstRow="1" w:lastRow="0" w:firstColumn="1" w:lastColumn="0" w:noHBand="0" w:noVBand="1"/>
      </w:tblPr>
      <w:tblGrid>
        <w:gridCol w:w="1476"/>
        <w:gridCol w:w="1883"/>
        <w:gridCol w:w="1122"/>
      </w:tblGrid>
      <w:tr w:rsidR="00D009EC">
        <w:trPr>
          <w:trHeight w:val="248"/>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and </w:t>
            </w:r>
          </w:p>
        </w:tc>
        <w:tc>
          <w:tcPr>
            <w:tcW w:w="1883" w:type="dxa"/>
            <w:tcBorders>
              <w:top w:val="nil"/>
              <w:left w:val="nil"/>
              <w:bottom w:val="nil"/>
              <w:right w:val="nil"/>
            </w:tcBorders>
          </w:tcPr>
          <w:p w:rsidR="00D009EC" w:rsidRDefault="008E1307">
            <w:pPr>
              <w:spacing w:after="0" w:line="259" w:lineRule="auto"/>
              <w:ind w:left="226" w:right="0" w:firstLine="0"/>
              <w:jc w:val="left"/>
            </w:pPr>
            <w:r>
              <w:rPr>
                <w:b/>
              </w:rPr>
              <w:t xml:space="preserve">if </w:t>
            </w:r>
          </w:p>
        </w:tc>
        <w:tc>
          <w:tcPr>
            <w:tcW w:w="1122" w:type="dxa"/>
            <w:tcBorders>
              <w:top w:val="nil"/>
              <w:left w:val="nil"/>
              <w:bottom w:val="nil"/>
              <w:right w:val="nil"/>
            </w:tcBorders>
          </w:tcPr>
          <w:p w:rsidR="00D009EC" w:rsidRDefault="008E1307">
            <w:pPr>
              <w:spacing w:after="0" w:line="259" w:lineRule="auto"/>
              <w:ind w:left="0" w:right="115" w:firstLine="0"/>
              <w:jc w:val="right"/>
            </w:pPr>
            <w:r>
              <w:rPr>
                <w:b/>
              </w:rPr>
              <w:t xml:space="preserve">record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array </w:t>
            </w:r>
          </w:p>
        </w:tc>
        <w:tc>
          <w:tcPr>
            <w:tcW w:w="1883" w:type="dxa"/>
            <w:tcBorders>
              <w:top w:val="nil"/>
              <w:left w:val="nil"/>
              <w:bottom w:val="nil"/>
              <w:right w:val="nil"/>
            </w:tcBorders>
          </w:tcPr>
          <w:p w:rsidR="00D009EC" w:rsidRDefault="008E1307">
            <w:pPr>
              <w:spacing w:after="0" w:line="259" w:lineRule="auto"/>
              <w:ind w:left="226" w:right="0" w:firstLine="0"/>
              <w:jc w:val="left"/>
            </w:pPr>
            <w:r>
              <w:rPr>
                <w:b/>
              </w:rPr>
              <w:t xml:space="preserve">import </w:t>
            </w:r>
          </w:p>
        </w:tc>
        <w:tc>
          <w:tcPr>
            <w:tcW w:w="1122" w:type="dxa"/>
            <w:tcBorders>
              <w:top w:val="nil"/>
              <w:left w:val="nil"/>
              <w:bottom w:val="nil"/>
              <w:right w:val="nil"/>
            </w:tcBorders>
          </w:tcPr>
          <w:p w:rsidR="00D009EC" w:rsidRDefault="008E1307">
            <w:pPr>
              <w:spacing w:after="0" w:line="259" w:lineRule="auto"/>
              <w:ind w:left="0" w:right="128" w:firstLine="0"/>
              <w:jc w:val="right"/>
            </w:pPr>
            <w:r>
              <w:rPr>
                <w:b/>
              </w:rPr>
              <w:t xml:space="preserve">return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const </w:t>
            </w:r>
          </w:p>
        </w:tc>
        <w:tc>
          <w:tcPr>
            <w:tcW w:w="1883" w:type="dxa"/>
            <w:tcBorders>
              <w:top w:val="nil"/>
              <w:left w:val="nil"/>
              <w:bottom w:val="nil"/>
              <w:right w:val="nil"/>
            </w:tcBorders>
          </w:tcPr>
          <w:p w:rsidR="00D009EC" w:rsidRDefault="008E1307">
            <w:pPr>
              <w:spacing w:after="0" w:line="259" w:lineRule="auto"/>
              <w:ind w:left="226" w:right="0" w:firstLine="0"/>
              <w:jc w:val="left"/>
            </w:pPr>
            <w:r>
              <w:rPr>
                <w:b/>
              </w:rPr>
              <w:t xml:space="preserve">maсro </w:t>
            </w:r>
          </w:p>
        </w:tc>
        <w:tc>
          <w:tcPr>
            <w:tcW w:w="1122" w:type="dxa"/>
            <w:tcBorders>
              <w:top w:val="nil"/>
              <w:left w:val="nil"/>
              <w:bottom w:val="nil"/>
              <w:right w:val="nil"/>
            </w:tcBorders>
          </w:tcPr>
          <w:p w:rsidR="00D009EC" w:rsidRDefault="008E1307">
            <w:pPr>
              <w:spacing w:after="0" w:line="259" w:lineRule="auto"/>
              <w:ind w:left="0" w:right="95" w:firstLine="0"/>
              <w:jc w:val="center"/>
            </w:pPr>
            <w:r>
              <w:rPr>
                <w:b/>
              </w:rPr>
              <w:t xml:space="preserve">this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class </w:t>
            </w:r>
          </w:p>
        </w:tc>
        <w:tc>
          <w:tcPr>
            <w:tcW w:w="1883" w:type="dxa"/>
            <w:tcBorders>
              <w:top w:val="nil"/>
              <w:left w:val="nil"/>
              <w:bottom w:val="nil"/>
              <w:right w:val="nil"/>
            </w:tcBorders>
          </w:tcPr>
          <w:p w:rsidR="00D009EC" w:rsidRDefault="008E1307">
            <w:pPr>
              <w:spacing w:after="0" w:line="259" w:lineRule="auto"/>
              <w:ind w:left="225" w:right="0" w:firstLine="0"/>
              <w:jc w:val="left"/>
            </w:pPr>
            <w:r>
              <w:rPr>
                <w:b/>
              </w:rPr>
              <w:t xml:space="preserve">not </w:t>
            </w:r>
          </w:p>
        </w:tc>
        <w:tc>
          <w:tcPr>
            <w:tcW w:w="1122" w:type="dxa"/>
            <w:tcBorders>
              <w:top w:val="nil"/>
              <w:left w:val="nil"/>
              <w:bottom w:val="nil"/>
              <w:right w:val="nil"/>
            </w:tcBorders>
          </w:tcPr>
          <w:p w:rsidR="00D009EC" w:rsidRDefault="008E1307">
            <w:pPr>
              <w:spacing w:after="0" w:line="259" w:lineRule="auto"/>
              <w:ind w:left="0" w:right="42" w:firstLine="0"/>
              <w:jc w:val="center"/>
            </w:pPr>
            <w:r>
              <w:rPr>
                <w:b/>
              </w:rPr>
              <w:t xml:space="preserve">true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elif </w:t>
            </w:r>
          </w:p>
        </w:tc>
        <w:tc>
          <w:tcPr>
            <w:tcW w:w="1883" w:type="dxa"/>
            <w:tcBorders>
              <w:top w:val="nil"/>
              <w:left w:val="nil"/>
              <w:bottom w:val="nil"/>
              <w:right w:val="nil"/>
            </w:tcBorders>
          </w:tcPr>
          <w:p w:rsidR="00D009EC" w:rsidRDefault="008E1307">
            <w:pPr>
              <w:spacing w:after="0" w:line="259" w:lineRule="auto"/>
              <w:ind w:left="224" w:right="0" w:firstLine="0"/>
              <w:jc w:val="left"/>
            </w:pPr>
            <w:r>
              <w:rPr>
                <w:b/>
              </w:rPr>
              <w:t xml:space="preserve">NULL </w:t>
            </w:r>
          </w:p>
        </w:tc>
        <w:tc>
          <w:tcPr>
            <w:tcW w:w="1122" w:type="dxa"/>
            <w:tcBorders>
              <w:top w:val="nil"/>
              <w:left w:val="nil"/>
              <w:bottom w:val="nil"/>
              <w:right w:val="nil"/>
            </w:tcBorders>
          </w:tcPr>
          <w:p w:rsidR="00D009EC" w:rsidRDefault="008E1307">
            <w:pPr>
              <w:spacing w:after="0" w:line="259" w:lineRule="auto"/>
              <w:ind w:left="0" w:right="122" w:firstLine="0"/>
              <w:jc w:val="center"/>
            </w:pPr>
            <w:r>
              <w:rPr>
                <w:b/>
              </w:rPr>
              <w:t xml:space="preserve">var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end </w:t>
            </w:r>
          </w:p>
        </w:tc>
        <w:tc>
          <w:tcPr>
            <w:tcW w:w="1883" w:type="dxa"/>
            <w:tcBorders>
              <w:top w:val="nil"/>
              <w:left w:val="nil"/>
              <w:bottom w:val="nil"/>
              <w:right w:val="nil"/>
            </w:tcBorders>
          </w:tcPr>
          <w:p w:rsidR="00D009EC" w:rsidRDefault="008E1307">
            <w:pPr>
              <w:spacing w:after="0" w:line="259" w:lineRule="auto"/>
              <w:ind w:left="226" w:right="0" w:firstLine="0"/>
              <w:jc w:val="left"/>
            </w:pPr>
            <w:r>
              <w:rPr>
                <w:b/>
              </w:rPr>
              <w:t xml:space="preserve">onerror </w:t>
            </w:r>
          </w:p>
        </w:tc>
        <w:tc>
          <w:tcPr>
            <w:tcW w:w="1122" w:type="dxa"/>
            <w:tcBorders>
              <w:top w:val="nil"/>
              <w:left w:val="nil"/>
              <w:bottom w:val="nil"/>
              <w:right w:val="nil"/>
            </w:tcBorders>
          </w:tcPr>
          <w:p w:rsidR="00D009EC" w:rsidRDefault="008E1307">
            <w:pPr>
              <w:spacing w:after="0" w:line="259" w:lineRule="auto"/>
              <w:ind w:left="0" w:right="17" w:firstLine="0"/>
              <w:jc w:val="center"/>
            </w:pPr>
            <w:r>
              <w:rPr>
                <w:b/>
              </w:rPr>
              <w:t xml:space="preserve">with </w:t>
            </w:r>
          </w:p>
        </w:tc>
      </w:tr>
      <w:tr w:rsidR="00D009EC">
        <w:trPr>
          <w:trHeight w:val="281"/>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false </w:t>
            </w:r>
          </w:p>
        </w:tc>
        <w:tc>
          <w:tcPr>
            <w:tcW w:w="1883" w:type="dxa"/>
            <w:tcBorders>
              <w:top w:val="nil"/>
              <w:left w:val="nil"/>
              <w:bottom w:val="nil"/>
              <w:right w:val="nil"/>
            </w:tcBorders>
          </w:tcPr>
          <w:p w:rsidR="00D009EC" w:rsidRDefault="008E1307">
            <w:pPr>
              <w:spacing w:after="0" w:line="259" w:lineRule="auto"/>
              <w:ind w:left="226" w:right="0" w:firstLine="0"/>
              <w:jc w:val="left"/>
            </w:pPr>
            <w:r>
              <w:rPr>
                <w:b/>
              </w:rPr>
              <w:t xml:space="preserve">or </w:t>
            </w:r>
          </w:p>
        </w:tc>
        <w:tc>
          <w:tcPr>
            <w:tcW w:w="1122" w:type="dxa"/>
            <w:tcBorders>
              <w:top w:val="nil"/>
              <w:left w:val="nil"/>
              <w:bottom w:val="nil"/>
              <w:right w:val="nil"/>
            </w:tcBorders>
          </w:tcPr>
          <w:p w:rsidR="00D009EC" w:rsidRDefault="008E1307">
            <w:pPr>
              <w:spacing w:after="0" w:line="259" w:lineRule="auto"/>
              <w:ind w:left="77" w:right="0" w:firstLine="0"/>
              <w:jc w:val="center"/>
            </w:pPr>
            <w:r>
              <w:rPr>
                <w:b/>
              </w:rPr>
              <w:t xml:space="preserve">while </w:t>
            </w:r>
          </w:p>
        </w:tc>
      </w:tr>
      <w:tr w:rsidR="00D009EC">
        <w:trPr>
          <w:trHeight w:val="248"/>
        </w:trPr>
        <w:tc>
          <w:tcPr>
            <w:tcW w:w="1476" w:type="dxa"/>
            <w:tcBorders>
              <w:top w:val="nil"/>
              <w:left w:val="nil"/>
              <w:bottom w:val="nil"/>
              <w:right w:val="nil"/>
            </w:tcBorders>
          </w:tcPr>
          <w:p w:rsidR="00D009EC" w:rsidRDefault="008E1307">
            <w:pPr>
              <w:spacing w:after="0" w:line="259" w:lineRule="auto"/>
              <w:ind w:left="0" w:right="0" w:firstLine="0"/>
              <w:jc w:val="left"/>
            </w:pPr>
            <w:r>
              <w:rPr>
                <w:b/>
              </w:rPr>
              <w:t xml:space="preserve">file </w:t>
            </w:r>
          </w:p>
        </w:tc>
        <w:tc>
          <w:tcPr>
            <w:tcW w:w="1883" w:type="dxa"/>
            <w:tcBorders>
              <w:top w:val="nil"/>
              <w:left w:val="nil"/>
              <w:bottom w:val="nil"/>
              <w:right w:val="nil"/>
            </w:tcBorders>
          </w:tcPr>
          <w:p w:rsidR="00D009EC" w:rsidRDefault="008E1307">
            <w:pPr>
              <w:spacing w:after="0" w:line="259" w:lineRule="auto"/>
              <w:ind w:left="225" w:right="0" w:firstLine="0"/>
              <w:jc w:val="left"/>
            </w:pPr>
            <w:r>
              <w:rPr>
                <w:b/>
              </w:rPr>
              <w:t xml:space="preserve">local </w:t>
            </w:r>
          </w:p>
        </w:tc>
        <w:tc>
          <w:tcPr>
            <w:tcW w:w="1122" w:type="dxa"/>
            <w:tcBorders>
              <w:top w:val="nil"/>
              <w:left w:val="nil"/>
              <w:bottom w:val="nil"/>
              <w:right w:val="nil"/>
            </w:tcBorders>
          </w:tcPr>
          <w:p w:rsidR="00D009EC" w:rsidRDefault="008E1307">
            <w:pPr>
              <w:spacing w:after="0" w:line="259" w:lineRule="auto"/>
              <w:ind w:left="0" w:right="60" w:firstLine="0"/>
              <w:jc w:val="right"/>
            </w:pPr>
            <w:r>
              <w:rPr>
                <w:b/>
              </w:rPr>
              <w:t xml:space="preserve">private </w:t>
            </w:r>
          </w:p>
        </w:tc>
      </w:tr>
    </w:tbl>
    <w:p w:rsidR="00817DDA" w:rsidRDefault="008E1307">
      <w:pPr>
        <w:spacing w:after="7"/>
        <w:ind w:left="1129" w:right="5"/>
        <w:rPr>
          <w:lang w:val="ru-RU"/>
        </w:rPr>
      </w:pPr>
      <w:r w:rsidRPr="00831BA0">
        <w:rPr>
          <w:lang w:val="ru-RU"/>
        </w:rPr>
        <w:t xml:space="preserve">Кроме этого, существует отдельный список ключевых слов, действующих в пределах определений </w:t>
      </w:r>
      <w:r w:rsidR="00DD5F04" w:rsidRPr="00DC7341">
        <w:rPr>
          <w:color w:val="FF0000"/>
          <w:lang w:val="az-Latn-AZ"/>
        </w:rPr>
        <w:t>(anlayiş)</w:t>
      </w:r>
      <w:r w:rsidR="00DD5F04" w:rsidRPr="00DC7341">
        <w:rPr>
          <w:color w:val="FF0000"/>
          <w:lang w:val="ru-RU"/>
        </w:rPr>
        <w:t xml:space="preserve"> </w:t>
      </w:r>
      <w:r>
        <w:t>FILE</w:t>
      </w:r>
      <w:r w:rsidRPr="00831BA0">
        <w:rPr>
          <w:lang w:val="ru-RU"/>
        </w:rPr>
        <w:t xml:space="preserve"> и </w:t>
      </w:r>
      <w:r>
        <w:t>RECORD</w:t>
      </w:r>
      <w:r w:rsidRPr="00831BA0">
        <w:rPr>
          <w:lang w:val="ru-RU"/>
        </w:rPr>
        <w:t xml:space="preserve">. </w:t>
      </w:r>
    </w:p>
    <w:p w:rsidR="00D009EC" w:rsidRPr="00817DDA" w:rsidRDefault="00817DDA">
      <w:pPr>
        <w:spacing w:after="7"/>
        <w:ind w:left="1129" w:right="5"/>
        <w:rPr>
          <w:color w:val="FF0000"/>
          <w:lang w:val="ru-RU"/>
        </w:rPr>
      </w:pPr>
      <w:r w:rsidRPr="00817DDA">
        <w:rPr>
          <w:color w:val="FF0000"/>
          <w:lang w:val="ru-RU"/>
        </w:rPr>
        <w:t xml:space="preserve">Bundan əlavə, FILE və RECORD </w:t>
      </w:r>
      <w:r w:rsidRPr="00DC7341">
        <w:rPr>
          <w:color w:val="FF0000"/>
          <w:lang w:val="az-Latn-AZ"/>
        </w:rPr>
        <w:t>anlayiş</w:t>
      </w:r>
      <w:r>
        <w:rPr>
          <w:color w:val="FF0000"/>
          <w:lang w:val="az-Latn-AZ"/>
        </w:rPr>
        <w:t>ları</w:t>
      </w:r>
      <w:r w:rsidRPr="00817DDA">
        <w:rPr>
          <w:color w:val="FF0000"/>
          <w:lang w:val="ru-RU"/>
        </w:rPr>
        <w:t xml:space="preserve"> daxilində etibarlı olan açar sözlərin ayrıca siyahısı mövcuddur.</w:t>
      </w:r>
    </w:p>
    <w:tbl>
      <w:tblPr>
        <w:tblStyle w:val="TableGrid"/>
        <w:tblW w:w="4146" w:type="dxa"/>
        <w:tblInd w:w="2620" w:type="dxa"/>
        <w:tblLook w:val="04A0" w:firstRow="1" w:lastRow="0" w:firstColumn="1" w:lastColumn="0" w:noHBand="0" w:noVBand="1"/>
      </w:tblPr>
      <w:tblGrid>
        <w:gridCol w:w="1448"/>
        <w:gridCol w:w="1619"/>
        <w:gridCol w:w="1079"/>
      </w:tblGrid>
      <w:tr w:rsidR="00D009EC">
        <w:trPr>
          <w:trHeight w:val="248"/>
        </w:trPr>
        <w:tc>
          <w:tcPr>
            <w:tcW w:w="1448" w:type="dxa"/>
            <w:tcBorders>
              <w:top w:val="nil"/>
              <w:left w:val="nil"/>
              <w:bottom w:val="nil"/>
              <w:right w:val="nil"/>
            </w:tcBorders>
          </w:tcPr>
          <w:p w:rsidR="00D009EC" w:rsidRDefault="008E1307">
            <w:pPr>
              <w:spacing w:after="0" w:line="259" w:lineRule="auto"/>
              <w:ind w:left="0" w:right="0" w:firstLine="0"/>
              <w:jc w:val="left"/>
            </w:pPr>
            <w:r>
              <w:rPr>
                <w:b/>
              </w:rPr>
              <w:t xml:space="preserve">btr </w:t>
            </w:r>
          </w:p>
        </w:tc>
        <w:tc>
          <w:tcPr>
            <w:tcW w:w="1619" w:type="dxa"/>
            <w:tcBorders>
              <w:top w:val="nil"/>
              <w:left w:val="nil"/>
              <w:bottom w:val="nil"/>
              <w:right w:val="nil"/>
            </w:tcBorders>
          </w:tcPr>
          <w:p w:rsidR="00D009EC" w:rsidRDefault="008E1307">
            <w:pPr>
              <w:spacing w:after="0" w:line="259" w:lineRule="auto"/>
              <w:ind w:left="254" w:right="0" w:firstLine="0"/>
              <w:jc w:val="left"/>
            </w:pPr>
            <w:r>
              <w:rPr>
                <w:b/>
              </w:rPr>
              <w:t xml:space="preserve">key </w:t>
            </w:r>
          </w:p>
        </w:tc>
        <w:tc>
          <w:tcPr>
            <w:tcW w:w="1079" w:type="dxa"/>
            <w:tcBorders>
              <w:top w:val="nil"/>
              <w:left w:val="nil"/>
              <w:bottom w:val="nil"/>
              <w:right w:val="nil"/>
            </w:tcBorders>
          </w:tcPr>
          <w:p w:rsidR="00D009EC" w:rsidRDefault="008E1307">
            <w:pPr>
              <w:spacing w:after="0" w:line="259" w:lineRule="auto"/>
              <w:ind w:left="0" w:right="181" w:firstLine="0"/>
              <w:jc w:val="right"/>
            </w:pPr>
            <w:r>
              <w:rPr>
                <w:b/>
              </w:rPr>
              <w:t xml:space="preserve">txt </w:t>
            </w:r>
          </w:p>
        </w:tc>
      </w:tr>
      <w:tr w:rsidR="00D009EC">
        <w:trPr>
          <w:trHeight w:val="281"/>
        </w:trPr>
        <w:tc>
          <w:tcPr>
            <w:tcW w:w="1448" w:type="dxa"/>
            <w:tcBorders>
              <w:top w:val="nil"/>
              <w:left w:val="nil"/>
              <w:bottom w:val="nil"/>
              <w:right w:val="nil"/>
            </w:tcBorders>
          </w:tcPr>
          <w:p w:rsidR="00D009EC" w:rsidRDefault="008E1307">
            <w:pPr>
              <w:spacing w:after="0" w:line="259" w:lineRule="auto"/>
              <w:ind w:left="0" w:right="0" w:firstLine="0"/>
              <w:jc w:val="left"/>
            </w:pPr>
            <w:r>
              <w:rPr>
                <w:b/>
              </w:rPr>
              <w:t xml:space="preserve">dbf </w:t>
            </w:r>
          </w:p>
        </w:tc>
        <w:tc>
          <w:tcPr>
            <w:tcW w:w="1619" w:type="dxa"/>
            <w:tcBorders>
              <w:top w:val="nil"/>
              <w:left w:val="nil"/>
              <w:bottom w:val="nil"/>
              <w:right w:val="nil"/>
            </w:tcBorders>
          </w:tcPr>
          <w:p w:rsidR="00D009EC" w:rsidRDefault="008E1307">
            <w:pPr>
              <w:spacing w:after="0" w:line="259" w:lineRule="auto"/>
              <w:ind w:left="254" w:right="0" w:firstLine="0"/>
              <w:jc w:val="left"/>
            </w:pPr>
            <w:r>
              <w:rPr>
                <w:b/>
              </w:rPr>
              <w:t xml:space="preserve">mem </w:t>
            </w:r>
          </w:p>
        </w:tc>
        <w:tc>
          <w:tcPr>
            <w:tcW w:w="1079" w:type="dxa"/>
            <w:tcBorders>
              <w:top w:val="nil"/>
              <w:left w:val="nil"/>
              <w:bottom w:val="nil"/>
              <w:right w:val="nil"/>
            </w:tcBorders>
          </w:tcPr>
          <w:p w:rsidR="00D009EC" w:rsidRDefault="008E1307">
            <w:pPr>
              <w:spacing w:after="0" w:line="259" w:lineRule="auto"/>
              <w:ind w:left="0" w:right="60" w:firstLine="0"/>
              <w:jc w:val="right"/>
            </w:pPr>
            <w:r>
              <w:rPr>
                <w:b/>
              </w:rPr>
              <w:t xml:space="preserve">sort </w:t>
            </w:r>
          </w:p>
        </w:tc>
      </w:tr>
      <w:tr w:rsidR="00D009EC">
        <w:trPr>
          <w:trHeight w:val="248"/>
        </w:trPr>
        <w:tc>
          <w:tcPr>
            <w:tcW w:w="1448" w:type="dxa"/>
            <w:tcBorders>
              <w:top w:val="nil"/>
              <w:left w:val="nil"/>
              <w:bottom w:val="nil"/>
              <w:right w:val="nil"/>
            </w:tcBorders>
          </w:tcPr>
          <w:p w:rsidR="00D009EC" w:rsidRDefault="008E1307">
            <w:pPr>
              <w:spacing w:after="0" w:line="259" w:lineRule="auto"/>
              <w:ind w:left="0" w:right="0" w:firstLine="0"/>
              <w:jc w:val="left"/>
            </w:pPr>
            <w:r>
              <w:rPr>
                <w:b/>
              </w:rPr>
              <w:t xml:space="preserve">dialog </w:t>
            </w:r>
          </w:p>
        </w:tc>
        <w:tc>
          <w:tcPr>
            <w:tcW w:w="1619" w:type="dxa"/>
            <w:tcBorders>
              <w:top w:val="nil"/>
              <w:left w:val="nil"/>
              <w:bottom w:val="nil"/>
              <w:right w:val="nil"/>
            </w:tcBorders>
          </w:tcPr>
          <w:p w:rsidR="00D009EC" w:rsidRDefault="008E1307">
            <w:pPr>
              <w:spacing w:after="0" w:line="259" w:lineRule="auto"/>
              <w:ind w:left="254" w:right="0" w:firstLine="0"/>
              <w:jc w:val="left"/>
            </w:pPr>
            <w:r>
              <w:rPr>
                <w:b/>
              </w:rPr>
              <w:t xml:space="preserve">write </w:t>
            </w:r>
          </w:p>
        </w:tc>
        <w:tc>
          <w:tcPr>
            <w:tcW w:w="1079" w:type="dxa"/>
            <w:tcBorders>
              <w:top w:val="nil"/>
              <w:left w:val="nil"/>
              <w:bottom w:val="nil"/>
              <w:right w:val="nil"/>
            </w:tcBorders>
          </w:tcPr>
          <w:p w:rsidR="00D009EC" w:rsidRDefault="008E1307">
            <w:pPr>
              <w:spacing w:after="0" w:line="259" w:lineRule="auto"/>
              <w:ind w:left="217" w:right="0" w:firstLine="0"/>
              <w:jc w:val="center"/>
            </w:pPr>
            <w:r>
              <w:rPr>
                <w:b/>
              </w:rPr>
              <w:t xml:space="preserve"> </w:t>
            </w:r>
          </w:p>
        </w:tc>
      </w:tr>
    </w:tbl>
    <w:p w:rsidR="0095783C" w:rsidRDefault="008E1307">
      <w:pPr>
        <w:spacing w:after="331"/>
        <w:ind w:left="1129" w:right="5"/>
        <w:rPr>
          <w:lang w:val="ru-RU"/>
        </w:rPr>
      </w:pPr>
      <w:r w:rsidRPr="0012130A">
        <w:rPr>
          <w:lang w:val="ru-RU"/>
        </w:rPr>
        <w:t xml:space="preserve">Значение каждого служебного слова поясняется при описании конструкций языка. </w:t>
      </w:r>
    </w:p>
    <w:p w:rsidR="00D009EC" w:rsidRPr="0095783C" w:rsidRDefault="0095783C">
      <w:pPr>
        <w:spacing w:after="331"/>
        <w:ind w:left="1129" w:right="5"/>
        <w:rPr>
          <w:color w:val="FF0000"/>
          <w:lang w:val="ru-RU"/>
        </w:rPr>
      </w:pPr>
      <w:r w:rsidRPr="0095783C">
        <w:rPr>
          <w:color w:val="FF0000"/>
          <w:lang w:val="ru-RU"/>
        </w:rPr>
        <w:t>Hər bir xidmət sözünün mənası dil konstruksiyalarının təsvirində izah olunur.</w:t>
      </w:r>
    </w:p>
    <w:p w:rsidR="00D009EC" w:rsidRPr="0066018D" w:rsidRDefault="008E1307">
      <w:pPr>
        <w:pStyle w:val="Heading2"/>
        <w:ind w:left="-5"/>
        <w:rPr>
          <w:lang w:val="ru-RU"/>
        </w:rPr>
      </w:pPr>
      <w:r w:rsidRPr="00F27980">
        <w:rPr>
          <w:lang w:val="ru-RU"/>
        </w:rPr>
        <w:t xml:space="preserve">Имена </w:t>
      </w:r>
      <w:r w:rsidR="007D3269" w:rsidRPr="008C7503">
        <w:rPr>
          <w:color w:val="FF0000"/>
        </w:rPr>
        <w:t>Adlar</w:t>
      </w:r>
    </w:p>
    <w:p w:rsidR="0095783C" w:rsidRDefault="008E1307">
      <w:pPr>
        <w:ind w:left="1129" w:right="5"/>
        <w:rPr>
          <w:lang w:val="ru-RU"/>
        </w:rPr>
      </w:pPr>
      <w:r w:rsidRPr="00831BA0">
        <w:rPr>
          <w:lang w:val="ru-RU"/>
        </w:rPr>
        <w:t xml:space="preserve">Под </w:t>
      </w:r>
      <w:r w:rsidRPr="00831BA0">
        <w:rPr>
          <w:b/>
          <w:i/>
          <w:lang w:val="ru-RU"/>
        </w:rPr>
        <w:t>именем</w:t>
      </w:r>
      <w:r w:rsidRPr="00831BA0">
        <w:rPr>
          <w:lang w:val="ru-RU"/>
        </w:rPr>
        <w:t xml:space="preserve"> (</w:t>
      </w:r>
      <w:r w:rsidRPr="00831BA0">
        <w:rPr>
          <w:b/>
          <w:i/>
          <w:lang w:val="ru-RU"/>
        </w:rPr>
        <w:t>идентификатором</w:t>
      </w:r>
      <w:r w:rsidRPr="00831BA0">
        <w:rPr>
          <w:lang w:val="ru-RU"/>
        </w:rPr>
        <w:t xml:space="preserve">) в программе понимается не являющаяся служебным словом последовательность букв (латинских и русских) и цифр, начинающаяся с буквы; символ "_" (подчеркивание) рассматривается как буква. </w:t>
      </w:r>
    </w:p>
    <w:p w:rsidR="0095783C" w:rsidRPr="0095783C" w:rsidRDefault="0095783C">
      <w:pPr>
        <w:ind w:left="1129" w:right="5"/>
        <w:rPr>
          <w:color w:val="FF0000"/>
          <w:lang w:val="ru-RU"/>
        </w:rPr>
      </w:pPr>
      <w:r w:rsidRPr="0095783C">
        <w:rPr>
          <w:color w:val="FF0000"/>
          <w:lang w:val="ru-RU"/>
        </w:rPr>
        <w:lastRenderedPageBreak/>
        <w:t xml:space="preserve">Proqramdakı </w:t>
      </w:r>
      <w:r w:rsidRPr="0095783C">
        <w:rPr>
          <w:b/>
          <w:i/>
          <w:color w:val="FF0000"/>
          <w:lang w:val="ru-RU"/>
        </w:rPr>
        <w:t>ad (müəyyənedici)</w:t>
      </w:r>
      <w:r w:rsidRPr="0095783C">
        <w:rPr>
          <w:color w:val="FF0000"/>
          <w:lang w:val="ru-RU"/>
        </w:rPr>
        <w:t xml:space="preserve"> hərflərin</w:t>
      </w:r>
      <w:r>
        <w:rPr>
          <w:color w:val="FF0000"/>
          <w:lang w:val="az-Latn-AZ"/>
        </w:rPr>
        <w:t xml:space="preserve"> və </w:t>
      </w:r>
      <w:r w:rsidRPr="0095783C">
        <w:rPr>
          <w:color w:val="FF0000"/>
          <w:lang w:val="ru-RU"/>
        </w:rPr>
        <w:t>nömrələr</w:t>
      </w:r>
      <w:r>
        <w:rPr>
          <w:color w:val="FF0000"/>
          <w:lang w:val="az-Latn-AZ"/>
        </w:rPr>
        <w:t>in</w:t>
      </w:r>
      <w:r w:rsidRPr="0095783C">
        <w:rPr>
          <w:color w:val="FF0000"/>
          <w:lang w:val="ru-RU"/>
        </w:rPr>
        <w:t xml:space="preserve"> ardıcıllığı (Latın və Rus) və xidmət sözü olmayan və bir hərf ilə başlayan</w:t>
      </w:r>
      <w:r>
        <w:rPr>
          <w:color w:val="FF0000"/>
          <w:lang w:val="az-Latn-AZ"/>
        </w:rPr>
        <w:t>lardır</w:t>
      </w:r>
      <w:r w:rsidRPr="0095783C">
        <w:rPr>
          <w:color w:val="FF0000"/>
          <w:lang w:val="ru-RU"/>
        </w:rPr>
        <w:t>; simvol "_" (alt</w:t>
      </w:r>
      <w:r>
        <w:rPr>
          <w:color w:val="FF0000"/>
          <w:lang w:val="az-Latn-AZ"/>
        </w:rPr>
        <w:t>dan xət</w:t>
      </w:r>
      <w:r w:rsidRPr="0095783C">
        <w:rPr>
          <w:color w:val="FF0000"/>
          <w:lang w:val="ru-RU"/>
        </w:rPr>
        <w:t xml:space="preserve">) </w:t>
      </w:r>
      <w:r>
        <w:rPr>
          <w:color w:val="FF0000"/>
          <w:lang w:val="az-Latn-AZ"/>
        </w:rPr>
        <w:t>hərf</w:t>
      </w:r>
      <w:r w:rsidRPr="0095783C">
        <w:rPr>
          <w:color w:val="FF0000"/>
          <w:lang w:val="ru-RU"/>
        </w:rPr>
        <w:t xml:space="preserve"> kimi qəbul edilir.</w:t>
      </w:r>
    </w:p>
    <w:p w:rsidR="0095783C" w:rsidRDefault="008E1307">
      <w:pPr>
        <w:ind w:left="1129" w:right="5"/>
        <w:rPr>
          <w:lang w:val="ru-RU"/>
        </w:rPr>
      </w:pPr>
      <w:r w:rsidRPr="00831BA0">
        <w:rPr>
          <w:lang w:val="ru-RU"/>
        </w:rPr>
        <w:t>Длина идентификатора</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в </w:t>
      </w:r>
      <w:r>
        <w:t>RSL</w:t>
      </w:r>
      <w:r w:rsidRPr="00831BA0">
        <w:rPr>
          <w:lang w:val="ru-RU"/>
        </w:rPr>
        <w:t xml:space="preserve"> не должна превышать 80 символов. </w:t>
      </w:r>
    </w:p>
    <w:p w:rsidR="0095783C" w:rsidRDefault="0095783C">
      <w:pPr>
        <w:ind w:left="1129" w:right="5"/>
        <w:rPr>
          <w:lang w:val="ru-RU"/>
        </w:rPr>
      </w:pPr>
      <w:r w:rsidRPr="00994D1D">
        <w:rPr>
          <w:color w:val="FF0000"/>
          <w:lang w:val="ru-RU"/>
        </w:rPr>
        <w:t xml:space="preserve">RSL </w:t>
      </w:r>
      <w:r w:rsidRPr="00994D1D">
        <w:rPr>
          <w:color w:val="FF0000"/>
          <w:lang w:val="az-Latn-AZ"/>
        </w:rPr>
        <w:t xml:space="preserve">– də </w:t>
      </w:r>
      <w:r w:rsidRPr="00994D1D">
        <w:rPr>
          <w:color w:val="FF0000"/>
          <w:lang w:val="ru-RU"/>
        </w:rPr>
        <w:t>identifikator</w:t>
      </w:r>
      <w:r w:rsidRPr="00994D1D">
        <w:rPr>
          <w:color w:val="FF0000"/>
          <w:lang w:val="az-Latn-AZ"/>
        </w:rPr>
        <w:t>un</w:t>
      </w:r>
      <w:r w:rsidRPr="00994D1D">
        <w:rPr>
          <w:color w:val="FF0000"/>
          <w:lang w:val="ru-RU"/>
        </w:rPr>
        <w:t xml:space="preserve"> </w:t>
      </w:r>
      <w:r w:rsidRPr="00994D1D">
        <w:rPr>
          <w:color w:val="FF0000"/>
          <w:lang w:val="az-Latn-AZ"/>
        </w:rPr>
        <w:t>u</w:t>
      </w:r>
      <w:r w:rsidRPr="00994D1D">
        <w:rPr>
          <w:color w:val="FF0000"/>
          <w:lang w:val="ru-RU"/>
        </w:rPr>
        <w:t>zunluğu 80 işarədən çox olmamalıdır.</w:t>
      </w:r>
    </w:p>
    <w:p w:rsidR="00D009EC" w:rsidRDefault="008E1307">
      <w:pPr>
        <w:ind w:left="1129" w:right="5"/>
        <w:rPr>
          <w:lang w:val="ru-RU"/>
        </w:rPr>
      </w:pPr>
      <w:r w:rsidRPr="00831BA0">
        <w:rPr>
          <w:lang w:val="ru-RU"/>
        </w:rPr>
        <w:t xml:space="preserve">Прописные и строчные буквы не рассматриваются как различные символы, то есть регистр игнорируется. Имена используются для идентификации объектов </w:t>
      </w:r>
      <w:r>
        <w:t>RSL</w:t>
      </w:r>
      <w:r w:rsidRPr="00831BA0">
        <w:rPr>
          <w:lang w:val="ru-RU"/>
        </w:rPr>
        <w:t xml:space="preserve">. </w:t>
      </w:r>
    </w:p>
    <w:p w:rsidR="00994D1D" w:rsidRPr="00994D1D" w:rsidRDefault="00994D1D" w:rsidP="00994D1D">
      <w:pPr>
        <w:spacing w:after="681"/>
        <w:ind w:left="1129" w:right="5"/>
        <w:rPr>
          <w:color w:val="FF0000"/>
          <w:lang w:val="ru-RU"/>
        </w:rPr>
      </w:pPr>
      <w:r w:rsidRPr="00994D1D">
        <w:rPr>
          <w:color w:val="FF0000"/>
          <w:lang w:val="ru-RU"/>
        </w:rPr>
        <w:t xml:space="preserve">Böyük və kiçik hərflər müxtəlif rəmzləri kimi baxılmır, yəni registr </w:t>
      </w:r>
      <w:r w:rsidRPr="00994D1D">
        <w:rPr>
          <w:color w:val="FF0000"/>
          <w:lang w:val="az-Latn-AZ"/>
        </w:rPr>
        <w:t>nəzərə alınmır</w:t>
      </w:r>
      <w:r w:rsidRPr="00994D1D">
        <w:rPr>
          <w:color w:val="FF0000"/>
          <w:lang w:val="ru-RU"/>
        </w:rPr>
        <w:t>. Adlar RSL obyektlərinin identifikasiyası üçün istifadə olunur.</w:t>
      </w:r>
    </w:p>
    <w:p w:rsidR="00994D1D" w:rsidRPr="00831BA0" w:rsidRDefault="00994D1D">
      <w:pPr>
        <w:ind w:left="1129" w:right="5"/>
        <w:rPr>
          <w:lang w:val="ru-RU"/>
        </w:rPr>
      </w:pPr>
    </w:p>
    <w:p w:rsidR="00D009EC" w:rsidRDefault="008E1307">
      <w:pPr>
        <w:ind w:left="1129" w:right="5"/>
        <w:rPr>
          <w:lang w:val="ru-RU"/>
        </w:rPr>
      </w:pPr>
      <w:r w:rsidRPr="00831BA0">
        <w:rPr>
          <w:lang w:val="ru-RU"/>
        </w:rPr>
        <w:t>Кроме обычных идентификаторов</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üəyyənedici)</w:t>
      </w:r>
      <w:r w:rsidRPr="00831BA0">
        <w:rPr>
          <w:lang w:val="ru-RU"/>
        </w:rPr>
        <w:t xml:space="preserve">, в </w:t>
      </w:r>
      <w:r>
        <w:t>RSL</w:t>
      </w:r>
      <w:r w:rsidRPr="00831BA0">
        <w:rPr>
          <w:lang w:val="ru-RU"/>
        </w:rPr>
        <w:t xml:space="preserve"> применяются имена специальных переменных, которые могут содержать любые символы, включая специальные, без ограничений. Такие имена должны быть заключены в фигурные скобки "{}", которые также входят в имя переменной. </w:t>
      </w:r>
    </w:p>
    <w:p w:rsidR="00994D1D" w:rsidRDefault="00994D1D">
      <w:pPr>
        <w:ind w:left="1129" w:right="5"/>
        <w:rPr>
          <w:lang w:val="ru-RU"/>
        </w:rPr>
      </w:pPr>
    </w:p>
    <w:p w:rsidR="00994D1D" w:rsidRPr="00994D1D" w:rsidRDefault="00994D1D" w:rsidP="00994D1D">
      <w:pPr>
        <w:spacing w:after="681"/>
        <w:ind w:left="1129" w:right="5"/>
        <w:rPr>
          <w:color w:val="FF0000"/>
          <w:lang w:val="ru-RU"/>
        </w:rPr>
      </w:pPr>
      <w:r w:rsidRPr="00994D1D">
        <w:rPr>
          <w:color w:val="FF0000"/>
          <w:lang w:val="ru-RU"/>
        </w:rPr>
        <w:t>Adi identifikator</w:t>
      </w:r>
      <w:r w:rsidRPr="00994D1D">
        <w:rPr>
          <w:color w:val="FF0000"/>
          <w:lang w:val="az-Latn-AZ"/>
        </w:rPr>
        <w:t>lardan</w:t>
      </w:r>
      <w:r w:rsidRPr="00994D1D">
        <w:rPr>
          <w:color w:val="FF0000"/>
          <w:lang w:val="ru-RU"/>
        </w:rPr>
        <w:t xml:space="preserve"> başqa, RSL</w:t>
      </w:r>
      <w:r w:rsidRPr="00994D1D">
        <w:rPr>
          <w:color w:val="FF0000"/>
          <w:lang w:val="az-Latn-AZ"/>
        </w:rPr>
        <w:t>-də</w:t>
      </w:r>
      <w:r w:rsidRPr="00994D1D">
        <w:rPr>
          <w:color w:val="FF0000"/>
          <w:lang w:val="ru-RU"/>
        </w:rPr>
        <w:t xml:space="preserve"> xüsusi dəyişən</w:t>
      </w:r>
      <w:r w:rsidRPr="00994D1D">
        <w:rPr>
          <w:color w:val="FF0000"/>
          <w:lang w:val="az-Latn-AZ"/>
        </w:rPr>
        <w:t>lərin</w:t>
      </w:r>
      <w:r w:rsidRPr="00994D1D">
        <w:rPr>
          <w:color w:val="FF0000"/>
          <w:lang w:val="ru-RU"/>
        </w:rPr>
        <w:t xml:space="preserve"> adlar tətbiq edilir ki, </w:t>
      </w:r>
      <w:r w:rsidRPr="00994D1D">
        <w:rPr>
          <w:color w:val="FF0000"/>
          <w:lang w:val="az-Latn-AZ"/>
        </w:rPr>
        <w:t xml:space="preserve">burada </w:t>
      </w:r>
      <w:r w:rsidRPr="00994D1D">
        <w:rPr>
          <w:color w:val="FF0000"/>
          <w:lang w:val="ru-RU"/>
        </w:rPr>
        <w:t>istənilən simvol ola bilər, məhdudiyyətsiz daxil olmaqla, xüsusi. Belə adlar fiqurlu mötərizə "{}" ilə bağlı olmalıdır, onlar da dəyişən ad</w:t>
      </w:r>
      <w:r w:rsidRPr="00994D1D">
        <w:rPr>
          <w:color w:val="FF0000"/>
          <w:lang w:val="az-Latn-AZ"/>
        </w:rPr>
        <w:t>lara</w:t>
      </w:r>
      <w:r w:rsidRPr="00994D1D">
        <w:rPr>
          <w:color w:val="FF0000"/>
          <w:lang w:val="ru-RU"/>
        </w:rPr>
        <w:t xml:space="preserve"> daxildir.</w:t>
      </w:r>
    </w:p>
    <w:p w:rsidR="00994D1D" w:rsidRDefault="008E1307">
      <w:pPr>
        <w:spacing w:after="681"/>
        <w:ind w:left="1129" w:right="5"/>
        <w:rPr>
          <w:lang w:val="ru-RU"/>
        </w:rPr>
      </w:pPr>
      <w:r w:rsidRPr="00831BA0">
        <w:rPr>
          <w:lang w:val="ru-RU"/>
        </w:rPr>
        <w:t xml:space="preserve">Специальные переменные являются глобальными и используются обычно для передачи значений из вызывающих модулей, написанных на языках  </w:t>
      </w:r>
      <w:r>
        <w:t>C</w:t>
      </w:r>
      <w:r w:rsidRPr="00831BA0">
        <w:rPr>
          <w:lang w:val="ru-RU"/>
        </w:rPr>
        <w:t xml:space="preserve"> или </w:t>
      </w:r>
      <w:r>
        <w:t>C</w:t>
      </w:r>
      <w:r w:rsidRPr="00831BA0">
        <w:rPr>
          <w:lang w:val="ru-RU"/>
        </w:rPr>
        <w:t xml:space="preserve">++, в программу на языке </w:t>
      </w:r>
      <w:r>
        <w:t>RSL</w:t>
      </w:r>
      <w:r w:rsidRPr="00831BA0">
        <w:rPr>
          <w:lang w:val="ru-RU"/>
        </w:rPr>
        <w:t xml:space="preserve">. Для обозначения полей в структурах и файлах, описанных в словаре базы данных, используются составные имена. </w:t>
      </w:r>
    </w:p>
    <w:p w:rsidR="00994D1D" w:rsidRDefault="00994D1D">
      <w:pPr>
        <w:spacing w:after="681"/>
        <w:ind w:left="1129" w:right="5"/>
        <w:rPr>
          <w:color w:val="FF0000"/>
          <w:lang w:val="az-Latn-AZ"/>
        </w:rPr>
      </w:pPr>
      <w:r w:rsidRPr="00994D1D">
        <w:rPr>
          <w:color w:val="FF0000"/>
          <w:lang w:val="ru-RU"/>
        </w:rPr>
        <w:t>Xüsusi dəyişən</w:t>
      </w:r>
      <w:r w:rsidRPr="00994D1D">
        <w:rPr>
          <w:color w:val="FF0000"/>
          <w:lang w:val="az-Latn-AZ"/>
        </w:rPr>
        <w:t>lər</w:t>
      </w:r>
      <w:r w:rsidRPr="00994D1D">
        <w:rPr>
          <w:color w:val="FF0000"/>
          <w:lang w:val="ru-RU"/>
        </w:rPr>
        <w:t xml:space="preserve"> qlobal ol</w:t>
      </w:r>
      <w:r w:rsidRPr="00994D1D">
        <w:rPr>
          <w:color w:val="FF0000"/>
          <w:lang w:val="az-Latn-AZ"/>
        </w:rPr>
        <w:t>ur. Adətən C ++  dilində yazılmış olan modullardan,  RSL dilində yazılmış olan modullara məlumatın ötürülməsi üçün istifadə edilir.. Tərkib adları məlumat bazalarının cədvəllətin sahələrinin göstərmək üçün istifadə olunur</w:t>
      </w:r>
    </w:p>
    <w:p w:rsidR="00994D1D" w:rsidRPr="0008076C" w:rsidRDefault="008E1307" w:rsidP="00951709">
      <w:pPr>
        <w:spacing w:after="681"/>
        <w:ind w:left="1129" w:right="5"/>
        <w:rPr>
          <w:lang w:val="az-Latn-AZ"/>
        </w:rPr>
      </w:pPr>
      <w:r w:rsidRPr="0008076C">
        <w:rPr>
          <w:lang w:val="az-Latn-AZ"/>
        </w:rPr>
        <w:t xml:space="preserve">Составные имена состоят из имени, идентифицирующего файл или структуру, после которого следует точка и название поля либо индекс поля в круглых скобках. </w:t>
      </w:r>
    </w:p>
    <w:p w:rsidR="00951709" w:rsidRPr="00994D1D" w:rsidRDefault="00951709" w:rsidP="00951709">
      <w:pPr>
        <w:spacing w:after="681"/>
        <w:ind w:left="1129" w:right="5"/>
        <w:rPr>
          <w:color w:val="FF0000"/>
          <w:lang w:val="az-Latn-AZ"/>
        </w:rPr>
      </w:pPr>
      <w:r w:rsidRPr="00994D1D">
        <w:rPr>
          <w:color w:val="FF0000"/>
          <w:lang w:val="az-Latn-AZ"/>
        </w:rPr>
        <w:t xml:space="preserve">Tərkib adları </w:t>
      </w:r>
      <w:r w:rsidR="00FD43A9" w:rsidRPr="00994D1D">
        <w:rPr>
          <w:color w:val="FF0000"/>
          <w:lang w:val="az-Latn-AZ"/>
        </w:rPr>
        <w:t xml:space="preserve"> cədvəlin adın</w:t>
      </w:r>
      <w:r w:rsidR="001040A6">
        <w:rPr>
          <w:color w:val="FF0000"/>
          <w:lang w:val="az-Latn-AZ"/>
        </w:rPr>
        <w:t>nan</w:t>
      </w:r>
      <w:r w:rsidR="00FD43A9" w:rsidRPr="00994D1D">
        <w:rPr>
          <w:color w:val="FF0000"/>
          <w:lang w:val="az-Latn-AZ"/>
        </w:rPr>
        <w:t xml:space="preserve"> </w:t>
      </w:r>
      <w:r w:rsidRPr="00994D1D">
        <w:rPr>
          <w:color w:val="FF0000"/>
          <w:lang w:val="az-Latn-AZ"/>
        </w:rPr>
        <w:t xml:space="preserve"> sonra </w:t>
      </w:r>
      <w:r w:rsidR="00FD43A9" w:rsidRPr="00994D1D">
        <w:rPr>
          <w:color w:val="FF0000"/>
          <w:lang w:val="az-Latn-AZ"/>
        </w:rPr>
        <w:t>nöqtə v</w:t>
      </w:r>
      <w:r w:rsidRPr="00994D1D">
        <w:rPr>
          <w:color w:val="FF0000"/>
          <w:lang w:val="az-Latn-AZ"/>
        </w:rPr>
        <w:t xml:space="preserve">ə </w:t>
      </w:r>
      <w:r w:rsidR="00FD43A9" w:rsidRPr="00994D1D">
        <w:rPr>
          <w:color w:val="FF0000"/>
          <w:lang w:val="az-Latn-AZ"/>
        </w:rPr>
        <w:t>sahənin</w:t>
      </w:r>
      <w:r w:rsidRPr="00994D1D">
        <w:rPr>
          <w:color w:val="FF0000"/>
          <w:lang w:val="az-Latn-AZ"/>
        </w:rPr>
        <w:t xml:space="preserve"> adı</w:t>
      </w:r>
      <w:r w:rsidR="00FD43A9" w:rsidRPr="00994D1D">
        <w:rPr>
          <w:color w:val="FF0000"/>
          <w:lang w:val="az-Latn-AZ"/>
        </w:rPr>
        <w:t xml:space="preserve">  yazıdan</w:t>
      </w:r>
      <w:r w:rsidRPr="00994D1D">
        <w:rPr>
          <w:color w:val="FF0000"/>
          <w:lang w:val="az-Latn-AZ"/>
        </w:rPr>
        <w:t xml:space="preserve"> ibarətdir.</w:t>
      </w:r>
      <w:r w:rsidR="001040A6">
        <w:rPr>
          <w:color w:val="FF0000"/>
          <w:lang w:val="az-Latn-AZ"/>
        </w:rPr>
        <w:t xml:space="preserve"> (</w:t>
      </w:r>
      <w:r w:rsidR="001040A6" w:rsidRPr="001040A6">
        <w:rPr>
          <w:rFonts w:ascii="Arial" w:eastAsia="Arial" w:hAnsi="Arial" w:cs="Arial"/>
          <w:i/>
          <w:color w:val="FF0000"/>
          <w:sz w:val="20"/>
        </w:rPr>
        <w:t>Клиенты.Name</w:t>
      </w:r>
      <w:r w:rsidR="001040A6">
        <w:rPr>
          <w:color w:val="FF0000"/>
          <w:lang w:val="az-Latn-AZ"/>
        </w:rPr>
        <w:t>)</w:t>
      </w:r>
    </w:p>
    <w:p w:rsidR="00D009EC" w:rsidRPr="0066018D" w:rsidRDefault="008E1307">
      <w:pPr>
        <w:spacing w:after="0" w:line="259" w:lineRule="auto"/>
        <w:ind w:left="120" w:right="0" w:firstLine="0"/>
        <w:jc w:val="left"/>
        <w:rPr>
          <w:lang w:val="az-Latn-AZ"/>
        </w:rPr>
      </w:pPr>
      <w:r w:rsidRPr="0066018D">
        <w:rPr>
          <w:sz w:val="18"/>
          <w:lang w:val="az-Latn-AZ"/>
        </w:rPr>
        <w:lastRenderedPageBreak/>
        <w:t xml:space="preserve"> </w:t>
      </w:r>
    </w:p>
    <w:p w:rsidR="00D009EC" w:rsidRPr="0066018D" w:rsidRDefault="0066018D">
      <w:pPr>
        <w:spacing w:after="9" w:line="250" w:lineRule="auto"/>
        <w:ind w:left="846" w:right="0"/>
        <w:jc w:val="left"/>
        <w:rPr>
          <w:color w:val="FF0000"/>
        </w:rPr>
      </w:pPr>
      <w:r>
        <w:rPr>
          <w:b/>
          <w:i/>
          <w:sz w:val="22"/>
        </w:rPr>
        <w:t xml:space="preserve">Пример:  </w:t>
      </w:r>
      <w:r w:rsidRPr="0066018D">
        <w:rPr>
          <w:b/>
          <w:i/>
          <w:color w:val="FF0000"/>
          <w:sz w:val="22"/>
        </w:rPr>
        <w:t>Misal:</w:t>
      </w:r>
      <w:r w:rsidR="008E1307" w:rsidRPr="0066018D">
        <w:rPr>
          <w:b/>
          <w:i/>
          <w:color w:val="FF0000"/>
          <w:sz w:val="22"/>
        </w:rPr>
        <w:t xml:space="preserve"> </w:t>
      </w:r>
    </w:p>
    <w:tbl>
      <w:tblPr>
        <w:tblStyle w:val="TableGrid"/>
        <w:tblW w:w="7827" w:type="dxa"/>
        <w:tblInd w:w="1242" w:type="dxa"/>
        <w:tblLook w:val="04A0" w:firstRow="1" w:lastRow="0" w:firstColumn="1" w:lastColumn="0" w:noHBand="0" w:noVBand="1"/>
      </w:tblPr>
      <w:tblGrid>
        <w:gridCol w:w="2127"/>
        <w:gridCol w:w="5700"/>
      </w:tblGrid>
      <w:tr w:rsidR="00D009EC">
        <w:trPr>
          <w:trHeight w:val="249"/>
        </w:trPr>
        <w:tc>
          <w:tcPr>
            <w:tcW w:w="212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Счет </w:t>
            </w:r>
          </w:p>
        </w:tc>
        <w:tc>
          <w:tcPr>
            <w:tcW w:w="5700" w:type="dxa"/>
            <w:tcBorders>
              <w:top w:val="nil"/>
              <w:left w:val="nil"/>
              <w:bottom w:val="nil"/>
              <w:right w:val="nil"/>
            </w:tcBorders>
          </w:tcPr>
          <w:p w:rsidR="00D009EC" w:rsidRPr="00C233B1" w:rsidRDefault="008E1307">
            <w:pPr>
              <w:spacing w:after="0" w:line="259" w:lineRule="auto"/>
              <w:ind w:left="1" w:right="0" w:firstLine="0"/>
              <w:jc w:val="left"/>
              <w:rPr>
                <w:lang w:val="az-Latn-AZ"/>
              </w:rPr>
            </w:pPr>
            <w:r>
              <w:rPr>
                <w:rFonts w:ascii="Arial" w:eastAsia="Arial" w:hAnsi="Arial" w:cs="Arial"/>
                <w:i/>
                <w:sz w:val="20"/>
              </w:rPr>
              <w:t xml:space="preserve">- простое имя </w:t>
            </w:r>
            <w:r w:rsidR="00C233B1">
              <w:rPr>
                <w:rFonts w:ascii="Arial" w:eastAsia="Arial" w:hAnsi="Arial" w:cs="Arial"/>
                <w:i/>
                <w:sz w:val="20"/>
              </w:rPr>
              <w:t xml:space="preserve">                             </w:t>
            </w:r>
            <w:r w:rsidR="00C233B1" w:rsidRPr="0095783C">
              <w:rPr>
                <w:rFonts w:ascii="Arial" w:eastAsia="Arial" w:hAnsi="Arial" w:cs="Arial"/>
                <w:i/>
                <w:color w:val="FF0000"/>
                <w:sz w:val="20"/>
              </w:rPr>
              <w:t>sad</w:t>
            </w:r>
            <w:r w:rsidR="00C233B1" w:rsidRPr="0095783C">
              <w:rPr>
                <w:rFonts w:ascii="Arial" w:eastAsia="Arial" w:hAnsi="Arial" w:cs="Arial"/>
                <w:i/>
                <w:color w:val="FF0000"/>
                <w:sz w:val="20"/>
                <w:lang w:val="az-Latn-AZ"/>
              </w:rPr>
              <w:t>ə ad</w:t>
            </w:r>
          </w:p>
        </w:tc>
      </w:tr>
      <w:tr w:rsidR="00D009EC">
        <w:trPr>
          <w:trHeight w:val="310"/>
        </w:trPr>
        <w:tc>
          <w:tcPr>
            <w:tcW w:w="212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Сумма010 </w:t>
            </w:r>
          </w:p>
        </w:tc>
        <w:tc>
          <w:tcPr>
            <w:tcW w:w="5700" w:type="dxa"/>
            <w:tcBorders>
              <w:top w:val="nil"/>
              <w:left w:val="nil"/>
              <w:bottom w:val="nil"/>
              <w:right w:val="nil"/>
            </w:tcBorders>
          </w:tcPr>
          <w:p w:rsidR="00D009EC" w:rsidRDefault="008E1307">
            <w:pPr>
              <w:spacing w:after="0" w:line="259" w:lineRule="auto"/>
              <w:ind w:left="1" w:right="0" w:firstLine="0"/>
              <w:jc w:val="left"/>
            </w:pPr>
            <w:r>
              <w:rPr>
                <w:rFonts w:ascii="Arial" w:eastAsia="Arial" w:hAnsi="Arial" w:cs="Arial"/>
                <w:i/>
                <w:sz w:val="20"/>
              </w:rPr>
              <w:t xml:space="preserve">- простое имя </w:t>
            </w:r>
            <w:r w:rsidR="00C233B1">
              <w:rPr>
                <w:rFonts w:ascii="Arial" w:eastAsia="Arial" w:hAnsi="Arial" w:cs="Arial"/>
                <w:i/>
                <w:sz w:val="20"/>
              </w:rPr>
              <w:t xml:space="preserve">                            </w:t>
            </w:r>
            <w:r w:rsidR="00C233B1" w:rsidRPr="0095783C">
              <w:rPr>
                <w:rFonts w:ascii="Arial" w:eastAsia="Arial" w:hAnsi="Arial" w:cs="Arial"/>
                <w:i/>
                <w:color w:val="FF0000"/>
                <w:sz w:val="20"/>
              </w:rPr>
              <w:t>sadə ad</w:t>
            </w:r>
          </w:p>
        </w:tc>
      </w:tr>
      <w:tr w:rsidR="00D009EC" w:rsidRPr="00506551">
        <w:trPr>
          <w:trHeight w:val="310"/>
        </w:trPr>
        <w:tc>
          <w:tcPr>
            <w:tcW w:w="212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{Debet account 52.5} </w:t>
            </w:r>
          </w:p>
        </w:tc>
        <w:tc>
          <w:tcPr>
            <w:tcW w:w="5700" w:type="dxa"/>
            <w:tcBorders>
              <w:top w:val="nil"/>
              <w:left w:val="nil"/>
              <w:bottom w:val="nil"/>
              <w:right w:val="nil"/>
            </w:tcBorders>
          </w:tcPr>
          <w:p w:rsidR="00D009EC" w:rsidRPr="00C233B1" w:rsidRDefault="008E1307">
            <w:pPr>
              <w:spacing w:after="0" w:line="259" w:lineRule="auto"/>
              <w:ind w:left="0" w:right="0" w:firstLine="0"/>
              <w:jc w:val="left"/>
              <w:rPr>
                <w:lang w:val="ru-RU"/>
              </w:rPr>
            </w:pPr>
            <w:r w:rsidRPr="00C233B1">
              <w:rPr>
                <w:rFonts w:ascii="Arial" w:eastAsia="Arial" w:hAnsi="Arial" w:cs="Arial"/>
                <w:i/>
                <w:sz w:val="20"/>
                <w:lang w:val="ru-RU"/>
              </w:rPr>
              <w:t xml:space="preserve">- имя специальной переменной </w:t>
            </w:r>
            <w:r w:rsidR="00C233B1" w:rsidRPr="00C233B1">
              <w:rPr>
                <w:rFonts w:ascii="Arial" w:eastAsia="Arial" w:hAnsi="Arial" w:cs="Arial"/>
                <w:i/>
                <w:sz w:val="20"/>
                <w:lang w:val="ru-RU"/>
              </w:rPr>
              <w:t xml:space="preserve">  </w:t>
            </w:r>
            <w:r w:rsidR="00C233B1" w:rsidRPr="0095783C">
              <w:rPr>
                <w:rFonts w:ascii="Arial" w:eastAsia="Arial" w:hAnsi="Arial" w:cs="Arial"/>
                <w:i/>
                <w:color w:val="FF0000"/>
                <w:sz w:val="20"/>
              </w:rPr>
              <w:t>x</w:t>
            </w:r>
            <w:r w:rsidR="00C233B1" w:rsidRPr="0095783C">
              <w:rPr>
                <w:rFonts w:ascii="Arial" w:eastAsia="Arial" w:hAnsi="Arial" w:cs="Arial"/>
                <w:i/>
                <w:color w:val="FF0000"/>
                <w:sz w:val="20"/>
                <w:lang w:val="ru-RU"/>
              </w:rPr>
              <w:t>ü</w:t>
            </w:r>
            <w:r w:rsidR="00C233B1" w:rsidRPr="0095783C">
              <w:rPr>
                <w:rFonts w:ascii="Arial" w:eastAsia="Arial" w:hAnsi="Arial" w:cs="Arial"/>
                <w:i/>
                <w:color w:val="FF0000"/>
                <w:sz w:val="20"/>
              </w:rPr>
              <w:t>susi</w:t>
            </w:r>
            <w:r w:rsidR="00C233B1" w:rsidRPr="0095783C">
              <w:rPr>
                <w:rFonts w:ascii="Arial" w:eastAsia="Arial" w:hAnsi="Arial" w:cs="Arial"/>
                <w:i/>
                <w:color w:val="FF0000"/>
                <w:sz w:val="20"/>
                <w:lang w:val="ru-RU"/>
              </w:rPr>
              <w:t xml:space="preserve"> </w:t>
            </w:r>
            <w:r w:rsidR="00C233B1" w:rsidRPr="0095783C">
              <w:rPr>
                <w:rFonts w:ascii="Arial" w:eastAsia="Arial" w:hAnsi="Arial" w:cs="Arial"/>
                <w:i/>
                <w:color w:val="FF0000"/>
                <w:sz w:val="20"/>
              </w:rPr>
              <w:t>ad</w:t>
            </w:r>
          </w:p>
        </w:tc>
      </w:tr>
      <w:tr w:rsidR="00D009EC" w:rsidRPr="00506551">
        <w:trPr>
          <w:trHeight w:val="539"/>
        </w:trPr>
        <w:tc>
          <w:tcPr>
            <w:tcW w:w="212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Клиенты.Name </w:t>
            </w:r>
          </w:p>
        </w:tc>
        <w:tc>
          <w:tcPr>
            <w:tcW w:w="5700" w:type="dxa"/>
            <w:tcBorders>
              <w:top w:val="nil"/>
              <w:left w:val="nil"/>
              <w:bottom w:val="nil"/>
              <w:right w:val="nil"/>
            </w:tcBorders>
          </w:tcPr>
          <w:p w:rsidR="00D009EC" w:rsidRPr="00C233B1" w:rsidRDefault="008E1307" w:rsidP="00C233B1">
            <w:pPr>
              <w:spacing w:after="0" w:line="259" w:lineRule="auto"/>
              <w:ind w:left="1" w:right="0" w:firstLine="0"/>
              <w:jc w:val="left"/>
              <w:rPr>
                <w:lang w:val="az-Latn-AZ"/>
              </w:rPr>
            </w:pPr>
            <w:r w:rsidRPr="00831BA0">
              <w:rPr>
                <w:rFonts w:ascii="Arial" w:eastAsia="Arial" w:hAnsi="Arial" w:cs="Arial"/>
                <w:i/>
                <w:sz w:val="20"/>
                <w:lang w:val="ru-RU"/>
              </w:rPr>
              <w:t xml:space="preserve">- составное имя, ссылающееся на поле </w:t>
            </w:r>
            <w:r>
              <w:rPr>
                <w:rFonts w:ascii="Arial" w:eastAsia="Arial" w:hAnsi="Arial" w:cs="Arial"/>
                <w:i/>
                <w:sz w:val="20"/>
              </w:rPr>
              <w:t>Name</w:t>
            </w:r>
            <w:r w:rsidRPr="00831BA0">
              <w:rPr>
                <w:rFonts w:ascii="Arial" w:eastAsia="Arial" w:hAnsi="Arial" w:cs="Arial"/>
                <w:i/>
                <w:sz w:val="20"/>
                <w:lang w:val="ru-RU"/>
              </w:rPr>
              <w:t xml:space="preserve"> в структуре Клиенты </w:t>
            </w:r>
            <w:r w:rsidR="00C233B1">
              <w:rPr>
                <w:rFonts w:ascii="Arial" w:eastAsia="Arial" w:hAnsi="Arial" w:cs="Arial"/>
                <w:i/>
                <w:sz w:val="20"/>
                <w:lang w:val="az-Latn-AZ"/>
              </w:rPr>
              <w:t xml:space="preserve">    </w:t>
            </w:r>
            <w:r w:rsidR="00C233B1" w:rsidRPr="0095783C">
              <w:rPr>
                <w:color w:val="FF0000"/>
                <w:lang w:val="az-Latn-AZ"/>
              </w:rPr>
              <w:t>tərkib ad</w:t>
            </w:r>
          </w:p>
        </w:tc>
      </w:tr>
      <w:tr w:rsidR="00D009EC" w:rsidRPr="00506551">
        <w:trPr>
          <w:trHeight w:val="478"/>
        </w:trPr>
        <w:tc>
          <w:tcPr>
            <w:tcW w:w="212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Клиенты(10) </w:t>
            </w:r>
          </w:p>
        </w:tc>
        <w:tc>
          <w:tcPr>
            <w:tcW w:w="5700" w:type="dxa"/>
            <w:tcBorders>
              <w:top w:val="nil"/>
              <w:left w:val="nil"/>
              <w:bottom w:val="nil"/>
              <w:right w:val="nil"/>
            </w:tcBorders>
          </w:tcPr>
          <w:p w:rsidR="00D009EC" w:rsidRDefault="008E1307" w:rsidP="00C233B1">
            <w:pPr>
              <w:spacing w:after="0" w:line="259" w:lineRule="auto"/>
              <w:ind w:left="1" w:right="0" w:firstLine="0"/>
              <w:jc w:val="left"/>
              <w:rPr>
                <w:color w:val="FF0000"/>
                <w:lang w:val="az-Latn-AZ"/>
              </w:rPr>
            </w:pPr>
            <w:r w:rsidRPr="00831BA0">
              <w:rPr>
                <w:rFonts w:ascii="Arial" w:eastAsia="Arial" w:hAnsi="Arial" w:cs="Arial"/>
                <w:i/>
                <w:sz w:val="20"/>
                <w:lang w:val="ru-RU"/>
              </w:rPr>
              <w:t xml:space="preserve">- составное имя, ссылающееся на десятое поле в структуре Клиенты </w:t>
            </w:r>
            <w:r w:rsidR="00C233B1">
              <w:rPr>
                <w:rFonts w:ascii="Arial" w:eastAsia="Arial" w:hAnsi="Arial" w:cs="Arial"/>
                <w:i/>
                <w:sz w:val="20"/>
                <w:lang w:val="az-Latn-AZ"/>
              </w:rPr>
              <w:t xml:space="preserve"> </w:t>
            </w:r>
            <w:r w:rsidR="00C233B1" w:rsidRPr="0095783C">
              <w:rPr>
                <w:color w:val="FF0000"/>
                <w:lang w:val="az-Latn-AZ"/>
              </w:rPr>
              <w:t>tərkib ad</w:t>
            </w:r>
          </w:p>
          <w:p w:rsidR="0095783C" w:rsidRPr="00C233B1" w:rsidRDefault="0095783C" w:rsidP="00C233B1">
            <w:pPr>
              <w:spacing w:after="0" w:line="259" w:lineRule="auto"/>
              <w:ind w:left="1" w:right="0" w:firstLine="0"/>
              <w:jc w:val="left"/>
              <w:rPr>
                <w:lang w:val="az-Latn-AZ"/>
              </w:rPr>
            </w:pPr>
          </w:p>
        </w:tc>
      </w:tr>
    </w:tbl>
    <w:p w:rsidR="0095783C" w:rsidRDefault="008E1307">
      <w:pPr>
        <w:spacing w:after="131"/>
        <w:ind w:left="1129" w:right="5"/>
        <w:rPr>
          <w:lang w:val="ru-RU"/>
        </w:rPr>
      </w:pPr>
      <w:r w:rsidRPr="00831BA0">
        <w:rPr>
          <w:lang w:val="ru-RU"/>
        </w:rPr>
        <w:t xml:space="preserve">Если имя переменной совпадает с именем переменной среды, оно инициализируется ее значением. </w:t>
      </w:r>
    </w:p>
    <w:p w:rsidR="00D009EC" w:rsidRPr="0095783C" w:rsidRDefault="0095783C">
      <w:pPr>
        <w:spacing w:after="131"/>
        <w:ind w:left="1129" w:right="5"/>
        <w:rPr>
          <w:color w:val="FF0000"/>
          <w:lang w:val="ru-RU"/>
        </w:rPr>
      </w:pPr>
      <w:r w:rsidRPr="0095783C">
        <w:rPr>
          <w:color w:val="FF0000"/>
          <w:lang w:val="ru-RU"/>
        </w:rPr>
        <w:t>Dəyişən ad ətraf mühitin dəyişəninin adına uyğun gəlirsə, dəyəri ilə başlanır.</w:t>
      </w:r>
    </w:p>
    <w:p w:rsidR="00D009EC" w:rsidRPr="00831BA0" w:rsidRDefault="0066018D">
      <w:pPr>
        <w:spacing w:after="90" w:line="250" w:lineRule="auto"/>
        <w:ind w:left="846" w:right="0"/>
        <w:jc w:val="left"/>
        <w:rPr>
          <w:lang w:val="ru-RU"/>
        </w:rPr>
      </w:pPr>
      <w:r>
        <w:rPr>
          <w:b/>
          <w:i/>
          <w:sz w:val="22"/>
          <w:lang w:val="ru-RU"/>
        </w:rPr>
        <w:t xml:space="preserve">Пример:  </w:t>
      </w:r>
      <w:r w:rsidRPr="0066018D">
        <w:rPr>
          <w:b/>
          <w:i/>
          <w:color w:val="FF0000"/>
          <w:sz w:val="22"/>
          <w:lang w:val="ru-RU"/>
        </w:rPr>
        <w:t>Misal:</w:t>
      </w:r>
      <w:r w:rsidR="008E1307" w:rsidRPr="0066018D">
        <w:rPr>
          <w:b/>
          <w:i/>
          <w:color w:val="FF0000"/>
          <w:sz w:val="22"/>
          <w:lang w:val="ru-RU"/>
        </w:rPr>
        <w:t xml:space="preserve"> </w:t>
      </w:r>
    </w:p>
    <w:p w:rsidR="00D009EC" w:rsidRDefault="008E1307">
      <w:pPr>
        <w:spacing w:after="111" w:line="249" w:lineRule="auto"/>
        <w:ind w:left="2093" w:right="0" w:hanging="851"/>
        <w:jc w:val="left"/>
        <w:rPr>
          <w:rFonts w:ascii="Arial" w:eastAsia="Arial" w:hAnsi="Arial" w:cs="Arial"/>
          <w:i/>
          <w:sz w:val="20"/>
          <w:lang w:val="ru-RU"/>
        </w:rPr>
      </w:pPr>
      <w:r>
        <w:rPr>
          <w:rFonts w:ascii="Arial" w:eastAsia="Arial" w:hAnsi="Arial" w:cs="Arial"/>
          <w:i/>
          <w:sz w:val="20"/>
        </w:rPr>
        <w:t>PATH</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переменная будет проинициализирована значением системной переменной </w:t>
      </w:r>
      <w:r>
        <w:rPr>
          <w:rFonts w:ascii="Arial" w:eastAsia="Arial" w:hAnsi="Arial" w:cs="Arial"/>
          <w:i/>
          <w:sz w:val="20"/>
        </w:rPr>
        <w:t>PATH</w:t>
      </w:r>
      <w:r w:rsidRPr="00831BA0">
        <w:rPr>
          <w:rFonts w:ascii="Arial" w:eastAsia="Arial" w:hAnsi="Arial" w:cs="Arial"/>
          <w:i/>
          <w:sz w:val="20"/>
          <w:lang w:val="ru-RU"/>
        </w:rPr>
        <w:t xml:space="preserve">, содержащей список каталогов для поиска программ </w:t>
      </w:r>
    </w:p>
    <w:p w:rsidR="004F6187" w:rsidRPr="004F6187" w:rsidRDefault="004F6187" w:rsidP="004F6187">
      <w:pPr>
        <w:pStyle w:val="ListParagraph"/>
        <w:numPr>
          <w:ilvl w:val="0"/>
          <w:numId w:val="54"/>
        </w:numPr>
        <w:spacing w:after="111" w:line="249" w:lineRule="auto"/>
        <w:ind w:right="0"/>
        <w:jc w:val="left"/>
        <w:rPr>
          <w:color w:val="FF0000"/>
        </w:rPr>
      </w:pPr>
      <w:r w:rsidRPr="004F6187">
        <w:rPr>
          <w:color w:val="FF0000"/>
        </w:rPr>
        <w:t>dəyişən, PATH sistem dəyişəninin dəyərin m</w:t>
      </w:r>
      <w:r w:rsidR="00470466">
        <w:rPr>
          <w:color w:val="FF0000"/>
          <w:lang w:val="az-Latn-AZ"/>
        </w:rPr>
        <w:t>ənimsə</w:t>
      </w:r>
      <w:r w:rsidRPr="004F6187">
        <w:rPr>
          <w:color w:val="FF0000"/>
          <w:lang w:val="az-Latn-AZ"/>
        </w:rPr>
        <w:t>yir</w:t>
      </w:r>
    </w:p>
    <w:p w:rsidR="00470466" w:rsidRDefault="008E1307">
      <w:pPr>
        <w:spacing w:after="339"/>
        <w:ind w:left="1129" w:right="5"/>
        <w:rPr>
          <w:lang w:val="ru-RU"/>
        </w:rPr>
      </w:pPr>
      <w:r w:rsidRPr="00831BA0">
        <w:rPr>
          <w:lang w:val="ru-RU"/>
        </w:rPr>
        <w:t>Присвоение значений этим переменным не изменяет содержимого системных переменных.</w:t>
      </w:r>
    </w:p>
    <w:p w:rsidR="00D009EC" w:rsidRPr="00831BA0" w:rsidRDefault="00470466">
      <w:pPr>
        <w:spacing w:after="339"/>
        <w:ind w:left="1129" w:right="5"/>
        <w:rPr>
          <w:lang w:val="ru-RU"/>
        </w:rPr>
      </w:pPr>
      <w:r w:rsidRPr="00470466">
        <w:rPr>
          <w:color w:val="FF0000"/>
          <w:lang w:val="az-Latn-AZ"/>
        </w:rPr>
        <w:t>Bu dəyişənləri dəyişən zaman  Sistem deyişənlər deyişmir</w:t>
      </w:r>
      <w:r>
        <w:rPr>
          <w:lang w:val="az-Latn-AZ"/>
        </w:rPr>
        <w:t>.</w:t>
      </w:r>
      <w:r w:rsidR="008E1307" w:rsidRPr="00831BA0">
        <w:rPr>
          <w:lang w:val="ru-RU"/>
        </w:rPr>
        <w:t xml:space="preserve"> </w:t>
      </w:r>
    </w:p>
    <w:p w:rsidR="00D009EC" w:rsidRPr="00B504EE" w:rsidRDefault="008E1307">
      <w:pPr>
        <w:pStyle w:val="Heading3"/>
        <w:ind w:left="-5"/>
        <w:rPr>
          <w:lang w:val="az-Latn-AZ"/>
        </w:rPr>
      </w:pPr>
      <w:r w:rsidRPr="00831BA0">
        <w:rPr>
          <w:lang w:val="ru-RU"/>
        </w:rPr>
        <w:t xml:space="preserve">Область видимости имен </w:t>
      </w:r>
      <w:r w:rsidR="00B504EE">
        <w:rPr>
          <w:lang w:val="az-Latn-AZ"/>
        </w:rPr>
        <w:t xml:space="preserve">  </w:t>
      </w:r>
      <w:r w:rsidR="00B504EE" w:rsidRPr="00B504EE">
        <w:rPr>
          <w:color w:val="FF0000"/>
          <w:lang w:val="az-Latn-AZ"/>
        </w:rPr>
        <w:t>Adların sahəsi</w:t>
      </w:r>
    </w:p>
    <w:p w:rsidR="00D009EC" w:rsidRDefault="008E1307">
      <w:pPr>
        <w:spacing w:after="150"/>
        <w:ind w:left="1129" w:right="5"/>
        <w:rPr>
          <w:lang w:val="ru-RU"/>
        </w:rPr>
      </w:pPr>
      <w:r w:rsidRPr="00831BA0">
        <w:rPr>
          <w:lang w:val="ru-RU"/>
        </w:rPr>
        <w:t xml:space="preserve">Глобальными именами считаются те, которые объявлены вне любой процедуры </w:t>
      </w:r>
      <w:r>
        <w:t>RSL</w:t>
      </w:r>
      <w:r w:rsidRPr="00831BA0">
        <w:rPr>
          <w:lang w:val="ru-RU"/>
        </w:rPr>
        <w:t xml:space="preserve">. Имена специальных переменных, независимо от места их появления, считаются глобальными. Для размещения глобальных объектов используется специальная область памяти, через которую осуществляется доступ к их значениям из любого места программы </w:t>
      </w:r>
      <w:r>
        <w:t>RSL</w:t>
      </w:r>
      <w:r w:rsidRPr="00831BA0">
        <w:rPr>
          <w:lang w:val="ru-RU"/>
        </w:rPr>
        <w:t xml:space="preserve"> или из вызывающего внешнего модуля. </w:t>
      </w:r>
    </w:p>
    <w:p w:rsidR="002F3889" w:rsidRPr="002F3889" w:rsidRDefault="002F3889" w:rsidP="002F3889">
      <w:pPr>
        <w:spacing w:after="471"/>
        <w:ind w:left="1129" w:right="5"/>
        <w:rPr>
          <w:color w:val="FF0000"/>
          <w:lang w:val="az-Latn-AZ"/>
        </w:rPr>
      </w:pPr>
      <w:r w:rsidRPr="002F3889">
        <w:rPr>
          <w:color w:val="FF0000"/>
          <w:lang w:val="az-Latn-AZ"/>
        </w:rPr>
        <w:t>Qlobal adlar, hər hansı bir RSL prosedurundan kənar elan edilənlərdir. Xüsusi dəyişənlərin adları harada görünməsindən asılı olmayaraq qlobal sayılır. Qlobal obyektləri ayırmaq üçün xüsusi bir yaddaş sahəsi istifadə olunur, bunlar vasitəsilə RSL proqramının istənilən yerindən və ya müraciət edən xarici moduldan əldə edilə bilər.</w:t>
      </w:r>
    </w:p>
    <w:p w:rsidR="00D009EC" w:rsidRPr="00831BA0" w:rsidRDefault="008E1307">
      <w:pPr>
        <w:spacing w:after="150"/>
        <w:ind w:left="1129" w:right="5"/>
        <w:rPr>
          <w:lang w:val="ru-RU"/>
        </w:rPr>
      </w:pPr>
      <w:r w:rsidRPr="00831BA0">
        <w:rPr>
          <w:lang w:val="ru-RU"/>
        </w:rPr>
        <w:t xml:space="preserve">Локальными именами считаются те, которые объявлены в любой процедуре </w:t>
      </w:r>
      <w:r>
        <w:t>RSL</w:t>
      </w:r>
      <w:r w:rsidRPr="00831BA0">
        <w:rPr>
          <w:lang w:val="ru-RU"/>
        </w:rPr>
        <w:t xml:space="preserve">. Локальные объекты создаются заново при каждом вызове процедуры, в которой были объявлены их имена, и доступны только в этой процедуре, а также во всех вложенных в нее процедурах </w:t>
      </w:r>
      <w:r>
        <w:t>RSL</w:t>
      </w:r>
      <w:r w:rsidRPr="00831BA0">
        <w:rPr>
          <w:lang w:val="ru-RU"/>
        </w:rPr>
        <w:t xml:space="preserve">. Следует отметить, что </w:t>
      </w:r>
      <w:r w:rsidRPr="00831BA0">
        <w:rPr>
          <w:b/>
          <w:lang w:val="ru-RU"/>
        </w:rPr>
        <w:t>определенные явно</w:t>
      </w:r>
      <w:r w:rsidR="00BF2684">
        <w:rPr>
          <w:lang w:val="az-Latn-AZ"/>
        </w:rPr>
        <w:t xml:space="preserve"> </w:t>
      </w:r>
      <w:r w:rsidR="00BF2684" w:rsidRPr="008219EE">
        <w:rPr>
          <w:color w:val="FF0000"/>
          <w:lang w:val="az-Latn-AZ"/>
        </w:rPr>
        <w:t>(</w:t>
      </w:r>
      <w:r w:rsidR="00691FA9">
        <w:rPr>
          <w:color w:val="FF0000"/>
          <w:lang w:val="ru-RU"/>
        </w:rPr>
        <w:t>açıq şəkildə</w:t>
      </w:r>
      <w:r w:rsidR="00BF2684">
        <w:rPr>
          <w:color w:val="FF0000"/>
          <w:lang w:val="az-Latn-AZ"/>
        </w:rPr>
        <w:t>)</w:t>
      </w:r>
      <w:r w:rsidR="00BF2684" w:rsidRPr="00831BA0">
        <w:rPr>
          <w:lang w:val="ru-RU"/>
        </w:rPr>
        <w:t xml:space="preserve"> </w:t>
      </w:r>
      <w:r w:rsidRPr="00831BA0">
        <w:rPr>
          <w:lang w:val="ru-RU"/>
        </w:rPr>
        <w:t xml:space="preserve"> имена локальных объектов могут совпадать с именами глобальных объектов. В этом случае имя локального объекта перекрывает имя глобального, и доступ к глобальному объекту будет </w:t>
      </w:r>
      <w:bookmarkStart w:id="0" w:name="_GoBack"/>
      <w:bookmarkEnd w:id="0"/>
      <w:r w:rsidRPr="00831BA0">
        <w:rPr>
          <w:lang w:val="ru-RU"/>
        </w:rPr>
        <w:t xml:space="preserve">блокирован. </w:t>
      </w:r>
    </w:p>
    <w:p w:rsidR="002F3889" w:rsidRPr="002F3889" w:rsidRDefault="002F3889" w:rsidP="002F3889">
      <w:pPr>
        <w:spacing w:after="471"/>
        <w:ind w:left="1129" w:right="5"/>
        <w:rPr>
          <w:color w:val="FF0000"/>
          <w:lang w:val="az-Latn-AZ"/>
        </w:rPr>
      </w:pPr>
      <w:r w:rsidRPr="002F3889">
        <w:rPr>
          <w:color w:val="FF0000"/>
          <w:lang w:val="az-Latn-AZ"/>
        </w:rPr>
        <w:lastRenderedPageBreak/>
        <w:t>Lokal adlar istənilən RSL prosedurunda elan olunanlardır. Lokal obyektlər hər dəfə adlarının elan edildiyi bir prosedur çağırıldıqda yenidən qurulur və yalnız bu prosedurda, həm də içərisində olan bütün RSL prosedurlarında mövcuddur. Qeyd etmək lazımdır ki, lokal obyektlərin dəqiq müəyyən edilmiş adları qlobal obyektlərin adları ilə üst-üstə düşə bilər. Bu vəziyyətdə, yerli obyekt adı qlobal adı ləğv edir və qlobal obyektə giriş bağlanacaq.</w:t>
      </w:r>
    </w:p>
    <w:p w:rsidR="00D009EC" w:rsidRPr="00831BA0" w:rsidRDefault="008E1307">
      <w:pPr>
        <w:spacing w:after="150"/>
        <w:ind w:left="1129" w:right="5"/>
        <w:rPr>
          <w:lang w:val="ru-RU"/>
        </w:rPr>
      </w:pPr>
      <w:r w:rsidRPr="00831BA0">
        <w:rPr>
          <w:lang w:val="ru-RU"/>
        </w:rPr>
        <w:t xml:space="preserve">Каждая </w:t>
      </w:r>
      <w:r>
        <w:t>RSL</w:t>
      </w:r>
      <w:r w:rsidRPr="00831BA0">
        <w:rPr>
          <w:lang w:val="ru-RU"/>
        </w:rPr>
        <w:t xml:space="preserve">-программа образует глобальную область видимости. Каждая процедура, содержащаяся в программе, образует свою, вложенную область видимости. Из вложенной области видимости доступны имена этой области и всех вышележащих. В каждой области видимости можно "перекрывать" имена из вышележащих областей, то есть во вложенной области могут быть определены переменные с такими же именами, как и в вышележащих. </w:t>
      </w:r>
    </w:p>
    <w:p w:rsidR="00703C63" w:rsidRPr="006B30B1" w:rsidRDefault="00703C63" w:rsidP="00703C63">
      <w:pPr>
        <w:spacing w:after="471"/>
        <w:ind w:left="1129" w:right="5"/>
        <w:rPr>
          <w:color w:val="FF0000"/>
          <w:lang w:val="az-Latn-AZ"/>
        </w:rPr>
      </w:pPr>
      <w:r w:rsidRPr="006B30B1">
        <w:rPr>
          <w:color w:val="FF0000"/>
          <w:lang w:val="az-Latn-AZ"/>
        </w:rPr>
        <w:t>Hər RSL proqramı qlobal bir əhatə dairəsi təşkil edir. Proqramda olan hər bir prosedur özünün iç-içə olmasını əhatə edir. İçəriyə daxil olan ərazidən bu bölgənin və hər yerin adları mövcuddur. Hər bir əhatə dairəsində, üst-üstə düşən ərazilərin adlarını "üst-üstə" sala bilərsiniz, yəni eyni adları olan dəyişənlər, yuvarlaq ərazidə olduğu kimi müəyyən edilə bilər.</w:t>
      </w:r>
    </w:p>
    <w:p w:rsidR="00F113F9" w:rsidRDefault="008E1307" w:rsidP="00F113F9">
      <w:pPr>
        <w:spacing w:after="471"/>
        <w:ind w:left="1129" w:right="5"/>
        <w:rPr>
          <w:lang w:val="az-Latn-AZ"/>
        </w:rPr>
      </w:pPr>
      <w:r w:rsidRPr="00831BA0">
        <w:rPr>
          <w:lang w:val="ru-RU"/>
        </w:rPr>
        <w:t>При входе в область видимости переменные конструируются, при выходе разрушаются. Таким образом, время жизни переменной ограничено областью ее видимости.</w:t>
      </w:r>
      <w:r w:rsidR="00F113F9">
        <w:rPr>
          <w:lang w:val="az-Latn-AZ"/>
        </w:rPr>
        <w:t xml:space="preserve">  </w:t>
      </w:r>
    </w:p>
    <w:p w:rsidR="00D009EC" w:rsidRPr="00F113F9" w:rsidRDefault="00F113F9" w:rsidP="00F113F9">
      <w:pPr>
        <w:spacing w:after="471"/>
        <w:ind w:left="1129" w:right="5"/>
        <w:rPr>
          <w:color w:val="2E74B5" w:themeColor="accent1" w:themeShade="BF"/>
          <w:lang w:val="az-Latn-AZ"/>
        </w:rPr>
      </w:pPr>
      <w:r w:rsidRPr="006B30B1">
        <w:rPr>
          <w:color w:val="FF0000"/>
          <w:lang w:val="az-Latn-AZ"/>
        </w:rPr>
        <w:t>Görmə sahəsinə girişdə dəyişənlər qurulur, çıxışda məhv edilir. Beləliklə, bir dəyişənin ömrü əhatə dairəsi ilə məhdudlaşır</w:t>
      </w:r>
      <w:r w:rsidRPr="00F113F9">
        <w:rPr>
          <w:color w:val="2E74B5" w:themeColor="accent1" w:themeShade="BF"/>
          <w:lang w:val="az-Latn-AZ"/>
        </w:rPr>
        <w:t>.</w:t>
      </w:r>
      <w:r w:rsidR="008E1307" w:rsidRPr="00F113F9">
        <w:rPr>
          <w:color w:val="2E74B5" w:themeColor="accent1" w:themeShade="BF"/>
          <w:lang w:val="az-Latn-AZ"/>
        </w:rPr>
        <w:t xml:space="preserve"> </w:t>
      </w:r>
    </w:p>
    <w:p w:rsidR="00D009EC" w:rsidRPr="00B504EE" w:rsidRDefault="008E1307">
      <w:pPr>
        <w:pStyle w:val="Heading2"/>
        <w:ind w:left="-5"/>
        <w:rPr>
          <w:lang w:val="az-Latn-AZ"/>
        </w:rPr>
      </w:pPr>
      <w:r w:rsidRPr="00831BA0">
        <w:rPr>
          <w:lang w:val="ru-RU"/>
        </w:rPr>
        <w:t xml:space="preserve">Комментарии </w:t>
      </w:r>
      <w:r w:rsidR="00B504EE">
        <w:rPr>
          <w:lang w:val="az-Latn-AZ"/>
        </w:rPr>
        <w:t xml:space="preserve">    </w:t>
      </w:r>
      <w:r w:rsidR="00B504EE" w:rsidRPr="00B504EE">
        <w:rPr>
          <w:color w:val="FF0000"/>
          <w:lang w:val="az-Latn-AZ"/>
        </w:rPr>
        <w:t>Şərhlər</w:t>
      </w:r>
    </w:p>
    <w:p w:rsidR="00D009EC" w:rsidRDefault="008E1307">
      <w:pPr>
        <w:ind w:left="1129" w:right="5"/>
        <w:rPr>
          <w:lang w:val="ru-RU"/>
        </w:rPr>
      </w:pPr>
      <w:r w:rsidRPr="00831BA0">
        <w:rPr>
          <w:lang w:val="ru-RU"/>
        </w:rPr>
        <w:t xml:space="preserve">Любой фрагмент текста, заключенный в скобки вида /* */, является комментарием. Язык </w:t>
      </w:r>
      <w:r>
        <w:t>RSL</w:t>
      </w:r>
      <w:r w:rsidRPr="00831BA0">
        <w:rPr>
          <w:lang w:val="ru-RU"/>
        </w:rPr>
        <w:t xml:space="preserve"> разрешает наличие вложенных комментариев: </w:t>
      </w:r>
    </w:p>
    <w:p w:rsidR="006D77D5" w:rsidRPr="006D77D5" w:rsidRDefault="006D77D5">
      <w:pPr>
        <w:ind w:left="1129" w:right="5"/>
        <w:rPr>
          <w:color w:val="FF0000"/>
          <w:lang w:val="ru-RU"/>
        </w:rPr>
      </w:pPr>
      <w:r w:rsidRPr="006D77D5">
        <w:rPr>
          <w:color w:val="FF0000"/>
          <w:lang w:val="az-Latn-AZ"/>
        </w:rPr>
        <w:t>M</w:t>
      </w:r>
      <w:r w:rsidRPr="006D77D5">
        <w:rPr>
          <w:color w:val="FF0000"/>
          <w:lang w:val="ru-RU"/>
        </w:rPr>
        <w:t xml:space="preserve">ötərizəsinə əlavə edilmiş hər hansı bir mətn parçası / * * / şərhdir. RSL </w:t>
      </w:r>
      <w:r w:rsidRPr="006D77D5">
        <w:rPr>
          <w:color w:val="FF0000"/>
          <w:lang w:val="az-Latn-AZ"/>
        </w:rPr>
        <w:t xml:space="preserve">dili </w:t>
      </w:r>
      <w:r w:rsidRPr="006D77D5">
        <w:rPr>
          <w:color w:val="FF0000"/>
          <w:lang w:val="ru-RU"/>
        </w:rPr>
        <w:t>iç içə şərhlərə imkan verir:</w:t>
      </w:r>
    </w:p>
    <w:p w:rsidR="00D009EC" w:rsidRPr="0066018D" w:rsidRDefault="0066018D">
      <w:pPr>
        <w:spacing w:after="48" w:line="250" w:lineRule="auto"/>
        <w:ind w:left="846" w:right="0"/>
        <w:jc w:val="left"/>
        <w:rPr>
          <w:color w:val="FF0000"/>
          <w:lang w:val="ru-RU"/>
        </w:rPr>
      </w:pPr>
      <w:r>
        <w:rPr>
          <w:b/>
          <w:i/>
          <w:sz w:val="22"/>
          <w:lang w:val="ru-RU"/>
        </w:rPr>
        <w:t xml:space="preserve">Пример:  </w:t>
      </w:r>
      <w:r w:rsidRPr="0066018D">
        <w:rPr>
          <w:b/>
          <w:i/>
          <w:color w:val="FF0000"/>
          <w:sz w:val="22"/>
          <w:lang w:val="ru-RU"/>
        </w:rPr>
        <w:t>Misal:</w:t>
      </w:r>
      <w:r w:rsidR="008E1307" w:rsidRPr="0066018D">
        <w:rPr>
          <w:b/>
          <w:i/>
          <w:color w:val="FF0000"/>
          <w:sz w:val="22"/>
          <w:lang w:val="ru-RU"/>
        </w:rPr>
        <w:t xml:space="preserve">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   /********************************************************* </w:t>
      </w:r>
    </w:p>
    <w:p w:rsidR="00D009EC" w:rsidRPr="00831BA0" w:rsidRDefault="008E1307">
      <w:pPr>
        <w:spacing w:after="9" w:line="249" w:lineRule="auto"/>
        <w:ind w:left="1413" w:right="1134"/>
        <w:jc w:val="left"/>
        <w:rPr>
          <w:lang w:val="ru-RU"/>
        </w:rPr>
      </w:pPr>
      <w:r w:rsidRPr="00831BA0">
        <w:rPr>
          <w:rFonts w:ascii="Arial" w:eastAsia="Arial" w:hAnsi="Arial" w:cs="Arial"/>
          <w:i/>
          <w:sz w:val="20"/>
          <w:lang w:val="ru-RU"/>
        </w:rPr>
        <w:t xml:space="preserve">      Комментарий на языке </w:t>
      </w:r>
      <w:r>
        <w:rPr>
          <w:rFonts w:ascii="Arial" w:eastAsia="Arial" w:hAnsi="Arial" w:cs="Arial"/>
          <w:i/>
          <w:sz w:val="20"/>
        </w:rPr>
        <w:t>RSL</w:t>
      </w:r>
      <w:r w:rsidRPr="00831BA0">
        <w:rPr>
          <w:rFonts w:ascii="Arial" w:eastAsia="Arial" w:hAnsi="Arial" w:cs="Arial"/>
          <w:i/>
          <w:sz w:val="20"/>
          <w:lang w:val="ru-RU"/>
        </w:rPr>
        <w:t xml:space="preserve">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    /* </w:t>
      </w:r>
    </w:p>
    <w:p w:rsidR="00D009EC" w:rsidRPr="00831BA0" w:rsidRDefault="008E1307">
      <w:pPr>
        <w:spacing w:after="9" w:line="249" w:lineRule="auto"/>
        <w:ind w:left="1413" w:right="1134"/>
        <w:jc w:val="left"/>
        <w:rPr>
          <w:lang w:val="ru-RU"/>
        </w:rPr>
      </w:pPr>
      <w:r w:rsidRPr="00831BA0">
        <w:rPr>
          <w:rFonts w:ascii="Arial" w:eastAsia="Arial" w:hAnsi="Arial" w:cs="Arial"/>
          <w:i/>
          <w:sz w:val="20"/>
          <w:lang w:val="ru-RU"/>
        </w:rPr>
        <w:t xml:space="preserve">          Вложенный комментарий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   */ </w:t>
      </w:r>
    </w:p>
    <w:p w:rsidR="00D009EC" w:rsidRPr="00831BA0" w:rsidRDefault="008E1307">
      <w:pPr>
        <w:spacing w:after="88" w:line="249" w:lineRule="auto"/>
        <w:ind w:left="1414" w:right="1145"/>
        <w:jc w:val="left"/>
        <w:rPr>
          <w:lang w:val="ru-RU"/>
        </w:rPr>
      </w:pPr>
      <w:r w:rsidRPr="00831BA0">
        <w:rPr>
          <w:rFonts w:ascii="Arial" w:eastAsia="Arial" w:hAnsi="Arial" w:cs="Arial"/>
          <w:i/>
          <w:sz w:val="20"/>
          <w:lang w:val="ru-RU"/>
        </w:rPr>
        <w:t xml:space="preserve">   **********************************************************/ </w:t>
      </w:r>
    </w:p>
    <w:p w:rsidR="006D77D5" w:rsidRDefault="008E1307">
      <w:pPr>
        <w:spacing w:after="409"/>
        <w:ind w:left="1129" w:right="5"/>
        <w:rPr>
          <w:lang w:val="ru-RU"/>
        </w:rPr>
      </w:pPr>
      <w:r w:rsidRPr="00831BA0">
        <w:rPr>
          <w:lang w:val="ru-RU"/>
        </w:rPr>
        <w:t xml:space="preserve">Данный пример содержит два комментария, один из которых вложен в другой. </w:t>
      </w:r>
    </w:p>
    <w:p w:rsidR="00D009EC" w:rsidRPr="006D77D5" w:rsidRDefault="006D77D5">
      <w:pPr>
        <w:spacing w:after="409"/>
        <w:ind w:left="1129" w:right="5"/>
        <w:rPr>
          <w:color w:val="FF0000"/>
          <w:lang w:val="ru-RU"/>
        </w:rPr>
      </w:pPr>
      <w:r w:rsidRPr="006D77D5">
        <w:rPr>
          <w:color w:val="FF0000"/>
          <w:lang w:val="ru-RU"/>
        </w:rPr>
        <w:t>Bu misalda iki şərh var, onlardan biri digərində quraşdırılmışdır.</w:t>
      </w:r>
    </w:p>
    <w:p w:rsidR="00D009EC" w:rsidRPr="00B504EE" w:rsidRDefault="008E1307">
      <w:pPr>
        <w:pStyle w:val="Heading2"/>
        <w:ind w:left="-5"/>
        <w:rPr>
          <w:lang w:val="az-Latn-AZ"/>
        </w:rPr>
      </w:pPr>
      <w:r w:rsidRPr="00831BA0">
        <w:rPr>
          <w:lang w:val="ru-RU"/>
        </w:rPr>
        <w:lastRenderedPageBreak/>
        <w:t xml:space="preserve">Объекты языка </w:t>
      </w:r>
      <w:r w:rsidR="00B504EE">
        <w:rPr>
          <w:lang w:val="az-Latn-AZ"/>
        </w:rPr>
        <w:t xml:space="preserve">   </w:t>
      </w:r>
      <w:r w:rsidR="00B504EE" w:rsidRPr="00B504EE">
        <w:rPr>
          <w:color w:val="FF0000"/>
          <w:lang w:val="az-Latn-AZ"/>
        </w:rPr>
        <w:t>Dilin obyektləri</w:t>
      </w:r>
    </w:p>
    <w:p w:rsidR="00D009EC" w:rsidRDefault="008E1307">
      <w:pPr>
        <w:ind w:left="1129" w:right="5"/>
        <w:rPr>
          <w:lang w:val="ru-RU"/>
        </w:rPr>
      </w:pPr>
      <w:r w:rsidRPr="00831BA0">
        <w:rPr>
          <w:lang w:val="ru-RU"/>
        </w:rPr>
        <w:t xml:space="preserve">Объект </w:t>
      </w:r>
      <w:r>
        <w:t>RSL</w:t>
      </w:r>
      <w:r w:rsidRPr="00831BA0">
        <w:rPr>
          <w:lang w:val="ru-RU"/>
        </w:rPr>
        <w:t xml:space="preserve"> представляет собой совокупность информации, с которой оперирует язык. Объектами языка </w:t>
      </w:r>
      <w:r>
        <w:t>RSL</w:t>
      </w:r>
      <w:r w:rsidRPr="00831BA0">
        <w:rPr>
          <w:lang w:val="ru-RU"/>
        </w:rPr>
        <w:t xml:space="preserve"> являются: </w:t>
      </w:r>
    </w:p>
    <w:p w:rsidR="001238A1" w:rsidRPr="001238A1" w:rsidRDefault="001238A1">
      <w:pPr>
        <w:ind w:left="1129" w:right="5"/>
        <w:rPr>
          <w:color w:val="FF0000"/>
          <w:lang w:val="ru-RU"/>
        </w:rPr>
      </w:pPr>
      <w:r w:rsidRPr="001238A1">
        <w:rPr>
          <w:color w:val="FF0000"/>
        </w:rPr>
        <w:t>RSL</w:t>
      </w:r>
      <w:r w:rsidRPr="00260809">
        <w:rPr>
          <w:color w:val="FF0000"/>
          <w:lang w:val="ru-RU"/>
        </w:rPr>
        <w:t xml:space="preserve"> </w:t>
      </w:r>
      <w:r w:rsidRPr="001238A1">
        <w:rPr>
          <w:color w:val="FF0000"/>
        </w:rPr>
        <w:t>obyekti</w:t>
      </w:r>
      <w:r w:rsidRPr="00260809">
        <w:rPr>
          <w:color w:val="FF0000"/>
          <w:lang w:val="ru-RU"/>
        </w:rPr>
        <w:t xml:space="preserve">, </w:t>
      </w:r>
      <w:r w:rsidRPr="001238A1">
        <w:rPr>
          <w:color w:val="FF0000"/>
        </w:rPr>
        <w:t>bir</w:t>
      </w:r>
      <w:r w:rsidRPr="00260809">
        <w:rPr>
          <w:color w:val="FF0000"/>
          <w:lang w:val="ru-RU"/>
        </w:rPr>
        <w:t xml:space="preserve"> </w:t>
      </w:r>
      <w:r w:rsidRPr="001238A1">
        <w:rPr>
          <w:color w:val="FF0000"/>
        </w:rPr>
        <w:t>dilin</w:t>
      </w:r>
      <w:r w:rsidRPr="00260809">
        <w:rPr>
          <w:color w:val="FF0000"/>
          <w:lang w:val="ru-RU"/>
        </w:rPr>
        <w:t xml:space="preserve"> </w:t>
      </w:r>
      <w:r w:rsidRPr="001238A1">
        <w:rPr>
          <w:color w:val="FF0000"/>
        </w:rPr>
        <w:t>i</w:t>
      </w:r>
      <w:r w:rsidRPr="00260809">
        <w:rPr>
          <w:color w:val="FF0000"/>
          <w:lang w:val="ru-RU"/>
        </w:rPr>
        <w:t>ş</w:t>
      </w:r>
      <w:r w:rsidRPr="001238A1">
        <w:rPr>
          <w:color w:val="FF0000"/>
        </w:rPr>
        <w:t>l</w:t>
      </w:r>
      <w:r w:rsidRPr="00260809">
        <w:rPr>
          <w:color w:val="FF0000"/>
          <w:lang w:val="ru-RU"/>
        </w:rPr>
        <w:t>ə</w:t>
      </w:r>
      <w:r w:rsidRPr="001238A1">
        <w:rPr>
          <w:color w:val="FF0000"/>
        </w:rPr>
        <w:t>diyi</w:t>
      </w:r>
      <w:r w:rsidRPr="00260809">
        <w:rPr>
          <w:color w:val="FF0000"/>
          <w:lang w:val="ru-RU"/>
        </w:rPr>
        <w:t xml:space="preserve"> </w:t>
      </w:r>
      <w:r w:rsidRPr="001238A1">
        <w:rPr>
          <w:color w:val="FF0000"/>
        </w:rPr>
        <w:t>m</w:t>
      </w:r>
      <w:r w:rsidRPr="00260809">
        <w:rPr>
          <w:color w:val="FF0000"/>
          <w:lang w:val="ru-RU"/>
        </w:rPr>
        <w:t>ə</w:t>
      </w:r>
      <w:r w:rsidRPr="001238A1">
        <w:rPr>
          <w:color w:val="FF0000"/>
        </w:rPr>
        <w:t>lumat</w:t>
      </w:r>
      <w:r w:rsidRPr="00260809">
        <w:rPr>
          <w:color w:val="FF0000"/>
          <w:lang w:val="ru-RU"/>
        </w:rPr>
        <w:t xml:space="preserve"> </w:t>
      </w:r>
      <w:r w:rsidRPr="001238A1">
        <w:rPr>
          <w:color w:val="FF0000"/>
        </w:rPr>
        <w:t>toplusudur</w:t>
      </w:r>
      <w:r w:rsidRPr="00260809">
        <w:rPr>
          <w:color w:val="FF0000"/>
          <w:lang w:val="ru-RU"/>
        </w:rPr>
        <w:t xml:space="preserve">. </w:t>
      </w:r>
      <w:r w:rsidRPr="001238A1">
        <w:rPr>
          <w:color w:val="FF0000"/>
          <w:lang w:val="ru-RU"/>
        </w:rPr>
        <w:t>RSL dilinin obyektləri bunlardır:</w:t>
      </w:r>
    </w:p>
    <w:p w:rsidR="00851475" w:rsidRDefault="008E1307">
      <w:pPr>
        <w:spacing w:after="50"/>
        <w:ind w:left="1402" w:right="5" w:hanging="283"/>
        <w:rPr>
          <w:lang w:val="ru-RU"/>
        </w:rPr>
      </w:pPr>
      <w:r w:rsidRPr="00831BA0">
        <w:rPr>
          <w:rFonts w:ascii="Segoe UI Symbol" w:eastAsia="Segoe UI Symbol" w:hAnsi="Segoe UI Symbol" w:cs="Segoe UI Symbol"/>
          <w:lang w:val="ru-RU"/>
        </w:rPr>
        <w:t xml:space="preserve">♦ </w:t>
      </w:r>
      <w:r w:rsidRPr="00831BA0">
        <w:rPr>
          <w:b/>
          <w:i/>
          <w:lang w:val="ru-RU"/>
        </w:rPr>
        <w:t>Переменная</w:t>
      </w:r>
      <w:r w:rsidRPr="00831BA0">
        <w:rPr>
          <w:lang w:val="ru-RU"/>
        </w:rPr>
        <w:t xml:space="preserve"> </w:t>
      </w:r>
      <w:r w:rsidR="00A8756E" w:rsidRPr="00A8756E">
        <w:rPr>
          <w:color w:val="FF0000"/>
          <w:lang w:val="az-Latn-AZ"/>
        </w:rPr>
        <w:t>Deyişən</w:t>
      </w:r>
      <w:r w:rsidR="00A8756E">
        <w:rPr>
          <w:lang w:val="az-Latn-AZ"/>
        </w:rPr>
        <w:t xml:space="preserve"> </w:t>
      </w:r>
      <w:r w:rsidRPr="00831BA0">
        <w:rPr>
          <w:lang w:val="ru-RU"/>
        </w:rPr>
        <w:t>– объект, содержащий значение одного из типов данных, который может изменять величину и тип хранимого значения.</w:t>
      </w:r>
      <w:r w:rsidR="001238A1" w:rsidRPr="001238A1">
        <w:rPr>
          <w:lang w:val="ru-RU"/>
        </w:rPr>
        <w:t xml:space="preserve"> </w:t>
      </w:r>
    </w:p>
    <w:p w:rsidR="00851475" w:rsidRDefault="00851475">
      <w:pPr>
        <w:spacing w:after="50"/>
        <w:ind w:left="1402" w:right="5" w:hanging="283"/>
        <w:rPr>
          <w:color w:val="FF0000"/>
          <w:lang w:val="az-Latn-AZ"/>
        </w:rPr>
      </w:pPr>
      <w:r w:rsidRPr="00851475">
        <w:rPr>
          <w:color w:val="FF0000"/>
          <w:lang w:val="az-Latn-AZ"/>
        </w:rPr>
        <w:t xml:space="preserve">     məlumat növlərindən birinin dəyəri</w:t>
      </w:r>
      <w:r>
        <w:rPr>
          <w:color w:val="FF0000"/>
          <w:lang w:val="az-Latn-AZ"/>
        </w:rPr>
        <w:t>ni</w:t>
      </w:r>
      <w:r w:rsidRPr="00851475">
        <w:rPr>
          <w:color w:val="FF0000"/>
          <w:lang w:val="az-Latn-AZ"/>
        </w:rPr>
        <w:t xml:space="preserve"> </w:t>
      </w:r>
      <w:r>
        <w:rPr>
          <w:color w:val="FF0000"/>
          <w:lang w:val="az-Latn-AZ"/>
        </w:rPr>
        <w:t>saxlayan bir</w:t>
      </w:r>
      <w:r w:rsidRPr="00851475">
        <w:rPr>
          <w:color w:val="FF0000"/>
          <w:lang w:val="az-Latn-AZ"/>
        </w:rPr>
        <w:t xml:space="preserve"> obyekt</w:t>
      </w:r>
    </w:p>
    <w:p w:rsidR="00851475" w:rsidRPr="00851475" w:rsidRDefault="00851475">
      <w:pPr>
        <w:spacing w:after="50"/>
        <w:ind w:left="1402" w:right="5" w:hanging="283"/>
        <w:rPr>
          <w:color w:val="FF0000"/>
          <w:lang w:val="az-Latn-AZ"/>
        </w:rPr>
      </w:pPr>
      <w:r>
        <w:rPr>
          <w:color w:val="FF0000"/>
          <w:lang w:val="az-Latn-AZ"/>
        </w:rPr>
        <w:t xml:space="preserve">     </w:t>
      </w:r>
      <w:r w:rsidRPr="00851475">
        <w:rPr>
          <w:color w:val="FF0000"/>
          <w:lang w:val="az-Latn-AZ"/>
        </w:rPr>
        <w:t>b</w:t>
      </w:r>
      <w:r>
        <w:rPr>
          <w:color w:val="FF0000"/>
          <w:lang w:val="az-Latn-AZ"/>
        </w:rPr>
        <w:t>u</w:t>
      </w:r>
      <w:r w:rsidRPr="00851475">
        <w:rPr>
          <w:color w:val="FF0000"/>
          <w:lang w:val="az-Latn-AZ"/>
        </w:rPr>
        <w:t xml:space="preserve"> obyekt </w:t>
      </w:r>
      <w:r>
        <w:rPr>
          <w:color w:val="FF0000"/>
          <w:lang w:val="az-Latn-AZ"/>
        </w:rPr>
        <w:t>(</w:t>
      </w:r>
      <w:r w:rsidRPr="00A8756E">
        <w:rPr>
          <w:color w:val="FF0000"/>
          <w:lang w:val="az-Latn-AZ"/>
        </w:rPr>
        <w:t>Deyişən</w:t>
      </w:r>
      <w:r>
        <w:rPr>
          <w:color w:val="FF0000"/>
          <w:lang w:val="az-Latn-AZ"/>
        </w:rPr>
        <w:t>)</w:t>
      </w:r>
      <w:r w:rsidRPr="00851475">
        <w:rPr>
          <w:color w:val="FF0000"/>
          <w:lang w:val="az-Latn-AZ"/>
        </w:rPr>
        <w:t xml:space="preserve"> saxlanılan dəyərin ölçüsünü və növünü dəyişə bilər.</w:t>
      </w:r>
    </w:p>
    <w:p w:rsidR="00A2080F" w:rsidRDefault="008E1307">
      <w:pPr>
        <w:spacing w:after="50"/>
        <w:ind w:left="1402" w:right="5" w:hanging="283"/>
        <w:rPr>
          <w:lang w:val="ru-RU"/>
        </w:rPr>
      </w:pPr>
      <w:r w:rsidRPr="00831BA0">
        <w:rPr>
          <w:lang w:val="ru-RU"/>
        </w:rPr>
        <w:t xml:space="preserve">Это происходит при присвоении переменной нового значения операцией присваивания (при этом старое значение теряется). </w:t>
      </w:r>
    </w:p>
    <w:p w:rsidR="00D009EC" w:rsidRPr="00A2080F" w:rsidRDefault="00A2080F">
      <w:pPr>
        <w:spacing w:after="50"/>
        <w:ind w:left="1402" w:right="5" w:hanging="283"/>
        <w:rPr>
          <w:color w:val="FF0000"/>
          <w:lang w:val="ru-RU"/>
        </w:rPr>
      </w:pPr>
      <w:r w:rsidRPr="00A2080F">
        <w:rPr>
          <w:color w:val="FF0000"/>
          <w:lang w:val="ru-RU"/>
        </w:rPr>
        <w:t>Bu, dəyişənə tapşırıq əməliyyatı ilə yeni bir dəyər təyin edildikdə baş verir (bu vəziyyətdə köhnə dəyər itirilir).</w:t>
      </w:r>
    </w:p>
    <w:p w:rsidR="00A8756E" w:rsidRPr="00A2080F" w:rsidRDefault="00A8756E">
      <w:pPr>
        <w:spacing w:after="50"/>
        <w:ind w:left="1402" w:right="5" w:hanging="283"/>
        <w:rPr>
          <w:color w:val="FF0000"/>
          <w:lang w:val="ru-RU"/>
        </w:rPr>
      </w:pPr>
    </w:p>
    <w:p w:rsidR="00D009EC" w:rsidRPr="0066018D" w:rsidRDefault="0066018D">
      <w:pPr>
        <w:spacing w:after="9" w:line="250" w:lineRule="auto"/>
        <w:ind w:left="846" w:right="0"/>
        <w:jc w:val="left"/>
        <w:rPr>
          <w:color w:val="FF0000"/>
        </w:rPr>
      </w:pPr>
      <w:r>
        <w:rPr>
          <w:b/>
          <w:i/>
          <w:sz w:val="22"/>
        </w:rPr>
        <w:t xml:space="preserve">Пример:  </w:t>
      </w:r>
      <w:r w:rsidRPr="0066018D">
        <w:rPr>
          <w:b/>
          <w:i/>
          <w:color w:val="FF0000"/>
          <w:sz w:val="22"/>
        </w:rPr>
        <w:t>Misal:</w:t>
      </w:r>
      <w:r w:rsidR="008E1307" w:rsidRPr="0066018D">
        <w:rPr>
          <w:b/>
          <w:i/>
          <w:color w:val="FF0000"/>
          <w:sz w:val="22"/>
        </w:rPr>
        <w:t xml:space="preserve"> </w:t>
      </w:r>
    </w:p>
    <w:tbl>
      <w:tblPr>
        <w:tblStyle w:val="TableGrid"/>
        <w:tblW w:w="5288" w:type="dxa"/>
        <w:tblInd w:w="1668" w:type="dxa"/>
        <w:tblLook w:val="04A0" w:firstRow="1" w:lastRow="0" w:firstColumn="1" w:lastColumn="0" w:noHBand="0" w:noVBand="1"/>
      </w:tblPr>
      <w:tblGrid>
        <w:gridCol w:w="2267"/>
        <w:gridCol w:w="3021"/>
      </w:tblGrid>
      <w:tr w:rsidR="00D009EC">
        <w:trPr>
          <w:trHeight w:val="249"/>
        </w:trPr>
        <w:tc>
          <w:tcPr>
            <w:tcW w:w="226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aa=10 </w:t>
            </w:r>
          </w:p>
        </w:tc>
        <w:tc>
          <w:tcPr>
            <w:tcW w:w="3021" w:type="dxa"/>
            <w:tcBorders>
              <w:top w:val="nil"/>
              <w:left w:val="nil"/>
              <w:bottom w:val="nil"/>
              <w:right w:val="nil"/>
            </w:tcBorders>
          </w:tcPr>
          <w:p w:rsidR="00D009EC" w:rsidRDefault="008E1307">
            <w:pPr>
              <w:spacing w:after="0" w:line="259" w:lineRule="auto"/>
              <w:ind w:left="0" w:right="0" w:firstLine="0"/>
            </w:pPr>
            <w:r>
              <w:rPr>
                <w:rFonts w:ascii="Arial" w:eastAsia="Arial" w:hAnsi="Arial" w:cs="Arial"/>
                <w:i/>
                <w:sz w:val="20"/>
              </w:rPr>
              <w:t xml:space="preserve">/* aa хранит значение Integer */ </w:t>
            </w:r>
          </w:p>
        </w:tc>
      </w:tr>
      <w:tr w:rsidR="00D009EC">
        <w:trPr>
          <w:trHeight w:val="249"/>
        </w:trPr>
        <w:tc>
          <w:tcPr>
            <w:tcW w:w="226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aa=“Привет” </w:t>
            </w:r>
          </w:p>
        </w:tc>
        <w:tc>
          <w:tcPr>
            <w:tcW w:w="3021" w:type="dxa"/>
            <w:tcBorders>
              <w:top w:val="nil"/>
              <w:left w:val="nil"/>
              <w:bottom w:val="nil"/>
              <w:right w:val="nil"/>
            </w:tcBorders>
          </w:tcPr>
          <w:p w:rsidR="00D009EC" w:rsidRDefault="008E1307">
            <w:pPr>
              <w:spacing w:after="0" w:line="259" w:lineRule="auto"/>
              <w:ind w:left="1" w:right="0" w:firstLine="0"/>
              <w:jc w:val="left"/>
            </w:pPr>
            <w:r>
              <w:rPr>
                <w:rFonts w:ascii="Arial" w:eastAsia="Arial" w:hAnsi="Arial" w:cs="Arial"/>
                <w:i/>
                <w:sz w:val="20"/>
              </w:rPr>
              <w:t xml:space="preserve">/* aa хранит значение String */ </w:t>
            </w:r>
          </w:p>
        </w:tc>
      </w:tr>
    </w:tbl>
    <w:p w:rsidR="005D4701" w:rsidRPr="00260809" w:rsidRDefault="008E1307">
      <w:pPr>
        <w:spacing w:after="32"/>
        <w:ind w:left="1402" w:right="5" w:hanging="283"/>
        <w:rPr>
          <w:lang w:val="ru-RU"/>
        </w:rPr>
      </w:pPr>
      <w:r w:rsidRPr="00260809">
        <w:rPr>
          <w:rFonts w:ascii="Segoe UI Symbol" w:eastAsia="Segoe UI Symbol" w:hAnsi="Segoe UI Symbol" w:cs="Segoe UI Symbol"/>
          <w:lang w:val="ru-RU"/>
        </w:rPr>
        <w:t xml:space="preserve">♦ </w:t>
      </w:r>
      <w:r w:rsidR="00A8756E">
        <w:rPr>
          <w:b/>
          <w:i/>
          <w:lang w:val="ru-RU"/>
        </w:rPr>
        <w:t>Объект</w:t>
      </w:r>
      <w:r w:rsidR="00A8756E" w:rsidRPr="00260809">
        <w:rPr>
          <w:b/>
          <w:i/>
          <w:lang w:val="ru-RU"/>
        </w:rPr>
        <w:t xml:space="preserve"> </w:t>
      </w:r>
      <w:r w:rsidR="00A8756E">
        <w:rPr>
          <w:b/>
          <w:i/>
          <w:lang w:val="ru-RU"/>
        </w:rPr>
        <w:t>типа</w:t>
      </w:r>
      <w:r w:rsidR="00A8756E" w:rsidRPr="00260809">
        <w:rPr>
          <w:b/>
          <w:i/>
          <w:lang w:val="ru-RU"/>
        </w:rPr>
        <w:t xml:space="preserve">   </w:t>
      </w:r>
      <w:r w:rsidR="00A8756E" w:rsidRPr="005D4701">
        <w:rPr>
          <w:b/>
          <w:i/>
          <w:color w:val="FF0000"/>
        </w:rPr>
        <w:t>Obyektin</w:t>
      </w:r>
      <w:r w:rsidR="00A8756E" w:rsidRPr="00260809">
        <w:rPr>
          <w:b/>
          <w:i/>
          <w:color w:val="FF0000"/>
          <w:lang w:val="ru-RU"/>
        </w:rPr>
        <w:t xml:space="preserve"> </w:t>
      </w:r>
      <w:r w:rsidR="00A8756E" w:rsidRPr="005D4701">
        <w:rPr>
          <w:b/>
          <w:i/>
          <w:color w:val="FF0000"/>
        </w:rPr>
        <w:t>n</w:t>
      </w:r>
      <w:r w:rsidR="00A8756E" w:rsidRPr="00260809">
        <w:rPr>
          <w:b/>
          <w:i/>
          <w:color w:val="FF0000"/>
          <w:lang w:val="ru-RU"/>
        </w:rPr>
        <w:t>ö</w:t>
      </w:r>
      <w:r w:rsidR="00A8756E" w:rsidRPr="005D4701">
        <w:rPr>
          <w:b/>
          <w:i/>
          <w:color w:val="FF0000"/>
        </w:rPr>
        <w:t>v</w:t>
      </w:r>
      <w:r w:rsidR="00A8756E" w:rsidRPr="00260809">
        <w:rPr>
          <w:b/>
          <w:i/>
          <w:color w:val="FF0000"/>
          <w:lang w:val="ru-RU"/>
        </w:rPr>
        <w:t>ü</w:t>
      </w:r>
      <w:r w:rsidRPr="00260809">
        <w:rPr>
          <w:b/>
          <w:i/>
          <w:lang w:val="ru-RU"/>
        </w:rPr>
        <w:t xml:space="preserve"> </w:t>
      </w:r>
      <w:r>
        <w:rPr>
          <w:b/>
          <w:i/>
        </w:rPr>
        <w:t>FILE</w:t>
      </w:r>
      <w:r w:rsidRPr="00260809">
        <w:rPr>
          <w:lang w:val="ru-RU"/>
        </w:rPr>
        <w:t xml:space="preserve"> </w:t>
      </w:r>
      <w:r w:rsidRPr="00831BA0">
        <w:rPr>
          <w:lang w:val="ru-RU"/>
        </w:rPr>
        <w:t>хранит</w:t>
      </w:r>
      <w:r w:rsidRPr="00260809">
        <w:rPr>
          <w:lang w:val="ru-RU"/>
        </w:rPr>
        <w:t xml:space="preserve"> </w:t>
      </w:r>
      <w:r w:rsidRPr="00831BA0">
        <w:rPr>
          <w:lang w:val="ru-RU"/>
        </w:rPr>
        <w:t>информацию</w:t>
      </w:r>
      <w:r w:rsidRPr="00260809">
        <w:rPr>
          <w:lang w:val="ru-RU"/>
        </w:rPr>
        <w:t xml:space="preserve"> </w:t>
      </w:r>
      <w:r w:rsidRPr="00831BA0">
        <w:rPr>
          <w:lang w:val="ru-RU"/>
        </w:rPr>
        <w:t>о</w:t>
      </w:r>
      <w:r w:rsidRPr="00260809">
        <w:rPr>
          <w:lang w:val="ru-RU"/>
        </w:rPr>
        <w:t xml:space="preserve"> </w:t>
      </w:r>
      <w:r w:rsidRPr="00831BA0">
        <w:rPr>
          <w:lang w:val="ru-RU"/>
        </w:rPr>
        <w:t>таблице</w:t>
      </w:r>
      <w:r w:rsidRPr="00260809">
        <w:rPr>
          <w:lang w:val="ru-RU"/>
        </w:rPr>
        <w:t xml:space="preserve"> </w:t>
      </w:r>
      <w:r w:rsidRPr="00831BA0">
        <w:rPr>
          <w:lang w:val="ru-RU"/>
        </w:rPr>
        <w:t>в</w:t>
      </w:r>
      <w:r w:rsidRPr="00260809">
        <w:rPr>
          <w:lang w:val="ru-RU"/>
        </w:rPr>
        <w:t xml:space="preserve"> </w:t>
      </w:r>
      <w:r w:rsidRPr="00831BA0">
        <w:rPr>
          <w:lang w:val="ru-RU"/>
        </w:rPr>
        <w:t>базе</w:t>
      </w:r>
      <w:r w:rsidRPr="00260809">
        <w:rPr>
          <w:lang w:val="ru-RU"/>
        </w:rPr>
        <w:t xml:space="preserve"> </w:t>
      </w:r>
      <w:r w:rsidRPr="00831BA0">
        <w:rPr>
          <w:lang w:val="ru-RU"/>
        </w:rPr>
        <w:t>данных</w:t>
      </w:r>
      <w:r w:rsidRPr="00260809">
        <w:rPr>
          <w:lang w:val="ru-RU"/>
        </w:rPr>
        <w:t xml:space="preserve"> (</w:t>
      </w:r>
      <w:r w:rsidRPr="00831BA0">
        <w:rPr>
          <w:lang w:val="ru-RU"/>
        </w:rPr>
        <w:t>структуру</w:t>
      </w:r>
      <w:r w:rsidRPr="00260809">
        <w:rPr>
          <w:lang w:val="ru-RU"/>
        </w:rPr>
        <w:t xml:space="preserve"> </w:t>
      </w:r>
      <w:r w:rsidRPr="00831BA0">
        <w:rPr>
          <w:lang w:val="ru-RU"/>
        </w:rPr>
        <w:t>таблицы</w:t>
      </w:r>
      <w:r w:rsidRPr="00260809">
        <w:rPr>
          <w:lang w:val="ru-RU"/>
        </w:rPr>
        <w:t xml:space="preserve"> </w:t>
      </w:r>
      <w:r w:rsidRPr="00831BA0">
        <w:rPr>
          <w:lang w:val="ru-RU"/>
        </w:rPr>
        <w:t>и</w:t>
      </w:r>
      <w:r w:rsidRPr="00260809">
        <w:rPr>
          <w:lang w:val="ru-RU"/>
        </w:rPr>
        <w:t xml:space="preserve"> </w:t>
      </w:r>
      <w:r w:rsidRPr="00831BA0">
        <w:rPr>
          <w:lang w:val="ru-RU"/>
        </w:rPr>
        <w:t>текущие</w:t>
      </w:r>
      <w:r w:rsidRPr="00260809">
        <w:rPr>
          <w:lang w:val="ru-RU"/>
        </w:rPr>
        <w:t xml:space="preserve"> </w:t>
      </w:r>
      <w:r w:rsidRPr="00831BA0">
        <w:rPr>
          <w:lang w:val="ru-RU"/>
        </w:rPr>
        <w:t>значения</w:t>
      </w:r>
      <w:r w:rsidRPr="00260809">
        <w:rPr>
          <w:lang w:val="ru-RU"/>
        </w:rPr>
        <w:t xml:space="preserve"> </w:t>
      </w:r>
      <w:r w:rsidRPr="00831BA0">
        <w:rPr>
          <w:lang w:val="ru-RU"/>
        </w:rPr>
        <w:t>полей</w:t>
      </w:r>
      <w:r w:rsidRPr="00260809">
        <w:rPr>
          <w:lang w:val="ru-RU"/>
        </w:rPr>
        <w:t xml:space="preserve">). </w:t>
      </w:r>
    </w:p>
    <w:p w:rsidR="00D009EC" w:rsidRPr="00260809" w:rsidRDefault="005D4701">
      <w:pPr>
        <w:spacing w:after="32"/>
        <w:ind w:left="1402" w:right="5" w:hanging="283"/>
        <w:rPr>
          <w:color w:val="FF0000"/>
          <w:lang w:val="ru-RU"/>
        </w:rPr>
      </w:pPr>
      <w:r w:rsidRPr="005D4701">
        <w:rPr>
          <w:color w:val="FF0000"/>
        </w:rPr>
        <w:t>veril</w:t>
      </w:r>
      <w:r w:rsidRPr="00260809">
        <w:rPr>
          <w:color w:val="FF0000"/>
          <w:lang w:val="ru-RU"/>
        </w:rPr>
        <w:t>ə</w:t>
      </w:r>
      <w:r w:rsidRPr="005D4701">
        <w:rPr>
          <w:color w:val="FF0000"/>
        </w:rPr>
        <w:t>nl</w:t>
      </w:r>
      <w:r w:rsidRPr="00260809">
        <w:rPr>
          <w:color w:val="FF0000"/>
          <w:lang w:val="ru-RU"/>
        </w:rPr>
        <w:t>ə</w:t>
      </w:r>
      <w:r w:rsidRPr="005D4701">
        <w:rPr>
          <w:color w:val="FF0000"/>
        </w:rPr>
        <w:t>r</w:t>
      </w:r>
      <w:r w:rsidRPr="00260809">
        <w:rPr>
          <w:color w:val="FF0000"/>
          <w:lang w:val="ru-RU"/>
        </w:rPr>
        <w:t xml:space="preserve"> </w:t>
      </w:r>
      <w:r w:rsidRPr="005D4701">
        <w:rPr>
          <w:color w:val="FF0000"/>
        </w:rPr>
        <w:t>bazas</w:t>
      </w:r>
      <w:r w:rsidRPr="00260809">
        <w:rPr>
          <w:color w:val="FF0000"/>
          <w:lang w:val="ru-RU"/>
        </w:rPr>
        <w:t>ı</w:t>
      </w:r>
      <w:r w:rsidRPr="005D4701">
        <w:rPr>
          <w:color w:val="FF0000"/>
        </w:rPr>
        <w:t>nda</w:t>
      </w:r>
      <w:r w:rsidRPr="00260809">
        <w:rPr>
          <w:color w:val="FF0000"/>
          <w:lang w:val="ru-RU"/>
        </w:rPr>
        <w:t xml:space="preserve"> </w:t>
      </w:r>
      <w:r w:rsidRPr="005D4701">
        <w:rPr>
          <w:color w:val="FF0000"/>
        </w:rPr>
        <w:t>c</w:t>
      </w:r>
      <w:r w:rsidRPr="00260809">
        <w:rPr>
          <w:color w:val="FF0000"/>
          <w:lang w:val="ru-RU"/>
        </w:rPr>
        <w:t>ə</w:t>
      </w:r>
      <w:r w:rsidRPr="005D4701">
        <w:rPr>
          <w:color w:val="FF0000"/>
        </w:rPr>
        <w:t>dv</w:t>
      </w:r>
      <w:r w:rsidRPr="00260809">
        <w:rPr>
          <w:color w:val="FF0000"/>
          <w:lang w:val="ru-RU"/>
        </w:rPr>
        <w:t>ə</w:t>
      </w:r>
      <w:r w:rsidRPr="005D4701">
        <w:rPr>
          <w:color w:val="FF0000"/>
        </w:rPr>
        <w:t>l</w:t>
      </w:r>
      <w:r w:rsidRPr="00260809">
        <w:rPr>
          <w:color w:val="FF0000"/>
          <w:lang w:val="ru-RU"/>
        </w:rPr>
        <w:t xml:space="preserve"> </w:t>
      </w:r>
      <w:r w:rsidRPr="005D4701">
        <w:rPr>
          <w:color w:val="FF0000"/>
        </w:rPr>
        <w:t>haqq</w:t>
      </w:r>
      <w:r w:rsidRPr="00260809">
        <w:rPr>
          <w:color w:val="FF0000"/>
          <w:lang w:val="ru-RU"/>
        </w:rPr>
        <w:t>ı</w:t>
      </w:r>
      <w:r w:rsidRPr="005D4701">
        <w:rPr>
          <w:color w:val="FF0000"/>
        </w:rPr>
        <w:t>nda</w:t>
      </w:r>
      <w:r w:rsidRPr="00260809">
        <w:rPr>
          <w:color w:val="FF0000"/>
          <w:lang w:val="ru-RU"/>
        </w:rPr>
        <w:t xml:space="preserve"> </w:t>
      </w:r>
      <w:r w:rsidRPr="005D4701">
        <w:rPr>
          <w:color w:val="FF0000"/>
        </w:rPr>
        <w:t>m</w:t>
      </w:r>
      <w:r w:rsidRPr="00260809">
        <w:rPr>
          <w:color w:val="FF0000"/>
          <w:lang w:val="ru-RU"/>
        </w:rPr>
        <w:t>ə</w:t>
      </w:r>
      <w:r w:rsidRPr="005D4701">
        <w:rPr>
          <w:color w:val="FF0000"/>
        </w:rPr>
        <w:t>lumatlar</w:t>
      </w:r>
      <w:r w:rsidRPr="00260809">
        <w:rPr>
          <w:color w:val="FF0000"/>
          <w:lang w:val="ru-RU"/>
        </w:rPr>
        <w:t xml:space="preserve">ı </w:t>
      </w:r>
      <w:r w:rsidRPr="005D4701">
        <w:rPr>
          <w:color w:val="FF0000"/>
        </w:rPr>
        <w:t>saxlay</w:t>
      </w:r>
      <w:r w:rsidRPr="00260809">
        <w:rPr>
          <w:color w:val="FF0000"/>
          <w:lang w:val="ru-RU"/>
        </w:rPr>
        <w:t>ı</w:t>
      </w:r>
      <w:r w:rsidRPr="005D4701">
        <w:rPr>
          <w:color w:val="FF0000"/>
        </w:rPr>
        <w:t>r</w:t>
      </w:r>
      <w:r w:rsidRPr="00260809">
        <w:rPr>
          <w:color w:val="FF0000"/>
          <w:lang w:val="ru-RU"/>
        </w:rPr>
        <w:t xml:space="preserve"> (</w:t>
      </w:r>
      <w:r w:rsidRPr="005D4701">
        <w:rPr>
          <w:color w:val="FF0000"/>
        </w:rPr>
        <w:t>c</w:t>
      </w:r>
      <w:r w:rsidRPr="00260809">
        <w:rPr>
          <w:color w:val="FF0000"/>
          <w:lang w:val="ru-RU"/>
        </w:rPr>
        <w:t>ə</w:t>
      </w:r>
      <w:r w:rsidRPr="005D4701">
        <w:rPr>
          <w:color w:val="FF0000"/>
        </w:rPr>
        <w:t>dv</w:t>
      </w:r>
      <w:r w:rsidRPr="00260809">
        <w:rPr>
          <w:color w:val="FF0000"/>
          <w:lang w:val="ru-RU"/>
        </w:rPr>
        <w:t>ə</w:t>
      </w:r>
      <w:r w:rsidRPr="005D4701">
        <w:rPr>
          <w:color w:val="FF0000"/>
        </w:rPr>
        <w:t>l</w:t>
      </w:r>
      <w:r w:rsidRPr="00260809">
        <w:rPr>
          <w:color w:val="FF0000"/>
          <w:lang w:val="ru-RU"/>
        </w:rPr>
        <w:t xml:space="preserve"> </w:t>
      </w:r>
      <w:r w:rsidRPr="005D4701">
        <w:rPr>
          <w:color w:val="FF0000"/>
        </w:rPr>
        <w:t>qurulu</w:t>
      </w:r>
      <w:r w:rsidRPr="00260809">
        <w:rPr>
          <w:color w:val="FF0000"/>
          <w:lang w:val="ru-RU"/>
        </w:rPr>
        <w:t>ş</w:t>
      </w:r>
      <w:r w:rsidRPr="005D4701">
        <w:rPr>
          <w:color w:val="FF0000"/>
        </w:rPr>
        <w:t>u</w:t>
      </w:r>
      <w:r w:rsidRPr="00260809">
        <w:rPr>
          <w:color w:val="FF0000"/>
          <w:lang w:val="ru-RU"/>
        </w:rPr>
        <w:t xml:space="preserve"> </w:t>
      </w:r>
      <w:r w:rsidRPr="005D4701">
        <w:rPr>
          <w:color w:val="FF0000"/>
        </w:rPr>
        <w:t>v</w:t>
      </w:r>
      <w:r w:rsidRPr="00260809">
        <w:rPr>
          <w:color w:val="FF0000"/>
          <w:lang w:val="ru-RU"/>
        </w:rPr>
        <w:t xml:space="preserve">ə </w:t>
      </w:r>
      <w:r w:rsidRPr="005D4701">
        <w:rPr>
          <w:color w:val="FF0000"/>
        </w:rPr>
        <w:t>cari</w:t>
      </w:r>
      <w:r w:rsidRPr="00260809">
        <w:rPr>
          <w:color w:val="FF0000"/>
          <w:lang w:val="ru-RU"/>
        </w:rPr>
        <w:t xml:space="preserve"> </w:t>
      </w:r>
      <w:r w:rsidRPr="005D4701">
        <w:rPr>
          <w:color w:val="FF0000"/>
        </w:rPr>
        <w:t>sah</w:t>
      </w:r>
      <w:r w:rsidRPr="00260809">
        <w:rPr>
          <w:color w:val="FF0000"/>
          <w:lang w:val="ru-RU"/>
        </w:rPr>
        <w:t xml:space="preserve">ə </w:t>
      </w:r>
      <w:r w:rsidRPr="005D4701">
        <w:rPr>
          <w:color w:val="FF0000"/>
        </w:rPr>
        <w:t>d</w:t>
      </w:r>
      <w:r w:rsidRPr="00260809">
        <w:rPr>
          <w:color w:val="FF0000"/>
          <w:lang w:val="ru-RU"/>
        </w:rPr>
        <w:t>ə</w:t>
      </w:r>
      <w:r w:rsidRPr="005D4701">
        <w:rPr>
          <w:color w:val="FF0000"/>
        </w:rPr>
        <w:t>y</w:t>
      </w:r>
      <w:r w:rsidRPr="00260809">
        <w:rPr>
          <w:color w:val="FF0000"/>
          <w:lang w:val="ru-RU"/>
        </w:rPr>
        <w:t>ə</w:t>
      </w:r>
      <w:r w:rsidRPr="005D4701">
        <w:rPr>
          <w:color w:val="FF0000"/>
        </w:rPr>
        <w:t>rl</w:t>
      </w:r>
      <w:r w:rsidRPr="00260809">
        <w:rPr>
          <w:color w:val="FF0000"/>
          <w:lang w:val="ru-RU"/>
        </w:rPr>
        <w:t>ə</w:t>
      </w:r>
      <w:r w:rsidRPr="005D4701">
        <w:rPr>
          <w:color w:val="FF0000"/>
        </w:rPr>
        <w:t>ri</w:t>
      </w:r>
      <w:r w:rsidRPr="00260809">
        <w:rPr>
          <w:color w:val="FF0000"/>
          <w:lang w:val="ru-RU"/>
        </w:rPr>
        <w:t>).</w:t>
      </w:r>
    </w:p>
    <w:p w:rsidR="00D009EC" w:rsidRPr="00831BA0" w:rsidRDefault="008E1307">
      <w:pPr>
        <w:spacing w:after="69"/>
        <w:ind w:left="1413" w:right="271"/>
        <w:rPr>
          <w:lang w:val="ru-RU"/>
        </w:rPr>
      </w:pPr>
      <w:r w:rsidRPr="00831BA0">
        <w:rPr>
          <w:i/>
          <w:sz w:val="20"/>
          <w:lang w:val="ru-RU"/>
        </w:rPr>
        <w:t xml:space="preserve">Примечание. </w:t>
      </w:r>
    </w:p>
    <w:p w:rsidR="00D7092D" w:rsidRDefault="00A8756E">
      <w:pPr>
        <w:spacing w:after="126"/>
        <w:ind w:left="1413" w:right="271"/>
        <w:rPr>
          <w:i/>
          <w:sz w:val="20"/>
          <w:lang w:val="ru-RU"/>
        </w:rPr>
      </w:pPr>
      <w:r>
        <w:rPr>
          <w:i/>
          <w:sz w:val="20"/>
          <w:lang w:val="ru-RU"/>
        </w:rPr>
        <w:t xml:space="preserve">Объект типа   </w:t>
      </w:r>
      <w:r w:rsidRPr="008374B6">
        <w:rPr>
          <w:i/>
          <w:color w:val="FF0000"/>
          <w:sz w:val="20"/>
          <w:lang w:val="ru-RU"/>
        </w:rPr>
        <w:t>Obyektin növü</w:t>
      </w:r>
      <w:r w:rsidR="008E1307" w:rsidRPr="008374B6">
        <w:rPr>
          <w:i/>
          <w:color w:val="FF0000"/>
          <w:sz w:val="20"/>
          <w:lang w:val="ru-RU"/>
        </w:rPr>
        <w:t xml:space="preserve"> </w:t>
      </w:r>
      <w:r w:rsidR="008E1307">
        <w:rPr>
          <w:i/>
          <w:sz w:val="20"/>
        </w:rPr>
        <w:t>FILE</w:t>
      </w:r>
      <w:r w:rsidR="008E1307" w:rsidRPr="00831BA0">
        <w:rPr>
          <w:i/>
          <w:sz w:val="20"/>
          <w:lang w:val="ru-RU"/>
        </w:rPr>
        <w:t xml:space="preserve"> является устаревшей конструкцией и поддерживается для совместимости с ранее разработанными приложениями. </w:t>
      </w:r>
    </w:p>
    <w:p w:rsidR="00D7092D" w:rsidRPr="00D7092D" w:rsidRDefault="00D7092D">
      <w:pPr>
        <w:spacing w:after="126"/>
        <w:ind w:left="1413" w:right="271"/>
        <w:rPr>
          <w:i/>
          <w:color w:val="FF0000"/>
          <w:sz w:val="20"/>
          <w:lang w:val="ru-RU"/>
        </w:rPr>
      </w:pPr>
      <w:r w:rsidRPr="00D7092D">
        <w:rPr>
          <w:i/>
          <w:color w:val="FF0000"/>
          <w:sz w:val="20"/>
          <w:lang w:val="ru-RU"/>
        </w:rPr>
        <w:t>FILE köhnəlmiş bir dizayndır və əvvəllər hazırlanmış tətbiqlərlə uyğunluq üçün dəstəklənir.</w:t>
      </w:r>
    </w:p>
    <w:p w:rsidR="00D7092D" w:rsidRDefault="008E1307">
      <w:pPr>
        <w:spacing w:after="126"/>
        <w:ind w:left="1413" w:right="271"/>
        <w:rPr>
          <w:b/>
          <w:i/>
          <w:sz w:val="20"/>
          <w:lang w:val="ru-RU"/>
        </w:rPr>
      </w:pPr>
      <w:r w:rsidRPr="00951709">
        <w:rPr>
          <w:i/>
          <w:sz w:val="20"/>
          <w:lang w:val="ru-RU"/>
        </w:rPr>
        <w:t xml:space="preserve">При работе с таблицами рекомендуется использовать конструкцию </w:t>
      </w:r>
      <w:r w:rsidRPr="0008076C">
        <w:rPr>
          <w:b/>
          <w:i/>
          <w:sz w:val="20"/>
        </w:rPr>
        <w:t>Tbfile</w:t>
      </w:r>
      <w:r w:rsidRPr="0008076C">
        <w:rPr>
          <w:b/>
          <w:i/>
          <w:sz w:val="20"/>
          <w:lang w:val="ru-RU"/>
        </w:rPr>
        <w:t xml:space="preserve">. </w:t>
      </w:r>
    </w:p>
    <w:p w:rsidR="00D009EC" w:rsidRPr="00D7092D" w:rsidRDefault="00D7092D">
      <w:pPr>
        <w:spacing w:after="126"/>
        <w:ind w:left="1413" w:right="271"/>
        <w:rPr>
          <w:color w:val="FF0000"/>
          <w:lang w:val="ru-RU"/>
        </w:rPr>
      </w:pPr>
      <w:r w:rsidRPr="00D7092D">
        <w:rPr>
          <w:i/>
          <w:color w:val="FF0000"/>
          <w:sz w:val="20"/>
          <w:lang w:val="ru-RU"/>
        </w:rPr>
        <w:t xml:space="preserve">Cədvəllərlə işləyərkən </w:t>
      </w:r>
      <w:r w:rsidRPr="00D7092D">
        <w:rPr>
          <w:b/>
          <w:i/>
          <w:color w:val="FF0000"/>
          <w:sz w:val="20"/>
          <w:lang w:val="ru-RU"/>
        </w:rPr>
        <w:t>Tbfile</w:t>
      </w:r>
      <w:r w:rsidRPr="00D7092D">
        <w:rPr>
          <w:i/>
          <w:color w:val="FF0000"/>
          <w:sz w:val="20"/>
          <w:lang w:val="ru-RU"/>
        </w:rPr>
        <w:t xml:space="preserve"> konstruksiyasından istifadə etməyiniz tövsiyə olunur.</w:t>
      </w:r>
    </w:p>
    <w:p w:rsidR="00D7092D" w:rsidRDefault="008E1307">
      <w:pPr>
        <w:spacing w:after="126"/>
        <w:ind w:left="1402" w:right="5" w:hanging="283"/>
        <w:rPr>
          <w:lang w:val="ru-RU"/>
        </w:rPr>
      </w:pPr>
      <w:r w:rsidRPr="00831BA0">
        <w:rPr>
          <w:rFonts w:ascii="Segoe UI Symbol" w:eastAsia="Segoe UI Symbol" w:hAnsi="Segoe UI Symbol" w:cs="Segoe UI Symbol"/>
          <w:lang w:val="ru-RU"/>
        </w:rPr>
        <w:t xml:space="preserve">♦ </w:t>
      </w:r>
      <w:r w:rsidR="00A8756E">
        <w:rPr>
          <w:b/>
          <w:i/>
          <w:lang w:val="ru-RU"/>
        </w:rPr>
        <w:t xml:space="preserve">Объект типа   </w:t>
      </w:r>
      <w:r w:rsidR="00A8756E" w:rsidRPr="008374B6">
        <w:rPr>
          <w:b/>
          <w:i/>
          <w:color w:val="FF0000"/>
          <w:lang w:val="ru-RU"/>
        </w:rPr>
        <w:t>Obyektin növü</w:t>
      </w:r>
      <w:r w:rsidRPr="008374B6">
        <w:rPr>
          <w:b/>
          <w:i/>
          <w:color w:val="FF0000"/>
          <w:lang w:val="ru-RU"/>
        </w:rPr>
        <w:t xml:space="preserve"> </w:t>
      </w:r>
      <w:r>
        <w:rPr>
          <w:b/>
          <w:i/>
        </w:rPr>
        <w:t>RECORD</w:t>
      </w:r>
      <w:r w:rsidRPr="00831BA0">
        <w:rPr>
          <w:lang w:val="ru-RU"/>
        </w:rPr>
        <w:t xml:space="preserve"> хранит информацию о структуре файла или диалоговой панели. </w:t>
      </w:r>
    </w:p>
    <w:p w:rsidR="00D7092D" w:rsidRPr="0025420C" w:rsidRDefault="00D7092D">
      <w:pPr>
        <w:spacing w:after="126"/>
        <w:ind w:left="1402" w:right="5" w:hanging="283"/>
        <w:rPr>
          <w:color w:val="FF0000"/>
          <w:lang w:val="ru-RU"/>
        </w:rPr>
      </w:pPr>
      <w:r w:rsidRPr="00200DD0">
        <w:rPr>
          <w:color w:val="FF0000"/>
        </w:rPr>
        <w:t>fayl</w:t>
      </w:r>
      <w:r w:rsidR="00200DD0" w:rsidRPr="0025420C">
        <w:rPr>
          <w:color w:val="FF0000"/>
          <w:lang w:val="ru-RU"/>
        </w:rPr>
        <w:t>ı</w:t>
      </w:r>
      <w:r w:rsidR="00200DD0">
        <w:rPr>
          <w:color w:val="FF0000"/>
        </w:rPr>
        <w:t>n</w:t>
      </w:r>
      <w:r w:rsidRPr="0025420C">
        <w:rPr>
          <w:color w:val="FF0000"/>
          <w:lang w:val="ru-RU"/>
        </w:rPr>
        <w:t xml:space="preserve"> </w:t>
      </w:r>
      <w:r w:rsidRPr="00200DD0">
        <w:rPr>
          <w:color w:val="FF0000"/>
        </w:rPr>
        <w:t>v</w:t>
      </w:r>
      <w:r w:rsidRPr="0025420C">
        <w:rPr>
          <w:color w:val="FF0000"/>
          <w:lang w:val="ru-RU"/>
        </w:rPr>
        <w:t xml:space="preserve">ə </w:t>
      </w:r>
      <w:r w:rsidRPr="00200DD0">
        <w:rPr>
          <w:color w:val="FF0000"/>
        </w:rPr>
        <w:t>ya</w:t>
      </w:r>
      <w:r w:rsidRPr="0025420C">
        <w:rPr>
          <w:color w:val="FF0000"/>
          <w:lang w:val="ru-RU"/>
        </w:rPr>
        <w:t xml:space="preserve"> </w:t>
      </w:r>
      <w:r w:rsidR="00200DD0">
        <w:rPr>
          <w:color w:val="FF0000"/>
          <w:lang w:val="az-Latn-AZ"/>
        </w:rPr>
        <w:t>dialoq</w:t>
      </w:r>
      <w:r w:rsidRPr="0025420C">
        <w:rPr>
          <w:color w:val="FF0000"/>
          <w:lang w:val="ru-RU"/>
        </w:rPr>
        <w:t xml:space="preserve"> </w:t>
      </w:r>
      <w:r w:rsidR="00200DD0">
        <w:rPr>
          <w:color w:val="FF0000"/>
          <w:lang w:val="az-Latn-AZ"/>
        </w:rPr>
        <w:t>panelin strukturu</w:t>
      </w:r>
      <w:r w:rsidRPr="0025420C">
        <w:rPr>
          <w:color w:val="FF0000"/>
          <w:lang w:val="ru-RU"/>
        </w:rPr>
        <w:t xml:space="preserve"> </w:t>
      </w:r>
      <w:r w:rsidRPr="00200DD0">
        <w:rPr>
          <w:color w:val="FF0000"/>
        </w:rPr>
        <w:t>haqq</w:t>
      </w:r>
      <w:r w:rsidRPr="0025420C">
        <w:rPr>
          <w:color w:val="FF0000"/>
          <w:lang w:val="ru-RU"/>
        </w:rPr>
        <w:t>ı</w:t>
      </w:r>
      <w:r w:rsidRPr="00200DD0">
        <w:rPr>
          <w:color w:val="FF0000"/>
        </w:rPr>
        <w:t>nda</w:t>
      </w:r>
      <w:r w:rsidRPr="0025420C">
        <w:rPr>
          <w:color w:val="FF0000"/>
          <w:lang w:val="ru-RU"/>
        </w:rPr>
        <w:t xml:space="preserve"> </w:t>
      </w:r>
      <w:r w:rsidRPr="00200DD0">
        <w:rPr>
          <w:color w:val="FF0000"/>
        </w:rPr>
        <w:t>m</w:t>
      </w:r>
      <w:r w:rsidRPr="0025420C">
        <w:rPr>
          <w:color w:val="FF0000"/>
          <w:lang w:val="ru-RU"/>
        </w:rPr>
        <w:t>ə</w:t>
      </w:r>
      <w:r w:rsidRPr="00200DD0">
        <w:rPr>
          <w:color w:val="FF0000"/>
        </w:rPr>
        <w:t>lumat</w:t>
      </w:r>
      <w:r w:rsidRPr="0025420C">
        <w:rPr>
          <w:color w:val="FF0000"/>
          <w:lang w:val="ru-RU"/>
        </w:rPr>
        <w:t xml:space="preserve"> </w:t>
      </w:r>
      <w:r w:rsidRPr="00200DD0">
        <w:rPr>
          <w:color w:val="FF0000"/>
        </w:rPr>
        <w:t>saxlay</w:t>
      </w:r>
      <w:r w:rsidRPr="0025420C">
        <w:rPr>
          <w:color w:val="FF0000"/>
          <w:lang w:val="ru-RU"/>
        </w:rPr>
        <w:t>ı</w:t>
      </w:r>
      <w:r w:rsidRPr="00200DD0">
        <w:rPr>
          <w:color w:val="FF0000"/>
        </w:rPr>
        <w:t>r</w:t>
      </w:r>
      <w:r w:rsidRPr="0025420C">
        <w:rPr>
          <w:color w:val="FF0000"/>
          <w:lang w:val="ru-RU"/>
        </w:rPr>
        <w:t>.</w:t>
      </w:r>
    </w:p>
    <w:p w:rsidR="0025420C" w:rsidRDefault="00A8756E">
      <w:pPr>
        <w:spacing w:after="126"/>
        <w:ind w:left="1402" w:right="5" w:hanging="283"/>
        <w:rPr>
          <w:lang w:val="ru-RU"/>
        </w:rPr>
      </w:pPr>
      <w:r>
        <w:rPr>
          <w:lang w:val="ru-RU"/>
        </w:rPr>
        <w:t xml:space="preserve">Объект типа   </w:t>
      </w:r>
      <w:r w:rsidRPr="008374B6">
        <w:rPr>
          <w:color w:val="FF0000"/>
          <w:lang w:val="ru-RU"/>
        </w:rPr>
        <w:t>Obyektin növü</w:t>
      </w:r>
      <w:r w:rsidR="008E1307" w:rsidRPr="00831BA0">
        <w:rPr>
          <w:lang w:val="ru-RU"/>
        </w:rPr>
        <w:t xml:space="preserve"> </w:t>
      </w:r>
      <w:r w:rsidR="008E1307">
        <w:t>RECORD</w:t>
      </w:r>
      <w:r w:rsidR="008E1307" w:rsidRPr="00831BA0">
        <w:rPr>
          <w:lang w:val="ru-RU"/>
        </w:rPr>
        <w:t xml:space="preserve">, в отличие от объекта типа </w:t>
      </w:r>
      <w:r w:rsidR="008E1307">
        <w:t>FILE</w:t>
      </w:r>
      <w:r w:rsidR="008E1307" w:rsidRPr="00831BA0">
        <w:rPr>
          <w:lang w:val="ru-RU"/>
        </w:rPr>
        <w:t>, не имеет явной</w:t>
      </w:r>
      <w:r w:rsidR="00BF2684">
        <w:rPr>
          <w:lang w:val="az-Latn-AZ"/>
        </w:rPr>
        <w:t xml:space="preserve"> </w:t>
      </w:r>
      <w:r w:rsidR="00BF2684" w:rsidRPr="008219EE">
        <w:rPr>
          <w:color w:val="FF0000"/>
          <w:lang w:val="az-Latn-AZ"/>
        </w:rPr>
        <w:t>(</w:t>
      </w:r>
      <w:r w:rsidR="00691FA9">
        <w:rPr>
          <w:color w:val="FF0000"/>
          <w:lang w:val="ru-RU"/>
        </w:rPr>
        <w:t>açıq şəkildə</w:t>
      </w:r>
      <w:r w:rsidR="00BF2684">
        <w:rPr>
          <w:color w:val="FF0000"/>
          <w:lang w:val="az-Latn-AZ"/>
        </w:rPr>
        <w:t>)</w:t>
      </w:r>
      <w:r w:rsidR="00BF2684" w:rsidRPr="00831BA0">
        <w:rPr>
          <w:lang w:val="ru-RU"/>
        </w:rPr>
        <w:t xml:space="preserve"> </w:t>
      </w:r>
      <w:r w:rsidR="008E1307" w:rsidRPr="00831BA0">
        <w:rPr>
          <w:lang w:val="ru-RU"/>
        </w:rPr>
        <w:t xml:space="preserve"> связи с файлом. </w:t>
      </w:r>
    </w:p>
    <w:p w:rsidR="00D7092D" w:rsidRPr="0025420C" w:rsidRDefault="0025420C">
      <w:pPr>
        <w:spacing w:after="126"/>
        <w:ind w:left="1402" w:right="5" w:hanging="283"/>
        <w:rPr>
          <w:color w:val="FF0000"/>
          <w:lang w:val="ru-RU"/>
        </w:rPr>
      </w:pPr>
      <w:r w:rsidRPr="0025420C">
        <w:rPr>
          <w:color w:val="FF0000"/>
          <w:lang w:val="ru-RU"/>
        </w:rPr>
        <w:t xml:space="preserve">FILE obyektindən fərqli olaraq, </w:t>
      </w:r>
      <w:r w:rsidRPr="0025420C">
        <w:rPr>
          <w:color w:val="FF0000"/>
        </w:rPr>
        <w:t>RECORD</w:t>
      </w:r>
      <w:r w:rsidRPr="0025420C">
        <w:rPr>
          <w:color w:val="FF0000"/>
          <w:lang w:val="ru-RU"/>
        </w:rPr>
        <w:t>-</w:t>
      </w:r>
      <w:r w:rsidRPr="0025420C">
        <w:rPr>
          <w:color w:val="FF0000"/>
        </w:rPr>
        <w:t>un</w:t>
      </w:r>
      <w:r w:rsidRPr="0025420C">
        <w:rPr>
          <w:color w:val="FF0000"/>
          <w:lang w:val="ru-RU"/>
        </w:rPr>
        <w:t xml:space="preserve"> faylla açıq əlaqəsi yoxdur.</w:t>
      </w:r>
    </w:p>
    <w:p w:rsidR="005D31E2" w:rsidRDefault="008E1307">
      <w:pPr>
        <w:spacing w:after="126"/>
        <w:ind w:left="1402" w:right="5" w:hanging="283"/>
        <w:rPr>
          <w:lang w:val="ru-RU"/>
        </w:rPr>
      </w:pPr>
      <w:r w:rsidRPr="00831BA0">
        <w:rPr>
          <w:lang w:val="ru-RU"/>
        </w:rPr>
        <w:t xml:space="preserve">Если это необходимо, то связь с файлом должна быть задана при помощи процедур </w:t>
      </w:r>
      <w:r>
        <w:t>RSL</w:t>
      </w:r>
      <w:r w:rsidRPr="00831BA0">
        <w:rPr>
          <w:lang w:val="ru-RU"/>
        </w:rPr>
        <w:t xml:space="preserve"> или неявно</w:t>
      </w:r>
      <w:r w:rsidR="00BF2684">
        <w:rPr>
          <w:lang w:val="az-Latn-AZ"/>
        </w:rPr>
        <w:t xml:space="preserve"> </w:t>
      </w:r>
      <w:r w:rsidR="00BF2684" w:rsidRPr="008219EE">
        <w:rPr>
          <w:color w:val="FF0000"/>
          <w:lang w:val="az-Latn-AZ"/>
        </w:rPr>
        <w:t>(</w:t>
      </w:r>
      <w:r w:rsidR="00C133D5">
        <w:rPr>
          <w:color w:val="FF0000"/>
          <w:lang w:val="ru-RU"/>
        </w:rPr>
        <w:t xml:space="preserve">Qeyri-adi </w:t>
      </w:r>
      <w:r w:rsidR="00BF2684">
        <w:rPr>
          <w:color w:val="FF0000"/>
          <w:lang w:val="az-Latn-AZ"/>
        </w:rPr>
        <w:t>)</w:t>
      </w:r>
      <w:r w:rsidR="00BF2684" w:rsidRPr="00831BA0">
        <w:rPr>
          <w:lang w:val="ru-RU"/>
        </w:rPr>
        <w:t xml:space="preserve"> </w:t>
      </w:r>
      <w:r w:rsidRPr="00831BA0">
        <w:rPr>
          <w:lang w:val="ru-RU"/>
        </w:rPr>
        <w:t xml:space="preserve"> в вызывающем модуле, написанном на языке </w:t>
      </w:r>
      <w:r>
        <w:t>C</w:t>
      </w:r>
      <w:r w:rsidRPr="00831BA0">
        <w:rPr>
          <w:lang w:val="ru-RU"/>
        </w:rPr>
        <w:t xml:space="preserve"> или </w:t>
      </w:r>
      <w:r>
        <w:t>C</w:t>
      </w:r>
      <w:r w:rsidRPr="00831BA0">
        <w:rPr>
          <w:lang w:val="ru-RU"/>
        </w:rPr>
        <w:t xml:space="preserve">++. </w:t>
      </w:r>
    </w:p>
    <w:p w:rsidR="00D009EC" w:rsidRPr="005D31E2" w:rsidRDefault="005D31E2">
      <w:pPr>
        <w:spacing w:after="126"/>
        <w:ind w:left="1402" w:right="5" w:hanging="283"/>
        <w:rPr>
          <w:color w:val="FF0000"/>
          <w:lang w:val="ru-RU"/>
        </w:rPr>
      </w:pPr>
      <w:r w:rsidRPr="005D31E2">
        <w:rPr>
          <w:color w:val="FF0000"/>
          <w:lang w:val="ru-RU"/>
        </w:rPr>
        <w:t>Lazım gələrsə, faylla əlaqə RSL prosedurlarından istifadə edilməklə və ya C və ya C ++ ilə yazılmış çağırış modulunda açıq şəkildə göstərilməlidir.</w:t>
      </w:r>
    </w:p>
    <w:p w:rsidR="00D648CB" w:rsidRDefault="008E1307">
      <w:pPr>
        <w:spacing w:after="126"/>
        <w:ind w:left="1402" w:right="5" w:hanging="283"/>
        <w:rPr>
          <w:lang w:val="ru-RU"/>
        </w:rPr>
      </w:pPr>
      <w:r w:rsidRPr="00831BA0">
        <w:rPr>
          <w:rFonts w:ascii="Segoe UI Symbol" w:eastAsia="Segoe UI Symbol" w:hAnsi="Segoe UI Symbol" w:cs="Segoe UI Symbol"/>
          <w:lang w:val="ru-RU"/>
        </w:rPr>
        <w:t xml:space="preserve">♦ </w:t>
      </w:r>
      <w:r w:rsidR="00A8756E">
        <w:rPr>
          <w:b/>
          <w:i/>
          <w:lang w:val="ru-RU"/>
        </w:rPr>
        <w:t xml:space="preserve">Объект типа   </w:t>
      </w:r>
      <w:r w:rsidR="00A8756E" w:rsidRPr="008374B6">
        <w:rPr>
          <w:b/>
          <w:i/>
          <w:color w:val="FF0000"/>
          <w:lang w:val="ru-RU"/>
        </w:rPr>
        <w:t>Obyektin növü</w:t>
      </w:r>
      <w:r w:rsidRPr="008374B6">
        <w:rPr>
          <w:b/>
          <w:i/>
          <w:color w:val="FF0000"/>
          <w:lang w:val="ru-RU"/>
        </w:rPr>
        <w:t xml:space="preserve"> </w:t>
      </w:r>
      <w:r>
        <w:rPr>
          <w:b/>
          <w:i/>
        </w:rPr>
        <w:t>DBFFILE</w:t>
      </w:r>
      <w:r w:rsidRPr="00831BA0">
        <w:rPr>
          <w:b/>
          <w:i/>
          <w:lang w:val="ru-RU"/>
        </w:rPr>
        <w:t xml:space="preserve"> </w:t>
      </w:r>
      <w:r w:rsidRPr="00831BA0">
        <w:rPr>
          <w:lang w:val="ru-RU"/>
        </w:rPr>
        <w:t xml:space="preserve">хранит информацию о файле формата </w:t>
      </w:r>
      <w:r>
        <w:t>DBF</w:t>
      </w:r>
      <w:r w:rsidRPr="00831BA0">
        <w:rPr>
          <w:lang w:val="ru-RU"/>
        </w:rPr>
        <w:t xml:space="preserve"> (структуру файла и текущие значения полей). </w:t>
      </w:r>
    </w:p>
    <w:p w:rsidR="00D009EC" w:rsidRPr="00D648CB" w:rsidRDefault="00D648CB">
      <w:pPr>
        <w:spacing w:after="126"/>
        <w:ind w:left="1402" w:right="5" w:hanging="283"/>
        <w:rPr>
          <w:color w:val="FF0000"/>
          <w:lang w:val="ru-RU"/>
        </w:rPr>
      </w:pPr>
      <w:r w:rsidRPr="00D648CB">
        <w:rPr>
          <w:color w:val="FF0000"/>
          <w:lang w:val="ru-RU"/>
        </w:rPr>
        <w:lastRenderedPageBreak/>
        <w:t>DBF faylı (məlumat quruluşu və cari sahə dəyərləri) haqqında məlumat saxlayır.</w:t>
      </w:r>
    </w:p>
    <w:p w:rsidR="00D648CB" w:rsidRDefault="008E1307" w:rsidP="00D648CB">
      <w:pPr>
        <w:spacing w:after="7"/>
        <w:ind w:left="1129" w:right="5"/>
        <w:rPr>
          <w:lang w:val="ru-RU"/>
        </w:rPr>
      </w:pPr>
      <w:r w:rsidRPr="00831BA0">
        <w:rPr>
          <w:rFonts w:ascii="Segoe UI Symbol" w:eastAsia="Segoe UI Symbol" w:hAnsi="Segoe UI Symbol" w:cs="Segoe UI Symbol"/>
          <w:lang w:val="ru-RU"/>
        </w:rPr>
        <w:t xml:space="preserve">♦ </w:t>
      </w:r>
      <w:r w:rsidR="00A8756E">
        <w:rPr>
          <w:b/>
          <w:i/>
          <w:lang w:val="ru-RU"/>
        </w:rPr>
        <w:t xml:space="preserve">Объект типа   </w:t>
      </w:r>
      <w:r w:rsidR="00A8756E" w:rsidRPr="008374B6">
        <w:rPr>
          <w:b/>
          <w:i/>
          <w:color w:val="FF0000"/>
          <w:lang w:val="ru-RU"/>
        </w:rPr>
        <w:t>Obyektin növü</w:t>
      </w:r>
      <w:r w:rsidRPr="008374B6">
        <w:rPr>
          <w:b/>
          <w:i/>
          <w:color w:val="FF0000"/>
          <w:lang w:val="ru-RU"/>
        </w:rPr>
        <w:t xml:space="preserve"> </w:t>
      </w:r>
      <w:r>
        <w:rPr>
          <w:b/>
          <w:i/>
        </w:rPr>
        <w:t>TXTFILE</w:t>
      </w:r>
      <w:r w:rsidRPr="00831BA0">
        <w:rPr>
          <w:lang w:val="ru-RU"/>
        </w:rPr>
        <w:t xml:space="preserve"> хранит информацию о текстовом файле (структуру файла и текущие значения полей). </w:t>
      </w:r>
    </w:p>
    <w:p w:rsidR="00D009EC" w:rsidRPr="00D648CB" w:rsidRDefault="00D648CB" w:rsidP="00D648CB">
      <w:pPr>
        <w:spacing w:after="123"/>
        <w:ind w:left="1427" w:right="5"/>
        <w:rPr>
          <w:color w:val="FF0000"/>
          <w:lang w:val="ru-RU"/>
        </w:rPr>
      </w:pPr>
      <w:r w:rsidRPr="00D648CB">
        <w:rPr>
          <w:color w:val="FF0000"/>
          <w:lang w:val="ru-RU"/>
        </w:rPr>
        <w:t>mətn faylı məlumatlarını saxlayır</w:t>
      </w:r>
      <w:r w:rsidRPr="00D648CB">
        <w:rPr>
          <w:color w:val="FF0000"/>
          <w:lang w:val="az-Latn-AZ"/>
        </w:rPr>
        <w:t xml:space="preserve"> </w:t>
      </w:r>
      <w:r w:rsidRPr="00D648CB">
        <w:rPr>
          <w:color w:val="FF0000"/>
          <w:lang w:val="ru-RU"/>
        </w:rPr>
        <w:t>(fayl quruluşu və cari sahə dəyərləri).</w:t>
      </w:r>
    </w:p>
    <w:p w:rsidR="00D648CB" w:rsidRDefault="008E1307">
      <w:pPr>
        <w:ind w:left="1402" w:right="5" w:hanging="283"/>
        <w:rPr>
          <w:lang w:val="ru-RU"/>
        </w:rPr>
      </w:pPr>
      <w:r w:rsidRPr="00831BA0">
        <w:rPr>
          <w:rFonts w:ascii="Segoe UI Symbol" w:eastAsia="Segoe UI Symbol" w:hAnsi="Segoe UI Symbol" w:cs="Segoe UI Symbol"/>
          <w:lang w:val="ru-RU"/>
        </w:rPr>
        <w:t xml:space="preserve">♦ </w:t>
      </w:r>
      <w:r w:rsidR="00A8756E">
        <w:rPr>
          <w:b/>
          <w:i/>
          <w:lang w:val="ru-RU"/>
        </w:rPr>
        <w:t xml:space="preserve">Объект типа   </w:t>
      </w:r>
      <w:r w:rsidR="00A8756E" w:rsidRPr="008374B6">
        <w:rPr>
          <w:b/>
          <w:i/>
          <w:color w:val="FF0000"/>
          <w:lang w:val="ru-RU"/>
        </w:rPr>
        <w:t>Obyektin növü</w:t>
      </w:r>
      <w:r w:rsidRPr="008374B6">
        <w:rPr>
          <w:b/>
          <w:i/>
          <w:color w:val="FF0000"/>
          <w:lang w:val="ru-RU"/>
        </w:rPr>
        <w:t xml:space="preserve"> </w:t>
      </w:r>
      <w:r>
        <w:rPr>
          <w:b/>
          <w:i/>
        </w:rPr>
        <w:t>ARRAY</w:t>
      </w:r>
      <w:r w:rsidRPr="00831BA0">
        <w:rPr>
          <w:lang w:val="ru-RU"/>
        </w:rPr>
        <w:t xml:space="preserve"> представляет собой вектор переменных, который можно индексировать. </w:t>
      </w:r>
    </w:p>
    <w:p w:rsidR="00D009EC" w:rsidRPr="00D648CB" w:rsidRDefault="00D648CB">
      <w:pPr>
        <w:ind w:left="1402" w:right="5" w:hanging="283"/>
        <w:rPr>
          <w:color w:val="FF0000"/>
          <w:lang w:val="ru-RU"/>
        </w:rPr>
      </w:pPr>
      <w:r w:rsidRPr="00D648CB">
        <w:rPr>
          <w:color w:val="FF0000"/>
          <w:lang w:val="ru-RU"/>
        </w:rPr>
        <w:t>indeksləşdirilə bilən dəyişənlərin vektorudur.</w:t>
      </w:r>
    </w:p>
    <w:p w:rsidR="00D648CB" w:rsidRDefault="008E1307">
      <w:pPr>
        <w:ind w:left="1402" w:right="5" w:hanging="283"/>
        <w:rPr>
          <w:lang w:val="ru-RU"/>
        </w:rPr>
      </w:pPr>
      <w:r w:rsidRPr="00831BA0">
        <w:rPr>
          <w:rFonts w:ascii="Segoe UI Symbol" w:eastAsia="Segoe UI Symbol" w:hAnsi="Segoe UI Symbol" w:cs="Segoe UI Symbol"/>
          <w:lang w:val="ru-RU"/>
        </w:rPr>
        <w:t xml:space="preserve">♦ </w:t>
      </w:r>
      <w:r w:rsidR="00A8756E">
        <w:rPr>
          <w:b/>
          <w:i/>
          <w:lang w:val="ru-RU"/>
        </w:rPr>
        <w:t xml:space="preserve">Объект типа   </w:t>
      </w:r>
      <w:r w:rsidR="00A8756E" w:rsidRPr="008374B6">
        <w:rPr>
          <w:b/>
          <w:i/>
          <w:color w:val="FF0000"/>
          <w:lang w:val="ru-RU"/>
        </w:rPr>
        <w:t>Obyektin növü</w:t>
      </w:r>
      <w:r w:rsidRPr="008374B6">
        <w:rPr>
          <w:b/>
          <w:i/>
          <w:color w:val="FF0000"/>
          <w:lang w:val="ru-RU"/>
        </w:rPr>
        <w:t xml:space="preserve"> </w:t>
      </w:r>
      <w:r>
        <w:rPr>
          <w:b/>
          <w:i/>
        </w:rPr>
        <w:t>CLASS</w:t>
      </w:r>
      <w:r w:rsidRPr="00831BA0">
        <w:rPr>
          <w:b/>
          <w:i/>
          <w:lang w:val="ru-RU"/>
        </w:rPr>
        <w:t xml:space="preserve"> </w:t>
      </w:r>
      <w:r>
        <w:rPr>
          <w:b/>
          <w:i/>
        </w:rPr>
        <w:t>RSL</w:t>
      </w:r>
      <w:r w:rsidRPr="00831BA0">
        <w:rPr>
          <w:lang w:val="ru-RU"/>
        </w:rPr>
        <w:t xml:space="preserve"> представляет собой совокупность свойств и методов и служит для создания экземпляра класса – объекта. </w:t>
      </w:r>
    </w:p>
    <w:p w:rsidR="00D009EC" w:rsidRPr="00D648CB" w:rsidRDefault="00D648CB">
      <w:pPr>
        <w:ind w:left="1402" w:right="5" w:hanging="283"/>
        <w:rPr>
          <w:color w:val="FF0000"/>
          <w:lang w:val="ru-RU"/>
        </w:rPr>
      </w:pPr>
      <w:r w:rsidRPr="00D648CB">
        <w:rPr>
          <w:color w:val="FF0000"/>
          <w:lang w:val="ru-RU"/>
        </w:rPr>
        <w:t>xüsusiyyətlərin və metodların birləşməsini təmsil edir və bir sinif - bir obyekt nümunəsi yaratmaq üçün istifadə olunur.</w:t>
      </w:r>
    </w:p>
    <w:p w:rsidR="00D648CB" w:rsidRDefault="008E1307">
      <w:pPr>
        <w:spacing w:after="308"/>
        <w:ind w:left="1129" w:right="5"/>
        <w:rPr>
          <w:lang w:val="ru-RU"/>
        </w:rPr>
      </w:pPr>
      <w:r w:rsidRPr="00831BA0">
        <w:rPr>
          <w:lang w:val="ru-RU"/>
        </w:rPr>
        <w:t xml:space="preserve">Все объекты </w:t>
      </w:r>
      <w:r>
        <w:t>RSL</w:t>
      </w:r>
      <w:r w:rsidRPr="00831BA0">
        <w:rPr>
          <w:lang w:val="ru-RU"/>
        </w:rPr>
        <w:t xml:space="preserve"> требуют явного</w:t>
      </w:r>
      <w:r w:rsidR="00BF2684">
        <w:rPr>
          <w:lang w:val="az-Latn-AZ"/>
        </w:rPr>
        <w:t xml:space="preserve"> </w:t>
      </w:r>
      <w:r w:rsidR="00BF2684" w:rsidRPr="008219EE">
        <w:rPr>
          <w:color w:val="FF0000"/>
          <w:lang w:val="az-Latn-AZ"/>
        </w:rPr>
        <w:t>(</w:t>
      </w:r>
      <w:r w:rsidR="00691FA9">
        <w:rPr>
          <w:color w:val="FF0000"/>
          <w:lang w:val="ru-RU"/>
        </w:rPr>
        <w:t>açıq şəkildə</w:t>
      </w:r>
      <w:r w:rsidR="00BF2684">
        <w:rPr>
          <w:color w:val="FF0000"/>
          <w:lang w:val="az-Latn-AZ"/>
        </w:rPr>
        <w:t>)</w:t>
      </w:r>
      <w:r w:rsidR="00BF2684" w:rsidRPr="00831BA0">
        <w:rPr>
          <w:lang w:val="ru-RU"/>
        </w:rPr>
        <w:t xml:space="preserve"> </w:t>
      </w:r>
      <w:r w:rsidRPr="00831BA0">
        <w:rPr>
          <w:lang w:val="ru-RU"/>
        </w:rPr>
        <w:t xml:space="preserve">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их имени. </w:t>
      </w:r>
    </w:p>
    <w:p w:rsidR="00D009EC" w:rsidRPr="00D648CB" w:rsidRDefault="00D648CB">
      <w:pPr>
        <w:spacing w:after="308"/>
        <w:ind w:left="1129" w:right="5"/>
        <w:rPr>
          <w:color w:val="FF0000"/>
          <w:lang w:val="ru-RU"/>
        </w:rPr>
      </w:pPr>
      <w:r w:rsidRPr="00D648CB">
        <w:rPr>
          <w:color w:val="FF0000"/>
          <w:lang w:val="ru-RU"/>
        </w:rPr>
        <w:t xml:space="preserve">Bütün RSL obyektləri </w:t>
      </w:r>
      <w:r>
        <w:rPr>
          <w:color w:val="FF0000"/>
          <w:lang w:val="az-Latn-AZ"/>
        </w:rPr>
        <w:t xml:space="preserve">öz </w:t>
      </w:r>
      <w:r w:rsidRPr="00D648CB">
        <w:rPr>
          <w:color w:val="FF0000"/>
          <w:lang w:val="ru-RU"/>
        </w:rPr>
        <w:t xml:space="preserve">adlarının </w:t>
      </w:r>
      <w:r w:rsidR="00691FA9">
        <w:rPr>
          <w:color w:val="FF0000"/>
          <w:lang w:val="ru-RU"/>
        </w:rPr>
        <w:t>açıq şəkildə</w:t>
      </w:r>
      <w:r w:rsidRPr="00D648CB">
        <w:rPr>
          <w:color w:val="FF0000"/>
          <w:lang w:val="ru-RU"/>
        </w:rPr>
        <w:t xml:space="preserve"> </w:t>
      </w:r>
      <w:r w:rsidRPr="00D648CB">
        <w:rPr>
          <w:color w:val="FF0000"/>
          <w:lang w:val="az-Latn-AZ"/>
        </w:rPr>
        <w:t>anlayiş</w:t>
      </w:r>
      <w:r>
        <w:rPr>
          <w:color w:val="FF0000"/>
          <w:lang w:val="az-Latn-AZ"/>
        </w:rPr>
        <w:t>ın</w:t>
      </w:r>
      <w:r w:rsidRPr="00D648CB">
        <w:rPr>
          <w:color w:val="FF0000"/>
          <w:lang w:val="ru-RU"/>
        </w:rPr>
        <w:t xml:space="preserve"> tələb edir.</w:t>
      </w:r>
    </w:p>
    <w:p w:rsidR="00754549" w:rsidRDefault="008E1307">
      <w:pPr>
        <w:pStyle w:val="Heading2"/>
        <w:ind w:left="-5"/>
        <w:rPr>
          <w:lang w:val="az-Latn-AZ"/>
        </w:rPr>
      </w:pPr>
      <w:r w:rsidRPr="00831BA0">
        <w:rPr>
          <w:lang w:val="ru-RU"/>
        </w:rPr>
        <w:t xml:space="preserve">Типы данных </w:t>
      </w:r>
      <w:r w:rsidR="00B504EE">
        <w:rPr>
          <w:lang w:val="az-Latn-AZ"/>
        </w:rPr>
        <w:t xml:space="preserve">     </w:t>
      </w:r>
    </w:p>
    <w:p w:rsidR="00D009EC" w:rsidRPr="00B504EE" w:rsidRDefault="00B504EE">
      <w:pPr>
        <w:pStyle w:val="Heading2"/>
        <w:ind w:left="-5"/>
        <w:rPr>
          <w:lang w:val="az-Latn-AZ"/>
        </w:rPr>
      </w:pPr>
      <w:r w:rsidRPr="00B504EE">
        <w:rPr>
          <w:color w:val="FF0000"/>
          <w:lang w:val="az-Latn-AZ"/>
        </w:rPr>
        <w:t>Verilənlərin tipləri</w:t>
      </w:r>
    </w:p>
    <w:p w:rsidR="0057079C" w:rsidRDefault="008E1307">
      <w:pPr>
        <w:ind w:left="1129" w:right="5"/>
        <w:rPr>
          <w:lang w:val="ru-RU"/>
        </w:rPr>
      </w:pPr>
      <w:r w:rsidRPr="00831BA0">
        <w:rPr>
          <w:lang w:val="ru-RU"/>
        </w:rPr>
        <w:t xml:space="preserve">Тип данных </w:t>
      </w:r>
      <w:r>
        <w:t>RSL</w:t>
      </w:r>
      <w:r w:rsidRPr="00831BA0">
        <w:rPr>
          <w:lang w:val="ru-RU"/>
        </w:rPr>
        <w:t xml:space="preserve"> определяет функциональные возможности, предоставляемые этими данными, их область значений и средства </w:t>
      </w:r>
      <w:r>
        <w:t>RSL</w:t>
      </w:r>
      <w:r w:rsidRPr="00831BA0">
        <w:rPr>
          <w:lang w:val="ru-RU"/>
        </w:rPr>
        <w:t xml:space="preserve">, предназначенные для работы с этими данными. </w:t>
      </w:r>
    </w:p>
    <w:p w:rsidR="00D009EC" w:rsidRPr="0057079C" w:rsidRDefault="0057079C">
      <w:pPr>
        <w:ind w:left="1129" w:right="5"/>
        <w:rPr>
          <w:color w:val="FF0000"/>
          <w:lang w:val="ru-RU"/>
        </w:rPr>
      </w:pPr>
      <w:r w:rsidRPr="0057079C">
        <w:rPr>
          <w:color w:val="FF0000"/>
          <w:lang w:val="ru-RU"/>
        </w:rPr>
        <w:t>RSL məlumat növü bu məlumatların verdiyi funksionallıqları, dəyərlər aralığını və bu məlumatlarla işləmək üçün hazırlanmış RSL vasitələrini müəyyənləşdirir.</w:t>
      </w:r>
    </w:p>
    <w:p w:rsidR="0057079C" w:rsidRDefault="008E1307">
      <w:pPr>
        <w:ind w:left="1129" w:right="5"/>
        <w:rPr>
          <w:lang w:val="ru-RU"/>
        </w:rPr>
      </w:pPr>
      <w:r w:rsidRPr="00831BA0">
        <w:rPr>
          <w:lang w:val="ru-RU"/>
        </w:rPr>
        <w:t xml:space="preserve">Данные, поддерживаемых в </w:t>
      </w:r>
      <w:r>
        <w:t>RSL</w:t>
      </w:r>
      <w:r w:rsidRPr="00831BA0">
        <w:rPr>
          <w:lang w:val="ru-RU"/>
        </w:rPr>
        <w:t xml:space="preserve"> типов хранятся в переменных языка </w:t>
      </w:r>
      <w:r>
        <w:t>RSL</w:t>
      </w:r>
      <w:r w:rsidRPr="00831BA0">
        <w:rPr>
          <w:lang w:val="ru-RU"/>
        </w:rPr>
        <w:t xml:space="preserve">, а также в свойствах экземпляров </w:t>
      </w:r>
      <w:r>
        <w:t>RSL</w:t>
      </w:r>
      <w:r w:rsidRPr="00831BA0">
        <w:rPr>
          <w:lang w:val="ru-RU"/>
        </w:rPr>
        <w:t xml:space="preserve"> классов. </w:t>
      </w:r>
    </w:p>
    <w:p w:rsidR="00D009EC" w:rsidRPr="0057079C" w:rsidRDefault="0057079C">
      <w:pPr>
        <w:ind w:left="1129" w:right="5"/>
        <w:rPr>
          <w:color w:val="FF0000"/>
          <w:lang w:val="ru-RU"/>
        </w:rPr>
      </w:pPr>
      <w:r w:rsidRPr="0057079C">
        <w:rPr>
          <w:color w:val="FF0000"/>
          <w:lang w:val="ru-RU"/>
        </w:rPr>
        <w:t>RSL tiplərində dəstəklənən məlumatlar RSL dil dəyişkənlərində, həmçinin RSL siniflərinin nümunələrində saxlanılır.</w:t>
      </w:r>
    </w:p>
    <w:p w:rsidR="00196545" w:rsidRDefault="008E1307">
      <w:pPr>
        <w:ind w:left="1129" w:right="5"/>
        <w:rPr>
          <w:lang w:val="ru-RU"/>
        </w:rPr>
      </w:pPr>
      <w:r w:rsidRPr="00831BA0">
        <w:rPr>
          <w:lang w:val="ru-RU"/>
        </w:rPr>
        <w:t xml:space="preserve">При присвоении значения переменной, если тип значения не соответствует типу, который может храниться в переменной, выполняется </w:t>
      </w:r>
      <w:r w:rsidRPr="00831BA0">
        <w:rPr>
          <w:i/>
          <w:lang w:val="ru-RU"/>
        </w:rPr>
        <w:t>приведение типов</w:t>
      </w:r>
      <w:r w:rsidRPr="00831BA0">
        <w:rPr>
          <w:lang w:val="ru-RU"/>
        </w:rPr>
        <w:t xml:space="preserve"> данных по правилам </w:t>
      </w:r>
      <w:r>
        <w:t>RSL</w:t>
      </w:r>
      <w:r w:rsidRPr="00831BA0">
        <w:rPr>
          <w:lang w:val="ru-RU"/>
        </w:rPr>
        <w:t xml:space="preserve"> (см. стр. 19). </w:t>
      </w:r>
    </w:p>
    <w:p w:rsidR="00196545" w:rsidRPr="00196545" w:rsidRDefault="00196545">
      <w:pPr>
        <w:ind w:left="1129" w:right="5"/>
        <w:rPr>
          <w:color w:val="FF0000"/>
          <w:lang w:val="ru-RU"/>
        </w:rPr>
      </w:pPr>
      <w:r w:rsidRPr="00196545">
        <w:rPr>
          <w:color w:val="FF0000"/>
          <w:lang w:val="ru-RU"/>
        </w:rPr>
        <w:t xml:space="preserve">Dəyişənə bir dəyər təyin edərkən, dəyərin növü dəyişəndə saxlanıla bilən növə uyğun deyilsə, məlumat növləri RSL qaydalarına uyğun olaraq </w:t>
      </w:r>
      <w:r w:rsidR="00B843EB">
        <w:rPr>
          <w:color w:val="FF0000"/>
        </w:rPr>
        <w:t>uyqunla</w:t>
      </w:r>
      <w:r w:rsidR="00B843EB">
        <w:rPr>
          <w:color w:val="FF0000"/>
          <w:lang w:val="az-Latn-AZ"/>
        </w:rPr>
        <w:t>şdırılır.</w:t>
      </w:r>
      <w:r w:rsidRPr="00196545">
        <w:rPr>
          <w:color w:val="FF0000"/>
          <w:lang w:val="ru-RU"/>
        </w:rPr>
        <w:t xml:space="preserve"> (səhifə 19).</w:t>
      </w:r>
    </w:p>
    <w:p w:rsidR="002D7326" w:rsidRDefault="008E1307">
      <w:pPr>
        <w:ind w:left="1129" w:right="5"/>
        <w:rPr>
          <w:lang w:val="ru-RU"/>
        </w:rPr>
      </w:pPr>
      <w:r w:rsidRPr="00831BA0">
        <w:rPr>
          <w:lang w:val="ru-RU"/>
        </w:rPr>
        <w:t xml:space="preserve">Состав типов и правила их преобразования могут зависеть от конкретной версии </w:t>
      </w:r>
      <w:r>
        <w:t>RSL</w:t>
      </w:r>
      <w:r w:rsidRPr="00831BA0">
        <w:rPr>
          <w:lang w:val="ru-RU"/>
        </w:rPr>
        <w:t xml:space="preserve">. </w:t>
      </w:r>
    </w:p>
    <w:p w:rsidR="00D009EC" w:rsidRPr="002D7326" w:rsidRDefault="002D7326">
      <w:pPr>
        <w:ind w:left="1129" w:right="5"/>
        <w:rPr>
          <w:color w:val="FF0000"/>
          <w:lang w:val="ru-RU"/>
        </w:rPr>
      </w:pPr>
      <w:r w:rsidRPr="002D7326">
        <w:rPr>
          <w:color w:val="FF0000"/>
          <w:lang w:val="ru-RU"/>
        </w:rPr>
        <w:t>Növlərin tərkibi və onların dəyişdirilməsi qaydaları RSL-in xüsusi versiyasından asılı ola bilər.</w:t>
      </w:r>
    </w:p>
    <w:p w:rsidR="00D009EC" w:rsidRDefault="008E1307">
      <w:pPr>
        <w:ind w:left="1129" w:right="5"/>
        <w:rPr>
          <w:lang w:val="ru-RU"/>
        </w:rPr>
      </w:pPr>
      <w:r w:rsidRPr="00831BA0">
        <w:rPr>
          <w:lang w:val="ru-RU"/>
        </w:rPr>
        <w:lastRenderedPageBreak/>
        <w:t xml:space="preserve">Все поддерживаемые типы данных разделяются на </w:t>
      </w:r>
      <w:r w:rsidRPr="00831BA0">
        <w:rPr>
          <w:i/>
          <w:lang w:val="ru-RU"/>
        </w:rPr>
        <w:t>скалярные</w:t>
      </w:r>
      <w:r w:rsidRPr="00831BA0">
        <w:rPr>
          <w:lang w:val="ru-RU"/>
        </w:rPr>
        <w:t xml:space="preserve"> (см. стр. 14) и </w:t>
      </w:r>
      <w:r w:rsidRPr="00831BA0">
        <w:rPr>
          <w:i/>
          <w:lang w:val="ru-RU"/>
        </w:rPr>
        <w:t>объектные</w:t>
      </w:r>
      <w:r w:rsidRPr="00831BA0">
        <w:rPr>
          <w:lang w:val="ru-RU"/>
        </w:rPr>
        <w:t xml:space="preserve"> (см. стр. 15). </w:t>
      </w:r>
    </w:p>
    <w:p w:rsidR="005D1C38" w:rsidRPr="005D1C38" w:rsidRDefault="005D1C38">
      <w:pPr>
        <w:ind w:left="1129" w:right="5"/>
        <w:rPr>
          <w:color w:val="FF0000"/>
          <w:lang w:val="ru-RU"/>
        </w:rPr>
      </w:pPr>
      <w:r w:rsidRPr="005D1C38">
        <w:rPr>
          <w:color w:val="FF0000"/>
          <w:lang w:val="ru-RU"/>
        </w:rPr>
        <w:t>Bütün dəstəklənən məlumat növləri skala</w:t>
      </w:r>
      <w:r w:rsidR="005B6873">
        <w:rPr>
          <w:color w:val="FF0000"/>
          <w:lang w:val="az-Latn-AZ"/>
        </w:rPr>
        <w:t>r</w:t>
      </w:r>
      <w:r w:rsidRPr="005D1C38">
        <w:rPr>
          <w:color w:val="FF0000"/>
          <w:lang w:val="ru-RU"/>
        </w:rPr>
        <w:t>lara (s. 14) və obyekt</w:t>
      </w:r>
      <w:r>
        <w:rPr>
          <w:color w:val="FF0000"/>
          <w:lang w:val="az-Latn-AZ"/>
        </w:rPr>
        <w:t>lərə</w:t>
      </w:r>
      <w:r w:rsidR="005B6873">
        <w:rPr>
          <w:color w:val="FF0000"/>
          <w:lang w:val="ru-RU"/>
        </w:rPr>
        <w:t xml:space="preserve"> (s.</w:t>
      </w:r>
      <w:r w:rsidRPr="005D1C38">
        <w:rPr>
          <w:color w:val="FF0000"/>
          <w:lang w:val="ru-RU"/>
        </w:rPr>
        <w:t xml:space="preserve"> 15)</w:t>
      </w:r>
      <w:r>
        <w:rPr>
          <w:color w:val="FF0000"/>
          <w:lang w:val="az-Latn-AZ"/>
        </w:rPr>
        <w:t xml:space="preserve"> </w:t>
      </w:r>
      <w:r w:rsidRPr="005D1C38">
        <w:rPr>
          <w:color w:val="FF0000"/>
          <w:lang w:val="ru-RU"/>
        </w:rPr>
        <w:t>bölünür.</w:t>
      </w:r>
    </w:p>
    <w:p w:rsidR="00EF0211" w:rsidRDefault="008E1307">
      <w:pPr>
        <w:ind w:left="1129" w:right="5"/>
        <w:rPr>
          <w:lang w:val="ru-RU"/>
        </w:rPr>
      </w:pPr>
      <w:r w:rsidRPr="00831BA0">
        <w:rPr>
          <w:lang w:val="ru-RU"/>
        </w:rPr>
        <w:t xml:space="preserve">Тип данных, хранящихся в переменной </w:t>
      </w:r>
      <w:r>
        <w:t>RSL</w:t>
      </w:r>
      <w:r w:rsidRPr="00831BA0">
        <w:rPr>
          <w:lang w:val="ru-RU"/>
        </w:rPr>
        <w:t xml:space="preserve">, можно определить во время выполнения </w:t>
      </w:r>
      <w:r>
        <w:t>RSL</w:t>
      </w:r>
      <w:r w:rsidRPr="00831BA0">
        <w:rPr>
          <w:lang w:val="ru-RU"/>
        </w:rPr>
        <w:t xml:space="preserve">-программы при помощи специальной процедуры </w:t>
      </w:r>
      <w:r>
        <w:rPr>
          <w:b/>
          <w:i/>
        </w:rPr>
        <w:t>ValType</w:t>
      </w:r>
      <w:r w:rsidRPr="00831BA0">
        <w:rPr>
          <w:lang w:val="ru-RU"/>
        </w:rPr>
        <w:t xml:space="preserve">. </w:t>
      </w:r>
    </w:p>
    <w:p w:rsidR="00EF0211" w:rsidRPr="0009409B" w:rsidRDefault="0009409B">
      <w:pPr>
        <w:ind w:left="1129" w:right="5"/>
        <w:rPr>
          <w:color w:val="FF0000"/>
          <w:lang w:val="ru-RU"/>
        </w:rPr>
      </w:pPr>
      <w:r w:rsidRPr="0009409B">
        <w:rPr>
          <w:color w:val="FF0000"/>
          <w:lang w:val="ru-RU"/>
        </w:rPr>
        <w:t>RSL dəyişən</w:t>
      </w:r>
      <w:r>
        <w:rPr>
          <w:color w:val="FF0000"/>
          <w:lang w:val="az-Latn-AZ"/>
        </w:rPr>
        <w:t>in</w:t>
      </w:r>
      <w:r w:rsidRPr="0009409B">
        <w:rPr>
          <w:color w:val="FF0000"/>
          <w:lang w:val="ru-RU"/>
        </w:rPr>
        <w:t xml:space="preserve"> </w:t>
      </w:r>
      <w:r>
        <w:rPr>
          <w:color w:val="FF0000"/>
          <w:lang w:val="az-Latn-AZ"/>
        </w:rPr>
        <w:t xml:space="preserve">icində </w:t>
      </w:r>
      <w:r w:rsidRPr="0009409B">
        <w:rPr>
          <w:color w:val="FF0000"/>
          <w:lang w:val="ru-RU"/>
        </w:rPr>
        <w:t>saxla</w:t>
      </w:r>
      <w:r>
        <w:rPr>
          <w:color w:val="FF0000"/>
          <w:lang w:val="az-Latn-AZ"/>
        </w:rPr>
        <w:t>nıl</w:t>
      </w:r>
      <w:r w:rsidRPr="0009409B">
        <w:rPr>
          <w:color w:val="FF0000"/>
          <w:lang w:val="ru-RU"/>
        </w:rPr>
        <w:t>an məlumatların növü xüsusi ValType prosedurundan istifadə etməklə RSL proqramının icrası zamanı müəyyən edilə bilər.</w:t>
      </w:r>
    </w:p>
    <w:p w:rsidR="003F5AD7" w:rsidRDefault="008E1307">
      <w:pPr>
        <w:ind w:left="1129" w:right="5"/>
        <w:rPr>
          <w:lang w:val="ru-RU"/>
        </w:rPr>
      </w:pPr>
      <w:r w:rsidRPr="00951709">
        <w:rPr>
          <w:lang w:val="ru-RU"/>
        </w:rPr>
        <w:t xml:space="preserve">Эта процедура принимает в качестве параметра переменную </w:t>
      </w:r>
      <w:r>
        <w:t>RSL</w:t>
      </w:r>
      <w:r w:rsidRPr="00951709">
        <w:rPr>
          <w:lang w:val="ru-RU"/>
        </w:rPr>
        <w:t xml:space="preserve"> и возвращает целочисленный код типа данных, который в ней хранится. </w:t>
      </w:r>
    </w:p>
    <w:p w:rsidR="003F5AD7" w:rsidRPr="003F5AD7" w:rsidRDefault="003F5AD7">
      <w:pPr>
        <w:ind w:left="1129" w:right="5"/>
        <w:rPr>
          <w:color w:val="FF0000"/>
          <w:lang w:val="az-Latn-AZ"/>
        </w:rPr>
      </w:pPr>
      <w:r w:rsidRPr="003F5AD7">
        <w:rPr>
          <w:color w:val="FF0000"/>
          <w:lang w:val="ru-RU"/>
        </w:rPr>
        <w:t>Bu prosedur bir parametr olaraq RSL dəyişənini götürür və içərisində saxlanan məlumat tipinin tam kodunu qaytarır.</w:t>
      </w:r>
      <w:r w:rsidRPr="003F5AD7">
        <w:rPr>
          <w:color w:val="FF0000"/>
          <w:lang w:val="az-Latn-AZ"/>
        </w:rPr>
        <w:t xml:space="preserve"> </w:t>
      </w:r>
    </w:p>
    <w:p w:rsidR="003F5AD7" w:rsidRDefault="008E1307">
      <w:pPr>
        <w:ind w:left="1129" w:right="5"/>
        <w:rPr>
          <w:lang w:val="ru-RU"/>
        </w:rPr>
      </w:pPr>
      <w:r w:rsidRPr="00831BA0">
        <w:rPr>
          <w:lang w:val="ru-RU"/>
        </w:rPr>
        <w:t xml:space="preserve">Код типа выражается символическими константами вида </w:t>
      </w:r>
      <w:r>
        <w:rPr>
          <w:b/>
          <w:i/>
        </w:rPr>
        <w:t>V</w:t>
      </w:r>
      <w:r w:rsidRPr="00831BA0">
        <w:rPr>
          <w:b/>
          <w:i/>
          <w:lang w:val="ru-RU"/>
        </w:rPr>
        <w:t>_</w:t>
      </w:r>
      <w:r>
        <w:rPr>
          <w:b/>
          <w:i/>
        </w:rPr>
        <w:t>TypeName</w:t>
      </w:r>
      <w:r w:rsidRPr="00831BA0">
        <w:rPr>
          <w:lang w:val="ru-RU"/>
        </w:rPr>
        <w:t xml:space="preserve">. </w:t>
      </w:r>
    </w:p>
    <w:p w:rsidR="00D009EC" w:rsidRPr="003F5AD7" w:rsidRDefault="003F5AD7">
      <w:pPr>
        <w:ind w:left="1129" w:right="5"/>
        <w:rPr>
          <w:color w:val="FF0000"/>
        </w:rPr>
      </w:pPr>
      <w:r w:rsidRPr="003F5AD7">
        <w:rPr>
          <w:color w:val="FF0000"/>
        </w:rPr>
        <w:t xml:space="preserve">Tipin kodu </w:t>
      </w:r>
      <w:r w:rsidRPr="003F5AD7">
        <w:rPr>
          <w:b/>
          <w:i/>
          <w:color w:val="FF0000"/>
        </w:rPr>
        <w:t>V_TypeName</w:t>
      </w:r>
      <w:r w:rsidRPr="003F5AD7">
        <w:rPr>
          <w:color w:val="FF0000"/>
        </w:rPr>
        <w:t xml:space="preserve"> formasının simvolik sabitləri ilə ifadə olunur.</w:t>
      </w:r>
    </w:p>
    <w:p w:rsidR="003F5AD7" w:rsidRDefault="008E1307">
      <w:pPr>
        <w:ind w:left="1129" w:right="5"/>
        <w:rPr>
          <w:lang w:val="ru-RU"/>
        </w:rPr>
      </w:pPr>
      <w:r w:rsidRPr="00831BA0">
        <w:rPr>
          <w:lang w:val="ru-RU"/>
        </w:rPr>
        <w:t xml:space="preserve">По умолчанию переменные </w:t>
      </w:r>
      <w:r>
        <w:t>RSL</w:t>
      </w:r>
      <w:r w:rsidRPr="00831BA0">
        <w:rPr>
          <w:lang w:val="ru-RU"/>
        </w:rPr>
        <w:t xml:space="preserve"> могут содержать значения любых типов данных </w:t>
      </w:r>
      <w:r>
        <w:t>RSL</w:t>
      </w:r>
      <w:r w:rsidRPr="00831BA0">
        <w:rPr>
          <w:lang w:val="ru-RU"/>
        </w:rPr>
        <w:t xml:space="preserve">. </w:t>
      </w:r>
    </w:p>
    <w:p w:rsidR="00D009EC" w:rsidRPr="003F5AD7" w:rsidRDefault="003F5AD7">
      <w:pPr>
        <w:ind w:left="1129" w:right="5"/>
        <w:rPr>
          <w:color w:val="FF0000"/>
          <w:lang w:val="ru-RU"/>
        </w:rPr>
      </w:pPr>
      <w:r w:rsidRPr="003F5AD7">
        <w:rPr>
          <w:color w:val="FF0000"/>
          <w:lang w:val="az-Latn-AZ"/>
        </w:rPr>
        <w:t>Default</w:t>
      </w:r>
      <w:r w:rsidRPr="003F5AD7">
        <w:rPr>
          <w:color w:val="FF0000"/>
          <w:lang w:val="ru-RU"/>
        </w:rPr>
        <w:t xml:space="preserve"> olaraq, RSL dəyişənləri istənilən RSL məlumat növünün dəyərlərini ehtiva edə bilər.</w:t>
      </w:r>
    </w:p>
    <w:p w:rsidR="003F5AD7" w:rsidRDefault="008E1307">
      <w:pPr>
        <w:ind w:left="1129" w:right="5"/>
        <w:rPr>
          <w:lang w:val="ru-RU"/>
        </w:rPr>
      </w:pPr>
      <w:r w:rsidRPr="00831BA0">
        <w:rPr>
          <w:lang w:val="ru-RU"/>
        </w:rPr>
        <w:t xml:space="preserve">Если структура  описана во внутреннем словаре, то все поля этой структуры получают те типы, которые были заданы в словаре. </w:t>
      </w:r>
    </w:p>
    <w:p w:rsidR="00D009EC" w:rsidRPr="003F5AD7" w:rsidRDefault="003F5AD7">
      <w:pPr>
        <w:ind w:left="1129" w:right="5"/>
        <w:rPr>
          <w:color w:val="FF0000"/>
          <w:lang w:val="ru-RU"/>
        </w:rPr>
      </w:pPr>
      <w:r w:rsidRPr="003F5AD7">
        <w:rPr>
          <w:color w:val="FF0000"/>
          <w:lang w:val="ru-RU"/>
        </w:rPr>
        <w:t>Quruluş daxili lüğətdə təsvir edilmişdirsə, bu strukturun bütün sahələri lüğətdə göstərilən növləri alır.</w:t>
      </w:r>
    </w:p>
    <w:p w:rsidR="003F5AD7" w:rsidRDefault="008E1307">
      <w:pPr>
        <w:ind w:left="1129" w:right="5"/>
        <w:rPr>
          <w:lang w:val="ru-RU"/>
        </w:rPr>
      </w:pPr>
      <w:r>
        <w:t>RSL</w:t>
      </w:r>
      <w:r w:rsidRPr="00831BA0">
        <w:rPr>
          <w:lang w:val="ru-RU"/>
        </w:rPr>
        <w:t xml:space="preserve"> не предполагает обязательную декларацию типов данных. </w:t>
      </w:r>
    </w:p>
    <w:p w:rsidR="003F5AD7" w:rsidRPr="003F5AD7" w:rsidRDefault="003F5AD7">
      <w:pPr>
        <w:ind w:left="1129" w:right="5"/>
        <w:rPr>
          <w:color w:val="FF0000"/>
          <w:lang w:val="ru-RU"/>
        </w:rPr>
      </w:pPr>
      <w:r w:rsidRPr="003F5AD7">
        <w:rPr>
          <w:color w:val="FF0000"/>
          <w:lang w:val="ru-RU"/>
        </w:rPr>
        <w:t>RSL məlumat növlərinin məcburi bir bəyannaməsini nəzərdə tutmur.</w:t>
      </w:r>
    </w:p>
    <w:p w:rsidR="00D009EC" w:rsidRPr="003F5AD7" w:rsidRDefault="008E1307">
      <w:pPr>
        <w:ind w:left="1129" w:right="5"/>
        <w:rPr>
          <w:color w:val="FF0000"/>
          <w:lang w:val="ru-RU"/>
        </w:rPr>
      </w:pPr>
      <w:r w:rsidRPr="00831BA0">
        <w:rPr>
          <w:lang w:val="ru-RU"/>
        </w:rPr>
        <w:t>В зависимости от конкретной задачи разработчик может явно</w:t>
      </w:r>
      <w:r w:rsidR="00BF2684">
        <w:rPr>
          <w:lang w:val="az-Latn-AZ"/>
        </w:rPr>
        <w:t xml:space="preserve"> </w:t>
      </w:r>
      <w:r w:rsidR="00BF2684" w:rsidRPr="008219EE">
        <w:rPr>
          <w:color w:val="FF0000"/>
          <w:lang w:val="az-Latn-AZ"/>
        </w:rPr>
        <w:t>(</w:t>
      </w:r>
      <w:r w:rsidR="00691FA9">
        <w:rPr>
          <w:color w:val="FF0000"/>
          <w:lang w:val="ru-RU"/>
        </w:rPr>
        <w:t>açıq şəkildə</w:t>
      </w:r>
      <w:r w:rsidR="00BF2684">
        <w:rPr>
          <w:color w:val="FF0000"/>
          <w:lang w:val="az-Latn-AZ"/>
        </w:rPr>
        <w:t>)</w:t>
      </w:r>
      <w:r w:rsidR="00BF2684" w:rsidRPr="00831BA0">
        <w:rPr>
          <w:lang w:val="ru-RU"/>
        </w:rPr>
        <w:t xml:space="preserve"> </w:t>
      </w:r>
      <w:r w:rsidRPr="00831BA0">
        <w:rPr>
          <w:lang w:val="ru-RU"/>
        </w:rPr>
        <w:t xml:space="preserve"> декларировать тип переменной (см. стр. 12) либо не делать этого (см. стр. 13). </w:t>
      </w:r>
      <w:r w:rsidR="003F5AD7" w:rsidRPr="003F5AD7">
        <w:rPr>
          <w:color w:val="FF0000"/>
          <w:lang w:val="ru-RU"/>
        </w:rPr>
        <w:t>Xüsusi tapşırıqdan asılı olaraq, tərtibatçı dəyişənin növünü açıq şəkildə elan edə bilər (səhifə 12) və ya etmir (səhifə 13).</w:t>
      </w:r>
    </w:p>
    <w:p w:rsidR="00127FB3" w:rsidRDefault="008E1307">
      <w:pPr>
        <w:pStyle w:val="Heading5"/>
        <w:ind w:left="279" w:right="995"/>
        <w:rPr>
          <w:lang w:val="az-Latn-AZ"/>
        </w:rPr>
      </w:pPr>
      <w:r w:rsidRPr="00831BA0">
        <w:rPr>
          <w:lang w:val="ru-RU"/>
        </w:rPr>
        <w:t xml:space="preserve">Переменные с декларацией типа данных </w:t>
      </w:r>
      <w:r w:rsidR="00B504EE">
        <w:rPr>
          <w:lang w:val="az-Latn-AZ"/>
        </w:rPr>
        <w:t xml:space="preserve"> </w:t>
      </w:r>
    </w:p>
    <w:p w:rsidR="00D009EC" w:rsidRPr="00B504EE" w:rsidRDefault="00B504EE">
      <w:pPr>
        <w:pStyle w:val="Heading5"/>
        <w:ind w:left="279" w:right="995"/>
        <w:rPr>
          <w:color w:val="FF0000"/>
          <w:lang w:val="az-Latn-AZ"/>
        </w:rPr>
      </w:pPr>
      <w:r w:rsidRPr="00B504EE">
        <w:rPr>
          <w:color w:val="FF0000"/>
          <w:lang w:val="az-Latn-AZ"/>
        </w:rPr>
        <w:t>Verilənlərin tipləri</w:t>
      </w:r>
      <w:r w:rsidR="003D3086">
        <w:rPr>
          <w:color w:val="FF0000"/>
          <w:lang w:val="az-Latn-AZ"/>
        </w:rPr>
        <w:t xml:space="preserve"> elan</w:t>
      </w:r>
      <w:r w:rsidRPr="00B504EE">
        <w:rPr>
          <w:color w:val="FF0000"/>
          <w:lang w:val="az-Latn-AZ"/>
        </w:rPr>
        <w:t xml:space="preserve"> olan dəyişənlər</w:t>
      </w:r>
    </w:p>
    <w:p w:rsidR="00677F2E" w:rsidRDefault="008E1307">
      <w:pPr>
        <w:ind w:left="1129" w:right="5"/>
        <w:rPr>
          <w:lang w:val="ru-RU"/>
        </w:rPr>
      </w:pPr>
      <w:r w:rsidRPr="00831BA0">
        <w:rPr>
          <w:lang w:val="ru-RU"/>
        </w:rPr>
        <w:t>При декларации переменной можно явно</w:t>
      </w:r>
      <w:r w:rsidR="008219EE">
        <w:rPr>
          <w:lang w:val="az-Latn-AZ"/>
        </w:rPr>
        <w:t xml:space="preserve"> </w:t>
      </w:r>
      <w:r w:rsidR="008219EE" w:rsidRPr="008219EE">
        <w:rPr>
          <w:color w:val="FF0000"/>
          <w:lang w:val="az-Latn-AZ"/>
        </w:rPr>
        <w:t>(</w:t>
      </w:r>
      <w:r w:rsidR="00691FA9">
        <w:rPr>
          <w:color w:val="FF0000"/>
          <w:lang w:val="ru-RU"/>
        </w:rPr>
        <w:t>açıq şəkildə</w:t>
      </w:r>
      <w:r w:rsidR="008219EE">
        <w:rPr>
          <w:color w:val="FF0000"/>
          <w:lang w:val="az-Latn-AZ"/>
        </w:rPr>
        <w:t>)</w:t>
      </w:r>
      <w:r w:rsidRPr="00831BA0">
        <w:rPr>
          <w:lang w:val="ru-RU"/>
        </w:rPr>
        <w:t xml:space="preserve"> указать, что переменная может содержать значение любого типа. </w:t>
      </w:r>
    </w:p>
    <w:p w:rsidR="00691FA9" w:rsidRPr="00677F2E" w:rsidRDefault="00677F2E">
      <w:pPr>
        <w:ind w:left="1129" w:right="5"/>
        <w:rPr>
          <w:color w:val="FF0000"/>
          <w:lang w:val="ru-RU"/>
        </w:rPr>
      </w:pPr>
      <w:r w:rsidRPr="00677F2E">
        <w:rPr>
          <w:color w:val="FF0000"/>
          <w:lang w:val="ru-RU"/>
        </w:rPr>
        <w:t>Bir dəyişən elan edərkən, dəyişənin hər hansı bir növün dəyərinin ola biləcəyini açıq şəkildə göstərə bilərsiniz.</w:t>
      </w:r>
    </w:p>
    <w:p w:rsidR="00677F2E" w:rsidRDefault="008E1307">
      <w:pPr>
        <w:ind w:left="1129" w:right="5"/>
        <w:rPr>
          <w:lang w:val="ru-RU"/>
        </w:rPr>
      </w:pPr>
      <w:r w:rsidRPr="00831BA0">
        <w:rPr>
          <w:lang w:val="ru-RU"/>
        </w:rPr>
        <w:t xml:space="preserve">Для этого используется специальное ключевое слово </w:t>
      </w:r>
      <w:r>
        <w:rPr>
          <w:b/>
          <w:i/>
        </w:rPr>
        <w:t>Variant</w:t>
      </w:r>
      <w:r w:rsidRPr="00831BA0">
        <w:rPr>
          <w:lang w:val="ru-RU"/>
        </w:rPr>
        <w:t xml:space="preserve">. </w:t>
      </w:r>
    </w:p>
    <w:p w:rsidR="00D009EC" w:rsidRPr="00677F2E" w:rsidRDefault="00677F2E">
      <w:pPr>
        <w:ind w:left="1129" w:right="5"/>
        <w:rPr>
          <w:color w:val="FF0000"/>
          <w:lang w:val="ru-RU"/>
        </w:rPr>
      </w:pPr>
      <w:r w:rsidRPr="00677F2E">
        <w:rPr>
          <w:color w:val="FF0000"/>
          <w:lang w:val="ru-RU"/>
        </w:rPr>
        <w:t xml:space="preserve">Bunu etmək üçün, </w:t>
      </w:r>
      <w:r w:rsidRPr="00677F2E">
        <w:rPr>
          <w:b/>
          <w:i/>
          <w:color w:val="FF0000"/>
          <w:lang w:val="ru-RU"/>
        </w:rPr>
        <w:t>Variant</w:t>
      </w:r>
      <w:r w:rsidRPr="00677F2E">
        <w:rPr>
          <w:color w:val="FF0000"/>
          <w:lang w:val="ru-RU"/>
        </w:rPr>
        <w:t xml:space="preserve"> xüsusi açar sözündən istifadə edin.</w:t>
      </w:r>
    </w:p>
    <w:p w:rsidR="00677F2E" w:rsidRDefault="008E1307">
      <w:pPr>
        <w:ind w:left="1129" w:right="5"/>
        <w:rPr>
          <w:lang w:val="ru-RU"/>
        </w:rPr>
      </w:pPr>
      <w:r w:rsidRPr="00831BA0">
        <w:rPr>
          <w:lang w:val="ru-RU"/>
        </w:rPr>
        <w:t xml:space="preserve">Кроме автоматического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типа, в </w:t>
      </w:r>
      <w:r>
        <w:t>Object</w:t>
      </w:r>
      <w:r w:rsidRPr="00831BA0">
        <w:rPr>
          <w:lang w:val="ru-RU"/>
        </w:rPr>
        <w:t xml:space="preserve"> </w:t>
      </w:r>
      <w:r>
        <w:t>RSL</w:t>
      </w:r>
      <w:r w:rsidRPr="00831BA0">
        <w:rPr>
          <w:lang w:val="ru-RU"/>
        </w:rPr>
        <w:t xml:space="preserve"> имеется возможность явно</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декларировать типы:  </w:t>
      </w:r>
    </w:p>
    <w:p w:rsidR="00D009EC" w:rsidRPr="00677F2E" w:rsidRDefault="00677F2E">
      <w:pPr>
        <w:ind w:left="1129" w:right="5"/>
        <w:rPr>
          <w:color w:val="FF0000"/>
          <w:lang w:val="ru-RU"/>
        </w:rPr>
      </w:pPr>
      <w:r w:rsidRPr="00677F2E">
        <w:rPr>
          <w:color w:val="FF0000"/>
          <w:lang w:val="ru-RU"/>
        </w:rPr>
        <w:t>Avtomatik tip aşkarlanmasına əlavə olaraq, Object RSL növləri açıq şəkildə elan etmək qabiliyyətinə malikdir:</w:t>
      </w:r>
    </w:p>
    <w:p w:rsidR="00D009EC" w:rsidRPr="00677F2E" w:rsidRDefault="008E1307">
      <w:pPr>
        <w:spacing w:after="38"/>
        <w:ind w:left="1129" w:right="5"/>
        <w:rPr>
          <w:color w:val="FF0000"/>
          <w:lang w:val="az-Latn-AZ"/>
        </w:rPr>
      </w:pPr>
      <w:r w:rsidRPr="00831BA0">
        <w:rPr>
          <w:rFonts w:ascii="Segoe UI Symbol" w:eastAsia="Segoe UI Symbol" w:hAnsi="Segoe UI Symbol" w:cs="Segoe UI Symbol"/>
          <w:lang w:val="ru-RU"/>
        </w:rPr>
        <w:t xml:space="preserve">♦ </w:t>
      </w:r>
      <w:r w:rsidRPr="00831BA0">
        <w:rPr>
          <w:lang w:val="ru-RU"/>
        </w:rPr>
        <w:t xml:space="preserve">переменных; </w:t>
      </w:r>
      <w:r w:rsidR="00677F2E">
        <w:rPr>
          <w:lang w:val="az-Latn-AZ"/>
        </w:rPr>
        <w:t xml:space="preserve"> </w:t>
      </w:r>
      <w:r w:rsidR="00677F2E" w:rsidRPr="00677F2E">
        <w:rPr>
          <w:color w:val="FF0000"/>
          <w:lang w:val="az-Latn-AZ"/>
        </w:rPr>
        <w:t>dəyişənlər</w:t>
      </w:r>
    </w:p>
    <w:p w:rsidR="00D009EC" w:rsidRPr="00677F2E" w:rsidRDefault="008E1307">
      <w:pPr>
        <w:spacing w:after="39"/>
        <w:ind w:left="1129" w:right="5"/>
        <w:rPr>
          <w:color w:val="FF0000"/>
          <w:lang w:val="az-Latn-AZ"/>
        </w:rPr>
      </w:pPr>
      <w:r w:rsidRPr="00677F2E">
        <w:rPr>
          <w:rFonts w:ascii="Segoe UI Symbol" w:eastAsia="Segoe UI Symbol" w:hAnsi="Segoe UI Symbol" w:cs="Segoe UI Symbol"/>
          <w:lang w:val="az-Latn-AZ"/>
        </w:rPr>
        <w:lastRenderedPageBreak/>
        <w:t xml:space="preserve">♦ </w:t>
      </w:r>
      <w:r w:rsidRPr="00677F2E">
        <w:rPr>
          <w:lang w:val="az-Latn-AZ"/>
        </w:rPr>
        <w:t xml:space="preserve">параметров макропроцедур и методов; </w:t>
      </w:r>
      <w:r w:rsidR="00677F2E">
        <w:rPr>
          <w:lang w:val="az-Latn-AZ"/>
        </w:rPr>
        <w:t xml:space="preserve"> </w:t>
      </w:r>
      <w:r w:rsidR="00677F2E" w:rsidRPr="00677F2E">
        <w:rPr>
          <w:color w:val="FF0000"/>
          <w:lang w:val="az-Latn-AZ"/>
        </w:rPr>
        <w:t>makroprosedurların və metodların parametrləri;</w:t>
      </w:r>
    </w:p>
    <w:p w:rsidR="00D009EC" w:rsidRDefault="008E1307">
      <w:pPr>
        <w:spacing w:after="23"/>
        <w:ind w:left="1129" w:right="5"/>
        <w:rPr>
          <w:color w:val="FF0000"/>
          <w:lang w:val="az-Latn-AZ"/>
        </w:rPr>
      </w:pPr>
      <w:r w:rsidRPr="00677F2E">
        <w:rPr>
          <w:rFonts w:ascii="Segoe UI Symbol" w:eastAsia="Segoe UI Symbol" w:hAnsi="Segoe UI Symbol" w:cs="Segoe UI Symbol"/>
          <w:lang w:val="az-Latn-AZ"/>
        </w:rPr>
        <w:t xml:space="preserve">♦ </w:t>
      </w:r>
      <w:r w:rsidRPr="00677F2E">
        <w:rPr>
          <w:lang w:val="az-Latn-AZ"/>
        </w:rPr>
        <w:t xml:space="preserve">возвращаемых значений макропроцедур и методов. </w:t>
      </w:r>
      <w:r w:rsidR="00677F2E" w:rsidRPr="00677F2E">
        <w:rPr>
          <w:color w:val="FF0000"/>
          <w:lang w:val="az-Latn-AZ"/>
        </w:rPr>
        <w:t>qaytarılan makro prosedurların və metodların dəyərləri .</w:t>
      </w:r>
    </w:p>
    <w:p w:rsidR="00677F2E" w:rsidRPr="00677F2E" w:rsidRDefault="00677F2E">
      <w:pPr>
        <w:spacing w:after="23"/>
        <w:ind w:left="1129" w:right="5"/>
        <w:rPr>
          <w:lang w:val="az-Latn-AZ"/>
        </w:rPr>
      </w:pPr>
    </w:p>
    <w:p w:rsidR="00D009EC" w:rsidRPr="00831BA0" w:rsidRDefault="008E1307">
      <w:pPr>
        <w:ind w:left="1129" w:right="5"/>
        <w:rPr>
          <w:lang w:val="ru-RU"/>
        </w:rPr>
      </w:pPr>
      <w:r w:rsidRPr="00831BA0">
        <w:rPr>
          <w:lang w:val="ru-RU"/>
        </w:rPr>
        <w:t xml:space="preserve">Рассмотрим правила декларирования типов для различных лексем языка </w:t>
      </w:r>
      <w:r>
        <w:t>RSL</w:t>
      </w:r>
      <w:r w:rsidRPr="00831BA0">
        <w:rPr>
          <w:lang w:val="ru-RU"/>
        </w:rPr>
        <w:t xml:space="preserve">. </w:t>
      </w:r>
      <w:r w:rsidR="00677F2E" w:rsidRPr="00677F2E">
        <w:rPr>
          <w:color w:val="FF0000"/>
          <w:lang w:val="ru-RU"/>
        </w:rPr>
        <w:t>Müxtəlif RSL</w:t>
      </w:r>
      <w:r w:rsidR="00677F2E">
        <w:rPr>
          <w:color w:val="FF0000"/>
          <w:lang w:val="az-Latn-AZ"/>
        </w:rPr>
        <w:t xml:space="preserve"> dilin</w:t>
      </w:r>
      <w:r w:rsidR="00677F2E" w:rsidRPr="00677F2E">
        <w:rPr>
          <w:color w:val="FF0000"/>
          <w:lang w:val="ru-RU"/>
        </w:rPr>
        <w:t xml:space="preserve"> aylə</w:t>
      </w:r>
      <w:r w:rsidR="00677F2E">
        <w:rPr>
          <w:color w:val="FF0000"/>
          <w:lang w:val="az-Latn-AZ"/>
        </w:rPr>
        <w:t>lə</w:t>
      </w:r>
      <w:r w:rsidR="00677F2E" w:rsidRPr="00677F2E">
        <w:rPr>
          <w:color w:val="FF0000"/>
          <w:lang w:val="ru-RU"/>
        </w:rPr>
        <w:t>r</w:t>
      </w:r>
      <w:r w:rsidR="00677F2E">
        <w:rPr>
          <w:color w:val="FF0000"/>
          <w:lang w:val="az-Latn-AZ"/>
        </w:rPr>
        <w:t>i</w:t>
      </w:r>
      <w:r w:rsidR="00677F2E" w:rsidRPr="00677F2E">
        <w:rPr>
          <w:color w:val="FF0000"/>
          <w:lang w:val="ru-RU"/>
        </w:rPr>
        <w:t xml:space="preserve"> üçün </w:t>
      </w:r>
      <w:r w:rsidR="00677F2E">
        <w:rPr>
          <w:color w:val="FF0000"/>
          <w:lang w:val="az-Latn-AZ"/>
        </w:rPr>
        <w:t xml:space="preserve"> </w:t>
      </w:r>
      <w:r w:rsidR="00677F2E" w:rsidRPr="00677F2E">
        <w:rPr>
          <w:color w:val="FF0000"/>
          <w:lang w:val="ru-RU"/>
        </w:rPr>
        <w:t>növ</w:t>
      </w:r>
      <w:r w:rsidR="00677F2E">
        <w:rPr>
          <w:color w:val="FF0000"/>
          <w:lang w:val="az-Latn-AZ"/>
        </w:rPr>
        <w:t>lərin</w:t>
      </w:r>
      <w:r w:rsidR="00677F2E" w:rsidRPr="00677F2E">
        <w:rPr>
          <w:color w:val="FF0000"/>
          <w:lang w:val="ru-RU"/>
        </w:rPr>
        <w:t xml:space="preserve"> elan etmək qaydalarını nəzərdən keçir</w:t>
      </w:r>
      <w:r w:rsidR="00677F2E">
        <w:rPr>
          <w:color w:val="FF0000"/>
          <w:lang w:val="az-Latn-AZ"/>
        </w:rPr>
        <w:t>ək</w:t>
      </w:r>
      <w:r w:rsidR="00677F2E" w:rsidRPr="00677F2E">
        <w:rPr>
          <w:color w:val="FF0000"/>
          <w:lang w:val="ru-RU"/>
        </w:rPr>
        <w:t>.</w:t>
      </w:r>
    </w:p>
    <w:p w:rsidR="00D009EC" w:rsidRDefault="008E1307">
      <w:pPr>
        <w:spacing w:after="50"/>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Декларируемый тип </w:t>
      </w:r>
      <w:r w:rsidRPr="00831BA0">
        <w:rPr>
          <w:i/>
          <w:u w:val="single" w:color="000000"/>
          <w:lang w:val="ru-RU"/>
        </w:rPr>
        <w:t>переменной или формального параметра</w:t>
      </w:r>
      <w:r w:rsidRPr="00831BA0">
        <w:rPr>
          <w:lang w:val="ru-RU"/>
        </w:rPr>
        <w:t xml:space="preserve"> указывается через двоеточие после объявления. Кроме того, для декларирования типов данных можно использовать и имена классов: </w:t>
      </w:r>
    </w:p>
    <w:p w:rsidR="00127FB3" w:rsidRPr="00127FB3" w:rsidRDefault="00127FB3">
      <w:pPr>
        <w:spacing w:after="50"/>
        <w:ind w:left="1402" w:right="5" w:hanging="283"/>
        <w:rPr>
          <w:color w:val="FF0000"/>
          <w:lang w:val="ru-RU"/>
        </w:rPr>
      </w:pPr>
      <w:r w:rsidRPr="00127FB3">
        <w:rPr>
          <w:color w:val="FF0000"/>
          <w:lang w:val="ru-RU"/>
        </w:rPr>
        <w:t xml:space="preserve">Dəyişən və ya rəsmi bir parametrin elan edilmiş növü </w:t>
      </w:r>
      <w:r w:rsidR="00754549">
        <w:rPr>
          <w:color w:val="FF0000"/>
          <w:lang w:val="az-Latn-AZ"/>
        </w:rPr>
        <w:t>elannan</w:t>
      </w:r>
      <w:r w:rsidRPr="00127FB3">
        <w:rPr>
          <w:color w:val="FF0000"/>
          <w:lang w:val="ru-RU"/>
        </w:rPr>
        <w:t xml:space="preserve"> sonra </w:t>
      </w:r>
      <w:r>
        <w:rPr>
          <w:color w:val="FF0000"/>
          <w:lang w:val="az-Latn-AZ"/>
        </w:rPr>
        <w:t>i</w:t>
      </w:r>
      <w:r w:rsidRPr="00127FB3">
        <w:rPr>
          <w:color w:val="FF0000"/>
          <w:lang w:val="ru-RU"/>
        </w:rPr>
        <w:t xml:space="preserve">ki nöqtə ilə </w:t>
      </w:r>
      <w:r w:rsidR="00AF7136">
        <w:rPr>
          <w:color w:val="FF0000"/>
          <w:lang w:val="az-Latn-AZ"/>
        </w:rPr>
        <w:t>ayrılır</w:t>
      </w:r>
      <w:r w:rsidRPr="00127FB3">
        <w:rPr>
          <w:color w:val="FF0000"/>
          <w:lang w:val="ru-RU"/>
        </w:rPr>
        <w:t>. Bundan əlavə, məlumat növlərini elan etmək üçün siniflərin adlarını istifadə edə bilərsiniz:</w:t>
      </w:r>
    </w:p>
    <w:p w:rsidR="00D009EC" w:rsidRPr="0066018D" w:rsidRDefault="0066018D">
      <w:pPr>
        <w:spacing w:after="48" w:line="250" w:lineRule="auto"/>
        <w:ind w:left="846" w:right="0"/>
        <w:jc w:val="left"/>
        <w:rPr>
          <w:color w:val="FF0000"/>
          <w:lang w:val="ru-RU"/>
        </w:rPr>
      </w:pPr>
      <w:r>
        <w:rPr>
          <w:b/>
          <w:i/>
          <w:sz w:val="22"/>
          <w:lang w:val="ru-RU"/>
        </w:rPr>
        <w:t xml:space="preserve">Пример:  </w:t>
      </w:r>
      <w:r w:rsidRPr="0066018D">
        <w:rPr>
          <w:b/>
          <w:i/>
          <w:color w:val="FF0000"/>
          <w:sz w:val="22"/>
          <w:lang w:val="ru-RU"/>
        </w:rPr>
        <w:t>Misal:</w:t>
      </w:r>
      <w:r w:rsidR="008E1307" w:rsidRPr="0066018D">
        <w:rPr>
          <w:b/>
          <w:i/>
          <w:color w:val="FF0000"/>
          <w:sz w:val="22"/>
          <w:lang w:val="ru-RU"/>
        </w:rPr>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Определим переменн</w:t>
      </w:r>
      <w:r w:rsidR="00CE6108">
        <w:rPr>
          <w:rFonts w:ascii="Arial" w:eastAsia="Arial" w:hAnsi="Arial" w:cs="Arial"/>
          <w:i/>
          <w:sz w:val="20"/>
          <w:lang w:val="ru-RU"/>
        </w:rPr>
        <w:t>ую</w:t>
      </w:r>
      <w:r w:rsidRPr="00831BA0">
        <w:rPr>
          <w:rFonts w:ascii="Arial" w:eastAsia="Arial" w:hAnsi="Arial" w:cs="Arial"/>
          <w:i/>
          <w:sz w:val="20"/>
          <w:lang w:val="ru-RU"/>
        </w:rPr>
        <w:t xml:space="preserve"> для хранения ссылки</w:t>
      </w:r>
      <w:r w:rsidR="00132EA4" w:rsidRPr="00132EA4">
        <w:rPr>
          <w:rFonts w:ascii="Arial" w:eastAsia="Arial" w:hAnsi="Arial" w:cs="Arial"/>
          <w:i/>
          <w:sz w:val="20"/>
          <w:lang w:val="ru-RU"/>
        </w:rPr>
        <w:t xml:space="preserve"> </w:t>
      </w:r>
      <w:r w:rsidR="00132EA4" w:rsidRPr="00132EA4">
        <w:rPr>
          <w:rFonts w:ascii="Arial" w:eastAsia="Arial" w:hAnsi="Arial" w:cs="Arial"/>
          <w:i/>
          <w:color w:val="FF0000"/>
          <w:sz w:val="20"/>
          <w:lang w:val="az-Latn-AZ"/>
        </w:rPr>
        <w:t>istinadı</w:t>
      </w:r>
      <w:r w:rsidRPr="00831BA0">
        <w:rPr>
          <w:rFonts w:ascii="Arial" w:eastAsia="Arial" w:hAnsi="Arial" w:cs="Arial"/>
          <w:i/>
          <w:sz w:val="20"/>
          <w:lang w:val="ru-RU"/>
        </w:rPr>
        <w:t xml:space="preserve"> на объект тип</w:t>
      </w:r>
      <w:r w:rsidR="00CE6108">
        <w:rPr>
          <w:rFonts w:ascii="Arial" w:eastAsia="Arial" w:hAnsi="Arial" w:cs="Arial"/>
          <w:i/>
          <w:sz w:val="20"/>
          <w:lang w:val="ru-RU"/>
        </w:rPr>
        <w:t>а</w:t>
      </w:r>
      <w:r w:rsidRPr="00831BA0">
        <w:rPr>
          <w:rFonts w:ascii="Arial" w:eastAsia="Arial" w:hAnsi="Arial" w:cs="Arial"/>
          <w:i/>
          <w:sz w:val="20"/>
          <w:lang w:val="ru-RU"/>
        </w:rPr>
        <w:t xml:space="preserve"> "</w:t>
      </w:r>
      <w:r>
        <w:rPr>
          <w:rFonts w:ascii="Arial" w:eastAsia="Arial" w:hAnsi="Arial" w:cs="Arial"/>
          <w:i/>
          <w:sz w:val="20"/>
        </w:rPr>
        <w:t>MyClass</w:t>
      </w:r>
      <w:r w:rsidRPr="00831BA0">
        <w:rPr>
          <w:rFonts w:ascii="Arial" w:eastAsia="Arial" w:hAnsi="Arial" w:cs="Arial"/>
          <w:i/>
          <w:sz w:val="20"/>
          <w:lang w:val="ru-RU"/>
        </w:rPr>
        <w:t xml:space="preserve">", который является именем класса: </w:t>
      </w:r>
    </w:p>
    <w:p w:rsidR="00D009EC" w:rsidRPr="00831BA0" w:rsidRDefault="008E1307">
      <w:pPr>
        <w:spacing w:after="109" w:line="249" w:lineRule="auto"/>
        <w:ind w:left="1414" w:right="1145"/>
        <w:jc w:val="left"/>
        <w:rPr>
          <w:lang w:val="ru-RU"/>
        </w:rPr>
      </w:pPr>
      <w:r>
        <w:rPr>
          <w:rFonts w:ascii="Arial" w:eastAsia="Arial" w:hAnsi="Arial" w:cs="Arial"/>
          <w:i/>
          <w:sz w:val="20"/>
        </w:rPr>
        <w:t>Var</w:t>
      </w:r>
      <w:r w:rsidRPr="00831BA0">
        <w:rPr>
          <w:rFonts w:ascii="Arial" w:eastAsia="Arial" w:hAnsi="Arial" w:cs="Arial"/>
          <w:i/>
          <w:sz w:val="20"/>
          <w:lang w:val="ru-RU"/>
        </w:rPr>
        <w:t xml:space="preserve"> </w:t>
      </w:r>
      <w:r>
        <w:rPr>
          <w:rFonts w:ascii="Arial" w:eastAsia="Arial" w:hAnsi="Arial" w:cs="Arial"/>
          <w:i/>
          <w:sz w:val="20"/>
        </w:rPr>
        <w:t>obj</w:t>
      </w:r>
      <w:r w:rsidRPr="00831BA0">
        <w:rPr>
          <w:rFonts w:ascii="Arial" w:eastAsia="Arial" w:hAnsi="Arial" w:cs="Arial"/>
          <w:i/>
          <w:sz w:val="20"/>
          <w:lang w:val="ru-RU"/>
        </w:rPr>
        <w:t xml:space="preserve">: </w:t>
      </w:r>
      <w:r>
        <w:rPr>
          <w:rFonts w:ascii="Arial" w:eastAsia="Arial" w:hAnsi="Arial" w:cs="Arial"/>
          <w:i/>
          <w:sz w:val="20"/>
        </w:rPr>
        <w:t>MyClass</w:t>
      </w:r>
      <w:r w:rsidRPr="00831BA0">
        <w:rPr>
          <w:rFonts w:ascii="Arial" w:eastAsia="Arial" w:hAnsi="Arial" w:cs="Arial"/>
          <w:i/>
          <w:sz w:val="20"/>
          <w:lang w:val="ru-RU"/>
        </w:rPr>
        <w:t xml:space="preserve"> </w:t>
      </w:r>
    </w:p>
    <w:p w:rsidR="00821881" w:rsidRDefault="008E1307">
      <w:pPr>
        <w:ind w:left="1428" w:right="5"/>
        <w:rPr>
          <w:lang w:val="ru-RU"/>
        </w:rPr>
      </w:pPr>
      <w:r w:rsidRPr="00831BA0">
        <w:rPr>
          <w:lang w:val="ru-RU"/>
        </w:rPr>
        <w:t>Переменные, которые являются ссылками</w:t>
      </w:r>
      <w:r w:rsidR="00132EA4">
        <w:rPr>
          <w:lang w:val="az-Latn-AZ"/>
        </w:rPr>
        <w:t xml:space="preserve"> </w:t>
      </w:r>
      <w:r w:rsidR="00132EA4" w:rsidRPr="00132EA4">
        <w:rPr>
          <w:rFonts w:ascii="Arial" w:eastAsia="Arial" w:hAnsi="Arial" w:cs="Arial"/>
          <w:i/>
          <w:color w:val="FF0000"/>
          <w:sz w:val="20"/>
          <w:lang w:val="az-Latn-AZ"/>
        </w:rPr>
        <w:t>istinad</w:t>
      </w:r>
      <w:r w:rsidR="00132EA4">
        <w:rPr>
          <w:rFonts w:ascii="Arial" w:eastAsia="Arial" w:hAnsi="Arial" w:cs="Arial"/>
          <w:i/>
          <w:color w:val="FF0000"/>
          <w:sz w:val="20"/>
          <w:lang w:val="az-Latn-AZ"/>
        </w:rPr>
        <w:t>dılar</w:t>
      </w:r>
      <w:r w:rsidRPr="00831BA0">
        <w:rPr>
          <w:lang w:val="ru-RU"/>
        </w:rPr>
        <w:t xml:space="preserve"> на файл или структуру, нельзя явно</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декларировать. </w:t>
      </w:r>
    </w:p>
    <w:p w:rsidR="00821881" w:rsidRPr="00821881" w:rsidRDefault="00821881">
      <w:pPr>
        <w:ind w:left="1428" w:right="5"/>
        <w:rPr>
          <w:color w:val="FF0000"/>
          <w:lang w:val="ru-RU"/>
        </w:rPr>
      </w:pPr>
      <w:r w:rsidRPr="00821881">
        <w:rPr>
          <w:color w:val="FF0000"/>
          <w:lang w:val="ru-RU"/>
        </w:rPr>
        <w:t>Bir fayl və ya quruluşa istinad olan dəyişənlər açıq elan edilə bilməz.</w:t>
      </w:r>
    </w:p>
    <w:p w:rsidR="00821881" w:rsidRDefault="008E1307">
      <w:pPr>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Тип </w:t>
      </w:r>
      <w:r w:rsidRPr="00831BA0">
        <w:rPr>
          <w:i/>
          <w:u w:val="single" w:color="000000"/>
          <w:lang w:val="ru-RU"/>
        </w:rPr>
        <w:t>возвращаемого значения макропроцедуры или метода класса</w:t>
      </w:r>
      <w:r w:rsidRPr="00831BA0">
        <w:rPr>
          <w:lang w:val="ru-RU"/>
        </w:rPr>
        <w:t xml:space="preserve"> указывается после двоеточия, которое следует за списком формальных параметров, а в случае их отсутствия – непосредственно после имени макропроцедуры или метода класса: </w:t>
      </w:r>
    </w:p>
    <w:p w:rsidR="00D009EC" w:rsidRPr="00260809" w:rsidRDefault="00821881">
      <w:pPr>
        <w:ind w:left="1402" w:right="5" w:hanging="283"/>
        <w:rPr>
          <w:color w:val="FF0000"/>
          <w:lang w:val="az-Latn-AZ"/>
        </w:rPr>
      </w:pPr>
      <w:r>
        <w:rPr>
          <w:lang w:val="az-Latn-AZ"/>
        </w:rPr>
        <w:t xml:space="preserve">       </w:t>
      </w:r>
      <w:r w:rsidRPr="00260809">
        <w:rPr>
          <w:color w:val="FF0000"/>
          <w:lang w:val="az-Latn-AZ"/>
        </w:rPr>
        <w:t xml:space="preserve">Makro prosedurun və ya sinif </w:t>
      </w:r>
      <w:r>
        <w:rPr>
          <w:color w:val="FF0000"/>
          <w:lang w:val="az-Latn-AZ"/>
        </w:rPr>
        <w:t>üsulun</w:t>
      </w:r>
      <w:r w:rsidRPr="00260809">
        <w:rPr>
          <w:color w:val="FF0000"/>
          <w:lang w:val="az-Latn-AZ"/>
        </w:rPr>
        <w:t xml:space="preserve"> geri qaytarılma dəyərinin növü rəsmi parametrlərin siyahısını </w:t>
      </w:r>
      <w:r>
        <w:rPr>
          <w:color w:val="FF0000"/>
          <w:lang w:val="az-Latn-AZ"/>
        </w:rPr>
        <w:t>iki nö</w:t>
      </w:r>
      <w:r w:rsidR="00561964" w:rsidRPr="00260809">
        <w:rPr>
          <w:color w:val="FF0000"/>
          <w:lang w:val="az-Latn-AZ"/>
        </w:rPr>
        <w:t>q</w:t>
      </w:r>
      <w:r>
        <w:rPr>
          <w:color w:val="FF0000"/>
          <w:lang w:val="az-Latn-AZ"/>
        </w:rPr>
        <w:t>tədən</w:t>
      </w:r>
      <w:r w:rsidRPr="00260809">
        <w:rPr>
          <w:color w:val="FF0000"/>
          <w:lang w:val="az-Latn-AZ"/>
        </w:rPr>
        <w:t xml:space="preserve"> sonra, yox olduqda isə makro prosedurun və ya sinif </w:t>
      </w:r>
      <w:r>
        <w:rPr>
          <w:color w:val="FF0000"/>
          <w:lang w:val="az-Latn-AZ"/>
        </w:rPr>
        <w:t>üsulun</w:t>
      </w:r>
      <w:r w:rsidRPr="00260809">
        <w:rPr>
          <w:color w:val="FF0000"/>
          <w:lang w:val="az-Latn-AZ"/>
        </w:rPr>
        <w:t xml:space="preserve"> adından dərhal sonra göstərilir:</w:t>
      </w:r>
    </w:p>
    <w:p w:rsidR="00821881" w:rsidRPr="00260809" w:rsidRDefault="00821881">
      <w:pPr>
        <w:ind w:left="1402" w:right="5" w:hanging="283"/>
        <w:rPr>
          <w:color w:val="FF0000"/>
          <w:lang w:val="az-Latn-AZ"/>
        </w:rPr>
      </w:pPr>
    </w:p>
    <w:p w:rsidR="00D009EC" w:rsidRPr="0066018D" w:rsidRDefault="0066018D">
      <w:pPr>
        <w:spacing w:after="48" w:line="250" w:lineRule="auto"/>
        <w:ind w:left="846" w:right="0"/>
        <w:jc w:val="left"/>
        <w:rPr>
          <w:color w:val="FF0000"/>
        </w:rPr>
      </w:pPr>
      <w:r>
        <w:rPr>
          <w:b/>
          <w:i/>
          <w:sz w:val="22"/>
        </w:rPr>
        <w:t xml:space="preserve">Пример:  </w:t>
      </w:r>
      <w:r w:rsidRPr="0066018D">
        <w:rPr>
          <w:b/>
          <w:i/>
          <w:color w:val="FF0000"/>
          <w:sz w:val="22"/>
        </w:rPr>
        <w:t>Misal:</w:t>
      </w:r>
      <w:r w:rsidR="008E1307" w:rsidRPr="0066018D">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Macro MyStrLen (str: String): Integer </w:t>
      </w:r>
    </w:p>
    <w:p w:rsidR="00D009EC" w:rsidRPr="00881D95" w:rsidRDefault="008E1307">
      <w:pPr>
        <w:tabs>
          <w:tab w:val="center" w:pos="1418"/>
          <w:tab w:val="center" w:pos="2935"/>
        </w:tabs>
        <w:spacing w:after="4" w:line="249" w:lineRule="auto"/>
        <w:ind w:left="0" w:right="0" w:firstLine="0"/>
        <w:jc w:val="left"/>
        <w:rPr>
          <w:lang w:val="ru-RU"/>
        </w:rPr>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Return</w:t>
      </w:r>
      <w:r w:rsidRPr="00881D95">
        <w:rPr>
          <w:rFonts w:ascii="Arial" w:eastAsia="Arial" w:hAnsi="Arial" w:cs="Arial"/>
          <w:i/>
          <w:sz w:val="20"/>
          <w:lang w:val="ru-RU"/>
        </w:rPr>
        <w:t xml:space="preserve"> </w:t>
      </w:r>
      <w:r>
        <w:rPr>
          <w:rFonts w:ascii="Arial" w:eastAsia="Arial" w:hAnsi="Arial" w:cs="Arial"/>
          <w:i/>
          <w:sz w:val="20"/>
        </w:rPr>
        <w:t>strlen</w:t>
      </w:r>
      <w:r w:rsidRPr="00881D95">
        <w:rPr>
          <w:rFonts w:ascii="Arial" w:eastAsia="Arial" w:hAnsi="Arial" w:cs="Arial"/>
          <w:i/>
          <w:sz w:val="20"/>
          <w:lang w:val="ru-RU"/>
        </w:rPr>
        <w:t xml:space="preserve"> (</w:t>
      </w:r>
      <w:r>
        <w:rPr>
          <w:rFonts w:ascii="Arial" w:eastAsia="Arial" w:hAnsi="Arial" w:cs="Arial"/>
          <w:i/>
          <w:sz w:val="20"/>
        </w:rPr>
        <w:t>str</w:t>
      </w:r>
      <w:r w:rsidRPr="00881D95">
        <w:rPr>
          <w:rFonts w:ascii="Arial" w:eastAsia="Arial" w:hAnsi="Arial" w:cs="Arial"/>
          <w:i/>
          <w:sz w:val="20"/>
          <w:lang w:val="ru-RU"/>
        </w:rPr>
        <w:t xml:space="preserve">); </w:t>
      </w:r>
    </w:p>
    <w:p w:rsidR="00D009EC" w:rsidRPr="00881D95" w:rsidRDefault="008E1307">
      <w:pPr>
        <w:spacing w:after="252" w:line="249" w:lineRule="auto"/>
        <w:ind w:left="1414" w:right="1145"/>
        <w:jc w:val="left"/>
        <w:rPr>
          <w:lang w:val="ru-RU"/>
        </w:rPr>
      </w:pPr>
      <w:r>
        <w:rPr>
          <w:rFonts w:ascii="Arial" w:eastAsia="Arial" w:hAnsi="Arial" w:cs="Arial"/>
          <w:i/>
          <w:sz w:val="20"/>
        </w:rPr>
        <w:t>End</w:t>
      </w:r>
      <w:r w:rsidRPr="00881D95">
        <w:rPr>
          <w:rFonts w:ascii="Arial" w:eastAsia="Arial" w:hAnsi="Arial" w:cs="Arial"/>
          <w:i/>
          <w:sz w:val="20"/>
          <w:lang w:val="ru-RU"/>
        </w:rPr>
        <w:t xml:space="preserve">; </w:t>
      </w:r>
    </w:p>
    <w:p w:rsidR="00CE6108" w:rsidRDefault="008E1307" w:rsidP="003D3086">
      <w:pPr>
        <w:pStyle w:val="Heading5"/>
        <w:ind w:left="279" w:right="995"/>
        <w:rPr>
          <w:lang w:val="az-Latn-AZ"/>
        </w:rPr>
      </w:pPr>
      <w:r w:rsidRPr="00831BA0">
        <w:rPr>
          <w:lang w:val="ru-RU"/>
        </w:rPr>
        <w:t>Переменные</w:t>
      </w:r>
      <w:r w:rsidRPr="00881D95">
        <w:rPr>
          <w:lang w:val="ru-RU"/>
        </w:rPr>
        <w:t xml:space="preserve"> </w:t>
      </w:r>
      <w:r w:rsidRPr="00831BA0">
        <w:rPr>
          <w:lang w:val="ru-RU"/>
        </w:rPr>
        <w:t>без</w:t>
      </w:r>
      <w:r w:rsidRPr="00881D95">
        <w:rPr>
          <w:lang w:val="ru-RU"/>
        </w:rPr>
        <w:t xml:space="preserve"> </w:t>
      </w:r>
      <w:r w:rsidRPr="00831BA0">
        <w:rPr>
          <w:lang w:val="ru-RU"/>
        </w:rPr>
        <w:t>декларации</w:t>
      </w:r>
      <w:r w:rsidRPr="00881D95">
        <w:rPr>
          <w:lang w:val="ru-RU"/>
        </w:rPr>
        <w:t xml:space="preserve"> </w:t>
      </w:r>
      <w:r w:rsidRPr="00831BA0">
        <w:rPr>
          <w:lang w:val="ru-RU"/>
        </w:rPr>
        <w:t>типа</w:t>
      </w:r>
      <w:r w:rsidRPr="00881D95">
        <w:rPr>
          <w:lang w:val="ru-RU"/>
        </w:rPr>
        <w:t xml:space="preserve"> </w:t>
      </w:r>
      <w:r w:rsidRPr="00831BA0">
        <w:rPr>
          <w:lang w:val="ru-RU"/>
        </w:rPr>
        <w:t>данных</w:t>
      </w:r>
      <w:r w:rsidRPr="00881D95">
        <w:rPr>
          <w:lang w:val="ru-RU"/>
        </w:rPr>
        <w:t xml:space="preserve"> </w:t>
      </w:r>
      <w:r w:rsidR="003D3086">
        <w:rPr>
          <w:lang w:val="az-Latn-AZ"/>
        </w:rPr>
        <w:t xml:space="preserve"> </w:t>
      </w:r>
    </w:p>
    <w:p w:rsidR="003D3086" w:rsidRPr="00B504EE" w:rsidRDefault="00754549" w:rsidP="003D3086">
      <w:pPr>
        <w:pStyle w:val="Heading5"/>
        <w:ind w:left="279" w:right="995"/>
        <w:rPr>
          <w:color w:val="FF0000"/>
          <w:lang w:val="az-Latn-AZ"/>
        </w:rPr>
      </w:pPr>
      <w:r>
        <w:rPr>
          <w:color w:val="FF0000"/>
          <w:lang w:val="az-Latn-AZ"/>
        </w:rPr>
        <w:t>Elansız</w:t>
      </w:r>
      <w:r w:rsidRPr="00B504EE">
        <w:rPr>
          <w:color w:val="FF0000"/>
          <w:lang w:val="az-Latn-AZ"/>
        </w:rPr>
        <w:t xml:space="preserve"> </w:t>
      </w:r>
      <w:r w:rsidR="00460C3C">
        <w:rPr>
          <w:color w:val="FF0000"/>
          <w:lang w:val="az-Latn-AZ"/>
        </w:rPr>
        <w:t>v</w:t>
      </w:r>
      <w:r w:rsidR="00460C3C" w:rsidRPr="00B504EE">
        <w:rPr>
          <w:color w:val="FF0000"/>
          <w:lang w:val="az-Latn-AZ"/>
        </w:rPr>
        <w:t>erilənlərin</w:t>
      </w:r>
      <w:r w:rsidR="00460C3C">
        <w:rPr>
          <w:color w:val="FF0000"/>
          <w:lang w:val="az-Latn-AZ"/>
        </w:rPr>
        <w:t xml:space="preserve"> </w:t>
      </w:r>
      <w:r>
        <w:rPr>
          <w:color w:val="FF0000"/>
          <w:lang w:val="az-Latn-AZ"/>
        </w:rPr>
        <w:t xml:space="preserve">növləri olan </w:t>
      </w:r>
      <w:r w:rsidR="003D3086" w:rsidRPr="00B504EE">
        <w:rPr>
          <w:color w:val="FF0000"/>
          <w:lang w:val="az-Latn-AZ"/>
        </w:rPr>
        <w:t>dəyişənlər</w:t>
      </w:r>
    </w:p>
    <w:p w:rsidR="00D009EC" w:rsidRPr="003D3086" w:rsidRDefault="00D009EC">
      <w:pPr>
        <w:pStyle w:val="Heading5"/>
        <w:spacing w:after="196"/>
        <w:ind w:left="279" w:right="995"/>
        <w:rPr>
          <w:lang w:val="az-Latn-AZ"/>
        </w:rPr>
      </w:pPr>
    </w:p>
    <w:p w:rsidR="00DA7ED4" w:rsidRDefault="008E1307">
      <w:pPr>
        <w:spacing w:after="149"/>
        <w:ind w:left="1129" w:right="5"/>
        <w:rPr>
          <w:lang w:val="az-Latn-AZ"/>
        </w:rPr>
      </w:pPr>
      <w:r w:rsidRPr="00881D95">
        <w:rPr>
          <w:lang w:val="az-Latn-AZ"/>
        </w:rPr>
        <w:t xml:space="preserve">Декларация типа переменных в RSL необязательна. </w:t>
      </w:r>
    </w:p>
    <w:p w:rsidR="00DA7ED4" w:rsidRPr="00DA7ED4" w:rsidRDefault="00DA7ED4">
      <w:pPr>
        <w:spacing w:after="149"/>
        <w:ind w:left="1129" w:right="5"/>
        <w:rPr>
          <w:color w:val="FF0000"/>
          <w:lang w:val="az-Latn-AZ"/>
        </w:rPr>
      </w:pPr>
      <w:r w:rsidRPr="00DA7ED4">
        <w:rPr>
          <w:color w:val="FF0000"/>
          <w:lang w:val="az-Latn-AZ"/>
        </w:rPr>
        <w:t xml:space="preserve">RSL dəyişənlərin tipin e’lanı </w:t>
      </w:r>
      <w:r w:rsidRPr="00DA7ED4">
        <w:rPr>
          <w:color w:val="FF0000"/>
          <w:shd w:val="clear" w:color="auto" w:fill="FFFFFF"/>
          <w:lang w:val="az-Latn-AZ"/>
        </w:rPr>
        <w:t>məcburi deyil</w:t>
      </w:r>
      <w:r w:rsidRPr="00DA7ED4">
        <w:rPr>
          <w:color w:val="FF0000"/>
          <w:lang w:val="az-Latn-AZ"/>
        </w:rPr>
        <w:t xml:space="preserve"> .</w:t>
      </w:r>
    </w:p>
    <w:p w:rsidR="00DA7ED4" w:rsidRDefault="008E1307">
      <w:pPr>
        <w:spacing w:after="149"/>
        <w:ind w:left="1129" w:right="5"/>
        <w:rPr>
          <w:lang w:val="ru-RU"/>
        </w:rPr>
      </w:pPr>
      <w:r w:rsidRPr="00831BA0">
        <w:rPr>
          <w:lang w:val="ru-RU"/>
        </w:rPr>
        <w:t xml:space="preserve">Декларация типа не приводит к повышению производительности работы </w:t>
      </w:r>
      <w:r>
        <w:t>RSL</w:t>
      </w:r>
      <w:r w:rsidRPr="00831BA0">
        <w:rPr>
          <w:lang w:val="ru-RU"/>
        </w:rPr>
        <w:t xml:space="preserve">-программы и не уменьшает требований к системным ресурсам. </w:t>
      </w:r>
    </w:p>
    <w:p w:rsidR="00D009EC" w:rsidRPr="00DA7ED4" w:rsidRDefault="00DA7ED4">
      <w:pPr>
        <w:spacing w:after="149"/>
        <w:ind w:left="1129" w:right="5"/>
        <w:rPr>
          <w:color w:val="FF0000"/>
          <w:lang w:val="ru-RU"/>
        </w:rPr>
      </w:pPr>
      <w:r>
        <w:rPr>
          <w:color w:val="FF0000"/>
          <w:lang w:val="az-Latn-AZ"/>
        </w:rPr>
        <w:lastRenderedPageBreak/>
        <w:t>N</w:t>
      </w:r>
      <w:r w:rsidRPr="00DA7ED4">
        <w:rPr>
          <w:color w:val="FF0000"/>
          <w:lang w:val="ru-RU"/>
        </w:rPr>
        <w:t>öv</w:t>
      </w:r>
      <w:r>
        <w:rPr>
          <w:color w:val="FF0000"/>
          <w:lang w:val="az-Latn-AZ"/>
        </w:rPr>
        <w:t>lərin</w:t>
      </w:r>
      <w:r w:rsidRPr="00DA7ED4">
        <w:rPr>
          <w:color w:val="FF0000"/>
          <w:lang w:val="ru-RU"/>
        </w:rPr>
        <w:t xml:space="preserve"> </w:t>
      </w:r>
      <w:r>
        <w:rPr>
          <w:color w:val="FF0000"/>
          <w:lang w:val="az-Latn-AZ"/>
        </w:rPr>
        <w:t>elanı</w:t>
      </w:r>
      <w:r w:rsidRPr="00DA7ED4">
        <w:rPr>
          <w:color w:val="FF0000"/>
          <w:lang w:val="ru-RU"/>
        </w:rPr>
        <w:t xml:space="preserve"> RSL proqramının </w:t>
      </w:r>
      <w:r>
        <w:rPr>
          <w:color w:val="FF0000"/>
          <w:lang w:val="az-Latn-AZ"/>
        </w:rPr>
        <w:t>sürətin</w:t>
      </w:r>
      <w:r w:rsidRPr="00DA7ED4">
        <w:rPr>
          <w:color w:val="FF0000"/>
          <w:lang w:val="ru-RU"/>
        </w:rPr>
        <w:t xml:space="preserve"> artırmır və sistem mənbələrinə olan tələbləri azaltmır.</w:t>
      </w:r>
    </w:p>
    <w:p w:rsidR="00DA7ED4" w:rsidRDefault="008E1307">
      <w:pPr>
        <w:spacing w:after="127"/>
        <w:ind w:left="1129" w:right="0"/>
        <w:jc w:val="left"/>
        <w:rPr>
          <w:lang w:val="ru-RU"/>
        </w:rPr>
      </w:pPr>
      <w:r w:rsidRPr="00831BA0">
        <w:rPr>
          <w:lang w:val="ru-RU"/>
        </w:rPr>
        <w:t xml:space="preserve">Любая переменная без декларации типа эквивалентна декларации с использованием ключевого слова </w:t>
      </w:r>
      <w:r>
        <w:rPr>
          <w:b/>
          <w:i/>
        </w:rPr>
        <w:t>Variant</w:t>
      </w:r>
      <w:r w:rsidRPr="00831BA0">
        <w:rPr>
          <w:lang w:val="ru-RU"/>
        </w:rPr>
        <w:t xml:space="preserve">. </w:t>
      </w:r>
    </w:p>
    <w:p w:rsidR="00D009EC" w:rsidRDefault="008E1307">
      <w:pPr>
        <w:spacing w:after="127"/>
        <w:ind w:left="1129" w:right="0"/>
        <w:jc w:val="left"/>
        <w:rPr>
          <w:lang w:val="ru-RU"/>
        </w:rPr>
      </w:pPr>
      <w:r w:rsidRPr="00831BA0">
        <w:rPr>
          <w:lang w:val="ru-RU"/>
        </w:rPr>
        <w:t xml:space="preserve">В этом случае переменная может содержать значение любого типа. </w:t>
      </w:r>
    </w:p>
    <w:p w:rsidR="00CE6108" w:rsidRPr="00260809" w:rsidRDefault="00CE6108">
      <w:pPr>
        <w:spacing w:after="127"/>
        <w:ind w:left="1129" w:right="0"/>
        <w:jc w:val="left"/>
        <w:rPr>
          <w:color w:val="FF0000"/>
        </w:rPr>
      </w:pPr>
      <w:r>
        <w:rPr>
          <w:color w:val="FF0000"/>
        </w:rPr>
        <w:t>Elan</w:t>
      </w:r>
      <w:r w:rsidRPr="00260809">
        <w:rPr>
          <w:color w:val="FF0000"/>
        </w:rPr>
        <w:t xml:space="preserve"> </w:t>
      </w:r>
      <w:r w:rsidRPr="002C0C76">
        <w:rPr>
          <w:color w:val="FF0000"/>
        </w:rPr>
        <w:t>olmayan</w:t>
      </w:r>
      <w:r w:rsidRPr="00260809">
        <w:rPr>
          <w:color w:val="FF0000"/>
        </w:rPr>
        <w:t xml:space="preserve"> </w:t>
      </w:r>
      <w:r w:rsidRPr="002C0C76">
        <w:rPr>
          <w:color w:val="FF0000"/>
        </w:rPr>
        <w:t>h</w:t>
      </w:r>
      <w:r w:rsidRPr="00260809">
        <w:rPr>
          <w:color w:val="FF0000"/>
        </w:rPr>
        <w:t>ə</w:t>
      </w:r>
      <w:r w:rsidRPr="002C0C76">
        <w:rPr>
          <w:color w:val="FF0000"/>
        </w:rPr>
        <w:t>r</w:t>
      </w:r>
      <w:r w:rsidRPr="00260809">
        <w:rPr>
          <w:color w:val="FF0000"/>
        </w:rPr>
        <w:t xml:space="preserve"> </w:t>
      </w:r>
      <w:r w:rsidRPr="002C0C76">
        <w:rPr>
          <w:color w:val="FF0000"/>
        </w:rPr>
        <w:t>hans</w:t>
      </w:r>
      <w:r w:rsidRPr="00260809">
        <w:rPr>
          <w:color w:val="FF0000"/>
        </w:rPr>
        <w:t xml:space="preserve">ı </w:t>
      </w:r>
      <w:r w:rsidRPr="002C0C76">
        <w:rPr>
          <w:color w:val="FF0000"/>
        </w:rPr>
        <w:t>bir</w:t>
      </w:r>
      <w:r w:rsidRPr="00260809">
        <w:rPr>
          <w:color w:val="FF0000"/>
        </w:rPr>
        <w:t xml:space="preserve"> </w:t>
      </w:r>
      <w:r w:rsidRPr="002C0C76">
        <w:rPr>
          <w:color w:val="FF0000"/>
        </w:rPr>
        <w:t>d</w:t>
      </w:r>
      <w:r w:rsidRPr="00260809">
        <w:rPr>
          <w:color w:val="FF0000"/>
        </w:rPr>
        <w:t>ə</w:t>
      </w:r>
      <w:r w:rsidRPr="002C0C76">
        <w:rPr>
          <w:color w:val="FF0000"/>
        </w:rPr>
        <w:t>yi</w:t>
      </w:r>
      <w:r w:rsidRPr="00260809">
        <w:rPr>
          <w:color w:val="FF0000"/>
        </w:rPr>
        <w:t>şə</w:t>
      </w:r>
      <w:r w:rsidRPr="002C0C76">
        <w:rPr>
          <w:color w:val="FF0000"/>
        </w:rPr>
        <w:t>n</w:t>
      </w:r>
      <w:r w:rsidRPr="00260809">
        <w:rPr>
          <w:color w:val="FF0000"/>
        </w:rPr>
        <w:t xml:space="preserve">, </w:t>
      </w:r>
      <w:r w:rsidRPr="002C0C76">
        <w:rPr>
          <w:b/>
          <w:color w:val="FF0000"/>
        </w:rPr>
        <w:t>Variant</w:t>
      </w:r>
      <w:r w:rsidR="002C0C76" w:rsidRPr="00260809">
        <w:rPr>
          <w:b/>
          <w:color w:val="FF0000"/>
        </w:rPr>
        <w:t xml:space="preserve"> </w:t>
      </w:r>
      <w:r w:rsidRPr="00260809">
        <w:rPr>
          <w:color w:val="FF0000"/>
        </w:rPr>
        <w:t xml:space="preserve"> </w:t>
      </w:r>
      <w:r w:rsidR="002C0C76">
        <w:rPr>
          <w:color w:val="FF0000"/>
        </w:rPr>
        <w:t>n</w:t>
      </w:r>
      <w:r w:rsidR="002C0C76">
        <w:rPr>
          <w:color w:val="FF0000"/>
          <w:lang w:val="az-Latn-AZ"/>
        </w:rPr>
        <w:t xml:space="preserve">övü kimi </w:t>
      </w:r>
      <w:r w:rsidR="002C0C76">
        <w:rPr>
          <w:color w:val="FF0000"/>
        </w:rPr>
        <w:t>elan</w:t>
      </w:r>
      <w:r w:rsidR="002C0C76" w:rsidRPr="00260809">
        <w:rPr>
          <w:color w:val="FF0000"/>
        </w:rPr>
        <w:t xml:space="preserve"> </w:t>
      </w:r>
      <w:r w:rsidR="002C0C76">
        <w:rPr>
          <w:color w:val="FF0000"/>
        </w:rPr>
        <w:t>olunur</w:t>
      </w:r>
      <w:r w:rsidRPr="00260809">
        <w:rPr>
          <w:color w:val="FF0000"/>
        </w:rPr>
        <w:t xml:space="preserve">. </w:t>
      </w:r>
      <w:r w:rsidRPr="002C0C76">
        <w:rPr>
          <w:color w:val="FF0000"/>
        </w:rPr>
        <w:t>Bu</w:t>
      </w:r>
      <w:r w:rsidRPr="00260809">
        <w:rPr>
          <w:color w:val="FF0000"/>
        </w:rPr>
        <w:t xml:space="preserve"> </w:t>
      </w:r>
      <w:r w:rsidRPr="002C0C76">
        <w:rPr>
          <w:color w:val="FF0000"/>
        </w:rPr>
        <w:t>v</w:t>
      </w:r>
      <w:r w:rsidRPr="00260809">
        <w:rPr>
          <w:color w:val="FF0000"/>
        </w:rPr>
        <w:t>ə</w:t>
      </w:r>
      <w:r w:rsidRPr="002C0C76">
        <w:rPr>
          <w:color w:val="FF0000"/>
        </w:rPr>
        <w:t>ziyy</w:t>
      </w:r>
      <w:r w:rsidRPr="00260809">
        <w:rPr>
          <w:color w:val="FF0000"/>
        </w:rPr>
        <w:t>ə</w:t>
      </w:r>
      <w:r w:rsidRPr="002C0C76">
        <w:rPr>
          <w:color w:val="FF0000"/>
        </w:rPr>
        <w:t>td</w:t>
      </w:r>
      <w:r w:rsidRPr="00260809">
        <w:rPr>
          <w:color w:val="FF0000"/>
        </w:rPr>
        <w:t xml:space="preserve">ə </w:t>
      </w:r>
      <w:r w:rsidRPr="002C0C76">
        <w:rPr>
          <w:color w:val="FF0000"/>
        </w:rPr>
        <w:t>d</w:t>
      </w:r>
      <w:r w:rsidRPr="00260809">
        <w:rPr>
          <w:color w:val="FF0000"/>
        </w:rPr>
        <w:t>ə</w:t>
      </w:r>
      <w:r w:rsidRPr="002C0C76">
        <w:rPr>
          <w:color w:val="FF0000"/>
        </w:rPr>
        <w:t>yi</w:t>
      </w:r>
      <w:r w:rsidRPr="00260809">
        <w:rPr>
          <w:color w:val="FF0000"/>
        </w:rPr>
        <w:t>şə</w:t>
      </w:r>
      <w:r w:rsidRPr="002C0C76">
        <w:rPr>
          <w:color w:val="FF0000"/>
        </w:rPr>
        <w:t>n</w:t>
      </w:r>
      <w:r w:rsidRPr="00260809">
        <w:rPr>
          <w:color w:val="FF0000"/>
        </w:rPr>
        <w:t xml:space="preserve"> </w:t>
      </w:r>
      <w:r w:rsidRPr="002C0C76">
        <w:rPr>
          <w:color w:val="FF0000"/>
        </w:rPr>
        <w:t>h</w:t>
      </w:r>
      <w:r w:rsidRPr="00260809">
        <w:rPr>
          <w:color w:val="FF0000"/>
        </w:rPr>
        <w:t>ə</w:t>
      </w:r>
      <w:r w:rsidRPr="002C0C76">
        <w:rPr>
          <w:color w:val="FF0000"/>
        </w:rPr>
        <w:t>r</w:t>
      </w:r>
      <w:r w:rsidRPr="00260809">
        <w:rPr>
          <w:color w:val="FF0000"/>
        </w:rPr>
        <w:t xml:space="preserve"> </w:t>
      </w:r>
      <w:r w:rsidRPr="002C0C76">
        <w:rPr>
          <w:color w:val="FF0000"/>
        </w:rPr>
        <w:t>hans</w:t>
      </w:r>
      <w:r w:rsidRPr="00260809">
        <w:rPr>
          <w:color w:val="FF0000"/>
        </w:rPr>
        <w:t xml:space="preserve">ı </w:t>
      </w:r>
      <w:r w:rsidRPr="002C0C76">
        <w:rPr>
          <w:color w:val="FF0000"/>
        </w:rPr>
        <w:t>bir</w:t>
      </w:r>
      <w:r w:rsidRPr="00260809">
        <w:rPr>
          <w:color w:val="FF0000"/>
        </w:rPr>
        <w:t xml:space="preserve"> </w:t>
      </w:r>
      <w:r w:rsidRPr="002C0C76">
        <w:rPr>
          <w:color w:val="FF0000"/>
        </w:rPr>
        <w:t>n</w:t>
      </w:r>
      <w:r w:rsidRPr="00260809">
        <w:rPr>
          <w:color w:val="FF0000"/>
        </w:rPr>
        <w:t>ö</w:t>
      </w:r>
      <w:r w:rsidRPr="002C0C76">
        <w:rPr>
          <w:color w:val="FF0000"/>
        </w:rPr>
        <w:t>v</w:t>
      </w:r>
      <w:r w:rsidRPr="00260809">
        <w:rPr>
          <w:color w:val="FF0000"/>
        </w:rPr>
        <w:t>ü</w:t>
      </w:r>
      <w:r w:rsidRPr="002C0C76">
        <w:rPr>
          <w:color w:val="FF0000"/>
        </w:rPr>
        <w:t>n</w:t>
      </w:r>
      <w:r w:rsidRPr="00260809">
        <w:rPr>
          <w:color w:val="FF0000"/>
        </w:rPr>
        <w:t xml:space="preserve"> </w:t>
      </w:r>
      <w:r w:rsidRPr="002C0C76">
        <w:rPr>
          <w:color w:val="FF0000"/>
        </w:rPr>
        <w:t>d</w:t>
      </w:r>
      <w:r w:rsidRPr="00260809">
        <w:rPr>
          <w:color w:val="FF0000"/>
        </w:rPr>
        <w:t>ə</w:t>
      </w:r>
      <w:r w:rsidRPr="002C0C76">
        <w:rPr>
          <w:color w:val="FF0000"/>
        </w:rPr>
        <w:t>y</w:t>
      </w:r>
      <w:r w:rsidRPr="00260809">
        <w:rPr>
          <w:color w:val="FF0000"/>
        </w:rPr>
        <w:t>ə</w:t>
      </w:r>
      <w:r w:rsidRPr="002C0C76">
        <w:rPr>
          <w:color w:val="FF0000"/>
        </w:rPr>
        <w:t>rini</w:t>
      </w:r>
      <w:r w:rsidRPr="00260809">
        <w:rPr>
          <w:color w:val="FF0000"/>
        </w:rPr>
        <w:t xml:space="preserve"> </w:t>
      </w:r>
      <w:r w:rsidR="002C0C76">
        <w:rPr>
          <w:color w:val="FF0000"/>
        </w:rPr>
        <w:t>ala</w:t>
      </w:r>
      <w:r w:rsidRPr="00260809">
        <w:rPr>
          <w:color w:val="FF0000"/>
        </w:rPr>
        <w:t xml:space="preserve"> </w:t>
      </w:r>
      <w:r w:rsidRPr="002C0C76">
        <w:rPr>
          <w:color w:val="FF0000"/>
        </w:rPr>
        <w:t>bil</w:t>
      </w:r>
      <w:r w:rsidRPr="00260809">
        <w:rPr>
          <w:color w:val="FF0000"/>
        </w:rPr>
        <w:t>ə</w:t>
      </w:r>
      <w:r w:rsidRPr="002C0C76">
        <w:rPr>
          <w:color w:val="FF0000"/>
        </w:rPr>
        <w:t>r</w:t>
      </w:r>
      <w:r w:rsidRPr="00260809">
        <w:rPr>
          <w:color w:val="FF0000"/>
        </w:rPr>
        <w:t>.</w:t>
      </w:r>
    </w:p>
    <w:p w:rsidR="00D009EC" w:rsidRPr="00881D95" w:rsidRDefault="0066018D">
      <w:pPr>
        <w:spacing w:after="48" w:line="250" w:lineRule="auto"/>
        <w:ind w:left="846" w:right="0"/>
        <w:jc w:val="left"/>
        <w:rPr>
          <w:color w:val="FF0000"/>
        </w:rPr>
      </w:pPr>
      <w:r>
        <w:rPr>
          <w:b/>
          <w:i/>
          <w:sz w:val="22"/>
          <w:lang w:val="ru-RU"/>
        </w:rPr>
        <w:t>Пример</w:t>
      </w:r>
      <w:r w:rsidRPr="00881D95">
        <w:rPr>
          <w:b/>
          <w:i/>
          <w:sz w:val="22"/>
        </w:rPr>
        <w:t xml:space="preserve">:  </w:t>
      </w:r>
      <w:r w:rsidRPr="00881D95">
        <w:rPr>
          <w:b/>
          <w:i/>
          <w:color w:val="FF0000"/>
          <w:sz w:val="22"/>
        </w:rPr>
        <w:t>Misal:</w:t>
      </w:r>
      <w:r w:rsidR="008E1307" w:rsidRPr="00881D95">
        <w:rPr>
          <w:b/>
          <w:i/>
          <w:color w:val="FF0000"/>
          <w:sz w:val="22"/>
        </w:rPr>
        <w:t xml:space="preserve"> </w:t>
      </w:r>
    </w:p>
    <w:p w:rsidR="00CE6108" w:rsidRDefault="008E1307" w:rsidP="00CE6108">
      <w:pPr>
        <w:pStyle w:val="NoSpacing"/>
        <w:rPr>
          <w:rFonts w:eastAsia="Arial"/>
        </w:rPr>
      </w:pPr>
      <w:r>
        <w:rPr>
          <w:rFonts w:eastAsia="Arial"/>
        </w:rPr>
        <w:t xml:space="preserve">Var p1; </w:t>
      </w:r>
    </w:p>
    <w:p w:rsidR="00CE6108" w:rsidRDefault="008E1307" w:rsidP="00CE6108">
      <w:pPr>
        <w:pStyle w:val="NoSpacing"/>
        <w:rPr>
          <w:rFonts w:eastAsia="Arial"/>
        </w:rPr>
      </w:pPr>
      <w:r>
        <w:rPr>
          <w:rFonts w:eastAsia="Arial"/>
        </w:rPr>
        <w:t xml:space="preserve">Var p2:Variant; </w:t>
      </w:r>
    </w:p>
    <w:p w:rsidR="00CE6108" w:rsidRDefault="008E1307" w:rsidP="00CE6108">
      <w:pPr>
        <w:pStyle w:val="NoSpacing"/>
        <w:rPr>
          <w:rFonts w:eastAsia="Arial"/>
        </w:rPr>
      </w:pPr>
      <w:r>
        <w:rPr>
          <w:rFonts w:eastAsia="Arial"/>
        </w:rPr>
        <w:t xml:space="preserve">p1 = 10; </w:t>
      </w:r>
    </w:p>
    <w:p w:rsidR="00CE6108" w:rsidRDefault="008E1307" w:rsidP="00CE6108">
      <w:pPr>
        <w:pStyle w:val="NoSpacing"/>
        <w:rPr>
          <w:rFonts w:eastAsia="Arial"/>
        </w:rPr>
      </w:pPr>
      <w:r>
        <w:rPr>
          <w:rFonts w:eastAsia="Arial"/>
        </w:rPr>
        <w:t xml:space="preserve">p2 = “Test string”; </w:t>
      </w:r>
    </w:p>
    <w:p w:rsidR="00D009EC" w:rsidRPr="00881D95" w:rsidRDefault="008E1307" w:rsidP="00CE6108">
      <w:pPr>
        <w:pStyle w:val="NoSpacing"/>
        <w:rPr>
          <w:rFonts w:eastAsia="Arial"/>
        </w:rPr>
      </w:pPr>
      <w:r>
        <w:rPr>
          <w:rFonts w:eastAsia="Arial"/>
        </w:rPr>
        <w:t>p</w:t>
      </w:r>
      <w:r w:rsidRPr="00881D95">
        <w:rPr>
          <w:rFonts w:eastAsia="Arial"/>
        </w:rPr>
        <w:t xml:space="preserve">2 = </w:t>
      </w:r>
      <w:r>
        <w:rPr>
          <w:rFonts w:eastAsia="Arial"/>
        </w:rPr>
        <w:t>p</w:t>
      </w:r>
      <w:r w:rsidRPr="00881D95">
        <w:rPr>
          <w:rFonts w:eastAsia="Arial"/>
        </w:rPr>
        <w:t xml:space="preserve">1; </w:t>
      </w:r>
    </w:p>
    <w:p w:rsidR="00CE6108" w:rsidRPr="00881D95" w:rsidRDefault="00CE6108" w:rsidP="00CE6108">
      <w:pPr>
        <w:pStyle w:val="NoSpacing"/>
      </w:pPr>
    </w:p>
    <w:p w:rsidR="00D009EC" w:rsidRPr="003D3086" w:rsidRDefault="008E1307">
      <w:pPr>
        <w:pStyle w:val="Heading5"/>
        <w:spacing w:after="316"/>
        <w:ind w:left="279" w:right="995"/>
        <w:rPr>
          <w:lang w:val="az-Latn-AZ"/>
        </w:rPr>
      </w:pPr>
      <w:r w:rsidRPr="00831BA0">
        <w:rPr>
          <w:lang w:val="ru-RU"/>
        </w:rPr>
        <w:t xml:space="preserve">Символические константы и специальные значения переменных </w:t>
      </w:r>
      <w:r w:rsidR="003D3086">
        <w:rPr>
          <w:lang w:val="az-Latn-AZ"/>
        </w:rPr>
        <w:t xml:space="preserve"> </w:t>
      </w:r>
      <w:r w:rsidR="00020266">
        <w:rPr>
          <w:color w:val="FF0000"/>
          <w:lang w:val="az-Latn-AZ"/>
        </w:rPr>
        <w:t>Si</w:t>
      </w:r>
      <w:r w:rsidR="003D3086" w:rsidRPr="003D3086">
        <w:rPr>
          <w:color w:val="FF0000"/>
          <w:lang w:val="az-Latn-AZ"/>
        </w:rPr>
        <w:t>m</w:t>
      </w:r>
      <w:r w:rsidR="00020266">
        <w:rPr>
          <w:color w:val="FF0000"/>
          <w:lang w:val="az-Latn-AZ"/>
        </w:rPr>
        <w:t>v</w:t>
      </w:r>
      <w:r w:rsidR="003D3086" w:rsidRPr="003D3086">
        <w:rPr>
          <w:color w:val="FF0000"/>
          <w:lang w:val="az-Latn-AZ"/>
        </w:rPr>
        <w:t>olik sabitlər və dəyişən</w:t>
      </w:r>
      <w:r w:rsidR="003D3086">
        <w:rPr>
          <w:color w:val="FF0000"/>
          <w:lang w:val="az-Latn-AZ"/>
        </w:rPr>
        <w:t>lərin</w:t>
      </w:r>
      <w:r w:rsidR="003D3086" w:rsidRPr="003D3086">
        <w:rPr>
          <w:color w:val="FF0000"/>
          <w:lang w:val="az-Latn-AZ"/>
        </w:rPr>
        <w:t xml:space="preserve"> xüsusi </w:t>
      </w:r>
      <w:r w:rsidR="003D3086">
        <w:rPr>
          <w:color w:val="FF0000"/>
          <w:lang w:val="az-Latn-AZ"/>
        </w:rPr>
        <w:t xml:space="preserve"> </w:t>
      </w:r>
      <w:r w:rsidR="003D3086" w:rsidRPr="003D3086">
        <w:rPr>
          <w:color w:val="FF0000"/>
          <w:lang w:val="az-Latn-AZ"/>
        </w:rPr>
        <w:t>dəyərlər</w:t>
      </w:r>
      <w:r w:rsidR="003D3086">
        <w:rPr>
          <w:color w:val="FF0000"/>
          <w:lang w:val="az-Latn-AZ"/>
        </w:rPr>
        <w:t>i</w:t>
      </w:r>
    </w:p>
    <w:p w:rsidR="00BD5085" w:rsidRDefault="008E1307">
      <w:pPr>
        <w:spacing w:after="164"/>
        <w:ind w:left="1129" w:right="5"/>
        <w:rPr>
          <w:lang w:val="az-Latn-AZ"/>
        </w:rPr>
      </w:pPr>
      <w:r w:rsidRPr="00BD5085">
        <w:rPr>
          <w:lang w:val="az-Latn-AZ"/>
        </w:rPr>
        <w:t xml:space="preserve">Используя символические константы, переменным можно задать специальные значения: </w:t>
      </w:r>
    </w:p>
    <w:p w:rsidR="00D009EC" w:rsidRPr="00BD5085" w:rsidRDefault="00BD5085">
      <w:pPr>
        <w:spacing w:after="164"/>
        <w:ind w:left="1129" w:right="5"/>
        <w:rPr>
          <w:color w:val="FF0000"/>
          <w:lang w:val="az-Latn-AZ"/>
        </w:rPr>
      </w:pPr>
      <w:r w:rsidRPr="00BD5085">
        <w:rPr>
          <w:color w:val="FF0000"/>
          <w:lang w:val="az-Latn-AZ"/>
        </w:rPr>
        <w:t>Simvolik sabitlərdən istifadə edərək dəyişənlərə xüsusi dəyərlər verilə bilər:</w:t>
      </w:r>
    </w:p>
    <w:p w:rsidR="00BD5085" w:rsidRDefault="008E1307">
      <w:pPr>
        <w:spacing w:after="149"/>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Если переменная не содержит значения ни одного из поддерживаемых типов данных, то считается, что переменная содержит специальное значение "Пусто". </w:t>
      </w:r>
    </w:p>
    <w:p w:rsidR="00BD5085" w:rsidRPr="00BD5085" w:rsidRDefault="00BD5085">
      <w:pPr>
        <w:spacing w:after="149"/>
        <w:ind w:left="1402" w:right="5" w:hanging="283"/>
        <w:rPr>
          <w:color w:val="FF0000"/>
          <w:lang w:val="ru-RU"/>
        </w:rPr>
      </w:pPr>
      <w:r w:rsidRPr="00BD5085">
        <w:rPr>
          <w:color w:val="FF0000"/>
          <w:lang w:val="ru-RU"/>
        </w:rPr>
        <w:t>Dəyişən</w:t>
      </w:r>
      <w:r>
        <w:rPr>
          <w:color w:val="FF0000"/>
          <w:lang w:val="az-Latn-AZ"/>
        </w:rPr>
        <w:t>də</w:t>
      </w:r>
      <w:r w:rsidRPr="00BD5085">
        <w:rPr>
          <w:color w:val="FF0000"/>
          <w:lang w:val="ru-RU"/>
        </w:rPr>
        <w:t xml:space="preserve"> dəstəklənən məlumat növlərindən heç birinin dəyəri yoxdursa, dəyişən "Пусто" xüsusi dəyərini ehtiva edir.</w:t>
      </w:r>
    </w:p>
    <w:p w:rsidR="00CE6E24" w:rsidRDefault="008E1307">
      <w:pPr>
        <w:spacing w:after="149"/>
        <w:ind w:left="1402" w:right="5" w:hanging="283"/>
        <w:rPr>
          <w:lang w:val="ru-RU"/>
        </w:rPr>
      </w:pPr>
      <w:r w:rsidRPr="00831BA0">
        <w:rPr>
          <w:lang w:val="ru-RU"/>
        </w:rPr>
        <w:t xml:space="preserve">Процедура </w:t>
      </w:r>
      <w:r>
        <w:rPr>
          <w:b/>
          <w:i/>
          <w:color w:val="0000FF"/>
          <w:u w:val="single" w:color="0000FF"/>
        </w:rPr>
        <w:t>ValType</w:t>
      </w:r>
      <w:r w:rsidRPr="00831BA0">
        <w:rPr>
          <w:lang w:val="ru-RU"/>
        </w:rPr>
        <w:t xml:space="preserve"> для такой переменной возвращает код, соответствующий символической константе </w:t>
      </w:r>
      <w:r>
        <w:t>V</w:t>
      </w:r>
      <w:r w:rsidRPr="00831BA0">
        <w:rPr>
          <w:lang w:val="ru-RU"/>
        </w:rPr>
        <w:t>_</w:t>
      </w:r>
      <w:r>
        <w:t>UNDEF</w:t>
      </w:r>
      <w:r w:rsidRPr="00831BA0">
        <w:rPr>
          <w:lang w:val="ru-RU"/>
        </w:rPr>
        <w:t xml:space="preserve">. </w:t>
      </w:r>
    </w:p>
    <w:p w:rsidR="00D009EC" w:rsidRPr="00CE6E24" w:rsidRDefault="00CE6E24">
      <w:pPr>
        <w:spacing w:after="149"/>
        <w:ind w:left="1402" w:right="5" w:hanging="283"/>
        <w:rPr>
          <w:color w:val="FF0000"/>
          <w:lang w:val="ru-RU"/>
        </w:rPr>
      </w:pPr>
      <w:r w:rsidRPr="00CE6E24">
        <w:rPr>
          <w:color w:val="FF0000"/>
          <w:lang w:val="ru-RU"/>
        </w:rPr>
        <w:t xml:space="preserve">Belə bir dəyişən üçün </w:t>
      </w:r>
      <w:r w:rsidRPr="00CE6E24">
        <w:rPr>
          <w:b/>
          <w:i/>
          <w:color w:val="FF0000"/>
          <w:u w:val="single"/>
          <w:lang w:val="ru-RU"/>
        </w:rPr>
        <w:t>ValType</w:t>
      </w:r>
      <w:r w:rsidRPr="00CE6E24">
        <w:rPr>
          <w:color w:val="FF0000"/>
          <w:lang w:val="ru-RU"/>
        </w:rPr>
        <w:t xml:space="preserve"> proseduru simvolik sabit </w:t>
      </w:r>
      <w:r w:rsidRPr="00CE6E24">
        <w:rPr>
          <w:b/>
          <w:i/>
          <w:color w:val="FF0000"/>
          <w:lang w:val="ru-RU"/>
        </w:rPr>
        <w:t>V_UNDEF</w:t>
      </w:r>
      <w:r w:rsidRPr="00CE6E24">
        <w:rPr>
          <w:color w:val="FF0000"/>
          <w:lang w:val="ru-RU"/>
        </w:rPr>
        <w:t xml:space="preserve"> koduna uyğun kodu qaytarır.</w:t>
      </w:r>
    </w:p>
    <w:p w:rsidR="00CE6E24" w:rsidRDefault="008E1307">
      <w:pPr>
        <w:spacing w:after="164"/>
        <w:ind w:left="1428" w:right="5"/>
        <w:rPr>
          <w:lang w:val="ru-RU"/>
        </w:rPr>
      </w:pPr>
      <w:r w:rsidRPr="00831BA0">
        <w:rPr>
          <w:lang w:val="ru-RU"/>
        </w:rPr>
        <w:t xml:space="preserve">Для специального значения "Пусто" в </w:t>
      </w:r>
      <w:r>
        <w:t>RSL</w:t>
      </w:r>
      <w:r w:rsidRPr="00831BA0">
        <w:rPr>
          <w:lang w:val="ru-RU"/>
        </w:rPr>
        <w:t xml:space="preserve"> имеется символическая константа </w:t>
      </w:r>
      <w:r>
        <w:rPr>
          <w:b/>
        </w:rPr>
        <w:t>Null</w:t>
      </w:r>
      <w:r w:rsidRPr="00831BA0">
        <w:rPr>
          <w:lang w:val="ru-RU"/>
        </w:rPr>
        <w:t xml:space="preserve">, которую можно присвоить любой переменной </w:t>
      </w:r>
      <w:r>
        <w:t>RSL</w:t>
      </w:r>
      <w:r w:rsidRPr="00831BA0">
        <w:rPr>
          <w:lang w:val="ru-RU"/>
        </w:rPr>
        <w:t xml:space="preserve">, не зависимо от декларируемого типа переменной. </w:t>
      </w:r>
    </w:p>
    <w:p w:rsidR="00D009EC" w:rsidRPr="00CE6E24" w:rsidRDefault="00CE6E24">
      <w:pPr>
        <w:spacing w:after="164"/>
        <w:ind w:left="1428" w:right="5"/>
        <w:rPr>
          <w:color w:val="FF0000"/>
          <w:lang w:val="ru-RU"/>
        </w:rPr>
      </w:pPr>
      <w:r w:rsidRPr="00CE6E24">
        <w:rPr>
          <w:color w:val="FF0000"/>
          <w:lang w:val="ru-RU"/>
        </w:rPr>
        <w:t xml:space="preserve">RSL-də "Пусто" xüsusi dəyəri üçün dəyişənin elan edilmiş növündən asılı olmayaraq istənilən RSL dəyişəninə təyin edilə bilən simvolik sabit </w:t>
      </w:r>
      <w:r w:rsidRPr="00CE6E24">
        <w:rPr>
          <w:b/>
          <w:color w:val="FF0000"/>
          <w:lang w:val="ru-RU"/>
        </w:rPr>
        <w:t>Null</w:t>
      </w:r>
      <w:r w:rsidRPr="00CE6E24">
        <w:rPr>
          <w:color w:val="FF0000"/>
          <w:lang w:val="ru-RU"/>
        </w:rPr>
        <w:t xml:space="preserve"> var.</w:t>
      </w:r>
    </w:p>
    <w:p w:rsidR="00CE6E24" w:rsidRDefault="008E1307">
      <w:pPr>
        <w:spacing w:after="164"/>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Для задания специального значения "Нулевое значение" в </w:t>
      </w:r>
      <w:r>
        <w:t>RSL</w:t>
      </w:r>
      <w:r w:rsidRPr="00831BA0">
        <w:rPr>
          <w:lang w:val="ru-RU"/>
        </w:rPr>
        <w:t xml:space="preserve"> применяется символическая константа </w:t>
      </w:r>
      <w:r>
        <w:rPr>
          <w:b/>
        </w:rPr>
        <w:t>NullVal</w:t>
      </w:r>
      <w:r w:rsidRPr="00831BA0">
        <w:rPr>
          <w:lang w:val="ru-RU"/>
        </w:rPr>
        <w:t xml:space="preserve">. </w:t>
      </w:r>
    </w:p>
    <w:p w:rsidR="00D009EC" w:rsidRPr="00CE6E24" w:rsidRDefault="00CE6E24">
      <w:pPr>
        <w:spacing w:after="164"/>
        <w:ind w:left="1402" w:right="5" w:hanging="283"/>
        <w:rPr>
          <w:color w:val="FF0000"/>
          <w:lang w:val="ru-RU"/>
        </w:rPr>
      </w:pPr>
      <w:r w:rsidRPr="00705838">
        <w:rPr>
          <w:color w:val="FF0000"/>
          <w:lang w:val="ru-RU"/>
        </w:rPr>
        <w:t>RSL</w:t>
      </w:r>
      <w:r w:rsidRPr="00705838">
        <w:rPr>
          <w:color w:val="FF0000"/>
          <w:lang w:val="az-Latn-AZ"/>
        </w:rPr>
        <w:t>-da</w:t>
      </w:r>
      <w:r w:rsidRPr="00705838">
        <w:rPr>
          <w:color w:val="FF0000"/>
          <w:lang w:val="ru-RU"/>
        </w:rPr>
        <w:t xml:space="preserve"> "Нулевое значение" xüsusi </w:t>
      </w:r>
      <w:r w:rsidRPr="00CE6E24">
        <w:rPr>
          <w:color w:val="FF0000"/>
          <w:lang w:val="ru-RU"/>
        </w:rPr>
        <w:t xml:space="preserve">dəyərini təyin etmək üçün simvolik sabit </w:t>
      </w:r>
      <w:r w:rsidRPr="00705838">
        <w:rPr>
          <w:b/>
          <w:color w:val="FF0000"/>
          <w:lang w:val="ru-RU"/>
        </w:rPr>
        <w:t>NullVal</w:t>
      </w:r>
      <w:r w:rsidRPr="00CE6E24">
        <w:rPr>
          <w:color w:val="FF0000"/>
          <w:lang w:val="ru-RU"/>
        </w:rPr>
        <w:t xml:space="preserve"> istifadə edi</w:t>
      </w:r>
      <w:r w:rsidR="00705838">
        <w:rPr>
          <w:color w:val="FF0000"/>
          <w:lang w:val="az-Latn-AZ"/>
        </w:rPr>
        <w:t>li</w:t>
      </w:r>
      <w:r w:rsidRPr="00CE6E24">
        <w:rPr>
          <w:color w:val="FF0000"/>
          <w:lang w:val="ru-RU"/>
        </w:rPr>
        <w:t>r.</w:t>
      </w:r>
    </w:p>
    <w:p w:rsidR="00A04B43" w:rsidRDefault="008E1307">
      <w:pPr>
        <w:spacing w:after="148"/>
        <w:ind w:left="1402" w:right="5" w:hanging="283"/>
        <w:rPr>
          <w:lang w:val="ru-RU"/>
        </w:rPr>
      </w:pPr>
      <w:r w:rsidRPr="00831BA0">
        <w:rPr>
          <w:rFonts w:ascii="Segoe UI Symbol" w:eastAsia="Segoe UI Symbol" w:hAnsi="Segoe UI Symbol" w:cs="Segoe UI Symbol"/>
          <w:lang w:val="ru-RU"/>
        </w:rPr>
        <w:lastRenderedPageBreak/>
        <w:t xml:space="preserve">♦ </w:t>
      </w:r>
      <w:r w:rsidRPr="00831BA0">
        <w:rPr>
          <w:lang w:val="ru-RU"/>
        </w:rPr>
        <w:t xml:space="preserve">Для задания специального значения "Умалчиваемое значение" в </w:t>
      </w:r>
      <w:r>
        <w:t>RSL</w:t>
      </w:r>
      <w:r w:rsidRPr="00831BA0">
        <w:rPr>
          <w:lang w:val="ru-RU"/>
        </w:rPr>
        <w:t xml:space="preserve"> применяется символическая константа </w:t>
      </w:r>
      <w:r>
        <w:rPr>
          <w:b/>
        </w:rPr>
        <w:t>OptVal</w:t>
      </w:r>
      <w:r w:rsidRPr="00831BA0">
        <w:rPr>
          <w:lang w:val="ru-RU"/>
        </w:rPr>
        <w:t xml:space="preserve">. </w:t>
      </w:r>
    </w:p>
    <w:p w:rsidR="00D009EC" w:rsidRPr="00A04B43" w:rsidRDefault="00A04B43">
      <w:pPr>
        <w:spacing w:after="148"/>
        <w:ind w:left="1402" w:right="5" w:hanging="283"/>
        <w:rPr>
          <w:color w:val="FF0000"/>
          <w:lang w:val="ru-RU"/>
        </w:rPr>
      </w:pPr>
      <w:r w:rsidRPr="00A04B43">
        <w:rPr>
          <w:color w:val="FF0000"/>
          <w:lang w:val="ru-RU"/>
        </w:rPr>
        <w:t xml:space="preserve">RSL-də "Умалчиваемое значение" xüsusi dəyəri təyin etmək üçün simvolik sabit </w:t>
      </w:r>
      <w:r w:rsidRPr="00A04B43">
        <w:rPr>
          <w:b/>
          <w:color w:val="FF0000"/>
          <w:lang w:val="ru-RU"/>
        </w:rPr>
        <w:t>OptVal</w:t>
      </w:r>
      <w:r w:rsidRPr="00A04B43">
        <w:rPr>
          <w:color w:val="FF0000"/>
          <w:lang w:val="ru-RU"/>
        </w:rPr>
        <w:t xml:space="preserve"> istifadə olunur.</w:t>
      </w:r>
    </w:p>
    <w:p w:rsidR="00D009EC" w:rsidRPr="00A04B43" w:rsidRDefault="008E1307">
      <w:pPr>
        <w:spacing w:after="129"/>
        <w:ind w:left="1129" w:right="5"/>
        <w:rPr>
          <w:color w:val="FF0000"/>
          <w:lang w:val="ru-RU"/>
        </w:rPr>
      </w:pPr>
      <w:r w:rsidRPr="00831BA0">
        <w:rPr>
          <w:lang w:val="ru-RU"/>
        </w:rPr>
        <w:t xml:space="preserve">Все перечисленные специальные значения служат для передачи в методы </w:t>
      </w:r>
      <w:r>
        <w:rPr>
          <w:b/>
        </w:rPr>
        <w:t>ActiveX</w:t>
      </w:r>
      <w:r w:rsidRPr="00831BA0">
        <w:rPr>
          <w:b/>
          <w:lang w:val="ru-RU"/>
        </w:rPr>
        <w:t xml:space="preserve"> </w:t>
      </w:r>
      <w:r w:rsidRPr="00831BA0">
        <w:rPr>
          <w:lang w:val="ru-RU"/>
        </w:rPr>
        <w:t xml:space="preserve">объектов специальных значений </w:t>
      </w:r>
      <w:r>
        <w:t>COM</w:t>
      </w:r>
      <w:r w:rsidRPr="00831BA0">
        <w:rPr>
          <w:lang w:val="ru-RU"/>
        </w:rPr>
        <w:t xml:space="preserve">-автоматизации (см. стр. 48). </w:t>
      </w:r>
      <w:r w:rsidR="00A04B43" w:rsidRPr="00A04B43">
        <w:rPr>
          <w:color w:val="FF0000"/>
          <w:lang w:val="ru-RU"/>
        </w:rPr>
        <w:t xml:space="preserve">Sadalanan xüsusi dəyərlərin hamısı, COMX avtomatlaşdırmasının xüsusi dəyərlərini </w:t>
      </w:r>
      <w:r w:rsidR="00A04B43" w:rsidRPr="00A04B43">
        <w:rPr>
          <w:b/>
          <w:color w:val="FF0000"/>
          <w:lang w:val="ru-RU"/>
        </w:rPr>
        <w:t>ActiveX</w:t>
      </w:r>
      <w:r w:rsidR="00A04B43" w:rsidRPr="00A04B43">
        <w:rPr>
          <w:color w:val="FF0000"/>
          <w:lang w:val="ru-RU"/>
        </w:rPr>
        <w:t xml:space="preserve"> metodlarında obyektlərə ötürmək üçün istifadə olunur (səhifə 48).</w:t>
      </w:r>
    </w:p>
    <w:p w:rsidR="00D009EC" w:rsidRDefault="0066018D">
      <w:pPr>
        <w:spacing w:after="128" w:line="250" w:lineRule="auto"/>
        <w:ind w:left="846" w:right="0"/>
        <w:jc w:val="left"/>
      </w:pPr>
      <w:r>
        <w:rPr>
          <w:b/>
          <w:i/>
          <w:sz w:val="22"/>
        </w:rPr>
        <w:t xml:space="preserve">Пример:  </w:t>
      </w:r>
      <w:r w:rsidRPr="0066018D">
        <w:rPr>
          <w:b/>
          <w:i/>
          <w:color w:val="FF0000"/>
          <w:sz w:val="22"/>
        </w:rPr>
        <w:t>Misal:</w:t>
      </w:r>
      <w:r w:rsidR="008E1307" w:rsidRPr="0066018D">
        <w:rPr>
          <w:b/>
          <w:i/>
          <w:color w:val="FF0000"/>
          <w:sz w:val="22"/>
        </w:rPr>
        <w:t xml:space="preserve"> </w:t>
      </w:r>
    </w:p>
    <w:p w:rsidR="00D009EC" w:rsidRDefault="008E1307">
      <w:pPr>
        <w:spacing w:after="148" w:line="249" w:lineRule="auto"/>
        <w:ind w:left="1414" w:right="1145"/>
        <w:jc w:val="left"/>
      </w:pPr>
      <w:r>
        <w:rPr>
          <w:rFonts w:ascii="Arial" w:eastAsia="Arial" w:hAnsi="Arial" w:cs="Arial"/>
          <w:i/>
          <w:sz w:val="20"/>
        </w:rPr>
        <w:t xml:space="preserve">Var p:SpecVal; </w:t>
      </w:r>
    </w:p>
    <w:p w:rsidR="00D009EC" w:rsidRPr="0066018D" w:rsidRDefault="008E1307">
      <w:pPr>
        <w:spacing w:after="188" w:line="249" w:lineRule="auto"/>
        <w:ind w:left="1414" w:right="1145"/>
        <w:jc w:val="left"/>
        <w:rPr>
          <w:lang w:val="ru-RU"/>
        </w:rPr>
      </w:pPr>
      <w:r>
        <w:rPr>
          <w:rFonts w:ascii="Arial" w:eastAsia="Arial" w:hAnsi="Arial" w:cs="Arial"/>
          <w:i/>
          <w:sz w:val="20"/>
        </w:rPr>
        <w:t>P</w:t>
      </w:r>
      <w:r w:rsidRPr="0066018D">
        <w:rPr>
          <w:rFonts w:ascii="Arial" w:eastAsia="Arial" w:hAnsi="Arial" w:cs="Arial"/>
          <w:i/>
          <w:sz w:val="20"/>
          <w:lang w:val="ru-RU"/>
        </w:rPr>
        <w:t xml:space="preserve"> = </w:t>
      </w:r>
      <w:r>
        <w:rPr>
          <w:rFonts w:ascii="Arial" w:eastAsia="Arial" w:hAnsi="Arial" w:cs="Arial"/>
          <w:i/>
          <w:sz w:val="20"/>
        </w:rPr>
        <w:t>NullVal</w:t>
      </w:r>
      <w:r w:rsidRPr="0066018D">
        <w:rPr>
          <w:rFonts w:ascii="Arial" w:eastAsia="Arial" w:hAnsi="Arial" w:cs="Arial"/>
          <w:i/>
          <w:sz w:val="20"/>
          <w:lang w:val="ru-RU"/>
        </w:rPr>
        <w:t xml:space="preserve">; </w:t>
      </w:r>
    </w:p>
    <w:p w:rsidR="00A04B43" w:rsidRDefault="008E1307">
      <w:pPr>
        <w:ind w:left="1129" w:right="5"/>
        <w:rPr>
          <w:lang w:val="ru-RU"/>
        </w:rPr>
      </w:pPr>
      <w:r w:rsidRPr="00831BA0">
        <w:rPr>
          <w:lang w:val="ru-RU"/>
        </w:rPr>
        <w:t xml:space="preserve">В </w:t>
      </w:r>
      <w:r>
        <w:t>RSL</w:t>
      </w:r>
      <w:r w:rsidRPr="00831BA0">
        <w:rPr>
          <w:lang w:val="ru-RU"/>
        </w:rPr>
        <w:t xml:space="preserve"> имеются литеральные константы для задания значений логической величины </w:t>
      </w:r>
      <w:r>
        <w:rPr>
          <w:b/>
          <w:i/>
        </w:rPr>
        <w:t>True</w:t>
      </w:r>
      <w:r w:rsidRPr="00831BA0">
        <w:rPr>
          <w:lang w:val="ru-RU"/>
        </w:rPr>
        <w:t xml:space="preserve"> и </w:t>
      </w:r>
      <w:r>
        <w:rPr>
          <w:b/>
          <w:i/>
        </w:rPr>
        <w:t>False</w:t>
      </w:r>
      <w:r w:rsidRPr="00831BA0">
        <w:rPr>
          <w:lang w:val="ru-RU"/>
        </w:rPr>
        <w:t xml:space="preserve">. </w:t>
      </w:r>
    </w:p>
    <w:p w:rsidR="00D009EC" w:rsidRPr="00A04B43" w:rsidRDefault="00A04B43">
      <w:pPr>
        <w:ind w:left="1129" w:right="5"/>
        <w:rPr>
          <w:color w:val="FF0000"/>
          <w:lang w:val="ru-RU"/>
        </w:rPr>
      </w:pPr>
      <w:r w:rsidRPr="00A04B43">
        <w:rPr>
          <w:color w:val="FF0000"/>
          <w:lang w:val="ru-RU"/>
        </w:rPr>
        <w:t xml:space="preserve">RSL məntiqi dəyərləri </w:t>
      </w:r>
      <w:r w:rsidRPr="00A04B43">
        <w:rPr>
          <w:b/>
          <w:color w:val="FF0000"/>
          <w:lang w:val="ru-RU"/>
        </w:rPr>
        <w:t>True</w:t>
      </w:r>
      <w:r w:rsidRPr="00A04B43">
        <w:rPr>
          <w:color w:val="FF0000"/>
          <w:lang w:val="ru-RU"/>
        </w:rPr>
        <w:t xml:space="preserve"> və </w:t>
      </w:r>
      <w:r w:rsidRPr="00A04B43">
        <w:rPr>
          <w:b/>
          <w:color w:val="FF0000"/>
          <w:lang w:val="ru-RU"/>
        </w:rPr>
        <w:t>False</w:t>
      </w:r>
      <w:r w:rsidRPr="00A04B43">
        <w:rPr>
          <w:color w:val="FF0000"/>
          <w:lang w:val="ru-RU"/>
        </w:rPr>
        <w:t xml:space="preserve"> təyin etmək üçün hərfi sabitliyə malikdir.</w:t>
      </w:r>
    </w:p>
    <w:p w:rsidR="00881D95" w:rsidRPr="00831BA0" w:rsidRDefault="00881D95">
      <w:pPr>
        <w:ind w:left="1129" w:right="5"/>
        <w:rPr>
          <w:lang w:val="ru-RU"/>
        </w:rPr>
      </w:pPr>
    </w:p>
    <w:p w:rsidR="00881D95" w:rsidRDefault="008E1307">
      <w:pPr>
        <w:pStyle w:val="Heading3"/>
        <w:ind w:left="-5"/>
      </w:pPr>
      <w:r>
        <w:t xml:space="preserve">Скалярные типы </w:t>
      </w:r>
      <w:r w:rsidR="00410F32">
        <w:t xml:space="preserve">  </w:t>
      </w:r>
    </w:p>
    <w:p w:rsidR="00D009EC" w:rsidRPr="00410F32" w:rsidRDefault="00410F32">
      <w:pPr>
        <w:pStyle w:val="Heading3"/>
        <w:ind w:left="-5"/>
        <w:rPr>
          <w:color w:val="FF0000"/>
        </w:rPr>
      </w:pPr>
      <w:r w:rsidRPr="00410F32">
        <w:rPr>
          <w:color w:val="FF0000"/>
        </w:rPr>
        <w:t>Skalar növləri</w:t>
      </w:r>
    </w:p>
    <w:tbl>
      <w:tblPr>
        <w:tblStyle w:val="TableGrid"/>
        <w:tblW w:w="8044" w:type="dxa"/>
        <w:tblInd w:w="1027" w:type="dxa"/>
        <w:tblCellMar>
          <w:top w:w="64" w:type="dxa"/>
          <w:left w:w="106" w:type="dxa"/>
          <w:right w:w="47" w:type="dxa"/>
        </w:tblCellMar>
        <w:tblLook w:val="04A0" w:firstRow="1" w:lastRow="0" w:firstColumn="1" w:lastColumn="0" w:noHBand="0" w:noVBand="1"/>
      </w:tblPr>
      <w:tblGrid>
        <w:gridCol w:w="2517"/>
        <w:gridCol w:w="1560"/>
        <w:gridCol w:w="1842"/>
        <w:gridCol w:w="2125"/>
      </w:tblGrid>
      <w:tr w:rsidR="00D009EC">
        <w:trPr>
          <w:trHeight w:val="970"/>
        </w:trPr>
        <w:tc>
          <w:tcPr>
            <w:tcW w:w="251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80" w:right="0" w:firstLine="0"/>
              <w:jc w:val="center"/>
            </w:pPr>
            <w:r>
              <w:rPr>
                <w:b/>
              </w:rPr>
              <w:t xml:space="preserve">Название типа </w:t>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rsidR="00D009EC" w:rsidRDefault="008E1307">
            <w:pPr>
              <w:spacing w:after="0" w:line="259" w:lineRule="auto"/>
              <w:ind w:left="0" w:right="0" w:firstLine="0"/>
              <w:jc w:val="center"/>
            </w:pPr>
            <w:r>
              <w:rPr>
                <w:b/>
              </w:rPr>
              <w:t xml:space="preserve">Ключевое слово для декларации </w:t>
            </w:r>
          </w:p>
        </w:tc>
        <w:tc>
          <w:tcPr>
            <w:tcW w:w="18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0" w:firstLine="0"/>
              <w:jc w:val="center"/>
            </w:pPr>
            <w:r>
              <w:rPr>
                <w:b/>
              </w:rPr>
              <w:t xml:space="preserve">Код типа </w:t>
            </w:r>
          </w:p>
        </w:tc>
        <w:tc>
          <w:tcPr>
            <w:tcW w:w="212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0" w:right="0" w:firstLine="0"/>
              <w:jc w:val="center"/>
            </w:pPr>
            <w:r>
              <w:rPr>
                <w:b/>
              </w:rPr>
              <w:t xml:space="preserve">Принимаемые значения </w:t>
            </w:r>
          </w:p>
        </w:tc>
      </w:tr>
      <w:tr w:rsidR="00D009EC">
        <w:trPr>
          <w:trHeight w:val="630"/>
        </w:trPr>
        <w:tc>
          <w:tcPr>
            <w:tcW w:w="2516"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Целое число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Integer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V_INTEGER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От </w:t>
            </w:r>
            <w:r>
              <w:tab/>
              <w:t xml:space="preserve">-2147483648 до 2147483647 </w:t>
            </w:r>
          </w:p>
        </w:tc>
      </w:tr>
      <w:tr w:rsidR="00D009EC">
        <w:trPr>
          <w:trHeight w:val="629"/>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Число с плавающей точкой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Double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V_DOUBLE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tabs>
                <w:tab w:val="right" w:pos="1973"/>
              </w:tabs>
              <w:spacing w:after="0" w:line="259" w:lineRule="auto"/>
              <w:ind w:left="0" w:right="0" w:firstLine="0"/>
              <w:jc w:val="left"/>
            </w:pPr>
            <w:r>
              <w:t xml:space="preserve">15 </w:t>
            </w:r>
            <w:r>
              <w:tab/>
              <w:t xml:space="preserve">значащих </w:t>
            </w:r>
          </w:p>
          <w:p w:rsidR="00D009EC" w:rsidRDefault="008E1307">
            <w:pPr>
              <w:spacing w:after="0" w:line="259" w:lineRule="auto"/>
              <w:ind w:left="2" w:right="0" w:firstLine="0"/>
              <w:jc w:val="left"/>
            </w:pPr>
            <w:r>
              <w:t xml:space="preserve">десятичных цифр </w:t>
            </w:r>
          </w:p>
        </w:tc>
      </w:tr>
      <w:tr w:rsidR="00D009EC" w:rsidRPr="00506551">
        <w:trPr>
          <w:trHeight w:val="912"/>
        </w:trPr>
        <w:tc>
          <w:tcPr>
            <w:tcW w:w="2516" w:type="dxa"/>
            <w:tcBorders>
              <w:top w:val="single" w:sz="4" w:space="0" w:color="000000"/>
              <w:left w:val="single" w:sz="4" w:space="0" w:color="000000"/>
              <w:bottom w:val="single" w:sz="4" w:space="0" w:color="000000"/>
              <w:right w:val="single" w:sz="4" w:space="0" w:color="000000"/>
            </w:tcBorders>
            <w:vAlign w:val="center"/>
          </w:tcPr>
          <w:p w:rsidR="00D009EC" w:rsidRPr="00831BA0" w:rsidRDefault="008E1307">
            <w:pPr>
              <w:spacing w:after="0" w:line="259" w:lineRule="auto"/>
              <w:ind w:left="1" w:right="0" w:firstLine="0"/>
              <w:jc w:val="left"/>
              <w:rPr>
                <w:lang w:val="ru-RU"/>
              </w:rPr>
            </w:pPr>
            <w:r w:rsidRPr="00831BA0">
              <w:rPr>
                <w:lang w:val="ru-RU"/>
              </w:rPr>
              <w:t xml:space="preserve">Число с плавающей точкой длинное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DoubleL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V_DOUBLEL </w:t>
            </w:r>
          </w:p>
        </w:tc>
        <w:tc>
          <w:tcPr>
            <w:tcW w:w="2125" w:type="dxa"/>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5" w:line="241" w:lineRule="auto"/>
              <w:ind w:left="2" w:right="0" w:firstLine="0"/>
              <w:rPr>
                <w:lang w:val="ru-RU"/>
              </w:rPr>
            </w:pPr>
            <w:r w:rsidRPr="00831BA0">
              <w:rPr>
                <w:lang w:val="ru-RU"/>
              </w:rPr>
              <w:t xml:space="preserve">15 значащих десятичных цифр </w:t>
            </w:r>
          </w:p>
          <w:p w:rsidR="00D009EC" w:rsidRPr="00831BA0" w:rsidRDefault="008E1307">
            <w:pPr>
              <w:spacing w:after="0" w:line="259" w:lineRule="auto"/>
              <w:ind w:left="2" w:right="0" w:firstLine="0"/>
              <w:jc w:val="left"/>
              <w:rPr>
                <w:lang w:val="ru-RU"/>
              </w:rPr>
            </w:pPr>
            <w:r w:rsidRPr="00831BA0">
              <w:rPr>
                <w:lang w:val="ru-RU"/>
              </w:rPr>
              <w:t xml:space="preserve">(аналог </w:t>
            </w:r>
            <w:r>
              <w:rPr>
                <w:b/>
              </w:rPr>
              <w:t>Double</w:t>
            </w:r>
            <w:r w:rsidRPr="00831BA0">
              <w:rPr>
                <w:lang w:val="ru-RU"/>
              </w:rPr>
              <w:t xml:space="preserve">) </w:t>
            </w:r>
          </w:p>
        </w:tc>
      </w:tr>
      <w:tr w:rsidR="00D009EC">
        <w:trPr>
          <w:trHeight w:val="410"/>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Строка символов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String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V_STRING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410"/>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Логическая величина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Bool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V_BOOL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i/>
              </w:rPr>
              <w:t>True</w:t>
            </w:r>
            <w:r>
              <w:t xml:space="preserve">, </w:t>
            </w:r>
            <w:r>
              <w:rPr>
                <w:b/>
                <w:i/>
              </w:rPr>
              <w:t>False</w:t>
            </w:r>
            <w:r>
              <w:t xml:space="preserve"> </w:t>
            </w:r>
          </w:p>
        </w:tc>
      </w:tr>
      <w:tr w:rsidR="00D009EC">
        <w:trPr>
          <w:trHeight w:val="409"/>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Дата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Date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V_DATE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409"/>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Время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Time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V_TIME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410"/>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Дата и время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DateTime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V_DTTM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409"/>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Адрес памяти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MemAddr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pPr>
            <w:r>
              <w:t xml:space="preserve">V_MEMADDR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410"/>
        </w:trPr>
        <w:tc>
          <w:tcPr>
            <w:tcW w:w="2516" w:type="dxa"/>
            <w:tcBorders>
              <w:top w:val="single" w:sz="4" w:space="0" w:color="000000"/>
              <w:left w:val="single" w:sz="4" w:space="0" w:color="000000"/>
              <w:bottom w:val="single" w:sz="4" w:space="0" w:color="000000"/>
              <w:right w:val="single" w:sz="4" w:space="0" w:color="000000"/>
            </w:tcBorders>
          </w:tcPr>
          <w:p w:rsidR="00D009EC" w:rsidRPr="006D3E85" w:rsidRDefault="008E1307" w:rsidP="006D3E85">
            <w:pPr>
              <w:spacing w:after="0" w:line="259" w:lineRule="auto"/>
              <w:ind w:left="1" w:right="0" w:firstLine="0"/>
              <w:rPr>
                <w:lang w:val="ru-RU"/>
              </w:rPr>
            </w:pPr>
            <w:r w:rsidRPr="006D3E85">
              <w:rPr>
                <w:lang w:val="ru-RU"/>
              </w:rPr>
              <w:lastRenderedPageBreak/>
              <w:t>Ссылка</w:t>
            </w:r>
            <w:r w:rsidR="00AB637C">
              <w:rPr>
                <w:lang w:val="ru-RU"/>
              </w:rPr>
              <w:t xml:space="preserve">(İstinad) </w:t>
            </w:r>
            <w:r w:rsidRPr="006D3E85">
              <w:rPr>
                <w:lang w:val="ru-RU"/>
              </w:rPr>
              <w:t xml:space="preserve">на процедуру </w:t>
            </w:r>
            <w:r>
              <w:t>RSL</w:t>
            </w:r>
            <w:r w:rsidRPr="006D3E85">
              <w:rPr>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rPr>
                <w:b/>
              </w:rPr>
              <w:t xml:space="preserve">ProcRef </w:t>
            </w:r>
          </w:p>
        </w:tc>
        <w:tc>
          <w:tcPr>
            <w:tcW w:w="1842"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V_PROC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jc w:val="left"/>
            </w:pPr>
            <w:r>
              <w:t xml:space="preserve"> </w:t>
            </w:r>
          </w:p>
        </w:tc>
      </w:tr>
      <w:tr w:rsidR="00D009EC">
        <w:trPr>
          <w:trHeight w:val="629"/>
        </w:trPr>
        <w:tc>
          <w:tcPr>
            <w:tcW w:w="2516" w:type="dxa"/>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center" w:pos="1235"/>
                <w:tab w:val="right" w:pos="2364"/>
              </w:tabs>
              <w:spacing w:after="0" w:line="259" w:lineRule="auto"/>
              <w:ind w:left="0" w:right="0" w:firstLine="0"/>
              <w:jc w:val="left"/>
              <w:rPr>
                <w:lang w:val="ru-RU"/>
              </w:rPr>
            </w:pPr>
            <w:r w:rsidRPr="00831BA0">
              <w:rPr>
                <w:lang w:val="ru-RU"/>
              </w:rPr>
              <w:t xml:space="preserve">Ссылка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w:t>
            </w:r>
            <w:r w:rsidRPr="00831BA0">
              <w:rPr>
                <w:lang w:val="ru-RU"/>
              </w:rPr>
              <w:tab/>
              <w:t xml:space="preserve">на </w:t>
            </w:r>
            <w:r w:rsidRPr="00831BA0">
              <w:rPr>
                <w:lang w:val="ru-RU"/>
              </w:rPr>
              <w:tab/>
            </w:r>
            <w:r w:rsidR="00350D51">
              <w:rPr>
                <w:lang w:val="ru-RU"/>
              </w:rPr>
              <w:t xml:space="preserve">метод  </w:t>
            </w:r>
            <w:r w:rsidR="007776DC" w:rsidRPr="005D53BD">
              <w:rPr>
                <w:color w:val="FF0000"/>
                <w:lang w:val="ru-RU"/>
              </w:rPr>
              <w:t xml:space="preserve">(üsul) </w:t>
            </w:r>
          </w:p>
          <w:p w:rsidR="00D009EC" w:rsidRPr="00831BA0" w:rsidRDefault="008E1307">
            <w:pPr>
              <w:spacing w:after="0" w:line="259" w:lineRule="auto"/>
              <w:ind w:left="1" w:right="0" w:firstLine="0"/>
              <w:jc w:val="left"/>
              <w:rPr>
                <w:lang w:val="ru-RU"/>
              </w:rPr>
            </w:pPr>
            <w:r w:rsidRPr="00831BA0">
              <w:rPr>
                <w:lang w:val="ru-RU"/>
              </w:rPr>
              <w:t xml:space="preserve">объекта </w:t>
            </w:r>
            <w:r>
              <w:t>RSL</w:t>
            </w:r>
            <w:r w:rsidRPr="00831BA0">
              <w:rPr>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MethodRef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V_R2M </w:t>
            </w:r>
          </w:p>
        </w:tc>
        <w:tc>
          <w:tcPr>
            <w:tcW w:w="2125"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 </w:t>
            </w:r>
          </w:p>
        </w:tc>
      </w:tr>
      <w:tr w:rsidR="00D009EC">
        <w:trPr>
          <w:trHeight w:val="908"/>
        </w:trPr>
        <w:tc>
          <w:tcPr>
            <w:tcW w:w="2516" w:type="dxa"/>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0" w:line="259" w:lineRule="auto"/>
              <w:ind w:left="1" w:right="62" w:firstLine="0"/>
              <w:rPr>
                <w:lang w:val="ru-RU"/>
              </w:rPr>
            </w:pPr>
            <w:r w:rsidRPr="00831BA0">
              <w:rPr>
                <w:lang w:val="ru-RU"/>
              </w:rPr>
              <w:t xml:space="preserve">Двоично-десятичное число с 4-мя знаками после запятой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Decimal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V_DECIMAL </w:t>
            </w:r>
          </w:p>
        </w:tc>
        <w:tc>
          <w:tcPr>
            <w:tcW w:w="2125"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45" w:line="259" w:lineRule="auto"/>
              <w:ind w:left="2" w:right="0" w:firstLine="0"/>
            </w:pPr>
            <w:r>
              <w:t xml:space="preserve">28 значащих цифр </w:t>
            </w:r>
          </w:p>
          <w:p w:rsidR="00D009EC" w:rsidRDefault="008E1307">
            <w:pPr>
              <w:spacing w:after="0" w:line="259" w:lineRule="auto"/>
              <w:ind w:left="2" w:right="0" w:firstLine="0"/>
              <w:jc w:val="left"/>
            </w:pPr>
            <w:r>
              <w:t xml:space="preserve">(аналог  </w:t>
            </w:r>
            <w:r>
              <w:rPr>
                <w:b/>
              </w:rPr>
              <w:t>Numeric</w:t>
            </w:r>
            <w:r>
              <w:t xml:space="preserve">) </w:t>
            </w:r>
          </w:p>
        </w:tc>
      </w:tr>
      <w:tr w:rsidR="00D009EC">
        <w:trPr>
          <w:trHeight w:val="2366"/>
        </w:trPr>
        <w:tc>
          <w:tcPr>
            <w:tcW w:w="2516" w:type="dxa"/>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60" w:line="241" w:lineRule="auto"/>
              <w:ind w:left="1" w:right="0" w:firstLine="0"/>
              <w:jc w:val="left"/>
              <w:rPr>
                <w:lang w:val="ru-RU"/>
              </w:rPr>
            </w:pPr>
            <w:r w:rsidRPr="00831BA0">
              <w:rPr>
                <w:lang w:val="ru-RU"/>
              </w:rPr>
              <w:t xml:space="preserve">Двоично-десятичное  число с плавающей точкой.  </w:t>
            </w:r>
          </w:p>
          <w:p w:rsidR="00D009EC" w:rsidRPr="00831BA0" w:rsidRDefault="008E1307">
            <w:pPr>
              <w:spacing w:after="0" w:line="241" w:lineRule="auto"/>
              <w:ind w:left="1" w:right="41" w:firstLine="0"/>
              <w:rPr>
                <w:lang w:val="ru-RU"/>
              </w:rPr>
            </w:pPr>
            <w:r w:rsidRPr="00831BA0">
              <w:rPr>
                <w:lang w:val="ru-RU"/>
              </w:rPr>
              <w:t xml:space="preserve">Используется для вещественных величин (денежных сумм, курсов валют, </w:t>
            </w:r>
          </w:p>
          <w:p w:rsidR="00D009EC" w:rsidRDefault="008E1307">
            <w:pPr>
              <w:spacing w:after="0" w:line="259" w:lineRule="auto"/>
              <w:ind w:left="1" w:right="0" w:firstLine="0"/>
              <w:jc w:val="left"/>
            </w:pPr>
            <w:r>
              <w:t xml:space="preserve">процентных ставок и пр.)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Numeric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V_NUMERIC </w:t>
            </w:r>
          </w:p>
        </w:tc>
        <w:tc>
          <w:tcPr>
            <w:tcW w:w="2125"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3" w:right="0" w:firstLine="0"/>
            </w:pPr>
            <w:r>
              <w:t xml:space="preserve">28 значащих цифр </w:t>
            </w:r>
          </w:p>
        </w:tc>
      </w:tr>
      <w:tr w:rsidR="00D009EC">
        <w:trPr>
          <w:trHeight w:val="632"/>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0" w:firstLine="0"/>
              <w:jc w:val="left"/>
            </w:pPr>
            <w:r>
              <w:t xml:space="preserve">Тип для денежных величин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Money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V_MONEY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pPr>
            <w:r>
              <w:t>28 значащих цифр</w:t>
            </w:r>
          </w:p>
          <w:p w:rsidR="00D009EC" w:rsidRDefault="008E1307">
            <w:pPr>
              <w:spacing w:after="0" w:line="259" w:lineRule="auto"/>
              <w:ind w:left="2" w:right="0" w:firstLine="0"/>
              <w:jc w:val="left"/>
            </w:pPr>
            <w:r>
              <w:t xml:space="preserve">(аналог  </w:t>
            </w:r>
            <w:r>
              <w:rPr>
                <w:b/>
              </w:rPr>
              <w:t>Numeric</w:t>
            </w:r>
            <w:r>
              <w:t xml:space="preserve">) </w:t>
            </w:r>
          </w:p>
        </w:tc>
      </w:tr>
      <w:tr w:rsidR="00D009EC">
        <w:trPr>
          <w:trHeight w:val="632"/>
        </w:trPr>
        <w:tc>
          <w:tcPr>
            <w:tcW w:w="2516" w:type="dxa"/>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0" w:line="259" w:lineRule="auto"/>
              <w:ind w:left="1" w:right="0" w:firstLine="0"/>
              <w:rPr>
                <w:lang w:val="ru-RU"/>
              </w:rPr>
            </w:pPr>
            <w:r w:rsidRPr="00831BA0">
              <w:rPr>
                <w:lang w:val="ru-RU"/>
              </w:rPr>
              <w:t xml:space="preserve">Длинный тип для денежных величин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MoneyL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t xml:space="preserve">V_MONEYL </w:t>
            </w:r>
          </w:p>
        </w:tc>
        <w:tc>
          <w:tcPr>
            <w:tcW w:w="2125"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2" w:right="0" w:firstLine="0"/>
            </w:pPr>
            <w:r>
              <w:t>28 значащих цифр</w:t>
            </w:r>
          </w:p>
          <w:p w:rsidR="00D009EC" w:rsidRDefault="008E1307">
            <w:pPr>
              <w:spacing w:after="0" w:line="259" w:lineRule="auto"/>
              <w:ind w:left="2" w:right="0" w:firstLine="0"/>
              <w:jc w:val="left"/>
            </w:pPr>
            <w:r>
              <w:t xml:space="preserve">(аналог </w:t>
            </w:r>
            <w:r>
              <w:rPr>
                <w:b/>
              </w:rPr>
              <w:t>Numeric</w:t>
            </w:r>
            <w:r>
              <w:t xml:space="preserve">) </w:t>
            </w:r>
          </w:p>
        </w:tc>
      </w:tr>
      <w:tr w:rsidR="00D009EC">
        <w:trPr>
          <w:trHeight w:val="1188"/>
        </w:trPr>
        <w:tc>
          <w:tcPr>
            <w:tcW w:w="2516" w:type="dxa"/>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0" w:line="259" w:lineRule="auto"/>
              <w:ind w:left="1" w:right="62" w:firstLine="0"/>
              <w:rPr>
                <w:lang w:val="ru-RU"/>
              </w:rPr>
            </w:pPr>
            <w:r w:rsidRPr="00831BA0">
              <w:rPr>
                <w:lang w:val="ru-RU"/>
              </w:rPr>
              <w:t xml:space="preserve">Специальное значение "Нулевое значение", или "Умалчиваемое значение"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rPr>
              <w:t xml:space="preserve">SpecVal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Pr="00831BA0" w:rsidRDefault="008E1307">
            <w:pPr>
              <w:spacing w:after="0" w:line="259" w:lineRule="auto"/>
              <w:ind w:left="2" w:right="60" w:firstLine="0"/>
              <w:rPr>
                <w:lang w:val="ru-RU"/>
              </w:rPr>
            </w:pPr>
            <w:r w:rsidRPr="00831BA0">
              <w:rPr>
                <w:lang w:val="ru-RU"/>
              </w:rPr>
              <w:t xml:space="preserve">Специальной константы нет. Код типа: 26 </w:t>
            </w:r>
          </w:p>
        </w:tc>
        <w:tc>
          <w:tcPr>
            <w:tcW w:w="2125" w:type="dxa"/>
            <w:tcBorders>
              <w:top w:val="single" w:sz="4" w:space="0" w:color="000000"/>
              <w:left w:val="single" w:sz="4" w:space="0" w:color="000000"/>
              <w:bottom w:val="single" w:sz="4" w:space="0" w:color="000000"/>
              <w:right w:val="single" w:sz="4" w:space="0" w:color="000000"/>
            </w:tcBorders>
            <w:vAlign w:val="center"/>
          </w:tcPr>
          <w:p w:rsidR="00D009EC" w:rsidRDefault="008E1307">
            <w:pPr>
              <w:tabs>
                <w:tab w:val="right" w:pos="1973"/>
              </w:tabs>
              <w:spacing w:after="0" w:line="259" w:lineRule="auto"/>
              <w:ind w:left="0" w:right="0" w:firstLine="0"/>
              <w:jc w:val="left"/>
            </w:pPr>
            <w:r>
              <w:rPr>
                <w:b/>
                <w:i/>
              </w:rPr>
              <w:t>OptVal</w:t>
            </w:r>
            <w:r>
              <w:t xml:space="preserve"> </w:t>
            </w:r>
            <w:r>
              <w:tab/>
              <w:t xml:space="preserve">или </w:t>
            </w:r>
          </w:p>
          <w:p w:rsidR="00D009EC" w:rsidRDefault="008E1307">
            <w:pPr>
              <w:spacing w:after="0" w:line="259" w:lineRule="auto"/>
              <w:ind w:left="2" w:right="0" w:firstLine="0"/>
              <w:jc w:val="left"/>
            </w:pPr>
            <w:r>
              <w:rPr>
                <w:b/>
                <w:i/>
              </w:rPr>
              <w:t>NullVal</w:t>
            </w:r>
            <w:r>
              <w:t xml:space="preserve"> </w:t>
            </w:r>
          </w:p>
        </w:tc>
      </w:tr>
      <w:tr w:rsidR="00D009EC">
        <w:trPr>
          <w:trHeight w:val="668"/>
        </w:trPr>
        <w:tc>
          <w:tcPr>
            <w:tcW w:w="2516"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 w:right="40" w:firstLine="0"/>
              <w:jc w:val="left"/>
            </w:pPr>
            <w:r>
              <w:t xml:space="preserve">Специальное значение "Пусто" </w:t>
            </w:r>
          </w:p>
        </w:tc>
        <w:tc>
          <w:tcPr>
            <w:tcW w:w="1560"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0" w:right="62" w:firstLine="0"/>
              <w:jc w:val="center"/>
            </w:pPr>
            <w:r>
              <w:t xml:space="preserve">----- </w:t>
            </w:r>
          </w:p>
        </w:tc>
        <w:tc>
          <w:tcPr>
            <w:tcW w:w="184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0" w:right="0" w:firstLine="0"/>
              <w:jc w:val="left"/>
            </w:pPr>
            <w:r>
              <w:t xml:space="preserve">V_UNDEF </w:t>
            </w:r>
          </w:p>
        </w:tc>
        <w:tc>
          <w:tcPr>
            <w:tcW w:w="2125"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2" w:right="0" w:firstLine="0"/>
              <w:jc w:val="left"/>
            </w:pPr>
            <w:r>
              <w:rPr>
                <w:b/>
                <w:i/>
              </w:rPr>
              <w:t xml:space="preserve">Null </w:t>
            </w:r>
          </w:p>
        </w:tc>
      </w:tr>
    </w:tbl>
    <w:p w:rsidR="00C33BCE" w:rsidRDefault="00C33BCE" w:rsidP="00410F32">
      <w:pPr>
        <w:pStyle w:val="Heading5"/>
        <w:spacing w:after="76"/>
        <w:ind w:left="279" w:right="995"/>
        <w:rPr>
          <w:lang w:val="ru-RU"/>
        </w:rPr>
      </w:pPr>
    </w:p>
    <w:p w:rsidR="00C33BCE" w:rsidRPr="00C33BCE" w:rsidRDefault="00C33BCE" w:rsidP="00C33BCE">
      <w:pPr>
        <w:rPr>
          <w:lang w:val="ru-RU"/>
        </w:rPr>
      </w:pPr>
    </w:p>
    <w:p w:rsidR="00C33BCE" w:rsidRDefault="008E1307" w:rsidP="00410F32">
      <w:pPr>
        <w:pStyle w:val="Heading5"/>
        <w:spacing w:after="76"/>
        <w:ind w:left="279" w:right="995"/>
        <w:rPr>
          <w:lang w:val="az-Latn-AZ"/>
        </w:rPr>
      </w:pPr>
      <w:r w:rsidRPr="00410F32">
        <w:rPr>
          <w:lang w:val="ru-RU"/>
        </w:rPr>
        <w:t>Особенности</w:t>
      </w:r>
      <w:r w:rsidRPr="00C33BCE">
        <w:rPr>
          <w:lang w:val="ru-RU"/>
        </w:rPr>
        <w:t xml:space="preserve"> </w:t>
      </w:r>
      <w:r w:rsidRPr="00410F32">
        <w:rPr>
          <w:lang w:val="ru-RU"/>
        </w:rPr>
        <w:t>реализации</w:t>
      </w:r>
      <w:r w:rsidRPr="00C33BCE">
        <w:rPr>
          <w:lang w:val="ru-RU"/>
        </w:rPr>
        <w:t xml:space="preserve"> </w:t>
      </w:r>
      <w:r w:rsidRPr="00410F32">
        <w:rPr>
          <w:lang w:val="ru-RU"/>
        </w:rPr>
        <w:t>типов</w:t>
      </w:r>
      <w:r w:rsidRPr="00C33BCE">
        <w:rPr>
          <w:lang w:val="ru-RU"/>
        </w:rPr>
        <w:t xml:space="preserve"> </w:t>
      </w:r>
      <w:r w:rsidR="00410F32" w:rsidRPr="00C33BCE">
        <w:rPr>
          <w:lang w:val="ru-RU"/>
        </w:rPr>
        <w:t xml:space="preserve">  </w:t>
      </w:r>
      <w:r w:rsidR="00410F32">
        <w:rPr>
          <w:lang w:val="az-Latn-AZ"/>
        </w:rPr>
        <w:t xml:space="preserve">  </w:t>
      </w:r>
    </w:p>
    <w:p w:rsidR="00410F32" w:rsidRPr="00410F32" w:rsidRDefault="00410F32" w:rsidP="00410F32">
      <w:pPr>
        <w:pStyle w:val="Heading5"/>
        <w:spacing w:after="76"/>
        <w:ind w:left="279" w:right="995"/>
        <w:rPr>
          <w:lang w:val="az-Latn-AZ"/>
        </w:rPr>
      </w:pPr>
      <w:r w:rsidRPr="00410F32">
        <w:rPr>
          <w:color w:val="FF0000"/>
          <w:lang w:val="az-Latn-AZ"/>
        </w:rPr>
        <w:t>Növ</w:t>
      </w:r>
      <w:r>
        <w:rPr>
          <w:color w:val="FF0000"/>
          <w:lang w:val="az-Latn-AZ"/>
        </w:rPr>
        <w:t>lərin</w:t>
      </w:r>
      <w:r w:rsidRPr="00410F32">
        <w:rPr>
          <w:color w:val="FF0000"/>
          <w:lang w:val="az-Latn-AZ"/>
        </w:rPr>
        <w:t xml:space="preserve"> reallaşdırması</w:t>
      </w:r>
      <w:r>
        <w:rPr>
          <w:color w:val="FF0000"/>
          <w:lang w:val="az-Latn-AZ"/>
        </w:rPr>
        <w:t>nın</w:t>
      </w:r>
      <w:r w:rsidRPr="00410F32">
        <w:rPr>
          <w:color w:val="FF0000"/>
          <w:lang w:val="az-Latn-AZ"/>
        </w:rPr>
        <w:t xml:space="preserve"> </w:t>
      </w:r>
      <w:r w:rsidR="002B1E5D">
        <w:rPr>
          <w:color w:val="FF0000"/>
          <w:lang w:val="az-Latn-AZ"/>
        </w:rPr>
        <w:t>(xüsusiyyət)</w:t>
      </w:r>
      <w:r w:rsidRPr="00410F32">
        <w:rPr>
          <w:color w:val="FF0000"/>
          <w:lang w:val="az-Latn-AZ"/>
        </w:rPr>
        <w:t>ləri</w:t>
      </w:r>
    </w:p>
    <w:p w:rsidR="00EB077E" w:rsidRDefault="008E1307">
      <w:pPr>
        <w:spacing w:after="126"/>
        <w:ind w:left="1129" w:right="5"/>
        <w:rPr>
          <w:lang w:val="az-Latn-AZ"/>
        </w:rPr>
      </w:pPr>
      <w:r w:rsidRPr="00EB077E">
        <w:rPr>
          <w:lang w:val="az-Latn-AZ"/>
        </w:rPr>
        <w:t xml:space="preserve">Некоторые из ранее используемых типов имеют синтаксические эквивалентны: </w:t>
      </w:r>
    </w:p>
    <w:p w:rsidR="00D009EC" w:rsidRPr="00EB077E" w:rsidRDefault="00EB077E">
      <w:pPr>
        <w:spacing w:after="126"/>
        <w:ind w:left="1129" w:right="5"/>
        <w:rPr>
          <w:color w:val="FF0000"/>
          <w:lang w:val="az-Latn-AZ"/>
        </w:rPr>
      </w:pPr>
      <w:r w:rsidRPr="00EB077E">
        <w:rPr>
          <w:color w:val="FF0000"/>
          <w:lang w:val="az-Latn-AZ"/>
        </w:rPr>
        <w:t>Əvvəllər istifadə olunan bəzi növlər sintaktik cəhətdən bərabərdir:</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лексемы типа </w:t>
      </w:r>
      <w:r>
        <w:rPr>
          <w:b/>
        </w:rPr>
        <w:t>DoubleL</w:t>
      </w:r>
      <w:r w:rsidRPr="00831BA0">
        <w:rPr>
          <w:lang w:val="ru-RU"/>
        </w:rPr>
        <w:t xml:space="preserve"> являются синонимом типа </w:t>
      </w:r>
      <w:r>
        <w:rPr>
          <w:b/>
        </w:rPr>
        <w:t>Double</w:t>
      </w:r>
      <w:r w:rsidRPr="00831BA0">
        <w:rPr>
          <w:lang w:val="ru-RU"/>
        </w:rPr>
        <w:t xml:space="preserve">;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lang w:val="ru-RU"/>
        </w:rPr>
        <w:t>лексемы</w:t>
      </w:r>
      <w:r w:rsidRPr="00831BA0">
        <w:rPr>
          <w:b/>
          <w:i/>
          <w:lang w:val="ru-RU"/>
        </w:rPr>
        <w:t xml:space="preserve"> </w:t>
      </w:r>
      <w:r>
        <w:rPr>
          <w:b/>
        </w:rPr>
        <w:t>MoneyL</w:t>
      </w:r>
      <w:r w:rsidRPr="00831BA0">
        <w:rPr>
          <w:lang w:val="ru-RU"/>
        </w:rPr>
        <w:t xml:space="preserve"> являются синонимом </w:t>
      </w:r>
      <w:r>
        <w:rPr>
          <w:b/>
        </w:rPr>
        <w:t>Money</w:t>
      </w:r>
      <w:r w:rsidRPr="00831BA0">
        <w:rPr>
          <w:lang w:val="ru-RU"/>
        </w:rPr>
        <w:t xml:space="preserve">; </w:t>
      </w:r>
    </w:p>
    <w:p w:rsidR="00D009EC" w:rsidRPr="00831BA0" w:rsidRDefault="008E1307">
      <w:pPr>
        <w:spacing w:after="66"/>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лексемы </w:t>
      </w:r>
      <w:r>
        <w:rPr>
          <w:b/>
        </w:rPr>
        <w:t>Decimal</w:t>
      </w:r>
      <w:r w:rsidRPr="00831BA0">
        <w:rPr>
          <w:lang w:val="ru-RU"/>
        </w:rPr>
        <w:t xml:space="preserve"> являются синонимом </w:t>
      </w:r>
      <w:r>
        <w:rPr>
          <w:b/>
        </w:rPr>
        <w:t>Numeric</w:t>
      </w:r>
      <w:r w:rsidRPr="00831BA0">
        <w:rPr>
          <w:lang w:val="ru-RU"/>
        </w:rPr>
        <w:t xml:space="preserve">. </w:t>
      </w:r>
    </w:p>
    <w:p w:rsidR="00D009EC" w:rsidRPr="00831BA0" w:rsidRDefault="008E1307">
      <w:pPr>
        <w:spacing w:after="67"/>
        <w:ind w:left="1129" w:right="5"/>
        <w:rPr>
          <w:lang w:val="ru-RU"/>
        </w:rPr>
      </w:pPr>
      <w:r w:rsidRPr="00831BA0">
        <w:rPr>
          <w:lang w:val="ru-RU"/>
        </w:rPr>
        <w:t xml:space="preserve">Для внутреннего представления переменных типа </w:t>
      </w:r>
      <w:r>
        <w:rPr>
          <w:b/>
        </w:rPr>
        <w:t>Money</w:t>
      </w:r>
      <w:r w:rsidRPr="00831BA0">
        <w:rPr>
          <w:lang w:val="ru-RU"/>
        </w:rPr>
        <w:t xml:space="preserve"> используется тип </w:t>
      </w:r>
      <w:r>
        <w:rPr>
          <w:b/>
        </w:rPr>
        <w:t>Numeric</w:t>
      </w:r>
      <w:r w:rsidRPr="00831BA0">
        <w:rPr>
          <w:b/>
          <w:i/>
          <w:lang w:val="ru-RU"/>
        </w:rPr>
        <w:t xml:space="preserve">. </w:t>
      </w:r>
    </w:p>
    <w:p w:rsidR="00D009EC" w:rsidRPr="00831BA0" w:rsidRDefault="008E1307">
      <w:pPr>
        <w:spacing w:after="300"/>
        <w:ind w:left="1129" w:right="5"/>
        <w:rPr>
          <w:lang w:val="ru-RU"/>
        </w:rPr>
      </w:pPr>
      <w:r w:rsidRPr="00831BA0">
        <w:rPr>
          <w:lang w:val="ru-RU"/>
        </w:rPr>
        <w:lastRenderedPageBreak/>
        <w:t xml:space="preserve">Эти типы, используемые в ранних версиях </w:t>
      </w:r>
      <w:r>
        <w:t>RSL</w:t>
      </w:r>
      <w:r w:rsidRPr="00831BA0">
        <w:rPr>
          <w:lang w:val="ru-RU"/>
        </w:rPr>
        <w:t xml:space="preserve">, оставлены только для совместимости исходного кода на </w:t>
      </w:r>
      <w:r>
        <w:t>RSL</w:t>
      </w:r>
      <w:r w:rsidRPr="00831BA0">
        <w:rPr>
          <w:lang w:val="ru-RU"/>
        </w:rPr>
        <w:t xml:space="preserve">. </w:t>
      </w:r>
    </w:p>
    <w:p w:rsidR="00C33BCE" w:rsidRDefault="00C33BCE">
      <w:pPr>
        <w:pStyle w:val="Heading3"/>
        <w:ind w:left="-5"/>
        <w:rPr>
          <w:lang w:val="ru-RU"/>
        </w:rPr>
      </w:pPr>
    </w:p>
    <w:p w:rsidR="00C33BCE" w:rsidRDefault="008E1307">
      <w:pPr>
        <w:pStyle w:val="Heading3"/>
        <w:ind w:left="-5"/>
        <w:rPr>
          <w:lang w:val="ru-RU"/>
        </w:rPr>
      </w:pPr>
      <w:r w:rsidRPr="00831BA0">
        <w:rPr>
          <w:lang w:val="ru-RU"/>
        </w:rPr>
        <w:t>Объектные типы</w:t>
      </w:r>
    </w:p>
    <w:p w:rsidR="00D009EC" w:rsidRPr="0034113F" w:rsidRDefault="0034113F">
      <w:pPr>
        <w:pStyle w:val="Heading3"/>
        <w:ind w:left="-5"/>
        <w:rPr>
          <w:color w:val="FF0000"/>
          <w:lang w:val="az-Latn-AZ"/>
        </w:rPr>
      </w:pPr>
      <w:r w:rsidRPr="0034113F">
        <w:rPr>
          <w:color w:val="FF0000"/>
          <w:lang w:val="az-Latn-AZ"/>
        </w:rPr>
        <w:t xml:space="preserve">Obyekt </w:t>
      </w:r>
      <w:r w:rsidR="0008076C">
        <w:rPr>
          <w:color w:val="FF0000"/>
          <w:lang w:val="az-Latn-AZ"/>
        </w:rPr>
        <w:t>növləri</w:t>
      </w:r>
    </w:p>
    <w:p w:rsidR="00C33BCE" w:rsidRDefault="008E1307">
      <w:pPr>
        <w:spacing w:after="109"/>
        <w:ind w:left="1129" w:right="5"/>
        <w:rPr>
          <w:lang w:val="ru-RU"/>
        </w:rPr>
      </w:pPr>
      <w:r w:rsidRPr="00831BA0">
        <w:rPr>
          <w:lang w:val="ru-RU"/>
        </w:rPr>
        <w:t xml:space="preserve">Объектные типы данных подразделяются на </w:t>
      </w:r>
      <w:r w:rsidRPr="0008076C">
        <w:rPr>
          <w:b/>
          <w:lang w:val="ru-RU"/>
        </w:rPr>
        <w:t>специализированные</w:t>
      </w:r>
      <w:r w:rsidRPr="00831BA0">
        <w:rPr>
          <w:lang w:val="ru-RU"/>
        </w:rPr>
        <w:t xml:space="preserve"> объекты и </w:t>
      </w:r>
      <w:r w:rsidRPr="0008076C">
        <w:rPr>
          <w:b/>
          <w:lang w:val="ru-RU"/>
        </w:rPr>
        <w:t>обобщённые</w:t>
      </w:r>
      <w:r w:rsidRPr="00831BA0">
        <w:rPr>
          <w:lang w:val="ru-RU"/>
        </w:rPr>
        <w:t xml:space="preserve"> объекты (</w:t>
      </w:r>
      <w:r>
        <w:t>GenObject</w:t>
      </w:r>
      <w:r w:rsidRPr="00831BA0">
        <w:rPr>
          <w:lang w:val="ru-RU"/>
        </w:rPr>
        <w:t xml:space="preserve">). </w:t>
      </w:r>
    </w:p>
    <w:p w:rsidR="00D009EC" w:rsidRPr="00831BA0" w:rsidRDefault="00C33BCE">
      <w:pPr>
        <w:spacing w:after="109"/>
        <w:ind w:left="1129" w:right="5"/>
        <w:rPr>
          <w:lang w:val="ru-RU"/>
        </w:rPr>
      </w:pPr>
      <w:r w:rsidRPr="00C33BCE">
        <w:rPr>
          <w:color w:val="FF0000"/>
          <w:lang w:val="ru-RU"/>
        </w:rPr>
        <w:t xml:space="preserve">Obyekt </w:t>
      </w:r>
      <w:r>
        <w:rPr>
          <w:color w:val="FF0000"/>
        </w:rPr>
        <w:t>veril</w:t>
      </w:r>
      <w:r w:rsidRPr="00C33BCE">
        <w:rPr>
          <w:color w:val="FF0000"/>
          <w:lang w:val="ru-RU"/>
        </w:rPr>
        <w:t>ə</w:t>
      </w:r>
      <w:r>
        <w:rPr>
          <w:color w:val="FF0000"/>
        </w:rPr>
        <w:t>nl</w:t>
      </w:r>
      <w:r w:rsidRPr="00C33BCE">
        <w:rPr>
          <w:color w:val="FF0000"/>
          <w:lang w:val="ru-RU"/>
        </w:rPr>
        <w:t>ə</w:t>
      </w:r>
      <w:r>
        <w:rPr>
          <w:color w:val="FF0000"/>
        </w:rPr>
        <w:t>rin</w:t>
      </w:r>
      <w:r w:rsidRPr="00C33BCE">
        <w:rPr>
          <w:color w:val="FF0000"/>
          <w:lang w:val="ru-RU"/>
        </w:rPr>
        <w:t xml:space="preserve"> növləri ixtisaslaşdırılmış obyektlərə və ümumiləşdirilmiş obyektlərə (GenObject) bölünür</w:t>
      </w:r>
      <w:r w:rsidRPr="00C33BCE">
        <w:rPr>
          <w:lang w:val="ru-RU"/>
        </w:rPr>
        <w:t>.</w:t>
      </w:r>
    </w:p>
    <w:p w:rsidR="00EB077E" w:rsidRDefault="008E1307">
      <w:pPr>
        <w:spacing w:after="109"/>
        <w:ind w:left="1129" w:right="5"/>
        <w:rPr>
          <w:lang w:val="ru-RU"/>
        </w:rPr>
      </w:pPr>
      <w:r w:rsidRPr="00831BA0">
        <w:rPr>
          <w:lang w:val="ru-RU"/>
        </w:rPr>
        <w:t xml:space="preserve">Обобщённые объекты создаются либо непосредственным вызовом конструктора </w:t>
      </w:r>
      <w:r>
        <w:t>RSL</w:t>
      </w:r>
      <w:r w:rsidRPr="00831BA0">
        <w:rPr>
          <w:lang w:val="ru-RU"/>
        </w:rPr>
        <w:t xml:space="preserve">-класса, либо при помощи стандартной процедуры </w:t>
      </w:r>
      <w:r>
        <w:t>GenObject</w:t>
      </w:r>
      <w:r w:rsidRPr="00831BA0">
        <w:rPr>
          <w:lang w:val="ru-RU"/>
        </w:rPr>
        <w:t xml:space="preserve">, принимающей имя </w:t>
      </w:r>
      <w:r>
        <w:t>RSL</w:t>
      </w:r>
      <w:r w:rsidRPr="00831BA0">
        <w:rPr>
          <w:lang w:val="ru-RU"/>
        </w:rPr>
        <w:t>-класса в качестве строкового параметра.</w:t>
      </w:r>
      <w:r w:rsidR="00EB077E" w:rsidRPr="00EB077E">
        <w:rPr>
          <w:lang w:val="ru-RU"/>
        </w:rPr>
        <w:t xml:space="preserve"> </w:t>
      </w:r>
    </w:p>
    <w:p w:rsidR="00EB077E" w:rsidRPr="00EB077E" w:rsidRDefault="00EB077E">
      <w:pPr>
        <w:spacing w:after="109"/>
        <w:ind w:left="1129" w:right="5"/>
        <w:rPr>
          <w:color w:val="FF0000"/>
          <w:lang w:val="ru-RU"/>
        </w:rPr>
      </w:pPr>
      <w:r w:rsidRPr="00EB077E">
        <w:rPr>
          <w:color w:val="FF0000"/>
          <w:lang w:val="ru-RU"/>
        </w:rPr>
        <w:t xml:space="preserve">Ümumi obyektlər ya RSL sinifinin konstruktorunu birbaşa çağırmaqla və ya RSL sinifinin adını simli parametr kimi götürən standart </w:t>
      </w:r>
      <w:r w:rsidRPr="00EB077E">
        <w:rPr>
          <w:b/>
          <w:i/>
          <w:color w:val="FF0000"/>
          <w:lang w:val="ru-RU"/>
        </w:rPr>
        <w:t>GenObject</w:t>
      </w:r>
      <w:r w:rsidRPr="00EB077E">
        <w:rPr>
          <w:color w:val="FF0000"/>
          <w:lang w:val="ru-RU"/>
        </w:rPr>
        <w:t xml:space="preserve"> prosedurundan istifadə etməklə yaradılır.</w:t>
      </w:r>
      <w:r w:rsidR="008E1307" w:rsidRPr="00EB077E">
        <w:rPr>
          <w:color w:val="FF0000"/>
          <w:lang w:val="ru-RU"/>
        </w:rPr>
        <w:t xml:space="preserve"> </w:t>
      </w:r>
    </w:p>
    <w:p w:rsidR="00D009EC" w:rsidRPr="00831BA0" w:rsidRDefault="008E1307">
      <w:pPr>
        <w:spacing w:after="109"/>
        <w:ind w:left="1129" w:right="5"/>
        <w:rPr>
          <w:lang w:val="ru-RU"/>
        </w:rPr>
      </w:pPr>
      <w:r w:rsidRPr="00831BA0">
        <w:rPr>
          <w:lang w:val="ru-RU"/>
        </w:rPr>
        <w:t xml:space="preserve">И конструктор, и процедура </w:t>
      </w:r>
      <w:r>
        <w:t>GenObect</w:t>
      </w:r>
      <w:r w:rsidRPr="00831BA0">
        <w:rPr>
          <w:lang w:val="ru-RU"/>
        </w:rPr>
        <w:t xml:space="preserve"> возвращают ссылку</w:t>
      </w:r>
      <w:r w:rsidR="006D3E85">
        <w:rPr>
          <w:lang w:val="az-Latn-AZ"/>
        </w:rPr>
        <w:t xml:space="preserve">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nadı</w:t>
      </w:r>
      <w:r w:rsidRPr="00831BA0">
        <w:rPr>
          <w:lang w:val="ru-RU"/>
        </w:rPr>
        <w:t xml:space="preserve"> на созданный объект. </w:t>
      </w:r>
    </w:p>
    <w:p w:rsidR="00FF65B0" w:rsidRDefault="008E1307">
      <w:pPr>
        <w:spacing w:after="7"/>
        <w:ind w:left="1129" w:right="5"/>
        <w:rPr>
          <w:lang w:val="az-Latn-AZ"/>
        </w:rPr>
      </w:pPr>
      <w:r w:rsidRPr="00831BA0">
        <w:rPr>
          <w:lang w:val="ru-RU"/>
        </w:rPr>
        <w:t>В настоящее время специализированные объекты являются устаревшими.</w:t>
      </w:r>
      <w:r w:rsidR="00FF65B0">
        <w:rPr>
          <w:lang w:val="az-Latn-AZ"/>
        </w:rPr>
        <w:t xml:space="preserve"> </w:t>
      </w:r>
    </w:p>
    <w:p w:rsidR="00FF65B0" w:rsidRPr="00FF65B0" w:rsidRDefault="00FF65B0">
      <w:pPr>
        <w:spacing w:after="7"/>
        <w:ind w:left="1129" w:right="5"/>
        <w:rPr>
          <w:color w:val="FF0000"/>
          <w:lang w:val="az-Latn-AZ"/>
        </w:rPr>
      </w:pPr>
      <w:r w:rsidRPr="00FF65B0">
        <w:rPr>
          <w:color w:val="FF0000"/>
          <w:lang w:val="az-Latn-AZ"/>
        </w:rPr>
        <w:t>Hal hazırda ixtisaslaşdırılmış obyektlər anlayışı köhnəlmiş sayılır.</w:t>
      </w:r>
      <w:r w:rsidR="008E1307" w:rsidRPr="00FF65B0">
        <w:rPr>
          <w:color w:val="FF0000"/>
          <w:lang w:val="az-Latn-AZ"/>
        </w:rPr>
        <w:t xml:space="preserve"> </w:t>
      </w:r>
    </w:p>
    <w:p w:rsidR="00D009EC" w:rsidRPr="00831BA0" w:rsidRDefault="008E1307">
      <w:pPr>
        <w:spacing w:after="7"/>
        <w:ind w:left="1129" w:right="5"/>
        <w:rPr>
          <w:lang w:val="ru-RU"/>
        </w:rPr>
      </w:pPr>
      <w:r w:rsidRPr="00831BA0">
        <w:rPr>
          <w:lang w:val="ru-RU"/>
        </w:rPr>
        <w:t xml:space="preserve">В новом коде рекомендуется использовать обобщённые объекты, реализованные на замену специализированных объектов. </w:t>
      </w:r>
    </w:p>
    <w:tbl>
      <w:tblPr>
        <w:tblStyle w:val="TableGrid"/>
        <w:tblW w:w="8044" w:type="dxa"/>
        <w:tblInd w:w="1027" w:type="dxa"/>
        <w:tblCellMar>
          <w:top w:w="64" w:type="dxa"/>
          <w:right w:w="47" w:type="dxa"/>
        </w:tblCellMar>
        <w:tblLook w:val="04A0" w:firstRow="1" w:lastRow="0" w:firstColumn="1" w:lastColumn="0" w:noHBand="0" w:noVBand="1"/>
      </w:tblPr>
      <w:tblGrid>
        <w:gridCol w:w="1858"/>
        <w:gridCol w:w="802"/>
        <w:gridCol w:w="1718"/>
        <w:gridCol w:w="1684"/>
        <w:gridCol w:w="1982"/>
      </w:tblGrid>
      <w:tr w:rsidR="00D009EC">
        <w:trPr>
          <w:trHeight w:val="1250"/>
        </w:trPr>
        <w:tc>
          <w:tcPr>
            <w:tcW w:w="2659"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81" w:right="0" w:firstLine="0"/>
              <w:jc w:val="center"/>
            </w:pPr>
            <w:r>
              <w:rPr>
                <w:b/>
              </w:rPr>
              <w:t xml:space="preserve">Название типа </w:t>
            </w:r>
          </w:p>
        </w:tc>
        <w:tc>
          <w:tcPr>
            <w:tcW w:w="17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0" w:right="0" w:firstLine="0"/>
              <w:jc w:val="center"/>
            </w:pPr>
            <w:r>
              <w:rPr>
                <w:b/>
              </w:rPr>
              <w:t xml:space="preserve">Ключевое слово для декларации </w:t>
            </w:r>
          </w:p>
        </w:tc>
        <w:tc>
          <w:tcPr>
            <w:tcW w:w="16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09EC" w:rsidRDefault="008E1307">
            <w:pPr>
              <w:spacing w:after="0" w:line="259" w:lineRule="auto"/>
              <w:ind w:left="81" w:right="0" w:firstLine="0"/>
              <w:jc w:val="center"/>
            </w:pPr>
            <w:r>
              <w:rPr>
                <w:b/>
              </w:rPr>
              <w:t xml:space="preserve">Код типа </w:t>
            </w:r>
          </w:p>
        </w:tc>
        <w:tc>
          <w:tcPr>
            <w:tcW w:w="1982" w:type="dxa"/>
            <w:tcBorders>
              <w:top w:val="single" w:sz="4" w:space="0" w:color="000000"/>
              <w:left w:val="single" w:sz="4" w:space="0" w:color="000000"/>
              <w:bottom w:val="single" w:sz="4" w:space="0" w:color="000000"/>
              <w:right w:val="single" w:sz="4" w:space="0" w:color="000000"/>
            </w:tcBorders>
            <w:shd w:val="clear" w:color="auto" w:fill="E6E6E6"/>
          </w:tcPr>
          <w:p w:rsidR="00D009EC" w:rsidRDefault="008E1307">
            <w:pPr>
              <w:spacing w:after="0" w:line="242" w:lineRule="auto"/>
              <w:ind w:left="0" w:right="0" w:firstLine="0"/>
              <w:jc w:val="center"/>
            </w:pPr>
            <w:r>
              <w:rPr>
                <w:b/>
              </w:rPr>
              <w:t xml:space="preserve">Тип аналогичного </w:t>
            </w:r>
          </w:p>
          <w:p w:rsidR="00D009EC" w:rsidRDefault="008E1307">
            <w:pPr>
              <w:spacing w:after="0" w:line="259" w:lineRule="auto"/>
              <w:ind w:left="0" w:right="0" w:firstLine="0"/>
              <w:jc w:val="center"/>
            </w:pPr>
            <w:r>
              <w:rPr>
                <w:b/>
              </w:rPr>
              <w:t xml:space="preserve">обобщённого объекта </w:t>
            </w:r>
          </w:p>
        </w:tc>
      </w:tr>
      <w:tr w:rsidR="00D009EC">
        <w:trPr>
          <w:trHeight w:val="1189"/>
        </w:trPr>
        <w:tc>
          <w:tcPr>
            <w:tcW w:w="2659" w:type="dxa"/>
            <w:gridSpan w:val="2"/>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right" w:pos="2612"/>
              </w:tabs>
              <w:spacing w:after="0" w:line="259" w:lineRule="auto"/>
              <w:ind w:left="0" w:right="0" w:firstLine="0"/>
              <w:jc w:val="left"/>
              <w:rPr>
                <w:lang w:val="ru-RU"/>
              </w:rPr>
            </w:pPr>
            <w:r w:rsidRPr="00831BA0">
              <w:rPr>
                <w:lang w:val="ru-RU"/>
              </w:rPr>
              <w:t xml:space="preserve">Ссылка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w:t>
            </w:r>
            <w:r w:rsidRPr="00831BA0">
              <w:rPr>
                <w:lang w:val="ru-RU"/>
              </w:rPr>
              <w:tab/>
              <w:t xml:space="preserve">на </w:t>
            </w:r>
          </w:p>
          <w:p w:rsidR="00D009EC" w:rsidRPr="00831BA0" w:rsidRDefault="008E1307">
            <w:pPr>
              <w:spacing w:after="9" w:line="259" w:lineRule="auto"/>
              <w:ind w:left="0" w:right="0" w:firstLine="0"/>
              <w:jc w:val="left"/>
              <w:rPr>
                <w:lang w:val="ru-RU"/>
              </w:rPr>
            </w:pPr>
            <w:r w:rsidRPr="00831BA0">
              <w:rPr>
                <w:lang w:val="ru-RU"/>
              </w:rPr>
              <w:t xml:space="preserve">специализированный </w:t>
            </w:r>
          </w:p>
          <w:p w:rsidR="00D009EC" w:rsidRPr="00831BA0" w:rsidRDefault="008E1307">
            <w:pPr>
              <w:tabs>
                <w:tab w:val="right" w:pos="2612"/>
              </w:tabs>
              <w:spacing w:after="0" w:line="259" w:lineRule="auto"/>
              <w:ind w:left="0" w:right="0" w:firstLine="0"/>
              <w:jc w:val="left"/>
              <w:rPr>
                <w:lang w:val="ru-RU"/>
              </w:rPr>
            </w:pPr>
            <w:r w:rsidRPr="00831BA0">
              <w:rPr>
                <w:lang w:val="ru-RU"/>
              </w:rPr>
              <w:t xml:space="preserve">объект </w:t>
            </w:r>
            <w:r w:rsidRPr="00831BA0">
              <w:rPr>
                <w:lang w:val="ru-RU"/>
              </w:rPr>
              <w:tab/>
              <w:t xml:space="preserve">"файл базы </w:t>
            </w:r>
          </w:p>
          <w:p w:rsidR="00D009EC" w:rsidRDefault="008E1307">
            <w:pPr>
              <w:spacing w:after="0" w:line="259" w:lineRule="auto"/>
              <w:ind w:left="0" w:right="0" w:firstLine="0"/>
              <w:jc w:val="left"/>
            </w:pPr>
            <w:r>
              <w:t xml:space="preserve">данных" </w:t>
            </w:r>
          </w:p>
        </w:tc>
        <w:tc>
          <w:tcPr>
            <w:tcW w:w="1718"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rPr>
                <w:b/>
              </w:rPr>
              <w:t xml:space="preserve">BtFileRef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V_FILE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TBfile </w:t>
            </w:r>
          </w:p>
        </w:tc>
      </w:tr>
      <w:tr w:rsidR="00D009EC">
        <w:trPr>
          <w:trHeight w:val="1188"/>
        </w:trPr>
        <w:tc>
          <w:tcPr>
            <w:tcW w:w="2659" w:type="dxa"/>
            <w:gridSpan w:val="2"/>
            <w:tcBorders>
              <w:top w:val="single" w:sz="4" w:space="0" w:color="000000"/>
              <w:left w:val="single" w:sz="4" w:space="0" w:color="000000"/>
              <w:bottom w:val="single" w:sz="4" w:space="0" w:color="000000"/>
              <w:right w:val="single" w:sz="4" w:space="0" w:color="000000"/>
            </w:tcBorders>
          </w:tcPr>
          <w:p w:rsidR="00D009EC" w:rsidRPr="00831BA0" w:rsidRDefault="008E1307">
            <w:pPr>
              <w:spacing w:after="23" w:line="247" w:lineRule="auto"/>
              <w:ind w:left="0" w:right="0" w:firstLine="0"/>
              <w:jc w:val="left"/>
              <w:rPr>
                <w:lang w:val="ru-RU"/>
              </w:rPr>
            </w:pPr>
            <w:r w:rsidRPr="00831BA0">
              <w:rPr>
                <w:lang w:val="ru-RU"/>
              </w:rPr>
              <w:t>Ссылка</w:t>
            </w:r>
            <w:r w:rsidR="00AB637C">
              <w:rPr>
                <w:lang w:val="ru-RU"/>
              </w:rPr>
              <w:t xml:space="preserve">(İstinad) </w:t>
            </w:r>
            <w:r w:rsidRPr="00831BA0">
              <w:rPr>
                <w:lang w:val="ru-RU"/>
              </w:rPr>
              <w:tab/>
              <w:t xml:space="preserve">на специализированный </w:t>
            </w:r>
          </w:p>
          <w:p w:rsidR="00D009EC" w:rsidRPr="00831BA0" w:rsidRDefault="008E1307">
            <w:pPr>
              <w:spacing w:after="0" w:line="259" w:lineRule="auto"/>
              <w:ind w:left="0" w:right="0" w:firstLine="0"/>
              <w:jc w:val="left"/>
              <w:rPr>
                <w:lang w:val="ru-RU"/>
              </w:rPr>
            </w:pPr>
            <w:r w:rsidRPr="00831BA0">
              <w:rPr>
                <w:lang w:val="ru-RU"/>
              </w:rPr>
              <w:t xml:space="preserve">объект </w:t>
            </w:r>
            <w:r w:rsidRPr="00831BA0">
              <w:rPr>
                <w:lang w:val="ru-RU"/>
              </w:rPr>
              <w:tab/>
              <w:t xml:space="preserve">"структура </w:t>
            </w:r>
            <w:r w:rsidRPr="00831BA0">
              <w:rPr>
                <w:lang w:val="ru-RU"/>
              </w:rPr>
              <w:tab/>
              <w:t xml:space="preserve">в памяти" </w:t>
            </w:r>
          </w:p>
        </w:tc>
        <w:tc>
          <w:tcPr>
            <w:tcW w:w="1718"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rPr>
                <w:b/>
              </w:rPr>
              <w:t xml:space="preserve">StrucRef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V_STRUC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3" w:right="0" w:firstLine="0"/>
              <w:jc w:val="left"/>
            </w:pPr>
            <w:r>
              <w:t xml:space="preserve">TRecHandler </w:t>
            </w:r>
          </w:p>
        </w:tc>
      </w:tr>
      <w:tr w:rsidR="00D009EC">
        <w:trPr>
          <w:trHeight w:val="908"/>
        </w:trPr>
        <w:tc>
          <w:tcPr>
            <w:tcW w:w="2659" w:type="dxa"/>
            <w:gridSpan w:val="2"/>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right" w:pos="2612"/>
              </w:tabs>
              <w:spacing w:after="0" w:line="259" w:lineRule="auto"/>
              <w:ind w:left="0" w:right="0" w:firstLine="0"/>
              <w:jc w:val="left"/>
              <w:rPr>
                <w:lang w:val="ru-RU"/>
              </w:rPr>
            </w:pPr>
            <w:r w:rsidRPr="00831BA0">
              <w:rPr>
                <w:lang w:val="ru-RU"/>
              </w:rPr>
              <w:t xml:space="preserve">Ссылка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w:t>
            </w:r>
            <w:r w:rsidRPr="00831BA0">
              <w:rPr>
                <w:lang w:val="ru-RU"/>
              </w:rPr>
              <w:tab/>
              <w:t xml:space="preserve">на </w:t>
            </w:r>
          </w:p>
          <w:p w:rsidR="00D009EC" w:rsidRPr="00831BA0" w:rsidRDefault="008E1307">
            <w:pPr>
              <w:spacing w:after="0" w:line="259" w:lineRule="auto"/>
              <w:ind w:left="0" w:right="0" w:firstLine="0"/>
              <w:jc w:val="left"/>
              <w:rPr>
                <w:lang w:val="ru-RU"/>
              </w:rPr>
            </w:pPr>
            <w:r w:rsidRPr="00831BA0">
              <w:rPr>
                <w:lang w:val="ru-RU"/>
              </w:rPr>
              <w:t>специализированный объект "массив значений"</w:t>
            </w:r>
          </w:p>
        </w:tc>
        <w:tc>
          <w:tcPr>
            <w:tcW w:w="1718"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rPr>
                <w:b/>
              </w:rPr>
              <w:t xml:space="preserve">ArrayRef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V_ARRAY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3" w:right="0" w:firstLine="0"/>
              <w:jc w:val="left"/>
            </w:pPr>
            <w:r>
              <w:t xml:space="preserve">TArray </w:t>
            </w:r>
          </w:p>
        </w:tc>
      </w:tr>
      <w:tr w:rsidR="00D009EC">
        <w:trPr>
          <w:trHeight w:val="908"/>
        </w:trPr>
        <w:tc>
          <w:tcPr>
            <w:tcW w:w="2659" w:type="dxa"/>
            <w:gridSpan w:val="2"/>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right" w:pos="2612"/>
              </w:tabs>
              <w:spacing w:after="0" w:line="259" w:lineRule="auto"/>
              <w:ind w:left="0" w:right="0" w:firstLine="0"/>
              <w:jc w:val="left"/>
              <w:rPr>
                <w:lang w:val="ru-RU"/>
              </w:rPr>
            </w:pPr>
            <w:r w:rsidRPr="00831BA0">
              <w:rPr>
                <w:lang w:val="ru-RU"/>
              </w:rPr>
              <w:t xml:space="preserve">Ссылка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w:t>
            </w:r>
            <w:r w:rsidRPr="00831BA0">
              <w:rPr>
                <w:lang w:val="ru-RU"/>
              </w:rPr>
              <w:tab/>
              <w:t xml:space="preserve">на </w:t>
            </w:r>
          </w:p>
          <w:p w:rsidR="00D009EC" w:rsidRPr="00831BA0" w:rsidRDefault="008E1307">
            <w:pPr>
              <w:spacing w:after="0" w:line="259" w:lineRule="auto"/>
              <w:ind w:left="0" w:right="0" w:firstLine="0"/>
              <w:jc w:val="left"/>
              <w:rPr>
                <w:lang w:val="ru-RU"/>
              </w:rPr>
            </w:pPr>
            <w:r w:rsidRPr="00831BA0">
              <w:rPr>
                <w:lang w:val="ru-RU"/>
              </w:rPr>
              <w:t xml:space="preserve">специализированный объект "текстовый файл" </w:t>
            </w:r>
          </w:p>
        </w:tc>
        <w:tc>
          <w:tcPr>
            <w:tcW w:w="1718"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rPr>
                <w:b/>
              </w:rPr>
              <w:t xml:space="preserve">TxtFileRef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V_TXTFILE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Нет </w:t>
            </w:r>
          </w:p>
        </w:tc>
      </w:tr>
      <w:tr w:rsidR="00D009EC">
        <w:trPr>
          <w:trHeight w:val="908"/>
        </w:trPr>
        <w:tc>
          <w:tcPr>
            <w:tcW w:w="2659" w:type="dxa"/>
            <w:gridSpan w:val="2"/>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right" w:pos="2612"/>
              </w:tabs>
              <w:spacing w:after="0" w:line="259" w:lineRule="auto"/>
              <w:ind w:left="0" w:right="0" w:firstLine="0"/>
              <w:jc w:val="left"/>
              <w:rPr>
                <w:lang w:val="ru-RU"/>
              </w:rPr>
            </w:pPr>
            <w:r w:rsidRPr="00831BA0">
              <w:rPr>
                <w:lang w:val="ru-RU"/>
              </w:rPr>
              <w:lastRenderedPageBreak/>
              <w:t xml:space="preserve">Ссылка </w:t>
            </w:r>
            <w:r w:rsidR="006D3E85">
              <w:rPr>
                <w:rFonts w:ascii="Arial" w:eastAsia="Arial" w:hAnsi="Arial" w:cs="Arial"/>
                <w:i/>
                <w:color w:val="FF0000"/>
                <w:sz w:val="20"/>
                <w:lang w:val="az-Latn-AZ"/>
              </w:rPr>
              <w:t>İs</w:t>
            </w:r>
            <w:r w:rsidR="006D3E85" w:rsidRPr="00132EA4">
              <w:rPr>
                <w:rFonts w:ascii="Arial" w:eastAsia="Arial" w:hAnsi="Arial" w:cs="Arial"/>
                <w:i/>
                <w:color w:val="FF0000"/>
                <w:sz w:val="20"/>
                <w:lang w:val="az-Latn-AZ"/>
              </w:rPr>
              <w:t>ti</w:t>
            </w:r>
            <w:r w:rsidR="006D3E85">
              <w:rPr>
                <w:rFonts w:ascii="Arial" w:eastAsia="Arial" w:hAnsi="Arial" w:cs="Arial"/>
                <w:i/>
                <w:color w:val="FF0000"/>
                <w:sz w:val="20"/>
                <w:lang w:val="az-Latn-AZ"/>
              </w:rPr>
              <w:t>nad</w:t>
            </w:r>
            <w:r w:rsidRPr="00831BA0">
              <w:rPr>
                <w:lang w:val="ru-RU"/>
              </w:rPr>
              <w:tab/>
              <w:t xml:space="preserve">на </w:t>
            </w:r>
          </w:p>
          <w:p w:rsidR="00D009EC" w:rsidRPr="00831BA0" w:rsidRDefault="008E1307">
            <w:pPr>
              <w:spacing w:after="0" w:line="259" w:lineRule="auto"/>
              <w:ind w:left="0" w:right="0" w:firstLine="0"/>
              <w:jc w:val="left"/>
              <w:rPr>
                <w:lang w:val="ru-RU"/>
              </w:rPr>
            </w:pPr>
            <w:r w:rsidRPr="00831BA0">
              <w:rPr>
                <w:lang w:val="ru-RU"/>
              </w:rPr>
              <w:t xml:space="preserve">специализированный объект "Файл </w:t>
            </w:r>
            <w:r>
              <w:t>dBase</w:t>
            </w:r>
            <w:r w:rsidRPr="00831BA0">
              <w:rPr>
                <w:lang w:val="ru-RU"/>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rPr>
                <w:b/>
              </w:rPr>
              <w:t xml:space="preserve">DbfFileRef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V_DBFFILE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 w:right="0" w:firstLine="0"/>
              <w:jc w:val="left"/>
            </w:pPr>
            <w:r>
              <w:t xml:space="preserve">Нет </w:t>
            </w:r>
          </w:p>
        </w:tc>
      </w:tr>
      <w:tr w:rsidR="00D009EC">
        <w:trPr>
          <w:trHeight w:val="1478"/>
        </w:trPr>
        <w:tc>
          <w:tcPr>
            <w:tcW w:w="1858" w:type="dxa"/>
            <w:tcBorders>
              <w:top w:val="single" w:sz="4" w:space="0" w:color="000000"/>
              <w:left w:val="single" w:sz="4" w:space="0" w:color="000000"/>
              <w:bottom w:val="single" w:sz="4" w:space="0" w:color="000000"/>
              <w:right w:val="nil"/>
            </w:tcBorders>
            <w:vAlign w:val="center"/>
          </w:tcPr>
          <w:p w:rsidR="00D009EC" w:rsidRDefault="008E1307">
            <w:pPr>
              <w:spacing w:after="0" w:line="259" w:lineRule="auto"/>
              <w:ind w:left="108" w:right="0" w:firstLine="0"/>
              <w:jc w:val="left"/>
            </w:pPr>
            <w:r>
              <w:t>Ссылка</w:t>
            </w:r>
            <w:r w:rsidR="00AB637C">
              <w:t xml:space="preserve">(İstinad) </w:t>
            </w:r>
            <w:r>
              <w:t xml:space="preserve">обобщённый RSL класса </w:t>
            </w:r>
          </w:p>
        </w:tc>
        <w:tc>
          <w:tcPr>
            <w:tcW w:w="802" w:type="dxa"/>
            <w:tcBorders>
              <w:top w:val="single" w:sz="4" w:space="0" w:color="000000"/>
              <w:left w:val="nil"/>
              <w:bottom w:val="single" w:sz="4" w:space="0" w:color="000000"/>
              <w:right w:val="single" w:sz="4" w:space="0" w:color="000000"/>
            </w:tcBorders>
          </w:tcPr>
          <w:p w:rsidR="00D009EC" w:rsidRDefault="008E1307">
            <w:pPr>
              <w:spacing w:after="0" w:line="259" w:lineRule="auto"/>
              <w:ind w:left="0" w:right="0" w:firstLine="458"/>
              <w:jc w:val="left"/>
            </w:pPr>
            <w:r>
              <w:t xml:space="preserve">на объект </w:t>
            </w:r>
          </w:p>
        </w:tc>
        <w:tc>
          <w:tcPr>
            <w:tcW w:w="1718" w:type="dxa"/>
            <w:tcBorders>
              <w:top w:val="single" w:sz="4" w:space="0" w:color="000000"/>
              <w:left w:val="single" w:sz="4" w:space="0" w:color="000000"/>
              <w:bottom w:val="single" w:sz="4" w:space="0" w:color="000000"/>
              <w:right w:val="single" w:sz="4" w:space="0" w:color="000000"/>
            </w:tcBorders>
          </w:tcPr>
          <w:p w:rsidR="00D009EC" w:rsidRPr="00831BA0" w:rsidRDefault="008E1307">
            <w:pPr>
              <w:tabs>
                <w:tab w:val="right" w:pos="1672"/>
              </w:tabs>
              <w:spacing w:after="0" w:line="259" w:lineRule="auto"/>
              <w:ind w:left="0" w:right="0" w:firstLine="0"/>
              <w:jc w:val="left"/>
              <w:rPr>
                <w:lang w:val="ru-RU"/>
              </w:rPr>
            </w:pPr>
            <w:r>
              <w:rPr>
                <w:b/>
              </w:rPr>
              <w:t>Object</w:t>
            </w:r>
            <w:r w:rsidRPr="00831BA0">
              <w:rPr>
                <w:lang w:val="ru-RU"/>
              </w:rPr>
              <w:t xml:space="preserve"> </w:t>
            </w:r>
            <w:r w:rsidRPr="00831BA0">
              <w:rPr>
                <w:lang w:val="ru-RU"/>
              </w:rPr>
              <w:tab/>
              <w:t xml:space="preserve">для </w:t>
            </w:r>
          </w:p>
          <w:p w:rsidR="00D009EC" w:rsidRPr="00831BA0" w:rsidRDefault="008E1307">
            <w:pPr>
              <w:spacing w:after="0" w:line="256" w:lineRule="auto"/>
              <w:ind w:left="108" w:right="0" w:firstLine="0"/>
              <w:jc w:val="left"/>
              <w:rPr>
                <w:lang w:val="ru-RU"/>
              </w:rPr>
            </w:pPr>
            <w:r w:rsidRPr="00831BA0">
              <w:rPr>
                <w:lang w:val="ru-RU"/>
              </w:rPr>
              <w:t xml:space="preserve">любого объектного типа, или </w:t>
            </w:r>
            <w:r w:rsidRPr="00831BA0">
              <w:rPr>
                <w:lang w:val="ru-RU"/>
              </w:rPr>
              <w:tab/>
              <w:t>&lt;</w:t>
            </w:r>
            <w:r w:rsidRPr="00831BA0">
              <w:rPr>
                <w:b/>
                <w:lang w:val="ru-RU"/>
              </w:rPr>
              <w:t xml:space="preserve">Имя </w:t>
            </w:r>
          </w:p>
          <w:p w:rsidR="00D009EC" w:rsidRDefault="008E1307">
            <w:pPr>
              <w:spacing w:after="0" w:line="259" w:lineRule="auto"/>
              <w:ind w:left="108" w:right="0" w:firstLine="0"/>
              <w:jc w:val="left"/>
            </w:pPr>
            <w:r>
              <w:rPr>
                <w:b/>
              </w:rPr>
              <w:t>RSL класс</w:t>
            </w:r>
            <w:r>
              <w:t xml:space="preserve">&gt; </w:t>
            </w:r>
          </w:p>
        </w:tc>
        <w:tc>
          <w:tcPr>
            <w:tcW w:w="1684"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08" w:right="0" w:firstLine="0"/>
              <w:jc w:val="left"/>
            </w:pPr>
            <w:r>
              <w:t xml:space="preserve">V_GENOBJ </w:t>
            </w:r>
          </w:p>
        </w:tc>
        <w:tc>
          <w:tcPr>
            <w:tcW w:w="1982" w:type="dxa"/>
            <w:tcBorders>
              <w:top w:val="single" w:sz="4" w:space="0" w:color="000000"/>
              <w:left w:val="single" w:sz="4" w:space="0" w:color="000000"/>
              <w:bottom w:val="single" w:sz="4" w:space="0" w:color="000000"/>
              <w:right w:val="single" w:sz="4" w:space="0" w:color="000000"/>
            </w:tcBorders>
            <w:vAlign w:val="center"/>
          </w:tcPr>
          <w:p w:rsidR="00D009EC" w:rsidRDefault="008E1307">
            <w:pPr>
              <w:spacing w:after="0" w:line="259" w:lineRule="auto"/>
              <w:ind w:left="108" w:right="0" w:firstLine="0"/>
              <w:jc w:val="left"/>
            </w:pPr>
            <w:r>
              <w:t xml:space="preserve"> </w:t>
            </w:r>
          </w:p>
        </w:tc>
      </w:tr>
    </w:tbl>
    <w:p w:rsidR="00D009EC" w:rsidRDefault="008E1307">
      <w:pPr>
        <w:spacing w:after="0" w:line="259" w:lineRule="auto"/>
        <w:ind w:left="0" w:right="0" w:firstLine="0"/>
        <w:jc w:val="left"/>
      </w:pPr>
      <w:r>
        <w:t xml:space="preserve"> </w:t>
      </w:r>
    </w:p>
    <w:p w:rsidR="00D009EC" w:rsidRPr="0066018D" w:rsidRDefault="0066018D">
      <w:pPr>
        <w:spacing w:after="90" w:line="250" w:lineRule="auto"/>
        <w:ind w:left="846" w:right="0"/>
        <w:jc w:val="left"/>
        <w:rPr>
          <w:color w:val="FF0000"/>
        </w:rPr>
      </w:pPr>
      <w:r>
        <w:rPr>
          <w:b/>
          <w:i/>
          <w:sz w:val="22"/>
        </w:rPr>
        <w:t xml:space="preserve">Пример:  </w:t>
      </w:r>
      <w:r w:rsidRPr="0066018D">
        <w:rPr>
          <w:b/>
          <w:i/>
          <w:color w:val="FF0000"/>
          <w:sz w:val="22"/>
        </w:rPr>
        <w:t>Misal:</w:t>
      </w:r>
      <w:r w:rsidR="008E1307" w:rsidRPr="0066018D">
        <w:rPr>
          <w:b/>
          <w:i/>
          <w:color w:val="FF0000"/>
          <w:sz w:val="22"/>
        </w:rPr>
        <w:t xml:space="preserve"> </w:t>
      </w:r>
    </w:p>
    <w:p w:rsidR="00D009EC" w:rsidRPr="00831BA0" w:rsidRDefault="008E1307" w:rsidP="00A5464C">
      <w:pPr>
        <w:pStyle w:val="NoSpacing"/>
        <w:rPr>
          <w:lang w:val="ru-RU"/>
        </w:rPr>
      </w:pPr>
      <w:r w:rsidRPr="00831BA0">
        <w:rPr>
          <w:rFonts w:eastAsia="Arial"/>
          <w:lang w:val="ru-RU"/>
        </w:rPr>
        <w:t xml:space="preserve">//Пример создания обобщённого объекта </w:t>
      </w:r>
      <w:r>
        <w:rPr>
          <w:rFonts w:eastAsia="Arial"/>
        </w:rPr>
        <w:t>RSL</w:t>
      </w:r>
      <w:r w:rsidRPr="00831BA0">
        <w:rPr>
          <w:rFonts w:eastAsia="Arial"/>
          <w:lang w:val="ru-RU"/>
        </w:rPr>
        <w:t>-класса и переменных для ссылки</w:t>
      </w:r>
      <w:r w:rsidR="00AB637C">
        <w:rPr>
          <w:rFonts w:eastAsia="Arial"/>
          <w:lang w:val="az-Latn-AZ"/>
        </w:rPr>
        <w:t xml:space="preserve">(İstinad) </w:t>
      </w:r>
      <w:r w:rsidRPr="00831BA0">
        <w:rPr>
          <w:rFonts w:eastAsia="Arial"/>
          <w:lang w:val="ru-RU"/>
        </w:rPr>
        <w:t xml:space="preserve">на него: </w:t>
      </w:r>
    </w:p>
    <w:p w:rsidR="00D009EC" w:rsidRDefault="008E1307" w:rsidP="00A5464C">
      <w:pPr>
        <w:pStyle w:val="NoSpacing"/>
      </w:pPr>
      <w:r>
        <w:rPr>
          <w:rFonts w:eastAsia="Arial"/>
        </w:rPr>
        <w:t xml:space="preserve">Class X </w:t>
      </w:r>
    </w:p>
    <w:p w:rsidR="00D009EC" w:rsidRDefault="008E1307" w:rsidP="00A5464C">
      <w:pPr>
        <w:pStyle w:val="NoSpacing"/>
      </w:pPr>
      <w:r>
        <w:rPr>
          <w:rFonts w:eastAsia="Arial"/>
        </w:rPr>
        <w:t xml:space="preserve">End; </w:t>
      </w:r>
    </w:p>
    <w:p w:rsidR="00A5464C" w:rsidRDefault="008E1307" w:rsidP="00A5464C">
      <w:pPr>
        <w:pStyle w:val="NoSpacing"/>
        <w:rPr>
          <w:rFonts w:eastAsia="Arial"/>
        </w:rPr>
      </w:pPr>
      <w:r>
        <w:rPr>
          <w:rFonts w:eastAsia="Arial"/>
        </w:rPr>
        <w:t xml:space="preserve">Var p1:Object; </w:t>
      </w:r>
    </w:p>
    <w:p w:rsidR="00A5464C" w:rsidRDefault="008E1307" w:rsidP="00A5464C">
      <w:pPr>
        <w:pStyle w:val="NoSpacing"/>
        <w:rPr>
          <w:rFonts w:eastAsia="Arial"/>
        </w:rPr>
      </w:pPr>
      <w:r>
        <w:rPr>
          <w:rFonts w:eastAsia="Arial"/>
        </w:rPr>
        <w:t xml:space="preserve">Var p2:X; </w:t>
      </w:r>
    </w:p>
    <w:p w:rsidR="00A5464C" w:rsidRDefault="008E1307" w:rsidP="00A5464C">
      <w:pPr>
        <w:pStyle w:val="NoSpacing"/>
        <w:rPr>
          <w:rFonts w:eastAsia="Arial"/>
        </w:rPr>
      </w:pPr>
      <w:r>
        <w:rPr>
          <w:rFonts w:eastAsia="Arial"/>
        </w:rPr>
        <w:t xml:space="preserve">p1 = X; </w:t>
      </w:r>
    </w:p>
    <w:p w:rsidR="00D009EC" w:rsidRDefault="008E1307" w:rsidP="00A5464C">
      <w:pPr>
        <w:pStyle w:val="NoSpacing"/>
        <w:rPr>
          <w:rFonts w:eastAsia="Arial"/>
        </w:rPr>
      </w:pPr>
      <w:r>
        <w:rPr>
          <w:rFonts w:eastAsia="Arial"/>
        </w:rPr>
        <w:t xml:space="preserve">p2 = p1; </w:t>
      </w:r>
    </w:p>
    <w:p w:rsidR="00A5464C" w:rsidRDefault="00A5464C" w:rsidP="00A5464C">
      <w:pPr>
        <w:pStyle w:val="NoSpacing"/>
        <w:rPr>
          <w:rFonts w:eastAsia="Arial"/>
        </w:rPr>
      </w:pPr>
    </w:p>
    <w:p w:rsidR="00A5464C" w:rsidRDefault="00A5464C" w:rsidP="00A5464C">
      <w:pPr>
        <w:pStyle w:val="NoSpacing"/>
      </w:pPr>
    </w:p>
    <w:p w:rsidR="00A5464C" w:rsidRPr="001F744E" w:rsidRDefault="008E1307">
      <w:pPr>
        <w:pStyle w:val="Heading2"/>
        <w:ind w:left="-5"/>
      </w:pPr>
      <w:r w:rsidRPr="00831BA0">
        <w:rPr>
          <w:lang w:val="ru-RU"/>
        </w:rPr>
        <w:t>Константы</w:t>
      </w:r>
      <w:r w:rsidRPr="001F744E">
        <w:t xml:space="preserve"> </w:t>
      </w:r>
    </w:p>
    <w:p w:rsidR="00D009EC" w:rsidRPr="0034113F" w:rsidRDefault="0034113F">
      <w:pPr>
        <w:pStyle w:val="Heading2"/>
        <w:ind w:left="-5"/>
        <w:rPr>
          <w:lang w:val="az-Latn-AZ"/>
        </w:rPr>
      </w:pPr>
      <w:r w:rsidRPr="0034113F">
        <w:rPr>
          <w:color w:val="FF0000"/>
          <w:lang w:val="az-Latn-AZ"/>
        </w:rPr>
        <w:t>Sabitlər</w:t>
      </w:r>
    </w:p>
    <w:p w:rsidR="00D048D4" w:rsidRDefault="008E1307">
      <w:pPr>
        <w:ind w:left="1129" w:right="5"/>
        <w:rPr>
          <w:lang w:val="ru-RU"/>
        </w:rPr>
      </w:pPr>
      <w:r w:rsidRPr="00831BA0">
        <w:rPr>
          <w:lang w:val="ru-RU"/>
        </w:rPr>
        <w:t xml:space="preserve">Под константой понимается значение одного из типов данных. </w:t>
      </w:r>
    </w:p>
    <w:p w:rsidR="00D009EC" w:rsidRPr="00D048D4" w:rsidRDefault="000216FA">
      <w:pPr>
        <w:ind w:left="1129" w:right="5"/>
        <w:rPr>
          <w:color w:val="FF0000"/>
          <w:lang w:val="ru-RU"/>
        </w:rPr>
      </w:pPr>
      <w:r>
        <w:rPr>
          <w:color w:val="FF0000"/>
          <w:lang w:val="az-Latn-AZ"/>
        </w:rPr>
        <w:t>Sabitlər</w:t>
      </w:r>
      <w:r w:rsidR="00D048D4" w:rsidRPr="00D048D4">
        <w:rPr>
          <w:color w:val="FF0000"/>
          <w:lang w:val="ru-RU"/>
        </w:rPr>
        <w:t xml:space="preserve"> </w:t>
      </w:r>
      <w:r>
        <w:rPr>
          <w:color w:val="FF0000"/>
          <w:lang w:val="az-Latn-AZ"/>
        </w:rPr>
        <w:t xml:space="preserve">anlayışı altında </w:t>
      </w:r>
      <w:r w:rsidR="00D048D4" w:rsidRPr="00D048D4">
        <w:rPr>
          <w:color w:val="FF0000"/>
          <w:lang w:val="ru-RU"/>
        </w:rPr>
        <w:t>məlumat növlərindən birinin dəyərini nəzərdə tuturuq.</w:t>
      </w:r>
    </w:p>
    <w:p w:rsidR="000216FA" w:rsidRDefault="008E1307">
      <w:pPr>
        <w:spacing w:after="50"/>
        <w:ind w:left="1129" w:right="5"/>
        <w:rPr>
          <w:lang w:val="ru-RU"/>
        </w:rPr>
      </w:pPr>
      <w:r w:rsidRPr="00831BA0">
        <w:rPr>
          <w:u w:val="single" w:color="000000"/>
          <w:lang w:val="ru-RU"/>
        </w:rPr>
        <w:t xml:space="preserve">Символьные константы имеют тип </w:t>
      </w:r>
      <w:r>
        <w:rPr>
          <w:b/>
          <w:u w:val="single" w:color="000000"/>
        </w:rPr>
        <w:t>String</w:t>
      </w:r>
      <w:r w:rsidRPr="00831BA0">
        <w:rPr>
          <w:lang w:val="ru-RU"/>
        </w:rPr>
        <w:t xml:space="preserve"> и задаются в виде последовательности символов, заключенных в кавычки: </w:t>
      </w:r>
    </w:p>
    <w:p w:rsidR="00D009EC" w:rsidRPr="000216FA" w:rsidRDefault="000216FA">
      <w:pPr>
        <w:spacing w:after="50"/>
        <w:ind w:left="1129" w:right="5"/>
        <w:rPr>
          <w:color w:val="FF0000"/>
          <w:lang w:val="ru-RU"/>
        </w:rPr>
      </w:pPr>
      <w:r>
        <w:rPr>
          <w:color w:val="FF0000"/>
          <w:lang w:val="az-Latn-AZ"/>
        </w:rPr>
        <w:t>Simvol</w:t>
      </w:r>
      <w:r w:rsidRPr="000216FA">
        <w:rPr>
          <w:color w:val="FF0000"/>
          <w:lang w:val="ru-RU"/>
        </w:rPr>
        <w:t xml:space="preserve"> sabitləri </w:t>
      </w:r>
      <w:r w:rsidRPr="000216FA">
        <w:rPr>
          <w:b/>
          <w:color w:val="FF0000"/>
          <w:lang w:val="ru-RU"/>
        </w:rPr>
        <w:t>String</w:t>
      </w:r>
      <w:r w:rsidRPr="000216FA">
        <w:rPr>
          <w:color w:val="FF0000"/>
          <w:lang w:val="ru-RU"/>
        </w:rPr>
        <w:t xml:space="preserve"> tiplidir və </w:t>
      </w:r>
      <w:r>
        <w:rPr>
          <w:color w:val="FF0000"/>
          <w:lang w:val="az-Latn-AZ"/>
        </w:rPr>
        <w:t>iki dırna</w:t>
      </w:r>
      <w:r w:rsidRPr="000216FA">
        <w:rPr>
          <w:color w:val="FF0000"/>
          <w:lang w:val="ru-RU"/>
        </w:rPr>
        <w:t>q</w:t>
      </w:r>
      <w:r>
        <w:rPr>
          <w:color w:val="FF0000"/>
          <w:lang w:val="az-Latn-AZ"/>
        </w:rPr>
        <w:t xml:space="preserve"> icində</w:t>
      </w:r>
      <w:r w:rsidRPr="000216FA">
        <w:rPr>
          <w:color w:val="FF0000"/>
          <w:lang w:val="ru-RU"/>
        </w:rPr>
        <w:t xml:space="preserve"> simvolların ardıcıllığı kimi göstərilir:</w:t>
      </w:r>
    </w:p>
    <w:p w:rsidR="00D009EC" w:rsidRPr="00831BA0" w:rsidRDefault="008E1307">
      <w:pPr>
        <w:spacing w:after="48" w:line="250" w:lineRule="auto"/>
        <w:ind w:left="846" w:right="0"/>
        <w:jc w:val="left"/>
        <w:rPr>
          <w:lang w:val="ru-RU"/>
        </w:rPr>
      </w:pPr>
      <w:r w:rsidRPr="00831BA0">
        <w:rPr>
          <w:b/>
          <w:i/>
          <w:sz w:val="22"/>
          <w:lang w:val="ru-RU"/>
        </w:rPr>
        <w:t xml:space="preserve">Примеры: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“а“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F</w:t>
      </w:r>
      <w:r w:rsidRPr="00831BA0">
        <w:rPr>
          <w:rFonts w:ascii="Arial" w:eastAsia="Arial" w:hAnsi="Arial" w:cs="Arial"/>
          <w:i/>
          <w:sz w:val="20"/>
          <w:lang w:val="ru-RU"/>
        </w:rPr>
        <w:t xml:space="preserve">"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"абв_12"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n</w:t>
      </w:r>
      <w:r w:rsidRPr="00831BA0">
        <w:rPr>
          <w:rFonts w:ascii="Arial" w:eastAsia="Arial" w:hAnsi="Arial" w:cs="Arial"/>
          <w:i/>
          <w:sz w:val="20"/>
          <w:lang w:val="ru-RU"/>
        </w:rPr>
        <w:t xml:space="preserve">"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t</w:t>
      </w:r>
      <w:r w:rsidRPr="00831BA0">
        <w:rPr>
          <w:rFonts w:ascii="Arial" w:eastAsia="Arial" w:hAnsi="Arial" w:cs="Arial"/>
          <w:i/>
          <w:sz w:val="20"/>
          <w:lang w:val="ru-RU"/>
        </w:rPr>
        <w:t xml:space="preserve">" </w:t>
      </w:r>
    </w:p>
    <w:p w:rsidR="00D42274" w:rsidRDefault="008E1307">
      <w:pPr>
        <w:spacing w:after="50"/>
        <w:ind w:left="1129" w:right="5"/>
        <w:rPr>
          <w:lang w:val="ru-RU"/>
        </w:rPr>
      </w:pPr>
      <w:r w:rsidRPr="00831BA0">
        <w:rPr>
          <w:lang w:val="ru-RU"/>
        </w:rPr>
        <w:t xml:space="preserve">Максимальная длина символьной константы – 2047 символов. </w:t>
      </w:r>
    </w:p>
    <w:p w:rsidR="00D42274" w:rsidRDefault="008E1307">
      <w:pPr>
        <w:spacing w:after="50"/>
        <w:ind w:left="1129" w:right="5"/>
        <w:rPr>
          <w:lang w:val="ru-RU"/>
        </w:rPr>
      </w:pPr>
      <w:r w:rsidRPr="00831BA0">
        <w:rPr>
          <w:lang w:val="ru-RU"/>
        </w:rPr>
        <w:t xml:space="preserve">Если задана более длинная строка, то генерируется ошибка </w:t>
      </w:r>
      <w:r>
        <w:t>RSL</w:t>
      </w:r>
      <w:r w:rsidRPr="00831BA0">
        <w:rPr>
          <w:lang w:val="ru-RU"/>
        </w:rPr>
        <w:t xml:space="preserve">. </w:t>
      </w:r>
    </w:p>
    <w:p w:rsidR="00D42274" w:rsidRDefault="008E1307">
      <w:pPr>
        <w:spacing w:after="50"/>
        <w:ind w:left="1129" w:right="5"/>
        <w:rPr>
          <w:lang w:val="ru-RU"/>
        </w:rPr>
      </w:pPr>
      <w:r w:rsidRPr="00951709">
        <w:rPr>
          <w:lang w:val="ru-RU"/>
        </w:rPr>
        <w:t xml:space="preserve">Для ввода строки длиннее 2047 символов необходимо использовать операцию "+" для "склеивания" символьных констант во время выполнения </w:t>
      </w:r>
      <w:r>
        <w:t>RSL</w:t>
      </w:r>
      <w:r w:rsidRPr="00951709">
        <w:rPr>
          <w:lang w:val="ru-RU"/>
        </w:rPr>
        <w:t xml:space="preserve">-программы. </w:t>
      </w:r>
    </w:p>
    <w:p w:rsidR="00D009EC" w:rsidRDefault="008E1307">
      <w:pPr>
        <w:spacing w:after="50"/>
        <w:ind w:left="1129" w:right="5"/>
        <w:rPr>
          <w:lang w:val="ru-RU"/>
        </w:rPr>
      </w:pPr>
      <w:r w:rsidRPr="00831BA0">
        <w:rPr>
          <w:lang w:val="ru-RU"/>
        </w:rPr>
        <w:t xml:space="preserve">Получаемые таким образом динамические строки не имеют ограничения по длине. </w:t>
      </w:r>
    </w:p>
    <w:p w:rsidR="00CA485E" w:rsidRDefault="00CA485E">
      <w:pPr>
        <w:spacing w:after="50"/>
        <w:ind w:left="1129" w:right="5"/>
        <w:rPr>
          <w:color w:val="FF0000"/>
        </w:rPr>
      </w:pPr>
      <w:r w:rsidRPr="00CA485E">
        <w:rPr>
          <w:color w:val="FF0000"/>
        </w:rPr>
        <w:lastRenderedPageBreak/>
        <w:t>Bir simvol sabitinin maksimum uzunluğu 2047 simvoldan ibarətdir. Daha uzun bir sətir göstərildiyi təqdirdə, RSL xətası yaranır. 2047 simvoldan uzun bir sətir daxil etmək üçün bir RSL proqramının icrası zamanı simvol sabitlərini "yapışdırmaq" üçün "+" əməliyyatından istifadə etməlisiniz.</w:t>
      </w:r>
    </w:p>
    <w:p w:rsidR="00CA485E" w:rsidRPr="00CA485E" w:rsidRDefault="00CA485E">
      <w:pPr>
        <w:spacing w:after="50"/>
        <w:ind w:left="1129" w:right="5"/>
        <w:rPr>
          <w:color w:val="FF0000"/>
        </w:rPr>
      </w:pPr>
      <w:r w:rsidRPr="00CA485E">
        <w:rPr>
          <w:color w:val="FF0000"/>
        </w:rPr>
        <w:t xml:space="preserve">Bu şəkildə əldə edilən dinamik </w:t>
      </w:r>
      <w:r>
        <w:rPr>
          <w:color w:val="FF0000"/>
        </w:rPr>
        <w:t>sə</w:t>
      </w:r>
      <w:r w:rsidR="00FF1AC1">
        <w:rPr>
          <w:color w:val="FF0000"/>
        </w:rPr>
        <w:t>trin</w:t>
      </w:r>
      <w:r w:rsidRPr="00CA485E">
        <w:rPr>
          <w:color w:val="FF0000"/>
        </w:rPr>
        <w:t xml:space="preserve"> uzunluğu məhdudlaşmır.</w:t>
      </w:r>
    </w:p>
    <w:p w:rsidR="00D009EC" w:rsidRPr="0066018D" w:rsidRDefault="0066018D">
      <w:pPr>
        <w:spacing w:after="48" w:line="250" w:lineRule="auto"/>
        <w:ind w:left="846" w:right="0"/>
        <w:jc w:val="left"/>
        <w:rPr>
          <w:color w:val="FF0000"/>
          <w:lang w:val="ru-RU"/>
        </w:rPr>
      </w:pPr>
      <w:r>
        <w:rPr>
          <w:b/>
          <w:i/>
          <w:sz w:val="22"/>
          <w:lang w:val="ru-RU"/>
        </w:rPr>
        <w:t xml:space="preserve">Пример:  </w:t>
      </w:r>
      <w:r w:rsidRPr="0066018D">
        <w:rPr>
          <w:b/>
          <w:i/>
          <w:color w:val="FF0000"/>
          <w:sz w:val="22"/>
          <w:lang w:val="ru-RU"/>
        </w:rPr>
        <w:t>Misal:</w:t>
      </w:r>
      <w:r w:rsidR="008E1307" w:rsidRPr="0066018D">
        <w:rPr>
          <w:b/>
          <w:i/>
          <w:color w:val="FF0000"/>
          <w:sz w:val="22"/>
          <w:lang w:val="ru-RU"/>
        </w:rPr>
        <w:t xml:space="preserve"> </w:t>
      </w:r>
    </w:p>
    <w:p w:rsidR="00D009EC" w:rsidRPr="00831BA0" w:rsidRDefault="008E1307" w:rsidP="00D408A9">
      <w:pPr>
        <w:pStyle w:val="NoSpacing"/>
        <w:rPr>
          <w:lang w:val="ru-RU"/>
        </w:rPr>
      </w:pPr>
      <w:r w:rsidRPr="00831BA0">
        <w:rPr>
          <w:rFonts w:eastAsia="Arial"/>
          <w:lang w:val="ru-RU"/>
        </w:rPr>
        <w:t xml:space="preserve">//пример получения строки длиной 24056 байт: </w:t>
      </w:r>
    </w:p>
    <w:p w:rsidR="00D408A9" w:rsidRDefault="008E1307" w:rsidP="00D408A9">
      <w:pPr>
        <w:pStyle w:val="NoSpacing"/>
        <w:rPr>
          <w:rFonts w:eastAsia="Arial"/>
        </w:rPr>
      </w:pPr>
      <w:r>
        <w:rPr>
          <w:rFonts w:eastAsia="Arial"/>
        </w:rPr>
        <w:t xml:space="preserve">macro GetLongString </w:t>
      </w:r>
    </w:p>
    <w:p w:rsidR="00D408A9" w:rsidRDefault="008E1307" w:rsidP="00D408A9">
      <w:pPr>
        <w:pStyle w:val="NoSpacing"/>
        <w:rPr>
          <w:rFonts w:eastAsia="Arial"/>
        </w:rPr>
      </w:pPr>
      <w:r>
        <w:rPr>
          <w:rFonts w:eastAsia="Arial"/>
        </w:rPr>
        <w:t xml:space="preserve">a = "1234567890 ";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a = a + a + a; </w:t>
      </w:r>
    </w:p>
    <w:p w:rsidR="00D408A9" w:rsidRDefault="008E1307" w:rsidP="00D408A9">
      <w:pPr>
        <w:pStyle w:val="NoSpacing"/>
        <w:rPr>
          <w:rFonts w:eastAsia="Arial"/>
        </w:rPr>
      </w:pPr>
      <w:r>
        <w:rPr>
          <w:rFonts w:eastAsia="Arial"/>
        </w:rPr>
        <w:t xml:space="preserve">return a; </w:t>
      </w:r>
    </w:p>
    <w:p w:rsidR="00D009EC" w:rsidRDefault="008E1307" w:rsidP="00D408A9">
      <w:pPr>
        <w:pStyle w:val="NoSpacing"/>
      </w:pPr>
      <w:r>
        <w:rPr>
          <w:rFonts w:eastAsia="Arial"/>
        </w:rPr>
        <w:t xml:space="preserve">end; </w:t>
      </w:r>
    </w:p>
    <w:p w:rsidR="00D009EC" w:rsidRDefault="008E1307" w:rsidP="00D408A9">
      <w:pPr>
        <w:pStyle w:val="NoSpacing"/>
      </w:pPr>
      <w:r>
        <w:rPr>
          <w:rFonts w:eastAsia="Arial"/>
        </w:rPr>
        <w:t xml:space="preserve">str = GetLongString; </w:t>
      </w:r>
    </w:p>
    <w:p w:rsidR="00D009EC" w:rsidRPr="001F744E" w:rsidRDefault="008E1307" w:rsidP="00D408A9">
      <w:pPr>
        <w:pStyle w:val="NoSpacing"/>
        <w:rPr>
          <w:rFonts w:eastAsia="Arial"/>
          <w:lang w:val="ru-RU"/>
        </w:rPr>
      </w:pPr>
      <w:r>
        <w:rPr>
          <w:rFonts w:eastAsia="Arial"/>
        </w:rPr>
        <w:t>len</w:t>
      </w:r>
      <w:r w:rsidRPr="001F744E">
        <w:rPr>
          <w:rFonts w:eastAsia="Arial"/>
          <w:lang w:val="ru-RU"/>
        </w:rPr>
        <w:t xml:space="preserve"> = "\</w:t>
      </w:r>
      <w:r>
        <w:rPr>
          <w:rFonts w:eastAsia="Arial"/>
        </w:rPr>
        <w:t>n</w:t>
      </w:r>
      <w:r w:rsidRPr="001F744E">
        <w:rPr>
          <w:rFonts w:eastAsia="Arial"/>
          <w:lang w:val="ru-RU"/>
        </w:rPr>
        <w:t>\</w:t>
      </w:r>
      <w:r>
        <w:rPr>
          <w:rFonts w:eastAsia="Arial"/>
        </w:rPr>
        <w:t>n</w:t>
      </w:r>
      <w:r w:rsidRPr="001F744E">
        <w:rPr>
          <w:rFonts w:eastAsia="Arial"/>
          <w:lang w:val="ru-RU"/>
        </w:rPr>
        <w:t xml:space="preserve">Длина вставленной строки равна " + </w:t>
      </w:r>
      <w:r>
        <w:rPr>
          <w:rFonts w:eastAsia="Arial"/>
        </w:rPr>
        <w:t>string</w:t>
      </w:r>
      <w:r w:rsidRPr="001F744E">
        <w:rPr>
          <w:rFonts w:eastAsia="Arial"/>
          <w:lang w:val="ru-RU"/>
        </w:rPr>
        <w:t xml:space="preserve"> (</w:t>
      </w:r>
      <w:r>
        <w:rPr>
          <w:rFonts w:eastAsia="Arial"/>
        </w:rPr>
        <w:t>strlen</w:t>
      </w:r>
      <w:r w:rsidRPr="001F744E">
        <w:rPr>
          <w:rFonts w:eastAsia="Arial"/>
          <w:lang w:val="ru-RU"/>
        </w:rPr>
        <w:t xml:space="preserve"> (</w:t>
      </w:r>
      <w:r>
        <w:rPr>
          <w:rFonts w:eastAsia="Arial"/>
        </w:rPr>
        <w:t>str</w:t>
      </w:r>
      <w:r w:rsidRPr="001F744E">
        <w:rPr>
          <w:rFonts w:eastAsia="Arial"/>
          <w:lang w:val="ru-RU"/>
        </w:rPr>
        <w:t xml:space="preserve">)); </w:t>
      </w:r>
    </w:p>
    <w:p w:rsidR="00D408A9" w:rsidRPr="001F744E" w:rsidRDefault="00D408A9" w:rsidP="00D408A9">
      <w:pPr>
        <w:pStyle w:val="NoSpacing"/>
        <w:rPr>
          <w:lang w:val="ru-RU"/>
        </w:rPr>
      </w:pPr>
    </w:p>
    <w:p w:rsidR="00D009EC" w:rsidRPr="00831BA0" w:rsidRDefault="008E1307">
      <w:pPr>
        <w:spacing w:after="145"/>
        <w:ind w:left="1129" w:right="5"/>
        <w:rPr>
          <w:lang w:val="ru-RU"/>
        </w:rPr>
      </w:pPr>
      <w:r w:rsidRPr="00831BA0">
        <w:rPr>
          <w:lang w:val="ru-RU"/>
        </w:rPr>
        <w:t xml:space="preserve">Последовательности, начинающиеся с обратной косой черты, ничем не отличаются от таковых в языке </w:t>
      </w:r>
      <w:r>
        <w:t>C</w:t>
      </w:r>
      <w:r w:rsidRPr="00831BA0">
        <w:rPr>
          <w:lang w:val="ru-RU"/>
        </w:rPr>
        <w:t xml:space="preserve">: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b/>
          <w:lang w:val="ru-RU"/>
        </w:rPr>
        <w:t>\</w:t>
      </w:r>
      <w:r>
        <w:rPr>
          <w:b/>
        </w:rPr>
        <w:t>n</w:t>
      </w:r>
      <w:r w:rsidRPr="00831BA0">
        <w:rPr>
          <w:lang w:val="ru-RU"/>
        </w:rPr>
        <w:t xml:space="preserve"> – новая строка;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b/>
          <w:lang w:val="ru-RU"/>
        </w:rPr>
        <w:t>\</w:t>
      </w:r>
      <w:r>
        <w:rPr>
          <w:b/>
        </w:rPr>
        <w:t>r</w:t>
      </w:r>
      <w:r w:rsidRPr="00831BA0">
        <w:rPr>
          <w:lang w:val="ru-RU"/>
        </w:rPr>
        <w:t xml:space="preserve"> – возврат каретки;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b/>
          <w:lang w:val="ru-RU"/>
        </w:rPr>
        <w:t>\</w:t>
      </w:r>
      <w:r>
        <w:rPr>
          <w:b/>
        </w:rPr>
        <w:t>t</w:t>
      </w:r>
      <w:r w:rsidRPr="00831BA0">
        <w:rPr>
          <w:lang w:val="ru-RU"/>
        </w:rPr>
        <w:t xml:space="preserve"> – символ табуляции; </w:t>
      </w:r>
    </w:p>
    <w:p w:rsidR="00D009EC" w:rsidRPr="00831BA0" w:rsidRDefault="008E1307">
      <w:pPr>
        <w:spacing w:after="128"/>
        <w:ind w:left="1129" w:right="5"/>
        <w:rPr>
          <w:lang w:val="ru-RU"/>
        </w:rPr>
      </w:pPr>
      <w:r w:rsidRPr="00831BA0">
        <w:rPr>
          <w:rFonts w:ascii="Segoe UI Symbol" w:eastAsia="Segoe UI Symbol" w:hAnsi="Segoe UI Symbol" w:cs="Segoe UI Symbol"/>
          <w:lang w:val="ru-RU"/>
        </w:rPr>
        <w:t xml:space="preserve">♦ </w:t>
      </w:r>
      <w:r w:rsidRPr="00831BA0">
        <w:rPr>
          <w:b/>
          <w:lang w:val="ru-RU"/>
        </w:rPr>
        <w:t>\</w:t>
      </w:r>
      <w:r>
        <w:rPr>
          <w:b/>
        </w:rPr>
        <w:t>f</w:t>
      </w:r>
      <w:r w:rsidRPr="00831BA0">
        <w:rPr>
          <w:lang w:val="ru-RU"/>
        </w:rPr>
        <w:t xml:space="preserve"> – перевод формата; </w:t>
      </w:r>
    </w:p>
    <w:p w:rsidR="00D009EC" w:rsidRPr="00831BA0" w:rsidRDefault="008E1307">
      <w:pPr>
        <w:spacing w:after="144"/>
        <w:ind w:left="1402" w:right="5" w:hanging="283"/>
        <w:rPr>
          <w:lang w:val="ru-RU"/>
        </w:rPr>
      </w:pPr>
      <w:r w:rsidRPr="00831BA0">
        <w:rPr>
          <w:rFonts w:ascii="Segoe UI Symbol" w:eastAsia="Segoe UI Symbol" w:hAnsi="Segoe UI Symbol" w:cs="Segoe UI Symbol"/>
          <w:lang w:val="ru-RU"/>
        </w:rPr>
        <w:t xml:space="preserve">♦ </w:t>
      </w:r>
      <w:r w:rsidRPr="00831BA0">
        <w:rPr>
          <w:b/>
          <w:lang w:val="ru-RU"/>
        </w:rPr>
        <w:t>\</w:t>
      </w:r>
      <w:r>
        <w:rPr>
          <w:b/>
        </w:rPr>
        <w:t>xHH</w:t>
      </w:r>
      <w:r w:rsidRPr="00831BA0">
        <w:rPr>
          <w:lang w:val="ru-RU"/>
        </w:rPr>
        <w:t xml:space="preserve">, </w:t>
      </w:r>
      <w:r w:rsidRPr="00831BA0">
        <w:rPr>
          <w:lang w:val="ru-RU"/>
        </w:rPr>
        <w:tab/>
        <w:t>\</w:t>
      </w:r>
      <w:r>
        <w:t>XHH</w:t>
      </w:r>
      <w:r w:rsidRPr="00831BA0">
        <w:rPr>
          <w:lang w:val="ru-RU"/>
        </w:rPr>
        <w:t xml:space="preserve"> – символ, </w:t>
      </w:r>
      <w:r w:rsidRPr="00831BA0">
        <w:rPr>
          <w:lang w:val="ru-RU"/>
        </w:rPr>
        <w:tab/>
        <w:t xml:space="preserve">заданный </w:t>
      </w:r>
      <w:r w:rsidRPr="00831BA0">
        <w:rPr>
          <w:lang w:val="ru-RU"/>
        </w:rPr>
        <w:tab/>
        <w:t xml:space="preserve">кодом </w:t>
      </w:r>
      <w:r w:rsidRPr="00831BA0">
        <w:rPr>
          <w:lang w:val="ru-RU"/>
        </w:rPr>
        <w:tab/>
        <w:t xml:space="preserve">(здесь </w:t>
      </w:r>
      <w:r w:rsidRPr="00831BA0">
        <w:rPr>
          <w:lang w:val="ru-RU"/>
        </w:rPr>
        <w:tab/>
      </w:r>
      <w:r>
        <w:t>HH</w:t>
      </w:r>
      <w:r w:rsidRPr="00831BA0">
        <w:rPr>
          <w:lang w:val="ru-RU"/>
        </w:rPr>
        <w:t xml:space="preserve"> – две шестнадцатеричные цифры);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b/>
          <w:lang w:val="ru-RU"/>
        </w:rPr>
        <w:t>\\</w:t>
      </w:r>
      <w:r w:rsidRPr="00831BA0">
        <w:rPr>
          <w:lang w:val="ru-RU"/>
        </w:rPr>
        <w:t xml:space="preserve"> – задает одиночный символ ‘\’. </w:t>
      </w:r>
    </w:p>
    <w:p w:rsidR="00D009EC" w:rsidRPr="00831BA0" w:rsidRDefault="008E1307">
      <w:pPr>
        <w:ind w:left="1129" w:right="5"/>
        <w:rPr>
          <w:lang w:val="ru-RU"/>
        </w:rPr>
      </w:pPr>
      <w:r w:rsidRPr="00831BA0">
        <w:rPr>
          <w:u w:val="single" w:color="000000"/>
          <w:lang w:val="ru-RU"/>
        </w:rPr>
        <w:t xml:space="preserve">Целочисленные константы типа </w:t>
      </w:r>
      <w:r>
        <w:rPr>
          <w:b/>
          <w:u w:val="single" w:color="000000"/>
        </w:rPr>
        <w:t>Integer</w:t>
      </w:r>
      <w:r w:rsidRPr="00831BA0">
        <w:rPr>
          <w:lang w:val="ru-RU"/>
        </w:rPr>
        <w:t xml:space="preserve"> имеют диапазон допустимых значений от  -2'147'483'648 до 2'147'483'648. Они задаются следующим образом: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t xml:space="preserve">2345, 1236 и т.п. </w:t>
      </w:r>
    </w:p>
    <w:p w:rsidR="00D41836" w:rsidRDefault="008E1307">
      <w:pPr>
        <w:ind w:left="1129" w:right="5"/>
        <w:rPr>
          <w:lang w:val="ru-RU"/>
        </w:rPr>
      </w:pPr>
      <w:r w:rsidRPr="00831BA0">
        <w:rPr>
          <w:lang w:val="ru-RU"/>
        </w:rPr>
        <w:t xml:space="preserve">Числа с плавающей точкой имеют тип </w:t>
      </w:r>
      <w:r>
        <w:t>Double</w:t>
      </w:r>
      <w:r w:rsidRPr="00831BA0">
        <w:rPr>
          <w:lang w:val="ru-RU"/>
        </w:rPr>
        <w:t xml:space="preserve"> и могут находиться в диапазоне от 1.7</w:t>
      </w:r>
      <w:r>
        <w:t>e</w:t>
      </w:r>
      <w:r w:rsidRPr="00831BA0">
        <w:rPr>
          <w:lang w:val="ru-RU"/>
        </w:rPr>
        <w:t>-308 до 1.7</w:t>
      </w:r>
      <w:r>
        <w:t>e</w:t>
      </w:r>
      <w:r w:rsidRPr="00831BA0">
        <w:rPr>
          <w:lang w:val="ru-RU"/>
        </w:rPr>
        <w:t>308. При их записи используются точка и латинская буква "</w:t>
      </w:r>
      <w:r>
        <w:rPr>
          <w:b/>
        </w:rPr>
        <w:t>e</w:t>
      </w:r>
      <w:r w:rsidRPr="00831BA0">
        <w:rPr>
          <w:lang w:val="ru-RU"/>
        </w:rPr>
        <w:t xml:space="preserve">", </w:t>
      </w:r>
    </w:p>
    <w:p w:rsidR="00D009EC" w:rsidRPr="00831BA0" w:rsidRDefault="008E1307">
      <w:pPr>
        <w:ind w:left="1129" w:right="5"/>
        <w:rPr>
          <w:lang w:val="ru-RU"/>
        </w:rPr>
      </w:pPr>
      <w:r w:rsidRPr="00831BA0">
        <w:rPr>
          <w:lang w:val="ru-RU"/>
        </w:rPr>
        <w:t>на</w:t>
      </w:r>
      <w:r w:rsidR="00D41836">
        <w:rPr>
          <w:lang w:val="ru-RU"/>
        </w:rPr>
        <w:t>п</w:t>
      </w:r>
      <w:r w:rsidR="0066018D">
        <w:rPr>
          <w:lang w:val="ru-RU"/>
        </w:rPr>
        <w:t xml:space="preserve">ример:  </w:t>
      </w:r>
      <w:r w:rsidR="0066018D" w:rsidRPr="00D41836">
        <w:rPr>
          <w:color w:val="FF0000"/>
          <w:lang w:val="ru-RU"/>
        </w:rPr>
        <w:t>Misal:</w:t>
      </w:r>
      <w:r w:rsidRPr="00831BA0">
        <w:rPr>
          <w:lang w:val="ru-RU"/>
        </w:rPr>
        <w:t xml:space="preserve">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t>4356.234, 345., .1234, 1231.2341</w:t>
      </w:r>
      <w:r>
        <w:rPr>
          <w:rFonts w:ascii="Arial" w:eastAsia="Arial" w:hAnsi="Arial" w:cs="Arial"/>
          <w:i/>
          <w:sz w:val="20"/>
        </w:rPr>
        <w:t>e</w:t>
      </w:r>
      <w:r w:rsidRPr="00831BA0">
        <w:rPr>
          <w:rFonts w:ascii="Arial" w:eastAsia="Arial" w:hAnsi="Arial" w:cs="Arial"/>
          <w:i/>
          <w:sz w:val="20"/>
          <w:lang w:val="ru-RU"/>
        </w:rPr>
        <w:t xml:space="preserve">-23. </w:t>
      </w:r>
    </w:p>
    <w:p w:rsidR="00D009EC" w:rsidRPr="00831BA0" w:rsidRDefault="008E1307">
      <w:pPr>
        <w:spacing w:after="0"/>
        <w:ind w:left="1129" w:right="5"/>
        <w:rPr>
          <w:lang w:val="ru-RU"/>
        </w:rPr>
      </w:pPr>
      <w:r w:rsidRPr="00831BA0">
        <w:rPr>
          <w:lang w:val="ru-RU"/>
        </w:rPr>
        <w:t xml:space="preserve">При записи денежных сумм в начале ставят знак доллара "$". Эти константы имеют тип </w:t>
      </w:r>
      <w:r>
        <w:t>Money</w:t>
      </w:r>
      <w:r w:rsidRPr="00831BA0">
        <w:rPr>
          <w:lang w:val="ru-RU"/>
        </w:rPr>
        <w:t xml:space="preserve"> и могут принимать максимальное значение </w:t>
      </w:r>
    </w:p>
    <w:p w:rsidR="00D009EC" w:rsidRPr="00831BA0" w:rsidRDefault="008E1307">
      <w:pPr>
        <w:spacing w:after="73" w:line="250" w:lineRule="auto"/>
        <w:ind w:left="1129" w:right="0"/>
        <w:jc w:val="left"/>
        <w:rPr>
          <w:lang w:val="ru-RU"/>
        </w:rPr>
      </w:pPr>
      <w:r w:rsidRPr="00831BA0">
        <w:rPr>
          <w:lang w:val="ru-RU"/>
        </w:rPr>
        <w:t xml:space="preserve">9'999'999'999'999.99. </w:t>
      </w:r>
    </w:p>
    <w:p w:rsidR="00D009EC" w:rsidRPr="00831BA0" w:rsidRDefault="0066018D">
      <w:pPr>
        <w:spacing w:after="90" w:line="250" w:lineRule="auto"/>
        <w:ind w:left="846" w:right="0"/>
        <w:jc w:val="left"/>
        <w:rPr>
          <w:lang w:val="ru-RU"/>
        </w:rPr>
      </w:pPr>
      <w:r>
        <w:rPr>
          <w:b/>
          <w:i/>
          <w:sz w:val="22"/>
          <w:lang w:val="ru-RU"/>
        </w:rPr>
        <w:lastRenderedPageBreak/>
        <w:t xml:space="preserve">Пример:  </w:t>
      </w:r>
      <w:r w:rsidRPr="0066018D">
        <w:rPr>
          <w:b/>
          <w:i/>
          <w:color w:val="FF0000"/>
          <w:sz w:val="22"/>
          <w:lang w:val="ru-RU"/>
        </w:rPr>
        <w:t>Misal:</w:t>
      </w:r>
      <w:r w:rsidR="008E1307" w:rsidRPr="0066018D">
        <w:rPr>
          <w:b/>
          <w:i/>
          <w:color w:val="FF0000"/>
          <w:sz w:val="22"/>
          <w:lang w:val="ru-RU"/>
        </w:rPr>
        <w:t xml:space="preserve">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t xml:space="preserve">$146, $765.23, -$12.34. </w:t>
      </w:r>
    </w:p>
    <w:p w:rsidR="00D009EC" w:rsidRDefault="008E1307">
      <w:pPr>
        <w:spacing w:after="109"/>
        <w:ind w:left="1129" w:right="5"/>
        <w:rPr>
          <w:lang w:val="ru-RU"/>
        </w:rPr>
      </w:pPr>
      <w:r w:rsidRPr="00831BA0">
        <w:rPr>
          <w:lang w:val="ru-RU"/>
        </w:rPr>
        <w:t xml:space="preserve">Денежная константа, в которой не задана ни одна цифра, считается недействительной. При компиляции будет выдана ошибка: "Неверная денежная константа". </w:t>
      </w:r>
    </w:p>
    <w:p w:rsidR="00D41836" w:rsidRPr="00D41836" w:rsidRDefault="00D41836">
      <w:pPr>
        <w:spacing w:after="109"/>
        <w:ind w:left="1129" w:right="5"/>
        <w:rPr>
          <w:color w:val="FF0000"/>
          <w:lang w:val="az-Latn-AZ"/>
        </w:rPr>
      </w:pPr>
      <w:r w:rsidRPr="00D41836">
        <w:rPr>
          <w:color w:val="FF0000"/>
        </w:rPr>
        <w:t>Pul</w:t>
      </w:r>
      <w:r w:rsidRPr="00D41836">
        <w:rPr>
          <w:color w:val="FF0000"/>
          <w:lang w:val="ru-RU"/>
        </w:rPr>
        <w:t xml:space="preserve"> </w:t>
      </w:r>
      <w:r w:rsidRPr="00D41836">
        <w:rPr>
          <w:color w:val="FF0000"/>
        </w:rPr>
        <w:t>vahidind</w:t>
      </w:r>
      <w:r w:rsidRPr="00D41836">
        <w:rPr>
          <w:color w:val="FF0000"/>
          <w:lang w:val="az-Latn-AZ"/>
        </w:rPr>
        <w:t>ə hec bir rəqəm yöxdursa o e</w:t>
      </w:r>
      <w:r w:rsidRPr="00D41836">
        <w:rPr>
          <w:color w:val="FF0000"/>
          <w:lang w:val="ru-RU"/>
        </w:rPr>
        <w:t>tibarsız sayılır</w:t>
      </w:r>
      <w:r w:rsidRPr="00D41836">
        <w:rPr>
          <w:color w:val="FF0000"/>
          <w:lang w:val="az-Latn-AZ"/>
        </w:rPr>
        <w:t>.</w:t>
      </w:r>
      <w:r>
        <w:rPr>
          <w:color w:val="FF0000"/>
          <w:lang w:val="az-Latn-AZ"/>
        </w:rPr>
        <w:t xml:space="preserve"> Kompilyasiya  </w:t>
      </w:r>
      <w:r w:rsidRPr="00D41836">
        <w:rPr>
          <w:color w:val="FF0000"/>
          <w:lang w:val="az-Latn-AZ"/>
        </w:rPr>
        <w:t>z</w:t>
      </w:r>
      <w:r>
        <w:rPr>
          <w:color w:val="FF0000"/>
          <w:lang w:val="az-Latn-AZ"/>
        </w:rPr>
        <w:t xml:space="preserve">amanı səhv qayıdacaq </w:t>
      </w:r>
      <w:r w:rsidRPr="00D41836">
        <w:rPr>
          <w:color w:val="FF0000"/>
          <w:lang w:val="az-Latn-AZ"/>
        </w:rPr>
        <w:t>:</w:t>
      </w:r>
      <w:r>
        <w:rPr>
          <w:color w:val="FF0000"/>
          <w:lang w:val="az-Latn-AZ"/>
        </w:rPr>
        <w:t xml:space="preserve"> </w:t>
      </w:r>
      <w:r w:rsidRPr="00D41836">
        <w:rPr>
          <w:color w:val="FF0000"/>
          <w:lang w:val="az-Latn-AZ"/>
        </w:rPr>
        <w:t>"Неверная денежная константа"</w:t>
      </w:r>
    </w:p>
    <w:p w:rsidR="00D009EC" w:rsidRDefault="008E1307">
      <w:pPr>
        <w:ind w:left="1129" w:right="5"/>
        <w:rPr>
          <w:lang w:val="ru-RU"/>
        </w:rPr>
      </w:pPr>
      <w:r w:rsidRPr="00831BA0">
        <w:rPr>
          <w:lang w:val="ru-RU"/>
        </w:rPr>
        <w:t xml:space="preserve">Для записи шестнадцатеричных констант используется знак "#". </w:t>
      </w:r>
    </w:p>
    <w:p w:rsidR="00F05037" w:rsidRPr="00F05037" w:rsidRDefault="00F05037">
      <w:pPr>
        <w:ind w:left="1129" w:right="5"/>
        <w:rPr>
          <w:color w:val="FF0000"/>
          <w:lang w:val="ru-RU"/>
        </w:rPr>
      </w:pPr>
      <w:r w:rsidRPr="00F05037">
        <w:rPr>
          <w:color w:val="FF0000"/>
          <w:lang w:val="az-Latn-AZ"/>
        </w:rPr>
        <w:t>Y</w:t>
      </w:r>
      <w:r w:rsidRPr="00F05037">
        <w:rPr>
          <w:color w:val="FF0000"/>
          <w:lang w:val="ru-RU"/>
        </w:rPr>
        <w:t>azı</w:t>
      </w:r>
      <w:r w:rsidRPr="00F05037">
        <w:rPr>
          <w:color w:val="FF0000"/>
          <w:lang w:val="az-Latn-AZ"/>
        </w:rPr>
        <w:t>da</w:t>
      </w:r>
      <w:r w:rsidRPr="00F05037">
        <w:rPr>
          <w:color w:val="FF0000"/>
          <w:lang w:val="ru-RU"/>
        </w:rPr>
        <w:t xml:space="preserve"> </w:t>
      </w:r>
      <w:r w:rsidRPr="00F05037">
        <w:rPr>
          <w:color w:val="FF0000"/>
        </w:rPr>
        <w:t>onalt</w:t>
      </w:r>
      <w:r w:rsidRPr="00F05037">
        <w:rPr>
          <w:color w:val="FF0000"/>
          <w:lang w:val="az-Latn-AZ"/>
        </w:rPr>
        <w:t>ılıq</w:t>
      </w:r>
      <w:r w:rsidRPr="00F05037">
        <w:rPr>
          <w:color w:val="FF0000"/>
          <w:lang w:val="ru-RU"/>
        </w:rPr>
        <w:t xml:space="preserve"> konstantalar</w:t>
      </w:r>
      <w:r w:rsidRPr="00F05037">
        <w:rPr>
          <w:color w:val="FF0000"/>
          <w:lang w:val="az-Latn-AZ"/>
        </w:rPr>
        <w:t xml:space="preserve">ı </w:t>
      </w:r>
      <w:r w:rsidRPr="00F05037">
        <w:rPr>
          <w:color w:val="FF0000"/>
          <w:lang w:val="ru-RU"/>
        </w:rPr>
        <w:t xml:space="preserve"> üçün "#" </w:t>
      </w:r>
      <w:r w:rsidRPr="00F05037">
        <w:rPr>
          <w:color w:val="FF0000"/>
          <w:lang w:val="az-Latn-AZ"/>
        </w:rPr>
        <w:t xml:space="preserve"> </w:t>
      </w:r>
      <w:r w:rsidRPr="00F05037">
        <w:rPr>
          <w:color w:val="FF0000"/>
          <w:lang w:val="ru-RU"/>
        </w:rPr>
        <w:t>işarə istifadə olunur.</w:t>
      </w:r>
    </w:p>
    <w:p w:rsidR="00D009EC" w:rsidRPr="0066018D" w:rsidRDefault="0066018D">
      <w:pPr>
        <w:spacing w:after="90" w:line="250" w:lineRule="auto"/>
        <w:ind w:left="846" w:right="0"/>
        <w:jc w:val="left"/>
        <w:rPr>
          <w:color w:val="FF0000"/>
          <w:lang w:val="ru-RU"/>
        </w:rPr>
      </w:pPr>
      <w:r>
        <w:rPr>
          <w:b/>
          <w:i/>
          <w:sz w:val="22"/>
          <w:lang w:val="ru-RU"/>
        </w:rPr>
        <w:t>Пример</w:t>
      </w:r>
      <w:r w:rsidRPr="002B08F2">
        <w:rPr>
          <w:b/>
          <w:i/>
          <w:sz w:val="22"/>
          <w:lang w:val="ru-RU"/>
        </w:rPr>
        <w:t>:</w:t>
      </w:r>
      <w:r w:rsidRPr="0066018D">
        <w:rPr>
          <w:b/>
          <w:i/>
          <w:color w:val="FF0000"/>
          <w:sz w:val="22"/>
          <w:lang w:val="ru-RU"/>
        </w:rPr>
        <w:t xml:space="preserve">  Misal:</w:t>
      </w:r>
      <w:r w:rsidR="008E1307" w:rsidRPr="0066018D">
        <w:rPr>
          <w:b/>
          <w:i/>
          <w:color w:val="FF0000"/>
          <w:sz w:val="22"/>
          <w:lang w:val="ru-RU"/>
        </w:rPr>
        <w:t xml:space="preserve"> </w:t>
      </w:r>
    </w:p>
    <w:p w:rsidR="00D009EC" w:rsidRPr="00831BA0" w:rsidRDefault="008E1307">
      <w:pPr>
        <w:spacing w:after="129"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F</w:t>
      </w:r>
      <w:r w:rsidRPr="00831BA0">
        <w:rPr>
          <w:rFonts w:ascii="Arial" w:eastAsia="Arial" w:hAnsi="Arial" w:cs="Arial"/>
          <w:i/>
          <w:sz w:val="20"/>
          <w:lang w:val="ru-RU"/>
        </w:rPr>
        <w:t xml:space="preserve">2;  </w:t>
      </w:r>
    </w:p>
    <w:p w:rsidR="00D009EC" w:rsidRPr="00831BA0" w:rsidRDefault="008E1307">
      <w:pPr>
        <w:spacing w:after="113" w:line="249" w:lineRule="auto"/>
        <w:ind w:left="1414" w:right="1145"/>
        <w:jc w:val="left"/>
        <w:rPr>
          <w:lang w:val="ru-RU"/>
        </w:rPr>
      </w:pPr>
      <w:r w:rsidRPr="00831BA0">
        <w:rPr>
          <w:rFonts w:ascii="Arial" w:eastAsia="Arial" w:hAnsi="Arial" w:cs="Arial"/>
          <w:i/>
          <w:sz w:val="20"/>
          <w:lang w:val="ru-RU"/>
        </w:rPr>
        <w:t>#125</w:t>
      </w:r>
      <w:r>
        <w:rPr>
          <w:rFonts w:ascii="Arial" w:eastAsia="Arial" w:hAnsi="Arial" w:cs="Arial"/>
          <w:i/>
          <w:sz w:val="20"/>
        </w:rPr>
        <w:t>ab</w:t>
      </w:r>
      <w:r w:rsidRPr="00831BA0">
        <w:rPr>
          <w:rFonts w:ascii="Arial" w:eastAsia="Arial" w:hAnsi="Arial" w:cs="Arial"/>
          <w:i/>
          <w:sz w:val="20"/>
          <w:lang w:val="ru-RU"/>
        </w:rPr>
        <w:t xml:space="preserve">2; </w:t>
      </w:r>
    </w:p>
    <w:p w:rsidR="00D009EC" w:rsidRPr="00831BA0" w:rsidRDefault="008E1307">
      <w:pPr>
        <w:spacing w:after="109"/>
        <w:ind w:left="1129" w:right="5"/>
        <w:rPr>
          <w:lang w:val="ru-RU"/>
        </w:rPr>
      </w:pPr>
      <w:r w:rsidRPr="00831BA0">
        <w:rPr>
          <w:u w:val="single" w:color="000000"/>
          <w:lang w:val="ru-RU"/>
        </w:rPr>
        <w:t xml:space="preserve">Логические константы типа </w:t>
      </w:r>
      <w:r>
        <w:rPr>
          <w:b/>
          <w:u w:val="single" w:color="000000"/>
        </w:rPr>
        <w:t>Bool</w:t>
      </w:r>
      <w:r w:rsidRPr="00831BA0">
        <w:rPr>
          <w:lang w:val="ru-RU"/>
        </w:rPr>
        <w:t xml:space="preserve"> могут принимать только два значения: </w:t>
      </w:r>
      <w:r>
        <w:t>TRUE</w:t>
      </w:r>
      <w:r w:rsidRPr="00831BA0">
        <w:rPr>
          <w:lang w:val="ru-RU"/>
        </w:rPr>
        <w:t xml:space="preserve"> – истина, </w:t>
      </w:r>
      <w:r>
        <w:t>FALSE</w:t>
      </w:r>
      <w:r w:rsidRPr="00831BA0">
        <w:rPr>
          <w:lang w:val="ru-RU"/>
        </w:rPr>
        <w:t xml:space="preserve"> – ложь. </w:t>
      </w:r>
    </w:p>
    <w:p w:rsidR="00D009EC" w:rsidRPr="00DD5F04" w:rsidRDefault="008E1307">
      <w:pPr>
        <w:spacing w:after="7"/>
        <w:ind w:left="1129" w:right="5"/>
        <w:rPr>
          <w:lang w:val="ru-RU"/>
        </w:rPr>
      </w:pPr>
      <w:r w:rsidRPr="00831BA0">
        <w:rPr>
          <w:lang w:val="ru-RU"/>
        </w:rPr>
        <w:t xml:space="preserve">Язык </w:t>
      </w:r>
      <w:r>
        <w:t>RSL</w:t>
      </w:r>
      <w:r w:rsidRPr="00831BA0">
        <w:rPr>
          <w:lang w:val="ru-RU"/>
        </w:rPr>
        <w:t xml:space="preserve"> позволяет определить символические константы при помощи определения </w:t>
      </w:r>
      <w:r w:rsidR="00DD5F04" w:rsidRPr="00DC7341">
        <w:rPr>
          <w:color w:val="FF0000"/>
          <w:lang w:val="az-Latn-AZ"/>
        </w:rPr>
        <w:t>(anlayiş)</w:t>
      </w:r>
      <w:r w:rsidR="00DD5F04" w:rsidRPr="00DC7341">
        <w:rPr>
          <w:color w:val="FF0000"/>
          <w:lang w:val="ru-RU"/>
        </w:rPr>
        <w:t xml:space="preserve"> </w:t>
      </w:r>
      <w:r>
        <w:rPr>
          <w:b/>
        </w:rPr>
        <w:t>CONST</w:t>
      </w:r>
      <w:r w:rsidRPr="00831BA0">
        <w:rPr>
          <w:lang w:val="ru-RU"/>
        </w:rPr>
        <w:t xml:space="preserve">. </w:t>
      </w:r>
      <w:r w:rsidRPr="00DD5F04">
        <w:rPr>
          <w:lang w:val="ru-RU"/>
        </w:rPr>
        <w:t xml:space="preserve">Ниже перечислены предопределенные символические константы: </w:t>
      </w:r>
    </w:p>
    <w:tbl>
      <w:tblPr>
        <w:tblStyle w:val="TableGrid"/>
        <w:tblW w:w="5040" w:type="dxa"/>
        <w:tblInd w:w="1668" w:type="dxa"/>
        <w:tblLook w:val="04A0" w:firstRow="1" w:lastRow="0" w:firstColumn="1" w:lastColumn="0" w:noHBand="0" w:noVBand="1"/>
      </w:tblPr>
      <w:tblGrid>
        <w:gridCol w:w="1276"/>
        <w:gridCol w:w="3764"/>
      </w:tblGrid>
      <w:tr w:rsidR="00D009EC" w:rsidRPr="00506551">
        <w:trPr>
          <w:trHeight w:val="249"/>
        </w:trPr>
        <w:tc>
          <w:tcPr>
            <w:tcW w:w="1276"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TRUE </w:t>
            </w:r>
          </w:p>
        </w:tc>
        <w:tc>
          <w:tcPr>
            <w:tcW w:w="3765" w:type="dxa"/>
            <w:tcBorders>
              <w:top w:val="nil"/>
              <w:left w:val="nil"/>
              <w:bottom w:val="nil"/>
              <w:right w:val="nil"/>
            </w:tcBorders>
          </w:tcPr>
          <w:p w:rsidR="00D009EC" w:rsidRPr="00831BA0" w:rsidRDefault="008E1307">
            <w:pPr>
              <w:spacing w:after="0" w:line="259" w:lineRule="auto"/>
              <w:ind w:left="1" w:right="0" w:firstLine="0"/>
              <w:rPr>
                <w:lang w:val="ru-RU"/>
              </w:rPr>
            </w:pPr>
            <w:r w:rsidRPr="00831BA0">
              <w:rPr>
                <w:rFonts w:ascii="Arial" w:eastAsia="Arial" w:hAnsi="Arial" w:cs="Arial"/>
                <w:i/>
                <w:sz w:val="20"/>
                <w:lang w:val="ru-RU"/>
              </w:rPr>
              <w:t xml:space="preserve">-  задает значение “истина” типа </w:t>
            </w:r>
            <w:r>
              <w:rPr>
                <w:rFonts w:ascii="Arial" w:eastAsia="Arial" w:hAnsi="Arial" w:cs="Arial"/>
                <w:i/>
                <w:sz w:val="20"/>
              </w:rPr>
              <w:t>Bool</w:t>
            </w:r>
            <w:r w:rsidRPr="00831BA0">
              <w:rPr>
                <w:rFonts w:ascii="Arial" w:eastAsia="Arial" w:hAnsi="Arial" w:cs="Arial"/>
                <w:i/>
                <w:sz w:val="20"/>
                <w:lang w:val="ru-RU"/>
              </w:rPr>
              <w:t xml:space="preserve"> </w:t>
            </w:r>
          </w:p>
        </w:tc>
      </w:tr>
      <w:tr w:rsidR="00D009EC" w:rsidRPr="00506551">
        <w:trPr>
          <w:trHeight w:val="310"/>
        </w:trPr>
        <w:tc>
          <w:tcPr>
            <w:tcW w:w="1276"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FALSE </w:t>
            </w:r>
          </w:p>
        </w:tc>
        <w:tc>
          <w:tcPr>
            <w:tcW w:w="3765" w:type="dxa"/>
            <w:tcBorders>
              <w:top w:val="nil"/>
              <w:left w:val="nil"/>
              <w:bottom w:val="nil"/>
              <w:right w:val="nil"/>
            </w:tcBorders>
          </w:tcPr>
          <w:p w:rsidR="00D009EC" w:rsidRPr="00831BA0" w:rsidRDefault="008E1307">
            <w:pPr>
              <w:spacing w:after="0" w:line="259" w:lineRule="auto"/>
              <w:ind w:left="1" w:right="0" w:firstLine="0"/>
              <w:jc w:val="left"/>
              <w:rPr>
                <w:lang w:val="ru-RU"/>
              </w:rPr>
            </w:pPr>
            <w:r w:rsidRPr="00831BA0">
              <w:rPr>
                <w:rFonts w:ascii="Arial" w:eastAsia="Arial" w:hAnsi="Arial" w:cs="Arial"/>
                <w:i/>
                <w:sz w:val="20"/>
                <w:lang w:val="ru-RU"/>
              </w:rPr>
              <w:t xml:space="preserve">- задает значение “ложь” типа </w:t>
            </w:r>
            <w:r>
              <w:rPr>
                <w:rFonts w:ascii="Arial" w:eastAsia="Arial" w:hAnsi="Arial" w:cs="Arial"/>
                <w:i/>
                <w:sz w:val="20"/>
              </w:rPr>
              <w:t>Bool</w:t>
            </w:r>
            <w:r w:rsidRPr="00831BA0">
              <w:rPr>
                <w:rFonts w:ascii="Arial" w:eastAsia="Arial" w:hAnsi="Arial" w:cs="Arial"/>
                <w:i/>
                <w:sz w:val="20"/>
                <w:lang w:val="ru-RU"/>
              </w:rPr>
              <w:t xml:space="preserve"> </w:t>
            </w:r>
          </w:p>
        </w:tc>
      </w:tr>
      <w:tr w:rsidR="00D009EC" w:rsidRPr="00506551">
        <w:trPr>
          <w:trHeight w:val="249"/>
        </w:trPr>
        <w:tc>
          <w:tcPr>
            <w:tcW w:w="1276"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NULL </w:t>
            </w:r>
          </w:p>
        </w:tc>
        <w:tc>
          <w:tcPr>
            <w:tcW w:w="3765" w:type="dxa"/>
            <w:tcBorders>
              <w:top w:val="nil"/>
              <w:left w:val="nil"/>
              <w:bottom w:val="nil"/>
              <w:right w:val="nil"/>
            </w:tcBorders>
          </w:tcPr>
          <w:p w:rsidR="00D009EC" w:rsidRPr="00831BA0" w:rsidRDefault="008E1307">
            <w:pPr>
              <w:spacing w:after="0" w:line="259" w:lineRule="auto"/>
              <w:ind w:left="0" w:right="0" w:firstLine="0"/>
              <w:jc w:val="left"/>
              <w:rPr>
                <w:lang w:val="ru-RU"/>
              </w:rPr>
            </w:pPr>
            <w:r w:rsidRPr="00831BA0">
              <w:rPr>
                <w:rFonts w:ascii="Arial" w:eastAsia="Arial" w:hAnsi="Arial" w:cs="Arial"/>
                <w:i/>
                <w:sz w:val="20"/>
                <w:lang w:val="ru-RU"/>
              </w:rPr>
              <w:t xml:space="preserve">- задает значение типа </w:t>
            </w:r>
            <w:r>
              <w:rPr>
                <w:rFonts w:ascii="Arial" w:eastAsia="Arial" w:hAnsi="Arial" w:cs="Arial"/>
                <w:i/>
                <w:sz w:val="20"/>
              </w:rPr>
              <w:t>V</w:t>
            </w:r>
            <w:r w:rsidRPr="00831BA0">
              <w:rPr>
                <w:rFonts w:ascii="Arial" w:eastAsia="Arial" w:hAnsi="Arial" w:cs="Arial"/>
                <w:i/>
                <w:sz w:val="20"/>
                <w:lang w:val="ru-RU"/>
              </w:rPr>
              <w:t>_</w:t>
            </w:r>
            <w:r>
              <w:rPr>
                <w:rFonts w:ascii="Arial" w:eastAsia="Arial" w:hAnsi="Arial" w:cs="Arial"/>
                <w:i/>
                <w:sz w:val="20"/>
              </w:rPr>
              <w:t>UNDEF</w:t>
            </w:r>
            <w:r w:rsidRPr="00831BA0">
              <w:rPr>
                <w:rFonts w:ascii="Arial" w:eastAsia="Arial" w:hAnsi="Arial" w:cs="Arial"/>
                <w:i/>
                <w:sz w:val="20"/>
                <w:lang w:val="ru-RU"/>
              </w:rPr>
              <w:t xml:space="preserve"> </w:t>
            </w:r>
          </w:p>
        </w:tc>
      </w:tr>
    </w:tbl>
    <w:p w:rsidR="00D009EC" w:rsidRPr="00831BA0" w:rsidRDefault="008E1307">
      <w:pPr>
        <w:ind w:left="1129" w:right="5"/>
        <w:rPr>
          <w:lang w:val="ru-RU"/>
        </w:rPr>
      </w:pPr>
      <w:r w:rsidRPr="00831BA0">
        <w:rPr>
          <w:lang w:val="ru-RU"/>
        </w:rPr>
        <w:t xml:space="preserve">Предопределенные константы для работы с диалоговыми окнами описаны в разделе, посвященном вводу/выводу (см. стр. 75). </w:t>
      </w:r>
    </w:p>
    <w:p w:rsidR="001E51D9" w:rsidRDefault="001E51D9">
      <w:pPr>
        <w:pStyle w:val="Heading2"/>
        <w:spacing w:after="101"/>
        <w:ind w:left="-5"/>
        <w:rPr>
          <w:lang w:val="ru-RU"/>
        </w:rPr>
      </w:pPr>
    </w:p>
    <w:p w:rsidR="00D009EC" w:rsidRPr="0034113F" w:rsidRDefault="008E1307">
      <w:pPr>
        <w:pStyle w:val="Heading2"/>
        <w:spacing w:after="101"/>
        <w:ind w:left="-5"/>
        <w:rPr>
          <w:color w:val="FF0000"/>
          <w:lang w:val="az-Latn-AZ"/>
        </w:rPr>
      </w:pPr>
      <w:r w:rsidRPr="00831BA0">
        <w:rPr>
          <w:lang w:val="ru-RU"/>
        </w:rPr>
        <w:t xml:space="preserve">Выражения </w:t>
      </w:r>
      <w:r w:rsidR="0034113F">
        <w:rPr>
          <w:lang w:val="az-Latn-AZ"/>
        </w:rPr>
        <w:t xml:space="preserve">      </w:t>
      </w:r>
      <w:r w:rsidR="0034113F" w:rsidRPr="0034113F">
        <w:rPr>
          <w:color w:val="FF0000"/>
          <w:lang w:val="az-Latn-AZ"/>
        </w:rPr>
        <w:t>İfadələr</w:t>
      </w:r>
    </w:p>
    <w:p w:rsidR="00D009EC" w:rsidRPr="00497DC4" w:rsidRDefault="008E1307">
      <w:pPr>
        <w:pStyle w:val="Heading3"/>
        <w:ind w:left="-5"/>
        <w:rPr>
          <w:color w:val="FF0000"/>
          <w:lang w:val="ru-RU"/>
        </w:rPr>
      </w:pPr>
      <w:r w:rsidRPr="00831BA0">
        <w:rPr>
          <w:lang w:val="ru-RU"/>
        </w:rPr>
        <w:t xml:space="preserve">Синтаксис </w:t>
      </w:r>
      <w:r w:rsidR="0077248E" w:rsidRPr="00497DC4">
        <w:rPr>
          <w:lang w:val="ru-RU"/>
        </w:rPr>
        <w:t xml:space="preserve">                  </w:t>
      </w:r>
      <w:r w:rsidR="0077248E" w:rsidRPr="0077248E">
        <w:rPr>
          <w:color w:val="FF0000"/>
        </w:rPr>
        <w:t>Sintaksis</w:t>
      </w:r>
    </w:p>
    <w:p w:rsidR="00D009EC" w:rsidRDefault="008E1307">
      <w:pPr>
        <w:ind w:left="1129" w:right="5"/>
        <w:rPr>
          <w:lang w:val="ru-RU"/>
        </w:rPr>
      </w:pPr>
      <w:r w:rsidRPr="00831BA0">
        <w:rPr>
          <w:lang w:val="ru-RU"/>
        </w:rPr>
        <w:t xml:space="preserve">Выражения </w:t>
      </w:r>
      <w:r w:rsidRPr="00831BA0">
        <w:rPr>
          <w:lang w:val="ru-RU"/>
        </w:rPr>
        <w:tab/>
        <w:t xml:space="preserve">представляют </w:t>
      </w:r>
      <w:r w:rsidRPr="00831BA0">
        <w:rPr>
          <w:lang w:val="ru-RU"/>
        </w:rPr>
        <w:tab/>
        <w:t xml:space="preserve">собой </w:t>
      </w:r>
      <w:r w:rsidRPr="00831BA0">
        <w:rPr>
          <w:lang w:val="ru-RU"/>
        </w:rPr>
        <w:tab/>
        <w:t xml:space="preserve">последовательность </w:t>
      </w:r>
      <w:r w:rsidRPr="00831BA0">
        <w:rPr>
          <w:lang w:val="ru-RU"/>
        </w:rPr>
        <w:tab/>
        <w:t xml:space="preserve">операндов, разделенных знаками операций. </w:t>
      </w:r>
    </w:p>
    <w:p w:rsidR="0088719D" w:rsidRPr="0088719D" w:rsidRDefault="0088719D">
      <w:pPr>
        <w:ind w:left="1129" w:right="5"/>
        <w:rPr>
          <w:color w:val="FF0000"/>
          <w:lang w:val="ru-RU"/>
        </w:rPr>
      </w:pPr>
      <w:r w:rsidRPr="0088719D">
        <w:rPr>
          <w:color w:val="FF0000"/>
          <w:lang w:val="ru-RU"/>
        </w:rPr>
        <w:t>İfadələr əməliyyat simvolları ilə ayrılmış operandların ardıcıllığıdır.</w:t>
      </w:r>
    </w:p>
    <w:p w:rsidR="00D009EC" w:rsidRPr="002B08F2" w:rsidRDefault="008E1307">
      <w:pPr>
        <w:spacing w:after="90" w:line="250" w:lineRule="auto"/>
        <w:ind w:left="846" w:right="0"/>
        <w:jc w:val="left"/>
        <w:rPr>
          <w:lang w:val="ru-RU"/>
        </w:rPr>
      </w:pPr>
      <w:r w:rsidRPr="00831BA0">
        <w:rPr>
          <w:b/>
          <w:i/>
          <w:sz w:val="22"/>
          <w:lang w:val="ru-RU"/>
        </w:rPr>
        <w:t xml:space="preserve">Пример. </w:t>
      </w:r>
      <w:r w:rsidR="008E7D25" w:rsidRPr="002B08F2">
        <w:rPr>
          <w:b/>
          <w:i/>
          <w:sz w:val="22"/>
          <w:lang w:val="ru-RU"/>
        </w:rPr>
        <w:t xml:space="preserve"> </w:t>
      </w:r>
      <w:r w:rsidR="008E7D25" w:rsidRPr="0066018D">
        <w:rPr>
          <w:b/>
          <w:i/>
          <w:color w:val="FF0000"/>
          <w:sz w:val="22"/>
          <w:lang w:val="ru-RU"/>
        </w:rPr>
        <w:t>Misal:</w:t>
      </w:r>
    </w:p>
    <w:p w:rsidR="0088719D" w:rsidRDefault="008E1307">
      <w:pPr>
        <w:spacing w:after="142" w:line="347" w:lineRule="auto"/>
        <w:ind w:left="1536" w:right="155"/>
        <w:jc w:val="left"/>
        <w:rPr>
          <w:rFonts w:ascii="Arial" w:eastAsia="Arial" w:hAnsi="Arial" w:cs="Arial"/>
          <w:i/>
          <w:sz w:val="20"/>
          <w:lang w:val="ru-RU"/>
        </w:rPr>
      </w:pPr>
      <w:r>
        <w:rPr>
          <w:rFonts w:ascii="Arial" w:eastAsia="Arial" w:hAnsi="Arial" w:cs="Arial"/>
          <w:i/>
          <w:sz w:val="20"/>
        </w:rPr>
        <w:t>Name</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выражение, состоящее из одного операнда – простого имени; </w:t>
      </w:r>
      <w:r>
        <w:rPr>
          <w:rFonts w:ascii="Arial" w:eastAsia="Arial" w:hAnsi="Arial" w:cs="Arial"/>
          <w:i/>
          <w:sz w:val="20"/>
        </w:rPr>
        <w:t>MgFun</w:t>
      </w:r>
      <w:r w:rsidRPr="00831BA0">
        <w:rPr>
          <w:rFonts w:ascii="Arial" w:eastAsia="Arial" w:hAnsi="Arial" w:cs="Arial"/>
          <w:i/>
          <w:sz w:val="20"/>
          <w:lang w:val="ru-RU"/>
        </w:rPr>
        <w:t xml:space="preserve">(10) </w:t>
      </w:r>
      <w:r w:rsidRPr="00831BA0">
        <w:rPr>
          <w:rFonts w:ascii="Arial" w:eastAsia="Arial" w:hAnsi="Arial" w:cs="Arial"/>
          <w:i/>
          <w:sz w:val="20"/>
          <w:lang w:val="ru-RU"/>
        </w:rPr>
        <w:tab/>
        <w:t>- выражение, состоящее из одного операнда – сложного имени;</w:t>
      </w:r>
    </w:p>
    <w:p w:rsidR="0088719D" w:rsidRDefault="008E1307">
      <w:pPr>
        <w:spacing w:after="142" w:line="347" w:lineRule="auto"/>
        <w:ind w:left="1536" w:right="155"/>
        <w:jc w:val="left"/>
        <w:rPr>
          <w:rFonts w:ascii="Arial" w:eastAsia="Arial" w:hAnsi="Arial" w:cs="Arial"/>
          <w:i/>
          <w:sz w:val="20"/>
          <w:lang w:val="ru-RU"/>
        </w:rPr>
      </w:pPr>
      <w:r w:rsidRPr="00831BA0">
        <w:rPr>
          <w:rFonts w:ascii="Arial" w:eastAsia="Arial" w:hAnsi="Arial" w:cs="Arial"/>
          <w:i/>
          <w:sz w:val="20"/>
          <w:lang w:val="ru-RU"/>
        </w:rPr>
        <w:t xml:space="preserve"> </w:t>
      </w:r>
      <w:r>
        <w:rPr>
          <w:rFonts w:ascii="Arial" w:eastAsia="Arial" w:hAnsi="Arial" w:cs="Arial"/>
          <w:i/>
          <w:sz w:val="20"/>
        </w:rPr>
        <w:t>a</w:t>
      </w:r>
      <w:r w:rsidRPr="00831BA0">
        <w:rPr>
          <w:rFonts w:ascii="Arial" w:eastAsia="Arial" w:hAnsi="Arial" w:cs="Arial"/>
          <w:i/>
          <w:sz w:val="20"/>
          <w:lang w:val="ru-RU"/>
        </w:rPr>
        <w:t>+</w:t>
      </w:r>
      <w:r>
        <w:rPr>
          <w:rFonts w:ascii="Arial" w:eastAsia="Arial" w:hAnsi="Arial" w:cs="Arial"/>
          <w:i/>
          <w:sz w:val="20"/>
        </w:rPr>
        <w:t>b</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сумма двух переменных; </w:t>
      </w:r>
    </w:p>
    <w:p w:rsidR="00D009EC" w:rsidRPr="00831BA0" w:rsidRDefault="008E1307">
      <w:pPr>
        <w:spacing w:after="142" w:line="347" w:lineRule="auto"/>
        <w:ind w:left="1536" w:right="155"/>
        <w:jc w:val="left"/>
        <w:rPr>
          <w:lang w:val="ru-RU"/>
        </w:rPr>
      </w:pPr>
      <w:r>
        <w:rPr>
          <w:rFonts w:ascii="Arial" w:eastAsia="Arial" w:hAnsi="Arial" w:cs="Arial"/>
          <w:i/>
          <w:sz w:val="20"/>
        </w:rPr>
        <w:t>b</w:t>
      </w:r>
      <w:r w:rsidRPr="00831BA0">
        <w:rPr>
          <w:rFonts w:ascii="Arial" w:eastAsia="Arial" w:hAnsi="Arial" w:cs="Arial"/>
          <w:i/>
          <w:sz w:val="20"/>
          <w:lang w:val="ru-RU"/>
        </w:rPr>
        <w:t>*10+</w:t>
      </w:r>
      <w:r>
        <w:rPr>
          <w:rFonts w:ascii="Arial" w:eastAsia="Arial" w:hAnsi="Arial" w:cs="Arial"/>
          <w:i/>
          <w:sz w:val="20"/>
        </w:rPr>
        <w:t>c</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произведение и сумма переменных. </w:t>
      </w:r>
    </w:p>
    <w:p w:rsidR="00D009EC" w:rsidRPr="0077248E" w:rsidRDefault="008E1307">
      <w:pPr>
        <w:spacing w:after="233"/>
        <w:ind w:left="1129" w:right="5"/>
        <w:rPr>
          <w:lang w:val="ru-RU"/>
        </w:rPr>
      </w:pPr>
      <w:r w:rsidRPr="00831BA0">
        <w:rPr>
          <w:lang w:val="ru-RU"/>
        </w:rPr>
        <w:t xml:space="preserve">В приведенной ниже таблице операции располагаются в порядке возрастания их приоритета при вычислении выражений. </w:t>
      </w:r>
      <w:r w:rsidRPr="0077248E">
        <w:rPr>
          <w:lang w:val="ru-RU"/>
        </w:rPr>
        <w:t xml:space="preserve">Приоритет операций в каждой группе одинаков. </w:t>
      </w:r>
    </w:p>
    <w:p w:rsidR="00D009EC" w:rsidRPr="0077248E" w:rsidRDefault="008E1307">
      <w:pPr>
        <w:spacing w:after="0" w:line="259" w:lineRule="auto"/>
        <w:ind w:left="846" w:right="0"/>
        <w:jc w:val="left"/>
        <w:rPr>
          <w:color w:val="FF0000"/>
          <w:lang w:val="ru-RU"/>
        </w:rPr>
      </w:pPr>
      <w:r w:rsidRPr="0077248E">
        <w:rPr>
          <w:b/>
          <w:lang w:val="ru-RU"/>
        </w:rPr>
        <w:lastRenderedPageBreak/>
        <w:t xml:space="preserve">Таблица видов операций:  </w:t>
      </w:r>
      <w:r w:rsidR="0077248E" w:rsidRPr="0077248E">
        <w:rPr>
          <w:b/>
          <w:lang w:val="ru-RU"/>
        </w:rPr>
        <w:t xml:space="preserve"> </w:t>
      </w:r>
      <w:r w:rsidR="0077248E" w:rsidRPr="0077248E">
        <w:rPr>
          <w:b/>
          <w:color w:val="FF0000"/>
          <w:lang w:val="ru-RU"/>
        </w:rPr>
        <w:t>Ə</w:t>
      </w:r>
      <w:r w:rsidR="0077248E" w:rsidRPr="0077248E">
        <w:rPr>
          <w:b/>
          <w:color w:val="FF0000"/>
        </w:rPr>
        <w:t>m</w:t>
      </w:r>
      <w:r w:rsidR="0077248E" w:rsidRPr="0077248E">
        <w:rPr>
          <w:b/>
          <w:color w:val="FF0000"/>
          <w:lang w:val="ru-RU"/>
        </w:rPr>
        <w:t>ə</w:t>
      </w:r>
      <w:r w:rsidR="0077248E" w:rsidRPr="0077248E">
        <w:rPr>
          <w:b/>
          <w:color w:val="FF0000"/>
        </w:rPr>
        <w:t>liyyatlar</w:t>
      </w:r>
      <w:r w:rsidR="0077248E" w:rsidRPr="0077248E">
        <w:rPr>
          <w:b/>
          <w:color w:val="FF0000"/>
          <w:lang w:val="ru-RU"/>
        </w:rPr>
        <w:t xml:space="preserve"> </w:t>
      </w:r>
      <w:r w:rsidR="0077248E" w:rsidRPr="0077248E">
        <w:rPr>
          <w:b/>
          <w:color w:val="FF0000"/>
        </w:rPr>
        <w:t>n</w:t>
      </w:r>
      <w:r w:rsidR="0077248E" w:rsidRPr="0077248E">
        <w:rPr>
          <w:b/>
          <w:color w:val="FF0000"/>
          <w:lang w:val="ru-RU"/>
        </w:rPr>
        <w:t>ö</w:t>
      </w:r>
      <w:r w:rsidR="0077248E" w:rsidRPr="0077248E">
        <w:rPr>
          <w:b/>
          <w:color w:val="FF0000"/>
        </w:rPr>
        <w:t>vl</w:t>
      </w:r>
      <w:r w:rsidR="0077248E" w:rsidRPr="0077248E">
        <w:rPr>
          <w:b/>
          <w:color w:val="FF0000"/>
          <w:lang w:val="ru-RU"/>
        </w:rPr>
        <w:t>ə</w:t>
      </w:r>
      <w:r w:rsidR="0077248E" w:rsidRPr="0077248E">
        <w:rPr>
          <w:b/>
          <w:color w:val="FF0000"/>
        </w:rPr>
        <w:t>rinin</w:t>
      </w:r>
      <w:r w:rsidR="0077248E" w:rsidRPr="0077248E">
        <w:rPr>
          <w:b/>
          <w:color w:val="FF0000"/>
          <w:lang w:val="ru-RU"/>
        </w:rPr>
        <w:t xml:space="preserve"> </w:t>
      </w:r>
      <w:r w:rsidR="0077248E" w:rsidRPr="0077248E">
        <w:rPr>
          <w:b/>
          <w:color w:val="FF0000"/>
        </w:rPr>
        <w:t>c</w:t>
      </w:r>
      <w:r w:rsidR="0077248E" w:rsidRPr="0077248E">
        <w:rPr>
          <w:b/>
          <w:color w:val="FF0000"/>
          <w:lang w:val="ru-RU"/>
        </w:rPr>
        <w:t>ə</w:t>
      </w:r>
      <w:r w:rsidR="0077248E" w:rsidRPr="0077248E">
        <w:rPr>
          <w:b/>
          <w:color w:val="FF0000"/>
        </w:rPr>
        <w:t>dv</w:t>
      </w:r>
      <w:r w:rsidR="0077248E" w:rsidRPr="0077248E">
        <w:rPr>
          <w:b/>
          <w:color w:val="FF0000"/>
          <w:lang w:val="ru-RU"/>
        </w:rPr>
        <w:t>ə</w:t>
      </w:r>
      <w:r w:rsidR="0077248E" w:rsidRPr="0077248E">
        <w:rPr>
          <w:b/>
          <w:color w:val="FF0000"/>
        </w:rPr>
        <w:t>li</w:t>
      </w:r>
      <w:r w:rsidR="0077248E" w:rsidRPr="0077248E">
        <w:rPr>
          <w:b/>
          <w:color w:val="FF0000"/>
          <w:lang w:val="ru-RU"/>
        </w:rPr>
        <w:t>:</w:t>
      </w:r>
    </w:p>
    <w:tbl>
      <w:tblPr>
        <w:tblStyle w:val="TableGrid"/>
        <w:tblW w:w="5670" w:type="dxa"/>
        <w:tblInd w:w="1136" w:type="dxa"/>
        <w:tblCellMar>
          <w:top w:w="67" w:type="dxa"/>
          <w:left w:w="68" w:type="dxa"/>
          <w:right w:w="115" w:type="dxa"/>
        </w:tblCellMar>
        <w:tblLook w:val="04A0" w:firstRow="1" w:lastRow="0" w:firstColumn="1" w:lastColumn="0" w:noHBand="0" w:noVBand="1"/>
      </w:tblPr>
      <w:tblGrid>
        <w:gridCol w:w="2410"/>
        <w:gridCol w:w="3260"/>
      </w:tblGrid>
      <w:tr w:rsidR="00D009EC">
        <w:trPr>
          <w:trHeight w:val="414"/>
        </w:trPr>
        <w:tc>
          <w:tcPr>
            <w:tcW w:w="2410" w:type="dxa"/>
            <w:tcBorders>
              <w:top w:val="single" w:sz="6" w:space="0" w:color="000000"/>
              <w:left w:val="single" w:sz="6" w:space="0" w:color="000000"/>
              <w:bottom w:val="single" w:sz="6" w:space="0" w:color="000000"/>
              <w:right w:val="single" w:sz="6" w:space="0" w:color="000000"/>
            </w:tcBorders>
            <w:shd w:val="clear" w:color="auto" w:fill="E6E6E6"/>
          </w:tcPr>
          <w:p w:rsidR="00D009EC" w:rsidRDefault="008E1307">
            <w:pPr>
              <w:spacing w:after="0" w:line="259" w:lineRule="auto"/>
              <w:ind w:left="42" w:right="0" w:firstLine="0"/>
              <w:jc w:val="center"/>
            </w:pPr>
            <w:r>
              <w:rPr>
                <w:b/>
              </w:rPr>
              <w:t xml:space="preserve">Обозначение </w:t>
            </w:r>
          </w:p>
        </w:tc>
        <w:tc>
          <w:tcPr>
            <w:tcW w:w="3260" w:type="dxa"/>
            <w:tcBorders>
              <w:top w:val="single" w:sz="6" w:space="0" w:color="000000"/>
              <w:left w:val="single" w:sz="6" w:space="0" w:color="000000"/>
              <w:bottom w:val="single" w:sz="6" w:space="0" w:color="000000"/>
              <w:right w:val="single" w:sz="6" w:space="0" w:color="000000"/>
            </w:tcBorders>
            <w:shd w:val="clear" w:color="auto" w:fill="E6E6E6"/>
          </w:tcPr>
          <w:p w:rsidR="00D009EC" w:rsidRDefault="008E1307">
            <w:pPr>
              <w:spacing w:after="0" w:line="259" w:lineRule="auto"/>
              <w:ind w:left="47" w:right="0" w:firstLine="0"/>
              <w:jc w:val="center"/>
            </w:pPr>
            <w:r>
              <w:rPr>
                <w:b/>
              </w:rPr>
              <w:t xml:space="preserve">Операция </w:t>
            </w:r>
          </w:p>
        </w:tc>
      </w:tr>
      <w:tr w:rsidR="00D009EC">
        <w:trPr>
          <w:trHeight w:val="377"/>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0" w:line="259" w:lineRule="auto"/>
              <w:ind w:left="0" w:right="0" w:firstLine="0"/>
              <w:jc w:val="left"/>
            </w:pPr>
            <w:r>
              <w:t xml:space="preserve">" = " </w:t>
            </w:r>
          </w:p>
        </w:tc>
        <w:tc>
          <w:tcPr>
            <w:tcW w:w="3260" w:type="dxa"/>
            <w:tcBorders>
              <w:top w:val="single" w:sz="6" w:space="0" w:color="000000"/>
              <w:left w:val="single" w:sz="6" w:space="0" w:color="000000"/>
              <w:bottom w:val="single" w:sz="6" w:space="0" w:color="000000"/>
              <w:right w:val="single" w:sz="6" w:space="0" w:color="000000"/>
            </w:tcBorders>
          </w:tcPr>
          <w:p w:rsidR="00D009EC" w:rsidRDefault="008E1307">
            <w:pPr>
              <w:spacing w:after="0" w:line="259" w:lineRule="auto"/>
              <w:ind w:left="2" w:right="0" w:firstLine="0"/>
              <w:jc w:val="left"/>
            </w:pPr>
            <w:r>
              <w:t xml:space="preserve">Присваивание </w:t>
            </w:r>
          </w:p>
        </w:tc>
      </w:tr>
      <w:tr w:rsidR="00D009EC">
        <w:trPr>
          <w:trHeight w:val="2176"/>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0" w:right="0" w:firstLine="0"/>
              <w:jc w:val="left"/>
            </w:pPr>
            <w:r>
              <w:t xml:space="preserve">" == " </w:t>
            </w:r>
          </w:p>
          <w:p w:rsidR="00D009EC" w:rsidRDefault="008E1307">
            <w:pPr>
              <w:spacing w:after="60" w:line="259" w:lineRule="auto"/>
              <w:ind w:left="0" w:right="0" w:firstLine="0"/>
              <w:jc w:val="left"/>
            </w:pPr>
            <w:r>
              <w:t xml:space="preserve">" != " </w:t>
            </w:r>
          </w:p>
          <w:p w:rsidR="00D009EC" w:rsidRDefault="008E1307">
            <w:pPr>
              <w:spacing w:after="60" w:line="259" w:lineRule="auto"/>
              <w:ind w:left="0" w:right="0" w:firstLine="0"/>
              <w:jc w:val="left"/>
            </w:pPr>
            <w:r>
              <w:t xml:space="preserve">" &lt; " </w:t>
            </w:r>
          </w:p>
          <w:p w:rsidR="00D009EC" w:rsidRDefault="008E1307">
            <w:pPr>
              <w:spacing w:after="60" w:line="259" w:lineRule="auto"/>
              <w:ind w:left="0" w:right="0" w:firstLine="0"/>
              <w:jc w:val="left"/>
            </w:pPr>
            <w:r>
              <w:t xml:space="preserve">" &gt; " </w:t>
            </w:r>
          </w:p>
          <w:p w:rsidR="00D009EC" w:rsidRDefault="008E1307">
            <w:pPr>
              <w:spacing w:after="60" w:line="259" w:lineRule="auto"/>
              <w:ind w:left="0" w:right="0" w:firstLine="0"/>
              <w:jc w:val="left"/>
            </w:pPr>
            <w:r>
              <w:t xml:space="preserve">" &lt;= " </w:t>
            </w:r>
          </w:p>
          <w:p w:rsidR="00D009EC" w:rsidRDefault="008E1307">
            <w:pPr>
              <w:spacing w:after="0" w:line="259" w:lineRule="auto"/>
              <w:ind w:left="0" w:right="0" w:firstLine="0"/>
              <w:jc w:val="left"/>
            </w:pPr>
            <w:r>
              <w:t xml:space="preserve">" &gt;= " </w:t>
            </w:r>
          </w:p>
        </w:tc>
        <w:tc>
          <w:tcPr>
            <w:tcW w:w="3260" w:type="dxa"/>
            <w:tcBorders>
              <w:top w:val="single" w:sz="6" w:space="0" w:color="000000"/>
              <w:left w:val="single" w:sz="6" w:space="0" w:color="000000"/>
              <w:bottom w:val="single" w:sz="6" w:space="0" w:color="000000"/>
              <w:right w:val="single" w:sz="6" w:space="0" w:color="000000"/>
            </w:tcBorders>
          </w:tcPr>
          <w:p w:rsidR="00D009EC" w:rsidRPr="00831BA0" w:rsidRDefault="008E1307">
            <w:pPr>
              <w:spacing w:after="60" w:line="259" w:lineRule="auto"/>
              <w:ind w:left="2" w:right="0" w:firstLine="0"/>
              <w:jc w:val="left"/>
              <w:rPr>
                <w:lang w:val="ru-RU"/>
              </w:rPr>
            </w:pPr>
            <w:r w:rsidRPr="00831BA0">
              <w:rPr>
                <w:lang w:val="ru-RU"/>
              </w:rPr>
              <w:t xml:space="preserve">Равно </w:t>
            </w:r>
          </w:p>
          <w:p w:rsidR="00D009EC" w:rsidRPr="00831BA0" w:rsidRDefault="008E1307">
            <w:pPr>
              <w:spacing w:after="60" w:line="259" w:lineRule="auto"/>
              <w:ind w:left="2" w:right="0" w:firstLine="0"/>
              <w:jc w:val="left"/>
              <w:rPr>
                <w:lang w:val="ru-RU"/>
              </w:rPr>
            </w:pPr>
            <w:r w:rsidRPr="00831BA0">
              <w:rPr>
                <w:lang w:val="ru-RU"/>
              </w:rPr>
              <w:t xml:space="preserve">Не равно </w:t>
            </w:r>
          </w:p>
          <w:p w:rsidR="00D009EC" w:rsidRPr="00831BA0" w:rsidRDefault="008E1307">
            <w:pPr>
              <w:spacing w:after="60" w:line="259" w:lineRule="auto"/>
              <w:ind w:left="2" w:right="0" w:firstLine="0"/>
              <w:jc w:val="left"/>
              <w:rPr>
                <w:lang w:val="ru-RU"/>
              </w:rPr>
            </w:pPr>
            <w:r w:rsidRPr="00831BA0">
              <w:rPr>
                <w:lang w:val="ru-RU"/>
              </w:rPr>
              <w:t xml:space="preserve">Меньше </w:t>
            </w:r>
          </w:p>
          <w:p w:rsidR="00D009EC" w:rsidRPr="00831BA0" w:rsidRDefault="008E1307">
            <w:pPr>
              <w:spacing w:after="60" w:line="259" w:lineRule="auto"/>
              <w:ind w:left="2" w:right="0" w:firstLine="0"/>
              <w:jc w:val="left"/>
              <w:rPr>
                <w:lang w:val="ru-RU"/>
              </w:rPr>
            </w:pPr>
            <w:r w:rsidRPr="00831BA0">
              <w:rPr>
                <w:lang w:val="ru-RU"/>
              </w:rPr>
              <w:t xml:space="preserve">Больше </w:t>
            </w:r>
          </w:p>
          <w:p w:rsidR="00D009EC" w:rsidRPr="00831BA0" w:rsidRDefault="008E1307">
            <w:pPr>
              <w:spacing w:after="60" w:line="259" w:lineRule="auto"/>
              <w:ind w:left="2" w:right="0" w:firstLine="0"/>
              <w:jc w:val="left"/>
              <w:rPr>
                <w:lang w:val="ru-RU"/>
              </w:rPr>
            </w:pPr>
            <w:r w:rsidRPr="00831BA0">
              <w:rPr>
                <w:lang w:val="ru-RU"/>
              </w:rPr>
              <w:t xml:space="preserve">Меньше или равно </w:t>
            </w:r>
          </w:p>
          <w:p w:rsidR="00D009EC" w:rsidRDefault="008E1307">
            <w:pPr>
              <w:spacing w:after="0" w:line="259" w:lineRule="auto"/>
              <w:ind w:left="2" w:right="0" w:firstLine="0"/>
              <w:jc w:val="left"/>
            </w:pPr>
            <w:r>
              <w:t xml:space="preserve">Больше или равно </w:t>
            </w:r>
          </w:p>
        </w:tc>
      </w:tr>
      <w:tr w:rsidR="00D009EC">
        <w:trPr>
          <w:trHeight w:val="1096"/>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0" w:right="0" w:firstLine="0"/>
              <w:jc w:val="left"/>
            </w:pPr>
            <w:r>
              <w:t xml:space="preserve">" + " </w:t>
            </w:r>
          </w:p>
          <w:p w:rsidR="00D009EC" w:rsidRDefault="008E1307">
            <w:pPr>
              <w:spacing w:after="60" w:line="259" w:lineRule="auto"/>
              <w:ind w:left="0" w:right="0" w:firstLine="0"/>
              <w:jc w:val="left"/>
            </w:pPr>
            <w:r>
              <w:t xml:space="preserve">" – " </w:t>
            </w:r>
          </w:p>
          <w:p w:rsidR="00D009EC" w:rsidRDefault="008E1307">
            <w:pPr>
              <w:spacing w:after="0" w:line="259" w:lineRule="auto"/>
              <w:ind w:left="0" w:right="0" w:firstLine="0"/>
              <w:jc w:val="left"/>
            </w:pPr>
            <w:r>
              <w:t xml:space="preserve">" OR " </w:t>
            </w:r>
          </w:p>
        </w:tc>
        <w:tc>
          <w:tcPr>
            <w:tcW w:w="326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2" w:right="0" w:firstLine="0"/>
              <w:jc w:val="left"/>
            </w:pPr>
            <w:r>
              <w:t xml:space="preserve">Сложение </w:t>
            </w:r>
          </w:p>
          <w:p w:rsidR="00D009EC" w:rsidRDefault="008E1307">
            <w:pPr>
              <w:spacing w:after="60" w:line="259" w:lineRule="auto"/>
              <w:ind w:left="2" w:right="0" w:firstLine="0"/>
              <w:jc w:val="left"/>
            </w:pPr>
            <w:r>
              <w:t xml:space="preserve">Вычитание </w:t>
            </w:r>
          </w:p>
          <w:p w:rsidR="00D009EC" w:rsidRDefault="008E1307">
            <w:pPr>
              <w:spacing w:after="0" w:line="259" w:lineRule="auto"/>
              <w:ind w:left="2" w:right="0" w:firstLine="0"/>
              <w:jc w:val="left"/>
            </w:pPr>
            <w:r>
              <w:t xml:space="preserve">Дизъюнкция </w:t>
            </w:r>
          </w:p>
        </w:tc>
      </w:tr>
      <w:tr w:rsidR="00D009EC">
        <w:trPr>
          <w:trHeight w:val="1096"/>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0" w:right="0" w:firstLine="0"/>
              <w:jc w:val="left"/>
            </w:pPr>
            <w:r>
              <w:t xml:space="preserve">"  *  " </w:t>
            </w:r>
          </w:p>
          <w:p w:rsidR="00D009EC" w:rsidRDefault="008E1307">
            <w:pPr>
              <w:spacing w:after="60" w:line="259" w:lineRule="auto"/>
              <w:ind w:left="0" w:right="0" w:firstLine="0"/>
              <w:jc w:val="left"/>
            </w:pPr>
            <w:r>
              <w:t xml:space="preserve">"  /  " </w:t>
            </w:r>
          </w:p>
          <w:p w:rsidR="00D009EC" w:rsidRDefault="008E1307">
            <w:pPr>
              <w:spacing w:after="0" w:line="259" w:lineRule="auto"/>
              <w:ind w:left="0" w:right="0" w:firstLine="0"/>
              <w:jc w:val="left"/>
            </w:pPr>
            <w:r>
              <w:t xml:space="preserve">" AND " </w:t>
            </w:r>
          </w:p>
        </w:tc>
        <w:tc>
          <w:tcPr>
            <w:tcW w:w="326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2" w:right="0" w:firstLine="0"/>
              <w:jc w:val="left"/>
            </w:pPr>
            <w:r>
              <w:t xml:space="preserve">Умножение </w:t>
            </w:r>
          </w:p>
          <w:p w:rsidR="00D009EC" w:rsidRDefault="008E1307">
            <w:pPr>
              <w:spacing w:after="60" w:line="259" w:lineRule="auto"/>
              <w:ind w:left="2" w:right="0" w:firstLine="0"/>
              <w:jc w:val="left"/>
            </w:pPr>
            <w:r>
              <w:t xml:space="preserve">Деление  </w:t>
            </w:r>
          </w:p>
          <w:p w:rsidR="00D009EC" w:rsidRDefault="008E1307">
            <w:pPr>
              <w:spacing w:after="0" w:line="259" w:lineRule="auto"/>
              <w:ind w:left="2" w:right="0" w:firstLine="0"/>
              <w:jc w:val="left"/>
            </w:pPr>
            <w:r>
              <w:t xml:space="preserve">Конъюнкция </w:t>
            </w:r>
          </w:p>
        </w:tc>
      </w:tr>
      <w:tr w:rsidR="00D009EC">
        <w:trPr>
          <w:trHeight w:val="736"/>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0" w:right="0" w:firstLine="0"/>
              <w:jc w:val="left"/>
            </w:pPr>
            <w:r>
              <w:t xml:space="preserve">" – " </w:t>
            </w:r>
          </w:p>
          <w:p w:rsidR="00D009EC" w:rsidRDefault="008E1307">
            <w:pPr>
              <w:spacing w:after="0" w:line="259" w:lineRule="auto"/>
              <w:ind w:left="0" w:right="0" w:firstLine="0"/>
              <w:jc w:val="left"/>
            </w:pPr>
            <w:r>
              <w:t xml:space="preserve">" + " </w:t>
            </w:r>
          </w:p>
        </w:tc>
        <w:tc>
          <w:tcPr>
            <w:tcW w:w="3260" w:type="dxa"/>
            <w:tcBorders>
              <w:top w:val="single" w:sz="6" w:space="0" w:color="000000"/>
              <w:left w:val="single" w:sz="6" w:space="0" w:color="000000"/>
              <w:bottom w:val="single" w:sz="6" w:space="0" w:color="000000"/>
              <w:right w:val="single" w:sz="6" w:space="0" w:color="000000"/>
            </w:tcBorders>
          </w:tcPr>
          <w:p w:rsidR="00D009EC" w:rsidRDefault="008E1307">
            <w:pPr>
              <w:spacing w:after="60" w:line="259" w:lineRule="auto"/>
              <w:ind w:left="2" w:right="0" w:firstLine="0"/>
              <w:jc w:val="left"/>
            </w:pPr>
            <w:r>
              <w:t xml:space="preserve">Унарный минус </w:t>
            </w:r>
          </w:p>
          <w:p w:rsidR="00D009EC" w:rsidRDefault="008E1307">
            <w:pPr>
              <w:spacing w:after="0" w:line="259" w:lineRule="auto"/>
              <w:ind w:left="2" w:right="0" w:firstLine="0"/>
              <w:jc w:val="left"/>
            </w:pPr>
            <w:r>
              <w:t xml:space="preserve">Унарный плюс </w:t>
            </w:r>
          </w:p>
        </w:tc>
      </w:tr>
      <w:tr w:rsidR="00D009EC">
        <w:trPr>
          <w:trHeight w:val="376"/>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0" w:line="259" w:lineRule="auto"/>
              <w:ind w:left="0" w:right="0" w:firstLine="0"/>
              <w:jc w:val="left"/>
            </w:pPr>
            <w:r>
              <w:t xml:space="preserve">" NOT " </w:t>
            </w:r>
          </w:p>
        </w:tc>
        <w:tc>
          <w:tcPr>
            <w:tcW w:w="3260" w:type="dxa"/>
            <w:tcBorders>
              <w:top w:val="single" w:sz="6" w:space="0" w:color="000000"/>
              <w:left w:val="single" w:sz="6" w:space="0" w:color="000000"/>
              <w:bottom w:val="single" w:sz="6" w:space="0" w:color="000000"/>
              <w:right w:val="single" w:sz="6" w:space="0" w:color="000000"/>
            </w:tcBorders>
          </w:tcPr>
          <w:p w:rsidR="00D009EC" w:rsidRDefault="008E1307">
            <w:pPr>
              <w:spacing w:after="0" w:line="259" w:lineRule="auto"/>
              <w:ind w:left="2" w:right="0" w:firstLine="0"/>
              <w:jc w:val="left"/>
            </w:pPr>
            <w:r>
              <w:t xml:space="preserve">Отрицание </w:t>
            </w:r>
          </w:p>
        </w:tc>
      </w:tr>
      <w:tr w:rsidR="00D009EC" w:rsidRPr="00506551">
        <w:trPr>
          <w:trHeight w:val="655"/>
        </w:trPr>
        <w:tc>
          <w:tcPr>
            <w:tcW w:w="2410" w:type="dxa"/>
            <w:tcBorders>
              <w:top w:val="single" w:sz="6" w:space="0" w:color="000000"/>
              <w:left w:val="single" w:sz="6" w:space="0" w:color="000000"/>
              <w:bottom w:val="single" w:sz="6" w:space="0" w:color="000000"/>
              <w:right w:val="single" w:sz="6" w:space="0" w:color="000000"/>
            </w:tcBorders>
          </w:tcPr>
          <w:p w:rsidR="00D009EC" w:rsidRDefault="008E1307">
            <w:pPr>
              <w:spacing w:after="0" w:line="259" w:lineRule="auto"/>
              <w:ind w:left="0" w:right="0" w:firstLine="0"/>
              <w:jc w:val="left"/>
            </w:pPr>
            <w:r>
              <w:t xml:space="preserve">" @ " </w:t>
            </w:r>
          </w:p>
        </w:tc>
        <w:tc>
          <w:tcPr>
            <w:tcW w:w="3260" w:type="dxa"/>
            <w:tcBorders>
              <w:top w:val="single" w:sz="6" w:space="0" w:color="000000"/>
              <w:left w:val="single" w:sz="6" w:space="0" w:color="000000"/>
              <w:bottom w:val="single" w:sz="6" w:space="0" w:color="000000"/>
              <w:right w:val="single" w:sz="6" w:space="0" w:color="000000"/>
            </w:tcBorders>
          </w:tcPr>
          <w:p w:rsidR="00D009EC" w:rsidRPr="006D3E85" w:rsidRDefault="008E1307">
            <w:pPr>
              <w:spacing w:after="0" w:line="259" w:lineRule="auto"/>
              <w:ind w:left="2" w:right="0" w:firstLine="0"/>
              <w:jc w:val="left"/>
              <w:rPr>
                <w:lang w:val="ru-RU"/>
              </w:rPr>
            </w:pPr>
            <w:r w:rsidRPr="006D3E85">
              <w:rPr>
                <w:lang w:val="ru-RU"/>
              </w:rPr>
              <w:t>Получение ссылки</w:t>
            </w:r>
            <w:r w:rsidR="00AB637C">
              <w:rPr>
                <w:lang w:val="ru-RU"/>
              </w:rPr>
              <w:t xml:space="preserve">(İstinad) </w:t>
            </w:r>
            <w:r w:rsidRPr="006D3E85">
              <w:rPr>
                <w:lang w:val="ru-RU"/>
              </w:rPr>
              <w:t xml:space="preserve">на процедуру </w:t>
            </w:r>
          </w:p>
        </w:tc>
      </w:tr>
    </w:tbl>
    <w:p w:rsidR="009D350F" w:rsidRDefault="009D350F">
      <w:pPr>
        <w:ind w:left="1129" w:right="5"/>
        <w:rPr>
          <w:lang w:val="ru-RU"/>
        </w:rPr>
      </w:pPr>
    </w:p>
    <w:p w:rsidR="00D5751A" w:rsidRDefault="008E1307">
      <w:pPr>
        <w:ind w:left="1129" w:right="5"/>
        <w:rPr>
          <w:lang w:val="ru-RU"/>
        </w:rPr>
      </w:pPr>
      <w:r w:rsidRPr="00831BA0">
        <w:rPr>
          <w:lang w:val="ru-RU"/>
        </w:rPr>
        <w:t>Для того чтобы явно</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задать порядок вычисления, необходимо применять круглые скобки. </w:t>
      </w:r>
    </w:p>
    <w:p w:rsidR="00D009EC" w:rsidRPr="00D5751A" w:rsidRDefault="00D5751A">
      <w:pPr>
        <w:ind w:left="1129" w:right="5"/>
        <w:rPr>
          <w:color w:val="FF0000"/>
          <w:lang w:val="ru-RU"/>
        </w:rPr>
      </w:pPr>
      <w:r w:rsidRPr="00D5751A">
        <w:rPr>
          <w:color w:val="FF0000"/>
          <w:lang w:val="ru-RU"/>
        </w:rPr>
        <w:t>Hesablama qaydasını dəqiq müəyyənləşdirmək üçün mötərizələrdən istifadə edilməlidir.</w:t>
      </w:r>
    </w:p>
    <w:p w:rsidR="00D009EC" w:rsidRPr="00831BA0" w:rsidRDefault="0066018D">
      <w:pPr>
        <w:spacing w:after="90" w:line="250" w:lineRule="auto"/>
        <w:ind w:left="846" w:right="0"/>
        <w:jc w:val="left"/>
        <w:rPr>
          <w:lang w:val="ru-RU"/>
        </w:rPr>
      </w:pPr>
      <w:r>
        <w:rPr>
          <w:b/>
          <w:i/>
          <w:sz w:val="22"/>
          <w:lang w:val="ru-RU"/>
        </w:rPr>
        <w:t xml:space="preserve">Пример:  </w:t>
      </w:r>
      <w:r w:rsidR="008E7D25" w:rsidRPr="0066018D">
        <w:rPr>
          <w:b/>
          <w:i/>
          <w:color w:val="FF0000"/>
          <w:sz w:val="22"/>
          <w:lang w:val="ru-RU"/>
        </w:rPr>
        <w:t>Misal:</w:t>
      </w:r>
      <w:r w:rsidR="008E1307" w:rsidRPr="00831BA0">
        <w:rPr>
          <w:b/>
          <w:i/>
          <w:sz w:val="22"/>
          <w:lang w:val="ru-RU"/>
        </w:rPr>
        <w:t xml:space="preserve"> </w:t>
      </w:r>
    </w:p>
    <w:p w:rsidR="00D009EC" w:rsidRPr="00831BA0" w:rsidRDefault="008E1307">
      <w:pPr>
        <w:spacing w:after="0" w:line="259" w:lineRule="auto"/>
        <w:ind w:left="1418" w:right="0" w:firstLine="0"/>
        <w:jc w:val="left"/>
        <w:rPr>
          <w:lang w:val="ru-RU"/>
        </w:rPr>
      </w:pPr>
      <w:r>
        <w:rPr>
          <w:rFonts w:ascii="Arial" w:eastAsia="Arial" w:hAnsi="Arial" w:cs="Arial"/>
          <w:b/>
          <w:i/>
          <w:sz w:val="20"/>
        </w:rPr>
        <w:t>a</w:t>
      </w:r>
      <w:r w:rsidRPr="00831BA0">
        <w:rPr>
          <w:rFonts w:ascii="Arial" w:eastAsia="Arial" w:hAnsi="Arial" w:cs="Arial"/>
          <w:b/>
          <w:i/>
          <w:sz w:val="20"/>
          <w:lang w:val="ru-RU"/>
        </w:rPr>
        <w:t>+</w:t>
      </w:r>
      <w:r>
        <w:rPr>
          <w:rFonts w:ascii="Arial" w:eastAsia="Arial" w:hAnsi="Arial" w:cs="Arial"/>
          <w:b/>
          <w:i/>
          <w:sz w:val="20"/>
        </w:rPr>
        <w:t>B</w:t>
      </w:r>
      <w:r w:rsidRPr="00831BA0">
        <w:rPr>
          <w:rFonts w:ascii="Arial" w:eastAsia="Arial" w:hAnsi="Arial" w:cs="Arial"/>
          <w:b/>
          <w:i/>
          <w:sz w:val="20"/>
          <w:lang w:val="ru-RU"/>
        </w:rPr>
        <w:t>*</w:t>
      </w:r>
      <w:r>
        <w:rPr>
          <w:rFonts w:ascii="Arial" w:eastAsia="Arial" w:hAnsi="Arial" w:cs="Arial"/>
          <w:b/>
          <w:i/>
          <w:sz w:val="20"/>
        </w:rPr>
        <w:t>c</w:t>
      </w:r>
      <w:r w:rsidRPr="00831BA0">
        <w:rPr>
          <w:rFonts w:ascii="Arial" w:eastAsia="Arial" w:hAnsi="Arial" w:cs="Arial"/>
          <w:b/>
          <w:i/>
          <w:sz w:val="20"/>
          <w:lang w:val="ru-RU"/>
        </w:rPr>
        <w:t xml:space="preserve">        </w:t>
      </w:r>
      <w:r w:rsidRPr="00831BA0">
        <w:rPr>
          <w:rFonts w:ascii="Arial" w:eastAsia="Arial" w:hAnsi="Arial" w:cs="Arial"/>
          <w:i/>
          <w:sz w:val="20"/>
          <w:lang w:val="ru-RU"/>
        </w:rPr>
        <w:t xml:space="preserve">эквивалентно        </w:t>
      </w:r>
      <w:r>
        <w:rPr>
          <w:rFonts w:ascii="Arial" w:eastAsia="Arial" w:hAnsi="Arial" w:cs="Arial"/>
          <w:b/>
          <w:i/>
          <w:sz w:val="20"/>
        </w:rPr>
        <w:t>a</w:t>
      </w:r>
      <w:r w:rsidRPr="00831BA0">
        <w:rPr>
          <w:rFonts w:ascii="Arial" w:eastAsia="Arial" w:hAnsi="Arial" w:cs="Arial"/>
          <w:b/>
          <w:i/>
          <w:sz w:val="20"/>
          <w:lang w:val="ru-RU"/>
        </w:rPr>
        <w:t>+(</w:t>
      </w:r>
      <w:r>
        <w:rPr>
          <w:rFonts w:ascii="Arial" w:eastAsia="Arial" w:hAnsi="Arial" w:cs="Arial"/>
          <w:b/>
          <w:i/>
          <w:sz w:val="20"/>
        </w:rPr>
        <w:t>b</w:t>
      </w:r>
      <w:r w:rsidRPr="00831BA0">
        <w:rPr>
          <w:rFonts w:ascii="Arial" w:eastAsia="Arial" w:hAnsi="Arial" w:cs="Arial"/>
          <w:b/>
          <w:i/>
          <w:sz w:val="20"/>
          <w:lang w:val="ru-RU"/>
        </w:rPr>
        <w:t>*</w:t>
      </w:r>
      <w:r>
        <w:rPr>
          <w:rFonts w:ascii="Arial" w:eastAsia="Arial" w:hAnsi="Arial" w:cs="Arial"/>
          <w:b/>
          <w:i/>
          <w:sz w:val="20"/>
        </w:rPr>
        <w:t>c</w:t>
      </w:r>
      <w:r w:rsidRPr="00831BA0">
        <w:rPr>
          <w:rFonts w:ascii="Arial" w:eastAsia="Arial" w:hAnsi="Arial" w:cs="Arial"/>
          <w:b/>
          <w:i/>
          <w:sz w:val="20"/>
          <w:lang w:val="ru-RU"/>
        </w:rPr>
        <w:t xml:space="preserve">)  </w:t>
      </w:r>
      <w:r w:rsidRPr="00831BA0">
        <w:rPr>
          <w:rFonts w:ascii="Arial" w:eastAsia="Arial" w:hAnsi="Arial" w:cs="Arial"/>
          <w:i/>
          <w:sz w:val="20"/>
          <w:lang w:val="ru-RU"/>
        </w:rPr>
        <w:t xml:space="preserve"> </w:t>
      </w:r>
    </w:p>
    <w:p w:rsidR="00D009EC" w:rsidRPr="00831BA0" w:rsidRDefault="008E1307">
      <w:pPr>
        <w:spacing w:after="109"/>
        <w:ind w:left="1129" w:right="5"/>
        <w:rPr>
          <w:lang w:val="ru-RU"/>
        </w:rPr>
      </w:pPr>
      <w:r w:rsidRPr="00831BA0">
        <w:rPr>
          <w:lang w:val="ru-RU"/>
        </w:rPr>
        <w:t xml:space="preserve">Все операции, кроме операции присваивания, имеют левую ассоциативность. Это означает, что операции с одинаковым приоритетом выполняются слева направо. Например, выражение </w:t>
      </w:r>
      <w:r>
        <w:t>a</w:t>
      </w:r>
      <w:r w:rsidRPr="00831BA0">
        <w:rPr>
          <w:lang w:val="ru-RU"/>
        </w:rPr>
        <w:t>+</w:t>
      </w:r>
      <w:r>
        <w:t>b</w:t>
      </w:r>
      <w:r w:rsidRPr="00831BA0">
        <w:rPr>
          <w:lang w:val="ru-RU"/>
        </w:rPr>
        <w:t>+</w:t>
      </w:r>
      <w:r>
        <w:t>c</w:t>
      </w:r>
      <w:r w:rsidRPr="00831BA0">
        <w:rPr>
          <w:lang w:val="ru-RU"/>
        </w:rPr>
        <w:t xml:space="preserve"> интерпретируется как (</w:t>
      </w:r>
      <w:r>
        <w:t>a</w:t>
      </w:r>
      <w:r w:rsidRPr="00831BA0">
        <w:rPr>
          <w:lang w:val="ru-RU"/>
        </w:rPr>
        <w:t>+</w:t>
      </w:r>
      <w:r>
        <w:t>b</w:t>
      </w:r>
      <w:r w:rsidRPr="00831BA0">
        <w:rPr>
          <w:lang w:val="ru-RU"/>
        </w:rPr>
        <w:t>)+</w:t>
      </w:r>
      <w:r>
        <w:t>c</w:t>
      </w:r>
      <w:r w:rsidRPr="00831BA0">
        <w:rPr>
          <w:lang w:val="ru-RU"/>
        </w:rPr>
        <w:t xml:space="preserve">. Для использования другого порядка вычисления необходимо использовать скобки. </w:t>
      </w:r>
    </w:p>
    <w:p w:rsidR="009254DA" w:rsidRDefault="008E1307">
      <w:pPr>
        <w:spacing w:after="109"/>
        <w:ind w:left="1129" w:right="5"/>
        <w:rPr>
          <w:lang w:val="ru-RU"/>
        </w:rPr>
      </w:pPr>
      <w:r w:rsidRPr="00831BA0">
        <w:rPr>
          <w:lang w:val="ru-RU"/>
        </w:rPr>
        <w:t xml:space="preserve">Операция присваивания имеет правую ассоциативность. То есть выражение </w:t>
      </w:r>
    </w:p>
    <w:p w:rsidR="00D009EC" w:rsidRPr="00831BA0" w:rsidRDefault="008E1307">
      <w:pPr>
        <w:spacing w:after="109"/>
        <w:ind w:left="1129" w:right="5"/>
        <w:rPr>
          <w:lang w:val="ru-RU"/>
        </w:rPr>
      </w:pPr>
      <w:r>
        <w:t>a</w:t>
      </w:r>
      <w:r w:rsidRPr="00831BA0">
        <w:rPr>
          <w:lang w:val="ru-RU"/>
        </w:rPr>
        <w:t xml:space="preserve"> = </w:t>
      </w:r>
      <w:r>
        <w:t>b</w:t>
      </w:r>
      <w:r w:rsidRPr="00831BA0">
        <w:rPr>
          <w:lang w:val="ru-RU"/>
        </w:rPr>
        <w:t xml:space="preserve"> = 10 интерпретируется как </w:t>
      </w:r>
      <w:r>
        <w:t>a</w:t>
      </w:r>
      <w:r w:rsidRPr="00831BA0">
        <w:rPr>
          <w:lang w:val="ru-RU"/>
        </w:rPr>
        <w:t xml:space="preserve"> = (</w:t>
      </w:r>
      <w:r>
        <w:t>b</w:t>
      </w:r>
      <w:r w:rsidRPr="00831BA0">
        <w:rPr>
          <w:lang w:val="ru-RU"/>
        </w:rPr>
        <w:t xml:space="preserve">= 10). </w:t>
      </w:r>
    </w:p>
    <w:p w:rsidR="00D009EC" w:rsidRPr="00831BA0" w:rsidRDefault="008E1307">
      <w:pPr>
        <w:spacing w:after="109"/>
        <w:ind w:left="1129" w:right="5"/>
        <w:rPr>
          <w:lang w:val="ru-RU"/>
        </w:rPr>
      </w:pPr>
      <w:r w:rsidRPr="00831BA0">
        <w:rPr>
          <w:lang w:val="ru-RU"/>
        </w:rPr>
        <w:t>Последовательность вычисления операндов в выражении не определена. Исключение составляют операции "</w:t>
      </w:r>
      <w:r>
        <w:t>AND</w:t>
      </w:r>
      <w:r w:rsidRPr="00831BA0">
        <w:rPr>
          <w:lang w:val="ru-RU"/>
        </w:rPr>
        <w:t>" и "</w:t>
      </w:r>
      <w:r>
        <w:t>OR</w:t>
      </w:r>
      <w:r w:rsidRPr="00831BA0">
        <w:rPr>
          <w:lang w:val="ru-RU"/>
        </w:rPr>
        <w:t xml:space="preserve">". Для них гарантируется строгий порядок вычисления операндов: сначала вычисляется значение </w:t>
      </w:r>
      <w:r w:rsidRPr="00831BA0">
        <w:rPr>
          <w:lang w:val="ru-RU"/>
        </w:rPr>
        <w:lastRenderedPageBreak/>
        <w:t xml:space="preserve">левого операнда, и если после этого результат операции уже известен, вычисление правого операнда не производится. </w:t>
      </w:r>
    </w:p>
    <w:p w:rsidR="00D009EC" w:rsidRPr="00831BA0" w:rsidRDefault="008E1307">
      <w:pPr>
        <w:spacing w:after="109"/>
        <w:ind w:left="1129" w:right="5"/>
        <w:rPr>
          <w:lang w:val="ru-RU"/>
        </w:rPr>
      </w:pPr>
      <w:r w:rsidRPr="00831BA0">
        <w:rPr>
          <w:lang w:val="ru-RU"/>
        </w:rPr>
        <w:t>Все перечисленные операции используются при работе с любыми переменными, за исключением переменных, хранящих ссылки</w:t>
      </w:r>
      <w:r w:rsidR="00AB637C">
        <w:rPr>
          <w:lang w:val="az-Latn-AZ"/>
        </w:rPr>
        <w:t xml:space="preserve">(İstinad) </w:t>
      </w:r>
      <w:r w:rsidRPr="00831BA0">
        <w:rPr>
          <w:lang w:val="ru-RU"/>
        </w:rPr>
        <w:t xml:space="preserve">на объекты </w:t>
      </w:r>
      <w:r>
        <w:t>RSL</w:t>
      </w:r>
      <w:r w:rsidRPr="00831BA0">
        <w:rPr>
          <w:lang w:val="ru-RU"/>
        </w:rPr>
        <w:t xml:space="preserve">-классов, которые можно сравнивать друг с другом или с константой </w:t>
      </w:r>
      <w:r>
        <w:t>NULL</w:t>
      </w:r>
      <w:r w:rsidRPr="00831BA0">
        <w:rPr>
          <w:lang w:val="ru-RU"/>
        </w:rPr>
        <w:t xml:space="preserve"> с помощью операций == и !=. </w:t>
      </w:r>
    </w:p>
    <w:p w:rsidR="00D009EC" w:rsidRPr="00831BA0" w:rsidRDefault="008E1307">
      <w:pPr>
        <w:ind w:left="1129" w:right="5"/>
        <w:rPr>
          <w:lang w:val="ru-RU"/>
        </w:rPr>
      </w:pPr>
      <w:r w:rsidRPr="00831BA0">
        <w:rPr>
          <w:lang w:val="ru-RU"/>
        </w:rPr>
        <w:t xml:space="preserve">С помощью операций == и != также можно сравнивать между собой объекты </w:t>
      </w:r>
      <w:r>
        <w:t>RSL</w:t>
      </w:r>
      <w:r w:rsidRPr="00831BA0">
        <w:rPr>
          <w:lang w:val="ru-RU"/>
        </w:rPr>
        <w:t xml:space="preserve">-классов и целые числа, при этом операция == всегда возвращает значение </w:t>
      </w:r>
      <w:r>
        <w:t>FALSE</w:t>
      </w:r>
      <w:r w:rsidRPr="00831BA0">
        <w:rPr>
          <w:lang w:val="ru-RU"/>
        </w:rPr>
        <w:t xml:space="preserve">, а операция != возвращает значение </w:t>
      </w:r>
      <w:r>
        <w:t>TRUE</w:t>
      </w:r>
      <w:r w:rsidRPr="00831BA0">
        <w:rPr>
          <w:lang w:val="ru-RU"/>
        </w:rPr>
        <w:t xml:space="preserve">. </w:t>
      </w:r>
    </w:p>
    <w:p w:rsidR="00D009EC" w:rsidRPr="00831BA0" w:rsidRDefault="008E1307">
      <w:pPr>
        <w:spacing w:after="6"/>
        <w:ind w:left="1413" w:right="271"/>
        <w:rPr>
          <w:lang w:val="ru-RU"/>
        </w:rPr>
      </w:pPr>
      <w:r w:rsidRPr="00831BA0">
        <w:rPr>
          <w:i/>
          <w:sz w:val="20"/>
          <w:lang w:val="ru-RU"/>
        </w:rPr>
        <w:t xml:space="preserve">Примечание. </w:t>
      </w:r>
    </w:p>
    <w:p w:rsidR="00D009EC" w:rsidRPr="00831BA0" w:rsidRDefault="008E1307">
      <w:pPr>
        <w:spacing w:after="219"/>
        <w:ind w:left="1413" w:right="271"/>
        <w:rPr>
          <w:lang w:val="ru-RU"/>
        </w:rPr>
      </w:pPr>
      <w:r w:rsidRPr="00831BA0">
        <w:rPr>
          <w:i/>
          <w:sz w:val="20"/>
          <w:lang w:val="ru-RU"/>
        </w:rPr>
        <w:t xml:space="preserve">Операции сравнения объектов и целых чисел в </w:t>
      </w:r>
      <w:r>
        <w:rPr>
          <w:i/>
          <w:sz w:val="20"/>
        </w:rPr>
        <w:t>RSL</w:t>
      </w:r>
      <w:r w:rsidRPr="00831BA0">
        <w:rPr>
          <w:i/>
          <w:sz w:val="20"/>
          <w:lang w:val="ru-RU"/>
        </w:rPr>
        <w:t xml:space="preserve">-программах предусмотрены в связи с необходимостью поддержки технологий работы с данными СУБД </w:t>
      </w:r>
      <w:r>
        <w:rPr>
          <w:i/>
          <w:sz w:val="20"/>
        </w:rPr>
        <w:t>Oracle</w:t>
      </w:r>
      <w:r w:rsidRPr="00831BA0">
        <w:rPr>
          <w:i/>
          <w:sz w:val="20"/>
          <w:lang w:val="ru-RU"/>
        </w:rPr>
        <w:t xml:space="preserve">. </w:t>
      </w:r>
    </w:p>
    <w:p w:rsidR="00D009EC" w:rsidRPr="0034113F" w:rsidRDefault="008E1307">
      <w:pPr>
        <w:pStyle w:val="Heading3"/>
        <w:ind w:left="-5"/>
        <w:rPr>
          <w:lang w:val="az-Latn-AZ"/>
        </w:rPr>
      </w:pPr>
      <w:r w:rsidRPr="00831BA0">
        <w:rPr>
          <w:lang w:val="ru-RU"/>
        </w:rPr>
        <w:t xml:space="preserve">Семантика </w:t>
      </w:r>
      <w:r w:rsidR="0034113F">
        <w:rPr>
          <w:lang w:val="az-Latn-AZ"/>
        </w:rPr>
        <w:t xml:space="preserve">   </w:t>
      </w:r>
      <w:r w:rsidR="0034113F" w:rsidRPr="0034113F">
        <w:rPr>
          <w:color w:val="FF0000"/>
          <w:lang w:val="az-Latn-AZ"/>
        </w:rPr>
        <w:t>Semantika</w:t>
      </w:r>
    </w:p>
    <w:p w:rsidR="00E406BE" w:rsidRDefault="008E1307">
      <w:pPr>
        <w:spacing w:after="109"/>
        <w:ind w:left="1129" w:right="5"/>
        <w:rPr>
          <w:lang w:val="ru-RU"/>
        </w:rPr>
      </w:pPr>
      <w:r w:rsidRPr="00831BA0">
        <w:rPr>
          <w:lang w:val="ru-RU"/>
        </w:rPr>
        <w:t xml:space="preserve">Для типов данных в </w:t>
      </w:r>
      <w:r>
        <w:t>RSL</w:t>
      </w:r>
      <w:r w:rsidRPr="00831BA0">
        <w:rPr>
          <w:lang w:val="ru-RU"/>
        </w:rPr>
        <w:t xml:space="preserve"> предусмотрены операции преобразования из одного типа данных в другой. Когда в арифметической операции участвуют два операнда разных типов, для которых не определена явная</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процедура вычисления операции, применятся автоматическое преобразование типа одного из операндов к типу другого операнда. </w:t>
      </w:r>
    </w:p>
    <w:p w:rsidR="00D009EC" w:rsidRPr="00A95549" w:rsidRDefault="008662FD">
      <w:pPr>
        <w:spacing w:after="109"/>
        <w:ind w:left="1129" w:right="5"/>
        <w:rPr>
          <w:color w:val="FF0000"/>
          <w:lang w:val="az-Latn-AZ"/>
        </w:rPr>
      </w:pPr>
      <w:r>
        <w:rPr>
          <w:color w:val="FF0000"/>
          <w:lang w:val="az-Latn-AZ"/>
        </w:rPr>
        <w:t>R</w:t>
      </w:r>
      <w:r w:rsidRPr="008662FD">
        <w:rPr>
          <w:color w:val="FF0000"/>
          <w:lang w:val="ru-RU"/>
        </w:rPr>
        <w:t>iyaziyyat</w:t>
      </w:r>
      <w:r w:rsidR="00E406BE" w:rsidRPr="00E406BE">
        <w:rPr>
          <w:color w:val="FF0000"/>
          <w:lang w:val="ru-RU"/>
        </w:rPr>
        <w:t xml:space="preserve"> əməliyyat</w:t>
      </w:r>
      <w:r w:rsidR="00A95549">
        <w:rPr>
          <w:color w:val="FF0000"/>
          <w:lang w:val="az-Latn-AZ"/>
        </w:rPr>
        <w:t>ınd</w:t>
      </w:r>
      <w:r w:rsidR="00E406BE" w:rsidRPr="00E406BE">
        <w:rPr>
          <w:color w:val="FF0000"/>
          <w:lang w:val="ru-RU"/>
        </w:rPr>
        <w:t xml:space="preserve">a </w:t>
      </w:r>
      <w:r w:rsidR="00A95549" w:rsidRPr="00E406BE">
        <w:rPr>
          <w:color w:val="FF0000"/>
          <w:lang w:val="ru-RU"/>
        </w:rPr>
        <w:t>fərqli iki növ operand daxil olduqda</w:t>
      </w:r>
      <w:r w:rsidR="00A95549">
        <w:rPr>
          <w:color w:val="FF0000"/>
          <w:lang w:val="az-Latn-AZ"/>
        </w:rPr>
        <w:t xml:space="preserve"> və hesablama üçün </w:t>
      </w:r>
      <w:r w:rsidR="00A95549" w:rsidRPr="00E406BE">
        <w:rPr>
          <w:color w:val="FF0000"/>
          <w:lang w:val="ru-RU"/>
        </w:rPr>
        <w:t>heç bir açıq prosedur müəyyən edilmədiyi</w:t>
      </w:r>
      <w:r w:rsidR="00A95549">
        <w:rPr>
          <w:color w:val="FF0000"/>
          <w:lang w:val="az-Latn-AZ"/>
        </w:rPr>
        <w:t xml:space="preserve"> zaman, operandın</w:t>
      </w:r>
      <w:r w:rsidR="00E406BE" w:rsidRPr="00A95549">
        <w:rPr>
          <w:color w:val="FF0000"/>
          <w:lang w:val="az-Latn-AZ"/>
        </w:rPr>
        <w:t xml:space="preserve"> biri</w:t>
      </w:r>
      <w:r w:rsidR="00A95549">
        <w:rPr>
          <w:color w:val="FF0000"/>
          <w:lang w:val="az-Latn-AZ"/>
        </w:rPr>
        <w:t>nin növünün digər operand növünə</w:t>
      </w:r>
      <w:r w:rsidR="00E406BE" w:rsidRPr="00A95549">
        <w:rPr>
          <w:color w:val="FF0000"/>
          <w:lang w:val="az-Latn-AZ"/>
        </w:rPr>
        <w:t xml:space="preserve"> avtomatik çevrilməsi tətbiq olunur.</w:t>
      </w:r>
    </w:p>
    <w:p w:rsidR="00905C11" w:rsidRDefault="008E1307">
      <w:pPr>
        <w:spacing w:after="110"/>
        <w:ind w:left="1129" w:right="5"/>
        <w:rPr>
          <w:lang w:val="ru-RU"/>
        </w:rPr>
      </w:pPr>
      <w:r w:rsidRPr="00831BA0">
        <w:rPr>
          <w:lang w:val="ru-RU"/>
        </w:rPr>
        <w:t xml:space="preserve">Преобразуется тип операнда с меньшим весом типа к типу операнда с большим весом типа. </w:t>
      </w:r>
    </w:p>
    <w:p w:rsidR="00905C11" w:rsidRPr="00905C11" w:rsidRDefault="001B7865">
      <w:pPr>
        <w:spacing w:after="110"/>
        <w:ind w:left="1129" w:right="5"/>
        <w:rPr>
          <w:color w:val="FF0000"/>
          <w:lang w:val="ru-RU"/>
        </w:rPr>
      </w:pPr>
      <w:r>
        <w:rPr>
          <w:color w:val="FF0000"/>
          <w:lang w:val="ru-RU"/>
        </w:rPr>
        <w:t>Daha aşağı növ</w:t>
      </w:r>
      <w:r w:rsidR="00905C11" w:rsidRPr="00905C11">
        <w:rPr>
          <w:color w:val="FF0000"/>
          <w:lang w:val="ru-RU"/>
        </w:rPr>
        <w:t xml:space="preserve"> çəkidə olan operandın növü daha böyük </w:t>
      </w:r>
      <w:r>
        <w:rPr>
          <w:color w:val="FF0000"/>
          <w:lang w:val="az-Latn-AZ"/>
        </w:rPr>
        <w:t>növ</w:t>
      </w:r>
      <w:r w:rsidR="00905C11" w:rsidRPr="00905C11">
        <w:rPr>
          <w:color w:val="FF0000"/>
          <w:lang w:val="ru-RU"/>
        </w:rPr>
        <w:t xml:space="preserve"> çəki ilə operand </w:t>
      </w:r>
      <w:r>
        <w:rPr>
          <w:color w:val="FF0000"/>
          <w:lang w:val="az-Latn-AZ"/>
        </w:rPr>
        <w:t>növünə</w:t>
      </w:r>
      <w:r w:rsidR="00905C11" w:rsidRPr="00905C11">
        <w:rPr>
          <w:color w:val="FF0000"/>
          <w:lang w:val="ru-RU"/>
        </w:rPr>
        <w:t xml:space="preserve"> çevrilir.</w:t>
      </w:r>
    </w:p>
    <w:p w:rsidR="00D009EC" w:rsidRDefault="008E1307">
      <w:pPr>
        <w:spacing w:after="110"/>
        <w:ind w:left="1129" w:right="5"/>
      </w:pPr>
      <w:r w:rsidRPr="00831BA0">
        <w:rPr>
          <w:lang w:val="ru-RU"/>
        </w:rPr>
        <w:t xml:space="preserve">Ниже представлены варианты преобразования типов в соответствии с их весами. </w:t>
      </w:r>
      <w:r>
        <w:t xml:space="preserve">Тип слева преобразуется в тип справа: </w:t>
      </w:r>
    </w:p>
    <w:p w:rsidR="00D009EC" w:rsidRDefault="008E1307">
      <w:pPr>
        <w:spacing w:after="74" w:line="259" w:lineRule="auto"/>
        <w:ind w:left="1129" w:right="0"/>
        <w:jc w:val="left"/>
      </w:pPr>
      <w:r>
        <w:rPr>
          <w:b/>
          <w:i/>
        </w:rPr>
        <w:t xml:space="preserve">Integer -&gt; Double -&gt; DoubleL -&gt; Numeric -&gt; String </w:t>
      </w:r>
    </w:p>
    <w:p w:rsidR="001B7865" w:rsidRPr="001B7865" w:rsidRDefault="008E1307">
      <w:pPr>
        <w:spacing w:after="108"/>
        <w:ind w:left="1129" w:right="5"/>
        <w:rPr>
          <w:color w:val="FF0000"/>
        </w:rPr>
      </w:pPr>
      <w:r w:rsidRPr="00831BA0">
        <w:rPr>
          <w:lang w:val="ru-RU"/>
        </w:rPr>
        <w:t>Явные</w:t>
      </w:r>
      <w:r w:rsidR="00F44B35">
        <w:rPr>
          <w:lang w:val="az-Latn-AZ"/>
        </w:rPr>
        <w:t xml:space="preserve"> </w:t>
      </w:r>
      <w:r w:rsidR="00F44B35" w:rsidRPr="008219EE">
        <w:rPr>
          <w:color w:val="FF0000"/>
          <w:lang w:val="az-Latn-AZ"/>
        </w:rPr>
        <w:t>(</w:t>
      </w:r>
      <w:r w:rsidR="00691FA9">
        <w:rPr>
          <w:color w:val="FF0000"/>
        </w:rPr>
        <w:t>açıq şəkildə</w:t>
      </w:r>
      <w:r w:rsidR="00F44B35">
        <w:rPr>
          <w:color w:val="FF0000"/>
          <w:lang w:val="az-Latn-AZ"/>
        </w:rPr>
        <w:t>)</w:t>
      </w:r>
      <w:r w:rsidR="00F44B35" w:rsidRPr="00F44B35">
        <w:t xml:space="preserve"> </w:t>
      </w:r>
      <w:r w:rsidRPr="001B7865">
        <w:t xml:space="preserve"> </w:t>
      </w:r>
      <w:r w:rsidRPr="00831BA0">
        <w:rPr>
          <w:lang w:val="ru-RU"/>
        </w:rPr>
        <w:t>преобразования</w:t>
      </w:r>
      <w:r w:rsidRPr="001B7865">
        <w:t xml:space="preserve"> </w:t>
      </w:r>
      <w:r w:rsidRPr="00831BA0">
        <w:rPr>
          <w:lang w:val="ru-RU"/>
        </w:rPr>
        <w:t>выполняются</w:t>
      </w:r>
      <w:r w:rsidRPr="001B7865">
        <w:t xml:space="preserve"> </w:t>
      </w:r>
      <w:r w:rsidRPr="00831BA0">
        <w:rPr>
          <w:lang w:val="ru-RU"/>
        </w:rPr>
        <w:t>при</w:t>
      </w:r>
      <w:r w:rsidRPr="001B7865">
        <w:t xml:space="preserve"> </w:t>
      </w:r>
      <w:r w:rsidRPr="00831BA0">
        <w:rPr>
          <w:lang w:val="ru-RU"/>
        </w:rPr>
        <w:t>помощи</w:t>
      </w:r>
      <w:r w:rsidRPr="001B7865">
        <w:t xml:space="preserve"> </w:t>
      </w:r>
      <w:r w:rsidRPr="00831BA0">
        <w:rPr>
          <w:lang w:val="ru-RU"/>
        </w:rPr>
        <w:t>специальных</w:t>
      </w:r>
      <w:r w:rsidRPr="001B7865">
        <w:t xml:space="preserve"> </w:t>
      </w:r>
      <w:r w:rsidRPr="00831BA0">
        <w:rPr>
          <w:lang w:val="ru-RU"/>
        </w:rPr>
        <w:t>процедур</w:t>
      </w:r>
      <w:r w:rsidRPr="001B7865">
        <w:t xml:space="preserve">: </w:t>
      </w:r>
      <w:r w:rsidR="001B7865" w:rsidRPr="001B7865">
        <w:rPr>
          <w:color w:val="FF0000"/>
        </w:rPr>
        <w:t>Aşkar dəyişikliklər xüsusi prosedurların köməyi ilə yerinə yetirilir:</w:t>
      </w:r>
    </w:p>
    <w:p w:rsidR="00D009EC" w:rsidRPr="001B7865" w:rsidRDefault="008E1307">
      <w:pPr>
        <w:spacing w:after="108"/>
        <w:ind w:left="1129" w:right="5"/>
      </w:pPr>
      <w:r>
        <w:rPr>
          <w:b/>
          <w:i/>
        </w:rPr>
        <w:t>string</w:t>
      </w:r>
      <w:r w:rsidRPr="001B7865">
        <w:t>,</w:t>
      </w:r>
      <w:r w:rsidRPr="001B7865">
        <w:rPr>
          <w:b/>
          <w:i/>
        </w:rPr>
        <w:t xml:space="preserve"> </w:t>
      </w:r>
      <w:r>
        <w:rPr>
          <w:b/>
          <w:i/>
        </w:rPr>
        <w:t>int</w:t>
      </w:r>
      <w:r w:rsidRPr="001B7865">
        <w:t>,</w:t>
      </w:r>
      <w:r w:rsidRPr="001B7865">
        <w:rPr>
          <w:b/>
          <w:i/>
        </w:rPr>
        <w:t xml:space="preserve"> </w:t>
      </w:r>
      <w:r>
        <w:rPr>
          <w:b/>
          <w:i/>
        </w:rPr>
        <w:t>double</w:t>
      </w:r>
      <w:r w:rsidRPr="001B7865">
        <w:t>,</w:t>
      </w:r>
      <w:r w:rsidRPr="001B7865">
        <w:rPr>
          <w:b/>
          <w:i/>
        </w:rPr>
        <w:t xml:space="preserve"> </w:t>
      </w:r>
      <w:r>
        <w:rPr>
          <w:b/>
          <w:i/>
        </w:rPr>
        <w:t>money</w:t>
      </w:r>
      <w:r w:rsidRPr="001B7865">
        <w:t>,</w:t>
      </w:r>
      <w:r w:rsidRPr="001B7865">
        <w:rPr>
          <w:b/>
          <w:i/>
        </w:rPr>
        <w:t xml:space="preserve"> </w:t>
      </w:r>
      <w:r>
        <w:rPr>
          <w:b/>
          <w:i/>
        </w:rPr>
        <w:t>decimal</w:t>
      </w:r>
      <w:r w:rsidRPr="001B7865">
        <w:t>,</w:t>
      </w:r>
      <w:r w:rsidRPr="001B7865">
        <w:rPr>
          <w:b/>
          <w:i/>
        </w:rPr>
        <w:t xml:space="preserve"> </w:t>
      </w:r>
      <w:r>
        <w:rPr>
          <w:b/>
          <w:i/>
        </w:rPr>
        <w:t>numeric</w:t>
      </w:r>
      <w:r w:rsidRPr="001B7865">
        <w:t xml:space="preserve">. </w:t>
      </w:r>
    </w:p>
    <w:p w:rsidR="00112952" w:rsidRDefault="008E1307" w:rsidP="00112952">
      <w:pPr>
        <w:ind w:left="1129" w:right="5"/>
        <w:rPr>
          <w:lang w:val="az-Latn-AZ"/>
        </w:rPr>
      </w:pPr>
      <w:r w:rsidRPr="00831BA0">
        <w:rPr>
          <w:lang w:val="ru-RU"/>
        </w:rPr>
        <w:t>Преобразование также происходит при присвоении значения переменной с явно</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декларированным типом данных. </w:t>
      </w:r>
      <w:r w:rsidR="00112952">
        <w:rPr>
          <w:lang w:val="az-Latn-AZ"/>
        </w:rPr>
        <w:t xml:space="preserve"> </w:t>
      </w:r>
    </w:p>
    <w:p w:rsidR="00D009EC" w:rsidRPr="00112952" w:rsidRDefault="00112952" w:rsidP="00112952">
      <w:pPr>
        <w:ind w:left="1129" w:right="5"/>
        <w:rPr>
          <w:color w:val="FF0000"/>
          <w:lang w:val="az-Latn-AZ"/>
        </w:rPr>
      </w:pPr>
      <w:r w:rsidRPr="00112952">
        <w:rPr>
          <w:color w:val="FF0000"/>
          <w:lang w:val="az-Latn-AZ"/>
        </w:rPr>
        <w:t>Növlərin çevrilməsi açıq şəkildə elan edilmiş bir məlumat növü ilə bir dəyişənə bir dəyər təyin edərkən də meydana gəlir.</w:t>
      </w:r>
    </w:p>
    <w:p w:rsidR="00112952" w:rsidRPr="00112952" w:rsidRDefault="00112952">
      <w:pPr>
        <w:ind w:left="1129" w:right="5"/>
        <w:rPr>
          <w:lang w:val="az-Latn-AZ"/>
        </w:rPr>
      </w:pPr>
    </w:p>
    <w:p w:rsidR="00D009EC" w:rsidRPr="0066018D" w:rsidRDefault="0066018D">
      <w:pPr>
        <w:spacing w:after="90" w:line="250" w:lineRule="auto"/>
        <w:ind w:left="846" w:right="0"/>
        <w:jc w:val="left"/>
      </w:pPr>
      <w:r>
        <w:rPr>
          <w:b/>
          <w:i/>
          <w:sz w:val="22"/>
          <w:lang w:val="ru-RU"/>
        </w:rPr>
        <w:t>Пример</w:t>
      </w:r>
      <w:r w:rsidRPr="0066018D">
        <w:rPr>
          <w:b/>
          <w:i/>
          <w:sz w:val="22"/>
        </w:rPr>
        <w:t xml:space="preserve">:  </w:t>
      </w:r>
      <w:r w:rsidRPr="008E7D25">
        <w:rPr>
          <w:b/>
          <w:i/>
          <w:color w:val="FF0000"/>
          <w:sz w:val="22"/>
        </w:rPr>
        <w:t>Misal:</w:t>
      </w:r>
      <w:r w:rsidR="008E1307" w:rsidRPr="008E7D25">
        <w:rPr>
          <w:b/>
          <w:i/>
          <w:color w:val="FF0000"/>
          <w:sz w:val="22"/>
        </w:rPr>
        <w:t xml:space="preserve"> </w:t>
      </w:r>
    </w:p>
    <w:p w:rsidR="00D009EC" w:rsidRPr="0066018D" w:rsidRDefault="008E1307">
      <w:pPr>
        <w:spacing w:after="69" w:line="249" w:lineRule="auto"/>
        <w:ind w:left="1414" w:right="1145"/>
        <w:jc w:val="left"/>
      </w:pPr>
      <w:r>
        <w:rPr>
          <w:rFonts w:ascii="Arial" w:eastAsia="Arial" w:hAnsi="Arial" w:cs="Arial"/>
          <w:i/>
          <w:sz w:val="20"/>
        </w:rPr>
        <w:t>var</w:t>
      </w:r>
      <w:r w:rsidRPr="0066018D">
        <w:rPr>
          <w:rFonts w:ascii="Arial" w:eastAsia="Arial" w:hAnsi="Arial" w:cs="Arial"/>
          <w:i/>
          <w:sz w:val="20"/>
        </w:rPr>
        <w:t xml:space="preserve"> </w:t>
      </w:r>
      <w:r>
        <w:rPr>
          <w:rFonts w:ascii="Arial" w:eastAsia="Arial" w:hAnsi="Arial" w:cs="Arial"/>
          <w:i/>
          <w:sz w:val="20"/>
        </w:rPr>
        <w:t>a</w:t>
      </w:r>
      <w:r w:rsidRPr="0066018D">
        <w:rPr>
          <w:rFonts w:ascii="Arial" w:eastAsia="Arial" w:hAnsi="Arial" w:cs="Arial"/>
          <w:i/>
          <w:sz w:val="20"/>
        </w:rPr>
        <w:t xml:space="preserve"> : </w:t>
      </w:r>
      <w:r>
        <w:rPr>
          <w:rFonts w:ascii="Arial" w:eastAsia="Arial" w:hAnsi="Arial" w:cs="Arial"/>
          <w:i/>
          <w:sz w:val="20"/>
        </w:rPr>
        <w:t>String</w:t>
      </w:r>
      <w:r w:rsidRPr="0066018D">
        <w:rPr>
          <w:rFonts w:ascii="Arial" w:eastAsia="Arial" w:hAnsi="Arial" w:cs="Arial"/>
          <w:i/>
          <w:sz w:val="20"/>
        </w:rPr>
        <w:t xml:space="preserve">; </w:t>
      </w:r>
    </w:p>
    <w:p w:rsidR="00D009EC" w:rsidRPr="00831BA0" w:rsidRDefault="008E1307">
      <w:pPr>
        <w:spacing w:after="113" w:line="249" w:lineRule="auto"/>
        <w:ind w:left="1413" w:right="1134"/>
        <w:jc w:val="left"/>
        <w:rPr>
          <w:lang w:val="ru-RU"/>
        </w:rPr>
      </w:pPr>
      <w:r>
        <w:rPr>
          <w:rFonts w:ascii="Arial" w:eastAsia="Arial" w:hAnsi="Arial" w:cs="Arial"/>
          <w:i/>
          <w:sz w:val="20"/>
        </w:rPr>
        <w:t>a</w:t>
      </w:r>
      <w:r w:rsidRPr="00831BA0">
        <w:rPr>
          <w:rFonts w:ascii="Arial" w:eastAsia="Arial" w:hAnsi="Arial" w:cs="Arial"/>
          <w:i/>
          <w:sz w:val="20"/>
          <w:lang w:val="ru-RU"/>
        </w:rPr>
        <w:t xml:space="preserve"> = 10; /* </w:t>
      </w:r>
      <w:r>
        <w:rPr>
          <w:rFonts w:ascii="Arial" w:eastAsia="Arial" w:hAnsi="Arial" w:cs="Arial"/>
          <w:i/>
          <w:sz w:val="20"/>
        </w:rPr>
        <w:t>a</w:t>
      </w:r>
      <w:r w:rsidRPr="00831BA0">
        <w:rPr>
          <w:rFonts w:ascii="Arial" w:eastAsia="Arial" w:hAnsi="Arial" w:cs="Arial"/>
          <w:i/>
          <w:sz w:val="20"/>
          <w:lang w:val="ru-RU"/>
        </w:rPr>
        <w:t xml:space="preserve"> будет содержать значение строковое “10”.*/ </w:t>
      </w:r>
    </w:p>
    <w:p w:rsidR="00D009EC" w:rsidRPr="00831BA0" w:rsidRDefault="008E1307">
      <w:pPr>
        <w:ind w:left="1129" w:right="5"/>
        <w:rPr>
          <w:lang w:val="ru-RU"/>
        </w:rPr>
      </w:pPr>
      <w:r w:rsidRPr="00831BA0">
        <w:rPr>
          <w:lang w:val="ru-RU"/>
        </w:rPr>
        <w:lastRenderedPageBreak/>
        <w:t xml:space="preserve">При преобразовании значения типа </w:t>
      </w:r>
      <w:r>
        <w:rPr>
          <w:b/>
        </w:rPr>
        <w:t>Money</w:t>
      </w:r>
      <w:r w:rsidRPr="00831BA0">
        <w:rPr>
          <w:lang w:val="ru-RU"/>
        </w:rPr>
        <w:t xml:space="preserve"> в тип </w:t>
      </w:r>
      <w:r>
        <w:rPr>
          <w:b/>
        </w:rPr>
        <w:t>Double</w:t>
      </w:r>
      <w:r w:rsidRPr="00831BA0">
        <w:rPr>
          <w:lang w:val="ru-RU"/>
        </w:rPr>
        <w:t xml:space="preserve"> результат представляет собой число в рублях с копейками, отделенными точкой. При преобразовании значения типа </w:t>
      </w:r>
      <w:r>
        <w:rPr>
          <w:b/>
        </w:rPr>
        <w:t>Double</w:t>
      </w:r>
      <w:r w:rsidRPr="00831BA0">
        <w:rPr>
          <w:lang w:val="ru-RU"/>
        </w:rPr>
        <w:t xml:space="preserve"> или </w:t>
      </w:r>
      <w:r>
        <w:rPr>
          <w:b/>
        </w:rPr>
        <w:t>Integer</w:t>
      </w:r>
      <w:r w:rsidRPr="00831BA0">
        <w:rPr>
          <w:lang w:val="ru-RU"/>
        </w:rPr>
        <w:t xml:space="preserve"> в тип </w:t>
      </w:r>
      <w:r>
        <w:rPr>
          <w:b/>
        </w:rPr>
        <w:t>Money</w:t>
      </w:r>
      <w:r w:rsidRPr="00831BA0">
        <w:rPr>
          <w:lang w:val="ru-RU"/>
        </w:rPr>
        <w:t xml:space="preserve"> действует обратное правило: число с десятичной точкой преобразуется в соответствующее значение в копейках. </w:t>
      </w:r>
    </w:p>
    <w:p w:rsidR="00D009EC" w:rsidRPr="001F744E" w:rsidRDefault="0066018D">
      <w:pPr>
        <w:spacing w:after="90" w:line="250" w:lineRule="auto"/>
        <w:ind w:left="846" w:right="0"/>
        <w:jc w:val="left"/>
      </w:pPr>
      <w:r>
        <w:rPr>
          <w:b/>
          <w:i/>
          <w:sz w:val="22"/>
          <w:lang w:val="ru-RU"/>
        </w:rPr>
        <w:t>Пример</w:t>
      </w:r>
      <w:r w:rsidRPr="001F744E">
        <w:rPr>
          <w:b/>
          <w:i/>
          <w:sz w:val="22"/>
        </w:rPr>
        <w:t xml:space="preserve">:  </w:t>
      </w:r>
      <w:r w:rsidRPr="001F744E">
        <w:rPr>
          <w:b/>
          <w:i/>
          <w:color w:val="FF0000"/>
          <w:sz w:val="22"/>
        </w:rPr>
        <w:t>Misal:</w:t>
      </w:r>
      <w:r w:rsidR="008E1307" w:rsidRPr="001F744E">
        <w:rPr>
          <w:b/>
          <w:i/>
          <w:color w:val="FF0000"/>
          <w:sz w:val="22"/>
        </w:rPr>
        <w:t xml:space="preserve"> </w:t>
      </w:r>
    </w:p>
    <w:p w:rsidR="006943E4" w:rsidRPr="001F744E" w:rsidRDefault="008E1307" w:rsidP="006943E4">
      <w:pPr>
        <w:pStyle w:val="NoSpacing"/>
        <w:rPr>
          <w:rFonts w:eastAsia="Arial"/>
        </w:rPr>
      </w:pPr>
      <w:r>
        <w:rPr>
          <w:rFonts w:eastAsia="Arial"/>
        </w:rPr>
        <w:t>var</w:t>
      </w:r>
      <w:r w:rsidRPr="001F744E">
        <w:rPr>
          <w:rFonts w:eastAsia="Arial"/>
        </w:rPr>
        <w:t xml:space="preserve"> </w:t>
      </w:r>
      <w:r>
        <w:rPr>
          <w:rFonts w:eastAsia="Arial"/>
        </w:rPr>
        <w:t>a</w:t>
      </w:r>
      <w:r w:rsidRPr="001F744E">
        <w:rPr>
          <w:rFonts w:eastAsia="Arial"/>
        </w:rPr>
        <w:t xml:space="preserve"> : </w:t>
      </w:r>
      <w:r>
        <w:rPr>
          <w:rFonts w:eastAsia="Arial"/>
        </w:rPr>
        <w:t>Double</w:t>
      </w:r>
      <w:r w:rsidRPr="001F744E">
        <w:rPr>
          <w:rFonts w:eastAsia="Arial"/>
        </w:rPr>
        <w:t xml:space="preserve">; </w:t>
      </w:r>
    </w:p>
    <w:p w:rsidR="006943E4" w:rsidRDefault="008E1307" w:rsidP="006943E4">
      <w:pPr>
        <w:pStyle w:val="NoSpacing"/>
        <w:rPr>
          <w:rFonts w:eastAsia="Arial"/>
          <w:lang w:val="ru-RU"/>
        </w:rPr>
      </w:pPr>
      <w:r>
        <w:rPr>
          <w:rFonts w:eastAsia="Arial"/>
        </w:rPr>
        <w:t>b</w:t>
      </w:r>
      <w:r w:rsidRPr="00831BA0">
        <w:rPr>
          <w:rFonts w:eastAsia="Arial"/>
          <w:lang w:val="ru-RU"/>
        </w:rPr>
        <w:t xml:space="preserve"> : </w:t>
      </w:r>
      <w:r>
        <w:rPr>
          <w:rFonts w:eastAsia="Arial"/>
        </w:rPr>
        <w:t>Money</w:t>
      </w:r>
      <w:r w:rsidRPr="00831BA0">
        <w:rPr>
          <w:rFonts w:eastAsia="Arial"/>
          <w:lang w:val="ru-RU"/>
        </w:rPr>
        <w:t xml:space="preserve">; </w:t>
      </w:r>
    </w:p>
    <w:p w:rsidR="006943E4" w:rsidRDefault="008E1307" w:rsidP="006943E4">
      <w:pPr>
        <w:pStyle w:val="NoSpacing"/>
        <w:rPr>
          <w:rFonts w:eastAsia="Arial"/>
          <w:lang w:val="ru-RU"/>
        </w:rPr>
      </w:pPr>
      <w:r>
        <w:rPr>
          <w:rFonts w:eastAsia="Arial"/>
        </w:rPr>
        <w:t>a</w:t>
      </w:r>
      <w:r w:rsidRPr="00831BA0">
        <w:rPr>
          <w:rFonts w:eastAsia="Arial"/>
          <w:lang w:val="ru-RU"/>
        </w:rPr>
        <w:t xml:space="preserve"> = $12.34;  </w:t>
      </w:r>
    </w:p>
    <w:p w:rsidR="006943E4" w:rsidRDefault="008E1307" w:rsidP="006943E4">
      <w:pPr>
        <w:pStyle w:val="NoSpacing"/>
        <w:rPr>
          <w:rFonts w:eastAsia="Arial"/>
          <w:lang w:val="ru-RU"/>
        </w:rPr>
      </w:pPr>
      <w:r w:rsidRPr="00831BA0">
        <w:rPr>
          <w:rFonts w:eastAsia="Arial"/>
          <w:lang w:val="ru-RU"/>
        </w:rPr>
        <w:t xml:space="preserve">/* а примет значение 12.34. */     </w:t>
      </w:r>
    </w:p>
    <w:p w:rsidR="006943E4" w:rsidRDefault="008E1307" w:rsidP="006943E4">
      <w:pPr>
        <w:pStyle w:val="NoSpacing"/>
        <w:rPr>
          <w:rFonts w:eastAsia="Arial"/>
          <w:lang w:val="ru-RU"/>
        </w:rPr>
      </w:pPr>
      <w:r>
        <w:rPr>
          <w:rFonts w:eastAsia="Arial"/>
        </w:rPr>
        <w:t>b</w:t>
      </w:r>
      <w:r w:rsidRPr="00831BA0">
        <w:rPr>
          <w:rFonts w:eastAsia="Arial"/>
          <w:lang w:val="ru-RU"/>
        </w:rPr>
        <w:t xml:space="preserve"> = а;</w:t>
      </w:r>
    </w:p>
    <w:p w:rsidR="00D009EC" w:rsidRDefault="008E1307" w:rsidP="006943E4">
      <w:pPr>
        <w:pStyle w:val="NoSpacing"/>
        <w:rPr>
          <w:rFonts w:eastAsia="Arial"/>
          <w:lang w:val="ru-RU"/>
        </w:rPr>
      </w:pPr>
      <w:r w:rsidRPr="00831BA0">
        <w:rPr>
          <w:rFonts w:eastAsia="Arial"/>
          <w:lang w:val="ru-RU"/>
        </w:rPr>
        <w:t xml:space="preserve">/* </w:t>
      </w:r>
      <w:r>
        <w:rPr>
          <w:rFonts w:eastAsia="Arial"/>
        </w:rPr>
        <w:t>b</w:t>
      </w:r>
      <w:r w:rsidRPr="00831BA0">
        <w:rPr>
          <w:rFonts w:eastAsia="Arial"/>
          <w:lang w:val="ru-RU"/>
        </w:rPr>
        <w:t xml:space="preserve"> примет значение 1234.  */ </w:t>
      </w:r>
    </w:p>
    <w:p w:rsidR="006943E4" w:rsidRPr="00831BA0" w:rsidRDefault="006943E4" w:rsidP="006943E4">
      <w:pPr>
        <w:pStyle w:val="NoSpacing"/>
        <w:rPr>
          <w:lang w:val="ru-RU"/>
        </w:rPr>
      </w:pPr>
    </w:p>
    <w:p w:rsidR="00D009EC" w:rsidRPr="00831BA0" w:rsidRDefault="008E1307">
      <w:pPr>
        <w:ind w:left="1129" w:right="5"/>
        <w:rPr>
          <w:lang w:val="ru-RU"/>
        </w:rPr>
      </w:pPr>
      <w:r w:rsidRPr="00831BA0">
        <w:rPr>
          <w:lang w:val="ru-RU"/>
        </w:rPr>
        <w:t xml:space="preserve">Существует возможность преобразования строкового типа данных </w:t>
      </w:r>
      <w:r>
        <w:rPr>
          <w:b/>
          <w:i/>
        </w:rPr>
        <w:t>String</w:t>
      </w:r>
      <w:r w:rsidRPr="00831BA0">
        <w:rPr>
          <w:lang w:val="ru-RU"/>
        </w:rPr>
        <w:t xml:space="preserve"> в типы данных </w:t>
      </w:r>
      <w:r>
        <w:rPr>
          <w:b/>
          <w:i/>
        </w:rPr>
        <w:t>Date</w:t>
      </w:r>
      <w:r w:rsidRPr="00831BA0">
        <w:rPr>
          <w:lang w:val="ru-RU"/>
        </w:rPr>
        <w:t xml:space="preserve"> или </w:t>
      </w:r>
      <w:r>
        <w:rPr>
          <w:b/>
          <w:i/>
        </w:rPr>
        <w:t>Time</w:t>
      </w:r>
      <w:r w:rsidRPr="00831BA0">
        <w:rPr>
          <w:lang w:val="ru-RU"/>
        </w:rPr>
        <w:t xml:space="preserve">. </w:t>
      </w:r>
    </w:p>
    <w:p w:rsidR="00D009EC" w:rsidRDefault="008E1307">
      <w:pPr>
        <w:spacing w:after="90" w:line="250" w:lineRule="auto"/>
        <w:ind w:left="846" w:right="0"/>
        <w:jc w:val="left"/>
      </w:pPr>
      <w:r>
        <w:rPr>
          <w:b/>
          <w:i/>
          <w:sz w:val="22"/>
        </w:rPr>
        <w:t xml:space="preserve">Пример. </w:t>
      </w:r>
      <w:r w:rsidR="008E7D25">
        <w:rPr>
          <w:b/>
          <w:i/>
          <w:sz w:val="22"/>
        </w:rPr>
        <w:t xml:space="preserve"> </w:t>
      </w:r>
      <w:r w:rsidR="008E7D25" w:rsidRPr="002B08F2">
        <w:rPr>
          <w:b/>
          <w:i/>
          <w:color w:val="FF0000"/>
          <w:sz w:val="22"/>
        </w:rPr>
        <w:t>Misal:</w:t>
      </w:r>
    </w:p>
    <w:p w:rsidR="006943E4" w:rsidRDefault="008E1307" w:rsidP="006943E4">
      <w:pPr>
        <w:pStyle w:val="NoSpacing"/>
        <w:rPr>
          <w:rFonts w:eastAsia="Arial"/>
        </w:rPr>
      </w:pPr>
      <w:r>
        <w:rPr>
          <w:rFonts w:eastAsia="Arial"/>
        </w:rPr>
        <w:t xml:space="preserve">var d:Date; </w:t>
      </w:r>
    </w:p>
    <w:p w:rsidR="00D009EC" w:rsidRPr="001F744E" w:rsidRDefault="008E1307" w:rsidP="006943E4">
      <w:pPr>
        <w:pStyle w:val="NoSpacing"/>
        <w:rPr>
          <w:lang w:val="ru-RU"/>
        </w:rPr>
      </w:pPr>
      <w:r>
        <w:rPr>
          <w:rFonts w:eastAsia="Arial"/>
        </w:rPr>
        <w:t>t</w:t>
      </w:r>
      <w:r w:rsidRPr="001F744E">
        <w:rPr>
          <w:rFonts w:eastAsia="Arial"/>
          <w:lang w:val="ru-RU"/>
        </w:rPr>
        <w:t>:</w:t>
      </w:r>
      <w:r>
        <w:rPr>
          <w:rFonts w:eastAsia="Arial"/>
        </w:rPr>
        <w:t>Time</w:t>
      </w:r>
      <w:r w:rsidRPr="001F744E">
        <w:rPr>
          <w:rFonts w:eastAsia="Arial"/>
          <w:lang w:val="ru-RU"/>
        </w:rPr>
        <w:t xml:space="preserve">; </w:t>
      </w:r>
    </w:p>
    <w:p w:rsidR="006943E4" w:rsidRDefault="008E1307" w:rsidP="006943E4">
      <w:pPr>
        <w:pStyle w:val="NoSpacing"/>
        <w:rPr>
          <w:rFonts w:eastAsia="Arial"/>
          <w:lang w:val="ru-RU"/>
        </w:rPr>
      </w:pPr>
      <w:r>
        <w:rPr>
          <w:rFonts w:eastAsia="Arial"/>
        </w:rPr>
        <w:t>d</w:t>
      </w:r>
      <w:r w:rsidRPr="00831BA0">
        <w:rPr>
          <w:rFonts w:eastAsia="Arial"/>
          <w:lang w:val="ru-RU"/>
        </w:rPr>
        <w:t xml:space="preserve"> = "31.12.2010"; /*</w:t>
      </w:r>
      <w:r>
        <w:rPr>
          <w:rFonts w:eastAsia="Arial"/>
        </w:rPr>
        <w:t>d</w:t>
      </w:r>
      <w:r w:rsidRPr="00831BA0">
        <w:rPr>
          <w:rFonts w:eastAsia="Arial"/>
          <w:lang w:val="ru-RU"/>
        </w:rPr>
        <w:t xml:space="preserve"> примет значение 31.12.2010*/ </w:t>
      </w:r>
    </w:p>
    <w:p w:rsidR="00D009EC" w:rsidRDefault="008E1307" w:rsidP="006943E4">
      <w:pPr>
        <w:pStyle w:val="NoSpacing"/>
        <w:rPr>
          <w:rFonts w:eastAsia="Arial"/>
          <w:lang w:val="ru-RU"/>
        </w:rPr>
      </w:pPr>
      <w:r>
        <w:rPr>
          <w:rFonts w:eastAsia="Arial"/>
        </w:rPr>
        <w:t>t</w:t>
      </w:r>
      <w:r w:rsidRPr="00831BA0">
        <w:rPr>
          <w:rFonts w:eastAsia="Arial"/>
          <w:lang w:val="ru-RU"/>
        </w:rPr>
        <w:t xml:space="preserve"> = "23:59:59"; </w:t>
      </w:r>
      <w:r w:rsidR="006943E4">
        <w:rPr>
          <w:rFonts w:eastAsia="Arial"/>
          <w:lang w:val="az-Latn-AZ"/>
        </w:rPr>
        <w:t xml:space="preserve">     </w:t>
      </w:r>
      <w:r w:rsidRPr="00831BA0">
        <w:rPr>
          <w:rFonts w:eastAsia="Arial"/>
          <w:lang w:val="ru-RU"/>
        </w:rPr>
        <w:t>/*</w:t>
      </w:r>
      <w:r>
        <w:rPr>
          <w:rFonts w:eastAsia="Arial"/>
        </w:rPr>
        <w:t>t</w:t>
      </w:r>
      <w:r w:rsidRPr="00831BA0">
        <w:rPr>
          <w:rFonts w:eastAsia="Arial"/>
          <w:lang w:val="ru-RU"/>
        </w:rPr>
        <w:t xml:space="preserve"> примет значение 23:59:59*/ </w:t>
      </w:r>
    </w:p>
    <w:p w:rsidR="006943E4" w:rsidRPr="00831BA0" w:rsidRDefault="006943E4" w:rsidP="006943E4">
      <w:pPr>
        <w:pStyle w:val="NoSpacing"/>
        <w:rPr>
          <w:lang w:val="ru-RU"/>
        </w:rPr>
      </w:pPr>
    </w:p>
    <w:p w:rsidR="00D009EC" w:rsidRPr="00831BA0" w:rsidRDefault="008E1307">
      <w:pPr>
        <w:spacing w:after="113"/>
        <w:ind w:left="1129" w:right="5"/>
        <w:rPr>
          <w:lang w:val="ru-RU"/>
        </w:rPr>
      </w:pPr>
      <w:r w:rsidRPr="00831BA0">
        <w:rPr>
          <w:lang w:val="ru-RU"/>
        </w:rPr>
        <w:t xml:space="preserve">Логические операции </w:t>
      </w:r>
      <w:r>
        <w:t>AND</w:t>
      </w:r>
      <w:r w:rsidRPr="00831BA0">
        <w:rPr>
          <w:lang w:val="ru-RU"/>
        </w:rPr>
        <w:t xml:space="preserve">, </w:t>
      </w:r>
      <w:r>
        <w:t>OR</w:t>
      </w:r>
      <w:r w:rsidRPr="00831BA0">
        <w:rPr>
          <w:lang w:val="ru-RU"/>
        </w:rPr>
        <w:t xml:space="preserve"> и </w:t>
      </w:r>
      <w:r>
        <w:t>NOT</w:t>
      </w:r>
      <w:r w:rsidRPr="00831BA0">
        <w:rPr>
          <w:lang w:val="ru-RU"/>
        </w:rPr>
        <w:t xml:space="preserve"> определены только для операндов типа </w:t>
      </w:r>
      <w:r>
        <w:rPr>
          <w:b/>
        </w:rPr>
        <w:t>Bool</w:t>
      </w:r>
      <w:r w:rsidRPr="00831BA0">
        <w:rPr>
          <w:lang w:val="ru-RU"/>
        </w:rPr>
        <w:t>. Все арифметические операции определены для всех числовых типов данных (</w:t>
      </w:r>
      <w:r>
        <w:rPr>
          <w:b/>
        </w:rPr>
        <w:t>Integer</w:t>
      </w:r>
      <w:r w:rsidRPr="00831BA0">
        <w:rPr>
          <w:lang w:val="ru-RU"/>
        </w:rPr>
        <w:t xml:space="preserve">, </w:t>
      </w:r>
      <w:r>
        <w:rPr>
          <w:b/>
        </w:rPr>
        <w:t>Double</w:t>
      </w:r>
      <w:r w:rsidRPr="00831BA0">
        <w:rPr>
          <w:b/>
          <w:lang w:val="ru-RU"/>
        </w:rPr>
        <w:t xml:space="preserve">, </w:t>
      </w:r>
      <w:r>
        <w:rPr>
          <w:b/>
        </w:rPr>
        <w:t>Money</w:t>
      </w:r>
      <w:r w:rsidRPr="00831BA0">
        <w:rPr>
          <w:lang w:val="ru-RU"/>
        </w:rPr>
        <w:t xml:space="preserve">). Тип результата бинарных операций будет таким же, как у операнда с большим приоритетом, за исключением особых случаев с операндами типа </w:t>
      </w:r>
      <w:r>
        <w:rPr>
          <w:b/>
        </w:rPr>
        <w:t>Money</w:t>
      </w:r>
      <w:r w:rsidRPr="00831BA0">
        <w:rPr>
          <w:lang w:val="ru-RU"/>
        </w:rPr>
        <w:t xml:space="preserve">. </w:t>
      </w:r>
    </w:p>
    <w:p w:rsidR="00D009EC" w:rsidRPr="00831BA0" w:rsidRDefault="008E1307">
      <w:pPr>
        <w:spacing w:after="110"/>
        <w:ind w:left="1129" w:right="5"/>
        <w:rPr>
          <w:lang w:val="ru-RU"/>
        </w:rPr>
      </w:pPr>
      <w:r w:rsidRPr="00831BA0">
        <w:rPr>
          <w:lang w:val="ru-RU"/>
        </w:rPr>
        <w:t xml:space="preserve">Операция "+" определена для операндов типа </w:t>
      </w:r>
      <w:r>
        <w:rPr>
          <w:b/>
        </w:rPr>
        <w:t>String</w:t>
      </w:r>
      <w:r w:rsidRPr="00831BA0">
        <w:rPr>
          <w:lang w:val="ru-RU"/>
        </w:rPr>
        <w:t xml:space="preserve"> как конкатенация (соединение строк): </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154" w:line="249" w:lineRule="auto"/>
        <w:ind w:left="4644" w:right="0" w:hanging="2976"/>
        <w:jc w:val="left"/>
        <w:rPr>
          <w:lang w:val="ru-RU"/>
        </w:rPr>
      </w:pPr>
      <w:r>
        <w:rPr>
          <w:rFonts w:ascii="Arial" w:eastAsia="Arial" w:hAnsi="Arial" w:cs="Arial"/>
          <w:i/>
          <w:sz w:val="20"/>
        </w:rPr>
        <w:t>aa</w:t>
      </w:r>
      <w:r w:rsidRPr="00831BA0">
        <w:rPr>
          <w:rFonts w:ascii="Arial" w:eastAsia="Arial" w:hAnsi="Arial" w:cs="Arial"/>
          <w:i/>
          <w:sz w:val="20"/>
          <w:lang w:val="ru-RU"/>
        </w:rPr>
        <w:t xml:space="preserve"> = "</w:t>
      </w:r>
      <w:r>
        <w:rPr>
          <w:rFonts w:ascii="Arial" w:eastAsia="Arial" w:hAnsi="Arial" w:cs="Arial"/>
          <w:i/>
          <w:sz w:val="20"/>
        </w:rPr>
        <w:t>Stroka</w:t>
      </w:r>
      <w:r w:rsidRPr="00831BA0">
        <w:rPr>
          <w:rFonts w:ascii="Arial" w:eastAsia="Arial" w:hAnsi="Arial" w:cs="Arial"/>
          <w:i/>
          <w:sz w:val="20"/>
          <w:lang w:val="ru-RU"/>
        </w:rPr>
        <w:t>1" + "</w:t>
      </w:r>
      <w:r>
        <w:rPr>
          <w:rFonts w:ascii="Arial" w:eastAsia="Arial" w:hAnsi="Arial" w:cs="Arial"/>
          <w:i/>
          <w:sz w:val="20"/>
        </w:rPr>
        <w:t>Stroka</w:t>
      </w:r>
      <w:r w:rsidRPr="00831BA0">
        <w:rPr>
          <w:rFonts w:ascii="Arial" w:eastAsia="Arial" w:hAnsi="Arial" w:cs="Arial"/>
          <w:i/>
          <w:sz w:val="20"/>
          <w:lang w:val="ru-RU"/>
        </w:rPr>
        <w:t xml:space="preserve">2"; </w:t>
      </w:r>
      <w:r w:rsidRPr="00831BA0">
        <w:rPr>
          <w:rFonts w:ascii="Arial" w:eastAsia="Arial" w:hAnsi="Arial" w:cs="Arial"/>
          <w:i/>
          <w:sz w:val="20"/>
          <w:lang w:val="ru-RU"/>
        </w:rPr>
        <w:tab/>
        <w:t xml:space="preserve">/* Переменная </w:t>
      </w:r>
      <w:r>
        <w:rPr>
          <w:rFonts w:ascii="Arial" w:eastAsia="Arial" w:hAnsi="Arial" w:cs="Arial"/>
          <w:i/>
          <w:sz w:val="20"/>
        </w:rPr>
        <w:t>aa</w:t>
      </w:r>
      <w:r w:rsidRPr="00831BA0">
        <w:rPr>
          <w:rFonts w:ascii="Arial" w:eastAsia="Arial" w:hAnsi="Arial" w:cs="Arial"/>
          <w:i/>
          <w:sz w:val="20"/>
          <w:lang w:val="ru-RU"/>
        </w:rPr>
        <w:t xml:space="preserve"> имеет тип </w:t>
      </w:r>
      <w:r>
        <w:rPr>
          <w:rFonts w:ascii="Arial" w:eastAsia="Arial" w:hAnsi="Arial" w:cs="Arial"/>
          <w:i/>
          <w:sz w:val="20"/>
        </w:rPr>
        <w:t>String</w:t>
      </w:r>
      <w:r w:rsidRPr="00831BA0">
        <w:rPr>
          <w:rFonts w:ascii="Arial" w:eastAsia="Arial" w:hAnsi="Arial" w:cs="Arial"/>
          <w:i/>
          <w:sz w:val="20"/>
          <w:lang w:val="ru-RU"/>
        </w:rPr>
        <w:t xml:space="preserve"> и содержит строку "</w:t>
      </w:r>
      <w:r>
        <w:rPr>
          <w:rFonts w:ascii="Arial" w:eastAsia="Arial" w:hAnsi="Arial" w:cs="Arial"/>
          <w:i/>
          <w:sz w:val="20"/>
        </w:rPr>
        <w:t>Stroka</w:t>
      </w:r>
      <w:r w:rsidRPr="00831BA0">
        <w:rPr>
          <w:rFonts w:ascii="Arial" w:eastAsia="Arial" w:hAnsi="Arial" w:cs="Arial"/>
          <w:i/>
          <w:sz w:val="20"/>
          <w:lang w:val="ru-RU"/>
        </w:rPr>
        <w:t>1</w:t>
      </w:r>
      <w:r>
        <w:rPr>
          <w:rFonts w:ascii="Arial" w:eastAsia="Arial" w:hAnsi="Arial" w:cs="Arial"/>
          <w:i/>
          <w:sz w:val="20"/>
        </w:rPr>
        <w:t>Stroka</w:t>
      </w:r>
      <w:r w:rsidRPr="00831BA0">
        <w:rPr>
          <w:rFonts w:ascii="Arial" w:eastAsia="Arial" w:hAnsi="Arial" w:cs="Arial"/>
          <w:i/>
          <w:sz w:val="20"/>
          <w:lang w:val="ru-RU"/>
        </w:rPr>
        <w:t xml:space="preserve">2" */ </w:t>
      </w:r>
    </w:p>
    <w:p w:rsidR="00D009EC" w:rsidRPr="00831BA0" w:rsidRDefault="008E1307">
      <w:pPr>
        <w:spacing w:after="7"/>
        <w:ind w:left="1129" w:right="5"/>
        <w:rPr>
          <w:lang w:val="ru-RU"/>
        </w:rPr>
      </w:pPr>
      <w:r w:rsidRPr="00831BA0">
        <w:rPr>
          <w:lang w:val="ru-RU"/>
        </w:rPr>
        <w:t xml:space="preserve">Операции "+" и "-" определены для операндов типа </w:t>
      </w:r>
      <w:r>
        <w:rPr>
          <w:b/>
        </w:rPr>
        <w:t>Date</w:t>
      </w:r>
      <w:r w:rsidRPr="00831BA0">
        <w:rPr>
          <w:lang w:val="ru-RU"/>
        </w:rPr>
        <w:t xml:space="preserve"> и </w:t>
      </w:r>
      <w:r>
        <w:rPr>
          <w:b/>
        </w:rPr>
        <w:t>Integer</w:t>
      </w:r>
      <w:r w:rsidRPr="00831BA0">
        <w:rPr>
          <w:lang w:val="ru-RU"/>
        </w:rPr>
        <w:t xml:space="preserve">. </w:t>
      </w:r>
    </w:p>
    <w:p w:rsidR="00D009EC" w:rsidRPr="00831BA0" w:rsidRDefault="008E1307">
      <w:pPr>
        <w:ind w:left="1129" w:right="5"/>
        <w:rPr>
          <w:lang w:val="ru-RU"/>
        </w:rPr>
      </w:pPr>
      <w:r w:rsidRPr="00831BA0">
        <w:rPr>
          <w:lang w:val="ru-RU"/>
        </w:rPr>
        <w:t xml:space="preserve">Результат операции имеет тип </w:t>
      </w:r>
      <w:r>
        <w:rPr>
          <w:b/>
        </w:rPr>
        <w:t>Date</w:t>
      </w:r>
      <w:r w:rsidRPr="00831BA0">
        <w:rPr>
          <w:lang w:val="ru-RU"/>
        </w:rPr>
        <w:t xml:space="preserve">: </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tabs>
          <w:tab w:val="center" w:pos="2402"/>
          <w:tab w:val="center" w:pos="6637"/>
        </w:tabs>
        <w:spacing w:after="1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Сегодня = </w:t>
      </w:r>
      <w:r>
        <w:rPr>
          <w:rFonts w:ascii="Arial" w:eastAsia="Arial" w:hAnsi="Arial" w:cs="Arial"/>
          <w:i/>
          <w:sz w:val="20"/>
        </w:rPr>
        <w:t>date</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Переменные в левой части имеют тип </w:t>
      </w:r>
    </w:p>
    <w:p w:rsidR="00D009EC" w:rsidRPr="00831BA0" w:rsidRDefault="008E1307">
      <w:pPr>
        <w:tabs>
          <w:tab w:val="center" w:pos="2768"/>
          <w:tab w:val="center" w:pos="4950"/>
        </w:tabs>
        <w:spacing w:after="4"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Завтра  = Сегодня + 1; </w:t>
      </w:r>
      <w:r w:rsidRPr="00831BA0">
        <w:rPr>
          <w:rFonts w:ascii="Arial" w:eastAsia="Arial" w:hAnsi="Arial" w:cs="Arial"/>
          <w:i/>
          <w:sz w:val="20"/>
          <w:lang w:val="ru-RU"/>
        </w:rPr>
        <w:tab/>
      </w:r>
      <w:r>
        <w:rPr>
          <w:rFonts w:ascii="Arial" w:eastAsia="Arial" w:hAnsi="Arial" w:cs="Arial"/>
          <w:i/>
          <w:sz w:val="20"/>
        </w:rPr>
        <w:t>Date</w:t>
      </w:r>
      <w:r w:rsidRPr="00831BA0">
        <w:rPr>
          <w:rFonts w:ascii="Arial" w:eastAsia="Arial" w:hAnsi="Arial" w:cs="Arial"/>
          <w:i/>
          <w:sz w:val="20"/>
          <w:lang w:val="ru-RU"/>
        </w:rPr>
        <w:t xml:space="preserve"> */ </w:t>
      </w:r>
    </w:p>
    <w:p w:rsidR="00D009EC" w:rsidRPr="00831BA0" w:rsidRDefault="008E1307">
      <w:pPr>
        <w:spacing w:after="192" w:line="249" w:lineRule="auto"/>
        <w:ind w:left="1678" w:right="1134"/>
        <w:jc w:val="left"/>
        <w:rPr>
          <w:lang w:val="ru-RU"/>
        </w:rPr>
      </w:pPr>
      <w:r w:rsidRPr="00831BA0">
        <w:rPr>
          <w:rFonts w:ascii="Arial" w:eastAsia="Arial" w:hAnsi="Arial" w:cs="Arial"/>
          <w:i/>
          <w:sz w:val="20"/>
          <w:lang w:val="ru-RU"/>
        </w:rPr>
        <w:t xml:space="preserve">Вчера   = Сегодня – 1; </w:t>
      </w:r>
    </w:p>
    <w:p w:rsidR="00D009EC" w:rsidRPr="00831BA0" w:rsidRDefault="008E1307">
      <w:pPr>
        <w:spacing w:after="209"/>
        <w:ind w:left="1129" w:right="5"/>
        <w:rPr>
          <w:lang w:val="ru-RU"/>
        </w:rPr>
      </w:pPr>
      <w:r w:rsidRPr="00831BA0">
        <w:rPr>
          <w:lang w:val="ru-RU"/>
        </w:rPr>
        <w:t xml:space="preserve">Операция "-" определена для операндов типа </w:t>
      </w:r>
      <w:r>
        <w:rPr>
          <w:b/>
        </w:rPr>
        <w:t>Date</w:t>
      </w:r>
      <w:r w:rsidRPr="00831BA0">
        <w:rPr>
          <w:lang w:val="ru-RU"/>
        </w:rPr>
        <w:t xml:space="preserve">. Результат имеет тип </w:t>
      </w:r>
      <w:r>
        <w:rPr>
          <w:b/>
        </w:rPr>
        <w:t>Integer</w:t>
      </w:r>
      <w:r w:rsidRPr="00831BA0">
        <w:rPr>
          <w:lang w:val="ru-RU"/>
        </w:rPr>
        <w:t xml:space="preserve"> и представляет собой количество дней между двумя датами: </w:t>
      </w:r>
    </w:p>
    <w:p w:rsidR="00D009EC" w:rsidRPr="008E7D25" w:rsidRDefault="0066018D">
      <w:pPr>
        <w:spacing w:after="226"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175" w:line="249" w:lineRule="auto"/>
        <w:ind w:left="4644" w:right="0" w:hanging="2976"/>
        <w:jc w:val="left"/>
        <w:rPr>
          <w:lang w:val="ru-RU"/>
        </w:rPr>
      </w:pPr>
      <w:r>
        <w:rPr>
          <w:rFonts w:ascii="Arial" w:eastAsia="Arial" w:hAnsi="Arial" w:cs="Arial"/>
          <w:i/>
          <w:sz w:val="20"/>
        </w:rPr>
        <w:t>n</w:t>
      </w:r>
      <w:r w:rsidRPr="00831BA0">
        <w:rPr>
          <w:rFonts w:ascii="Arial" w:eastAsia="Arial" w:hAnsi="Arial" w:cs="Arial"/>
          <w:i/>
          <w:sz w:val="20"/>
          <w:lang w:val="ru-RU"/>
        </w:rPr>
        <w:t xml:space="preserve"> = Завтра – Вчера; </w:t>
      </w:r>
      <w:r w:rsidRPr="00831BA0">
        <w:rPr>
          <w:rFonts w:ascii="Arial" w:eastAsia="Arial" w:hAnsi="Arial" w:cs="Arial"/>
          <w:i/>
          <w:sz w:val="20"/>
          <w:lang w:val="ru-RU"/>
        </w:rPr>
        <w:tab/>
        <w:t xml:space="preserve">/*Переменная </w:t>
      </w:r>
      <w:r>
        <w:rPr>
          <w:rFonts w:ascii="Arial" w:eastAsia="Arial" w:hAnsi="Arial" w:cs="Arial"/>
          <w:i/>
          <w:sz w:val="20"/>
        </w:rPr>
        <w:t>n</w:t>
      </w:r>
      <w:r w:rsidRPr="00831BA0">
        <w:rPr>
          <w:rFonts w:ascii="Arial" w:eastAsia="Arial" w:hAnsi="Arial" w:cs="Arial"/>
          <w:i/>
          <w:sz w:val="20"/>
          <w:lang w:val="ru-RU"/>
        </w:rPr>
        <w:t xml:space="preserve"> получает тип </w:t>
      </w:r>
      <w:r>
        <w:rPr>
          <w:rFonts w:ascii="Arial" w:eastAsia="Arial" w:hAnsi="Arial" w:cs="Arial"/>
          <w:i/>
          <w:sz w:val="20"/>
        </w:rPr>
        <w:t>Integer</w:t>
      </w:r>
      <w:r w:rsidRPr="00831BA0">
        <w:rPr>
          <w:rFonts w:ascii="Arial" w:eastAsia="Arial" w:hAnsi="Arial" w:cs="Arial"/>
          <w:i/>
          <w:sz w:val="20"/>
          <w:lang w:val="ru-RU"/>
        </w:rPr>
        <w:t xml:space="preserve"> и значение2*/ </w:t>
      </w:r>
    </w:p>
    <w:p w:rsidR="00D009EC" w:rsidRPr="00831BA0" w:rsidRDefault="008E1307">
      <w:pPr>
        <w:ind w:left="1129" w:right="5"/>
        <w:rPr>
          <w:lang w:val="ru-RU"/>
        </w:rPr>
      </w:pPr>
      <w:r w:rsidRPr="00831BA0">
        <w:rPr>
          <w:lang w:val="ru-RU"/>
        </w:rPr>
        <w:lastRenderedPageBreak/>
        <w:t xml:space="preserve">Операции "+" и "-" определены для операндов типа </w:t>
      </w:r>
      <w:r>
        <w:rPr>
          <w:b/>
        </w:rPr>
        <w:t>Time</w:t>
      </w:r>
      <w:r w:rsidRPr="00831BA0">
        <w:rPr>
          <w:lang w:val="ru-RU"/>
        </w:rPr>
        <w:t xml:space="preserve">. Результат операции имеет тип </w:t>
      </w:r>
      <w:r>
        <w:rPr>
          <w:b/>
        </w:rPr>
        <w:t>Time</w:t>
      </w:r>
      <w:r w:rsidRPr="00831BA0">
        <w:rPr>
          <w:lang w:val="ru-RU"/>
        </w:rPr>
        <w:t xml:space="preserve">: </w:t>
      </w: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31BA0">
        <w:rPr>
          <w:b/>
          <w:i/>
          <w:sz w:val="22"/>
          <w:lang w:val="ru-RU"/>
        </w:rPr>
        <w:t xml:space="preserve"> </w:t>
      </w:r>
    </w:p>
    <w:p w:rsidR="00D009EC" w:rsidRPr="00831BA0" w:rsidRDefault="008E1307">
      <w:pPr>
        <w:spacing w:after="154" w:line="249" w:lineRule="auto"/>
        <w:ind w:left="4928" w:right="0" w:hanging="3260"/>
        <w:jc w:val="left"/>
        <w:rPr>
          <w:lang w:val="ru-RU"/>
        </w:rPr>
      </w:pPr>
      <w:r>
        <w:rPr>
          <w:rFonts w:ascii="Arial" w:eastAsia="Arial" w:hAnsi="Arial" w:cs="Arial"/>
          <w:i/>
          <w:sz w:val="20"/>
        </w:rPr>
        <w:t>n</w:t>
      </w:r>
      <w:r w:rsidRPr="00831BA0">
        <w:rPr>
          <w:rFonts w:ascii="Arial" w:eastAsia="Arial" w:hAnsi="Arial" w:cs="Arial"/>
          <w:i/>
          <w:sz w:val="20"/>
          <w:lang w:val="ru-RU"/>
        </w:rPr>
        <w:t xml:space="preserve"> = </w:t>
      </w:r>
      <w:r>
        <w:rPr>
          <w:rFonts w:ascii="Arial" w:eastAsia="Arial" w:hAnsi="Arial" w:cs="Arial"/>
          <w:i/>
          <w:sz w:val="20"/>
        </w:rPr>
        <w:t>time</w:t>
      </w:r>
      <w:r w:rsidRPr="00831BA0">
        <w:rPr>
          <w:rFonts w:ascii="Arial" w:eastAsia="Arial" w:hAnsi="Arial" w:cs="Arial"/>
          <w:i/>
          <w:sz w:val="20"/>
          <w:lang w:val="ru-RU"/>
        </w:rPr>
        <w:t xml:space="preserve">(10,0) + </w:t>
      </w:r>
      <w:r>
        <w:rPr>
          <w:rFonts w:ascii="Arial" w:eastAsia="Arial" w:hAnsi="Arial" w:cs="Arial"/>
          <w:i/>
          <w:sz w:val="20"/>
        </w:rPr>
        <w:t>time</w:t>
      </w:r>
      <w:r w:rsidRPr="00831BA0">
        <w:rPr>
          <w:rFonts w:ascii="Arial" w:eastAsia="Arial" w:hAnsi="Arial" w:cs="Arial"/>
          <w:i/>
          <w:sz w:val="20"/>
          <w:lang w:val="ru-RU"/>
        </w:rPr>
        <w:t xml:space="preserve">(0,15); </w:t>
      </w:r>
      <w:r w:rsidRPr="00831BA0">
        <w:rPr>
          <w:rFonts w:ascii="Arial" w:eastAsia="Arial" w:hAnsi="Arial" w:cs="Arial"/>
          <w:i/>
          <w:sz w:val="20"/>
          <w:lang w:val="ru-RU"/>
        </w:rPr>
        <w:tab/>
        <w:t xml:space="preserve">/*Переменная </w:t>
      </w:r>
      <w:r>
        <w:rPr>
          <w:rFonts w:ascii="Arial" w:eastAsia="Arial" w:hAnsi="Arial" w:cs="Arial"/>
          <w:i/>
          <w:sz w:val="20"/>
        </w:rPr>
        <w:t>n</w:t>
      </w:r>
      <w:r w:rsidRPr="00831BA0">
        <w:rPr>
          <w:rFonts w:ascii="Arial" w:eastAsia="Arial" w:hAnsi="Arial" w:cs="Arial"/>
          <w:i/>
          <w:sz w:val="20"/>
          <w:lang w:val="ru-RU"/>
        </w:rPr>
        <w:t xml:space="preserve"> получает тип </w:t>
      </w:r>
      <w:r>
        <w:rPr>
          <w:rFonts w:ascii="Arial" w:eastAsia="Arial" w:hAnsi="Arial" w:cs="Arial"/>
          <w:i/>
          <w:sz w:val="20"/>
        </w:rPr>
        <w:t>Time</w:t>
      </w:r>
      <w:r w:rsidRPr="00831BA0">
        <w:rPr>
          <w:rFonts w:ascii="Arial" w:eastAsia="Arial" w:hAnsi="Arial" w:cs="Arial"/>
          <w:i/>
          <w:sz w:val="20"/>
          <w:lang w:val="ru-RU"/>
        </w:rPr>
        <w:t xml:space="preserve"> и значение 10:15*/ </w:t>
      </w:r>
    </w:p>
    <w:p w:rsidR="00D009EC" w:rsidRPr="00831BA0" w:rsidRDefault="008E1307">
      <w:pPr>
        <w:ind w:left="1129" w:right="5"/>
        <w:rPr>
          <w:lang w:val="ru-RU"/>
        </w:rPr>
      </w:pPr>
      <w:r w:rsidRPr="00831BA0">
        <w:rPr>
          <w:lang w:val="ru-RU"/>
        </w:rPr>
        <w:t xml:space="preserve">Результатом операций "+" и "-" с операндами типа </w:t>
      </w:r>
      <w:r>
        <w:rPr>
          <w:b/>
        </w:rPr>
        <w:t>Money</w:t>
      </w:r>
      <w:r w:rsidRPr="00831BA0">
        <w:rPr>
          <w:lang w:val="ru-RU"/>
        </w:rPr>
        <w:t xml:space="preserve"> будет значение типа </w:t>
      </w:r>
      <w:r>
        <w:rPr>
          <w:b/>
        </w:rPr>
        <w:t>Money</w:t>
      </w:r>
      <w:r w:rsidRPr="00831BA0">
        <w:rPr>
          <w:lang w:val="ru-RU"/>
        </w:rPr>
        <w:t xml:space="preserve">. Результатом операций "*" и "/" с операндами типа </w:t>
      </w:r>
      <w:r>
        <w:rPr>
          <w:b/>
        </w:rPr>
        <w:t>Money</w:t>
      </w:r>
      <w:r w:rsidRPr="00831BA0">
        <w:rPr>
          <w:lang w:val="ru-RU"/>
        </w:rPr>
        <w:t xml:space="preserve"> будет значение типа </w:t>
      </w:r>
      <w:r>
        <w:rPr>
          <w:b/>
        </w:rPr>
        <w:t>Double</w:t>
      </w:r>
      <w:r w:rsidRPr="00831BA0">
        <w:rPr>
          <w:lang w:val="ru-RU"/>
        </w:rPr>
        <w:t xml:space="preserve">. </w:t>
      </w: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tabs>
          <w:tab w:val="center" w:pos="2354"/>
          <w:tab w:val="center" w:pos="6476"/>
        </w:tabs>
        <w:spacing w:after="39"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Дебет = $100; </w:t>
      </w:r>
      <w:r w:rsidRPr="00831BA0">
        <w:rPr>
          <w:rFonts w:ascii="Arial" w:eastAsia="Arial" w:hAnsi="Arial" w:cs="Arial"/>
          <w:i/>
          <w:sz w:val="20"/>
          <w:lang w:val="ru-RU"/>
        </w:rPr>
        <w:tab/>
        <w:t xml:space="preserve">/* Оборот получит тип </w:t>
      </w:r>
      <w:r>
        <w:rPr>
          <w:rFonts w:ascii="Arial" w:eastAsia="Arial" w:hAnsi="Arial" w:cs="Arial"/>
          <w:i/>
          <w:sz w:val="20"/>
        </w:rPr>
        <w:t>Money</w:t>
      </w:r>
      <w:r w:rsidRPr="00831BA0">
        <w:rPr>
          <w:rFonts w:ascii="Arial" w:eastAsia="Arial" w:hAnsi="Arial" w:cs="Arial"/>
          <w:i/>
          <w:sz w:val="20"/>
          <w:lang w:val="ru-RU"/>
        </w:rPr>
        <w:t xml:space="preserve"> и </w:t>
      </w:r>
    </w:p>
    <w:p w:rsidR="00D009EC" w:rsidRPr="00831BA0" w:rsidRDefault="008E1307">
      <w:pPr>
        <w:tabs>
          <w:tab w:val="center" w:pos="2341"/>
          <w:tab w:val="center" w:pos="6818"/>
        </w:tabs>
        <w:spacing w:after="32"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Кредит = $33; </w:t>
      </w:r>
      <w:r w:rsidRPr="00831BA0">
        <w:rPr>
          <w:rFonts w:ascii="Arial" w:eastAsia="Arial" w:hAnsi="Arial" w:cs="Arial"/>
          <w:i/>
          <w:sz w:val="20"/>
          <w:lang w:val="ru-RU"/>
        </w:rPr>
        <w:tab/>
        <w:t xml:space="preserve">значение $67. Результат получит тип </w:t>
      </w:r>
    </w:p>
    <w:p w:rsidR="00D009EC" w:rsidRPr="00831BA0" w:rsidRDefault="008E1307">
      <w:pPr>
        <w:spacing w:after="4" w:line="249" w:lineRule="auto"/>
        <w:ind w:left="4938" w:right="1145"/>
        <w:jc w:val="left"/>
        <w:rPr>
          <w:lang w:val="ru-RU"/>
        </w:rPr>
      </w:pPr>
      <w:r>
        <w:rPr>
          <w:rFonts w:ascii="Arial" w:eastAsia="Arial" w:hAnsi="Arial" w:cs="Arial"/>
          <w:i/>
          <w:sz w:val="20"/>
        </w:rPr>
        <w:t>Double</w:t>
      </w:r>
      <w:r w:rsidRPr="00831BA0">
        <w:rPr>
          <w:rFonts w:ascii="Arial" w:eastAsia="Arial" w:hAnsi="Arial" w:cs="Arial"/>
          <w:i/>
          <w:sz w:val="20"/>
          <w:lang w:val="ru-RU"/>
        </w:rPr>
        <w:t xml:space="preserve"> и значение 3.3333(3) */ </w:t>
      </w:r>
    </w:p>
    <w:p w:rsidR="00D009EC" w:rsidRPr="00831BA0" w:rsidRDefault="008E1307">
      <w:pPr>
        <w:spacing w:after="71" w:line="249" w:lineRule="auto"/>
        <w:ind w:left="1678" w:right="1134"/>
        <w:jc w:val="left"/>
        <w:rPr>
          <w:lang w:val="ru-RU"/>
        </w:rPr>
      </w:pPr>
      <w:r w:rsidRPr="00831BA0">
        <w:rPr>
          <w:rFonts w:ascii="Arial" w:eastAsia="Arial" w:hAnsi="Arial" w:cs="Arial"/>
          <w:i/>
          <w:sz w:val="20"/>
          <w:lang w:val="ru-RU"/>
        </w:rPr>
        <w:t xml:space="preserve">Оборот = Дебет – Кредит; </w:t>
      </w:r>
    </w:p>
    <w:p w:rsidR="00D009EC" w:rsidRPr="00831BA0" w:rsidRDefault="008E1307">
      <w:pPr>
        <w:spacing w:after="233" w:line="249" w:lineRule="auto"/>
        <w:ind w:left="1678" w:right="1134"/>
        <w:jc w:val="left"/>
        <w:rPr>
          <w:lang w:val="ru-RU"/>
        </w:rPr>
      </w:pPr>
      <w:r w:rsidRPr="00831BA0">
        <w:rPr>
          <w:rFonts w:ascii="Arial" w:eastAsia="Arial" w:hAnsi="Arial" w:cs="Arial"/>
          <w:i/>
          <w:sz w:val="20"/>
          <w:lang w:val="ru-RU"/>
        </w:rPr>
        <w:t xml:space="preserve">Результат = Дебет/Кредит; </w:t>
      </w:r>
    </w:p>
    <w:p w:rsidR="00D009EC" w:rsidRPr="00831BA0" w:rsidRDefault="008E1307">
      <w:pPr>
        <w:spacing w:after="113"/>
        <w:ind w:left="1129" w:right="5"/>
        <w:rPr>
          <w:lang w:val="ru-RU"/>
        </w:rPr>
      </w:pPr>
      <w:r w:rsidRPr="00831BA0">
        <w:rPr>
          <w:lang w:val="ru-RU"/>
        </w:rPr>
        <w:t xml:space="preserve">Результатом операций "*" между операндами типа </w:t>
      </w:r>
      <w:r>
        <w:rPr>
          <w:b/>
        </w:rPr>
        <w:t>Money</w:t>
      </w:r>
      <w:r w:rsidRPr="00831BA0">
        <w:rPr>
          <w:lang w:val="ru-RU"/>
        </w:rPr>
        <w:t xml:space="preserve"> и </w:t>
      </w:r>
      <w:r>
        <w:rPr>
          <w:b/>
        </w:rPr>
        <w:t>Integer</w:t>
      </w:r>
      <w:r w:rsidRPr="00831BA0">
        <w:rPr>
          <w:lang w:val="ru-RU"/>
        </w:rPr>
        <w:t xml:space="preserve"> будет значение типа </w:t>
      </w:r>
      <w:r>
        <w:rPr>
          <w:b/>
        </w:rPr>
        <w:t>Money</w:t>
      </w:r>
      <w:r w:rsidRPr="00831BA0">
        <w:rPr>
          <w:lang w:val="ru-RU"/>
        </w:rPr>
        <w:t xml:space="preserve">. Результатом операций "*" между операндами типа </w:t>
      </w:r>
      <w:r>
        <w:rPr>
          <w:b/>
        </w:rPr>
        <w:t>Money</w:t>
      </w:r>
      <w:r w:rsidRPr="00831BA0">
        <w:rPr>
          <w:lang w:val="ru-RU"/>
        </w:rPr>
        <w:t xml:space="preserve"> и </w:t>
      </w:r>
      <w:r>
        <w:rPr>
          <w:b/>
        </w:rPr>
        <w:t>Double</w:t>
      </w:r>
      <w:r w:rsidRPr="00831BA0">
        <w:rPr>
          <w:lang w:val="ru-RU"/>
        </w:rPr>
        <w:t xml:space="preserve"> будет значение типа </w:t>
      </w:r>
      <w:r>
        <w:rPr>
          <w:b/>
        </w:rPr>
        <w:t>Double</w:t>
      </w:r>
      <w:r w:rsidRPr="00831BA0">
        <w:rPr>
          <w:lang w:val="ru-RU"/>
        </w:rPr>
        <w:t xml:space="preserve">. </w:t>
      </w:r>
    </w:p>
    <w:p w:rsidR="00D009EC" w:rsidRPr="00831BA0" w:rsidRDefault="008E1307">
      <w:pPr>
        <w:spacing w:after="112"/>
        <w:ind w:left="1129" w:right="5"/>
        <w:rPr>
          <w:lang w:val="ru-RU"/>
        </w:rPr>
      </w:pPr>
      <w:r w:rsidRPr="00831BA0">
        <w:rPr>
          <w:lang w:val="ru-RU"/>
        </w:rPr>
        <w:t xml:space="preserve">Результатом операций "/" между операндами типа </w:t>
      </w:r>
      <w:r>
        <w:rPr>
          <w:b/>
        </w:rPr>
        <w:t>Money</w:t>
      </w:r>
      <w:r w:rsidRPr="00831BA0">
        <w:rPr>
          <w:lang w:val="ru-RU"/>
        </w:rPr>
        <w:t xml:space="preserve"> и </w:t>
      </w:r>
      <w:r>
        <w:rPr>
          <w:b/>
        </w:rPr>
        <w:t>Integer</w:t>
      </w:r>
      <w:r w:rsidRPr="00831BA0">
        <w:rPr>
          <w:lang w:val="ru-RU"/>
        </w:rPr>
        <w:t xml:space="preserve"> будет значение типа </w:t>
      </w:r>
      <w:r>
        <w:rPr>
          <w:b/>
        </w:rPr>
        <w:t>Money</w:t>
      </w:r>
      <w:r w:rsidRPr="00831BA0">
        <w:rPr>
          <w:lang w:val="ru-RU"/>
        </w:rPr>
        <w:t xml:space="preserve">. Результатом операций "/" между операндами типа </w:t>
      </w:r>
      <w:r>
        <w:rPr>
          <w:b/>
        </w:rPr>
        <w:t>Money</w:t>
      </w:r>
      <w:r w:rsidRPr="00831BA0">
        <w:rPr>
          <w:lang w:val="ru-RU"/>
        </w:rPr>
        <w:t xml:space="preserve"> и </w:t>
      </w:r>
      <w:r>
        <w:rPr>
          <w:b/>
        </w:rPr>
        <w:t>Double</w:t>
      </w:r>
      <w:r w:rsidRPr="00831BA0">
        <w:rPr>
          <w:lang w:val="ru-RU"/>
        </w:rPr>
        <w:t xml:space="preserve"> будет значение типа </w:t>
      </w:r>
      <w:r>
        <w:rPr>
          <w:b/>
        </w:rPr>
        <w:t>Double</w:t>
      </w:r>
      <w:r w:rsidRPr="00831BA0">
        <w:rPr>
          <w:lang w:val="ru-RU"/>
        </w:rPr>
        <w:t xml:space="preserve">. </w:t>
      </w:r>
    </w:p>
    <w:p w:rsidR="00D009EC" w:rsidRPr="00831BA0" w:rsidRDefault="008E1307">
      <w:pPr>
        <w:ind w:left="1129" w:right="5"/>
        <w:rPr>
          <w:lang w:val="ru-RU"/>
        </w:rPr>
      </w:pPr>
      <w:r w:rsidRPr="00831BA0">
        <w:rPr>
          <w:lang w:val="ru-RU"/>
        </w:rPr>
        <w:t xml:space="preserve">Результатом операций "/" между операндами типа </w:t>
      </w:r>
      <w:r>
        <w:rPr>
          <w:b/>
        </w:rPr>
        <w:t>Integer</w:t>
      </w:r>
      <w:r w:rsidRPr="00831BA0">
        <w:rPr>
          <w:lang w:val="ru-RU"/>
        </w:rPr>
        <w:t xml:space="preserve"> будет значение типа </w:t>
      </w:r>
      <w:r>
        <w:rPr>
          <w:b/>
        </w:rPr>
        <w:t>Integer</w:t>
      </w:r>
      <w:r w:rsidRPr="00831BA0">
        <w:rPr>
          <w:lang w:val="ru-RU"/>
        </w:rPr>
        <w:t xml:space="preserve">, равное целой части от деления: </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814EFB" w:rsidRDefault="008E1307">
      <w:pPr>
        <w:spacing w:after="4" w:line="322" w:lineRule="auto"/>
        <w:ind w:left="1414" w:right="6778"/>
        <w:jc w:val="left"/>
        <w:rPr>
          <w:rFonts w:ascii="Arial" w:eastAsia="Arial" w:hAnsi="Arial" w:cs="Arial"/>
          <w:i/>
          <w:sz w:val="20"/>
          <w:lang w:val="ru-RU"/>
        </w:rPr>
      </w:pPr>
      <w:r>
        <w:rPr>
          <w:rFonts w:ascii="Arial" w:eastAsia="Arial" w:hAnsi="Arial" w:cs="Arial"/>
          <w:i/>
          <w:sz w:val="20"/>
        </w:rPr>
        <w:t>a</w:t>
      </w:r>
      <w:r w:rsidRPr="00831BA0">
        <w:rPr>
          <w:rFonts w:ascii="Arial" w:eastAsia="Arial" w:hAnsi="Arial" w:cs="Arial"/>
          <w:i/>
          <w:sz w:val="20"/>
          <w:lang w:val="ru-RU"/>
        </w:rPr>
        <w:t xml:space="preserve"> = 5;     </w:t>
      </w:r>
    </w:p>
    <w:p w:rsidR="00D009EC" w:rsidRPr="00831BA0" w:rsidRDefault="008E1307">
      <w:pPr>
        <w:spacing w:after="4" w:line="322" w:lineRule="auto"/>
        <w:ind w:left="1414" w:right="6778"/>
        <w:jc w:val="left"/>
        <w:rPr>
          <w:lang w:val="ru-RU"/>
        </w:rPr>
      </w:pPr>
      <w:r>
        <w:rPr>
          <w:rFonts w:ascii="Arial" w:eastAsia="Arial" w:hAnsi="Arial" w:cs="Arial"/>
          <w:i/>
          <w:sz w:val="20"/>
        </w:rPr>
        <w:t>b</w:t>
      </w:r>
      <w:r w:rsidRPr="00831BA0">
        <w:rPr>
          <w:rFonts w:ascii="Arial" w:eastAsia="Arial" w:hAnsi="Arial" w:cs="Arial"/>
          <w:i/>
          <w:sz w:val="20"/>
          <w:lang w:val="ru-RU"/>
        </w:rPr>
        <w:t xml:space="preserve"> = 3; </w:t>
      </w:r>
    </w:p>
    <w:p w:rsidR="00D009EC" w:rsidRPr="00831BA0" w:rsidRDefault="008E1307">
      <w:pPr>
        <w:spacing w:after="229" w:line="249" w:lineRule="auto"/>
        <w:ind w:left="1413" w:right="1134"/>
        <w:jc w:val="left"/>
        <w:rPr>
          <w:lang w:val="ru-RU"/>
        </w:rPr>
      </w:pPr>
      <w:r>
        <w:rPr>
          <w:rFonts w:ascii="Arial" w:eastAsia="Arial" w:hAnsi="Arial" w:cs="Arial"/>
          <w:i/>
          <w:sz w:val="20"/>
        </w:rPr>
        <w:t>c</w:t>
      </w:r>
      <w:r w:rsidRPr="00831BA0">
        <w:rPr>
          <w:rFonts w:ascii="Arial" w:eastAsia="Arial" w:hAnsi="Arial" w:cs="Arial"/>
          <w:i/>
          <w:sz w:val="20"/>
          <w:lang w:val="ru-RU"/>
        </w:rPr>
        <w:t xml:space="preserve"> = </w:t>
      </w:r>
      <w:r>
        <w:rPr>
          <w:rFonts w:ascii="Arial" w:eastAsia="Arial" w:hAnsi="Arial" w:cs="Arial"/>
          <w:i/>
          <w:sz w:val="20"/>
        </w:rPr>
        <w:t>a</w:t>
      </w:r>
      <w:r w:rsidRPr="00831BA0">
        <w:rPr>
          <w:rFonts w:ascii="Arial" w:eastAsia="Arial" w:hAnsi="Arial" w:cs="Arial"/>
          <w:i/>
          <w:sz w:val="20"/>
          <w:lang w:val="ru-RU"/>
        </w:rPr>
        <w:t>/</w:t>
      </w:r>
      <w:r>
        <w:rPr>
          <w:rFonts w:ascii="Arial" w:eastAsia="Arial" w:hAnsi="Arial" w:cs="Arial"/>
          <w:i/>
          <w:sz w:val="20"/>
        </w:rPr>
        <w:t>b</w:t>
      </w:r>
      <w:r w:rsidRPr="00831BA0">
        <w:rPr>
          <w:rFonts w:ascii="Arial" w:eastAsia="Arial" w:hAnsi="Arial" w:cs="Arial"/>
          <w:i/>
          <w:sz w:val="20"/>
          <w:lang w:val="ru-RU"/>
        </w:rPr>
        <w:t xml:space="preserve">; /* Переменная </w:t>
      </w:r>
      <w:r>
        <w:rPr>
          <w:rFonts w:ascii="Arial" w:eastAsia="Arial" w:hAnsi="Arial" w:cs="Arial"/>
          <w:i/>
          <w:sz w:val="20"/>
        </w:rPr>
        <w:t>c</w:t>
      </w:r>
      <w:r w:rsidRPr="00831BA0">
        <w:rPr>
          <w:rFonts w:ascii="Arial" w:eastAsia="Arial" w:hAnsi="Arial" w:cs="Arial"/>
          <w:i/>
          <w:sz w:val="20"/>
          <w:lang w:val="ru-RU"/>
        </w:rPr>
        <w:t xml:space="preserve"> получает тип </w:t>
      </w:r>
      <w:r>
        <w:rPr>
          <w:rFonts w:ascii="Arial" w:eastAsia="Arial" w:hAnsi="Arial" w:cs="Arial"/>
          <w:i/>
          <w:sz w:val="20"/>
        </w:rPr>
        <w:t>Integer</w:t>
      </w:r>
      <w:r w:rsidRPr="00831BA0">
        <w:rPr>
          <w:rFonts w:ascii="Arial" w:eastAsia="Arial" w:hAnsi="Arial" w:cs="Arial"/>
          <w:i/>
          <w:sz w:val="20"/>
          <w:lang w:val="ru-RU"/>
        </w:rPr>
        <w:t xml:space="preserve"> и значение 1*/ </w:t>
      </w:r>
    </w:p>
    <w:p w:rsidR="00D009EC" w:rsidRPr="00831BA0" w:rsidRDefault="008E1307">
      <w:pPr>
        <w:spacing w:after="109"/>
        <w:ind w:left="1129" w:right="5"/>
        <w:rPr>
          <w:lang w:val="ru-RU"/>
        </w:rPr>
      </w:pPr>
      <w:r w:rsidRPr="00831BA0">
        <w:rPr>
          <w:lang w:val="ru-RU"/>
        </w:rPr>
        <w:t xml:space="preserve">Операции сравнения определены для всех типов данных. Для данных типа </w:t>
      </w:r>
      <w:r>
        <w:rPr>
          <w:b/>
        </w:rPr>
        <w:t>Bool</w:t>
      </w:r>
      <w:r w:rsidRPr="00831BA0">
        <w:rPr>
          <w:lang w:val="ru-RU"/>
        </w:rPr>
        <w:t xml:space="preserve"> определены операции сравнения равно "==" и не равно "!=". Результатом операций сравнения является значение типа </w:t>
      </w:r>
      <w:r>
        <w:rPr>
          <w:b/>
        </w:rPr>
        <w:t>Bool</w:t>
      </w:r>
      <w:r w:rsidRPr="00831BA0">
        <w:rPr>
          <w:lang w:val="ru-RU"/>
        </w:rPr>
        <w:t xml:space="preserve"> – ложь или истина. </w:t>
      </w:r>
    </w:p>
    <w:p w:rsidR="00D009EC" w:rsidRPr="00831BA0" w:rsidRDefault="008E1307">
      <w:pPr>
        <w:spacing w:after="127"/>
        <w:ind w:left="1129" w:right="0"/>
        <w:jc w:val="left"/>
        <w:rPr>
          <w:lang w:val="ru-RU"/>
        </w:rPr>
      </w:pPr>
      <w:r w:rsidRPr="00831BA0">
        <w:rPr>
          <w:lang w:val="ru-RU"/>
        </w:rPr>
        <w:t xml:space="preserve">Для переменных с типами, соответствующими константам </w:t>
      </w:r>
      <w:r>
        <w:t>V</w:t>
      </w:r>
      <w:r w:rsidRPr="00831BA0">
        <w:rPr>
          <w:lang w:val="ru-RU"/>
        </w:rPr>
        <w:t>_</w:t>
      </w:r>
      <w:r>
        <w:t>FREF</w:t>
      </w:r>
      <w:r w:rsidRPr="00831BA0">
        <w:rPr>
          <w:lang w:val="ru-RU"/>
        </w:rPr>
        <w:t xml:space="preserve">, </w:t>
      </w:r>
      <w:r>
        <w:t>V</w:t>
      </w:r>
      <w:r w:rsidRPr="00831BA0">
        <w:rPr>
          <w:lang w:val="ru-RU"/>
        </w:rPr>
        <w:t>_</w:t>
      </w:r>
      <w:r>
        <w:t>SREF</w:t>
      </w:r>
      <w:r w:rsidRPr="00831BA0">
        <w:rPr>
          <w:lang w:val="ru-RU"/>
        </w:rPr>
        <w:t xml:space="preserve">, </w:t>
      </w:r>
      <w:r>
        <w:t>V</w:t>
      </w:r>
      <w:r w:rsidRPr="00831BA0">
        <w:rPr>
          <w:lang w:val="ru-RU"/>
        </w:rPr>
        <w:t>_</w:t>
      </w:r>
      <w:r>
        <w:t>AREF</w:t>
      </w:r>
      <w:r w:rsidRPr="00831BA0">
        <w:rPr>
          <w:lang w:val="ru-RU"/>
        </w:rPr>
        <w:t xml:space="preserve">, </w:t>
      </w:r>
      <w:r>
        <w:t>V</w:t>
      </w:r>
      <w:r w:rsidRPr="00831BA0">
        <w:rPr>
          <w:lang w:val="ru-RU"/>
        </w:rPr>
        <w:t>_</w:t>
      </w:r>
      <w:r>
        <w:t>TREF</w:t>
      </w:r>
      <w:r w:rsidRPr="00831BA0">
        <w:rPr>
          <w:lang w:val="ru-RU"/>
        </w:rPr>
        <w:t xml:space="preserve">, </w:t>
      </w:r>
      <w:r>
        <w:t>V</w:t>
      </w:r>
      <w:r w:rsidRPr="00831BA0">
        <w:rPr>
          <w:lang w:val="ru-RU"/>
        </w:rPr>
        <w:t>_</w:t>
      </w:r>
      <w:r>
        <w:t>DREF</w:t>
      </w:r>
      <w:r w:rsidRPr="00831BA0">
        <w:rPr>
          <w:lang w:val="ru-RU"/>
        </w:rPr>
        <w:t xml:space="preserve"> и </w:t>
      </w:r>
      <w:r>
        <w:t>V</w:t>
      </w:r>
      <w:r w:rsidRPr="00831BA0">
        <w:rPr>
          <w:lang w:val="ru-RU"/>
        </w:rPr>
        <w:t>_</w:t>
      </w:r>
      <w:r>
        <w:t>MEMADDR</w:t>
      </w:r>
      <w:r w:rsidRPr="00831BA0">
        <w:rPr>
          <w:lang w:val="ru-RU"/>
        </w:rPr>
        <w:t xml:space="preserve">, определены операции сравнения с </w:t>
      </w:r>
      <w:r>
        <w:t>NULL</w:t>
      </w:r>
      <w:r w:rsidRPr="00831BA0">
        <w:rPr>
          <w:lang w:val="ru-RU"/>
        </w:rPr>
        <w:t xml:space="preserve">. </w:t>
      </w:r>
    </w:p>
    <w:p w:rsidR="00D009EC" w:rsidRPr="00831BA0" w:rsidRDefault="008E1307">
      <w:pPr>
        <w:ind w:left="1129" w:right="5"/>
        <w:rPr>
          <w:lang w:val="ru-RU"/>
        </w:rPr>
      </w:pPr>
      <w:r w:rsidRPr="00831BA0">
        <w:rPr>
          <w:lang w:val="ru-RU"/>
        </w:rPr>
        <w:t xml:space="preserve">Для переменных типа, соответствующего константе </w:t>
      </w:r>
      <w:r w:rsidRPr="00831BA0">
        <w:rPr>
          <w:lang w:val="ru-RU"/>
        </w:rPr>
        <w:tab/>
      </w:r>
      <w:r>
        <w:t>V</w:t>
      </w:r>
      <w:r w:rsidRPr="00831BA0">
        <w:rPr>
          <w:lang w:val="ru-RU"/>
        </w:rPr>
        <w:t>_</w:t>
      </w:r>
      <w:r>
        <w:t>MEMADDR</w:t>
      </w:r>
      <w:r w:rsidRPr="00831BA0">
        <w:rPr>
          <w:lang w:val="ru-RU"/>
        </w:rPr>
        <w:t xml:space="preserve">, предусмотрена операция сравнения друг с другом. </w:t>
      </w:r>
    </w:p>
    <w:p w:rsidR="00D009EC" w:rsidRDefault="00D009EC">
      <w:pPr>
        <w:rPr>
          <w:lang w:val="ru-RU"/>
        </w:rPr>
      </w:pPr>
    </w:p>
    <w:p w:rsidR="00D009EC" w:rsidRDefault="008E1307">
      <w:pPr>
        <w:spacing w:after="152" w:line="259" w:lineRule="auto"/>
        <w:ind w:left="-30" w:right="-29" w:firstLine="0"/>
        <w:jc w:val="left"/>
      </w:pPr>
      <w:r>
        <w:rPr>
          <w:rFonts w:ascii="Calibri" w:eastAsia="Calibri" w:hAnsi="Calibri" w:cs="Calibri"/>
          <w:noProof/>
          <w:sz w:val="22"/>
        </w:rPr>
        <mc:AlternateContent>
          <mc:Choice Requires="wpg">
            <w:drawing>
              <wp:inline distT="0" distB="0" distL="0" distR="0">
                <wp:extent cx="5798059" cy="76200"/>
                <wp:effectExtent l="0" t="0" r="0" b="0"/>
                <wp:docPr id="435160" name="Group 435160"/>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7942" name="Shape 507942"/>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35160" style="width:456.54pt;height:6pt;mso-position-horizontal-relative:char;mso-position-vertical-relative:line" coordsize="57980,762">
                <v:shape id="Shape 507943"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34113F" w:rsidRDefault="008E1307">
      <w:pPr>
        <w:pStyle w:val="Heading1"/>
        <w:spacing w:after="140"/>
        <w:ind w:right="6"/>
        <w:rPr>
          <w:lang w:val="ru-RU"/>
        </w:rPr>
      </w:pPr>
      <w:r w:rsidRPr="00831BA0">
        <w:rPr>
          <w:lang w:val="ru-RU"/>
        </w:rPr>
        <w:lastRenderedPageBreak/>
        <w:t xml:space="preserve">Структура программы </w:t>
      </w:r>
    </w:p>
    <w:p w:rsidR="00D009EC" w:rsidRPr="00831BA0" w:rsidRDefault="0034113F">
      <w:pPr>
        <w:pStyle w:val="Heading1"/>
        <w:spacing w:after="140"/>
        <w:ind w:right="6"/>
        <w:rPr>
          <w:lang w:val="ru-RU"/>
        </w:rPr>
      </w:pPr>
      <w:r>
        <w:rPr>
          <w:lang w:val="az-Latn-AZ"/>
        </w:rPr>
        <w:t xml:space="preserve">      </w:t>
      </w:r>
      <w:r w:rsidRPr="0034113F">
        <w:rPr>
          <w:color w:val="FF0000"/>
          <w:lang w:val="ru-RU"/>
        </w:rPr>
        <w:t>Proqram</w:t>
      </w:r>
      <w:r w:rsidR="002B08F2">
        <w:rPr>
          <w:color w:val="FF0000"/>
          <w:lang w:val="az-Latn-AZ"/>
        </w:rPr>
        <w:t>ın</w:t>
      </w:r>
      <w:r w:rsidRPr="0034113F">
        <w:rPr>
          <w:color w:val="FF0000"/>
          <w:lang w:val="ru-RU"/>
        </w:rPr>
        <w:t xml:space="preserve"> quruluşu</w:t>
      </w:r>
    </w:p>
    <w:p w:rsidR="00D009EC" w:rsidRDefault="008E1307">
      <w:pPr>
        <w:ind w:left="1129" w:right="5"/>
        <w:rPr>
          <w:lang w:val="ru-RU"/>
        </w:rPr>
      </w:pPr>
      <w:r w:rsidRPr="00831BA0">
        <w:rPr>
          <w:lang w:val="ru-RU"/>
        </w:rPr>
        <w:t xml:space="preserve">Программа на языке </w:t>
      </w:r>
      <w:r w:rsidRPr="00831BA0">
        <w:rPr>
          <w:lang w:val="ru-RU"/>
        </w:rPr>
        <w:tab/>
      </w:r>
      <w:r>
        <w:t>RSL</w:t>
      </w:r>
      <w:r w:rsidRPr="00831BA0">
        <w:rPr>
          <w:lang w:val="ru-RU"/>
        </w:rPr>
        <w:t xml:space="preserve"> представляет собой последовательность конструкций языка, разделенных знаком ";". </w:t>
      </w:r>
    </w:p>
    <w:p w:rsidR="00454E85" w:rsidRPr="00454E85" w:rsidRDefault="00454E85">
      <w:pPr>
        <w:ind w:left="1129" w:right="5"/>
        <w:rPr>
          <w:color w:val="FF0000"/>
          <w:lang w:val="ru-RU"/>
        </w:rPr>
      </w:pPr>
      <w:r w:rsidRPr="00454E85">
        <w:rPr>
          <w:color w:val="FF0000"/>
          <w:lang w:val="ru-RU"/>
        </w:rPr>
        <w:t>RSL</w:t>
      </w:r>
      <w:r w:rsidRPr="00454E85">
        <w:rPr>
          <w:color w:val="FF0000"/>
          <w:lang w:val="az-Latn-AZ"/>
        </w:rPr>
        <w:t xml:space="preserve"> dilində </w:t>
      </w:r>
      <w:r w:rsidRPr="00454E85">
        <w:rPr>
          <w:color w:val="FF0000"/>
          <w:lang w:val="ru-RU"/>
        </w:rPr>
        <w:t xml:space="preserve"> proqram ";" </w:t>
      </w:r>
      <w:r>
        <w:rPr>
          <w:color w:val="FF0000"/>
          <w:lang w:val="az-Latn-AZ"/>
        </w:rPr>
        <w:t xml:space="preserve">işarəsi </w:t>
      </w:r>
      <w:r w:rsidRPr="00454E85">
        <w:rPr>
          <w:color w:val="FF0000"/>
          <w:lang w:val="ru-RU"/>
        </w:rPr>
        <w:t>ilə ayrılmış dil quruluşlarının ardıcıllığıdır.</w:t>
      </w:r>
    </w:p>
    <w:p w:rsidR="00DB5A5D" w:rsidRDefault="008E1307">
      <w:pPr>
        <w:ind w:left="1129" w:right="5"/>
        <w:rPr>
          <w:lang w:val="ru-RU"/>
        </w:rPr>
      </w:pPr>
      <w:r w:rsidRPr="00831BA0">
        <w:rPr>
          <w:lang w:val="ru-RU"/>
        </w:rPr>
        <w:t xml:space="preserve">Конструкции языка – это либо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объектов </w:t>
      </w:r>
      <w:r>
        <w:t>RSL</w:t>
      </w:r>
      <w:r w:rsidRPr="00831BA0">
        <w:rPr>
          <w:lang w:val="ru-RU"/>
        </w:rPr>
        <w:t xml:space="preserve">, либо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процедур, либо выполняемые инструкции. </w:t>
      </w:r>
    </w:p>
    <w:p w:rsidR="00DB5A5D" w:rsidRPr="00DB5A5D" w:rsidRDefault="00DB5A5D">
      <w:pPr>
        <w:ind w:left="1129" w:right="5"/>
        <w:rPr>
          <w:color w:val="FF0000"/>
          <w:lang w:val="ru-RU"/>
        </w:rPr>
      </w:pPr>
      <w:r w:rsidRPr="00DB5A5D">
        <w:rPr>
          <w:color w:val="FF0000"/>
          <w:lang w:val="ru-RU"/>
        </w:rPr>
        <w:t>Dil quruluşları ya RSL obyektlərinin tərifləri, ya da prosedurların tərifi və ya icra ediləcək təlimatlardır.</w:t>
      </w:r>
    </w:p>
    <w:p w:rsidR="00FB661C" w:rsidRDefault="008E1307">
      <w:pPr>
        <w:ind w:left="1129" w:right="5"/>
        <w:rPr>
          <w:lang w:val="ru-RU"/>
        </w:rPr>
      </w:pPr>
      <w:r w:rsidRPr="00831BA0">
        <w:rPr>
          <w:lang w:val="ru-RU"/>
        </w:rPr>
        <w:t>Программа, как и процедура, может заканчиваться словом Е</w:t>
      </w:r>
      <w:r>
        <w:t>ND</w:t>
      </w:r>
      <w:r w:rsidRPr="00831BA0">
        <w:rPr>
          <w:lang w:val="ru-RU"/>
        </w:rPr>
        <w:t xml:space="preserve">. </w:t>
      </w:r>
    </w:p>
    <w:p w:rsidR="00FB661C" w:rsidRPr="00FB661C" w:rsidRDefault="00FB661C">
      <w:pPr>
        <w:ind w:left="1129" w:right="5"/>
        <w:rPr>
          <w:color w:val="FF0000"/>
        </w:rPr>
      </w:pPr>
      <w:r w:rsidRPr="00FB661C">
        <w:rPr>
          <w:color w:val="FF0000"/>
        </w:rPr>
        <w:t>Bir proqram</w:t>
      </w:r>
      <w:r>
        <w:rPr>
          <w:color w:val="FF0000"/>
        </w:rPr>
        <w:t xml:space="preserve"> və ya</w:t>
      </w:r>
      <w:r w:rsidRPr="00FB661C">
        <w:rPr>
          <w:color w:val="FF0000"/>
        </w:rPr>
        <w:t xml:space="preserve"> prosedur END sözü ilə bitə bilər.</w:t>
      </w:r>
    </w:p>
    <w:p w:rsidR="00D009EC" w:rsidRDefault="008E1307">
      <w:pPr>
        <w:ind w:left="1129" w:right="5"/>
        <w:rPr>
          <w:lang w:val="ru-RU"/>
        </w:rPr>
      </w:pPr>
      <w:r w:rsidRPr="00831BA0">
        <w:rPr>
          <w:lang w:val="ru-RU"/>
        </w:rPr>
        <w:t xml:space="preserve">В конструкции, которая располагается перед словом </w:t>
      </w:r>
      <w:r>
        <w:t>END</w:t>
      </w:r>
      <w:r w:rsidRPr="00831BA0">
        <w:rPr>
          <w:lang w:val="ru-RU"/>
        </w:rPr>
        <w:t xml:space="preserve">, символ ";" может отсутствовать. </w:t>
      </w:r>
    </w:p>
    <w:p w:rsidR="00FB661C" w:rsidRPr="00FB661C" w:rsidRDefault="00FB661C">
      <w:pPr>
        <w:ind w:left="1129" w:right="5"/>
        <w:rPr>
          <w:color w:val="FF0000"/>
          <w:lang w:val="ru-RU"/>
        </w:rPr>
      </w:pPr>
      <w:r w:rsidRPr="00FB661C">
        <w:rPr>
          <w:color w:val="FF0000"/>
          <w:lang w:val="ru-RU"/>
        </w:rPr>
        <w:t xml:space="preserve">END sözündən əvvəl yerləşən </w:t>
      </w:r>
      <w:r w:rsidRPr="00FB661C">
        <w:rPr>
          <w:color w:val="FF0000"/>
          <w:lang w:val="az-Latn-AZ"/>
        </w:rPr>
        <w:t>kodda</w:t>
      </w:r>
      <w:r w:rsidRPr="00FB661C">
        <w:rPr>
          <w:color w:val="FF0000"/>
          <w:lang w:val="ru-RU"/>
        </w:rPr>
        <w:t xml:space="preserve"> ";" simvolu</w:t>
      </w:r>
      <w:r w:rsidRPr="00FB661C">
        <w:rPr>
          <w:color w:val="FF0000"/>
          <w:lang w:val="az-Latn-AZ"/>
        </w:rPr>
        <w:t xml:space="preserve"> </w:t>
      </w:r>
      <w:r w:rsidRPr="00FB661C">
        <w:rPr>
          <w:color w:val="FF0000"/>
          <w:lang w:val="ru-RU"/>
        </w:rPr>
        <w:t xml:space="preserve"> </w:t>
      </w:r>
      <w:r w:rsidRPr="00FB661C">
        <w:rPr>
          <w:color w:val="FF0000"/>
          <w:lang w:val="az-Latn-AZ"/>
        </w:rPr>
        <w:t>burahıla</w:t>
      </w:r>
      <w:r w:rsidRPr="00FB661C">
        <w:rPr>
          <w:color w:val="FF0000"/>
          <w:lang w:val="ru-RU"/>
        </w:rPr>
        <w:t xml:space="preserve"> bilər.</w:t>
      </w:r>
    </w:p>
    <w:p w:rsidR="00FB661C" w:rsidRPr="00FB661C" w:rsidRDefault="008E1307">
      <w:pPr>
        <w:ind w:left="1129" w:right="5"/>
        <w:rPr>
          <w:lang w:val="az-Latn-AZ"/>
        </w:rPr>
      </w:pPr>
      <w:r w:rsidRPr="00831BA0">
        <w:rPr>
          <w:lang w:val="ru-RU"/>
        </w:rPr>
        <w:t xml:space="preserve">Выполняться </w:t>
      </w:r>
      <w:r>
        <w:t>RSL</w:t>
      </w:r>
      <w:r w:rsidRPr="00831BA0">
        <w:rPr>
          <w:lang w:val="ru-RU"/>
        </w:rPr>
        <w:t xml:space="preserve">-программа начинает с первой встретившейся выполняемой инструкции, </w:t>
      </w:r>
    </w:p>
    <w:p w:rsidR="00FB661C" w:rsidRPr="00FB661C" w:rsidRDefault="00FB661C">
      <w:pPr>
        <w:ind w:left="1129" w:right="5"/>
        <w:rPr>
          <w:color w:val="FF0000"/>
          <w:lang w:val="az-Latn-AZ"/>
        </w:rPr>
      </w:pPr>
      <w:r w:rsidRPr="00FB661C">
        <w:rPr>
          <w:color w:val="FF0000"/>
          <w:lang w:val="az-Latn-AZ"/>
        </w:rPr>
        <w:t>RSL proqramın işə salınması ilk rast gələn təlimatla başlayır,</w:t>
      </w:r>
    </w:p>
    <w:p w:rsidR="00D009EC" w:rsidRDefault="008E1307">
      <w:pPr>
        <w:ind w:left="1129" w:right="5"/>
        <w:rPr>
          <w:lang w:val="ru-RU"/>
        </w:rPr>
      </w:pPr>
      <w:r w:rsidRPr="00831BA0">
        <w:rPr>
          <w:lang w:val="ru-RU"/>
        </w:rPr>
        <w:t xml:space="preserve">которая может находиться как в текущем файле, так и в файле, подключенном посредством директивы </w:t>
      </w:r>
      <w:r>
        <w:rPr>
          <w:b/>
          <w:i/>
        </w:rPr>
        <w:t>IMPORT</w:t>
      </w:r>
      <w:r w:rsidRPr="00831BA0">
        <w:rPr>
          <w:lang w:val="ru-RU"/>
        </w:rPr>
        <w:t xml:space="preserve">. </w:t>
      </w:r>
    </w:p>
    <w:p w:rsidR="00FB661C" w:rsidRPr="00FB661C" w:rsidRDefault="00FB661C">
      <w:pPr>
        <w:ind w:left="1129" w:right="5"/>
        <w:rPr>
          <w:color w:val="FF0000"/>
          <w:lang w:val="ru-RU"/>
        </w:rPr>
      </w:pPr>
      <w:r w:rsidRPr="00FB661C">
        <w:rPr>
          <w:color w:val="FF0000"/>
          <w:lang w:val="az-Latn-AZ"/>
        </w:rPr>
        <w:t xml:space="preserve">təlimat </w:t>
      </w:r>
      <w:r w:rsidRPr="00FB661C">
        <w:rPr>
          <w:color w:val="FF0000"/>
          <w:lang w:val="ru-RU"/>
        </w:rPr>
        <w:t xml:space="preserve">həm mövcud </w:t>
      </w:r>
      <w:r w:rsidRPr="00FB661C">
        <w:rPr>
          <w:color w:val="FF0000"/>
          <w:lang w:val="az-Latn-AZ"/>
        </w:rPr>
        <w:t>faylda</w:t>
      </w:r>
      <w:r w:rsidRPr="00FB661C">
        <w:rPr>
          <w:color w:val="FF0000"/>
          <w:lang w:val="ru-RU"/>
        </w:rPr>
        <w:t>, həm də IMPORT direktivi ilə birləşdirilmiş faylda ola bilər.</w:t>
      </w:r>
    </w:p>
    <w:p w:rsidR="00D009EC" w:rsidRDefault="008E1307">
      <w:pPr>
        <w:spacing w:after="27"/>
        <w:ind w:left="1129" w:right="5"/>
        <w:rPr>
          <w:lang w:val="ru-RU"/>
        </w:rPr>
      </w:pPr>
      <w:r w:rsidRPr="00831BA0">
        <w:rPr>
          <w:lang w:val="ru-RU"/>
        </w:rPr>
        <w:t xml:space="preserve">Вот пример самой простой программы на </w:t>
      </w:r>
      <w:r>
        <w:t>RSL</w:t>
      </w:r>
      <w:r w:rsidRPr="00831BA0">
        <w:rPr>
          <w:lang w:val="ru-RU"/>
        </w:rPr>
        <w:t xml:space="preserve">: </w:t>
      </w:r>
    </w:p>
    <w:p w:rsidR="00D921C7" w:rsidRPr="00D921C7" w:rsidRDefault="00D921C7">
      <w:pPr>
        <w:spacing w:after="27"/>
        <w:ind w:left="1129" w:right="5"/>
        <w:rPr>
          <w:color w:val="FF0000"/>
          <w:lang w:val="ru-RU"/>
        </w:rPr>
      </w:pPr>
      <w:r w:rsidRPr="00D921C7">
        <w:rPr>
          <w:color w:val="FF0000"/>
          <w:lang w:val="ru-RU"/>
        </w:rPr>
        <w:t>Ən sadə RSL proqramına bir nümunə:</w:t>
      </w:r>
    </w:p>
    <w:p w:rsidR="00D009EC" w:rsidRPr="00831BA0" w:rsidRDefault="008E1307">
      <w:pPr>
        <w:spacing w:after="109" w:line="249" w:lineRule="auto"/>
        <w:ind w:left="1413" w:right="1134"/>
        <w:jc w:val="left"/>
        <w:rPr>
          <w:lang w:val="ru-RU"/>
        </w:rPr>
      </w:pPr>
      <w:r w:rsidRPr="00831BA0">
        <w:rPr>
          <w:rFonts w:ascii="Arial" w:eastAsia="Arial" w:hAnsi="Arial" w:cs="Arial"/>
          <w:i/>
          <w:sz w:val="20"/>
          <w:lang w:val="ru-RU"/>
        </w:rPr>
        <w:t xml:space="preserve">[ Привет, Мир! ] </w:t>
      </w:r>
    </w:p>
    <w:p w:rsidR="00D009EC" w:rsidRDefault="008E1307">
      <w:pPr>
        <w:spacing w:after="67"/>
        <w:ind w:left="1129" w:right="5"/>
        <w:rPr>
          <w:lang w:val="ru-RU"/>
        </w:rPr>
      </w:pPr>
      <w:r w:rsidRPr="00831BA0">
        <w:rPr>
          <w:lang w:val="ru-RU"/>
        </w:rPr>
        <w:t xml:space="preserve">Этот пример выводит в стандартный выходной поток строку "Привет, Мир!". </w:t>
      </w:r>
    </w:p>
    <w:p w:rsidR="002E506E" w:rsidRPr="002E506E" w:rsidRDefault="002E506E">
      <w:pPr>
        <w:spacing w:after="67"/>
        <w:ind w:left="1129" w:right="5"/>
        <w:rPr>
          <w:color w:val="FF0000"/>
          <w:lang w:val="ru-RU"/>
        </w:rPr>
      </w:pPr>
      <w:r>
        <w:rPr>
          <w:color w:val="FF0000"/>
          <w:lang w:val="ru-RU"/>
        </w:rPr>
        <w:t>Bu nümunə "Salam Dünya!" s</w:t>
      </w:r>
      <w:r w:rsidRPr="002E506E">
        <w:rPr>
          <w:color w:val="FF0000"/>
          <w:lang w:val="ru-RU"/>
        </w:rPr>
        <w:t>ətirini standart çıxış axınına çıxarır.</w:t>
      </w:r>
    </w:p>
    <w:p w:rsidR="003E3F16" w:rsidRDefault="008E1307">
      <w:pPr>
        <w:spacing w:after="4" w:line="258" w:lineRule="auto"/>
        <w:ind w:left="1144" w:right="1"/>
        <w:rPr>
          <w:lang w:val="ru-RU"/>
        </w:rPr>
      </w:pPr>
      <w:r w:rsidRPr="00831BA0">
        <w:rPr>
          <w:lang w:val="ru-RU"/>
        </w:rPr>
        <w:t xml:space="preserve">Вот более сложный пример, в котором вычисляется самое длинное имя клиента, хранящееся в нашей базе данных: </w:t>
      </w:r>
    </w:p>
    <w:p w:rsidR="000A7E30" w:rsidRPr="003E3F16" w:rsidRDefault="003E3F16">
      <w:pPr>
        <w:spacing w:after="4" w:line="258" w:lineRule="auto"/>
        <w:ind w:left="1144" w:right="1"/>
        <w:rPr>
          <w:color w:val="FF0000"/>
          <w:lang w:val="ru-RU"/>
        </w:rPr>
      </w:pPr>
      <w:r w:rsidRPr="003E3F16">
        <w:rPr>
          <w:color w:val="FF0000"/>
          <w:lang w:val="ru-RU"/>
        </w:rPr>
        <w:t>Məlumat bazamızda saxlanan ən uzun müştəri adını hesablayan daha mürəkkəb bir nümunə:</w:t>
      </w:r>
    </w:p>
    <w:p w:rsidR="00003931" w:rsidRPr="001F744E" w:rsidRDefault="00003931">
      <w:pPr>
        <w:spacing w:after="4" w:line="258" w:lineRule="auto"/>
        <w:ind w:left="1144" w:right="1"/>
        <w:rPr>
          <w:rFonts w:ascii="Arial" w:eastAsia="Arial" w:hAnsi="Arial" w:cs="Arial"/>
          <w:i/>
          <w:sz w:val="20"/>
          <w:lang w:val="ru-RU"/>
        </w:rPr>
      </w:pPr>
    </w:p>
    <w:p w:rsidR="000A7E30" w:rsidRPr="000A7E30" w:rsidRDefault="008E1307" w:rsidP="00003931">
      <w:pPr>
        <w:pStyle w:val="NoSpacing"/>
        <w:rPr>
          <w:rFonts w:eastAsia="Arial"/>
        </w:rPr>
      </w:pPr>
      <w:r>
        <w:rPr>
          <w:rFonts w:eastAsia="Arial"/>
        </w:rPr>
        <w:t>file</w:t>
      </w:r>
      <w:r w:rsidRPr="000A7E30">
        <w:rPr>
          <w:rFonts w:eastAsia="Arial"/>
        </w:rPr>
        <w:t xml:space="preserve"> </w:t>
      </w:r>
      <w:r>
        <w:rPr>
          <w:rFonts w:eastAsia="Arial"/>
        </w:rPr>
        <w:t>f</w:t>
      </w:r>
      <w:r w:rsidRPr="000A7E30">
        <w:rPr>
          <w:rFonts w:eastAsia="Arial"/>
        </w:rPr>
        <w:t xml:space="preserve"> (</w:t>
      </w:r>
      <w:r>
        <w:rPr>
          <w:rFonts w:eastAsia="Arial"/>
        </w:rPr>
        <w:t>client</w:t>
      </w:r>
      <w:r w:rsidRPr="000A7E30">
        <w:rPr>
          <w:rFonts w:eastAsia="Arial"/>
        </w:rPr>
        <w:t xml:space="preserve">); </w:t>
      </w:r>
    </w:p>
    <w:p w:rsidR="000A7E30" w:rsidRPr="000A7E30" w:rsidRDefault="008E1307" w:rsidP="00003931">
      <w:pPr>
        <w:pStyle w:val="NoSpacing"/>
        <w:rPr>
          <w:rFonts w:eastAsia="Arial"/>
        </w:rPr>
      </w:pPr>
      <w:r>
        <w:rPr>
          <w:rFonts w:eastAsia="Arial"/>
        </w:rPr>
        <w:t>var</w:t>
      </w:r>
      <w:r w:rsidRPr="000A7E30">
        <w:rPr>
          <w:rFonts w:eastAsia="Arial"/>
        </w:rPr>
        <w:t xml:space="preserve">  </w:t>
      </w:r>
      <w:r>
        <w:rPr>
          <w:rFonts w:eastAsia="Arial"/>
        </w:rPr>
        <w:t>n</w:t>
      </w:r>
      <w:r w:rsidRPr="000A7E30">
        <w:rPr>
          <w:rFonts w:eastAsia="Arial"/>
        </w:rPr>
        <w:t xml:space="preserve"> = 0,       </w:t>
      </w:r>
      <w:r>
        <w:rPr>
          <w:rFonts w:eastAsia="Arial"/>
        </w:rPr>
        <w:t>maxLen</w:t>
      </w:r>
      <w:r w:rsidRPr="000A7E30">
        <w:rPr>
          <w:rFonts w:eastAsia="Arial"/>
        </w:rPr>
        <w:t xml:space="preserve"> = 0,       </w:t>
      </w:r>
      <w:r>
        <w:rPr>
          <w:rFonts w:eastAsia="Arial"/>
        </w:rPr>
        <w:t>curLen</w:t>
      </w:r>
      <w:r w:rsidRPr="000A7E30">
        <w:rPr>
          <w:rFonts w:eastAsia="Arial"/>
        </w:rPr>
        <w:t xml:space="preserve">,       </w:t>
      </w:r>
      <w:r>
        <w:rPr>
          <w:rFonts w:eastAsia="Arial"/>
        </w:rPr>
        <w:t>maxName</w:t>
      </w:r>
      <w:r w:rsidRPr="000A7E30">
        <w:rPr>
          <w:rFonts w:eastAsia="Arial"/>
        </w:rPr>
        <w:t xml:space="preserve"> = ""; </w:t>
      </w:r>
    </w:p>
    <w:p w:rsidR="00D009EC" w:rsidRPr="00831BA0" w:rsidRDefault="008E1307" w:rsidP="00003931">
      <w:pPr>
        <w:pStyle w:val="NoSpacing"/>
        <w:rPr>
          <w:lang w:val="ru-RU"/>
        </w:rPr>
      </w:pPr>
      <w:r>
        <w:rPr>
          <w:rFonts w:eastAsia="Arial"/>
        </w:rPr>
        <w:t>macro</w:t>
      </w:r>
      <w:r w:rsidRPr="00831BA0">
        <w:rPr>
          <w:rFonts w:eastAsia="Arial"/>
          <w:lang w:val="ru-RU"/>
        </w:rPr>
        <w:t xml:space="preserve"> </w:t>
      </w:r>
      <w:r>
        <w:rPr>
          <w:rFonts w:eastAsia="Arial"/>
        </w:rPr>
        <w:t>Report</w:t>
      </w:r>
      <w:r w:rsidRPr="00831BA0">
        <w:rPr>
          <w:rFonts w:eastAsia="Arial"/>
          <w:lang w:val="ru-RU"/>
        </w:rPr>
        <w:t xml:space="preserve">  </w:t>
      </w:r>
    </w:p>
    <w:p w:rsidR="00D009EC" w:rsidRPr="001F744E" w:rsidRDefault="008E1307" w:rsidP="00003931">
      <w:pPr>
        <w:pStyle w:val="NoSpacing"/>
        <w:rPr>
          <w:lang w:val="ru-RU"/>
        </w:rPr>
      </w:pPr>
      <w:r w:rsidRPr="00831BA0">
        <w:rPr>
          <w:rFonts w:eastAsia="Arial"/>
          <w:lang w:val="ru-RU"/>
        </w:rPr>
        <w:t>[ Самое длинное название клиента ####</w:t>
      </w:r>
      <w:r w:rsidRPr="001F744E">
        <w:rPr>
          <w:rFonts w:eastAsia="Arial"/>
          <w:lang w:val="ru-RU"/>
        </w:rPr>
        <w:t xml:space="preserve">#                     ] </w:t>
      </w:r>
    </w:p>
    <w:p w:rsidR="00003931" w:rsidRDefault="008E1307" w:rsidP="00003931">
      <w:pPr>
        <w:pStyle w:val="NoSpacing"/>
        <w:rPr>
          <w:rFonts w:eastAsia="Arial"/>
        </w:rPr>
      </w:pPr>
      <w:r w:rsidRPr="004F049F">
        <w:rPr>
          <w:rFonts w:eastAsia="Arial"/>
        </w:rPr>
        <w:t>(</w:t>
      </w:r>
      <w:r>
        <w:rPr>
          <w:rFonts w:eastAsia="Arial"/>
        </w:rPr>
        <w:t>maxLen</w:t>
      </w:r>
      <w:r w:rsidRPr="004F049F">
        <w:rPr>
          <w:rFonts w:eastAsia="Arial"/>
        </w:rPr>
        <w:t>:</w:t>
      </w:r>
      <w:r>
        <w:rPr>
          <w:rFonts w:eastAsia="Arial"/>
        </w:rPr>
        <w:t>l</w:t>
      </w:r>
      <w:r w:rsidRPr="004F049F">
        <w:rPr>
          <w:rFonts w:eastAsia="Arial"/>
        </w:rPr>
        <w:t>,</w:t>
      </w:r>
      <w:r>
        <w:rPr>
          <w:rFonts w:eastAsia="Arial"/>
        </w:rPr>
        <w:t>maxName</w:t>
      </w:r>
      <w:r w:rsidRPr="004F049F">
        <w:rPr>
          <w:rFonts w:eastAsia="Arial"/>
        </w:rPr>
        <w:t xml:space="preserve">) </w:t>
      </w:r>
    </w:p>
    <w:p w:rsidR="00003931" w:rsidRDefault="008E1307" w:rsidP="00003931">
      <w:pPr>
        <w:pStyle w:val="NoSpacing"/>
        <w:rPr>
          <w:rFonts w:eastAsia="Arial"/>
        </w:rPr>
      </w:pPr>
      <w:r>
        <w:rPr>
          <w:rFonts w:eastAsia="Arial"/>
        </w:rPr>
        <w:t>end</w:t>
      </w:r>
      <w:r w:rsidRPr="004F049F">
        <w:rPr>
          <w:rFonts w:eastAsia="Arial"/>
        </w:rPr>
        <w:t xml:space="preserve">; </w:t>
      </w:r>
    </w:p>
    <w:p w:rsidR="00D009EC" w:rsidRPr="004F049F" w:rsidRDefault="008E1307" w:rsidP="00003931">
      <w:pPr>
        <w:pStyle w:val="NoSpacing"/>
      </w:pPr>
      <w:r>
        <w:rPr>
          <w:rFonts w:eastAsia="Arial"/>
        </w:rPr>
        <w:t>while</w:t>
      </w:r>
      <w:r w:rsidRPr="004F049F">
        <w:rPr>
          <w:rFonts w:eastAsia="Arial"/>
        </w:rPr>
        <w:t xml:space="preserve"> (</w:t>
      </w:r>
      <w:r>
        <w:rPr>
          <w:rFonts w:eastAsia="Arial"/>
        </w:rPr>
        <w:t>next</w:t>
      </w:r>
      <w:r w:rsidRPr="004F049F">
        <w:rPr>
          <w:rFonts w:eastAsia="Arial"/>
        </w:rPr>
        <w:t xml:space="preserve"> (</w:t>
      </w:r>
      <w:r>
        <w:rPr>
          <w:rFonts w:eastAsia="Arial"/>
        </w:rPr>
        <w:t>f</w:t>
      </w:r>
      <w:r w:rsidRPr="004F049F">
        <w:rPr>
          <w:rFonts w:eastAsia="Arial"/>
        </w:rPr>
        <w:t xml:space="preserve">)) </w:t>
      </w:r>
    </w:p>
    <w:p w:rsidR="00D009EC" w:rsidRPr="001F744E" w:rsidRDefault="008E1307" w:rsidP="00003931">
      <w:pPr>
        <w:pStyle w:val="NoSpacing"/>
        <w:rPr>
          <w:lang w:val="ru-RU"/>
        </w:rPr>
      </w:pPr>
      <w:r w:rsidRPr="004F049F">
        <w:rPr>
          <w:rFonts w:eastAsia="Arial"/>
        </w:rPr>
        <w:t xml:space="preserve">   </w:t>
      </w:r>
      <w:r>
        <w:rPr>
          <w:rFonts w:eastAsia="Arial"/>
        </w:rPr>
        <w:t>n</w:t>
      </w:r>
      <w:r w:rsidRPr="001F744E">
        <w:rPr>
          <w:rFonts w:eastAsia="Arial"/>
          <w:lang w:val="ru-RU"/>
        </w:rPr>
        <w:t xml:space="preserve"> = </w:t>
      </w:r>
      <w:r>
        <w:rPr>
          <w:rFonts w:eastAsia="Arial"/>
        </w:rPr>
        <w:t>n</w:t>
      </w:r>
      <w:r w:rsidRPr="001F744E">
        <w:rPr>
          <w:rFonts w:eastAsia="Arial"/>
          <w:lang w:val="ru-RU"/>
        </w:rPr>
        <w:t xml:space="preserve"> + 1; </w:t>
      </w:r>
    </w:p>
    <w:p w:rsidR="00003931" w:rsidRPr="001F744E" w:rsidRDefault="00003931" w:rsidP="00003931">
      <w:pPr>
        <w:pStyle w:val="NoSpacing"/>
        <w:rPr>
          <w:rFonts w:eastAsia="Arial"/>
          <w:lang w:val="ru-RU"/>
        </w:rPr>
      </w:pPr>
      <w:r w:rsidRPr="001F744E">
        <w:rPr>
          <w:rFonts w:eastAsia="Arial"/>
          <w:lang w:val="ru-RU"/>
        </w:rPr>
        <w:lastRenderedPageBreak/>
        <w:t xml:space="preserve"> </w:t>
      </w:r>
      <w:r w:rsidR="008E1307" w:rsidRPr="001F744E">
        <w:rPr>
          <w:rFonts w:eastAsia="Arial"/>
          <w:lang w:val="ru-RU"/>
        </w:rPr>
        <w:t xml:space="preserve">  </w:t>
      </w:r>
      <w:r w:rsidR="008E1307">
        <w:rPr>
          <w:rFonts w:eastAsia="Arial"/>
        </w:rPr>
        <w:t>message</w:t>
      </w:r>
      <w:r w:rsidR="008E1307" w:rsidRPr="001F744E">
        <w:rPr>
          <w:rFonts w:eastAsia="Arial"/>
          <w:lang w:val="ru-RU"/>
        </w:rPr>
        <w:t xml:space="preserve"> ("Обработано записей ",</w:t>
      </w:r>
      <w:r w:rsidR="008E1307">
        <w:rPr>
          <w:rFonts w:eastAsia="Arial"/>
        </w:rPr>
        <w:t>n</w:t>
      </w:r>
      <w:r w:rsidR="008E1307" w:rsidRPr="001F744E">
        <w:rPr>
          <w:rFonts w:eastAsia="Arial"/>
          <w:lang w:val="ru-RU"/>
        </w:rPr>
        <w:t>);</w:t>
      </w:r>
    </w:p>
    <w:p w:rsidR="00003931" w:rsidRDefault="008E1307" w:rsidP="00003931">
      <w:pPr>
        <w:pStyle w:val="NoSpacing"/>
        <w:rPr>
          <w:rFonts w:eastAsia="Arial"/>
        </w:rPr>
      </w:pPr>
      <w:r w:rsidRPr="001F744E">
        <w:rPr>
          <w:rFonts w:eastAsia="Arial"/>
          <w:lang w:val="ru-RU"/>
        </w:rPr>
        <w:t xml:space="preserve"> </w:t>
      </w:r>
      <w:r>
        <w:rPr>
          <w:rFonts w:eastAsia="Arial"/>
        </w:rPr>
        <w:t xml:space="preserve">curLen = strlen (f.Name_Client);  </w:t>
      </w:r>
    </w:p>
    <w:p w:rsidR="00003931" w:rsidRDefault="008E1307" w:rsidP="00003931">
      <w:pPr>
        <w:pStyle w:val="NoSpacing"/>
        <w:rPr>
          <w:rFonts w:eastAsia="Arial"/>
        </w:rPr>
      </w:pPr>
      <w:r>
        <w:rPr>
          <w:rFonts w:eastAsia="Arial"/>
        </w:rPr>
        <w:t xml:space="preserve">if (curLen &gt; maxLen)       </w:t>
      </w:r>
    </w:p>
    <w:p w:rsidR="00003931" w:rsidRDefault="008E1307" w:rsidP="00003931">
      <w:pPr>
        <w:pStyle w:val="NoSpacing"/>
        <w:rPr>
          <w:rFonts w:eastAsia="Arial"/>
        </w:rPr>
      </w:pPr>
      <w:r>
        <w:rPr>
          <w:rFonts w:eastAsia="Arial"/>
        </w:rPr>
        <w:t>maxLen = curLen;</w:t>
      </w:r>
    </w:p>
    <w:p w:rsidR="00D009EC" w:rsidRDefault="008E1307" w:rsidP="00003931">
      <w:pPr>
        <w:pStyle w:val="NoSpacing"/>
      </w:pPr>
      <w:r>
        <w:rPr>
          <w:rFonts w:eastAsia="Arial"/>
        </w:rPr>
        <w:t xml:space="preserve">       maxName = f.Name_Client </w:t>
      </w:r>
    </w:p>
    <w:p w:rsidR="00003931" w:rsidRPr="001F744E" w:rsidRDefault="008E1307">
      <w:pPr>
        <w:spacing w:after="31" w:line="249" w:lineRule="auto"/>
        <w:ind w:left="1414" w:right="6708"/>
        <w:jc w:val="left"/>
        <w:rPr>
          <w:rFonts w:ascii="Arial" w:eastAsia="Arial" w:hAnsi="Arial" w:cs="Arial"/>
          <w:i/>
          <w:sz w:val="20"/>
        </w:rPr>
      </w:pPr>
      <w:r>
        <w:rPr>
          <w:rFonts w:ascii="Arial" w:eastAsia="Arial" w:hAnsi="Arial" w:cs="Arial"/>
          <w:i/>
          <w:sz w:val="20"/>
        </w:rPr>
        <w:t xml:space="preserve">   end</w:t>
      </w:r>
      <w:r w:rsidRPr="001F744E">
        <w:rPr>
          <w:rFonts w:ascii="Arial" w:eastAsia="Arial" w:hAnsi="Arial" w:cs="Arial"/>
          <w:i/>
          <w:sz w:val="20"/>
        </w:rPr>
        <w:t xml:space="preserve"> </w:t>
      </w:r>
    </w:p>
    <w:p w:rsidR="00D009EC" w:rsidRPr="001F744E" w:rsidRDefault="008E1307">
      <w:pPr>
        <w:spacing w:after="31" w:line="249" w:lineRule="auto"/>
        <w:ind w:left="1414" w:right="6708"/>
        <w:jc w:val="left"/>
      </w:pPr>
      <w:r>
        <w:rPr>
          <w:rFonts w:ascii="Arial" w:eastAsia="Arial" w:hAnsi="Arial" w:cs="Arial"/>
          <w:i/>
          <w:sz w:val="20"/>
        </w:rPr>
        <w:t>end</w:t>
      </w:r>
      <w:r w:rsidRPr="001F744E">
        <w:rPr>
          <w:rFonts w:ascii="Arial" w:eastAsia="Arial" w:hAnsi="Arial" w:cs="Arial"/>
          <w:i/>
          <w:sz w:val="20"/>
        </w:rPr>
        <w:t xml:space="preserve">; </w:t>
      </w:r>
    </w:p>
    <w:p w:rsidR="00D009EC" w:rsidRDefault="008E1307">
      <w:pPr>
        <w:spacing w:after="68" w:line="249" w:lineRule="auto"/>
        <w:ind w:left="1414" w:right="1145"/>
        <w:jc w:val="left"/>
        <w:rPr>
          <w:rFonts w:ascii="Arial" w:eastAsia="Arial" w:hAnsi="Arial" w:cs="Arial"/>
          <w:i/>
          <w:sz w:val="20"/>
          <w:lang w:val="ru-RU"/>
        </w:rPr>
      </w:pPr>
      <w:r>
        <w:rPr>
          <w:rFonts w:ascii="Arial" w:eastAsia="Arial" w:hAnsi="Arial" w:cs="Arial"/>
          <w:i/>
          <w:sz w:val="20"/>
        </w:rPr>
        <w:t>Report</w:t>
      </w:r>
      <w:r w:rsidRPr="00831BA0">
        <w:rPr>
          <w:rFonts w:ascii="Arial" w:eastAsia="Arial" w:hAnsi="Arial" w:cs="Arial"/>
          <w:i/>
          <w:sz w:val="20"/>
          <w:lang w:val="ru-RU"/>
        </w:rPr>
        <w:t xml:space="preserve">; </w:t>
      </w:r>
    </w:p>
    <w:p w:rsidR="00003931" w:rsidRPr="00831BA0" w:rsidRDefault="00003931">
      <w:pPr>
        <w:spacing w:after="68" w:line="249" w:lineRule="auto"/>
        <w:ind w:left="1414" w:right="1145"/>
        <w:jc w:val="left"/>
        <w:rPr>
          <w:lang w:val="ru-RU"/>
        </w:rPr>
      </w:pPr>
    </w:p>
    <w:p w:rsidR="00D009EC" w:rsidRPr="00831BA0" w:rsidRDefault="008E1307">
      <w:pPr>
        <w:ind w:left="1129" w:right="5"/>
        <w:rPr>
          <w:lang w:val="ru-RU"/>
        </w:rPr>
      </w:pPr>
      <w:r w:rsidRPr="00831BA0">
        <w:rPr>
          <w:lang w:val="ru-RU"/>
        </w:rPr>
        <w:t xml:space="preserve">Конструкции языка, использованные в этом и последующих примерах, будут описаны в следующем разделе. </w:t>
      </w:r>
    </w:p>
    <w:p w:rsidR="00D009EC" w:rsidRDefault="008E1307">
      <w:pPr>
        <w:spacing w:after="32"/>
        <w:ind w:left="1129" w:right="5"/>
        <w:rPr>
          <w:lang w:val="ru-RU"/>
        </w:rPr>
      </w:pPr>
      <w:r w:rsidRPr="00831BA0">
        <w:rPr>
          <w:lang w:val="ru-RU"/>
        </w:rPr>
        <w:t>Текст программы должен находиться в текстовом файле с расширением "</w:t>
      </w:r>
      <w:r>
        <w:t>mac</w:t>
      </w:r>
      <w:r w:rsidRPr="00831BA0">
        <w:rPr>
          <w:lang w:val="ru-RU"/>
        </w:rPr>
        <w:t xml:space="preserve">". Содержимое файла с таким расширением образует макромодуль.  </w:t>
      </w:r>
    </w:p>
    <w:p w:rsidR="000A7E30" w:rsidRPr="000A7E30" w:rsidRDefault="000A7E30">
      <w:pPr>
        <w:spacing w:after="32"/>
        <w:ind w:left="1129" w:right="5"/>
        <w:rPr>
          <w:color w:val="FF0000"/>
          <w:lang w:val="ru-RU"/>
        </w:rPr>
      </w:pPr>
      <w:r w:rsidRPr="000A7E30">
        <w:rPr>
          <w:color w:val="FF0000"/>
          <w:lang w:val="ru-RU"/>
        </w:rPr>
        <w:t>Proqramın mətni "mac" uzantısı olan bir mətn sənədində olmalıdır. Bu uzantısı olan faylın məzmunu makromodülü təşkil edir.</w:t>
      </w:r>
    </w:p>
    <w:p w:rsidR="00D009EC" w:rsidRPr="00831BA0" w:rsidRDefault="008E1307">
      <w:pPr>
        <w:spacing w:after="6"/>
        <w:ind w:left="1413" w:right="271"/>
        <w:rPr>
          <w:lang w:val="ru-RU"/>
        </w:rPr>
      </w:pPr>
      <w:r w:rsidRPr="00831BA0">
        <w:rPr>
          <w:i/>
          <w:sz w:val="20"/>
          <w:lang w:val="ru-RU"/>
        </w:rPr>
        <w:t xml:space="preserve">Примечание. </w:t>
      </w:r>
    </w:p>
    <w:p w:rsidR="000A7E30" w:rsidRDefault="008E1307">
      <w:pPr>
        <w:spacing w:after="106"/>
        <w:ind w:left="1413" w:right="271"/>
        <w:rPr>
          <w:i/>
          <w:sz w:val="20"/>
          <w:lang w:val="ru-RU"/>
        </w:rPr>
      </w:pPr>
      <w:r w:rsidRPr="00831BA0">
        <w:rPr>
          <w:i/>
          <w:sz w:val="20"/>
          <w:lang w:val="ru-RU"/>
        </w:rPr>
        <w:t xml:space="preserve">Длина имени макрофайла не должна превышать 24 символа. </w:t>
      </w:r>
    </w:p>
    <w:p w:rsidR="00D009EC" w:rsidRPr="000A7E30" w:rsidRDefault="000A7E30">
      <w:pPr>
        <w:spacing w:after="106"/>
        <w:ind w:left="1413" w:right="271"/>
        <w:rPr>
          <w:i/>
          <w:color w:val="FF0000"/>
          <w:sz w:val="20"/>
          <w:lang w:val="ru-RU"/>
        </w:rPr>
      </w:pPr>
      <w:r w:rsidRPr="000A7E30">
        <w:rPr>
          <w:i/>
          <w:color w:val="FF0000"/>
          <w:sz w:val="20"/>
          <w:lang w:val="ru-RU"/>
        </w:rPr>
        <w:t>Makro faylın adı 24 işarədən çox olmamalıdır.</w:t>
      </w:r>
      <w:r w:rsidR="008E1307" w:rsidRPr="000A7E30">
        <w:rPr>
          <w:i/>
          <w:color w:val="FF0000"/>
          <w:sz w:val="20"/>
          <w:lang w:val="ru-RU"/>
        </w:rPr>
        <w:t xml:space="preserve"> </w:t>
      </w:r>
    </w:p>
    <w:p w:rsidR="00806837" w:rsidRDefault="008E1307" w:rsidP="00806837">
      <w:pPr>
        <w:pStyle w:val="NoSpacing"/>
        <w:rPr>
          <w:lang w:val="ru-RU"/>
        </w:rPr>
      </w:pPr>
      <w:r w:rsidRPr="00951709">
        <w:rPr>
          <w:lang w:val="ru-RU"/>
        </w:rPr>
        <w:t xml:space="preserve">В принципе, всю </w:t>
      </w:r>
      <w:r>
        <w:t>RSL</w:t>
      </w:r>
      <w:r w:rsidRPr="00951709">
        <w:rPr>
          <w:lang w:val="ru-RU"/>
        </w:rPr>
        <w:t xml:space="preserve">-программу, содержащуюся в модуле, можно рассматривать как процедуру инициализации, имя которой – это имя файла, в котором находится программа. </w:t>
      </w:r>
    </w:p>
    <w:p w:rsidR="00806837" w:rsidRDefault="008E1307" w:rsidP="00806837">
      <w:pPr>
        <w:pStyle w:val="NoSpacing"/>
        <w:rPr>
          <w:lang w:val="ru-RU"/>
        </w:rPr>
      </w:pPr>
      <w:r w:rsidRPr="00831BA0">
        <w:rPr>
          <w:lang w:val="ru-RU"/>
        </w:rPr>
        <w:t xml:space="preserve">Синтаксически единственным отличием программы от процедуры является отсутствие у программы заголовка </w:t>
      </w:r>
      <w:r>
        <w:t>MACRO</w:t>
      </w:r>
      <w:r w:rsidRPr="00831BA0">
        <w:rPr>
          <w:lang w:val="ru-RU"/>
        </w:rPr>
        <w:t xml:space="preserve">. </w:t>
      </w:r>
    </w:p>
    <w:p w:rsidR="007C4DE1" w:rsidRDefault="007C4DE1" w:rsidP="007C4DE1">
      <w:pPr>
        <w:pStyle w:val="NoSpacing"/>
        <w:rPr>
          <w:color w:val="FF0000"/>
          <w:lang w:val="az-Latn-AZ"/>
        </w:rPr>
      </w:pPr>
      <w:r w:rsidRPr="00EE5642">
        <w:rPr>
          <w:color w:val="FF0000"/>
          <w:lang w:val="ru-RU"/>
        </w:rPr>
        <w:t>Sintaktik olaraq, bir proqram və prosedur arasındakı yeganə fərq proqramın MACRO başlığının olmamasıdır.</w:t>
      </w:r>
      <w:r>
        <w:rPr>
          <w:color w:val="FF0000"/>
          <w:lang w:val="az-Latn-AZ"/>
        </w:rPr>
        <w:t xml:space="preserve"> </w:t>
      </w:r>
    </w:p>
    <w:p w:rsidR="00806837" w:rsidRDefault="008E1307" w:rsidP="00806837">
      <w:pPr>
        <w:pStyle w:val="NoSpacing"/>
        <w:rPr>
          <w:lang w:val="ru-RU"/>
        </w:rPr>
      </w:pPr>
      <w:r w:rsidRPr="00831BA0">
        <w:rPr>
          <w:lang w:val="ru-RU"/>
        </w:rPr>
        <w:t>Заканчиваться программа может, как</w:t>
      </w:r>
      <w:r w:rsidR="00810656" w:rsidRPr="004F049F">
        <w:rPr>
          <w:lang w:val="ru-RU"/>
        </w:rPr>
        <w:t xml:space="preserve"> </w:t>
      </w:r>
      <w:r w:rsidRPr="00831BA0">
        <w:rPr>
          <w:lang w:val="ru-RU"/>
        </w:rPr>
        <w:t xml:space="preserve">и процедура, словом </w:t>
      </w:r>
      <w:r>
        <w:t>END</w:t>
      </w:r>
      <w:r w:rsidRPr="00831BA0">
        <w:rPr>
          <w:lang w:val="ru-RU"/>
        </w:rPr>
        <w:t xml:space="preserve">. </w:t>
      </w:r>
    </w:p>
    <w:p w:rsidR="00EE5642" w:rsidRPr="00EE5642" w:rsidRDefault="00EE5642" w:rsidP="00806837">
      <w:pPr>
        <w:pStyle w:val="NoSpacing"/>
        <w:rPr>
          <w:color w:val="FF0000"/>
          <w:lang w:val="az-Latn-AZ"/>
        </w:rPr>
      </w:pPr>
      <w:r w:rsidRPr="00EE5642">
        <w:rPr>
          <w:color w:val="FF0000"/>
          <w:lang w:val="az-Latn-AZ"/>
        </w:rPr>
        <w:t>Proqram, prosedur kimi, END sözü ilə bitə bilər.</w:t>
      </w:r>
    </w:p>
    <w:p w:rsidR="00D009EC" w:rsidRPr="004F049F" w:rsidRDefault="008E1307">
      <w:pPr>
        <w:spacing w:after="0" w:line="259" w:lineRule="auto"/>
        <w:ind w:left="240" w:right="0" w:firstLine="0"/>
        <w:jc w:val="left"/>
        <w:rPr>
          <w:lang w:val="az-Latn-AZ"/>
        </w:rPr>
      </w:pPr>
      <w:r w:rsidRPr="004F049F">
        <w:rPr>
          <w:sz w:val="18"/>
          <w:lang w:val="az-Latn-AZ"/>
        </w:rPr>
        <w:t xml:space="preserve"> </w:t>
      </w:r>
    </w:p>
    <w:p w:rsidR="00D009EC" w:rsidRPr="004F049F" w:rsidRDefault="008E1307">
      <w:pPr>
        <w:spacing w:after="562" w:line="265" w:lineRule="auto"/>
        <w:ind w:left="-5" w:right="0"/>
        <w:jc w:val="left"/>
        <w:rPr>
          <w:lang w:val="az-Latn-AZ"/>
        </w:rPr>
      </w:pPr>
      <w:r w:rsidRPr="004F049F">
        <w:rPr>
          <w:sz w:val="16"/>
          <w:lang w:val="az-Latn-AZ"/>
        </w:rPr>
        <w:t xml:space="preserve">Структура программы </w:t>
      </w:r>
    </w:p>
    <w:p w:rsidR="00D009EC" w:rsidRPr="004F049F" w:rsidRDefault="008E1307">
      <w:pPr>
        <w:spacing w:after="48" w:line="250" w:lineRule="auto"/>
        <w:ind w:left="846" w:right="0"/>
        <w:jc w:val="left"/>
        <w:rPr>
          <w:lang w:val="az-Latn-AZ"/>
        </w:rPr>
      </w:pPr>
      <w:r w:rsidRPr="004F049F">
        <w:rPr>
          <w:b/>
          <w:i/>
          <w:sz w:val="22"/>
          <w:lang w:val="az-Latn-AZ"/>
        </w:rPr>
        <w:t>Пример</w:t>
      </w:r>
      <w:r w:rsidR="008E7D25" w:rsidRPr="004F049F">
        <w:rPr>
          <w:b/>
          <w:i/>
          <w:sz w:val="22"/>
          <w:lang w:val="az-Latn-AZ"/>
        </w:rPr>
        <w:t xml:space="preserve">  </w:t>
      </w:r>
      <w:r w:rsidR="008E7D25" w:rsidRPr="004F049F">
        <w:rPr>
          <w:b/>
          <w:i/>
          <w:color w:val="FF0000"/>
          <w:sz w:val="22"/>
          <w:lang w:val="az-Latn-AZ"/>
        </w:rPr>
        <w:t>Misal:</w:t>
      </w:r>
    </w:p>
    <w:p w:rsidR="00D009EC" w:rsidRPr="00831BA0" w:rsidRDefault="008E1307">
      <w:pPr>
        <w:spacing w:after="111" w:line="249" w:lineRule="auto"/>
        <w:ind w:left="1413" w:right="4745"/>
        <w:jc w:val="left"/>
        <w:rPr>
          <w:lang w:val="ru-RU"/>
        </w:rPr>
      </w:pPr>
      <w:r w:rsidRPr="00831BA0">
        <w:rPr>
          <w:rFonts w:ascii="Arial" w:eastAsia="Arial" w:hAnsi="Arial" w:cs="Arial"/>
          <w:i/>
          <w:sz w:val="20"/>
          <w:lang w:val="ru-RU"/>
        </w:rPr>
        <w:t xml:space="preserve">[ Это пример программы ] </w:t>
      </w:r>
      <w:r>
        <w:rPr>
          <w:rFonts w:ascii="Arial" w:eastAsia="Arial" w:hAnsi="Arial" w:cs="Arial"/>
          <w:i/>
          <w:sz w:val="20"/>
        </w:rPr>
        <w:t>end</w:t>
      </w:r>
      <w:r w:rsidRPr="00831BA0">
        <w:rPr>
          <w:rFonts w:ascii="Arial" w:eastAsia="Arial" w:hAnsi="Arial" w:cs="Arial"/>
          <w:i/>
          <w:sz w:val="20"/>
          <w:lang w:val="ru-RU"/>
        </w:rPr>
        <w:t xml:space="preserve"> </w:t>
      </w:r>
    </w:p>
    <w:p w:rsidR="00D009EC" w:rsidRDefault="008E1307">
      <w:pPr>
        <w:spacing w:after="67"/>
        <w:ind w:left="1129" w:right="5"/>
        <w:rPr>
          <w:lang w:val="ru-RU"/>
        </w:rPr>
      </w:pPr>
      <w:r w:rsidRPr="00831BA0">
        <w:rPr>
          <w:lang w:val="ru-RU"/>
        </w:rPr>
        <w:t xml:space="preserve">Все, что расположено после слова </w:t>
      </w:r>
      <w:r>
        <w:t>END</w:t>
      </w:r>
      <w:r w:rsidRPr="00831BA0">
        <w:rPr>
          <w:lang w:val="ru-RU"/>
        </w:rPr>
        <w:t xml:space="preserve">, игнорируется интерпретатором. </w:t>
      </w:r>
    </w:p>
    <w:p w:rsidR="00BB2B75" w:rsidRPr="00BB2B75" w:rsidRDefault="00BB2B75">
      <w:pPr>
        <w:spacing w:after="67"/>
        <w:ind w:left="1129" w:right="5"/>
        <w:rPr>
          <w:color w:val="FF0000"/>
          <w:lang w:val="ru-RU"/>
        </w:rPr>
      </w:pPr>
      <w:r w:rsidRPr="00BB2B75">
        <w:rPr>
          <w:color w:val="FF0000"/>
          <w:lang w:val="ru-RU"/>
        </w:rPr>
        <w:t>END sözündən sonra hər hansı bir şey tərcüməçi tərəfindən nəzərə alınmır.</w:t>
      </w:r>
    </w:p>
    <w:p w:rsidR="00D009EC" w:rsidRDefault="008E1307">
      <w:pPr>
        <w:spacing w:after="30"/>
        <w:ind w:left="1129" w:right="5"/>
        <w:rPr>
          <w:lang w:val="ru-RU"/>
        </w:rPr>
      </w:pPr>
      <w:r w:rsidRPr="00831BA0">
        <w:rPr>
          <w:lang w:val="ru-RU"/>
        </w:rPr>
        <w:t xml:space="preserve">В текст макропрограммы можно включать комментарии, которые задаются следующим образом: </w:t>
      </w:r>
    </w:p>
    <w:p w:rsidR="00BB2B75" w:rsidRPr="00BB2B75" w:rsidRDefault="00BB2B75">
      <w:pPr>
        <w:spacing w:after="30"/>
        <w:ind w:left="1129" w:right="5"/>
        <w:rPr>
          <w:color w:val="FF0000"/>
          <w:lang w:val="ru-RU"/>
        </w:rPr>
      </w:pPr>
      <w:r w:rsidRPr="00BB2B75">
        <w:rPr>
          <w:color w:val="FF0000"/>
          <w:lang w:val="ru-RU"/>
        </w:rPr>
        <w:t>Şərhlər aşağıdakı kimi təyin olunan makroproqram mətninə daxil edilə bilər:</w:t>
      </w:r>
    </w:p>
    <w:p w:rsidR="00D009EC" w:rsidRPr="00831BA0" w:rsidRDefault="008E1307">
      <w:pPr>
        <w:spacing w:after="0" w:line="301" w:lineRule="auto"/>
        <w:ind w:left="1413" w:right="4872"/>
        <w:jc w:val="left"/>
        <w:rPr>
          <w:lang w:val="ru-RU"/>
        </w:rPr>
      </w:pPr>
      <w:r w:rsidRPr="00831BA0">
        <w:rPr>
          <w:rFonts w:ascii="Arial" w:eastAsia="Arial" w:hAnsi="Arial" w:cs="Arial"/>
          <w:i/>
          <w:sz w:val="20"/>
          <w:lang w:val="ru-RU"/>
        </w:rPr>
        <w:t xml:space="preserve">//&lt;текст комментария&gt; </w:t>
      </w:r>
      <w:r w:rsidRPr="00831BA0">
        <w:rPr>
          <w:lang w:val="ru-RU"/>
        </w:rPr>
        <w:t xml:space="preserve">или </w:t>
      </w:r>
    </w:p>
    <w:p w:rsidR="00D009EC" w:rsidRPr="00831BA0" w:rsidRDefault="008E1307">
      <w:pPr>
        <w:spacing w:after="109" w:line="249" w:lineRule="auto"/>
        <w:ind w:left="1413" w:right="1134"/>
        <w:jc w:val="left"/>
        <w:rPr>
          <w:lang w:val="ru-RU"/>
        </w:rPr>
      </w:pPr>
      <w:r w:rsidRPr="00831BA0">
        <w:rPr>
          <w:rFonts w:ascii="Arial" w:eastAsia="Arial" w:hAnsi="Arial" w:cs="Arial"/>
          <w:i/>
          <w:sz w:val="20"/>
          <w:lang w:val="ru-RU"/>
        </w:rPr>
        <w:t xml:space="preserve">/*&lt;текст комментария&gt;*/ </w:t>
      </w:r>
    </w:p>
    <w:p w:rsidR="00D33D9E" w:rsidRPr="00D33D9E" w:rsidRDefault="008E1307">
      <w:pPr>
        <w:spacing w:after="50"/>
        <w:ind w:left="1129" w:right="5"/>
        <w:rPr>
          <w:color w:val="FF0000"/>
          <w:lang w:val="ru-RU"/>
        </w:rPr>
      </w:pPr>
      <w:r w:rsidRPr="00831BA0">
        <w:rPr>
          <w:lang w:val="ru-RU"/>
        </w:rPr>
        <w:t xml:space="preserve">Макромодуль, или сокращенно модуль, может включать в себя определения </w:t>
      </w:r>
      <w:r w:rsidR="00DD5F04" w:rsidRPr="00DC7341">
        <w:rPr>
          <w:color w:val="FF0000"/>
          <w:lang w:val="az-Latn-AZ"/>
        </w:rPr>
        <w:t>(anlayiş)</w:t>
      </w:r>
      <w:r w:rsidR="00DD5F04" w:rsidRPr="00DC7341">
        <w:rPr>
          <w:color w:val="FF0000"/>
          <w:lang w:val="ru-RU"/>
        </w:rPr>
        <w:t xml:space="preserve"> </w:t>
      </w:r>
      <w:r w:rsidRPr="00831BA0">
        <w:rPr>
          <w:lang w:val="ru-RU"/>
        </w:rPr>
        <w:t>переменных, объектов, процедур, а также выполняемые инструкции.</w:t>
      </w:r>
      <w:r w:rsidR="00D33D9E" w:rsidRPr="00D33D9E">
        <w:rPr>
          <w:lang w:val="ru-RU"/>
        </w:rPr>
        <w:t xml:space="preserve"> </w:t>
      </w:r>
      <w:r w:rsidR="00D33D9E" w:rsidRPr="00D33D9E">
        <w:rPr>
          <w:color w:val="FF0000"/>
          <w:lang w:val="ru-RU"/>
        </w:rPr>
        <w:t>Makromodül və ya qısaldılmış modul dəyişənlərin, obyektlərin, prosedurların təriflərini, həmçinin yerinə yetirilən təlimatları daxil edə bilər.</w:t>
      </w:r>
    </w:p>
    <w:p w:rsidR="005C7266" w:rsidRDefault="008E1307">
      <w:pPr>
        <w:spacing w:after="50"/>
        <w:ind w:left="1129" w:right="5"/>
        <w:rPr>
          <w:lang w:val="ru-RU"/>
        </w:rPr>
      </w:pPr>
      <w:r w:rsidRPr="00831BA0">
        <w:rPr>
          <w:lang w:val="ru-RU"/>
        </w:rPr>
        <w:lastRenderedPageBreak/>
        <w:t xml:space="preserve"> Все инструкции модуля неявно</w:t>
      </w:r>
      <w:r w:rsidR="00F44B35">
        <w:rPr>
          <w:lang w:val="az-Latn-AZ"/>
        </w:rPr>
        <w:t xml:space="preserve"> </w:t>
      </w:r>
      <w:r w:rsidR="00F44B35" w:rsidRPr="008219EE">
        <w:rPr>
          <w:color w:val="FF0000"/>
          <w:lang w:val="az-Latn-AZ"/>
        </w:rPr>
        <w:t>(</w:t>
      </w:r>
      <w:r w:rsidR="00C133D5">
        <w:rPr>
          <w:color w:val="FF0000"/>
          <w:lang w:val="ru-RU"/>
        </w:rPr>
        <w:t xml:space="preserve">Qeyri-adi </w:t>
      </w:r>
      <w:r w:rsidR="00F44B35">
        <w:rPr>
          <w:color w:val="FF0000"/>
          <w:lang w:val="az-Latn-AZ"/>
        </w:rPr>
        <w:t>)</w:t>
      </w:r>
      <w:r w:rsidR="00F44B35" w:rsidRPr="00831BA0">
        <w:rPr>
          <w:lang w:val="ru-RU"/>
        </w:rPr>
        <w:t xml:space="preserve"> </w:t>
      </w:r>
      <w:r w:rsidRPr="00831BA0">
        <w:rPr>
          <w:lang w:val="ru-RU"/>
        </w:rPr>
        <w:t xml:space="preserve"> образуют процедуру инициализации модуля. </w:t>
      </w:r>
    </w:p>
    <w:p w:rsidR="00D009EC" w:rsidRPr="005C7266" w:rsidRDefault="005C7266">
      <w:pPr>
        <w:spacing w:after="50"/>
        <w:ind w:left="1129" w:right="5"/>
        <w:rPr>
          <w:color w:val="FF0000"/>
          <w:lang w:val="ru-RU"/>
        </w:rPr>
      </w:pPr>
      <w:r w:rsidRPr="005C7266">
        <w:rPr>
          <w:color w:val="FF0000"/>
          <w:lang w:val="ru-RU"/>
        </w:rPr>
        <w:t>Bütün modul</w:t>
      </w:r>
      <w:r>
        <w:rPr>
          <w:color w:val="FF0000"/>
          <w:lang w:val="az-Latn-AZ"/>
        </w:rPr>
        <w:t>un</w:t>
      </w:r>
      <w:r w:rsidRPr="005C7266">
        <w:rPr>
          <w:color w:val="FF0000"/>
          <w:lang w:val="ru-RU"/>
        </w:rPr>
        <w:t xml:space="preserve"> təlimatları modulun başlanğıc prosedurunu </w:t>
      </w:r>
      <w:r w:rsidR="00C133D5">
        <w:rPr>
          <w:color w:val="FF0000"/>
          <w:lang w:val="ru-RU"/>
        </w:rPr>
        <w:t xml:space="preserve">Qeyri-adi </w:t>
      </w:r>
      <w:r>
        <w:rPr>
          <w:color w:val="FF0000"/>
          <w:lang w:val="az-Latn-AZ"/>
        </w:rPr>
        <w:t xml:space="preserve"> kimi</w:t>
      </w:r>
      <w:r w:rsidRPr="005C7266">
        <w:rPr>
          <w:color w:val="FF0000"/>
          <w:lang w:val="ru-RU"/>
        </w:rPr>
        <w:t xml:space="preserve"> formalaşdırır.</w:t>
      </w: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505B87" w:rsidRDefault="00505B87">
      <w:pPr>
        <w:spacing w:after="28" w:line="250" w:lineRule="auto"/>
        <w:ind w:left="846" w:right="0"/>
        <w:jc w:val="left"/>
        <w:rPr>
          <w:b/>
          <w:i/>
          <w:sz w:val="22"/>
          <w:lang w:val="ru-RU"/>
        </w:rPr>
      </w:pPr>
    </w:p>
    <w:p w:rsidR="00D009EC" w:rsidRPr="00831BA0" w:rsidRDefault="0066018D">
      <w:pPr>
        <w:spacing w:after="28"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49" w:line="249" w:lineRule="auto"/>
        <w:ind w:left="1413" w:right="1134"/>
        <w:jc w:val="left"/>
        <w:rPr>
          <w:lang w:val="ru-RU"/>
        </w:rPr>
      </w:pPr>
      <w:r w:rsidRPr="00831BA0">
        <w:rPr>
          <w:rFonts w:ascii="Arial" w:eastAsia="Arial" w:hAnsi="Arial" w:cs="Arial"/>
          <w:i/>
          <w:sz w:val="20"/>
          <w:lang w:val="ru-RU"/>
        </w:rPr>
        <w:t xml:space="preserve">Для примера создадим макрофайл </w:t>
      </w:r>
      <w:r>
        <w:rPr>
          <w:rFonts w:ascii="Arial" w:eastAsia="Arial" w:hAnsi="Arial" w:cs="Arial"/>
          <w:i/>
          <w:sz w:val="20"/>
        </w:rPr>
        <w:t>test</w:t>
      </w:r>
      <w:r w:rsidRPr="00831BA0">
        <w:rPr>
          <w:rFonts w:ascii="Arial" w:eastAsia="Arial" w:hAnsi="Arial" w:cs="Arial"/>
          <w:i/>
          <w:sz w:val="20"/>
          <w:lang w:val="ru-RU"/>
        </w:rPr>
        <w:t>.</w:t>
      </w:r>
      <w:r>
        <w:rPr>
          <w:rFonts w:ascii="Arial" w:eastAsia="Arial" w:hAnsi="Arial" w:cs="Arial"/>
          <w:i/>
          <w:sz w:val="20"/>
        </w:rPr>
        <w:t>mac</w:t>
      </w:r>
      <w:r w:rsidRPr="00831BA0">
        <w:rPr>
          <w:rFonts w:ascii="Arial" w:eastAsia="Arial" w:hAnsi="Arial" w:cs="Arial"/>
          <w:i/>
          <w:sz w:val="20"/>
          <w:lang w:val="ru-RU"/>
        </w:rPr>
        <w:t xml:space="preserve"> с таким содержимым: </w:t>
      </w:r>
    </w:p>
    <w:p w:rsidR="00505B87" w:rsidRDefault="00505B87" w:rsidP="009F00F4">
      <w:pPr>
        <w:pStyle w:val="NoSpacing"/>
        <w:rPr>
          <w:rFonts w:eastAsiaTheme="minorEastAsia"/>
        </w:rPr>
      </w:pPr>
      <w:r>
        <w:rPr>
          <w:rFonts w:eastAsiaTheme="minorEastAsia"/>
        </w:rPr>
        <w:t>a = 10</w:t>
      </w:r>
    </w:p>
    <w:p w:rsidR="00505B87" w:rsidRDefault="00505B87" w:rsidP="009F00F4">
      <w:pPr>
        <w:pStyle w:val="NoSpacing"/>
        <w:rPr>
          <w:rFonts w:eastAsiaTheme="minorEastAsia"/>
        </w:rPr>
      </w:pPr>
      <w:r>
        <w:rPr>
          <w:rFonts w:eastAsiaTheme="minorEastAsia"/>
        </w:rPr>
        <w:t>macro Mac1</w:t>
      </w:r>
    </w:p>
    <w:p w:rsidR="00505B87" w:rsidRDefault="00505B87" w:rsidP="009F00F4">
      <w:pPr>
        <w:pStyle w:val="NoSpacing"/>
        <w:rPr>
          <w:rFonts w:eastAsiaTheme="minorEastAsia"/>
        </w:rPr>
      </w:pPr>
      <w:r>
        <w:rPr>
          <w:rFonts w:eastAsiaTheme="minorEastAsia"/>
        </w:rPr>
        <w:t>b = 20</w:t>
      </w:r>
    </w:p>
    <w:p w:rsidR="00505B87" w:rsidRDefault="00505B87" w:rsidP="009F00F4">
      <w:pPr>
        <w:pStyle w:val="NoSpacing"/>
        <w:rPr>
          <w:rFonts w:eastAsiaTheme="minorEastAsia"/>
        </w:rPr>
      </w:pPr>
      <w:r>
        <w:rPr>
          <w:rFonts w:eastAsiaTheme="minorEastAsia"/>
        </w:rPr>
        <w:t>end</w:t>
      </w:r>
    </w:p>
    <w:p w:rsidR="00505B87" w:rsidRDefault="00505B87" w:rsidP="009F00F4">
      <w:pPr>
        <w:pStyle w:val="NoSpacing"/>
        <w:rPr>
          <w:rFonts w:eastAsiaTheme="minorEastAsia"/>
        </w:rPr>
      </w:pPr>
      <w:r>
        <w:rPr>
          <w:rFonts w:eastAsiaTheme="minorEastAsia"/>
        </w:rPr>
        <w:t>class MyClass</w:t>
      </w:r>
    </w:p>
    <w:p w:rsidR="00505B87" w:rsidRDefault="00505B87" w:rsidP="009F00F4">
      <w:pPr>
        <w:pStyle w:val="NoSpacing"/>
        <w:rPr>
          <w:rFonts w:eastAsiaTheme="minorEastAsia"/>
        </w:rPr>
      </w:pPr>
      <w:r>
        <w:rPr>
          <w:rFonts w:eastAsiaTheme="minorEastAsia"/>
        </w:rPr>
        <w:t>var Prop = 100;</w:t>
      </w:r>
    </w:p>
    <w:p w:rsidR="00505B87" w:rsidRDefault="00505B87" w:rsidP="009F00F4">
      <w:pPr>
        <w:pStyle w:val="NoSpacing"/>
        <w:rPr>
          <w:rFonts w:eastAsiaTheme="minorEastAsia"/>
        </w:rPr>
      </w:pPr>
      <w:r>
        <w:rPr>
          <w:rFonts w:eastAsiaTheme="minorEastAsia"/>
        </w:rPr>
        <w:t>macro Method</w:t>
      </w:r>
    </w:p>
    <w:p w:rsidR="00505B87" w:rsidRDefault="00505B87" w:rsidP="009F00F4">
      <w:pPr>
        <w:pStyle w:val="NoSpacing"/>
        <w:rPr>
          <w:rFonts w:eastAsiaTheme="minorEastAsia"/>
        </w:rPr>
      </w:pPr>
      <w:r>
        <w:rPr>
          <w:rFonts w:eastAsiaTheme="minorEastAsia"/>
        </w:rPr>
        <w:t>var aa = 200;</w:t>
      </w:r>
    </w:p>
    <w:p w:rsidR="00505B87" w:rsidRPr="00505B87" w:rsidRDefault="00505B87" w:rsidP="009F00F4">
      <w:pPr>
        <w:pStyle w:val="NoSpacing"/>
        <w:rPr>
          <w:rFonts w:eastAsiaTheme="minorEastAsia"/>
          <w:lang w:val="ru-RU"/>
        </w:rPr>
      </w:pPr>
      <w:r>
        <w:rPr>
          <w:rFonts w:eastAsiaTheme="minorEastAsia"/>
        </w:rPr>
        <w:t>end</w:t>
      </w:r>
      <w:r w:rsidRPr="00505B87">
        <w:rPr>
          <w:rFonts w:eastAsiaTheme="minorEastAsia"/>
          <w:lang w:val="ru-RU"/>
        </w:rPr>
        <w:t>;</w:t>
      </w:r>
    </w:p>
    <w:p w:rsidR="00505B87" w:rsidRPr="00505B87" w:rsidRDefault="00505B87" w:rsidP="009F00F4">
      <w:pPr>
        <w:pStyle w:val="NoSpacing"/>
        <w:rPr>
          <w:rFonts w:eastAsiaTheme="minorEastAsia"/>
          <w:lang w:val="ru-RU"/>
        </w:rPr>
      </w:pPr>
      <w:r>
        <w:rPr>
          <w:rFonts w:eastAsiaTheme="minorEastAsia"/>
        </w:rPr>
        <w:t>var</w:t>
      </w:r>
      <w:r w:rsidRPr="00505B87">
        <w:rPr>
          <w:rFonts w:eastAsiaTheme="minorEastAsia"/>
          <w:lang w:val="ru-RU"/>
        </w:rPr>
        <w:t xml:space="preserve"> </w:t>
      </w:r>
      <w:r>
        <w:rPr>
          <w:rFonts w:eastAsiaTheme="minorEastAsia"/>
        </w:rPr>
        <w:t>p</w:t>
      </w:r>
      <w:r w:rsidRPr="00505B87">
        <w:rPr>
          <w:rFonts w:eastAsiaTheme="minorEastAsia"/>
          <w:lang w:val="ru-RU"/>
        </w:rPr>
        <w:t xml:space="preserve"> = 10; // Начало конструктора класса</w:t>
      </w:r>
    </w:p>
    <w:p w:rsidR="00505B87" w:rsidRPr="00505B87" w:rsidRDefault="00505B87" w:rsidP="009F00F4">
      <w:pPr>
        <w:pStyle w:val="NoSpacing"/>
        <w:rPr>
          <w:rFonts w:eastAsiaTheme="minorEastAsia"/>
          <w:lang w:val="ru-RU"/>
        </w:rPr>
      </w:pPr>
      <w:r>
        <w:rPr>
          <w:rFonts w:eastAsiaTheme="minorEastAsia"/>
        </w:rPr>
        <w:t>println</w:t>
      </w:r>
      <w:r w:rsidRPr="00505B87">
        <w:rPr>
          <w:rFonts w:eastAsiaTheme="minorEastAsia"/>
          <w:lang w:val="ru-RU"/>
        </w:rPr>
        <w:t xml:space="preserve"> ( </w:t>
      </w:r>
      <w:r>
        <w:rPr>
          <w:rFonts w:eastAsiaTheme="minorEastAsia"/>
        </w:rPr>
        <w:t>p</w:t>
      </w:r>
      <w:r w:rsidRPr="00505B87">
        <w:rPr>
          <w:rFonts w:eastAsiaTheme="minorEastAsia"/>
          <w:lang w:val="ru-RU"/>
        </w:rPr>
        <w:t xml:space="preserve"> )</w:t>
      </w:r>
    </w:p>
    <w:p w:rsidR="00505B87" w:rsidRPr="00505B87" w:rsidRDefault="00505B87" w:rsidP="009F00F4">
      <w:pPr>
        <w:pStyle w:val="NoSpacing"/>
        <w:rPr>
          <w:rFonts w:eastAsiaTheme="minorEastAsia"/>
          <w:lang w:val="ru-RU"/>
        </w:rPr>
      </w:pPr>
      <w:r>
        <w:rPr>
          <w:rFonts w:eastAsiaTheme="minorEastAsia"/>
        </w:rPr>
        <w:t>end</w:t>
      </w:r>
      <w:r w:rsidRPr="00505B87">
        <w:rPr>
          <w:rFonts w:eastAsiaTheme="minorEastAsia"/>
          <w:lang w:val="ru-RU"/>
        </w:rPr>
        <w:t>;</w:t>
      </w:r>
    </w:p>
    <w:p w:rsidR="00505B87" w:rsidRPr="00505B87" w:rsidRDefault="00505B87" w:rsidP="009F00F4">
      <w:pPr>
        <w:pStyle w:val="NoSpacing"/>
        <w:rPr>
          <w:rFonts w:eastAsiaTheme="minorEastAsia"/>
          <w:lang w:val="ru-RU"/>
        </w:rPr>
      </w:pPr>
      <w:r w:rsidRPr="00505B87">
        <w:rPr>
          <w:rFonts w:eastAsiaTheme="minorEastAsia"/>
          <w:lang w:val="ru-RU"/>
        </w:rPr>
        <w:t>// Подразумевается, что с этого момента начинается</w:t>
      </w:r>
    </w:p>
    <w:p w:rsidR="00505B87" w:rsidRPr="00505B87" w:rsidRDefault="00505B87" w:rsidP="009F00F4">
      <w:pPr>
        <w:pStyle w:val="NoSpacing"/>
        <w:rPr>
          <w:rFonts w:eastAsiaTheme="minorEastAsia"/>
          <w:lang w:val="ru-RU"/>
        </w:rPr>
      </w:pPr>
      <w:r w:rsidRPr="00505B87">
        <w:rPr>
          <w:rFonts w:eastAsiaTheme="minorEastAsia"/>
          <w:lang w:val="ru-RU"/>
        </w:rPr>
        <w:t xml:space="preserve">// процедура инициализации </w:t>
      </w:r>
      <w:r>
        <w:rPr>
          <w:rFonts w:eastAsiaTheme="minorEastAsia"/>
        </w:rPr>
        <w:t>test</w:t>
      </w:r>
      <w:r w:rsidRPr="00505B87">
        <w:rPr>
          <w:rFonts w:eastAsiaTheme="minorEastAsia"/>
          <w:lang w:val="ru-RU"/>
        </w:rPr>
        <w:t xml:space="preserve"> макромодуля </w:t>
      </w:r>
      <w:r>
        <w:rPr>
          <w:rFonts w:eastAsiaTheme="minorEastAsia"/>
        </w:rPr>
        <w:t>test</w:t>
      </w:r>
      <w:r w:rsidRPr="00505B87">
        <w:rPr>
          <w:rFonts w:eastAsiaTheme="minorEastAsia"/>
          <w:lang w:val="ru-RU"/>
        </w:rPr>
        <w:t>.</w:t>
      </w:r>
      <w:r>
        <w:rPr>
          <w:rFonts w:eastAsiaTheme="minorEastAsia"/>
        </w:rPr>
        <w:t>mac</w:t>
      </w:r>
    </w:p>
    <w:p w:rsidR="00505B87" w:rsidRPr="00505B87" w:rsidRDefault="00505B87" w:rsidP="009F00F4">
      <w:pPr>
        <w:pStyle w:val="NoSpacing"/>
        <w:rPr>
          <w:rFonts w:eastAsiaTheme="minorEastAsia"/>
          <w:lang w:val="ru-RU"/>
        </w:rPr>
      </w:pPr>
      <w:r>
        <w:rPr>
          <w:rFonts w:eastAsiaTheme="minorEastAsia"/>
        </w:rPr>
        <w:t>println</w:t>
      </w:r>
      <w:r w:rsidRPr="00505B87">
        <w:rPr>
          <w:rFonts w:eastAsiaTheme="minorEastAsia"/>
          <w:lang w:val="ru-RU"/>
        </w:rPr>
        <w:t xml:space="preserve"> (</w:t>
      </w:r>
      <w:r>
        <w:rPr>
          <w:rFonts w:eastAsiaTheme="minorEastAsia"/>
        </w:rPr>
        <w:t>a</w:t>
      </w:r>
      <w:r w:rsidRPr="00505B87">
        <w:rPr>
          <w:rFonts w:eastAsiaTheme="minorEastAsia"/>
          <w:lang w:val="ru-RU"/>
        </w:rPr>
        <w:t>);</w:t>
      </w:r>
    </w:p>
    <w:p w:rsidR="00505B87" w:rsidRDefault="004717B5" w:rsidP="009F00F4">
      <w:pPr>
        <w:pStyle w:val="NoSpacing"/>
        <w:rPr>
          <w:rFonts w:eastAsiaTheme="minorEastAsia"/>
          <w:lang w:val="ru-RU"/>
        </w:rPr>
      </w:pPr>
      <w:r>
        <w:rPr>
          <w:rFonts w:eastAsiaTheme="minorEastAsia"/>
        </w:rPr>
        <w:t>end</w:t>
      </w:r>
      <w:r w:rsidRPr="004717B5">
        <w:rPr>
          <w:rFonts w:eastAsiaTheme="minorEastAsia"/>
          <w:lang w:val="ru-RU"/>
        </w:rPr>
        <w:t>; // Конец процедуры</w:t>
      </w:r>
      <w:r>
        <w:rPr>
          <w:rFonts w:asciiTheme="minorHAnsi" w:eastAsiaTheme="minorEastAsia" w:hAnsiTheme="minorHAnsi"/>
          <w:lang w:val="az-Latn-AZ"/>
        </w:rPr>
        <w:t xml:space="preserve">   </w:t>
      </w:r>
      <w:r w:rsidRPr="004717B5">
        <w:rPr>
          <w:rFonts w:eastAsiaTheme="minorEastAsia"/>
          <w:lang w:val="ru-RU"/>
        </w:rPr>
        <w:t>инициализации</w:t>
      </w:r>
    </w:p>
    <w:p w:rsidR="009F00F4" w:rsidRDefault="009F00F4" w:rsidP="009F00F4">
      <w:pPr>
        <w:pStyle w:val="NoSpacing"/>
        <w:rPr>
          <w:rFonts w:eastAsiaTheme="minorEastAsia"/>
          <w:lang w:val="ru-RU"/>
        </w:rPr>
      </w:pPr>
    </w:p>
    <w:p w:rsidR="009F00F4" w:rsidRDefault="009F00F4" w:rsidP="009F00F4">
      <w:pPr>
        <w:pStyle w:val="NoSpacing"/>
        <w:rPr>
          <w:rFonts w:ascii="Arial" w:eastAsia="Arial" w:hAnsi="Arial" w:cs="Arial"/>
          <w:lang w:val="ru-RU"/>
        </w:rPr>
      </w:pPr>
    </w:p>
    <w:p w:rsidR="00AF18B9" w:rsidRDefault="008E1307">
      <w:pPr>
        <w:ind w:left="1129" w:right="5"/>
        <w:rPr>
          <w:lang w:val="ru-RU"/>
        </w:rPr>
      </w:pPr>
      <w:r w:rsidRPr="00831BA0">
        <w:rPr>
          <w:lang w:val="ru-RU"/>
        </w:rPr>
        <w:t xml:space="preserve">По умолчанию все переменные, процедуры и классы, объявленные в макромодуле, автоматически приобретают статус глобальных. </w:t>
      </w:r>
    </w:p>
    <w:p w:rsidR="00AF18B9" w:rsidRPr="00AF18B9" w:rsidRDefault="00AF18B9">
      <w:pPr>
        <w:ind w:left="1129" w:right="5"/>
        <w:rPr>
          <w:color w:val="FF0000"/>
          <w:lang w:val="ru-RU"/>
        </w:rPr>
      </w:pPr>
      <w:r w:rsidRPr="00AF18B9">
        <w:rPr>
          <w:color w:val="FF0000"/>
          <w:lang w:val="az-Latn-AZ"/>
        </w:rPr>
        <w:t>Default</w:t>
      </w:r>
      <w:r w:rsidRPr="00AF18B9">
        <w:rPr>
          <w:color w:val="FF0000"/>
          <w:lang w:val="ru-RU"/>
        </w:rPr>
        <w:t xml:space="preserve"> olaraq, makro modulda elan edilən bütün dəyişənlər, prosedurlar və siniflər avtomatik olaraq qlobal olur.</w:t>
      </w:r>
    </w:p>
    <w:p w:rsidR="00AF18B9" w:rsidRDefault="008E1307">
      <w:pPr>
        <w:ind w:left="1129" w:right="5"/>
        <w:rPr>
          <w:lang w:val="ru-RU"/>
        </w:rPr>
      </w:pPr>
      <w:r w:rsidRPr="00831BA0">
        <w:rPr>
          <w:lang w:val="ru-RU"/>
        </w:rPr>
        <w:t xml:space="preserve">Они становятся доступными не только внутри макромодуля, но и во всех остальных модулях.  </w:t>
      </w:r>
    </w:p>
    <w:p w:rsidR="00D009EC" w:rsidRPr="00AF18B9" w:rsidRDefault="00AF18B9">
      <w:pPr>
        <w:ind w:left="1129" w:right="5"/>
        <w:rPr>
          <w:color w:val="FF0000"/>
          <w:lang w:val="ru-RU"/>
        </w:rPr>
      </w:pPr>
      <w:r w:rsidRPr="00AF18B9">
        <w:rPr>
          <w:color w:val="FF0000"/>
          <w:lang w:val="ru-RU"/>
        </w:rPr>
        <w:t>Onlar yalnız makromodülün içərisində deyil, digər bütün modullarda da mövcud olur.</w:t>
      </w:r>
    </w:p>
    <w:p w:rsidR="00AF18B9" w:rsidRDefault="008E1307">
      <w:pPr>
        <w:ind w:left="1129" w:right="5"/>
        <w:rPr>
          <w:lang w:val="ru-RU"/>
        </w:rPr>
      </w:pPr>
      <w:r w:rsidRPr="00831BA0">
        <w:rPr>
          <w:lang w:val="ru-RU"/>
        </w:rPr>
        <w:t xml:space="preserve">Таким образом, в нашем примере переменная </w:t>
      </w:r>
      <w:r>
        <w:rPr>
          <w:b/>
          <w:i/>
        </w:rPr>
        <w:t>a</w:t>
      </w:r>
      <w:r w:rsidRPr="00831BA0">
        <w:rPr>
          <w:lang w:val="ru-RU"/>
        </w:rPr>
        <w:t xml:space="preserve"> и процедура </w:t>
      </w:r>
      <w:r w:rsidRPr="00831BA0">
        <w:rPr>
          <w:b/>
          <w:i/>
          <w:lang w:val="ru-RU"/>
        </w:rPr>
        <w:t xml:space="preserve">Мас1 </w:t>
      </w:r>
      <w:r w:rsidRPr="00831BA0">
        <w:rPr>
          <w:lang w:val="ru-RU"/>
        </w:rPr>
        <w:t xml:space="preserve">являются глобальными. </w:t>
      </w:r>
    </w:p>
    <w:p w:rsidR="00AF18B9" w:rsidRPr="00AF18B9" w:rsidRDefault="00AF18B9">
      <w:pPr>
        <w:ind w:left="1129" w:right="5"/>
        <w:rPr>
          <w:color w:val="FF0000"/>
          <w:lang w:val="ru-RU"/>
        </w:rPr>
      </w:pPr>
      <w:r w:rsidRPr="00AF18B9">
        <w:rPr>
          <w:color w:val="FF0000"/>
        </w:rPr>
        <w:t>Bel</w:t>
      </w:r>
      <w:r w:rsidRPr="00AF18B9">
        <w:rPr>
          <w:color w:val="FF0000"/>
          <w:lang w:val="ru-RU"/>
        </w:rPr>
        <w:t>ə</w:t>
      </w:r>
      <w:r w:rsidRPr="00AF18B9">
        <w:rPr>
          <w:color w:val="FF0000"/>
        </w:rPr>
        <w:t>likl</w:t>
      </w:r>
      <w:r w:rsidRPr="00AF18B9">
        <w:rPr>
          <w:color w:val="FF0000"/>
          <w:lang w:val="ru-RU"/>
        </w:rPr>
        <w:t xml:space="preserve">ə, </w:t>
      </w:r>
      <w:r w:rsidRPr="00AF18B9">
        <w:rPr>
          <w:color w:val="FF0000"/>
        </w:rPr>
        <w:t>n</w:t>
      </w:r>
      <w:r w:rsidRPr="00AF18B9">
        <w:rPr>
          <w:color w:val="FF0000"/>
          <w:lang w:val="ru-RU"/>
        </w:rPr>
        <w:t>ü</w:t>
      </w:r>
      <w:r w:rsidRPr="00AF18B9">
        <w:rPr>
          <w:color w:val="FF0000"/>
        </w:rPr>
        <w:t>mun</w:t>
      </w:r>
      <w:r w:rsidRPr="00AF18B9">
        <w:rPr>
          <w:color w:val="FF0000"/>
          <w:lang w:val="ru-RU"/>
        </w:rPr>
        <w:t>ə</w:t>
      </w:r>
      <w:r w:rsidRPr="00AF18B9">
        <w:rPr>
          <w:color w:val="FF0000"/>
        </w:rPr>
        <w:t>mizd</w:t>
      </w:r>
      <w:r w:rsidRPr="00AF18B9">
        <w:rPr>
          <w:color w:val="FF0000"/>
          <w:lang w:val="ru-RU"/>
        </w:rPr>
        <w:t xml:space="preserve">ə </w:t>
      </w:r>
      <w:r w:rsidRPr="00AF18B9">
        <w:rPr>
          <w:color w:val="FF0000"/>
        </w:rPr>
        <w:t>d</w:t>
      </w:r>
      <w:r w:rsidRPr="00AF18B9">
        <w:rPr>
          <w:color w:val="FF0000"/>
          <w:lang w:val="ru-RU"/>
        </w:rPr>
        <w:t>ə</w:t>
      </w:r>
      <w:r w:rsidRPr="00AF18B9">
        <w:rPr>
          <w:color w:val="FF0000"/>
        </w:rPr>
        <w:t>yi</w:t>
      </w:r>
      <w:r w:rsidRPr="00AF18B9">
        <w:rPr>
          <w:color w:val="FF0000"/>
          <w:lang w:val="ru-RU"/>
        </w:rPr>
        <w:t>ş</w:t>
      </w:r>
      <w:r w:rsidRPr="00AF18B9">
        <w:rPr>
          <w:color w:val="FF0000"/>
        </w:rPr>
        <w:t>k</w:t>
      </w:r>
      <w:r w:rsidRPr="00AF18B9">
        <w:rPr>
          <w:color w:val="FF0000"/>
          <w:lang w:val="ru-RU"/>
        </w:rPr>
        <w:t>ə</w:t>
      </w:r>
      <w:r w:rsidRPr="00AF18B9">
        <w:rPr>
          <w:color w:val="FF0000"/>
        </w:rPr>
        <w:t>n</w:t>
      </w:r>
      <w:r w:rsidRPr="00AF18B9">
        <w:rPr>
          <w:color w:val="FF0000"/>
          <w:lang w:val="ru-RU"/>
        </w:rPr>
        <w:t xml:space="preserve"> </w:t>
      </w:r>
      <w:r w:rsidRPr="00AF18B9">
        <w:rPr>
          <w:b/>
          <w:i/>
          <w:color w:val="FF0000"/>
        </w:rPr>
        <w:t>a</w:t>
      </w:r>
      <w:r w:rsidRPr="00AF18B9">
        <w:rPr>
          <w:color w:val="FF0000"/>
          <w:lang w:val="ru-RU"/>
        </w:rPr>
        <w:t xml:space="preserve"> </w:t>
      </w:r>
      <w:r w:rsidRPr="00AF18B9">
        <w:rPr>
          <w:color w:val="FF0000"/>
        </w:rPr>
        <w:t>v</w:t>
      </w:r>
      <w:r w:rsidRPr="00AF18B9">
        <w:rPr>
          <w:color w:val="FF0000"/>
          <w:lang w:val="ru-RU"/>
        </w:rPr>
        <w:t xml:space="preserve">ə </w:t>
      </w:r>
      <w:r w:rsidRPr="00AF18B9">
        <w:rPr>
          <w:color w:val="FF0000"/>
        </w:rPr>
        <w:t>prosedur</w:t>
      </w:r>
      <w:r w:rsidRPr="00AF18B9">
        <w:rPr>
          <w:color w:val="FF0000"/>
          <w:lang w:val="ru-RU"/>
        </w:rPr>
        <w:t xml:space="preserve"> </w:t>
      </w:r>
      <w:r w:rsidRPr="00AF18B9">
        <w:rPr>
          <w:b/>
          <w:i/>
          <w:color w:val="FF0000"/>
        </w:rPr>
        <w:t>Mac</w:t>
      </w:r>
      <w:r w:rsidRPr="00AF18B9">
        <w:rPr>
          <w:b/>
          <w:i/>
          <w:color w:val="FF0000"/>
          <w:lang w:val="ru-RU"/>
        </w:rPr>
        <w:t>1</w:t>
      </w:r>
      <w:r w:rsidRPr="00AF18B9">
        <w:rPr>
          <w:color w:val="FF0000"/>
          <w:lang w:val="ru-RU"/>
        </w:rPr>
        <w:t xml:space="preserve"> qlobal</w:t>
      </w:r>
      <w:r>
        <w:rPr>
          <w:color w:val="FF0000"/>
          <w:lang w:val="az-Latn-AZ"/>
        </w:rPr>
        <w:t>dır</w:t>
      </w:r>
      <w:r w:rsidRPr="00AF18B9">
        <w:rPr>
          <w:color w:val="FF0000"/>
          <w:lang w:val="ru-RU"/>
        </w:rPr>
        <w:t>.</w:t>
      </w:r>
    </w:p>
    <w:p w:rsidR="00AF18B9" w:rsidRDefault="008E1307">
      <w:pPr>
        <w:ind w:left="1129" w:right="5"/>
        <w:rPr>
          <w:lang w:val="ru-RU"/>
        </w:rPr>
      </w:pPr>
      <w:r w:rsidRPr="00831BA0">
        <w:rPr>
          <w:lang w:val="ru-RU"/>
        </w:rPr>
        <w:t xml:space="preserve">Инструкция </w:t>
      </w:r>
      <w:r>
        <w:rPr>
          <w:b/>
          <w:i/>
        </w:rPr>
        <w:t>println</w:t>
      </w:r>
      <w:r w:rsidRPr="00831BA0">
        <w:rPr>
          <w:b/>
          <w:i/>
          <w:lang w:val="ru-RU"/>
        </w:rPr>
        <w:t xml:space="preserve"> </w:t>
      </w:r>
      <w:r w:rsidRPr="00831BA0">
        <w:rPr>
          <w:lang w:val="ru-RU"/>
        </w:rPr>
        <w:t xml:space="preserve">образует процедуру инициализации модуля.  </w:t>
      </w:r>
    </w:p>
    <w:p w:rsidR="00D009EC" w:rsidRPr="00AF18B9" w:rsidRDefault="00AF18B9">
      <w:pPr>
        <w:ind w:left="1129" w:right="5"/>
        <w:rPr>
          <w:color w:val="FF0000"/>
        </w:rPr>
      </w:pPr>
      <w:r w:rsidRPr="00AF18B9">
        <w:rPr>
          <w:b/>
          <w:i/>
          <w:color w:val="FF0000"/>
        </w:rPr>
        <w:lastRenderedPageBreak/>
        <w:t>Println</w:t>
      </w:r>
      <w:r w:rsidRPr="00AF18B9">
        <w:rPr>
          <w:color w:val="FF0000"/>
        </w:rPr>
        <w:t xml:space="preserve"> təlimatı modulun başlanğıc prosedurunu təşkil edir.</w:t>
      </w:r>
    </w:p>
    <w:p w:rsidR="00AF18B9" w:rsidRDefault="008E1307">
      <w:pPr>
        <w:spacing w:after="51"/>
        <w:ind w:left="1129" w:right="5"/>
        <w:rPr>
          <w:lang w:val="ru-RU"/>
        </w:rPr>
      </w:pPr>
      <w:r w:rsidRPr="00831BA0">
        <w:rPr>
          <w:lang w:val="ru-RU"/>
        </w:rPr>
        <w:t xml:space="preserve">Чтобы запретить извне доступ к переменной, процедуре модуля или классу, определенному в модуле, используется модификатор </w:t>
      </w:r>
      <w:r>
        <w:rPr>
          <w:b/>
          <w:i/>
        </w:rPr>
        <w:t>private</w:t>
      </w:r>
      <w:r w:rsidRPr="00831BA0">
        <w:rPr>
          <w:lang w:val="ru-RU"/>
        </w:rPr>
        <w:t xml:space="preserve">. </w:t>
      </w:r>
    </w:p>
    <w:p w:rsidR="00AF18B9" w:rsidRPr="00842FE1" w:rsidRDefault="00842FE1">
      <w:pPr>
        <w:spacing w:after="51"/>
        <w:ind w:left="1129" w:right="5"/>
        <w:rPr>
          <w:color w:val="FF0000"/>
          <w:lang w:val="ru-RU"/>
        </w:rPr>
      </w:pPr>
      <w:r w:rsidRPr="00842FE1">
        <w:rPr>
          <w:b/>
          <w:i/>
          <w:color w:val="FF0000"/>
        </w:rPr>
        <w:t>private</w:t>
      </w:r>
      <w:r w:rsidR="00AF18B9" w:rsidRPr="00842FE1">
        <w:rPr>
          <w:color w:val="FF0000"/>
          <w:lang w:val="ru-RU"/>
        </w:rPr>
        <w:t xml:space="preserve"> modifikator</w:t>
      </w:r>
      <w:r>
        <w:rPr>
          <w:color w:val="FF0000"/>
          <w:lang w:val="az-Latn-AZ"/>
        </w:rPr>
        <w:t>u</w:t>
      </w:r>
      <w:r w:rsidR="00AF18B9" w:rsidRPr="00842FE1">
        <w:rPr>
          <w:color w:val="FF0000"/>
          <w:lang w:val="ru-RU"/>
        </w:rPr>
        <w:t xml:space="preserve"> modulda təyin olunan dəyişənə, modul proseduruna və ya sinfə xarici girişi qadağan etmək üçün istifadə olunur.</w:t>
      </w:r>
    </w:p>
    <w:p w:rsidR="00842FE1" w:rsidRDefault="008E1307">
      <w:pPr>
        <w:spacing w:after="51"/>
        <w:ind w:left="1129" w:right="5"/>
        <w:rPr>
          <w:lang w:val="ru-RU"/>
        </w:rPr>
      </w:pPr>
      <w:r w:rsidRPr="00831BA0">
        <w:rPr>
          <w:lang w:val="ru-RU"/>
        </w:rPr>
        <w:t xml:space="preserve">Таким образом, переменная или процедура становится недоступна извне и видна только в рамках этого модуля. </w:t>
      </w:r>
    </w:p>
    <w:p w:rsidR="00D009EC" w:rsidRPr="00842FE1" w:rsidRDefault="00842FE1">
      <w:pPr>
        <w:spacing w:after="51"/>
        <w:ind w:left="1129" w:right="5"/>
        <w:rPr>
          <w:color w:val="FF0000"/>
          <w:lang w:val="ru-RU"/>
        </w:rPr>
      </w:pPr>
      <w:r w:rsidRPr="00842FE1">
        <w:rPr>
          <w:color w:val="FF0000"/>
          <w:lang w:val="ru-RU"/>
        </w:rPr>
        <w:t>Beləliklə, bir dəyişən və ya prosedur xaricdən əlçatmaz olur və yalnız bu modul çərçivəsində görünür.</w:t>
      </w:r>
    </w:p>
    <w:p w:rsidR="00D009EC" w:rsidRPr="00831BA0" w:rsidRDefault="008E1307">
      <w:pPr>
        <w:spacing w:after="6"/>
        <w:ind w:left="1413" w:right="271"/>
        <w:rPr>
          <w:lang w:val="ru-RU"/>
        </w:rPr>
      </w:pPr>
      <w:r w:rsidRPr="00831BA0">
        <w:rPr>
          <w:i/>
          <w:sz w:val="20"/>
          <w:lang w:val="ru-RU"/>
        </w:rPr>
        <w:t xml:space="preserve">Примечание. </w:t>
      </w:r>
    </w:p>
    <w:p w:rsidR="00D009EC" w:rsidRPr="00831BA0" w:rsidRDefault="008E1307">
      <w:pPr>
        <w:spacing w:after="110"/>
        <w:ind w:left="1413" w:right="271"/>
        <w:rPr>
          <w:lang w:val="ru-RU"/>
        </w:rPr>
      </w:pPr>
      <w:r w:rsidRPr="00831BA0">
        <w:rPr>
          <w:i/>
          <w:sz w:val="20"/>
          <w:lang w:val="ru-RU"/>
        </w:rPr>
        <w:t xml:space="preserve">С точки зрения </w:t>
      </w:r>
      <w:r>
        <w:rPr>
          <w:i/>
          <w:sz w:val="20"/>
        </w:rPr>
        <w:t>C</w:t>
      </w:r>
      <w:r w:rsidRPr="00831BA0">
        <w:rPr>
          <w:i/>
          <w:sz w:val="20"/>
          <w:lang w:val="ru-RU"/>
        </w:rPr>
        <w:t xml:space="preserve">++ этот модификатор можно рассматривать, как </w:t>
      </w:r>
      <w:r>
        <w:rPr>
          <w:b/>
          <w:i/>
          <w:sz w:val="20"/>
        </w:rPr>
        <w:t>protected</w:t>
      </w:r>
      <w:r w:rsidRPr="00831BA0">
        <w:rPr>
          <w:i/>
          <w:sz w:val="20"/>
          <w:lang w:val="ru-RU"/>
        </w:rPr>
        <w:t xml:space="preserve">, либо как </w:t>
      </w:r>
      <w:r>
        <w:rPr>
          <w:b/>
          <w:i/>
          <w:sz w:val="20"/>
        </w:rPr>
        <w:t>private</w:t>
      </w:r>
      <w:r w:rsidRPr="00831BA0">
        <w:rPr>
          <w:i/>
          <w:sz w:val="20"/>
          <w:lang w:val="ru-RU"/>
        </w:rPr>
        <w:t xml:space="preserve"> </w:t>
      </w:r>
      <w:r>
        <w:rPr>
          <w:i/>
          <w:sz w:val="20"/>
        </w:rPr>
        <w:t>c</w:t>
      </w:r>
      <w:r w:rsidRPr="00831BA0">
        <w:rPr>
          <w:i/>
          <w:sz w:val="20"/>
          <w:lang w:val="ru-RU"/>
        </w:rPr>
        <w:t xml:space="preserve"> автоматическим объявлением всех классов наследников друзьями базового класса. </w:t>
      </w:r>
    </w:p>
    <w:p w:rsidR="0024637C" w:rsidRDefault="008E1307">
      <w:pPr>
        <w:ind w:left="1129" w:right="5"/>
        <w:rPr>
          <w:lang w:val="az-Latn-AZ"/>
        </w:rPr>
      </w:pPr>
      <w:r w:rsidRPr="00831BA0">
        <w:rPr>
          <w:lang w:val="ru-RU"/>
        </w:rPr>
        <w:t xml:space="preserve">Если </w:t>
      </w:r>
      <w:r>
        <w:rPr>
          <w:b/>
          <w:i/>
        </w:rPr>
        <w:t>private</w:t>
      </w:r>
      <w:r w:rsidRPr="00831BA0">
        <w:rPr>
          <w:b/>
          <w:i/>
          <w:lang w:val="ru-RU"/>
        </w:rPr>
        <w:t xml:space="preserve"> </w:t>
      </w:r>
      <w:r w:rsidRPr="00831BA0">
        <w:rPr>
          <w:lang w:val="ru-RU"/>
        </w:rPr>
        <w:t xml:space="preserve">стоит перед определением </w:t>
      </w:r>
      <w:r w:rsidR="00DD5F04" w:rsidRPr="00DC7341">
        <w:rPr>
          <w:color w:val="FF0000"/>
          <w:lang w:val="az-Latn-AZ"/>
        </w:rPr>
        <w:t>(anlayiş)</w:t>
      </w:r>
      <w:r w:rsidR="00DD5F04" w:rsidRPr="00DC7341">
        <w:rPr>
          <w:color w:val="FF0000"/>
          <w:lang w:val="ru-RU"/>
        </w:rPr>
        <w:t xml:space="preserve"> </w:t>
      </w:r>
      <w:r w:rsidRPr="00831BA0">
        <w:rPr>
          <w:lang w:val="ru-RU"/>
        </w:rPr>
        <w:t xml:space="preserve">свойства или метода класса, то это </w:t>
      </w:r>
      <w:r w:rsidR="002B1E5D">
        <w:rPr>
          <w:lang w:val="ru-RU"/>
        </w:rPr>
        <w:t xml:space="preserve">свойство </w:t>
      </w:r>
      <w:r w:rsidR="002B1E5D" w:rsidRPr="001C5079">
        <w:rPr>
          <w:color w:val="FF0000"/>
          <w:lang w:val="ru-RU"/>
        </w:rPr>
        <w:t>(xüsusi</w:t>
      </w:r>
      <w:r w:rsidR="005F228E">
        <w:rPr>
          <w:color w:val="FF0000"/>
          <w:lang w:val="az-Latn-AZ"/>
        </w:rPr>
        <w:t>yy</w:t>
      </w:r>
      <w:r w:rsidR="002B1E5D" w:rsidRPr="001C5079">
        <w:rPr>
          <w:color w:val="FF0000"/>
          <w:lang w:val="ru-RU"/>
        </w:rPr>
        <w:t xml:space="preserve">ət) </w:t>
      </w:r>
      <w:r w:rsidRPr="00831BA0">
        <w:rPr>
          <w:lang w:val="ru-RU"/>
        </w:rPr>
        <w:t xml:space="preserve">или </w:t>
      </w:r>
      <w:r w:rsidR="00350D51">
        <w:rPr>
          <w:lang w:val="ru-RU"/>
        </w:rPr>
        <w:t xml:space="preserve">метод  </w:t>
      </w:r>
      <w:r w:rsidR="007776DC" w:rsidRPr="005D53BD">
        <w:rPr>
          <w:color w:val="FF0000"/>
          <w:lang w:val="ru-RU"/>
        </w:rPr>
        <w:t xml:space="preserve">(üsul) </w:t>
      </w:r>
      <w:r w:rsidRPr="00831BA0">
        <w:rPr>
          <w:lang w:val="ru-RU"/>
        </w:rPr>
        <w:t>становятся недоступными</w:t>
      </w:r>
      <w:r w:rsidR="00317A0F">
        <w:rPr>
          <w:lang w:val="ru-RU"/>
        </w:rPr>
        <w:t xml:space="preserve"> </w:t>
      </w:r>
      <w:r w:rsidRPr="00831BA0">
        <w:rPr>
          <w:lang w:val="ru-RU"/>
        </w:rPr>
        <w:t>из</w:t>
      </w:r>
      <w:r w:rsidR="00317A0F">
        <w:rPr>
          <w:lang w:val="ru-RU"/>
        </w:rPr>
        <w:t xml:space="preserve"> </w:t>
      </w:r>
      <w:r w:rsidRPr="00831BA0">
        <w:rPr>
          <w:lang w:val="ru-RU"/>
        </w:rPr>
        <w:t xml:space="preserve">вне класса. </w:t>
      </w:r>
      <w:r w:rsidR="0024637C">
        <w:rPr>
          <w:lang w:val="az-Latn-AZ"/>
        </w:rPr>
        <w:t xml:space="preserve"> </w:t>
      </w:r>
    </w:p>
    <w:p w:rsidR="00D009EC" w:rsidRPr="0024637C" w:rsidRDefault="0024637C">
      <w:pPr>
        <w:ind w:left="1129" w:right="5"/>
        <w:rPr>
          <w:color w:val="FF0000"/>
          <w:lang w:val="az-Latn-AZ"/>
        </w:rPr>
      </w:pPr>
      <w:r w:rsidRPr="0024637C">
        <w:rPr>
          <w:color w:val="FF0000"/>
          <w:lang w:val="az-Latn-AZ"/>
        </w:rPr>
        <w:t>Əgər</w:t>
      </w:r>
      <w:r>
        <w:rPr>
          <w:b/>
          <w:i/>
          <w:color w:val="FF0000"/>
          <w:lang w:val="az-Latn-AZ"/>
        </w:rPr>
        <w:t xml:space="preserve"> </w:t>
      </w:r>
      <w:r w:rsidRPr="0024637C">
        <w:rPr>
          <w:b/>
          <w:i/>
          <w:color w:val="FF0000"/>
          <w:lang w:val="az-Latn-AZ"/>
        </w:rPr>
        <w:t>private</w:t>
      </w:r>
      <w:r w:rsidRPr="0024637C">
        <w:rPr>
          <w:color w:val="FF0000"/>
          <w:lang w:val="az-Latn-AZ"/>
        </w:rPr>
        <w:t xml:space="preserve"> sinifin xüsusiyyət</w:t>
      </w:r>
      <w:r>
        <w:rPr>
          <w:color w:val="FF0000"/>
          <w:lang w:val="az-Latn-AZ"/>
        </w:rPr>
        <w:t>i</w:t>
      </w:r>
      <w:r w:rsidR="005F228E">
        <w:rPr>
          <w:color w:val="FF0000"/>
          <w:lang w:val="az-Latn-AZ"/>
        </w:rPr>
        <w:t>nin</w:t>
      </w:r>
      <w:r w:rsidRPr="0024637C">
        <w:rPr>
          <w:color w:val="FF0000"/>
          <w:lang w:val="az-Latn-AZ"/>
        </w:rPr>
        <w:t xml:space="preserve"> və ya </w:t>
      </w:r>
      <w:r>
        <w:rPr>
          <w:color w:val="FF0000"/>
          <w:lang w:val="az-Latn-AZ"/>
        </w:rPr>
        <w:t>üsulun</w:t>
      </w:r>
      <w:r w:rsidRPr="0024637C">
        <w:rPr>
          <w:color w:val="FF0000"/>
          <w:lang w:val="az-Latn-AZ"/>
        </w:rPr>
        <w:t xml:space="preserve"> </w:t>
      </w:r>
      <w:r w:rsidR="005F228E" w:rsidRPr="005F228E">
        <w:rPr>
          <w:color w:val="FF0000"/>
          <w:lang w:val="az-Latn-AZ"/>
        </w:rPr>
        <w:t>qabaq</w:t>
      </w:r>
      <w:r w:rsidR="005F228E">
        <w:rPr>
          <w:color w:val="FF0000"/>
          <w:lang w:val="az-Latn-AZ"/>
        </w:rPr>
        <w:t>ın</w:t>
      </w:r>
      <w:r w:rsidR="005F228E" w:rsidRPr="005F228E">
        <w:rPr>
          <w:color w:val="FF0000"/>
          <w:lang w:val="az-Latn-AZ"/>
        </w:rPr>
        <w:t>da</w:t>
      </w:r>
      <w:r w:rsidRPr="0024637C">
        <w:rPr>
          <w:color w:val="FF0000"/>
          <w:lang w:val="az-Latn-AZ"/>
        </w:rPr>
        <w:t xml:space="preserve"> durur, bu xüsusi</w:t>
      </w:r>
      <w:r w:rsidR="005F228E">
        <w:rPr>
          <w:color w:val="FF0000"/>
          <w:lang w:val="az-Latn-AZ"/>
        </w:rPr>
        <w:t>yy</w:t>
      </w:r>
      <w:r w:rsidRPr="0024637C">
        <w:rPr>
          <w:color w:val="FF0000"/>
          <w:lang w:val="az-Latn-AZ"/>
        </w:rPr>
        <w:t xml:space="preserve">ət və ya </w:t>
      </w:r>
      <w:r>
        <w:rPr>
          <w:color w:val="FF0000"/>
          <w:lang w:val="az-Latn-AZ"/>
        </w:rPr>
        <w:t>üsul</w:t>
      </w:r>
      <w:r w:rsidRPr="0024637C">
        <w:rPr>
          <w:color w:val="FF0000"/>
          <w:lang w:val="az-Latn-AZ"/>
        </w:rPr>
        <w:t xml:space="preserve"> sinif xaricində əlçatmaz olur.</w:t>
      </w:r>
    </w:p>
    <w:p w:rsidR="00D009EC" w:rsidRPr="00831BA0" w:rsidRDefault="008E1307">
      <w:pPr>
        <w:spacing w:after="584" w:line="265" w:lineRule="auto"/>
        <w:ind w:right="-14"/>
        <w:jc w:val="right"/>
        <w:rPr>
          <w:lang w:val="ru-RU"/>
        </w:rPr>
      </w:pPr>
      <w:r w:rsidRPr="00831BA0">
        <w:rPr>
          <w:sz w:val="16"/>
          <w:lang w:val="ru-RU"/>
        </w:rPr>
        <w:t xml:space="preserve">Структура программы </w:t>
      </w:r>
    </w:p>
    <w:p w:rsidR="00D009EC" w:rsidRPr="002B08F2" w:rsidRDefault="008E1307">
      <w:pPr>
        <w:spacing w:after="48" w:line="250" w:lineRule="auto"/>
        <w:ind w:left="846" w:right="0"/>
        <w:jc w:val="left"/>
        <w:rPr>
          <w:lang w:val="ru-RU"/>
        </w:rPr>
      </w:pPr>
      <w:r w:rsidRPr="00831BA0">
        <w:rPr>
          <w:b/>
          <w:i/>
          <w:sz w:val="22"/>
          <w:lang w:val="ru-RU"/>
        </w:rPr>
        <w:t>Пример</w:t>
      </w:r>
      <w:r w:rsidR="008E7D25" w:rsidRPr="002B08F2">
        <w:rPr>
          <w:b/>
          <w:i/>
          <w:sz w:val="22"/>
          <w:lang w:val="ru-RU"/>
        </w:rPr>
        <w:t xml:space="preserve">  </w:t>
      </w:r>
      <w:r w:rsidR="008E7D25" w:rsidRPr="0066018D">
        <w:rPr>
          <w:b/>
          <w:i/>
          <w:color w:val="FF0000"/>
          <w:sz w:val="22"/>
          <w:lang w:val="ru-RU"/>
        </w:rPr>
        <w:t>Misal:</w:t>
      </w:r>
    </w:p>
    <w:p w:rsidR="005F228E" w:rsidRPr="00260809" w:rsidRDefault="008E1307" w:rsidP="005F228E">
      <w:pPr>
        <w:pStyle w:val="NoSpacing"/>
        <w:rPr>
          <w:rFonts w:eastAsia="Arial"/>
          <w:lang w:val="ru-RU"/>
        </w:rPr>
      </w:pPr>
      <w:r w:rsidRPr="005F228E">
        <w:rPr>
          <w:rFonts w:eastAsia="Arial"/>
        </w:rPr>
        <w:t>class</w:t>
      </w:r>
      <w:r w:rsidRPr="00260809">
        <w:rPr>
          <w:rFonts w:eastAsia="Arial"/>
          <w:lang w:val="ru-RU"/>
        </w:rPr>
        <w:t xml:space="preserve"> </w:t>
      </w:r>
      <w:r w:rsidRPr="005F228E">
        <w:rPr>
          <w:rFonts w:eastAsia="Arial"/>
        </w:rPr>
        <w:t>MyClass</w:t>
      </w:r>
      <w:r w:rsidRPr="00260809">
        <w:rPr>
          <w:rFonts w:eastAsia="Arial"/>
          <w:lang w:val="ru-RU"/>
        </w:rPr>
        <w:t xml:space="preserve">       </w:t>
      </w:r>
    </w:p>
    <w:p w:rsidR="00D35646" w:rsidRPr="005F228E" w:rsidRDefault="008E1307" w:rsidP="005F228E">
      <w:pPr>
        <w:pStyle w:val="NoSpacing"/>
        <w:rPr>
          <w:rFonts w:eastAsia="Arial"/>
        </w:rPr>
      </w:pPr>
      <w:r w:rsidRPr="005F228E">
        <w:rPr>
          <w:rFonts w:eastAsia="Arial"/>
        </w:rPr>
        <w:t xml:space="preserve">var prop1 = 500; </w:t>
      </w:r>
    </w:p>
    <w:p w:rsidR="00D35646" w:rsidRPr="005F228E" w:rsidRDefault="008E1307" w:rsidP="005F228E">
      <w:pPr>
        <w:pStyle w:val="NoSpacing"/>
        <w:rPr>
          <w:rFonts w:eastAsia="Arial"/>
        </w:rPr>
      </w:pPr>
      <w:r w:rsidRPr="005F228E">
        <w:rPr>
          <w:rFonts w:eastAsia="Arial"/>
        </w:rPr>
        <w:t xml:space="preserve">      private var prop2 = 1000; </w:t>
      </w:r>
    </w:p>
    <w:p w:rsidR="00D35646" w:rsidRPr="005F228E" w:rsidRDefault="008E1307" w:rsidP="005F228E">
      <w:pPr>
        <w:pStyle w:val="NoSpacing"/>
        <w:rPr>
          <w:rFonts w:eastAsia="Arial"/>
        </w:rPr>
      </w:pPr>
      <w:r w:rsidRPr="005F228E">
        <w:rPr>
          <w:rFonts w:eastAsia="Arial"/>
        </w:rPr>
        <w:t xml:space="preserve">end; </w:t>
      </w:r>
    </w:p>
    <w:p w:rsidR="00D35646" w:rsidRPr="005F228E" w:rsidRDefault="008E1307" w:rsidP="005F228E">
      <w:pPr>
        <w:pStyle w:val="NoSpacing"/>
        <w:rPr>
          <w:rFonts w:eastAsia="Arial"/>
        </w:rPr>
      </w:pPr>
      <w:r w:rsidRPr="005F228E">
        <w:rPr>
          <w:rFonts w:eastAsia="Arial"/>
        </w:rPr>
        <w:t xml:space="preserve">obj = MyClass; </w:t>
      </w:r>
    </w:p>
    <w:p w:rsidR="00D35646" w:rsidRPr="005F228E" w:rsidRDefault="008E1307" w:rsidP="005F228E">
      <w:pPr>
        <w:pStyle w:val="NoSpacing"/>
        <w:rPr>
          <w:rFonts w:eastAsia="Arial"/>
        </w:rPr>
      </w:pPr>
      <w:r w:rsidRPr="005F228E">
        <w:rPr>
          <w:rFonts w:eastAsia="Arial"/>
        </w:rPr>
        <w:t xml:space="preserve">println ( obj.prop1 ); </w:t>
      </w:r>
    </w:p>
    <w:p w:rsidR="00D35646" w:rsidRPr="001F744E" w:rsidRDefault="008E1307" w:rsidP="00D35646">
      <w:pPr>
        <w:pStyle w:val="NoSpacing"/>
        <w:rPr>
          <w:rFonts w:eastAsia="Arial"/>
        </w:rPr>
      </w:pPr>
      <w:r w:rsidRPr="001F744E">
        <w:rPr>
          <w:rFonts w:eastAsia="Arial"/>
        </w:rPr>
        <w:t>//</w:t>
      </w:r>
      <w:r w:rsidR="002B1E5D">
        <w:rPr>
          <w:rFonts w:eastAsia="Arial"/>
          <w:lang w:val="ru-RU"/>
        </w:rPr>
        <w:t>Свойство</w:t>
      </w:r>
      <w:r w:rsidR="002B1E5D" w:rsidRPr="002B1E5D">
        <w:rPr>
          <w:rFonts w:eastAsia="Arial"/>
        </w:rPr>
        <w:t xml:space="preserve"> </w:t>
      </w:r>
      <w:r w:rsidR="002B1E5D" w:rsidRPr="001C5079">
        <w:rPr>
          <w:rFonts w:eastAsia="Arial"/>
          <w:color w:val="FF0000"/>
        </w:rPr>
        <w:t xml:space="preserve">(xüsusiyyət) </w:t>
      </w:r>
      <w:r w:rsidRPr="00831BA0">
        <w:rPr>
          <w:rFonts w:eastAsia="Arial"/>
          <w:lang w:val="ru-RU"/>
        </w:rPr>
        <w:t>доступно</w:t>
      </w:r>
      <w:r w:rsidRPr="001F744E">
        <w:rPr>
          <w:rFonts w:eastAsia="Arial"/>
        </w:rPr>
        <w:t xml:space="preserve"> </w:t>
      </w:r>
      <w:r>
        <w:rPr>
          <w:rFonts w:eastAsia="Arial"/>
        </w:rPr>
        <w:t>println</w:t>
      </w:r>
      <w:r w:rsidRPr="001F744E">
        <w:rPr>
          <w:rFonts w:eastAsia="Arial"/>
        </w:rPr>
        <w:t xml:space="preserve"> ( </w:t>
      </w:r>
      <w:r>
        <w:rPr>
          <w:rFonts w:eastAsia="Arial"/>
        </w:rPr>
        <w:t>obj</w:t>
      </w:r>
      <w:r w:rsidRPr="001F744E">
        <w:rPr>
          <w:rFonts w:eastAsia="Arial"/>
        </w:rPr>
        <w:t>.</w:t>
      </w:r>
      <w:r>
        <w:rPr>
          <w:rFonts w:eastAsia="Arial"/>
        </w:rPr>
        <w:t>prop</w:t>
      </w:r>
      <w:r w:rsidRPr="001F744E">
        <w:rPr>
          <w:rFonts w:eastAsia="Arial"/>
        </w:rPr>
        <w:t xml:space="preserve">2 ); </w:t>
      </w:r>
    </w:p>
    <w:p w:rsidR="00D009EC" w:rsidRPr="00831BA0" w:rsidRDefault="008E1307" w:rsidP="00D35646">
      <w:pPr>
        <w:pStyle w:val="NoSpacing"/>
        <w:rPr>
          <w:lang w:val="ru-RU"/>
        </w:rPr>
      </w:pPr>
      <w:r w:rsidRPr="00831BA0">
        <w:rPr>
          <w:rFonts w:eastAsia="Arial"/>
          <w:lang w:val="ru-RU"/>
        </w:rPr>
        <w:t>//</w:t>
      </w:r>
      <w:r w:rsidR="002B1E5D">
        <w:rPr>
          <w:rFonts w:eastAsia="Arial"/>
          <w:lang w:val="ru-RU"/>
        </w:rPr>
        <w:t xml:space="preserve">Свойство </w:t>
      </w:r>
      <w:r w:rsidR="002B1E5D" w:rsidRPr="001C5079">
        <w:rPr>
          <w:rFonts w:eastAsia="Arial"/>
          <w:color w:val="FF0000"/>
          <w:lang w:val="ru-RU"/>
        </w:rPr>
        <w:t xml:space="preserve">(xüsusiyyət) </w:t>
      </w:r>
      <w:r w:rsidRPr="00831BA0">
        <w:rPr>
          <w:rFonts w:eastAsia="Arial"/>
          <w:lang w:val="ru-RU"/>
        </w:rPr>
        <w:t xml:space="preserve">недоступно </w:t>
      </w:r>
    </w:p>
    <w:p w:rsidR="00D35646" w:rsidRDefault="00D35646">
      <w:pPr>
        <w:spacing w:after="0"/>
        <w:ind w:left="1129" w:right="5"/>
        <w:rPr>
          <w:lang w:val="ru-RU"/>
        </w:rPr>
      </w:pPr>
    </w:p>
    <w:p w:rsidR="00D009EC" w:rsidRPr="00831BA0" w:rsidRDefault="008E1307">
      <w:pPr>
        <w:spacing w:after="0"/>
        <w:ind w:left="1129" w:right="5"/>
        <w:rPr>
          <w:lang w:val="ru-RU"/>
        </w:rPr>
      </w:pPr>
      <w:r w:rsidRPr="00831BA0">
        <w:rPr>
          <w:lang w:val="ru-RU"/>
        </w:rPr>
        <w:t xml:space="preserve">Если этот модификатор используется при определении </w:t>
      </w:r>
      <w:r w:rsidR="00DD5F04" w:rsidRPr="00DC7341">
        <w:rPr>
          <w:color w:val="FF0000"/>
          <w:lang w:val="az-Latn-AZ"/>
        </w:rPr>
        <w:t>(anlayiş)</w:t>
      </w:r>
      <w:r w:rsidR="00DD5F04" w:rsidRPr="00DC7341">
        <w:rPr>
          <w:color w:val="FF0000"/>
          <w:lang w:val="ru-RU"/>
        </w:rPr>
        <w:t xml:space="preserve"> </w:t>
      </w:r>
      <w:r w:rsidRPr="00831BA0">
        <w:rPr>
          <w:lang w:val="ru-RU"/>
        </w:rPr>
        <w:t xml:space="preserve">переменной, то для ее декларации обязательно должно присутствовать ключевое слово </w:t>
      </w:r>
    </w:p>
    <w:p w:rsidR="00F46458" w:rsidRDefault="008E1307" w:rsidP="00F46458">
      <w:pPr>
        <w:spacing w:after="73" w:line="250" w:lineRule="auto"/>
        <w:ind w:left="1129" w:right="0"/>
        <w:jc w:val="left"/>
        <w:rPr>
          <w:lang w:val="ru-RU"/>
        </w:rPr>
      </w:pPr>
      <w:r>
        <w:t>VAR</w:t>
      </w:r>
      <w:r w:rsidRPr="00831BA0">
        <w:rPr>
          <w:lang w:val="ru-RU"/>
        </w:rPr>
        <w:t xml:space="preserve"> (см. стр. 34). </w:t>
      </w:r>
    </w:p>
    <w:p w:rsidR="00D009EC" w:rsidRPr="00F46458" w:rsidRDefault="00F46458" w:rsidP="00F46458">
      <w:pPr>
        <w:spacing w:after="73" w:line="250" w:lineRule="auto"/>
        <w:ind w:left="1129" w:right="0"/>
        <w:jc w:val="left"/>
        <w:rPr>
          <w:color w:val="FF0000"/>
          <w:lang w:val="ru-RU"/>
        </w:rPr>
      </w:pPr>
      <w:r w:rsidRPr="00F46458">
        <w:rPr>
          <w:color w:val="FF0000"/>
          <w:lang w:val="ru-RU"/>
        </w:rPr>
        <w:t xml:space="preserve">Bir dəyişən müəyyən edilərkən bu dəyişdirici istifadə olunursa, o zaman bəyan üçün açar söz </w:t>
      </w:r>
      <w:r w:rsidRPr="00F46458">
        <w:rPr>
          <w:b/>
          <w:color w:val="FF0000"/>
          <w:lang w:val="ru-RU"/>
        </w:rPr>
        <w:t>VAR</w:t>
      </w:r>
      <w:r w:rsidRPr="00F46458">
        <w:rPr>
          <w:color w:val="FF0000"/>
          <w:lang w:val="ru-RU"/>
        </w:rPr>
        <w:t xml:space="preserve"> olmalıdır.</w:t>
      </w:r>
      <w:r w:rsidRPr="00F46458">
        <w:rPr>
          <w:color w:val="FF0000"/>
          <w:lang w:val="az-Latn-AZ"/>
        </w:rPr>
        <w:t xml:space="preserve"> </w:t>
      </w:r>
      <w:r w:rsidRPr="00F46458">
        <w:rPr>
          <w:color w:val="FF0000"/>
          <w:lang w:val="ru-RU"/>
        </w:rPr>
        <w:t>(səhifə 34-ə bax).</w:t>
      </w:r>
    </w:p>
    <w:p w:rsidR="00201637" w:rsidRDefault="008E1307">
      <w:pPr>
        <w:spacing w:after="50"/>
        <w:ind w:left="1129" w:right="5"/>
        <w:rPr>
          <w:lang w:val="ru-RU"/>
        </w:rPr>
      </w:pPr>
      <w:r w:rsidRPr="00831BA0">
        <w:rPr>
          <w:lang w:val="ru-RU"/>
        </w:rPr>
        <w:t xml:space="preserve">Следует иметь в виду, что обращение через </w:t>
      </w:r>
      <w:r>
        <w:rPr>
          <w:b/>
          <w:i/>
        </w:rPr>
        <w:t>this</w:t>
      </w:r>
      <w:r w:rsidRPr="00831BA0">
        <w:rPr>
          <w:lang w:val="ru-RU"/>
        </w:rPr>
        <w:t xml:space="preserve"> (см. стр. 34) к свойствам и методом считается обращением извне </w:t>
      </w:r>
      <w:r w:rsidRPr="00831BA0">
        <w:rPr>
          <w:b/>
          <w:lang w:val="ru-RU"/>
        </w:rPr>
        <w:t>объекта</w:t>
      </w:r>
      <w:r w:rsidRPr="00831BA0">
        <w:rPr>
          <w:lang w:val="ru-RU"/>
        </w:rPr>
        <w:t xml:space="preserve">. Поэтому этот код приведёт к ошибке: </w:t>
      </w:r>
    </w:p>
    <w:p w:rsidR="00D009EC" w:rsidRPr="00201637" w:rsidRDefault="00201637">
      <w:pPr>
        <w:spacing w:after="50"/>
        <w:ind w:left="1129" w:right="5"/>
        <w:rPr>
          <w:color w:val="FF0000"/>
          <w:lang w:val="az-Latn-AZ"/>
        </w:rPr>
      </w:pPr>
      <w:r w:rsidRPr="00201637">
        <w:rPr>
          <w:color w:val="FF0000"/>
          <w:lang w:val="ru-RU"/>
        </w:rPr>
        <w:t xml:space="preserve">Nəzərə almalıyıq ki, </w:t>
      </w:r>
      <w:r w:rsidRPr="00201637">
        <w:rPr>
          <w:b/>
          <w:i/>
          <w:color w:val="FF0000"/>
        </w:rPr>
        <w:t>this</w:t>
      </w:r>
      <w:r w:rsidRPr="00201637">
        <w:rPr>
          <w:color w:val="FF0000"/>
          <w:lang w:val="ru-RU"/>
        </w:rPr>
        <w:t xml:space="preserve"> vasitəsilə xüsusiyyətlərə və </w:t>
      </w:r>
      <w:r>
        <w:rPr>
          <w:color w:val="FF0000"/>
          <w:lang w:val="az-Latn-AZ"/>
        </w:rPr>
        <w:t>üsullara</w:t>
      </w:r>
      <w:r w:rsidRPr="00201637">
        <w:rPr>
          <w:color w:val="FF0000"/>
          <w:lang w:val="ru-RU"/>
        </w:rPr>
        <w:t xml:space="preserve"> ( 34-cü səhifəyə) </w:t>
      </w:r>
      <w:r>
        <w:rPr>
          <w:color w:val="FF0000"/>
          <w:lang w:val="az-Latn-AZ"/>
        </w:rPr>
        <w:t>müraciət olubsa</w:t>
      </w:r>
      <w:r w:rsidRPr="00201637">
        <w:rPr>
          <w:color w:val="FF0000"/>
          <w:lang w:val="ru-RU"/>
        </w:rPr>
        <w:t>, obyekt</w:t>
      </w:r>
      <w:r>
        <w:rPr>
          <w:color w:val="FF0000"/>
          <w:lang w:val="az-Latn-AZ"/>
        </w:rPr>
        <w:t>ə müraciət</w:t>
      </w:r>
      <w:r w:rsidRPr="00201637">
        <w:rPr>
          <w:color w:val="FF0000"/>
          <w:lang w:val="ru-RU"/>
        </w:rPr>
        <w:t xml:space="preserve"> xaricdə</w:t>
      </w:r>
      <w:r>
        <w:rPr>
          <w:color w:val="FF0000"/>
          <w:lang w:val="az-Latn-AZ"/>
        </w:rPr>
        <w:t>n gələn kimi</w:t>
      </w:r>
      <w:r w:rsidRPr="00201637">
        <w:rPr>
          <w:color w:val="FF0000"/>
          <w:lang w:val="ru-RU"/>
        </w:rPr>
        <w:t xml:space="preserve">  hesab olunur.</w:t>
      </w:r>
      <w:r>
        <w:rPr>
          <w:color w:val="FF0000"/>
          <w:lang w:val="az-Latn-AZ"/>
        </w:rPr>
        <w:t xml:space="preserve"> </w:t>
      </w:r>
      <w:r w:rsidRPr="00201637">
        <w:rPr>
          <w:color w:val="FF0000"/>
          <w:lang w:val="az-Latn-AZ"/>
        </w:rPr>
        <w:t>Buna görə, bu kod səhv olacaq:</w:t>
      </w:r>
    </w:p>
    <w:p w:rsidR="00D009EC" w:rsidRPr="00260809" w:rsidRDefault="0066018D">
      <w:pPr>
        <w:spacing w:after="28" w:line="250" w:lineRule="auto"/>
        <w:ind w:left="846" w:right="0"/>
        <w:jc w:val="left"/>
      </w:pPr>
      <w:r>
        <w:rPr>
          <w:b/>
          <w:i/>
          <w:sz w:val="22"/>
          <w:lang w:val="ru-RU"/>
        </w:rPr>
        <w:t>Пример</w:t>
      </w:r>
      <w:r w:rsidRPr="00260809">
        <w:rPr>
          <w:b/>
          <w:i/>
          <w:sz w:val="22"/>
        </w:rPr>
        <w:t xml:space="preserve">:  </w:t>
      </w:r>
      <w:r w:rsidRPr="00260809">
        <w:rPr>
          <w:b/>
          <w:i/>
          <w:color w:val="FF0000"/>
          <w:sz w:val="22"/>
        </w:rPr>
        <w:t>Misal:</w:t>
      </w:r>
      <w:r w:rsidR="008E1307" w:rsidRPr="00260809">
        <w:rPr>
          <w:b/>
          <w:i/>
          <w:color w:val="FF0000"/>
          <w:sz w:val="22"/>
        </w:rPr>
        <w:t xml:space="preserve"> </w:t>
      </w:r>
    </w:p>
    <w:p w:rsidR="005735DF" w:rsidRPr="00260809" w:rsidRDefault="008E1307">
      <w:pPr>
        <w:spacing w:after="32" w:line="312" w:lineRule="auto"/>
        <w:ind w:left="1413" w:right="5183"/>
        <w:rPr>
          <w:rFonts w:ascii="Arial" w:eastAsia="Arial" w:hAnsi="Arial" w:cs="Arial"/>
          <w:i/>
          <w:sz w:val="20"/>
        </w:rPr>
      </w:pPr>
      <w:r>
        <w:rPr>
          <w:rFonts w:ascii="Arial" w:eastAsia="Arial" w:hAnsi="Arial" w:cs="Arial"/>
          <w:i/>
          <w:sz w:val="20"/>
        </w:rPr>
        <w:t>class</w:t>
      </w:r>
      <w:r w:rsidRPr="00260809">
        <w:rPr>
          <w:rFonts w:ascii="Arial" w:eastAsia="Arial" w:hAnsi="Arial" w:cs="Arial"/>
          <w:i/>
          <w:sz w:val="20"/>
        </w:rPr>
        <w:t xml:space="preserve"> </w:t>
      </w:r>
      <w:r>
        <w:rPr>
          <w:rFonts w:ascii="Arial" w:eastAsia="Arial" w:hAnsi="Arial" w:cs="Arial"/>
          <w:i/>
          <w:sz w:val="20"/>
        </w:rPr>
        <w:t>X</w:t>
      </w:r>
      <w:r w:rsidRPr="00260809">
        <w:rPr>
          <w:rFonts w:ascii="Arial" w:eastAsia="Arial" w:hAnsi="Arial" w:cs="Arial"/>
          <w:i/>
          <w:sz w:val="20"/>
        </w:rPr>
        <w:t xml:space="preserve">    </w:t>
      </w:r>
    </w:p>
    <w:p w:rsidR="00D009EC" w:rsidRPr="00260809" w:rsidRDefault="008E1307">
      <w:pPr>
        <w:spacing w:after="32" w:line="312" w:lineRule="auto"/>
        <w:ind w:left="1413" w:right="5183"/>
      </w:pPr>
      <w:r>
        <w:rPr>
          <w:rFonts w:ascii="Arial" w:eastAsia="Arial" w:hAnsi="Arial" w:cs="Arial"/>
          <w:i/>
          <w:sz w:val="20"/>
        </w:rPr>
        <w:lastRenderedPageBreak/>
        <w:t>private</w:t>
      </w:r>
      <w:r w:rsidRPr="00260809">
        <w:rPr>
          <w:rFonts w:ascii="Arial" w:eastAsia="Arial" w:hAnsi="Arial" w:cs="Arial"/>
          <w:i/>
          <w:sz w:val="20"/>
        </w:rPr>
        <w:t xml:space="preserve"> </w:t>
      </w:r>
      <w:r>
        <w:rPr>
          <w:rFonts w:ascii="Arial" w:eastAsia="Arial" w:hAnsi="Arial" w:cs="Arial"/>
          <w:i/>
          <w:sz w:val="20"/>
        </w:rPr>
        <w:t>var</w:t>
      </w:r>
      <w:r w:rsidRPr="00260809">
        <w:rPr>
          <w:rFonts w:ascii="Arial" w:eastAsia="Arial" w:hAnsi="Arial" w:cs="Arial"/>
          <w:i/>
          <w:sz w:val="20"/>
        </w:rPr>
        <w:t xml:space="preserve">  </w:t>
      </w:r>
      <w:r>
        <w:rPr>
          <w:rFonts w:ascii="Arial" w:eastAsia="Arial" w:hAnsi="Arial" w:cs="Arial"/>
          <w:i/>
          <w:sz w:val="20"/>
        </w:rPr>
        <w:t>prop</w:t>
      </w:r>
      <w:r w:rsidRPr="00260809">
        <w:rPr>
          <w:rFonts w:ascii="Arial" w:eastAsia="Arial" w:hAnsi="Arial" w:cs="Arial"/>
          <w:i/>
          <w:sz w:val="20"/>
        </w:rPr>
        <w:t xml:space="preserve">1;    </w:t>
      </w:r>
      <w:r>
        <w:rPr>
          <w:rFonts w:ascii="Arial" w:eastAsia="Arial" w:hAnsi="Arial" w:cs="Arial"/>
          <w:i/>
          <w:sz w:val="20"/>
        </w:rPr>
        <w:t>this</w:t>
      </w:r>
      <w:r w:rsidRPr="00260809">
        <w:rPr>
          <w:rFonts w:ascii="Arial" w:eastAsia="Arial" w:hAnsi="Arial" w:cs="Arial"/>
          <w:i/>
          <w:sz w:val="20"/>
        </w:rPr>
        <w:t>.</w:t>
      </w:r>
      <w:r>
        <w:rPr>
          <w:rFonts w:ascii="Arial" w:eastAsia="Arial" w:hAnsi="Arial" w:cs="Arial"/>
          <w:i/>
          <w:sz w:val="20"/>
        </w:rPr>
        <w:t>prop</w:t>
      </w:r>
      <w:r w:rsidRPr="00260809">
        <w:rPr>
          <w:rFonts w:ascii="Arial" w:eastAsia="Arial" w:hAnsi="Arial" w:cs="Arial"/>
          <w:i/>
          <w:sz w:val="20"/>
        </w:rPr>
        <w:t xml:space="preserve">1 = 1;  // </w:t>
      </w:r>
      <w:r w:rsidRPr="00831BA0">
        <w:rPr>
          <w:rFonts w:ascii="Arial" w:eastAsia="Arial" w:hAnsi="Arial" w:cs="Arial"/>
          <w:i/>
          <w:sz w:val="20"/>
          <w:lang w:val="ru-RU"/>
        </w:rPr>
        <w:t>Ошибка</w:t>
      </w:r>
      <w:r w:rsidRPr="00260809">
        <w:rPr>
          <w:rFonts w:ascii="Arial" w:eastAsia="Arial" w:hAnsi="Arial" w:cs="Arial"/>
          <w:i/>
          <w:sz w:val="20"/>
        </w:rPr>
        <w:t xml:space="preserve"> </w:t>
      </w:r>
      <w:r>
        <w:rPr>
          <w:rFonts w:ascii="Arial" w:eastAsia="Arial" w:hAnsi="Arial" w:cs="Arial"/>
          <w:i/>
          <w:sz w:val="20"/>
        </w:rPr>
        <w:t>end</w:t>
      </w:r>
      <w:r w:rsidRPr="00260809">
        <w:rPr>
          <w:rFonts w:ascii="Arial" w:eastAsia="Arial" w:hAnsi="Arial" w:cs="Arial"/>
          <w:i/>
          <w:sz w:val="20"/>
        </w:rPr>
        <w:t xml:space="preserve">;   </w:t>
      </w:r>
    </w:p>
    <w:p w:rsidR="00201637" w:rsidRDefault="008E1307">
      <w:pPr>
        <w:spacing w:after="34"/>
        <w:ind w:left="1129" w:right="0"/>
        <w:jc w:val="left"/>
        <w:rPr>
          <w:lang w:val="ru-RU"/>
        </w:rPr>
      </w:pPr>
      <w:r w:rsidRPr="00831BA0">
        <w:rPr>
          <w:lang w:val="ru-RU"/>
        </w:rPr>
        <w:t xml:space="preserve">В языке </w:t>
      </w:r>
      <w:r>
        <w:t>RSL</w:t>
      </w:r>
      <w:r w:rsidRPr="00831BA0">
        <w:rPr>
          <w:lang w:val="ru-RU"/>
        </w:rPr>
        <w:t xml:space="preserve"> используется также модификатор </w:t>
      </w:r>
      <w:r>
        <w:rPr>
          <w:b/>
          <w:i/>
        </w:rPr>
        <w:t>local</w:t>
      </w:r>
      <w:r w:rsidRPr="00831BA0">
        <w:rPr>
          <w:lang w:val="ru-RU"/>
        </w:rPr>
        <w:t xml:space="preserve">, который при установке перед объектом или переменной указывает, что этот объект </w:t>
      </w:r>
      <w:r>
        <w:t>RSL</w:t>
      </w:r>
      <w:r w:rsidRPr="00831BA0">
        <w:rPr>
          <w:lang w:val="ru-RU"/>
        </w:rPr>
        <w:t xml:space="preserve">, переменная или процедура является локальным объектом процедуры инициализации или конструктора объекта. </w:t>
      </w:r>
    </w:p>
    <w:p w:rsidR="00201637" w:rsidRPr="00B94806" w:rsidRDefault="00201637">
      <w:pPr>
        <w:spacing w:after="34"/>
        <w:ind w:left="1129" w:right="0"/>
        <w:jc w:val="left"/>
        <w:rPr>
          <w:color w:val="FF0000"/>
        </w:rPr>
      </w:pPr>
      <w:r w:rsidRPr="00B94806">
        <w:rPr>
          <w:color w:val="FF0000"/>
        </w:rPr>
        <w:t>RSL d</w:t>
      </w:r>
      <w:r w:rsidR="007D1A5E" w:rsidRPr="00B94806">
        <w:rPr>
          <w:color w:val="FF0000"/>
        </w:rPr>
        <w:t>ilində</w:t>
      </w:r>
      <w:r w:rsidRPr="00B94806">
        <w:rPr>
          <w:color w:val="FF0000"/>
        </w:rPr>
        <w:t xml:space="preserve"> </w:t>
      </w:r>
      <w:r w:rsidRPr="00B94806">
        <w:rPr>
          <w:b/>
          <w:i/>
          <w:color w:val="FF0000"/>
          <w:lang w:val="az-Latn-AZ"/>
        </w:rPr>
        <w:t>local</w:t>
      </w:r>
      <w:r w:rsidRPr="00B94806">
        <w:rPr>
          <w:color w:val="FF0000"/>
        </w:rPr>
        <w:t xml:space="preserve"> </w:t>
      </w:r>
      <w:r w:rsidR="007D1A5E" w:rsidRPr="00B94806">
        <w:rPr>
          <w:color w:val="FF0000"/>
        </w:rPr>
        <w:t>modifikatordan</w:t>
      </w:r>
      <w:r w:rsidRPr="00B94806">
        <w:rPr>
          <w:color w:val="FF0000"/>
        </w:rPr>
        <w:t xml:space="preserve"> istifadə edi</w:t>
      </w:r>
      <w:r w:rsidR="007D1A5E" w:rsidRPr="00B94806">
        <w:rPr>
          <w:color w:val="FF0000"/>
        </w:rPr>
        <w:t>li</w:t>
      </w:r>
      <w:r w:rsidRPr="00B94806">
        <w:rPr>
          <w:color w:val="FF0000"/>
        </w:rPr>
        <w:t>r</w:t>
      </w:r>
      <w:r w:rsidR="00B94806">
        <w:rPr>
          <w:color w:val="FF0000"/>
        </w:rPr>
        <w:t>.</w:t>
      </w:r>
    </w:p>
    <w:p w:rsidR="007D1A5E" w:rsidRPr="00B94806" w:rsidRDefault="007D1A5E">
      <w:pPr>
        <w:spacing w:after="34"/>
        <w:ind w:left="1129" w:right="0"/>
        <w:jc w:val="left"/>
        <w:rPr>
          <w:color w:val="FF0000"/>
        </w:rPr>
      </w:pPr>
      <w:r w:rsidRPr="00B94806">
        <w:rPr>
          <w:b/>
          <w:i/>
          <w:color w:val="FF0000"/>
          <w:lang w:val="az-Latn-AZ"/>
        </w:rPr>
        <w:t>local</w:t>
      </w:r>
      <w:r w:rsidRPr="00B94806">
        <w:rPr>
          <w:color w:val="FF0000"/>
        </w:rPr>
        <w:t xml:space="preserve"> modifikator obyektin və ya dəyişənin əvvəlində olanda göstərir ki obyekt RSL obyektidir.</w:t>
      </w:r>
    </w:p>
    <w:p w:rsidR="00D009EC" w:rsidRPr="00B94806" w:rsidRDefault="007D1A5E">
      <w:pPr>
        <w:spacing w:after="34"/>
        <w:ind w:left="1129" w:right="0"/>
        <w:jc w:val="left"/>
        <w:rPr>
          <w:color w:val="FF0000"/>
        </w:rPr>
      </w:pPr>
      <w:r w:rsidRPr="00B94806">
        <w:rPr>
          <w:color w:val="FF0000"/>
          <w:lang w:val="az-Latn-AZ"/>
        </w:rPr>
        <w:t>D</w:t>
      </w:r>
      <w:r w:rsidR="00201637" w:rsidRPr="00B94806">
        <w:rPr>
          <w:color w:val="FF0000"/>
        </w:rPr>
        <w:t xml:space="preserve">əyişən və ya prosedur </w:t>
      </w:r>
      <w:r w:rsidRPr="00B94806">
        <w:rPr>
          <w:color w:val="FF0000"/>
        </w:rPr>
        <w:t xml:space="preserve"> inisializasiya procedurun local obyekti ya da </w:t>
      </w:r>
      <w:r w:rsidR="00201637" w:rsidRPr="00B94806">
        <w:rPr>
          <w:color w:val="FF0000"/>
        </w:rPr>
        <w:t>obyekt</w:t>
      </w:r>
      <w:r w:rsidR="00B94806" w:rsidRPr="00B94806">
        <w:rPr>
          <w:color w:val="FF0000"/>
        </w:rPr>
        <w:t>in konstruktoru</w:t>
      </w:r>
      <w:r w:rsidR="00B94806">
        <w:rPr>
          <w:color w:val="FF0000"/>
        </w:rPr>
        <w:t xml:space="preserve"> sayılır</w:t>
      </w:r>
      <w:r w:rsidR="00201637" w:rsidRPr="00B94806">
        <w:rPr>
          <w:color w:val="FF0000"/>
        </w:rPr>
        <w:t>.</w:t>
      </w:r>
      <w:r w:rsidR="008E1307" w:rsidRPr="00B94806">
        <w:rPr>
          <w:color w:val="FF0000"/>
        </w:rPr>
        <w:t xml:space="preserve"> </w:t>
      </w:r>
    </w:p>
    <w:p w:rsidR="00B94806" w:rsidRPr="00260809" w:rsidRDefault="00B94806">
      <w:pPr>
        <w:spacing w:after="0" w:line="259" w:lineRule="auto"/>
        <w:ind w:left="1413" w:right="0"/>
        <w:jc w:val="left"/>
        <w:rPr>
          <w:b/>
          <w:i/>
          <w:color w:val="FF0000"/>
          <w:sz w:val="20"/>
        </w:rPr>
      </w:pPr>
    </w:p>
    <w:p w:rsidR="00D009EC" w:rsidRPr="00831BA0" w:rsidRDefault="008E1307">
      <w:pPr>
        <w:spacing w:after="0" w:line="259" w:lineRule="auto"/>
        <w:ind w:left="1413" w:right="0"/>
        <w:jc w:val="left"/>
        <w:rPr>
          <w:lang w:val="ru-RU"/>
        </w:rPr>
      </w:pPr>
      <w:r w:rsidRPr="00831BA0">
        <w:rPr>
          <w:b/>
          <w:i/>
          <w:color w:val="FF0000"/>
          <w:sz w:val="20"/>
          <w:lang w:val="ru-RU"/>
        </w:rPr>
        <w:t xml:space="preserve">Внимание! </w:t>
      </w:r>
    </w:p>
    <w:p w:rsidR="00D009EC" w:rsidRPr="00831BA0" w:rsidRDefault="008E1307">
      <w:pPr>
        <w:spacing w:after="110" w:line="251" w:lineRule="auto"/>
        <w:ind w:left="1413" w:right="269"/>
        <w:rPr>
          <w:lang w:val="ru-RU"/>
        </w:rPr>
      </w:pPr>
      <w:r w:rsidRPr="00831BA0">
        <w:rPr>
          <w:i/>
          <w:color w:val="FF0000"/>
          <w:sz w:val="20"/>
          <w:lang w:val="ru-RU"/>
        </w:rPr>
        <w:t xml:space="preserve">Этот модификатор применим только для процедур инициализации модуля и конструктора класса! </w:t>
      </w:r>
    </w:p>
    <w:p w:rsidR="00A23211" w:rsidRDefault="008E1307">
      <w:pPr>
        <w:spacing w:after="129"/>
        <w:ind w:left="1129" w:right="5"/>
        <w:rPr>
          <w:lang w:val="ru-RU"/>
        </w:rPr>
      </w:pPr>
      <w:r w:rsidRPr="00831BA0">
        <w:rPr>
          <w:lang w:val="ru-RU"/>
        </w:rPr>
        <w:t xml:space="preserve">Локальные переменные модуля доступны только локальным процедурам модуля. </w:t>
      </w:r>
    </w:p>
    <w:p w:rsidR="00B94806" w:rsidRPr="00A23211" w:rsidRDefault="00A23211">
      <w:pPr>
        <w:spacing w:after="129"/>
        <w:ind w:left="1129" w:right="5"/>
        <w:rPr>
          <w:color w:val="FF0000"/>
          <w:lang w:val="ru-RU"/>
        </w:rPr>
      </w:pPr>
      <w:r w:rsidRPr="00A23211">
        <w:rPr>
          <w:color w:val="FF0000"/>
          <w:lang w:val="ru-RU"/>
        </w:rPr>
        <w:t>Yerli modul</w:t>
      </w:r>
      <w:r>
        <w:rPr>
          <w:color w:val="FF0000"/>
          <w:lang w:val="az-Latn-AZ"/>
        </w:rPr>
        <w:t>un</w:t>
      </w:r>
      <w:r w:rsidRPr="00A23211">
        <w:rPr>
          <w:color w:val="FF0000"/>
          <w:lang w:val="ru-RU"/>
        </w:rPr>
        <w:t xml:space="preserve"> dəyişənləri yalnız yerli modul</w:t>
      </w:r>
      <w:r>
        <w:rPr>
          <w:color w:val="FF0000"/>
          <w:lang w:val="az-Latn-AZ"/>
        </w:rPr>
        <w:t>un</w:t>
      </w:r>
      <w:r w:rsidRPr="00A23211">
        <w:rPr>
          <w:color w:val="FF0000"/>
          <w:lang w:val="ru-RU"/>
        </w:rPr>
        <w:t xml:space="preserve"> prosedurları üçün mövcuddur.</w:t>
      </w:r>
    </w:p>
    <w:p w:rsidR="00A23211" w:rsidRDefault="008E1307">
      <w:pPr>
        <w:spacing w:after="129"/>
        <w:ind w:left="1129" w:right="5"/>
        <w:rPr>
          <w:lang w:val="ru-RU"/>
        </w:rPr>
      </w:pPr>
      <w:r w:rsidRPr="00831BA0">
        <w:rPr>
          <w:lang w:val="ru-RU"/>
        </w:rPr>
        <w:t xml:space="preserve">Невозможно обратиться к локальной переменной внутри любой другой процедуры модуля. </w:t>
      </w:r>
    </w:p>
    <w:p w:rsidR="00D009EC" w:rsidRPr="00A23211" w:rsidRDefault="00A23211">
      <w:pPr>
        <w:spacing w:after="129"/>
        <w:ind w:left="1129" w:right="5"/>
        <w:rPr>
          <w:color w:val="FF0000"/>
          <w:lang w:val="ru-RU"/>
        </w:rPr>
      </w:pPr>
      <w:r w:rsidRPr="00A23211">
        <w:rPr>
          <w:color w:val="FF0000"/>
          <w:lang w:val="ru-RU"/>
        </w:rPr>
        <w:t>Hər hansı digər modul proseduru daxilində yerli dəyişənə daxil olmaq mümkün deyil.</w:t>
      </w:r>
    </w:p>
    <w:p w:rsidR="00D009EC" w:rsidRPr="008E7D25" w:rsidRDefault="0066018D">
      <w:pPr>
        <w:spacing w:after="48"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0" w:line="385" w:lineRule="auto"/>
        <w:ind w:left="1413" w:right="1437"/>
        <w:jc w:val="left"/>
        <w:rPr>
          <w:lang w:val="ru-RU"/>
        </w:rPr>
      </w:pPr>
      <w:r>
        <w:rPr>
          <w:rFonts w:ascii="Arial" w:eastAsia="Arial" w:hAnsi="Arial" w:cs="Arial"/>
          <w:i/>
          <w:sz w:val="20"/>
        </w:rPr>
        <w:t>local</w:t>
      </w:r>
      <w:r w:rsidRPr="00831BA0">
        <w:rPr>
          <w:rFonts w:ascii="Arial" w:eastAsia="Arial" w:hAnsi="Arial" w:cs="Arial"/>
          <w:i/>
          <w:sz w:val="20"/>
          <w:lang w:val="ru-RU"/>
        </w:rPr>
        <w:t xml:space="preserve"> </w:t>
      </w:r>
      <w:r>
        <w:rPr>
          <w:rFonts w:ascii="Arial" w:eastAsia="Arial" w:hAnsi="Arial" w:cs="Arial"/>
          <w:i/>
          <w:sz w:val="20"/>
        </w:rPr>
        <w:t>var</w:t>
      </w:r>
      <w:r w:rsidRPr="00831BA0">
        <w:rPr>
          <w:rFonts w:ascii="Arial" w:eastAsia="Arial" w:hAnsi="Arial" w:cs="Arial"/>
          <w:i/>
          <w:sz w:val="20"/>
          <w:lang w:val="ru-RU"/>
        </w:rPr>
        <w:t xml:space="preserve"> </w:t>
      </w:r>
      <w:r>
        <w:rPr>
          <w:rFonts w:ascii="Arial" w:eastAsia="Arial" w:hAnsi="Arial" w:cs="Arial"/>
          <w:i/>
          <w:sz w:val="20"/>
        </w:rPr>
        <w:t>str</w:t>
      </w:r>
      <w:r w:rsidRPr="00831BA0">
        <w:rPr>
          <w:rFonts w:ascii="Arial" w:eastAsia="Arial" w:hAnsi="Arial" w:cs="Arial"/>
          <w:i/>
          <w:sz w:val="20"/>
          <w:lang w:val="ru-RU"/>
        </w:rPr>
        <w:t xml:space="preserve">;    //Локальная переменная модуля, видима только                   //в теле текущего модуля или в локальной процедуре </w:t>
      </w:r>
      <w:r>
        <w:rPr>
          <w:rFonts w:ascii="Arial" w:eastAsia="Arial" w:hAnsi="Arial" w:cs="Arial"/>
          <w:i/>
          <w:sz w:val="20"/>
        </w:rPr>
        <w:t>macro</w:t>
      </w:r>
      <w:r w:rsidRPr="00831BA0">
        <w:rPr>
          <w:rFonts w:ascii="Arial" w:eastAsia="Arial" w:hAnsi="Arial" w:cs="Arial"/>
          <w:i/>
          <w:sz w:val="20"/>
          <w:lang w:val="ru-RU"/>
        </w:rPr>
        <w:t xml:space="preserve"> </w:t>
      </w:r>
      <w:r>
        <w:rPr>
          <w:rFonts w:ascii="Arial" w:eastAsia="Arial" w:hAnsi="Arial" w:cs="Arial"/>
          <w:i/>
          <w:sz w:val="20"/>
        </w:rPr>
        <w:t>MyProc</w:t>
      </w:r>
      <w:r w:rsidRPr="00831BA0">
        <w:rPr>
          <w:rFonts w:ascii="Arial" w:eastAsia="Arial" w:hAnsi="Arial" w:cs="Arial"/>
          <w:i/>
          <w:sz w:val="20"/>
          <w:lang w:val="ru-RU"/>
        </w:rPr>
        <w:t xml:space="preserve">1()    //Глобальная процедура модуля </w:t>
      </w:r>
    </w:p>
    <w:p w:rsidR="002B6FD0" w:rsidRDefault="008E1307">
      <w:pPr>
        <w:spacing w:after="4" w:line="385" w:lineRule="auto"/>
        <w:ind w:left="1414" w:right="2496"/>
        <w:jc w:val="left"/>
        <w:rPr>
          <w:rFonts w:ascii="Arial" w:eastAsia="Arial" w:hAnsi="Arial" w:cs="Arial"/>
          <w:i/>
          <w:sz w:val="20"/>
          <w:lang w:val="ru-RU"/>
        </w:rPr>
      </w:pPr>
      <w:r w:rsidRPr="00831BA0">
        <w:rPr>
          <w:rFonts w:ascii="Arial" w:eastAsia="Arial" w:hAnsi="Arial" w:cs="Arial"/>
          <w:i/>
          <w:sz w:val="20"/>
          <w:lang w:val="ru-RU"/>
        </w:rPr>
        <w:t xml:space="preserve">      </w:t>
      </w:r>
      <w:r>
        <w:rPr>
          <w:rFonts w:ascii="Arial" w:eastAsia="Arial" w:hAnsi="Arial" w:cs="Arial"/>
          <w:i/>
          <w:sz w:val="20"/>
        </w:rPr>
        <w:t>str</w:t>
      </w:r>
      <w:r w:rsidRPr="00831BA0">
        <w:rPr>
          <w:rFonts w:ascii="Arial" w:eastAsia="Arial" w:hAnsi="Arial" w:cs="Arial"/>
          <w:i/>
          <w:sz w:val="20"/>
          <w:lang w:val="ru-RU"/>
        </w:rPr>
        <w:t xml:space="preserve"> = "</w:t>
      </w:r>
      <w:r>
        <w:rPr>
          <w:rFonts w:ascii="Arial" w:eastAsia="Arial" w:hAnsi="Arial" w:cs="Arial"/>
          <w:i/>
          <w:sz w:val="20"/>
        </w:rPr>
        <w:t>Hello</w:t>
      </w:r>
      <w:r w:rsidRPr="00831BA0">
        <w:rPr>
          <w:rFonts w:ascii="Arial" w:eastAsia="Arial" w:hAnsi="Arial" w:cs="Arial"/>
          <w:i/>
          <w:sz w:val="20"/>
          <w:lang w:val="ru-RU"/>
        </w:rPr>
        <w:t xml:space="preserve">!";    //Ошибка! </w:t>
      </w:r>
      <w:r>
        <w:rPr>
          <w:rFonts w:ascii="Arial" w:eastAsia="Arial" w:hAnsi="Arial" w:cs="Arial"/>
          <w:i/>
          <w:sz w:val="20"/>
        </w:rPr>
        <w:t>str</w:t>
      </w:r>
      <w:r w:rsidRPr="00831BA0">
        <w:rPr>
          <w:rFonts w:ascii="Arial" w:eastAsia="Arial" w:hAnsi="Arial" w:cs="Arial"/>
          <w:i/>
          <w:sz w:val="20"/>
          <w:lang w:val="ru-RU"/>
        </w:rPr>
        <w:t xml:space="preserve"> недоступна </w:t>
      </w:r>
      <w:r>
        <w:rPr>
          <w:rFonts w:ascii="Arial" w:eastAsia="Arial" w:hAnsi="Arial" w:cs="Arial"/>
          <w:i/>
          <w:sz w:val="20"/>
        </w:rPr>
        <w:t>end</w:t>
      </w:r>
      <w:r w:rsidRPr="00831BA0">
        <w:rPr>
          <w:rFonts w:ascii="Arial" w:eastAsia="Arial" w:hAnsi="Arial" w:cs="Arial"/>
          <w:i/>
          <w:sz w:val="20"/>
          <w:lang w:val="ru-RU"/>
        </w:rPr>
        <w:t xml:space="preserve">; </w:t>
      </w:r>
    </w:p>
    <w:p w:rsidR="00D009EC" w:rsidRPr="00831BA0" w:rsidRDefault="008E1307">
      <w:pPr>
        <w:spacing w:after="4" w:line="385" w:lineRule="auto"/>
        <w:ind w:left="1414" w:right="2496"/>
        <w:jc w:val="left"/>
        <w:rPr>
          <w:lang w:val="ru-RU"/>
        </w:rPr>
      </w:pPr>
      <w:r>
        <w:rPr>
          <w:rFonts w:ascii="Arial" w:eastAsia="Arial" w:hAnsi="Arial" w:cs="Arial"/>
          <w:i/>
          <w:sz w:val="20"/>
        </w:rPr>
        <w:t>local</w:t>
      </w:r>
      <w:r w:rsidRPr="00831BA0">
        <w:rPr>
          <w:rFonts w:ascii="Arial" w:eastAsia="Arial" w:hAnsi="Arial" w:cs="Arial"/>
          <w:i/>
          <w:sz w:val="20"/>
          <w:lang w:val="ru-RU"/>
        </w:rPr>
        <w:t xml:space="preserve"> </w:t>
      </w:r>
      <w:r>
        <w:rPr>
          <w:rFonts w:ascii="Arial" w:eastAsia="Arial" w:hAnsi="Arial" w:cs="Arial"/>
          <w:i/>
          <w:sz w:val="20"/>
        </w:rPr>
        <w:t>macro</w:t>
      </w:r>
      <w:r w:rsidRPr="00831BA0">
        <w:rPr>
          <w:rFonts w:ascii="Arial" w:eastAsia="Arial" w:hAnsi="Arial" w:cs="Arial"/>
          <w:i/>
          <w:sz w:val="20"/>
          <w:lang w:val="ru-RU"/>
        </w:rPr>
        <w:t xml:space="preserve"> </w:t>
      </w:r>
      <w:r>
        <w:rPr>
          <w:rFonts w:ascii="Arial" w:eastAsia="Arial" w:hAnsi="Arial" w:cs="Arial"/>
          <w:i/>
          <w:sz w:val="20"/>
        </w:rPr>
        <w:t>MyMacro</w:t>
      </w:r>
      <w:r w:rsidRPr="00831BA0">
        <w:rPr>
          <w:rFonts w:ascii="Arial" w:eastAsia="Arial" w:hAnsi="Arial" w:cs="Arial"/>
          <w:i/>
          <w:sz w:val="20"/>
          <w:lang w:val="ru-RU"/>
        </w:rPr>
        <w:t xml:space="preserve">1()  //Локальная процедура модуля </w:t>
      </w:r>
    </w:p>
    <w:p w:rsidR="00D009EC" w:rsidRDefault="008E1307">
      <w:pPr>
        <w:spacing w:after="129" w:line="249" w:lineRule="auto"/>
        <w:ind w:left="1414" w:right="1145"/>
        <w:jc w:val="left"/>
      </w:pPr>
      <w:r w:rsidRPr="00831BA0">
        <w:rPr>
          <w:rFonts w:ascii="Arial" w:eastAsia="Arial" w:hAnsi="Arial" w:cs="Arial"/>
          <w:i/>
          <w:sz w:val="20"/>
          <w:lang w:val="ru-RU"/>
        </w:rPr>
        <w:t xml:space="preserve">      </w:t>
      </w:r>
      <w:r>
        <w:rPr>
          <w:rFonts w:ascii="Arial" w:eastAsia="Arial" w:hAnsi="Arial" w:cs="Arial"/>
          <w:i/>
          <w:sz w:val="20"/>
        </w:rPr>
        <w:t xml:space="preserve">str = "Hello!";        //Правильно! </w:t>
      </w:r>
    </w:p>
    <w:p w:rsidR="00D009EC" w:rsidRDefault="008E1307">
      <w:pPr>
        <w:spacing w:after="129" w:line="249" w:lineRule="auto"/>
        <w:ind w:left="1414" w:right="1145"/>
        <w:jc w:val="left"/>
      </w:pPr>
      <w:r>
        <w:rPr>
          <w:rFonts w:ascii="Arial" w:eastAsia="Arial" w:hAnsi="Arial" w:cs="Arial"/>
          <w:i/>
          <w:sz w:val="20"/>
        </w:rPr>
        <w:t xml:space="preserve">end; </w:t>
      </w:r>
    </w:p>
    <w:p w:rsidR="00D009EC" w:rsidRDefault="008E1307">
      <w:pPr>
        <w:spacing w:after="129" w:line="249" w:lineRule="auto"/>
        <w:ind w:left="1414" w:right="1145"/>
        <w:jc w:val="left"/>
      </w:pPr>
      <w:r>
        <w:rPr>
          <w:rFonts w:ascii="Arial" w:eastAsia="Arial" w:hAnsi="Arial" w:cs="Arial"/>
          <w:i/>
          <w:sz w:val="20"/>
        </w:rPr>
        <w:t xml:space="preserve">MyMacro; </w:t>
      </w:r>
    </w:p>
    <w:p w:rsidR="00D009EC" w:rsidRPr="00831BA0" w:rsidRDefault="008E1307">
      <w:pPr>
        <w:spacing w:after="170" w:line="249" w:lineRule="auto"/>
        <w:ind w:left="1414" w:right="1145"/>
        <w:jc w:val="left"/>
        <w:rPr>
          <w:lang w:val="ru-RU"/>
        </w:rPr>
      </w:pPr>
      <w:r>
        <w:rPr>
          <w:rFonts w:ascii="Arial" w:eastAsia="Arial" w:hAnsi="Arial" w:cs="Arial"/>
          <w:i/>
          <w:sz w:val="20"/>
        </w:rPr>
        <w:t>println</w:t>
      </w:r>
      <w:r w:rsidRPr="00831BA0">
        <w:rPr>
          <w:rFonts w:ascii="Arial" w:eastAsia="Arial" w:hAnsi="Arial" w:cs="Arial"/>
          <w:i/>
          <w:sz w:val="20"/>
          <w:lang w:val="ru-RU"/>
        </w:rPr>
        <w:t xml:space="preserve"> ( </w:t>
      </w:r>
      <w:r>
        <w:rPr>
          <w:rFonts w:ascii="Arial" w:eastAsia="Arial" w:hAnsi="Arial" w:cs="Arial"/>
          <w:i/>
          <w:sz w:val="20"/>
        </w:rPr>
        <w:t>str</w:t>
      </w:r>
      <w:r w:rsidRPr="00831BA0">
        <w:rPr>
          <w:rFonts w:ascii="Arial" w:eastAsia="Arial" w:hAnsi="Arial" w:cs="Arial"/>
          <w:i/>
          <w:sz w:val="20"/>
          <w:lang w:val="ru-RU"/>
        </w:rPr>
        <w:t xml:space="preserve"> ); </w:t>
      </w:r>
    </w:p>
    <w:p w:rsidR="00D009EC" w:rsidRDefault="008E1307">
      <w:pPr>
        <w:ind w:left="1129" w:right="5"/>
        <w:rPr>
          <w:lang w:val="ru-RU"/>
        </w:rPr>
      </w:pPr>
      <w:r w:rsidRPr="00831BA0">
        <w:rPr>
          <w:lang w:val="ru-RU"/>
        </w:rPr>
        <w:t xml:space="preserve">Если модификатор </w:t>
      </w:r>
      <w:r>
        <w:rPr>
          <w:b/>
          <w:i/>
        </w:rPr>
        <w:t>local</w:t>
      </w:r>
      <w:r w:rsidRPr="00831BA0">
        <w:rPr>
          <w:lang w:val="ru-RU"/>
        </w:rPr>
        <w:t xml:space="preserve"> стоит перед свойством класса, то по аналогии с модулем, оно перестает быть свойством класса как таковым и становится локальной переменной конструктора, то есть может быть доступно только для инструкций конструктора. </w:t>
      </w:r>
    </w:p>
    <w:p w:rsidR="00245105" w:rsidRPr="00245105" w:rsidRDefault="00245105">
      <w:pPr>
        <w:ind w:left="1129" w:right="5"/>
        <w:rPr>
          <w:color w:val="FF0000"/>
          <w:lang w:val="ru-RU"/>
        </w:rPr>
      </w:pPr>
      <w:r w:rsidRPr="00245105">
        <w:rPr>
          <w:b/>
          <w:i/>
          <w:color w:val="FF0000"/>
        </w:rPr>
        <w:t>local</w:t>
      </w:r>
      <w:r w:rsidRPr="00245105">
        <w:rPr>
          <w:color w:val="FF0000"/>
          <w:lang w:val="ru-RU"/>
        </w:rPr>
        <w:t xml:space="preserve"> </w:t>
      </w:r>
      <w:r w:rsidRPr="00245105">
        <w:rPr>
          <w:color w:val="FF0000"/>
          <w:lang w:val="az-Latn-AZ"/>
        </w:rPr>
        <w:t>modifikator</w:t>
      </w:r>
      <w:r w:rsidRPr="00245105">
        <w:rPr>
          <w:color w:val="FF0000"/>
          <w:lang w:val="ru-RU"/>
        </w:rPr>
        <w:t xml:space="preserve"> bir sinif </w:t>
      </w:r>
      <w:r w:rsidRPr="00245105">
        <w:rPr>
          <w:color w:val="FF0000"/>
          <w:lang w:val="az-Latn-AZ"/>
        </w:rPr>
        <w:t>xususiyyətinin</w:t>
      </w:r>
      <w:r w:rsidRPr="00245105">
        <w:rPr>
          <w:color w:val="FF0000"/>
          <w:lang w:val="ru-RU"/>
        </w:rPr>
        <w:t xml:space="preserve"> əvvəl</w:t>
      </w:r>
      <w:r w:rsidRPr="00245105">
        <w:rPr>
          <w:color w:val="FF0000"/>
          <w:lang w:val="az-Latn-AZ"/>
        </w:rPr>
        <w:t>in</w:t>
      </w:r>
      <w:r w:rsidRPr="00245105">
        <w:rPr>
          <w:color w:val="FF0000"/>
          <w:lang w:val="ru-RU"/>
        </w:rPr>
        <w:t>d</w:t>
      </w:r>
      <w:r w:rsidRPr="00245105">
        <w:rPr>
          <w:color w:val="FF0000"/>
          <w:lang w:val="az-Latn-AZ"/>
        </w:rPr>
        <w:t>ə olanda</w:t>
      </w:r>
      <w:r w:rsidRPr="00245105">
        <w:rPr>
          <w:color w:val="FF0000"/>
          <w:lang w:val="ru-RU"/>
        </w:rPr>
        <w:t xml:space="preserve">, o zaman modul ilə bənzərlik kimi sinif </w:t>
      </w:r>
      <w:r w:rsidRPr="00245105">
        <w:rPr>
          <w:color w:val="FF0000"/>
          <w:lang w:val="az-Latn-AZ"/>
        </w:rPr>
        <w:t>xususiyyətinin</w:t>
      </w:r>
      <w:r w:rsidRPr="00245105">
        <w:rPr>
          <w:color w:val="FF0000"/>
          <w:lang w:val="ru-RU"/>
        </w:rPr>
        <w:t xml:space="preserve"> olmağı dayandırır və yerli konstruktor dəyişəninə çevrilir, yəni yalnız konstruktor göstərişləri ilə əldə edilə bilər.</w:t>
      </w:r>
    </w:p>
    <w:p w:rsidR="00D009EC" w:rsidRPr="002B08F2" w:rsidRDefault="008E1307">
      <w:pPr>
        <w:spacing w:after="562" w:line="265" w:lineRule="auto"/>
        <w:ind w:left="-5" w:right="0"/>
        <w:jc w:val="left"/>
        <w:rPr>
          <w:lang w:val="ru-RU"/>
        </w:rPr>
      </w:pPr>
      <w:r w:rsidRPr="002B08F2">
        <w:rPr>
          <w:sz w:val="16"/>
          <w:lang w:val="ru-RU"/>
        </w:rPr>
        <w:t xml:space="preserve">Структура программы </w:t>
      </w:r>
    </w:p>
    <w:p w:rsidR="00D009EC" w:rsidRPr="002B08F2" w:rsidRDefault="008E1307">
      <w:pPr>
        <w:spacing w:after="129" w:line="250" w:lineRule="auto"/>
        <w:ind w:left="846" w:right="0"/>
        <w:jc w:val="left"/>
        <w:rPr>
          <w:lang w:val="ru-RU"/>
        </w:rPr>
      </w:pPr>
      <w:r w:rsidRPr="002B08F2">
        <w:rPr>
          <w:b/>
          <w:i/>
          <w:sz w:val="22"/>
          <w:lang w:val="ru-RU"/>
        </w:rPr>
        <w:lastRenderedPageBreak/>
        <w:t>Пример</w:t>
      </w:r>
      <w:r w:rsidR="008E7D25" w:rsidRPr="002B08F2">
        <w:rPr>
          <w:b/>
          <w:i/>
          <w:sz w:val="22"/>
          <w:lang w:val="ru-RU"/>
        </w:rPr>
        <w:t xml:space="preserve">  </w:t>
      </w:r>
      <w:r w:rsidR="008E7D25" w:rsidRPr="0066018D">
        <w:rPr>
          <w:b/>
          <w:i/>
          <w:color w:val="FF0000"/>
          <w:sz w:val="22"/>
          <w:lang w:val="ru-RU"/>
        </w:rPr>
        <w:t>Misal:</w:t>
      </w:r>
    </w:p>
    <w:p w:rsidR="00D009EC" w:rsidRPr="002B08F2" w:rsidRDefault="008E1307" w:rsidP="002B6FD0">
      <w:pPr>
        <w:pStyle w:val="NoSpacing"/>
        <w:rPr>
          <w:lang w:val="ru-RU"/>
        </w:rPr>
      </w:pPr>
      <w:r>
        <w:rPr>
          <w:rFonts w:eastAsia="Arial"/>
        </w:rPr>
        <w:t>class</w:t>
      </w:r>
      <w:r w:rsidRPr="002B08F2">
        <w:rPr>
          <w:rFonts w:eastAsia="Arial"/>
          <w:lang w:val="ru-RU"/>
        </w:rPr>
        <w:t xml:space="preserve"> </w:t>
      </w:r>
      <w:r>
        <w:rPr>
          <w:rFonts w:eastAsia="Arial"/>
        </w:rPr>
        <w:t>MyClass</w:t>
      </w:r>
      <w:r w:rsidRPr="002B08F2">
        <w:rPr>
          <w:rFonts w:eastAsia="Arial"/>
          <w:lang w:val="ru-RU"/>
        </w:rPr>
        <w:t xml:space="preserve"> </w:t>
      </w:r>
    </w:p>
    <w:p w:rsidR="002B6FD0" w:rsidRDefault="008E1307" w:rsidP="002B6FD0">
      <w:pPr>
        <w:pStyle w:val="NoSpacing"/>
        <w:rPr>
          <w:rFonts w:eastAsia="Arial"/>
        </w:rPr>
      </w:pPr>
      <w:r w:rsidRPr="002B08F2">
        <w:rPr>
          <w:rFonts w:eastAsia="Arial"/>
          <w:lang w:val="ru-RU"/>
        </w:rPr>
        <w:t xml:space="preserve">         </w:t>
      </w:r>
      <w:r>
        <w:rPr>
          <w:rFonts w:eastAsia="Arial"/>
        </w:rPr>
        <w:t xml:space="preserve">var prop1 = 200;  </w:t>
      </w:r>
    </w:p>
    <w:p w:rsidR="00D009EC" w:rsidRDefault="002B6FD0" w:rsidP="002B6FD0">
      <w:pPr>
        <w:pStyle w:val="NoSpacing"/>
      </w:pPr>
      <w:r>
        <w:rPr>
          <w:rFonts w:eastAsia="Arial"/>
        </w:rPr>
        <w:t xml:space="preserve"> </w:t>
      </w:r>
      <w:r w:rsidR="008E1307">
        <w:rPr>
          <w:rFonts w:eastAsia="Arial"/>
        </w:rPr>
        <w:t xml:space="preserve">        local var 1Var = 300; </w:t>
      </w:r>
    </w:p>
    <w:p w:rsidR="00D009EC" w:rsidRPr="002B08F2" w:rsidRDefault="008E1307" w:rsidP="002B6FD0">
      <w:pPr>
        <w:pStyle w:val="NoSpacing"/>
        <w:rPr>
          <w:lang w:val="ru-RU"/>
        </w:rPr>
      </w:pPr>
      <w:r>
        <w:rPr>
          <w:rFonts w:eastAsia="Arial"/>
        </w:rPr>
        <w:t xml:space="preserve">   macro</w:t>
      </w:r>
      <w:r w:rsidRPr="002B08F2">
        <w:rPr>
          <w:rFonts w:eastAsia="Arial"/>
          <w:lang w:val="ru-RU"/>
        </w:rPr>
        <w:t xml:space="preserve"> </w:t>
      </w:r>
      <w:r>
        <w:rPr>
          <w:rFonts w:eastAsia="Arial"/>
        </w:rPr>
        <w:t>Method</w:t>
      </w:r>
      <w:r w:rsidRPr="002B08F2">
        <w:rPr>
          <w:rFonts w:eastAsia="Arial"/>
          <w:lang w:val="ru-RU"/>
        </w:rPr>
        <w:t xml:space="preserve">1 </w:t>
      </w:r>
    </w:p>
    <w:p w:rsidR="00D009EC" w:rsidRPr="00831BA0" w:rsidRDefault="008E1307" w:rsidP="002B6FD0">
      <w:pPr>
        <w:pStyle w:val="NoSpacing"/>
        <w:rPr>
          <w:lang w:val="ru-RU"/>
        </w:rPr>
      </w:pPr>
      <w:r w:rsidRPr="002B08F2">
        <w:rPr>
          <w:rFonts w:eastAsia="Arial"/>
          <w:lang w:val="ru-RU"/>
        </w:rPr>
        <w:t xml:space="preserve">         </w:t>
      </w:r>
      <w:r>
        <w:rPr>
          <w:rFonts w:eastAsia="Arial"/>
        </w:rPr>
        <w:t>println</w:t>
      </w:r>
      <w:r w:rsidRPr="00831BA0">
        <w:rPr>
          <w:rFonts w:eastAsia="Arial"/>
          <w:lang w:val="ru-RU"/>
        </w:rPr>
        <w:t xml:space="preserve"> ( 1</w:t>
      </w:r>
      <w:r>
        <w:rPr>
          <w:rFonts w:eastAsia="Arial"/>
        </w:rPr>
        <w:t>Var</w:t>
      </w:r>
      <w:r w:rsidRPr="00831BA0">
        <w:rPr>
          <w:rFonts w:eastAsia="Arial"/>
          <w:lang w:val="ru-RU"/>
        </w:rPr>
        <w:t xml:space="preserve"> );   //Локальная переменная из метода недоступна </w:t>
      </w:r>
    </w:p>
    <w:p w:rsidR="00D009EC" w:rsidRPr="00831BA0" w:rsidRDefault="008E1307" w:rsidP="002B6FD0">
      <w:pPr>
        <w:pStyle w:val="NoSpacing"/>
        <w:rPr>
          <w:lang w:val="ru-RU"/>
        </w:rPr>
      </w:pPr>
      <w:r w:rsidRPr="00831BA0">
        <w:rPr>
          <w:rFonts w:eastAsia="Arial"/>
          <w:lang w:val="ru-RU"/>
        </w:rPr>
        <w:t xml:space="preserve">   </w:t>
      </w:r>
      <w:r>
        <w:rPr>
          <w:rFonts w:eastAsia="Arial"/>
        </w:rPr>
        <w:t>end</w:t>
      </w:r>
      <w:r w:rsidRPr="00831BA0">
        <w:rPr>
          <w:rFonts w:eastAsia="Arial"/>
          <w:lang w:val="ru-RU"/>
        </w:rPr>
        <w:t xml:space="preserve">; </w:t>
      </w:r>
    </w:p>
    <w:p w:rsidR="002B6FD0" w:rsidRPr="001F744E" w:rsidRDefault="008E1307" w:rsidP="002B6FD0">
      <w:pPr>
        <w:pStyle w:val="NoSpacing"/>
        <w:rPr>
          <w:rFonts w:eastAsia="Arial"/>
          <w:lang w:val="ru-RU"/>
        </w:rPr>
      </w:pPr>
      <w:r w:rsidRPr="00831BA0">
        <w:rPr>
          <w:rFonts w:eastAsia="Arial"/>
          <w:lang w:val="ru-RU"/>
        </w:rPr>
        <w:t xml:space="preserve">   </w:t>
      </w:r>
      <w:r>
        <w:rPr>
          <w:rFonts w:eastAsia="Arial"/>
        </w:rPr>
        <w:t>local</w:t>
      </w:r>
      <w:r w:rsidRPr="00831BA0">
        <w:rPr>
          <w:rFonts w:eastAsia="Arial"/>
          <w:lang w:val="ru-RU"/>
        </w:rPr>
        <w:t xml:space="preserve"> </w:t>
      </w:r>
      <w:r>
        <w:rPr>
          <w:rFonts w:eastAsia="Arial"/>
        </w:rPr>
        <w:t>macro</w:t>
      </w:r>
      <w:r w:rsidRPr="00831BA0">
        <w:rPr>
          <w:rFonts w:eastAsia="Arial"/>
          <w:lang w:val="ru-RU"/>
        </w:rPr>
        <w:t xml:space="preserve"> </w:t>
      </w:r>
      <w:r>
        <w:rPr>
          <w:rFonts w:eastAsia="Arial"/>
        </w:rPr>
        <w:t>LocProc</w:t>
      </w:r>
    </w:p>
    <w:p w:rsidR="002B6FD0" w:rsidRDefault="008E1307" w:rsidP="002B6FD0">
      <w:pPr>
        <w:pStyle w:val="NoSpacing"/>
        <w:rPr>
          <w:rFonts w:eastAsia="Arial"/>
          <w:lang w:val="ru-RU"/>
        </w:rPr>
      </w:pPr>
      <w:r w:rsidRPr="00831BA0">
        <w:rPr>
          <w:rFonts w:eastAsia="Arial"/>
          <w:lang w:val="ru-RU"/>
        </w:rPr>
        <w:t xml:space="preserve">          </w:t>
      </w:r>
      <w:r>
        <w:rPr>
          <w:rFonts w:eastAsia="Arial"/>
        </w:rPr>
        <w:t>println</w:t>
      </w:r>
      <w:r w:rsidRPr="00831BA0">
        <w:rPr>
          <w:rFonts w:eastAsia="Arial"/>
          <w:lang w:val="ru-RU"/>
        </w:rPr>
        <w:t xml:space="preserve"> ( 1</w:t>
      </w:r>
      <w:r>
        <w:rPr>
          <w:rFonts w:eastAsia="Arial"/>
        </w:rPr>
        <w:t>Var</w:t>
      </w:r>
      <w:r w:rsidRPr="00831BA0">
        <w:rPr>
          <w:rFonts w:eastAsia="Arial"/>
          <w:lang w:val="ru-RU"/>
        </w:rPr>
        <w:t xml:space="preserve"> );    //Локальная переменная доступна     </w:t>
      </w:r>
    </w:p>
    <w:p w:rsidR="00D009EC" w:rsidRPr="00831BA0" w:rsidRDefault="008E1307" w:rsidP="002B6FD0">
      <w:pPr>
        <w:pStyle w:val="NoSpacing"/>
        <w:rPr>
          <w:lang w:val="ru-RU"/>
        </w:rPr>
      </w:pPr>
      <w:r>
        <w:rPr>
          <w:rFonts w:eastAsia="Arial"/>
        </w:rPr>
        <w:t>end</w:t>
      </w:r>
      <w:r w:rsidRPr="00831BA0">
        <w:rPr>
          <w:rFonts w:eastAsia="Arial"/>
          <w:lang w:val="ru-RU"/>
        </w:rPr>
        <w:t xml:space="preserve">;                          //из локальной процедуры класса    </w:t>
      </w:r>
      <w:r>
        <w:rPr>
          <w:rFonts w:eastAsia="Arial"/>
        </w:rPr>
        <w:t>LocProc</w:t>
      </w:r>
      <w:r w:rsidRPr="00831BA0">
        <w:rPr>
          <w:rFonts w:eastAsia="Arial"/>
          <w:lang w:val="ru-RU"/>
        </w:rPr>
        <w:t xml:space="preserve">; </w:t>
      </w:r>
    </w:p>
    <w:p w:rsidR="00D009EC" w:rsidRDefault="008E1307" w:rsidP="002B6FD0">
      <w:pPr>
        <w:pStyle w:val="NoSpacing"/>
        <w:rPr>
          <w:rFonts w:eastAsia="Arial"/>
          <w:lang w:val="ru-RU"/>
        </w:rPr>
      </w:pPr>
      <w:r>
        <w:rPr>
          <w:rFonts w:eastAsia="Arial"/>
        </w:rPr>
        <w:t>end</w:t>
      </w:r>
      <w:r w:rsidRPr="00831BA0">
        <w:rPr>
          <w:rFonts w:eastAsia="Arial"/>
          <w:lang w:val="ru-RU"/>
        </w:rPr>
        <w:t xml:space="preserve">; </w:t>
      </w:r>
    </w:p>
    <w:p w:rsidR="002B6FD0" w:rsidRPr="00245105" w:rsidRDefault="002B6FD0" w:rsidP="002B6FD0">
      <w:pPr>
        <w:pStyle w:val="NoSpacing"/>
        <w:rPr>
          <w:lang w:val="az-Latn-AZ"/>
        </w:rPr>
      </w:pPr>
    </w:p>
    <w:p w:rsidR="00260809" w:rsidRDefault="008E1307">
      <w:pPr>
        <w:spacing w:after="111"/>
        <w:ind w:left="1129" w:right="5"/>
        <w:rPr>
          <w:lang w:val="ru-RU"/>
        </w:rPr>
      </w:pPr>
      <w:r w:rsidRPr="00831BA0">
        <w:rPr>
          <w:lang w:val="ru-RU"/>
        </w:rPr>
        <w:t xml:space="preserve">Процедуры </w:t>
      </w:r>
      <w:r>
        <w:t>RSL</w:t>
      </w:r>
      <w:r w:rsidRPr="00831BA0">
        <w:rPr>
          <w:lang w:val="ru-RU"/>
        </w:rPr>
        <w:t xml:space="preserve"> могут быть вызваны как явно</w:t>
      </w:r>
      <w:r w:rsidR="00F44B35">
        <w:rPr>
          <w:lang w:val="az-Latn-AZ"/>
        </w:rPr>
        <w:t xml:space="preserve"> </w:t>
      </w:r>
      <w:r w:rsidR="00F44B35" w:rsidRPr="008219EE">
        <w:rPr>
          <w:color w:val="FF0000"/>
          <w:lang w:val="az-Latn-AZ"/>
        </w:rPr>
        <w:t>(</w:t>
      </w:r>
      <w:r w:rsidR="00691FA9">
        <w:rPr>
          <w:color w:val="FF0000"/>
          <w:lang w:val="ru-RU"/>
        </w:rPr>
        <w:t>açıq şəkildə</w:t>
      </w:r>
      <w:r w:rsidR="00F44B35">
        <w:rPr>
          <w:color w:val="FF0000"/>
          <w:lang w:val="az-Latn-AZ"/>
        </w:rPr>
        <w:t>)</w:t>
      </w:r>
      <w:r w:rsidR="00F44B35" w:rsidRPr="00831BA0">
        <w:rPr>
          <w:lang w:val="ru-RU"/>
        </w:rPr>
        <w:t xml:space="preserve"> </w:t>
      </w:r>
      <w:r w:rsidRPr="00831BA0">
        <w:rPr>
          <w:lang w:val="ru-RU"/>
        </w:rPr>
        <w:t xml:space="preserve"> при помощи инструкции вызова процедуры, так и неявно</w:t>
      </w:r>
      <w:r w:rsidR="00F44B35">
        <w:rPr>
          <w:lang w:val="az-Latn-AZ"/>
        </w:rPr>
        <w:t xml:space="preserve"> </w:t>
      </w:r>
      <w:r w:rsidR="00F44B35" w:rsidRPr="008219EE">
        <w:rPr>
          <w:color w:val="FF0000"/>
          <w:lang w:val="az-Latn-AZ"/>
        </w:rPr>
        <w:t>(</w:t>
      </w:r>
      <w:r w:rsidR="00C133D5">
        <w:rPr>
          <w:color w:val="FF0000"/>
          <w:lang w:val="ru-RU"/>
        </w:rPr>
        <w:t xml:space="preserve">Qeyri-adi </w:t>
      </w:r>
      <w:r w:rsidR="00F44B35">
        <w:rPr>
          <w:color w:val="FF0000"/>
          <w:lang w:val="az-Latn-AZ"/>
        </w:rPr>
        <w:t>)</w:t>
      </w:r>
      <w:r w:rsidR="00F44B35" w:rsidRPr="00831BA0">
        <w:rPr>
          <w:lang w:val="ru-RU"/>
        </w:rPr>
        <w:t xml:space="preserve"> </w:t>
      </w:r>
      <w:r w:rsidRPr="00831BA0">
        <w:rPr>
          <w:lang w:val="ru-RU"/>
        </w:rPr>
        <w:t xml:space="preserve"> вызывающим модулем, написанным на языке </w:t>
      </w:r>
      <w:r>
        <w:t>C</w:t>
      </w:r>
      <w:r w:rsidRPr="00831BA0">
        <w:rPr>
          <w:lang w:val="ru-RU"/>
        </w:rPr>
        <w:t xml:space="preserve">, </w:t>
      </w:r>
      <w:r>
        <w:t>C</w:t>
      </w:r>
      <w:r w:rsidRPr="00831BA0">
        <w:rPr>
          <w:lang w:val="ru-RU"/>
        </w:rPr>
        <w:t xml:space="preserve">++. </w:t>
      </w:r>
    </w:p>
    <w:p w:rsidR="00260809" w:rsidRPr="00260809" w:rsidRDefault="00260809">
      <w:pPr>
        <w:spacing w:after="111"/>
        <w:ind w:left="1129" w:right="5"/>
        <w:rPr>
          <w:color w:val="FF0000"/>
          <w:lang w:val="ru-RU"/>
        </w:rPr>
      </w:pPr>
      <w:r w:rsidRPr="00260809">
        <w:rPr>
          <w:color w:val="FF0000"/>
          <w:lang w:val="ru-RU"/>
        </w:rPr>
        <w:t>RSL prosedurları ya prosedur çağırış təlimatından istifadə edərək</w:t>
      </w:r>
      <w:r>
        <w:rPr>
          <w:color w:val="FF0000"/>
          <w:lang w:val="az-Latn-AZ"/>
        </w:rPr>
        <w:t xml:space="preserve"> </w:t>
      </w:r>
      <w:r w:rsidRPr="008219EE">
        <w:rPr>
          <w:color w:val="FF0000"/>
          <w:lang w:val="az-Latn-AZ"/>
        </w:rPr>
        <w:t>(</w:t>
      </w:r>
      <w:r>
        <w:rPr>
          <w:color w:val="FF0000"/>
          <w:lang w:val="ru-RU"/>
        </w:rPr>
        <w:t>açıq şəkildə</w:t>
      </w:r>
      <w:r>
        <w:rPr>
          <w:color w:val="FF0000"/>
          <w:lang w:val="az-Latn-AZ"/>
        </w:rPr>
        <w:t>)</w:t>
      </w:r>
      <w:r w:rsidRPr="00831BA0">
        <w:rPr>
          <w:lang w:val="ru-RU"/>
        </w:rPr>
        <w:t xml:space="preserve">  </w:t>
      </w:r>
      <w:r w:rsidRPr="00260809">
        <w:rPr>
          <w:color w:val="FF0000"/>
          <w:lang w:val="ru-RU"/>
        </w:rPr>
        <w:t xml:space="preserve"> ya da C, C ++ </w:t>
      </w:r>
      <w:r w:rsidRPr="00260809">
        <w:rPr>
          <w:color w:val="FF0000"/>
        </w:rPr>
        <w:t>dill</w:t>
      </w:r>
      <w:r w:rsidRPr="00260809">
        <w:rPr>
          <w:color w:val="FF0000"/>
          <w:lang w:val="az-Latn-AZ"/>
        </w:rPr>
        <w:t>ə</w:t>
      </w:r>
      <w:r w:rsidRPr="00260809">
        <w:rPr>
          <w:color w:val="FF0000"/>
        </w:rPr>
        <w:t>rinn</w:t>
      </w:r>
      <w:r w:rsidRPr="00260809">
        <w:rPr>
          <w:color w:val="FF0000"/>
          <w:lang w:val="ru-RU"/>
        </w:rPr>
        <w:t>ə</w:t>
      </w:r>
      <w:r w:rsidRPr="00260809">
        <w:rPr>
          <w:color w:val="FF0000"/>
        </w:rPr>
        <w:t>n</w:t>
      </w:r>
      <w:r w:rsidRPr="00260809">
        <w:rPr>
          <w:color w:val="FF0000"/>
          <w:lang w:val="ru-RU"/>
        </w:rPr>
        <w:t xml:space="preserve"> çağırıla bilər</w:t>
      </w:r>
      <w:r>
        <w:rPr>
          <w:color w:val="FF0000"/>
          <w:lang w:val="az-Latn-AZ"/>
        </w:rPr>
        <w:t xml:space="preserve"> </w:t>
      </w:r>
      <w:r w:rsidRPr="008219EE">
        <w:rPr>
          <w:color w:val="FF0000"/>
          <w:lang w:val="az-Latn-AZ"/>
        </w:rPr>
        <w:t>(</w:t>
      </w:r>
      <w:r w:rsidR="00C133D5">
        <w:rPr>
          <w:color w:val="FF0000"/>
          <w:lang w:val="ru-RU"/>
        </w:rPr>
        <w:t xml:space="preserve">Qeyri-adi </w:t>
      </w:r>
      <w:r>
        <w:rPr>
          <w:color w:val="FF0000"/>
          <w:lang w:val="az-Latn-AZ"/>
        </w:rPr>
        <w:t>)</w:t>
      </w:r>
      <w:r w:rsidRPr="00831BA0">
        <w:rPr>
          <w:lang w:val="ru-RU"/>
        </w:rPr>
        <w:t xml:space="preserve">  </w:t>
      </w:r>
      <w:r w:rsidRPr="00260809">
        <w:rPr>
          <w:color w:val="FF0000"/>
          <w:lang w:val="ru-RU"/>
        </w:rPr>
        <w:t>.</w:t>
      </w:r>
    </w:p>
    <w:p w:rsidR="00C133D5" w:rsidRDefault="008E1307">
      <w:pPr>
        <w:spacing w:after="111"/>
        <w:ind w:left="1129" w:right="5"/>
        <w:rPr>
          <w:lang w:val="ru-RU"/>
        </w:rPr>
      </w:pPr>
      <w:r w:rsidRPr="00831BA0">
        <w:rPr>
          <w:lang w:val="ru-RU"/>
        </w:rPr>
        <w:t xml:space="preserve">Примером неявно вызываемой процедуры является </w:t>
      </w:r>
      <w:r>
        <w:rPr>
          <w:b/>
          <w:i/>
        </w:rPr>
        <w:t>BtrError</w:t>
      </w:r>
      <w:r w:rsidRPr="00831BA0">
        <w:rPr>
          <w:lang w:val="ru-RU"/>
        </w:rPr>
        <w:t xml:space="preserve">, которая вызывается неявно при возникновении ошибок в процессе обращения к базе данных (конечно, если процедура с именем </w:t>
      </w:r>
      <w:r>
        <w:rPr>
          <w:b/>
          <w:i/>
        </w:rPr>
        <w:t>BtrError</w:t>
      </w:r>
      <w:r w:rsidRPr="00831BA0">
        <w:rPr>
          <w:lang w:val="ru-RU"/>
        </w:rPr>
        <w:t xml:space="preserve"> присутствует в тексте программы).  </w:t>
      </w:r>
    </w:p>
    <w:p w:rsidR="00D009EC" w:rsidRPr="00C133D5" w:rsidRDefault="00C133D5">
      <w:pPr>
        <w:spacing w:after="111"/>
        <w:ind w:left="1129" w:right="5"/>
        <w:rPr>
          <w:color w:val="FF0000"/>
          <w:lang w:val="ru-RU"/>
        </w:rPr>
      </w:pPr>
      <w:r w:rsidRPr="00C133D5">
        <w:rPr>
          <w:color w:val="FF0000"/>
          <w:lang w:val="ru-RU"/>
        </w:rPr>
        <w:t xml:space="preserve">Qeyri-adi prosedurun </w:t>
      </w:r>
      <w:r w:rsidR="00E375E3">
        <w:rPr>
          <w:color w:val="FF0000"/>
          <w:lang w:val="az-Latn-AZ"/>
        </w:rPr>
        <w:t xml:space="preserve">çağırılmasının </w:t>
      </w:r>
      <w:r w:rsidRPr="00C133D5">
        <w:rPr>
          <w:color w:val="FF0000"/>
          <w:lang w:val="ru-RU"/>
        </w:rPr>
        <w:t xml:space="preserve">nümunəsi </w:t>
      </w:r>
      <w:r w:rsidR="00E375E3" w:rsidRPr="00E375E3">
        <w:rPr>
          <w:b/>
          <w:i/>
          <w:color w:val="FF0000"/>
          <w:lang w:val="ru-RU"/>
        </w:rPr>
        <w:t>BtrError</w:t>
      </w:r>
      <w:r w:rsidR="00E375E3">
        <w:rPr>
          <w:b/>
          <w:i/>
          <w:color w:val="FF0000"/>
          <w:lang w:val="az-Latn-AZ"/>
        </w:rPr>
        <w:t>.</w:t>
      </w:r>
      <w:r w:rsidR="00E375E3" w:rsidRPr="00C133D5">
        <w:rPr>
          <w:color w:val="FF0000"/>
          <w:lang w:val="ru-RU"/>
        </w:rPr>
        <w:t xml:space="preserve"> </w:t>
      </w:r>
      <w:r w:rsidR="00E375E3">
        <w:rPr>
          <w:color w:val="FF0000"/>
          <w:lang w:val="az-Latn-AZ"/>
        </w:rPr>
        <w:t>V</w:t>
      </w:r>
      <w:r w:rsidRPr="00C133D5">
        <w:rPr>
          <w:color w:val="FF0000"/>
          <w:lang w:val="ru-RU"/>
        </w:rPr>
        <w:t>erilənlər bazasına daxil olarkən səhvlər baş verdikdə</w:t>
      </w:r>
      <w:r w:rsidR="00E375E3">
        <w:rPr>
          <w:color w:val="FF0000"/>
          <w:lang w:val="az-Latn-AZ"/>
        </w:rPr>
        <w:t xml:space="preserve"> </w:t>
      </w:r>
      <w:r w:rsidR="00E375E3" w:rsidRPr="00E375E3">
        <w:rPr>
          <w:b/>
          <w:i/>
          <w:color w:val="FF0000"/>
          <w:lang w:val="ru-RU"/>
        </w:rPr>
        <w:t>BtrError</w:t>
      </w:r>
      <w:r w:rsidR="00E375E3">
        <w:rPr>
          <w:b/>
          <w:i/>
          <w:color w:val="FF0000"/>
          <w:lang w:val="az-Latn-AZ"/>
        </w:rPr>
        <w:t xml:space="preserve"> </w:t>
      </w:r>
      <w:r w:rsidR="00E375E3" w:rsidRPr="00E375E3">
        <w:rPr>
          <w:color w:val="FF0000"/>
          <w:lang w:val="az-Latn-AZ"/>
        </w:rPr>
        <w:t>qeyri-adi yolla çağırılır.</w:t>
      </w:r>
      <w:r w:rsidRPr="00C133D5">
        <w:rPr>
          <w:color w:val="FF0000"/>
          <w:lang w:val="ru-RU"/>
        </w:rPr>
        <w:t xml:space="preserve">  (əlbəttə ki, proqram mətnində </w:t>
      </w:r>
      <w:r w:rsidRPr="00E375E3">
        <w:rPr>
          <w:b/>
          <w:i/>
          <w:color w:val="FF0000"/>
          <w:lang w:val="ru-RU"/>
        </w:rPr>
        <w:t>BtrError</w:t>
      </w:r>
      <w:r w:rsidRPr="00C133D5">
        <w:rPr>
          <w:color w:val="FF0000"/>
          <w:lang w:val="ru-RU"/>
        </w:rPr>
        <w:t xml:space="preserve"> adlı bir prosedur varsa).</w:t>
      </w:r>
    </w:p>
    <w:p w:rsidR="00666DA0" w:rsidRDefault="008E1307">
      <w:pPr>
        <w:spacing w:after="130"/>
        <w:ind w:left="1129" w:right="5"/>
        <w:rPr>
          <w:lang w:val="ru-RU"/>
        </w:rPr>
      </w:pPr>
      <w:r w:rsidRPr="00831BA0">
        <w:rPr>
          <w:lang w:val="ru-RU"/>
        </w:rPr>
        <w:t xml:space="preserve">В тексте программы может находиться директива </w:t>
      </w:r>
      <w:r>
        <w:rPr>
          <w:b/>
          <w:i/>
        </w:rPr>
        <w:t>IMPORT</w:t>
      </w:r>
      <w:r w:rsidRPr="00831BA0">
        <w:rPr>
          <w:lang w:val="ru-RU"/>
        </w:rPr>
        <w:t xml:space="preserve">. </w:t>
      </w:r>
    </w:p>
    <w:p w:rsidR="00245105" w:rsidRPr="00666DA0" w:rsidRDefault="00666DA0">
      <w:pPr>
        <w:spacing w:after="130"/>
        <w:ind w:left="1129" w:right="5"/>
        <w:rPr>
          <w:color w:val="FF0000"/>
        </w:rPr>
      </w:pPr>
      <w:r w:rsidRPr="00666DA0">
        <w:rPr>
          <w:color w:val="FF0000"/>
        </w:rPr>
        <w:t xml:space="preserve">Proqram mətnində </w:t>
      </w:r>
      <w:r w:rsidRPr="00666DA0">
        <w:rPr>
          <w:b/>
          <w:i/>
          <w:color w:val="FF0000"/>
        </w:rPr>
        <w:t>IMPORT</w:t>
      </w:r>
      <w:r w:rsidRPr="00666DA0">
        <w:rPr>
          <w:color w:val="FF0000"/>
        </w:rPr>
        <w:t xml:space="preserve"> direktivi ola bilər.</w:t>
      </w:r>
    </w:p>
    <w:p w:rsidR="00666DA0" w:rsidRDefault="008E1307">
      <w:pPr>
        <w:spacing w:after="130"/>
        <w:ind w:left="1129" w:right="5"/>
        <w:rPr>
          <w:lang w:val="ru-RU"/>
        </w:rPr>
      </w:pPr>
      <w:r w:rsidRPr="00831BA0">
        <w:rPr>
          <w:lang w:val="ru-RU"/>
        </w:rPr>
        <w:t xml:space="preserve">Использование этой директивы позволяет включить в текст макромодуля информацию из других файлов, что дает возможность вынести часто используемые процедуры в отдельный файл и потом при необходимости подключать этот файл директивой </w:t>
      </w:r>
      <w:r>
        <w:rPr>
          <w:b/>
          <w:i/>
        </w:rPr>
        <w:t>IMPORT</w:t>
      </w:r>
      <w:r w:rsidRPr="00831BA0">
        <w:rPr>
          <w:lang w:val="ru-RU"/>
        </w:rPr>
        <w:t xml:space="preserve">. </w:t>
      </w:r>
    </w:p>
    <w:p w:rsidR="00666DA0" w:rsidRPr="00666DA0" w:rsidRDefault="00666DA0">
      <w:pPr>
        <w:spacing w:after="130"/>
        <w:ind w:left="1129" w:right="5"/>
        <w:rPr>
          <w:color w:val="FF0000"/>
          <w:lang w:val="ru-RU"/>
        </w:rPr>
      </w:pPr>
      <w:r w:rsidRPr="00666DA0">
        <w:rPr>
          <w:color w:val="FF0000"/>
          <w:lang w:val="ru-RU"/>
        </w:rPr>
        <w:t>Bu direktivdən istifadə, digər fayllardan məlumatı makromodülün mətninə daxil etməyə imkan verir ki, bu da tez-tez istifadə olunan prosedurları ayrıca bir sənədə köçürməyinizi və sonra zəruri hallarda bu faylı İMPORT direktivi ilə bağlamağını təmin edir.</w:t>
      </w:r>
    </w:p>
    <w:p w:rsidR="00D009EC" w:rsidRPr="00831BA0" w:rsidRDefault="008E1307">
      <w:pPr>
        <w:spacing w:after="130"/>
        <w:ind w:left="1129" w:right="5"/>
        <w:rPr>
          <w:lang w:val="ru-RU"/>
        </w:rPr>
      </w:pPr>
      <w:r>
        <w:rPr>
          <w:rFonts w:ascii="Arial" w:eastAsia="Arial" w:hAnsi="Arial" w:cs="Arial"/>
          <w:i/>
          <w:sz w:val="20"/>
        </w:rPr>
        <w:t>IMPORT</w:t>
      </w:r>
      <w:r w:rsidRPr="00831BA0">
        <w:rPr>
          <w:rFonts w:ascii="Arial" w:eastAsia="Arial" w:hAnsi="Arial" w:cs="Arial"/>
          <w:i/>
          <w:sz w:val="20"/>
          <w:lang w:val="ru-RU"/>
        </w:rPr>
        <w:t xml:space="preserve"> </w:t>
      </w:r>
      <w:r>
        <w:rPr>
          <w:rFonts w:ascii="Arial" w:eastAsia="Arial" w:hAnsi="Arial" w:cs="Arial"/>
          <w:i/>
          <w:sz w:val="20"/>
        </w:rPr>
        <w:t>blnc</w:t>
      </w:r>
      <w:r w:rsidRPr="00831BA0">
        <w:rPr>
          <w:rFonts w:ascii="Arial" w:eastAsia="Arial" w:hAnsi="Arial" w:cs="Arial"/>
          <w:i/>
          <w:sz w:val="20"/>
          <w:lang w:val="ru-RU"/>
        </w:rPr>
        <w:t xml:space="preserve">, </w:t>
      </w:r>
      <w:r>
        <w:rPr>
          <w:rFonts w:ascii="Arial" w:eastAsia="Arial" w:hAnsi="Arial" w:cs="Arial"/>
          <w:i/>
          <w:sz w:val="20"/>
        </w:rPr>
        <w:t>common</w:t>
      </w:r>
      <w:r w:rsidRPr="00831BA0">
        <w:rPr>
          <w:rFonts w:ascii="Arial" w:eastAsia="Arial" w:hAnsi="Arial" w:cs="Arial"/>
          <w:i/>
          <w:sz w:val="20"/>
          <w:lang w:val="ru-RU"/>
        </w:rPr>
        <w:t xml:space="preserve">; </w:t>
      </w:r>
    </w:p>
    <w:p w:rsidR="00D009EC" w:rsidRPr="00831BA0" w:rsidRDefault="008E1307">
      <w:pPr>
        <w:spacing w:after="6"/>
        <w:ind w:left="1413" w:right="271"/>
        <w:rPr>
          <w:lang w:val="ru-RU"/>
        </w:rPr>
      </w:pPr>
      <w:r w:rsidRPr="00831BA0">
        <w:rPr>
          <w:i/>
          <w:sz w:val="20"/>
          <w:lang w:val="ru-RU"/>
        </w:rPr>
        <w:t xml:space="preserve">Примечание. </w:t>
      </w:r>
    </w:p>
    <w:p w:rsidR="00D009EC" w:rsidRPr="00E03A0B" w:rsidRDefault="008E1307">
      <w:pPr>
        <w:spacing w:after="189"/>
        <w:ind w:left="1413" w:right="271"/>
        <w:rPr>
          <w:color w:val="FF0000"/>
          <w:lang w:val="ru-RU"/>
        </w:rPr>
      </w:pPr>
      <w:r w:rsidRPr="00831BA0">
        <w:rPr>
          <w:i/>
          <w:sz w:val="20"/>
          <w:lang w:val="ru-RU"/>
        </w:rPr>
        <w:t xml:space="preserve">Директива </w:t>
      </w:r>
      <w:r>
        <w:rPr>
          <w:i/>
          <w:sz w:val="20"/>
        </w:rPr>
        <w:t>IMPORT</w:t>
      </w:r>
      <w:r w:rsidRPr="00831BA0">
        <w:rPr>
          <w:i/>
          <w:sz w:val="20"/>
          <w:lang w:val="ru-RU"/>
        </w:rPr>
        <w:t xml:space="preserve"> должна находиться вне определения </w:t>
      </w:r>
      <w:r w:rsidR="00DD5F04" w:rsidRPr="00DC7341">
        <w:rPr>
          <w:color w:val="FF0000"/>
          <w:lang w:val="az-Latn-AZ"/>
        </w:rPr>
        <w:t>(anlayiş)</w:t>
      </w:r>
      <w:r w:rsidR="00DD5F04" w:rsidRPr="00DC7341">
        <w:rPr>
          <w:color w:val="FF0000"/>
          <w:lang w:val="ru-RU"/>
        </w:rPr>
        <w:t xml:space="preserve"> </w:t>
      </w:r>
      <w:r w:rsidRPr="00831BA0">
        <w:rPr>
          <w:i/>
          <w:sz w:val="20"/>
          <w:lang w:val="ru-RU"/>
        </w:rPr>
        <w:t xml:space="preserve">макропроцедур. </w:t>
      </w:r>
      <w:r w:rsidR="00E03A0B" w:rsidRPr="00E03A0B">
        <w:rPr>
          <w:i/>
          <w:color w:val="FF0000"/>
          <w:sz w:val="20"/>
          <w:lang w:val="ru-RU"/>
        </w:rPr>
        <w:t>IMPORT direktivi makro prosedurların anlayış</w:t>
      </w:r>
      <w:r w:rsidR="00E03A0B">
        <w:rPr>
          <w:i/>
          <w:color w:val="FF0000"/>
          <w:sz w:val="20"/>
          <w:lang w:val="az-Latn-AZ"/>
        </w:rPr>
        <w:t>ından</w:t>
      </w:r>
      <w:r w:rsidR="00E03A0B" w:rsidRPr="00E03A0B">
        <w:rPr>
          <w:i/>
          <w:color w:val="FF0000"/>
          <w:sz w:val="20"/>
          <w:lang w:val="ru-RU"/>
        </w:rPr>
        <w:t xml:space="preserve"> kənarda olmalıdır.</w:t>
      </w:r>
    </w:p>
    <w:p w:rsidR="00E03A0B" w:rsidRDefault="008E1307">
      <w:pPr>
        <w:spacing w:after="142"/>
        <w:ind w:left="1129" w:right="5"/>
        <w:rPr>
          <w:lang w:val="ru-RU"/>
        </w:rPr>
      </w:pPr>
      <w:r w:rsidRPr="00831BA0">
        <w:rPr>
          <w:lang w:val="ru-RU"/>
        </w:rPr>
        <w:t xml:space="preserve">Директива </w:t>
      </w:r>
      <w:r>
        <w:rPr>
          <w:b/>
          <w:i/>
        </w:rPr>
        <w:t>IMPORT</w:t>
      </w:r>
      <w:r w:rsidRPr="00831BA0">
        <w:rPr>
          <w:lang w:val="ru-RU"/>
        </w:rPr>
        <w:t xml:space="preserve"> позволяет подключать: </w:t>
      </w:r>
    </w:p>
    <w:p w:rsidR="00D009EC" w:rsidRPr="00E03A0B" w:rsidRDefault="00E03A0B">
      <w:pPr>
        <w:spacing w:after="142"/>
        <w:ind w:left="1129" w:right="5"/>
        <w:rPr>
          <w:color w:val="FF0000"/>
        </w:rPr>
      </w:pPr>
      <w:r w:rsidRPr="00E03A0B">
        <w:rPr>
          <w:color w:val="FF0000"/>
        </w:rPr>
        <w:t>IMPORT direktivi qoşulmağa imkan verir:</w:t>
      </w:r>
    </w:p>
    <w:p w:rsidR="00E03A0B" w:rsidRPr="00506551" w:rsidRDefault="008E1307">
      <w:pPr>
        <w:spacing w:after="145"/>
        <w:ind w:left="1402" w:right="5" w:hanging="283"/>
        <w:rPr>
          <w:lang w:val="ru-RU"/>
        </w:rPr>
      </w:pPr>
      <w:r w:rsidRPr="00506551">
        <w:rPr>
          <w:rFonts w:ascii="Segoe UI Symbol" w:eastAsia="Segoe UI Symbol" w:hAnsi="Segoe UI Symbol" w:cs="Segoe UI Symbol"/>
          <w:lang w:val="ru-RU"/>
        </w:rPr>
        <w:t xml:space="preserve">♦ </w:t>
      </w:r>
      <w:r w:rsidRPr="00831BA0">
        <w:rPr>
          <w:lang w:val="ru-RU"/>
        </w:rPr>
        <w:t>другие</w:t>
      </w:r>
      <w:r w:rsidRPr="00506551">
        <w:rPr>
          <w:lang w:val="ru-RU"/>
        </w:rPr>
        <w:t xml:space="preserve"> </w:t>
      </w:r>
      <w:r>
        <w:t>RSL</w:t>
      </w:r>
      <w:r w:rsidRPr="00506551">
        <w:rPr>
          <w:lang w:val="ru-RU"/>
        </w:rPr>
        <w:t>-</w:t>
      </w:r>
      <w:r w:rsidRPr="00831BA0">
        <w:rPr>
          <w:lang w:val="ru-RU"/>
        </w:rPr>
        <w:t>модули</w:t>
      </w:r>
      <w:r w:rsidRPr="00506551">
        <w:rPr>
          <w:lang w:val="ru-RU"/>
        </w:rPr>
        <w:t xml:space="preserve">, </w:t>
      </w:r>
      <w:r w:rsidRPr="00831BA0">
        <w:rPr>
          <w:lang w:val="ru-RU"/>
        </w:rPr>
        <w:t>при</w:t>
      </w:r>
      <w:r w:rsidRPr="00506551">
        <w:rPr>
          <w:lang w:val="ru-RU"/>
        </w:rPr>
        <w:t xml:space="preserve"> </w:t>
      </w:r>
      <w:r w:rsidRPr="00831BA0">
        <w:rPr>
          <w:lang w:val="ru-RU"/>
        </w:rPr>
        <w:t>этом</w:t>
      </w:r>
      <w:r w:rsidRPr="00506551">
        <w:rPr>
          <w:lang w:val="ru-RU"/>
        </w:rPr>
        <w:t xml:space="preserve"> </w:t>
      </w:r>
      <w:r w:rsidRPr="00831BA0">
        <w:rPr>
          <w:lang w:val="ru-RU"/>
        </w:rPr>
        <w:t>имя</w:t>
      </w:r>
      <w:r w:rsidRPr="00506551">
        <w:rPr>
          <w:lang w:val="ru-RU"/>
        </w:rPr>
        <w:t xml:space="preserve"> </w:t>
      </w:r>
      <w:r w:rsidRPr="00831BA0">
        <w:rPr>
          <w:lang w:val="ru-RU"/>
        </w:rPr>
        <w:t>модуля</w:t>
      </w:r>
      <w:r w:rsidRPr="00506551">
        <w:rPr>
          <w:lang w:val="ru-RU"/>
        </w:rPr>
        <w:t xml:space="preserve"> </w:t>
      </w:r>
      <w:r w:rsidRPr="00831BA0">
        <w:rPr>
          <w:lang w:val="ru-RU"/>
        </w:rPr>
        <w:t>должно</w:t>
      </w:r>
      <w:r w:rsidRPr="00506551">
        <w:rPr>
          <w:lang w:val="ru-RU"/>
        </w:rPr>
        <w:t xml:space="preserve"> </w:t>
      </w:r>
      <w:r w:rsidRPr="00831BA0">
        <w:rPr>
          <w:lang w:val="ru-RU"/>
        </w:rPr>
        <w:t>указываться</w:t>
      </w:r>
      <w:r w:rsidRPr="00506551">
        <w:rPr>
          <w:lang w:val="ru-RU"/>
        </w:rPr>
        <w:t xml:space="preserve"> </w:t>
      </w:r>
      <w:r w:rsidRPr="00831BA0">
        <w:rPr>
          <w:lang w:val="ru-RU"/>
        </w:rPr>
        <w:t>без</w:t>
      </w:r>
      <w:r w:rsidRPr="00506551">
        <w:rPr>
          <w:lang w:val="ru-RU"/>
        </w:rPr>
        <w:t xml:space="preserve"> </w:t>
      </w:r>
      <w:r w:rsidRPr="00831BA0">
        <w:rPr>
          <w:lang w:val="ru-RU"/>
        </w:rPr>
        <w:t>расширения</w:t>
      </w:r>
      <w:r w:rsidRPr="00506551">
        <w:rPr>
          <w:lang w:val="ru-RU"/>
        </w:rPr>
        <w:t xml:space="preserve">. </w:t>
      </w:r>
    </w:p>
    <w:p w:rsidR="00E03A0B" w:rsidRPr="00506551" w:rsidRDefault="00E03A0B">
      <w:pPr>
        <w:spacing w:after="145"/>
        <w:ind w:left="1402" w:right="5" w:hanging="283"/>
        <w:rPr>
          <w:color w:val="FF0000"/>
          <w:lang w:val="ru-RU"/>
        </w:rPr>
      </w:pPr>
      <w:r w:rsidRPr="00E03A0B">
        <w:rPr>
          <w:color w:val="FF0000"/>
        </w:rPr>
        <w:lastRenderedPageBreak/>
        <w:t>dig</w:t>
      </w:r>
      <w:r w:rsidRPr="00506551">
        <w:rPr>
          <w:color w:val="FF0000"/>
          <w:lang w:val="ru-RU"/>
        </w:rPr>
        <w:t>ə</w:t>
      </w:r>
      <w:r w:rsidRPr="00E03A0B">
        <w:rPr>
          <w:color w:val="FF0000"/>
        </w:rPr>
        <w:t>r</w:t>
      </w:r>
      <w:r w:rsidRPr="00506551">
        <w:rPr>
          <w:color w:val="FF0000"/>
          <w:lang w:val="ru-RU"/>
        </w:rPr>
        <w:t xml:space="preserve"> </w:t>
      </w:r>
      <w:r w:rsidRPr="00E03A0B">
        <w:rPr>
          <w:color w:val="FF0000"/>
        </w:rPr>
        <w:t>RSL</w:t>
      </w:r>
      <w:r w:rsidRPr="00506551">
        <w:rPr>
          <w:color w:val="FF0000"/>
          <w:lang w:val="ru-RU"/>
        </w:rPr>
        <w:t xml:space="preserve"> </w:t>
      </w:r>
      <w:r w:rsidRPr="00E03A0B">
        <w:rPr>
          <w:color w:val="FF0000"/>
        </w:rPr>
        <w:t>modullar</w:t>
      </w:r>
      <w:r w:rsidRPr="00506551">
        <w:rPr>
          <w:color w:val="FF0000"/>
          <w:lang w:val="ru-RU"/>
        </w:rPr>
        <w:t xml:space="preserve">ı </w:t>
      </w:r>
      <w:r w:rsidRPr="00E03A0B">
        <w:rPr>
          <w:color w:val="FF0000"/>
        </w:rPr>
        <w:t>v</w:t>
      </w:r>
      <w:r w:rsidRPr="00506551">
        <w:rPr>
          <w:color w:val="FF0000"/>
          <w:lang w:val="ru-RU"/>
        </w:rPr>
        <w:t xml:space="preserve">ə </w:t>
      </w:r>
      <w:r w:rsidRPr="00E03A0B">
        <w:rPr>
          <w:color w:val="FF0000"/>
        </w:rPr>
        <w:t>modulun</w:t>
      </w:r>
      <w:r w:rsidRPr="00506551">
        <w:rPr>
          <w:color w:val="FF0000"/>
          <w:lang w:val="ru-RU"/>
        </w:rPr>
        <w:t xml:space="preserve"> </w:t>
      </w:r>
      <w:r w:rsidRPr="00E03A0B">
        <w:rPr>
          <w:color w:val="FF0000"/>
        </w:rPr>
        <w:t>ad</w:t>
      </w:r>
      <w:r w:rsidRPr="00506551">
        <w:rPr>
          <w:color w:val="FF0000"/>
          <w:lang w:val="ru-RU"/>
        </w:rPr>
        <w:t xml:space="preserve">ı </w:t>
      </w:r>
      <w:r w:rsidRPr="00E03A0B">
        <w:rPr>
          <w:color w:val="FF0000"/>
        </w:rPr>
        <w:t>uzad</w:t>
      </w:r>
      <w:r w:rsidRPr="00506551">
        <w:rPr>
          <w:color w:val="FF0000"/>
          <w:lang w:val="ru-RU"/>
        </w:rPr>
        <w:t>ı</w:t>
      </w:r>
      <w:r w:rsidRPr="00E03A0B">
        <w:rPr>
          <w:color w:val="FF0000"/>
        </w:rPr>
        <w:t>lmadan</w:t>
      </w:r>
      <w:r w:rsidRPr="00506551">
        <w:rPr>
          <w:color w:val="FF0000"/>
          <w:lang w:val="ru-RU"/>
        </w:rPr>
        <w:t xml:space="preserve"> </w:t>
      </w:r>
      <w:r w:rsidRPr="00E03A0B">
        <w:rPr>
          <w:color w:val="FF0000"/>
        </w:rPr>
        <w:t>g</w:t>
      </w:r>
      <w:r w:rsidRPr="00506551">
        <w:rPr>
          <w:color w:val="FF0000"/>
          <w:lang w:val="ru-RU"/>
        </w:rPr>
        <w:t>ö</w:t>
      </w:r>
      <w:r w:rsidRPr="00E03A0B">
        <w:rPr>
          <w:color w:val="FF0000"/>
        </w:rPr>
        <w:t>st</w:t>
      </w:r>
      <w:r w:rsidRPr="00506551">
        <w:rPr>
          <w:color w:val="FF0000"/>
          <w:lang w:val="ru-RU"/>
        </w:rPr>
        <w:t>ə</w:t>
      </w:r>
      <w:r w:rsidRPr="00E03A0B">
        <w:rPr>
          <w:color w:val="FF0000"/>
        </w:rPr>
        <w:t>rilm</w:t>
      </w:r>
      <w:r w:rsidRPr="00506551">
        <w:rPr>
          <w:color w:val="FF0000"/>
          <w:lang w:val="ru-RU"/>
        </w:rPr>
        <w:t>ə</w:t>
      </w:r>
      <w:r w:rsidRPr="00E03A0B">
        <w:rPr>
          <w:color w:val="FF0000"/>
        </w:rPr>
        <w:t>lidir</w:t>
      </w:r>
      <w:r w:rsidRPr="00506551">
        <w:rPr>
          <w:color w:val="FF0000"/>
          <w:lang w:val="ru-RU"/>
        </w:rPr>
        <w:t>.</w:t>
      </w:r>
    </w:p>
    <w:p w:rsidR="00DE01EB" w:rsidRPr="00506551" w:rsidRDefault="008E1307">
      <w:pPr>
        <w:spacing w:after="145"/>
        <w:ind w:left="1402" w:right="5" w:hanging="283"/>
        <w:rPr>
          <w:lang w:val="ru-RU"/>
        </w:rPr>
      </w:pPr>
      <w:r w:rsidRPr="00831BA0">
        <w:rPr>
          <w:lang w:val="ru-RU"/>
        </w:rPr>
        <w:t>К</w:t>
      </w:r>
      <w:r w:rsidRPr="00506551">
        <w:rPr>
          <w:lang w:val="ru-RU"/>
        </w:rPr>
        <w:t xml:space="preserve"> </w:t>
      </w:r>
      <w:r w:rsidRPr="00831BA0">
        <w:rPr>
          <w:lang w:val="ru-RU"/>
        </w:rPr>
        <w:t>нему</w:t>
      </w:r>
      <w:r w:rsidRPr="00506551">
        <w:rPr>
          <w:lang w:val="ru-RU"/>
        </w:rPr>
        <w:t xml:space="preserve"> </w:t>
      </w:r>
      <w:r w:rsidRPr="00831BA0">
        <w:rPr>
          <w:lang w:val="ru-RU"/>
        </w:rPr>
        <w:t>будет</w:t>
      </w:r>
      <w:r w:rsidRPr="00506551">
        <w:rPr>
          <w:lang w:val="ru-RU"/>
        </w:rPr>
        <w:t xml:space="preserve"> </w:t>
      </w:r>
      <w:r w:rsidRPr="00831BA0">
        <w:rPr>
          <w:lang w:val="ru-RU"/>
        </w:rPr>
        <w:t>по</w:t>
      </w:r>
      <w:r w:rsidRPr="00506551">
        <w:rPr>
          <w:lang w:val="ru-RU"/>
        </w:rPr>
        <w:t xml:space="preserve"> </w:t>
      </w:r>
      <w:r w:rsidRPr="00831BA0">
        <w:rPr>
          <w:lang w:val="ru-RU"/>
        </w:rPr>
        <w:t>умолчанию</w:t>
      </w:r>
      <w:r w:rsidRPr="00506551">
        <w:rPr>
          <w:lang w:val="ru-RU"/>
        </w:rPr>
        <w:t xml:space="preserve"> </w:t>
      </w:r>
      <w:r w:rsidRPr="00831BA0">
        <w:rPr>
          <w:lang w:val="ru-RU"/>
        </w:rPr>
        <w:t>добавлено</w:t>
      </w:r>
      <w:r w:rsidRPr="00506551">
        <w:rPr>
          <w:lang w:val="ru-RU"/>
        </w:rPr>
        <w:t xml:space="preserve"> </w:t>
      </w:r>
      <w:r w:rsidRPr="00831BA0">
        <w:rPr>
          <w:lang w:val="ru-RU"/>
        </w:rPr>
        <w:t>расширение</w:t>
      </w:r>
      <w:r w:rsidRPr="00506551">
        <w:rPr>
          <w:lang w:val="ru-RU"/>
        </w:rPr>
        <w:t xml:space="preserve"> .</w:t>
      </w:r>
      <w:r>
        <w:rPr>
          <w:i/>
        </w:rPr>
        <w:t>MAC</w:t>
      </w:r>
      <w:r w:rsidRPr="00506551">
        <w:rPr>
          <w:lang w:val="ru-RU"/>
        </w:rPr>
        <w:t xml:space="preserve">; </w:t>
      </w:r>
    </w:p>
    <w:p w:rsidR="00D009EC" w:rsidRPr="00506551" w:rsidRDefault="00DE01EB">
      <w:pPr>
        <w:spacing w:after="145"/>
        <w:ind w:left="1402" w:right="5" w:hanging="283"/>
        <w:rPr>
          <w:color w:val="FF0000"/>
          <w:lang w:val="ru-RU"/>
        </w:rPr>
      </w:pPr>
      <w:r w:rsidRPr="00506551">
        <w:rPr>
          <w:b/>
          <w:i/>
          <w:color w:val="FF0000"/>
          <w:lang w:val="ru-RU"/>
        </w:rPr>
        <w:t>.</w:t>
      </w:r>
      <w:r w:rsidRPr="00DE01EB">
        <w:rPr>
          <w:b/>
          <w:i/>
          <w:color w:val="FF0000"/>
        </w:rPr>
        <w:t>MAC</w:t>
      </w:r>
      <w:r w:rsidRPr="00506551">
        <w:rPr>
          <w:color w:val="FF0000"/>
          <w:lang w:val="ru-RU"/>
        </w:rPr>
        <w:t xml:space="preserve"> </w:t>
      </w:r>
      <w:r w:rsidRPr="00DE01EB">
        <w:rPr>
          <w:color w:val="FF0000"/>
        </w:rPr>
        <w:t>uzant</w:t>
      </w:r>
      <w:r w:rsidRPr="00506551">
        <w:rPr>
          <w:color w:val="FF0000"/>
          <w:lang w:val="ru-RU"/>
        </w:rPr>
        <w:t>ı</w:t>
      </w:r>
      <w:r w:rsidRPr="00DE01EB">
        <w:rPr>
          <w:color w:val="FF0000"/>
        </w:rPr>
        <w:t>s</w:t>
      </w:r>
      <w:r w:rsidRPr="00506551">
        <w:rPr>
          <w:color w:val="FF0000"/>
          <w:lang w:val="ru-RU"/>
        </w:rPr>
        <w:t xml:space="preserve">ı </w:t>
      </w:r>
      <w:r w:rsidRPr="00DE01EB">
        <w:rPr>
          <w:color w:val="FF0000"/>
        </w:rPr>
        <w:t>ona</w:t>
      </w:r>
      <w:r w:rsidRPr="00506551">
        <w:rPr>
          <w:color w:val="FF0000"/>
          <w:lang w:val="ru-RU"/>
        </w:rPr>
        <w:t xml:space="preserve"> </w:t>
      </w:r>
      <w:r w:rsidRPr="00DE01EB">
        <w:rPr>
          <w:color w:val="FF0000"/>
        </w:rPr>
        <w:t>default</w:t>
      </w:r>
      <w:r w:rsidRPr="00506551">
        <w:rPr>
          <w:color w:val="FF0000"/>
          <w:lang w:val="ru-RU"/>
        </w:rPr>
        <w:t xml:space="preserve"> </w:t>
      </w:r>
      <w:r w:rsidRPr="00DE01EB">
        <w:rPr>
          <w:color w:val="FF0000"/>
        </w:rPr>
        <w:t>olaraq</w:t>
      </w:r>
      <w:r w:rsidRPr="00506551">
        <w:rPr>
          <w:color w:val="FF0000"/>
          <w:lang w:val="ru-RU"/>
        </w:rPr>
        <w:t xml:space="preserve"> ə</w:t>
      </w:r>
      <w:r w:rsidRPr="00DE01EB">
        <w:rPr>
          <w:color w:val="FF0000"/>
        </w:rPr>
        <w:t>lav</w:t>
      </w:r>
      <w:r w:rsidRPr="00506551">
        <w:rPr>
          <w:color w:val="FF0000"/>
          <w:lang w:val="ru-RU"/>
        </w:rPr>
        <w:t xml:space="preserve">ə </w:t>
      </w:r>
      <w:r w:rsidRPr="00DE01EB">
        <w:rPr>
          <w:color w:val="FF0000"/>
        </w:rPr>
        <w:t>olunacaq</w:t>
      </w:r>
      <w:r w:rsidRPr="00506551">
        <w:rPr>
          <w:color w:val="FF0000"/>
          <w:lang w:val="ru-RU"/>
        </w:rPr>
        <w:t>;</w:t>
      </w:r>
    </w:p>
    <w:p w:rsidR="00DE01EB" w:rsidRDefault="008E1307">
      <w:pPr>
        <w:spacing w:after="145"/>
        <w:ind w:left="1402" w:right="5" w:hanging="283"/>
        <w:rPr>
          <w:lang w:val="az-Latn-AZ"/>
        </w:rPr>
      </w:pPr>
      <w:r w:rsidRPr="00506551">
        <w:rPr>
          <w:rFonts w:ascii="Segoe UI Symbol" w:eastAsia="Segoe UI Symbol" w:hAnsi="Segoe UI Symbol" w:cs="Segoe UI Symbol"/>
          <w:lang w:val="ru-RU"/>
        </w:rPr>
        <w:t xml:space="preserve">♦ </w:t>
      </w:r>
      <w:r>
        <w:t>DLM</w:t>
      </w:r>
      <w:r w:rsidRPr="00506551">
        <w:rPr>
          <w:lang w:val="ru-RU"/>
        </w:rPr>
        <w:t>-</w:t>
      </w:r>
      <w:r w:rsidRPr="00831BA0">
        <w:rPr>
          <w:lang w:val="ru-RU"/>
        </w:rPr>
        <w:t>модули</w:t>
      </w:r>
      <w:r w:rsidRPr="00506551">
        <w:rPr>
          <w:lang w:val="ru-RU"/>
        </w:rPr>
        <w:t xml:space="preserve"> </w:t>
      </w:r>
      <w:r w:rsidRPr="00506551">
        <w:rPr>
          <w:rFonts w:ascii="Segoe UI Symbol" w:eastAsia="Segoe UI Symbol" w:hAnsi="Segoe UI Symbol" w:cs="Segoe UI Symbol"/>
          <w:lang w:val="ru-RU"/>
        </w:rPr>
        <w:t>−</w:t>
      </w:r>
      <w:r w:rsidRPr="00506551">
        <w:rPr>
          <w:lang w:val="ru-RU"/>
        </w:rPr>
        <w:t xml:space="preserve"> </w:t>
      </w:r>
      <w:r w:rsidRPr="00831BA0">
        <w:rPr>
          <w:lang w:val="ru-RU"/>
        </w:rPr>
        <w:t>модули</w:t>
      </w:r>
      <w:r w:rsidRPr="00506551">
        <w:rPr>
          <w:lang w:val="ru-RU"/>
        </w:rPr>
        <w:t xml:space="preserve">, </w:t>
      </w:r>
      <w:r w:rsidRPr="00831BA0">
        <w:rPr>
          <w:lang w:val="ru-RU"/>
        </w:rPr>
        <w:t>созданные</w:t>
      </w:r>
      <w:r w:rsidRPr="00506551">
        <w:rPr>
          <w:lang w:val="ru-RU"/>
        </w:rPr>
        <w:t xml:space="preserve"> </w:t>
      </w:r>
      <w:r w:rsidRPr="00831BA0">
        <w:rPr>
          <w:lang w:val="ru-RU"/>
        </w:rPr>
        <w:t>с</w:t>
      </w:r>
      <w:r w:rsidRPr="00506551">
        <w:rPr>
          <w:lang w:val="ru-RU"/>
        </w:rPr>
        <w:t xml:space="preserve"> </w:t>
      </w:r>
      <w:r w:rsidRPr="00831BA0">
        <w:rPr>
          <w:lang w:val="ru-RU"/>
        </w:rPr>
        <w:t>помощью</w:t>
      </w:r>
      <w:r w:rsidRPr="00506551">
        <w:rPr>
          <w:lang w:val="ru-RU"/>
        </w:rPr>
        <w:t xml:space="preserve"> </w:t>
      </w:r>
      <w:r w:rsidRPr="00831BA0">
        <w:rPr>
          <w:lang w:val="ru-RU"/>
        </w:rPr>
        <w:t>инструмента</w:t>
      </w:r>
      <w:r w:rsidRPr="00506551">
        <w:rPr>
          <w:lang w:val="ru-RU"/>
        </w:rPr>
        <w:t xml:space="preserve"> </w:t>
      </w:r>
      <w:r>
        <w:t>DLM</w:t>
      </w:r>
      <w:r w:rsidRPr="00506551">
        <w:rPr>
          <w:lang w:val="ru-RU"/>
        </w:rPr>
        <w:t xml:space="preserve"> </w:t>
      </w:r>
      <w:r>
        <w:t>SDK</w:t>
      </w:r>
      <w:r w:rsidRPr="00506551">
        <w:rPr>
          <w:lang w:val="ru-RU"/>
        </w:rPr>
        <w:t xml:space="preserve"> (</w:t>
      </w:r>
      <w:r w:rsidRPr="00831BA0">
        <w:rPr>
          <w:lang w:val="ru-RU"/>
        </w:rPr>
        <w:t>см</w:t>
      </w:r>
      <w:r w:rsidRPr="00506551">
        <w:rPr>
          <w:lang w:val="ru-RU"/>
        </w:rPr>
        <w:t xml:space="preserve">. </w:t>
      </w:r>
      <w:r w:rsidRPr="00831BA0">
        <w:rPr>
          <w:lang w:val="ru-RU"/>
        </w:rPr>
        <w:t>стр</w:t>
      </w:r>
      <w:r w:rsidRPr="00506551">
        <w:rPr>
          <w:lang w:val="ru-RU"/>
        </w:rPr>
        <w:t xml:space="preserve">. 239), </w:t>
      </w:r>
      <w:r w:rsidRPr="00831BA0">
        <w:rPr>
          <w:lang w:val="ru-RU"/>
        </w:rPr>
        <w:t>которые</w:t>
      </w:r>
      <w:r w:rsidRPr="00506551">
        <w:rPr>
          <w:lang w:val="ru-RU"/>
        </w:rPr>
        <w:t xml:space="preserve"> </w:t>
      </w:r>
      <w:r w:rsidRPr="00831BA0">
        <w:rPr>
          <w:lang w:val="ru-RU"/>
        </w:rPr>
        <w:t>имеют</w:t>
      </w:r>
      <w:r w:rsidRPr="00506551">
        <w:rPr>
          <w:lang w:val="ru-RU"/>
        </w:rPr>
        <w:t xml:space="preserve"> </w:t>
      </w:r>
      <w:r w:rsidRPr="00831BA0">
        <w:rPr>
          <w:lang w:val="ru-RU"/>
        </w:rPr>
        <w:t>расширения</w:t>
      </w:r>
      <w:r w:rsidRPr="00506551">
        <w:rPr>
          <w:lang w:val="ru-RU"/>
        </w:rPr>
        <w:t xml:space="preserve"> </w:t>
      </w:r>
      <w:r w:rsidRPr="00506551">
        <w:rPr>
          <w:i/>
          <w:lang w:val="ru-RU"/>
        </w:rPr>
        <w:t>.</w:t>
      </w:r>
      <w:r>
        <w:rPr>
          <w:i/>
        </w:rPr>
        <w:t>D</w:t>
      </w:r>
      <w:r w:rsidRPr="00506551">
        <w:rPr>
          <w:i/>
          <w:lang w:val="ru-RU"/>
        </w:rPr>
        <w:t>32</w:t>
      </w:r>
      <w:r w:rsidRPr="00506551">
        <w:rPr>
          <w:lang w:val="ru-RU"/>
        </w:rPr>
        <w:t>, .</w:t>
      </w:r>
      <w:r>
        <w:rPr>
          <w:i/>
        </w:rPr>
        <w:t>DLM</w:t>
      </w:r>
      <w:r w:rsidRPr="00506551">
        <w:rPr>
          <w:lang w:val="ru-RU"/>
        </w:rPr>
        <w:t xml:space="preserve">; </w:t>
      </w:r>
      <w:r w:rsidR="00DE01EB">
        <w:rPr>
          <w:lang w:val="az-Latn-AZ"/>
        </w:rPr>
        <w:t xml:space="preserve"> </w:t>
      </w:r>
    </w:p>
    <w:p w:rsidR="00D009EC" w:rsidRPr="00DE01EB" w:rsidRDefault="00DE01EB">
      <w:pPr>
        <w:spacing w:after="145"/>
        <w:ind w:left="1402" w:right="5" w:hanging="283"/>
        <w:rPr>
          <w:color w:val="FF0000"/>
          <w:lang w:val="az-Latn-AZ"/>
        </w:rPr>
      </w:pPr>
      <w:r w:rsidRPr="00DE01EB">
        <w:rPr>
          <w:color w:val="FF0000"/>
          <w:lang w:val="az-Latn-AZ"/>
        </w:rPr>
        <w:t>DLM modulları - DLM SDK alətindən istifadə edərək yaradılan modullar (səhifə 239-a baxın), uzantıları vardır .D32, .DLM;</w:t>
      </w:r>
    </w:p>
    <w:p w:rsidR="00DE01EB" w:rsidRDefault="008E1307">
      <w:pPr>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встроенные в прикладную систему стандартные модули, которые написаны на языках </w:t>
      </w:r>
      <w:r>
        <w:t>C</w:t>
      </w:r>
      <w:r w:rsidRPr="00831BA0">
        <w:rPr>
          <w:lang w:val="ru-RU"/>
        </w:rPr>
        <w:t xml:space="preserve"> или </w:t>
      </w:r>
      <w:r>
        <w:t>C</w:t>
      </w:r>
      <w:r w:rsidRPr="00831BA0">
        <w:rPr>
          <w:lang w:val="ru-RU"/>
        </w:rPr>
        <w:t xml:space="preserve">++. </w:t>
      </w:r>
    </w:p>
    <w:p w:rsidR="00D009EC" w:rsidRPr="00DE01EB" w:rsidRDefault="00DE01EB">
      <w:pPr>
        <w:ind w:left="1402" w:right="5" w:hanging="283"/>
        <w:rPr>
          <w:color w:val="FF0000"/>
        </w:rPr>
      </w:pPr>
      <w:r w:rsidRPr="00DE01EB">
        <w:rPr>
          <w:color w:val="FF0000"/>
        </w:rPr>
        <w:t xml:space="preserve">C və ya C ++ </w:t>
      </w:r>
      <w:r>
        <w:rPr>
          <w:color w:val="FF0000"/>
          <w:lang w:val="az-Latn-AZ"/>
        </w:rPr>
        <w:t>dilində</w:t>
      </w:r>
      <w:r w:rsidRPr="00DE01EB">
        <w:rPr>
          <w:color w:val="FF0000"/>
        </w:rPr>
        <w:t xml:space="preserve"> yazılmış standart modullar.</w:t>
      </w:r>
    </w:p>
    <w:p w:rsidR="00D009EC" w:rsidRPr="00831BA0" w:rsidRDefault="008E1307">
      <w:pPr>
        <w:spacing w:after="0" w:line="259" w:lineRule="auto"/>
        <w:ind w:left="1413" w:right="0"/>
        <w:jc w:val="left"/>
        <w:rPr>
          <w:lang w:val="ru-RU"/>
        </w:rPr>
      </w:pPr>
      <w:r w:rsidRPr="00831BA0">
        <w:rPr>
          <w:b/>
          <w:i/>
          <w:color w:val="FF0000"/>
          <w:sz w:val="20"/>
          <w:lang w:val="ru-RU"/>
        </w:rPr>
        <w:t xml:space="preserve">Внимание! </w:t>
      </w:r>
    </w:p>
    <w:p w:rsidR="00D009EC" w:rsidRPr="00831BA0" w:rsidRDefault="008E1307">
      <w:pPr>
        <w:spacing w:after="191" w:line="251" w:lineRule="auto"/>
        <w:ind w:left="1413" w:right="269"/>
        <w:rPr>
          <w:lang w:val="ru-RU"/>
        </w:rPr>
      </w:pPr>
      <w:r w:rsidRPr="00831BA0">
        <w:rPr>
          <w:i/>
          <w:color w:val="FF0000"/>
          <w:sz w:val="20"/>
          <w:lang w:val="ru-RU"/>
        </w:rPr>
        <w:t xml:space="preserve">Импортируемые файлы должны иметь разные названия. Нельзя импортировать файлы с одинаковым названием и разным расширением. </w:t>
      </w:r>
    </w:p>
    <w:p w:rsidR="00DE01EB" w:rsidRDefault="008E1307">
      <w:pPr>
        <w:ind w:left="1129" w:right="5"/>
        <w:rPr>
          <w:lang w:val="ru-RU"/>
        </w:rPr>
      </w:pPr>
      <w:r w:rsidRPr="00831BA0">
        <w:rPr>
          <w:lang w:val="ru-RU"/>
        </w:rPr>
        <w:t xml:space="preserve">Имена модулей, подключаемых с помощью этой директивы, могут содержать русские буквы. </w:t>
      </w:r>
    </w:p>
    <w:p w:rsidR="00D009EC" w:rsidRPr="00DE01EB" w:rsidRDefault="00DE01EB">
      <w:pPr>
        <w:ind w:left="1129" w:right="5"/>
        <w:rPr>
          <w:color w:val="FF0000"/>
          <w:lang w:val="ru-RU"/>
        </w:rPr>
      </w:pPr>
      <w:r w:rsidRPr="00DE01EB">
        <w:rPr>
          <w:color w:val="FF0000"/>
          <w:lang w:val="ru-RU"/>
        </w:rPr>
        <w:t>Bu direktivlə əlaqəli modulların adlarında rus hərfləri ola bilər.</w:t>
      </w:r>
    </w:p>
    <w:p w:rsidR="00D009EC" w:rsidRPr="00831BA0" w:rsidRDefault="008E1307">
      <w:pPr>
        <w:spacing w:after="169" w:line="249" w:lineRule="auto"/>
        <w:ind w:left="1414" w:right="1145"/>
        <w:jc w:val="left"/>
        <w:rPr>
          <w:lang w:val="ru-RU"/>
        </w:rPr>
      </w:pPr>
      <w:r>
        <w:rPr>
          <w:rFonts w:ascii="Arial" w:eastAsia="Arial" w:hAnsi="Arial" w:cs="Arial"/>
          <w:i/>
          <w:sz w:val="20"/>
        </w:rPr>
        <w:t>IMPORT</w:t>
      </w:r>
      <w:r w:rsidRPr="00831BA0">
        <w:rPr>
          <w:rFonts w:ascii="Arial" w:eastAsia="Arial" w:hAnsi="Arial" w:cs="Arial"/>
          <w:i/>
          <w:sz w:val="20"/>
          <w:lang w:val="ru-RU"/>
        </w:rPr>
        <w:t xml:space="preserve">  </w:t>
      </w:r>
      <w:r>
        <w:rPr>
          <w:rFonts w:ascii="Arial" w:eastAsia="Arial" w:hAnsi="Arial" w:cs="Arial"/>
          <w:i/>
          <w:sz w:val="20"/>
        </w:rPr>
        <w:t>BankInter</w:t>
      </w:r>
      <w:r w:rsidRPr="00831BA0">
        <w:rPr>
          <w:rFonts w:ascii="Arial" w:eastAsia="Arial" w:hAnsi="Arial" w:cs="Arial"/>
          <w:i/>
          <w:sz w:val="20"/>
          <w:lang w:val="ru-RU"/>
        </w:rPr>
        <w:t xml:space="preserve">, Баланс; </w:t>
      </w:r>
    </w:p>
    <w:p w:rsidR="00D009EC" w:rsidRPr="00831BA0" w:rsidRDefault="008E1307">
      <w:pPr>
        <w:spacing w:after="0" w:line="259" w:lineRule="auto"/>
        <w:ind w:left="1134" w:right="0" w:firstLine="0"/>
        <w:jc w:val="left"/>
        <w:rPr>
          <w:lang w:val="ru-RU"/>
        </w:rPr>
      </w:pPr>
      <w:r w:rsidRPr="00831BA0">
        <w:rPr>
          <w:lang w:val="ru-RU"/>
        </w:rPr>
        <w:t xml:space="preserve"> </w:t>
      </w:r>
    </w:p>
    <w:p w:rsidR="00D009EC" w:rsidRPr="00831BA0" w:rsidRDefault="00D009EC">
      <w:pPr>
        <w:rPr>
          <w:lang w:val="ru-RU"/>
        </w:rPr>
        <w:sectPr w:rsidR="00D009EC" w:rsidRPr="00831BA0">
          <w:headerReference w:type="even" r:id="rId32"/>
          <w:headerReference w:type="default" r:id="rId33"/>
          <w:footerReference w:type="even" r:id="rId34"/>
          <w:footerReference w:type="default" r:id="rId35"/>
          <w:headerReference w:type="first" r:id="rId36"/>
          <w:footerReference w:type="first" r:id="rId37"/>
          <w:pgSz w:w="11900" w:h="16840"/>
          <w:pgMar w:top="746" w:right="1410" w:bottom="723" w:left="1418" w:header="720" w:footer="710" w:gutter="0"/>
          <w:cols w:space="720"/>
          <w:titlePg/>
        </w:sectPr>
      </w:pPr>
    </w:p>
    <w:p w:rsidR="00D009EC" w:rsidRPr="00831BA0" w:rsidRDefault="008E1307">
      <w:pPr>
        <w:spacing w:after="584" w:line="265" w:lineRule="auto"/>
        <w:ind w:right="-14"/>
        <w:jc w:val="right"/>
        <w:rPr>
          <w:lang w:val="ru-RU"/>
        </w:rPr>
      </w:pPr>
      <w:r w:rsidRPr="00831BA0">
        <w:rPr>
          <w:sz w:val="16"/>
          <w:lang w:val="ru-RU"/>
        </w:rPr>
        <w:lastRenderedPageBreak/>
        <w:t xml:space="preserve">Структура программы </w:t>
      </w:r>
    </w:p>
    <w:p w:rsidR="00245105" w:rsidRDefault="008E1307">
      <w:pPr>
        <w:spacing w:after="109"/>
        <w:ind w:left="1129" w:right="5"/>
        <w:rPr>
          <w:lang w:val="ru-RU"/>
        </w:rPr>
      </w:pPr>
      <w:r w:rsidRPr="00831BA0">
        <w:rPr>
          <w:lang w:val="ru-RU"/>
        </w:rPr>
        <w:t xml:space="preserve">Поиск указанных в директиве </w:t>
      </w:r>
      <w:r>
        <w:rPr>
          <w:b/>
          <w:i/>
        </w:rPr>
        <w:t>IMPORT</w:t>
      </w:r>
      <w:r w:rsidRPr="00831BA0">
        <w:rPr>
          <w:lang w:val="ru-RU"/>
        </w:rPr>
        <w:t xml:space="preserve"> файлов выполняется системой в следующей последовательности: </w:t>
      </w:r>
    </w:p>
    <w:p w:rsidR="00D009EC" w:rsidRPr="00245105" w:rsidRDefault="00245105">
      <w:pPr>
        <w:spacing w:after="109"/>
        <w:ind w:left="1129" w:right="5"/>
        <w:rPr>
          <w:color w:val="FF0000"/>
          <w:lang w:val="ru-RU"/>
        </w:rPr>
      </w:pPr>
      <w:r w:rsidRPr="00245105">
        <w:rPr>
          <w:b/>
          <w:color w:val="FF0000"/>
          <w:lang w:val="ru-RU"/>
        </w:rPr>
        <w:t>IMPORT</w:t>
      </w:r>
      <w:r w:rsidRPr="00245105">
        <w:rPr>
          <w:color w:val="FF0000"/>
          <w:lang w:val="ru-RU"/>
        </w:rPr>
        <w:t xml:space="preserve"> direktivində göstərilən faylların axtarışı sistem tərəfindən aşağıdakı ardıcıllıqla aparılır:</w:t>
      </w:r>
    </w:p>
    <w:p w:rsidR="00DE01EB" w:rsidRPr="0023753F" w:rsidRDefault="008E1307" w:rsidP="0023753F">
      <w:pPr>
        <w:ind w:left="1359" w:right="5" w:firstLine="0"/>
        <w:rPr>
          <w:lang w:val="ru-RU"/>
        </w:rPr>
      </w:pPr>
      <w:r w:rsidRPr="00831BA0">
        <w:rPr>
          <w:lang w:val="ru-RU"/>
        </w:rPr>
        <w:t xml:space="preserve">среди имен стандартных модулей, написанных на языке </w:t>
      </w:r>
      <w:r>
        <w:t>C</w:t>
      </w:r>
      <w:r w:rsidRPr="00831BA0">
        <w:rPr>
          <w:lang w:val="ru-RU"/>
        </w:rPr>
        <w:t>/</w:t>
      </w:r>
      <w:r>
        <w:t>C</w:t>
      </w:r>
      <w:r w:rsidRPr="00831BA0">
        <w:rPr>
          <w:lang w:val="ru-RU"/>
        </w:rPr>
        <w:t xml:space="preserve">++; </w:t>
      </w:r>
    </w:p>
    <w:p w:rsidR="00D009EC" w:rsidRPr="00DE01EB" w:rsidRDefault="00DE01EB" w:rsidP="00DE01EB">
      <w:pPr>
        <w:ind w:left="1359" w:right="5" w:firstLine="0"/>
        <w:rPr>
          <w:color w:val="FF0000"/>
        </w:rPr>
      </w:pPr>
      <w:r w:rsidRPr="00DE01EB">
        <w:rPr>
          <w:color w:val="FF0000"/>
        </w:rPr>
        <w:t>C / C ++ ilə yazılmış standart modulların adları arasında;</w:t>
      </w:r>
    </w:p>
    <w:p w:rsidR="00DE01EB" w:rsidRDefault="008E1307" w:rsidP="0023753F">
      <w:pPr>
        <w:ind w:left="1359" w:right="5" w:firstLine="0"/>
      </w:pPr>
      <w:r>
        <w:t xml:space="preserve">среди имен DLM-модулей; </w:t>
      </w:r>
    </w:p>
    <w:p w:rsidR="00D009EC" w:rsidRPr="00DE01EB" w:rsidRDefault="00DE01EB" w:rsidP="00DE01EB">
      <w:pPr>
        <w:ind w:left="1359" w:right="5" w:firstLine="0"/>
        <w:rPr>
          <w:color w:val="FF0000"/>
        </w:rPr>
      </w:pPr>
      <w:r w:rsidRPr="00DE01EB">
        <w:rPr>
          <w:color w:val="FF0000"/>
        </w:rPr>
        <w:t>DLM modullarının adları arasında;</w:t>
      </w:r>
    </w:p>
    <w:p w:rsidR="00DE01EB" w:rsidRDefault="008E1307" w:rsidP="0023753F">
      <w:pPr>
        <w:pStyle w:val="NoSpacing"/>
        <w:ind w:left="1359" w:firstLine="0"/>
        <w:rPr>
          <w:lang w:val="ru-RU"/>
        </w:rPr>
      </w:pPr>
      <w:r w:rsidRPr="00DE01EB">
        <w:rPr>
          <w:lang w:val="ru-RU"/>
        </w:rPr>
        <w:t>среди имен текстовых файлов, имеющих расширение .</w:t>
      </w:r>
      <w:r w:rsidRPr="00DE01EB">
        <w:rPr>
          <w:i/>
        </w:rPr>
        <w:t>MAC</w:t>
      </w:r>
      <w:r w:rsidRPr="00DE01EB">
        <w:rPr>
          <w:lang w:val="ru-RU"/>
        </w:rPr>
        <w:t xml:space="preserve">. </w:t>
      </w:r>
    </w:p>
    <w:p w:rsidR="00DE01EB" w:rsidRPr="00506551" w:rsidRDefault="00DE01EB" w:rsidP="0023753F">
      <w:pPr>
        <w:pStyle w:val="NoSpacing"/>
        <w:rPr>
          <w:lang w:val="az-Latn-AZ"/>
        </w:rPr>
      </w:pPr>
      <w:r w:rsidRPr="00DE01EB">
        <w:rPr>
          <w:lang w:val="ru-RU"/>
        </w:rPr>
        <w:t xml:space="preserve"> </w:t>
      </w:r>
      <w:r w:rsidR="0023753F">
        <w:rPr>
          <w:lang w:val="az-Latn-AZ"/>
        </w:rPr>
        <w:t xml:space="preserve">                      </w:t>
      </w:r>
      <w:r w:rsidRPr="00506551">
        <w:rPr>
          <w:color w:val="FF0000"/>
          <w:lang w:val="az-Latn-AZ"/>
        </w:rPr>
        <w:t>.MAC uzantısı olan mətn fayllarının adları arasında.</w:t>
      </w:r>
    </w:p>
    <w:p w:rsidR="0023753F" w:rsidRPr="00506551" w:rsidRDefault="0023753F" w:rsidP="0023753F">
      <w:pPr>
        <w:pStyle w:val="NoSpacing"/>
        <w:rPr>
          <w:lang w:val="ru-RU"/>
        </w:rPr>
      </w:pPr>
      <w:r>
        <w:rPr>
          <w:lang w:val="az-Latn-AZ"/>
        </w:rPr>
        <w:t xml:space="preserve">                       </w:t>
      </w:r>
      <w:r w:rsidR="008E1307" w:rsidRPr="00831BA0">
        <w:rPr>
          <w:lang w:val="ru-RU"/>
        </w:rPr>
        <w:t xml:space="preserve">В этом случае система сначала осуществляет поиск файла </w:t>
      </w:r>
      <w:r w:rsidR="008E1307" w:rsidRPr="00506551">
        <w:rPr>
          <w:lang w:val="ru-RU"/>
        </w:rPr>
        <w:t>с</w:t>
      </w:r>
    </w:p>
    <w:p w:rsidR="0023753F" w:rsidRDefault="0023753F" w:rsidP="0023753F">
      <w:pPr>
        <w:pStyle w:val="NoSpacing"/>
        <w:rPr>
          <w:lang w:val="ru-RU"/>
        </w:rPr>
      </w:pPr>
      <w:r w:rsidRPr="0023753F">
        <w:rPr>
          <w:lang w:val="ru-RU"/>
        </w:rPr>
        <w:t xml:space="preserve">  </w:t>
      </w:r>
      <w:r w:rsidR="008E1307" w:rsidRPr="0023753F">
        <w:rPr>
          <w:lang w:val="ru-RU"/>
        </w:rPr>
        <w:t xml:space="preserve"> </w:t>
      </w:r>
      <w:r w:rsidRPr="0023753F">
        <w:rPr>
          <w:lang w:val="ru-RU"/>
        </w:rPr>
        <w:t xml:space="preserve">                    </w:t>
      </w:r>
      <w:r w:rsidR="008E1307" w:rsidRPr="0023753F">
        <w:rPr>
          <w:lang w:val="ru-RU"/>
        </w:rPr>
        <w:t xml:space="preserve">прекомпилированным кодом, который имеет такое же имя и расширение </w:t>
      </w:r>
    </w:p>
    <w:p w:rsidR="0023753F" w:rsidRPr="0023753F" w:rsidRDefault="0023753F" w:rsidP="0023753F">
      <w:pPr>
        <w:pStyle w:val="NoSpacing"/>
        <w:rPr>
          <w:lang w:val="ru-RU"/>
        </w:rPr>
      </w:pPr>
      <w:r>
        <w:rPr>
          <w:lang w:val="az-Latn-AZ"/>
        </w:rPr>
        <w:t xml:space="preserve">                       </w:t>
      </w:r>
      <w:r w:rsidR="008E1307" w:rsidRPr="0023753F">
        <w:rPr>
          <w:lang w:val="ru-RU"/>
        </w:rPr>
        <w:t>.</w:t>
      </w:r>
      <w:r w:rsidR="008E1307" w:rsidRPr="0023753F">
        <w:t>RSM</w:t>
      </w:r>
      <w:r w:rsidR="008E1307" w:rsidRPr="0023753F">
        <w:rPr>
          <w:lang w:val="ru-RU"/>
        </w:rPr>
        <w:t xml:space="preserve">, а затем ищет соответствующий ему макрофайл. </w:t>
      </w:r>
    </w:p>
    <w:p w:rsidR="009544D6" w:rsidRPr="00506551" w:rsidRDefault="0023753F" w:rsidP="0023753F">
      <w:pPr>
        <w:pStyle w:val="NoSpacing"/>
        <w:rPr>
          <w:color w:val="FF0000"/>
          <w:lang w:val="ru-RU"/>
        </w:rPr>
      </w:pPr>
      <w:r w:rsidRPr="009544D6">
        <w:rPr>
          <w:color w:val="FF0000"/>
          <w:lang w:val="ru-RU"/>
        </w:rPr>
        <w:t xml:space="preserve">                       </w:t>
      </w:r>
      <w:r w:rsidRPr="009544D6">
        <w:rPr>
          <w:color w:val="FF0000"/>
        </w:rPr>
        <w:t>Bu</w:t>
      </w:r>
      <w:r w:rsidRPr="009544D6">
        <w:rPr>
          <w:color w:val="FF0000"/>
          <w:lang w:val="ru-RU"/>
        </w:rPr>
        <w:t xml:space="preserve"> </w:t>
      </w:r>
      <w:r w:rsidRPr="009544D6">
        <w:rPr>
          <w:color w:val="FF0000"/>
        </w:rPr>
        <w:t>v</w:t>
      </w:r>
      <w:r w:rsidRPr="009544D6">
        <w:rPr>
          <w:color w:val="FF0000"/>
          <w:lang w:val="ru-RU"/>
        </w:rPr>
        <w:t>ə</w:t>
      </w:r>
      <w:r w:rsidRPr="009544D6">
        <w:rPr>
          <w:color w:val="FF0000"/>
        </w:rPr>
        <w:t>ziyy</w:t>
      </w:r>
      <w:r w:rsidRPr="009544D6">
        <w:rPr>
          <w:color w:val="FF0000"/>
          <w:lang w:val="ru-RU"/>
        </w:rPr>
        <w:t>ə</w:t>
      </w:r>
      <w:r w:rsidRPr="009544D6">
        <w:rPr>
          <w:color w:val="FF0000"/>
        </w:rPr>
        <w:t>td</w:t>
      </w:r>
      <w:r w:rsidRPr="009544D6">
        <w:rPr>
          <w:color w:val="FF0000"/>
          <w:lang w:val="ru-RU"/>
        </w:rPr>
        <w:t xml:space="preserve">ə, </w:t>
      </w:r>
      <w:r w:rsidRPr="009544D6">
        <w:rPr>
          <w:color w:val="FF0000"/>
        </w:rPr>
        <w:t>sistem</w:t>
      </w:r>
      <w:r w:rsidRPr="009544D6">
        <w:rPr>
          <w:color w:val="FF0000"/>
          <w:lang w:val="ru-RU"/>
        </w:rPr>
        <w:t xml:space="preserve"> ə</w:t>
      </w:r>
      <w:r w:rsidRPr="009544D6">
        <w:rPr>
          <w:color w:val="FF0000"/>
        </w:rPr>
        <w:t>vv</w:t>
      </w:r>
      <w:r w:rsidRPr="009544D6">
        <w:rPr>
          <w:color w:val="FF0000"/>
          <w:lang w:val="ru-RU"/>
        </w:rPr>
        <w:t>ə</w:t>
      </w:r>
      <w:r w:rsidRPr="009544D6">
        <w:rPr>
          <w:color w:val="FF0000"/>
        </w:rPr>
        <w:t>lc</w:t>
      </w:r>
      <w:r w:rsidRPr="009544D6">
        <w:rPr>
          <w:color w:val="FF0000"/>
          <w:lang w:val="ru-RU"/>
        </w:rPr>
        <w:t xml:space="preserve">ə </w:t>
      </w:r>
      <w:r w:rsidRPr="009544D6">
        <w:rPr>
          <w:color w:val="FF0000"/>
        </w:rPr>
        <w:t>eyni</w:t>
      </w:r>
      <w:r w:rsidRPr="009544D6">
        <w:rPr>
          <w:color w:val="FF0000"/>
          <w:lang w:val="ru-RU"/>
        </w:rPr>
        <w:t xml:space="preserve"> </w:t>
      </w:r>
      <w:r w:rsidRPr="009544D6">
        <w:rPr>
          <w:color w:val="FF0000"/>
        </w:rPr>
        <w:t>ad</w:t>
      </w:r>
      <w:r w:rsidRPr="009544D6">
        <w:rPr>
          <w:color w:val="FF0000"/>
          <w:lang w:val="ru-RU"/>
        </w:rPr>
        <w:t xml:space="preserve"> </w:t>
      </w:r>
      <w:r w:rsidRPr="009544D6">
        <w:rPr>
          <w:color w:val="FF0000"/>
        </w:rPr>
        <w:t>v</w:t>
      </w:r>
      <w:r w:rsidRPr="009544D6">
        <w:rPr>
          <w:color w:val="FF0000"/>
          <w:lang w:val="ru-RU"/>
        </w:rPr>
        <w:t xml:space="preserve">ə </w:t>
      </w:r>
      <w:r w:rsidRPr="009544D6">
        <w:rPr>
          <w:color w:val="FF0000"/>
        </w:rPr>
        <w:t>geni</w:t>
      </w:r>
      <w:r w:rsidRPr="009544D6">
        <w:rPr>
          <w:color w:val="FF0000"/>
          <w:lang w:val="ru-RU"/>
        </w:rPr>
        <w:t>ş</w:t>
      </w:r>
      <w:r w:rsidRPr="009544D6">
        <w:rPr>
          <w:color w:val="FF0000"/>
        </w:rPr>
        <w:t>l</w:t>
      </w:r>
      <w:r w:rsidRPr="009544D6">
        <w:rPr>
          <w:color w:val="FF0000"/>
          <w:lang w:val="ru-RU"/>
        </w:rPr>
        <w:t>ə</w:t>
      </w:r>
      <w:r w:rsidRPr="009544D6">
        <w:rPr>
          <w:color w:val="FF0000"/>
        </w:rPr>
        <w:t>ndirm</w:t>
      </w:r>
      <w:r w:rsidRPr="009544D6">
        <w:rPr>
          <w:color w:val="FF0000"/>
          <w:lang w:val="ru-RU"/>
        </w:rPr>
        <w:t>ə .</w:t>
      </w:r>
      <w:r w:rsidRPr="009544D6">
        <w:rPr>
          <w:color w:val="FF0000"/>
        </w:rPr>
        <w:t>RSM</w:t>
      </w:r>
      <w:r w:rsidRPr="009544D6">
        <w:rPr>
          <w:color w:val="FF0000"/>
          <w:lang w:val="ru-RU"/>
        </w:rPr>
        <w:t xml:space="preserve"> </w:t>
      </w:r>
      <w:r w:rsidRPr="009544D6">
        <w:rPr>
          <w:color w:val="FF0000"/>
        </w:rPr>
        <w:t>olan</w:t>
      </w:r>
      <w:r w:rsidRPr="009544D6">
        <w:rPr>
          <w:color w:val="FF0000"/>
          <w:lang w:val="ru-RU"/>
        </w:rPr>
        <w:t xml:space="preserve"> ə</w:t>
      </w:r>
      <w:r w:rsidRPr="009544D6">
        <w:rPr>
          <w:color w:val="FF0000"/>
        </w:rPr>
        <w:t>vv</w:t>
      </w:r>
      <w:r w:rsidRPr="009544D6">
        <w:rPr>
          <w:color w:val="FF0000"/>
          <w:lang w:val="ru-RU"/>
        </w:rPr>
        <w:t>ə</w:t>
      </w:r>
      <w:r w:rsidRPr="009544D6">
        <w:rPr>
          <w:color w:val="FF0000"/>
        </w:rPr>
        <w:t>lc</w:t>
      </w:r>
      <w:r w:rsidRPr="009544D6">
        <w:rPr>
          <w:color w:val="FF0000"/>
          <w:lang w:val="ru-RU"/>
        </w:rPr>
        <w:t>ə</w:t>
      </w:r>
      <w:r w:rsidRPr="009544D6">
        <w:rPr>
          <w:color w:val="FF0000"/>
        </w:rPr>
        <w:t>d</w:t>
      </w:r>
      <w:r w:rsidRPr="009544D6">
        <w:rPr>
          <w:color w:val="FF0000"/>
          <w:lang w:val="ru-RU"/>
        </w:rPr>
        <w:t>ə</w:t>
      </w:r>
      <w:r w:rsidRPr="009544D6">
        <w:rPr>
          <w:color w:val="FF0000"/>
        </w:rPr>
        <w:t>n</w:t>
      </w:r>
    </w:p>
    <w:p w:rsidR="00DE01EB" w:rsidRPr="00506551" w:rsidRDefault="009544D6" w:rsidP="0023753F">
      <w:pPr>
        <w:pStyle w:val="NoSpacing"/>
        <w:rPr>
          <w:color w:val="FF0000"/>
          <w:lang w:val="ru-RU"/>
        </w:rPr>
      </w:pPr>
      <w:r w:rsidRPr="00506551">
        <w:rPr>
          <w:color w:val="FF0000"/>
          <w:lang w:val="ru-RU"/>
        </w:rPr>
        <w:t xml:space="preserve">                </w:t>
      </w:r>
      <w:r w:rsidR="0023753F" w:rsidRPr="00506551">
        <w:rPr>
          <w:color w:val="FF0000"/>
          <w:lang w:val="ru-RU"/>
        </w:rPr>
        <w:t xml:space="preserve">  </w:t>
      </w:r>
      <w:r w:rsidRPr="00506551">
        <w:rPr>
          <w:color w:val="FF0000"/>
          <w:lang w:val="ru-RU"/>
        </w:rPr>
        <w:t xml:space="preserve">     </w:t>
      </w:r>
      <w:r w:rsidR="0023753F" w:rsidRPr="009544D6">
        <w:rPr>
          <w:color w:val="FF0000"/>
        </w:rPr>
        <w:t>qurulmu</w:t>
      </w:r>
      <w:r w:rsidR="0023753F" w:rsidRPr="00506551">
        <w:rPr>
          <w:color w:val="FF0000"/>
          <w:lang w:val="ru-RU"/>
        </w:rPr>
        <w:t xml:space="preserve">ş </w:t>
      </w:r>
      <w:r w:rsidR="0023753F" w:rsidRPr="009544D6">
        <w:rPr>
          <w:color w:val="FF0000"/>
        </w:rPr>
        <w:t>kodu</w:t>
      </w:r>
      <w:r w:rsidR="0023753F" w:rsidRPr="00506551">
        <w:rPr>
          <w:color w:val="FF0000"/>
          <w:lang w:val="ru-RU"/>
        </w:rPr>
        <w:t xml:space="preserve"> </w:t>
      </w:r>
      <w:r w:rsidR="0023753F" w:rsidRPr="009544D6">
        <w:rPr>
          <w:color w:val="FF0000"/>
        </w:rPr>
        <w:t>olan</w:t>
      </w:r>
      <w:r w:rsidR="0023753F" w:rsidRPr="00506551">
        <w:rPr>
          <w:color w:val="FF0000"/>
          <w:lang w:val="ru-RU"/>
        </w:rPr>
        <w:t xml:space="preserve"> </w:t>
      </w:r>
      <w:r w:rsidR="0023753F" w:rsidRPr="009544D6">
        <w:rPr>
          <w:color w:val="FF0000"/>
        </w:rPr>
        <w:t>bir</w:t>
      </w:r>
      <w:r w:rsidR="0023753F" w:rsidRPr="00506551">
        <w:rPr>
          <w:color w:val="FF0000"/>
          <w:lang w:val="ru-RU"/>
        </w:rPr>
        <w:t xml:space="preserve"> </w:t>
      </w:r>
      <w:r w:rsidR="0023753F" w:rsidRPr="009544D6">
        <w:rPr>
          <w:color w:val="FF0000"/>
        </w:rPr>
        <w:t>fayl</w:t>
      </w:r>
      <w:r w:rsidR="0023753F" w:rsidRPr="00506551">
        <w:rPr>
          <w:color w:val="FF0000"/>
          <w:lang w:val="ru-RU"/>
        </w:rPr>
        <w:t xml:space="preserve"> </w:t>
      </w:r>
      <w:r w:rsidR="0023753F" w:rsidRPr="009544D6">
        <w:rPr>
          <w:color w:val="FF0000"/>
        </w:rPr>
        <w:t>axtar</w:t>
      </w:r>
      <w:r w:rsidR="0023753F" w:rsidRPr="00506551">
        <w:rPr>
          <w:color w:val="FF0000"/>
          <w:lang w:val="ru-RU"/>
        </w:rPr>
        <w:t>ı</w:t>
      </w:r>
      <w:r w:rsidR="0023753F" w:rsidRPr="009544D6">
        <w:rPr>
          <w:color w:val="FF0000"/>
        </w:rPr>
        <w:t>r</w:t>
      </w:r>
      <w:r w:rsidR="0023753F" w:rsidRPr="00506551">
        <w:rPr>
          <w:color w:val="FF0000"/>
          <w:lang w:val="ru-RU"/>
        </w:rPr>
        <w:t xml:space="preserve"> </w:t>
      </w:r>
      <w:r w:rsidR="0023753F" w:rsidRPr="009544D6">
        <w:rPr>
          <w:color w:val="FF0000"/>
        </w:rPr>
        <w:t>v</w:t>
      </w:r>
      <w:r w:rsidR="0023753F" w:rsidRPr="00506551">
        <w:rPr>
          <w:color w:val="FF0000"/>
          <w:lang w:val="ru-RU"/>
        </w:rPr>
        <w:t xml:space="preserve">ə </w:t>
      </w:r>
      <w:r w:rsidR="0023753F" w:rsidRPr="009544D6">
        <w:rPr>
          <w:color w:val="FF0000"/>
        </w:rPr>
        <w:t>sonra</w:t>
      </w:r>
      <w:r w:rsidR="0023753F" w:rsidRPr="00506551">
        <w:rPr>
          <w:color w:val="FF0000"/>
          <w:lang w:val="ru-RU"/>
        </w:rPr>
        <w:t xml:space="preserve"> </w:t>
      </w:r>
      <w:r w:rsidR="0023753F" w:rsidRPr="009544D6">
        <w:rPr>
          <w:color w:val="FF0000"/>
        </w:rPr>
        <w:t>m</w:t>
      </w:r>
      <w:r w:rsidR="0023753F" w:rsidRPr="00506551">
        <w:rPr>
          <w:color w:val="FF0000"/>
          <w:lang w:val="ru-RU"/>
        </w:rPr>
        <w:t>ü</w:t>
      </w:r>
      <w:r w:rsidR="0023753F" w:rsidRPr="009544D6">
        <w:rPr>
          <w:color w:val="FF0000"/>
        </w:rPr>
        <w:t>vafiq</w:t>
      </w:r>
      <w:r w:rsidR="0023753F" w:rsidRPr="00506551">
        <w:rPr>
          <w:color w:val="FF0000"/>
          <w:lang w:val="ru-RU"/>
        </w:rPr>
        <w:t xml:space="preserve"> </w:t>
      </w:r>
      <w:r w:rsidR="0023753F" w:rsidRPr="009544D6">
        <w:rPr>
          <w:color w:val="FF0000"/>
        </w:rPr>
        <w:t>makro</w:t>
      </w:r>
      <w:r w:rsidR="0023753F" w:rsidRPr="00506551">
        <w:rPr>
          <w:color w:val="FF0000"/>
          <w:lang w:val="ru-RU"/>
        </w:rPr>
        <w:t xml:space="preserve"> </w:t>
      </w:r>
      <w:r w:rsidR="0023753F" w:rsidRPr="009544D6">
        <w:rPr>
          <w:color w:val="FF0000"/>
        </w:rPr>
        <w:t>fayl</w:t>
      </w:r>
      <w:r w:rsidR="0023753F" w:rsidRPr="00506551">
        <w:rPr>
          <w:color w:val="FF0000"/>
          <w:lang w:val="ru-RU"/>
        </w:rPr>
        <w:t xml:space="preserve">ı </w:t>
      </w:r>
      <w:r w:rsidR="0023753F" w:rsidRPr="009544D6">
        <w:rPr>
          <w:color w:val="FF0000"/>
        </w:rPr>
        <w:t>axtar</w:t>
      </w:r>
      <w:r w:rsidR="0023753F" w:rsidRPr="00506551">
        <w:rPr>
          <w:color w:val="FF0000"/>
          <w:lang w:val="ru-RU"/>
        </w:rPr>
        <w:t>ı</w:t>
      </w:r>
      <w:r w:rsidR="0023753F" w:rsidRPr="009544D6">
        <w:rPr>
          <w:color w:val="FF0000"/>
        </w:rPr>
        <w:t>r</w:t>
      </w:r>
      <w:r w:rsidR="0023753F" w:rsidRPr="00506551">
        <w:rPr>
          <w:color w:val="FF0000"/>
          <w:lang w:val="ru-RU"/>
        </w:rPr>
        <w:t>.</w:t>
      </w:r>
    </w:p>
    <w:p w:rsidR="009544D6" w:rsidRDefault="009544D6" w:rsidP="009544D6">
      <w:pPr>
        <w:pStyle w:val="NoSpacing"/>
        <w:rPr>
          <w:lang w:val="az-Latn-AZ"/>
        </w:rPr>
      </w:pPr>
      <w:r>
        <w:rPr>
          <w:lang w:val="az-Latn-AZ"/>
        </w:rPr>
        <w:t xml:space="preserve">                       </w:t>
      </w:r>
      <w:r w:rsidR="008E1307" w:rsidRPr="00831BA0">
        <w:rPr>
          <w:lang w:val="ru-RU"/>
        </w:rPr>
        <w:t>Если</w:t>
      </w:r>
      <w:r w:rsidR="008E1307" w:rsidRPr="009544D6">
        <w:rPr>
          <w:lang w:val="ru-RU"/>
        </w:rPr>
        <w:t xml:space="preserve"> </w:t>
      </w:r>
      <w:r w:rsidR="008E1307" w:rsidRPr="00831BA0">
        <w:rPr>
          <w:lang w:val="ru-RU"/>
        </w:rPr>
        <w:t>для</w:t>
      </w:r>
      <w:r w:rsidR="008E1307" w:rsidRPr="009544D6">
        <w:rPr>
          <w:lang w:val="ru-RU"/>
        </w:rPr>
        <w:t xml:space="preserve"> </w:t>
      </w:r>
      <w:r w:rsidR="008E1307" w:rsidRPr="00831BA0">
        <w:rPr>
          <w:lang w:val="ru-RU"/>
        </w:rPr>
        <w:t>макрофайла</w:t>
      </w:r>
      <w:r w:rsidR="008E1307" w:rsidRPr="009544D6">
        <w:rPr>
          <w:lang w:val="ru-RU"/>
        </w:rPr>
        <w:t xml:space="preserve"> </w:t>
      </w:r>
      <w:r w:rsidR="008E1307" w:rsidRPr="00831BA0">
        <w:rPr>
          <w:lang w:val="ru-RU"/>
        </w:rPr>
        <w:t>существует</w:t>
      </w:r>
      <w:r w:rsidR="008E1307" w:rsidRPr="009544D6">
        <w:rPr>
          <w:lang w:val="ru-RU"/>
        </w:rPr>
        <w:t xml:space="preserve"> </w:t>
      </w:r>
      <w:r w:rsidR="008E1307" w:rsidRPr="00831BA0">
        <w:rPr>
          <w:lang w:val="ru-RU"/>
        </w:rPr>
        <w:t>актуальный</w:t>
      </w:r>
      <w:r w:rsidR="008E1307" w:rsidRPr="009544D6">
        <w:rPr>
          <w:lang w:val="ru-RU"/>
        </w:rPr>
        <w:t xml:space="preserve"> </w:t>
      </w:r>
      <w:r w:rsidR="008E1307" w:rsidRPr="00831BA0">
        <w:rPr>
          <w:lang w:val="ru-RU"/>
        </w:rPr>
        <w:t>файл</w:t>
      </w:r>
      <w:r w:rsidR="008E1307" w:rsidRPr="009544D6">
        <w:rPr>
          <w:lang w:val="ru-RU"/>
        </w:rPr>
        <w:t xml:space="preserve"> </w:t>
      </w:r>
      <w:r w:rsidR="008E1307" w:rsidRPr="00831BA0">
        <w:rPr>
          <w:lang w:val="ru-RU"/>
        </w:rPr>
        <w:t>с</w:t>
      </w:r>
      <w:r w:rsidR="008E1307" w:rsidRPr="009544D6">
        <w:rPr>
          <w:lang w:val="ru-RU"/>
        </w:rPr>
        <w:t xml:space="preserve"> </w:t>
      </w:r>
      <w:r>
        <w:rPr>
          <w:lang w:val="az-Latn-AZ"/>
        </w:rPr>
        <w:t xml:space="preserve">               </w:t>
      </w:r>
    </w:p>
    <w:p w:rsidR="009544D6" w:rsidRDefault="009544D6" w:rsidP="009544D6">
      <w:pPr>
        <w:pStyle w:val="NoSpacing"/>
        <w:rPr>
          <w:lang w:val="az-Latn-AZ"/>
        </w:rPr>
      </w:pPr>
      <w:r>
        <w:rPr>
          <w:lang w:val="az-Latn-AZ"/>
        </w:rPr>
        <w:t xml:space="preserve">                       </w:t>
      </w:r>
      <w:r w:rsidR="008E1307" w:rsidRPr="00831BA0">
        <w:rPr>
          <w:lang w:val="ru-RU"/>
        </w:rPr>
        <w:t>прекомпилированным</w:t>
      </w:r>
      <w:r w:rsidR="008E1307" w:rsidRPr="009544D6">
        <w:rPr>
          <w:lang w:val="ru-RU"/>
        </w:rPr>
        <w:t xml:space="preserve"> </w:t>
      </w:r>
      <w:r w:rsidR="008E1307" w:rsidRPr="00831BA0">
        <w:rPr>
          <w:lang w:val="ru-RU"/>
        </w:rPr>
        <w:t>кодом</w:t>
      </w:r>
      <w:r w:rsidR="008E1307" w:rsidRPr="009544D6">
        <w:rPr>
          <w:lang w:val="ru-RU"/>
        </w:rPr>
        <w:t xml:space="preserve">, </w:t>
      </w:r>
      <w:r w:rsidR="008E1307" w:rsidRPr="00831BA0">
        <w:rPr>
          <w:lang w:val="ru-RU"/>
        </w:rPr>
        <w:t>то</w:t>
      </w:r>
      <w:r w:rsidR="008E1307" w:rsidRPr="009544D6">
        <w:rPr>
          <w:lang w:val="ru-RU"/>
        </w:rPr>
        <w:t xml:space="preserve"> </w:t>
      </w:r>
      <w:r w:rsidR="008E1307" w:rsidRPr="00831BA0">
        <w:rPr>
          <w:lang w:val="ru-RU"/>
        </w:rPr>
        <w:t>будет</w:t>
      </w:r>
      <w:r w:rsidR="008E1307" w:rsidRPr="009544D6">
        <w:rPr>
          <w:lang w:val="ru-RU"/>
        </w:rPr>
        <w:t xml:space="preserve"> </w:t>
      </w:r>
      <w:r w:rsidR="008E1307" w:rsidRPr="00831BA0">
        <w:rPr>
          <w:lang w:val="ru-RU"/>
        </w:rPr>
        <w:t>загружен</w:t>
      </w:r>
      <w:r w:rsidR="008E1307" w:rsidRPr="009544D6">
        <w:rPr>
          <w:lang w:val="ru-RU"/>
        </w:rPr>
        <w:t xml:space="preserve"> </w:t>
      </w:r>
      <w:r w:rsidR="008E1307" w:rsidRPr="00831BA0">
        <w:rPr>
          <w:lang w:val="ru-RU"/>
        </w:rPr>
        <w:t>соответствующий</w:t>
      </w:r>
      <w:r w:rsidR="008E1307" w:rsidRPr="009544D6">
        <w:rPr>
          <w:lang w:val="ru-RU"/>
        </w:rPr>
        <w:t xml:space="preserve"> </w:t>
      </w:r>
      <w:r w:rsidR="008E1307" w:rsidRPr="00831BA0">
        <w:rPr>
          <w:lang w:val="ru-RU"/>
        </w:rPr>
        <w:t>файл</w:t>
      </w:r>
      <w:r w:rsidR="008E1307" w:rsidRPr="009544D6">
        <w:rPr>
          <w:lang w:val="ru-RU"/>
        </w:rPr>
        <w:t xml:space="preserve"> </w:t>
      </w:r>
      <w:r w:rsidR="008E1307" w:rsidRPr="00831BA0">
        <w:rPr>
          <w:lang w:val="ru-RU"/>
        </w:rPr>
        <w:t>с</w:t>
      </w:r>
      <w:r w:rsidR="008E1307" w:rsidRPr="009544D6">
        <w:rPr>
          <w:lang w:val="ru-RU"/>
        </w:rPr>
        <w:t xml:space="preserve"> </w:t>
      </w:r>
      <w:r>
        <w:rPr>
          <w:lang w:val="az-Latn-AZ"/>
        </w:rPr>
        <w:t xml:space="preserve"> </w:t>
      </w:r>
    </w:p>
    <w:p w:rsidR="009544D6" w:rsidRPr="009544D6" w:rsidRDefault="009544D6" w:rsidP="009544D6">
      <w:pPr>
        <w:pStyle w:val="NoSpacing"/>
        <w:rPr>
          <w:lang w:val="az-Latn-AZ"/>
        </w:rPr>
      </w:pPr>
      <w:r>
        <w:rPr>
          <w:lang w:val="az-Latn-AZ"/>
        </w:rPr>
        <w:t xml:space="preserve">                       </w:t>
      </w:r>
      <w:r w:rsidR="008E1307" w:rsidRPr="009544D6">
        <w:rPr>
          <w:lang w:val="az-Latn-AZ"/>
        </w:rPr>
        <w:t xml:space="preserve">расширением </w:t>
      </w:r>
    </w:p>
    <w:p w:rsidR="009544D6" w:rsidRDefault="009544D6" w:rsidP="009544D6">
      <w:pPr>
        <w:pStyle w:val="NoSpacing"/>
        <w:rPr>
          <w:color w:val="FF0000"/>
          <w:lang w:val="az-Latn-AZ"/>
        </w:rPr>
      </w:pPr>
      <w:r w:rsidRPr="009544D6">
        <w:rPr>
          <w:color w:val="FF0000"/>
          <w:lang w:val="az-Latn-AZ"/>
        </w:rPr>
        <w:t xml:space="preserve">                       </w:t>
      </w:r>
      <w:r w:rsidR="008E1307" w:rsidRPr="009544D6">
        <w:rPr>
          <w:color w:val="FF0000"/>
          <w:lang w:val="az-Latn-AZ"/>
        </w:rPr>
        <w:t>.</w:t>
      </w:r>
      <w:r w:rsidR="008E1307" w:rsidRPr="009544D6">
        <w:rPr>
          <w:i/>
          <w:color w:val="FF0000"/>
          <w:lang w:val="az-Latn-AZ"/>
        </w:rPr>
        <w:t>RSM</w:t>
      </w:r>
      <w:r w:rsidR="008E1307" w:rsidRPr="009544D6">
        <w:rPr>
          <w:color w:val="FF0000"/>
          <w:lang w:val="az-Latn-AZ"/>
        </w:rPr>
        <w:t xml:space="preserve">. </w:t>
      </w:r>
      <w:r w:rsidRPr="009544D6">
        <w:rPr>
          <w:color w:val="FF0000"/>
          <w:lang w:val="az-Latn-AZ"/>
        </w:rPr>
        <w:t xml:space="preserve">Makro faylı üçün əvvəlcədən kodlanmış bir cari sənəd varsa, </w:t>
      </w:r>
      <w:r>
        <w:rPr>
          <w:color w:val="FF0000"/>
          <w:lang w:val="az-Latn-AZ"/>
        </w:rPr>
        <w:t xml:space="preserve">     </w:t>
      </w:r>
    </w:p>
    <w:p w:rsidR="00DE01EB" w:rsidRPr="009544D6" w:rsidRDefault="009544D6" w:rsidP="009544D6">
      <w:pPr>
        <w:pStyle w:val="NoSpacing"/>
        <w:rPr>
          <w:color w:val="FF0000"/>
          <w:lang w:val="az-Latn-AZ"/>
        </w:rPr>
      </w:pPr>
      <w:r>
        <w:rPr>
          <w:color w:val="FF0000"/>
          <w:lang w:val="az-Latn-AZ"/>
        </w:rPr>
        <w:t xml:space="preserve">                       </w:t>
      </w:r>
      <w:r w:rsidRPr="009544D6">
        <w:rPr>
          <w:color w:val="FF0000"/>
          <w:lang w:val="az-Latn-AZ"/>
        </w:rPr>
        <w:t>genişləndirmə ilə uyğun olan fayl yüklənəcəkdir.</w:t>
      </w:r>
    </w:p>
    <w:p w:rsidR="009544D6" w:rsidRDefault="009544D6" w:rsidP="009544D6">
      <w:pPr>
        <w:pStyle w:val="NoSpacing"/>
        <w:rPr>
          <w:lang w:val="az-Latn-AZ"/>
        </w:rPr>
      </w:pPr>
      <w:r>
        <w:rPr>
          <w:lang w:val="az-Latn-AZ"/>
        </w:rPr>
        <w:t xml:space="preserve">                       </w:t>
      </w:r>
      <w:r w:rsidR="008E1307" w:rsidRPr="009544D6">
        <w:rPr>
          <w:lang w:val="az-Latn-AZ"/>
        </w:rPr>
        <w:t>В противном случае загрузится файл с расширением .</w:t>
      </w:r>
      <w:r w:rsidR="008E1307" w:rsidRPr="009544D6">
        <w:rPr>
          <w:i/>
          <w:lang w:val="az-Latn-AZ"/>
        </w:rPr>
        <w:t>MAC</w:t>
      </w:r>
      <w:r w:rsidR="008E1307" w:rsidRPr="009544D6">
        <w:rPr>
          <w:lang w:val="az-Latn-AZ"/>
        </w:rPr>
        <w:t xml:space="preserve">. </w:t>
      </w:r>
    </w:p>
    <w:p w:rsidR="00D009EC" w:rsidRDefault="009544D6" w:rsidP="009544D6">
      <w:pPr>
        <w:pStyle w:val="NoSpacing"/>
        <w:rPr>
          <w:color w:val="FF0000"/>
          <w:lang w:val="az-Latn-AZ"/>
        </w:rPr>
      </w:pPr>
      <w:r>
        <w:rPr>
          <w:color w:val="FF0000"/>
          <w:lang w:val="az-Latn-AZ"/>
        </w:rPr>
        <w:t xml:space="preserve">                       </w:t>
      </w:r>
      <w:r w:rsidRPr="009544D6">
        <w:rPr>
          <w:color w:val="FF0000"/>
          <w:lang w:val="az-Latn-AZ"/>
        </w:rPr>
        <w:t>Əks təqdirdə .MAC uzantısı olan fayl yüklənir.</w:t>
      </w:r>
    </w:p>
    <w:p w:rsidR="009544D6" w:rsidRDefault="009544D6" w:rsidP="009544D6">
      <w:pPr>
        <w:pStyle w:val="NoSpacing"/>
        <w:rPr>
          <w:color w:val="FF0000"/>
          <w:lang w:val="az-Latn-AZ"/>
        </w:rPr>
      </w:pPr>
    </w:p>
    <w:p w:rsidR="009544D6" w:rsidRPr="009544D6" w:rsidRDefault="009544D6" w:rsidP="009544D6">
      <w:pPr>
        <w:pStyle w:val="NoSpacing"/>
        <w:rPr>
          <w:color w:val="FF0000"/>
          <w:lang w:val="az-Latn-AZ"/>
        </w:rPr>
      </w:pPr>
    </w:p>
    <w:p w:rsidR="00D009EC" w:rsidRPr="00506551" w:rsidRDefault="008E1307">
      <w:pPr>
        <w:pStyle w:val="Heading2"/>
        <w:ind w:left="-5"/>
        <w:rPr>
          <w:lang w:val="az-Latn-AZ"/>
        </w:rPr>
      </w:pPr>
      <w:r w:rsidRPr="00506551">
        <w:rPr>
          <w:lang w:val="az-Latn-AZ"/>
        </w:rPr>
        <w:t xml:space="preserve">Загрузка и кэширование модулей программы исполняющей системой RSL </w:t>
      </w:r>
      <w:r w:rsidR="0034113F" w:rsidRPr="00506551">
        <w:rPr>
          <w:color w:val="FF0000"/>
          <w:lang w:val="az-Latn-AZ"/>
        </w:rPr>
        <w:t>Proqram modullarının RSL ilə yüklənməsi və yığılması</w:t>
      </w:r>
    </w:p>
    <w:p w:rsidR="0022336A" w:rsidRDefault="008E1307">
      <w:pPr>
        <w:spacing w:after="130"/>
        <w:ind w:left="1129" w:right="5"/>
        <w:rPr>
          <w:lang w:val="ru-RU"/>
        </w:rPr>
      </w:pPr>
      <w:r w:rsidRPr="00831BA0">
        <w:rPr>
          <w:lang w:val="ru-RU"/>
        </w:rPr>
        <w:t xml:space="preserve">В процессе выполнения </w:t>
      </w:r>
      <w:r>
        <w:t>RSL</w:t>
      </w:r>
      <w:r w:rsidRPr="00831BA0">
        <w:rPr>
          <w:lang w:val="ru-RU"/>
        </w:rPr>
        <w:t xml:space="preserve">-программы исполняющая система </w:t>
      </w:r>
      <w:r>
        <w:t>RSL</w:t>
      </w:r>
      <w:r w:rsidRPr="00831BA0">
        <w:rPr>
          <w:lang w:val="ru-RU"/>
        </w:rPr>
        <w:t xml:space="preserve"> создает в памяти так называемые поименованные экземпляры интерпретатора (ПЭИ). </w:t>
      </w:r>
    </w:p>
    <w:p w:rsidR="0022336A" w:rsidRPr="0022336A" w:rsidRDefault="0022336A">
      <w:pPr>
        <w:spacing w:after="130"/>
        <w:ind w:left="1129" w:right="5"/>
        <w:rPr>
          <w:color w:val="FF0000"/>
          <w:lang w:val="ru-RU"/>
        </w:rPr>
      </w:pPr>
      <w:r w:rsidRPr="0022336A">
        <w:rPr>
          <w:color w:val="FF0000"/>
          <w:lang w:val="ru-RU"/>
        </w:rPr>
        <w:t xml:space="preserve">RSL proqramının icrası prosesində, RSL icra sistemi yaddaşda </w:t>
      </w:r>
      <w:r>
        <w:rPr>
          <w:color w:val="FF0000"/>
        </w:rPr>
        <w:t>interpretatorun</w:t>
      </w:r>
      <w:r w:rsidRPr="0022336A">
        <w:rPr>
          <w:color w:val="FF0000"/>
          <w:lang w:val="ru-RU"/>
        </w:rPr>
        <w:t xml:space="preserve"> </w:t>
      </w:r>
      <w:r w:rsidR="00A0445D" w:rsidRPr="0022336A">
        <w:rPr>
          <w:color w:val="FF0000"/>
          <w:lang w:val="ru-RU"/>
        </w:rPr>
        <w:t xml:space="preserve">adlı </w:t>
      </w:r>
      <w:r w:rsidRPr="0022336A">
        <w:rPr>
          <w:color w:val="FF0000"/>
          <w:lang w:val="ru-RU"/>
        </w:rPr>
        <w:t>nümunələri</w:t>
      </w:r>
      <w:r>
        <w:rPr>
          <w:color w:val="FF0000"/>
        </w:rPr>
        <w:t>n</w:t>
      </w:r>
      <w:r w:rsidRPr="0022336A">
        <w:rPr>
          <w:color w:val="FF0000"/>
          <w:lang w:val="ru-RU"/>
        </w:rPr>
        <w:t xml:space="preserve"> (</w:t>
      </w:r>
      <w:r w:rsidR="00A0445D">
        <w:rPr>
          <w:color w:val="FF0000"/>
          <w:lang w:val="az-Latn-AZ"/>
        </w:rPr>
        <w:t>İ</w:t>
      </w:r>
      <w:r w:rsidR="00A0445D">
        <w:rPr>
          <w:color w:val="FF0000"/>
        </w:rPr>
        <w:t>AN</w:t>
      </w:r>
      <w:r w:rsidRPr="0022336A">
        <w:rPr>
          <w:color w:val="FF0000"/>
          <w:lang w:val="ru-RU"/>
        </w:rPr>
        <w:t>) yaradır.</w:t>
      </w:r>
    </w:p>
    <w:p w:rsidR="00F040AD" w:rsidRDefault="008E1307">
      <w:pPr>
        <w:spacing w:after="130"/>
        <w:ind w:left="1129" w:right="5"/>
        <w:rPr>
          <w:lang w:val="ru-RU"/>
        </w:rPr>
      </w:pPr>
      <w:r w:rsidRPr="00831BA0">
        <w:rPr>
          <w:lang w:val="ru-RU"/>
        </w:rPr>
        <w:t xml:space="preserve">В них  загружаются системные и пользовательские </w:t>
      </w:r>
      <w:r>
        <w:t>RSL</w:t>
      </w:r>
      <w:r w:rsidRPr="00831BA0">
        <w:rPr>
          <w:lang w:val="ru-RU"/>
        </w:rPr>
        <w:t xml:space="preserve">-модули, используемые в программе. </w:t>
      </w:r>
    </w:p>
    <w:p w:rsidR="00D009EC" w:rsidRPr="00F040AD" w:rsidRDefault="00F040AD">
      <w:pPr>
        <w:spacing w:after="130"/>
        <w:ind w:left="1129" w:right="5"/>
        <w:rPr>
          <w:color w:val="FF0000"/>
          <w:lang w:val="ru-RU"/>
        </w:rPr>
      </w:pPr>
      <w:r w:rsidRPr="00F040AD">
        <w:rPr>
          <w:color w:val="FF0000"/>
          <w:lang w:val="ru-RU"/>
        </w:rPr>
        <w:t>Onlara sistem</w:t>
      </w:r>
      <w:r>
        <w:rPr>
          <w:color w:val="FF0000"/>
          <w:lang w:val="az-Latn-AZ"/>
        </w:rPr>
        <w:t>in</w:t>
      </w:r>
      <w:r w:rsidRPr="00F040AD">
        <w:rPr>
          <w:color w:val="FF0000"/>
          <w:lang w:val="ru-RU"/>
        </w:rPr>
        <w:t xml:space="preserve"> və </w:t>
      </w:r>
      <w:r>
        <w:rPr>
          <w:color w:val="FF0000"/>
          <w:lang w:val="az-Latn-AZ"/>
        </w:rPr>
        <w:t>istifadəcilərin</w:t>
      </w:r>
      <w:r w:rsidRPr="00F040AD">
        <w:rPr>
          <w:color w:val="FF0000"/>
          <w:lang w:val="ru-RU"/>
        </w:rPr>
        <w:t xml:space="preserve"> proqramda istifadə olunan RSL-</w:t>
      </w:r>
      <w:r>
        <w:rPr>
          <w:color w:val="FF0000"/>
          <w:lang w:val="az-Latn-AZ"/>
        </w:rPr>
        <w:t>modulları</w:t>
      </w:r>
      <w:r w:rsidRPr="00F040AD">
        <w:rPr>
          <w:color w:val="FF0000"/>
          <w:lang w:val="ru-RU"/>
        </w:rPr>
        <w:t xml:space="preserve"> yüklənirlər.</w:t>
      </w:r>
    </w:p>
    <w:p w:rsidR="004543F0" w:rsidRDefault="008E1307">
      <w:pPr>
        <w:spacing w:after="129"/>
        <w:ind w:left="1129" w:right="5"/>
        <w:rPr>
          <w:lang w:val="ru-RU"/>
        </w:rPr>
      </w:pPr>
      <w:r w:rsidRPr="00831BA0">
        <w:rPr>
          <w:lang w:val="ru-RU"/>
        </w:rPr>
        <w:t xml:space="preserve">ПЭИ с именем </w:t>
      </w:r>
      <w:r>
        <w:rPr>
          <w:i/>
        </w:rPr>
        <w:t>default</w:t>
      </w:r>
      <w:r w:rsidRPr="00831BA0">
        <w:rPr>
          <w:lang w:val="ru-RU"/>
        </w:rPr>
        <w:t xml:space="preserve"> создается всегда и для каждой программы.</w:t>
      </w:r>
      <w:r w:rsidR="004543F0" w:rsidRPr="004543F0">
        <w:rPr>
          <w:lang w:val="ru-RU"/>
        </w:rPr>
        <w:t xml:space="preserve"> </w:t>
      </w:r>
    </w:p>
    <w:p w:rsidR="004543F0" w:rsidRPr="004543F0" w:rsidRDefault="004543F0">
      <w:pPr>
        <w:spacing w:after="129"/>
        <w:ind w:left="1129" w:right="5"/>
        <w:rPr>
          <w:color w:val="FF0000"/>
          <w:lang w:val="ru-RU"/>
        </w:rPr>
      </w:pPr>
      <w:r w:rsidRPr="004543F0">
        <w:rPr>
          <w:b/>
          <w:i/>
          <w:color w:val="FF0000"/>
        </w:rPr>
        <w:t>default</w:t>
      </w:r>
      <w:r w:rsidRPr="004543F0">
        <w:rPr>
          <w:color w:val="FF0000"/>
          <w:lang w:val="ru-RU"/>
        </w:rPr>
        <w:t xml:space="preserve"> </w:t>
      </w:r>
      <w:r w:rsidRPr="004543F0">
        <w:rPr>
          <w:color w:val="FF0000"/>
        </w:rPr>
        <w:t>adl</w:t>
      </w:r>
      <w:r w:rsidRPr="004543F0">
        <w:rPr>
          <w:color w:val="FF0000"/>
          <w:lang w:val="ru-RU"/>
        </w:rPr>
        <w:t xml:space="preserve">ı </w:t>
      </w:r>
      <w:r w:rsidR="00E4022E">
        <w:rPr>
          <w:color w:val="FF0000"/>
          <w:lang w:val="az-Latn-AZ"/>
        </w:rPr>
        <w:t>İ</w:t>
      </w:r>
      <w:r w:rsidR="00E4022E">
        <w:rPr>
          <w:color w:val="FF0000"/>
        </w:rPr>
        <w:t>AN</w:t>
      </w:r>
      <w:r w:rsidRPr="004543F0">
        <w:rPr>
          <w:color w:val="FF0000"/>
          <w:lang w:val="ru-RU"/>
        </w:rPr>
        <w:t xml:space="preserve"> </w:t>
      </w:r>
      <w:r w:rsidRPr="004543F0">
        <w:rPr>
          <w:color w:val="FF0000"/>
        </w:rPr>
        <w:t>h</w:t>
      </w:r>
      <w:r w:rsidRPr="004543F0">
        <w:rPr>
          <w:color w:val="FF0000"/>
          <w:lang w:val="ru-RU"/>
        </w:rPr>
        <w:t>ə</w:t>
      </w:r>
      <w:r w:rsidRPr="004543F0">
        <w:rPr>
          <w:color w:val="FF0000"/>
        </w:rPr>
        <w:t>mi</w:t>
      </w:r>
      <w:r w:rsidRPr="004543F0">
        <w:rPr>
          <w:color w:val="FF0000"/>
          <w:lang w:val="ru-RU"/>
        </w:rPr>
        <w:t xml:space="preserve">şə </w:t>
      </w:r>
      <w:r w:rsidRPr="004543F0">
        <w:rPr>
          <w:color w:val="FF0000"/>
        </w:rPr>
        <w:t>h</w:t>
      </w:r>
      <w:r w:rsidRPr="004543F0">
        <w:rPr>
          <w:color w:val="FF0000"/>
          <w:lang w:val="ru-RU"/>
        </w:rPr>
        <w:t>ə</w:t>
      </w:r>
      <w:r w:rsidRPr="004543F0">
        <w:rPr>
          <w:color w:val="FF0000"/>
        </w:rPr>
        <w:t>r</w:t>
      </w:r>
      <w:r w:rsidRPr="004543F0">
        <w:rPr>
          <w:color w:val="FF0000"/>
          <w:lang w:val="ru-RU"/>
        </w:rPr>
        <w:t xml:space="preserve"> </w:t>
      </w:r>
      <w:r w:rsidRPr="004543F0">
        <w:rPr>
          <w:color w:val="FF0000"/>
        </w:rPr>
        <w:t>bir</w:t>
      </w:r>
      <w:r w:rsidRPr="004543F0">
        <w:rPr>
          <w:color w:val="FF0000"/>
          <w:lang w:val="ru-RU"/>
        </w:rPr>
        <w:t xml:space="preserve"> </w:t>
      </w:r>
      <w:r w:rsidRPr="004543F0">
        <w:rPr>
          <w:color w:val="FF0000"/>
        </w:rPr>
        <w:t>proqram</w:t>
      </w:r>
      <w:r w:rsidRPr="004543F0">
        <w:rPr>
          <w:color w:val="FF0000"/>
          <w:lang w:val="ru-RU"/>
        </w:rPr>
        <w:t xml:space="preserve"> üçü</w:t>
      </w:r>
      <w:r w:rsidRPr="004543F0">
        <w:rPr>
          <w:color w:val="FF0000"/>
        </w:rPr>
        <w:t>n</w:t>
      </w:r>
      <w:r w:rsidRPr="004543F0">
        <w:rPr>
          <w:color w:val="FF0000"/>
          <w:lang w:val="ru-RU"/>
        </w:rPr>
        <w:t xml:space="preserve"> </w:t>
      </w:r>
      <w:r w:rsidRPr="004543F0">
        <w:rPr>
          <w:color w:val="FF0000"/>
        </w:rPr>
        <w:t>yarad</w:t>
      </w:r>
      <w:r w:rsidRPr="004543F0">
        <w:rPr>
          <w:color w:val="FF0000"/>
          <w:lang w:val="ru-RU"/>
        </w:rPr>
        <w:t>ı</w:t>
      </w:r>
      <w:r w:rsidRPr="004543F0">
        <w:rPr>
          <w:color w:val="FF0000"/>
        </w:rPr>
        <w:t>l</w:t>
      </w:r>
      <w:r w:rsidRPr="004543F0">
        <w:rPr>
          <w:color w:val="FF0000"/>
          <w:lang w:val="ru-RU"/>
        </w:rPr>
        <w:t>ı</w:t>
      </w:r>
      <w:r w:rsidRPr="004543F0">
        <w:rPr>
          <w:color w:val="FF0000"/>
        </w:rPr>
        <w:t>r</w:t>
      </w:r>
      <w:r w:rsidRPr="004543F0">
        <w:rPr>
          <w:color w:val="FF0000"/>
          <w:lang w:val="ru-RU"/>
        </w:rPr>
        <w:t>.</w:t>
      </w:r>
    </w:p>
    <w:p w:rsidR="004543F0" w:rsidRDefault="008E1307">
      <w:pPr>
        <w:spacing w:after="129"/>
        <w:ind w:left="1129" w:right="5"/>
        <w:rPr>
          <w:lang w:val="ru-RU"/>
        </w:rPr>
      </w:pPr>
      <w:r w:rsidRPr="00831BA0">
        <w:rPr>
          <w:lang w:val="ru-RU"/>
        </w:rPr>
        <w:lastRenderedPageBreak/>
        <w:t xml:space="preserve"> В прикладной системе могут также дополнительно определяться другие ПЭИ с произвольными именами. </w:t>
      </w:r>
    </w:p>
    <w:p w:rsidR="00D009EC" w:rsidRPr="004543F0" w:rsidRDefault="004543F0">
      <w:pPr>
        <w:spacing w:after="129"/>
        <w:ind w:left="1129" w:right="5"/>
        <w:rPr>
          <w:color w:val="FF0000"/>
          <w:lang w:val="ru-RU"/>
        </w:rPr>
      </w:pPr>
      <w:r w:rsidRPr="004543F0">
        <w:rPr>
          <w:color w:val="FF0000"/>
          <w:lang w:val="ru-RU"/>
        </w:rPr>
        <w:t xml:space="preserve">İxtiyari adları olan digər </w:t>
      </w:r>
      <w:r w:rsidR="00E4022E">
        <w:rPr>
          <w:color w:val="FF0000"/>
          <w:lang w:val="az-Latn-AZ"/>
        </w:rPr>
        <w:t>İ</w:t>
      </w:r>
      <w:r w:rsidR="00E4022E">
        <w:rPr>
          <w:color w:val="FF0000"/>
        </w:rPr>
        <w:t>AN</w:t>
      </w:r>
      <w:r w:rsidR="00E4022E" w:rsidRPr="004543F0">
        <w:rPr>
          <w:color w:val="FF0000"/>
          <w:lang w:val="ru-RU"/>
        </w:rPr>
        <w:t xml:space="preserve"> </w:t>
      </w:r>
      <w:r w:rsidRPr="004543F0">
        <w:rPr>
          <w:color w:val="FF0000"/>
          <w:lang w:val="ru-RU"/>
        </w:rPr>
        <w:t>lər də tətbiqetmə sistemində əlavə olaraq müəyyən edilə bilər.</w:t>
      </w:r>
    </w:p>
    <w:p w:rsidR="004543F0" w:rsidRDefault="008E1307">
      <w:pPr>
        <w:spacing w:after="129"/>
        <w:ind w:left="1129" w:right="5"/>
        <w:rPr>
          <w:lang w:val="ru-RU"/>
        </w:rPr>
      </w:pPr>
      <w:r w:rsidRPr="00831BA0">
        <w:rPr>
          <w:lang w:val="ru-RU"/>
        </w:rPr>
        <w:t xml:space="preserve">ПЭИ состоит из постоянной части и отгружаемой. </w:t>
      </w:r>
    </w:p>
    <w:p w:rsidR="004543F0" w:rsidRPr="004543F0" w:rsidRDefault="00E4022E">
      <w:pPr>
        <w:spacing w:after="129"/>
        <w:ind w:left="1129" w:right="5"/>
        <w:rPr>
          <w:color w:val="FF0000"/>
          <w:lang w:val="ru-RU"/>
        </w:rPr>
      </w:pPr>
      <w:r>
        <w:rPr>
          <w:color w:val="FF0000"/>
          <w:lang w:val="az-Latn-AZ"/>
        </w:rPr>
        <w:t>İ</w:t>
      </w:r>
      <w:r>
        <w:rPr>
          <w:color w:val="FF0000"/>
        </w:rPr>
        <w:t>AN</w:t>
      </w:r>
      <w:r w:rsidR="004543F0" w:rsidRPr="004543F0">
        <w:rPr>
          <w:color w:val="FF0000"/>
          <w:lang w:val="ru-RU"/>
        </w:rPr>
        <w:t xml:space="preserve"> daimi və göndərilir hissə</w:t>
      </w:r>
      <w:r w:rsidR="004543F0">
        <w:rPr>
          <w:color w:val="FF0000"/>
        </w:rPr>
        <w:t>l</w:t>
      </w:r>
      <w:r w:rsidR="004543F0">
        <w:rPr>
          <w:color w:val="FF0000"/>
          <w:lang w:val="az-Latn-AZ"/>
        </w:rPr>
        <w:t>ər</w:t>
      </w:r>
      <w:r w:rsidR="004543F0" w:rsidRPr="004543F0">
        <w:rPr>
          <w:color w:val="FF0000"/>
          <w:lang w:val="ru-RU"/>
        </w:rPr>
        <w:t>dən ibarətdir.</w:t>
      </w:r>
    </w:p>
    <w:p w:rsidR="002558AC" w:rsidRDefault="008E1307">
      <w:pPr>
        <w:spacing w:after="129"/>
        <w:ind w:left="1129" w:right="5"/>
        <w:rPr>
          <w:lang w:val="ru-RU"/>
        </w:rPr>
      </w:pPr>
      <w:r w:rsidRPr="00831BA0">
        <w:rPr>
          <w:lang w:val="ru-RU"/>
        </w:rPr>
        <w:t xml:space="preserve">Постоянная часть ПЭИ создается при первом использовании программы, после чего она остается в кэше. </w:t>
      </w:r>
    </w:p>
    <w:p w:rsidR="002558AC" w:rsidRPr="002558AC" w:rsidRDefault="00E4022E">
      <w:pPr>
        <w:spacing w:after="129"/>
        <w:ind w:left="1129" w:right="5"/>
        <w:rPr>
          <w:color w:val="FF0000"/>
          <w:lang w:val="ru-RU"/>
        </w:rPr>
      </w:pPr>
      <w:r>
        <w:rPr>
          <w:color w:val="FF0000"/>
          <w:lang w:val="az-Latn-AZ"/>
        </w:rPr>
        <w:t>İ</w:t>
      </w:r>
      <w:r>
        <w:rPr>
          <w:color w:val="FF0000"/>
        </w:rPr>
        <w:t>AN</w:t>
      </w:r>
      <w:r w:rsidRPr="002558AC">
        <w:rPr>
          <w:color w:val="FF0000"/>
          <w:lang w:val="ru-RU"/>
        </w:rPr>
        <w:t xml:space="preserve"> </w:t>
      </w:r>
      <w:r w:rsidR="002558AC" w:rsidRPr="002558AC">
        <w:rPr>
          <w:color w:val="FF0000"/>
          <w:lang w:val="ru-RU"/>
        </w:rPr>
        <w:t>'nin daimi hissəsi ilk dəfə proqramdan istifadə edildikdən sonra yaradılır, bundan sonra yaddaşda qalır.</w:t>
      </w:r>
    </w:p>
    <w:p w:rsidR="00662F99" w:rsidRDefault="008E1307">
      <w:pPr>
        <w:spacing w:after="129"/>
        <w:ind w:left="1129" w:right="5"/>
        <w:rPr>
          <w:lang w:val="ru-RU"/>
        </w:rPr>
      </w:pPr>
      <w:r w:rsidRPr="00831BA0">
        <w:rPr>
          <w:lang w:val="ru-RU"/>
        </w:rPr>
        <w:t xml:space="preserve">При последующих запусках </w:t>
      </w:r>
      <w:r>
        <w:t>RSL</w:t>
      </w:r>
      <w:r w:rsidRPr="00831BA0">
        <w:rPr>
          <w:lang w:val="ru-RU"/>
        </w:rPr>
        <w:t xml:space="preserve">-программ, использующих данный ПЭИ, постоянная часть берется из кэша, что существенно ускоряет выполнение </w:t>
      </w:r>
      <w:r>
        <w:t>RSL</w:t>
      </w:r>
      <w:r w:rsidRPr="00831BA0">
        <w:rPr>
          <w:lang w:val="ru-RU"/>
        </w:rPr>
        <w:t xml:space="preserve"> программы. </w:t>
      </w:r>
    </w:p>
    <w:p w:rsidR="00662F99" w:rsidRPr="00662F99" w:rsidRDefault="00662F99">
      <w:pPr>
        <w:spacing w:after="129"/>
        <w:ind w:left="1129" w:right="5"/>
        <w:rPr>
          <w:color w:val="FF0000"/>
          <w:lang w:val="ru-RU"/>
        </w:rPr>
      </w:pPr>
      <w:r w:rsidRPr="00662F99">
        <w:rPr>
          <w:color w:val="FF0000"/>
          <w:lang w:val="ru-RU"/>
        </w:rPr>
        <w:t xml:space="preserve">Bu </w:t>
      </w:r>
      <w:r w:rsidR="00E4022E">
        <w:rPr>
          <w:color w:val="FF0000"/>
          <w:lang w:val="az-Latn-AZ"/>
        </w:rPr>
        <w:t>İ</w:t>
      </w:r>
      <w:r w:rsidR="00E4022E">
        <w:rPr>
          <w:color w:val="FF0000"/>
        </w:rPr>
        <w:t>AN</w:t>
      </w:r>
      <w:r w:rsidR="00E4022E" w:rsidRPr="00662F99">
        <w:rPr>
          <w:color w:val="FF0000"/>
          <w:lang w:val="ru-RU"/>
        </w:rPr>
        <w:t xml:space="preserve"> </w:t>
      </w:r>
      <w:r w:rsidRPr="00662F99">
        <w:rPr>
          <w:color w:val="FF0000"/>
          <w:lang w:val="ru-RU"/>
        </w:rPr>
        <w:t>-ni istifadə edərək RSL proqramlarının sonrakı işə salınması zamanı daimi hissə ön yaddaşdan alınır ki, bu da RSL proqramının icrasını əhəmiyyətli dərəcədə sürətləndirir.</w:t>
      </w:r>
    </w:p>
    <w:p w:rsidR="00201912" w:rsidRDefault="008E1307">
      <w:pPr>
        <w:spacing w:after="129"/>
        <w:ind w:left="1129" w:right="5"/>
        <w:rPr>
          <w:lang w:val="ru-RU"/>
        </w:rPr>
      </w:pPr>
      <w:r w:rsidRPr="00831BA0">
        <w:rPr>
          <w:lang w:val="ru-RU"/>
        </w:rPr>
        <w:t xml:space="preserve">Отгружаемая часть выгружается сразу после выполнения. </w:t>
      </w:r>
    </w:p>
    <w:p w:rsidR="00D009EC" w:rsidRPr="00201912" w:rsidRDefault="00201912">
      <w:pPr>
        <w:spacing w:after="129"/>
        <w:ind w:left="1129" w:right="5"/>
        <w:rPr>
          <w:color w:val="FF0000"/>
          <w:lang w:val="ru-RU"/>
        </w:rPr>
      </w:pPr>
      <w:r w:rsidRPr="00201912">
        <w:rPr>
          <w:color w:val="FF0000"/>
          <w:lang w:val="ru-RU"/>
        </w:rPr>
        <w:t>Göndərilən hissə tamamlandıqdan dərhal sonra boşaldılır.</w:t>
      </w:r>
    </w:p>
    <w:p w:rsidR="00201912" w:rsidRDefault="008E1307">
      <w:pPr>
        <w:spacing w:after="150"/>
        <w:ind w:left="1129" w:right="5"/>
        <w:rPr>
          <w:lang w:val="ru-RU"/>
        </w:rPr>
      </w:pPr>
      <w:r w:rsidRPr="00831BA0">
        <w:rPr>
          <w:lang w:val="ru-RU"/>
        </w:rPr>
        <w:t xml:space="preserve">В постоянной части ПЭИ сохраняются системные модули, определяемые прикладной системой.  </w:t>
      </w:r>
    </w:p>
    <w:p w:rsidR="00D009EC" w:rsidRPr="00201912" w:rsidRDefault="00201912">
      <w:pPr>
        <w:spacing w:after="150"/>
        <w:ind w:left="1129" w:right="5"/>
        <w:rPr>
          <w:color w:val="FF0000"/>
          <w:lang w:val="ru-RU"/>
        </w:rPr>
      </w:pPr>
      <w:r w:rsidRPr="00201912">
        <w:rPr>
          <w:color w:val="FF0000"/>
          <w:lang w:val="az-Latn-AZ"/>
        </w:rPr>
        <w:t>İAN</w:t>
      </w:r>
      <w:r w:rsidRPr="00201912">
        <w:rPr>
          <w:color w:val="FF0000"/>
          <w:lang w:val="ru-RU"/>
        </w:rPr>
        <w:t>-nin daimi hissəsində tətbiqetmə sistemi ilə müəyyən edilmiş sistem modulları saxlanılır.</w:t>
      </w:r>
    </w:p>
    <w:p w:rsidR="00201912" w:rsidRDefault="008E1307">
      <w:pPr>
        <w:spacing w:after="110"/>
        <w:ind w:left="1129" w:right="5"/>
        <w:rPr>
          <w:lang w:val="ru-RU"/>
        </w:rPr>
      </w:pPr>
      <w:r w:rsidRPr="00831BA0">
        <w:rPr>
          <w:lang w:val="ru-RU"/>
        </w:rPr>
        <w:t xml:space="preserve">Чтобы пользовательские модули попали в постоянную часть всех существующих ПЭИ, их необходимо включить в модуль </w:t>
      </w:r>
      <w:r w:rsidRPr="00AC1B05">
        <w:rPr>
          <w:i/>
          <w:color w:val="FF0000"/>
        </w:rPr>
        <w:t>autoinc</w:t>
      </w:r>
      <w:r w:rsidRPr="00AC1B05">
        <w:rPr>
          <w:i/>
          <w:color w:val="FF0000"/>
          <w:lang w:val="ru-RU"/>
        </w:rPr>
        <w:t>.</w:t>
      </w:r>
      <w:r w:rsidRPr="00AC1B05">
        <w:rPr>
          <w:i/>
          <w:color w:val="FF0000"/>
        </w:rPr>
        <w:t>mac</w:t>
      </w:r>
      <w:r w:rsidRPr="00831BA0">
        <w:rPr>
          <w:i/>
          <w:lang w:val="ru-RU"/>
        </w:rPr>
        <w:t>.</w:t>
      </w:r>
      <w:r w:rsidRPr="00831BA0">
        <w:rPr>
          <w:lang w:val="ru-RU"/>
        </w:rPr>
        <w:t xml:space="preserve"> </w:t>
      </w:r>
    </w:p>
    <w:p w:rsidR="00662F99" w:rsidRPr="00201912" w:rsidRDefault="00201912">
      <w:pPr>
        <w:spacing w:after="110"/>
        <w:ind w:left="1129" w:right="5"/>
        <w:rPr>
          <w:color w:val="FF0000"/>
          <w:lang w:val="ru-RU"/>
        </w:rPr>
      </w:pPr>
      <w:r w:rsidRPr="00201912">
        <w:rPr>
          <w:color w:val="FF0000"/>
          <w:lang w:val="ru-RU"/>
        </w:rPr>
        <w:t>Xüsusi modulların mövcud bütün İ</w:t>
      </w:r>
      <w:r w:rsidRPr="00201912">
        <w:rPr>
          <w:color w:val="FF0000"/>
          <w:lang w:val="az-Latn-AZ"/>
        </w:rPr>
        <w:t>AN</w:t>
      </w:r>
      <w:r w:rsidRPr="00201912">
        <w:rPr>
          <w:color w:val="FF0000"/>
          <w:lang w:val="ru-RU"/>
        </w:rPr>
        <w:t>-lərin daimi hissəsinə düşməsi üçün onlar autoinc.mac moduluna daxil edilməlidir.</w:t>
      </w:r>
    </w:p>
    <w:p w:rsidR="00201912" w:rsidRDefault="008E1307">
      <w:pPr>
        <w:spacing w:after="110"/>
        <w:ind w:left="1129" w:right="5"/>
        <w:rPr>
          <w:lang w:val="ru-RU"/>
        </w:rPr>
      </w:pPr>
      <w:r w:rsidRPr="00831BA0">
        <w:rPr>
          <w:lang w:val="ru-RU"/>
        </w:rPr>
        <w:t xml:space="preserve">Если пользовательский модуль нужно включить в какой-либо определенный ПЭИ, его нужно включить в модуль, имя которого совпадает с именем ПЭИ, например, </w:t>
      </w:r>
      <w:r>
        <w:rPr>
          <w:i/>
        </w:rPr>
        <w:t>default</w:t>
      </w:r>
      <w:r w:rsidRPr="00831BA0">
        <w:rPr>
          <w:i/>
          <w:lang w:val="ru-RU"/>
        </w:rPr>
        <w:t>.</w:t>
      </w:r>
      <w:r>
        <w:rPr>
          <w:i/>
        </w:rPr>
        <w:t>mac</w:t>
      </w:r>
      <w:r w:rsidRPr="00831BA0">
        <w:rPr>
          <w:lang w:val="ru-RU"/>
        </w:rPr>
        <w:t xml:space="preserve">. </w:t>
      </w:r>
    </w:p>
    <w:p w:rsidR="00D009EC" w:rsidRPr="00201912" w:rsidRDefault="00201912">
      <w:pPr>
        <w:spacing w:after="110"/>
        <w:ind w:left="1129" w:right="5"/>
        <w:rPr>
          <w:color w:val="FF0000"/>
          <w:lang w:val="ru-RU"/>
        </w:rPr>
      </w:pPr>
      <w:r w:rsidRPr="00201912">
        <w:rPr>
          <w:color w:val="FF0000"/>
          <w:lang w:val="ru-RU"/>
        </w:rPr>
        <w:t xml:space="preserve">İstifadəçi modulunun hər hansı bir xüsusi </w:t>
      </w:r>
      <w:r w:rsidRPr="00201912">
        <w:rPr>
          <w:color w:val="FF0000"/>
          <w:lang w:val="az-Latn-AZ"/>
        </w:rPr>
        <w:t>İAN</w:t>
      </w:r>
      <w:r w:rsidRPr="00201912">
        <w:rPr>
          <w:color w:val="FF0000"/>
          <w:lang w:val="ru-RU"/>
        </w:rPr>
        <w:t xml:space="preserve">-yə daxil olması lazımdırsa, adı </w:t>
      </w:r>
      <w:r w:rsidRPr="00201912">
        <w:rPr>
          <w:color w:val="FF0000"/>
          <w:lang w:val="az-Latn-AZ"/>
        </w:rPr>
        <w:t>İAN</w:t>
      </w:r>
      <w:r w:rsidRPr="00201912">
        <w:rPr>
          <w:color w:val="FF0000"/>
          <w:lang w:val="ru-RU"/>
        </w:rPr>
        <w:t>-nin adına uyğun olan, məsələn, default.mac moduluna daxil edilməlidir.</w:t>
      </w:r>
    </w:p>
    <w:p w:rsidR="00D009EC" w:rsidRPr="00831BA0" w:rsidRDefault="0066018D">
      <w:pPr>
        <w:spacing w:after="90" w:line="250" w:lineRule="auto"/>
        <w:ind w:left="846" w:right="0"/>
        <w:jc w:val="left"/>
        <w:rPr>
          <w:lang w:val="ru-RU"/>
        </w:rPr>
      </w:pPr>
      <w:r>
        <w:rPr>
          <w:b/>
          <w:i/>
          <w:sz w:val="22"/>
          <w:lang w:val="ru-RU"/>
        </w:rPr>
        <w:t xml:space="preserve">Пример:  </w:t>
      </w:r>
      <w:r w:rsidR="008E7D25" w:rsidRPr="0066018D">
        <w:rPr>
          <w:b/>
          <w:i/>
          <w:color w:val="FF0000"/>
          <w:sz w:val="22"/>
          <w:lang w:val="ru-RU"/>
        </w:rPr>
        <w:t>Misal:</w:t>
      </w:r>
    </w:p>
    <w:p w:rsidR="00D009EC" w:rsidRPr="00831BA0" w:rsidRDefault="008E1307">
      <w:pPr>
        <w:spacing w:after="129" w:line="249" w:lineRule="auto"/>
        <w:ind w:left="1413" w:right="1134"/>
        <w:jc w:val="left"/>
        <w:rPr>
          <w:lang w:val="ru-RU"/>
        </w:rPr>
      </w:pPr>
      <w:r w:rsidRPr="00831BA0">
        <w:rPr>
          <w:rFonts w:ascii="Arial" w:eastAsia="Arial" w:hAnsi="Arial" w:cs="Arial"/>
          <w:i/>
          <w:sz w:val="20"/>
          <w:lang w:val="ru-RU"/>
        </w:rPr>
        <w:t xml:space="preserve">/*Пример содержимого модуля </w:t>
      </w:r>
      <w:r w:rsidRPr="00AC1B05">
        <w:rPr>
          <w:rFonts w:ascii="Arial" w:eastAsia="Arial" w:hAnsi="Arial" w:cs="Arial"/>
          <w:i/>
          <w:color w:val="FF0000"/>
          <w:sz w:val="20"/>
        </w:rPr>
        <w:t>autoinc</w:t>
      </w:r>
      <w:r w:rsidRPr="00AC1B05">
        <w:rPr>
          <w:rFonts w:ascii="Arial" w:eastAsia="Arial" w:hAnsi="Arial" w:cs="Arial"/>
          <w:i/>
          <w:color w:val="FF0000"/>
          <w:sz w:val="20"/>
          <w:lang w:val="ru-RU"/>
        </w:rPr>
        <w:t>.</w:t>
      </w:r>
      <w:r w:rsidRPr="00AC1B05">
        <w:rPr>
          <w:rFonts w:ascii="Arial" w:eastAsia="Arial" w:hAnsi="Arial" w:cs="Arial"/>
          <w:i/>
          <w:color w:val="FF0000"/>
          <w:sz w:val="20"/>
        </w:rPr>
        <w:t>mac</w:t>
      </w:r>
      <w:r w:rsidRPr="00831BA0">
        <w:rPr>
          <w:rFonts w:ascii="Arial" w:eastAsia="Arial" w:hAnsi="Arial" w:cs="Arial"/>
          <w:i/>
          <w:sz w:val="20"/>
          <w:lang w:val="ru-RU"/>
        </w:rPr>
        <w:t xml:space="preserve">:  */ </w:t>
      </w:r>
    </w:p>
    <w:p w:rsidR="00D009EC" w:rsidRPr="00831BA0" w:rsidRDefault="008E1307">
      <w:pPr>
        <w:spacing w:after="129" w:line="249" w:lineRule="auto"/>
        <w:ind w:left="1413" w:right="1134"/>
        <w:jc w:val="left"/>
        <w:rPr>
          <w:lang w:val="ru-RU"/>
        </w:rPr>
      </w:pPr>
      <w:r>
        <w:rPr>
          <w:rFonts w:ascii="Arial" w:eastAsia="Arial" w:hAnsi="Arial" w:cs="Arial"/>
          <w:i/>
          <w:sz w:val="20"/>
        </w:rPr>
        <w:t>IMPORT</w:t>
      </w:r>
      <w:r w:rsidRPr="00831BA0">
        <w:rPr>
          <w:rFonts w:ascii="Arial" w:eastAsia="Arial" w:hAnsi="Arial" w:cs="Arial"/>
          <w:i/>
          <w:sz w:val="20"/>
          <w:lang w:val="ru-RU"/>
        </w:rPr>
        <w:t xml:space="preserve"> </w:t>
      </w:r>
      <w:r>
        <w:rPr>
          <w:rFonts w:ascii="Arial" w:eastAsia="Arial" w:hAnsi="Arial" w:cs="Arial"/>
          <w:i/>
          <w:sz w:val="20"/>
        </w:rPr>
        <w:t>a</w:t>
      </w:r>
      <w:r w:rsidRPr="00831BA0">
        <w:rPr>
          <w:rFonts w:ascii="Arial" w:eastAsia="Arial" w:hAnsi="Arial" w:cs="Arial"/>
          <w:i/>
          <w:sz w:val="20"/>
          <w:lang w:val="ru-RU"/>
        </w:rPr>
        <w:t xml:space="preserve">  /* В результате модуль а будет включен в */ </w:t>
      </w:r>
    </w:p>
    <w:p w:rsidR="00D009EC" w:rsidRPr="00831BA0" w:rsidRDefault="008E1307">
      <w:pPr>
        <w:spacing w:after="169" w:line="249" w:lineRule="auto"/>
        <w:ind w:left="1413" w:right="1134"/>
        <w:jc w:val="left"/>
        <w:rPr>
          <w:lang w:val="ru-RU"/>
        </w:rPr>
      </w:pPr>
      <w:r w:rsidRPr="00831BA0">
        <w:rPr>
          <w:rFonts w:ascii="Arial" w:eastAsia="Arial" w:hAnsi="Arial" w:cs="Arial"/>
          <w:i/>
          <w:sz w:val="20"/>
          <w:lang w:val="ru-RU"/>
        </w:rPr>
        <w:t xml:space="preserve">                  /* постоянную часть всех существующих ПЭИ */ </w:t>
      </w:r>
    </w:p>
    <w:p w:rsidR="00AC1781" w:rsidRDefault="008E1307">
      <w:pPr>
        <w:ind w:left="1129" w:right="5"/>
        <w:rPr>
          <w:lang w:val="ru-RU"/>
        </w:rPr>
      </w:pPr>
      <w:r w:rsidRPr="00831BA0">
        <w:rPr>
          <w:lang w:val="ru-RU"/>
        </w:rPr>
        <w:t xml:space="preserve">Постоянная часть ПЭИ может быть отгружена исполняющей системой, например, в том случае, если изменился код одного из используемых модулей. </w:t>
      </w:r>
    </w:p>
    <w:p w:rsidR="00E56D13" w:rsidRPr="00AC1781" w:rsidRDefault="00AC1781">
      <w:pPr>
        <w:ind w:left="1129" w:right="5"/>
        <w:rPr>
          <w:color w:val="FF0000"/>
          <w:lang w:val="ru-RU"/>
        </w:rPr>
      </w:pPr>
      <w:r>
        <w:rPr>
          <w:color w:val="FF0000"/>
          <w:lang w:val="az-Latn-AZ"/>
        </w:rPr>
        <w:lastRenderedPageBreak/>
        <w:t>İAN</w:t>
      </w:r>
      <w:r w:rsidRPr="00AC1781">
        <w:rPr>
          <w:color w:val="FF0000"/>
          <w:lang w:val="ru-RU"/>
        </w:rPr>
        <w:t>-nin sabit hissəsi icra sistemi tərəfindən göndərilə bilər, məsələn, istifadə olunan modullardan birinin kodu dəyişdirilmişdirsə.</w:t>
      </w:r>
    </w:p>
    <w:p w:rsidR="00D009EC" w:rsidRDefault="00D009EC">
      <w:pPr>
        <w:rPr>
          <w:lang w:val="ru-RU"/>
        </w:rPr>
      </w:pPr>
    </w:p>
    <w:p w:rsidR="00D009EC" w:rsidRPr="00831BA0" w:rsidRDefault="00D009EC">
      <w:pPr>
        <w:spacing w:after="349" w:line="259" w:lineRule="auto"/>
        <w:ind w:left="0" w:right="0" w:firstLine="0"/>
        <w:jc w:val="left"/>
        <w:rPr>
          <w:lang w:val="ru-RU"/>
        </w:rPr>
      </w:pPr>
    </w:p>
    <w:p w:rsidR="00D009EC" w:rsidRDefault="008E1307">
      <w:pPr>
        <w:spacing w:after="152"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76200"/>
                <wp:effectExtent l="0" t="0" r="0" b="0"/>
                <wp:docPr id="441642" name="Group 441642"/>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7948" name="Shape 507948"/>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41642" style="width:456.54pt;height:6pt;mso-position-horizontal-relative:char;mso-position-vertical-relative:line" coordsize="57980,762">
                <v:shape id="Shape 507949"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4F750D" w:rsidRDefault="008E1307">
      <w:pPr>
        <w:pStyle w:val="Heading1"/>
        <w:ind w:right="6"/>
      </w:pPr>
      <w:r w:rsidRPr="00831BA0">
        <w:rPr>
          <w:lang w:val="ru-RU"/>
        </w:rPr>
        <w:t>Конструкции</w:t>
      </w:r>
      <w:r w:rsidRPr="0034113F">
        <w:t xml:space="preserve"> </w:t>
      </w:r>
      <w:r w:rsidRPr="00831BA0">
        <w:rPr>
          <w:lang w:val="ru-RU"/>
        </w:rPr>
        <w:t>языка</w:t>
      </w:r>
      <w:r w:rsidRPr="0034113F">
        <w:t xml:space="preserve"> </w:t>
      </w:r>
      <w:r>
        <w:t>RSL</w:t>
      </w:r>
      <w:r w:rsidRPr="0034113F">
        <w:t xml:space="preserve"> </w:t>
      </w:r>
    </w:p>
    <w:p w:rsidR="00D009EC" w:rsidRPr="0034113F" w:rsidRDefault="001733F2">
      <w:pPr>
        <w:pStyle w:val="Heading1"/>
        <w:ind w:right="6"/>
      </w:pPr>
      <w:r w:rsidRPr="0034113F">
        <w:rPr>
          <w:color w:val="FF0000"/>
        </w:rPr>
        <w:t xml:space="preserve">RSL </w:t>
      </w:r>
      <w:r>
        <w:rPr>
          <w:color w:val="FF0000"/>
        </w:rPr>
        <w:t>d</w:t>
      </w:r>
      <w:r w:rsidR="0034113F" w:rsidRPr="0034113F">
        <w:rPr>
          <w:color w:val="FF0000"/>
        </w:rPr>
        <w:t xml:space="preserve">ilin konstruksiyaları </w:t>
      </w:r>
    </w:p>
    <w:p w:rsidR="00692F5D" w:rsidRDefault="008E1307">
      <w:pPr>
        <w:spacing w:after="125"/>
        <w:ind w:left="1129" w:right="5"/>
        <w:rPr>
          <w:lang w:val="ru-RU"/>
        </w:rPr>
      </w:pPr>
      <w:r>
        <w:t>RSL</w:t>
      </w:r>
      <w:r w:rsidRPr="00831BA0">
        <w:rPr>
          <w:lang w:val="ru-RU"/>
        </w:rPr>
        <w:t xml:space="preserve"> предоставляет программисту достаточно широкие возможности по управлению данными. </w:t>
      </w:r>
    </w:p>
    <w:p w:rsidR="00692F5D" w:rsidRPr="00692F5D" w:rsidRDefault="00692F5D">
      <w:pPr>
        <w:spacing w:after="125"/>
        <w:ind w:left="1129" w:right="5"/>
        <w:rPr>
          <w:color w:val="FF0000"/>
          <w:lang w:val="ru-RU"/>
        </w:rPr>
      </w:pPr>
      <w:r w:rsidRPr="00692F5D">
        <w:rPr>
          <w:color w:val="FF0000"/>
          <w:lang w:val="ru-RU"/>
        </w:rPr>
        <w:t>RSL proqramçıya geniş məlumat idarəetmə imkanları ilə təmin edir.</w:t>
      </w:r>
    </w:p>
    <w:p w:rsidR="00692F5D" w:rsidRDefault="008E1307">
      <w:pPr>
        <w:spacing w:after="125"/>
        <w:ind w:left="1129" w:right="5"/>
        <w:rPr>
          <w:lang w:val="ru-RU"/>
        </w:rPr>
      </w:pPr>
      <w:r w:rsidRPr="00831BA0">
        <w:rPr>
          <w:lang w:val="ru-RU"/>
        </w:rPr>
        <w:t xml:space="preserve">Количество конструкций языка невелико, но вполне позволяет писать хорошо структурированные и эффективные программы. </w:t>
      </w:r>
    </w:p>
    <w:p w:rsidR="00692F5D" w:rsidRDefault="00692F5D">
      <w:pPr>
        <w:spacing w:after="125"/>
        <w:ind w:left="1129" w:right="5"/>
        <w:rPr>
          <w:lang w:val="ru-RU"/>
        </w:rPr>
      </w:pPr>
      <w:r w:rsidRPr="00692F5D">
        <w:rPr>
          <w:color w:val="FF0000"/>
          <w:lang w:val="ru-RU"/>
        </w:rPr>
        <w:t>Dil qurucularının sayı azdır, lakin yaxşı qurulmuş və effektiv proqramlar yazmağa imkan verir</w:t>
      </w:r>
      <w:r w:rsidRPr="00692F5D">
        <w:rPr>
          <w:lang w:val="ru-RU"/>
        </w:rPr>
        <w:t>.</w:t>
      </w:r>
    </w:p>
    <w:p w:rsidR="00692F5D" w:rsidRDefault="008E1307">
      <w:pPr>
        <w:spacing w:after="125"/>
        <w:ind w:left="1129" w:right="5"/>
        <w:rPr>
          <w:lang w:val="ru-RU"/>
        </w:rPr>
      </w:pPr>
      <w:r w:rsidRPr="00831BA0">
        <w:rPr>
          <w:lang w:val="ru-RU"/>
        </w:rPr>
        <w:t xml:space="preserve">В качестве конструкций языка используются: </w:t>
      </w:r>
    </w:p>
    <w:p w:rsidR="00D009EC" w:rsidRPr="00692F5D" w:rsidRDefault="00692F5D">
      <w:pPr>
        <w:spacing w:after="125"/>
        <w:ind w:left="1129" w:right="5"/>
        <w:rPr>
          <w:color w:val="FF0000"/>
          <w:lang w:val="ru-RU"/>
        </w:rPr>
      </w:pPr>
      <w:r w:rsidRPr="00692F5D">
        <w:rPr>
          <w:color w:val="FF0000"/>
          <w:lang w:val="ru-RU"/>
        </w:rPr>
        <w:t>Aşağıdakı dil konstruksiyalarından istifadə olunur:</w:t>
      </w:r>
    </w:p>
    <w:p w:rsidR="00AE22D5" w:rsidRDefault="008E1307">
      <w:pPr>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выполняемые инструкции; </w:t>
      </w:r>
    </w:p>
    <w:p w:rsidR="00D009EC" w:rsidRPr="00AE22D5" w:rsidRDefault="00AE22D5">
      <w:pPr>
        <w:ind w:left="1129" w:right="5"/>
        <w:rPr>
          <w:color w:val="FF0000"/>
          <w:lang w:val="ru-RU"/>
        </w:rPr>
      </w:pPr>
      <w:r>
        <w:rPr>
          <w:lang w:val="az-Latn-AZ"/>
        </w:rPr>
        <w:t xml:space="preserve">    </w:t>
      </w:r>
      <w:r w:rsidRPr="00AE22D5">
        <w:rPr>
          <w:color w:val="FF0000"/>
          <w:lang w:val="ru-RU"/>
        </w:rPr>
        <w:t>yerinə yetirilən təlimatlar;</w:t>
      </w:r>
    </w:p>
    <w:p w:rsidR="00AE22D5" w:rsidRDefault="008E1307">
      <w:pPr>
        <w:spacing w:after="63"/>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831BA0">
        <w:rPr>
          <w:lang w:val="ru-RU"/>
        </w:rPr>
        <w:t xml:space="preserve">объектов и процедур. </w:t>
      </w:r>
    </w:p>
    <w:p w:rsidR="00D009EC" w:rsidRPr="00DD3D8E" w:rsidRDefault="00AE22D5">
      <w:pPr>
        <w:spacing w:after="63"/>
        <w:ind w:left="1129" w:right="5"/>
        <w:rPr>
          <w:color w:val="FF0000"/>
          <w:lang w:val="az-Latn-AZ"/>
        </w:rPr>
      </w:pPr>
      <w:r>
        <w:rPr>
          <w:lang w:val="az-Latn-AZ"/>
        </w:rPr>
        <w:t xml:space="preserve">    </w:t>
      </w:r>
      <w:r w:rsidRPr="00DD3D8E">
        <w:rPr>
          <w:color w:val="FF0000"/>
          <w:lang w:val="az-Latn-AZ"/>
        </w:rPr>
        <w:t>obyektlərin və prosedurların tərifi.</w:t>
      </w:r>
    </w:p>
    <w:p w:rsidR="00D009EC" w:rsidRPr="00DD3D8E" w:rsidRDefault="008E1307">
      <w:pPr>
        <w:spacing w:after="122"/>
        <w:ind w:left="1129" w:right="5"/>
        <w:rPr>
          <w:lang w:val="az-Latn-AZ"/>
        </w:rPr>
      </w:pPr>
      <w:r w:rsidRPr="00DD3D8E">
        <w:rPr>
          <w:lang w:val="az-Latn-AZ"/>
        </w:rPr>
        <w:t xml:space="preserve">При описании конструкций языка используются следующие соглашения: </w:t>
      </w:r>
      <w:r w:rsidR="00AE22D5" w:rsidRPr="00DD3D8E">
        <w:rPr>
          <w:color w:val="FF0000"/>
          <w:lang w:val="az-Latn-AZ"/>
        </w:rPr>
        <w:t xml:space="preserve">Dilin </w:t>
      </w:r>
      <w:r w:rsidR="003674E9" w:rsidRPr="00DD3D8E">
        <w:rPr>
          <w:color w:val="FF0000"/>
          <w:lang w:val="az-Latn-AZ"/>
        </w:rPr>
        <w:t>konstruksiyaların</w:t>
      </w:r>
      <w:r w:rsidR="003674E9">
        <w:rPr>
          <w:color w:val="FF0000"/>
          <w:lang w:val="az-Latn-AZ"/>
        </w:rPr>
        <w:t>ın</w:t>
      </w:r>
      <w:r w:rsidR="003674E9" w:rsidRPr="00DD3D8E">
        <w:rPr>
          <w:color w:val="FF0000"/>
          <w:lang w:val="az-Latn-AZ"/>
        </w:rPr>
        <w:t xml:space="preserve"> </w:t>
      </w:r>
      <w:r w:rsidR="00AE22D5" w:rsidRPr="00DD3D8E">
        <w:rPr>
          <w:color w:val="FF0000"/>
          <w:lang w:val="az-Latn-AZ"/>
        </w:rPr>
        <w:t>təsviri</w:t>
      </w:r>
      <w:r w:rsidR="003674E9">
        <w:rPr>
          <w:color w:val="FF0000"/>
          <w:lang w:val="az-Latn-AZ"/>
        </w:rPr>
        <w:t xml:space="preserve"> zamanı</w:t>
      </w:r>
      <w:r w:rsidR="00AE22D5" w:rsidRPr="00DD3D8E">
        <w:rPr>
          <w:color w:val="FF0000"/>
          <w:lang w:val="az-Latn-AZ"/>
        </w:rPr>
        <w:t xml:space="preserve"> aşağıdakı sazişlər</w:t>
      </w:r>
      <w:r w:rsidR="003674E9">
        <w:rPr>
          <w:color w:val="FF0000"/>
          <w:lang w:val="az-Latn-AZ"/>
        </w:rPr>
        <w:t>dən</w:t>
      </w:r>
      <w:r w:rsidR="00AE22D5" w:rsidRPr="00DD3D8E">
        <w:rPr>
          <w:color w:val="FF0000"/>
          <w:lang w:val="az-Latn-AZ"/>
        </w:rPr>
        <w:t xml:space="preserve"> istifadə olunur:</w:t>
      </w:r>
    </w:p>
    <w:p w:rsidR="00F71E30" w:rsidRDefault="008E1307">
      <w:pPr>
        <w:spacing w:after="124"/>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синтаксические элементы, которые являются необязательными, заключаются в квадратные скобки</w:t>
      </w:r>
      <w:r w:rsidRPr="00831BA0">
        <w:rPr>
          <w:b/>
          <w:lang w:val="ru-RU"/>
        </w:rPr>
        <w:t xml:space="preserve"> [</w:t>
      </w:r>
      <w:r w:rsidRPr="00831BA0">
        <w:rPr>
          <w:lang w:val="ru-RU"/>
        </w:rPr>
        <w:t>...</w:t>
      </w:r>
      <w:r w:rsidRPr="00831BA0">
        <w:rPr>
          <w:b/>
          <w:lang w:val="ru-RU"/>
        </w:rPr>
        <w:t>]</w:t>
      </w:r>
      <w:r w:rsidRPr="00831BA0">
        <w:rPr>
          <w:lang w:val="ru-RU"/>
        </w:rPr>
        <w:t xml:space="preserve">; </w:t>
      </w:r>
      <w:r w:rsidR="00F71E30">
        <w:rPr>
          <w:lang w:val="ru-RU"/>
        </w:rPr>
        <w:t xml:space="preserve">  </w:t>
      </w:r>
    </w:p>
    <w:p w:rsidR="00D009EC" w:rsidRPr="00414543" w:rsidRDefault="00F71E30">
      <w:pPr>
        <w:spacing w:after="124"/>
        <w:ind w:left="1402" w:right="5" w:hanging="283"/>
        <w:rPr>
          <w:lang w:val="ru-RU"/>
        </w:rPr>
      </w:pPr>
      <w:r w:rsidRPr="00414543">
        <w:rPr>
          <w:lang w:val="ru-RU"/>
        </w:rPr>
        <w:t xml:space="preserve">        </w:t>
      </w:r>
      <w:r w:rsidRPr="00414543">
        <w:rPr>
          <w:color w:val="FF0000"/>
          <w:shd w:val="clear" w:color="auto" w:fill="FFFFFF"/>
        </w:rPr>
        <w:t>m</w:t>
      </w:r>
      <w:r w:rsidRPr="00414543">
        <w:rPr>
          <w:color w:val="FF0000"/>
          <w:shd w:val="clear" w:color="auto" w:fill="FFFFFF"/>
          <w:lang w:val="ru-RU"/>
        </w:rPr>
        <w:t>ə</w:t>
      </w:r>
      <w:r w:rsidRPr="00414543">
        <w:rPr>
          <w:color w:val="FF0000"/>
          <w:shd w:val="clear" w:color="auto" w:fill="FFFFFF"/>
        </w:rPr>
        <w:t>cburi</w:t>
      </w:r>
      <w:r w:rsidRPr="00414543">
        <w:rPr>
          <w:color w:val="FF0000"/>
          <w:shd w:val="clear" w:color="auto" w:fill="FFFFFF"/>
          <w:lang w:val="ru-RU"/>
        </w:rPr>
        <w:t xml:space="preserve"> </w:t>
      </w:r>
      <w:r w:rsidRPr="00414543">
        <w:rPr>
          <w:color w:val="FF0000"/>
          <w:shd w:val="clear" w:color="auto" w:fill="FFFFFF"/>
        </w:rPr>
        <w:t>olmayan</w:t>
      </w:r>
      <w:r w:rsidRPr="00414543">
        <w:rPr>
          <w:color w:val="FF0000"/>
          <w:shd w:val="clear" w:color="auto" w:fill="FFFFFF"/>
          <w:lang w:val="ru-RU"/>
        </w:rPr>
        <w:t xml:space="preserve"> </w:t>
      </w:r>
      <w:r w:rsidRPr="00414543">
        <w:rPr>
          <w:color w:val="FF0000"/>
          <w:shd w:val="clear" w:color="auto" w:fill="FFFFFF"/>
        </w:rPr>
        <w:t>sintaksis</w:t>
      </w:r>
      <w:r w:rsidRPr="00414543">
        <w:rPr>
          <w:color w:val="FF0000"/>
          <w:shd w:val="clear" w:color="auto" w:fill="FFFFFF"/>
          <w:lang w:val="ru-RU"/>
        </w:rPr>
        <w:t xml:space="preserve"> </w:t>
      </w:r>
      <w:r w:rsidRPr="00414543">
        <w:rPr>
          <w:color w:val="FF0000"/>
          <w:shd w:val="clear" w:color="auto" w:fill="FFFFFF"/>
        </w:rPr>
        <w:t>elementl</w:t>
      </w:r>
      <w:r w:rsidRPr="00414543">
        <w:rPr>
          <w:color w:val="FF0000"/>
          <w:shd w:val="clear" w:color="auto" w:fill="FFFFFF"/>
          <w:lang w:val="ru-RU"/>
        </w:rPr>
        <w:t>ə</w:t>
      </w:r>
      <w:r w:rsidRPr="00414543">
        <w:rPr>
          <w:color w:val="FF0000"/>
          <w:shd w:val="clear" w:color="auto" w:fill="FFFFFF"/>
        </w:rPr>
        <w:t>r</w:t>
      </w:r>
      <w:r w:rsidRPr="00414543">
        <w:rPr>
          <w:color w:val="FF0000"/>
          <w:shd w:val="clear" w:color="auto" w:fill="FFFFFF"/>
          <w:lang w:val="ru-RU"/>
        </w:rPr>
        <w:t xml:space="preserve">  </w:t>
      </w:r>
      <w:r w:rsidRPr="00414543">
        <w:rPr>
          <w:color w:val="FF0000"/>
          <w:shd w:val="clear" w:color="auto" w:fill="FFFFFF"/>
        </w:rPr>
        <w:t>kvadrat</w:t>
      </w:r>
      <w:r w:rsidRPr="00414543">
        <w:rPr>
          <w:color w:val="FF0000"/>
          <w:shd w:val="clear" w:color="auto" w:fill="FFFFFF"/>
          <w:lang w:val="ru-RU"/>
        </w:rPr>
        <w:t xml:space="preserve"> </w:t>
      </w:r>
      <w:r w:rsidRPr="00414543">
        <w:rPr>
          <w:color w:val="FF0000"/>
          <w:shd w:val="clear" w:color="auto" w:fill="FFFFFF"/>
        </w:rPr>
        <w:t>m</w:t>
      </w:r>
      <w:r w:rsidRPr="00414543">
        <w:rPr>
          <w:color w:val="FF0000"/>
          <w:shd w:val="clear" w:color="auto" w:fill="FFFFFF"/>
          <w:lang w:val="ru-RU"/>
        </w:rPr>
        <w:t>ö</w:t>
      </w:r>
      <w:r w:rsidRPr="00414543">
        <w:rPr>
          <w:color w:val="FF0000"/>
          <w:shd w:val="clear" w:color="auto" w:fill="FFFFFF"/>
        </w:rPr>
        <w:t>t</w:t>
      </w:r>
      <w:r w:rsidRPr="00414543">
        <w:rPr>
          <w:color w:val="FF0000"/>
          <w:shd w:val="clear" w:color="auto" w:fill="FFFFFF"/>
          <w:lang w:val="ru-RU"/>
        </w:rPr>
        <w:t>ə</w:t>
      </w:r>
      <w:r w:rsidRPr="00414543">
        <w:rPr>
          <w:color w:val="FF0000"/>
          <w:shd w:val="clear" w:color="auto" w:fill="FFFFFF"/>
        </w:rPr>
        <w:t>riz</w:t>
      </w:r>
      <w:r w:rsidRPr="00414543">
        <w:rPr>
          <w:color w:val="FF0000"/>
          <w:shd w:val="clear" w:color="auto" w:fill="FFFFFF"/>
          <w:lang w:val="ru-RU"/>
        </w:rPr>
        <w:t>ə</w:t>
      </w:r>
      <w:r w:rsidRPr="00414543">
        <w:rPr>
          <w:color w:val="FF0000"/>
          <w:shd w:val="clear" w:color="auto" w:fill="FFFFFF"/>
        </w:rPr>
        <w:t>l</w:t>
      </w:r>
      <w:r w:rsidRPr="00414543">
        <w:rPr>
          <w:color w:val="FF0000"/>
          <w:shd w:val="clear" w:color="auto" w:fill="FFFFFF"/>
          <w:lang w:val="ru-RU"/>
        </w:rPr>
        <w:t>ə</w:t>
      </w:r>
      <w:r w:rsidRPr="00414543">
        <w:rPr>
          <w:color w:val="FF0000"/>
          <w:shd w:val="clear" w:color="auto" w:fill="FFFFFF"/>
        </w:rPr>
        <w:t>rl</w:t>
      </w:r>
      <w:r w:rsidRPr="00414543">
        <w:rPr>
          <w:color w:val="FF0000"/>
          <w:shd w:val="clear" w:color="auto" w:fill="FFFFFF"/>
          <w:lang w:val="az-Latn-AZ"/>
        </w:rPr>
        <w:t>ə</w:t>
      </w:r>
      <w:r w:rsidRPr="00414543">
        <w:rPr>
          <w:color w:val="FF0000"/>
          <w:shd w:val="clear" w:color="auto" w:fill="FFFFFF"/>
          <w:lang w:val="ru-RU"/>
        </w:rPr>
        <w:t xml:space="preserve"> </w:t>
      </w:r>
      <w:r w:rsidRPr="00414543">
        <w:rPr>
          <w:color w:val="FF0000"/>
          <w:shd w:val="clear" w:color="auto" w:fill="FFFFFF"/>
        </w:rPr>
        <w:t>ba</w:t>
      </w:r>
      <w:r w:rsidRPr="00414543">
        <w:rPr>
          <w:color w:val="FF0000"/>
          <w:shd w:val="clear" w:color="auto" w:fill="FFFFFF"/>
          <w:lang w:val="ru-RU"/>
        </w:rPr>
        <w:t>ğ</w:t>
      </w:r>
      <w:r w:rsidRPr="00414543">
        <w:rPr>
          <w:color w:val="FF0000"/>
          <w:shd w:val="clear" w:color="auto" w:fill="FFFFFF"/>
        </w:rPr>
        <w:t>lan</w:t>
      </w:r>
      <w:r w:rsidRPr="00414543">
        <w:rPr>
          <w:color w:val="FF0000"/>
          <w:shd w:val="clear" w:color="auto" w:fill="FFFFFF"/>
          <w:lang w:val="ru-RU"/>
        </w:rPr>
        <w:t>ı</w:t>
      </w:r>
      <w:r w:rsidRPr="00414543">
        <w:rPr>
          <w:color w:val="FF0000"/>
          <w:shd w:val="clear" w:color="auto" w:fill="FFFFFF"/>
        </w:rPr>
        <w:t>r</w:t>
      </w:r>
      <w:r w:rsidRPr="00414543">
        <w:rPr>
          <w:color w:val="FF0000"/>
          <w:shd w:val="clear" w:color="auto" w:fill="FFFFFF"/>
          <w:lang w:val="ru-RU"/>
        </w:rPr>
        <w:t xml:space="preserve">  </w:t>
      </w:r>
      <w:r w:rsidRPr="00414543">
        <w:rPr>
          <w:b/>
          <w:color w:val="FF0000"/>
          <w:lang w:val="ru-RU"/>
        </w:rPr>
        <w:t>[</w:t>
      </w:r>
      <w:r w:rsidRPr="00414543">
        <w:rPr>
          <w:color w:val="FF0000"/>
          <w:lang w:val="ru-RU"/>
        </w:rPr>
        <w:t>...</w:t>
      </w:r>
      <w:r w:rsidRPr="00414543">
        <w:rPr>
          <w:b/>
          <w:color w:val="FF0000"/>
          <w:lang w:val="ru-RU"/>
        </w:rPr>
        <w:t>]</w:t>
      </w:r>
      <w:r w:rsidRPr="00414543">
        <w:rPr>
          <w:color w:val="FF0000"/>
          <w:lang w:val="ru-RU"/>
        </w:rPr>
        <w:t xml:space="preserve">;   </w:t>
      </w:r>
    </w:p>
    <w:p w:rsidR="00414543" w:rsidRDefault="008E1307">
      <w:pPr>
        <w:spacing w:after="330"/>
        <w:ind w:left="1402" w:right="5" w:hanging="283"/>
        <w:rPr>
          <w:lang w:val="az-Latn-AZ"/>
        </w:rPr>
      </w:pPr>
      <w:r w:rsidRPr="00831BA0">
        <w:rPr>
          <w:rFonts w:ascii="Segoe UI Symbol" w:eastAsia="Segoe UI Symbol" w:hAnsi="Segoe UI Symbol" w:cs="Segoe UI Symbol"/>
          <w:lang w:val="ru-RU"/>
        </w:rPr>
        <w:t xml:space="preserve">♦ </w:t>
      </w:r>
      <w:r w:rsidRPr="00831BA0">
        <w:rPr>
          <w:lang w:val="ru-RU"/>
        </w:rPr>
        <w:t xml:space="preserve">синтаксические элементы, которые могут повторяться произвольное число раз или отсутствовать, заключаются в фигурные скобки </w:t>
      </w:r>
      <w:r w:rsidRPr="00831BA0">
        <w:rPr>
          <w:b/>
          <w:lang w:val="ru-RU"/>
        </w:rPr>
        <w:t>{</w:t>
      </w:r>
      <w:r w:rsidRPr="00831BA0">
        <w:rPr>
          <w:lang w:val="ru-RU"/>
        </w:rPr>
        <w:t>...</w:t>
      </w:r>
      <w:r w:rsidRPr="00831BA0">
        <w:rPr>
          <w:b/>
          <w:lang w:val="ru-RU"/>
        </w:rPr>
        <w:t>}</w:t>
      </w:r>
      <w:r w:rsidRPr="00831BA0">
        <w:rPr>
          <w:lang w:val="ru-RU"/>
        </w:rPr>
        <w:t xml:space="preserve">. </w:t>
      </w:r>
      <w:r w:rsidR="00414543">
        <w:rPr>
          <w:lang w:val="az-Latn-AZ"/>
        </w:rPr>
        <w:t xml:space="preserve"> </w:t>
      </w:r>
      <w:r w:rsidR="00414543" w:rsidRPr="00414543">
        <w:rPr>
          <w:lang w:val="az-Latn-AZ"/>
        </w:rPr>
        <w:t xml:space="preserve">  </w:t>
      </w:r>
    </w:p>
    <w:p w:rsidR="00D009EC" w:rsidRPr="007A425E" w:rsidRDefault="00414543">
      <w:pPr>
        <w:spacing w:after="330"/>
        <w:ind w:left="1402" w:right="5" w:hanging="283"/>
        <w:rPr>
          <w:color w:val="FF0000"/>
          <w:lang w:val="az-Latn-AZ"/>
        </w:rPr>
      </w:pPr>
      <w:r>
        <w:rPr>
          <w:lang w:val="az-Latn-AZ"/>
        </w:rPr>
        <w:t xml:space="preserve">     </w:t>
      </w:r>
      <w:r w:rsidRPr="00414543">
        <w:rPr>
          <w:color w:val="FF0000"/>
          <w:lang w:val="az-Latn-AZ"/>
        </w:rPr>
        <w:t>istənilən sayda təkrarlana bilə</w:t>
      </w:r>
      <w:r w:rsidR="007A425E">
        <w:rPr>
          <w:color w:val="FF0000"/>
          <w:lang w:val="az-Latn-AZ"/>
        </w:rPr>
        <w:t>n</w:t>
      </w:r>
      <w:r w:rsidRPr="00414543">
        <w:rPr>
          <w:color w:val="FF0000"/>
          <w:lang w:val="az-Latn-AZ"/>
        </w:rPr>
        <w:t xml:space="preserve"> və ya </w:t>
      </w:r>
      <w:r w:rsidR="007A425E">
        <w:rPr>
          <w:color w:val="FF0000"/>
          <w:lang w:val="az-Latn-AZ"/>
        </w:rPr>
        <w:t>yox</w:t>
      </w:r>
      <w:r w:rsidRPr="00414543">
        <w:rPr>
          <w:color w:val="FF0000"/>
          <w:lang w:val="az-Latn-AZ"/>
        </w:rPr>
        <w:t xml:space="preserve"> ola bilə</w:t>
      </w:r>
      <w:r>
        <w:rPr>
          <w:color w:val="FF0000"/>
          <w:lang w:val="az-Latn-AZ"/>
        </w:rPr>
        <w:t xml:space="preserve">n </w:t>
      </w:r>
      <w:r w:rsidRPr="00414543">
        <w:rPr>
          <w:color w:val="FF0000"/>
          <w:lang w:val="az-Latn-AZ"/>
        </w:rPr>
        <w:t>sintaksis elementləri,</w:t>
      </w:r>
      <w:r>
        <w:rPr>
          <w:color w:val="FF0000"/>
          <w:lang w:val="az-Latn-AZ"/>
        </w:rPr>
        <w:t xml:space="preserve"> </w:t>
      </w:r>
      <w:r w:rsidR="007A425E">
        <w:rPr>
          <w:color w:val="FF0000"/>
          <w:lang w:val="az-Latn-AZ"/>
        </w:rPr>
        <w:t>f</w:t>
      </w:r>
      <w:r w:rsidR="007A425E" w:rsidRPr="007A425E">
        <w:rPr>
          <w:color w:val="FF0000"/>
          <w:lang w:val="az-Latn-AZ"/>
        </w:rPr>
        <w:t>iqurlu mötərizə</w:t>
      </w:r>
      <w:r w:rsidR="007A425E">
        <w:rPr>
          <w:color w:val="FF0000"/>
          <w:lang w:val="az-Latn-AZ"/>
        </w:rPr>
        <w:t xml:space="preserve">lərlə </w:t>
      </w:r>
      <w:r w:rsidR="007A425E" w:rsidRPr="007A425E">
        <w:rPr>
          <w:color w:val="FF0000"/>
          <w:shd w:val="clear" w:color="auto" w:fill="FFFFFF"/>
          <w:lang w:val="az-Latn-AZ"/>
        </w:rPr>
        <w:t xml:space="preserve">bağlanır </w:t>
      </w:r>
      <w:r w:rsidR="007A425E" w:rsidRPr="007A425E">
        <w:rPr>
          <w:b/>
          <w:color w:val="FF0000"/>
          <w:lang w:val="az-Latn-AZ"/>
        </w:rPr>
        <w:t>{</w:t>
      </w:r>
      <w:r w:rsidR="007A425E" w:rsidRPr="007A425E">
        <w:rPr>
          <w:color w:val="FF0000"/>
          <w:lang w:val="az-Latn-AZ"/>
        </w:rPr>
        <w:t>...</w:t>
      </w:r>
      <w:r w:rsidR="007A425E" w:rsidRPr="007A425E">
        <w:rPr>
          <w:b/>
          <w:color w:val="FF0000"/>
          <w:lang w:val="az-Latn-AZ"/>
        </w:rPr>
        <w:t>}</w:t>
      </w:r>
      <w:r w:rsidR="007A425E" w:rsidRPr="007A425E">
        <w:rPr>
          <w:color w:val="FF0000"/>
          <w:lang w:val="az-Latn-AZ"/>
        </w:rPr>
        <w:t>.</w:t>
      </w:r>
    </w:p>
    <w:p w:rsidR="004D4830" w:rsidRDefault="008E1307">
      <w:pPr>
        <w:pStyle w:val="Heading2"/>
        <w:ind w:left="-5"/>
        <w:rPr>
          <w:lang w:val="az-Latn-AZ"/>
        </w:rPr>
      </w:pPr>
      <w:r w:rsidRPr="00831BA0">
        <w:rPr>
          <w:lang w:val="ru-RU"/>
        </w:rPr>
        <w:t>Пустая инструкция</w:t>
      </w:r>
      <w:r w:rsidR="005D2A33">
        <w:rPr>
          <w:lang w:val="az-Latn-AZ"/>
        </w:rPr>
        <w:t xml:space="preserve">   </w:t>
      </w:r>
    </w:p>
    <w:p w:rsidR="00D009EC" w:rsidRPr="00831BA0" w:rsidRDefault="005D2A33">
      <w:pPr>
        <w:pStyle w:val="Heading2"/>
        <w:ind w:left="-5"/>
        <w:rPr>
          <w:lang w:val="ru-RU"/>
        </w:rPr>
      </w:pPr>
      <w:r w:rsidRPr="005D2A33">
        <w:rPr>
          <w:color w:val="FF0000"/>
          <w:lang w:val="az-Latn-AZ"/>
        </w:rPr>
        <w:t>Boş təlimat</w:t>
      </w:r>
      <w:r w:rsidR="008E1307" w:rsidRPr="005D2A33">
        <w:rPr>
          <w:color w:val="FF0000"/>
          <w:lang w:val="ru-RU"/>
        </w:rPr>
        <w:t xml:space="preserve"> </w:t>
      </w:r>
    </w:p>
    <w:p w:rsidR="004D4830" w:rsidRDefault="008E1307">
      <w:pPr>
        <w:ind w:left="1129" w:right="5"/>
        <w:rPr>
          <w:lang w:val="ru-RU"/>
        </w:rPr>
      </w:pPr>
      <w:r w:rsidRPr="00831BA0">
        <w:rPr>
          <w:lang w:val="ru-RU"/>
        </w:rPr>
        <w:t xml:space="preserve">Пустая инструкция состоит только из разделителя – точки с запятой. </w:t>
      </w:r>
    </w:p>
    <w:p w:rsidR="004D4830" w:rsidRPr="004D4830" w:rsidRDefault="004D4830">
      <w:pPr>
        <w:ind w:left="1129" w:right="5"/>
        <w:rPr>
          <w:color w:val="FF0000"/>
          <w:lang w:val="ru-RU"/>
        </w:rPr>
      </w:pPr>
      <w:r w:rsidRPr="004D4830">
        <w:rPr>
          <w:color w:val="FF0000"/>
          <w:lang w:val="ru-RU"/>
        </w:rPr>
        <w:lastRenderedPageBreak/>
        <w:t>Boş təlimat yalnız bir nöqtəli vergüldən ibarətdir.</w:t>
      </w:r>
    </w:p>
    <w:p w:rsidR="006F45D9" w:rsidRDefault="008E1307">
      <w:pPr>
        <w:ind w:left="1129" w:right="5"/>
        <w:rPr>
          <w:lang w:val="ru-RU"/>
        </w:rPr>
      </w:pPr>
      <w:r w:rsidRPr="00831BA0">
        <w:rPr>
          <w:lang w:val="ru-RU"/>
        </w:rPr>
        <w:t xml:space="preserve">Она используется там, где по правилам языка могла бы находится какая-либо инструкция, а по логике программы там ничего выполнять не надо: </w:t>
      </w:r>
    </w:p>
    <w:p w:rsidR="00D009EC" w:rsidRPr="006F45D9" w:rsidRDefault="006F45D9">
      <w:pPr>
        <w:ind w:left="1129" w:right="5"/>
        <w:rPr>
          <w:color w:val="FF0000"/>
          <w:lang w:val="ru-RU"/>
        </w:rPr>
      </w:pPr>
      <w:r w:rsidRPr="006F45D9">
        <w:rPr>
          <w:color w:val="FF0000"/>
          <w:lang w:val="ru-RU"/>
        </w:rPr>
        <w:t>Dilin qaydalarına uyğun olaraq hər hansı bir təlimatın yerləşə biləcəyi yerlərdə istifadə olunur, lakin proqram məntiqinə görə orada heç bir iş görülməməlidir: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071E33" w:rsidRDefault="008E1307" w:rsidP="00071E33">
      <w:pPr>
        <w:pStyle w:val="NoSpacing"/>
        <w:rPr>
          <w:rFonts w:eastAsia="Arial"/>
          <w:lang w:val="ru-RU"/>
        </w:rPr>
      </w:pPr>
      <w:r>
        <w:rPr>
          <w:rFonts w:eastAsia="Arial"/>
        </w:rPr>
        <w:t>if</w:t>
      </w:r>
      <w:r w:rsidRPr="00831BA0">
        <w:rPr>
          <w:rFonts w:eastAsia="Arial"/>
          <w:lang w:val="ru-RU"/>
        </w:rPr>
        <w:t xml:space="preserve"> ( </w:t>
      </w:r>
      <w:r>
        <w:rPr>
          <w:rFonts w:eastAsia="Arial"/>
        </w:rPr>
        <w:t>aa</w:t>
      </w:r>
      <w:r w:rsidRPr="00831BA0">
        <w:rPr>
          <w:rFonts w:eastAsia="Arial"/>
          <w:lang w:val="ru-RU"/>
        </w:rPr>
        <w:t xml:space="preserve"> != 10 );    /* Пустая инструкция */   </w:t>
      </w:r>
    </w:p>
    <w:p w:rsidR="00071E33" w:rsidRDefault="008E1307" w:rsidP="00071E33">
      <w:pPr>
        <w:pStyle w:val="NoSpacing"/>
        <w:rPr>
          <w:rFonts w:eastAsia="Arial"/>
          <w:lang w:val="ru-RU"/>
        </w:rPr>
      </w:pPr>
      <w:r>
        <w:rPr>
          <w:rFonts w:eastAsia="Arial"/>
        </w:rPr>
        <w:t>else</w:t>
      </w:r>
      <w:r w:rsidRPr="00831BA0">
        <w:rPr>
          <w:rFonts w:eastAsia="Arial"/>
          <w:lang w:val="ru-RU"/>
        </w:rPr>
        <w:t xml:space="preserve">       </w:t>
      </w:r>
    </w:p>
    <w:p w:rsidR="00071E33" w:rsidRPr="001F744E" w:rsidRDefault="008E1307" w:rsidP="00071E33">
      <w:pPr>
        <w:pStyle w:val="NoSpacing"/>
        <w:rPr>
          <w:rFonts w:eastAsia="Arial"/>
          <w:lang w:val="ru-RU"/>
        </w:rPr>
      </w:pPr>
      <w:r>
        <w:rPr>
          <w:rFonts w:eastAsia="Arial"/>
        </w:rPr>
        <w:t>bb</w:t>
      </w:r>
      <w:r w:rsidRPr="00831BA0">
        <w:rPr>
          <w:rFonts w:eastAsia="Arial"/>
          <w:lang w:val="ru-RU"/>
        </w:rPr>
        <w:t xml:space="preserve"> = </w:t>
      </w:r>
      <w:r>
        <w:rPr>
          <w:rFonts w:eastAsia="Arial"/>
        </w:rPr>
        <w:t>aa</w:t>
      </w:r>
    </w:p>
    <w:p w:rsidR="00D009EC" w:rsidRPr="00831BA0" w:rsidRDefault="008E1307" w:rsidP="00071E33">
      <w:pPr>
        <w:pStyle w:val="NoSpacing"/>
        <w:rPr>
          <w:lang w:val="ru-RU"/>
        </w:rPr>
      </w:pPr>
      <w:r>
        <w:rPr>
          <w:rFonts w:eastAsia="Arial"/>
        </w:rPr>
        <w:t>end</w:t>
      </w:r>
      <w:r w:rsidRPr="00831BA0">
        <w:rPr>
          <w:rFonts w:eastAsia="Arial"/>
          <w:lang w:val="ru-RU"/>
        </w:rPr>
        <w:t xml:space="preserve"> </w:t>
      </w:r>
    </w:p>
    <w:p w:rsidR="00071E33" w:rsidRDefault="00071E33">
      <w:pPr>
        <w:pStyle w:val="Heading2"/>
        <w:ind w:left="-5"/>
        <w:rPr>
          <w:lang w:val="ru-RU"/>
        </w:rPr>
      </w:pPr>
    </w:p>
    <w:p w:rsidR="00EF6860" w:rsidRDefault="008E1307">
      <w:pPr>
        <w:pStyle w:val="Heading2"/>
        <w:ind w:left="-5"/>
        <w:rPr>
          <w:lang w:val="az-Latn-AZ"/>
        </w:rPr>
      </w:pPr>
      <w:r w:rsidRPr="00831BA0">
        <w:rPr>
          <w:lang w:val="ru-RU"/>
        </w:rPr>
        <w:t xml:space="preserve">Инструкция "выражение" </w:t>
      </w:r>
      <w:r w:rsidR="00FE6023">
        <w:rPr>
          <w:lang w:val="az-Latn-AZ"/>
        </w:rPr>
        <w:t xml:space="preserve"> </w:t>
      </w:r>
    </w:p>
    <w:p w:rsidR="00D009EC" w:rsidRPr="00FE6023" w:rsidRDefault="00FE6023">
      <w:pPr>
        <w:pStyle w:val="Heading2"/>
        <w:ind w:left="-5"/>
        <w:rPr>
          <w:color w:val="FF0000"/>
          <w:lang w:val="az-Latn-AZ"/>
        </w:rPr>
      </w:pPr>
      <w:r w:rsidRPr="00FE6023">
        <w:rPr>
          <w:color w:val="FF0000"/>
          <w:lang w:val="az-Latn-AZ"/>
        </w:rPr>
        <w:t>Təlimat "ifadə"</w:t>
      </w:r>
    </w:p>
    <w:p w:rsidR="00C11CB9" w:rsidRDefault="008E1307">
      <w:pPr>
        <w:ind w:left="1129" w:right="5"/>
        <w:rPr>
          <w:lang w:val="ru-RU"/>
        </w:rPr>
      </w:pPr>
      <w:r w:rsidRPr="00831BA0">
        <w:rPr>
          <w:lang w:val="ru-RU"/>
        </w:rPr>
        <w:t xml:space="preserve">Эта инструкция представляет собой любое выражение </w:t>
      </w:r>
      <w:r>
        <w:t>RSL</w:t>
      </w:r>
      <w:r w:rsidRPr="00831BA0">
        <w:rPr>
          <w:lang w:val="ru-RU"/>
        </w:rPr>
        <w:t xml:space="preserve">. </w:t>
      </w:r>
    </w:p>
    <w:p w:rsidR="00C11CB9" w:rsidRPr="00C11CB9" w:rsidRDefault="00C11CB9">
      <w:pPr>
        <w:ind w:left="1129" w:right="5"/>
        <w:rPr>
          <w:color w:val="FF0000"/>
          <w:lang w:val="ru-RU"/>
        </w:rPr>
      </w:pPr>
      <w:r w:rsidRPr="00C11CB9">
        <w:rPr>
          <w:color w:val="FF0000"/>
          <w:lang w:val="ru-RU"/>
        </w:rPr>
        <w:t>Bu ifadə hər hansı bir RSL ifadəsidir.</w:t>
      </w:r>
    </w:p>
    <w:p w:rsidR="00D009EC" w:rsidRDefault="008E1307">
      <w:pPr>
        <w:ind w:left="1129" w:right="5"/>
        <w:rPr>
          <w:lang w:val="ru-RU"/>
        </w:rPr>
      </w:pPr>
      <w:r w:rsidRPr="00831BA0">
        <w:rPr>
          <w:lang w:val="ru-RU"/>
        </w:rPr>
        <w:t xml:space="preserve">Вычисленное значение выражения отбрасывается. </w:t>
      </w:r>
    </w:p>
    <w:p w:rsidR="00C11CB9" w:rsidRPr="00C11CB9" w:rsidRDefault="00C11CB9">
      <w:pPr>
        <w:ind w:left="1129" w:right="5"/>
        <w:rPr>
          <w:color w:val="FF0000"/>
          <w:lang w:val="ru-RU"/>
        </w:rPr>
      </w:pPr>
      <w:r w:rsidRPr="00C11CB9">
        <w:rPr>
          <w:color w:val="FF0000"/>
          <w:lang w:val="ru-RU"/>
        </w:rPr>
        <w:t>İfadənin hesablanmış dəyəri atılır.</w:t>
      </w:r>
    </w:p>
    <w:p w:rsidR="00D009EC" w:rsidRPr="001C273C" w:rsidRDefault="008E1307">
      <w:pPr>
        <w:spacing w:after="48" w:line="250" w:lineRule="auto"/>
        <w:ind w:left="846" w:right="0"/>
        <w:jc w:val="left"/>
      </w:pPr>
      <w:r w:rsidRPr="00831BA0">
        <w:rPr>
          <w:b/>
          <w:i/>
          <w:sz w:val="22"/>
          <w:lang w:val="ru-RU"/>
        </w:rPr>
        <w:t>Примеры</w:t>
      </w:r>
      <w:r w:rsidRPr="001C273C">
        <w:rPr>
          <w:b/>
          <w:i/>
          <w:sz w:val="22"/>
        </w:rPr>
        <w:t xml:space="preserve">: </w:t>
      </w:r>
      <w:r w:rsidR="008E7D25" w:rsidRPr="001C273C">
        <w:rPr>
          <w:b/>
          <w:i/>
          <w:sz w:val="22"/>
        </w:rPr>
        <w:t xml:space="preserve">  </w:t>
      </w:r>
      <w:r w:rsidR="008E7D25" w:rsidRPr="001C273C">
        <w:rPr>
          <w:b/>
          <w:i/>
          <w:color w:val="FF0000"/>
          <w:sz w:val="22"/>
        </w:rPr>
        <w:t>Misal:</w:t>
      </w:r>
    </w:p>
    <w:p w:rsidR="00EF6860" w:rsidRDefault="008E1307" w:rsidP="00EF6860">
      <w:pPr>
        <w:pStyle w:val="NoSpacing"/>
        <w:rPr>
          <w:rFonts w:eastAsia="Arial"/>
        </w:rPr>
      </w:pPr>
      <w:r>
        <w:rPr>
          <w:rFonts w:eastAsia="Arial"/>
        </w:rPr>
        <w:t xml:space="preserve">a; </w:t>
      </w:r>
    </w:p>
    <w:p w:rsidR="00EF6860" w:rsidRDefault="008E1307" w:rsidP="00EF6860">
      <w:pPr>
        <w:pStyle w:val="NoSpacing"/>
        <w:rPr>
          <w:rFonts w:eastAsia="Arial"/>
        </w:rPr>
      </w:pPr>
      <w:r>
        <w:rPr>
          <w:rFonts w:eastAsia="Arial"/>
        </w:rPr>
        <w:t xml:space="preserve">a + b; </w:t>
      </w:r>
    </w:p>
    <w:p w:rsidR="00EF6860" w:rsidRDefault="008E1307" w:rsidP="00EF6860">
      <w:pPr>
        <w:pStyle w:val="NoSpacing"/>
        <w:rPr>
          <w:rFonts w:eastAsia="Arial"/>
        </w:rPr>
      </w:pPr>
      <w:r>
        <w:rPr>
          <w:rFonts w:eastAsia="Arial"/>
        </w:rPr>
        <w:t xml:space="preserve">a + (b = 12); </w:t>
      </w:r>
    </w:p>
    <w:p w:rsidR="00EF6860" w:rsidRDefault="008E1307" w:rsidP="00EF6860">
      <w:pPr>
        <w:pStyle w:val="NoSpacing"/>
        <w:rPr>
          <w:rFonts w:eastAsia="Arial"/>
        </w:rPr>
      </w:pPr>
      <w:r>
        <w:rPr>
          <w:rFonts w:eastAsia="Arial"/>
        </w:rPr>
        <w:t xml:space="preserve">a = 10; </w:t>
      </w:r>
    </w:p>
    <w:p w:rsidR="00EF6860" w:rsidRDefault="008E1307" w:rsidP="00EF6860">
      <w:pPr>
        <w:pStyle w:val="NoSpacing"/>
        <w:rPr>
          <w:rFonts w:eastAsia="Arial"/>
        </w:rPr>
      </w:pPr>
      <w:r>
        <w:rPr>
          <w:rFonts w:eastAsia="Arial"/>
        </w:rPr>
        <w:t xml:space="preserve">d + f2 (12, c = b = 20); </w:t>
      </w:r>
    </w:p>
    <w:p w:rsidR="00D009EC" w:rsidRPr="001C273C" w:rsidRDefault="008E1307" w:rsidP="00EF6860">
      <w:pPr>
        <w:pStyle w:val="NoSpacing"/>
        <w:rPr>
          <w:rFonts w:eastAsia="Arial"/>
        </w:rPr>
      </w:pPr>
      <w:r>
        <w:rPr>
          <w:rFonts w:eastAsia="Arial"/>
        </w:rPr>
        <w:t>a</w:t>
      </w:r>
      <w:r w:rsidRPr="001C273C">
        <w:rPr>
          <w:rFonts w:eastAsia="Arial"/>
        </w:rPr>
        <w:t xml:space="preserve"> = </w:t>
      </w:r>
      <w:r>
        <w:rPr>
          <w:rFonts w:eastAsia="Arial"/>
        </w:rPr>
        <w:t>b</w:t>
      </w:r>
      <w:r w:rsidRPr="001C273C">
        <w:rPr>
          <w:rFonts w:eastAsia="Arial"/>
        </w:rPr>
        <w:t xml:space="preserve"> = </w:t>
      </w:r>
      <w:r>
        <w:rPr>
          <w:rFonts w:eastAsia="Arial"/>
        </w:rPr>
        <w:t>c</w:t>
      </w:r>
      <w:r w:rsidRPr="001C273C">
        <w:rPr>
          <w:rFonts w:eastAsia="Arial"/>
        </w:rPr>
        <w:t xml:space="preserve"> = </w:t>
      </w:r>
      <w:r>
        <w:rPr>
          <w:rFonts w:eastAsia="Arial"/>
        </w:rPr>
        <w:t>d</w:t>
      </w:r>
      <w:r w:rsidRPr="001C273C">
        <w:rPr>
          <w:rFonts w:eastAsia="Arial"/>
        </w:rPr>
        <w:t xml:space="preserve"> = 10; </w:t>
      </w:r>
    </w:p>
    <w:p w:rsidR="00682978" w:rsidRPr="001C273C" w:rsidRDefault="00682978" w:rsidP="00EF6860">
      <w:pPr>
        <w:pStyle w:val="NoSpacing"/>
      </w:pPr>
    </w:p>
    <w:p w:rsidR="00682978" w:rsidRDefault="008E1307">
      <w:pPr>
        <w:pStyle w:val="Heading2"/>
        <w:ind w:left="-5"/>
        <w:rPr>
          <w:lang w:val="az-Latn-AZ"/>
        </w:rPr>
      </w:pPr>
      <w:r w:rsidRPr="00831BA0">
        <w:rPr>
          <w:lang w:val="ru-RU"/>
        </w:rPr>
        <w:t xml:space="preserve">Условная инструкция </w:t>
      </w:r>
      <w:r>
        <w:t>IF</w:t>
      </w:r>
      <w:r w:rsidRPr="00831BA0">
        <w:rPr>
          <w:lang w:val="ru-RU"/>
        </w:rPr>
        <w:t xml:space="preserve"> </w:t>
      </w:r>
      <w:r w:rsidR="00FE6023">
        <w:rPr>
          <w:lang w:val="az-Latn-AZ"/>
        </w:rPr>
        <w:t xml:space="preserve">  </w:t>
      </w:r>
    </w:p>
    <w:p w:rsidR="00D009EC" w:rsidRPr="00FE6023" w:rsidRDefault="00FE6023">
      <w:pPr>
        <w:pStyle w:val="Heading2"/>
        <w:ind w:left="-5"/>
        <w:rPr>
          <w:lang w:val="az-Latn-AZ"/>
        </w:rPr>
      </w:pPr>
      <w:r w:rsidRPr="00FE6023">
        <w:rPr>
          <w:color w:val="FF0000"/>
          <w:lang w:val="az-Latn-AZ"/>
        </w:rPr>
        <w:t>Şərtli təlimat IF</w:t>
      </w:r>
    </w:p>
    <w:p w:rsidR="00D009EC" w:rsidRPr="00831BA0" w:rsidRDefault="008E1307">
      <w:pPr>
        <w:spacing w:after="67"/>
        <w:ind w:left="1129" w:right="5"/>
        <w:rPr>
          <w:lang w:val="ru-RU"/>
        </w:rPr>
      </w:pPr>
      <w:r w:rsidRPr="00831BA0">
        <w:rPr>
          <w:lang w:val="ru-RU"/>
        </w:rPr>
        <w:t xml:space="preserve">Условная инструкция в </w:t>
      </w:r>
      <w:r>
        <w:t>RSL</w:t>
      </w:r>
      <w:r w:rsidRPr="00831BA0">
        <w:rPr>
          <w:lang w:val="ru-RU"/>
        </w:rPr>
        <w:t xml:space="preserve"> имеет следующий вид: </w:t>
      </w:r>
    </w:p>
    <w:p w:rsidR="00D009EC" w:rsidRPr="00831BA0" w:rsidRDefault="008E1307">
      <w:pPr>
        <w:spacing w:after="9" w:line="249" w:lineRule="auto"/>
        <w:ind w:left="1413" w:right="1134"/>
        <w:jc w:val="left"/>
        <w:rPr>
          <w:lang w:val="ru-RU"/>
        </w:rPr>
      </w:pPr>
      <w:r>
        <w:rPr>
          <w:rFonts w:ascii="Arial" w:eastAsia="Arial" w:hAnsi="Arial" w:cs="Arial"/>
          <w:i/>
          <w:sz w:val="20"/>
        </w:rPr>
        <w:t>IF</w:t>
      </w:r>
      <w:r w:rsidRPr="00831BA0">
        <w:rPr>
          <w:rFonts w:ascii="Arial" w:eastAsia="Arial" w:hAnsi="Arial" w:cs="Arial"/>
          <w:i/>
          <w:sz w:val="20"/>
          <w:lang w:val="ru-RU"/>
        </w:rPr>
        <w:t xml:space="preserve"> '('условное выражение')' список инструкций </w:t>
      </w:r>
    </w:p>
    <w:p w:rsidR="00D009EC" w:rsidRDefault="008E1307">
      <w:pPr>
        <w:spacing w:after="9" w:line="249" w:lineRule="auto"/>
        <w:ind w:left="1413" w:right="1134"/>
        <w:jc w:val="left"/>
        <w:rPr>
          <w:rFonts w:ascii="Arial" w:eastAsia="Arial" w:hAnsi="Arial" w:cs="Arial"/>
          <w:i/>
          <w:sz w:val="20"/>
          <w:lang w:val="ru-RU"/>
        </w:rPr>
      </w:pPr>
      <w:r w:rsidRPr="00831BA0">
        <w:rPr>
          <w:rFonts w:ascii="Arial" w:eastAsia="Arial" w:hAnsi="Arial" w:cs="Arial"/>
          <w:i/>
          <w:sz w:val="20"/>
          <w:lang w:val="ru-RU"/>
        </w:rPr>
        <w:t xml:space="preserve">{  </w:t>
      </w:r>
      <w:r>
        <w:rPr>
          <w:rFonts w:ascii="Arial" w:eastAsia="Arial" w:hAnsi="Arial" w:cs="Arial"/>
          <w:i/>
          <w:sz w:val="20"/>
        </w:rPr>
        <w:t>ELIF</w:t>
      </w:r>
      <w:r w:rsidRPr="00831BA0">
        <w:rPr>
          <w:rFonts w:ascii="Arial" w:eastAsia="Arial" w:hAnsi="Arial" w:cs="Arial"/>
          <w:i/>
          <w:sz w:val="20"/>
          <w:lang w:val="ru-RU"/>
        </w:rPr>
        <w:t xml:space="preserve"> '('условное выражение')' список инструкций } </w:t>
      </w:r>
    </w:p>
    <w:p w:rsidR="00FE6023" w:rsidRPr="00831BA0" w:rsidRDefault="00FE6023">
      <w:pPr>
        <w:spacing w:after="9" w:line="249" w:lineRule="auto"/>
        <w:ind w:left="1413" w:right="1134"/>
        <w:jc w:val="left"/>
        <w:rPr>
          <w:lang w:val="ru-RU"/>
        </w:rPr>
      </w:pPr>
    </w:p>
    <w:p w:rsidR="00D009EC" w:rsidRPr="00831BA0" w:rsidRDefault="008E1307">
      <w:pPr>
        <w:spacing w:after="148" w:line="249" w:lineRule="auto"/>
        <w:ind w:left="1413" w:right="1134"/>
        <w:jc w:val="left"/>
        <w:rPr>
          <w:lang w:val="ru-RU"/>
        </w:rPr>
      </w:pPr>
      <w:r w:rsidRPr="00831BA0">
        <w:rPr>
          <w:rFonts w:ascii="Arial" w:eastAsia="Arial" w:hAnsi="Arial" w:cs="Arial"/>
          <w:i/>
          <w:sz w:val="20"/>
          <w:lang w:val="ru-RU"/>
        </w:rPr>
        <w:t>[</w:t>
      </w:r>
      <w:r>
        <w:rPr>
          <w:rFonts w:ascii="Arial" w:eastAsia="Arial" w:hAnsi="Arial" w:cs="Arial"/>
          <w:i/>
          <w:sz w:val="20"/>
        </w:rPr>
        <w:t>ELSE</w:t>
      </w:r>
      <w:r w:rsidRPr="00831BA0">
        <w:rPr>
          <w:rFonts w:ascii="Arial" w:eastAsia="Arial" w:hAnsi="Arial" w:cs="Arial"/>
          <w:i/>
          <w:sz w:val="20"/>
          <w:lang w:val="ru-RU"/>
        </w:rPr>
        <w:t xml:space="preserve"> список инструкций  ] </w:t>
      </w:r>
      <w:r>
        <w:rPr>
          <w:rFonts w:ascii="Arial" w:eastAsia="Arial" w:hAnsi="Arial" w:cs="Arial"/>
          <w:i/>
          <w:sz w:val="20"/>
        </w:rPr>
        <w:t>END</w:t>
      </w:r>
      <w:r w:rsidRPr="00831BA0">
        <w:rPr>
          <w:rFonts w:ascii="Arial" w:eastAsia="Arial" w:hAnsi="Arial" w:cs="Arial"/>
          <w:i/>
          <w:sz w:val="20"/>
          <w:lang w:val="ru-RU"/>
        </w:rPr>
        <w:t xml:space="preserve"> </w:t>
      </w:r>
    </w:p>
    <w:p w:rsidR="00682978" w:rsidRDefault="008E1307" w:rsidP="00682978">
      <w:pPr>
        <w:spacing w:after="593"/>
        <w:ind w:left="1129" w:right="5"/>
        <w:rPr>
          <w:lang w:val="ru-RU"/>
        </w:rPr>
      </w:pPr>
      <w:r w:rsidRPr="00831BA0">
        <w:rPr>
          <w:lang w:val="ru-RU"/>
        </w:rPr>
        <w:t xml:space="preserve">Количество конструкций </w:t>
      </w:r>
      <w:r>
        <w:t>ELIF</w:t>
      </w:r>
      <w:r w:rsidRPr="00831BA0">
        <w:rPr>
          <w:lang w:val="ru-RU"/>
        </w:rPr>
        <w:t xml:space="preserve"> неограничено. </w:t>
      </w:r>
    </w:p>
    <w:p w:rsidR="00682978" w:rsidRDefault="008E1307" w:rsidP="00682978">
      <w:pPr>
        <w:pStyle w:val="NoSpacing"/>
        <w:rPr>
          <w:rFonts w:eastAsia="Arial"/>
        </w:rPr>
      </w:pPr>
      <w:r w:rsidRPr="001F744E">
        <w:rPr>
          <w:rFonts w:eastAsia="Arial"/>
          <w:lang w:val="ru-RU"/>
        </w:rPr>
        <w:t xml:space="preserve"> </w:t>
      </w:r>
      <w:r>
        <w:rPr>
          <w:rFonts w:eastAsia="Arial"/>
        </w:rPr>
        <w:t xml:space="preserve">if ( a &lt; 10 )   </w:t>
      </w:r>
    </w:p>
    <w:p w:rsidR="00D92CF0" w:rsidRDefault="008E1307" w:rsidP="00682978">
      <w:pPr>
        <w:pStyle w:val="NoSpacing"/>
        <w:rPr>
          <w:rFonts w:eastAsia="Arial"/>
        </w:rPr>
      </w:pPr>
      <w:r>
        <w:rPr>
          <w:rFonts w:eastAsia="Arial"/>
        </w:rPr>
        <w:t xml:space="preserve">  a = 10 </w:t>
      </w:r>
    </w:p>
    <w:p w:rsidR="00682978" w:rsidRDefault="008E1307" w:rsidP="00682978">
      <w:pPr>
        <w:pStyle w:val="NoSpacing"/>
        <w:rPr>
          <w:rFonts w:eastAsia="Arial"/>
        </w:rPr>
      </w:pPr>
      <w:r>
        <w:rPr>
          <w:rFonts w:eastAsia="Arial"/>
        </w:rPr>
        <w:t xml:space="preserve">elif ( a &lt; 20 )    </w:t>
      </w:r>
    </w:p>
    <w:p w:rsidR="00D009EC" w:rsidRDefault="00682978" w:rsidP="00682978">
      <w:pPr>
        <w:pStyle w:val="NoSpacing"/>
      </w:pPr>
      <w:r>
        <w:rPr>
          <w:rFonts w:eastAsia="Arial"/>
        </w:rPr>
        <w:t xml:space="preserve"> </w:t>
      </w:r>
      <w:r w:rsidR="008E1307">
        <w:rPr>
          <w:rFonts w:eastAsia="Arial"/>
        </w:rPr>
        <w:t xml:space="preserve"> a = 20 </w:t>
      </w:r>
    </w:p>
    <w:p w:rsidR="00682978" w:rsidRDefault="008E1307" w:rsidP="00682978">
      <w:pPr>
        <w:pStyle w:val="NoSpacing"/>
        <w:rPr>
          <w:rFonts w:eastAsia="Arial"/>
        </w:rPr>
      </w:pPr>
      <w:r>
        <w:rPr>
          <w:rFonts w:eastAsia="Arial"/>
        </w:rPr>
        <w:t xml:space="preserve">elif (  (a &lt; 100) and (a &gt; 50) )   </w:t>
      </w:r>
    </w:p>
    <w:p w:rsidR="00E86BC1" w:rsidRDefault="00682978" w:rsidP="00682978">
      <w:pPr>
        <w:pStyle w:val="NoSpacing"/>
        <w:rPr>
          <w:rFonts w:eastAsia="Arial"/>
        </w:rPr>
      </w:pPr>
      <w:r>
        <w:rPr>
          <w:rFonts w:eastAsia="Arial"/>
        </w:rPr>
        <w:t xml:space="preserve"> </w:t>
      </w:r>
      <w:r w:rsidR="008E1307">
        <w:rPr>
          <w:rFonts w:eastAsia="Arial"/>
        </w:rPr>
        <w:t xml:space="preserve"> a = 0 </w:t>
      </w:r>
    </w:p>
    <w:p w:rsidR="00682978" w:rsidRPr="001F744E" w:rsidRDefault="008E1307" w:rsidP="00682978">
      <w:pPr>
        <w:pStyle w:val="NoSpacing"/>
        <w:rPr>
          <w:rFonts w:eastAsia="Arial"/>
          <w:lang w:val="ru-RU"/>
        </w:rPr>
      </w:pPr>
      <w:r>
        <w:rPr>
          <w:rFonts w:eastAsia="Arial"/>
        </w:rPr>
        <w:lastRenderedPageBreak/>
        <w:t>else</w:t>
      </w:r>
      <w:r w:rsidRPr="001F744E">
        <w:rPr>
          <w:rFonts w:eastAsia="Arial"/>
          <w:lang w:val="ru-RU"/>
        </w:rPr>
        <w:t xml:space="preserve">    </w:t>
      </w:r>
    </w:p>
    <w:p w:rsidR="00682978" w:rsidRPr="001F744E" w:rsidRDefault="00682978" w:rsidP="00682978">
      <w:pPr>
        <w:pStyle w:val="NoSpacing"/>
        <w:rPr>
          <w:rFonts w:eastAsia="Arial"/>
          <w:lang w:val="ru-RU"/>
        </w:rPr>
      </w:pPr>
      <w:r w:rsidRPr="001F744E">
        <w:rPr>
          <w:rFonts w:eastAsia="Arial"/>
          <w:lang w:val="ru-RU"/>
        </w:rPr>
        <w:t xml:space="preserve">  </w:t>
      </w:r>
      <w:r w:rsidR="008E1307">
        <w:rPr>
          <w:rFonts w:eastAsia="Arial"/>
        </w:rPr>
        <w:t>a</w:t>
      </w:r>
      <w:r w:rsidR="008E1307" w:rsidRPr="001F744E">
        <w:rPr>
          <w:rFonts w:eastAsia="Arial"/>
          <w:lang w:val="ru-RU"/>
        </w:rPr>
        <w:t xml:space="preserve"> = </w:t>
      </w:r>
      <w:r w:rsidR="008E1307">
        <w:rPr>
          <w:rFonts w:eastAsia="Arial"/>
        </w:rPr>
        <w:t>b</w:t>
      </w:r>
      <w:r w:rsidR="008E1307" w:rsidRPr="001F744E">
        <w:rPr>
          <w:rFonts w:eastAsia="Arial"/>
          <w:lang w:val="ru-RU"/>
        </w:rPr>
        <w:t xml:space="preserve">;    </w:t>
      </w:r>
    </w:p>
    <w:p w:rsidR="00682978" w:rsidRPr="001F744E" w:rsidRDefault="00682978" w:rsidP="00682978">
      <w:pPr>
        <w:pStyle w:val="NoSpacing"/>
        <w:rPr>
          <w:rFonts w:eastAsia="Arial"/>
          <w:lang w:val="ru-RU"/>
        </w:rPr>
      </w:pPr>
      <w:r w:rsidRPr="001F744E">
        <w:rPr>
          <w:rFonts w:eastAsia="Arial"/>
          <w:lang w:val="ru-RU"/>
        </w:rPr>
        <w:t xml:space="preserve">  </w:t>
      </w:r>
      <w:r w:rsidR="008E1307">
        <w:rPr>
          <w:rFonts w:eastAsia="Arial"/>
        </w:rPr>
        <w:t>b</w:t>
      </w:r>
      <w:r w:rsidR="008E1307" w:rsidRPr="001F744E">
        <w:rPr>
          <w:rFonts w:eastAsia="Arial"/>
          <w:lang w:val="ru-RU"/>
        </w:rPr>
        <w:t xml:space="preserve"> = 0 </w:t>
      </w:r>
    </w:p>
    <w:p w:rsidR="00D009EC" w:rsidRPr="001F744E" w:rsidRDefault="00682978" w:rsidP="00682978">
      <w:pPr>
        <w:pStyle w:val="NoSpacing"/>
        <w:rPr>
          <w:rFonts w:eastAsia="Arial"/>
          <w:lang w:val="ru-RU"/>
        </w:rPr>
      </w:pPr>
      <w:r w:rsidRPr="001F744E">
        <w:rPr>
          <w:rFonts w:eastAsia="Arial"/>
          <w:lang w:val="ru-RU"/>
        </w:rPr>
        <w:t xml:space="preserve"> </w:t>
      </w:r>
      <w:r w:rsidR="008E1307">
        <w:rPr>
          <w:rFonts w:eastAsia="Arial"/>
        </w:rPr>
        <w:t>end</w:t>
      </w:r>
      <w:r w:rsidR="008E1307" w:rsidRPr="001F744E">
        <w:rPr>
          <w:rFonts w:eastAsia="Arial"/>
          <w:lang w:val="ru-RU"/>
        </w:rPr>
        <w:t xml:space="preserve"> </w:t>
      </w:r>
    </w:p>
    <w:p w:rsidR="005F0BC2" w:rsidRPr="001F744E" w:rsidRDefault="005F0BC2" w:rsidP="00682978">
      <w:pPr>
        <w:pStyle w:val="NoSpacing"/>
        <w:rPr>
          <w:lang w:val="ru-RU"/>
        </w:rPr>
      </w:pPr>
    </w:p>
    <w:p w:rsidR="005843FA" w:rsidRDefault="008E1307">
      <w:pPr>
        <w:spacing w:after="109"/>
        <w:ind w:left="1129" w:right="5"/>
        <w:rPr>
          <w:lang w:val="ru-RU"/>
        </w:rPr>
      </w:pPr>
      <w:r w:rsidRPr="00831BA0">
        <w:rPr>
          <w:lang w:val="ru-RU"/>
        </w:rPr>
        <w:t xml:space="preserve">Первым анализируется условное выражение после </w:t>
      </w:r>
      <w:r>
        <w:t>IF</w:t>
      </w:r>
      <w:r w:rsidRPr="00831BA0">
        <w:rPr>
          <w:lang w:val="ru-RU"/>
        </w:rPr>
        <w:t xml:space="preserve">. </w:t>
      </w:r>
    </w:p>
    <w:p w:rsidR="005843FA" w:rsidRDefault="008E1307">
      <w:pPr>
        <w:spacing w:after="109"/>
        <w:ind w:left="1129" w:right="5"/>
        <w:rPr>
          <w:lang w:val="ru-RU"/>
        </w:rPr>
      </w:pPr>
      <w:r w:rsidRPr="00831BA0">
        <w:rPr>
          <w:lang w:val="ru-RU"/>
        </w:rPr>
        <w:t xml:space="preserve">Если оно истинно, выполняется список инструкций. </w:t>
      </w:r>
    </w:p>
    <w:p w:rsidR="005843FA" w:rsidRDefault="008E1307">
      <w:pPr>
        <w:spacing w:after="109"/>
        <w:ind w:left="1129" w:right="5"/>
        <w:rPr>
          <w:lang w:val="ru-RU"/>
        </w:rPr>
      </w:pPr>
      <w:r w:rsidRPr="00831BA0">
        <w:rPr>
          <w:lang w:val="ru-RU"/>
        </w:rPr>
        <w:t xml:space="preserve">В противном случае последовательно, сверху вниз анализируются условные выражения после </w:t>
      </w:r>
      <w:r>
        <w:t>ELIF</w:t>
      </w:r>
      <w:r w:rsidRPr="00831BA0">
        <w:rPr>
          <w:lang w:val="ru-RU"/>
        </w:rPr>
        <w:t xml:space="preserve">, если они есть. </w:t>
      </w:r>
    </w:p>
    <w:p w:rsidR="005843FA" w:rsidRDefault="008E1307">
      <w:pPr>
        <w:spacing w:after="109"/>
        <w:ind w:left="1129" w:right="5"/>
        <w:rPr>
          <w:lang w:val="ru-RU"/>
        </w:rPr>
      </w:pPr>
      <w:r w:rsidRPr="00831BA0">
        <w:rPr>
          <w:lang w:val="ru-RU"/>
        </w:rPr>
        <w:t xml:space="preserve">Если результатом сравнения какого-либо из них является истина, выполняется список инструкций, который следует за данным условным выражением. </w:t>
      </w:r>
    </w:p>
    <w:p w:rsidR="00D009EC" w:rsidRPr="00831BA0" w:rsidRDefault="008E1307">
      <w:pPr>
        <w:spacing w:after="109"/>
        <w:ind w:left="1129" w:right="5"/>
        <w:rPr>
          <w:lang w:val="ru-RU"/>
        </w:rPr>
      </w:pPr>
      <w:r w:rsidRPr="00831BA0">
        <w:rPr>
          <w:lang w:val="ru-RU"/>
        </w:rPr>
        <w:t xml:space="preserve">Остальные условия при этом не анализируются. </w:t>
      </w:r>
    </w:p>
    <w:p w:rsidR="00D009EC" w:rsidRDefault="008E1307">
      <w:pPr>
        <w:spacing w:after="451"/>
        <w:ind w:left="1129" w:right="5"/>
        <w:rPr>
          <w:lang w:val="ru-RU"/>
        </w:rPr>
      </w:pPr>
      <w:r w:rsidRPr="00831BA0">
        <w:rPr>
          <w:lang w:val="ru-RU"/>
        </w:rPr>
        <w:t xml:space="preserve">Если в конструкции присутствует </w:t>
      </w:r>
      <w:r>
        <w:t>ELSE</w:t>
      </w:r>
      <w:r w:rsidRPr="00831BA0">
        <w:rPr>
          <w:lang w:val="ru-RU"/>
        </w:rPr>
        <w:t xml:space="preserve">, то соответствующий список инструкций выполняется в том случае, если все условные выражения ложны. </w:t>
      </w:r>
    </w:p>
    <w:p w:rsidR="005843FA" w:rsidRPr="005843FA" w:rsidRDefault="005843FA" w:rsidP="005843FA">
      <w:pPr>
        <w:pStyle w:val="NoSpacing"/>
        <w:rPr>
          <w:color w:val="FF0000"/>
        </w:rPr>
      </w:pPr>
      <w:r w:rsidRPr="005843FA">
        <w:rPr>
          <w:color w:val="FF0000"/>
        </w:rPr>
        <w:t>IF-dan sonra şərti ifadə əvvəlcə təhlil olunur.</w:t>
      </w:r>
    </w:p>
    <w:p w:rsidR="005843FA" w:rsidRPr="005843FA" w:rsidRDefault="005843FA" w:rsidP="005843FA">
      <w:pPr>
        <w:pStyle w:val="NoSpacing"/>
        <w:rPr>
          <w:color w:val="FF0000"/>
        </w:rPr>
      </w:pPr>
      <w:r w:rsidRPr="005843FA">
        <w:rPr>
          <w:color w:val="FF0000"/>
        </w:rPr>
        <w:t>Doğrudursa, təlimatların siyahısı icra olunur.</w:t>
      </w:r>
    </w:p>
    <w:p w:rsidR="005843FA" w:rsidRPr="005843FA" w:rsidRDefault="005843FA" w:rsidP="005843FA">
      <w:pPr>
        <w:pStyle w:val="NoSpacing"/>
        <w:rPr>
          <w:color w:val="FF0000"/>
        </w:rPr>
      </w:pPr>
      <w:r w:rsidRPr="005843FA">
        <w:rPr>
          <w:color w:val="FF0000"/>
        </w:rPr>
        <w:t>Əks təqdirdə, ELIF-dən sonra şərti ifadələr, əgər varsa, yuxarıdan aşağıya qədər ardıcıllıqla təhlil edilir.</w:t>
      </w:r>
    </w:p>
    <w:p w:rsidR="005843FA" w:rsidRPr="005843FA" w:rsidRDefault="005843FA" w:rsidP="005843FA">
      <w:pPr>
        <w:pStyle w:val="NoSpacing"/>
        <w:rPr>
          <w:color w:val="FF0000"/>
        </w:rPr>
      </w:pPr>
      <w:r w:rsidRPr="005843FA">
        <w:rPr>
          <w:color w:val="FF0000"/>
        </w:rPr>
        <w:t>Onlardan hər hansı birini müqayisə etməyin nəticəsi doğrudursa, verilmiş şərti ifadəyə əməl edən göstərişlərin siyahısı yerinə yetirilir.</w:t>
      </w:r>
    </w:p>
    <w:p w:rsidR="005843FA" w:rsidRPr="00506551" w:rsidRDefault="005843FA" w:rsidP="005843FA">
      <w:pPr>
        <w:pStyle w:val="NoSpacing"/>
        <w:rPr>
          <w:color w:val="FF0000"/>
        </w:rPr>
      </w:pPr>
      <w:r w:rsidRPr="00506551">
        <w:rPr>
          <w:color w:val="FF0000"/>
        </w:rPr>
        <w:t>Qalan şərtlər təhlil edilmir.</w:t>
      </w:r>
    </w:p>
    <w:p w:rsidR="005843FA" w:rsidRPr="00506551" w:rsidRDefault="005843FA" w:rsidP="005843FA">
      <w:pPr>
        <w:pStyle w:val="NoSpacing"/>
        <w:rPr>
          <w:color w:val="FF0000"/>
        </w:rPr>
      </w:pPr>
      <w:r w:rsidRPr="00506551">
        <w:rPr>
          <w:color w:val="FF0000"/>
        </w:rPr>
        <w:t>Quruluşda ELSE varsa, bütün şərti ifadələr yalan olduqda müvafiq təlimat siyahısı yerinə yetirilir.</w:t>
      </w:r>
    </w:p>
    <w:p w:rsidR="005843FA" w:rsidRPr="00506551" w:rsidRDefault="005843FA">
      <w:pPr>
        <w:pStyle w:val="Heading2"/>
        <w:ind w:left="-5"/>
      </w:pPr>
    </w:p>
    <w:p w:rsidR="004F750D" w:rsidRPr="00506551" w:rsidRDefault="008E1307">
      <w:pPr>
        <w:pStyle w:val="Heading2"/>
        <w:ind w:left="-5"/>
      </w:pPr>
      <w:r w:rsidRPr="00831BA0">
        <w:rPr>
          <w:lang w:val="ru-RU"/>
        </w:rPr>
        <w:t>Инструкция</w:t>
      </w:r>
      <w:r w:rsidRPr="00506551">
        <w:t xml:space="preserve"> </w:t>
      </w:r>
      <w:r w:rsidRPr="00831BA0">
        <w:rPr>
          <w:lang w:val="ru-RU"/>
        </w:rPr>
        <w:t>цикла</w:t>
      </w:r>
      <w:r w:rsidRPr="00506551">
        <w:t xml:space="preserve"> </w:t>
      </w:r>
      <w:r>
        <w:t>WHILE</w:t>
      </w:r>
      <w:r w:rsidRPr="00506551">
        <w:t xml:space="preserve"> </w:t>
      </w:r>
      <w:r w:rsidR="002129BC" w:rsidRPr="00506551">
        <w:t xml:space="preserve"> </w:t>
      </w:r>
    </w:p>
    <w:p w:rsidR="00D009EC" w:rsidRPr="004F750D" w:rsidRDefault="002129BC">
      <w:pPr>
        <w:pStyle w:val="Heading2"/>
        <w:ind w:left="-5"/>
        <w:rPr>
          <w:color w:val="FF0000"/>
          <w:lang w:val="az-Latn-AZ"/>
        </w:rPr>
      </w:pPr>
      <w:r w:rsidRPr="004F750D">
        <w:rPr>
          <w:color w:val="FF0000"/>
        </w:rPr>
        <w:t>D</w:t>
      </w:r>
      <w:r w:rsidRPr="00506551">
        <w:rPr>
          <w:color w:val="FF0000"/>
        </w:rPr>
        <w:t>övrə</w:t>
      </w:r>
      <w:r w:rsidR="004F750D" w:rsidRPr="004F750D">
        <w:rPr>
          <w:color w:val="FF0000"/>
          <w:lang w:val="az-Latn-AZ"/>
        </w:rPr>
        <w:t xml:space="preserve"> təlimatı </w:t>
      </w:r>
      <w:r w:rsidR="004F750D" w:rsidRPr="004F750D">
        <w:rPr>
          <w:color w:val="FF0000"/>
        </w:rPr>
        <w:t>WHILE</w:t>
      </w:r>
    </w:p>
    <w:p w:rsidR="00D009EC" w:rsidRDefault="008E1307">
      <w:pPr>
        <w:spacing w:after="67"/>
        <w:ind w:left="1129" w:right="5"/>
        <w:rPr>
          <w:lang w:val="ru-RU"/>
        </w:rPr>
      </w:pPr>
      <w:r w:rsidRPr="00831BA0">
        <w:rPr>
          <w:lang w:val="ru-RU"/>
        </w:rPr>
        <w:t xml:space="preserve">Для организации циклов в </w:t>
      </w:r>
      <w:r>
        <w:t>RSL</w:t>
      </w:r>
      <w:r w:rsidRPr="00831BA0">
        <w:rPr>
          <w:lang w:val="ru-RU"/>
        </w:rPr>
        <w:t xml:space="preserve"> используется инструкция </w:t>
      </w:r>
      <w:r>
        <w:t>WHILE</w:t>
      </w:r>
      <w:r w:rsidRPr="00831BA0">
        <w:rPr>
          <w:lang w:val="ru-RU"/>
        </w:rPr>
        <w:t xml:space="preserve">. </w:t>
      </w:r>
    </w:p>
    <w:p w:rsidR="00D7416C" w:rsidRPr="00D7416C" w:rsidRDefault="00D7416C">
      <w:pPr>
        <w:spacing w:after="67"/>
        <w:ind w:left="1129" w:right="5"/>
        <w:rPr>
          <w:color w:val="FF0000"/>
          <w:lang w:val="ru-RU"/>
        </w:rPr>
      </w:pPr>
      <w:r w:rsidRPr="00D7416C">
        <w:rPr>
          <w:color w:val="FF0000"/>
          <w:lang w:val="ru-RU"/>
        </w:rPr>
        <w:t xml:space="preserve">RSL-də </w:t>
      </w:r>
      <w:r>
        <w:rPr>
          <w:color w:val="FF0000"/>
          <w:lang w:val="az-Latn-AZ"/>
        </w:rPr>
        <w:t>dövriyəni</w:t>
      </w:r>
      <w:r w:rsidRPr="00D7416C">
        <w:rPr>
          <w:color w:val="FF0000"/>
          <w:lang w:val="ru-RU"/>
        </w:rPr>
        <w:t xml:space="preserve"> təşkil etmək üçün WHILE ifadəsini istifadə edin.</w:t>
      </w:r>
    </w:p>
    <w:p w:rsidR="00D009EC" w:rsidRPr="00831BA0" w:rsidRDefault="008E1307">
      <w:pPr>
        <w:spacing w:after="27"/>
        <w:ind w:left="1129" w:right="5"/>
        <w:rPr>
          <w:lang w:val="ru-RU"/>
        </w:rPr>
      </w:pPr>
      <w:r w:rsidRPr="00831BA0">
        <w:rPr>
          <w:lang w:val="ru-RU"/>
        </w:rPr>
        <w:t xml:space="preserve">Цикл </w:t>
      </w:r>
      <w:r>
        <w:t>WHILE</w:t>
      </w:r>
      <w:r w:rsidRPr="00831BA0">
        <w:rPr>
          <w:lang w:val="ru-RU"/>
        </w:rPr>
        <w:t xml:space="preserve"> имеет следующий синтаксис: </w:t>
      </w:r>
    </w:p>
    <w:p w:rsidR="00D009EC" w:rsidRPr="00831BA0" w:rsidRDefault="008E1307">
      <w:pPr>
        <w:spacing w:after="9" w:line="249" w:lineRule="auto"/>
        <w:ind w:left="1413" w:right="1134"/>
        <w:jc w:val="left"/>
        <w:rPr>
          <w:lang w:val="ru-RU"/>
        </w:rPr>
      </w:pPr>
      <w:r>
        <w:rPr>
          <w:rFonts w:ascii="Arial" w:eastAsia="Arial" w:hAnsi="Arial" w:cs="Arial"/>
          <w:i/>
          <w:sz w:val="20"/>
        </w:rPr>
        <w:t>WHILE</w:t>
      </w:r>
      <w:r w:rsidRPr="00831BA0">
        <w:rPr>
          <w:rFonts w:ascii="Arial" w:eastAsia="Arial" w:hAnsi="Arial" w:cs="Arial"/>
          <w:i/>
          <w:sz w:val="20"/>
          <w:lang w:val="ru-RU"/>
        </w:rPr>
        <w:t xml:space="preserve"> '('условное выражение')'   </w:t>
      </w:r>
    </w:p>
    <w:p w:rsidR="00D009EC" w:rsidRPr="00831BA0" w:rsidRDefault="008E1307">
      <w:pPr>
        <w:spacing w:after="111" w:line="249" w:lineRule="auto"/>
        <w:ind w:left="1413" w:right="5359"/>
        <w:jc w:val="left"/>
        <w:rPr>
          <w:lang w:val="ru-RU"/>
        </w:rPr>
      </w:pPr>
      <w:r w:rsidRPr="00831BA0">
        <w:rPr>
          <w:rFonts w:ascii="Arial" w:eastAsia="Arial" w:hAnsi="Arial" w:cs="Arial"/>
          <w:i/>
          <w:sz w:val="20"/>
          <w:lang w:val="ru-RU"/>
        </w:rPr>
        <w:t xml:space="preserve">список инструкций </w:t>
      </w:r>
      <w:r>
        <w:rPr>
          <w:rFonts w:ascii="Arial" w:eastAsia="Arial" w:hAnsi="Arial" w:cs="Arial"/>
          <w:i/>
          <w:sz w:val="20"/>
        </w:rPr>
        <w:t>END</w:t>
      </w:r>
      <w:r w:rsidRPr="00831BA0">
        <w:rPr>
          <w:rFonts w:ascii="Arial" w:eastAsia="Arial" w:hAnsi="Arial" w:cs="Arial"/>
          <w:i/>
          <w:sz w:val="20"/>
          <w:lang w:val="ru-RU"/>
        </w:rPr>
        <w:t xml:space="preserve"> </w:t>
      </w:r>
    </w:p>
    <w:p w:rsidR="00D7416C" w:rsidRDefault="008E1307">
      <w:pPr>
        <w:ind w:left="1129" w:right="5"/>
        <w:rPr>
          <w:lang w:val="ru-RU"/>
        </w:rPr>
      </w:pPr>
      <w:r w:rsidRPr="00831BA0">
        <w:rPr>
          <w:lang w:val="ru-RU"/>
        </w:rPr>
        <w:t xml:space="preserve">Список инструкций выполняется до тех пор, пока остается истинным условное выражение. </w:t>
      </w:r>
    </w:p>
    <w:p w:rsidR="00D009EC" w:rsidRDefault="008E1307">
      <w:pPr>
        <w:ind w:left="1129" w:right="5"/>
        <w:rPr>
          <w:lang w:val="ru-RU"/>
        </w:rPr>
      </w:pPr>
      <w:r w:rsidRPr="00831BA0">
        <w:rPr>
          <w:lang w:val="ru-RU"/>
        </w:rPr>
        <w:t xml:space="preserve">Если условие ложно до входа в цикл, то список инструкций не выполняется ни разу. </w:t>
      </w:r>
    </w:p>
    <w:p w:rsidR="00D7416C" w:rsidRPr="00D7416C" w:rsidRDefault="00D7416C" w:rsidP="00D7416C">
      <w:pPr>
        <w:ind w:left="1129" w:right="5"/>
        <w:rPr>
          <w:color w:val="FF0000"/>
          <w:lang w:val="ru-RU"/>
        </w:rPr>
      </w:pPr>
      <w:r w:rsidRPr="00D7416C">
        <w:rPr>
          <w:color w:val="FF0000"/>
          <w:lang w:val="ru-RU"/>
        </w:rPr>
        <w:t>Şərtli ifadə həqiqət olaraq qaldıqca təlimatların siyahısı icra olunur.</w:t>
      </w:r>
    </w:p>
    <w:p w:rsidR="00D7416C" w:rsidRPr="00D7416C" w:rsidRDefault="00D7416C" w:rsidP="00D7416C">
      <w:pPr>
        <w:ind w:left="1129" w:right="5"/>
        <w:rPr>
          <w:color w:val="FF0000"/>
          <w:lang w:val="ru-RU"/>
        </w:rPr>
      </w:pPr>
      <w:r w:rsidRPr="00D7416C">
        <w:rPr>
          <w:color w:val="FF0000"/>
          <w:lang w:val="ru-RU"/>
        </w:rPr>
        <w:t>Döngəyə girmədən əvvəl şərt yanlışdırsa, təlimat siyahısı bir dəfə belə yerinə yetirilmir.</w:t>
      </w:r>
    </w:p>
    <w:p w:rsidR="00D009EC" w:rsidRPr="008E7D25" w:rsidRDefault="0066018D">
      <w:pPr>
        <w:spacing w:after="90"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E6766B" w:rsidRDefault="008E1307" w:rsidP="00E6766B">
      <w:pPr>
        <w:pStyle w:val="NoSpacing"/>
        <w:rPr>
          <w:rFonts w:eastAsia="Arial"/>
        </w:rPr>
      </w:pPr>
      <w:r>
        <w:rPr>
          <w:rFonts w:eastAsia="Arial"/>
        </w:rPr>
        <w:lastRenderedPageBreak/>
        <w:t xml:space="preserve">a = 0; </w:t>
      </w:r>
    </w:p>
    <w:p w:rsidR="00E6766B" w:rsidRDefault="008E1307" w:rsidP="00E6766B">
      <w:pPr>
        <w:pStyle w:val="NoSpacing"/>
        <w:rPr>
          <w:rFonts w:eastAsia="Arial"/>
        </w:rPr>
      </w:pPr>
      <w:r>
        <w:rPr>
          <w:rFonts w:eastAsia="Arial"/>
        </w:rPr>
        <w:t xml:space="preserve">while ( a &lt; 10 )      </w:t>
      </w:r>
    </w:p>
    <w:p w:rsidR="00E6766B" w:rsidRDefault="008E1307" w:rsidP="00E6766B">
      <w:pPr>
        <w:pStyle w:val="NoSpacing"/>
        <w:rPr>
          <w:rFonts w:eastAsia="Arial"/>
        </w:rPr>
      </w:pPr>
      <w:r>
        <w:rPr>
          <w:rFonts w:eastAsia="Arial"/>
        </w:rPr>
        <w:t xml:space="preserve">a = a + 1;      </w:t>
      </w:r>
    </w:p>
    <w:p w:rsidR="00E6766B" w:rsidRDefault="008E1307" w:rsidP="00E6766B">
      <w:pPr>
        <w:pStyle w:val="NoSpacing"/>
        <w:rPr>
          <w:rFonts w:eastAsia="Arial"/>
        </w:rPr>
      </w:pPr>
      <w:r>
        <w:rPr>
          <w:rFonts w:eastAsia="Arial"/>
        </w:rPr>
        <w:t xml:space="preserve">println (a) </w:t>
      </w:r>
    </w:p>
    <w:p w:rsidR="00D009EC" w:rsidRDefault="008E1307" w:rsidP="00E6766B">
      <w:pPr>
        <w:pStyle w:val="NoSpacing"/>
        <w:rPr>
          <w:rFonts w:eastAsia="Arial"/>
        </w:rPr>
      </w:pPr>
      <w:r>
        <w:rPr>
          <w:rFonts w:eastAsia="Arial"/>
        </w:rPr>
        <w:t xml:space="preserve">end </w:t>
      </w:r>
    </w:p>
    <w:p w:rsidR="00F31E98" w:rsidRDefault="00F31E98" w:rsidP="00E6766B">
      <w:pPr>
        <w:pStyle w:val="NoSpacing"/>
      </w:pPr>
    </w:p>
    <w:p w:rsidR="00F27A04" w:rsidRDefault="008E1307">
      <w:pPr>
        <w:pStyle w:val="Heading2"/>
        <w:ind w:left="-5"/>
      </w:pPr>
      <w:r w:rsidRPr="00831BA0">
        <w:rPr>
          <w:lang w:val="ru-RU"/>
        </w:rPr>
        <w:t>Инструкция</w:t>
      </w:r>
      <w:r w:rsidRPr="00F27A04">
        <w:t xml:space="preserve"> </w:t>
      </w:r>
      <w:r w:rsidRPr="00831BA0">
        <w:rPr>
          <w:lang w:val="ru-RU"/>
        </w:rPr>
        <w:t>цикла</w:t>
      </w:r>
      <w:r w:rsidRPr="00F27A04">
        <w:t xml:space="preserve"> </w:t>
      </w:r>
      <w:r>
        <w:t>FOR</w:t>
      </w:r>
      <w:r w:rsidRPr="00F27A04">
        <w:t xml:space="preserve"> </w:t>
      </w:r>
    </w:p>
    <w:p w:rsidR="00D009EC" w:rsidRPr="00F27A04" w:rsidRDefault="00F27A04">
      <w:pPr>
        <w:pStyle w:val="Heading2"/>
        <w:ind w:left="-5"/>
      </w:pPr>
      <w:r w:rsidRPr="004F750D">
        <w:rPr>
          <w:color w:val="FF0000"/>
        </w:rPr>
        <w:t>D</w:t>
      </w:r>
      <w:r w:rsidRPr="00F27A04">
        <w:rPr>
          <w:color w:val="FF0000"/>
        </w:rPr>
        <w:t>övrə</w:t>
      </w:r>
      <w:r w:rsidRPr="004F750D">
        <w:rPr>
          <w:color w:val="FF0000"/>
          <w:lang w:val="az-Latn-AZ"/>
        </w:rPr>
        <w:t xml:space="preserve"> təlimatı </w:t>
      </w:r>
      <w:r w:rsidRPr="00F27A04">
        <w:rPr>
          <w:color w:val="FF0000"/>
        </w:rPr>
        <w:t>FOR</w:t>
      </w:r>
    </w:p>
    <w:p w:rsidR="00D009EC" w:rsidRPr="001F744E" w:rsidRDefault="008E1307">
      <w:pPr>
        <w:ind w:left="1129" w:right="5"/>
      </w:pPr>
      <w:r w:rsidRPr="00831BA0">
        <w:rPr>
          <w:lang w:val="ru-RU"/>
        </w:rPr>
        <w:t>Цикл</w:t>
      </w:r>
      <w:r w:rsidRPr="001F744E">
        <w:t xml:space="preserve"> </w:t>
      </w:r>
      <w:r>
        <w:t>FOR</w:t>
      </w:r>
      <w:r w:rsidRPr="001F744E">
        <w:t xml:space="preserve"> </w:t>
      </w:r>
      <w:r w:rsidRPr="00831BA0">
        <w:rPr>
          <w:lang w:val="ru-RU"/>
        </w:rPr>
        <w:t>имеет</w:t>
      </w:r>
      <w:r w:rsidRPr="001F744E">
        <w:t xml:space="preserve"> </w:t>
      </w:r>
      <w:r w:rsidRPr="00831BA0">
        <w:rPr>
          <w:lang w:val="ru-RU"/>
        </w:rPr>
        <w:t>следующий</w:t>
      </w:r>
      <w:r w:rsidRPr="001F744E">
        <w:t xml:space="preserve"> </w:t>
      </w:r>
      <w:r w:rsidRPr="00831BA0">
        <w:rPr>
          <w:lang w:val="ru-RU"/>
        </w:rPr>
        <w:t>синтаксис</w:t>
      </w:r>
      <w:r w:rsidRPr="001F744E">
        <w:t xml:space="preserve">: </w:t>
      </w:r>
    </w:p>
    <w:p w:rsidR="00D009EC" w:rsidRDefault="008E1307">
      <w:pPr>
        <w:spacing w:after="4" w:line="374" w:lineRule="auto"/>
        <w:ind w:left="1414" w:right="3523"/>
        <w:jc w:val="left"/>
      </w:pPr>
      <w:r>
        <w:rPr>
          <w:rFonts w:ascii="Arial" w:eastAsia="Arial" w:hAnsi="Arial" w:cs="Arial"/>
          <w:i/>
          <w:sz w:val="20"/>
        </w:rPr>
        <w:t xml:space="preserve">FOR (loopVar, beginExpr, endExpr, deltaExpr)      список инструкций end </w:t>
      </w:r>
    </w:p>
    <w:p w:rsidR="00D009EC" w:rsidRDefault="008E1307">
      <w:pPr>
        <w:spacing w:after="99" w:line="259" w:lineRule="auto"/>
        <w:ind w:left="1134" w:right="0" w:firstLine="0"/>
        <w:jc w:val="left"/>
      </w:pPr>
      <w:r>
        <w:t xml:space="preserve"> </w:t>
      </w:r>
    </w:p>
    <w:p w:rsidR="00D009EC" w:rsidRPr="00D7416C" w:rsidRDefault="008E1307">
      <w:pPr>
        <w:spacing w:after="67"/>
        <w:ind w:left="1129" w:right="5"/>
        <w:rPr>
          <w:color w:val="FF0000"/>
        </w:rPr>
      </w:pPr>
      <w:r w:rsidRPr="00831BA0">
        <w:rPr>
          <w:lang w:val="ru-RU"/>
        </w:rPr>
        <w:t>Инструкция</w:t>
      </w:r>
      <w:r w:rsidRPr="00D7416C">
        <w:t xml:space="preserve"> </w:t>
      </w:r>
      <w:r w:rsidRPr="00831BA0">
        <w:rPr>
          <w:lang w:val="ru-RU"/>
        </w:rPr>
        <w:t>может</w:t>
      </w:r>
      <w:r w:rsidRPr="00D7416C">
        <w:t xml:space="preserve"> </w:t>
      </w:r>
      <w:r w:rsidRPr="00831BA0">
        <w:rPr>
          <w:lang w:val="ru-RU"/>
        </w:rPr>
        <w:t>использоваться</w:t>
      </w:r>
      <w:r w:rsidRPr="00D7416C">
        <w:t xml:space="preserve"> </w:t>
      </w:r>
      <w:r w:rsidRPr="00831BA0">
        <w:rPr>
          <w:lang w:val="ru-RU"/>
        </w:rPr>
        <w:t>для</w:t>
      </w:r>
      <w:r w:rsidRPr="00D7416C">
        <w:t xml:space="preserve"> </w:t>
      </w:r>
      <w:r w:rsidRPr="00831BA0">
        <w:rPr>
          <w:lang w:val="ru-RU"/>
        </w:rPr>
        <w:t>выполнения</w:t>
      </w:r>
      <w:r w:rsidRPr="00D7416C">
        <w:t xml:space="preserve"> </w:t>
      </w:r>
      <w:r w:rsidRPr="00831BA0">
        <w:rPr>
          <w:lang w:val="ru-RU"/>
        </w:rPr>
        <w:t>трёх</w:t>
      </w:r>
      <w:r w:rsidRPr="00D7416C">
        <w:t xml:space="preserve"> </w:t>
      </w:r>
      <w:r w:rsidRPr="00831BA0">
        <w:rPr>
          <w:lang w:val="ru-RU"/>
        </w:rPr>
        <w:t>различных</w:t>
      </w:r>
      <w:r w:rsidRPr="00D7416C">
        <w:t xml:space="preserve"> </w:t>
      </w:r>
      <w:r w:rsidRPr="00831BA0">
        <w:rPr>
          <w:lang w:val="ru-RU"/>
        </w:rPr>
        <w:t>задач</w:t>
      </w:r>
      <w:r w:rsidRPr="00D7416C">
        <w:t xml:space="preserve">: </w:t>
      </w:r>
      <w:r w:rsidR="00D7416C" w:rsidRPr="00D7416C">
        <w:rPr>
          <w:color w:val="FF0000"/>
        </w:rPr>
        <w:t>Təlimat üç fərqli işi yerinə yetirmək üçün istifadə edilə bilər:</w:t>
      </w:r>
    </w:p>
    <w:p w:rsidR="00D7416C" w:rsidRPr="00D7416C" w:rsidRDefault="008E1307">
      <w:pPr>
        <w:numPr>
          <w:ilvl w:val="0"/>
          <w:numId w:val="3"/>
        </w:numPr>
        <w:ind w:right="5" w:hanging="284"/>
      </w:pPr>
      <w:r w:rsidRPr="00831BA0">
        <w:rPr>
          <w:lang w:val="ru-RU"/>
        </w:rPr>
        <w:t xml:space="preserve">Для реализации бесконечного цикла. </w:t>
      </w:r>
    </w:p>
    <w:p w:rsidR="00D7416C" w:rsidRDefault="008E1307" w:rsidP="00D7416C">
      <w:pPr>
        <w:ind w:left="1403" w:right="5" w:firstLine="0"/>
        <w:rPr>
          <w:lang w:val="ru-RU"/>
        </w:rPr>
      </w:pPr>
      <w:r w:rsidRPr="00831BA0">
        <w:rPr>
          <w:lang w:val="ru-RU"/>
        </w:rPr>
        <w:t xml:space="preserve">В этом случае не нужно задавать ни одного параметра цикла. </w:t>
      </w:r>
    </w:p>
    <w:p w:rsidR="00D7416C" w:rsidRDefault="008E1307" w:rsidP="00D7416C">
      <w:pPr>
        <w:ind w:left="1403" w:right="5" w:firstLine="0"/>
        <w:rPr>
          <w:lang w:val="ru-RU"/>
        </w:rPr>
      </w:pPr>
      <w:r w:rsidRPr="00D7416C">
        <w:rPr>
          <w:lang w:val="ru-RU"/>
        </w:rPr>
        <w:t xml:space="preserve">Можно не указывать и скобки. </w:t>
      </w:r>
    </w:p>
    <w:p w:rsidR="00D7416C" w:rsidRPr="00D7416C" w:rsidRDefault="00D7416C" w:rsidP="00D7416C">
      <w:pPr>
        <w:ind w:left="1403" w:right="5" w:firstLine="0"/>
        <w:rPr>
          <w:color w:val="FF0000"/>
          <w:lang w:val="ru-RU"/>
        </w:rPr>
      </w:pPr>
      <w:r w:rsidRPr="00D7416C">
        <w:rPr>
          <w:color w:val="FF0000"/>
          <w:lang w:val="ru-RU"/>
        </w:rPr>
        <w:t>Sonsuz bir dövrü həyata keçirmək üçün.</w:t>
      </w:r>
    </w:p>
    <w:p w:rsidR="00D7416C" w:rsidRPr="00D7416C" w:rsidRDefault="00D7416C" w:rsidP="00D7416C">
      <w:pPr>
        <w:ind w:left="1403" w:right="5" w:firstLine="0"/>
        <w:rPr>
          <w:color w:val="FF0000"/>
          <w:lang w:val="ru-RU"/>
        </w:rPr>
      </w:pPr>
      <w:r w:rsidRPr="00D7416C">
        <w:rPr>
          <w:color w:val="FF0000"/>
          <w:lang w:val="ru-RU"/>
        </w:rPr>
        <w:t>Bu vəziyyətdə heç bir dövrü</w:t>
      </w:r>
      <w:r>
        <w:rPr>
          <w:color w:val="FF0000"/>
          <w:lang w:val="az-Latn-AZ"/>
        </w:rPr>
        <w:t>n</w:t>
      </w:r>
      <w:r w:rsidRPr="00D7416C">
        <w:rPr>
          <w:color w:val="FF0000"/>
          <w:lang w:val="ru-RU"/>
        </w:rPr>
        <w:t xml:space="preserve"> parametrinin qurulmasına ehtiyac yoxdur.</w:t>
      </w:r>
    </w:p>
    <w:p w:rsidR="00D009EC" w:rsidRPr="00506551" w:rsidRDefault="00D7416C" w:rsidP="00D7416C">
      <w:pPr>
        <w:ind w:left="1403" w:right="5" w:firstLine="0"/>
        <w:rPr>
          <w:color w:val="FF0000"/>
        </w:rPr>
      </w:pPr>
      <w:r w:rsidRPr="00D7416C">
        <w:rPr>
          <w:color w:val="FF0000"/>
          <w:lang w:val="az-Latn-AZ"/>
        </w:rPr>
        <w:t>M</w:t>
      </w:r>
      <w:r w:rsidRPr="00506551">
        <w:rPr>
          <w:color w:val="FF0000"/>
        </w:rPr>
        <w:t>ötərizələr</w:t>
      </w:r>
      <w:r w:rsidRPr="00D7416C">
        <w:rPr>
          <w:color w:val="FF0000"/>
          <w:lang w:val="az-Latn-AZ"/>
        </w:rPr>
        <w:t>i</w:t>
      </w:r>
      <w:r w:rsidRPr="00506551">
        <w:rPr>
          <w:color w:val="FF0000"/>
        </w:rPr>
        <w:t xml:space="preserve"> buraxa bilərsiniz.</w:t>
      </w:r>
    </w:p>
    <w:p w:rsidR="00D7416C" w:rsidRDefault="00D7416C">
      <w:pPr>
        <w:spacing w:after="109" w:line="249" w:lineRule="auto"/>
        <w:ind w:left="1414" w:right="1145"/>
        <w:jc w:val="left"/>
        <w:rPr>
          <w:rFonts w:ascii="Arial" w:eastAsia="Arial" w:hAnsi="Arial" w:cs="Arial"/>
          <w:i/>
          <w:sz w:val="20"/>
        </w:rPr>
      </w:pPr>
    </w:p>
    <w:p w:rsidR="00D009EC" w:rsidRPr="00506551" w:rsidRDefault="008E1307">
      <w:pPr>
        <w:spacing w:after="109" w:line="249" w:lineRule="auto"/>
        <w:ind w:left="1414" w:right="1145"/>
        <w:jc w:val="left"/>
      </w:pPr>
      <w:r>
        <w:rPr>
          <w:rFonts w:ascii="Arial" w:eastAsia="Arial" w:hAnsi="Arial" w:cs="Arial"/>
          <w:i/>
          <w:sz w:val="20"/>
        </w:rPr>
        <w:t>For</w:t>
      </w:r>
      <w:r w:rsidRPr="00506551">
        <w:rPr>
          <w:rFonts w:ascii="Arial" w:eastAsia="Arial" w:hAnsi="Arial" w:cs="Arial"/>
          <w:i/>
          <w:sz w:val="20"/>
        </w:rPr>
        <w:t xml:space="preserve"> </w:t>
      </w:r>
    </w:p>
    <w:p w:rsidR="00D009EC" w:rsidRPr="00506551" w:rsidRDefault="008E1307">
      <w:pPr>
        <w:spacing w:after="40" w:line="364" w:lineRule="auto"/>
        <w:ind w:left="1414" w:right="5788"/>
        <w:jc w:val="left"/>
      </w:pPr>
      <w:r w:rsidRPr="00506551">
        <w:rPr>
          <w:rFonts w:ascii="Arial" w:eastAsia="Arial" w:hAnsi="Arial" w:cs="Arial"/>
          <w:i/>
          <w:sz w:val="20"/>
        </w:rPr>
        <w:t xml:space="preserve">   </w:t>
      </w:r>
      <w:r>
        <w:rPr>
          <w:rFonts w:ascii="Arial" w:eastAsia="Arial" w:hAnsi="Arial" w:cs="Arial"/>
          <w:i/>
          <w:sz w:val="20"/>
        </w:rPr>
        <w:t>println</w:t>
      </w:r>
      <w:r w:rsidRPr="00506551">
        <w:rPr>
          <w:rFonts w:ascii="Arial" w:eastAsia="Arial" w:hAnsi="Arial" w:cs="Arial"/>
          <w:i/>
          <w:sz w:val="20"/>
        </w:rPr>
        <w:t xml:space="preserve"> (“</w:t>
      </w:r>
      <w:r>
        <w:rPr>
          <w:rFonts w:ascii="Arial" w:eastAsia="Arial" w:hAnsi="Arial" w:cs="Arial"/>
          <w:i/>
          <w:sz w:val="20"/>
        </w:rPr>
        <w:t>Loop</w:t>
      </w:r>
      <w:r w:rsidRPr="00506551">
        <w:rPr>
          <w:rFonts w:ascii="Arial" w:eastAsia="Arial" w:hAnsi="Arial" w:cs="Arial"/>
          <w:i/>
          <w:sz w:val="20"/>
        </w:rPr>
        <w:t xml:space="preserve">”) </w:t>
      </w:r>
      <w:r>
        <w:rPr>
          <w:rFonts w:ascii="Arial" w:eastAsia="Arial" w:hAnsi="Arial" w:cs="Arial"/>
          <w:i/>
          <w:sz w:val="20"/>
        </w:rPr>
        <w:t>end</w:t>
      </w:r>
      <w:r w:rsidRPr="00506551">
        <w:rPr>
          <w:rFonts w:ascii="Arial" w:eastAsia="Arial" w:hAnsi="Arial" w:cs="Arial"/>
          <w:i/>
          <w:sz w:val="20"/>
        </w:rPr>
        <w:t xml:space="preserve"> </w:t>
      </w:r>
    </w:p>
    <w:p w:rsidR="00D7416C" w:rsidRDefault="008E1307">
      <w:pPr>
        <w:numPr>
          <w:ilvl w:val="0"/>
          <w:numId w:val="3"/>
        </w:numPr>
        <w:spacing w:after="109"/>
        <w:ind w:right="5" w:hanging="284"/>
        <w:rPr>
          <w:lang w:val="ru-RU"/>
        </w:rPr>
      </w:pPr>
      <w:r w:rsidRPr="00831BA0">
        <w:rPr>
          <w:lang w:val="ru-RU"/>
        </w:rPr>
        <w:t xml:space="preserve">Для реализации перебора элементов стандартных коллекций </w:t>
      </w:r>
      <w:r>
        <w:t>COM</w:t>
      </w:r>
      <w:r w:rsidRPr="00831BA0">
        <w:rPr>
          <w:lang w:val="ru-RU"/>
        </w:rPr>
        <w:t xml:space="preserve"> и </w:t>
      </w:r>
      <w:r>
        <w:t>RSL</w:t>
      </w:r>
      <w:r w:rsidRPr="00831BA0">
        <w:rPr>
          <w:lang w:val="ru-RU"/>
        </w:rPr>
        <w:t xml:space="preserve"> (т.е. коллекций, для которых можно создать объект-енумератор). </w:t>
      </w:r>
    </w:p>
    <w:p w:rsidR="00D009EC" w:rsidRPr="00831BA0" w:rsidRDefault="008E1307" w:rsidP="00D7416C">
      <w:pPr>
        <w:spacing w:after="109"/>
        <w:ind w:left="1403" w:right="5" w:firstLine="0"/>
        <w:rPr>
          <w:lang w:val="ru-RU"/>
        </w:rPr>
      </w:pPr>
      <w:r w:rsidRPr="00831BA0">
        <w:rPr>
          <w:lang w:val="ru-RU"/>
        </w:rPr>
        <w:t xml:space="preserve">В этом случае в качестве параметров инструкции </w:t>
      </w:r>
      <w:r>
        <w:t>FOR</w:t>
      </w:r>
      <w:r w:rsidRPr="00831BA0">
        <w:rPr>
          <w:lang w:val="ru-RU"/>
        </w:rPr>
        <w:t xml:space="preserve"> передаётся только переменная цикла </w:t>
      </w:r>
      <w:r>
        <w:rPr>
          <w:b/>
        </w:rPr>
        <w:t>loopVar</w:t>
      </w:r>
      <w:r w:rsidRPr="00831BA0">
        <w:rPr>
          <w:lang w:val="ru-RU"/>
        </w:rPr>
        <w:t xml:space="preserve">, которая последовательно получает значения элементов коллекции и объект, для которого можно запросить объектенумератор. </w:t>
      </w:r>
    </w:p>
    <w:p w:rsidR="00D7416C" w:rsidRDefault="008E1307">
      <w:pPr>
        <w:ind w:left="1428" w:right="5"/>
        <w:rPr>
          <w:lang w:val="ru-RU"/>
        </w:rPr>
      </w:pPr>
      <w:r w:rsidRPr="00831BA0">
        <w:rPr>
          <w:lang w:val="ru-RU"/>
        </w:rPr>
        <w:t xml:space="preserve">Для перебора всех элементов массива </w:t>
      </w:r>
      <w:r>
        <w:t>RSL</w:t>
      </w:r>
      <w:r w:rsidRPr="00831BA0">
        <w:rPr>
          <w:lang w:val="ru-RU"/>
        </w:rPr>
        <w:t xml:space="preserve"> можно использовать один из приведённых ниже примеров. </w:t>
      </w:r>
    </w:p>
    <w:p w:rsidR="00D009EC" w:rsidRDefault="008E1307">
      <w:pPr>
        <w:ind w:left="1428" w:right="5"/>
        <w:rPr>
          <w:lang w:val="ru-RU"/>
        </w:rPr>
      </w:pPr>
      <w:r w:rsidRPr="00831BA0">
        <w:rPr>
          <w:lang w:val="ru-RU"/>
        </w:rPr>
        <w:t xml:space="preserve">По своей результативности они идентичны, однако использование инструкции </w:t>
      </w:r>
      <w:r>
        <w:t>FOR</w:t>
      </w:r>
      <w:r w:rsidRPr="00831BA0">
        <w:rPr>
          <w:lang w:val="ru-RU"/>
        </w:rPr>
        <w:t xml:space="preserve"> в данном случае более наглядно и естественно. </w:t>
      </w:r>
    </w:p>
    <w:p w:rsidR="00D7416C" w:rsidRDefault="00D7416C">
      <w:pPr>
        <w:ind w:left="1428" w:right="5"/>
        <w:rPr>
          <w:lang w:val="ru-RU"/>
        </w:rPr>
      </w:pPr>
    </w:p>
    <w:p w:rsidR="00D7416C" w:rsidRPr="00D7416C" w:rsidRDefault="00D7416C" w:rsidP="00D7416C">
      <w:pPr>
        <w:ind w:left="1428" w:right="5"/>
        <w:rPr>
          <w:color w:val="FF0000"/>
          <w:lang w:val="ru-RU"/>
        </w:rPr>
      </w:pPr>
      <w:r w:rsidRPr="00D7416C">
        <w:rPr>
          <w:color w:val="FF0000"/>
          <w:lang w:val="ru-RU"/>
        </w:rPr>
        <w:t>Standart COM və RSL kolleksiyalarının elementlərini (yəni sayğac obyekti yarada biləcəyiniz kolleksiyalar) sadalamaq.</w:t>
      </w:r>
    </w:p>
    <w:p w:rsidR="00D7416C" w:rsidRPr="00D7416C" w:rsidRDefault="00D7416C" w:rsidP="00D7416C">
      <w:pPr>
        <w:ind w:left="1428" w:right="5"/>
        <w:rPr>
          <w:lang w:val="ru-RU"/>
        </w:rPr>
      </w:pPr>
    </w:p>
    <w:p w:rsidR="00D7416C" w:rsidRPr="00D7416C" w:rsidRDefault="00D7416C" w:rsidP="00D7416C">
      <w:pPr>
        <w:ind w:left="1428" w:right="5"/>
        <w:rPr>
          <w:color w:val="FF0000"/>
          <w:lang w:val="ru-RU"/>
        </w:rPr>
      </w:pPr>
      <w:r w:rsidRPr="00D7416C">
        <w:rPr>
          <w:color w:val="FF0000"/>
          <w:lang w:val="ru-RU"/>
        </w:rPr>
        <w:t xml:space="preserve">Bu halda, yalnız </w:t>
      </w:r>
      <w:r w:rsidRPr="003E4F16">
        <w:rPr>
          <w:b/>
          <w:i/>
          <w:color w:val="FF0000"/>
          <w:lang w:val="ru-RU"/>
        </w:rPr>
        <w:t>loopVar</w:t>
      </w:r>
      <w:r w:rsidRPr="00D7416C">
        <w:rPr>
          <w:color w:val="FF0000"/>
          <w:lang w:val="ru-RU"/>
        </w:rPr>
        <w:t xml:space="preserve"> </w:t>
      </w:r>
      <w:r w:rsidR="003E4F16">
        <w:rPr>
          <w:color w:val="FF0000"/>
          <w:lang w:val="az-Latn-AZ"/>
        </w:rPr>
        <w:t>dövr</w:t>
      </w:r>
      <w:r w:rsidRPr="00D7416C">
        <w:rPr>
          <w:color w:val="FF0000"/>
          <w:lang w:val="ru-RU"/>
        </w:rPr>
        <w:t xml:space="preserve"> dəyişənləri toplama elementlərinin və sayğac tələb edə biləcəyiniz bir obyektin dəyərlərini ardıcıllıqla qəbul edən FOR təlimatı parametrləri olaraq ötürülür.</w:t>
      </w:r>
    </w:p>
    <w:p w:rsidR="00D7416C" w:rsidRPr="00D7416C" w:rsidRDefault="00D7416C" w:rsidP="00D7416C">
      <w:pPr>
        <w:ind w:left="1428" w:right="5"/>
        <w:rPr>
          <w:lang w:val="ru-RU"/>
        </w:rPr>
      </w:pPr>
    </w:p>
    <w:p w:rsidR="00D7416C" w:rsidRPr="00D7416C" w:rsidRDefault="00D7416C" w:rsidP="00D7416C">
      <w:pPr>
        <w:ind w:left="1428" w:right="5"/>
        <w:rPr>
          <w:color w:val="FF0000"/>
          <w:lang w:val="ru-RU"/>
        </w:rPr>
      </w:pPr>
      <w:r w:rsidRPr="00D7416C">
        <w:rPr>
          <w:color w:val="FF0000"/>
          <w:lang w:val="ru-RU"/>
        </w:rPr>
        <w:t xml:space="preserve">RSL </w:t>
      </w:r>
      <w:r w:rsidR="003E4F16">
        <w:rPr>
          <w:color w:val="FF0000"/>
          <w:lang w:val="az-Latn-AZ"/>
        </w:rPr>
        <w:t>massivin</w:t>
      </w:r>
      <w:r w:rsidRPr="00D7416C">
        <w:rPr>
          <w:color w:val="FF0000"/>
          <w:lang w:val="ru-RU"/>
        </w:rPr>
        <w:t xml:space="preserve"> bütün elementlərini təkrarlamaq üçün aşağıdakı nümunələrdən birini istifadə edə bilərsiniz.</w:t>
      </w:r>
    </w:p>
    <w:p w:rsidR="00D7416C" w:rsidRPr="00D7416C" w:rsidRDefault="00D7416C" w:rsidP="00D7416C">
      <w:pPr>
        <w:ind w:left="1428" w:right="5"/>
        <w:rPr>
          <w:lang w:val="ru-RU"/>
        </w:rPr>
      </w:pPr>
    </w:p>
    <w:p w:rsidR="00D7416C" w:rsidRDefault="00D7416C" w:rsidP="00D7416C">
      <w:pPr>
        <w:ind w:left="1428" w:right="5"/>
        <w:rPr>
          <w:color w:val="FF0000"/>
          <w:lang w:val="ru-RU"/>
        </w:rPr>
      </w:pPr>
      <w:r w:rsidRPr="00D7416C">
        <w:rPr>
          <w:color w:val="FF0000"/>
          <w:lang w:val="ru-RU"/>
        </w:rPr>
        <w:t>Effektivlik baxımından bunlar eynidır, lakin bu vəziyyətdə FOR ifadəsini istifadə etmək daha əyani və təbiidir.</w:t>
      </w:r>
    </w:p>
    <w:p w:rsidR="00D7416C" w:rsidRPr="00D7416C" w:rsidRDefault="00D7416C" w:rsidP="00D7416C">
      <w:pPr>
        <w:ind w:left="1428" w:right="5"/>
        <w:rPr>
          <w:color w:val="FF0000"/>
          <w:lang w:val="ru-RU"/>
        </w:rPr>
      </w:pPr>
    </w:p>
    <w:p w:rsidR="00D009EC" w:rsidRDefault="008E1307">
      <w:pPr>
        <w:spacing w:after="68" w:line="250" w:lineRule="auto"/>
        <w:ind w:left="846" w:right="0"/>
        <w:jc w:val="left"/>
      </w:pPr>
      <w:r>
        <w:rPr>
          <w:b/>
          <w:i/>
          <w:sz w:val="22"/>
        </w:rPr>
        <w:t xml:space="preserve">Пример 1: </w:t>
      </w:r>
      <w:r w:rsidR="008E7D25">
        <w:rPr>
          <w:b/>
          <w:i/>
          <w:sz w:val="22"/>
        </w:rPr>
        <w:t xml:space="preserve">  </w:t>
      </w:r>
      <w:r w:rsidR="008E7D25" w:rsidRPr="002B08F2">
        <w:rPr>
          <w:b/>
          <w:i/>
          <w:color w:val="FF0000"/>
          <w:sz w:val="22"/>
        </w:rPr>
        <w:t>Misal</w:t>
      </w:r>
      <w:r w:rsidR="008E7D25">
        <w:rPr>
          <w:b/>
          <w:i/>
          <w:color w:val="FF0000"/>
          <w:sz w:val="22"/>
        </w:rPr>
        <w:t xml:space="preserve">  1</w:t>
      </w:r>
      <w:r w:rsidR="008E7D25" w:rsidRPr="002B08F2">
        <w:rPr>
          <w:b/>
          <w:i/>
          <w:color w:val="FF0000"/>
          <w:sz w:val="22"/>
        </w:rPr>
        <w:t>:</w:t>
      </w:r>
    </w:p>
    <w:p w:rsidR="00997480" w:rsidRDefault="008E1307" w:rsidP="00997480">
      <w:pPr>
        <w:pStyle w:val="NoSpacing"/>
        <w:rPr>
          <w:rFonts w:eastAsia="Arial"/>
        </w:rPr>
      </w:pPr>
      <w:r>
        <w:rPr>
          <w:rFonts w:eastAsia="Arial"/>
        </w:rPr>
        <w:t xml:space="preserve">ar = TArray; </w:t>
      </w:r>
    </w:p>
    <w:p w:rsidR="00997480" w:rsidRDefault="008E1307" w:rsidP="00997480">
      <w:pPr>
        <w:pStyle w:val="NoSpacing"/>
        <w:rPr>
          <w:rFonts w:eastAsia="Arial"/>
        </w:rPr>
      </w:pPr>
      <w:r>
        <w:rPr>
          <w:rFonts w:eastAsia="Arial"/>
        </w:rPr>
        <w:t xml:space="preserve">….. </w:t>
      </w:r>
    </w:p>
    <w:p w:rsidR="00997480" w:rsidRDefault="008E1307" w:rsidP="00997480">
      <w:pPr>
        <w:pStyle w:val="NoSpacing"/>
        <w:rPr>
          <w:rFonts w:eastAsia="Arial"/>
        </w:rPr>
      </w:pPr>
      <w:r>
        <w:rPr>
          <w:rFonts w:eastAsia="Arial"/>
        </w:rPr>
        <w:t xml:space="preserve">ob = ar.createEnum; </w:t>
      </w:r>
    </w:p>
    <w:p w:rsidR="00997480" w:rsidRDefault="008E1307" w:rsidP="00997480">
      <w:pPr>
        <w:pStyle w:val="NoSpacing"/>
        <w:rPr>
          <w:rFonts w:eastAsia="Arial"/>
        </w:rPr>
      </w:pPr>
      <w:r>
        <w:rPr>
          <w:rFonts w:eastAsia="Arial"/>
        </w:rPr>
        <w:t xml:space="preserve">while (ob.next)    </w:t>
      </w:r>
    </w:p>
    <w:p w:rsidR="00997480" w:rsidRDefault="008E1307" w:rsidP="00997480">
      <w:pPr>
        <w:pStyle w:val="NoSpacing"/>
        <w:rPr>
          <w:rFonts w:eastAsia="Arial"/>
        </w:rPr>
      </w:pPr>
      <w:r>
        <w:rPr>
          <w:rFonts w:eastAsia="Arial"/>
        </w:rPr>
        <w:t xml:space="preserve">println (ob.item) </w:t>
      </w:r>
    </w:p>
    <w:p w:rsidR="00997480" w:rsidRDefault="008E1307" w:rsidP="00997480">
      <w:pPr>
        <w:pStyle w:val="NoSpacing"/>
        <w:rPr>
          <w:rFonts w:eastAsia="Arial"/>
        </w:rPr>
      </w:pPr>
      <w:r>
        <w:rPr>
          <w:rFonts w:eastAsia="Arial"/>
        </w:rPr>
        <w:t>end;</w:t>
      </w:r>
    </w:p>
    <w:p w:rsidR="00D009EC" w:rsidRDefault="008E1307" w:rsidP="00997480">
      <w:pPr>
        <w:pStyle w:val="NoSpacing"/>
      </w:pPr>
      <w:r>
        <w:rPr>
          <w:rFonts w:eastAsia="Arial"/>
        </w:rPr>
        <w:t xml:space="preserve"> </w:t>
      </w:r>
    </w:p>
    <w:p w:rsidR="00D009EC" w:rsidRDefault="008E1307">
      <w:pPr>
        <w:spacing w:after="68" w:line="250" w:lineRule="auto"/>
        <w:ind w:left="846" w:right="0"/>
        <w:jc w:val="left"/>
      </w:pPr>
      <w:r>
        <w:rPr>
          <w:b/>
          <w:i/>
          <w:sz w:val="22"/>
        </w:rPr>
        <w:t xml:space="preserve">Пример 2: </w:t>
      </w:r>
      <w:r w:rsidR="008E7D25">
        <w:rPr>
          <w:b/>
          <w:i/>
          <w:sz w:val="22"/>
        </w:rPr>
        <w:t xml:space="preserve"> </w:t>
      </w:r>
      <w:r w:rsidR="008E7D25" w:rsidRPr="002B08F2">
        <w:rPr>
          <w:b/>
          <w:i/>
          <w:color w:val="FF0000"/>
          <w:sz w:val="22"/>
        </w:rPr>
        <w:t>Misal</w:t>
      </w:r>
      <w:r w:rsidR="008E7D25">
        <w:rPr>
          <w:b/>
          <w:i/>
          <w:color w:val="FF0000"/>
          <w:sz w:val="22"/>
        </w:rPr>
        <w:t xml:space="preserve"> 2</w:t>
      </w:r>
      <w:r w:rsidR="008E7D25" w:rsidRPr="002B08F2">
        <w:rPr>
          <w:b/>
          <w:i/>
          <w:color w:val="FF0000"/>
          <w:sz w:val="22"/>
        </w:rPr>
        <w:t>:</w:t>
      </w:r>
    </w:p>
    <w:p w:rsidR="00997480" w:rsidRDefault="008E1307" w:rsidP="00997480">
      <w:pPr>
        <w:pStyle w:val="NoSpacing"/>
        <w:rPr>
          <w:rFonts w:eastAsia="Arial"/>
        </w:rPr>
      </w:pPr>
      <w:r>
        <w:rPr>
          <w:rFonts w:eastAsia="Arial"/>
        </w:rPr>
        <w:t xml:space="preserve">for (item, ar)   </w:t>
      </w:r>
    </w:p>
    <w:p w:rsidR="00997480" w:rsidRPr="001F744E" w:rsidRDefault="008E1307" w:rsidP="00997480">
      <w:pPr>
        <w:pStyle w:val="NoSpacing"/>
        <w:rPr>
          <w:rFonts w:eastAsia="Arial"/>
          <w:lang w:val="ru-RU"/>
        </w:rPr>
      </w:pPr>
      <w:r>
        <w:rPr>
          <w:rFonts w:eastAsia="Arial"/>
        </w:rPr>
        <w:t>println</w:t>
      </w:r>
      <w:r w:rsidRPr="001F744E">
        <w:rPr>
          <w:rFonts w:eastAsia="Arial"/>
          <w:lang w:val="ru-RU"/>
        </w:rPr>
        <w:t xml:space="preserve"> (</w:t>
      </w:r>
      <w:r>
        <w:rPr>
          <w:rFonts w:eastAsia="Arial"/>
        </w:rPr>
        <w:t>item</w:t>
      </w:r>
      <w:r w:rsidRPr="001F744E">
        <w:rPr>
          <w:rFonts w:eastAsia="Arial"/>
          <w:lang w:val="ru-RU"/>
        </w:rPr>
        <w:t xml:space="preserve">) </w:t>
      </w:r>
    </w:p>
    <w:p w:rsidR="00D009EC" w:rsidRDefault="008E1307" w:rsidP="00997480">
      <w:pPr>
        <w:pStyle w:val="NoSpacing"/>
        <w:rPr>
          <w:rFonts w:eastAsia="Arial"/>
          <w:lang w:val="ru-RU"/>
        </w:rPr>
      </w:pPr>
      <w:r>
        <w:rPr>
          <w:rFonts w:eastAsia="Arial"/>
        </w:rPr>
        <w:t>end</w:t>
      </w:r>
      <w:r w:rsidRPr="001F744E">
        <w:rPr>
          <w:rFonts w:eastAsia="Arial"/>
          <w:lang w:val="ru-RU"/>
        </w:rPr>
        <w:t xml:space="preserve">; </w:t>
      </w:r>
    </w:p>
    <w:p w:rsidR="00D7416C" w:rsidRPr="001F744E" w:rsidRDefault="00D7416C" w:rsidP="00997480">
      <w:pPr>
        <w:pStyle w:val="NoSpacing"/>
        <w:rPr>
          <w:lang w:val="ru-RU"/>
        </w:rPr>
      </w:pPr>
    </w:p>
    <w:p w:rsidR="00341DF9" w:rsidRDefault="008E1307" w:rsidP="00341DF9">
      <w:pPr>
        <w:pStyle w:val="ListParagraph"/>
        <w:numPr>
          <w:ilvl w:val="0"/>
          <w:numId w:val="3"/>
        </w:numPr>
        <w:spacing w:after="155"/>
        <w:ind w:right="5"/>
        <w:rPr>
          <w:lang w:val="ru-RU"/>
        </w:rPr>
      </w:pPr>
      <w:r w:rsidRPr="00937FAF">
        <w:rPr>
          <w:lang w:val="ru-RU"/>
        </w:rPr>
        <w:t xml:space="preserve">Для выполнения цикла заданное количество раз. </w:t>
      </w:r>
    </w:p>
    <w:p w:rsidR="00937FAF" w:rsidRPr="00506551" w:rsidRDefault="00341DF9" w:rsidP="00341DF9">
      <w:pPr>
        <w:pStyle w:val="ListParagraph"/>
        <w:spacing w:after="155"/>
        <w:ind w:left="1403" w:right="5" w:firstLine="0"/>
        <w:rPr>
          <w:color w:val="FF0000"/>
          <w:lang w:val="az-Latn-AZ"/>
        </w:rPr>
      </w:pPr>
      <w:r w:rsidRPr="00341DF9">
        <w:rPr>
          <w:color w:val="FF0000"/>
          <w:lang w:val="az-Latn-AZ"/>
        </w:rPr>
        <w:t xml:space="preserve">            </w:t>
      </w:r>
      <w:r w:rsidRPr="00506551">
        <w:rPr>
          <w:color w:val="FF0000"/>
          <w:lang w:val="az-Latn-AZ"/>
        </w:rPr>
        <w:t>Bir dövrü müəyyən sayda yerinə yetirmək.</w:t>
      </w:r>
    </w:p>
    <w:p w:rsidR="00D009EC" w:rsidRPr="00937FAF" w:rsidRDefault="008E1307" w:rsidP="00937FAF">
      <w:pPr>
        <w:pStyle w:val="ListParagraph"/>
        <w:spacing w:after="155"/>
        <w:ind w:left="1403" w:right="5" w:firstLine="0"/>
        <w:rPr>
          <w:lang w:val="ru-RU"/>
        </w:rPr>
      </w:pPr>
      <w:r w:rsidRPr="00937FAF">
        <w:rPr>
          <w:lang w:val="ru-RU"/>
        </w:rPr>
        <w:t xml:space="preserve">В этом случае в инструкции используются три параметра: </w:t>
      </w:r>
    </w:p>
    <w:p w:rsidR="00D009EC" w:rsidRPr="00831BA0" w:rsidRDefault="008E1307">
      <w:pPr>
        <w:numPr>
          <w:ilvl w:val="0"/>
          <w:numId w:val="4"/>
        </w:numPr>
        <w:spacing w:after="114"/>
        <w:ind w:right="5" w:hanging="360"/>
        <w:rPr>
          <w:lang w:val="ru-RU"/>
        </w:rPr>
      </w:pPr>
      <w:r>
        <w:rPr>
          <w:b/>
        </w:rPr>
        <w:t>beginExpr</w:t>
      </w:r>
      <w:r w:rsidRPr="00831BA0">
        <w:rPr>
          <w:lang w:val="ru-RU"/>
        </w:rPr>
        <w:t xml:space="preserve"> – начальное значение счётчика цикла; </w:t>
      </w:r>
    </w:p>
    <w:p w:rsidR="00D009EC" w:rsidRDefault="008E1307">
      <w:pPr>
        <w:numPr>
          <w:ilvl w:val="0"/>
          <w:numId w:val="4"/>
        </w:numPr>
        <w:ind w:right="5" w:hanging="360"/>
      </w:pPr>
      <w:r>
        <w:rPr>
          <w:b/>
        </w:rPr>
        <w:t>endExpr</w:t>
      </w:r>
      <w:r>
        <w:t xml:space="preserve"> – конечное значение счетчика; </w:t>
      </w:r>
    </w:p>
    <w:p w:rsidR="00D009EC" w:rsidRDefault="008E1307">
      <w:pPr>
        <w:numPr>
          <w:ilvl w:val="0"/>
          <w:numId w:val="4"/>
        </w:numPr>
        <w:spacing w:after="113"/>
        <w:ind w:right="5" w:hanging="360"/>
        <w:rPr>
          <w:lang w:val="ru-RU"/>
        </w:rPr>
      </w:pPr>
      <w:r>
        <w:rPr>
          <w:b/>
        </w:rPr>
        <w:t>deltaExpr</w:t>
      </w:r>
      <w:r w:rsidRPr="00831BA0">
        <w:rPr>
          <w:lang w:val="ru-RU"/>
        </w:rPr>
        <w:t xml:space="preserve"> – величина, на которую изменяется счётчик цикла при каждой итерации. </w:t>
      </w:r>
    </w:p>
    <w:p w:rsidR="00341DF9" w:rsidRPr="00341DF9" w:rsidRDefault="00341DF9" w:rsidP="00341DF9">
      <w:pPr>
        <w:spacing w:after="113"/>
        <w:ind w:left="1778" w:right="5" w:firstLine="0"/>
        <w:rPr>
          <w:color w:val="FF0000"/>
          <w:lang w:val="ru-RU"/>
        </w:rPr>
      </w:pPr>
      <w:r w:rsidRPr="00341DF9">
        <w:rPr>
          <w:color w:val="FF0000"/>
          <w:lang w:val="ru-RU"/>
        </w:rPr>
        <w:t>Bu vəziyyətdə təlimat üç parametrdən istifadə edir:</w:t>
      </w:r>
    </w:p>
    <w:p w:rsidR="00341DF9" w:rsidRPr="00341DF9" w:rsidRDefault="00341DF9" w:rsidP="00341DF9">
      <w:pPr>
        <w:spacing w:after="113"/>
        <w:ind w:left="1778" w:right="5" w:firstLine="0"/>
        <w:rPr>
          <w:color w:val="FF0000"/>
          <w:lang w:val="ru-RU"/>
        </w:rPr>
      </w:pPr>
      <w:r w:rsidRPr="00341DF9">
        <w:rPr>
          <w:color w:val="FF0000"/>
          <w:lang w:val="ru-RU"/>
        </w:rPr>
        <w:t>• beginExpr - döngə sayğacının ilkin dəyəri;</w:t>
      </w:r>
    </w:p>
    <w:p w:rsidR="00341DF9" w:rsidRPr="00341DF9" w:rsidRDefault="00341DF9" w:rsidP="00341DF9">
      <w:pPr>
        <w:spacing w:after="113"/>
        <w:ind w:left="1778" w:right="5" w:firstLine="0"/>
        <w:rPr>
          <w:color w:val="FF0000"/>
          <w:lang w:val="ru-RU"/>
        </w:rPr>
      </w:pPr>
      <w:r w:rsidRPr="00341DF9">
        <w:rPr>
          <w:color w:val="FF0000"/>
          <w:lang w:val="ru-RU"/>
        </w:rPr>
        <w:t>• endExpr - sayğacın son dəyəri;</w:t>
      </w:r>
    </w:p>
    <w:p w:rsidR="00341DF9" w:rsidRPr="00341DF9" w:rsidRDefault="00341DF9" w:rsidP="00341DF9">
      <w:pPr>
        <w:spacing w:after="113"/>
        <w:ind w:left="1778" w:right="5" w:firstLine="0"/>
        <w:rPr>
          <w:color w:val="FF0000"/>
          <w:lang w:val="ru-RU"/>
        </w:rPr>
      </w:pPr>
      <w:r w:rsidRPr="00341DF9">
        <w:rPr>
          <w:color w:val="FF0000"/>
          <w:lang w:val="ru-RU"/>
        </w:rPr>
        <w:t>• deltaExpr - döngə sayğacının hər iterasiya zamanı dəyişdiyi dəyər.</w:t>
      </w:r>
    </w:p>
    <w:p w:rsidR="003C7758" w:rsidRDefault="008E1307">
      <w:pPr>
        <w:spacing w:after="127"/>
        <w:ind w:left="1428" w:right="0"/>
        <w:jc w:val="left"/>
        <w:rPr>
          <w:lang w:val="ru-RU"/>
        </w:rPr>
      </w:pPr>
      <w:r w:rsidRPr="00831BA0">
        <w:rPr>
          <w:lang w:val="ru-RU"/>
        </w:rPr>
        <w:t xml:space="preserve">Значения этих параметров  приводятся к типу </w:t>
      </w:r>
      <w:r>
        <w:rPr>
          <w:b/>
        </w:rPr>
        <w:t>V</w:t>
      </w:r>
      <w:r w:rsidRPr="00831BA0">
        <w:rPr>
          <w:b/>
          <w:lang w:val="ru-RU"/>
        </w:rPr>
        <w:t>_</w:t>
      </w:r>
      <w:r>
        <w:rPr>
          <w:b/>
        </w:rPr>
        <w:t>INTEGER</w:t>
      </w:r>
      <w:r w:rsidRPr="00831BA0">
        <w:rPr>
          <w:lang w:val="ru-RU"/>
        </w:rPr>
        <w:t>. З</w:t>
      </w:r>
    </w:p>
    <w:p w:rsidR="003C7758" w:rsidRDefault="008E1307">
      <w:pPr>
        <w:spacing w:after="127"/>
        <w:ind w:left="1428" w:right="0"/>
        <w:jc w:val="left"/>
        <w:rPr>
          <w:lang w:val="ru-RU"/>
        </w:rPr>
      </w:pPr>
      <w:r w:rsidRPr="00831BA0">
        <w:rPr>
          <w:lang w:val="ru-RU"/>
        </w:rPr>
        <w:t xml:space="preserve">начение счётчика цикла присваивается переменной </w:t>
      </w:r>
      <w:r>
        <w:rPr>
          <w:b/>
        </w:rPr>
        <w:t>loopVar</w:t>
      </w:r>
      <w:r w:rsidRPr="00831BA0">
        <w:rPr>
          <w:lang w:val="ru-RU"/>
        </w:rPr>
        <w:t xml:space="preserve">. </w:t>
      </w:r>
    </w:p>
    <w:p w:rsidR="00D009EC" w:rsidRPr="00831BA0" w:rsidRDefault="008E1307">
      <w:pPr>
        <w:spacing w:after="127"/>
        <w:ind w:left="1428" w:right="0"/>
        <w:jc w:val="left"/>
        <w:rPr>
          <w:lang w:val="ru-RU"/>
        </w:rPr>
      </w:pPr>
      <w:r w:rsidRPr="00831BA0">
        <w:rPr>
          <w:lang w:val="ru-RU"/>
        </w:rPr>
        <w:t xml:space="preserve">Все параметры инструкции </w:t>
      </w:r>
      <w:r w:rsidRPr="00831BA0">
        <w:rPr>
          <w:lang w:val="ru-RU"/>
        </w:rPr>
        <w:tab/>
      </w:r>
      <w:r>
        <w:t>FOR</w:t>
      </w:r>
      <w:r w:rsidRPr="00831BA0">
        <w:rPr>
          <w:lang w:val="ru-RU"/>
        </w:rPr>
        <w:t xml:space="preserve"> в этом случае, кроме </w:t>
      </w:r>
      <w:r w:rsidRPr="00831BA0">
        <w:rPr>
          <w:lang w:val="ru-RU"/>
        </w:rPr>
        <w:tab/>
      </w:r>
      <w:r>
        <w:rPr>
          <w:b/>
        </w:rPr>
        <w:t>loopVar</w:t>
      </w:r>
      <w:r w:rsidRPr="00831BA0">
        <w:rPr>
          <w:lang w:val="ru-RU"/>
        </w:rPr>
        <w:t xml:space="preserve">, являются необязательными: </w:t>
      </w:r>
    </w:p>
    <w:p w:rsidR="00D009EC" w:rsidRPr="00831BA0" w:rsidRDefault="008E1307">
      <w:pPr>
        <w:numPr>
          <w:ilvl w:val="0"/>
          <w:numId w:val="4"/>
        </w:numPr>
        <w:spacing w:after="124"/>
        <w:ind w:right="5" w:hanging="360"/>
        <w:rPr>
          <w:lang w:val="ru-RU"/>
        </w:rPr>
      </w:pPr>
      <w:r w:rsidRPr="00831BA0">
        <w:rPr>
          <w:lang w:val="ru-RU"/>
        </w:rPr>
        <w:t xml:space="preserve">Если не задан параметр </w:t>
      </w:r>
      <w:r>
        <w:rPr>
          <w:b/>
        </w:rPr>
        <w:t>deltaExpr</w:t>
      </w:r>
      <w:r w:rsidRPr="00831BA0">
        <w:rPr>
          <w:lang w:val="ru-RU"/>
        </w:rPr>
        <w:t xml:space="preserve">, то он принимается равным "1" в случае, если значения </w:t>
      </w:r>
      <w:r>
        <w:rPr>
          <w:b/>
        </w:rPr>
        <w:t>endExpr</w:t>
      </w:r>
      <w:r w:rsidRPr="00831BA0">
        <w:rPr>
          <w:lang w:val="ru-RU"/>
        </w:rPr>
        <w:t xml:space="preserve"> больше чем или равно </w:t>
      </w:r>
      <w:r>
        <w:rPr>
          <w:b/>
        </w:rPr>
        <w:t>beginExpr</w:t>
      </w:r>
      <w:r w:rsidRPr="00831BA0">
        <w:rPr>
          <w:lang w:val="ru-RU"/>
        </w:rPr>
        <w:t xml:space="preserve">, и  "-1" – если  </w:t>
      </w:r>
      <w:r>
        <w:rPr>
          <w:b/>
        </w:rPr>
        <w:t>endExpr</w:t>
      </w:r>
      <w:r w:rsidRPr="00831BA0">
        <w:rPr>
          <w:lang w:val="ru-RU"/>
        </w:rPr>
        <w:t xml:space="preserve"> меньше </w:t>
      </w:r>
      <w:r>
        <w:rPr>
          <w:b/>
        </w:rPr>
        <w:t>beginExpr</w:t>
      </w:r>
      <w:r w:rsidRPr="00831BA0">
        <w:rPr>
          <w:lang w:val="ru-RU"/>
        </w:rPr>
        <w:t xml:space="preserve">. </w:t>
      </w:r>
    </w:p>
    <w:p w:rsidR="00D009EC" w:rsidRPr="00831BA0" w:rsidRDefault="008E1307">
      <w:pPr>
        <w:numPr>
          <w:ilvl w:val="0"/>
          <w:numId w:val="4"/>
        </w:numPr>
        <w:spacing w:after="125"/>
        <w:ind w:right="5" w:hanging="360"/>
        <w:rPr>
          <w:lang w:val="ru-RU"/>
        </w:rPr>
      </w:pPr>
      <w:r w:rsidRPr="00831BA0">
        <w:rPr>
          <w:lang w:val="ru-RU"/>
        </w:rPr>
        <w:t xml:space="preserve">Если параметр </w:t>
      </w:r>
      <w:r>
        <w:rPr>
          <w:b/>
        </w:rPr>
        <w:t>endExpr</w:t>
      </w:r>
      <w:r w:rsidRPr="00831BA0">
        <w:rPr>
          <w:lang w:val="ru-RU"/>
        </w:rPr>
        <w:t xml:space="preserve"> не задан, то в качестве конечного значения счетчика принимается значение, максимальное для типа </w:t>
      </w:r>
      <w:r>
        <w:t>V</w:t>
      </w:r>
      <w:r w:rsidRPr="00831BA0">
        <w:rPr>
          <w:lang w:val="ru-RU"/>
        </w:rPr>
        <w:t>_</w:t>
      </w:r>
      <w:r>
        <w:t>INTEGER</w:t>
      </w:r>
      <w:r w:rsidRPr="00831BA0">
        <w:rPr>
          <w:lang w:val="ru-RU"/>
        </w:rPr>
        <w:t xml:space="preserve"> – "2147483647". </w:t>
      </w:r>
    </w:p>
    <w:p w:rsidR="00D009EC" w:rsidRDefault="008E1307">
      <w:pPr>
        <w:numPr>
          <w:ilvl w:val="0"/>
          <w:numId w:val="4"/>
        </w:numPr>
        <w:ind w:right="5" w:hanging="360"/>
        <w:rPr>
          <w:lang w:val="ru-RU"/>
        </w:rPr>
      </w:pPr>
      <w:r w:rsidRPr="00831BA0">
        <w:rPr>
          <w:lang w:val="ru-RU"/>
        </w:rPr>
        <w:lastRenderedPageBreak/>
        <w:t xml:space="preserve">Если не задан параметр </w:t>
      </w:r>
      <w:r>
        <w:rPr>
          <w:b/>
        </w:rPr>
        <w:t>beginExpr</w:t>
      </w:r>
      <w:r w:rsidRPr="00831BA0">
        <w:rPr>
          <w:lang w:val="ru-RU"/>
        </w:rPr>
        <w:t xml:space="preserve"> , то вместо него  принимается "0". </w:t>
      </w:r>
    </w:p>
    <w:p w:rsidR="003C7758" w:rsidRPr="003C7758" w:rsidRDefault="003C7758" w:rsidP="003C7758">
      <w:pPr>
        <w:ind w:left="1778" w:right="5" w:firstLine="0"/>
        <w:rPr>
          <w:color w:val="FF0000"/>
          <w:lang w:val="ru-RU"/>
        </w:rPr>
      </w:pPr>
      <w:r w:rsidRPr="003C7758">
        <w:rPr>
          <w:color w:val="FF0000"/>
          <w:lang w:val="ru-RU"/>
        </w:rPr>
        <w:t>Bu parametrlərin dəyərləri V_INTEGER yazmaq üçün tökülür. 3</w:t>
      </w:r>
    </w:p>
    <w:p w:rsidR="003C7758" w:rsidRPr="003C7758" w:rsidRDefault="003C7758" w:rsidP="003C7758">
      <w:pPr>
        <w:ind w:left="1778" w:right="5" w:firstLine="0"/>
        <w:rPr>
          <w:color w:val="FF0000"/>
          <w:lang w:val="ru-RU"/>
        </w:rPr>
      </w:pPr>
      <w:r w:rsidRPr="003C7758">
        <w:rPr>
          <w:color w:val="FF0000"/>
          <w:lang w:val="ru-RU"/>
        </w:rPr>
        <w:t xml:space="preserve">döngə sayğacının başlanğıcı </w:t>
      </w:r>
      <w:r w:rsidRPr="003C7758">
        <w:rPr>
          <w:b/>
          <w:i/>
          <w:color w:val="FF0000"/>
          <w:lang w:val="ru-RU"/>
        </w:rPr>
        <w:t>loopVar</w:t>
      </w:r>
      <w:r w:rsidRPr="003C7758">
        <w:rPr>
          <w:color w:val="FF0000"/>
          <w:lang w:val="ru-RU"/>
        </w:rPr>
        <w:t xml:space="preserve"> dəyişəninə təyin olunur.</w:t>
      </w:r>
    </w:p>
    <w:p w:rsidR="003C7758" w:rsidRPr="003C7758" w:rsidRDefault="003C7758" w:rsidP="003C7758">
      <w:pPr>
        <w:ind w:left="1778" w:right="5" w:firstLine="0"/>
        <w:rPr>
          <w:color w:val="FF0000"/>
          <w:lang w:val="ru-RU"/>
        </w:rPr>
      </w:pPr>
      <w:r w:rsidRPr="003C7758">
        <w:rPr>
          <w:color w:val="FF0000"/>
          <w:lang w:val="ru-RU"/>
        </w:rPr>
        <w:t xml:space="preserve">Bu vəziyyətdə FOR ifadəsinin </w:t>
      </w:r>
      <w:r w:rsidRPr="003C7758">
        <w:rPr>
          <w:b/>
          <w:i/>
          <w:color w:val="FF0000"/>
          <w:lang w:val="ru-RU"/>
        </w:rPr>
        <w:t>loopVar</w:t>
      </w:r>
      <w:r w:rsidRPr="003C7758">
        <w:rPr>
          <w:color w:val="FF0000"/>
          <w:lang w:val="ru-RU"/>
        </w:rPr>
        <w:t xml:space="preserve"> istisna olmaqla bütün parametrləri isteğe bağlıdır:</w:t>
      </w:r>
    </w:p>
    <w:p w:rsidR="003C7758" w:rsidRPr="003C7758" w:rsidRDefault="003C7758" w:rsidP="003C7758">
      <w:pPr>
        <w:ind w:left="1778" w:right="5" w:firstLine="0"/>
        <w:rPr>
          <w:color w:val="FF0000"/>
          <w:lang w:val="ru-RU"/>
        </w:rPr>
      </w:pPr>
      <w:r w:rsidRPr="003C7758">
        <w:rPr>
          <w:color w:val="FF0000"/>
          <w:lang w:val="ru-RU"/>
        </w:rPr>
        <w:t>• deltaExpr parametri göstərilməyibsə, endExpr-in startExpr-dən çox və ya bərabər olduğu təqdirdə "1", endExpr-in startExpr-dən az olduğu halda "-1" olduğu qəbul edilir.</w:t>
      </w:r>
    </w:p>
    <w:p w:rsidR="003C7758" w:rsidRPr="003C7758" w:rsidRDefault="003C7758" w:rsidP="003C7758">
      <w:pPr>
        <w:ind w:left="1778" w:right="5" w:firstLine="0"/>
        <w:rPr>
          <w:color w:val="FF0000"/>
          <w:lang w:val="ru-RU"/>
        </w:rPr>
      </w:pPr>
      <w:r w:rsidRPr="003C7758">
        <w:rPr>
          <w:color w:val="FF0000"/>
          <w:lang w:val="ru-RU"/>
        </w:rPr>
        <w:t>• endExpr parametri göstərilməyibsə, V_INTEGER növü üçün maksimum dəyər sayğacın son dəyəri olaraq "2147483647" dir.</w:t>
      </w:r>
    </w:p>
    <w:p w:rsidR="003C7758" w:rsidRPr="003C7758" w:rsidRDefault="003C7758" w:rsidP="003C7758">
      <w:pPr>
        <w:ind w:left="1778" w:right="5" w:firstLine="0"/>
        <w:rPr>
          <w:color w:val="FF0000"/>
        </w:rPr>
      </w:pPr>
      <w:r w:rsidRPr="003C7758">
        <w:rPr>
          <w:color w:val="FF0000"/>
        </w:rPr>
        <w:t>• beginExpr parametri göstərilməyibsə, əvəzində "0" qəbul edilir.</w:t>
      </w:r>
    </w:p>
    <w:p w:rsidR="00D009EC" w:rsidRDefault="008E1307">
      <w:pPr>
        <w:spacing w:after="64" w:line="322" w:lineRule="auto"/>
        <w:ind w:left="1414" w:right="6053"/>
        <w:jc w:val="left"/>
      </w:pPr>
      <w:r>
        <w:rPr>
          <w:rFonts w:ascii="Arial" w:eastAsia="Arial" w:hAnsi="Arial" w:cs="Arial"/>
          <w:i/>
          <w:sz w:val="20"/>
        </w:rPr>
        <w:t xml:space="preserve">for (val, 1, 100)    println (val) end; </w:t>
      </w:r>
    </w:p>
    <w:p w:rsidR="004D41C5" w:rsidRDefault="008E1307">
      <w:pPr>
        <w:ind w:left="1129" w:right="5"/>
        <w:rPr>
          <w:lang w:val="ru-RU"/>
        </w:rPr>
      </w:pPr>
      <w:r w:rsidRPr="00831BA0">
        <w:rPr>
          <w:lang w:val="ru-RU"/>
        </w:rPr>
        <w:t xml:space="preserve">Следует иметь в виду, что переменная цикла </w:t>
      </w:r>
      <w:r>
        <w:rPr>
          <w:b/>
        </w:rPr>
        <w:t>loopVar</w:t>
      </w:r>
      <w:r w:rsidRPr="00831BA0">
        <w:rPr>
          <w:lang w:val="ru-RU"/>
        </w:rPr>
        <w:t xml:space="preserve"> может быть объявлена непосредственно в цикле. </w:t>
      </w:r>
    </w:p>
    <w:p w:rsidR="004D41C5" w:rsidRPr="004D41C5" w:rsidRDefault="004D41C5">
      <w:pPr>
        <w:ind w:left="1129" w:right="5"/>
        <w:rPr>
          <w:color w:val="FF0000"/>
          <w:lang w:val="ru-RU"/>
        </w:rPr>
      </w:pPr>
      <w:r w:rsidRPr="004D41C5">
        <w:rPr>
          <w:color w:val="FF0000"/>
          <w:lang w:val="ru-RU"/>
        </w:rPr>
        <w:t xml:space="preserve">Unutmayın ki, </w:t>
      </w:r>
      <w:r w:rsidRPr="004D41C5">
        <w:rPr>
          <w:b/>
          <w:color w:val="FF0000"/>
          <w:lang w:val="ru-RU"/>
        </w:rPr>
        <w:t>loopVar</w:t>
      </w:r>
      <w:r w:rsidRPr="004D41C5">
        <w:rPr>
          <w:color w:val="FF0000"/>
          <w:lang w:val="ru-RU"/>
        </w:rPr>
        <w:t xml:space="preserve"> döngə dəyişənini birbaşa döngədə elan etmək olar.</w:t>
      </w:r>
    </w:p>
    <w:p w:rsidR="00D009EC" w:rsidRDefault="008E1307">
      <w:pPr>
        <w:ind w:left="1129" w:right="5"/>
        <w:rPr>
          <w:lang w:val="ru-RU"/>
        </w:rPr>
      </w:pPr>
      <w:r w:rsidRPr="00831BA0">
        <w:rPr>
          <w:lang w:val="ru-RU"/>
        </w:rPr>
        <w:t>Областью видимости объявленной таким образом переменной является не только вложенный блок, в котором она объявлена, а</w:t>
      </w:r>
      <w:r w:rsidRPr="00831BA0">
        <w:rPr>
          <w:b/>
          <w:lang w:val="ru-RU"/>
        </w:rPr>
        <w:t xml:space="preserve"> вся</w:t>
      </w:r>
      <w:r w:rsidRPr="00831BA0">
        <w:rPr>
          <w:lang w:val="ru-RU"/>
        </w:rPr>
        <w:t xml:space="preserve"> программа. </w:t>
      </w:r>
    </w:p>
    <w:p w:rsidR="004D41C5" w:rsidRPr="004D41C5" w:rsidRDefault="004D41C5">
      <w:pPr>
        <w:ind w:left="1129" w:right="5"/>
        <w:rPr>
          <w:color w:val="FF0000"/>
          <w:lang w:val="ru-RU"/>
        </w:rPr>
      </w:pPr>
      <w:r w:rsidRPr="004D41C5">
        <w:rPr>
          <w:color w:val="FF0000"/>
          <w:lang w:val="ru-RU"/>
        </w:rPr>
        <w:t>Bu şəkildə elan edilən dəyişənin bütün proqramd</w:t>
      </w:r>
      <w:r>
        <w:rPr>
          <w:color w:val="FF0000"/>
          <w:lang w:val="az-Latn-AZ"/>
        </w:rPr>
        <w:t>a görünür</w:t>
      </w:r>
      <w:r w:rsidRPr="004D41C5">
        <w:rPr>
          <w:color w:val="FF0000"/>
          <w:lang w:val="ru-RU"/>
        </w:rPr>
        <w:t>.</w:t>
      </w:r>
    </w:p>
    <w:p w:rsidR="00D009EC" w:rsidRPr="008E7D25" w:rsidRDefault="0066018D">
      <w:pPr>
        <w:spacing w:after="48"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0B4ECF" w:rsidRDefault="008E1307">
      <w:pPr>
        <w:spacing w:after="4" w:line="322" w:lineRule="auto"/>
        <w:ind w:left="1414" w:right="5387"/>
        <w:jc w:val="left"/>
        <w:rPr>
          <w:rFonts w:ascii="Arial" w:eastAsia="Arial" w:hAnsi="Arial" w:cs="Arial"/>
          <w:i/>
          <w:sz w:val="20"/>
        </w:rPr>
      </w:pPr>
      <w:r>
        <w:rPr>
          <w:rFonts w:ascii="Arial" w:eastAsia="Arial" w:hAnsi="Arial" w:cs="Arial"/>
          <w:i/>
          <w:sz w:val="20"/>
        </w:rPr>
        <w:t xml:space="preserve">for (var i : Numeric, 1, 10)    var d : String = “80”;    println (i); </w:t>
      </w:r>
    </w:p>
    <w:p w:rsidR="00D009EC" w:rsidRPr="001F744E" w:rsidRDefault="008E1307">
      <w:pPr>
        <w:spacing w:after="4" w:line="322" w:lineRule="auto"/>
        <w:ind w:left="1414" w:right="5387"/>
        <w:jc w:val="left"/>
        <w:rPr>
          <w:lang w:val="ru-RU"/>
        </w:rPr>
      </w:pPr>
      <w:r>
        <w:rPr>
          <w:rFonts w:ascii="Arial" w:eastAsia="Arial" w:hAnsi="Arial" w:cs="Arial"/>
          <w:i/>
          <w:sz w:val="20"/>
        </w:rPr>
        <w:t>end</w:t>
      </w:r>
      <w:r w:rsidRPr="001F744E">
        <w:rPr>
          <w:rFonts w:ascii="Arial" w:eastAsia="Arial" w:hAnsi="Arial" w:cs="Arial"/>
          <w:i/>
          <w:sz w:val="20"/>
          <w:lang w:val="ru-RU"/>
        </w:rPr>
        <w:t xml:space="preserve">; </w:t>
      </w:r>
    </w:p>
    <w:p w:rsidR="00D009EC" w:rsidRPr="00831BA0" w:rsidRDefault="008E1307">
      <w:pPr>
        <w:spacing w:after="637" w:line="249" w:lineRule="auto"/>
        <w:ind w:left="1414" w:right="1145"/>
        <w:jc w:val="left"/>
        <w:rPr>
          <w:lang w:val="ru-RU"/>
        </w:rPr>
      </w:pPr>
      <w:r>
        <w:rPr>
          <w:rFonts w:ascii="Arial" w:eastAsia="Arial" w:hAnsi="Arial" w:cs="Arial"/>
          <w:i/>
          <w:sz w:val="20"/>
        </w:rPr>
        <w:t>println</w:t>
      </w:r>
      <w:r w:rsidRPr="00831BA0">
        <w:rPr>
          <w:rFonts w:ascii="Arial" w:eastAsia="Arial" w:hAnsi="Arial" w:cs="Arial"/>
          <w:i/>
          <w:sz w:val="20"/>
          <w:lang w:val="ru-RU"/>
        </w:rPr>
        <w:t xml:space="preserve"> (</w:t>
      </w:r>
      <w:r>
        <w:rPr>
          <w:rFonts w:ascii="Arial" w:eastAsia="Arial" w:hAnsi="Arial" w:cs="Arial"/>
          <w:i/>
          <w:sz w:val="20"/>
        </w:rPr>
        <w:t>i</w:t>
      </w:r>
      <w:r w:rsidRPr="00831BA0">
        <w:rPr>
          <w:rFonts w:ascii="Arial" w:eastAsia="Arial" w:hAnsi="Arial" w:cs="Arial"/>
          <w:i/>
          <w:sz w:val="20"/>
          <w:lang w:val="ru-RU"/>
        </w:rPr>
        <w:t xml:space="preserve">); </w:t>
      </w:r>
    </w:p>
    <w:p w:rsidR="00F27A04" w:rsidRDefault="008E1307">
      <w:pPr>
        <w:pStyle w:val="Heading2"/>
        <w:ind w:left="-5"/>
        <w:rPr>
          <w:lang w:val="ru-RU"/>
        </w:rPr>
      </w:pPr>
      <w:r w:rsidRPr="00831BA0">
        <w:rPr>
          <w:lang w:val="ru-RU"/>
        </w:rPr>
        <w:t xml:space="preserve">Инструкции прерывания </w:t>
      </w:r>
      <w:r w:rsidRPr="00831BA0">
        <w:rPr>
          <w:lang w:val="ru-RU"/>
        </w:rPr>
        <w:tab/>
      </w:r>
      <w:r>
        <w:t>BREAK</w:t>
      </w:r>
      <w:r w:rsidRPr="00831BA0">
        <w:rPr>
          <w:lang w:val="ru-RU"/>
        </w:rPr>
        <w:t xml:space="preserve"> и продолжения </w:t>
      </w:r>
      <w:r>
        <w:t>CONTINUE</w:t>
      </w:r>
      <w:r w:rsidRPr="00831BA0">
        <w:rPr>
          <w:lang w:val="ru-RU"/>
        </w:rPr>
        <w:t xml:space="preserve"> </w:t>
      </w:r>
      <w:r w:rsidR="00F27A04">
        <w:rPr>
          <w:lang w:val="ru-RU"/>
        </w:rPr>
        <w:t xml:space="preserve"> </w:t>
      </w:r>
    </w:p>
    <w:p w:rsidR="00D009EC" w:rsidRPr="00F27A04" w:rsidRDefault="00F27A04">
      <w:pPr>
        <w:pStyle w:val="Heading2"/>
        <w:ind w:left="-5"/>
        <w:rPr>
          <w:color w:val="FF0000"/>
          <w:lang w:val="az-Latn-AZ"/>
        </w:rPr>
      </w:pPr>
      <w:r w:rsidRPr="00F27A04">
        <w:rPr>
          <w:color w:val="FF0000"/>
          <w:lang w:val="az-Latn-AZ"/>
        </w:rPr>
        <w:t>D</w:t>
      </w:r>
      <w:r w:rsidRPr="00F27A04">
        <w:rPr>
          <w:color w:val="FF0000"/>
        </w:rPr>
        <w:t xml:space="preserve">ayandırmaq </w:t>
      </w:r>
      <w:r w:rsidRPr="00F27A04">
        <w:rPr>
          <w:color w:val="FF0000"/>
          <w:lang w:val="az-Latn-AZ"/>
        </w:rPr>
        <w:t xml:space="preserve">təlimatı BREAK və davametmək təlimatı </w:t>
      </w:r>
      <w:r w:rsidRPr="00F27A04">
        <w:rPr>
          <w:color w:val="FF0000"/>
        </w:rPr>
        <w:t>CONTINUE</w:t>
      </w:r>
    </w:p>
    <w:p w:rsidR="00D009EC" w:rsidRDefault="008E1307">
      <w:pPr>
        <w:ind w:left="1129" w:right="5"/>
        <w:rPr>
          <w:lang w:val="ru-RU"/>
        </w:rPr>
      </w:pPr>
      <w:r w:rsidRPr="00831BA0">
        <w:rPr>
          <w:lang w:val="ru-RU"/>
        </w:rPr>
        <w:t xml:space="preserve">Инструкция </w:t>
      </w:r>
      <w:r>
        <w:t>BREAK</w:t>
      </w:r>
      <w:r w:rsidRPr="00831BA0">
        <w:rPr>
          <w:lang w:val="ru-RU"/>
        </w:rPr>
        <w:t xml:space="preserve"> прерывает выполнение цикла </w:t>
      </w:r>
      <w:r>
        <w:t>FOR</w:t>
      </w:r>
      <w:r w:rsidRPr="00831BA0">
        <w:rPr>
          <w:lang w:val="ru-RU"/>
        </w:rPr>
        <w:t xml:space="preserve"> или </w:t>
      </w:r>
      <w:r>
        <w:t>WHILE</w:t>
      </w:r>
      <w:r w:rsidRPr="00831BA0">
        <w:rPr>
          <w:lang w:val="ru-RU"/>
        </w:rPr>
        <w:t xml:space="preserve"> и передаёт управление инструкции, следующей за инструкцией цикла. </w:t>
      </w:r>
    </w:p>
    <w:p w:rsidR="00791445" w:rsidRPr="00791445" w:rsidRDefault="00791445">
      <w:pPr>
        <w:ind w:left="1129" w:right="5"/>
        <w:rPr>
          <w:color w:val="FF0000"/>
          <w:lang w:val="ru-RU"/>
        </w:rPr>
      </w:pPr>
      <w:r w:rsidRPr="00791445">
        <w:rPr>
          <w:color w:val="FF0000"/>
          <w:lang w:val="ru-RU"/>
        </w:rPr>
        <w:t xml:space="preserve">BREAK ifadəsi FOR və ya WHILE dövrünün icrasını dayandırır və nəzarəti </w:t>
      </w:r>
      <w:r w:rsidRPr="004D41C5">
        <w:rPr>
          <w:color w:val="FF0000"/>
          <w:lang w:val="ru-RU"/>
        </w:rPr>
        <w:t>döngə</w:t>
      </w:r>
      <w:r w:rsidRPr="00791445">
        <w:rPr>
          <w:color w:val="FF0000"/>
          <w:lang w:val="ru-RU"/>
        </w:rPr>
        <w:t xml:space="preserve"> təlimatından sonra təlimata keçirir.</w:t>
      </w:r>
    </w:p>
    <w:p w:rsidR="00D009EC" w:rsidRDefault="008E1307">
      <w:pPr>
        <w:spacing w:after="50"/>
        <w:ind w:left="1129" w:right="5"/>
        <w:rPr>
          <w:lang w:val="ru-RU"/>
        </w:rPr>
      </w:pPr>
      <w:r w:rsidRPr="00831BA0">
        <w:rPr>
          <w:lang w:val="ru-RU"/>
        </w:rPr>
        <w:t xml:space="preserve">Инструкция </w:t>
      </w:r>
      <w:r>
        <w:t>CONTINUE</w:t>
      </w:r>
      <w:r w:rsidRPr="00831BA0">
        <w:rPr>
          <w:lang w:val="ru-RU"/>
        </w:rPr>
        <w:t xml:space="preserve"> предназначена для непосредственного перехода к следующей итерации цикла без выполнения инструкций следующих после инструкции </w:t>
      </w:r>
      <w:r>
        <w:t>continue</w:t>
      </w:r>
      <w:r w:rsidRPr="00831BA0">
        <w:rPr>
          <w:lang w:val="ru-RU"/>
        </w:rPr>
        <w:t xml:space="preserve">. </w:t>
      </w:r>
    </w:p>
    <w:p w:rsidR="00002C47" w:rsidRDefault="00002C47">
      <w:pPr>
        <w:spacing w:after="50"/>
        <w:ind w:left="1129" w:right="5"/>
        <w:rPr>
          <w:color w:val="FF0000"/>
          <w:lang w:val="ru-RU"/>
        </w:rPr>
      </w:pPr>
      <w:r w:rsidRPr="00002C47">
        <w:rPr>
          <w:color w:val="FF0000"/>
        </w:rPr>
        <w:lastRenderedPageBreak/>
        <w:t>CONTINUE</w:t>
      </w:r>
      <w:r w:rsidRPr="00002C47">
        <w:rPr>
          <w:color w:val="FF0000"/>
          <w:lang w:val="ru-RU"/>
        </w:rPr>
        <w:t xml:space="preserve"> ifadəsinin ardından təlimatları yerinə yetirmədən birbaşa döngənin növbəti iterasyonuna keçmək üçün nəzərdə tutulmuşdur.</w:t>
      </w:r>
    </w:p>
    <w:p w:rsidR="00002C47" w:rsidRPr="00002C47" w:rsidRDefault="00002C47">
      <w:pPr>
        <w:spacing w:after="50"/>
        <w:ind w:left="1129" w:right="5"/>
        <w:rPr>
          <w:color w:val="FF0000"/>
          <w:lang w:val="ru-RU"/>
        </w:rPr>
      </w:pPr>
    </w:p>
    <w:p w:rsidR="00D009EC" w:rsidRDefault="0066018D">
      <w:pPr>
        <w:spacing w:after="48" w:line="250" w:lineRule="auto"/>
        <w:ind w:left="846" w:right="0"/>
        <w:jc w:val="left"/>
      </w:pPr>
      <w:r>
        <w:rPr>
          <w:b/>
          <w:i/>
          <w:sz w:val="22"/>
        </w:rPr>
        <w:t xml:space="preserve">Пример:  </w:t>
      </w:r>
      <w:r w:rsidRPr="008E7D25">
        <w:rPr>
          <w:b/>
          <w:i/>
          <w:color w:val="FF0000"/>
          <w:sz w:val="22"/>
        </w:rPr>
        <w:t>Misal:</w:t>
      </w:r>
      <w:r w:rsidR="008E1307" w:rsidRPr="008E7D25">
        <w:rPr>
          <w:b/>
          <w:i/>
          <w:color w:val="FF0000"/>
          <w:sz w:val="22"/>
        </w:rPr>
        <w:t xml:space="preserve"> </w:t>
      </w:r>
    </w:p>
    <w:p w:rsidR="001D7935" w:rsidRDefault="008E1307" w:rsidP="001D7935">
      <w:pPr>
        <w:pStyle w:val="NoSpacing"/>
        <w:rPr>
          <w:rFonts w:eastAsia="Arial"/>
        </w:rPr>
      </w:pPr>
      <w:r>
        <w:rPr>
          <w:rFonts w:eastAsia="Arial"/>
        </w:rPr>
        <w:t xml:space="preserve">For   if (testMacro &gt; 0)    </w:t>
      </w:r>
    </w:p>
    <w:p w:rsidR="001D7935" w:rsidRDefault="001D7935" w:rsidP="001D7935">
      <w:pPr>
        <w:pStyle w:val="NoSpacing"/>
        <w:rPr>
          <w:rFonts w:eastAsia="Arial"/>
        </w:rPr>
      </w:pPr>
      <w:r>
        <w:rPr>
          <w:rFonts w:eastAsia="Arial"/>
        </w:rPr>
        <w:t xml:space="preserve">      </w:t>
      </w:r>
      <w:r w:rsidR="008E1307">
        <w:rPr>
          <w:rFonts w:eastAsia="Arial"/>
        </w:rPr>
        <w:t xml:space="preserve">  break;   </w:t>
      </w:r>
    </w:p>
    <w:p w:rsidR="001D7935" w:rsidRDefault="001D7935" w:rsidP="001D7935">
      <w:pPr>
        <w:pStyle w:val="NoSpacing"/>
        <w:rPr>
          <w:rFonts w:eastAsia="Arial"/>
        </w:rPr>
      </w:pPr>
      <w:r>
        <w:rPr>
          <w:rFonts w:eastAsia="Arial"/>
        </w:rPr>
        <w:t xml:space="preserve">        </w:t>
      </w:r>
      <w:r w:rsidR="008E1307">
        <w:rPr>
          <w:rFonts w:eastAsia="Arial"/>
        </w:rPr>
        <w:t xml:space="preserve">end;   </w:t>
      </w:r>
    </w:p>
    <w:p w:rsidR="001D7935" w:rsidRDefault="001D7935" w:rsidP="001D7935">
      <w:pPr>
        <w:pStyle w:val="NoSpacing"/>
        <w:rPr>
          <w:rFonts w:eastAsia="Arial"/>
        </w:rPr>
      </w:pPr>
      <w:r>
        <w:rPr>
          <w:rFonts w:eastAsia="Arial"/>
        </w:rPr>
        <w:t xml:space="preserve">     </w:t>
      </w:r>
      <w:r w:rsidR="008E1307">
        <w:rPr>
          <w:rFonts w:eastAsia="Arial"/>
        </w:rPr>
        <w:t xml:space="preserve">if (otherTest &lt; 0)      </w:t>
      </w:r>
    </w:p>
    <w:p w:rsidR="001D7935" w:rsidRDefault="008E1307" w:rsidP="001D7935">
      <w:pPr>
        <w:pStyle w:val="NoSpacing"/>
        <w:rPr>
          <w:rFonts w:eastAsia="Arial"/>
        </w:rPr>
      </w:pPr>
      <w:r>
        <w:rPr>
          <w:rFonts w:eastAsia="Arial"/>
        </w:rPr>
        <w:t xml:space="preserve">continue   </w:t>
      </w:r>
    </w:p>
    <w:p w:rsidR="00D009EC" w:rsidRDefault="008E1307" w:rsidP="001D7935">
      <w:pPr>
        <w:pStyle w:val="NoSpacing"/>
      </w:pPr>
      <w:r>
        <w:rPr>
          <w:rFonts w:eastAsia="Arial"/>
        </w:rPr>
        <w:t xml:space="preserve">end; </w:t>
      </w:r>
    </w:p>
    <w:p w:rsidR="001D7935" w:rsidRDefault="008E1307" w:rsidP="001D7935">
      <w:pPr>
        <w:pStyle w:val="NoSpacing"/>
        <w:rPr>
          <w:rFonts w:eastAsia="Arial"/>
          <w:lang w:val="ru-RU"/>
        </w:rPr>
      </w:pPr>
      <w:r>
        <w:rPr>
          <w:rFonts w:eastAsia="Arial"/>
        </w:rPr>
        <w:t xml:space="preserve">  DoWork</w:t>
      </w:r>
      <w:r w:rsidRPr="00831BA0">
        <w:rPr>
          <w:rFonts w:eastAsia="Arial"/>
          <w:lang w:val="ru-RU"/>
        </w:rPr>
        <w:t xml:space="preserve">; </w:t>
      </w:r>
    </w:p>
    <w:p w:rsidR="00D009EC" w:rsidRDefault="008E1307" w:rsidP="001D7935">
      <w:pPr>
        <w:pStyle w:val="NoSpacing"/>
        <w:rPr>
          <w:lang w:val="ru-RU"/>
        </w:rPr>
      </w:pPr>
      <w:r>
        <w:rPr>
          <w:rFonts w:eastAsia="Arial"/>
        </w:rPr>
        <w:t>end</w:t>
      </w:r>
      <w:r w:rsidRPr="00831BA0">
        <w:rPr>
          <w:rFonts w:eastAsia="Arial"/>
          <w:lang w:val="ru-RU"/>
        </w:rPr>
        <w:t>;</w:t>
      </w:r>
      <w:r w:rsidRPr="00831BA0">
        <w:rPr>
          <w:lang w:val="ru-RU"/>
        </w:rPr>
        <w:t xml:space="preserve"> </w:t>
      </w:r>
    </w:p>
    <w:p w:rsidR="00002C47" w:rsidRPr="00831BA0" w:rsidRDefault="00002C47" w:rsidP="001D7935">
      <w:pPr>
        <w:pStyle w:val="NoSpacing"/>
        <w:rPr>
          <w:lang w:val="ru-RU"/>
        </w:rPr>
      </w:pPr>
    </w:p>
    <w:p w:rsidR="00002C47" w:rsidRDefault="008E1307">
      <w:pPr>
        <w:spacing w:after="451"/>
        <w:ind w:left="1129" w:right="5"/>
        <w:rPr>
          <w:lang w:val="ru-RU"/>
        </w:rPr>
      </w:pPr>
      <w:r w:rsidRPr="00831BA0">
        <w:rPr>
          <w:lang w:val="ru-RU"/>
        </w:rPr>
        <w:t xml:space="preserve">Если инструкция </w:t>
      </w:r>
      <w:r>
        <w:t>BREAK</w:t>
      </w:r>
      <w:r w:rsidRPr="00831BA0">
        <w:rPr>
          <w:lang w:val="ru-RU"/>
        </w:rPr>
        <w:t xml:space="preserve"> или </w:t>
      </w:r>
      <w:r>
        <w:t>CONTINUE</w:t>
      </w:r>
      <w:r w:rsidRPr="00831BA0">
        <w:rPr>
          <w:lang w:val="ru-RU"/>
        </w:rPr>
        <w:t xml:space="preserve"> вызвана вне инструкции цикла, то её действие эквивалентно инструкции </w:t>
      </w:r>
      <w:r>
        <w:t>return</w:t>
      </w:r>
      <w:r w:rsidRPr="00831BA0">
        <w:rPr>
          <w:lang w:val="ru-RU"/>
        </w:rPr>
        <w:t xml:space="preserve"> без параметров. </w:t>
      </w:r>
    </w:p>
    <w:p w:rsidR="00D009EC" w:rsidRPr="00002C47" w:rsidRDefault="00002C47">
      <w:pPr>
        <w:spacing w:after="451"/>
        <w:ind w:left="1129" w:right="5"/>
        <w:rPr>
          <w:color w:val="FF0000"/>
          <w:lang w:val="ru-RU"/>
        </w:rPr>
      </w:pPr>
      <w:r w:rsidRPr="00002C47">
        <w:rPr>
          <w:color w:val="FF0000"/>
          <w:lang w:val="ru-RU"/>
        </w:rPr>
        <w:t xml:space="preserve">Əgər BREAK və ya </w:t>
      </w:r>
      <w:r w:rsidRPr="00002C47">
        <w:rPr>
          <w:color w:val="FF0000"/>
        </w:rPr>
        <w:t>CONTINUE</w:t>
      </w:r>
      <w:r w:rsidRPr="00002C47">
        <w:rPr>
          <w:color w:val="FF0000"/>
          <w:lang w:val="ru-RU"/>
        </w:rPr>
        <w:t xml:space="preserve"> ifadəsi döngə ifadəsindən kənarda deyilirsə, deməli onun hərəkəti parametrlər olmadan </w:t>
      </w:r>
      <w:r w:rsidR="006D046D" w:rsidRPr="006D046D">
        <w:rPr>
          <w:b/>
          <w:color w:val="FF0000"/>
        </w:rPr>
        <w:t>return</w:t>
      </w:r>
      <w:r w:rsidRPr="00002C47">
        <w:rPr>
          <w:color w:val="FF0000"/>
          <w:lang w:val="ru-RU"/>
        </w:rPr>
        <w:t xml:space="preserve"> ifadəsinə bərabərdir.</w:t>
      </w:r>
    </w:p>
    <w:p w:rsidR="00D009EC" w:rsidRPr="00831BA0" w:rsidRDefault="008E1307">
      <w:pPr>
        <w:pStyle w:val="Heading2"/>
        <w:spacing w:after="110"/>
        <w:ind w:left="-5"/>
        <w:rPr>
          <w:lang w:val="ru-RU"/>
        </w:rPr>
      </w:pPr>
      <w:r w:rsidRPr="00831BA0">
        <w:rPr>
          <w:lang w:val="ru-RU"/>
        </w:rPr>
        <w:t xml:space="preserve">Инструкция возврата </w:t>
      </w:r>
      <w:r>
        <w:t>RETURN</w:t>
      </w:r>
      <w:r w:rsidRPr="00831BA0">
        <w:rPr>
          <w:lang w:val="ru-RU"/>
        </w:rPr>
        <w:t xml:space="preserve"> </w:t>
      </w:r>
      <w:r w:rsidR="00894EB9" w:rsidRPr="00A62379">
        <w:rPr>
          <w:color w:val="FF0000"/>
          <w:lang w:val="ru-RU"/>
        </w:rPr>
        <w:t>Qaytarma təlimatı RETURN</w:t>
      </w:r>
    </w:p>
    <w:p w:rsidR="003C7758" w:rsidRDefault="008E1307">
      <w:pPr>
        <w:ind w:left="1129" w:right="5"/>
        <w:rPr>
          <w:lang w:val="ru-RU"/>
        </w:rPr>
      </w:pPr>
      <w:r w:rsidRPr="00831BA0">
        <w:rPr>
          <w:lang w:val="ru-RU"/>
        </w:rPr>
        <w:t xml:space="preserve">Инструкция </w:t>
      </w:r>
      <w:r>
        <w:t>RETURN</w:t>
      </w:r>
      <w:r w:rsidRPr="00831BA0">
        <w:rPr>
          <w:lang w:val="ru-RU"/>
        </w:rPr>
        <w:t xml:space="preserve"> применяется для выхода из процедуры или завершения всей </w:t>
      </w:r>
      <w:r>
        <w:t>RSL</w:t>
      </w:r>
      <w:r w:rsidRPr="00831BA0">
        <w:rPr>
          <w:lang w:val="ru-RU"/>
        </w:rPr>
        <w:t xml:space="preserve">-программы. </w:t>
      </w:r>
    </w:p>
    <w:p w:rsidR="00D009EC" w:rsidRPr="00831BA0" w:rsidRDefault="008E1307">
      <w:pPr>
        <w:ind w:left="1129" w:right="5"/>
        <w:rPr>
          <w:lang w:val="ru-RU"/>
        </w:rPr>
      </w:pPr>
      <w:r w:rsidRPr="00831BA0">
        <w:rPr>
          <w:lang w:val="ru-RU"/>
        </w:rPr>
        <w:t xml:space="preserve">Во втором случае она должна быть указана вне любой процедуры. Применяется следующая синтаксическая форма: </w:t>
      </w:r>
    </w:p>
    <w:p w:rsidR="00D009EC" w:rsidRPr="00831BA0" w:rsidRDefault="008E1307">
      <w:pPr>
        <w:spacing w:after="4" w:line="249" w:lineRule="auto"/>
        <w:ind w:left="1414" w:right="1145"/>
        <w:jc w:val="left"/>
        <w:rPr>
          <w:lang w:val="ru-RU"/>
        </w:rPr>
      </w:pPr>
      <w:r>
        <w:rPr>
          <w:rFonts w:ascii="Arial" w:eastAsia="Arial" w:hAnsi="Arial" w:cs="Arial"/>
          <w:i/>
          <w:sz w:val="20"/>
        </w:rPr>
        <w:t>RETURN</w:t>
      </w:r>
      <w:r w:rsidRPr="00831BA0">
        <w:rPr>
          <w:rFonts w:ascii="Arial" w:eastAsia="Arial" w:hAnsi="Arial" w:cs="Arial"/>
          <w:i/>
          <w:sz w:val="20"/>
          <w:lang w:val="ru-RU"/>
        </w:rPr>
        <w:t xml:space="preserve"> [выражение]; </w:t>
      </w:r>
    </w:p>
    <w:p w:rsidR="003C7758" w:rsidRDefault="008E1307">
      <w:pPr>
        <w:spacing w:after="431"/>
        <w:ind w:left="1129" w:right="5"/>
        <w:rPr>
          <w:lang w:val="ru-RU"/>
        </w:rPr>
      </w:pPr>
      <w:r w:rsidRPr="00831BA0">
        <w:rPr>
          <w:lang w:val="ru-RU"/>
        </w:rPr>
        <w:t xml:space="preserve">Выражение, заданное после слова </w:t>
      </w:r>
      <w:r>
        <w:t>RETURN</w:t>
      </w:r>
      <w:r w:rsidRPr="00831BA0">
        <w:rPr>
          <w:lang w:val="ru-RU"/>
        </w:rPr>
        <w:t xml:space="preserve">, определяет возвращаемое процедурой значение. </w:t>
      </w:r>
    </w:p>
    <w:p w:rsidR="00D009EC" w:rsidRDefault="008E1307">
      <w:pPr>
        <w:spacing w:after="431"/>
        <w:ind w:left="1129" w:right="5"/>
        <w:rPr>
          <w:lang w:val="ru-RU"/>
        </w:rPr>
      </w:pPr>
      <w:r w:rsidRPr="00831BA0">
        <w:rPr>
          <w:lang w:val="ru-RU"/>
        </w:rPr>
        <w:t xml:space="preserve">Если в инструкции завершения </w:t>
      </w:r>
      <w:r>
        <w:t>RSL</w:t>
      </w:r>
      <w:r w:rsidRPr="00831BA0">
        <w:rPr>
          <w:lang w:val="ru-RU"/>
        </w:rPr>
        <w:t xml:space="preserve">-программы в качестве выражения задать текст, содержащийся в символьной константе или переменной типа </w:t>
      </w:r>
      <w:r>
        <w:t>String</w:t>
      </w:r>
      <w:r w:rsidRPr="00831BA0">
        <w:rPr>
          <w:lang w:val="ru-RU"/>
        </w:rPr>
        <w:t xml:space="preserve">, он будет выведен на стандартное устройство вывода. </w:t>
      </w:r>
    </w:p>
    <w:p w:rsidR="003C7758" w:rsidRPr="003C7758" w:rsidRDefault="003C7758" w:rsidP="003C7758">
      <w:pPr>
        <w:spacing w:after="431"/>
        <w:ind w:left="1129" w:right="5"/>
        <w:rPr>
          <w:color w:val="FF0000"/>
          <w:lang w:val="ru-RU"/>
        </w:rPr>
      </w:pPr>
      <w:r w:rsidRPr="003C7758">
        <w:rPr>
          <w:color w:val="FF0000"/>
          <w:lang w:val="ru-RU"/>
        </w:rPr>
        <w:t>RETURN təlimatı prosedurdan çıxmaq və ya bütün RSL proqramını dayandırmaq üçün istifadə olunur.</w:t>
      </w:r>
    </w:p>
    <w:p w:rsidR="003C7758" w:rsidRPr="003C7758" w:rsidRDefault="003C7758" w:rsidP="003C7758">
      <w:pPr>
        <w:spacing w:after="431"/>
        <w:ind w:left="1129" w:right="5"/>
        <w:rPr>
          <w:color w:val="FF0000"/>
          <w:lang w:val="ru-RU"/>
        </w:rPr>
      </w:pPr>
      <w:r w:rsidRPr="003C7758">
        <w:rPr>
          <w:color w:val="FF0000"/>
          <w:lang w:val="ru-RU"/>
        </w:rPr>
        <w:t>İkinci vəziyyətdə, hər hansı bir prosedur xaricində göstərilməlidir. Aşağıdakı sintaksis forması tətbiq olunur:</w:t>
      </w:r>
    </w:p>
    <w:p w:rsidR="003C7758" w:rsidRPr="003C7758" w:rsidRDefault="003C7758" w:rsidP="003C7758">
      <w:pPr>
        <w:spacing w:after="431"/>
        <w:ind w:left="1129" w:right="5"/>
        <w:rPr>
          <w:rFonts w:ascii="Arial" w:eastAsia="Arial" w:hAnsi="Arial" w:cs="Arial"/>
          <w:i/>
          <w:color w:val="FF0000"/>
          <w:sz w:val="20"/>
          <w:lang w:val="ru-RU"/>
        </w:rPr>
      </w:pPr>
      <w:r w:rsidRPr="003C7758">
        <w:rPr>
          <w:rFonts w:ascii="Arial" w:eastAsia="Arial" w:hAnsi="Arial" w:cs="Arial"/>
          <w:i/>
          <w:color w:val="FF0000"/>
          <w:sz w:val="20"/>
        </w:rPr>
        <w:t>RETURN</w:t>
      </w:r>
      <w:r w:rsidRPr="003C7758">
        <w:rPr>
          <w:rFonts w:ascii="Arial" w:eastAsia="Arial" w:hAnsi="Arial" w:cs="Arial"/>
          <w:i/>
          <w:color w:val="FF0000"/>
          <w:sz w:val="20"/>
          <w:lang w:val="ru-RU"/>
        </w:rPr>
        <w:t xml:space="preserve"> [выражение]; </w:t>
      </w:r>
    </w:p>
    <w:p w:rsidR="003C7758" w:rsidRPr="003C7758" w:rsidRDefault="003C7758" w:rsidP="003C7758">
      <w:pPr>
        <w:spacing w:after="431"/>
        <w:ind w:left="1129" w:right="5"/>
        <w:rPr>
          <w:color w:val="FF0000"/>
          <w:lang w:val="ru-RU"/>
        </w:rPr>
      </w:pPr>
      <w:r w:rsidRPr="003C7758">
        <w:rPr>
          <w:color w:val="FF0000"/>
          <w:lang w:val="ru-RU"/>
        </w:rPr>
        <w:t>RETURN sözündən sonra ifadə edilən ifadə prosedurun qaytardığı dəyəri təyin edir.</w:t>
      </w:r>
    </w:p>
    <w:p w:rsidR="003C7758" w:rsidRPr="003C7758" w:rsidRDefault="003C7758" w:rsidP="003C7758">
      <w:pPr>
        <w:spacing w:after="431"/>
        <w:ind w:left="1129" w:right="5"/>
        <w:rPr>
          <w:color w:val="FF0000"/>
          <w:lang w:val="ru-RU"/>
        </w:rPr>
      </w:pPr>
      <w:r w:rsidRPr="003C7758">
        <w:rPr>
          <w:color w:val="FF0000"/>
          <w:lang w:val="ru-RU"/>
        </w:rPr>
        <w:lastRenderedPageBreak/>
        <w:t>Bir simvol sabitində və ya String tipində dəyişən bir mətn bir RSL proqramının sona çatma təlimatında ifadə kimi göstərilibsə, standart çıxışa çıxacaq.</w:t>
      </w:r>
    </w:p>
    <w:p w:rsidR="00600585" w:rsidRDefault="008E1307">
      <w:pPr>
        <w:pStyle w:val="Heading2"/>
        <w:ind w:left="-5"/>
        <w:rPr>
          <w:lang w:val="ru-RU"/>
        </w:rPr>
      </w:pPr>
      <w:r w:rsidRPr="00831BA0">
        <w:rPr>
          <w:lang w:val="ru-RU"/>
        </w:rPr>
        <w:t xml:space="preserve">Инструкция вывода </w:t>
      </w:r>
    </w:p>
    <w:p w:rsidR="00D009EC" w:rsidRPr="00600585" w:rsidRDefault="00600585">
      <w:pPr>
        <w:pStyle w:val="Heading2"/>
        <w:ind w:left="-5"/>
        <w:rPr>
          <w:color w:val="FF0000"/>
          <w:lang w:val="ru-RU"/>
        </w:rPr>
      </w:pPr>
      <w:r w:rsidRPr="00600585">
        <w:rPr>
          <w:color w:val="FF0000"/>
          <w:lang w:val="az-Latn-AZ"/>
        </w:rPr>
        <w:t xml:space="preserve">Məlumatın </w:t>
      </w:r>
      <w:r w:rsidRPr="00600585">
        <w:rPr>
          <w:color w:val="FF0000"/>
          <w:lang w:val="ru-RU"/>
        </w:rPr>
        <w:t xml:space="preserve">çıxarılması </w:t>
      </w:r>
      <w:r w:rsidRPr="00600585">
        <w:rPr>
          <w:color w:val="FF0000"/>
          <w:lang w:val="az-Latn-AZ"/>
        </w:rPr>
        <w:t>t</w:t>
      </w:r>
      <w:r w:rsidRPr="00600585">
        <w:rPr>
          <w:color w:val="FF0000"/>
          <w:lang w:val="ru-RU"/>
        </w:rPr>
        <w:t>əlimat</w:t>
      </w:r>
      <w:r w:rsidRPr="00600585">
        <w:rPr>
          <w:color w:val="FF0000"/>
          <w:lang w:val="az-Latn-AZ"/>
        </w:rPr>
        <w:t>ı</w:t>
      </w:r>
      <w:r w:rsidRPr="00600585">
        <w:rPr>
          <w:color w:val="FF0000"/>
          <w:lang w:val="ru-RU"/>
        </w:rPr>
        <w:t xml:space="preserve"> </w:t>
      </w:r>
    </w:p>
    <w:p w:rsidR="00F7419B" w:rsidRDefault="008E1307">
      <w:pPr>
        <w:spacing w:after="49"/>
        <w:ind w:left="1129" w:right="5"/>
        <w:rPr>
          <w:lang w:val="ru-RU"/>
        </w:rPr>
      </w:pPr>
      <w:r w:rsidRPr="00831BA0">
        <w:rPr>
          <w:lang w:val="ru-RU"/>
        </w:rPr>
        <w:t xml:space="preserve">Инструкция вывода позволяет определить в тексте программы форму для вывода в стандартный выходной поток. Выводимая форма заключается в квадратные скобки: </w:t>
      </w:r>
    </w:p>
    <w:p w:rsidR="00F7419B" w:rsidRPr="00414543" w:rsidRDefault="00F7419B" w:rsidP="00F7419B">
      <w:pPr>
        <w:spacing w:after="124"/>
        <w:ind w:left="1402" w:right="5" w:hanging="283"/>
        <w:rPr>
          <w:lang w:val="ru-RU"/>
        </w:rPr>
      </w:pPr>
      <w:r w:rsidRPr="00F7419B">
        <w:rPr>
          <w:color w:val="FF0000"/>
          <w:shd w:val="clear" w:color="auto" w:fill="FFFFFF"/>
          <w:lang w:val="ru-RU"/>
        </w:rPr>
        <w:t>Çı</w:t>
      </w:r>
      <w:r w:rsidRPr="00F7419B">
        <w:rPr>
          <w:color w:val="FF0000"/>
          <w:shd w:val="clear" w:color="auto" w:fill="FFFFFF"/>
        </w:rPr>
        <w:t>x</w:t>
      </w:r>
      <w:r w:rsidRPr="00F7419B">
        <w:rPr>
          <w:color w:val="FF0000"/>
          <w:shd w:val="clear" w:color="auto" w:fill="FFFFFF"/>
          <w:lang w:val="ru-RU"/>
        </w:rPr>
        <w:t>ış</w:t>
      </w:r>
      <w:r>
        <w:rPr>
          <w:color w:val="FF0000"/>
          <w:shd w:val="clear" w:color="auto" w:fill="FFFFFF"/>
        </w:rPr>
        <w:t>a</w:t>
      </w:r>
      <w:r w:rsidRPr="00F7419B">
        <w:rPr>
          <w:color w:val="FF0000"/>
          <w:shd w:val="clear" w:color="auto" w:fill="FFFFFF"/>
          <w:lang w:val="ru-RU"/>
        </w:rPr>
        <w:t xml:space="preserve"> </w:t>
      </w:r>
      <w:r>
        <w:rPr>
          <w:color w:val="FF0000"/>
          <w:shd w:val="clear" w:color="auto" w:fill="FFFFFF"/>
        </w:rPr>
        <w:t>g</w:t>
      </w:r>
      <w:r w:rsidRPr="00F7419B">
        <w:rPr>
          <w:color w:val="FF0000"/>
          <w:shd w:val="clear" w:color="auto" w:fill="FFFFFF"/>
          <w:lang w:val="ru-RU"/>
        </w:rPr>
        <w:t>ö</w:t>
      </w:r>
      <w:r>
        <w:rPr>
          <w:color w:val="FF0000"/>
          <w:shd w:val="clear" w:color="auto" w:fill="FFFFFF"/>
        </w:rPr>
        <w:t>nd</w:t>
      </w:r>
      <w:r w:rsidRPr="00F7419B">
        <w:rPr>
          <w:color w:val="FF0000"/>
          <w:shd w:val="clear" w:color="auto" w:fill="FFFFFF"/>
          <w:lang w:val="ru-RU"/>
        </w:rPr>
        <w:t>ə</w:t>
      </w:r>
      <w:r>
        <w:rPr>
          <w:color w:val="FF0000"/>
          <w:shd w:val="clear" w:color="auto" w:fill="FFFFFF"/>
          <w:lang w:val="az-Latn-AZ"/>
        </w:rPr>
        <w:t>rilən f</w:t>
      </w:r>
      <w:r>
        <w:rPr>
          <w:color w:val="FF0000"/>
          <w:shd w:val="clear" w:color="auto" w:fill="FFFFFF"/>
        </w:rPr>
        <w:t>orma</w:t>
      </w:r>
      <w:r w:rsidRPr="00F7419B">
        <w:rPr>
          <w:color w:val="FF0000"/>
          <w:shd w:val="clear" w:color="auto" w:fill="FFFFFF"/>
          <w:lang w:val="ru-RU"/>
        </w:rPr>
        <w:t xml:space="preserve"> </w:t>
      </w:r>
      <w:r w:rsidRPr="00414543">
        <w:rPr>
          <w:color w:val="FF0000"/>
          <w:shd w:val="clear" w:color="auto" w:fill="FFFFFF"/>
        </w:rPr>
        <w:t>kvadrat</w:t>
      </w:r>
      <w:r w:rsidRPr="00414543">
        <w:rPr>
          <w:color w:val="FF0000"/>
          <w:shd w:val="clear" w:color="auto" w:fill="FFFFFF"/>
          <w:lang w:val="ru-RU"/>
        </w:rPr>
        <w:t xml:space="preserve"> </w:t>
      </w:r>
      <w:r w:rsidRPr="00414543">
        <w:rPr>
          <w:color w:val="FF0000"/>
          <w:shd w:val="clear" w:color="auto" w:fill="FFFFFF"/>
        </w:rPr>
        <w:t>m</w:t>
      </w:r>
      <w:r w:rsidRPr="00414543">
        <w:rPr>
          <w:color w:val="FF0000"/>
          <w:shd w:val="clear" w:color="auto" w:fill="FFFFFF"/>
          <w:lang w:val="ru-RU"/>
        </w:rPr>
        <w:t>ö</w:t>
      </w:r>
      <w:r w:rsidRPr="00414543">
        <w:rPr>
          <w:color w:val="FF0000"/>
          <w:shd w:val="clear" w:color="auto" w:fill="FFFFFF"/>
        </w:rPr>
        <w:t>t</w:t>
      </w:r>
      <w:r w:rsidRPr="00414543">
        <w:rPr>
          <w:color w:val="FF0000"/>
          <w:shd w:val="clear" w:color="auto" w:fill="FFFFFF"/>
          <w:lang w:val="ru-RU"/>
        </w:rPr>
        <w:t>ə</w:t>
      </w:r>
      <w:r w:rsidRPr="00414543">
        <w:rPr>
          <w:color w:val="FF0000"/>
          <w:shd w:val="clear" w:color="auto" w:fill="FFFFFF"/>
        </w:rPr>
        <w:t>riz</w:t>
      </w:r>
      <w:r w:rsidRPr="00414543">
        <w:rPr>
          <w:color w:val="FF0000"/>
          <w:shd w:val="clear" w:color="auto" w:fill="FFFFFF"/>
          <w:lang w:val="ru-RU"/>
        </w:rPr>
        <w:t>ə</w:t>
      </w:r>
      <w:r w:rsidRPr="00414543">
        <w:rPr>
          <w:color w:val="FF0000"/>
          <w:shd w:val="clear" w:color="auto" w:fill="FFFFFF"/>
        </w:rPr>
        <w:t>l</w:t>
      </w:r>
      <w:r w:rsidRPr="00414543">
        <w:rPr>
          <w:color w:val="FF0000"/>
          <w:shd w:val="clear" w:color="auto" w:fill="FFFFFF"/>
          <w:lang w:val="ru-RU"/>
        </w:rPr>
        <w:t>ə</w:t>
      </w:r>
      <w:r w:rsidRPr="00414543">
        <w:rPr>
          <w:color w:val="FF0000"/>
          <w:shd w:val="clear" w:color="auto" w:fill="FFFFFF"/>
        </w:rPr>
        <w:t>rl</w:t>
      </w:r>
      <w:r w:rsidRPr="00414543">
        <w:rPr>
          <w:color w:val="FF0000"/>
          <w:shd w:val="clear" w:color="auto" w:fill="FFFFFF"/>
          <w:lang w:val="az-Latn-AZ"/>
        </w:rPr>
        <w:t>ə</w:t>
      </w:r>
      <w:r w:rsidRPr="00414543">
        <w:rPr>
          <w:color w:val="FF0000"/>
          <w:shd w:val="clear" w:color="auto" w:fill="FFFFFF"/>
          <w:lang w:val="ru-RU"/>
        </w:rPr>
        <w:t xml:space="preserve"> </w:t>
      </w:r>
      <w:r w:rsidRPr="00414543">
        <w:rPr>
          <w:color w:val="FF0000"/>
          <w:shd w:val="clear" w:color="auto" w:fill="FFFFFF"/>
        </w:rPr>
        <w:t>ba</w:t>
      </w:r>
      <w:r w:rsidRPr="00414543">
        <w:rPr>
          <w:color w:val="FF0000"/>
          <w:shd w:val="clear" w:color="auto" w:fill="FFFFFF"/>
          <w:lang w:val="ru-RU"/>
        </w:rPr>
        <w:t>ğ</w:t>
      </w:r>
      <w:r w:rsidRPr="00414543">
        <w:rPr>
          <w:color w:val="FF0000"/>
          <w:shd w:val="clear" w:color="auto" w:fill="FFFFFF"/>
        </w:rPr>
        <w:t>lan</w:t>
      </w:r>
      <w:r w:rsidRPr="00414543">
        <w:rPr>
          <w:color w:val="FF0000"/>
          <w:shd w:val="clear" w:color="auto" w:fill="FFFFFF"/>
          <w:lang w:val="ru-RU"/>
        </w:rPr>
        <w:t>ı</w:t>
      </w:r>
      <w:r w:rsidRPr="00414543">
        <w:rPr>
          <w:color w:val="FF0000"/>
          <w:shd w:val="clear" w:color="auto" w:fill="FFFFFF"/>
        </w:rPr>
        <w:t>r</w:t>
      </w:r>
      <w:r w:rsidRPr="00414543">
        <w:rPr>
          <w:color w:val="FF0000"/>
          <w:shd w:val="clear" w:color="auto" w:fill="FFFFFF"/>
          <w:lang w:val="ru-RU"/>
        </w:rPr>
        <w:t xml:space="preserve">  </w:t>
      </w:r>
      <w:r w:rsidRPr="00414543">
        <w:rPr>
          <w:b/>
          <w:color w:val="FF0000"/>
          <w:lang w:val="ru-RU"/>
        </w:rPr>
        <w:t>[</w:t>
      </w:r>
      <w:r w:rsidRPr="00414543">
        <w:rPr>
          <w:color w:val="FF0000"/>
          <w:lang w:val="ru-RU"/>
        </w:rPr>
        <w:t>...</w:t>
      </w:r>
      <w:r w:rsidRPr="00414543">
        <w:rPr>
          <w:b/>
          <w:color w:val="FF0000"/>
          <w:lang w:val="ru-RU"/>
        </w:rPr>
        <w:t>]</w:t>
      </w:r>
      <w:r w:rsidR="00FB09BB" w:rsidRPr="00F4204A">
        <w:rPr>
          <w:color w:val="FF0000"/>
          <w:lang w:val="ru-RU"/>
        </w:rPr>
        <w:t>:</w:t>
      </w:r>
      <w:r w:rsidRPr="00414543">
        <w:rPr>
          <w:color w:val="FF0000"/>
          <w:lang w:val="ru-RU"/>
        </w:rPr>
        <w:t xml:space="preserve">   </w:t>
      </w:r>
    </w:p>
    <w:p w:rsidR="00D009EC" w:rsidRPr="00831BA0" w:rsidRDefault="00F7419B">
      <w:pPr>
        <w:spacing w:after="111" w:line="249" w:lineRule="auto"/>
        <w:ind w:left="1413" w:right="1693"/>
        <w:jc w:val="left"/>
        <w:rPr>
          <w:lang w:val="ru-RU"/>
        </w:rPr>
      </w:pPr>
      <w:r w:rsidRPr="00831BA0">
        <w:rPr>
          <w:rFonts w:ascii="Arial" w:eastAsia="Arial" w:hAnsi="Arial" w:cs="Arial"/>
          <w:i/>
          <w:sz w:val="20"/>
          <w:lang w:val="ru-RU"/>
        </w:rPr>
        <w:t xml:space="preserve"> </w:t>
      </w:r>
      <w:r w:rsidR="008E1307" w:rsidRPr="00831BA0">
        <w:rPr>
          <w:rFonts w:ascii="Arial" w:eastAsia="Arial" w:hAnsi="Arial" w:cs="Arial"/>
          <w:i/>
          <w:sz w:val="20"/>
          <w:lang w:val="ru-RU"/>
        </w:rPr>
        <w:t xml:space="preserve">[  Этот текст без изменений будет выведен в стандартный выходной    поток ] </w:t>
      </w:r>
    </w:p>
    <w:p w:rsidR="00F4204A" w:rsidRDefault="008E1307">
      <w:pPr>
        <w:spacing w:after="49"/>
        <w:ind w:left="1129" w:right="5"/>
        <w:rPr>
          <w:lang w:val="ru-RU"/>
        </w:rPr>
      </w:pPr>
      <w:r w:rsidRPr="00831BA0">
        <w:rPr>
          <w:lang w:val="ru-RU"/>
        </w:rPr>
        <w:t xml:space="preserve">Внутри текста формы могут находиться поля, в которые необходимо выводить посчитанные значения из переменных языка </w:t>
      </w:r>
      <w:r>
        <w:t>RSL</w:t>
      </w:r>
      <w:r w:rsidRPr="00831BA0">
        <w:rPr>
          <w:lang w:val="ru-RU"/>
        </w:rPr>
        <w:t xml:space="preserve">. </w:t>
      </w:r>
    </w:p>
    <w:p w:rsidR="00D10F31" w:rsidRPr="00D10F31" w:rsidRDefault="00D10F31">
      <w:pPr>
        <w:spacing w:after="49"/>
        <w:ind w:left="1129" w:right="5"/>
        <w:rPr>
          <w:color w:val="FF0000"/>
          <w:lang w:val="ru-RU"/>
        </w:rPr>
      </w:pPr>
      <w:r w:rsidRPr="00D10F31">
        <w:rPr>
          <w:color w:val="FF0000"/>
          <w:lang w:val="ru-RU"/>
        </w:rPr>
        <w:t>Forma mətninin içərisində RSL dəyişənlərindən hesablanmış dəyərləri çıxarmaq üçün lazım olan sahələr ola bilər.</w:t>
      </w:r>
    </w:p>
    <w:p w:rsidR="00D10F31" w:rsidRDefault="008E1307">
      <w:pPr>
        <w:spacing w:after="49"/>
        <w:ind w:left="1129" w:right="5"/>
        <w:rPr>
          <w:lang w:val="ru-RU"/>
        </w:rPr>
      </w:pPr>
      <w:r w:rsidRPr="00831BA0">
        <w:rPr>
          <w:lang w:val="ru-RU"/>
        </w:rPr>
        <w:t xml:space="preserve">Поля внутри формы задаются последовательностью символов ‘#’. </w:t>
      </w:r>
    </w:p>
    <w:p w:rsidR="00D10F31" w:rsidRPr="00D10F31" w:rsidRDefault="00D10F31">
      <w:pPr>
        <w:spacing w:after="49"/>
        <w:ind w:left="1129" w:right="5"/>
        <w:rPr>
          <w:color w:val="FF0000"/>
          <w:lang w:val="ru-RU"/>
        </w:rPr>
      </w:pPr>
      <w:r w:rsidRPr="00D10F31">
        <w:rPr>
          <w:color w:val="FF0000"/>
          <w:lang w:val="ru-RU"/>
        </w:rPr>
        <w:t>Formanın içərisindəki sahələr '#' işarələri ardıcıllığı ilə göstərilmişdir.</w:t>
      </w:r>
    </w:p>
    <w:p w:rsidR="00D009EC" w:rsidRDefault="008E1307">
      <w:pPr>
        <w:spacing w:after="49"/>
        <w:ind w:left="1129" w:right="5"/>
        <w:rPr>
          <w:lang w:val="ru-RU"/>
        </w:rPr>
      </w:pPr>
      <w:r w:rsidRPr="00831BA0">
        <w:rPr>
          <w:lang w:val="ru-RU"/>
        </w:rPr>
        <w:t xml:space="preserve">Значения, которые необходимо вывести в поля, указываются сразу после формы в круглых скобках: </w:t>
      </w:r>
    </w:p>
    <w:p w:rsidR="00D10F31" w:rsidRPr="00D10F31" w:rsidRDefault="00D10F31">
      <w:pPr>
        <w:spacing w:after="49"/>
        <w:ind w:left="1129" w:right="5"/>
        <w:rPr>
          <w:color w:val="FF0000"/>
          <w:lang w:val="ru-RU"/>
        </w:rPr>
      </w:pPr>
      <w:r w:rsidRPr="00D10F31">
        <w:rPr>
          <w:color w:val="FF0000"/>
          <w:lang w:val="ru-RU"/>
        </w:rPr>
        <w:t>Sahələrdə göstərilməli olan dəyərlər mötərizədə şəkildən dərhal sonra göstərilir:</w:t>
      </w:r>
    </w:p>
    <w:p w:rsidR="00D009EC" w:rsidRPr="00831BA0" w:rsidRDefault="008E1307" w:rsidP="001F7791">
      <w:pPr>
        <w:pStyle w:val="NoSpacing"/>
        <w:rPr>
          <w:lang w:val="ru-RU"/>
        </w:rPr>
      </w:pPr>
      <w:r w:rsidRPr="00831BA0">
        <w:rPr>
          <w:rFonts w:eastAsia="Arial"/>
          <w:lang w:val="ru-RU"/>
        </w:rPr>
        <w:t xml:space="preserve">[ Номер счета  ########## </w:t>
      </w:r>
    </w:p>
    <w:p w:rsidR="00D009EC" w:rsidRPr="00831BA0" w:rsidRDefault="008E1307" w:rsidP="001F7791">
      <w:pPr>
        <w:pStyle w:val="NoSpacing"/>
        <w:rPr>
          <w:lang w:val="ru-RU"/>
        </w:rPr>
      </w:pPr>
      <w:r w:rsidRPr="00831BA0">
        <w:rPr>
          <w:rFonts w:eastAsia="Arial"/>
          <w:lang w:val="ru-RU"/>
        </w:rPr>
        <w:t xml:space="preserve">       Остаток   ########## ] </w:t>
      </w:r>
    </w:p>
    <w:p w:rsidR="00D009EC" w:rsidRPr="00831BA0" w:rsidRDefault="008E1307" w:rsidP="001F7791">
      <w:pPr>
        <w:pStyle w:val="NoSpacing"/>
        <w:rPr>
          <w:lang w:val="ru-RU"/>
        </w:rPr>
      </w:pPr>
      <w:r w:rsidRPr="00831BA0">
        <w:rPr>
          <w:rFonts w:eastAsia="Arial"/>
          <w:lang w:val="ru-RU"/>
        </w:rPr>
        <w:t xml:space="preserve"> ( </w:t>
      </w:r>
      <w:r>
        <w:rPr>
          <w:rFonts w:eastAsia="Arial"/>
        </w:rPr>
        <w:t>Account</w:t>
      </w:r>
      <w:r w:rsidRPr="00831BA0">
        <w:rPr>
          <w:rFonts w:eastAsia="Arial"/>
          <w:lang w:val="ru-RU"/>
        </w:rPr>
        <w:t xml:space="preserve">, </w:t>
      </w:r>
      <w:r>
        <w:rPr>
          <w:rFonts w:eastAsia="Arial"/>
        </w:rPr>
        <w:t>Summa</w:t>
      </w:r>
      <w:r w:rsidRPr="00831BA0">
        <w:rPr>
          <w:rFonts w:eastAsia="Arial"/>
          <w:lang w:val="ru-RU"/>
        </w:rPr>
        <w:t xml:space="preserve"> ) </w:t>
      </w:r>
    </w:p>
    <w:p w:rsidR="00D009EC" w:rsidRPr="003C7758" w:rsidRDefault="008E1307">
      <w:pPr>
        <w:ind w:left="1129" w:right="5"/>
        <w:rPr>
          <w:color w:val="FF0000"/>
          <w:lang w:val="ru-RU"/>
        </w:rPr>
      </w:pPr>
      <w:r w:rsidRPr="00831BA0">
        <w:rPr>
          <w:lang w:val="ru-RU"/>
        </w:rPr>
        <w:t xml:space="preserve">В результате выполнения этого примера в выходной поток будет выведен номер счета из переменной </w:t>
      </w:r>
      <w:r>
        <w:rPr>
          <w:b/>
          <w:i/>
        </w:rPr>
        <w:t>Account</w:t>
      </w:r>
      <w:r w:rsidRPr="00831BA0">
        <w:rPr>
          <w:b/>
          <w:i/>
          <w:lang w:val="ru-RU"/>
        </w:rPr>
        <w:t xml:space="preserve"> </w:t>
      </w:r>
      <w:r w:rsidRPr="00831BA0">
        <w:rPr>
          <w:lang w:val="ru-RU"/>
        </w:rPr>
        <w:t xml:space="preserve">и остаток на счете из переменной </w:t>
      </w:r>
      <w:r>
        <w:rPr>
          <w:b/>
          <w:i/>
        </w:rPr>
        <w:t>Summa</w:t>
      </w:r>
      <w:r w:rsidRPr="00831BA0">
        <w:rPr>
          <w:lang w:val="ru-RU"/>
        </w:rPr>
        <w:t xml:space="preserve">. </w:t>
      </w:r>
      <w:r w:rsidR="003C7758" w:rsidRPr="003C7758">
        <w:rPr>
          <w:color w:val="FF0000"/>
          <w:lang w:val="ru-RU"/>
        </w:rPr>
        <w:t xml:space="preserve">Bu nümunə nəticəsində </w:t>
      </w:r>
      <w:r w:rsidR="003C7758" w:rsidRPr="003C7758">
        <w:rPr>
          <w:b/>
          <w:i/>
          <w:color w:val="FF0000"/>
        </w:rPr>
        <w:t>Account</w:t>
      </w:r>
      <w:r w:rsidR="003C7758" w:rsidRPr="003C7758">
        <w:rPr>
          <w:color w:val="FF0000"/>
          <w:lang w:val="ru-RU"/>
        </w:rPr>
        <w:t xml:space="preserve"> dəyişənindəki hesab nömrəsi və </w:t>
      </w:r>
      <w:r w:rsidR="003C7758" w:rsidRPr="003C7758">
        <w:rPr>
          <w:b/>
          <w:i/>
          <w:color w:val="FF0000"/>
          <w:lang w:val="ru-RU"/>
        </w:rPr>
        <w:t xml:space="preserve">Summa </w:t>
      </w:r>
      <w:r w:rsidR="003C7758" w:rsidRPr="003C7758">
        <w:rPr>
          <w:color w:val="FF0000"/>
          <w:lang w:val="ru-RU"/>
        </w:rPr>
        <w:t>dəyişənindəki hesab qalığı çıxış axınında göstərilir.</w:t>
      </w:r>
    </w:p>
    <w:p w:rsidR="00D009EC" w:rsidRPr="00831BA0" w:rsidRDefault="008E1307">
      <w:pPr>
        <w:spacing w:after="46"/>
        <w:ind w:left="1129" w:right="5"/>
        <w:rPr>
          <w:lang w:val="ru-RU"/>
        </w:rPr>
      </w:pPr>
      <w:r w:rsidRPr="00831BA0">
        <w:rPr>
          <w:lang w:val="ru-RU"/>
        </w:rPr>
        <w:t xml:space="preserve">Синтаксическая форма инструкции выглядит следующим образом: </w:t>
      </w:r>
    </w:p>
    <w:p w:rsidR="00D009EC" w:rsidRPr="00831BA0" w:rsidRDefault="008E1307">
      <w:pPr>
        <w:spacing w:after="109" w:line="249" w:lineRule="auto"/>
        <w:ind w:left="1413" w:right="1134"/>
        <w:jc w:val="left"/>
        <w:rPr>
          <w:lang w:val="ru-RU"/>
        </w:rPr>
      </w:pPr>
      <w:r w:rsidRPr="00831BA0">
        <w:rPr>
          <w:rFonts w:ascii="Arial" w:eastAsia="Arial" w:hAnsi="Arial" w:cs="Arial"/>
          <w:i/>
          <w:sz w:val="20"/>
          <w:lang w:val="ru-RU"/>
        </w:rPr>
        <w:t xml:space="preserve">'['управляющая строка']' [ '('фактические параметры')'] </w:t>
      </w:r>
    </w:p>
    <w:p w:rsidR="003C7758" w:rsidRDefault="008E1307">
      <w:pPr>
        <w:spacing w:after="319"/>
        <w:ind w:left="1129" w:right="5"/>
        <w:rPr>
          <w:lang w:val="ru-RU"/>
        </w:rPr>
      </w:pPr>
      <w:r w:rsidRPr="00831BA0">
        <w:rPr>
          <w:lang w:val="ru-RU"/>
        </w:rPr>
        <w:t xml:space="preserve">Список фактических параметров заключается в круглые скобки. </w:t>
      </w:r>
    </w:p>
    <w:p w:rsidR="003C7758" w:rsidRPr="003C7758" w:rsidRDefault="003C7758">
      <w:pPr>
        <w:spacing w:after="319"/>
        <w:ind w:left="1129" w:right="5"/>
        <w:rPr>
          <w:color w:val="FF0000"/>
          <w:lang w:val="ru-RU"/>
        </w:rPr>
      </w:pPr>
      <w:r w:rsidRPr="003C7758">
        <w:rPr>
          <w:color w:val="FF0000"/>
          <w:lang w:val="ru-RU"/>
        </w:rPr>
        <w:t>Həqiqi parametrlərin siyahısı mötərizədə əlavə edilmişdir.</w:t>
      </w:r>
    </w:p>
    <w:p w:rsidR="00D009EC" w:rsidRPr="00831BA0" w:rsidRDefault="008E1307">
      <w:pPr>
        <w:spacing w:after="319"/>
        <w:ind w:left="1129" w:right="5"/>
        <w:rPr>
          <w:lang w:val="ru-RU"/>
        </w:rPr>
      </w:pPr>
      <w:r w:rsidRPr="00831BA0">
        <w:rPr>
          <w:lang w:val="ru-RU"/>
        </w:rPr>
        <w:t xml:space="preserve">Он представляет собой список выражений, разделенных запятыми, в котором при необходимости </w:t>
      </w:r>
      <w:r w:rsidRPr="00263D7C">
        <w:rPr>
          <w:color w:val="FF0000"/>
          <w:lang w:val="ru-RU"/>
        </w:rPr>
        <w:t xml:space="preserve">задаются спецификаторы форматирования </w:t>
      </w:r>
      <w:r w:rsidRPr="00831BA0">
        <w:rPr>
          <w:lang w:val="ru-RU"/>
        </w:rPr>
        <w:t xml:space="preserve">(см. стр. 67). </w:t>
      </w:r>
    </w:p>
    <w:p w:rsidR="006C07C2" w:rsidRDefault="008E1307" w:rsidP="007B7F3C">
      <w:pPr>
        <w:pStyle w:val="Heading3"/>
        <w:ind w:left="-5"/>
        <w:rPr>
          <w:lang w:val="az-Latn-AZ"/>
        </w:rPr>
      </w:pPr>
      <w:r w:rsidRPr="00831BA0">
        <w:rPr>
          <w:lang w:val="ru-RU"/>
        </w:rPr>
        <w:t xml:space="preserve">Формат управляющей строки </w:t>
      </w:r>
      <w:r w:rsidR="007B7F3C">
        <w:rPr>
          <w:lang w:val="az-Latn-AZ"/>
        </w:rPr>
        <w:t xml:space="preserve"> </w:t>
      </w:r>
    </w:p>
    <w:p w:rsidR="00D009EC" w:rsidRPr="007B7F3C" w:rsidRDefault="007B7F3C" w:rsidP="007B7F3C">
      <w:pPr>
        <w:pStyle w:val="Heading3"/>
        <w:ind w:left="-5"/>
        <w:rPr>
          <w:lang w:val="az-Latn-AZ"/>
        </w:rPr>
      </w:pPr>
      <w:r w:rsidRPr="00F40558">
        <w:rPr>
          <w:color w:val="FF0000"/>
          <w:lang w:val="az-Latn-AZ"/>
        </w:rPr>
        <w:t>İdarə edən sətrin Formatı</w:t>
      </w:r>
      <w:r w:rsidR="00497234">
        <w:rPr>
          <w:color w:val="FF0000"/>
          <w:lang w:val="az-Latn-AZ"/>
        </w:rPr>
        <w:t xml:space="preserve">  </w:t>
      </w:r>
    </w:p>
    <w:p w:rsidR="001F744E" w:rsidRDefault="008E1307">
      <w:pPr>
        <w:ind w:left="1129" w:right="5"/>
        <w:rPr>
          <w:lang w:val="ru-RU"/>
        </w:rPr>
      </w:pPr>
      <w:r w:rsidRPr="00831BA0">
        <w:rPr>
          <w:lang w:val="ru-RU"/>
        </w:rPr>
        <w:t xml:space="preserve">Управляющая строка представляет собой последовательность печатных и управляющих символов. Управляющие символы имеют более высокий приоритет, чем спецификаторы форматирования (см. стр. 67). </w:t>
      </w:r>
    </w:p>
    <w:p w:rsidR="00D009EC" w:rsidRPr="001F744E" w:rsidRDefault="001F744E">
      <w:pPr>
        <w:ind w:left="1129" w:right="5"/>
        <w:rPr>
          <w:color w:val="FF0000"/>
          <w:lang w:val="ru-RU"/>
        </w:rPr>
      </w:pPr>
      <w:r w:rsidRPr="001F744E">
        <w:rPr>
          <w:color w:val="FF0000"/>
          <w:lang w:val="ru-RU"/>
        </w:rPr>
        <w:lastRenderedPageBreak/>
        <w:t>İdarəetmə simvolları format dəqiqləşdiricilərinə nisbətən daha yüksək prioritetə malikdir (səhifə 67).</w:t>
      </w:r>
    </w:p>
    <w:p w:rsidR="00A3471D" w:rsidRDefault="008E1307">
      <w:pPr>
        <w:ind w:left="1129" w:right="5"/>
        <w:rPr>
          <w:lang w:val="ru-RU"/>
        </w:rPr>
      </w:pPr>
      <w:r w:rsidRPr="00831BA0">
        <w:rPr>
          <w:lang w:val="ru-RU"/>
        </w:rPr>
        <w:t xml:space="preserve">В языке </w:t>
      </w:r>
      <w:r>
        <w:t>RSL</w:t>
      </w:r>
      <w:r w:rsidRPr="00831BA0">
        <w:rPr>
          <w:lang w:val="ru-RU"/>
        </w:rPr>
        <w:t xml:space="preserve"> применяется только один управляющий символ форматирования – это знак номера "#". </w:t>
      </w:r>
      <w:r w:rsidR="00A3471D" w:rsidRPr="00A3471D">
        <w:rPr>
          <w:lang w:val="ru-RU"/>
        </w:rPr>
        <w:t xml:space="preserve"> </w:t>
      </w:r>
    </w:p>
    <w:p w:rsidR="00A3471D" w:rsidRPr="00A3471D" w:rsidRDefault="00A3471D">
      <w:pPr>
        <w:ind w:left="1129" w:right="5"/>
        <w:rPr>
          <w:color w:val="FF0000"/>
          <w:lang w:val="ru-RU"/>
        </w:rPr>
      </w:pPr>
      <w:r w:rsidRPr="00A3471D">
        <w:rPr>
          <w:color w:val="FF0000"/>
        </w:rPr>
        <w:t>RSL</w:t>
      </w:r>
      <w:r w:rsidRPr="00A3471D">
        <w:rPr>
          <w:color w:val="FF0000"/>
          <w:lang w:val="ru-RU"/>
        </w:rPr>
        <w:t xml:space="preserve"> </w:t>
      </w:r>
      <w:r w:rsidRPr="00A3471D">
        <w:rPr>
          <w:color w:val="FF0000"/>
        </w:rPr>
        <w:t>dilind</w:t>
      </w:r>
      <w:r w:rsidRPr="00A3471D">
        <w:rPr>
          <w:color w:val="FF0000"/>
          <w:lang w:val="ru-RU"/>
        </w:rPr>
        <w:t xml:space="preserve">ə </w:t>
      </w:r>
      <w:r w:rsidRPr="00A3471D">
        <w:rPr>
          <w:color w:val="FF0000"/>
        </w:rPr>
        <w:t>yaln</w:t>
      </w:r>
      <w:r w:rsidRPr="00A3471D">
        <w:rPr>
          <w:color w:val="FF0000"/>
          <w:lang w:val="ru-RU"/>
        </w:rPr>
        <w:t>ı</w:t>
      </w:r>
      <w:r w:rsidRPr="00A3471D">
        <w:rPr>
          <w:color w:val="FF0000"/>
        </w:rPr>
        <w:t>z</w:t>
      </w:r>
      <w:r w:rsidRPr="00A3471D">
        <w:rPr>
          <w:color w:val="FF0000"/>
          <w:lang w:val="ru-RU"/>
        </w:rPr>
        <w:t xml:space="preserve"> </w:t>
      </w:r>
      <w:r w:rsidRPr="00A3471D">
        <w:rPr>
          <w:color w:val="FF0000"/>
        </w:rPr>
        <w:t>bir</w:t>
      </w:r>
      <w:r w:rsidRPr="00A3471D">
        <w:rPr>
          <w:color w:val="FF0000"/>
          <w:lang w:val="ru-RU"/>
        </w:rPr>
        <w:t xml:space="preserve"> </w:t>
      </w:r>
      <w:r w:rsidR="00C3223E" w:rsidRPr="00A3471D">
        <w:rPr>
          <w:color w:val="FF0000"/>
        </w:rPr>
        <w:t>format</w:t>
      </w:r>
      <w:r w:rsidR="00C3223E" w:rsidRPr="00C3223E">
        <w:rPr>
          <w:color w:val="FF0000"/>
          <w:lang w:val="ru-RU"/>
        </w:rPr>
        <w:t>ı</w:t>
      </w:r>
      <w:r w:rsidR="00C3223E">
        <w:rPr>
          <w:color w:val="FF0000"/>
        </w:rPr>
        <w:t>n</w:t>
      </w:r>
      <w:r w:rsidR="00C3223E" w:rsidRPr="00C3223E">
        <w:rPr>
          <w:color w:val="FF0000"/>
          <w:lang w:val="ru-RU"/>
        </w:rPr>
        <w:t xml:space="preserve"> </w:t>
      </w:r>
      <w:r w:rsidRPr="00A3471D">
        <w:rPr>
          <w:color w:val="FF0000"/>
        </w:rPr>
        <w:t>idar</w:t>
      </w:r>
      <w:r w:rsidRPr="00A3471D">
        <w:rPr>
          <w:color w:val="FF0000"/>
          <w:lang w:val="ru-RU"/>
        </w:rPr>
        <w:t>əç</w:t>
      </w:r>
      <w:r w:rsidRPr="00A3471D">
        <w:rPr>
          <w:color w:val="FF0000"/>
        </w:rPr>
        <w:t>i</w:t>
      </w:r>
      <w:r w:rsidRPr="00A3471D">
        <w:rPr>
          <w:color w:val="FF0000"/>
          <w:lang w:val="ru-RU"/>
        </w:rPr>
        <w:t xml:space="preserve"> </w:t>
      </w:r>
      <w:r w:rsidRPr="00A3471D">
        <w:rPr>
          <w:color w:val="FF0000"/>
        </w:rPr>
        <w:t>r</w:t>
      </w:r>
      <w:r w:rsidRPr="00A3471D">
        <w:rPr>
          <w:color w:val="FF0000"/>
          <w:lang w:val="ru-RU"/>
        </w:rPr>
        <w:t>ə</w:t>
      </w:r>
      <w:r w:rsidRPr="00A3471D">
        <w:rPr>
          <w:color w:val="FF0000"/>
        </w:rPr>
        <w:t>mzi</w:t>
      </w:r>
      <w:r w:rsidRPr="00A3471D">
        <w:rPr>
          <w:color w:val="FF0000"/>
          <w:lang w:val="ru-RU"/>
        </w:rPr>
        <w:t xml:space="preserve"> </w:t>
      </w:r>
      <w:r w:rsidRPr="00A3471D">
        <w:rPr>
          <w:color w:val="FF0000"/>
        </w:rPr>
        <w:t>t</w:t>
      </w:r>
      <w:r w:rsidRPr="00A3471D">
        <w:rPr>
          <w:color w:val="FF0000"/>
          <w:lang w:val="ru-RU"/>
        </w:rPr>
        <w:t>ə</w:t>
      </w:r>
      <w:r w:rsidRPr="00A3471D">
        <w:rPr>
          <w:color w:val="FF0000"/>
        </w:rPr>
        <w:t>tbiq</w:t>
      </w:r>
      <w:r w:rsidRPr="00A3471D">
        <w:rPr>
          <w:color w:val="FF0000"/>
          <w:lang w:val="ru-RU"/>
        </w:rPr>
        <w:t xml:space="preserve"> </w:t>
      </w:r>
      <w:r w:rsidRPr="00A3471D">
        <w:rPr>
          <w:color w:val="FF0000"/>
        </w:rPr>
        <w:t>edilir</w:t>
      </w:r>
      <w:r w:rsidRPr="00A3471D">
        <w:rPr>
          <w:color w:val="FF0000"/>
          <w:lang w:val="ru-RU"/>
        </w:rPr>
        <w:t xml:space="preserve"> - </w:t>
      </w:r>
      <w:r>
        <w:rPr>
          <w:color w:val="FF0000"/>
        </w:rPr>
        <w:t>bu</w:t>
      </w:r>
      <w:r w:rsidRPr="00A3471D">
        <w:rPr>
          <w:color w:val="FF0000"/>
          <w:lang w:val="ru-RU"/>
        </w:rPr>
        <w:t xml:space="preserve"> "#"  </w:t>
      </w:r>
      <w:r>
        <w:rPr>
          <w:color w:val="FF0000"/>
        </w:rPr>
        <w:t>i</w:t>
      </w:r>
      <w:r w:rsidRPr="00A3471D">
        <w:rPr>
          <w:color w:val="FF0000"/>
          <w:lang w:val="ru-RU"/>
        </w:rPr>
        <w:t>ş</w:t>
      </w:r>
      <w:r>
        <w:rPr>
          <w:color w:val="FF0000"/>
        </w:rPr>
        <w:t>ar</w:t>
      </w:r>
      <w:r w:rsidRPr="00A3471D">
        <w:rPr>
          <w:color w:val="FF0000"/>
          <w:lang w:val="ru-RU"/>
        </w:rPr>
        <w:t>ə</w:t>
      </w:r>
      <w:r>
        <w:rPr>
          <w:color w:val="FF0000"/>
        </w:rPr>
        <w:t>sidir</w:t>
      </w:r>
      <w:r w:rsidRPr="00A3471D">
        <w:rPr>
          <w:color w:val="FF0000"/>
          <w:lang w:val="ru-RU"/>
        </w:rPr>
        <w:t>.</w:t>
      </w:r>
    </w:p>
    <w:p w:rsidR="00B91929" w:rsidRDefault="008E1307">
      <w:pPr>
        <w:ind w:left="1129" w:right="5"/>
        <w:rPr>
          <w:lang w:val="ru-RU"/>
        </w:rPr>
      </w:pPr>
      <w:r w:rsidRPr="00831BA0">
        <w:rPr>
          <w:lang w:val="ru-RU"/>
        </w:rPr>
        <w:t xml:space="preserve">Все остальные символы считаются печатными и выводятся на устройство вывода без изменений. </w:t>
      </w:r>
    </w:p>
    <w:p w:rsidR="00173DA1" w:rsidRPr="00B91929" w:rsidRDefault="00B91929">
      <w:pPr>
        <w:ind w:left="1129" w:right="5"/>
        <w:rPr>
          <w:color w:val="FF0000"/>
          <w:lang w:val="ru-RU"/>
        </w:rPr>
      </w:pPr>
      <w:r w:rsidRPr="00B91929">
        <w:rPr>
          <w:color w:val="FF0000"/>
          <w:lang w:val="ru-RU"/>
        </w:rPr>
        <w:t>Bütün digər simvollar çap olunmuş sayılır və çıxış cihazına dəyişməz olaraq verilir.</w:t>
      </w:r>
    </w:p>
    <w:p w:rsidR="00B91929" w:rsidRDefault="008E1307">
      <w:pPr>
        <w:ind w:left="1129" w:right="5"/>
        <w:rPr>
          <w:lang w:val="ru-RU"/>
        </w:rPr>
      </w:pPr>
      <w:r w:rsidRPr="00831BA0">
        <w:rPr>
          <w:lang w:val="ru-RU"/>
        </w:rPr>
        <w:t xml:space="preserve">Последовательность символов ‘#’ задает поле для вывода в него соответствующего значения из списка параметров. </w:t>
      </w:r>
    </w:p>
    <w:p w:rsidR="00173DA1" w:rsidRPr="00B91929" w:rsidRDefault="00B91929">
      <w:pPr>
        <w:ind w:left="1129" w:right="5"/>
        <w:rPr>
          <w:color w:val="FF0000"/>
          <w:lang w:val="ru-RU"/>
        </w:rPr>
      </w:pPr>
      <w:r w:rsidRPr="00B91929">
        <w:rPr>
          <w:color w:val="FF0000"/>
          <w:lang w:val="ru-RU"/>
        </w:rPr>
        <w:t>"#" Simvol ardıcıllığı parametrlər siyahısından müvafiq dəyəri göstərmək üçün bir sahə müəyyənləşdirir.</w:t>
      </w:r>
    </w:p>
    <w:p w:rsidR="00B91929" w:rsidRDefault="008E1307">
      <w:pPr>
        <w:ind w:left="1129" w:right="5"/>
        <w:rPr>
          <w:lang w:val="ru-RU"/>
        </w:rPr>
      </w:pPr>
      <w:r w:rsidRPr="00831BA0">
        <w:rPr>
          <w:lang w:val="ru-RU"/>
        </w:rPr>
        <w:t xml:space="preserve">Количество символов ‘#’ задает ширину поля. </w:t>
      </w:r>
    </w:p>
    <w:p w:rsidR="00173DA1" w:rsidRPr="00B91929" w:rsidRDefault="00B91929">
      <w:pPr>
        <w:ind w:left="1129" w:right="5"/>
        <w:rPr>
          <w:color w:val="FF0000"/>
          <w:lang w:val="ru-RU"/>
        </w:rPr>
      </w:pPr>
      <w:r w:rsidRPr="00B91929">
        <w:rPr>
          <w:color w:val="FF0000"/>
          <w:lang w:val="ru-RU"/>
        </w:rPr>
        <w:t>İşarələrin sayı '#' sahənin genişliyini təyin edir.</w:t>
      </w:r>
    </w:p>
    <w:p w:rsidR="00B91929" w:rsidRDefault="008E1307">
      <w:pPr>
        <w:ind w:left="1129" w:right="5"/>
        <w:rPr>
          <w:lang w:val="ru-RU"/>
        </w:rPr>
      </w:pPr>
      <w:r w:rsidRPr="00831BA0">
        <w:rPr>
          <w:lang w:val="ru-RU"/>
        </w:rPr>
        <w:t xml:space="preserve">Совокупность управляющих символов и спецификаторов форматирования определяет характеристики вывода значений (позицию в панели, ширину, выравнивание, количество десятичных знаков и т.д.). </w:t>
      </w:r>
    </w:p>
    <w:p w:rsidR="00173DA1" w:rsidRPr="00B91929" w:rsidRDefault="00B91929">
      <w:pPr>
        <w:ind w:left="1129" w:right="5"/>
        <w:rPr>
          <w:color w:val="FF0000"/>
          <w:lang w:val="ru-RU"/>
        </w:rPr>
      </w:pPr>
      <w:r w:rsidRPr="00B91929">
        <w:rPr>
          <w:color w:val="FF0000"/>
          <w:lang w:val="ru-RU"/>
        </w:rPr>
        <w:t>İdarəetmə simvollarının və formatlaşdırma dəqiqləşdiricilərinin birləşməsi dəyər çıxışının xüsusiyyətlərini (paneldəki mövqe, eni, hizalan</w:t>
      </w:r>
      <w:r>
        <w:rPr>
          <w:color w:val="FF0000"/>
          <w:lang w:val="ru-RU"/>
        </w:rPr>
        <w:t>ma, onluq yerlərin sayı və s.) m</w:t>
      </w:r>
      <w:r w:rsidRPr="00B91929">
        <w:rPr>
          <w:color w:val="FF0000"/>
          <w:lang w:val="ru-RU"/>
        </w:rPr>
        <w:t>üəyyənləşdirir.</w:t>
      </w:r>
    </w:p>
    <w:p w:rsidR="00B91929" w:rsidRDefault="008E1307">
      <w:pPr>
        <w:ind w:left="1129" w:right="5"/>
        <w:rPr>
          <w:lang w:val="ru-RU"/>
        </w:rPr>
      </w:pPr>
      <w:r w:rsidRPr="00831BA0">
        <w:rPr>
          <w:lang w:val="ru-RU"/>
        </w:rPr>
        <w:t xml:space="preserve">Количество полей в панели должно соответствовать количеству параметров, указанных для этой панели. </w:t>
      </w:r>
    </w:p>
    <w:p w:rsidR="00D009EC" w:rsidRPr="00B91929" w:rsidRDefault="00B91929">
      <w:pPr>
        <w:ind w:left="1129" w:right="5"/>
        <w:rPr>
          <w:color w:val="FF0000"/>
          <w:lang w:val="ru-RU"/>
        </w:rPr>
      </w:pPr>
      <w:r w:rsidRPr="00B91929">
        <w:rPr>
          <w:color w:val="FF0000"/>
          <w:lang w:val="ru-RU"/>
        </w:rPr>
        <w:t>Paneldəki sahələrin sayı bu panel üçün göstərilən parametrlərin sayına uyğun olmalıdır.</w:t>
      </w: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tabs>
          <w:tab w:val="center" w:pos="2584"/>
          <w:tab w:val="center" w:pos="6264"/>
        </w:tabs>
        <w:spacing w:after="4"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 ] (123.45) </w:t>
      </w:r>
      <w:r w:rsidRPr="00831BA0">
        <w:rPr>
          <w:rFonts w:ascii="Arial" w:eastAsia="Arial" w:hAnsi="Arial" w:cs="Arial"/>
          <w:i/>
          <w:sz w:val="20"/>
          <w:lang w:val="ru-RU"/>
        </w:rPr>
        <w:tab/>
        <w:t xml:space="preserve">/* Вывод поля шириной 10 символов */ </w:t>
      </w:r>
    </w:p>
    <w:p w:rsidR="00173DA1" w:rsidRDefault="008E1307">
      <w:pPr>
        <w:spacing w:after="110"/>
        <w:ind w:left="1129" w:right="5"/>
        <w:rPr>
          <w:lang w:val="ru-RU"/>
        </w:rPr>
      </w:pPr>
      <w:r w:rsidRPr="00831BA0">
        <w:rPr>
          <w:lang w:val="ru-RU"/>
        </w:rPr>
        <w:t xml:space="preserve">Одиночный управляющий символ "#" задает не ширину поля вывода, равную </w:t>
      </w:r>
      <w:r w:rsidRPr="00951709">
        <w:rPr>
          <w:lang w:val="ru-RU"/>
        </w:rPr>
        <w:t xml:space="preserve">1, а позицию табуляции, то есть точку, относительно которой происходит выравнивание поля вывода. </w:t>
      </w:r>
    </w:p>
    <w:p w:rsidR="00173DA1" w:rsidRDefault="008E1307">
      <w:pPr>
        <w:spacing w:after="110"/>
        <w:ind w:left="1129" w:right="5"/>
        <w:rPr>
          <w:lang w:val="ru-RU"/>
        </w:rPr>
      </w:pPr>
      <w:r w:rsidRPr="00831BA0">
        <w:rPr>
          <w:lang w:val="ru-RU"/>
        </w:rPr>
        <w:t xml:space="preserve">В этом случае ширина поля вывода задается спецификатором. </w:t>
      </w:r>
    </w:p>
    <w:p w:rsidR="00173DA1" w:rsidRDefault="008E1307">
      <w:pPr>
        <w:spacing w:after="110"/>
        <w:ind w:left="1129" w:right="5"/>
        <w:rPr>
          <w:lang w:val="ru-RU"/>
        </w:rPr>
      </w:pPr>
      <w:r w:rsidRPr="00831BA0">
        <w:rPr>
          <w:lang w:val="ru-RU"/>
        </w:rPr>
        <w:t xml:space="preserve">Если в соответствии с заданным спецификатором поле выравнивается по левому краю </w:t>
      </w:r>
      <w:r w:rsidRPr="00951709">
        <w:rPr>
          <w:lang w:val="ru-RU"/>
        </w:rPr>
        <w:t>("</w:t>
      </w:r>
      <w:r>
        <w:t>l</w:t>
      </w:r>
      <w:r w:rsidRPr="00951709">
        <w:rPr>
          <w:lang w:val="ru-RU"/>
        </w:rPr>
        <w:t>"), позиция табуляции задает левую границу поля вывода. Если поле выравнивается по правому краю ("</w:t>
      </w:r>
      <w:r>
        <w:t>r</w:t>
      </w:r>
      <w:r w:rsidRPr="00951709">
        <w:rPr>
          <w:lang w:val="ru-RU"/>
        </w:rPr>
        <w:t xml:space="preserve">"), позиция табуляции задает правую границу поля вывода. </w:t>
      </w:r>
    </w:p>
    <w:p w:rsidR="00D009EC" w:rsidRDefault="008E1307">
      <w:pPr>
        <w:spacing w:after="110"/>
        <w:ind w:left="1129" w:right="5"/>
        <w:rPr>
          <w:lang w:val="ru-RU"/>
        </w:rPr>
      </w:pPr>
      <w:r w:rsidRPr="00831BA0">
        <w:rPr>
          <w:lang w:val="ru-RU"/>
        </w:rPr>
        <w:t>Если поле выравнивается по центру ("</w:t>
      </w:r>
      <w:r>
        <w:t>c</w:t>
      </w:r>
      <w:r w:rsidRPr="00831BA0">
        <w:rPr>
          <w:lang w:val="ru-RU"/>
        </w:rPr>
        <w:t xml:space="preserve">"), позиция табуляции задает центральную позицию поля вывода. </w:t>
      </w:r>
    </w:p>
    <w:p w:rsidR="0027073C" w:rsidRPr="0027073C" w:rsidRDefault="0027073C" w:rsidP="0027073C">
      <w:pPr>
        <w:spacing w:after="110"/>
        <w:ind w:left="1129" w:right="5"/>
        <w:rPr>
          <w:color w:val="FF0000"/>
          <w:lang w:val="ru-RU"/>
        </w:rPr>
      </w:pPr>
      <w:r w:rsidRPr="0027073C">
        <w:rPr>
          <w:color w:val="FF0000"/>
          <w:lang w:val="ru-RU"/>
        </w:rPr>
        <w:t>Vahid idarəetmə simvolu "#", çıxış sahəsinin eni 1-ə bərabər deyil, nişan mövqeyi, yəni çıxış sahəsinin hizalandığı nöqtəni göstərir.</w:t>
      </w:r>
    </w:p>
    <w:p w:rsidR="0027073C" w:rsidRPr="0027073C" w:rsidRDefault="0027073C" w:rsidP="0027073C">
      <w:pPr>
        <w:spacing w:after="110"/>
        <w:ind w:left="1129" w:right="5"/>
        <w:rPr>
          <w:color w:val="FF0000"/>
          <w:lang w:val="ru-RU"/>
        </w:rPr>
      </w:pPr>
    </w:p>
    <w:p w:rsidR="0027073C" w:rsidRPr="0027073C" w:rsidRDefault="0027073C" w:rsidP="0027073C">
      <w:pPr>
        <w:spacing w:after="110"/>
        <w:ind w:left="1129" w:right="5"/>
        <w:rPr>
          <w:color w:val="FF0000"/>
          <w:lang w:val="ru-RU"/>
        </w:rPr>
      </w:pPr>
      <w:r w:rsidRPr="0027073C">
        <w:rPr>
          <w:color w:val="FF0000"/>
          <w:lang w:val="ru-RU"/>
        </w:rPr>
        <w:t>Bu vəziyyətdə çıxış sahəsinin eni spesifikator tərəfindən təyin olunur.</w:t>
      </w:r>
    </w:p>
    <w:p w:rsidR="0027073C" w:rsidRPr="0027073C" w:rsidRDefault="0027073C" w:rsidP="0027073C">
      <w:pPr>
        <w:spacing w:after="110"/>
        <w:ind w:left="1129" w:right="5"/>
        <w:rPr>
          <w:lang w:val="ru-RU"/>
        </w:rPr>
      </w:pPr>
    </w:p>
    <w:p w:rsidR="0027073C" w:rsidRPr="0027073C" w:rsidRDefault="0027073C" w:rsidP="0027073C">
      <w:pPr>
        <w:spacing w:after="110"/>
        <w:ind w:left="1129" w:right="5"/>
        <w:rPr>
          <w:color w:val="FF0000"/>
          <w:lang w:val="ru-RU"/>
        </w:rPr>
      </w:pPr>
      <w:r w:rsidRPr="0027073C">
        <w:rPr>
          <w:color w:val="FF0000"/>
          <w:lang w:val="ru-RU"/>
        </w:rPr>
        <w:lastRenderedPageBreak/>
        <w:t>Göstərilən təsnifata görə, sahə sol hizalanmışdır ("l"), tab nişanı çıxış sahəsinin sol haşiyəsini təyin edir.</w:t>
      </w:r>
    </w:p>
    <w:p w:rsidR="0027073C" w:rsidRPr="0027073C" w:rsidRDefault="0027073C" w:rsidP="0027073C">
      <w:pPr>
        <w:spacing w:after="110"/>
        <w:ind w:left="1129" w:right="5"/>
        <w:rPr>
          <w:color w:val="FF0000"/>
          <w:lang w:val="ru-RU"/>
        </w:rPr>
      </w:pPr>
    </w:p>
    <w:p w:rsidR="0027073C" w:rsidRPr="0027073C" w:rsidRDefault="0027073C" w:rsidP="0027073C">
      <w:pPr>
        <w:spacing w:after="110"/>
        <w:ind w:left="1129" w:right="5"/>
        <w:rPr>
          <w:color w:val="FF0000"/>
          <w:lang w:val="ru-RU"/>
        </w:rPr>
      </w:pPr>
      <w:r w:rsidRPr="0027073C">
        <w:rPr>
          <w:color w:val="FF0000"/>
          <w:lang w:val="ru-RU"/>
        </w:rPr>
        <w:t>Sahə sağa düzülmüşdürsə ("r"), tab nişanı çıxış sahəsinin sağ sərhədini təyin edir.</w:t>
      </w:r>
    </w:p>
    <w:p w:rsidR="0027073C" w:rsidRPr="0027073C" w:rsidRDefault="0027073C" w:rsidP="0027073C">
      <w:pPr>
        <w:spacing w:after="110"/>
        <w:ind w:left="1129" w:right="5"/>
        <w:rPr>
          <w:color w:val="FF0000"/>
          <w:lang w:val="ru-RU"/>
        </w:rPr>
      </w:pPr>
    </w:p>
    <w:p w:rsidR="0027073C" w:rsidRPr="0027073C" w:rsidRDefault="0027073C" w:rsidP="0027073C">
      <w:pPr>
        <w:spacing w:after="110"/>
        <w:ind w:left="1129" w:right="5"/>
        <w:rPr>
          <w:color w:val="FF0000"/>
          <w:lang w:val="ru-RU"/>
        </w:rPr>
      </w:pPr>
      <w:r w:rsidRPr="0027073C">
        <w:rPr>
          <w:color w:val="FF0000"/>
          <w:lang w:val="ru-RU"/>
        </w:rPr>
        <w:t>Sahə mərkəzlidirsə ("c"), tab nişanı çıxış sahəsinin mərkəzi mövqeyini təyin edir.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rsidP="00820FBB">
      <w:pPr>
        <w:pStyle w:val="NoSpacing"/>
        <w:rPr>
          <w:lang w:val="ru-RU"/>
        </w:rPr>
      </w:pPr>
      <w:r>
        <w:rPr>
          <w:rFonts w:eastAsia="Arial"/>
        </w:rPr>
        <w:t>a</w:t>
      </w:r>
      <w:r w:rsidRPr="00831BA0">
        <w:rPr>
          <w:rFonts w:eastAsia="Arial"/>
          <w:lang w:val="ru-RU"/>
        </w:rPr>
        <w:t xml:space="preserve"> = “Пример”;  </w:t>
      </w:r>
    </w:p>
    <w:p w:rsidR="00D009EC" w:rsidRPr="00831BA0" w:rsidRDefault="008E1307" w:rsidP="00820FBB">
      <w:pPr>
        <w:pStyle w:val="NoSpacing"/>
        <w:rPr>
          <w:lang w:val="ru-RU"/>
        </w:rPr>
      </w:pPr>
      <w:r w:rsidRPr="00831BA0">
        <w:rPr>
          <w:rFonts w:eastAsia="Arial"/>
          <w:lang w:val="ru-RU"/>
        </w:rPr>
        <w:t xml:space="preserve"> [           |      </w:t>
      </w:r>
    </w:p>
    <w:p w:rsidR="00D009EC" w:rsidRPr="00831BA0" w:rsidRDefault="008E1307" w:rsidP="00820FBB">
      <w:pPr>
        <w:pStyle w:val="NoSpacing"/>
        <w:rPr>
          <w:lang w:val="ru-RU"/>
        </w:rPr>
      </w:pPr>
      <w:r w:rsidRPr="00831BA0">
        <w:rPr>
          <w:rFonts w:eastAsia="Arial"/>
          <w:lang w:val="ru-RU"/>
        </w:rPr>
        <w:t xml:space="preserve">            #  </w:t>
      </w:r>
    </w:p>
    <w:p w:rsidR="00D009EC" w:rsidRPr="00831BA0" w:rsidRDefault="008E1307" w:rsidP="00820FBB">
      <w:pPr>
        <w:pStyle w:val="NoSpacing"/>
        <w:rPr>
          <w:lang w:val="ru-RU"/>
        </w:rPr>
      </w:pPr>
      <w:r w:rsidRPr="00831BA0">
        <w:rPr>
          <w:rFonts w:eastAsia="Arial"/>
          <w:lang w:val="ru-RU"/>
        </w:rPr>
        <w:t xml:space="preserve">            # </w:t>
      </w:r>
    </w:p>
    <w:p w:rsidR="00D009EC" w:rsidRPr="00F470F1" w:rsidRDefault="008E1307" w:rsidP="00820FBB">
      <w:pPr>
        <w:pStyle w:val="NoSpacing"/>
        <w:rPr>
          <w:color w:val="FF0000"/>
          <w:lang w:val="ru-RU"/>
        </w:rPr>
      </w:pPr>
      <w:r w:rsidRPr="00831BA0">
        <w:rPr>
          <w:rFonts w:eastAsia="Arial"/>
          <w:lang w:val="ru-RU"/>
        </w:rPr>
        <w:t xml:space="preserve">            #  </w:t>
      </w:r>
      <w:r w:rsidRPr="00F470F1">
        <w:rPr>
          <w:rFonts w:eastAsia="Arial"/>
          <w:color w:val="FF0000"/>
          <w:lang w:val="ru-RU"/>
        </w:rPr>
        <w:t xml:space="preserve">]( </w:t>
      </w:r>
      <w:r w:rsidRPr="00F470F1">
        <w:rPr>
          <w:rFonts w:eastAsia="Arial"/>
          <w:color w:val="FF0000"/>
        </w:rPr>
        <w:t>a</w:t>
      </w:r>
      <w:r w:rsidRPr="00F470F1">
        <w:rPr>
          <w:rFonts w:eastAsia="Arial"/>
          <w:color w:val="FF0000"/>
          <w:lang w:val="ru-RU"/>
        </w:rPr>
        <w:t>:</w:t>
      </w:r>
      <w:r w:rsidRPr="00F470F1">
        <w:rPr>
          <w:rFonts w:eastAsia="Arial"/>
          <w:color w:val="FF0000"/>
        </w:rPr>
        <w:t>l</w:t>
      </w:r>
      <w:r w:rsidRPr="00F470F1">
        <w:rPr>
          <w:rFonts w:eastAsia="Arial"/>
          <w:color w:val="FF0000"/>
          <w:lang w:val="ru-RU"/>
        </w:rPr>
        <w:t>, а:</w:t>
      </w:r>
      <w:r w:rsidRPr="00F470F1">
        <w:rPr>
          <w:rFonts w:eastAsia="Arial"/>
          <w:color w:val="FF0000"/>
        </w:rPr>
        <w:t>r</w:t>
      </w:r>
      <w:r w:rsidRPr="00F470F1">
        <w:rPr>
          <w:rFonts w:eastAsia="Arial"/>
          <w:color w:val="FF0000"/>
          <w:lang w:val="ru-RU"/>
        </w:rPr>
        <w:t>, а:</w:t>
      </w:r>
      <w:r w:rsidRPr="00F470F1">
        <w:rPr>
          <w:rFonts w:eastAsia="Arial"/>
          <w:color w:val="FF0000"/>
        </w:rPr>
        <w:t>c</w:t>
      </w:r>
      <w:r w:rsidRPr="00F470F1">
        <w:rPr>
          <w:rFonts w:eastAsia="Arial"/>
          <w:color w:val="FF0000"/>
          <w:lang w:val="ru-RU"/>
        </w:rPr>
        <w:t xml:space="preserve">) </w:t>
      </w:r>
    </w:p>
    <w:p w:rsidR="00D009EC" w:rsidRPr="00831BA0" w:rsidRDefault="008E1307">
      <w:pPr>
        <w:spacing w:after="129" w:line="249" w:lineRule="auto"/>
        <w:ind w:left="1413" w:right="1134"/>
        <w:jc w:val="left"/>
        <w:rPr>
          <w:lang w:val="ru-RU"/>
        </w:rPr>
      </w:pPr>
      <w:r w:rsidRPr="00831BA0">
        <w:rPr>
          <w:rFonts w:ascii="Arial" w:eastAsia="Arial" w:hAnsi="Arial" w:cs="Arial"/>
          <w:i/>
          <w:sz w:val="20"/>
          <w:lang w:val="ru-RU"/>
        </w:rPr>
        <w:t xml:space="preserve">В выходной поток будет выведено: </w:t>
      </w:r>
    </w:p>
    <w:p w:rsidR="00D009EC" w:rsidRPr="00831BA0" w:rsidRDefault="008E1307" w:rsidP="00192654">
      <w:pPr>
        <w:pStyle w:val="NoSpacing"/>
        <w:rPr>
          <w:lang w:val="ru-RU"/>
        </w:rPr>
      </w:pPr>
      <w:r w:rsidRPr="00831BA0">
        <w:rPr>
          <w:rFonts w:eastAsia="Arial"/>
          <w:lang w:val="ru-RU"/>
        </w:rPr>
        <w:t xml:space="preserve">          Пример </w:t>
      </w:r>
    </w:p>
    <w:p w:rsidR="00D009EC" w:rsidRPr="00831BA0" w:rsidRDefault="008E1307" w:rsidP="00192654">
      <w:pPr>
        <w:pStyle w:val="NoSpacing"/>
        <w:rPr>
          <w:lang w:val="ru-RU"/>
        </w:rPr>
      </w:pPr>
      <w:r w:rsidRPr="00831BA0">
        <w:rPr>
          <w:rFonts w:eastAsia="Arial"/>
          <w:lang w:val="ru-RU"/>
        </w:rPr>
        <w:t xml:space="preserve">          Пример   </w:t>
      </w:r>
    </w:p>
    <w:p w:rsidR="00D009EC" w:rsidRDefault="008E1307" w:rsidP="00192654">
      <w:pPr>
        <w:pStyle w:val="NoSpacing"/>
        <w:rPr>
          <w:rFonts w:eastAsia="Arial"/>
          <w:lang w:val="ru-RU"/>
        </w:rPr>
      </w:pPr>
      <w:r w:rsidRPr="00831BA0">
        <w:rPr>
          <w:rFonts w:eastAsia="Arial"/>
          <w:lang w:val="ru-RU"/>
        </w:rPr>
        <w:t xml:space="preserve">          Пример  </w:t>
      </w:r>
    </w:p>
    <w:p w:rsidR="000031E3" w:rsidRPr="00831BA0" w:rsidRDefault="000031E3" w:rsidP="00192654">
      <w:pPr>
        <w:pStyle w:val="NoSpacing"/>
        <w:rPr>
          <w:lang w:val="ru-RU"/>
        </w:rPr>
      </w:pPr>
    </w:p>
    <w:p w:rsidR="000A4E25" w:rsidRDefault="008E1307">
      <w:pPr>
        <w:pStyle w:val="Heading2"/>
        <w:spacing w:after="131"/>
        <w:ind w:left="-5"/>
        <w:rPr>
          <w:lang w:val="az-Latn-AZ"/>
        </w:rPr>
      </w:pPr>
      <w:r w:rsidRPr="00831BA0">
        <w:rPr>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831BA0">
        <w:rPr>
          <w:lang w:val="ru-RU"/>
        </w:rPr>
        <w:t xml:space="preserve">переменных </w:t>
      </w:r>
      <w:r>
        <w:t>VAR</w:t>
      </w:r>
      <w:r w:rsidRPr="00831BA0">
        <w:rPr>
          <w:lang w:val="ru-RU"/>
        </w:rPr>
        <w:t xml:space="preserve"> </w:t>
      </w:r>
      <w:r w:rsidR="000A4E25">
        <w:rPr>
          <w:lang w:val="az-Latn-AZ"/>
        </w:rPr>
        <w:t xml:space="preserve"> </w:t>
      </w:r>
    </w:p>
    <w:p w:rsidR="00D009EC" w:rsidRPr="000A4E25" w:rsidRDefault="000A4E25">
      <w:pPr>
        <w:pStyle w:val="Heading2"/>
        <w:spacing w:after="131"/>
        <w:ind w:left="-5"/>
        <w:rPr>
          <w:color w:val="FF0000"/>
          <w:lang w:val="az-Latn-AZ"/>
        </w:rPr>
      </w:pPr>
      <w:r w:rsidRPr="000A4E25">
        <w:rPr>
          <w:color w:val="FF0000"/>
          <w:lang w:val="az-Latn-AZ"/>
        </w:rPr>
        <w:t>VAR deyişənin təyin edilməsi</w:t>
      </w:r>
    </w:p>
    <w:p w:rsidR="00D009EC" w:rsidRPr="00260809" w:rsidRDefault="008E1307">
      <w:pPr>
        <w:spacing w:after="129"/>
        <w:ind w:left="1129" w:right="5"/>
        <w:rPr>
          <w:lang w:val="az-Latn-AZ"/>
        </w:rPr>
      </w:pPr>
      <w:r w:rsidRPr="00260809">
        <w:rPr>
          <w:lang w:val="az-Latn-AZ"/>
        </w:rPr>
        <w:t>Имена переменных RSL необходимо объявлять явно</w:t>
      </w:r>
      <w:r w:rsidR="006107EF">
        <w:rPr>
          <w:lang w:val="az-Latn-AZ"/>
        </w:rPr>
        <w:t xml:space="preserve"> </w:t>
      </w:r>
      <w:r w:rsidR="006107EF" w:rsidRPr="008219EE">
        <w:rPr>
          <w:color w:val="FF0000"/>
          <w:lang w:val="az-Latn-AZ"/>
        </w:rPr>
        <w:t>(</w:t>
      </w:r>
      <w:r w:rsidR="00691FA9" w:rsidRPr="00260809">
        <w:rPr>
          <w:color w:val="FF0000"/>
          <w:lang w:val="az-Latn-AZ"/>
        </w:rPr>
        <w:t>açıq şəkildə</w:t>
      </w:r>
      <w:r w:rsidR="006107EF">
        <w:rPr>
          <w:color w:val="FF0000"/>
          <w:lang w:val="az-Latn-AZ"/>
        </w:rPr>
        <w:t>)</w:t>
      </w:r>
      <w:r w:rsidRPr="00260809">
        <w:rPr>
          <w:lang w:val="az-Latn-AZ"/>
        </w:rPr>
        <w:t>, используя определение</w:t>
      </w:r>
      <w:r w:rsidR="00DD5F04">
        <w:rPr>
          <w:lang w:val="az-Latn-AZ"/>
        </w:rPr>
        <w:t xml:space="preserve"> </w:t>
      </w:r>
      <w:r w:rsidR="00DD5F04" w:rsidRPr="00DC7341">
        <w:rPr>
          <w:color w:val="FF0000"/>
          <w:lang w:val="az-Latn-AZ"/>
        </w:rPr>
        <w:t>(anlayiş)</w:t>
      </w:r>
      <w:r w:rsidR="00DD5F04" w:rsidRPr="00260809">
        <w:rPr>
          <w:color w:val="FF0000"/>
          <w:lang w:val="az-Latn-AZ"/>
        </w:rPr>
        <w:t xml:space="preserve"> </w:t>
      </w:r>
      <w:r w:rsidRPr="00260809">
        <w:rPr>
          <w:lang w:val="az-Latn-AZ"/>
        </w:rPr>
        <w:t xml:space="preserve"> VAR. </w:t>
      </w:r>
    </w:p>
    <w:p w:rsidR="00667B81" w:rsidRPr="00260809" w:rsidRDefault="00667B81">
      <w:pPr>
        <w:spacing w:after="129"/>
        <w:ind w:left="1129" w:right="5"/>
        <w:rPr>
          <w:color w:val="FF0000"/>
          <w:lang w:val="az-Latn-AZ"/>
        </w:rPr>
      </w:pPr>
      <w:r w:rsidRPr="00667B81">
        <w:rPr>
          <w:color w:val="FF0000"/>
          <w:lang w:val="az-Latn-AZ"/>
        </w:rPr>
        <w:t>VAR</w:t>
      </w:r>
      <w:r w:rsidRPr="00260809">
        <w:rPr>
          <w:color w:val="FF0000"/>
          <w:lang w:val="az-Latn-AZ"/>
        </w:rPr>
        <w:t xml:space="preserve"> tərifini istifadə edərək RSL</w:t>
      </w:r>
      <w:r w:rsidRPr="00667B81">
        <w:rPr>
          <w:color w:val="FF0000"/>
          <w:lang w:val="az-Latn-AZ"/>
        </w:rPr>
        <w:t xml:space="preserve"> dilində</w:t>
      </w:r>
      <w:r w:rsidRPr="00260809">
        <w:rPr>
          <w:color w:val="FF0000"/>
          <w:lang w:val="az-Latn-AZ"/>
        </w:rPr>
        <w:t xml:space="preserve"> dəyişən</w:t>
      </w:r>
      <w:r w:rsidRPr="00667B81">
        <w:rPr>
          <w:color w:val="FF0000"/>
          <w:lang w:val="az-Latn-AZ"/>
        </w:rPr>
        <w:t>lərin</w:t>
      </w:r>
      <w:r w:rsidRPr="00260809">
        <w:rPr>
          <w:color w:val="FF0000"/>
          <w:lang w:val="az-Latn-AZ"/>
        </w:rPr>
        <w:t xml:space="preserve"> adları</w:t>
      </w:r>
      <w:r w:rsidRPr="00667B81">
        <w:rPr>
          <w:color w:val="FF0000"/>
          <w:lang w:val="az-Latn-AZ"/>
        </w:rPr>
        <w:t xml:space="preserve"> </w:t>
      </w:r>
      <w:r w:rsidRPr="00260809">
        <w:rPr>
          <w:color w:val="FF0000"/>
          <w:lang w:val="az-Latn-AZ"/>
        </w:rPr>
        <w:t>açıq şəkildə elan edilməlidir.</w:t>
      </w:r>
    </w:p>
    <w:p w:rsidR="00D009EC" w:rsidRPr="00831BA0" w:rsidRDefault="008E1307">
      <w:pPr>
        <w:ind w:left="1129" w:right="5"/>
        <w:rPr>
          <w:lang w:val="ru-RU"/>
        </w:rPr>
      </w:pPr>
      <w:r w:rsidRPr="00831BA0">
        <w:rPr>
          <w:lang w:val="ru-RU"/>
        </w:rPr>
        <w:t xml:space="preserve">Синтаксическая форма определения </w:t>
      </w:r>
      <w:r w:rsidR="00DD5F04" w:rsidRPr="00DC7341">
        <w:rPr>
          <w:color w:val="FF0000"/>
          <w:lang w:val="az-Latn-AZ"/>
        </w:rPr>
        <w:t>(anlayiş)</w:t>
      </w:r>
      <w:r w:rsidR="00DD5F04" w:rsidRPr="00DC7341">
        <w:rPr>
          <w:color w:val="FF0000"/>
          <w:lang w:val="ru-RU"/>
        </w:rPr>
        <w:t xml:space="preserve"> </w:t>
      </w:r>
      <w:r>
        <w:t>VAR</w:t>
      </w:r>
      <w:r w:rsidRPr="00831BA0">
        <w:rPr>
          <w:lang w:val="ru-RU"/>
        </w:rPr>
        <w:t xml:space="preserve"> имеет следующий вид: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local</w:t>
      </w:r>
      <w:r w:rsidRPr="00831BA0">
        <w:rPr>
          <w:rFonts w:ascii="Arial" w:eastAsia="Arial" w:hAnsi="Arial" w:cs="Arial"/>
          <w:i/>
          <w:sz w:val="20"/>
          <w:lang w:val="ru-RU"/>
        </w:rPr>
        <w:t xml:space="preserve"> | </w:t>
      </w:r>
      <w:r>
        <w:rPr>
          <w:rFonts w:ascii="Arial" w:eastAsia="Arial" w:hAnsi="Arial" w:cs="Arial"/>
          <w:i/>
          <w:sz w:val="20"/>
        </w:rPr>
        <w:t>private</w:t>
      </w:r>
      <w:r w:rsidRPr="00831BA0">
        <w:rPr>
          <w:rFonts w:ascii="Arial" w:eastAsia="Arial" w:hAnsi="Arial" w:cs="Arial"/>
          <w:i/>
          <w:sz w:val="20"/>
          <w:lang w:val="ru-RU"/>
        </w:rPr>
        <w:t>]</w:t>
      </w:r>
      <w:r>
        <w:rPr>
          <w:rFonts w:ascii="Arial" w:eastAsia="Arial" w:hAnsi="Arial" w:cs="Arial"/>
          <w:i/>
          <w:sz w:val="20"/>
        </w:rPr>
        <w:t>VAR</w:t>
      </w:r>
      <w:r w:rsidRPr="00831BA0">
        <w:rPr>
          <w:rFonts w:ascii="Arial" w:eastAsia="Arial" w:hAnsi="Arial" w:cs="Arial"/>
          <w:i/>
          <w:sz w:val="20"/>
          <w:lang w:val="ru-RU"/>
        </w:rPr>
        <w:t xml:space="preserve"> идентификатор [: имя типа ] [ '=' выражение ]  </w:t>
      </w:r>
    </w:p>
    <w:p w:rsidR="00D009EC" w:rsidRPr="00831BA0" w:rsidRDefault="008E1307">
      <w:pPr>
        <w:spacing w:after="169" w:line="249" w:lineRule="auto"/>
        <w:ind w:left="1413" w:right="1134"/>
        <w:jc w:val="left"/>
        <w:rPr>
          <w:lang w:val="ru-RU"/>
        </w:rPr>
      </w:pPr>
      <w:r w:rsidRPr="00831BA0">
        <w:rPr>
          <w:rFonts w:ascii="Arial" w:eastAsia="Arial" w:hAnsi="Arial" w:cs="Arial"/>
          <w:i/>
          <w:sz w:val="20"/>
          <w:lang w:val="ru-RU"/>
        </w:rPr>
        <w:t xml:space="preserve">{ ',' идентификатор [: имя типа ] [ '=' выражение ] } </w:t>
      </w:r>
    </w:p>
    <w:p w:rsidR="00173DA1" w:rsidRDefault="008E1307">
      <w:pPr>
        <w:spacing w:after="129"/>
        <w:ind w:left="1129" w:right="5"/>
        <w:rPr>
          <w:lang w:val="ru-RU"/>
        </w:rPr>
      </w:pPr>
      <w:r w:rsidRPr="00831BA0">
        <w:rPr>
          <w:lang w:val="ru-RU"/>
        </w:rPr>
        <w:t>Список идентификаторов</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может содержать произвольное количество имен переменных. </w:t>
      </w:r>
    </w:p>
    <w:p w:rsidR="00173DA1" w:rsidRDefault="008E1307">
      <w:pPr>
        <w:spacing w:after="129"/>
        <w:ind w:left="1129" w:right="5"/>
        <w:rPr>
          <w:lang w:val="ru-RU"/>
        </w:rPr>
      </w:pPr>
      <w:r w:rsidRPr="00831BA0">
        <w:rPr>
          <w:lang w:val="ru-RU"/>
        </w:rPr>
        <w:t>Инициализация заключается в присвоении идентификатору</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переменной значения какого-либо выражения. </w:t>
      </w:r>
    </w:p>
    <w:p w:rsidR="00173DA1" w:rsidRDefault="008E1307">
      <w:pPr>
        <w:spacing w:after="129"/>
        <w:ind w:left="1129" w:right="5"/>
        <w:rPr>
          <w:lang w:val="ru-RU"/>
        </w:rPr>
      </w:pPr>
      <w:r w:rsidRPr="00831BA0">
        <w:rPr>
          <w:lang w:val="ru-RU"/>
        </w:rPr>
        <w:t xml:space="preserve">Допускается инициализировать не все объявленные переменные. </w:t>
      </w:r>
    </w:p>
    <w:p w:rsidR="00D009EC" w:rsidRPr="00831BA0" w:rsidRDefault="008E1307">
      <w:pPr>
        <w:spacing w:after="129"/>
        <w:ind w:left="1129" w:right="5"/>
        <w:rPr>
          <w:lang w:val="ru-RU"/>
        </w:rPr>
      </w:pPr>
      <w:r w:rsidRPr="00831BA0">
        <w:rPr>
          <w:lang w:val="ru-RU"/>
        </w:rPr>
        <w:t xml:space="preserve">Конструкции, относящиеся к отдельным переменным, должны быть разделены запятой. </w:t>
      </w:r>
    </w:p>
    <w:p w:rsidR="00D009EC" w:rsidRDefault="008E1307">
      <w:pPr>
        <w:spacing w:after="110"/>
        <w:ind w:left="1129" w:right="5"/>
        <w:rPr>
          <w:lang w:val="ru-RU"/>
        </w:rPr>
      </w:pPr>
      <w:r w:rsidRPr="00831BA0">
        <w:rPr>
          <w:lang w:val="ru-RU"/>
        </w:rPr>
        <w:t xml:space="preserve">После того, как определение </w:t>
      </w:r>
      <w:r w:rsidR="00DD5F04" w:rsidRPr="00DC7341">
        <w:rPr>
          <w:color w:val="FF0000"/>
          <w:lang w:val="az-Latn-AZ"/>
        </w:rPr>
        <w:t>(anlayiş)</w:t>
      </w:r>
      <w:r w:rsidR="00DD5F04" w:rsidRPr="00DC7341">
        <w:rPr>
          <w:color w:val="FF0000"/>
          <w:lang w:val="ru-RU"/>
        </w:rPr>
        <w:t xml:space="preserve"> </w:t>
      </w:r>
      <w:r>
        <w:t>VAR</w:t>
      </w:r>
      <w:r w:rsidRPr="00831BA0">
        <w:rPr>
          <w:lang w:val="ru-RU"/>
        </w:rPr>
        <w:t xml:space="preserve"> будет обнаружено компилятором в тексте программы хотя бы один раз, любая необъявленная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831BA0">
        <w:rPr>
          <w:lang w:val="ru-RU"/>
        </w:rPr>
        <w:t xml:space="preserve"> переменная в текущем </w:t>
      </w:r>
      <w:r>
        <w:t>RSL</w:t>
      </w:r>
      <w:r w:rsidRPr="00831BA0">
        <w:rPr>
          <w:lang w:val="ru-RU"/>
        </w:rPr>
        <w:t xml:space="preserve">-модуле приведет к сообщению об ошибке. </w:t>
      </w:r>
    </w:p>
    <w:p w:rsidR="00082BE3" w:rsidRPr="00082BE3" w:rsidRDefault="00082BE3" w:rsidP="00082BE3">
      <w:pPr>
        <w:spacing w:after="110"/>
        <w:ind w:left="1129" w:right="5"/>
        <w:rPr>
          <w:color w:val="FF0000"/>
          <w:lang w:val="ru-RU"/>
        </w:rPr>
      </w:pPr>
      <w:r w:rsidRPr="00082BE3">
        <w:rPr>
          <w:color w:val="FF0000"/>
          <w:lang w:val="ru-RU"/>
        </w:rPr>
        <w:t>Eyniləşdiricilərin siyahısında dəyişkən adların ixtiyari sayı ola bilər.</w:t>
      </w:r>
    </w:p>
    <w:p w:rsidR="00082BE3" w:rsidRPr="00082BE3" w:rsidRDefault="00082BE3" w:rsidP="00082BE3">
      <w:pPr>
        <w:spacing w:after="110"/>
        <w:ind w:left="1129" w:right="5"/>
        <w:rPr>
          <w:color w:val="FF0000"/>
          <w:lang w:val="ru-RU"/>
        </w:rPr>
      </w:pPr>
      <w:r w:rsidRPr="00082BE3">
        <w:rPr>
          <w:color w:val="FF0000"/>
          <w:lang w:val="ru-RU"/>
        </w:rPr>
        <w:t>Başlatma bir ifadənin dəyərini dəyişənin identifikatoruna təyin etməkdən ibarətdir.</w:t>
      </w:r>
    </w:p>
    <w:p w:rsidR="00082BE3" w:rsidRPr="00082BE3" w:rsidRDefault="00082BE3" w:rsidP="00082BE3">
      <w:pPr>
        <w:spacing w:after="110"/>
        <w:ind w:left="1129" w:right="5"/>
        <w:rPr>
          <w:lang w:val="ru-RU"/>
        </w:rPr>
      </w:pPr>
    </w:p>
    <w:p w:rsidR="00082BE3" w:rsidRPr="00082BE3" w:rsidRDefault="00082BE3" w:rsidP="00082BE3">
      <w:pPr>
        <w:spacing w:after="110"/>
        <w:ind w:left="1129" w:right="5"/>
        <w:rPr>
          <w:color w:val="FF0000"/>
          <w:lang w:val="ru-RU"/>
        </w:rPr>
      </w:pPr>
      <w:r w:rsidRPr="00082BE3">
        <w:rPr>
          <w:color w:val="FF0000"/>
          <w:lang w:val="ru-RU"/>
        </w:rPr>
        <w:lastRenderedPageBreak/>
        <w:t>Bütün elan edilmiş dəyişənlərin başlamamasına icazə verilir.</w:t>
      </w:r>
    </w:p>
    <w:p w:rsidR="00082BE3" w:rsidRPr="00082BE3" w:rsidRDefault="00082BE3" w:rsidP="00082BE3">
      <w:pPr>
        <w:spacing w:after="110"/>
        <w:ind w:left="1129" w:right="5"/>
        <w:rPr>
          <w:color w:val="FF0000"/>
          <w:lang w:val="ru-RU"/>
        </w:rPr>
      </w:pPr>
      <w:r w:rsidRPr="00082BE3">
        <w:rPr>
          <w:color w:val="FF0000"/>
          <w:lang w:val="ru-RU"/>
        </w:rPr>
        <w:t>Fərdi dəyişənlərlə əlaqəli konstruksiyalar vergüllə ayrılmalıdır.</w:t>
      </w:r>
    </w:p>
    <w:p w:rsidR="00082BE3" w:rsidRDefault="005012C5" w:rsidP="00082BE3">
      <w:pPr>
        <w:spacing w:after="110"/>
        <w:ind w:left="1129" w:right="5"/>
        <w:rPr>
          <w:color w:val="FF0000"/>
          <w:lang w:val="ru-RU"/>
        </w:rPr>
      </w:pPr>
      <w:r>
        <w:rPr>
          <w:color w:val="FF0000"/>
          <w:lang w:val="az-Latn-AZ"/>
        </w:rPr>
        <w:t>VAR</w:t>
      </w:r>
      <w:r w:rsidR="00082BE3" w:rsidRPr="00082BE3">
        <w:rPr>
          <w:color w:val="FF0000"/>
          <w:lang w:val="ru-RU"/>
        </w:rPr>
        <w:t xml:space="preserve"> </w:t>
      </w:r>
      <w:r w:rsidRPr="00DC7341">
        <w:rPr>
          <w:color w:val="FF0000"/>
          <w:lang w:val="az-Latn-AZ"/>
        </w:rPr>
        <w:t>anlayiş</w:t>
      </w:r>
      <w:r>
        <w:rPr>
          <w:color w:val="FF0000"/>
          <w:lang w:val="az-Latn-AZ"/>
        </w:rPr>
        <w:t>ı</w:t>
      </w:r>
      <w:r w:rsidR="00082BE3" w:rsidRPr="00082BE3">
        <w:rPr>
          <w:color w:val="FF0000"/>
          <w:lang w:val="ru-RU"/>
        </w:rPr>
        <w:t xml:space="preserve"> tərtibçi tərəfindən ən azı bir dəfə proqram mətnində aşkar edildikdən sonra, mövcud RSL modulundakı açıqlanmayan açıq dəyişən bir səhv mesajı verəcəkdir.</w:t>
      </w:r>
    </w:p>
    <w:p w:rsidR="00082BE3" w:rsidRPr="00082BE3" w:rsidRDefault="00082BE3" w:rsidP="00082BE3">
      <w:pPr>
        <w:spacing w:after="110"/>
        <w:ind w:left="1129" w:right="5"/>
        <w:rPr>
          <w:color w:val="FF0000"/>
          <w:lang w:val="ru-RU"/>
        </w:rPr>
      </w:pP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31BA0">
        <w:rPr>
          <w:b/>
          <w:i/>
          <w:sz w:val="22"/>
          <w:lang w:val="ru-RU"/>
        </w:rPr>
        <w:t xml:space="preserve"> </w:t>
      </w:r>
    </w:p>
    <w:p w:rsidR="00D009EC" w:rsidRDefault="008E1307" w:rsidP="008850DB">
      <w:pPr>
        <w:pStyle w:val="NoSpacing"/>
        <w:rPr>
          <w:rFonts w:eastAsia="Arial"/>
          <w:lang w:val="ru-RU"/>
        </w:rPr>
      </w:pPr>
      <w:r w:rsidRPr="0021142D">
        <w:rPr>
          <w:rFonts w:eastAsia="Arial"/>
        </w:rPr>
        <w:t>var</w:t>
      </w:r>
      <w:r w:rsidRPr="005C0C06">
        <w:rPr>
          <w:rFonts w:eastAsia="Arial"/>
          <w:lang w:val="ru-RU"/>
        </w:rPr>
        <w:t xml:space="preserve">  Остаток40 : </w:t>
      </w:r>
      <w:r w:rsidRPr="0021142D">
        <w:rPr>
          <w:rFonts w:eastAsia="Arial"/>
        </w:rPr>
        <w:t>money</w:t>
      </w:r>
      <w:r w:rsidRPr="005C0C06">
        <w:rPr>
          <w:rFonts w:eastAsia="Arial"/>
          <w:lang w:val="ru-RU"/>
        </w:rPr>
        <w:t xml:space="preserve">,  </w:t>
      </w:r>
      <w:r w:rsidRPr="00831BA0">
        <w:rPr>
          <w:rFonts w:eastAsia="Arial"/>
          <w:lang w:val="ru-RU"/>
        </w:rPr>
        <w:t xml:space="preserve">Дата = </w:t>
      </w:r>
      <w:r>
        <w:rPr>
          <w:rFonts w:eastAsia="Arial"/>
        </w:rPr>
        <w:t>date</w:t>
      </w:r>
      <w:r w:rsidRPr="00831BA0">
        <w:rPr>
          <w:rFonts w:eastAsia="Arial"/>
          <w:lang w:val="ru-RU"/>
        </w:rPr>
        <w:t xml:space="preserve">; </w:t>
      </w:r>
    </w:p>
    <w:p w:rsidR="002D094B" w:rsidRPr="00831BA0" w:rsidRDefault="002D094B" w:rsidP="008850DB">
      <w:pPr>
        <w:pStyle w:val="NoSpacing"/>
        <w:rPr>
          <w:lang w:val="ru-RU"/>
        </w:rPr>
      </w:pPr>
    </w:p>
    <w:p w:rsidR="00173DA1" w:rsidRDefault="008E1307">
      <w:pPr>
        <w:ind w:left="1129" w:right="5"/>
        <w:rPr>
          <w:lang w:val="ru-RU"/>
        </w:rPr>
      </w:pPr>
      <w:r w:rsidRPr="00831BA0">
        <w:rPr>
          <w:lang w:val="ru-RU"/>
        </w:rPr>
        <w:t xml:space="preserve">При необходимости переменная </w:t>
      </w:r>
      <w:r>
        <w:t>RSL</w:t>
      </w:r>
      <w:r w:rsidRPr="00831BA0">
        <w:rPr>
          <w:lang w:val="ru-RU"/>
        </w:rPr>
        <w:t xml:space="preserve"> может быть объявлена внутри инструкций </w:t>
      </w:r>
      <w:r>
        <w:rPr>
          <w:b/>
          <w:i/>
          <w:color w:val="0000FF"/>
          <w:u w:val="single" w:color="0000FF"/>
        </w:rPr>
        <w:t>if</w:t>
      </w:r>
      <w:r w:rsidRPr="00831BA0">
        <w:rPr>
          <w:lang w:val="ru-RU"/>
        </w:rPr>
        <w:t xml:space="preserve">, </w:t>
      </w:r>
      <w:r>
        <w:rPr>
          <w:b/>
          <w:i/>
          <w:color w:val="0000FF"/>
          <w:u w:val="single" w:color="0000FF"/>
        </w:rPr>
        <w:t>for</w:t>
      </w:r>
      <w:r w:rsidRPr="00831BA0">
        <w:rPr>
          <w:lang w:val="ru-RU"/>
        </w:rPr>
        <w:t xml:space="preserve">, </w:t>
      </w:r>
      <w:r>
        <w:rPr>
          <w:b/>
          <w:i/>
          <w:color w:val="0000FF"/>
          <w:u w:val="single" w:color="0000FF"/>
        </w:rPr>
        <w:t>while</w:t>
      </w:r>
      <w:r w:rsidRPr="00831BA0">
        <w:rPr>
          <w:lang w:val="ru-RU"/>
        </w:rPr>
        <w:t xml:space="preserve">. </w:t>
      </w:r>
    </w:p>
    <w:p w:rsidR="00173DA1" w:rsidRDefault="008E1307">
      <w:pPr>
        <w:ind w:left="1129" w:right="5"/>
        <w:rPr>
          <w:lang w:val="ru-RU"/>
        </w:rPr>
      </w:pPr>
      <w:r w:rsidRPr="00831BA0">
        <w:rPr>
          <w:lang w:val="ru-RU"/>
        </w:rPr>
        <w:t xml:space="preserve">Кроме этого, переменную цикла </w:t>
      </w:r>
      <w:r>
        <w:rPr>
          <w:b/>
        </w:rPr>
        <w:t>for</w:t>
      </w:r>
      <w:r w:rsidRPr="00831BA0">
        <w:rPr>
          <w:lang w:val="ru-RU"/>
        </w:rPr>
        <w:t xml:space="preserve"> допустимо декларировать непосредственно в цикле, в круглых скобках. </w:t>
      </w:r>
    </w:p>
    <w:p w:rsidR="00D009EC" w:rsidRDefault="008E1307">
      <w:pPr>
        <w:ind w:left="1129" w:right="5"/>
        <w:rPr>
          <w:lang w:val="ru-RU"/>
        </w:rPr>
      </w:pPr>
      <w:r w:rsidRPr="00831BA0">
        <w:rPr>
          <w:lang w:val="ru-RU"/>
        </w:rPr>
        <w:t>Областью видимости объявленных таким образом переменных является не только вложенный блок, в котором они объявлены, а</w:t>
      </w:r>
      <w:r w:rsidRPr="00831BA0">
        <w:rPr>
          <w:b/>
          <w:lang w:val="ru-RU"/>
        </w:rPr>
        <w:t xml:space="preserve"> вся</w:t>
      </w:r>
      <w:r w:rsidRPr="00831BA0">
        <w:rPr>
          <w:lang w:val="ru-RU"/>
        </w:rPr>
        <w:t xml:space="preserve"> программа. </w:t>
      </w:r>
    </w:p>
    <w:p w:rsidR="005C0C06" w:rsidRPr="005C0C06" w:rsidRDefault="005C0C06" w:rsidP="005C0C06">
      <w:pPr>
        <w:ind w:left="1129" w:right="5"/>
        <w:rPr>
          <w:color w:val="FF0000"/>
          <w:lang w:val="ru-RU"/>
        </w:rPr>
      </w:pPr>
      <w:r w:rsidRPr="005C0C06">
        <w:rPr>
          <w:color w:val="FF0000"/>
          <w:lang w:val="ru-RU"/>
        </w:rPr>
        <w:t>Lazım gələrsə, RSL dəyişəni</w:t>
      </w:r>
      <w:r>
        <w:rPr>
          <w:color w:val="FF0000"/>
          <w:lang w:val="az-Latn-AZ"/>
        </w:rPr>
        <w:t xml:space="preserve">  </w:t>
      </w:r>
      <w:r w:rsidRPr="005C0C06">
        <w:rPr>
          <w:b/>
          <w:i/>
          <w:color w:val="FF0000"/>
          <w:lang w:val="az-Latn-AZ"/>
        </w:rPr>
        <w:t>if</w:t>
      </w:r>
      <w:r w:rsidRPr="005C0C06">
        <w:rPr>
          <w:b/>
          <w:i/>
          <w:color w:val="FF0000"/>
          <w:lang w:val="ru-RU"/>
        </w:rPr>
        <w:t>, for, while</w:t>
      </w:r>
      <w:r w:rsidRPr="005C0C06">
        <w:rPr>
          <w:color w:val="FF0000"/>
          <w:lang w:val="ru-RU"/>
        </w:rPr>
        <w:t xml:space="preserve"> </w:t>
      </w:r>
      <w:r>
        <w:rPr>
          <w:color w:val="FF0000"/>
          <w:lang w:val="az-Latn-AZ"/>
        </w:rPr>
        <w:t xml:space="preserve"> </w:t>
      </w:r>
      <w:r w:rsidRPr="005C0C06">
        <w:rPr>
          <w:color w:val="FF0000"/>
          <w:lang w:val="ru-RU"/>
        </w:rPr>
        <w:t>ifadələri içərisində elan etmək olar.</w:t>
      </w:r>
    </w:p>
    <w:p w:rsidR="005C0C06" w:rsidRPr="005C0C06" w:rsidRDefault="005C0C06" w:rsidP="005C0C06">
      <w:pPr>
        <w:ind w:left="1129" w:right="5"/>
        <w:rPr>
          <w:color w:val="FF0000"/>
          <w:lang w:val="ru-RU"/>
        </w:rPr>
      </w:pPr>
      <w:r w:rsidRPr="005C0C06">
        <w:rPr>
          <w:color w:val="FF0000"/>
          <w:lang w:val="ru-RU"/>
        </w:rPr>
        <w:t xml:space="preserve">Bundan əlavə, </w:t>
      </w:r>
      <w:r>
        <w:rPr>
          <w:color w:val="FF0000"/>
          <w:lang w:val="az-Latn-AZ"/>
        </w:rPr>
        <w:t xml:space="preserve"> </w:t>
      </w:r>
      <w:r w:rsidRPr="005C0C06">
        <w:rPr>
          <w:b/>
          <w:i/>
          <w:color w:val="FF0000"/>
          <w:lang w:val="az-Latn-AZ"/>
        </w:rPr>
        <w:t>for</w:t>
      </w:r>
      <w:r>
        <w:rPr>
          <w:color w:val="FF0000"/>
          <w:lang w:val="az-Latn-AZ"/>
        </w:rPr>
        <w:t xml:space="preserve"> dövr</w:t>
      </w:r>
      <w:r w:rsidRPr="005C0C06">
        <w:rPr>
          <w:color w:val="FF0000"/>
          <w:lang w:val="ru-RU"/>
        </w:rPr>
        <w:t xml:space="preserve"> dəyişəni</w:t>
      </w:r>
      <w:r>
        <w:rPr>
          <w:color w:val="FF0000"/>
          <w:lang w:val="az-Latn-AZ"/>
        </w:rPr>
        <w:t xml:space="preserve"> </w:t>
      </w:r>
      <w:r w:rsidRPr="005C0C06">
        <w:rPr>
          <w:color w:val="FF0000"/>
          <w:lang w:val="ru-RU"/>
        </w:rPr>
        <w:t xml:space="preserve"> birbaşa dö</w:t>
      </w:r>
      <w:r>
        <w:rPr>
          <w:color w:val="FF0000"/>
          <w:lang w:val="az-Latn-AZ"/>
        </w:rPr>
        <w:t>vr</w:t>
      </w:r>
      <w:r w:rsidRPr="005C0C06">
        <w:rPr>
          <w:color w:val="FF0000"/>
          <w:lang w:val="ru-RU"/>
        </w:rPr>
        <w:t>də, mötərizədə elan etmək icazəlidir.</w:t>
      </w:r>
    </w:p>
    <w:p w:rsidR="005C0C06" w:rsidRPr="00831BA0" w:rsidRDefault="005C0C06" w:rsidP="005C0C06">
      <w:pPr>
        <w:ind w:left="1129" w:right="5"/>
        <w:rPr>
          <w:lang w:val="ru-RU"/>
        </w:rPr>
      </w:pPr>
      <w:r w:rsidRPr="005C0C06">
        <w:rPr>
          <w:color w:val="FF0000"/>
          <w:lang w:val="ru-RU"/>
        </w:rPr>
        <w:t xml:space="preserve">Bu şəkildə elan edilən dəyişənlər yalnız elan edildikləri </w:t>
      </w:r>
      <w:r>
        <w:rPr>
          <w:color w:val="FF0000"/>
          <w:lang w:val="az-Latn-AZ"/>
        </w:rPr>
        <w:t>blok</w:t>
      </w:r>
      <w:r w:rsidRPr="005C0C06">
        <w:rPr>
          <w:color w:val="FF0000"/>
          <w:lang w:val="ru-RU"/>
        </w:rPr>
        <w:t xml:space="preserve"> deyil, bütün proqramdır</w:t>
      </w:r>
      <w:r w:rsidRPr="005C0C06">
        <w:rPr>
          <w:lang w:val="ru-RU"/>
        </w:rPr>
        <w:t>.</w:t>
      </w:r>
    </w:p>
    <w:p w:rsidR="002D094B" w:rsidRPr="000C3645" w:rsidRDefault="002D094B">
      <w:pPr>
        <w:spacing w:after="90" w:line="250" w:lineRule="auto"/>
        <w:ind w:left="846" w:right="0"/>
        <w:jc w:val="left"/>
        <w:rPr>
          <w:b/>
          <w:i/>
          <w:sz w:val="22"/>
          <w:lang w:val="ru-RU"/>
        </w:rPr>
      </w:pPr>
    </w:p>
    <w:p w:rsidR="002D094B" w:rsidRPr="000C3645" w:rsidRDefault="002D094B">
      <w:pPr>
        <w:spacing w:after="90" w:line="250" w:lineRule="auto"/>
        <w:ind w:left="846" w:right="0"/>
        <w:jc w:val="left"/>
        <w:rPr>
          <w:b/>
          <w:i/>
          <w:sz w:val="22"/>
          <w:lang w:val="ru-RU"/>
        </w:rPr>
      </w:pPr>
    </w:p>
    <w:p w:rsidR="00D009EC" w:rsidRPr="008E7D25" w:rsidRDefault="0066018D">
      <w:pPr>
        <w:spacing w:after="90"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2D094B" w:rsidRDefault="008E1307" w:rsidP="002D094B">
      <w:pPr>
        <w:pStyle w:val="NoSpacing"/>
        <w:rPr>
          <w:rFonts w:eastAsia="Arial"/>
        </w:rPr>
      </w:pPr>
      <w:r>
        <w:rPr>
          <w:rFonts w:eastAsia="Arial"/>
        </w:rPr>
        <w:t xml:space="preserve">var a = 10; </w:t>
      </w:r>
    </w:p>
    <w:p w:rsidR="002D094B" w:rsidRDefault="008E1307" w:rsidP="002D094B">
      <w:pPr>
        <w:pStyle w:val="NoSpacing"/>
        <w:rPr>
          <w:rFonts w:eastAsia="Arial"/>
        </w:rPr>
      </w:pPr>
      <w:r>
        <w:rPr>
          <w:rFonts w:eastAsia="Arial"/>
        </w:rPr>
        <w:t xml:space="preserve">if (a &lt; 100)    </w:t>
      </w:r>
    </w:p>
    <w:p w:rsidR="002D094B" w:rsidRDefault="008E1307" w:rsidP="002D094B">
      <w:pPr>
        <w:pStyle w:val="NoSpacing"/>
        <w:rPr>
          <w:rFonts w:eastAsia="Arial"/>
        </w:rPr>
      </w:pPr>
      <w:r>
        <w:rPr>
          <w:rFonts w:eastAsia="Arial"/>
        </w:rPr>
        <w:t xml:space="preserve">var b : Integer = 70;    </w:t>
      </w:r>
    </w:p>
    <w:p w:rsidR="002D094B" w:rsidRDefault="008E1307" w:rsidP="002D094B">
      <w:pPr>
        <w:pStyle w:val="NoSpacing"/>
        <w:rPr>
          <w:rFonts w:eastAsia="Arial"/>
        </w:rPr>
      </w:pPr>
      <w:r>
        <w:rPr>
          <w:rFonts w:eastAsia="Arial"/>
        </w:rPr>
        <w:t xml:space="preserve">println (b) </w:t>
      </w:r>
    </w:p>
    <w:p w:rsidR="002D094B" w:rsidRDefault="008E1307" w:rsidP="002D094B">
      <w:pPr>
        <w:pStyle w:val="NoSpacing"/>
        <w:rPr>
          <w:rFonts w:eastAsia="Arial"/>
        </w:rPr>
      </w:pPr>
      <w:r>
        <w:rPr>
          <w:rFonts w:eastAsia="Arial"/>
        </w:rPr>
        <w:t xml:space="preserve">end; </w:t>
      </w:r>
    </w:p>
    <w:p w:rsidR="002D094B" w:rsidRDefault="008E1307" w:rsidP="002D094B">
      <w:pPr>
        <w:pStyle w:val="NoSpacing"/>
        <w:rPr>
          <w:rFonts w:eastAsia="Arial"/>
        </w:rPr>
      </w:pPr>
      <w:r>
        <w:rPr>
          <w:rFonts w:eastAsia="Arial"/>
        </w:rPr>
        <w:t xml:space="preserve">while (true)    </w:t>
      </w:r>
    </w:p>
    <w:p w:rsidR="002D094B" w:rsidRDefault="008E1307" w:rsidP="002D094B">
      <w:pPr>
        <w:pStyle w:val="NoSpacing"/>
        <w:rPr>
          <w:rFonts w:eastAsia="Arial"/>
        </w:rPr>
      </w:pPr>
      <w:r>
        <w:rPr>
          <w:rFonts w:eastAsia="Arial"/>
        </w:rPr>
        <w:t>var c = b;</w:t>
      </w:r>
    </w:p>
    <w:p w:rsidR="002D094B" w:rsidRDefault="008E1307" w:rsidP="002D094B">
      <w:pPr>
        <w:pStyle w:val="NoSpacing"/>
        <w:rPr>
          <w:rFonts w:eastAsia="Arial"/>
        </w:rPr>
      </w:pPr>
      <w:r>
        <w:rPr>
          <w:rFonts w:eastAsia="Arial"/>
        </w:rPr>
        <w:t>println (c);</w:t>
      </w:r>
    </w:p>
    <w:p w:rsidR="002D094B" w:rsidRDefault="008E1307" w:rsidP="002D094B">
      <w:pPr>
        <w:pStyle w:val="NoSpacing"/>
        <w:rPr>
          <w:rFonts w:eastAsia="Arial"/>
        </w:rPr>
      </w:pPr>
      <w:r>
        <w:rPr>
          <w:rFonts w:eastAsia="Arial"/>
        </w:rPr>
        <w:t xml:space="preserve">break </w:t>
      </w:r>
    </w:p>
    <w:p w:rsidR="002D094B" w:rsidRDefault="008E1307" w:rsidP="002D094B">
      <w:pPr>
        <w:pStyle w:val="NoSpacing"/>
        <w:rPr>
          <w:rFonts w:eastAsia="Arial"/>
        </w:rPr>
      </w:pPr>
      <w:r>
        <w:rPr>
          <w:rFonts w:eastAsia="Arial"/>
        </w:rPr>
        <w:t xml:space="preserve">end; </w:t>
      </w:r>
    </w:p>
    <w:p w:rsidR="002D094B" w:rsidRDefault="008E1307" w:rsidP="002D094B">
      <w:pPr>
        <w:pStyle w:val="NoSpacing"/>
        <w:rPr>
          <w:rFonts w:eastAsia="Arial"/>
        </w:rPr>
      </w:pPr>
      <w:r>
        <w:rPr>
          <w:rFonts w:eastAsia="Arial"/>
        </w:rPr>
        <w:t>for (var i : Numeric, 1, 10)</w:t>
      </w:r>
    </w:p>
    <w:p w:rsidR="002D094B" w:rsidRDefault="008E1307" w:rsidP="002D094B">
      <w:pPr>
        <w:pStyle w:val="NoSpacing"/>
        <w:rPr>
          <w:rFonts w:eastAsia="Arial"/>
        </w:rPr>
      </w:pPr>
      <w:r>
        <w:rPr>
          <w:rFonts w:eastAsia="Arial"/>
        </w:rPr>
        <w:t xml:space="preserve">var d : String = “80”; </w:t>
      </w:r>
    </w:p>
    <w:p w:rsidR="002D094B" w:rsidRDefault="008E1307" w:rsidP="002D094B">
      <w:pPr>
        <w:pStyle w:val="NoSpacing"/>
        <w:rPr>
          <w:rFonts w:eastAsia="Arial"/>
        </w:rPr>
      </w:pPr>
      <w:r>
        <w:rPr>
          <w:rFonts w:eastAsia="Arial"/>
        </w:rPr>
        <w:t xml:space="preserve">println (i); </w:t>
      </w:r>
    </w:p>
    <w:p w:rsidR="00D009EC" w:rsidRDefault="008E1307" w:rsidP="002D094B">
      <w:pPr>
        <w:pStyle w:val="NoSpacing"/>
      </w:pPr>
      <w:r>
        <w:rPr>
          <w:rFonts w:eastAsia="Arial"/>
        </w:rPr>
        <w:t xml:space="preserve">end; </w:t>
      </w:r>
    </w:p>
    <w:p w:rsidR="00D009EC" w:rsidRPr="0077248E" w:rsidRDefault="008E1307" w:rsidP="002D094B">
      <w:pPr>
        <w:pStyle w:val="NoSpacing"/>
      </w:pPr>
      <w:r>
        <w:rPr>
          <w:rFonts w:eastAsia="Arial"/>
        </w:rPr>
        <w:t>println</w:t>
      </w:r>
      <w:r w:rsidRPr="0077248E">
        <w:rPr>
          <w:rFonts w:eastAsia="Arial"/>
        </w:rPr>
        <w:t xml:space="preserve"> (</w:t>
      </w:r>
      <w:r>
        <w:rPr>
          <w:rFonts w:eastAsia="Arial"/>
        </w:rPr>
        <w:t>i</w:t>
      </w:r>
      <w:r w:rsidRPr="0077248E">
        <w:rPr>
          <w:rFonts w:eastAsia="Arial"/>
        </w:rPr>
        <w:t xml:space="preserve">); </w:t>
      </w:r>
    </w:p>
    <w:p w:rsidR="002D094B" w:rsidRPr="000C3645" w:rsidRDefault="002D094B">
      <w:pPr>
        <w:pStyle w:val="Heading2"/>
        <w:ind w:left="-5"/>
      </w:pPr>
    </w:p>
    <w:p w:rsidR="00D009EC" w:rsidRPr="000A4E25" w:rsidRDefault="008E1307">
      <w:pPr>
        <w:pStyle w:val="Heading2"/>
        <w:ind w:left="-5"/>
        <w:rPr>
          <w:lang w:val="az-Latn-AZ"/>
        </w:rPr>
      </w:pPr>
      <w:r w:rsidRPr="00831BA0">
        <w:rPr>
          <w:lang w:val="ru-RU"/>
        </w:rPr>
        <w:t>Определение</w:t>
      </w:r>
      <w:r w:rsidRPr="000C3645">
        <w:t xml:space="preserve"> </w:t>
      </w:r>
      <w:r w:rsidR="00DD5F04" w:rsidRPr="00DC7341">
        <w:rPr>
          <w:color w:val="FF0000"/>
          <w:lang w:val="az-Latn-AZ"/>
        </w:rPr>
        <w:t>(anlayiş)</w:t>
      </w:r>
      <w:r w:rsidR="00DD5F04" w:rsidRPr="00DD5F04">
        <w:rPr>
          <w:color w:val="FF0000"/>
        </w:rPr>
        <w:t xml:space="preserve"> </w:t>
      </w:r>
      <w:r w:rsidRPr="00831BA0">
        <w:rPr>
          <w:lang w:val="ru-RU"/>
        </w:rPr>
        <w:t>классов</w:t>
      </w:r>
      <w:r w:rsidRPr="000C3645">
        <w:t xml:space="preserve"> </w:t>
      </w:r>
      <w:r w:rsidRPr="00831BA0">
        <w:rPr>
          <w:lang w:val="ru-RU"/>
        </w:rPr>
        <w:t>и</w:t>
      </w:r>
      <w:r w:rsidRPr="000C3645">
        <w:t xml:space="preserve"> </w:t>
      </w:r>
      <w:r w:rsidRPr="00831BA0">
        <w:rPr>
          <w:lang w:val="ru-RU"/>
        </w:rPr>
        <w:t>объектов</w:t>
      </w:r>
      <w:r w:rsidRPr="000C3645">
        <w:t xml:space="preserve"> </w:t>
      </w:r>
      <w:r w:rsidR="00B86761" w:rsidRPr="00B86761">
        <w:rPr>
          <w:color w:val="FF0000"/>
          <w:lang w:val="az-Latn-AZ"/>
        </w:rPr>
        <w:t>Siniflərin</w:t>
      </w:r>
      <w:r w:rsidR="000A4E25" w:rsidRPr="00B86761">
        <w:rPr>
          <w:color w:val="FF0000"/>
          <w:lang w:val="az-Latn-AZ"/>
        </w:rPr>
        <w:t xml:space="preserve"> </w:t>
      </w:r>
      <w:r w:rsidR="000A4E25" w:rsidRPr="000A4E25">
        <w:rPr>
          <w:color w:val="FF0000"/>
          <w:lang w:val="az-Latn-AZ"/>
        </w:rPr>
        <w:t>və obyektlərin təyin edilməsi</w:t>
      </w:r>
    </w:p>
    <w:p w:rsidR="00F408AD" w:rsidRDefault="008E1307">
      <w:pPr>
        <w:spacing w:after="129"/>
        <w:ind w:left="1129" w:right="5"/>
        <w:rPr>
          <w:lang w:val="ru-RU"/>
        </w:rPr>
      </w:pPr>
      <w:r w:rsidRPr="00831BA0">
        <w:rPr>
          <w:lang w:val="ru-RU"/>
        </w:rPr>
        <w:t xml:space="preserve">В языке </w:t>
      </w:r>
      <w:r>
        <w:t>RSL</w:t>
      </w:r>
      <w:r w:rsidRPr="00831BA0">
        <w:rPr>
          <w:lang w:val="ru-RU"/>
        </w:rPr>
        <w:t xml:space="preserve"> имеется возможность создавать классы и объекты. </w:t>
      </w:r>
    </w:p>
    <w:p w:rsidR="00F408AD" w:rsidRPr="00F408AD" w:rsidRDefault="00F408AD">
      <w:pPr>
        <w:spacing w:after="129"/>
        <w:ind w:left="1129" w:right="5"/>
        <w:rPr>
          <w:color w:val="FF0000"/>
          <w:lang w:val="ru-RU"/>
        </w:rPr>
      </w:pPr>
      <w:r w:rsidRPr="00F408AD">
        <w:rPr>
          <w:color w:val="FF0000"/>
          <w:lang w:val="ru-RU"/>
        </w:rPr>
        <w:lastRenderedPageBreak/>
        <w:t xml:space="preserve">RSL </w:t>
      </w:r>
      <w:r w:rsidRPr="00F408AD">
        <w:rPr>
          <w:color w:val="FF0000"/>
          <w:lang w:val="az-Latn-AZ"/>
        </w:rPr>
        <w:t xml:space="preserve">dilində </w:t>
      </w:r>
      <w:r w:rsidRPr="00F408AD">
        <w:rPr>
          <w:color w:val="FF0000"/>
          <w:lang w:val="ru-RU"/>
        </w:rPr>
        <w:t>siniflər</w:t>
      </w:r>
      <w:r w:rsidRPr="00F408AD">
        <w:rPr>
          <w:color w:val="FF0000"/>
          <w:lang w:val="az-Latn-AZ"/>
        </w:rPr>
        <w:t>i</w:t>
      </w:r>
      <w:r w:rsidRPr="00F408AD">
        <w:rPr>
          <w:color w:val="FF0000"/>
          <w:lang w:val="ru-RU"/>
        </w:rPr>
        <w:t xml:space="preserve"> və obyektlər</w:t>
      </w:r>
      <w:r w:rsidRPr="00F408AD">
        <w:rPr>
          <w:color w:val="FF0000"/>
          <w:lang w:val="az-Latn-AZ"/>
        </w:rPr>
        <w:t>i</w:t>
      </w:r>
      <w:r w:rsidRPr="00F408AD">
        <w:rPr>
          <w:color w:val="FF0000"/>
          <w:lang w:val="ru-RU"/>
        </w:rPr>
        <w:t xml:space="preserve"> yaratmaq </w:t>
      </w:r>
      <w:r w:rsidRPr="00F408AD">
        <w:rPr>
          <w:color w:val="FF0000"/>
          <w:lang w:val="az-Latn-AZ"/>
        </w:rPr>
        <w:t>mümkündür</w:t>
      </w:r>
      <w:r w:rsidRPr="00F408AD">
        <w:rPr>
          <w:color w:val="FF0000"/>
          <w:lang w:val="ru-RU"/>
        </w:rPr>
        <w:t>.</w:t>
      </w:r>
    </w:p>
    <w:p w:rsidR="00D009EC" w:rsidRDefault="008E1307">
      <w:pPr>
        <w:spacing w:after="129"/>
        <w:ind w:left="1129" w:right="5"/>
        <w:rPr>
          <w:lang w:val="ru-RU"/>
        </w:rPr>
      </w:pPr>
      <w:r w:rsidRPr="00831BA0">
        <w:rPr>
          <w:lang w:val="ru-RU"/>
        </w:rPr>
        <w:t xml:space="preserve">Классы и объекты, например, используются для поддержки программирования визуальной среды, в котором очень удобен объектно-ориентированный подход: такие ее специфические черты, как отчеты, кнопки, поля редактирования, переключатели всегда можно представить в качестве объектов со своими свойствами и методами. </w:t>
      </w:r>
    </w:p>
    <w:p w:rsidR="00704393" w:rsidRPr="00704393" w:rsidRDefault="00704393">
      <w:pPr>
        <w:spacing w:after="129"/>
        <w:ind w:left="1129" w:right="5"/>
        <w:rPr>
          <w:color w:val="FF0000"/>
          <w:lang w:val="ru-RU"/>
        </w:rPr>
      </w:pPr>
      <w:r w:rsidRPr="00704393">
        <w:rPr>
          <w:color w:val="FF0000"/>
          <w:lang w:val="ru-RU"/>
        </w:rPr>
        <w:t>Siniflər və obyektlər, məsələn, obyekt yönümlü yanaşmanın çox əlverişli olduğu bir vizual mühitin proqramlaşdırılmasını dəstəkləmək üçün istifadə olunur: hesabat, düymələr, redaktə sahələri, açarları kimi xüsusi xüsusiyyətləri həmişə öz xüsusiyyətləri və metodları olan obyektlər kimi təqdim edilə bilər.</w:t>
      </w:r>
    </w:p>
    <w:p w:rsidR="00D009EC" w:rsidRDefault="008E1307">
      <w:pPr>
        <w:ind w:left="1129" w:right="5"/>
        <w:rPr>
          <w:lang w:val="ru-RU"/>
        </w:rPr>
      </w:pPr>
      <w:r w:rsidRPr="00831BA0">
        <w:rPr>
          <w:lang w:val="ru-RU"/>
        </w:rPr>
        <w:t xml:space="preserve">Синтаксическая форма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классов выглядит следующим образом: </w:t>
      </w:r>
    </w:p>
    <w:p w:rsidR="00F408AD" w:rsidRPr="00BC0041" w:rsidRDefault="00F408AD">
      <w:pPr>
        <w:ind w:left="1129" w:right="5"/>
        <w:rPr>
          <w:color w:val="FF0000"/>
          <w:lang w:val="ru-RU"/>
        </w:rPr>
      </w:pPr>
      <w:r>
        <w:rPr>
          <w:color w:val="FF0000"/>
          <w:lang w:val="az-Latn-AZ"/>
        </w:rPr>
        <w:t xml:space="preserve">Siniflərin </w:t>
      </w:r>
      <w:r w:rsidRPr="00F408AD">
        <w:rPr>
          <w:color w:val="FF0000"/>
          <w:lang w:val="az-Latn-AZ"/>
        </w:rPr>
        <w:t>Sintaksis</w:t>
      </w:r>
      <w:r>
        <w:rPr>
          <w:color w:val="FF0000"/>
          <w:lang w:val="az-Latn-AZ"/>
        </w:rPr>
        <w:t>i</w:t>
      </w:r>
      <w:r w:rsidRPr="00BC0041">
        <w:rPr>
          <w:color w:val="FF0000"/>
          <w:lang w:val="ru-RU"/>
        </w:rPr>
        <w:t>:</w:t>
      </w:r>
    </w:p>
    <w:p w:rsidR="00D009EC" w:rsidRPr="00831BA0" w:rsidRDefault="008E1307">
      <w:pPr>
        <w:spacing w:after="149" w:line="249" w:lineRule="auto"/>
        <w:ind w:left="1413" w:right="1134"/>
        <w:jc w:val="left"/>
        <w:rPr>
          <w:lang w:val="ru-RU"/>
        </w:rPr>
      </w:pPr>
      <w:r w:rsidRPr="00831BA0">
        <w:rPr>
          <w:rFonts w:ascii="Arial" w:eastAsia="Arial" w:hAnsi="Arial" w:cs="Arial"/>
          <w:i/>
          <w:sz w:val="20"/>
          <w:lang w:val="ru-RU"/>
        </w:rPr>
        <w:t>[</w:t>
      </w:r>
      <w:r>
        <w:rPr>
          <w:rFonts w:ascii="Arial" w:eastAsia="Arial" w:hAnsi="Arial" w:cs="Arial"/>
          <w:i/>
          <w:sz w:val="20"/>
        </w:rPr>
        <w:t>local</w:t>
      </w:r>
      <w:r w:rsidRPr="00831BA0">
        <w:rPr>
          <w:rFonts w:ascii="Arial" w:eastAsia="Arial" w:hAnsi="Arial" w:cs="Arial"/>
          <w:i/>
          <w:sz w:val="20"/>
          <w:lang w:val="ru-RU"/>
        </w:rPr>
        <w:t xml:space="preserve"> | </w:t>
      </w:r>
      <w:r>
        <w:rPr>
          <w:rFonts w:ascii="Arial" w:eastAsia="Arial" w:hAnsi="Arial" w:cs="Arial"/>
          <w:i/>
          <w:sz w:val="20"/>
        </w:rPr>
        <w:t>private</w:t>
      </w:r>
      <w:r w:rsidRPr="00831BA0">
        <w:rPr>
          <w:rFonts w:ascii="Arial" w:eastAsia="Arial" w:hAnsi="Arial" w:cs="Arial"/>
          <w:i/>
          <w:sz w:val="20"/>
          <w:lang w:val="ru-RU"/>
        </w:rPr>
        <w:t xml:space="preserve">] </w:t>
      </w:r>
      <w:r>
        <w:rPr>
          <w:rFonts w:ascii="Arial" w:eastAsia="Arial" w:hAnsi="Arial" w:cs="Arial"/>
          <w:i/>
          <w:sz w:val="20"/>
        </w:rPr>
        <w:t>Class</w:t>
      </w:r>
      <w:r w:rsidRPr="00831BA0">
        <w:rPr>
          <w:rFonts w:ascii="Arial" w:eastAsia="Arial" w:hAnsi="Arial" w:cs="Arial"/>
          <w:i/>
          <w:sz w:val="20"/>
          <w:lang w:val="ru-RU"/>
        </w:rPr>
        <w:t xml:space="preserve"> [ ‘(‘идентификатор базового класса’)’] идентификатор [‘ (‘список формальных параметров’)’ ] </w:t>
      </w:r>
    </w:p>
    <w:p w:rsidR="00D009EC" w:rsidRPr="00831BA0" w:rsidRDefault="008E1307">
      <w:pPr>
        <w:tabs>
          <w:tab w:val="center" w:pos="1418"/>
          <w:tab w:val="center" w:pos="3072"/>
        </w:tabs>
        <w:spacing w:after="15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&lt;</w:t>
      </w:r>
      <w:r w:rsidR="008A0B22">
        <w:rPr>
          <w:rFonts w:ascii="Arial" w:eastAsia="Arial" w:hAnsi="Arial" w:cs="Arial"/>
          <w:i/>
          <w:sz w:val="20"/>
          <w:lang w:val="ru-RU"/>
        </w:rPr>
        <w:t xml:space="preserve">Свойства класса    </w:t>
      </w:r>
      <w:r w:rsidR="008A0B22" w:rsidRPr="00CB1D18">
        <w:rPr>
          <w:rFonts w:ascii="Arial" w:eastAsia="Arial" w:hAnsi="Arial" w:cs="Arial"/>
          <w:i/>
          <w:color w:val="FF0000"/>
          <w:sz w:val="20"/>
          <w:lang w:val="ru-RU"/>
        </w:rPr>
        <w:t xml:space="preserve">Sinifin </w:t>
      </w:r>
      <w:r w:rsidR="002B1E5D">
        <w:rPr>
          <w:rFonts w:ascii="Arial" w:eastAsia="Arial" w:hAnsi="Arial" w:cs="Arial"/>
          <w:i/>
          <w:color w:val="FF0000"/>
          <w:sz w:val="20"/>
          <w:lang w:val="ru-RU"/>
        </w:rPr>
        <w:t>(xüsusiyyət)</w:t>
      </w:r>
      <w:r w:rsidR="008A0B22" w:rsidRPr="00CB1D18">
        <w:rPr>
          <w:rFonts w:ascii="Arial" w:eastAsia="Arial" w:hAnsi="Arial" w:cs="Arial"/>
          <w:i/>
          <w:color w:val="FF0000"/>
          <w:sz w:val="20"/>
          <w:lang w:val="ru-RU"/>
        </w:rPr>
        <w:t>ləri</w:t>
      </w:r>
      <w:r w:rsidRPr="00831BA0">
        <w:rPr>
          <w:rFonts w:ascii="Arial" w:eastAsia="Arial" w:hAnsi="Arial" w:cs="Arial"/>
          <w:i/>
          <w:sz w:val="20"/>
          <w:lang w:val="ru-RU"/>
        </w:rPr>
        <w:t xml:space="preserve">&gt;; </w:t>
      </w:r>
    </w:p>
    <w:p w:rsidR="00D009EC" w:rsidRPr="00831BA0" w:rsidRDefault="008E1307">
      <w:pPr>
        <w:tabs>
          <w:tab w:val="center" w:pos="1418"/>
          <w:tab w:val="center" w:pos="3009"/>
        </w:tabs>
        <w:spacing w:after="136"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&lt;</w:t>
      </w:r>
      <w:r w:rsidR="00CB1D18">
        <w:rPr>
          <w:rFonts w:ascii="Arial" w:eastAsia="Arial" w:hAnsi="Arial" w:cs="Arial"/>
          <w:i/>
          <w:sz w:val="20"/>
          <w:lang w:val="ru-RU"/>
        </w:rPr>
        <w:t xml:space="preserve">Методы класса    </w:t>
      </w:r>
      <w:r w:rsidR="00CB1D18" w:rsidRPr="00A329BE">
        <w:rPr>
          <w:rFonts w:ascii="Arial" w:eastAsia="Arial" w:hAnsi="Arial" w:cs="Arial"/>
          <w:i/>
          <w:color w:val="FF0000"/>
          <w:sz w:val="20"/>
          <w:lang w:val="ru-RU"/>
        </w:rPr>
        <w:t xml:space="preserve">Sinifin </w:t>
      </w:r>
      <w:r w:rsidR="003039FC">
        <w:rPr>
          <w:rFonts w:ascii="Arial" w:eastAsia="Arial" w:hAnsi="Arial" w:cs="Arial"/>
          <w:i/>
          <w:color w:val="FF0000"/>
          <w:sz w:val="20"/>
          <w:lang w:val="ru-RU"/>
        </w:rPr>
        <w:t>üsulları</w:t>
      </w:r>
      <w:r w:rsidRPr="00831BA0">
        <w:rPr>
          <w:rFonts w:ascii="Arial" w:eastAsia="Arial" w:hAnsi="Arial" w:cs="Arial"/>
          <w:i/>
          <w:sz w:val="20"/>
          <w:lang w:val="ru-RU"/>
        </w:rPr>
        <w:t xml:space="preserve">&gt;; </w:t>
      </w:r>
    </w:p>
    <w:p w:rsidR="00D009EC" w:rsidRPr="00831BA0" w:rsidRDefault="008E1307">
      <w:pPr>
        <w:spacing w:after="148" w:line="249" w:lineRule="auto"/>
        <w:ind w:left="1414" w:right="114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p>
    <w:p w:rsidR="00A969DB" w:rsidRDefault="008E1307">
      <w:pPr>
        <w:ind w:left="1129" w:right="5"/>
        <w:rPr>
          <w:lang w:val="ru-RU"/>
        </w:rPr>
      </w:pPr>
      <w:r w:rsidRPr="00831BA0">
        <w:rPr>
          <w:lang w:val="ru-RU"/>
        </w:rPr>
        <w:t>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класса – это имя конструктора класса, которое используется при создании экземпляра этого класса. </w:t>
      </w:r>
    </w:p>
    <w:p w:rsidR="00787907" w:rsidRPr="00A969DB" w:rsidRDefault="00A969DB">
      <w:pPr>
        <w:ind w:left="1129" w:right="5"/>
        <w:rPr>
          <w:color w:val="FF0000"/>
        </w:rPr>
      </w:pPr>
      <w:r w:rsidRPr="00A969DB">
        <w:rPr>
          <w:color w:val="FF0000"/>
        </w:rPr>
        <w:t>Sinif identifikatoru, bu sinifi işə salanda istifadə olunan sinif quruluşçusunun adıdır.</w:t>
      </w:r>
    </w:p>
    <w:p w:rsidR="00787907" w:rsidRDefault="008E1307">
      <w:pPr>
        <w:ind w:left="1129" w:right="5"/>
        <w:rPr>
          <w:lang w:val="ru-RU"/>
        </w:rPr>
      </w:pPr>
      <w:r w:rsidRPr="00831BA0">
        <w:rPr>
          <w:lang w:val="ru-RU"/>
        </w:rPr>
        <w:t>Использование идентификатора</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класса в выражении создает экземпляр этого класса – объект. </w:t>
      </w:r>
    </w:p>
    <w:p w:rsidR="00D009EC" w:rsidRPr="00787907" w:rsidRDefault="00787907">
      <w:pPr>
        <w:ind w:left="1129" w:right="5"/>
        <w:rPr>
          <w:color w:val="FF0000"/>
          <w:lang w:val="ru-RU"/>
        </w:rPr>
      </w:pPr>
      <w:r w:rsidRPr="00787907">
        <w:rPr>
          <w:color w:val="FF0000"/>
          <w:lang w:val="ru-RU"/>
        </w:rPr>
        <w:t xml:space="preserve">Sinif identifikatorunu ifadədə istifadə </w:t>
      </w:r>
      <w:r>
        <w:rPr>
          <w:color w:val="FF0000"/>
          <w:lang w:val="az-Latn-AZ"/>
        </w:rPr>
        <w:t>edilən zamanı</w:t>
      </w:r>
      <w:r w:rsidRPr="00787907">
        <w:rPr>
          <w:color w:val="FF0000"/>
          <w:lang w:val="ru-RU"/>
        </w:rPr>
        <w:t xml:space="preserve"> bu sinifin bir nümunəsini yaradı</w:t>
      </w:r>
      <w:r>
        <w:rPr>
          <w:color w:val="FF0000"/>
          <w:lang w:val="az-Latn-AZ"/>
        </w:rPr>
        <w:t>lı</w:t>
      </w:r>
      <w:r w:rsidRPr="00787907">
        <w:rPr>
          <w:color w:val="FF0000"/>
          <w:lang w:val="ru-RU"/>
        </w:rPr>
        <w:t>r - obyekt.</w:t>
      </w:r>
    </w:p>
    <w:p w:rsidR="00D009EC" w:rsidRDefault="008E1307">
      <w:pPr>
        <w:spacing w:after="68"/>
        <w:ind w:left="1129" w:right="0"/>
        <w:jc w:val="left"/>
        <w:rPr>
          <w:lang w:val="ru-RU"/>
        </w:rPr>
      </w:pPr>
      <w:r w:rsidRPr="00831BA0">
        <w:rPr>
          <w:lang w:val="ru-RU"/>
        </w:rPr>
        <w:t>Список формальных параметров содержит разделенные запятыми идентификаторы</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w:t>
      </w:r>
      <w:r w:rsidRPr="00831BA0">
        <w:rPr>
          <w:lang w:val="ru-RU"/>
        </w:rPr>
        <w:tab/>
        <w:t xml:space="preserve">переменных, </w:t>
      </w:r>
      <w:r w:rsidRPr="00831BA0">
        <w:rPr>
          <w:lang w:val="ru-RU"/>
        </w:rPr>
        <w:tab/>
        <w:t xml:space="preserve">которые </w:t>
      </w:r>
      <w:r w:rsidRPr="00831BA0">
        <w:rPr>
          <w:lang w:val="ru-RU"/>
        </w:rPr>
        <w:tab/>
        <w:t xml:space="preserve">являются </w:t>
      </w:r>
      <w:r w:rsidRPr="00831BA0">
        <w:rPr>
          <w:lang w:val="ru-RU"/>
        </w:rPr>
        <w:tab/>
        <w:t xml:space="preserve">параметрами инициализатора объекта класса. </w:t>
      </w:r>
    </w:p>
    <w:p w:rsidR="00A969DB" w:rsidRPr="00A969DB" w:rsidRDefault="00A969DB">
      <w:pPr>
        <w:spacing w:after="68"/>
        <w:ind w:left="1129" w:right="0"/>
        <w:jc w:val="left"/>
        <w:rPr>
          <w:color w:val="FF0000"/>
          <w:lang w:val="ru-RU"/>
        </w:rPr>
      </w:pPr>
      <w:r w:rsidRPr="00A969DB">
        <w:rPr>
          <w:color w:val="FF0000"/>
          <w:lang w:val="ru-RU"/>
        </w:rPr>
        <w:t>Formal parametrlərin siyahısında sinif obyektinin başlanğıc parametrləri olan dəyişənlərin vergüllə ayrılmış identifikatorları var.</w:t>
      </w:r>
    </w:p>
    <w:p w:rsidR="00A969DB" w:rsidRDefault="008E1307">
      <w:pPr>
        <w:ind w:left="1129" w:right="5"/>
        <w:rPr>
          <w:lang w:val="ru-RU"/>
        </w:rPr>
      </w:pPr>
      <w:r w:rsidRPr="00831BA0">
        <w:rPr>
          <w:lang w:val="ru-RU"/>
        </w:rPr>
        <w:t xml:space="preserve">Все локальные переменные, находящиеся внутри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класса, являются свойствами класса, а все локальные макропроцедуры – методами. </w:t>
      </w:r>
    </w:p>
    <w:p w:rsidR="00A969DB" w:rsidRPr="00A969DB" w:rsidRDefault="00A969DB">
      <w:pPr>
        <w:ind w:left="1129" w:right="5"/>
        <w:rPr>
          <w:color w:val="FF0000"/>
          <w:lang w:val="ru-RU"/>
        </w:rPr>
      </w:pPr>
      <w:r w:rsidRPr="00A969DB">
        <w:rPr>
          <w:color w:val="FF0000"/>
          <w:lang w:val="ru-RU"/>
        </w:rPr>
        <w:t xml:space="preserve">Sinif daxilindəki bütün yerli dəyişənlər sinifin </w:t>
      </w:r>
      <w:r w:rsidR="002B1E5D">
        <w:rPr>
          <w:color w:val="FF0000"/>
          <w:lang w:val="ru-RU"/>
        </w:rPr>
        <w:t>(xüsusiyyət)</w:t>
      </w:r>
      <w:r w:rsidRPr="00A969DB">
        <w:rPr>
          <w:color w:val="FF0000"/>
          <w:lang w:val="ru-RU"/>
        </w:rPr>
        <w:t>ləridir və bütü</w:t>
      </w:r>
      <w:r>
        <w:rPr>
          <w:color w:val="FF0000"/>
          <w:lang w:val="ru-RU"/>
        </w:rPr>
        <w:t>n yerli makro prosedurlar metodlardı</w:t>
      </w:r>
      <w:r w:rsidRPr="00A969DB">
        <w:rPr>
          <w:color w:val="FF0000"/>
          <w:lang w:val="ru-RU"/>
        </w:rPr>
        <w:t>.</w:t>
      </w:r>
    </w:p>
    <w:p w:rsidR="0028358F" w:rsidRDefault="008E1307">
      <w:pPr>
        <w:ind w:left="1129" w:right="5"/>
        <w:rPr>
          <w:lang w:val="az-Latn-AZ"/>
        </w:rPr>
      </w:pPr>
      <w:r w:rsidRPr="00831BA0">
        <w:rPr>
          <w:lang w:val="ru-RU"/>
        </w:rPr>
        <w:t xml:space="preserve">Любой код внутри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класса, не включенный в методы, является кодом конструктора. </w:t>
      </w:r>
      <w:r w:rsidR="0028358F">
        <w:rPr>
          <w:lang w:val="az-Latn-AZ"/>
        </w:rPr>
        <w:t xml:space="preserve"> </w:t>
      </w:r>
    </w:p>
    <w:p w:rsidR="00D009EC" w:rsidRPr="0028358F" w:rsidRDefault="0028358F">
      <w:pPr>
        <w:ind w:left="1129" w:right="5"/>
        <w:rPr>
          <w:color w:val="FF0000"/>
          <w:lang w:val="az-Latn-AZ"/>
        </w:rPr>
      </w:pPr>
      <w:r w:rsidRPr="0028358F">
        <w:rPr>
          <w:color w:val="FF0000"/>
          <w:lang w:val="az-Latn-AZ"/>
        </w:rPr>
        <w:t>Metodlara daxil olmayan sinif</w:t>
      </w:r>
      <w:r>
        <w:rPr>
          <w:color w:val="FF0000"/>
          <w:lang w:val="az-Latn-AZ"/>
        </w:rPr>
        <w:t>in</w:t>
      </w:r>
      <w:r w:rsidRPr="0028358F">
        <w:rPr>
          <w:color w:val="FF0000"/>
          <w:lang w:val="az-Latn-AZ"/>
        </w:rPr>
        <w:t xml:space="preserve"> </w:t>
      </w:r>
      <w:r>
        <w:rPr>
          <w:color w:val="FF0000"/>
          <w:lang w:val="az-Latn-AZ"/>
        </w:rPr>
        <w:t>icində</w:t>
      </w:r>
      <w:r w:rsidRPr="0028358F">
        <w:rPr>
          <w:color w:val="FF0000"/>
          <w:lang w:val="az-Latn-AZ"/>
        </w:rPr>
        <w:t xml:space="preserve"> hər hansı bir kod konstruktor kodu</w:t>
      </w:r>
      <w:r>
        <w:rPr>
          <w:color w:val="FF0000"/>
          <w:lang w:val="az-Latn-AZ"/>
        </w:rPr>
        <w:t>dur</w:t>
      </w:r>
      <w:r w:rsidRPr="0028358F">
        <w:rPr>
          <w:color w:val="FF0000"/>
          <w:lang w:val="az-Latn-AZ"/>
        </w:rPr>
        <w:t>.</w:t>
      </w:r>
    </w:p>
    <w:p w:rsidR="0028358F" w:rsidRPr="0028358F" w:rsidRDefault="0028358F">
      <w:pPr>
        <w:ind w:left="1129" w:right="5"/>
        <w:rPr>
          <w:lang w:val="az-Latn-AZ"/>
        </w:rPr>
      </w:pPr>
    </w:p>
    <w:p w:rsidR="00D009EC" w:rsidRDefault="008E1307">
      <w:pPr>
        <w:ind w:left="1129" w:right="5"/>
        <w:rPr>
          <w:lang w:val="ru-RU"/>
        </w:rPr>
      </w:pPr>
      <w:r w:rsidRPr="00831BA0">
        <w:rPr>
          <w:lang w:val="ru-RU"/>
        </w:rPr>
        <w:t xml:space="preserve">Приведем пример, в котором задается </w:t>
      </w:r>
      <w:r w:rsidR="00497DC4">
        <w:rPr>
          <w:lang w:val="ru-RU"/>
        </w:rPr>
        <w:t xml:space="preserve">Класс    </w:t>
      </w:r>
      <w:r w:rsidR="00497DC4" w:rsidRPr="00497DC4">
        <w:rPr>
          <w:color w:val="FF0000"/>
          <w:lang w:val="ru-RU"/>
        </w:rPr>
        <w:t>Sinif</w:t>
      </w:r>
      <w:r w:rsidR="00497DC4">
        <w:rPr>
          <w:lang w:val="ru-RU"/>
        </w:rPr>
        <w:t xml:space="preserve">   </w:t>
      </w:r>
      <w:r w:rsidRPr="00831BA0">
        <w:rPr>
          <w:lang w:val="ru-RU"/>
        </w:rPr>
        <w:t xml:space="preserve">"Персона", имеющий два формальных параметра </w:t>
      </w:r>
      <w:r>
        <w:rPr>
          <w:b/>
          <w:i/>
        </w:rPr>
        <w:t>p</w:t>
      </w:r>
      <w:r w:rsidRPr="00831BA0">
        <w:rPr>
          <w:b/>
          <w:i/>
          <w:lang w:val="ru-RU"/>
        </w:rPr>
        <w:t>1</w:t>
      </w:r>
      <w:r w:rsidRPr="00831BA0">
        <w:rPr>
          <w:lang w:val="ru-RU"/>
        </w:rPr>
        <w:t xml:space="preserve"> и </w:t>
      </w:r>
      <w:r>
        <w:rPr>
          <w:b/>
          <w:i/>
        </w:rPr>
        <w:t>p</w:t>
      </w:r>
      <w:r w:rsidRPr="00831BA0">
        <w:rPr>
          <w:b/>
          <w:i/>
          <w:lang w:val="ru-RU"/>
        </w:rPr>
        <w:t>2</w:t>
      </w:r>
      <w:r w:rsidRPr="00831BA0">
        <w:rPr>
          <w:lang w:val="ru-RU"/>
        </w:rPr>
        <w:t xml:space="preserve"> и содержащий:  </w:t>
      </w:r>
    </w:p>
    <w:p w:rsidR="008A1392" w:rsidRPr="008A1392" w:rsidRDefault="008A1392">
      <w:pPr>
        <w:ind w:left="1129" w:right="5"/>
        <w:rPr>
          <w:color w:val="FF0000"/>
          <w:lang w:val="ru-RU"/>
        </w:rPr>
      </w:pPr>
      <w:r>
        <w:rPr>
          <w:color w:val="FF0000"/>
          <w:lang w:val="az-Latn-AZ"/>
        </w:rPr>
        <w:lastRenderedPageBreak/>
        <w:t>M</w:t>
      </w:r>
      <w:r w:rsidRPr="008A1392">
        <w:rPr>
          <w:color w:val="FF0000"/>
          <w:lang w:val="az-Latn-AZ"/>
        </w:rPr>
        <w:t>isal cekək</w:t>
      </w:r>
      <w:r>
        <w:rPr>
          <w:color w:val="FF0000"/>
          <w:lang w:val="az-Latn-AZ"/>
        </w:rPr>
        <w:t xml:space="preserve"> -</w:t>
      </w:r>
      <w:r w:rsidRPr="008A1392">
        <w:rPr>
          <w:color w:val="FF0000"/>
          <w:lang w:val="ru-RU"/>
        </w:rPr>
        <w:t xml:space="preserve"> Sinif </w:t>
      </w:r>
      <w:r>
        <w:rPr>
          <w:color w:val="FF0000"/>
          <w:lang w:val="az-Latn-AZ"/>
        </w:rPr>
        <w:t xml:space="preserve"> </w:t>
      </w:r>
      <w:r w:rsidRPr="008A1392">
        <w:rPr>
          <w:color w:val="FF0000"/>
          <w:lang w:val="ru-RU"/>
        </w:rPr>
        <w:t xml:space="preserve">"Персона"  p1 və p2 iki </w:t>
      </w:r>
      <w:r>
        <w:rPr>
          <w:color w:val="FF0000"/>
          <w:lang w:val="az-Latn-AZ"/>
        </w:rPr>
        <w:t>formal</w:t>
      </w:r>
      <w:r w:rsidRPr="008A1392">
        <w:rPr>
          <w:color w:val="FF0000"/>
          <w:lang w:val="ru-RU"/>
        </w:rPr>
        <w:t xml:space="preserve"> parametrləri </w:t>
      </w:r>
      <w:r>
        <w:rPr>
          <w:color w:val="FF0000"/>
          <w:lang w:val="az-Latn-AZ"/>
        </w:rPr>
        <w:t>var</w:t>
      </w:r>
      <w:r w:rsidRPr="008A1392">
        <w:rPr>
          <w:color w:val="FF0000"/>
          <w:lang w:val="ru-RU"/>
        </w:rPr>
        <w:t xml:space="preserve"> və özündə olan:</w:t>
      </w:r>
    </w:p>
    <w:p w:rsidR="00D009EC" w:rsidRDefault="008E1307">
      <w:pPr>
        <w:spacing w:after="18"/>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два свойства – "Имя" и "Фамилия"; </w:t>
      </w:r>
    </w:p>
    <w:p w:rsidR="008A1392" w:rsidRPr="008A1392" w:rsidRDefault="008A1392">
      <w:pPr>
        <w:spacing w:after="18"/>
        <w:ind w:left="1129" w:right="5"/>
        <w:rPr>
          <w:color w:val="FF0000"/>
          <w:lang w:val="az-Latn-AZ"/>
        </w:rPr>
      </w:pPr>
      <w:r>
        <w:rPr>
          <w:lang w:val="az-Latn-AZ"/>
        </w:rPr>
        <w:t xml:space="preserve">    </w:t>
      </w:r>
      <w:r w:rsidRPr="008A1392">
        <w:rPr>
          <w:color w:val="FF0000"/>
          <w:lang w:val="az-Latn-AZ"/>
        </w:rPr>
        <w:t xml:space="preserve">iki </w:t>
      </w:r>
      <w:r w:rsidR="002B1E5D">
        <w:rPr>
          <w:color w:val="FF0000"/>
          <w:lang w:val="az-Latn-AZ"/>
        </w:rPr>
        <w:t>(xüsusiyyət)</w:t>
      </w:r>
      <w:r w:rsidRPr="008A1392">
        <w:rPr>
          <w:color w:val="FF0000"/>
          <w:lang w:val="az-Latn-AZ"/>
        </w:rPr>
        <w:t xml:space="preserve"> - "</w:t>
      </w:r>
      <w:r w:rsidRPr="001C273C">
        <w:rPr>
          <w:color w:val="FF0000"/>
          <w:lang w:val="az-Latn-AZ"/>
        </w:rPr>
        <w:t xml:space="preserve"> Имя</w:t>
      </w:r>
      <w:r w:rsidRPr="008A1392">
        <w:rPr>
          <w:color w:val="FF0000"/>
          <w:lang w:val="az-Latn-AZ"/>
        </w:rPr>
        <w:t xml:space="preserve"> " və "</w:t>
      </w:r>
      <w:r w:rsidRPr="001C273C">
        <w:rPr>
          <w:color w:val="FF0000"/>
          <w:lang w:val="az-Latn-AZ"/>
        </w:rPr>
        <w:t xml:space="preserve"> Фамилия</w:t>
      </w:r>
      <w:r w:rsidRPr="008A1392">
        <w:rPr>
          <w:color w:val="FF0000"/>
          <w:lang w:val="az-Latn-AZ"/>
        </w:rPr>
        <w:t xml:space="preserve"> ";</w:t>
      </w:r>
    </w:p>
    <w:p w:rsidR="00B900BD" w:rsidRDefault="008E1307">
      <w:pPr>
        <w:spacing w:after="15"/>
        <w:ind w:left="1129" w:right="432"/>
        <w:rPr>
          <w:lang w:val="ru-RU"/>
        </w:rPr>
      </w:pPr>
      <w:r w:rsidRPr="00831BA0">
        <w:rPr>
          <w:rFonts w:ascii="Segoe UI Symbol" w:eastAsia="Segoe UI Symbol" w:hAnsi="Segoe UI Symbol" w:cs="Segoe UI Symbol"/>
          <w:lang w:val="ru-RU"/>
        </w:rPr>
        <w:t xml:space="preserve">♦ </w:t>
      </w:r>
      <w:r w:rsidRPr="00831BA0">
        <w:rPr>
          <w:lang w:val="ru-RU"/>
        </w:rPr>
        <w:t xml:space="preserve">метод, выводящий на печать информацию, описываемую объектом; </w:t>
      </w:r>
    </w:p>
    <w:p w:rsidR="008A1392" w:rsidRPr="008A1392" w:rsidRDefault="008A1392">
      <w:pPr>
        <w:spacing w:after="15"/>
        <w:ind w:left="1129" w:right="432"/>
        <w:rPr>
          <w:color w:val="FF0000"/>
          <w:lang w:val="az-Latn-AZ"/>
        </w:rPr>
      </w:pPr>
      <w:r>
        <w:rPr>
          <w:lang w:val="az-Latn-AZ"/>
        </w:rPr>
        <w:t xml:space="preserve">    </w:t>
      </w:r>
      <w:r w:rsidRPr="008A1392">
        <w:rPr>
          <w:color w:val="FF0000"/>
          <w:lang w:val="az-Latn-AZ"/>
        </w:rPr>
        <w:t>obyektin təsvir etdiyi məlumatları çap edən bir metod;</w:t>
      </w:r>
    </w:p>
    <w:p w:rsidR="00D009EC" w:rsidRDefault="008E1307">
      <w:pPr>
        <w:spacing w:after="15"/>
        <w:ind w:left="1129" w:right="432"/>
        <w:rPr>
          <w:lang w:val="ru-RU"/>
        </w:rPr>
      </w:pPr>
      <w:r w:rsidRPr="00831BA0">
        <w:rPr>
          <w:rFonts w:ascii="Segoe UI Symbol" w:eastAsia="Segoe UI Symbol" w:hAnsi="Segoe UI Symbol" w:cs="Segoe UI Symbol"/>
          <w:lang w:val="ru-RU"/>
        </w:rPr>
        <w:t xml:space="preserve">♦ </w:t>
      </w:r>
      <w:r w:rsidRPr="00831BA0">
        <w:rPr>
          <w:lang w:val="ru-RU"/>
        </w:rPr>
        <w:t xml:space="preserve">код для инициализации объекта. </w:t>
      </w:r>
    </w:p>
    <w:p w:rsidR="0028358F" w:rsidRPr="008A1392" w:rsidRDefault="008A1392">
      <w:pPr>
        <w:spacing w:after="15"/>
        <w:ind w:left="1129" w:right="432"/>
        <w:rPr>
          <w:color w:val="FF0000"/>
          <w:lang w:val="az-Latn-AZ"/>
        </w:rPr>
      </w:pPr>
      <w:r>
        <w:rPr>
          <w:lang w:val="az-Latn-AZ"/>
        </w:rPr>
        <w:t xml:space="preserve">    </w:t>
      </w:r>
      <w:r w:rsidRPr="008A1392">
        <w:rPr>
          <w:color w:val="FF0000"/>
          <w:lang w:val="az-Latn-AZ"/>
        </w:rPr>
        <w:t>obyekti işə salmaq üçün kod.</w:t>
      </w:r>
    </w:p>
    <w:p w:rsidR="0028358F" w:rsidRPr="00831BA0" w:rsidRDefault="0028358F">
      <w:pPr>
        <w:spacing w:after="15"/>
        <w:ind w:left="1129" w:right="432"/>
        <w:rPr>
          <w:lang w:val="ru-RU"/>
        </w:rPr>
      </w:pPr>
    </w:p>
    <w:p w:rsidR="00D009EC" w:rsidRPr="008E7D25" w:rsidRDefault="0066018D">
      <w:pPr>
        <w:spacing w:after="28"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line="249" w:lineRule="auto"/>
        <w:ind w:left="1414" w:right="1145"/>
        <w:jc w:val="left"/>
        <w:rPr>
          <w:lang w:val="ru-RU"/>
        </w:rPr>
      </w:pPr>
      <w:r>
        <w:rPr>
          <w:rFonts w:ascii="Arial" w:eastAsia="Arial" w:hAnsi="Arial" w:cs="Arial"/>
          <w:i/>
          <w:sz w:val="20"/>
        </w:rPr>
        <w:t>Class</w:t>
      </w:r>
      <w:r w:rsidRPr="00831BA0">
        <w:rPr>
          <w:rFonts w:ascii="Arial" w:eastAsia="Arial" w:hAnsi="Arial" w:cs="Arial"/>
          <w:i/>
          <w:sz w:val="20"/>
          <w:lang w:val="ru-RU"/>
        </w:rPr>
        <w:t xml:space="preserve"> Персона (</w:t>
      </w:r>
      <w:r>
        <w:rPr>
          <w:rFonts w:ascii="Arial" w:eastAsia="Arial" w:hAnsi="Arial" w:cs="Arial"/>
          <w:i/>
          <w:sz w:val="20"/>
        </w:rPr>
        <w:t>p</w:t>
      </w:r>
      <w:r w:rsidRPr="00831BA0">
        <w:rPr>
          <w:rFonts w:ascii="Arial" w:eastAsia="Arial" w:hAnsi="Arial" w:cs="Arial"/>
          <w:i/>
          <w:sz w:val="20"/>
          <w:lang w:val="ru-RU"/>
        </w:rPr>
        <w:t xml:space="preserve">1, </w:t>
      </w:r>
      <w:r>
        <w:rPr>
          <w:rFonts w:ascii="Arial" w:eastAsia="Arial" w:hAnsi="Arial" w:cs="Arial"/>
          <w:i/>
          <w:sz w:val="20"/>
        </w:rPr>
        <w:t>p</w:t>
      </w:r>
      <w:r w:rsidRPr="00831BA0">
        <w:rPr>
          <w:rFonts w:ascii="Arial" w:eastAsia="Arial" w:hAnsi="Arial" w:cs="Arial"/>
          <w:i/>
          <w:sz w:val="20"/>
          <w:lang w:val="ru-RU"/>
        </w:rPr>
        <w:t xml:space="preserve">2) </w:t>
      </w:r>
    </w:p>
    <w:p w:rsidR="00D009EC" w:rsidRPr="00831BA0" w:rsidRDefault="008E1307">
      <w:pPr>
        <w:tabs>
          <w:tab w:val="center" w:pos="1418"/>
          <w:tab w:val="center" w:pos="3013"/>
        </w:tabs>
        <w:spacing w:after="71"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Var</w:t>
      </w:r>
      <w:r w:rsidRPr="00831BA0">
        <w:rPr>
          <w:rFonts w:ascii="Arial" w:eastAsia="Arial" w:hAnsi="Arial" w:cs="Arial"/>
          <w:i/>
          <w:sz w:val="20"/>
          <w:lang w:val="ru-RU"/>
        </w:rPr>
        <w:t xml:space="preserve"> Имя, Фамилия; </w:t>
      </w:r>
    </w:p>
    <w:p w:rsidR="00D009EC" w:rsidRPr="00831BA0" w:rsidRDefault="008E1307">
      <w:pPr>
        <w:spacing w:line="249" w:lineRule="auto"/>
        <w:ind w:left="1414" w:right="1145"/>
        <w:jc w:val="left"/>
        <w:rPr>
          <w:lang w:val="ru-RU"/>
        </w:rPr>
      </w:pPr>
      <w:r>
        <w:rPr>
          <w:rFonts w:ascii="Arial" w:eastAsia="Arial" w:hAnsi="Arial" w:cs="Arial"/>
          <w:i/>
          <w:sz w:val="20"/>
        </w:rPr>
        <w:t>Macro</w:t>
      </w:r>
      <w:r w:rsidRPr="00831BA0">
        <w:rPr>
          <w:rFonts w:ascii="Arial" w:eastAsia="Arial" w:hAnsi="Arial" w:cs="Arial"/>
          <w:i/>
          <w:sz w:val="20"/>
          <w:lang w:val="ru-RU"/>
        </w:rPr>
        <w:t xml:space="preserve"> Отчет </w:t>
      </w:r>
    </w:p>
    <w:p w:rsidR="00D009EC" w:rsidRPr="00831BA0" w:rsidRDefault="008E1307">
      <w:pPr>
        <w:tabs>
          <w:tab w:val="center" w:pos="1418"/>
          <w:tab w:val="center" w:pos="2128"/>
          <w:tab w:val="center" w:pos="3783"/>
        </w:tabs>
        <w:spacing w:after="4"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r>
      <w:r>
        <w:rPr>
          <w:rFonts w:ascii="Arial" w:eastAsia="Arial" w:hAnsi="Arial" w:cs="Arial"/>
          <w:i/>
          <w:sz w:val="20"/>
        </w:rPr>
        <w:t>Println</w:t>
      </w:r>
      <w:r w:rsidRPr="00831BA0">
        <w:rPr>
          <w:rFonts w:ascii="Arial" w:eastAsia="Arial" w:hAnsi="Arial" w:cs="Arial"/>
          <w:i/>
          <w:sz w:val="20"/>
          <w:lang w:val="ru-RU"/>
        </w:rPr>
        <w:t xml:space="preserve"> ("Имя:", Имя); </w:t>
      </w:r>
    </w:p>
    <w:p w:rsidR="00D009EC" w:rsidRPr="00831BA0" w:rsidRDefault="008E1307">
      <w:pPr>
        <w:tabs>
          <w:tab w:val="center" w:pos="1418"/>
          <w:tab w:val="center" w:pos="2128"/>
          <w:tab w:val="center" w:pos="4247"/>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r>
      <w:r>
        <w:rPr>
          <w:rFonts w:ascii="Arial" w:eastAsia="Arial" w:hAnsi="Arial" w:cs="Arial"/>
          <w:i/>
          <w:sz w:val="20"/>
        </w:rPr>
        <w:t>Println</w:t>
      </w:r>
      <w:r w:rsidRPr="00831BA0">
        <w:rPr>
          <w:rFonts w:ascii="Arial" w:eastAsia="Arial" w:hAnsi="Arial" w:cs="Arial"/>
          <w:i/>
          <w:sz w:val="20"/>
          <w:lang w:val="ru-RU"/>
        </w:rPr>
        <w:t xml:space="preserve"> ("Фамилия:", Фамилия); </w:t>
      </w:r>
    </w:p>
    <w:p w:rsidR="00D009EC" w:rsidRPr="00831BA0" w:rsidRDefault="008E1307">
      <w:pPr>
        <w:tabs>
          <w:tab w:val="center" w:pos="1418"/>
          <w:tab w:val="center" w:pos="2334"/>
        </w:tabs>
        <w:spacing w:after="75"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End</w:t>
      </w:r>
      <w:r w:rsidRPr="00831BA0">
        <w:rPr>
          <w:rFonts w:ascii="Arial" w:eastAsia="Arial" w:hAnsi="Arial" w:cs="Arial"/>
          <w:i/>
          <w:sz w:val="20"/>
          <w:lang w:val="ru-RU"/>
        </w:rPr>
        <w:t xml:space="preserve">;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 xml:space="preserve">Имя = </w:t>
      </w:r>
      <w:r>
        <w:rPr>
          <w:rFonts w:ascii="Arial" w:eastAsia="Arial" w:hAnsi="Arial" w:cs="Arial"/>
          <w:i/>
          <w:sz w:val="20"/>
        </w:rPr>
        <w:t>p</w:t>
      </w:r>
      <w:r w:rsidRPr="00831BA0">
        <w:rPr>
          <w:rFonts w:ascii="Arial" w:eastAsia="Arial" w:hAnsi="Arial" w:cs="Arial"/>
          <w:i/>
          <w:sz w:val="20"/>
          <w:lang w:val="ru-RU"/>
        </w:rPr>
        <w:t xml:space="preserve">1;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Фамилия = </w:t>
      </w:r>
      <w:r>
        <w:rPr>
          <w:rFonts w:ascii="Arial" w:eastAsia="Arial" w:hAnsi="Arial" w:cs="Arial"/>
          <w:i/>
          <w:sz w:val="20"/>
        </w:rPr>
        <w:t>p</w:t>
      </w:r>
      <w:r w:rsidRPr="00831BA0">
        <w:rPr>
          <w:rFonts w:ascii="Arial" w:eastAsia="Arial" w:hAnsi="Arial" w:cs="Arial"/>
          <w:i/>
          <w:sz w:val="20"/>
          <w:lang w:val="ru-RU"/>
        </w:rPr>
        <w:t xml:space="preserve">2; </w:t>
      </w:r>
    </w:p>
    <w:p w:rsidR="00D009EC" w:rsidRPr="00831BA0" w:rsidRDefault="008E1307">
      <w:pPr>
        <w:spacing w:after="109" w:line="249" w:lineRule="auto"/>
        <w:ind w:left="1414" w:right="114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p>
    <w:p w:rsidR="00C85554" w:rsidRDefault="008E1307">
      <w:pPr>
        <w:spacing w:after="30"/>
        <w:ind w:left="1129" w:right="5"/>
        <w:rPr>
          <w:lang w:val="ru-RU"/>
        </w:rPr>
      </w:pPr>
      <w:r w:rsidRPr="00831BA0">
        <w:rPr>
          <w:lang w:val="ru-RU"/>
        </w:rPr>
        <w:t xml:space="preserve">Чтобы использовать заданный класс, необходимо создать экземпляр класса – объект: </w:t>
      </w:r>
    </w:p>
    <w:p w:rsidR="00D009EC" w:rsidRPr="00C85554" w:rsidRDefault="00C85554">
      <w:pPr>
        <w:spacing w:after="30"/>
        <w:ind w:left="1129" w:right="5"/>
        <w:rPr>
          <w:color w:val="FF0000"/>
          <w:lang w:val="ru-RU"/>
        </w:rPr>
      </w:pPr>
      <w:r w:rsidRPr="00C85554">
        <w:rPr>
          <w:color w:val="FF0000"/>
          <w:lang w:val="ru-RU"/>
        </w:rPr>
        <w:t>Göstərilən sinifdən istifadə etmək üçün sinif</w:t>
      </w:r>
      <w:r w:rsidR="00224DB8">
        <w:rPr>
          <w:color w:val="FF0000"/>
          <w:lang w:val="az-Latn-AZ"/>
        </w:rPr>
        <w:t>in</w:t>
      </w:r>
      <w:r w:rsidRPr="00C85554">
        <w:rPr>
          <w:color w:val="FF0000"/>
          <w:lang w:val="ru-RU"/>
        </w:rPr>
        <w:t xml:space="preserve"> </w:t>
      </w:r>
      <w:r w:rsidR="00224DB8" w:rsidRPr="00C85554">
        <w:rPr>
          <w:color w:val="FF0000"/>
          <w:lang w:val="ru-RU"/>
        </w:rPr>
        <w:t xml:space="preserve">bir nümunəsini yaratmalısınız </w:t>
      </w:r>
      <w:r w:rsidRPr="00C85554">
        <w:rPr>
          <w:color w:val="FF0000"/>
          <w:lang w:val="ru-RU"/>
        </w:rPr>
        <w:t>- obyekt:</w:t>
      </w:r>
    </w:p>
    <w:p w:rsidR="00D009EC" w:rsidRPr="00831BA0" w:rsidRDefault="008E1307">
      <w:pPr>
        <w:spacing w:after="109" w:line="249" w:lineRule="auto"/>
        <w:ind w:left="1413" w:right="1134"/>
        <w:jc w:val="left"/>
        <w:rPr>
          <w:lang w:val="ru-RU"/>
        </w:rPr>
      </w:pPr>
      <w:r>
        <w:rPr>
          <w:rFonts w:ascii="Arial" w:eastAsia="Arial" w:hAnsi="Arial" w:cs="Arial"/>
          <w:i/>
          <w:sz w:val="20"/>
        </w:rPr>
        <w:t>Obj</w:t>
      </w:r>
      <w:r w:rsidRPr="00831BA0">
        <w:rPr>
          <w:rFonts w:ascii="Arial" w:eastAsia="Arial" w:hAnsi="Arial" w:cs="Arial"/>
          <w:i/>
          <w:sz w:val="20"/>
          <w:lang w:val="ru-RU"/>
        </w:rPr>
        <w:t xml:space="preserve"> = Персона ("Иван", "Петров"); </w:t>
      </w:r>
    </w:p>
    <w:p w:rsidR="002C1DA9" w:rsidRDefault="008E1307">
      <w:pPr>
        <w:ind w:left="1129" w:right="5"/>
        <w:rPr>
          <w:lang w:val="ru-RU"/>
        </w:rPr>
      </w:pPr>
      <w:r w:rsidRPr="00831BA0">
        <w:rPr>
          <w:lang w:val="ru-RU"/>
        </w:rPr>
        <w:t xml:space="preserve">В этой инструкции объект одновременно и создается, и инициализируется. </w:t>
      </w:r>
    </w:p>
    <w:p w:rsidR="002C1DA9" w:rsidRPr="002C1DA9" w:rsidRDefault="002C1DA9">
      <w:pPr>
        <w:ind w:left="1129" w:right="5"/>
        <w:rPr>
          <w:color w:val="FF0000"/>
          <w:lang w:val="ru-RU"/>
        </w:rPr>
      </w:pPr>
      <w:r w:rsidRPr="002C1DA9">
        <w:rPr>
          <w:color w:val="FF0000"/>
          <w:lang w:val="ru-RU"/>
        </w:rPr>
        <w:t>Bu təlimatda bir obyekt eyni vaxtda yaradılır və işə salınır.</w:t>
      </w:r>
    </w:p>
    <w:p w:rsidR="002E0F61" w:rsidRDefault="008E1307">
      <w:pPr>
        <w:ind w:left="1129" w:right="5"/>
        <w:rPr>
          <w:lang w:val="ru-RU"/>
        </w:rPr>
      </w:pPr>
      <w:r w:rsidRPr="00831BA0">
        <w:rPr>
          <w:lang w:val="ru-RU"/>
        </w:rPr>
        <w:t>Ссылка</w:t>
      </w:r>
      <w:r w:rsidR="00AB637C">
        <w:rPr>
          <w:lang w:val="ru-RU"/>
        </w:rPr>
        <w:t xml:space="preserve">(İstinad) </w:t>
      </w:r>
      <w:r w:rsidRPr="00831BA0">
        <w:rPr>
          <w:lang w:val="ru-RU"/>
        </w:rPr>
        <w:t xml:space="preserve">на объект присваивается переменной </w:t>
      </w:r>
      <w:r>
        <w:t>Obj</w:t>
      </w:r>
      <w:r w:rsidRPr="00831BA0">
        <w:rPr>
          <w:lang w:val="ru-RU"/>
        </w:rPr>
        <w:t xml:space="preserve">. </w:t>
      </w:r>
    </w:p>
    <w:p w:rsidR="00D009EC" w:rsidRPr="000C3645" w:rsidRDefault="002E0F61">
      <w:pPr>
        <w:ind w:left="1129" w:right="5"/>
        <w:rPr>
          <w:color w:val="FF0000"/>
          <w:lang w:val="ru-RU"/>
        </w:rPr>
      </w:pPr>
      <w:r w:rsidRPr="002E0F61">
        <w:rPr>
          <w:color w:val="FF0000"/>
        </w:rPr>
        <w:t>Obyekt</w:t>
      </w:r>
      <w:r>
        <w:rPr>
          <w:color w:val="FF0000"/>
          <w:lang w:val="az-Latn-AZ"/>
        </w:rPr>
        <w:t>ə</w:t>
      </w:r>
      <w:r w:rsidR="00AB637C">
        <w:rPr>
          <w:color w:val="FF0000"/>
          <w:lang w:val="ru-RU"/>
        </w:rPr>
        <w:t xml:space="preserve">(İstinad) </w:t>
      </w:r>
      <w:r w:rsidRPr="002E0F61">
        <w:rPr>
          <w:color w:val="FF0000"/>
        </w:rPr>
        <w:t>Obj</w:t>
      </w:r>
      <w:r w:rsidRPr="000C3645">
        <w:rPr>
          <w:color w:val="FF0000"/>
          <w:lang w:val="ru-RU"/>
        </w:rPr>
        <w:t xml:space="preserve"> </w:t>
      </w:r>
      <w:r w:rsidRPr="002E0F61">
        <w:rPr>
          <w:color w:val="FF0000"/>
        </w:rPr>
        <w:t>d</w:t>
      </w:r>
      <w:r w:rsidRPr="000C3645">
        <w:rPr>
          <w:color w:val="FF0000"/>
          <w:lang w:val="ru-RU"/>
        </w:rPr>
        <w:t>ə</w:t>
      </w:r>
      <w:r w:rsidRPr="002E0F61">
        <w:rPr>
          <w:color w:val="FF0000"/>
        </w:rPr>
        <w:t>yi</w:t>
      </w:r>
      <w:r w:rsidRPr="000C3645">
        <w:rPr>
          <w:color w:val="FF0000"/>
          <w:lang w:val="ru-RU"/>
        </w:rPr>
        <w:t>şə</w:t>
      </w:r>
      <w:r w:rsidRPr="002E0F61">
        <w:rPr>
          <w:color w:val="FF0000"/>
        </w:rPr>
        <w:t>n</w:t>
      </w:r>
      <w:r w:rsidRPr="000C3645">
        <w:rPr>
          <w:color w:val="FF0000"/>
          <w:lang w:val="ru-RU"/>
        </w:rPr>
        <w:t xml:space="preserve">ə </w:t>
      </w:r>
      <w:r w:rsidRPr="002E0F61">
        <w:rPr>
          <w:color w:val="FF0000"/>
        </w:rPr>
        <w:t>verilir</w:t>
      </w:r>
      <w:r w:rsidRPr="000C3645">
        <w:rPr>
          <w:color w:val="FF0000"/>
          <w:lang w:val="ru-RU"/>
        </w:rPr>
        <w:t>.</w:t>
      </w:r>
    </w:p>
    <w:p w:rsidR="002C1DA9" w:rsidRDefault="008E1307">
      <w:pPr>
        <w:spacing w:after="51"/>
        <w:ind w:left="1129" w:right="0"/>
        <w:jc w:val="left"/>
        <w:rPr>
          <w:lang w:val="ru-RU"/>
        </w:rPr>
      </w:pPr>
      <w:r w:rsidRPr="00831BA0">
        <w:rPr>
          <w:lang w:val="ru-RU"/>
        </w:rPr>
        <w:t xml:space="preserve">В языке </w:t>
      </w:r>
      <w:r>
        <w:t>RSL</w:t>
      </w:r>
      <w:r w:rsidRPr="00831BA0">
        <w:rPr>
          <w:lang w:val="ru-RU"/>
        </w:rPr>
        <w:t xml:space="preserve"> предусмотрено автоматическое создание объектов классов при первом обращении к декларированной переменной класса. </w:t>
      </w:r>
    </w:p>
    <w:p w:rsidR="002C1DA9" w:rsidRPr="002C1DA9" w:rsidRDefault="002C1DA9">
      <w:pPr>
        <w:spacing w:after="51"/>
        <w:ind w:left="1129" w:right="0"/>
        <w:jc w:val="left"/>
        <w:rPr>
          <w:color w:val="FF0000"/>
          <w:lang w:val="ru-RU"/>
        </w:rPr>
      </w:pPr>
      <w:r w:rsidRPr="002C1DA9">
        <w:rPr>
          <w:color w:val="FF0000"/>
          <w:lang w:val="ru-RU"/>
        </w:rPr>
        <w:t>RSL dili, əvvəlcə elan edilmiş dəyişənə daxil olduqda sinif obyektlərinin avtomatik yaradılmasını təmin edir.</w:t>
      </w:r>
    </w:p>
    <w:p w:rsidR="00D009EC" w:rsidRDefault="008E1307">
      <w:pPr>
        <w:spacing w:after="51"/>
        <w:ind w:left="1129" w:right="0"/>
        <w:jc w:val="left"/>
        <w:rPr>
          <w:lang w:val="ru-RU"/>
        </w:rPr>
      </w:pPr>
      <w:r w:rsidRPr="00831BA0">
        <w:rPr>
          <w:lang w:val="ru-RU"/>
        </w:rPr>
        <w:t xml:space="preserve">Если конструктор класса имеет параметры, то в этом случае при создании  объекта параметры будут иметь значение </w:t>
      </w:r>
      <w:r>
        <w:t>NULL</w:t>
      </w:r>
      <w:r w:rsidRPr="00831BA0">
        <w:rPr>
          <w:lang w:val="ru-RU"/>
        </w:rPr>
        <w:t xml:space="preserve">. </w:t>
      </w:r>
    </w:p>
    <w:p w:rsidR="002C1DA9" w:rsidRPr="002C1DA9" w:rsidRDefault="002C1DA9">
      <w:pPr>
        <w:spacing w:after="51"/>
        <w:ind w:left="1129" w:right="0"/>
        <w:jc w:val="left"/>
        <w:rPr>
          <w:color w:val="FF0000"/>
          <w:lang w:val="ru-RU"/>
        </w:rPr>
      </w:pPr>
      <w:r w:rsidRPr="002C1DA9">
        <w:rPr>
          <w:color w:val="FF0000"/>
          <w:lang w:val="ru-RU"/>
        </w:rPr>
        <w:t>Sinif konstruktorunun parametrləri varsa, bu halda obyekt yaratarkən parametrlər NULL olacaqdır.</w:t>
      </w:r>
    </w:p>
    <w:p w:rsidR="00D009EC" w:rsidRPr="008E7D25" w:rsidRDefault="0066018D">
      <w:pPr>
        <w:spacing w:after="48"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Class TestClass </w:t>
      </w:r>
    </w:p>
    <w:p w:rsidR="00D009EC" w:rsidRDefault="008E1307">
      <w:pPr>
        <w:spacing w:after="4" w:line="249" w:lineRule="auto"/>
        <w:ind w:left="1414" w:right="1145"/>
        <w:jc w:val="left"/>
      </w:pPr>
      <w:r>
        <w:rPr>
          <w:rFonts w:ascii="Arial" w:eastAsia="Arial" w:hAnsi="Arial" w:cs="Arial"/>
          <w:i/>
          <w:sz w:val="20"/>
        </w:rPr>
        <w:t xml:space="preserve">     Var prop = 10; </w:t>
      </w:r>
    </w:p>
    <w:p w:rsidR="00D009EC" w:rsidRDefault="008E1307">
      <w:pPr>
        <w:spacing w:after="69" w:line="249" w:lineRule="auto"/>
        <w:ind w:left="1414" w:right="1145"/>
        <w:jc w:val="left"/>
      </w:pPr>
      <w:r>
        <w:rPr>
          <w:rFonts w:ascii="Arial" w:eastAsia="Arial" w:hAnsi="Arial" w:cs="Arial"/>
          <w:i/>
          <w:sz w:val="20"/>
        </w:rPr>
        <w:t xml:space="preserve">End; </w:t>
      </w:r>
    </w:p>
    <w:p w:rsidR="00D009EC" w:rsidRDefault="008E1307">
      <w:pPr>
        <w:spacing w:after="69" w:line="249" w:lineRule="auto"/>
        <w:ind w:left="1414" w:right="1145"/>
        <w:jc w:val="left"/>
      </w:pPr>
      <w:r>
        <w:rPr>
          <w:rFonts w:ascii="Arial" w:eastAsia="Arial" w:hAnsi="Arial" w:cs="Arial"/>
          <w:i/>
          <w:sz w:val="20"/>
        </w:rPr>
        <w:t xml:space="preserve">Var Ob:TestClass; /* Декларируем переменную типа TestClass */ </w:t>
      </w:r>
    </w:p>
    <w:p w:rsidR="00D009EC" w:rsidRPr="00831BA0" w:rsidRDefault="008E1307">
      <w:pPr>
        <w:spacing w:after="109" w:line="249" w:lineRule="auto"/>
        <w:ind w:left="1413" w:right="1134"/>
        <w:jc w:val="left"/>
        <w:rPr>
          <w:lang w:val="ru-RU"/>
        </w:rPr>
      </w:pPr>
      <w:r>
        <w:rPr>
          <w:rFonts w:ascii="Arial" w:eastAsia="Arial" w:hAnsi="Arial" w:cs="Arial"/>
          <w:i/>
          <w:sz w:val="20"/>
        </w:rPr>
        <w:t>Println</w:t>
      </w:r>
      <w:r w:rsidRPr="00831BA0">
        <w:rPr>
          <w:rFonts w:ascii="Arial" w:eastAsia="Arial" w:hAnsi="Arial" w:cs="Arial"/>
          <w:i/>
          <w:sz w:val="20"/>
          <w:lang w:val="ru-RU"/>
        </w:rPr>
        <w:t xml:space="preserve"> (</w:t>
      </w: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 Объект автоматически создается */ </w:t>
      </w:r>
    </w:p>
    <w:p w:rsidR="00AF2340" w:rsidRDefault="008E1307">
      <w:pPr>
        <w:spacing w:after="50"/>
        <w:ind w:left="1129" w:right="5"/>
        <w:rPr>
          <w:lang w:val="ru-RU"/>
        </w:rPr>
      </w:pPr>
      <w:r>
        <w:t>Object</w:t>
      </w:r>
      <w:r w:rsidRPr="00831BA0">
        <w:rPr>
          <w:lang w:val="ru-RU"/>
        </w:rPr>
        <w:t xml:space="preserve"> </w:t>
      </w:r>
      <w:r>
        <w:t>RSL</w:t>
      </w:r>
      <w:r w:rsidRPr="00831BA0">
        <w:rPr>
          <w:lang w:val="ru-RU"/>
        </w:rPr>
        <w:t xml:space="preserve"> позволяет наследовать классы объектов от других классов.</w:t>
      </w:r>
    </w:p>
    <w:p w:rsidR="00AF2340" w:rsidRPr="00AF2340" w:rsidRDefault="00AF2340">
      <w:pPr>
        <w:spacing w:after="50"/>
        <w:ind w:left="1129" w:right="5"/>
        <w:rPr>
          <w:color w:val="FF0000"/>
        </w:rPr>
      </w:pPr>
      <w:r w:rsidRPr="00AF2340">
        <w:rPr>
          <w:color w:val="FF0000"/>
        </w:rPr>
        <w:lastRenderedPageBreak/>
        <w:t>Object RSL, digər siniflərdən obyekt siniflərini miras almağa imkan verir.</w:t>
      </w:r>
    </w:p>
    <w:p w:rsidR="00313BB1" w:rsidRDefault="008E1307">
      <w:pPr>
        <w:spacing w:after="50"/>
        <w:ind w:left="1129" w:right="5"/>
        <w:rPr>
          <w:lang w:val="ru-RU"/>
        </w:rPr>
      </w:pPr>
      <w:r w:rsidRPr="00AF2340">
        <w:t xml:space="preserve"> </w:t>
      </w:r>
      <w:r w:rsidRPr="00831BA0">
        <w:rPr>
          <w:lang w:val="ru-RU"/>
        </w:rPr>
        <w:t xml:space="preserve">Имя базового класса указывается в круглых скобках после ключевого слова </w:t>
      </w:r>
      <w:r>
        <w:t>CLASS</w:t>
      </w:r>
      <w:r w:rsidRPr="00831BA0">
        <w:rPr>
          <w:lang w:val="ru-RU"/>
        </w:rPr>
        <w:t xml:space="preserve">. </w:t>
      </w:r>
    </w:p>
    <w:p w:rsidR="00313BB1" w:rsidRDefault="00313BB1">
      <w:pPr>
        <w:spacing w:after="50"/>
        <w:ind w:left="1129" w:right="5"/>
        <w:rPr>
          <w:lang w:val="ru-RU"/>
        </w:rPr>
      </w:pPr>
      <w:r w:rsidRPr="00313BB1">
        <w:rPr>
          <w:color w:val="FF0000"/>
          <w:lang w:val="ru-RU"/>
        </w:rPr>
        <w:t>Əsas sinifin adı CLASS sözündən sonra mötərizədə göstərilir.</w:t>
      </w:r>
    </w:p>
    <w:p w:rsidR="002C1DA9" w:rsidRDefault="008E1307">
      <w:pPr>
        <w:spacing w:after="50"/>
        <w:ind w:left="1129" w:right="5"/>
        <w:rPr>
          <w:lang w:val="ru-RU"/>
        </w:rPr>
      </w:pPr>
      <w:r w:rsidRPr="00831BA0">
        <w:rPr>
          <w:lang w:val="ru-RU"/>
        </w:rPr>
        <w:t>Для инициализации базового класса необходимо вызвать предопределенный метод, название которого образуется путем добавления к имени класса приставки "</w:t>
      </w:r>
      <w:r>
        <w:t>Init</w:t>
      </w:r>
      <w:r w:rsidRPr="00831BA0">
        <w:rPr>
          <w:lang w:val="ru-RU"/>
        </w:rPr>
        <w:t xml:space="preserve">". </w:t>
      </w:r>
    </w:p>
    <w:p w:rsidR="002C1DA9" w:rsidRPr="002C1DA9" w:rsidRDefault="002C1DA9">
      <w:pPr>
        <w:spacing w:after="50"/>
        <w:ind w:left="1129" w:right="5"/>
        <w:rPr>
          <w:color w:val="FF0000"/>
          <w:lang w:val="ru-RU"/>
        </w:rPr>
      </w:pPr>
      <w:r w:rsidRPr="002C1DA9">
        <w:rPr>
          <w:color w:val="FF0000"/>
          <w:lang w:val="ru-RU"/>
        </w:rPr>
        <w:t xml:space="preserve">Baza sinfini </w:t>
      </w:r>
      <w:r>
        <w:rPr>
          <w:color w:val="FF0000"/>
          <w:lang w:val="az-Latn-AZ"/>
        </w:rPr>
        <w:t>işə salmağ</w:t>
      </w:r>
      <w:r w:rsidRPr="002C1DA9">
        <w:rPr>
          <w:color w:val="FF0000"/>
          <w:lang w:val="ru-RU"/>
        </w:rPr>
        <w:t xml:space="preserve"> üçün əvvəlcədən təyin edilmiş metodu çağırmalısınız, adı sinif adı</w:t>
      </w:r>
      <w:r>
        <w:rPr>
          <w:color w:val="FF0000"/>
          <w:lang w:val="az-Latn-AZ"/>
        </w:rPr>
        <w:t>na</w:t>
      </w:r>
      <w:r w:rsidRPr="002C1DA9">
        <w:rPr>
          <w:color w:val="FF0000"/>
          <w:lang w:val="ru-RU"/>
        </w:rPr>
        <w:t xml:space="preserve"> "Init" prefiksi əlavə edilməklə əmələ gəlir.</w:t>
      </w:r>
    </w:p>
    <w:p w:rsidR="00681EFC" w:rsidRDefault="008E1307">
      <w:pPr>
        <w:spacing w:after="50"/>
        <w:ind w:left="1129" w:right="5"/>
        <w:rPr>
          <w:lang w:val="ru-RU"/>
        </w:rPr>
      </w:pPr>
      <w:r w:rsidRPr="00831BA0">
        <w:rPr>
          <w:lang w:val="ru-RU"/>
        </w:rPr>
        <w:t xml:space="preserve">Вызов инициализатора базового класса может располагаться в любом месте определения </w:t>
      </w:r>
      <w:r w:rsidR="00DD5F04" w:rsidRPr="00DC7341">
        <w:rPr>
          <w:color w:val="FF0000"/>
          <w:lang w:val="az-Latn-AZ"/>
        </w:rPr>
        <w:t>(anlayiş)</w:t>
      </w:r>
      <w:r w:rsidR="00DD5F04" w:rsidRPr="00DC7341">
        <w:rPr>
          <w:color w:val="FF0000"/>
          <w:lang w:val="ru-RU"/>
        </w:rPr>
        <w:t xml:space="preserve"> </w:t>
      </w:r>
      <w:r w:rsidRPr="00831BA0">
        <w:rPr>
          <w:lang w:val="ru-RU"/>
        </w:rPr>
        <w:t xml:space="preserve">дочернего класса. </w:t>
      </w:r>
    </w:p>
    <w:p w:rsidR="00D009EC" w:rsidRPr="00681EFC" w:rsidRDefault="00681EFC">
      <w:pPr>
        <w:spacing w:after="50"/>
        <w:ind w:left="1129" w:right="5"/>
        <w:rPr>
          <w:color w:val="FF0000"/>
          <w:lang w:val="ru-RU"/>
        </w:rPr>
      </w:pPr>
      <w:r w:rsidRPr="00681EFC">
        <w:rPr>
          <w:color w:val="FF0000"/>
          <w:lang w:val="ru-RU"/>
        </w:rPr>
        <w:t>Əsas sinifin çağırışı uşaq sinifinin hər yer</w:t>
      </w:r>
      <w:r>
        <w:rPr>
          <w:color w:val="FF0000"/>
          <w:lang w:val="az-Latn-AZ"/>
        </w:rPr>
        <w:t>in</w:t>
      </w:r>
      <w:r w:rsidRPr="00681EFC">
        <w:rPr>
          <w:color w:val="FF0000"/>
          <w:lang w:val="ru-RU"/>
        </w:rPr>
        <w:t>də yerləşə bilər.</w:t>
      </w:r>
    </w:p>
    <w:p w:rsidR="00D009EC" w:rsidRPr="008E7D25" w:rsidRDefault="0066018D">
      <w:pPr>
        <w:spacing w:after="48"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Default="008E1307">
      <w:pPr>
        <w:spacing w:after="71" w:line="249" w:lineRule="auto"/>
        <w:ind w:left="1413" w:right="1134"/>
        <w:jc w:val="left"/>
        <w:rPr>
          <w:rFonts w:ascii="Arial" w:eastAsia="Arial" w:hAnsi="Arial" w:cs="Arial"/>
          <w:i/>
          <w:sz w:val="20"/>
          <w:lang w:val="ru-RU"/>
        </w:rPr>
      </w:pPr>
      <w:r w:rsidRPr="00831BA0">
        <w:rPr>
          <w:rFonts w:ascii="Arial" w:eastAsia="Arial" w:hAnsi="Arial" w:cs="Arial"/>
          <w:i/>
          <w:sz w:val="20"/>
          <w:lang w:val="ru-RU"/>
        </w:rPr>
        <w:t xml:space="preserve">Унаследуем </w:t>
      </w:r>
      <w:r w:rsidR="00497DC4">
        <w:rPr>
          <w:rFonts w:ascii="Arial" w:eastAsia="Arial" w:hAnsi="Arial" w:cs="Arial"/>
          <w:i/>
          <w:sz w:val="20"/>
          <w:lang w:val="ru-RU"/>
        </w:rPr>
        <w:t xml:space="preserve">Класс   </w:t>
      </w:r>
      <w:r w:rsidRPr="00831BA0">
        <w:rPr>
          <w:rFonts w:ascii="Arial" w:eastAsia="Arial" w:hAnsi="Arial" w:cs="Arial"/>
          <w:i/>
          <w:sz w:val="20"/>
          <w:lang w:val="ru-RU"/>
        </w:rPr>
        <w:t xml:space="preserve">"Сотрудник" от класса "Персона", добавив к нему </w:t>
      </w:r>
      <w:r w:rsidR="002B1E5D">
        <w:rPr>
          <w:rFonts w:ascii="Arial" w:eastAsia="Arial" w:hAnsi="Arial" w:cs="Arial"/>
          <w:i/>
          <w:sz w:val="20"/>
          <w:lang w:val="ru-RU"/>
        </w:rPr>
        <w:t xml:space="preserve">свойство </w:t>
      </w:r>
      <w:r w:rsidR="002B1E5D" w:rsidRPr="001C5079">
        <w:rPr>
          <w:rFonts w:ascii="Arial" w:eastAsia="Arial" w:hAnsi="Arial" w:cs="Arial"/>
          <w:i/>
          <w:color w:val="FF0000"/>
          <w:sz w:val="20"/>
          <w:lang w:val="ru-RU"/>
        </w:rPr>
        <w:t xml:space="preserve">(xüsusiyyət) </w:t>
      </w:r>
      <w:r w:rsidRPr="00831BA0">
        <w:rPr>
          <w:rFonts w:ascii="Arial" w:eastAsia="Arial" w:hAnsi="Arial" w:cs="Arial"/>
          <w:i/>
          <w:sz w:val="20"/>
          <w:lang w:val="ru-RU"/>
        </w:rPr>
        <w:t xml:space="preserve">"Должность": </w:t>
      </w:r>
    </w:p>
    <w:p w:rsidR="00971F46" w:rsidRPr="00971F46" w:rsidRDefault="00D526B2">
      <w:pPr>
        <w:spacing w:after="71" w:line="249" w:lineRule="auto"/>
        <w:ind w:left="1413" w:right="1134"/>
        <w:jc w:val="left"/>
        <w:rPr>
          <w:color w:val="FF0000"/>
          <w:lang w:val="ru-RU"/>
        </w:rPr>
      </w:pPr>
      <w:r w:rsidRPr="00971F46">
        <w:rPr>
          <w:color w:val="FF0000"/>
          <w:lang w:val="ru-RU"/>
        </w:rPr>
        <w:t>"</w:t>
      </w:r>
      <w:r w:rsidRPr="00971F46">
        <w:rPr>
          <w:rFonts w:ascii="Arial" w:eastAsia="Arial" w:hAnsi="Arial" w:cs="Arial"/>
          <w:i/>
          <w:color w:val="FF0000"/>
          <w:sz w:val="20"/>
          <w:lang w:val="ru-RU"/>
        </w:rPr>
        <w:t>Сотрудник</w:t>
      </w:r>
      <w:r w:rsidRPr="00971F46">
        <w:rPr>
          <w:color w:val="FF0000"/>
          <w:lang w:val="ru-RU"/>
        </w:rPr>
        <w:t xml:space="preserve">" </w:t>
      </w:r>
      <w:r>
        <w:rPr>
          <w:color w:val="FF0000"/>
          <w:lang w:val="az-Latn-AZ"/>
        </w:rPr>
        <w:t>s</w:t>
      </w:r>
      <w:r w:rsidR="00971F46" w:rsidRPr="00971F46">
        <w:rPr>
          <w:color w:val="FF0000"/>
          <w:lang w:val="ru-RU"/>
        </w:rPr>
        <w:t>inif</w:t>
      </w:r>
      <w:r>
        <w:rPr>
          <w:color w:val="FF0000"/>
          <w:lang w:val="az-Latn-AZ"/>
        </w:rPr>
        <w:t>i</w:t>
      </w:r>
      <w:r w:rsidR="00971F46" w:rsidRPr="00971F46">
        <w:rPr>
          <w:color w:val="FF0000"/>
          <w:lang w:val="ru-RU"/>
        </w:rPr>
        <w:t xml:space="preserve"> </w:t>
      </w:r>
      <w:r w:rsidR="00971F46" w:rsidRPr="00971F46">
        <w:rPr>
          <w:color w:val="FF0000"/>
          <w:lang w:val="az-Latn-AZ"/>
        </w:rPr>
        <w:t xml:space="preserve"> </w:t>
      </w:r>
      <w:r w:rsidR="00971F46" w:rsidRPr="00971F46">
        <w:rPr>
          <w:color w:val="FF0000"/>
          <w:lang w:val="ru-RU"/>
        </w:rPr>
        <w:t>"</w:t>
      </w:r>
      <w:r w:rsidR="00971F46" w:rsidRPr="00971F46">
        <w:rPr>
          <w:rFonts w:ascii="Arial" w:eastAsia="Arial" w:hAnsi="Arial" w:cs="Arial"/>
          <w:i/>
          <w:color w:val="FF0000"/>
          <w:sz w:val="20"/>
          <w:lang w:val="ru-RU"/>
        </w:rPr>
        <w:t>Персона</w:t>
      </w:r>
      <w:r w:rsidR="00971F46" w:rsidRPr="00971F46">
        <w:rPr>
          <w:color w:val="FF0000"/>
          <w:lang w:val="ru-RU"/>
        </w:rPr>
        <w:t xml:space="preserve">" sinifindən miras alacağ və ona </w:t>
      </w:r>
    </w:p>
    <w:p w:rsidR="00971F46" w:rsidRPr="00971F46" w:rsidRDefault="00971F46">
      <w:pPr>
        <w:spacing w:after="71" w:line="249" w:lineRule="auto"/>
        <w:ind w:left="1413" w:right="1134"/>
        <w:jc w:val="left"/>
        <w:rPr>
          <w:color w:val="FF0000"/>
          <w:lang w:val="ru-RU"/>
        </w:rPr>
      </w:pPr>
      <w:r w:rsidRPr="00971F46">
        <w:rPr>
          <w:color w:val="FF0000"/>
          <w:lang w:val="ru-RU"/>
        </w:rPr>
        <w:t>"</w:t>
      </w:r>
      <w:r w:rsidRPr="00971F46">
        <w:rPr>
          <w:rFonts w:ascii="Arial" w:eastAsia="Arial" w:hAnsi="Arial" w:cs="Arial"/>
          <w:i/>
          <w:color w:val="FF0000"/>
          <w:sz w:val="20"/>
          <w:lang w:val="ru-RU"/>
        </w:rPr>
        <w:t>Должность</w:t>
      </w:r>
      <w:r w:rsidRPr="00971F46">
        <w:rPr>
          <w:color w:val="FF0000"/>
          <w:lang w:val="ru-RU"/>
        </w:rPr>
        <w:t xml:space="preserve">" </w:t>
      </w:r>
      <w:r w:rsidR="002B1E5D">
        <w:rPr>
          <w:color w:val="FF0000"/>
          <w:lang w:val="ru-RU"/>
        </w:rPr>
        <w:t>(xüsusiyyət)</w:t>
      </w:r>
      <w:r w:rsidRPr="00971F46">
        <w:rPr>
          <w:color w:val="FF0000"/>
          <w:lang w:val="ru-RU"/>
        </w:rPr>
        <w:t>i</w:t>
      </w:r>
      <w:r>
        <w:rPr>
          <w:color w:val="FF0000"/>
          <w:lang w:val="az-Latn-AZ"/>
        </w:rPr>
        <w:t>ni</w:t>
      </w:r>
      <w:r w:rsidRPr="00971F46">
        <w:rPr>
          <w:color w:val="FF0000"/>
          <w:lang w:val="ru-RU"/>
        </w:rPr>
        <w:t xml:space="preserve"> əlavə ed</w:t>
      </w:r>
      <w:r w:rsidR="00D526B2">
        <w:rPr>
          <w:color w:val="FF0000"/>
          <w:lang w:val="az-Latn-AZ"/>
        </w:rPr>
        <w:t>ə</w:t>
      </w:r>
      <w:r w:rsidR="00D526B2">
        <w:rPr>
          <w:color w:val="FF0000"/>
          <w:lang w:val="ru-RU"/>
        </w:rPr>
        <w:t>c</w:t>
      </w:r>
      <w:r w:rsidR="00D526B2">
        <w:rPr>
          <w:color w:val="FF0000"/>
          <w:lang w:val="az-Latn-AZ"/>
        </w:rPr>
        <w:t>ə</w:t>
      </w:r>
      <w:r w:rsidRPr="00971F46">
        <w:rPr>
          <w:color w:val="FF0000"/>
          <w:lang w:val="ru-RU"/>
        </w:rPr>
        <w:t>k:</w:t>
      </w:r>
    </w:p>
    <w:p w:rsidR="00D009EC" w:rsidRPr="00831BA0" w:rsidRDefault="008E1307">
      <w:pPr>
        <w:spacing w:after="71" w:line="249" w:lineRule="auto"/>
        <w:ind w:left="1413" w:right="1134"/>
        <w:jc w:val="left"/>
        <w:rPr>
          <w:lang w:val="ru-RU"/>
        </w:rPr>
      </w:pPr>
      <w:r>
        <w:rPr>
          <w:rFonts w:ascii="Arial" w:eastAsia="Arial" w:hAnsi="Arial" w:cs="Arial"/>
          <w:i/>
          <w:sz w:val="20"/>
        </w:rPr>
        <w:t>Class</w:t>
      </w:r>
      <w:r w:rsidRPr="00831BA0">
        <w:rPr>
          <w:rFonts w:ascii="Arial" w:eastAsia="Arial" w:hAnsi="Arial" w:cs="Arial"/>
          <w:i/>
          <w:sz w:val="20"/>
          <w:lang w:val="ru-RU"/>
        </w:rPr>
        <w:t xml:space="preserve"> ( Персона ) Сотрудник ( п_Имя, п_Фамиля, п_Должность) </w:t>
      </w:r>
    </w:p>
    <w:p w:rsidR="00D009EC" w:rsidRPr="00831BA0" w:rsidRDefault="008E1307">
      <w:pPr>
        <w:tabs>
          <w:tab w:val="center" w:pos="1418"/>
          <w:tab w:val="center" w:pos="2888"/>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Var</w:t>
      </w:r>
      <w:r w:rsidRPr="00831BA0">
        <w:rPr>
          <w:rFonts w:ascii="Arial" w:eastAsia="Arial" w:hAnsi="Arial" w:cs="Arial"/>
          <w:i/>
          <w:sz w:val="20"/>
          <w:lang w:val="ru-RU"/>
        </w:rPr>
        <w:t xml:space="preserve"> Должность; </w:t>
      </w:r>
    </w:p>
    <w:p w:rsidR="00D009EC" w:rsidRPr="00831BA0" w:rsidRDefault="008E1307">
      <w:pPr>
        <w:tabs>
          <w:tab w:val="center" w:pos="1418"/>
          <w:tab w:val="center" w:pos="2786"/>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Macro</w:t>
      </w:r>
      <w:r w:rsidRPr="00831BA0">
        <w:rPr>
          <w:rFonts w:ascii="Arial" w:eastAsia="Arial" w:hAnsi="Arial" w:cs="Arial"/>
          <w:i/>
          <w:sz w:val="20"/>
          <w:lang w:val="ru-RU"/>
        </w:rPr>
        <w:t xml:space="preserve"> Отчет </w:t>
      </w:r>
    </w:p>
    <w:p w:rsidR="00D009EC" w:rsidRPr="00831BA0" w:rsidRDefault="008E1307">
      <w:pPr>
        <w:tabs>
          <w:tab w:val="center" w:pos="1418"/>
          <w:tab w:val="center" w:pos="2128"/>
          <w:tab w:val="center" w:pos="3216"/>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t xml:space="preserve">Отчет; </w:t>
      </w:r>
    </w:p>
    <w:p w:rsidR="00D009EC" w:rsidRPr="00831BA0" w:rsidRDefault="008E1307">
      <w:pPr>
        <w:tabs>
          <w:tab w:val="center" w:pos="1418"/>
          <w:tab w:val="center" w:pos="2128"/>
          <w:tab w:val="center" w:pos="4495"/>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r>
      <w:r>
        <w:rPr>
          <w:rFonts w:ascii="Arial" w:eastAsia="Arial" w:hAnsi="Arial" w:cs="Arial"/>
          <w:i/>
          <w:sz w:val="20"/>
        </w:rPr>
        <w:t>Println</w:t>
      </w:r>
      <w:r w:rsidRPr="00831BA0">
        <w:rPr>
          <w:rFonts w:ascii="Arial" w:eastAsia="Arial" w:hAnsi="Arial" w:cs="Arial"/>
          <w:i/>
          <w:sz w:val="20"/>
          <w:lang w:val="ru-RU"/>
        </w:rPr>
        <w:t xml:space="preserve"> ("Должность:", Должность); </w:t>
      </w:r>
    </w:p>
    <w:p w:rsidR="00D009EC" w:rsidRPr="00831BA0" w:rsidRDefault="008E1307">
      <w:pPr>
        <w:tabs>
          <w:tab w:val="center" w:pos="1418"/>
          <w:tab w:val="center" w:pos="2333"/>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End</w:t>
      </w:r>
      <w:r w:rsidRPr="00831BA0">
        <w:rPr>
          <w:rFonts w:ascii="Arial" w:eastAsia="Arial" w:hAnsi="Arial" w:cs="Arial"/>
          <w:i/>
          <w:sz w:val="20"/>
          <w:lang w:val="ru-RU"/>
        </w:rPr>
        <w:t xml:space="preserve">; </w:t>
      </w:r>
    </w:p>
    <w:p w:rsidR="00D009EC" w:rsidRPr="00831BA0" w:rsidRDefault="008E1307">
      <w:pPr>
        <w:spacing w:after="0" w:line="347" w:lineRule="auto"/>
        <w:ind w:left="1413" w:right="2687"/>
        <w:jc w:val="left"/>
        <w:rPr>
          <w:lang w:val="ru-RU"/>
        </w:rPr>
      </w:pPr>
      <w:r w:rsidRPr="00831BA0">
        <w:rPr>
          <w:rFonts w:ascii="Arial" w:eastAsia="Arial" w:hAnsi="Arial" w:cs="Arial"/>
          <w:i/>
          <w:sz w:val="20"/>
          <w:lang w:val="ru-RU"/>
        </w:rPr>
        <w:t xml:space="preserve"> </w:t>
      </w:r>
      <w:r w:rsidRPr="00831BA0">
        <w:rPr>
          <w:rFonts w:ascii="Arial" w:eastAsia="Arial" w:hAnsi="Arial" w:cs="Arial"/>
          <w:i/>
          <w:sz w:val="20"/>
          <w:lang w:val="ru-RU"/>
        </w:rPr>
        <w:tab/>
      </w:r>
      <w:r>
        <w:rPr>
          <w:rFonts w:ascii="Arial" w:eastAsia="Arial" w:hAnsi="Arial" w:cs="Arial"/>
          <w:i/>
          <w:sz w:val="20"/>
        </w:rPr>
        <w:t>Init</w:t>
      </w:r>
      <w:r w:rsidRPr="00831BA0">
        <w:rPr>
          <w:rFonts w:ascii="Arial" w:eastAsia="Arial" w:hAnsi="Arial" w:cs="Arial"/>
          <w:i/>
          <w:sz w:val="20"/>
          <w:lang w:val="ru-RU"/>
        </w:rPr>
        <w:t xml:space="preserve">Персона (п_Имя, п_Фамилия);  </w:t>
      </w:r>
      <w:r w:rsidRPr="00831BA0">
        <w:rPr>
          <w:rFonts w:ascii="Arial" w:eastAsia="Arial" w:hAnsi="Arial" w:cs="Arial"/>
          <w:i/>
          <w:sz w:val="20"/>
          <w:lang w:val="ru-RU"/>
        </w:rPr>
        <w:tab/>
        <w:t xml:space="preserve">Должность = п_Должность; </w:t>
      </w:r>
    </w:p>
    <w:p w:rsidR="00D009EC" w:rsidRPr="00831BA0" w:rsidRDefault="008E1307">
      <w:pPr>
        <w:spacing w:after="4" w:line="249" w:lineRule="auto"/>
        <w:ind w:left="1414" w:right="114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p>
    <w:p w:rsidR="00303794" w:rsidRDefault="008E1307" w:rsidP="00303794">
      <w:pPr>
        <w:spacing w:after="67"/>
        <w:ind w:left="1129" w:right="5"/>
        <w:rPr>
          <w:lang w:val="ru-RU"/>
        </w:rPr>
      </w:pPr>
      <w:r w:rsidRPr="00831BA0">
        <w:rPr>
          <w:lang w:val="ru-RU"/>
        </w:rPr>
        <w:t xml:space="preserve">Множественное наследование в </w:t>
      </w:r>
      <w:r>
        <w:t>Object</w:t>
      </w:r>
      <w:r w:rsidRPr="00831BA0">
        <w:rPr>
          <w:lang w:val="ru-RU"/>
        </w:rPr>
        <w:t xml:space="preserve"> </w:t>
      </w:r>
      <w:r>
        <w:t>RSL</w:t>
      </w:r>
      <w:r w:rsidRPr="00831BA0">
        <w:rPr>
          <w:lang w:val="ru-RU"/>
        </w:rPr>
        <w:t xml:space="preserve"> не поддерживается. </w:t>
      </w:r>
    </w:p>
    <w:p w:rsidR="00303794" w:rsidRDefault="00303794" w:rsidP="00303794">
      <w:pPr>
        <w:spacing w:after="67"/>
        <w:ind w:left="1129" w:right="5"/>
        <w:rPr>
          <w:lang w:val="ru-RU"/>
        </w:rPr>
      </w:pPr>
      <w:r w:rsidRPr="00303794">
        <w:rPr>
          <w:color w:val="FF0000"/>
          <w:lang w:val="ru-RU"/>
        </w:rPr>
        <w:t>Obyekt RSL-də birdən çox miras dəstəklənmir.</w:t>
      </w:r>
    </w:p>
    <w:p w:rsidR="00965F49" w:rsidRDefault="008E1307" w:rsidP="00303794">
      <w:pPr>
        <w:spacing w:after="67"/>
        <w:ind w:left="1129" w:right="5"/>
        <w:rPr>
          <w:lang w:val="ru-RU"/>
        </w:rPr>
      </w:pPr>
      <w:r w:rsidRPr="00831BA0">
        <w:rPr>
          <w:lang w:val="ru-RU"/>
        </w:rPr>
        <w:t xml:space="preserve">Обращение к свойствам и методам класса осуществляется следующим образом: </w:t>
      </w:r>
    </w:p>
    <w:p w:rsidR="00D009EC" w:rsidRPr="00965F49" w:rsidRDefault="00965F49" w:rsidP="00303794">
      <w:pPr>
        <w:spacing w:after="67"/>
        <w:ind w:left="1129" w:right="5"/>
        <w:rPr>
          <w:color w:val="FF0000"/>
          <w:lang w:val="ru-RU"/>
        </w:rPr>
      </w:pPr>
      <w:r w:rsidRPr="00965F49">
        <w:rPr>
          <w:color w:val="FF0000"/>
          <w:lang w:val="ru-RU"/>
        </w:rPr>
        <w:t xml:space="preserve">Sinifin </w:t>
      </w:r>
      <w:r w:rsidR="002B1E5D">
        <w:rPr>
          <w:color w:val="FF0000"/>
          <w:lang w:val="ru-RU"/>
        </w:rPr>
        <w:t>(xüsusiyyət)</w:t>
      </w:r>
      <w:r w:rsidRPr="00965F49">
        <w:rPr>
          <w:color w:val="FF0000"/>
          <w:lang w:val="ru-RU"/>
        </w:rPr>
        <w:t xml:space="preserve">lərinə və </w:t>
      </w:r>
      <w:r w:rsidR="003039FC">
        <w:rPr>
          <w:color w:val="FF0000"/>
          <w:lang w:val="ru-RU"/>
        </w:rPr>
        <w:t>üsulları</w:t>
      </w:r>
      <w:r w:rsidRPr="00965F49">
        <w:rPr>
          <w:color w:val="FF0000"/>
          <w:lang w:val="ru-RU"/>
        </w:rPr>
        <w:t>na aşağıdakı kimi müraciət edin:</w:t>
      </w:r>
    </w:p>
    <w:p w:rsidR="00D009EC" w:rsidRPr="00831BA0" w:rsidRDefault="008E1307">
      <w:pPr>
        <w:spacing w:after="69" w:line="249" w:lineRule="auto"/>
        <w:ind w:left="1414" w:right="1145"/>
        <w:jc w:val="left"/>
        <w:rPr>
          <w:lang w:val="ru-RU"/>
        </w:rPr>
      </w:pPr>
      <w:r>
        <w:rPr>
          <w:rFonts w:ascii="Arial" w:eastAsia="Arial" w:hAnsi="Arial" w:cs="Arial"/>
          <w:i/>
          <w:sz w:val="20"/>
        </w:rPr>
        <w:t>Obj</w:t>
      </w:r>
      <w:r w:rsidRPr="00831BA0">
        <w:rPr>
          <w:rFonts w:ascii="Arial" w:eastAsia="Arial" w:hAnsi="Arial" w:cs="Arial"/>
          <w:i/>
          <w:sz w:val="20"/>
          <w:lang w:val="ru-RU"/>
        </w:rPr>
        <w:t xml:space="preserve">.Имя; </w:t>
      </w:r>
    </w:p>
    <w:p w:rsidR="00D009EC" w:rsidRPr="00831BA0" w:rsidRDefault="008E1307">
      <w:pPr>
        <w:spacing w:after="109" w:line="249" w:lineRule="auto"/>
        <w:ind w:left="1414" w:right="1145"/>
        <w:jc w:val="left"/>
        <w:rPr>
          <w:lang w:val="ru-RU"/>
        </w:rPr>
      </w:pPr>
      <w:r>
        <w:rPr>
          <w:rFonts w:ascii="Arial" w:eastAsia="Arial" w:hAnsi="Arial" w:cs="Arial"/>
          <w:i/>
          <w:sz w:val="20"/>
        </w:rPr>
        <w:t>Obj</w:t>
      </w:r>
      <w:r w:rsidRPr="00831BA0">
        <w:rPr>
          <w:rFonts w:ascii="Arial" w:eastAsia="Arial" w:hAnsi="Arial" w:cs="Arial"/>
          <w:i/>
          <w:sz w:val="20"/>
          <w:lang w:val="ru-RU"/>
        </w:rPr>
        <w:t xml:space="preserve">.Отчет; </w:t>
      </w:r>
    </w:p>
    <w:p w:rsidR="00D009EC" w:rsidRDefault="008E1307">
      <w:pPr>
        <w:spacing w:after="110"/>
        <w:ind w:left="1129" w:right="5"/>
        <w:rPr>
          <w:lang w:val="ru-RU"/>
        </w:rPr>
      </w:pPr>
      <w:r w:rsidRPr="00831BA0">
        <w:rPr>
          <w:lang w:val="ru-RU"/>
        </w:rPr>
        <w:t xml:space="preserve">Кроме того, </w:t>
      </w:r>
      <w:r>
        <w:t>Object</w:t>
      </w:r>
      <w:r w:rsidRPr="00831BA0">
        <w:rPr>
          <w:lang w:val="ru-RU"/>
        </w:rPr>
        <w:t xml:space="preserve"> </w:t>
      </w:r>
      <w:r>
        <w:t>RSL</w:t>
      </w:r>
      <w:r w:rsidRPr="00831BA0">
        <w:rPr>
          <w:lang w:val="ru-RU"/>
        </w:rPr>
        <w:t xml:space="preserve"> поддерживает обращение к свойствам </w:t>
      </w:r>
      <w:r>
        <w:t>RSL</w:t>
      </w:r>
      <w:r w:rsidRPr="00831BA0">
        <w:rPr>
          <w:lang w:val="ru-RU"/>
        </w:rPr>
        <w:t xml:space="preserve">-классов не только по имени, но и по индексу. </w:t>
      </w:r>
    </w:p>
    <w:p w:rsidR="00B21AE0" w:rsidRPr="00B21AE0" w:rsidRDefault="00B21AE0">
      <w:pPr>
        <w:spacing w:after="110"/>
        <w:ind w:left="1129" w:right="5"/>
        <w:rPr>
          <w:color w:val="FF0000"/>
          <w:lang w:val="ru-RU"/>
        </w:rPr>
      </w:pPr>
      <w:r w:rsidRPr="00B21AE0">
        <w:rPr>
          <w:color w:val="FF0000"/>
          <w:lang w:val="ru-RU"/>
        </w:rPr>
        <w:t xml:space="preserve">Bundan əlavə, Object RSL RSL siniflərinin </w:t>
      </w:r>
      <w:r w:rsidR="002B1E5D">
        <w:rPr>
          <w:color w:val="FF0000"/>
          <w:lang w:val="ru-RU"/>
        </w:rPr>
        <w:t>(xüsusiyyət)</w:t>
      </w:r>
      <w:r w:rsidRPr="00B21AE0">
        <w:rPr>
          <w:color w:val="FF0000"/>
          <w:lang w:val="ru-RU"/>
        </w:rPr>
        <w:t>lərinə yalnız adla deyil, həm də indekslə də daxil olmağı dəstəkləyir.</w:t>
      </w:r>
    </w:p>
    <w:p w:rsidR="00D009EC" w:rsidRPr="008E7D25" w:rsidRDefault="0066018D">
      <w:pPr>
        <w:spacing w:after="48"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Class Test </w:t>
      </w:r>
    </w:p>
    <w:p w:rsidR="00D009EC" w:rsidRDefault="008E1307">
      <w:pPr>
        <w:spacing w:after="4" w:line="249" w:lineRule="auto"/>
        <w:ind w:left="1414" w:right="1145"/>
        <w:jc w:val="left"/>
      </w:pPr>
      <w:r>
        <w:rPr>
          <w:rFonts w:ascii="Arial" w:eastAsia="Arial" w:hAnsi="Arial" w:cs="Arial"/>
          <w:i/>
          <w:sz w:val="20"/>
        </w:rPr>
        <w:t xml:space="preserve">   Var prop1, prop2; </w:t>
      </w:r>
    </w:p>
    <w:p w:rsidR="00D009EC" w:rsidRPr="000C3645" w:rsidRDefault="008E1307">
      <w:pPr>
        <w:spacing w:after="69" w:line="249" w:lineRule="auto"/>
        <w:ind w:left="1414" w:right="1145"/>
        <w:jc w:val="left"/>
      </w:pPr>
      <w:r>
        <w:rPr>
          <w:rFonts w:ascii="Arial" w:eastAsia="Arial" w:hAnsi="Arial" w:cs="Arial"/>
          <w:i/>
          <w:sz w:val="20"/>
        </w:rPr>
        <w:t>End</w:t>
      </w:r>
      <w:r w:rsidRPr="000C3645">
        <w:rPr>
          <w:rFonts w:ascii="Arial" w:eastAsia="Arial" w:hAnsi="Arial" w:cs="Arial"/>
          <w:i/>
          <w:sz w:val="20"/>
        </w:rPr>
        <w:t xml:space="preserve">; </w:t>
      </w:r>
    </w:p>
    <w:p w:rsidR="00D009EC" w:rsidRPr="000C3645" w:rsidRDefault="008E1307">
      <w:pPr>
        <w:spacing w:after="69" w:line="249" w:lineRule="auto"/>
        <w:ind w:left="1414" w:right="1145"/>
        <w:jc w:val="left"/>
      </w:pPr>
      <w:r>
        <w:rPr>
          <w:rFonts w:ascii="Arial" w:eastAsia="Arial" w:hAnsi="Arial" w:cs="Arial"/>
          <w:i/>
          <w:sz w:val="20"/>
        </w:rPr>
        <w:t>Ob</w:t>
      </w:r>
      <w:r w:rsidRPr="000C3645">
        <w:rPr>
          <w:rFonts w:ascii="Arial" w:eastAsia="Arial" w:hAnsi="Arial" w:cs="Arial"/>
          <w:i/>
          <w:sz w:val="20"/>
        </w:rPr>
        <w:t xml:space="preserve"> = </w:t>
      </w:r>
      <w:r>
        <w:rPr>
          <w:rFonts w:ascii="Arial" w:eastAsia="Arial" w:hAnsi="Arial" w:cs="Arial"/>
          <w:i/>
          <w:sz w:val="20"/>
        </w:rPr>
        <w:t>Test</w:t>
      </w:r>
      <w:r w:rsidRPr="000C3645">
        <w:rPr>
          <w:rFonts w:ascii="Arial" w:eastAsia="Arial" w:hAnsi="Arial" w:cs="Arial"/>
          <w:i/>
          <w:sz w:val="20"/>
        </w:rPr>
        <w:t xml:space="preserve">; </w:t>
      </w:r>
    </w:p>
    <w:p w:rsidR="00D009EC" w:rsidRPr="004256A4" w:rsidRDefault="008E1307">
      <w:pPr>
        <w:spacing w:after="71" w:line="249" w:lineRule="auto"/>
        <w:ind w:left="1413" w:right="1134"/>
        <w:jc w:val="left"/>
        <w:rPr>
          <w:color w:val="FF0000"/>
          <w:lang w:val="az-Latn-AZ"/>
        </w:rPr>
      </w:pPr>
      <w:r>
        <w:rPr>
          <w:rFonts w:ascii="Arial" w:eastAsia="Arial" w:hAnsi="Arial" w:cs="Arial"/>
          <w:i/>
          <w:sz w:val="20"/>
        </w:rPr>
        <w:t>A</w:t>
      </w:r>
      <w:r w:rsidRPr="000C3645">
        <w:rPr>
          <w:rFonts w:ascii="Arial" w:eastAsia="Arial" w:hAnsi="Arial" w:cs="Arial"/>
          <w:i/>
          <w:sz w:val="20"/>
        </w:rPr>
        <w:t xml:space="preserve"> = </w:t>
      </w:r>
      <w:r>
        <w:rPr>
          <w:rFonts w:ascii="Arial" w:eastAsia="Arial" w:hAnsi="Arial" w:cs="Arial"/>
          <w:i/>
          <w:sz w:val="20"/>
        </w:rPr>
        <w:t>ob</w:t>
      </w:r>
      <w:r w:rsidRPr="000C3645">
        <w:rPr>
          <w:rFonts w:ascii="Arial" w:eastAsia="Arial" w:hAnsi="Arial" w:cs="Arial"/>
          <w:i/>
          <w:sz w:val="20"/>
        </w:rPr>
        <w:t>.</w:t>
      </w:r>
      <w:r>
        <w:rPr>
          <w:rFonts w:ascii="Arial" w:eastAsia="Arial" w:hAnsi="Arial" w:cs="Arial"/>
          <w:i/>
          <w:sz w:val="20"/>
        </w:rPr>
        <w:t>prop</w:t>
      </w:r>
      <w:r w:rsidRPr="000C3645">
        <w:rPr>
          <w:rFonts w:ascii="Arial" w:eastAsia="Arial" w:hAnsi="Arial" w:cs="Arial"/>
          <w:i/>
          <w:sz w:val="20"/>
        </w:rPr>
        <w:t xml:space="preserve">1; /* </w:t>
      </w:r>
      <w:r w:rsidRPr="00831BA0">
        <w:rPr>
          <w:rFonts w:ascii="Arial" w:eastAsia="Arial" w:hAnsi="Arial" w:cs="Arial"/>
          <w:i/>
          <w:sz w:val="20"/>
          <w:lang w:val="ru-RU"/>
        </w:rPr>
        <w:t>Доступ</w:t>
      </w:r>
      <w:r w:rsidRPr="000C3645">
        <w:rPr>
          <w:rFonts w:ascii="Arial" w:eastAsia="Arial" w:hAnsi="Arial" w:cs="Arial"/>
          <w:i/>
          <w:sz w:val="20"/>
        </w:rPr>
        <w:t xml:space="preserve"> </w:t>
      </w:r>
      <w:r w:rsidRPr="00831BA0">
        <w:rPr>
          <w:rFonts w:ascii="Arial" w:eastAsia="Arial" w:hAnsi="Arial" w:cs="Arial"/>
          <w:i/>
          <w:sz w:val="20"/>
          <w:lang w:val="ru-RU"/>
        </w:rPr>
        <w:t>к</w:t>
      </w:r>
      <w:r w:rsidRPr="000C3645">
        <w:rPr>
          <w:rFonts w:ascii="Arial" w:eastAsia="Arial" w:hAnsi="Arial" w:cs="Arial"/>
          <w:i/>
          <w:sz w:val="20"/>
        </w:rPr>
        <w:t xml:space="preserve"> </w:t>
      </w:r>
      <w:r w:rsidRPr="00831BA0">
        <w:rPr>
          <w:rFonts w:ascii="Arial" w:eastAsia="Arial" w:hAnsi="Arial" w:cs="Arial"/>
          <w:i/>
          <w:sz w:val="20"/>
          <w:lang w:val="ru-RU"/>
        </w:rPr>
        <w:t>свойству</w:t>
      </w:r>
      <w:r w:rsidRPr="000C3645">
        <w:rPr>
          <w:rFonts w:ascii="Arial" w:eastAsia="Arial" w:hAnsi="Arial" w:cs="Arial"/>
          <w:i/>
          <w:sz w:val="20"/>
        </w:rPr>
        <w:t xml:space="preserve"> </w:t>
      </w:r>
      <w:r w:rsidRPr="00831BA0">
        <w:rPr>
          <w:rFonts w:ascii="Arial" w:eastAsia="Arial" w:hAnsi="Arial" w:cs="Arial"/>
          <w:i/>
          <w:sz w:val="20"/>
          <w:lang w:val="ru-RU"/>
        </w:rPr>
        <w:t>по</w:t>
      </w:r>
      <w:r w:rsidRPr="000C3645">
        <w:rPr>
          <w:rFonts w:ascii="Arial" w:eastAsia="Arial" w:hAnsi="Arial" w:cs="Arial"/>
          <w:i/>
          <w:sz w:val="20"/>
        </w:rPr>
        <w:t xml:space="preserve"> </w:t>
      </w:r>
      <w:r w:rsidRPr="00831BA0">
        <w:rPr>
          <w:rFonts w:ascii="Arial" w:eastAsia="Arial" w:hAnsi="Arial" w:cs="Arial"/>
          <w:i/>
          <w:sz w:val="20"/>
          <w:lang w:val="ru-RU"/>
        </w:rPr>
        <w:t>имени</w:t>
      </w:r>
      <w:r w:rsidRPr="000C3645">
        <w:rPr>
          <w:rFonts w:ascii="Arial" w:eastAsia="Arial" w:hAnsi="Arial" w:cs="Arial"/>
          <w:i/>
          <w:sz w:val="20"/>
        </w:rPr>
        <w:t xml:space="preserve"> */ </w:t>
      </w:r>
      <w:r w:rsidR="004256A4">
        <w:rPr>
          <w:rFonts w:ascii="Arial" w:eastAsia="Arial" w:hAnsi="Arial" w:cs="Arial"/>
          <w:i/>
          <w:sz w:val="20"/>
          <w:lang w:val="az-Latn-AZ"/>
        </w:rPr>
        <w:t xml:space="preserve">  </w:t>
      </w:r>
      <w:r w:rsidR="004256A4" w:rsidRPr="004256A4">
        <w:rPr>
          <w:rFonts w:ascii="Arial" w:eastAsia="Arial" w:hAnsi="Arial" w:cs="Arial"/>
          <w:i/>
          <w:color w:val="FF0000"/>
          <w:sz w:val="20"/>
          <w:lang w:val="az-Latn-AZ"/>
        </w:rPr>
        <w:t xml:space="preserve">adla  </w:t>
      </w:r>
      <w:r w:rsidR="002B1E5D">
        <w:rPr>
          <w:rFonts w:ascii="Arial" w:eastAsia="Arial" w:hAnsi="Arial" w:cs="Arial"/>
          <w:i/>
          <w:color w:val="FF0000"/>
          <w:sz w:val="20"/>
          <w:lang w:val="az-Latn-AZ"/>
        </w:rPr>
        <w:t>(xüsusiyyət)</w:t>
      </w:r>
      <w:r w:rsidR="004256A4" w:rsidRPr="004256A4">
        <w:rPr>
          <w:rFonts w:ascii="Arial" w:eastAsia="Arial" w:hAnsi="Arial" w:cs="Arial"/>
          <w:i/>
          <w:color w:val="FF0000"/>
          <w:sz w:val="20"/>
          <w:lang w:val="az-Latn-AZ"/>
        </w:rPr>
        <w:t>ə müraciət</w:t>
      </w:r>
    </w:p>
    <w:p w:rsidR="004256A4" w:rsidRPr="004256A4" w:rsidRDefault="008E1307" w:rsidP="004256A4">
      <w:pPr>
        <w:spacing w:after="71" w:line="249" w:lineRule="auto"/>
        <w:ind w:left="1413" w:right="1134"/>
        <w:jc w:val="left"/>
        <w:rPr>
          <w:color w:val="FF0000"/>
          <w:lang w:val="az-Latn-AZ"/>
        </w:rPr>
      </w:pPr>
      <w:r w:rsidRPr="00831BA0">
        <w:rPr>
          <w:rFonts w:ascii="Arial" w:eastAsia="Arial" w:hAnsi="Arial" w:cs="Arial"/>
          <w:i/>
          <w:sz w:val="20"/>
          <w:lang w:val="ru-RU"/>
        </w:rPr>
        <w:lastRenderedPageBreak/>
        <w:t xml:space="preserve">В = </w:t>
      </w:r>
      <w:r>
        <w:rPr>
          <w:rFonts w:ascii="Arial" w:eastAsia="Arial" w:hAnsi="Arial" w:cs="Arial"/>
          <w:i/>
          <w:sz w:val="20"/>
        </w:rPr>
        <w:t>ob</w:t>
      </w:r>
      <w:r w:rsidRPr="00831BA0">
        <w:rPr>
          <w:rFonts w:ascii="Arial" w:eastAsia="Arial" w:hAnsi="Arial" w:cs="Arial"/>
          <w:i/>
          <w:sz w:val="20"/>
          <w:lang w:val="ru-RU"/>
        </w:rPr>
        <w:t xml:space="preserve"> (0); /* Доступ к свойству по индексу */ </w:t>
      </w:r>
      <w:r w:rsidR="004256A4">
        <w:rPr>
          <w:rFonts w:ascii="Arial" w:eastAsia="Arial" w:hAnsi="Arial" w:cs="Arial"/>
          <w:i/>
          <w:sz w:val="20"/>
          <w:lang w:val="az-Latn-AZ"/>
        </w:rPr>
        <w:t xml:space="preserve">  </w:t>
      </w:r>
      <w:r w:rsidR="004256A4" w:rsidRPr="004256A4">
        <w:rPr>
          <w:rFonts w:ascii="Arial" w:eastAsia="Arial" w:hAnsi="Arial" w:cs="Arial"/>
          <w:i/>
          <w:color w:val="FF0000"/>
          <w:sz w:val="20"/>
          <w:lang w:val="az-Latn-AZ"/>
        </w:rPr>
        <w:t>indeksla</w:t>
      </w:r>
      <w:r w:rsidR="004256A4">
        <w:rPr>
          <w:rFonts w:ascii="Arial" w:eastAsia="Arial" w:hAnsi="Arial" w:cs="Arial"/>
          <w:i/>
          <w:sz w:val="20"/>
          <w:lang w:val="az-Latn-AZ"/>
        </w:rPr>
        <w:t xml:space="preserve"> </w:t>
      </w:r>
      <w:r w:rsidR="002B1E5D">
        <w:rPr>
          <w:rFonts w:ascii="Arial" w:eastAsia="Arial" w:hAnsi="Arial" w:cs="Arial"/>
          <w:i/>
          <w:color w:val="FF0000"/>
          <w:sz w:val="20"/>
          <w:lang w:val="az-Latn-AZ"/>
        </w:rPr>
        <w:t>(xüsusiyyət)</w:t>
      </w:r>
      <w:r w:rsidR="004256A4" w:rsidRPr="004256A4">
        <w:rPr>
          <w:rFonts w:ascii="Arial" w:eastAsia="Arial" w:hAnsi="Arial" w:cs="Arial"/>
          <w:i/>
          <w:color w:val="FF0000"/>
          <w:sz w:val="20"/>
          <w:lang w:val="az-Latn-AZ"/>
        </w:rPr>
        <w:t>ə müraciət</w:t>
      </w:r>
    </w:p>
    <w:p w:rsidR="00D009EC" w:rsidRPr="004256A4" w:rsidRDefault="00D009EC">
      <w:pPr>
        <w:spacing w:after="109" w:line="249" w:lineRule="auto"/>
        <w:ind w:left="1413" w:right="1134"/>
        <w:jc w:val="left"/>
        <w:rPr>
          <w:lang w:val="az-Latn-AZ"/>
        </w:rPr>
      </w:pPr>
    </w:p>
    <w:p w:rsidR="00710F5A" w:rsidRDefault="008E1307">
      <w:pPr>
        <w:spacing w:after="110"/>
        <w:ind w:left="1129" w:right="5"/>
        <w:rPr>
          <w:lang w:val="ru-RU"/>
        </w:rPr>
      </w:pPr>
      <w:r w:rsidRPr="00831BA0">
        <w:rPr>
          <w:lang w:val="ru-RU"/>
        </w:rPr>
        <w:t xml:space="preserve">Для совместимости со стандартом автоматизации в </w:t>
      </w:r>
      <w:r>
        <w:t>Object</w:t>
      </w:r>
      <w:r w:rsidRPr="00831BA0">
        <w:rPr>
          <w:lang w:val="ru-RU"/>
        </w:rPr>
        <w:t xml:space="preserve"> </w:t>
      </w:r>
      <w:r>
        <w:t>RSL</w:t>
      </w:r>
      <w:r w:rsidRPr="00831BA0">
        <w:rPr>
          <w:lang w:val="ru-RU"/>
        </w:rPr>
        <w:t xml:space="preserve"> добавлена поддержка свойства по умолчанию.</w:t>
      </w:r>
    </w:p>
    <w:p w:rsidR="00710F5A" w:rsidRPr="00710F5A" w:rsidRDefault="00710F5A" w:rsidP="00710F5A">
      <w:pPr>
        <w:spacing w:after="110"/>
        <w:ind w:left="1129" w:right="5"/>
        <w:rPr>
          <w:color w:val="FF0000"/>
          <w:lang w:val="ru-RU"/>
        </w:rPr>
      </w:pPr>
      <w:r w:rsidRPr="00710F5A">
        <w:rPr>
          <w:color w:val="FF0000"/>
          <w:lang w:val="ru-RU"/>
        </w:rPr>
        <w:t>Avtomatlaşdırma standartına uyğunluq üçün Obyekt RSL</w:t>
      </w:r>
      <w:r>
        <w:rPr>
          <w:color w:val="FF0000"/>
          <w:lang w:val="az-Latn-AZ"/>
        </w:rPr>
        <w:t xml:space="preserve">-ə </w:t>
      </w:r>
      <w:r w:rsidRPr="00710F5A">
        <w:rPr>
          <w:color w:val="FF0000"/>
          <w:lang w:val="ru-RU"/>
        </w:rPr>
        <w:t xml:space="preserve"> default</w:t>
      </w:r>
      <w:r w:rsidRPr="00710F5A">
        <w:rPr>
          <w:color w:val="FF0000"/>
          <w:lang w:val="az-Latn-AZ"/>
        </w:rPr>
        <w:t xml:space="preserve"> xususiyyətlərin </w:t>
      </w:r>
      <w:r w:rsidRPr="00710F5A">
        <w:rPr>
          <w:color w:val="FF0000"/>
          <w:lang w:val="ru-RU"/>
        </w:rPr>
        <w:t xml:space="preserve"> dəstə</w:t>
      </w:r>
      <w:r>
        <w:rPr>
          <w:color w:val="FF0000"/>
          <w:lang w:val="az-Latn-AZ"/>
        </w:rPr>
        <w:t>y</w:t>
      </w:r>
      <w:r w:rsidRPr="00710F5A">
        <w:rPr>
          <w:color w:val="FF0000"/>
          <w:lang w:val="az-Latn-AZ"/>
        </w:rPr>
        <w:t>i</w:t>
      </w:r>
      <w:r w:rsidRPr="00710F5A">
        <w:rPr>
          <w:color w:val="FF0000"/>
          <w:lang w:val="ru-RU"/>
        </w:rPr>
        <w:t xml:space="preserve"> əlavə edi</w:t>
      </w:r>
      <w:r w:rsidRPr="00710F5A">
        <w:rPr>
          <w:color w:val="FF0000"/>
          <w:lang w:val="az-Latn-AZ"/>
        </w:rPr>
        <w:t>lib</w:t>
      </w:r>
      <w:r w:rsidRPr="00710F5A">
        <w:rPr>
          <w:color w:val="FF0000"/>
          <w:lang w:val="ru-RU"/>
        </w:rPr>
        <w:t>.</w:t>
      </w:r>
    </w:p>
    <w:p w:rsidR="004D7248" w:rsidRDefault="008E1307">
      <w:pPr>
        <w:spacing w:after="110"/>
        <w:ind w:left="1129" w:right="5"/>
        <w:rPr>
          <w:lang w:val="ru-RU"/>
        </w:rPr>
      </w:pPr>
      <w:r w:rsidRPr="00831BA0">
        <w:rPr>
          <w:lang w:val="ru-RU"/>
        </w:rPr>
        <w:t xml:space="preserve">Свойством по умолчанию считается свойство, имя которого в выражении можно не указывать. </w:t>
      </w:r>
    </w:p>
    <w:p w:rsidR="004D7248" w:rsidRPr="004D7248" w:rsidRDefault="004D7248" w:rsidP="004D7248">
      <w:pPr>
        <w:spacing w:after="110"/>
        <w:ind w:left="1129" w:right="5"/>
        <w:rPr>
          <w:color w:val="FF0000"/>
          <w:lang w:val="az-Latn-AZ"/>
        </w:rPr>
      </w:pPr>
      <w:r w:rsidRPr="004D7248">
        <w:rPr>
          <w:color w:val="FF0000"/>
          <w:lang w:val="az-Latn-AZ"/>
        </w:rPr>
        <w:t>D</w:t>
      </w:r>
      <w:r w:rsidRPr="004D7248">
        <w:rPr>
          <w:color w:val="FF0000"/>
          <w:lang w:val="ru-RU"/>
        </w:rPr>
        <w:t xml:space="preserve">efault </w:t>
      </w:r>
      <w:r w:rsidR="002B1E5D">
        <w:rPr>
          <w:color w:val="FF0000"/>
          <w:lang w:val="az-Latn-AZ"/>
        </w:rPr>
        <w:t>(xüsusiyyət)</w:t>
      </w:r>
      <w:r w:rsidRPr="004D7248">
        <w:rPr>
          <w:color w:val="FF0000"/>
          <w:lang w:val="ru-RU"/>
        </w:rPr>
        <w:t>i</w:t>
      </w:r>
      <w:r w:rsidRPr="004D7248">
        <w:rPr>
          <w:color w:val="FF0000"/>
          <w:lang w:val="az-Latn-AZ"/>
        </w:rPr>
        <w:t xml:space="preserve">  o </w:t>
      </w:r>
      <w:r w:rsidR="002B1E5D">
        <w:rPr>
          <w:color w:val="FF0000"/>
          <w:lang w:val="az-Latn-AZ"/>
        </w:rPr>
        <w:t>(xüsusiyyət)</w:t>
      </w:r>
      <w:r w:rsidRPr="004D7248">
        <w:rPr>
          <w:color w:val="FF0000"/>
          <w:lang w:val="az-Latn-AZ"/>
        </w:rPr>
        <w:t xml:space="preserve"> hesab olunur ki nə vaxt onun adını ifadənin icində buraxa bilərsiniz. </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4D7248" w:rsidRDefault="008E1307">
      <w:pPr>
        <w:spacing w:after="111" w:line="249" w:lineRule="auto"/>
        <w:ind w:left="1413" w:right="1134"/>
        <w:jc w:val="left"/>
        <w:rPr>
          <w:rFonts w:ascii="Arial" w:eastAsia="Arial" w:hAnsi="Arial" w:cs="Arial"/>
          <w:i/>
          <w:sz w:val="20"/>
          <w:lang w:val="ru-RU"/>
        </w:rPr>
      </w:pPr>
      <w:r w:rsidRPr="00831BA0">
        <w:rPr>
          <w:rFonts w:ascii="Arial" w:eastAsia="Arial" w:hAnsi="Arial" w:cs="Arial"/>
          <w:i/>
          <w:sz w:val="20"/>
          <w:lang w:val="ru-RU"/>
        </w:rPr>
        <w:t xml:space="preserve">Объект </w:t>
      </w:r>
      <w:r>
        <w:rPr>
          <w:rFonts w:ascii="Arial" w:eastAsia="Arial" w:hAnsi="Arial" w:cs="Arial"/>
          <w:i/>
          <w:sz w:val="20"/>
        </w:rPr>
        <w:t>ob</w:t>
      </w:r>
      <w:r w:rsidRPr="00831BA0">
        <w:rPr>
          <w:rFonts w:ascii="Arial" w:eastAsia="Arial" w:hAnsi="Arial" w:cs="Arial"/>
          <w:i/>
          <w:sz w:val="20"/>
          <w:lang w:val="ru-RU"/>
        </w:rPr>
        <w:t xml:space="preserve"> содержит </w:t>
      </w:r>
      <w:r w:rsidR="002B1E5D">
        <w:rPr>
          <w:rFonts w:ascii="Arial" w:eastAsia="Arial" w:hAnsi="Arial" w:cs="Arial"/>
          <w:i/>
          <w:sz w:val="20"/>
          <w:lang w:val="ru-RU"/>
        </w:rPr>
        <w:t xml:space="preserve">свойство </w:t>
      </w:r>
      <w:r w:rsidR="002B1E5D" w:rsidRPr="001C5079">
        <w:rPr>
          <w:rFonts w:ascii="Arial" w:eastAsia="Arial" w:hAnsi="Arial" w:cs="Arial"/>
          <w:i/>
          <w:color w:val="FF0000"/>
          <w:sz w:val="20"/>
          <w:lang w:val="ru-RU"/>
        </w:rPr>
        <w:t>(xüsusiyyət)</w:t>
      </w:r>
      <w:r w:rsidR="002B1E5D">
        <w:rPr>
          <w:rFonts w:ascii="Arial" w:eastAsia="Arial" w:hAnsi="Arial" w:cs="Arial"/>
          <w:i/>
          <w:sz w:val="20"/>
          <w:lang w:val="ru-RU"/>
        </w:rPr>
        <w:t xml:space="preserve"> </w:t>
      </w:r>
      <w:r w:rsidRPr="00831BA0">
        <w:rPr>
          <w:rFonts w:ascii="Arial" w:eastAsia="Arial" w:hAnsi="Arial" w:cs="Arial"/>
          <w:i/>
          <w:sz w:val="20"/>
          <w:lang w:val="ru-RU"/>
        </w:rPr>
        <w:t xml:space="preserve">по умолчанию </w:t>
      </w:r>
      <w:r>
        <w:rPr>
          <w:rFonts w:ascii="Arial" w:eastAsia="Arial" w:hAnsi="Arial" w:cs="Arial"/>
          <w:i/>
          <w:sz w:val="20"/>
        </w:rPr>
        <w:t>item</w:t>
      </w:r>
      <w:r w:rsidRPr="00831BA0">
        <w:rPr>
          <w:rFonts w:ascii="Arial" w:eastAsia="Arial" w:hAnsi="Arial" w:cs="Arial"/>
          <w:i/>
          <w:sz w:val="20"/>
          <w:lang w:val="ru-RU"/>
        </w:rPr>
        <w:t xml:space="preserve">. </w:t>
      </w:r>
    </w:p>
    <w:p w:rsidR="004D7248" w:rsidRPr="002B1E5D" w:rsidRDefault="004D7248">
      <w:pPr>
        <w:spacing w:after="111" w:line="249" w:lineRule="auto"/>
        <w:ind w:left="1413" w:right="1134"/>
        <w:jc w:val="left"/>
        <w:rPr>
          <w:rFonts w:ascii="Arial" w:eastAsia="Arial" w:hAnsi="Arial" w:cs="Arial"/>
          <w:i/>
          <w:color w:val="FF0000"/>
          <w:sz w:val="20"/>
        </w:rPr>
      </w:pPr>
      <w:r w:rsidRPr="004D7248">
        <w:rPr>
          <w:rFonts w:ascii="Arial" w:eastAsia="Arial" w:hAnsi="Arial" w:cs="Arial"/>
          <w:i/>
          <w:color w:val="FF0000"/>
          <w:sz w:val="20"/>
        </w:rPr>
        <w:t>Ob</w:t>
      </w:r>
      <w:r w:rsidRPr="002B1E5D">
        <w:rPr>
          <w:rFonts w:ascii="Arial" w:eastAsia="Arial" w:hAnsi="Arial" w:cs="Arial"/>
          <w:i/>
          <w:color w:val="FF0000"/>
          <w:sz w:val="20"/>
        </w:rPr>
        <w:t xml:space="preserve"> </w:t>
      </w:r>
      <w:r w:rsidRPr="004D7248">
        <w:rPr>
          <w:rFonts w:ascii="Arial" w:eastAsia="Arial" w:hAnsi="Arial" w:cs="Arial"/>
          <w:i/>
          <w:color w:val="FF0000"/>
          <w:sz w:val="20"/>
        </w:rPr>
        <w:t>obyekti</w:t>
      </w:r>
      <w:r w:rsidR="005F0EAB">
        <w:rPr>
          <w:rFonts w:ascii="Arial" w:eastAsia="Arial" w:hAnsi="Arial" w:cs="Arial"/>
          <w:i/>
          <w:color w:val="FF0000"/>
          <w:sz w:val="20"/>
        </w:rPr>
        <w:t>n</w:t>
      </w:r>
      <w:r w:rsidRPr="002B1E5D">
        <w:rPr>
          <w:rFonts w:ascii="Arial" w:eastAsia="Arial" w:hAnsi="Arial" w:cs="Arial"/>
          <w:i/>
          <w:color w:val="FF0000"/>
          <w:sz w:val="20"/>
        </w:rPr>
        <w:t xml:space="preserve"> </w:t>
      </w:r>
      <w:r w:rsidR="005F0EAB">
        <w:rPr>
          <w:rFonts w:ascii="Arial" w:eastAsia="Arial" w:hAnsi="Arial" w:cs="Arial"/>
          <w:i/>
          <w:color w:val="FF0000"/>
          <w:sz w:val="20"/>
          <w:lang w:val="az-Latn-AZ"/>
        </w:rPr>
        <w:t xml:space="preserve">tərkibində </w:t>
      </w:r>
      <w:r w:rsidR="005F0EAB" w:rsidRPr="005F0EAB">
        <w:rPr>
          <w:rFonts w:ascii="Arial" w:eastAsia="Arial" w:hAnsi="Arial" w:cs="Arial"/>
          <w:b/>
          <w:i/>
          <w:color w:val="FF0000"/>
          <w:sz w:val="20"/>
          <w:lang w:val="az-Latn-AZ"/>
        </w:rPr>
        <w:t>item</w:t>
      </w:r>
      <w:r w:rsidR="005F0EAB">
        <w:rPr>
          <w:rFonts w:ascii="Arial" w:eastAsia="Arial" w:hAnsi="Arial" w:cs="Arial"/>
          <w:i/>
          <w:color w:val="FF0000"/>
          <w:sz w:val="20"/>
          <w:lang w:val="az-Latn-AZ"/>
        </w:rPr>
        <w:t xml:space="preserve"> </w:t>
      </w:r>
      <w:r w:rsidR="002B1E5D">
        <w:rPr>
          <w:color w:val="FF0000"/>
          <w:lang w:val="az-Latn-AZ"/>
        </w:rPr>
        <w:t>(xüsusiyyət)</w:t>
      </w:r>
      <w:r w:rsidR="005F0EAB">
        <w:rPr>
          <w:color w:val="FF0000"/>
          <w:lang w:val="az-Latn-AZ"/>
        </w:rPr>
        <w:t>i default var</w:t>
      </w:r>
      <w:r>
        <w:rPr>
          <w:color w:val="FF0000"/>
          <w:lang w:val="az-Latn-AZ"/>
        </w:rPr>
        <w:t xml:space="preserve">  </w:t>
      </w:r>
    </w:p>
    <w:p w:rsidR="00D009EC" w:rsidRDefault="008E1307">
      <w:pPr>
        <w:spacing w:after="111" w:line="249" w:lineRule="auto"/>
        <w:ind w:left="1413" w:right="1134"/>
        <w:jc w:val="left"/>
        <w:rPr>
          <w:rFonts w:ascii="Arial" w:eastAsia="Arial" w:hAnsi="Arial" w:cs="Arial"/>
          <w:i/>
          <w:sz w:val="20"/>
          <w:lang w:val="ru-RU"/>
        </w:rPr>
      </w:pPr>
      <w:r w:rsidRPr="00831BA0">
        <w:rPr>
          <w:rFonts w:ascii="Arial" w:eastAsia="Arial" w:hAnsi="Arial" w:cs="Arial"/>
          <w:i/>
          <w:sz w:val="20"/>
          <w:lang w:val="ru-RU"/>
        </w:rPr>
        <w:t xml:space="preserve">Для обращения к свойству </w:t>
      </w:r>
      <w:r>
        <w:rPr>
          <w:rFonts w:ascii="Arial" w:eastAsia="Arial" w:hAnsi="Arial" w:cs="Arial"/>
          <w:i/>
          <w:sz w:val="20"/>
        </w:rPr>
        <w:t>item</w:t>
      </w:r>
      <w:r w:rsidRPr="00831BA0">
        <w:rPr>
          <w:rFonts w:ascii="Arial" w:eastAsia="Arial" w:hAnsi="Arial" w:cs="Arial"/>
          <w:i/>
          <w:sz w:val="20"/>
          <w:lang w:val="ru-RU"/>
        </w:rPr>
        <w:t xml:space="preserve"> можно записать: </w:t>
      </w:r>
    </w:p>
    <w:p w:rsidR="002447AE" w:rsidRPr="002447AE" w:rsidRDefault="002447AE">
      <w:pPr>
        <w:spacing w:after="111" w:line="249" w:lineRule="auto"/>
        <w:ind w:left="1413" w:right="1134"/>
        <w:jc w:val="left"/>
        <w:rPr>
          <w:color w:val="FF0000"/>
          <w:lang w:val="ru-RU"/>
        </w:rPr>
      </w:pPr>
      <w:r w:rsidRPr="002447AE">
        <w:rPr>
          <w:b/>
          <w:color w:val="FF0000"/>
          <w:lang w:val="ru-RU"/>
        </w:rPr>
        <w:t>item</w:t>
      </w:r>
      <w:r w:rsidRPr="002447AE">
        <w:rPr>
          <w:color w:val="FF0000"/>
          <w:lang w:val="ru-RU"/>
        </w:rPr>
        <w:t xml:space="preserve"> </w:t>
      </w:r>
      <w:r w:rsidR="002B1E5D">
        <w:rPr>
          <w:color w:val="FF0000"/>
          <w:lang w:val="az-Latn-AZ"/>
        </w:rPr>
        <w:t>(xüsusiyyət)</w:t>
      </w:r>
      <w:r w:rsidRPr="002447AE">
        <w:rPr>
          <w:color w:val="FF0000"/>
          <w:lang w:val="az-Latn-AZ"/>
        </w:rPr>
        <w:t>inə</w:t>
      </w:r>
      <w:r w:rsidRPr="002447AE">
        <w:rPr>
          <w:color w:val="FF0000"/>
          <w:lang w:val="ru-RU"/>
        </w:rPr>
        <w:t xml:space="preserve"> </w:t>
      </w:r>
      <w:r w:rsidRPr="002447AE">
        <w:rPr>
          <w:color w:val="FF0000"/>
          <w:lang w:val="az-Latn-AZ"/>
        </w:rPr>
        <w:t>m</w:t>
      </w:r>
      <w:r w:rsidRPr="002447AE">
        <w:rPr>
          <w:color w:val="FF0000"/>
          <w:lang w:val="ru-RU"/>
        </w:rPr>
        <w:t>üraciət etmək üçün yazmaq olar:</w:t>
      </w:r>
    </w:p>
    <w:p w:rsidR="0098267E" w:rsidRDefault="008E1307">
      <w:pPr>
        <w:spacing w:after="4" w:line="364" w:lineRule="auto"/>
        <w:ind w:left="1414" w:right="5505"/>
        <w:jc w:val="left"/>
        <w:rPr>
          <w:rFonts w:ascii="Arial" w:eastAsia="Arial" w:hAnsi="Arial" w:cs="Arial"/>
          <w:i/>
          <w:sz w:val="20"/>
          <w:lang w:val="ru-RU"/>
        </w:rPr>
      </w:pPr>
      <w:r>
        <w:rPr>
          <w:rFonts w:ascii="Arial" w:eastAsia="Arial" w:hAnsi="Arial" w:cs="Arial"/>
          <w:i/>
          <w:sz w:val="20"/>
        </w:rPr>
        <w:t>ob</w:t>
      </w:r>
      <w:r w:rsidRPr="00831BA0">
        <w:rPr>
          <w:rFonts w:ascii="Arial" w:eastAsia="Arial" w:hAnsi="Arial" w:cs="Arial"/>
          <w:i/>
          <w:sz w:val="20"/>
          <w:lang w:val="ru-RU"/>
        </w:rPr>
        <w:t xml:space="preserve">. (10) = 100; </w:t>
      </w:r>
    </w:p>
    <w:p w:rsidR="00D009EC" w:rsidRPr="001C273C" w:rsidRDefault="008E1307">
      <w:pPr>
        <w:spacing w:after="4" w:line="364" w:lineRule="auto"/>
        <w:ind w:left="1414" w:right="5505"/>
        <w:jc w:val="left"/>
        <w:rPr>
          <w:color w:val="FF0000"/>
          <w:lang w:val="ru-RU"/>
        </w:rPr>
      </w:pPr>
      <w:r w:rsidRPr="00831BA0">
        <w:rPr>
          <w:rFonts w:ascii="Arial" w:eastAsia="Arial" w:hAnsi="Arial" w:cs="Arial"/>
          <w:i/>
          <w:sz w:val="20"/>
          <w:lang w:val="ru-RU"/>
        </w:rPr>
        <w:t xml:space="preserve">вместо: </w:t>
      </w:r>
      <w:r w:rsidR="002447AE">
        <w:rPr>
          <w:rFonts w:ascii="Arial" w:eastAsia="Arial" w:hAnsi="Arial" w:cs="Arial"/>
          <w:i/>
          <w:sz w:val="20"/>
          <w:lang w:val="az-Latn-AZ"/>
        </w:rPr>
        <w:t xml:space="preserve"> </w:t>
      </w:r>
      <w:r w:rsidR="002447AE">
        <w:rPr>
          <w:rFonts w:ascii="Arial" w:eastAsia="Arial" w:hAnsi="Arial" w:cs="Arial"/>
          <w:i/>
          <w:color w:val="FF0000"/>
          <w:sz w:val="20"/>
          <w:lang w:val="az-Latn-AZ"/>
        </w:rPr>
        <w:t>əvəzi</w:t>
      </w:r>
      <w:r w:rsidR="002447AE" w:rsidRPr="002447AE">
        <w:rPr>
          <w:rFonts w:ascii="Arial" w:eastAsia="Arial" w:hAnsi="Arial" w:cs="Arial"/>
          <w:i/>
          <w:color w:val="FF0000"/>
          <w:sz w:val="20"/>
          <w:lang w:val="az-Latn-AZ"/>
        </w:rPr>
        <w:t>nə</w:t>
      </w:r>
      <w:r w:rsidR="002447AE" w:rsidRPr="001C273C">
        <w:rPr>
          <w:rFonts w:ascii="Arial" w:eastAsia="Arial" w:hAnsi="Arial" w:cs="Arial"/>
          <w:i/>
          <w:color w:val="FF0000"/>
          <w:sz w:val="20"/>
          <w:lang w:val="ru-RU"/>
        </w:rPr>
        <w:t>:</w:t>
      </w:r>
    </w:p>
    <w:p w:rsidR="00D009EC" w:rsidRPr="00831BA0" w:rsidRDefault="008E1307">
      <w:pPr>
        <w:spacing w:after="148"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item</w:t>
      </w:r>
      <w:r w:rsidRPr="00831BA0">
        <w:rPr>
          <w:rFonts w:ascii="Arial" w:eastAsia="Arial" w:hAnsi="Arial" w:cs="Arial"/>
          <w:i/>
          <w:sz w:val="20"/>
          <w:lang w:val="ru-RU"/>
        </w:rPr>
        <w:t xml:space="preserve"> (10) = 100; </w:t>
      </w:r>
    </w:p>
    <w:p w:rsidR="00BD0055" w:rsidRDefault="00BD0055">
      <w:pPr>
        <w:ind w:left="1129" w:right="5"/>
        <w:rPr>
          <w:lang w:val="ru-RU"/>
        </w:rPr>
      </w:pPr>
    </w:p>
    <w:p w:rsidR="00BD0055" w:rsidRDefault="00BD0055">
      <w:pPr>
        <w:ind w:left="1129" w:right="5"/>
        <w:rPr>
          <w:lang w:val="ru-RU"/>
        </w:rPr>
      </w:pPr>
    </w:p>
    <w:p w:rsidR="00F614E7" w:rsidRDefault="008E1307">
      <w:pPr>
        <w:ind w:left="1129" w:right="5"/>
        <w:rPr>
          <w:lang w:val="ru-RU"/>
        </w:rPr>
      </w:pPr>
      <w:r w:rsidRPr="00831BA0">
        <w:rPr>
          <w:lang w:val="ru-RU"/>
        </w:rPr>
        <w:t xml:space="preserve">Если </w:t>
      </w:r>
      <w:r w:rsidR="00350D51">
        <w:rPr>
          <w:lang w:val="ru-RU"/>
        </w:rPr>
        <w:t xml:space="preserve">метод  </w:t>
      </w:r>
      <w:r w:rsidR="007776DC" w:rsidRPr="005D53BD">
        <w:rPr>
          <w:color w:val="FF0000"/>
          <w:lang w:val="ru-RU"/>
        </w:rPr>
        <w:t xml:space="preserve">(üsul) </w:t>
      </w:r>
      <w:r w:rsidRPr="00831BA0">
        <w:rPr>
          <w:lang w:val="ru-RU"/>
        </w:rPr>
        <w:t xml:space="preserve">имеет параметры, то они указываются в круглых скобках аналогично параметрам макропроцедур </w:t>
      </w:r>
      <w:r>
        <w:t>RSL</w:t>
      </w:r>
      <w:r w:rsidRPr="00831BA0">
        <w:rPr>
          <w:lang w:val="ru-RU"/>
        </w:rPr>
        <w:t xml:space="preserve"> (см. стр. 40). </w:t>
      </w:r>
    </w:p>
    <w:p w:rsidR="00D009EC" w:rsidRPr="00F614E7" w:rsidRDefault="00F614E7">
      <w:pPr>
        <w:ind w:left="1129" w:right="5"/>
        <w:rPr>
          <w:color w:val="FF0000"/>
          <w:lang w:val="ru-RU"/>
        </w:rPr>
      </w:pPr>
      <w:r w:rsidRPr="00F614E7">
        <w:rPr>
          <w:color w:val="FF0000"/>
          <w:lang w:val="ru-RU"/>
        </w:rPr>
        <w:t>Metodun parametrləri varsa, onlar mötərizədə RSL makro prosedurlarının parametrləri ilə eyni şəkildə göstərilir (səhifə 40).</w:t>
      </w:r>
    </w:p>
    <w:p w:rsidR="00D009EC" w:rsidRPr="00831BA0" w:rsidRDefault="008E1307">
      <w:pPr>
        <w:spacing w:after="109" w:line="249" w:lineRule="auto"/>
        <w:ind w:left="1414" w:right="1145"/>
        <w:jc w:val="left"/>
        <w:rPr>
          <w:lang w:val="ru-RU"/>
        </w:rPr>
      </w:pPr>
      <w:r>
        <w:rPr>
          <w:rFonts w:ascii="Arial" w:eastAsia="Arial" w:hAnsi="Arial" w:cs="Arial"/>
          <w:i/>
          <w:sz w:val="20"/>
        </w:rPr>
        <w:t>A</w:t>
      </w:r>
      <w:r w:rsidRPr="00831BA0">
        <w:rPr>
          <w:rFonts w:ascii="Arial" w:eastAsia="Arial" w:hAnsi="Arial" w:cs="Arial"/>
          <w:i/>
          <w:sz w:val="20"/>
          <w:lang w:val="ru-RU"/>
        </w:rPr>
        <w:t xml:space="preserve"> = </w:t>
      </w: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met</w:t>
      </w:r>
      <w:r w:rsidRPr="00831BA0">
        <w:rPr>
          <w:rFonts w:ascii="Arial" w:eastAsia="Arial" w:hAnsi="Arial" w:cs="Arial"/>
          <w:i/>
          <w:sz w:val="20"/>
          <w:lang w:val="ru-RU"/>
        </w:rPr>
        <w:t xml:space="preserve"> (3); </w:t>
      </w:r>
    </w:p>
    <w:p w:rsidR="00F614E7" w:rsidRDefault="008E1307">
      <w:pPr>
        <w:spacing w:after="30"/>
        <w:ind w:left="1129" w:right="5"/>
        <w:rPr>
          <w:lang w:val="ru-RU"/>
        </w:rPr>
      </w:pPr>
      <w:r w:rsidRPr="00831BA0">
        <w:rPr>
          <w:lang w:val="ru-RU"/>
        </w:rPr>
        <w:t xml:space="preserve">Классы </w:t>
      </w:r>
      <w:r>
        <w:t>Object</w:t>
      </w:r>
      <w:r w:rsidRPr="00831BA0">
        <w:rPr>
          <w:lang w:val="ru-RU"/>
        </w:rPr>
        <w:t xml:space="preserve"> </w:t>
      </w:r>
      <w:r>
        <w:t>RSL</w:t>
      </w:r>
      <w:r w:rsidRPr="00831BA0">
        <w:rPr>
          <w:lang w:val="ru-RU"/>
        </w:rPr>
        <w:t xml:space="preserve"> могут иметь и свойства с параметрами. </w:t>
      </w:r>
    </w:p>
    <w:p w:rsidR="00F614E7" w:rsidRPr="002B1E5D" w:rsidRDefault="00F614E7">
      <w:pPr>
        <w:spacing w:after="30"/>
        <w:ind w:left="1129" w:right="5"/>
        <w:rPr>
          <w:color w:val="FF0000"/>
          <w:lang w:val="ru-RU"/>
        </w:rPr>
      </w:pPr>
      <w:r w:rsidRPr="00F614E7">
        <w:rPr>
          <w:color w:val="FF0000"/>
        </w:rPr>
        <w:t>RSL</w:t>
      </w:r>
      <w:r w:rsidRPr="002B1E5D">
        <w:rPr>
          <w:color w:val="FF0000"/>
          <w:lang w:val="ru-RU"/>
        </w:rPr>
        <w:t xml:space="preserve"> </w:t>
      </w:r>
      <w:r w:rsidRPr="00F614E7">
        <w:rPr>
          <w:color w:val="FF0000"/>
        </w:rPr>
        <w:t>Object</w:t>
      </w:r>
      <w:r w:rsidRPr="002B1E5D">
        <w:rPr>
          <w:color w:val="FF0000"/>
          <w:lang w:val="ru-RU"/>
        </w:rPr>
        <w:t xml:space="preserve"> </w:t>
      </w:r>
      <w:r w:rsidRPr="00F614E7">
        <w:rPr>
          <w:color w:val="FF0000"/>
        </w:rPr>
        <w:t>sinifl</w:t>
      </w:r>
      <w:r w:rsidRPr="002B1E5D">
        <w:rPr>
          <w:color w:val="FF0000"/>
          <w:lang w:val="ru-RU"/>
        </w:rPr>
        <w:t>ə</w:t>
      </w:r>
      <w:r w:rsidRPr="00F614E7">
        <w:rPr>
          <w:color w:val="FF0000"/>
        </w:rPr>
        <w:t>ri</w:t>
      </w:r>
      <w:r w:rsidRPr="002B1E5D">
        <w:rPr>
          <w:color w:val="FF0000"/>
          <w:lang w:val="ru-RU"/>
        </w:rPr>
        <w:t xml:space="preserve"> </w:t>
      </w:r>
      <w:r w:rsidRPr="00F614E7">
        <w:rPr>
          <w:color w:val="FF0000"/>
        </w:rPr>
        <w:t>parametrl</w:t>
      </w:r>
      <w:r w:rsidRPr="002B1E5D">
        <w:rPr>
          <w:color w:val="FF0000"/>
          <w:lang w:val="ru-RU"/>
        </w:rPr>
        <w:t>ə</w:t>
      </w:r>
      <w:r w:rsidRPr="00F614E7">
        <w:rPr>
          <w:color w:val="FF0000"/>
        </w:rPr>
        <w:t>ri</w:t>
      </w:r>
      <w:r w:rsidRPr="002B1E5D">
        <w:rPr>
          <w:color w:val="FF0000"/>
          <w:lang w:val="ru-RU"/>
        </w:rPr>
        <w:t xml:space="preserve"> </w:t>
      </w:r>
      <w:r w:rsidRPr="00F614E7">
        <w:rPr>
          <w:color w:val="FF0000"/>
        </w:rPr>
        <w:t>olan</w:t>
      </w:r>
      <w:r w:rsidRPr="002B1E5D">
        <w:rPr>
          <w:color w:val="FF0000"/>
          <w:lang w:val="ru-RU"/>
        </w:rPr>
        <w:t xml:space="preserve"> </w:t>
      </w:r>
      <w:r w:rsidR="002B1E5D" w:rsidRPr="002B1E5D">
        <w:rPr>
          <w:color w:val="FF0000"/>
          <w:lang w:val="ru-RU"/>
        </w:rPr>
        <w:t>(</w:t>
      </w:r>
      <w:r w:rsidR="002B1E5D">
        <w:rPr>
          <w:color w:val="FF0000"/>
        </w:rPr>
        <w:t>x</w:t>
      </w:r>
      <w:r w:rsidR="002B1E5D" w:rsidRPr="002B1E5D">
        <w:rPr>
          <w:color w:val="FF0000"/>
          <w:lang w:val="ru-RU"/>
        </w:rPr>
        <w:t>ü</w:t>
      </w:r>
      <w:r w:rsidR="002B1E5D">
        <w:rPr>
          <w:color w:val="FF0000"/>
        </w:rPr>
        <w:t>susiyy</w:t>
      </w:r>
      <w:r w:rsidR="002B1E5D" w:rsidRPr="002B1E5D">
        <w:rPr>
          <w:color w:val="FF0000"/>
          <w:lang w:val="ru-RU"/>
        </w:rPr>
        <w:t>ə</w:t>
      </w:r>
      <w:r w:rsidR="002B1E5D">
        <w:rPr>
          <w:color w:val="FF0000"/>
        </w:rPr>
        <w:t>t</w:t>
      </w:r>
      <w:r w:rsidR="002B1E5D" w:rsidRPr="002B1E5D">
        <w:rPr>
          <w:color w:val="FF0000"/>
          <w:lang w:val="ru-RU"/>
        </w:rPr>
        <w:t>)</w:t>
      </w:r>
      <w:r w:rsidRPr="00F614E7">
        <w:rPr>
          <w:color w:val="FF0000"/>
        </w:rPr>
        <w:t>l</w:t>
      </w:r>
      <w:r w:rsidRPr="002B1E5D">
        <w:rPr>
          <w:color w:val="FF0000"/>
          <w:lang w:val="ru-RU"/>
        </w:rPr>
        <w:t>ə</w:t>
      </w:r>
      <w:r w:rsidRPr="00F614E7">
        <w:rPr>
          <w:color w:val="FF0000"/>
        </w:rPr>
        <w:t>r</w:t>
      </w:r>
      <w:r w:rsidRPr="002B1E5D">
        <w:rPr>
          <w:color w:val="FF0000"/>
          <w:lang w:val="ru-RU"/>
        </w:rPr>
        <w:t xml:space="preserve">ə </w:t>
      </w:r>
      <w:r w:rsidRPr="00F614E7">
        <w:rPr>
          <w:color w:val="FF0000"/>
        </w:rPr>
        <w:t>d</w:t>
      </w:r>
      <w:r w:rsidRPr="002B1E5D">
        <w:rPr>
          <w:color w:val="FF0000"/>
          <w:lang w:val="ru-RU"/>
        </w:rPr>
        <w:t xml:space="preserve">ə </w:t>
      </w:r>
      <w:r w:rsidRPr="00F614E7">
        <w:rPr>
          <w:color w:val="FF0000"/>
        </w:rPr>
        <w:t>sahib</w:t>
      </w:r>
      <w:r w:rsidRPr="002B1E5D">
        <w:rPr>
          <w:color w:val="FF0000"/>
          <w:lang w:val="ru-RU"/>
        </w:rPr>
        <w:t xml:space="preserve"> </w:t>
      </w:r>
      <w:r w:rsidRPr="00F614E7">
        <w:rPr>
          <w:color w:val="FF0000"/>
        </w:rPr>
        <w:t>ola</w:t>
      </w:r>
      <w:r w:rsidRPr="002B1E5D">
        <w:rPr>
          <w:color w:val="FF0000"/>
          <w:lang w:val="ru-RU"/>
        </w:rPr>
        <w:t xml:space="preserve"> </w:t>
      </w:r>
      <w:r w:rsidRPr="00F614E7">
        <w:rPr>
          <w:color w:val="FF0000"/>
        </w:rPr>
        <w:t>bil</w:t>
      </w:r>
      <w:r w:rsidRPr="002B1E5D">
        <w:rPr>
          <w:color w:val="FF0000"/>
          <w:lang w:val="ru-RU"/>
        </w:rPr>
        <w:t>ə</w:t>
      </w:r>
      <w:r w:rsidRPr="00F614E7">
        <w:rPr>
          <w:color w:val="FF0000"/>
        </w:rPr>
        <w:t>r</w:t>
      </w:r>
      <w:r w:rsidRPr="002B1E5D">
        <w:rPr>
          <w:color w:val="FF0000"/>
          <w:lang w:val="ru-RU"/>
        </w:rPr>
        <w:t>.</w:t>
      </w:r>
    </w:p>
    <w:p w:rsidR="00F614E7" w:rsidRDefault="008E1307">
      <w:pPr>
        <w:spacing w:after="30"/>
        <w:ind w:left="1129" w:right="5"/>
        <w:rPr>
          <w:lang w:val="ru-RU"/>
        </w:rPr>
      </w:pPr>
      <w:r w:rsidRPr="00831BA0">
        <w:rPr>
          <w:lang w:val="ru-RU"/>
        </w:rPr>
        <w:t xml:space="preserve">В настоящее время такие классы можно создать, например, при помощи специального инструмента </w:t>
      </w:r>
      <w:r>
        <w:t>DLM</w:t>
      </w:r>
      <w:r w:rsidRPr="00831BA0">
        <w:rPr>
          <w:lang w:val="ru-RU"/>
        </w:rPr>
        <w:t xml:space="preserve"> </w:t>
      </w:r>
      <w:r>
        <w:t>SDK</w:t>
      </w:r>
      <w:r w:rsidRPr="00831BA0">
        <w:rPr>
          <w:lang w:val="ru-RU"/>
        </w:rPr>
        <w:t xml:space="preserve"> (см. стр. 239). </w:t>
      </w:r>
    </w:p>
    <w:p w:rsidR="00F614E7" w:rsidRPr="00F614E7" w:rsidRDefault="00F614E7">
      <w:pPr>
        <w:spacing w:after="30"/>
        <w:ind w:left="1129" w:right="5"/>
        <w:rPr>
          <w:color w:val="FF0000"/>
          <w:lang w:val="ru-RU"/>
        </w:rPr>
      </w:pPr>
      <w:r w:rsidRPr="00F614E7">
        <w:rPr>
          <w:color w:val="FF0000"/>
          <w:lang w:val="ru-RU"/>
        </w:rPr>
        <w:t>Hal-hazırda, bu cür siniflər, xüsusi DLM SDK alətindən istifadə edərək yaradıla bilər (səhifə 239-a baxın).</w:t>
      </w:r>
    </w:p>
    <w:p w:rsidR="00D009EC" w:rsidRDefault="008E1307">
      <w:pPr>
        <w:spacing w:after="30"/>
        <w:ind w:left="1129" w:right="5"/>
        <w:rPr>
          <w:lang w:val="ru-RU"/>
        </w:rPr>
      </w:pPr>
      <w:r w:rsidRPr="00831BA0">
        <w:rPr>
          <w:lang w:val="ru-RU"/>
        </w:rPr>
        <w:t xml:space="preserve">Параметры свойства аналогично параметрам метода указываются в круглых скобках: </w:t>
      </w:r>
    </w:p>
    <w:p w:rsidR="005E48A8" w:rsidRPr="005E48A8" w:rsidRDefault="005E48A8">
      <w:pPr>
        <w:spacing w:after="30"/>
        <w:ind w:left="1129" w:right="5"/>
        <w:rPr>
          <w:color w:val="FF0000"/>
        </w:rPr>
      </w:pPr>
      <w:r w:rsidRPr="005E48A8">
        <w:rPr>
          <w:color w:val="FF0000"/>
        </w:rPr>
        <w:t>Əmlak parametrləri, metod parametrləri kimi, mötərizədə göstərilir:</w:t>
      </w:r>
    </w:p>
    <w:p w:rsidR="00D009EC" w:rsidRPr="00831BA0" w:rsidRDefault="008E1307">
      <w:pPr>
        <w:spacing w:after="148" w:line="249" w:lineRule="auto"/>
        <w:ind w:left="1414" w:right="1145"/>
        <w:jc w:val="left"/>
        <w:rPr>
          <w:lang w:val="ru-RU"/>
        </w:rPr>
      </w:pPr>
      <w:r>
        <w:rPr>
          <w:rFonts w:ascii="Arial" w:eastAsia="Arial" w:hAnsi="Arial" w:cs="Arial"/>
          <w:i/>
          <w:sz w:val="20"/>
        </w:rPr>
        <w:t>A</w:t>
      </w:r>
      <w:r w:rsidRPr="00831BA0">
        <w:rPr>
          <w:rFonts w:ascii="Arial" w:eastAsia="Arial" w:hAnsi="Arial" w:cs="Arial"/>
          <w:i/>
          <w:sz w:val="20"/>
          <w:lang w:val="ru-RU"/>
        </w:rPr>
        <w:t xml:space="preserve"> = </w:t>
      </w:r>
      <w:r>
        <w:rPr>
          <w:rFonts w:ascii="Arial" w:eastAsia="Arial" w:hAnsi="Arial" w:cs="Arial"/>
          <w:i/>
          <w:sz w:val="20"/>
        </w:rPr>
        <w:t>ob</w:t>
      </w:r>
      <w:r w:rsidRPr="00831BA0">
        <w:rPr>
          <w:rFonts w:ascii="Arial" w:eastAsia="Arial" w:hAnsi="Arial" w:cs="Arial"/>
          <w:i/>
          <w:sz w:val="20"/>
          <w:lang w:val="ru-RU"/>
        </w:rPr>
        <w:t xml:space="preserve"> .</w:t>
      </w:r>
      <w:r>
        <w:rPr>
          <w:rFonts w:ascii="Arial" w:eastAsia="Arial" w:hAnsi="Arial" w:cs="Arial"/>
          <w:i/>
          <w:sz w:val="20"/>
        </w:rPr>
        <w:t>prop</w:t>
      </w:r>
      <w:r w:rsidRPr="00831BA0">
        <w:rPr>
          <w:rFonts w:ascii="Arial" w:eastAsia="Arial" w:hAnsi="Arial" w:cs="Arial"/>
          <w:i/>
          <w:sz w:val="20"/>
          <w:lang w:val="ru-RU"/>
        </w:rPr>
        <w:t xml:space="preserve"> (3); </w:t>
      </w:r>
    </w:p>
    <w:p w:rsidR="005E48A8" w:rsidRDefault="008E1307">
      <w:pPr>
        <w:spacing w:after="110"/>
        <w:ind w:left="1129" w:right="5"/>
        <w:rPr>
          <w:lang w:val="ru-RU"/>
        </w:rPr>
      </w:pPr>
      <w:r w:rsidRPr="00831BA0">
        <w:rPr>
          <w:lang w:val="ru-RU"/>
        </w:rPr>
        <w:t xml:space="preserve">Классы </w:t>
      </w:r>
      <w:r>
        <w:t>Object</w:t>
      </w:r>
      <w:r w:rsidRPr="00831BA0">
        <w:rPr>
          <w:lang w:val="ru-RU"/>
        </w:rPr>
        <w:t xml:space="preserve"> </w:t>
      </w:r>
      <w:r>
        <w:t>RSL</w:t>
      </w:r>
      <w:r w:rsidRPr="00831BA0">
        <w:rPr>
          <w:lang w:val="ru-RU"/>
        </w:rPr>
        <w:t xml:space="preserve"> могут содержать деструктор, определяемый пользователем. </w:t>
      </w:r>
    </w:p>
    <w:p w:rsidR="005E48A8" w:rsidRPr="005E48A8" w:rsidRDefault="005E48A8">
      <w:pPr>
        <w:spacing w:after="110"/>
        <w:ind w:left="1129" w:right="5"/>
        <w:rPr>
          <w:color w:val="FF0000"/>
          <w:lang w:val="ru-RU"/>
        </w:rPr>
      </w:pPr>
      <w:r w:rsidRPr="005E48A8">
        <w:rPr>
          <w:color w:val="FF0000"/>
          <w:lang w:val="ru-RU"/>
        </w:rPr>
        <w:t>RSL Obyekt siniflərində istifadəçi tərəfindən təyin olunan bir dağıdıcı (</w:t>
      </w:r>
      <w:r w:rsidRPr="00831BA0">
        <w:rPr>
          <w:lang w:val="ru-RU"/>
        </w:rPr>
        <w:t>деструктор</w:t>
      </w:r>
      <w:r w:rsidRPr="005E48A8">
        <w:rPr>
          <w:color w:val="FF0000"/>
          <w:lang w:val="ru-RU"/>
        </w:rPr>
        <w:t>) ola bilər.</w:t>
      </w:r>
    </w:p>
    <w:p w:rsidR="005E48A8" w:rsidRDefault="008E1307">
      <w:pPr>
        <w:spacing w:after="110"/>
        <w:ind w:left="1129" w:right="5"/>
        <w:rPr>
          <w:lang w:val="ru-RU"/>
        </w:rPr>
      </w:pPr>
      <w:r w:rsidRPr="00831BA0">
        <w:rPr>
          <w:lang w:val="ru-RU"/>
        </w:rPr>
        <w:lastRenderedPageBreak/>
        <w:t xml:space="preserve">Для его использования в определении </w:t>
      </w:r>
      <w:r w:rsidR="00DD5F04" w:rsidRPr="00DC7341">
        <w:rPr>
          <w:color w:val="FF0000"/>
          <w:lang w:val="az-Latn-AZ"/>
        </w:rPr>
        <w:t>(anlayiş)</w:t>
      </w:r>
      <w:r w:rsidR="00DD5F04" w:rsidRPr="00DC7341">
        <w:rPr>
          <w:color w:val="FF0000"/>
          <w:lang w:val="ru-RU"/>
        </w:rPr>
        <w:t xml:space="preserve"> </w:t>
      </w:r>
      <w:r w:rsidRPr="00831BA0">
        <w:rPr>
          <w:lang w:val="ru-RU"/>
        </w:rPr>
        <w:t xml:space="preserve">класса необходимо указать </w:t>
      </w:r>
      <w:r w:rsidR="00350D51">
        <w:rPr>
          <w:lang w:val="ru-RU"/>
        </w:rPr>
        <w:t xml:space="preserve">метод  </w:t>
      </w:r>
      <w:r w:rsidR="007776DC" w:rsidRPr="005D53BD">
        <w:rPr>
          <w:color w:val="FF0000"/>
          <w:lang w:val="ru-RU"/>
        </w:rPr>
        <w:t xml:space="preserve">(üsul) </w:t>
      </w:r>
      <w:r w:rsidRPr="00831BA0">
        <w:rPr>
          <w:lang w:val="ru-RU"/>
        </w:rPr>
        <w:t xml:space="preserve">с предопределенным именем </w:t>
      </w:r>
      <w:r>
        <w:rPr>
          <w:b/>
          <w:i/>
        </w:rPr>
        <w:t>Destructor</w:t>
      </w:r>
      <w:r w:rsidRPr="00831BA0">
        <w:rPr>
          <w:lang w:val="ru-RU"/>
        </w:rPr>
        <w:t>.</w:t>
      </w:r>
      <w:r w:rsidR="005E48A8" w:rsidRPr="005E48A8">
        <w:rPr>
          <w:lang w:val="ru-RU"/>
        </w:rPr>
        <w:t xml:space="preserve"> </w:t>
      </w:r>
    </w:p>
    <w:p w:rsidR="005E48A8" w:rsidRPr="005E48A8" w:rsidRDefault="005E48A8">
      <w:pPr>
        <w:spacing w:after="110"/>
        <w:ind w:left="1129" w:right="5"/>
        <w:rPr>
          <w:color w:val="FF0000"/>
          <w:lang w:val="ru-RU"/>
        </w:rPr>
      </w:pPr>
      <w:r w:rsidRPr="005E48A8">
        <w:rPr>
          <w:color w:val="FF0000"/>
        </w:rPr>
        <w:t>Bir</w:t>
      </w:r>
      <w:r w:rsidRPr="005E48A8">
        <w:rPr>
          <w:color w:val="FF0000"/>
          <w:lang w:val="ru-RU"/>
        </w:rPr>
        <w:t xml:space="preserve"> </w:t>
      </w:r>
      <w:r w:rsidRPr="005E48A8">
        <w:rPr>
          <w:color w:val="FF0000"/>
        </w:rPr>
        <w:t>sinif</w:t>
      </w:r>
      <w:r w:rsidRPr="005E48A8">
        <w:rPr>
          <w:color w:val="FF0000"/>
          <w:lang w:val="ru-RU"/>
        </w:rPr>
        <w:t xml:space="preserve"> </w:t>
      </w:r>
      <w:r w:rsidRPr="005E48A8">
        <w:rPr>
          <w:color w:val="FF0000"/>
        </w:rPr>
        <w:t>t</w:t>
      </w:r>
      <w:r w:rsidRPr="005E48A8">
        <w:rPr>
          <w:color w:val="FF0000"/>
          <w:lang w:val="ru-RU"/>
        </w:rPr>
        <w:t>ə</w:t>
      </w:r>
      <w:r w:rsidRPr="005E48A8">
        <w:rPr>
          <w:color w:val="FF0000"/>
        </w:rPr>
        <w:t>rifind</w:t>
      </w:r>
      <w:r w:rsidRPr="005E48A8">
        <w:rPr>
          <w:color w:val="FF0000"/>
          <w:lang w:val="ru-RU"/>
        </w:rPr>
        <w:t xml:space="preserve">ə </w:t>
      </w:r>
      <w:r w:rsidRPr="005E48A8">
        <w:rPr>
          <w:color w:val="FF0000"/>
        </w:rPr>
        <w:t>istifad</w:t>
      </w:r>
      <w:r w:rsidRPr="005E48A8">
        <w:rPr>
          <w:color w:val="FF0000"/>
          <w:lang w:val="ru-RU"/>
        </w:rPr>
        <w:t xml:space="preserve">ə </w:t>
      </w:r>
      <w:r w:rsidRPr="005E48A8">
        <w:rPr>
          <w:color w:val="FF0000"/>
        </w:rPr>
        <w:t>etm</w:t>
      </w:r>
      <w:r w:rsidRPr="005E48A8">
        <w:rPr>
          <w:color w:val="FF0000"/>
          <w:lang w:val="ru-RU"/>
        </w:rPr>
        <w:t>ə</w:t>
      </w:r>
      <w:r w:rsidRPr="005E48A8">
        <w:rPr>
          <w:color w:val="FF0000"/>
        </w:rPr>
        <w:t>k</w:t>
      </w:r>
      <w:r w:rsidRPr="005E48A8">
        <w:rPr>
          <w:color w:val="FF0000"/>
          <w:lang w:val="ru-RU"/>
        </w:rPr>
        <w:t xml:space="preserve"> üçü</w:t>
      </w:r>
      <w:r w:rsidRPr="005E48A8">
        <w:rPr>
          <w:color w:val="FF0000"/>
        </w:rPr>
        <w:t>n</w:t>
      </w:r>
      <w:r w:rsidRPr="005E48A8">
        <w:rPr>
          <w:color w:val="FF0000"/>
          <w:lang w:val="ru-RU"/>
        </w:rPr>
        <w:t xml:space="preserve"> ə</w:t>
      </w:r>
      <w:r w:rsidRPr="005E48A8">
        <w:rPr>
          <w:color w:val="FF0000"/>
        </w:rPr>
        <w:t>vv</w:t>
      </w:r>
      <w:r w:rsidRPr="005E48A8">
        <w:rPr>
          <w:color w:val="FF0000"/>
          <w:lang w:val="ru-RU"/>
        </w:rPr>
        <w:t>ə</w:t>
      </w:r>
      <w:r w:rsidRPr="005E48A8">
        <w:rPr>
          <w:color w:val="FF0000"/>
        </w:rPr>
        <w:t>lc</w:t>
      </w:r>
      <w:r w:rsidRPr="005E48A8">
        <w:rPr>
          <w:color w:val="FF0000"/>
          <w:lang w:val="ru-RU"/>
        </w:rPr>
        <w:t>ə</w:t>
      </w:r>
      <w:r w:rsidRPr="005E48A8">
        <w:rPr>
          <w:color w:val="FF0000"/>
        </w:rPr>
        <w:t>d</w:t>
      </w:r>
      <w:r w:rsidRPr="005E48A8">
        <w:rPr>
          <w:color w:val="FF0000"/>
          <w:lang w:val="ru-RU"/>
        </w:rPr>
        <w:t>ə</w:t>
      </w:r>
      <w:r w:rsidRPr="005E48A8">
        <w:rPr>
          <w:color w:val="FF0000"/>
        </w:rPr>
        <w:t>n</w:t>
      </w:r>
      <w:r w:rsidRPr="005E48A8">
        <w:rPr>
          <w:color w:val="FF0000"/>
          <w:lang w:val="ru-RU"/>
        </w:rPr>
        <w:t xml:space="preserve"> </w:t>
      </w:r>
      <w:r w:rsidRPr="005E48A8">
        <w:rPr>
          <w:color w:val="FF0000"/>
        </w:rPr>
        <w:t>t</w:t>
      </w:r>
      <w:r w:rsidRPr="005E48A8">
        <w:rPr>
          <w:color w:val="FF0000"/>
          <w:lang w:val="ru-RU"/>
        </w:rPr>
        <w:t>ə</w:t>
      </w:r>
      <w:r w:rsidRPr="005E48A8">
        <w:rPr>
          <w:color w:val="FF0000"/>
        </w:rPr>
        <w:t>yin</w:t>
      </w:r>
      <w:r w:rsidRPr="005E48A8">
        <w:rPr>
          <w:color w:val="FF0000"/>
          <w:lang w:val="ru-RU"/>
        </w:rPr>
        <w:t xml:space="preserve"> </w:t>
      </w:r>
      <w:r w:rsidRPr="005E48A8">
        <w:rPr>
          <w:color w:val="FF0000"/>
        </w:rPr>
        <w:t>edilmi</w:t>
      </w:r>
      <w:r w:rsidRPr="005E48A8">
        <w:rPr>
          <w:color w:val="FF0000"/>
          <w:lang w:val="ru-RU"/>
        </w:rPr>
        <w:t xml:space="preserve">ş </w:t>
      </w:r>
      <w:r w:rsidRPr="005E48A8">
        <w:rPr>
          <w:b/>
          <w:color w:val="FF0000"/>
        </w:rPr>
        <w:t>Destructor</w:t>
      </w:r>
      <w:r w:rsidRPr="005E48A8">
        <w:rPr>
          <w:color w:val="FF0000"/>
          <w:lang w:val="ru-RU"/>
        </w:rPr>
        <w:t xml:space="preserve"> </w:t>
      </w:r>
      <w:r w:rsidRPr="005E48A8">
        <w:rPr>
          <w:color w:val="FF0000"/>
        </w:rPr>
        <w:t>ad</w:t>
      </w:r>
      <w:r w:rsidRPr="005E48A8">
        <w:rPr>
          <w:color w:val="FF0000"/>
          <w:lang w:val="ru-RU"/>
        </w:rPr>
        <w:t xml:space="preserve">ı </w:t>
      </w:r>
      <w:r w:rsidRPr="005E48A8">
        <w:rPr>
          <w:color w:val="FF0000"/>
        </w:rPr>
        <w:t>il</w:t>
      </w:r>
      <w:r w:rsidRPr="005E48A8">
        <w:rPr>
          <w:color w:val="FF0000"/>
          <w:lang w:val="ru-RU"/>
        </w:rPr>
        <w:t xml:space="preserve">ə </w:t>
      </w:r>
      <w:r w:rsidRPr="005E48A8">
        <w:rPr>
          <w:color w:val="FF0000"/>
        </w:rPr>
        <w:t>bir</w:t>
      </w:r>
      <w:r w:rsidRPr="005E48A8">
        <w:rPr>
          <w:color w:val="FF0000"/>
          <w:lang w:val="ru-RU"/>
        </w:rPr>
        <w:t xml:space="preserve"> </w:t>
      </w:r>
      <w:r w:rsidR="007776DC">
        <w:rPr>
          <w:color w:val="FF0000"/>
          <w:lang w:val="ru-RU"/>
        </w:rPr>
        <w:t xml:space="preserve">üsul </w:t>
      </w:r>
      <w:r w:rsidRPr="005E48A8">
        <w:rPr>
          <w:color w:val="FF0000"/>
          <w:lang w:val="ru-RU"/>
        </w:rPr>
        <w:t xml:space="preserve"> </w:t>
      </w:r>
      <w:r w:rsidRPr="005E48A8">
        <w:rPr>
          <w:color w:val="FF0000"/>
        </w:rPr>
        <w:t>g</w:t>
      </w:r>
      <w:r w:rsidRPr="005E48A8">
        <w:rPr>
          <w:color w:val="FF0000"/>
          <w:lang w:val="ru-RU"/>
        </w:rPr>
        <w:t>ö</w:t>
      </w:r>
      <w:r w:rsidRPr="005E48A8">
        <w:rPr>
          <w:color w:val="FF0000"/>
        </w:rPr>
        <w:t>st</w:t>
      </w:r>
      <w:r w:rsidRPr="005E48A8">
        <w:rPr>
          <w:color w:val="FF0000"/>
          <w:lang w:val="ru-RU"/>
        </w:rPr>
        <w:t>ə</w:t>
      </w:r>
      <w:r w:rsidRPr="005E48A8">
        <w:rPr>
          <w:color w:val="FF0000"/>
        </w:rPr>
        <w:t>rm</w:t>
      </w:r>
      <w:r w:rsidRPr="005E48A8">
        <w:rPr>
          <w:color w:val="FF0000"/>
          <w:lang w:val="ru-RU"/>
        </w:rPr>
        <w:t>ə</w:t>
      </w:r>
      <w:r w:rsidRPr="005E48A8">
        <w:rPr>
          <w:color w:val="FF0000"/>
        </w:rPr>
        <w:t>lisiniz</w:t>
      </w:r>
      <w:r w:rsidRPr="005E48A8">
        <w:rPr>
          <w:color w:val="FF0000"/>
          <w:lang w:val="ru-RU"/>
        </w:rPr>
        <w:t>.</w:t>
      </w:r>
    </w:p>
    <w:p w:rsidR="00D009EC" w:rsidRDefault="008E1307">
      <w:pPr>
        <w:spacing w:after="110"/>
        <w:ind w:left="1129" w:right="5"/>
        <w:rPr>
          <w:lang w:val="ru-RU"/>
        </w:rPr>
      </w:pPr>
      <w:r w:rsidRPr="00831BA0">
        <w:rPr>
          <w:lang w:val="ru-RU"/>
        </w:rPr>
        <w:t xml:space="preserve"> Деструктор вызывается автоматически при "разрушении" объекта. </w:t>
      </w:r>
    </w:p>
    <w:p w:rsidR="005E48A8" w:rsidRPr="005E48A8" w:rsidRDefault="005E48A8">
      <w:pPr>
        <w:spacing w:after="110"/>
        <w:ind w:left="1129" w:right="5"/>
        <w:rPr>
          <w:color w:val="FF0000"/>
          <w:lang w:val="ru-RU"/>
        </w:rPr>
      </w:pPr>
      <w:r w:rsidRPr="005E48A8">
        <w:rPr>
          <w:color w:val="FF0000"/>
          <w:lang w:val="ru-RU"/>
        </w:rPr>
        <w:t>Obyekt "məhv edildikdə" dağıdıcı (</w:t>
      </w:r>
      <w:r w:rsidRPr="005E48A8">
        <w:rPr>
          <w:color w:val="auto"/>
          <w:lang w:val="ru-RU"/>
        </w:rPr>
        <w:t>деструктор</w:t>
      </w:r>
      <w:r w:rsidRPr="005E48A8">
        <w:rPr>
          <w:color w:val="FF0000"/>
          <w:lang w:val="ru-RU"/>
        </w:rPr>
        <w:t>) avtomatik olaraq çağırılır.</w:t>
      </w:r>
    </w:p>
    <w:p w:rsidR="008E7D25" w:rsidRPr="001C273C" w:rsidRDefault="0066018D">
      <w:pPr>
        <w:spacing w:line="315" w:lineRule="auto"/>
        <w:ind w:left="1419" w:right="4735" w:hanging="568"/>
        <w:jc w:val="left"/>
        <w:rPr>
          <w:b/>
          <w:i/>
          <w:sz w:val="22"/>
        </w:rPr>
      </w:pPr>
      <w:r>
        <w:rPr>
          <w:b/>
          <w:i/>
          <w:sz w:val="22"/>
          <w:lang w:val="ru-RU"/>
        </w:rPr>
        <w:t>Пример</w:t>
      </w:r>
      <w:r w:rsidRPr="001C273C">
        <w:rPr>
          <w:b/>
          <w:i/>
          <w:sz w:val="22"/>
        </w:rPr>
        <w:t xml:space="preserve">:  </w:t>
      </w:r>
      <w:r w:rsidRPr="001C273C">
        <w:rPr>
          <w:b/>
          <w:i/>
          <w:color w:val="FF0000"/>
          <w:sz w:val="22"/>
        </w:rPr>
        <w:t>Misal:</w:t>
      </w:r>
      <w:r w:rsidR="008E1307" w:rsidRPr="001C273C">
        <w:rPr>
          <w:b/>
          <w:i/>
          <w:sz w:val="22"/>
        </w:rPr>
        <w:t xml:space="preserve"> </w:t>
      </w:r>
    </w:p>
    <w:p w:rsidR="005D4C5D" w:rsidRPr="001C273C" w:rsidRDefault="008E1307">
      <w:pPr>
        <w:spacing w:line="315" w:lineRule="auto"/>
        <w:ind w:left="1419" w:right="4735" w:hanging="568"/>
        <w:jc w:val="left"/>
        <w:rPr>
          <w:rFonts w:ascii="Arial" w:eastAsia="Arial" w:hAnsi="Arial" w:cs="Arial"/>
          <w:i/>
          <w:sz w:val="20"/>
        </w:rPr>
      </w:pPr>
      <w:r>
        <w:rPr>
          <w:rFonts w:ascii="Arial" w:eastAsia="Arial" w:hAnsi="Arial" w:cs="Arial"/>
          <w:i/>
          <w:sz w:val="20"/>
        </w:rPr>
        <w:t>Class</w:t>
      </w:r>
      <w:r w:rsidRPr="001C273C">
        <w:rPr>
          <w:rFonts w:ascii="Arial" w:eastAsia="Arial" w:hAnsi="Arial" w:cs="Arial"/>
          <w:i/>
          <w:sz w:val="20"/>
        </w:rPr>
        <w:t xml:space="preserve"> </w:t>
      </w:r>
      <w:r>
        <w:rPr>
          <w:rFonts w:ascii="Arial" w:eastAsia="Arial" w:hAnsi="Arial" w:cs="Arial"/>
          <w:i/>
          <w:sz w:val="20"/>
        </w:rPr>
        <w:t>Test</w:t>
      </w:r>
      <w:r w:rsidRPr="001C273C">
        <w:rPr>
          <w:rFonts w:ascii="Arial" w:eastAsia="Arial" w:hAnsi="Arial" w:cs="Arial"/>
          <w:i/>
          <w:sz w:val="20"/>
        </w:rPr>
        <w:t xml:space="preserve">     </w:t>
      </w:r>
    </w:p>
    <w:p w:rsidR="005D4C5D" w:rsidRPr="005D4C5D" w:rsidRDefault="008E1307">
      <w:pPr>
        <w:spacing w:line="315" w:lineRule="auto"/>
        <w:ind w:left="1419" w:right="4735" w:hanging="568"/>
        <w:jc w:val="left"/>
        <w:rPr>
          <w:rFonts w:ascii="Arial" w:eastAsia="Arial" w:hAnsi="Arial" w:cs="Arial"/>
          <w:i/>
          <w:sz w:val="20"/>
        </w:rPr>
      </w:pPr>
      <w:r>
        <w:rPr>
          <w:rFonts w:ascii="Arial" w:eastAsia="Arial" w:hAnsi="Arial" w:cs="Arial"/>
          <w:i/>
          <w:sz w:val="20"/>
        </w:rPr>
        <w:t>macro</w:t>
      </w:r>
      <w:r w:rsidRPr="005D4C5D">
        <w:rPr>
          <w:rFonts w:ascii="Arial" w:eastAsia="Arial" w:hAnsi="Arial" w:cs="Arial"/>
          <w:i/>
          <w:sz w:val="20"/>
        </w:rPr>
        <w:t xml:space="preserve"> </w:t>
      </w:r>
      <w:r>
        <w:rPr>
          <w:rFonts w:ascii="Arial" w:eastAsia="Arial" w:hAnsi="Arial" w:cs="Arial"/>
          <w:i/>
          <w:sz w:val="20"/>
        </w:rPr>
        <w:t>Destructor</w:t>
      </w:r>
      <w:r w:rsidRPr="005D4C5D">
        <w:rPr>
          <w:rFonts w:ascii="Arial" w:eastAsia="Arial" w:hAnsi="Arial" w:cs="Arial"/>
          <w:i/>
          <w:sz w:val="20"/>
        </w:rPr>
        <w:t xml:space="preserve">         </w:t>
      </w:r>
    </w:p>
    <w:p w:rsidR="005D4C5D" w:rsidRPr="005D4C5D" w:rsidRDefault="008E1307">
      <w:pPr>
        <w:spacing w:line="315" w:lineRule="auto"/>
        <w:ind w:left="1419" w:right="4735" w:hanging="568"/>
        <w:jc w:val="left"/>
        <w:rPr>
          <w:rFonts w:ascii="Arial" w:eastAsia="Arial" w:hAnsi="Arial" w:cs="Arial"/>
          <w:i/>
          <w:sz w:val="20"/>
        </w:rPr>
      </w:pPr>
      <w:r>
        <w:rPr>
          <w:rFonts w:ascii="Arial" w:eastAsia="Arial" w:hAnsi="Arial" w:cs="Arial"/>
          <w:i/>
          <w:sz w:val="20"/>
        </w:rPr>
        <w:t>printlm</w:t>
      </w:r>
      <w:r w:rsidRPr="005D4C5D">
        <w:rPr>
          <w:rFonts w:ascii="Arial" w:eastAsia="Arial" w:hAnsi="Arial" w:cs="Arial"/>
          <w:i/>
          <w:sz w:val="20"/>
        </w:rPr>
        <w:t xml:space="preserve"> (“</w:t>
      </w:r>
      <w:r>
        <w:rPr>
          <w:rFonts w:ascii="Arial" w:eastAsia="Arial" w:hAnsi="Arial" w:cs="Arial"/>
          <w:i/>
          <w:sz w:val="20"/>
        </w:rPr>
        <w:t>Destructor</w:t>
      </w:r>
      <w:r w:rsidRPr="005D4C5D">
        <w:rPr>
          <w:rFonts w:ascii="Arial" w:eastAsia="Arial" w:hAnsi="Arial" w:cs="Arial"/>
          <w:i/>
          <w:sz w:val="20"/>
        </w:rPr>
        <w:t xml:space="preserve"> </w:t>
      </w:r>
      <w:r>
        <w:rPr>
          <w:rFonts w:ascii="Arial" w:eastAsia="Arial" w:hAnsi="Arial" w:cs="Arial"/>
          <w:i/>
          <w:sz w:val="20"/>
        </w:rPr>
        <w:t>called</w:t>
      </w:r>
      <w:r w:rsidRPr="005D4C5D">
        <w:rPr>
          <w:rFonts w:ascii="Arial" w:eastAsia="Arial" w:hAnsi="Arial" w:cs="Arial"/>
          <w:i/>
          <w:sz w:val="20"/>
        </w:rPr>
        <w:t xml:space="preserve">”);     </w:t>
      </w:r>
    </w:p>
    <w:p w:rsidR="005D4C5D" w:rsidRPr="001C273C" w:rsidRDefault="008E1307">
      <w:pPr>
        <w:spacing w:line="315" w:lineRule="auto"/>
        <w:ind w:left="1419" w:right="4735" w:hanging="568"/>
        <w:jc w:val="left"/>
        <w:rPr>
          <w:rFonts w:ascii="Arial" w:eastAsia="Arial" w:hAnsi="Arial" w:cs="Arial"/>
          <w:i/>
          <w:sz w:val="20"/>
        </w:rPr>
      </w:pPr>
      <w:r>
        <w:rPr>
          <w:rFonts w:ascii="Arial" w:eastAsia="Arial" w:hAnsi="Arial" w:cs="Arial"/>
          <w:i/>
          <w:sz w:val="20"/>
        </w:rPr>
        <w:t>end</w:t>
      </w:r>
      <w:r w:rsidRPr="001C273C">
        <w:rPr>
          <w:rFonts w:ascii="Arial" w:eastAsia="Arial" w:hAnsi="Arial" w:cs="Arial"/>
          <w:i/>
          <w:sz w:val="20"/>
        </w:rPr>
        <w:t xml:space="preserve">; </w:t>
      </w:r>
    </w:p>
    <w:p w:rsidR="00D009EC" w:rsidRPr="001C273C" w:rsidRDefault="008E1307">
      <w:pPr>
        <w:spacing w:line="315" w:lineRule="auto"/>
        <w:ind w:left="1419" w:right="4735" w:hanging="568"/>
        <w:jc w:val="left"/>
      </w:pPr>
      <w:r>
        <w:rPr>
          <w:rFonts w:ascii="Arial" w:eastAsia="Arial" w:hAnsi="Arial" w:cs="Arial"/>
          <w:i/>
          <w:sz w:val="20"/>
        </w:rPr>
        <w:t>end</w:t>
      </w:r>
      <w:r w:rsidRPr="001C273C">
        <w:rPr>
          <w:rFonts w:ascii="Arial" w:eastAsia="Arial" w:hAnsi="Arial" w:cs="Arial"/>
          <w:i/>
          <w:sz w:val="20"/>
        </w:rPr>
        <w:t xml:space="preserve">; </w:t>
      </w:r>
    </w:p>
    <w:p w:rsidR="001D246C" w:rsidRDefault="008E1307">
      <w:pPr>
        <w:ind w:left="1129" w:right="5"/>
        <w:rPr>
          <w:lang w:val="ru-RU"/>
        </w:rPr>
      </w:pPr>
      <w:r w:rsidRPr="00831BA0">
        <w:rPr>
          <w:lang w:val="ru-RU"/>
        </w:rPr>
        <w:t xml:space="preserve">Если деструктор не определен, то все выделенные при создании объекта ресурсы освобождаются автоматически. </w:t>
      </w:r>
    </w:p>
    <w:p w:rsidR="00D009EC" w:rsidRPr="001D246C" w:rsidRDefault="001D246C">
      <w:pPr>
        <w:ind w:left="1129" w:right="5"/>
        <w:rPr>
          <w:color w:val="FF0000"/>
          <w:lang w:val="ru-RU"/>
        </w:rPr>
      </w:pPr>
      <w:r w:rsidRPr="001D246C">
        <w:rPr>
          <w:color w:val="FF0000"/>
          <w:lang w:val="ru-RU"/>
        </w:rPr>
        <w:t xml:space="preserve">Dağıdıcı </w:t>
      </w:r>
      <w:r w:rsidR="006471DE" w:rsidRPr="005E48A8">
        <w:rPr>
          <w:color w:val="FF0000"/>
          <w:lang w:val="ru-RU"/>
        </w:rPr>
        <w:t>(</w:t>
      </w:r>
      <w:r w:rsidR="006471DE" w:rsidRPr="005E48A8">
        <w:rPr>
          <w:color w:val="auto"/>
          <w:lang w:val="ru-RU"/>
        </w:rPr>
        <w:t>деструктор</w:t>
      </w:r>
      <w:r w:rsidR="006471DE" w:rsidRPr="005E48A8">
        <w:rPr>
          <w:color w:val="FF0000"/>
          <w:lang w:val="ru-RU"/>
        </w:rPr>
        <w:t xml:space="preserve">) </w:t>
      </w:r>
      <w:r w:rsidRPr="001D246C">
        <w:rPr>
          <w:color w:val="FF0000"/>
          <w:lang w:val="ru-RU"/>
        </w:rPr>
        <w:t>müəyyən edilmədiyi təqdirdə, obyektin yaradılması zamanı ayr</w:t>
      </w:r>
      <w:r>
        <w:rPr>
          <w:color w:val="FF0000"/>
          <w:lang w:val="az-Latn-AZ"/>
        </w:rPr>
        <w:t>ı</w:t>
      </w:r>
      <w:r w:rsidRPr="001D246C">
        <w:rPr>
          <w:color w:val="FF0000"/>
          <w:lang w:val="ru-RU"/>
        </w:rPr>
        <w:t xml:space="preserve">lmış bütün mənbələr avtomatik olaraq </w:t>
      </w:r>
      <w:r>
        <w:rPr>
          <w:color w:val="FF0000"/>
          <w:lang w:val="az-Latn-AZ"/>
        </w:rPr>
        <w:t>boşaldılır</w:t>
      </w:r>
      <w:r w:rsidRPr="001D246C">
        <w:rPr>
          <w:color w:val="FF0000"/>
          <w:lang w:val="ru-RU"/>
        </w:rPr>
        <w:t>.</w:t>
      </w:r>
    </w:p>
    <w:p w:rsidR="006471DE" w:rsidRDefault="008E1307">
      <w:pPr>
        <w:ind w:left="1129" w:right="5"/>
        <w:rPr>
          <w:lang w:val="ru-RU"/>
        </w:rPr>
      </w:pPr>
      <w:r w:rsidRPr="00831BA0">
        <w:rPr>
          <w:lang w:val="ru-RU"/>
        </w:rPr>
        <w:t>В коде методов все методы и свойства доступны непосредственно по имени.</w:t>
      </w:r>
    </w:p>
    <w:p w:rsidR="006471DE" w:rsidRPr="006471DE" w:rsidRDefault="007776DC">
      <w:pPr>
        <w:ind w:left="1129" w:right="5"/>
        <w:rPr>
          <w:color w:val="FF0000"/>
          <w:lang w:val="ru-RU"/>
        </w:rPr>
      </w:pPr>
      <w:r>
        <w:rPr>
          <w:color w:val="FF0000"/>
          <w:lang w:val="az-Latn-AZ"/>
        </w:rPr>
        <w:t xml:space="preserve">(üsul) </w:t>
      </w:r>
      <w:r w:rsidR="006471DE" w:rsidRPr="006471DE">
        <w:rPr>
          <w:color w:val="FF0000"/>
          <w:lang w:val="ru-RU"/>
        </w:rPr>
        <w:t>lar</w:t>
      </w:r>
      <w:r w:rsidR="006471DE">
        <w:rPr>
          <w:color w:val="FF0000"/>
          <w:lang w:val="az-Latn-AZ"/>
        </w:rPr>
        <w:t>ın</w:t>
      </w:r>
      <w:r w:rsidR="006471DE" w:rsidRPr="006471DE">
        <w:rPr>
          <w:color w:val="FF0000"/>
          <w:lang w:val="ru-RU"/>
        </w:rPr>
        <w:t xml:space="preserve"> kodunda bütün </w:t>
      </w:r>
      <w:r>
        <w:rPr>
          <w:color w:val="FF0000"/>
          <w:lang w:val="ru-RU"/>
        </w:rPr>
        <w:t xml:space="preserve">(üsul) </w:t>
      </w:r>
      <w:r w:rsidR="006471DE" w:rsidRPr="006471DE">
        <w:rPr>
          <w:color w:val="FF0000"/>
          <w:lang w:val="ru-RU"/>
        </w:rPr>
        <w:t xml:space="preserve">lar və </w:t>
      </w:r>
      <w:r w:rsidR="002B1E5D">
        <w:rPr>
          <w:color w:val="FF0000"/>
          <w:lang w:val="ru-RU"/>
        </w:rPr>
        <w:t>(xüsusiyyət)</w:t>
      </w:r>
      <w:r w:rsidR="006471DE" w:rsidRPr="006471DE">
        <w:rPr>
          <w:color w:val="FF0000"/>
          <w:lang w:val="ru-RU"/>
        </w:rPr>
        <w:t xml:space="preserve">lər birbaşa ad ilə </w:t>
      </w:r>
      <w:r w:rsidR="006471DE">
        <w:rPr>
          <w:color w:val="FF0000"/>
          <w:lang w:val="az-Latn-AZ"/>
        </w:rPr>
        <w:t>cağırıla bilər</w:t>
      </w:r>
      <w:r w:rsidR="006471DE" w:rsidRPr="006471DE">
        <w:rPr>
          <w:color w:val="FF0000"/>
          <w:lang w:val="ru-RU"/>
        </w:rPr>
        <w:t>.</w:t>
      </w:r>
    </w:p>
    <w:p w:rsidR="00173DA1" w:rsidRDefault="008E1307">
      <w:pPr>
        <w:ind w:left="1129" w:right="5"/>
        <w:rPr>
          <w:lang w:val="ru-RU"/>
        </w:rPr>
      </w:pPr>
      <w:r w:rsidRPr="00831BA0">
        <w:rPr>
          <w:lang w:val="ru-RU"/>
        </w:rPr>
        <w:t xml:space="preserve"> При этом в каждый </w:t>
      </w:r>
      <w:r w:rsidR="00350D51">
        <w:rPr>
          <w:lang w:val="ru-RU"/>
        </w:rPr>
        <w:t xml:space="preserve">метод  </w:t>
      </w:r>
      <w:r w:rsidR="007776DC" w:rsidRPr="00A32C84">
        <w:rPr>
          <w:color w:val="FF0000"/>
          <w:lang w:val="ru-RU"/>
        </w:rPr>
        <w:t xml:space="preserve">(üsul) </w:t>
      </w:r>
      <w:r w:rsidRPr="00831BA0">
        <w:rPr>
          <w:lang w:val="ru-RU"/>
        </w:rPr>
        <w:t xml:space="preserve">класса передается скрытый параметр </w:t>
      </w:r>
      <w:r>
        <w:rPr>
          <w:b/>
          <w:i/>
        </w:rPr>
        <w:t>this</w:t>
      </w:r>
      <w:r w:rsidRPr="00831BA0">
        <w:rPr>
          <w:lang w:val="ru-RU"/>
        </w:rPr>
        <w:t>, представляющий собой ссылку</w:t>
      </w:r>
      <w:r w:rsidR="00173DA1">
        <w:rPr>
          <w:lang w:val="az-Latn-AZ"/>
        </w:rPr>
        <w:t xml:space="preserve"> </w:t>
      </w:r>
      <w:r w:rsidR="00AB637C" w:rsidRPr="00DC3732">
        <w:rPr>
          <w:color w:val="FF0000"/>
          <w:lang w:val="ru-RU"/>
        </w:rPr>
        <w:t xml:space="preserve">(İstinad) </w:t>
      </w:r>
      <w:r w:rsidRPr="00831BA0">
        <w:rPr>
          <w:lang w:val="ru-RU"/>
        </w:rPr>
        <w:t xml:space="preserve">на объект, для которого вызывается </w:t>
      </w:r>
      <w:r w:rsidR="00350D51">
        <w:rPr>
          <w:lang w:val="ru-RU"/>
        </w:rPr>
        <w:t xml:space="preserve">метод  </w:t>
      </w:r>
      <w:r w:rsidR="007776DC" w:rsidRPr="00A32C84">
        <w:rPr>
          <w:color w:val="FF0000"/>
          <w:lang w:val="ru-RU"/>
        </w:rPr>
        <w:t xml:space="preserve">(üsul) </w:t>
      </w:r>
      <w:r w:rsidRPr="00831BA0">
        <w:rPr>
          <w:lang w:val="ru-RU"/>
        </w:rPr>
        <w:t xml:space="preserve">или свойство. </w:t>
      </w:r>
    </w:p>
    <w:p w:rsidR="002B1E5D" w:rsidRPr="00DC3732" w:rsidRDefault="002B1E5D">
      <w:pPr>
        <w:ind w:left="1129" w:right="5"/>
        <w:rPr>
          <w:color w:val="FF0000"/>
          <w:lang w:val="az-Latn-AZ"/>
        </w:rPr>
      </w:pPr>
      <w:r w:rsidRPr="00DC3732">
        <w:rPr>
          <w:color w:val="FF0000"/>
          <w:lang w:val="az-Latn-AZ"/>
        </w:rPr>
        <w:t xml:space="preserve">Bu zaman hər bir sinifin üsuluna gizli </w:t>
      </w:r>
      <w:r w:rsidRPr="00DC3732">
        <w:rPr>
          <w:b/>
          <w:i/>
          <w:color w:val="FF0000"/>
          <w:lang w:val="az-Latn-AZ"/>
        </w:rPr>
        <w:t>this</w:t>
      </w:r>
      <w:r w:rsidRPr="00DC3732">
        <w:rPr>
          <w:color w:val="FF0000"/>
          <w:lang w:val="az-Latn-AZ"/>
        </w:rPr>
        <w:t xml:space="preserve"> parametr ötürülür. </w:t>
      </w:r>
      <w:r w:rsidRPr="00DC3732">
        <w:rPr>
          <w:b/>
          <w:i/>
          <w:color w:val="FF0000"/>
          <w:lang w:val="az-Latn-AZ"/>
        </w:rPr>
        <w:t>this</w:t>
      </w:r>
      <w:r w:rsidRPr="00DC3732">
        <w:rPr>
          <w:color w:val="FF0000"/>
          <w:lang w:val="az-Latn-AZ"/>
        </w:rPr>
        <w:t xml:space="preserve"> parametr obyektə istinaddır.  Bu obyekt üçün üsul yada  </w:t>
      </w:r>
      <w:r w:rsidR="00DC3732" w:rsidRPr="00DC3732">
        <w:rPr>
          <w:color w:val="FF0000"/>
          <w:lang w:val="az-Latn-AZ"/>
        </w:rPr>
        <w:t>xüsusiyyət çağırılır</w:t>
      </w:r>
    </w:p>
    <w:p w:rsidR="00D009EC" w:rsidRPr="00DC3732" w:rsidRDefault="00DC3732">
      <w:pPr>
        <w:ind w:left="1129" w:right="5"/>
        <w:rPr>
          <w:color w:val="FF0000"/>
          <w:lang w:val="az-Latn-AZ"/>
        </w:rPr>
      </w:pPr>
      <w:r>
        <w:rPr>
          <w:color w:val="FF0000"/>
          <w:lang w:val="az-Latn-AZ"/>
        </w:rPr>
        <w:t>(</w:t>
      </w:r>
      <w:r w:rsidR="00173DA1" w:rsidRPr="00DC3732">
        <w:rPr>
          <w:color w:val="FF0000"/>
          <w:lang w:val="az-Latn-AZ"/>
        </w:rPr>
        <w:t xml:space="preserve">Eyni zamanda, gizli parametr </w:t>
      </w:r>
      <w:r w:rsidR="00173DA1" w:rsidRPr="00173DA1">
        <w:rPr>
          <w:b/>
          <w:i/>
          <w:color w:val="FF0000"/>
          <w:lang w:val="az-Latn-AZ"/>
        </w:rPr>
        <w:t>this</w:t>
      </w:r>
      <w:r w:rsidR="00173DA1" w:rsidRPr="00DC3732">
        <w:rPr>
          <w:color w:val="FF0000"/>
          <w:lang w:val="az-Latn-AZ"/>
        </w:rPr>
        <w:t xml:space="preserve"> </w:t>
      </w:r>
      <w:r w:rsidR="00173DA1">
        <w:rPr>
          <w:color w:val="FF0000"/>
          <w:lang w:val="az-Latn-AZ"/>
        </w:rPr>
        <w:t>üsul</w:t>
      </w:r>
      <w:r w:rsidR="00173DA1" w:rsidRPr="00DC3732">
        <w:rPr>
          <w:color w:val="FF0000"/>
          <w:lang w:val="az-Latn-AZ"/>
        </w:rPr>
        <w:t xml:space="preserve"> və ya </w:t>
      </w:r>
      <w:r w:rsidRPr="00DC3732">
        <w:rPr>
          <w:color w:val="FF0000"/>
          <w:lang w:val="az-Latn-AZ"/>
        </w:rPr>
        <w:t>xüsusiyyət</w:t>
      </w:r>
      <w:r>
        <w:rPr>
          <w:color w:val="FF0000"/>
          <w:lang w:val="az-Latn-AZ"/>
        </w:rPr>
        <w:t>in</w:t>
      </w:r>
      <w:r w:rsidR="00173DA1" w:rsidRPr="00DC3732">
        <w:rPr>
          <w:color w:val="FF0000"/>
          <w:lang w:val="az-Latn-AZ"/>
        </w:rPr>
        <w:t xml:space="preserve"> çağırıldığı obyektə istinad olan hər bir sinif</w:t>
      </w:r>
      <w:r w:rsidR="00173DA1">
        <w:rPr>
          <w:color w:val="FF0000"/>
          <w:lang w:val="az-Latn-AZ"/>
        </w:rPr>
        <w:t>in</w:t>
      </w:r>
      <w:r w:rsidR="00173DA1" w:rsidRPr="00DC3732">
        <w:rPr>
          <w:color w:val="FF0000"/>
          <w:lang w:val="az-Latn-AZ"/>
        </w:rPr>
        <w:t xml:space="preserve"> </w:t>
      </w:r>
      <w:r w:rsidR="00173DA1">
        <w:rPr>
          <w:color w:val="FF0000"/>
          <w:lang w:val="az-Latn-AZ"/>
        </w:rPr>
        <w:t>üsuluna</w:t>
      </w:r>
      <w:r w:rsidR="00173DA1" w:rsidRPr="00DC3732">
        <w:rPr>
          <w:color w:val="FF0000"/>
          <w:lang w:val="az-Latn-AZ"/>
        </w:rPr>
        <w:t xml:space="preserve"> ötürülür.</w:t>
      </w:r>
      <w:r>
        <w:rPr>
          <w:color w:val="FF0000"/>
          <w:lang w:val="az-Latn-AZ"/>
        </w:rPr>
        <w:t>)</w:t>
      </w:r>
    </w:p>
    <w:p w:rsidR="00DC3732" w:rsidRDefault="008E1307">
      <w:pPr>
        <w:ind w:left="1129" w:right="5"/>
        <w:rPr>
          <w:lang w:val="ru-RU"/>
        </w:rPr>
      </w:pPr>
      <w:r w:rsidRPr="00831BA0">
        <w:rPr>
          <w:lang w:val="ru-RU"/>
        </w:rPr>
        <w:t>Ссылки</w:t>
      </w:r>
      <w:r w:rsidR="00DC3732">
        <w:rPr>
          <w:lang w:val="az-Latn-AZ"/>
        </w:rPr>
        <w:t xml:space="preserve"> </w:t>
      </w:r>
      <w:r w:rsidR="00AB637C" w:rsidRPr="00DC3732">
        <w:rPr>
          <w:color w:val="FF0000"/>
          <w:lang w:val="ru-RU"/>
        </w:rPr>
        <w:t xml:space="preserve">(İstinad) </w:t>
      </w:r>
      <w:r w:rsidRPr="00831BA0">
        <w:rPr>
          <w:lang w:val="ru-RU"/>
        </w:rPr>
        <w:t xml:space="preserve">на объекты хранятся в переменных </w:t>
      </w:r>
      <w:r>
        <w:t>RSL</w:t>
      </w:r>
      <w:r w:rsidRPr="00831BA0">
        <w:rPr>
          <w:lang w:val="ru-RU"/>
        </w:rPr>
        <w:t xml:space="preserve">. </w:t>
      </w:r>
    </w:p>
    <w:p w:rsidR="00DC3732" w:rsidRPr="00DC3732" w:rsidRDefault="00DC3732">
      <w:pPr>
        <w:ind w:left="1129" w:right="5"/>
        <w:rPr>
          <w:color w:val="FF0000"/>
          <w:lang w:val="ru-RU"/>
        </w:rPr>
      </w:pPr>
      <w:r w:rsidRPr="00DC3732">
        <w:rPr>
          <w:color w:val="FF0000"/>
          <w:lang w:val="ru-RU"/>
        </w:rPr>
        <w:t>Obyektlərə istinadlar RSL dəyişənlərində saxlanılır.</w:t>
      </w:r>
    </w:p>
    <w:p w:rsidR="00DC3732" w:rsidRDefault="008E1307">
      <w:pPr>
        <w:ind w:left="1129" w:right="5"/>
        <w:rPr>
          <w:lang w:val="ru-RU"/>
        </w:rPr>
      </w:pPr>
      <w:r w:rsidRPr="00831BA0">
        <w:rPr>
          <w:lang w:val="ru-RU"/>
        </w:rPr>
        <w:t>При очистке переменной происходит удаление ссылки</w:t>
      </w:r>
      <w:r w:rsidR="00DC3732">
        <w:rPr>
          <w:lang w:val="az-Latn-AZ"/>
        </w:rPr>
        <w:t xml:space="preserve"> </w:t>
      </w:r>
      <w:r w:rsidR="00AB637C" w:rsidRPr="00DC3732">
        <w:rPr>
          <w:color w:val="FF0000"/>
          <w:lang w:val="az-Latn-AZ"/>
        </w:rPr>
        <w:t xml:space="preserve">(İstinad) </w:t>
      </w:r>
      <w:r w:rsidRPr="00831BA0">
        <w:rPr>
          <w:lang w:val="ru-RU"/>
        </w:rPr>
        <w:t xml:space="preserve">на объект. </w:t>
      </w:r>
    </w:p>
    <w:p w:rsidR="00DC3732" w:rsidRPr="00DC3732" w:rsidRDefault="00DC3732">
      <w:pPr>
        <w:ind w:left="1129" w:right="5"/>
        <w:rPr>
          <w:color w:val="FF0000"/>
          <w:lang w:val="ru-RU"/>
        </w:rPr>
      </w:pPr>
      <w:r w:rsidRPr="00DC3732">
        <w:rPr>
          <w:color w:val="FF0000"/>
          <w:lang w:val="az-Latn-AZ"/>
        </w:rPr>
        <w:t>D</w:t>
      </w:r>
      <w:r w:rsidRPr="00DC3732">
        <w:rPr>
          <w:color w:val="FF0000"/>
          <w:lang w:val="ru-RU"/>
        </w:rPr>
        <w:t>əyişən</w:t>
      </w:r>
      <w:r w:rsidRPr="00DC3732">
        <w:rPr>
          <w:color w:val="FF0000"/>
          <w:lang w:val="az-Latn-AZ"/>
        </w:rPr>
        <w:t>i</w:t>
      </w:r>
      <w:r w:rsidRPr="00DC3732">
        <w:rPr>
          <w:color w:val="FF0000"/>
          <w:lang w:val="ru-RU"/>
        </w:rPr>
        <w:t xml:space="preserve"> təmizləndikdə obyektə istinad silinir.</w:t>
      </w:r>
    </w:p>
    <w:p w:rsidR="00DC3732" w:rsidRDefault="008E1307">
      <w:pPr>
        <w:ind w:left="1129" w:right="5"/>
        <w:rPr>
          <w:lang w:val="ru-RU"/>
        </w:rPr>
      </w:pPr>
      <w:r w:rsidRPr="00831BA0">
        <w:rPr>
          <w:lang w:val="ru-RU"/>
        </w:rPr>
        <w:t xml:space="preserve">Переменная очищается перед присвоением ей нового значения либо при выходе из области видимости. </w:t>
      </w:r>
    </w:p>
    <w:p w:rsidR="00DC3732" w:rsidRPr="00DC3732" w:rsidRDefault="00DC3732">
      <w:pPr>
        <w:ind w:left="1129" w:right="5"/>
        <w:rPr>
          <w:color w:val="FF0000"/>
          <w:lang w:val="ru-RU"/>
        </w:rPr>
      </w:pPr>
      <w:r w:rsidRPr="00DC3732">
        <w:rPr>
          <w:color w:val="FF0000"/>
          <w:lang w:val="ru-RU"/>
        </w:rPr>
        <w:t>Dəyişən yeni bir dəyər verməzdən əvvəl və ya əhatə dairəsindən çıxarkən təmizlənir.</w:t>
      </w:r>
    </w:p>
    <w:p w:rsidR="00360DAC" w:rsidRDefault="008E1307">
      <w:pPr>
        <w:ind w:left="1129" w:right="5"/>
        <w:rPr>
          <w:lang w:val="ru-RU"/>
        </w:rPr>
      </w:pPr>
      <w:r w:rsidRPr="00831BA0">
        <w:rPr>
          <w:lang w:val="ru-RU"/>
        </w:rPr>
        <w:t>Таким образом, объект класса будет существовать и его невозможно будет удалить до тех пор, пока на него есть хотя бы одна ссылка</w:t>
      </w:r>
      <w:r w:rsidR="006D3E85">
        <w:rPr>
          <w:lang w:val="az-Latn-AZ"/>
        </w:rPr>
        <w:t xml:space="preserve"> </w:t>
      </w:r>
      <w:r w:rsidR="00360DAC" w:rsidRPr="00360DAC">
        <w:rPr>
          <w:color w:val="FF0000"/>
          <w:lang w:val="az-Latn-AZ"/>
        </w:rPr>
        <w:t>(</w:t>
      </w:r>
      <w:r w:rsidR="006D3E85" w:rsidRPr="00360DAC">
        <w:rPr>
          <w:rFonts w:ascii="Arial" w:eastAsia="Arial" w:hAnsi="Arial" w:cs="Arial"/>
          <w:i/>
          <w:color w:val="FF0000"/>
          <w:sz w:val="20"/>
          <w:lang w:val="az-Latn-AZ"/>
        </w:rPr>
        <w:t>İstinad</w:t>
      </w:r>
      <w:r w:rsidR="00360DAC" w:rsidRPr="00360DAC">
        <w:rPr>
          <w:rFonts w:ascii="Arial" w:eastAsia="Arial" w:hAnsi="Arial" w:cs="Arial"/>
          <w:i/>
          <w:color w:val="FF0000"/>
          <w:sz w:val="20"/>
          <w:lang w:val="az-Latn-AZ"/>
        </w:rPr>
        <w:t>)</w:t>
      </w:r>
      <w:r w:rsidRPr="00360DAC">
        <w:rPr>
          <w:color w:val="FF0000"/>
          <w:lang w:val="ru-RU"/>
        </w:rPr>
        <w:t xml:space="preserve">. </w:t>
      </w:r>
    </w:p>
    <w:p w:rsidR="00DC3732" w:rsidRPr="00360DAC" w:rsidRDefault="00360DAC">
      <w:pPr>
        <w:ind w:left="1129" w:right="5"/>
        <w:rPr>
          <w:color w:val="FF0000"/>
          <w:lang w:val="ru-RU"/>
        </w:rPr>
      </w:pPr>
      <w:r w:rsidRPr="00360DAC">
        <w:rPr>
          <w:color w:val="FF0000"/>
          <w:lang w:val="ru-RU"/>
        </w:rPr>
        <w:t>Beləliklə, sinif obyekti mövcud olacaq və o</w:t>
      </w:r>
      <w:r>
        <w:rPr>
          <w:color w:val="FF0000"/>
          <w:lang w:val="ru-RU"/>
        </w:rPr>
        <w:t>nu</w:t>
      </w:r>
      <w:r w:rsidRPr="00360DAC">
        <w:rPr>
          <w:color w:val="FF0000"/>
          <w:lang w:val="ru-RU"/>
        </w:rPr>
        <w:t xml:space="preserve"> ən azı bir istinad olana qədər silmək olmaz .</w:t>
      </w:r>
    </w:p>
    <w:p w:rsidR="00D009EC" w:rsidRDefault="008E1307">
      <w:pPr>
        <w:ind w:left="1129" w:right="5"/>
        <w:rPr>
          <w:lang w:val="ru-RU"/>
        </w:rPr>
      </w:pPr>
      <w:r w:rsidRPr="00831BA0">
        <w:rPr>
          <w:lang w:val="ru-RU"/>
        </w:rPr>
        <w:t>При удалении последней ссылки</w:t>
      </w:r>
      <w:r w:rsidR="000E4731">
        <w:rPr>
          <w:lang w:val="az-Latn-AZ"/>
        </w:rPr>
        <w:t xml:space="preserve"> </w:t>
      </w:r>
      <w:r w:rsidR="00AB637C" w:rsidRPr="000E4731">
        <w:rPr>
          <w:color w:val="FF0000"/>
          <w:lang w:val="az-Latn-AZ"/>
        </w:rPr>
        <w:t xml:space="preserve">(İstinad) </w:t>
      </w:r>
      <w:r w:rsidRPr="00831BA0">
        <w:rPr>
          <w:lang w:val="ru-RU"/>
        </w:rPr>
        <w:t xml:space="preserve">на объект удаляется сам объект. </w:t>
      </w:r>
    </w:p>
    <w:p w:rsidR="000E4731" w:rsidRPr="000E4731" w:rsidRDefault="000E4731">
      <w:pPr>
        <w:ind w:left="1129" w:right="5"/>
        <w:rPr>
          <w:color w:val="FF0000"/>
        </w:rPr>
      </w:pPr>
      <w:r w:rsidRPr="000E4731">
        <w:rPr>
          <w:color w:val="FF0000"/>
        </w:rPr>
        <w:t>Bir obyekt üçün son İstinad sildikdə, obyekt özü silinir.</w:t>
      </w:r>
    </w:p>
    <w:p w:rsidR="000E4731" w:rsidRDefault="008E1307">
      <w:pPr>
        <w:ind w:left="1129" w:right="5"/>
        <w:rPr>
          <w:lang w:val="ru-RU"/>
        </w:rPr>
      </w:pPr>
      <w:r w:rsidRPr="00831BA0">
        <w:rPr>
          <w:lang w:val="ru-RU"/>
        </w:rPr>
        <w:lastRenderedPageBreak/>
        <w:t xml:space="preserve">В языке </w:t>
      </w:r>
      <w:r>
        <w:t>RSL</w:t>
      </w:r>
      <w:r w:rsidRPr="00831BA0">
        <w:rPr>
          <w:lang w:val="ru-RU"/>
        </w:rPr>
        <w:t xml:space="preserve"> также предусмотрено использование так называемых "слабых" ссылок</w:t>
      </w:r>
      <w:r w:rsidR="000E4731">
        <w:rPr>
          <w:lang w:val="az-Latn-AZ"/>
        </w:rPr>
        <w:t xml:space="preserve"> </w:t>
      </w:r>
      <w:r w:rsidR="000E4731" w:rsidRPr="000E4731">
        <w:rPr>
          <w:color w:val="FF0000"/>
          <w:lang w:val="az-Latn-AZ"/>
        </w:rPr>
        <w:t>(</w:t>
      </w:r>
      <w:r w:rsidR="000E4731" w:rsidRPr="000E4731">
        <w:rPr>
          <w:rFonts w:ascii="Arial" w:eastAsia="Arial" w:hAnsi="Arial" w:cs="Arial"/>
          <w:i/>
          <w:color w:val="FF0000"/>
          <w:sz w:val="20"/>
          <w:lang w:val="az-Latn-AZ"/>
        </w:rPr>
        <w:t>İstinad)</w:t>
      </w:r>
      <w:r w:rsidRPr="00831BA0">
        <w:rPr>
          <w:lang w:val="ru-RU"/>
        </w:rPr>
        <w:t>, которые не управляют временем жизни самого объекта, то есть объект можно удалить, если на него существуют "слабые" ссылки</w:t>
      </w:r>
      <w:r w:rsidR="006D3E85">
        <w:rPr>
          <w:lang w:val="az-Latn-AZ"/>
        </w:rPr>
        <w:t xml:space="preserve"> </w:t>
      </w:r>
      <w:r w:rsidR="000E4731" w:rsidRPr="000E4731">
        <w:rPr>
          <w:color w:val="FF0000"/>
          <w:lang w:val="az-Latn-AZ"/>
        </w:rPr>
        <w:t>(</w:t>
      </w:r>
      <w:r w:rsidR="006D3E85" w:rsidRPr="000E4731">
        <w:rPr>
          <w:rFonts w:ascii="Arial" w:eastAsia="Arial" w:hAnsi="Arial" w:cs="Arial"/>
          <w:i/>
          <w:color w:val="FF0000"/>
          <w:sz w:val="20"/>
          <w:lang w:val="az-Latn-AZ"/>
        </w:rPr>
        <w:t>İstinad</w:t>
      </w:r>
      <w:r w:rsidR="000E4731" w:rsidRPr="000E4731">
        <w:rPr>
          <w:rFonts w:ascii="Arial" w:eastAsia="Arial" w:hAnsi="Arial" w:cs="Arial"/>
          <w:i/>
          <w:color w:val="FF0000"/>
          <w:sz w:val="20"/>
          <w:lang w:val="az-Latn-AZ"/>
        </w:rPr>
        <w:t>)</w:t>
      </w:r>
      <w:r w:rsidRPr="000E4731">
        <w:rPr>
          <w:color w:val="FF0000"/>
          <w:lang w:val="ru-RU"/>
        </w:rPr>
        <w:t xml:space="preserve">. </w:t>
      </w:r>
    </w:p>
    <w:p w:rsidR="000E4731" w:rsidRPr="000E4731" w:rsidRDefault="000E4731">
      <w:pPr>
        <w:ind w:left="1129" w:right="5"/>
        <w:rPr>
          <w:color w:val="FF0000"/>
          <w:lang w:val="ru-RU"/>
        </w:rPr>
      </w:pPr>
      <w:r w:rsidRPr="000E4731">
        <w:rPr>
          <w:color w:val="FF0000"/>
          <w:lang w:val="ru-RU"/>
        </w:rPr>
        <w:t>RSL dili eyni zamanda obyektin özünün ömrünü idarə et</w:t>
      </w:r>
      <w:r>
        <w:rPr>
          <w:color w:val="FF0000"/>
          <w:lang w:val="ru-RU"/>
        </w:rPr>
        <w:t>məyən sözdə "zəif" istinadların</w:t>
      </w:r>
      <w:r w:rsidRPr="000E4731">
        <w:rPr>
          <w:color w:val="FF0000"/>
          <w:lang w:val="ru-RU"/>
        </w:rPr>
        <w:t xml:space="preserve"> istifadəsini də təmin edir, yəni ona "zəif" </w:t>
      </w:r>
      <w:r>
        <w:rPr>
          <w:color w:val="FF0000"/>
          <w:lang w:val="az-Latn-AZ"/>
        </w:rPr>
        <w:t>istinadlar</w:t>
      </w:r>
      <w:r w:rsidRPr="000E4731">
        <w:rPr>
          <w:color w:val="FF0000"/>
          <w:lang w:val="ru-RU"/>
        </w:rPr>
        <w:t xml:space="preserve"> olduqda obyekt silinə bilər.</w:t>
      </w:r>
    </w:p>
    <w:p w:rsidR="00903D44" w:rsidRDefault="008E1307">
      <w:pPr>
        <w:ind w:left="1129" w:right="5"/>
        <w:rPr>
          <w:lang w:val="az-Latn-AZ"/>
        </w:rPr>
      </w:pPr>
      <w:r w:rsidRPr="00831BA0">
        <w:rPr>
          <w:lang w:val="ru-RU"/>
        </w:rPr>
        <w:t>Механизм "слабых" ссылок</w:t>
      </w:r>
      <w:r w:rsidR="00903D44">
        <w:rPr>
          <w:lang w:val="az-Latn-AZ"/>
        </w:rPr>
        <w:t xml:space="preserve"> </w:t>
      </w:r>
      <w:r w:rsidR="00AB637C" w:rsidRPr="00903D44">
        <w:rPr>
          <w:color w:val="FF0000"/>
          <w:lang w:val="az-Latn-AZ"/>
        </w:rPr>
        <w:t xml:space="preserve">(İstinad) </w:t>
      </w:r>
      <w:r w:rsidRPr="00831BA0">
        <w:rPr>
          <w:lang w:val="ru-RU"/>
        </w:rPr>
        <w:t xml:space="preserve">в настоящее время поддерживается только для объектов классов, созданных на языке </w:t>
      </w:r>
      <w:r>
        <w:t>RSL</w:t>
      </w:r>
      <w:r w:rsidRPr="00831BA0">
        <w:rPr>
          <w:lang w:val="ru-RU"/>
        </w:rPr>
        <w:t xml:space="preserve">. </w:t>
      </w:r>
      <w:r w:rsidR="00903D44">
        <w:rPr>
          <w:lang w:val="az-Latn-AZ"/>
        </w:rPr>
        <w:t xml:space="preserve"> </w:t>
      </w:r>
    </w:p>
    <w:p w:rsidR="00903D44" w:rsidRPr="00903D44" w:rsidRDefault="00903D44">
      <w:pPr>
        <w:spacing w:after="30"/>
        <w:ind w:left="1129" w:right="5"/>
        <w:rPr>
          <w:color w:val="FF0000"/>
          <w:lang w:val="az-Latn-AZ"/>
        </w:rPr>
      </w:pPr>
      <w:r w:rsidRPr="00903D44">
        <w:rPr>
          <w:color w:val="FF0000"/>
          <w:lang w:val="az-Latn-AZ"/>
        </w:rPr>
        <w:t xml:space="preserve">"Zəif" </w:t>
      </w:r>
      <w:r>
        <w:rPr>
          <w:color w:val="FF0000"/>
          <w:lang w:val="az-Latn-AZ"/>
        </w:rPr>
        <w:t>istinadlar</w:t>
      </w:r>
      <w:r w:rsidRPr="00903D44">
        <w:rPr>
          <w:color w:val="FF0000"/>
          <w:lang w:val="az-Latn-AZ"/>
        </w:rPr>
        <w:t xml:space="preserve"> mexanizmi hazırda yalnız RSL dilində yaradılan sinif obyektləri üçün dəstəklənir.</w:t>
      </w:r>
    </w:p>
    <w:p w:rsidR="00903D44" w:rsidRDefault="008E1307">
      <w:pPr>
        <w:spacing w:after="30"/>
        <w:ind w:left="1129" w:right="5"/>
        <w:rPr>
          <w:lang w:val="ru-RU"/>
        </w:rPr>
      </w:pPr>
      <w:r w:rsidRPr="00831BA0">
        <w:rPr>
          <w:lang w:val="ru-RU"/>
        </w:rPr>
        <w:t>"Слабая" ссылка</w:t>
      </w:r>
      <w:r w:rsidR="00903D44">
        <w:rPr>
          <w:lang w:val="az-Latn-AZ"/>
        </w:rPr>
        <w:t xml:space="preserve"> </w:t>
      </w:r>
      <w:r w:rsidR="00AB637C" w:rsidRPr="00903D44">
        <w:rPr>
          <w:color w:val="FF0000"/>
          <w:lang w:val="az-Latn-AZ"/>
        </w:rPr>
        <w:t xml:space="preserve">(İstinad) </w:t>
      </w:r>
      <w:r w:rsidRPr="00831BA0">
        <w:rPr>
          <w:lang w:val="ru-RU"/>
        </w:rPr>
        <w:t xml:space="preserve">реализуется встроенным классом </w:t>
      </w:r>
      <w:r>
        <w:rPr>
          <w:b/>
          <w:i/>
        </w:rPr>
        <w:t>WeakRef</w:t>
      </w:r>
      <w:r w:rsidRPr="00831BA0">
        <w:rPr>
          <w:lang w:val="ru-RU"/>
        </w:rPr>
        <w:t xml:space="preserve">. </w:t>
      </w:r>
    </w:p>
    <w:p w:rsidR="00903D44" w:rsidRPr="00903D44" w:rsidRDefault="00903D44">
      <w:pPr>
        <w:spacing w:after="30"/>
        <w:ind w:left="1129" w:right="5"/>
        <w:rPr>
          <w:color w:val="FF0000"/>
          <w:lang w:val="ru-RU"/>
        </w:rPr>
      </w:pPr>
      <w:r w:rsidRPr="00903D44">
        <w:rPr>
          <w:color w:val="FF0000"/>
          <w:lang w:val="ru-RU"/>
        </w:rPr>
        <w:t xml:space="preserve">WeakRef daxili sinif tərəfindən "zəif" </w:t>
      </w:r>
      <w:r>
        <w:rPr>
          <w:color w:val="FF0000"/>
          <w:lang w:val="az-Latn-AZ"/>
        </w:rPr>
        <w:t xml:space="preserve">istinad </w:t>
      </w:r>
      <w:r w:rsidRPr="00903D44">
        <w:rPr>
          <w:color w:val="FF0000"/>
          <w:lang w:val="ru-RU"/>
        </w:rPr>
        <w:t>tətbiq olunur.</w:t>
      </w:r>
    </w:p>
    <w:p w:rsidR="00903D44" w:rsidRDefault="00903D44">
      <w:pPr>
        <w:spacing w:after="30"/>
        <w:ind w:left="1129" w:right="5"/>
        <w:rPr>
          <w:lang w:val="ru-RU"/>
        </w:rPr>
      </w:pPr>
    </w:p>
    <w:p w:rsidR="00903D44" w:rsidRDefault="008E1307">
      <w:pPr>
        <w:spacing w:after="30"/>
        <w:ind w:left="1129" w:right="5"/>
        <w:rPr>
          <w:lang w:val="ru-RU"/>
        </w:rPr>
      </w:pPr>
      <w:r w:rsidRPr="00831BA0">
        <w:rPr>
          <w:lang w:val="ru-RU"/>
        </w:rPr>
        <w:t xml:space="preserve">Конструктор класса выглядит следующим образом: </w:t>
      </w:r>
    </w:p>
    <w:p w:rsidR="00D009EC" w:rsidRPr="00DD3D8E" w:rsidRDefault="00903D44">
      <w:pPr>
        <w:spacing w:after="30"/>
        <w:ind w:left="1129" w:right="5"/>
        <w:rPr>
          <w:color w:val="FF0000"/>
        </w:rPr>
      </w:pPr>
      <w:r w:rsidRPr="00DD3D8E">
        <w:rPr>
          <w:color w:val="FF0000"/>
        </w:rPr>
        <w:t>Sinifin qurucusu aşağıdakı kimidir:</w:t>
      </w:r>
    </w:p>
    <w:p w:rsidR="00D009EC" w:rsidRPr="00DD3D8E" w:rsidRDefault="008E1307">
      <w:pPr>
        <w:spacing w:after="109" w:line="249" w:lineRule="auto"/>
        <w:ind w:left="1414" w:right="1145"/>
        <w:jc w:val="left"/>
      </w:pPr>
      <w:r>
        <w:rPr>
          <w:rFonts w:ascii="Arial" w:eastAsia="Arial" w:hAnsi="Arial" w:cs="Arial"/>
          <w:i/>
          <w:sz w:val="20"/>
        </w:rPr>
        <w:t>WeakRef</w:t>
      </w:r>
      <w:r w:rsidRPr="00DD3D8E">
        <w:rPr>
          <w:rFonts w:ascii="Arial" w:eastAsia="Arial" w:hAnsi="Arial" w:cs="Arial"/>
          <w:i/>
          <w:sz w:val="20"/>
        </w:rPr>
        <w:t xml:space="preserve"> (</w:t>
      </w:r>
      <w:r>
        <w:rPr>
          <w:rFonts w:ascii="Arial" w:eastAsia="Arial" w:hAnsi="Arial" w:cs="Arial"/>
          <w:i/>
          <w:sz w:val="20"/>
        </w:rPr>
        <w:t>obj</w:t>
      </w:r>
      <w:r w:rsidRPr="00DD3D8E">
        <w:rPr>
          <w:rFonts w:ascii="Arial" w:eastAsia="Arial" w:hAnsi="Arial" w:cs="Arial"/>
          <w:i/>
          <w:sz w:val="20"/>
        </w:rPr>
        <w:t>:</w:t>
      </w:r>
      <w:r>
        <w:rPr>
          <w:rFonts w:ascii="Arial" w:eastAsia="Arial" w:hAnsi="Arial" w:cs="Arial"/>
          <w:i/>
          <w:sz w:val="20"/>
        </w:rPr>
        <w:t>object</w:t>
      </w:r>
      <w:r w:rsidRPr="00DD3D8E">
        <w:rPr>
          <w:rFonts w:ascii="Arial" w:eastAsia="Arial" w:hAnsi="Arial" w:cs="Arial"/>
          <w:i/>
          <w:sz w:val="20"/>
        </w:rPr>
        <w:t xml:space="preserve">) : </w:t>
      </w:r>
      <w:r>
        <w:rPr>
          <w:rFonts w:ascii="Arial" w:eastAsia="Arial" w:hAnsi="Arial" w:cs="Arial"/>
          <w:i/>
          <w:sz w:val="20"/>
        </w:rPr>
        <w:t>object</w:t>
      </w:r>
      <w:r w:rsidRPr="00DD3D8E">
        <w:rPr>
          <w:rFonts w:ascii="Arial" w:eastAsia="Arial" w:hAnsi="Arial" w:cs="Arial"/>
          <w:i/>
          <w:sz w:val="20"/>
        </w:rPr>
        <w:t xml:space="preserve"> </w:t>
      </w:r>
    </w:p>
    <w:p w:rsidR="00553DC7" w:rsidRDefault="008E1307">
      <w:pPr>
        <w:ind w:left="1129" w:right="5"/>
        <w:rPr>
          <w:lang w:val="ru-RU"/>
        </w:rPr>
      </w:pPr>
      <w:r w:rsidRPr="00831BA0">
        <w:rPr>
          <w:lang w:val="ru-RU"/>
        </w:rPr>
        <w:t>Конструктор возвращает объект, который представляет собой "слабую" ссылку</w:t>
      </w:r>
      <w:r w:rsidR="00553DC7">
        <w:rPr>
          <w:lang w:val="az-Latn-AZ"/>
        </w:rPr>
        <w:t xml:space="preserve"> </w:t>
      </w:r>
      <w:r w:rsidR="00AB637C" w:rsidRPr="00553DC7">
        <w:rPr>
          <w:color w:val="FF0000"/>
          <w:lang w:val="az-Latn-AZ"/>
        </w:rPr>
        <w:t xml:space="preserve">(İstinad) </w:t>
      </w:r>
      <w:r w:rsidRPr="00831BA0">
        <w:rPr>
          <w:lang w:val="ru-RU"/>
        </w:rPr>
        <w:t xml:space="preserve">на объект </w:t>
      </w:r>
      <w:r>
        <w:rPr>
          <w:b/>
          <w:i/>
        </w:rPr>
        <w:t>obj</w:t>
      </w:r>
      <w:r w:rsidRPr="00831BA0">
        <w:rPr>
          <w:lang w:val="ru-RU"/>
        </w:rPr>
        <w:t xml:space="preserve">. </w:t>
      </w:r>
    </w:p>
    <w:p w:rsidR="00553DC7" w:rsidRPr="00553DC7" w:rsidRDefault="00553DC7">
      <w:pPr>
        <w:ind w:left="1129" w:right="5"/>
        <w:rPr>
          <w:color w:val="FF0000"/>
        </w:rPr>
      </w:pPr>
      <w:r w:rsidRPr="00553DC7">
        <w:rPr>
          <w:color w:val="FF0000"/>
        </w:rPr>
        <w:t xml:space="preserve">Konstruktor </w:t>
      </w:r>
      <w:r w:rsidRPr="00553DC7">
        <w:rPr>
          <w:b/>
          <w:i/>
          <w:color w:val="FF0000"/>
        </w:rPr>
        <w:t>obj</w:t>
      </w:r>
      <w:r w:rsidRPr="00553DC7">
        <w:rPr>
          <w:color w:val="FF0000"/>
        </w:rPr>
        <w:t xml:space="preserve"> obyektinə "zəif" istinad olan bir obyekti qaytarır.</w:t>
      </w:r>
    </w:p>
    <w:p w:rsidR="00553DC7" w:rsidRDefault="008E1307">
      <w:pPr>
        <w:ind w:left="1129" w:right="5"/>
        <w:rPr>
          <w:lang w:val="ru-RU"/>
        </w:rPr>
      </w:pPr>
      <w:r w:rsidRPr="00831BA0">
        <w:rPr>
          <w:lang w:val="ru-RU"/>
        </w:rPr>
        <w:t xml:space="preserve">Этот объект в выражениях используется точно так же, как объект </w:t>
      </w:r>
      <w:r>
        <w:rPr>
          <w:b/>
          <w:i/>
        </w:rPr>
        <w:t>obj</w:t>
      </w:r>
      <w:r w:rsidRPr="00831BA0">
        <w:rPr>
          <w:lang w:val="ru-RU"/>
        </w:rPr>
        <w:t xml:space="preserve">. </w:t>
      </w:r>
    </w:p>
    <w:p w:rsidR="00553DC7" w:rsidRPr="00553DC7" w:rsidRDefault="00553DC7">
      <w:pPr>
        <w:ind w:left="1129" w:right="5"/>
        <w:rPr>
          <w:color w:val="FF0000"/>
          <w:lang w:val="ru-RU"/>
        </w:rPr>
      </w:pPr>
      <w:r w:rsidRPr="00553DC7">
        <w:rPr>
          <w:color w:val="FF0000"/>
          <w:lang w:val="ru-RU"/>
        </w:rPr>
        <w:t xml:space="preserve">Bu obyekt ifadələrdə </w:t>
      </w:r>
      <w:r w:rsidRPr="00553DC7">
        <w:rPr>
          <w:b/>
          <w:i/>
          <w:color w:val="FF0000"/>
          <w:lang w:val="ru-RU"/>
        </w:rPr>
        <w:t xml:space="preserve">obj </w:t>
      </w:r>
      <w:r w:rsidRPr="00553DC7">
        <w:rPr>
          <w:color w:val="FF0000"/>
          <w:lang w:val="ru-RU"/>
        </w:rPr>
        <w:t>obyekti ilə eyni şəkildə istifadə olunur.</w:t>
      </w:r>
    </w:p>
    <w:p w:rsidR="00553DC7" w:rsidRDefault="008E1307">
      <w:pPr>
        <w:ind w:left="1129" w:right="5"/>
        <w:rPr>
          <w:lang w:val="ru-RU"/>
        </w:rPr>
      </w:pPr>
      <w:r w:rsidRPr="00831BA0">
        <w:rPr>
          <w:lang w:val="ru-RU"/>
        </w:rPr>
        <w:t>При попытке использовать "слабую" ссылку</w:t>
      </w:r>
      <w:r w:rsidR="00553DC7">
        <w:rPr>
          <w:lang w:val="az-Latn-AZ"/>
        </w:rPr>
        <w:t xml:space="preserve"> </w:t>
      </w:r>
      <w:r w:rsidR="00AB637C" w:rsidRPr="00553DC7">
        <w:rPr>
          <w:color w:val="FF0000"/>
          <w:lang w:val="az-Latn-AZ"/>
        </w:rPr>
        <w:t xml:space="preserve">(İstinad) </w:t>
      </w:r>
      <w:r w:rsidRPr="00831BA0">
        <w:rPr>
          <w:lang w:val="ru-RU"/>
        </w:rPr>
        <w:t xml:space="preserve">на объект, который уже удален, возникает ошибка времени исполнения. </w:t>
      </w:r>
    </w:p>
    <w:p w:rsidR="00D009EC" w:rsidRPr="00553DC7" w:rsidRDefault="00553DC7">
      <w:pPr>
        <w:ind w:left="1129" w:right="5"/>
        <w:rPr>
          <w:color w:val="FF0000"/>
          <w:lang w:val="ru-RU"/>
        </w:rPr>
      </w:pPr>
      <w:r w:rsidRPr="00553DC7">
        <w:rPr>
          <w:color w:val="FF0000"/>
          <w:lang w:val="ru-RU"/>
        </w:rPr>
        <w:t>Artıq silinmiş bir obyekti</w:t>
      </w:r>
      <w:r>
        <w:rPr>
          <w:color w:val="FF0000"/>
          <w:lang w:val="az-Latn-AZ"/>
        </w:rPr>
        <w:t>n üstündə</w:t>
      </w:r>
      <w:r w:rsidRPr="00553DC7">
        <w:rPr>
          <w:color w:val="FF0000"/>
          <w:lang w:val="ru-RU"/>
        </w:rPr>
        <w:t xml:space="preserve"> "zəif" </w:t>
      </w:r>
      <w:r w:rsidRPr="00553DC7">
        <w:rPr>
          <w:color w:val="FF0000"/>
          <w:lang w:val="az-Latn-AZ"/>
        </w:rPr>
        <w:t>istinaddan</w:t>
      </w:r>
      <w:r w:rsidRPr="00553DC7">
        <w:rPr>
          <w:color w:val="FF0000"/>
          <w:lang w:val="ru-RU"/>
        </w:rPr>
        <w:t xml:space="preserve"> istifadə etməyə çalışdığınız zaman, icra müddəti </w:t>
      </w:r>
      <w:r w:rsidR="00434C38">
        <w:rPr>
          <w:color w:val="FF0000"/>
          <w:lang w:val="az-Latn-AZ"/>
        </w:rPr>
        <w:t>bitib</w:t>
      </w:r>
      <w:r w:rsidRPr="00553DC7">
        <w:rPr>
          <w:color w:val="FF0000"/>
          <w:lang w:val="ru-RU"/>
        </w:rPr>
        <w:t xml:space="preserve"> xətası baş verir.</w:t>
      </w:r>
    </w:p>
    <w:p w:rsidR="007C384D" w:rsidRDefault="008E1307">
      <w:pPr>
        <w:ind w:left="1129" w:right="5"/>
        <w:rPr>
          <w:lang w:val="az-Latn-AZ"/>
        </w:rPr>
      </w:pPr>
      <w:r w:rsidRPr="00831BA0">
        <w:rPr>
          <w:lang w:val="ru-RU"/>
        </w:rPr>
        <w:t xml:space="preserve">В языке </w:t>
      </w:r>
      <w:r>
        <w:t>RSL</w:t>
      </w:r>
      <w:r w:rsidRPr="00831BA0">
        <w:rPr>
          <w:lang w:val="ru-RU"/>
        </w:rPr>
        <w:t xml:space="preserve"> предусмотрен тип данных </w:t>
      </w:r>
      <w:r>
        <w:rPr>
          <w:b/>
          <w:i/>
        </w:rPr>
        <w:t>MethodRef</w:t>
      </w:r>
      <w:r w:rsidRPr="00831BA0">
        <w:rPr>
          <w:lang w:val="ru-RU"/>
        </w:rPr>
        <w:t>, представляющий собой ссылку</w:t>
      </w:r>
      <w:r w:rsidR="007C384D">
        <w:rPr>
          <w:lang w:val="az-Latn-AZ"/>
        </w:rPr>
        <w:t xml:space="preserve"> </w:t>
      </w:r>
      <w:r w:rsidR="00AB637C" w:rsidRPr="007C384D">
        <w:rPr>
          <w:color w:val="FF0000"/>
          <w:lang w:val="az-Latn-AZ"/>
        </w:rPr>
        <w:t xml:space="preserve">(İstinad) </w:t>
      </w:r>
      <w:r w:rsidRPr="00831BA0">
        <w:rPr>
          <w:lang w:val="ru-RU"/>
        </w:rPr>
        <w:t xml:space="preserve">на </w:t>
      </w:r>
      <w:r w:rsidR="00350D51">
        <w:rPr>
          <w:lang w:val="ru-RU"/>
        </w:rPr>
        <w:t xml:space="preserve">метод  </w:t>
      </w:r>
      <w:r w:rsidR="007776DC" w:rsidRPr="00A32C84">
        <w:rPr>
          <w:color w:val="FF0000"/>
          <w:lang w:val="ru-RU"/>
        </w:rPr>
        <w:t xml:space="preserve">(üsul) </w:t>
      </w:r>
      <w:r w:rsidRPr="00831BA0">
        <w:rPr>
          <w:lang w:val="ru-RU"/>
        </w:rPr>
        <w:t xml:space="preserve">объекта. </w:t>
      </w:r>
      <w:r w:rsidR="007C384D">
        <w:rPr>
          <w:lang w:val="az-Latn-AZ"/>
        </w:rPr>
        <w:t xml:space="preserve"> </w:t>
      </w:r>
    </w:p>
    <w:p w:rsidR="00553DC7" w:rsidRPr="007C384D" w:rsidRDefault="007C384D">
      <w:pPr>
        <w:ind w:left="1129" w:right="5"/>
        <w:rPr>
          <w:color w:val="FF0000"/>
          <w:lang w:val="az-Latn-AZ"/>
        </w:rPr>
      </w:pPr>
      <w:r w:rsidRPr="007C384D">
        <w:rPr>
          <w:color w:val="FF0000"/>
          <w:lang w:val="az-Latn-AZ"/>
        </w:rPr>
        <w:t xml:space="preserve">RSL dilində </w:t>
      </w:r>
      <w:r w:rsidRPr="007C384D">
        <w:rPr>
          <w:b/>
          <w:i/>
          <w:color w:val="FF0000"/>
          <w:lang w:val="az-Latn-AZ"/>
        </w:rPr>
        <w:t>MethodRef</w:t>
      </w:r>
      <w:r w:rsidRPr="007C384D">
        <w:rPr>
          <w:color w:val="FF0000"/>
          <w:lang w:val="az-Latn-AZ"/>
        </w:rPr>
        <w:t xml:space="preserve"> məlumat tipini nəzərə alınıb, tip obyektin metoduda istinaddır.</w:t>
      </w:r>
    </w:p>
    <w:p w:rsidR="00553DC7" w:rsidRDefault="008E1307">
      <w:pPr>
        <w:ind w:left="1129" w:right="5"/>
        <w:rPr>
          <w:lang w:val="ru-RU"/>
        </w:rPr>
      </w:pPr>
      <w:r w:rsidRPr="00951709">
        <w:rPr>
          <w:lang w:val="ru-RU"/>
        </w:rPr>
        <w:t xml:space="preserve">Значение этого типа можно получить при помощи процедуры </w:t>
      </w:r>
      <w:r>
        <w:rPr>
          <w:b/>
          <w:i/>
        </w:rPr>
        <w:t>R</w:t>
      </w:r>
      <w:r w:rsidRPr="00951709">
        <w:rPr>
          <w:b/>
          <w:i/>
          <w:lang w:val="ru-RU"/>
        </w:rPr>
        <w:t>2</w:t>
      </w:r>
      <w:r>
        <w:rPr>
          <w:b/>
          <w:i/>
        </w:rPr>
        <w:t>M</w:t>
      </w:r>
      <w:r w:rsidRPr="00951709">
        <w:rPr>
          <w:lang w:val="ru-RU"/>
        </w:rPr>
        <w:t xml:space="preserve">. </w:t>
      </w:r>
    </w:p>
    <w:p w:rsidR="007C384D" w:rsidRPr="007C384D" w:rsidRDefault="007C384D">
      <w:pPr>
        <w:ind w:left="1129" w:right="5"/>
        <w:rPr>
          <w:color w:val="FF0000"/>
          <w:lang w:val="ru-RU"/>
        </w:rPr>
      </w:pPr>
      <w:r w:rsidRPr="007C384D">
        <w:rPr>
          <w:color w:val="FF0000"/>
          <w:lang w:val="ru-RU"/>
        </w:rPr>
        <w:t>Bu tip</w:t>
      </w:r>
      <w:r w:rsidRPr="007C384D">
        <w:rPr>
          <w:color w:val="FF0000"/>
          <w:lang w:val="az-Latn-AZ"/>
        </w:rPr>
        <w:t>in</w:t>
      </w:r>
      <w:r w:rsidRPr="007C384D">
        <w:rPr>
          <w:color w:val="FF0000"/>
          <w:lang w:val="ru-RU"/>
        </w:rPr>
        <w:t xml:space="preserve"> dəyəri</w:t>
      </w:r>
      <w:r>
        <w:rPr>
          <w:color w:val="FF0000"/>
          <w:lang w:val="az-Latn-AZ"/>
        </w:rPr>
        <w:t>ni</w:t>
      </w:r>
      <w:r w:rsidRPr="007C384D">
        <w:rPr>
          <w:color w:val="FF0000"/>
          <w:lang w:val="ru-RU"/>
        </w:rPr>
        <w:t xml:space="preserve"> </w:t>
      </w:r>
      <w:r w:rsidRPr="007C384D">
        <w:rPr>
          <w:b/>
          <w:i/>
          <w:color w:val="FF0000"/>
          <w:lang w:val="ru-RU"/>
        </w:rPr>
        <w:t>R2M</w:t>
      </w:r>
      <w:r w:rsidRPr="007C384D">
        <w:rPr>
          <w:color w:val="FF0000"/>
          <w:lang w:val="ru-RU"/>
        </w:rPr>
        <w:t xml:space="preserve"> proseduru istifadə edərək əldə etmək olar.</w:t>
      </w:r>
    </w:p>
    <w:p w:rsidR="00D009EC" w:rsidRDefault="008E1307">
      <w:pPr>
        <w:ind w:left="1129" w:right="5"/>
        <w:rPr>
          <w:lang w:val="ru-RU"/>
        </w:rPr>
      </w:pPr>
      <w:r w:rsidRPr="00951709">
        <w:rPr>
          <w:lang w:val="ru-RU"/>
        </w:rPr>
        <w:t>Используя ссылку</w:t>
      </w:r>
      <w:r w:rsidR="00A472B7">
        <w:rPr>
          <w:lang w:val="ru-RU"/>
        </w:rPr>
        <w:t xml:space="preserve"> </w:t>
      </w:r>
      <w:r w:rsidR="00AB637C" w:rsidRPr="00A472B7">
        <w:rPr>
          <w:color w:val="FF0000"/>
          <w:lang w:val="az-Latn-AZ"/>
        </w:rPr>
        <w:t xml:space="preserve">(İstinad) </w:t>
      </w:r>
      <w:r w:rsidRPr="00951709">
        <w:rPr>
          <w:lang w:val="ru-RU"/>
        </w:rPr>
        <w:t xml:space="preserve">на метод, можно вызвать этот </w:t>
      </w:r>
      <w:r w:rsidR="00350D51">
        <w:rPr>
          <w:lang w:val="ru-RU"/>
        </w:rPr>
        <w:t xml:space="preserve">метод  </w:t>
      </w:r>
      <w:r w:rsidR="007776DC" w:rsidRPr="00A32C84">
        <w:rPr>
          <w:color w:val="FF0000"/>
          <w:lang w:val="ru-RU"/>
        </w:rPr>
        <w:t xml:space="preserve">(üsul) </w:t>
      </w:r>
      <w:r w:rsidRPr="00951709">
        <w:rPr>
          <w:lang w:val="ru-RU"/>
        </w:rPr>
        <w:t xml:space="preserve">при помощи процедур </w:t>
      </w:r>
      <w:r>
        <w:rPr>
          <w:b/>
          <w:i/>
        </w:rPr>
        <w:t>ExecMacro</w:t>
      </w:r>
      <w:r w:rsidRPr="00951709">
        <w:rPr>
          <w:lang w:val="ru-RU"/>
        </w:rPr>
        <w:t xml:space="preserve">, </w:t>
      </w:r>
      <w:r>
        <w:rPr>
          <w:b/>
          <w:i/>
        </w:rPr>
        <w:t>ExecMacro</w:t>
      </w:r>
      <w:r w:rsidRPr="00951709">
        <w:rPr>
          <w:b/>
          <w:i/>
          <w:lang w:val="ru-RU"/>
        </w:rPr>
        <w:t>2</w:t>
      </w:r>
      <w:r w:rsidRPr="00951709">
        <w:rPr>
          <w:lang w:val="ru-RU"/>
        </w:rPr>
        <w:t>, для этого следует передать в качестве первого параметра переменную типа ссылка</w:t>
      </w:r>
      <w:r w:rsidR="00A472B7">
        <w:rPr>
          <w:lang w:val="ru-RU"/>
        </w:rPr>
        <w:t xml:space="preserve"> </w:t>
      </w:r>
      <w:r w:rsidR="00AB637C" w:rsidRPr="00A472B7">
        <w:rPr>
          <w:color w:val="FF0000"/>
          <w:lang w:val="az-Latn-AZ"/>
        </w:rPr>
        <w:t xml:space="preserve">(İstinad) </w:t>
      </w:r>
      <w:r w:rsidRPr="00951709">
        <w:rPr>
          <w:lang w:val="ru-RU"/>
        </w:rPr>
        <w:t xml:space="preserve">на процедуру, или при помощи процедуры </w:t>
      </w:r>
      <w:r>
        <w:rPr>
          <w:b/>
          <w:i/>
        </w:rPr>
        <w:t>CallR</w:t>
      </w:r>
      <w:r w:rsidRPr="00951709">
        <w:rPr>
          <w:b/>
          <w:i/>
          <w:lang w:val="ru-RU"/>
        </w:rPr>
        <w:t>2</w:t>
      </w:r>
      <w:r>
        <w:rPr>
          <w:b/>
          <w:i/>
        </w:rPr>
        <w:t>M</w:t>
      </w:r>
      <w:r w:rsidRPr="00951709">
        <w:rPr>
          <w:lang w:val="ru-RU"/>
        </w:rPr>
        <w:t xml:space="preserve">. </w:t>
      </w:r>
    </w:p>
    <w:p w:rsidR="005F5CB1" w:rsidRPr="000D5A80" w:rsidRDefault="005F5CB1" w:rsidP="005F5CB1">
      <w:pPr>
        <w:ind w:left="1129" w:right="5"/>
        <w:rPr>
          <w:color w:val="FF0000"/>
          <w:lang w:val="az-Latn-AZ"/>
        </w:rPr>
      </w:pPr>
      <w:r w:rsidRPr="000D5A80">
        <w:rPr>
          <w:color w:val="FF0000"/>
          <w:lang w:val="az-Latn-AZ"/>
        </w:rPr>
        <w:t>Üsula</w:t>
      </w:r>
      <w:r w:rsidRPr="000D5A80">
        <w:rPr>
          <w:color w:val="FF0000"/>
          <w:lang w:val="ru-RU"/>
        </w:rPr>
        <w:t xml:space="preserve"> </w:t>
      </w:r>
      <w:r w:rsidRPr="000D5A80">
        <w:rPr>
          <w:b/>
          <w:color w:val="FF0000"/>
          <w:lang w:val="ru-RU"/>
        </w:rPr>
        <w:t>istinadından</w:t>
      </w:r>
      <w:r w:rsidRPr="000D5A80">
        <w:rPr>
          <w:color w:val="FF0000"/>
          <w:lang w:val="ru-RU"/>
        </w:rPr>
        <w:t xml:space="preserve"> istifadə edərək </w:t>
      </w:r>
      <w:r w:rsidRPr="000D5A80">
        <w:rPr>
          <w:b/>
          <w:color w:val="FF0000"/>
          <w:lang w:val="ru-RU"/>
        </w:rPr>
        <w:t>ExecMacro, ExecMacro2</w:t>
      </w:r>
      <w:r w:rsidRPr="000D5A80">
        <w:rPr>
          <w:color w:val="FF0000"/>
          <w:lang w:val="ru-RU"/>
        </w:rPr>
        <w:t xml:space="preserve">, prosedurları </w:t>
      </w:r>
      <w:r w:rsidRPr="000D5A80">
        <w:rPr>
          <w:color w:val="FF0000"/>
          <w:lang w:val="az-Latn-AZ"/>
        </w:rPr>
        <w:t>vasitəsi ilə</w:t>
      </w:r>
      <w:r w:rsidRPr="000D5A80">
        <w:rPr>
          <w:color w:val="FF0000"/>
          <w:lang w:val="ru-RU"/>
        </w:rPr>
        <w:t xml:space="preserve"> bu üsulı </w:t>
      </w:r>
      <w:r w:rsidRPr="000D5A80">
        <w:rPr>
          <w:color w:val="FF0000"/>
          <w:lang w:val="az-Latn-AZ"/>
        </w:rPr>
        <w:t>çağıra</w:t>
      </w:r>
      <w:r w:rsidRPr="000D5A80">
        <w:rPr>
          <w:color w:val="FF0000"/>
          <w:lang w:val="ru-RU"/>
        </w:rPr>
        <w:t xml:space="preserve"> bilərsiniz</w:t>
      </w:r>
      <w:r w:rsidRPr="000D5A80">
        <w:rPr>
          <w:color w:val="FF0000"/>
          <w:lang w:val="az-Latn-AZ"/>
        </w:rPr>
        <w:t xml:space="preserve"> .</w:t>
      </w:r>
    </w:p>
    <w:p w:rsidR="005F5CB1" w:rsidRPr="000D5A80" w:rsidRDefault="005F5CB1" w:rsidP="005F5CB1">
      <w:pPr>
        <w:ind w:left="1129" w:right="5"/>
        <w:rPr>
          <w:color w:val="FF0000"/>
          <w:lang w:val="az-Latn-AZ"/>
        </w:rPr>
      </w:pPr>
      <w:r w:rsidRPr="000D5A80">
        <w:rPr>
          <w:color w:val="FF0000"/>
          <w:lang w:val="az-Latn-AZ"/>
        </w:rPr>
        <w:t xml:space="preserve">Bunu etmək üçün, birinci parametr olaraq </w:t>
      </w:r>
      <w:r w:rsidR="000D5A80" w:rsidRPr="000D5A80">
        <w:rPr>
          <w:b/>
          <w:i/>
          <w:color w:val="FF0000"/>
          <w:lang w:val="az-Latn-AZ"/>
        </w:rPr>
        <w:t>istinad</w:t>
      </w:r>
      <w:r w:rsidR="000D5A80" w:rsidRPr="000D5A80">
        <w:rPr>
          <w:color w:val="FF0000"/>
          <w:lang w:val="az-Latn-AZ"/>
        </w:rPr>
        <w:t xml:space="preserve"> </w:t>
      </w:r>
      <w:r w:rsidRPr="000D5A80">
        <w:rPr>
          <w:color w:val="FF0000"/>
          <w:lang w:val="az-Latn-AZ"/>
        </w:rPr>
        <w:t>dəyişən tipi prosedura göndərməlisiniz,</w:t>
      </w:r>
      <w:r w:rsidR="000D5A80" w:rsidRPr="000D5A80">
        <w:rPr>
          <w:color w:val="FF0000"/>
          <w:lang w:val="az-Latn-AZ"/>
        </w:rPr>
        <w:t xml:space="preserve"> </w:t>
      </w:r>
      <w:r w:rsidRPr="000D5A80">
        <w:rPr>
          <w:color w:val="FF0000"/>
          <w:lang w:val="az-Latn-AZ"/>
        </w:rPr>
        <w:t>və ya CallR2M prosedurundan istifadə etmək</w:t>
      </w:r>
      <w:r w:rsidR="000D5A80" w:rsidRPr="000D5A80">
        <w:rPr>
          <w:color w:val="FF0000"/>
          <w:lang w:val="az-Latn-AZ"/>
        </w:rPr>
        <w:t xml:space="preserve"> lazımdır</w:t>
      </w:r>
      <w:r w:rsidRPr="000D5A80">
        <w:rPr>
          <w:color w:val="FF0000"/>
          <w:lang w:val="az-Latn-AZ"/>
        </w:rPr>
        <w:t>.</w:t>
      </w:r>
    </w:p>
    <w:p w:rsidR="00CD1557" w:rsidRDefault="008E1307" w:rsidP="005F5CB1">
      <w:pPr>
        <w:ind w:left="1129" w:right="5"/>
        <w:rPr>
          <w:lang w:val="ru-RU"/>
        </w:rPr>
      </w:pPr>
      <w:r w:rsidRPr="00831BA0">
        <w:rPr>
          <w:lang w:val="ru-RU"/>
        </w:rPr>
        <w:t xml:space="preserve">Все методы классов являются виртуальными. </w:t>
      </w:r>
    </w:p>
    <w:p w:rsidR="00553DC7" w:rsidRPr="00CD1557" w:rsidRDefault="00CD1557" w:rsidP="005F5CB1">
      <w:pPr>
        <w:ind w:left="1129" w:right="5"/>
        <w:rPr>
          <w:color w:val="FF0000"/>
          <w:lang w:val="ru-RU"/>
        </w:rPr>
      </w:pPr>
      <w:r w:rsidRPr="00CD1557">
        <w:rPr>
          <w:color w:val="FF0000"/>
          <w:lang w:val="ru-RU"/>
        </w:rPr>
        <w:t>Bütün sinif metodları virtualdır.</w:t>
      </w:r>
    </w:p>
    <w:p w:rsidR="00553DC7" w:rsidRDefault="008E1307">
      <w:pPr>
        <w:ind w:left="1129" w:right="5"/>
        <w:rPr>
          <w:lang w:val="ru-RU"/>
        </w:rPr>
      </w:pPr>
      <w:r w:rsidRPr="00831BA0">
        <w:rPr>
          <w:lang w:val="ru-RU"/>
        </w:rPr>
        <w:lastRenderedPageBreak/>
        <w:t xml:space="preserve">Добавление в дочерний </w:t>
      </w:r>
      <w:r w:rsidR="00497DC4">
        <w:rPr>
          <w:lang w:val="ru-RU"/>
        </w:rPr>
        <w:t xml:space="preserve">Класс </w:t>
      </w:r>
      <w:r w:rsidR="00CD1557" w:rsidRPr="00CD1557">
        <w:rPr>
          <w:color w:val="FF0000"/>
          <w:lang w:val="az-Latn-AZ"/>
        </w:rPr>
        <w:t>(</w:t>
      </w:r>
      <w:r w:rsidR="00497DC4" w:rsidRPr="00CD1557">
        <w:rPr>
          <w:color w:val="FF0000"/>
          <w:lang w:val="ru-RU"/>
        </w:rPr>
        <w:t>S</w:t>
      </w:r>
      <w:r w:rsidR="00497DC4" w:rsidRPr="00497DC4">
        <w:rPr>
          <w:color w:val="FF0000"/>
          <w:lang w:val="ru-RU"/>
        </w:rPr>
        <w:t>inif</w:t>
      </w:r>
      <w:r w:rsidR="00CD1557">
        <w:rPr>
          <w:color w:val="FF0000"/>
          <w:lang w:val="az-Latn-AZ"/>
        </w:rPr>
        <w:t>)</w:t>
      </w:r>
      <w:r w:rsidR="00497DC4">
        <w:rPr>
          <w:lang w:val="ru-RU"/>
        </w:rPr>
        <w:t xml:space="preserve">  </w:t>
      </w:r>
      <w:r w:rsidRPr="00831BA0">
        <w:rPr>
          <w:lang w:val="ru-RU"/>
        </w:rPr>
        <w:t>метода</w:t>
      </w:r>
      <w:r w:rsidR="00CD1557">
        <w:rPr>
          <w:lang w:val="az-Latn-AZ"/>
        </w:rPr>
        <w:t xml:space="preserve"> </w:t>
      </w:r>
      <w:r w:rsidR="00CD1557" w:rsidRPr="00A32C84">
        <w:rPr>
          <w:color w:val="FF0000"/>
          <w:lang w:val="ru-RU"/>
        </w:rPr>
        <w:t xml:space="preserve">(üsul) </w:t>
      </w:r>
      <w:r w:rsidRPr="00831BA0">
        <w:rPr>
          <w:lang w:val="ru-RU"/>
        </w:rPr>
        <w:t xml:space="preserve"> с именем, которое уже используется для одного из методов</w:t>
      </w:r>
      <w:r w:rsidR="00CD1557">
        <w:rPr>
          <w:lang w:val="az-Latn-AZ"/>
        </w:rPr>
        <w:t xml:space="preserve"> </w:t>
      </w:r>
      <w:r w:rsidR="00CD1557" w:rsidRPr="00A32C84">
        <w:rPr>
          <w:color w:val="FF0000"/>
          <w:lang w:val="ru-RU"/>
        </w:rPr>
        <w:t xml:space="preserve">(üsul) </w:t>
      </w:r>
      <w:r w:rsidRPr="00831BA0">
        <w:rPr>
          <w:lang w:val="ru-RU"/>
        </w:rPr>
        <w:t xml:space="preserve"> базового класса, вызовет замену метода</w:t>
      </w:r>
      <w:r w:rsidR="00CD1557">
        <w:rPr>
          <w:lang w:val="az-Latn-AZ"/>
        </w:rPr>
        <w:t xml:space="preserve"> </w:t>
      </w:r>
      <w:r w:rsidR="00CD1557" w:rsidRPr="00A32C84">
        <w:rPr>
          <w:color w:val="FF0000"/>
          <w:lang w:val="ru-RU"/>
        </w:rPr>
        <w:t xml:space="preserve">(üsul) </w:t>
      </w:r>
      <w:r w:rsidRPr="00831BA0">
        <w:rPr>
          <w:lang w:val="ru-RU"/>
        </w:rPr>
        <w:t xml:space="preserve"> родительского класса методом </w:t>
      </w:r>
      <w:r w:rsidR="00CD1557" w:rsidRPr="00A32C84">
        <w:rPr>
          <w:color w:val="FF0000"/>
          <w:lang w:val="ru-RU"/>
        </w:rPr>
        <w:t xml:space="preserve">(üsul) </w:t>
      </w:r>
      <w:r w:rsidRPr="00831BA0">
        <w:rPr>
          <w:lang w:val="ru-RU"/>
        </w:rPr>
        <w:t xml:space="preserve">дочернего класса. </w:t>
      </w:r>
    </w:p>
    <w:p w:rsidR="00E50636" w:rsidRDefault="00CD1557">
      <w:pPr>
        <w:ind w:left="1129" w:right="5"/>
        <w:rPr>
          <w:color w:val="FF0000"/>
          <w:lang w:val="az-Latn-AZ"/>
        </w:rPr>
      </w:pPr>
      <w:r w:rsidRPr="00CD1557">
        <w:rPr>
          <w:color w:val="FF0000"/>
          <w:lang w:val="az-Latn-AZ"/>
        </w:rPr>
        <w:t xml:space="preserve">Artıq baza sinifinin </w:t>
      </w:r>
      <w:r>
        <w:rPr>
          <w:color w:val="FF0000"/>
          <w:lang w:val="az-Latn-AZ"/>
        </w:rPr>
        <w:t>üsulların</w:t>
      </w:r>
      <w:r w:rsidRPr="00CD1557">
        <w:rPr>
          <w:color w:val="FF0000"/>
          <w:lang w:val="az-Latn-AZ"/>
        </w:rPr>
        <w:t xml:space="preserve"> biri üçün istifadə olunan ad</w:t>
      </w:r>
      <w:r w:rsidR="00E50636">
        <w:rPr>
          <w:color w:val="FF0000"/>
          <w:lang w:val="az-Latn-AZ"/>
        </w:rPr>
        <w:t xml:space="preserve">ı  </w:t>
      </w:r>
      <w:r w:rsidRPr="00CD1557">
        <w:rPr>
          <w:color w:val="FF0000"/>
          <w:lang w:val="az-Latn-AZ"/>
        </w:rPr>
        <w:t xml:space="preserve"> </w:t>
      </w:r>
    </w:p>
    <w:p w:rsidR="00E50636" w:rsidRDefault="00CD1557">
      <w:pPr>
        <w:ind w:left="1129" w:right="5"/>
        <w:rPr>
          <w:color w:val="FF0000"/>
          <w:lang w:val="az-Latn-AZ"/>
        </w:rPr>
      </w:pPr>
      <w:r w:rsidRPr="00CD1557">
        <w:rPr>
          <w:color w:val="FF0000"/>
          <w:lang w:val="az-Latn-AZ"/>
        </w:rPr>
        <w:t xml:space="preserve">uşaq </w:t>
      </w:r>
      <w:r w:rsidR="00E50636">
        <w:rPr>
          <w:color w:val="FF0000"/>
          <w:lang w:val="az-Latn-AZ"/>
        </w:rPr>
        <w:t>s</w:t>
      </w:r>
      <w:r w:rsidRPr="00CD1557">
        <w:rPr>
          <w:color w:val="FF0000"/>
          <w:lang w:val="az-Latn-AZ"/>
        </w:rPr>
        <w:t xml:space="preserve">inifinə </w:t>
      </w:r>
      <w:r w:rsidR="00E50636">
        <w:rPr>
          <w:color w:val="FF0000"/>
          <w:lang w:val="az-Latn-AZ"/>
        </w:rPr>
        <w:t>eyni adla üsulu</w:t>
      </w:r>
      <w:r w:rsidRPr="00CD1557">
        <w:rPr>
          <w:color w:val="FF0000"/>
          <w:lang w:val="az-Latn-AZ"/>
        </w:rPr>
        <w:t xml:space="preserve"> əlavə etmək</w:t>
      </w:r>
      <w:r w:rsidR="00E50636">
        <w:rPr>
          <w:color w:val="FF0000"/>
          <w:lang w:val="az-Latn-AZ"/>
        </w:rPr>
        <w:t>lə</w:t>
      </w:r>
      <w:r w:rsidRPr="00CD1557">
        <w:rPr>
          <w:color w:val="FF0000"/>
          <w:lang w:val="az-Latn-AZ"/>
        </w:rPr>
        <w:t xml:space="preserve">, </w:t>
      </w:r>
    </w:p>
    <w:p w:rsidR="00CD1557" w:rsidRPr="00CD1557" w:rsidRDefault="00CD1557">
      <w:pPr>
        <w:ind w:left="1129" w:right="5"/>
        <w:rPr>
          <w:color w:val="FF0000"/>
          <w:lang w:val="az-Latn-AZ"/>
        </w:rPr>
      </w:pPr>
      <w:r w:rsidRPr="00CD1557">
        <w:rPr>
          <w:color w:val="FF0000"/>
          <w:lang w:val="az-Latn-AZ"/>
        </w:rPr>
        <w:t xml:space="preserve">ana sinif </w:t>
      </w:r>
      <w:r w:rsidR="00E50636">
        <w:rPr>
          <w:color w:val="FF0000"/>
          <w:lang w:val="az-Latn-AZ"/>
        </w:rPr>
        <w:t>üsulun</w:t>
      </w:r>
      <w:r w:rsidRPr="00CD1557">
        <w:rPr>
          <w:color w:val="FF0000"/>
          <w:lang w:val="az-Latn-AZ"/>
        </w:rPr>
        <w:t xml:space="preserve"> uşaq sinifinin </w:t>
      </w:r>
      <w:r w:rsidR="00E50636">
        <w:rPr>
          <w:color w:val="FF0000"/>
          <w:lang w:val="az-Latn-AZ"/>
        </w:rPr>
        <w:t>üsulu</w:t>
      </w:r>
      <w:r w:rsidRPr="00CD1557">
        <w:rPr>
          <w:color w:val="FF0000"/>
          <w:lang w:val="az-Latn-AZ"/>
        </w:rPr>
        <w:t xml:space="preserve"> ilə əvəz olunmasına səbəb olacaqdır.</w:t>
      </w:r>
    </w:p>
    <w:p w:rsidR="00553DC7" w:rsidRDefault="008E1307">
      <w:pPr>
        <w:ind w:left="1129" w:right="5"/>
        <w:rPr>
          <w:lang w:val="ru-RU"/>
        </w:rPr>
      </w:pPr>
      <w:r w:rsidRPr="00831BA0">
        <w:rPr>
          <w:lang w:val="ru-RU"/>
        </w:rPr>
        <w:t xml:space="preserve">Применение наследования с использованием виртуальных методов позволяет модифицировать функциональность базовых классов. </w:t>
      </w:r>
    </w:p>
    <w:p w:rsidR="00E50636" w:rsidRPr="00E50636" w:rsidRDefault="00E50636">
      <w:pPr>
        <w:ind w:left="1129" w:right="5"/>
        <w:rPr>
          <w:color w:val="FF0000"/>
          <w:lang w:val="ru-RU"/>
        </w:rPr>
      </w:pPr>
      <w:r w:rsidRPr="00E50636">
        <w:rPr>
          <w:color w:val="FF0000"/>
          <w:lang w:val="ru-RU"/>
        </w:rPr>
        <w:t xml:space="preserve">Virtual </w:t>
      </w:r>
      <w:r>
        <w:rPr>
          <w:color w:val="FF0000"/>
          <w:lang w:val="az-Latn-AZ"/>
        </w:rPr>
        <w:t>üsullardan</w:t>
      </w:r>
      <w:r w:rsidRPr="00E50636">
        <w:rPr>
          <w:color w:val="FF0000"/>
          <w:lang w:val="ru-RU"/>
        </w:rPr>
        <w:t xml:space="preserve"> istifadə edərək </w:t>
      </w:r>
      <w:r w:rsidRPr="00E50636">
        <w:rPr>
          <w:b/>
          <w:i/>
          <w:color w:val="FF0000"/>
          <w:lang w:val="ru-RU"/>
        </w:rPr>
        <w:t>mirasdan istifadə</w:t>
      </w:r>
      <w:r w:rsidRPr="00E50636">
        <w:rPr>
          <w:color w:val="FF0000"/>
          <w:lang w:val="ru-RU"/>
        </w:rPr>
        <w:t xml:space="preserve"> baza siniflərinin funksionallığını dəyişdirməyə imkan verir.</w:t>
      </w:r>
    </w:p>
    <w:p w:rsidR="00553DC7" w:rsidRDefault="008E1307">
      <w:pPr>
        <w:ind w:left="1129" w:right="5"/>
        <w:rPr>
          <w:lang w:val="ru-RU"/>
        </w:rPr>
      </w:pPr>
      <w:r w:rsidRPr="00831BA0">
        <w:rPr>
          <w:lang w:val="ru-RU"/>
        </w:rPr>
        <w:t xml:space="preserve">Кроме того, в </w:t>
      </w:r>
      <w:r>
        <w:t>Object</w:t>
      </w:r>
      <w:r w:rsidRPr="00831BA0">
        <w:rPr>
          <w:lang w:val="ru-RU"/>
        </w:rPr>
        <w:t xml:space="preserve"> </w:t>
      </w:r>
      <w:r>
        <w:t>RSL</w:t>
      </w:r>
      <w:r w:rsidRPr="00831BA0">
        <w:rPr>
          <w:lang w:val="ru-RU"/>
        </w:rPr>
        <w:t xml:space="preserve"> можно заменять методы конкретного экземпляра класса. </w:t>
      </w:r>
    </w:p>
    <w:p w:rsidR="00EC0474" w:rsidRPr="00EC0474" w:rsidRDefault="00EC0474">
      <w:pPr>
        <w:ind w:left="1129" w:right="5"/>
        <w:rPr>
          <w:color w:val="FF0000"/>
          <w:lang w:val="ru-RU"/>
        </w:rPr>
      </w:pPr>
      <w:r w:rsidRPr="00EC0474">
        <w:rPr>
          <w:color w:val="FF0000"/>
          <w:lang w:val="ru-RU"/>
        </w:rPr>
        <w:t xml:space="preserve">Bundan əlavə, Object RSL-də müəyyən bir sinif nümunəsinin </w:t>
      </w:r>
      <w:r>
        <w:rPr>
          <w:color w:val="FF0000"/>
          <w:lang w:val="az-Latn-AZ"/>
        </w:rPr>
        <w:t>üsullarinı</w:t>
      </w:r>
      <w:r w:rsidRPr="00EC0474">
        <w:rPr>
          <w:color w:val="FF0000"/>
          <w:lang w:val="ru-RU"/>
        </w:rPr>
        <w:t xml:space="preserve"> əvəz edə bilərsiniz.</w:t>
      </w:r>
    </w:p>
    <w:p w:rsidR="00EC0474" w:rsidRDefault="008E1307">
      <w:pPr>
        <w:ind w:left="1129" w:right="5"/>
        <w:rPr>
          <w:lang w:val="ru-RU"/>
        </w:rPr>
      </w:pPr>
      <w:r w:rsidRPr="00831BA0">
        <w:rPr>
          <w:lang w:val="ru-RU"/>
        </w:rPr>
        <w:t xml:space="preserve">Для этого используется стандартная процедура </w:t>
      </w:r>
      <w:r>
        <w:rPr>
          <w:b/>
          <w:i/>
        </w:rPr>
        <w:t>GenAttach</w:t>
      </w:r>
      <w:r w:rsidRPr="00831BA0">
        <w:rPr>
          <w:lang w:val="ru-RU"/>
        </w:rPr>
        <w:t xml:space="preserve"> (см. стр. 218). </w:t>
      </w:r>
    </w:p>
    <w:p w:rsidR="00D009EC" w:rsidRPr="00EC0474" w:rsidRDefault="00EC0474">
      <w:pPr>
        <w:ind w:left="1129" w:right="5"/>
        <w:rPr>
          <w:color w:val="FF0000"/>
        </w:rPr>
      </w:pPr>
      <w:r w:rsidRPr="00EC0474">
        <w:rPr>
          <w:color w:val="FF0000"/>
        </w:rPr>
        <w:t xml:space="preserve">Bunu etmək üçün standart </w:t>
      </w:r>
      <w:r w:rsidRPr="00EC0474">
        <w:rPr>
          <w:b/>
          <w:i/>
          <w:color w:val="FF0000"/>
        </w:rPr>
        <w:t>GenAttach</w:t>
      </w:r>
      <w:r w:rsidRPr="00EC0474">
        <w:rPr>
          <w:color w:val="FF0000"/>
        </w:rPr>
        <w:t xml:space="preserve"> prosedurundan istifadə edin (səhifə 218-ə baxın).</w:t>
      </w:r>
    </w:p>
    <w:p w:rsidR="00553DC7" w:rsidRDefault="008E1307">
      <w:pPr>
        <w:spacing w:after="109"/>
        <w:ind w:left="1129" w:right="5"/>
        <w:rPr>
          <w:lang w:val="ru-RU"/>
        </w:rPr>
      </w:pPr>
      <w:r>
        <w:t>RSL</w:t>
      </w:r>
      <w:r w:rsidRPr="00831BA0">
        <w:rPr>
          <w:lang w:val="ru-RU"/>
        </w:rPr>
        <w:t xml:space="preserve">-классы можно наследовать от классов, определенных в </w:t>
      </w:r>
      <w:r>
        <w:t>DLM</w:t>
      </w:r>
      <w:r w:rsidRPr="00831BA0">
        <w:rPr>
          <w:lang w:val="ru-RU"/>
        </w:rPr>
        <w:t xml:space="preserve">-модулях, которые создаются с помощью специального инструмента </w:t>
      </w:r>
      <w:r>
        <w:t>DLM</w:t>
      </w:r>
      <w:r w:rsidRPr="00831BA0">
        <w:rPr>
          <w:lang w:val="ru-RU"/>
        </w:rPr>
        <w:t xml:space="preserve"> </w:t>
      </w:r>
      <w:r>
        <w:t>SDK</w:t>
      </w:r>
      <w:r w:rsidRPr="00831BA0">
        <w:rPr>
          <w:lang w:val="ru-RU"/>
        </w:rPr>
        <w:t xml:space="preserve"> (см. стр. 239), а также от встроенных классов, таких как </w:t>
      </w:r>
      <w:r>
        <w:rPr>
          <w:b/>
          <w:i/>
        </w:rPr>
        <w:t>TBFile</w:t>
      </w:r>
      <w:r w:rsidRPr="00831BA0">
        <w:rPr>
          <w:lang w:val="ru-RU"/>
        </w:rPr>
        <w:t xml:space="preserve">, </w:t>
      </w:r>
      <w:r>
        <w:rPr>
          <w:b/>
          <w:i/>
        </w:rPr>
        <w:t>TDirList</w:t>
      </w:r>
      <w:r w:rsidRPr="00831BA0">
        <w:rPr>
          <w:lang w:val="ru-RU"/>
        </w:rPr>
        <w:t xml:space="preserve"> и т.п. </w:t>
      </w:r>
    </w:p>
    <w:p w:rsidR="006345C8" w:rsidRPr="006345C8" w:rsidRDefault="006345C8">
      <w:pPr>
        <w:spacing w:after="109"/>
        <w:ind w:left="1129" w:right="5"/>
        <w:rPr>
          <w:color w:val="FF0000"/>
          <w:lang w:val="ru-RU"/>
        </w:rPr>
      </w:pPr>
      <w:r w:rsidRPr="006345C8">
        <w:rPr>
          <w:color w:val="FF0000"/>
          <w:lang w:val="ru-RU"/>
        </w:rPr>
        <w:t>RSL</w:t>
      </w:r>
      <w:r>
        <w:rPr>
          <w:color w:val="FF0000"/>
          <w:lang w:val="az-Latn-AZ"/>
        </w:rPr>
        <w:t>-sinifləri</w:t>
      </w:r>
      <w:r w:rsidRPr="006345C8">
        <w:rPr>
          <w:color w:val="FF0000"/>
          <w:lang w:val="ru-RU"/>
        </w:rPr>
        <w:t xml:space="preserve">  xüsusi </w:t>
      </w:r>
      <w:r w:rsidRPr="006345C8">
        <w:rPr>
          <w:b/>
          <w:i/>
          <w:color w:val="FF0000"/>
          <w:lang w:val="ru-RU"/>
        </w:rPr>
        <w:t>DLM SDK</w:t>
      </w:r>
      <w:r w:rsidRPr="006345C8">
        <w:rPr>
          <w:color w:val="FF0000"/>
          <w:lang w:val="ru-RU"/>
        </w:rPr>
        <w:t xml:space="preserve"> vasitəsi ilə yaradılan </w:t>
      </w:r>
      <w:r w:rsidRPr="006345C8">
        <w:rPr>
          <w:b/>
          <w:i/>
          <w:color w:val="FF0000"/>
          <w:lang w:val="ru-RU"/>
        </w:rPr>
        <w:t>DLM</w:t>
      </w:r>
      <w:r w:rsidRPr="006345C8">
        <w:rPr>
          <w:color w:val="FF0000"/>
          <w:lang w:val="ru-RU"/>
        </w:rPr>
        <w:t xml:space="preserve"> modullarında müəyyən edilmiş siniflərdən (səhifə 239-a baxın), h</w:t>
      </w:r>
      <w:r>
        <w:rPr>
          <w:color w:val="FF0000"/>
          <w:lang w:val="ru-RU"/>
        </w:rPr>
        <w:t xml:space="preserve">əmçinin </w:t>
      </w:r>
      <w:r w:rsidRPr="006345C8">
        <w:rPr>
          <w:b/>
          <w:i/>
          <w:color w:val="FF0000"/>
          <w:lang w:val="ru-RU"/>
        </w:rPr>
        <w:t>TBFile, TDirList</w:t>
      </w:r>
      <w:r>
        <w:rPr>
          <w:color w:val="FF0000"/>
          <w:lang w:val="ru-RU"/>
        </w:rPr>
        <w:t xml:space="preserve"> və s. k</w:t>
      </w:r>
      <w:r w:rsidRPr="006345C8">
        <w:rPr>
          <w:color w:val="FF0000"/>
          <w:lang w:val="ru-RU"/>
        </w:rPr>
        <w:t>imi siniflərdən miras qala bilər.</w:t>
      </w:r>
    </w:p>
    <w:p w:rsidR="00D009EC" w:rsidRDefault="008E1307">
      <w:pPr>
        <w:spacing w:after="109"/>
        <w:ind w:left="1129" w:right="5"/>
        <w:rPr>
          <w:lang w:val="ru-RU"/>
        </w:rPr>
      </w:pPr>
      <w:r w:rsidRPr="00831BA0">
        <w:rPr>
          <w:lang w:val="ru-RU"/>
        </w:rPr>
        <w:t xml:space="preserve">Такие наследуемые классы являются внешними по отношению к </w:t>
      </w:r>
      <w:r>
        <w:t>RSL</w:t>
      </w:r>
      <w:r w:rsidRPr="00831BA0">
        <w:rPr>
          <w:lang w:val="ru-RU"/>
        </w:rPr>
        <w:t xml:space="preserve">-классам.  </w:t>
      </w:r>
    </w:p>
    <w:p w:rsidR="006345C8" w:rsidRPr="006345C8" w:rsidRDefault="006345C8">
      <w:pPr>
        <w:spacing w:after="109"/>
        <w:ind w:left="1129" w:right="5"/>
        <w:rPr>
          <w:color w:val="FF0000"/>
          <w:lang w:val="ru-RU"/>
        </w:rPr>
      </w:pPr>
      <w:r w:rsidRPr="006345C8">
        <w:rPr>
          <w:color w:val="FF0000"/>
          <w:lang w:val="ru-RU"/>
        </w:rPr>
        <w:t>Bu cür miras alınmış siniflər RSL sinifləri üçün xaricidir.</w:t>
      </w:r>
    </w:p>
    <w:p w:rsidR="006345C8" w:rsidRDefault="008E1307">
      <w:pPr>
        <w:ind w:left="1129" w:right="5"/>
        <w:rPr>
          <w:lang w:val="az-Latn-AZ"/>
        </w:rPr>
      </w:pPr>
      <w:r w:rsidRPr="00831BA0">
        <w:rPr>
          <w:lang w:val="ru-RU"/>
        </w:rPr>
        <w:t xml:space="preserve">Особенностью использования </w:t>
      </w:r>
      <w:r>
        <w:t>RSL</w:t>
      </w:r>
      <w:r w:rsidRPr="00831BA0">
        <w:rPr>
          <w:lang w:val="ru-RU"/>
        </w:rPr>
        <w:t xml:space="preserve">-классов, унаследованных от внешних классов, является невозможность обращения напрямую к методам родительского класса после того, как в дочернем классе эти методы были переопределены. </w:t>
      </w:r>
      <w:r w:rsidR="006345C8">
        <w:rPr>
          <w:lang w:val="az-Latn-AZ"/>
        </w:rPr>
        <w:t xml:space="preserve"> </w:t>
      </w:r>
    </w:p>
    <w:p w:rsidR="00553DC7" w:rsidRPr="006345C8" w:rsidRDefault="006345C8">
      <w:pPr>
        <w:ind w:left="1129" w:right="5"/>
        <w:rPr>
          <w:color w:val="FF0000"/>
          <w:lang w:val="az-Latn-AZ"/>
        </w:rPr>
      </w:pPr>
      <w:r w:rsidRPr="006345C8">
        <w:rPr>
          <w:color w:val="FF0000"/>
          <w:lang w:val="az-Latn-AZ"/>
        </w:rPr>
        <w:t xml:space="preserve">Xarici siniflərdən miras qalan RSL siniflərindən istifadənin özəlliyi, bu </w:t>
      </w:r>
      <w:r>
        <w:rPr>
          <w:color w:val="FF0000"/>
          <w:lang w:val="az-Latn-AZ"/>
        </w:rPr>
        <w:t>üsulların</w:t>
      </w:r>
      <w:r w:rsidRPr="006345C8">
        <w:rPr>
          <w:color w:val="FF0000"/>
          <w:lang w:val="az-Latn-AZ"/>
        </w:rPr>
        <w:t xml:space="preserve"> uşaq sinifində yenidən müəyyənləşdirildikdən sonra ana sinifin </w:t>
      </w:r>
      <w:r>
        <w:rPr>
          <w:color w:val="FF0000"/>
          <w:lang w:val="az-Latn-AZ"/>
        </w:rPr>
        <w:t>üsullarına</w:t>
      </w:r>
      <w:r w:rsidRPr="006345C8">
        <w:rPr>
          <w:color w:val="FF0000"/>
          <w:lang w:val="az-Latn-AZ"/>
        </w:rPr>
        <w:t xml:space="preserve"> birbaşa daxil ola bilməməsidir.</w:t>
      </w:r>
    </w:p>
    <w:p w:rsidR="00553DC7" w:rsidRDefault="008E1307">
      <w:pPr>
        <w:ind w:left="1129" w:right="5"/>
        <w:rPr>
          <w:lang w:val="ru-RU"/>
        </w:rPr>
      </w:pPr>
      <w:r w:rsidRPr="00831BA0">
        <w:rPr>
          <w:lang w:val="ru-RU"/>
        </w:rPr>
        <w:t xml:space="preserve">Для этих целей служит стандартное </w:t>
      </w:r>
      <w:r w:rsidR="002B1E5D">
        <w:rPr>
          <w:lang w:val="ru-RU"/>
        </w:rPr>
        <w:t xml:space="preserve">свойство </w:t>
      </w:r>
      <w:r w:rsidR="002B1E5D" w:rsidRPr="001C5079">
        <w:rPr>
          <w:color w:val="FF0000"/>
          <w:lang w:val="ru-RU"/>
        </w:rPr>
        <w:t xml:space="preserve">(xüsusiyyət) </w:t>
      </w:r>
      <w:r>
        <w:t>RSL</w:t>
      </w:r>
      <w:r w:rsidRPr="00831BA0">
        <w:rPr>
          <w:lang w:val="ru-RU"/>
        </w:rPr>
        <w:t xml:space="preserve">-классов </w:t>
      </w:r>
      <w:r w:rsidRPr="00831BA0">
        <w:rPr>
          <w:b/>
          <w:i/>
          <w:lang w:val="ru-RU"/>
        </w:rPr>
        <w:t>_</w:t>
      </w:r>
      <w:r>
        <w:rPr>
          <w:b/>
          <w:i/>
        </w:rPr>
        <w:t>extObj</w:t>
      </w:r>
      <w:r w:rsidRPr="00831BA0">
        <w:rPr>
          <w:b/>
          <w:lang w:val="ru-RU"/>
        </w:rPr>
        <w:t xml:space="preserve">, </w:t>
      </w:r>
      <w:r w:rsidRPr="00831BA0">
        <w:rPr>
          <w:lang w:val="ru-RU"/>
        </w:rPr>
        <w:t>возвращающее ссылку</w:t>
      </w:r>
      <w:r w:rsidR="006345C8">
        <w:rPr>
          <w:lang w:val="az-Latn-AZ"/>
        </w:rPr>
        <w:t xml:space="preserve"> </w:t>
      </w:r>
      <w:r w:rsidR="00AB637C" w:rsidRPr="006345C8">
        <w:rPr>
          <w:color w:val="FF0000"/>
          <w:lang w:val="ru-RU"/>
        </w:rPr>
        <w:t xml:space="preserve">(İstinad) </w:t>
      </w:r>
      <w:r w:rsidRPr="00831BA0">
        <w:rPr>
          <w:lang w:val="ru-RU"/>
        </w:rPr>
        <w:t xml:space="preserve">на внешний объект. </w:t>
      </w:r>
    </w:p>
    <w:p w:rsidR="006345C8" w:rsidRDefault="006345C8">
      <w:pPr>
        <w:ind w:left="1129" w:right="5"/>
        <w:rPr>
          <w:color w:val="FF0000"/>
          <w:lang w:val="ru-RU"/>
        </w:rPr>
      </w:pPr>
      <w:r w:rsidRPr="006345C8">
        <w:rPr>
          <w:color w:val="FF0000"/>
          <w:lang w:val="ru-RU"/>
        </w:rPr>
        <w:t xml:space="preserve">Bu məqsədlər üçün xarici obyektə bir istinad qaytaran RSL siniflərinin standart </w:t>
      </w:r>
      <w:r w:rsidRPr="001C5079">
        <w:rPr>
          <w:color w:val="FF0000"/>
          <w:lang w:val="ru-RU"/>
        </w:rPr>
        <w:t>xüsusiyyət</w:t>
      </w:r>
      <w:r>
        <w:rPr>
          <w:color w:val="FF0000"/>
          <w:lang w:val="az-Latn-AZ"/>
        </w:rPr>
        <w:t>i</w:t>
      </w:r>
      <w:r w:rsidRPr="006345C8">
        <w:rPr>
          <w:color w:val="FF0000"/>
          <w:lang w:val="ru-RU"/>
        </w:rPr>
        <w:t xml:space="preserve"> </w:t>
      </w:r>
      <w:r w:rsidRPr="00542592">
        <w:rPr>
          <w:b/>
          <w:i/>
          <w:color w:val="FF0000"/>
          <w:lang w:val="ru-RU"/>
        </w:rPr>
        <w:t>_extObj</w:t>
      </w:r>
      <w:r w:rsidRPr="006345C8">
        <w:rPr>
          <w:color w:val="FF0000"/>
          <w:lang w:val="ru-RU"/>
        </w:rPr>
        <w:t xml:space="preserve"> istifadə olunur.</w:t>
      </w:r>
    </w:p>
    <w:p w:rsidR="006345C8" w:rsidRDefault="006345C8">
      <w:pPr>
        <w:ind w:left="1129" w:right="5"/>
        <w:rPr>
          <w:color w:val="FF0000"/>
          <w:lang w:val="ru-RU"/>
        </w:rPr>
      </w:pPr>
    </w:p>
    <w:p w:rsidR="00542592" w:rsidRDefault="008E1307">
      <w:pPr>
        <w:ind w:left="1129" w:right="5"/>
        <w:rPr>
          <w:lang w:val="ru-RU"/>
        </w:rPr>
      </w:pPr>
      <w:r w:rsidRPr="00831BA0">
        <w:rPr>
          <w:lang w:val="ru-RU"/>
        </w:rPr>
        <w:t xml:space="preserve">Это </w:t>
      </w:r>
      <w:r w:rsidR="002B1E5D">
        <w:rPr>
          <w:lang w:val="ru-RU"/>
        </w:rPr>
        <w:t xml:space="preserve">свойство </w:t>
      </w:r>
      <w:r w:rsidR="002B1E5D" w:rsidRPr="001C5079">
        <w:rPr>
          <w:color w:val="FF0000"/>
          <w:lang w:val="ru-RU"/>
        </w:rPr>
        <w:t xml:space="preserve">(xüsusiyyət) </w:t>
      </w:r>
      <w:r w:rsidRPr="00831BA0">
        <w:rPr>
          <w:lang w:val="ru-RU"/>
        </w:rPr>
        <w:t xml:space="preserve">позволяет переопределять методы базового класса в дочернем и сохраняет возможность вызова методов базового класса. </w:t>
      </w:r>
    </w:p>
    <w:p w:rsidR="00D009EC" w:rsidRPr="00542592" w:rsidRDefault="00542592">
      <w:pPr>
        <w:ind w:left="1129" w:right="5"/>
        <w:rPr>
          <w:color w:val="FF0000"/>
          <w:lang w:val="ru-RU"/>
        </w:rPr>
      </w:pPr>
      <w:r w:rsidRPr="00542592">
        <w:rPr>
          <w:color w:val="FF0000"/>
          <w:lang w:val="ru-RU"/>
        </w:rPr>
        <w:lastRenderedPageBreak/>
        <w:t>Bu xüsusiyyət, uşaq</w:t>
      </w:r>
      <w:r>
        <w:rPr>
          <w:color w:val="FF0000"/>
          <w:lang w:val="az-Latn-AZ"/>
        </w:rPr>
        <w:t xml:space="preserve"> sinifində</w:t>
      </w:r>
      <w:r w:rsidRPr="00542592">
        <w:rPr>
          <w:color w:val="FF0000"/>
          <w:lang w:val="ru-RU"/>
        </w:rPr>
        <w:t xml:space="preserve"> baza sinifinin </w:t>
      </w:r>
      <w:r>
        <w:rPr>
          <w:color w:val="FF0000"/>
          <w:lang w:val="az-Latn-AZ"/>
        </w:rPr>
        <w:t>üsullarını</w:t>
      </w:r>
      <w:r w:rsidRPr="00542592">
        <w:rPr>
          <w:color w:val="FF0000"/>
          <w:lang w:val="ru-RU"/>
        </w:rPr>
        <w:t xml:space="preserve"> </w:t>
      </w:r>
      <w:r>
        <w:rPr>
          <w:color w:val="FF0000"/>
          <w:lang w:val="ru-RU"/>
        </w:rPr>
        <w:t>yenidən müəyyənləşdirməyə</w:t>
      </w:r>
      <w:r w:rsidRPr="00542592">
        <w:rPr>
          <w:color w:val="FF0000"/>
          <w:lang w:val="ru-RU"/>
        </w:rPr>
        <w:t xml:space="preserve"> imkan verir və baza sinifinin </w:t>
      </w:r>
      <w:r>
        <w:rPr>
          <w:color w:val="FF0000"/>
          <w:lang w:val="az-Latn-AZ"/>
        </w:rPr>
        <w:t>üsullarını</w:t>
      </w:r>
      <w:r w:rsidRPr="00542592">
        <w:rPr>
          <w:color w:val="FF0000"/>
          <w:lang w:val="ru-RU"/>
        </w:rPr>
        <w:t xml:space="preserve"> çağırmaq qabiliyyətini saxlayır.</w:t>
      </w:r>
    </w:p>
    <w:p w:rsidR="00D009EC" w:rsidRPr="008E7D25" w:rsidRDefault="0066018D">
      <w:pPr>
        <w:spacing w:after="48" w:line="250" w:lineRule="auto"/>
        <w:ind w:left="846" w:right="0"/>
        <w:jc w:val="left"/>
        <w:rPr>
          <w:color w:val="FF0000"/>
        </w:rPr>
      </w:pPr>
      <w:r>
        <w:rPr>
          <w:b/>
          <w:i/>
          <w:sz w:val="22"/>
        </w:rPr>
        <w:t xml:space="preserve">Пример:  </w:t>
      </w:r>
      <w:r w:rsidRPr="008E7D25">
        <w:rPr>
          <w:b/>
          <w:i/>
          <w:color w:val="FF0000"/>
          <w:sz w:val="22"/>
        </w:rPr>
        <w:t>Misal:</w:t>
      </w:r>
      <w:r w:rsidR="008E1307" w:rsidRPr="008E7D25">
        <w:rPr>
          <w:b/>
          <w:i/>
          <w:color w:val="FF0000"/>
          <w:sz w:val="22"/>
        </w:rPr>
        <w:t xml:space="preserve"> </w:t>
      </w:r>
    </w:p>
    <w:p w:rsidR="0090794B" w:rsidRDefault="008E1307" w:rsidP="0090794B">
      <w:pPr>
        <w:pStyle w:val="NoSpacing"/>
        <w:rPr>
          <w:rFonts w:eastAsia="Arial"/>
        </w:rPr>
      </w:pPr>
      <w:r>
        <w:rPr>
          <w:rFonts w:eastAsia="Arial"/>
        </w:rPr>
        <w:t xml:space="preserve">class (TBFile) </w:t>
      </w:r>
    </w:p>
    <w:p w:rsidR="0090794B" w:rsidRDefault="008E1307" w:rsidP="0090794B">
      <w:pPr>
        <w:pStyle w:val="NoSpacing"/>
        <w:rPr>
          <w:rFonts w:eastAsia="Arial"/>
        </w:rPr>
      </w:pPr>
      <w:r>
        <w:rPr>
          <w:rFonts w:eastAsia="Arial"/>
        </w:rPr>
        <w:t xml:space="preserve">TBfileEx (name,mode,key)    </w:t>
      </w:r>
    </w:p>
    <w:p w:rsidR="0090794B" w:rsidRDefault="008E1307" w:rsidP="0090794B">
      <w:pPr>
        <w:pStyle w:val="NoSpacing"/>
        <w:rPr>
          <w:rFonts w:eastAsia="Arial"/>
        </w:rPr>
      </w:pPr>
      <w:r>
        <w:rPr>
          <w:rFonts w:eastAsia="Arial"/>
        </w:rPr>
        <w:t xml:space="preserve">InitTBFile (name,mode,key);    </w:t>
      </w:r>
    </w:p>
    <w:p w:rsidR="0090794B" w:rsidRDefault="008E1307" w:rsidP="0090794B">
      <w:pPr>
        <w:pStyle w:val="NoSpacing"/>
        <w:rPr>
          <w:rFonts w:eastAsia="Arial"/>
        </w:rPr>
      </w:pPr>
      <w:r>
        <w:rPr>
          <w:rFonts w:eastAsia="Arial"/>
        </w:rPr>
        <w:t xml:space="preserve">macro GetDirect (pos)       </w:t>
      </w:r>
    </w:p>
    <w:p w:rsidR="0090794B" w:rsidRDefault="008E1307" w:rsidP="0090794B">
      <w:pPr>
        <w:pStyle w:val="NoSpacing"/>
        <w:rPr>
          <w:rFonts w:eastAsia="Arial"/>
        </w:rPr>
      </w:pPr>
      <w:r>
        <w:rPr>
          <w:rFonts w:eastAsia="Arial"/>
        </w:rPr>
        <w:t xml:space="preserve">return _extObj.GetDirect (pos);    </w:t>
      </w:r>
    </w:p>
    <w:p w:rsidR="0090794B" w:rsidRDefault="008E1307" w:rsidP="0090794B">
      <w:pPr>
        <w:pStyle w:val="NoSpacing"/>
        <w:rPr>
          <w:rFonts w:eastAsia="Arial"/>
        </w:rPr>
      </w:pPr>
      <w:r>
        <w:rPr>
          <w:rFonts w:eastAsia="Arial"/>
        </w:rPr>
        <w:t xml:space="preserve">onerror       println (status);       </w:t>
      </w:r>
    </w:p>
    <w:p w:rsidR="0090794B" w:rsidRDefault="008E1307" w:rsidP="0090794B">
      <w:pPr>
        <w:pStyle w:val="NoSpacing"/>
        <w:rPr>
          <w:rFonts w:eastAsia="Arial"/>
        </w:rPr>
      </w:pPr>
      <w:r>
        <w:rPr>
          <w:rFonts w:eastAsia="Arial"/>
        </w:rPr>
        <w:t xml:space="preserve">if (status == 43)          </w:t>
      </w:r>
    </w:p>
    <w:p w:rsidR="0090794B" w:rsidRDefault="008E1307" w:rsidP="0090794B">
      <w:pPr>
        <w:pStyle w:val="NoSpacing"/>
        <w:rPr>
          <w:rFonts w:eastAsia="Arial"/>
        </w:rPr>
      </w:pPr>
      <w:r>
        <w:rPr>
          <w:rFonts w:eastAsia="Arial"/>
        </w:rPr>
        <w:t xml:space="preserve">return false;       </w:t>
      </w:r>
    </w:p>
    <w:p w:rsidR="0090794B" w:rsidRDefault="008E1307" w:rsidP="0090794B">
      <w:pPr>
        <w:pStyle w:val="NoSpacing"/>
        <w:rPr>
          <w:rFonts w:eastAsia="Arial"/>
        </w:rPr>
      </w:pPr>
      <w:r>
        <w:rPr>
          <w:rFonts w:eastAsia="Arial"/>
        </w:rPr>
        <w:t xml:space="preserve">end;       </w:t>
      </w:r>
    </w:p>
    <w:p w:rsidR="0090794B" w:rsidRDefault="008E1307" w:rsidP="0090794B">
      <w:pPr>
        <w:pStyle w:val="NoSpacing"/>
        <w:rPr>
          <w:rFonts w:eastAsia="Arial"/>
        </w:rPr>
      </w:pPr>
      <w:r>
        <w:rPr>
          <w:rFonts w:eastAsia="Arial"/>
        </w:rPr>
        <w:t xml:space="preserve">RunError;    </w:t>
      </w:r>
    </w:p>
    <w:p w:rsidR="00D009EC" w:rsidRDefault="008E1307" w:rsidP="0090794B">
      <w:pPr>
        <w:pStyle w:val="NoSpacing"/>
      </w:pPr>
      <w:r>
        <w:rPr>
          <w:rFonts w:eastAsia="Arial"/>
        </w:rPr>
        <w:t xml:space="preserve">end; </w:t>
      </w:r>
    </w:p>
    <w:p w:rsidR="0090794B" w:rsidRDefault="008E1307" w:rsidP="0090794B">
      <w:pPr>
        <w:pStyle w:val="NoSpacing"/>
        <w:rPr>
          <w:rFonts w:eastAsia="Arial"/>
        </w:rPr>
      </w:pPr>
      <w:r>
        <w:rPr>
          <w:rFonts w:eastAsia="Arial"/>
        </w:rPr>
        <w:t xml:space="preserve">end; </w:t>
      </w:r>
    </w:p>
    <w:p w:rsidR="0090794B" w:rsidRDefault="008E1307" w:rsidP="0090794B">
      <w:pPr>
        <w:pStyle w:val="NoSpacing"/>
        <w:rPr>
          <w:rFonts w:eastAsia="Arial"/>
        </w:rPr>
      </w:pPr>
      <w:r>
        <w:rPr>
          <w:rFonts w:eastAsia="Arial"/>
        </w:rPr>
        <w:t xml:space="preserve">ob = TBfileEx ("client.dbt","w",0); </w:t>
      </w:r>
    </w:p>
    <w:p w:rsidR="0090794B" w:rsidRDefault="008E1307" w:rsidP="0090794B">
      <w:pPr>
        <w:pStyle w:val="NoSpacing"/>
        <w:rPr>
          <w:rFonts w:eastAsia="Arial"/>
        </w:rPr>
      </w:pPr>
      <w:r>
        <w:rPr>
          <w:rFonts w:eastAsia="Arial"/>
        </w:rPr>
        <w:t xml:space="preserve">ob.next; </w:t>
      </w:r>
    </w:p>
    <w:p w:rsidR="0090794B" w:rsidRDefault="008E1307" w:rsidP="0090794B">
      <w:pPr>
        <w:pStyle w:val="NoSpacing"/>
        <w:rPr>
          <w:rFonts w:eastAsia="Arial"/>
        </w:rPr>
      </w:pPr>
      <w:r>
        <w:rPr>
          <w:rFonts w:eastAsia="Arial"/>
        </w:rPr>
        <w:t xml:space="preserve">pos = ob.getPos; </w:t>
      </w:r>
    </w:p>
    <w:p w:rsidR="00D009EC" w:rsidRPr="000C3645" w:rsidRDefault="008E1307" w:rsidP="0090794B">
      <w:pPr>
        <w:pStyle w:val="NoSpacing"/>
        <w:rPr>
          <w:rFonts w:eastAsia="Arial"/>
          <w:lang w:val="ru-RU"/>
        </w:rPr>
      </w:pPr>
      <w:r>
        <w:rPr>
          <w:rFonts w:eastAsia="Arial"/>
        </w:rPr>
        <w:t>println</w:t>
      </w:r>
      <w:r w:rsidRPr="000C3645">
        <w:rPr>
          <w:rFonts w:eastAsia="Arial"/>
          <w:lang w:val="ru-RU"/>
        </w:rPr>
        <w:t xml:space="preserve"> (</w:t>
      </w:r>
      <w:r>
        <w:rPr>
          <w:rFonts w:eastAsia="Arial"/>
        </w:rPr>
        <w:t>ob</w:t>
      </w:r>
      <w:r w:rsidRPr="000C3645">
        <w:rPr>
          <w:rFonts w:eastAsia="Arial"/>
          <w:lang w:val="ru-RU"/>
        </w:rPr>
        <w:t>.</w:t>
      </w:r>
      <w:r>
        <w:rPr>
          <w:rFonts w:eastAsia="Arial"/>
        </w:rPr>
        <w:t>GetDirect</w:t>
      </w:r>
      <w:r w:rsidRPr="000C3645">
        <w:rPr>
          <w:rFonts w:eastAsia="Arial"/>
          <w:lang w:val="ru-RU"/>
        </w:rPr>
        <w:t xml:space="preserve"> (</w:t>
      </w:r>
      <w:r>
        <w:rPr>
          <w:rFonts w:eastAsia="Arial"/>
        </w:rPr>
        <w:t>pos</w:t>
      </w:r>
      <w:r w:rsidRPr="000C3645">
        <w:rPr>
          <w:rFonts w:eastAsia="Arial"/>
          <w:lang w:val="ru-RU"/>
        </w:rPr>
        <w:t xml:space="preserve">)); </w:t>
      </w:r>
    </w:p>
    <w:p w:rsidR="0090794B" w:rsidRPr="000C3645" w:rsidRDefault="0090794B" w:rsidP="0090794B">
      <w:pPr>
        <w:pStyle w:val="NoSpacing"/>
        <w:rPr>
          <w:lang w:val="ru-RU"/>
        </w:rPr>
      </w:pPr>
    </w:p>
    <w:p w:rsidR="006E3A4A" w:rsidRDefault="008E1307">
      <w:pPr>
        <w:spacing w:after="50"/>
        <w:ind w:left="1129" w:right="5"/>
        <w:rPr>
          <w:lang w:val="ru-RU"/>
        </w:rPr>
      </w:pPr>
      <w:r w:rsidRPr="00831BA0">
        <w:rPr>
          <w:lang w:val="ru-RU"/>
        </w:rPr>
        <w:t xml:space="preserve">При использовании пользовательских </w:t>
      </w:r>
      <w:r>
        <w:t>RSL</w:t>
      </w:r>
      <w:r w:rsidRPr="00831BA0">
        <w:rPr>
          <w:lang w:val="ru-RU"/>
        </w:rPr>
        <w:t xml:space="preserve">-классов предусмотрено преобразование объектов в строку. </w:t>
      </w:r>
    </w:p>
    <w:p w:rsidR="00035833" w:rsidRPr="008E07DE" w:rsidRDefault="006E3A4A">
      <w:pPr>
        <w:spacing w:after="50"/>
        <w:ind w:left="1129" w:right="5"/>
        <w:rPr>
          <w:color w:val="FF0000"/>
          <w:lang w:val="ru-RU"/>
        </w:rPr>
      </w:pPr>
      <w:r w:rsidRPr="008E07DE">
        <w:rPr>
          <w:color w:val="FF0000"/>
          <w:lang w:val="ru-RU"/>
        </w:rPr>
        <w:t xml:space="preserve">İstifadəçi RSL </w:t>
      </w:r>
      <w:r w:rsidRPr="008E07DE">
        <w:rPr>
          <w:color w:val="FF0000"/>
          <w:lang w:val="az-Latn-AZ"/>
        </w:rPr>
        <w:t>siniflərdən</w:t>
      </w:r>
      <w:r w:rsidRPr="008E07DE">
        <w:rPr>
          <w:color w:val="FF0000"/>
          <w:lang w:val="ru-RU"/>
        </w:rPr>
        <w:t xml:space="preserve"> istifadə edərkən obyektlər</w:t>
      </w:r>
      <w:r w:rsidRPr="008E07DE">
        <w:rPr>
          <w:color w:val="FF0000"/>
          <w:lang w:val="az-Latn-AZ"/>
        </w:rPr>
        <w:t>in</w:t>
      </w:r>
      <w:r w:rsidRPr="008E07DE">
        <w:rPr>
          <w:color w:val="FF0000"/>
          <w:lang w:val="ru-RU"/>
        </w:rPr>
        <w:t xml:space="preserve"> bir </w:t>
      </w:r>
      <w:r w:rsidRPr="008E07DE">
        <w:rPr>
          <w:color w:val="FF0000"/>
          <w:lang w:val="az-Latn-AZ"/>
        </w:rPr>
        <w:t>sətrə</w:t>
      </w:r>
      <w:r w:rsidRPr="008E07DE">
        <w:rPr>
          <w:color w:val="FF0000"/>
          <w:lang w:val="ru-RU"/>
        </w:rPr>
        <w:t xml:space="preserve"> çevril</w:t>
      </w:r>
      <w:r w:rsidRPr="008E07DE">
        <w:rPr>
          <w:color w:val="FF0000"/>
          <w:lang w:val="az-Latn-AZ"/>
        </w:rPr>
        <w:t>məsi nəzərə tutulub</w:t>
      </w:r>
      <w:r w:rsidRPr="008E07DE">
        <w:rPr>
          <w:color w:val="FF0000"/>
          <w:lang w:val="ru-RU"/>
        </w:rPr>
        <w:t>.</w:t>
      </w:r>
    </w:p>
    <w:p w:rsidR="00D009EC" w:rsidRDefault="008E1307">
      <w:pPr>
        <w:spacing w:after="50"/>
        <w:ind w:left="1129" w:right="5"/>
        <w:rPr>
          <w:lang w:val="ru-RU"/>
        </w:rPr>
      </w:pPr>
      <w:r w:rsidRPr="00831BA0">
        <w:rPr>
          <w:lang w:val="ru-RU"/>
        </w:rPr>
        <w:t xml:space="preserve">Для этого необходимо определить в классе </w:t>
      </w:r>
      <w:r w:rsidR="00350D51">
        <w:rPr>
          <w:lang w:val="ru-RU"/>
        </w:rPr>
        <w:t xml:space="preserve">метод  </w:t>
      </w:r>
      <w:r w:rsidR="007776DC" w:rsidRPr="00A32C84">
        <w:rPr>
          <w:color w:val="FF0000"/>
          <w:lang w:val="ru-RU"/>
        </w:rPr>
        <w:t xml:space="preserve">(üsul) </w:t>
      </w:r>
      <w:r w:rsidRPr="00831BA0">
        <w:rPr>
          <w:lang w:val="ru-RU"/>
        </w:rPr>
        <w:t xml:space="preserve">с именем </w:t>
      </w:r>
      <w:r>
        <w:rPr>
          <w:b/>
          <w:i/>
        </w:rPr>
        <w:t>ToString</w:t>
      </w:r>
      <w:r w:rsidRPr="00831BA0">
        <w:rPr>
          <w:lang w:val="ru-RU"/>
        </w:rPr>
        <w:t xml:space="preserve">, возвращающий символьную строку. </w:t>
      </w:r>
    </w:p>
    <w:p w:rsidR="00C8107D" w:rsidRPr="00C8107D" w:rsidRDefault="00C8107D">
      <w:pPr>
        <w:spacing w:after="50"/>
        <w:ind w:left="1129" w:right="5"/>
        <w:rPr>
          <w:color w:val="FF0000"/>
          <w:lang w:val="ru-RU"/>
        </w:rPr>
      </w:pPr>
      <w:r w:rsidRPr="00C8107D">
        <w:rPr>
          <w:color w:val="FF0000"/>
          <w:lang w:val="ru-RU"/>
        </w:rPr>
        <w:t>Bunu etmək üçün, sinifdə simvol</w:t>
      </w:r>
      <w:r w:rsidRPr="00C8107D">
        <w:rPr>
          <w:color w:val="FF0000"/>
          <w:lang w:val="az-Latn-AZ"/>
        </w:rPr>
        <w:t>arın sətrin</w:t>
      </w:r>
      <w:r w:rsidRPr="00C8107D">
        <w:rPr>
          <w:color w:val="FF0000"/>
          <w:lang w:val="ru-RU"/>
        </w:rPr>
        <w:t xml:space="preserve">  qaytaran ToString adlı bir üsul təyin etməlisiniz.</w:t>
      </w:r>
    </w:p>
    <w:p w:rsidR="00D009EC" w:rsidRDefault="0066018D">
      <w:pPr>
        <w:spacing w:after="48" w:line="250" w:lineRule="auto"/>
        <w:ind w:left="846" w:right="0"/>
        <w:jc w:val="left"/>
      </w:pPr>
      <w:r>
        <w:rPr>
          <w:b/>
          <w:i/>
          <w:sz w:val="22"/>
        </w:rPr>
        <w:t xml:space="preserve">Пример:  </w:t>
      </w:r>
      <w:r w:rsidRPr="008E7D25">
        <w:rPr>
          <w:b/>
          <w:i/>
          <w:color w:val="FF0000"/>
          <w:sz w:val="22"/>
        </w:rPr>
        <w:t>Misal:</w:t>
      </w:r>
      <w:r w:rsidR="008E1307">
        <w:rPr>
          <w:b/>
          <w:i/>
          <w:sz w:val="22"/>
        </w:rPr>
        <w:t xml:space="preserve"> </w:t>
      </w:r>
    </w:p>
    <w:p w:rsidR="00C8107D" w:rsidRDefault="008E1307">
      <w:pPr>
        <w:spacing w:after="65" w:line="249" w:lineRule="auto"/>
        <w:ind w:left="1414" w:right="4405"/>
        <w:jc w:val="left"/>
        <w:rPr>
          <w:rFonts w:ascii="Arial" w:eastAsia="Arial" w:hAnsi="Arial" w:cs="Arial"/>
          <w:i/>
          <w:sz w:val="20"/>
        </w:rPr>
      </w:pPr>
      <w:r>
        <w:rPr>
          <w:rFonts w:ascii="Arial" w:eastAsia="Arial" w:hAnsi="Arial" w:cs="Arial"/>
          <w:i/>
          <w:sz w:val="20"/>
        </w:rPr>
        <w:t xml:space="preserve">class Test    </w:t>
      </w:r>
    </w:p>
    <w:p w:rsidR="00C8107D" w:rsidRDefault="008E1307">
      <w:pPr>
        <w:spacing w:after="65" w:line="249" w:lineRule="auto"/>
        <w:ind w:left="1414" w:right="4405"/>
        <w:jc w:val="left"/>
        <w:rPr>
          <w:rFonts w:ascii="Arial" w:eastAsia="Arial" w:hAnsi="Arial" w:cs="Arial"/>
          <w:i/>
          <w:sz w:val="20"/>
        </w:rPr>
      </w:pPr>
      <w:r>
        <w:rPr>
          <w:rFonts w:ascii="Arial" w:eastAsia="Arial" w:hAnsi="Arial" w:cs="Arial"/>
          <w:i/>
          <w:sz w:val="20"/>
        </w:rPr>
        <w:t xml:space="preserve">macro ToString       </w:t>
      </w:r>
    </w:p>
    <w:p w:rsidR="00C93259" w:rsidRPr="00DD3D8E" w:rsidRDefault="008E1307">
      <w:pPr>
        <w:spacing w:after="65" w:line="249" w:lineRule="auto"/>
        <w:ind w:left="1414" w:right="4405"/>
        <w:jc w:val="left"/>
        <w:rPr>
          <w:rFonts w:ascii="Arial" w:eastAsia="Arial" w:hAnsi="Arial" w:cs="Arial"/>
          <w:i/>
          <w:sz w:val="20"/>
          <w:lang w:val="ru-RU"/>
        </w:rPr>
      </w:pPr>
      <w:r>
        <w:rPr>
          <w:rFonts w:ascii="Arial" w:eastAsia="Arial" w:hAnsi="Arial" w:cs="Arial"/>
          <w:i/>
          <w:sz w:val="20"/>
        </w:rPr>
        <w:t>println</w:t>
      </w:r>
      <w:r w:rsidRPr="00DD3D8E">
        <w:rPr>
          <w:rFonts w:ascii="Arial" w:eastAsia="Arial" w:hAnsi="Arial" w:cs="Arial"/>
          <w:i/>
          <w:sz w:val="20"/>
          <w:lang w:val="ru-RU"/>
        </w:rPr>
        <w:t xml:space="preserve"> (“Это мой объект </w:t>
      </w:r>
      <w:r>
        <w:rPr>
          <w:rFonts w:ascii="Arial" w:eastAsia="Arial" w:hAnsi="Arial" w:cs="Arial"/>
          <w:i/>
          <w:sz w:val="20"/>
        </w:rPr>
        <w:t>Test</w:t>
      </w:r>
      <w:r w:rsidRPr="00DD3D8E">
        <w:rPr>
          <w:rFonts w:ascii="Arial" w:eastAsia="Arial" w:hAnsi="Arial" w:cs="Arial"/>
          <w:i/>
          <w:sz w:val="20"/>
          <w:lang w:val="ru-RU"/>
        </w:rPr>
        <w:t xml:space="preserve">”)    </w:t>
      </w:r>
      <w:r>
        <w:rPr>
          <w:rFonts w:ascii="Arial" w:eastAsia="Arial" w:hAnsi="Arial" w:cs="Arial"/>
          <w:i/>
          <w:sz w:val="20"/>
        </w:rPr>
        <w:t>end</w:t>
      </w:r>
      <w:r w:rsidRPr="00DD3D8E">
        <w:rPr>
          <w:rFonts w:ascii="Arial" w:eastAsia="Arial" w:hAnsi="Arial" w:cs="Arial"/>
          <w:i/>
          <w:sz w:val="20"/>
          <w:lang w:val="ru-RU"/>
        </w:rPr>
        <w:t xml:space="preserve">; </w:t>
      </w:r>
    </w:p>
    <w:p w:rsidR="00C93259" w:rsidRPr="00BC0041" w:rsidRDefault="008E1307">
      <w:pPr>
        <w:spacing w:after="65" w:line="249" w:lineRule="auto"/>
        <w:ind w:left="1414" w:right="4405"/>
        <w:jc w:val="left"/>
        <w:rPr>
          <w:rFonts w:ascii="Arial" w:eastAsia="Arial" w:hAnsi="Arial" w:cs="Arial"/>
          <w:i/>
          <w:sz w:val="20"/>
          <w:lang w:val="ru-RU"/>
        </w:rPr>
      </w:pPr>
      <w:r>
        <w:rPr>
          <w:rFonts w:ascii="Arial" w:eastAsia="Arial" w:hAnsi="Arial" w:cs="Arial"/>
          <w:i/>
          <w:sz w:val="20"/>
        </w:rPr>
        <w:t>end</w:t>
      </w:r>
      <w:r w:rsidRPr="00BC0041">
        <w:rPr>
          <w:rFonts w:ascii="Arial" w:eastAsia="Arial" w:hAnsi="Arial" w:cs="Arial"/>
          <w:i/>
          <w:sz w:val="20"/>
          <w:lang w:val="ru-RU"/>
        </w:rPr>
        <w:t xml:space="preserve">; </w:t>
      </w:r>
    </w:p>
    <w:p w:rsidR="00D009EC" w:rsidRPr="00BC0041" w:rsidRDefault="008E1307">
      <w:pPr>
        <w:spacing w:after="65" w:line="249" w:lineRule="auto"/>
        <w:ind w:left="1414" w:right="4405"/>
        <w:jc w:val="left"/>
        <w:rPr>
          <w:lang w:val="ru-RU"/>
        </w:rPr>
      </w:pPr>
      <w:r>
        <w:rPr>
          <w:rFonts w:ascii="Arial" w:eastAsia="Arial" w:hAnsi="Arial" w:cs="Arial"/>
          <w:i/>
          <w:sz w:val="20"/>
        </w:rPr>
        <w:t>println</w:t>
      </w:r>
      <w:r w:rsidRPr="00BC0041">
        <w:rPr>
          <w:rFonts w:ascii="Arial" w:eastAsia="Arial" w:hAnsi="Arial" w:cs="Arial"/>
          <w:i/>
          <w:sz w:val="20"/>
          <w:lang w:val="ru-RU"/>
        </w:rPr>
        <w:t xml:space="preserve"> (</w:t>
      </w:r>
      <w:r>
        <w:rPr>
          <w:rFonts w:ascii="Arial" w:eastAsia="Arial" w:hAnsi="Arial" w:cs="Arial"/>
          <w:i/>
          <w:sz w:val="20"/>
        </w:rPr>
        <w:t>Test</w:t>
      </w:r>
      <w:r w:rsidRPr="00BC0041">
        <w:rPr>
          <w:rFonts w:ascii="Arial" w:eastAsia="Arial" w:hAnsi="Arial" w:cs="Arial"/>
          <w:i/>
          <w:sz w:val="20"/>
          <w:lang w:val="ru-RU"/>
        </w:rPr>
        <w:t xml:space="preserve">); // Выводит: </w:t>
      </w:r>
    </w:p>
    <w:p w:rsidR="00D009EC" w:rsidRPr="00831BA0" w:rsidRDefault="008E1307">
      <w:pPr>
        <w:spacing w:after="571" w:line="249" w:lineRule="auto"/>
        <w:ind w:left="1413" w:right="1134"/>
        <w:jc w:val="left"/>
        <w:rPr>
          <w:lang w:val="ru-RU"/>
        </w:rPr>
      </w:pPr>
      <w:r w:rsidRPr="00831BA0">
        <w:rPr>
          <w:rFonts w:ascii="Arial" w:eastAsia="Arial" w:hAnsi="Arial" w:cs="Arial"/>
          <w:i/>
          <w:sz w:val="20"/>
          <w:lang w:val="ru-RU"/>
        </w:rPr>
        <w:t xml:space="preserve">Это мой объект </w:t>
      </w:r>
      <w:r>
        <w:rPr>
          <w:rFonts w:ascii="Arial" w:eastAsia="Arial" w:hAnsi="Arial" w:cs="Arial"/>
          <w:i/>
          <w:sz w:val="20"/>
        </w:rPr>
        <w:t>Test</w:t>
      </w:r>
      <w:r w:rsidRPr="00831BA0">
        <w:rPr>
          <w:rFonts w:ascii="Arial" w:eastAsia="Arial" w:hAnsi="Arial" w:cs="Arial"/>
          <w:i/>
          <w:sz w:val="20"/>
          <w:lang w:val="ru-RU"/>
        </w:rPr>
        <w:t xml:space="preserve"> </w:t>
      </w:r>
    </w:p>
    <w:p w:rsidR="000A4E25" w:rsidRDefault="008E1307">
      <w:pPr>
        <w:pStyle w:val="Heading2"/>
        <w:ind w:left="-5"/>
        <w:rPr>
          <w:lang w:val="ru-RU"/>
        </w:rPr>
      </w:pPr>
      <w:r w:rsidRPr="00831BA0">
        <w:rPr>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831BA0">
        <w:rPr>
          <w:lang w:val="ru-RU"/>
        </w:rPr>
        <w:t xml:space="preserve">символических констант </w:t>
      </w:r>
      <w:r>
        <w:t>CONST</w:t>
      </w:r>
      <w:r w:rsidRPr="00831BA0">
        <w:rPr>
          <w:lang w:val="ru-RU"/>
        </w:rPr>
        <w:t xml:space="preserve"> </w:t>
      </w:r>
    </w:p>
    <w:p w:rsidR="00D009EC" w:rsidRPr="00831BA0" w:rsidRDefault="000A4E25">
      <w:pPr>
        <w:pStyle w:val="Heading2"/>
        <w:ind w:left="-5"/>
        <w:rPr>
          <w:lang w:val="ru-RU"/>
        </w:rPr>
      </w:pPr>
      <w:r w:rsidRPr="000A4E25">
        <w:rPr>
          <w:color w:val="FF0000"/>
          <w:lang w:val="ru-RU"/>
        </w:rPr>
        <w:t>S</w:t>
      </w:r>
      <w:r w:rsidR="00D90004">
        <w:rPr>
          <w:color w:val="FF0000"/>
          <w:lang w:val="az-Latn-AZ"/>
        </w:rPr>
        <w:t>i</w:t>
      </w:r>
      <w:r w:rsidRPr="000A4E25">
        <w:rPr>
          <w:color w:val="FF0000"/>
          <w:lang w:val="ru-RU"/>
        </w:rPr>
        <w:t>m</w:t>
      </w:r>
      <w:r w:rsidR="00D90004">
        <w:rPr>
          <w:color w:val="FF0000"/>
          <w:lang w:val="az-Latn-AZ"/>
        </w:rPr>
        <w:t>v</w:t>
      </w:r>
      <w:r w:rsidRPr="000A4E25">
        <w:rPr>
          <w:color w:val="FF0000"/>
          <w:lang w:val="ru-RU"/>
        </w:rPr>
        <w:t xml:space="preserve">olik CONST sabitlərin </w:t>
      </w:r>
      <w:r w:rsidRPr="000A4E25">
        <w:rPr>
          <w:color w:val="FF0000"/>
          <w:lang w:val="az-Latn-AZ"/>
        </w:rPr>
        <w:t>təyin edilməsi</w:t>
      </w:r>
      <w:r w:rsidRPr="000A4E25">
        <w:rPr>
          <w:lang w:val="ru-RU"/>
        </w:rPr>
        <w:t xml:space="preserve"> </w:t>
      </w:r>
    </w:p>
    <w:p w:rsidR="00310A9B" w:rsidRDefault="008E1307">
      <w:pPr>
        <w:spacing w:after="129"/>
        <w:ind w:left="1129" w:right="5"/>
        <w:rPr>
          <w:lang w:val="ru-RU"/>
        </w:rPr>
      </w:pPr>
      <w:r w:rsidRPr="00831BA0">
        <w:rPr>
          <w:lang w:val="ru-RU"/>
        </w:rPr>
        <w:t>Все символические константы должны быть объявлены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831BA0">
        <w:rPr>
          <w:lang w:val="ru-RU"/>
        </w:rPr>
        <w:t xml:space="preserve"> при помощи определения </w:t>
      </w:r>
      <w:r w:rsidR="00DD5F04" w:rsidRPr="00DC7341">
        <w:rPr>
          <w:color w:val="FF0000"/>
          <w:lang w:val="az-Latn-AZ"/>
        </w:rPr>
        <w:t>(anlayiş)</w:t>
      </w:r>
      <w:r w:rsidR="00DD5F04" w:rsidRPr="00DC7341">
        <w:rPr>
          <w:color w:val="FF0000"/>
          <w:lang w:val="ru-RU"/>
        </w:rPr>
        <w:t xml:space="preserve"> </w:t>
      </w:r>
      <w:r>
        <w:t>CONST</w:t>
      </w:r>
      <w:r w:rsidRPr="00831BA0">
        <w:rPr>
          <w:lang w:val="ru-RU"/>
        </w:rPr>
        <w:t xml:space="preserve">. </w:t>
      </w:r>
    </w:p>
    <w:p w:rsidR="00DB06DD" w:rsidRPr="00310A9B" w:rsidRDefault="00310A9B">
      <w:pPr>
        <w:spacing w:after="129"/>
        <w:ind w:left="1129" w:right="5"/>
        <w:rPr>
          <w:color w:val="FF0000"/>
          <w:lang w:val="ru-RU"/>
        </w:rPr>
      </w:pPr>
      <w:r w:rsidRPr="00310A9B">
        <w:rPr>
          <w:color w:val="FF0000"/>
          <w:lang w:val="ru-RU"/>
        </w:rPr>
        <w:t xml:space="preserve">Bütün simvolik sabitlər </w:t>
      </w:r>
      <w:r w:rsidRPr="00310A9B">
        <w:rPr>
          <w:b/>
          <w:i/>
          <w:color w:val="FF0000"/>
          <w:lang w:val="ru-RU"/>
        </w:rPr>
        <w:t>CONST</w:t>
      </w:r>
      <w:r w:rsidRPr="00310A9B">
        <w:rPr>
          <w:color w:val="FF0000"/>
          <w:lang w:val="ru-RU"/>
        </w:rPr>
        <w:t xml:space="preserve"> tərifindən istifadə edərək açıq elan edilməlidir.</w:t>
      </w:r>
    </w:p>
    <w:p w:rsidR="00D12480" w:rsidRDefault="008E1307">
      <w:pPr>
        <w:spacing w:after="129"/>
        <w:ind w:left="1129" w:right="5"/>
        <w:rPr>
          <w:lang w:val="ru-RU"/>
        </w:rPr>
      </w:pPr>
      <w:r w:rsidRPr="00831BA0">
        <w:rPr>
          <w:lang w:val="ru-RU"/>
        </w:rPr>
        <w:lastRenderedPageBreak/>
        <w:t xml:space="preserve">Кроме объявления имени, необходимо проинициализировать его каким-либо значением. </w:t>
      </w:r>
    </w:p>
    <w:p w:rsidR="00D009EC" w:rsidRPr="00D12480" w:rsidRDefault="00D12480">
      <w:pPr>
        <w:spacing w:after="129"/>
        <w:ind w:left="1129" w:right="5"/>
        <w:rPr>
          <w:color w:val="FF0000"/>
          <w:lang w:val="ru-RU"/>
        </w:rPr>
      </w:pPr>
      <w:r w:rsidRPr="00D12480">
        <w:rPr>
          <w:color w:val="FF0000"/>
          <w:lang w:val="az-Latn-AZ"/>
        </w:rPr>
        <w:t>A</w:t>
      </w:r>
      <w:r w:rsidRPr="00D12480">
        <w:rPr>
          <w:color w:val="FF0000"/>
          <w:lang w:val="ru-RU"/>
        </w:rPr>
        <w:t>d</w:t>
      </w:r>
      <w:r w:rsidRPr="00D12480">
        <w:rPr>
          <w:color w:val="FF0000"/>
          <w:lang w:val="az-Latn-AZ"/>
        </w:rPr>
        <w:t>ı</w:t>
      </w:r>
      <w:r w:rsidRPr="00D12480">
        <w:rPr>
          <w:color w:val="FF0000"/>
          <w:lang w:val="ru-RU"/>
        </w:rPr>
        <w:t xml:space="preserve"> elan etməklə yanaşı, bir dəyər </w:t>
      </w:r>
      <w:r w:rsidRPr="00D12480">
        <w:rPr>
          <w:color w:val="FF0000"/>
          <w:lang w:val="az-Latn-AZ"/>
        </w:rPr>
        <w:t>də bu ada verilməlidir</w:t>
      </w:r>
      <w:r w:rsidRPr="00D12480">
        <w:rPr>
          <w:color w:val="FF0000"/>
          <w:lang w:val="ru-RU"/>
        </w:rPr>
        <w:t>.</w:t>
      </w:r>
    </w:p>
    <w:p w:rsidR="00D12480" w:rsidRDefault="008E1307">
      <w:pPr>
        <w:spacing w:after="109"/>
        <w:ind w:left="1129" w:right="5"/>
        <w:rPr>
          <w:lang w:val="ru-RU"/>
        </w:rPr>
      </w:pPr>
      <w:r w:rsidRPr="00831BA0">
        <w:rPr>
          <w:lang w:val="ru-RU"/>
        </w:rPr>
        <w:t>Список идентификаторов</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константы будет соответствовать типу заданной величины. </w:t>
      </w:r>
    </w:p>
    <w:p w:rsidR="00D009EC" w:rsidRPr="00D12480" w:rsidRDefault="00D12480">
      <w:pPr>
        <w:spacing w:after="109"/>
        <w:ind w:left="1129" w:right="5"/>
        <w:rPr>
          <w:color w:val="FF0000"/>
          <w:lang w:val="ru-RU"/>
        </w:rPr>
      </w:pPr>
      <w:r w:rsidRPr="00D12480">
        <w:rPr>
          <w:color w:val="FF0000"/>
          <w:lang w:val="ru-RU"/>
        </w:rPr>
        <w:t>Daimi identifikatorların siyahısı verilən dəyərin növünə uyğun olacaqdır.</w:t>
      </w:r>
    </w:p>
    <w:p w:rsidR="00D009EC" w:rsidRPr="00831BA0" w:rsidRDefault="008E1307">
      <w:pPr>
        <w:spacing w:after="72" w:line="251" w:lineRule="auto"/>
        <w:ind w:left="686" w:right="508"/>
        <w:jc w:val="center"/>
        <w:rPr>
          <w:lang w:val="ru-RU"/>
        </w:rPr>
      </w:pPr>
      <w:r w:rsidRPr="00831BA0">
        <w:rPr>
          <w:lang w:val="ru-RU"/>
        </w:rPr>
        <w:t xml:space="preserve">Синтаксическая форма определения </w:t>
      </w:r>
      <w:r w:rsidR="00DD5F04" w:rsidRPr="00DC7341">
        <w:rPr>
          <w:color w:val="FF0000"/>
          <w:lang w:val="az-Latn-AZ"/>
        </w:rPr>
        <w:t>(anlayiş)</w:t>
      </w:r>
      <w:r w:rsidR="00DD5F04" w:rsidRPr="00DC7341">
        <w:rPr>
          <w:color w:val="FF0000"/>
          <w:lang w:val="ru-RU"/>
        </w:rPr>
        <w:t xml:space="preserve"> </w:t>
      </w:r>
      <w:r>
        <w:t>CONST</w:t>
      </w:r>
      <w:r w:rsidRPr="00831BA0">
        <w:rPr>
          <w:lang w:val="ru-RU"/>
        </w:rPr>
        <w:t xml:space="preserve"> имеет следующий вид: </w:t>
      </w:r>
    </w:p>
    <w:p w:rsidR="00D009EC" w:rsidRPr="00831BA0" w:rsidRDefault="008E1307">
      <w:pPr>
        <w:spacing w:after="4" w:line="249" w:lineRule="auto"/>
        <w:ind w:left="1414" w:right="1145"/>
        <w:jc w:val="left"/>
        <w:rPr>
          <w:lang w:val="ru-RU"/>
        </w:rPr>
      </w:pPr>
      <w:r w:rsidRPr="00831BA0">
        <w:rPr>
          <w:rFonts w:ascii="Arial" w:eastAsia="Arial" w:hAnsi="Arial" w:cs="Arial"/>
          <w:i/>
          <w:sz w:val="20"/>
          <w:lang w:val="ru-RU"/>
        </w:rPr>
        <w:t xml:space="preserve"> [</w:t>
      </w:r>
      <w:r>
        <w:rPr>
          <w:rFonts w:ascii="Arial" w:eastAsia="Arial" w:hAnsi="Arial" w:cs="Arial"/>
          <w:i/>
          <w:sz w:val="20"/>
        </w:rPr>
        <w:t>local</w:t>
      </w:r>
      <w:r w:rsidRPr="00831BA0">
        <w:rPr>
          <w:rFonts w:ascii="Arial" w:eastAsia="Arial" w:hAnsi="Arial" w:cs="Arial"/>
          <w:i/>
          <w:sz w:val="20"/>
          <w:lang w:val="ru-RU"/>
        </w:rPr>
        <w:t xml:space="preserve"> | </w:t>
      </w:r>
      <w:r>
        <w:rPr>
          <w:rFonts w:ascii="Arial" w:eastAsia="Arial" w:hAnsi="Arial" w:cs="Arial"/>
          <w:i/>
          <w:sz w:val="20"/>
        </w:rPr>
        <w:t>private</w:t>
      </w:r>
      <w:r w:rsidRPr="00831BA0">
        <w:rPr>
          <w:rFonts w:ascii="Arial" w:eastAsia="Arial" w:hAnsi="Arial" w:cs="Arial"/>
          <w:i/>
          <w:sz w:val="20"/>
          <w:lang w:val="ru-RU"/>
        </w:rPr>
        <w:t>]</w:t>
      </w:r>
      <w:r>
        <w:rPr>
          <w:rFonts w:ascii="Arial" w:eastAsia="Arial" w:hAnsi="Arial" w:cs="Arial"/>
          <w:i/>
          <w:sz w:val="20"/>
        </w:rPr>
        <w:t>CONST</w:t>
      </w:r>
      <w:r w:rsidRPr="00831BA0">
        <w:rPr>
          <w:rFonts w:ascii="Arial" w:eastAsia="Arial" w:hAnsi="Arial" w:cs="Arial"/>
          <w:i/>
          <w:sz w:val="20"/>
          <w:lang w:val="ru-RU"/>
        </w:rPr>
        <w:t xml:space="preserve"> идентификатор [: имя типа ]  '=' выражение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  идентификатор [: имя типа ]'=' выражение } </w:t>
      </w:r>
    </w:p>
    <w:p w:rsidR="00DB06DD" w:rsidRDefault="008E1307">
      <w:pPr>
        <w:spacing w:after="138"/>
        <w:ind w:left="1129" w:right="5"/>
        <w:rPr>
          <w:lang w:val="ru-RU"/>
        </w:rPr>
      </w:pPr>
      <w:r w:rsidRPr="00831BA0">
        <w:rPr>
          <w:lang w:val="ru-RU"/>
        </w:rPr>
        <w:t>Список идентификаторов</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может содержать произвольное количество проинициализированных имен констант, разделенных запятыми. </w:t>
      </w:r>
    </w:p>
    <w:p w:rsidR="00D12480" w:rsidRPr="00D12480" w:rsidRDefault="00D12480">
      <w:pPr>
        <w:spacing w:after="138"/>
        <w:ind w:left="1129" w:right="5"/>
        <w:rPr>
          <w:color w:val="FF0000"/>
          <w:lang w:val="az-Latn-AZ"/>
        </w:rPr>
      </w:pPr>
      <w:r>
        <w:rPr>
          <w:color w:val="FF0000"/>
          <w:lang w:val="az-Latn-AZ"/>
        </w:rPr>
        <w:t>Adların</w:t>
      </w:r>
      <w:r w:rsidRPr="00D12480">
        <w:rPr>
          <w:color w:val="FF0000"/>
          <w:lang w:val="az-Latn-AZ"/>
        </w:rPr>
        <w:t xml:space="preserve"> siyahısında vergül ilə ayrılmış ixtiyari sayda sabit</w:t>
      </w:r>
      <w:r>
        <w:rPr>
          <w:color w:val="FF0000"/>
          <w:lang w:val="az-Latn-AZ"/>
        </w:rPr>
        <w:t>lərin</w:t>
      </w:r>
      <w:r w:rsidRPr="00D12480">
        <w:rPr>
          <w:color w:val="FF0000"/>
          <w:lang w:val="az-Latn-AZ"/>
        </w:rPr>
        <w:t xml:space="preserve"> adlar</w:t>
      </w:r>
      <w:r>
        <w:rPr>
          <w:color w:val="FF0000"/>
          <w:lang w:val="az-Latn-AZ"/>
        </w:rPr>
        <w:t>ı</w:t>
      </w:r>
      <w:r w:rsidRPr="00D12480">
        <w:rPr>
          <w:color w:val="FF0000"/>
          <w:lang w:val="az-Latn-AZ"/>
        </w:rPr>
        <w:t xml:space="preserve"> ola bilər.</w:t>
      </w:r>
    </w:p>
    <w:p w:rsidR="00D12480" w:rsidRDefault="008E1307">
      <w:pPr>
        <w:spacing w:after="138"/>
        <w:ind w:left="1129" w:right="5"/>
        <w:rPr>
          <w:lang w:val="ru-RU"/>
        </w:rPr>
      </w:pPr>
      <w:r w:rsidRPr="00831BA0">
        <w:rPr>
          <w:lang w:val="ru-RU"/>
        </w:rPr>
        <w:t xml:space="preserve">Попытка изменить значение любой из объявленных констант приведет к сообщению об ошибке при компиляции. </w:t>
      </w:r>
    </w:p>
    <w:p w:rsidR="00D009EC" w:rsidRPr="00D12480" w:rsidRDefault="00D12480">
      <w:pPr>
        <w:spacing w:after="138"/>
        <w:ind w:left="1129" w:right="5"/>
        <w:rPr>
          <w:color w:val="FF0000"/>
          <w:lang w:val="ru-RU"/>
        </w:rPr>
      </w:pPr>
      <w:r w:rsidRPr="00D12480">
        <w:rPr>
          <w:color w:val="FF0000"/>
          <w:lang w:val="ru-RU"/>
        </w:rPr>
        <w:t>Bəyan olunan sabitlərin hər hansı birinin dəyərini dəyişməyə cəhd etməsi səhv mesajı verəcəkdir.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4" w:line="249" w:lineRule="auto"/>
        <w:ind w:left="1414" w:right="1145"/>
        <w:jc w:val="left"/>
        <w:rPr>
          <w:lang w:val="ru-RU"/>
        </w:rPr>
      </w:pPr>
      <w:r>
        <w:rPr>
          <w:rFonts w:ascii="Arial" w:eastAsia="Arial" w:hAnsi="Arial" w:cs="Arial"/>
          <w:i/>
          <w:sz w:val="20"/>
        </w:rPr>
        <w:t>const</w:t>
      </w:r>
      <w:r w:rsidRPr="00831BA0">
        <w:rPr>
          <w:rFonts w:ascii="Arial" w:eastAsia="Arial" w:hAnsi="Arial" w:cs="Arial"/>
          <w:i/>
          <w:sz w:val="20"/>
          <w:lang w:val="ru-RU"/>
        </w:rPr>
        <w:t xml:space="preserve"> </w:t>
      </w:r>
    </w:p>
    <w:p w:rsidR="00D009EC" w:rsidRPr="00831BA0" w:rsidRDefault="008E1307">
      <w:pPr>
        <w:spacing w:after="9" w:line="249" w:lineRule="auto"/>
        <w:ind w:left="1413" w:right="1134"/>
        <w:jc w:val="left"/>
        <w:rPr>
          <w:lang w:val="ru-RU"/>
        </w:rPr>
      </w:pPr>
      <w:r w:rsidRPr="00831BA0">
        <w:rPr>
          <w:rFonts w:ascii="Arial" w:eastAsia="Arial" w:hAnsi="Arial" w:cs="Arial"/>
          <w:i/>
          <w:sz w:val="20"/>
          <w:lang w:val="ru-RU"/>
        </w:rPr>
        <w:t xml:space="preserve">    Количество = 35, </w:t>
      </w:r>
    </w:p>
    <w:p w:rsidR="00D009EC" w:rsidRPr="00831BA0" w:rsidRDefault="008E1307">
      <w:pPr>
        <w:spacing w:after="490" w:line="249" w:lineRule="auto"/>
        <w:ind w:left="1413" w:right="1134"/>
        <w:jc w:val="left"/>
        <w:rPr>
          <w:lang w:val="ru-RU"/>
        </w:rPr>
      </w:pPr>
      <w:r w:rsidRPr="00831BA0">
        <w:rPr>
          <w:rFonts w:ascii="Arial" w:eastAsia="Arial" w:hAnsi="Arial" w:cs="Arial"/>
          <w:i/>
          <w:sz w:val="20"/>
          <w:lang w:val="ru-RU"/>
        </w:rPr>
        <w:t xml:space="preserve">   ФИО = "Иванов Иван Иванович"; </w:t>
      </w:r>
    </w:p>
    <w:p w:rsidR="00D009EC" w:rsidRPr="000A4E25" w:rsidRDefault="008E1307">
      <w:pPr>
        <w:pStyle w:val="Heading2"/>
        <w:ind w:left="-5"/>
        <w:rPr>
          <w:lang w:val="az-Latn-AZ"/>
        </w:rPr>
      </w:pPr>
      <w:r w:rsidRPr="00831BA0">
        <w:rPr>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831BA0">
        <w:rPr>
          <w:lang w:val="ru-RU"/>
        </w:rPr>
        <w:t xml:space="preserve">процедуры </w:t>
      </w:r>
      <w:r>
        <w:t>MACRO</w:t>
      </w:r>
      <w:r w:rsidRPr="00831BA0">
        <w:rPr>
          <w:lang w:val="ru-RU"/>
        </w:rPr>
        <w:t xml:space="preserve"> </w:t>
      </w:r>
      <w:r w:rsidR="000A4E25" w:rsidRPr="000A4E25">
        <w:rPr>
          <w:color w:val="FF0000"/>
          <w:lang w:val="az-Latn-AZ"/>
        </w:rPr>
        <w:t>MACRO prosedurun təyin edilməsi</w:t>
      </w:r>
    </w:p>
    <w:p w:rsidR="00E65E4B" w:rsidRDefault="008E1307">
      <w:pPr>
        <w:spacing w:after="67"/>
        <w:ind w:left="1129" w:right="5"/>
        <w:rPr>
          <w:lang w:val="az-Latn-AZ"/>
        </w:rPr>
      </w:pPr>
      <w:r w:rsidRPr="00E65E4B">
        <w:rPr>
          <w:lang w:val="az-Latn-AZ"/>
        </w:rPr>
        <w:t xml:space="preserve">Определение </w:t>
      </w:r>
      <w:r w:rsidR="00DD5F04" w:rsidRPr="00DC7341">
        <w:rPr>
          <w:color w:val="FF0000"/>
          <w:lang w:val="az-Latn-AZ"/>
        </w:rPr>
        <w:t>(anlayiş)</w:t>
      </w:r>
      <w:r w:rsidR="00DD5F04" w:rsidRPr="00DC7341">
        <w:rPr>
          <w:color w:val="FF0000"/>
          <w:lang w:val="ru-RU"/>
        </w:rPr>
        <w:t xml:space="preserve"> </w:t>
      </w:r>
      <w:r w:rsidRPr="00E65E4B">
        <w:rPr>
          <w:lang w:val="az-Latn-AZ"/>
        </w:rPr>
        <w:t xml:space="preserve">MACRO используется для описания процедуры RSL: </w:t>
      </w:r>
    </w:p>
    <w:p w:rsidR="00D009EC" w:rsidRPr="00E65E4B" w:rsidRDefault="00E65E4B">
      <w:pPr>
        <w:spacing w:after="67"/>
        <w:ind w:left="1129" w:right="5"/>
        <w:rPr>
          <w:color w:val="FF0000"/>
          <w:lang w:val="az-Latn-AZ"/>
        </w:rPr>
      </w:pPr>
      <w:r w:rsidRPr="00E65E4B">
        <w:rPr>
          <w:color w:val="FF0000"/>
          <w:lang w:val="az-Latn-AZ"/>
        </w:rPr>
        <w:t>MACRO tərifi RSL prosedurunu təsvir etmək üçün istifadə olunur:</w:t>
      </w:r>
    </w:p>
    <w:p w:rsidR="00D009EC" w:rsidRPr="00831BA0" w:rsidRDefault="008E1307">
      <w:pPr>
        <w:spacing w:after="151" w:line="249" w:lineRule="auto"/>
        <w:ind w:left="1413" w:right="1705"/>
        <w:jc w:val="left"/>
        <w:rPr>
          <w:lang w:val="ru-RU"/>
        </w:rPr>
      </w:pPr>
      <w:r w:rsidRPr="00831BA0">
        <w:rPr>
          <w:rFonts w:ascii="Arial" w:eastAsia="Arial" w:hAnsi="Arial" w:cs="Arial"/>
          <w:i/>
          <w:sz w:val="20"/>
          <w:lang w:val="ru-RU"/>
        </w:rPr>
        <w:t>[</w:t>
      </w:r>
      <w:r>
        <w:rPr>
          <w:rFonts w:ascii="Arial" w:eastAsia="Arial" w:hAnsi="Arial" w:cs="Arial"/>
          <w:i/>
          <w:sz w:val="20"/>
        </w:rPr>
        <w:t>local</w:t>
      </w:r>
      <w:r w:rsidRPr="00831BA0">
        <w:rPr>
          <w:rFonts w:ascii="Arial" w:eastAsia="Arial" w:hAnsi="Arial" w:cs="Arial"/>
          <w:i/>
          <w:sz w:val="20"/>
          <w:lang w:val="ru-RU"/>
        </w:rPr>
        <w:t xml:space="preserve"> | </w:t>
      </w:r>
      <w:r>
        <w:rPr>
          <w:rFonts w:ascii="Arial" w:eastAsia="Arial" w:hAnsi="Arial" w:cs="Arial"/>
          <w:i/>
          <w:sz w:val="20"/>
        </w:rPr>
        <w:t>private</w:t>
      </w:r>
      <w:r w:rsidRPr="00831BA0">
        <w:rPr>
          <w:rFonts w:ascii="Arial" w:eastAsia="Arial" w:hAnsi="Arial" w:cs="Arial"/>
          <w:i/>
          <w:sz w:val="20"/>
          <w:lang w:val="ru-RU"/>
        </w:rPr>
        <w:t xml:space="preserve">] </w:t>
      </w:r>
      <w:r>
        <w:rPr>
          <w:rFonts w:ascii="Arial" w:eastAsia="Arial" w:hAnsi="Arial" w:cs="Arial"/>
          <w:i/>
          <w:sz w:val="20"/>
        </w:rPr>
        <w:t>MACRO</w:t>
      </w:r>
      <w:r w:rsidRPr="00831BA0">
        <w:rPr>
          <w:rFonts w:ascii="Arial" w:eastAsia="Arial" w:hAnsi="Arial" w:cs="Arial"/>
          <w:i/>
          <w:sz w:val="20"/>
          <w:lang w:val="ru-RU"/>
        </w:rPr>
        <w:t xml:space="preserve"> идентификатор [ '('список формальных параметров')'] [: имя типа ]      список определений и инструкций </w:t>
      </w:r>
      <w:r>
        <w:rPr>
          <w:rFonts w:ascii="Arial" w:eastAsia="Arial" w:hAnsi="Arial" w:cs="Arial"/>
          <w:i/>
          <w:sz w:val="20"/>
        </w:rPr>
        <w:t>END</w:t>
      </w:r>
      <w:r w:rsidRPr="00831BA0">
        <w:rPr>
          <w:rFonts w:ascii="Arial" w:eastAsia="Arial" w:hAnsi="Arial" w:cs="Arial"/>
          <w:i/>
          <w:sz w:val="20"/>
          <w:lang w:val="ru-RU"/>
        </w:rPr>
        <w:t xml:space="preserve"> </w:t>
      </w:r>
    </w:p>
    <w:p w:rsidR="000B6EDD" w:rsidRDefault="008E1307">
      <w:pPr>
        <w:spacing w:after="157"/>
        <w:ind w:left="1129" w:right="5"/>
        <w:rPr>
          <w:lang w:val="ru-RU"/>
        </w:rPr>
      </w:pPr>
      <w:r w:rsidRPr="00831BA0">
        <w:rPr>
          <w:lang w:val="ru-RU"/>
        </w:rPr>
        <w:t>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процедуры – это ее имя, которое используется в инструкции вызова процедуры для выполнения. </w:t>
      </w:r>
    </w:p>
    <w:p w:rsidR="00D009EC" w:rsidRPr="000B6EDD" w:rsidRDefault="000B6EDD">
      <w:pPr>
        <w:spacing w:after="157"/>
        <w:ind w:left="1129" w:right="5"/>
        <w:rPr>
          <w:color w:val="FF0000"/>
        </w:rPr>
      </w:pPr>
      <w:r w:rsidRPr="000B6EDD">
        <w:rPr>
          <w:color w:val="FF0000"/>
        </w:rPr>
        <w:t>Prosedur identifikatoru, icra üçün prosedur çağırış təlimatında istifadə olunan addır.</w:t>
      </w:r>
    </w:p>
    <w:p w:rsidR="006E2CE4" w:rsidRDefault="008E1307">
      <w:pPr>
        <w:spacing w:line="319" w:lineRule="auto"/>
        <w:ind w:left="1129" w:right="5"/>
        <w:rPr>
          <w:lang w:val="ru-RU"/>
        </w:rPr>
      </w:pPr>
      <w:r w:rsidRPr="00831BA0">
        <w:rPr>
          <w:lang w:val="ru-RU"/>
        </w:rPr>
        <w:t xml:space="preserve">Список формальных параметров заключается в круглые скобки. </w:t>
      </w:r>
    </w:p>
    <w:p w:rsidR="006E2CE4" w:rsidRPr="006E2CE4" w:rsidRDefault="006E2CE4">
      <w:pPr>
        <w:spacing w:line="319" w:lineRule="auto"/>
        <w:ind w:left="1129" w:right="5"/>
        <w:rPr>
          <w:color w:val="FF0000"/>
          <w:lang w:val="ru-RU"/>
        </w:rPr>
      </w:pPr>
      <w:r w:rsidRPr="006E2CE4">
        <w:rPr>
          <w:color w:val="FF0000"/>
          <w:lang w:val="ru-RU"/>
        </w:rPr>
        <w:t>Rəsmi parametrlərin siyahısı mötərizədə əlavə edilir.</w:t>
      </w:r>
    </w:p>
    <w:p w:rsidR="00D009EC" w:rsidRPr="00831BA0" w:rsidRDefault="008E1307">
      <w:pPr>
        <w:spacing w:line="319" w:lineRule="auto"/>
        <w:ind w:left="1129" w:right="5"/>
        <w:rPr>
          <w:lang w:val="ru-RU"/>
        </w:rPr>
      </w:pPr>
      <w:r w:rsidRPr="00831BA0">
        <w:rPr>
          <w:lang w:val="ru-RU"/>
        </w:rPr>
        <w:t xml:space="preserve">Он имеет следующий вид: </w:t>
      </w:r>
      <w:r w:rsidRPr="00831BA0">
        <w:rPr>
          <w:rFonts w:ascii="Arial" w:eastAsia="Arial" w:hAnsi="Arial" w:cs="Arial"/>
          <w:i/>
          <w:sz w:val="20"/>
          <w:lang w:val="ru-RU"/>
        </w:rPr>
        <w:t xml:space="preserve">идентификатор [ : имя типа] {, идентификатор [ : имя типа]} </w:t>
      </w:r>
    </w:p>
    <w:p w:rsidR="00D43EF5" w:rsidRDefault="008E1307">
      <w:pPr>
        <w:spacing w:after="50"/>
        <w:ind w:left="1129" w:right="5"/>
        <w:rPr>
          <w:lang w:val="ru-RU"/>
        </w:rPr>
      </w:pPr>
      <w:r w:rsidRPr="00831BA0">
        <w:rPr>
          <w:lang w:val="ru-RU"/>
        </w:rPr>
        <w:lastRenderedPageBreak/>
        <w:t>Этот список содержит разделенные запятыми идентификаторы</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переменных, которым при вызове этой процедуры будут присвоены значения фактических параметров. </w:t>
      </w:r>
    </w:p>
    <w:p w:rsidR="00D43EF5" w:rsidRPr="00D43EF5" w:rsidRDefault="00D43EF5">
      <w:pPr>
        <w:spacing w:after="50"/>
        <w:ind w:left="1129" w:right="5"/>
        <w:rPr>
          <w:color w:val="FF0000"/>
          <w:lang w:val="az-Latn-AZ"/>
        </w:rPr>
      </w:pPr>
      <w:r w:rsidRPr="00D43EF5">
        <w:rPr>
          <w:color w:val="FF0000"/>
          <w:lang w:val="ru-RU"/>
        </w:rPr>
        <w:t>Bu siyahı</w:t>
      </w:r>
      <w:r>
        <w:rPr>
          <w:color w:val="FF0000"/>
          <w:lang w:val="az-Latn-AZ"/>
        </w:rPr>
        <w:t>da</w:t>
      </w:r>
      <w:r w:rsidRPr="00D43EF5">
        <w:rPr>
          <w:color w:val="FF0000"/>
          <w:lang w:val="ru-RU"/>
        </w:rPr>
        <w:t xml:space="preserve"> vergüllə ayrılan dəyişənlərin </w:t>
      </w:r>
      <w:r>
        <w:rPr>
          <w:color w:val="FF0000"/>
          <w:lang w:val="az-Latn-AZ"/>
        </w:rPr>
        <w:t>adları</w:t>
      </w:r>
      <w:r w:rsidRPr="00D43EF5">
        <w:rPr>
          <w:color w:val="FF0000"/>
          <w:lang w:val="ru-RU"/>
        </w:rPr>
        <w:t xml:space="preserve"> var</w:t>
      </w:r>
      <w:r>
        <w:rPr>
          <w:color w:val="FF0000"/>
          <w:lang w:val="az-Latn-AZ"/>
        </w:rPr>
        <w:t>.</w:t>
      </w:r>
    </w:p>
    <w:p w:rsidR="006E2CE4" w:rsidRPr="00D43EF5" w:rsidRDefault="00D43EF5">
      <w:pPr>
        <w:spacing w:after="50"/>
        <w:ind w:left="1129" w:right="5"/>
        <w:rPr>
          <w:color w:val="FF0000"/>
          <w:lang w:val="az-Latn-AZ"/>
        </w:rPr>
      </w:pPr>
      <w:r>
        <w:rPr>
          <w:color w:val="FF0000"/>
          <w:lang w:val="az-Latn-AZ"/>
        </w:rPr>
        <w:t>P</w:t>
      </w:r>
      <w:r w:rsidRPr="00D43EF5">
        <w:rPr>
          <w:color w:val="FF0000"/>
          <w:lang w:val="az-Latn-AZ"/>
        </w:rPr>
        <w:t xml:space="preserve">rosedur </w:t>
      </w:r>
      <w:r>
        <w:rPr>
          <w:color w:val="FF0000"/>
          <w:lang w:val="az-Latn-AZ"/>
        </w:rPr>
        <w:t xml:space="preserve">cağırılan </w:t>
      </w:r>
      <w:r w:rsidRPr="00D43EF5">
        <w:rPr>
          <w:color w:val="FF0000"/>
          <w:lang w:val="az-Latn-AZ"/>
        </w:rPr>
        <w:t>zaman parametrlər</w:t>
      </w:r>
      <w:r>
        <w:rPr>
          <w:color w:val="FF0000"/>
          <w:lang w:val="az-Latn-AZ"/>
        </w:rPr>
        <w:t>ə</w:t>
      </w:r>
      <w:r w:rsidRPr="00D43EF5">
        <w:rPr>
          <w:color w:val="FF0000"/>
          <w:lang w:val="az-Latn-AZ"/>
        </w:rPr>
        <w:t xml:space="preserve"> dəyərlər veriləcək.</w:t>
      </w:r>
    </w:p>
    <w:p w:rsidR="00D43EF5" w:rsidRDefault="008E1307">
      <w:pPr>
        <w:spacing w:after="50"/>
        <w:ind w:left="1129" w:right="5"/>
        <w:rPr>
          <w:lang w:val="ru-RU"/>
        </w:rPr>
      </w:pPr>
      <w:r w:rsidRPr="00831BA0">
        <w:rPr>
          <w:lang w:val="ru-RU"/>
        </w:rPr>
        <w:t>Список определений</w:t>
      </w:r>
      <w:r w:rsidR="00DC7341">
        <w:rPr>
          <w:lang w:val="az-Latn-AZ"/>
        </w:rPr>
        <w:t xml:space="preserve"> </w:t>
      </w:r>
      <w:r w:rsidR="00DC7341" w:rsidRPr="00DC7341">
        <w:rPr>
          <w:color w:val="FF0000"/>
          <w:lang w:val="az-Latn-AZ"/>
        </w:rPr>
        <w:t>(anlayiş)</w:t>
      </w:r>
      <w:r w:rsidRPr="00DC7341">
        <w:rPr>
          <w:color w:val="FF0000"/>
          <w:lang w:val="ru-RU"/>
        </w:rPr>
        <w:t xml:space="preserve"> </w:t>
      </w:r>
      <w:r w:rsidRPr="00831BA0">
        <w:rPr>
          <w:lang w:val="ru-RU"/>
        </w:rPr>
        <w:t>и инструкций может содержать любые инструкции и определения</w:t>
      </w:r>
      <w:r w:rsidR="00DC7341">
        <w:rPr>
          <w:lang w:val="az-Latn-AZ"/>
        </w:rPr>
        <w:t xml:space="preserve"> </w:t>
      </w:r>
      <w:r w:rsidR="00DC7341" w:rsidRPr="00DC7341">
        <w:rPr>
          <w:color w:val="FF0000"/>
          <w:lang w:val="az-Latn-AZ"/>
        </w:rPr>
        <w:t>(anlayiş)</w:t>
      </w:r>
      <w:r w:rsidR="00DC7341" w:rsidRPr="00DC7341">
        <w:rPr>
          <w:color w:val="FF0000"/>
          <w:lang w:val="ru-RU"/>
        </w:rPr>
        <w:t xml:space="preserve"> </w:t>
      </w:r>
      <w:r w:rsidRPr="00831BA0">
        <w:rPr>
          <w:lang w:val="ru-RU"/>
        </w:rPr>
        <w:t xml:space="preserve"> языка </w:t>
      </w:r>
      <w:r>
        <w:t>RSL</w:t>
      </w:r>
      <w:r w:rsidRPr="00831BA0">
        <w:rPr>
          <w:lang w:val="ru-RU"/>
        </w:rPr>
        <w:t xml:space="preserve">, в том числе и другие определения </w:t>
      </w:r>
      <w:r w:rsidR="00DC7341" w:rsidRPr="00DC7341">
        <w:rPr>
          <w:color w:val="FF0000"/>
          <w:lang w:val="az-Latn-AZ"/>
        </w:rPr>
        <w:t>(anlayiş)</w:t>
      </w:r>
      <w:r w:rsidR="00DC7341" w:rsidRPr="00DC7341">
        <w:rPr>
          <w:color w:val="FF0000"/>
          <w:lang w:val="ru-RU"/>
        </w:rPr>
        <w:t xml:space="preserve"> </w:t>
      </w:r>
      <w:r>
        <w:t>MACRO</w:t>
      </w:r>
      <w:r w:rsidRPr="00831BA0">
        <w:rPr>
          <w:lang w:val="ru-RU"/>
        </w:rPr>
        <w:t xml:space="preserve">. </w:t>
      </w:r>
    </w:p>
    <w:p w:rsidR="006E2CE4" w:rsidRPr="00D43EF5" w:rsidRDefault="00D43EF5">
      <w:pPr>
        <w:spacing w:after="50"/>
        <w:ind w:left="1129" w:right="5"/>
        <w:rPr>
          <w:color w:val="FF0000"/>
          <w:lang w:val="ru-RU"/>
        </w:rPr>
      </w:pPr>
      <w:r w:rsidRPr="00D43EF5">
        <w:rPr>
          <w:color w:val="FF0000"/>
          <w:lang w:val="ru-RU"/>
        </w:rPr>
        <w:t xml:space="preserve">Tərif və göstərişlər siyahısında digər </w:t>
      </w:r>
      <w:r w:rsidRPr="00D43EF5">
        <w:rPr>
          <w:b/>
          <w:i/>
          <w:color w:val="FF0000"/>
          <w:lang w:val="ru-RU"/>
        </w:rPr>
        <w:t>MACRO</w:t>
      </w:r>
      <w:r w:rsidRPr="00D43EF5">
        <w:rPr>
          <w:color w:val="FF0000"/>
          <w:lang w:val="ru-RU"/>
        </w:rPr>
        <w:t xml:space="preserve"> tərifləri də daxil olmaqla hər hansı bir təlimat və RSL dil anlayışı ola bilər.</w:t>
      </w:r>
    </w:p>
    <w:p w:rsidR="00D009EC" w:rsidRPr="00831BA0" w:rsidRDefault="008E1307">
      <w:pPr>
        <w:spacing w:after="50"/>
        <w:ind w:left="1129" w:right="5"/>
        <w:rPr>
          <w:lang w:val="ru-RU"/>
        </w:rPr>
      </w:pPr>
      <w:r w:rsidRPr="00831BA0">
        <w:rPr>
          <w:lang w:val="ru-RU"/>
        </w:rPr>
        <w:t xml:space="preserve">Таким образом, структура процедуры повторяет структуру </w:t>
      </w:r>
      <w:r>
        <w:t>RSL</w:t>
      </w:r>
      <w:r w:rsidRPr="00831BA0">
        <w:rPr>
          <w:lang w:val="ru-RU"/>
        </w:rPr>
        <w:t xml:space="preserve">-программы. </w:t>
      </w:r>
      <w:r w:rsidR="005F121A" w:rsidRPr="005F121A">
        <w:rPr>
          <w:color w:val="FF0000"/>
          <w:lang w:val="ru-RU"/>
        </w:rPr>
        <w:t>Beləliklə, prosedurun quruluşu RSL proqramının strukturunu təkrarlayır.</w:t>
      </w:r>
    </w:p>
    <w:p w:rsidR="00D009EC" w:rsidRPr="00831BA0" w:rsidRDefault="0066018D">
      <w:pPr>
        <w:spacing w:after="48"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31BA0">
        <w:rPr>
          <w:b/>
          <w:i/>
          <w:sz w:val="22"/>
          <w:lang w:val="ru-RU"/>
        </w:rPr>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Пример определения </w:t>
      </w:r>
      <w:r w:rsidR="00DC7341" w:rsidRPr="00DC7341">
        <w:rPr>
          <w:color w:val="FF0000"/>
          <w:lang w:val="az-Latn-AZ"/>
        </w:rPr>
        <w:t>(anlayiş)</w:t>
      </w:r>
      <w:r w:rsidR="00DC7341" w:rsidRPr="00DC7341">
        <w:rPr>
          <w:color w:val="FF0000"/>
          <w:lang w:val="ru-RU"/>
        </w:rPr>
        <w:t xml:space="preserve"> </w:t>
      </w:r>
      <w:r w:rsidRPr="00831BA0">
        <w:rPr>
          <w:rFonts w:ascii="Arial" w:eastAsia="Arial" w:hAnsi="Arial" w:cs="Arial"/>
          <w:i/>
          <w:sz w:val="20"/>
          <w:lang w:val="ru-RU"/>
        </w:rPr>
        <w:t xml:space="preserve">процедуры, печатающей */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содержимое файла:*/ </w:t>
      </w:r>
    </w:p>
    <w:p w:rsidR="00D009EC" w:rsidRPr="00DD3D8E" w:rsidRDefault="008E1307">
      <w:pPr>
        <w:spacing w:after="88" w:line="249" w:lineRule="auto"/>
        <w:ind w:left="1414" w:right="1145"/>
        <w:jc w:val="left"/>
        <w:rPr>
          <w:lang w:val="ru-RU"/>
        </w:rPr>
      </w:pPr>
      <w:r>
        <w:rPr>
          <w:rFonts w:ascii="Arial" w:eastAsia="Arial" w:hAnsi="Arial" w:cs="Arial"/>
          <w:i/>
          <w:sz w:val="20"/>
        </w:rPr>
        <w:t>MACRO</w:t>
      </w:r>
      <w:r w:rsidRPr="00DD3D8E">
        <w:rPr>
          <w:rFonts w:ascii="Arial" w:eastAsia="Arial" w:hAnsi="Arial" w:cs="Arial"/>
          <w:i/>
          <w:sz w:val="20"/>
          <w:lang w:val="ru-RU"/>
        </w:rPr>
        <w:t xml:space="preserve"> </w:t>
      </w:r>
      <w:r w:rsidRPr="00831BA0">
        <w:rPr>
          <w:rFonts w:ascii="Arial" w:eastAsia="Arial" w:hAnsi="Arial" w:cs="Arial"/>
          <w:i/>
          <w:sz w:val="20"/>
          <w:lang w:val="ru-RU"/>
        </w:rPr>
        <w:t>Содержимое</w:t>
      </w:r>
      <w:r w:rsidRPr="00DD3D8E">
        <w:rPr>
          <w:rFonts w:ascii="Arial" w:eastAsia="Arial" w:hAnsi="Arial" w:cs="Arial"/>
          <w:i/>
          <w:sz w:val="20"/>
          <w:lang w:val="ru-RU"/>
        </w:rPr>
        <w:t xml:space="preserve"> (</w:t>
      </w:r>
      <w:r>
        <w:rPr>
          <w:rFonts w:ascii="Arial" w:eastAsia="Arial" w:hAnsi="Arial" w:cs="Arial"/>
          <w:i/>
          <w:sz w:val="20"/>
        </w:rPr>
        <w:t>ff</w:t>
      </w:r>
      <w:r w:rsidRPr="00DD3D8E">
        <w:rPr>
          <w:rFonts w:ascii="Arial" w:eastAsia="Arial" w:hAnsi="Arial" w:cs="Arial"/>
          <w:i/>
          <w:sz w:val="20"/>
          <w:lang w:val="ru-RU"/>
        </w:rPr>
        <w:t xml:space="preserve">) </w:t>
      </w:r>
    </w:p>
    <w:p w:rsidR="00D009EC" w:rsidRDefault="008E1307">
      <w:pPr>
        <w:spacing w:after="4" w:line="249" w:lineRule="auto"/>
        <w:ind w:left="1414" w:right="1145"/>
        <w:jc w:val="left"/>
      </w:pPr>
      <w:r w:rsidRPr="00DD3D8E">
        <w:rPr>
          <w:rFonts w:ascii="Arial" w:eastAsia="Arial" w:hAnsi="Arial" w:cs="Arial"/>
          <w:i/>
          <w:sz w:val="20"/>
          <w:lang w:val="ru-RU"/>
        </w:rPr>
        <w:t xml:space="preserve">    </w:t>
      </w:r>
      <w:r>
        <w:rPr>
          <w:rFonts w:ascii="Arial" w:eastAsia="Arial" w:hAnsi="Arial" w:cs="Arial"/>
          <w:i/>
          <w:sz w:val="20"/>
        </w:rPr>
        <w:t xml:space="preserve">WHILE (next (ff)) </w:t>
      </w:r>
    </w:p>
    <w:p w:rsidR="00D009EC" w:rsidRDefault="008E1307">
      <w:pPr>
        <w:spacing w:after="4" w:line="249" w:lineRule="auto"/>
        <w:ind w:left="1414" w:right="1145"/>
        <w:jc w:val="left"/>
      </w:pPr>
      <w:r>
        <w:rPr>
          <w:rFonts w:ascii="Arial" w:eastAsia="Arial" w:hAnsi="Arial" w:cs="Arial"/>
          <w:i/>
          <w:sz w:val="20"/>
        </w:rPr>
        <w:t xml:space="preserve">      [     #     |############## |    #   ] </w:t>
      </w:r>
    </w:p>
    <w:p w:rsidR="00D009EC" w:rsidRDefault="008E1307">
      <w:pPr>
        <w:spacing w:after="91" w:line="249" w:lineRule="auto"/>
        <w:ind w:left="1414" w:right="2899"/>
        <w:jc w:val="left"/>
      </w:pPr>
      <w:r>
        <w:rPr>
          <w:rFonts w:ascii="Arial" w:eastAsia="Arial" w:hAnsi="Arial" w:cs="Arial"/>
          <w:i/>
          <w:sz w:val="20"/>
        </w:rPr>
        <w:t xml:space="preserve">      (ff.Balance,        ff.Name_Part,           ff.Part)     END; </w:t>
      </w:r>
    </w:p>
    <w:p w:rsidR="00D009EC" w:rsidRPr="0077248E" w:rsidRDefault="008E1307">
      <w:pPr>
        <w:spacing w:after="459" w:line="249" w:lineRule="auto"/>
        <w:ind w:left="1414" w:right="1145"/>
        <w:jc w:val="left"/>
      </w:pPr>
      <w:r>
        <w:rPr>
          <w:rFonts w:ascii="Arial" w:eastAsia="Arial" w:hAnsi="Arial" w:cs="Arial"/>
          <w:i/>
          <w:sz w:val="20"/>
        </w:rPr>
        <w:t>END</w:t>
      </w:r>
      <w:r w:rsidRPr="0077248E">
        <w:rPr>
          <w:rFonts w:ascii="Arial" w:eastAsia="Arial" w:hAnsi="Arial" w:cs="Arial"/>
          <w:i/>
          <w:sz w:val="20"/>
        </w:rPr>
        <w:t xml:space="preserve">; </w:t>
      </w:r>
    </w:p>
    <w:p w:rsidR="001437DA" w:rsidRDefault="008E1307">
      <w:pPr>
        <w:pStyle w:val="Heading3"/>
        <w:spacing w:after="109"/>
        <w:ind w:left="-5"/>
        <w:rPr>
          <w:lang w:val="az-Latn-AZ"/>
        </w:rPr>
      </w:pPr>
      <w:r w:rsidRPr="00831BA0">
        <w:rPr>
          <w:lang w:val="ru-RU"/>
        </w:rPr>
        <w:t>Процедуры</w:t>
      </w:r>
      <w:r w:rsidRPr="000A4E25">
        <w:t xml:space="preserve"> </w:t>
      </w:r>
      <w:r w:rsidRPr="00831BA0">
        <w:rPr>
          <w:lang w:val="ru-RU"/>
        </w:rPr>
        <w:t>языка</w:t>
      </w:r>
      <w:r w:rsidRPr="000A4E25">
        <w:t xml:space="preserve"> </w:t>
      </w:r>
      <w:r>
        <w:t>RSL</w:t>
      </w:r>
      <w:r w:rsidRPr="000A4E25">
        <w:t xml:space="preserve"> </w:t>
      </w:r>
      <w:r w:rsidR="000A4E25">
        <w:rPr>
          <w:lang w:val="az-Latn-AZ"/>
        </w:rPr>
        <w:t xml:space="preserve"> </w:t>
      </w:r>
    </w:p>
    <w:p w:rsidR="00D009EC" w:rsidRPr="000A4E25" w:rsidRDefault="000A4E25">
      <w:pPr>
        <w:pStyle w:val="Heading3"/>
        <w:spacing w:after="109"/>
        <w:ind w:left="-5"/>
        <w:rPr>
          <w:lang w:val="az-Latn-AZ"/>
        </w:rPr>
      </w:pPr>
      <w:r w:rsidRPr="000A4E25">
        <w:rPr>
          <w:color w:val="FF0000"/>
          <w:lang w:val="az-Latn-AZ"/>
        </w:rPr>
        <w:t>RSL dilin prosedurları</w:t>
      </w:r>
    </w:p>
    <w:p w:rsidR="00C41555" w:rsidRDefault="008E1307">
      <w:pPr>
        <w:spacing w:after="129"/>
        <w:ind w:left="1129" w:right="5"/>
        <w:rPr>
          <w:lang w:val="ru-RU"/>
        </w:rPr>
      </w:pPr>
      <w:r w:rsidRPr="00831BA0">
        <w:rPr>
          <w:lang w:val="ru-RU"/>
        </w:rPr>
        <w:t xml:space="preserve">Процедуры являются неотъемлемой частью любой программы, написанной на </w:t>
      </w:r>
      <w:r>
        <w:t>RSL</w:t>
      </w:r>
      <w:r w:rsidRPr="00831BA0">
        <w:rPr>
          <w:lang w:val="ru-RU"/>
        </w:rPr>
        <w:t xml:space="preserve">. </w:t>
      </w:r>
    </w:p>
    <w:p w:rsidR="00C41555" w:rsidRPr="00C41555" w:rsidRDefault="00C41555">
      <w:pPr>
        <w:spacing w:after="129"/>
        <w:ind w:left="1129" w:right="5"/>
        <w:rPr>
          <w:color w:val="FF0000"/>
          <w:lang w:val="ru-RU"/>
        </w:rPr>
      </w:pPr>
      <w:r w:rsidRPr="00C41555">
        <w:rPr>
          <w:color w:val="FF0000"/>
          <w:lang w:val="ru-RU"/>
        </w:rPr>
        <w:t>Prosedurlar RSL-də yazılmış hər hansı bir proqramın ayrılmaz hissəsidir.</w:t>
      </w:r>
    </w:p>
    <w:p w:rsidR="00C41555" w:rsidRDefault="008E1307">
      <w:pPr>
        <w:spacing w:after="129"/>
        <w:ind w:left="1129" w:right="5"/>
        <w:rPr>
          <w:lang w:val="ru-RU"/>
        </w:rPr>
      </w:pPr>
      <w:r w:rsidRPr="00831BA0">
        <w:rPr>
          <w:lang w:val="ru-RU"/>
        </w:rPr>
        <w:t xml:space="preserve">Они являются фрагментом программы со своим именем, к которому можно обратиться для выполнения необходимых действий. </w:t>
      </w:r>
    </w:p>
    <w:p w:rsidR="00D009EC" w:rsidRPr="00DA5249" w:rsidRDefault="00C41555">
      <w:pPr>
        <w:spacing w:after="129"/>
        <w:ind w:left="1129" w:right="5"/>
        <w:rPr>
          <w:color w:val="FF0000"/>
          <w:lang w:val="ru-RU"/>
        </w:rPr>
      </w:pPr>
      <w:r w:rsidRPr="00DA5249">
        <w:rPr>
          <w:color w:val="FF0000"/>
          <w:lang w:val="ru-RU"/>
        </w:rPr>
        <w:t>Lazımi hərəkətləri həyata keçirmək üçün əlaqə saxlaya biləcəyiniz öz adları olan bir proqramın bir parçasıdır.</w:t>
      </w:r>
    </w:p>
    <w:p w:rsidR="00DA5249" w:rsidRDefault="008E1307">
      <w:pPr>
        <w:spacing w:after="127"/>
        <w:ind w:left="1129" w:right="0"/>
        <w:jc w:val="left"/>
        <w:rPr>
          <w:lang w:val="ru-RU"/>
        </w:rPr>
      </w:pPr>
      <w:r w:rsidRPr="00831BA0">
        <w:rPr>
          <w:lang w:val="ru-RU"/>
        </w:rPr>
        <w:t xml:space="preserve">Кроме этого, допускается использовать стандартные процедуры, входящие в состав языка </w:t>
      </w:r>
      <w:r>
        <w:t>RSL</w:t>
      </w:r>
      <w:r w:rsidRPr="00831BA0">
        <w:rPr>
          <w:lang w:val="ru-RU"/>
        </w:rPr>
        <w:t xml:space="preserve">. </w:t>
      </w:r>
    </w:p>
    <w:p w:rsidR="00C41555" w:rsidRPr="00DA5249" w:rsidRDefault="00DA5249">
      <w:pPr>
        <w:spacing w:after="127"/>
        <w:ind w:left="1129" w:right="0"/>
        <w:jc w:val="left"/>
        <w:rPr>
          <w:color w:val="FF0000"/>
        </w:rPr>
      </w:pPr>
      <w:r w:rsidRPr="00DA5249">
        <w:rPr>
          <w:color w:val="FF0000"/>
        </w:rPr>
        <w:t>Bundan əlavə, RSL dilinin bir hissəsi olan standart prosedurlardan istifadə etməyə icazə verilir.</w:t>
      </w:r>
    </w:p>
    <w:p w:rsidR="00D009EC" w:rsidRPr="00DA5249" w:rsidRDefault="008E1307">
      <w:pPr>
        <w:spacing w:after="127"/>
        <w:ind w:left="1129" w:right="0"/>
        <w:jc w:val="left"/>
        <w:rPr>
          <w:color w:val="FF0000"/>
          <w:lang w:val="ru-RU"/>
        </w:rPr>
      </w:pPr>
      <w:r w:rsidRPr="00831BA0">
        <w:rPr>
          <w:lang w:val="ru-RU"/>
        </w:rPr>
        <w:t xml:space="preserve">Обращение к встроенным процедурам так же осуществляется по имени. </w:t>
      </w:r>
      <w:r w:rsidR="00DA5249" w:rsidRPr="00DA5249">
        <w:rPr>
          <w:color w:val="FF0000"/>
          <w:lang w:val="ru-RU"/>
        </w:rPr>
        <w:t>Quraşdırılmış prosedurlara giriş də adla həyata keçirilir.</w:t>
      </w:r>
    </w:p>
    <w:p w:rsidR="00DA5249" w:rsidRDefault="008E1307">
      <w:pPr>
        <w:ind w:left="1129" w:right="5"/>
        <w:rPr>
          <w:lang w:val="ru-RU"/>
        </w:rPr>
      </w:pPr>
      <w:r w:rsidRPr="00831BA0">
        <w:rPr>
          <w:lang w:val="ru-RU"/>
        </w:rPr>
        <w:t>Для косвенного вызова процедуры (определенной пользователем или стандартной) служит стандартная процедура</w:t>
      </w:r>
      <w:r w:rsidRPr="00831BA0">
        <w:rPr>
          <w:b/>
          <w:i/>
          <w:lang w:val="ru-RU"/>
        </w:rPr>
        <w:t xml:space="preserve"> </w:t>
      </w:r>
      <w:r>
        <w:rPr>
          <w:b/>
          <w:i/>
        </w:rPr>
        <w:t>execmacro</w:t>
      </w:r>
      <w:r w:rsidRPr="00831BA0">
        <w:rPr>
          <w:lang w:val="ru-RU"/>
        </w:rPr>
        <w:t xml:space="preserve">. </w:t>
      </w:r>
    </w:p>
    <w:p w:rsidR="00D009EC" w:rsidRPr="00DA5249" w:rsidRDefault="00DA5249">
      <w:pPr>
        <w:ind w:left="1129" w:right="5"/>
        <w:rPr>
          <w:color w:val="FF0000"/>
          <w:lang w:val="ru-RU"/>
        </w:rPr>
      </w:pPr>
      <w:r w:rsidRPr="00DA5249">
        <w:rPr>
          <w:color w:val="FF0000"/>
          <w:lang w:val="ru-RU"/>
        </w:rPr>
        <w:t>Dolayı</w:t>
      </w:r>
      <w:r>
        <w:rPr>
          <w:color w:val="FF0000"/>
          <w:lang w:val="az-Latn-AZ"/>
        </w:rPr>
        <w:t xml:space="preserve"> yolla</w:t>
      </w:r>
      <w:r w:rsidRPr="00DA5249">
        <w:rPr>
          <w:color w:val="FF0000"/>
          <w:lang w:val="ru-RU"/>
        </w:rPr>
        <w:t xml:space="preserve"> prosedur</w:t>
      </w:r>
      <w:r>
        <w:rPr>
          <w:color w:val="FF0000"/>
          <w:lang w:val="az-Latn-AZ"/>
        </w:rPr>
        <w:t>un</w:t>
      </w:r>
      <w:r w:rsidRPr="00DA5249">
        <w:rPr>
          <w:color w:val="FF0000"/>
          <w:lang w:val="ru-RU"/>
        </w:rPr>
        <w:t xml:space="preserve"> çağırışı üçün (istifadəçi tərəfindən müəyyən edilmiş və ya standart), standart </w:t>
      </w:r>
      <w:r w:rsidRPr="00DA5249">
        <w:rPr>
          <w:b/>
          <w:i/>
          <w:color w:val="FF0000"/>
          <w:lang w:val="ru-RU"/>
        </w:rPr>
        <w:t>execmacro</w:t>
      </w:r>
      <w:r w:rsidRPr="00DA5249">
        <w:rPr>
          <w:color w:val="FF0000"/>
          <w:lang w:val="ru-RU"/>
        </w:rPr>
        <w:t xml:space="preserve"> proseduru istifadə olunur.</w:t>
      </w:r>
    </w:p>
    <w:p w:rsidR="00DA5249" w:rsidRDefault="008E1307">
      <w:pPr>
        <w:ind w:left="1129" w:right="5"/>
        <w:rPr>
          <w:lang w:val="ru-RU"/>
        </w:rPr>
      </w:pPr>
      <w:r w:rsidRPr="00831BA0">
        <w:rPr>
          <w:lang w:val="ru-RU"/>
        </w:rPr>
        <w:lastRenderedPageBreak/>
        <w:t xml:space="preserve">Процедуры </w:t>
      </w:r>
      <w:r>
        <w:t>RSL</w:t>
      </w:r>
      <w:r w:rsidRPr="00831BA0">
        <w:rPr>
          <w:lang w:val="ru-RU"/>
        </w:rPr>
        <w:t xml:space="preserve"> могут присутствовать в выражениях, при этом вместо процедуры в выражение будет подставлено значение, возвращаемое процедурой. </w:t>
      </w:r>
    </w:p>
    <w:p w:rsidR="00D009EC" w:rsidRPr="00DA5249" w:rsidRDefault="00DA5249">
      <w:pPr>
        <w:ind w:left="1129" w:right="5"/>
        <w:rPr>
          <w:color w:val="FF0000"/>
          <w:lang w:val="ru-RU"/>
        </w:rPr>
      </w:pPr>
      <w:r w:rsidRPr="00DA5249">
        <w:rPr>
          <w:color w:val="FF0000"/>
          <w:lang w:val="ru-RU"/>
        </w:rPr>
        <w:t>RSL prosedurları ifadələrdə mövcud ola bilər və prosedur əvəzinə prosedurun qaytardığı dəyər ifadə ilə əvəz ediləcəkdir.</w:t>
      </w:r>
    </w:p>
    <w:p w:rsidR="00DA5249" w:rsidRDefault="008E1307">
      <w:pPr>
        <w:spacing w:after="319"/>
        <w:ind w:left="1129" w:right="5"/>
        <w:rPr>
          <w:lang w:val="ru-RU"/>
        </w:rPr>
      </w:pPr>
      <w:r w:rsidRPr="00831BA0">
        <w:rPr>
          <w:lang w:val="ru-RU"/>
        </w:rPr>
        <w:t>Если процедура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831BA0">
        <w:rPr>
          <w:lang w:val="ru-RU"/>
        </w:rPr>
        <w:t xml:space="preserve"> не возвращает значение, то возвращаемое значение будет иметь тип </w:t>
      </w:r>
      <w:r>
        <w:t>V</w:t>
      </w:r>
      <w:r w:rsidRPr="00831BA0">
        <w:rPr>
          <w:lang w:val="ru-RU"/>
        </w:rPr>
        <w:t>_</w:t>
      </w:r>
      <w:r>
        <w:t>UNDEF</w:t>
      </w:r>
      <w:r w:rsidRPr="00831BA0">
        <w:rPr>
          <w:lang w:val="ru-RU"/>
        </w:rPr>
        <w:t xml:space="preserve">. </w:t>
      </w:r>
    </w:p>
    <w:p w:rsidR="00D009EC" w:rsidRPr="00DA5249" w:rsidRDefault="00DA5249">
      <w:pPr>
        <w:spacing w:after="319"/>
        <w:ind w:left="1129" w:right="5"/>
        <w:rPr>
          <w:color w:val="FF0000"/>
          <w:lang w:val="ru-RU"/>
        </w:rPr>
      </w:pPr>
      <w:r w:rsidRPr="00DA5249">
        <w:rPr>
          <w:color w:val="FF0000"/>
          <w:lang w:val="ru-RU"/>
        </w:rPr>
        <w:t xml:space="preserve">Əgər prosedur dəqiq bir dəyəri qaytarmırsa, onda qaytarılma dəyəri </w:t>
      </w:r>
      <w:r w:rsidRPr="00DA5249">
        <w:rPr>
          <w:b/>
          <w:i/>
          <w:color w:val="FF0000"/>
          <w:lang w:val="ru-RU"/>
        </w:rPr>
        <w:t>V_UNDEF</w:t>
      </w:r>
      <w:r w:rsidRPr="00DA5249">
        <w:rPr>
          <w:color w:val="FF0000"/>
          <w:lang w:val="ru-RU"/>
        </w:rPr>
        <w:t xml:space="preserve"> tiplidir.</w:t>
      </w:r>
    </w:p>
    <w:p w:rsidR="00060D55" w:rsidRDefault="008E1307">
      <w:pPr>
        <w:pStyle w:val="Heading3"/>
        <w:spacing w:after="229"/>
        <w:ind w:left="-5"/>
        <w:rPr>
          <w:lang w:val="az-Latn-AZ"/>
        </w:rPr>
      </w:pPr>
      <w:r w:rsidRPr="00831BA0">
        <w:rPr>
          <w:lang w:val="ru-RU"/>
        </w:rPr>
        <w:t xml:space="preserve">Передача параметров </w:t>
      </w:r>
      <w:r w:rsidR="000A4E25">
        <w:rPr>
          <w:lang w:val="az-Latn-AZ"/>
        </w:rPr>
        <w:t xml:space="preserve">    </w:t>
      </w:r>
    </w:p>
    <w:p w:rsidR="00D009EC" w:rsidRPr="000A4E25" w:rsidRDefault="000A4E25">
      <w:pPr>
        <w:pStyle w:val="Heading3"/>
        <w:spacing w:after="229"/>
        <w:ind w:left="-5"/>
        <w:rPr>
          <w:lang w:val="az-Latn-AZ"/>
        </w:rPr>
      </w:pPr>
      <w:r w:rsidRPr="000A4E25">
        <w:rPr>
          <w:color w:val="FF0000"/>
          <w:lang w:val="az-Latn-AZ"/>
        </w:rPr>
        <w:t>Parameterlərin ötürülməsi</w:t>
      </w:r>
    </w:p>
    <w:p w:rsidR="009701E2" w:rsidRDefault="008E1307">
      <w:pPr>
        <w:spacing w:after="46"/>
        <w:ind w:left="1129" w:right="5"/>
        <w:rPr>
          <w:lang w:val="az-Latn-AZ"/>
        </w:rPr>
      </w:pPr>
      <w:r w:rsidRPr="009701E2">
        <w:rPr>
          <w:lang w:val="az-Latn-AZ"/>
        </w:rPr>
        <w:t xml:space="preserve">При описании процедуры может быть указан список параметров: </w:t>
      </w:r>
    </w:p>
    <w:p w:rsidR="00D009EC" w:rsidRPr="009701E2" w:rsidRDefault="009701E2">
      <w:pPr>
        <w:spacing w:after="46"/>
        <w:ind w:left="1129" w:right="5"/>
        <w:rPr>
          <w:color w:val="FF0000"/>
          <w:lang w:val="az-Latn-AZ"/>
        </w:rPr>
      </w:pPr>
      <w:r w:rsidRPr="009701E2">
        <w:rPr>
          <w:color w:val="FF0000"/>
          <w:lang w:val="az-Latn-AZ"/>
        </w:rPr>
        <w:t>Prosedur</w:t>
      </w:r>
      <w:r w:rsidR="004377DA">
        <w:rPr>
          <w:color w:val="FF0000"/>
          <w:lang w:val="az-Latn-AZ"/>
        </w:rPr>
        <w:t>un təsfirində</w:t>
      </w:r>
      <w:r w:rsidRPr="009701E2">
        <w:rPr>
          <w:color w:val="FF0000"/>
          <w:lang w:val="az-Latn-AZ"/>
        </w:rPr>
        <w:t xml:space="preserve"> parametrlərin siyahısı göstərilə bilər:</w:t>
      </w:r>
    </w:p>
    <w:p w:rsidR="00D009EC" w:rsidRDefault="008E1307">
      <w:pPr>
        <w:spacing w:after="110" w:line="249" w:lineRule="auto"/>
        <w:ind w:left="1414" w:right="1145"/>
        <w:jc w:val="left"/>
      </w:pPr>
      <w:r>
        <w:rPr>
          <w:rFonts w:ascii="Arial" w:eastAsia="Arial" w:hAnsi="Arial" w:cs="Arial"/>
          <w:i/>
          <w:sz w:val="20"/>
        </w:rPr>
        <w:t xml:space="preserve">macro My (a,b,c,d) </w:t>
      </w:r>
    </w:p>
    <w:p w:rsidR="007E1023" w:rsidRDefault="008E1307">
      <w:pPr>
        <w:spacing w:after="129"/>
        <w:ind w:left="1129" w:right="5"/>
        <w:rPr>
          <w:lang w:val="ru-RU"/>
        </w:rPr>
      </w:pPr>
      <w:r w:rsidRPr="00831BA0">
        <w:rPr>
          <w:lang w:val="ru-RU"/>
        </w:rPr>
        <w:t xml:space="preserve">Здесь </w:t>
      </w:r>
      <w:r>
        <w:rPr>
          <w:b/>
          <w:i/>
        </w:rPr>
        <w:t>a</w:t>
      </w:r>
      <w:r w:rsidRPr="00831BA0">
        <w:rPr>
          <w:b/>
          <w:i/>
          <w:lang w:val="ru-RU"/>
        </w:rPr>
        <w:t>,</w:t>
      </w:r>
      <w:r>
        <w:rPr>
          <w:b/>
          <w:i/>
        </w:rPr>
        <w:t>b</w:t>
      </w:r>
      <w:r w:rsidRPr="00831BA0">
        <w:rPr>
          <w:b/>
          <w:i/>
          <w:lang w:val="ru-RU"/>
        </w:rPr>
        <w:t>,</w:t>
      </w:r>
      <w:r>
        <w:rPr>
          <w:b/>
          <w:i/>
        </w:rPr>
        <w:t>c</w:t>
      </w:r>
      <w:r w:rsidRPr="00831BA0">
        <w:rPr>
          <w:b/>
          <w:i/>
          <w:lang w:val="ru-RU"/>
        </w:rPr>
        <w:t>,</w:t>
      </w:r>
      <w:r>
        <w:rPr>
          <w:b/>
          <w:i/>
        </w:rPr>
        <w:t>d</w:t>
      </w:r>
      <w:r w:rsidRPr="00831BA0">
        <w:rPr>
          <w:b/>
          <w:i/>
          <w:lang w:val="ru-RU"/>
        </w:rPr>
        <w:t xml:space="preserve"> </w:t>
      </w:r>
      <w:r w:rsidRPr="00831BA0">
        <w:rPr>
          <w:lang w:val="ru-RU"/>
        </w:rPr>
        <w:t xml:space="preserve">являются формальными параметрами, создаваемыми и инициализируемыми значениями фактических аргументов при входе в процедуру. </w:t>
      </w:r>
    </w:p>
    <w:p w:rsidR="00D009EC" w:rsidRPr="007E1023" w:rsidRDefault="007E1023">
      <w:pPr>
        <w:spacing w:after="129"/>
        <w:ind w:left="1129" w:right="5"/>
        <w:rPr>
          <w:color w:val="FF0000"/>
          <w:lang w:val="ru-RU"/>
        </w:rPr>
      </w:pPr>
      <w:r w:rsidRPr="007E1023">
        <w:rPr>
          <w:color w:val="FF0000"/>
          <w:lang w:val="ru-RU"/>
        </w:rPr>
        <w:t xml:space="preserve">Burada </w:t>
      </w:r>
      <w:r w:rsidRPr="007E1023">
        <w:rPr>
          <w:b/>
          <w:i/>
          <w:color w:val="FF0000"/>
          <w:lang w:val="ru-RU"/>
        </w:rPr>
        <w:t>a, b, c, d</w:t>
      </w:r>
      <w:r w:rsidRPr="007E1023">
        <w:rPr>
          <w:color w:val="FF0000"/>
          <w:lang w:val="ru-RU"/>
        </w:rPr>
        <w:t xml:space="preserve"> proseduraya daxil olduqda həqiqi arqumentlərin dəyərləri ilə yaradılan və başlanılan rəsmi parametrlərdir.</w:t>
      </w:r>
    </w:p>
    <w:p w:rsidR="007E1023" w:rsidRDefault="008E1307">
      <w:pPr>
        <w:spacing w:after="129"/>
        <w:ind w:left="1129" w:right="5"/>
        <w:rPr>
          <w:lang w:val="ru-RU"/>
        </w:rPr>
      </w:pPr>
      <w:r w:rsidRPr="00831BA0">
        <w:rPr>
          <w:lang w:val="ru-RU"/>
        </w:rPr>
        <w:t xml:space="preserve">После завершения процедуры эти переменные прекращают свое существование. </w:t>
      </w:r>
    </w:p>
    <w:p w:rsidR="00D009EC" w:rsidRPr="007E1023" w:rsidRDefault="007E1023">
      <w:pPr>
        <w:spacing w:after="129"/>
        <w:ind w:left="1129" w:right="5"/>
        <w:rPr>
          <w:color w:val="FF0000"/>
          <w:lang w:val="ru-RU"/>
        </w:rPr>
      </w:pPr>
      <w:r w:rsidRPr="007E1023">
        <w:rPr>
          <w:color w:val="FF0000"/>
          <w:lang w:val="ru-RU"/>
        </w:rPr>
        <w:t>Prosedur başa çatdıqdan sonra bu dəyişənlər mövcud olmağı dayandırır.</w:t>
      </w:r>
    </w:p>
    <w:p w:rsidR="007E1023" w:rsidRDefault="008E1307">
      <w:pPr>
        <w:spacing w:after="127"/>
        <w:ind w:left="1129" w:right="0"/>
        <w:jc w:val="left"/>
        <w:rPr>
          <w:lang w:val="ru-RU"/>
        </w:rPr>
      </w:pPr>
      <w:r w:rsidRPr="00831BA0">
        <w:rPr>
          <w:lang w:val="ru-RU"/>
        </w:rPr>
        <w:t xml:space="preserve">Нумерация параметров начинается с нуля. </w:t>
      </w:r>
    </w:p>
    <w:p w:rsidR="004377DA" w:rsidRPr="007E1023" w:rsidRDefault="007E1023">
      <w:pPr>
        <w:spacing w:after="127"/>
        <w:ind w:left="1129" w:right="0"/>
        <w:jc w:val="left"/>
        <w:rPr>
          <w:color w:val="FF0000"/>
          <w:lang w:val="ru-RU"/>
        </w:rPr>
      </w:pPr>
      <w:r w:rsidRPr="007E1023">
        <w:rPr>
          <w:color w:val="FF0000"/>
          <w:lang w:val="ru-RU"/>
        </w:rPr>
        <w:t>Parametr nömrələmə sıfırdan başlayır.</w:t>
      </w:r>
    </w:p>
    <w:p w:rsidR="007E1023" w:rsidRDefault="008E1307">
      <w:pPr>
        <w:spacing w:after="127"/>
        <w:ind w:left="1129" w:right="0"/>
        <w:jc w:val="left"/>
        <w:rPr>
          <w:lang w:val="ru-RU"/>
        </w:rPr>
      </w:pPr>
      <w:r w:rsidRPr="00831BA0">
        <w:rPr>
          <w:lang w:val="ru-RU"/>
        </w:rPr>
        <w:t xml:space="preserve">При вызове процедуры после ее имени задаются значения фактических параметров, которые заменят формальные при выполнении. </w:t>
      </w:r>
    </w:p>
    <w:p w:rsidR="00D009EC" w:rsidRPr="007E1023" w:rsidRDefault="007E1023">
      <w:pPr>
        <w:spacing w:after="127"/>
        <w:ind w:left="1129" w:right="0"/>
        <w:jc w:val="left"/>
        <w:rPr>
          <w:color w:val="FF0000"/>
          <w:lang w:val="ru-RU"/>
        </w:rPr>
      </w:pPr>
      <w:r w:rsidRPr="007E1023">
        <w:rPr>
          <w:color w:val="FF0000"/>
          <w:lang w:val="ru-RU"/>
        </w:rPr>
        <w:t>Bir prosedur deyildikdə, adından sonra, faktiki parametrlərin dəyərləri təyin olunur, bu da icra olunduqda rəsmi olanları əvəz edəcəkdir.</w:t>
      </w:r>
    </w:p>
    <w:p w:rsidR="00B46D12" w:rsidRDefault="008E1307">
      <w:pPr>
        <w:spacing w:after="129"/>
        <w:ind w:left="1129" w:right="5"/>
        <w:rPr>
          <w:lang w:val="ru-RU"/>
        </w:rPr>
      </w:pPr>
      <w:r w:rsidRPr="00831BA0">
        <w:rPr>
          <w:lang w:val="ru-RU"/>
        </w:rPr>
        <w:t xml:space="preserve">Передача параметров в процедуре производится по значению, однако, параметры типа </w:t>
      </w:r>
      <w:r>
        <w:t>ARRAY</w:t>
      </w:r>
      <w:r w:rsidRPr="00831BA0">
        <w:rPr>
          <w:lang w:val="ru-RU"/>
        </w:rPr>
        <w:t xml:space="preserve">, </w:t>
      </w:r>
      <w:r>
        <w:t>RECORD</w:t>
      </w:r>
      <w:r w:rsidRPr="00831BA0">
        <w:rPr>
          <w:lang w:val="ru-RU"/>
        </w:rPr>
        <w:t xml:space="preserve"> и </w:t>
      </w:r>
      <w:r>
        <w:t>FILE</w:t>
      </w:r>
      <w:r w:rsidRPr="00831BA0">
        <w:rPr>
          <w:lang w:val="ru-RU"/>
        </w:rPr>
        <w:t xml:space="preserve">, а также все объекты </w:t>
      </w:r>
      <w:r>
        <w:t>RSL</w:t>
      </w:r>
      <w:r w:rsidRPr="00831BA0">
        <w:rPr>
          <w:lang w:val="ru-RU"/>
        </w:rPr>
        <w:t>-классов передаются по ссылке</w:t>
      </w:r>
      <w:r w:rsidR="00490F26">
        <w:rPr>
          <w:lang w:val="az-Latn-AZ"/>
        </w:rPr>
        <w:t xml:space="preserve"> </w:t>
      </w:r>
      <w:r w:rsidR="00490F26">
        <w:rPr>
          <w:rFonts w:ascii="Arial" w:eastAsia="Arial" w:hAnsi="Arial" w:cs="Arial"/>
          <w:i/>
          <w:color w:val="FF0000"/>
          <w:sz w:val="20"/>
          <w:lang w:val="az-Latn-AZ"/>
        </w:rPr>
        <w:t>İs</w:t>
      </w:r>
      <w:r w:rsidR="00490F26" w:rsidRPr="00132EA4">
        <w:rPr>
          <w:rFonts w:ascii="Arial" w:eastAsia="Arial" w:hAnsi="Arial" w:cs="Arial"/>
          <w:i/>
          <w:color w:val="FF0000"/>
          <w:sz w:val="20"/>
          <w:lang w:val="az-Latn-AZ"/>
        </w:rPr>
        <w:t>ti</w:t>
      </w:r>
      <w:r w:rsidR="00490F26">
        <w:rPr>
          <w:rFonts w:ascii="Arial" w:eastAsia="Arial" w:hAnsi="Arial" w:cs="Arial"/>
          <w:i/>
          <w:color w:val="FF0000"/>
          <w:sz w:val="20"/>
          <w:lang w:val="az-Latn-AZ"/>
        </w:rPr>
        <w:t>nad</w:t>
      </w:r>
      <w:r w:rsidRPr="00831BA0">
        <w:rPr>
          <w:lang w:val="ru-RU"/>
        </w:rPr>
        <w:t xml:space="preserve">. </w:t>
      </w:r>
    </w:p>
    <w:p w:rsidR="00D009EC" w:rsidRPr="00B46D12" w:rsidRDefault="00B46D12">
      <w:pPr>
        <w:spacing w:after="129"/>
        <w:ind w:left="1129" w:right="5"/>
        <w:rPr>
          <w:color w:val="FF0000"/>
          <w:lang w:val="ru-RU"/>
        </w:rPr>
      </w:pPr>
      <w:r w:rsidRPr="00B46D12">
        <w:rPr>
          <w:color w:val="FF0000"/>
          <w:lang w:val="ru-RU"/>
        </w:rPr>
        <w:t xml:space="preserve">Parametrləri prosedura </w:t>
      </w:r>
      <w:r>
        <w:rPr>
          <w:color w:val="FF0000"/>
          <w:lang w:val="az-Latn-AZ"/>
        </w:rPr>
        <w:t>ötürülməsi</w:t>
      </w:r>
      <w:r w:rsidRPr="00B46D12">
        <w:rPr>
          <w:color w:val="FF0000"/>
          <w:lang w:val="ru-RU"/>
        </w:rPr>
        <w:t xml:space="preserve"> dəyərlə aparılır, lakin </w:t>
      </w:r>
      <w:r w:rsidRPr="000B5E8D">
        <w:rPr>
          <w:b/>
          <w:i/>
          <w:color w:val="FF0000"/>
          <w:lang w:val="ru-RU"/>
        </w:rPr>
        <w:t>ARRAY, RECORD</w:t>
      </w:r>
      <w:r w:rsidRPr="00B46D12">
        <w:rPr>
          <w:color w:val="FF0000"/>
          <w:lang w:val="ru-RU"/>
        </w:rPr>
        <w:t xml:space="preserve"> və </w:t>
      </w:r>
      <w:r w:rsidRPr="000B5E8D">
        <w:rPr>
          <w:b/>
          <w:i/>
          <w:color w:val="FF0000"/>
          <w:lang w:val="ru-RU"/>
        </w:rPr>
        <w:t>FILE</w:t>
      </w:r>
      <w:r w:rsidRPr="00B46D12">
        <w:rPr>
          <w:color w:val="FF0000"/>
          <w:lang w:val="ru-RU"/>
        </w:rPr>
        <w:t xml:space="preserve"> tipli parametrlər, eləcə də </w:t>
      </w:r>
      <w:r w:rsidRPr="000B5E8D">
        <w:rPr>
          <w:b/>
          <w:i/>
          <w:color w:val="FF0000"/>
          <w:lang w:val="ru-RU"/>
        </w:rPr>
        <w:t>RSL</w:t>
      </w:r>
      <w:r w:rsidRPr="00B46D12">
        <w:rPr>
          <w:color w:val="FF0000"/>
          <w:lang w:val="ru-RU"/>
        </w:rPr>
        <w:t xml:space="preserve"> siniflərinin bütün obyektləri </w:t>
      </w:r>
      <w:r w:rsidR="000B5E8D">
        <w:rPr>
          <w:color w:val="FF0000"/>
          <w:lang w:val="az-Latn-AZ"/>
        </w:rPr>
        <w:t>istinad</w:t>
      </w:r>
      <w:r w:rsidRPr="00B46D12">
        <w:rPr>
          <w:color w:val="FF0000"/>
          <w:lang w:val="ru-RU"/>
        </w:rPr>
        <w:t xml:space="preserve"> yolu ilə verilir.</w:t>
      </w:r>
    </w:p>
    <w:p w:rsidR="009E1B67" w:rsidRDefault="008E1307">
      <w:pPr>
        <w:spacing w:after="145"/>
        <w:ind w:left="1129" w:right="5"/>
        <w:rPr>
          <w:lang w:val="ru-RU"/>
        </w:rPr>
      </w:pPr>
      <w:r w:rsidRPr="00831BA0">
        <w:rPr>
          <w:lang w:val="ru-RU"/>
        </w:rPr>
        <w:t>Так как передача параметров производится по значению, поэтому изменение формальных параметров в вызванной процедуре не приводит к изменению значений соответствующих им фактических аргументов в вызывающей.</w:t>
      </w:r>
    </w:p>
    <w:p w:rsidR="009E1B67" w:rsidRPr="009E1B67" w:rsidRDefault="009E1B67">
      <w:pPr>
        <w:spacing w:after="145"/>
        <w:ind w:left="1129" w:right="5"/>
        <w:rPr>
          <w:color w:val="FF0000"/>
          <w:lang w:val="ru-RU"/>
        </w:rPr>
      </w:pPr>
      <w:r w:rsidRPr="009E1B67">
        <w:rPr>
          <w:color w:val="FF0000"/>
          <w:lang w:val="ru-RU"/>
        </w:rPr>
        <w:lastRenderedPageBreak/>
        <w:t>Parametrlərin ötürülməsi dəyərlə həyata keçirildiyi üçün çağırılan prosedurda rəsmi parametrlərin dəyişməsi çağırışçıda müvafiq faktiki arqumentlərin dəyərlərinin dəyişməsinə səbəb olmur.</w:t>
      </w:r>
    </w:p>
    <w:p w:rsidR="009E1B67" w:rsidRDefault="008E1307">
      <w:pPr>
        <w:spacing w:after="145"/>
        <w:ind w:left="1129" w:right="5"/>
        <w:rPr>
          <w:lang w:val="ru-RU"/>
        </w:rPr>
      </w:pPr>
      <w:r w:rsidRPr="00831BA0">
        <w:rPr>
          <w:lang w:val="ru-RU"/>
        </w:rPr>
        <w:t xml:space="preserve"> Однако пользователю предоставляется возможность изменить значения фактических параметров процедуры. </w:t>
      </w:r>
    </w:p>
    <w:p w:rsidR="004377DA" w:rsidRPr="009E1B67" w:rsidRDefault="009E1B67">
      <w:pPr>
        <w:spacing w:after="145"/>
        <w:ind w:left="1129" w:right="5"/>
        <w:rPr>
          <w:color w:val="FF0000"/>
          <w:lang w:val="ru-RU"/>
        </w:rPr>
      </w:pPr>
      <w:r w:rsidRPr="009E1B67">
        <w:rPr>
          <w:color w:val="FF0000"/>
          <w:lang w:val="ru-RU"/>
        </w:rPr>
        <w:t>Bununla birlikdə istifadəçiyə prosedurun faktiki parametrlərinin dəyərlərini dəyişdirmək imkanı verilir.</w:t>
      </w:r>
    </w:p>
    <w:p w:rsidR="009E1B67" w:rsidRDefault="008E1307">
      <w:pPr>
        <w:spacing w:after="145"/>
        <w:ind w:left="1129" w:right="5"/>
        <w:rPr>
          <w:lang w:val="ru-RU"/>
        </w:rPr>
      </w:pPr>
      <w:r w:rsidRPr="00831BA0">
        <w:rPr>
          <w:lang w:val="ru-RU"/>
        </w:rPr>
        <w:t xml:space="preserve">Для этого необходимо выполнение следующих условий: </w:t>
      </w:r>
    </w:p>
    <w:p w:rsidR="00D009EC" w:rsidRPr="009E1B67" w:rsidRDefault="009E1B67">
      <w:pPr>
        <w:spacing w:after="145"/>
        <w:ind w:left="1129" w:right="5"/>
        <w:rPr>
          <w:color w:val="FF0000"/>
          <w:lang w:val="ru-RU"/>
        </w:rPr>
      </w:pPr>
      <w:r w:rsidRPr="009E1B67">
        <w:rPr>
          <w:color w:val="FF0000"/>
          <w:lang w:val="ru-RU"/>
        </w:rPr>
        <w:t>Bunun üçün aşağıdakı şərtlər yerinə yetirilməlidir:</w:t>
      </w:r>
    </w:p>
    <w:p w:rsidR="009E1B67" w:rsidRDefault="008E1307">
      <w:pPr>
        <w:spacing w:after="145"/>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при указании типа параметров перед декларацией типа должен находиться символ "@"; </w:t>
      </w:r>
    </w:p>
    <w:p w:rsidR="00D009EC" w:rsidRPr="00DD3D8E" w:rsidRDefault="009E1B67">
      <w:pPr>
        <w:spacing w:after="145"/>
        <w:ind w:left="1402" w:right="5" w:hanging="283"/>
        <w:rPr>
          <w:color w:val="FF0000"/>
          <w:lang w:val="az-Latn-AZ"/>
        </w:rPr>
      </w:pPr>
      <w:r>
        <w:rPr>
          <w:lang w:val="az-Latn-AZ"/>
        </w:rPr>
        <w:t xml:space="preserve">     </w:t>
      </w:r>
      <w:r w:rsidRPr="00DD3D8E">
        <w:rPr>
          <w:color w:val="FF0000"/>
          <w:lang w:val="az-Latn-AZ"/>
        </w:rPr>
        <w:t xml:space="preserve">Parametrlərin növü göstərilərkən, </w:t>
      </w:r>
      <w:r w:rsidRPr="00DD3D8E">
        <w:rPr>
          <w:b/>
          <w:color w:val="FF0000"/>
          <w:lang w:val="az-Latn-AZ"/>
        </w:rPr>
        <w:t>"@"</w:t>
      </w:r>
      <w:r w:rsidRPr="00DD3D8E">
        <w:rPr>
          <w:color w:val="FF0000"/>
          <w:lang w:val="az-Latn-AZ"/>
        </w:rPr>
        <w:t xml:space="preserve"> işarəsi tip bəyannamədən əvvəl olmalıdır;</w:t>
      </w:r>
    </w:p>
    <w:p w:rsidR="00D009EC" w:rsidRDefault="008E1307">
      <w:pPr>
        <w:spacing w:after="110"/>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фактические параметры при вызове процедуры должны быть переданы по ссылке</w:t>
      </w:r>
      <w:r w:rsidR="00490F26">
        <w:rPr>
          <w:lang w:val="az-Latn-AZ"/>
        </w:rPr>
        <w:t xml:space="preserve"> </w:t>
      </w:r>
      <w:r w:rsidR="00490F26">
        <w:rPr>
          <w:rFonts w:ascii="Arial" w:eastAsia="Arial" w:hAnsi="Arial" w:cs="Arial"/>
          <w:i/>
          <w:color w:val="FF0000"/>
          <w:sz w:val="20"/>
          <w:lang w:val="az-Latn-AZ"/>
        </w:rPr>
        <w:t>İs</w:t>
      </w:r>
      <w:r w:rsidR="00490F26" w:rsidRPr="00132EA4">
        <w:rPr>
          <w:rFonts w:ascii="Arial" w:eastAsia="Arial" w:hAnsi="Arial" w:cs="Arial"/>
          <w:i/>
          <w:color w:val="FF0000"/>
          <w:sz w:val="20"/>
          <w:lang w:val="az-Latn-AZ"/>
        </w:rPr>
        <w:t>ti</w:t>
      </w:r>
      <w:r w:rsidR="00490F26">
        <w:rPr>
          <w:rFonts w:ascii="Arial" w:eastAsia="Arial" w:hAnsi="Arial" w:cs="Arial"/>
          <w:i/>
          <w:color w:val="FF0000"/>
          <w:sz w:val="20"/>
          <w:lang w:val="az-Latn-AZ"/>
        </w:rPr>
        <w:t>nad</w:t>
      </w:r>
      <w:r w:rsidRPr="00831BA0">
        <w:rPr>
          <w:lang w:val="ru-RU"/>
        </w:rPr>
        <w:t xml:space="preserve">. </w:t>
      </w:r>
    </w:p>
    <w:p w:rsidR="009E1B67" w:rsidRPr="009E1B67" w:rsidRDefault="009E1B67">
      <w:pPr>
        <w:spacing w:after="110"/>
        <w:ind w:left="1402" w:right="5" w:hanging="283"/>
        <w:rPr>
          <w:color w:val="FF0000"/>
        </w:rPr>
      </w:pPr>
      <w:r w:rsidRPr="00DD3D8E">
        <w:rPr>
          <w:lang w:val="ru-RU"/>
        </w:rPr>
        <w:t xml:space="preserve">     </w:t>
      </w:r>
      <w:r w:rsidRPr="009E1B67">
        <w:rPr>
          <w:color w:val="FF0000"/>
        </w:rPr>
        <w:t>Proseduru çağırarkən əsl parametrlər istinad yolu ilə keçməlidir</w:t>
      </w: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9E1B67" w:rsidRDefault="008E1307" w:rsidP="009E1B67">
      <w:pPr>
        <w:pStyle w:val="NoSpacing"/>
        <w:rPr>
          <w:rFonts w:eastAsia="Arial"/>
          <w:lang w:val="ru-RU"/>
        </w:rPr>
      </w:pPr>
      <w:r w:rsidRPr="00831BA0">
        <w:rPr>
          <w:rFonts w:eastAsia="Arial"/>
          <w:lang w:val="ru-RU"/>
        </w:rPr>
        <w:t>/* Пример модификации параметров:*/</w:t>
      </w:r>
    </w:p>
    <w:p w:rsidR="009E1B67" w:rsidRDefault="008E1307" w:rsidP="009E1B67">
      <w:pPr>
        <w:pStyle w:val="NoSpacing"/>
        <w:rPr>
          <w:rFonts w:eastAsia="Arial"/>
        </w:rPr>
      </w:pPr>
      <w:r w:rsidRPr="00DD3D8E">
        <w:rPr>
          <w:rFonts w:eastAsia="Arial"/>
          <w:lang w:val="ru-RU"/>
        </w:rPr>
        <w:t xml:space="preserve"> </w:t>
      </w:r>
      <w:r>
        <w:rPr>
          <w:rFonts w:eastAsia="Arial"/>
        </w:rPr>
        <w:t>macro</w:t>
      </w:r>
      <w:r w:rsidRPr="009E1B67">
        <w:rPr>
          <w:rFonts w:eastAsia="Arial"/>
        </w:rPr>
        <w:t xml:space="preserve"> </w:t>
      </w:r>
      <w:r>
        <w:rPr>
          <w:rFonts w:eastAsia="Arial"/>
        </w:rPr>
        <w:t>Test</w:t>
      </w:r>
      <w:r w:rsidRPr="009E1B67">
        <w:rPr>
          <w:rFonts w:eastAsia="Arial"/>
        </w:rPr>
        <w:t xml:space="preserve"> (</w:t>
      </w:r>
      <w:r>
        <w:rPr>
          <w:rFonts w:eastAsia="Arial"/>
        </w:rPr>
        <w:t>p</w:t>
      </w:r>
      <w:r w:rsidRPr="009E1B67">
        <w:rPr>
          <w:rFonts w:eastAsia="Arial"/>
        </w:rPr>
        <w:t>1:@</w:t>
      </w:r>
      <w:r>
        <w:rPr>
          <w:rFonts w:eastAsia="Arial"/>
        </w:rPr>
        <w:t>variant</w:t>
      </w:r>
      <w:r w:rsidRPr="009E1B67">
        <w:rPr>
          <w:rFonts w:eastAsia="Arial"/>
        </w:rPr>
        <w:t xml:space="preserve">, </w:t>
      </w:r>
      <w:r>
        <w:rPr>
          <w:rFonts w:eastAsia="Arial"/>
        </w:rPr>
        <w:t>p</w:t>
      </w:r>
      <w:r w:rsidRPr="009E1B67">
        <w:rPr>
          <w:rFonts w:eastAsia="Arial"/>
        </w:rPr>
        <w:t>2:@</w:t>
      </w:r>
      <w:r>
        <w:rPr>
          <w:rFonts w:eastAsia="Arial"/>
        </w:rPr>
        <w:t>integer</w:t>
      </w:r>
      <w:r w:rsidRPr="009E1B67">
        <w:rPr>
          <w:rFonts w:eastAsia="Arial"/>
        </w:rPr>
        <w:t xml:space="preserve">)    </w:t>
      </w:r>
    </w:p>
    <w:p w:rsidR="009E1B67" w:rsidRDefault="008E1307" w:rsidP="009E1B67">
      <w:pPr>
        <w:pStyle w:val="NoSpacing"/>
        <w:rPr>
          <w:rFonts w:eastAsia="Arial"/>
        </w:rPr>
      </w:pPr>
      <w:r>
        <w:rPr>
          <w:rFonts w:eastAsia="Arial"/>
        </w:rPr>
        <w:t>p</w:t>
      </w:r>
      <w:r w:rsidRPr="009E1B67">
        <w:rPr>
          <w:rFonts w:eastAsia="Arial"/>
        </w:rPr>
        <w:t xml:space="preserve">1 = 10;    </w:t>
      </w:r>
    </w:p>
    <w:p w:rsidR="009E1B67" w:rsidRDefault="008E1307" w:rsidP="009E1B67">
      <w:pPr>
        <w:pStyle w:val="NoSpacing"/>
        <w:rPr>
          <w:rFonts w:eastAsia="Arial"/>
        </w:rPr>
      </w:pPr>
      <w:r>
        <w:rPr>
          <w:rFonts w:eastAsia="Arial"/>
        </w:rPr>
        <w:t>p</w:t>
      </w:r>
      <w:r w:rsidRPr="009E1B67">
        <w:rPr>
          <w:rFonts w:eastAsia="Arial"/>
        </w:rPr>
        <w:t xml:space="preserve">2 = 20; </w:t>
      </w:r>
    </w:p>
    <w:p w:rsidR="009E1B67" w:rsidRDefault="008E1307" w:rsidP="009E1B67">
      <w:pPr>
        <w:pStyle w:val="NoSpacing"/>
        <w:rPr>
          <w:rFonts w:eastAsia="Arial"/>
        </w:rPr>
      </w:pPr>
      <w:r>
        <w:rPr>
          <w:rFonts w:eastAsia="Arial"/>
        </w:rPr>
        <w:t>end</w:t>
      </w:r>
      <w:r w:rsidRPr="009E1B67">
        <w:rPr>
          <w:rFonts w:eastAsia="Arial"/>
        </w:rPr>
        <w:t xml:space="preserve">; </w:t>
      </w:r>
    </w:p>
    <w:p w:rsidR="00D009EC" w:rsidRPr="009E1B67" w:rsidRDefault="008E1307" w:rsidP="009E1B67">
      <w:pPr>
        <w:pStyle w:val="NoSpacing"/>
      </w:pPr>
      <w:r>
        <w:rPr>
          <w:rFonts w:eastAsia="Arial"/>
        </w:rPr>
        <w:t>var</w:t>
      </w:r>
      <w:r w:rsidRPr="009E1B67">
        <w:rPr>
          <w:rFonts w:eastAsia="Arial"/>
        </w:rPr>
        <w:t xml:space="preserve"> </w:t>
      </w:r>
      <w:r>
        <w:rPr>
          <w:rFonts w:eastAsia="Arial"/>
        </w:rPr>
        <w:t>v</w:t>
      </w:r>
      <w:r w:rsidRPr="009E1B67">
        <w:rPr>
          <w:rFonts w:eastAsia="Arial"/>
        </w:rPr>
        <w:t xml:space="preserve">1, </w:t>
      </w:r>
      <w:r>
        <w:rPr>
          <w:rFonts w:eastAsia="Arial"/>
        </w:rPr>
        <w:t>v</w:t>
      </w:r>
      <w:r w:rsidRPr="009E1B67">
        <w:rPr>
          <w:rFonts w:eastAsia="Arial"/>
        </w:rPr>
        <w:t xml:space="preserve">2; </w:t>
      </w:r>
    </w:p>
    <w:p w:rsidR="00D009EC" w:rsidRPr="00831BA0" w:rsidRDefault="008E1307" w:rsidP="009E1B67">
      <w:pPr>
        <w:pStyle w:val="NoSpacing"/>
        <w:rPr>
          <w:lang w:val="ru-RU"/>
        </w:rPr>
      </w:pPr>
      <w:r>
        <w:rPr>
          <w:rFonts w:eastAsia="Arial"/>
        </w:rPr>
        <w:t>Test</w:t>
      </w:r>
      <w:r w:rsidRPr="00831BA0">
        <w:rPr>
          <w:rFonts w:eastAsia="Arial"/>
          <w:lang w:val="ru-RU"/>
        </w:rPr>
        <w:t xml:space="preserve"> (@</w:t>
      </w:r>
      <w:r>
        <w:rPr>
          <w:rFonts w:eastAsia="Arial"/>
        </w:rPr>
        <w:t>v</w:t>
      </w:r>
      <w:r w:rsidRPr="00831BA0">
        <w:rPr>
          <w:rFonts w:eastAsia="Arial"/>
          <w:lang w:val="ru-RU"/>
        </w:rPr>
        <w:t>1, @</w:t>
      </w:r>
      <w:r>
        <w:rPr>
          <w:rFonts w:eastAsia="Arial"/>
        </w:rPr>
        <w:t>v</w:t>
      </w:r>
      <w:r w:rsidRPr="00831BA0">
        <w:rPr>
          <w:rFonts w:eastAsia="Arial"/>
          <w:lang w:val="ru-RU"/>
        </w:rPr>
        <w:t xml:space="preserve">2); </w:t>
      </w:r>
    </w:p>
    <w:p w:rsidR="00D009EC" w:rsidRPr="00831BA0" w:rsidRDefault="008E1307" w:rsidP="009E1B67">
      <w:pPr>
        <w:pStyle w:val="NoSpacing"/>
        <w:rPr>
          <w:lang w:val="ru-RU"/>
        </w:rPr>
      </w:pPr>
      <w:r w:rsidRPr="00831BA0">
        <w:rPr>
          <w:rFonts w:eastAsia="Arial"/>
          <w:lang w:val="ru-RU"/>
        </w:rPr>
        <w:t xml:space="preserve">/* В результате переменная </w:t>
      </w:r>
      <w:r>
        <w:rPr>
          <w:rFonts w:eastAsia="Arial"/>
        </w:rPr>
        <w:t>v</w:t>
      </w:r>
      <w:r w:rsidRPr="00831BA0">
        <w:rPr>
          <w:rFonts w:eastAsia="Arial"/>
          <w:lang w:val="ru-RU"/>
        </w:rPr>
        <w:t xml:space="preserve">1 будет равна 10, а </w:t>
      </w:r>
      <w:r>
        <w:rPr>
          <w:rFonts w:eastAsia="Arial"/>
        </w:rPr>
        <w:t>v</w:t>
      </w:r>
      <w:r w:rsidRPr="00831BA0">
        <w:rPr>
          <w:rFonts w:eastAsia="Arial"/>
          <w:lang w:val="ru-RU"/>
        </w:rPr>
        <w:t xml:space="preserve">2 равна 20. */ </w:t>
      </w:r>
    </w:p>
    <w:p w:rsidR="009E1B67" w:rsidRDefault="009E1B67">
      <w:pPr>
        <w:spacing w:after="50"/>
        <w:ind w:left="1129" w:right="5"/>
        <w:rPr>
          <w:lang w:val="ru-RU"/>
        </w:rPr>
      </w:pPr>
    </w:p>
    <w:p w:rsidR="00305724" w:rsidRDefault="008E1307">
      <w:pPr>
        <w:spacing w:after="50"/>
        <w:ind w:left="1129" w:right="5"/>
        <w:rPr>
          <w:lang w:val="ru-RU"/>
        </w:rPr>
      </w:pPr>
      <w:r w:rsidRPr="00831BA0">
        <w:rPr>
          <w:lang w:val="ru-RU"/>
        </w:rPr>
        <w:t xml:space="preserve">Изменить значения фактических параметров можно также при помощи процедуры </w:t>
      </w:r>
      <w:r>
        <w:rPr>
          <w:b/>
          <w:i/>
        </w:rPr>
        <w:t>setparm</w:t>
      </w:r>
      <w:r w:rsidRPr="00831BA0">
        <w:rPr>
          <w:lang w:val="ru-RU"/>
        </w:rPr>
        <w:t xml:space="preserve"> (см. стр. 180). </w:t>
      </w:r>
    </w:p>
    <w:p w:rsidR="004377DA" w:rsidRPr="00305724" w:rsidRDefault="00305724">
      <w:pPr>
        <w:spacing w:after="50"/>
        <w:ind w:left="1129" w:right="5"/>
        <w:rPr>
          <w:color w:val="FF0000"/>
          <w:lang w:val="ru-RU"/>
        </w:rPr>
      </w:pPr>
      <w:r w:rsidRPr="00305724">
        <w:rPr>
          <w:b/>
          <w:i/>
          <w:color w:val="FF0000"/>
          <w:lang w:val="ru-RU"/>
        </w:rPr>
        <w:t>Setparm</w:t>
      </w:r>
      <w:r w:rsidRPr="00305724">
        <w:rPr>
          <w:color w:val="FF0000"/>
          <w:lang w:val="ru-RU"/>
        </w:rPr>
        <w:t xml:space="preserve"> prosedurundan istifadə edərək həqiqi parametrlərin dəyərlərini də dəyişə bilərsiniz (səhifə 180).</w:t>
      </w:r>
    </w:p>
    <w:p w:rsidR="00305724" w:rsidRDefault="008E1307">
      <w:pPr>
        <w:spacing w:after="50"/>
        <w:ind w:left="1129" w:right="5"/>
        <w:rPr>
          <w:lang w:val="ru-RU"/>
        </w:rPr>
      </w:pPr>
      <w:r w:rsidRPr="00831BA0">
        <w:rPr>
          <w:lang w:val="ru-RU"/>
        </w:rPr>
        <w:t xml:space="preserve">В этом случае в качестве изменяемого фактического параметра должна быть переменная. </w:t>
      </w:r>
    </w:p>
    <w:p w:rsidR="004377DA" w:rsidRPr="00305724" w:rsidRDefault="00305724">
      <w:pPr>
        <w:spacing w:after="50"/>
        <w:ind w:left="1129" w:right="5"/>
        <w:rPr>
          <w:color w:val="FF0000"/>
          <w:lang w:val="ru-RU"/>
        </w:rPr>
      </w:pPr>
      <w:r w:rsidRPr="00305724">
        <w:rPr>
          <w:color w:val="FF0000"/>
          <w:lang w:val="ru-RU"/>
        </w:rPr>
        <w:t>Bu vəziyyətdə dəyişdiriləcək faktiki dəyişən kimi bir dəyişən olmalıdır.</w:t>
      </w:r>
    </w:p>
    <w:p w:rsidR="00305724" w:rsidRDefault="008E1307">
      <w:pPr>
        <w:spacing w:after="50"/>
        <w:ind w:left="1129" w:right="5"/>
        <w:rPr>
          <w:lang w:val="ru-RU"/>
        </w:rPr>
      </w:pPr>
      <w:r w:rsidRPr="00831BA0">
        <w:rPr>
          <w:lang w:val="ru-RU"/>
        </w:rPr>
        <w:t xml:space="preserve">Если же это условие не выполняется, значение фактического параметра не изменится, при этом система не сгенерирует сообщения об ошибке. </w:t>
      </w:r>
    </w:p>
    <w:p w:rsidR="00D009EC" w:rsidRPr="00305724" w:rsidRDefault="00305724">
      <w:pPr>
        <w:spacing w:after="50"/>
        <w:ind w:left="1129" w:right="5"/>
        <w:rPr>
          <w:color w:val="FF0000"/>
          <w:lang w:val="ru-RU"/>
        </w:rPr>
      </w:pPr>
      <w:r w:rsidRPr="00305724">
        <w:rPr>
          <w:color w:val="FF0000"/>
          <w:lang w:val="ru-RU"/>
        </w:rPr>
        <w:t>Bu şərt yerinə yetirilmirsə, faktiki parametrin dəyəri dəyişməyəcək və sistem səhv mesajları yaratmayacaq.</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71" w:line="249" w:lineRule="auto"/>
        <w:ind w:left="3813" w:right="0" w:hanging="2410"/>
        <w:jc w:val="left"/>
        <w:rPr>
          <w:lang w:val="ru-RU"/>
        </w:rPr>
      </w:pPr>
      <w:r>
        <w:rPr>
          <w:rFonts w:ascii="Arial" w:eastAsia="Arial" w:hAnsi="Arial" w:cs="Arial"/>
          <w:i/>
          <w:sz w:val="20"/>
        </w:rPr>
        <w:t>setparm</w:t>
      </w:r>
      <w:r w:rsidRPr="00831BA0">
        <w:rPr>
          <w:rFonts w:ascii="Arial" w:eastAsia="Arial" w:hAnsi="Arial" w:cs="Arial"/>
          <w:i/>
          <w:sz w:val="20"/>
          <w:lang w:val="ru-RU"/>
        </w:rPr>
        <w:t xml:space="preserve"> (0,10+</w:t>
      </w:r>
      <w:r>
        <w:rPr>
          <w:rFonts w:ascii="Arial" w:eastAsia="Arial" w:hAnsi="Arial" w:cs="Arial"/>
          <w:i/>
          <w:sz w:val="20"/>
        </w:rPr>
        <w:t>aa</w:t>
      </w:r>
      <w:r w:rsidRPr="00831BA0">
        <w:rPr>
          <w:rFonts w:ascii="Arial" w:eastAsia="Arial" w:hAnsi="Arial" w:cs="Arial"/>
          <w:i/>
          <w:sz w:val="20"/>
          <w:lang w:val="ru-RU"/>
        </w:rPr>
        <w:t xml:space="preserve">) </w:t>
      </w:r>
      <w:r w:rsidRPr="00831BA0">
        <w:rPr>
          <w:rFonts w:ascii="Arial" w:eastAsia="Arial" w:hAnsi="Arial" w:cs="Arial"/>
          <w:i/>
          <w:sz w:val="20"/>
          <w:lang w:val="ru-RU"/>
        </w:rPr>
        <w:tab/>
        <w:t>/* Замена первого параметра в вызывающей процедуре (с номером 0) на значение 10+</w:t>
      </w:r>
      <w:r>
        <w:rPr>
          <w:rFonts w:ascii="Arial" w:eastAsia="Arial" w:hAnsi="Arial" w:cs="Arial"/>
          <w:i/>
          <w:sz w:val="20"/>
        </w:rPr>
        <w:t>aa</w:t>
      </w:r>
      <w:r w:rsidRPr="00831BA0">
        <w:rPr>
          <w:rFonts w:ascii="Arial" w:eastAsia="Arial" w:hAnsi="Arial" w:cs="Arial"/>
          <w:i/>
          <w:sz w:val="20"/>
          <w:lang w:val="ru-RU"/>
        </w:rPr>
        <w:t xml:space="preserve"> */ </w:t>
      </w:r>
    </w:p>
    <w:p w:rsidR="00D009EC" w:rsidRPr="00831BA0" w:rsidRDefault="008E1307">
      <w:pPr>
        <w:tabs>
          <w:tab w:val="center" w:pos="2501"/>
          <w:tab w:val="center" w:pos="6081"/>
        </w:tabs>
        <w:spacing w:after="3" w:line="259" w:lineRule="auto"/>
        <w:ind w:left="0" w:right="0" w:firstLine="0"/>
        <w:jc w:val="left"/>
        <w:rPr>
          <w:lang w:val="ru-RU"/>
        </w:rPr>
      </w:pPr>
      <w:r w:rsidRPr="00831BA0">
        <w:rPr>
          <w:rFonts w:ascii="Calibri" w:eastAsia="Calibri" w:hAnsi="Calibri" w:cs="Calibri"/>
          <w:sz w:val="22"/>
          <w:lang w:val="ru-RU"/>
        </w:rPr>
        <w:tab/>
      </w:r>
      <w:r>
        <w:rPr>
          <w:rFonts w:ascii="Arial" w:eastAsia="Arial" w:hAnsi="Arial" w:cs="Arial"/>
          <w:i/>
          <w:sz w:val="20"/>
        </w:rPr>
        <w:t>setparm</w:t>
      </w:r>
      <w:r w:rsidRPr="00831BA0">
        <w:rPr>
          <w:rFonts w:ascii="Arial" w:eastAsia="Arial" w:hAnsi="Arial" w:cs="Arial"/>
          <w:i/>
          <w:sz w:val="20"/>
          <w:lang w:val="ru-RU"/>
        </w:rPr>
        <w:t xml:space="preserve"> (1,</w:t>
      </w:r>
      <w:r>
        <w:rPr>
          <w:rFonts w:ascii="Arial" w:eastAsia="Arial" w:hAnsi="Arial" w:cs="Arial"/>
          <w:i/>
          <w:sz w:val="20"/>
        </w:rPr>
        <w:t>Local</w:t>
      </w:r>
      <w:r w:rsidRPr="00831BA0">
        <w:rPr>
          <w:rFonts w:ascii="Arial" w:eastAsia="Arial" w:hAnsi="Arial" w:cs="Arial"/>
          <w:i/>
          <w:sz w:val="20"/>
          <w:lang w:val="ru-RU"/>
        </w:rPr>
        <w:t xml:space="preserve"> (</w:t>
      </w:r>
      <w:r>
        <w:rPr>
          <w:rFonts w:ascii="Arial" w:eastAsia="Arial" w:hAnsi="Arial" w:cs="Arial"/>
          <w:i/>
          <w:sz w:val="20"/>
        </w:rPr>
        <w:t>bb</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Замена второго параметра в вызывающей </w:t>
      </w:r>
    </w:p>
    <w:p w:rsidR="00D009EC" w:rsidRPr="00831BA0" w:rsidRDefault="008E1307">
      <w:pPr>
        <w:spacing w:after="80" w:line="259" w:lineRule="auto"/>
        <w:ind w:right="508"/>
        <w:jc w:val="right"/>
        <w:rPr>
          <w:lang w:val="ru-RU"/>
        </w:rPr>
      </w:pPr>
      <w:r w:rsidRPr="00831BA0">
        <w:rPr>
          <w:rFonts w:ascii="Arial" w:eastAsia="Arial" w:hAnsi="Arial" w:cs="Arial"/>
          <w:i/>
          <w:sz w:val="20"/>
          <w:lang w:val="ru-RU"/>
        </w:rPr>
        <w:t xml:space="preserve">процедуре (с номером 1) на значение </w:t>
      </w:r>
      <w:r>
        <w:rPr>
          <w:rFonts w:ascii="Arial" w:eastAsia="Arial" w:hAnsi="Arial" w:cs="Arial"/>
          <w:i/>
          <w:sz w:val="20"/>
        </w:rPr>
        <w:t>Local</w:t>
      </w:r>
      <w:r w:rsidRPr="00831BA0">
        <w:rPr>
          <w:rFonts w:ascii="Arial" w:eastAsia="Arial" w:hAnsi="Arial" w:cs="Arial"/>
          <w:i/>
          <w:sz w:val="20"/>
          <w:lang w:val="ru-RU"/>
        </w:rPr>
        <w:t xml:space="preserve"> (</w:t>
      </w:r>
      <w:r>
        <w:rPr>
          <w:rFonts w:ascii="Arial" w:eastAsia="Arial" w:hAnsi="Arial" w:cs="Arial"/>
          <w:i/>
          <w:sz w:val="20"/>
        </w:rPr>
        <w:t>bb</w:t>
      </w:r>
      <w:r w:rsidRPr="00831BA0">
        <w:rPr>
          <w:rFonts w:ascii="Arial" w:eastAsia="Arial" w:hAnsi="Arial" w:cs="Arial"/>
          <w:i/>
          <w:sz w:val="20"/>
          <w:lang w:val="ru-RU"/>
        </w:rPr>
        <w:t xml:space="preserve">) */ </w:t>
      </w:r>
    </w:p>
    <w:p w:rsidR="00D009EC" w:rsidRDefault="008E1307">
      <w:pPr>
        <w:spacing w:after="30"/>
        <w:ind w:left="1129" w:right="5"/>
        <w:rPr>
          <w:lang w:val="ru-RU"/>
        </w:rPr>
      </w:pPr>
      <w:r w:rsidRPr="00831BA0">
        <w:rPr>
          <w:lang w:val="ru-RU"/>
        </w:rPr>
        <w:lastRenderedPageBreak/>
        <w:t xml:space="preserve">Пример процедуры, изменяющей значения фактических параметров в вызывающей процедуре: </w:t>
      </w:r>
    </w:p>
    <w:p w:rsidR="00305724" w:rsidRPr="00305724" w:rsidRDefault="00305724">
      <w:pPr>
        <w:spacing w:after="30"/>
        <w:ind w:left="1129" w:right="5"/>
        <w:rPr>
          <w:color w:val="FF0000"/>
          <w:lang w:val="ru-RU"/>
        </w:rPr>
      </w:pPr>
      <w:r w:rsidRPr="00305724">
        <w:rPr>
          <w:color w:val="FF0000"/>
          <w:lang w:val="ru-RU"/>
        </w:rPr>
        <w:t>Çağırış prosedurunda faktiki parametrlərin dəyərlərini dəyişdirən bir prosedur nümunəsi:</w:t>
      </w:r>
    </w:p>
    <w:p w:rsidR="005259FA" w:rsidRDefault="008E1307">
      <w:pPr>
        <w:spacing w:after="111" w:line="249" w:lineRule="auto"/>
        <w:ind w:left="1414" w:right="5099"/>
        <w:jc w:val="left"/>
        <w:rPr>
          <w:rFonts w:ascii="Arial" w:eastAsia="Arial" w:hAnsi="Arial" w:cs="Arial"/>
          <w:i/>
          <w:sz w:val="20"/>
        </w:rPr>
      </w:pPr>
      <w:r>
        <w:rPr>
          <w:rFonts w:ascii="Arial" w:eastAsia="Arial" w:hAnsi="Arial" w:cs="Arial"/>
          <w:i/>
          <w:sz w:val="20"/>
        </w:rPr>
        <w:t xml:space="preserve">macro  Demo (number , text)     setparm (0,10);     </w:t>
      </w:r>
    </w:p>
    <w:p w:rsidR="005259FA" w:rsidRPr="00DD3D8E" w:rsidRDefault="008E1307">
      <w:pPr>
        <w:spacing w:after="111" w:line="249" w:lineRule="auto"/>
        <w:ind w:left="1414" w:right="5099"/>
        <w:jc w:val="left"/>
        <w:rPr>
          <w:rFonts w:ascii="Arial" w:eastAsia="Arial" w:hAnsi="Arial" w:cs="Arial"/>
          <w:i/>
          <w:sz w:val="20"/>
        </w:rPr>
      </w:pPr>
      <w:r>
        <w:rPr>
          <w:rFonts w:ascii="Arial" w:eastAsia="Arial" w:hAnsi="Arial" w:cs="Arial"/>
          <w:i/>
          <w:sz w:val="20"/>
        </w:rPr>
        <w:t>setparm</w:t>
      </w:r>
      <w:r w:rsidRPr="00DD3D8E">
        <w:rPr>
          <w:rFonts w:ascii="Arial" w:eastAsia="Arial" w:hAnsi="Arial" w:cs="Arial"/>
          <w:i/>
          <w:sz w:val="20"/>
        </w:rPr>
        <w:t xml:space="preserve"> (1,”</w:t>
      </w:r>
      <w:r w:rsidRPr="000C3645">
        <w:rPr>
          <w:rFonts w:ascii="Arial" w:eastAsia="Arial" w:hAnsi="Arial" w:cs="Arial"/>
          <w:i/>
          <w:sz w:val="20"/>
          <w:lang w:val="ru-RU"/>
        </w:rPr>
        <w:t>Привет</w:t>
      </w:r>
      <w:r w:rsidRPr="00DD3D8E">
        <w:rPr>
          <w:rFonts w:ascii="Arial" w:eastAsia="Arial" w:hAnsi="Arial" w:cs="Arial"/>
          <w:i/>
          <w:sz w:val="20"/>
        </w:rPr>
        <w:t xml:space="preserve">”) </w:t>
      </w:r>
    </w:p>
    <w:p w:rsidR="00D009EC" w:rsidRPr="00DD3D8E" w:rsidRDefault="008E1307">
      <w:pPr>
        <w:spacing w:after="111" w:line="249" w:lineRule="auto"/>
        <w:ind w:left="1414" w:right="5099"/>
        <w:jc w:val="left"/>
      </w:pPr>
      <w:r>
        <w:rPr>
          <w:rFonts w:ascii="Arial" w:eastAsia="Arial" w:hAnsi="Arial" w:cs="Arial"/>
          <w:i/>
          <w:sz w:val="20"/>
        </w:rPr>
        <w:t>end</w:t>
      </w:r>
      <w:r w:rsidRPr="00DD3D8E">
        <w:rPr>
          <w:rFonts w:ascii="Arial" w:eastAsia="Arial" w:hAnsi="Arial" w:cs="Arial"/>
          <w:i/>
          <w:sz w:val="20"/>
        </w:rPr>
        <w:t xml:space="preserve">; </w:t>
      </w:r>
    </w:p>
    <w:p w:rsidR="00D009EC" w:rsidRPr="001951A1" w:rsidRDefault="008E1307">
      <w:pPr>
        <w:spacing w:after="27"/>
        <w:ind w:left="1129" w:right="5"/>
        <w:rPr>
          <w:color w:val="FF0000"/>
          <w:lang w:val="az-Latn-AZ"/>
        </w:rPr>
      </w:pPr>
      <w:r w:rsidRPr="00831BA0">
        <w:rPr>
          <w:lang w:val="ru-RU"/>
        </w:rPr>
        <w:t>Теперь</w:t>
      </w:r>
      <w:r w:rsidRPr="00DD3D8E">
        <w:t xml:space="preserve"> </w:t>
      </w:r>
      <w:r w:rsidRPr="00831BA0">
        <w:rPr>
          <w:lang w:val="ru-RU"/>
        </w:rPr>
        <w:t>после</w:t>
      </w:r>
      <w:r w:rsidRPr="00DD3D8E">
        <w:t xml:space="preserve"> </w:t>
      </w:r>
      <w:r w:rsidRPr="00831BA0">
        <w:rPr>
          <w:lang w:val="ru-RU"/>
        </w:rPr>
        <w:t>вызова</w:t>
      </w:r>
      <w:r w:rsidRPr="00DD3D8E">
        <w:t xml:space="preserve">: </w:t>
      </w:r>
      <w:r w:rsidR="00305724">
        <w:rPr>
          <w:lang w:val="az-Latn-AZ"/>
        </w:rPr>
        <w:t xml:space="preserve"> </w:t>
      </w:r>
      <w:r w:rsidR="001951A1">
        <w:rPr>
          <w:color w:val="FF0000"/>
          <w:lang w:val="az-Latn-AZ"/>
        </w:rPr>
        <w:t>Ç</w:t>
      </w:r>
      <w:r w:rsidR="00305724" w:rsidRPr="001951A1">
        <w:rPr>
          <w:color w:val="FF0000"/>
          <w:lang w:val="az-Latn-AZ"/>
        </w:rPr>
        <w:t>ağırışdan sonra</w:t>
      </w:r>
      <w:r w:rsidR="00305724" w:rsidRPr="00DD3D8E">
        <w:rPr>
          <w:color w:val="FF0000"/>
        </w:rPr>
        <w:t>:</w:t>
      </w:r>
    </w:p>
    <w:p w:rsidR="00D009EC" w:rsidRPr="000C3645" w:rsidRDefault="008E1307">
      <w:pPr>
        <w:spacing w:after="4" w:line="249" w:lineRule="auto"/>
        <w:ind w:left="1414" w:right="1145"/>
        <w:jc w:val="left"/>
      </w:pPr>
      <w:r>
        <w:rPr>
          <w:rFonts w:ascii="Arial" w:eastAsia="Arial" w:hAnsi="Arial" w:cs="Arial"/>
          <w:i/>
          <w:sz w:val="20"/>
        </w:rPr>
        <w:t>var</w:t>
      </w:r>
      <w:r w:rsidRPr="000C3645">
        <w:rPr>
          <w:rFonts w:ascii="Arial" w:eastAsia="Arial" w:hAnsi="Arial" w:cs="Arial"/>
          <w:i/>
          <w:sz w:val="20"/>
        </w:rPr>
        <w:t xml:space="preserve"> </w:t>
      </w:r>
      <w:r>
        <w:rPr>
          <w:rFonts w:ascii="Arial" w:eastAsia="Arial" w:hAnsi="Arial" w:cs="Arial"/>
          <w:i/>
          <w:sz w:val="20"/>
        </w:rPr>
        <w:t>id</w:t>
      </w:r>
      <w:r w:rsidRPr="000C3645">
        <w:rPr>
          <w:rFonts w:ascii="Arial" w:eastAsia="Arial" w:hAnsi="Arial" w:cs="Arial"/>
          <w:i/>
          <w:sz w:val="20"/>
        </w:rPr>
        <w:t xml:space="preserve">, </w:t>
      </w:r>
      <w:r>
        <w:rPr>
          <w:rFonts w:ascii="Arial" w:eastAsia="Arial" w:hAnsi="Arial" w:cs="Arial"/>
          <w:i/>
          <w:sz w:val="20"/>
        </w:rPr>
        <w:t>name</w:t>
      </w:r>
      <w:r w:rsidRPr="000C3645">
        <w:rPr>
          <w:rFonts w:ascii="Arial" w:eastAsia="Arial" w:hAnsi="Arial" w:cs="Arial"/>
          <w:i/>
          <w:sz w:val="20"/>
        </w:rPr>
        <w:t xml:space="preserve">; </w:t>
      </w:r>
    </w:p>
    <w:p w:rsidR="00D009EC" w:rsidRPr="000C3645" w:rsidRDefault="008E1307">
      <w:pPr>
        <w:spacing w:after="110" w:line="249" w:lineRule="auto"/>
        <w:ind w:left="1414" w:right="1145"/>
        <w:jc w:val="left"/>
      </w:pPr>
      <w:r>
        <w:rPr>
          <w:rFonts w:ascii="Arial" w:eastAsia="Arial" w:hAnsi="Arial" w:cs="Arial"/>
          <w:i/>
          <w:sz w:val="20"/>
        </w:rPr>
        <w:t>Demo</w:t>
      </w:r>
      <w:r w:rsidRPr="000C3645">
        <w:rPr>
          <w:rFonts w:ascii="Arial" w:eastAsia="Arial" w:hAnsi="Arial" w:cs="Arial"/>
          <w:i/>
          <w:sz w:val="20"/>
        </w:rPr>
        <w:t xml:space="preserve"> (</w:t>
      </w:r>
      <w:r>
        <w:rPr>
          <w:rFonts w:ascii="Arial" w:eastAsia="Arial" w:hAnsi="Arial" w:cs="Arial"/>
          <w:i/>
          <w:sz w:val="20"/>
        </w:rPr>
        <w:t>id</w:t>
      </w:r>
      <w:r w:rsidRPr="000C3645">
        <w:rPr>
          <w:rFonts w:ascii="Arial" w:eastAsia="Arial" w:hAnsi="Arial" w:cs="Arial"/>
          <w:i/>
          <w:sz w:val="20"/>
        </w:rPr>
        <w:t xml:space="preserve">, </w:t>
      </w:r>
      <w:r>
        <w:rPr>
          <w:rFonts w:ascii="Arial" w:eastAsia="Arial" w:hAnsi="Arial" w:cs="Arial"/>
          <w:i/>
          <w:sz w:val="20"/>
        </w:rPr>
        <w:t>name</w:t>
      </w:r>
      <w:r w:rsidRPr="000C3645">
        <w:rPr>
          <w:rFonts w:ascii="Arial" w:eastAsia="Arial" w:hAnsi="Arial" w:cs="Arial"/>
          <w:i/>
          <w:sz w:val="20"/>
        </w:rPr>
        <w:t xml:space="preserve">) </w:t>
      </w:r>
    </w:p>
    <w:p w:rsidR="00D009EC" w:rsidRPr="007E1023" w:rsidRDefault="008E1307">
      <w:pPr>
        <w:ind w:left="1129" w:right="5"/>
        <w:rPr>
          <w:color w:val="FF0000"/>
        </w:rPr>
      </w:pPr>
      <w:r w:rsidRPr="00831BA0">
        <w:rPr>
          <w:lang w:val="ru-RU"/>
        </w:rPr>
        <w:t>переменная</w:t>
      </w:r>
      <w:r w:rsidRPr="007E1023">
        <w:t xml:space="preserve"> </w:t>
      </w:r>
      <w:r>
        <w:rPr>
          <w:b/>
          <w:i/>
        </w:rPr>
        <w:t>id</w:t>
      </w:r>
      <w:r w:rsidRPr="007E1023">
        <w:rPr>
          <w:b/>
          <w:i/>
        </w:rPr>
        <w:t xml:space="preserve"> </w:t>
      </w:r>
      <w:r w:rsidRPr="00831BA0">
        <w:rPr>
          <w:lang w:val="ru-RU"/>
        </w:rPr>
        <w:t>получит</w:t>
      </w:r>
      <w:r w:rsidRPr="007E1023">
        <w:t xml:space="preserve"> </w:t>
      </w:r>
      <w:r w:rsidRPr="00831BA0">
        <w:rPr>
          <w:lang w:val="ru-RU"/>
        </w:rPr>
        <w:t>значение</w:t>
      </w:r>
      <w:r w:rsidRPr="007E1023">
        <w:t xml:space="preserve"> 10, </w:t>
      </w:r>
      <w:r w:rsidRPr="00831BA0">
        <w:rPr>
          <w:lang w:val="ru-RU"/>
        </w:rPr>
        <w:t>а</w:t>
      </w:r>
      <w:r w:rsidRPr="007E1023">
        <w:t xml:space="preserve"> </w:t>
      </w:r>
      <w:r w:rsidRPr="00831BA0">
        <w:rPr>
          <w:lang w:val="ru-RU"/>
        </w:rPr>
        <w:t>переменная</w:t>
      </w:r>
      <w:r w:rsidRPr="007E1023">
        <w:t xml:space="preserve"> </w:t>
      </w:r>
      <w:r>
        <w:rPr>
          <w:b/>
          <w:i/>
        </w:rPr>
        <w:t>name</w:t>
      </w:r>
      <w:r w:rsidRPr="007E1023">
        <w:t xml:space="preserve"> – </w:t>
      </w:r>
      <w:r w:rsidRPr="00831BA0">
        <w:rPr>
          <w:lang w:val="ru-RU"/>
        </w:rPr>
        <w:t>значение</w:t>
      </w:r>
      <w:r w:rsidRPr="007E1023">
        <w:t xml:space="preserve"> “</w:t>
      </w:r>
      <w:r w:rsidRPr="00831BA0">
        <w:rPr>
          <w:lang w:val="ru-RU"/>
        </w:rPr>
        <w:t>Привет</w:t>
      </w:r>
      <w:r w:rsidRPr="007E1023">
        <w:t xml:space="preserve">”. </w:t>
      </w:r>
      <w:r w:rsidR="007E1023" w:rsidRPr="007E1023">
        <w:rPr>
          <w:b/>
          <w:i/>
          <w:color w:val="FF0000"/>
        </w:rPr>
        <w:t>id</w:t>
      </w:r>
      <w:r w:rsidR="007E1023" w:rsidRPr="007E1023">
        <w:rPr>
          <w:color w:val="FF0000"/>
        </w:rPr>
        <w:t xml:space="preserve"> dəyişəninin dəyəri 10, </w:t>
      </w:r>
      <w:r w:rsidR="007E1023" w:rsidRPr="007E1023">
        <w:rPr>
          <w:b/>
          <w:i/>
          <w:color w:val="FF0000"/>
        </w:rPr>
        <w:t>name</w:t>
      </w:r>
      <w:r w:rsidR="007E1023" w:rsidRPr="007E1023">
        <w:rPr>
          <w:color w:val="FF0000"/>
        </w:rPr>
        <w:t xml:space="preserve"> dəyişən isə "</w:t>
      </w:r>
      <w:r w:rsidR="007E1023" w:rsidRPr="007E1023">
        <w:rPr>
          <w:color w:val="FF0000"/>
          <w:lang w:val="ru-RU"/>
        </w:rPr>
        <w:t>Привет</w:t>
      </w:r>
      <w:r w:rsidR="007E1023" w:rsidRPr="007E1023">
        <w:rPr>
          <w:color w:val="FF0000"/>
        </w:rPr>
        <w:t>" dəyərini alacaq.</w:t>
      </w:r>
    </w:p>
    <w:p w:rsidR="007E1023" w:rsidRDefault="008E1307">
      <w:pPr>
        <w:spacing w:after="70"/>
        <w:ind w:left="1129" w:right="0"/>
        <w:jc w:val="left"/>
        <w:rPr>
          <w:lang w:val="ru-RU"/>
        </w:rPr>
      </w:pPr>
      <w:r w:rsidRPr="00831BA0">
        <w:rPr>
          <w:lang w:val="ru-RU"/>
        </w:rPr>
        <w:t xml:space="preserve">Если количество фактических параметров меньше количества формальных, то вместо недостающих параметров передаются неопределенные значения типа </w:t>
      </w:r>
      <w:r>
        <w:t>V</w:t>
      </w:r>
      <w:r w:rsidRPr="00831BA0">
        <w:rPr>
          <w:lang w:val="ru-RU"/>
        </w:rPr>
        <w:t>_</w:t>
      </w:r>
      <w:r>
        <w:t>UNDEF</w:t>
      </w:r>
      <w:r w:rsidRPr="00831BA0">
        <w:rPr>
          <w:lang w:val="ru-RU"/>
        </w:rPr>
        <w:t xml:space="preserve">. </w:t>
      </w:r>
    </w:p>
    <w:p w:rsidR="004377DA" w:rsidRPr="007E1023" w:rsidRDefault="007E1023">
      <w:pPr>
        <w:spacing w:after="70"/>
        <w:ind w:left="1129" w:right="0"/>
        <w:jc w:val="left"/>
        <w:rPr>
          <w:color w:val="FF0000"/>
          <w:lang w:val="ru-RU"/>
        </w:rPr>
      </w:pPr>
      <w:r w:rsidRPr="007E1023">
        <w:rPr>
          <w:color w:val="FF0000"/>
          <w:lang w:val="ru-RU"/>
        </w:rPr>
        <w:t xml:space="preserve">Həqiqi parametrlərin sayı rəsmi sayından azdırsa, çatışmayan parametrlər əvəzinə </w:t>
      </w:r>
      <w:r w:rsidRPr="007E1023">
        <w:rPr>
          <w:b/>
          <w:i/>
          <w:color w:val="FF0000"/>
          <w:lang w:val="ru-RU"/>
        </w:rPr>
        <w:t>V_UNDEF</w:t>
      </w:r>
      <w:r w:rsidRPr="007E1023">
        <w:rPr>
          <w:color w:val="FF0000"/>
          <w:lang w:val="ru-RU"/>
        </w:rPr>
        <w:t xml:space="preserve"> tipinin təyin olunmamış dəyərləri ötürülür.</w:t>
      </w:r>
    </w:p>
    <w:p w:rsidR="00C04B40" w:rsidRDefault="008E1307">
      <w:pPr>
        <w:spacing w:after="70"/>
        <w:ind w:left="1129" w:right="0"/>
        <w:jc w:val="left"/>
        <w:rPr>
          <w:lang w:val="ru-RU"/>
        </w:rPr>
      </w:pPr>
      <w:r w:rsidRPr="00831BA0">
        <w:rPr>
          <w:lang w:val="ru-RU"/>
        </w:rPr>
        <w:t xml:space="preserve">Если количество фактических параметров больше количества формальных, то к избыточным параметрам можно получить доступ через обращение к процедуре </w:t>
      </w:r>
      <w:r>
        <w:rPr>
          <w:b/>
          <w:i/>
        </w:rPr>
        <w:t>getparm</w:t>
      </w:r>
      <w:r w:rsidRPr="00831BA0">
        <w:rPr>
          <w:lang w:val="ru-RU"/>
        </w:rPr>
        <w:t xml:space="preserve">. </w:t>
      </w:r>
    </w:p>
    <w:p w:rsidR="00D009EC" w:rsidRPr="00C04B40" w:rsidRDefault="00C04B40">
      <w:pPr>
        <w:spacing w:after="70"/>
        <w:ind w:left="1129" w:right="0"/>
        <w:jc w:val="left"/>
        <w:rPr>
          <w:color w:val="FF0000"/>
          <w:lang w:val="ru-RU"/>
        </w:rPr>
      </w:pPr>
      <w:r w:rsidRPr="00C04B40">
        <w:rPr>
          <w:color w:val="FF0000"/>
          <w:lang w:val="ru-RU"/>
        </w:rPr>
        <w:t xml:space="preserve">Həqiqi parametrlərin sayı rəsmi parametrlərin sayından çoxdursa, lazımsız parametrlərə </w:t>
      </w:r>
      <w:r w:rsidRPr="00C04B40">
        <w:rPr>
          <w:b/>
          <w:i/>
          <w:color w:val="FF0000"/>
          <w:lang w:val="ru-RU"/>
        </w:rPr>
        <w:t>getparm</w:t>
      </w:r>
      <w:r w:rsidRPr="00C04B40">
        <w:rPr>
          <w:color w:val="FF0000"/>
          <w:lang w:val="ru-RU"/>
        </w:rPr>
        <w:t xml:space="preserve"> proseduruna </w:t>
      </w:r>
      <w:r>
        <w:rPr>
          <w:color w:val="FF0000"/>
          <w:lang w:val="az-Latn-AZ"/>
        </w:rPr>
        <w:t>müraciət</w:t>
      </w:r>
      <w:r w:rsidRPr="00C04B40">
        <w:rPr>
          <w:color w:val="FF0000"/>
          <w:lang w:val="ru-RU"/>
        </w:rPr>
        <w:t xml:space="preserve"> vasitəsilə daxil olmaq mümkündür.</w:t>
      </w:r>
    </w:p>
    <w:p w:rsidR="00C04B40" w:rsidRDefault="008E1307">
      <w:pPr>
        <w:spacing w:after="51"/>
        <w:ind w:left="1129" w:right="0"/>
        <w:jc w:val="left"/>
        <w:rPr>
          <w:lang w:val="ru-RU"/>
        </w:rPr>
      </w:pPr>
      <w:r w:rsidRPr="00831BA0">
        <w:rPr>
          <w:lang w:val="ru-RU"/>
        </w:rPr>
        <w:t xml:space="preserve">При описании процедуры можно вообще не указывать формальные параметры. </w:t>
      </w:r>
    </w:p>
    <w:p w:rsidR="004377DA" w:rsidRPr="00C04B40" w:rsidRDefault="00C04B40">
      <w:pPr>
        <w:spacing w:after="51"/>
        <w:ind w:left="1129" w:right="0"/>
        <w:jc w:val="left"/>
        <w:rPr>
          <w:color w:val="FF0000"/>
          <w:lang w:val="ru-RU"/>
        </w:rPr>
      </w:pPr>
      <w:r w:rsidRPr="00C04B40">
        <w:rPr>
          <w:color w:val="FF0000"/>
          <w:lang w:val="ru-RU"/>
        </w:rPr>
        <w:t>Proseduru izah edərkən rəsmi parametrləri ümumiyyətlə buraxa bilərsiniz.</w:t>
      </w:r>
    </w:p>
    <w:p w:rsidR="00C04B40" w:rsidRDefault="008E1307">
      <w:pPr>
        <w:spacing w:after="51"/>
        <w:ind w:left="1129" w:right="0"/>
        <w:jc w:val="left"/>
        <w:rPr>
          <w:lang w:val="ru-RU"/>
        </w:rPr>
      </w:pPr>
      <w:r w:rsidRPr="00831BA0">
        <w:rPr>
          <w:lang w:val="ru-RU"/>
        </w:rPr>
        <w:t xml:space="preserve">В этом случае доступ к фактическим параметрам производится только через обращение к процедуре </w:t>
      </w:r>
      <w:r>
        <w:rPr>
          <w:b/>
          <w:i/>
        </w:rPr>
        <w:t>getparm</w:t>
      </w:r>
      <w:r w:rsidRPr="00831BA0">
        <w:rPr>
          <w:lang w:val="ru-RU"/>
        </w:rPr>
        <w:t xml:space="preserve">. </w:t>
      </w:r>
    </w:p>
    <w:p w:rsidR="00D009EC" w:rsidRPr="00C04B40" w:rsidRDefault="00C04B40">
      <w:pPr>
        <w:spacing w:after="51"/>
        <w:ind w:left="1129" w:right="0"/>
        <w:jc w:val="left"/>
        <w:rPr>
          <w:color w:val="FF0000"/>
          <w:lang w:val="ru-RU"/>
        </w:rPr>
      </w:pPr>
      <w:r w:rsidRPr="00C04B40">
        <w:rPr>
          <w:color w:val="FF0000"/>
          <w:lang w:val="ru-RU"/>
        </w:rPr>
        <w:t xml:space="preserve">Bu vəziyyətdə, faktiki parametrlərə giriş yalnız </w:t>
      </w:r>
      <w:r w:rsidRPr="00C04B40">
        <w:rPr>
          <w:b/>
          <w:i/>
          <w:color w:val="FF0000"/>
          <w:lang w:val="ru-RU"/>
        </w:rPr>
        <w:t>getparm</w:t>
      </w:r>
      <w:r w:rsidRPr="00C04B40">
        <w:rPr>
          <w:color w:val="FF0000"/>
          <w:lang w:val="ru-RU"/>
        </w:rPr>
        <w:t xml:space="preserve"> proseduruna giriş yolu ilə edilir.</w:t>
      </w:r>
    </w:p>
    <w:p w:rsidR="00D009EC" w:rsidRPr="008E7D25" w:rsidRDefault="0066018D">
      <w:pPr>
        <w:spacing w:after="66"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71" w:line="249" w:lineRule="auto"/>
        <w:ind w:left="3387" w:right="0" w:hanging="1984"/>
        <w:jc w:val="left"/>
        <w:rPr>
          <w:lang w:val="ru-RU"/>
        </w:rPr>
      </w:pPr>
      <w:r>
        <w:rPr>
          <w:rFonts w:ascii="Arial" w:eastAsia="Arial" w:hAnsi="Arial" w:cs="Arial"/>
          <w:i/>
          <w:sz w:val="20"/>
        </w:rPr>
        <w:t>getparm</w:t>
      </w:r>
      <w:r w:rsidRPr="00831BA0">
        <w:rPr>
          <w:rFonts w:ascii="Arial" w:eastAsia="Arial" w:hAnsi="Arial" w:cs="Arial"/>
          <w:i/>
          <w:sz w:val="20"/>
          <w:lang w:val="ru-RU"/>
        </w:rPr>
        <w:t xml:space="preserve"> (0,</w:t>
      </w:r>
      <w:r>
        <w:rPr>
          <w:rFonts w:ascii="Arial" w:eastAsia="Arial" w:hAnsi="Arial" w:cs="Arial"/>
          <w:i/>
          <w:sz w:val="20"/>
        </w:rPr>
        <w:t>parm</w:t>
      </w:r>
      <w:r w:rsidRPr="00831BA0">
        <w:rPr>
          <w:rFonts w:ascii="Arial" w:eastAsia="Arial" w:hAnsi="Arial" w:cs="Arial"/>
          <w:i/>
          <w:sz w:val="20"/>
          <w:lang w:val="ru-RU"/>
        </w:rPr>
        <w:t xml:space="preserve">1); </w:t>
      </w:r>
      <w:r w:rsidRPr="00831BA0">
        <w:rPr>
          <w:rFonts w:ascii="Arial" w:eastAsia="Arial" w:hAnsi="Arial" w:cs="Arial"/>
          <w:i/>
          <w:sz w:val="20"/>
          <w:lang w:val="ru-RU"/>
        </w:rPr>
        <w:tab/>
        <w:t xml:space="preserve">/* Присвоить переменной </w:t>
      </w:r>
      <w:r>
        <w:rPr>
          <w:rFonts w:ascii="Arial" w:eastAsia="Arial" w:hAnsi="Arial" w:cs="Arial"/>
          <w:i/>
          <w:sz w:val="20"/>
        </w:rPr>
        <w:t>parm</w:t>
      </w:r>
      <w:r w:rsidRPr="00831BA0">
        <w:rPr>
          <w:rFonts w:ascii="Arial" w:eastAsia="Arial" w:hAnsi="Arial" w:cs="Arial"/>
          <w:i/>
          <w:sz w:val="20"/>
          <w:lang w:val="ru-RU"/>
        </w:rPr>
        <w:t xml:space="preserve">1 значение первого параметра (с номером 0) из вызывающей процедуры */ </w:t>
      </w:r>
    </w:p>
    <w:p w:rsidR="00D009EC" w:rsidRPr="00831BA0" w:rsidRDefault="008E1307">
      <w:pPr>
        <w:tabs>
          <w:tab w:val="center" w:pos="2344"/>
          <w:tab w:val="center" w:pos="5902"/>
        </w:tabs>
        <w:spacing w:after="3" w:line="259" w:lineRule="auto"/>
        <w:ind w:left="0" w:right="0" w:firstLine="0"/>
        <w:jc w:val="left"/>
        <w:rPr>
          <w:lang w:val="ru-RU"/>
        </w:rPr>
      </w:pPr>
      <w:r w:rsidRPr="00831BA0">
        <w:rPr>
          <w:rFonts w:ascii="Calibri" w:eastAsia="Calibri" w:hAnsi="Calibri" w:cs="Calibri"/>
          <w:sz w:val="22"/>
          <w:lang w:val="ru-RU"/>
        </w:rPr>
        <w:tab/>
      </w:r>
      <w:r>
        <w:rPr>
          <w:rFonts w:ascii="Arial" w:eastAsia="Arial" w:hAnsi="Arial" w:cs="Arial"/>
          <w:i/>
          <w:sz w:val="20"/>
        </w:rPr>
        <w:t>getparm</w:t>
      </w:r>
      <w:r w:rsidRPr="00831BA0">
        <w:rPr>
          <w:rFonts w:ascii="Arial" w:eastAsia="Arial" w:hAnsi="Arial" w:cs="Arial"/>
          <w:i/>
          <w:sz w:val="20"/>
          <w:lang w:val="ru-RU"/>
        </w:rPr>
        <w:t xml:space="preserve"> (1,</w:t>
      </w:r>
      <w:r>
        <w:rPr>
          <w:rFonts w:ascii="Arial" w:eastAsia="Arial" w:hAnsi="Arial" w:cs="Arial"/>
          <w:i/>
          <w:sz w:val="20"/>
        </w:rPr>
        <w:t>parm</w:t>
      </w:r>
      <w:r w:rsidRPr="00831BA0">
        <w:rPr>
          <w:rFonts w:ascii="Arial" w:eastAsia="Arial" w:hAnsi="Arial" w:cs="Arial"/>
          <w:i/>
          <w:sz w:val="20"/>
          <w:lang w:val="ru-RU"/>
        </w:rPr>
        <w:t xml:space="preserve">2); </w:t>
      </w:r>
      <w:r w:rsidRPr="00831BA0">
        <w:rPr>
          <w:rFonts w:ascii="Arial" w:eastAsia="Arial" w:hAnsi="Arial" w:cs="Arial"/>
          <w:i/>
          <w:sz w:val="20"/>
          <w:lang w:val="ru-RU"/>
        </w:rPr>
        <w:tab/>
        <w:t xml:space="preserve">/* Присвоить переменной </w:t>
      </w:r>
      <w:r>
        <w:rPr>
          <w:rFonts w:ascii="Arial" w:eastAsia="Arial" w:hAnsi="Arial" w:cs="Arial"/>
          <w:i/>
          <w:sz w:val="20"/>
        </w:rPr>
        <w:t>parm</w:t>
      </w:r>
      <w:r w:rsidRPr="00831BA0">
        <w:rPr>
          <w:rFonts w:ascii="Arial" w:eastAsia="Arial" w:hAnsi="Arial" w:cs="Arial"/>
          <w:i/>
          <w:sz w:val="20"/>
          <w:lang w:val="ru-RU"/>
        </w:rPr>
        <w:t xml:space="preserve">2 значение второго </w:t>
      </w:r>
    </w:p>
    <w:p w:rsidR="00371661" w:rsidRDefault="008E1307">
      <w:pPr>
        <w:spacing w:after="66"/>
        <w:ind w:left="1119" w:right="5" w:firstLine="2338"/>
        <w:rPr>
          <w:lang w:val="ru-RU"/>
        </w:rPr>
      </w:pPr>
      <w:r w:rsidRPr="00831BA0">
        <w:rPr>
          <w:rFonts w:ascii="Arial" w:eastAsia="Arial" w:hAnsi="Arial" w:cs="Arial"/>
          <w:i/>
          <w:sz w:val="20"/>
          <w:lang w:val="ru-RU"/>
        </w:rPr>
        <w:t xml:space="preserve">параметра (с номером 1) из вызывающей процедуры */ </w:t>
      </w:r>
      <w:r w:rsidRPr="00831BA0">
        <w:rPr>
          <w:lang w:val="ru-RU"/>
        </w:rPr>
        <w:t xml:space="preserve">Наличие процедуры </w:t>
      </w:r>
      <w:r>
        <w:rPr>
          <w:b/>
          <w:i/>
        </w:rPr>
        <w:t>getparm</w:t>
      </w:r>
      <w:r w:rsidRPr="00831BA0">
        <w:rPr>
          <w:lang w:val="ru-RU"/>
        </w:rPr>
        <w:t xml:space="preserve"> позволяет писать процедуры, принимающие произвольное количество параметров. </w:t>
      </w:r>
    </w:p>
    <w:p w:rsidR="00D009EC" w:rsidRPr="00371661" w:rsidRDefault="00371661" w:rsidP="00371661">
      <w:pPr>
        <w:spacing w:after="66"/>
        <w:ind w:left="1119" w:right="5" w:firstLine="0"/>
        <w:rPr>
          <w:color w:val="FF0000"/>
          <w:lang w:val="ru-RU"/>
        </w:rPr>
      </w:pPr>
      <w:r>
        <w:rPr>
          <w:b/>
          <w:i/>
          <w:color w:val="FF0000"/>
          <w:lang w:val="az-Latn-AZ"/>
        </w:rPr>
        <w:t>g</w:t>
      </w:r>
      <w:r w:rsidRPr="00371661">
        <w:rPr>
          <w:b/>
          <w:i/>
          <w:color w:val="FF0000"/>
          <w:lang w:val="ru-RU"/>
        </w:rPr>
        <w:t>etparm</w:t>
      </w:r>
      <w:r w:rsidRPr="00371661">
        <w:rPr>
          <w:color w:val="FF0000"/>
          <w:lang w:val="ru-RU"/>
        </w:rPr>
        <w:t xml:space="preserve"> prosedurunun olması ixtiyari sayda parametrləri götürən prosedurları yazmağa imkan verir.</w:t>
      </w:r>
    </w:p>
    <w:p w:rsidR="00371661" w:rsidRDefault="008E1307">
      <w:pPr>
        <w:spacing w:after="30"/>
        <w:ind w:left="1129" w:right="5"/>
        <w:rPr>
          <w:lang w:val="ru-RU"/>
        </w:rPr>
      </w:pPr>
      <w:r w:rsidRPr="00831BA0">
        <w:rPr>
          <w:lang w:val="ru-RU"/>
        </w:rPr>
        <w:t xml:space="preserve">Пример процедуры, вычисляющей и возвращающей сумму всех своих параметров: </w:t>
      </w:r>
    </w:p>
    <w:p w:rsidR="00D009EC" w:rsidRPr="00371661" w:rsidRDefault="00371661">
      <w:pPr>
        <w:spacing w:after="30"/>
        <w:ind w:left="1129" w:right="5"/>
        <w:rPr>
          <w:color w:val="FF0000"/>
        </w:rPr>
      </w:pPr>
      <w:r w:rsidRPr="00371661">
        <w:rPr>
          <w:color w:val="FF0000"/>
        </w:rPr>
        <w:t>Bütün parametrlərinin cəmini hesablayan və geri qaytaran bir prosedur nümunəsi:</w:t>
      </w:r>
    </w:p>
    <w:p w:rsidR="00D009EC" w:rsidRDefault="008E1307">
      <w:pPr>
        <w:spacing w:after="4" w:line="249" w:lineRule="auto"/>
        <w:ind w:left="1414" w:right="1145"/>
        <w:jc w:val="left"/>
      </w:pPr>
      <w:r>
        <w:rPr>
          <w:rFonts w:ascii="Arial" w:eastAsia="Arial" w:hAnsi="Arial" w:cs="Arial"/>
          <w:i/>
          <w:sz w:val="20"/>
        </w:rPr>
        <w:t xml:space="preserve">macro Calc </w:t>
      </w:r>
    </w:p>
    <w:p w:rsidR="00D009EC" w:rsidRDefault="008E1307">
      <w:pPr>
        <w:spacing w:after="4" w:line="249" w:lineRule="auto"/>
        <w:ind w:left="1414" w:right="5293"/>
        <w:jc w:val="left"/>
      </w:pPr>
      <w:r>
        <w:rPr>
          <w:rFonts w:ascii="Arial" w:eastAsia="Arial" w:hAnsi="Arial" w:cs="Arial"/>
          <w:i/>
          <w:sz w:val="20"/>
        </w:rPr>
        <w:t xml:space="preserve">    var sum = 0, i, val;     while (getparm (i,val)) </w:t>
      </w:r>
    </w:p>
    <w:p w:rsidR="00D009EC" w:rsidRDefault="008E1307">
      <w:pPr>
        <w:spacing w:after="4" w:line="249" w:lineRule="auto"/>
        <w:ind w:left="1414" w:right="1145"/>
        <w:jc w:val="left"/>
      </w:pPr>
      <w:r>
        <w:rPr>
          <w:rFonts w:ascii="Arial" w:eastAsia="Arial" w:hAnsi="Arial" w:cs="Arial"/>
          <w:i/>
          <w:sz w:val="20"/>
        </w:rPr>
        <w:lastRenderedPageBreak/>
        <w:t xml:space="preserve">         sum = sum + val; </w:t>
      </w:r>
    </w:p>
    <w:p w:rsidR="00371661" w:rsidRDefault="008E1307">
      <w:pPr>
        <w:spacing w:after="113" w:line="249" w:lineRule="auto"/>
        <w:ind w:left="1414" w:right="6447"/>
        <w:jc w:val="left"/>
        <w:rPr>
          <w:rFonts w:ascii="Arial" w:eastAsia="Arial" w:hAnsi="Arial" w:cs="Arial"/>
          <w:i/>
          <w:sz w:val="20"/>
        </w:rPr>
      </w:pPr>
      <w:r>
        <w:rPr>
          <w:rFonts w:ascii="Arial" w:eastAsia="Arial" w:hAnsi="Arial" w:cs="Arial"/>
          <w:i/>
          <w:sz w:val="20"/>
        </w:rPr>
        <w:t xml:space="preserve">         i = i + 1;     end;     </w:t>
      </w:r>
    </w:p>
    <w:p w:rsidR="00D009EC" w:rsidRPr="00DD3D8E" w:rsidRDefault="008E1307">
      <w:pPr>
        <w:spacing w:after="113" w:line="249" w:lineRule="auto"/>
        <w:ind w:left="1414" w:right="6447"/>
        <w:jc w:val="left"/>
        <w:rPr>
          <w:lang w:val="ru-RU"/>
        </w:rPr>
      </w:pPr>
      <w:r>
        <w:rPr>
          <w:rFonts w:ascii="Arial" w:eastAsia="Arial" w:hAnsi="Arial" w:cs="Arial"/>
          <w:i/>
          <w:sz w:val="20"/>
        </w:rPr>
        <w:t>return</w:t>
      </w:r>
      <w:r w:rsidRPr="00DD3D8E">
        <w:rPr>
          <w:rFonts w:ascii="Arial" w:eastAsia="Arial" w:hAnsi="Arial" w:cs="Arial"/>
          <w:i/>
          <w:sz w:val="20"/>
          <w:lang w:val="ru-RU"/>
        </w:rPr>
        <w:t xml:space="preserve"> </w:t>
      </w:r>
      <w:r>
        <w:rPr>
          <w:rFonts w:ascii="Arial" w:eastAsia="Arial" w:hAnsi="Arial" w:cs="Arial"/>
          <w:i/>
          <w:sz w:val="20"/>
        </w:rPr>
        <w:t>sum</w:t>
      </w:r>
      <w:r w:rsidRPr="00DD3D8E">
        <w:rPr>
          <w:rFonts w:ascii="Arial" w:eastAsia="Arial" w:hAnsi="Arial" w:cs="Arial"/>
          <w:i/>
          <w:sz w:val="20"/>
          <w:lang w:val="ru-RU"/>
        </w:rPr>
        <w:t xml:space="preserve"> </w:t>
      </w:r>
      <w:r>
        <w:rPr>
          <w:rFonts w:ascii="Arial" w:eastAsia="Arial" w:hAnsi="Arial" w:cs="Arial"/>
          <w:i/>
          <w:sz w:val="20"/>
        </w:rPr>
        <w:t>end</w:t>
      </w:r>
      <w:r w:rsidRPr="00DD3D8E">
        <w:rPr>
          <w:rFonts w:ascii="Arial" w:eastAsia="Arial" w:hAnsi="Arial" w:cs="Arial"/>
          <w:i/>
          <w:sz w:val="20"/>
          <w:lang w:val="ru-RU"/>
        </w:rPr>
        <w:t xml:space="preserve"> </w:t>
      </w:r>
    </w:p>
    <w:p w:rsidR="00D009EC" w:rsidRDefault="008E1307">
      <w:pPr>
        <w:spacing w:after="27"/>
        <w:ind w:left="1129" w:right="5"/>
        <w:rPr>
          <w:lang w:val="ru-RU"/>
        </w:rPr>
      </w:pPr>
      <w:r w:rsidRPr="00831BA0">
        <w:rPr>
          <w:lang w:val="ru-RU"/>
        </w:rPr>
        <w:t xml:space="preserve">Теперь можно вызывать процедуру </w:t>
      </w:r>
      <w:r>
        <w:rPr>
          <w:b/>
          <w:i/>
        </w:rPr>
        <w:t>Calc</w:t>
      </w:r>
      <w:r w:rsidRPr="00831BA0">
        <w:rPr>
          <w:lang w:val="ru-RU"/>
        </w:rPr>
        <w:t xml:space="preserve"> так: </w:t>
      </w:r>
    </w:p>
    <w:p w:rsidR="004377DA" w:rsidRPr="004377DA" w:rsidRDefault="004377DA">
      <w:pPr>
        <w:spacing w:after="27"/>
        <w:ind w:left="1129" w:right="5"/>
        <w:rPr>
          <w:color w:val="FF0000"/>
        </w:rPr>
      </w:pPr>
      <w:r w:rsidRPr="004377DA">
        <w:rPr>
          <w:color w:val="FF0000"/>
        </w:rPr>
        <w:t xml:space="preserve">İndi Calc prosedurunu bu kimi </w:t>
      </w:r>
      <w:r>
        <w:rPr>
          <w:color w:val="FF0000"/>
        </w:rPr>
        <w:t>işə sala</w:t>
      </w:r>
      <w:r w:rsidRPr="004377DA">
        <w:rPr>
          <w:color w:val="FF0000"/>
        </w:rPr>
        <w:t xml:space="preserve"> bilərsiniz:</w:t>
      </w:r>
    </w:p>
    <w:p w:rsidR="005259FA" w:rsidRPr="00DD3D8E" w:rsidRDefault="008E1307">
      <w:pPr>
        <w:spacing w:after="4" w:line="249" w:lineRule="auto"/>
        <w:ind w:left="1414" w:right="5136"/>
        <w:jc w:val="left"/>
        <w:rPr>
          <w:rFonts w:ascii="Arial" w:eastAsia="Arial" w:hAnsi="Arial" w:cs="Arial"/>
          <w:i/>
          <w:sz w:val="20"/>
        </w:rPr>
      </w:pPr>
      <w:r>
        <w:rPr>
          <w:rFonts w:ascii="Arial" w:eastAsia="Arial" w:hAnsi="Arial" w:cs="Arial"/>
          <w:i/>
          <w:sz w:val="20"/>
        </w:rPr>
        <w:t>sum</w:t>
      </w:r>
      <w:r w:rsidRPr="00DD3D8E">
        <w:rPr>
          <w:rFonts w:ascii="Arial" w:eastAsia="Arial" w:hAnsi="Arial" w:cs="Arial"/>
          <w:i/>
          <w:sz w:val="20"/>
        </w:rPr>
        <w:t xml:space="preserve"> = </w:t>
      </w:r>
      <w:r>
        <w:rPr>
          <w:rFonts w:ascii="Arial" w:eastAsia="Arial" w:hAnsi="Arial" w:cs="Arial"/>
          <w:i/>
          <w:sz w:val="20"/>
        </w:rPr>
        <w:t>Calc</w:t>
      </w:r>
      <w:r w:rsidRPr="00DD3D8E">
        <w:rPr>
          <w:rFonts w:ascii="Arial" w:eastAsia="Arial" w:hAnsi="Arial" w:cs="Arial"/>
          <w:i/>
          <w:sz w:val="20"/>
        </w:rPr>
        <w:t xml:space="preserve"> (1,2,3,4,5);  </w:t>
      </w:r>
    </w:p>
    <w:p w:rsidR="00D009EC" w:rsidRPr="00DD3D8E" w:rsidRDefault="008E1307">
      <w:pPr>
        <w:spacing w:after="4" w:line="249" w:lineRule="auto"/>
        <w:ind w:left="1414" w:right="5136"/>
        <w:jc w:val="left"/>
      </w:pPr>
      <w:r>
        <w:rPr>
          <w:rFonts w:ascii="Arial" w:eastAsia="Arial" w:hAnsi="Arial" w:cs="Arial"/>
          <w:i/>
          <w:sz w:val="20"/>
        </w:rPr>
        <w:t>sum</w:t>
      </w:r>
      <w:r w:rsidRPr="00DD3D8E">
        <w:rPr>
          <w:rFonts w:ascii="Arial" w:eastAsia="Arial" w:hAnsi="Arial" w:cs="Arial"/>
          <w:i/>
          <w:sz w:val="20"/>
        </w:rPr>
        <w:t xml:space="preserve"> = </w:t>
      </w:r>
      <w:r>
        <w:rPr>
          <w:rFonts w:ascii="Arial" w:eastAsia="Arial" w:hAnsi="Arial" w:cs="Arial"/>
          <w:i/>
          <w:sz w:val="20"/>
        </w:rPr>
        <w:t>Calc</w:t>
      </w:r>
      <w:r w:rsidRPr="00DD3D8E">
        <w:rPr>
          <w:rFonts w:ascii="Arial" w:eastAsia="Arial" w:hAnsi="Arial" w:cs="Arial"/>
          <w:i/>
          <w:sz w:val="20"/>
        </w:rPr>
        <w:t xml:space="preserve"> (10,20); </w:t>
      </w:r>
    </w:p>
    <w:p w:rsidR="0099511E" w:rsidRPr="00DD3D8E" w:rsidRDefault="008E1307" w:rsidP="00DC7341">
      <w:pPr>
        <w:pStyle w:val="Heading2"/>
        <w:ind w:left="-5"/>
      </w:pPr>
      <w:r w:rsidRPr="00831BA0">
        <w:rPr>
          <w:lang w:val="ru-RU"/>
        </w:rPr>
        <w:t>Определение</w:t>
      </w:r>
      <w:r w:rsidRPr="00DD3D8E">
        <w:t xml:space="preserve"> </w:t>
      </w:r>
      <w:r w:rsidRPr="00831BA0">
        <w:rPr>
          <w:lang w:val="ru-RU"/>
        </w:rPr>
        <w:t>массивов</w:t>
      </w:r>
      <w:r w:rsidRPr="00DD3D8E">
        <w:t xml:space="preserve"> </w:t>
      </w:r>
      <w:r w:rsidR="00DC7341" w:rsidRPr="00DC7341">
        <w:rPr>
          <w:color w:val="FF0000"/>
          <w:lang w:val="az-Latn-AZ"/>
        </w:rPr>
        <w:t>(anlayiş)</w:t>
      </w:r>
    </w:p>
    <w:p w:rsidR="00D009EC" w:rsidRPr="0099511E" w:rsidRDefault="0099511E" w:rsidP="00DC7341">
      <w:pPr>
        <w:pStyle w:val="Heading2"/>
        <w:ind w:left="-5"/>
        <w:rPr>
          <w:color w:val="FF0000"/>
          <w:lang w:val="ru-RU"/>
        </w:rPr>
      </w:pPr>
      <w:r w:rsidRPr="0099511E">
        <w:rPr>
          <w:color w:val="FF0000"/>
          <w:lang w:val="az-Latn-AZ"/>
        </w:rPr>
        <w:t>Masivlərin təyin edilməsi</w:t>
      </w:r>
      <w:r w:rsidR="00DC7341">
        <w:rPr>
          <w:color w:val="FF0000"/>
          <w:lang w:val="az-Latn-AZ"/>
        </w:rPr>
        <w:t xml:space="preserve"> </w:t>
      </w:r>
      <w:r w:rsidR="00DC7341" w:rsidRPr="00DC7341">
        <w:rPr>
          <w:color w:val="FF0000"/>
          <w:lang w:val="az-Latn-AZ"/>
        </w:rPr>
        <w:t>(anlayiş</w:t>
      </w:r>
      <w:r w:rsidR="00DC7341">
        <w:rPr>
          <w:color w:val="FF0000"/>
          <w:lang w:val="az-Latn-AZ"/>
        </w:rPr>
        <w:t>i</w:t>
      </w:r>
      <w:r w:rsidR="00DC7341" w:rsidRPr="00DC7341">
        <w:rPr>
          <w:color w:val="FF0000"/>
          <w:lang w:val="az-Latn-AZ"/>
        </w:rPr>
        <w:t>)</w:t>
      </w:r>
    </w:p>
    <w:p w:rsidR="00E97B17" w:rsidRDefault="008E1307">
      <w:pPr>
        <w:spacing w:after="125"/>
        <w:ind w:left="1129" w:right="5"/>
        <w:rPr>
          <w:lang w:val="ru-RU"/>
        </w:rPr>
      </w:pPr>
      <w:r w:rsidRPr="00831BA0">
        <w:rPr>
          <w:lang w:val="ru-RU"/>
        </w:rPr>
        <w:t xml:space="preserve">В языке </w:t>
      </w:r>
      <w:r>
        <w:t>RSL</w:t>
      </w:r>
      <w:r w:rsidRPr="00831BA0">
        <w:rPr>
          <w:lang w:val="ru-RU"/>
        </w:rPr>
        <w:t xml:space="preserve"> можно объявлять только одномерные массивы. Для этого предусмотрены следующие конструкции: </w:t>
      </w:r>
    </w:p>
    <w:p w:rsidR="00D009EC" w:rsidRPr="00E97B17" w:rsidRDefault="00E97B17">
      <w:pPr>
        <w:spacing w:after="125"/>
        <w:ind w:left="1129" w:right="5"/>
        <w:rPr>
          <w:color w:val="FF0000"/>
          <w:lang w:val="ru-RU"/>
        </w:rPr>
      </w:pPr>
      <w:r w:rsidRPr="00E97B17">
        <w:rPr>
          <w:b/>
          <w:i/>
          <w:color w:val="FF0000"/>
          <w:lang w:val="ru-RU"/>
        </w:rPr>
        <w:t>RSL</w:t>
      </w:r>
      <w:r>
        <w:rPr>
          <w:color w:val="FF0000"/>
          <w:lang w:val="ru-RU"/>
        </w:rPr>
        <w:t>-də yalnız bir ölçülü massivlər</w:t>
      </w:r>
      <w:r w:rsidRPr="00E97B17">
        <w:rPr>
          <w:color w:val="FF0000"/>
          <w:lang w:val="ru-RU"/>
        </w:rPr>
        <w:t xml:space="preserve"> elan edilə bilər. Bunun üçün aşağıdakı dizayn təmin edilir:</w:t>
      </w:r>
    </w:p>
    <w:p w:rsidR="00D009EC" w:rsidRPr="00831BA0" w:rsidRDefault="008E1307">
      <w:pPr>
        <w:spacing w:after="73" w:line="250" w:lineRule="auto"/>
        <w:ind w:left="1129" w:right="0"/>
        <w:jc w:val="left"/>
        <w:rPr>
          <w:lang w:val="ru-RU"/>
        </w:rPr>
      </w:pPr>
      <w:r w:rsidRPr="00831BA0">
        <w:rPr>
          <w:rFonts w:ascii="Segoe UI Symbol" w:eastAsia="Segoe UI Symbol" w:hAnsi="Segoe UI Symbol" w:cs="Segoe UI Symbol"/>
          <w:lang w:val="ru-RU"/>
        </w:rPr>
        <w:t xml:space="preserve">♦ </w:t>
      </w:r>
      <w:r w:rsidRPr="00831BA0">
        <w:rPr>
          <w:lang w:val="ru-RU"/>
        </w:rPr>
        <w:t xml:space="preserve">конструкция </w:t>
      </w:r>
      <w:r>
        <w:t>ARRAY</w:t>
      </w:r>
      <w:r w:rsidRPr="00831BA0">
        <w:rPr>
          <w:lang w:val="ru-RU"/>
        </w:rPr>
        <w:t xml:space="preserve"> (см. стр. 43); </w:t>
      </w:r>
    </w:p>
    <w:p w:rsidR="00D009EC" w:rsidRPr="00831BA0" w:rsidRDefault="008E1307">
      <w:pPr>
        <w:spacing w:after="25"/>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стандартный </w:t>
      </w:r>
      <w:r w:rsidR="00497DC4">
        <w:rPr>
          <w:lang w:val="ru-RU"/>
        </w:rPr>
        <w:t xml:space="preserve">Класс </w:t>
      </w:r>
      <w:r w:rsidR="002E4EC1" w:rsidRPr="002E4EC1">
        <w:rPr>
          <w:color w:val="FF0000"/>
          <w:lang w:val="az-Latn-AZ"/>
        </w:rPr>
        <w:t>(</w:t>
      </w:r>
      <w:r w:rsidR="00497DC4" w:rsidRPr="002E4EC1">
        <w:rPr>
          <w:color w:val="FF0000"/>
          <w:lang w:val="ru-RU"/>
        </w:rPr>
        <w:t>Sinif</w:t>
      </w:r>
      <w:r w:rsidR="002E4EC1" w:rsidRPr="002E4EC1">
        <w:rPr>
          <w:color w:val="FF0000"/>
          <w:lang w:val="az-Latn-AZ"/>
        </w:rPr>
        <w:t>)</w:t>
      </w:r>
      <w:r w:rsidR="00497DC4" w:rsidRPr="00497DC4">
        <w:rPr>
          <w:color w:val="FF0000"/>
          <w:lang w:val="ru-RU"/>
        </w:rPr>
        <w:t xml:space="preserve"> </w:t>
      </w:r>
      <w:r w:rsidR="00497DC4">
        <w:rPr>
          <w:lang w:val="ru-RU"/>
        </w:rPr>
        <w:t xml:space="preserve">  </w:t>
      </w:r>
      <w:r>
        <w:rPr>
          <w:b/>
          <w:i/>
        </w:rPr>
        <w:t>TArray</w:t>
      </w:r>
      <w:r w:rsidRPr="00831BA0">
        <w:rPr>
          <w:lang w:val="ru-RU"/>
        </w:rPr>
        <w:t xml:space="preserve"> (см. стр. 44). </w:t>
      </w:r>
    </w:p>
    <w:p w:rsidR="00D009EC" w:rsidRPr="00831BA0" w:rsidRDefault="008E1307">
      <w:pPr>
        <w:spacing w:after="6"/>
        <w:ind w:left="1413" w:right="271"/>
        <w:rPr>
          <w:lang w:val="ru-RU"/>
        </w:rPr>
      </w:pPr>
      <w:r w:rsidRPr="00831BA0">
        <w:rPr>
          <w:i/>
          <w:sz w:val="20"/>
          <w:lang w:val="ru-RU"/>
        </w:rPr>
        <w:t xml:space="preserve">Примечание. </w:t>
      </w:r>
    </w:p>
    <w:p w:rsidR="009B3329" w:rsidRDefault="008E1307">
      <w:pPr>
        <w:spacing w:after="339"/>
        <w:ind w:left="1413" w:right="271"/>
        <w:rPr>
          <w:i/>
          <w:sz w:val="20"/>
          <w:lang w:val="ru-RU"/>
        </w:rPr>
      </w:pPr>
      <w:r w:rsidRPr="00831BA0">
        <w:rPr>
          <w:i/>
          <w:sz w:val="20"/>
          <w:lang w:val="ru-RU"/>
        </w:rPr>
        <w:t xml:space="preserve">При определении </w:t>
      </w:r>
      <w:r w:rsidR="00DC7341" w:rsidRPr="00DC7341">
        <w:rPr>
          <w:color w:val="FF0000"/>
          <w:lang w:val="az-Latn-AZ"/>
        </w:rPr>
        <w:t>(anlayiş)</w:t>
      </w:r>
      <w:r w:rsidR="00DC7341" w:rsidRPr="00DC7341">
        <w:rPr>
          <w:color w:val="FF0000"/>
          <w:lang w:val="ru-RU"/>
        </w:rPr>
        <w:t xml:space="preserve"> </w:t>
      </w:r>
      <w:r w:rsidRPr="00831BA0">
        <w:rPr>
          <w:i/>
          <w:sz w:val="20"/>
          <w:lang w:val="ru-RU"/>
        </w:rPr>
        <w:t xml:space="preserve">массивов предпочтительнее использовать </w:t>
      </w:r>
      <w:r w:rsidR="00497DC4">
        <w:rPr>
          <w:i/>
          <w:sz w:val="20"/>
          <w:lang w:val="ru-RU"/>
        </w:rPr>
        <w:t xml:space="preserve">Класс </w:t>
      </w:r>
      <w:r w:rsidR="002E4EC1" w:rsidRPr="002E4EC1">
        <w:rPr>
          <w:i/>
          <w:color w:val="FF0000"/>
          <w:sz w:val="20"/>
          <w:lang w:val="az-Latn-AZ"/>
        </w:rPr>
        <w:t>(</w:t>
      </w:r>
      <w:r w:rsidR="00497DC4" w:rsidRPr="002E4EC1">
        <w:rPr>
          <w:i/>
          <w:color w:val="FF0000"/>
          <w:sz w:val="20"/>
          <w:lang w:val="ru-RU"/>
        </w:rPr>
        <w:t>Sinif</w:t>
      </w:r>
      <w:r w:rsidR="002E4EC1" w:rsidRPr="002E4EC1">
        <w:rPr>
          <w:i/>
          <w:color w:val="FF0000"/>
          <w:sz w:val="20"/>
          <w:lang w:val="az-Latn-AZ"/>
        </w:rPr>
        <w:t>)</w:t>
      </w:r>
      <w:r w:rsidR="00497DC4" w:rsidRPr="002E4EC1">
        <w:rPr>
          <w:i/>
          <w:color w:val="FF0000"/>
          <w:sz w:val="20"/>
          <w:lang w:val="ru-RU"/>
        </w:rPr>
        <w:t xml:space="preserve">   </w:t>
      </w:r>
      <w:r>
        <w:rPr>
          <w:b/>
          <w:i/>
          <w:sz w:val="20"/>
        </w:rPr>
        <w:t>TArray</w:t>
      </w:r>
      <w:r w:rsidRPr="00831BA0">
        <w:rPr>
          <w:i/>
          <w:sz w:val="20"/>
          <w:lang w:val="ru-RU"/>
        </w:rPr>
        <w:t xml:space="preserve">. </w:t>
      </w:r>
    </w:p>
    <w:p w:rsidR="009B3329" w:rsidRDefault="008E1307">
      <w:pPr>
        <w:spacing w:after="339"/>
        <w:ind w:left="1413" w:right="271"/>
        <w:rPr>
          <w:i/>
          <w:sz w:val="20"/>
          <w:lang w:val="ru-RU"/>
        </w:rPr>
      </w:pPr>
      <w:r w:rsidRPr="00831BA0">
        <w:rPr>
          <w:i/>
          <w:sz w:val="20"/>
          <w:lang w:val="ru-RU"/>
        </w:rPr>
        <w:t xml:space="preserve">Конструкция </w:t>
      </w:r>
      <w:r>
        <w:rPr>
          <w:i/>
          <w:sz w:val="20"/>
        </w:rPr>
        <w:t>ARRAY</w:t>
      </w:r>
      <w:r w:rsidRPr="00831BA0">
        <w:rPr>
          <w:b/>
          <w:i/>
          <w:sz w:val="20"/>
          <w:lang w:val="ru-RU"/>
        </w:rPr>
        <w:t xml:space="preserve"> </w:t>
      </w:r>
      <w:r w:rsidRPr="00831BA0">
        <w:rPr>
          <w:i/>
          <w:sz w:val="20"/>
          <w:lang w:val="ru-RU"/>
        </w:rPr>
        <w:t xml:space="preserve">в настоящее время поддерживается для совместимости с ранее разработанными программами. </w:t>
      </w:r>
    </w:p>
    <w:p w:rsidR="00D009EC" w:rsidRPr="009B3329" w:rsidRDefault="009B3329">
      <w:pPr>
        <w:spacing w:after="339"/>
        <w:ind w:left="1413" w:right="271"/>
        <w:rPr>
          <w:color w:val="FF0000"/>
          <w:lang w:val="ru-RU"/>
        </w:rPr>
      </w:pPr>
      <w:r w:rsidRPr="009B3329">
        <w:rPr>
          <w:b/>
          <w:i/>
          <w:color w:val="FF0000"/>
          <w:sz w:val="20"/>
          <w:lang w:val="ru-RU"/>
        </w:rPr>
        <w:t>ARRAY</w:t>
      </w:r>
      <w:r w:rsidRPr="009B3329">
        <w:rPr>
          <w:i/>
          <w:color w:val="FF0000"/>
          <w:sz w:val="20"/>
          <w:lang w:val="ru-RU"/>
        </w:rPr>
        <w:t xml:space="preserve"> hazırda əvvəllər hazırlanmış proqramlar ilə uyğunluq üçün dəstəklənir.</w:t>
      </w:r>
    </w:p>
    <w:p w:rsidR="0099511E" w:rsidRDefault="008E1307">
      <w:pPr>
        <w:pStyle w:val="Heading3"/>
        <w:spacing w:after="114"/>
        <w:ind w:left="-5"/>
        <w:rPr>
          <w:lang w:val="ru-RU"/>
        </w:rPr>
      </w:pPr>
      <w:r w:rsidRPr="00831BA0">
        <w:rPr>
          <w:lang w:val="ru-RU"/>
        </w:rPr>
        <w:t xml:space="preserve">Определение </w:t>
      </w:r>
      <w:r w:rsidR="00DD5F04" w:rsidRPr="00DC7341">
        <w:rPr>
          <w:color w:val="FF0000"/>
          <w:lang w:val="az-Latn-AZ"/>
        </w:rPr>
        <w:t>(anlayiş)</w:t>
      </w:r>
      <w:r w:rsidR="00DD5F04" w:rsidRPr="00DC7341">
        <w:rPr>
          <w:color w:val="FF0000"/>
          <w:lang w:val="ru-RU"/>
        </w:rPr>
        <w:t xml:space="preserve"> </w:t>
      </w:r>
      <w:r w:rsidRPr="00831BA0">
        <w:rPr>
          <w:lang w:val="ru-RU"/>
        </w:rPr>
        <w:t xml:space="preserve">массивов с помощью конструкции </w:t>
      </w:r>
      <w:r>
        <w:t>ARRAY</w:t>
      </w:r>
      <w:r w:rsidRPr="00831BA0">
        <w:rPr>
          <w:lang w:val="ru-RU"/>
        </w:rPr>
        <w:t xml:space="preserve"> </w:t>
      </w:r>
    </w:p>
    <w:p w:rsidR="00D009EC" w:rsidRPr="0099511E" w:rsidRDefault="0099511E" w:rsidP="00DC7341">
      <w:pPr>
        <w:pStyle w:val="Heading3"/>
        <w:spacing w:after="114"/>
        <w:ind w:left="-5"/>
        <w:rPr>
          <w:lang w:val="ru-RU"/>
        </w:rPr>
      </w:pPr>
      <w:r w:rsidRPr="0099511E">
        <w:rPr>
          <w:color w:val="FF0000"/>
        </w:rPr>
        <w:t>ARRAY</w:t>
      </w:r>
      <w:r w:rsidRPr="000A4E25">
        <w:rPr>
          <w:color w:val="FF0000"/>
          <w:lang w:val="az-Latn-AZ"/>
        </w:rPr>
        <w:t xml:space="preserve"> </w:t>
      </w:r>
      <w:r>
        <w:rPr>
          <w:color w:val="FF0000"/>
          <w:lang w:val="az-Latn-AZ"/>
        </w:rPr>
        <w:t>k</w:t>
      </w:r>
      <w:r w:rsidRPr="0099511E">
        <w:rPr>
          <w:color w:val="FF0000"/>
          <w:lang w:val="az-Latn-AZ"/>
        </w:rPr>
        <w:t>onstruksiyanın köməyi ilə</w:t>
      </w:r>
      <w:r>
        <w:rPr>
          <w:color w:val="FF0000"/>
          <w:lang w:val="az-Latn-AZ"/>
        </w:rPr>
        <w:t xml:space="preserve"> massivlərin </w:t>
      </w:r>
      <w:r w:rsidRPr="000A4E25">
        <w:rPr>
          <w:color w:val="FF0000"/>
          <w:lang w:val="az-Latn-AZ"/>
        </w:rPr>
        <w:t>təyin edilməsi</w:t>
      </w:r>
      <w:r w:rsidR="00DC7341">
        <w:rPr>
          <w:color w:val="FF0000"/>
          <w:lang w:val="az-Latn-AZ"/>
        </w:rPr>
        <w:t xml:space="preserve"> </w:t>
      </w:r>
      <w:r w:rsidR="00DC7341" w:rsidRPr="00DC7341">
        <w:rPr>
          <w:color w:val="FF0000"/>
          <w:lang w:val="az-Latn-AZ"/>
        </w:rPr>
        <w:t>(anlayiş</w:t>
      </w:r>
      <w:r w:rsidR="00DC7341">
        <w:rPr>
          <w:color w:val="FF0000"/>
          <w:lang w:val="az-Latn-AZ"/>
        </w:rPr>
        <w:t>i</w:t>
      </w:r>
      <w:r w:rsidR="00DC7341" w:rsidRPr="00DC7341">
        <w:rPr>
          <w:color w:val="FF0000"/>
          <w:lang w:val="az-Latn-AZ"/>
        </w:rPr>
        <w:t>)</w:t>
      </w:r>
    </w:p>
    <w:p w:rsidR="00D009EC" w:rsidRPr="00831BA0" w:rsidRDefault="008E1307">
      <w:pPr>
        <w:spacing w:after="67"/>
        <w:ind w:left="1129" w:right="5"/>
        <w:rPr>
          <w:lang w:val="ru-RU"/>
        </w:rPr>
      </w:pPr>
      <w:r w:rsidRPr="00831BA0">
        <w:rPr>
          <w:lang w:val="ru-RU"/>
        </w:rPr>
        <w:t xml:space="preserve">Синтаксическая форма определения </w:t>
      </w:r>
      <w:r w:rsidR="00DC7341" w:rsidRPr="00DC7341">
        <w:rPr>
          <w:color w:val="FF0000"/>
          <w:lang w:val="az-Latn-AZ"/>
        </w:rPr>
        <w:t>(anlayiş)</w:t>
      </w:r>
      <w:r w:rsidR="00DC7341" w:rsidRPr="00DC7341">
        <w:rPr>
          <w:color w:val="FF0000"/>
          <w:lang w:val="ru-RU"/>
        </w:rPr>
        <w:t xml:space="preserve"> </w:t>
      </w:r>
      <w:r>
        <w:t>ARRAY</w:t>
      </w:r>
      <w:r w:rsidRPr="00831BA0">
        <w:rPr>
          <w:lang w:val="ru-RU"/>
        </w:rPr>
        <w:t xml:space="preserve"> имеет следующий вид: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t>[</w:t>
      </w:r>
      <w:r>
        <w:rPr>
          <w:rFonts w:ascii="Arial" w:eastAsia="Arial" w:hAnsi="Arial" w:cs="Arial"/>
          <w:i/>
          <w:sz w:val="20"/>
        </w:rPr>
        <w:t>local</w:t>
      </w:r>
      <w:r w:rsidRPr="00831BA0">
        <w:rPr>
          <w:rFonts w:ascii="Arial" w:eastAsia="Arial" w:hAnsi="Arial" w:cs="Arial"/>
          <w:i/>
          <w:sz w:val="20"/>
          <w:lang w:val="ru-RU"/>
        </w:rPr>
        <w:t xml:space="preserve"> | </w:t>
      </w:r>
      <w:r>
        <w:rPr>
          <w:rFonts w:ascii="Arial" w:eastAsia="Arial" w:hAnsi="Arial" w:cs="Arial"/>
          <w:i/>
          <w:sz w:val="20"/>
        </w:rPr>
        <w:t>private</w:t>
      </w:r>
      <w:r w:rsidRPr="00831BA0">
        <w:rPr>
          <w:rFonts w:ascii="Arial" w:eastAsia="Arial" w:hAnsi="Arial" w:cs="Arial"/>
          <w:i/>
          <w:sz w:val="20"/>
          <w:lang w:val="ru-RU"/>
        </w:rPr>
        <w:t xml:space="preserve">] </w:t>
      </w:r>
      <w:r>
        <w:rPr>
          <w:rFonts w:ascii="Arial" w:eastAsia="Arial" w:hAnsi="Arial" w:cs="Arial"/>
          <w:i/>
          <w:sz w:val="20"/>
        </w:rPr>
        <w:t>ARRAY</w:t>
      </w:r>
      <w:r w:rsidRPr="00831BA0">
        <w:rPr>
          <w:rFonts w:ascii="Arial" w:eastAsia="Arial" w:hAnsi="Arial" w:cs="Arial"/>
          <w:i/>
          <w:sz w:val="20"/>
          <w:lang w:val="ru-RU"/>
        </w:rPr>
        <w:t xml:space="preserve"> идентификатор { ',' идентификатор } </w:t>
      </w:r>
    </w:p>
    <w:p w:rsidR="00116537" w:rsidRDefault="008E1307">
      <w:pPr>
        <w:spacing w:after="109"/>
        <w:ind w:left="1129" w:right="5"/>
        <w:rPr>
          <w:lang w:val="ru-RU"/>
        </w:rPr>
      </w:pPr>
      <w:r w:rsidRPr="00831BA0">
        <w:rPr>
          <w:lang w:val="ru-RU"/>
        </w:rPr>
        <w:t>Список идентификаторов</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может содержать произвольное количество имен, разделенных запятыми. </w:t>
      </w:r>
    </w:p>
    <w:p w:rsidR="002E4EC1" w:rsidRPr="00116537" w:rsidRDefault="00116537">
      <w:pPr>
        <w:spacing w:after="109"/>
        <w:ind w:left="1129" w:right="5"/>
        <w:rPr>
          <w:color w:val="FF0000"/>
          <w:lang w:val="ru-RU"/>
        </w:rPr>
      </w:pPr>
      <w:r>
        <w:rPr>
          <w:color w:val="FF0000"/>
          <w:lang w:val="az-Latn-AZ"/>
        </w:rPr>
        <w:t>Adların</w:t>
      </w:r>
      <w:r w:rsidRPr="00116537">
        <w:rPr>
          <w:color w:val="FF0000"/>
          <w:lang w:val="ru-RU"/>
        </w:rPr>
        <w:t xml:space="preserve"> siyahısında vergüllə ayrılan ixtiyari sayda ad ola bilər.</w:t>
      </w:r>
    </w:p>
    <w:p w:rsidR="00116537" w:rsidRDefault="008E1307">
      <w:pPr>
        <w:spacing w:after="109"/>
        <w:ind w:left="1129" w:right="5"/>
        <w:rPr>
          <w:lang w:val="ru-RU"/>
        </w:rPr>
      </w:pPr>
      <w:r w:rsidRPr="00831BA0">
        <w:rPr>
          <w:lang w:val="ru-RU"/>
        </w:rPr>
        <w:t>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массива – это имя объекта, через которое можно ссылаться на определенный массив. </w:t>
      </w:r>
    </w:p>
    <w:p w:rsidR="002E4EC1" w:rsidRPr="00116537" w:rsidRDefault="00116537">
      <w:pPr>
        <w:spacing w:after="109"/>
        <w:ind w:left="1129" w:right="5"/>
        <w:rPr>
          <w:color w:val="FF0000"/>
          <w:lang w:val="ru-RU"/>
        </w:rPr>
      </w:pPr>
      <w:r w:rsidRPr="00116537">
        <w:rPr>
          <w:color w:val="FF0000"/>
          <w:lang w:val="az-Latn-AZ"/>
        </w:rPr>
        <w:t>Massivin</w:t>
      </w:r>
      <w:r w:rsidRPr="00116537">
        <w:rPr>
          <w:color w:val="FF0000"/>
          <w:lang w:val="ru-RU"/>
        </w:rPr>
        <w:t xml:space="preserve"> </w:t>
      </w:r>
      <w:r w:rsidRPr="00116537">
        <w:rPr>
          <w:color w:val="FF0000"/>
        </w:rPr>
        <w:t>ad</w:t>
      </w:r>
      <w:r w:rsidRPr="00116537">
        <w:rPr>
          <w:color w:val="FF0000"/>
          <w:lang w:val="ru-RU"/>
        </w:rPr>
        <w:t xml:space="preserve">ı, </w:t>
      </w:r>
      <w:r w:rsidRPr="00116537">
        <w:rPr>
          <w:color w:val="FF0000"/>
        </w:rPr>
        <w:t>m</w:t>
      </w:r>
      <w:r w:rsidRPr="00116537">
        <w:rPr>
          <w:color w:val="FF0000"/>
          <w:lang w:val="ru-RU"/>
        </w:rPr>
        <w:t>üə</w:t>
      </w:r>
      <w:r w:rsidRPr="00116537">
        <w:rPr>
          <w:color w:val="FF0000"/>
        </w:rPr>
        <w:t>yy</w:t>
      </w:r>
      <w:r w:rsidRPr="00116537">
        <w:rPr>
          <w:color w:val="FF0000"/>
          <w:lang w:val="ru-RU"/>
        </w:rPr>
        <w:t>ə</w:t>
      </w:r>
      <w:r w:rsidRPr="00116537">
        <w:rPr>
          <w:color w:val="FF0000"/>
        </w:rPr>
        <w:t>n</w:t>
      </w:r>
      <w:r w:rsidRPr="00116537">
        <w:rPr>
          <w:color w:val="FF0000"/>
          <w:lang w:val="ru-RU"/>
        </w:rPr>
        <w:t xml:space="preserve"> </w:t>
      </w:r>
      <w:r w:rsidRPr="00116537">
        <w:rPr>
          <w:color w:val="FF0000"/>
        </w:rPr>
        <w:t>bir</w:t>
      </w:r>
      <w:r w:rsidRPr="00116537">
        <w:rPr>
          <w:color w:val="FF0000"/>
          <w:lang w:val="ru-RU"/>
        </w:rPr>
        <w:t xml:space="preserve"> </w:t>
      </w:r>
      <w:r w:rsidRPr="00116537">
        <w:rPr>
          <w:color w:val="FF0000"/>
        </w:rPr>
        <w:t>massiv</w:t>
      </w:r>
      <w:r w:rsidRPr="00116537">
        <w:rPr>
          <w:color w:val="FF0000"/>
          <w:lang w:val="ru-RU"/>
        </w:rPr>
        <w:t xml:space="preserve">ə </w:t>
      </w:r>
      <w:r w:rsidRPr="00116537">
        <w:rPr>
          <w:color w:val="FF0000"/>
        </w:rPr>
        <w:t>istinad</w:t>
      </w:r>
      <w:r w:rsidRPr="00116537">
        <w:rPr>
          <w:color w:val="FF0000"/>
          <w:lang w:val="ru-RU"/>
        </w:rPr>
        <w:t xml:space="preserve"> </w:t>
      </w:r>
      <w:r w:rsidRPr="00116537">
        <w:rPr>
          <w:color w:val="FF0000"/>
        </w:rPr>
        <w:t>ed</w:t>
      </w:r>
      <w:r w:rsidRPr="00116537">
        <w:rPr>
          <w:color w:val="FF0000"/>
          <w:lang w:val="ru-RU"/>
        </w:rPr>
        <w:t xml:space="preserve">ə </w:t>
      </w:r>
      <w:r w:rsidRPr="00116537">
        <w:rPr>
          <w:color w:val="FF0000"/>
        </w:rPr>
        <w:t>bil</w:t>
      </w:r>
      <w:r w:rsidRPr="00116537">
        <w:rPr>
          <w:color w:val="FF0000"/>
          <w:lang w:val="ru-RU"/>
        </w:rPr>
        <w:t>ə</w:t>
      </w:r>
      <w:r w:rsidRPr="00116537">
        <w:rPr>
          <w:color w:val="FF0000"/>
        </w:rPr>
        <w:t>c</w:t>
      </w:r>
      <w:r w:rsidRPr="00116537">
        <w:rPr>
          <w:color w:val="FF0000"/>
          <w:lang w:val="ru-RU"/>
        </w:rPr>
        <w:t>ə</w:t>
      </w:r>
      <w:r w:rsidRPr="00116537">
        <w:rPr>
          <w:color w:val="FF0000"/>
        </w:rPr>
        <w:t>yiniz</w:t>
      </w:r>
      <w:r w:rsidRPr="00116537">
        <w:rPr>
          <w:color w:val="FF0000"/>
          <w:lang w:val="ru-RU"/>
        </w:rPr>
        <w:t xml:space="preserve"> </w:t>
      </w:r>
      <w:r w:rsidRPr="00116537">
        <w:rPr>
          <w:color w:val="FF0000"/>
        </w:rPr>
        <w:t>bir</w:t>
      </w:r>
      <w:r w:rsidRPr="00116537">
        <w:rPr>
          <w:color w:val="FF0000"/>
          <w:lang w:val="ru-RU"/>
        </w:rPr>
        <w:t xml:space="preserve"> </w:t>
      </w:r>
      <w:r w:rsidRPr="00116537">
        <w:rPr>
          <w:color w:val="FF0000"/>
        </w:rPr>
        <w:t>obyektin</w:t>
      </w:r>
      <w:r w:rsidRPr="00116537">
        <w:rPr>
          <w:color w:val="FF0000"/>
          <w:lang w:val="ru-RU"/>
        </w:rPr>
        <w:t xml:space="preserve"> </w:t>
      </w:r>
      <w:r w:rsidRPr="00116537">
        <w:rPr>
          <w:color w:val="FF0000"/>
        </w:rPr>
        <w:t>ad</w:t>
      </w:r>
      <w:r w:rsidRPr="00116537">
        <w:rPr>
          <w:color w:val="FF0000"/>
          <w:lang w:val="ru-RU"/>
        </w:rPr>
        <w:t>ı</w:t>
      </w:r>
      <w:r w:rsidRPr="00116537">
        <w:rPr>
          <w:color w:val="FF0000"/>
        </w:rPr>
        <w:t>d</w:t>
      </w:r>
      <w:r w:rsidRPr="00116537">
        <w:rPr>
          <w:color w:val="FF0000"/>
          <w:lang w:val="ru-RU"/>
        </w:rPr>
        <w:t>ı</w:t>
      </w:r>
      <w:r w:rsidRPr="00116537">
        <w:rPr>
          <w:color w:val="FF0000"/>
        </w:rPr>
        <w:t>r</w:t>
      </w:r>
      <w:r w:rsidRPr="00116537">
        <w:rPr>
          <w:color w:val="FF0000"/>
          <w:lang w:val="ru-RU"/>
        </w:rPr>
        <w:t>.</w:t>
      </w:r>
    </w:p>
    <w:p w:rsidR="00116537" w:rsidRDefault="008E1307">
      <w:pPr>
        <w:spacing w:after="109"/>
        <w:ind w:left="1129" w:right="5"/>
        <w:rPr>
          <w:lang w:val="ru-RU"/>
        </w:rPr>
      </w:pPr>
      <w:r w:rsidRPr="00831BA0">
        <w:rPr>
          <w:lang w:val="ru-RU"/>
        </w:rPr>
        <w:t>В выражении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массива преобразуется к переменной типа </w:t>
      </w:r>
      <w:r>
        <w:t>V</w:t>
      </w:r>
      <w:r w:rsidRPr="00831BA0">
        <w:rPr>
          <w:lang w:val="ru-RU"/>
        </w:rPr>
        <w:t>_</w:t>
      </w:r>
      <w:r>
        <w:t>ARRAY</w:t>
      </w:r>
      <w:r w:rsidRPr="00831BA0">
        <w:rPr>
          <w:lang w:val="ru-RU"/>
        </w:rPr>
        <w:t xml:space="preserve"> (ссылка</w:t>
      </w:r>
      <w:r w:rsidR="00116537">
        <w:rPr>
          <w:lang w:val="az-Latn-AZ"/>
        </w:rPr>
        <w:t xml:space="preserve"> </w:t>
      </w:r>
      <w:r w:rsidR="00AB637C" w:rsidRPr="00116537">
        <w:rPr>
          <w:color w:val="FF0000"/>
          <w:lang w:val="az-Latn-AZ"/>
        </w:rPr>
        <w:t xml:space="preserve">(İstinad) </w:t>
      </w:r>
      <w:r w:rsidRPr="00831BA0">
        <w:rPr>
          <w:lang w:val="ru-RU"/>
        </w:rPr>
        <w:t xml:space="preserve">на массив). </w:t>
      </w:r>
    </w:p>
    <w:p w:rsidR="002E4EC1" w:rsidRPr="00116537" w:rsidRDefault="00116537">
      <w:pPr>
        <w:spacing w:after="109"/>
        <w:ind w:left="1129" w:right="5"/>
        <w:rPr>
          <w:color w:val="FF0000"/>
        </w:rPr>
      </w:pPr>
      <w:r w:rsidRPr="00116537">
        <w:rPr>
          <w:color w:val="FF0000"/>
        </w:rPr>
        <w:lastRenderedPageBreak/>
        <w:t xml:space="preserve">İfadədə, massivin adı </w:t>
      </w:r>
      <w:r w:rsidRPr="00116537">
        <w:rPr>
          <w:b/>
          <w:i/>
          <w:color w:val="FF0000"/>
        </w:rPr>
        <w:t>V_ARRAY</w:t>
      </w:r>
      <w:r w:rsidRPr="00116537">
        <w:rPr>
          <w:color w:val="FF0000"/>
        </w:rPr>
        <w:t xml:space="preserve"> dəyişən tipinə çevrilir (massivə istinad).</w:t>
      </w:r>
    </w:p>
    <w:p w:rsidR="00116537" w:rsidRDefault="008E1307">
      <w:pPr>
        <w:spacing w:after="109"/>
        <w:ind w:left="1129" w:right="5"/>
        <w:rPr>
          <w:lang w:val="ru-RU"/>
        </w:rPr>
      </w:pPr>
      <w:r w:rsidRPr="00831BA0">
        <w:rPr>
          <w:lang w:val="ru-RU"/>
        </w:rPr>
        <w:t>Благодаря этому,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массива можно присваивать переменным и передавать в качестве параметров процедурам. </w:t>
      </w:r>
    </w:p>
    <w:p w:rsidR="00D009EC" w:rsidRPr="00116537" w:rsidRDefault="00116537">
      <w:pPr>
        <w:spacing w:after="109"/>
        <w:ind w:left="1129" w:right="5"/>
        <w:rPr>
          <w:color w:val="FF0000"/>
          <w:lang w:val="ru-RU"/>
        </w:rPr>
      </w:pPr>
      <w:r>
        <w:rPr>
          <w:color w:val="FF0000"/>
          <w:lang w:val="ru-RU"/>
        </w:rPr>
        <w:t>Buna görə massivin</w:t>
      </w:r>
      <w:r w:rsidRPr="00116537">
        <w:rPr>
          <w:color w:val="FF0000"/>
          <w:lang w:val="ru-RU"/>
        </w:rPr>
        <w:t xml:space="preserve"> </w:t>
      </w:r>
      <w:r>
        <w:rPr>
          <w:color w:val="FF0000"/>
          <w:lang w:val="az-Latn-AZ"/>
        </w:rPr>
        <w:t>adı</w:t>
      </w:r>
      <w:r w:rsidRPr="00116537">
        <w:rPr>
          <w:color w:val="FF0000"/>
          <w:lang w:val="ru-RU"/>
        </w:rPr>
        <w:t xml:space="preserve"> dəyişənlərə təyin edilə bilər və prosedurlara parametr kimi ötürülə bilər.</w:t>
      </w:r>
    </w:p>
    <w:p w:rsidR="00E514AA" w:rsidRDefault="008E1307">
      <w:pPr>
        <w:ind w:left="1129" w:right="5"/>
        <w:rPr>
          <w:lang w:val="ru-RU"/>
        </w:rPr>
      </w:pPr>
      <w:r w:rsidRPr="00831BA0">
        <w:rPr>
          <w:lang w:val="ru-RU"/>
        </w:rPr>
        <w:t xml:space="preserve">Элементы массива могут хранить значения переменных любых типов, включая тип </w:t>
      </w:r>
      <w:r>
        <w:t>V</w:t>
      </w:r>
      <w:r w:rsidRPr="00831BA0">
        <w:rPr>
          <w:lang w:val="ru-RU"/>
        </w:rPr>
        <w:t>_</w:t>
      </w:r>
      <w:r>
        <w:t>ARRAY</w:t>
      </w:r>
      <w:r w:rsidRPr="00831BA0">
        <w:rPr>
          <w:lang w:val="ru-RU"/>
        </w:rPr>
        <w:t xml:space="preserve"> (ссылка</w:t>
      </w:r>
      <w:r w:rsidR="002E4EC1">
        <w:rPr>
          <w:lang w:val="az-Latn-AZ"/>
        </w:rPr>
        <w:t xml:space="preserve"> </w:t>
      </w:r>
      <w:r w:rsidR="00AB637C" w:rsidRPr="002E4EC1">
        <w:rPr>
          <w:color w:val="FF0000"/>
          <w:lang w:val="az-Latn-AZ"/>
        </w:rPr>
        <w:t xml:space="preserve">(İstinad) </w:t>
      </w:r>
      <w:r w:rsidRPr="00831BA0">
        <w:rPr>
          <w:lang w:val="ru-RU"/>
        </w:rPr>
        <w:t xml:space="preserve">на массив). </w:t>
      </w:r>
    </w:p>
    <w:p w:rsidR="002E4EC1" w:rsidRPr="00E514AA" w:rsidRDefault="00E514AA">
      <w:pPr>
        <w:ind w:left="1129" w:right="5"/>
        <w:rPr>
          <w:color w:val="FF0000"/>
          <w:lang w:val="ru-RU"/>
        </w:rPr>
      </w:pPr>
      <w:r w:rsidRPr="00E514AA">
        <w:rPr>
          <w:color w:val="FF0000"/>
          <w:lang w:val="az-Latn-AZ"/>
        </w:rPr>
        <w:t>Massivin</w:t>
      </w:r>
      <w:r w:rsidRPr="00E514AA">
        <w:rPr>
          <w:color w:val="FF0000"/>
          <w:lang w:val="ru-RU"/>
        </w:rPr>
        <w:t xml:space="preserve"> elementləri istənilən növ dəyişənlərin dəyərlərini, o cümlədən V_ARRAY (</w:t>
      </w:r>
      <w:r w:rsidRPr="00E514AA">
        <w:rPr>
          <w:color w:val="FF0000"/>
          <w:lang w:val="az-Latn-AZ"/>
        </w:rPr>
        <w:t>massivə</w:t>
      </w:r>
      <w:r w:rsidRPr="00E514AA">
        <w:rPr>
          <w:color w:val="FF0000"/>
          <w:lang w:val="ru-RU"/>
        </w:rPr>
        <w:t xml:space="preserve"> istinad ) tiplərini saxlaya bilər.</w:t>
      </w:r>
    </w:p>
    <w:p w:rsidR="006A77B7" w:rsidRDefault="008E1307">
      <w:pPr>
        <w:ind w:left="1129" w:right="5"/>
        <w:rPr>
          <w:lang w:val="ru-RU"/>
        </w:rPr>
      </w:pPr>
      <w:r w:rsidRPr="00831BA0">
        <w:rPr>
          <w:lang w:val="ru-RU"/>
        </w:rPr>
        <w:t xml:space="preserve">Их нумерация начинается с 0. </w:t>
      </w:r>
    </w:p>
    <w:p w:rsidR="002E4EC1" w:rsidRPr="006A77B7" w:rsidRDefault="006A77B7">
      <w:pPr>
        <w:ind w:left="1129" w:right="5"/>
        <w:rPr>
          <w:color w:val="FF0000"/>
          <w:lang w:val="ru-RU"/>
        </w:rPr>
      </w:pPr>
      <w:r w:rsidRPr="006A77B7">
        <w:rPr>
          <w:color w:val="FF0000"/>
          <w:lang w:val="ru-RU"/>
        </w:rPr>
        <w:t>Onların nömrələnməsi 0-dan başlayır.</w:t>
      </w:r>
    </w:p>
    <w:p w:rsidR="002E4EC1" w:rsidRDefault="008E1307">
      <w:pPr>
        <w:ind w:left="1129" w:right="5"/>
        <w:rPr>
          <w:lang w:val="ru-RU"/>
        </w:rPr>
      </w:pPr>
      <w:r w:rsidRPr="00831BA0">
        <w:rPr>
          <w:lang w:val="ru-RU"/>
        </w:rPr>
        <w:t xml:space="preserve">Размер массива изменяется динамически. </w:t>
      </w:r>
    </w:p>
    <w:p w:rsidR="006A77B7" w:rsidRPr="00DD3D8E" w:rsidRDefault="006A77B7">
      <w:pPr>
        <w:ind w:left="1129" w:right="5"/>
        <w:rPr>
          <w:color w:val="FF0000"/>
          <w:lang w:val="ru-RU"/>
        </w:rPr>
      </w:pPr>
      <w:r w:rsidRPr="006A77B7">
        <w:rPr>
          <w:color w:val="FF0000"/>
          <w:lang w:val="az-Latn-AZ"/>
        </w:rPr>
        <w:t>Massivin</w:t>
      </w:r>
      <w:r w:rsidRPr="00DD3D8E">
        <w:rPr>
          <w:color w:val="FF0000"/>
          <w:lang w:val="ru-RU"/>
        </w:rPr>
        <w:t xml:space="preserve"> ö</w:t>
      </w:r>
      <w:r w:rsidRPr="006A77B7">
        <w:rPr>
          <w:color w:val="FF0000"/>
        </w:rPr>
        <w:t>l</w:t>
      </w:r>
      <w:r w:rsidRPr="00DD3D8E">
        <w:rPr>
          <w:color w:val="FF0000"/>
          <w:lang w:val="ru-RU"/>
        </w:rPr>
        <w:t>çü</w:t>
      </w:r>
      <w:r w:rsidRPr="006A77B7">
        <w:rPr>
          <w:color w:val="FF0000"/>
        </w:rPr>
        <w:t>s</w:t>
      </w:r>
      <w:r w:rsidRPr="00DD3D8E">
        <w:rPr>
          <w:color w:val="FF0000"/>
          <w:lang w:val="ru-RU"/>
        </w:rPr>
        <w:t xml:space="preserve">ü </w:t>
      </w:r>
      <w:r w:rsidRPr="006A77B7">
        <w:rPr>
          <w:color w:val="FF0000"/>
        </w:rPr>
        <w:t>dinamik</w:t>
      </w:r>
      <w:r w:rsidRPr="00DD3D8E">
        <w:rPr>
          <w:color w:val="FF0000"/>
          <w:lang w:val="ru-RU"/>
        </w:rPr>
        <w:t xml:space="preserve"> </w:t>
      </w:r>
      <w:r w:rsidRPr="006A77B7">
        <w:rPr>
          <w:color w:val="FF0000"/>
        </w:rPr>
        <w:t>olaraq</w:t>
      </w:r>
      <w:r w:rsidRPr="00DD3D8E">
        <w:rPr>
          <w:color w:val="FF0000"/>
          <w:lang w:val="ru-RU"/>
        </w:rPr>
        <w:t xml:space="preserve"> </w:t>
      </w:r>
      <w:r w:rsidRPr="006A77B7">
        <w:rPr>
          <w:color w:val="FF0000"/>
        </w:rPr>
        <w:t>d</w:t>
      </w:r>
      <w:r w:rsidRPr="00DD3D8E">
        <w:rPr>
          <w:color w:val="FF0000"/>
          <w:lang w:val="ru-RU"/>
        </w:rPr>
        <w:t>ə</w:t>
      </w:r>
      <w:r w:rsidRPr="006A77B7">
        <w:rPr>
          <w:color w:val="FF0000"/>
        </w:rPr>
        <w:t>yi</w:t>
      </w:r>
      <w:r w:rsidRPr="00DD3D8E">
        <w:rPr>
          <w:color w:val="FF0000"/>
          <w:lang w:val="ru-RU"/>
        </w:rPr>
        <w:t>ş</w:t>
      </w:r>
      <w:r w:rsidRPr="006A77B7">
        <w:rPr>
          <w:color w:val="FF0000"/>
        </w:rPr>
        <w:t>ir</w:t>
      </w:r>
      <w:r w:rsidRPr="00DD3D8E">
        <w:rPr>
          <w:color w:val="FF0000"/>
          <w:lang w:val="ru-RU"/>
        </w:rPr>
        <w:t>.</w:t>
      </w:r>
    </w:p>
    <w:p w:rsidR="00D009EC" w:rsidRPr="00DD3D8E" w:rsidRDefault="008E1307">
      <w:pPr>
        <w:ind w:left="1129" w:right="5"/>
        <w:rPr>
          <w:color w:val="FF0000"/>
          <w:lang w:val="ru-RU"/>
        </w:rPr>
      </w:pPr>
      <w:r w:rsidRPr="00831BA0">
        <w:rPr>
          <w:lang w:val="ru-RU"/>
        </w:rPr>
        <w:t>Он</w:t>
      </w:r>
      <w:r w:rsidRPr="00DD3D8E">
        <w:rPr>
          <w:lang w:val="ru-RU"/>
        </w:rPr>
        <w:t xml:space="preserve"> </w:t>
      </w:r>
      <w:r w:rsidRPr="00831BA0">
        <w:rPr>
          <w:lang w:val="ru-RU"/>
        </w:rPr>
        <w:t>может</w:t>
      </w:r>
      <w:r w:rsidRPr="00DD3D8E">
        <w:rPr>
          <w:lang w:val="ru-RU"/>
        </w:rPr>
        <w:t xml:space="preserve"> </w:t>
      </w:r>
      <w:r w:rsidRPr="00831BA0">
        <w:rPr>
          <w:lang w:val="ru-RU"/>
        </w:rPr>
        <w:t>быть</w:t>
      </w:r>
      <w:r w:rsidRPr="00DD3D8E">
        <w:rPr>
          <w:lang w:val="ru-RU"/>
        </w:rPr>
        <w:t xml:space="preserve"> </w:t>
      </w:r>
      <w:r w:rsidRPr="00831BA0">
        <w:rPr>
          <w:lang w:val="ru-RU"/>
        </w:rPr>
        <w:t>задан</w:t>
      </w:r>
      <w:r w:rsidRPr="00DD3D8E">
        <w:rPr>
          <w:lang w:val="ru-RU"/>
        </w:rPr>
        <w:t xml:space="preserve"> </w:t>
      </w:r>
      <w:r w:rsidRPr="00831BA0">
        <w:rPr>
          <w:lang w:val="ru-RU"/>
        </w:rPr>
        <w:t>неявно</w:t>
      </w:r>
      <w:r w:rsidR="006107EF">
        <w:rPr>
          <w:lang w:val="az-Latn-AZ"/>
        </w:rPr>
        <w:t xml:space="preserve"> </w:t>
      </w:r>
      <w:r w:rsidR="006107EF" w:rsidRPr="008219EE">
        <w:rPr>
          <w:color w:val="FF0000"/>
          <w:lang w:val="az-Latn-AZ"/>
        </w:rPr>
        <w:t>(</w:t>
      </w:r>
      <w:r w:rsidR="00C133D5">
        <w:rPr>
          <w:color w:val="FF0000"/>
          <w:lang w:val="ru-RU"/>
        </w:rPr>
        <w:t xml:space="preserve">Qeyri-adi </w:t>
      </w:r>
      <w:r w:rsidR="006107EF">
        <w:rPr>
          <w:color w:val="FF0000"/>
          <w:lang w:val="az-Latn-AZ"/>
        </w:rPr>
        <w:t>)</w:t>
      </w:r>
      <w:r w:rsidR="006107EF" w:rsidRPr="00831BA0">
        <w:rPr>
          <w:lang w:val="ru-RU"/>
        </w:rPr>
        <w:t xml:space="preserve"> </w:t>
      </w:r>
      <w:r w:rsidRPr="00DD3D8E">
        <w:rPr>
          <w:lang w:val="ru-RU"/>
        </w:rPr>
        <w:t xml:space="preserve"> </w:t>
      </w:r>
      <w:r w:rsidRPr="00831BA0">
        <w:rPr>
          <w:lang w:val="ru-RU"/>
        </w:rPr>
        <w:t>в</w:t>
      </w:r>
      <w:r w:rsidRPr="00DD3D8E">
        <w:rPr>
          <w:lang w:val="ru-RU"/>
        </w:rPr>
        <w:t xml:space="preserve"> </w:t>
      </w:r>
      <w:r w:rsidRPr="00831BA0">
        <w:rPr>
          <w:lang w:val="ru-RU"/>
        </w:rPr>
        <w:t>момент</w:t>
      </w:r>
      <w:r w:rsidRPr="00DD3D8E">
        <w:rPr>
          <w:lang w:val="ru-RU"/>
        </w:rPr>
        <w:t xml:space="preserve"> </w:t>
      </w:r>
      <w:r w:rsidRPr="00831BA0">
        <w:rPr>
          <w:lang w:val="ru-RU"/>
        </w:rPr>
        <w:t>присвоения</w:t>
      </w:r>
      <w:r w:rsidRPr="00DD3D8E">
        <w:rPr>
          <w:lang w:val="ru-RU"/>
        </w:rPr>
        <w:t xml:space="preserve"> </w:t>
      </w:r>
      <w:r w:rsidRPr="00831BA0">
        <w:rPr>
          <w:lang w:val="ru-RU"/>
        </w:rPr>
        <w:t>значений</w:t>
      </w:r>
      <w:r w:rsidRPr="00DD3D8E">
        <w:rPr>
          <w:lang w:val="ru-RU"/>
        </w:rPr>
        <w:t xml:space="preserve"> </w:t>
      </w:r>
      <w:r w:rsidRPr="00831BA0">
        <w:rPr>
          <w:lang w:val="ru-RU"/>
        </w:rPr>
        <w:t>элементам</w:t>
      </w:r>
      <w:r w:rsidRPr="00DD3D8E">
        <w:rPr>
          <w:lang w:val="ru-RU"/>
        </w:rPr>
        <w:t xml:space="preserve">: </w:t>
      </w:r>
      <w:r w:rsidR="006A77B7" w:rsidRPr="006A77B7">
        <w:rPr>
          <w:color w:val="FF0000"/>
        </w:rPr>
        <w:t>D</w:t>
      </w:r>
      <w:r w:rsidR="006A77B7" w:rsidRPr="00DD3D8E">
        <w:rPr>
          <w:color w:val="FF0000"/>
          <w:lang w:val="ru-RU"/>
        </w:rPr>
        <w:t>ə</w:t>
      </w:r>
      <w:r w:rsidR="006A77B7" w:rsidRPr="006A77B7">
        <w:rPr>
          <w:color w:val="FF0000"/>
        </w:rPr>
        <w:t>y</w:t>
      </w:r>
      <w:r w:rsidR="006A77B7" w:rsidRPr="00DD3D8E">
        <w:rPr>
          <w:color w:val="FF0000"/>
          <w:lang w:val="ru-RU"/>
        </w:rPr>
        <w:t>ə</w:t>
      </w:r>
      <w:r w:rsidR="006A77B7" w:rsidRPr="006A77B7">
        <w:rPr>
          <w:color w:val="FF0000"/>
        </w:rPr>
        <w:t>rl</w:t>
      </w:r>
      <w:r w:rsidR="006A77B7" w:rsidRPr="00DD3D8E">
        <w:rPr>
          <w:color w:val="FF0000"/>
          <w:lang w:val="ru-RU"/>
        </w:rPr>
        <w:t>ə</w:t>
      </w:r>
      <w:r w:rsidR="006A77B7" w:rsidRPr="006A77B7">
        <w:rPr>
          <w:color w:val="FF0000"/>
        </w:rPr>
        <w:t>rin</w:t>
      </w:r>
      <w:r w:rsidR="006A77B7" w:rsidRPr="00DD3D8E">
        <w:rPr>
          <w:color w:val="FF0000"/>
          <w:lang w:val="ru-RU"/>
        </w:rPr>
        <w:t xml:space="preserve"> </w:t>
      </w:r>
      <w:r w:rsidR="006A77B7" w:rsidRPr="006A77B7">
        <w:rPr>
          <w:color w:val="FF0000"/>
        </w:rPr>
        <w:t>elementl</w:t>
      </w:r>
      <w:r w:rsidR="006A77B7" w:rsidRPr="00DD3D8E">
        <w:rPr>
          <w:color w:val="FF0000"/>
          <w:lang w:val="ru-RU"/>
        </w:rPr>
        <w:t>ə</w:t>
      </w:r>
      <w:r w:rsidR="006A77B7" w:rsidRPr="006A77B7">
        <w:rPr>
          <w:color w:val="FF0000"/>
        </w:rPr>
        <w:t>r</w:t>
      </w:r>
      <w:r w:rsidR="006A77B7" w:rsidRPr="00DD3D8E">
        <w:rPr>
          <w:color w:val="FF0000"/>
          <w:lang w:val="ru-RU"/>
        </w:rPr>
        <w:t xml:space="preserve">ə </w:t>
      </w:r>
      <w:r w:rsidR="006A77B7" w:rsidRPr="006A77B7">
        <w:rPr>
          <w:color w:val="FF0000"/>
        </w:rPr>
        <w:t>verilm</w:t>
      </w:r>
      <w:r w:rsidR="006A77B7" w:rsidRPr="00DD3D8E">
        <w:rPr>
          <w:color w:val="FF0000"/>
          <w:lang w:val="ru-RU"/>
        </w:rPr>
        <w:t>ə</w:t>
      </w:r>
      <w:r w:rsidR="006A77B7" w:rsidRPr="006A77B7">
        <w:rPr>
          <w:color w:val="FF0000"/>
        </w:rPr>
        <w:t>si</w:t>
      </w:r>
      <w:r w:rsidR="006A77B7" w:rsidRPr="00DD3D8E">
        <w:rPr>
          <w:color w:val="FF0000"/>
          <w:lang w:val="ru-RU"/>
        </w:rPr>
        <w:t xml:space="preserve"> </w:t>
      </w:r>
      <w:r w:rsidR="006A77B7" w:rsidRPr="006A77B7">
        <w:rPr>
          <w:color w:val="FF0000"/>
        </w:rPr>
        <w:t>zaman</w:t>
      </w:r>
      <w:r w:rsidR="006A77B7" w:rsidRPr="00DD3D8E">
        <w:rPr>
          <w:color w:val="FF0000"/>
          <w:lang w:val="ru-RU"/>
        </w:rPr>
        <w:t xml:space="preserve">ı </w:t>
      </w:r>
      <w:r w:rsidR="006A77B7" w:rsidRPr="006A77B7">
        <w:rPr>
          <w:color w:val="FF0000"/>
        </w:rPr>
        <w:t>gizli</w:t>
      </w:r>
      <w:r w:rsidR="006A77B7" w:rsidRPr="00DD3D8E">
        <w:rPr>
          <w:color w:val="FF0000"/>
          <w:lang w:val="ru-RU"/>
        </w:rPr>
        <w:t xml:space="preserve"> şə</w:t>
      </w:r>
      <w:r w:rsidR="006A77B7" w:rsidRPr="006A77B7">
        <w:rPr>
          <w:color w:val="FF0000"/>
        </w:rPr>
        <w:t>kild</w:t>
      </w:r>
      <w:r w:rsidR="006A77B7" w:rsidRPr="00DD3D8E">
        <w:rPr>
          <w:color w:val="FF0000"/>
          <w:lang w:val="ru-RU"/>
        </w:rPr>
        <w:t xml:space="preserve">ə </w:t>
      </w:r>
      <w:r w:rsidR="006A77B7" w:rsidRPr="006A77B7">
        <w:rPr>
          <w:color w:val="FF0000"/>
        </w:rPr>
        <w:t>t</w:t>
      </w:r>
      <w:r w:rsidR="006A77B7" w:rsidRPr="00DD3D8E">
        <w:rPr>
          <w:color w:val="FF0000"/>
          <w:lang w:val="ru-RU"/>
        </w:rPr>
        <w:t>ə</w:t>
      </w:r>
      <w:r w:rsidR="006A77B7" w:rsidRPr="006A77B7">
        <w:rPr>
          <w:color w:val="FF0000"/>
        </w:rPr>
        <w:t>yin</w:t>
      </w:r>
      <w:r w:rsidR="006A77B7" w:rsidRPr="00DD3D8E">
        <w:rPr>
          <w:color w:val="FF0000"/>
          <w:lang w:val="ru-RU"/>
        </w:rPr>
        <w:t xml:space="preserve"> </w:t>
      </w:r>
      <w:r w:rsidR="006A77B7" w:rsidRPr="006A77B7">
        <w:rPr>
          <w:color w:val="FF0000"/>
        </w:rPr>
        <w:t>edil</w:t>
      </w:r>
      <w:r w:rsidR="006A77B7" w:rsidRPr="00DD3D8E">
        <w:rPr>
          <w:color w:val="FF0000"/>
          <w:lang w:val="ru-RU"/>
        </w:rPr>
        <w:t xml:space="preserve">ə </w:t>
      </w:r>
      <w:r w:rsidR="006A77B7" w:rsidRPr="006A77B7">
        <w:rPr>
          <w:color w:val="FF0000"/>
        </w:rPr>
        <w:t>bil</w:t>
      </w:r>
      <w:r w:rsidR="006A77B7" w:rsidRPr="00DD3D8E">
        <w:rPr>
          <w:color w:val="FF0000"/>
          <w:lang w:val="ru-RU"/>
        </w:rPr>
        <w:t>ə</w:t>
      </w:r>
      <w:r w:rsidR="006A77B7" w:rsidRPr="006A77B7">
        <w:rPr>
          <w:color w:val="FF0000"/>
        </w:rPr>
        <w:t>r</w:t>
      </w:r>
      <w:r w:rsidR="006A77B7" w:rsidRPr="00DD3D8E">
        <w:rPr>
          <w:color w:val="FF0000"/>
          <w:lang w:val="ru-RU"/>
        </w:rPr>
        <w:t>:</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544DF1" w:rsidRDefault="008E1307">
      <w:pPr>
        <w:spacing w:after="4" w:line="322" w:lineRule="auto"/>
        <w:ind w:left="1414" w:right="3778"/>
        <w:jc w:val="left"/>
        <w:rPr>
          <w:rFonts w:ascii="Arial" w:eastAsia="Arial" w:hAnsi="Arial" w:cs="Arial"/>
          <w:i/>
          <w:sz w:val="20"/>
          <w:lang w:val="ru-RU"/>
        </w:rPr>
      </w:pPr>
      <w:r w:rsidRPr="00831BA0">
        <w:rPr>
          <w:rFonts w:ascii="Arial" w:eastAsia="Arial" w:hAnsi="Arial" w:cs="Arial"/>
          <w:i/>
          <w:sz w:val="20"/>
          <w:lang w:val="ru-RU"/>
        </w:rPr>
        <w:t>/* Определение</w:t>
      </w:r>
      <w:r w:rsidR="00DC7341">
        <w:rPr>
          <w:rFonts w:ascii="Arial" w:eastAsia="Arial" w:hAnsi="Arial" w:cs="Arial"/>
          <w:i/>
          <w:sz w:val="20"/>
          <w:lang w:val="az-Latn-AZ"/>
        </w:rPr>
        <w:t xml:space="preserve"> </w:t>
      </w:r>
      <w:r w:rsidR="00DC7341" w:rsidRPr="00DC7341">
        <w:rPr>
          <w:color w:val="FF0000"/>
          <w:lang w:val="az-Latn-AZ"/>
        </w:rPr>
        <w:t>(anlayiş)</w:t>
      </w:r>
      <w:r w:rsidR="00DC7341" w:rsidRPr="00DC7341">
        <w:rPr>
          <w:color w:val="FF0000"/>
          <w:lang w:val="ru-RU"/>
        </w:rPr>
        <w:t xml:space="preserve"> </w:t>
      </w:r>
      <w:r w:rsidRPr="00831BA0">
        <w:rPr>
          <w:rFonts w:ascii="Arial" w:eastAsia="Arial" w:hAnsi="Arial" w:cs="Arial"/>
          <w:i/>
          <w:sz w:val="20"/>
          <w:lang w:val="ru-RU"/>
        </w:rPr>
        <w:t xml:space="preserve"> пустых массивов */ </w:t>
      </w:r>
    </w:p>
    <w:p w:rsidR="00D009EC" w:rsidRPr="00831BA0" w:rsidRDefault="008E1307">
      <w:pPr>
        <w:spacing w:after="4" w:line="322" w:lineRule="auto"/>
        <w:ind w:left="1414" w:right="3778"/>
        <w:jc w:val="left"/>
        <w:rPr>
          <w:lang w:val="ru-RU"/>
        </w:rPr>
      </w:pPr>
      <w:r>
        <w:rPr>
          <w:rFonts w:ascii="Arial" w:eastAsia="Arial" w:hAnsi="Arial" w:cs="Arial"/>
          <w:i/>
          <w:sz w:val="20"/>
        </w:rPr>
        <w:t>array</w:t>
      </w:r>
      <w:r w:rsidRPr="00831BA0">
        <w:rPr>
          <w:rFonts w:ascii="Arial" w:eastAsia="Arial" w:hAnsi="Arial" w:cs="Arial"/>
          <w:i/>
          <w:sz w:val="20"/>
          <w:lang w:val="ru-RU"/>
        </w:rPr>
        <w:t xml:space="preserve"> </w:t>
      </w:r>
      <w:r>
        <w:rPr>
          <w:rFonts w:ascii="Arial" w:eastAsia="Arial" w:hAnsi="Arial" w:cs="Arial"/>
          <w:i/>
          <w:sz w:val="20"/>
        </w:rPr>
        <w:t>MyVar</w:t>
      </w:r>
      <w:r w:rsidRPr="00831BA0">
        <w:rPr>
          <w:rFonts w:ascii="Arial" w:eastAsia="Arial" w:hAnsi="Arial" w:cs="Arial"/>
          <w:i/>
          <w:sz w:val="20"/>
          <w:lang w:val="ru-RU"/>
        </w:rPr>
        <w:t xml:space="preserve">, </w:t>
      </w:r>
      <w:r>
        <w:rPr>
          <w:rFonts w:ascii="Arial" w:eastAsia="Arial" w:hAnsi="Arial" w:cs="Arial"/>
          <w:i/>
          <w:sz w:val="20"/>
        </w:rPr>
        <w:t>First</w:t>
      </w:r>
      <w:r w:rsidRPr="00831BA0">
        <w:rPr>
          <w:rFonts w:ascii="Arial" w:eastAsia="Arial" w:hAnsi="Arial" w:cs="Arial"/>
          <w:i/>
          <w:sz w:val="20"/>
          <w:lang w:val="ru-RU"/>
        </w:rPr>
        <w:t xml:space="preserve">, </w:t>
      </w:r>
      <w:r>
        <w:rPr>
          <w:rFonts w:ascii="Arial" w:eastAsia="Arial" w:hAnsi="Arial" w:cs="Arial"/>
          <w:i/>
          <w:sz w:val="20"/>
        </w:rPr>
        <w:t>Second</w:t>
      </w:r>
      <w:r w:rsidRPr="00831BA0">
        <w:rPr>
          <w:rFonts w:ascii="Arial" w:eastAsia="Arial" w:hAnsi="Arial" w:cs="Arial"/>
          <w:i/>
          <w:sz w:val="20"/>
          <w:lang w:val="ru-RU"/>
        </w:rPr>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Присвоение значений элементам массива </w:t>
      </w:r>
      <w:r>
        <w:rPr>
          <w:rFonts w:ascii="Arial" w:eastAsia="Arial" w:hAnsi="Arial" w:cs="Arial"/>
          <w:i/>
          <w:sz w:val="20"/>
        </w:rPr>
        <w:t>First</w:t>
      </w:r>
      <w:r w:rsidRPr="00831BA0">
        <w:rPr>
          <w:rFonts w:ascii="Arial" w:eastAsia="Arial" w:hAnsi="Arial" w:cs="Arial"/>
          <w:i/>
          <w:sz w:val="20"/>
          <w:lang w:val="ru-RU"/>
        </w:rPr>
        <w:t xml:space="preserve">*/  </w:t>
      </w:r>
    </w:p>
    <w:p w:rsidR="00D009EC" w:rsidRPr="00831BA0" w:rsidRDefault="008E1307">
      <w:pPr>
        <w:spacing w:after="4" w:line="347" w:lineRule="auto"/>
        <w:ind w:left="1414" w:right="4373"/>
        <w:jc w:val="left"/>
        <w:rPr>
          <w:lang w:val="ru-RU"/>
        </w:rPr>
      </w:pPr>
      <w:r>
        <w:rPr>
          <w:rFonts w:ascii="Arial" w:eastAsia="Arial" w:hAnsi="Arial" w:cs="Arial"/>
          <w:i/>
          <w:sz w:val="20"/>
        </w:rPr>
        <w:t>First</w:t>
      </w:r>
      <w:r w:rsidRPr="00831BA0">
        <w:rPr>
          <w:rFonts w:ascii="Arial" w:eastAsia="Arial" w:hAnsi="Arial" w:cs="Arial"/>
          <w:i/>
          <w:sz w:val="20"/>
          <w:lang w:val="ru-RU"/>
        </w:rPr>
        <w:t xml:space="preserve"> (0) = "Имя"; </w:t>
      </w:r>
      <w:r w:rsidRPr="00831BA0">
        <w:rPr>
          <w:rFonts w:ascii="Arial" w:eastAsia="Arial" w:hAnsi="Arial" w:cs="Arial"/>
          <w:i/>
          <w:sz w:val="20"/>
          <w:lang w:val="ru-RU"/>
        </w:rPr>
        <w:tab/>
        <w:t xml:space="preserve"> </w:t>
      </w:r>
      <w:r w:rsidRPr="00831BA0">
        <w:rPr>
          <w:rFonts w:ascii="Arial" w:eastAsia="Arial" w:hAnsi="Arial" w:cs="Arial"/>
          <w:i/>
          <w:sz w:val="20"/>
          <w:lang w:val="ru-RU"/>
        </w:rPr>
        <w:tab/>
        <w:t xml:space="preserve"> </w:t>
      </w:r>
      <w:r>
        <w:rPr>
          <w:rFonts w:ascii="Arial" w:eastAsia="Arial" w:hAnsi="Arial" w:cs="Arial"/>
          <w:i/>
          <w:sz w:val="20"/>
        </w:rPr>
        <w:t>First</w:t>
      </w:r>
      <w:r w:rsidRPr="00831BA0">
        <w:rPr>
          <w:rFonts w:ascii="Arial" w:eastAsia="Arial" w:hAnsi="Arial" w:cs="Arial"/>
          <w:i/>
          <w:sz w:val="20"/>
          <w:lang w:val="ru-RU"/>
        </w:rPr>
        <w:t xml:space="preserve"> (1) = </w:t>
      </w:r>
      <w:r>
        <w:rPr>
          <w:rFonts w:ascii="Arial" w:eastAsia="Arial" w:hAnsi="Arial" w:cs="Arial"/>
          <w:i/>
          <w:sz w:val="20"/>
        </w:rPr>
        <w:t>Second</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Присвоение значений элементам массива </w:t>
      </w:r>
      <w:r>
        <w:rPr>
          <w:rFonts w:ascii="Arial" w:eastAsia="Arial" w:hAnsi="Arial" w:cs="Arial"/>
          <w:i/>
          <w:sz w:val="20"/>
        </w:rPr>
        <w:t>Second</w:t>
      </w:r>
      <w:r w:rsidRPr="00831BA0">
        <w:rPr>
          <w:rFonts w:ascii="Arial" w:eastAsia="Arial" w:hAnsi="Arial" w:cs="Arial"/>
          <w:i/>
          <w:sz w:val="20"/>
          <w:lang w:val="ru-RU"/>
        </w:rPr>
        <w:t xml:space="preserve"> */ </w:t>
      </w:r>
    </w:p>
    <w:p w:rsidR="00D009EC" w:rsidRPr="00831BA0" w:rsidRDefault="008E1307">
      <w:pPr>
        <w:spacing w:after="69" w:line="249" w:lineRule="auto"/>
        <w:ind w:left="1414" w:right="1145"/>
        <w:jc w:val="left"/>
        <w:rPr>
          <w:lang w:val="ru-RU"/>
        </w:rPr>
      </w:pPr>
      <w:r>
        <w:rPr>
          <w:rFonts w:ascii="Arial" w:eastAsia="Arial" w:hAnsi="Arial" w:cs="Arial"/>
          <w:i/>
          <w:sz w:val="20"/>
        </w:rPr>
        <w:t>Second</w:t>
      </w:r>
      <w:r w:rsidRPr="00831BA0">
        <w:rPr>
          <w:rFonts w:ascii="Arial" w:eastAsia="Arial" w:hAnsi="Arial" w:cs="Arial"/>
          <w:i/>
          <w:sz w:val="20"/>
          <w:lang w:val="ru-RU"/>
        </w:rPr>
        <w:t xml:space="preserve"> (0) = 1; </w:t>
      </w:r>
    </w:p>
    <w:p w:rsidR="00D009EC" w:rsidRPr="00831BA0" w:rsidRDefault="008E1307">
      <w:pPr>
        <w:spacing w:after="69" w:line="249" w:lineRule="auto"/>
        <w:ind w:left="1414" w:right="1145"/>
        <w:jc w:val="left"/>
        <w:rPr>
          <w:lang w:val="ru-RU"/>
        </w:rPr>
      </w:pPr>
      <w:r>
        <w:rPr>
          <w:rFonts w:ascii="Arial" w:eastAsia="Arial" w:hAnsi="Arial" w:cs="Arial"/>
          <w:i/>
          <w:sz w:val="20"/>
        </w:rPr>
        <w:t>Second</w:t>
      </w:r>
      <w:r w:rsidRPr="00831BA0">
        <w:rPr>
          <w:rFonts w:ascii="Arial" w:eastAsia="Arial" w:hAnsi="Arial" w:cs="Arial"/>
          <w:i/>
          <w:sz w:val="20"/>
          <w:lang w:val="ru-RU"/>
        </w:rPr>
        <w:t xml:space="preserve"> (1) = 23; </w:t>
      </w:r>
    </w:p>
    <w:p w:rsidR="00D009EC" w:rsidRPr="00831BA0" w:rsidRDefault="008E1307">
      <w:pPr>
        <w:spacing w:after="69" w:line="249" w:lineRule="auto"/>
        <w:ind w:left="1414" w:right="1145"/>
        <w:jc w:val="left"/>
        <w:rPr>
          <w:lang w:val="ru-RU"/>
        </w:rPr>
      </w:pPr>
      <w:r>
        <w:rPr>
          <w:rFonts w:ascii="Arial" w:eastAsia="Arial" w:hAnsi="Arial" w:cs="Arial"/>
          <w:i/>
          <w:sz w:val="20"/>
        </w:rPr>
        <w:t>Second</w:t>
      </w:r>
      <w:r w:rsidRPr="00831BA0">
        <w:rPr>
          <w:rFonts w:ascii="Arial" w:eastAsia="Arial" w:hAnsi="Arial" w:cs="Arial"/>
          <w:i/>
          <w:sz w:val="20"/>
          <w:lang w:val="ru-RU"/>
        </w:rPr>
        <w:t xml:space="preserve"> (2) = 567; </w:t>
      </w:r>
    </w:p>
    <w:p w:rsidR="00544DF1" w:rsidRDefault="008E1307" w:rsidP="006A77B7">
      <w:pPr>
        <w:pStyle w:val="NoSpacing"/>
        <w:rPr>
          <w:rFonts w:eastAsia="Arial"/>
          <w:lang w:val="ru-RU"/>
        </w:rPr>
      </w:pPr>
      <w:r w:rsidRPr="00831BA0">
        <w:rPr>
          <w:rFonts w:eastAsia="Arial"/>
          <w:lang w:val="ru-RU"/>
        </w:rPr>
        <w:t>/* Определение</w:t>
      </w:r>
      <w:r w:rsidR="00DC7341">
        <w:rPr>
          <w:rFonts w:eastAsia="Arial"/>
          <w:lang w:val="az-Latn-AZ"/>
        </w:rPr>
        <w:t xml:space="preserve"> </w:t>
      </w:r>
      <w:r w:rsidR="00DC7341" w:rsidRPr="00DC7341">
        <w:rPr>
          <w:color w:val="FF0000"/>
          <w:lang w:val="az-Latn-AZ"/>
        </w:rPr>
        <w:t>(anlayiş)</w:t>
      </w:r>
      <w:r w:rsidR="00DC7341" w:rsidRPr="00DC7341">
        <w:rPr>
          <w:color w:val="FF0000"/>
          <w:lang w:val="ru-RU"/>
        </w:rPr>
        <w:t xml:space="preserve"> </w:t>
      </w:r>
      <w:r w:rsidRPr="00831BA0">
        <w:rPr>
          <w:rFonts w:eastAsia="Arial"/>
          <w:lang w:val="ru-RU"/>
        </w:rPr>
        <w:t xml:space="preserve"> размера массива </w:t>
      </w:r>
      <w:r>
        <w:rPr>
          <w:rFonts w:eastAsia="Arial"/>
        </w:rPr>
        <w:t>MyVar</w:t>
      </w:r>
      <w:r w:rsidRPr="00831BA0">
        <w:rPr>
          <w:rFonts w:eastAsia="Arial"/>
          <w:lang w:val="ru-RU"/>
        </w:rPr>
        <w:t xml:space="preserve"> */ </w:t>
      </w:r>
    </w:p>
    <w:p w:rsidR="00D009EC" w:rsidRPr="00831BA0" w:rsidRDefault="008E1307">
      <w:pPr>
        <w:spacing w:after="4" w:line="322" w:lineRule="auto"/>
        <w:ind w:left="1414" w:right="3174"/>
        <w:jc w:val="left"/>
        <w:rPr>
          <w:lang w:val="ru-RU"/>
        </w:rPr>
      </w:pPr>
      <w:r>
        <w:rPr>
          <w:rFonts w:ascii="Arial" w:eastAsia="Arial" w:hAnsi="Arial" w:cs="Arial"/>
          <w:i/>
          <w:sz w:val="20"/>
        </w:rPr>
        <w:t>asize</w:t>
      </w:r>
      <w:r w:rsidRPr="00831BA0">
        <w:rPr>
          <w:rFonts w:ascii="Arial" w:eastAsia="Arial" w:hAnsi="Arial" w:cs="Arial"/>
          <w:i/>
          <w:sz w:val="20"/>
          <w:lang w:val="ru-RU"/>
        </w:rPr>
        <w:t xml:space="preserve"> (</w:t>
      </w:r>
      <w:r>
        <w:rPr>
          <w:rFonts w:ascii="Arial" w:eastAsia="Arial" w:hAnsi="Arial" w:cs="Arial"/>
          <w:i/>
          <w:sz w:val="20"/>
        </w:rPr>
        <w:t>MyVar</w:t>
      </w:r>
      <w:r w:rsidRPr="00831BA0">
        <w:rPr>
          <w:rFonts w:ascii="Arial" w:eastAsia="Arial" w:hAnsi="Arial" w:cs="Arial"/>
          <w:i/>
          <w:sz w:val="20"/>
          <w:lang w:val="ru-RU"/>
        </w:rPr>
        <w:t xml:space="preserve">, 10 ); </w:t>
      </w:r>
    </w:p>
    <w:p w:rsidR="00D009EC" w:rsidRPr="00831BA0" w:rsidRDefault="008E1307">
      <w:pPr>
        <w:tabs>
          <w:tab w:val="center" w:pos="3864"/>
          <w:tab w:val="center" w:pos="7092"/>
        </w:tabs>
        <w:spacing w:after="93" w:line="249" w:lineRule="auto"/>
        <w:ind w:left="0" w:right="0" w:firstLine="0"/>
        <w:jc w:val="left"/>
        <w:rPr>
          <w:lang w:val="ru-RU"/>
        </w:rPr>
      </w:pPr>
      <w:r w:rsidRPr="00831BA0">
        <w:rPr>
          <w:rFonts w:ascii="Calibri" w:eastAsia="Calibri" w:hAnsi="Calibri" w:cs="Calibri"/>
          <w:sz w:val="22"/>
          <w:lang w:val="ru-RU"/>
        </w:rPr>
        <w:tab/>
      </w:r>
      <w:r w:rsidRPr="00831BA0">
        <w:rPr>
          <w:rFonts w:ascii="Arial" w:eastAsia="Arial" w:hAnsi="Arial" w:cs="Arial"/>
          <w:i/>
          <w:sz w:val="20"/>
          <w:lang w:val="ru-RU"/>
        </w:rPr>
        <w:t xml:space="preserve">/* Присвоение значения элементу массива </w:t>
      </w:r>
      <w:r>
        <w:rPr>
          <w:rFonts w:ascii="Arial" w:eastAsia="Arial" w:hAnsi="Arial" w:cs="Arial"/>
          <w:i/>
          <w:sz w:val="20"/>
        </w:rPr>
        <w:t>MyVar</w:t>
      </w:r>
      <w:r w:rsidRPr="00831BA0">
        <w:rPr>
          <w:rFonts w:ascii="Arial" w:eastAsia="Arial" w:hAnsi="Arial" w:cs="Arial"/>
          <w:i/>
          <w:sz w:val="20"/>
          <w:lang w:val="ru-RU"/>
        </w:rPr>
        <w:t xml:space="preserve"> */  </w:t>
      </w:r>
      <w:r w:rsidRPr="00831BA0">
        <w:rPr>
          <w:rFonts w:ascii="Arial" w:eastAsia="Arial" w:hAnsi="Arial" w:cs="Arial"/>
          <w:i/>
          <w:sz w:val="20"/>
          <w:lang w:val="ru-RU"/>
        </w:rPr>
        <w:tab/>
        <w:t xml:space="preserve"> </w:t>
      </w:r>
    </w:p>
    <w:p w:rsidR="00D009EC" w:rsidRPr="00831BA0" w:rsidRDefault="008E1307">
      <w:pPr>
        <w:tabs>
          <w:tab w:val="center" w:pos="2195"/>
          <w:tab w:val="center" w:pos="3546"/>
          <w:tab w:val="center" w:pos="4255"/>
        </w:tabs>
        <w:spacing w:after="75" w:line="249" w:lineRule="auto"/>
        <w:ind w:left="0" w:right="0" w:firstLine="0"/>
        <w:jc w:val="left"/>
        <w:rPr>
          <w:lang w:val="ru-RU"/>
        </w:rPr>
      </w:pPr>
      <w:r w:rsidRPr="00831BA0">
        <w:rPr>
          <w:rFonts w:ascii="Calibri" w:eastAsia="Calibri" w:hAnsi="Calibri" w:cs="Calibri"/>
          <w:sz w:val="22"/>
          <w:lang w:val="ru-RU"/>
        </w:rPr>
        <w:tab/>
      </w:r>
      <w:r>
        <w:rPr>
          <w:rFonts w:ascii="Arial" w:eastAsia="Arial" w:hAnsi="Arial" w:cs="Arial"/>
          <w:i/>
          <w:sz w:val="20"/>
        </w:rPr>
        <w:t>MyVar</w:t>
      </w:r>
      <w:r w:rsidRPr="00831BA0">
        <w:rPr>
          <w:rFonts w:ascii="Arial" w:eastAsia="Arial" w:hAnsi="Arial" w:cs="Arial"/>
          <w:i/>
          <w:sz w:val="20"/>
          <w:lang w:val="ru-RU"/>
        </w:rPr>
        <w:t xml:space="preserve"> (9) = </w:t>
      </w:r>
      <w:r>
        <w:rPr>
          <w:rFonts w:ascii="Arial" w:eastAsia="Arial" w:hAnsi="Arial" w:cs="Arial"/>
          <w:i/>
          <w:sz w:val="20"/>
        </w:rPr>
        <w:t>First</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sidRPr="00831BA0">
        <w:rPr>
          <w:rFonts w:ascii="Arial" w:eastAsia="Arial" w:hAnsi="Arial" w:cs="Arial"/>
          <w:i/>
          <w:sz w:val="20"/>
          <w:lang w:val="ru-RU"/>
        </w:rPr>
        <w:tab/>
        <w:t xml:space="preserve">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 (</w:t>
      </w:r>
      <w:r>
        <w:rPr>
          <w:rFonts w:ascii="Arial" w:eastAsia="Arial" w:hAnsi="Arial" w:cs="Arial"/>
          <w:i/>
          <w:sz w:val="20"/>
        </w:rPr>
        <w:t>MyVar</w:t>
      </w:r>
      <w:r w:rsidRPr="00831BA0">
        <w:rPr>
          <w:rFonts w:ascii="Arial" w:eastAsia="Arial" w:hAnsi="Arial" w:cs="Arial"/>
          <w:i/>
          <w:sz w:val="20"/>
          <w:lang w:val="ru-RU"/>
        </w:rPr>
        <w:t xml:space="preserve"> (9)(1)(2) );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/*В стандартный выходной поток */ будет выведено: 567 */ </w:t>
      </w:r>
    </w:p>
    <w:p w:rsidR="00D009EC" w:rsidRDefault="008E1307" w:rsidP="006A77B7">
      <w:pPr>
        <w:pStyle w:val="NoSpacing"/>
        <w:rPr>
          <w:rFonts w:eastAsia="Arial"/>
          <w:lang w:val="ru-RU"/>
        </w:rPr>
      </w:pPr>
      <w:r w:rsidRPr="00831BA0">
        <w:rPr>
          <w:rFonts w:eastAsia="Arial"/>
          <w:lang w:val="ru-RU"/>
        </w:rPr>
        <w:t xml:space="preserve">/*Конструкция </w:t>
      </w:r>
      <w:r>
        <w:rPr>
          <w:rFonts w:eastAsia="Arial"/>
        </w:rPr>
        <w:t>MyVar</w:t>
      </w:r>
      <w:r w:rsidRPr="00831BA0">
        <w:rPr>
          <w:rFonts w:eastAsia="Arial"/>
          <w:lang w:val="ru-RU"/>
        </w:rPr>
        <w:t xml:space="preserve"> (9)(1)(2) эквивалентна конструкции </w:t>
      </w:r>
      <w:r>
        <w:rPr>
          <w:rFonts w:eastAsia="Arial"/>
        </w:rPr>
        <w:t>MyVar</w:t>
      </w:r>
      <w:r w:rsidRPr="00831BA0">
        <w:rPr>
          <w:rFonts w:eastAsia="Arial"/>
          <w:lang w:val="ru-RU"/>
        </w:rPr>
        <w:t xml:space="preserve"> </w:t>
      </w:r>
      <w:r w:rsidR="006A77B7">
        <w:rPr>
          <w:rFonts w:eastAsia="Arial"/>
          <w:lang w:val="az-Latn-AZ"/>
        </w:rPr>
        <w:t xml:space="preserve"> </w:t>
      </w:r>
      <w:r w:rsidRPr="00831BA0">
        <w:rPr>
          <w:rFonts w:eastAsia="Arial"/>
          <w:lang w:val="ru-RU"/>
        </w:rPr>
        <w:t xml:space="preserve">(9,1,2).*/ </w:t>
      </w:r>
    </w:p>
    <w:p w:rsidR="006A77B7" w:rsidRPr="00831BA0" w:rsidRDefault="006A77B7" w:rsidP="006A77B7">
      <w:pPr>
        <w:pStyle w:val="NoSpacing"/>
        <w:rPr>
          <w:lang w:val="ru-RU"/>
        </w:rPr>
      </w:pPr>
    </w:p>
    <w:p w:rsidR="00453133" w:rsidRDefault="008E1307">
      <w:pPr>
        <w:ind w:left="1129" w:right="5"/>
        <w:rPr>
          <w:lang w:val="ru-RU"/>
        </w:rPr>
      </w:pPr>
      <w:r w:rsidRPr="00831BA0">
        <w:rPr>
          <w:lang w:val="ru-RU"/>
        </w:rPr>
        <w:t>Текущий размер массива можно определить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831BA0">
        <w:rPr>
          <w:lang w:val="ru-RU"/>
        </w:rPr>
        <w:t xml:space="preserve"> при помощи процедуры </w:t>
      </w:r>
      <w:r w:rsidR="00453133">
        <w:rPr>
          <w:b/>
          <w:i/>
        </w:rPr>
        <w:t>asize</w:t>
      </w:r>
      <w:r w:rsidR="00453133" w:rsidRPr="00831BA0">
        <w:rPr>
          <w:lang w:val="ru-RU"/>
        </w:rPr>
        <w:t>:</w:t>
      </w:r>
    </w:p>
    <w:p w:rsidR="00D009EC" w:rsidRPr="00831BA0" w:rsidRDefault="00453133">
      <w:pPr>
        <w:ind w:left="1129" w:right="5"/>
        <w:rPr>
          <w:lang w:val="ru-RU"/>
        </w:rPr>
      </w:pPr>
      <w:r w:rsidRPr="00453133">
        <w:rPr>
          <w:color w:val="FF0000"/>
          <w:lang w:val="az-Latn-AZ"/>
        </w:rPr>
        <w:t>Massivin</w:t>
      </w:r>
      <w:r w:rsidRPr="00453133">
        <w:rPr>
          <w:color w:val="FF0000"/>
          <w:lang w:val="ru-RU"/>
        </w:rPr>
        <w:t xml:space="preserve"> cari ölçüsü</w:t>
      </w:r>
      <w:r>
        <w:rPr>
          <w:color w:val="FF0000"/>
          <w:lang w:val="az-Latn-AZ"/>
        </w:rPr>
        <w:t>nü</w:t>
      </w:r>
      <w:r w:rsidRPr="00453133">
        <w:rPr>
          <w:color w:val="FF0000"/>
          <w:lang w:val="ru-RU"/>
        </w:rPr>
        <w:t xml:space="preserve"> </w:t>
      </w:r>
      <w:r w:rsidRPr="00453133">
        <w:rPr>
          <w:b/>
          <w:i/>
          <w:color w:val="FF0000"/>
        </w:rPr>
        <w:t>assize</w:t>
      </w:r>
      <w:r>
        <w:rPr>
          <w:lang w:val="ru-RU"/>
        </w:rPr>
        <w:t xml:space="preserve"> </w:t>
      </w:r>
      <w:r w:rsidRPr="00453133">
        <w:rPr>
          <w:color w:val="FF0000"/>
          <w:lang w:val="ru-RU"/>
        </w:rPr>
        <w:t>prosedurdan istifadə edərək açıq şəkildə müəyyən ed</w:t>
      </w:r>
      <w:r>
        <w:rPr>
          <w:color w:val="FF0000"/>
          <w:lang w:val="az-Latn-AZ"/>
        </w:rPr>
        <w:t>mək</w:t>
      </w:r>
      <w:r>
        <w:rPr>
          <w:color w:val="FF0000"/>
          <w:lang w:val="ru-RU"/>
        </w:rPr>
        <w:t xml:space="preserve"> olar</w:t>
      </w:r>
      <w:r w:rsidRPr="00453133">
        <w:rPr>
          <w:color w:val="FF0000"/>
          <w:lang w:val="ru-RU"/>
        </w:rPr>
        <w:t xml:space="preserve"> </w:t>
      </w:r>
    </w:p>
    <w:p w:rsidR="00D009EC" w:rsidRPr="0066018D" w:rsidRDefault="0066018D">
      <w:pPr>
        <w:spacing w:after="90" w:line="250" w:lineRule="auto"/>
        <w:ind w:left="846" w:right="0"/>
        <w:jc w:val="left"/>
      </w:pPr>
      <w:r>
        <w:rPr>
          <w:b/>
          <w:i/>
          <w:sz w:val="22"/>
          <w:lang w:val="ru-RU"/>
        </w:rPr>
        <w:t>Пример</w:t>
      </w:r>
      <w:r w:rsidRPr="0066018D">
        <w:rPr>
          <w:b/>
          <w:i/>
          <w:sz w:val="22"/>
        </w:rPr>
        <w:t xml:space="preserve">:  </w:t>
      </w:r>
      <w:r w:rsidRPr="008E7D25">
        <w:rPr>
          <w:b/>
          <w:i/>
          <w:color w:val="FF0000"/>
          <w:sz w:val="22"/>
        </w:rPr>
        <w:t>Misal:</w:t>
      </w:r>
      <w:r w:rsidR="008E1307" w:rsidRPr="0066018D">
        <w:rPr>
          <w:b/>
          <w:i/>
          <w:sz w:val="22"/>
        </w:rPr>
        <w:t xml:space="preserve"> </w:t>
      </w:r>
    </w:p>
    <w:p w:rsidR="00D009EC" w:rsidRPr="0066018D" w:rsidRDefault="008E1307">
      <w:pPr>
        <w:spacing w:after="110" w:line="249" w:lineRule="auto"/>
        <w:ind w:left="1414" w:right="1145"/>
        <w:jc w:val="left"/>
      </w:pPr>
      <w:r>
        <w:rPr>
          <w:rFonts w:ascii="Arial" w:eastAsia="Arial" w:hAnsi="Arial" w:cs="Arial"/>
          <w:i/>
          <w:sz w:val="20"/>
        </w:rPr>
        <w:t>cc</w:t>
      </w:r>
      <w:r w:rsidRPr="0066018D">
        <w:rPr>
          <w:rFonts w:ascii="Arial" w:eastAsia="Arial" w:hAnsi="Arial" w:cs="Arial"/>
          <w:i/>
          <w:sz w:val="20"/>
        </w:rPr>
        <w:t xml:space="preserve"> = </w:t>
      </w:r>
      <w:r>
        <w:rPr>
          <w:rFonts w:ascii="Arial" w:eastAsia="Arial" w:hAnsi="Arial" w:cs="Arial"/>
          <w:i/>
          <w:sz w:val="20"/>
        </w:rPr>
        <w:t>asize</w:t>
      </w:r>
      <w:r w:rsidRPr="0066018D">
        <w:rPr>
          <w:rFonts w:ascii="Arial" w:eastAsia="Arial" w:hAnsi="Arial" w:cs="Arial"/>
          <w:i/>
          <w:sz w:val="20"/>
        </w:rPr>
        <w:t xml:space="preserve"> (</w:t>
      </w:r>
      <w:r>
        <w:rPr>
          <w:rFonts w:ascii="Arial" w:eastAsia="Arial" w:hAnsi="Arial" w:cs="Arial"/>
          <w:i/>
          <w:sz w:val="20"/>
        </w:rPr>
        <w:t>aa</w:t>
      </w:r>
      <w:r w:rsidRPr="0066018D">
        <w:rPr>
          <w:rFonts w:ascii="Arial" w:eastAsia="Arial" w:hAnsi="Arial" w:cs="Arial"/>
          <w:i/>
          <w:sz w:val="20"/>
        </w:rPr>
        <w:t xml:space="preserve">); </w:t>
      </w:r>
    </w:p>
    <w:p w:rsidR="00453133" w:rsidRDefault="008E1307">
      <w:pPr>
        <w:ind w:left="1129" w:right="5"/>
        <w:rPr>
          <w:lang w:val="ru-RU"/>
        </w:rPr>
      </w:pPr>
      <w:r w:rsidRPr="00831BA0">
        <w:rPr>
          <w:lang w:val="ru-RU"/>
        </w:rPr>
        <w:t xml:space="preserve">Используя процедуру </w:t>
      </w:r>
      <w:r>
        <w:rPr>
          <w:b/>
          <w:i/>
        </w:rPr>
        <w:t>asize</w:t>
      </w:r>
      <w:r w:rsidRPr="00831BA0">
        <w:rPr>
          <w:lang w:val="ru-RU"/>
        </w:rPr>
        <w:t xml:space="preserve"> с двумя параметрами, можно изменить размер уже существующего массива. </w:t>
      </w:r>
    </w:p>
    <w:p w:rsidR="002E4EC1" w:rsidRPr="00453133" w:rsidRDefault="00453133">
      <w:pPr>
        <w:ind w:left="1129" w:right="5"/>
        <w:rPr>
          <w:color w:val="FF0000"/>
          <w:lang w:val="ru-RU"/>
        </w:rPr>
      </w:pPr>
      <w:r w:rsidRPr="00453133">
        <w:rPr>
          <w:b/>
          <w:i/>
          <w:color w:val="FF0000"/>
          <w:lang w:val="az-Latn-AZ"/>
        </w:rPr>
        <w:lastRenderedPageBreak/>
        <w:t>a</w:t>
      </w:r>
      <w:r w:rsidRPr="00453133">
        <w:rPr>
          <w:b/>
          <w:i/>
          <w:color w:val="FF0000"/>
          <w:lang w:val="ru-RU"/>
        </w:rPr>
        <w:t>size</w:t>
      </w:r>
      <w:r w:rsidRPr="00453133">
        <w:rPr>
          <w:color w:val="FF0000"/>
          <w:lang w:val="ru-RU"/>
        </w:rPr>
        <w:t xml:space="preserve"> prosedurunu iki parametrlə isti</w:t>
      </w:r>
      <w:r>
        <w:rPr>
          <w:color w:val="FF0000"/>
          <w:lang w:val="ru-RU"/>
        </w:rPr>
        <w:t>fadə edərək, mövcud bir massivin</w:t>
      </w:r>
      <w:r w:rsidRPr="00453133">
        <w:rPr>
          <w:color w:val="FF0000"/>
          <w:lang w:val="ru-RU"/>
        </w:rPr>
        <w:t xml:space="preserve"> ölçüsünü dəyişə bilərsiniz.</w:t>
      </w:r>
    </w:p>
    <w:p w:rsidR="00453133" w:rsidRDefault="008E1307" w:rsidP="00453133">
      <w:pPr>
        <w:ind w:left="1129" w:right="5"/>
        <w:rPr>
          <w:lang w:val="ru-RU"/>
        </w:rPr>
      </w:pPr>
      <w:r w:rsidRPr="00831BA0">
        <w:rPr>
          <w:lang w:val="ru-RU"/>
        </w:rPr>
        <w:t xml:space="preserve">При этом старое содержимое удаляется, и распределяется новый массив заданного размера. </w:t>
      </w:r>
    </w:p>
    <w:p w:rsidR="00453133" w:rsidRPr="00453133" w:rsidRDefault="00453133" w:rsidP="00453133">
      <w:pPr>
        <w:ind w:left="1129" w:right="5"/>
        <w:rPr>
          <w:color w:val="FF0000"/>
          <w:lang w:val="ru-RU"/>
        </w:rPr>
      </w:pPr>
      <w:r w:rsidRPr="00453133">
        <w:rPr>
          <w:color w:val="FF0000"/>
          <w:lang w:val="ru-RU"/>
        </w:rPr>
        <w:t xml:space="preserve">Bu vəziyyətdə köhnə məzmun silinir və müəyyən ölçülü yeni bir </w:t>
      </w:r>
      <w:r w:rsidRPr="00453133">
        <w:rPr>
          <w:color w:val="FF0000"/>
          <w:lang w:val="az-Latn-AZ"/>
        </w:rPr>
        <w:t>massiv</w:t>
      </w:r>
      <w:r w:rsidRPr="00453133">
        <w:rPr>
          <w:color w:val="FF0000"/>
          <w:lang w:val="ru-RU"/>
        </w:rPr>
        <w:t xml:space="preserve"> paylanır.</w:t>
      </w:r>
    </w:p>
    <w:p w:rsidR="002E4EC1" w:rsidRDefault="002E4EC1">
      <w:pPr>
        <w:ind w:left="1129" w:right="5"/>
        <w:rPr>
          <w:lang w:val="ru-RU"/>
        </w:rPr>
      </w:pPr>
    </w:p>
    <w:p w:rsidR="00453133" w:rsidRDefault="008E1307">
      <w:pPr>
        <w:ind w:left="1129" w:right="5"/>
        <w:rPr>
          <w:lang w:val="az-Latn-AZ"/>
        </w:rPr>
      </w:pPr>
      <w:r w:rsidRPr="00831BA0">
        <w:rPr>
          <w:lang w:val="ru-RU"/>
        </w:rPr>
        <w:t xml:space="preserve">Рекомендуется использовать эту возможность, чтобы уменьшить количество перераспределений памяти. </w:t>
      </w:r>
      <w:r w:rsidR="00453133">
        <w:rPr>
          <w:lang w:val="az-Latn-AZ"/>
        </w:rPr>
        <w:t xml:space="preserve"> </w:t>
      </w:r>
    </w:p>
    <w:p w:rsidR="00D009EC" w:rsidRPr="00453133" w:rsidRDefault="00453133">
      <w:pPr>
        <w:ind w:left="1129" w:right="5"/>
        <w:rPr>
          <w:color w:val="FF0000"/>
          <w:lang w:val="az-Latn-AZ"/>
        </w:rPr>
      </w:pPr>
      <w:r w:rsidRPr="00453133">
        <w:rPr>
          <w:color w:val="FF0000"/>
          <w:lang w:val="az-Latn-AZ"/>
        </w:rPr>
        <w:t>Yaddaş ayırmalarının sayını azaltmaq üçün bu xüsusiyyətdən istifadə etməyiniz tövsiyə olunur.</w:t>
      </w:r>
    </w:p>
    <w:p w:rsidR="008E7D25" w:rsidRPr="002B08F2" w:rsidRDefault="0066018D">
      <w:pPr>
        <w:spacing w:after="4" w:line="346" w:lineRule="auto"/>
        <w:ind w:left="1419" w:right="1534" w:hanging="568"/>
        <w:jc w:val="left"/>
        <w:rPr>
          <w:rFonts w:ascii="Arial" w:eastAsia="Arial" w:hAnsi="Arial" w:cs="Arial"/>
          <w:i/>
          <w:sz w:val="2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544DF1" w:rsidRDefault="008E1307">
      <w:pPr>
        <w:spacing w:after="4" w:line="346" w:lineRule="auto"/>
        <w:ind w:left="1419" w:right="1534" w:hanging="568"/>
        <w:jc w:val="left"/>
        <w:rPr>
          <w:rFonts w:ascii="Arial" w:eastAsia="Arial" w:hAnsi="Arial" w:cs="Arial"/>
          <w:i/>
          <w:sz w:val="20"/>
          <w:lang w:val="ru-RU"/>
        </w:rPr>
      </w:pPr>
      <w:r>
        <w:rPr>
          <w:rFonts w:ascii="Arial" w:eastAsia="Arial" w:hAnsi="Arial" w:cs="Arial"/>
          <w:i/>
          <w:sz w:val="20"/>
        </w:rPr>
        <w:t>asize</w:t>
      </w:r>
      <w:r w:rsidRPr="00831BA0">
        <w:rPr>
          <w:rFonts w:ascii="Arial" w:eastAsia="Arial" w:hAnsi="Arial" w:cs="Arial"/>
          <w:i/>
          <w:sz w:val="20"/>
          <w:lang w:val="ru-RU"/>
        </w:rPr>
        <w:t xml:space="preserve"> (</w:t>
      </w:r>
      <w:r>
        <w:rPr>
          <w:rFonts w:ascii="Arial" w:eastAsia="Arial" w:hAnsi="Arial" w:cs="Arial"/>
          <w:i/>
          <w:sz w:val="20"/>
        </w:rPr>
        <w:t>aa</w:t>
      </w:r>
      <w:r w:rsidRPr="00831BA0">
        <w:rPr>
          <w:rFonts w:ascii="Arial" w:eastAsia="Arial" w:hAnsi="Arial" w:cs="Arial"/>
          <w:i/>
          <w:sz w:val="20"/>
          <w:lang w:val="ru-RU"/>
        </w:rPr>
        <w:t xml:space="preserve">,10);   /* Установить для массива </w:t>
      </w:r>
      <w:r>
        <w:rPr>
          <w:rFonts w:ascii="Arial" w:eastAsia="Arial" w:hAnsi="Arial" w:cs="Arial"/>
          <w:i/>
          <w:sz w:val="20"/>
        </w:rPr>
        <w:t>aa</w:t>
      </w:r>
      <w:r w:rsidRPr="00831BA0">
        <w:rPr>
          <w:rFonts w:ascii="Arial" w:eastAsia="Arial" w:hAnsi="Arial" w:cs="Arial"/>
          <w:i/>
          <w:sz w:val="20"/>
          <w:lang w:val="ru-RU"/>
        </w:rPr>
        <w:t xml:space="preserve"> новый размер 10 */ </w:t>
      </w:r>
    </w:p>
    <w:p w:rsidR="00D009EC" w:rsidRPr="00831BA0" w:rsidRDefault="008E1307">
      <w:pPr>
        <w:spacing w:after="4" w:line="346" w:lineRule="auto"/>
        <w:ind w:left="1419" w:right="1534" w:hanging="568"/>
        <w:jc w:val="left"/>
        <w:rPr>
          <w:lang w:val="ru-RU"/>
        </w:rPr>
      </w:pPr>
      <w:r>
        <w:rPr>
          <w:rFonts w:ascii="Arial" w:eastAsia="Arial" w:hAnsi="Arial" w:cs="Arial"/>
          <w:i/>
          <w:sz w:val="20"/>
        </w:rPr>
        <w:t>i</w:t>
      </w:r>
      <w:r w:rsidRPr="00831BA0">
        <w:rPr>
          <w:rFonts w:ascii="Arial" w:eastAsia="Arial" w:hAnsi="Arial" w:cs="Arial"/>
          <w:i/>
          <w:sz w:val="20"/>
          <w:lang w:val="ru-RU"/>
        </w:rPr>
        <w:t xml:space="preserve"> = 0; </w:t>
      </w:r>
    </w:p>
    <w:p w:rsidR="00544DF1" w:rsidRDefault="008E1307">
      <w:pPr>
        <w:spacing w:after="104" w:line="249" w:lineRule="auto"/>
        <w:ind w:left="1414" w:right="1605"/>
        <w:jc w:val="left"/>
        <w:rPr>
          <w:rFonts w:ascii="Arial" w:eastAsia="Arial" w:hAnsi="Arial" w:cs="Arial"/>
          <w:i/>
          <w:sz w:val="20"/>
          <w:lang w:val="ru-RU"/>
        </w:rPr>
      </w:pPr>
      <w:r>
        <w:rPr>
          <w:rFonts w:ascii="Arial" w:eastAsia="Arial" w:hAnsi="Arial" w:cs="Arial"/>
          <w:i/>
          <w:sz w:val="20"/>
        </w:rPr>
        <w:t>while</w:t>
      </w:r>
      <w:r w:rsidRPr="00831BA0">
        <w:rPr>
          <w:rFonts w:ascii="Arial" w:eastAsia="Arial" w:hAnsi="Arial" w:cs="Arial"/>
          <w:i/>
          <w:sz w:val="20"/>
          <w:lang w:val="ru-RU"/>
        </w:rPr>
        <w:t xml:space="preserve"> (</w:t>
      </w:r>
      <w:r>
        <w:rPr>
          <w:rFonts w:ascii="Arial" w:eastAsia="Arial" w:hAnsi="Arial" w:cs="Arial"/>
          <w:i/>
          <w:sz w:val="20"/>
        </w:rPr>
        <w:t>i</w:t>
      </w:r>
      <w:r w:rsidRPr="00831BA0">
        <w:rPr>
          <w:rFonts w:ascii="Arial" w:eastAsia="Arial" w:hAnsi="Arial" w:cs="Arial"/>
          <w:i/>
          <w:sz w:val="20"/>
          <w:lang w:val="ru-RU"/>
        </w:rPr>
        <w:t xml:space="preserve"> &lt; 10)    /* Цикл присвоения элементам новых значений */    </w:t>
      </w:r>
      <w:r>
        <w:rPr>
          <w:rFonts w:ascii="Arial" w:eastAsia="Arial" w:hAnsi="Arial" w:cs="Arial"/>
          <w:i/>
          <w:sz w:val="20"/>
        </w:rPr>
        <w:t>aa</w:t>
      </w:r>
      <w:r w:rsidRPr="00831BA0">
        <w:rPr>
          <w:rFonts w:ascii="Arial" w:eastAsia="Arial" w:hAnsi="Arial" w:cs="Arial"/>
          <w:i/>
          <w:sz w:val="20"/>
          <w:lang w:val="ru-RU"/>
        </w:rPr>
        <w:t xml:space="preserve"> (</w:t>
      </w:r>
      <w:r>
        <w:rPr>
          <w:rFonts w:ascii="Arial" w:eastAsia="Arial" w:hAnsi="Arial" w:cs="Arial"/>
          <w:i/>
          <w:sz w:val="20"/>
        </w:rPr>
        <w:t>i</w:t>
      </w:r>
      <w:r w:rsidRPr="00831BA0">
        <w:rPr>
          <w:rFonts w:ascii="Arial" w:eastAsia="Arial" w:hAnsi="Arial" w:cs="Arial"/>
          <w:i/>
          <w:sz w:val="20"/>
          <w:lang w:val="ru-RU"/>
        </w:rPr>
        <w:t xml:space="preserve">) = </w:t>
      </w:r>
      <w:r>
        <w:rPr>
          <w:rFonts w:ascii="Arial" w:eastAsia="Arial" w:hAnsi="Arial" w:cs="Arial"/>
          <w:i/>
          <w:sz w:val="20"/>
        </w:rPr>
        <w:t>I</w:t>
      </w:r>
      <w:r w:rsidRPr="00831BA0">
        <w:rPr>
          <w:rFonts w:ascii="Arial" w:eastAsia="Arial" w:hAnsi="Arial" w:cs="Arial"/>
          <w:i/>
          <w:sz w:val="20"/>
          <w:lang w:val="ru-RU"/>
        </w:rPr>
        <w:t xml:space="preserve">;    </w:t>
      </w:r>
    </w:p>
    <w:p w:rsidR="00544DF1" w:rsidRDefault="008E1307">
      <w:pPr>
        <w:spacing w:after="104" w:line="249" w:lineRule="auto"/>
        <w:ind w:left="1414" w:right="1605"/>
        <w:jc w:val="left"/>
        <w:rPr>
          <w:rFonts w:ascii="Arial" w:eastAsia="Arial" w:hAnsi="Arial" w:cs="Arial"/>
          <w:i/>
          <w:sz w:val="20"/>
          <w:lang w:val="ru-RU"/>
        </w:rPr>
      </w:pPr>
      <w:r>
        <w:rPr>
          <w:rFonts w:ascii="Arial" w:eastAsia="Arial" w:hAnsi="Arial" w:cs="Arial"/>
          <w:i/>
          <w:sz w:val="20"/>
        </w:rPr>
        <w:t>i</w:t>
      </w:r>
      <w:r w:rsidRPr="00831BA0">
        <w:rPr>
          <w:rFonts w:ascii="Arial" w:eastAsia="Arial" w:hAnsi="Arial" w:cs="Arial"/>
          <w:i/>
          <w:sz w:val="20"/>
          <w:lang w:val="ru-RU"/>
        </w:rPr>
        <w:t xml:space="preserve"> = </w:t>
      </w:r>
      <w:r>
        <w:rPr>
          <w:rFonts w:ascii="Arial" w:eastAsia="Arial" w:hAnsi="Arial" w:cs="Arial"/>
          <w:i/>
          <w:sz w:val="20"/>
        </w:rPr>
        <w:t>i</w:t>
      </w:r>
      <w:r w:rsidRPr="00831BA0">
        <w:rPr>
          <w:rFonts w:ascii="Arial" w:eastAsia="Arial" w:hAnsi="Arial" w:cs="Arial"/>
          <w:i/>
          <w:sz w:val="20"/>
          <w:lang w:val="ru-RU"/>
        </w:rPr>
        <w:t xml:space="preserve"> + 1;        </w:t>
      </w:r>
    </w:p>
    <w:p w:rsidR="00D009EC" w:rsidRPr="00831BA0" w:rsidRDefault="008E1307">
      <w:pPr>
        <w:spacing w:after="104" w:line="249" w:lineRule="auto"/>
        <w:ind w:left="1414" w:right="160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p>
    <w:p w:rsidR="00D009EC" w:rsidRPr="002E4EC1" w:rsidRDefault="008E1307">
      <w:pPr>
        <w:ind w:left="1129" w:right="5"/>
        <w:rPr>
          <w:color w:val="FF0000"/>
          <w:lang w:val="ru-RU"/>
        </w:rPr>
      </w:pPr>
      <w:r w:rsidRPr="00831BA0">
        <w:rPr>
          <w:lang w:val="ru-RU"/>
        </w:rPr>
        <w:t xml:space="preserve">Если в левой и правой части инструкции присваивания стоят массивы или переменные типа </w:t>
      </w:r>
      <w:r>
        <w:t>V</w:t>
      </w:r>
      <w:r w:rsidRPr="00831BA0">
        <w:rPr>
          <w:lang w:val="ru-RU"/>
        </w:rPr>
        <w:t>_</w:t>
      </w:r>
      <w:r>
        <w:t>ARRAY</w:t>
      </w:r>
      <w:r w:rsidRPr="00831BA0">
        <w:rPr>
          <w:lang w:val="ru-RU"/>
        </w:rPr>
        <w:t xml:space="preserve">, то происходит копирование массивов. </w:t>
      </w:r>
      <w:r w:rsidR="002E4EC1" w:rsidRPr="002E4EC1">
        <w:rPr>
          <w:b/>
          <w:i/>
          <w:color w:val="FF0000"/>
          <w:lang w:val="ru-RU"/>
        </w:rPr>
        <w:t>V_ARRAY</w:t>
      </w:r>
      <w:r w:rsidR="002E4EC1" w:rsidRPr="002E4EC1">
        <w:rPr>
          <w:color w:val="FF0000"/>
          <w:lang w:val="ru-RU"/>
        </w:rPr>
        <w:t xml:space="preserve"> tipli seriallar və ya dəyişənlər tapşırıq ifadəsinin sol və sağ tərəfindədirsə, </w:t>
      </w:r>
      <w:r w:rsidR="002E4EC1">
        <w:rPr>
          <w:color w:val="FF0000"/>
          <w:lang w:val="az-Latn-AZ"/>
        </w:rPr>
        <w:t>massivlər</w:t>
      </w:r>
      <w:r w:rsidR="002E4EC1" w:rsidRPr="002E4EC1">
        <w:rPr>
          <w:color w:val="FF0000"/>
          <w:lang w:val="ru-RU"/>
        </w:rPr>
        <w:t xml:space="preserve"> kopyalanır.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132" w:line="347" w:lineRule="auto"/>
        <w:ind w:left="1640" w:right="87"/>
        <w:jc w:val="left"/>
        <w:rPr>
          <w:lang w:val="ru-RU"/>
        </w:rPr>
      </w:pPr>
      <w:r>
        <w:rPr>
          <w:rFonts w:ascii="Arial" w:eastAsia="Arial" w:hAnsi="Arial" w:cs="Arial"/>
          <w:i/>
          <w:sz w:val="20"/>
        </w:rPr>
        <w:t>dd</w:t>
      </w:r>
      <w:r w:rsidRPr="00831BA0">
        <w:rPr>
          <w:rFonts w:ascii="Arial" w:eastAsia="Arial" w:hAnsi="Arial" w:cs="Arial"/>
          <w:i/>
          <w:sz w:val="20"/>
          <w:lang w:val="ru-RU"/>
        </w:rPr>
        <w:t xml:space="preserve"> = </w:t>
      </w:r>
      <w:r>
        <w:rPr>
          <w:rFonts w:ascii="Arial" w:eastAsia="Arial" w:hAnsi="Arial" w:cs="Arial"/>
          <w:i/>
          <w:sz w:val="20"/>
        </w:rPr>
        <w:t>aa</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w:t>
      </w:r>
      <w:r>
        <w:rPr>
          <w:rFonts w:ascii="Arial" w:eastAsia="Arial" w:hAnsi="Arial" w:cs="Arial"/>
          <w:i/>
          <w:sz w:val="20"/>
        </w:rPr>
        <w:t>dd</w:t>
      </w:r>
      <w:r w:rsidRPr="00831BA0">
        <w:rPr>
          <w:rFonts w:ascii="Arial" w:eastAsia="Arial" w:hAnsi="Arial" w:cs="Arial"/>
          <w:i/>
          <w:sz w:val="20"/>
          <w:lang w:val="ru-RU"/>
        </w:rPr>
        <w:t xml:space="preserve"> – переменная типа </w:t>
      </w:r>
      <w:r>
        <w:rPr>
          <w:rFonts w:ascii="Arial" w:eastAsia="Arial" w:hAnsi="Arial" w:cs="Arial"/>
          <w:i/>
          <w:sz w:val="20"/>
        </w:rPr>
        <w:t>V</w:t>
      </w:r>
      <w:r w:rsidRPr="00831BA0">
        <w:rPr>
          <w:rFonts w:ascii="Arial" w:eastAsia="Arial" w:hAnsi="Arial" w:cs="Arial"/>
          <w:i/>
          <w:sz w:val="20"/>
          <w:lang w:val="ru-RU"/>
        </w:rPr>
        <w:t>_</w:t>
      </w:r>
      <w:r>
        <w:rPr>
          <w:rFonts w:ascii="Arial" w:eastAsia="Arial" w:hAnsi="Arial" w:cs="Arial"/>
          <w:i/>
          <w:sz w:val="20"/>
        </w:rPr>
        <w:t>ARRAY</w:t>
      </w:r>
      <w:r w:rsidRPr="00831BA0">
        <w:rPr>
          <w:rFonts w:ascii="Arial" w:eastAsia="Arial" w:hAnsi="Arial" w:cs="Arial"/>
          <w:i/>
          <w:sz w:val="20"/>
          <w:lang w:val="ru-RU"/>
        </w:rPr>
        <w:t xml:space="preserve"> ссылается на массив </w:t>
      </w:r>
      <w:r>
        <w:rPr>
          <w:rFonts w:ascii="Arial" w:eastAsia="Arial" w:hAnsi="Arial" w:cs="Arial"/>
          <w:i/>
          <w:sz w:val="20"/>
        </w:rPr>
        <w:t>aa</w:t>
      </w:r>
      <w:r w:rsidRPr="00831BA0">
        <w:rPr>
          <w:rFonts w:ascii="Arial" w:eastAsia="Arial" w:hAnsi="Arial" w:cs="Arial"/>
          <w:i/>
          <w:sz w:val="20"/>
          <w:lang w:val="ru-RU"/>
        </w:rPr>
        <w:t xml:space="preserve">  */ </w:t>
      </w:r>
      <w:r>
        <w:rPr>
          <w:rFonts w:ascii="Arial" w:eastAsia="Arial" w:hAnsi="Arial" w:cs="Arial"/>
          <w:i/>
          <w:sz w:val="20"/>
        </w:rPr>
        <w:t>bb</w:t>
      </w:r>
      <w:r w:rsidRPr="00831BA0">
        <w:rPr>
          <w:rFonts w:ascii="Arial" w:eastAsia="Arial" w:hAnsi="Arial" w:cs="Arial"/>
          <w:i/>
          <w:sz w:val="20"/>
          <w:lang w:val="ru-RU"/>
        </w:rPr>
        <w:t xml:space="preserve"> = </w:t>
      </w:r>
      <w:r>
        <w:rPr>
          <w:rFonts w:ascii="Arial" w:eastAsia="Arial" w:hAnsi="Arial" w:cs="Arial"/>
          <w:i/>
          <w:sz w:val="20"/>
        </w:rPr>
        <w:t>dd</w:t>
      </w:r>
      <w:r w:rsidRPr="00831BA0">
        <w:rPr>
          <w:rFonts w:ascii="Arial" w:eastAsia="Arial" w:hAnsi="Arial" w:cs="Arial"/>
          <w:i/>
          <w:sz w:val="20"/>
          <w:lang w:val="ru-RU"/>
        </w:rPr>
        <w:t xml:space="preserve">; </w:t>
      </w:r>
      <w:r w:rsidRPr="00831BA0">
        <w:rPr>
          <w:rFonts w:ascii="Arial" w:eastAsia="Arial" w:hAnsi="Arial" w:cs="Arial"/>
          <w:i/>
          <w:sz w:val="20"/>
          <w:lang w:val="ru-RU"/>
        </w:rPr>
        <w:tab/>
        <w:t xml:space="preserve">/* Создается копия массива </w:t>
      </w:r>
      <w:r>
        <w:rPr>
          <w:rFonts w:ascii="Arial" w:eastAsia="Arial" w:hAnsi="Arial" w:cs="Arial"/>
          <w:i/>
          <w:sz w:val="20"/>
        </w:rPr>
        <w:t>dd</w:t>
      </w:r>
      <w:r w:rsidRPr="00831BA0">
        <w:rPr>
          <w:rFonts w:ascii="Arial" w:eastAsia="Arial" w:hAnsi="Arial" w:cs="Arial"/>
          <w:i/>
          <w:sz w:val="20"/>
          <w:lang w:val="ru-RU"/>
        </w:rPr>
        <w:t xml:space="preserve"> */ </w:t>
      </w:r>
    </w:p>
    <w:p w:rsidR="00544DF1" w:rsidRPr="006A77B7" w:rsidRDefault="00544DF1">
      <w:pPr>
        <w:pStyle w:val="Heading3"/>
        <w:ind w:left="-5"/>
        <w:rPr>
          <w:lang w:val="az-Latn-AZ"/>
        </w:rPr>
      </w:pPr>
    </w:p>
    <w:p w:rsidR="00D009EC" w:rsidRPr="00464012" w:rsidRDefault="008E1307">
      <w:pPr>
        <w:pStyle w:val="Heading3"/>
        <w:ind w:left="-5"/>
        <w:rPr>
          <w:lang w:val="az-Latn-AZ"/>
        </w:rPr>
      </w:pPr>
      <w:r>
        <w:t>C</w:t>
      </w:r>
      <w:r w:rsidRPr="00831BA0">
        <w:rPr>
          <w:lang w:val="ru-RU"/>
        </w:rPr>
        <w:t>тандартный</w:t>
      </w:r>
      <w:r w:rsidRPr="00DD3D8E">
        <w:t xml:space="preserve"> </w:t>
      </w:r>
      <w:r w:rsidR="00497DC4">
        <w:rPr>
          <w:lang w:val="ru-RU"/>
        </w:rPr>
        <w:t>Класс</w:t>
      </w:r>
      <w:r w:rsidR="00497DC4" w:rsidRPr="00DD3D8E">
        <w:t xml:space="preserve"> </w:t>
      </w:r>
      <w:r>
        <w:t>TArray</w:t>
      </w:r>
      <w:r w:rsidRPr="00DD3D8E">
        <w:t xml:space="preserve"> </w:t>
      </w:r>
      <w:r w:rsidR="00464012">
        <w:rPr>
          <w:lang w:val="az-Latn-AZ"/>
        </w:rPr>
        <w:t xml:space="preserve"> </w:t>
      </w:r>
      <w:r w:rsidR="00464012" w:rsidRPr="00464012">
        <w:rPr>
          <w:color w:val="FF0000"/>
          <w:lang w:val="az-Latn-AZ"/>
        </w:rPr>
        <w:t xml:space="preserve">TArray standart </w:t>
      </w:r>
      <w:r w:rsidR="00757DA3">
        <w:rPr>
          <w:color w:val="FF0000"/>
          <w:lang w:val="az-Latn-AZ"/>
        </w:rPr>
        <w:t>sinifi</w:t>
      </w:r>
    </w:p>
    <w:p w:rsidR="005572A5" w:rsidRDefault="008E1307">
      <w:pPr>
        <w:ind w:left="1129" w:right="5"/>
        <w:rPr>
          <w:lang w:val="ru-RU"/>
        </w:rPr>
      </w:pPr>
      <w:r w:rsidRPr="00831BA0">
        <w:rPr>
          <w:lang w:val="ru-RU"/>
        </w:rPr>
        <w:t xml:space="preserve">Стандартный </w:t>
      </w:r>
      <w:r w:rsidR="00497DC4">
        <w:rPr>
          <w:lang w:val="ru-RU"/>
        </w:rPr>
        <w:t xml:space="preserve">Класс </w:t>
      </w:r>
      <w:r w:rsidR="00DD3D8E" w:rsidRPr="005572A5">
        <w:rPr>
          <w:color w:val="FF0000"/>
          <w:lang w:val="ru-RU"/>
        </w:rPr>
        <w:t>(</w:t>
      </w:r>
      <w:r w:rsidR="00497DC4" w:rsidRPr="005572A5">
        <w:rPr>
          <w:color w:val="FF0000"/>
          <w:lang w:val="ru-RU"/>
        </w:rPr>
        <w:t>S</w:t>
      </w:r>
      <w:r w:rsidR="00497DC4" w:rsidRPr="00497DC4">
        <w:rPr>
          <w:color w:val="FF0000"/>
          <w:lang w:val="ru-RU"/>
        </w:rPr>
        <w:t>inif</w:t>
      </w:r>
      <w:r w:rsidR="00DD3D8E" w:rsidRPr="00DD3D8E">
        <w:rPr>
          <w:color w:val="FF0000"/>
          <w:lang w:val="ru-RU"/>
        </w:rPr>
        <w:t>)</w:t>
      </w:r>
      <w:r w:rsidR="00497DC4">
        <w:rPr>
          <w:lang w:val="ru-RU"/>
        </w:rPr>
        <w:t xml:space="preserve">   </w:t>
      </w:r>
      <w:r>
        <w:rPr>
          <w:b/>
          <w:i/>
        </w:rPr>
        <w:t>TArray</w:t>
      </w:r>
      <w:r w:rsidRPr="00831BA0">
        <w:rPr>
          <w:lang w:val="ru-RU"/>
        </w:rPr>
        <w:t xml:space="preserve"> языка </w:t>
      </w:r>
      <w:r>
        <w:t>RSL</w:t>
      </w:r>
      <w:r w:rsidRPr="00831BA0">
        <w:rPr>
          <w:lang w:val="ru-RU"/>
        </w:rPr>
        <w:t xml:space="preserve"> используется для реализации динамического массива. </w:t>
      </w:r>
    </w:p>
    <w:p w:rsidR="00D009EC" w:rsidRPr="005572A5" w:rsidRDefault="005572A5">
      <w:pPr>
        <w:ind w:left="1129" w:right="5"/>
        <w:rPr>
          <w:color w:val="FF0000"/>
        </w:rPr>
      </w:pPr>
      <w:r w:rsidRPr="005572A5">
        <w:rPr>
          <w:color w:val="FF0000"/>
        </w:rPr>
        <w:t>Dinamik massiv üçün RSL-da standart TArray sinif</w:t>
      </w:r>
      <w:r>
        <w:rPr>
          <w:color w:val="FF0000"/>
        </w:rPr>
        <w:t>i</w:t>
      </w:r>
      <w:r w:rsidRPr="005572A5">
        <w:rPr>
          <w:color w:val="FF0000"/>
        </w:rPr>
        <w:t xml:space="preserve"> istifadə olunur.</w:t>
      </w:r>
    </w:p>
    <w:p w:rsidR="005572A5" w:rsidRDefault="008E1307">
      <w:pPr>
        <w:ind w:left="1129" w:right="5"/>
        <w:rPr>
          <w:lang w:val="ru-RU"/>
        </w:rPr>
      </w:pPr>
      <w:r w:rsidRPr="00831BA0">
        <w:rPr>
          <w:lang w:val="ru-RU"/>
        </w:rPr>
        <w:t xml:space="preserve">Динамический массив </w:t>
      </w:r>
      <w:r>
        <w:rPr>
          <w:b/>
          <w:i/>
        </w:rPr>
        <w:t>TArray</w:t>
      </w:r>
      <w:r w:rsidRPr="00831BA0">
        <w:rPr>
          <w:lang w:val="ru-RU"/>
        </w:rPr>
        <w:t xml:space="preserve"> представляет собой объектную альтернативу стандартной конструкции языка </w:t>
      </w:r>
      <w:r>
        <w:t>ARRAY</w:t>
      </w:r>
      <w:r w:rsidRPr="00831BA0">
        <w:rPr>
          <w:lang w:val="ru-RU"/>
        </w:rPr>
        <w:t xml:space="preserve">. </w:t>
      </w:r>
    </w:p>
    <w:p w:rsidR="00B00973" w:rsidRPr="005572A5" w:rsidRDefault="005572A5">
      <w:pPr>
        <w:ind w:left="1129" w:right="5"/>
        <w:rPr>
          <w:color w:val="FF0000"/>
        </w:rPr>
      </w:pPr>
      <w:r w:rsidRPr="005572A5">
        <w:rPr>
          <w:color w:val="FF0000"/>
        </w:rPr>
        <w:t xml:space="preserve">TArray dinamik </w:t>
      </w:r>
      <w:r>
        <w:rPr>
          <w:color w:val="FF0000"/>
        </w:rPr>
        <w:t>massivı</w:t>
      </w:r>
      <w:r w:rsidRPr="005572A5">
        <w:rPr>
          <w:color w:val="FF0000"/>
        </w:rPr>
        <w:t xml:space="preserve"> standart ARRAY dil quruluşuna alternativ bir obyektdir.</w:t>
      </w:r>
    </w:p>
    <w:p w:rsidR="00657865" w:rsidRDefault="008E1307">
      <w:pPr>
        <w:ind w:left="1129" w:right="5"/>
        <w:rPr>
          <w:lang w:val="ru-RU"/>
        </w:rPr>
      </w:pPr>
      <w:r w:rsidRPr="00951709">
        <w:rPr>
          <w:lang w:val="ru-RU"/>
        </w:rPr>
        <w:t xml:space="preserve">Имеется возможность замены конструкции </w:t>
      </w:r>
      <w:r>
        <w:t>ARRAY</w:t>
      </w:r>
      <w:r w:rsidRPr="00951709">
        <w:rPr>
          <w:lang w:val="ru-RU"/>
        </w:rPr>
        <w:t xml:space="preserve"> на новую конструкцию </w:t>
      </w:r>
      <w:r>
        <w:rPr>
          <w:b/>
          <w:i/>
        </w:rPr>
        <w:t>TArray</w:t>
      </w:r>
      <w:r w:rsidRPr="00951709">
        <w:rPr>
          <w:lang w:val="ru-RU"/>
        </w:rPr>
        <w:t xml:space="preserve">: </w:t>
      </w:r>
    </w:p>
    <w:p w:rsidR="00D009EC" w:rsidRPr="00657865" w:rsidRDefault="00657865">
      <w:pPr>
        <w:ind w:left="1129" w:right="5"/>
        <w:rPr>
          <w:color w:val="FF0000"/>
          <w:lang w:val="ru-RU"/>
        </w:rPr>
      </w:pPr>
      <w:r w:rsidRPr="00657865">
        <w:rPr>
          <w:color w:val="FF0000"/>
          <w:lang w:val="ru-RU"/>
        </w:rPr>
        <w:t>ARRAY  yeni TArray konstruksiyası ilə əvəz etmək mümkündür: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69" w:line="249" w:lineRule="auto"/>
        <w:ind w:left="1414" w:right="1145"/>
        <w:jc w:val="left"/>
        <w:rPr>
          <w:lang w:val="ru-RU"/>
        </w:rPr>
      </w:pPr>
      <w:r>
        <w:rPr>
          <w:rFonts w:ascii="Arial" w:eastAsia="Arial" w:hAnsi="Arial" w:cs="Arial"/>
          <w:i/>
          <w:sz w:val="20"/>
        </w:rPr>
        <w:t>Array</w:t>
      </w:r>
      <w:r w:rsidRPr="00831BA0">
        <w:rPr>
          <w:rFonts w:ascii="Arial" w:eastAsia="Arial" w:hAnsi="Arial" w:cs="Arial"/>
          <w:i/>
          <w:sz w:val="20"/>
          <w:lang w:val="ru-RU"/>
        </w:rPr>
        <w:t xml:space="preserve"> </w:t>
      </w:r>
      <w:r>
        <w:rPr>
          <w:rFonts w:ascii="Arial" w:eastAsia="Arial" w:hAnsi="Arial" w:cs="Arial"/>
          <w:i/>
          <w:sz w:val="20"/>
        </w:rPr>
        <w:t>myArray</w:t>
      </w:r>
      <w:r w:rsidRPr="00831BA0">
        <w:rPr>
          <w:rFonts w:ascii="Arial" w:eastAsia="Arial" w:hAnsi="Arial" w:cs="Arial"/>
          <w:i/>
          <w:sz w:val="20"/>
          <w:lang w:val="ru-RU"/>
        </w:rPr>
        <w:t xml:space="preserve">; /* Прежняя конструкция */ </w:t>
      </w:r>
    </w:p>
    <w:p w:rsidR="00D009EC" w:rsidRPr="00951709" w:rsidRDefault="008E1307">
      <w:pPr>
        <w:spacing w:after="110" w:line="249" w:lineRule="auto"/>
        <w:ind w:left="1413" w:right="1134"/>
        <w:jc w:val="left"/>
        <w:rPr>
          <w:lang w:val="ru-RU"/>
        </w:rPr>
      </w:pPr>
      <w:r>
        <w:rPr>
          <w:rFonts w:ascii="Arial" w:eastAsia="Arial" w:hAnsi="Arial" w:cs="Arial"/>
          <w:i/>
          <w:sz w:val="20"/>
        </w:rPr>
        <w:t>myArray</w:t>
      </w:r>
      <w:r w:rsidRPr="00831BA0">
        <w:rPr>
          <w:rFonts w:ascii="Arial" w:eastAsia="Arial" w:hAnsi="Arial" w:cs="Arial"/>
          <w:i/>
          <w:sz w:val="20"/>
          <w:lang w:val="ru-RU"/>
        </w:rPr>
        <w:t xml:space="preserve"> = </w:t>
      </w:r>
      <w:r>
        <w:rPr>
          <w:rFonts w:ascii="Arial" w:eastAsia="Arial" w:hAnsi="Arial" w:cs="Arial"/>
          <w:i/>
          <w:sz w:val="20"/>
        </w:rPr>
        <w:t>TArray</w:t>
      </w:r>
      <w:r w:rsidRPr="00831BA0">
        <w:rPr>
          <w:rFonts w:ascii="Arial" w:eastAsia="Arial" w:hAnsi="Arial" w:cs="Arial"/>
          <w:i/>
          <w:sz w:val="20"/>
          <w:lang w:val="ru-RU"/>
        </w:rPr>
        <w:t xml:space="preserve">; /* Замена прежней конструкции на новую </w:t>
      </w:r>
      <w:r w:rsidRPr="00951709">
        <w:rPr>
          <w:rFonts w:ascii="Arial" w:eastAsia="Arial" w:hAnsi="Arial" w:cs="Arial"/>
          <w:i/>
          <w:sz w:val="20"/>
          <w:lang w:val="ru-RU"/>
        </w:rPr>
        <w:t xml:space="preserve">*/ </w:t>
      </w:r>
    </w:p>
    <w:p w:rsidR="00D009EC" w:rsidRPr="00831BA0" w:rsidRDefault="008E1307">
      <w:pPr>
        <w:ind w:left="1129" w:right="5"/>
        <w:rPr>
          <w:lang w:val="ru-RU"/>
        </w:rPr>
      </w:pPr>
      <w:r w:rsidRPr="00831BA0">
        <w:rPr>
          <w:lang w:val="ru-RU"/>
        </w:rPr>
        <w:t xml:space="preserve">Синтаксическая форма конструктора </w:t>
      </w:r>
      <w:r>
        <w:rPr>
          <w:b/>
          <w:i/>
        </w:rPr>
        <w:t>TArray</w:t>
      </w:r>
      <w:r w:rsidRPr="00831BA0">
        <w:rPr>
          <w:lang w:val="ru-RU"/>
        </w:rPr>
        <w:t xml:space="preserve"> имеет следующий вид: </w:t>
      </w:r>
    </w:p>
    <w:p w:rsidR="00D009EC" w:rsidRDefault="008E1307">
      <w:pPr>
        <w:spacing w:after="128" w:line="249" w:lineRule="auto"/>
        <w:ind w:left="1414" w:right="1145"/>
        <w:jc w:val="left"/>
      </w:pPr>
      <w:r>
        <w:rPr>
          <w:rFonts w:ascii="Arial" w:eastAsia="Arial" w:hAnsi="Arial" w:cs="Arial"/>
          <w:i/>
          <w:sz w:val="20"/>
        </w:rPr>
        <w:t xml:space="preserve">TArray (MarshalByVal: bool, rootSz: integer, delta: integer) </w:t>
      </w:r>
    </w:p>
    <w:p w:rsidR="00657865" w:rsidRDefault="008E1307">
      <w:pPr>
        <w:spacing w:after="110"/>
        <w:ind w:left="1129" w:right="5"/>
        <w:rPr>
          <w:lang w:val="ru-RU"/>
        </w:rPr>
      </w:pPr>
      <w:r w:rsidRPr="00831BA0">
        <w:rPr>
          <w:lang w:val="ru-RU"/>
        </w:rPr>
        <w:lastRenderedPageBreak/>
        <w:t xml:space="preserve">Память под элементы массива выделяется постранично. </w:t>
      </w:r>
    </w:p>
    <w:p w:rsidR="00B00973" w:rsidRPr="00657865" w:rsidRDefault="00657865">
      <w:pPr>
        <w:spacing w:after="110"/>
        <w:ind w:left="1129" w:right="5"/>
        <w:rPr>
          <w:color w:val="FF0000"/>
          <w:lang w:val="ru-RU"/>
        </w:rPr>
      </w:pPr>
      <w:r w:rsidRPr="00657865">
        <w:rPr>
          <w:color w:val="FF0000"/>
          <w:lang w:val="az-Latn-AZ"/>
        </w:rPr>
        <w:t>Massivin</w:t>
      </w:r>
      <w:r w:rsidRPr="00657865">
        <w:rPr>
          <w:color w:val="FF0000"/>
          <w:lang w:val="ru-RU"/>
        </w:rPr>
        <w:t xml:space="preserve"> elementləri üçün yaddaş səhifəyə görə ayrılır.</w:t>
      </w:r>
    </w:p>
    <w:p w:rsidR="00657865" w:rsidRDefault="008E1307">
      <w:pPr>
        <w:spacing w:after="110"/>
        <w:ind w:left="1129" w:right="5"/>
        <w:rPr>
          <w:lang w:val="ru-RU"/>
        </w:rPr>
      </w:pPr>
      <w:r w:rsidRPr="00831BA0">
        <w:rPr>
          <w:lang w:val="ru-RU"/>
        </w:rPr>
        <w:t xml:space="preserve">Параметр </w:t>
      </w:r>
      <w:r>
        <w:rPr>
          <w:b/>
          <w:i/>
          <w:color w:val="0000FF"/>
          <w:u w:val="single" w:color="0000FF"/>
        </w:rPr>
        <w:t>MarshalByVal</w:t>
      </w:r>
      <w:r w:rsidRPr="00831BA0">
        <w:rPr>
          <w:lang w:val="ru-RU"/>
        </w:rPr>
        <w:t xml:space="preserve"> задает одноименное </w:t>
      </w:r>
      <w:r w:rsidR="002B1E5D">
        <w:rPr>
          <w:lang w:val="ru-RU"/>
        </w:rPr>
        <w:t xml:space="preserve">свойство </w:t>
      </w:r>
      <w:r w:rsidR="002B1E5D" w:rsidRPr="001C5079">
        <w:rPr>
          <w:color w:val="FF0000"/>
          <w:lang w:val="ru-RU"/>
        </w:rPr>
        <w:t xml:space="preserve">(xüsusiyyət) </w:t>
      </w:r>
      <w:r w:rsidRPr="00831BA0">
        <w:rPr>
          <w:lang w:val="ru-RU"/>
        </w:rPr>
        <w:t xml:space="preserve">для нового объекта. </w:t>
      </w:r>
    </w:p>
    <w:p w:rsidR="00B00973" w:rsidRPr="00657865" w:rsidRDefault="00657865">
      <w:pPr>
        <w:spacing w:after="110"/>
        <w:ind w:left="1129" w:right="5"/>
        <w:rPr>
          <w:color w:val="FF0000"/>
          <w:lang w:val="ru-RU"/>
        </w:rPr>
      </w:pPr>
      <w:r w:rsidRPr="00657865">
        <w:rPr>
          <w:b/>
          <w:i/>
          <w:color w:val="FF0000"/>
          <w:u w:val="single"/>
          <w:lang w:val="ru-RU"/>
        </w:rPr>
        <w:t>MarshalByVal</w:t>
      </w:r>
      <w:r w:rsidRPr="00657865">
        <w:rPr>
          <w:color w:val="FF0000"/>
          <w:lang w:val="ru-RU"/>
        </w:rPr>
        <w:t xml:space="preserve"> parametr yeni obyekt üçün eyni adda olan </w:t>
      </w:r>
      <w:r w:rsidRPr="001C5079">
        <w:rPr>
          <w:color w:val="FF0000"/>
          <w:lang w:val="ru-RU"/>
        </w:rPr>
        <w:t>xüsusiyyət</w:t>
      </w:r>
      <w:r>
        <w:rPr>
          <w:color w:val="FF0000"/>
          <w:lang w:val="az-Latn-AZ"/>
        </w:rPr>
        <w:t>i</w:t>
      </w:r>
      <w:r w:rsidRPr="00657865">
        <w:rPr>
          <w:color w:val="FF0000"/>
          <w:lang w:val="ru-RU"/>
        </w:rPr>
        <w:t xml:space="preserve"> təyin edir.</w:t>
      </w:r>
    </w:p>
    <w:p w:rsidR="0042455F" w:rsidRDefault="008E1307">
      <w:pPr>
        <w:spacing w:after="110"/>
        <w:ind w:left="1129" w:right="5"/>
        <w:rPr>
          <w:lang w:val="ru-RU"/>
        </w:rPr>
      </w:pPr>
      <w:r w:rsidRPr="00831BA0">
        <w:rPr>
          <w:lang w:val="ru-RU"/>
        </w:rPr>
        <w:t xml:space="preserve">Оставшиеся параметры конструктора класса </w:t>
      </w:r>
      <w:r>
        <w:rPr>
          <w:b/>
          <w:i/>
        </w:rPr>
        <w:t>TArray</w:t>
      </w:r>
      <w:r w:rsidRPr="00831BA0">
        <w:rPr>
          <w:lang w:val="ru-RU"/>
        </w:rPr>
        <w:t xml:space="preserve"> задают количество элементов массива на первой странице (значение </w:t>
      </w:r>
      <w:r>
        <w:rPr>
          <w:b/>
          <w:i/>
        </w:rPr>
        <w:t>rootSz</w:t>
      </w:r>
      <w:r w:rsidRPr="00831BA0">
        <w:rPr>
          <w:lang w:val="ru-RU"/>
        </w:rPr>
        <w:t xml:space="preserve">) и на последующих страницах (значение </w:t>
      </w:r>
      <w:r>
        <w:rPr>
          <w:b/>
          <w:i/>
        </w:rPr>
        <w:t>delta</w:t>
      </w:r>
      <w:r w:rsidRPr="00831BA0">
        <w:rPr>
          <w:lang w:val="ru-RU"/>
        </w:rPr>
        <w:t xml:space="preserve">), под которые выделяется память. </w:t>
      </w:r>
    </w:p>
    <w:p w:rsidR="00B00973" w:rsidRPr="0042455F" w:rsidRDefault="0042455F">
      <w:pPr>
        <w:spacing w:after="110"/>
        <w:ind w:left="1129" w:right="5"/>
        <w:rPr>
          <w:color w:val="FF0000"/>
          <w:lang w:val="ru-RU"/>
        </w:rPr>
      </w:pPr>
      <w:r w:rsidRPr="0042455F">
        <w:rPr>
          <w:color w:val="FF0000"/>
          <w:lang w:val="ru-RU"/>
        </w:rPr>
        <w:t>TArray sinifinin konstruktorunun qalan parametrləri yaddaşın ayrıldığı ilk səhifədəki (</w:t>
      </w:r>
      <w:r w:rsidRPr="0038052F">
        <w:rPr>
          <w:b/>
          <w:i/>
          <w:color w:val="FF0000"/>
          <w:lang w:val="ru-RU"/>
        </w:rPr>
        <w:t>rootSz</w:t>
      </w:r>
      <w:r w:rsidRPr="0042455F">
        <w:rPr>
          <w:color w:val="FF0000"/>
          <w:lang w:val="ru-RU"/>
        </w:rPr>
        <w:t xml:space="preserve"> dəyəri) və sonrakı səhifələrdə (</w:t>
      </w:r>
      <w:r w:rsidRPr="0038052F">
        <w:rPr>
          <w:b/>
          <w:i/>
          <w:color w:val="FF0000"/>
          <w:lang w:val="ru-RU"/>
        </w:rPr>
        <w:t>delta</w:t>
      </w:r>
      <w:r w:rsidRPr="0042455F">
        <w:rPr>
          <w:color w:val="FF0000"/>
          <w:lang w:val="ru-RU"/>
        </w:rPr>
        <w:t xml:space="preserve"> dəyəri) sıra elementlərinin sayını göstərir.</w:t>
      </w:r>
    </w:p>
    <w:p w:rsidR="0038052F" w:rsidRDefault="008E1307">
      <w:pPr>
        <w:spacing w:after="110"/>
        <w:ind w:left="1129" w:right="5"/>
        <w:rPr>
          <w:lang w:val="ru-RU"/>
        </w:rPr>
      </w:pPr>
      <w:r w:rsidRPr="00831BA0">
        <w:rPr>
          <w:lang w:val="ru-RU"/>
        </w:rPr>
        <w:t xml:space="preserve">По умолчанию первая страница может содержать 50 элементов, все следующие страницы –  по 10. </w:t>
      </w:r>
    </w:p>
    <w:p w:rsidR="00B00973" w:rsidRPr="0038052F" w:rsidRDefault="0038052F">
      <w:pPr>
        <w:spacing w:after="110"/>
        <w:ind w:left="1129" w:right="5"/>
        <w:rPr>
          <w:color w:val="FF0000"/>
          <w:lang w:val="ru-RU"/>
        </w:rPr>
      </w:pPr>
      <w:r w:rsidRPr="0038052F">
        <w:rPr>
          <w:color w:val="FF0000"/>
          <w:lang w:val="az-Latn-AZ"/>
        </w:rPr>
        <w:t>Default</w:t>
      </w:r>
      <w:r w:rsidRPr="0038052F">
        <w:rPr>
          <w:color w:val="FF0000"/>
          <w:lang w:val="ru-RU"/>
        </w:rPr>
        <w:t xml:space="preserve"> olaraq, ilk səhifədə 50 element ola bilər, </w:t>
      </w:r>
      <w:r>
        <w:rPr>
          <w:color w:val="FF0000"/>
          <w:lang w:val="az-Latn-AZ"/>
        </w:rPr>
        <w:t>növbəti</w:t>
      </w:r>
      <w:r w:rsidRPr="0038052F">
        <w:rPr>
          <w:color w:val="FF0000"/>
          <w:lang w:val="ru-RU"/>
        </w:rPr>
        <w:t xml:space="preserve"> səhifələr</w:t>
      </w:r>
      <w:r>
        <w:rPr>
          <w:color w:val="FF0000"/>
          <w:lang w:val="az-Latn-AZ"/>
        </w:rPr>
        <w:t>də</w:t>
      </w:r>
      <w:r w:rsidRPr="0038052F">
        <w:rPr>
          <w:color w:val="FF0000"/>
          <w:lang w:val="ru-RU"/>
        </w:rPr>
        <w:t xml:space="preserve"> - hər biri</w:t>
      </w:r>
      <w:r>
        <w:rPr>
          <w:color w:val="FF0000"/>
          <w:lang w:val="az-Latn-AZ"/>
        </w:rPr>
        <w:t>ndə</w:t>
      </w:r>
      <w:r w:rsidRPr="0038052F">
        <w:rPr>
          <w:color w:val="FF0000"/>
          <w:lang w:val="ru-RU"/>
        </w:rPr>
        <w:t xml:space="preserve"> 10.</w:t>
      </w:r>
    </w:p>
    <w:p w:rsidR="0038052F" w:rsidRDefault="008E1307">
      <w:pPr>
        <w:spacing w:after="110"/>
        <w:ind w:left="1129" w:right="5"/>
        <w:rPr>
          <w:lang w:val="ru-RU"/>
        </w:rPr>
      </w:pPr>
      <w:r w:rsidRPr="00831BA0">
        <w:rPr>
          <w:lang w:val="ru-RU"/>
        </w:rPr>
        <w:t xml:space="preserve">Эти значения можно изменить, указав параметры конструктору класса: </w:t>
      </w:r>
    </w:p>
    <w:p w:rsidR="00D009EC" w:rsidRPr="0038052F" w:rsidRDefault="0038052F">
      <w:pPr>
        <w:spacing w:after="110"/>
        <w:ind w:left="1129" w:right="5"/>
        <w:rPr>
          <w:color w:val="FF0000"/>
          <w:lang w:val="ru-RU"/>
        </w:rPr>
      </w:pPr>
      <w:r w:rsidRPr="0038052F">
        <w:rPr>
          <w:color w:val="FF0000"/>
          <w:lang w:val="ru-RU"/>
        </w:rPr>
        <w:t>Bu dəyərlər sinif konstruktoruna parametrləri göstərərək dəyişdirilə bilər:</w:t>
      </w:r>
    </w:p>
    <w:p w:rsidR="00D009EC" w:rsidRPr="00831BA0" w:rsidRDefault="0066018D">
      <w:pPr>
        <w:spacing w:after="90" w:line="250" w:lineRule="auto"/>
        <w:ind w:left="846" w:right="0"/>
        <w:jc w:val="left"/>
        <w:rPr>
          <w:lang w:val="ru-RU"/>
        </w:rPr>
      </w:pPr>
      <w:r>
        <w:rPr>
          <w:b/>
          <w:i/>
          <w:sz w:val="22"/>
          <w:lang w:val="ru-RU"/>
        </w:rPr>
        <w:t xml:space="preserve">Пример:  </w:t>
      </w:r>
      <w:r w:rsidRPr="008E7D25">
        <w:rPr>
          <w:b/>
          <w:i/>
          <w:color w:val="FF0000"/>
          <w:sz w:val="22"/>
          <w:lang w:val="ru-RU"/>
        </w:rPr>
        <w:t>Misal:</w:t>
      </w:r>
      <w:r w:rsidR="008E1307" w:rsidRPr="00831BA0">
        <w:rPr>
          <w:b/>
          <w:i/>
          <w:sz w:val="22"/>
          <w:lang w:val="ru-RU"/>
        </w:rPr>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Опишем массив, в котором первая страница содержит 100 элементов, а все следующие – по 5:*/  </w:t>
      </w:r>
    </w:p>
    <w:p w:rsidR="00D009EC" w:rsidRPr="00831BA0" w:rsidRDefault="008E1307">
      <w:pPr>
        <w:spacing w:after="4" w:line="249" w:lineRule="auto"/>
        <w:ind w:left="1414" w:right="1145"/>
        <w:jc w:val="left"/>
        <w:rPr>
          <w:lang w:val="ru-RU"/>
        </w:rPr>
      </w:pPr>
      <w:r>
        <w:rPr>
          <w:rFonts w:ascii="Arial" w:eastAsia="Arial" w:hAnsi="Arial" w:cs="Arial"/>
          <w:i/>
          <w:sz w:val="20"/>
        </w:rPr>
        <w:t>MyArray</w:t>
      </w:r>
      <w:r w:rsidRPr="00831BA0">
        <w:rPr>
          <w:rFonts w:ascii="Arial" w:eastAsia="Arial" w:hAnsi="Arial" w:cs="Arial"/>
          <w:i/>
          <w:sz w:val="20"/>
          <w:lang w:val="ru-RU"/>
        </w:rPr>
        <w:t xml:space="preserve"> = </w:t>
      </w:r>
      <w:r>
        <w:rPr>
          <w:rFonts w:ascii="Arial" w:eastAsia="Arial" w:hAnsi="Arial" w:cs="Arial"/>
          <w:i/>
          <w:sz w:val="20"/>
        </w:rPr>
        <w:t>TArray</w:t>
      </w:r>
      <w:r w:rsidRPr="00831BA0">
        <w:rPr>
          <w:rFonts w:ascii="Arial" w:eastAsia="Arial" w:hAnsi="Arial" w:cs="Arial"/>
          <w:i/>
          <w:sz w:val="20"/>
          <w:lang w:val="ru-RU"/>
        </w:rPr>
        <w:t xml:space="preserve"> ( </w:t>
      </w:r>
      <w:r>
        <w:rPr>
          <w:rFonts w:ascii="Arial" w:eastAsia="Arial" w:hAnsi="Arial" w:cs="Arial"/>
          <w:i/>
          <w:sz w:val="20"/>
        </w:rPr>
        <w:t>true</w:t>
      </w:r>
      <w:r w:rsidRPr="00831BA0">
        <w:rPr>
          <w:rFonts w:ascii="Arial" w:eastAsia="Arial" w:hAnsi="Arial" w:cs="Arial"/>
          <w:i/>
          <w:sz w:val="20"/>
          <w:lang w:val="ru-RU"/>
        </w:rPr>
        <w:t xml:space="preserve">, 100, 5 ); </w:t>
      </w:r>
    </w:p>
    <w:p w:rsidR="0038052F" w:rsidRDefault="008E1307">
      <w:pPr>
        <w:spacing w:after="109"/>
        <w:ind w:left="1129" w:right="5"/>
        <w:rPr>
          <w:lang w:val="ru-RU"/>
        </w:rPr>
      </w:pPr>
      <w:r w:rsidRPr="00831BA0">
        <w:rPr>
          <w:lang w:val="ru-RU"/>
        </w:rPr>
        <w:t>В качестве параметра можно указать ссылку</w:t>
      </w:r>
      <w:r w:rsidR="0038052F">
        <w:rPr>
          <w:lang w:val="az-Latn-AZ"/>
        </w:rPr>
        <w:t xml:space="preserve"> </w:t>
      </w:r>
      <w:r w:rsidR="00AB637C" w:rsidRPr="0038052F">
        <w:rPr>
          <w:color w:val="FF0000"/>
          <w:lang w:val="az-Latn-AZ"/>
        </w:rPr>
        <w:t xml:space="preserve">(İstinad) </w:t>
      </w:r>
      <w:r w:rsidRPr="00831BA0">
        <w:rPr>
          <w:lang w:val="ru-RU"/>
        </w:rPr>
        <w:t xml:space="preserve">на уже существующий массив. </w:t>
      </w:r>
    </w:p>
    <w:p w:rsidR="00B00973" w:rsidRPr="0038052F" w:rsidRDefault="0038052F">
      <w:pPr>
        <w:spacing w:after="109"/>
        <w:ind w:left="1129" w:right="5"/>
        <w:rPr>
          <w:color w:val="FF0000"/>
        </w:rPr>
      </w:pPr>
      <w:r w:rsidRPr="0038052F">
        <w:rPr>
          <w:color w:val="FF0000"/>
        </w:rPr>
        <w:t xml:space="preserve">Parametr olaraq, mövcud </w:t>
      </w:r>
      <w:r>
        <w:rPr>
          <w:color w:val="FF0000"/>
        </w:rPr>
        <w:t>massivə</w:t>
      </w:r>
      <w:r w:rsidRPr="0038052F">
        <w:rPr>
          <w:color w:val="FF0000"/>
        </w:rPr>
        <w:t xml:space="preserve"> </w:t>
      </w:r>
      <w:r>
        <w:rPr>
          <w:color w:val="FF0000"/>
        </w:rPr>
        <w:t>istinad</w:t>
      </w:r>
      <w:r w:rsidRPr="0038052F">
        <w:rPr>
          <w:color w:val="FF0000"/>
        </w:rPr>
        <w:t xml:space="preserve"> göstərə bilərsiniz.</w:t>
      </w:r>
    </w:p>
    <w:p w:rsidR="00A8641E" w:rsidRDefault="008E1307">
      <w:pPr>
        <w:spacing w:after="109"/>
        <w:ind w:left="1129" w:right="5"/>
        <w:rPr>
          <w:lang w:val="ru-RU"/>
        </w:rPr>
      </w:pPr>
      <w:r w:rsidRPr="00831BA0">
        <w:rPr>
          <w:lang w:val="ru-RU"/>
        </w:rPr>
        <w:t xml:space="preserve">В этом случае создается новый массив, содержащий копию элементов массива, обозначенного в качестве параметра. </w:t>
      </w:r>
    </w:p>
    <w:p w:rsidR="00D009EC" w:rsidRPr="00A8641E" w:rsidRDefault="00A8641E">
      <w:pPr>
        <w:spacing w:after="109"/>
        <w:ind w:left="1129" w:right="5"/>
        <w:rPr>
          <w:color w:val="FF0000"/>
          <w:lang w:val="ru-RU"/>
        </w:rPr>
      </w:pPr>
      <w:r w:rsidRPr="00A8641E">
        <w:rPr>
          <w:color w:val="FF0000"/>
          <w:lang w:val="ru-RU"/>
        </w:rPr>
        <w:t xml:space="preserve">Bu vəziyyətdə, parametr olaraq təyin edilmiş </w:t>
      </w:r>
      <w:r>
        <w:rPr>
          <w:color w:val="FF0000"/>
          <w:lang w:val="az-Latn-AZ"/>
        </w:rPr>
        <w:t>massivin</w:t>
      </w:r>
      <w:r w:rsidRPr="00A8641E">
        <w:rPr>
          <w:color w:val="FF0000"/>
          <w:lang w:val="ru-RU"/>
        </w:rPr>
        <w:t xml:space="preserve"> elementlərinin nüsxəsini ehtiva edən yeni bir </w:t>
      </w:r>
      <w:r w:rsidR="00BE3255">
        <w:rPr>
          <w:color w:val="FF0000"/>
          <w:lang w:val="az-Latn-AZ"/>
        </w:rPr>
        <w:t>massiv</w:t>
      </w:r>
      <w:r w:rsidRPr="00A8641E">
        <w:rPr>
          <w:color w:val="FF0000"/>
          <w:lang w:val="ru-RU"/>
        </w:rPr>
        <w:t xml:space="preserve"> yaradılır.</w:t>
      </w:r>
    </w:p>
    <w:p w:rsidR="007C3291" w:rsidRDefault="008E1307">
      <w:pPr>
        <w:ind w:left="1129" w:right="5"/>
        <w:rPr>
          <w:lang w:val="ru-RU"/>
        </w:rPr>
      </w:pPr>
      <w:r w:rsidRPr="00831BA0">
        <w:rPr>
          <w:lang w:val="ru-RU"/>
        </w:rPr>
        <w:t xml:space="preserve">Доступ к элементам массива осуществляется посредством указания индекса элемента в круглых скобках после переменной, ссылающейся на объект класса </w:t>
      </w:r>
      <w:r>
        <w:rPr>
          <w:b/>
          <w:i/>
        </w:rPr>
        <w:t>TArray</w:t>
      </w:r>
      <w:r w:rsidRPr="00831BA0">
        <w:rPr>
          <w:lang w:val="ru-RU"/>
        </w:rPr>
        <w:t xml:space="preserve">. </w:t>
      </w:r>
    </w:p>
    <w:p w:rsidR="00D009EC" w:rsidRPr="007C3291" w:rsidRDefault="007C3291">
      <w:pPr>
        <w:ind w:left="1129" w:right="5"/>
        <w:rPr>
          <w:color w:val="FF0000"/>
          <w:lang w:val="ru-RU"/>
        </w:rPr>
      </w:pPr>
      <w:r>
        <w:rPr>
          <w:color w:val="FF0000"/>
          <w:lang w:val="az-Latn-AZ"/>
        </w:rPr>
        <w:t>Massivin</w:t>
      </w:r>
      <w:r w:rsidRPr="007C3291">
        <w:rPr>
          <w:color w:val="FF0000"/>
          <w:lang w:val="ru-RU"/>
        </w:rPr>
        <w:t xml:space="preserve"> elementlərinə giriş, </w:t>
      </w:r>
      <w:r w:rsidRPr="007C3291">
        <w:rPr>
          <w:b/>
          <w:i/>
          <w:color w:val="FF0000"/>
          <w:lang w:val="ru-RU"/>
        </w:rPr>
        <w:t>TArray</w:t>
      </w:r>
      <w:r w:rsidRPr="007C3291">
        <w:rPr>
          <w:color w:val="FF0000"/>
          <w:lang w:val="ru-RU"/>
        </w:rPr>
        <w:t xml:space="preserve"> sinifinin obyektinə aid olan dəyişəndən sonra elementin mötərizədə göstərilməklə həyata keçirilir.</w:t>
      </w:r>
    </w:p>
    <w:p w:rsidR="00D009EC" w:rsidRPr="008E7D25" w:rsidRDefault="0066018D">
      <w:pPr>
        <w:spacing w:after="90" w:line="250" w:lineRule="auto"/>
        <w:ind w:left="846" w:right="0"/>
        <w:jc w:val="left"/>
        <w:rPr>
          <w:color w:val="FF0000"/>
          <w:lang w:val="ru-RU"/>
        </w:rPr>
      </w:pPr>
      <w:r>
        <w:rPr>
          <w:b/>
          <w:i/>
          <w:sz w:val="22"/>
          <w:lang w:val="ru-RU"/>
        </w:rPr>
        <w:t xml:space="preserve">Пример:  </w:t>
      </w:r>
      <w:r w:rsidRPr="008E7D25">
        <w:rPr>
          <w:b/>
          <w:i/>
          <w:color w:val="FF0000"/>
          <w:sz w:val="22"/>
          <w:lang w:val="ru-RU"/>
        </w:rPr>
        <w:t>Misal:</w:t>
      </w:r>
      <w:r w:rsidR="008E1307" w:rsidRPr="008E7D25">
        <w:rPr>
          <w:b/>
          <w:i/>
          <w:color w:val="FF0000"/>
          <w:sz w:val="22"/>
          <w:lang w:val="ru-RU"/>
        </w:rPr>
        <w:t xml:space="preserve"> </w:t>
      </w:r>
    </w:p>
    <w:p w:rsidR="00D009EC" w:rsidRPr="00831BA0" w:rsidRDefault="008E1307">
      <w:pPr>
        <w:spacing w:after="69" w:line="249" w:lineRule="auto"/>
        <w:ind w:left="1414" w:right="1145"/>
        <w:jc w:val="left"/>
        <w:rPr>
          <w:lang w:val="ru-RU"/>
        </w:rPr>
      </w:pPr>
      <w:r>
        <w:rPr>
          <w:rFonts w:ascii="Arial" w:eastAsia="Arial" w:hAnsi="Arial" w:cs="Arial"/>
          <w:i/>
          <w:sz w:val="20"/>
        </w:rPr>
        <w:t>FirstArray</w:t>
      </w:r>
      <w:r w:rsidRPr="00831BA0">
        <w:rPr>
          <w:rFonts w:ascii="Arial" w:eastAsia="Arial" w:hAnsi="Arial" w:cs="Arial"/>
          <w:i/>
          <w:sz w:val="20"/>
          <w:lang w:val="ru-RU"/>
        </w:rPr>
        <w:t xml:space="preserve"> = </w:t>
      </w:r>
      <w:r>
        <w:rPr>
          <w:rFonts w:ascii="Arial" w:eastAsia="Arial" w:hAnsi="Arial" w:cs="Arial"/>
          <w:i/>
          <w:sz w:val="20"/>
        </w:rPr>
        <w:t>TArray</w:t>
      </w:r>
      <w:r w:rsidRPr="00831BA0">
        <w:rPr>
          <w:rFonts w:ascii="Arial" w:eastAsia="Arial" w:hAnsi="Arial" w:cs="Arial"/>
          <w:i/>
          <w:sz w:val="20"/>
          <w:lang w:val="ru-RU"/>
        </w:rPr>
        <w:t xml:space="preserve">;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Присвоение значения */ </w:t>
      </w:r>
    </w:p>
    <w:p w:rsidR="00D009EC" w:rsidRPr="00831BA0" w:rsidRDefault="008E1307">
      <w:pPr>
        <w:spacing w:after="69" w:line="249" w:lineRule="auto"/>
        <w:ind w:left="1414" w:right="1145"/>
        <w:jc w:val="left"/>
        <w:rPr>
          <w:lang w:val="ru-RU"/>
        </w:rPr>
      </w:pPr>
      <w:r>
        <w:rPr>
          <w:rFonts w:ascii="Arial" w:eastAsia="Arial" w:hAnsi="Arial" w:cs="Arial"/>
          <w:i/>
          <w:sz w:val="20"/>
        </w:rPr>
        <w:t>FirstArray</w:t>
      </w:r>
      <w:r w:rsidRPr="00831BA0">
        <w:rPr>
          <w:rFonts w:ascii="Arial" w:eastAsia="Arial" w:hAnsi="Arial" w:cs="Arial"/>
          <w:i/>
          <w:sz w:val="20"/>
          <w:lang w:val="ru-RU"/>
        </w:rPr>
        <w:t xml:space="preserve"> (0) = 100;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 Создается копия массива </w:t>
      </w:r>
      <w:r>
        <w:rPr>
          <w:rFonts w:ascii="Arial" w:eastAsia="Arial" w:hAnsi="Arial" w:cs="Arial"/>
          <w:i/>
          <w:sz w:val="20"/>
        </w:rPr>
        <w:t>FirstArray</w:t>
      </w:r>
      <w:r w:rsidRPr="00831BA0">
        <w:rPr>
          <w:rFonts w:ascii="Arial" w:eastAsia="Arial" w:hAnsi="Arial" w:cs="Arial"/>
          <w:i/>
          <w:sz w:val="20"/>
          <w:lang w:val="ru-RU"/>
        </w:rPr>
        <w:t xml:space="preserve"> */ </w:t>
      </w:r>
    </w:p>
    <w:p w:rsidR="00D009EC" w:rsidRPr="00831BA0" w:rsidRDefault="008E1307">
      <w:pPr>
        <w:spacing w:after="110" w:line="249" w:lineRule="auto"/>
        <w:ind w:left="1414" w:right="1145"/>
        <w:jc w:val="left"/>
        <w:rPr>
          <w:lang w:val="ru-RU"/>
        </w:rPr>
      </w:pPr>
      <w:r>
        <w:rPr>
          <w:rFonts w:ascii="Arial" w:eastAsia="Arial" w:hAnsi="Arial" w:cs="Arial"/>
          <w:i/>
          <w:sz w:val="20"/>
        </w:rPr>
        <w:t>SecondArray</w:t>
      </w:r>
      <w:r w:rsidRPr="00831BA0">
        <w:rPr>
          <w:rFonts w:ascii="Arial" w:eastAsia="Arial" w:hAnsi="Arial" w:cs="Arial"/>
          <w:i/>
          <w:sz w:val="20"/>
          <w:lang w:val="ru-RU"/>
        </w:rPr>
        <w:t xml:space="preserve"> = </w:t>
      </w:r>
      <w:r>
        <w:rPr>
          <w:rFonts w:ascii="Arial" w:eastAsia="Arial" w:hAnsi="Arial" w:cs="Arial"/>
          <w:i/>
          <w:sz w:val="20"/>
        </w:rPr>
        <w:t>TArray</w:t>
      </w:r>
      <w:r w:rsidRPr="00831BA0">
        <w:rPr>
          <w:rFonts w:ascii="Arial" w:eastAsia="Arial" w:hAnsi="Arial" w:cs="Arial"/>
          <w:i/>
          <w:sz w:val="20"/>
          <w:lang w:val="ru-RU"/>
        </w:rPr>
        <w:t xml:space="preserve"> (</w:t>
      </w:r>
      <w:r>
        <w:rPr>
          <w:rFonts w:ascii="Arial" w:eastAsia="Arial" w:hAnsi="Arial" w:cs="Arial"/>
          <w:i/>
          <w:sz w:val="20"/>
        </w:rPr>
        <w:t>FirstArray</w:t>
      </w:r>
      <w:r w:rsidRPr="00831BA0">
        <w:rPr>
          <w:rFonts w:ascii="Arial" w:eastAsia="Arial" w:hAnsi="Arial" w:cs="Arial"/>
          <w:i/>
          <w:sz w:val="20"/>
          <w:lang w:val="ru-RU"/>
        </w:rPr>
        <w:t xml:space="preserve">); </w:t>
      </w:r>
    </w:p>
    <w:p w:rsidR="007C3291" w:rsidRDefault="008E1307">
      <w:pPr>
        <w:ind w:left="1129" w:right="5"/>
        <w:rPr>
          <w:lang w:val="ru-RU"/>
        </w:rPr>
      </w:pPr>
      <w:r w:rsidRPr="00831BA0">
        <w:rPr>
          <w:lang w:val="ru-RU"/>
        </w:rPr>
        <w:t xml:space="preserve">Объекты класса </w:t>
      </w:r>
      <w:r>
        <w:rPr>
          <w:b/>
          <w:i/>
        </w:rPr>
        <w:t>TArray</w:t>
      </w:r>
      <w:r w:rsidRPr="00831BA0">
        <w:rPr>
          <w:lang w:val="ru-RU"/>
        </w:rPr>
        <w:t xml:space="preserve"> имеют </w:t>
      </w:r>
      <w:r w:rsidR="002B1E5D">
        <w:rPr>
          <w:lang w:val="ru-RU"/>
        </w:rPr>
        <w:t xml:space="preserve">свойство </w:t>
      </w:r>
      <w:r w:rsidR="002B1E5D" w:rsidRPr="001C5079">
        <w:rPr>
          <w:color w:val="FF0000"/>
          <w:lang w:val="ru-RU"/>
        </w:rPr>
        <w:t xml:space="preserve">(xüsusiyyət) </w:t>
      </w:r>
      <w:r>
        <w:rPr>
          <w:b/>
          <w:i/>
        </w:rPr>
        <w:t>Size</w:t>
      </w:r>
      <w:r w:rsidRPr="00831BA0">
        <w:rPr>
          <w:lang w:val="ru-RU"/>
        </w:rPr>
        <w:t xml:space="preserve">, значением которого является текущий размер массива. </w:t>
      </w:r>
    </w:p>
    <w:p w:rsidR="007C3291" w:rsidRPr="007C3291" w:rsidRDefault="007C3291">
      <w:pPr>
        <w:ind w:left="1129" w:right="5"/>
        <w:rPr>
          <w:color w:val="FF0000"/>
          <w:lang w:val="ru-RU"/>
        </w:rPr>
      </w:pPr>
      <w:r w:rsidRPr="007C3291">
        <w:rPr>
          <w:b/>
          <w:i/>
          <w:color w:val="FF0000"/>
          <w:lang w:val="ru-RU"/>
        </w:rPr>
        <w:lastRenderedPageBreak/>
        <w:t>TArray</w:t>
      </w:r>
      <w:r w:rsidRPr="007C3291">
        <w:rPr>
          <w:color w:val="FF0000"/>
          <w:lang w:val="ru-RU"/>
        </w:rPr>
        <w:t xml:space="preserve"> sinifinin obyektləri </w:t>
      </w:r>
      <w:r w:rsidRPr="007C3291">
        <w:rPr>
          <w:b/>
          <w:i/>
          <w:color w:val="FF0000"/>
        </w:rPr>
        <w:t>Size</w:t>
      </w:r>
      <w:r w:rsidRPr="007C3291">
        <w:rPr>
          <w:color w:val="FF0000"/>
          <w:lang w:val="ru-RU"/>
        </w:rPr>
        <w:t xml:space="preserve"> </w:t>
      </w:r>
      <w:r w:rsidRPr="007C3291">
        <w:rPr>
          <w:color w:val="FF0000"/>
        </w:rPr>
        <w:t>x</w:t>
      </w:r>
      <w:r w:rsidRPr="007C3291">
        <w:rPr>
          <w:color w:val="FF0000"/>
          <w:lang w:val="az-Latn-AZ"/>
        </w:rPr>
        <w:t>üsusiyyət</w:t>
      </w:r>
      <w:r w:rsidRPr="007C3291">
        <w:rPr>
          <w:color w:val="FF0000"/>
          <w:lang w:val="ru-RU"/>
        </w:rPr>
        <w:t xml:space="preserve">inə malikdir, dəyəri </w:t>
      </w:r>
      <w:r>
        <w:rPr>
          <w:color w:val="FF0000"/>
          <w:lang w:val="az-Latn-AZ"/>
        </w:rPr>
        <w:t>massivin</w:t>
      </w:r>
      <w:r w:rsidRPr="007C3291">
        <w:rPr>
          <w:color w:val="FF0000"/>
          <w:lang w:val="ru-RU"/>
        </w:rPr>
        <w:t xml:space="preserve"> cari ölçüsüdür.</w:t>
      </w:r>
    </w:p>
    <w:p w:rsidR="00F27C03" w:rsidRDefault="008E1307">
      <w:pPr>
        <w:ind w:left="1129" w:right="5"/>
        <w:rPr>
          <w:lang w:val="ru-RU"/>
        </w:rPr>
      </w:pPr>
      <w:r w:rsidRPr="00831BA0">
        <w:rPr>
          <w:lang w:val="ru-RU"/>
        </w:rPr>
        <w:t xml:space="preserve">Присваивая свойству </w:t>
      </w:r>
      <w:r>
        <w:rPr>
          <w:b/>
          <w:i/>
        </w:rPr>
        <w:t>Size</w:t>
      </w:r>
      <w:r w:rsidRPr="00831BA0">
        <w:rPr>
          <w:lang w:val="ru-RU"/>
        </w:rPr>
        <w:t xml:space="preserve"> новое значение, можно изменять размер массива.</w:t>
      </w:r>
      <w:r w:rsidR="00F27C03" w:rsidRPr="00F27C03">
        <w:rPr>
          <w:lang w:val="ru-RU"/>
        </w:rPr>
        <w:t xml:space="preserve"> </w:t>
      </w:r>
      <w:r w:rsidR="00F27C03" w:rsidRPr="00F27C03">
        <w:rPr>
          <w:b/>
          <w:i/>
          <w:color w:val="FF0000"/>
        </w:rPr>
        <w:t>Size</w:t>
      </w:r>
      <w:r w:rsidR="00F27C03" w:rsidRPr="00F27C03">
        <w:rPr>
          <w:color w:val="FF0000"/>
          <w:lang w:val="ru-RU"/>
        </w:rPr>
        <w:t xml:space="preserve"> </w:t>
      </w:r>
      <w:r w:rsidR="00F27C03" w:rsidRPr="00F27C03">
        <w:rPr>
          <w:color w:val="FF0000"/>
        </w:rPr>
        <w:t>x</w:t>
      </w:r>
      <w:r w:rsidR="00F27C03" w:rsidRPr="007C3291">
        <w:rPr>
          <w:color w:val="FF0000"/>
          <w:lang w:val="az-Latn-AZ"/>
        </w:rPr>
        <w:t>üsusiyyət</w:t>
      </w:r>
      <w:r w:rsidR="00F27C03" w:rsidRPr="007C3291">
        <w:rPr>
          <w:color w:val="FF0000"/>
          <w:lang w:val="ru-RU"/>
        </w:rPr>
        <w:t>inə</w:t>
      </w:r>
      <w:r w:rsidR="00F27C03" w:rsidRPr="00F27C03">
        <w:rPr>
          <w:color w:val="FF0000"/>
          <w:lang w:val="ru-RU"/>
        </w:rPr>
        <w:t xml:space="preserve"> yeni bir dəyər təyin etməklə </w:t>
      </w:r>
      <w:r w:rsidR="00F27C03">
        <w:rPr>
          <w:color w:val="FF0000"/>
          <w:lang w:val="az-Latn-AZ"/>
        </w:rPr>
        <w:t>massivin</w:t>
      </w:r>
      <w:r w:rsidR="00F27C03" w:rsidRPr="00F27C03">
        <w:rPr>
          <w:color w:val="FF0000"/>
          <w:lang w:val="ru-RU"/>
        </w:rPr>
        <w:t xml:space="preserve"> ölçüsünü dəyişə bilərsiniz.</w:t>
      </w:r>
      <w:r w:rsidRPr="00F27C03">
        <w:rPr>
          <w:color w:val="FF0000"/>
          <w:lang w:val="ru-RU"/>
        </w:rPr>
        <w:t xml:space="preserve"> </w:t>
      </w:r>
      <w:r w:rsidRPr="00831BA0">
        <w:rPr>
          <w:lang w:val="ru-RU"/>
        </w:rPr>
        <w:t xml:space="preserve">Увеличивается размер массива динамически при обращении к элементу, стоящему  за последним элементом массива: </w:t>
      </w:r>
    </w:p>
    <w:p w:rsidR="00D009EC" w:rsidRPr="00F27C03" w:rsidRDefault="00F27C03">
      <w:pPr>
        <w:ind w:left="1129" w:right="5"/>
        <w:rPr>
          <w:color w:val="FF0000"/>
        </w:rPr>
      </w:pPr>
      <w:r w:rsidRPr="00F27C03">
        <w:rPr>
          <w:color w:val="FF0000"/>
        </w:rPr>
        <w:t xml:space="preserve">Massivin son elementinin arxasındakı elementə </w:t>
      </w:r>
      <w:r>
        <w:rPr>
          <w:color w:val="FF0000"/>
        </w:rPr>
        <w:t>müra</w:t>
      </w:r>
      <w:r w:rsidR="00687182">
        <w:rPr>
          <w:color w:val="FF0000"/>
        </w:rPr>
        <w:t>c</w:t>
      </w:r>
      <w:r>
        <w:rPr>
          <w:color w:val="FF0000"/>
        </w:rPr>
        <w:t>iət</w:t>
      </w:r>
      <w:r w:rsidRPr="00F27C03">
        <w:rPr>
          <w:color w:val="FF0000"/>
        </w:rPr>
        <w:t xml:space="preserve"> olduqda massivin ölçüsü dinamik olaraq artır:</w:t>
      </w:r>
    </w:p>
    <w:p w:rsidR="00D009EC" w:rsidRPr="00817DDA" w:rsidRDefault="0066018D">
      <w:pPr>
        <w:spacing w:after="90" w:line="250" w:lineRule="auto"/>
        <w:ind w:left="846" w:right="0"/>
        <w:jc w:val="left"/>
      </w:pPr>
      <w:r>
        <w:rPr>
          <w:b/>
          <w:i/>
          <w:sz w:val="22"/>
          <w:lang w:val="ru-RU"/>
        </w:rPr>
        <w:t>Пример</w:t>
      </w:r>
      <w:r w:rsidRPr="00817DDA">
        <w:rPr>
          <w:b/>
          <w:i/>
          <w:sz w:val="22"/>
        </w:rPr>
        <w:t xml:space="preserve">:  </w:t>
      </w:r>
      <w:r w:rsidRPr="00817DDA">
        <w:rPr>
          <w:b/>
          <w:i/>
          <w:color w:val="FF0000"/>
          <w:sz w:val="22"/>
        </w:rPr>
        <w:t>Misal:</w:t>
      </w:r>
      <w:r w:rsidR="008E1307" w:rsidRPr="00817DDA">
        <w:rPr>
          <w:b/>
          <w:i/>
          <w:color w:val="FF0000"/>
          <w:sz w:val="22"/>
        </w:rPr>
        <w:t xml:space="preserve"> </w:t>
      </w:r>
    </w:p>
    <w:p w:rsidR="00D009EC" w:rsidRPr="00817DDA" w:rsidRDefault="008E1307">
      <w:pPr>
        <w:spacing w:after="110" w:line="249" w:lineRule="auto"/>
        <w:ind w:left="1414" w:right="1145"/>
        <w:jc w:val="left"/>
      </w:pPr>
      <w:r>
        <w:rPr>
          <w:rFonts w:ascii="Arial" w:eastAsia="Arial" w:hAnsi="Arial" w:cs="Arial"/>
          <w:i/>
          <w:sz w:val="20"/>
        </w:rPr>
        <w:t>Println</w:t>
      </w:r>
      <w:r w:rsidRPr="00817DDA">
        <w:rPr>
          <w:rFonts w:ascii="Arial" w:eastAsia="Arial" w:hAnsi="Arial" w:cs="Arial"/>
          <w:i/>
          <w:sz w:val="20"/>
        </w:rPr>
        <w:t xml:space="preserve"> ( "</w:t>
      </w:r>
      <w:r w:rsidRPr="00831BA0">
        <w:rPr>
          <w:rFonts w:ascii="Arial" w:eastAsia="Arial" w:hAnsi="Arial" w:cs="Arial"/>
          <w:i/>
          <w:sz w:val="20"/>
          <w:lang w:val="ru-RU"/>
        </w:rPr>
        <w:t>Текущий</w:t>
      </w:r>
      <w:r w:rsidRPr="00817DDA">
        <w:rPr>
          <w:rFonts w:ascii="Arial" w:eastAsia="Arial" w:hAnsi="Arial" w:cs="Arial"/>
          <w:i/>
          <w:sz w:val="20"/>
        </w:rPr>
        <w:t xml:space="preserve"> </w:t>
      </w:r>
      <w:r w:rsidRPr="00831BA0">
        <w:rPr>
          <w:rFonts w:ascii="Arial" w:eastAsia="Arial" w:hAnsi="Arial" w:cs="Arial"/>
          <w:i/>
          <w:sz w:val="20"/>
          <w:lang w:val="ru-RU"/>
        </w:rPr>
        <w:t>размер</w:t>
      </w:r>
      <w:r w:rsidRPr="00817DDA">
        <w:rPr>
          <w:rFonts w:ascii="Arial" w:eastAsia="Arial" w:hAnsi="Arial" w:cs="Arial"/>
          <w:i/>
          <w:sz w:val="20"/>
        </w:rPr>
        <w:t xml:space="preserve"> </w:t>
      </w:r>
      <w:r w:rsidRPr="00831BA0">
        <w:rPr>
          <w:rFonts w:ascii="Arial" w:eastAsia="Arial" w:hAnsi="Arial" w:cs="Arial"/>
          <w:i/>
          <w:sz w:val="20"/>
          <w:lang w:val="ru-RU"/>
        </w:rPr>
        <w:t>массива</w:t>
      </w:r>
      <w:r w:rsidRPr="00817DDA">
        <w:rPr>
          <w:rFonts w:ascii="Arial" w:eastAsia="Arial" w:hAnsi="Arial" w:cs="Arial"/>
          <w:i/>
          <w:sz w:val="20"/>
        </w:rPr>
        <w:t xml:space="preserve">:", </w:t>
      </w:r>
      <w:r>
        <w:rPr>
          <w:rFonts w:ascii="Arial" w:eastAsia="Arial" w:hAnsi="Arial" w:cs="Arial"/>
          <w:i/>
          <w:sz w:val="20"/>
        </w:rPr>
        <w:t>FirstArray</w:t>
      </w:r>
      <w:r w:rsidRPr="00817DDA">
        <w:rPr>
          <w:rFonts w:ascii="Arial" w:eastAsia="Arial" w:hAnsi="Arial" w:cs="Arial"/>
          <w:i/>
          <w:sz w:val="20"/>
        </w:rPr>
        <w:t>.</w:t>
      </w:r>
      <w:r>
        <w:rPr>
          <w:rFonts w:ascii="Arial" w:eastAsia="Arial" w:hAnsi="Arial" w:cs="Arial"/>
          <w:i/>
          <w:sz w:val="20"/>
        </w:rPr>
        <w:t>Size</w:t>
      </w:r>
      <w:r w:rsidRPr="00817DDA">
        <w:rPr>
          <w:rFonts w:ascii="Arial" w:eastAsia="Arial" w:hAnsi="Arial" w:cs="Arial"/>
          <w:i/>
          <w:sz w:val="20"/>
        </w:rPr>
        <w:t xml:space="preserve"> ); </w:t>
      </w:r>
    </w:p>
    <w:p w:rsidR="00D652E9" w:rsidRDefault="008E1307">
      <w:pPr>
        <w:spacing w:after="109"/>
        <w:ind w:left="1129" w:right="5"/>
        <w:rPr>
          <w:lang w:val="ru-RU"/>
        </w:rPr>
      </w:pPr>
      <w:r w:rsidRPr="00831BA0">
        <w:rPr>
          <w:lang w:val="ru-RU"/>
        </w:rPr>
        <w:t xml:space="preserve">Объекты класса </w:t>
      </w:r>
      <w:r>
        <w:rPr>
          <w:b/>
          <w:i/>
        </w:rPr>
        <w:t>Tarray</w:t>
      </w:r>
      <w:r w:rsidRPr="00831BA0">
        <w:rPr>
          <w:b/>
          <w:i/>
          <w:lang w:val="ru-RU"/>
        </w:rPr>
        <w:t xml:space="preserve"> </w:t>
      </w:r>
      <w:r w:rsidRPr="00831BA0">
        <w:rPr>
          <w:lang w:val="ru-RU"/>
        </w:rPr>
        <w:t xml:space="preserve">имеют неименованные свойства – элементы массива, к которым можно обращаться только по индексу. </w:t>
      </w:r>
    </w:p>
    <w:p w:rsidR="00B00973" w:rsidRPr="00D652E9" w:rsidRDefault="00D652E9">
      <w:pPr>
        <w:spacing w:after="109"/>
        <w:ind w:left="1129" w:right="5"/>
        <w:rPr>
          <w:color w:val="FF0000"/>
          <w:lang w:val="ru-RU"/>
        </w:rPr>
      </w:pPr>
      <w:r w:rsidRPr="00D652E9">
        <w:rPr>
          <w:b/>
          <w:i/>
          <w:color w:val="FF0000"/>
          <w:lang w:val="ru-RU"/>
        </w:rPr>
        <w:t>Tarray</w:t>
      </w:r>
      <w:r w:rsidRPr="00D652E9">
        <w:rPr>
          <w:color w:val="FF0000"/>
          <w:lang w:val="ru-RU"/>
        </w:rPr>
        <w:t xml:space="preserve"> sinifinin obyektləri adsız xüsusiyyətlərə malikdir - yalnız indekslə əldə edilə bilən </w:t>
      </w:r>
      <w:r>
        <w:rPr>
          <w:color w:val="FF0000"/>
          <w:lang w:val="az-Latn-AZ"/>
        </w:rPr>
        <w:t>massivin</w:t>
      </w:r>
      <w:r w:rsidRPr="00D652E9">
        <w:rPr>
          <w:color w:val="FF0000"/>
          <w:lang w:val="ru-RU"/>
        </w:rPr>
        <w:t xml:space="preserve"> elementləri.</w:t>
      </w:r>
    </w:p>
    <w:p w:rsidR="00A41ED5" w:rsidRDefault="008E1307">
      <w:pPr>
        <w:spacing w:after="109"/>
        <w:ind w:left="1129" w:right="5"/>
        <w:rPr>
          <w:lang w:val="ru-RU"/>
        </w:rPr>
      </w:pPr>
      <w:r w:rsidRPr="00831BA0">
        <w:rPr>
          <w:lang w:val="ru-RU"/>
        </w:rPr>
        <w:t xml:space="preserve">Для доступа к ним предусмотрено </w:t>
      </w:r>
      <w:r w:rsidR="002B1E5D">
        <w:rPr>
          <w:lang w:val="ru-RU"/>
        </w:rPr>
        <w:t xml:space="preserve">свойство </w:t>
      </w:r>
      <w:r w:rsidR="002B1E5D" w:rsidRPr="00AF6E8E">
        <w:rPr>
          <w:color w:val="FF0000"/>
          <w:lang w:val="ru-RU"/>
        </w:rPr>
        <w:t xml:space="preserve">(xüsusiyyət) </w:t>
      </w:r>
      <w:r>
        <w:rPr>
          <w:b/>
          <w:i/>
        </w:rPr>
        <w:t>Value</w:t>
      </w:r>
      <w:r w:rsidRPr="00831BA0">
        <w:rPr>
          <w:b/>
          <w:i/>
          <w:lang w:val="ru-RU"/>
        </w:rPr>
        <w:t xml:space="preserve"> (</w:t>
      </w:r>
      <w:r>
        <w:rPr>
          <w:b/>
          <w:i/>
        </w:rPr>
        <w:t>N</w:t>
      </w:r>
      <w:r w:rsidRPr="00831BA0">
        <w:rPr>
          <w:b/>
          <w:i/>
          <w:lang w:val="ru-RU"/>
        </w:rPr>
        <w:t>)</w:t>
      </w:r>
      <w:r w:rsidRPr="00831BA0">
        <w:rPr>
          <w:lang w:val="ru-RU"/>
        </w:rPr>
        <w:t xml:space="preserve"> – значение </w:t>
      </w:r>
      <w:r>
        <w:t>N</w:t>
      </w:r>
      <w:r w:rsidRPr="00831BA0">
        <w:rPr>
          <w:lang w:val="ru-RU"/>
        </w:rPr>
        <w:t xml:space="preserve">-го элемента массива. </w:t>
      </w:r>
    </w:p>
    <w:p w:rsidR="00D009EC" w:rsidRPr="00E04645" w:rsidRDefault="00A41ED5">
      <w:pPr>
        <w:spacing w:after="109"/>
        <w:ind w:left="1129" w:right="5"/>
        <w:rPr>
          <w:color w:val="FF0000"/>
        </w:rPr>
      </w:pPr>
      <w:r w:rsidRPr="00E04645">
        <w:rPr>
          <w:color w:val="FF0000"/>
        </w:rPr>
        <w:t xml:space="preserve">Onlara daxil olmaq üçün </w:t>
      </w:r>
      <w:r w:rsidR="00E04645" w:rsidRPr="00E04645">
        <w:rPr>
          <w:b/>
          <w:i/>
          <w:color w:val="FF0000"/>
        </w:rPr>
        <w:t>Value(N)</w:t>
      </w:r>
      <w:r w:rsidRPr="00E04645">
        <w:rPr>
          <w:color w:val="FF0000"/>
        </w:rPr>
        <w:t xml:space="preserve"> </w:t>
      </w:r>
      <w:r w:rsidR="00E04645" w:rsidRPr="00E04645">
        <w:rPr>
          <w:color w:val="FF0000"/>
        </w:rPr>
        <w:t>xüsusiyyət</w:t>
      </w:r>
      <w:r w:rsidR="00E04645">
        <w:rPr>
          <w:color w:val="FF0000"/>
          <w:lang w:val="az-Latn-AZ"/>
        </w:rPr>
        <w:t>i</w:t>
      </w:r>
      <w:r w:rsidRPr="00E04645">
        <w:rPr>
          <w:color w:val="FF0000"/>
        </w:rPr>
        <w:t xml:space="preserve"> </w:t>
      </w:r>
      <w:r w:rsidR="00E04645">
        <w:rPr>
          <w:color w:val="FF0000"/>
          <w:lang w:val="az-Latn-AZ"/>
        </w:rPr>
        <w:t>var</w:t>
      </w:r>
      <w:r w:rsidRPr="00E04645">
        <w:rPr>
          <w:color w:val="FF0000"/>
        </w:rPr>
        <w:t xml:space="preserve"> - massivin N-ci elementinin dəyəri.</w:t>
      </w:r>
    </w:p>
    <w:p w:rsidR="00E04645" w:rsidRDefault="008E1307">
      <w:pPr>
        <w:spacing w:after="110"/>
        <w:ind w:left="1129" w:right="5"/>
        <w:rPr>
          <w:lang w:val="ru-RU"/>
        </w:rPr>
      </w:pPr>
      <w:r w:rsidRPr="00831BA0">
        <w:rPr>
          <w:lang w:val="ru-RU"/>
        </w:rPr>
        <w:t xml:space="preserve">Следует отметить, что с появлением у объектов свойств с параметрами возникла проблема, связанная с одинаковым синтаксисом указания индекса (см. стр. 34) и свойства с параметрами. </w:t>
      </w:r>
    </w:p>
    <w:p w:rsidR="00B00973" w:rsidRPr="00E04645" w:rsidRDefault="00E04645">
      <w:pPr>
        <w:spacing w:after="110"/>
        <w:ind w:left="1129" w:right="5"/>
        <w:rPr>
          <w:color w:val="FF0000"/>
          <w:lang w:val="ru-RU"/>
        </w:rPr>
      </w:pPr>
      <w:r w:rsidRPr="00E04645">
        <w:rPr>
          <w:color w:val="FF0000"/>
          <w:lang w:val="ru-RU"/>
        </w:rPr>
        <w:t xml:space="preserve">Qeyd etmək lazımdır ki, obyektlər üçün parametrləri olan </w:t>
      </w:r>
      <w:r w:rsidRPr="00E04645">
        <w:rPr>
          <w:color w:val="FF0000"/>
        </w:rPr>
        <w:t>x</w:t>
      </w:r>
      <w:r w:rsidRPr="00E04645">
        <w:rPr>
          <w:color w:val="FF0000"/>
          <w:lang w:val="ru-RU"/>
        </w:rPr>
        <w:t>ü</w:t>
      </w:r>
      <w:r w:rsidRPr="00E04645">
        <w:rPr>
          <w:color w:val="FF0000"/>
        </w:rPr>
        <w:t>susiyy</w:t>
      </w:r>
      <w:r w:rsidRPr="00E04645">
        <w:rPr>
          <w:color w:val="FF0000"/>
          <w:lang w:val="ru-RU"/>
        </w:rPr>
        <w:t>ə</w:t>
      </w:r>
      <w:r w:rsidRPr="00E04645">
        <w:rPr>
          <w:color w:val="FF0000"/>
        </w:rPr>
        <w:t>t</w:t>
      </w:r>
      <w:r>
        <w:rPr>
          <w:color w:val="FF0000"/>
        </w:rPr>
        <w:t>l</w:t>
      </w:r>
      <w:r w:rsidRPr="00E04645">
        <w:rPr>
          <w:color w:val="FF0000"/>
          <w:lang w:val="ru-RU"/>
        </w:rPr>
        <w:t>ə</w:t>
      </w:r>
      <w:r>
        <w:rPr>
          <w:color w:val="FF0000"/>
        </w:rPr>
        <w:t>rin</w:t>
      </w:r>
      <w:r w:rsidRPr="00E04645">
        <w:rPr>
          <w:color w:val="FF0000"/>
          <w:lang w:val="ru-RU"/>
        </w:rPr>
        <w:t xml:space="preserve"> görünməsi ilə indeksin müəyyənləşdirilməsi üçün eyni sintaksislə (səhifə 34-ə baxın) və parametrləri olan </w:t>
      </w:r>
      <w:r w:rsidRPr="00E04645">
        <w:rPr>
          <w:color w:val="FF0000"/>
        </w:rPr>
        <w:t>x</w:t>
      </w:r>
      <w:r w:rsidRPr="00E04645">
        <w:rPr>
          <w:color w:val="FF0000"/>
          <w:lang w:val="ru-RU"/>
        </w:rPr>
        <w:t>ü</w:t>
      </w:r>
      <w:r w:rsidRPr="00E04645">
        <w:rPr>
          <w:color w:val="FF0000"/>
        </w:rPr>
        <w:t>susiyy</w:t>
      </w:r>
      <w:r w:rsidRPr="00E04645">
        <w:rPr>
          <w:color w:val="FF0000"/>
          <w:lang w:val="ru-RU"/>
        </w:rPr>
        <w:t>ə</w:t>
      </w:r>
      <w:r w:rsidRPr="00E04645">
        <w:rPr>
          <w:color w:val="FF0000"/>
        </w:rPr>
        <w:t>t</w:t>
      </w:r>
      <w:r>
        <w:rPr>
          <w:color w:val="FF0000"/>
        </w:rPr>
        <w:t>l</w:t>
      </w:r>
      <w:r w:rsidRPr="00E04645">
        <w:rPr>
          <w:color w:val="FF0000"/>
          <w:lang w:val="ru-RU"/>
        </w:rPr>
        <w:t>ə</w:t>
      </w:r>
      <w:r>
        <w:rPr>
          <w:color w:val="FF0000"/>
        </w:rPr>
        <w:t>rl</w:t>
      </w:r>
      <w:r w:rsidRPr="00E04645">
        <w:rPr>
          <w:color w:val="FF0000"/>
          <w:lang w:val="ru-RU"/>
        </w:rPr>
        <w:t>ə əlaqəli problem yarandı.</w:t>
      </w:r>
    </w:p>
    <w:p w:rsidR="00E04645" w:rsidRDefault="008E1307">
      <w:pPr>
        <w:spacing w:after="110"/>
        <w:ind w:left="1129" w:right="5"/>
        <w:rPr>
          <w:lang w:val="ru-RU"/>
        </w:rPr>
      </w:pPr>
      <w:r w:rsidRPr="00831BA0">
        <w:rPr>
          <w:lang w:val="ru-RU"/>
        </w:rPr>
        <w:t xml:space="preserve">Поэтому для разрешения неоднозначности предусмотрена возможность указания индекса свойства объекта в квадратных скобках. </w:t>
      </w:r>
    </w:p>
    <w:p w:rsidR="00D009EC" w:rsidRPr="00E04645" w:rsidRDefault="00E04645">
      <w:pPr>
        <w:spacing w:after="110"/>
        <w:ind w:left="1129" w:right="5"/>
        <w:rPr>
          <w:color w:val="FF0000"/>
          <w:lang w:val="ru-RU"/>
        </w:rPr>
      </w:pPr>
      <w:r w:rsidRPr="00E04645">
        <w:rPr>
          <w:color w:val="FF0000"/>
          <w:lang w:val="ru-RU"/>
        </w:rPr>
        <w:t>Buna görə, qeyri-müəyyənliyi aradan qaldırmaq üçün obyekt mülkiyyətinin indeksini kvadrat mötərizədə göstərmək mümkündür.</w:t>
      </w:r>
    </w:p>
    <w:p w:rsidR="00D009EC" w:rsidRPr="00DE39B6" w:rsidRDefault="0066018D">
      <w:pPr>
        <w:spacing w:after="90" w:line="250" w:lineRule="auto"/>
        <w:ind w:left="846" w:right="0"/>
        <w:jc w:val="left"/>
        <w:rPr>
          <w:color w:val="FF0000"/>
        </w:rPr>
      </w:pPr>
      <w:r>
        <w:rPr>
          <w:b/>
          <w:i/>
          <w:sz w:val="22"/>
          <w:lang w:val="ru-RU"/>
        </w:rPr>
        <w:t>Пример</w:t>
      </w:r>
      <w:r w:rsidRPr="0066018D">
        <w:rPr>
          <w:b/>
          <w:i/>
          <w:sz w:val="22"/>
        </w:rPr>
        <w:t xml:space="preserve">:  </w:t>
      </w:r>
      <w:r w:rsidRPr="00DE39B6">
        <w:rPr>
          <w:b/>
          <w:i/>
          <w:color w:val="FF0000"/>
          <w:sz w:val="22"/>
        </w:rPr>
        <w:t>Misal:</w:t>
      </w:r>
      <w:r w:rsidR="008E1307" w:rsidRPr="00DE39B6">
        <w:rPr>
          <w:b/>
          <w:i/>
          <w:color w:val="FF0000"/>
          <w:sz w:val="22"/>
        </w:rPr>
        <w:t xml:space="preserve"> </w:t>
      </w:r>
    </w:p>
    <w:p w:rsidR="00D009EC" w:rsidRPr="0066018D" w:rsidRDefault="008E1307">
      <w:pPr>
        <w:spacing w:after="4" w:line="249" w:lineRule="auto"/>
        <w:ind w:left="1414" w:right="1145"/>
        <w:jc w:val="left"/>
      </w:pPr>
      <w:r>
        <w:rPr>
          <w:rFonts w:ascii="Arial" w:eastAsia="Arial" w:hAnsi="Arial" w:cs="Arial"/>
          <w:i/>
          <w:sz w:val="20"/>
        </w:rPr>
        <w:t>Ob</w:t>
      </w:r>
      <w:r w:rsidRPr="0066018D">
        <w:rPr>
          <w:rFonts w:ascii="Arial" w:eastAsia="Arial" w:hAnsi="Arial" w:cs="Arial"/>
          <w:i/>
          <w:sz w:val="20"/>
        </w:rPr>
        <w:t xml:space="preserve"> = </w:t>
      </w:r>
      <w:r>
        <w:rPr>
          <w:rFonts w:ascii="Arial" w:eastAsia="Arial" w:hAnsi="Arial" w:cs="Arial"/>
          <w:i/>
          <w:sz w:val="20"/>
        </w:rPr>
        <w:t>Tarray</w:t>
      </w:r>
      <w:r w:rsidRPr="0066018D">
        <w:rPr>
          <w:rFonts w:ascii="Arial" w:eastAsia="Arial" w:hAnsi="Arial" w:cs="Arial"/>
          <w:i/>
          <w:sz w:val="20"/>
        </w:rPr>
        <w:t xml:space="preserve">; </w:t>
      </w:r>
    </w:p>
    <w:p w:rsidR="00D009EC" w:rsidRPr="0066018D" w:rsidRDefault="008E1307">
      <w:pPr>
        <w:spacing w:after="149" w:line="249" w:lineRule="auto"/>
        <w:ind w:left="1414" w:right="1145"/>
        <w:jc w:val="left"/>
      </w:pPr>
      <w:r>
        <w:rPr>
          <w:rFonts w:ascii="Arial" w:eastAsia="Arial" w:hAnsi="Arial" w:cs="Arial"/>
          <w:i/>
          <w:sz w:val="20"/>
        </w:rPr>
        <w:t>Ob</w:t>
      </w:r>
      <w:r w:rsidRPr="0066018D">
        <w:rPr>
          <w:rFonts w:ascii="Arial" w:eastAsia="Arial" w:hAnsi="Arial" w:cs="Arial"/>
          <w:i/>
          <w:sz w:val="20"/>
        </w:rPr>
        <w:t xml:space="preserve"> [5] = 100; </w:t>
      </w:r>
    </w:p>
    <w:p w:rsidR="00D009EC" w:rsidRPr="00DE39B6" w:rsidRDefault="0066018D">
      <w:pPr>
        <w:spacing w:after="90" w:line="250" w:lineRule="auto"/>
        <w:ind w:left="846" w:right="0"/>
        <w:jc w:val="left"/>
        <w:rPr>
          <w:color w:val="FF0000"/>
          <w:lang w:val="ru-RU"/>
        </w:rPr>
      </w:pPr>
      <w:r>
        <w:rPr>
          <w:b/>
          <w:i/>
          <w:sz w:val="22"/>
          <w:lang w:val="ru-RU"/>
        </w:rPr>
        <w:t xml:space="preserve">Пример:  </w:t>
      </w:r>
      <w:r w:rsidRPr="00DE39B6">
        <w:rPr>
          <w:b/>
          <w:i/>
          <w:color w:val="FF0000"/>
          <w:sz w:val="22"/>
          <w:lang w:val="ru-RU"/>
        </w:rPr>
        <w:t>Misal:</w:t>
      </w:r>
      <w:r w:rsidR="008E1307" w:rsidRPr="00DE39B6">
        <w:rPr>
          <w:b/>
          <w:i/>
          <w:color w:val="FF0000"/>
          <w:sz w:val="22"/>
          <w:lang w:val="ru-RU"/>
        </w:rPr>
        <w:t xml:space="preserve"> </w:t>
      </w:r>
    </w:p>
    <w:p w:rsidR="00D009EC" w:rsidRPr="00831BA0" w:rsidRDefault="008E1307" w:rsidP="00E04645">
      <w:pPr>
        <w:pStyle w:val="NoSpacing"/>
        <w:rPr>
          <w:lang w:val="ru-RU"/>
        </w:rPr>
      </w:pPr>
      <w:r w:rsidRPr="00831BA0">
        <w:rPr>
          <w:rFonts w:eastAsia="Arial"/>
          <w:lang w:val="ru-RU"/>
        </w:rPr>
        <w:t xml:space="preserve">/* Пример обращения к элементам массива */ </w:t>
      </w:r>
    </w:p>
    <w:p w:rsidR="00D009EC" w:rsidRPr="00831BA0" w:rsidRDefault="008E1307" w:rsidP="00E04645">
      <w:pPr>
        <w:pStyle w:val="NoSpacing"/>
        <w:rPr>
          <w:lang w:val="ru-RU"/>
        </w:rPr>
      </w:pPr>
      <w:r>
        <w:rPr>
          <w:rFonts w:eastAsia="Arial"/>
        </w:rPr>
        <w:t>class</w:t>
      </w:r>
      <w:r w:rsidRPr="00831BA0">
        <w:rPr>
          <w:rFonts w:eastAsia="Arial"/>
          <w:lang w:val="ru-RU"/>
        </w:rPr>
        <w:t xml:space="preserve"> </w:t>
      </w:r>
      <w:r>
        <w:rPr>
          <w:rFonts w:eastAsia="Arial"/>
        </w:rPr>
        <w:t>TTT</w:t>
      </w:r>
      <w:r w:rsidRPr="00831BA0">
        <w:rPr>
          <w:rFonts w:eastAsia="Arial"/>
          <w:lang w:val="ru-RU"/>
        </w:rPr>
        <w:t xml:space="preserve"> /* Определяем </w:t>
      </w:r>
      <w:r w:rsidR="00497DC4">
        <w:rPr>
          <w:rFonts w:eastAsia="Arial"/>
          <w:lang w:val="ru-RU"/>
        </w:rPr>
        <w:t xml:space="preserve">Класс    </w:t>
      </w:r>
      <w:r w:rsidR="00497DC4" w:rsidRPr="00497DC4">
        <w:rPr>
          <w:rFonts w:eastAsia="Arial"/>
          <w:color w:val="FF0000"/>
          <w:lang w:val="ru-RU"/>
        </w:rPr>
        <w:t>Sinif</w:t>
      </w:r>
      <w:r w:rsidR="00497DC4">
        <w:rPr>
          <w:rFonts w:eastAsia="Arial"/>
          <w:lang w:val="ru-RU"/>
        </w:rPr>
        <w:t xml:space="preserve">   </w:t>
      </w:r>
      <w:r w:rsidRPr="00831BA0">
        <w:rPr>
          <w:rFonts w:eastAsia="Arial"/>
          <w:lang w:val="ru-RU"/>
        </w:rPr>
        <w:t xml:space="preserve">ТТТ */ </w:t>
      </w:r>
    </w:p>
    <w:p w:rsidR="00E04645" w:rsidRDefault="00E04645" w:rsidP="00E04645">
      <w:pPr>
        <w:pStyle w:val="NoSpacing"/>
        <w:rPr>
          <w:rFonts w:eastAsia="Arial"/>
        </w:rPr>
      </w:pPr>
      <w:r w:rsidRPr="00817DDA">
        <w:rPr>
          <w:rFonts w:eastAsia="Arial"/>
          <w:lang w:val="ru-RU"/>
        </w:rPr>
        <w:t xml:space="preserve"> </w:t>
      </w:r>
      <w:r w:rsidR="008E1307">
        <w:rPr>
          <w:rFonts w:eastAsia="Arial"/>
        </w:rPr>
        <w:t xml:space="preserve">var prop = TArray;  </w:t>
      </w:r>
      <w:r w:rsidR="008E1307">
        <w:rPr>
          <w:rFonts w:eastAsia="Arial"/>
        </w:rPr>
        <w:tab/>
      </w:r>
    </w:p>
    <w:p w:rsidR="00E04645" w:rsidRDefault="00E04645" w:rsidP="00E04645">
      <w:pPr>
        <w:pStyle w:val="NoSpacing"/>
        <w:rPr>
          <w:rFonts w:eastAsia="Arial"/>
        </w:rPr>
      </w:pPr>
      <w:r>
        <w:rPr>
          <w:rFonts w:eastAsia="Arial"/>
        </w:rPr>
        <w:t xml:space="preserve"> </w:t>
      </w:r>
      <w:r w:rsidR="008E1307">
        <w:rPr>
          <w:rFonts w:eastAsia="Arial"/>
        </w:rPr>
        <w:t xml:space="preserve">prop (5) = 200;  </w:t>
      </w:r>
      <w:r w:rsidR="008E1307">
        <w:rPr>
          <w:rFonts w:eastAsia="Arial"/>
        </w:rPr>
        <w:tab/>
      </w:r>
    </w:p>
    <w:p w:rsidR="00E04645" w:rsidRDefault="008E1307" w:rsidP="00E04645">
      <w:pPr>
        <w:pStyle w:val="NoSpacing"/>
        <w:rPr>
          <w:rFonts w:eastAsia="Arial"/>
        </w:rPr>
      </w:pPr>
      <w:r>
        <w:rPr>
          <w:rFonts w:eastAsia="Arial"/>
        </w:rPr>
        <w:t xml:space="preserve">macro Me  </w:t>
      </w:r>
      <w:r>
        <w:rPr>
          <w:rFonts w:eastAsia="Arial"/>
        </w:rPr>
        <w:tab/>
        <w:t xml:space="preserve"> </w:t>
      </w:r>
      <w:r>
        <w:rPr>
          <w:rFonts w:eastAsia="Arial"/>
        </w:rPr>
        <w:tab/>
      </w:r>
    </w:p>
    <w:p w:rsidR="00D009EC" w:rsidRDefault="008E1307" w:rsidP="00E04645">
      <w:pPr>
        <w:pStyle w:val="NoSpacing"/>
      </w:pPr>
      <w:r>
        <w:rPr>
          <w:rFonts w:eastAsia="Arial"/>
        </w:rPr>
        <w:t xml:space="preserve">return prop; </w:t>
      </w:r>
    </w:p>
    <w:p w:rsidR="00D009EC" w:rsidRDefault="008E1307" w:rsidP="00E04645">
      <w:pPr>
        <w:pStyle w:val="NoSpacing"/>
      </w:pPr>
      <w:r>
        <w:rPr>
          <w:rFonts w:ascii="Calibri" w:eastAsia="Calibri" w:hAnsi="Calibri" w:cs="Calibri"/>
          <w:sz w:val="22"/>
        </w:rPr>
        <w:tab/>
      </w:r>
      <w:r>
        <w:rPr>
          <w:rFonts w:eastAsia="Arial"/>
        </w:rPr>
        <w:t xml:space="preserve"> </w:t>
      </w:r>
      <w:r>
        <w:rPr>
          <w:rFonts w:eastAsia="Arial"/>
        </w:rPr>
        <w:tab/>
        <w:t xml:space="preserve">end; </w:t>
      </w:r>
    </w:p>
    <w:p w:rsidR="00D009EC" w:rsidRDefault="008E1307" w:rsidP="00E04645">
      <w:pPr>
        <w:pStyle w:val="NoSpacing"/>
      </w:pPr>
      <w:r>
        <w:rPr>
          <w:rFonts w:eastAsia="Arial"/>
        </w:rPr>
        <w:t xml:space="preserve">end; </w:t>
      </w:r>
    </w:p>
    <w:p w:rsidR="00D009EC" w:rsidRDefault="008E1307" w:rsidP="00E04645">
      <w:pPr>
        <w:pStyle w:val="NoSpacing"/>
      </w:pPr>
      <w:r>
        <w:rPr>
          <w:rFonts w:eastAsia="Arial"/>
        </w:rPr>
        <w:t xml:space="preserve">ob = TTT;        /* Создаем экземпляр класса TTT  */ </w:t>
      </w:r>
    </w:p>
    <w:p w:rsidR="00E04645" w:rsidRPr="00817DDA" w:rsidRDefault="008E1307" w:rsidP="00E04645">
      <w:pPr>
        <w:pStyle w:val="NoSpacing"/>
        <w:rPr>
          <w:rFonts w:eastAsia="Arial"/>
          <w:lang w:val="ru-RU"/>
        </w:rPr>
      </w:pPr>
      <w:r w:rsidRPr="00817DDA">
        <w:rPr>
          <w:rFonts w:eastAsia="Arial"/>
          <w:lang w:val="ru-RU"/>
        </w:rPr>
        <w:t xml:space="preserve">/* Распечатаем значение пятого элемента массива, */ </w:t>
      </w:r>
    </w:p>
    <w:p w:rsidR="00E04645" w:rsidRPr="00817DDA" w:rsidRDefault="008E1307" w:rsidP="00E04645">
      <w:pPr>
        <w:pStyle w:val="NoSpacing"/>
        <w:rPr>
          <w:rFonts w:eastAsia="Arial"/>
          <w:lang w:val="ru-RU"/>
        </w:rPr>
      </w:pPr>
      <w:r w:rsidRPr="00817DDA">
        <w:rPr>
          <w:rFonts w:eastAsia="Arial"/>
          <w:lang w:val="ru-RU"/>
        </w:rPr>
        <w:t xml:space="preserve">/* на который ссылается </w:t>
      </w:r>
      <w:r w:rsidR="002B1E5D" w:rsidRPr="00817DDA">
        <w:rPr>
          <w:rFonts w:eastAsia="Arial"/>
          <w:lang w:val="ru-RU"/>
        </w:rPr>
        <w:t xml:space="preserve">свойство </w:t>
      </w:r>
      <w:r w:rsidR="002B1E5D" w:rsidRPr="00817DDA">
        <w:rPr>
          <w:rFonts w:eastAsia="Arial"/>
          <w:color w:val="FF0000"/>
          <w:lang w:val="ru-RU"/>
        </w:rPr>
        <w:t>(</w:t>
      </w:r>
      <w:r w:rsidR="002B1E5D" w:rsidRPr="00AF6E8E">
        <w:rPr>
          <w:rFonts w:eastAsia="Arial"/>
          <w:color w:val="FF0000"/>
        </w:rPr>
        <w:t>x</w:t>
      </w:r>
      <w:r w:rsidR="002B1E5D" w:rsidRPr="00817DDA">
        <w:rPr>
          <w:rFonts w:eastAsia="Arial"/>
          <w:color w:val="FF0000"/>
          <w:lang w:val="ru-RU"/>
        </w:rPr>
        <w:t>ü</w:t>
      </w:r>
      <w:r w:rsidR="002B1E5D" w:rsidRPr="00AF6E8E">
        <w:rPr>
          <w:rFonts w:eastAsia="Arial"/>
          <w:color w:val="FF0000"/>
        </w:rPr>
        <w:t>susiyy</w:t>
      </w:r>
      <w:r w:rsidR="002B1E5D" w:rsidRPr="00817DDA">
        <w:rPr>
          <w:rFonts w:eastAsia="Arial"/>
          <w:color w:val="FF0000"/>
          <w:lang w:val="ru-RU"/>
        </w:rPr>
        <w:t>ə</w:t>
      </w:r>
      <w:r w:rsidR="002B1E5D" w:rsidRPr="00AF6E8E">
        <w:rPr>
          <w:rFonts w:eastAsia="Arial"/>
          <w:color w:val="FF0000"/>
        </w:rPr>
        <w:t>t</w:t>
      </w:r>
      <w:r w:rsidR="002B1E5D" w:rsidRPr="00817DDA">
        <w:rPr>
          <w:rFonts w:eastAsia="Arial"/>
          <w:color w:val="FF0000"/>
          <w:lang w:val="ru-RU"/>
        </w:rPr>
        <w:t xml:space="preserve">) </w:t>
      </w:r>
      <w:r>
        <w:rPr>
          <w:rFonts w:eastAsia="Arial"/>
        </w:rPr>
        <w:t>prop</w:t>
      </w:r>
      <w:r w:rsidRPr="00817DDA">
        <w:rPr>
          <w:rFonts w:eastAsia="Arial"/>
          <w:lang w:val="ru-RU"/>
        </w:rPr>
        <w:t xml:space="preserve"> тремя способами: */ </w:t>
      </w:r>
    </w:p>
    <w:p w:rsidR="00E04645" w:rsidRDefault="008E1307" w:rsidP="00E04645">
      <w:pPr>
        <w:pStyle w:val="NoSpacing"/>
        <w:rPr>
          <w:rFonts w:eastAsia="Arial"/>
        </w:rPr>
      </w:pPr>
      <w:r>
        <w:rPr>
          <w:rFonts w:eastAsia="Arial"/>
        </w:rPr>
        <w:lastRenderedPageBreak/>
        <w:t xml:space="preserve">println (ob.prop() (5)); </w:t>
      </w:r>
    </w:p>
    <w:p w:rsidR="00E04645" w:rsidRDefault="008E1307" w:rsidP="00E04645">
      <w:pPr>
        <w:pStyle w:val="NoSpacing"/>
        <w:rPr>
          <w:rFonts w:eastAsia="Arial"/>
        </w:rPr>
      </w:pPr>
      <w:r>
        <w:rPr>
          <w:rFonts w:eastAsia="Arial"/>
        </w:rPr>
        <w:t xml:space="preserve">println (ob.prop .value (5)); </w:t>
      </w:r>
    </w:p>
    <w:p w:rsidR="00E04645" w:rsidRPr="00817DDA" w:rsidRDefault="008E1307" w:rsidP="00E04645">
      <w:pPr>
        <w:pStyle w:val="NoSpacing"/>
        <w:rPr>
          <w:rFonts w:eastAsia="Arial"/>
          <w:lang w:val="ru-RU"/>
        </w:rPr>
      </w:pPr>
      <w:r>
        <w:rPr>
          <w:rFonts w:eastAsia="Arial"/>
        </w:rPr>
        <w:t>println</w:t>
      </w:r>
      <w:r w:rsidRPr="00817DDA">
        <w:rPr>
          <w:rFonts w:eastAsia="Arial"/>
          <w:lang w:val="ru-RU"/>
        </w:rPr>
        <w:t xml:space="preserve"> (</w:t>
      </w:r>
      <w:r>
        <w:rPr>
          <w:rFonts w:eastAsia="Arial"/>
        </w:rPr>
        <w:t>ob</w:t>
      </w:r>
      <w:r w:rsidRPr="00817DDA">
        <w:rPr>
          <w:rFonts w:eastAsia="Arial"/>
          <w:lang w:val="ru-RU"/>
        </w:rPr>
        <w:t>.</w:t>
      </w:r>
      <w:r>
        <w:rPr>
          <w:rFonts w:eastAsia="Arial"/>
        </w:rPr>
        <w:t>prop</w:t>
      </w:r>
      <w:r w:rsidRPr="00817DDA">
        <w:rPr>
          <w:rFonts w:eastAsia="Arial"/>
          <w:lang w:val="ru-RU"/>
        </w:rPr>
        <w:t xml:space="preserve"> [5]);</w:t>
      </w:r>
    </w:p>
    <w:p w:rsidR="00D009EC" w:rsidRPr="00817DDA" w:rsidRDefault="008E1307" w:rsidP="00E04645">
      <w:pPr>
        <w:pStyle w:val="NoSpacing"/>
        <w:rPr>
          <w:lang w:val="ru-RU"/>
        </w:rPr>
      </w:pPr>
      <w:r w:rsidRPr="00817DDA">
        <w:rPr>
          <w:rFonts w:eastAsia="Arial"/>
          <w:lang w:val="ru-RU"/>
        </w:rPr>
        <w:t xml:space="preserve"> </w:t>
      </w:r>
    </w:p>
    <w:p w:rsidR="004F0742" w:rsidRDefault="008E1307">
      <w:pPr>
        <w:spacing w:after="131"/>
        <w:ind w:left="1129" w:right="5"/>
        <w:rPr>
          <w:lang w:val="ru-RU"/>
        </w:rPr>
      </w:pPr>
      <w:r w:rsidRPr="00831BA0">
        <w:rPr>
          <w:lang w:val="ru-RU"/>
        </w:rPr>
        <w:t xml:space="preserve">Объекты класса </w:t>
      </w:r>
      <w:r>
        <w:rPr>
          <w:b/>
          <w:i/>
        </w:rPr>
        <w:t>TArray</w:t>
      </w:r>
      <w:r w:rsidRPr="00831BA0">
        <w:rPr>
          <w:lang w:val="ru-RU"/>
        </w:rPr>
        <w:t xml:space="preserve"> имеют </w:t>
      </w:r>
      <w:r w:rsidR="002B1E5D">
        <w:rPr>
          <w:lang w:val="ru-RU"/>
        </w:rPr>
        <w:t xml:space="preserve">свойство </w:t>
      </w:r>
      <w:r w:rsidR="002B1E5D" w:rsidRPr="00AF6E8E">
        <w:rPr>
          <w:color w:val="FF0000"/>
          <w:lang w:val="ru-RU"/>
        </w:rPr>
        <w:t xml:space="preserve">(xüsusiyyət) </w:t>
      </w:r>
      <w:r>
        <w:rPr>
          <w:b/>
          <w:i/>
        </w:rPr>
        <w:t>MarshalByVal</w:t>
      </w:r>
      <w:r w:rsidRPr="00831BA0">
        <w:rPr>
          <w:lang w:val="ru-RU"/>
        </w:rPr>
        <w:t xml:space="preserve"> типа </w:t>
      </w:r>
      <w:r>
        <w:t>Bool</w:t>
      </w:r>
      <w:r w:rsidRPr="00831BA0">
        <w:rPr>
          <w:lang w:val="ru-RU"/>
        </w:rPr>
        <w:t xml:space="preserve">, которое определяет, каким образом объекты этого класса передаются в </w:t>
      </w:r>
      <w:r>
        <w:t>RSCOM</w:t>
      </w:r>
      <w:r w:rsidRPr="00831BA0">
        <w:rPr>
          <w:lang w:val="ru-RU"/>
        </w:rPr>
        <w:t xml:space="preserve">. </w:t>
      </w:r>
    </w:p>
    <w:p w:rsidR="00B00973" w:rsidRPr="004F0742" w:rsidRDefault="004F0742">
      <w:pPr>
        <w:spacing w:after="131"/>
        <w:ind w:left="1129" w:right="5"/>
        <w:rPr>
          <w:color w:val="FF0000"/>
          <w:lang w:val="ru-RU"/>
        </w:rPr>
      </w:pPr>
      <w:r w:rsidRPr="006F3362">
        <w:rPr>
          <w:b/>
          <w:i/>
          <w:color w:val="FF0000"/>
          <w:lang w:val="ru-RU"/>
        </w:rPr>
        <w:t>TArray</w:t>
      </w:r>
      <w:r w:rsidRPr="004F0742">
        <w:rPr>
          <w:color w:val="FF0000"/>
          <w:lang w:val="ru-RU"/>
        </w:rPr>
        <w:t xml:space="preserve"> sinifinin obyektləri bu sinfin obyektlərinin </w:t>
      </w:r>
      <w:r w:rsidRPr="006F3362">
        <w:rPr>
          <w:b/>
          <w:i/>
          <w:color w:val="FF0000"/>
          <w:lang w:val="ru-RU"/>
        </w:rPr>
        <w:t>RSCOM</w:t>
      </w:r>
      <w:r w:rsidRPr="004F0742">
        <w:rPr>
          <w:color w:val="FF0000"/>
          <w:lang w:val="ru-RU"/>
        </w:rPr>
        <w:t xml:space="preserve">-a necə ötürüldüyünü təyin edən </w:t>
      </w:r>
      <w:r w:rsidRPr="006F3362">
        <w:rPr>
          <w:b/>
          <w:color w:val="FF0000"/>
          <w:lang w:val="ru-RU"/>
        </w:rPr>
        <w:t>Bool</w:t>
      </w:r>
      <w:r w:rsidRPr="004F0742">
        <w:rPr>
          <w:color w:val="FF0000"/>
          <w:lang w:val="ru-RU"/>
        </w:rPr>
        <w:t xml:space="preserve"> tipli </w:t>
      </w:r>
      <w:r w:rsidRPr="006F3362">
        <w:rPr>
          <w:b/>
          <w:i/>
          <w:color w:val="FF0000"/>
          <w:lang w:val="ru-RU"/>
        </w:rPr>
        <w:t>MarshalByVal</w:t>
      </w:r>
      <w:r w:rsidRPr="004F0742">
        <w:rPr>
          <w:color w:val="FF0000"/>
          <w:lang w:val="ru-RU"/>
        </w:rPr>
        <w:t xml:space="preserve"> xüsusiyyətinə malikdir.</w:t>
      </w:r>
    </w:p>
    <w:p w:rsidR="00B96798" w:rsidRDefault="008E1307">
      <w:pPr>
        <w:spacing w:after="131"/>
        <w:ind w:left="1129" w:right="5"/>
        <w:rPr>
          <w:lang w:val="ru-RU"/>
        </w:rPr>
      </w:pPr>
      <w:r w:rsidRPr="00831BA0">
        <w:rPr>
          <w:lang w:val="ru-RU"/>
        </w:rPr>
        <w:t xml:space="preserve">Если свойству присвоено значение </w:t>
      </w:r>
      <w:r>
        <w:t>TRUE</w:t>
      </w:r>
      <w:r w:rsidRPr="00831BA0">
        <w:rPr>
          <w:lang w:val="ru-RU"/>
        </w:rPr>
        <w:t xml:space="preserve">, то объекты передаются по значению. </w:t>
      </w:r>
    </w:p>
    <w:p w:rsidR="00B00973" w:rsidRPr="00B96798" w:rsidRDefault="00B96798">
      <w:pPr>
        <w:spacing w:after="131"/>
        <w:ind w:left="1129" w:right="5"/>
        <w:rPr>
          <w:color w:val="FF0000"/>
          <w:lang w:val="ru-RU"/>
        </w:rPr>
      </w:pPr>
      <w:r w:rsidRPr="00B96798">
        <w:rPr>
          <w:color w:val="FF0000"/>
          <w:lang w:val="az-Latn-AZ"/>
        </w:rPr>
        <w:t>X</w:t>
      </w:r>
      <w:r w:rsidRPr="00B96798">
        <w:rPr>
          <w:color w:val="FF0000"/>
          <w:lang w:val="ru-RU"/>
        </w:rPr>
        <w:t>üsusiyyət</w:t>
      </w:r>
      <w:r w:rsidRPr="00B96798">
        <w:rPr>
          <w:color w:val="FF0000"/>
          <w:lang w:val="az-Latn-AZ"/>
        </w:rPr>
        <w:t>ə</w:t>
      </w:r>
      <w:r w:rsidRPr="00B96798">
        <w:rPr>
          <w:color w:val="FF0000"/>
          <w:lang w:val="ru-RU"/>
        </w:rPr>
        <w:t xml:space="preserve"> TRUE-yə </w:t>
      </w:r>
      <w:r>
        <w:rPr>
          <w:color w:val="FF0000"/>
          <w:lang w:val="az-Latn-AZ"/>
        </w:rPr>
        <w:t>dəyəri verilibsə</w:t>
      </w:r>
      <w:r w:rsidRPr="00B96798">
        <w:rPr>
          <w:color w:val="FF0000"/>
          <w:lang w:val="ru-RU"/>
        </w:rPr>
        <w:t>, o zaman obyektlər dəyərlə ötürülür.</w:t>
      </w:r>
    </w:p>
    <w:p w:rsidR="00B96798" w:rsidRDefault="008E1307">
      <w:pPr>
        <w:spacing w:after="131"/>
        <w:ind w:left="1129" w:right="5"/>
        <w:rPr>
          <w:lang w:val="ru-RU"/>
        </w:rPr>
      </w:pPr>
      <w:r w:rsidRPr="00831BA0">
        <w:rPr>
          <w:lang w:val="ru-RU"/>
        </w:rPr>
        <w:t xml:space="preserve">По умолчанию </w:t>
      </w:r>
      <w:r w:rsidR="002B1E5D">
        <w:rPr>
          <w:lang w:val="ru-RU"/>
        </w:rPr>
        <w:t xml:space="preserve">свойство </w:t>
      </w:r>
      <w:r w:rsidR="002B1E5D" w:rsidRPr="00AF6E8E">
        <w:rPr>
          <w:color w:val="FF0000"/>
          <w:lang w:val="ru-RU"/>
        </w:rPr>
        <w:t xml:space="preserve">(xüsusiyyət) </w:t>
      </w:r>
      <w:r w:rsidRPr="00831BA0">
        <w:rPr>
          <w:lang w:val="ru-RU"/>
        </w:rPr>
        <w:t xml:space="preserve">имеет значение </w:t>
      </w:r>
      <w:r>
        <w:t>FALSE</w:t>
      </w:r>
      <w:r w:rsidRPr="00831BA0">
        <w:rPr>
          <w:lang w:val="ru-RU"/>
        </w:rPr>
        <w:t xml:space="preserve">, и, соответственно, объекты класса </w:t>
      </w:r>
      <w:r>
        <w:rPr>
          <w:b/>
          <w:i/>
        </w:rPr>
        <w:t>TArray</w:t>
      </w:r>
      <w:r w:rsidRPr="00831BA0">
        <w:rPr>
          <w:lang w:val="ru-RU"/>
        </w:rPr>
        <w:t xml:space="preserve"> по умолчанию передаются по ссылке</w:t>
      </w:r>
      <w:r w:rsidR="00490F26">
        <w:rPr>
          <w:lang w:val="az-Latn-AZ"/>
        </w:rPr>
        <w:t xml:space="preserve"> </w:t>
      </w:r>
      <w:r w:rsidR="00B96798" w:rsidRPr="00B96798">
        <w:rPr>
          <w:color w:val="FF0000"/>
          <w:lang w:val="az-Latn-AZ"/>
        </w:rPr>
        <w:t>(</w:t>
      </w:r>
      <w:r w:rsidR="00490F26" w:rsidRPr="00B96798">
        <w:rPr>
          <w:rFonts w:ascii="Arial" w:eastAsia="Arial" w:hAnsi="Arial" w:cs="Arial"/>
          <w:i/>
          <w:color w:val="FF0000"/>
          <w:sz w:val="20"/>
          <w:lang w:val="az-Latn-AZ"/>
        </w:rPr>
        <w:t>İstinad</w:t>
      </w:r>
      <w:r w:rsidR="00B96798" w:rsidRPr="00B96798">
        <w:rPr>
          <w:rFonts w:ascii="Arial" w:eastAsia="Arial" w:hAnsi="Arial" w:cs="Arial"/>
          <w:i/>
          <w:color w:val="FF0000"/>
          <w:sz w:val="20"/>
          <w:lang w:val="az-Latn-AZ"/>
        </w:rPr>
        <w:t>)</w:t>
      </w:r>
      <w:r w:rsidRPr="00B96798">
        <w:rPr>
          <w:color w:val="FF0000"/>
          <w:lang w:val="ru-RU"/>
        </w:rPr>
        <w:t xml:space="preserve">. </w:t>
      </w:r>
    </w:p>
    <w:p w:rsidR="00D009EC" w:rsidRPr="00B96798" w:rsidRDefault="00B96798">
      <w:pPr>
        <w:spacing w:after="131"/>
        <w:ind w:left="1129" w:right="5"/>
        <w:rPr>
          <w:color w:val="FF0000"/>
          <w:lang w:val="ru-RU"/>
        </w:rPr>
      </w:pPr>
      <w:r w:rsidRPr="00B96798">
        <w:rPr>
          <w:color w:val="FF0000"/>
          <w:lang w:val="az-Latn-AZ"/>
        </w:rPr>
        <w:t>Default</w:t>
      </w:r>
      <w:r w:rsidRPr="00B96798">
        <w:rPr>
          <w:color w:val="FF0000"/>
          <w:lang w:val="ru-RU"/>
        </w:rPr>
        <w:t xml:space="preserve"> olaraq, xüsusiyyət </w:t>
      </w:r>
      <w:r w:rsidRPr="00B96798">
        <w:rPr>
          <w:b/>
          <w:i/>
          <w:color w:val="FF0000"/>
          <w:lang w:val="ru-RU"/>
        </w:rPr>
        <w:t>FALSE</w:t>
      </w:r>
      <w:r w:rsidRPr="00B96798">
        <w:rPr>
          <w:color w:val="FF0000"/>
          <w:lang w:val="ru-RU"/>
        </w:rPr>
        <w:t xml:space="preserve">-dir və buna görə </w:t>
      </w:r>
      <w:r w:rsidRPr="00B96798">
        <w:rPr>
          <w:b/>
          <w:i/>
          <w:color w:val="FF0000"/>
          <w:lang w:val="ru-RU"/>
        </w:rPr>
        <w:t>TArray</w:t>
      </w:r>
      <w:r w:rsidRPr="00B96798">
        <w:rPr>
          <w:color w:val="FF0000"/>
          <w:lang w:val="ru-RU"/>
        </w:rPr>
        <w:t xml:space="preserve"> sinifinin obyektləri istinadl</w:t>
      </w:r>
      <w:r>
        <w:rPr>
          <w:color w:val="FF0000"/>
          <w:lang w:val="az-Latn-AZ"/>
        </w:rPr>
        <w:t>a</w:t>
      </w:r>
      <w:r w:rsidRPr="00B96798">
        <w:rPr>
          <w:color w:val="FF0000"/>
          <w:lang w:val="ru-RU"/>
        </w:rPr>
        <w:t xml:space="preserve"> default olaraq ötürülür</w:t>
      </w:r>
    </w:p>
    <w:p w:rsidR="00B96798" w:rsidRDefault="008E1307">
      <w:pPr>
        <w:ind w:left="1129" w:right="5"/>
        <w:rPr>
          <w:color w:val="FF0000"/>
          <w:lang w:val="ru-RU"/>
        </w:rPr>
      </w:pPr>
      <w:r w:rsidRPr="00831BA0">
        <w:rPr>
          <w:lang w:val="ru-RU"/>
        </w:rPr>
        <w:t xml:space="preserve">Кроме перечисленных выше свойств, объекты класса </w:t>
      </w:r>
      <w:r>
        <w:rPr>
          <w:b/>
          <w:i/>
        </w:rPr>
        <w:t>TArray</w:t>
      </w:r>
      <w:r w:rsidRPr="00831BA0">
        <w:rPr>
          <w:lang w:val="ru-RU"/>
        </w:rPr>
        <w:t xml:space="preserve"> имеют </w:t>
      </w:r>
      <w:r w:rsidR="00350D51">
        <w:rPr>
          <w:lang w:val="ru-RU"/>
        </w:rPr>
        <w:t xml:space="preserve">метод </w:t>
      </w:r>
      <w:r w:rsidR="00B96798" w:rsidRPr="00A32C84">
        <w:rPr>
          <w:color w:val="FF0000"/>
          <w:lang w:val="ru-RU"/>
        </w:rPr>
        <w:t>(üsul)</w:t>
      </w:r>
    </w:p>
    <w:p w:rsidR="00B96798" w:rsidRDefault="00350D51">
      <w:pPr>
        <w:ind w:left="1129" w:right="5"/>
        <w:rPr>
          <w:lang w:val="ru-RU"/>
        </w:rPr>
      </w:pPr>
      <w:r>
        <w:rPr>
          <w:lang w:val="ru-RU"/>
        </w:rPr>
        <w:t xml:space="preserve"> </w:t>
      </w:r>
      <w:r w:rsidR="00B96798" w:rsidRPr="00B96798">
        <w:rPr>
          <w:color w:val="FF0000"/>
          <w:lang w:val="ru-RU"/>
        </w:rPr>
        <w:t xml:space="preserve">Yuxarıda sadalanan xüsusiyyətlərə əlavə olaraq, </w:t>
      </w:r>
      <w:r w:rsidR="00B96798" w:rsidRPr="00B96798">
        <w:rPr>
          <w:b/>
          <w:i/>
          <w:color w:val="FF0000"/>
          <w:lang w:val="ru-RU"/>
        </w:rPr>
        <w:t>TArray</w:t>
      </w:r>
      <w:r w:rsidR="00B96798" w:rsidRPr="00B96798">
        <w:rPr>
          <w:color w:val="FF0000"/>
          <w:lang w:val="ru-RU"/>
        </w:rPr>
        <w:t xml:space="preserve"> sinifinin obyektləri bir üsula sahibdirlər </w:t>
      </w:r>
    </w:p>
    <w:p w:rsidR="00B00973" w:rsidRPr="00817DDA" w:rsidRDefault="007776DC">
      <w:pPr>
        <w:ind w:left="1129" w:right="5"/>
      </w:pPr>
      <w:r w:rsidRPr="00A32C84">
        <w:rPr>
          <w:color w:val="FF0000"/>
          <w:lang w:val="ru-RU"/>
        </w:rPr>
        <w:t xml:space="preserve"> </w:t>
      </w:r>
      <w:r w:rsidR="008E1307">
        <w:rPr>
          <w:b/>
        </w:rPr>
        <w:t>Sort</w:t>
      </w:r>
      <w:r w:rsidR="008E1307" w:rsidRPr="00817DDA">
        <w:rPr>
          <w:b/>
        </w:rPr>
        <w:t xml:space="preserve"> (</w:t>
      </w:r>
      <w:r w:rsidR="008E1307">
        <w:rPr>
          <w:b/>
        </w:rPr>
        <w:t>callback</w:t>
      </w:r>
      <w:r w:rsidR="008E1307" w:rsidRPr="00817DDA">
        <w:rPr>
          <w:b/>
        </w:rPr>
        <w:t>:</w:t>
      </w:r>
      <w:r w:rsidR="008E1307">
        <w:rPr>
          <w:b/>
        </w:rPr>
        <w:t>Variant</w:t>
      </w:r>
      <w:r w:rsidR="008E1307" w:rsidRPr="00817DDA">
        <w:rPr>
          <w:b/>
        </w:rPr>
        <w:t xml:space="preserve">, </w:t>
      </w:r>
      <w:r w:rsidR="008E1307">
        <w:rPr>
          <w:b/>
        </w:rPr>
        <w:t>data</w:t>
      </w:r>
      <w:r w:rsidR="008E1307" w:rsidRPr="00817DDA">
        <w:rPr>
          <w:b/>
        </w:rPr>
        <w:t>:</w:t>
      </w:r>
      <w:r w:rsidR="008E1307">
        <w:rPr>
          <w:b/>
        </w:rPr>
        <w:t>Variant</w:t>
      </w:r>
      <w:r w:rsidR="008E1307" w:rsidRPr="00817DDA">
        <w:rPr>
          <w:b/>
        </w:rPr>
        <w:t>):</w:t>
      </w:r>
      <w:r w:rsidR="008E1307">
        <w:rPr>
          <w:b/>
        </w:rPr>
        <w:t>Bool</w:t>
      </w:r>
      <w:r w:rsidR="008E1307" w:rsidRPr="00817DDA">
        <w:t xml:space="preserve">. </w:t>
      </w:r>
    </w:p>
    <w:p w:rsidR="00B96798" w:rsidRDefault="00350D51">
      <w:pPr>
        <w:ind w:left="1129" w:right="5"/>
        <w:rPr>
          <w:lang w:val="ru-RU"/>
        </w:rPr>
      </w:pPr>
      <w:r>
        <w:rPr>
          <w:lang w:val="ru-RU"/>
        </w:rPr>
        <w:t xml:space="preserve">Метод  </w:t>
      </w:r>
      <w:r w:rsidR="007776DC" w:rsidRPr="00A32C84">
        <w:rPr>
          <w:color w:val="FF0000"/>
          <w:lang w:val="ru-RU"/>
        </w:rPr>
        <w:t xml:space="preserve">(üsul) </w:t>
      </w:r>
      <w:r w:rsidR="008E1307" w:rsidRPr="00831BA0">
        <w:rPr>
          <w:lang w:val="ru-RU"/>
        </w:rPr>
        <w:t xml:space="preserve">предназначен для сортировки элементов массива в соответствии с порядком, определяемым пользовательским обработчиком </w:t>
      </w:r>
      <w:r w:rsidR="008E1307">
        <w:rPr>
          <w:b/>
          <w:i/>
        </w:rPr>
        <w:t>callback</w:t>
      </w:r>
      <w:r w:rsidR="008E1307" w:rsidRPr="00831BA0">
        <w:rPr>
          <w:lang w:val="ru-RU"/>
        </w:rPr>
        <w:t xml:space="preserve">. </w:t>
      </w:r>
    </w:p>
    <w:p w:rsidR="00E20DC0" w:rsidRPr="00E20DC0" w:rsidRDefault="00B96798">
      <w:pPr>
        <w:ind w:left="1129" w:right="5"/>
        <w:rPr>
          <w:color w:val="FF0000"/>
        </w:rPr>
      </w:pPr>
      <w:r w:rsidRPr="00E20DC0">
        <w:rPr>
          <w:color w:val="FF0000"/>
          <w:lang w:val="az-Latn-AZ"/>
        </w:rPr>
        <w:t>Üsul</w:t>
      </w:r>
      <w:r w:rsidRPr="00E20DC0">
        <w:rPr>
          <w:color w:val="FF0000"/>
        </w:rPr>
        <w:t xml:space="preserve">, </w:t>
      </w:r>
      <w:r w:rsidRPr="00E20DC0">
        <w:rPr>
          <w:color w:val="FF0000"/>
          <w:lang w:val="az-Latn-AZ"/>
        </w:rPr>
        <w:t>massivin</w:t>
      </w:r>
      <w:r w:rsidRPr="00E20DC0">
        <w:rPr>
          <w:color w:val="FF0000"/>
        </w:rPr>
        <w:t xml:space="preserve"> elementlərini </w:t>
      </w:r>
      <w:r w:rsidR="00E20DC0" w:rsidRPr="00E20DC0">
        <w:rPr>
          <w:color w:val="FF0000"/>
        </w:rPr>
        <w:t>sıralamaq üçün hazırlanmışdır. Sıralama qaydası</w:t>
      </w:r>
    </w:p>
    <w:p w:rsidR="00B96798" w:rsidRPr="00E20DC0" w:rsidRDefault="00B96798">
      <w:pPr>
        <w:ind w:left="1129" w:right="5"/>
        <w:rPr>
          <w:color w:val="FF0000"/>
        </w:rPr>
      </w:pPr>
      <w:r w:rsidRPr="00E20DC0">
        <w:rPr>
          <w:color w:val="FF0000"/>
        </w:rPr>
        <w:t xml:space="preserve">xüsusi </w:t>
      </w:r>
      <w:r w:rsidRPr="00E20DC0">
        <w:rPr>
          <w:b/>
          <w:i/>
          <w:color w:val="FF0000"/>
        </w:rPr>
        <w:t>callback</w:t>
      </w:r>
      <w:r w:rsidRPr="00E20DC0">
        <w:rPr>
          <w:color w:val="FF0000"/>
        </w:rPr>
        <w:t xml:space="preserve"> </w:t>
      </w:r>
      <w:r w:rsidR="00E20DC0" w:rsidRPr="00E20DC0">
        <w:rPr>
          <w:color w:val="FF0000"/>
        </w:rPr>
        <w:t xml:space="preserve">istifadəçi tərəfindən təyin olunan işleyici </w:t>
      </w:r>
      <w:r w:rsidRPr="00E20DC0">
        <w:rPr>
          <w:color w:val="FF0000"/>
        </w:rPr>
        <w:t>müəyyən edi</w:t>
      </w:r>
      <w:r w:rsidR="00E20DC0" w:rsidRPr="00E20DC0">
        <w:rPr>
          <w:color w:val="FF0000"/>
        </w:rPr>
        <w:t>r.</w:t>
      </w:r>
      <w:r w:rsidRPr="00E20DC0">
        <w:rPr>
          <w:color w:val="FF0000"/>
        </w:rPr>
        <w:t xml:space="preserve"> </w:t>
      </w:r>
    </w:p>
    <w:p w:rsidR="008A2B99" w:rsidRPr="00817DDA" w:rsidRDefault="008E1307">
      <w:pPr>
        <w:ind w:left="1129" w:right="5"/>
        <w:rPr>
          <w:lang w:val="ru-RU"/>
        </w:rPr>
      </w:pPr>
      <w:r w:rsidRPr="00831BA0">
        <w:rPr>
          <w:lang w:val="ru-RU"/>
        </w:rPr>
        <w:t>Обработчик</w:t>
      </w:r>
      <w:r w:rsidRPr="00817DDA">
        <w:rPr>
          <w:lang w:val="ru-RU"/>
        </w:rPr>
        <w:t xml:space="preserve"> </w:t>
      </w:r>
      <w:r w:rsidRPr="00831BA0">
        <w:rPr>
          <w:lang w:val="ru-RU"/>
        </w:rPr>
        <w:t>используется</w:t>
      </w:r>
      <w:r w:rsidRPr="00817DDA">
        <w:rPr>
          <w:lang w:val="ru-RU"/>
        </w:rPr>
        <w:t xml:space="preserve"> </w:t>
      </w:r>
      <w:r w:rsidRPr="00831BA0">
        <w:rPr>
          <w:lang w:val="ru-RU"/>
        </w:rPr>
        <w:t>для</w:t>
      </w:r>
      <w:r w:rsidRPr="00817DDA">
        <w:rPr>
          <w:lang w:val="ru-RU"/>
        </w:rPr>
        <w:t xml:space="preserve"> </w:t>
      </w:r>
      <w:r w:rsidRPr="00831BA0">
        <w:rPr>
          <w:lang w:val="ru-RU"/>
        </w:rPr>
        <w:t>сравнения</w:t>
      </w:r>
      <w:r w:rsidRPr="00817DDA">
        <w:rPr>
          <w:lang w:val="ru-RU"/>
        </w:rPr>
        <w:t xml:space="preserve"> </w:t>
      </w:r>
      <w:r w:rsidRPr="00831BA0">
        <w:rPr>
          <w:lang w:val="ru-RU"/>
        </w:rPr>
        <w:t>двух</w:t>
      </w:r>
      <w:r w:rsidRPr="00817DDA">
        <w:rPr>
          <w:lang w:val="ru-RU"/>
        </w:rPr>
        <w:t xml:space="preserve"> </w:t>
      </w:r>
      <w:r w:rsidRPr="00831BA0">
        <w:rPr>
          <w:lang w:val="ru-RU"/>
        </w:rPr>
        <w:t>элементов</w:t>
      </w:r>
      <w:r w:rsidRPr="00817DDA">
        <w:rPr>
          <w:lang w:val="ru-RU"/>
        </w:rPr>
        <w:t xml:space="preserve"> </w:t>
      </w:r>
      <w:r w:rsidRPr="00831BA0">
        <w:rPr>
          <w:lang w:val="ru-RU"/>
        </w:rPr>
        <w:t>массива</w:t>
      </w:r>
      <w:r w:rsidRPr="00817DDA">
        <w:rPr>
          <w:lang w:val="ru-RU"/>
        </w:rPr>
        <w:t xml:space="preserve"> </w:t>
      </w:r>
      <w:r w:rsidRPr="00831BA0">
        <w:rPr>
          <w:lang w:val="ru-RU"/>
        </w:rPr>
        <w:t>и</w:t>
      </w:r>
      <w:r w:rsidRPr="00817DDA">
        <w:rPr>
          <w:lang w:val="ru-RU"/>
        </w:rPr>
        <w:t xml:space="preserve"> </w:t>
      </w:r>
      <w:r w:rsidRPr="00831BA0">
        <w:rPr>
          <w:lang w:val="ru-RU"/>
        </w:rPr>
        <w:t>имеет</w:t>
      </w:r>
      <w:r w:rsidRPr="00817DDA">
        <w:rPr>
          <w:lang w:val="ru-RU"/>
        </w:rPr>
        <w:t xml:space="preserve"> </w:t>
      </w:r>
      <w:r w:rsidRPr="00831BA0">
        <w:rPr>
          <w:lang w:val="ru-RU"/>
        </w:rPr>
        <w:t>следующий</w:t>
      </w:r>
      <w:r w:rsidRPr="00817DDA">
        <w:rPr>
          <w:lang w:val="ru-RU"/>
        </w:rPr>
        <w:t xml:space="preserve"> </w:t>
      </w:r>
      <w:r w:rsidRPr="00831BA0">
        <w:rPr>
          <w:lang w:val="ru-RU"/>
        </w:rPr>
        <w:t>прототип</w:t>
      </w:r>
      <w:r w:rsidRPr="00817DDA">
        <w:rPr>
          <w:lang w:val="ru-RU"/>
        </w:rPr>
        <w:t xml:space="preserve">: </w:t>
      </w:r>
    </w:p>
    <w:p w:rsidR="00D009EC" w:rsidRPr="00817DDA" w:rsidRDefault="008A2B99">
      <w:pPr>
        <w:ind w:left="1129" w:right="5"/>
        <w:rPr>
          <w:color w:val="FF0000"/>
          <w:lang w:val="ru-RU"/>
        </w:rPr>
      </w:pPr>
      <w:r w:rsidRPr="00817DDA">
        <w:rPr>
          <w:color w:val="FF0000"/>
          <w:lang w:val="ru-RU"/>
        </w:rPr>
        <w:t>İş</w:t>
      </w:r>
      <w:r w:rsidRPr="008A2B99">
        <w:rPr>
          <w:color w:val="FF0000"/>
        </w:rPr>
        <w:t>leyicid</w:t>
      </w:r>
      <w:r w:rsidRPr="00817DDA">
        <w:rPr>
          <w:color w:val="FF0000"/>
          <w:lang w:val="ru-RU"/>
        </w:rPr>
        <w:t>ə</w:t>
      </w:r>
      <w:r w:rsidRPr="008A2B99">
        <w:rPr>
          <w:color w:val="FF0000"/>
        </w:rPr>
        <w:t>n</w:t>
      </w:r>
      <w:r w:rsidRPr="00817DDA">
        <w:rPr>
          <w:color w:val="FF0000"/>
          <w:lang w:val="ru-RU"/>
        </w:rPr>
        <w:t xml:space="preserve"> </w:t>
      </w:r>
      <w:r>
        <w:rPr>
          <w:color w:val="FF0000"/>
        </w:rPr>
        <w:t>massivin</w:t>
      </w:r>
      <w:r w:rsidRPr="00817DDA">
        <w:rPr>
          <w:color w:val="FF0000"/>
          <w:lang w:val="ru-RU"/>
        </w:rPr>
        <w:t xml:space="preserve"> </w:t>
      </w:r>
      <w:r w:rsidRPr="008A2B99">
        <w:rPr>
          <w:color w:val="FF0000"/>
        </w:rPr>
        <w:t>iki</w:t>
      </w:r>
      <w:r w:rsidRPr="00817DDA">
        <w:rPr>
          <w:color w:val="FF0000"/>
          <w:lang w:val="ru-RU"/>
        </w:rPr>
        <w:t xml:space="preserve"> </w:t>
      </w:r>
      <w:r w:rsidRPr="008A2B99">
        <w:rPr>
          <w:color w:val="FF0000"/>
        </w:rPr>
        <w:t>elementini</w:t>
      </w:r>
      <w:r w:rsidRPr="00817DDA">
        <w:rPr>
          <w:color w:val="FF0000"/>
          <w:lang w:val="ru-RU"/>
        </w:rPr>
        <w:t xml:space="preserve"> </w:t>
      </w:r>
      <w:r w:rsidRPr="008A2B99">
        <w:rPr>
          <w:color w:val="FF0000"/>
        </w:rPr>
        <w:t>m</w:t>
      </w:r>
      <w:r w:rsidRPr="00817DDA">
        <w:rPr>
          <w:color w:val="FF0000"/>
          <w:lang w:val="ru-RU"/>
        </w:rPr>
        <w:t>ü</w:t>
      </w:r>
      <w:r w:rsidRPr="008A2B99">
        <w:rPr>
          <w:color w:val="FF0000"/>
        </w:rPr>
        <w:t>qayis</w:t>
      </w:r>
      <w:r w:rsidRPr="00817DDA">
        <w:rPr>
          <w:color w:val="FF0000"/>
          <w:lang w:val="ru-RU"/>
        </w:rPr>
        <w:t xml:space="preserve">ə </w:t>
      </w:r>
      <w:r w:rsidRPr="008A2B99">
        <w:rPr>
          <w:color w:val="FF0000"/>
        </w:rPr>
        <w:t>etm</w:t>
      </w:r>
      <w:r w:rsidRPr="00817DDA">
        <w:rPr>
          <w:color w:val="FF0000"/>
          <w:lang w:val="ru-RU"/>
        </w:rPr>
        <w:t>ə</w:t>
      </w:r>
      <w:r w:rsidRPr="008A2B99">
        <w:rPr>
          <w:color w:val="FF0000"/>
        </w:rPr>
        <w:t>k</w:t>
      </w:r>
      <w:r w:rsidRPr="00817DDA">
        <w:rPr>
          <w:color w:val="FF0000"/>
          <w:lang w:val="ru-RU"/>
        </w:rPr>
        <w:t xml:space="preserve"> üçü</w:t>
      </w:r>
      <w:r w:rsidRPr="008A2B99">
        <w:rPr>
          <w:color w:val="FF0000"/>
        </w:rPr>
        <w:t>n</w:t>
      </w:r>
      <w:r w:rsidRPr="00817DDA">
        <w:rPr>
          <w:color w:val="FF0000"/>
          <w:lang w:val="ru-RU"/>
        </w:rPr>
        <w:t xml:space="preserve"> </w:t>
      </w:r>
      <w:r w:rsidRPr="008A2B99">
        <w:rPr>
          <w:color w:val="FF0000"/>
        </w:rPr>
        <w:t>istifad</w:t>
      </w:r>
      <w:r w:rsidRPr="00817DDA">
        <w:rPr>
          <w:color w:val="FF0000"/>
          <w:lang w:val="ru-RU"/>
        </w:rPr>
        <w:t xml:space="preserve">ə </w:t>
      </w:r>
      <w:r w:rsidRPr="008A2B99">
        <w:rPr>
          <w:color w:val="FF0000"/>
        </w:rPr>
        <w:t>olunur</w:t>
      </w:r>
      <w:r w:rsidRPr="00817DDA">
        <w:rPr>
          <w:color w:val="FF0000"/>
          <w:lang w:val="ru-RU"/>
        </w:rPr>
        <w:t xml:space="preserve"> </w:t>
      </w:r>
      <w:r w:rsidRPr="008A2B99">
        <w:rPr>
          <w:color w:val="FF0000"/>
        </w:rPr>
        <w:t>v</w:t>
      </w:r>
      <w:r w:rsidRPr="00817DDA">
        <w:rPr>
          <w:color w:val="FF0000"/>
          <w:lang w:val="ru-RU"/>
        </w:rPr>
        <w:t xml:space="preserve">ə </w:t>
      </w:r>
      <w:r>
        <w:rPr>
          <w:color w:val="FF0000"/>
        </w:rPr>
        <w:t>onun</w:t>
      </w:r>
      <w:r w:rsidRPr="00817DDA">
        <w:rPr>
          <w:color w:val="FF0000"/>
          <w:lang w:val="ru-RU"/>
        </w:rPr>
        <w:t xml:space="preserve"> </w:t>
      </w:r>
      <w:r w:rsidRPr="008A2B99">
        <w:rPr>
          <w:color w:val="FF0000"/>
        </w:rPr>
        <w:t>a</w:t>
      </w:r>
      <w:r w:rsidRPr="00817DDA">
        <w:rPr>
          <w:color w:val="FF0000"/>
          <w:lang w:val="ru-RU"/>
        </w:rPr>
        <w:t>ş</w:t>
      </w:r>
      <w:r w:rsidRPr="008A2B99">
        <w:rPr>
          <w:color w:val="FF0000"/>
        </w:rPr>
        <w:t>a</w:t>
      </w:r>
      <w:r w:rsidRPr="00817DDA">
        <w:rPr>
          <w:color w:val="FF0000"/>
          <w:lang w:val="ru-RU"/>
        </w:rPr>
        <w:t>ğı</w:t>
      </w:r>
      <w:r w:rsidRPr="008A2B99">
        <w:rPr>
          <w:color w:val="FF0000"/>
        </w:rPr>
        <w:t>dak</w:t>
      </w:r>
      <w:r w:rsidRPr="00817DDA">
        <w:rPr>
          <w:color w:val="FF0000"/>
          <w:lang w:val="ru-RU"/>
        </w:rPr>
        <w:t xml:space="preserve">ı </w:t>
      </w:r>
      <w:r w:rsidRPr="008A2B99">
        <w:rPr>
          <w:color w:val="FF0000"/>
        </w:rPr>
        <w:t>prototip</w:t>
      </w:r>
      <w:r>
        <w:rPr>
          <w:color w:val="FF0000"/>
        </w:rPr>
        <w:t>i</w:t>
      </w:r>
      <w:r w:rsidRPr="00817DDA">
        <w:rPr>
          <w:color w:val="FF0000"/>
          <w:lang w:val="ru-RU"/>
        </w:rPr>
        <w:t xml:space="preserve"> </w:t>
      </w:r>
      <w:r w:rsidRPr="008A2B99">
        <w:rPr>
          <w:color w:val="FF0000"/>
        </w:rPr>
        <w:t>var</w:t>
      </w:r>
      <w:r w:rsidRPr="00817DDA">
        <w:rPr>
          <w:color w:val="FF0000"/>
          <w:lang w:val="ru-RU"/>
        </w:rPr>
        <w:t>:</w:t>
      </w:r>
    </w:p>
    <w:p w:rsidR="00D009EC" w:rsidRDefault="008E1307">
      <w:pPr>
        <w:spacing w:after="148" w:line="249" w:lineRule="auto"/>
        <w:ind w:left="1414" w:right="1145"/>
        <w:jc w:val="left"/>
      </w:pPr>
      <w:r>
        <w:rPr>
          <w:rFonts w:ascii="Arial" w:eastAsia="Arial" w:hAnsi="Arial" w:cs="Arial"/>
          <w:i/>
          <w:sz w:val="20"/>
        </w:rPr>
        <w:t xml:space="preserve">macro Compare (left:Variant, right:Variant, data:Variant):Integer </w:t>
      </w:r>
    </w:p>
    <w:p w:rsidR="008A2B99" w:rsidRDefault="008E1307">
      <w:pPr>
        <w:spacing w:after="143"/>
        <w:ind w:left="1129" w:right="5"/>
      </w:pPr>
      <w:r w:rsidRPr="00831BA0">
        <w:rPr>
          <w:lang w:val="ru-RU"/>
        </w:rPr>
        <w:t>Алгоритм</w:t>
      </w:r>
      <w:r w:rsidRPr="008A2B99">
        <w:t xml:space="preserve"> </w:t>
      </w:r>
      <w:r w:rsidRPr="00831BA0">
        <w:rPr>
          <w:lang w:val="ru-RU"/>
        </w:rPr>
        <w:t>работы</w:t>
      </w:r>
      <w:r w:rsidRPr="008A2B99">
        <w:t xml:space="preserve"> </w:t>
      </w:r>
      <w:r w:rsidRPr="00831BA0">
        <w:rPr>
          <w:lang w:val="ru-RU"/>
        </w:rPr>
        <w:t>обработчика</w:t>
      </w:r>
      <w:r w:rsidRPr="008A2B99">
        <w:t xml:space="preserve"> </w:t>
      </w:r>
      <w:r w:rsidRPr="00831BA0">
        <w:rPr>
          <w:lang w:val="ru-RU"/>
        </w:rPr>
        <w:t>следующий</w:t>
      </w:r>
      <w:r w:rsidRPr="008A2B99">
        <w:t xml:space="preserve">: </w:t>
      </w:r>
    </w:p>
    <w:p w:rsidR="00D009EC" w:rsidRPr="008A2B99" w:rsidRDefault="008A2B99">
      <w:pPr>
        <w:spacing w:after="143"/>
        <w:ind w:left="1129" w:right="5"/>
        <w:rPr>
          <w:color w:val="FF0000"/>
        </w:rPr>
      </w:pPr>
      <w:r w:rsidRPr="008A2B99">
        <w:rPr>
          <w:color w:val="FF0000"/>
        </w:rPr>
        <w:t>İşləy</w:t>
      </w:r>
      <w:r>
        <w:rPr>
          <w:color w:val="FF0000"/>
        </w:rPr>
        <w:t>icinin</w:t>
      </w:r>
      <w:r w:rsidRPr="008A2B99">
        <w:rPr>
          <w:color w:val="FF0000"/>
        </w:rPr>
        <w:t xml:space="preserve"> işləmə alqoritmi aşağıdakı kimidir:</w:t>
      </w:r>
    </w:p>
    <w:p w:rsidR="00D009EC" w:rsidRPr="00831BA0" w:rsidRDefault="008E1307">
      <w:pPr>
        <w:spacing w:after="145"/>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если левый элемент (</w:t>
      </w:r>
      <w:r>
        <w:rPr>
          <w:b/>
          <w:i/>
        </w:rPr>
        <w:t>left</w:t>
      </w:r>
      <w:r w:rsidRPr="00831BA0">
        <w:rPr>
          <w:lang w:val="ru-RU"/>
        </w:rPr>
        <w:t>) больше правого (</w:t>
      </w:r>
      <w:r>
        <w:rPr>
          <w:b/>
          <w:i/>
        </w:rPr>
        <w:t>right</w:t>
      </w:r>
      <w:r w:rsidRPr="00831BA0">
        <w:rPr>
          <w:lang w:val="ru-RU"/>
        </w:rPr>
        <w:t xml:space="preserve">), обработчик возвращает значение, которое больше </w:t>
      </w:r>
      <w:r w:rsidRPr="00831BA0">
        <w:rPr>
          <w:b/>
          <w:lang w:val="ru-RU"/>
        </w:rPr>
        <w:t>0</w:t>
      </w:r>
      <w:r w:rsidRPr="00831BA0">
        <w:rPr>
          <w:lang w:val="ru-RU"/>
        </w:rPr>
        <w:t xml:space="preserve">; </w:t>
      </w:r>
    </w:p>
    <w:p w:rsidR="00D009EC" w:rsidRPr="00831BA0" w:rsidRDefault="008E1307">
      <w:pPr>
        <w:spacing w:after="145"/>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если левый элемент (</w:t>
      </w:r>
      <w:r>
        <w:rPr>
          <w:b/>
          <w:i/>
        </w:rPr>
        <w:t>left</w:t>
      </w:r>
      <w:r w:rsidRPr="00831BA0">
        <w:rPr>
          <w:lang w:val="ru-RU"/>
        </w:rPr>
        <w:t>) меньше правого (</w:t>
      </w:r>
      <w:r>
        <w:rPr>
          <w:b/>
          <w:i/>
        </w:rPr>
        <w:t>right</w:t>
      </w:r>
      <w:r w:rsidRPr="00831BA0">
        <w:rPr>
          <w:lang w:val="ru-RU"/>
        </w:rPr>
        <w:t xml:space="preserve">), обработчик возвращает значение, которое меньше </w:t>
      </w:r>
      <w:r w:rsidRPr="00831BA0">
        <w:rPr>
          <w:b/>
          <w:lang w:val="ru-RU"/>
        </w:rPr>
        <w:t>0</w:t>
      </w:r>
      <w:r w:rsidRPr="00831BA0">
        <w:rPr>
          <w:lang w:val="ru-RU"/>
        </w:rPr>
        <w:t xml:space="preserve">;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rsidRPr="00831BA0">
        <w:rPr>
          <w:lang w:val="ru-RU"/>
        </w:rPr>
        <w:t xml:space="preserve">если элементы равны, обработчик возвращает </w:t>
      </w:r>
      <w:r w:rsidRPr="00831BA0">
        <w:rPr>
          <w:b/>
          <w:i/>
          <w:lang w:val="ru-RU"/>
        </w:rPr>
        <w:t>0</w:t>
      </w:r>
      <w:r w:rsidRPr="00831BA0">
        <w:rPr>
          <w:lang w:val="ru-RU"/>
        </w:rPr>
        <w:t xml:space="preserve">. </w:t>
      </w:r>
    </w:p>
    <w:p w:rsidR="000611F8" w:rsidRDefault="008E1307">
      <w:pPr>
        <w:spacing w:after="131"/>
        <w:ind w:left="1129" w:right="5"/>
        <w:rPr>
          <w:lang w:val="ru-RU"/>
        </w:rPr>
      </w:pPr>
      <w:r w:rsidRPr="00831BA0">
        <w:rPr>
          <w:lang w:val="ru-RU"/>
        </w:rPr>
        <w:lastRenderedPageBreak/>
        <w:t xml:space="preserve">Указанный обработчик может быть задан в виде строки с именем глобальной процедуры </w:t>
      </w:r>
      <w:r>
        <w:t>RSL</w:t>
      </w:r>
      <w:r w:rsidRPr="00831BA0">
        <w:rPr>
          <w:lang w:val="ru-RU"/>
        </w:rPr>
        <w:t>, ссылки</w:t>
      </w:r>
      <w:r w:rsidR="00B00973">
        <w:rPr>
          <w:lang w:val="az-Latn-AZ"/>
        </w:rPr>
        <w:t xml:space="preserve"> </w:t>
      </w:r>
      <w:r w:rsidR="00AB637C" w:rsidRPr="00B00973">
        <w:rPr>
          <w:color w:val="FF0000"/>
          <w:lang w:val="ru-RU"/>
        </w:rPr>
        <w:t xml:space="preserve">(İstinad) </w:t>
      </w:r>
      <w:r w:rsidRPr="00831BA0">
        <w:rPr>
          <w:lang w:val="ru-RU"/>
        </w:rPr>
        <w:t>на процедуру или ссылки</w:t>
      </w:r>
      <w:r w:rsidR="00B00973">
        <w:rPr>
          <w:lang w:val="az-Latn-AZ"/>
        </w:rPr>
        <w:t xml:space="preserve"> </w:t>
      </w:r>
      <w:r w:rsidR="00AB637C" w:rsidRPr="00B00973">
        <w:rPr>
          <w:color w:val="FF0000"/>
          <w:lang w:val="az-Latn-AZ"/>
        </w:rPr>
        <w:t xml:space="preserve">(İstinad) </w:t>
      </w:r>
      <w:r w:rsidRPr="00831BA0">
        <w:rPr>
          <w:lang w:val="ru-RU"/>
        </w:rPr>
        <w:t xml:space="preserve">на </w:t>
      </w:r>
      <w:r w:rsidR="00350D51">
        <w:rPr>
          <w:lang w:val="ru-RU"/>
        </w:rPr>
        <w:t xml:space="preserve">метод  </w:t>
      </w:r>
      <w:r w:rsidR="007776DC" w:rsidRPr="00A32C84">
        <w:rPr>
          <w:color w:val="FF0000"/>
          <w:lang w:val="ru-RU"/>
        </w:rPr>
        <w:t xml:space="preserve">(üsul) </w:t>
      </w:r>
      <w:r w:rsidRPr="00831BA0">
        <w:rPr>
          <w:lang w:val="ru-RU"/>
        </w:rPr>
        <w:t xml:space="preserve">класса. </w:t>
      </w:r>
    </w:p>
    <w:p w:rsidR="000611F8" w:rsidRDefault="000611F8">
      <w:pPr>
        <w:spacing w:after="131"/>
        <w:ind w:left="1129" w:right="5"/>
        <w:rPr>
          <w:color w:val="FF0000"/>
          <w:lang w:val="ru-RU"/>
        </w:rPr>
      </w:pPr>
      <w:r w:rsidRPr="000611F8">
        <w:rPr>
          <w:color w:val="FF0000"/>
          <w:lang w:val="ru-RU"/>
        </w:rPr>
        <w:t xml:space="preserve">Göstərilən işleyicini </w:t>
      </w:r>
      <w:r>
        <w:rPr>
          <w:color w:val="FF0000"/>
          <w:lang w:val="az-Latn-AZ"/>
        </w:rPr>
        <w:t xml:space="preserve">sətrin tərkibində </w:t>
      </w:r>
      <w:r w:rsidRPr="000611F8">
        <w:rPr>
          <w:color w:val="FF0000"/>
          <w:lang w:val="ru-RU"/>
        </w:rPr>
        <w:t>qlobal RSL proseduru</w:t>
      </w:r>
      <w:r>
        <w:rPr>
          <w:color w:val="FF0000"/>
          <w:lang w:val="az-Latn-AZ"/>
        </w:rPr>
        <w:t xml:space="preserve">n adın </w:t>
      </w:r>
      <w:r w:rsidRPr="000611F8">
        <w:rPr>
          <w:color w:val="FF0000"/>
        </w:rPr>
        <w:t>t</w:t>
      </w:r>
      <w:r w:rsidRPr="000611F8">
        <w:rPr>
          <w:color w:val="FF0000"/>
          <w:lang w:val="ru-RU"/>
        </w:rPr>
        <w:t>ə</w:t>
      </w:r>
      <w:r w:rsidRPr="000611F8">
        <w:rPr>
          <w:color w:val="FF0000"/>
        </w:rPr>
        <w:t>yin</w:t>
      </w:r>
      <w:r w:rsidRPr="000611F8">
        <w:rPr>
          <w:color w:val="FF0000"/>
          <w:lang w:val="ru-RU"/>
        </w:rPr>
        <w:t xml:space="preserve"> </w:t>
      </w:r>
      <w:r w:rsidRPr="000611F8">
        <w:rPr>
          <w:color w:val="FF0000"/>
        </w:rPr>
        <w:t>etm</w:t>
      </w:r>
      <w:r w:rsidRPr="000611F8">
        <w:rPr>
          <w:color w:val="FF0000"/>
          <w:lang w:val="ru-RU"/>
        </w:rPr>
        <w:t>ə</w:t>
      </w:r>
      <w:r w:rsidRPr="000611F8">
        <w:rPr>
          <w:color w:val="FF0000"/>
        </w:rPr>
        <w:t>k</w:t>
      </w:r>
      <w:r w:rsidRPr="000611F8">
        <w:rPr>
          <w:color w:val="FF0000"/>
          <w:lang w:val="ru-RU"/>
        </w:rPr>
        <w:t xml:space="preserve"> </w:t>
      </w:r>
      <w:r w:rsidRPr="000611F8">
        <w:rPr>
          <w:color w:val="FF0000"/>
        </w:rPr>
        <w:t>olar</w:t>
      </w:r>
      <w:r>
        <w:rPr>
          <w:color w:val="FF0000"/>
          <w:lang w:val="ru-RU"/>
        </w:rPr>
        <w:t>.</w:t>
      </w:r>
    </w:p>
    <w:p w:rsidR="00D009EC" w:rsidRPr="000611F8" w:rsidRDefault="000611F8">
      <w:pPr>
        <w:spacing w:after="131"/>
        <w:ind w:left="1129" w:right="5"/>
        <w:rPr>
          <w:color w:val="FF0000"/>
        </w:rPr>
      </w:pPr>
      <w:r>
        <w:rPr>
          <w:color w:val="FF0000"/>
        </w:rPr>
        <w:t xml:space="preserve">Yada </w:t>
      </w:r>
      <w:r w:rsidRPr="000611F8">
        <w:rPr>
          <w:color w:val="FF0000"/>
        </w:rPr>
        <w:t>bir prosedura istinad və ya bir sinif üsul</w:t>
      </w:r>
      <w:r w:rsidRPr="000611F8">
        <w:rPr>
          <w:color w:val="FF0000"/>
          <w:lang w:val="az-Latn-AZ"/>
        </w:rPr>
        <w:t>una</w:t>
      </w:r>
      <w:r w:rsidRPr="000611F8">
        <w:rPr>
          <w:color w:val="FF0000"/>
        </w:rPr>
        <w:t xml:space="preserve"> istinad kimi t</w:t>
      </w:r>
      <w:r w:rsidRPr="006D7732">
        <w:rPr>
          <w:color w:val="FF0000"/>
        </w:rPr>
        <w:t>ə</w:t>
      </w:r>
      <w:r w:rsidRPr="000611F8">
        <w:rPr>
          <w:color w:val="FF0000"/>
        </w:rPr>
        <w:t>yin</w:t>
      </w:r>
      <w:r w:rsidRPr="006D7732">
        <w:rPr>
          <w:color w:val="FF0000"/>
        </w:rPr>
        <w:t xml:space="preserve"> </w:t>
      </w:r>
      <w:r w:rsidRPr="000611F8">
        <w:rPr>
          <w:color w:val="FF0000"/>
        </w:rPr>
        <w:t>etm</w:t>
      </w:r>
      <w:r w:rsidRPr="006D7732">
        <w:rPr>
          <w:color w:val="FF0000"/>
        </w:rPr>
        <w:t>ə</w:t>
      </w:r>
      <w:r w:rsidRPr="000611F8">
        <w:rPr>
          <w:color w:val="FF0000"/>
        </w:rPr>
        <w:t>k</w:t>
      </w:r>
      <w:r w:rsidRPr="006D7732">
        <w:rPr>
          <w:color w:val="FF0000"/>
        </w:rPr>
        <w:t xml:space="preserve"> </w:t>
      </w:r>
      <w:r w:rsidRPr="000611F8">
        <w:rPr>
          <w:color w:val="FF0000"/>
        </w:rPr>
        <w:t>olar.</w:t>
      </w:r>
    </w:p>
    <w:p w:rsidR="000611F8" w:rsidRDefault="008E1307">
      <w:pPr>
        <w:spacing w:after="129"/>
        <w:ind w:left="1129" w:right="5"/>
        <w:rPr>
          <w:lang w:val="ru-RU"/>
        </w:rPr>
      </w:pPr>
      <w:r w:rsidRPr="00831BA0">
        <w:rPr>
          <w:lang w:val="ru-RU"/>
        </w:rPr>
        <w:t>Параметр дата (</w:t>
      </w:r>
      <w:r>
        <w:rPr>
          <w:b/>
          <w:i/>
        </w:rPr>
        <w:t>data</w:t>
      </w:r>
      <w:r w:rsidRPr="00831BA0">
        <w:rPr>
          <w:lang w:val="ru-RU"/>
        </w:rPr>
        <w:t xml:space="preserve">) передаётся из процедуры сортировки в пользовательский обработчик. </w:t>
      </w:r>
    </w:p>
    <w:p w:rsidR="00D009EC" w:rsidRPr="000611F8" w:rsidRDefault="000611F8">
      <w:pPr>
        <w:spacing w:after="129"/>
        <w:ind w:left="1129" w:right="5"/>
        <w:rPr>
          <w:color w:val="FF0000"/>
          <w:lang w:val="ru-RU"/>
        </w:rPr>
      </w:pPr>
      <w:r w:rsidRPr="000611F8">
        <w:rPr>
          <w:color w:val="FF0000"/>
          <w:lang w:val="ru-RU"/>
        </w:rPr>
        <w:t>Tarix parametrləri (</w:t>
      </w:r>
      <w:r w:rsidRPr="000611F8">
        <w:rPr>
          <w:b/>
          <w:i/>
          <w:color w:val="FF0000"/>
        </w:rPr>
        <w:t>data</w:t>
      </w:r>
      <w:r w:rsidRPr="000611F8">
        <w:rPr>
          <w:color w:val="FF0000"/>
          <w:lang w:val="ru-RU"/>
        </w:rPr>
        <w:t>) çeşidləmə prosedurundan istifadəçi çıxışına keçir.</w:t>
      </w:r>
    </w:p>
    <w:p w:rsidR="000611F8" w:rsidRDefault="008E1307">
      <w:pPr>
        <w:spacing w:after="591"/>
        <w:ind w:left="1129" w:right="5"/>
        <w:rPr>
          <w:lang w:val="ru-RU"/>
        </w:rPr>
      </w:pPr>
      <w:r w:rsidRPr="00831BA0">
        <w:rPr>
          <w:lang w:val="ru-RU"/>
        </w:rPr>
        <w:t xml:space="preserve">В случае успешного завершения </w:t>
      </w:r>
      <w:r w:rsidR="00350D51">
        <w:rPr>
          <w:lang w:val="ru-RU"/>
        </w:rPr>
        <w:t xml:space="preserve">метод  </w:t>
      </w:r>
      <w:r w:rsidR="007776DC" w:rsidRPr="00A32C84">
        <w:rPr>
          <w:color w:val="FF0000"/>
          <w:lang w:val="ru-RU"/>
        </w:rPr>
        <w:t xml:space="preserve">(üsul) </w:t>
      </w:r>
      <w:r w:rsidRPr="00831BA0">
        <w:rPr>
          <w:lang w:val="ru-RU"/>
        </w:rPr>
        <w:t xml:space="preserve">возвращает </w:t>
      </w:r>
      <w:r>
        <w:t>TRUE</w:t>
      </w:r>
      <w:r w:rsidRPr="00831BA0">
        <w:rPr>
          <w:lang w:val="ru-RU"/>
        </w:rPr>
        <w:t xml:space="preserve">; в случае возникновения ошибки или при неверно заданных параметрах </w:t>
      </w:r>
      <w:r w:rsidR="00350D51">
        <w:rPr>
          <w:lang w:val="ru-RU"/>
        </w:rPr>
        <w:t xml:space="preserve">метод  </w:t>
      </w:r>
      <w:r w:rsidR="007776DC" w:rsidRPr="00A32C84">
        <w:rPr>
          <w:color w:val="FF0000"/>
          <w:lang w:val="ru-RU"/>
        </w:rPr>
        <w:t xml:space="preserve">(üsul) </w:t>
      </w:r>
      <w:r w:rsidRPr="00831BA0">
        <w:rPr>
          <w:lang w:val="ru-RU"/>
        </w:rPr>
        <w:t xml:space="preserve">возвращает </w:t>
      </w:r>
      <w:r>
        <w:t>FALSE</w:t>
      </w:r>
      <w:r w:rsidRPr="00831BA0">
        <w:rPr>
          <w:lang w:val="ru-RU"/>
        </w:rPr>
        <w:t xml:space="preserve">. </w:t>
      </w:r>
    </w:p>
    <w:p w:rsidR="00D009EC" w:rsidRPr="000611F8" w:rsidRDefault="000611F8">
      <w:pPr>
        <w:spacing w:after="591"/>
        <w:ind w:left="1129" w:right="5"/>
        <w:rPr>
          <w:color w:val="FF0000"/>
          <w:lang w:val="ru-RU"/>
        </w:rPr>
      </w:pPr>
      <w:r w:rsidRPr="000611F8">
        <w:rPr>
          <w:color w:val="FF0000"/>
          <w:lang w:val="ru-RU"/>
        </w:rPr>
        <w:t xml:space="preserve">Uğurlu olarsa, üsul </w:t>
      </w:r>
      <w:r w:rsidRPr="000611F8">
        <w:rPr>
          <w:b/>
          <w:i/>
          <w:color w:val="FF0000"/>
          <w:lang w:val="ru-RU"/>
        </w:rPr>
        <w:t>TRUE</w:t>
      </w:r>
      <w:r w:rsidRPr="000611F8">
        <w:rPr>
          <w:color w:val="FF0000"/>
          <w:lang w:val="ru-RU"/>
        </w:rPr>
        <w:t xml:space="preserve"> qaytarır; səhv olduqda və ya yanlış göstərilən parametrlər olduqda, üsul </w:t>
      </w:r>
      <w:r w:rsidRPr="000611F8">
        <w:rPr>
          <w:b/>
          <w:i/>
          <w:color w:val="FF0000"/>
          <w:lang w:val="ru-RU"/>
        </w:rPr>
        <w:t>FALSE</w:t>
      </w:r>
      <w:r w:rsidRPr="000611F8">
        <w:rPr>
          <w:color w:val="FF0000"/>
          <w:lang w:val="ru-RU"/>
        </w:rPr>
        <w:t xml:space="preserve"> qaytarır.</w:t>
      </w:r>
    </w:p>
    <w:p w:rsidR="00D009EC" w:rsidRPr="00BE588D" w:rsidRDefault="008E1307">
      <w:pPr>
        <w:pStyle w:val="Heading2"/>
        <w:spacing w:after="110"/>
        <w:ind w:left="-5"/>
        <w:rPr>
          <w:color w:val="FF0000"/>
          <w:lang w:val="ru-RU"/>
        </w:rPr>
      </w:pPr>
      <w:r w:rsidRPr="00831BA0">
        <w:rPr>
          <w:lang w:val="ru-RU"/>
        </w:rPr>
        <w:t xml:space="preserve">Поддержка технологии </w:t>
      </w:r>
      <w:r>
        <w:t>ActiveX</w:t>
      </w:r>
      <w:r w:rsidRPr="00831BA0">
        <w:rPr>
          <w:lang w:val="ru-RU"/>
        </w:rPr>
        <w:t xml:space="preserve"> в </w:t>
      </w:r>
      <w:r>
        <w:t>RSL</w:t>
      </w:r>
      <w:r w:rsidRPr="00831BA0">
        <w:rPr>
          <w:lang w:val="ru-RU"/>
        </w:rPr>
        <w:t xml:space="preserve"> </w:t>
      </w:r>
      <w:r w:rsidR="00BE588D" w:rsidRPr="00BE588D">
        <w:rPr>
          <w:color w:val="FF0000"/>
          <w:lang w:val="ru-RU"/>
        </w:rPr>
        <w:t>RSL</w:t>
      </w:r>
      <w:r w:rsidR="00BE588D" w:rsidRPr="00BE588D">
        <w:rPr>
          <w:color w:val="FF0000"/>
          <w:lang w:val="az-Latn-AZ"/>
        </w:rPr>
        <w:t>-</w:t>
      </w:r>
      <w:r w:rsidR="00BE588D" w:rsidRPr="00BE588D">
        <w:rPr>
          <w:color w:val="FF0000"/>
          <w:lang w:val="ru-RU"/>
        </w:rPr>
        <w:t>de ActiveX texnologiyası</w:t>
      </w:r>
      <w:r w:rsidR="00BE588D" w:rsidRPr="00BE588D">
        <w:rPr>
          <w:color w:val="FF0000"/>
          <w:lang w:val="az-Latn-AZ"/>
        </w:rPr>
        <w:t>nın</w:t>
      </w:r>
      <w:r w:rsidR="00BE588D" w:rsidRPr="00BE588D">
        <w:rPr>
          <w:color w:val="FF0000"/>
          <w:lang w:val="ru-RU"/>
        </w:rPr>
        <w:t xml:space="preserve"> dəstəyi</w:t>
      </w:r>
    </w:p>
    <w:p w:rsidR="008D5F3C" w:rsidRPr="00886480" w:rsidRDefault="008E1307">
      <w:pPr>
        <w:spacing w:after="129"/>
        <w:ind w:left="1129" w:right="5"/>
        <w:rPr>
          <w:color w:val="FF0000"/>
          <w:lang w:val="az-Latn-AZ"/>
        </w:rPr>
      </w:pPr>
      <w:r w:rsidRPr="00831BA0">
        <w:rPr>
          <w:lang w:val="ru-RU"/>
        </w:rPr>
        <w:t xml:space="preserve">В </w:t>
      </w:r>
      <w:r>
        <w:t>Object</w:t>
      </w:r>
      <w:r w:rsidRPr="00831BA0">
        <w:rPr>
          <w:lang w:val="ru-RU"/>
        </w:rPr>
        <w:t xml:space="preserve"> </w:t>
      </w:r>
      <w:r>
        <w:t>RSL</w:t>
      </w:r>
      <w:r w:rsidRPr="00831BA0">
        <w:rPr>
          <w:lang w:val="ru-RU"/>
        </w:rPr>
        <w:t xml:space="preserve"> предусмотрена поддержка любых </w:t>
      </w:r>
      <w:r>
        <w:t>ActiveX</w:t>
      </w:r>
      <w:r w:rsidRPr="00831BA0">
        <w:rPr>
          <w:lang w:val="ru-RU"/>
        </w:rPr>
        <w:t>-объектов, являющихся объектами автоматизации и зарегистрированными в системе.</w:t>
      </w:r>
      <w:r w:rsidR="00886480">
        <w:rPr>
          <w:lang w:val="az-Latn-AZ"/>
        </w:rPr>
        <w:t xml:space="preserve"> </w:t>
      </w:r>
      <w:r w:rsidR="00886480" w:rsidRPr="00886480">
        <w:rPr>
          <w:color w:val="FF0000"/>
          <w:lang w:val="az-Latn-AZ"/>
        </w:rPr>
        <w:t>Obyekt RSL, sistemdə qeydə alınan avtomatlaşdırma obyektləri olan hər hansı bir ActiveX obyektlərinə dəstək verir.</w:t>
      </w:r>
    </w:p>
    <w:p w:rsidR="00886480" w:rsidRDefault="008E1307">
      <w:pPr>
        <w:spacing w:after="129"/>
        <w:ind w:left="1129" w:right="5"/>
        <w:rPr>
          <w:lang w:val="ru-RU"/>
        </w:rPr>
      </w:pPr>
      <w:r w:rsidRPr="00886480">
        <w:rPr>
          <w:lang w:val="az-Latn-AZ"/>
        </w:rPr>
        <w:t xml:space="preserve"> </w:t>
      </w:r>
      <w:r w:rsidRPr="00831BA0">
        <w:rPr>
          <w:lang w:val="ru-RU"/>
        </w:rPr>
        <w:t xml:space="preserve">Пользователи </w:t>
      </w:r>
      <w:r>
        <w:t>Object</w:t>
      </w:r>
      <w:r w:rsidRPr="00831BA0">
        <w:rPr>
          <w:lang w:val="ru-RU"/>
        </w:rPr>
        <w:t xml:space="preserve"> </w:t>
      </w:r>
      <w:r>
        <w:t>RSL</w:t>
      </w:r>
      <w:r w:rsidRPr="00831BA0">
        <w:rPr>
          <w:lang w:val="ru-RU"/>
        </w:rPr>
        <w:t xml:space="preserve"> могут создавать </w:t>
      </w:r>
      <w:r>
        <w:t>ActiveX</w:t>
      </w:r>
      <w:r w:rsidRPr="00831BA0">
        <w:rPr>
          <w:lang w:val="ru-RU"/>
        </w:rPr>
        <w:t xml:space="preserve">-объекты и обращаться к их свойствам и методам из </w:t>
      </w:r>
      <w:r>
        <w:t>RSL</w:t>
      </w:r>
      <w:r w:rsidRPr="00831BA0">
        <w:rPr>
          <w:lang w:val="ru-RU"/>
        </w:rPr>
        <w:t xml:space="preserve">-программы. </w:t>
      </w:r>
    </w:p>
    <w:p w:rsidR="00D009EC" w:rsidRPr="00886480" w:rsidRDefault="00886480">
      <w:pPr>
        <w:spacing w:after="129"/>
        <w:ind w:left="1129" w:right="5"/>
        <w:rPr>
          <w:color w:val="FF0000"/>
          <w:lang w:val="ru-RU"/>
        </w:rPr>
      </w:pPr>
      <w:r w:rsidRPr="00886480">
        <w:rPr>
          <w:color w:val="FF0000"/>
          <w:lang w:val="ru-RU"/>
        </w:rPr>
        <w:t>RSL Obyekt istifadəçiləri ActiveX obyektləri yarada və xüsusiyyətlərinə və metodlarına bir RSL proqramından daxil ola bilərlər.</w:t>
      </w:r>
    </w:p>
    <w:p w:rsidR="00886480" w:rsidRDefault="008E1307">
      <w:pPr>
        <w:spacing w:after="273"/>
        <w:ind w:left="1129" w:right="5"/>
        <w:rPr>
          <w:lang w:val="ru-RU"/>
        </w:rPr>
      </w:pPr>
      <w:r w:rsidRPr="00831BA0">
        <w:rPr>
          <w:lang w:val="ru-RU"/>
        </w:rPr>
        <w:t xml:space="preserve">Чтобы воспользоваться этой возможностью, необходимо импортировать модуль </w:t>
      </w:r>
      <w:r>
        <w:rPr>
          <w:b/>
          <w:i/>
        </w:rPr>
        <w:t>rslx</w:t>
      </w:r>
      <w:r w:rsidRPr="00831BA0">
        <w:rPr>
          <w:lang w:val="ru-RU"/>
        </w:rPr>
        <w:t xml:space="preserve"> и вызвать конструктор </w:t>
      </w:r>
      <w:r>
        <w:t>ActiveX</w:t>
      </w:r>
      <w:r w:rsidRPr="00831BA0">
        <w:rPr>
          <w:lang w:val="ru-RU"/>
        </w:rPr>
        <w:t xml:space="preserve">-объектов. </w:t>
      </w:r>
    </w:p>
    <w:p w:rsidR="008D5F3C" w:rsidRPr="00886480" w:rsidRDefault="00886480">
      <w:pPr>
        <w:spacing w:after="273"/>
        <w:ind w:left="1129" w:right="5"/>
        <w:rPr>
          <w:color w:val="FF0000"/>
          <w:lang w:val="ru-RU"/>
        </w:rPr>
      </w:pPr>
      <w:r w:rsidRPr="00886480">
        <w:rPr>
          <w:color w:val="FF0000"/>
          <w:lang w:val="ru-RU"/>
        </w:rPr>
        <w:t xml:space="preserve">Bu xüsusiyyətdən faydalanmaq üçün </w:t>
      </w:r>
      <w:r w:rsidRPr="00886480">
        <w:rPr>
          <w:b/>
          <w:i/>
          <w:color w:val="FF0000"/>
          <w:lang w:val="ru-RU"/>
        </w:rPr>
        <w:t>rslx</w:t>
      </w:r>
      <w:r w:rsidRPr="00886480">
        <w:rPr>
          <w:color w:val="FF0000"/>
          <w:lang w:val="ru-RU"/>
        </w:rPr>
        <w:t xml:space="preserve"> modulunu idxal etməli və ActiveX obyektlərinin konstruktorunu çağırmalısınız.</w:t>
      </w:r>
    </w:p>
    <w:p w:rsidR="00D009EC" w:rsidRPr="00831BA0" w:rsidRDefault="008E1307">
      <w:pPr>
        <w:spacing w:after="273"/>
        <w:ind w:left="1129" w:right="5"/>
        <w:rPr>
          <w:lang w:val="ru-RU"/>
        </w:rPr>
      </w:pPr>
      <w:r w:rsidRPr="00831BA0">
        <w:rPr>
          <w:lang w:val="ru-RU"/>
        </w:rPr>
        <w:t xml:space="preserve">Синтаксическая форма конструкции </w:t>
      </w:r>
      <w:r>
        <w:rPr>
          <w:b/>
          <w:i/>
        </w:rPr>
        <w:t>ActiveX</w:t>
      </w:r>
      <w:r w:rsidRPr="00831BA0">
        <w:rPr>
          <w:lang w:val="ru-RU"/>
        </w:rPr>
        <w:t xml:space="preserve"> выглядит следующим образом: </w:t>
      </w:r>
      <w:r w:rsidR="00886480" w:rsidRPr="00886480">
        <w:rPr>
          <w:color w:val="FF0000"/>
          <w:lang w:val="ru-RU"/>
        </w:rPr>
        <w:t>ActiveX quruluşunun sintaktik forması aşağıdakı kimidir:</w:t>
      </w:r>
    </w:p>
    <w:p w:rsidR="00D009EC" w:rsidRPr="00831BA0" w:rsidRDefault="008E1307">
      <w:pPr>
        <w:spacing w:after="239" w:line="259" w:lineRule="auto"/>
        <w:ind w:left="851" w:right="0" w:firstLine="0"/>
        <w:jc w:val="left"/>
        <w:rPr>
          <w:lang w:val="ru-RU"/>
        </w:rPr>
      </w:pPr>
      <w:r>
        <w:rPr>
          <w:b/>
          <w:sz w:val="22"/>
        </w:rPr>
        <w:t>ACTIVEX</w:t>
      </w:r>
      <w:r w:rsidRPr="00831BA0">
        <w:rPr>
          <w:b/>
          <w:sz w:val="22"/>
          <w:lang w:val="ru-RU"/>
        </w:rPr>
        <w:t xml:space="preserve"> (имя объекта [, имя удаленного компьютера [, ссылка</w:t>
      </w:r>
      <w:r w:rsidR="00886480">
        <w:rPr>
          <w:b/>
          <w:sz w:val="22"/>
          <w:lang w:val="az-Latn-AZ"/>
        </w:rPr>
        <w:t xml:space="preserve"> </w:t>
      </w:r>
      <w:r w:rsidR="00AB637C" w:rsidRPr="00886480">
        <w:rPr>
          <w:b/>
          <w:color w:val="FF0000"/>
          <w:sz w:val="22"/>
          <w:lang w:val="ru-RU"/>
        </w:rPr>
        <w:t xml:space="preserve">(İstinad) </w:t>
      </w:r>
      <w:r w:rsidRPr="00831BA0">
        <w:rPr>
          <w:b/>
          <w:sz w:val="22"/>
          <w:lang w:val="ru-RU"/>
        </w:rPr>
        <w:t xml:space="preserve">на объект] ]) </w:t>
      </w:r>
    </w:p>
    <w:p w:rsidR="00FA6582" w:rsidRDefault="008E1307">
      <w:pPr>
        <w:ind w:left="1129" w:right="5"/>
        <w:rPr>
          <w:lang w:val="ru-RU"/>
        </w:rPr>
      </w:pPr>
      <w:r w:rsidRPr="00831BA0">
        <w:rPr>
          <w:lang w:val="ru-RU"/>
        </w:rPr>
        <w:t>В качестве первого параметра передается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необходимого класса </w:t>
      </w:r>
      <w:r>
        <w:t>COM</w:t>
      </w:r>
      <w:r w:rsidRPr="00831BA0">
        <w:rPr>
          <w:lang w:val="ru-RU"/>
        </w:rPr>
        <w:t>-объекта (</w:t>
      </w:r>
      <w:r>
        <w:t>progID</w:t>
      </w:r>
      <w:r w:rsidRPr="00831BA0">
        <w:rPr>
          <w:lang w:val="ru-RU"/>
        </w:rPr>
        <w:t xml:space="preserve">). </w:t>
      </w:r>
    </w:p>
    <w:p w:rsidR="008D5F3C" w:rsidRPr="00FA6582" w:rsidRDefault="00FA6582">
      <w:pPr>
        <w:ind w:left="1129" w:right="5"/>
        <w:rPr>
          <w:color w:val="FF0000"/>
        </w:rPr>
      </w:pPr>
      <w:r w:rsidRPr="00FA6582">
        <w:rPr>
          <w:color w:val="FF0000"/>
        </w:rPr>
        <w:lastRenderedPageBreak/>
        <w:t>COM obyektinin tələb olunan sinifinin identifikatoru (progID) ilk parametr olaraq ötürülür.</w:t>
      </w:r>
    </w:p>
    <w:p w:rsidR="00093554" w:rsidRDefault="008E1307">
      <w:pPr>
        <w:ind w:left="1129" w:right="5"/>
        <w:rPr>
          <w:lang w:val="ru-RU"/>
        </w:rPr>
      </w:pPr>
      <w:r w:rsidRPr="00831BA0">
        <w:rPr>
          <w:lang w:val="ru-RU"/>
        </w:rPr>
        <w:t xml:space="preserve">Вторым (необязательным) параметром является имя компьютера, на котором создается объект. </w:t>
      </w:r>
    </w:p>
    <w:p w:rsidR="008D5F3C" w:rsidRPr="00093554" w:rsidRDefault="00093554">
      <w:pPr>
        <w:ind w:left="1129" w:right="5"/>
        <w:rPr>
          <w:color w:val="FF0000"/>
          <w:lang w:val="ru-RU"/>
        </w:rPr>
      </w:pPr>
      <w:r w:rsidRPr="00093554">
        <w:rPr>
          <w:color w:val="FF0000"/>
          <w:lang w:val="ru-RU"/>
        </w:rPr>
        <w:t xml:space="preserve">İkinci </w:t>
      </w:r>
      <w:r w:rsidRPr="00093554">
        <w:rPr>
          <w:color w:val="FF0000"/>
          <w:szCs w:val="24"/>
          <w:lang w:val="ru-RU"/>
        </w:rPr>
        <w:t>(</w:t>
      </w:r>
      <w:r w:rsidRPr="00093554">
        <w:rPr>
          <w:color w:val="FF0000"/>
          <w:szCs w:val="24"/>
          <w:shd w:val="clear" w:color="auto" w:fill="FFFFFF"/>
        </w:rPr>
        <w:t>m</w:t>
      </w:r>
      <w:r w:rsidRPr="00093554">
        <w:rPr>
          <w:color w:val="FF0000"/>
          <w:szCs w:val="24"/>
          <w:shd w:val="clear" w:color="auto" w:fill="FFFFFF"/>
          <w:lang w:val="ru-RU"/>
        </w:rPr>
        <w:t>ə</w:t>
      </w:r>
      <w:r w:rsidRPr="00093554">
        <w:rPr>
          <w:color w:val="FF0000"/>
          <w:szCs w:val="24"/>
          <w:shd w:val="clear" w:color="auto" w:fill="FFFFFF"/>
        </w:rPr>
        <w:t>cburi</w:t>
      </w:r>
      <w:r w:rsidRPr="00093554">
        <w:rPr>
          <w:color w:val="FF0000"/>
          <w:szCs w:val="24"/>
          <w:shd w:val="clear" w:color="auto" w:fill="FFFFFF"/>
          <w:lang w:val="ru-RU"/>
        </w:rPr>
        <w:t xml:space="preserve"> </w:t>
      </w:r>
      <w:r w:rsidRPr="00093554">
        <w:rPr>
          <w:color w:val="FF0000"/>
          <w:szCs w:val="24"/>
          <w:shd w:val="clear" w:color="auto" w:fill="FFFFFF"/>
        </w:rPr>
        <w:t>olmayan</w:t>
      </w:r>
      <w:r w:rsidRPr="00093554">
        <w:rPr>
          <w:color w:val="FF0000"/>
          <w:szCs w:val="24"/>
          <w:lang w:val="ru-RU"/>
        </w:rPr>
        <w:t>)</w:t>
      </w:r>
      <w:r w:rsidRPr="00093554">
        <w:rPr>
          <w:color w:val="FF0000"/>
          <w:lang w:val="ru-RU"/>
        </w:rPr>
        <w:t xml:space="preserve"> parametr, obyektin yaradıldığı kompüterin adıdır.</w:t>
      </w:r>
    </w:p>
    <w:p w:rsidR="00D009EC" w:rsidRDefault="008E1307">
      <w:pPr>
        <w:ind w:left="1129" w:right="5"/>
        <w:rPr>
          <w:lang w:val="ru-RU"/>
        </w:rPr>
      </w:pPr>
      <w:r w:rsidRPr="00831BA0">
        <w:rPr>
          <w:lang w:val="ru-RU"/>
        </w:rPr>
        <w:t xml:space="preserve">В качестве третьего параметра можно передать значение </w:t>
      </w:r>
      <w:r>
        <w:t>TRUE</w:t>
      </w:r>
      <w:r w:rsidRPr="00831BA0">
        <w:rPr>
          <w:lang w:val="ru-RU"/>
        </w:rPr>
        <w:t>, в этом случае конструктор будет пытаться вернуть ссылку</w:t>
      </w:r>
      <w:r w:rsidR="00093554">
        <w:rPr>
          <w:lang w:val="ru-RU"/>
        </w:rPr>
        <w:t xml:space="preserve"> </w:t>
      </w:r>
      <w:r w:rsidR="00AB637C" w:rsidRPr="00093554">
        <w:rPr>
          <w:color w:val="FF0000"/>
          <w:lang w:val="ru-RU"/>
        </w:rPr>
        <w:t xml:space="preserve">(İstinad) </w:t>
      </w:r>
      <w:r w:rsidRPr="00831BA0">
        <w:rPr>
          <w:lang w:val="ru-RU"/>
        </w:rPr>
        <w:t xml:space="preserve">на уже существующий объект, а не создавать его новый экземпляр. </w:t>
      </w:r>
    </w:p>
    <w:p w:rsidR="00093554" w:rsidRPr="00093554" w:rsidRDefault="00093554">
      <w:pPr>
        <w:ind w:left="1129" w:right="5"/>
        <w:rPr>
          <w:color w:val="FF0000"/>
          <w:lang w:val="ru-RU"/>
        </w:rPr>
      </w:pPr>
      <w:r w:rsidRPr="00093554">
        <w:rPr>
          <w:color w:val="FF0000"/>
          <w:lang w:val="ru-RU"/>
        </w:rPr>
        <w:t>Üçüncü parametr olaraq, TRUE dəyərini keçə bilərsiniz, bu halda konstruktor mövcud bir obyektə bir keçid qaytarmağa və bunun yeni bir nümunəsini yaratmamağa çalışacaqdır.</w:t>
      </w:r>
    </w:p>
    <w:p w:rsidR="00D009EC" w:rsidRPr="00817DDA" w:rsidRDefault="0066018D">
      <w:pPr>
        <w:spacing w:after="90" w:line="250" w:lineRule="auto"/>
        <w:ind w:left="846" w:right="0"/>
        <w:jc w:val="left"/>
        <w:rPr>
          <w:color w:val="FF0000"/>
          <w:lang w:val="ru-RU"/>
        </w:rPr>
      </w:pPr>
      <w:r w:rsidRPr="00817DDA">
        <w:rPr>
          <w:b/>
          <w:i/>
          <w:sz w:val="22"/>
          <w:lang w:val="ru-RU"/>
        </w:rPr>
        <w:t xml:space="preserve">Пример:  </w:t>
      </w:r>
      <w:r w:rsidRPr="00DE39B6">
        <w:rPr>
          <w:b/>
          <w:i/>
          <w:color w:val="FF0000"/>
          <w:sz w:val="22"/>
        </w:rPr>
        <w:t>Misal</w:t>
      </w:r>
      <w:r w:rsidRPr="00817DDA">
        <w:rPr>
          <w:b/>
          <w:i/>
          <w:color w:val="FF0000"/>
          <w:sz w:val="22"/>
          <w:lang w:val="ru-RU"/>
        </w:rPr>
        <w:t>:</w:t>
      </w:r>
      <w:r w:rsidR="008E1307" w:rsidRPr="00817DDA">
        <w:rPr>
          <w:b/>
          <w:i/>
          <w:color w:val="FF0000"/>
          <w:sz w:val="22"/>
          <w:lang w:val="ru-RU"/>
        </w:rPr>
        <w:t xml:space="preserve"> </w:t>
      </w:r>
    </w:p>
    <w:p w:rsidR="00D009EC" w:rsidRPr="00831BA0" w:rsidRDefault="008E1307" w:rsidP="008D5F3C">
      <w:pPr>
        <w:pStyle w:val="NoSpacing"/>
        <w:rPr>
          <w:lang w:val="ru-RU"/>
        </w:rPr>
      </w:pPr>
      <w:r w:rsidRPr="00831BA0">
        <w:rPr>
          <w:rFonts w:eastAsia="Arial"/>
          <w:lang w:val="ru-RU"/>
        </w:rPr>
        <w:t xml:space="preserve">Запишем строку в </w:t>
      </w:r>
      <w:r>
        <w:rPr>
          <w:rFonts w:eastAsia="Arial"/>
        </w:rPr>
        <w:t>MS</w:t>
      </w:r>
      <w:r w:rsidRPr="00831BA0">
        <w:rPr>
          <w:rFonts w:eastAsia="Arial"/>
          <w:lang w:val="ru-RU"/>
        </w:rPr>
        <w:t xml:space="preserve"> </w:t>
      </w:r>
      <w:r>
        <w:rPr>
          <w:rFonts w:eastAsia="Arial"/>
        </w:rPr>
        <w:t>Word</w:t>
      </w:r>
      <w:r w:rsidRPr="00831BA0">
        <w:rPr>
          <w:rFonts w:eastAsia="Arial"/>
          <w:lang w:val="ru-RU"/>
        </w:rPr>
        <w:t xml:space="preserve">: </w:t>
      </w:r>
    </w:p>
    <w:p w:rsidR="008D5F3C" w:rsidRDefault="008E1307" w:rsidP="008D5F3C">
      <w:pPr>
        <w:pStyle w:val="NoSpacing"/>
        <w:rPr>
          <w:rFonts w:eastAsia="Arial"/>
        </w:rPr>
      </w:pPr>
      <w:r>
        <w:rPr>
          <w:rFonts w:eastAsia="Arial"/>
        </w:rPr>
        <w:t xml:space="preserve">ob = ActiveX ("Word.basic"); </w:t>
      </w:r>
    </w:p>
    <w:p w:rsidR="008D5F3C" w:rsidRDefault="008E1307" w:rsidP="008D5F3C">
      <w:pPr>
        <w:pStyle w:val="NoSpacing"/>
        <w:rPr>
          <w:rFonts w:eastAsia="Arial"/>
        </w:rPr>
      </w:pPr>
      <w:r>
        <w:rPr>
          <w:rFonts w:eastAsia="Arial"/>
        </w:rPr>
        <w:t xml:space="preserve">ob.FileNew; </w:t>
      </w:r>
    </w:p>
    <w:p w:rsidR="008D5F3C" w:rsidRDefault="008E1307" w:rsidP="008D5F3C">
      <w:pPr>
        <w:pStyle w:val="NoSpacing"/>
        <w:rPr>
          <w:rFonts w:eastAsia="Arial"/>
        </w:rPr>
      </w:pPr>
      <w:r>
        <w:rPr>
          <w:rFonts w:eastAsia="Arial"/>
        </w:rPr>
        <w:t xml:space="preserve">ob.Insert ("Hello, World!"); </w:t>
      </w:r>
    </w:p>
    <w:p w:rsidR="00D009EC" w:rsidRDefault="008E1307" w:rsidP="008D5F3C">
      <w:pPr>
        <w:pStyle w:val="NoSpacing"/>
      </w:pPr>
      <w:r>
        <w:rPr>
          <w:rFonts w:eastAsia="Arial"/>
        </w:rPr>
        <w:t xml:space="preserve">ob.AppShow; </w:t>
      </w:r>
    </w:p>
    <w:p w:rsidR="008D5F3C" w:rsidRPr="00817DDA" w:rsidRDefault="008D5F3C" w:rsidP="008D5F3C">
      <w:pPr>
        <w:pStyle w:val="NoSpacing"/>
        <w:rPr>
          <w:rFonts w:eastAsia="Arial"/>
        </w:rPr>
      </w:pPr>
    </w:p>
    <w:p w:rsidR="008D5F3C" w:rsidRDefault="008E1307" w:rsidP="008D5F3C">
      <w:pPr>
        <w:pStyle w:val="NoSpacing"/>
        <w:rPr>
          <w:rFonts w:eastAsia="Arial"/>
          <w:lang w:val="ru-RU"/>
        </w:rPr>
      </w:pPr>
      <w:r w:rsidRPr="00831BA0">
        <w:rPr>
          <w:rFonts w:eastAsia="Arial"/>
          <w:lang w:val="ru-RU"/>
        </w:rPr>
        <w:t xml:space="preserve">Подключимся к объекту автоматизации </w:t>
      </w:r>
      <w:r>
        <w:rPr>
          <w:rFonts w:eastAsia="Arial"/>
        </w:rPr>
        <w:t>Excel</w:t>
      </w:r>
      <w:r w:rsidRPr="00831BA0">
        <w:rPr>
          <w:rFonts w:eastAsia="Arial"/>
          <w:lang w:val="ru-RU"/>
        </w:rPr>
        <w:t>.</w:t>
      </w:r>
      <w:r>
        <w:rPr>
          <w:rFonts w:eastAsia="Arial"/>
        </w:rPr>
        <w:t>Applicacation</w:t>
      </w:r>
      <w:r w:rsidRPr="00831BA0">
        <w:rPr>
          <w:rFonts w:eastAsia="Arial"/>
          <w:lang w:val="ru-RU"/>
        </w:rPr>
        <w:t xml:space="preserve"> и добавим рабочую книгу </w:t>
      </w:r>
      <w:r>
        <w:rPr>
          <w:rFonts w:eastAsia="Arial"/>
        </w:rPr>
        <w:t>Excel</w:t>
      </w:r>
      <w:r w:rsidRPr="00831BA0">
        <w:rPr>
          <w:rFonts w:eastAsia="Arial"/>
          <w:lang w:val="ru-RU"/>
        </w:rPr>
        <w:t xml:space="preserve">. </w:t>
      </w:r>
    </w:p>
    <w:p w:rsidR="008D5F3C" w:rsidRDefault="008E1307" w:rsidP="008D5F3C">
      <w:pPr>
        <w:pStyle w:val="NoSpacing"/>
        <w:rPr>
          <w:rFonts w:eastAsia="Arial"/>
          <w:lang w:val="ru-RU"/>
        </w:rPr>
      </w:pPr>
      <w:r w:rsidRPr="00831BA0">
        <w:rPr>
          <w:rFonts w:eastAsia="Arial"/>
          <w:lang w:val="ru-RU"/>
        </w:rPr>
        <w:t xml:space="preserve">Если приложение </w:t>
      </w:r>
      <w:r>
        <w:rPr>
          <w:rFonts w:eastAsia="Arial"/>
        </w:rPr>
        <w:t>Excel</w:t>
      </w:r>
      <w:r w:rsidRPr="00831BA0">
        <w:rPr>
          <w:rFonts w:eastAsia="Arial"/>
          <w:lang w:val="ru-RU"/>
        </w:rPr>
        <w:t xml:space="preserve"> уже было запущено, то его новая копия запускаться не будет. </w:t>
      </w:r>
    </w:p>
    <w:p w:rsidR="008D5F3C" w:rsidRDefault="008D5F3C" w:rsidP="008D5F3C">
      <w:pPr>
        <w:pStyle w:val="NoSpacing"/>
        <w:rPr>
          <w:rFonts w:eastAsia="Arial"/>
          <w:lang w:val="ru-RU"/>
        </w:rPr>
      </w:pPr>
    </w:p>
    <w:p w:rsidR="008D5F3C" w:rsidRDefault="008E1307" w:rsidP="008D5F3C">
      <w:pPr>
        <w:pStyle w:val="NoSpacing"/>
        <w:rPr>
          <w:rFonts w:eastAsia="Arial"/>
        </w:rPr>
      </w:pPr>
      <w:r>
        <w:rPr>
          <w:rFonts w:eastAsia="Arial"/>
        </w:rPr>
        <w:t>import</w:t>
      </w:r>
      <w:r w:rsidRPr="008D5F3C">
        <w:rPr>
          <w:rFonts w:eastAsia="Arial"/>
        </w:rPr>
        <w:t xml:space="preserve"> </w:t>
      </w:r>
      <w:r>
        <w:rPr>
          <w:rFonts w:eastAsia="Arial"/>
        </w:rPr>
        <w:t>rslx</w:t>
      </w:r>
      <w:r w:rsidRPr="008D5F3C">
        <w:rPr>
          <w:rFonts w:eastAsia="Arial"/>
        </w:rPr>
        <w:t xml:space="preserve">; </w:t>
      </w:r>
    </w:p>
    <w:p w:rsidR="008D5F3C" w:rsidRDefault="008E1307" w:rsidP="008D5F3C">
      <w:pPr>
        <w:pStyle w:val="NoSpacing"/>
        <w:rPr>
          <w:rFonts w:eastAsia="Arial"/>
        </w:rPr>
      </w:pPr>
      <w:r>
        <w:rPr>
          <w:rFonts w:eastAsia="Arial"/>
        </w:rPr>
        <w:t>ob</w:t>
      </w:r>
      <w:r w:rsidRPr="008D5F3C">
        <w:rPr>
          <w:rFonts w:eastAsia="Arial"/>
        </w:rPr>
        <w:t xml:space="preserve"> = </w:t>
      </w:r>
      <w:r>
        <w:rPr>
          <w:rFonts w:eastAsia="Arial"/>
        </w:rPr>
        <w:t>ActiveX</w:t>
      </w:r>
      <w:r w:rsidRPr="008D5F3C">
        <w:rPr>
          <w:rFonts w:eastAsia="Arial"/>
        </w:rPr>
        <w:t xml:space="preserve"> ("</w:t>
      </w:r>
      <w:r>
        <w:rPr>
          <w:rFonts w:eastAsia="Arial"/>
        </w:rPr>
        <w:t>Excel</w:t>
      </w:r>
      <w:r w:rsidRPr="008D5F3C">
        <w:rPr>
          <w:rFonts w:eastAsia="Arial"/>
        </w:rPr>
        <w:t>.</w:t>
      </w:r>
      <w:r>
        <w:rPr>
          <w:rFonts w:eastAsia="Arial"/>
        </w:rPr>
        <w:t>Application</w:t>
      </w:r>
      <w:r w:rsidRPr="008D5F3C">
        <w:rPr>
          <w:rFonts w:eastAsia="Arial"/>
        </w:rPr>
        <w:t xml:space="preserve">", </w:t>
      </w:r>
      <w:r>
        <w:rPr>
          <w:rFonts w:eastAsia="Arial"/>
        </w:rPr>
        <w:t>NULL</w:t>
      </w:r>
      <w:r w:rsidRPr="008D5F3C">
        <w:rPr>
          <w:rFonts w:eastAsia="Arial"/>
        </w:rPr>
        <w:t xml:space="preserve">, </w:t>
      </w:r>
      <w:r>
        <w:rPr>
          <w:rFonts w:eastAsia="Arial"/>
        </w:rPr>
        <w:t>TRUE</w:t>
      </w:r>
      <w:r w:rsidRPr="008D5F3C">
        <w:rPr>
          <w:rFonts w:eastAsia="Arial"/>
        </w:rPr>
        <w:t xml:space="preserve">); </w:t>
      </w:r>
    </w:p>
    <w:p w:rsidR="008D5F3C" w:rsidRDefault="008E1307" w:rsidP="008D5F3C">
      <w:pPr>
        <w:pStyle w:val="NoSpacing"/>
        <w:rPr>
          <w:rFonts w:eastAsia="Arial"/>
        </w:rPr>
      </w:pPr>
      <w:r>
        <w:rPr>
          <w:rFonts w:eastAsia="Arial"/>
        </w:rPr>
        <w:t>ob</w:t>
      </w:r>
      <w:r w:rsidRPr="008D5F3C">
        <w:rPr>
          <w:rFonts w:eastAsia="Arial"/>
        </w:rPr>
        <w:t>.</w:t>
      </w:r>
      <w:r>
        <w:rPr>
          <w:rFonts w:eastAsia="Arial"/>
        </w:rPr>
        <w:t>Visible</w:t>
      </w:r>
      <w:r w:rsidRPr="008D5F3C">
        <w:rPr>
          <w:rFonts w:eastAsia="Arial"/>
        </w:rPr>
        <w:t xml:space="preserve"> = </w:t>
      </w:r>
      <w:r>
        <w:rPr>
          <w:rFonts w:eastAsia="Arial"/>
        </w:rPr>
        <w:t>TRUE</w:t>
      </w:r>
      <w:r w:rsidRPr="008D5F3C">
        <w:rPr>
          <w:rFonts w:eastAsia="Arial"/>
        </w:rPr>
        <w:t xml:space="preserve">; </w:t>
      </w:r>
    </w:p>
    <w:p w:rsidR="00D009EC" w:rsidRPr="008D5F3C" w:rsidRDefault="008E1307" w:rsidP="008D5F3C">
      <w:pPr>
        <w:pStyle w:val="NoSpacing"/>
      </w:pPr>
      <w:r>
        <w:rPr>
          <w:rFonts w:eastAsia="Arial"/>
        </w:rPr>
        <w:t>ob</w:t>
      </w:r>
      <w:r w:rsidRPr="008D5F3C">
        <w:rPr>
          <w:rFonts w:eastAsia="Arial"/>
        </w:rPr>
        <w:t>.</w:t>
      </w:r>
      <w:r>
        <w:rPr>
          <w:rFonts w:eastAsia="Arial"/>
        </w:rPr>
        <w:t>Workbooks</w:t>
      </w:r>
      <w:r w:rsidRPr="008D5F3C">
        <w:rPr>
          <w:rFonts w:eastAsia="Arial"/>
        </w:rPr>
        <w:t>.</w:t>
      </w:r>
      <w:r>
        <w:rPr>
          <w:rFonts w:eastAsia="Arial"/>
        </w:rPr>
        <w:t>add</w:t>
      </w:r>
      <w:r w:rsidRPr="008D5F3C">
        <w:rPr>
          <w:rFonts w:eastAsia="Arial"/>
        </w:rPr>
        <w:t xml:space="preserve">; </w:t>
      </w:r>
    </w:p>
    <w:p w:rsidR="008D5F3C" w:rsidRDefault="008E1307" w:rsidP="008D5F3C">
      <w:pPr>
        <w:pStyle w:val="NoSpacing"/>
        <w:rPr>
          <w:rFonts w:eastAsia="Arial"/>
          <w:lang w:val="ru-RU"/>
        </w:rPr>
      </w:pPr>
      <w:r>
        <w:rPr>
          <w:rFonts w:eastAsia="Arial"/>
        </w:rPr>
        <w:t>MsgBox</w:t>
      </w:r>
      <w:r w:rsidRPr="00831BA0">
        <w:rPr>
          <w:rFonts w:eastAsia="Arial"/>
          <w:lang w:val="ru-RU"/>
        </w:rPr>
        <w:t xml:space="preserve"> ("Нажмите любую клавишу для выхода из </w:t>
      </w:r>
      <w:r>
        <w:rPr>
          <w:rFonts w:eastAsia="Arial"/>
        </w:rPr>
        <w:t>Excel</w:t>
      </w:r>
      <w:r w:rsidRPr="00831BA0">
        <w:rPr>
          <w:rFonts w:eastAsia="Arial"/>
          <w:lang w:val="ru-RU"/>
        </w:rPr>
        <w:t xml:space="preserve">"); </w:t>
      </w:r>
    </w:p>
    <w:p w:rsidR="00D009EC" w:rsidRPr="00831BA0" w:rsidRDefault="008E1307" w:rsidP="008D5F3C">
      <w:pPr>
        <w:pStyle w:val="NoSpacing"/>
        <w:rPr>
          <w:lang w:val="ru-RU"/>
        </w:rPr>
      </w:pPr>
      <w:r>
        <w:rPr>
          <w:rFonts w:eastAsia="Arial"/>
        </w:rPr>
        <w:t>ob</w:t>
      </w:r>
      <w:r w:rsidRPr="00831BA0">
        <w:rPr>
          <w:rFonts w:eastAsia="Arial"/>
          <w:lang w:val="ru-RU"/>
        </w:rPr>
        <w:t>.</w:t>
      </w:r>
      <w:r>
        <w:rPr>
          <w:rFonts w:eastAsia="Arial"/>
        </w:rPr>
        <w:t>Quit</w:t>
      </w:r>
      <w:r w:rsidRPr="00831BA0">
        <w:rPr>
          <w:rFonts w:eastAsia="Arial"/>
          <w:lang w:val="ru-RU"/>
        </w:rPr>
        <w:t xml:space="preserve"> </w:t>
      </w:r>
    </w:p>
    <w:p w:rsidR="008D5F3C" w:rsidRDefault="008D5F3C">
      <w:pPr>
        <w:ind w:left="1129" w:right="5"/>
        <w:rPr>
          <w:lang w:val="ru-RU"/>
        </w:rPr>
      </w:pPr>
    </w:p>
    <w:p w:rsidR="00004872" w:rsidRDefault="008E1307">
      <w:pPr>
        <w:ind w:left="1129" w:right="5"/>
        <w:rPr>
          <w:lang w:val="ru-RU"/>
        </w:rPr>
      </w:pPr>
      <w:r w:rsidRPr="00831BA0">
        <w:rPr>
          <w:lang w:val="ru-RU"/>
        </w:rPr>
        <w:t xml:space="preserve">Как видно из примера, способ обращения к свойствам и методам объекта автоматизации ничем не отличается от обращения к свойствам и методам объекта </w:t>
      </w:r>
      <w:r>
        <w:t>RSL</w:t>
      </w:r>
      <w:r w:rsidRPr="00831BA0">
        <w:rPr>
          <w:lang w:val="ru-RU"/>
        </w:rPr>
        <w:t xml:space="preserve">. </w:t>
      </w:r>
    </w:p>
    <w:p w:rsidR="00D009EC" w:rsidRPr="00004872" w:rsidRDefault="00004872">
      <w:pPr>
        <w:ind w:left="1129" w:right="5"/>
        <w:rPr>
          <w:color w:val="FF0000"/>
          <w:lang w:val="ru-RU"/>
        </w:rPr>
      </w:pPr>
      <w:r w:rsidRPr="00004872">
        <w:rPr>
          <w:color w:val="FF0000"/>
          <w:lang w:val="ru-RU"/>
        </w:rPr>
        <w:t>Nümunədən göründüyü kimi, avtomatlaşdırma obyektinin xüsusiyyətlərinə və metodlarına giriş metodu RSL obyektinin xüsusiyyətlərinə və metodlarına daxil olmaqdan heç bir fərqi yoxdur.</w:t>
      </w:r>
    </w:p>
    <w:p w:rsidR="00004872" w:rsidRDefault="008E1307">
      <w:pPr>
        <w:spacing w:after="50"/>
        <w:ind w:left="1129" w:right="5"/>
        <w:rPr>
          <w:lang w:val="ru-RU"/>
        </w:rPr>
      </w:pPr>
      <w:r w:rsidRPr="00831BA0">
        <w:rPr>
          <w:lang w:val="ru-RU"/>
        </w:rPr>
        <w:t xml:space="preserve">Следует иметь в виду, что некоторые методы объектов </w:t>
      </w:r>
      <w:r>
        <w:t>ActiveX</w:t>
      </w:r>
      <w:r w:rsidRPr="00831BA0">
        <w:rPr>
          <w:lang w:val="ru-RU"/>
        </w:rPr>
        <w:t xml:space="preserve"> возвращают строку символов, включающую нули. </w:t>
      </w:r>
    </w:p>
    <w:p w:rsidR="008D5F3C" w:rsidRPr="00004872" w:rsidRDefault="00004872">
      <w:pPr>
        <w:spacing w:after="50"/>
        <w:ind w:left="1129" w:right="5"/>
        <w:rPr>
          <w:color w:val="FF0000"/>
          <w:lang w:val="ru-RU"/>
        </w:rPr>
      </w:pPr>
      <w:r w:rsidRPr="00004872">
        <w:rPr>
          <w:color w:val="FF0000"/>
          <w:lang w:val="ru-RU"/>
        </w:rPr>
        <w:t>Unutmayın ki, ActiveX obyektlərinin bəzi üsulları sıfı</w:t>
      </w:r>
      <w:r>
        <w:rPr>
          <w:color w:val="FF0000"/>
          <w:lang w:val="ru-RU"/>
        </w:rPr>
        <w:t>r daxil olmaqla simvol s</w:t>
      </w:r>
      <w:r>
        <w:rPr>
          <w:color w:val="FF0000"/>
          <w:lang w:val="az-Latn-AZ"/>
        </w:rPr>
        <w:t>ətrin</w:t>
      </w:r>
      <w:r w:rsidRPr="00004872">
        <w:rPr>
          <w:color w:val="FF0000"/>
          <w:lang w:val="ru-RU"/>
        </w:rPr>
        <w:t xml:space="preserve"> qaytarır.</w:t>
      </w:r>
    </w:p>
    <w:p w:rsidR="006E75C7" w:rsidRDefault="008E1307">
      <w:pPr>
        <w:spacing w:after="50"/>
        <w:ind w:left="1129" w:right="5"/>
        <w:rPr>
          <w:lang w:val="ru-RU"/>
        </w:rPr>
      </w:pPr>
      <w:r w:rsidRPr="00831BA0">
        <w:rPr>
          <w:lang w:val="ru-RU"/>
        </w:rPr>
        <w:t xml:space="preserve">В </w:t>
      </w:r>
      <w:r>
        <w:t>RSL</w:t>
      </w:r>
      <w:r w:rsidRPr="00831BA0">
        <w:rPr>
          <w:lang w:val="ru-RU"/>
        </w:rPr>
        <w:t xml:space="preserve"> конец строки определяется по нулевому символу, поэтому информация таких строк доступна только до первого нуля. </w:t>
      </w:r>
    </w:p>
    <w:p w:rsidR="008D5F3C" w:rsidRPr="006E75C7" w:rsidRDefault="006E75C7">
      <w:pPr>
        <w:spacing w:after="50"/>
        <w:ind w:left="1129" w:right="5"/>
        <w:rPr>
          <w:color w:val="FF0000"/>
          <w:lang w:val="ru-RU"/>
        </w:rPr>
      </w:pPr>
      <w:r w:rsidRPr="006E75C7">
        <w:rPr>
          <w:color w:val="FF0000"/>
          <w:lang w:val="ru-RU"/>
        </w:rPr>
        <w:t>RSL-də, bir xəttin sonu boş bir simvol ilə müəyyən edilir, buna görə də belə xətlərin məlumatları yalnız ilk sıfıra qədər mövcuddur.</w:t>
      </w:r>
    </w:p>
    <w:p w:rsidR="006E75C7" w:rsidRDefault="008E1307">
      <w:pPr>
        <w:spacing w:after="50"/>
        <w:ind w:left="1129" w:right="5"/>
        <w:rPr>
          <w:lang w:val="ru-RU"/>
        </w:rPr>
      </w:pPr>
      <w:r w:rsidRPr="00831BA0">
        <w:rPr>
          <w:lang w:val="ru-RU"/>
        </w:rPr>
        <w:t xml:space="preserve">Для корректного отображения полученной строки результат может быть выведен с помощью нультерминированной строки. </w:t>
      </w:r>
    </w:p>
    <w:p w:rsidR="008D5F3C" w:rsidRPr="006E75C7" w:rsidRDefault="006E75C7">
      <w:pPr>
        <w:spacing w:after="50"/>
        <w:ind w:left="1129" w:right="5"/>
        <w:rPr>
          <w:color w:val="FF0000"/>
          <w:lang w:val="ru-RU"/>
        </w:rPr>
      </w:pPr>
      <w:r w:rsidRPr="006E75C7">
        <w:rPr>
          <w:color w:val="FF0000"/>
          <w:lang w:val="ru-RU"/>
        </w:rPr>
        <w:lastRenderedPageBreak/>
        <w:t xml:space="preserve">Yaranan sətri düzgün göstərmək üçün nəticə boş işarəli </w:t>
      </w:r>
      <w:r>
        <w:rPr>
          <w:color w:val="FF0000"/>
          <w:lang w:val="az-Latn-AZ"/>
        </w:rPr>
        <w:t>sətrdən</w:t>
      </w:r>
      <w:r w:rsidRPr="006E75C7">
        <w:rPr>
          <w:color w:val="FF0000"/>
          <w:lang w:val="ru-RU"/>
        </w:rPr>
        <w:t xml:space="preserve"> istifadə edərək göstərilə bilər.</w:t>
      </w:r>
    </w:p>
    <w:p w:rsidR="006E75C7" w:rsidRDefault="008E1307" w:rsidP="006E75C7">
      <w:pPr>
        <w:spacing w:after="50"/>
        <w:ind w:left="1129" w:right="5"/>
        <w:rPr>
          <w:lang w:val="ru-RU"/>
        </w:rPr>
      </w:pPr>
      <w:r w:rsidRPr="00831BA0">
        <w:rPr>
          <w:lang w:val="ru-RU"/>
        </w:rPr>
        <w:t xml:space="preserve">С этой целью следует использовать значение </w:t>
      </w:r>
      <w:r>
        <w:rPr>
          <w:b/>
          <w:i/>
        </w:rPr>
        <w:t>nullVal</w:t>
      </w:r>
      <w:r w:rsidRPr="00831BA0">
        <w:rPr>
          <w:lang w:val="ru-RU"/>
        </w:rPr>
        <w:t xml:space="preserve">, заданное в качестве последнего параметра свойства или метода объекта </w:t>
      </w:r>
      <w:r>
        <w:t>ActiveX</w:t>
      </w:r>
      <w:r w:rsidRPr="00831BA0">
        <w:rPr>
          <w:lang w:val="ru-RU"/>
        </w:rPr>
        <w:t xml:space="preserve">. </w:t>
      </w:r>
    </w:p>
    <w:p w:rsidR="008D5F3C" w:rsidRPr="006E75C7" w:rsidRDefault="006E75C7">
      <w:pPr>
        <w:spacing w:after="50"/>
        <w:ind w:left="1129" w:right="5"/>
        <w:rPr>
          <w:color w:val="FF0000"/>
          <w:lang w:val="ru-RU"/>
        </w:rPr>
      </w:pPr>
      <w:r w:rsidRPr="006E75C7">
        <w:rPr>
          <w:color w:val="FF0000"/>
          <w:lang w:val="ru-RU"/>
        </w:rPr>
        <w:t xml:space="preserve">Bu məqsədlə, ActiveX obyektinin </w:t>
      </w:r>
      <w:r w:rsidRPr="00853229">
        <w:rPr>
          <w:color w:val="FF0000"/>
          <w:lang w:val="ru-RU"/>
        </w:rPr>
        <w:t>xüsusiyyətlərin</w:t>
      </w:r>
      <w:r>
        <w:rPr>
          <w:color w:val="FF0000"/>
          <w:lang w:val="az-Latn-AZ"/>
        </w:rPr>
        <w:t>i</w:t>
      </w:r>
      <w:r w:rsidRPr="006E75C7">
        <w:rPr>
          <w:color w:val="FF0000"/>
          <w:lang w:val="ru-RU"/>
        </w:rPr>
        <w:t xml:space="preserve"> və ya </w:t>
      </w:r>
      <w:r>
        <w:rPr>
          <w:color w:val="FF0000"/>
          <w:lang w:val="az-Latn-AZ"/>
        </w:rPr>
        <w:t>üsullarını</w:t>
      </w:r>
      <w:r w:rsidRPr="006E75C7">
        <w:rPr>
          <w:color w:val="FF0000"/>
          <w:lang w:val="ru-RU"/>
        </w:rPr>
        <w:t xml:space="preserve"> son parametri olaraq göstərilən </w:t>
      </w:r>
      <w:r w:rsidRPr="006E75C7">
        <w:rPr>
          <w:b/>
          <w:i/>
          <w:color w:val="FF0000"/>
          <w:lang w:val="ru-RU"/>
        </w:rPr>
        <w:t>nullVal</w:t>
      </w:r>
      <w:r w:rsidRPr="006E75C7">
        <w:rPr>
          <w:color w:val="FF0000"/>
          <w:lang w:val="ru-RU"/>
        </w:rPr>
        <w:t xml:space="preserve"> dəyərindən istifadə edin.</w:t>
      </w:r>
    </w:p>
    <w:p w:rsidR="00853229" w:rsidRDefault="008E1307">
      <w:pPr>
        <w:spacing w:after="50"/>
        <w:ind w:left="1129" w:right="5"/>
        <w:rPr>
          <w:lang w:val="ru-RU"/>
        </w:rPr>
      </w:pPr>
      <w:r w:rsidRPr="00831BA0">
        <w:rPr>
          <w:lang w:val="ru-RU"/>
        </w:rPr>
        <w:t xml:space="preserve">Указанное значение не передается в свойства или методы объекта и служит лишь сигналом о том, что возвращаемое значение типа </w:t>
      </w:r>
      <w:r>
        <w:rPr>
          <w:color w:val="0000FF"/>
          <w:u w:val="single" w:color="0000FF"/>
        </w:rPr>
        <w:t>VT</w:t>
      </w:r>
      <w:r w:rsidRPr="00831BA0">
        <w:rPr>
          <w:color w:val="0000FF"/>
          <w:u w:val="single" w:color="0000FF"/>
          <w:lang w:val="ru-RU"/>
        </w:rPr>
        <w:t>_</w:t>
      </w:r>
      <w:r>
        <w:rPr>
          <w:color w:val="0000FF"/>
          <w:u w:val="single" w:color="0000FF"/>
        </w:rPr>
        <w:t>BSTR</w:t>
      </w:r>
      <w:r w:rsidRPr="00831BA0">
        <w:rPr>
          <w:lang w:val="ru-RU"/>
        </w:rPr>
        <w:t xml:space="preserve"> необходимо вернуть в виде массива строк. </w:t>
      </w:r>
    </w:p>
    <w:p w:rsidR="00D009EC" w:rsidRPr="00853229" w:rsidRDefault="00853229">
      <w:pPr>
        <w:spacing w:after="50"/>
        <w:ind w:left="1129" w:right="5"/>
        <w:rPr>
          <w:color w:val="FF0000"/>
          <w:lang w:val="ru-RU"/>
        </w:rPr>
      </w:pPr>
      <w:r w:rsidRPr="00853229">
        <w:rPr>
          <w:color w:val="FF0000"/>
          <w:lang w:val="ru-RU"/>
        </w:rPr>
        <w:t xml:space="preserve">Göstərilən dəyər obyektin xüsusiyyətlərinə və ya </w:t>
      </w:r>
      <w:r w:rsidR="006E75C7">
        <w:rPr>
          <w:color w:val="FF0000"/>
          <w:lang w:val="az-Latn-AZ"/>
        </w:rPr>
        <w:t>üsullarına</w:t>
      </w:r>
      <w:r w:rsidRPr="00853229">
        <w:rPr>
          <w:color w:val="FF0000"/>
          <w:lang w:val="ru-RU"/>
        </w:rPr>
        <w:t xml:space="preserve"> ötürülmür və yalnız </w:t>
      </w:r>
      <w:r w:rsidRPr="006E75C7">
        <w:rPr>
          <w:b/>
          <w:i/>
          <w:color w:val="FF0000"/>
          <w:u w:val="single"/>
          <w:lang w:val="ru-RU"/>
        </w:rPr>
        <w:t>VT_BSTR</w:t>
      </w:r>
      <w:r w:rsidRPr="00853229">
        <w:rPr>
          <w:color w:val="FF0000"/>
          <w:lang w:val="ru-RU"/>
        </w:rPr>
        <w:t xml:space="preserve"> tipinin qayıtma dəyərinin </w:t>
      </w:r>
      <w:r w:rsidR="006E75C7">
        <w:rPr>
          <w:color w:val="FF0000"/>
          <w:lang w:val="az-Latn-AZ"/>
        </w:rPr>
        <w:t>sətr massivi şəkilində</w:t>
      </w:r>
      <w:r w:rsidRPr="00853229">
        <w:rPr>
          <w:color w:val="FF0000"/>
          <w:lang w:val="ru-RU"/>
        </w:rPr>
        <w:t xml:space="preserve"> qaytarılmalı olduğu bir siqnal kimi xidmət edir.</w:t>
      </w:r>
    </w:p>
    <w:p w:rsidR="00D009EC" w:rsidRPr="00DE39B6" w:rsidRDefault="0066018D">
      <w:pPr>
        <w:spacing w:after="90" w:line="250" w:lineRule="auto"/>
        <w:ind w:left="846" w:right="0"/>
        <w:jc w:val="left"/>
        <w:rPr>
          <w:color w:val="FF0000"/>
        </w:rPr>
      </w:pPr>
      <w:r>
        <w:rPr>
          <w:b/>
          <w:i/>
          <w:sz w:val="22"/>
        </w:rPr>
        <w:t xml:space="preserve">Пример:  </w:t>
      </w:r>
      <w:r w:rsidRPr="00DE39B6">
        <w:rPr>
          <w:b/>
          <w:i/>
          <w:color w:val="FF0000"/>
          <w:sz w:val="22"/>
        </w:rPr>
        <w:t>Misal:</w:t>
      </w:r>
      <w:r w:rsidR="008E1307" w:rsidRPr="00DE39B6">
        <w:rPr>
          <w:b/>
          <w:i/>
          <w:color w:val="FF0000"/>
          <w:sz w:val="22"/>
        </w:rPr>
        <w:t xml:space="preserve"> </w:t>
      </w:r>
    </w:p>
    <w:p w:rsidR="008D5F3C" w:rsidRDefault="008E1307" w:rsidP="008D5F3C">
      <w:pPr>
        <w:pStyle w:val="NoSpacing"/>
        <w:rPr>
          <w:rFonts w:eastAsia="Arial"/>
        </w:rPr>
      </w:pPr>
      <w:r>
        <w:rPr>
          <w:rFonts w:eastAsia="Arial"/>
        </w:rPr>
        <w:t xml:space="preserve">import rcw; </w:t>
      </w:r>
    </w:p>
    <w:p w:rsidR="008D5F3C" w:rsidRDefault="008E1307" w:rsidP="008D5F3C">
      <w:pPr>
        <w:pStyle w:val="NoSpacing"/>
        <w:rPr>
          <w:rFonts w:eastAsia="Arial"/>
        </w:rPr>
      </w:pPr>
      <w:r>
        <w:rPr>
          <w:rFonts w:eastAsia="Arial"/>
        </w:rPr>
        <w:t xml:space="preserve">cpwin; </w:t>
      </w:r>
    </w:p>
    <w:p w:rsidR="008D5F3C" w:rsidRDefault="008E1307" w:rsidP="008D5F3C">
      <w:pPr>
        <w:pStyle w:val="NoSpacing"/>
        <w:rPr>
          <w:rFonts w:eastAsia="Arial"/>
        </w:rPr>
      </w:pPr>
      <w:r>
        <w:rPr>
          <w:rFonts w:eastAsia="Arial"/>
        </w:rPr>
        <w:t xml:space="preserve">const cdlOFNAllowMultiselect = #200; </w:t>
      </w:r>
    </w:p>
    <w:p w:rsidR="008D5F3C" w:rsidRDefault="008E1307" w:rsidP="008D5F3C">
      <w:pPr>
        <w:pStyle w:val="NoSpacing"/>
        <w:rPr>
          <w:rFonts w:eastAsia="Arial"/>
        </w:rPr>
      </w:pPr>
      <w:r>
        <w:rPr>
          <w:rFonts w:eastAsia="Arial"/>
        </w:rPr>
        <w:t xml:space="preserve">const cdlOFNExplorer = #80000; </w:t>
      </w:r>
    </w:p>
    <w:p w:rsidR="008D5F3C" w:rsidRDefault="008E1307" w:rsidP="008D5F3C">
      <w:pPr>
        <w:pStyle w:val="NoSpacing"/>
        <w:rPr>
          <w:rFonts w:eastAsia="Arial"/>
        </w:rPr>
      </w:pPr>
      <w:r>
        <w:rPr>
          <w:rFonts w:eastAsia="Arial"/>
        </w:rPr>
        <w:t xml:space="preserve">const cdlOFNFileMustExist = #1000; </w:t>
      </w:r>
    </w:p>
    <w:p w:rsidR="00D009EC" w:rsidRDefault="008E1307" w:rsidP="008D5F3C">
      <w:pPr>
        <w:pStyle w:val="NoSpacing"/>
      </w:pPr>
      <w:r>
        <w:rPr>
          <w:rFonts w:eastAsia="Arial"/>
        </w:rPr>
        <w:t xml:space="preserve">const NoChangeDir = #8; </w:t>
      </w:r>
    </w:p>
    <w:p w:rsidR="008D5F3C" w:rsidRDefault="008E1307" w:rsidP="008D5F3C">
      <w:pPr>
        <w:pStyle w:val="NoSpacing"/>
        <w:rPr>
          <w:rFonts w:eastAsia="Arial"/>
        </w:rPr>
      </w:pPr>
      <w:r>
        <w:rPr>
          <w:rFonts w:eastAsia="Arial"/>
        </w:rPr>
        <w:t xml:space="preserve">var srv = CreateObject ("rsax", "TRsAxServer", "RsAxServer", false); </w:t>
      </w:r>
    </w:p>
    <w:p w:rsidR="008D5F3C" w:rsidRDefault="008E1307" w:rsidP="008D5F3C">
      <w:pPr>
        <w:pStyle w:val="NoSpacing"/>
        <w:rPr>
          <w:rFonts w:eastAsia="Arial"/>
        </w:rPr>
      </w:pPr>
      <w:r>
        <w:rPr>
          <w:rFonts w:eastAsia="Arial"/>
        </w:rPr>
        <w:t xml:space="preserve">var oDlg = srv.CreateComObject ("MSComDlg.CommonDialog"); </w:t>
      </w:r>
    </w:p>
    <w:p w:rsidR="00D009EC" w:rsidRDefault="008E1307" w:rsidP="008D5F3C">
      <w:pPr>
        <w:pStyle w:val="NoSpacing"/>
      </w:pPr>
      <w:r>
        <w:rPr>
          <w:rFonts w:eastAsia="Arial"/>
        </w:rPr>
        <w:t xml:space="preserve">oDlg.Flags = </w:t>
      </w:r>
    </w:p>
    <w:p w:rsidR="008D5F3C" w:rsidRDefault="008E1307" w:rsidP="008D5F3C">
      <w:pPr>
        <w:pStyle w:val="NoSpacing"/>
        <w:rPr>
          <w:rFonts w:eastAsia="Arial"/>
        </w:rPr>
      </w:pPr>
      <w:r>
        <w:rPr>
          <w:rFonts w:eastAsia="Arial"/>
        </w:rPr>
        <w:t xml:space="preserve">cdlOFNAllowMultiselect+cdlOFNFileMustExist+cdlOFNExplorer+NoChan </w:t>
      </w:r>
    </w:p>
    <w:p w:rsidR="008D5F3C" w:rsidRDefault="008E1307" w:rsidP="008D5F3C">
      <w:pPr>
        <w:pStyle w:val="NoSpacing"/>
        <w:rPr>
          <w:rFonts w:eastAsia="Arial"/>
        </w:rPr>
      </w:pPr>
      <w:r>
        <w:rPr>
          <w:rFonts w:eastAsia="Arial"/>
        </w:rPr>
        <w:t xml:space="preserve">geDir; </w:t>
      </w:r>
    </w:p>
    <w:p w:rsidR="008D5F3C" w:rsidRDefault="008E1307" w:rsidP="008D5F3C">
      <w:pPr>
        <w:pStyle w:val="NoSpacing"/>
        <w:rPr>
          <w:rFonts w:eastAsia="Arial"/>
        </w:rPr>
      </w:pPr>
      <w:r>
        <w:rPr>
          <w:rFonts w:eastAsia="Arial"/>
        </w:rPr>
        <w:t xml:space="preserve">oDlg.MaxFileSize = 32767; </w:t>
      </w:r>
    </w:p>
    <w:p w:rsidR="008D5F3C" w:rsidRDefault="008E1307" w:rsidP="008D5F3C">
      <w:pPr>
        <w:pStyle w:val="NoSpacing"/>
        <w:rPr>
          <w:rFonts w:eastAsia="Arial"/>
        </w:rPr>
      </w:pPr>
      <w:r>
        <w:rPr>
          <w:rFonts w:eastAsia="Arial"/>
        </w:rPr>
        <w:t xml:space="preserve">oDlg.ShowOpen(); </w:t>
      </w:r>
    </w:p>
    <w:p w:rsidR="008D5F3C" w:rsidRDefault="008E1307" w:rsidP="008D5F3C">
      <w:pPr>
        <w:pStyle w:val="NoSpacing"/>
        <w:rPr>
          <w:rFonts w:eastAsia="Arial"/>
        </w:rPr>
      </w:pPr>
      <w:r>
        <w:rPr>
          <w:rFonts w:eastAsia="Arial"/>
        </w:rPr>
        <w:t xml:space="preserve">var result = oDlg.FileName (nullVal); </w:t>
      </w:r>
    </w:p>
    <w:p w:rsidR="008D5F3C" w:rsidRDefault="008E1307" w:rsidP="008D5F3C">
      <w:pPr>
        <w:pStyle w:val="NoSpacing"/>
        <w:rPr>
          <w:rFonts w:eastAsia="Arial"/>
        </w:rPr>
      </w:pPr>
      <w:r>
        <w:rPr>
          <w:rFonts w:eastAsia="Arial"/>
        </w:rPr>
        <w:t xml:space="preserve">var n; </w:t>
      </w:r>
    </w:p>
    <w:p w:rsidR="008D5F3C" w:rsidRDefault="008E1307" w:rsidP="008D5F3C">
      <w:pPr>
        <w:pStyle w:val="NoSpacing"/>
        <w:rPr>
          <w:rFonts w:eastAsia="Arial"/>
        </w:rPr>
      </w:pPr>
      <w:r>
        <w:rPr>
          <w:rFonts w:eastAsia="Arial"/>
        </w:rPr>
        <w:t xml:space="preserve">for (n, result)    </w:t>
      </w:r>
    </w:p>
    <w:p w:rsidR="008D5F3C" w:rsidRPr="00817DDA" w:rsidRDefault="008E1307" w:rsidP="008D5F3C">
      <w:pPr>
        <w:pStyle w:val="NoSpacing"/>
        <w:rPr>
          <w:rFonts w:eastAsia="Arial"/>
          <w:lang w:val="ru-RU"/>
        </w:rPr>
      </w:pPr>
      <w:r>
        <w:rPr>
          <w:rFonts w:eastAsia="Arial"/>
        </w:rPr>
        <w:t>println</w:t>
      </w:r>
      <w:r w:rsidRPr="00817DDA">
        <w:rPr>
          <w:rFonts w:eastAsia="Arial"/>
          <w:lang w:val="ru-RU"/>
        </w:rPr>
        <w:t xml:space="preserve"> (</w:t>
      </w:r>
      <w:r>
        <w:rPr>
          <w:rFonts w:eastAsia="Arial"/>
        </w:rPr>
        <w:t>n</w:t>
      </w:r>
      <w:r w:rsidRPr="00817DDA">
        <w:rPr>
          <w:rFonts w:eastAsia="Arial"/>
          <w:lang w:val="ru-RU"/>
        </w:rPr>
        <w:t xml:space="preserve">) </w:t>
      </w:r>
    </w:p>
    <w:p w:rsidR="00D009EC" w:rsidRPr="00817DDA" w:rsidRDefault="008E1307" w:rsidP="008D5F3C">
      <w:pPr>
        <w:pStyle w:val="NoSpacing"/>
        <w:rPr>
          <w:lang w:val="ru-RU"/>
        </w:rPr>
      </w:pPr>
      <w:r>
        <w:rPr>
          <w:rFonts w:eastAsia="Arial"/>
        </w:rPr>
        <w:t>end</w:t>
      </w:r>
      <w:r w:rsidRPr="00817DDA">
        <w:rPr>
          <w:rFonts w:eastAsia="Arial"/>
          <w:lang w:val="ru-RU"/>
        </w:rPr>
        <w:t xml:space="preserve">; </w:t>
      </w:r>
    </w:p>
    <w:p w:rsidR="008D5F3C" w:rsidRPr="00817DDA" w:rsidRDefault="008D5F3C">
      <w:pPr>
        <w:ind w:left="1129" w:right="5"/>
        <w:rPr>
          <w:b/>
          <w:i/>
          <w:lang w:val="ru-RU"/>
        </w:rPr>
      </w:pPr>
    </w:p>
    <w:p w:rsidR="00853229" w:rsidRDefault="008E1307">
      <w:pPr>
        <w:ind w:left="1129" w:right="5"/>
        <w:rPr>
          <w:lang w:val="ru-RU"/>
        </w:rPr>
      </w:pPr>
      <w:r>
        <w:rPr>
          <w:b/>
          <w:i/>
        </w:rPr>
        <w:t>ActiveX</w:t>
      </w:r>
      <w:r w:rsidRPr="00831BA0">
        <w:rPr>
          <w:lang w:val="ru-RU"/>
        </w:rPr>
        <w:t xml:space="preserve"> является стандартным классом языка </w:t>
      </w:r>
      <w:r>
        <w:t>RSL</w:t>
      </w:r>
      <w:r w:rsidRPr="00831BA0">
        <w:rPr>
          <w:lang w:val="ru-RU"/>
        </w:rPr>
        <w:t xml:space="preserve">, и </w:t>
      </w:r>
      <w:r>
        <w:t>ActiveX</w:t>
      </w:r>
      <w:r w:rsidRPr="00831BA0">
        <w:rPr>
          <w:lang w:val="ru-RU"/>
        </w:rPr>
        <w:t xml:space="preserve">-объект может быть создан с помощью процедуры </w:t>
      </w:r>
      <w:r>
        <w:rPr>
          <w:b/>
          <w:i/>
        </w:rPr>
        <w:t>GenObject</w:t>
      </w:r>
      <w:r w:rsidRPr="00831BA0">
        <w:rPr>
          <w:lang w:val="ru-RU"/>
        </w:rPr>
        <w:t xml:space="preserve">. </w:t>
      </w:r>
    </w:p>
    <w:p w:rsidR="008D5F3C" w:rsidRPr="00853229" w:rsidRDefault="00853229">
      <w:pPr>
        <w:ind w:left="1129" w:right="5"/>
        <w:rPr>
          <w:color w:val="FF0000"/>
        </w:rPr>
      </w:pPr>
      <w:r w:rsidRPr="00853229">
        <w:rPr>
          <w:color w:val="FF0000"/>
        </w:rPr>
        <w:t>ActiveX standart RSL sinifidir və GenObject prosedurundan istifadə edərək ActiveX obyekti yaradıla bilər.</w:t>
      </w:r>
    </w:p>
    <w:p w:rsidR="00D009EC" w:rsidRPr="00831BA0" w:rsidRDefault="008E1307">
      <w:pPr>
        <w:ind w:left="1129" w:right="5"/>
        <w:rPr>
          <w:lang w:val="ru-RU"/>
        </w:rPr>
      </w:pPr>
      <w:r w:rsidRPr="00831BA0">
        <w:rPr>
          <w:lang w:val="ru-RU"/>
        </w:rPr>
        <w:t xml:space="preserve">В этом случае синтаксис определения </w:t>
      </w:r>
      <w:r w:rsidR="00DC7341" w:rsidRPr="00DC7341">
        <w:rPr>
          <w:color w:val="FF0000"/>
          <w:lang w:val="az-Latn-AZ"/>
        </w:rPr>
        <w:t>(anlayiş)</w:t>
      </w:r>
      <w:r w:rsidR="00DC7341" w:rsidRPr="00DC7341">
        <w:rPr>
          <w:color w:val="FF0000"/>
          <w:lang w:val="ru-RU"/>
        </w:rPr>
        <w:t xml:space="preserve"> </w:t>
      </w:r>
      <w:r w:rsidRPr="00831BA0">
        <w:rPr>
          <w:lang w:val="ru-RU"/>
        </w:rPr>
        <w:t xml:space="preserve">имени класса выглядит следующим образом: </w:t>
      </w:r>
    </w:p>
    <w:p w:rsidR="00DE39B6" w:rsidRDefault="008E1307">
      <w:pPr>
        <w:spacing w:after="24" w:line="311" w:lineRule="auto"/>
        <w:ind w:left="851" w:right="1134" w:firstLine="568"/>
        <w:jc w:val="left"/>
        <w:rPr>
          <w:rFonts w:ascii="Arial" w:eastAsia="Arial" w:hAnsi="Arial" w:cs="Arial"/>
          <w:i/>
          <w:sz w:val="20"/>
          <w:lang w:val="ru-RU"/>
        </w:rPr>
      </w:pPr>
      <w:r w:rsidRPr="00831BA0">
        <w:rPr>
          <w:rFonts w:ascii="Arial" w:eastAsia="Arial" w:hAnsi="Arial" w:cs="Arial"/>
          <w:i/>
          <w:sz w:val="20"/>
          <w:lang w:val="ru-RU"/>
        </w:rPr>
        <w:t>"</w:t>
      </w:r>
      <w:r>
        <w:rPr>
          <w:rFonts w:ascii="Arial" w:eastAsia="Arial" w:hAnsi="Arial" w:cs="Arial"/>
          <w:i/>
          <w:sz w:val="20"/>
        </w:rPr>
        <w:t>ActiveX</w:t>
      </w:r>
      <w:r w:rsidRPr="00831BA0">
        <w:rPr>
          <w:rFonts w:ascii="Arial" w:eastAsia="Arial" w:hAnsi="Arial" w:cs="Arial"/>
          <w:i/>
          <w:sz w:val="20"/>
          <w:lang w:val="ru-RU"/>
        </w:rPr>
        <w:t xml:space="preserve">\\&lt;имя объекта&gt;[\\&lt;имя удаленного компьютера&gt;]" </w:t>
      </w:r>
    </w:p>
    <w:p w:rsidR="00D009EC" w:rsidRPr="00831BA0" w:rsidRDefault="0066018D">
      <w:pPr>
        <w:spacing w:after="24" w:line="311" w:lineRule="auto"/>
        <w:ind w:left="851" w:right="1134" w:firstLine="568"/>
        <w:jc w:val="left"/>
        <w:rPr>
          <w:lang w:val="ru-RU"/>
        </w:rPr>
      </w:pPr>
      <w:r>
        <w:rPr>
          <w:b/>
          <w:i/>
          <w:sz w:val="22"/>
          <w:lang w:val="ru-RU"/>
        </w:rPr>
        <w:t xml:space="preserve">Пример:  </w:t>
      </w:r>
      <w:r w:rsidRPr="00DE39B6">
        <w:rPr>
          <w:b/>
          <w:i/>
          <w:color w:val="FF0000"/>
          <w:sz w:val="22"/>
          <w:lang w:val="ru-RU"/>
        </w:rPr>
        <w:t>Misal:</w:t>
      </w:r>
      <w:r w:rsidR="008E1307" w:rsidRPr="00831BA0">
        <w:rPr>
          <w:b/>
          <w:i/>
          <w:sz w:val="22"/>
          <w:lang w:val="ru-RU"/>
        </w:rPr>
        <w:t xml:space="preserve"> </w:t>
      </w:r>
    </w:p>
    <w:p w:rsidR="00D009EC" w:rsidRPr="002B08F2" w:rsidRDefault="008E1307">
      <w:pPr>
        <w:spacing w:after="71" w:line="249" w:lineRule="auto"/>
        <w:ind w:left="1413" w:right="1134"/>
        <w:jc w:val="left"/>
        <w:rPr>
          <w:lang w:val="ru-RU"/>
        </w:rPr>
      </w:pPr>
      <w:r w:rsidRPr="002B08F2">
        <w:rPr>
          <w:rFonts w:ascii="Arial" w:eastAsia="Arial" w:hAnsi="Arial" w:cs="Arial"/>
          <w:i/>
          <w:sz w:val="20"/>
          <w:lang w:val="ru-RU"/>
        </w:rPr>
        <w:t xml:space="preserve">Создадим объект </w:t>
      </w:r>
      <w:r>
        <w:rPr>
          <w:rFonts w:ascii="Arial" w:eastAsia="Arial" w:hAnsi="Arial" w:cs="Arial"/>
          <w:i/>
          <w:sz w:val="20"/>
        </w:rPr>
        <w:t>Word</w:t>
      </w:r>
      <w:r w:rsidRPr="002B08F2">
        <w:rPr>
          <w:rFonts w:ascii="Arial" w:eastAsia="Arial" w:hAnsi="Arial" w:cs="Arial"/>
          <w:i/>
          <w:sz w:val="20"/>
          <w:lang w:val="ru-RU"/>
        </w:rPr>
        <w:t>.</w:t>
      </w:r>
      <w:r>
        <w:rPr>
          <w:rFonts w:ascii="Arial" w:eastAsia="Arial" w:hAnsi="Arial" w:cs="Arial"/>
          <w:i/>
          <w:sz w:val="20"/>
        </w:rPr>
        <w:t>Basic</w:t>
      </w:r>
      <w:r w:rsidRPr="002B08F2">
        <w:rPr>
          <w:rFonts w:ascii="Arial" w:eastAsia="Arial" w:hAnsi="Arial" w:cs="Arial"/>
          <w:i/>
          <w:sz w:val="20"/>
          <w:lang w:val="ru-RU"/>
        </w:rPr>
        <w:t xml:space="preserve">: </w:t>
      </w:r>
    </w:p>
    <w:p w:rsidR="00D009EC" w:rsidRDefault="008E1307">
      <w:pPr>
        <w:spacing w:after="109" w:line="249" w:lineRule="auto"/>
        <w:ind w:left="1414" w:right="1145"/>
        <w:jc w:val="left"/>
      </w:pPr>
      <w:r>
        <w:rPr>
          <w:rFonts w:ascii="Arial" w:eastAsia="Arial" w:hAnsi="Arial" w:cs="Arial"/>
          <w:i/>
          <w:sz w:val="20"/>
        </w:rPr>
        <w:t xml:space="preserve">ob = GenObject ("ActiveX\\Word.basic") </w:t>
      </w:r>
    </w:p>
    <w:p w:rsidR="00004872" w:rsidRDefault="008E1307">
      <w:pPr>
        <w:spacing w:after="339"/>
        <w:ind w:left="1129" w:right="5"/>
        <w:rPr>
          <w:lang w:val="ru-RU"/>
        </w:rPr>
      </w:pPr>
      <w:r w:rsidRPr="00831BA0">
        <w:rPr>
          <w:lang w:val="ru-RU"/>
        </w:rPr>
        <w:t>Доступ к объектам, созданным с помощью этой конструкции, будет только локальным.</w:t>
      </w:r>
    </w:p>
    <w:p w:rsidR="008D5F3C" w:rsidRPr="00004872" w:rsidRDefault="00004872">
      <w:pPr>
        <w:spacing w:after="339"/>
        <w:ind w:left="1129" w:right="5"/>
        <w:rPr>
          <w:color w:val="FF0000"/>
          <w:lang w:val="ru-RU"/>
        </w:rPr>
      </w:pPr>
      <w:r w:rsidRPr="00004872">
        <w:rPr>
          <w:color w:val="FF0000"/>
          <w:lang w:val="ru-RU"/>
        </w:rPr>
        <w:lastRenderedPageBreak/>
        <w:t>Bu konstruksiyadan istifadə edərək yaradılmış obyektlərə giriş yalnız yerli olacaqdır.</w:t>
      </w:r>
    </w:p>
    <w:p w:rsidR="005D4CFA" w:rsidRDefault="008E1307">
      <w:pPr>
        <w:spacing w:after="339"/>
        <w:ind w:left="1129" w:right="5"/>
        <w:rPr>
          <w:lang w:val="ru-RU"/>
        </w:rPr>
      </w:pPr>
      <w:r w:rsidRPr="00831BA0">
        <w:rPr>
          <w:lang w:val="ru-RU"/>
        </w:rPr>
        <w:t xml:space="preserve">Если необходимо создавать или запускать </w:t>
      </w:r>
      <w:r>
        <w:t>ActiveX</w:t>
      </w:r>
      <w:r w:rsidRPr="00831BA0">
        <w:rPr>
          <w:lang w:val="ru-RU"/>
        </w:rPr>
        <w:t xml:space="preserve">-объект не только локально, но и удаленно, для этого следует воспользоваться </w:t>
      </w:r>
      <w:r>
        <w:t>RSCOM</w:t>
      </w:r>
      <w:r w:rsidRPr="00831BA0">
        <w:rPr>
          <w:lang w:val="ru-RU"/>
        </w:rPr>
        <w:t xml:space="preserve">технологией: вместо встроенной конструкции </w:t>
      </w:r>
      <w:r>
        <w:rPr>
          <w:b/>
          <w:i/>
        </w:rPr>
        <w:t>ActiveX</w:t>
      </w:r>
      <w:r w:rsidRPr="00831BA0">
        <w:rPr>
          <w:lang w:val="ru-RU"/>
        </w:rPr>
        <w:t xml:space="preserve"> использовать стандартный </w:t>
      </w:r>
      <w:r>
        <w:t>RSCOM</w:t>
      </w:r>
      <w:r w:rsidRPr="00831BA0">
        <w:rPr>
          <w:lang w:val="ru-RU"/>
        </w:rPr>
        <w:t xml:space="preserve">-сервер </w:t>
      </w:r>
      <w:r>
        <w:rPr>
          <w:b/>
          <w:i/>
        </w:rPr>
        <w:t>Rsax</w:t>
      </w:r>
      <w:r w:rsidRPr="00831BA0">
        <w:rPr>
          <w:lang w:val="ru-RU"/>
        </w:rPr>
        <w:t xml:space="preserve"> (см. стр. 156). </w:t>
      </w:r>
    </w:p>
    <w:p w:rsidR="00D009EC" w:rsidRPr="005D4CFA" w:rsidRDefault="005D4CFA">
      <w:pPr>
        <w:spacing w:after="339"/>
        <w:ind w:left="1129" w:right="5"/>
        <w:rPr>
          <w:color w:val="FF0000"/>
          <w:lang w:val="ru-RU"/>
        </w:rPr>
      </w:pPr>
      <w:r w:rsidRPr="005D4CFA">
        <w:rPr>
          <w:color w:val="FF0000"/>
          <w:lang w:val="ru-RU"/>
        </w:rPr>
        <w:t>ActiveX obyektini yalnız yerli deyil, həm də uzaqdan yaratmaq və ya işə salmaq lazımdırsa, bunun üçün RSCOM texnologiyasından istifadə etməlisiniz: ActiveX daxili dizaynının əvəzinə standart Rsax RSCOM serverindən istifadə edin (səhifə 156-a baxın).</w:t>
      </w:r>
    </w:p>
    <w:p w:rsidR="0018033C" w:rsidRDefault="008E1307">
      <w:pPr>
        <w:pStyle w:val="Heading3"/>
        <w:spacing w:after="109"/>
        <w:ind w:left="-5"/>
        <w:rPr>
          <w:lang w:val="ru-RU"/>
        </w:rPr>
      </w:pPr>
      <w:r w:rsidRPr="00831BA0">
        <w:rPr>
          <w:lang w:val="ru-RU"/>
        </w:rPr>
        <w:t xml:space="preserve">Использование специальных значений </w:t>
      </w:r>
    </w:p>
    <w:p w:rsidR="00D009EC" w:rsidRPr="0018033C" w:rsidRDefault="0018033C">
      <w:pPr>
        <w:pStyle w:val="Heading3"/>
        <w:spacing w:after="109"/>
        <w:ind w:left="-5"/>
        <w:rPr>
          <w:color w:val="FF0000"/>
          <w:lang w:val="az-Latn-AZ"/>
        </w:rPr>
      </w:pPr>
      <w:r w:rsidRPr="0018033C">
        <w:rPr>
          <w:color w:val="FF0000"/>
          <w:lang w:val="ru-RU"/>
        </w:rPr>
        <w:t>Xüsusi dəyərlərdən istifadə</w:t>
      </w:r>
      <w:r w:rsidRPr="0018033C">
        <w:rPr>
          <w:color w:val="FF0000"/>
          <w:lang w:val="az-Latn-AZ"/>
        </w:rPr>
        <w:t>si</w:t>
      </w:r>
    </w:p>
    <w:p w:rsidR="00EC30DD" w:rsidRDefault="008E1307">
      <w:pPr>
        <w:spacing w:after="125"/>
        <w:ind w:left="1129" w:right="5"/>
        <w:rPr>
          <w:lang w:val="az-Latn-AZ"/>
        </w:rPr>
      </w:pPr>
      <w:r w:rsidRPr="00EC30DD">
        <w:rPr>
          <w:lang w:val="az-Latn-AZ"/>
        </w:rPr>
        <w:t xml:space="preserve">Для поддержки специальных значений, используемых в COMавтоматизации, в языке RSL предусмотрены два значения: </w:t>
      </w:r>
    </w:p>
    <w:p w:rsidR="00D009EC" w:rsidRPr="00EC30DD" w:rsidRDefault="00EC30DD">
      <w:pPr>
        <w:spacing w:after="125"/>
        <w:ind w:left="1129" w:right="5"/>
        <w:rPr>
          <w:color w:val="FF0000"/>
          <w:lang w:val="az-Latn-AZ"/>
        </w:rPr>
      </w:pPr>
      <w:r w:rsidRPr="00EC30DD">
        <w:rPr>
          <w:color w:val="FF0000"/>
          <w:lang w:val="az-Latn-AZ"/>
        </w:rPr>
        <w:t>COM avtomatlaşdırmasında istifadə olunan xüsusi dəyərləri dəstəkləmək üçün RSL iki dəyər verir:</w:t>
      </w:r>
    </w:p>
    <w:p w:rsidR="00D009EC" w:rsidRPr="00EC30DD" w:rsidRDefault="008E1307">
      <w:pPr>
        <w:ind w:left="1129" w:right="5"/>
        <w:rPr>
          <w:lang w:val="az-Latn-AZ"/>
        </w:rPr>
      </w:pPr>
      <w:r w:rsidRPr="00EC30DD">
        <w:rPr>
          <w:rFonts w:ascii="Segoe UI Symbol" w:eastAsia="Segoe UI Symbol" w:hAnsi="Segoe UI Symbol" w:cs="Segoe UI Symbol"/>
          <w:lang w:val="az-Latn-AZ"/>
        </w:rPr>
        <w:t xml:space="preserve">♦ </w:t>
      </w:r>
      <w:r w:rsidRPr="00EC30DD">
        <w:rPr>
          <w:b/>
          <w:lang w:val="az-Latn-AZ"/>
        </w:rPr>
        <w:t>OptVal</w:t>
      </w:r>
      <w:r w:rsidRPr="00EC30DD">
        <w:rPr>
          <w:lang w:val="az-Latn-AZ"/>
        </w:rPr>
        <w:t xml:space="preserve"> – значение используется для передачи опциональных параметров. </w:t>
      </w:r>
      <w:r w:rsidR="00EC30DD" w:rsidRPr="00EC30DD">
        <w:rPr>
          <w:color w:val="FF0000"/>
          <w:lang w:val="az-Latn-AZ"/>
        </w:rPr>
        <w:t>dəyər opsional parametrləri ötürmək üçün istifadə olunur.</w:t>
      </w:r>
    </w:p>
    <w:p w:rsidR="00EC30DD" w:rsidRDefault="008E1307">
      <w:pPr>
        <w:spacing w:after="109"/>
        <w:ind w:left="1402" w:right="5" w:hanging="283"/>
        <w:rPr>
          <w:lang w:val="az-Latn-AZ"/>
        </w:rPr>
      </w:pPr>
      <w:r w:rsidRPr="00EC30DD">
        <w:rPr>
          <w:rFonts w:ascii="Segoe UI Symbol" w:eastAsia="Segoe UI Symbol" w:hAnsi="Segoe UI Symbol" w:cs="Segoe UI Symbol"/>
          <w:lang w:val="az-Latn-AZ"/>
        </w:rPr>
        <w:t xml:space="preserve">♦ </w:t>
      </w:r>
      <w:r w:rsidRPr="00EC30DD">
        <w:rPr>
          <w:b/>
          <w:lang w:val="az-Latn-AZ"/>
        </w:rPr>
        <w:t>NullVal</w:t>
      </w:r>
      <w:r w:rsidRPr="00EC30DD">
        <w:rPr>
          <w:lang w:val="az-Latn-AZ"/>
        </w:rPr>
        <w:t xml:space="preserve"> – значение используется для передачи специального значения NULL из COM-автоматизации. </w:t>
      </w:r>
    </w:p>
    <w:p w:rsidR="00D009EC" w:rsidRPr="00EC30DD" w:rsidRDefault="00EC30DD">
      <w:pPr>
        <w:spacing w:after="109"/>
        <w:ind w:left="1402" w:right="5" w:hanging="283"/>
        <w:rPr>
          <w:color w:val="FF0000"/>
          <w:lang w:val="az-Latn-AZ"/>
        </w:rPr>
      </w:pPr>
      <w:r w:rsidRPr="00EC30DD">
        <w:rPr>
          <w:color w:val="FF0000"/>
          <w:lang w:val="az-Latn-AZ"/>
        </w:rPr>
        <w:t>dəyəri COM avtomatlaşdırılmasından xüsusi bir NULL dəyər keçmək üçün istifadə olunur.</w:t>
      </w:r>
    </w:p>
    <w:p w:rsidR="00EC30DD" w:rsidRDefault="008E1307">
      <w:pPr>
        <w:ind w:left="1129" w:right="5"/>
        <w:rPr>
          <w:lang w:val="az-Latn-AZ"/>
        </w:rPr>
      </w:pPr>
      <w:r w:rsidRPr="00EC30DD">
        <w:rPr>
          <w:lang w:val="az-Latn-AZ"/>
        </w:rPr>
        <w:t xml:space="preserve">При передаче этих значений в методы объектов COM-автоматизации выполняются следующие преобразования: </w:t>
      </w:r>
    </w:p>
    <w:p w:rsidR="00D009EC" w:rsidRPr="00EC30DD" w:rsidRDefault="00EC30DD">
      <w:pPr>
        <w:ind w:left="1129" w:right="5"/>
        <w:rPr>
          <w:color w:val="FF0000"/>
          <w:lang w:val="az-Latn-AZ"/>
        </w:rPr>
      </w:pPr>
      <w:r w:rsidRPr="00EC30DD">
        <w:rPr>
          <w:color w:val="FF0000"/>
          <w:lang w:val="az-Latn-AZ"/>
        </w:rPr>
        <w:t xml:space="preserve">Bu dəyərlər COM avtomatlaşdırma obyektlərinin </w:t>
      </w:r>
      <w:r>
        <w:rPr>
          <w:color w:val="FF0000"/>
          <w:lang w:val="az-Latn-AZ"/>
        </w:rPr>
        <w:t>üsullarına</w:t>
      </w:r>
      <w:r w:rsidRPr="00EC30DD">
        <w:rPr>
          <w:color w:val="FF0000"/>
          <w:lang w:val="az-Latn-AZ"/>
        </w:rPr>
        <w:t xml:space="preserve"> ötürüldükdə aşağıdakı dəyişikliklər aparılır:</w:t>
      </w:r>
    </w:p>
    <w:p w:rsidR="00EC30DD" w:rsidRDefault="008E1307" w:rsidP="00EC30DD">
      <w:pPr>
        <w:pStyle w:val="NoSpacing"/>
        <w:rPr>
          <w:rFonts w:eastAsia="Arial"/>
        </w:rPr>
      </w:pPr>
      <w:r>
        <w:rPr>
          <w:rFonts w:eastAsia="Arial"/>
        </w:rPr>
        <w:t xml:space="preserve">OptVal -&gt; VT_ERROR, scode = DISP_E_PARAMNOTFOUND </w:t>
      </w:r>
    </w:p>
    <w:p w:rsidR="00D009EC" w:rsidRPr="00817DDA" w:rsidRDefault="008E1307" w:rsidP="00EC30DD">
      <w:pPr>
        <w:pStyle w:val="NoSpacing"/>
        <w:rPr>
          <w:lang w:val="ru-RU"/>
        </w:rPr>
      </w:pPr>
      <w:r>
        <w:rPr>
          <w:rFonts w:eastAsia="Arial"/>
        </w:rPr>
        <w:t>NullVal</w:t>
      </w:r>
      <w:r w:rsidRPr="00817DDA">
        <w:rPr>
          <w:rFonts w:eastAsia="Arial"/>
          <w:lang w:val="ru-RU"/>
        </w:rPr>
        <w:t xml:space="preserve"> -&gt; </w:t>
      </w:r>
      <w:r>
        <w:rPr>
          <w:rFonts w:eastAsia="Arial"/>
        </w:rPr>
        <w:t>VT</w:t>
      </w:r>
      <w:r w:rsidRPr="00817DDA">
        <w:rPr>
          <w:rFonts w:eastAsia="Arial"/>
          <w:lang w:val="ru-RU"/>
        </w:rPr>
        <w:t>_</w:t>
      </w:r>
      <w:r>
        <w:rPr>
          <w:rFonts w:eastAsia="Arial"/>
        </w:rPr>
        <w:t>NULL</w:t>
      </w:r>
      <w:r w:rsidRPr="00817DDA">
        <w:rPr>
          <w:rFonts w:eastAsia="Arial"/>
          <w:lang w:val="ru-RU"/>
        </w:rPr>
        <w:t xml:space="preserve"> </w:t>
      </w:r>
    </w:p>
    <w:p w:rsidR="00EC30DD" w:rsidRDefault="00EC30DD">
      <w:pPr>
        <w:spacing w:after="67"/>
        <w:ind w:left="1129" w:right="5"/>
        <w:rPr>
          <w:lang w:val="ru-RU"/>
        </w:rPr>
      </w:pPr>
    </w:p>
    <w:p w:rsidR="00D009EC" w:rsidRDefault="008E1307">
      <w:pPr>
        <w:spacing w:after="67"/>
        <w:ind w:left="1129" w:right="5"/>
        <w:rPr>
          <w:lang w:val="ru-RU"/>
        </w:rPr>
      </w:pPr>
      <w:r w:rsidRPr="00831BA0">
        <w:rPr>
          <w:lang w:val="ru-RU"/>
        </w:rPr>
        <w:t xml:space="preserve">Значение </w:t>
      </w:r>
      <w:r>
        <w:t>NULL</w:t>
      </w:r>
      <w:r w:rsidRPr="00831BA0">
        <w:rPr>
          <w:lang w:val="ru-RU"/>
        </w:rPr>
        <w:t xml:space="preserve"> языка </w:t>
      </w:r>
      <w:r>
        <w:t>RSL</w:t>
      </w:r>
      <w:r w:rsidRPr="00831BA0">
        <w:rPr>
          <w:lang w:val="ru-RU"/>
        </w:rPr>
        <w:t xml:space="preserve"> транслируется следующим образом: </w:t>
      </w:r>
    </w:p>
    <w:p w:rsidR="00EC30DD" w:rsidRPr="00EC30DD" w:rsidRDefault="00EC30DD">
      <w:pPr>
        <w:spacing w:after="67"/>
        <w:ind w:left="1129" w:right="5"/>
        <w:rPr>
          <w:color w:val="FF0000"/>
          <w:lang w:val="ru-RU"/>
        </w:rPr>
      </w:pPr>
      <w:r w:rsidRPr="00EC30DD">
        <w:rPr>
          <w:color w:val="FF0000"/>
          <w:lang w:val="ru-RU"/>
        </w:rPr>
        <w:t>RSL NULL dəyəri aşağıdakı kimi tərcümə olunur:</w:t>
      </w:r>
    </w:p>
    <w:p w:rsidR="00DE39B6" w:rsidRDefault="008E1307">
      <w:pPr>
        <w:spacing w:after="4" w:line="311" w:lineRule="auto"/>
        <w:ind w:left="851" w:right="5069" w:firstLine="568"/>
        <w:jc w:val="left"/>
        <w:rPr>
          <w:rFonts w:ascii="Arial" w:eastAsia="Arial" w:hAnsi="Arial" w:cs="Arial"/>
          <w:i/>
          <w:sz w:val="20"/>
        </w:rPr>
      </w:pPr>
      <w:r>
        <w:rPr>
          <w:rFonts w:ascii="Arial" w:eastAsia="Arial" w:hAnsi="Arial" w:cs="Arial"/>
          <w:i/>
          <w:sz w:val="20"/>
        </w:rPr>
        <w:t xml:space="preserve">Null -&gt; VT_EMPTY </w:t>
      </w:r>
    </w:p>
    <w:p w:rsidR="00D009EC" w:rsidRDefault="0066018D">
      <w:pPr>
        <w:spacing w:after="4" w:line="311" w:lineRule="auto"/>
        <w:ind w:left="851" w:right="5069" w:firstLine="568"/>
        <w:jc w:val="left"/>
      </w:pPr>
      <w:r>
        <w:rPr>
          <w:b/>
          <w:i/>
          <w:sz w:val="22"/>
        </w:rPr>
        <w:t xml:space="preserve">Пример:  </w:t>
      </w:r>
      <w:r w:rsidRPr="00DE39B6">
        <w:rPr>
          <w:b/>
          <w:i/>
          <w:color w:val="FF0000"/>
          <w:sz w:val="22"/>
        </w:rPr>
        <w:t>Misal:</w:t>
      </w:r>
      <w:r w:rsidR="008E1307">
        <w:rPr>
          <w:b/>
          <w:i/>
          <w:sz w:val="22"/>
        </w:rPr>
        <w:t xml:space="preserve"> </w:t>
      </w:r>
    </w:p>
    <w:p w:rsidR="00EC30DD" w:rsidRDefault="008E1307" w:rsidP="00EC30DD">
      <w:pPr>
        <w:pStyle w:val="NoSpacing"/>
        <w:rPr>
          <w:rFonts w:eastAsia="Arial"/>
        </w:rPr>
      </w:pPr>
      <w:r>
        <w:rPr>
          <w:rFonts w:eastAsia="Arial"/>
        </w:rPr>
        <w:t>import rcw;</w:t>
      </w:r>
    </w:p>
    <w:p w:rsidR="00EC30DD" w:rsidRDefault="008E1307" w:rsidP="00EC30DD">
      <w:pPr>
        <w:pStyle w:val="NoSpacing"/>
        <w:rPr>
          <w:rFonts w:eastAsia="Arial"/>
        </w:rPr>
      </w:pPr>
      <w:r>
        <w:rPr>
          <w:rFonts w:eastAsia="Arial"/>
        </w:rPr>
        <w:t xml:space="preserve">ob = CreateObject ("rsax","TRsAxServer","RsAxServer",false); </w:t>
      </w:r>
    </w:p>
    <w:p w:rsidR="00EC30DD" w:rsidRDefault="008E1307" w:rsidP="00EC30DD">
      <w:pPr>
        <w:pStyle w:val="NoSpacing"/>
        <w:rPr>
          <w:rFonts w:eastAsia="Arial"/>
        </w:rPr>
      </w:pPr>
      <w:r>
        <w:rPr>
          <w:rFonts w:eastAsia="Arial"/>
        </w:rPr>
        <w:t xml:space="preserve">var ex = ob.CreateComObject ("Excel.Application",false); </w:t>
      </w:r>
    </w:p>
    <w:p w:rsidR="00D009EC" w:rsidRDefault="008E1307" w:rsidP="00EC30DD">
      <w:pPr>
        <w:pStyle w:val="NoSpacing"/>
      </w:pPr>
      <w:r>
        <w:rPr>
          <w:rFonts w:eastAsia="Arial"/>
        </w:rPr>
        <w:t xml:space="preserve">ex.visible = true;    </w:t>
      </w:r>
    </w:p>
    <w:p w:rsidR="00EC30DD" w:rsidRDefault="008E1307" w:rsidP="00EC30DD">
      <w:pPr>
        <w:pStyle w:val="NoSpacing"/>
        <w:rPr>
          <w:rFonts w:eastAsia="Arial"/>
        </w:rPr>
      </w:pPr>
      <w:r>
        <w:rPr>
          <w:rFonts w:eastAsia="Arial"/>
        </w:rPr>
        <w:t xml:space="preserve">var wb = ex.WorkBooks.add; </w:t>
      </w:r>
    </w:p>
    <w:p w:rsidR="00EC30DD" w:rsidRDefault="008E1307" w:rsidP="00EC30DD">
      <w:pPr>
        <w:pStyle w:val="NoSpacing"/>
        <w:rPr>
          <w:rFonts w:eastAsia="Arial"/>
        </w:rPr>
      </w:pPr>
      <w:r>
        <w:rPr>
          <w:rFonts w:eastAsia="Arial"/>
        </w:rPr>
        <w:t xml:space="preserve">var sh = wb.ActiveSheet; </w:t>
      </w:r>
    </w:p>
    <w:p w:rsidR="00D009EC" w:rsidRDefault="008E1307" w:rsidP="00EC30DD">
      <w:pPr>
        <w:pStyle w:val="NoSpacing"/>
      </w:pPr>
      <w:r>
        <w:rPr>
          <w:rFonts w:eastAsia="Arial"/>
        </w:rPr>
        <w:lastRenderedPageBreak/>
        <w:t xml:space="preserve">sh.Range ("A1").value = $100; </w:t>
      </w:r>
    </w:p>
    <w:p w:rsidR="00D009EC" w:rsidRPr="00831BA0" w:rsidRDefault="008E1307" w:rsidP="00EC30DD">
      <w:pPr>
        <w:pStyle w:val="NoSpacing"/>
        <w:rPr>
          <w:lang w:val="ru-RU"/>
        </w:rPr>
      </w:pPr>
      <w:r w:rsidRPr="00831BA0">
        <w:rPr>
          <w:rFonts w:eastAsia="Arial"/>
          <w:lang w:val="ru-RU"/>
        </w:rPr>
        <w:t xml:space="preserve">// В качестве первого параметра использовать значение по умолчанию. </w:t>
      </w:r>
    </w:p>
    <w:p w:rsidR="00D009EC" w:rsidRDefault="008E1307" w:rsidP="00EC30DD">
      <w:pPr>
        <w:pStyle w:val="NoSpacing"/>
      </w:pPr>
      <w:r>
        <w:rPr>
          <w:rFonts w:eastAsia="Arial"/>
        </w:rPr>
        <w:t xml:space="preserve">var MySheet=wb.Sheets.Add (OptVal,sh); </w:t>
      </w:r>
    </w:p>
    <w:p w:rsidR="00D009EC" w:rsidRPr="00497DC4" w:rsidRDefault="008E1307" w:rsidP="00EC30DD">
      <w:pPr>
        <w:pStyle w:val="NoSpacing"/>
        <w:rPr>
          <w:lang w:val="ru-RU"/>
        </w:rPr>
      </w:pPr>
      <w:r>
        <w:rPr>
          <w:rFonts w:eastAsia="Arial"/>
        </w:rPr>
        <w:t>MySheet</w:t>
      </w:r>
      <w:r w:rsidRPr="00497DC4">
        <w:rPr>
          <w:rFonts w:eastAsia="Arial"/>
          <w:lang w:val="ru-RU"/>
        </w:rPr>
        <w:t>.</w:t>
      </w:r>
      <w:r>
        <w:rPr>
          <w:rFonts w:eastAsia="Arial"/>
        </w:rPr>
        <w:t>Name</w:t>
      </w:r>
      <w:r w:rsidRPr="00497DC4">
        <w:rPr>
          <w:rFonts w:eastAsia="Arial"/>
          <w:lang w:val="ru-RU"/>
        </w:rPr>
        <w:t xml:space="preserve"> = "</w:t>
      </w:r>
      <w:r>
        <w:rPr>
          <w:rFonts w:eastAsia="Arial"/>
        </w:rPr>
        <w:t>My</w:t>
      </w:r>
      <w:r w:rsidRPr="00497DC4">
        <w:rPr>
          <w:rFonts w:eastAsia="Arial"/>
          <w:lang w:val="ru-RU"/>
        </w:rPr>
        <w:t xml:space="preserve"> </w:t>
      </w:r>
      <w:r>
        <w:rPr>
          <w:rFonts w:eastAsia="Arial"/>
        </w:rPr>
        <w:t>sheet</w:t>
      </w:r>
      <w:r w:rsidRPr="00497DC4">
        <w:rPr>
          <w:rFonts w:eastAsia="Arial"/>
          <w:lang w:val="ru-RU"/>
        </w:rPr>
        <w:t xml:space="preserve">"; </w:t>
      </w:r>
    </w:p>
    <w:p w:rsidR="0077248E" w:rsidRPr="00497DC4" w:rsidRDefault="008E1307">
      <w:pPr>
        <w:pStyle w:val="Heading3"/>
        <w:spacing w:after="109"/>
        <w:ind w:left="-5"/>
        <w:rPr>
          <w:lang w:val="ru-RU"/>
        </w:rPr>
      </w:pPr>
      <w:r w:rsidRPr="00831BA0">
        <w:rPr>
          <w:lang w:val="ru-RU"/>
        </w:rPr>
        <w:t>Соответствие</w:t>
      </w:r>
      <w:r w:rsidRPr="00497DC4">
        <w:rPr>
          <w:lang w:val="ru-RU"/>
        </w:rPr>
        <w:t xml:space="preserve"> </w:t>
      </w:r>
      <w:r w:rsidRPr="00831BA0">
        <w:rPr>
          <w:lang w:val="ru-RU"/>
        </w:rPr>
        <w:t>типов</w:t>
      </w:r>
      <w:r w:rsidRPr="00497DC4">
        <w:rPr>
          <w:lang w:val="ru-RU"/>
        </w:rPr>
        <w:t xml:space="preserve"> </w:t>
      </w:r>
      <w:r w:rsidRPr="00831BA0">
        <w:rPr>
          <w:lang w:val="ru-RU"/>
        </w:rPr>
        <w:t>данных</w:t>
      </w:r>
      <w:r w:rsidRPr="00497DC4">
        <w:rPr>
          <w:lang w:val="ru-RU"/>
        </w:rPr>
        <w:t xml:space="preserve"> </w:t>
      </w:r>
      <w:r w:rsidRPr="00831BA0">
        <w:rPr>
          <w:lang w:val="ru-RU"/>
        </w:rPr>
        <w:t>языка</w:t>
      </w:r>
      <w:r w:rsidRPr="00497DC4">
        <w:rPr>
          <w:lang w:val="ru-RU"/>
        </w:rPr>
        <w:t xml:space="preserve"> </w:t>
      </w:r>
      <w:r>
        <w:t>RSL</w:t>
      </w:r>
      <w:r w:rsidRPr="00497DC4">
        <w:rPr>
          <w:lang w:val="ru-RU"/>
        </w:rPr>
        <w:t xml:space="preserve"> </w:t>
      </w:r>
      <w:r w:rsidRPr="00831BA0">
        <w:rPr>
          <w:lang w:val="ru-RU"/>
        </w:rPr>
        <w:t>и</w:t>
      </w:r>
      <w:r w:rsidRPr="00497DC4">
        <w:rPr>
          <w:lang w:val="ru-RU"/>
        </w:rPr>
        <w:t xml:space="preserve"> </w:t>
      </w:r>
      <w:r>
        <w:t>ActiveX</w:t>
      </w:r>
      <w:r w:rsidRPr="00497DC4">
        <w:rPr>
          <w:lang w:val="ru-RU"/>
        </w:rPr>
        <w:t xml:space="preserve"> </w:t>
      </w:r>
    </w:p>
    <w:p w:rsidR="00D009EC" w:rsidRPr="00497DC4" w:rsidRDefault="0077248E">
      <w:pPr>
        <w:pStyle w:val="Heading3"/>
        <w:spacing w:after="109"/>
        <w:ind w:left="-5"/>
        <w:rPr>
          <w:color w:val="FF0000"/>
          <w:lang w:val="ru-RU"/>
        </w:rPr>
      </w:pPr>
      <w:r w:rsidRPr="0077248E">
        <w:rPr>
          <w:color w:val="FF0000"/>
        </w:rPr>
        <w:t>RSL</w:t>
      </w:r>
      <w:r w:rsidRPr="00497DC4">
        <w:rPr>
          <w:color w:val="FF0000"/>
          <w:lang w:val="ru-RU"/>
        </w:rPr>
        <w:t xml:space="preserve"> </w:t>
      </w:r>
      <w:r w:rsidRPr="0077248E">
        <w:rPr>
          <w:color w:val="FF0000"/>
        </w:rPr>
        <w:t>dilin</w:t>
      </w:r>
      <w:r w:rsidRPr="00497DC4">
        <w:rPr>
          <w:color w:val="FF0000"/>
          <w:lang w:val="ru-RU"/>
        </w:rPr>
        <w:t xml:space="preserve"> </w:t>
      </w:r>
      <w:r w:rsidRPr="0077248E">
        <w:rPr>
          <w:color w:val="FF0000"/>
        </w:rPr>
        <w:t>v</w:t>
      </w:r>
      <w:r w:rsidRPr="0077248E">
        <w:rPr>
          <w:color w:val="FF0000"/>
          <w:lang w:val="az-Latn-AZ"/>
        </w:rPr>
        <w:t>ə ActiveX  verilənlərin tiplərinin u</w:t>
      </w:r>
      <w:r w:rsidR="00141E5D" w:rsidRPr="0077248E">
        <w:rPr>
          <w:color w:val="FF0000"/>
        </w:rPr>
        <w:t>y</w:t>
      </w:r>
      <w:r w:rsidR="00141E5D" w:rsidRPr="00497DC4">
        <w:rPr>
          <w:color w:val="FF0000"/>
          <w:lang w:val="ru-RU"/>
        </w:rPr>
        <w:t>ğ</w:t>
      </w:r>
      <w:r w:rsidR="00141E5D" w:rsidRPr="0077248E">
        <w:rPr>
          <w:color w:val="FF0000"/>
        </w:rPr>
        <w:t>unla</w:t>
      </w:r>
      <w:r w:rsidR="00141E5D" w:rsidRPr="00497DC4">
        <w:rPr>
          <w:color w:val="FF0000"/>
          <w:lang w:val="ru-RU"/>
        </w:rPr>
        <w:t>ş</w:t>
      </w:r>
      <w:r w:rsidR="00141E5D" w:rsidRPr="0077248E">
        <w:rPr>
          <w:color w:val="FF0000"/>
        </w:rPr>
        <w:t>d</w:t>
      </w:r>
      <w:r w:rsidR="00141E5D" w:rsidRPr="00497DC4">
        <w:rPr>
          <w:color w:val="FF0000"/>
          <w:lang w:val="ru-RU"/>
        </w:rPr>
        <w:t>ı</w:t>
      </w:r>
      <w:r w:rsidR="00141E5D" w:rsidRPr="0077248E">
        <w:rPr>
          <w:color w:val="FF0000"/>
        </w:rPr>
        <w:t>r</w:t>
      </w:r>
      <w:r w:rsidR="00141E5D" w:rsidRPr="00497DC4">
        <w:rPr>
          <w:color w:val="FF0000"/>
          <w:lang w:val="ru-RU"/>
        </w:rPr>
        <w:t>ı</w:t>
      </w:r>
      <w:r w:rsidR="00141E5D" w:rsidRPr="0077248E">
        <w:rPr>
          <w:color w:val="FF0000"/>
        </w:rPr>
        <w:t>lmas</w:t>
      </w:r>
      <w:r w:rsidR="00141E5D" w:rsidRPr="00497DC4">
        <w:rPr>
          <w:color w:val="FF0000"/>
          <w:lang w:val="ru-RU"/>
        </w:rPr>
        <w:t>ı</w:t>
      </w:r>
    </w:p>
    <w:p w:rsidR="00051AD4" w:rsidRDefault="008E1307">
      <w:pPr>
        <w:ind w:left="1129" w:right="5"/>
        <w:rPr>
          <w:lang w:val="ru-RU"/>
        </w:rPr>
      </w:pPr>
      <w:r w:rsidRPr="00831BA0">
        <w:rPr>
          <w:lang w:val="ru-RU"/>
        </w:rPr>
        <w:t xml:space="preserve">При использовании </w:t>
      </w:r>
      <w:r>
        <w:t>ActiveX</w:t>
      </w:r>
      <w:r w:rsidRPr="00831BA0">
        <w:rPr>
          <w:lang w:val="ru-RU"/>
        </w:rPr>
        <w:t xml:space="preserve">-объектов в программе на языке </w:t>
      </w:r>
      <w:r>
        <w:t>RSL</w:t>
      </w:r>
      <w:r w:rsidRPr="00831BA0">
        <w:rPr>
          <w:lang w:val="ru-RU"/>
        </w:rPr>
        <w:t xml:space="preserve"> выполняется преобразование типов данных языка </w:t>
      </w:r>
      <w:r>
        <w:t>RSL</w:t>
      </w:r>
      <w:r w:rsidRPr="00831BA0">
        <w:rPr>
          <w:lang w:val="ru-RU"/>
        </w:rPr>
        <w:t xml:space="preserve"> в типы данных </w:t>
      </w:r>
      <w:r>
        <w:t>ActiveX</w:t>
      </w:r>
      <w:r w:rsidRPr="00831BA0">
        <w:rPr>
          <w:lang w:val="ru-RU"/>
        </w:rPr>
        <w:t xml:space="preserve"> и наоборот по правилам, приведенным в таблице: </w:t>
      </w:r>
    </w:p>
    <w:p w:rsidR="00D009EC" w:rsidRPr="00051AD4" w:rsidRDefault="00051AD4">
      <w:pPr>
        <w:ind w:left="1129" w:right="5"/>
        <w:rPr>
          <w:color w:val="FF0000"/>
          <w:lang w:val="ru-RU"/>
        </w:rPr>
      </w:pPr>
      <w:r w:rsidRPr="00051AD4">
        <w:rPr>
          <w:color w:val="FF0000"/>
          <w:lang w:val="ru-RU"/>
        </w:rPr>
        <w:t>ActiveX obyektlərini bir RSL proqramında istifadə edərkən, cədvəldə verilmiş qaydalara uyğun olaraq RSL məlumat növləri ActiveX məlumat növlərinə və əksinə çevrilir:</w:t>
      </w:r>
    </w:p>
    <w:tbl>
      <w:tblPr>
        <w:tblStyle w:val="TableGrid"/>
        <w:tblW w:w="6235" w:type="dxa"/>
        <w:tblInd w:w="1135" w:type="dxa"/>
        <w:tblCellMar>
          <w:top w:w="64" w:type="dxa"/>
          <w:right w:w="47" w:type="dxa"/>
        </w:tblCellMar>
        <w:tblLook w:val="04A0" w:firstRow="1" w:lastRow="0" w:firstColumn="1" w:lastColumn="0" w:noHBand="0" w:noVBand="1"/>
      </w:tblPr>
      <w:tblGrid>
        <w:gridCol w:w="1417"/>
        <w:gridCol w:w="2197"/>
        <w:gridCol w:w="1815"/>
        <w:gridCol w:w="806"/>
      </w:tblGrid>
      <w:tr w:rsidR="00D009EC">
        <w:trPr>
          <w:trHeight w:val="408"/>
        </w:trPr>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D009EC" w:rsidRDefault="008E1307">
            <w:pPr>
              <w:spacing w:after="0" w:line="259" w:lineRule="auto"/>
              <w:ind w:left="244" w:right="0" w:firstLine="0"/>
              <w:jc w:val="left"/>
            </w:pPr>
            <w:r>
              <w:rPr>
                <w:b/>
              </w:rPr>
              <w:t xml:space="preserve">Тип RSL </w:t>
            </w:r>
          </w:p>
        </w:tc>
        <w:tc>
          <w:tcPr>
            <w:tcW w:w="4818" w:type="dxa"/>
            <w:gridSpan w:val="3"/>
            <w:tcBorders>
              <w:top w:val="single" w:sz="4" w:space="0" w:color="000000"/>
              <w:left w:val="single" w:sz="4" w:space="0" w:color="000000"/>
              <w:bottom w:val="single" w:sz="4" w:space="0" w:color="000000"/>
              <w:right w:val="single" w:sz="4" w:space="0" w:color="000000"/>
            </w:tcBorders>
            <w:shd w:val="clear" w:color="auto" w:fill="E6E6E6"/>
          </w:tcPr>
          <w:p w:rsidR="00D009EC" w:rsidRDefault="008E1307">
            <w:pPr>
              <w:spacing w:after="0" w:line="259" w:lineRule="auto"/>
              <w:ind w:left="81" w:right="0" w:firstLine="0"/>
              <w:jc w:val="center"/>
            </w:pPr>
            <w:r>
              <w:rPr>
                <w:b/>
              </w:rPr>
              <w:t xml:space="preserve">Тип ActiveX </w:t>
            </w:r>
          </w:p>
        </w:tc>
      </w:tr>
      <w:tr w:rsidR="00D009EC">
        <w:trPr>
          <w:trHeight w:val="410"/>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NullVal </w:t>
            </w:r>
          </w:p>
        </w:tc>
        <w:tc>
          <w:tcPr>
            <w:tcW w:w="4818" w:type="dxa"/>
            <w:gridSpan w:val="3"/>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VT_NULL </w:t>
            </w: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OptVal </w:t>
            </w:r>
          </w:p>
        </w:tc>
        <w:tc>
          <w:tcPr>
            <w:tcW w:w="4818" w:type="dxa"/>
            <w:gridSpan w:val="3"/>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pPr>
            <w:r>
              <w:t xml:space="preserve">VT_ERROR (DISP_E_PARAMNOTFOUND) </w:t>
            </w: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Null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VT_EMPTY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68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Integer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2" w:right="0" w:hanging="2"/>
              <w:jc w:val="left"/>
            </w:pPr>
            <w:r>
              <w:t xml:space="preserve">VT_I4, </w:t>
            </w:r>
            <w:r>
              <w:tab/>
              <w:t xml:space="preserve">VT_UI1, VT_UI4 </w:t>
            </w:r>
          </w:p>
        </w:tc>
        <w:tc>
          <w:tcPr>
            <w:tcW w:w="1815" w:type="dxa"/>
            <w:tcBorders>
              <w:top w:val="single" w:sz="4" w:space="0" w:color="000000"/>
              <w:left w:val="nil"/>
              <w:bottom w:val="single" w:sz="4" w:space="0" w:color="000000"/>
              <w:right w:val="nil"/>
            </w:tcBorders>
          </w:tcPr>
          <w:p w:rsidR="00D009EC" w:rsidRDefault="008E1307">
            <w:pPr>
              <w:spacing w:after="0" w:line="259" w:lineRule="auto"/>
              <w:ind w:left="0" w:right="0" w:firstLine="0"/>
              <w:jc w:val="left"/>
            </w:pPr>
            <w:r>
              <w:t xml:space="preserve">VT_I1,VT_UI2, </w:t>
            </w:r>
          </w:p>
        </w:tc>
        <w:tc>
          <w:tcPr>
            <w:tcW w:w="806" w:type="dxa"/>
            <w:tcBorders>
              <w:top w:val="single" w:sz="4" w:space="0" w:color="000000"/>
              <w:left w:val="nil"/>
              <w:bottom w:val="single" w:sz="4" w:space="0" w:color="000000"/>
              <w:right w:val="single" w:sz="4" w:space="0" w:color="000000"/>
            </w:tcBorders>
          </w:tcPr>
          <w:p w:rsidR="00D009EC" w:rsidRDefault="008E1307">
            <w:pPr>
              <w:spacing w:after="0" w:line="259" w:lineRule="auto"/>
              <w:ind w:left="0" w:right="0" w:firstLine="0"/>
            </w:pPr>
            <w:r>
              <w:t xml:space="preserve">VT_I2, </w:t>
            </w: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Double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VT_R8, VT_R4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Money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0" w:right="0" w:firstLine="0"/>
              <w:jc w:val="left"/>
            </w:pPr>
            <w:r>
              <w:t xml:space="preserve">VT_CY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Bool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VT_BOOL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String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0" w:right="0" w:firstLine="0"/>
              <w:jc w:val="left"/>
            </w:pPr>
            <w:r>
              <w:t xml:space="preserve">VT_BSTR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Date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VT_DATE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Time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VT_DATE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Dttm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1" w:right="0" w:firstLine="0"/>
              <w:jc w:val="left"/>
            </w:pPr>
            <w:r>
              <w:t xml:space="preserve">VT_DATE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Object </w:t>
            </w:r>
          </w:p>
        </w:tc>
        <w:tc>
          <w:tcPr>
            <w:tcW w:w="2197" w:type="dxa"/>
            <w:tcBorders>
              <w:top w:val="single" w:sz="4" w:space="0" w:color="000000"/>
              <w:left w:val="single" w:sz="4" w:space="0" w:color="000000"/>
              <w:bottom w:val="single" w:sz="4" w:space="0" w:color="000000"/>
              <w:right w:val="nil"/>
            </w:tcBorders>
          </w:tcPr>
          <w:p w:rsidR="00D009EC" w:rsidRDefault="008E1307">
            <w:pPr>
              <w:spacing w:after="0" w:line="259" w:lineRule="auto"/>
              <w:ind w:left="140" w:right="0" w:firstLine="0"/>
              <w:jc w:val="left"/>
            </w:pPr>
            <w:r>
              <w:t xml:space="preserve">VT_DISPATCH </w:t>
            </w:r>
          </w:p>
        </w:tc>
        <w:tc>
          <w:tcPr>
            <w:tcW w:w="1815" w:type="dxa"/>
            <w:tcBorders>
              <w:top w:val="single" w:sz="4" w:space="0" w:color="000000"/>
              <w:left w:val="nil"/>
              <w:bottom w:val="single" w:sz="4" w:space="0" w:color="000000"/>
              <w:right w:val="nil"/>
            </w:tcBorders>
          </w:tcPr>
          <w:p w:rsidR="00D009EC" w:rsidRDefault="00D009EC">
            <w:pPr>
              <w:spacing w:after="160" w:line="259" w:lineRule="auto"/>
              <w:ind w:left="0" w:right="0" w:firstLine="0"/>
              <w:jc w:val="left"/>
            </w:pP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r w:rsidR="00D009EC">
        <w:trPr>
          <w:trHeight w:val="409"/>
        </w:trPr>
        <w:tc>
          <w:tcPr>
            <w:tcW w:w="1417" w:type="dxa"/>
            <w:tcBorders>
              <w:top w:val="single" w:sz="4" w:space="0" w:color="000000"/>
              <w:left w:val="single" w:sz="4" w:space="0" w:color="000000"/>
              <w:bottom w:val="single" w:sz="4" w:space="0" w:color="000000"/>
              <w:right w:val="single" w:sz="4" w:space="0" w:color="000000"/>
            </w:tcBorders>
          </w:tcPr>
          <w:p w:rsidR="00D009EC" w:rsidRDefault="008E1307">
            <w:pPr>
              <w:spacing w:after="0" w:line="259" w:lineRule="auto"/>
              <w:ind w:left="140" w:right="0" w:firstLine="0"/>
              <w:jc w:val="left"/>
            </w:pPr>
            <w:r>
              <w:t xml:space="preserve">TArray </w:t>
            </w:r>
          </w:p>
        </w:tc>
        <w:tc>
          <w:tcPr>
            <w:tcW w:w="4012" w:type="dxa"/>
            <w:gridSpan w:val="2"/>
            <w:tcBorders>
              <w:top w:val="single" w:sz="4" w:space="0" w:color="000000"/>
              <w:left w:val="single" w:sz="4" w:space="0" w:color="000000"/>
              <w:bottom w:val="single" w:sz="4" w:space="0" w:color="000000"/>
              <w:right w:val="nil"/>
            </w:tcBorders>
          </w:tcPr>
          <w:p w:rsidR="00D009EC" w:rsidRDefault="008E1307">
            <w:pPr>
              <w:spacing w:after="0" w:line="259" w:lineRule="auto"/>
              <w:ind w:left="140" w:right="0" w:firstLine="0"/>
              <w:jc w:val="left"/>
            </w:pPr>
            <w:r>
              <w:t xml:space="preserve">SAFEARRAY(VARIANT)  </w:t>
            </w:r>
          </w:p>
        </w:tc>
        <w:tc>
          <w:tcPr>
            <w:tcW w:w="806" w:type="dxa"/>
            <w:tcBorders>
              <w:top w:val="single" w:sz="4" w:space="0" w:color="000000"/>
              <w:left w:val="nil"/>
              <w:bottom w:val="single" w:sz="4" w:space="0" w:color="000000"/>
              <w:right w:val="single" w:sz="4" w:space="0" w:color="000000"/>
            </w:tcBorders>
          </w:tcPr>
          <w:p w:rsidR="00D009EC" w:rsidRDefault="00D009EC">
            <w:pPr>
              <w:spacing w:after="160" w:line="259" w:lineRule="auto"/>
              <w:ind w:left="0" w:right="0" w:firstLine="0"/>
              <w:jc w:val="left"/>
            </w:pPr>
          </w:p>
        </w:tc>
      </w:tr>
    </w:tbl>
    <w:p w:rsidR="00D009EC" w:rsidRDefault="008E1307">
      <w:pPr>
        <w:spacing w:after="109"/>
        <w:ind w:left="1129" w:right="5"/>
        <w:rPr>
          <w:lang w:val="ru-RU"/>
        </w:rPr>
      </w:pPr>
      <w:r w:rsidRPr="00831BA0">
        <w:rPr>
          <w:lang w:val="ru-RU"/>
        </w:rPr>
        <w:t xml:space="preserve">Типы данных языка </w:t>
      </w:r>
      <w:r>
        <w:t>RSL</w:t>
      </w:r>
      <w:r w:rsidRPr="00831BA0">
        <w:rPr>
          <w:lang w:val="ru-RU"/>
        </w:rPr>
        <w:t xml:space="preserve">, для которых представлено несколько типов </w:t>
      </w:r>
      <w:r>
        <w:t>ActiveX</w:t>
      </w:r>
      <w:r w:rsidRPr="00831BA0">
        <w:rPr>
          <w:lang w:val="ru-RU"/>
        </w:rPr>
        <w:t xml:space="preserve">, при конвертировании в </w:t>
      </w:r>
      <w:r>
        <w:t>ActiveX</w:t>
      </w:r>
      <w:r w:rsidRPr="00831BA0">
        <w:rPr>
          <w:lang w:val="ru-RU"/>
        </w:rPr>
        <w:t xml:space="preserve"> преобразуются в первый тип из списка. </w:t>
      </w:r>
    </w:p>
    <w:p w:rsidR="00051AD4" w:rsidRPr="00051AD4" w:rsidRDefault="00051AD4">
      <w:pPr>
        <w:spacing w:after="109"/>
        <w:ind w:left="1129" w:right="5"/>
        <w:rPr>
          <w:color w:val="FF0000"/>
          <w:lang w:val="ru-RU"/>
        </w:rPr>
      </w:pPr>
      <w:r w:rsidRPr="00051AD4">
        <w:rPr>
          <w:color w:val="FF0000"/>
          <w:lang w:val="ru-RU"/>
        </w:rPr>
        <w:t>Bir neçə növ ActiveX təmin olunduğu RSL məlumat növləri, ActiveX-ə çevrilərkən siyahıdan ilk növə çevrilir.</w:t>
      </w:r>
    </w:p>
    <w:p w:rsidR="00051AD4" w:rsidRDefault="008E1307">
      <w:pPr>
        <w:spacing w:after="125"/>
        <w:ind w:left="1129" w:right="5"/>
        <w:rPr>
          <w:lang w:val="ru-RU"/>
        </w:rPr>
      </w:pPr>
      <w:r w:rsidRPr="00831BA0">
        <w:rPr>
          <w:lang w:val="ru-RU"/>
        </w:rPr>
        <w:lastRenderedPageBreak/>
        <w:t xml:space="preserve">При преобразовании типа данных </w:t>
      </w:r>
      <w:r>
        <w:t>ActiveX</w:t>
      </w:r>
      <w:r w:rsidRPr="00831BA0">
        <w:rPr>
          <w:lang w:val="ru-RU"/>
        </w:rPr>
        <w:t xml:space="preserve"> </w:t>
      </w:r>
      <w:r>
        <w:t>VT</w:t>
      </w:r>
      <w:r w:rsidRPr="00831BA0">
        <w:rPr>
          <w:lang w:val="ru-RU"/>
        </w:rPr>
        <w:t>_</w:t>
      </w:r>
      <w:r>
        <w:t>DATE</w:t>
      </w:r>
      <w:r w:rsidRPr="00831BA0">
        <w:rPr>
          <w:lang w:val="ru-RU"/>
        </w:rPr>
        <w:t xml:space="preserve"> в тип данных </w:t>
      </w:r>
      <w:r>
        <w:t>RSL</w:t>
      </w:r>
      <w:r w:rsidRPr="00831BA0">
        <w:rPr>
          <w:lang w:val="ru-RU"/>
        </w:rPr>
        <w:t xml:space="preserve"> действует следующее правило:  </w:t>
      </w:r>
    </w:p>
    <w:p w:rsidR="00D009EC" w:rsidRPr="00051AD4" w:rsidRDefault="00051AD4">
      <w:pPr>
        <w:spacing w:after="125"/>
        <w:ind w:left="1129" w:right="5"/>
        <w:rPr>
          <w:color w:val="FF0000"/>
          <w:lang w:val="ru-RU"/>
        </w:rPr>
      </w:pPr>
      <w:r w:rsidRPr="00051AD4">
        <w:rPr>
          <w:color w:val="FF0000"/>
          <w:lang w:val="ru-RU"/>
        </w:rPr>
        <w:t>ActiveX VT_DATE məlumat növünü RSL məlumat tipinə çevirərkən aşağıdakı qayda tətbiq olunur:</w:t>
      </w:r>
    </w:p>
    <w:p w:rsidR="00D009EC" w:rsidRPr="00831BA0" w:rsidRDefault="008E1307">
      <w:pPr>
        <w:spacing w:after="125"/>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если в переменной типа </w:t>
      </w:r>
      <w:r>
        <w:t>VT</w:t>
      </w:r>
      <w:r w:rsidRPr="00831BA0">
        <w:rPr>
          <w:lang w:val="ru-RU"/>
        </w:rPr>
        <w:t>_</w:t>
      </w:r>
      <w:r>
        <w:t>DATE</w:t>
      </w:r>
      <w:r w:rsidRPr="00831BA0">
        <w:rPr>
          <w:lang w:val="ru-RU"/>
        </w:rPr>
        <w:t xml:space="preserve"> содержится непустое время и непустая дата, результатом будет </w:t>
      </w:r>
      <w:r>
        <w:t>RSL</w:t>
      </w:r>
      <w:r w:rsidRPr="00831BA0">
        <w:rPr>
          <w:lang w:val="ru-RU"/>
        </w:rPr>
        <w:t xml:space="preserve">-тип </w:t>
      </w:r>
      <w:r>
        <w:t>Dttm</w:t>
      </w:r>
      <w:r w:rsidRPr="00831BA0">
        <w:rPr>
          <w:lang w:val="ru-RU"/>
        </w:rPr>
        <w:t xml:space="preserve">; </w:t>
      </w:r>
    </w:p>
    <w:p w:rsidR="00D009EC" w:rsidRPr="00831BA0" w:rsidRDefault="008E1307">
      <w:pPr>
        <w:spacing w:after="125"/>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если в переменной типа </w:t>
      </w:r>
      <w:r>
        <w:t>VT</w:t>
      </w:r>
      <w:r w:rsidRPr="00831BA0">
        <w:rPr>
          <w:lang w:val="ru-RU"/>
        </w:rPr>
        <w:t>_</w:t>
      </w:r>
      <w:r>
        <w:t>DATE</w:t>
      </w:r>
      <w:r w:rsidRPr="00831BA0">
        <w:rPr>
          <w:lang w:val="ru-RU"/>
        </w:rPr>
        <w:t xml:space="preserve"> содержится пустое время и непустая дата, результатом будет тип </w:t>
      </w:r>
      <w:r>
        <w:t>Date</w:t>
      </w:r>
      <w:r w:rsidRPr="00831BA0">
        <w:rPr>
          <w:lang w:val="ru-RU"/>
        </w:rPr>
        <w:t xml:space="preserve">; </w:t>
      </w:r>
    </w:p>
    <w:p w:rsidR="00D009EC" w:rsidRPr="00831BA0" w:rsidRDefault="008E1307">
      <w:pPr>
        <w:spacing w:after="109"/>
        <w:ind w:left="1402" w:right="5" w:hanging="283"/>
        <w:rPr>
          <w:lang w:val="ru-RU"/>
        </w:rPr>
      </w:pPr>
      <w:r w:rsidRPr="00831BA0">
        <w:rPr>
          <w:rFonts w:ascii="Segoe UI Symbol" w:eastAsia="Segoe UI Symbol" w:hAnsi="Segoe UI Symbol" w:cs="Segoe UI Symbol"/>
          <w:lang w:val="ru-RU"/>
        </w:rPr>
        <w:t xml:space="preserve">♦ </w:t>
      </w:r>
      <w:r w:rsidRPr="00831BA0">
        <w:rPr>
          <w:lang w:val="ru-RU"/>
        </w:rPr>
        <w:t xml:space="preserve">если в переменной типа </w:t>
      </w:r>
      <w:r>
        <w:t>VT</w:t>
      </w:r>
      <w:r w:rsidRPr="00831BA0">
        <w:rPr>
          <w:lang w:val="ru-RU"/>
        </w:rPr>
        <w:t>_</w:t>
      </w:r>
      <w:r>
        <w:t>DATE</w:t>
      </w:r>
      <w:r w:rsidRPr="00831BA0">
        <w:rPr>
          <w:lang w:val="ru-RU"/>
        </w:rPr>
        <w:t xml:space="preserve"> содержится пустая дата и непустое время, результатом будет тип </w:t>
      </w:r>
      <w:r>
        <w:t>Time</w:t>
      </w:r>
      <w:r w:rsidRPr="00831BA0">
        <w:rPr>
          <w:lang w:val="ru-RU"/>
        </w:rPr>
        <w:t xml:space="preserve">. </w:t>
      </w:r>
    </w:p>
    <w:p w:rsidR="00D009EC" w:rsidRPr="00051AD4" w:rsidRDefault="008E1307">
      <w:pPr>
        <w:spacing w:after="457"/>
        <w:ind w:left="1129" w:right="5"/>
        <w:rPr>
          <w:color w:val="FF0000"/>
          <w:lang w:val="ru-RU"/>
        </w:rPr>
      </w:pPr>
      <w:r w:rsidRPr="00831BA0">
        <w:rPr>
          <w:lang w:val="ru-RU"/>
        </w:rPr>
        <w:t xml:space="preserve">Пустым временем считается время "0:0:0,0", пустой датой – дата 30.12.1899. </w:t>
      </w:r>
      <w:r w:rsidR="00051AD4" w:rsidRPr="00051AD4">
        <w:rPr>
          <w:color w:val="FF0000"/>
          <w:lang w:val="ru-RU"/>
        </w:rPr>
        <w:t>"0: 0: 0,0" vaxt boş vaxt hesab olunur, boş tarix 12/30/1899 tarixidir.</w:t>
      </w:r>
    </w:p>
    <w:p w:rsidR="00051AD4" w:rsidRPr="00831BA0" w:rsidRDefault="00051AD4">
      <w:pPr>
        <w:spacing w:after="457"/>
        <w:ind w:left="1129" w:right="5"/>
        <w:rPr>
          <w:lang w:val="ru-RU"/>
        </w:rPr>
      </w:pPr>
    </w:p>
    <w:p w:rsidR="00170945" w:rsidRDefault="008E1307">
      <w:pPr>
        <w:pStyle w:val="Heading3"/>
        <w:spacing w:after="109"/>
        <w:ind w:left="-5"/>
        <w:rPr>
          <w:lang w:val="ru-RU"/>
        </w:rPr>
      </w:pPr>
      <w:r w:rsidRPr="00831BA0">
        <w:rPr>
          <w:lang w:val="ru-RU"/>
        </w:rPr>
        <w:t xml:space="preserve">Поддержка стандартных коллекций </w:t>
      </w:r>
    </w:p>
    <w:p w:rsidR="00D009EC" w:rsidRPr="00170945" w:rsidRDefault="00170945">
      <w:pPr>
        <w:pStyle w:val="Heading3"/>
        <w:spacing w:after="109"/>
        <w:ind w:left="-5"/>
        <w:rPr>
          <w:color w:val="FF0000"/>
          <w:lang w:val="ru-RU"/>
        </w:rPr>
      </w:pPr>
      <w:r w:rsidRPr="00170945">
        <w:rPr>
          <w:color w:val="FF0000"/>
          <w:lang w:val="ru-RU"/>
        </w:rPr>
        <w:t>Standart koleksiyonlara dəstək</w:t>
      </w:r>
    </w:p>
    <w:p w:rsidR="003039FC" w:rsidRDefault="008E1307">
      <w:pPr>
        <w:spacing w:after="109"/>
        <w:ind w:left="1129" w:right="5"/>
        <w:rPr>
          <w:lang w:val="ru-RU"/>
        </w:rPr>
      </w:pPr>
      <w:r>
        <w:t>Object</w:t>
      </w:r>
      <w:r w:rsidRPr="00831BA0">
        <w:rPr>
          <w:lang w:val="ru-RU"/>
        </w:rPr>
        <w:t xml:space="preserve"> </w:t>
      </w:r>
      <w:r>
        <w:t>RSL</w:t>
      </w:r>
      <w:r w:rsidRPr="00831BA0">
        <w:rPr>
          <w:lang w:val="ru-RU"/>
        </w:rPr>
        <w:t xml:space="preserve"> позволяет использовать стандартные коллекции объектов автоматизации. </w:t>
      </w:r>
    </w:p>
    <w:p w:rsidR="003039FC" w:rsidRPr="003039FC" w:rsidRDefault="003039FC">
      <w:pPr>
        <w:spacing w:after="109"/>
        <w:ind w:left="1129" w:right="5"/>
        <w:rPr>
          <w:color w:val="FF0000"/>
          <w:lang w:val="ru-RU"/>
        </w:rPr>
      </w:pPr>
      <w:r w:rsidRPr="003039FC">
        <w:rPr>
          <w:b/>
          <w:color w:val="FF0000"/>
          <w:lang w:val="ru-RU"/>
        </w:rPr>
        <w:t>Obyekt RSL</w:t>
      </w:r>
      <w:r w:rsidRPr="003039FC">
        <w:rPr>
          <w:color w:val="FF0000"/>
          <w:lang w:val="ru-RU"/>
        </w:rPr>
        <w:t xml:space="preserve"> avtomatlaşdırma obyektlərinin standart kolleksiyalarından istifadə etməyə imkan verir.</w:t>
      </w:r>
    </w:p>
    <w:p w:rsidR="003039FC" w:rsidRDefault="008E1307">
      <w:pPr>
        <w:spacing w:after="109"/>
        <w:ind w:left="1129" w:right="5"/>
        <w:rPr>
          <w:lang w:val="ru-RU"/>
        </w:rPr>
      </w:pPr>
      <w:r w:rsidRPr="00831BA0">
        <w:rPr>
          <w:lang w:val="ru-RU"/>
        </w:rPr>
        <w:t xml:space="preserve">Для создания таких коллекций и доступа к их содержимому существует специальный стандарт, в значительной степени облегчающий их использование. </w:t>
      </w:r>
    </w:p>
    <w:p w:rsidR="00D009EC" w:rsidRPr="003039FC" w:rsidRDefault="003039FC">
      <w:pPr>
        <w:spacing w:after="109"/>
        <w:ind w:left="1129" w:right="5"/>
        <w:rPr>
          <w:color w:val="FF0000"/>
          <w:lang w:val="ru-RU"/>
        </w:rPr>
      </w:pPr>
      <w:r w:rsidRPr="003039FC">
        <w:rPr>
          <w:color w:val="FF0000"/>
          <w:lang w:val="ru-RU"/>
        </w:rPr>
        <w:t>Belə kolleksiyalar yaratmaq və onların məzmununa daxil olmaq üçün xüsusi bir standart mövcuddur ki, bu da onların istifadəsini asanlaşdırır.</w:t>
      </w:r>
    </w:p>
    <w:p w:rsidR="003039FC" w:rsidRDefault="008E1307">
      <w:pPr>
        <w:ind w:left="1129" w:right="5"/>
        <w:rPr>
          <w:lang w:val="ru-RU"/>
        </w:rPr>
      </w:pPr>
      <w:r w:rsidRPr="00831BA0">
        <w:rPr>
          <w:lang w:val="ru-RU"/>
        </w:rPr>
        <w:t xml:space="preserve">Так, например, в приложении </w:t>
      </w:r>
      <w:r>
        <w:t>Excel</w:t>
      </w:r>
      <w:r w:rsidRPr="00831BA0">
        <w:rPr>
          <w:lang w:val="ru-RU"/>
        </w:rPr>
        <w:t xml:space="preserve"> есть коллекция рабочих книг. </w:t>
      </w:r>
    </w:p>
    <w:p w:rsidR="00AB637C" w:rsidRPr="00AB637C" w:rsidRDefault="00AB637C">
      <w:pPr>
        <w:ind w:left="1129" w:right="5"/>
        <w:rPr>
          <w:color w:val="FF0000"/>
          <w:lang w:val="ru-RU"/>
        </w:rPr>
      </w:pPr>
      <w:r w:rsidRPr="00AB637C">
        <w:rPr>
          <w:color w:val="FF0000"/>
          <w:lang w:val="ru-RU"/>
        </w:rPr>
        <w:t>Məsələn, Excel-də iş dəftəri toplusu var.</w:t>
      </w:r>
    </w:p>
    <w:p w:rsidR="003039FC" w:rsidRDefault="008E1307">
      <w:pPr>
        <w:ind w:left="1129" w:right="5"/>
        <w:rPr>
          <w:lang w:val="ru-RU"/>
        </w:rPr>
      </w:pPr>
      <w:r w:rsidRPr="00831BA0">
        <w:rPr>
          <w:lang w:val="ru-RU"/>
        </w:rPr>
        <w:t xml:space="preserve">Пусть переменная </w:t>
      </w:r>
      <w:r>
        <w:rPr>
          <w:b/>
          <w:i/>
        </w:rPr>
        <w:t>ob</w:t>
      </w:r>
      <w:r w:rsidRPr="00831BA0">
        <w:rPr>
          <w:b/>
          <w:i/>
          <w:lang w:val="ru-RU"/>
        </w:rPr>
        <w:t xml:space="preserve"> </w:t>
      </w:r>
      <w:r w:rsidRPr="00831BA0">
        <w:rPr>
          <w:lang w:val="ru-RU"/>
        </w:rPr>
        <w:t>содержит ссылку</w:t>
      </w:r>
      <w:r w:rsidR="00AB637C">
        <w:rPr>
          <w:lang w:val="az-Latn-AZ"/>
        </w:rPr>
        <w:t xml:space="preserve"> </w:t>
      </w:r>
      <w:r w:rsidR="00AB637C" w:rsidRPr="00AB637C">
        <w:rPr>
          <w:color w:val="FF0000"/>
          <w:lang w:val="az-Latn-AZ"/>
        </w:rPr>
        <w:t xml:space="preserve">(İstinad) </w:t>
      </w:r>
      <w:r w:rsidRPr="00831BA0">
        <w:rPr>
          <w:lang w:val="ru-RU"/>
        </w:rPr>
        <w:t xml:space="preserve">на объект </w:t>
      </w:r>
      <w:r>
        <w:rPr>
          <w:b/>
          <w:i/>
        </w:rPr>
        <w:t>Excel</w:t>
      </w:r>
      <w:r w:rsidRPr="00831BA0">
        <w:rPr>
          <w:b/>
          <w:i/>
          <w:lang w:val="ru-RU"/>
        </w:rPr>
        <w:t>.</w:t>
      </w:r>
      <w:r>
        <w:rPr>
          <w:b/>
          <w:i/>
        </w:rPr>
        <w:t>Application</w:t>
      </w:r>
      <w:r w:rsidRPr="00831BA0">
        <w:rPr>
          <w:lang w:val="ru-RU"/>
        </w:rPr>
        <w:t xml:space="preserve">. </w:t>
      </w:r>
    </w:p>
    <w:p w:rsidR="00AB637C" w:rsidRPr="00AB637C" w:rsidRDefault="00AB637C">
      <w:pPr>
        <w:ind w:left="1129" w:right="5"/>
        <w:rPr>
          <w:color w:val="FF0000"/>
        </w:rPr>
      </w:pPr>
      <w:r>
        <w:rPr>
          <w:color w:val="FF0000"/>
        </w:rPr>
        <w:t>Qoyaq ki d</w:t>
      </w:r>
      <w:r w:rsidRPr="00AB637C">
        <w:rPr>
          <w:color w:val="FF0000"/>
        </w:rPr>
        <w:t xml:space="preserve">əyişən </w:t>
      </w:r>
      <w:r w:rsidRPr="00AB637C">
        <w:rPr>
          <w:b/>
          <w:color w:val="FF0000"/>
        </w:rPr>
        <w:t>ob</w:t>
      </w:r>
      <w:r w:rsidRPr="00AB637C">
        <w:rPr>
          <w:color w:val="FF0000"/>
        </w:rPr>
        <w:t xml:space="preserve"> Excel.Application obyektinə istinad </w:t>
      </w:r>
      <w:r>
        <w:rPr>
          <w:color w:val="FF0000"/>
        </w:rPr>
        <w:t>edir.</w:t>
      </w:r>
    </w:p>
    <w:p w:rsidR="00CC1169" w:rsidRDefault="008E1307">
      <w:pPr>
        <w:ind w:left="1129" w:right="5"/>
        <w:rPr>
          <w:lang w:val="ru-RU"/>
        </w:rPr>
      </w:pPr>
      <w:r w:rsidRPr="00831BA0">
        <w:rPr>
          <w:lang w:val="ru-RU"/>
        </w:rPr>
        <w:t xml:space="preserve">Для создания коллекции язык </w:t>
      </w:r>
      <w:r>
        <w:t>RSL</w:t>
      </w:r>
      <w:r w:rsidRPr="00831BA0">
        <w:rPr>
          <w:lang w:val="ru-RU"/>
        </w:rPr>
        <w:t xml:space="preserve"> позволяет создать объект-перечислитель при помощи предопределенного метода </w:t>
      </w:r>
      <w:r>
        <w:rPr>
          <w:b/>
          <w:i/>
        </w:rPr>
        <w:t>CreateEnum</w:t>
      </w:r>
      <w:r w:rsidRPr="00831BA0">
        <w:rPr>
          <w:lang w:val="ru-RU"/>
        </w:rPr>
        <w:t xml:space="preserve">, который автоматически добавляется к каждому </w:t>
      </w:r>
      <w:r>
        <w:t>ActiveX</w:t>
      </w:r>
      <w:r w:rsidRPr="00831BA0">
        <w:rPr>
          <w:lang w:val="ru-RU"/>
        </w:rPr>
        <w:t xml:space="preserve">-объекту. </w:t>
      </w:r>
    </w:p>
    <w:p w:rsidR="00D009EC" w:rsidRPr="00CC1169" w:rsidRDefault="00CC1169">
      <w:pPr>
        <w:ind w:left="1129" w:right="5"/>
        <w:rPr>
          <w:color w:val="FF0000"/>
          <w:lang w:val="ru-RU"/>
        </w:rPr>
      </w:pPr>
      <w:r w:rsidRPr="00CC1169">
        <w:rPr>
          <w:color w:val="FF0000"/>
          <w:lang w:val="ru-RU"/>
        </w:rPr>
        <w:t xml:space="preserve">Kolleksiya yaratmaq üçün RSL, hər bir </w:t>
      </w:r>
      <w:r w:rsidRPr="00CC1169">
        <w:rPr>
          <w:b/>
          <w:color w:val="FF0000"/>
          <w:lang w:val="ru-RU"/>
        </w:rPr>
        <w:t>ActiveX</w:t>
      </w:r>
      <w:r w:rsidRPr="00CC1169">
        <w:rPr>
          <w:color w:val="FF0000"/>
          <w:lang w:val="ru-RU"/>
        </w:rPr>
        <w:t xml:space="preserve"> obyektinə avtomatik əlavə olunan əvvəlcədən təyin edilmiş </w:t>
      </w:r>
      <w:r w:rsidRPr="00CC1169">
        <w:rPr>
          <w:b/>
          <w:color w:val="FF0000"/>
          <w:lang w:val="ru-RU"/>
        </w:rPr>
        <w:t>CreateEnum</w:t>
      </w:r>
      <w:r w:rsidRPr="00CC1169">
        <w:rPr>
          <w:color w:val="FF0000"/>
          <w:lang w:val="ru-RU"/>
        </w:rPr>
        <w:t xml:space="preserve"> </w:t>
      </w:r>
      <w:r>
        <w:rPr>
          <w:color w:val="FF0000"/>
          <w:lang w:val="az-Latn-AZ"/>
        </w:rPr>
        <w:t>üsulundan</w:t>
      </w:r>
      <w:r w:rsidRPr="00CC1169">
        <w:rPr>
          <w:color w:val="FF0000"/>
          <w:lang w:val="ru-RU"/>
        </w:rPr>
        <w:t xml:space="preserve"> istifadə edərək sayğac</w:t>
      </w:r>
      <w:r>
        <w:rPr>
          <w:color w:val="FF0000"/>
          <w:lang w:val="az-Latn-AZ"/>
        </w:rPr>
        <w:t>-objecti</w:t>
      </w:r>
      <w:r w:rsidRPr="00CC1169">
        <w:rPr>
          <w:color w:val="FF0000"/>
          <w:lang w:val="ru-RU"/>
        </w:rPr>
        <w:t xml:space="preserve"> yaratmağa imkan verir.</w:t>
      </w:r>
    </w:p>
    <w:p w:rsidR="00D009EC" w:rsidRPr="00DE39B6" w:rsidRDefault="0066018D">
      <w:pPr>
        <w:spacing w:after="48" w:line="250" w:lineRule="auto"/>
        <w:ind w:left="846" w:right="0"/>
        <w:jc w:val="left"/>
        <w:rPr>
          <w:color w:val="FF0000"/>
        </w:rPr>
      </w:pPr>
      <w:r>
        <w:rPr>
          <w:b/>
          <w:i/>
          <w:sz w:val="22"/>
        </w:rPr>
        <w:t xml:space="preserve">Пример:  </w:t>
      </w:r>
      <w:r w:rsidRPr="00DE39B6">
        <w:rPr>
          <w:b/>
          <w:i/>
          <w:color w:val="FF0000"/>
          <w:sz w:val="22"/>
        </w:rPr>
        <w:t>Misal:</w:t>
      </w:r>
      <w:r w:rsidR="008E1307" w:rsidRPr="00DE39B6">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En = ob.Workbooks.CreateEnum; </w:t>
      </w:r>
    </w:p>
    <w:p w:rsidR="00D009EC" w:rsidRDefault="008E1307">
      <w:pPr>
        <w:spacing w:after="69" w:line="249" w:lineRule="auto"/>
        <w:ind w:left="1414" w:right="1145"/>
        <w:jc w:val="left"/>
      </w:pPr>
      <w:r>
        <w:rPr>
          <w:rFonts w:ascii="Arial" w:eastAsia="Arial" w:hAnsi="Arial" w:cs="Arial"/>
          <w:i/>
          <w:sz w:val="20"/>
        </w:rPr>
        <w:t xml:space="preserve">While (En.Next ) </w:t>
      </w:r>
    </w:p>
    <w:p w:rsidR="00CC1169" w:rsidRDefault="008E1307">
      <w:pPr>
        <w:spacing w:after="41" w:line="322" w:lineRule="auto"/>
        <w:ind w:left="1414" w:right="4666"/>
        <w:jc w:val="left"/>
        <w:rPr>
          <w:rFonts w:ascii="Arial" w:eastAsia="Arial" w:hAnsi="Arial" w:cs="Arial"/>
          <w:i/>
          <w:sz w:val="20"/>
        </w:rPr>
      </w:pPr>
      <w:r>
        <w:rPr>
          <w:rFonts w:ascii="Arial" w:eastAsia="Arial" w:hAnsi="Arial" w:cs="Arial"/>
          <w:i/>
          <w:sz w:val="20"/>
        </w:rPr>
        <w:lastRenderedPageBreak/>
        <w:t xml:space="preserve">      MsgBox (En.Item.Name) </w:t>
      </w:r>
    </w:p>
    <w:p w:rsidR="00D009EC" w:rsidRPr="001C273C" w:rsidRDefault="008E1307">
      <w:pPr>
        <w:spacing w:after="41" w:line="322" w:lineRule="auto"/>
        <w:ind w:left="1414" w:right="4666"/>
        <w:jc w:val="left"/>
        <w:rPr>
          <w:lang w:val="ru-RU"/>
        </w:rPr>
      </w:pPr>
      <w:r>
        <w:rPr>
          <w:rFonts w:ascii="Arial" w:eastAsia="Arial" w:hAnsi="Arial" w:cs="Arial"/>
          <w:i/>
          <w:sz w:val="20"/>
        </w:rPr>
        <w:t>End</w:t>
      </w:r>
      <w:r w:rsidRPr="001C273C">
        <w:rPr>
          <w:rFonts w:ascii="Arial" w:eastAsia="Arial" w:hAnsi="Arial" w:cs="Arial"/>
          <w:i/>
          <w:sz w:val="20"/>
          <w:lang w:val="ru-RU"/>
        </w:rPr>
        <w:t xml:space="preserve">; </w:t>
      </w:r>
    </w:p>
    <w:p w:rsidR="00CC1169" w:rsidRDefault="008E1307">
      <w:pPr>
        <w:spacing w:after="51"/>
        <w:ind w:left="1129" w:right="5"/>
        <w:rPr>
          <w:lang w:val="ru-RU"/>
        </w:rPr>
      </w:pPr>
      <w:r w:rsidRPr="00831BA0">
        <w:rPr>
          <w:lang w:val="ru-RU"/>
        </w:rPr>
        <w:t xml:space="preserve">В этой программе для навигации по коллекции используется </w:t>
      </w:r>
      <w:r w:rsidR="00350D51">
        <w:rPr>
          <w:lang w:val="ru-RU"/>
        </w:rPr>
        <w:t xml:space="preserve">метод  </w:t>
      </w:r>
      <w:r w:rsidR="007776DC" w:rsidRPr="00A32C84">
        <w:rPr>
          <w:color w:val="FF0000"/>
          <w:lang w:val="ru-RU"/>
        </w:rPr>
        <w:t xml:space="preserve">(üsul) </w:t>
      </w:r>
      <w:r>
        <w:rPr>
          <w:b/>
          <w:i/>
        </w:rPr>
        <w:t>Next</w:t>
      </w:r>
      <w:r w:rsidRPr="00831BA0">
        <w:rPr>
          <w:b/>
          <w:i/>
          <w:lang w:val="ru-RU"/>
        </w:rPr>
        <w:t xml:space="preserve"> </w:t>
      </w:r>
      <w:r w:rsidRPr="00831BA0">
        <w:rPr>
          <w:lang w:val="ru-RU"/>
        </w:rPr>
        <w:t xml:space="preserve">объекта-перечислителя. </w:t>
      </w:r>
    </w:p>
    <w:p w:rsidR="003039FC" w:rsidRDefault="00CC1169">
      <w:pPr>
        <w:spacing w:after="51"/>
        <w:ind w:left="1129" w:right="5"/>
        <w:rPr>
          <w:lang w:val="ru-RU"/>
        </w:rPr>
      </w:pPr>
      <w:r w:rsidRPr="00CC1169">
        <w:rPr>
          <w:color w:val="FF0000"/>
          <w:lang w:val="ru-RU"/>
        </w:rPr>
        <w:t>Bu proqram kolleksiya</w:t>
      </w:r>
      <w:r>
        <w:rPr>
          <w:color w:val="FF0000"/>
          <w:lang w:val="az-Latn-AZ"/>
        </w:rPr>
        <w:t>da</w:t>
      </w:r>
      <w:r w:rsidRPr="00CC1169">
        <w:rPr>
          <w:color w:val="FF0000"/>
          <w:lang w:val="ru-RU"/>
        </w:rPr>
        <w:t xml:space="preserve"> naviqasiya etmək üçün bir sayğac</w:t>
      </w:r>
      <w:r>
        <w:rPr>
          <w:color w:val="FF0000"/>
          <w:lang w:val="az-Latn-AZ"/>
        </w:rPr>
        <w:t>-</w:t>
      </w:r>
      <w:r w:rsidRPr="00CC1169">
        <w:rPr>
          <w:color w:val="FF0000"/>
          <w:lang w:val="ru-RU"/>
        </w:rPr>
        <w:t xml:space="preserve">obyektinin </w:t>
      </w:r>
      <w:r w:rsidRPr="00CC1169">
        <w:rPr>
          <w:b/>
          <w:color w:val="FF0000"/>
          <w:lang w:val="ru-RU"/>
        </w:rPr>
        <w:t>Next</w:t>
      </w:r>
      <w:r w:rsidRPr="00CC1169">
        <w:rPr>
          <w:color w:val="FF0000"/>
          <w:lang w:val="ru-RU"/>
        </w:rPr>
        <w:t xml:space="preserve"> </w:t>
      </w:r>
      <w:r>
        <w:rPr>
          <w:color w:val="FF0000"/>
          <w:lang w:val="az-Latn-AZ"/>
        </w:rPr>
        <w:t>üsulundan</w:t>
      </w:r>
      <w:r w:rsidRPr="00CC1169">
        <w:rPr>
          <w:color w:val="FF0000"/>
          <w:lang w:val="ru-RU"/>
        </w:rPr>
        <w:t xml:space="preserve"> istifadə edir.</w:t>
      </w:r>
    </w:p>
    <w:p w:rsidR="00CC1169" w:rsidRDefault="008E1307">
      <w:pPr>
        <w:spacing w:after="51"/>
        <w:ind w:left="1129" w:right="5"/>
        <w:rPr>
          <w:lang w:val="ru-RU"/>
        </w:rPr>
      </w:pPr>
      <w:r w:rsidRPr="00831BA0">
        <w:rPr>
          <w:lang w:val="ru-RU"/>
        </w:rPr>
        <w:t xml:space="preserve">Когда коллекция просмотрена до конца, этот </w:t>
      </w:r>
      <w:r w:rsidR="00350D51">
        <w:rPr>
          <w:lang w:val="ru-RU"/>
        </w:rPr>
        <w:t xml:space="preserve">метод  </w:t>
      </w:r>
      <w:r w:rsidR="007776DC" w:rsidRPr="00A32C84">
        <w:rPr>
          <w:color w:val="FF0000"/>
          <w:lang w:val="ru-RU"/>
        </w:rPr>
        <w:t xml:space="preserve">(üsul) </w:t>
      </w:r>
      <w:r w:rsidRPr="00831BA0">
        <w:rPr>
          <w:lang w:val="ru-RU"/>
        </w:rPr>
        <w:t xml:space="preserve">возвращает значение </w:t>
      </w:r>
      <w:r>
        <w:t>FALSE</w:t>
      </w:r>
      <w:r w:rsidRPr="00831BA0">
        <w:rPr>
          <w:lang w:val="ru-RU"/>
        </w:rPr>
        <w:t xml:space="preserve">. </w:t>
      </w:r>
    </w:p>
    <w:p w:rsidR="003039FC" w:rsidRPr="00CC1169" w:rsidRDefault="00CC1169">
      <w:pPr>
        <w:spacing w:after="51"/>
        <w:ind w:left="1129" w:right="5"/>
        <w:rPr>
          <w:color w:val="FF0000"/>
          <w:lang w:val="ru-RU"/>
        </w:rPr>
      </w:pPr>
      <w:r w:rsidRPr="00CC1169">
        <w:rPr>
          <w:color w:val="FF0000"/>
          <w:lang w:val="ru-RU"/>
        </w:rPr>
        <w:t>Kolleksiya sona qədər skan edildikdə, bu üsul FALSE qaytarır.</w:t>
      </w:r>
    </w:p>
    <w:p w:rsidR="005B7D88" w:rsidRDefault="008E1307">
      <w:pPr>
        <w:spacing w:after="51"/>
        <w:ind w:left="1129" w:right="5"/>
        <w:rPr>
          <w:lang w:val="ru-RU"/>
        </w:rPr>
      </w:pPr>
      <w:r w:rsidRPr="00831BA0">
        <w:rPr>
          <w:lang w:val="ru-RU"/>
        </w:rPr>
        <w:t>Ссылка</w:t>
      </w:r>
      <w:r w:rsidR="005B7D88">
        <w:rPr>
          <w:lang w:val="az-Latn-AZ"/>
        </w:rPr>
        <w:t xml:space="preserve"> </w:t>
      </w:r>
      <w:r w:rsidR="00AB637C" w:rsidRPr="005B7D88">
        <w:rPr>
          <w:color w:val="FF0000"/>
          <w:lang w:val="az-Latn-AZ"/>
        </w:rPr>
        <w:t xml:space="preserve">(İstinad) </w:t>
      </w:r>
      <w:r w:rsidRPr="00831BA0">
        <w:rPr>
          <w:lang w:val="ru-RU"/>
        </w:rPr>
        <w:t xml:space="preserve">на очередной элемент хранится в свойстве </w:t>
      </w:r>
      <w:r>
        <w:rPr>
          <w:b/>
          <w:i/>
        </w:rPr>
        <w:t>Item</w:t>
      </w:r>
      <w:r w:rsidRPr="00831BA0">
        <w:rPr>
          <w:lang w:val="ru-RU"/>
        </w:rPr>
        <w:t xml:space="preserve">. </w:t>
      </w:r>
    </w:p>
    <w:p w:rsidR="003039FC" w:rsidRPr="005B7D88" w:rsidRDefault="005B7D88">
      <w:pPr>
        <w:spacing w:after="51"/>
        <w:ind w:left="1129" w:right="5"/>
        <w:rPr>
          <w:color w:val="FF0000"/>
          <w:lang w:val="ru-RU"/>
        </w:rPr>
      </w:pPr>
      <w:r w:rsidRPr="005B7D88">
        <w:rPr>
          <w:color w:val="FF0000"/>
          <w:lang w:val="ru-RU"/>
        </w:rPr>
        <w:t xml:space="preserve">Növbəti elementə bağlantı (İstinad) </w:t>
      </w:r>
      <w:r w:rsidRPr="005B7D88">
        <w:rPr>
          <w:b/>
          <w:i/>
          <w:color w:val="FF0000"/>
        </w:rPr>
        <w:t>Item</w:t>
      </w:r>
      <w:r w:rsidRPr="005B7D88">
        <w:rPr>
          <w:color w:val="FF0000"/>
          <w:lang w:val="ru-RU"/>
        </w:rPr>
        <w:t xml:space="preserve"> </w:t>
      </w:r>
      <w:r w:rsidR="002B1E5D">
        <w:rPr>
          <w:color w:val="FF0000"/>
          <w:lang w:val="ru-RU"/>
        </w:rPr>
        <w:t>(xüsusiyyət)</w:t>
      </w:r>
      <w:r w:rsidRPr="005B7D88">
        <w:rPr>
          <w:color w:val="FF0000"/>
          <w:lang w:val="ru-RU"/>
        </w:rPr>
        <w:t>ində saxlanılır.</w:t>
      </w:r>
    </w:p>
    <w:p w:rsidR="003039FC" w:rsidRDefault="008E1307">
      <w:pPr>
        <w:spacing w:after="51"/>
        <w:ind w:left="1129" w:right="5"/>
        <w:rPr>
          <w:lang w:val="ru-RU"/>
        </w:rPr>
      </w:pPr>
      <w:r w:rsidRPr="00831BA0">
        <w:rPr>
          <w:lang w:val="ru-RU"/>
        </w:rPr>
        <w:t xml:space="preserve">Еще один </w:t>
      </w:r>
      <w:r w:rsidR="00350D51">
        <w:rPr>
          <w:lang w:val="ru-RU"/>
        </w:rPr>
        <w:t xml:space="preserve">метод  </w:t>
      </w:r>
      <w:r w:rsidR="007776DC" w:rsidRPr="00A32C84">
        <w:rPr>
          <w:color w:val="FF0000"/>
          <w:lang w:val="ru-RU"/>
        </w:rPr>
        <w:t xml:space="preserve">(üsul) </w:t>
      </w:r>
      <w:r w:rsidRPr="00831BA0">
        <w:rPr>
          <w:lang w:val="ru-RU"/>
        </w:rPr>
        <w:t xml:space="preserve">объекта-перечислителя — </w:t>
      </w:r>
      <w:r>
        <w:rPr>
          <w:b/>
          <w:i/>
        </w:rPr>
        <w:t>Reset</w:t>
      </w:r>
      <w:r w:rsidRPr="00831BA0">
        <w:rPr>
          <w:lang w:val="ru-RU"/>
        </w:rPr>
        <w:t xml:space="preserve">. </w:t>
      </w:r>
    </w:p>
    <w:p w:rsidR="005B7D88" w:rsidRPr="00C571B2" w:rsidRDefault="00C571B2">
      <w:pPr>
        <w:spacing w:after="51"/>
        <w:ind w:left="1129" w:right="5"/>
        <w:rPr>
          <w:color w:val="FF0000"/>
        </w:rPr>
      </w:pPr>
      <w:r w:rsidRPr="00C571B2">
        <w:rPr>
          <w:color w:val="FF0000"/>
        </w:rPr>
        <w:t>S</w:t>
      </w:r>
      <w:r w:rsidR="005B7D88" w:rsidRPr="00C571B2">
        <w:rPr>
          <w:color w:val="FF0000"/>
        </w:rPr>
        <w:t>ayğac</w:t>
      </w:r>
      <w:r w:rsidRPr="00C571B2">
        <w:rPr>
          <w:color w:val="FF0000"/>
        </w:rPr>
        <w:t>-</w:t>
      </w:r>
      <w:r w:rsidR="005B7D88" w:rsidRPr="00C571B2">
        <w:rPr>
          <w:color w:val="FF0000"/>
        </w:rPr>
        <w:t xml:space="preserve">obyektinin başqa bir üsulu </w:t>
      </w:r>
      <w:r w:rsidRPr="00C571B2">
        <w:rPr>
          <w:color w:val="FF0000"/>
        </w:rPr>
        <w:t xml:space="preserve">- </w:t>
      </w:r>
      <w:r w:rsidR="005B7D88" w:rsidRPr="00C571B2">
        <w:rPr>
          <w:b/>
          <w:color w:val="FF0000"/>
        </w:rPr>
        <w:t>Reset.</w:t>
      </w:r>
    </w:p>
    <w:p w:rsidR="00D009EC" w:rsidRDefault="008E1307">
      <w:pPr>
        <w:spacing w:after="51"/>
        <w:ind w:left="1129" w:right="5"/>
        <w:rPr>
          <w:lang w:val="ru-RU"/>
        </w:rPr>
      </w:pPr>
      <w:r w:rsidRPr="00831BA0">
        <w:rPr>
          <w:lang w:val="ru-RU"/>
        </w:rPr>
        <w:t xml:space="preserve">После его вызова можно всю итерацию повторить снова. </w:t>
      </w:r>
    </w:p>
    <w:p w:rsidR="00C571B2" w:rsidRPr="00C571B2" w:rsidRDefault="00C571B2">
      <w:pPr>
        <w:spacing w:after="51"/>
        <w:ind w:left="1129" w:right="5"/>
        <w:rPr>
          <w:color w:val="FF0000"/>
          <w:lang w:val="ru-RU"/>
        </w:rPr>
      </w:pPr>
      <w:r w:rsidRPr="00C571B2">
        <w:rPr>
          <w:color w:val="FF0000"/>
          <w:lang w:val="ru-RU"/>
        </w:rPr>
        <w:t>Çağırdıqdan sonra iterasyonu təkrar edə bilərsiniz.</w:t>
      </w:r>
    </w:p>
    <w:p w:rsidR="00D009EC" w:rsidRDefault="008E1307">
      <w:pPr>
        <w:spacing w:after="47"/>
        <w:ind w:left="1129" w:right="5"/>
        <w:rPr>
          <w:lang w:val="ru-RU"/>
        </w:rPr>
      </w:pPr>
      <w:r w:rsidRPr="00831BA0">
        <w:rPr>
          <w:lang w:val="ru-RU"/>
        </w:rPr>
        <w:t xml:space="preserve">В качестве стандартной коллекции может выступать объект </w:t>
      </w:r>
      <w:r>
        <w:rPr>
          <w:b/>
          <w:i/>
        </w:rPr>
        <w:t>Tarray</w:t>
      </w:r>
      <w:r w:rsidRPr="00831BA0">
        <w:rPr>
          <w:lang w:val="ru-RU"/>
        </w:rPr>
        <w:t xml:space="preserve">. </w:t>
      </w:r>
    </w:p>
    <w:p w:rsidR="00C571B2" w:rsidRPr="00C571B2" w:rsidRDefault="00C571B2">
      <w:pPr>
        <w:spacing w:after="47"/>
        <w:ind w:left="1129" w:right="5"/>
        <w:rPr>
          <w:color w:val="FF0000"/>
        </w:rPr>
      </w:pPr>
      <w:r w:rsidRPr="00C571B2">
        <w:rPr>
          <w:color w:val="FF0000"/>
        </w:rPr>
        <w:t>Tarray obyekti standart bir kolleksiya kimi çıxış edə bilər.</w:t>
      </w:r>
    </w:p>
    <w:p w:rsidR="00D009EC" w:rsidRPr="00DE39B6" w:rsidRDefault="0066018D">
      <w:pPr>
        <w:spacing w:after="48" w:line="250" w:lineRule="auto"/>
        <w:ind w:left="846" w:right="0"/>
        <w:jc w:val="left"/>
        <w:rPr>
          <w:color w:val="FF0000"/>
        </w:rPr>
      </w:pPr>
      <w:r>
        <w:rPr>
          <w:b/>
          <w:i/>
          <w:sz w:val="22"/>
        </w:rPr>
        <w:t xml:space="preserve">Пример:  </w:t>
      </w:r>
      <w:r w:rsidRPr="00DE39B6">
        <w:rPr>
          <w:b/>
          <w:i/>
          <w:color w:val="FF0000"/>
          <w:sz w:val="22"/>
        </w:rPr>
        <w:t>Misal:</w:t>
      </w:r>
      <w:r w:rsidR="008E1307" w:rsidRPr="00DE39B6">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Ar = Tarray; </w:t>
      </w:r>
    </w:p>
    <w:p w:rsidR="00D009EC" w:rsidRDefault="008E1307">
      <w:pPr>
        <w:spacing w:after="69" w:line="249" w:lineRule="auto"/>
        <w:ind w:left="1414" w:right="1145"/>
        <w:jc w:val="left"/>
      </w:pPr>
      <w:r>
        <w:rPr>
          <w:rFonts w:ascii="Arial" w:eastAsia="Arial" w:hAnsi="Arial" w:cs="Arial"/>
          <w:i/>
          <w:sz w:val="20"/>
        </w:rPr>
        <w:t xml:space="preserve">Ar (0) = "Element 1"; </w:t>
      </w:r>
    </w:p>
    <w:p w:rsidR="00D009EC" w:rsidRDefault="008E1307">
      <w:pPr>
        <w:spacing w:after="69" w:line="249" w:lineRule="auto"/>
        <w:ind w:left="1414" w:right="1145"/>
        <w:jc w:val="left"/>
      </w:pPr>
      <w:r>
        <w:rPr>
          <w:rFonts w:ascii="Arial" w:eastAsia="Arial" w:hAnsi="Arial" w:cs="Arial"/>
          <w:i/>
          <w:sz w:val="20"/>
        </w:rPr>
        <w:t xml:space="preserve">Ar (1) = "Elemrnt 2"; </w:t>
      </w:r>
    </w:p>
    <w:p w:rsidR="00D009EC" w:rsidRDefault="008E1307">
      <w:pPr>
        <w:spacing w:after="69" w:line="249" w:lineRule="auto"/>
        <w:ind w:left="1414" w:right="1145"/>
        <w:jc w:val="left"/>
      </w:pPr>
      <w:r>
        <w:rPr>
          <w:rFonts w:ascii="Arial" w:eastAsia="Arial" w:hAnsi="Arial" w:cs="Arial"/>
          <w:i/>
          <w:sz w:val="20"/>
        </w:rPr>
        <w:t xml:space="preserve">En = Ar.createEnum; </w:t>
      </w:r>
    </w:p>
    <w:p w:rsidR="00D009EC" w:rsidRDefault="008E1307">
      <w:pPr>
        <w:spacing w:after="69" w:line="249" w:lineRule="auto"/>
        <w:ind w:left="1414" w:right="1145"/>
        <w:jc w:val="left"/>
      </w:pPr>
      <w:r>
        <w:rPr>
          <w:rFonts w:ascii="Arial" w:eastAsia="Arial" w:hAnsi="Arial" w:cs="Arial"/>
          <w:i/>
          <w:sz w:val="20"/>
        </w:rPr>
        <w:t xml:space="preserve">While (En.next) </w:t>
      </w:r>
    </w:p>
    <w:p w:rsidR="00D009EC" w:rsidRDefault="008E1307">
      <w:pPr>
        <w:spacing w:after="150" w:line="322" w:lineRule="auto"/>
        <w:ind w:left="1414" w:right="5523"/>
        <w:jc w:val="left"/>
      </w:pPr>
      <w:r>
        <w:rPr>
          <w:rFonts w:ascii="Arial" w:eastAsia="Arial" w:hAnsi="Arial" w:cs="Arial"/>
          <w:i/>
          <w:sz w:val="20"/>
        </w:rPr>
        <w:t xml:space="preserve">    Println (En.Item) End; </w:t>
      </w:r>
    </w:p>
    <w:p w:rsidR="00D009EC" w:rsidRPr="00AF2627" w:rsidRDefault="008E1307">
      <w:pPr>
        <w:pStyle w:val="Heading3"/>
        <w:ind w:left="-5"/>
      </w:pPr>
      <w:r w:rsidRPr="00831BA0">
        <w:rPr>
          <w:lang w:val="ru-RU"/>
        </w:rPr>
        <w:t>Обращение</w:t>
      </w:r>
      <w:r w:rsidRPr="00AF2627">
        <w:t xml:space="preserve"> </w:t>
      </w:r>
      <w:r w:rsidRPr="00831BA0">
        <w:rPr>
          <w:lang w:val="ru-RU"/>
        </w:rPr>
        <w:t>к</w:t>
      </w:r>
      <w:r w:rsidRPr="00AF2627">
        <w:t xml:space="preserve"> </w:t>
      </w:r>
      <w:r w:rsidRPr="00831BA0">
        <w:rPr>
          <w:lang w:val="ru-RU"/>
        </w:rPr>
        <w:t>свойствам</w:t>
      </w:r>
      <w:r w:rsidRPr="00AF2627">
        <w:t xml:space="preserve"> </w:t>
      </w:r>
      <w:r w:rsidRPr="00831BA0">
        <w:rPr>
          <w:lang w:val="ru-RU"/>
        </w:rPr>
        <w:t>объектов</w:t>
      </w:r>
      <w:r w:rsidRPr="00AF2627">
        <w:t xml:space="preserve"> </w:t>
      </w:r>
      <w:r w:rsidRPr="00831BA0">
        <w:rPr>
          <w:lang w:val="ru-RU"/>
        </w:rPr>
        <w:t>с</w:t>
      </w:r>
      <w:r w:rsidRPr="00AF2627">
        <w:t xml:space="preserve"> </w:t>
      </w:r>
      <w:r w:rsidRPr="00831BA0">
        <w:rPr>
          <w:lang w:val="ru-RU"/>
        </w:rPr>
        <w:t>параметрами</w:t>
      </w:r>
      <w:r w:rsidRPr="00AF2627">
        <w:t xml:space="preserve"> </w:t>
      </w:r>
      <w:r w:rsidR="00AF2627" w:rsidRPr="00AF2627">
        <w:rPr>
          <w:color w:val="FF0000"/>
        </w:rPr>
        <w:t>Parametrləri olan obyektlərin x</w:t>
      </w:r>
      <w:r w:rsidR="003046A0">
        <w:rPr>
          <w:color w:val="FF0000"/>
        </w:rPr>
        <w:t>üsusiiyyətlərinə</w:t>
      </w:r>
      <w:r w:rsidR="00AF2627" w:rsidRPr="00AF2627">
        <w:rPr>
          <w:color w:val="FF0000"/>
        </w:rPr>
        <w:t xml:space="preserve"> </w:t>
      </w:r>
      <w:r w:rsidR="00AF2627">
        <w:rPr>
          <w:color w:val="FF0000"/>
        </w:rPr>
        <w:t>m</w:t>
      </w:r>
      <w:r w:rsidR="00AF2627" w:rsidRPr="00AF2627">
        <w:rPr>
          <w:color w:val="FF0000"/>
        </w:rPr>
        <w:t>üraciət</w:t>
      </w:r>
    </w:p>
    <w:p w:rsidR="00B349B0" w:rsidRDefault="008E1307">
      <w:pPr>
        <w:spacing w:after="30"/>
        <w:ind w:left="1129" w:right="5"/>
        <w:rPr>
          <w:lang w:val="ru-RU"/>
        </w:rPr>
      </w:pPr>
      <w:r w:rsidRPr="00831BA0">
        <w:rPr>
          <w:lang w:val="ru-RU"/>
        </w:rPr>
        <w:t xml:space="preserve">Кроме обычных свойств, объекты автоматизации могут содержать свойства с параметрами, к которым можно обращаться из </w:t>
      </w:r>
      <w:r>
        <w:t>Object</w:t>
      </w:r>
      <w:r w:rsidRPr="00831BA0">
        <w:rPr>
          <w:lang w:val="ru-RU"/>
        </w:rPr>
        <w:t xml:space="preserve"> </w:t>
      </w:r>
      <w:r>
        <w:t>RSL</w:t>
      </w:r>
      <w:r w:rsidRPr="00831BA0">
        <w:rPr>
          <w:lang w:val="ru-RU"/>
        </w:rPr>
        <w:t xml:space="preserve">. </w:t>
      </w:r>
    </w:p>
    <w:p w:rsidR="003046A0" w:rsidRPr="003046A0" w:rsidRDefault="003046A0">
      <w:pPr>
        <w:spacing w:after="30"/>
        <w:ind w:left="1129" w:right="5"/>
        <w:rPr>
          <w:color w:val="FF0000"/>
          <w:lang w:val="ru-RU"/>
        </w:rPr>
      </w:pPr>
      <w:r w:rsidRPr="003046A0">
        <w:rPr>
          <w:color w:val="FF0000"/>
          <w:lang w:val="ru-RU"/>
        </w:rPr>
        <w:t xml:space="preserve">Adi </w:t>
      </w:r>
      <w:r w:rsidR="002B1E5D">
        <w:rPr>
          <w:color w:val="FF0000"/>
          <w:lang w:val="ru-RU"/>
        </w:rPr>
        <w:t>(xüsusiyyət)</w:t>
      </w:r>
      <w:r w:rsidRPr="003046A0">
        <w:rPr>
          <w:color w:val="FF0000"/>
          <w:lang w:val="ru-RU"/>
        </w:rPr>
        <w:t xml:space="preserve">lərə əlavə olaraq, avtomatlaşdırma obyektləri Object RSL-dən əldə edilə bilən parametrləri olan </w:t>
      </w:r>
      <w:r w:rsidR="002B1E5D">
        <w:rPr>
          <w:color w:val="FF0000"/>
          <w:lang w:val="ru-RU"/>
        </w:rPr>
        <w:t>(xüsusiyyət)</w:t>
      </w:r>
      <w:r w:rsidRPr="003046A0">
        <w:rPr>
          <w:color w:val="FF0000"/>
          <w:lang w:val="ru-RU"/>
        </w:rPr>
        <w:t>lərə malik ola bilər.</w:t>
      </w:r>
    </w:p>
    <w:p w:rsidR="00D009EC" w:rsidRPr="001C273C" w:rsidRDefault="0066018D">
      <w:pPr>
        <w:spacing w:after="30"/>
        <w:ind w:left="1129" w:right="5"/>
      </w:pPr>
      <w:r>
        <w:rPr>
          <w:lang w:val="ru-RU"/>
        </w:rPr>
        <w:t>Пример</w:t>
      </w:r>
      <w:r w:rsidRPr="001C273C">
        <w:t xml:space="preserve">:  </w:t>
      </w:r>
      <w:r w:rsidRPr="001C273C">
        <w:rPr>
          <w:color w:val="FF0000"/>
        </w:rPr>
        <w:t>Misal:</w:t>
      </w:r>
      <w:r w:rsidR="008E1307" w:rsidRPr="001C273C">
        <w:t xml:space="preserve"> </w:t>
      </w:r>
    </w:p>
    <w:p w:rsidR="00B349B0" w:rsidRPr="001C273C" w:rsidRDefault="008E1307" w:rsidP="00B349B0">
      <w:pPr>
        <w:pStyle w:val="NoSpacing"/>
        <w:rPr>
          <w:rFonts w:eastAsia="Arial"/>
        </w:rPr>
      </w:pPr>
      <w:r>
        <w:rPr>
          <w:rFonts w:eastAsia="Arial"/>
        </w:rPr>
        <w:t>ob</w:t>
      </w:r>
      <w:r w:rsidRPr="001C273C">
        <w:rPr>
          <w:rFonts w:eastAsia="Arial"/>
        </w:rPr>
        <w:t xml:space="preserve"> = </w:t>
      </w:r>
      <w:r>
        <w:rPr>
          <w:rFonts w:eastAsia="Arial"/>
        </w:rPr>
        <w:t>ActiveX</w:t>
      </w:r>
      <w:r w:rsidRPr="001C273C">
        <w:rPr>
          <w:rFonts w:eastAsia="Arial"/>
        </w:rPr>
        <w:t xml:space="preserve"> ("</w:t>
      </w:r>
      <w:r>
        <w:rPr>
          <w:rFonts w:eastAsia="Arial"/>
        </w:rPr>
        <w:t>XArray</w:t>
      </w:r>
      <w:r w:rsidRPr="001C273C">
        <w:rPr>
          <w:rFonts w:eastAsia="Arial"/>
        </w:rPr>
        <w:t>.</w:t>
      </w:r>
      <w:r>
        <w:rPr>
          <w:rFonts w:eastAsia="Arial"/>
        </w:rPr>
        <w:t>XArray</w:t>
      </w:r>
      <w:r w:rsidRPr="001C273C">
        <w:rPr>
          <w:rFonts w:eastAsia="Arial"/>
        </w:rPr>
        <w:t xml:space="preserve">"); </w:t>
      </w:r>
    </w:p>
    <w:p w:rsidR="00B349B0" w:rsidRDefault="008E1307" w:rsidP="00B349B0">
      <w:pPr>
        <w:pStyle w:val="NoSpacing"/>
        <w:rPr>
          <w:rFonts w:eastAsia="Arial"/>
          <w:lang w:val="ru-RU"/>
        </w:rPr>
      </w:pPr>
      <w:r>
        <w:rPr>
          <w:rFonts w:eastAsia="Arial"/>
        </w:rPr>
        <w:t>ob</w:t>
      </w:r>
      <w:r w:rsidRPr="00831BA0">
        <w:rPr>
          <w:rFonts w:eastAsia="Arial"/>
          <w:lang w:val="ru-RU"/>
        </w:rPr>
        <w:t>.</w:t>
      </w:r>
      <w:r>
        <w:rPr>
          <w:rFonts w:eastAsia="Arial"/>
        </w:rPr>
        <w:t>ReDim</w:t>
      </w:r>
      <w:r w:rsidRPr="00831BA0">
        <w:rPr>
          <w:rFonts w:eastAsia="Arial"/>
          <w:lang w:val="ru-RU"/>
        </w:rPr>
        <w:t xml:space="preserve"> (0,10,0,20);  </w:t>
      </w:r>
    </w:p>
    <w:p w:rsidR="00B349B0" w:rsidRPr="00B349B0" w:rsidRDefault="008E1307" w:rsidP="00B349B0">
      <w:pPr>
        <w:pStyle w:val="NoSpacing"/>
        <w:rPr>
          <w:rFonts w:eastAsia="Arial"/>
          <w:lang w:val="ru-RU"/>
        </w:rPr>
      </w:pPr>
      <w:r w:rsidRPr="00831BA0">
        <w:rPr>
          <w:rFonts w:eastAsia="Arial"/>
          <w:lang w:val="ru-RU"/>
        </w:rPr>
        <w:t xml:space="preserve">/* У массива будет две размерности 0-10 и 0- </w:t>
      </w:r>
      <w:r w:rsidRPr="00B349B0">
        <w:rPr>
          <w:rFonts w:eastAsia="Arial"/>
          <w:lang w:val="ru-RU"/>
        </w:rPr>
        <w:t xml:space="preserve">20 */ </w:t>
      </w:r>
    </w:p>
    <w:p w:rsidR="00B349B0" w:rsidRDefault="008E1307" w:rsidP="00B349B0">
      <w:pPr>
        <w:pStyle w:val="NoSpacing"/>
        <w:rPr>
          <w:rFonts w:eastAsia="Arial"/>
        </w:rPr>
      </w:pPr>
      <w:r>
        <w:rPr>
          <w:rFonts w:eastAsia="Arial"/>
        </w:rPr>
        <w:t xml:space="preserve">i = 0; </w:t>
      </w:r>
    </w:p>
    <w:p w:rsidR="00B349B0" w:rsidRDefault="008E1307" w:rsidP="00B349B0">
      <w:pPr>
        <w:pStyle w:val="NoSpacing"/>
        <w:rPr>
          <w:rFonts w:eastAsia="Arial"/>
        </w:rPr>
      </w:pPr>
      <w:r>
        <w:rPr>
          <w:rFonts w:eastAsia="Arial"/>
        </w:rPr>
        <w:t xml:space="preserve">while (i &lt; 10)    </w:t>
      </w:r>
    </w:p>
    <w:p w:rsidR="00B349B0" w:rsidRDefault="008E1307" w:rsidP="00B349B0">
      <w:pPr>
        <w:pStyle w:val="NoSpacing"/>
        <w:rPr>
          <w:rFonts w:eastAsia="Arial"/>
        </w:rPr>
      </w:pPr>
      <w:r>
        <w:rPr>
          <w:rFonts w:eastAsia="Arial"/>
        </w:rPr>
        <w:t xml:space="preserve">ob.Value (i,0) =  "String "+i;     </w:t>
      </w:r>
    </w:p>
    <w:p w:rsidR="00B349B0" w:rsidRPr="001C273C" w:rsidRDefault="008E1307" w:rsidP="00B349B0">
      <w:pPr>
        <w:pStyle w:val="NoSpacing"/>
        <w:rPr>
          <w:rFonts w:eastAsia="Arial"/>
          <w:lang w:val="ru-RU"/>
        </w:rPr>
      </w:pPr>
      <w:r>
        <w:rPr>
          <w:rFonts w:eastAsia="Arial"/>
        </w:rPr>
        <w:t>i</w:t>
      </w:r>
      <w:r w:rsidRPr="001C273C">
        <w:rPr>
          <w:rFonts w:eastAsia="Arial"/>
          <w:lang w:val="ru-RU"/>
        </w:rPr>
        <w:t xml:space="preserve"> = </w:t>
      </w:r>
      <w:r>
        <w:rPr>
          <w:rFonts w:eastAsia="Arial"/>
        </w:rPr>
        <w:t>i</w:t>
      </w:r>
      <w:r w:rsidRPr="001C273C">
        <w:rPr>
          <w:rFonts w:eastAsia="Arial"/>
          <w:lang w:val="ru-RU"/>
        </w:rPr>
        <w:t xml:space="preserve"> + 1 </w:t>
      </w:r>
    </w:p>
    <w:p w:rsidR="00D009EC" w:rsidRPr="001C273C" w:rsidRDefault="008E1307" w:rsidP="00B349B0">
      <w:pPr>
        <w:pStyle w:val="NoSpacing"/>
        <w:rPr>
          <w:rFonts w:eastAsia="Arial"/>
          <w:lang w:val="ru-RU"/>
        </w:rPr>
      </w:pPr>
      <w:r>
        <w:rPr>
          <w:rFonts w:eastAsia="Arial"/>
        </w:rPr>
        <w:t>end</w:t>
      </w:r>
      <w:r w:rsidRPr="001C273C">
        <w:rPr>
          <w:rFonts w:eastAsia="Arial"/>
          <w:lang w:val="ru-RU"/>
        </w:rPr>
        <w:t xml:space="preserve">; </w:t>
      </w:r>
    </w:p>
    <w:p w:rsidR="00B349B0" w:rsidRPr="001C273C" w:rsidRDefault="00B349B0" w:rsidP="00B349B0">
      <w:pPr>
        <w:pStyle w:val="NoSpacing"/>
        <w:rPr>
          <w:lang w:val="ru-RU"/>
        </w:rPr>
      </w:pPr>
    </w:p>
    <w:p w:rsidR="003046A0" w:rsidRDefault="008E1307">
      <w:pPr>
        <w:ind w:left="1129" w:right="5"/>
        <w:rPr>
          <w:lang w:val="ru-RU"/>
        </w:rPr>
      </w:pPr>
      <w:r w:rsidRPr="00831BA0">
        <w:rPr>
          <w:lang w:val="ru-RU"/>
        </w:rPr>
        <w:t xml:space="preserve">Объект </w:t>
      </w:r>
      <w:r>
        <w:rPr>
          <w:b/>
          <w:i/>
        </w:rPr>
        <w:t>XArray</w:t>
      </w:r>
      <w:r w:rsidRPr="00831BA0">
        <w:rPr>
          <w:b/>
          <w:i/>
          <w:lang w:val="ru-RU"/>
        </w:rPr>
        <w:t>.</w:t>
      </w:r>
      <w:r>
        <w:rPr>
          <w:b/>
          <w:i/>
        </w:rPr>
        <w:t>Xarray</w:t>
      </w:r>
      <w:r w:rsidRPr="00831BA0">
        <w:rPr>
          <w:b/>
          <w:i/>
          <w:lang w:val="ru-RU"/>
        </w:rPr>
        <w:t xml:space="preserve"> </w:t>
      </w:r>
      <w:r w:rsidRPr="00831BA0">
        <w:rPr>
          <w:lang w:val="ru-RU"/>
        </w:rPr>
        <w:t xml:space="preserve">реализует двумерный массив. </w:t>
      </w:r>
    </w:p>
    <w:p w:rsidR="005C022C" w:rsidRPr="005C022C" w:rsidRDefault="005C022C">
      <w:pPr>
        <w:ind w:left="1129" w:right="5"/>
        <w:rPr>
          <w:color w:val="FF0000"/>
          <w:lang w:val="ru-RU"/>
        </w:rPr>
      </w:pPr>
      <w:r w:rsidRPr="005C022C">
        <w:rPr>
          <w:b/>
          <w:color w:val="FF0000"/>
          <w:lang w:val="ru-RU"/>
        </w:rPr>
        <w:t>XArray.Xarray</w:t>
      </w:r>
      <w:r w:rsidRPr="005C022C">
        <w:rPr>
          <w:color w:val="FF0000"/>
          <w:lang w:val="ru-RU"/>
        </w:rPr>
        <w:t xml:space="preserve"> obyekti iki ölçülü bir </w:t>
      </w:r>
      <w:r w:rsidRPr="005C022C">
        <w:rPr>
          <w:color w:val="FF0000"/>
          <w:lang w:val="az-Latn-AZ"/>
        </w:rPr>
        <w:t>massiv</w:t>
      </w:r>
      <w:r w:rsidRPr="005C022C">
        <w:rPr>
          <w:color w:val="FF0000"/>
          <w:lang w:val="ru-RU"/>
        </w:rPr>
        <w:t xml:space="preserve"> tətbiq edir.</w:t>
      </w:r>
    </w:p>
    <w:p w:rsidR="00D009EC" w:rsidRDefault="008E1307">
      <w:pPr>
        <w:ind w:left="1129" w:right="5"/>
        <w:rPr>
          <w:lang w:val="ru-RU"/>
        </w:rPr>
      </w:pPr>
      <w:r w:rsidRPr="00831BA0">
        <w:rPr>
          <w:lang w:val="ru-RU"/>
        </w:rPr>
        <w:lastRenderedPageBreak/>
        <w:t xml:space="preserve">Элементы этого массива хранятся в свойстве </w:t>
      </w:r>
      <w:r>
        <w:rPr>
          <w:b/>
          <w:i/>
        </w:rPr>
        <w:t>Value</w:t>
      </w:r>
      <w:r w:rsidRPr="00831BA0">
        <w:rPr>
          <w:lang w:val="ru-RU"/>
        </w:rPr>
        <w:t xml:space="preserve">, а индексы элементов определяются параметрами этого свойства. </w:t>
      </w:r>
    </w:p>
    <w:p w:rsidR="005C022C" w:rsidRPr="005C022C" w:rsidRDefault="005C022C">
      <w:pPr>
        <w:ind w:left="1129" w:right="5"/>
        <w:rPr>
          <w:color w:val="FF0000"/>
          <w:lang w:val="ru-RU"/>
        </w:rPr>
      </w:pPr>
      <w:r w:rsidRPr="005C022C">
        <w:rPr>
          <w:color w:val="FF0000"/>
          <w:lang w:val="ru-RU"/>
        </w:rPr>
        <w:t xml:space="preserve">Bu massivin elementləri </w:t>
      </w:r>
      <w:r w:rsidRPr="005C022C">
        <w:rPr>
          <w:b/>
          <w:color w:val="FF0000"/>
          <w:lang w:val="ru-RU"/>
        </w:rPr>
        <w:t>Value</w:t>
      </w:r>
      <w:r>
        <w:rPr>
          <w:color w:val="FF0000"/>
          <w:lang w:val="az-Latn-AZ"/>
        </w:rPr>
        <w:t xml:space="preserve"> </w:t>
      </w:r>
      <w:r w:rsidR="002B1E5D">
        <w:rPr>
          <w:color w:val="FF0000"/>
          <w:lang w:val="ru-RU"/>
        </w:rPr>
        <w:t>(xüsusiyyət)</w:t>
      </w:r>
      <w:r>
        <w:rPr>
          <w:color w:val="FF0000"/>
          <w:lang w:val="az-Latn-AZ"/>
        </w:rPr>
        <w:t>ində</w:t>
      </w:r>
      <w:r w:rsidRPr="005C022C">
        <w:rPr>
          <w:color w:val="FF0000"/>
          <w:lang w:val="ru-RU"/>
        </w:rPr>
        <w:t xml:space="preserve">  saxlanılır və element</w:t>
      </w:r>
      <w:r w:rsidR="00783E80">
        <w:rPr>
          <w:color w:val="FF0000"/>
          <w:lang w:val="az-Latn-AZ"/>
        </w:rPr>
        <w:t>lərin</w:t>
      </w:r>
      <w:r w:rsidRPr="005C022C">
        <w:rPr>
          <w:color w:val="FF0000"/>
          <w:lang w:val="ru-RU"/>
        </w:rPr>
        <w:t xml:space="preserve"> indeksləri bu </w:t>
      </w:r>
      <w:r w:rsidR="002B1E5D">
        <w:rPr>
          <w:color w:val="FF0000"/>
          <w:lang w:val="ru-RU"/>
        </w:rPr>
        <w:t>(xüsusiyyət)</w:t>
      </w:r>
      <w:r>
        <w:rPr>
          <w:color w:val="FF0000"/>
          <w:lang w:val="az-Latn-AZ"/>
        </w:rPr>
        <w:t>in</w:t>
      </w:r>
      <w:r w:rsidRPr="005C022C">
        <w:rPr>
          <w:color w:val="FF0000"/>
          <w:lang w:val="ru-RU"/>
        </w:rPr>
        <w:t xml:space="preserve"> parametrləri ilə müəyyən edilir.</w:t>
      </w:r>
    </w:p>
    <w:p w:rsidR="003046A0" w:rsidRDefault="008E1307">
      <w:pPr>
        <w:spacing w:after="30"/>
        <w:ind w:left="1129" w:right="5"/>
        <w:rPr>
          <w:lang w:val="ru-RU"/>
        </w:rPr>
      </w:pPr>
      <w:r w:rsidRPr="00831BA0">
        <w:rPr>
          <w:lang w:val="ru-RU"/>
        </w:rPr>
        <w:t xml:space="preserve">При поддержке свойств с параметрами может потребоваться внести изменения в существующие программы. </w:t>
      </w:r>
    </w:p>
    <w:p w:rsidR="00783E80" w:rsidRPr="00783E80" w:rsidRDefault="00783E80">
      <w:pPr>
        <w:spacing w:after="30"/>
        <w:ind w:left="1129" w:right="5"/>
        <w:rPr>
          <w:color w:val="FF0000"/>
          <w:lang w:val="ru-RU"/>
        </w:rPr>
      </w:pPr>
      <w:r>
        <w:rPr>
          <w:color w:val="FF0000"/>
          <w:lang w:val="az-Latn-AZ"/>
        </w:rPr>
        <w:t>P</w:t>
      </w:r>
      <w:r w:rsidRPr="00783E80">
        <w:rPr>
          <w:color w:val="FF0000"/>
          <w:lang w:val="ru-RU"/>
        </w:rPr>
        <w:t xml:space="preserve">arametrlərlə </w:t>
      </w:r>
      <w:r w:rsidR="002B1E5D">
        <w:rPr>
          <w:color w:val="FF0000"/>
          <w:lang w:val="az-Latn-AZ"/>
        </w:rPr>
        <w:t>(xüsusiyyət)</w:t>
      </w:r>
      <w:r>
        <w:rPr>
          <w:color w:val="FF0000"/>
          <w:lang w:val="az-Latn-AZ"/>
        </w:rPr>
        <w:t>ləri</w:t>
      </w:r>
      <w:r w:rsidRPr="00783E80">
        <w:rPr>
          <w:color w:val="FF0000"/>
          <w:lang w:val="ru-RU"/>
        </w:rPr>
        <w:t xml:space="preserve"> dəstəkləyirsinizsə, mövcud proqramlarda dəyişiklik etməlisiniz.</w:t>
      </w:r>
    </w:p>
    <w:p w:rsidR="00D009EC" w:rsidRDefault="008E1307">
      <w:pPr>
        <w:spacing w:after="30"/>
        <w:ind w:left="1129" w:right="5"/>
        <w:rPr>
          <w:lang w:val="ru-RU"/>
        </w:rPr>
      </w:pPr>
      <w:r w:rsidRPr="003046A0">
        <w:rPr>
          <w:lang w:val="ru-RU"/>
        </w:rPr>
        <w:t xml:space="preserve">Предположим, что есть </w:t>
      </w:r>
      <w:r w:rsidR="00497DC4" w:rsidRPr="003046A0">
        <w:rPr>
          <w:lang w:val="ru-RU"/>
        </w:rPr>
        <w:t xml:space="preserve">Класс </w:t>
      </w:r>
      <w:r w:rsidR="00783E80" w:rsidRPr="00783E80">
        <w:rPr>
          <w:color w:val="FF0000"/>
          <w:lang w:val="az-Latn-AZ"/>
        </w:rPr>
        <w:t>(</w:t>
      </w:r>
      <w:r w:rsidR="00497DC4" w:rsidRPr="00783E80">
        <w:rPr>
          <w:color w:val="FF0000"/>
        </w:rPr>
        <w:t>Sinif</w:t>
      </w:r>
      <w:r w:rsidR="00783E80" w:rsidRPr="00783E80">
        <w:rPr>
          <w:color w:val="FF0000"/>
          <w:lang w:val="ru-RU"/>
        </w:rPr>
        <w:t>)</w:t>
      </w:r>
      <w:r w:rsidR="00497DC4" w:rsidRPr="00783E80">
        <w:rPr>
          <w:color w:val="FF0000"/>
          <w:lang w:val="ru-RU"/>
        </w:rPr>
        <w:t xml:space="preserve">   </w:t>
      </w:r>
      <w:r>
        <w:t>Object</w:t>
      </w:r>
      <w:r w:rsidRPr="003046A0">
        <w:rPr>
          <w:lang w:val="ru-RU"/>
        </w:rPr>
        <w:t xml:space="preserve"> </w:t>
      </w:r>
      <w:r>
        <w:t>RSL</w:t>
      </w:r>
      <w:r w:rsidRPr="003046A0">
        <w:rPr>
          <w:lang w:val="ru-RU"/>
        </w:rPr>
        <w:t xml:space="preserve"> </w:t>
      </w:r>
      <w:r>
        <w:rPr>
          <w:b/>
          <w:i/>
        </w:rPr>
        <w:t>MyClass</w:t>
      </w:r>
      <w:r w:rsidRPr="003046A0">
        <w:rPr>
          <w:lang w:val="ru-RU"/>
        </w:rPr>
        <w:t xml:space="preserve">: </w:t>
      </w:r>
    </w:p>
    <w:p w:rsidR="00783E80" w:rsidRPr="00783E80" w:rsidRDefault="00783E80">
      <w:pPr>
        <w:spacing w:after="30"/>
        <w:ind w:left="1129" w:right="5"/>
        <w:rPr>
          <w:color w:val="FF0000"/>
        </w:rPr>
      </w:pPr>
      <w:r w:rsidRPr="00783E80">
        <w:rPr>
          <w:color w:val="FF0000"/>
        </w:rPr>
        <w:t>Fərz edin</w:t>
      </w:r>
      <w:r w:rsidRPr="00783E80">
        <w:rPr>
          <w:color w:val="FF0000"/>
          <w:lang w:val="az-Latn-AZ"/>
        </w:rPr>
        <w:t xml:space="preserve"> ki </w:t>
      </w:r>
      <w:r w:rsidRPr="00783E80">
        <w:rPr>
          <w:color w:val="FF0000"/>
        </w:rPr>
        <w:t xml:space="preserve">Object RSL </w:t>
      </w:r>
      <w:r w:rsidRPr="00783E80">
        <w:rPr>
          <w:b/>
          <w:i/>
          <w:color w:val="FF0000"/>
        </w:rPr>
        <w:t xml:space="preserve">MyClass </w:t>
      </w:r>
      <w:r w:rsidRPr="00783E80">
        <w:rPr>
          <w:i/>
          <w:color w:val="FF0000"/>
        </w:rPr>
        <w:t>sinif</w:t>
      </w:r>
      <w:r w:rsidRPr="00783E80">
        <w:rPr>
          <w:b/>
          <w:i/>
          <w:color w:val="FF0000"/>
        </w:rPr>
        <w:t xml:space="preserve"> </w:t>
      </w:r>
      <w:r w:rsidRPr="00783E80">
        <w:rPr>
          <w:i/>
          <w:color w:val="FF0000"/>
        </w:rPr>
        <w:t>var:</w:t>
      </w:r>
    </w:p>
    <w:p w:rsidR="00D009EC" w:rsidRDefault="008E1307">
      <w:pPr>
        <w:spacing w:after="69" w:line="249" w:lineRule="auto"/>
        <w:ind w:left="1414" w:right="1145"/>
        <w:jc w:val="left"/>
      </w:pPr>
      <w:r>
        <w:rPr>
          <w:rFonts w:ascii="Arial" w:eastAsia="Arial" w:hAnsi="Arial" w:cs="Arial"/>
          <w:i/>
          <w:sz w:val="20"/>
        </w:rPr>
        <w:t xml:space="preserve">Class MyClass </w:t>
      </w:r>
    </w:p>
    <w:p w:rsidR="00D009EC" w:rsidRDefault="008E1307">
      <w:pPr>
        <w:spacing w:after="69" w:line="249" w:lineRule="auto"/>
        <w:ind w:left="1414" w:right="1145"/>
        <w:jc w:val="left"/>
      </w:pPr>
      <w:r>
        <w:rPr>
          <w:rFonts w:ascii="Arial" w:eastAsia="Arial" w:hAnsi="Arial" w:cs="Arial"/>
          <w:i/>
          <w:sz w:val="20"/>
        </w:rPr>
        <w:t xml:space="preserve">    Var prop = Tarray; </w:t>
      </w:r>
    </w:p>
    <w:p w:rsidR="00D009EC" w:rsidRPr="00831BA0" w:rsidRDefault="008E1307">
      <w:pPr>
        <w:spacing w:after="69" w:line="249" w:lineRule="auto"/>
        <w:ind w:left="1414" w:right="114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p>
    <w:p w:rsidR="00D009EC" w:rsidRPr="00831BA0" w:rsidRDefault="008E1307">
      <w:pPr>
        <w:spacing w:after="10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 xml:space="preserve"> = </w:t>
      </w:r>
      <w:r>
        <w:rPr>
          <w:rFonts w:ascii="Arial" w:eastAsia="Arial" w:hAnsi="Arial" w:cs="Arial"/>
          <w:i/>
          <w:sz w:val="20"/>
        </w:rPr>
        <w:t>MyClass</w:t>
      </w:r>
      <w:r w:rsidRPr="00831BA0">
        <w:rPr>
          <w:rFonts w:ascii="Arial" w:eastAsia="Arial" w:hAnsi="Arial" w:cs="Arial"/>
          <w:i/>
          <w:sz w:val="20"/>
          <w:lang w:val="ru-RU"/>
        </w:rPr>
        <w:t xml:space="preserve">; </w:t>
      </w:r>
    </w:p>
    <w:p w:rsidR="00D009EC" w:rsidRDefault="008E1307">
      <w:pPr>
        <w:spacing w:after="30"/>
        <w:ind w:left="1129" w:right="5"/>
        <w:rPr>
          <w:lang w:val="ru-RU"/>
        </w:rPr>
      </w:pPr>
      <w:r w:rsidRPr="00831BA0">
        <w:rPr>
          <w:lang w:val="ru-RU"/>
        </w:rPr>
        <w:t xml:space="preserve">Раньше присвоить значения элементам массива можно было следующим образом: </w:t>
      </w:r>
    </w:p>
    <w:p w:rsidR="00903B81" w:rsidRPr="00903B81" w:rsidRDefault="00903B81">
      <w:pPr>
        <w:spacing w:after="30"/>
        <w:ind w:left="1129" w:right="5"/>
        <w:rPr>
          <w:color w:val="FF0000"/>
          <w:lang w:val="ru-RU"/>
        </w:rPr>
      </w:pPr>
      <w:r w:rsidRPr="00903B81">
        <w:rPr>
          <w:color w:val="FF0000"/>
          <w:lang w:val="ru-RU"/>
        </w:rPr>
        <w:t>Əvvəllər, sıra elementlərinə dəyərlər</w:t>
      </w:r>
      <w:r>
        <w:rPr>
          <w:color w:val="FF0000"/>
          <w:lang w:val="az-Latn-AZ"/>
        </w:rPr>
        <w:t>i</w:t>
      </w:r>
      <w:r w:rsidRPr="00903B81">
        <w:rPr>
          <w:color w:val="FF0000"/>
          <w:lang w:val="ru-RU"/>
        </w:rPr>
        <w:t xml:space="preserve"> </w:t>
      </w:r>
      <w:r>
        <w:rPr>
          <w:color w:val="FF0000"/>
        </w:rPr>
        <w:t>bu</w:t>
      </w:r>
      <w:r w:rsidRPr="00903B81">
        <w:rPr>
          <w:color w:val="FF0000"/>
          <w:lang w:val="ru-RU"/>
        </w:rPr>
        <w:t xml:space="preserve"> </w:t>
      </w:r>
      <w:r>
        <w:rPr>
          <w:color w:val="FF0000"/>
        </w:rPr>
        <w:t>c</w:t>
      </w:r>
      <w:r>
        <w:rPr>
          <w:color w:val="FF0000"/>
          <w:lang w:val="az-Latn-AZ"/>
        </w:rPr>
        <w:t>ür</w:t>
      </w:r>
      <w:r w:rsidRPr="00903B81">
        <w:rPr>
          <w:color w:val="FF0000"/>
          <w:lang w:val="ru-RU"/>
        </w:rPr>
        <w:t xml:space="preserve"> təyin edə bilər</w:t>
      </w:r>
      <w:r>
        <w:rPr>
          <w:color w:val="FF0000"/>
          <w:lang w:val="az-Latn-AZ"/>
        </w:rPr>
        <w:t>d</w:t>
      </w:r>
      <w:r w:rsidRPr="00903B81">
        <w:rPr>
          <w:color w:val="FF0000"/>
          <w:lang w:val="ru-RU"/>
        </w:rPr>
        <w:t>iniz:</w:t>
      </w:r>
    </w:p>
    <w:p w:rsidR="00D009EC" w:rsidRPr="00831BA0" w:rsidRDefault="008E1307">
      <w:pPr>
        <w:spacing w:after="6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(0) = "Строка1"; </w:t>
      </w:r>
    </w:p>
    <w:p w:rsidR="00D009EC" w:rsidRPr="00831BA0" w:rsidRDefault="008E1307">
      <w:pPr>
        <w:spacing w:after="4"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(1) = "Строка2"; </w:t>
      </w:r>
    </w:p>
    <w:p w:rsidR="003046A0" w:rsidRDefault="008E1307">
      <w:pPr>
        <w:ind w:left="1129" w:right="5"/>
        <w:rPr>
          <w:lang w:val="ru-RU"/>
        </w:rPr>
      </w:pPr>
      <w:r w:rsidRPr="00831BA0">
        <w:rPr>
          <w:lang w:val="ru-RU"/>
        </w:rPr>
        <w:t xml:space="preserve">Теперь же в такой записи значения 0 и 1 будут истолкованы как параметры свойства </w:t>
      </w:r>
      <w:r>
        <w:rPr>
          <w:b/>
          <w:i/>
        </w:rPr>
        <w:t>prop</w:t>
      </w:r>
      <w:r w:rsidRPr="00831BA0">
        <w:rPr>
          <w:lang w:val="ru-RU"/>
        </w:rPr>
        <w:t xml:space="preserve">, и после выполнения приведенных инструкций это </w:t>
      </w:r>
      <w:r w:rsidR="002B1E5D">
        <w:rPr>
          <w:lang w:val="ru-RU"/>
        </w:rPr>
        <w:t xml:space="preserve">свойство </w:t>
      </w:r>
      <w:r w:rsidR="002B1E5D" w:rsidRPr="00AF6E8E">
        <w:rPr>
          <w:color w:val="FF0000"/>
          <w:lang w:val="ru-RU"/>
        </w:rPr>
        <w:t xml:space="preserve">(xüsusiyyət) </w:t>
      </w:r>
      <w:r w:rsidRPr="00831BA0">
        <w:rPr>
          <w:lang w:val="ru-RU"/>
        </w:rPr>
        <w:t xml:space="preserve">будет содержать не массив из двух элементов, а значение </w:t>
      </w:r>
      <w:r w:rsidRPr="00831BA0">
        <w:rPr>
          <w:b/>
          <w:i/>
          <w:lang w:val="ru-RU"/>
        </w:rPr>
        <w:t>Строка2</w:t>
      </w:r>
      <w:r w:rsidRPr="00831BA0">
        <w:rPr>
          <w:lang w:val="ru-RU"/>
        </w:rPr>
        <w:t xml:space="preserve">. </w:t>
      </w:r>
    </w:p>
    <w:p w:rsidR="00903B81" w:rsidRPr="00903B81" w:rsidRDefault="00903B81">
      <w:pPr>
        <w:ind w:left="1129" w:right="5"/>
        <w:rPr>
          <w:color w:val="FF0000"/>
          <w:lang w:val="ru-RU"/>
        </w:rPr>
      </w:pPr>
      <w:r w:rsidRPr="00903B81">
        <w:rPr>
          <w:color w:val="FF0000"/>
          <w:lang w:val="ru-RU"/>
        </w:rPr>
        <w:t xml:space="preserve">İndi belə bir qeyddə 0 və 1 dəyərləri </w:t>
      </w:r>
      <w:r w:rsidRPr="00903B81">
        <w:rPr>
          <w:b/>
          <w:color w:val="FF0000"/>
          <w:lang w:val="ru-RU"/>
        </w:rPr>
        <w:t>prop</w:t>
      </w:r>
      <w:r w:rsidRPr="00903B81">
        <w:rPr>
          <w:color w:val="FF0000"/>
          <w:lang w:val="ru-RU"/>
        </w:rPr>
        <w:t xml:space="preserve"> </w:t>
      </w:r>
      <w:r w:rsidR="002B1E5D">
        <w:rPr>
          <w:color w:val="FF0000"/>
          <w:lang w:val="az-Latn-AZ"/>
        </w:rPr>
        <w:t>(xüsusiyyət)</w:t>
      </w:r>
      <w:r>
        <w:rPr>
          <w:color w:val="FF0000"/>
          <w:lang w:val="az-Latn-AZ"/>
        </w:rPr>
        <w:t>in</w:t>
      </w:r>
      <w:r w:rsidRPr="00903B81">
        <w:rPr>
          <w:color w:val="FF0000"/>
          <w:lang w:val="ru-RU"/>
        </w:rPr>
        <w:t xml:space="preserve"> parametrləri kimi təfsir ediləcək və yuxarıda göstərilən təlimatları yerinə yetirdikdən sonra bu </w:t>
      </w:r>
      <w:r w:rsidR="002B1E5D">
        <w:rPr>
          <w:color w:val="FF0000"/>
          <w:lang w:val="az-Latn-AZ"/>
        </w:rPr>
        <w:t>(xüsusiyyət)</w:t>
      </w:r>
      <w:r w:rsidRPr="00903B81">
        <w:rPr>
          <w:color w:val="FF0000"/>
          <w:lang w:val="ru-RU"/>
        </w:rPr>
        <w:t xml:space="preserve"> iki elementdən ibarət deyil, lakin </w:t>
      </w:r>
      <w:r w:rsidRPr="00903B81">
        <w:rPr>
          <w:b/>
          <w:i/>
          <w:color w:val="FF0000"/>
          <w:lang w:val="ru-RU"/>
        </w:rPr>
        <w:t>Строка2</w:t>
      </w:r>
      <w:r w:rsidRPr="00903B81">
        <w:rPr>
          <w:color w:val="FF0000"/>
          <w:lang w:val="ru-RU"/>
        </w:rPr>
        <w:t xml:space="preserve"> dəyərindən ibarətdir.</w:t>
      </w:r>
    </w:p>
    <w:p w:rsidR="00D009EC" w:rsidRDefault="008E1307">
      <w:pPr>
        <w:ind w:left="1129" w:right="5"/>
        <w:rPr>
          <w:lang w:val="ru-RU"/>
        </w:rPr>
      </w:pPr>
      <w:r w:rsidRPr="00831BA0">
        <w:rPr>
          <w:lang w:val="ru-RU"/>
        </w:rPr>
        <w:t xml:space="preserve">Чтобы все-таки присвоить значения элементам массива, следует сделать следующую запись: </w:t>
      </w:r>
    </w:p>
    <w:p w:rsidR="007A213D" w:rsidRPr="007A213D" w:rsidRDefault="007A213D">
      <w:pPr>
        <w:ind w:left="1129" w:right="5"/>
        <w:rPr>
          <w:color w:val="FF0000"/>
          <w:lang w:val="ru-RU"/>
        </w:rPr>
      </w:pPr>
      <w:r>
        <w:rPr>
          <w:color w:val="FF0000"/>
          <w:lang w:val="az-Latn-AZ"/>
        </w:rPr>
        <w:t>Massivin</w:t>
      </w:r>
      <w:r w:rsidRPr="007A213D">
        <w:rPr>
          <w:color w:val="FF0000"/>
          <w:lang w:val="ru-RU"/>
        </w:rPr>
        <w:t xml:space="preserve"> elementlərinə dəyərlər təyin etmək üçün aşağıdakı yazını edin:</w:t>
      </w:r>
    </w:p>
    <w:p w:rsidR="00D009EC" w:rsidRPr="00831BA0" w:rsidRDefault="008E1307">
      <w:pPr>
        <w:spacing w:after="6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()(0) = "Строка1"; </w:t>
      </w:r>
    </w:p>
    <w:p w:rsidR="00D009EC" w:rsidRPr="00831BA0" w:rsidRDefault="008E1307">
      <w:pPr>
        <w:spacing w:after="22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()(1) = "Строка2"; </w:t>
      </w:r>
    </w:p>
    <w:p w:rsidR="00D009EC" w:rsidRDefault="008E1307">
      <w:pPr>
        <w:ind w:left="1129" w:right="5"/>
        <w:rPr>
          <w:lang w:val="ru-RU"/>
        </w:rPr>
      </w:pPr>
      <w:r w:rsidRPr="00831BA0">
        <w:rPr>
          <w:lang w:val="ru-RU"/>
        </w:rPr>
        <w:t xml:space="preserve">Для разрешения неоднозначности при доступе к элементам массива также можно использовать квадратные скобки. </w:t>
      </w:r>
    </w:p>
    <w:p w:rsidR="007A213D" w:rsidRPr="007A213D" w:rsidRDefault="007A213D">
      <w:pPr>
        <w:ind w:left="1129" w:right="5"/>
        <w:rPr>
          <w:color w:val="FF0000"/>
          <w:lang w:val="ru-RU"/>
        </w:rPr>
      </w:pPr>
      <w:r w:rsidRPr="007A213D">
        <w:rPr>
          <w:color w:val="FF0000"/>
          <w:lang w:val="az-Latn-AZ"/>
        </w:rPr>
        <w:t>Massivin</w:t>
      </w:r>
      <w:r w:rsidRPr="007A213D">
        <w:rPr>
          <w:color w:val="FF0000"/>
          <w:lang w:val="ru-RU"/>
        </w:rPr>
        <w:t xml:space="preserve"> elementlərinə daxil olduqda qeyri-müəyyənliyi aradan qaldırmaq üçün kvadrat mötərizələrdən də istifadə edə bilərsiniz</w:t>
      </w:r>
    </w:p>
    <w:p w:rsidR="00D009EC" w:rsidRPr="00831BA0" w:rsidRDefault="008E1307">
      <w:pPr>
        <w:spacing w:after="6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[0] = "Строка1"; </w:t>
      </w:r>
    </w:p>
    <w:p w:rsidR="00D009EC" w:rsidRPr="00831BA0" w:rsidRDefault="008E1307">
      <w:pPr>
        <w:spacing w:after="230"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 xml:space="preserve"> [1] = "Строка2"; </w:t>
      </w:r>
    </w:p>
    <w:p w:rsidR="00D009EC" w:rsidRDefault="008E1307">
      <w:pPr>
        <w:ind w:left="1129" w:right="5"/>
        <w:rPr>
          <w:lang w:val="ru-RU"/>
        </w:rPr>
      </w:pPr>
      <w:r w:rsidRPr="00831BA0">
        <w:rPr>
          <w:lang w:val="ru-RU"/>
        </w:rPr>
        <w:t xml:space="preserve">Используя </w:t>
      </w:r>
      <w:r w:rsidR="002B1E5D">
        <w:rPr>
          <w:lang w:val="ru-RU"/>
        </w:rPr>
        <w:t xml:space="preserve">свойство </w:t>
      </w:r>
      <w:r w:rsidR="002B1E5D" w:rsidRPr="00AF6E8E">
        <w:rPr>
          <w:color w:val="FF0000"/>
          <w:lang w:val="ru-RU"/>
        </w:rPr>
        <w:t xml:space="preserve">(xüsusiyyət) </w:t>
      </w:r>
      <w:r>
        <w:rPr>
          <w:b/>
          <w:i/>
        </w:rPr>
        <w:t>Value</w:t>
      </w:r>
      <w:r w:rsidRPr="00831BA0">
        <w:rPr>
          <w:lang w:val="ru-RU"/>
        </w:rPr>
        <w:t xml:space="preserve">, с помощью которого можно обращаться к элементам массива, приведенные выше инструкции можно переписать иначе: </w:t>
      </w:r>
    </w:p>
    <w:p w:rsidR="007A213D" w:rsidRPr="007A213D" w:rsidRDefault="007A213D">
      <w:pPr>
        <w:ind w:left="1129" w:right="5"/>
        <w:rPr>
          <w:color w:val="FF0000"/>
          <w:lang w:val="ru-RU"/>
        </w:rPr>
      </w:pPr>
      <w:r w:rsidRPr="007A213D">
        <w:rPr>
          <w:b/>
          <w:color w:val="FF0000"/>
          <w:lang w:val="ru-RU"/>
        </w:rPr>
        <w:t>Value</w:t>
      </w:r>
      <w:r w:rsidRPr="007A213D">
        <w:rPr>
          <w:color w:val="FF0000"/>
          <w:lang w:val="ru-RU"/>
        </w:rPr>
        <w:t xml:space="preserve"> </w:t>
      </w:r>
      <w:r w:rsidR="002B1E5D">
        <w:rPr>
          <w:color w:val="FF0000"/>
          <w:lang w:val="az-Latn-AZ"/>
        </w:rPr>
        <w:t>(xüsusiyyət)</w:t>
      </w:r>
      <w:r>
        <w:rPr>
          <w:color w:val="FF0000"/>
          <w:lang w:val="az-Latn-AZ"/>
        </w:rPr>
        <w:t>indən</w:t>
      </w:r>
      <w:r w:rsidRPr="007A213D">
        <w:rPr>
          <w:color w:val="FF0000"/>
          <w:lang w:val="ru-RU"/>
        </w:rPr>
        <w:t xml:space="preserve"> istifadə edərək yuxarıda göstərilən qaydaları fərqli şəkildə yenidən yazmaq olar:</w:t>
      </w:r>
    </w:p>
    <w:p w:rsidR="00D009EC" w:rsidRPr="00831BA0" w:rsidRDefault="008E1307">
      <w:pPr>
        <w:spacing w:after="69" w:line="249" w:lineRule="auto"/>
        <w:ind w:left="1414" w:right="1145"/>
        <w:jc w:val="left"/>
        <w:rPr>
          <w:lang w:val="ru-RU"/>
        </w:rPr>
      </w:pPr>
      <w:r>
        <w:rPr>
          <w:rFonts w:ascii="Arial" w:eastAsia="Arial" w:hAnsi="Arial" w:cs="Arial"/>
          <w:i/>
          <w:sz w:val="20"/>
        </w:rPr>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w:t>
      </w:r>
      <w:r>
        <w:rPr>
          <w:rFonts w:ascii="Arial" w:eastAsia="Arial" w:hAnsi="Arial" w:cs="Arial"/>
          <w:i/>
          <w:sz w:val="20"/>
        </w:rPr>
        <w:t>Value</w:t>
      </w:r>
      <w:r w:rsidRPr="00831BA0">
        <w:rPr>
          <w:rFonts w:ascii="Arial" w:eastAsia="Arial" w:hAnsi="Arial" w:cs="Arial"/>
          <w:i/>
          <w:sz w:val="20"/>
          <w:lang w:val="ru-RU"/>
        </w:rPr>
        <w:t xml:space="preserve"> (0) = "Строка"; </w:t>
      </w:r>
    </w:p>
    <w:p w:rsidR="00D009EC" w:rsidRPr="00831BA0" w:rsidRDefault="008E1307">
      <w:pPr>
        <w:spacing w:after="339" w:line="249" w:lineRule="auto"/>
        <w:ind w:left="1414" w:right="1145"/>
        <w:jc w:val="left"/>
        <w:rPr>
          <w:lang w:val="ru-RU"/>
        </w:rPr>
      </w:pPr>
      <w:r>
        <w:rPr>
          <w:rFonts w:ascii="Arial" w:eastAsia="Arial" w:hAnsi="Arial" w:cs="Arial"/>
          <w:i/>
          <w:sz w:val="20"/>
        </w:rPr>
        <w:lastRenderedPageBreak/>
        <w:t>Ob</w:t>
      </w:r>
      <w:r w:rsidRPr="00831BA0">
        <w:rPr>
          <w:rFonts w:ascii="Arial" w:eastAsia="Arial" w:hAnsi="Arial" w:cs="Arial"/>
          <w:i/>
          <w:sz w:val="20"/>
          <w:lang w:val="ru-RU"/>
        </w:rPr>
        <w:t>.</w:t>
      </w:r>
      <w:r>
        <w:rPr>
          <w:rFonts w:ascii="Arial" w:eastAsia="Arial" w:hAnsi="Arial" w:cs="Arial"/>
          <w:i/>
          <w:sz w:val="20"/>
        </w:rPr>
        <w:t>prop</w:t>
      </w:r>
      <w:r w:rsidRPr="00831BA0">
        <w:rPr>
          <w:rFonts w:ascii="Arial" w:eastAsia="Arial" w:hAnsi="Arial" w:cs="Arial"/>
          <w:i/>
          <w:sz w:val="20"/>
          <w:lang w:val="ru-RU"/>
        </w:rPr>
        <w:t>.</w:t>
      </w:r>
      <w:r>
        <w:rPr>
          <w:rFonts w:ascii="Arial" w:eastAsia="Arial" w:hAnsi="Arial" w:cs="Arial"/>
          <w:i/>
          <w:sz w:val="20"/>
        </w:rPr>
        <w:t>Value</w:t>
      </w:r>
      <w:r w:rsidRPr="00831BA0">
        <w:rPr>
          <w:rFonts w:ascii="Arial" w:eastAsia="Arial" w:hAnsi="Arial" w:cs="Arial"/>
          <w:i/>
          <w:sz w:val="20"/>
          <w:lang w:val="ru-RU"/>
        </w:rPr>
        <w:t xml:space="preserve"> (1) = "Строка2"; </w:t>
      </w:r>
    </w:p>
    <w:p w:rsidR="00F11D76" w:rsidRDefault="008E1307">
      <w:pPr>
        <w:pStyle w:val="Heading3"/>
        <w:spacing w:after="229"/>
        <w:ind w:left="-5"/>
        <w:rPr>
          <w:lang w:val="ru-RU"/>
        </w:rPr>
      </w:pPr>
      <w:r w:rsidRPr="00831BA0">
        <w:rPr>
          <w:lang w:val="ru-RU"/>
        </w:rPr>
        <w:t xml:space="preserve">Доступ к объектам </w:t>
      </w:r>
      <w:r>
        <w:t>Object</w:t>
      </w:r>
      <w:r w:rsidRPr="00831BA0">
        <w:rPr>
          <w:lang w:val="ru-RU"/>
        </w:rPr>
        <w:t xml:space="preserve"> </w:t>
      </w:r>
      <w:r>
        <w:t>RSL</w:t>
      </w:r>
      <w:r w:rsidRPr="00831BA0">
        <w:rPr>
          <w:lang w:val="ru-RU"/>
        </w:rPr>
        <w:t xml:space="preserve"> из других языков </w:t>
      </w:r>
    </w:p>
    <w:p w:rsidR="00D009EC" w:rsidRPr="00F11D76" w:rsidRDefault="00F11D76">
      <w:pPr>
        <w:pStyle w:val="Heading3"/>
        <w:spacing w:after="229"/>
        <w:ind w:left="-5"/>
        <w:rPr>
          <w:color w:val="FF0000"/>
          <w:lang w:val="ru-RU"/>
        </w:rPr>
      </w:pPr>
      <w:r w:rsidRPr="00F11D76">
        <w:rPr>
          <w:color w:val="FF0000"/>
          <w:lang w:val="ru-RU"/>
        </w:rPr>
        <w:t>Digər dillərdə</w:t>
      </w:r>
      <w:r w:rsidR="00B7371F">
        <w:rPr>
          <w:color w:val="FF0000"/>
          <w:lang w:val="az-Latn-AZ"/>
        </w:rPr>
        <w:t>n</w:t>
      </w:r>
      <w:r w:rsidRPr="00F11D76">
        <w:rPr>
          <w:color w:val="FF0000"/>
          <w:lang w:val="ru-RU"/>
        </w:rPr>
        <w:t xml:space="preserve"> RSL obyekt</w:t>
      </w:r>
      <w:r w:rsidR="00B7371F">
        <w:rPr>
          <w:color w:val="FF0000"/>
          <w:lang w:val="az-Latn-AZ"/>
        </w:rPr>
        <w:t>lər</w:t>
      </w:r>
      <w:r w:rsidRPr="00F11D76">
        <w:rPr>
          <w:color w:val="FF0000"/>
          <w:lang w:val="ru-RU"/>
        </w:rPr>
        <w:t>inə giriş</w:t>
      </w:r>
    </w:p>
    <w:p w:rsidR="00CD17AE" w:rsidRDefault="008E1307">
      <w:pPr>
        <w:spacing w:after="127"/>
        <w:ind w:left="1129" w:right="0"/>
        <w:jc w:val="left"/>
        <w:rPr>
          <w:lang w:val="ru-RU"/>
        </w:rPr>
      </w:pPr>
      <w:r w:rsidRPr="00831BA0">
        <w:rPr>
          <w:lang w:val="ru-RU"/>
        </w:rPr>
        <w:t xml:space="preserve">Все объекты классов языка </w:t>
      </w:r>
      <w:r>
        <w:t>Object</w:t>
      </w:r>
      <w:r w:rsidRPr="00831BA0">
        <w:rPr>
          <w:lang w:val="ru-RU"/>
        </w:rPr>
        <w:t xml:space="preserve"> </w:t>
      </w:r>
      <w:r>
        <w:t>RSL</w:t>
      </w:r>
      <w:r w:rsidRPr="00831BA0">
        <w:rPr>
          <w:lang w:val="ru-RU"/>
        </w:rPr>
        <w:t xml:space="preserve"> являются объектами автоматизации и, </w:t>
      </w:r>
      <w:r w:rsidRPr="00831BA0">
        <w:rPr>
          <w:lang w:val="ru-RU"/>
        </w:rPr>
        <w:tab/>
        <w:t xml:space="preserve">следовательно, </w:t>
      </w:r>
      <w:r w:rsidRPr="00831BA0">
        <w:rPr>
          <w:lang w:val="ru-RU"/>
        </w:rPr>
        <w:tab/>
        <w:t xml:space="preserve">могут </w:t>
      </w:r>
      <w:r w:rsidRPr="00831BA0">
        <w:rPr>
          <w:lang w:val="ru-RU"/>
        </w:rPr>
        <w:tab/>
        <w:t xml:space="preserve">быть </w:t>
      </w:r>
      <w:r w:rsidRPr="00831BA0">
        <w:rPr>
          <w:lang w:val="ru-RU"/>
        </w:rPr>
        <w:tab/>
        <w:t xml:space="preserve">доступны </w:t>
      </w:r>
      <w:r w:rsidRPr="00831BA0">
        <w:rPr>
          <w:lang w:val="ru-RU"/>
        </w:rPr>
        <w:tab/>
        <w:t xml:space="preserve">из </w:t>
      </w:r>
      <w:r w:rsidRPr="00831BA0">
        <w:rPr>
          <w:lang w:val="ru-RU"/>
        </w:rPr>
        <w:tab/>
        <w:t xml:space="preserve">других </w:t>
      </w:r>
      <w:r w:rsidRPr="00831BA0">
        <w:rPr>
          <w:lang w:val="ru-RU"/>
        </w:rPr>
        <w:tab/>
        <w:t xml:space="preserve">языков программирования. </w:t>
      </w:r>
    </w:p>
    <w:p w:rsidR="00CD17AE" w:rsidRPr="00CD17AE" w:rsidRDefault="00CD17AE">
      <w:pPr>
        <w:spacing w:after="127"/>
        <w:ind w:left="1129" w:right="0"/>
        <w:jc w:val="left"/>
        <w:rPr>
          <w:color w:val="FF0000"/>
          <w:lang w:val="ru-RU"/>
        </w:rPr>
      </w:pPr>
      <w:r w:rsidRPr="00CD17AE">
        <w:rPr>
          <w:color w:val="FF0000"/>
          <w:lang w:val="ru-RU"/>
        </w:rPr>
        <w:t>Object RSL dilinin bütün obyekt sinifləri avtomatlaşdırma obyektləridir və buna görə də digər proqramlaşdırma dillərindən əldə edilə bilər.</w:t>
      </w:r>
    </w:p>
    <w:p w:rsidR="00D009EC" w:rsidRPr="00831BA0" w:rsidRDefault="008E1307">
      <w:pPr>
        <w:spacing w:after="127"/>
        <w:ind w:left="1129" w:right="0"/>
        <w:jc w:val="left"/>
        <w:rPr>
          <w:lang w:val="ru-RU"/>
        </w:rPr>
      </w:pPr>
      <w:r w:rsidRPr="00831BA0">
        <w:rPr>
          <w:lang w:val="ru-RU"/>
        </w:rPr>
        <w:t xml:space="preserve">Рассмотрим пример обращения к объекту </w:t>
      </w:r>
      <w:r>
        <w:t>Object</w:t>
      </w:r>
      <w:r w:rsidRPr="00831BA0">
        <w:rPr>
          <w:lang w:val="ru-RU"/>
        </w:rPr>
        <w:t xml:space="preserve"> </w:t>
      </w:r>
      <w:r>
        <w:t>RSL</w:t>
      </w:r>
      <w:r w:rsidRPr="00831BA0">
        <w:rPr>
          <w:lang w:val="ru-RU"/>
        </w:rPr>
        <w:t xml:space="preserve"> из </w:t>
      </w:r>
      <w:r>
        <w:t>Visual</w:t>
      </w:r>
      <w:r w:rsidRPr="00831BA0">
        <w:rPr>
          <w:lang w:val="ru-RU"/>
        </w:rPr>
        <w:t xml:space="preserve"> </w:t>
      </w:r>
      <w:r>
        <w:t>BASIC</w:t>
      </w:r>
      <w:r w:rsidRPr="00831BA0">
        <w:rPr>
          <w:lang w:val="ru-RU"/>
        </w:rPr>
        <w:t xml:space="preserve">. </w:t>
      </w:r>
      <w:r w:rsidR="00CD17AE" w:rsidRPr="00CD17AE">
        <w:rPr>
          <w:color w:val="FF0000"/>
          <w:lang w:val="ru-RU"/>
        </w:rPr>
        <w:t>Visual BASIC-dən bir obyekt RSL-ə daxil olmaq nümu</w:t>
      </w:r>
      <w:r w:rsidR="00CD17AE">
        <w:rPr>
          <w:color w:val="FF0000"/>
          <w:lang w:val="ru-RU"/>
        </w:rPr>
        <w:t>nəsini nəzərdən keçirək</w:t>
      </w:r>
      <w:r w:rsidR="00CD17AE" w:rsidRPr="00CD17AE">
        <w:rPr>
          <w:color w:val="FF0000"/>
          <w:lang w:val="ru-RU"/>
        </w:rPr>
        <w:t>.</w:t>
      </w:r>
    </w:p>
    <w:p w:rsidR="00CD17AE" w:rsidRDefault="008E1307">
      <w:pPr>
        <w:ind w:left="1129" w:right="5"/>
        <w:rPr>
          <w:lang w:val="ru-RU"/>
        </w:rPr>
      </w:pPr>
      <w:r w:rsidRPr="00831BA0">
        <w:rPr>
          <w:lang w:val="ru-RU"/>
        </w:rPr>
        <w:t xml:space="preserve">Объект </w:t>
      </w:r>
      <w:r>
        <w:t>Object</w:t>
      </w:r>
      <w:r w:rsidRPr="00831BA0">
        <w:rPr>
          <w:lang w:val="ru-RU"/>
        </w:rPr>
        <w:t xml:space="preserve"> </w:t>
      </w:r>
      <w:r>
        <w:t>RSL</w:t>
      </w:r>
      <w:r w:rsidRPr="00831BA0">
        <w:rPr>
          <w:lang w:val="ru-RU"/>
        </w:rPr>
        <w:t xml:space="preserve"> может быть передан в процедуру </w:t>
      </w:r>
      <w:r>
        <w:t>Visual</w:t>
      </w:r>
      <w:r w:rsidRPr="00831BA0">
        <w:rPr>
          <w:lang w:val="ru-RU"/>
        </w:rPr>
        <w:t xml:space="preserve"> </w:t>
      </w:r>
      <w:r>
        <w:t>BASIC</w:t>
      </w:r>
      <w:r w:rsidRPr="00831BA0">
        <w:rPr>
          <w:lang w:val="ru-RU"/>
        </w:rPr>
        <w:t xml:space="preserve">, например, в качестве параметра. </w:t>
      </w:r>
    </w:p>
    <w:p w:rsidR="008911CD" w:rsidRPr="00CD17AE" w:rsidRDefault="00CD17AE">
      <w:pPr>
        <w:ind w:left="1129" w:right="5"/>
        <w:rPr>
          <w:color w:val="FF0000"/>
        </w:rPr>
      </w:pPr>
      <w:r w:rsidRPr="00CD17AE">
        <w:rPr>
          <w:color w:val="FF0000"/>
        </w:rPr>
        <w:t>Bir RSL obyekti, bir parametr olaraq, Visual BASIC proseduruna keçirilə bilər.</w:t>
      </w:r>
    </w:p>
    <w:p w:rsidR="00CD17AE" w:rsidRPr="00736104" w:rsidRDefault="008E1307">
      <w:pPr>
        <w:ind w:left="1129" w:right="5"/>
        <w:rPr>
          <w:lang w:val="ru-RU"/>
        </w:rPr>
      </w:pPr>
      <w:r w:rsidRPr="00831BA0">
        <w:rPr>
          <w:lang w:val="ru-RU"/>
        </w:rPr>
        <w:t>Предположим</w:t>
      </w:r>
      <w:r w:rsidRPr="00736104">
        <w:rPr>
          <w:lang w:val="ru-RU"/>
        </w:rPr>
        <w:t xml:space="preserve">, </w:t>
      </w:r>
      <w:r w:rsidRPr="00831BA0">
        <w:rPr>
          <w:lang w:val="ru-RU"/>
        </w:rPr>
        <w:t>что</w:t>
      </w:r>
      <w:r w:rsidRPr="00736104">
        <w:rPr>
          <w:lang w:val="ru-RU"/>
        </w:rPr>
        <w:t xml:space="preserve"> </w:t>
      </w:r>
      <w:r w:rsidRPr="00831BA0">
        <w:rPr>
          <w:lang w:val="ru-RU"/>
        </w:rPr>
        <w:t>на</w:t>
      </w:r>
      <w:r w:rsidRPr="00736104">
        <w:rPr>
          <w:lang w:val="ru-RU"/>
        </w:rPr>
        <w:t xml:space="preserve"> </w:t>
      </w:r>
      <w:r w:rsidRPr="00831BA0">
        <w:rPr>
          <w:lang w:val="ru-RU"/>
        </w:rPr>
        <w:t>языке</w:t>
      </w:r>
      <w:r w:rsidRPr="00736104">
        <w:rPr>
          <w:lang w:val="ru-RU"/>
        </w:rPr>
        <w:t xml:space="preserve"> </w:t>
      </w:r>
      <w:r>
        <w:t>Visual</w:t>
      </w:r>
      <w:r w:rsidRPr="00736104">
        <w:rPr>
          <w:lang w:val="ru-RU"/>
        </w:rPr>
        <w:t xml:space="preserve"> </w:t>
      </w:r>
      <w:r>
        <w:t>BASIC</w:t>
      </w:r>
      <w:r w:rsidRPr="00736104">
        <w:rPr>
          <w:lang w:val="ru-RU"/>
        </w:rPr>
        <w:t xml:space="preserve"> </w:t>
      </w:r>
      <w:r w:rsidRPr="00831BA0">
        <w:rPr>
          <w:lang w:val="ru-RU"/>
        </w:rPr>
        <w:t>реализован</w:t>
      </w:r>
      <w:r w:rsidRPr="00736104">
        <w:rPr>
          <w:lang w:val="ru-RU"/>
        </w:rPr>
        <w:t xml:space="preserve"> </w:t>
      </w:r>
      <w:r w:rsidRPr="00831BA0">
        <w:rPr>
          <w:lang w:val="ru-RU"/>
        </w:rPr>
        <w:t>простой</w:t>
      </w:r>
      <w:r w:rsidRPr="00736104">
        <w:rPr>
          <w:lang w:val="ru-RU"/>
        </w:rPr>
        <w:t xml:space="preserve"> </w:t>
      </w:r>
      <w:r w:rsidRPr="00831BA0">
        <w:rPr>
          <w:lang w:val="ru-RU"/>
        </w:rPr>
        <w:t>сервер</w:t>
      </w:r>
      <w:r w:rsidRPr="00736104">
        <w:rPr>
          <w:lang w:val="ru-RU"/>
        </w:rPr>
        <w:t xml:space="preserve"> </w:t>
      </w:r>
      <w:r w:rsidRPr="00831BA0">
        <w:rPr>
          <w:lang w:val="ru-RU"/>
        </w:rPr>
        <w:t>автоматизации</w:t>
      </w:r>
      <w:r w:rsidRPr="00736104">
        <w:rPr>
          <w:lang w:val="ru-RU"/>
        </w:rPr>
        <w:t xml:space="preserve">, </w:t>
      </w:r>
      <w:r w:rsidRPr="00831BA0">
        <w:rPr>
          <w:lang w:val="ru-RU"/>
        </w:rPr>
        <w:t>к</w:t>
      </w:r>
      <w:r w:rsidRPr="00736104">
        <w:rPr>
          <w:lang w:val="ru-RU"/>
        </w:rPr>
        <w:t xml:space="preserve"> </w:t>
      </w:r>
      <w:r w:rsidRPr="00831BA0">
        <w:rPr>
          <w:lang w:val="ru-RU"/>
        </w:rPr>
        <w:t>которому</w:t>
      </w:r>
      <w:r w:rsidRPr="00736104">
        <w:rPr>
          <w:lang w:val="ru-RU"/>
        </w:rPr>
        <w:t xml:space="preserve"> </w:t>
      </w:r>
      <w:r w:rsidRPr="00831BA0">
        <w:rPr>
          <w:lang w:val="ru-RU"/>
        </w:rPr>
        <w:t>можно</w:t>
      </w:r>
      <w:r w:rsidRPr="00736104">
        <w:rPr>
          <w:lang w:val="ru-RU"/>
        </w:rPr>
        <w:t xml:space="preserve"> </w:t>
      </w:r>
      <w:r w:rsidRPr="00831BA0">
        <w:rPr>
          <w:lang w:val="ru-RU"/>
        </w:rPr>
        <w:t>обратиться</w:t>
      </w:r>
      <w:r w:rsidRPr="00736104">
        <w:rPr>
          <w:lang w:val="ru-RU"/>
        </w:rPr>
        <w:t xml:space="preserve">, </w:t>
      </w:r>
      <w:r w:rsidRPr="00831BA0">
        <w:rPr>
          <w:lang w:val="ru-RU"/>
        </w:rPr>
        <w:t>указав</w:t>
      </w:r>
      <w:r w:rsidRPr="00736104">
        <w:rPr>
          <w:lang w:val="ru-RU"/>
        </w:rPr>
        <w:t xml:space="preserve"> </w:t>
      </w:r>
      <w:r w:rsidRPr="00831BA0">
        <w:rPr>
          <w:lang w:val="ru-RU"/>
        </w:rPr>
        <w:t>его</w:t>
      </w:r>
      <w:r w:rsidRPr="00736104">
        <w:rPr>
          <w:lang w:val="ru-RU"/>
        </w:rPr>
        <w:t xml:space="preserve"> </w:t>
      </w:r>
      <w:r w:rsidRPr="00831BA0">
        <w:rPr>
          <w:lang w:val="ru-RU"/>
        </w:rPr>
        <w:t>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736104">
        <w:rPr>
          <w:lang w:val="ru-RU"/>
        </w:rPr>
        <w:t xml:space="preserve"> </w:t>
      </w:r>
      <w:r>
        <w:rPr>
          <w:b/>
          <w:i/>
        </w:rPr>
        <w:t>VbServer</w:t>
      </w:r>
      <w:r w:rsidRPr="00736104">
        <w:rPr>
          <w:b/>
          <w:i/>
          <w:lang w:val="ru-RU"/>
        </w:rPr>
        <w:t>.</w:t>
      </w:r>
      <w:r>
        <w:rPr>
          <w:b/>
          <w:i/>
        </w:rPr>
        <w:t>VbClass</w:t>
      </w:r>
      <w:r w:rsidRPr="00736104">
        <w:rPr>
          <w:lang w:val="ru-RU"/>
        </w:rPr>
        <w:t xml:space="preserve">. </w:t>
      </w:r>
    </w:p>
    <w:p w:rsidR="008911CD" w:rsidRPr="00817DDA" w:rsidRDefault="00CD17AE">
      <w:pPr>
        <w:ind w:left="1129" w:right="5"/>
        <w:rPr>
          <w:color w:val="FF0000"/>
          <w:lang w:val="ru-RU"/>
        </w:rPr>
      </w:pPr>
      <w:r w:rsidRPr="00CD17AE">
        <w:rPr>
          <w:color w:val="FF0000"/>
        </w:rPr>
        <w:t>Tutaq</w:t>
      </w:r>
      <w:r w:rsidRPr="00817DDA">
        <w:rPr>
          <w:color w:val="FF0000"/>
          <w:lang w:val="ru-RU"/>
        </w:rPr>
        <w:t xml:space="preserve"> </w:t>
      </w:r>
      <w:r w:rsidRPr="00CD17AE">
        <w:rPr>
          <w:color w:val="FF0000"/>
        </w:rPr>
        <w:t>ki</w:t>
      </w:r>
      <w:r w:rsidRPr="00817DDA">
        <w:rPr>
          <w:color w:val="FF0000"/>
          <w:lang w:val="ru-RU"/>
        </w:rPr>
        <w:t xml:space="preserve">, </w:t>
      </w:r>
      <w:r w:rsidRPr="00CD17AE">
        <w:rPr>
          <w:b/>
          <w:i/>
          <w:color w:val="FF0000"/>
        </w:rPr>
        <w:t>Visual</w:t>
      </w:r>
      <w:r w:rsidRPr="00817DDA">
        <w:rPr>
          <w:b/>
          <w:i/>
          <w:color w:val="FF0000"/>
          <w:lang w:val="ru-RU"/>
        </w:rPr>
        <w:t xml:space="preserve"> </w:t>
      </w:r>
      <w:r w:rsidRPr="00CD17AE">
        <w:rPr>
          <w:b/>
          <w:i/>
          <w:color w:val="FF0000"/>
        </w:rPr>
        <w:t>BASIC</w:t>
      </w:r>
      <w:r w:rsidRPr="00817DDA">
        <w:rPr>
          <w:color w:val="FF0000"/>
          <w:lang w:val="ru-RU"/>
        </w:rPr>
        <w:t xml:space="preserve"> </w:t>
      </w:r>
      <w:r w:rsidRPr="00CD17AE">
        <w:rPr>
          <w:color w:val="FF0000"/>
        </w:rPr>
        <w:t>identifikatoru</w:t>
      </w:r>
      <w:r w:rsidRPr="00817DDA">
        <w:rPr>
          <w:color w:val="FF0000"/>
          <w:lang w:val="ru-RU"/>
        </w:rPr>
        <w:t xml:space="preserve"> </w:t>
      </w:r>
      <w:r w:rsidRPr="00CD17AE">
        <w:rPr>
          <w:b/>
          <w:i/>
          <w:color w:val="FF0000"/>
        </w:rPr>
        <w:t>VbServer</w:t>
      </w:r>
      <w:r w:rsidRPr="00817DDA">
        <w:rPr>
          <w:b/>
          <w:i/>
          <w:color w:val="FF0000"/>
          <w:lang w:val="ru-RU"/>
        </w:rPr>
        <w:t>.</w:t>
      </w:r>
      <w:r w:rsidRPr="00CD17AE">
        <w:rPr>
          <w:b/>
          <w:i/>
          <w:color w:val="FF0000"/>
        </w:rPr>
        <w:t>VbClass</w:t>
      </w:r>
      <w:r w:rsidRPr="00817DDA">
        <w:rPr>
          <w:color w:val="FF0000"/>
          <w:lang w:val="ru-RU"/>
        </w:rPr>
        <w:t xml:space="preserve"> </w:t>
      </w:r>
      <w:r w:rsidRPr="00CD17AE">
        <w:rPr>
          <w:color w:val="FF0000"/>
        </w:rPr>
        <w:t>g</w:t>
      </w:r>
      <w:r w:rsidRPr="00817DDA">
        <w:rPr>
          <w:color w:val="FF0000"/>
          <w:lang w:val="ru-RU"/>
        </w:rPr>
        <w:t>ö</w:t>
      </w:r>
      <w:r w:rsidRPr="00CD17AE">
        <w:rPr>
          <w:color w:val="FF0000"/>
        </w:rPr>
        <w:t>st</w:t>
      </w:r>
      <w:r w:rsidRPr="00817DDA">
        <w:rPr>
          <w:color w:val="FF0000"/>
          <w:lang w:val="ru-RU"/>
        </w:rPr>
        <w:t>ə</w:t>
      </w:r>
      <w:r w:rsidRPr="00CD17AE">
        <w:rPr>
          <w:color w:val="FF0000"/>
        </w:rPr>
        <w:t>r</w:t>
      </w:r>
      <w:r w:rsidRPr="00817DDA">
        <w:rPr>
          <w:color w:val="FF0000"/>
          <w:lang w:val="ru-RU"/>
        </w:rPr>
        <w:t>ə</w:t>
      </w:r>
      <w:r w:rsidRPr="00CD17AE">
        <w:rPr>
          <w:color w:val="FF0000"/>
        </w:rPr>
        <w:t>r</w:t>
      </w:r>
      <w:r w:rsidRPr="00817DDA">
        <w:rPr>
          <w:color w:val="FF0000"/>
          <w:lang w:val="ru-RU"/>
        </w:rPr>
        <w:t>ə</w:t>
      </w:r>
      <w:r w:rsidRPr="00CD17AE">
        <w:rPr>
          <w:color w:val="FF0000"/>
        </w:rPr>
        <w:t>k</w:t>
      </w:r>
      <w:r w:rsidRPr="00817DDA">
        <w:rPr>
          <w:color w:val="FF0000"/>
          <w:lang w:val="ru-RU"/>
        </w:rPr>
        <w:t xml:space="preserve"> ə</w:t>
      </w:r>
      <w:r w:rsidRPr="00CD17AE">
        <w:rPr>
          <w:color w:val="FF0000"/>
        </w:rPr>
        <w:t>ld</w:t>
      </w:r>
      <w:r w:rsidRPr="00817DDA">
        <w:rPr>
          <w:color w:val="FF0000"/>
          <w:lang w:val="ru-RU"/>
        </w:rPr>
        <w:t xml:space="preserve">ə </w:t>
      </w:r>
      <w:r w:rsidRPr="00CD17AE">
        <w:rPr>
          <w:color w:val="FF0000"/>
        </w:rPr>
        <w:t>edil</w:t>
      </w:r>
      <w:r w:rsidRPr="00817DDA">
        <w:rPr>
          <w:color w:val="FF0000"/>
          <w:lang w:val="ru-RU"/>
        </w:rPr>
        <w:t xml:space="preserve">ə </w:t>
      </w:r>
      <w:r w:rsidRPr="00CD17AE">
        <w:rPr>
          <w:color w:val="FF0000"/>
        </w:rPr>
        <w:t>bil</w:t>
      </w:r>
      <w:r w:rsidRPr="00817DDA">
        <w:rPr>
          <w:color w:val="FF0000"/>
          <w:lang w:val="ru-RU"/>
        </w:rPr>
        <w:t>ə</w:t>
      </w:r>
      <w:r w:rsidRPr="00CD17AE">
        <w:rPr>
          <w:color w:val="FF0000"/>
        </w:rPr>
        <w:t>n</w:t>
      </w:r>
      <w:r w:rsidRPr="00817DDA">
        <w:rPr>
          <w:color w:val="FF0000"/>
          <w:lang w:val="ru-RU"/>
        </w:rPr>
        <w:t xml:space="preserve"> </w:t>
      </w:r>
      <w:r w:rsidRPr="00CD17AE">
        <w:rPr>
          <w:color w:val="FF0000"/>
        </w:rPr>
        <w:t>sad</w:t>
      </w:r>
      <w:r w:rsidRPr="00817DDA">
        <w:rPr>
          <w:color w:val="FF0000"/>
          <w:lang w:val="ru-RU"/>
        </w:rPr>
        <w:t xml:space="preserve">ə </w:t>
      </w:r>
      <w:r w:rsidRPr="00CD17AE">
        <w:rPr>
          <w:color w:val="FF0000"/>
        </w:rPr>
        <w:t>bir</w:t>
      </w:r>
      <w:r w:rsidRPr="00817DDA">
        <w:rPr>
          <w:color w:val="FF0000"/>
          <w:lang w:val="ru-RU"/>
        </w:rPr>
        <w:t xml:space="preserve"> </w:t>
      </w:r>
      <w:r w:rsidRPr="00CD17AE">
        <w:rPr>
          <w:color w:val="FF0000"/>
        </w:rPr>
        <w:t>avtomatla</w:t>
      </w:r>
      <w:r w:rsidRPr="00817DDA">
        <w:rPr>
          <w:color w:val="FF0000"/>
          <w:lang w:val="ru-RU"/>
        </w:rPr>
        <w:t>ş</w:t>
      </w:r>
      <w:r w:rsidRPr="00CD17AE">
        <w:rPr>
          <w:color w:val="FF0000"/>
        </w:rPr>
        <w:t>d</w:t>
      </w:r>
      <w:r w:rsidRPr="00817DDA">
        <w:rPr>
          <w:color w:val="FF0000"/>
          <w:lang w:val="ru-RU"/>
        </w:rPr>
        <w:t>ı</w:t>
      </w:r>
      <w:r w:rsidRPr="00CD17AE">
        <w:rPr>
          <w:color w:val="FF0000"/>
        </w:rPr>
        <w:t>rma</w:t>
      </w:r>
      <w:r w:rsidRPr="00817DDA">
        <w:rPr>
          <w:color w:val="FF0000"/>
          <w:lang w:val="ru-RU"/>
        </w:rPr>
        <w:t xml:space="preserve"> </w:t>
      </w:r>
      <w:r w:rsidRPr="00CD17AE">
        <w:rPr>
          <w:color w:val="FF0000"/>
        </w:rPr>
        <w:t>serverini</w:t>
      </w:r>
      <w:r w:rsidRPr="00817DDA">
        <w:rPr>
          <w:color w:val="FF0000"/>
          <w:lang w:val="ru-RU"/>
        </w:rPr>
        <w:t xml:space="preserve"> </w:t>
      </w:r>
      <w:r w:rsidRPr="00CD17AE">
        <w:rPr>
          <w:color w:val="FF0000"/>
        </w:rPr>
        <w:t>t</w:t>
      </w:r>
      <w:r w:rsidRPr="00817DDA">
        <w:rPr>
          <w:color w:val="FF0000"/>
          <w:lang w:val="ru-RU"/>
        </w:rPr>
        <w:t>ə</w:t>
      </w:r>
      <w:r w:rsidRPr="00CD17AE">
        <w:rPr>
          <w:color w:val="FF0000"/>
        </w:rPr>
        <w:t>tbiq</w:t>
      </w:r>
      <w:r w:rsidRPr="00817DDA">
        <w:rPr>
          <w:color w:val="FF0000"/>
          <w:lang w:val="ru-RU"/>
        </w:rPr>
        <w:t xml:space="preserve"> </w:t>
      </w:r>
      <w:r w:rsidRPr="00CD17AE">
        <w:rPr>
          <w:color w:val="FF0000"/>
        </w:rPr>
        <w:t>edir</w:t>
      </w:r>
      <w:r w:rsidRPr="00817DDA">
        <w:rPr>
          <w:color w:val="FF0000"/>
          <w:lang w:val="ru-RU"/>
        </w:rPr>
        <w:t>.</w:t>
      </w:r>
    </w:p>
    <w:p w:rsidR="00D009EC" w:rsidRDefault="008E1307">
      <w:pPr>
        <w:ind w:left="1129" w:right="5"/>
        <w:rPr>
          <w:lang w:val="ru-RU"/>
        </w:rPr>
      </w:pPr>
      <w:r w:rsidRPr="00831BA0">
        <w:rPr>
          <w:lang w:val="ru-RU"/>
        </w:rPr>
        <w:t xml:space="preserve">Пусть этот сервер экспортирует следующую процедуру: </w:t>
      </w:r>
    </w:p>
    <w:p w:rsidR="00CD17AE" w:rsidRPr="00CD17AE" w:rsidRDefault="00CD17AE">
      <w:pPr>
        <w:ind w:left="1129" w:right="5"/>
        <w:rPr>
          <w:color w:val="FF0000"/>
        </w:rPr>
      </w:pPr>
      <w:r w:rsidRPr="00CD17AE">
        <w:rPr>
          <w:color w:val="FF0000"/>
        </w:rPr>
        <w:t>Bu serverə aşağıdakı proseduru ixrac etsin:</w:t>
      </w:r>
    </w:p>
    <w:p w:rsidR="00D009EC" w:rsidRDefault="008E1307">
      <w:pPr>
        <w:spacing w:after="4" w:line="322" w:lineRule="auto"/>
        <w:ind w:left="1414" w:right="3821"/>
        <w:jc w:val="left"/>
      </w:pPr>
      <w:r>
        <w:rPr>
          <w:rFonts w:ascii="Arial" w:eastAsia="Arial" w:hAnsi="Arial" w:cs="Arial"/>
          <w:i/>
          <w:sz w:val="20"/>
        </w:rPr>
        <w:t xml:space="preserve">Public Sub TetRSL (ob As Object)     ob.Test "From Basic", " Parm1 ", "Parm2" </w:t>
      </w:r>
    </w:p>
    <w:p w:rsidR="00D009EC" w:rsidRPr="00831BA0" w:rsidRDefault="008E1307">
      <w:pPr>
        <w:spacing w:after="109" w:line="249" w:lineRule="auto"/>
        <w:ind w:left="1414" w:right="1145"/>
        <w:jc w:val="left"/>
        <w:rPr>
          <w:lang w:val="ru-RU"/>
        </w:rPr>
      </w:pPr>
      <w:r>
        <w:rPr>
          <w:rFonts w:ascii="Arial" w:eastAsia="Arial" w:hAnsi="Arial" w:cs="Arial"/>
          <w:i/>
          <w:sz w:val="20"/>
        </w:rPr>
        <w:t>End</w:t>
      </w:r>
      <w:r w:rsidRPr="00831BA0">
        <w:rPr>
          <w:rFonts w:ascii="Arial" w:eastAsia="Arial" w:hAnsi="Arial" w:cs="Arial"/>
          <w:i/>
          <w:sz w:val="20"/>
          <w:lang w:val="ru-RU"/>
        </w:rPr>
        <w:t xml:space="preserve"> </w:t>
      </w:r>
      <w:r>
        <w:rPr>
          <w:rFonts w:ascii="Arial" w:eastAsia="Arial" w:hAnsi="Arial" w:cs="Arial"/>
          <w:i/>
          <w:sz w:val="20"/>
        </w:rPr>
        <w:t>Sub</w:t>
      </w:r>
      <w:r w:rsidRPr="00831BA0">
        <w:rPr>
          <w:rFonts w:ascii="Arial" w:eastAsia="Arial" w:hAnsi="Arial" w:cs="Arial"/>
          <w:i/>
          <w:sz w:val="20"/>
          <w:lang w:val="ru-RU"/>
        </w:rPr>
        <w:t xml:space="preserve"> </w:t>
      </w:r>
    </w:p>
    <w:p w:rsidR="00CD17AE" w:rsidRDefault="008E1307">
      <w:pPr>
        <w:ind w:left="1129" w:right="5"/>
        <w:rPr>
          <w:lang w:val="ru-RU"/>
        </w:rPr>
      </w:pPr>
      <w:r w:rsidRPr="00831BA0">
        <w:rPr>
          <w:lang w:val="ru-RU"/>
        </w:rPr>
        <w:t xml:space="preserve">Теперь на языке </w:t>
      </w:r>
      <w:r>
        <w:t>Object</w:t>
      </w:r>
      <w:r w:rsidRPr="00831BA0">
        <w:rPr>
          <w:lang w:val="ru-RU"/>
        </w:rPr>
        <w:t xml:space="preserve"> </w:t>
      </w:r>
      <w:r>
        <w:t>RSL</w:t>
      </w:r>
      <w:r w:rsidRPr="00831BA0">
        <w:rPr>
          <w:lang w:val="ru-RU"/>
        </w:rPr>
        <w:t xml:space="preserve"> создадим два объекта: один — класса </w:t>
      </w:r>
      <w:r>
        <w:t>RSL</w:t>
      </w:r>
      <w:r w:rsidRPr="00831BA0">
        <w:rPr>
          <w:lang w:val="ru-RU"/>
        </w:rPr>
        <w:t xml:space="preserve">, другой — класса </w:t>
      </w:r>
      <w:r>
        <w:t>Visual</w:t>
      </w:r>
      <w:r w:rsidRPr="00831BA0">
        <w:rPr>
          <w:lang w:val="ru-RU"/>
        </w:rPr>
        <w:t xml:space="preserve"> </w:t>
      </w:r>
      <w:r>
        <w:t>BASIC</w:t>
      </w:r>
      <w:r w:rsidRPr="00831BA0">
        <w:rPr>
          <w:lang w:val="ru-RU"/>
        </w:rPr>
        <w:t xml:space="preserve">. </w:t>
      </w:r>
    </w:p>
    <w:p w:rsidR="008911CD" w:rsidRPr="00CD17AE" w:rsidRDefault="00CD17AE">
      <w:pPr>
        <w:ind w:left="1129" w:right="5"/>
        <w:rPr>
          <w:color w:val="FF0000"/>
          <w:lang w:val="ru-RU"/>
        </w:rPr>
      </w:pPr>
      <w:r w:rsidRPr="00CD17AE">
        <w:rPr>
          <w:color w:val="FF0000"/>
          <w:lang w:val="ru-RU"/>
        </w:rPr>
        <w:t>İndi Object RSL-də iki obyekt yaradacağıq: biri RSL sinifindən, digəri Visual BASIC sinifindən.</w:t>
      </w:r>
    </w:p>
    <w:p w:rsidR="00CD17AE" w:rsidRDefault="008E1307">
      <w:pPr>
        <w:ind w:left="1129" w:right="5"/>
        <w:rPr>
          <w:lang w:val="ru-RU"/>
        </w:rPr>
      </w:pPr>
      <w:r w:rsidRPr="00831BA0">
        <w:rPr>
          <w:lang w:val="ru-RU"/>
        </w:rPr>
        <w:t xml:space="preserve">Вызов метода </w:t>
      </w:r>
      <w:r>
        <w:rPr>
          <w:b/>
          <w:i/>
        </w:rPr>
        <w:t>Test</w:t>
      </w:r>
      <w:r w:rsidRPr="00831BA0">
        <w:rPr>
          <w:b/>
          <w:i/>
          <w:lang w:val="ru-RU"/>
        </w:rPr>
        <w:t xml:space="preserve"> </w:t>
      </w:r>
      <w:r w:rsidRPr="00831BA0">
        <w:rPr>
          <w:lang w:val="ru-RU"/>
        </w:rPr>
        <w:t xml:space="preserve">класса </w:t>
      </w:r>
      <w:r>
        <w:t>Object</w:t>
      </w:r>
      <w:r w:rsidRPr="00831BA0">
        <w:rPr>
          <w:lang w:val="ru-RU"/>
        </w:rPr>
        <w:t xml:space="preserve"> </w:t>
      </w:r>
      <w:r>
        <w:t>RSL</w:t>
      </w:r>
      <w:r w:rsidRPr="00831BA0">
        <w:rPr>
          <w:lang w:val="ru-RU"/>
        </w:rPr>
        <w:t xml:space="preserve"> в языке </w:t>
      </w:r>
      <w:r>
        <w:t>Visual</w:t>
      </w:r>
      <w:r w:rsidRPr="00831BA0">
        <w:rPr>
          <w:lang w:val="ru-RU"/>
        </w:rPr>
        <w:t xml:space="preserve"> </w:t>
      </w:r>
      <w:r>
        <w:t>BASIC</w:t>
      </w:r>
      <w:r w:rsidRPr="00831BA0">
        <w:rPr>
          <w:lang w:val="ru-RU"/>
        </w:rPr>
        <w:t xml:space="preserve"> осуществляется следующим образом: </w:t>
      </w:r>
    </w:p>
    <w:p w:rsidR="00D009EC" w:rsidRPr="00CD17AE" w:rsidRDefault="00CD17AE">
      <w:pPr>
        <w:ind w:left="1129" w:right="5"/>
        <w:rPr>
          <w:color w:val="FF0000"/>
        </w:rPr>
      </w:pPr>
      <w:r w:rsidRPr="00CD17AE">
        <w:rPr>
          <w:color w:val="FF0000"/>
        </w:rPr>
        <w:t>Obyekt RSL sinifinin Test metodu Visual BASIC-da aşağıdakı kimi adlanır:</w:t>
      </w:r>
    </w:p>
    <w:p w:rsidR="00CD17AE" w:rsidRDefault="008E1307" w:rsidP="00CD17AE">
      <w:pPr>
        <w:pStyle w:val="NoSpacing"/>
        <w:rPr>
          <w:rFonts w:eastAsia="Arial"/>
        </w:rPr>
      </w:pPr>
      <w:r>
        <w:rPr>
          <w:rFonts w:eastAsia="Arial"/>
        </w:rPr>
        <w:t xml:space="preserve">import rslx; </w:t>
      </w:r>
    </w:p>
    <w:p w:rsidR="00CD17AE" w:rsidRDefault="008E1307" w:rsidP="00CD17AE">
      <w:pPr>
        <w:pStyle w:val="NoSpacing"/>
        <w:rPr>
          <w:rFonts w:eastAsia="Arial"/>
        </w:rPr>
      </w:pPr>
      <w:r>
        <w:rPr>
          <w:rFonts w:eastAsia="Arial"/>
        </w:rPr>
        <w:t xml:space="preserve">class   TestRSLClass     </w:t>
      </w:r>
    </w:p>
    <w:p w:rsidR="00D009EC" w:rsidRDefault="008E1307" w:rsidP="00CD17AE">
      <w:pPr>
        <w:pStyle w:val="NoSpacing"/>
      </w:pPr>
      <w:r>
        <w:rPr>
          <w:rFonts w:eastAsia="Arial"/>
        </w:rPr>
        <w:t xml:space="preserve">macro Test (p1,p2,p3) </w:t>
      </w:r>
    </w:p>
    <w:p w:rsidR="00CD17AE" w:rsidRPr="00817DDA" w:rsidRDefault="008E1307" w:rsidP="00CD17AE">
      <w:pPr>
        <w:pStyle w:val="NoSpacing"/>
        <w:rPr>
          <w:rFonts w:eastAsia="Arial"/>
          <w:lang w:val="ru-RU"/>
        </w:rPr>
      </w:pPr>
      <w:r>
        <w:rPr>
          <w:rFonts w:eastAsia="Arial"/>
        </w:rPr>
        <w:t xml:space="preserve">           MsgBox</w:t>
      </w:r>
      <w:r w:rsidRPr="00817DDA">
        <w:rPr>
          <w:rFonts w:eastAsia="Arial"/>
          <w:lang w:val="ru-RU"/>
        </w:rPr>
        <w:t xml:space="preserve"> ("Вызван </w:t>
      </w:r>
      <w:r w:rsidR="00350D51" w:rsidRPr="00817DDA">
        <w:rPr>
          <w:rFonts w:eastAsia="Arial"/>
          <w:lang w:val="ru-RU"/>
        </w:rPr>
        <w:t>метод</w:t>
      </w:r>
      <w:r w:rsidR="00CD17AE" w:rsidRPr="00817DDA">
        <w:rPr>
          <w:rFonts w:eastAsia="Arial"/>
          <w:lang w:val="ru-RU"/>
        </w:rPr>
        <w:t xml:space="preserve"> </w:t>
      </w:r>
      <w:r w:rsidR="007776DC" w:rsidRPr="00817DDA">
        <w:rPr>
          <w:rFonts w:eastAsia="Arial"/>
          <w:color w:val="FF0000"/>
          <w:lang w:val="ru-RU"/>
        </w:rPr>
        <w:t>(ü</w:t>
      </w:r>
      <w:r w:rsidR="007776DC" w:rsidRPr="00A32C84">
        <w:rPr>
          <w:rFonts w:eastAsia="Arial"/>
          <w:color w:val="FF0000"/>
        </w:rPr>
        <w:t>sul</w:t>
      </w:r>
      <w:r w:rsidR="007776DC" w:rsidRPr="00817DDA">
        <w:rPr>
          <w:rFonts w:eastAsia="Arial"/>
          <w:color w:val="FF0000"/>
          <w:lang w:val="ru-RU"/>
        </w:rPr>
        <w:t xml:space="preserve">) </w:t>
      </w:r>
      <w:r>
        <w:rPr>
          <w:rFonts w:eastAsia="Arial"/>
        </w:rPr>
        <w:t>Test</w:t>
      </w:r>
      <w:r w:rsidRPr="00817DDA">
        <w:rPr>
          <w:rFonts w:eastAsia="Arial"/>
          <w:lang w:val="ru-RU"/>
        </w:rPr>
        <w:t xml:space="preserve"> с параметрами: ", </w:t>
      </w:r>
      <w:r>
        <w:rPr>
          <w:rFonts w:eastAsia="Arial"/>
        </w:rPr>
        <w:t>p</w:t>
      </w:r>
      <w:r w:rsidRPr="00817DDA">
        <w:rPr>
          <w:rFonts w:eastAsia="Arial"/>
          <w:lang w:val="ru-RU"/>
        </w:rPr>
        <w:t xml:space="preserve">1, " ", </w:t>
      </w:r>
      <w:r>
        <w:rPr>
          <w:rFonts w:eastAsia="Arial"/>
        </w:rPr>
        <w:t>p</w:t>
      </w:r>
      <w:r w:rsidRPr="00817DDA">
        <w:rPr>
          <w:rFonts w:eastAsia="Arial"/>
          <w:lang w:val="ru-RU"/>
        </w:rPr>
        <w:t xml:space="preserve">2, " ", </w:t>
      </w:r>
      <w:r>
        <w:rPr>
          <w:rFonts w:eastAsia="Arial"/>
        </w:rPr>
        <w:t>p</w:t>
      </w:r>
      <w:r w:rsidRPr="00817DDA">
        <w:rPr>
          <w:rFonts w:eastAsia="Arial"/>
          <w:lang w:val="ru-RU"/>
        </w:rPr>
        <w:t xml:space="preserve">3)      </w:t>
      </w:r>
    </w:p>
    <w:p w:rsidR="00CD17AE" w:rsidRDefault="008E1307" w:rsidP="00CD17AE">
      <w:pPr>
        <w:pStyle w:val="NoSpacing"/>
        <w:rPr>
          <w:rFonts w:eastAsia="Arial"/>
        </w:rPr>
      </w:pPr>
      <w:r>
        <w:rPr>
          <w:rFonts w:eastAsia="Arial"/>
        </w:rPr>
        <w:t xml:space="preserve">end; </w:t>
      </w:r>
    </w:p>
    <w:p w:rsidR="00D009EC" w:rsidRDefault="008E1307" w:rsidP="00CD17AE">
      <w:pPr>
        <w:pStyle w:val="NoSpacing"/>
      </w:pPr>
      <w:r>
        <w:rPr>
          <w:rFonts w:eastAsia="Arial"/>
        </w:rPr>
        <w:t xml:space="preserve">end;  </w:t>
      </w:r>
    </w:p>
    <w:p w:rsidR="00CD17AE" w:rsidRDefault="008E1307" w:rsidP="00CD17AE">
      <w:pPr>
        <w:pStyle w:val="NoSpacing"/>
        <w:rPr>
          <w:rFonts w:eastAsia="Arial"/>
        </w:rPr>
      </w:pPr>
      <w:r>
        <w:rPr>
          <w:rFonts w:eastAsia="Arial"/>
        </w:rPr>
        <w:t xml:space="preserve">vb = ActiveX ("VbServer.VbClass"); </w:t>
      </w:r>
    </w:p>
    <w:p w:rsidR="00D009EC" w:rsidRDefault="008E1307" w:rsidP="00CD17AE">
      <w:pPr>
        <w:pStyle w:val="NoSpacing"/>
      </w:pPr>
      <w:r>
        <w:rPr>
          <w:rFonts w:eastAsia="Arial"/>
        </w:rPr>
        <w:t xml:space="preserve">rsl  = TestRSLClass; vb.TestRSL (rsl); </w:t>
      </w:r>
    </w:p>
    <w:p w:rsidR="00D009EC" w:rsidRPr="006B3342" w:rsidRDefault="008E1307">
      <w:pPr>
        <w:pStyle w:val="Heading3"/>
        <w:spacing w:after="109"/>
        <w:ind w:left="-5"/>
        <w:rPr>
          <w:lang w:val="az-Latn-AZ"/>
        </w:rPr>
      </w:pPr>
      <w:r w:rsidRPr="00831BA0">
        <w:rPr>
          <w:lang w:val="ru-RU"/>
        </w:rPr>
        <w:lastRenderedPageBreak/>
        <w:t xml:space="preserve">Обработка событий </w:t>
      </w:r>
      <w:r w:rsidR="006B3342">
        <w:rPr>
          <w:lang w:val="az-Latn-AZ"/>
        </w:rPr>
        <w:t xml:space="preserve">  </w:t>
      </w:r>
      <w:r w:rsidR="006B3342" w:rsidRPr="006B3342">
        <w:rPr>
          <w:color w:val="FF0000"/>
          <w:lang w:val="az-Latn-AZ"/>
        </w:rPr>
        <w:t xml:space="preserve">Hadisələrin </w:t>
      </w:r>
      <w:r w:rsidR="003319C4">
        <w:rPr>
          <w:color w:val="FF0000"/>
          <w:lang w:val="az-Latn-AZ"/>
        </w:rPr>
        <w:t>emalı</w:t>
      </w:r>
    </w:p>
    <w:p w:rsidR="00E33A84" w:rsidRDefault="008E1307">
      <w:pPr>
        <w:spacing w:after="311"/>
        <w:ind w:left="1129" w:right="5"/>
        <w:rPr>
          <w:lang w:val="ru-RU"/>
        </w:rPr>
      </w:pPr>
      <w:r w:rsidRPr="00831BA0">
        <w:rPr>
          <w:lang w:val="ru-RU"/>
        </w:rPr>
        <w:t xml:space="preserve">Объекты автоматизации могут иметь не только свойства и методы, но и события, то есть способы уведомления клиента объекта о происходящих в объекте изменениях. </w:t>
      </w:r>
    </w:p>
    <w:p w:rsidR="008911CD" w:rsidRPr="00E33A84" w:rsidRDefault="00E33A84">
      <w:pPr>
        <w:spacing w:after="311"/>
        <w:ind w:left="1129" w:right="5"/>
        <w:rPr>
          <w:color w:val="FF0000"/>
          <w:lang w:val="ru-RU"/>
        </w:rPr>
      </w:pPr>
      <w:r w:rsidRPr="00E33A84">
        <w:rPr>
          <w:color w:val="FF0000"/>
          <w:lang w:val="ru-RU"/>
        </w:rPr>
        <w:t xml:space="preserve">Avtomatlaşdırma obyektlərində təkcə xüsusiyyətlər və </w:t>
      </w:r>
      <w:r>
        <w:rPr>
          <w:color w:val="FF0000"/>
          <w:lang w:val="az-Latn-AZ"/>
        </w:rPr>
        <w:t>üsullar</w:t>
      </w:r>
      <w:r w:rsidRPr="00E33A84">
        <w:rPr>
          <w:color w:val="FF0000"/>
          <w:lang w:val="ru-RU"/>
        </w:rPr>
        <w:t xml:space="preserve"> deyil, həm də hadisələr ola bilər, yəni obyektdə baş verən dəyişikliklər barədə müştərini məlumatlandırma yolları.</w:t>
      </w:r>
    </w:p>
    <w:p w:rsidR="00E33A84" w:rsidRDefault="008E1307">
      <w:pPr>
        <w:spacing w:after="311"/>
        <w:ind w:left="1129" w:right="5"/>
        <w:rPr>
          <w:lang w:val="ru-RU"/>
        </w:rPr>
      </w:pPr>
      <w:r>
        <w:t>Object</w:t>
      </w:r>
      <w:r w:rsidRPr="00831BA0">
        <w:rPr>
          <w:lang w:val="ru-RU"/>
        </w:rPr>
        <w:t xml:space="preserve"> </w:t>
      </w:r>
      <w:r>
        <w:t>RSL</w:t>
      </w:r>
      <w:r w:rsidRPr="00831BA0">
        <w:rPr>
          <w:lang w:val="ru-RU"/>
        </w:rPr>
        <w:t xml:space="preserve"> позволяет обрабатывать эти события, то есть принимать сообщения от объектов автоматизации и выполнять необходимые действия. </w:t>
      </w:r>
      <w:r w:rsidR="00E33A84" w:rsidRPr="00E33A84">
        <w:rPr>
          <w:color w:val="FF0000"/>
          <w:lang w:val="ru-RU"/>
        </w:rPr>
        <w:t>Obyekt RSL bu hadisələri idarə etməyə, yəni avtomatlaşdırma obyektlərindən mesajlar almağa və lazımi hərəkətləri etməyə imkan verir.</w:t>
      </w:r>
    </w:p>
    <w:p w:rsidR="00D009EC" w:rsidRDefault="008E1307">
      <w:pPr>
        <w:spacing w:after="311"/>
        <w:ind w:left="1129" w:right="5"/>
        <w:rPr>
          <w:color w:val="FF0000"/>
          <w:lang w:val="ru-RU"/>
        </w:rPr>
      </w:pPr>
      <w:r w:rsidRPr="006B3342">
        <w:rPr>
          <w:lang w:val="ru-RU"/>
        </w:rPr>
        <w:t xml:space="preserve">Для этого предусмотрены следующие классы: </w:t>
      </w:r>
      <w:r>
        <w:rPr>
          <w:b/>
          <w:i/>
        </w:rPr>
        <w:t>TRslEvHandler</w:t>
      </w:r>
      <w:r w:rsidRPr="006B3342">
        <w:rPr>
          <w:lang w:val="ru-RU"/>
        </w:rPr>
        <w:t xml:space="preserve"> и </w:t>
      </w:r>
      <w:r>
        <w:rPr>
          <w:b/>
          <w:i/>
        </w:rPr>
        <w:t>RslTimer</w:t>
      </w:r>
      <w:r w:rsidRPr="006B3342">
        <w:rPr>
          <w:lang w:val="ru-RU"/>
        </w:rPr>
        <w:t>.</w:t>
      </w:r>
      <w:r w:rsidR="00E33A84" w:rsidRPr="00E33A84">
        <w:rPr>
          <w:lang w:val="ru-RU"/>
        </w:rPr>
        <w:t xml:space="preserve"> </w:t>
      </w:r>
      <w:r w:rsidR="00E33A84" w:rsidRPr="00E33A84">
        <w:rPr>
          <w:color w:val="FF0000"/>
          <w:lang w:val="ru-RU"/>
        </w:rPr>
        <w:t xml:space="preserve">Bunun üçün aşağıdakı siniflər verilir: </w:t>
      </w:r>
      <w:r w:rsidR="00E33A84" w:rsidRPr="00E33A84">
        <w:rPr>
          <w:b/>
          <w:i/>
          <w:color w:val="FF0000"/>
          <w:lang w:val="ru-RU"/>
        </w:rPr>
        <w:t>TRslEvHandler və RslTimer</w:t>
      </w:r>
      <w:r w:rsidR="00E33A84" w:rsidRPr="00E33A84">
        <w:rPr>
          <w:color w:val="FF0000"/>
          <w:lang w:val="ru-RU"/>
        </w:rPr>
        <w:t>.</w:t>
      </w:r>
      <w:r w:rsidRPr="00E33A84">
        <w:rPr>
          <w:color w:val="FF0000"/>
          <w:lang w:val="ru-RU"/>
        </w:rPr>
        <w:t xml:space="preserve"> </w:t>
      </w:r>
    </w:p>
    <w:p w:rsidR="006B3342" w:rsidRPr="006B3342" w:rsidRDefault="00497DC4" w:rsidP="006B3342">
      <w:pPr>
        <w:pStyle w:val="Heading4"/>
        <w:ind w:left="-5"/>
        <w:rPr>
          <w:lang w:val="ru-RU"/>
        </w:rPr>
      </w:pPr>
      <w:r>
        <w:rPr>
          <w:lang w:val="ru-RU"/>
        </w:rPr>
        <w:t xml:space="preserve">Класс    </w:t>
      </w:r>
      <w:r w:rsidR="008E1307">
        <w:t>TRslEvHandler</w:t>
      </w:r>
      <w:r w:rsidR="008E1307" w:rsidRPr="006B3342">
        <w:rPr>
          <w:lang w:val="ru-RU"/>
        </w:rPr>
        <w:t xml:space="preserve"> </w:t>
      </w:r>
      <w:r w:rsidR="006B3342" w:rsidRPr="006B3342">
        <w:rPr>
          <w:lang w:val="ru-RU"/>
        </w:rPr>
        <w:t xml:space="preserve">   </w:t>
      </w:r>
      <w:r w:rsidR="00202FFC">
        <w:rPr>
          <w:lang w:val="az-Latn-AZ"/>
        </w:rPr>
        <w:t>Sinif</w:t>
      </w:r>
      <w:r w:rsidR="006B3342" w:rsidRPr="006B3342">
        <w:rPr>
          <w:color w:val="FF0000"/>
          <w:lang w:val="ru-RU"/>
        </w:rPr>
        <w:t xml:space="preserve"> </w:t>
      </w:r>
      <w:r w:rsidR="00FA568A">
        <w:rPr>
          <w:color w:val="FF0000"/>
          <w:lang w:val="az-Latn-AZ"/>
        </w:rPr>
        <w:t xml:space="preserve">  </w:t>
      </w:r>
      <w:r w:rsidR="006B3342" w:rsidRPr="006B3342">
        <w:rPr>
          <w:color w:val="FF0000"/>
        </w:rPr>
        <w:t>TRslEvHandler</w:t>
      </w:r>
      <w:r w:rsidR="006B3342" w:rsidRPr="006B3342">
        <w:rPr>
          <w:color w:val="FF0000"/>
          <w:lang w:val="ru-RU"/>
        </w:rPr>
        <w:t xml:space="preserve">    </w:t>
      </w:r>
    </w:p>
    <w:p w:rsidR="00D009EC" w:rsidRPr="006B3342" w:rsidRDefault="00D009EC">
      <w:pPr>
        <w:pStyle w:val="Heading4"/>
        <w:ind w:left="-5"/>
        <w:rPr>
          <w:lang w:val="ru-RU"/>
        </w:rPr>
      </w:pPr>
    </w:p>
    <w:p w:rsidR="00D009EC" w:rsidRDefault="008E1307">
      <w:pPr>
        <w:spacing w:after="22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49625" name="Group 449625"/>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50" name="Shape 507950"/>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49625" style="width:456.54pt;height:1.5pt;mso-position-horizontal-relative:char;mso-position-vertical-relative:line" coordsize="57980,190">
                <v:shape id="Shape 507951"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380641" w:rsidRDefault="00497DC4">
      <w:pPr>
        <w:spacing w:after="111"/>
        <w:ind w:left="1129" w:right="5"/>
        <w:rPr>
          <w:lang w:val="ru-RU"/>
        </w:rPr>
      </w:pPr>
      <w:r>
        <w:rPr>
          <w:lang w:val="ru-RU"/>
        </w:rPr>
        <w:t xml:space="preserve">Класс    </w:t>
      </w:r>
      <w:r w:rsidR="00380641" w:rsidRPr="00380641">
        <w:rPr>
          <w:color w:val="FF0000"/>
          <w:lang w:val="az-Latn-AZ"/>
        </w:rPr>
        <w:t>(</w:t>
      </w:r>
      <w:r w:rsidRPr="00380641">
        <w:rPr>
          <w:color w:val="FF0000"/>
          <w:lang w:val="ru-RU"/>
        </w:rPr>
        <w:t>Sinif</w:t>
      </w:r>
      <w:r w:rsidR="00380641" w:rsidRPr="00380641">
        <w:rPr>
          <w:color w:val="FF0000"/>
          <w:lang w:val="az-Latn-AZ"/>
        </w:rPr>
        <w:t>)</w:t>
      </w:r>
      <w:r w:rsidRPr="00380641">
        <w:rPr>
          <w:color w:val="FF0000"/>
          <w:lang w:val="ru-RU"/>
        </w:rPr>
        <w:t xml:space="preserve">   </w:t>
      </w:r>
      <w:r w:rsidR="008E1307">
        <w:rPr>
          <w:b/>
          <w:i/>
        </w:rPr>
        <w:t>TRslEvHandler</w:t>
      </w:r>
      <w:r w:rsidR="008E1307" w:rsidRPr="00831BA0">
        <w:rPr>
          <w:lang w:val="ru-RU"/>
        </w:rPr>
        <w:t xml:space="preserve"> предназначен для обработки событий от </w:t>
      </w:r>
      <w:r w:rsidR="008E1307">
        <w:t>ActiveX</w:t>
      </w:r>
      <w:r w:rsidR="008E1307" w:rsidRPr="00831BA0">
        <w:rPr>
          <w:lang w:val="ru-RU"/>
        </w:rPr>
        <w:t xml:space="preserve">объектов. </w:t>
      </w:r>
    </w:p>
    <w:p w:rsidR="008911CD" w:rsidRPr="00380641" w:rsidRDefault="00380641">
      <w:pPr>
        <w:spacing w:after="111"/>
        <w:ind w:left="1129" w:right="5"/>
        <w:rPr>
          <w:color w:val="FF0000"/>
          <w:lang w:val="ru-RU"/>
        </w:rPr>
      </w:pPr>
      <w:r w:rsidRPr="00380641">
        <w:rPr>
          <w:b/>
          <w:i/>
          <w:color w:val="FF0000"/>
          <w:lang w:val="ru-RU"/>
        </w:rPr>
        <w:t>TRslEvHandler</w:t>
      </w:r>
      <w:r w:rsidRPr="00380641">
        <w:rPr>
          <w:color w:val="FF0000"/>
          <w:lang w:val="ru-RU"/>
        </w:rPr>
        <w:t xml:space="preserve"> sinfi, </w:t>
      </w:r>
      <w:r w:rsidRPr="00380641">
        <w:rPr>
          <w:b/>
          <w:i/>
          <w:color w:val="FF0000"/>
          <w:lang w:val="ru-RU"/>
        </w:rPr>
        <w:t>ActiveX</w:t>
      </w:r>
      <w:r w:rsidRPr="00380641">
        <w:rPr>
          <w:color w:val="FF0000"/>
          <w:lang w:val="ru-RU"/>
        </w:rPr>
        <w:t xml:space="preserve"> obyektlərindən hadisələri idarə etmək üçün hazırlanmışdır.</w:t>
      </w:r>
    </w:p>
    <w:p w:rsidR="00380641" w:rsidRDefault="008E1307">
      <w:pPr>
        <w:spacing w:after="111"/>
        <w:ind w:left="1129" w:right="5"/>
        <w:rPr>
          <w:lang w:val="ru-RU"/>
        </w:rPr>
      </w:pPr>
      <w:r w:rsidRPr="00831BA0">
        <w:rPr>
          <w:lang w:val="ru-RU"/>
        </w:rPr>
        <w:t xml:space="preserve">Он может использоваться несколькими способами: от него можно унаследовать </w:t>
      </w:r>
      <w:r w:rsidR="00497DC4">
        <w:rPr>
          <w:lang w:val="ru-RU"/>
        </w:rPr>
        <w:t xml:space="preserve">Класс    </w:t>
      </w:r>
      <w:r w:rsidR="00380641" w:rsidRPr="00380641">
        <w:rPr>
          <w:color w:val="FF0000"/>
          <w:lang w:val="az-Latn-AZ"/>
        </w:rPr>
        <w:t>(</w:t>
      </w:r>
      <w:r w:rsidR="00497DC4" w:rsidRPr="00380641">
        <w:rPr>
          <w:color w:val="FF0000"/>
          <w:lang w:val="ru-RU"/>
        </w:rPr>
        <w:t>Sinif</w:t>
      </w:r>
      <w:r w:rsidR="00380641" w:rsidRPr="00380641">
        <w:rPr>
          <w:color w:val="FF0000"/>
          <w:lang w:val="az-Latn-AZ"/>
        </w:rPr>
        <w:t>)</w:t>
      </w:r>
      <w:r w:rsidR="00497DC4" w:rsidRPr="00380641">
        <w:rPr>
          <w:color w:val="FF0000"/>
          <w:lang w:val="ru-RU"/>
        </w:rPr>
        <w:t xml:space="preserve">   </w:t>
      </w:r>
      <w:r w:rsidRPr="00831BA0">
        <w:rPr>
          <w:lang w:val="ru-RU"/>
        </w:rPr>
        <w:t xml:space="preserve">- обработчик событий, можно создать экземпляр класса </w:t>
      </w:r>
      <w:r>
        <w:rPr>
          <w:b/>
          <w:i/>
        </w:rPr>
        <w:t>TRslEvHandler</w:t>
      </w:r>
      <w:r w:rsidRPr="00831BA0">
        <w:rPr>
          <w:b/>
          <w:i/>
          <w:lang w:val="ru-RU"/>
        </w:rPr>
        <w:t xml:space="preserve"> </w:t>
      </w:r>
      <w:r w:rsidRPr="00831BA0">
        <w:rPr>
          <w:lang w:val="ru-RU"/>
        </w:rPr>
        <w:t xml:space="preserve">и передать в качестве параметра конструктора объект - обработчик событий и т.п. </w:t>
      </w:r>
    </w:p>
    <w:p w:rsidR="008911CD" w:rsidRPr="00380641" w:rsidRDefault="00380641">
      <w:pPr>
        <w:spacing w:after="111"/>
        <w:ind w:left="1129" w:right="5"/>
        <w:rPr>
          <w:color w:val="FF0000"/>
          <w:lang w:val="ru-RU"/>
        </w:rPr>
      </w:pPr>
      <w:r w:rsidRPr="00380641">
        <w:rPr>
          <w:color w:val="FF0000"/>
          <w:lang w:val="ru-RU"/>
        </w:rPr>
        <w:t xml:space="preserve">Bir neçə yolla istifadə edilə bilər: </w:t>
      </w:r>
      <w:r>
        <w:rPr>
          <w:color w:val="FF0000"/>
          <w:lang w:val="az-Latn-AZ"/>
        </w:rPr>
        <w:t>sinif</w:t>
      </w:r>
      <w:r w:rsidRPr="00380641">
        <w:rPr>
          <w:color w:val="FF0000"/>
          <w:lang w:val="ru-RU"/>
        </w:rPr>
        <w:t xml:space="preserve"> - hadisə idarəedicisi varis edə bilərsiniz, siz </w:t>
      </w:r>
      <w:r w:rsidRPr="00380641">
        <w:rPr>
          <w:b/>
          <w:i/>
          <w:color w:val="FF0000"/>
          <w:lang w:val="ru-RU"/>
        </w:rPr>
        <w:t>TRslEvHandler</w:t>
      </w:r>
      <w:r w:rsidRPr="00380641">
        <w:rPr>
          <w:color w:val="FF0000"/>
          <w:lang w:val="ru-RU"/>
        </w:rPr>
        <w:t xml:space="preserve"> sinifinin bir nümunəsini yarada və bir obyekti keçirə bilərsiniz - bir konstruktor parametr olaraq hadisə idarəedicisi və s.</w:t>
      </w:r>
    </w:p>
    <w:p w:rsidR="00380641" w:rsidRDefault="008E1307">
      <w:pPr>
        <w:spacing w:after="111"/>
        <w:ind w:left="1129" w:right="5"/>
        <w:rPr>
          <w:lang w:val="ru-RU"/>
        </w:rPr>
      </w:pPr>
      <w:r w:rsidRPr="00831BA0">
        <w:rPr>
          <w:lang w:val="ru-RU"/>
        </w:rPr>
        <w:t xml:space="preserve">Можно также создать экземпляр класса </w:t>
      </w:r>
      <w:r>
        <w:rPr>
          <w:b/>
          <w:i/>
        </w:rPr>
        <w:t>TRslEvHandler</w:t>
      </w:r>
      <w:r w:rsidRPr="00831BA0">
        <w:rPr>
          <w:b/>
          <w:i/>
          <w:lang w:val="ru-RU"/>
        </w:rPr>
        <w:t xml:space="preserve"> </w:t>
      </w:r>
      <w:r w:rsidRPr="00831BA0">
        <w:rPr>
          <w:lang w:val="ru-RU"/>
        </w:rPr>
        <w:t xml:space="preserve">и не передавать объект-обработчик, в этом случае для обработки событий будут использоваться глобальные макропроцедуры.  </w:t>
      </w:r>
    </w:p>
    <w:p w:rsidR="00D009EC" w:rsidRPr="00380641" w:rsidRDefault="00380641">
      <w:pPr>
        <w:spacing w:after="111"/>
        <w:ind w:left="1129" w:right="5"/>
        <w:rPr>
          <w:color w:val="FF0000"/>
          <w:lang w:val="ru-RU"/>
        </w:rPr>
      </w:pPr>
      <w:r w:rsidRPr="00380641">
        <w:rPr>
          <w:color w:val="FF0000"/>
          <w:lang w:val="ru-RU"/>
        </w:rPr>
        <w:t xml:space="preserve">Ayrıca </w:t>
      </w:r>
      <w:r w:rsidRPr="00380641">
        <w:rPr>
          <w:b/>
          <w:i/>
          <w:color w:val="FF0000"/>
          <w:lang w:val="ru-RU"/>
        </w:rPr>
        <w:t>TRslEvHandler</w:t>
      </w:r>
      <w:r w:rsidRPr="00380641">
        <w:rPr>
          <w:color w:val="FF0000"/>
          <w:lang w:val="ru-RU"/>
        </w:rPr>
        <w:t xml:space="preserve"> sinifinin bir nümunəsini yarada və bir işləmə obyekti keçə bilməyəcəksiniz, bu halda hadisələrin işlənməsi üçün qlobal makro prosedurlardan istifadə ediləcəkdir.</w:t>
      </w:r>
    </w:p>
    <w:p w:rsidR="00380641" w:rsidRDefault="008E1307">
      <w:pPr>
        <w:spacing w:after="111"/>
        <w:ind w:left="1129" w:right="5"/>
        <w:rPr>
          <w:lang w:val="ru-RU"/>
        </w:rPr>
      </w:pPr>
      <w:r w:rsidRPr="00831BA0">
        <w:rPr>
          <w:lang w:val="ru-RU"/>
        </w:rPr>
        <w:t xml:space="preserve">Чтобы объект класса </w:t>
      </w:r>
      <w:r>
        <w:rPr>
          <w:b/>
          <w:i/>
        </w:rPr>
        <w:t>TRslEvHandler</w:t>
      </w:r>
      <w:r w:rsidRPr="00831BA0">
        <w:rPr>
          <w:b/>
          <w:i/>
          <w:lang w:val="ru-RU"/>
        </w:rPr>
        <w:t xml:space="preserve"> </w:t>
      </w:r>
      <w:r w:rsidRPr="00831BA0">
        <w:rPr>
          <w:lang w:val="ru-RU"/>
        </w:rPr>
        <w:t xml:space="preserve">мог обрабатывать события от некоторого </w:t>
      </w:r>
      <w:r>
        <w:t>ActiveX</w:t>
      </w:r>
      <w:r w:rsidRPr="00831BA0">
        <w:rPr>
          <w:lang w:val="ru-RU"/>
        </w:rPr>
        <w:t xml:space="preserve">-объекта, этот </w:t>
      </w:r>
      <w:r>
        <w:t>ActiveX</w:t>
      </w:r>
      <w:r w:rsidRPr="00831BA0">
        <w:rPr>
          <w:lang w:val="ru-RU"/>
        </w:rPr>
        <w:t xml:space="preserve">-объект должен быть добавлен во внутреннюю </w:t>
      </w:r>
      <w:r w:rsidRPr="00951709">
        <w:rPr>
          <w:lang w:val="ru-RU"/>
        </w:rPr>
        <w:t xml:space="preserve">коллекцию объекта класса </w:t>
      </w:r>
      <w:r>
        <w:rPr>
          <w:b/>
          <w:i/>
        </w:rPr>
        <w:t>TRslEvHandler</w:t>
      </w:r>
      <w:r w:rsidRPr="00951709">
        <w:rPr>
          <w:lang w:val="ru-RU"/>
        </w:rPr>
        <w:t xml:space="preserve"> путем присвоения его свойству </w:t>
      </w:r>
      <w:r>
        <w:rPr>
          <w:b/>
          <w:i/>
        </w:rPr>
        <w:t>EvSource</w:t>
      </w:r>
      <w:r w:rsidRPr="00951709">
        <w:rPr>
          <w:lang w:val="ru-RU"/>
        </w:rPr>
        <w:t xml:space="preserve">. </w:t>
      </w:r>
    </w:p>
    <w:p w:rsidR="00D009EC" w:rsidRPr="00380641" w:rsidRDefault="00380641">
      <w:pPr>
        <w:spacing w:after="111"/>
        <w:ind w:left="1129" w:right="5"/>
        <w:rPr>
          <w:b/>
          <w:i/>
          <w:color w:val="FF0000"/>
          <w:lang w:val="ru-RU"/>
        </w:rPr>
      </w:pPr>
      <w:r w:rsidRPr="00380641">
        <w:rPr>
          <w:b/>
          <w:i/>
          <w:color w:val="FF0000"/>
          <w:lang w:val="ru-RU"/>
        </w:rPr>
        <w:lastRenderedPageBreak/>
        <w:t>Bəzi ActiveX obyektindən hadisələri idarə edə bilmək üçün TRslEvHandler sinifinin bir obyekti, bu ActiveX obyekti, EvSource mülkiyyətinə həvalə etməklə TRslEvHandler sinifinin bir obyektinin daxili kolleksiyasına əlavə edilməlidir.</w:t>
      </w:r>
    </w:p>
    <w:p w:rsidR="00380641" w:rsidRDefault="008E1307">
      <w:pPr>
        <w:spacing w:after="109"/>
        <w:ind w:left="1129" w:right="5"/>
        <w:rPr>
          <w:lang w:val="ru-RU"/>
        </w:rPr>
      </w:pPr>
      <w:r w:rsidRPr="00831BA0">
        <w:rPr>
          <w:lang w:val="ru-RU"/>
        </w:rPr>
        <w:t xml:space="preserve">Нет необходимости создавать глобальный экземпляр класса </w:t>
      </w:r>
      <w:r>
        <w:rPr>
          <w:b/>
          <w:i/>
        </w:rPr>
        <w:t>TRslEvHandler</w:t>
      </w:r>
      <w:r w:rsidRPr="00831BA0">
        <w:rPr>
          <w:lang w:val="ru-RU"/>
        </w:rPr>
        <w:t xml:space="preserve">, </w:t>
      </w:r>
      <w:r>
        <w:t>RSL</w:t>
      </w:r>
      <w:r w:rsidRPr="00831BA0">
        <w:rPr>
          <w:lang w:val="ru-RU"/>
        </w:rPr>
        <w:t xml:space="preserve"> автоматически создает его с именем </w:t>
      </w:r>
      <w:r>
        <w:rPr>
          <w:b/>
          <w:i/>
        </w:rPr>
        <w:t>RslEvHandler</w:t>
      </w:r>
      <w:r w:rsidRPr="00831BA0">
        <w:rPr>
          <w:lang w:val="ru-RU"/>
        </w:rPr>
        <w:t xml:space="preserve">. </w:t>
      </w:r>
    </w:p>
    <w:p w:rsidR="00D009EC" w:rsidRPr="00380641" w:rsidRDefault="00380641">
      <w:pPr>
        <w:spacing w:after="109"/>
        <w:ind w:left="1129" w:right="5"/>
        <w:rPr>
          <w:color w:val="FF0000"/>
          <w:lang w:val="ru-RU"/>
        </w:rPr>
      </w:pPr>
      <w:r w:rsidRPr="00380641">
        <w:rPr>
          <w:b/>
          <w:i/>
          <w:color w:val="FF0000"/>
          <w:lang w:val="ru-RU"/>
        </w:rPr>
        <w:t>TRslEvHandler</w:t>
      </w:r>
      <w:r w:rsidRPr="00380641">
        <w:rPr>
          <w:color w:val="FF0000"/>
          <w:lang w:val="ru-RU"/>
        </w:rPr>
        <w:t xml:space="preserve"> sinifinin qlobal bir nümunəsini yaratmağa ehtiyac yoxdur, RSL avtomatik olaraq </w:t>
      </w:r>
      <w:r w:rsidRPr="00380641">
        <w:rPr>
          <w:b/>
          <w:i/>
          <w:color w:val="FF0000"/>
          <w:lang w:val="ru-RU"/>
        </w:rPr>
        <w:t>RslEvHandler</w:t>
      </w:r>
      <w:r w:rsidRPr="00380641">
        <w:rPr>
          <w:color w:val="FF0000"/>
          <w:lang w:val="ru-RU"/>
        </w:rPr>
        <w:t xml:space="preserve"> adı ilə yaradır.</w:t>
      </w:r>
    </w:p>
    <w:p w:rsidR="00D037A4" w:rsidRDefault="008E1307">
      <w:pPr>
        <w:ind w:left="1129" w:right="5"/>
        <w:rPr>
          <w:lang w:val="ru-RU"/>
        </w:rPr>
      </w:pPr>
      <w:r w:rsidRPr="00831BA0">
        <w:rPr>
          <w:lang w:val="ru-RU"/>
        </w:rPr>
        <w:t xml:space="preserve">Для создания экземпляра этого класса необходимо вызвать конструктор </w:t>
      </w:r>
      <w:r>
        <w:rPr>
          <w:b/>
          <w:i/>
        </w:rPr>
        <w:t>TRslEvHandler</w:t>
      </w:r>
      <w:r w:rsidRPr="00831BA0">
        <w:rPr>
          <w:lang w:val="ru-RU"/>
        </w:rPr>
        <w:t xml:space="preserve">: </w:t>
      </w:r>
    </w:p>
    <w:p w:rsidR="00D009EC" w:rsidRPr="00D037A4" w:rsidRDefault="00D037A4">
      <w:pPr>
        <w:ind w:left="1129" w:right="5"/>
        <w:rPr>
          <w:color w:val="FF0000"/>
          <w:lang w:val="ru-RU"/>
        </w:rPr>
      </w:pPr>
      <w:r w:rsidRPr="00D037A4">
        <w:rPr>
          <w:color w:val="FF0000"/>
          <w:lang w:val="ru-RU"/>
        </w:rPr>
        <w:t xml:space="preserve">Bu sinif nümunəsini yaratmaq üçün </w:t>
      </w:r>
      <w:r w:rsidRPr="00D037A4">
        <w:rPr>
          <w:b/>
          <w:i/>
          <w:color w:val="FF0000"/>
          <w:lang w:val="ru-RU"/>
        </w:rPr>
        <w:t>TRslEvHandler</w:t>
      </w:r>
      <w:r w:rsidRPr="00D037A4">
        <w:rPr>
          <w:color w:val="FF0000"/>
          <w:lang w:val="ru-RU"/>
        </w:rPr>
        <w:t xml:space="preserve"> konstruktorunu çağırmalısınız:</w:t>
      </w:r>
    </w:p>
    <w:p w:rsidR="00D009EC" w:rsidRPr="00831BA0" w:rsidRDefault="008E1307">
      <w:pPr>
        <w:spacing w:after="148" w:line="249" w:lineRule="auto"/>
        <w:ind w:left="1414" w:right="1145"/>
        <w:jc w:val="left"/>
        <w:rPr>
          <w:lang w:val="ru-RU"/>
        </w:rPr>
      </w:pPr>
      <w:r>
        <w:rPr>
          <w:rFonts w:ascii="Arial" w:eastAsia="Arial" w:hAnsi="Arial" w:cs="Arial"/>
          <w:i/>
          <w:sz w:val="20"/>
        </w:rPr>
        <w:t>TRslEvSourse</w:t>
      </w:r>
      <w:r w:rsidRPr="00831BA0">
        <w:rPr>
          <w:rFonts w:ascii="Arial" w:eastAsia="Arial" w:hAnsi="Arial" w:cs="Arial"/>
          <w:i/>
          <w:sz w:val="20"/>
          <w:lang w:val="ru-RU"/>
        </w:rPr>
        <w:t xml:space="preserve"> ( [ </w:t>
      </w:r>
      <w:r>
        <w:rPr>
          <w:rFonts w:ascii="Arial" w:eastAsia="Arial" w:hAnsi="Arial" w:cs="Arial"/>
          <w:i/>
          <w:sz w:val="20"/>
        </w:rPr>
        <w:t>handlerObj</w:t>
      </w:r>
      <w:r w:rsidRPr="00831BA0">
        <w:rPr>
          <w:rFonts w:ascii="Arial" w:eastAsia="Arial" w:hAnsi="Arial" w:cs="Arial"/>
          <w:i/>
          <w:sz w:val="20"/>
          <w:lang w:val="ru-RU"/>
        </w:rPr>
        <w:t xml:space="preserve"> ] [, </w:t>
      </w:r>
      <w:r>
        <w:rPr>
          <w:rFonts w:ascii="Arial" w:eastAsia="Arial" w:hAnsi="Arial" w:cs="Arial"/>
          <w:i/>
          <w:sz w:val="20"/>
        </w:rPr>
        <w:t>doAddRef</w:t>
      </w:r>
      <w:r w:rsidRPr="00831BA0">
        <w:rPr>
          <w:rFonts w:ascii="Arial" w:eastAsia="Arial" w:hAnsi="Arial" w:cs="Arial"/>
          <w:i/>
          <w:sz w:val="20"/>
          <w:lang w:val="ru-RU"/>
        </w:rPr>
        <w:t xml:space="preserve"> ] ) </w:t>
      </w:r>
    </w:p>
    <w:p w:rsidR="00D037A4" w:rsidRDefault="008E1307">
      <w:pPr>
        <w:spacing w:after="122"/>
        <w:ind w:left="1129" w:right="5"/>
        <w:rPr>
          <w:lang w:val="ru-RU"/>
        </w:rPr>
      </w:pPr>
      <w:r w:rsidRPr="00831BA0">
        <w:rPr>
          <w:lang w:val="ru-RU"/>
        </w:rPr>
        <w:t xml:space="preserve">Параметры конструктора задают следующие значения: </w:t>
      </w:r>
    </w:p>
    <w:p w:rsidR="00D009EC" w:rsidRPr="00D037A4" w:rsidRDefault="00D037A4">
      <w:pPr>
        <w:spacing w:after="122"/>
        <w:ind w:left="1129" w:right="5"/>
        <w:rPr>
          <w:color w:val="FF0000"/>
          <w:lang w:val="ru-RU"/>
        </w:rPr>
      </w:pPr>
      <w:r w:rsidRPr="00D037A4">
        <w:rPr>
          <w:color w:val="FF0000"/>
          <w:lang w:val="ru-RU"/>
        </w:rPr>
        <w:t>Dizayner parametrləri aşağıdakı dəyərləri təyin edir:</w:t>
      </w:r>
    </w:p>
    <w:p w:rsidR="00D037A4" w:rsidRDefault="008E1307">
      <w:pPr>
        <w:spacing w:after="125"/>
        <w:ind w:left="1402" w:right="5" w:hanging="283"/>
        <w:rPr>
          <w:lang w:val="ru-RU"/>
        </w:rPr>
      </w:pPr>
      <w:r w:rsidRPr="00831BA0">
        <w:rPr>
          <w:rFonts w:ascii="Segoe UI Symbol" w:eastAsia="Segoe UI Symbol" w:hAnsi="Segoe UI Symbol" w:cs="Segoe UI Symbol"/>
          <w:lang w:val="ru-RU"/>
        </w:rPr>
        <w:t xml:space="preserve">♦ </w:t>
      </w:r>
      <w:r>
        <w:rPr>
          <w:b/>
        </w:rPr>
        <w:t>handlerObj</w:t>
      </w:r>
      <w:r w:rsidRPr="00831BA0">
        <w:rPr>
          <w:b/>
          <w:lang w:val="ru-RU"/>
        </w:rPr>
        <w:t xml:space="preserve"> </w:t>
      </w:r>
      <w:r w:rsidRPr="00831BA0">
        <w:rPr>
          <w:lang w:val="ru-RU"/>
        </w:rPr>
        <w:t xml:space="preserve">– объект-обработчик событий, методы которого будут использоваться для обработки событий. </w:t>
      </w:r>
    </w:p>
    <w:p w:rsidR="008911CD" w:rsidRPr="00D037A4" w:rsidRDefault="00D037A4">
      <w:pPr>
        <w:spacing w:after="125"/>
        <w:ind w:left="1402" w:right="5" w:hanging="283"/>
        <w:rPr>
          <w:color w:val="FF0000"/>
        </w:rPr>
      </w:pPr>
      <w:r w:rsidRPr="00D037A4">
        <w:rPr>
          <w:color w:val="FF0000"/>
        </w:rPr>
        <w:t>hadisələri emal etmək üçün istifadə olunan bir hadisə idarəedicisi</w:t>
      </w:r>
    </w:p>
    <w:p w:rsidR="00D037A4" w:rsidRDefault="008E1307">
      <w:pPr>
        <w:spacing w:after="125"/>
        <w:ind w:left="1402" w:right="5" w:hanging="283"/>
        <w:rPr>
          <w:lang w:val="ru-RU"/>
        </w:rPr>
      </w:pPr>
      <w:r w:rsidRPr="00831BA0">
        <w:rPr>
          <w:lang w:val="ru-RU"/>
        </w:rPr>
        <w:t xml:space="preserve">Если параметр не задан или задано значение </w:t>
      </w:r>
      <w:r>
        <w:t>NULL</w:t>
      </w:r>
      <w:r w:rsidRPr="00831BA0">
        <w:rPr>
          <w:lang w:val="ru-RU"/>
        </w:rPr>
        <w:t xml:space="preserve">, то в качестве объекта-обработчика выступает вся </w:t>
      </w:r>
      <w:r>
        <w:t>RSL</w:t>
      </w:r>
      <w:r w:rsidRPr="00831BA0">
        <w:rPr>
          <w:lang w:val="ru-RU"/>
        </w:rPr>
        <w:t xml:space="preserve">-программа, а для обработки событий будут использоваться глобальные макропроцедуры. </w:t>
      </w:r>
    </w:p>
    <w:p w:rsidR="00D009EC" w:rsidRPr="00D037A4" w:rsidRDefault="00D037A4">
      <w:pPr>
        <w:spacing w:after="125"/>
        <w:ind w:left="1402" w:right="5" w:hanging="283"/>
        <w:rPr>
          <w:color w:val="FF0000"/>
          <w:lang w:val="ru-RU"/>
        </w:rPr>
      </w:pPr>
      <w:r w:rsidRPr="00D037A4">
        <w:rPr>
          <w:color w:val="FF0000"/>
          <w:lang w:val="ru-RU"/>
        </w:rPr>
        <w:t>Parametr müəyyən edilməyibsə və ya NULL deyilsə, bütün RSL proqramı işləmə obyekti kimi çıxış edir və qlobal makro prosedurlar hadisələri emal etmək üçün istifadə ediləcəkdir.</w:t>
      </w:r>
    </w:p>
    <w:p w:rsidR="008911CD" w:rsidRPr="00D037A4" w:rsidRDefault="008E1307">
      <w:pPr>
        <w:spacing w:after="252"/>
        <w:ind w:left="1402" w:right="5" w:hanging="283"/>
        <w:rPr>
          <w:lang w:val="az-Latn-AZ"/>
        </w:rPr>
      </w:pPr>
      <w:r w:rsidRPr="00831BA0">
        <w:rPr>
          <w:rFonts w:ascii="Segoe UI Symbol" w:eastAsia="Segoe UI Symbol" w:hAnsi="Segoe UI Symbol" w:cs="Segoe UI Symbol"/>
          <w:lang w:val="ru-RU"/>
        </w:rPr>
        <w:t xml:space="preserve">♦ </w:t>
      </w:r>
      <w:r>
        <w:rPr>
          <w:b/>
        </w:rPr>
        <w:t>doAddRef</w:t>
      </w:r>
      <w:r w:rsidRPr="00831BA0">
        <w:rPr>
          <w:b/>
          <w:lang w:val="ru-RU"/>
        </w:rPr>
        <w:t xml:space="preserve"> </w:t>
      </w:r>
      <w:r w:rsidRPr="00831BA0">
        <w:rPr>
          <w:lang w:val="ru-RU"/>
        </w:rPr>
        <w:t xml:space="preserve">– значение типа </w:t>
      </w:r>
      <w:r>
        <w:t>Bool</w:t>
      </w:r>
      <w:r w:rsidRPr="00831BA0">
        <w:rPr>
          <w:lang w:val="ru-RU"/>
        </w:rPr>
        <w:t xml:space="preserve">. </w:t>
      </w:r>
      <w:r w:rsidR="00D037A4">
        <w:rPr>
          <w:lang w:val="az-Latn-AZ"/>
        </w:rPr>
        <w:t xml:space="preserve"> </w:t>
      </w:r>
      <w:r w:rsidR="00D037A4" w:rsidRPr="00D037A4">
        <w:rPr>
          <w:color w:val="FF0000"/>
          <w:lang w:val="az-Latn-AZ"/>
        </w:rPr>
        <w:t>növü Bool dəyəri.</w:t>
      </w:r>
    </w:p>
    <w:p w:rsidR="00D037A4" w:rsidRDefault="008E1307">
      <w:pPr>
        <w:spacing w:after="252"/>
        <w:ind w:left="1402" w:right="5" w:hanging="283"/>
        <w:rPr>
          <w:lang w:val="ru-RU"/>
        </w:rPr>
      </w:pPr>
      <w:r w:rsidRPr="00831BA0">
        <w:rPr>
          <w:lang w:val="ru-RU"/>
        </w:rPr>
        <w:t xml:space="preserve">Если параметр равен </w:t>
      </w:r>
      <w:r>
        <w:t>TRUE</w:t>
      </w:r>
      <w:r w:rsidRPr="00831BA0">
        <w:rPr>
          <w:lang w:val="ru-RU"/>
        </w:rPr>
        <w:t xml:space="preserve">, то конструктор класса автоматически инкрементирует счетчик ссылок на объект </w:t>
      </w:r>
      <w:r>
        <w:t>handlerObj</w:t>
      </w:r>
      <w:r w:rsidRPr="00831BA0">
        <w:rPr>
          <w:lang w:val="ru-RU"/>
        </w:rPr>
        <w:t xml:space="preserve">. </w:t>
      </w:r>
    </w:p>
    <w:p w:rsidR="008911CD" w:rsidRPr="00D037A4" w:rsidRDefault="00D037A4">
      <w:pPr>
        <w:spacing w:after="252"/>
        <w:ind w:left="1402" w:right="5" w:hanging="283"/>
        <w:rPr>
          <w:color w:val="FF0000"/>
        </w:rPr>
      </w:pPr>
      <w:r w:rsidRPr="00D037A4">
        <w:rPr>
          <w:color w:val="FF0000"/>
        </w:rPr>
        <w:t xml:space="preserve">Parametr TRUE olarsa, sinif konstruktoru avtomatik olaraq </w:t>
      </w:r>
      <w:r w:rsidRPr="00D037A4">
        <w:rPr>
          <w:b/>
          <w:i/>
          <w:color w:val="FF0000"/>
        </w:rPr>
        <w:t>handlerObj</w:t>
      </w:r>
      <w:r w:rsidRPr="00D037A4">
        <w:rPr>
          <w:color w:val="FF0000"/>
        </w:rPr>
        <w:t xml:space="preserve"> obyektinin istinad sayını artırır.</w:t>
      </w:r>
    </w:p>
    <w:p w:rsidR="00D037A4" w:rsidRDefault="008E1307">
      <w:pPr>
        <w:spacing w:after="252"/>
        <w:ind w:left="1402" w:right="5" w:hanging="283"/>
        <w:rPr>
          <w:lang w:val="ru-RU"/>
        </w:rPr>
      </w:pPr>
      <w:r w:rsidRPr="00831BA0">
        <w:rPr>
          <w:lang w:val="ru-RU"/>
        </w:rPr>
        <w:t xml:space="preserve">В противном случае инкремент выполняться не будет. </w:t>
      </w:r>
    </w:p>
    <w:p w:rsidR="008911CD" w:rsidRPr="00D037A4" w:rsidRDefault="00D037A4">
      <w:pPr>
        <w:spacing w:after="252"/>
        <w:ind w:left="1402" w:right="5" w:hanging="283"/>
        <w:rPr>
          <w:color w:val="FF0000"/>
          <w:lang w:val="ru-RU"/>
        </w:rPr>
      </w:pPr>
      <w:r w:rsidRPr="00D037A4">
        <w:rPr>
          <w:color w:val="FF0000"/>
          <w:lang w:val="ru-RU"/>
        </w:rPr>
        <w:t>Əks təqdirdə artım həyata keçirilməyəcəkdir.</w:t>
      </w:r>
    </w:p>
    <w:p w:rsidR="00D037A4" w:rsidRDefault="008E1307">
      <w:pPr>
        <w:spacing w:after="252"/>
        <w:ind w:left="1402" w:right="5" w:hanging="283"/>
        <w:rPr>
          <w:lang w:val="ru-RU"/>
        </w:rPr>
      </w:pPr>
      <w:r w:rsidRPr="00831BA0">
        <w:rPr>
          <w:lang w:val="ru-RU"/>
        </w:rPr>
        <w:t xml:space="preserve">Это полезно в том случае, когда объект класса </w:t>
      </w:r>
      <w:r>
        <w:rPr>
          <w:b/>
          <w:i/>
        </w:rPr>
        <w:t>TRslEvHandler</w:t>
      </w:r>
      <w:r w:rsidRPr="00831BA0">
        <w:rPr>
          <w:lang w:val="ru-RU"/>
        </w:rPr>
        <w:t xml:space="preserve"> создается как </w:t>
      </w:r>
      <w:r w:rsidR="002B1E5D">
        <w:rPr>
          <w:lang w:val="ru-RU"/>
        </w:rPr>
        <w:t xml:space="preserve">свойство </w:t>
      </w:r>
      <w:r w:rsidR="002B1E5D" w:rsidRPr="00AF6E8E">
        <w:rPr>
          <w:color w:val="FF0000"/>
          <w:lang w:val="ru-RU"/>
        </w:rPr>
        <w:t xml:space="preserve">(xüsusiyyət) </w:t>
      </w:r>
      <w:r w:rsidRPr="00831BA0">
        <w:rPr>
          <w:lang w:val="ru-RU"/>
        </w:rPr>
        <w:t xml:space="preserve">класса обработчика. </w:t>
      </w:r>
    </w:p>
    <w:p w:rsidR="008911CD" w:rsidRPr="00D037A4" w:rsidRDefault="00D037A4">
      <w:pPr>
        <w:spacing w:after="252"/>
        <w:ind w:left="1402" w:right="5" w:hanging="283"/>
        <w:rPr>
          <w:color w:val="FF0000"/>
          <w:lang w:val="ru-RU"/>
        </w:rPr>
      </w:pPr>
      <w:r w:rsidRPr="00D037A4">
        <w:rPr>
          <w:b/>
          <w:i/>
          <w:color w:val="FF0000"/>
          <w:lang w:val="ru-RU"/>
        </w:rPr>
        <w:t>TRslEvHandler</w:t>
      </w:r>
      <w:r w:rsidRPr="00D037A4">
        <w:rPr>
          <w:color w:val="FF0000"/>
          <w:lang w:val="ru-RU"/>
        </w:rPr>
        <w:t xml:space="preserve"> sinifinin bir obyekt işlətmə sinfinin xüsusiyyət olaraq yaratdıqda bu faydalıdır.</w:t>
      </w:r>
    </w:p>
    <w:p w:rsidR="00D037A4" w:rsidRDefault="008E1307">
      <w:pPr>
        <w:spacing w:after="252"/>
        <w:ind w:left="1402" w:right="5" w:hanging="283"/>
        <w:rPr>
          <w:lang w:val="ru-RU"/>
        </w:rPr>
      </w:pPr>
      <w:r w:rsidRPr="00831BA0">
        <w:rPr>
          <w:lang w:val="ru-RU"/>
        </w:rPr>
        <w:t xml:space="preserve">Если параметр не задан, то по умолчанию его значение принимается равным </w:t>
      </w:r>
      <w:r>
        <w:t>TRUE</w:t>
      </w:r>
      <w:r w:rsidRPr="00831BA0">
        <w:rPr>
          <w:lang w:val="ru-RU"/>
        </w:rPr>
        <w:t xml:space="preserve">. </w:t>
      </w:r>
    </w:p>
    <w:p w:rsidR="00D009EC" w:rsidRPr="00D037A4" w:rsidRDefault="00D037A4">
      <w:pPr>
        <w:spacing w:after="252"/>
        <w:ind w:left="1402" w:right="5" w:hanging="283"/>
        <w:rPr>
          <w:color w:val="FF0000"/>
          <w:lang w:val="ru-RU"/>
        </w:rPr>
      </w:pPr>
      <w:r w:rsidRPr="00D037A4">
        <w:rPr>
          <w:color w:val="FF0000"/>
          <w:lang w:val="ru-RU"/>
        </w:rPr>
        <w:lastRenderedPageBreak/>
        <w:t>Parametr göstərilməyibsə, deməli, onun dəyəri TRUE olaraq təyin olunur.</w:t>
      </w:r>
    </w:p>
    <w:p w:rsidR="00D009EC" w:rsidRPr="00CC3CD6" w:rsidRDefault="008A0B22">
      <w:pPr>
        <w:pStyle w:val="Heading5"/>
        <w:spacing w:after="101"/>
        <w:ind w:left="279"/>
        <w:rPr>
          <w:lang w:val="az-Latn-AZ"/>
        </w:rPr>
      </w:pPr>
      <w:r>
        <w:rPr>
          <w:lang w:val="ru-RU"/>
        </w:rPr>
        <w:t xml:space="preserve">Свойства класса   </w:t>
      </w:r>
      <w:r w:rsidR="008E1307">
        <w:t>TRslEvHandler</w:t>
      </w:r>
      <w:r w:rsidR="008E1307" w:rsidRPr="00831BA0">
        <w:rPr>
          <w:lang w:val="ru-RU"/>
        </w:rPr>
        <w:t xml:space="preserve"> </w:t>
      </w:r>
      <w:r w:rsidR="00CC3CD6">
        <w:rPr>
          <w:lang w:val="az-Latn-AZ"/>
        </w:rPr>
        <w:t xml:space="preserve">  </w:t>
      </w:r>
      <w:r w:rsidR="00202FFC" w:rsidRPr="00202FFC">
        <w:rPr>
          <w:color w:val="FF0000"/>
        </w:rPr>
        <w:t>TRslEvHandler</w:t>
      </w:r>
      <w:r w:rsidR="00202FFC" w:rsidRPr="00202FFC">
        <w:rPr>
          <w:color w:val="FF0000"/>
          <w:lang w:val="az-Latn-AZ"/>
        </w:rPr>
        <w:t xml:space="preserve">  </w:t>
      </w:r>
      <w:r w:rsidR="00202FFC">
        <w:rPr>
          <w:color w:val="FF0000"/>
          <w:lang w:val="az-Latn-AZ"/>
        </w:rPr>
        <w:t>sinifin</w:t>
      </w:r>
      <w:r w:rsidR="00CC3CD6" w:rsidRPr="00202FFC">
        <w:rPr>
          <w:color w:val="FF0000"/>
          <w:lang w:val="az-Latn-AZ"/>
        </w:rPr>
        <w:t xml:space="preserve"> </w:t>
      </w:r>
      <w:r w:rsidR="002B1E5D">
        <w:rPr>
          <w:color w:val="FF0000"/>
          <w:lang w:val="az-Latn-AZ"/>
        </w:rPr>
        <w:t>(xüsusiyyət)</w:t>
      </w:r>
      <w:r w:rsidR="00CC3CD6" w:rsidRPr="00202FFC">
        <w:rPr>
          <w:color w:val="FF0000"/>
          <w:lang w:val="az-Latn-AZ"/>
        </w:rPr>
        <w:t>ləri</w:t>
      </w:r>
    </w:p>
    <w:p w:rsidR="00D009EC" w:rsidRPr="00831BA0" w:rsidRDefault="008E1307">
      <w:pPr>
        <w:spacing w:after="88"/>
        <w:ind w:left="846" w:right="0"/>
        <w:jc w:val="left"/>
        <w:rPr>
          <w:lang w:val="ru-RU"/>
        </w:rPr>
      </w:pPr>
      <w:r>
        <w:rPr>
          <w:b/>
          <w:sz w:val="22"/>
        </w:rPr>
        <w:t>EvSource</w:t>
      </w:r>
      <w:r w:rsidRPr="00831BA0">
        <w:rPr>
          <w:b/>
          <w:sz w:val="22"/>
          <w:lang w:val="ru-RU"/>
        </w:rPr>
        <w:t xml:space="preserve"> </w:t>
      </w:r>
    </w:p>
    <w:p w:rsidR="00D6036E" w:rsidRDefault="008E1307">
      <w:pPr>
        <w:ind w:left="1129" w:right="5"/>
        <w:rPr>
          <w:lang w:val="ru-RU"/>
        </w:rPr>
      </w:pPr>
      <w:r w:rsidRPr="00831BA0">
        <w:rPr>
          <w:lang w:val="ru-RU"/>
        </w:rPr>
        <w:t xml:space="preserve">Это </w:t>
      </w:r>
      <w:r w:rsidR="002B1E5D">
        <w:rPr>
          <w:lang w:val="ru-RU"/>
        </w:rPr>
        <w:t xml:space="preserve">свойство </w:t>
      </w:r>
      <w:r w:rsidR="002B1E5D" w:rsidRPr="00AF6E8E">
        <w:rPr>
          <w:color w:val="FF0000"/>
          <w:lang w:val="ru-RU"/>
        </w:rPr>
        <w:t xml:space="preserve">(xüsusiyyət) </w:t>
      </w:r>
      <w:r w:rsidRPr="00831BA0">
        <w:rPr>
          <w:lang w:val="ru-RU"/>
        </w:rPr>
        <w:t xml:space="preserve">обеспечивает доступ к внутренней коллекции объектов - источников событий. </w:t>
      </w:r>
    </w:p>
    <w:p w:rsidR="008911CD" w:rsidRPr="00D6036E" w:rsidRDefault="00D6036E">
      <w:pPr>
        <w:ind w:left="1129" w:right="5"/>
        <w:rPr>
          <w:color w:val="FF0000"/>
          <w:lang w:val="ru-RU"/>
        </w:rPr>
      </w:pPr>
      <w:r w:rsidRPr="00D6036E">
        <w:rPr>
          <w:color w:val="FF0000"/>
          <w:lang w:val="ru-RU"/>
        </w:rPr>
        <w:t>Bu xüsusiyyət obyektlərin daxili kolleksiyasına - hadisə mənbələrinə daxil olmağı təmin edir.</w:t>
      </w:r>
    </w:p>
    <w:p w:rsidR="00D6036E" w:rsidRDefault="008E1307">
      <w:pPr>
        <w:ind w:left="1129" w:right="5"/>
        <w:rPr>
          <w:lang w:val="ru-RU"/>
        </w:rPr>
      </w:pPr>
      <w:r w:rsidRPr="00951709">
        <w:rPr>
          <w:lang w:val="ru-RU"/>
        </w:rPr>
        <w:t xml:space="preserve">Чтобы поместить объект источник во внутреннюю коллекцию, необходимо присвоить объект-источник этому свойству.  </w:t>
      </w:r>
    </w:p>
    <w:p w:rsidR="00D009EC" w:rsidRPr="00D6036E" w:rsidRDefault="00D6036E">
      <w:pPr>
        <w:ind w:left="1129" w:right="5"/>
        <w:rPr>
          <w:color w:val="FF0000"/>
          <w:lang w:val="ru-RU"/>
        </w:rPr>
      </w:pPr>
      <w:r w:rsidRPr="00D6036E">
        <w:rPr>
          <w:color w:val="FF0000"/>
          <w:lang w:val="ru-RU"/>
        </w:rPr>
        <w:t xml:space="preserve">Mənbə obyekti daxili kolleksiyaya qoymaq üçün bu </w:t>
      </w:r>
      <w:r w:rsidRPr="00AF6E8E">
        <w:rPr>
          <w:color w:val="FF0000"/>
          <w:lang w:val="ru-RU"/>
        </w:rPr>
        <w:t>xüsusiyyət</w:t>
      </w:r>
      <w:r>
        <w:rPr>
          <w:color w:val="FF0000"/>
          <w:lang w:val="az-Latn-AZ"/>
        </w:rPr>
        <w:t>ə</w:t>
      </w:r>
      <w:r w:rsidRPr="00D6036E">
        <w:rPr>
          <w:color w:val="FF0000"/>
          <w:lang w:val="ru-RU"/>
        </w:rPr>
        <w:t xml:space="preserve"> bir mənbə obyekti təyin etməlisiniz.</w:t>
      </w:r>
    </w:p>
    <w:p w:rsidR="00D6036E" w:rsidRDefault="008E1307">
      <w:pPr>
        <w:ind w:left="1129" w:right="5"/>
        <w:rPr>
          <w:lang w:val="ru-RU"/>
        </w:rPr>
      </w:pPr>
      <w:r w:rsidRPr="00831BA0">
        <w:rPr>
          <w:lang w:val="ru-RU"/>
        </w:rPr>
        <w:t xml:space="preserve">Возможны два способа использования этого свойства. </w:t>
      </w:r>
    </w:p>
    <w:p w:rsidR="008911CD" w:rsidRPr="00D6036E" w:rsidRDefault="00D6036E">
      <w:pPr>
        <w:ind w:left="1129" w:right="5"/>
        <w:rPr>
          <w:color w:val="FF0000"/>
        </w:rPr>
      </w:pPr>
      <w:r w:rsidRPr="00D6036E">
        <w:rPr>
          <w:color w:val="FF0000"/>
        </w:rPr>
        <w:t>Bu əmlakdan istifadə etməyin iki yolu var.</w:t>
      </w:r>
    </w:p>
    <w:p w:rsidR="00D009EC" w:rsidRPr="00831BA0" w:rsidRDefault="008E1307">
      <w:pPr>
        <w:ind w:left="1129" w:right="5"/>
        <w:rPr>
          <w:lang w:val="ru-RU"/>
        </w:rPr>
      </w:pPr>
      <w:r w:rsidRPr="00831BA0">
        <w:rPr>
          <w:lang w:val="ru-RU"/>
        </w:rPr>
        <w:t xml:space="preserve">Рассмотрим первый способ: </w:t>
      </w:r>
      <w:r w:rsidR="00D6036E" w:rsidRPr="00D6036E">
        <w:rPr>
          <w:color w:val="FF0000"/>
          <w:lang w:val="ru-RU"/>
        </w:rPr>
        <w:t>Birinci üsula nəzər salın:</w:t>
      </w:r>
    </w:p>
    <w:p w:rsidR="00D009EC" w:rsidRPr="00831BA0" w:rsidRDefault="008E1307">
      <w:pPr>
        <w:spacing w:after="189" w:line="249" w:lineRule="auto"/>
        <w:ind w:left="1414" w:right="1145"/>
        <w:jc w:val="left"/>
        <w:rPr>
          <w:lang w:val="ru-RU"/>
        </w:rPr>
      </w:pPr>
      <w:r>
        <w:rPr>
          <w:rFonts w:ascii="Arial" w:eastAsia="Arial" w:hAnsi="Arial" w:cs="Arial"/>
          <w:i/>
          <w:sz w:val="20"/>
        </w:rPr>
        <w:t>EvSource</w:t>
      </w:r>
      <w:r w:rsidRPr="00831BA0">
        <w:rPr>
          <w:rFonts w:ascii="Arial" w:eastAsia="Arial" w:hAnsi="Arial" w:cs="Arial"/>
          <w:i/>
          <w:sz w:val="20"/>
          <w:lang w:val="ru-RU"/>
        </w:rPr>
        <w:t xml:space="preserve"> ( </w:t>
      </w:r>
      <w:r>
        <w:rPr>
          <w:rFonts w:ascii="Arial" w:eastAsia="Arial" w:hAnsi="Arial" w:cs="Arial"/>
          <w:i/>
          <w:sz w:val="20"/>
        </w:rPr>
        <w:t>pref</w:t>
      </w:r>
      <w:r w:rsidRPr="00831BA0">
        <w:rPr>
          <w:rFonts w:ascii="Arial" w:eastAsia="Arial" w:hAnsi="Arial" w:cs="Arial"/>
          <w:i/>
          <w:sz w:val="20"/>
          <w:lang w:val="ru-RU"/>
        </w:rPr>
        <w:t xml:space="preserve"> [, </w:t>
      </w:r>
      <w:r>
        <w:rPr>
          <w:rFonts w:ascii="Arial" w:eastAsia="Arial" w:hAnsi="Arial" w:cs="Arial"/>
          <w:i/>
          <w:sz w:val="20"/>
        </w:rPr>
        <w:t>intfName</w:t>
      </w:r>
      <w:r w:rsidRPr="00831BA0">
        <w:rPr>
          <w:rFonts w:ascii="Arial" w:eastAsia="Arial" w:hAnsi="Arial" w:cs="Arial"/>
          <w:i/>
          <w:sz w:val="20"/>
          <w:lang w:val="ru-RU"/>
        </w:rPr>
        <w:t xml:space="preserve"> ] ) = </w:t>
      </w:r>
      <w:r>
        <w:rPr>
          <w:rFonts w:ascii="Arial" w:eastAsia="Arial" w:hAnsi="Arial" w:cs="Arial"/>
          <w:i/>
          <w:sz w:val="20"/>
        </w:rPr>
        <w:t>ob</w:t>
      </w:r>
      <w:r w:rsidRPr="00831BA0">
        <w:rPr>
          <w:rFonts w:ascii="Arial" w:eastAsia="Arial" w:hAnsi="Arial" w:cs="Arial"/>
          <w:i/>
          <w:sz w:val="20"/>
          <w:lang w:val="ru-RU"/>
        </w:rPr>
        <w:t xml:space="preserve"> </w:t>
      </w:r>
    </w:p>
    <w:p w:rsidR="00D6036E" w:rsidRDefault="008E1307">
      <w:pPr>
        <w:spacing w:after="143"/>
        <w:ind w:left="1129" w:right="5"/>
        <w:rPr>
          <w:lang w:val="ru-RU"/>
        </w:rPr>
      </w:pPr>
      <w:r w:rsidRPr="00831BA0">
        <w:rPr>
          <w:lang w:val="ru-RU"/>
        </w:rPr>
        <w:t xml:space="preserve">Параметры при этом задают следующие значения: </w:t>
      </w:r>
    </w:p>
    <w:p w:rsidR="00D009EC" w:rsidRPr="00D6036E" w:rsidRDefault="00D6036E">
      <w:pPr>
        <w:spacing w:after="143"/>
        <w:ind w:left="1129" w:right="5"/>
        <w:rPr>
          <w:color w:val="FF0000"/>
          <w:lang w:val="ru-RU"/>
        </w:rPr>
      </w:pPr>
      <w:r w:rsidRPr="00D6036E">
        <w:rPr>
          <w:color w:val="FF0000"/>
          <w:lang w:val="ru-RU"/>
        </w:rPr>
        <w:t>Parametrlər aşağıdakı dəyərləri təyin edir:</w:t>
      </w:r>
    </w:p>
    <w:p w:rsidR="00D6036E" w:rsidRDefault="008E1307">
      <w:pPr>
        <w:spacing w:after="145"/>
        <w:ind w:left="1402" w:right="5" w:hanging="283"/>
        <w:rPr>
          <w:lang w:val="ru-RU"/>
        </w:rPr>
      </w:pPr>
      <w:r w:rsidRPr="00831BA0">
        <w:rPr>
          <w:rFonts w:ascii="Segoe UI Symbol" w:eastAsia="Segoe UI Symbol" w:hAnsi="Segoe UI Symbol" w:cs="Segoe UI Symbol"/>
          <w:lang w:val="ru-RU"/>
        </w:rPr>
        <w:t xml:space="preserve">♦ </w:t>
      </w:r>
      <w:r>
        <w:rPr>
          <w:b/>
        </w:rPr>
        <w:t>pref</w:t>
      </w:r>
      <w:r w:rsidRPr="00831BA0">
        <w:rPr>
          <w:lang w:val="ru-RU"/>
        </w:rPr>
        <w:t xml:space="preserve"> – уникальная строка для этого объекта класса </w:t>
      </w:r>
      <w:r>
        <w:rPr>
          <w:b/>
          <w:i/>
        </w:rPr>
        <w:t>TRslEvHandler</w:t>
      </w:r>
      <w:r w:rsidRPr="00831BA0">
        <w:rPr>
          <w:lang w:val="ru-RU"/>
        </w:rPr>
        <w:t xml:space="preserve">, используемая при формировании имени объекта - источника событий во внутренней коллекции. </w:t>
      </w:r>
    </w:p>
    <w:p w:rsidR="008911CD" w:rsidRPr="00817DDA" w:rsidRDefault="00D6036E">
      <w:pPr>
        <w:spacing w:after="145"/>
        <w:ind w:left="1402" w:right="5" w:hanging="283"/>
        <w:rPr>
          <w:color w:val="FF0000"/>
          <w:lang w:val="az-Latn-AZ"/>
        </w:rPr>
      </w:pPr>
      <w:r>
        <w:rPr>
          <w:lang w:val="az-Latn-AZ"/>
        </w:rPr>
        <w:t xml:space="preserve">    </w:t>
      </w:r>
      <w:r w:rsidRPr="00817DDA">
        <w:rPr>
          <w:color w:val="FF0000"/>
          <w:lang w:val="az-Latn-AZ"/>
        </w:rPr>
        <w:t xml:space="preserve">obyektin adını yaradan zaman istifadə olunan </w:t>
      </w:r>
      <w:r w:rsidRPr="00817DDA">
        <w:rPr>
          <w:b/>
          <w:i/>
          <w:color w:val="FF0000"/>
          <w:lang w:val="az-Latn-AZ"/>
        </w:rPr>
        <w:t>TRslEvHandler</w:t>
      </w:r>
      <w:r w:rsidRPr="00817DDA">
        <w:rPr>
          <w:color w:val="FF0000"/>
          <w:lang w:val="az-Latn-AZ"/>
        </w:rPr>
        <w:t xml:space="preserve"> sinifinin bu obyekti üçün unikal </w:t>
      </w:r>
      <w:r>
        <w:rPr>
          <w:color w:val="FF0000"/>
          <w:lang w:val="az-Latn-AZ"/>
        </w:rPr>
        <w:t>sətr</w:t>
      </w:r>
      <w:r w:rsidRPr="00817DDA">
        <w:rPr>
          <w:color w:val="FF0000"/>
          <w:lang w:val="az-Latn-AZ"/>
        </w:rPr>
        <w:t xml:space="preserve"> - daxili kolleksiyada hadisələr mənbəyi.</w:t>
      </w:r>
    </w:p>
    <w:p w:rsidR="00D6036E" w:rsidRDefault="008E1307">
      <w:pPr>
        <w:spacing w:after="145"/>
        <w:ind w:left="1402" w:right="5" w:hanging="283"/>
        <w:rPr>
          <w:lang w:val="ru-RU"/>
        </w:rPr>
      </w:pPr>
      <w:r w:rsidRPr="00831BA0">
        <w:rPr>
          <w:lang w:val="ru-RU"/>
        </w:rPr>
        <w:t xml:space="preserve">Имя метода для обработки события образуется в формате </w:t>
      </w:r>
      <w:r>
        <w:rPr>
          <w:b/>
        </w:rPr>
        <w:t>pref</w:t>
      </w:r>
      <w:r w:rsidRPr="00831BA0">
        <w:rPr>
          <w:b/>
          <w:lang w:val="ru-RU"/>
        </w:rPr>
        <w:t>_</w:t>
      </w:r>
      <w:r w:rsidRPr="00831BA0">
        <w:rPr>
          <w:lang w:val="ru-RU"/>
        </w:rPr>
        <w:t xml:space="preserve">&lt;имя события&gt;. </w:t>
      </w:r>
    </w:p>
    <w:p w:rsidR="00D009EC" w:rsidRPr="00D6036E" w:rsidRDefault="00D6036E">
      <w:pPr>
        <w:spacing w:after="145"/>
        <w:ind w:left="1402" w:right="5" w:hanging="283"/>
        <w:rPr>
          <w:color w:val="FF0000"/>
          <w:lang w:val="ru-RU"/>
        </w:rPr>
      </w:pPr>
      <w:r w:rsidRPr="00D6036E">
        <w:rPr>
          <w:color w:val="FF0000"/>
          <w:lang w:val="ru-RU"/>
        </w:rPr>
        <w:t xml:space="preserve">Tədbirin işlənməsi </w:t>
      </w:r>
      <w:r>
        <w:rPr>
          <w:color w:val="FF0000"/>
          <w:lang w:val="az-Latn-AZ"/>
        </w:rPr>
        <w:t>üsulun</w:t>
      </w:r>
      <w:r w:rsidRPr="00D6036E">
        <w:rPr>
          <w:color w:val="FF0000"/>
          <w:lang w:val="ru-RU"/>
        </w:rPr>
        <w:t xml:space="preserve"> adı </w:t>
      </w:r>
      <w:r w:rsidRPr="00D6036E">
        <w:rPr>
          <w:b/>
          <w:color w:val="FF0000"/>
          <w:lang w:val="ru-RU"/>
        </w:rPr>
        <w:t>pref_</w:t>
      </w:r>
      <w:r w:rsidRPr="00D6036E">
        <w:rPr>
          <w:color w:val="FF0000"/>
          <w:lang w:val="ru-RU"/>
        </w:rPr>
        <w:t xml:space="preserve"> &lt;hadisə adı&gt; formatında formalaşmışdır.</w:t>
      </w:r>
    </w:p>
    <w:p w:rsidR="00D6036E" w:rsidRDefault="008E1307">
      <w:pPr>
        <w:spacing w:after="145"/>
        <w:ind w:left="1402" w:right="5" w:hanging="283"/>
        <w:rPr>
          <w:lang w:val="ru-RU"/>
        </w:rPr>
      </w:pPr>
      <w:r w:rsidRPr="00831BA0">
        <w:rPr>
          <w:rFonts w:ascii="Segoe UI Symbol" w:eastAsia="Segoe UI Symbol" w:hAnsi="Segoe UI Symbol" w:cs="Segoe UI Symbol"/>
          <w:lang w:val="ru-RU"/>
        </w:rPr>
        <w:t xml:space="preserve">♦ </w:t>
      </w:r>
      <w:r>
        <w:rPr>
          <w:b/>
        </w:rPr>
        <w:t>intfName</w:t>
      </w:r>
      <w:r w:rsidRPr="00831BA0">
        <w:rPr>
          <w:lang w:val="ru-RU"/>
        </w:rPr>
        <w:t xml:space="preserve"> – имя интерфейса событий для объекта-источника в библиотеки типов. </w:t>
      </w:r>
    </w:p>
    <w:p w:rsidR="008911CD" w:rsidRPr="00D6036E" w:rsidRDefault="00D6036E">
      <w:pPr>
        <w:spacing w:after="145"/>
        <w:ind w:left="1402" w:right="5" w:hanging="283"/>
        <w:rPr>
          <w:color w:val="FF0000"/>
          <w:lang w:val="ru-RU"/>
        </w:rPr>
      </w:pPr>
      <w:r>
        <w:rPr>
          <w:color w:val="FF0000"/>
          <w:lang w:val="ru-RU"/>
        </w:rPr>
        <w:t>t</w:t>
      </w:r>
      <w:r w:rsidRPr="00D6036E">
        <w:rPr>
          <w:color w:val="FF0000"/>
          <w:lang w:val="ru-RU"/>
        </w:rPr>
        <w:t>ip</w:t>
      </w:r>
      <w:r w:rsidRPr="00D6036E">
        <w:rPr>
          <w:color w:val="FF0000"/>
          <w:lang w:val="az-Latn-AZ"/>
        </w:rPr>
        <w:t>lərin</w:t>
      </w:r>
      <w:r w:rsidRPr="00D6036E">
        <w:rPr>
          <w:color w:val="FF0000"/>
          <w:lang w:val="ru-RU"/>
        </w:rPr>
        <w:t xml:space="preserve"> kitabxanasındakı mənbə</w:t>
      </w:r>
      <w:r>
        <w:rPr>
          <w:color w:val="FF0000"/>
          <w:lang w:val="az-Latn-AZ"/>
        </w:rPr>
        <w:t>-</w:t>
      </w:r>
      <w:r w:rsidRPr="00D6036E">
        <w:rPr>
          <w:color w:val="FF0000"/>
          <w:lang w:val="ru-RU"/>
        </w:rPr>
        <w:t>obyekti üçün hadisə interfeysinin adı.</w:t>
      </w:r>
    </w:p>
    <w:p w:rsidR="008911CD" w:rsidRPr="00817DDA" w:rsidRDefault="008E1307">
      <w:pPr>
        <w:spacing w:after="145"/>
        <w:ind w:left="1402" w:right="5" w:hanging="283"/>
        <w:rPr>
          <w:color w:val="FF0000"/>
          <w:lang w:val="ru-RU"/>
        </w:rPr>
      </w:pPr>
      <w:r w:rsidRPr="00831BA0">
        <w:rPr>
          <w:lang w:val="ru-RU"/>
        </w:rPr>
        <w:t xml:space="preserve">Этот параметр является необязательным. </w:t>
      </w:r>
      <w:r w:rsidR="00D6036E" w:rsidRPr="00D6036E">
        <w:rPr>
          <w:color w:val="FF0000"/>
        </w:rPr>
        <w:t>Bu</w:t>
      </w:r>
      <w:r w:rsidR="00D6036E" w:rsidRPr="00817DDA">
        <w:rPr>
          <w:color w:val="FF0000"/>
          <w:lang w:val="ru-RU"/>
        </w:rPr>
        <w:t xml:space="preserve"> </w:t>
      </w:r>
      <w:r w:rsidR="00D6036E" w:rsidRPr="00D6036E">
        <w:rPr>
          <w:color w:val="FF0000"/>
        </w:rPr>
        <w:t>parametr</w:t>
      </w:r>
      <w:r w:rsidR="00D6036E" w:rsidRPr="00817DDA">
        <w:rPr>
          <w:color w:val="FF0000"/>
          <w:lang w:val="ru-RU"/>
        </w:rPr>
        <w:t xml:space="preserve"> </w:t>
      </w:r>
      <w:r w:rsidR="00D6036E" w:rsidRPr="00D6036E">
        <w:rPr>
          <w:color w:val="FF0000"/>
        </w:rPr>
        <w:t>m</w:t>
      </w:r>
      <w:r w:rsidR="00D6036E" w:rsidRPr="00817DDA">
        <w:rPr>
          <w:color w:val="FF0000"/>
          <w:lang w:val="ru-RU"/>
        </w:rPr>
        <w:t>ə</w:t>
      </w:r>
      <w:r w:rsidR="00D6036E" w:rsidRPr="00D6036E">
        <w:rPr>
          <w:color w:val="FF0000"/>
        </w:rPr>
        <w:t>cburi</w:t>
      </w:r>
      <w:r w:rsidR="00D6036E" w:rsidRPr="00817DDA">
        <w:rPr>
          <w:color w:val="FF0000"/>
          <w:lang w:val="ru-RU"/>
        </w:rPr>
        <w:t xml:space="preserve"> </w:t>
      </w:r>
      <w:r w:rsidR="00D6036E" w:rsidRPr="00D6036E">
        <w:rPr>
          <w:color w:val="FF0000"/>
        </w:rPr>
        <w:t>deyil</w:t>
      </w:r>
      <w:r w:rsidR="00D6036E" w:rsidRPr="00817DDA">
        <w:rPr>
          <w:color w:val="FF0000"/>
          <w:lang w:val="ru-RU"/>
        </w:rPr>
        <w:t>.</w:t>
      </w:r>
    </w:p>
    <w:p w:rsidR="009753E7" w:rsidRDefault="008E1307">
      <w:pPr>
        <w:spacing w:after="145"/>
        <w:ind w:left="1402" w:right="5" w:hanging="283"/>
        <w:rPr>
          <w:lang w:val="ru-RU"/>
        </w:rPr>
      </w:pPr>
      <w:r w:rsidRPr="00831BA0">
        <w:rPr>
          <w:lang w:val="ru-RU"/>
        </w:rPr>
        <w:t xml:space="preserve">Его необходимо указывать только для тех объектов, для которых </w:t>
      </w:r>
      <w:r>
        <w:t>RSL</w:t>
      </w:r>
      <w:r w:rsidRPr="00831BA0">
        <w:rPr>
          <w:lang w:val="ru-RU"/>
        </w:rPr>
        <w:t xml:space="preserve"> не может получить эту информацию автоматически, например, для объектов </w:t>
      </w:r>
      <w:r>
        <w:t>Microsoft</w:t>
      </w:r>
      <w:r w:rsidRPr="00831BA0">
        <w:rPr>
          <w:lang w:val="ru-RU"/>
        </w:rPr>
        <w:t xml:space="preserve"> </w:t>
      </w:r>
      <w:r>
        <w:t>Excel</w:t>
      </w:r>
      <w:r w:rsidRPr="00831BA0">
        <w:rPr>
          <w:lang w:val="ru-RU"/>
        </w:rPr>
        <w:t xml:space="preserve">. </w:t>
      </w:r>
    </w:p>
    <w:p w:rsidR="008911CD" w:rsidRPr="009753E7" w:rsidRDefault="00D6036E">
      <w:pPr>
        <w:spacing w:after="145"/>
        <w:ind w:left="1402" w:right="5" w:hanging="283"/>
        <w:rPr>
          <w:color w:val="FF0000"/>
          <w:lang w:val="ru-RU"/>
        </w:rPr>
      </w:pPr>
      <w:r w:rsidRPr="009753E7">
        <w:rPr>
          <w:color w:val="FF0000"/>
          <w:lang w:val="ru-RU"/>
        </w:rPr>
        <w:t>Yalnız RSL bu məlumatı avtomatik olaraq ala bilmədiyi obyektlər üçün göstərilməlidir, məsələn, Microsoft Excel obyektləri üçün.</w:t>
      </w:r>
    </w:p>
    <w:p w:rsidR="009753E7" w:rsidRDefault="008E1307">
      <w:pPr>
        <w:spacing w:after="145"/>
        <w:ind w:left="1402" w:right="5" w:hanging="283"/>
        <w:rPr>
          <w:lang w:val="ru-RU"/>
        </w:rPr>
      </w:pPr>
      <w:r w:rsidRPr="00831BA0">
        <w:rPr>
          <w:lang w:val="ru-RU"/>
        </w:rPr>
        <w:t>В некоторых случаях требуется еще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831BA0">
        <w:rPr>
          <w:lang w:val="ru-RU"/>
        </w:rPr>
        <w:t xml:space="preserve"> указать имя библиотеки типов при помощи свойства </w:t>
      </w:r>
      <w:r>
        <w:rPr>
          <w:b/>
          <w:i/>
        </w:rPr>
        <w:t>TypeLib</w:t>
      </w:r>
      <w:r w:rsidRPr="00831BA0">
        <w:rPr>
          <w:lang w:val="ru-RU"/>
        </w:rPr>
        <w:t xml:space="preserve">. </w:t>
      </w:r>
    </w:p>
    <w:p w:rsidR="00D009EC" w:rsidRPr="009753E7" w:rsidRDefault="009753E7">
      <w:pPr>
        <w:spacing w:after="145"/>
        <w:ind w:left="1402" w:right="5" w:hanging="283"/>
        <w:rPr>
          <w:color w:val="FF0000"/>
          <w:lang w:val="ru-RU"/>
        </w:rPr>
      </w:pPr>
      <w:r w:rsidRPr="009753E7">
        <w:rPr>
          <w:color w:val="FF0000"/>
          <w:lang w:val="ru-RU"/>
        </w:rPr>
        <w:lastRenderedPageBreak/>
        <w:t xml:space="preserve">Bəzi hallarda, </w:t>
      </w:r>
      <w:r w:rsidRPr="009753E7">
        <w:rPr>
          <w:b/>
          <w:i/>
          <w:color w:val="FF0000"/>
          <w:lang w:val="ru-RU"/>
        </w:rPr>
        <w:t>TypeLib</w:t>
      </w:r>
      <w:r w:rsidRPr="009753E7">
        <w:rPr>
          <w:color w:val="FF0000"/>
          <w:lang w:val="ru-RU"/>
        </w:rPr>
        <w:t xml:space="preserve"> xüsusiyyət</w:t>
      </w:r>
      <w:r w:rsidRPr="009753E7">
        <w:rPr>
          <w:color w:val="FF0000"/>
          <w:lang w:val="az-Latn-AZ"/>
        </w:rPr>
        <w:t>dən</w:t>
      </w:r>
      <w:r w:rsidRPr="009753E7">
        <w:rPr>
          <w:color w:val="FF0000"/>
          <w:lang w:val="ru-RU"/>
        </w:rPr>
        <w:t xml:space="preserve"> istifadə edərək tip</w:t>
      </w:r>
      <w:r>
        <w:rPr>
          <w:color w:val="FF0000"/>
          <w:lang w:val="az-Latn-AZ"/>
        </w:rPr>
        <w:t>lərin</w:t>
      </w:r>
      <w:r w:rsidRPr="009753E7">
        <w:rPr>
          <w:color w:val="FF0000"/>
          <w:lang w:val="ru-RU"/>
        </w:rPr>
        <w:t xml:space="preserve"> kitabxana</w:t>
      </w:r>
      <w:r>
        <w:rPr>
          <w:color w:val="FF0000"/>
          <w:lang w:val="az-Latn-AZ"/>
        </w:rPr>
        <w:t>sı</w:t>
      </w:r>
      <w:r w:rsidRPr="009753E7">
        <w:rPr>
          <w:color w:val="FF0000"/>
          <w:lang w:val="ru-RU"/>
        </w:rPr>
        <w:t>nın adını dəqiq göstərməlisiniz.</w:t>
      </w:r>
    </w:p>
    <w:p w:rsidR="002139FB" w:rsidRDefault="008E1307">
      <w:pPr>
        <w:ind w:left="1129" w:right="5"/>
        <w:rPr>
          <w:lang w:val="ru-RU"/>
        </w:rPr>
      </w:pPr>
      <w:r w:rsidRPr="00831BA0">
        <w:rPr>
          <w:rFonts w:ascii="Segoe UI Symbol" w:eastAsia="Segoe UI Symbol" w:hAnsi="Segoe UI Symbol" w:cs="Segoe UI Symbol"/>
          <w:lang w:val="ru-RU"/>
        </w:rPr>
        <w:t xml:space="preserve">♦ </w:t>
      </w:r>
      <w:r>
        <w:rPr>
          <w:b/>
        </w:rPr>
        <w:t>ob</w:t>
      </w:r>
      <w:r w:rsidRPr="00831BA0">
        <w:rPr>
          <w:lang w:val="ru-RU"/>
        </w:rPr>
        <w:t xml:space="preserve"> – </w:t>
      </w:r>
      <w:r>
        <w:t>ActiveX</w:t>
      </w:r>
      <w:r w:rsidRPr="00831BA0">
        <w:rPr>
          <w:lang w:val="ru-RU"/>
        </w:rPr>
        <w:t xml:space="preserve">-объект, который является источником событий. </w:t>
      </w:r>
    </w:p>
    <w:p w:rsidR="00D009EC" w:rsidRPr="002139FB" w:rsidRDefault="002139FB">
      <w:pPr>
        <w:ind w:left="1129" w:right="5"/>
        <w:rPr>
          <w:color w:val="FF0000"/>
        </w:rPr>
      </w:pPr>
      <w:r w:rsidRPr="00817DDA">
        <w:rPr>
          <w:color w:val="FF0000"/>
          <w:lang w:val="ru-RU"/>
        </w:rPr>
        <w:t xml:space="preserve">             </w:t>
      </w:r>
      <w:r>
        <w:rPr>
          <w:color w:val="FF0000"/>
        </w:rPr>
        <w:t>h</w:t>
      </w:r>
      <w:r w:rsidRPr="002139FB">
        <w:rPr>
          <w:color w:val="FF0000"/>
        </w:rPr>
        <w:t>adisələrin mənbəyi olan ActiveX obyekti.</w:t>
      </w:r>
    </w:p>
    <w:p w:rsidR="002139FB" w:rsidRPr="00736104" w:rsidRDefault="008E1307">
      <w:pPr>
        <w:spacing w:after="110"/>
        <w:ind w:left="1129" w:right="5"/>
        <w:rPr>
          <w:lang w:val="ru-RU"/>
        </w:rPr>
      </w:pPr>
      <w:r w:rsidRPr="00831BA0">
        <w:rPr>
          <w:lang w:val="ru-RU"/>
        </w:rPr>
        <w:t>Второй</w:t>
      </w:r>
      <w:r w:rsidRPr="00736104">
        <w:rPr>
          <w:lang w:val="ru-RU"/>
        </w:rPr>
        <w:t xml:space="preserve"> </w:t>
      </w:r>
      <w:r w:rsidRPr="00831BA0">
        <w:rPr>
          <w:lang w:val="ru-RU"/>
        </w:rPr>
        <w:t>способ</w:t>
      </w:r>
      <w:r w:rsidRPr="00736104">
        <w:rPr>
          <w:lang w:val="ru-RU"/>
        </w:rPr>
        <w:t xml:space="preserve"> </w:t>
      </w:r>
      <w:r w:rsidRPr="00831BA0">
        <w:rPr>
          <w:lang w:val="ru-RU"/>
        </w:rPr>
        <w:t>более</w:t>
      </w:r>
      <w:r w:rsidRPr="00736104">
        <w:rPr>
          <w:lang w:val="ru-RU"/>
        </w:rPr>
        <w:t xml:space="preserve"> </w:t>
      </w:r>
      <w:r w:rsidRPr="00831BA0">
        <w:rPr>
          <w:lang w:val="ru-RU"/>
        </w:rPr>
        <w:t>эффективен</w:t>
      </w:r>
      <w:r w:rsidRPr="00736104">
        <w:rPr>
          <w:lang w:val="ru-RU"/>
        </w:rPr>
        <w:t xml:space="preserve">, </w:t>
      </w:r>
      <w:r w:rsidRPr="00831BA0">
        <w:rPr>
          <w:lang w:val="ru-RU"/>
        </w:rPr>
        <w:t>так</w:t>
      </w:r>
      <w:r w:rsidRPr="00736104">
        <w:rPr>
          <w:lang w:val="ru-RU"/>
        </w:rPr>
        <w:t xml:space="preserve"> </w:t>
      </w:r>
      <w:r w:rsidRPr="00831BA0">
        <w:rPr>
          <w:lang w:val="ru-RU"/>
        </w:rPr>
        <w:t>как</w:t>
      </w:r>
      <w:r w:rsidRPr="00736104">
        <w:rPr>
          <w:lang w:val="ru-RU"/>
        </w:rPr>
        <w:t xml:space="preserve"> </w:t>
      </w:r>
      <w:r w:rsidRPr="00831BA0">
        <w:rPr>
          <w:lang w:val="ru-RU"/>
        </w:rPr>
        <w:t>вообще</w:t>
      </w:r>
      <w:r w:rsidRPr="00736104">
        <w:rPr>
          <w:lang w:val="ru-RU"/>
        </w:rPr>
        <w:t xml:space="preserve"> </w:t>
      </w:r>
      <w:r w:rsidRPr="00831BA0">
        <w:rPr>
          <w:lang w:val="ru-RU"/>
        </w:rPr>
        <w:t>не</w:t>
      </w:r>
      <w:r w:rsidRPr="00736104">
        <w:rPr>
          <w:lang w:val="ru-RU"/>
        </w:rPr>
        <w:t xml:space="preserve"> </w:t>
      </w:r>
      <w:r w:rsidRPr="00831BA0">
        <w:rPr>
          <w:lang w:val="ru-RU"/>
        </w:rPr>
        <w:t>требует</w:t>
      </w:r>
      <w:r w:rsidRPr="00736104">
        <w:rPr>
          <w:lang w:val="ru-RU"/>
        </w:rPr>
        <w:t xml:space="preserve"> </w:t>
      </w:r>
      <w:r w:rsidRPr="00831BA0">
        <w:rPr>
          <w:lang w:val="ru-RU"/>
        </w:rPr>
        <w:t>использования</w:t>
      </w:r>
      <w:r w:rsidRPr="00736104">
        <w:rPr>
          <w:lang w:val="ru-RU"/>
        </w:rPr>
        <w:t xml:space="preserve"> </w:t>
      </w:r>
      <w:r w:rsidRPr="00831BA0">
        <w:rPr>
          <w:lang w:val="ru-RU"/>
        </w:rPr>
        <w:t>библиотеки</w:t>
      </w:r>
      <w:r w:rsidRPr="00736104">
        <w:rPr>
          <w:lang w:val="ru-RU"/>
        </w:rPr>
        <w:t xml:space="preserve"> </w:t>
      </w:r>
      <w:r w:rsidRPr="00831BA0">
        <w:rPr>
          <w:lang w:val="ru-RU"/>
        </w:rPr>
        <w:t>типов</w:t>
      </w:r>
      <w:r w:rsidRPr="00736104">
        <w:rPr>
          <w:lang w:val="ru-RU"/>
        </w:rPr>
        <w:t xml:space="preserve">, </w:t>
      </w:r>
      <w:r w:rsidRPr="00831BA0">
        <w:rPr>
          <w:lang w:val="ru-RU"/>
        </w:rPr>
        <w:t>но</w:t>
      </w:r>
      <w:r w:rsidRPr="00736104">
        <w:rPr>
          <w:lang w:val="ru-RU"/>
        </w:rPr>
        <w:t xml:space="preserve"> </w:t>
      </w:r>
      <w:r w:rsidRPr="00831BA0">
        <w:rPr>
          <w:lang w:val="ru-RU"/>
        </w:rPr>
        <w:t>для</w:t>
      </w:r>
      <w:r w:rsidRPr="00736104">
        <w:rPr>
          <w:lang w:val="ru-RU"/>
        </w:rPr>
        <w:t xml:space="preserve"> </w:t>
      </w:r>
      <w:r w:rsidRPr="00831BA0">
        <w:rPr>
          <w:lang w:val="ru-RU"/>
        </w:rPr>
        <w:t>его</w:t>
      </w:r>
      <w:r w:rsidRPr="00736104">
        <w:rPr>
          <w:lang w:val="ru-RU"/>
        </w:rPr>
        <w:t xml:space="preserve"> </w:t>
      </w:r>
      <w:r w:rsidRPr="00831BA0">
        <w:rPr>
          <w:lang w:val="ru-RU"/>
        </w:rPr>
        <w:t>применения</w:t>
      </w:r>
      <w:r w:rsidRPr="00736104">
        <w:rPr>
          <w:lang w:val="ru-RU"/>
        </w:rPr>
        <w:t xml:space="preserve"> </w:t>
      </w:r>
      <w:r w:rsidRPr="00831BA0">
        <w:rPr>
          <w:lang w:val="ru-RU"/>
        </w:rPr>
        <w:t>необходимо</w:t>
      </w:r>
      <w:r w:rsidRPr="00736104">
        <w:rPr>
          <w:lang w:val="ru-RU"/>
        </w:rPr>
        <w:t xml:space="preserve"> </w:t>
      </w:r>
      <w:r w:rsidRPr="00831BA0">
        <w:rPr>
          <w:lang w:val="ru-RU"/>
        </w:rPr>
        <w:t>вручную</w:t>
      </w:r>
      <w:r w:rsidRPr="00736104">
        <w:rPr>
          <w:lang w:val="ru-RU"/>
        </w:rPr>
        <w:t xml:space="preserve"> </w:t>
      </w:r>
      <w:r w:rsidRPr="00831BA0">
        <w:rPr>
          <w:lang w:val="ru-RU"/>
        </w:rPr>
        <w:t>задать</w:t>
      </w:r>
      <w:r w:rsidRPr="00736104">
        <w:rPr>
          <w:lang w:val="ru-RU"/>
        </w:rPr>
        <w:t xml:space="preserve"> </w:t>
      </w:r>
      <w:r w:rsidRPr="00831BA0">
        <w:rPr>
          <w:lang w:val="ru-RU"/>
        </w:rPr>
        <w:t>имена</w:t>
      </w:r>
      <w:r w:rsidRPr="00736104">
        <w:rPr>
          <w:lang w:val="ru-RU"/>
        </w:rPr>
        <w:t xml:space="preserve"> </w:t>
      </w:r>
      <w:r w:rsidRPr="00831BA0">
        <w:rPr>
          <w:lang w:val="ru-RU"/>
        </w:rPr>
        <w:t>обработчиков</w:t>
      </w:r>
      <w:r w:rsidRPr="00736104">
        <w:rPr>
          <w:lang w:val="ru-RU"/>
        </w:rPr>
        <w:t xml:space="preserve"> </w:t>
      </w:r>
      <w:r w:rsidRPr="00831BA0">
        <w:rPr>
          <w:lang w:val="ru-RU"/>
        </w:rPr>
        <w:t>и</w:t>
      </w:r>
      <w:r w:rsidRPr="00736104">
        <w:rPr>
          <w:lang w:val="ru-RU"/>
        </w:rPr>
        <w:t xml:space="preserve"> </w:t>
      </w:r>
      <w:r w:rsidRPr="00831BA0">
        <w:rPr>
          <w:lang w:val="ru-RU"/>
        </w:rPr>
        <w:t>соответствующие</w:t>
      </w:r>
      <w:r w:rsidRPr="00736104">
        <w:rPr>
          <w:lang w:val="ru-RU"/>
        </w:rPr>
        <w:t xml:space="preserve"> </w:t>
      </w:r>
      <w:r w:rsidRPr="00831BA0">
        <w:rPr>
          <w:lang w:val="ru-RU"/>
        </w:rPr>
        <w:t>им</w:t>
      </w:r>
      <w:r w:rsidRPr="00736104">
        <w:rPr>
          <w:lang w:val="ru-RU"/>
        </w:rPr>
        <w:t xml:space="preserve"> </w:t>
      </w:r>
      <w:r w:rsidRPr="00831BA0">
        <w:rPr>
          <w:lang w:val="ru-RU"/>
        </w:rPr>
        <w:t>идентификаторы</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736104">
        <w:rPr>
          <w:lang w:val="ru-RU"/>
        </w:rPr>
        <w:t xml:space="preserve"> </w:t>
      </w:r>
      <w:r w:rsidRPr="00831BA0">
        <w:rPr>
          <w:lang w:val="ru-RU"/>
        </w:rPr>
        <w:t>событий</w:t>
      </w:r>
      <w:r w:rsidRPr="00736104">
        <w:rPr>
          <w:lang w:val="ru-RU"/>
        </w:rPr>
        <w:t xml:space="preserve">:  </w:t>
      </w:r>
    </w:p>
    <w:p w:rsidR="00D009EC" w:rsidRPr="00817DDA" w:rsidRDefault="002139FB">
      <w:pPr>
        <w:spacing w:after="110"/>
        <w:ind w:left="1129" w:right="5"/>
        <w:rPr>
          <w:color w:val="FF0000"/>
          <w:lang w:val="ru-RU"/>
        </w:rPr>
      </w:pPr>
      <w:r w:rsidRPr="00817DDA">
        <w:rPr>
          <w:color w:val="FF0000"/>
          <w:lang w:val="ru-RU"/>
        </w:rPr>
        <w:t>İ</w:t>
      </w:r>
      <w:r w:rsidRPr="002139FB">
        <w:rPr>
          <w:color w:val="FF0000"/>
        </w:rPr>
        <w:t>kinci</w:t>
      </w:r>
      <w:r w:rsidRPr="00817DDA">
        <w:rPr>
          <w:color w:val="FF0000"/>
          <w:lang w:val="ru-RU"/>
        </w:rPr>
        <w:t xml:space="preserve"> ü</w:t>
      </w:r>
      <w:r>
        <w:rPr>
          <w:color w:val="FF0000"/>
        </w:rPr>
        <w:t>sul</w:t>
      </w:r>
      <w:r w:rsidRPr="00817DDA">
        <w:rPr>
          <w:color w:val="FF0000"/>
          <w:lang w:val="ru-RU"/>
        </w:rPr>
        <w:t xml:space="preserve"> </w:t>
      </w:r>
      <w:r w:rsidRPr="002139FB">
        <w:rPr>
          <w:color w:val="FF0000"/>
        </w:rPr>
        <w:t>daha</w:t>
      </w:r>
      <w:r w:rsidRPr="00817DDA">
        <w:rPr>
          <w:color w:val="FF0000"/>
          <w:lang w:val="ru-RU"/>
        </w:rPr>
        <w:t xml:space="preserve"> </w:t>
      </w:r>
      <w:r w:rsidRPr="002139FB">
        <w:rPr>
          <w:color w:val="FF0000"/>
        </w:rPr>
        <w:t>s</w:t>
      </w:r>
      <w:r w:rsidRPr="00817DDA">
        <w:rPr>
          <w:color w:val="FF0000"/>
          <w:lang w:val="ru-RU"/>
        </w:rPr>
        <w:t>ə</w:t>
      </w:r>
      <w:r w:rsidRPr="002139FB">
        <w:rPr>
          <w:color w:val="FF0000"/>
        </w:rPr>
        <w:t>m</w:t>
      </w:r>
      <w:r w:rsidRPr="00817DDA">
        <w:rPr>
          <w:color w:val="FF0000"/>
          <w:lang w:val="ru-RU"/>
        </w:rPr>
        <w:t>ə</w:t>
      </w:r>
      <w:r w:rsidRPr="002139FB">
        <w:rPr>
          <w:color w:val="FF0000"/>
        </w:rPr>
        <w:t>r</w:t>
      </w:r>
      <w:r w:rsidRPr="00817DDA">
        <w:rPr>
          <w:color w:val="FF0000"/>
          <w:lang w:val="ru-RU"/>
        </w:rPr>
        <w:t>ə</w:t>
      </w:r>
      <w:r w:rsidRPr="002139FB">
        <w:rPr>
          <w:color w:val="FF0000"/>
        </w:rPr>
        <w:t>lidir</w:t>
      </w:r>
      <w:r w:rsidRPr="00817DDA">
        <w:rPr>
          <w:color w:val="FF0000"/>
          <w:lang w:val="ru-RU"/>
        </w:rPr>
        <w:t>, çü</w:t>
      </w:r>
      <w:r w:rsidRPr="002139FB">
        <w:rPr>
          <w:color w:val="FF0000"/>
        </w:rPr>
        <w:t>nki</w:t>
      </w:r>
      <w:r w:rsidRPr="00817DDA">
        <w:rPr>
          <w:color w:val="FF0000"/>
          <w:lang w:val="ru-RU"/>
        </w:rPr>
        <w:t xml:space="preserve"> </w:t>
      </w:r>
      <w:r w:rsidRPr="002139FB">
        <w:rPr>
          <w:color w:val="FF0000"/>
        </w:rPr>
        <w:t>bir</w:t>
      </w:r>
      <w:r w:rsidRPr="00817DDA">
        <w:rPr>
          <w:color w:val="FF0000"/>
          <w:lang w:val="ru-RU"/>
        </w:rPr>
        <w:t xml:space="preserve"> </w:t>
      </w:r>
      <w:r w:rsidRPr="002139FB">
        <w:rPr>
          <w:color w:val="FF0000"/>
        </w:rPr>
        <w:t>n</w:t>
      </w:r>
      <w:r w:rsidRPr="00817DDA">
        <w:rPr>
          <w:color w:val="FF0000"/>
          <w:lang w:val="ru-RU"/>
        </w:rPr>
        <w:t>ö</w:t>
      </w:r>
      <w:r w:rsidRPr="002139FB">
        <w:rPr>
          <w:color w:val="FF0000"/>
        </w:rPr>
        <w:t>v</w:t>
      </w:r>
      <w:r w:rsidRPr="00817DDA">
        <w:rPr>
          <w:color w:val="FF0000"/>
          <w:lang w:val="ru-RU"/>
        </w:rPr>
        <w:t xml:space="preserve"> </w:t>
      </w:r>
      <w:r w:rsidRPr="002139FB">
        <w:rPr>
          <w:color w:val="FF0000"/>
        </w:rPr>
        <w:t>kitabxana</w:t>
      </w:r>
      <w:r>
        <w:rPr>
          <w:color w:val="FF0000"/>
        </w:rPr>
        <w:t>dan</w:t>
      </w:r>
      <w:r w:rsidRPr="00817DDA">
        <w:rPr>
          <w:color w:val="FF0000"/>
          <w:lang w:val="ru-RU"/>
        </w:rPr>
        <w:t xml:space="preserve"> </w:t>
      </w:r>
      <w:r w:rsidRPr="002139FB">
        <w:rPr>
          <w:color w:val="FF0000"/>
        </w:rPr>
        <w:t>istifad</w:t>
      </w:r>
      <w:r w:rsidRPr="00817DDA">
        <w:rPr>
          <w:color w:val="FF0000"/>
          <w:lang w:val="ru-RU"/>
        </w:rPr>
        <w:t xml:space="preserve">ə </w:t>
      </w:r>
      <w:r w:rsidRPr="002139FB">
        <w:rPr>
          <w:color w:val="FF0000"/>
        </w:rPr>
        <w:t>t</w:t>
      </w:r>
      <w:r w:rsidRPr="00817DDA">
        <w:rPr>
          <w:color w:val="FF0000"/>
          <w:lang w:val="ru-RU"/>
        </w:rPr>
        <w:t>ə</w:t>
      </w:r>
      <w:r w:rsidRPr="002139FB">
        <w:rPr>
          <w:color w:val="FF0000"/>
        </w:rPr>
        <w:t>l</w:t>
      </w:r>
      <w:r w:rsidRPr="00817DDA">
        <w:rPr>
          <w:color w:val="FF0000"/>
          <w:lang w:val="ru-RU"/>
        </w:rPr>
        <w:t>ə</w:t>
      </w:r>
      <w:r w:rsidRPr="002139FB">
        <w:rPr>
          <w:color w:val="FF0000"/>
        </w:rPr>
        <w:t>b</w:t>
      </w:r>
      <w:r w:rsidRPr="00817DDA">
        <w:rPr>
          <w:color w:val="FF0000"/>
          <w:lang w:val="ru-RU"/>
        </w:rPr>
        <w:t xml:space="preserve"> </w:t>
      </w:r>
      <w:r w:rsidRPr="002139FB">
        <w:rPr>
          <w:color w:val="FF0000"/>
        </w:rPr>
        <w:t>etmir</w:t>
      </w:r>
      <w:r w:rsidRPr="00817DDA">
        <w:rPr>
          <w:color w:val="FF0000"/>
          <w:lang w:val="ru-RU"/>
        </w:rPr>
        <w:t xml:space="preserve">, </w:t>
      </w:r>
      <w:r w:rsidRPr="002139FB">
        <w:rPr>
          <w:color w:val="FF0000"/>
        </w:rPr>
        <w:t>lakin</w:t>
      </w:r>
      <w:r w:rsidRPr="00817DDA">
        <w:rPr>
          <w:color w:val="FF0000"/>
          <w:lang w:val="ru-RU"/>
        </w:rPr>
        <w:t xml:space="preserve"> </w:t>
      </w:r>
      <w:r w:rsidRPr="002139FB">
        <w:rPr>
          <w:color w:val="FF0000"/>
        </w:rPr>
        <w:t>istifad</w:t>
      </w:r>
      <w:r w:rsidRPr="00817DDA">
        <w:rPr>
          <w:color w:val="FF0000"/>
          <w:lang w:val="ru-RU"/>
        </w:rPr>
        <w:t xml:space="preserve">ə </w:t>
      </w:r>
      <w:r w:rsidRPr="002139FB">
        <w:rPr>
          <w:color w:val="FF0000"/>
        </w:rPr>
        <w:t>etm</w:t>
      </w:r>
      <w:r w:rsidRPr="00817DDA">
        <w:rPr>
          <w:color w:val="FF0000"/>
          <w:lang w:val="ru-RU"/>
        </w:rPr>
        <w:t>ə</w:t>
      </w:r>
      <w:r w:rsidRPr="002139FB">
        <w:rPr>
          <w:color w:val="FF0000"/>
        </w:rPr>
        <w:t>k</w:t>
      </w:r>
      <w:r w:rsidRPr="00817DDA">
        <w:rPr>
          <w:color w:val="FF0000"/>
          <w:lang w:val="ru-RU"/>
        </w:rPr>
        <w:t xml:space="preserve"> üçü</w:t>
      </w:r>
      <w:r w:rsidRPr="002139FB">
        <w:rPr>
          <w:color w:val="FF0000"/>
        </w:rPr>
        <w:t>n</w:t>
      </w:r>
      <w:r w:rsidRPr="00817DDA">
        <w:rPr>
          <w:color w:val="FF0000"/>
          <w:lang w:val="ru-RU"/>
        </w:rPr>
        <w:t xml:space="preserve"> </w:t>
      </w:r>
      <w:r w:rsidRPr="002139FB">
        <w:rPr>
          <w:color w:val="FF0000"/>
        </w:rPr>
        <w:t>i</w:t>
      </w:r>
      <w:r w:rsidRPr="00817DDA">
        <w:rPr>
          <w:color w:val="FF0000"/>
          <w:lang w:val="ru-RU"/>
        </w:rPr>
        <w:t>ş</w:t>
      </w:r>
      <w:r w:rsidRPr="002139FB">
        <w:rPr>
          <w:color w:val="FF0000"/>
        </w:rPr>
        <w:t>leyicil</w:t>
      </w:r>
      <w:r w:rsidRPr="00817DDA">
        <w:rPr>
          <w:color w:val="FF0000"/>
          <w:lang w:val="ru-RU"/>
        </w:rPr>
        <w:t>ə</w:t>
      </w:r>
      <w:r w:rsidRPr="002139FB">
        <w:rPr>
          <w:color w:val="FF0000"/>
        </w:rPr>
        <w:t>rin</w:t>
      </w:r>
      <w:r w:rsidRPr="00817DDA">
        <w:rPr>
          <w:color w:val="FF0000"/>
          <w:lang w:val="ru-RU"/>
        </w:rPr>
        <w:t xml:space="preserve"> </w:t>
      </w:r>
      <w:r w:rsidRPr="002139FB">
        <w:rPr>
          <w:color w:val="FF0000"/>
        </w:rPr>
        <w:t>adlar</w:t>
      </w:r>
      <w:r w:rsidRPr="00817DDA">
        <w:rPr>
          <w:color w:val="FF0000"/>
          <w:lang w:val="ru-RU"/>
        </w:rPr>
        <w:t>ı</w:t>
      </w:r>
      <w:r w:rsidRPr="002139FB">
        <w:rPr>
          <w:color w:val="FF0000"/>
        </w:rPr>
        <w:t>n</w:t>
      </w:r>
      <w:r w:rsidRPr="00817DDA">
        <w:rPr>
          <w:color w:val="FF0000"/>
          <w:lang w:val="ru-RU"/>
        </w:rPr>
        <w:t xml:space="preserve">ı </w:t>
      </w:r>
      <w:r w:rsidRPr="002139FB">
        <w:rPr>
          <w:color w:val="FF0000"/>
        </w:rPr>
        <w:t>v</w:t>
      </w:r>
      <w:r w:rsidRPr="00817DDA">
        <w:rPr>
          <w:color w:val="FF0000"/>
          <w:lang w:val="ru-RU"/>
        </w:rPr>
        <w:t xml:space="preserve">ə </w:t>
      </w:r>
      <w:r w:rsidRPr="002139FB">
        <w:rPr>
          <w:color w:val="FF0000"/>
        </w:rPr>
        <w:t>m</w:t>
      </w:r>
      <w:r w:rsidRPr="00817DDA">
        <w:rPr>
          <w:color w:val="FF0000"/>
          <w:lang w:val="ru-RU"/>
        </w:rPr>
        <w:t>ü</w:t>
      </w:r>
      <w:r w:rsidRPr="002139FB">
        <w:rPr>
          <w:color w:val="FF0000"/>
        </w:rPr>
        <w:t>vafiq</w:t>
      </w:r>
      <w:r w:rsidRPr="00817DDA">
        <w:rPr>
          <w:color w:val="FF0000"/>
          <w:lang w:val="ru-RU"/>
        </w:rPr>
        <w:t xml:space="preserve"> </w:t>
      </w:r>
      <w:r w:rsidRPr="002139FB">
        <w:rPr>
          <w:color w:val="FF0000"/>
        </w:rPr>
        <w:t>hadis</w:t>
      </w:r>
      <w:r w:rsidRPr="00817DDA">
        <w:rPr>
          <w:color w:val="FF0000"/>
          <w:lang w:val="ru-RU"/>
        </w:rPr>
        <w:t xml:space="preserve">ə </w:t>
      </w:r>
      <w:r w:rsidRPr="002139FB">
        <w:rPr>
          <w:color w:val="FF0000"/>
        </w:rPr>
        <w:t>m</w:t>
      </w:r>
      <w:r w:rsidRPr="00817DDA">
        <w:rPr>
          <w:color w:val="FF0000"/>
          <w:lang w:val="ru-RU"/>
        </w:rPr>
        <w:t>üə</w:t>
      </w:r>
      <w:r w:rsidRPr="002139FB">
        <w:rPr>
          <w:color w:val="FF0000"/>
        </w:rPr>
        <w:t>yy</w:t>
      </w:r>
      <w:r w:rsidRPr="00817DDA">
        <w:rPr>
          <w:color w:val="FF0000"/>
          <w:lang w:val="ru-RU"/>
        </w:rPr>
        <w:t>ə</w:t>
      </w:r>
      <w:r w:rsidRPr="002139FB">
        <w:rPr>
          <w:color w:val="FF0000"/>
        </w:rPr>
        <w:t>nl</w:t>
      </w:r>
      <w:r w:rsidRPr="00817DDA">
        <w:rPr>
          <w:color w:val="FF0000"/>
          <w:lang w:val="ru-RU"/>
        </w:rPr>
        <w:t>əş</w:t>
      </w:r>
      <w:r w:rsidRPr="002139FB">
        <w:rPr>
          <w:color w:val="FF0000"/>
        </w:rPr>
        <w:t>diricil</w:t>
      </w:r>
      <w:r w:rsidRPr="00817DDA">
        <w:rPr>
          <w:color w:val="FF0000"/>
          <w:lang w:val="ru-RU"/>
        </w:rPr>
        <w:t>ə</w:t>
      </w:r>
      <w:r w:rsidRPr="002139FB">
        <w:rPr>
          <w:color w:val="FF0000"/>
        </w:rPr>
        <w:t>rini</w:t>
      </w:r>
      <w:r w:rsidRPr="00817DDA">
        <w:rPr>
          <w:color w:val="FF0000"/>
          <w:lang w:val="ru-RU"/>
        </w:rPr>
        <w:t xml:space="preserve"> ə</w:t>
      </w:r>
      <w:r w:rsidRPr="002139FB">
        <w:rPr>
          <w:color w:val="FF0000"/>
        </w:rPr>
        <w:t>l</w:t>
      </w:r>
      <w:r w:rsidRPr="00817DDA">
        <w:rPr>
          <w:color w:val="FF0000"/>
          <w:lang w:val="ru-RU"/>
        </w:rPr>
        <w:t xml:space="preserve"> </w:t>
      </w:r>
      <w:r w:rsidRPr="002139FB">
        <w:rPr>
          <w:color w:val="FF0000"/>
        </w:rPr>
        <w:t>il</w:t>
      </w:r>
      <w:r w:rsidRPr="00817DDA">
        <w:rPr>
          <w:color w:val="FF0000"/>
          <w:lang w:val="ru-RU"/>
        </w:rPr>
        <w:t xml:space="preserve">ə </w:t>
      </w:r>
      <w:r w:rsidRPr="002139FB">
        <w:rPr>
          <w:color w:val="FF0000"/>
        </w:rPr>
        <w:t>g</w:t>
      </w:r>
      <w:r w:rsidRPr="00817DDA">
        <w:rPr>
          <w:color w:val="FF0000"/>
          <w:lang w:val="ru-RU"/>
        </w:rPr>
        <w:t>ö</w:t>
      </w:r>
      <w:r w:rsidRPr="002139FB">
        <w:rPr>
          <w:color w:val="FF0000"/>
        </w:rPr>
        <w:t>st</w:t>
      </w:r>
      <w:r w:rsidRPr="00817DDA">
        <w:rPr>
          <w:color w:val="FF0000"/>
          <w:lang w:val="ru-RU"/>
        </w:rPr>
        <w:t>ə</w:t>
      </w:r>
      <w:r w:rsidRPr="002139FB">
        <w:rPr>
          <w:color w:val="FF0000"/>
        </w:rPr>
        <w:t>rm</w:t>
      </w:r>
      <w:r w:rsidRPr="00817DDA">
        <w:rPr>
          <w:color w:val="FF0000"/>
          <w:lang w:val="ru-RU"/>
        </w:rPr>
        <w:t>ə</w:t>
      </w:r>
      <w:r w:rsidRPr="002139FB">
        <w:rPr>
          <w:color w:val="FF0000"/>
        </w:rPr>
        <w:t>lisiniz</w:t>
      </w:r>
      <w:r w:rsidRPr="00817DDA">
        <w:rPr>
          <w:color w:val="FF0000"/>
          <w:lang w:val="ru-RU"/>
        </w:rPr>
        <w:t>:</w:t>
      </w:r>
    </w:p>
    <w:p w:rsidR="00D009EC" w:rsidRPr="00831BA0" w:rsidRDefault="008E1307">
      <w:pPr>
        <w:spacing w:after="191" w:line="249" w:lineRule="auto"/>
        <w:ind w:left="1414" w:right="1145"/>
        <w:jc w:val="left"/>
        <w:rPr>
          <w:lang w:val="ru-RU"/>
        </w:rPr>
      </w:pPr>
      <w:r>
        <w:rPr>
          <w:rFonts w:ascii="Arial" w:eastAsia="Arial" w:hAnsi="Arial" w:cs="Arial"/>
          <w:i/>
          <w:sz w:val="20"/>
        </w:rPr>
        <w:t>EvSource</w:t>
      </w:r>
      <w:r w:rsidRPr="00831BA0">
        <w:rPr>
          <w:rFonts w:ascii="Arial" w:eastAsia="Arial" w:hAnsi="Arial" w:cs="Arial"/>
          <w:i/>
          <w:sz w:val="20"/>
          <w:lang w:val="ru-RU"/>
        </w:rPr>
        <w:t xml:space="preserve"> ( </w:t>
      </w:r>
      <w:r>
        <w:rPr>
          <w:rFonts w:ascii="Arial" w:eastAsia="Arial" w:hAnsi="Arial" w:cs="Arial"/>
          <w:i/>
          <w:sz w:val="20"/>
        </w:rPr>
        <w:t>pref</w:t>
      </w:r>
      <w:r w:rsidRPr="00831BA0">
        <w:rPr>
          <w:rFonts w:ascii="Arial" w:eastAsia="Arial" w:hAnsi="Arial" w:cs="Arial"/>
          <w:i/>
          <w:sz w:val="20"/>
          <w:lang w:val="ru-RU"/>
        </w:rPr>
        <w:t xml:space="preserve"> , </w:t>
      </w:r>
      <w:r>
        <w:rPr>
          <w:rFonts w:ascii="Arial" w:eastAsia="Arial" w:hAnsi="Arial" w:cs="Arial"/>
          <w:i/>
          <w:sz w:val="20"/>
        </w:rPr>
        <w:t>GUID</w:t>
      </w:r>
      <w:r w:rsidRPr="00831BA0">
        <w:rPr>
          <w:rFonts w:ascii="Arial" w:eastAsia="Arial" w:hAnsi="Arial" w:cs="Arial"/>
          <w:i/>
          <w:sz w:val="20"/>
          <w:lang w:val="ru-RU"/>
        </w:rPr>
        <w:t xml:space="preserve">, </w:t>
      </w:r>
      <w:r>
        <w:rPr>
          <w:rFonts w:ascii="Arial" w:eastAsia="Arial" w:hAnsi="Arial" w:cs="Arial"/>
          <w:i/>
          <w:sz w:val="20"/>
        </w:rPr>
        <w:t>numProc</w:t>
      </w:r>
      <w:r w:rsidRPr="00831BA0">
        <w:rPr>
          <w:rFonts w:ascii="Arial" w:eastAsia="Arial" w:hAnsi="Arial" w:cs="Arial"/>
          <w:i/>
          <w:sz w:val="20"/>
          <w:lang w:val="ru-RU"/>
        </w:rPr>
        <w:t xml:space="preserve"> ) = </w:t>
      </w:r>
      <w:r>
        <w:rPr>
          <w:rFonts w:ascii="Arial" w:eastAsia="Arial" w:hAnsi="Arial" w:cs="Arial"/>
          <w:i/>
          <w:sz w:val="20"/>
        </w:rPr>
        <w:t>ob</w:t>
      </w:r>
      <w:r w:rsidRPr="00831BA0">
        <w:rPr>
          <w:rFonts w:ascii="Arial" w:eastAsia="Arial" w:hAnsi="Arial" w:cs="Arial"/>
          <w:i/>
          <w:sz w:val="20"/>
          <w:lang w:val="ru-RU"/>
        </w:rPr>
        <w:t xml:space="preserve"> </w:t>
      </w:r>
    </w:p>
    <w:p w:rsidR="00EC677B" w:rsidRDefault="008E1307">
      <w:pPr>
        <w:spacing w:after="145"/>
        <w:ind w:left="1129" w:right="5"/>
        <w:rPr>
          <w:lang w:val="ru-RU"/>
        </w:rPr>
      </w:pPr>
      <w:r w:rsidRPr="00831BA0">
        <w:rPr>
          <w:lang w:val="ru-RU"/>
        </w:rPr>
        <w:t xml:space="preserve">Параметр </w:t>
      </w:r>
      <w:r>
        <w:rPr>
          <w:b/>
          <w:i/>
        </w:rPr>
        <w:t>pref</w:t>
      </w:r>
      <w:r w:rsidRPr="00831BA0">
        <w:rPr>
          <w:lang w:val="ru-RU"/>
        </w:rPr>
        <w:t xml:space="preserve"> используется так же, как при первом способе. </w:t>
      </w:r>
    </w:p>
    <w:p w:rsidR="008911CD" w:rsidRPr="00EC677B" w:rsidRDefault="00EC677B">
      <w:pPr>
        <w:spacing w:after="145"/>
        <w:ind w:left="1129" w:right="5"/>
        <w:rPr>
          <w:color w:val="FF0000"/>
        </w:rPr>
      </w:pPr>
      <w:r w:rsidRPr="00EC677B">
        <w:rPr>
          <w:b/>
          <w:i/>
          <w:color w:val="FF0000"/>
        </w:rPr>
        <w:t>pref</w:t>
      </w:r>
      <w:r w:rsidRPr="00EC677B">
        <w:rPr>
          <w:color w:val="FF0000"/>
        </w:rPr>
        <w:t xml:space="preserve"> parametr ilk </w:t>
      </w:r>
      <w:r>
        <w:rPr>
          <w:color w:val="FF0000"/>
        </w:rPr>
        <w:t>üsul</w:t>
      </w:r>
      <w:r w:rsidRPr="00EC677B">
        <w:rPr>
          <w:color w:val="FF0000"/>
        </w:rPr>
        <w:t>dakı kimi istifadə olunur.</w:t>
      </w:r>
    </w:p>
    <w:p w:rsidR="00EC677B" w:rsidRPr="00817DDA" w:rsidRDefault="008E1307">
      <w:pPr>
        <w:spacing w:after="145"/>
        <w:ind w:left="1129" w:right="5"/>
        <w:rPr>
          <w:lang w:val="ru-RU"/>
        </w:rPr>
      </w:pPr>
      <w:r w:rsidRPr="00831BA0">
        <w:rPr>
          <w:lang w:val="ru-RU"/>
        </w:rPr>
        <w:t>Остальные</w:t>
      </w:r>
      <w:r w:rsidRPr="00817DDA">
        <w:rPr>
          <w:lang w:val="ru-RU"/>
        </w:rPr>
        <w:t xml:space="preserve"> </w:t>
      </w:r>
      <w:r w:rsidRPr="00831BA0">
        <w:rPr>
          <w:lang w:val="ru-RU"/>
        </w:rPr>
        <w:t>параметры</w:t>
      </w:r>
      <w:r w:rsidRPr="00817DDA">
        <w:rPr>
          <w:lang w:val="ru-RU"/>
        </w:rPr>
        <w:t xml:space="preserve"> </w:t>
      </w:r>
      <w:r w:rsidRPr="00831BA0">
        <w:rPr>
          <w:lang w:val="ru-RU"/>
        </w:rPr>
        <w:t>задают</w:t>
      </w:r>
      <w:r w:rsidRPr="00817DDA">
        <w:rPr>
          <w:lang w:val="ru-RU"/>
        </w:rPr>
        <w:t xml:space="preserve"> </w:t>
      </w:r>
      <w:r w:rsidRPr="00831BA0">
        <w:rPr>
          <w:lang w:val="ru-RU"/>
        </w:rPr>
        <w:t>следующие</w:t>
      </w:r>
      <w:r w:rsidRPr="00817DDA">
        <w:rPr>
          <w:lang w:val="ru-RU"/>
        </w:rPr>
        <w:t xml:space="preserve"> </w:t>
      </w:r>
      <w:r w:rsidRPr="00831BA0">
        <w:rPr>
          <w:lang w:val="ru-RU"/>
        </w:rPr>
        <w:t>значения</w:t>
      </w:r>
      <w:r w:rsidRPr="00817DDA">
        <w:rPr>
          <w:lang w:val="ru-RU"/>
        </w:rPr>
        <w:t xml:space="preserve">: </w:t>
      </w:r>
    </w:p>
    <w:p w:rsidR="00D009EC" w:rsidRPr="00EC677B" w:rsidRDefault="00EC677B">
      <w:pPr>
        <w:spacing w:after="145"/>
        <w:ind w:left="1129" w:right="5"/>
        <w:rPr>
          <w:color w:val="FF0000"/>
        </w:rPr>
      </w:pPr>
      <w:r w:rsidRPr="00EC677B">
        <w:rPr>
          <w:color w:val="FF0000"/>
        </w:rPr>
        <w:t>Qalan parametrlər aşağıdakı dəyərləri təyin edir:</w:t>
      </w:r>
    </w:p>
    <w:p w:rsidR="00EC677B" w:rsidRDefault="008E1307">
      <w:pPr>
        <w:spacing w:after="166"/>
        <w:ind w:left="1402" w:right="5" w:hanging="283"/>
        <w:rPr>
          <w:lang w:val="ru-RU"/>
        </w:rPr>
      </w:pPr>
      <w:r w:rsidRPr="00831BA0">
        <w:rPr>
          <w:rFonts w:ascii="Segoe UI Symbol" w:eastAsia="Segoe UI Symbol" w:hAnsi="Segoe UI Symbol" w:cs="Segoe UI Symbol"/>
          <w:lang w:val="ru-RU"/>
        </w:rPr>
        <w:t xml:space="preserve">♦ </w:t>
      </w:r>
      <w:r>
        <w:rPr>
          <w:b/>
        </w:rPr>
        <w:t>GUID</w:t>
      </w:r>
      <w:r w:rsidRPr="00831BA0">
        <w:rPr>
          <w:b/>
          <w:lang w:val="ru-RU"/>
        </w:rPr>
        <w:t xml:space="preserve"> </w:t>
      </w:r>
      <w:r w:rsidRPr="00831BA0">
        <w:rPr>
          <w:lang w:val="ru-RU"/>
        </w:rPr>
        <w:t>– задает уникальный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интерфейса событий в виде строки, например </w:t>
      </w:r>
    </w:p>
    <w:p w:rsidR="00EC677B" w:rsidRPr="00EC677B" w:rsidRDefault="00EC677B">
      <w:pPr>
        <w:spacing w:after="166"/>
        <w:ind w:left="1402" w:right="5" w:hanging="283"/>
        <w:rPr>
          <w:lang w:val="az-Latn-AZ"/>
        </w:rPr>
      </w:pPr>
      <w:r>
        <w:rPr>
          <w:lang w:val="az-Latn-AZ"/>
        </w:rPr>
        <w:t xml:space="preserve">     </w:t>
      </w:r>
      <w:r w:rsidRPr="00EC677B">
        <w:rPr>
          <w:color w:val="FF0000"/>
          <w:lang w:val="az-Latn-AZ"/>
        </w:rPr>
        <w:t xml:space="preserve">misal üçün, </w:t>
      </w:r>
      <w:r>
        <w:rPr>
          <w:color w:val="FF0000"/>
          <w:lang w:val="az-Latn-AZ"/>
        </w:rPr>
        <w:t>sətr</w:t>
      </w:r>
      <w:r w:rsidRPr="00EC677B">
        <w:rPr>
          <w:color w:val="FF0000"/>
          <w:lang w:val="az-Latn-AZ"/>
        </w:rPr>
        <w:t xml:space="preserve"> olaraq hadisə interfeysi üçün unikal identifikator təyin edir</w:t>
      </w:r>
    </w:p>
    <w:p w:rsidR="00D009EC" w:rsidRPr="00831BA0" w:rsidRDefault="008E1307">
      <w:pPr>
        <w:spacing w:after="166"/>
        <w:ind w:left="1402" w:right="5" w:hanging="283"/>
        <w:rPr>
          <w:lang w:val="ru-RU"/>
        </w:rPr>
      </w:pPr>
      <w:r w:rsidRPr="00831BA0">
        <w:rPr>
          <w:lang w:val="ru-RU"/>
        </w:rPr>
        <w:t>"{00024413-0000-0000-</w:t>
      </w:r>
      <w:r>
        <w:t>C</w:t>
      </w:r>
      <w:r w:rsidRPr="00831BA0">
        <w:rPr>
          <w:lang w:val="ru-RU"/>
        </w:rPr>
        <w:t xml:space="preserve">000-000000000046}". </w:t>
      </w:r>
    </w:p>
    <w:p w:rsidR="00EC677B" w:rsidRDefault="008E1307">
      <w:pPr>
        <w:spacing w:after="149"/>
        <w:ind w:left="1402" w:right="5" w:hanging="283"/>
        <w:rPr>
          <w:lang w:val="ru-RU"/>
        </w:rPr>
      </w:pPr>
      <w:r w:rsidRPr="00831BA0">
        <w:rPr>
          <w:rFonts w:ascii="Segoe UI Symbol" w:eastAsia="Segoe UI Symbol" w:hAnsi="Segoe UI Symbol" w:cs="Segoe UI Symbol"/>
          <w:lang w:val="ru-RU"/>
        </w:rPr>
        <w:t xml:space="preserve">♦ </w:t>
      </w:r>
      <w:r>
        <w:rPr>
          <w:b/>
        </w:rPr>
        <w:t>numProc</w:t>
      </w:r>
      <w:r w:rsidRPr="00831BA0">
        <w:rPr>
          <w:lang w:val="ru-RU"/>
        </w:rPr>
        <w:t xml:space="preserve"> – количество процедур обработчиков, которые будут добавлены при помощи метода </w:t>
      </w:r>
      <w:r>
        <w:rPr>
          <w:b/>
          <w:i/>
        </w:rPr>
        <w:t>SetHandler</w:t>
      </w:r>
      <w:r w:rsidRPr="00831BA0">
        <w:rPr>
          <w:lang w:val="ru-RU"/>
        </w:rPr>
        <w:t xml:space="preserve">. </w:t>
      </w:r>
    </w:p>
    <w:p w:rsidR="00D009EC" w:rsidRPr="00EC677B" w:rsidRDefault="00EC677B">
      <w:pPr>
        <w:spacing w:after="149"/>
        <w:ind w:left="1402" w:right="5" w:hanging="283"/>
        <w:rPr>
          <w:color w:val="FF0000"/>
        </w:rPr>
      </w:pPr>
      <w:r w:rsidRPr="00817DDA">
        <w:rPr>
          <w:b/>
          <w:i/>
          <w:color w:val="FF0000"/>
          <w:lang w:val="ru-RU"/>
        </w:rPr>
        <w:t xml:space="preserve">    </w:t>
      </w:r>
      <w:r w:rsidRPr="00EC677B">
        <w:rPr>
          <w:b/>
          <w:i/>
          <w:color w:val="FF0000"/>
        </w:rPr>
        <w:t>SetHandler</w:t>
      </w:r>
      <w:r w:rsidRPr="00EC677B">
        <w:rPr>
          <w:color w:val="FF0000"/>
        </w:rPr>
        <w:t xml:space="preserve"> metodundan istifadə edilərək əlavə ediləcək prosedurların sayı.</w:t>
      </w:r>
    </w:p>
    <w:p w:rsidR="00EC677B" w:rsidRDefault="008E1307">
      <w:pPr>
        <w:spacing w:after="150"/>
        <w:ind w:left="1129" w:right="5"/>
        <w:rPr>
          <w:lang w:val="ru-RU"/>
        </w:rPr>
      </w:pPr>
      <w:r w:rsidRPr="00831BA0">
        <w:rPr>
          <w:lang w:val="ru-RU"/>
        </w:rPr>
        <w:t xml:space="preserve">Этот способ также позволяет динамически подключать и отключать обработчики событий во время выполнения </w:t>
      </w:r>
      <w:r>
        <w:t>RSL</w:t>
      </w:r>
      <w:r w:rsidRPr="00831BA0">
        <w:rPr>
          <w:lang w:val="ru-RU"/>
        </w:rPr>
        <w:t xml:space="preserve">-программы. </w:t>
      </w:r>
    </w:p>
    <w:p w:rsidR="00EC677B" w:rsidRPr="00EC677B" w:rsidRDefault="00EC677B">
      <w:pPr>
        <w:spacing w:after="150"/>
        <w:ind w:left="1129" w:right="5"/>
        <w:rPr>
          <w:color w:val="FF0000"/>
          <w:lang w:val="ru-RU"/>
        </w:rPr>
      </w:pPr>
      <w:r w:rsidRPr="00EC677B">
        <w:rPr>
          <w:color w:val="FF0000"/>
          <w:lang w:val="ru-RU"/>
        </w:rPr>
        <w:t xml:space="preserve">Bu </w:t>
      </w:r>
      <w:r w:rsidRPr="00EC677B">
        <w:rPr>
          <w:color w:val="FF0000"/>
          <w:lang w:val="az-Latn-AZ"/>
        </w:rPr>
        <w:t>üsul</w:t>
      </w:r>
      <w:r w:rsidRPr="00EC677B">
        <w:rPr>
          <w:color w:val="FF0000"/>
          <w:lang w:val="ru-RU"/>
        </w:rPr>
        <w:t>, eyni zamanda RSL proqramının icrası zamanı hadisə idarəedicilərini dinamik şəkildə bağlamağa və ayırmağa imkan verir.</w:t>
      </w:r>
    </w:p>
    <w:p w:rsidR="00EC677B" w:rsidRDefault="008E1307">
      <w:pPr>
        <w:spacing w:after="150"/>
        <w:ind w:left="1129" w:right="5"/>
        <w:rPr>
          <w:lang w:val="ru-RU"/>
        </w:rPr>
      </w:pPr>
      <w:r w:rsidRPr="00831BA0">
        <w:rPr>
          <w:lang w:val="ru-RU"/>
        </w:rPr>
        <w:t>Идентификаторы</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событий можно узнать из документации на используемый </w:t>
      </w:r>
      <w:r>
        <w:t>ActiveX</w:t>
      </w:r>
      <w:r w:rsidRPr="00831BA0">
        <w:rPr>
          <w:lang w:val="ru-RU"/>
        </w:rPr>
        <w:t xml:space="preserve">-объект или из анализа библиотеки типов. </w:t>
      </w:r>
    </w:p>
    <w:p w:rsidR="00D009EC" w:rsidRPr="00EC677B" w:rsidRDefault="00EC677B">
      <w:pPr>
        <w:spacing w:after="150"/>
        <w:ind w:left="1129" w:right="5"/>
        <w:rPr>
          <w:color w:val="FF0000"/>
          <w:lang w:val="ru-RU"/>
        </w:rPr>
      </w:pPr>
      <w:r w:rsidRPr="00EC677B">
        <w:rPr>
          <w:color w:val="FF0000"/>
          <w:lang w:val="ru-RU"/>
        </w:rPr>
        <w:t>Hadisə identifikatorlarını istifadə olunan ActiveX obyekti üçün sənədlərdə və ya tip</w:t>
      </w:r>
      <w:r>
        <w:rPr>
          <w:color w:val="FF0000"/>
          <w:lang w:val="az-Latn-AZ"/>
        </w:rPr>
        <w:t>lər</w:t>
      </w:r>
      <w:r w:rsidRPr="00EC677B">
        <w:rPr>
          <w:color w:val="FF0000"/>
          <w:lang w:val="ru-RU"/>
        </w:rPr>
        <w:t xml:space="preserve"> kitabxananın analizində tapa bilərsiniz.</w:t>
      </w:r>
    </w:p>
    <w:p w:rsidR="00EC677B" w:rsidRDefault="008E1307">
      <w:pPr>
        <w:spacing w:after="234"/>
        <w:ind w:left="1129" w:right="5"/>
        <w:rPr>
          <w:lang w:val="ru-RU"/>
        </w:rPr>
      </w:pPr>
      <w:r w:rsidRPr="00831BA0">
        <w:rPr>
          <w:lang w:val="ru-RU"/>
        </w:rPr>
        <w:t xml:space="preserve">Для того чтобы изъять объект источник событий из коллекции и тем самым прекратить обработку событий, необходимо присвоить свойству </w:t>
      </w:r>
      <w:r>
        <w:rPr>
          <w:b/>
          <w:i/>
        </w:rPr>
        <w:t>EvSource</w:t>
      </w:r>
      <w:r w:rsidRPr="00831BA0">
        <w:rPr>
          <w:b/>
          <w:i/>
          <w:lang w:val="ru-RU"/>
        </w:rPr>
        <w:t xml:space="preserve"> </w:t>
      </w:r>
      <w:r w:rsidRPr="00831BA0">
        <w:rPr>
          <w:lang w:val="ru-RU"/>
        </w:rPr>
        <w:t xml:space="preserve">с соответствующим параметром </w:t>
      </w:r>
      <w:r>
        <w:rPr>
          <w:b/>
          <w:i/>
        </w:rPr>
        <w:t>pref</w:t>
      </w:r>
      <w:r w:rsidRPr="00831BA0">
        <w:rPr>
          <w:b/>
          <w:i/>
          <w:lang w:val="ru-RU"/>
        </w:rPr>
        <w:t xml:space="preserve"> </w:t>
      </w:r>
      <w:r w:rsidRPr="00831BA0">
        <w:rPr>
          <w:lang w:val="ru-RU"/>
        </w:rPr>
        <w:t xml:space="preserve">значение </w:t>
      </w:r>
      <w:r>
        <w:t>NULL</w:t>
      </w:r>
      <w:r w:rsidRPr="00831BA0">
        <w:rPr>
          <w:lang w:val="ru-RU"/>
        </w:rPr>
        <w:t>.</w:t>
      </w:r>
    </w:p>
    <w:p w:rsidR="008911CD" w:rsidRPr="00EC677B" w:rsidRDefault="00EC677B">
      <w:pPr>
        <w:spacing w:after="234"/>
        <w:ind w:left="1129" w:right="5"/>
        <w:rPr>
          <w:color w:val="FF0000"/>
          <w:lang w:val="ru-RU"/>
        </w:rPr>
      </w:pPr>
      <w:r w:rsidRPr="00EC677B">
        <w:rPr>
          <w:color w:val="FF0000"/>
          <w:lang w:val="ru-RU"/>
        </w:rPr>
        <w:t xml:space="preserve">Bir hadisə mənbəyi obyekti kolleksiyadan çıxartmaq və bununla da hadisələrin emalını dayandırmaq üçün </w:t>
      </w:r>
      <w:r w:rsidRPr="00EC677B">
        <w:rPr>
          <w:b/>
          <w:i/>
          <w:color w:val="FF0000"/>
          <w:lang w:val="ru-RU"/>
        </w:rPr>
        <w:t>EvSource</w:t>
      </w:r>
      <w:r w:rsidRPr="00EC677B">
        <w:rPr>
          <w:color w:val="FF0000"/>
          <w:lang w:val="ru-RU"/>
        </w:rPr>
        <w:t xml:space="preserve"> </w:t>
      </w:r>
      <w:r w:rsidRPr="00AF6E8E">
        <w:rPr>
          <w:color w:val="FF0000"/>
          <w:lang w:val="ru-RU"/>
        </w:rPr>
        <w:t>xüsusiyyət</w:t>
      </w:r>
      <w:r>
        <w:rPr>
          <w:color w:val="FF0000"/>
          <w:lang w:val="az-Latn-AZ"/>
        </w:rPr>
        <w:t>ə</w:t>
      </w:r>
      <w:r w:rsidRPr="00EC677B">
        <w:rPr>
          <w:color w:val="FF0000"/>
          <w:lang w:val="ru-RU"/>
        </w:rPr>
        <w:t xml:space="preserve"> müvafiq </w:t>
      </w:r>
      <w:r w:rsidRPr="00EC677B">
        <w:rPr>
          <w:b/>
          <w:i/>
          <w:color w:val="FF0000"/>
          <w:lang w:val="ru-RU"/>
        </w:rPr>
        <w:t>pref</w:t>
      </w:r>
      <w:r w:rsidRPr="00EC677B">
        <w:rPr>
          <w:color w:val="FF0000"/>
          <w:lang w:val="ru-RU"/>
        </w:rPr>
        <w:t xml:space="preserve"> parametr ilə NULL-a təyin etməlisiniz.</w:t>
      </w:r>
    </w:p>
    <w:p w:rsidR="00EC677B" w:rsidRDefault="008E1307">
      <w:pPr>
        <w:spacing w:after="234"/>
        <w:ind w:left="1129" w:right="5"/>
        <w:rPr>
          <w:lang w:val="ru-RU"/>
        </w:rPr>
      </w:pPr>
      <w:r w:rsidRPr="00831BA0">
        <w:rPr>
          <w:lang w:val="ru-RU"/>
        </w:rPr>
        <w:lastRenderedPageBreak/>
        <w:t xml:space="preserve">Это, например, необходимо сделать перед вызовом метода </w:t>
      </w:r>
      <w:r>
        <w:rPr>
          <w:b/>
          <w:i/>
        </w:rPr>
        <w:t>Quit</w:t>
      </w:r>
      <w:r w:rsidRPr="00831BA0">
        <w:rPr>
          <w:b/>
          <w:i/>
          <w:lang w:val="ru-RU"/>
        </w:rPr>
        <w:t xml:space="preserve"> </w:t>
      </w:r>
      <w:r w:rsidRPr="00831BA0">
        <w:rPr>
          <w:lang w:val="ru-RU"/>
        </w:rPr>
        <w:t xml:space="preserve">объекта </w:t>
      </w:r>
      <w:r>
        <w:rPr>
          <w:b/>
          <w:i/>
        </w:rPr>
        <w:t>Exel</w:t>
      </w:r>
      <w:r w:rsidRPr="00831BA0">
        <w:rPr>
          <w:b/>
          <w:i/>
          <w:lang w:val="ru-RU"/>
        </w:rPr>
        <w:t>.</w:t>
      </w:r>
      <w:r>
        <w:rPr>
          <w:b/>
          <w:i/>
        </w:rPr>
        <w:t>Application</w:t>
      </w:r>
      <w:r w:rsidRPr="00831BA0">
        <w:rPr>
          <w:lang w:val="ru-RU"/>
        </w:rPr>
        <w:t xml:space="preserve">. </w:t>
      </w:r>
    </w:p>
    <w:p w:rsidR="00D009EC" w:rsidRPr="00EC677B" w:rsidRDefault="00EC677B">
      <w:pPr>
        <w:spacing w:after="234"/>
        <w:ind w:left="1129" w:right="5"/>
        <w:rPr>
          <w:color w:val="FF0000"/>
          <w:lang w:val="ru-RU"/>
        </w:rPr>
      </w:pPr>
      <w:r w:rsidRPr="00EC677B">
        <w:rPr>
          <w:color w:val="FF0000"/>
          <w:lang w:val="ru-RU"/>
        </w:rPr>
        <w:t xml:space="preserve">Məsələn, </w:t>
      </w:r>
      <w:r w:rsidRPr="00EC677B">
        <w:rPr>
          <w:b/>
          <w:i/>
          <w:color w:val="FF0000"/>
          <w:lang w:val="ru-RU"/>
        </w:rPr>
        <w:t>Exel.Application</w:t>
      </w:r>
      <w:r w:rsidRPr="00EC677B">
        <w:rPr>
          <w:color w:val="FF0000"/>
          <w:lang w:val="ru-RU"/>
        </w:rPr>
        <w:t xml:space="preserve"> obyektinin </w:t>
      </w:r>
      <w:r w:rsidRPr="00EC677B">
        <w:rPr>
          <w:b/>
          <w:i/>
          <w:color w:val="FF0000"/>
          <w:lang w:val="ru-RU"/>
        </w:rPr>
        <w:t>Quit</w:t>
      </w:r>
      <w:r w:rsidRPr="00EC677B">
        <w:rPr>
          <w:color w:val="FF0000"/>
          <w:lang w:val="ru-RU"/>
        </w:rPr>
        <w:t xml:space="preserve"> </w:t>
      </w:r>
      <w:r>
        <w:rPr>
          <w:color w:val="FF0000"/>
          <w:lang w:val="az-Latn-AZ"/>
        </w:rPr>
        <w:t>üsulun</w:t>
      </w:r>
      <w:r w:rsidRPr="00EC677B">
        <w:rPr>
          <w:color w:val="FF0000"/>
          <w:lang w:val="ru-RU"/>
        </w:rPr>
        <w:t xml:space="preserve"> çağırmadan əvvəl bunu etmək lazımdır.</w:t>
      </w:r>
    </w:p>
    <w:p w:rsidR="00D009EC" w:rsidRPr="00831BA0" w:rsidRDefault="008E1307">
      <w:pPr>
        <w:spacing w:after="268"/>
        <w:ind w:left="846" w:right="0"/>
        <w:jc w:val="left"/>
        <w:rPr>
          <w:lang w:val="ru-RU"/>
        </w:rPr>
      </w:pPr>
      <w:r>
        <w:rPr>
          <w:b/>
          <w:sz w:val="22"/>
        </w:rPr>
        <w:t>TypeLib</w:t>
      </w:r>
      <w:r w:rsidRPr="00831BA0">
        <w:rPr>
          <w:b/>
          <w:sz w:val="22"/>
          <w:lang w:val="ru-RU"/>
        </w:rPr>
        <w:t xml:space="preserve"> </w:t>
      </w:r>
    </w:p>
    <w:p w:rsidR="00396B1D" w:rsidRDefault="008E1307">
      <w:pPr>
        <w:spacing w:after="110"/>
        <w:ind w:left="1129" w:right="5"/>
        <w:rPr>
          <w:lang w:val="ru-RU"/>
        </w:rPr>
      </w:pPr>
      <w:r w:rsidRPr="00831BA0">
        <w:rPr>
          <w:lang w:val="ru-RU"/>
        </w:rPr>
        <w:t xml:space="preserve">Свойству </w:t>
      </w:r>
      <w:r>
        <w:rPr>
          <w:b/>
          <w:i/>
        </w:rPr>
        <w:t>TypeLib</w:t>
      </w:r>
      <w:r w:rsidRPr="00831BA0">
        <w:rPr>
          <w:b/>
          <w:i/>
          <w:lang w:val="ru-RU"/>
        </w:rPr>
        <w:t xml:space="preserve"> </w:t>
      </w:r>
      <w:r w:rsidRPr="00831BA0">
        <w:rPr>
          <w:lang w:val="ru-RU"/>
        </w:rPr>
        <w:t xml:space="preserve">можно присвоить имя файла, содержащего библиотеку типа для объектов источников. </w:t>
      </w:r>
    </w:p>
    <w:p w:rsidR="00396B1D" w:rsidRPr="00396B1D" w:rsidRDefault="00396B1D">
      <w:pPr>
        <w:spacing w:after="110"/>
        <w:ind w:left="1129" w:right="5"/>
        <w:rPr>
          <w:color w:val="FF0000"/>
          <w:lang w:val="ru-RU"/>
        </w:rPr>
      </w:pPr>
      <w:r w:rsidRPr="00396B1D">
        <w:rPr>
          <w:b/>
          <w:i/>
          <w:color w:val="FF0000"/>
          <w:lang w:val="ru-RU"/>
        </w:rPr>
        <w:t>TypeLib</w:t>
      </w:r>
      <w:r w:rsidRPr="00396B1D">
        <w:rPr>
          <w:color w:val="FF0000"/>
          <w:lang w:val="ru-RU"/>
        </w:rPr>
        <w:t xml:space="preserve"> xüsusiyyət</w:t>
      </w:r>
      <w:r w:rsidRPr="00396B1D">
        <w:rPr>
          <w:color w:val="FF0000"/>
          <w:lang w:val="az-Latn-AZ"/>
        </w:rPr>
        <w:t>ə</w:t>
      </w:r>
      <w:r w:rsidRPr="00396B1D">
        <w:rPr>
          <w:color w:val="FF0000"/>
          <w:lang w:val="ru-RU"/>
        </w:rPr>
        <w:t xml:space="preserve"> mənbə obyektləri üçün tip</w:t>
      </w:r>
      <w:r>
        <w:rPr>
          <w:color w:val="FF0000"/>
          <w:lang w:val="az-Latn-AZ"/>
        </w:rPr>
        <w:t>lərin</w:t>
      </w:r>
      <w:r w:rsidRPr="00396B1D">
        <w:rPr>
          <w:color w:val="FF0000"/>
          <w:lang w:val="ru-RU"/>
        </w:rPr>
        <w:t xml:space="preserve"> kitabxanası olan bir faylın adı verilə bilər.</w:t>
      </w:r>
    </w:p>
    <w:p w:rsidR="00396B1D" w:rsidRDefault="008E1307">
      <w:pPr>
        <w:spacing w:after="110"/>
        <w:ind w:left="1129" w:right="5"/>
        <w:rPr>
          <w:lang w:val="ru-RU"/>
        </w:rPr>
      </w:pPr>
      <w:r w:rsidRPr="00831BA0">
        <w:rPr>
          <w:lang w:val="ru-RU"/>
        </w:rPr>
        <w:t xml:space="preserve">Это необходимо делать только в том случае, если </w:t>
      </w:r>
      <w:r>
        <w:t>RSL</w:t>
      </w:r>
      <w:r w:rsidRPr="00831BA0">
        <w:rPr>
          <w:lang w:val="ru-RU"/>
        </w:rPr>
        <w:t xml:space="preserve"> не может получить необходимую информацию автоматически. </w:t>
      </w:r>
    </w:p>
    <w:p w:rsidR="00D009EC" w:rsidRPr="00396B1D" w:rsidRDefault="00396B1D">
      <w:pPr>
        <w:spacing w:after="110"/>
        <w:ind w:left="1129" w:right="5"/>
        <w:rPr>
          <w:color w:val="FF0000"/>
          <w:lang w:val="ru-RU"/>
        </w:rPr>
      </w:pPr>
      <w:r w:rsidRPr="00396B1D">
        <w:rPr>
          <w:color w:val="FF0000"/>
          <w:lang w:val="ru-RU"/>
        </w:rPr>
        <w:t>Yalnız RSL lazımi məlumatları avtomatik əldə edə bilmədiyi təqdirdə bunu etmək lazımdır.</w:t>
      </w:r>
    </w:p>
    <w:p w:rsidR="00D009EC" w:rsidRPr="007C2D9F" w:rsidRDefault="0066018D">
      <w:pPr>
        <w:spacing w:after="90" w:line="250" w:lineRule="auto"/>
        <w:ind w:left="846" w:right="0"/>
        <w:jc w:val="left"/>
        <w:rPr>
          <w:color w:val="FF0000"/>
          <w:lang w:val="ru-RU"/>
        </w:rPr>
      </w:pPr>
      <w:r>
        <w:rPr>
          <w:b/>
          <w:i/>
          <w:sz w:val="22"/>
          <w:lang w:val="ru-RU"/>
        </w:rPr>
        <w:t xml:space="preserve">Пример:  </w:t>
      </w:r>
      <w:r w:rsidRPr="007C2D9F">
        <w:rPr>
          <w:b/>
          <w:i/>
          <w:color w:val="FF0000"/>
          <w:sz w:val="22"/>
          <w:lang w:val="ru-RU"/>
        </w:rPr>
        <w:t>Misal:</w:t>
      </w:r>
      <w:r w:rsidR="008E1307" w:rsidRPr="007C2D9F">
        <w:rPr>
          <w:b/>
          <w:i/>
          <w:color w:val="FF0000"/>
          <w:sz w:val="22"/>
          <w:lang w:val="ru-RU"/>
        </w:rPr>
        <w:t xml:space="preserve"> </w:t>
      </w:r>
    </w:p>
    <w:p w:rsidR="00D009EC" w:rsidRDefault="008E1307">
      <w:pPr>
        <w:spacing w:after="4" w:line="249" w:lineRule="auto"/>
        <w:ind w:left="1414" w:right="1145"/>
        <w:jc w:val="left"/>
        <w:rPr>
          <w:rFonts w:ascii="Arial" w:eastAsia="Arial" w:hAnsi="Arial" w:cs="Arial"/>
          <w:i/>
          <w:sz w:val="20"/>
          <w:lang w:val="ru-RU"/>
        </w:rPr>
      </w:pPr>
      <w:r>
        <w:rPr>
          <w:rFonts w:ascii="Arial" w:eastAsia="Arial" w:hAnsi="Arial" w:cs="Arial"/>
          <w:i/>
          <w:sz w:val="20"/>
        </w:rPr>
        <w:t>TypeLib</w:t>
      </w:r>
      <w:r w:rsidRPr="00831BA0">
        <w:rPr>
          <w:rFonts w:ascii="Arial" w:eastAsia="Arial" w:hAnsi="Arial" w:cs="Arial"/>
          <w:i/>
          <w:sz w:val="20"/>
          <w:lang w:val="ru-RU"/>
        </w:rPr>
        <w:t xml:space="preserve"> = </w:t>
      </w:r>
      <w:r>
        <w:rPr>
          <w:rFonts w:ascii="Arial" w:eastAsia="Arial" w:hAnsi="Arial" w:cs="Arial"/>
          <w:i/>
          <w:sz w:val="20"/>
        </w:rPr>
        <w:t>fileName</w:t>
      </w:r>
      <w:r w:rsidRPr="00831BA0">
        <w:rPr>
          <w:rFonts w:ascii="Arial" w:eastAsia="Arial" w:hAnsi="Arial" w:cs="Arial"/>
          <w:i/>
          <w:sz w:val="20"/>
          <w:lang w:val="ru-RU"/>
        </w:rPr>
        <w:t xml:space="preserve"> </w:t>
      </w:r>
    </w:p>
    <w:p w:rsidR="00396B1D" w:rsidRDefault="00396B1D">
      <w:pPr>
        <w:spacing w:after="4" w:line="249" w:lineRule="auto"/>
        <w:ind w:left="1414" w:right="1145"/>
        <w:jc w:val="left"/>
        <w:rPr>
          <w:rFonts w:ascii="Arial" w:eastAsia="Arial" w:hAnsi="Arial" w:cs="Arial"/>
          <w:i/>
          <w:sz w:val="20"/>
          <w:lang w:val="ru-RU"/>
        </w:rPr>
      </w:pPr>
    </w:p>
    <w:p w:rsidR="00396B1D" w:rsidRPr="00831BA0" w:rsidRDefault="00396B1D">
      <w:pPr>
        <w:spacing w:after="4" w:line="249" w:lineRule="auto"/>
        <w:ind w:left="1414" w:right="1145"/>
        <w:jc w:val="left"/>
        <w:rPr>
          <w:lang w:val="ru-RU"/>
        </w:rPr>
      </w:pPr>
    </w:p>
    <w:p w:rsidR="00D009EC" w:rsidRPr="00202FFC" w:rsidRDefault="00CB1D18">
      <w:pPr>
        <w:pStyle w:val="Heading5"/>
        <w:spacing w:after="141"/>
        <w:ind w:left="279"/>
        <w:rPr>
          <w:lang w:val="az-Latn-AZ"/>
        </w:rPr>
      </w:pPr>
      <w:r>
        <w:rPr>
          <w:lang w:val="ru-RU"/>
        </w:rPr>
        <w:t>Методы</w:t>
      </w:r>
      <w:r w:rsidRPr="00497DC4">
        <w:rPr>
          <w:lang w:val="ru-RU"/>
        </w:rPr>
        <w:t xml:space="preserve"> </w:t>
      </w:r>
      <w:r>
        <w:rPr>
          <w:lang w:val="ru-RU"/>
        </w:rPr>
        <w:t>класса</w:t>
      </w:r>
      <w:r w:rsidRPr="00497DC4">
        <w:rPr>
          <w:lang w:val="ru-RU"/>
        </w:rPr>
        <w:t xml:space="preserve">    </w:t>
      </w:r>
      <w:r w:rsidR="008E1307">
        <w:t>TRslEvHandler</w:t>
      </w:r>
      <w:r w:rsidR="008E1307" w:rsidRPr="00497DC4">
        <w:rPr>
          <w:lang w:val="ru-RU"/>
        </w:rPr>
        <w:t xml:space="preserve"> </w:t>
      </w:r>
      <w:r w:rsidR="00202FFC">
        <w:rPr>
          <w:lang w:val="az-Latn-AZ"/>
        </w:rPr>
        <w:t xml:space="preserve">     </w:t>
      </w:r>
      <w:r w:rsidR="00202FFC" w:rsidRPr="00202FFC">
        <w:rPr>
          <w:color w:val="FF0000"/>
        </w:rPr>
        <w:t>TRslEvHandler</w:t>
      </w:r>
      <w:r w:rsidR="00202FFC" w:rsidRPr="00497DC4">
        <w:rPr>
          <w:color w:val="FF0000"/>
          <w:lang w:val="ru-RU"/>
        </w:rPr>
        <w:t xml:space="preserve">  </w:t>
      </w:r>
      <w:r w:rsidR="00202FFC">
        <w:rPr>
          <w:color w:val="FF0000"/>
          <w:lang w:val="az-Latn-AZ"/>
        </w:rPr>
        <w:t>sinifin</w:t>
      </w:r>
      <w:r w:rsidR="00202FFC" w:rsidRPr="00497DC4">
        <w:rPr>
          <w:color w:val="FF0000"/>
          <w:lang w:val="ru-RU"/>
        </w:rPr>
        <w:t xml:space="preserve"> </w:t>
      </w:r>
      <w:r w:rsidR="003039FC" w:rsidRPr="003039FC">
        <w:rPr>
          <w:color w:val="FF0000"/>
          <w:lang w:val="ru-RU"/>
        </w:rPr>
        <w:t>ü</w:t>
      </w:r>
      <w:r w:rsidR="003039FC">
        <w:rPr>
          <w:color w:val="FF0000"/>
        </w:rPr>
        <w:t>sullar</w:t>
      </w:r>
      <w:r w:rsidR="003039FC" w:rsidRPr="003039FC">
        <w:rPr>
          <w:color w:val="FF0000"/>
          <w:lang w:val="ru-RU"/>
        </w:rPr>
        <w:t>ı</w:t>
      </w:r>
    </w:p>
    <w:p w:rsidR="00D009EC" w:rsidRPr="00831BA0" w:rsidRDefault="008E1307">
      <w:pPr>
        <w:spacing w:after="125"/>
        <w:ind w:left="846" w:right="0"/>
        <w:jc w:val="left"/>
        <w:rPr>
          <w:lang w:val="ru-RU"/>
        </w:rPr>
      </w:pPr>
      <w:r>
        <w:rPr>
          <w:b/>
          <w:sz w:val="22"/>
        </w:rPr>
        <w:t>SetHandler</w:t>
      </w:r>
      <w:r w:rsidRPr="00831BA0">
        <w:rPr>
          <w:b/>
          <w:sz w:val="22"/>
          <w:lang w:val="ru-RU"/>
        </w:rPr>
        <w:t xml:space="preserve"> </w:t>
      </w:r>
    </w:p>
    <w:p w:rsidR="00D009EC" w:rsidRDefault="00350D51">
      <w:pPr>
        <w:ind w:left="1129" w:right="5"/>
        <w:rPr>
          <w:lang w:val="ru-RU"/>
        </w:rPr>
      </w:pPr>
      <w:r>
        <w:rPr>
          <w:lang w:val="ru-RU"/>
        </w:rPr>
        <w:t xml:space="preserve">Метод  </w:t>
      </w:r>
      <w:r w:rsidR="007776DC" w:rsidRPr="00A32C84">
        <w:rPr>
          <w:color w:val="FF0000"/>
          <w:lang w:val="ru-RU"/>
        </w:rPr>
        <w:t xml:space="preserve">(üsul) </w:t>
      </w:r>
      <w:r w:rsidR="008E1307" w:rsidRPr="00831BA0">
        <w:rPr>
          <w:lang w:val="ru-RU"/>
        </w:rPr>
        <w:t xml:space="preserve">устанавливает связь между событием и методом обработки.  </w:t>
      </w:r>
    </w:p>
    <w:p w:rsidR="009063C7" w:rsidRPr="009063C7" w:rsidRDefault="009063C7">
      <w:pPr>
        <w:ind w:left="1129" w:right="5"/>
        <w:rPr>
          <w:color w:val="FF0000"/>
          <w:lang w:val="ru-RU"/>
        </w:rPr>
      </w:pPr>
      <w:r w:rsidRPr="009063C7">
        <w:rPr>
          <w:color w:val="FF0000"/>
          <w:lang w:val="ru-RU"/>
        </w:rPr>
        <w:t>Ü</w:t>
      </w:r>
      <w:r w:rsidRPr="009063C7">
        <w:rPr>
          <w:color w:val="FF0000"/>
        </w:rPr>
        <w:t>sul</w:t>
      </w:r>
      <w:r w:rsidRPr="009063C7">
        <w:rPr>
          <w:color w:val="FF0000"/>
          <w:lang w:val="ru-RU"/>
        </w:rPr>
        <w:t xml:space="preserve"> </w:t>
      </w:r>
      <w:r w:rsidRPr="009063C7">
        <w:rPr>
          <w:color w:val="FF0000"/>
        </w:rPr>
        <w:t>hadis</w:t>
      </w:r>
      <w:r w:rsidRPr="009063C7">
        <w:rPr>
          <w:color w:val="FF0000"/>
          <w:lang w:val="ru-RU"/>
        </w:rPr>
        <w:t xml:space="preserve">ə </w:t>
      </w:r>
      <w:r w:rsidRPr="009063C7">
        <w:rPr>
          <w:color w:val="FF0000"/>
        </w:rPr>
        <w:t>il</w:t>
      </w:r>
      <w:r w:rsidRPr="009063C7">
        <w:rPr>
          <w:color w:val="FF0000"/>
          <w:lang w:val="ru-RU"/>
        </w:rPr>
        <w:t xml:space="preserve">ə </w:t>
      </w:r>
      <w:r w:rsidRPr="009063C7">
        <w:rPr>
          <w:color w:val="FF0000"/>
        </w:rPr>
        <w:t>emal</w:t>
      </w:r>
      <w:r w:rsidRPr="009063C7">
        <w:rPr>
          <w:color w:val="FF0000"/>
          <w:lang w:val="ru-RU"/>
        </w:rPr>
        <w:t xml:space="preserve"> ü</w:t>
      </w:r>
      <w:r w:rsidRPr="009063C7">
        <w:rPr>
          <w:color w:val="FF0000"/>
        </w:rPr>
        <w:t>sulu</w:t>
      </w:r>
      <w:r w:rsidRPr="009063C7">
        <w:rPr>
          <w:color w:val="FF0000"/>
          <w:lang w:val="ru-RU"/>
        </w:rPr>
        <w:t xml:space="preserve"> </w:t>
      </w:r>
      <w:r w:rsidRPr="009063C7">
        <w:rPr>
          <w:color w:val="FF0000"/>
        </w:rPr>
        <w:t>aras</w:t>
      </w:r>
      <w:r w:rsidRPr="009063C7">
        <w:rPr>
          <w:color w:val="FF0000"/>
          <w:lang w:val="ru-RU"/>
        </w:rPr>
        <w:t>ı</w:t>
      </w:r>
      <w:r w:rsidRPr="009063C7">
        <w:rPr>
          <w:color w:val="FF0000"/>
        </w:rPr>
        <w:t>nda</w:t>
      </w:r>
      <w:r w:rsidRPr="009063C7">
        <w:rPr>
          <w:color w:val="FF0000"/>
          <w:lang w:val="ru-RU"/>
        </w:rPr>
        <w:t xml:space="preserve"> ə</w:t>
      </w:r>
      <w:r w:rsidRPr="009063C7">
        <w:rPr>
          <w:color w:val="FF0000"/>
        </w:rPr>
        <w:t>laq</w:t>
      </w:r>
      <w:r w:rsidRPr="009063C7">
        <w:rPr>
          <w:color w:val="FF0000"/>
          <w:lang w:val="ru-RU"/>
        </w:rPr>
        <w:t xml:space="preserve">ə </w:t>
      </w:r>
      <w:r w:rsidRPr="009063C7">
        <w:rPr>
          <w:color w:val="FF0000"/>
        </w:rPr>
        <w:t>qurur</w:t>
      </w:r>
      <w:r w:rsidRPr="009063C7">
        <w:rPr>
          <w:color w:val="FF0000"/>
          <w:lang w:val="ru-RU"/>
        </w:rPr>
        <w:t>.</w:t>
      </w:r>
    </w:p>
    <w:p w:rsidR="009063C7" w:rsidRDefault="008E1307">
      <w:pPr>
        <w:ind w:left="1129" w:right="5"/>
        <w:rPr>
          <w:lang w:val="ru-RU"/>
        </w:rPr>
      </w:pPr>
      <w:r w:rsidRPr="00831BA0">
        <w:rPr>
          <w:lang w:val="ru-RU"/>
        </w:rPr>
        <w:t xml:space="preserve">Имя для метода обработки может быть выбрано произвольно, но при его формировании удобнее следовать правилу, принятому при использовании первого варианта работы со свойством </w:t>
      </w:r>
      <w:r>
        <w:rPr>
          <w:b/>
          <w:i/>
        </w:rPr>
        <w:t>EvSource</w:t>
      </w:r>
      <w:r w:rsidRPr="00831BA0">
        <w:rPr>
          <w:lang w:val="ru-RU"/>
        </w:rPr>
        <w:t xml:space="preserve">. </w:t>
      </w:r>
    </w:p>
    <w:p w:rsidR="00D009EC" w:rsidRPr="009063C7" w:rsidRDefault="009063C7">
      <w:pPr>
        <w:ind w:left="1129" w:right="5"/>
        <w:rPr>
          <w:color w:val="FF0000"/>
          <w:lang w:val="ru-RU"/>
        </w:rPr>
      </w:pPr>
      <w:r w:rsidRPr="009063C7">
        <w:rPr>
          <w:color w:val="FF0000"/>
          <w:lang w:val="ru-RU"/>
        </w:rPr>
        <w:t xml:space="preserve">Emal metodunun adı ixtiyari olaraq seçilə bilər, ancaq formalaşdıqda </w:t>
      </w:r>
      <w:r w:rsidRPr="00C12C5A">
        <w:rPr>
          <w:b/>
          <w:i/>
          <w:color w:val="FF0000"/>
          <w:lang w:val="ru-RU"/>
        </w:rPr>
        <w:t xml:space="preserve">EvSource </w:t>
      </w:r>
      <w:r w:rsidRPr="009063C7">
        <w:rPr>
          <w:color w:val="FF0000"/>
          <w:lang w:val="ru-RU"/>
        </w:rPr>
        <w:t>mülkü ilə işləmək üçün ilk seçimdən istifadə edərkən qəbul edilmiş qaydaya riayət etmək daha rahatdır.</w:t>
      </w:r>
    </w:p>
    <w:p w:rsidR="00C12C5A" w:rsidRDefault="008E1307">
      <w:pPr>
        <w:spacing w:after="46"/>
        <w:ind w:left="1129" w:right="5"/>
        <w:rPr>
          <w:lang w:val="ru-RU"/>
        </w:rPr>
      </w:pPr>
      <w:r w:rsidRPr="00831BA0">
        <w:rPr>
          <w:lang w:val="ru-RU"/>
        </w:rPr>
        <w:t xml:space="preserve">Рассмотрим пример использования метода: </w:t>
      </w:r>
    </w:p>
    <w:p w:rsidR="00D009EC" w:rsidRPr="00C12C5A" w:rsidRDefault="00C12C5A">
      <w:pPr>
        <w:spacing w:after="46"/>
        <w:ind w:left="1129" w:right="5"/>
        <w:rPr>
          <w:color w:val="FF0000"/>
          <w:lang w:val="ru-RU"/>
        </w:rPr>
      </w:pPr>
      <w:r>
        <w:rPr>
          <w:color w:val="FF0000"/>
          <w:lang w:val="az-Latn-AZ"/>
        </w:rPr>
        <w:t>Üsulun</w:t>
      </w:r>
      <w:r w:rsidRPr="00C12C5A">
        <w:rPr>
          <w:color w:val="FF0000"/>
          <w:lang w:val="ru-RU"/>
        </w:rPr>
        <w:t xml:space="preserve"> istifadə nümunəsini nəzərdən keçirin:</w:t>
      </w:r>
    </w:p>
    <w:p w:rsidR="00D009EC" w:rsidRPr="00831BA0" w:rsidRDefault="008E1307">
      <w:pPr>
        <w:spacing w:after="109" w:line="249" w:lineRule="auto"/>
        <w:ind w:left="1414" w:right="1145"/>
        <w:jc w:val="left"/>
        <w:rPr>
          <w:lang w:val="ru-RU"/>
        </w:rPr>
      </w:pPr>
      <w:r>
        <w:rPr>
          <w:rFonts w:ascii="Arial" w:eastAsia="Arial" w:hAnsi="Arial" w:cs="Arial"/>
          <w:i/>
          <w:sz w:val="20"/>
        </w:rPr>
        <w:t>SetHandler</w:t>
      </w:r>
      <w:r w:rsidRPr="00831BA0">
        <w:rPr>
          <w:rFonts w:ascii="Arial" w:eastAsia="Arial" w:hAnsi="Arial" w:cs="Arial"/>
          <w:i/>
          <w:sz w:val="20"/>
          <w:lang w:val="ru-RU"/>
        </w:rPr>
        <w:t xml:space="preserve"> ( </w:t>
      </w:r>
      <w:r>
        <w:rPr>
          <w:rFonts w:ascii="Arial" w:eastAsia="Arial" w:hAnsi="Arial" w:cs="Arial"/>
          <w:i/>
          <w:sz w:val="20"/>
        </w:rPr>
        <w:t>pref</w:t>
      </w:r>
      <w:r w:rsidRPr="00831BA0">
        <w:rPr>
          <w:rFonts w:ascii="Arial" w:eastAsia="Arial" w:hAnsi="Arial" w:cs="Arial"/>
          <w:i/>
          <w:sz w:val="20"/>
          <w:lang w:val="ru-RU"/>
        </w:rPr>
        <w:t xml:space="preserve">, </w:t>
      </w:r>
      <w:r>
        <w:rPr>
          <w:rFonts w:ascii="Arial" w:eastAsia="Arial" w:hAnsi="Arial" w:cs="Arial"/>
          <w:i/>
          <w:sz w:val="20"/>
        </w:rPr>
        <w:t>proc</w:t>
      </w:r>
      <w:r w:rsidRPr="00831BA0">
        <w:rPr>
          <w:rFonts w:ascii="Arial" w:eastAsia="Arial" w:hAnsi="Arial" w:cs="Arial"/>
          <w:i/>
          <w:sz w:val="20"/>
          <w:lang w:val="ru-RU"/>
        </w:rPr>
        <w:t xml:space="preserve">, </w:t>
      </w:r>
      <w:r>
        <w:rPr>
          <w:rFonts w:ascii="Arial" w:eastAsia="Arial" w:hAnsi="Arial" w:cs="Arial"/>
          <w:i/>
          <w:sz w:val="20"/>
        </w:rPr>
        <w:t>id</w:t>
      </w:r>
      <w:r w:rsidRPr="00831BA0">
        <w:rPr>
          <w:rFonts w:ascii="Arial" w:eastAsia="Arial" w:hAnsi="Arial" w:cs="Arial"/>
          <w:i/>
          <w:sz w:val="20"/>
          <w:lang w:val="ru-RU"/>
        </w:rPr>
        <w:t xml:space="preserve"> ) </w:t>
      </w:r>
    </w:p>
    <w:p w:rsidR="00C12C5A" w:rsidRDefault="008E1307">
      <w:pPr>
        <w:spacing w:after="122"/>
        <w:ind w:left="1129" w:right="5"/>
        <w:rPr>
          <w:lang w:val="ru-RU"/>
        </w:rPr>
      </w:pPr>
      <w:r w:rsidRPr="00831BA0">
        <w:rPr>
          <w:lang w:val="ru-RU"/>
        </w:rPr>
        <w:t xml:space="preserve">При использовании этого метода применяются следующие </w:t>
      </w:r>
    </w:p>
    <w:p w:rsidR="000B6170" w:rsidRPr="00C12C5A" w:rsidRDefault="00C12C5A">
      <w:pPr>
        <w:spacing w:after="122"/>
        <w:ind w:left="1129" w:right="5"/>
        <w:rPr>
          <w:color w:val="FF0000"/>
          <w:lang w:val="ru-RU"/>
        </w:rPr>
      </w:pPr>
      <w:r w:rsidRPr="00C12C5A">
        <w:rPr>
          <w:color w:val="FF0000"/>
          <w:lang w:val="ru-RU"/>
        </w:rPr>
        <w:t xml:space="preserve">Bu </w:t>
      </w:r>
      <w:r>
        <w:rPr>
          <w:color w:val="FF0000"/>
          <w:lang w:val="az-Latn-AZ"/>
        </w:rPr>
        <w:t>üsuldan</w:t>
      </w:r>
      <w:r w:rsidRPr="00C12C5A">
        <w:rPr>
          <w:color w:val="FF0000"/>
          <w:lang w:val="ru-RU"/>
        </w:rPr>
        <w:t xml:space="preserve"> istifadə edərkən aşağıdakılar tətbiq olunur</w:t>
      </w:r>
    </w:p>
    <w:p w:rsidR="00D009EC" w:rsidRPr="00831BA0" w:rsidRDefault="00622C48">
      <w:pPr>
        <w:spacing w:after="122"/>
        <w:ind w:left="1129" w:right="5"/>
        <w:rPr>
          <w:lang w:val="ru-RU"/>
        </w:rPr>
      </w:pPr>
      <w:r>
        <w:rPr>
          <w:lang w:val="ru-RU"/>
        </w:rPr>
        <w:t xml:space="preserve">Параметры:     </w:t>
      </w:r>
      <w:r w:rsidRPr="000B6170">
        <w:rPr>
          <w:color w:val="FF0000"/>
          <w:lang w:val="ru-RU"/>
        </w:rPr>
        <w:t>Parametrlər:</w:t>
      </w:r>
      <w:r w:rsidR="008E1307" w:rsidRPr="000B6170">
        <w:rPr>
          <w:color w:val="FF0000"/>
          <w:lang w:val="ru-RU"/>
        </w:rPr>
        <w:t xml:space="preserve">  </w:t>
      </w:r>
    </w:p>
    <w:p w:rsidR="00C12C5A" w:rsidRDefault="008E1307">
      <w:pPr>
        <w:spacing w:after="125"/>
        <w:ind w:left="1402" w:right="5" w:hanging="283"/>
        <w:rPr>
          <w:lang w:val="ru-RU"/>
        </w:rPr>
      </w:pPr>
      <w:r w:rsidRPr="00831BA0">
        <w:rPr>
          <w:rFonts w:ascii="Segoe UI Symbol" w:eastAsia="Segoe UI Symbol" w:hAnsi="Segoe UI Symbol" w:cs="Segoe UI Symbol"/>
          <w:lang w:val="ru-RU"/>
        </w:rPr>
        <w:t xml:space="preserve">♦ </w:t>
      </w:r>
      <w:r>
        <w:rPr>
          <w:b/>
        </w:rPr>
        <w:t>pref</w:t>
      </w:r>
      <w:r w:rsidRPr="00831BA0">
        <w:rPr>
          <w:lang w:val="ru-RU"/>
        </w:rPr>
        <w:t xml:space="preserve"> –</w:t>
      </w:r>
      <w:r w:rsidR="00C12C5A">
        <w:rPr>
          <w:lang w:val="az-Latn-AZ"/>
        </w:rPr>
        <w:t xml:space="preserve"> </w:t>
      </w:r>
      <w:r w:rsidRPr="00831BA0">
        <w:rPr>
          <w:lang w:val="ru-RU"/>
        </w:rPr>
        <w:t xml:space="preserve">строка с именем объекта - источника событий во внутренней коллекции. </w:t>
      </w:r>
    </w:p>
    <w:p w:rsidR="00396B1D" w:rsidRPr="00817DDA" w:rsidRDefault="00C12C5A">
      <w:pPr>
        <w:spacing w:after="125"/>
        <w:ind w:left="1402" w:right="5" w:hanging="283"/>
        <w:rPr>
          <w:color w:val="FF0000"/>
          <w:lang w:val="az-Latn-AZ"/>
        </w:rPr>
      </w:pPr>
      <w:r>
        <w:rPr>
          <w:lang w:val="az-Latn-AZ"/>
        </w:rPr>
        <w:t xml:space="preserve">                   </w:t>
      </w:r>
      <w:r w:rsidRPr="00817DDA">
        <w:rPr>
          <w:color w:val="FF0000"/>
          <w:lang w:val="az-Latn-AZ"/>
        </w:rPr>
        <w:t>obyektin adı ilə  - daxili kolleksiyada hadisələrin mənbəyi.</w:t>
      </w:r>
    </w:p>
    <w:p w:rsidR="00AD67DD" w:rsidRDefault="008E1307">
      <w:pPr>
        <w:spacing w:after="125"/>
        <w:ind w:left="1402" w:right="5" w:hanging="283"/>
        <w:rPr>
          <w:lang w:val="ru-RU"/>
        </w:rPr>
      </w:pPr>
      <w:r w:rsidRPr="00831BA0">
        <w:rPr>
          <w:lang w:val="ru-RU"/>
        </w:rPr>
        <w:t xml:space="preserve">Объект с этим именем должен быть предварительно присвоен свойству </w:t>
      </w:r>
      <w:r>
        <w:rPr>
          <w:b/>
          <w:i/>
        </w:rPr>
        <w:t>EvSource</w:t>
      </w:r>
      <w:r w:rsidRPr="00831BA0">
        <w:rPr>
          <w:lang w:val="ru-RU"/>
        </w:rPr>
        <w:t xml:space="preserve"> с использованием второго способа. </w:t>
      </w:r>
    </w:p>
    <w:p w:rsidR="00D009EC" w:rsidRPr="00AD67DD" w:rsidRDefault="00AD67DD">
      <w:pPr>
        <w:spacing w:after="125"/>
        <w:ind w:left="1402" w:right="5" w:hanging="283"/>
        <w:rPr>
          <w:color w:val="FF0000"/>
          <w:lang w:val="ru-RU"/>
        </w:rPr>
      </w:pPr>
      <w:r w:rsidRPr="00AD67DD">
        <w:rPr>
          <w:color w:val="FF0000"/>
          <w:lang w:val="ru-RU"/>
        </w:rPr>
        <w:lastRenderedPageBreak/>
        <w:t xml:space="preserve">Bu adı olan bir obyekt əvvəlcə ikinci metoddan istifadə edərək </w:t>
      </w:r>
      <w:r w:rsidRPr="00AD67DD">
        <w:rPr>
          <w:b/>
          <w:i/>
          <w:color w:val="FF0000"/>
          <w:lang w:val="ru-RU"/>
        </w:rPr>
        <w:t>EvSource</w:t>
      </w:r>
      <w:r w:rsidRPr="00AD67DD">
        <w:rPr>
          <w:color w:val="FF0000"/>
          <w:lang w:val="ru-RU"/>
        </w:rPr>
        <w:t xml:space="preserve"> mülkiyyətinə verilməlidir.</w:t>
      </w:r>
    </w:p>
    <w:p w:rsidR="00AD67DD" w:rsidRDefault="008E1307">
      <w:pPr>
        <w:spacing w:after="125"/>
        <w:ind w:left="1402" w:right="5" w:hanging="283"/>
        <w:rPr>
          <w:lang w:val="ru-RU"/>
        </w:rPr>
      </w:pPr>
      <w:r w:rsidRPr="00831BA0">
        <w:rPr>
          <w:rFonts w:ascii="Segoe UI Symbol" w:eastAsia="Segoe UI Symbol" w:hAnsi="Segoe UI Symbol" w:cs="Segoe UI Symbol"/>
          <w:lang w:val="ru-RU"/>
        </w:rPr>
        <w:t xml:space="preserve">♦ </w:t>
      </w:r>
      <w:r>
        <w:rPr>
          <w:b/>
        </w:rPr>
        <w:t>proc</w:t>
      </w:r>
      <w:r w:rsidRPr="00831BA0">
        <w:rPr>
          <w:lang w:val="ru-RU"/>
        </w:rPr>
        <w:t xml:space="preserve"> – строка с именем метода обработчика события в объекте обработчике событий. </w:t>
      </w:r>
    </w:p>
    <w:p w:rsidR="00D009EC" w:rsidRPr="00817DDA" w:rsidRDefault="00AD67DD">
      <w:pPr>
        <w:spacing w:after="125"/>
        <w:ind w:left="1402" w:right="5" w:hanging="283"/>
        <w:rPr>
          <w:color w:val="FF0000"/>
          <w:lang w:val="az-Latn-AZ"/>
        </w:rPr>
      </w:pPr>
      <w:r>
        <w:rPr>
          <w:lang w:val="az-Latn-AZ"/>
        </w:rPr>
        <w:t xml:space="preserve">     </w:t>
      </w:r>
      <w:r w:rsidRPr="00817DDA">
        <w:rPr>
          <w:color w:val="FF0000"/>
          <w:lang w:val="az-Latn-AZ"/>
        </w:rPr>
        <w:t>hadisə idarəedicisi obyektində hadisə idarəedicisi metodunun adı olan bir sətir</w:t>
      </w:r>
    </w:p>
    <w:p w:rsidR="00770C03" w:rsidRDefault="008E1307">
      <w:pPr>
        <w:spacing w:after="167"/>
        <w:ind w:left="1129" w:right="5"/>
        <w:rPr>
          <w:lang w:val="ru-RU"/>
        </w:rPr>
      </w:pPr>
      <w:r w:rsidRPr="00831BA0">
        <w:rPr>
          <w:rFonts w:ascii="Segoe UI Symbol" w:eastAsia="Segoe UI Symbol" w:hAnsi="Segoe UI Symbol" w:cs="Segoe UI Symbol"/>
          <w:lang w:val="ru-RU"/>
        </w:rPr>
        <w:t xml:space="preserve">♦ </w:t>
      </w:r>
      <w:r>
        <w:rPr>
          <w:b/>
        </w:rPr>
        <w:t>id</w:t>
      </w:r>
      <w:r w:rsidRPr="00831BA0">
        <w:rPr>
          <w:lang w:val="ru-RU"/>
        </w:rPr>
        <w:t xml:space="preserve"> – целочисленный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события в объекте-источнике. </w:t>
      </w:r>
    </w:p>
    <w:p w:rsidR="00D009EC" w:rsidRPr="00770C03" w:rsidRDefault="00770C03">
      <w:pPr>
        <w:spacing w:after="167"/>
        <w:ind w:left="1129" w:right="5"/>
        <w:rPr>
          <w:color w:val="FF0000"/>
        </w:rPr>
      </w:pPr>
      <w:r>
        <w:rPr>
          <w:lang w:val="az-Latn-AZ"/>
        </w:rPr>
        <w:t xml:space="preserve">     </w:t>
      </w:r>
      <w:r w:rsidRPr="00770C03">
        <w:rPr>
          <w:color w:val="FF0000"/>
          <w:lang w:val="az-Latn-AZ"/>
        </w:rPr>
        <w:t>m</w:t>
      </w:r>
      <w:r w:rsidRPr="00770C03">
        <w:rPr>
          <w:color w:val="FF0000"/>
        </w:rPr>
        <w:t>ənbə obyektindəki hadisənin tam identifikatoru.</w:t>
      </w:r>
    </w:p>
    <w:p w:rsidR="00D009EC" w:rsidRPr="00831BA0" w:rsidRDefault="008E1307">
      <w:pPr>
        <w:spacing w:after="125"/>
        <w:ind w:left="846" w:right="0"/>
        <w:jc w:val="left"/>
        <w:rPr>
          <w:lang w:val="ru-RU"/>
        </w:rPr>
      </w:pPr>
      <w:r>
        <w:rPr>
          <w:b/>
          <w:sz w:val="22"/>
        </w:rPr>
        <w:t>RemHandler</w:t>
      </w:r>
      <w:r w:rsidRPr="00831BA0">
        <w:rPr>
          <w:b/>
          <w:sz w:val="22"/>
          <w:lang w:val="ru-RU"/>
        </w:rPr>
        <w:t xml:space="preserve"> </w:t>
      </w:r>
    </w:p>
    <w:p w:rsidR="00D009EC" w:rsidRDefault="00350D51">
      <w:pPr>
        <w:spacing w:after="109"/>
        <w:ind w:left="1129" w:right="5"/>
        <w:rPr>
          <w:lang w:val="ru-RU"/>
        </w:rPr>
      </w:pPr>
      <w:r>
        <w:rPr>
          <w:lang w:val="ru-RU"/>
        </w:rPr>
        <w:t xml:space="preserve">Метод  </w:t>
      </w:r>
      <w:r w:rsidR="007776DC" w:rsidRPr="00A900ED">
        <w:rPr>
          <w:color w:val="FF0000"/>
          <w:lang w:val="ru-RU"/>
        </w:rPr>
        <w:t xml:space="preserve">(üsul) </w:t>
      </w:r>
      <w:r w:rsidR="008E1307" w:rsidRPr="00831BA0">
        <w:rPr>
          <w:lang w:val="ru-RU"/>
        </w:rPr>
        <w:t xml:space="preserve">разрывает связь события и процедуры обработчика, установленной при помощи метода </w:t>
      </w:r>
      <w:r w:rsidR="008E1307">
        <w:rPr>
          <w:b/>
          <w:i/>
        </w:rPr>
        <w:t>SetHandler</w:t>
      </w:r>
      <w:r w:rsidR="008E1307" w:rsidRPr="00831BA0">
        <w:rPr>
          <w:lang w:val="ru-RU"/>
        </w:rPr>
        <w:t xml:space="preserve">. </w:t>
      </w:r>
    </w:p>
    <w:p w:rsidR="00770C03" w:rsidRPr="00AC7742" w:rsidRDefault="00770C03">
      <w:pPr>
        <w:spacing w:after="109"/>
        <w:ind w:left="1129" w:right="5"/>
        <w:rPr>
          <w:color w:val="FF0000"/>
          <w:lang w:val="ru-RU"/>
        </w:rPr>
      </w:pPr>
      <w:r w:rsidRPr="00AC7742">
        <w:rPr>
          <w:color w:val="FF0000"/>
          <w:lang w:val="az-Latn-AZ"/>
        </w:rPr>
        <w:t>Üsul</w:t>
      </w:r>
      <w:r w:rsidRPr="00AC7742">
        <w:rPr>
          <w:color w:val="FF0000"/>
          <w:lang w:val="ru-RU"/>
        </w:rPr>
        <w:t xml:space="preserve">, </w:t>
      </w:r>
      <w:r w:rsidRPr="00AC7742">
        <w:rPr>
          <w:b/>
          <w:i/>
          <w:color w:val="FF0000"/>
          <w:lang w:val="ru-RU"/>
        </w:rPr>
        <w:t>SetHandler</w:t>
      </w:r>
      <w:r w:rsidRPr="00AC7742">
        <w:rPr>
          <w:color w:val="FF0000"/>
          <w:lang w:val="ru-RU"/>
        </w:rPr>
        <w:t xml:space="preserve"> </w:t>
      </w:r>
      <w:r w:rsidRPr="00AC7742">
        <w:rPr>
          <w:color w:val="FF0000"/>
          <w:lang w:val="az-Latn-AZ"/>
        </w:rPr>
        <w:t>üsulundan</w:t>
      </w:r>
      <w:r w:rsidRPr="00AC7742">
        <w:rPr>
          <w:color w:val="FF0000"/>
          <w:lang w:val="ru-RU"/>
        </w:rPr>
        <w:t xml:space="preserve"> istifadə edərək hadisə ilə işləmə proseduru arasındakı əlaqəni kəsir.</w:t>
      </w:r>
    </w:p>
    <w:p w:rsidR="00AC7742" w:rsidRDefault="008E1307">
      <w:pPr>
        <w:spacing w:after="67"/>
        <w:ind w:left="1129" w:right="5"/>
        <w:rPr>
          <w:lang w:val="ru-RU"/>
        </w:rPr>
      </w:pPr>
      <w:r w:rsidRPr="00831BA0">
        <w:rPr>
          <w:lang w:val="ru-RU"/>
        </w:rPr>
        <w:t xml:space="preserve">Рассмотрим пример использования метода: </w:t>
      </w:r>
    </w:p>
    <w:p w:rsidR="00D009EC" w:rsidRPr="00AC7742" w:rsidRDefault="00AC7742">
      <w:pPr>
        <w:spacing w:after="67"/>
        <w:ind w:left="1129" w:right="5"/>
        <w:rPr>
          <w:color w:val="FF0000"/>
          <w:lang w:val="ru-RU"/>
        </w:rPr>
      </w:pPr>
      <w:r w:rsidRPr="00AC7742">
        <w:rPr>
          <w:color w:val="FF0000"/>
          <w:lang w:val="ru-RU"/>
        </w:rPr>
        <w:t>Metoddan istifadə nümunəsini nəzərdən keçirin:</w:t>
      </w:r>
    </w:p>
    <w:p w:rsidR="00D009EC" w:rsidRPr="00831BA0" w:rsidRDefault="008E1307">
      <w:pPr>
        <w:spacing w:after="109" w:line="249" w:lineRule="auto"/>
        <w:ind w:left="1414" w:right="1145"/>
        <w:jc w:val="left"/>
        <w:rPr>
          <w:lang w:val="ru-RU"/>
        </w:rPr>
      </w:pPr>
      <w:r>
        <w:rPr>
          <w:rFonts w:ascii="Arial" w:eastAsia="Arial" w:hAnsi="Arial" w:cs="Arial"/>
          <w:i/>
          <w:sz w:val="20"/>
        </w:rPr>
        <w:t>RemHandler</w:t>
      </w:r>
      <w:r w:rsidRPr="00831BA0">
        <w:rPr>
          <w:rFonts w:ascii="Arial" w:eastAsia="Arial" w:hAnsi="Arial" w:cs="Arial"/>
          <w:i/>
          <w:sz w:val="20"/>
          <w:lang w:val="ru-RU"/>
        </w:rPr>
        <w:t xml:space="preserve"> ( </w:t>
      </w:r>
      <w:r>
        <w:rPr>
          <w:rFonts w:ascii="Arial" w:eastAsia="Arial" w:hAnsi="Arial" w:cs="Arial"/>
          <w:i/>
          <w:sz w:val="20"/>
        </w:rPr>
        <w:t>pref</w:t>
      </w:r>
      <w:r w:rsidRPr="00831BA0">
        <w:rPr>
          <w:rFonts w:ascii="Arial" w:eastAsia="Arial" w:hAnsi="Arial" w:cs="Arial"/>
          <w:i/>
          <w:sz w:val="20"/>
          <w:lang w:val="ru-RU"/>
        </w:rPr>
        <w:t xml:space="preserve">, </w:t>
      </w:r>
      <w:r>
        <w:rPr>
          <w:rFonts w:ascii="Arial" w:eastAsia="Arial" w:hAnsi="Arial" w:cs="Arial"/>
          <w:i/>
          <w:sz w:val="20"/>
        </w:rPr>
        <w:t>id</w:t>
      </w:r>
      <w:r w:rsidRPr="00831BA0">
        <w:rPr>
          <w:rFonts w:ascii="Arial" w:eastAsia="Arial" w:hAnsi="Arial" w:cs="Arial"/>
          <w:i/>
          <w:sz w:val="20"/>
          <w:lang w:val="ru-RU"/>
        </w:rPr>
        <w:t xml:space="preserve"> ) </w:t>
      </w:r>
    </w:p>
    <w:p w:rsidR="00D009EC" w:rsidRDefault="008E1307">
      <w:pPr>
        <w:spacing w:after="213"/>
        <w:ind w:left="1129" w:right="5"/>
        <w:rPr>
          <w:lang w:val="ru-RU"/>
        </w:rPr>
      </w:pPr>
      <w:r w:rsidRPr="00831BA0">
        <w:rPr>
          <w:lang w:val="ru-RU"/>
        </w:rPr>
        <w:t xml:space="preserve">Параметры, используемые в этом методе, аналогичны параметрам метода </w:t>
      </w:r>
      <w:r>
        <w:rPr>
          <w:b/>
          <w:i/>
        </w:rPr>
        <w:t>SetHandler</w:t>
      </w:r>
      <w:r w:rsidRPr="00831BA0">
        <w:rPr>
          <w:lang w:val="ru-RU"/>
        </w:rPr>
        <w:t xml:space="preserve">.  </w:t>
      </w:r>
    </w:p>
    <w:p w:rsidR="00AC7742" w:rsidRPr="00AC7742" w:rsidRDefault="00AC7742">
      <w:pPr>
        <w:spacing w:after="213"/>
        <w:ind w:left="1129" w:right="5"/>
        <w:rPr>
          <w:color w:val="FF0000"/>
        </w:rPr>
      </w:pPr>
      <w:r w:rsidRPr="00AC7742">
        <w:rPr>
          <w:color w:val="FF0000"/>
        </w:rPr>
        <w:t xml:space="preserve">Bu üsulda istifadə olunan parametrlər </w:t>
      </w:r>
      <w:r w:rsidRPr="00AC7742">
        <w:rPr>
          <w:b/>
          <w:i/>
          <w:color w:val="FF0000"/>
        </w:rPr>
        <w:t>SetHandler</w:t>
      </w:r>
      <w:r w:rsidRPr="00AC7742">
        <w:rPr>
          <w:color w:val="FF0000"/>
        </w:rPr>
        <w:t xml:space="preserve">  üsulun parametrlərinə bənzəyir</w:t>
      </w:r>
    </w:p>
    <w:p w:rsidR="00D009EC" w:rsidRPr="00831BA0" w:rsidRDefault="008E1307">
      <w:pPr>
        <w:spacing w:after="125"/>
        <w:ind w:left="846" w:right="0"/>
        <w:jc w:val="left"/>
        <w:rPr>
          <w:lang w:val="ru-RU"/>
        </w:rPr>
      </w:pPr>
      <w:r>
        <w:rPr>
          <w:b/>
          <w:sz w:val="22"/>
        </w:rPr>
        <w:t>raise</w:t>
      </w:r>
      <w:r w:rsidRPr="00831BA0">
        <w:rPr>
          <w:b/>
          <w:sz w:val="22"/>
          <w:lang w:val="ru-RU"/>
        </w:rPr>
        <w:t xml:space="preserve"> </w:t>
      </w:r>
    </w:p>
    <w:p w:rsidR="00396B1D" w:rsidRDefault="008E1307">
      <w:pPr>
        <w:spacing w:after="0"/>
        <w:ind w:left="1129" w:right="5"/>
        <w:rPr>
          <w:lang w:val="ru-RU"/>
        </w:rPr>
      </w:pPr>
      <w:r w:rsidRPr="00831BA0">
        <w:rPr>
          <w:lang w:val="ru-RU"/>
        </w:rPr>
        <w:t xml:space="preserve">Этот </w:t>
      </w:r>
      <w:r w:rsidR="00350D51">
        <w:rPr>
          <w:lang w:val="ru-RU"/>
        </w:rPr>
        <w:t xml:space="preserve">метод  </w:t>
      </w:r>
      <w:r w:rsidR="007776DC">
        <w:rPr>
          <w:color w:val="FF0000"/>
          <w:lang w:val="ru-RU"/>
        </w:rPr>
        <w:t xml:space="preserve">(üsul) </w:t>
      </w:r>
      <w:r w:rsidR="00350D51">
        <w:rPr>
          <w:lang w:val="ru-RU"/>
        </w:rPr>
        <w:t xml:space="preserve"> </w:t>
      </w:r>
      <w:r w:rsidRPr="00831BA0">
        <w:rPr>
          <w:lang w:val="ru-RU"/>
        </w:rPr>
        <w:t xml:space="preserve">применяется в тех случаях, когда источниками событий являются не только внешние объекты автоматизации, но и объекты </w:t>
      </w:r>
      <w:r>
        <w:t>Object</w:t>
      </w:r>
      <w:r w:rsidRPr="00831BA0">
        <w:rPr>
          <w:lang w:val="ru-RU"/>
        </w:rPr>
        <w:t xml:space="preserve"> </w:t>
      </w:r>
      <w:r>
        <w:t>RSL</w:t>
      </w:r>
      <w:r w:rsidRPr="00831BA0">
        <w:rPr>
          <w:lang w:val="ru-RU"/>
        </w:rPr>
        <w:t xml:space="preserve">. </w:t>
      </w:r>
    </w:p>
    <w:p w:rsidR="00396B1D" w:rsidRDefault="008E1307">
      <w:pPr>
        <w:spacing w:after="0"/>
        <w:ind w:left="1129" w:right="5"/>
        <w:rPr>
          <w:lang w:val="ru-RU"/>
        </w:rPr>
      </w:pPr>
      <w:r w:rsidRPr="00831BA0">
        <w:rPr>
          <w:lang w:val="ru-RU"/>
        </w:rPr>
        <w:t xml:space="preserve">Для этого нужно создать </w:t>
      </w:r>
      <w:r w:rsidR="00497DC4">
        <w:rPr>
          <w:lang w:val="ru-RU"/>
        </w:rPr>
        <w:t xml:space="preserve">Класс    </w:t>
      </w:r>
      <w:r w:rsidR="00AC7742">
        <w:rPr>
          <w:lang w:val="az-Latn-AZ"/>
        </w:rPr>
        <w:t>(</w:t>
      </w:r>
      <w:r w:rsidR="00497DC4" w:rsidRPr="000511B8">
        <w:rPr>
          <w:color w:val="FF0000"/>
          <w:lang w:val="ru-RU"/>
        </w:rPr>
        <w:t>Sinif</w:t>
      </w:r>
      <w:r w:rsidR="00AC7742">
        <w:rPr>
          <w:color w:val="FF0000"/>
          <w:lang w:val="az-Latn-AZ"/>
        </w:rPr>
        <w:t>)</w:t>
      </w:r>
      <w:r w:rsidR="00497DC4" w:rsidRPr="000511B8">
        <w:rPr>
          <w:color w:val="FF0000"/>
          <w:lang w:val="ru-RU"/>
        </w:rPr>
        <w:t xml:space="preserve"> </w:t>
      </w:r>
      <w:r w:rsidR="00497DC4">
        <w:rPr>
          <w:lang w:val="ru-RU"/>
        </w:rPr>
        <w:t xml:space="preserve">  </w:t>
      </w:r>
      <w:r>
        <w:t>Object</w:t>
      </w:r>
      <w:r w:rsidRPr="00831BA0">
        <w:rPr>
          <w:lang w:val="ru-RU"/>
        </w:rPr>
        <w:t xml:space="preserve"> </w:t>
      </w:r>
      <w:r>
        <w:t>RSL</w:t>
      </w:r>
      <w:r w:rsidRPr="00831BA0">
        <w:rPr>
          <w:lang w:val="ru-RU"/>
        </w:rPr>
        <w:t xml:space="preserve"> – наследник стандартного класса </w:t>
      </w:r>
      <w:r>
        <w:rPr>
          <w:b/>
          <w:i/>
        </w:rPr>
        <w:t>TRslEvHandler</w:t>
      </w:r>
      <w:r w:rsidRPr="00831BA0">
        <w:rPr>
          <w:lang w:val="ru-RU"/>
        </w:rPr>
        <w:t xml:space="preserve">. </w:t>
      </w:r>
    </w:p>
    <w:p w:rsidR="00D009EC" w:rsidRPr="00831BA0" w:rsidRDefault="008E1307">
      <w:pPr>
        <w:spacing w:after="0"/>
        <w:ind w:left="1129" w:right="5"/>
        <w:rPr>
          <w:lang w:val="ru-RU"/>
        </w:rPr>
      </w:pPr>
      <w:r w:rsidRPr="00831BA0">
        <w:rPr>
          <w:lang w:val="ru-RU"/>
        </w:rPr>
        <w:t xml:space="preserve">В этом случае событие произойдет в результате вызова метода </w:t>
      </w:r>
      <w:r>
        <w:rPr>
          <w:b/>
          <w:i/>
        </w:rPr>
        <w:t>raise</w:t>
      </w:r>
      <w:r w:rsidRPr="00831BA0">
        <w:rPr>
          <w:lang w:val="ru-RU"/>
        </w:rPr>
        <w:t xml:space="preserve">, который в качестве первого параметра принимает имя события. </w:t>
      </w:r>
    </w:p>
    <w:p w:rsidR="00D009EC" w:rsidRPr="00831BA0" w:rsidRDefault="008E1307">
      <w:pPr>
        <w:spacing w:after="67"/>
        <w:ind w:left="1129" w:right="5"/>
        <w:rPr>
          <w:lang w:val="ru-RU"/>
        </w:rPr>
      </w:pPr>
      <w:r w:rsidRPr="00831BA0">
        <w:rPr>
          <w:lang w:val="ru-RU"/>
        </w:rPr>
        <w:t xml:space="preserve">Остальные параметры передаются как есть в процедуру обработки события.  </w:t>
      </w:r>
    </w:p>
    <w:p w:rsidR="00D009EC" w:rsidRPr="007C2D9F" w:rsidRDefault="0066018D">
      <w:pPr>
        <w:spacing w:after="90" w:line="250" w:lineRule="auto"/>
        <w:ind w:left="846" w:right="0"/>
        <w:jc w:val="left"/>
        <w:rPr>
          <w:color w:val="FF0000"/>
          <w:lang w:val="ru-RU"/>
        </w:rPr>
      </w:pPr>
      <w:r>
        <w:rPr>
          <w:b/>
          <w:i/>
          <w:sz w:val="22"/>
          <w:lang w:val="ru-RU"/>
        </w:rPr>
        <w:t xml:space="preserve">Пример:  </w:t>
      </w:r>
      <w:r w:rsidRPr="007C2D9F">
        <w:rPr>
          <w:b/>
          <w:i/>
          <w:color w:val="FF0000"/>
          <w:sz w:val="22"/>
          <w:lang w:val="ru-RU"/>
        </w:rPr>
        <w:t>Misal:</w:t>
      </w:r>
      <w:r w:rsidR="008E1307" w:rsidRPr="007C2D9F">
        <w:rPr>
          <w:b/>
          <w:i/>
          <w:color w:val="FF0000"/>
          <w:sz w:val="22"/>
          <w:lang w:val="ru-RU"/>
        </w:rPr>
        <w:t xml:space="preserve"> </w:t>
      </w:r>
    </w:p>
    <w:p w:rsidR="00396B1D" w:rsidRDefault="008E1307" w:rsidP="00396B1D">
      <w:pPr>
        <w:pStyle w:val="NoSpacing"/>
        <w:rPr>
          <w:rFonts w:eastAsia="Arial"/>
          <w:lang w:val="ru-RU"/>
        </w:rPr>
      </w:pPr>
      <w:r w:rsidRPr="00831BA0">
        <w:rPr>
          <w:rFonts w:eastAsia="Arial"/>
          <w:lang w:val="ru-RU"/>
        </w:rPr>
        <w:t xml:space="preserve">/*Приведем пример класса, который порождает событие </w:t>
      </w:r>
      <w:r>
        <w:rPr>
          <w:rFonts w:eastAsia="Arial"/>
        </w:rPr>
        <w:t>onEvent</w:t>
      </w:r>
      <w:r w:rsidRPr="00831BA0">
        <w:rPr>
          <w:rFonts w:eastAsia="Arial"/>
          <w:lang w:val="ru-RU"/>
        </w:rPr>
        <w:t xml:space="preserve">1 при вызове метода </w:t>
      </w:r>
      <w:r>
        <w:rPr>
          <w:rFonts w:eastAsia="Arial"/>
        </w:rPr>
        <w:t>Test</w:t>
      </w:r>
      <w:r w:rsidRPr="00831BA0">
        <w:rPr>
          <w:rFonts w:eastAsia="Arial"/>
          <w:lang w:val="ru-RU"/>
        </w:rPr>
        <w:t xml:space="preserve">*/ </w:t>
      </w:r>
    </w:p>
    <w:p w:rsidR="00396B1D" w:rsidRDefault="008E1307" w:rsidP="00396B1D">
      <w:pPr>
        <w:pStyle w:val="NoSpacing"/>
        <w:rPr>
          <w:rFonts w:eastAsia="Arial"/>
        </w:rPr>
      </w:pPr>
      <w:r>
        <w:rPr>
          <w:rFonts w:eastAsia="Arial"/>
        </w:rPr>
        <w:t>import</w:t>
      </w:r>
      <w:r w:rsidRPr="00396B1D">
        <w:rPr>
          <w:rFonts w:eastAsia="Arial"/>
        </w:rPr>
        <w:t xml:space="preserve"> </w:t>
      </w:r>
      <w:r>
        <w:rPr>
          <w:rFonts w:eastAsia="Arial"/>
        </w:rPr>
        <w:t>rslx</w:t>
      </w:r>
      <w:r w:rsidRPr="00396B1D">
        <w:rPr>
          <w:rFonts w:eastAsia="Arial"/>
        </w:rPr>
        <w:t xml:space="preserve">; </w:t>
      </w:r>
    </w:p>
    <w:p w:rsidR="00396B1D" w:rsidRDefault="008E1307" w:rsidP="00396B1D">
      <w:pPr>
        <w:pStyle w:val="NoSpacing"/>
        <w:rPr>
          <w:rFonts w:eastAsia="Arial"/>
        </w:rPr>
      </w:pPr>
      <w:r>
        <w:rPr>
          <w:rFonts w:eastAsia="Arial"/>
        </w:rPr>
        <w:t>class</w:t>
      </w:r>
      <w:r w:rsidRPr="00396B1D">
        <w:rPr>
          <w:rFonts w:eastAsia="Arial"/>
        </w:rPr>
        <w:t xml:space="preserve"> (</w:t>
      </w:r>
      <w:r>
        <w:rPr>
          <w:rFonts w:eastAsia="Arial"/>
        </w:rPr>
        <w:t>TRslEvHandler</w:t>
      </w:r>
      <w:r w:rsidRPr="00396B1D">
        <w:rPr>
          <w:rFonts w:eastAsia="Arial"/>
        </w:rPr>
        <w:t xml:space="preserve">)  </w:t>
      </w:r>
      <w:r>
        <w:rPr>
          <w:rFonts w:eastAsia="Arial"/>
        </w:rPr>
        <w:t>Source</w:t>
      </w:r>
      <w:r w:rsidRPr="00396B1D">
        <w:rPr>
          <w:rFonts w:eastAsia="Arial"/>
        </w:rPr>
        <w:t xml:space="preserve">     </w:t>
      </w:r>
    </w:p>
    <w:p w:rsidR="00396B1D" w:rsidRDefault="008E1307" w:rsidP="00396B1D">
      <w:pPr>
        <w:pStyle w:val="NoSpacing"/>
        <w:rPr>
          <w:rFonts w:eastAsia="Arial"/>
        </w:rPr>
      </w:pPr>
      <w:r>
        <w:rPr>
          <w:rFonts w:eastAsia="Arial"/>
        </w:rPr>
        <w:t>macro</w:t>
      </w:r>
      <w:r w:rsidRPr="00396B1D">
        <w:rPr>
          <w:rFonts w:eastAsia="Arial"/>
        </w:rPr>
        <w:t xml:space="preserve"> </w:t>
      </w:r>
      <w:r>
        <w:rPr>
          <w:rFonts w:eastAsia="Arial"/>
        </w:rPr>
        <w:t>Test</w:t>
      </w:r>
      <w:r w:rsidRPr="00396B1D">
        <w:rPr>
          <w:rFonts w:eastAsia="Arial"/>
        </w:rPr>
        <w:t xml:space="preserve">             </w:t>
      </w:r>
    </w:p>
    <w:p w:rsidR="00396B1D" w:rsidRPr="00817DDA" w:rsidRDefault="008E1307" w:rsidP="00396B1D">
      <w:pPr>
        <w:pStyle w:val="NoSpacing"/>
        <w:rPr>
          <w:rFonts w:eastAsia="Arial"/>
          <w:lang w:val="ru-RU"/>
        </w:rPr>
      </w:pPr>
      <w:r>
        <w:rPr>
          <w:rFonts w:eastAsia="Arial"/>
        </w:rPr>
        <w:t>raise</w:t>
      </w:r>
      <w:r w:rsidRPr="00817DDA">
        <w:rPr>
          <w:rFonts w:eastAsia="Arial"/>
          <w:lang w:val="ru-RU"/>
        </w:rPr>
        <w:t xml:space="preserve"> ("</w:t>
      </w:r>
      <w:r>
        <w:rPr>
          <w:rFonts w:eastAsia="Arial"/>
        </w:rPr>
        <w:t>onEvent</w:t>
      </w:r>
      <w:r w:rsidRPr="00817DDA">
        <w:rPr>
          <w:rFonts w:eastAsia="Arial"/>
          <w:lang w:val="ru-RU"/>
        </w:rPr>
        <w:t>1", "</w:t>
      </w:r>
      <w:r w:rsidRPr="00831BA0">
        <w:rPr>
          <w:rFonts w:eastAsia="Arial"/>
          <w:lang w:val="ru-RU"/>
        </w:rPr>
        <w:t>Это</w:t>
      </w:r>
      <w:r w:rsidRPr="00817DDA">
        <w:rPr>
          <w:rFonts w:eastAsia="Arial"/>
          <w:lang w:val="ru-RU"/>
        </w:rPr>
        <w:t xml:space="preserve"> </w:t>
      </w:r>
      <w:r w:rsidRPr="00831BA0">
        <w:rPr>
          <w:rFonts w:eastAsia="Arial"/>
          <w:lang w:val="ru-RU"/>
        </w:rPr>
        <w:t>параметр</w:t>
      </w:r>
      <w:r w:rsidRPr="00817DDA">
        <w:rPr>
          <w:rFonts w:eastAsia="Arial"/>
          <w:lang w:val="ru-RU"/>
        </w:rPr>
        <w:t xml:space="preserve"> </w:t>
      </w:r>
      <w:r w:rsidRPr="00831BA0">
        <w:rPr>
          <w:rFonts w:eastAsia="Arial"/>
          <w:lang w:val="ru-RU"/>
        </w:rPr>
        <w:t>события</w:t>
      </w:r>
      <w:r w:rsidRPr="00817DDA">
        <w:rPr>
          <w:rFonts w:eastAsia="Arial"/>
          <w:lang w:val="ru-RU"/>
        </w:rPr>
        <w:t xml:space="preserve">");     </w:t>
      </w:r>
    </w:p>
    <w:p w:rsidR="00396B1D" w:rsidRPr="00817DDA" w:rsidRDefault="008E1307" w:rsidP="00396B1D">
      <w:pPr>
        <w:pStyle w:val="NoSpacing"/>
        <w:rPr>
          <w:rFonts w:eastAsia="Arial"/>
          <w:lang w:val="ru-RU"/>
        </w:rPr>
      </w:pPr>
      <w:r>
        <w:rPr>
          <w:rFonts w:eastAsia="Arial"/>
        </w:rPr>
        <w:t>end</w:t>
      </w:r>
      <w:r w:rsidRPr="00817DDA">
        <w:rPr>
          <w:rFonts w:eastAsia="Arial"/>
          <w:lang w:val="ru-RU"/>
        </w:rPr>
        <w:t xml:space="preserve">; </w:t>
      </w:r>
    </w:p>
    <w:p w:rsidR="00D009EC" w:rsidRPr="00817DDA" w:rsidRDefault="008E1307" w:rsidP="00396B1D">
      <w:pPr>
        <w:pStyle w:val="NoSpacing"/>
        <w:rPr>
          <w:lang w:val="ru-RU"/>
        </w:rPr>
      </w:pPr>
      <w:r>
        <w:rPr>
          <w:rFonts w:eastAsia="Arial"/>
        </w:rPr>
        <w:t>end</w:t>
      </w:r>
      <w:r w:rsidRPr="00817DDA">
        <w:rPr>
          <w:rFonts w:eastAsia="Arial"/>
          <w:lang w:val="ru-RU"/>
        </w:rPr>
        <w:t xml:space="preserve">;  </w:t>
      </w:r>
    </w:p>
    <w:p w:rsidR="00396B1D" w:rsidRDefault="008E1307" w:rsidP="00396B1D">
      <w:pPr>
        <w:pStyle w:val="NoSpacing"/>
        <w:rPr>
          <w:rFonts w:eastAsia="Arial"/>
          <w:lang w:val="ru-RU"/>
        </w:rPr>
      </w:pPr>
      <w:r w:rsidRPr="00831BA0">
        <w:rPr>
          <w:rFonts w:eastAsia="Arial"/>
          <w:lang w:val="ru-RU"/>
        </w:rPr>
        <w:t xml:space="preserve">/* Объект-обработчик выглядит так же, как в примере с </w:t>
      </w:r>
      <w:r>
        <w:rPr>
          <w:rFonts w:eastAsia="Arial"/>
        </w:rPr>
        <w:t>Excel</w:t>
      </w:r>
      <w:r w:rsidRPr="00831BA0">
        <w:rPr>
          <w:rFonts w:eastAsia="Arial"/>
          <w:lang w:val="ru-RU"/>
        </w:rPr>
        <w:t xml:space="preserve"> */ </w:t>
      </w:r>
    </w:p>
    <w:p w:rsidR="00396B1D" w:rsidRPr="00817DDA" w:rsidRDefault="008E1307" w:rsidP="00396B1D">
      <w:pPr>
        <w:pStyle w:val="NoSpacing"/>
        <w:rPr>
          <w:rFonts w:eastAsia="Arial"/>
        </w:rPr>
      </w:pPr>
      <w:r>
        <w:rPr>
          <w:rFonts w:eastAsia="Arial"/>
        </w:rPr>
        <w:t>class</w:t>
      </w:r>
      <w:r w:rsidRPr="00817DDA">
        <w:rPr>
          <w:rFonts w:eastAsia="Arial"/>
        </w:rPr>
        <w:t xml:space="preserve"> (</w:t>
      </w:r>
      <w:r>
        <w:rPr>
          <w:rFonts w:eastAsia="Arial"/>
        </w:rPr>
        <w:t>TRslEvHandler</w:t>
      </w:r>
      <w:r w:rsidRPr="00817DDA">
        <w:rPr>
          <w:rFonts w:eastAsia="Arial"/>
        </w:rPr>
        <w:t xml:space="preserve">)  </w:t>
      </w:r>
    </w:p>
    <w:p w:rsidR="00D009EC" w:rsidRPr="00817DDA" w:rsidRDefault="008E1307" w:rsidP="00396B1D">
      <w:pPr>
        <w:pStyle w:val="NoSpacing"/>
      </w:pPr>
      <w:r>
        <w:rPr>
          <w:rFonts w:eastAsia="Arial"/>
        </w:rPr>
        <w:t>Handler</w:t>
      </w:r>
      <w:r w:rsidRPr="00817DDA">
        <w:rPr>
          <w:rFonts w:eastAsia="Arial"/>
        </w:rPr>
        <w:t xml:space="preserve">  ( </w:t>
      </w:r>
      <w:r>
        <w:rPr>
          <w:rFonts w:eastAsia="Arial"/>
        </w:rPr>
        <w:t>ob</w:t>
      </w:r>
      <w:r w:rsidRPr="00817DDA">
        <w:rPr>
          <w:rFonts w:eastAsia="Arial"/>
        </w:rPr>
        <w:t xml:space="preserve"> ) </w:t>
      </w:r>
    </w:p>
    <w:p w:rsidR="00D009EC" w:rsidRDefault="008E1307" w:rsidP="00396B1D">
      <w:pPr>
        <w:pStyle w:val="NoSpacing"/>
      </w:pPr>
      <w:r w:rsidRPr="00817DDA">
        <w:rPr>
          <w:rFonts w:eastAsia="Arial"/>
        </w:rPr>
        <w:t xml:space="preserve">    </w:t>
      </w:r>
      <w:r>
        <w:rPr>
          <w:rFonts w:eastAsia="Arial"/>
        </w:rPr>
        <w:t xml:space="preserve">EvSource ("OB") = ob; </w:t>
      </w:r>
    </w:p>
    <w:p w:rsidR="00D009EC" w:rsidRDefault="008E1307" w:rsidP="00396B1D">
      <w:pPr>
        <w:pStyle w:val="NoSpacing"/>
      </w:pPr>
      <w:r>
        <w:rPr>
          <w:rFonts w:eastAsia="Arial"/>
        </w:rPr>
        <w:lastRenderedPageBreak/>
        <w:t xml:space="preserve">    macro OB_onEvent1 ( par ) </w:t>
      </w:r>
    </w:p>
    <w:p w:rsidR="00396B1D" w:rsidRDefault="008E1307" w:rsidP="00396B1D">
      <w:pPr>
        <w:pStyle w:val="NoSpacing"/>
        <w:rPr>
          <w:rFonts w:eastAsia="Arial"/>
        </w:rPr>
      </w:pPr>
      <w:r>
        <w:rPr>
          <w:rFonts w:eastAsia="Arial"/>
        </w:rPr>
        <w:t xml:space="preserve">         MsgBox  ("Событие OnEvent1 с параметром: ", par)     </w:t>
      </w:r>
    </w:p>
    <w:p w:rsidR="00396B1D" w:rsidRDefault="008E1307" w:rsidP="00396B1D">
      <w:pPr>
        <w:pStyle w:val="NoSpacing"/>
        <w:rPr>
          <w:rFonts w:eastAsia="Arial"/>
        </w:rPr>
      </w:pPr>
      <w:r>
        <w:rPr>
          <w:rFonts w:eastAsia="Arial"/>
        </w:rPr>
        <w:t xml:space="preserve">end; </w:t>
      </w:r>
    </w:p>
    <w:p w:rsidR="00396B1D" w:rsidRDefault="008E1307" w:rsidP="00396B1D">
      <w:pPr>
        <w:pStyle w:val="NoSpacing"/>
        <w:rPr>
          <w:rFonts w:eastAsia="Arial"/>
        </w:rPr>
      </w:pPr>
      <w:r>
        <w:rPr>
          <w:rFonts w:eastAsia="Arial"/>
        </w:rPr>
        <w:t xml:space="preserve">end; </w:t>
      </w:r>
    </w:p>
    <w:p w:rsidR="00396B1D" w:rsidRDefault="008E1307" w:rsidP="00396B1D">
      <w:pPr>
        <w:pStyle w:val="NoSpacing"/>
        <w:rPr>
          <w:rFonts w:eastAsia="Arial"/>
        </w:rPr>
      </w:pPr>
      <w:r>
        <w:rPr>
          <w:rFonts w:eastAsia="Arial"/>
        </w:rPr>
        <w:t xml:space="preserve">ob = Source; </w:t>
      </w:r>
    </w:p>
    <w:p w:rsidR="00396B1D" w:rsidRDefault="008E1307" w:rsidP="00396B1D">
      <w:pPr>
        <w:pStyle w:val="NoSpacing"/>
        <w:rPr>
          <w:rFonts w:eastAsia="Arial"/>
        </w:rPr>
      </w:pPr>
      <w:r>
        <w:rPr>
          <w:rFonts w:eastAsia="Arial"/>
        </w:rPr>
        <w:t xml:space="preserve">ev = Handler (ob); </w:t>
      </w:r>
    </w:p>
    <w:p w:rsidR="00D009EC" w:rsidRPr="00817DDA" w:rsidRDefault="008E1307" w:rsidP="00396B1D">
      <w:pPr>
        <w:pStyle w:val="NoSpacing"/>
        <w:rPr>
          <w:rFonts w:eastAsia="Arial"/>
          <w:lang w:val="ru-RU"/>
        </w:rPr>
      </w:pPr>
      <w:r>
        <w:rPr>
          <w:rFonts w:eastAsia="Arial"/>
        </w:rPr>
        <w:t>ob</w:t>
      </w:r>
      <w:r w:rsidRPr="00817DDA">
        <w:rPr>
          <w:rFonts w:eastAsia="Arial"/>
          <w:lang w:val="ru-RU"/>
        </w:rPr>
        <w:t>.</w:t>
      </w:r>
      <w:r>
        <w:rPr>
          <w:rFonts w:eastAsia="Arial"/>
        </w:rPr>
        <w:t>Test</w:t>
      </w:r>
      <w:r w:rsidRPr="00817DDA">
        <w:rPr>
          <w:rFonts w:eastAsia="Arial"/>
          <w:lang w:val="ru-RU"/>
        </w:rPr>
        <w:t xml:space="preserve"> </w:t>
      </w:r>
    </w:p>
    <w:p w:rsidR="00396B1D" w:rsidRPr="00817DDA" w:rsidRDefault="00396B1D" w:rsidP="00396B1D">
      <w:pPr>
        <w:pStyle w:val="NoSpacing"/>
        <w:rPr>
          <w:lang w:val="ru-RU"/>
        </w:rPr>
      </w:pPr>
    </w:p>
    <w:p w:rsidR="00D009EC" w:rsidRPr="00202FFC" w:rsidRDefault="008E1307">
      <w:pPr>
        <w:spacing w:after="97" w:line="259" w:lineRule="auto"/>
        <w:ind w:left="846" w:right="0"/>
        <w:jc w:val="left"/>
        <w:rPr>
          <w:b/>
          <w:lang w:val="az-Latn-AZ"/>
        </w:rPr>
      </w:pPr>
      <w:r w:rsidRPr="00831BA0">
        <w:rPr>
          <w:b/>
          <w:lang w:val="ru-RU"/>
        </w:rPr>
        <w:t>Примеры</w:t>
      </w:r>
      <w:r w:rsidRPr="00817DDA">
        <w:rPr>
          <w:b/>
          <w:lang w:val="ru-RU"/>
        </w:rPr>
        <w:t xml:space="preserve"> </w:t>
      </w:r>
      <w:r w:rsidRPr="00831BA0">
        <w:rPr>
          <w:b/>
          <w:lang w:val="ru-RU"/>
        </w:rPr>
        <w:t>использования</w:t>
      </w:r>
      <w:r w:rsidRPr="00817DDA">
        <w:rPr>
          <w:b/>
          <w:lang w:val="ru-RU"/>
        </w:rPr>
        <w:t xml:space="preserve"> </w:t>
      </w:r>
      <w:r w:rsidRPr="00831BA0">
        <w:rPr>
          <w:b/>
          <w:lang w:val="ru-RU"/>
        </w:rPr>
        <w:t>класса</w:t>
      </w:r>
      <w:r w:rsidRPr="00817DDA">
        <w:rPr>
          <w:b/>
          <w:lang w:val="ru-RU"/>
        </w:rPr>
        <w:t xml:space="preserve"> </w:t>
      </w:r>
      <w:r>
        <w:rPr>
          <w:b/>
        </w:rPr>
        <w:t>TRslEvHandler</w:t>
      </w:r>
      <w:r w:rsidRPr="00817DDA">
        <w:rPr>
          <w:b/>
          <w:lang w:val="ru-RU"/>
        </w:rPr>
        <w:t xml:space="preserve"> </w:t>
      </w:r>
      <w:r w:rsidR="00202FFC">
        <w:rPr>
          <w:b/>
          <w:lang w:val="az-Latn-AZ"/>
        </w:rPr>
        <w:t xml:space="preserve"> </w:t>
      </w:r>
    </w:p>
    <w:p w:rsidR="00202FFC" w:rsidRPr="00817DDA" w:rsidRDefault="00202FFC">
      <w:pPr>
        <w:spacing w:after="97" w:line="259" w:lineRule="auto"/>
        <w:ind w:left="846" w:right="0"/>
        <w:jc w:val="left"/>
        <w:rPr>
          <w:color w:val="FF0000"/>
          <w:lang w:val="az-Latn-AZ"/>
        </w:rPr>
      </w:pPr>
      <w:r w:rsidRPr="00817DDA">
        <w:rPr>
          <w:b/>
          <w:color w:val="FF0000"/>
          <w:lang w:val="az-Latn-AZ"/>
        </w:rPr>
        <w:t xml:space="preserve">TRslEvHandler </w:t>
      </w:r>
      <w:r w:rsidRPr="00202FFC">
        <w:rPr>
          <w:b/>
          <w:color w:val="FF0000"/>
          <w:lang w:val="az-Latn-AZ"/>
        </w:rPr>
        <w:t xml:space="preserve"> sınıfin istifadə nümunələri</w:t>
      </w:r>
    </w:p>
    <w:p w:rsidR="00D009EC" w:rsidRPr="00817DDA" w:rsidRDefault="008E1307">
      <w:pPr>
        <w:ind w:left="1129" w:right="5"/>
        <w:rPr>
          <w:lang w:val="az-Latn-AZ"/>
        </w:rPr>
      </w:pPr>
      <w:r w:rsidRPr="00817DDA">
        <w:rPr>
          <w:lang w:val="az-Latn-AZ"/>
        </w:rPr>
        <w:t xml:space="preserve">В примерах будем обрабатывать событие NewWorkBook с идентификатором 1565 приложения Microsoft Excel. </w:t>
      </w:r>
    </w:p>
    <w:p w:rsidR="00D009EC" w:rsidRPr="002B08F2" w:rsidRDefault="008E1307">
      <w:pPr>
        <w:spacing w:after="90" w:line="250" w:lineRule="auto"/>
        <w:ind w:left="846" w:right="0"/>
        <w:jc w:val="left"/>
        <w:rPr>
          <w:lang w:val="ru-RU"/>
        </w:rPr>
      </w:pPr>
      <w:r w:rsidRPr="00831BA0">
        <w:rPr>
          <w:b/>
          <w:i/>
          <w:sz w:val="22"/>
          <w:lang w:val="ru-RU"/>
        </w:rPr>
        <w:t xml:space="preserve">Пример 1: </w:t>
      </w:r>
      <w:r w:rsidR="007C2D9F" w:rsidRPr="002B08F2">
        <w:rPr>
          <w:b/>
          <w:i/>
          <w:sz w:val="22"/>
          <w:lang w:val="ru-RU"/>
        </w:rPr>
        <w:t xml:space="preserve">  </w:t>
      </w:r>
      <w:r w:rsidR="007C2D9F" w:rsidRPr="0066018D">
        <w:rPr>
          <w:b/>
          <w:i/>
          <w:color w:val="FF0000"/>
          <w:sz w:val="22"/>
          <w:lang w:val="ru-RU"/>
        </w:rPr>
        <w:t>Misal</w:t>
      </w:r>
      <w:r w:rsidR="007C2D9F" w:rsidRPr="002B08F2">
        <w:rPr>
          <w:b/>
          <w:i/>
          <w:color w:val="FF0000"/>
          <w:sz w:val="22"/>
          <w:lang w:val="ru-RU"/>
        </w:rPr>
        <w:t xml:space="preserve"> 1</w:t>
      </w:r>
      <w:r w:rsidR="007C2D9F" w:rsidRPr="0066018D">
        <w:rPr>
          <w:b/>
          <w:i/>
          <w:color w:val="FF0000"/>
          <w:sz w:val="22"/>
          <w:lang w:val="ru-RU"/>
        </w:rPr>
        <w:t>:</w:t>
      </w:r>
    </w:p>
    <w:p w:rsidR="00D009EC" w:rsidRDefault="008E1307">
      <w:pPr>
        <w:spacing w:after="111" w:line="249" w:lineRule="auto"/>
        <w:ind w:left="1413" w:right="1134"/>
        <w:jc w:val="left"/>
      </w:pPr>
      <w:r w:rsidRPr="00831BA0">
        <w:rPr>
          <w:rFonts w:ascii="Arial" w:eastAsia="Arial" w:hAnsi="Arial" w:cs="Arial"/>
          <w:i/>
          <w:sz w:val="20"/>
          <w:lang w:val="ru-RU"/>
        </w:rPr>
        <w:t xml:space="preserve">/* Используем глобальный объект </w:t>
      </w:r>
      <w:r>
        <w:rPr>
          <w:rFonts w:ascii="Arial" w:eastAsia="Arial" w:hAnsi="Arial" w:cs="Arial"/>
          <w:i/>
          <w:sz w:val="20"/>
        </w:rPr>
        <w:t>RslEvHandler</w:t>
      </w:r>
      <w:r w:rsidRPr="00831BA0">
        <w:rPr>
          <w:rFonts w:ascii="Arial" w:eastAsia="Arial" w:hAnsi="Arial" w:cs="Arial"/>
          <w:i/>
          <w:sz w:val="20"/>
          <w:lang w:val="ru-RU"/>
        </w:rPr>
        <w:t xml:space="preserve">, создаваемый автоматически. </w:t>
      </w:r>
      <w:r>
        <w:rPr>
          <w:rFonts w:ascii="Arial" w:eastAsia="Arial" w:hAnsi="Arial" w:cs="Arial"/>
          <w:i/>
          <w:sz w:val="20"/>
        </w:rPr>
        <w:t xml:space="preserve">*/ </w:t>
      </w:r>
    </w:p>
    <w:p w:rsidR="00D009EC" w:rsidRDefault="008E1307">
      <w:pPr>
        <w:spacing w:after="109" w:line="249" w:lineRule="auto"/>
        <w:ind w:left="1414" w:right="1145"/>
        <w:jc w:val="left"/>
      </w:pPr>
      <w:r>
        <w:rPr>
          <w:rFonts w:ascii="Arial" w:eastAsia="Arial" w:hAnsi="Arial" w:cs="Arial"/>
          <w:i/>
          <w:sz w:val="20"/>
        </w:rPr>
        <w:t xml:space="preserve">import rslx; </w:t>
      </w:r>
    </w:p>
    <w:p w:rsidR="00D009EC" w:rsidRDefault="008E1307">
      <w:pPr>
        <w:spacing w:after="4" w:line="364" w:lineRule="auto"/>
        <w:ind w:left="1414" w:right="3687"/>
        <w:jc w:val="left"/>
      </w:pPr>
      <w:r>
        <w:rPr>
          <w:rFonts w:ascii="Arial" w:eastAsia="Arial" w:hAnsi="Arial" w:cs="Arial"/>
          <w:i/>
          <w:sz w:val="20"/>
        </w:rPr>
        <w:t xml:space="preserve">ob = ActiveX ("Excel.Application"); ob.Visible = true; </w:t>
      </w:r>
    </w:p>
    <w:p w:rsidR="00D009EC" w:rsidRDefault="008E1307">
      <w:pPr>
        <w:spacing w:after="4" w:line="364" w:lineRule="auto"/>
        <w:ind w:left="1414" w:right="2963"/>
        <w:jc w:val="left"/>
      </w:pPr>
      <w:r>
        <w:rPr>
          <w:rFonts w:ascii="Arial" w:eastAsia="Arial" w:hAnsi="Arial" w:cs="Arial"/>
          <w:i/>
          <w:sz w:val="20"/>
        </w:rPr>
        <w:t xml:space="preserve">RslEvHandler.evSource ("Excel", "Application") = ob; ob.Workbooks.add; macro Excel_NewWorkBook (wb)    println ("New Book: ",wb.Name) </w:t>
      </w:r>
    </w:p>
    <w:p w:rsidR="00D009EC" w:rsidRDefault="008E1307">
      <w:pPr>
        <w:spacing w:after="109" w:line="249" w:lineRule="auto"/>
        <w:ind w:left="1414" w:right="1145"/>
        <w:jc w:val="left"/>
      </w:pPr>
      <w:r>
        <w:rPr>
          <w:rFonts w:ascii="Arial" w:eastAsia="Arial" w:hAnsi="Arial" w:cs="Arial"/>
          <w:i/>
          <w:sz w:val="20"/>
        </w:rPr>
        <w:t xml:space="preserve">End; </w:t>
      </w:r>
    </w:p>
    <w:p w:rsidR="00D009EC" w:rsidRDefault="008E1307">
      <w:pPr>
        <w:spacing w:after="109" w:line="249" w:lineRule="auto"/>
        <w:ind w:left="1414" w:right="1145"/>
        <w:jc w:val="left"/>
      </w:pPr>
      <w:r>
        <w:rPr>
          <w:rFonts w:ascii="Arial" w:eastAsia="Arial" w:hAnsi="Arial" w:cs="Arial"/>
          <w:i/>
          <w:sz w:val="20"/>
        </w:rPr>
        <w:t xml:space="preserve">MsgBox ("OK"); </w:t>
      </w:r>
    </w:p>
    <w:p w:rsidR="00D009EC" w:rsidRPr="007C2D9F" w:rsidRDefault="008E1307">
      <w:pPr>
        <w:spacing w:after="4" w:line="356" w:lineRule="auto"/>
        <w:ind w:left="851" w:right="3906" w:firstLine="568"/>
        <w:jc w:val="left"/>
      </w:pPr>
      <w:r>
        <w:rPr>
          <w:rFonts w:ascii="Arial" w:eastAsia="Arial" w:hAnsi="Arial" w:cs="Arial"/>
          <w:i/>
          <w:sz w:val="20"/>
        </w:rPr>
        <w:t xml:space="preserve">RslEvHandler.evSource ("Excel") = NULL; ob.Quit; </w:t>
      </w:r>
      <w:r>
        <w:rPr>
          <w:b/>
          <w:i/>
          <w:sz w:val="22"/>
        </w:rPr>
        <w:t xml:space="preserve">Пример 2: </w:t>
      </w:r>
      <w:r w:rsidR="007C2D9F">
        <w:rPr>
          <w:b/>
          <w:i/>
          <w:sz w:val="22"/>
        </w:rPr>
        <w:t xml:space="preserve">  </w:t>
      </w:r>
      <w:r w:rsidR="007C2D9F" w:rsidRPr="007C2D9F">
        <w:rPr>
          <w:b/>
          <w:i/>
          <w:color w:val="FF0000"/>
          <w:sz w:val="22"/>
        </w:rPr>
        <w:t>Misal</w:t>
      </w:r>
      <w:r w:rsidR="007C2D9F">
        <w:rPr>
          <w:b/>
          <w:i/>
          <w:color w:val="FF0000"/>
          <w:sz w:val="22"/>
        </w:rPr>
        <w:t xml:space="preserve"> 2</w:t>
      </w:r>
      <w:r w:rsidR="007C2D9F" w:rsidRPr="007C2D9F">
        <w:rPr>
          <w:b/>
          <w:i/>
          <w:color w:val="FF0000"/>
          <w:sz w:val="22"/>
        </w:rPr>
        <w:t>:</w:t>
      </w:r>
    </w:p>
    <w:p w:rsidR="00D009EC" w:rsidRDefault="008E1307">
      <w:pPr>
        <w:spacing w:after="40" w:line="322" w:lineRule="auto"/>
        <w:ind w:left="1413" w:right="2089"/>
        <w:jc w:val="left"/>
      </w:pPr>
      <w:r w:rsidRPr="00831BA0">
        <w:rPr>
          <w:rFonts w:ascii="Arial" w:eastAsia="Arial" w:hAnsi="Arial" w:cs="Arial"/>
          <w:i/>
          <w:sz w:val="20"/>
          <w:lang w:val="ru-RU"/>
        </w:rPr>
        <w:t xml:space="preserve">/* Создадим специальный </w:t>
      </w:r>
      <w:r w:rsidR="00497DC4">
        <w:rPr>
          <w:rFonts w:ascii="Arial" w:eastAsia="Arial" w:hAnsi="Arial" w:cs="Arial"/>
          <w:i/>
          <w:sz w:val="20"/>
          <w:lang w:val="ru-RU"/>
        </w:rPr>
        <w:t xml:space="preserve">Класс    </w:t>
      </w:r>
      <w:r w:rsidR="00497DC4" w:rsidRPr="000511B8">
        <w:rPr>
          <w:rFonts w:ascii="Arial" w:eastAsia="Arial" w:hAnsi="Arial" w:cs="Arial"/>
          <w:i/>
          <w:color w:val="FF0000"/>
          <w:sz w:val="20"/>
          <w:lang w:val="ru-RU"/>
        </w:rPr>
        <w:t>Sinif</w:t>
      </w:r>
      <w:r w:rsidR="00497DC4">
        <w:rPr>
          <w:rFonts w:ascii="Arial" w:eastAsia="Arial" w:hAnsi="Arial" w:cs="Arial"/>
          <w:i/>
          <w:sz w:val="20"/>
          <w:lang w:val="ru-RU"/>
        </w:rPr>
        <w:t xml:space="preserve">   </w:t>
      </w:r>
      <w:r w:rsidRPr="00831BA0">
        <w:rPr>
          <w:rFonts w:ascii="Arial" w:eastAsia="Arial" w:hAnsi="Arial" w:cs="Arial"/>
          <w:i/>
          <w:sz w:val="20"/>
          <w:lang w:val="ru-RU"/>
        </w:rPr>
        <w:t xml:space="preserve">для обработки событий и отдельный экземпляр класса </w:t>
      </w:r>
      <w:r>
        <w:rPr>
          <w:rFonts w:ascii="Arial" w:eastAsia="Arial" w:hAnsi="Arial" w:cs="Arial"/>
          <w:i/>
          <w:sz w:val="20"/>
        </w:rPr>
        <w:t>TRslEvHandler</w:t>
      </w:r>
      <w:r w:rsidRPr="00831BA0">
        <w:rPr>
          <w:rFonts w:ascii="Arial" w:eastAsia="Arial" w:hAnsi="Arial" w:cs="Arial"/>
          <w:i/>
          <w:sz w:val="20"/>
          <w:lang w:val="ru-RU"/>
        </w:rPr>
        <w:t xml:space="preserve">. </w:t>
      </w:r>
      <w:r>
        <w:rPr>
          <w:rFonts w:ascii="Arial" w:eastAsia="Arial" w:hAnsi="Arial" w:cs="Arial"/>
          <w:i/>
          <w:sz w:val="20"/>
        </w:rPr>
        <w:t xml:space="preserve">*/ import rslx; class THandler </w:t>
      </w:r>
    </w:p>
    <w:p w:rsidR="00D009EC" w:rsidRDefault="008E1307">
      <w:pPr>
        <w:spacing w:after="4" w:line="364" w:lineRule="auto"/>
        <w:ind w:left="1414" w:right="4504"/>
        <w:jc w:val="left"/>
      </w:pPr>
      <w:r>
        <w:rPr>
          <w:rFonts w:ascii="Arial" w:eastAsia="Arial" w:hAnsi="Arial" w:cs="Arial"/>
          <w:i/>
          <w:sz w:val="20"/>
        </w:rPr>
        <w:t xml:space="preserve">   macro Excel_NewWorkBook (wb)       println ("New Book: ",wb.Name)    End; end; </w:t>
      </w:r>
    </w:p>
    <w:p w:rsidR="00D009EC" w:rsidRDefault="008E1307">
      <w:pPr>
        <w:spacing w:after="4" w:line="364" w:lineRule="auto"/>
        <w:ind w:left="1414" w:right="4060"/>
        <w:jc w:val="left"/>
      </w:pPr>
      <w:r>
        <w:rPr>
          <w:rFonts w:ascii="Arial" w:eastAsia="Arial" w:hAnsi="Arial" w:cs="Arial"/>
          <w:i/>
          <w:sz w:val="20"/>
        </w:rPr>
        <w:t xml:space="preserve">handler = TRslEvHandler (THandler); ob = ActiveX ("Excel.Application"); ob.Visible = true; </w:t>
      </w:r>
    </w:p>
    <w:p w:rsidR="00D009EC" w:rsidRDefault="008E1307">
      <w:pPr>
        <w:spacing w:after="4" w:line="364" w:lineRule="auto"/>
        <w:ind w:left="1414" w:right="3521"/>
        <w:jc w:val="left"/>
      </w:pPr>
      <w:r>
        <w:rPr>
          <w:rFonts w:ascii="Arial" w:eastAsia="Arial" w:hAnsi="Arial" w:cs="Arial"/>
          <w:i/>
          <w:sz w:val="20"/>
        </w:rPr>
        <w:t xml:space="preserve">handler.evSource ("Excel", "Application") = ob; ob.Workbooks.add; MsgBox ("OK"); </w:t>
      </w:r>
    </w:p>
    <w:p w:rsidR="00D009EC" w:rsidRDefault="008E1307">
      <w:pPr>
        <w:spacing w:after="4" w:line="364" w:lineRule="auto"/>
        <w:ind w:left="1414" w:right="3707"/>
        <w:jc w:val="left"/>
      </w:pPr>
      <w:r>
        <w:rPr>
          <w:rFonts w:ascii="Arial" w:eastAsia="Arial" w:hAnsi="Arial" w:cs="Arial"/>
          <w:i/>
          <w:sz w:val="20"/>
        </w:rPr>
        <w:t xml:space="preserve">handler.evSource ("Excel") = NULL; ob.Quit; </w:t>
      </w:r>
    </w:p>
    <w:p w:rsidR="00D009EC" w:rsidRPr="002B08F2" w:rsidRDefault="008E1307">
      <w:pPr>
        <w:spacing w:after="48" w:line="250" w:lineRule="auto"/>
        <w:ind w:left="846" w:right="0"/>
        <w:jc w:val="left"/>
        <w:rPr>
          <w:lang w:val="ru-RU"/>
        </w:rPr>
      </w:pPr>
      <w:r w:rsidRPr="00831BA0">
        <w:rPr>
          <w:b/>
          <w:i/>
          <w:sz w:val="22"/>
          <w:lang w:val="ru-RU"/>
        </w:rPr>
        <w:t xml:space="preserve">Пример 3: </w:t>
      </w:r>
      <w:r w:rsidR="007C2D9F" w:rsidRPr="002B08F2">
        <w:rPr>
          <w:b/>
          <w:i/>
          <w:sz w:val="22"/>
          <w:lang w:val="ru-RU"/>
        </w:rPr>
        <w:t xml:space="preserve">  </w:t>
      </w:r>
      <w:r w:rsidR="007C2D9F" w:rsidRPr="0066018D">
        <w:rPr>
          <w:b/>
          <w:i/>
          <w:color w:val="FF0000"/>
          <w:sz w:val="22"/>
          <w:lang w:val="ru-RU"/>
        </w:rPr>
        <w:t>Misal</w:t>
      </w:r>
      <w:r w:rsidR="007C2D9F" w:rsidRPr="002B08F2">
        <w:rPr>
          <w:b/>
          <w:i/>
          <w:color w:val="FF0000"/>
          <w:sz w:val="22"/>
          <w:lang w:val="ru-RU"/>
        </w:rPr>
        <w:t xml:space="preserve"> 3</w:t>
      </w:r>
      <w:r w:rsidR="007C2D9F" w:rsidRPr="0066018D">
        <w:rPr>
          <w:b/>
          <w:i/>
          <w:color w:val="FF0000"/>
          <w:sz w:val="22"/>
          <w:lang w:val="ru-RU"/>
        </w:rPr>
        <w:t>:</w:t>
      </w:r>
    </w:p>
    <w:p w:rsidR="007C2D9F" w:rsidRDefault="008E1307">
      <w:pPr>
        <w:spacing w:after="4" w:line="309" w:lineRule="auto"/>
        <w:ind w:left="851" w:right="1434" w:firstLine="568"/>
        <w:jc w:val="left"/>
        <w:rPr>
          <w:rFonts w:ascii="Arial" w:eastAsia="Arial" w:hAnsi="Arial" w:cs="Arial"/>
          <w:i/>
          <w:sz w:val="20"/>
        </w:rPr>
      </w:pPr>
      <w:r w:rsidRPr="00831BA0">
        <w:rPr>
          <w:rFonts w:ascii="Arial" w:eastAsia="Arial" w:hAnsi="Arial" w:cs="Arial"/>
          <w:i/>
          <w:sz w:val="20"/>
          <w:lang w:val="ru-RU"/>
        </w:rPr>
        <w:t xml:space="preserve">/* Создадим специальный </w:t>
      </w:r>
      <w:r w:rsidR="00497DC4">
        <w:rPr>
          <w:rFonts w:ascii="Arial" w:eastAsia="Arial" w:hAnsi="Arial" w:cs="Arial"/>
          <w:i/>
          <w:sz w:val="20"/>
          <w:lang w:val="ru-RU"/>
        </w:rPr>
        <w:t xml:space="preserve">Класс    </w:t>
      </w:r>
      <w:r w:rsidR="00497DC4" w:rsidRPr="00012073">
        <w:rPr>
          <w:rFonts w:ascii="Arial" w:eastAsia="Arial" w:hAnsi="Arial" w:cs="Arial"/>
          <w:i/>
          <w:color w:val="FF0000"/>
          <w:sz w:val="20"/>
          <w:lang w:val="ru-RU"/>
        </w:rPr>
        <w:t xml:space="preserve">Sinif </w:t>
      </w:r>
      <w:r w:rsidR="00497DC4">
        <w:rPr>
          <w:rFonts w:ascii="Arial" w:eastAsia="Arial" w:hAnsi="Arial" w:cs="Arial"/>
          <w:i/>
          <w:sz w:val="20"/>
          <w:lang w:val="ru-RU"/>
        </w:rPr>
        <w:t xml:space="preserve">  </w:t>
      </w:r>
      <w:r w:rsidRPr="00831BA0">
        <w:rPr>
          <w:rFonts w:ascii="Arial" w:eastAsia="Arial" w:hAnsi="Arial" w:cs="Arial"/>
          <w:i/>
          <w:sz w:val="20"/>
          <w:lang w:val="ru-RU"/>
        </w:rPr>
        <w:t xml:space="preserve">для обработки событий и отдельный экземпляр класса </w:t>
      </w:r>
      <w:r>
        <w:rPr>
          <w:rFonts w:ascii="Arial" w:eastAsia="Arial" w:hAnsi="Arial" w:cs="Arial"/>
          <w:i/>
          <w:sz w:val="20"/>
        </w:rPr>
        <w:t>TRslEvHandler</w:t>
      </w:r>
      <w:r w:rsidRPr="00831BA0">
        <w:rPr>
          <w:rFonts w:ascii="Arial" w:eastAsia="Arial" w:hAnsi="Arial" w:cs="Arial"/>
          <w:i/>
          <w:sz w:val="20"/>
          <w:lang w:val="ru-RU"/>
        </w:rPr>
        <w:t xml:space="preserve"> как </w:t>
      </w:r>
      <w:r w:rsidR="002B1E5D">
        <w:rPr>
          <w:rFonts w:ascii="Arial" w:eastAsia="Arial" w:hAnsi="Arial" w:cs="Arial"/>
          <w:i/>
          <w:sz w:val="20"/>
          <w:lang w:val="ru-RU"/>
        </w:rPr>
        <w:t xml:space="preserve">свойство </w:t>
      </w:r>
      <w:r w:rsidR="002B1E5D" w:rsidRPr="00AF6E8E">
        <w:rPr>
          <w:rFonts w:ascii="Arial" w:eastAsia="Arial" w:hAnsi="Arial" w:cs="Arial"/>
          <w:i/>
          <w:color w:val="FF0000"/>
          <w:sz w:val="20"/>
          <w:lang w:val="ru-RU"/>
        </w:rPr>
        <w:t xml:space="preserve">(xüsusiyyət) </w:t>
      </w:r>
      <w:r w:rsidRPr="00831BA0">
        <w:rPr>
          <w:rFonts w:ascii="Arial" w:eastAsia="Arial" w:hAnsi="Arial" w:cs="Arial"/>
          <w:i/>
          <w:sz w:val="20"/>
          <w:lang w:val="ru-RU"/>
        </w:rPr>
        <w:t xml:space="preserve">класса обработчика. Чтобы не было циклических ссылок, вторым параметром конструктору </w:t>
      </w:r>
      <w:r>
        <w:rPr>
          <w:rFonts w:ascii="Arial" w:eastAsia="Arial" w:hAnsi="Arial" w:cs="Arial"/>
          <w:i/>
          <w:sz w:val="20"/>
        </w:rPr>
        <w:t>TRslEvHandler</w:t>
      </w:r>
      <w:r w:rsidRPr="00831BA0">
        <w:rPr>
          <w:rFonts w:ascii="Arial" w:eastAsia="Arial" w:hAnsi="Arial" w:cs="Arial"/>
          <w:i/>
          <w:sz w:val="20"/>
          <w:lang w:val="ru-RU"/>
        </w:rPr>
        <w:t xml:space="preserve"> передаем </w:t>
      </w:r>
      <w:r>
        <w:rPr>
          <w:rFonts w:ascii="Arial" w:eastAsia="Arial" w:hAnsi="Arial" w:cs="Arial"/>
          <w:i/>
          <w:sz w:val="20"/>
        </w:rPr>
        <w:t>false</w:t>
      </w:r>
      <w:r w:rsidRPr="00831BA0">
        <w:rPr>
          <w:rFonts w:ascii="Arial" w:eastAsia="Arial" w:hAnsi="Arial" w:cs="Arial"/>
          <w:i/>
          <w:sz w:val="20"/>
          <w:lang w:val="ru-RU"/>
        </w:rPr>
        <w:t xml:space="preserve">. </w:t>
      </w:r>
      <w:r>
        <w:rPr>
          <w:rFonts w:ascii="Arial" w:eastAsia="Arial" w:hAnsi="Arial" w:cs="Arial"/>
          <w:i/>
          <w:sz w:val="20"/>
        </w:rPr>
        <w:t xml:space="preserve">*/ </w:t>
      </w:r>
      <w:r>
        <w:rPr>
          <w:rFonts w:ascii="Arial" w:eastAsia="Arial" w:hAnsi="Arial" w:cs="Arial"/>
          <w:i/>
          <w:sz w:val="20"/>
        </w:rPr>
        <w:lastRenderedPageBreak/>
        <w:t xml:space="preserve">import rslx; class THandler    evObj = TRslEvHandler (this, false);    macro Excel_NewWorkBook (wb)       println ("New Book: ",wb.Name)    End; end; handler = THandler; ob = ActiveX ("Excel.Application"); ob.Visible = true; handler.evObj.evSource ("Excel", "Application") = ob; ob.Workbooks.add; MsgBox ("OK"); handler.evObj.evSource ("Excel") = NULL; ob.Quit; </w:t>
      </w:r>
    </w:p>
    <w:p w:rsidR="00D009EC" w:rsidRPr="002B08F2" w:rsidRDefault="008E1307">
      <w:pPr>
        <w:spacing w:after="4" w:line="309" w:lineRule="auto"/>
        <w:ind w:left="851" w:right="1434" w:firstLine="568"/>
        <w:jc w:val="left"/>
        <w:rPr>
          <w:lang w:val="ru-RU"/>
        </w:rPr>
      </w:pPr>
      <w:r w:rsidRPr="002B08F2">
        <w:rPr>
          <w:b/>
          <w:i/>
          <w:sz w:val="22"/>
          <w:lang w:val="ru-RU"/>
        </w:rPr>
        <w:t>Пример 4:</w:t>
      </w:r>
      <w:r w:rsidR="007C2D9F" w:rsidRPr="002B08F2">
        <w:rPr>
          <w:b/>
          <w:i/>
          <w:sz w:val="22"/>
          <w:lang w:val="ru-RU"/>
        </w:rPr>
        <w:t xml:space="preserve">   </w:t>
      </w:r>
      <w:r w:rsidR="007C2D9F" w:rsidRPr="0066018D">
        <w:rPr>
          <w:b/>
          <w:i/>
          <w:color w:val="FF0000"/>
          <w:sz w:val="22"/>
          <w:lang w:val="ru-RU"/>
        </w:rPr>
        <w:t>Misal</w:t>
      </w:r>
      <w:r w:rsidR="007C2D9F" w:rsidRPr="002B08F2">
        <w:rPr>
          <w:b/>
          <w:i/>
          <w:color w:val="FF0000"/>
          <w:sz w:val="22"/>
          <w:lang w:val="ru-RU"/>
        </w:rPr>
        <w:t xml:space="preserve"> 4</w:t>
      </w:r>
      <w:r w:rsidR="007C2D9F" w:rsidRPr="0066018D">
        <w:rPr>
          <w:b/>
          <w:i/>
          <w:color w:val="FF0000"/>
          <w:sz w:val="22"/>
          <w:lang w:val="ru-RU"/>
        </w:rPr>
        <w:t>:</w:t>
      </w:r>
      <w:r w:rsidRPr="002B08F2">
        <w:rPr>
          <w:b/>
          <w:i/>
          <w:sz w:val="22"/>
          <w:lang w:val="ru-RU"/>
        </w:rPr>
        <w:t xml:space="preserve"> </w:t>
      </w:r>
    </w:p>
    <w:p w:rsidR="007C2D9F" w:rsidRDefault="008E1307">
      <w:pPr>
        <w:spacing w:after="39" w:line="317" w:lineRule="auto"/>
        <w:ind w:left="851" w:right="1280" w:firstLine="568"/>
        <w:jc w:val="left"/>
        <w:rPr>
          <w:rFonts w:ascii="Arial" w:eastAsia="Arial" w:hAnsi="Arial" w:cs="Arial"/>
          <w:i/>
          <w:sz w:val="20"/>
        </w:rPr>
      </w:pPr>
      <w:r w:rsidRPr="00831BA0">
        <w:rPr>
          <w:rFonts w:ascii="Arial" w:eastAsia="Arial" w:hAnsi="Arial" w:cs="Arial"/>
          <w:i/>
          <w:sz w:val="20"/>
          <w:lang w:val="ru-RU"/>
        </w:rPr>
        <w:t xml:space="preserve">/* Создадим специальный </w:t>
      </w:r>
      <w:r w:rsidR="00497DC4">
        <w:rPr>
          <w:rFonts w:ascii="Arial" w:eastAsia="Arial" w:hAnsi="Arial" w:cs="Arial"/>
          <w:i/>
          <w:sz w:val="20"/>
          <w:lang w:val="ru-RU"/>
        </w:rPr>
        <w:t xml:space="preserve">Класс    </w:t>
      </w:r>
      <w:r w:rsidR="00497DC4" w:rsidRPr="00012073">
        <w:rPr>
          <w:rFonts w:ascii="Arial" w:eastAsia="Arial" w:hAnsi="Arial" w:cs="Arial"/>
          <w:i/>
          <w:color w:val="FF0000"/>
          <w:sz w:val="20"/>
          <w:lang w:val="ru-RU"/>
        </w:rPr>
        <w:t xml:space="preserve">Sinif </w:t>
      </w:r>
      <w:r w:rsidR="00497DC4">
        <w:rPr>
          <w:rFonts w:ascii="Arial" w:eastAsia="Arial" w:hAnsi="Arial" w:cs="Arial"/>
          <w:i/>
          <w:sz w:val="20"/>
          <w:lang w:val="ru-RU"/>
        </w:rPr>
        <w:t xml:space="preserve">  </w:t>
      </w:r>
      <w:r w:rsidRPr="00831BA0">
        <w:rPr>
          <w:rFonts w:ascii="Arial" w:eastAsia="Arial" w:hAnsi="Arial" w:cs="Arial"/>
          <w:i/>
          <w:sz w:val="20"/>
          <w:lang w:val="ru-RU"/>
        </w:rPr>
        <w:t xml:space="preserve">для обработки событий, наследуя его от класса </w:t>
      </w:r>
      <w:r>
        <w:rPr>
          <w:rFonts w:ascii="Arial" w:eastAsia="Arial" w:hAnsi="Arial" w:cs="Arial"/>
          <w:i/>
          <w:sz w:val="20"/>
        </w:rPr>
        <w:t>TRslEvHandler</w:t>
      </w:r>
      <w:r w:rsidRPr="00831BA0">
        <w:rPr>
          <w:rFonts w:ascii="Arial" w:eastAsia="Arial" w:hAnsi="Arial" w:cs="Arial"/>
          <w:i/>
          <w:sz w:val="20"/>
          <w:lang w:val="ru-RU"/>
        </w:rPr>
        <w:t xml:space="preserve">. </w:t>
      </w:r>
      <w:r>
        <w:rPr>
          <w:rFonts w:ascii="Arial" w:eastAsia="Arial" w:hAnsi="Arial" w:cs="Arial"/>
          <w:i/>
          <w:sz w:val="20"/>
        </w:rPr>
        <w:t xml:space="preserve">*/ import rslx; class (TRslEvHandler) THandler    macro Excel_NewWorkBook (wb)       println ("New Book: ",wb.Name)    End; end; handler = THandler; ob = ActiveX ("Excel.Application"); ob.Visible = true; handler.evSource ("Excel", "Application") = ob; ob.Workbooks.add; MsgBox ("OK"); handler.evSource ("Excel") = NULL; ob.Quit; </w:t>
      </w:r>
    </w:p>
    <w:p w:rsidR="00D009EC" w:rsidRPr="002B08F2" w:rsidRDefault="008E1307">
      <w:pPr>
        <w:spacing w:after="39" w:line="317" w:lineRule="auto"/>
        <w:ind w:left="851" w:right="1280" w:firstLine="568"/>
        <w:jc w:val="left"/>
        <w:rPr>
          <w:lang w:val="ru-RU"/>
        </w:rPr>
      </w:pPr>
      <w:r w:rsidRPr="002B08F2">
        <w:rPr>
          <w:b/>
          <w:i/>
          <w:sz w:val="22"/>
          <w:lang w:val="ru-RU"/>
        </w:rPr>
        <w:t>Пример 5:</w:t>
      </w:r>
      <w:r w:rsidR="007C2D9F" w:rsidRPr="002B08F2">
        <w:rPr>
          <w:b/>
          <w:i/>
          <w:sz w:val="22"/>
          <w:lang w:val="ru-RU"/>
        </w:rPr>
        <w:t xml:space="preserve">  </w:t>
      </w:r>
      <w:r w:rsidR="007C2D9F" w:rsidRPr="0066018D">
        <w:rPr>
          <w:b/>
          <w:i/>
          <w:color w:val="FF0000"/>
          <w:sz w:val="22"/>
          <w:lang w:val="ru-RU"/>
        </w:rPr>
        <w:t>Misal</w:t>
      </w:r>
      <w:r w:rsidR="007C2D9F" w:rsidRPr="002B08F2">
        <w:rPr>
          <w:b/>
          <w:i/>
          <w:color w:val="FF0000"/>
          <w:sz w:val="22"/>
          <w:lang w:val="ru-RU"/>
        </w:rPr>
        <w:t xml:space="preserve"> 5</w:t>
      </w:r>
      <w:r w:rsidR="007C2D9F" w:rsidRPr="0066018D">
        <w:rPr>
          <w:b/>
          <w:i/>
          <w:color w:val="FF0000"/>
          <w:sz w:val="22"/>
          <w:lang w:val="ru-RU"/>
        </w:rPr>
        <w:t>:</w:t>
      </w:r>
      <w:r w:rsidRPr="002B08F2">
        <w:rPr>
          <w:b/>
          <w:i/>
          <w:sz w:val="22"/>
          <w:lang w:val="ru-RU"/>
        </w:rPr>
        <w:t xml:space="preserve"> </w:t>
      </w:r>
    </w:p>
    <w:p w:rsidR="00D009EC" w:rsidRPr="00831BA0" w:rsidRDefault="008E1307">
      <w:pPr>
        <w:spacing w:after="24" w:line="339" w:lineRule="auto"/>
        <w:ind w:left="1413" w:right="1134"/>
        <w:jc w:val="left"/>
        <w:rPr>
          <w:lang w:val="ru-RU"/>
        </w:rPr>
      </w:pPr>
      <w:r w:rsidRPr="00831BA0">
        <w:rPr>
          <w:rFonts w:ascii="Arial" w:eastAsia="Arial" w:hAnsi="Arial" w:cs="Arial"/>
          <w:i/>
          <w:sz w:val="20"/>
          <w:lang w:val="ru-RU"/>
        </w:rPr>
        <w:t xml:space="preserve">/* Создадим специальный </w:t>
      </w:r>
      <w:r w:rsidR="00497DC4">
        <w:rPr>
          <w:rFonts w:ascii="Arial" w:eastAsia="Arial" w:hAnsi="Arial" w:cs="Arial"/>
          <w:i/>
          <w:sz w:val="20"/>
          <w:lang w:val="ru-RU"/>
        </w:rPr>
        <w:t xml:space="preserve">Класс    </w:t>
      </w:r>
      <w:r w:rsidR="00497DC4" w:rsidRPr="00012073">
        <w:rPr>
          <w:rFonts w:ascii="Arial" w:eastAsia="Arial" w:hAnsi="Arial" w:cs="Arial"/>
          <w:i/>
          <w:color w:val="FF0000"/>
          <w:sz w:val="20"/>
          <w:lang w:val="ru-RU"/>
        </w:rPr>
        <w:t>Sinif</w:t>
      </w:r>
      <w:r w:rsidR="00497DC4">
        <w:rPr>
          <w:rFonts w:ascii="Arial" w:eastAsia="Arial" w:hAnsi="Arial" w:cs="Arial"/>
          <w:i/>
          <w:sz w:val="20"/>
          <w:lang w:val="ru-RU"/>
        </w:rPr>
        <w:t xml:space="preserve">   </w:t>
      </w:r>
      <w:r w:rsidRPr="00831BA0">
        <w:rPr>
          <w:rFonts w:ascii="Arial" w:eastAsia="Arial" w:hAnsi="Arial" w:cs="Arial"/>
          <w:i/>
          <w:sz w:val="20"/>
          <w:lang w:val="ru-RU"/>
        </w:rPr>
        <w:t xml:space="preserve">для обработки событий, наследуя его от класса </w:t>
      </w:r>
      <w:r>
        <w:rPr>
          <w:rFonts w:ascii="Arial" w:eastAsia="Arial" w:hAnsi="Arial" w:cs="Arial"/>
          <w:i/>
          <w:sz w:val="20"/>
        </w:rPr>
        <w:t>TRslEvHandler</w:t>
      </w:r>
      <w:r w:rsidRPr="00831BA0">
        <w:rPr>
          <w:rFonts w:ascii="Arial" w:eastAsia="Arial" w:hAnsi="Arial" w:cs="Arial"/>
          <w:i/>
          <w:sz w:val="20"/>
          <w:lang w:val="ru-RU"/>
        </w:rPr>
        <w:t xml:space="preserve">. В отличие от примера 4, применяем вторую форму использования </w:t>
      </w:r>
      <w:r>
        <w:rPr>
          <w:rFonts w:ascii="Arial" w:eastAsia="Arial" w:hAnsi="Arial" w:cs="Arial"/>
          <w:i/>
          <w:sz w:val="20"/>
        </w:rPr>
        <w:t>evSource</w:t>
      </w:r>
      <w:r w:rsidRPr="00831BA0">
        <w:rPr>
          <w:rFonts w:ascii="Arial" w:eastAsia="Arial" w:hAnsi="Arial" w:cs="Arial"/>
          <w:i/>
          <w:sz w:val="20"/>
          <w:lang w:val="ru-RU"/>
        </w:rPr>
        <w:t xml:space="preserve">, не использующую обращений к библиотеки типов. Такая форма может применяться и для остальных примеров. */  </w:t>
      </w:r>
      <w:r>
        <w:rPr>
          <w:rFonts w:ascii="Arial" w:eastAsia="Arial" w:hAnsi="Arial" w:cs="Arial"/>
          <w:i/>
          <w:sz w:val="20"/>
        </w:rPr>
        <w:t>import</w:t>
      </w:r>
      <w:r w:rsidRPr="00831BA0">
        <w:rPr>
          <w:rFonts w:ascii="Arial" w:eastAsia="Arial" w:hAnsi="Arial" w:cs="Arial"/>
          <w:i/>
          <w:sz w:val="20"/>
          <w:lang w:val="ru-RU"/>
        </w:rPr>
        <w:t xml:space="preserve"> </w:t>
      </w:r>
      <w:r>
        <w:rPr>
          <w:rFonts w:ascii="Arial" w:eastAsia="Arial" w:hAnsi="Arial" w:cs="Arial"/>
          <w:i/>
          <w:sz w:val="20"/>
        </w:rPr>
        <w:t>rslx</w:t>
      </w:r>
      <w:r w:rsidRPr="00831BA0">
        <w:rPr>
          <w:rFonts w:ascii="Arial" w:eastAsia="Arial" w:hAnsi="Arial" w:cs="Arial"/>
          <w:i/>
          <w:sz w:val="20"/>
          <w:lang w:val="ru-RU"/>
        </w:rPr>
        <w:t xml:space="preserve">; </w:t>
      </w:r>
    </w:p>
    <w:p w:rsidR="00D009EC" w:rsidRDefault="008E1307">
      <w:pPr>
        <w:spacing w:after="4" w:line="249" w:lineRule="auto"/>
        <w:ind w:left="1414" w:right="1145"/>
        <w:jc w:val="left"/>
      </w:pPr>
      <w:r>
        <w:rPr>
          <w:rFonts w:ascii="Arial" w:eastAsia="Arial" w:hAnsi="Arial" w:cs="Arial"/>
          <w:i/>
          <w:sz w:val="20"/>
        </w:rPr>
        <w:t xml:space="preserve">class (TRslEvHandler) THandler </w:t>
      </w:r>
    </w:p>
    <w:p w:rsidR="00D009EC" w:rsidRDefault="008E1307">
      <w:pPr>
        <w:spacing w:after="4" w:line="322" w:lineRule="auto"/>
        <w:ind w:left="1414" w:right="2547"/>
        <w:jc w:val="left"/>
      </w:pPr>
      <w:r>
        <w:rPr>
          <w:rFonts w:ascii="Arial" w:eastAsia="Arial" w:hAnsi="Arial" w:cs="Arial"/>
          <w:i/>
          <w:sz w:val="20"/>
        </w:rPr>
        <w:t xml:space="preserve">   macro Excel_NewWorkBook (wb)       println ("New Book: ",wb.Name)    End; end; handler = THandler; ob = ActiveX ("Excel.Application"); ob.Visible = true; handler.evSource ("Excel", "{00024413-0000-0000-C000-</w:t>
      </w:r>
    </w:p>
    <w:p w:rsidR="00D009EC" w:rsidRPr="007C2D9F" w:rsidRDefault="008E1307">
      <w:pPr>
        <w:spacing w:after="4" w:line="321" w:lineRule="auto"/>
        <w:ind w:left="851" w:right="2312" w:firstLine="568"/>
        <w:jc w:val="left"/>
      </w:pPr>
      <w:r>
        <w:rPr>
          <w:rFonts w:ascii="Arial" w:eastAsia="Arial" w:hAnsi="Arial" w:cs="Arial"/>
          <w:i/>
          <w:sz w:val="20"/>
        </w:rPr>
        <w:t xml:space="preserve">000000000046}", 1) = ob; handler.SetHandler ("Excel", "Excel_NewWorkBook", 1565); ob.Workbooks.add; MsgBox ("OK"); handler.evObj.evSource ("Excel") = NULL; ob.Quit; </w:t>
      </w:r>
      <w:r>
        <w:rPr>
          <w:b/>
          <w:i/>
          <w:sz w:val="22"/>
        </w:rPr>
        <w:t xml:space="preserve">Пример 6: </w:t>
      </w:r>
      <w:r w:rsidR="007C2D9F">
        <w:rPr>
          <w:b/>
          <w:i/>
          <w:sz w:val="22"/>
        </w:rPr>
        <w:t xml:space="preserve"> </w:t>
      </w:r>
      <w:r w:rsidR="007C2D9F" w:rsidRPr="007C2D9F">
        <w:rPr>
          <w:b/>
          <w:i/>
          <w:color w:val="FF0000"/>
          <w:sz w:val="22"/>
        </w:rPr>
        <w:t>Misal</w:t>
      </w:r>
      <w:r w:rsidR="007C2D9F">
        <w:rPr>
          <w:b/>
          <w:i/>
          <w:color w:val="FF0000"/>
          <w:sz w:val="22"/>
        </w:rPr>
        <w:t xml:space="preserve"> 6</w:t>
      </w:r>
      <w:r w:rsidR="007C2D9F" w:rsidRPr="007C2D9F">
        <w:rPr>
          <w:b/>
          <w:i/>
          <w:color w:val="FF0000"/>
          <w:sz w:val="22"/>
        </w:rPr>
        <w:t>:</w:t>
      </w:r>
    </w:p>
    <w:p w:rsidR="00D009EC" w:rsidRPr="00831BA0" w:rsidRDefault="008E1307">
      <w:pPr>
        <w:spacing w:after="0" w:line="249" w:lineRule="auto"/>
        <w:ind w:left="1413" w:right="1134"/>
        <w:jc w:val="left"/>
        <w:rPr>
          <w:lang w:val="ru-RU"/>
        </w:rPr>
      </w:pPr>
      <w:r w:rsidRPr="00831BA0">
        <w:rPr>
          <w:rFonts w:ascii="Arial" w:eastAsia="Arial" w:hAnsi="Arial" w:cs="Arial"/>
          <w:i/>
          <w:sz w:val="20"/>
          <w:lang w:val="ru-RU"/>
        </w:rPr>
        <w:t xml:space="preserve">/* Рассмотрим пример  использования </w:t>
      </w:r>
      <w:r>
        <w:rPr>
          <w:rFonts w:ascii="Arial" w:eastAsia="Arial" w:hAnsi="Arial" w:cs="Arial"/>
          <w:i/>
          <w:sz w:val="20"/>
        </w:rPr>
        <w:t>Object</w:t>
      </w:r>
      <w:r w:rsidRPr="00831BA0">
        <w:rPr>
          <w:rFonts w:ascii="Arial" w:eastAsia="Arial" w:hAnsi="Arial" w:cs="Arial"/>
          <w:i/>
          <w:sz w:val="20"/>
          <w:lang w:val="ru-RU"/>
        </w:rPr>
        <w:t xml:space="preserve"> </w:t>
      </w:r>
      <w:r>
        <w:rPr>
          <w:rFonts w:ascii="Arial" w:eastAsia="Arial" w:hAnsi="Arial" w:cs="Arial"/>
          <w:i/>
          <w:sz w:val="20"/>
        </w:rPr>
        <w:t>RSL</w:t>
      </w:r>
      <w:r w:rsidRPr="00831BA0">
        <w:rPr>
          <w:rFonts w:ascii="Arial" w:eastAsia="Arial" w:hAnsi="Arial" w:cs="Arial"/>
          <w:i/>
          <w:sz w:val="20"/>
          <w:lang w:val="ru-RU"/>
        </w:rPr>
        <w:t xml:space="preserve"> в качестве скрипта на </w:t>
      </w:r>
      <w:r>
        <w:rPr>
          <w:rFonts w:ascii="Arial" w:eastAsia="Arial" w:hAnsi="Arial" w:cs="Arial"/>
          <w:i/>
          <w:sz w:val="20"/>
        </w:rPr>
        <w:t>HTML</w:t>
      </w:r>
      <w:r w:rsidRPr="00831BA0">
        <w:rPr>
          <w:rFonts w:ascii="Arial" w:eastAsia="Arial" w:hAnsi="Arial" w:cs="Arial"/>
          <w:i/>
          <w:sz w:val="20"/>
          <w:lang w:val="ru-RU"/>
        </w:rPr>
        <w:t xml:space="preserve">-странице. Здесь обрабатывается событие </w:t>
      </w:r>
      <w:r>
        <w:rPr>
          <w:rFonts w:ascii="Arial" w:eastAsia="Arial" w:hAnsi="Arial" w:cs="Arial"/>
          <w:i/>
          <w:sz w:val="20"/>
        </w:rPr>
        <w:t>onClick</w:t>
      </w:r>
      <w:r w:rsidRPr="00831BA0">
        <w:rPr>
          <w:rFonts w:ascii="Arial" w:eastAsia="Arial" w:hAnsi="Arial" w:cs="Arial"/>
          <w:i/>
          <w:sz w:val="20"/>
          <w:lang w:val="ru-RU"/>
        </w:rPr>
        <w:t xml:space="preserve">, закрепленное за кнопкой, которая размещена на </w:t>
      </w:r>
      <w:r>
        <w:rPr>
          <w:rFonts w:ascii="Arial" w:eastAsia="Arial" w:hAnsi="Arial" w:cs="Arial"/>
          <w:i/>
          <w:sz w:val="20"/>
        </w:rPr>
        <w:t>HTML</w:t>
      </w:r>
      <w:r w:rsidRPr="00831BA0">
        <w:rPr>
          <w:rFonts w:ascii="Arial" w:eastAsia="Arial" w:hAnsi="Arial" w:cs="Arial"/>
          <w:i/>
          <w:sz w:val="20"/>
          <w:lang w:val="ru-RU"/>
        </w:rPr>
        <w:t xml:space="preserve">странице. Как и в случае с </w:t>
      </w:r>
      <w:r>
        <w:rPr>
          <w:rFonts w:ascii="Arial" w:eastAsia="Arial" w:hAnsi="Arial" w:cs="Arial"/>
          <w:i/>
          <w:sz w:val="20"/>
        </w:rPr>
        <w:t>Excel</w:t>
      </w:r>
      <w:r w:rsidRPr="00831BA0">
        <w:rPr>
          <w:rFonts w:ascii="Arial" w:eastAsia="Arial" w:hAnsi="Arial" w:cs="Arial"/>
          <w:i/>
          <w:sz w:val="20"/>
          <w:lang w:val="ru-RU"/>
        </w:rPr>
        <w:t xml:space="preserve">, для связи источника с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 xml:space="preserve">обработчиком событий используется глобальная переменная </w:t>
      </w:r>
      <w:r>
        <w:rPr>
          <w:rFonts w:ascii="Arial" w:eastAsia="Arial" w:hAnsi="Arial" w:cs="Arial"/>
          <w:i/>
          <w:sz w:val="20"/>
        </w:rPr>
        <w:t>RslEvHandler</w:t>
      </w:r>
      <w:r w:rsidRPr="00831BA0">
        <w:rPr>
          <w:rFonts w:ascii="Arial" w:eastAsia="Arial" w:hAnsi="Arial" w:cs="Arial"/>
          <w:i/>
          <w:sz w:val="20"/>
          <w:lang w:val="ru-RU"/>
        </w:rPr>
        <w:t xml:space="preserve">. */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HTML</w:t>
      </w:r>
      <w:r w:rsidRPr="00831BA0">
        <w:rPr>
          <w:rFonts w:ascii="Arial" w:eastAsia="Arial" w:hAnsi="Arial" w:cs="Arial"/>
          <w:i/>
          <w:sz w:val="20"/>
          <w:lang w:val="ru-RU"/>
        </w:rPr>
        <w:t xml:space="preserve">&gt;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BODY</w:t>
      </w:r>
      <w:r w:rsidRPr="00831BA0">
        <w:rPr>
          <w:rFonts w:ascii="Arial" w:eastAsia="Arial" w:hAnsi="Arial" w:cs="Arial"/>
          <w:i/>
          <w:sz w:val="20"/>
          <w:lang w:val="ru-RU"/>
        </w:rPr>
        <w:t xml:space="preserve">&gt;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&lt;</w:t>
      </w:r>
      <w:r>
        <w:rPr>
          <w:rFonts w:ascii="Arial" w:eastAsia="Arial" w:hAnsi="Arial" w:cs="Arial"/>
          <w:i/>
          <w:sz w:val="20"/>
        </w:rPr>
        <w:t>P</w:t>
      </w:r>
      <w:r w:rsidRPr="00831BA0">
        <w:rPr>
          <w:rFonts w:ascii="Arial" w:eastAsia="Arial" w:hAnsi="Arial" w:cs="Arial"/>
          <w:i/>
          <w:sz w:val="20"/>
          <w:lang w:val="ru-RU"/>
        </w:rPr>
        <w:t xml:space="preserve">&gt;  Демонстрация обработки сообщения </w:t>
      </w:r>
      <w:r>
        <w:rPr>
          <w:rFonts w:ascii="Arial" w:eastAsia="Arial" w:hAnsi="Arial" w:cs="Arial"/>
          <w:i/>
          <w:sz w:val="20"/>
        </w:rPr>
        <w:t>onClick</w:t>
      </w:r>
      <w:r w:rsidRPr="00831BA0">
        <w:rPr>
          <w:rFonts w:ascii="Arial" w:eastAsia="Arial" w:hAnsi="Arial" w:cs="Arial"/>
          <w:i/>
          <w:sz w:val="20"/>
          <w:lang w:val="ru-RU"/>
        </w:rPr>
        <w:t xml:space="preserve"> &lt;/</w:t>
      </w:r>
      <w:r>
        <w:rPr>
          <w:rFonts w:ascii="Arial" w:eastAsia="Arial" w:hAnsi="Arial" w:cs="Arial"/>
          <w:i/>
          <w:sz w:val="20"/>
        </w:rPr>
        <w:t>P</w:t>
      </w:r>
      <w:r w:rsidRPr="00831BA0">
        <w:rPr>
          <w:rFonts w:ascii="Arial" w:eastAsia="Arial" w:hAnsi="Arial" w:cs="Arial"/>
          <w:i/>
          <w:sz w:val="20"/>
          <w:lang w:val="ru-RU"/>
        </w:rPr>
        <w:t xml:space="preserve">&gt;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BUTTON</w:t>
      </w:r>
      <w:r w:rsidRPr="00831BA0">
        <w:rPr>
          <w:rFonts w:ascii="Arial" w:eastAsia="Arial" w:hAnsi="Arial" w:cs="Arial"/>
          <w:i/>
          <w:sz w:val="20"/>
          <w:lang w:val="ru-RU"/>
        </w:rPr>
        <w:t xml:space="preserve"> </w:t>
      </w:r>
      <w:r>
        <w:rPr>
          <w:rFonts w:ascii="Arial" w:eastAsia="Arial" w:hAnsi="Arial" w:cs="Arial"/>
          <w:i/>
          <w:sz w:val="20"/>
        </w:rPr>
        <w:t>ID</w:t>
      </w:r>
      <w:r w:rsidRPr="00831BA0">
        <w:rPr>
          <w:rFonts w:ascii="Arial" w:eastAsia="Arial" w:hAnsi="Arial" w:cs="Arial"/>
          <w:i/>
          <w:sz w:val="20"/>
          <w:lang w:val="ru-RU"/>
        </w:rPr>
        <w:t>="</w:t>
      </w:r>
      <w:r>
        <w:rPr>
          <w:rFonts w:ascii="Arial" w:eastAsia="Arial" w:hAnsi="Arial" w:cs="Arial"/>
          <w:i/>
          <w:sz w:val="20"/>
        </w:rPr>
        <w:t>CmdButton</w:t>
      </w:r>
      <w:r w:rsidRPr="00831BA0">
        <w:rPr>
          <w:rFonts w:ascii="Arial" w:eastAsia="Arial" w:hAnsi="Arial" w:cs="Arial"/>
          <w:i/>
          <w:sz w:val="20"/>
          <w:lang w:val="ru-RU"/>
        </w:rPr>
        <w:t xml:space="preserve">" </w:t>
      </w:r>
      <w:r>
        <w:rPr>
          <w:rFonts w:ascii="Arial" w:eastAsia="Arial" w:hAnsi="Arial" w:cs="Arial"/>
          <w:i/>
          <w:sz w:val="20"/>
        </w:rPr>
        <w:t>STYLE</w:t>
      </w:r>
      <w:r w:rsidRPr="00831BA0">
        <w:rPr>
          <w:rFonts w:ascii="Arial" w:eastAsia="Arial" w:hAnsi="Arial" w:cs="Arial"/>
          <w:i/>
          <w:sz w:val="20"/>
          <w:lang w:val="ru-RU"/>
        </w:rPr>
        <w:t>="</w:t>
      </w:r>
      <w:r>
        <w:rPr>
          <w:rFonts w:ascii="Arial" w:eastAsia="Arial" w:hAnsi="Arial" w:cs="Arial"/>
          <w:i/>
          <w:sz w:val="20"/>
        </w:rPr>
        <w:t>margin</w:t>
      </w:r>
      <w:r w:rsidRPr="00831BA0">
        <w:rPr>
          <w:rFonts w:ascii="Arial" w:eastAsia="Arial" w:hAnsi="Arial" w:cs="Arial"/>
          <w:i/>
          <w:sz w:val="20"/>
          <w:lang w:val="ru-RU"/>
        </w:rPr>
        <w:t>:20%;</w:t>
      </w:r>
      <w:r>
        <w:rPr>
          <w:rFonts w:ascii="Arial" w:eastAsia="Arial" w:hAnsi="Arial" w:cs="Arial"/>
          <w:i/>
          <w:sz w:val="20"/>
        </w:rPr>
        <w:t>padding</w:t>
      </w:r>
      <w:r w:rsidRPr="00831BA0">
        <w:rPr>
          <w:rFonts w:ascii="Arial" w:eastAsia="Arial" w:hAnsi="Arial" w:cs="Arial"/>
          <w:i/>
          <w:sz w:val="20"/>
          <w:lang w:val="ru-RU"/>
        </w:rPr>
        <w:t xml:space="preserve">:40"&gt;  </w:t>
      </w:r>
    </w:p>
    <w:p w:rsidR="00D009EC" w:rsidRDefault="008E1307">
      <w:pPr>
        <w:spacing w:after="69" w:line="249" w:lineRule="auto"/>
        <w:ind w:left="1414" w:right="1145"/>
        <w:jc w:val="left"/>
      </w:pPr>
      <w:r>
        <w:rPr>
          <w:rFonts w:ascii="Arial" w:eastAsia="Arial" w:hAnsi="Arial" w:cs="Arial"/>
          <w:i/>
          <w:sz w:val="20"/>
        </w:rPr>
        <w:t xml:space="preserve">Press Me </w:t>
      </w:r>
    </w:p>
    <w:p w:rsidR="00D009EC" w:rsidRDefault="008E1307">
      <w:pPr>
        <w:spacing w:after="69" w:line="249" w:lineRule="auto"/>
        <w:ind w:left="1414" w:right="1145"/>
        <w:jc w:val="left"/>
      </w:pPr>
      <w:r>
        <w:rPr>
          <w:rFonts w:ascii="Arial" w:eastAsia="Arial" w:hAnsi="Arial" w:cs="Arial"/>
          <w:i/>
          <w:sz w:val="20"/>
        </w:rPr>
        <w:t xml:space="preserve">&lt;/BUTTON&gt; </w:t>
      </w:r>
    </w:p>
    <w:p w:rsidR="00D009EC" w:rsidRDefault="008E1307">
      <w:pPr>
        <w:spacing w:after="4" w:line="322" w:lineRule="auto"/>
        <w:ind w:left="1414" w:right="2699"/>
        <w:jc w:val="left"/>
      </w:pPr>
      <w:r>
        <w:rPr>
          <w:rFonts w:ascii="Arial" w:eastAsia="Arial" w:hAnsi="Arial" w:cs="Arial"/>
          <w:i/>
          <w:sz w:val="20"/>
        </w:rPr>
        <w:t xml:space="preserve">&lt;SCRIPT LANGUAGE="RSLScript"&gt;                    macro CmdButton_onClick </w:t>
      </w:r>
    </w:p>
    <w:p w:rsidR="00D009EC" w:rsidRDefault="008E1307">
      <w:pPr>
        <w:spacing w:after="4" w:line="322" w:lineRule="auto"/>
        <w:ind w:left="1414" w:right="2537"/>
        <w:jc w:val="left"/>
      </w:pPr>
      <w:r>
        <w:rPr>
          <w:rFonts w:ascii="Arial" w:eastAsia="Arial" w:hAnsi="Arial" w:cs="Arial"/>
          <w:i/>
          <w:sz w:val="20"/>
        </w:rPr>
        <w:t xml:space="preserve">   MsgBox ("Нажата кнопка ",event.srcElement.id ); end;      </w:t>
      </w:r>
    </w:p>
    <w:p w:rsidR="00D009EC" w:rsidRDefault="008E1307">
      <w:pPr>
        <w:spacing w:after="69" w:line="249" w:lineRule="auto"/>
        <w:ind w:left="1414" w:right="1145"/>
        <w:jc w:val="left"/>
      </w:pPr>
      <w:r>
        <w:rPr>
          <w:rFonts w:ascii="Arial" w:eastAsia="Arial" w:hAnsi="Arial" w:cs="Arial"/>
          <w:i/>
          <w:sz w:val="20"/>
        </w:rPr>
        <w:t xml:space="preserve">RSLEvHandler.EvSource ("CmdButton") = CmdButton; </w:t>
      </w:r>
    </w:p>
    <w:p w:rsidR="00D009EC" w:rsidRDefault="008E1307">
      <w:pPr>
        <w:spacing w:after="69" w:line="249" w:lineRule="auto"/>
        <w:ind w:left="1414" w:right="1145"/>
        <w:jc w:val="left"/>
      </w:pPr>
      <w:r>
        <w:rPr>
          <w:rFonts w:ascii="Arial" w:eastAsia="Arial" w:hAnsi="Arial" w:cs="Arial"/>
          <w:i/>
          <w:sz w:val="20"/>
        </w:rPr>
        <w:t xml:space="preserve">&lt;/SCRIPT&gt;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BODY</w:t>
      </w:r>
      <w:r w:rsidRPr="00831BA0">
        <w:rPr>
          <w:rFonts w:ascii="Arial" w:eastAsia="Arial" w:hAnsi="Arial" w:cs="Arial"/>
          <w:i/>
          <w:sz w:val="20"/>
          <w:lang w:val="ru-RU"/>
        </w:rPr>
        <w:t xml:space="preserve">&gt; </w:t>
      </w:r>
    </w:p>
    <w:p w:rsidR="00D009EC" w:rsidRPr="00831BA0" w:rsidRDefault="008E1307">
      <w:pPr>
        <w:spacing w:after="109" w:line="249" w:lineRule="auto"/>
        <w:ind w:left="1414" w:right="1145"/>
        <w:jc w:val="left"/>
        <w:rPr>
          <w:lang w:val="ru-RU"/>
        </w:rPr>
      </w:pPr>
      <w:r w:rsidRPr="00831BA0">
        <w:rPr>
          <w:rFonts w:ascii="Arial" w:eastAsia="Arial" w:hAnsi="Arial" w:cs="Arial"/>
          <w:i/>
          <w:sz w:val="20"/>
          <w:lang w:val="ru-RU"/>
        </w:rPr>
        <w:lastRenderedPageBreak/>
        <w:t>&lt;/</w:t>
      </w:r>
      <w:r>
        <w:rPr>
          <w:rFonts w:ascii="Arial" w:eastAsia="Arial" w:hAnsi="Arial" w:cs="Arial"/>
          <w:i/>
          <w:sz w:val="20"/>
        </w:rPr>
        <w:t>HTML</w:t>
      </w:r>
      <w:r w:rsidRPr="00831BA0">
        <w:rPr>
          <w:rFonts w:ascii="Arial" w:eastAsia="Arial" w:hAnsi="Arial" w:cs="Arial"/>
          <w:i/>
          <w:sz w:val="20"/>
          <w:lang w:val="ru-RU"/>
        </w:rPr>
        <w:t xml:space="preserve">&gt; </w:t>
      </w:r>
    </w:p>
    <w:p w:rsidR="00D009EC" w:rsidRPr="00831BA0" w:rsidRDefault="008E1307">
      <w:pPr>
        <w:spacing w:after="50"/>
        <w:ind w:left="1129" w:right="5"/>
        <w:rPr>
          <w:lang w:val="ru-RU"/>
        </w:rPr>
      </w:pPr>
      <w:r w:rsidRPr="00831BA0">
        <w:rPr>
          <w:lang w:val="ru-RU"/>
        </w:rPr>
        <w:t xml:space="preserve">В качестве обработчиков событий от элементов объектной модели </w:t>
      </w:r>
      <w:r>
        <w:t>Internet</w:t>
      </w:r>
      <w:r w:rsidRPr="00831BA0">
        <w:rPr>
          <w:lang w:val="ru-RU"/>
        </w:rPr>
        <w:t xml:space="preserve"> </w:t>
      </w:r>
      <w:r>
        <w:t>explorer</w:t>
      </w:r>
      <w:r w:rsidRPr="00831BA0">
        <w:rPr>
          <w:lang w:val="ru-RU"/>
        </w:rPr>
        <w:t xml:space="preserve"> можно также использовать ссылки</w:t>
      </w:r>
      <w:r w:rsidR="00AB637C">
        <w:rPr>
          <w:lang w:val="az-Latn-AZ"/>
        </w:rPr>
        <w:t xml:space="preserve">(İstinad) </w:t>
      </w:r>
      <w:r w:rsidRPr="00831BA0">
        <w:rPr>
          <w:lang w:val="ru-RU"/>
        </w:rPr>
        <w:t>на процедуру и ссылки</w:t>
      </w:r>
      <w:r w:rsidR="00AB637C">
        <w:rPr>
          <w:lang w:val="az-Latn-AZ"/>
        </w:rPr>
        <w:t xml:space="preserve">(İstinad) </w:t>
      </w:r>
      <w:r w:rsidRPr="00831BA0">
        <w:rPr>
          <w:lang w:val="ru-RU"/>
        </w:rPr>
        <w:t xml:space="preserve">на </w:t>
      </w:r>
      <w:r w:rsidR="00350D51">
        <w:rPr>
          <w:lang w:val="ru-RU"/>
        </w:rPr>
        <w:t xml:space="preserve">метод  </w:t>
      </w:r>
      <w:r w:rsidR="007776DC">
        <w:rPr>
          <w:color w:val="FF0000"/>
          <w:lang w:val="ru-RU"/>
        </w:rPr>
        <w:t xml:space="preserve">(üsul) </w:t>
      </w:r>
      <w:r w:rsidR="00350D51" w:rsidRPr="00350D51">
        <w:rPr>
          <w:color w:val="FF0000"/>
          <w:lang w:val="ru-RU"/>
        </w:rPr>
        <w:t xml:space="preserve"> </w:t>
      </w:r>
      <w:r w:rsidRPr="00831BA0">
        <w:rPr>
          <w:lang w:val="ru-RU"/>
        </w:rPr>
        <w:t xml:space="preserve">объекта. </w:t>
      </w:r>
    </w:p>
    <w:p w:rsidR="00D009EC" w:rsidRPr="00831BA0" w:rsidRDefault="0066018D">
      <w:pPr>
        <w:spacing w:after="48" w:line="250" w:lineRule="auto"/>
        <w:ind w:left="846" w:right="0"/>
        <w:jc w:val="left"/>
        <w:rPr>
          <w:lang w:val="ru-RU"/>
        </w:rPr>
      </w:pPr>
      <w:r>
        <w:rPr>
          <w:b/>
          <w:i/>
          <w:sz w:val="22"/>
          <w:lang w:val="ru-RU"/>
        </w:rPr>
        <w:t xml:space="preserve">Пример:  </w:t>
      </w:r>
      <w:r w:rsidRPr="007C2D9F">
        <w:rPr>
          <w:b/>
          <w:i/>
          <w:color w:val="FF0000"/>
          <w:sz w:val="22"/>
          <w:lang w:val="ru-RU"/>
        </w:rPr>
        <w:t>Misal:</w:t>
      </w:r>
      <w:r w:rsidR="008E1307" w:rsidRPr="007C2D9F">
        <w:rPr>
          <w:b/>
          <w:i/>
          <w:color w:val="FF0000"/>
          <w:sz w:val="22"/>
          <w:lang w:val="ru-RU"/>
        </w:rPr>
        <w:t xml:space="preserve">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HTML</w:t>
      </w:r>
      <w:r w:rsidRPr="00831BA0">
        <w:rPr>
          <w:rFonts w:ascii="Arial" w:eastAsia="Arial" w:hAnsi="Arial" w:cs="Arial"/>
          <w:i/>
          <w:sz w:val="20"/>
          <w:lang w:val="ru-RU"/>
        </w:rPr>
        <w:t xml:space="preserve">&gt;   </w:t>
      </w:r>
    </w:p>
    <w:p w:rsidR="00D009EC" w:rsidRPr="00831BA0" w:rsidRDefault="008E1307">
      <w:pPr>
        <w:spacing w:after="69" w:line="249" w:lineRule="auto"/>
        <w:ind w:left="1414" w:right="1145"/>
        <w:jc w:val="left"/>
        <w:rPr>
          <w:lang w:val="ru-RU"/>
        </w:rPr>
      </w:pPr>
      <w:r w:rsidRPr="00831BA0">
        <w:rPr>
          <w:rFonts w:ascii="Arial" w:eastAsia="Arial" w:hAnsi="Arial" w:cs="Arial"/>
          <w:i/>
          <w:sz w:val="20"/>
          <w:lang w:val="ru-RU"/>
        </w:rPr>
        <w:t>&lt;</w:t>
      </w:r>
      <w:r>
        <w:rPr>
          <w:rFonts w:ascii="Arial" w:eastAsia="Arial" w:hAnsi="Arial" w:cs="Arial"/>
          <w:i/>
          <w:sz w:val="20"/>
        </w:rPr>
        <w:t>BODY</w:t>
      </w:r>
      <w:r w:rsidRPr="00831BA0">
        <w:rPr>
          <w:rFonts w:ascii="Arial" w:eastAsia="Arial" w:hAnsi="Arial" w:cs="Arial"/>
          <w:i/>
          <w:sz w:val="20"/>
          <w:lang w:val="ru-RU"/>
        </w:rPr>
        <w:t xml:space="preserve">&gt; </w:t>
      </w:r>
    </w:p>
    <w:p w:rsidR="00D009EC" w:rsidRPr="00831BA0" w:rsidRDefault="008E1307">
      <w:pPr>
        <w:spacing w:after="71" w:line="249" w:lineRule="auto"/>
        <w:ind w:left="1413" w:right="1134"/>
        <w:jc w:val="left"/>
        <w:rPr>
          <w:lang w:val="ru-RU"/>
        </w:rPr>
      </w:pPr>
      <w:r w:rsidRPr="00831BA0">
        <w:rPr>
          <w:rFonts w:ascii="Arial" w:eastAsia="Arial" w:hAnsi="Arial" w:cs="Arial"/>
          <w:i/>
          <w:sz w:val="20"/>
          <w:lang w:val="ru-RU"/>
        </w:rPr>
        <w:t>&lt;</w:t>
      </w:r>
      <w:r>
        <w:rPr>
          <w:rFonts w:ascii="Arial" w:eastAsia="Arial" w:hAnsi="Arial" w:cs="Arial"/>
          <w:i/>
          <w:sz w:val="20"/>
        </w:rPr>
        <w:t>P</w:t>
      </w:r>
      <w:r w:rsidRPr="00831BA0">
        <w:rPr>
          <w:rFonts w:ascii="Arial" w:eastAsia="Arial" w:hAnsi="Arial" w:cs="Arial"/>
          <w:i/>
          <w:sz w:val="20"/>
          <w:lang w:val="ru-RU"/>
        </w:rPr>
        <w:t xml:space="preserve">&gt;  Демонстрация обработки сообщения </w:t>
      </w:r>
      <w:r>
        <w:rPr>
          <w:rFonts w:ascii="Arial" w:eastAsia="Arial" w:hAnsi="Arial" w:cs="Arial"/>
          <w:i/>
          <w:sz w:val="20"/>
        </w:rPr>
        <w:t>onClick</w:t>
      </w:r>
      <w:r w:rsidRPr="00831BA0">
        <w:rPr>
          <w:rFonts w:ascii="Arial" w:eastAsia="Arial" w:hAnsi="Arial" w:cs="Arial"/>
          <w:i/>
          <w:sz w:val="20"/>
          <w:lang w:val="ru-RU"/>
        </w:rPr>
        <w:t xml:space="preserve"> &lt;/</w:t>
      </w:r>
      <w:r>
        <w:rPr>
          <w:rFonts w:ascii="Arial" w:eastAsia="Arial" w:hAnsi="Arial" w:cs="Arial"/>
          <w:i/>
          <w:sz w:val="20"/>
        </w:rPr>
        <w:t>P</w:t>
      </w:r>
      <w:r w:rsidRPr="00831BA0">
        <w:rPr>
          <w:rFonts w:ascii="Arial" w:eastAsia="Arial" w:hAnsi="Arial" w:cs="Arial"/>
          <w:i/>
          <w:sz w:val="20"/>
          <w:lang w:val="ru-RU"/>
        </w:rPr>
        <w:t xml:space="preserve">&gt; </w:t>
      </w:r>
    </w:p>
    <w:p w:rsidR="00D009EC" w:rsidRDefault="008E1307">
      <w:pPr>
        <w:spacing w:after="69" w:line="249" w:lineRule="auto"/>
        <w:ind w:left="1414" w:right="1145"/>
        <w:jc w:val="left"/>
      </w:pPr>
      <w:r>
        <w:rPr>
          <w:rFonts w:ascii="Arial" w:eastAsia="Arial" w:hAnsi="Arial" w:cs="Arial"/>
          <w:i/>
          <w:sz w:val="20"/>
        </w:rPr>
        <w:t xml:space="preserve">&lt;BUTTON ID="CmdButton1" STYLE="margin:10%;padding:40%"&gt;  </w:t>
      </w:r>
    </w:p>
    <w:p w:rsidR="00D009EC" w:rsidRDefault="008E1307">
      <w:pPr>
        <w:spacing w:after="69" w:line="249" w:lineRule="auto"/>
        <w:ind w:left="1414" w:right="1145"/>
        <w:jc w:val="left"/>
      </w:pPr>
      <w:r>
        <w:rPr>
          <w:rFonts w:ascii="Arial" w:eastAsia="Arial" w:hAnsi="Arial" w:cs="Arial"/>
          <w:i/>
          <w:sz w:val="20"/>
        </w:rPr>
        <w:t xml:space="preserve">Button1 </w:t>
      </w:r>
    </w:p>
    <w:p w:rsidR="00D009EC" w:rsidRDefault="008E1307">
      <w:pPr>
        <w:spacing w:after="69" w:line="249" w:lineRule="auto"/>
        <w:ind w:left="1414" w:right="1145"/>
        <w:jc w:val="left"/>
      </w:pPr>
      <w:r>
        <w:rPr>
          <w:rFonts w:ascii="Arial" w:eastAsia="Arial" w:hAnsi="Arial" w:cs="Arial"/>
          <w:i/>
          <w:sz w:val="20"/>
        </w:rPr>
        <w:t xml:space="preserve">&lt;/BUTTON&gt; </w:t>
      </w:r>
    </w:p>
    <w:p w:rsidR="00D009EC" w:rsidRDefault="008E1307">
      <w:pPr>
        <w:spacing w:after="4" w:line="249" w:lineRule="auto"/>
        <w:ind w:left="1414" w:right="1145"/>
        <w:jc w:val="left"/>
      </w:pPr>
      <w:r>
        <w:rPr>
          <w:rFonts w:ascii="Arial" w:eastAsia="Arial" w:hAnsi="Arial" w:cs="Arial"/>
          <w:i/>
          <w:sz w:val="20"/>
        </w:rPr>
        <w:t xml:space="preserve">&lt;BUTTON ID="CmdButton2" STYLE="margin:10%;padding:40%"&gt;  </w:t>
      </w:r>
    </w:p>
    <w:p w:rsidR="00D009EC" w:rsidRDefault="008E1307">
      <w:pPr>
        <w:spacing w:after="69" w:line="249" w:lineRule="auto"/>
        <w:ind w:left="1414" w:right="1145"/>
        <w:jc w:val="left"/>
      </w:pPr>
      <w:r>
        <w:rPr>
          <w:rFonts w:ascii="Arial" w:eastAsia="Arial" w:hAnsi="Arial" w:cs="Arial"/>
          <w:i/>
          <w:sz w:val="20"/>
        </w:rPr>
        <w:t xml:space="preserve">Button2 </w:t>
      </w:r>
    </w:p>
    <w:p w:rsidR="00D009EC" w:rsidRDefault="008E1307">
      <w:pPr>
        <w:spacing w:after="69" w:line="249" w:lineRule="auto"/>
        <w:ind w:left="1414" w:right="1145"/>
        <w:jc w:val="left"/>
      </w:pPr>
      <w:r>
        <w:rPr>
          <w:rFonts w:ascii="Arial" w:eastAsia="Arial" w:hAnsi="Arial" w:cs="Arial"/>
          <w:i/>
          <w:sz w:val="20"/>
        </w:rPr>
        <w:t xml:space="preserve">&lt;/BUTTON&gt; </w:t>
      </w:r>
    </w:p>
    <w:p w:rsidR="00D009EC" w:rsidRDefault="008E1307">
      <w:pPr>
        <w:spacing w:after="4" w:line="322" w:lineRule="auto"/>
        <w:ind w:left="1414" w:right="4355"/>
        <w:jc w:val="left"/>
      </w:pPr>
      <w:r>
        <w:rPr>
          <w:rFonts w:ascii="Arial" w:eastAsia="Arial" w:hAnsi="Arial" w:cs="Arial"/>
          <w:i/>
          <w:sz w:val="20"/>
        </w:rPr>
        <w:t xml:space="preserve">&lt;SCRIPT LANGUAGE="RSLScript"&gt; class HandlerClass  macro OnClick </w:t>
      </w:r>
    </w:p>
    <w:p w:rsidR="00D009EC" w:rsidRDefault="008E1307">
      <w:pPr>
        <w:spacing w:after="4" w:line="322" w:lineRule="auto"/>
        <w:ind w:left="1414" w:right="2982"/>
        <w:jc w:val="left"/>
      </w:pPr>
      <w:r>
        <w:rPr>
          <w:rFonts w:ascii="Arial" w:eastAsia="Arial" w:hAnsi="Arial" w:cs="Arial"/>
          <w:i/>
          <w:sz w:val="20"/>
        </w:rPr>
        <w:t xml:space="preserve">   MsgBox ("Нажата кнопка ",event.srcElement.id );  end; end; var handler = HandlerClass; macro RslTestOnClick </w:t>
      </w:r>
    </w:p>
    <w:p w:rsidR="00D009EC" w:rsidRDefault="008E1307">
      <w:pPr>
        <w:spacing w:after="4" w:line="322" w:lineRule="auto"/>
        <w:ind w:left="1414" w:right="2536"/>
        <w:jc w:val="left"/>
      </w:pPr>
      <w:r>
        <w:rPr>
          <w:rFonts w:ascii="Arial" w:eastAsia="Arial" w:hAnsi="Arial" w:cs="Arial"/>
          <w:i/>
          <w:sz w:val="20"/>
        </w:rPr>
        <w:t xml:space="preserve">   MsgBox ("Нажата кнопка ",event.srcElement.id ); end; </w:t>
      </w:r>
    </w:p>
    <w:p w:rsidR="00D009EC" w:rsidRPr="00831BA0" w:rsidRDefault="008E1307">
      <w:pPr>
        <w:spacing w:after="67"/>
        <w:ind w:left="1413" w:right="271"/>
        <w:rPr>
          <w:lang w:val="ru-RU"/>
        </w:rPr>
      </w:pPr>
      <w:r w:rsidRPr="00831BA0">
        <w:rPr>
          <w:i/>
          <w:sz w:val="20"/>
          <w:lang w:val="ru-RU"/>
        </w:rPr>
        <w:t xml:space="preserve">/* Используем в качестве обработчика глобальную процедуру */ </w:t>
      </w:r>
    </w:p>
    <w:p w:rsidR="00D009EC" w:rsidRPr="00831BA0" w:rsidRDefault="008E1307">
      <w:pPr>
        <w:spacing w:after="72" w:line="249" w:lineRule="auto"/>
        <w:ind w:left="1414" w:right="1145"/>
        <w:jc w:val="left"/>
        <w:rPr>
          <w:lang w:val="ru-RU"/>
        </w:rPr>
      </w:pPr>
      <w:r>
        <w:rPr>
          <w:rFonts w:ascii="Arial" w:eastAsia="Arial" w:hAnsi="Arial" w:cs="Arial"/>
          <w:i/>
          <w:sz w:val="20"/>
        </w:rPr>
        <w:t>CmdButton</w:t>
      </w:r>
      <w:r w:rsidRPr="00831BA0">
        <w:rPr>
          <w:rFonts w:ascii="Arial" w:eastAsia="Arial" w:hAnsi="Arial" w:cs="Arial"/>
          <w:i/>
          <w:sz w:val="20"/>
          <w:lang w:val="ru-RU"/>
        </w:rPr>
        <w:t>1.</w:t>
      </w:r>
      <w:r>
        <w:rPr>
          <w:rFonts w:ascii="Arial" w:eastAsia="Arial" w:hAnsi="Arial" w:cs="Arial"/>
          <w:i/>
          <w:sz w:val="20"/>
        </w:rPr>
        <w:t>onclick</w:t>
      </w:r>
      <w:r w:rsidRPr="00831BA0">
        <w:rPr>
          <w:rFonts w:ascii="Arial" w:eastAsia="Arial" w:hAnsi="Arial" w:cs="Arial"/>
          <w:i/>
          <w:sz w:val="20"/>
          <w:lang w:val="ru-RU"/>
        </w:rPr>
        <w:t xml:space="preserve"> = @</w:t>
      </w:r>
      <w:r>
        <w:rPr>
          <w:rFonts w:ascii="Arial" w:eastAsia="Arial" w:hAnsi="Arial" w:cs="Arial"/>
          <w:i/>
          <w:sz w:val="20"/>
        </w:rPr>
        <w:t>RslTestOnClick</w:t>
      </w:r>
      <w:r w:rsidRPr="00831BA0">
        <w:rPr>
          <w:rFonts w:ascii="Arial" w:eastAsia="Arial" w:hAnsi="Arial" w:cs="Arial"/>
          <w:i/>
          <w:sz w:val="20"/>
          <w:lang w:val="ru-RU"/>
        </w:rPr>
        <w:t xml:space="preserve">;    </w:t>
      </w:r>
    </w:p>
    <w:p w:rsidR="00D009EC" w:rsidRPr="00831BA0" w:rsidRDefault="008E1307">
      <w:pPr>
        <w:spacing w:after="4" w:line="323" w:lineRule="auto"/>
        <w:ind w:left="1414" w:right="1145"/>
        <w:jc w:val="left"/>
        <w:rPr>
          <w:lang w:val="ru-RU"/>
        </w:rPr>
      </w:pPr>
      <w:r w:rsidRPr="00831BA0">
        <w:rPr>
          <w:i/>
          <w:sz w:val="20"/>
          <w:lang w:val="ru-RU"/>
        </w:rPr>
        <w:t xml:space="preserve">/* Используем в качестве обработчика  </w:t>
      </w:r>
      <w:r w:rsidR="00350D51">
        <w:rPr>
          <w:i/>
          <w:sz w:val="20"/>
          <w:lang w:val="ru-RU"/>
        </w:rPr>
        <w:t xml:space="preserve">метод  </w:t>
      </w:r>
      <w:r w:rsidR="007776DC">
        <w:rPr>
          <w:i/>
          <w:color w:val="FF0000"/>
          <w:sz w:val="20"/>
          <w:lang w:val="ru-RU"/>
        </w:rPr>
        <w:t xml:space="preserve">(üsul) </w:t>
      </w:r>
      <w:r w:rsidR="00350D51">
        <w:rPr>
          <w:i/>
          <w:sz w:val="20"/>
          <w:lang w:val="ru-RU"/>
        </w:rPr>
        <w:t xml:space="preserve"> </w:t>
      </w:r>
      <w:r w:rsidRPr="00831BA0">
        <w:rPr>
          <w:i/>
          <w:sz w:val="20"/>
          <w:lang w:val="ru-RU"/>
        </w:rPr>
        <w:t xml:space="preserve">объекта */ </w:t>
      </w:r>
      <w:r>
        <w:rPr>
          <w:rFonts w:ascii="Arial" w:eastAsia="Arial" w:hAnsi="Arial" w:cs="Arial"/>
          <w:i/>
          <w:sz w:val="20"/>
        </w:rPr>
        <w:t>CmdButton</w:t>
      </w:r>
      <w:r w:rsidRPr="00831BA0">
        <w:rPr>
          <w:rFonts w:ascii="Arial" w:eastAsia="Arial" w:hAnsi="Arial" w:cs="Arial"/>
          <w:i/>
          <w:sz w:val="20"/>
          <w:lang w:val="ru-RU"/>
        </w:rPr>
        <w:t>2.</w:t>
      </w:r>
      <w:r>
        <w:rPr>
          <w:rFonts w:ascii="Arial" w:eastAsia="Arial" w:hAnsi="Arial" w:cs="Arial"/>
          <w:i/>
          <w:sz w:val="20"/>
        </w:rPr>
        <w:t>onclick</w:t>
      </w:r>
      <w:r w:rsidRPr="00831BA0">
        <w:rPr>
          <w:rFonts w:ascii="Arial" w:eastAsia="Arial" w:hAnsi="Arial" w:cs="Arial"/>
          <w:i/>
          <w:sz w:val="20"/>
          <w:lang w:val="ru-RU"/>
        </w:rPr>
        <w:t xml:space="preserve"> = </w:t>
      </w:r>
      <w:r>
        <w:rPr>
          <w:rFonts w:ascii="Arial" w:eastAsia="Arial" w:hAnsi="Arial" w:cs="Arial"/>
          <w:i/>
          <w:sz w:val="20"/>
        </w:rPr>
        <w:t>R</w:t>
      </w:r>
      <w:r w:rsidRPr="00831BA0">
        <w:rPr>
          <w:rFonts w:ascii="Arial" w:eastAsia="Arial" w:hAnsi="Arial" w:cs="Arial"/>
          <w:i/>
          <w:sz w:val="20"/>
          <w:lang w:val="ru-RU"/>
        </w:rPr>
        <w:t>2</w:t>
      </w:r>
      <w:r>
        <w:rPr>
          <w:rFonts w:ascii="Arial" w:eastAsia="Arial" w:hAnsi="Arial" w:cs="Arial"/>
          <w:i/>
          <w:sz w:val="20"/>
        </w:rPr>
        <w:t>M</w:t>
      </w:r>
      <w:r w:rsidRPr="00831BA0">
        <w:rPr>
          <w:rFonts w:ascii="Arial" w:eastAsia="Arial" w:hAnsi="Arial" w:cs="Arial"/>
          <w:i/>
          <w:sz w:val="20"/>
          <w:lang w:val="ru-RU"/>
        </w:rPr>
        <w:t>(</w:t>
      </w:r>
      <w:r>
        <w:rPr>
          <w:rFonts w:ascii="Arial" w:eastAsia="Arial" w:hAnsi="Arial" w:cs="Arial"/>
          <w:i/>
          <w:sz w:val="20"/>
        </w:rPr>
        <w:t>handler</w:t>
      </w:r>
      <w:r w:rsidRPr="00831BA0">
        <w:rPr>
          <w:rFonts w:ascii="Arial" w:eastAsia="Arial" w:hAnsi="Arial" w:cs="Arial"/>
          <w:i/>
          <w:sz w:val="20"/>
          <w:lang w:val="ru-RU"/>
        </w:rPr>
        <w:t>,"</w:t>
      </w:r>
      <w:r>
        <w:rPr>
          <w:rFonts w:ascii="Arial" w:eastAsia="Arial" w:hAnsi="Arial" w:cs="Arial"/>
          <w:i/>
          <w:sz w:val="20"/>
        </w:rPr>
        <w:t>OnClick</w:t>
      </w:r>
      <w:r w:rsidRPr="00831BA0">
        <w:rPr>
          <w:rFonts w:ascii="Arial" w:eastAsia="Arial" w:hAnsi="Arial" w:cs="Arial"/>
          <w:i/>
          <w:sz w:val="20"/>
          <w:lang w:val="ru-RU"/>
        </w:rPr>
        <w:t>");</w:t>
      </w:r>
      <w:r w:rsidRPr="00831BA0">
        <w:rPr>
          <w:i/>
          <w:sz w:val="20"/>
          <w:lang w:val="ru-RU"/>
        </w:rPr>
        <w:t xml:space="preserve"> </w:t>
      </w:r>
    </w:p>
    <w:p w:rsidR="00D009EC" w:rsidRDefault="008E1307">
      <w:pPr>
        <w:spacing w:after="68" w:line="249" w:lineRule="auto"/>
        <w:ind w:left="1414" w:right="1145"/>
        <w:jc w:val="left"/>
      </w:pPr>
      <w:r>
        <w:rPr>
          <w:rFonts w:ascii="Arial" w:eastAsia="Arial" w:hAnsi="Arial" w:cs="Arial"/>
          <w:i/>
          <w:sz w:val="20"/>
        </w:rPr>
        <w:t>&lt;/SCRIPT&gt;</w:t>
      </w:r>
      <w:r>
        <w:rPr>
          <w:i/>
          <w:sz w:val="20"/>
        </w:rPr>
        <w:t xml:space="preserve"> </w:t>
      </w:r>
    </w:p>
    <w:p w:rsidR="00D009EC" w:rsidRDefault="008E1307">
      <w:pPr>
        <w:spacing w:after="69" w:line="249" w:lineRule="auto"/>
        <w:ind w:left="1414" w:right="1145"/>
        <w:jc w:val="left"/>
      </w:pPr>
      <w:r>
        <w:rPr>
          <w:rFonts w:ascii="Arial" w:eastAsia="Arial" w:hAnsi="Arial" w:cs="Arial"/>
          <w:i/>
          <w:sz w:val="20"/>
        </w:rPr>
        <w:t xml:space="preserve">&lt;/BODY&gt; </w:t>
      </w:r>
    </w:p>
    <w:p w:rsidR="00D009EC" w:rsidRDefault="008E1307">
      <w:pPr>
        <w:spacing w:after="271" w:line="249" w:lineRule="auto"/>
        <w:ind w:left="1414" w:right="1145"/>
        <w:jc w:val="left"/>
        <w:rPr>
          <w:rFonts w:ascii="Arial" w:eastAsia="Arial" w:hAnsi="Arial" w:cs="Arial"/>
          <w:i/>
          <w:sz w:val="20"/>
        </w:rPr>
      </w:pPr>
      <w:r>
        <w:rPr>
          <w:rFonts w:ascii="Arial" w:eastAsia="Arial" w:hAnsi="Arial" w:cs="Arial"/>
          <w:i/>
          <w:sz w:val="20"/>
        </w:rPr>
        <w:t xml:space="preserve">&lt;/HTML&gt; </w:t>
      </w:r>
    </w:p>
    <w:p w:rsidR="00380264" w:rsidRDefault="00380264">
      <w:pPr>
        <w:spacing w:after="271" w:line="249" w:lineRule="auto"/>
        <w:ind w:left="1414" w:right="1145"/>
        <w:jc w:val="left"/>
      </w:pPr>
    </w:p>
    <w:p w:rsidR="00D009EC" w:rsidRDefault="00497DC4">
      <w:pPr>
        <w:pStyle w:val="Heading4"/>
        <w:ind w:left="-5"/>
      </w:pPr>
      <w:r>
        <w:t xml:space="preserve">Класс </w:t>
      </w:r>
      <w:r w:rsidR="00AC7742">
        <w:t>(</w:t>
      </w:r>
      <w:r w:rsidRPr="00B12B15">
        <w:rPr>
          <w:color w:val="FF0000"/>
        </w:rPr>
        <w:t>Sinif</w:t>
      </w:r>
      <w:r w:rsidR="00AC7742">
        <w:rPr>
          <w:color w:val="FF0000"/>
        </w:rPr>
        <w:t>)</w:t>
      </w:r>
      <w:r w:rsidRPr="00B12B15">
        <w:rPr>
          <w:color w:val="FF0000"/>
        </w:rPr>
        <w:t xml:space="preserve"> </w:t>
      </w:r>
      <w:r>
        <w:t xml:space="preserve">  </w:t>
      </w:r>
      <w:r w:rsidR="008E1307">
        <w:t xml:space="preserve">RslTimer </w:t>
      </w:r>
      <w:r w:rsidR="00194BB0">
        <w:t xml:space="preserve">  </w:t>
      </w:r>
    </w:p>
    <w:p w:rsidR="00D009EC" w:rsidRDefault="008E1307">
      <w:pPr>
        <w:spacing w:after="18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48841" name="Group 448841"/>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52" name="Shape 507952"/>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48841" style="width:456.54pt;height:1.5pt;mso-position-horizontal-relative:char;mso-position-vertical-relative:line" coordsize="57980,190">
                <v:shape id="Shape 507953"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506551" w:rsidRDefault="00497DC4">
      <w:pPr>
        <w:ind w:left="1129" w:right="5"/>
        <w:rPr>
          <w:lang w:val="ru-RU"/>
        </w:rPr>
      </w:pPr>
      <w:r>
        <w:rPr>
          <w:lang w:val="ru-RU"/>
        </w:rPr>
        <w:t xml:space="preserve">Класс </w:t>
      </w:r>
      <w:r w:rsidR="00AC7742">
        <w:rPr>
          <w:lang w:val="az-Latn-AZ"/>
        </w:rPr>
        <w:t>(</w:t>
      </w:r>
      <w:r w:rsidRPr="00012073">
        <w:rPr>
          <w:color w:val="FF0000"/>
          <w:lang w:val="ru-RU"/>
        </w:rPr>
        <w:t>Sinif</w:t>
      </w:r>
      <w:r w:rsidR="00AC7742">
        <w:rPr>
          <w:color w:val="FF0000"/>
          <w:lang w:val="az-Latn-AZ"/>
        </w:rPr>
        <w:t>)</w:t>
      </w:r>
      <w:r>
        <w:rPr>
          <w:lang w:val="ru-RU"/>
        </w:rPr>
        <w:t xml:space="preserve">  </w:t>
      </w:r>
      <w:r w:rsidR="008E1307">
        <w:rPr>
          <w:b/>
          <w:i/>
        </w:rPr>
        <w:t>RslTimer</w:t>
      </w:r>
      <w:r w:rsidR="008E1307" w:rsidRPr="00831BA0">
        <w:rPr>
          <w:lang w:val="ru-RU"/>
        </w:rPr>
        <w:t xml:space="preserve"> предназначен для вызова пользовательских обработчиков событий через заданные интервалы времени, т.е. позволяет использовать таймеры. </w:t>
      </w:r>
    </w:p>
    <w:p w:rsidR="00AC7742" w:rsidRPr="00506551" w:rsidRDefault="00506551">
      <w:pPr>
        <w:ind w:left="1129" w:right="5"/>
        <w:rPr>
          <w:color w:val="FF0000"/>
          <w:lang w:val="ru-RU"/>
        </w:rPr>
      </w:pPr>
      <w:r w:rsidRPr="00506551">
        <w:rPr>
          <w:b/>
          <w:i/>
          <w:color w:val="FF0000"/>
          <w:lang w:val="ru-RU"/>
        </w:rPr>
        <w:t>RslTimer</w:t>
      </w:r>
      <w:r w:rsidRPr="00506551">
        <w:rPr>
          <w:color w:val="FF0000"/>
          <w:lang w:val="ru-RU"/>
        </w:rPr>
        <w:t xml:space="preserve"> sinfi, müəyyən fasilələrlə xüsusi hadisə idarəedicilərin</w:t>
      </w:r>
      <w:r>
        <w:rPr>
          <w:color w:val="FF0000"/>
          <w:lang w:val="az-Latn-AZ"/>
        </w:rPr>
        <w:t>i</w:t>
      </w:r>
      <w:r w:rsidRPr="00506551">
        <w:rPr>
          <w:color w:val="FF0000"/>
          <w:lang w:val="ru-RU"/>
        </w:rPr>
        <w:t xml:space="preserve"> </w:t>
      </w:r>
      <w:r>
        <w:rPr>
          <w:color w:val="FF0000"/>
          <w:lang w:val="az-Latn-AZ"/>
        </w:rPr>
        <w:t>çağırış</w:t>
      </w:r>
      <w:r w:rsidRPr="00506551">
        <w:rPr>
          <w:color w:val="FF0000"/>
          <w:lang w:val="ru-RU"/>
        </w:rPr>
        <w:t xml:space="preserve"> üçün nəzərdə tutulmuşdur, yəni. taymerlərdən istifadə etməyə imkan verir.</w:t>
      </w:r>
    </w:p>
    <w:p w:rsidR="001066B9" w:rsidRDefault="008E1307">
      <w:pPr>
        <w:ind w:left="1129" w:right="5"/>
        <w:rPr>
          <w:lang w:val="ru-RU"/>
        </w:rPr>
      </w:pPr>
      <w:r w:rsidRPr="00831BA0">
        <w:rPr>
          <w:lang w:val="ru-RU"/>
        </w:rPr>
        <w:t xml:space="preserve">Для работы таймера необходимо, чтобы поток управления находился в состоянии обработки пользовательского ввода. </w:t>
      </w:r>
    </w:p>
    <w:p w:rsidR="00D009EC" w:rsidRPr="001066B9" w:rsidRDefault="001066B9">
      <w:pPr>
        <w:ind w:left="1129" w:right="5"/>
        <w:rPr>
          <w:color w:val="FF0000"/>
          <w:lang w:val="ru-RU"/>
        </w:rPr>
      </w:pPr>
      <w:r w:rsidRPr="001066B9">
        <w:rPr>
          <w:color w:val="FF0000"/>
          <w:lang w:val="ru-RU"/>
        </w:rPr>
        <w:t>Taymer</w:t>
      </w:r>
      <w:r>
        <w:rPr>
          <w:color w:val="FF0000"/>
          <w:lang w:val="az-Latn-AZ"/>
        </w:rPr>
        <w:t>in</w:t>
      </w:r>
      <w:r w:rsidRPr="001066B9">
        <w:rPr>
          <w:color w:val="FF0000"/>
          <w:lang w:val="ru-RU"/>
        </w:rPr>
        <w:t xml:space="preserve"> işləməsi üçün nəzarət axını istifadəçi girişi emal vəziyyətində olmalıdır.</w:t>
      </w:r>
    </w:p>
    <w:p w:rsidR="00D009EC" w:rsidRPr="00831BA0" w:rsidRDefault="008E1307">
      <w:pPr>
        <w:spacing w:after="0" w:line="259" w:lineRule="auto"/>
        <w:ind w:left="1413" w:right="0"/>
        <w:jc w:val="left"/>
        <w:rPr>
          <w:lang w:val="ru-RU"/>
        </w:rPr>
      </w:pPr>
      <w:r w:rsidRPr="00831BA0">
        <w:rPr>
          <w:b/>
          <w:i/>
          <w:color w:val="FF0000"/>
          <w:sz w:val="20"/>
          <w:lang w:val="ru-RU"/>
        </w:rPr>
        <w:t xml:space="preserve">Внимание! </w:t>
      </w:r>
    </w:p>
    <w:p w:rsidR="00D009EC" w:rsidRPr="00831BA0" w:rsidRDefault="00CB1D18">
      <w:pPr>
        <w:spacing w:after="110" w:line="251" w:lineRule="auto"/>
        <w:ind w:left="1413" w:right="269"/>
        <w:rPr>
          <w:lang w:val="ru-RU"/>
        </w:rPr>
      </w:pPr>
      <w:r>
        <w:rPr>
          <w:i/>
          <w:color w:val="FF0000"/>
          <w:sz w:val="20"/>
          <w:lang w:val="ru-RU"/>
        </w:rPr>
        <w:t xml:space="preserve">Методы класса    </w:t>
      </w:r>
      <w:r w:rsidR="001066B9">
        <w:rPr>
          <w:i/>
          <w:color w:val="FF0000"/>
          <w:sz w:val="20"/>
          <w:lang w:val="az-Latn-AZ"/>
        </w:rPr>
        <w:t>(</w:t>
      </w:r>
      <w:r>
        <w:rPr>
          <w:i/>
          <w:color w:val="FF0000"/>
          <w:sz w:val="20"/>
          <w:lang w:val="ru-RU"/>
        </w:rPr>
        <w:t xml:space="preserve">Sinifin </w:t>
      </w:r>
      <w:r w:rsidR="003039FC">
        <w:rPr>
          <w:i/>
          <w:color w:val="FF0000"/>
          <w:sz w:val="20"/>
          <w:lang w:val="ru-RU"/>
        </w:rPr>
        <w:t>üsulları</w:t>
      </w:r>
      <w:r w:rsidR="001066B9">
        <w:rPr>
          <w:i/>
          <w:color w:val="FF0000"/>
          <w:sz w:val="20"/>
          <w:lang w:val="az-Latn-AZ"/>
        </w:rPr>
        <w:t>)</w:t>
      </w:r>
      <w:r w:rsidR="008E1307" w:rsidRPr="00831BA0">
        <w:rPr>
          <w:i/>
          <w:color w:val="FF0000"/>
          <w:sz w:val="20"/>
          <w:lang w:val="ru-RU"/>
        </w:rPr>
        <w:t xml:space="preserve">, в которых используются таймеры, не выполняются в </w:t>
      </w:r>
      <w:r w:rsidR="008E1307">
        <w:rPr>
          <w:i/>
          <w:color w:val="FF0000"/>
          <w:sz w:val="20"/>
        </w:rPr>
        <w:t>RSL</w:t>
      </w:r>
      <w:r w:rsidR="008E1307" w:rsidRPr="00831BA0">
        <w:rPr>
          <w:i/>
          <w:color w:val="FF0000"/>
          <w:sz w:val="20"/>
          <w:lang w:val="ru-RU"/>
        </w:rPr>
        <w:t xml:space="preserve"> модулях, исполняемых на терминале при помощи </w:t>
      </w:r>
      <w:r w:rsidR="008E1307">
        <w:rPr>
          <w:i/>
          <w:color w:val="FF0000"/>
          <w:sz w:val="20"/>
        </w:rPr>
        <w:t>RSCOM</w:t>
      </w:r>
      <w:r w:rsidR="008E1307" w:rsidRPr="00831BA0">
        <w:rPr>
          <w:i/>
          <w:color w:val="FF0000"/>
          <w:sz w:val="20"/>
          <w:lang w:val="ru-RU"/>
        </w:rPr>
        <w:t xml:space="preserve"> сервера </w:t>
      </w:r>
      <w:r w:rsidR="008E1307">
        <w:rPr>
          <w:i/>
          <w:color w:val="FF0000"/>
          <w:sz w:val="20"/>
        </w:rPr>
        <w:t>rcwhost</w:t>
      </w:r>
      <w:r w:rsidR="008E1307" w:rsidRPr="00831BA0">
        <w:rPr>
          <w:i/>
          <w:color w:val="FF0000"/>
          <w:sz w:val="20"/>
          <w:lang w:val="ru-RU"/>
        </w:rPr>
        <w:t>.</w:t>
      </w:r>
      <w:r w:rsidR="008E1307">
        <w:rPr>
          <w:i/>
          <w:color w:val="FF0000"/>
          <w:sz w:val="20"/>
        </w:rPr>
        <w:t>d</w:t>
      </w:r>
      <w:r w:rsidR="008E1307" w:rsidRPr="00831BA0">
        <w:rPr>
          <w:i/>
          <w:color w:val="FF0000"/>
          <w:sz w:val="20"/>
          <w:lang w:val="ru-RU"/>
        </w:rPr>
        <w:t xml:space="preserve">32. </w:t>
      </w:r>
    </w:p>
    <w:p w:rsidR="001066B9" w:rsidRDefault="001066B9">
      <w:pPr>
        <w:spacing w:after="111"/>
        <w:ind w:left="1129" w:right="5"/>
        <w:rPr>
          <w:lang w:val="ru-RU"/>
        </w:rPr>
      </w:pPr>
    </w:p>
    <w:p w:rsidR="001066B9" w:rsidRDefault="008E1307">
      <w:pPr>
        <w:spacing w:after="111"/>
        <w:ind w:left="1129" w:right="5"/>
        <w:rPr>
          <w:lang w:val="ru-RU"/>
        </w:rPr>
      </w:pPr>
      <w:r w:rsidRPr="00831BA0">
        <w:rPr>
          <w:lang w:val="ru-RU"/>
        </w:rPr>
        <w:lastRenderedPageBreak/>
        <w:t xml:space="preserve">Точность вызова таймера составляет 1 секунду. </w:t>
      </w:r>
    </w:p>
    <w:p w:rsidR="001066B9" w:rsidRDefault="008E1307">
      <w:pPr>
        <w:spacing w:after="111"/>
        <w:ind w:left="1129" w:right="5"/>
        <w:rPr>
          <w:lang w:val="ru-RU"/>
        </w:rPr>
      </w:pPr>
      <w:r w:rsidRPr="00831BA0">
        <w:rPr>
          <w:lang w:val="ru-RU"/>
        </w:rPr>
        <w:t xml:space="preserve">В случае необходимости большей точности срабатывания таймера, следует использовать системный таймер. </w:t>
      </w:r>
    </w:p>
    <w:p w:rsidR="001066B9" w:rsidRDefault="008E1307">
      <w:pPr>
        <w:spacing w:after="111"/>
        <w:ind w:left="1129" w:right="5"/>
        <w:rPr>
          <w:lang w:val="ru-RU"/>
        </w:rPr>
      </w:pPr>
      <w:r w:rsidRPr="00831BA0">
        <w:rPr>
          <w:lang w:val="ru-RU"/>
        </w:rPr>
        <w:t xml:space="preserve">Таймер, время которого равно нулю, вызывается сразу перед входом потока в состояние ожидания пользовательского ввода. </w:t>
      </w:r>
    </w:p>
    <w:p w:rsidR="00D009EC" w:rsidRDefault="008E1307">
      <w:pPr>
        <w:spacing w:after="111"/>
        <w:ind w:left="1129" w:right="5"/>
        <w:rPr>
          <w:lang w:val="ru-RU"/>
        </w:rPr>
      </w:pPr>
      <w:r w:rsidRPr="00831BA0">
        <w:rPr>
          <w:lang w:val="ru-RU"/>
        </w:rPr>
        <w:t xml:space="preserve">Такой таймер предназначен только для однократного срабатывания, его следует удалить в обработчике таймера при первом срабатывании. </w:t>
      </w:r>
    </w:p>
    <w:p w:rsidR="001066B9" w:rsidRPr="001066B9" w:rsidRDefault="001066B9" w:rsidP="001066B9">
      <w:pPr>
        <w:spacing w:after="111"/>
        <w:ind w:left="1129" w:right="5"/>
        <w:rPr>
          <w:color w:val="FF0000"/>
          <w:lang w:val="ru-RU"/>
        </w:rPr>
      </w:pPr>
      <w:r w:rsidRPr="001066B9">
        <w:rPr>
          <w:color w:val="FF0000"/>
          <w:lang w:val="ru-RU"/>
        </w:rPr>
        <w:t>Taymer</w:t>
      </w:r>
      <w:r>
        <w:rPr>
          <w:color w:val="FF0000"/>
          <w:lang w:val="az-Latn-AZ"/>
        </w:rPr>
        <w:t>in</w:t>
      </w:r>
      <w:r w:rsidRPr="001066B9">
        <w:rPr>
          <w:color w:val="FF0000"/>
          <w:lang w:val="ru-RU"/>
        </w:rPr>
        <w:t xml:space="preserve"> </w:t>
      </w:r>
      <w:r>
        <w:rPr>
          <w:color w:val="FF0000"/>
          <w:lang w:val="az-Latn-AZ"/>
        </w:rPr>
        <w:t>çağırışın</w:t>
      </w:r>
      <w:r w:rsidRPr="001066B9">
        <w:rPr>
          <w:color w:val="FF0000"/>
          <w:lang w:val="ru-RU"/>
        </w:rPr>
        <w:t xml:space="preserve"> dəqiqliyi 1 saniyədir.</w:t>
      </w:r>
    </w:p>
    <w:p w:rsidR="001066B9" w:rsidRPr="001066B9" w:rsidRDefault="001066B9" w:rsidP="001066B9">
      <w:pPr>
        <w:spacing w:after="111"/>
        <w:ind w:left="1129" w:right="5"/>
        <w:rPr>
          <w:color w:val="FF0000"/>
          <w:lang w:val="ru-RU"/>
        </w:rPr>
      </w:pPr>
      <w:r w:rsidRPr="001066B9">
        <w:rPr>
          <w:color w:val="FF0000"/>
          <w:lang w:val="ru-RU"/>
        </w:rPr>
        <w:t>Daha dəqiq bir timer əməliyyatı lazımdırsa, sistem taymerindən istifadə edin.</w:t>
      </w:r>
    </w:p>
    <w:p w:rsidR="001066B9" w:rsidRPr="001066B9" w:rsidRDefault="001066B9" w:rsidP="001066B9">
      <w:pPr>
        <w:spacing w:after="111"/>
        <w:ind w:left="1129" w:right="5"/>
        <w:rPr>
          <w:color w:val="FF0000"/>
          <w:lang w:val="ru-RU"/>
        </w:rPr>
      </w:pPr>
      <w:r w:rsidRPr="001066B9">
        <w:rPr>
          <w:color w:val="FF0000"/>
          <w:lang w:val="ru-RU"/>
        </w:rPr>
        <w:t>Vaxtı sıfır olan bir taymer, mövzu istifadəçi girişinin boş vəziyyətinə girmədən dərhal əvvəl çağırılır.</w:t>
      </w:r>
    </w:p>
    <w:p w:rsidR="001066B9" w:rsidRPr="00831BA0" w:rsidRDefault="001066B9" w:rsidP="001066B9">
      <w:pPr>
        <w:spacing w:after="111"/>
        <w:ind w:left="1129" w:right="5"/>
        <w:rPr>
          <w:lang w:val="ru-RU"/>
        </w:rPr>
      </w:pPr>
      <w:r w:rsidRPr="001066B9">
        <w:rPr>
          <w:color w:val="FF0000"/>
          <w:lang w:val="ru-RU"/>
        </w:rPr>
        <w:t>Belə bir taymer yalnız bir əməliyyat üçün nəzərdə tutulmuşdur, ilk əməliyyatda t</w:t>
      </w:r>
      <w:r>
        <w:rPr>
          <w:color w:val="FF0000"/>
          <w:lang w:val="az-Latn-AZ"/>
        </w:rPr>
        <w:t>ay</w:t>
      </w:r>
      <w:r w:rsidRPr="001066B9">
        <w:rPr>
          <w:color w:val="FF0000"/>
          <w:lang w:val="ru-RU"/>
        </w:rPr>
        <w:t>mer işləmə cihazında silinməlidir</w:t>
      </w:r>
      <w:r w:rsidRPr="001066B9">
        <w:rPr>
          <w:lang w:val="ru-RU"/>
        </w:rPr>
        <w:t>.</w:t>
      </w:r>
    </w:p>
    <w:p w:rsidR="001066B9" w:rsidRDefault="001066B9">
      <w:pPr>
        <w:spacing w:after="67"/>
        <w:ind w:left="1129" w:right="5"/>
        <w:rPr>
          <w:lang w:val="ru-RU"/>
        </w:rPr>
      </w:pPr>
    </w:p>
    <w:p w:rsidR="00D009EC" w:rsidRPr="00831BA0" w:rsidRDefault="00497DC4">
      <w:pPr>
        <w:spacing w:after="67"/>
        <w:ind w:left="1129" w:right="5"/>
        <w:rPr>
          <w:lang w:val="ru-RU"/>
        </w:rPr>
      </w:pPr>
      <w:r>
        <w:rPr>
          <w:lang w:val="ru-RU"/>
        </w:rPr>
        <w:t xml:space="preserve">Класс    </w:t>
      </w:r>
      <w:r w:rsidR="00AC7742">
        <w:rPr>
          <w:lang w:val="az-Latn-AZ"/>
        </w:rPr>
        <w:t>(</w:t>
      </w:r>
      <w:r w:rsidRPr="00012073">
        <w:rPr>
          <w:color w:val="FF0000"/>
          <w:lang w:val="ru-RU"/>
        </w:rPr>
        <w:t>Sinif</w:t>
      </w:r>
      <w:r w:rsidR="00AC7742">
        <w:rPr>
          <w:color w:val="FF0000"/>
          <w:lang w:val="az-Latn-AZ"/>
        </w:rPr>
        <w:t>)</w:t>
      </w:r>
      <w:r>
        <w:rPr>
          <w:lang w:val="ru-RU"/>
        </w:rPr>
        <w:t xml:space="preserve">   </w:t>
      </w:r>
      <w:r w:rsidR="008E1307">
        <w:rPr>
          <w:b/>
          <w:i/>
        </w:rPr>
        <w:t>RslTimer</w:t>
      </w:r>
      <w:r w:rsidR="008E1307" w:rsidRPr="00831BA0">
        <w:rPr>
          <w:lang w:val="ru-RU"/>
        </w:rPr>
        <w:t xml:space="preserve"> вызывается без параметров: </w:t>
      </w:r>
    </w:p>
    <w:p w:rsidR="00D009EC" w:rsidRPr="001C273C" w:rsidRDefault="008E1307">
      <w:pPr>
        <w:spacing w:after="251" w:line="249" w:lineRule="auto"/>
        <w:ind w:left="1414" w:right="1145"/>
        <w:jc w:val="left"/>
        <w:rPr>
          <w:lang w:val="ru-RU"/>
        </w:rPr>
      </w:pPr>
      <w:r>
        <w:rPr>
          <w:rFonts w:ascii="Arial" w:eastAsia="Arial" w:hAnsi="Arial" w:cs="Arial"/>
          <w:i/>
          <w:sz w:val="20"/>
        </w:rPr>
        <w:t>RslTimer</w:t>
      </w:r>
      <w:r w:rsidRPr="001C273C">
        <w:rPr>
          <w:rFonts w:ascii="Arial" w:eastAsia="Arial" w:hAnsi="Arial" w:cs="Arial"/>
          <w:i/>
          <w:sz w:val="20"/>
          <w:lang w:val="ru-RU"/>
        </w:rPr>
        <w:t xml:space="preserve"> () </w:t>
      </w:r>
    </w:p>
    <w:p w:rsidR="001066B9" w:rsidRDefault="001066B9">
      <w:pPr>
        <w:pStyle w:val="Heading5"/>
        <w:ind w:left="279" w:right="995"/>
        <w:rPr>
          <w:lang w:val="ru-RU"/>
        </w:rPr>
      </w:pPr>
    </w:p>
    <w:p w:rsidR="00D009EC" w:rsidRPr="008F4F85" w:rsidRDefault="00CB1D18">
      <w:pPr>
        <w:pStyle w:val="Heading5"/>
        <w:ind w:left="279" w:right="995"/>
        <w:rPr>
          <w:lang w:val="az-Latn-AZ"/>
        </w:rPr>
      </w:pPr>
      <w:r>
        <w:rPr>
          <w:lang w:val="ru-RU"/>
        </w:rPr>
        <w:t>Методы</w:t>
      </w:r>
      <w:r w:rsidRPr="001C273C">
        <w:rPr>
          <w:lang w:val="ru-RU"/>
        </w:rPr>
        <w:t xml:space="preserve"> </w:t>
      </w:r>
      <w:r>
        <w:rPr>
          <w:lang w:val="ru-RU"/>
        </w:rPr>
        <w:t>класса</w:t>
      </w:r>
      <w:r w:rsidRPr="001C273C">
        <w:rPr>
          <w:lang w:val="ru-RU"/>
        </w:rPr>
        <w:t xml:space="preserve">    </w:t>
      </w:r>
      <w:r w:rsidR="008E1307">
        <w:rPr>
          <w:i/>
        </w:rPr>
        <w:t>RslTimer</w:t>
      </w:r>
      <w:r w:rsidR="008E1307" w:rsidRPr="001C273C">
        <w:rPr>
          <w:lang w:val="ru-RU"/>
        </w:rPr>
        <w:t xml:space="preserve"> </w:t>
      </w:r>
      <w:r w:rsidR="008F4F85">
        <w:rPr>
          <w:lang w:val="az-Latn-AZ"/>
        </w:rPr>
        <w:t xml:space="preserve">    </w:t>
      </w:r>
      <w:r w:rsidR="008F4F85" w:rsidRPr="008F4F85">
        <w:rPr>
          <w:i/>
          <w:color w:val="FF0000"/>
        </w:rPr>
        <w:t>RslTimer</w:t>
      </w:r>
      <w:r w:rsidR="008F4F85" w:rsidRPr="001C273C">
        <w:rPr>
          <w:i/>
          <w:color w:val="FF0000"/>
          <w:lang w:val="ru-RU"/>
        </w:rPr>
        <w:t xml:space="preserve"> </w:t>
      </w:r>
      <w:r w:rsidR="008F4F85" w:rsidRPr="008F4F85">
        <w:rPr>
          <w:i/>
          <w:color w:val="FF0000"/>
        </w:rPr>
        <w:t>sinifin</w:t>
      </w:r>
      <w:r w:rsidR="008F4F85" w:rsidRPr="001C273C">
        <w:rPr>
          <w:i/>
          <w:color w:val="FF0000"/>
          <w:lang w:val="ru-RU"/>
        </w:rPr>
        <w:t xml:space="preserve"> </w:t>
      </w:r>
      <w:r w:rsidR="003039FC" w:rsidRPr="001C273C">
        <w:rPr>
          <w:i/>
          <w:color w:val="FF0000"/>
          <w:lang w:val="ru-RU"/>
        </w:rPr>
        <w:t>ü</w:t>
      </w:r>
      <w:r w:rsidR="003039FC">
        <w:rPr>
          <w:i/>
          <w:color w:val="FF0000"/>
        </w:rPr>
        <w:t>sullar</w:t>
      </w:r>
      <w:r w:rsidR="003039FC" w:rsidRPr="001C273C">
        <w:rPr>
          <w:i/>
          <w:color w:val="FF0000"/>
          <w:lang w:val="ru-RU"/>
        </w:rPr>
        <w:t>ı</w:t>
      </w:r>
    </w:p>
    <w:p w:rsidR="00D009EC" w:rsidRPr="00831BA0" w:rsidRDefault="00497DC4">
      <w:pPr>
        <w:spacing w:after="250"/>
        <w:ind w:left="1129" w:right="5"/>
        <w:rPr>
          <w:lang w:val="ru-RU"/>
        </w:rPr>
      </w:pPr>
      <w:r>
        <w:rPr>
          <w:lang w:val="ru-RU"/>
        </w:rPr>
        <w:t xml:space="preserve">Класс    </w:t>
      </w:r>
      <w:r w:rsidR="00AC7742">
        <w:rPr>
          <w:lang w:val="az-Latn-AZ"/>
        </w:rPr>
        <w:t>(</w:t>
      </w:r>
      <w:r w:rsidRPr="00012073">
        <w:rPr>
          <w:color w:val="FF0000"/>
          <w:lang w:val="ru-RU"/>
        </w:rPr>
        <w:t>Sinif</w:t>
      </w:r>
      <w:r w:rsidR="00AC7742">
        <w:rPr>
          <w:color w:val="FF0000"/>
          <w:lang w:val="az-Latn-AZ"/>
        </w:rPr>
        <w:t>)</w:t>
      </w:r>
      <w:r>
        <w:rPr>
          <w:lang w:val="ru-RU"/>
        </w:rPr>
        <w:t xml:space="preserve">   </w:t>
      </w:r>
      <w:r w:rsidR="008E1307">
        <w:rPr>
          <w:b/>
          <w:i/>
        </w:rPr>
        <w:t>RslTimer</w:t>
      </w:r>
      <w:r w:rsidR="008E1307" w:rsidRPr="00831BA0">
        <w:rPr>
          <w:lang w:val="ru-RU"/>
        </w:rPr>
        <w:t xml:space="preserve"> содержит следующие методы: </w:t>
      </w:r>
    </w:p>
    <w:p w:rsidR="007776DC" w:rsidRPr="001C273C" w:rsidRDefault="008E1307">
      <w:pPr>
        <w:spacing w:after="0" w:line="374" w:lineRule="auto"/>
        <w:ind w:left="1119" w:right="466" w:hanging="283"/>
        <w:jc w:val="left"/>
        <w:rPr>
          <w:b/>
          <w:sz w:val="22"/>
        </w:rPr>
      </w:pPr>
      <w:r>
        <w:rPr>
          <w:b/>
          <w:sz w:val="22"/>
        </w:rPr>
        <w:t>SetTimer</w:t>
      </w:r>
      <w:r w:rsidRPr="001C273C">
        <w:rPr>
          <w:b/>
          <w:sz w:val="22"/>
        </w:rPr>
        <w:t xml:space="preserve"> (</w:t>
      </w:r>
      <w:r>
        <w:rPr>
          <w:b/>
          <w:sz w:val="22"/>
        </w:rPr>
        <w:t>timeout</w:t>
      </w:r>
      <w:r w:rsidRPr="001C273C">
        <w:rPr>
          <w:b/>
          <w:sz w:val="22"/>
        </w:rPr>
        <w:t>:</w:t>
      </w:r>
      <w:r>
        <w:rPr>
          <w:b/>
          <w:sz w:val="22"/>
        </w:rPr>
        <w:t>Integer</w:t>
      </w:r>
      <w:r w:rsidRPr="001C273C">
        <w:rPr>
          <w:b/>
          <w:sz w:val="22"/>
        </w:rPr>
        <w:t xml:space="preserve">, </w:t>
      </w:r>
      <w:r>
        <w:rPr>
          <w:b/>
          <w:sz w:val="22"/>
        </w:rPr>
        <w:t>id</w:t>
      </w:r>
      <w:r w:rsidRPr="001C273C">
        <w:rPr>
          <w:b/>
          <w:sz w:val="22"/>
        </w:rPr>
        <w:t>:</w:t>
      </w:r>
      <w:r>
        <w:rPr>
          <w:b/>
          <w:sz w:val="22"/>
        </w:rPr>
        <w:t>Integer</w:t>
      </w:r>
      <w:r w:rsidRPr="001C273C">
        <w:rPr>
          <w:b/>
          <w:sz w:val="22"/>
        </w:rPr>
        <w:t xml:space="preserve">, </w:t>
      </w:r>
      <w:r>
        <w:rPr>
          <w:b/>
          <w:sz w:val="22"/>
        </w:rPr>
        <w:t>handler</w:t>
      </w:r>
      <w:r w:rsidRPr="001C273C">
        <w:rPr>
          <w:b/>
          <w:sz w:val="22"/>
        </w:rPr>
        <w:t>:</w:t>
      </w:r>
      <w:r>
        <w:rPr>
          <w:b/>
          <w:sz w:val="22"/>
        </w:rPr>
        <w:t>Variant</w:t>
      </w:r>
      <w:r w:rsidRPr="001C273C">
        <w:rPr>
          <w:b/>
          <w:sz w:val="22"/>
        </w:rPr>
        <w:t xml:space="preserve"> [, </w:t>
      </w:r>
      <w:r>
        <w:rPr>
          <w:b/>
          <w:sz w:val="22"/>
        </w:rPr>
        <w:t>isSys</w:t>
      </w:r>
      <w:r w:rsidRPr="001C273C">
        <w:rPr>
          <w:b/>
          <w:sz w:val="22"/>
        </w:rPr>
        <w:t>:</w:t>
      </w:r>
      <w:r>
        <w:rPr>
          <w:b/>
          <w:sz w:val="22"/>
        </w:rPr>
        <w:t>Bool</w:t>
      </w:r>
      <w:r w:rsidRPr="001C273C">
        <w:rPr>
          <w:b/>
          <w:sz w:val="22"/>
        </w:rPr>
        <w:t>]):</w:t>
      </w:r>
      <w:r>
        <w:rPr>
          <w:b/>
          <w:sz w:val="22"/>
        </w:rPr>
        <w:t>Bool</w:t>
      </w:r>
      <w:r w:rsidRPr="001C273C">
        <w:rPr>
          <w:b/>
          <w:sz w:val="22"/>
        </w:rPr>
        <w:t xml:space="preserve"> </w:t>
      </w:r>
    </w:p>
    <w:p w:rsidR="00D009EC" w:rsidRDefault="00350D51">
      <w:pPr>
        <w:spacing w:after="0" w:line="374" w:lineRule="auto"/>
        <w:ind w:left="1119" w:right="466" w:hanging="283"/>
        <w:jc w:val="left"/>
        <w:rPr>
          <w:lang w:val="ru-RU"/>
        </w:rPr>
      </w:pPr>
      <w:r>
        <w:rPr>
          <w:lang w:val="ru-RU"/>
        </w:rPr>
        <w:t xml:space="preserve">Метод  </w:t>
      </w:r>
      <w:r w:rsidR="007776DC">
        <w:rPr>
          <w:color w:val="FF0000"/>
          <w:lang w:val="ru-RU"/>
        </w:rPr>
        <w:t xml:space="preserve">(üsul) </w:t>
      </w:r>
      <w:r w:rsidR="007776DC">
        <w:rPr>
          <w:lang w:val="ru-RU"/>
        </w:rPr>
        <w:t xml:space="preserve"> </w:t>
      </w:r>
      <w:r w:rsidR="008E1307" w:rsidRPr="00831BA0">
        <w:rPr>
          <w:lang w:val="ru-RU"/>
        </w:rPr>
        <w:t xml:space="preserve">позволяет установить новый таймер. </w:t>
      </w:r>
    </w:p>
    <w:p w:rsidR="005C492F" w:rsidRPr="005C492F" w:rsidRDefault="005C492F">
      <w:pPr>
        <w:spacing w:after="0" w:line="374" w:lineRule="auto"/>
        <w:ind w:left="1119" w:right="466" w:hanging="283"/>
        <w:jc w:val="left"/>
        <w:rPr>
          <w:color w:val="FF0000"/>
        </w:rPr>
      </w:pPr>
      <w:r w:rsidRPr="005C492F">
        <w:rPr>
          <w:color w:val="FF0000"/>
        </w:rPr>
        <w:t>Üsul yeni bir timer təyin etməyə imkan verir.</w:t>
      </w:r>
    </w:p>
    <w:p w:rsidR="00D009EC" w:rsidRPr="00831BA0" w:rsidRDefault="00622C48">
      <w:pPr>
        <w:spacing w:after="132" w:line="250" w:lineRule="auto"/>
        <w:ind w:left="846" w:right="0"/>
        <w:jc w:val="left"/>
        <w:rPr>
          <w:lang w:val="ru-RU"/>
        </w:rPr>
      </w:pPr>
      <w:r>
        <w:rPr>
          <w:b/>
          <w:i/>
          <w:sz w:val="22"/>
          <w:lang w:val="ru-RU"/>
        </w:rPr>
        <w:t xml:space="preserve">Параметры:     </w:t>
      </w:r>
      <w:r w:rsidRPr="000B6170">
        <w:rPr>
          <w:b/>
          <w:i/>
          <w:color w:val="FF0000"/>
          <w:sz w:val="22"/>
          <w:lang w:val="ru-RU"/>
        </w:rPr>
        <w:t>Parametrlər:</w:t>
      </w:r>
      <w:r w:rsidR="008E1307" w:rsidRPr="00831BA0">
        <w:rPr>
          <w:b/>
          <w:i/>
          <w:sz w:val="22"/>
          <w:lang w:val="ru-RU"/>
        </w:rPr>
        <w:t xml:space="preserve"> </w:t>
      </w:r>
    </w:p>
    <w:p w:rsidR="005C492F" w:rsidRDefault="008E1307">
      <w:pPr>
        <w:ind w:left="1687" w:right="5" w:hanging="568"/>
        <w:rPr>
          <w:lang w:val="ru-RU"/>
        </w:rPr>
      </w:pPr>
      <w:r>
        <w:rPr>
          <w:b/>
        </w:rPr>
        <w:t>timeout</w:t>
      </w:r>
      <w:r w:rsidRPr="00831BA0">
        <w:rPr>
          <w:lang w:val="ru-RU"/>
        </w:rPr>
        <w:t xml:space="preserve"> – время в миллисекундах, через которое должен срабатывать таймер.</w:t>
      </w:r>
    </w:p>
    <w:p w:rsidR="00D009EC" w:rsidRPr="00011D01" w:rsidRDefault="005C492F">
      <w:pPr>
        <w:ind w:left="1687" w:right="5" w:hanging="568"/>
        <w:rPr>
          <w:color w:val="FF0000"/>
        </w:rPr>
      </w:pPr>
      <w:r w:rsidRPr="00011D01">
        <w:rPr>
          <w:b/>
        </w:rPr>
        <w:t xml:space="preserve">           </w:t>
      </w:r>
      <w:r>
        <w:rPr>
          <w:lang w:val="az-Latn-AZ"/>
        </w:rPr>
        <w:t xml:space="preserve">      </w:t>
      </w:r>
      <w:r w:rsidRPr="005C492F">
        <w:rPr>
          <w:color w:val="FF0000"/>
        </w:rPr>
        <w:t>vaxt</w:t>
      </w:r>
      <w:r w:rsidRPr="00011D01">
        <w:rPr>
          <w:color w:val="FF0000"/>
        </w:rPr>
        <w:t xml:space="preserve"> </w:t>
      </w:r>
      <w:r w:rsidRPr="005C492F">
        <w:rPr>
          <w:color w:val="FF0000"/>
        </w:rPr>
        <w:t>milisaniy</w:t>
      </w:r>
      <w:r w:rsidRPr="00011D01">
        <w:rPr>
          <w:color w:val="FF0000"/>
        </w:rPr>
        <w:t>ə</w:t>
      </w:r>
      <w:r w:rsidRPr="005C492F">
        <w:rPr>
          <w:color w:val="FF0000"/>
        </w:rPr>
        <w:t>d</w:t>
      </w:r>
      <w:r w:rsidRPr="00011D01">
        <w:rPr>
          <w:color w:val="FF0000"/>
        </w:rPr>
        <w:t>ə</w:t>
      </w:r>
      <w:r w:rsidR="00011D01">
        <w:rPr>
          <w:color w:val="FF0000"/>
          <w:lang w:val="az-Latn-AZ"/>
        </w:rPr>
        <w:t>dir</w:t>
      </w:r>
      <w:r w:rsidRPr="00011D01">
        <w:rPr>
          <w:color w:val="FF0000"/>
        </w:rPr>
        <w:t xml:space="preserve">, </w:t>
      </w:r>
      <w:r w:rsidR="00011D01">
        <w:rPr>
          <w:color w:val="FF0000"/>
          <w:lang w:val="az-Latn-AZ"/>
        </w:rPr>
        <w:t xml:space="preserve">bu vaxtdan sonra </w:t>
      </w:r>
      <w:r w:rsidRPr="005C492F">
        <w:rPr>
          <w:color w:val="FF0000"/>
        </w:rPr>
        <w:t>taymer</w:t>
      </w:r>
      <w:r w:rsidRPr="00011D01">
        <w:rPr>
          <w:color w:val="FF0000"/>
        </w:rPr>
        <w:t xml:space="preserve"> </w:t>
      </w:r>
      <w:r>
        <w:rPr>
          <w:color w:val="FF0000"/>
        </w:rPr>
        <w:t>i</w:t>
      </w:r>
      <w:r w:rsidRPr="00011D01">
        <w:rPr>
          <w:color w:val="FF0000"/>
        </w:rPr>
        <w:t xml:space="preserve">şə </w:t>
      </w:r>
      <w:r>
        <w:rPr>
          <w:color w:val="FF0000"/>
        </w:rPr>
        <w:t>d</w:t>
      </w:r>
      <w:r w:rsidRPr="00011D01">
        <w:rPr>
          <w:color w:val="FF0000"/>
        </w:rPr>
        <w:t>üş</w:t>
      </w:r>
      <w:r>
        <w:rPr>
          <w:color w:val="FF0000"/>
        </w:rPr>
        <w:t>m</w:t>
      </w:r>
      <w:r w:rsidRPr="00011D01">
        <w:rPr>
          <w:color w:val="FF0000"/>
        </w:rPr>
        <w:t>ə</w:t>
      </w:r>
      <w:r>
        <w:rPr>
          <w:color w:val="FF0000"/>
        </w:rPr>
        <w:t>l</w:t>
      </w:r>
      <w:r w:rsidRPr="005C492F">
        <w:rPr>
          <w:color w:val="FF0000"/>
        </w:rPr>
        <w:t>idir</w:t>
      </w:r>
      <w:r w:rsidRPr="00011D01">
        <w:rPr>
          <w:color w:val="FF0000"/>
        </w:rPr>
        <w:t>.</w:t>
      </w:r>
    </w:p>
    <w:p w:rsidR="00011D01" w:rsidRDefault="008E1307">
      <w:pPr>
        <w:spacing w:after="109"/>
        <w:ind w:left="1129" w:right="5"/>
        <w:rPr>
          <w:lang w:val="ru-RU"/>
        </w:rPr>
      </w:pPr>
      <w:r>
        <w:rPr>
          <w:b/>
        </w:rPr>
        <w:t>id</w:t>
      </w:r>
      <w:r w:rsidRPr="00831BA0">
        <w:rPr>
          <w:lang w:val="ru-RU"/>
        </w:rPr>
        <w:t xml:space="preserve"> – произвольный идентификатор</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Pr="00831BA0">
        <w:rPr>
          <w:lang w:val="ru-RU"/>
        </w:rPr>
        <w:t xml:space="preserve"> задаваемого таймера. </w:t>
      </w:r>
    </w:p>
    <w:p w:rsidR="00011D01" w:rsidRPr="00011D01" w:rsidRDefault="00011D01">
      <w:pPr>
        <w:spacing w:after="109"/>
        <w:ind w:left="1129" w:right="5"/>
        <w:rPr>
          <w:color w:val="FF0000"/>
        </w:rPr>
      </w:pPr>
      <w:r>
        <w:t xml:space="preserve">        </w:t>
      </w:r>
      <w:r w:rsidRPr="00011D01">
        <w:rPr>
          <w:color w:val="FF0000"/>
        </w:rPr>
        <w:t xml:space="preserve">təyin edilmiş taymerin ixtiyari </w:t>
      </w:r>
      <w:r w:rsidRPr="00011D01">
        <w:rPr>
          <w:color w:val="FF0000"/>
        </w:rPr>
        <w:t>müəyyənedici</w:t>
      </w:r>
      <w:r w:rsidRPr="00011D01">
        <w:rPr>
          <w:color w:val="FF0000"/>
          <w:lang w:val="az-Latn-AZ"/>
        </w:rPr>
        <w:t>si</w:t>
      </w:r>
      <w:r w:rsidRPr="00011D01">
        <w:rPr>
          <w:color w:val="FF0000"/>
        </w:rPr>
        <w:t>.</w:t>
      </w:r>
    </w:p>
    <w:p w:rsidR="00011D01" w:rsidRDefault="008E1307">
      <w:pPr>
        <w:spacing w:after="109"/>
        <w:ind w:left="1129" w:right="5"/>
        <w:rPr>
          <w:lang w:val="ru-RU"/>
        </w:rPr>
      </w:pPr>
      <w:r w:rsidRPr="00831BA0">
        <w:rPr>
          <w:lang w:val="ru-RU"/>
        </w:rPr>
        <w:t>Введенное</w:t>
      </w:r>
      <w:r w:rsidRPr="00011D01">
        <w:rPr>
          <w:lang w:val="ru-RU"/>
        </w:rPr>
        <w:t xml:space="preserve"> </w:t>
      </w:r>
      <w:r w:rsidRPr="00831BA0">
        <w:rPr>
          <w:lang w:val="ru-RU"/>
        </w:rPr>
        <w:t>значение</w:t>
      </w:r>
      <w:r w:rsidRPr="00011D01">
        <w:rPr>
          <w:lang w:val="ru-RU"/>
        </w:rPr>
        <w:t xml:space="preserve"> </w:t>
      </w:r>
      <w:r w:rsidRPr="00831BA0">
        <w:rPr>
          <w:lang w:val="ru-RU"/>
        </w:rPr>
        <w:t>передаётся</w:t>
      </w:r>
      <w:r w:rsidRPr="00011D01">
        <w:rPr>
          <w:lang w:val="ru-RU"/>
        </w:rPr>
        <w:t xml:space="preserve"> </w:t>
      </w:r>
      <w:r w:rsidRPr="00831BA0">
        <w:rPr>
          <w:lang w:val="ru-RU"/>
        </w:rPr>
        <w:t>в</w:t>
      </w:r>
      <w:r w:rsidRPr="00011D01">
        <w:rPr>
          <w:lang w:val="ru-RU"/>
        </w:rPr>
        <w:t xml:space="preserve"> </w:t>
      </w:r>
      <w:r w:rsidRPr="00831BA0">
        <w:rPr>
          <w:lang w:val="ru-RU"/>
        </w:rPr>
        <w:t>пользовательский</w:t>
      </w:r>
      <w:r w:rsidRPr="00011D01">
        <w:rPr>
          <w:lang w:val="ru-RU"/>
        </w:rPr>
        <w:t xml:space="preserve"> </w:t>
      </w:r>
      <w:r w:rsidRPr="00831BA0">
        <w:rPr>
          <w:lang w:val="ru-RU"/>
        </w:rPr>
        <w:t>обработчик</w:t>
      </w:r>
      <w:r w:rsidRPr="00011D01">
        <w:rPr>
          <w:lang w:val="ru-RU"/>
        </w:rPr>
        <w:t xml:space="preserve"> </w:t>
      </w:r>
      <w:r w:rsidRPr="00831BA0">
        <w:rPr>
          <w:lang w:val="ru-RU"/>
        </w:rPr>
        <w:t>и</w:t>
      </w:r>
      <w:r w:rsidRPr="00011D01">
        <w:rPr>
          <w:lang w:val="ru-RU"/>
        </w:rPr>
        <w:t xml:space="preserve"> </w:t>
      </w:r>
      <w:r w:rsidRPr="00831BA0">
        <w:rPr>
          <w:lang w:val="ru-RU"/>
        </w:rPr>
        <w:t>в</w:t>
      </w:r>
      <w:r w:rsidRPr="00011D01">
        <w:rPr>
          <w:lang w:val="ru-RU"/>
        </w:rPr>
        <w:t xml:space="preserve"> </w:t>
      </w:r>
      <w:r w:rsidR="00350D51">
        <w:rPr>
          <w:lang w:val="ru-RU"/>
        </w:rPr>
        <w:t>метод</w:t>
      </w:r>
      <w:r w:rsidR="00350D51" w:rsidRPr="00011D01">
        <w:rPr>
          <w:lang w:val="ru-RU"/>
        </w:rPr>
        <w:t xml:space="preserve">  </w:t>
      </w:r>
      <w:r w:rsidR="007776DC" w:rsidRPr="00011D01">
        <w:rPr>
          <w:color w:val="FF0000"/>
          <w:lang w:val="ru-RU"/>
        </w:rPr>
        <w:t>(ü</w:t>
      </w:r>
      <w:r w:rsidR="007776DC" w:rsidRPr="00011D01">
        <w:rPr>
          <w:color w:val="FF0000"/>
        </w:rPr>
        <w:t>sul</w:t>
      </w:r>
      <w:r w:rsidR="007776DC" w:rsidRPr="00011D01">
        <w:rPr>
          <w:color w:val="FF0000"/>
          <w:lang w:val="ru-RU"/>
        </w:rPr>
        <w:t xml:space="preserve">) </w:t>
      </w:r>
      <w:r w:rsidR="007776DC" w:rsidRPr="00011D01">
        <w:rPr>
          <w:lang w:val="ru-RU"/>
        </w:rPr>
        <w:t xml:space="preserve"> </w:t>
      </w:r>
      <w:r>
        <w:rPr>
          <w:b/>
          <w:i/>
          <w:color w:val="0000FF"/>
          <w:u w:val="single" w:color="0000FF"/>
        </w:rPr>
        <w:t>RemTimer</w:t>
      </w:r>
      <w:r w:rsidRPr="00011D01">
        <w:rPr>
          <w:lang w:val="ru-RU"/>
        </w:rPr>
        <w:t xml:space="preserve">. </w:t>
      </w:r>
    </w:p>
    <w:p w:rsidR="00011D01" w:rsidRPr="00011D01" w:rsidRDefault="00011D01">
      <w:pPr>
        <w:spacing w:after="109"/>
        <w:ind w:left="1129" w:right="5"/>
        <w:rPr>
          <w:color w:val="FF0000"/>
          <w:lang w:val="ru-RU"/>
        </w:rPr>
      </w:pPr>
      <w:r w:rsidRPr="00011D01">
        <w:rPr>
          <w:color w:val="FF0000"/>
          <w:lang w:val="ru-RU"/>
        </w:rPr>
        <w:t xml:space="preserve">Daxil edilmiş dəyər istifadəçi </w:t>
      </w:r>
      <w:r w:rsidRPr="00011D01">
        <w:rPr>
          <w:color w:val="FF0000"/>
          <w:lang w:val="ru-RU"/>
        </w:rPr>
        <w:t>işleyici</w:t>
      </w:r>
      <w:r>
        <w:rPr>
          <w:color w:val="FF0000"/>
          <w:lang w:val="az-Latn-AZ"/>
        </w:rPr>
        <w:t>si</w:t>
      </w:r>
      <w:r>
        <w:rPr>
          <w:color w:val="FF0000"/>
          <w:lang w:val="az-Latn-AZ"/>
        </w:rPr>
        <w:t>nə</w:t>
      </w:r>
      <w:r w:rsidRPr="00011D01">
        <w:rPr>
          <w:color w:val="FF0000"/>
          <w:lang w:val="ru-RU"/>
        </w:rPr>
        <w:t xml:space="preserve"> və </w:t>
      </w:r>
      <w:r w:rsidRPr="00011D01">
        <w:rPr>
          <w:b/>
          <w:i/>
          <w:color w:val="FF0000"/>
          <w:u w:val="single"/>
          <w:lang w:val="ru-RU"/>
        </w:rPr>
        <w:t>RemTimer</w:t>
      </w:r>
      <w:r w:rsidRPr="00011D01">
        <w:rPr>
          <w:color w:val="FF0000"/>
          <w:lang w:val="ru-RU"/>
        </w:rPr>
        <w:t xml:space="preserve"> </w:t>
      </w:r>
      <w:r>
        <w:rPr>
          <w:color w:val="FF0000"/>
          <w:lang w:val="az-Latn-AZ"/>
        </w:rPr>
        <w:t>üsuluna</w:t>
      </w:r>
      <w:r w:rsidRPr="00011D01">
        <w:rPr>
          <w:color w:val="FF0000"/>
          <w:lang w:val="ru-RU"/>
        </w:rPr>
        <w:t xml:space="preserve"> ötürülür.</w:t>
      </w:r>
    </w:p>
    <w:p w:rsidR="00011D01" w:rsidRPr="00011D01" w:rsidRDefault="008E1307" w:rsidP="00011D01">
      <w:pPr>
        <w:spacing w:after="109"/>
        <w:ind w:left="1129" w:right="5"/>
        <w:rPr>
          <w:lang w:val="az-Latn-AZ"/>
        </w:rPr>
      </w:pPr>
      <w:r>
        <w:rPr>
          <w:b/>
        </w:rPr>
        <w:t>handler</w:t>
      </w:r>
      <w:r w:rsidRPr="00011D01">
        <w:rPr>
          <w:lang w:val="ru-RU"/>
        </w:rPr>
        <w:t xml:space="preserve"> – </w:t>
      </w:r>
      <w:r w:rsidRPr="00831BA0">
        <w:rPr>
          <w:lang w:val="ru-RU"/>
        </w:rPr>
        <w:t>пользовательский</w:t>
      </w:r>
      <w:r w:rsidRPr="00011D01">
        <w:rPr>
          <w:lang w:val="ru-RU"/>
        </w:rPr>
        <w:t xml:space="preserve"> </w:t>
      </w:r>
      <w:r w:rsidRPr="00831BA0">
        <w:rPr>
          <w:lang w:val="ru-RU"/>
        </w:rPr>
        <w:t>обработчик</w:t>
      </w:r>
      <w:r w:rsidRPr="00011D01">
        <w:rPr>
          <w:lang w:val="ru-RU"/>
        </w:rPr>
        <w:t xml:space="preserve">. </w:t>
      </w:r>
      <w:r w:rsidR="00011D01" w:rsidRPr="00011D01">
        <w:rPr>
          <w:color w:val="FF0000"/>
          <w:lang w:val="ru-RU"/>
        </w:rPr>
        <w:t xml:space="preserve">istifadəçi </w:t>
      </w:r>
      <w:r w:rsidR="00011D01" w:rsidRPr="00011D01">
        <w:rPr>
          <w:color w:val="FF0000"/>
          <w:lang w:val="ru-RU"/>
        </w:rPr>
        <w:t>işleyici</w:t>
      </w:r>
      <w:r w:rsidR="00011D01">
        <w:rPr>
          <w:color w:val="FF0000"/>
          <w:lang w:val="az-Latn-AZ"/>
        </w:rPr>
        <w:t>si</w:t>
      </w:r>
    </w:p>
    <w:p w:rsidR="00D009EC" w:rsidRDefault="008E1307">
      <w:pPr>
        <w:spacing w:after="109"/>
        <w:ind w:left="1129" w:right="5"/>
        <w:rPr>
          <w:lang w:val="ru-RU"/>
        </w:rPr>
      </w:pPr>
      <w:r w:rsidRPr="00831BA0">
        <w:rPr>
          <w:lang w:val="ru-RU"/>
        </w:rPr>
        <w:t xml:space="preserve">В качестве обработчика могут быть заданы: имя глобальной или локальной процедуры, переменная типа </w:t>
      </w:r>
      <w:r>
        <w:t>V</w:t>
      </w:r>
      <w:r w:rsidRPr="00831BA0">
        <w:rPr>
          <w:lang w:val="ru-RU"/>
        </w:rPr>
        <w:t>_</w:t>
      </w:r>
      <w:r>
        <w:t>PROC</w:t>
      </w:r>
      <w:r w:rsidRPr="00831BA0">
        <w:rPr>
          <w:lang w:val="ru-RU"/>
        </w:rPr>
        <w:t xml:space="preserve"> или </w:t>
      </w:r>
      <w:r>
        <w:t>V</w:t>
      </w:r>
      <w:r w:rsidRPr="00831BA0">
        <w:rPr>
          <w:lang w:val="ru-RU"/>
        </w:rPr>
        <w:t>_</w:t>
      </w:r>
      <w:r>
        <w:t>R</w:t>
      </w:r>
      <w:r w:rsidRPr="00831BA0">
        <w:rPr>
          <w:lang w:val="ru-RU"/>
        </w:rPr>
        <w:t>2</w:t>
      </w:r>
      <w:r>
        <w:t>M</w:t>
      </w:r>
      <w:r w:rsidRPr="00831BA0">
        <w:rPr>
          <w:lang w:val="ru-RU"/>
        </w:rPr>
        <w:t xml:space="preserve">. </w:t>
      </w:r>
    </w:p>
    <w:p w:rsidR="00011D01" w:rsidRPr="00011D01" w:rsidRDefault="00011D01">
      <w:pPr>
        <w:spacing w:after="109"/>
        <w:ind w:left="1129" w:right="5"/>
        <w:rPr>
          <w:color w:val="FF0000"/>
          <w:lang w:val="ru-RU"/>
        </w:rPr>
      </w:pPr>
      <w:r w:rsidRPr="00011D01">
        <w:rPr>
          <w:color w:val="FF0000"/>
          <w:lang w:val="ru-RU"/>
        </w:rPr>
        <w:t xml:space="preserve">Bir işleyici olaraq təyin edə bilərsiniz: qlobal və ya yerli prosedurun adı, dəyişən </w:t>
      </w:r>
      <w:r w:rsidRPr="00011D01">
        <w:rPr>
          <w:b/>
          <w:i/>
          <w:color w:val="FF0000"/>
          <w:lang w:val="ru-RU"/>
        </w:rPr>
        <w:t>V_PROC</w:t>
      </w:r>
      <w:r w:rsidRPr="00011D01">
        <w:rPr>
          <w:color w:val="FF0000"/>
          <w:lang w:val="ru-RU"/>
        </w:rPr>
        <w:t xml:space="preserve"> və ya </w:t>
      </w:r>
      <w:r w:rsidRPr="00011D01">
        <w:rPr>
          <w:b/>
          <w:i/>
          <w:color w:val="FF0000"/>
          <w:lang w:val="ru-RU"/>
        </w:rPr>
        <w:t>V_R2M</w:t>
      </w:r>
      <w:r w:rsidRPr="00011D01">
        <w:rPr>
          <w:color w:val="FF0000"/>
          <w:lang w:val="ru-RU"/>
        </w:rPr>
        <w:t>.</w:t>
      </w:r>
    </w:p>
    <w:p w:rsidR="00D009EC" w:rsidRDefault="008E1307">
      <w:pPr>
        <w:spacing w:after="151"/>
        <w:ind w:left="1129" w:right="5"/>
      </w:pPr>
      <w:r>
        <w:rPr>
          <w:b/>
        </w:rPr>
        <w:t>isSys</w:t>
      </w:r>
      <w:r w:rsidRPr="00831BA0">
        <w:rPr>
          <w:lang w:val="ru-RU"/>
        </w:rPr>
        <w:t xml:space="preserve"> – признак использования системного таймера. </w:t>
      </w:r>
      <w:r>
        <w:t xml:space="preserve">Возможные значения: </w:t>
      </w:r>
    </w:p>
    <w:p w:rsidR="00D009EC" w:rsidRDefault="008E1307">
      <w:pPr>
        <w:numPr>
          <w:ilvl w:val="0"/>
          <w:numId w:val="6"/>
        </w:numPr>
        <w:ind w:right="5" w:hanging="360"/>
      </w:pPr>
      <w:r>
        <w:t xml:space="preserve">TRUE – системный таймер используется. </w:t>
      </w:r>
    </w:p>
    <w:p w:rsidR="00D009EC" w:rsidRPr="00831BA0" w:rsidRDefault="008E1307">
      <w:pPr>
        <w:numPr>
          <w:ilvl w:val="0"/>
          <w:numId w:val="6"/>
        </w:numPr>
        <w:spacing w:after="7"/>
        <w:ind w:right="5" w:hanging="360"/>
        <w:rPr>
          <w:lang w:val="ru-RU"/>
        </w:rPr>
      </w:pPr>
      <w:r>
        <w:lastRenderedPageBreak/>
        <w:t>FALSE</w:t>
      </w:r>
      <w:r w:rsidRPr="00831BA0">
        <w:rPr>
          <w:lang w:val="ru-RU"/>
        </w:rPr>
        <w:t xml:space="preserve"> – системный таймер не используется. </w:t>
      </w:r>
    </w:p>
    <w:p w:rsidR="00D009EC" w:rsidRPr="00831BA0" w:rsidRDefault="008E1307">
      <w:pPr>
        <w:spacing w:after="6"/>
        <w:ind w:left="1413" w:right="271"/>
        <w:rPr>
          <w:lang w:val="ru-RU"/>
        </w:rPr>
      </w:pPr>
      <w:r w:rsidRPr="00831BA0">
        <w:rPr>
          <w:i/>
          <w:sz w:val="20"/>
          <w:lang w:val="ru-RU"/>
        </w:rPr>
        <w:t xml:space="preserve">Примечание. </w:t>
      </w:r>
    </w:p>
    <w:p w:rsidR="00D009EC" w:rsidRPr="00831BA0" w:rsidRDefault="008E1307">
      <w:pPr>
        <w:ind w:left="1413" w:right="271"/>
        <w:rPr>
          <w:lang w:val="ru-RU"/>
        </w:rPr>
      </w:pPr>
      <w:r w:rsidRPr="00831BA0">
        <w:rPr>
          <w:i/>
          <w:sz w:val="20"/>
          <w:lang w:val="ru-RU"/>
        </w:rPr>
        <w:t xml:space="preserve">Указанный признак поддерживается только на платформе </w:t>
      </w:r>
      <w:r>
        <w:rPr>
          <w:i/>
          <w:sz w:val="20"/>
        </w:rPr>
        <w:t>Win</w:t>
      </w:r>
      <w:r w:rsidRPr="00831BA0">
        <w:rPr>
          <w:i/>
          <w:sz w:val="20"/>
          <w:lang w:val="ru-RU"/>
        </w:rPr>
        <w:t xml:space="preserve">32. </w:t>
      </w:r>
    </w:p>
    <w:p w:rsidR="00D009EC" w:rsidRPr="004277F2" w:rsidRDefault="008E1307" w:rsidP="004277F2">
      <w:pPr>
        <w:spacing w:after="90" w:line="250" w:lineRule="auto"/>
        <w:ind w:left="846" w:right="0"/>
        <w:jc w:val="left"/>
        <w:rPr>
          <w:lang w:val="ru-RU"/>
        </w:rPr>
      </w:pPr>
      <w:r w:rsidRPr="00831BA0">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831BA0" w:rsidRDefault="00350D51">
      <w:pPr>
        <w:spacing w:after="122"/>
        <w:ind w:left="1129" w:right="5"/>
        <w:rPr>
          <w:lang w:val="ru-RU"/>
        </w:rPr>
      </w:pPr>
      <w:r>
        <w:rPr>
          <w:lang w:val="ru-RU"/>
        </w:rPr>
        <w:t xml:space="preserve">Метод  </w:t>
      </w:r>
      <w:r w:rsidR="007776DC">
        <w:rPr>
          <w:color w:val="FF0000"/>
          <w:lang w:val="ru-RU"/>
        </w:rPr>
        <w:t xml:space="preserve">(üsul) </w:t>
      </w:r>
      <w:r w:rsidR="007776DC">
        <w:rPr>
          <w:lang w:val="ru-RU"/>
        </w:rPr>
        <w:t xml:space="preserve"> </w:t>
      </w:r>
      <w:r w:rsidR="008E1307" w:rsidRPr="00831BA0">
        <w:rPr>
          <w:lang w:val="ru-RU"/>
        </w:rPr>
        <w:t xml:space="preserve">возвращает одно из значений: </w:t>
      </w:r>
    </w:p>
    <w:p w:rsidR="00D009EC" w:rsidRPr="00831BA0" w:rsidRDefault="008E1307">
      <w:pPr>
        <w:ind w:left="1129" w:right="5"/>
        <w:rPr>
          <w:lang w:val="ru-RU"/>
        </w:rPr>
      </w:pPr>
      <w:r w:rsidRPr="00831BA0">
        <w:rPr>
          <w:rFonts w:ascii="Segoe UI Symbol" w:eastAsia="Segoe UI Symbol" w:hAnsi="Segoe UI Symbol" w:cs="Segoe UI Symbol"/>
          <w:lang w:val="ru-RU"/>
        </w:rPr>
        <w:t xml:space="preserve">♦ </w:t>
      </w:r>
      <w:r>
        <w:t>TRUE</w:t>
      </w:r>
      <w:r w:rsidRPr="00831BA0">
        <w:rPr>
          <w:lang w:val="ru-RU"/>
        </w:rPr>
        <w:t xml:space="preserve"> – в случае успешного выполнения. </w:t>
      </w:r>
    </w:p>
    <w:p w:rsidR="00D009EC" w:rsidRPr="00831BA0" w:rsidRDefault="008E1307">
      <w:pPr>
        <w:spacing w:after="167"/>
        <w:ind w:left="1129" w:right="5"/>
        <w:rPr>
          <w:lang w:val="ru-RU"/>
        </w:rPr>
      </w:pPr>
      <w:r w:rsidRPr="00831BA0">
        <w:rPr>
          <w:rFonts w:ascii="Segoe UI Symbol" w:eastAsia="Segoe UI Symbol" w:hAnsi="Segoe UI Symbol" w:cs="Segoe UI Symbol"/>
          <w:lang w:val="ru-RU"/>
        </w:rPr>
        <w:t xml:space="preserve">♦ </w:t>
      </w:r>
      <w:r>
        <w:t>FALSE</w:t>
      </w:r>
      <w:r w:rsidRPr="00831BA0">
        <w:rPr>
          <w:lang w:val="ru-RU"/>
        </w:rPr>
        <w:t xml:space="preserve"> – в случае возникновения ошибки. </w:t>
      </w:r>
    </w:p>
    <w:p w:rsidR="00D009EC" w:rsidRPr="00831BA0" w:rsidRDefault="008E1307">
      <w:pPr>
        <w:spacing w:after="127"/>
        <w:ind w:left="846" w:right="0"/>
        <w:jc w:val="left"/>
        <w:rPr>
          <w:lang w:val="ru-RU"/>
        </w:rPr>
      </w:pPr>
      <w:r>
        <w:rPr>
          <w:b/>
          <w:sz w:val="22"/>
        </w:rPr>
        <w:t>RemTimer</w:t>
      </w:r>
      <w:r w:rsidRPr="00831BA0">
        <w:rPr>
          <w:b/>
          <w:sz w:val="22"/>
          <w:lang w:val="ru-RU"/>
        </w:rPr>
        <w:t xml:space="preserve"> (</w:t>
      </w:r>
      <w:r>
        <w:rPr>
          <w:b/>
          <w:sz w:val="22"/>
        </w:rPr>
        <w:t>id</w:t>
      </w:r>
      <w:r w:rsidRPr="00831BA0">
        <w:rPr>
          <w:b/>
          <w:sz w:val="22"/>
          <w:lang w:val="ru-RU"/>
        </w:rPr>
        <w:t>:</w:t>
      </w:r>
      <w:r>
        <w:rPr>
          <w:b/>
          <w:sz w:val="22"/>
        </w:rPr>
        <w:t>Integer</w:t>
      </w:r>
      <w:r w:rsidRPr="00831BA0">
        <w:rPr>
          <w:b/>
          <w:sz w:val="22"/>
          <w:lang w:val="ru-RU"/>
        </w:rPr>
        <w:t>):</w:t>
      </w:r>
      <w:r>
        <w:rPr>
          <w:b/>
          <w:sz w:val="22"/>
        </w:rPr>
        <w:t>Bool</w:t>
      </w:r>
      <w:r w:rsidRPr="00831BA0">
        <w:rPr>
          <w:b/>
          <w:sz w:val="22"/>
          <w:lang w:val="ru-RU"/>
        </w:rPr>
        <w:t xml:space="preserve"> </w:t>
      </w:r>
    </w:p>
    <w:p w:rsidR="00D009EC" w:rsidRPr="00831BA0" w:rsidRDefault="00350D51">
      <w:pPr>
        <w:ind w:left="1129" w:right="5"/>
        <w:rPr>
          <w:lang w:val="ru-RU"/>
        </w:rPr>
      </w:pPr>
      <w:r>
        <w:rPr>
          <w:lang w:val="ru-RU"/>
        </w:rPr>
        <w:t xml:space="preserve">Метод  </w:t>
      </w:r>
      <w:r w:rsidR="007776DC">
        <w:rPr>
          <w:color w:val="FF0000"/>
          <w:lang w:val="ru-RU"/>
        </w:rPr>
        <w:t xml:space="preserve">(üsul) </w:t>
      </w:r>
      <w:r w:rsidR="007776DC">
        <w:rPr>
          <w:lang w:val="ru-RU"/>
        </w:rPr>
        <w:t xml:space="preserve"> </w:t>
      </w:r>
      <w:r w:rsidR="008E1307" w:rsidRPr="00831BA0">
        <w:rPr>
          <w:lang w:val="ru-RU"/>
        </w:rPr>
        <w:t>позволяет удалить таймер с идентификатором</w:t>
      </w:r>
      <w:r w:rsidR="00736104" w:rsidRPr="004465AF">
        <w:rPr>
          <w:lang w:val="ru-RU"/>
        </w:rPr>
        <w:t xml:space="preserve"> </w:t>
      </w:r>
      <w:r w:rsidR="00736104" w:rsidRPr="00A83B91">
        <w:rPr>
          <w:color w:val="FF0000"/>
          <w:lang w:val="ru-RU"/>
        </w:rPr>
        <w:t>(</w:t>
      </w:r>
      <w:r w:rsidR="00736104">
        <w:rPr>
          <w:color w:val="FF0000"/>
          <w:lang w:val="ru-RU"/>
        </w:rPr>
        <w:t>m</w:t>
      </w:r>
      <w:r w:rsidR="00736104" w:rsidRPr="00A83B91">
        <w:rPr>
          <w:color w:val="FF0000"/>
          <w:lang w:val="ru-RU"/>
        </w:rPr>
        <w:t xml:space="preserve">üəyyənedici) </w:t>
      </w:r>
      <w:r w:rsidR="008E1307" w:rsidRPr="00831BA0">
        <w:rPr>
          <w:lang w:val="ru-RU"/>
        </w:rPr>
        <w:t xml:space="preserve"> </w:t>
      </w:r>
      <w:r w:rsidR="008E1307">
        <w:rPr>
          <w:b/>
          <w:i/>
        </w:rPr>
        <w:t>id</w:t>
      </w:r>
      <w:r w:rsidR="008E1307" w:rsidRPr="00831BA0">
        <w:rPr>
          <w:lang w:val="ru-RU"/>
        </w:rPr>
        <w:t xml:space="preserve">. Допускается вызывать этот </w:t>
      </w:r>
      <w:r>
        <w:rPr>
          <w:lang w:val="ru-RU"/>
        </w:rPr>
        <w:t xml:space="preserve">метод  </w:t>
      </w:r>
      <w:r w:rsidR="007776DC">
        <w:rPr>
          <w:color w:val="FF0000"/>
          <w:lang w:val="ru-RU"/>
        </w:rPr>
        <w:t xml:space="preserve">(üsul) </w:t>
      </w:r>
      <w:r w:rsidR="007776DC">
        <w:rPr>
          <w:lang w:val="ru-RU"/>
        </w:rPr>
        <w:t xml:space="preserve"> </w:t>
      </w:r>
      <w:r w:rsidR="008E1307" w:rsidRPr="00831BA0">
        <w:rPr>
          <w:lang w:val="ru-RU"/>
        </w:rPr>
        <w:t xml:space="preserve">из обработчика таймера. </w:t>
      </w:r>
    </w:p>
    <w:p w:rsidR="00D009EC" w:rsidRPr="00817DDA" w:rsidRDefault="008E1307">
      <w:pPr>
        <w:spacing w:after="90" w:line="250" w:lineRule="auto"/>
        <w:ind w:left="846" w:right="0"/>
        <w:jc w:val="left"/>
        <w:rPr>
          <w:lang w:val="ru-RU"/>
        </w:rPr>
      </w:pPr>
      <w:r w:rsidRPr="00817DDA">
        <w:rPr>
          <w:b/>
          <w:i/>
          <w:sz w:val="22"/>
          <w:lang w:val="ru-RU"/>
        </w:rPr>
        <w:t xml:space="preserve">Пример 1: </w:t>
      </w:r>
      <w:r w:rsidR="007C2D9F" w:rsidRPr="00817DDA">
        <w:rPr>
          <w:b/>
          <w:i/>
          <w:sz w:val="22"/>
          <w:lang w:val="ru-RU"/>
        </w:rPr>
        <w:t xml:space="preserve">  </w:t>
      </w:r>
      <w:r w:rsidR="007C2D9F" w:rsidRPr="002B08F2">
        <w:rPr>
          <w:b/>
          <w:i/>
          <w:color w:val="FF0000"/>
          <w:sz w:val="22"/>
        </w:rPr>
        <w:t>Misal</w:t>
      </w:r>
      <w:r w:rsidR="007C2D9F" w:rsidRPr="00817DDA">
        <w:rPr>
          <w:b/>
          <w:i/>
          <w:color w:val="FF0000"/>
          <w:sz w:val="22"/>
          <w:lang w:val="ru-RU"/>
        </w:rPr>
        <w:t xml:space="preserve"> 1:</w:t>
      </w:r>
    </w:p>
    <w:p w:rsidR="00D009EC" w:rsidRDefault="008E1307">
      <w:pPr>
        <w:spacing w:after="4" w:line="322" w:lineRule="auto"/>
        <w:ind w:left="1414" w:right="5826"/>
        <w:jc w:val="left"/>
      </w:pPr>
      <w:r>
        <w:rPr>
          <w:rFonts w:ascii="Arial" w:eastAsia="Arial" w:hAnsi="Arial" w:cs="Arial"/>
          <w:i/>
          <w:sz w:val="20"/>
        </w:rPr>
        <w:t xml:space="preserve">class TestTimer    var count = 1;    var t = RslTimer (); </w:t>
      </w:r>
    </w:p>
    <w:p w:rsidR="00D009EC" w:rsidRDefault="008E1307">
      <w:pPr>
        <w:spacing w:after="69" w:line="249" w:lineRule="auto"/>
        <w:ind w:left="1414" w:right="1145"/>
        <w:jc w:val="left"/>
      </w:pPr>
      <w:r>
        <w:rPr>
          <w:rFonts w:ascii="Arial" w:eastAsia="Arial" w:hAnsi="Arial" w:cs="Arial"/>
          <w:i/>
          <w:sz w:val="20"/>
        </w:rPr>
        <w:t xml:space="preserve">   t.setTimer (2000, 1, R2M(this, "TimerProc")); </w:t>
      </w:r>
    </w:p>
    <w:p w:rsidR="00D009EC" w:rsidRDefault="008E1307">
      <w:pPr>
        <w:spacing w:after="4" w:line="336" w:lineRule="auto"/>
        <w:ind w:left="1414" w:right="3116"/>
        <w:jc w:val="left"/>
      </w:pPr>
      <w:r>
        <w:rPr>
          <w:rFonts w:ascii="Arial" w:eastAsia="Arial" w:hAnsi="Arial" w:cs="Arial"/>
          <w:i/>
          <w:sz w:val="20"/>
        </w:rPr>
        <w:t xml:space="preserve">   t.setTimer (5000, 2, R2M(this, "TimerProc"));    macro TimerProc (ind)       message ("Timer id = ", ind, ", count = ", count);       count = count + 1;             if (count == 10)          t.remTimer (1);       end;    end; end; var ob = TestTimer; </w:t>
      </w:r>
    </w:p>
    <w:p w:rsidR="00D009EC" w:rsidRDefault="008E1307">
      <w:pPr>
        <w:spacing w:after="4" w:line="311" w:lineRule="auto"/>
        <w:ind w:left="851" w:right="5760" w:firstLine="568"/>
        <w:jc w:val="left"/>
      </w:pPr>
      <w:r>
        <w:rPr>
          <w:rFonts w:ascii="Arial" w:eastAsia="Arial" w:hAnsi="Arial" w:cs="Arial"/>
          <w:i/>
          <w:sz w:val="20"/>
        </w:rPr>
        <w:t xml:space="preserve">MsgBox (1); </w:t>
      </w:r>
      <w:r>
        <w:rPr>
          <w:b/>
          <w:i/>
          <w:sz w:val="22"/>
        </w:rPr>
        <w:t xml:space="preserve">Пример 2: </w:t>
      </w:r>
      <w:r w:rsidR="007C2D9F">
        <w:rPr>
          <w:b/>
          <w:i/>
          <w:sz w:val="22"/>
        </w:rPr>
        <w:t xml:space="preserve"> </w:t>
      </w:r>
      <w:r w:rsidR="007C2D9F" w:rsidRPr="002B08F2">
        <w:rPr>
          <w:b/>
          <w:i/>
          <w:color w:val="FF0000"/>
          <w:sz w:val="22"/>
        </w:rPr>
        <w:t>Misal</w:t>
      </w:r>
      <w:r w:rsidR="007C2D9F">
        <w:rPr>
          <w:b/>
          <w:i/>
          <w:color w:val="FF0000"/>
          <w:sz w:val="22"/>
        </w:rPr>
        <w:t xml:space="preserve"> 2</w:t>
      </w:r>
      <w:r w:rsidR="007C2D9F" w:rsidRPr="002B08F2">
        <w:rPr>
          <w:b/>
          <w:i/>
          <w:color w:val="FF0000"/>
          <w:sz w:val="22"/>
        </w:rPr>
        <w:t>:</w:t>
      </w:r>
    </w:p>
    <w:p w:rsidR="00D009EC" w:rsidRDefault="008E1307">
      <w:pPr>
        <w:spacing w:after="4" w:line="331" w:lineRule="auto"/>
        <w:ind w:left="1414" w:right="3368"/>
        <w:jc w:val="left"/>
      </w:pPr>
      <w:r>
        <w:rPr>
          <w:rFonts w:ascii="Arial" w:eastAsia="Arial" w:hAnsi="Arial" w:cs="Arial"/>
          <w:i/>
          <w:sz w:val="20"/>
        </w:rPr>
        <w:t xml:space="preserve">class (TForm) MyForm (owner:object, nm:string)    InitTForm(owner,nm);    setTemplate("alpha4.lbr", "FRM001");       var Button1 = TControl(this, "Button1");    var Label1 = TControl(this, "Label1");    var myTimer = RslTimer; </w:t>
      </w:r>
    </w:p>
    <w:p w:rsidR="00D009EC" w:rsidRDefault="008E1307">
      <w:pPr>
        <w:spacing w:after="4" w:line="249" w:lineRule="auto"/>
        <w:ind w:left="1414" w:right="1145"/>
        <w:jc w:val="left"/>
      </w:pPr>
      <w:r>
        <w:rPr>
          <w:rFonts w:ascii="Arial" w:eastAsia="Arial" w:hAnsi="Arial" w:cs="Arial"/>
          <w:i/>
          <w:sz w:val="20"/>
        </w:rPr>
        <w:t xml:space="preserve">   Button1.addHandler (1, R2M(this, "OnClick")); </w:t>
      </w:r>
    </w:p>
    <w:p w:rsidR="00D009EC" w:rsidRDefault="008E1307">
      <w:pPr>
        <w:spacing w:after="69" w:line="249" w:lineRule="auto"/>
        <w:ind w:left="1414" w:right="1145"/>
        <w:jc w:val="left"/>
      </w:pPr>
      <w:r>
        <w:rPr>
          <w:rFonts w:ascii="Arial" w:eastAsia="Arial" w:hAnsi="Arial" w:cs="Arial"/>
          <w:i/>
          <w:sz w:val="20"/>
        </w:rPr>
        <w:t xml:space="preserve">   macro MyTimerProc (id) </w:t>
      </w:r>
    </w:p>
    <w:p w:rsidR="00D009EC" w:rsidRDefault="008E1307">
      <w:pPr>
        <w:spacing w:after="60" w:line="322" w:lineRule="auto"/>
        <w:ind w:left="1414" w:right="2730"/>
        <w:jc w:val="left"/>
      </w:pPr>
      <w:r>
        <w:rPr>
          <w:rFonts w:ascii="Arial" w:eastAsia="Arial" w:hAnsi="Arial" w:cs="Arial"/>
          <w:i/>
          <w:sz w:val="20"/>
        </w:rPr>
        <w:t xml:space="preserve">         Label1.Text = “Текст установлен из таймера”;          myTimer.remTimer (1);    end; </w:t>
      </w:r>
    </w:p>
    <w:p w:rsidR="00D009EC" w:rsidRDefault="008E1307">
      <w:pPr>
        <w:spacing w:after="270" w:line="322" w:lineRule="auto"/>
        <w:ind w:left="1414" w:right="2490"/>
        <w:jc w:val="left"/>
      </w:pPr>
      <w:r>
        <w:rPr>
          <w:rFonts w:ascii="Arial" w:eastAsia="Arial" w:hAnsi="Arial" w:cs="Arial"/>
          <w:i/>
          <w:sz w:val="20"/>
        </w:rPr>
        <w:t xml:space="preserve">   macro OnClick (Sender: Object)           myTimer.setTimer (0, 1, R2M(this, "MyTimerProc"));    end; end; </w:t>
      </w:r>
    </w:p>
    <w:p w:rsidR="00D009EC" w:rsidRPr="00373449" w:rsidRDefault="008E1307">
      <w:pPr>
        <w:pStyle w:val="Heading3"/>
        <w:ind w:left="-5"/>
        <w:rPr>
          <w:lang w:val="az-Latn-AZ"/>
        </w:rPr>
      </w:pPr>
      <w:r w:rsidRPr="00951709">
        <w:rPr>
          <w:lang w:val="ru-RU"/>
        </w:rPr>
        <w:t xml:space="preserve">Передача параметров </w:t>
      </w:r>
      <w:r w:rsidR="00373449">
        <w:rPr>
          <w:lang w:val="az-Latn-AZ"/>
        </w:rPr>
        <w:t xml:space="preserve">   </w:t>
      </w:r>
      <w:r w:rsidR="00373449" w:rsidRPr="00373449">
        <w:rPr>
          <w:color w:val="FF0000"/>
          <w:lang w:val="az-Latn-AZ"/>
        </w:rPr>
        <w:t xml:space="preserve">Parametrlərin </w:t>
      </w:r>
      <w:r w:rsidR="00373449" w:rsidRPr="00497DC4">
        <w:rPr>
          <w:rFonts w:ascii="Arial" w:hAnsi="Arial" w:cs="Arial"/>
          <w:color w:val="FF0000"/>
          <w:shd w:val="clear" w:color="auto" w:fill="FFFFFF"/>
          <w:lang w:val="ru-RU"/>
        </w:rPr>
        <w:t>ö</w:t>
      </w:r>
      <w:r w:rsidR="00373449" w:rsidRPr="00373449">
        <w:rPr>
          <w:rFonts w:ascii="Arial" w:hAnsi="Arial" w:cs="Arial"/>
          <w:color w:val="FF0000"/>
          <w:shd w:val="clear" w:color="auto" w:fill="FFFFFF"/>
        </w:rPr>
        <w:t>t</w:t>
      </w:r>
      <w:r w:rsidR="00373449" w:rsidRPr="00497DC4">
        <w:rPr>
          <w:rFonts w:ascii="Arial" w:hAnsi="Arial" w:cs="Arial"/>
          <w:color w:val="FF0000"/>
          <w:shd w:val="clear" w:color="auto" w:fill="FFFFFF"/>
          <w:lang w:val="ru-RU"/>
        </w:rPr>
        <w:t>ü</w:t>
      </w:r>
      <w:r w:rsidR="00373449" w:rsidRPr="00373449">
        <w:rPr>
          <w:rFonts w:ascii="Arial" w:hAnsi="Arial" w:cs="Arial"/>
          <w:color w:val="FF0000"/>
          <w:shd w:val="clear" w:color="auto" w:fill="FFFFFF"/>
        </w:rPr>
        <w:t>r</w:t>
      </w:r>
      <w:r w:rsidR="00373449" w:rsidRPr="00497DC4">
        <w:rPr>
          <w:rFonts w:ascii="Arial" w:hAnsi="Arial" w:cs="Arial"/>
          <w:color w:val="FF0000"/>
          <w:shd w:val="clear" w:color="auto" w:fill="FFFFFF"/>
          <w:lang w:val="ru-RU"/>
        </w:rPr>
        <w:t>ü</w:t>
      </w:r>
      <w:r w:rsidR="00373449" w:rsidRPr="00373449">
        <w:rPr>
          <w:rFonts w:ascii="Arial" w:hAnsi="Arial" w:cs="Arial"/>
          <w:color w:val="FF0000"/>
          <w:shd w:val="clear" w:color="auto" w:fill="FFFFFF"/>
        </w:rPr>
        <w:t>lm</w:t>
      </w:r>
      <w:r w:rsidR="00373449" w:rsidRPr="00497DC4">
        <w:rPr>
          <w:rFonts w:ascii="Arial" w:hAnsi="Arial" w:cs="Arial"/>
          <w:color w:val="FF0000"/>
          <w:shd w:val="clear" w:color="auto" w:fill="FFFFFF"/>
          <w:lang w:val="ru-RU"/>
        </w:rPr>
        <w:t>ə</w:t>
      </w:r>
      <w:r w:rsidR="00373449" w:rsidRPr="00373449">
        <w:rPr>
          <w:rFonts w:ascii="Arial" w:hAnsi="Arial" w:cs="Arial"/>
          <w:color w:val="FF0000"/>
          <w:shd w:val="clear" w:color="auto" w:fill="FFFFFF"/>
        </w:rPr>
        <w:t>si</w:t>
      </w:r>
    </w:p>
    <w:p w:rsidR="00011D01" w:rsidRDefault="008E1307">
      <w:pPr>
        <w:ind w:left="1129" w:right="5"/>
        <w:rPr>
          <w:lang w:val="ru-RU"/>
        </w:rPr>
      </w:pPr>
      <w:r w:rsidRPr="00951709">
        <w:rPr>
          <w:lang w:val="ru-RU"/>
        </w:rPr>
        <w:t xml:space="preserve">Как известно, в </w:t>
      </w:r>
      <w:r>
        <w:t>Object</w:t>
      </w:r>
      <w:r w:rsidRPr="00951709">
        <w:rPr>
          <w:lang w:val="ru-RU"/>
        </w:rPr>
        <w:t xml:space="preserve"> </w:t>
      </w:r>
      <w:r>
        <w:t>RSL</w:t>
      </w:r>
      <w:r w:rsidRPr="00951709">
        <w:rPr>
          <w:lang w:val="ru-RU"/>
        </w:rPr>
        <w:t xml:space="preserve"> параметры передаются процедурам по значению. </w:t>
      </w:r>
    </w:p>
    <w:p w:rsidR="00011D01" w:rsidRPr="00011D01" w:rsidRDefault="00011D01">
      <w:pPr>
        <w:ind w:left="1129" w:right="5"/>
        <w:rPr>
          <w:color w:val="FF0000"/>
          <w:lang w:val="ru-RU"/>
        </w:rPr>
      </w:pPr>
      <w:r w:rsidRPr="00011D01">
        <w:rPr>
          <w:color w:val="FF0000"/>
          <w:lang w:val="ru-RU"/>
        </w:rPr>
        <w:t>Bildiyiniz kimi, Object RSL-də parametrlər dəyəri ilə prosedurlara keçir.</w:t>
      </w:r>
    </w:p>
    <w:p w:rsidR="00011D01" w:rsidRDefault="008E1307">
      <w:pPr>
        <w:ind w:left="1129" w:right="5"/>
        <w:rPr>
          <w:lang w:val="ru-RU"/>
        </w:rPr>
      </w:pPr>
      <w:r w:rsidRPr="00951709">
        <w:rPr>
          <w:lang w:val="ru-RU"/>
        </w:rPr>
        <w:t xml:space="preserve">Тем не менее, вызванная процедура может изменить значение фактического параметра в процедуре, ее вызвавшей, — это делается при помощи стандартной процедуры </w:t>
      </w:r>
      <w:r>
        <w:rPr>
          <w:b/>
          <w:i/>
        </w:rPr>
        <w:t>SetParm</w:t>
      </w:r>
      <w:r w:rsidRPr="00951709">
        <w:rPr>
          <w:lang w:val="ru-RU"/>
        </w:rPr>
        <w:t xml:space="preserve"> (см. стр. 180). </w:t>
      </w:r>
    </w:p>
    <w:p w:rsidR="00AC7742" w:rsidRPr="00011D01" w:rsidRDefault="00011D01">
      <w:pPr>
        <w:ind w:left="1129" w:right="5"/>
        <w:rPr>
          <w:color w:val="FF0000"/>
          <w:lang w:val="ru-RU"/>
        </w:rPr>
      </w:pPr>
      <w:r w:rsidRPr="00011D01">
        <w:rPr>
          <w:color w:val="FF0000"/>
          <w:lang w:val="ru-RU"/>
        </w:rPr>
        <w:lastRenderedPageBreak/>
        <w:t xml:space="preserve">Bununla birlikdə çağırılan prosedur, adlandırdığı prosedurda həqiqi parametrin dəyərini dəyişə bilər - bu standart </w:t>
      </w:r>
      <w:r w:rsidRPr="00D064CE">
        <w:rPr>
          <w:b/>
          <w:i/>
          <w:color w:val="FF0000"/>
          <w:lang w:val="ru-RU"/>
        </w:rPr>
        <w:t>SetParm</w:t>
      </w:r>
      <w:r w:rsidRPr="00011D01">
        <w:rPr>
          <w:color w:val="FF0000"/>
          <w:lang w:val="ru-RU"/>
        </w:rPr>
        <w:t xml:space="preserve"> prosedurundan istifadə etməklə aparılır (səhifə 180-ə baxın).</w:t>
      </w:r>
    </w:p>
    <w:p w:rsidR="00D064CE" w:rsidRDefault="008E1307">
      <w:pPr>
        <w:ind w:left="1129" w:right="5"/>
        <w:rPr>
          <w:lang w:val="ru-RU"/>
        </w:rPr>
      </w:pPr>
      <w:r w:rsidRPr="00951709">
        <w:rPr>
          <w:lang w:val="ru-RU"/>
        </w:rPr>
        <w:t>Что же касается методов объектов автоматизации, то они могут принимать параметры по ссылке</w:t>
      </w:r>
      <w:r w:rsidR="008B01A6">
        <w:rPr>
          <w:lang w:val="az-Latn-AZ"/>
        </w:rPr>
        <w:t xml:space="preserve"> </w:t>
      </w:r>
      <w:r w:rsidR="00AC7742" w:rsidRPr="00200D2A">
        <w:rPr>
          <w:color w:val="FF0000"/>
          <w:lang w:val="az-Latn-AZ"/>
        </w:rPr>
        <w:t>(</w:t>
      </w:r>
      <w:r w:rsidR="008B01A6" w:rsidRPr="00200D2A">
        <w:rPr>
          <w:rFonts w:ascii="Arial" w:eastAsia="Arial" w:hAnsi="Arial" w:cs="Arial"/>
          <w:i/>
          <w:color w:val="FF0000"/>
          <w:sz w:val="20"/>
          <w:lang w:val="az-Latn-AZ"/>
        </w:rPr>
        <w:t>İstinad</w:t>
      </w:r>
      <w:r w:rsidR="00AC7742">
        <w:rPr>
          <w:rFonts w:ascii="Arial" w:eastAsia="Arial" w:hAnsi="Arial" w:cs="Arial"/>
          <w:i/>
          <w:color w:val="FF0000"/>
          <w:sz w:val="20"/>
          <w:lang w:val="az-Latn-AZ"/>
        </w:rPr>
        <w:t>)</w:t>
      </w:r>
      <w:r w:rsidRPr="00951709">
        <w:rPr>
          <w:lang w:val="ru-RU"/>
        </w:rPr>
        <w:t xml:space="preserve">. </w:t>
      </w:r>
    </w:p>
    <w:p w:rsidR="00AC7742" w:rsidRPr="00D064CE" w:rsidRDefault="00D064CE">
      <w:pPr>
        <w:ind w:left="1129" w:right="5"/>
        <w:rPr>
          <w:color w:val="FF0000"/>
          <w:lang w:val="ru-RU"/>
        </w:rPr>
      </w:pPr>
      <w:r w:rsidRPr="00D064CE">
        <w:rPr>
          <w:color w:val="FF0000"/>
          <w:lang w:val="ru-RU"/>
        </w:rPr>
        <w:t>Avtomatlaşdırma obyektlərinin metodlarına gəldikdə, onlar parametrləri istinad yolu ilə götürə bilərlər.</w:t>
      </w:r>
    </w:p>
    <w:p w:rsidR="00D064CE" w:rsidRDefault="008E1307">
      <w:pPr>
        <w:ind w:left="1129" w:right="5"/>
        <w:rPr>
          <w:sz w:val="22"/>
          <w:lang w:val="ru-RU"/>
        </w:rPr>
      </w:pPr>
      <w:r w:rsidRPr="00951709">
        <w:rPr>
          <w:lang w:val="ru-RU"/>
        </w:rPr>
        <w:t xml:space="preserve">Чтобы передать параметры иным способом, в </w:t>
      </w:r>
      <w:r>
        <w:t>Object</w:t>
      </w:r>
      <w:r w:rsidRPr="00951709">
        <w:rPr>
          <w:lang w:val="ru-RU"/>
        </w:rPr>
        <w:t xml:space="preserve"> </w:t>
      </w:r>
      <w:r>
        <w:t>RSL</w:t>
      </w:r>
      <w:r w:rsidRPr="00951709">
        <w:rPr>
          <w:lang w:val="ru-RU"/>
        </w:rPr>
        <w:t xml:space="preserve"> предусмотрены специальные модификаторы (атрибуты):</w:t>
      </w:r>
      <w:r w:rsidRPr="00951709">
        <w:rPr>
          <w:sz w:val="22"/>
          <w:lang w:val="ru-RU"/>
        </w:rPr>
        <w:t xml:space="preserve"> </w:t>
      </w:r>
    </w:p>
    <w:p w:rsidR="00D009EC" w:rsidRPr="00D064CE" w:rsidRDefault="00D064CE">
      <w:pPr>
        <w:ind w:left="1129" w:right="5"/>
        <w:rPr>
          <w:color w:val="FF0000"/>
          <w:lang w:val="ru-RU"/>
        </w:rPr>
      </w:pPr>
      <w:r w:rsidRPr="00D064CE">
        <w:rPr>
          <w:color w:val="FF0000"/>
          <w:sz w:val="22"/>
          <w:lang w:val="ru-RU"/>
        </w:rPr>
        <w:t xml:space="preserve">Parametrləri fərqli bir şəkildə </w:t>
      </w:r>
      <w:r>
        <w:rPr>
          <w:color w:val="FF0000"/>
          <w:sz w:val="22"/>
          <w:lang w:val="az-Latn-AZ"/>
        </w:rPr>
        <w:t>göndərmək</w:t>
      </w:r>
      <w:r w:rsidRPr="00D064CE">
        <w:rPr>
          <w:color w:val="FF0000"/>
          <w:sz w:val="22"/>
          <w:lang w:val="ru-RU"/>
        </w:rPr>
        <w:t xml:space="preserve"> üçün Object RSL-də xüsusi dəyişdiricilər (atributlar) təqdim olunur:</w:t>
      </w:r>
    </w:p>
    <w:p w:rsidR="000B066B"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b/>
          <w:i/>
          <w:lang w:val="ru-RU"/>
        </w:rPr>
        <w:t>:</w:t>
      </w:r>
      <w:r>
        <w:rPr>
          <w:b/>
          <w:i/>
        </w:rPr>
        <w:t>i</w:t>
      </w:r>
      <w:r w:rsidRPr="00951709">
        <w:rPr>
          <w:lang w:val="ru-RU"/>
        </w:rPr>
        <w:t xml:space="preserve"> – этот атрибут используется для передачи параметров из </w:t>
      </w:r>
      <w:r>
        <w:t>Object</w:t>
      </w:r>
      <w:r w:rsidRPr="00951709">
        <w:rPr>
          <w:lang w:val="ru-RU"/>
        </w:rPr>
        <w:t xml:space="preserve"> </w:t>
      </w:r>
      <w:r>
        <w:t>RSL</w:t>
      </w:r>
      <w:r w:rsidRPr="00951709">
        <w:rPr>
          <w:lang w:val="ru-RU"/>
        </w:rPr>
        <w:t xml:space="preserve"> по ссылке</w:t>
      </w:r>
      <w:r w:rsidR="008B01A6">
        <w:rPr>
          <w:lang w:val="az-Latn-AZ"/>
        </w:rPr>
        <w:t xml:space="preserve"> </w:t>
      </w:r>
      <w:r w:rsidR="00AC7742" w:rsidRPr="00200D2A">
        <w:rPr>
          <w:color w:val="FF0000"/>
          <w:lang w:val="az-Latn-AZ"/>
        </w:rPr>
        <w:t>(</w:t>
      </w:r>
      <w:r w:rsidR="008B01A6" w:rsidRPr="00200D2A">
        <w:rPr>
          <w:rFonts w:ascii="Arial" w:eastAsia="Arial" w:hAnsi="Arial" w:cs="Arial"/>
          <w:i/>
          <w:color w:val="FF0000"/>
          <w:sz w:val="20"/>
          <w:lang w:val="az-Latn-AZ"/>
        </w:rPr>
        <w:t>İstinad</w:t>
      </w:r>
      <w:r w:rsidR="00AC7742">
        <w:rPr>
          <w:rFonts w:ascii="Arial" w:eastAsia="Arial" w:hAnsi="Arial" w:cs="Arial"/>
          <w:i/>
          <w:color w:val="FF0000"/>
          <w:sz w:val="20"/>
          <w:lang w:val="az-Latn-AZ"/>
        </w:rPr>
        <w:t>)</w:t>
      </w:r>
      <w:r w:rsidRPr="00951709">
        <w:rPr>
          <w:lang w:val="ru-RU"/>
        </w:rPr>
        <w:t xml:space="preserve">; </w:t>
      </w:r>
    </w:p>
    <w:p w:rsidR="00D009EC" w:rsidRPr="000B066B" w:rsidRDefault="000B066B">
      <w:pPr>
        <w:spacing w:after="125"/>
        <w:ind w:left="1402" w:right="5" w:hanging="283"/>
        <w:rPr>
          <w:color w:val="FF0000"/>
        </w:rPr>
      </w:pPr>
      <w:r>
        <w:rPr>
          <w:lang w:val="az-Latn-AZ"/>
        </w:rPr>
        <w:t xml:space="preserve">     </w:t>
      </w:r>
      <w:r w:rsidRPr="000B066B">
        <w:rPr>
          <w:color w:val="FF0000"/>
        </w:rPr>
        <w:t xml:space="preserve">bu atribut, istinad </w:t>
      </w:r>
      <w:r>
        <w:rPr>
          <w:color w:val="FF0000"/>
        </w:rPr>
        <w:t xml:space="preserve">ilə Object </w:t>
      </w:r>
      <w:r w:rsidRPr="000B066B">
        <w:rPr>
          <w:color w:val="FF0000"/>
        </w:rPr>
        <w:t>RSL-dən parametrləri ötürmək üçün istifadə olunur;</w:t>
      </w:r>
    </w:p>
    <w:p w:rsidR="00483693" w:rsidRDefault="008E1307">
      <w:pPr>
        <w:spacing w:after="125"/>
        <w:ind w:left="1402" w:right="5" w:hanging="283"/>
      </w:pPr>
      <w:r w:rsidRPr="00483693">
        <w:rPr>
          <w:rFonts w:ascii="Segoe UI Symbol" w:eastAsia="Segoe UI Symbol" w:hAnsi="Segoe UI Symbol" w:cs="Segoe UI Symbol"/>
        </w:rPr>
        <w:t xml:space="preserve">♦ </w:t>
      </w:r>
      <w:r w:rsidRPr="00483693">
        <w:rPr>
          <w:b/>
          <w:i/>
        </w:rPr>
        <w:t>:</w:t>
      </w:r>
      <w:r>
        <w:rPr>
          <w:b/>
          <w:i/>
        </w:rPr>
        <w:t>iv</w:t>
      </w:r>
      <w:r w:rsidRPr="00483693">
        <w:t xml:space="preserve"> – </w:t>
      </w:r>
      <w:r w:rsidRPr="00951709">
        <w:rPr>
          <w:lang w:val="ru-RU"/>
        </w:rPr>
        <w:t>этот</w:t>
      </w:r>
      <w:r w:rsidRPr="00483693">
        <w:t xml:space="preserve"> </w:t>
      </w:r>
      <w:r w:rsidRPr="00951709">
        <w:rPr>
          <w:lang w:val="ru-RU"/>
        </w:rPr>
        <w:t>атрибут</w:t>
      </w:r>
      <w:r w:rsidRPr="00483693">
        <w:t xml:space="preserve"> </w:t>
      </w:r>
      <w:r w:rsidRPr="00951709">
        <w:rPr>
          <w:lang w:val="ru-RU"/>
        </w:rPr>
        <w:t>используется</w:t>
      </w:r>
      <w:r w:rsidRPr="00483693">
        <w:t xml:space="preserve"> </w:t>
      </w:r>
      <w:r w:rsidRPr="00951709">
        <w:rPr>
          <w:lang w:val="ru-RU"/>
        </w:rPr>
        <w:t>для</w:t>
      </w:r>
      <w:r w:rsidRPr="00483693">
        <w:t xml:space="preserve"> </w:t>
      </w:r>
      <w:r w:rsidRPr="00951709">
        <w:rPr>
          <w:lang w:val="ru-RU"/>
        </w:rPr>
        <w:t>передачи</w:t>
      </w:r>
      <w:r w:rsidRPr="00483693">
        <w:t xml:space="preserve"> </w:t>
      </w:r>
      <w:r w:rsidRPr="00951709">
        <w:rPr>
          <w:lang w:val="ru-RU"/>
        </w:rPr>
        <w:t>параметров</w:t>
      </w:r>
      <w:r w:rsidRPr="00483693">
        <w:t xml:space="preserve"> </w:t>
      </w:r>
      <w:r w:rsidRPr="00951709">
        <w:rPr>
          <w:lang w:val="ru-RU"/>
        </w:rPr>
        <w:t>из</w:t>
      </w:r>
      <w:r w:rsidRPr="00483693">
        <w:t xml:space="preserve"> </w:t>
      </w:r>
      <w:r>
        <w:t>Object</w:t>
      </w:r>
      <w:r w:rsidRPr="00483693">
        <w:t xml:space="preserve"> </w:t>
      </w:r>
      <w:r>
        <w:t>RSL</w:t>
      </w:r>
      <w:r w:rsidRPr="00483693">
        <w:t xml:space="preserve"> </w:t>
      </w:r>
      <w:r w:rsidRPr="00951709">
        <w:rPr>
          <w:lang w:val="ru-RU"/>
        </w:rPr>
        <w:t>как</w:t>
      </w:r>
      <w:r w:rsidRPr="00483693">
        <w:t xml:space="preserve"> </w:t>
      </w:r>
      <w:r w:rsidRPr="00951709">
        <w:rPr>
          <w:lang w:val="ru-RU"/>
        </w:rPr>
        <w:t>ссылок</w:t>
      </w:r>
      <w:r w:rsidRPr="00483693">
        <w:t xml:space="preserve"> </w:t>
      </w:r>
      <w:r w:rsidRPr="00951709">
        <w:rPr>
          <w:lang w:val="ru-RU"/>
        </w:rPr>
        <w:t>на</w:t>
      </w:r>
      <w:r w:rsidRPr="00483693">
        <w:t xml:space="preserve"> </w:t>
      </w:r>
      <w:r w:rsidRPr="00951709">
        <w:rPr>
          <w:lang w:val="ru-RU"/>
        </w:rPr>
        <w:t>вариант</w:t>
      </w:r>
      <w:r w:rsidRPr="00483693">
        <w:t xml:space="preserve">, </w:t>
      </w:r>
      <w:r w:rsidRPr="00951709">
        <w:rPr>
          <w:lang w:val="ru-RU"/>
        </w:rPr>
        <w:t>так</w:t>
      </w:r>
      <w:r w:rsidRPr="00483693">
        <w:t xml:space="preserve"> </w:t>
      </w:r>
      <w:r w:rsidRPr="00951709">
        <w:rPr>
          <w:lang w:val="ru-RU"/>
        </w:rPr>
        <w:t>как</w:t>
      </w:r>
      <w:r w:rsidRPr="00483693">
        <w:t xml:space="preserve"> </w:t>
      </w:r>
      <w:r w:rsidRPr="00951709">
        <w:rPr>
          <w:lang w:val="ru-RU"/>
        </w:rPr>
        <w:t>некоторые</w:t>
      </w:r>
      <w:r w:rsidRPr="00483693">
        <w:t xml:space="preserve"> </w:t>
      </w:r>
      <w:r w:rsidRPr="00951709">
        <w:rPr>
          <w:lang w:val="ru-RU"/>
        </w:rPr>
        <w:t>методы</w:t>
      </w:r>
      <w:r w:rsidRPr="00483693">
        <w:t xml:space="preserve"> </w:t>
      </w:r>
      <w:r>
        <w:t>ActiveX</w:t>
      </w:r>
      <w:r w:rsidRPr="00483693">
        <w:t>-</w:t>
      </w:r>
      <w:r w:rsidRPr="00951709">
        <w:rPr>
          <w:lang w:val="ru-RU"/>
        </w:rPr>
        <w:t>объектов</w:t>
      </w:r>
      <w:r w:rsidRPr="00483693">
        <w:t xml:space="preserve"> </w:t>
      </w:r>
      <w:r w:rsidRPr="00951709">
        <w:rPr>
          <w:lang w:val="ru-RU"/>
        </w:rPr>
        <w:t>могут</w:t>
      </w:r>
      <w:r w:rsidRPr="00483693">
        <w:t xml:space="preserve"> </w:t>
      </w:r>
      <w:r w:rsidRPr="00951709">
        <w:rPr>
          <w:lang w:val="ru-RU"/>
        </w:rPr>
        <w:t>принимать</w:t>
      </w:r>
      <w:r w:rsidRPr="00483693">
        <w:t xml:space="preserve"> </w:t>
      </w:r>
      <w:r w:rsidRPr="00951709">
        <w:rPr>
          <w:lang w:val="ru-RU"/>
        </w:rPr>
        <w:t>параметры</w:t>
      </w:r>
      <w:r w:rsidRPr="00483693">
        <w:t xml:space="preserve"> </w:t>
      </w:r>
      <w:r w:rsidRPr="00951709">
        <w:rPr>
          <w:lang w:val="ru-RU"/>
        </w:rPr>
        <w:t>как</w:t>
      </w:r>
      <w:r w:rsidRPr="00483693">
        <w:t xml:space="preserve"> </w:t>
      </w:r>
      <w:r w:rsidRPr="00951709">
        <w:rPr>
          <w:lang w:val="ru-RU"/>
        </w:rPr>
        <w:t>ссылки</w:t>
      </w:r>
      <w:r w:rsidR="00AC7742">
        <w:rPr>
          <w:lang w:val="az-Latn-AZ"/>
        </w:rPr>
        <w:t xml:space="preserve"> </w:t>
      </w:r>
      <w:r w:rsidR="00AB637C" w:rsidRPr="00200D2A">
        <w:rPr>
          <w:color w:val="FF0000"/>
          <w:lang w:val="az-Latn-AZ"/>
        </w:rPr>
        <w:t xml:space="preserve">(İstinad) </w:t>
      </w:r>
      <w:r w:rsidRPr="00951709">
        <w:rPr>
          <w:lang w:val="ru-RU"/>
        </w:rPr>
        <w:t>на</w:t>
      </w:r>
      <w:r w:rsidRPr="00483693">
        <w:t xml:space="preserve"> </w:t>
      </w:r>
      <w:r w:rsidRPr="00951709">
        <w:rPr>
          <w:lang w:val="ru-RU"/>
        </w:rPr>
        <w:t>вариант</w:t>
      </w:r>
      <w:r w:rsidRPr="00483693">
        <w:t xml:space="preserve">, </w:t>
      </w:r>
      <w:r w:rsidRPr="00951709">
        <w:rPr>
          <w:lang w:val="ru-RU"/>
        </w:rPr>
        <w:t>благодаря</w:t>
      </w:r>
      <w:r w:rsidRPr="00483693">
        <w:t xml:space="preserve"> </w:t>
      </w:r>
      <w:r w:rsidRPr="00951709">
        <w:rPr>
          <w:lang w:val="ru-RU"/>
        </w:rPr>
        <w:t>чему</w:t>
      </w:r>
      <w:r w:rsidRPr="00483693">
        <w:t xml:space="preserve"> </w:t>
      </w:r>
      <w:r w:rsidRPr="00951709">
        <w:rPr>
          <w:lang w:val="ru-RU"/>
        </w:rPr>
        <w:t>эти</w:t>
      </w:r>
      <w:r w:rsidRPr="00483693">
        <w:t xml:space="preserve"> </w:t>
      </w:r>
      <w:r w:rsidRPr="00951709">
        <w:rPr>
          <w:lang w:val="ru-RU"/>
        </w:rPr>
        <w:t>методы</w:t>
      </w:r>
      <w:r w:rsidRPr="00483693">
        <w:t xml:space="preserve"> </w:t>
      </w:r>
      <w:r w:rsidRPr="00951709">
        <w:rPr>
          <w:lang w:val="ru-RU"/>
        </w:rPr>
        <w:t>могут</w:t>
      </w:r>
      <w:r w:rsidRPr="00483693">
        <w:t xml:space="preserve"> </w:t>
      </w:r>
      <w:r w:rsidRPr="00951709">
        <w:rPr>
          <w:lang w:val="ru-RU"/>
        </w:rPr>
        <w:t>менять</w:t>
      </w:r>
      <w:r w:rsidRPr="00483693">
        <w:t xml:space="preserve"> </w:t>
      </w:r>
      <w:r w:rsidRPr="00951709">
        <w:rPr>
          <w:lang w:val="ru-RU"/>
        </w:rPr>
        <w:t>не</w:t>
      </w:r>
      <w:r w:rsidRPr="00483693">
        <w:t xml:space="preserve"> </w:t>
      </w:r>
      <w:r w:rsidRPr="00951709">
        <w:rPr>
          <w:lang w:val="ru-RU"/>
        </w:rPr>
        <w:t>только</w:t>
      </w:r>
      <w:r w:rsidRPr="00483693">
        <w:t xml:space="preserve"> </w:t>
      </w:r>
      <w:r w:rsidRPr="00951709">
        <w:rPr>
          <w:lang w:val="ru-RU"/>
        </w:rPr>
        <w:t>значение</w:t>
      </w:r>
      <w:r w:rsidRPr="00483693">
        <w:t xml:space="preserve"> </w:t>
      </w:r>
      <w:r w:rsidRPr="00951709">
        <w:rPr>
          <w:lang w:val="ru-RU"/>
        </w:rPr>
        <w:t>параметра</w:t>
      </w:r>
      <w:r w:rsidRPr="00483693">
        <w:t xml:space="preserve">, </w:t>
      </w:r>
      <w:r w:rsidRPr="00951709">
        <w:rPr>
          <w:lang w:val="ru-RU"/>
        </w:rPr>
        <w:t>но</w:t>
      </w:r>
      <w:r w:rsidRPr="00483693">
        <w:t xml:space="preserve"> </w:t>
      </w:r>
      <w:r w:rsidRPr="00951709">
        <w:rPr>
          <w:lang w:val="ru-RU"/>
        </w:rPr>
        <w:t>и</w:t>
      </w:r>
      <w:r w:rsidRPr="00483693">
        <w:t xml:space="preserve"> </w:t>
      </w:r>
      <w:r w:rsidRPr="00951709">
        <w:rPr>
          <w:lang w:val="ru-RU"/>
        </w:rPr>
        <w:t>его</w:t>
      </w:r>
      <w:r w:rsidRPr="00483693">
        <w:t xml:space="preserve"> </w:t>
      </w:r>
      <w:r w:rsidRPr="00951709">
        <w:rPr>
          <w:lang w:val="ru-RU"/>
        </w:rPr>
        <w:t>тип</w:t>
      </w:r>
      <w:r w:rsidRPr="00483693">
        <w:t xml:space="preserve">; </w:t>
      </w:r>
    </w:p>
    <w:p w:rsidR="00483693" w:rsidRPr="00483693" w:rsidRDefault="00483693">
      <w:pPr>
        <w:spacing w:after="125"/>
        <w:ind w:left="1402" w:right="5" w:hanging="283"/>
        <w:rPr>
          <w:color w:val="FF0000"/>
        </w:rPr>
      </w:pPr>
      <w:r>
        <w:t xml:space="preserve">     </w:t>
      </w:r>
      <w:r w:rsidRPr="00483693">
        <w:rPr>
          <w:color w:val="FF0000"/>
        </w:rPr>
        <w:t xml:space="preserve">bu atribut, </w:t>
      </w:r>
      <w:r>
        <w:rPr>
          <w:color w:val="FF0000"/>
        </w:rPr>
        <w:t xml:space="preserve">Object </w:t>
      </w:r>
      <w:r w:rsidRPr="000B066B">
        <w:rPr>
          <w:color w:val="FF0000"/>
        </w:rPr>
        <w:t>RSL</w:t>
      </w:r>
      <w:r w:rsidRPr="00483693">
        <w:rPr>
          <w:color w:val="FF0000"/>
        </w:rPr>
        <w:t xml:space="preserve">-dən parametrləri varianta istinad kimi ötürmək üçün istifadə olunur, çünki ActiveX obyektlərinin bəzi </w:t>
      </w:r>
      <w:r>
        <w:rPr>
          <w:color w:val="FF0000"/>
        </w:rPr>
        <w:t>üsulları</w:t>
      </w:r>
      <w:r w:rsidRPr="00483693">
        <w:rPr>
          <w:color w:val="FF0000"/>
        </w:rPr>
        <w:t xml:space="preserve"> parametrləri varian</w:t>
      </w:r>
      <w:r w:rsidR="005735ED">
        <w:rPr>
          <w:color w:val="FF0000"/>
        </w:rPr>
        <w:t>t</w:t>
      </w:r>
      <w:r w:rsidRPr="00483693">
        <w:rPr>
          <w:color w:val="FF0000"/>
        </w:rPr>
        <w:t xml:space="preserve">a istinad kimi qəbul edə bilər, buna görə bu </w:t>
      </w:r>
      <w:r>
        <w:rPr>
          <w:color w:val="FF0000"/>
        </w:rPr>
        <w:t>üsullar</w:t>
      </w:r>
      <w:r w:rsidRPr="00483693">
        <w:rPr>
          <w:color w:val="FF0000"/>
        </w:rPr>
        <w:t xml:space="preserve"> parametrlərin</w:t>
      </w:r>
      <w:r>
        <w:rPr>
          <w:color w:val="FF0000"/>
        </w:rPr>
        <w:t xml:space="preserve"> deyərlərin təkcə yox</w:t>
      </w:r>
      <w:r w:rsidRPr="00483693">
        <w:rPr>
          <w:color w:val="FF0000"/>
        </w:rPr>
        <w:t>, həm də növünü dəyişə bilər;</w:t>
      </w:r>
    </w:p>
    <w:p w:rsidR="005735ED" w:rsidRDefault="008E1307" w:rsidP="005735ED">
      <w:pPr>
        <w:spacing w:after="125"/>
        <w:ind w:left="1402" w:right="5" w:hanging="283"/>
      </w:pPr>
      <w:r w:rsidRPr="005735ED">
        <w:rPr>
          <w:rFonts w:ascii="Segoe UI Symbol" w:eastAsia="Segoe UI Symbol" w:hAnsi="Segoe UI Symbol" w:cs="Segoe UI Symbol"/>
        </w:rPr>
        <w:t xml:space="preserve">♦ </w:t>
      </w:r>
      <w:r w:rsidRPr="005735ED">
        <w:rPr>
          <w:b/>
          <w:i/>
        </w:rPr>
        <w:t>:</w:t>
      </w:r>
      <w:r>
        <w:rPr>
          <w:b/>
          <w:i/>
        </w:rPr>
        <w:t>v</w:t>
      </w:r>
      <w:r w:rsidRPr="005735ED">
        <w:t xml:space="preserve"> – </w:t>
      </w:r>
      <w:r w:rsidRPr="00951709">
        <w:rPr>
          <w:lang w:val="ru-RU"/>
        </w:rPr>
        <w:t>этот</w:t>
      </w:r>
      <w:r w:rsidRPr="005735ED">
        <w:t xml:space="preserve"> </w:t>
      </w:r>
      <w:r w:rsidRPr="00951709">
        <w:rPr>
          <w:lang w:val="ru-RU"/>
        </w:rPr>
        <w:t>атрибут</w:t>
      </w:r>
      <w:r w:rsidRPr="005735ED">
        <w:t xml:space="preserve"> </w:t>
      </w:r>
      <w:r w:rsidRPr="00951709">
        <w:rPr>
          <w:lang w:val="ru-RU"/>
        </w:rPr>
        <w:t>используется</w:t>
      </w:r>
      <w:r w:rsidRPr="005735ED">
        <w:t xml:space="preserve"> </w:t>
      </w:r>
      <w:r w:rsidRPr="00951709">
        <w:rPr>
          <w:lang w:val="ru-RU"/>
        </w:rPr>
        <w:t>для</w:t>
      </w:r>
      <w:r w:rsidRPr="005735ED">
        <w:t xml:space="preserve"> </w:t>
      </w:r>
      <w:r w:rsidRPr="00951709">
        <w:rPr>
          <w:lang w:val="ru-RU"/>
        </w:rPr>
        <w:t>передачи</w:t>
      </w:r>
      <w:r w:rsidRPr="005735ED">
        <w:t xml:space="preserve"> </w:t>
      </w:r>
      <w:r w:rsidRPr="00951709">
        <w:rPr>
          <w:lang w:val="ru-RU"/>
        </w:rPr>
        <w:t>параметров</w:t>
      </w:r>
      <w:r w:rsidRPr="005735ED">
        <w:t xml:space="preserve"> </w:t>
      </w:r>
      <w:r w:rsidRPr="00951709">
        <w:rPr>
          <w:lang w:val="ru-RU"/>
        </w:rPr>
        <w:t>по</w:t>
      </w:r>
      <w:r w:rsidRPr="005735ED">
        <w:t xml:space="preserve"> </w:t>
      </w:r>
      <w:r w:rsidRPr="00951709">
        <w:rPr>
          <w:lang w:val="ru-RU"/>
        </w:rPr>
        <w:t>значению</w:t>
      </w:r>
      <w:r w:rsidRPr="005735ED">
        <w:t xml:space="preserve"> </w:t>
      </w:r>
      <w:r w:rsidRPr="00951709">
        <w:rPr>
          <w:lang w:val="ru-RU"/>
        </w:rPr>
        <w:t>в</w:t>
      </w:r>
      <w:r w:rsidRPr="005735ED">
        <w:t xml:space="preserve"> </w:t>
      </w:r>
      <w:r w:rsidR="00350D51">
        <w:rPr>
          <w:lang w:val="ru-RU"/>
        </w:rPr>
        <w:t>метод</w:t>
      </w:r>
      <w:r w:rsidR="00350D51" w:rsidRPr="005735ED">
        <w:t xml:space="preserve">  </w:t>
      </w:r>
      <w:r w:rsidR="007776DC" w:rsidRPr="005735ED">
        <w:rPr>
          <w:color w:val="FF0000"/>
        </w:rPr>
        <w:t xml:space="preserve">(üsul) </w:t>
      </w:r>
      <w:r>
        <w:t>ActiveX</w:t>
      </w:r>
      <w:r w:rsidRPr="005735ED">
        <w:t>-</w:t>
      </w:r>
      <w:r w:rsidRPr="00951709">
        <w:rPr>
          <w:lang w:val="ru-RU"/>
        </w:rPr>
        <w:t>объекта</w:t>
      </w:r>
      <w:r w:rsidRPr="005735ED">
        <w:t xml:space="preserve">. </w:t>
      </w:r>
    </w:p>
    <w:p w:rsidR="005735ED" w:rsidRPr="005735ED" w:rsidRDefault="005735ED" w:rsidP="005735ED">
      <w:pPr>
        <w:spacing w:after="125"/>
        <w:ind w:left="1402" w:right="5" w:hanging="283"/>
        <w:rPr>
          <w:color w:val="FF0000"/>
        </w:rPr>
      </w:pPr>
      <w:r>
        <w:t xml:space="preserve">     </w:t>
      </w:r>
      <w:r w:rsidRPr="005735ED">
        <w:rPr>
          <w:color w:val="FF0000"/>
        </w:rPr>
        <w:t xml:space="preserve">bu atribut parametrlərin ActiveX obyektinin üsuluna </w:t>
      </w:r>
      <w:r>
        <w:rPr>
          <w:color w:val="FF0000"/>
        </w:rPr>
        <w:t>ötürmək</w:t>
      </w:r>
      <w:r w:rsidRPr="005735ED">
        <w:rPr>
          <w:color w:val="FF0000"/>
        </w:rPr>
        <w:t xml:space="preserve"> üçün istifadə olunur.</w:t>
      </w:r>
    </w:p>
    <w:p w:rsidR="005735ED" w:rsidRDefault="005735ED" w:rsidP="005735ED">
      <w:pPr>
        <w:spacing w:after="125"/>
        <w:ind w:left="1402" w:right="5" w:hanging="283"/>
        <w:rPr>
          <w:lang w:val="ru-RU"/>
        </w:rPr>
      </w:pPr>
      <w:r>
        <w:rPr>
          <w:lang w:val="az-Latn-AZ"/>
        </w:rPr>
        <w:t xml:space="preserve">     </w:t>
      </w:r>
      <w:r w:rsidR="008E1307" w:rsidRPr="00951709">
        <w:rPr>
          <w:lang w:val="ru-RU"/>
        </w:rPr>
        <w:t xml:space="preserve">Необходимость в этом атрибуте возникает в </w:t>
      </w:r>
      <w:r w:rsidR="008E1307">
        <w:t>Visual</w:t>
      </w:r>
      <w:r w:rsidR="008E1307" w:rsidRPr="00951709">
        <w:rPr>
          <w:lang w:val="ru-RU"/>
        </w:rPr>
        <w:t xml:space="preserve"> </w:t>
      </w:r>
      <w:r w:rsidR="008E1307">
        <w:t>RSL</w:t>
      </w:r>
      <w:r w:rsidR="008E1307" w:rsidRPr="00951709">
        <w:rPr>
          <w:lang w:val="ru-RU"/>
        </w:rPr>
        <w:t xml:space="preserve">, который имеет специальную настройку, согласно которой все параметры передаются методам </w:t>
      </w:r>
      <w:r w:rsidR="008E1307">
        <w:t>ActiveX</w:t>
      </w:r>
      <w:r w:rsidR="008E1307" w:rsidRPr="00951709">
        <w:rPr>
          <w:lang w:val="ru-RU"/>
        </w:rPr>
        <w:t>-объектов по умолчанию по ссылке</w:t>
      </w:r>
      <w:r w:rsidR="008B01A6">
        <w:rPr>
          <w:lang w:val="az-Latn-AZ"/>
        </w:rPr>
        <w:t xml:space="preserve"> </w:t>
      </w:r>
      <w:r w:rsidR="00200D2A" w:rsidRPr="00200D2A">
        <w:rPr>
          <w:color w:val="FF0000"/>
          <w:lang w:val="az-Latn-AZ"/>
        </w:rPr>
        <w:t>(</w:t>
      </w:r>
      <w:r w:rsidR="008B01A6" w:rsidRPr="00200D2A">
        <w:rPr>
          <w:rFonts w:ascii="Arial" w:eastAsia="Arial" w:hAnsi="Arial" w:cs="Arial"/>
          <w:i/>
          <w:color w:val="FF0000"/>
          <w:sz w:val="20"/>
          <w:lang w:val="az-Latn-AZ"/>
        </w:rPr>
        <w:t>İstinad</w:t>
      </w:r>
      <w:r w:rsidR="00200D2A">
        <w:rPr>
          <w:rFonts w:ascii="Arial" w:eastAsia="Arial" w:hAnsi="Arial" w:cs="Arial"/>
          <w:i/>
          <w:color w:val="FF0000"/>
          <w:sz w:val="20"/>
          <w:lang w:val="az-Latn-AZ"/>
        </w:rPr>
        <w:t>)</w:t>
      </w:r>
      <w:r w:rsidR="008E1307" w:rsidRPr="00951709">
        <w:rPr>
          <w:lang w:val="ru-RU"/>
        </w:rPr>
        <w:t xml:space="preserve">. </w:t>
      </w:r>
    </w:p>
    <w:p w:rsidR="00D009EC" w:rsidRPr="001C703F" w:rsidRDefault="005735ED" w:rsidP="005735ED">
      <w:pPr>
        <w:spacing w:after="125"/>
        <w:ind w:left="1402" w:right="5" w:hanging="283"/>
        <w:rPr>
          <w:color w:val="FF0000"/>
          <w:lang w:val="az-Latn-AZ"/>
        </w:rPr>
      </w:pPr>
      <w:r>
        <w:rPr>
          <w:lang w:val="az-Latn-AZ"/>
        </w:rPr>
        <w:t xml:space="preserve">     </w:t>
      </w:r>
      <w:r w:rsidRPr="001C703F">
        <w:rPr>
          <w:color w:val="FF0000"/>
          <w:lang w:val="az-Latn-AZ"/>
        </w:rPr>
        <w:t>Bu atribut</w:t>
      </w:r>
      <w:r>
        <w:rPr>
          <w:color w:val="FF0000"/>
          <w:lang w:val="az-Latn-AZ"/>
        </w:rPr>
        <w:t>ta</w:t>
      </w:r>
      <w:r w:rsidRPr="001C703F">
        <w:rPr>
          <w:color w:val="FF0000"/>
          <w:lang w:val="az-Latn-AZ"/>
        </w:rPr>
        <w:t xml:space="preserve"> ehtiyac </w:t>
      </w:r>
      <w:r w:rsidRPr="005735ED">
        <w:rPr>
          <w:b/>
          <w:i/>
          <w:color w:val="FF0000"/>
          <w:lang w:val="az-Latn-AZ"/>
        </w:rPr>
        <w:t>V</w:t>
      </w:r>
      <w:r w:rsidRPr="001C703F">
        <w:rPr>
          <w:b/>
          <w:i/>
          <w:color w:val="FF0000"/>
          <w:lang w:val="az-Latn-AZ"/>
        </w:rPr>
        <w:t>isual RSL</w:t>
      </w:r>
      <w:r w:rsidRPr="001C703F">
        <w:rPr>
          <w:color w:val="FF0000"/>
          <w:lang w:val="az-Latn-AZ"/>
        </w:rPr>
        <w:t>-də yaranır,</w:t>
      </w:r>
      <w:r w:rsidR="001C703F">
        <w:rPr>
          <w:color w:val="FF0000"/>
          <w:lang w:val="az-Latn-AZ"/>
        </w:rPr>
        <w:t xml:space="preserve"> </w:t>
      </w:r>
      <w:r w:rsidR="001C703F" w:rsidRPr="005735ED">
        <w:rPr>
          <w:b/>
          <w:i/>
          <w:color w:val="FF0000"/>
          <w:lang w:val="az-Latn-AZ"/>
        </w:rPr>
        <w:t>V</w:t>
      </w:r>
      <w:r w:rsidR="001C703F" w:rsidRPr="001C703F">
        <w:rPr>
          <w:b/>
          <w:i/>
          <w:color w:val="FF0000"/>
          <w:lang w:val="az-Latn-AZ"/>
        </w:rPr>
        <w:t>isual RSL</w:t>
      </w:r>
      <w:r w:rsidR="001C703F" w:rsidRPr="001C703F">
        <w:rPr>
          <w:color w:val="FF0000"/>
          <w:lang w:val="az-Latn-AZ"/>
        </w:rPr>
        <w:t>-də</w:t>
      </w:r>
      <w:r w:rsidR="001C703F">
        <w:rPr>
          <w:color w:val="FF0000"/>
          <w:lang w:val="az-Latn-AZ"/>
        </w:rPr>
        <w:t xml:space="preserve"> x</w:t>
      </w:r>
      <w:r w:rsidR="001C703F" w:rsidRPr="001C703F">
        <w:rPr>
          <w:color w:val="FF0000"/>
          <w:shd w:val="clear" w:color="auto" w:fill="FFFFFF"/>
          <w:lang w:val="az-Latn-AZ"/>
        </w:rPr>
        <w:t>üsusi</w:t>
      </w:r>
      <w:r w:rsidR="001C703F" w:rsidRPr="001C703F">
        <w:rPr>
          <w:color w:val="FF0000"/>
          <w:lang w:val="az-Latn-AZ"/>
        </w:rPr>
        <w:br/>
      </w:r>
      <w:r w:rsidR="001C703F">
        <w:rPr>
          <w:color w:val="FF0000"/>
          <w:shd w:val="clear" w:color="auto" w:fill="FFFFFF"/>
          <w:lang w:val="az-Latn-AZ"/>
        </w:rPr>
        <w:t>k</w:t>
      </w:r>
      <w:r w:rsidR="001C703F" w:rsidRPr="001C703F">
        <w:rPr>
          <w:color w:val="FF0000"/>
          <w:shd w:val="clear" w:color="auto" w:fill="FFFFFF"/>
          <w:lang w:val="az-Latn-AZ"/>
        </w:rPr>
        <w:t>öklənmə</w:t>
      </w:r>
      <w:r w:rsidR="001C703F">
        <w:rPr>
          <w:color w:val="FF0000"/>
          <w:shd w:val="clear" w:color="auto" w:fill="FFFFFF"/>
          <w:lang w:val="az-Latn-AZ"/>
        </w:rPr>
        <w:t xml:space="preserve"> imkanı var </w:t>
      </w:r>
      <w:r w:rsidR="001C703F">
        <w:rPr>
          <w:color w:val="FF0000"/>
          <w:lang w:val="az-Latn-AZ"/>
        </w:rPr>
        <w:t>,</w:t>
      </w:r>
      <w:r w:rsidRPr="001C703F">
        <w:rPr>
          <w:color w:val="FF0000"/>
          <w:lang w:val="az-Latn-AZ"/>
        </w:rPr>
        <w:t xml:space="preserve"> buna görə bütün parametrlər istinad yolu ilə </w:t>
      </w:r>
      <w:r w:rsidRPr="001C703F">
        <w:rPr>
          <w:b/>
          <w:i/>
          <w:color w:val="FF0000"/>
          <w:lang w:val="az-Latn-AZ"/>
        </w:rPr>
        <w:t>ActiveX</w:t>
      </w:r>
      <w:r w:rsidRPr="001C703F">
        <w:rPr>
          <w:color w:val="FF0000"/>
          <w:lang w:val="az-Latn-AZ"/>
        </w:rPr>
        <w:t xml:space="preserve"> obyektlərinin standart </w:t>
      </w:r>
      <w:r>
        <w:rPr>
          <w:color w:val="FF0000"/>
          <w:lang w:val="az-Latn-AZ"/>
        </w:rPr>
        <w:t>üsullarına</w:t>
      </w:r>
      <w:r w:rsidRPr="001C703F">
        <w:rPr>
          <w:color w:val="FF0000"/>
          <w:lang w:val="az-Latn-AZ"/>
        </w:rPr>
        <w:t xml:space="preserve"> keçir.</w:t>
      </w:r>
    </w:p>
    <w:p w:rsidR="00D009EC" w:rsidRPr="00951709" w:rsidRDefault="0066018D">
      <w:pPr>
        <w:spacing w:after="48" w:line="250" w:lineRule="auto"/>
        <w:ind w:left="846" w:right="0"/>
        <w:jc w:val="left"/>
        <w:rPr>
          <w:lang w:val="ru-RU"/>
        </w:rPr>
      </w:pPr>
      <w:r>
        <w:rPr>
          <w:b/>
          <w:i/>
          <w:sz w:val="22"/>
          <w:lang w:val="ru-RU"/>
        </w:rPr>
        <w:t xml:space="preserve">Пример:  </w:t>
      </w:r>
      <w:r w:rsidRPr="007C2D9F">
        <w:rPr>
          <w:b/>
          <w:i/>
          <w:color w:val="FF0000"/>
          <w:sz w:val="22"/>
          <w:lang w:val="ru-RU"/>
        </w:rPr>
        <w:t>Misal:</w:t>
      </w:r>
      <w:r w:rsidR="008E1307" w:rsidRPr="00951709">
        <w:rPr>
          <w:b/>
          <w:i/>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Пусть </w:t>
      </w:r>
      <w:r w:rsidR="00350D51">
        <w:rPr>
          <w:rFonts w:ascii="Arial" w:eastAsia="Arial" w:hAnsi="Arial" w:cs="Arial"/>
          <w:i/>
          <w:sz w:val="20"/>
          <w:lang w:val="ru-RU"/>
        </w:rPr>
        <w:t xml:space="preserve">метод  </w:t>
      </w:r>
      <w:r w:rsidR="007776DC" w:rsidRPr="007776DC">
        <w:rPr>
          <w:rFonts w:ascii="Arial" w:eastAsia="Arial" w:hAnsi="Arial" w:cs="Arial"/>
          <w:i/>
          <w:color w:val="FF0000"/>
          <w:sz w:val="20"/>
          <w:lang w:val="ru-RU"/>
        </w:rPr>
        <w:t xml:space="preserve">(üsul) </w:t>
      </w:r>
      <w:r w:rsidRPr="00951709">
        <w:rPr>
          <w:rFonts w:ascii="Arial" w:eastAsia="Arial" w:hAnsi="Arial" w:cs="Arial"/>
          <w:i/>
          <w:sz w:val="20"/>
          <w:lang w:val="ru-RU"/>
        </w:rPr>
        <w:t xml:space="preserve">объекта автоматизации представляет процедуру на языке </w:t>
      </w:r>
      <w:r>
        <w:rPr>
          <w:rFonts w:ascii="Arial" w:eastAsia="Arial" w:hAnsi="Arial" w:cs="Arial"/>
          <w:i/>
          <w:sz w:val="20"/>
        </w:rPr>
        <w:t>Visual</w:t>
      </w:r>
      <w:r w:rsidRPr="00951709">
        <w:rPr>
          <w:rFonts w:ascii="Arial" w:eastAsia="Arial" w:hAnsi="Arial" w:cs="Arial"/>
          <w:i/>
          <w:sz w:val="20"/>
          <w:lang w:val="ru-RU"/>
        </w:rPr>
        <w:t xml:space="preserve"> </w:t>
      </w:r>
      <w:r>
        <w:rPr>
          <w:rFonts w:ascii="Arial" w:eastAsia="Arial" w:hAnsi="Arial" w:cs="Arial"/>
          <w:i/>
          <w:sz w:val="20"/>
        </w:rPr>
        <w:t>Basic</w:t>
      </w:r>
      <w:r w:rsidRPr="00951709">
        <w:rPr>
          <w:rFonts w:ascii="Arial" w:eastAsia="Arial" w:hAnsi="Arial" w:cs="Arial"/>
          <w:i/>
          <w:sz w:val="20"/>
          <w:lang w:val="ru-RU"/>
        </w:rPr>
        <w:t xml:space="preserve">: */ </w:t>
      </w:r>
    </w:p>
    <w:p w:rsidR="00D009EC" w:rsidRDefault="008E1307">
      <w:pPr>
        <w:spacing w:after="4" w:line="249" w:lineRule="auto"/>
        <w:ind w:left="1414" w:right="1145"/>
        <w:jc w:val="left"/>
      </w:pPr>
      <w:r>
        <w:rPr>
          <w:rFonts w:ascii="Arial" w:eastAsia="Arial" w:hAnsi="Arial" w:cs="Arial"/>
          <w:i/>
          <w:sz w:val="20"/>
        </w:rPr>
        <w:t xml:space="preserve">Sub BasicProc (ByRef par1 As String, ByRef par2 As Variant) </w:t>
      </w:r>
    </w:p>
    <w:p w:rsidR="00D009EC" w:rsidRDefault="008E1307">
      <w:pPr>
        <w:tabs>
          <w:tab w:val="center" w:pos="1419"/>
          <w:tab w:val="center" w:pos="3025"/>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Par1 = "New string"; </w:t>
      </w:r>
    </w:p>
    <w:p w:rsidR="00D009EC" w:rsidRDefault="008E1307">
      <w:pPr>
        <w:spacing w:after="131" w:line="249" w:lineRule="auto"/>
        <w:ind w:left="1414" w:right="5604"/>
        <w:jc w:val="left"/>
      </w:pPr>
      <w:r>
        <w:rPr>
          <w:rFonts w:ascii="Arial" w:eastAsia="Arial" w:hAnsi="Arial" w:cs="Arial"/>
          <w:i/>
          <w:sz w:val="20"/>
        </w:rPr>
        <w:t xml:space="preserve"> </w:t>
      </w:r>
      <w:r>
        <w:rPr>
          <w:rFonts w:ascii="Arial" w:eastAsia="Arial" w:hAnsi="Arial" w:cs="Arial"/>
          <w:i/>
          <w:sz w:val="20"/>
        </w:rPr>
        <w:tab/>
        <w:t xml:space="preserve">Par2 = 10; End sub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При вызове этого метода необходимо передать параметры по ссылке</w:t>
      </w:r>
      <w:r w:rsidR="008B01A6">
        <w:rPr>
          <w:lang w:val="az-Latn-AZ"/>
        </w:rPr>
        <w:t xml:space="preserve"> </w:t>
      </w:r>
      <w:r w:rsidR="00200D2A" w:rsidRPr="00200D2A">
        <w:rPr>
          <w:color w:val="FF0000"/>
          <w:lang w:val="az-Latn-AZ"/>
        </w:rPr>
        <w:t>(</w:t>
      </w:r>
      <w:r w:rsidR="008B01A6" w:rsidRPr="00200D2A">
        <w:rPr>
          <w:rFonts w:ascii="Arial" w:eastAsia="Arial" w:hAnsi="Arial" w:cs="Arial"/>
          <w:i/>
          <w:color w:val="FF0000"/>
          <w:sz w:val="20"/>
          <w:lang w:val="az-Latn-AZ"/>
        </w:rPr>
        <w:t>İstinad</w:t>
      </w:r>
      <w:r w:rsidR="00200D2A">
        <w:rPr>
          <w:rFonts w:ascii="Arial" w:eastAsia="Arial" w:hAnsi="Arial" w:cs="Arial"/>
          <w:i/>
          <w:color w:val="FF0000"/>
          <w:sz w:val="20"/>
          <w:lang w:val="az-Latn-AZ"/>
        </w:rPr>
        <w:t>)</w:t>
      </w:r>
      <w:r w:rsidRPr="00951709">
        <w:rPr>
          <w:rFonts w:ascii="Arial" w:eastAsia="Arial" w:hAnsi="Arial" w:cs="Arial"/>
          <w:i/>
          <w:sz w:val="20"/>
          <w:lang w:val="ru-RU"/>
        </w:rPr>
        <w:t xml:space="preserve">: переменная </w:t>
      </w:r>
      <w:r>
        <w:rPr>
          <w:rFonts w:ascii="Arial" w:eastAsia="Arial" w:hAnsi="Arial" w:cs="Arial"/>
          <w:i/>
          <w:sz w:val="20"/>
        </w:rPr>
        <w:t>Val</w:t>
      </w:r>
      <w:r w:rsidRPr="00951709">
        <w:rPr>
          <w:rFonts w:ascii="Arial" w:eastAsia="Arial" w:hAnsi="Arial" w:cs="Arial"/>
          <w:i/>
          <w:sz w:val="20"/>
          <w:lang w:val="ru-RU"/>
        </w:rPr>
        <w:t>1 передается как ссылка</w:t>
      </w:r>
      <w:r w:rsidR="00200D2A">
        <w:rPr>
          <w:rFonts w:ascii="Arial" w:eastAsia="Arial" w:hAnsi="Arial" w:cs="Arial"/>
          <w:i/>
          <w:sz w:val="20"/>
          <w:lang w:val="az-Latn-AZ"/>
        </w:rPr>
        <w:t xml:space="preserve"> </w:t>
      </w:r>
      <w:r w:rsidR="00AB637C" w:rsidRPr="00200D2A">
        <w:rPr>
          <w:color w:val="FF0000"/>
          <w:lang w:val="az-Latn-AZ"/>
        </w:rPr>
        <w:t xml:space="preserve">(İstinad) </w:t>
      </w:r>
      <w:r w:rsidRPr="00951709">
        <w:rPr>
          <w:rFonts w:ascii="Arial" w:eastAsia="Arial" w:hAnsi="Arial" w:cs="Arial"/>
          <w:i/>
          <w:sz w:val="20"/>
          <w:lang w:val="ru-RU"/>
        </w:rPr>
        <w:t xml:space="preserve">на строку, а переменная </w:t>
      </w:r>
      <w:r>
        <w:rPr>
          <w:rFonts w:ascii="Arial" w:eastAsia="Arial" w:hAnsi="Arial" w:cs="Arial"/>
          <w:i/>
          <w:sz w:val="20"/>
        </w:rPr>
        <w:t>Val</w:t>
      </w:r>
      <w:r w:rsidRPr="00951709">
        <w:rPr>
          <w:rFonts w:ascii="Arial" w:eastAsia="Arial" w:hAnsi="Arial" w:cs="Arial"/>
          <w:i/>
          <w:sz w:val="20"/>
          <w:lang w:val="ru-RU"/>
        </w:rPr>
        <w:t>2 - как ссылка</w:t>
      </w:r>
      <w:r w:rsidR="00200D2A">
        <w:rPr>
          <w:rFonts w:ascii="Arial" w:eastAsia="Arial" w:hAnsi="Arial" w:cs="Arial"/>
          <w:i/>
          <w:sz w:val="20"/>
          <w:lang w:val="az-Latn-AZ"/>
        </w:rPr>
        <w:t xml:space="preserve"> </w:t>
      </w:r>
      <w:r w:rsidR="00AB637C" w:rsidRPr="00200D2A">
        <w:rPr>
          <w:color w:val="FF0000"/>
          <w:lang w:val="az-Latn-AZ"/>
        </w:rPr>
        <w:t xml:space="preserve">(İstinad) </w:t>
      </w:r>
      <w:r w:rsidRPr="00951709">
        <w:rPr>
          <w:rFonts w:ascii="Arial" w:eastAsia="Arial" w:hAnsi="Arial" w:cs="Arial"/>
          <w:i/>
          <w:sz w:val="20"/>
          <w:lang w:val="ru-RU"/>
        </w:rPr>
        <w:t xml:space="preserve">на вариант: */ </w:t>
      </w:r>
    </w:p>
    <w:p w:rsidR="00D009EC" w:rsidRDefault="008E1307">
      <w:pPr>
        <w:spacing w:after="4" w:line="249" w:lineRule="auto"/>
        <w:ind w:left="1414" w:right="1145"/>
        <w:jc w:val="left"/>
      </w:pPr>
      <w:r>
        <w:rPr>
          <w:rFonts w:ascii="Arial" w:eastAsia="Arial" w:hAnsi="Arial" w:cs="Arial"/>
          <w:i/>
          <w:sz w:val="20"/>
        </w:rPr>
        <w:t xml:space="preserve">Val1 = "Old string 1"; </w:t>
      </w:r>
    </w:p>
    <w:p w:rsidR="00D009EC" w:rsidRDefault="008E1307">
      <w:pPr>
        <w:spacing w:after="69" w:line="249" w:lineRule="auto"/>
        <w:ind w:left="1414" w:right="1145"/>
        <w:jc w:val="left"/>
      </w:pPr>
      <w:r>
        <w:rPr>
          <w:rFonts w:ascii="Arial" w:eastAsia="Arial" w:hAnsi="Arial" w:cs="Arial"/>
          <w:i/>
          <w:sz w:val="20"/>
        </w:rPr>
        <w:lastRenderedPageBreak/>
        <w:t xml:space="preserve">Val2 = "Old string 2"; </w:t>
      </w:r>
    </w:p>
    <w:p w:rsidR="00D009EC" w:rsidRDefault="008E1307">
      <w:pPr>
        <w:spacing w:after="109" w:line="249" w:lineRule="auto"/>
        <w:ind w:left="1414" w:right="1145"/>
        <w:jc w:val="left"/>
      </w:pPr>
      <w:r>
        <w:rPr>
          <w:rFonts w:ascii="Arial" w:eastAsia="Arial" w:hAnsi="Arial" w:cs="Arial"/>
          <w:i/>
          <w:sz w:val="20"/>
        </w:rPr>
        <w:t xml:space="preserve">Ob.BasicProc (Val1:i, Val2:iv) </w:t>
      </w:r>
    </w:p>
    <w:p w:rsidR="00200D2A" w:rsidRDefault="008E1307">
      <w:pPr>
        <w:ind w:left="1129" w:right="5"/>
        <w:rPr>
          <w:lang w:val="ru-RU"/>
        </w:rPr>
      </w:pPr>
      <w:r w:rsidRPr="00951709">
        <w:rPr>
          <w:lang w:val="ru-RU"/>
        </w:rPr>
        <w:t xml:space="preserve">Рассмотрим порядок передачи методам объектов автоматизации в качестве параметров </w:t>
      </w:r>
      <w:r>
        <w:t>Object</w:t>
      </w:r>
      <w:r w:rsidRPr="00951709">
        <w:rPr>
          <w:lang w:val="ru-RU"/>
        </w:rPr>
        <w:t xml:space="preserve"> </w:t>
      </w:r>
      <w:r>
        <w:t>RSL</w:t>
      </w:r>
      <w:r w:rsidRPr="00951709">
        <w:rPr>
          <w:lang w:val="ru-RU"/>
        </w:rPr>
        <w:t xml:space="preserve"> объектов типа </w:t>
      </w:r>
      <w:r>
        <w:rPr>
          <w:b/>
          <w:i/>
        </w:rPr>
        <w:t>Tarray</w:t>
      </w:r>
      <w:r w:rsidRPr="00951709">
        <w:rPr>
          <w:lang w:val="ru-RU"/>
        </w:rPr>
        <w:t xml:space="preserve">. </w:t>
      </w:r>
    </w:p>
    <w:p w:rsidR="00200D2A" w:rsidRDefault="008E1307">
      <w:pPr>
        <w:ind w:left="1129" w:right="5"/>
        <w:rPr>
          <w:lang w:val="ru-RU"/>
        </w:rPr>
      </w:pPr>
      <w:r w:rsidRPr="00951709">
        <w:rPr>
          <w:lang w:val="ru-RU"/>
        </w:rPr>
        <w:t xml:space="preserve">По умолчанию объекты типа </w:t>
      </w:r>
      <w:r>
        <w:rPr>
          <w:b/>
          <w:i/>
        </w:rPr>
        <w:t>Tarray</w:t>
      </w:r>
      <w:r w:rsidRPr="00951709">
        <w:rPr>
          <w:lang w:val="ru-RU"/>
        </w:rPr>
        <w:t xml:space="preserve"> передаются, как и любые другие объекты классов </w:t>
      </w:r>
      <w:r>
        <w:t>Object</w:t>
      </w:r>
      <w:r w:rsidRPr="00951709">
        <w:rPr>
          <w:lang w:val="ru-RU"/>
        </w:rPr>
        <w:t xml:space="preserve"> </w:t>
      </w:r>
      <w:r>
        <w:t>RSL</w:t>
      </w:r>
      <w:r w:rsidRPr="00951709">
        <w:rPr>
          <w:lang w:val="ru-RU"/>
        </w:rPr>
        <w:t xml:space="preserve">. </w:t>
      </w:r>
    </w:p>
    <w:p w:rsidR="00200D2A" w:rsidRDefault="008E1307">
      <w:pPr>
        <w:ind w:left="1129" w:right="5"/>
        <w:rPr>
          <w:lang w:val="ru-RU"/>
        </w:rPr>
      </w:pPr>
      <w:r w:rsidRPr="00951709">
        <w:rPr>
          <w:lang w:val="ru-RU"/>
        </w:rPr>
        <w:t xml:space="preserve">Так, в программе на языке </w:t>
      </w:r>
      <w:r>
        <w:t>Visual</w:t>
      </w:r>
      <w:r w:rsidRPr="00951709">
        <w:rPr>
          <w:lang w:val="ru-RU"/>
        </w:rPr>
        <w:t xml:space="preserve"> </w:t>
      </w:r>
      <w:r>
        <w:t>Basic</w:t>
      </w:r>
      <w:r w:rsidRPr="00951709">
        <w:rPr>
          <w:lang w:val="ru-RU"/>
        </w:rPr>
        <w:t xml:space="preserve"> массив </w:t>
      </w:r>
      <w:r>
        <w:rPr>
          <w:b/>
          <w:i/>
        </w:rPr>
        <w:t>Tarray</w:t>
      </w:r>
      <w:r w:rsidRPr="00951709">
        <w:rPr>
          <w:b/>
          <w:i/>
          <w:lang w:val="ru-RU"/>
        </w:rPr>
        <w:t xml:space="preserve"> </w:t>
      </w:r>
      <w:r w:rsidRPr="00951709">
        <w:rPr>
          <w:lang w:val="ru-RU"/>
        </w:rPr>
        <w:t xml:space="preserve">будет выглядеть как объект, у которого есть свойства </w:t>
      </w:r>
      <w:r>
        <w:rPr>
          <w:b/>
          <w:i/>
        </w:rPr>
        <w:t>size</w:t>
      </w:r>
      <w:r w:rsidRPr="00951709">
        <w:rPr>
          <w:b/>
          <w:i/>
          <w:lang w:val="ru-RU"/>
        </w:rPr>
        <w:t xml:space="preserve"> </w:t>
      </w:r>
      <w:r w:rsidRPr="00951709">
        <w:rPr>
          <w:lang w:val="ru-RU"/>
        </w:rPr>
        <w:t xml:space="preserve">и </w:t>
      </w:r>
      <w:r>
        <w:rPr>
          <w:b/>
          <w:i/>
        </w:rPr>
        <w:t>value</w:t>
      </w:r>
      <w:r w:rsidRPr="00951709">
        <w:rPr>
          <w:lang w:val="ru-RU"/>
        </w:rPr>
        <w:t xml:space="preserve">. </w:t>
      </w:r>
    </w:p>
    <w:p w:rsidR="00200D2A" w:rsidRDefault="008E1307">
      <w:pPr>
        <w:ind w:left="1129" w:right="5"/>
        <w:rPr>
          <w:lang w:val="ru-RU"/>
        </w:rPr>
      </w:pPr>
      <w:r w:rsidRPr="00951709">
        <w:rPr>
          <w:lang w:val="ru-RU"/>
        </w:rPr>
        <w:t xml:space="preserve">Однако стандарт автоматизации предусматривает для массивов свой тип данных – </w:t>
      </w:r>
      <w:r>
        <w:t>SAFEARRAY</w:t>
      </w:r>
      <w:r w:rsidRPr="00951709">
        <w:rPr>
          <w:lang w:val="ru-RU"/>
        </w:rPr>
        <w:t xml:space="preserve">. </w:t>
      </w:r>
    </w:p>
    <w:p w:rsidR="00200D2A" w:rsidRDefault="008E1307">
      <w:pPr>
        <w:ind w:left="1129" w:right="5"/>
        <w:rPr>
          <w:lang w:val="ru-RU"/>
        </w:rPr>
      </w:pPr>
      <w:r w:rsidRPr="00951709">
        <w:rPr>
          <w:lang w:val="ru-RU"/>
        </w:rPr>
        <w:t xml:space="preserve">Поэтому при необходимости можно сделать так, чтобы при передаче из </w:t>
      </w:r>
      <w:r>
        <w:t>Object</w:t>
      </w:r>
      <w:r w:rsidRPr="00951709">
        <w:rPr>
          <w:lang w:val="ru-RU"/>
        </w:rPr>
        <w:t xml:space="preserve"> </w:t>
      </w:r>
      <w:r>
        <w:t>RSL</w:t>
      </w:r>
      <w:r w:rsidRPr="00951709">
        <w:rPr>
          <w:lang w:val="ru-RU"/>
        </w:rPr>
        <w:t xml:space="preserve"> объекта типа </w:t>
      </w:r>
      <w:r>
        <w:rPr>
          <w:b/>
          <w:i/>
        </w:rPr>
        <w:t>Tarray</w:t>
      </w:r>
      <w:r w:rsidRPr="00951709">
        <w:rPr>
          <w:b/>
          <w:i/>
          <w:lang w:val="ru-RU"/>
        </w:rPr>
        <w:t xml:space="preserve"> </w:t>
      </w:r>
      <w:r w:rsidRPr="00951709">
        <w:rPr>
          <w:lang w:val="ru-RU"/>
        </w:rPr>
        <w:t xml:space="preserve">этот объект автоматически конвертировался в тип данных </w:t>
      </w:r>
      <w:r>
        <w:t>SAFEARRAY</w:t>
      </w:r>
      <w:r w:rsidRPr="00951709">
        <w:rPr>
          <w:lang w:val="ru-RU"/>
        </w:rPr>
        <w:t xml:space="preserve">. </w:t>
      </w:r>
    </w:p>
    <w:p w:rsidR="00D009EC" w:rsidRPr="00951709" w:rsidRDefault="008E1307">
      <w:pPr>
        <w:ind w:left="1129" w:right="5"/>
        <w:rPr>
          <w:lang w:val="ru-RU"/>
        </w:rPr>
      </w:pPr>
      <w:r w:rsidRPr="00951709">
        <w:rPr>
          <w:lang w:val="ru-RU"/>
        </w:rPr>
        <w:t xml:space="preserve">Для этого нужно будет присвоить свойству </w:t>
      </w:r>
      <w:r>
        <w:rPr>
          <w:b/>
          <w:i/>
        </w:rPr>
        <w:t>Cvt</w:t>
      </w:r>
      <w:r w:rsidRPr="00951709">
        <w:rPr>
          <w:b/>
          <w:i/>
          <w:lang w:val="ru-RU"/>
        </w:rPr>
        <w:t>Т</w:t>
      </w:r>
      <w:r>
        <w:rPr>
          <w:b/>
          <w:i/>
        </w:rPr>
        <w:t>oSafe</w:t>
      </w:r>
      <w:r w:rsidRPr="00951709">
        <w:rPr>
          <w:b/>
          <w:i/>
          <w:lang w:val="ru-RU"/>
        </w:rPr>
        <w:t>А</w:t>
      </w:r>
      <w:r>
        <w:rPr>
          <w:b/>
          <w:i/>
        </w:rPr>
        <w:t>rray</w:t>
      </w:r>
      <w:r w:rsidRPr="00951709">
        <w:rPr>
          <w:b/>
          <w:i/>
          <w:lang w:val="ru-RU"/>
        </w:rPr>
        <w:t xml:space="preserve"> </w:t>
      </w:r>
      <w:r w:rsidRPr="00951709">
        <w:rPr>
          <w:lang w:val="ru-RU"/>
        </w:rPr>
        <w:t xml:space="preserve">объекта </w:t>
      </w:r>
      <w:r>
        <w:rPr>
          <w:b/>
          <w:i/>
        </w:rPr>
        <w:t>Tarray</w:t>
      </w:r>
      <w:r w:rsidRPr="00951709">
        <w:rPr>
          <w:lang w:val="ru-RU"/>
        </w:rPr>
        <w:t xml:space="preserve"> значение </w:t>
      </w:r>
      <w:r>
        <w:t>TRUE</w:t>
      </w:r>
      <w:r w:rsidRPr="00951709">
        <w:rPr>
          <w:lang w:val="ru-RU"/>
        </w:rPr>
        <w:t xml:space="preserve">.  </w:t>
      </w:r>
    </w:p>
    <w:p w:rsidR="00D009EC" w:rsidRDefault="0066018D">
      <w:pPr>
        <w:spacing w:after="48" w:line="250" w:lineRule="auto"/>
        <w:ind w:left="846" w:right="0"/>
        <w:jc w:val="left"/>
      </w:pPr>
      <w:r>
        <w:rPr>
          <w:b/>
          <w:i/>
          <w:sz w:val="22"/>
        </w:rPr>
        <w:t xml:space="preserve">Пример:  </w:t>
      </w:r>
      <w:r w:rsidRPr="007C2D9F">
        <w:rPr>
          <w:b/>
          <w:i/>
          <w:color w:val="FF0000"/>
          <w:sz w:val="22"/>
        </w:rPr>
        <w:t>Misal:</w:t>
      </w:r>
      <w:r w:rsidR="008E1307">
        <w:rPr>
          <w:b/>
          <w:i/>
          <w:sz w:val="22"/>
        </w:rPr>
        <w:t xml:space="preserve"> </w:t>
      </w:r>
    </w:p>
    <w:p w:rsidR="00D009EC" w:rsidRDefault="008E1307">
      <w:pPr>
        <w:spacing w:after="69" w:line="249" w:lineRule="auto"/>
        <w:ind w:left="1414" w:right="1145"/>
        <w:jc w:val="left"/>
      </w:pPr>
      <w:r>
        <w:rPr>
          <w:rFonts w:ascii="Arial" w:eastAsia="Arial" w:hAnsi="Arial" w:cs="Arial"/>
          <w:i/>
          <w:sz w:val="20"/>
        </w:rPr>
        <w:t xml:space="preserve">Ar = Tarray; </w:t>
      </w:r>
    </w:p>
    <w:p w:rsidR="00D009EC" w:rsidRDefault="008E1307">
      <w:pPr>
        <w:spacing w:after="69" w:line="249" w:lineRule="auto"/>
        <w:ind w:left="1414" w:right="1145"/>
        <w:jc w:val="left"/>
      </w:pPr>
      <w:r>
        <w:rPr>
          <w:rFonts w:ascii="Arial" w:eastAsia="Arial" w:hAnsi="Arial" w:cs="Arial"/>
          <w:i/>
          <w:sz w:val="20"/>
        </w:rPr>
        <w:t xml:space="preserve">Ar.value (0) = "value for array"; </w:t>
      </w:r>
    </w:p>
    <w:p w:rsidR="00D009EC" w:rsidRPr="00951709" w:rsidRDefault="008E1307">
      <w:pPr>
        <w:spacing w:after="109" w:line="249" w:lineRule="auto"/>
        <w:ind w:left="1414" w:right="1145"/>
        <w:jc w:val="left"/>
        <w:rPr>
          <w:lang w:val="ru-RU"/>
        </w:rPr>
      </w:pPr>
      <w:r>
        <w:rPr>
          <w:rFonts w:ascii="Arial" w:eastAsia="Arial" w:hAnsi="Arial" w:cs="Arial"/>
          <w:i/>
          <w:sz w:val="20"/>
        </w:rPr>
        <w:t>Ar</w:t>
      </w:r>
      <w:r w:rsidRPr="00951709">
        <w:rPr>
          <w:rFonts w:ascii="Arial" w:eastAsia="Arial" w:hAnsi="Arial" w:cs="Arial"/>
          <w:i/>
          <w:sz w:val="20"/>
          <w:lang w:val="ru-RU"/>
        </w:rPr>
        <w:t xml:space="preserve">. </w:t>
      </w:r>
      <w:r>
        <w:rPr>
          <w:rFonts w:ascii="Arial" w:eastAsia="Arial" w:hAnsi="Arial" w:cs="Arial"/>
          <w:i/>
          <w:sz w:val="20"/>
        </w:rPr>
        <w:t>CvtToSafeArray</w:t>
      </w:r>
      <w:r w:rsidRPr="00951709">
        <w:rPr>
          <w:rFonts w:ascii="Arial" w:eastAsia="Arial" w:hAnsi="Arial" w:cs="Arial"/>
          <w:i/>
          <w:sz w:val="20"/>
          <w:lang w:val="ru-RU"/>
        </w:rPr>
        <w:t xml:space="preserve"> = </w:t>
      </w:r>
      <w:r>
        <w:rPr>
          <w:rFonts w:ascii="Arial" w:eastAsia="Arial" w:hAnsi="Arial" w:cs="Arial"/>
          <w:i/>
          <w:sz w:val="20"/>
        </w:rPr>
        <w:t>true</w:t>
      </w:r>
      <w:r w:rsidRPr="00951709">
        <w:rPr>
          <w:rFonts w:ascii="Arial" w:eastAsia="Arial" w:hAnsi="Arial" w:cs="Arial"/>
          <w:i/>
          <w:sz w:val="20"/>
          <w:lang w:val="ru-RU"/>
        </w:rPr>
        <w:t xml:space="preserve">; </w:t>
      </w:r>
    </w:p>
    <w:p w:rsidR="00D009EC" w:rsidRPr="00951709" w:rsidRDefault="008E1307">
      <w:pPr>
        <w:spacing w:after="571"/>
        <w:ind w:left="1129" w:right="5"/>
        <w:rPr>
          <w:lang w:val="ru-RU"/>
        </w:rPr>
      </w:pPr>
      <w:r w:rsidRPr="00951709">
        <w:rPr>
          <w:lang w:val="ru-RU"/>
        </w:rPr>
        <w:t xml:space="preserve">При передаче в качестве параметра методам объектов автоматизации массив </w:t>
      </w:r>
      <w:r>
        <w:rPr>
          <w:b/>
          <w:i/>
        </w:rPr>
        <w:t>Ar</w:t>
      </w:r>
      <w:r w:rsidRPr="00951709">
        <w:rPr>
          <w:lang w:val="ru-RU"/>
        </w:rPr>
        <w:t xml:space="preserve"> будет автоматически преобразовываться в тип </w:t>
      </w:r>
      <w:r>
        <w:t>SAFEARRAY</w:t>
      </w:r>
      <w:r w:rsidRPr="00951709">
        <w:rPr>
          <w:lang w:val="ru-RU"/>
        </w:rPr>
        <w:t xml:space="preserve">. </w:t>
      </w:r>
    </w:p>
    <w:p w:rsidR="00D009EC" w:rsidRPr="00951709" w:rsidRDefault="008E1307">
      <w:pPr>
        <w:pStyle w:val="Heading2"/>
        <w:ind w:left="-5"/>
        <w:rPr>
          <w:lang w:val="ru-RU"/>
        </w:rPr>
      </w:pPr>
      <w:r w:rsidRPr="00951709">
        <w:rPr>
          <w:lang w:val="ru-RU"/>
        </w:rPr>
        <w:t>Поддержка модулей платформы .</w:t>
      </w:r>
      <w:r>
        <w:t>NET</w:t>
      </w:r>
      <w:r w:rsidRPr="00951709">
        <w:rPr>
          <w:lang w:val="ru-RU"/>
        </w:rPr>
        <w:t xml:space="preserve"> </w:t>
      </w:r>
      <w:r w:rsidR="002C48C0" w:rsidRPr="002C48C0">
        <w:rPr>
          <w:color w:val="FF0000"/>
          <w:lang w:val="ru-RU"/>
        </w:rPr>
        <w:t>.</w:t>
      </w:r>
      <w:r w:rsidR="002C48C0" w:rsidRPr="002C48C0">
        <w:rPr>
          <w:color w:val="FF0000"/>
        </w:rPr>
        <w:t>NET</w:t>
      </w:r>
      <w:r w:rsidR="002C48C0" w:rsidRPr="002C48C0">
        <w:rPr>
          <w:color w:val="FF0000"/>
          <w:lang w:val="ru-RU"/>
        </w:rPr>
        <w:t xml:space="preserve"> Platforma</w:t>
      </w:r>
      <w:r w:rsidR="002C48C0" w:rsidRPr="002C48C0">
        <w:rPr>
          <w:color w:val="FF0000"/>
          <w:lang w:val="az-Latn-AZ"/>
        </w:rPr>
        <w:t>sının</w:t>
      </w:r>
      <w:r w:rsidR="002C48C0" w:rsidRPr="002C48C0">
        <w:rPr>
          <w:color w:val="FF0000"/>
          <w:lang w:val="ru-RU"/>
        </w:rPr>
        <w:t xml:space="preserve"> </w:t>
      </w:r>
      <w:r w:rsidR="002C48C0" w:rsidRPr="002C48C0">
        <w:rPr>
          <w:color w:val="FF0000"/>
          <w:lang w:val="az-Latn-AZ"/>
        </w:rPr>
        <w:t>m</w:t>
      </w:r>
      <w:r w:rsidR="002C48C0" w:rsidRPr="002C48C0">
        <w:rPr>
          <w:color w:val="FF0000"/>
          <w:lang w:val="ru-RU"/>
        </w:rPr>
        <w:t>odul</w:t>
      </w:r>
      <w:r w:rsidR="002C48C0" w:rsidRPr="002C48C0">
        <w:rPr>
          <w:color w:val="FF0000"/>
          <w:lang w:val="az-Latn-AZ"/>
        </w:rPr>
        <w:t>ların</w:t>
      </w:r>
      <w:r w:rsidR="002C48C0" w:rsidRPr="002C48C0">
        <w:rPr>
          <w:color w:val="FF0000"/>
          <w:lang w:val="ru-RU"/>
        </w:rPr>
        <w:t xml:space="preserve"> dəstəyi</w:t>
      </w:r>
    </w:p>
    <w:p w:rsidR="001C703F" w:rsidRDefault="008E1307">
      <w:pPr>
        <w:spacing w:after="108"/>
        <w:ind w:left="1129" w:right="5"/>
        <w:rPr>
          <w:lang w:val="ru-RU"/>
        </w:rPr>
      </w:pPr>
      <w:r w:rsidRPr="00951709">
        <w:rPr>
          <w:lang w:val="ru-RU"/>
        </w:rPr>
        <w:t xml:space="preserve">В языке </w:t>
      </w:r>
      <w:r>
        <w:t>RSL</w:t>
      </w:r>
      <w:r w:rsidRPr="00951709">
        <w:rPr>
          <w:lang w:val="ru-RU"/>
        </w:rPr>
        <w:t xml:space="preserve"> реализована поддержка модулей платформы .</w:t>
      </w:r>
      <w:r>
        <w:t>NET</w:t>
      </w:r>
      <w:r w:rsidRPr="00951709">
        <w:rPr>
          <w:lang w:val="ru-RU"/>
        </w:rPr>
        <w:t xml:space="preserve">.  </w:t>
      </w:r>
    </w:p>
    <w:p w:rsidR="00D009EC" w:rsidRPr="001C703F" w:rsidRDefault="001C703F">
      <w:pPr>
        <w:spacing w:after="108"/>
        <w:ind w:left="1129" w:right="5"/>
        <w:rPr>
          <w:color w:val="FF0000"/>
        </w:rPr>
      </w:pPr>
      <w:r w:rsidRPr="001C703F">
        <w:rPr>
          <w:color w:val="FF0000"/>
        </w:rPr>
        <w:t>RSL dili .NET platform modullarını dəstəkləyir.</w:t>
      </w:r>
    </w:p>
    <w:p w:rsidR="00D009EC" w:rsidRPr="00951709" w:rsidRDefault="008E1307">
      <w:pPr>
        <w:ind w:left="1129" w:right="5"/>
        <w:rPr>
          <w:lang w:val="ru-RU"/>
        </w:rPr>
      </w:pPr>
      <w:r w:rsidRPr="00951709">
        <w:rPr>
          <w:lang w:val="ru-RU"/>
        </w:rPr>
        <w:t xml:space="preserve">Для создания объектов </w:t>
      </w:r>
      <w:r>
        <w:t>CLR</w:t>
      </w:r>
      <w:r w:rsidRPr="00951709">
        <w:rPr>
          <w:lang w:val="ru-RU"/>
        </w:rPr>
        <w:t xml:space="preserve">-классов служит процедура </w:t>
      </w:r>
      <w:r>
        <w:rPr>
          <w:b/>
          <w:i/>
        </w:rPr>
        <w:t>ClrObj</w:t>
      </w:r>
      <w:r w:rsidRPr="00951709">
        <w:rPr>
          <w:lang w:val="ru-RU"/>
        </w:rPr>
        <w:t xml:space="preserve">. </w:t>
      </w:r>
    </w:p>
    <w:p w:rsidR="00D009EC" w:rsidRDefault="008E1307">
      <w:pPr>
        <w:spacing w:after="128"/>
        <w:ind w:left="846" w:right="0"/>
        <w:jc w:val="left"/>
      </w:pPr>
      <w:r>
        <w:rPr>
          <w:b/>
          <w:sz w:val="22"/>
        </w:rPr>
        <w:t xml:space="preserve">ClrObj (asName:string, className:string) : object; </w:t>
      </w:r>
    </w:p>
    <w:p w:rsidR="00D009EC" w:rsidRPr="00951709" w:rsidRDefault="008E1307">
      <w:pPr>
        <w:ind w:left="1129" w:right="5"/>
        <w:rPr>
          <w:lang w:val="ru-RU"/>
        </w:rPr>
      </w:pPr>
      <w:r w:rsidRPr="00951709">
        <w:rPr>
          <w:lang w:val="ru-RU"/>
        </w:rPr>
        <w:t xml:space="preserve">Процедура создаёт объект класса </w:t>
      </w:r>
      <w:r>
        <w:rPr>
          <w:b/>
          <w:i/>
        </w:rPr>
        <w:t>className</w:t>
      </w:r>
      <w:r w:rsidRPr="00951709">
        <w:rPr>
          <w:lang w:val="ru-RU"/>
        </w:rPr>
        <w:t xml:space="preserve"> в сборке с именем </w:t>
      </w:r>
      <w:r>
        <w:rPr>
          <w:b/>
          <w:i/>
        </w:rPr>
        <w:t>asName</w:t>
      </w:r>
      <w:r w:rsidRPr="00951709">
        <w:rPr>
          <w:lang w:val="ru-RU"/>
        </w:rPr>
        <w:t xml:space="preserve">. Закрытые сборки ищутся в каталоге запуска приложения и в подкаталоге с именем </w:t>
      </w:r>
      <w:r>
        <w:t>CLR</w:t>
      </w:r>
      <w:r w:rsidRPr="00951709">
        <w:rPr>
          <w:lang w:val="ru-RU"/>
        </w:rPr>
        <w:t xml:space="preserve">.  </w:t>
      </w:r>
    </w:p>
    <w:p w:rsidR="00D009EC" w:rsidRPr="00951709" w:rsidRDefault="008E1307">
      <w:pPr>
        <w:ind w:left="1129" w:right="5"/>
        <w:rPr>
          <w:lang w:val="ru-RU"/>
        </w:rPr>
      </w:pPr>
      <w:r w:rsidRPr="00951709">
        <w:rPr>
          <w:lang w:val="ru-RU"/>
        </w:rPr>
        <w:t xml:space="preserve">Доступ к объектам, созданным с помощью этой процедуры, будет только локальным. </w:t>
      </w:r>
    </w:p>
    <w:p w:rsidR="00D009EC" w:rsidRPr="00951709" w:rsidRDefault="008E1307">
      <w:pPr>
        <w:spacing w:after="0"/>
        <w:ind w:left="1129" w:right="5"/>
        <w:rPr>
          <w:lang w:val="ru-RU"/>
        </w:rPr>
      </w:pPr>
      <w:r w:rsidRPr="00951709">
        <w:rPr>
          <w:lang w:val="ru-RU"/>
        </w:rPr>
        <w:t xml:space="preserve">Если необходимо создавать или запускать </w:t>
      </w:r>
      <w:r>
        <w:t>CLR</w:t>
      </w:r>
      <w:r w:rsidRPr="00951709">
        <w:rPr>
          <w:lang w:val="ru-RU"/>
        </w:rPr>
        <w:t xml:space="preserve">-объект не только локально, но и удаленно, следует воспользоваться </w:t>
      </w:r>
      <w:r>
        <w:t>RSCOM</w:t>
      </w:r>
      <w:r w:rsidRPr="00951709">
        <w:rPr>
          <w:lang w:val="ru-RU"/>
        </w:rPr>
        <w:t xml:space="preserve">-технологией: вместо встроенной процедуры </w:t>
      </w:r>
      <w:r>
        <w:rPr>
          <w:b/>
          <w:i/>
        </w:rPr>
        <w:t>ClrObj</w:t>
      </w:r>
      <w:r w:rsidRPr="00951709">
        <w:rPr>
          <w:lang w:val="ru-RU"/>
        </w:rPr>
        <w:t xml:space="preserve"> использовать стандартный </w:t>
      </w:r>
      <w:r>
        <w:t>RSCOM</w:t>
      </w:r>
      <w:r w:rsidRPr="00951709">
        <w:rPr>
          <w:lang w:val="ru-RU"/>
        </w:rPr>
        <w:t xml:space="preserve">-сервер </w:t>
      </w:r>
    </w:p>
    <w:p w:rsidR="00D009EC" w:rsidRPr="00951709" w:rsidRDefault="008E1307">
      <w:pPr>
        <w:spacing w:after="73" w:line="250" w:lineRule="auto"/>
        <w:ind w:left="1129" w:right="0"/>
        <w:jc w:val="left"/>
        <w:rPr>
          <w:lang w:val="ru-RU"/>
        </w:rPr>
      </w:pPr>
      <w:r>
        <w:rPr>
          <w:b/>
          <w:i/>
        </w:rPr>
        <w:t>Rsclr</w:t>
      </w:r>
      <w:r w:rsidRPr="00951709">
        <w:rPr>
          <w:lang w:val="ru-RU"/>
        </w:rPr>
        <w:t xml:space="preserve"> (см. стр. 162). </w:t>
      </w:r>
    </w:p>
    <w:p w:rsidR="00200D2A" w:rsidRDefault="008E1307">
      <w:pPr>
        <w:spacing w:after="50"/>
        <w:ind w:left="1129" w:right="5"/>
        <w:rPr>
          <w:lang w:val="ru-RU"/>
        </w:rPr>
      </w:pPr>
      <w:r w:rsidRPr="00951709">
        <w:rPr>
          <w:lang w:val="ru-RU"/>
        </w:rPr>
        <w:t xml:space="preserve">Объекты, созданные процедурой </w:t>
      </w:r>
      <w:r>
        <w:rPr>
          <w:b/>
          <w:i/>
        </w:rPr>
        <w:t>ClrObj</w:t>
      </w:r>
      <w:r w:rsidRPr="00951709">
        <w:rPr>
          <w:lang w:val="ru-RU"/>
        </w:rPr>
        <w:t xml:space="preserve">, можно использовать так же, как и </w:t>
      </w:r>
      <w:r>
        <w:t>ActiveX</w:t>
      </w:r>
      <w:r w:rsidRPr="00951709">
        <w:rPr>
          <w:lang w:val="ru-RU"/>
        </w:rPr>
        <w:t xml:space="preserve">-объекты, созданные процедурой </w:t>
      </w:r>
      <w:r>
        <w:rPr>
          <w:b/>
          <w:i/>
        </w:rPr>
        <w:t>ActiveX</w:t>
      </w:r>
      <w:r w:rsidRPr="00951709">
        <w:rPr>
          <w:lang w:val="ru-RU"/>
        </w:rPr>
        <w:t xml:space="preserve">. </w:t>
      </w:r>
    </w:p>
    <w:p w:rsidR="00D009EC" w:rsidRPr="00951709" w:rsidRDefault="008E1307">
      <w:pPr>
        <w:spacing w:after="50"/>
        <w:ind w:left="1129" w:right="5"/>
        <w:rPr>
          <w:lang w:val="ru-RU"/>
        </w:rPr>
      </w:pPr>
      <w:r w:rsidRPr="00951709">
        <w:rPr>
          <w:lang w:val="ru-RU"/>
        </w:rPr>
        <w:t xml:space="preserve">Например, можно таким же образом обрабатывать события от </w:t>
      </w:r>
      <w:r>
        <w:t>CLR</w:t>
      </w:r>
      <w:r w:rsidRPr="00951709">
        <w:rPr>
          <w:lang w:val="ru-RU"/>
        </w:rPr>
        <w:t xml:space="preserve">-объектов.  </w:t>
      </w:r>
    </w:p>
    <w:p w:rsidR="00D009EC" w:rsidRPr="007C2D9F" w:rsidRDefault="0066018D">
      <w:pPr>
        <w:spacing w:after="28" w:line="250" w:lineRule="auto"/>
        <w:ind w:left="846" w:right="0"/>
        <w:jc w:val="left"/>
        <w:rPr>
          <w:color w:val="FF0000"/>
        </w:rPr>
      </w:pPr>
      <w:r>
        <w:rPr>
          <w:b/>
          <w:i/>
          <w:sz w:val="22"/>
        </w:rPr>
        <w:lastRenderedPageBreak/>
        <w:t xml:space="preserve">Пример:  </w:t>
      </w:r>
      <w:r w:rsidRPr="007C2D9F">
        <w:rPr>
          <w:b/>
          <w:i/>
          <w:color w:val="FF0000"/>
          <w:sz w:val="22"/>
        </w:rPr>
        <w:t>Misal:</w:t>
      </w:r>
      <w:r w:rsidR="008E1307" w:rsidRPr="007C2D9F">
        <w:rPr>
          <w:b/>
          <w:i/>
          <w:color w:val="FF0000"/>
          <w:sz w:val="22"/>
        </w:rPr>
        <w:t xml:space="preserve"> </w:t>
      </w:r>
    </w:p>
    <w:p w:rsidR="00D009EC" w:rsidRDefault="008E1307">
      <w:pPr>
        <w:spacing w:after="4" w:line="302" w:lineRule="auto"/>
        <w:ind w:left="1414" w:right="3620"/>
        <w:jc w:val="left"/>
      </w:pPr>
      <w:r>
        <w:rPr>
          <w:rFonts w:ascii="Arial" w:eastAsia="Arial" w:hAnsi="Arial" w:cs="Arial"/>
          <w:i/>
          <w:sz w:val="20"/>
        </w:rPr>
        <w:t xml:space="preserve">ob = ClrObj ("ClassLib1","ClassLib1.Class1"); RslEvHandler.EvSource ("Test") = ob; ob.Prop1 = "Data for Prop1"; println (ob.Prop1); v = 10; </w:t>
      </w:r>
    </w:p>
    <w:p w:rsidR="00D009EC" w:rsidRDefault="008E1307">
      <w:pPr>
        <w:spacing w:after="72" w:line="249" w:lineRule="auto"/>
        <w:ind w:left="1414" w:right="4543"/>
        <w:jc w:val="left"/>
      </w:pPr>
      <w:r>
        <w:rPr>
          <w:rFonts w:ascii="Arial" w:eastAsia="Arial" w:hAnsi="Arial" w:cs="Arial"/>
          <w:i/>
          <w:sz w:val="20"/>
        </w:rPr>
        <w:t xml:space="preserve">println (ob.Method1 (1,@v)); println (v); </w:t>
      </w:r>
    </w:p>
    <w:p w:rsidR="00D009EC" w:rsidRDefault="008E1307">
      <w:pPr>
        <w:spacing w:after="4" w:line="249" w:lineRule="auto"/>
        <w:ind w:left="1414" w:right="1145"/>
        <w:jc w:val="left"/>
      </w:pPr>
      <w:r>
        <w:rPr>
          <w:rFonts w:ascii="Arial" w:eastAsia="Arial" w:hAnsi="Arial" w:cs="Arial"/>
          <w:i/>
          <w:sz w:val="20"/>
        </w:rPr>
        <w:t xml:space="preserve">ob.Prop1 = "Data for Prop1"; </w:t>
      </w:r>
    </w:p>
    <w:p w:rsidR="00D009EC" w:rsidRDefault="008E1307">
      <w:pPr>
        <w:spacing w:after="4" w:line="322" w:lineRule="auto"/>
        <w:ind w:left="1414" w:right="3374"/>
        <w:jc w:val="left"/>
      </w:pPr>
      <w:r>
        <w:rPr>
          <w:rFonts w:ascii="Arial" w:eastAsia="Arial" w:hAnsi="Arial" w:cs="Arial"/>
          <w:i/>
          <w:sz w:val="20"/>
        </w:rPr>
        <w:t xml:space="preserve">RslEvHandler.EvSource ("Test") = NULL; macro Test_TestEvent (src, prm) </w:t>
      </w:r>
    </w:p>
    <w:p w:rsidR="00D009EC" w:rsidRDefault="008E1307">
      <w:pPr>
        <w:spacing w:after="72" w:line="249" w:lineRule="auto"/>
        <w:ind w:left="1414" w:right="5156"/>
        <w:jc w:val="left"/>
      </w:pPr>
      <w:r>
        <w:rPr>
          <w:rFonts w:ascii="Arial" w:eastAsia="Arial" w:hAnsi="Arial" w:cs="Arial"/>
          <w:i/>
          <w:sz w:val="20"/>
        </w:rPr>
        <w:t xml:space="preserve">   println ("Test Event"); end; </w:t>
      </w:r>
    </w:p>
    <w:p w:rsidR="00D009EC" w:rsidRDefault="008E1307">
      <w:pPr>
        <w:spacing w:after="4" w:line="249" w:lineRule="auto"/>
        <w:ind w:left="1414" w:right="1145"/>
        <w:jc w:val="left"/>
      </w:pPr>
      <w:r>
        <w:rPr>
          <w:rFonts w:ascii="Arial" w:eastAsia="Arial" w:hAnsi="Arial" w:cs="Arial"/>
          <w:i/>
          <w:sz w:val="20"/>
        </w:rPr>
        <w:t xml:space="preserve">macro Test_TestEvent2 (src, prm) </w:t>
      </w:r>
    </w:p>
    <w:p w:rsidR="00D009EC" w:rsidRPr="00951709" w:rsidRDefault="008E1307">
      <w:pPr>
        <w:spacing w:after="72" w:line="249" w:lineRule="auto"/>
        <w:ind w:left="1414" w:right="5044"/>
        <w:jc w:val="left"/>
        <w:rPr>
          <w:lang w:val="ru-RU"/>
        </w:rPr>
      </w:pPr>
      <w:r>
        <w:rPr>
          <w:rFonts w:ascii="Arial" w:eastAsia="Arial" w:hAnsi="Arial" w:cs="Arial"/>
          <w:i/>
          <w:sz w:val="20"/>
        </w:rPr>
        <w:t xml:space="preserve">   println</w:t>
      </w:r>
      <w:r w:rsidRPr="00951709">
        <w:rPr>
          <w:rFonts w:ascii="Arial" w:eastAsia="Arial" w:hAnsi="Arial" w:cs="Arial"/>
          <w:i/>
          <w:sz w:val="20"/>
          <w:lang w:val="ru-RU"/>
        </w:rPr>
        <w:t xml:space="preserve"> ("</w:t>
      </w:r>
      <w:r>
        <w:rPr>
          <w:rFonts w:ascii="Arial" w:eastAsia="Arial" w:hAnsi="Arial" w:cs="Arial"/>
          <w:i/>
          <w:sz w:val="20"/>
        </w:rPr>
        <w:t>Test</w:t>
      </w:r>
      <w:r w:rsidRPr="00951709">
        <w:rPr>
          <w:rFonts w:ascii="Arial" w:eastAsia="Arial" w:hAnsi="Arial" w:cs="Arial"/>
          <w:i/>
          <w:sz w:val="20"/>
          <w:lang w:val="ru-RU"/>
        </w:rPr>
        <w:t xml:space="preserve"> </w:t>
      </w:r>
      <w:r>
        <w:rPr>
          <w:rFonts w:ascii="Arial" w:eastAsia="Arial" w:hAnsi="Arial" w:cs="Arial"/>
          <w:i/>
          <w:sz w:val="20"/>
        </w:rPr>
        <w:t>Event</w:t>
      </w:r>
      <w:r w:rsidRPr="00951709">
        <w:rPr>
          <w:rFonts w:ascii="Arial" w:eastAsia="Arial" w:hAnsi="Arial" w:cs="Arial"/>
          <w:i/>
          <w:sz w:val="20"/>
          <w:lang w:val="ru-RU"/>
        </w:rPr>
        <w:t xml:space="preserve">2");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 примере используется сборка с именем </w:t>
      </w:r>
      <w:r>
        <w:rPr>
          <w:rFonts w:ascii="Arial" w:eastAsia="Arial" w:hAnsi="Arial" w:cs="Arial"/>
          <w:i/>
          <w:sz w:val="20"/>
        </w:rPr>
        <w:t>ClassLib</w:t>
      </w:r>
      <w:r w:rsidRPr="00951709">
        <w:rPr>
          <w:rFonts w:ascii="Arial" w:eastAsia="Arial" w:hAnsi="Arial" w:cs="Arial"/>
          <w:i/>
          <w:sz w:val="20"/>
          <w:lang w:val="ru-RU"/>
        </w:rPr>
        <w:t xml:space="preserve">1. Исходный текст на/ языке </w:t>
      </w:r>
      <w:r>
        <w:rPr>
          <w:rFonts w:ascii="Arial" w:eastAsia="Arial" w:hAnsi="Arial" w:cs="Arial"/>
          <w:i/>
          <w:sz w:val="20"/>
        </w:rPr>
        <w:t>C</w:t>
      </w:r>
      <w:r w:rsidRPr="00951709">
        <w:rPr>
          <w:rFonts w:ascii="Arial" w:eastAsia="Arial" w:hAnsi="Arial" w:cs="Arial"/>
          <w:i/>
          <w:sz w:val="20"/>
          <w:lang w:val="ru-RU"/>
        </w:rPr>
        <w:t xml:space="preserve">#: // </w:t>
      </w:r>
    </w:p>
    <w:p w:rsidR="00D009EC" w:rsidRDefault="008E1307">
      <w:pPr>
        <w:spacing w:after="4" w:line="249" w:lineRule="auto"/>
        <w:ind w:left="1414" w:right="1145"/>
        <w:jc w:val="left"/>
      </w:pPr>
      <w:r>
        <w:rPr>
          <w:rFonts w:ascii="Arial" w:eastAsia="Arial" w:hAnsi="Arial" w:cs="Arial"/>
          <w:i/>
          <w:sz w:val="20"/>
        </w:rPr>
        <w:t xml:space="preserve">using System; </w:t>
      </w:r>
    </w:p>
    <w:p w:rsidR="00D009EC" w:rsidRDefault="008E1307">
      <w:pPr>
        <w:spacing w:after="46" w:line="249" w:lineRule="auto"/>
        <w:ind w:left="1414" w:right="4148"/>
        <w:jc w:val="left"/>
      </w:pPr>
      <w:r>
        <w:rPr>
          <w:rFonts w:ascii="Arial" w:eastAsia="Arial" w:hAnsi="Arial" w:cs="Arial"/>
          <w:i/>
          <w:sz w:val="20"/>
        </w:rPr>
        <w:t xml:space="preserve">using System.Runtime.InteropServices; using System.Reflection; [assembly: AssemblyVersion("1.0.*")] namespace ClassLib1 </w:t>
      </w:r>
    </w:p>
    <w:p w:rsidR="00D009EC" w:rsidRDefault="008E1307">
      <w:pPr>
        <w:spacing w:after="4"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1486"/>
        <w:jc w:val="left"/>
      </w:pPr>
      <w:r>
        <w:rPr>
          <w:rFonts w:ascii="Arial" w:eastAsia="Arial" w:hAnsi="Arial" w:cs="Arial"/>
          <w:i/>
          <w:sz w:val="20"/>
        </w:rPr>
        <w:t xml:space="preserve"> </w:t>
      </w:r>
      <w:r>
        <w:rPr>
          <w:rFonts w:ascii="Arial" w:eastAsia="Arial" w:hAnsi="Arial" w:cs="Arial"/>
          <w:i/>
          <w:sz w:val="20"/>
        </w:rPr>
        <w:tab/>
        <w:t xml:space="preserve">[ClassInterfaceAttribute(ClassInterfaceType.AutoDual)]  </w:t>
      </w:r>
      <w:r>
        <w:rPr>
          <w:rFonts w:ascii="Arial" w:eastAsia="Arial" w:hAnsi="Arial" w:cs="Arial"/>
          <w:i/>
          <w:sz w:val="20"/>
        </w:rPr>
        <w:tab/>
        <w:t xml:space="preserve">public class TestEventArgs : EventArgs  </w:t>
      </w:r>
    </w:p>
    <w:p w:rsidR="00D009EC" w:rsidRDefault="008E1307">
      <w:pPr>
        <w:tabs>
          <w:tab w:val="center" w:pos="1418"/>
          <w:tab w:val="center" w:pos="2161"/>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p>
    <w:p w:rsidR="00D009EC" w:rsidRDefault="008E1307">
      <w:pPr>
        <w:spacing w:after="4" w:line="326" w:lineRule="auto"/>
        <w:ind w:left="1414" w:right="3153"/>
        <w:jc w:val="lef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private readonly string data;  </w:t>
      </w:r>
      <w:r>
        <w:rPr>
          <w:rFonts w:ascii="Arial" w:eastAsia="Arial" w:hAnsi="Arial" w:cs="Arial"/>
          <w:i/>
          <w:sz w:val="20"/>
        </w:rPr>
        <w:tab/>
        <w:t xml:space="preserve"> </w:t>
      </w:r>
      <w:r>
        <w:rPr>
          <w:rFonts w:ascii="Arial" w:eastAsia="Arial" w:hAnsi="Arial" w:cs="Arial"/>
          <w:i/>
          <w:sz w:val="20"/>
        </w:rPr>
        <w:tab/>
        <w:t xml:space="preserve">public TestEventArgs (string parm)   </w:t>
      </w:r>
      <w:r>
        <w:rPr>
          <w:rFonts w:ascii="Arial" w:eastAsia="Arial" w:hAnsi="Arial" w:cs="Arial"/>
          <w:i/>
          <w:sz w:val="20"/>
        </w:rPr>
        <w:tab/>
        <w:t xml:space="preserve"> </w:t>
      </w:r>
      <w:r>
        <w:rPr>
          <w:rFonts w:ascii="Arial" w:eastAsia="Arial" w:hAnsi="Arial" w:cs="Arial"/>
          <w:i/>
          <w:sz w:val="20"/>
        </w:rPr>
        <w:tab/>
        <w:t xml:space="preserve">{ this.data = parm; } </w:t>
      </w:r>
    </w:p>
    <w:p w:rsidR="00D009EC" w:rsidRDefault="008E1307">
      <w:pPr>
        <w:tabs>
          <w:tab w:val="center" w:pos="1418"/>
          <w:tab w:val="center" w:pos="2128"/>
          <w:tab w:val="center" w:pos="3850"/>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public string EventText  </w:t>
      </w:r>
    </w:p>
    <w:p w:rsidR="00D009EC" w:rsidRDefault="008E1307">
      <w:pPr>
        <w:tabs>
          <w:tab w:val="center" w:pos="1418"/>
          <w:tab w:val="center" w:pos="2128"/>
          <w:tab w:val="center" w:pos="2870"/>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rsidR="00D009EC" w:rsidRDefault="008E1307">
      <w:pPr>
        <w:tabs>
          <w:tab w:val="center" w:pos="1418"/>
          <w:tab w:val="center" w:pos="2128"/>
          <w:tab w:val="center" w:pos="2837"/>
          <w:tab w:val="center" w:pos="4320"/>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get { return data;}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9" w:line="249" w:lineRule="auto"/>
        <w:ind w:left="1414" w:right="1145"/>
        <w:jc w:val="left"/>
      </w:pPr>
      <w:r>
        <w:rPr>
          <w:rFonts w:ascii="Arial" w:eastAsia="Arial" w:hAnsi="Arial" w:cs="Arial"/>
          <w:i/>
          <w:sz w:val="20"/>
        </w:rPr>
        <w:t xml:space="preserve">   } </w:t>
      </w:r>
    </w:p>
    <w:p w:rsidR="00D009EC" w:rsidRDefault="008E1307">
      <w:pPr>
        <w:spacing w:after="49" w:line="249" w:lineRule="auto"/>
        <w:ind w:left="1414" w:right="0"/>
        <w:jc w:val="left"/>
      </w:pPr>
      <w:r>
        <w:rPr>
          <w:rFonts w:ascii="Arial" w:eastAsia="Arial" w:hAnsi="Arial" w:cs="Arial"/>
          <w:i/>
          <w:sz w:val="20"/>
        </w:rPr>
        <w:t xml:space="preserve">   public delegate void TestEventHandler(object sender, TestEventArgs e); </w:t>
      </w:r>
    </w:p>
    <w:p w:rsidR="00D009EC" w:rsidRDefault="008E1307">
      <w:pPr>
        <w:spacing w:after="4" w:line="249" w:lineRule="auto"/>
        <w:ind w:left="1414" w:right="1218"/>
        <w:jc w:val="left"/>
      </w:pPr>
      <w:r>
        <w:rPr>
          <w:rFonts w:ascii="Arial" w:eastAsia="Arial" w:hAnsi="Arial" w:cs="Arial"/>
          <w:i/>
          <w:sz w:val="20"/>
        </w:rPr>
        <w:t xml:space="preserve">   [GuidAttribute("3444502B-0E87-414b-8279-D20FB40FA087") ]    [InterfaceTypeAttribute(ComInterfaceType.InterfaceIsIDispatch)]    public interface Class1Events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void TestEvent(object sender, TestEventArgs e); </w:t>
      </w:r>
    </w:p>
    <w:p w:rsidR="00D009EC" w:rsidRDefault="008E1307">
      <w:pPr>
        <w:spacing w:after="4" w:line="249" w:lineRule="auto"/>
        <w:ind w:left="1414" w:right="1145"/>
        <w:jc w:val="left"/>
      </w:pPr>
      <w:r>
        <w:rPr>
          <w:rFonts w:ascii="Arial" w:eastAsia="Arial" w:hAnsi="Arial" w:cs="Arial"/>
          <w:i/>
          <w:sz w:val="20"/>
        </w:rPr>
        <w:t xml:space="preserve">      void TestEvent2(object sender, TestEventArgs e); </w:t>
      </w:r>
    </w:p>
    <w:p w:rsidR="00D009EC" w:rsidRDefault="008E1307">
      <w:pPr>
        <w:spacing w:after="66" w:line="249" w:lineRule="auto"/>
        <w:ind w:left="1414" w:right="1145"/>
        <w:jc w:val="left"/>
      </w:pPr>
      <w:r>
        <w:rPr>
          <w:rFonts w:ascii="Arial" w:eastAsia="Arial" w:hAnsi="Arial" w:cs="Arial"/>
          <w:i/>
          <w:sz w:val="20"/>
        </w:rPr>
        <w:t xml:space="preserve">   } </w:t>
      </w:r>
    </w:p>
    <w:p w:rsidR="00D009EC" w:rsidRDefault="008E1307">
      <w:pPr>
        <w:spacing w:after="72" w:line="249" w:lineRule="auto"/>
        <w:ind w:left="1414" w:right="1145"/>
        <w:jc w:val="left"/>
      </w:pPr>
      <w:r>
        <w:rPr>
          <w:rFonts w:ascii="Arial" w:eastAsia="Arial" w:hAnsi="Arial" w:cs="Arial"/>
          <w:i/>
          <w:sz w:val="20"/>
        </w:rPr>
        <w:t xml:space="preserve"> </w:t>
      </w:r>
      <w:r>
        <w:rPr>
          <w:rFonts w:ascii="Arial" w:eastAsia="Arial" w:hAnsi="Arial" w:cs="Arial"/>
          <w:i/>
          <w:sz w:val="20"/>
        </w:rPr>
        <w:tab/>
        <w:t xml:space="preserve">[GuidAttribute("F94F09D3-EDE7-49e1-8B91-A22689153599") ]  </w:t>
      </w:r>
      <w:r>
        <w:rPr>
          <w:rFonts w:ascii="Arial" w:eastAsia="Arial" w:hAnsi="Arial" w:cs="Arial"/>
          <w:i/>
          <w:sz w:val="20"/>
        </w:rPr>
        <w:tab/>
        <w:t xml:space="preserve">public interface Class1Intf </w:t>
      </w:r>
    </w:p>
    <w:p w:rsidR="00D009EC" w:rsidRDefault="008E1307">
      <w:pPr>
        <w:tabs>
          <w:tab w:val="center" w:pos="1418"/>
          <w:tab w:val="center" w:pos="2161"/>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p>
    <w:p w:rsidR="00D009EC" w:rsidRDefault="008E1307">
      <w:pPr>
        <w:spacing w:after="4" w:line="326" w:lineRule="auto"/>
        <w:ind w:left="1414" w:right="2844"/>
        <w:jc w:val="lef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int Method1(int p1, ref short p2);  </w:t>
      </w:r>
      <w:r>
        <w:rPr>
          <w:rFonts w:ascii="Arial" w:eastAsia="Arial" w:hAnsi="Arial" w:cs="Arial"/>
          <w:i/>
          <w:sz w:val="20"/>
        </w:rPr>
        <w:tab/>
        <w:t xml:space="preserve"> </w:t>
      </w:r>
      <w:r>
        <w:rPr>
          <w:rFonts w:ascii="Arial" w:eastAsia="Arial" w:hAnsi="Arial" w:cs="Arial"/>
          <w:i/>
          <w:sz w:val="20"/>
        </w:rPr>
        <w:tab/>
        <w:t xml:space="preserve">string Prop1 { get; set; } </w:t>
      </w:r>
    </w:p>
    <w:p w:rsidR="00D009EC" w:rsidRDefault="008E1307">
      <w:pPr>
        <w:tabs>
          <w:tab w:val="center" w:pos="1418"/>
          <w:tab w:val="center" w:pos="2161"/>
        </w:tabs>
        <w:spacing w:after="55"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p>
    <w:p w:rsidR="00D009EC" w:rsidRDefault="008E1307">
      <w:pPr>
        <w:spacing w:after="4" w:line="249" w:lineRule="auto"/>
        <w:ind w:left="1414" w:right="1145"/>
        <w:jc w:val="left"/>
      </w:pPr>
      <w:r>
        <w:rPr>
          <w:rFonts w:ascii="Arial" w:eastAsia="Arial" w:hAnsi="Arial" w:cs="Arial"/>
          <w:i/>
          <w:sz w:val="20"/>
        </w:rPr>
        <w:t xml:space="preserve">   [ClassInterfaceAttribute(ClassInterfaceType.None)] </w:t>
      </w:r>
    </w:p>
    <w:p w:rsidR="00D009EC" w:rsidRDefault="008E1307">
      <w:pPr>
        <w:spacing w:after="4" w:line="249" w:lineRule="auto"/>
        <w:ind w:left="1414" w:right="1145"/>
        <w:jc w:val="left"/>
      </w:pPr>
      <w:r>
        <w:rPr>
          <w:rFonts w:ascii="Arial" w:eastAsia="Arial" w:hAnsi="Arial" w:cs="Arial"/>
          <w:i/>
          <w:sz w:val="20"/>
        </w:rPr>
        <w:t xml:space="preserve">   [ComSourceInterfacesAttribute("ClassLib1.Class1Events,ClassLib1")] </w:t>
      </w:r>
    </w:p>
    <w:p w:rsidR="00D009EC" w:rsidRDefault="008E1307">
      <w:pPr>
        <w:tabs>
          <w:tab w:val="center" w:pos="1418"/>
          <w:tab w:val="center" w:pos="3510"/>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public class Class1 : Class1Intf </w:t>
      </w:r>
    </w:p>
    <w:p w:rsidR="00D009EC" w:rsidRDefault="008E1307">
      <w:pPr>
        <w:tabs>
          <w:tab w:val="center" w:pos="1418"/>
          <w:tab w:val="center" w:pos="2161"/>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p>
    <w:p w:rsidR="00D009EC" w:rsidRDefault="008E1307">
      <w:pPr>
        <w:spacing w:after="72" w:line="249" w:lineRule="auto"/>
        <w:ind w:left="1414" w:right="3003"/>
        <w:jc w:val="left"/>
      </w:pPr>
      <w:r>
        <w:rPr>
          <w:rFonts w:ascii="Arial" w:eastAsia="Arial" w:hAnsi="Arial" w:cs="Arial"/>
          <w:i/>
          <w:sz w:val="20"/>
        </w:rPr>
        <w:t xml:space="preserve">      public event TestEventHandler TestEvent;       public event TestEventHandler TestEvent2; </w:t>
      </w:r>
    </w:p>
    <w:p w:rsidR="00D009EC" w:rsidRDefault="008E1307">
      <w:pPr>
        <w:spacing w:after="4" w:line="249" w:lineRule="auto"/>
        <w:ind w:left="1414" w:right="1145"/>
        <w:jc w:val="left"/>
      </w:pPr>
      <w:r>
        <w:rPr>
          <w:rFonts w:ascii="Arial" w:eastAsia="Arial" w:hAnsi="Arial" w:cs="Arial"/>
          <w:i/>
          <w:sz w:val="20"/>
        </w:rPr>
        <w:lastRenderedPageBreak/>
        <w:t xml:space="preserve">      protected virtual void OnTestEvent (TestEventArgs e)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if (TestEvent != null)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TestEvent (this, e); </w:t>
      </w:r>
    </w:p>
    <w:p w:rsidR="00D009EC" w:rsidRDefault="008E1307">
      <w:pPr>
        <w:spacing w:after="49"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protected virtual void OnTestEvent2 (TestEventArgs e)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51" w:line="249" w:lineRule="auto"/>
        <w:ind w:left="1414" w:right="4071"/>
        <w:jc w:val="left"/>
      </w:pPr>
      <w:r>
        <w:rPr>
          <w:rFonts w:ascii="Arial" w:eastAsia="Arial" w:hAnsi="Arial" w:cs="Arial"/>
          <w:i/>
          <w:sz w:val="20"/>
        </w:rPr>
        <w:t xml:space="preserve">         if (TestEvent2 != null)           {TestEvent2 (this, e);} </w:t>
      </w:r>
    </w:p>
    <w:p w:rsidR="00D009EC" w:rsidRDefault="008E1307">
      <w:pPr>
        <w:spacing w:after="49"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public Class1() </w:t>
      </w:r>
    </w:p>
    <w:p w:rsidR="00D009EC" w:rsidRDefault="008E1307">
      <w:pPr>
        <w:tabs>
          <w:tab w:val="center" w:pos="1418"/>
          <w:tab w:val="center" w:pos="2216"/>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 </w:t>
      </w:r>
    </w:p>
    <w:p w:rsidR="00D009EC" w:rsidRDefault="008E1307">
      <w:pPr>
        <w:tabs>
          <w:tab w:val="center" w:pos="1418"/>
          <w:tab w:val="center" w:pos="2216"/>
        </w:tabs>
        <w:spacing w:after="55"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 </w:t>
      </w:r>
    </w:p>
    <w:p w:rsidR="00D009EC" w:rsidRDefault="008E1307">
      <w:pPr>
        <w:spacing w:after="4" w:line="249" w:lineRule="auto"/>
        <w:ind w:left="1414" w:right="1145"/>
        <w:jc w:val="left"/>
      </w:pPr>
      <w:r>
        <w:rPr>
          <w:rFonts w:ascii="Arial" w:eastAsia="Arial" w:hAnsi="Arial" w:cs="Arial"/>
          <w:i/>
          <w:sz w:val="20"/>
        </w:rPr>
        <w:t xml:space="preserve">      public int Method1(int p1, ref short p2)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TestEventArgs e = new TestEventArgs ("This is a data for </w:t>
      </w:r>
    </w:p>
    <w:p w:rsidR="00D009EC" w:rsidRDefault="008E1307">
      <w:pPr>
        <w:spacing w:after="4" w:line="249" w:lineRule="auto"/>
        <w:ind w:left="1414" w:right="1145"/>
        <w:jc w:val="left"/>
      </w:pPr>
      <w:r>
        <w:rPr>
          <w:rFonts w:ascii="Arial" w:eastAsia="Arial" w:hAnsi="Arial" w:cs="Arial"/>
          <w:i/>
          <w:sz w:val="20"/>
        </w:rPr>
        <w:t xml:space="preserve">TestEvent"); </w:t>
      </w:r>
    </w:p>
    <w:p w:rsidR="00D009EC" w:rsidRDefault="008E1307">
      <w:pPr>
        <w:spacing w:after="4" w:line="249" w:lineRule="auto"/>
        <w:ind w:left="1414" w:right="5690"/>
        <w:jc w:val="left"/>
      </w:pPr>
      <w:r>
        <w:rPr>
          <w:rFonts w:ascii="Arial" w:eastAsia="Arial" w:hAnsi="Arial" w:cs="Arial"/>
          <w:i/>
          <w:sz w:val="20"/>
        </w:rPr>
        <w:t xml:space="preserve">         OnTestEvent(e);          short v = p2;          p2 = 100; </w:t>
      </w:r>
    </w:p>
    <w:p w:rsidR="00D009EC" w:rsidRDefault="008E1307">
      <w:pPr>
        <w:spacing w:after="4" w:line="249" w:lineRule="auto"/>
        <w:ind w:left="1414" w:right="1145"/>
        <w:jc w:val="left"/>
      </w:pPr>
      <w:r>
        <w:rPr>
          <w:rFonts w:ascii="Arial" w:eastAsia="Arial" w:hAnsi="Arial" w:cs="Arial"/>
          <w:i/>
          <w:sz w:val="20"/>
        </w:rPr>
        <w:t xml:space="preserve">         return p1 + v; </w:t>
      </w:r>
    </w:p>
    <w:p w:rsidR="00D009EC" w:rsidRDefault="008E1307">
      <w:pPr>
        <w:spacing w:after="49"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public string Prop1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get { return fld1;  } </w:t>
      </w:r>
    </w:p>
    <w:p w:rsidR="00D009EC" w:rsidRDefault="008E1307">
      <w:pPr>
        <w:spacing w:after="4" w:line="249" w:lineRule="auto"/>
        <w:ind w:left="1414" w:right="1145"/>
        <w:jc w:val="left"/>
      </w:pPr>
      <w:r>
        <w:rPr>
          <w:rFonts w:ascii="Arial" w:eastAsia="Arial" w:hAnsi="Arial" w:cs="Arial"/>
          <w:i/>
          <w:sz w:val="20"/>
        </w:rPr>
        <w:t xml:space="preserve">         set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fld1 = value;  </w:t>
      </w:r>
    </w:p>
    <w:p w:rsidR="00D009EC" w:rsidRDefault="008E1307">
      <w:pPr>
        <w:spacing w:after="4" w:line="249" w:lineRule="auto"/>
        <w:ind w:left="1414" w:right="1145"/>
        <w:jc w:val="left"/>
      </w:pPr>
      <w:r>
        <w:rPr>
          <w:rFonts w:ascii="Arial" w:eastAsia="Arial" w:hAnsi="Arial" w:cs="Arial"/>
          <w:i/>
          <w:sz w:val="20"/>
        </w:rPr>
        <w:t xml:space="preserve">           TestEventArgs e = new TestEventArgs ("This is a data for </w:t>
      </w:r>
    </w:p>
    <w:p w:rsidR="00D009EC" w:rsidRDefault="008E1307">
      <w:pPr>
        <w:spacing w:after="4" w:line="249" w:lineRule="auto"/>
        <w:ind w:left="1414" w:right="1145"/>
        <w:jc w:val="left"/>
      </w:pPr>
      <w:r>
        <w:rPr>
          <w:rFonts w:ascii="Arial" w:eastAsia="Arial" w:hAnsi="Arial" w:cs="Arial"/>
          <w:i/>
          <w:sz w:val="20"/>
        </w:rPr>
        <w:t xml:space="preserve">TestEvent2"); </w:t>
      </w:r>
    </w:p>
    <w:p w:rsidR="00D009EC" w:rsidRDefault="008E1307">
      <w:pPr>
        <w:spacing w:after="4" w:line="249" w:lineRule="auto"/>
        <w:ind w:left="1414" w:right="1145"/>
        <w:jc w:val="left"/>
      </w:pPr>
      <w:r>
        <w:rPr>
          <w:rFonts w:ascii="Arial" w:eastAsia="Arial" w:hAnsi="Arial" w:cs="Arial"/>
          <w:i/>
          <w:sz w:val="20"/>
        </w:rPr>
        <w:t xml:space="preserve">           OnTestEvent2(e);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49" w:line="249" w:lineRule="auto"/>
        <w:ind w:left="1414" w:right="1145"/>
        <w:jc w:val="left"/>
      </w:pPr>
      <w:r>
        <w:rPr>
          <w:rFonts w:ascii="Arial" w:eastAsia="Arial" w:hAnsi="Arial" w:cs="Arial"/>
          <w:i/>
          <w:sz w:val="20"/>
        </w:rPr>
        <w:t xml:space="preserve">      } </w:t>
      </w:r>
    </w:p>
    <w:p w:rsidR="00D009EC" w:rsidRDefault="008E1307">
      <w:pPr>
        <w:spacing w:after="4" w:line="249" w:lineRule="auto"/>
        <w:ind w:left="1414" w:right="1145"/>
        <w:jc w:val="left"/>
      </w:pPr>
      <w:r>
        <w:rPr>
          <w:rFonts w:ascii="Arial" w:eastAsia="Arial" w:hAnsi="Arial" w:cs="Arial"/>
          <w:i/>
          <w:sz w:val="20"/>
        </w:rPr>
        <w:t xml:space="preserve">      private string fld1; </w:t>
      </w:r>
    </w:p>
    <w:p w:rsidR="00D009EC" w:rsidRPr="00951709" w:rsidRDefault="008E1307">
      <w:pPr>
        <w:spacing w:after="4" w:line="249" w:lineRule="auto"/>
        <w:ind w:left="1414" w:right="1145"/>
        <w:jc w:val="left"/>
        <w:rPr>
          <w:lang w:val="ru-RU"/>
        </w:rPr>
      </w:pPr>
      <w:r>
        <w:rPr>
          <w:rFonts w:ascii="Arial" w:eastAsia="Arial" w:hAnsi="Arial" w:cs="Arial"/>
          <w:i/>
          <w:sz w:val="20"/>
        </w:rPr>
        <w:t xml:space="preserve">    </w:t>
      </w:r>
      <w:r w:rsidRPr="00951709">
        <w:rPr>
          <w:rFonts w:ascii="Arial" w:eastAsia="Arial" w:hAnsi="Arial" w:cs="Arial"/>
          <w:i/>
          <w:sz w:val="20"/>
          <w:lang w:val="ru-RU"/>
        </w:rPr>
        <w:t xml:space="preserve">} </w:t>
      </w:r>
    </w:p>
    <w:p w:rsidR="00D009EC" w:rsidRPr="00951709" w:rsidRDefault="008E1307">
      <w:pPr>
        <w:spacing w:after="310" w:line="249" w:lineRule="auto"/>
        <w:ind w:left="1414" w:right="1145"/>
        <w:jc w:val="left"/>
        <w:rPr>
          <w:lang w:val="ru-RU"/>
        </w:rPr>
      </w:pPr>
      <w:r w:rsidRPr="00951709">
        <w:rPr>
          <w:rFonts w:ascii="Arial" w:eastAsia="Arial" w:hAnsi="Arial" w:cs="Arial"/>
          <w:i/>
          <w:sz w:val="20"/>
          <w:lang w:val="ru-RU"/>
        </w:rPr>
        <w:t xml:space="preserve">} </w:t>
      </w:r>
    </w:p>
    <w:p w:rsidR="002C48C0" w:rsidRDefault="008E1307" w:rsidP="002C48C0">
      <w:pPr>
        <w:pStyle w:val="Heading2"/>
        <w:ind w:left="-5"/>
        <w:rPr>
          <w:lang w:val="az-Latn-AZ"/>
        </w:rPr>
      </w:pPr>
      <w:r w:rsidRPr="00951709">
        <w:rPr>
          <w:lang w:val="ru-RU"/>
        </w:rPr>
        <w:t xml:space="preserve">Обработка ошибок, возникающих во время выполнения программы </w:t>
      </w:r>
      <w:r w:rsidR="002C48C0">
        <w:rPr>
          <w:lang w:val="az-Latn-AZ"/>
        </w:rPr>
        <w:t xml:space="preserve">  </w:t>
      </w:r>
    </w:p>
    <w:p w:rsidR="002C48C0" w:rsidRPr="002C48C0" w:rsidRDefault="002C48C0" w:rsidP="002C48C0">
      <w:pPr>
        <w:pStyle w:val="Heading2"/>
        <w:ind w:left="-5"/>
        <w:rPr>
          <w:color w:val="FF0000"/>
          <w:lang w:val="az-Latn-AZ"/>
        </w:rPr>
      </w:pPr>
      <w:r w:rsidRPr="002C48C0">
        <w:rPr>
          <w:color w:val="FF0000"/>
          <w:lang w:val="az-Latn-AZ"/>
        </w:rPr>
        <w:t>Proqramın icrası zamanı baş vermiş səhvlərin emalı</w:t>
      </w:r>
    </w:p>
    <w:p w:rsidR="00D009EC" w:rsidRPr="002C48C0" w:rsidRDefault="00D009EC" w:rsidP="002C48C0">
      <w:pPr>
        <w:pStyle w:val="Heading2"/>
        <w:ind w:left="-5"/>
        <w:rPr>
          <w:lang w:val="az-Latn-AZ"/>
        </w:rPr>
      </w:pPr>
    </w:p>
    <w:p w:rsidR="00D009EC" w:rsidRPr="00951709" w:rsidRDefault="008E1307">
      <w:pPr>
        <w:spacing w:after="9"/>
        <w:ind w:left="1129" w:right="5"/>
        <w:rPr>
          <w:lang w:val="ru-RU"/>
        </w:rPr>
      </w:pPr>
      <w:r w:rsidRPr="00951709">
        <w:rPr>
          <w:lang w:val="ru-RU"/>
        </w:rPr>
        <w:t xml:space="preserve">В </w:t>
      </w:r>
      <w:r>
        <w:t>Object</w:t>
      </w:r>
      <w:r w:rsidRPr="00951709">
        <w:rPr>
          <w:lang w:val="ru-RU"/>
        </w:rPr>
        <w:t xml:space="preserve"> </w:t>
      </w:r>
      <w:r>
        <w:t>RSL</w:t>
      </w:r>
      <w:r w:rsidRPr="00951709">
        <w:rPr>
          <w:lang w:val="ru-RU"/>
        </w:rPr>
        <w:t xml:space="preserve"> можно осуществить "перехват" любой ошибки, возникающей во время выполнения, не допустив аварийного завершения </w:t>
      </w:r>
      <w:r>
        <w:t>RSL</w:t>
      </w:r>
      <w:r w:rsidRPr="00951709">
        <w:rPr>
          <w:lang w:val="ru-RU"/>
        </w:rPr>
        <w:t xml:space="preserve">-программы. Для этого любая макропроцедура </w:t>
      </w:r>
      <w:r>
        <w:t>RSL</w:t>
      </w:r>
      <w:r w:rsidRPr="00951709">
        <w:rPr>
          <w:lang w:val="ru-RU"/>
        </w:rPr>
        <w:t xml:space="preserve"> или </w:t>
      </w:r>
      <w:r w:rsidR="00350D51">
        <w:rPr>
          <w:lang w:val="ru-RU"/>
        </w:rPr>
        <w:t>метод</w:t>
      </w:r>
      <w:r w:rsidR="007776DC">
        <w:rPr>
          <w:lang w:val="ru-RU"/>
        </w:rPr>
        <w:t xml:space="preserve"> </w:t>
      </w:r>
      <w:r w:rsidR="007776DC" w:rsidRPr="007776DC">
        <w:rPr>
          <w:color w:val="FF0000"/>
          <w:lang w:val="ru-RU"/>
        </w:rPr>
        <w:t xml:space="preserve">(üsul) </w:t>
      </w:r>
      <w:r w:rsidRPr="00951709">
        <w:rPr>
          <w:lang w:val="ru-RU"/>
        </w:rPr>
        <w:t xml:space="preserve">класса может иметь обработчик ошибок. Записывается это следующим образом: </w:t>
      </w:r>
    </w:p>
    <w:p w:rsidR="00D009EC" w:rsidRPr="00951709" w:rsidRDefault="008E1307">
      <w:pPr>
        <w:spacing w:after="49" w:line="249" w:lineRule="auto"/>
        <w:ind w:left="1414" w:right="1145"/>
        <w:jc w:val="left"/>
        <w:rPr>
          <w:lang w:val="ru-RU"/>
        </w:rPr>
      </w:pPr>
      <w:r>
        <w:rPr>
          <w:rFonts w:ascii="Arial" w:eastAsia="Arial" w:hAnsi="Arial" w:cs="Arial"/>
          <w:i/>
          <w:sz w:val="20"/>
        </w:rPr>
        <w:lastRenderedPageBreak/>
        <w:t>Macro</w:t>
      </w:r>
      <w:r w:rsidRPr="00951709">
        <w:rPr>
          <w:rFonts w:ascii="Arial" w:eastAsia="Arial" w:hAnsi="Arial" w:cs="Arial"/>
          <w:i/>
          <w:sz w:val="20"/>
          <w:lang w:val="ru-RU"/>
        </w:rPr>
        <w:t xml:space="preserve"> </w:t>
      </w:r>
      <w:r>
        <w:rPr>
          <w:rFonts w:ascii="Arial" w:eastAsia="Arial" w:hAnsi="Arial" w:cs="Arial"/>
          <w:i/>
          <w:sz w:val="20"/>
        </w:rPr>
        <w:t>Test</w:t>
      </w:r>
      <w:r w:rsidRPr="00951709">
        <w:rPr>
          <w:rFonts w:ascii="Arial" w:eastAsia="Arial" w:hAnsi="Arial" w:cs="Arial"/>
          <w:i/>
          <w:sz w:val="20"/>
          <w:lang w:val="ru-RU"/>
        </w:rPr>
        <w:t xml:space="preserv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&lt;инструкции </w:t>
      </w:r>
      <w:r>
        <w:rPr>
          <w:rFonts w:ascii="Arial" w:eastAsia="Arial" w:hAnsi="Arial" w:cs="Arial"/>
          <w:i/>
          <w:sz w:val="20"/>
        </w:rPr>
        <w:t>RSL</w:t>
      </w:r>
      <w:r w:rsidRPr="00951709">
        <w:rPr>
          <w:rFonts w:ascii="Arial" w:eastAsia="Arial" w:hAnsi="Arial" w:cs="Arial"/>
          <w:i/>
          <w:sz w:val="20"/>
          <w:lang w:val="ru-RU"/>
        </w:rPr>
        <w:t xml:space="preserve">&gt; </w:t>
      </w:r>
    </w:p>
    <w:p w:rsidR="00D009EC" w:rsidRPr="00951709" w:rsidRDefault="008E1307">
      <w:pPr>
        <w:spacing w:after="49" w:line="249" w:lineRule="auto"/>
        <w:ind w:left="1414" w:right="1145"/>
        <w:jc w:val="left"/>
        <w:rPr>
          <w:lang w:val="ru-RU"/>
        </w:rPr>
      </w:pPr>
      <w:r>
        <w:rPr>
          <w:rFonts w:ascii="Arial" w:eastAsia="Arial" w:hAnsi="Arial" w:cs="Arial"/>
          <w:i/>
          <w:sz w:val="20"/>
        </w:rPr>
        <w:t>OnError</w:t>
      </w:r>
      <w:r w:rsidRPr="00951709">
        <w:rPr>
          <w:rFonts w:ascii="Arial" w:eastAsia="Arial" w:hAnsi="Arial" w:cs="Arial"/>
          <w:i/>
          <w:sz w:val="20"/>
          <w:lang w:val="ru-RU"/>
        </w:rPr>
        <w:t xml:space="preserve"> </w:t>
      </w:r>
    </w:p>
    <w:p w:rsidR="00D009EC" w:rsidRPr="00951709" w:rsidRDefault="008E1307">
      <w:pPr>
        <w:spacing w:after="41" w:line="301" w:lineRule="auto"/>
        <w:ind w:left="1413" w:right="3350"/>
        <w:jc w:val="left"/>
        <w:rPr>
          <w:lang w:val="ru-RU"/>
        </w:rPr>
      </w:pPr>
      <w:r w:rsidRPr="00951709">
        <w:rPr>
          <w:rFonts w:ascii="Arial" w:eastAsia="Arial" w:hAnsi="Arial" w:cs="Arial"/>
          <w:i/>
          <w:sz w:val="20"/>
          <w:lang w:val="ru-RU"/>
        </w:rPr>
        <w:t xml:space="preserve">   &lt;инструкции для обработки ошибок&gt;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9"/>
        <w:ind w:left="1129" w:right="5"/>
        <w:rPr>
          <w:lang w:val="ru-RU"/>
        </w:rPr>
      </w:pPr>
      <w:r w:rsidRPr="00951709">
        <w:rPr>
          <w:lang w:val="ru-RU"/>
        </w:rPr>
        <w:t xml:space="preserve">Если какая-либо инструкция в теле макропроцедуры </w:t>
      </w:r>
      <w:r>
        <w:rPr>
          <w:b/>
          <w:i/>
        </w:rPr>
        <w:t>Test</w:t>
      </w:r>
      <w:r w:rsidRPr="00951709">
        <w:rPr>
          <w:lang w:val="ru-RU"/>
        </w:rPr>
        <w:t xml:space="preserve"> или инструкция в процедурах, вызванных из </w:t>
      </w:r>
      <w:r>
        <w:rPr>
          <w:b/>
          <w:i/>
        </w:rPr>
        <w:t>Test</w:t>
      </w:r>
      <w:r w:rsidRPr="00951709">
        <w:rPr>
          <w:lang w:val="ru-RU"/>
        </w:rPr>
        <w:t xml:space="preserve">, генерирует ошибку во время выполнения, то управление передается на первую инструкцию для обработки ошибок после ключевого слова </w:t>
      </w:r>
      <w:r>
        <w:rPr>
          <w:b/>
          <w:i/>
        </w:rPr>
        <w:t>OnError</w:t>
      </w:r>
      <w:r w:rsidRPr="00951709">
        <w:rPr>
          <w:lang w:val="ru-RU"/>
        </w:rPr>
        <w:t xml:space="preserve">, и аварийного завершения </w:t>
      </w:r>
      <w:r>
        <w:t>RSL</w:t>
      </w:r>
      <w:r w:rsidRPr="00951709">
        <w:rPr>
          <w:lang w:val="ru-RU"/>
        </w:rPr>
        <w:t xml:space="preserve">-программы не происходит. </w:t>
      </w:r>
    </w:p>
    <w:p w:rsidR="00D009EC" w:rsidRPr="00951709" w:rsidRDefault="008E1307">
      <w:pPr>
        <w:spacing w:after="51"/>
        <w:ind w:left="1129" w:right="5"/>
        <w:rPr>
          <w:lang w:val="ru-RU"/>
        </w:rPr>
      </w:pPr>
      <w:r w:rsidRPr="00951709">
        <w:rPr>
          <w:lang w:val="ru-RU"/>
        </w:rPr>
        <w:t xml:space="preserve">Если обработчику ошибок нужна информация о произошедшей ошибке, после ключевого слова </w:t>
      </w:r>
      <w:r>
        <w:rPr>
          <w:b/>
          <w:i/>
        </w:rPr>
        <w:t>OnError</w:t>
      </w:r>
      <w:r w:rsidRPr="00951709">
        <w:rPr>
          <w:b/>
          <w:i/>
          <w:lang w:val="ru-RU"/>
        </w:rPr>
        <w:t xml:space="preserve"> </w:t>
      </w:r>
      <w:r w:rsidRPr="00951709">
        <w:rPr>
          <w:lang w:val="ru-RU"/>
        </w:rPr>
        <w:t xml:space="preserve">в скобках необходимо указать имя переменной (эта переменная может не декларироваться в теле макропроцедуры при помощи ключевого слова </w:t>
      </w:r>
      <w:r>
        <w:t>VAR</w:t>
      </w:r>
      <w:r w:rsidRPr="00951709">
        <w:rPr>
          <w:lang w:val="ru-RU"/>
        </w:rPr>
        <w:t>), которая после возникновения сбоя получит ссылку</w:t>
      </w:r>
      <w:r w:rsidR="00AB637C">
        <w:rPr>
          <w:lang w:val="az-Latn-AZ"/>
        </w:rPr>
        <w:t xml:space="preserve">(İstinad) </w:t>
      </w:r>
      <w:r w:rsidRPr="00951709">
        <w:rPr>
          <w:lang w:val="ru-RU"/>
        </w:rPr>
        <w:t xml:space="preserve">на специальный объект класса </w:t>
      </w:r>
      <w:r>
        <w:rPr>
          <w:b/>
          <w:i/>
        </w:rPr>
        <w:t>TrslError</w:t>
      </w:r>
      <w:r w:rsidRPr="00951709">
        <w:rPr>
          <w:lang w:val="ru-RU"/>
        </w:rPr>
        <w:t xml:space="preserve">, содержащий информацию о этой ошибке. </w:t>
      </w:r>
    </w:p>
    <w:p w:rsidR="00D009EC" w:rsidRPr="00951709" w:rsidRDefault="008E1307">
      <w:pPr>
        <w:spacing w:after="63"/>
        <w:ind w:left="1129" w:right="5"/>
        <w:rPr>
          <w:lang w:val="ru-RU"/>
        </w:rPr>
      </w:pPr>
      <w:r w:rsidRPr="00951709">
        <w:rPr>
          <w:lang w:val="ru-RU"/>
        </w:rPr>
        <w:t xml:space="preserve">Объект класса </w:t>
      </w:r>
      <w:r>
        <w:rPr>
          <w:b/>
          <w:i/>
        </w:rPr>
        <w:t>TrslError</w:t>
      </w:r>
      <w:r w:rsidRPr="00951709">
        <w:rPr>
          <w:lang w:val="ru-RU"/>
        </w:rPr>
        <w:t xml:space="preserve"> имеет следующие свойства: </w:t>
      </w:r>
    </w:p>
    <w:p w:rsidR="00D009EC" w:rsidRPr="00951709" w:rsidRDefault="008E1307">
      <w:pPr>
        <w:spacing w:after="19"/>
        <w:ind w:left="1129" w:right="5"/>
        <w:rPr>
          <w:lang w:val="ru-RU"/>
        </w:rPr>
      </w:pPr>
      <w:r w:rsidRPr="00951709">
        <w:rPr>
          <w:rFonts w:ascii="Segoe UI Symbol" w:eastAsia="Segoe UI Symbol" w:hAnsi="Segoe UI Symbol" w:cs="Segoe UI Symbol"/>
          <w:lang w:val="ru-RU"/>
        </w:rPr>
        <w:t xml:space="preserve">♦ </w:t>
      </w:r>
      <w:r>
        <w:rPr>
          <w:b/>
          <w:i/>
        </w:rPr>
        <w:t>Code</w:t>
      </w:r>
      <w:r w:rsidRPr="00951709">
        <w:rPr>
          <w:lang w:val="ru-RU"/>
        </w:rPr>
        <w:t xml:space="preserve"> – код ошибки. </w:t>
      </w:r>
    </w:p>
    <w:p w:rsidR="00D009EC" w:rsidRPr="00951709" w:rsidRDefault="008E1307">
      <w:pPr>
        <w:spacing w:after="19"/>
        <w:ind w:left="1129" w:right="5"/>
        <w:rPr>
          <w:lang w:val="ru-RU"/>
        </w:rPr>
      </w:pPr>
      <w:r w:rsidRPr="00951709">
        <w:rPr>
          <w:rFonts w:ascii="Segoe UI Symbol" w:eastAsia="Segoe UI Symbol" w:hAnsi="Segoe UI Symbol" w:cs="Segoe UI Symbol"/>
          <w:lang w:val="ru-RU"/>
        </w:rPr>
        <w:t xml:space="preserve">♦ </w:t>
      </w:r>
      <w:r>
        <w:rPr>
          <w:b/>
          <w:i/>
        </w:rPr>
        <w:t>Message</w:t>
      </w:r>
      <w:r w:rsidRPr="00951709">
        <w:rPr>
          <w:lang w:val="ru-RU"/>
        </w:rPr>
        <w:t xml:space="preserve"> – строка, описывающая ошибку. </w:t>
      </w:r>
    </w:p>
    <w:p w:rsidR="00D009EC" w:rsidRPr="00951709" w:rsidRDefault="008E1307">
      <w:pPr>
        <w:spacing w:after="18"/>
        <w:ind w:left="1129" w:right="5"/>
        <w:rPr>
          <w:lang w:val="ru-RU"/>
        </w:rPr>
      </w:pPr>
      <w:r w:rsidRPr="00951709">
        <w:rPr>
          <w:rFonts w:ascii="Segoe UI Symbol" w:eastAsia="Segoe UI Symbol" w:hAnsi="Segoe UI Symbol" w:cs="Segoe UI Symbol"/>
          <w:lang w:val="ru-RU"/>
        </w:rPr>
        <w:t xml:space="preserve">♦ </w:t>
      </w:r>
      <w:r>
        <w:rPr>
          <w:b/>
          <w:i/>
        </w:rPr>
        <w:t>Module</w:t>
      </w:r>
      <w:r w:rsidRPr="00951709">
        <w:rPr>
          <w:lang w:val="ru-RU"/>
        </w:rPr>
        <w:t xml:space="preserve"> – название модуля </w:t>
      </w:r>
      <w:r>
        <w:t>RSL</w:t>
      </w:r>
      <w:r w:rsidRPr="00951709">
        <w:rPr>
          <w:lang w:val="ru-RU"/>
        </w:rPr>
        <w:t xml:space="preserve">, вызвавшего ошибку. </w:t>
      </w:r>
    </w:p>
    <w:p w:rsidR="00D009EC" w:rsidRPr="00951709" w:rsidRDefault="008E1307">
      <w:pPr>
        <w:spacing w:after="19"/>
        <w:ind w:left="1129" w:right="5"/>
        <w:rPr>
          <w:lang w:val="ru-RU"/>
        </w:rPr>
      </w:pPr>
      <w:r w:rsidRPr="00951709">
        <w:rPr>
          <w:rFonts w:ascii="Segoe UI Symbol" w:eastAsia="Segoe UI Symbol" w:hAnsi="Segoe UI Symbol" w:cs="Segoe UI Symbol"/>
          <w:lang w:val="ru-RU"/>
        </w:rPr>
        <w:t xml:space="preserve">♦ </w:t>
      </w:r>
      <w:r>
        <w:rPr>
          <w:b/>
          <w:i/>
        </w:rPr>
        <w:t>Line</w:t>
      </w:r>
      <w:r w:rsidRPr="00951709">
        <w:rPr>
          <w:lang w:val="ru-RU"/>
        </w:rPr>
        <w:t xml:space="preserve"> – строка модуля, в которой произошла ошибка. </w:t>
      </w:r>
    </w:p>
    <w:p w:rsidR="00D009EC" w:rsidRPr="00951709" w:rsidRDefault="008E1307">
      <w:pPr>
        <w:spacing w:after="19"/>
        <w:ind w:left="1129" w:right="5"/>
        <w:rPr>
          <w:lang w:val="ru-RU"/>
        </w:rPr>
      </w:pPr>
      <w:r w:rsidRPr="00951709">
        <w:rPr>
          <w:rFonts w:ascii="Segoe UI Symbol" w:eastAsia="Segoe UI Symbol" w:hAnsi="Segoe UI Symbol" w:cs="Segoe UI Symbol"/>
          <w:lang w:val="ru-RU"/>
        </w:rPr>
        <w:t xml:space="preserve">♦ </w:t>
      </w:r>
      <w:r>
        <w:rPr>
          <w:b/>
          <w:i/>
        </w:rPr>
        <w:t>AxCode</w:t>
      </w:r>
      <w:r w:rsidRPr="00951709">
        <w:rPr>
          <w:b/>
          <w:i/>
          <w:lang w:val="ru-RU"/>
        </w:rPr>
        <w:t xml:space="preserve"> – </w:t>
      </w:r>
      <w:r w:rsidRPr="00951709">
        <w:rPr>
          <w:lang w:val="ru-RU"/>
        </w:rPr>
        <w:t xml:space="preserve">код ошибки </w:t>
      </w:r>
      <w:r>
        <w:t>ActiveX</w:t>
      </w:r>
      <w:r w:rsidRPr="00951709">
        <w:rPr>
          <w:lang w:val="ru-RU"/>
        </w:rPr>
        <w:t xml:space="preserve">-объекта.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AxMes</w:t>
      </w:r>
      <w:r w:rsidRPr="00951709">
        <w:rPr>
          <w:b/>
          <w:i/>
          <w:lang w:val="ru-RU"/>
        </w:rPr>
        <w:t xml:space="preserve"> – </w:t>
      </w:r>
      <w:r w:rsidRPr="00951709">
        <w:rPr>
          <w:lang w:val="ru-RU"/>
        </w:rPr>
        <w:t xml:space="preserve">строка с информацией об ошибке </w:t>
      </w:r>
      <w:r>
        <w:t>ActiveX</w:t>
      </w:r>
      <w:r w:rsidRPr="00951709">
        <w:rPr>
          <w:lang w:val="ru-RU"/>
        </w:rPr>
        <w:t xml:space="preserve">-объекта. </w:t>
      </w:r>
    </w:p>
    <w:p w:rsidR="00D009EC" w:rsidRPr="007C2D9F" w:rsidRDefault="0066018D">
      <w:pPr>
        <w:spacing w:after="90" w:line="250" w:lineRule="auto"/>
        <w:ind w:left="846" w:right="0"/>
        <w:jc w:val="left"/>
        <w:rPr>
          <w:color w:val="FF0000"/>
        </w:rPr>
      </w:pPr>
      <w:r>
        <w:rPr>
          <w:b/>
          <w:i/>
          <w:sz w:val="22"/>
          <w:lang w:val="ru-RU"/>
        </w:rPr>
        <w:t>Пример</w:t>
      </w:r>
      <w:r w:rsidRPr="0066018D">
        <w:rPr>
          <w:b/>
          <w:i/>
          <w:sz w:val="22"/>
        </w:rPr>
        <w:t xml:space="preserve">:  </w:t>
      </w:r>
      <w:r w:rsidRPr="007C2D9F">
        <w:rPr>
          <w:b/>
          <w:i/>
          <w:color w:val="FF0000"/>
          <w:sz w:val="22"/>
        </w:rPr>
        <w:t>Misal:</w:t>
      </w:r>
      <w:r w:rsidR="008E1307" w:rsidRPr="007C2D9F">
        <w:rPr>
          <w:b/>
          <w:i/>
          <w:color w:val="FF0000"/>
          <w:sz w:val="22"/>
        </w:rPr>
        <w:t xml:space="preserve"> </w:t>
      </w:r>
    </w:p>
    <w:p w:rsidR="00D009EC" w:rsidRPr="0066018D" w:rsidRDefault="008E1307">
      <w:pPr>
        <w:spacing w:after="109" w:line="249" w:lineRule="auto"/>
        <w:ind w:left="1414" w:right="1145"/>
        <w:jc w:val="left"/>
      </w:pPr>
      <w:r>
        <w:rPr>
          <w:rFonts w:ascii="Arial" w:eastAsia="Arial" w:hAnsi="Arial" w:cs="Arial"/>
          <w:i/>
          <w:sz w:val="20"/>
        </w:rPr>
        <w:t>Macro</w:t>
      </w:r>
      <w:r w:rsidRPr="0066018D">
        <w:rPr>
          <w:rFonts w:ascii="Arial" w:eastAsia="Arial" w:hAnsi="Arial" w:cs="Arial"/>
          <w:i/>
          <w:sz w:val="20"/>
        </w:rPr>
        <w:t xml:space="preserve"> </w:t>
      </w:r>
      <w:r>
        <w:rPr>
          <w:rFonts w:ascii="Arial" w:eastAsia="Arial" w:hAnsi="Arial" w:cs="Arial"/>
          <w:i/>
          <w:sz w:val="20"/>
        </w:rPr>
        <w:t>Test</w:t>
      </w:r>
      <w:r w:rsidRPr="0066018D">
        <w:rPr>
          <w:rFonts w:ascii="Arial" w:eastAsia="Arial" w:hAnsi="Arial" w:cs="Arial"/>
          <w:i/>
          <w:sz w:val="20"/>
        </w:rPr>
        <w:t xml:space="preserve">2 </w:t>
      </w:r>
    </w:p>
    <w:p w:rsidR="00D009EC" w:rsidRPr="0066018D" w:rsidRDefault="008E1307">
      <w:pPr>
        <w:spacing w:after="109" w:line="249" w:lineRule="auto"/>
        <w:ind w:left="1413" w:right="1134"/>
        <w:jc w:val="left"/>
      </w:pPr>
      <w:r w:rsidRPr="0066018D">
        <w:rPr>
          <w:rFonts w:ascii="Arial" w:eastAsia="Arial" w:hAnsi="Arial" w:cs="Arial"/>
          <w:i/>
          <w:sz w:val="20"/>
        </w:rPr>
        <w:t>&lt;</w:t>
      </w:r>
      <w:r w:rsidRPr="00951709">
        <w:rPr>
          <w:rFonts w:ascii="Arial" w:eastAsia="Arial" w:hAnsi="Arial" w:cs="Arial"/>
          <w:i/>
          <w:sz w:val="20"/>
          <w:lang w:val="ru-RU"/>
        </w:rPr>
        <w:t>инструкции</w:t>
      </w:r>
      <w:r w:rsidRPr="0066018D">
        <w:rPr>
          <w:rFonts w:ascii="Arial" w:eastAsia="Arial" w:hAnsi="Arial" w:cs="Arial"/>
          <w:i/>
          <w:sz w:val="20"/>
        </w:rPr>
        <w:t xml:space="preserve"> </w:t>
      </w:r>
      <w:r>
        <w:rPr>
          <w:rFonts w:ascii="Arial" w:eastAsia="Arial" w:hAnsi="Arial" w:cs="Arial"/>
          <w:i/>
          <w:sz w:val="20"/>
        </w:rPr>
        <w:t>RSL</w:t>
      </w:r>
      <w:r w:rsidRPr="0066018D">
        <w:rPr>
          <w:rFonts w:ascii="Arial" w:eastAsia="Arial" w:hAnsi="Arial" w:cs="Arial"/>
          <w:i/>
          <w:sz w:val="20"/>
        </w:rPr>
        <w:t xml:space="preserve">&gt; </w:t>
      </w:r>
    </w:p>
    <w:p w:rsidR="00D009EC" w:rsidRPr="0066018D" w:rsidRDefault="008E1307">
      <w:pPr>
        <w:spacing w:after="109" w:line="249" w:lineRule="auto"/>
        <w:ind w:left="1414" w:right="1145"/>
        <w:jc w:val="left"/>
      </w:pPr>
      <w:r>
        <w:rPr>
          <w:rFonts w:ascii="Arial" w:eastAsia="Arial" w:hAnsi="Arial" w:cs="Arial"/>
          <w:i/>
          <w:sz w:val="20"/>
        </w:rPr>
        <w:t>OnError</w:t>
      </w:r>
      <w:r w:rsidRPr="0066018D">
        <w:rPr>
          <w:rFonts w:ascii="Arial" w:eastAsia="Arial" w:hAnsi="Arial" w:cs="Arial"/>
          <w:i/>
          <w:sz w:val="20"/>
        </w:rPr>
        <w:t xml:space="preserve"> ( </w:t>
      </w:r>
      <w:r>
        <w:rPr>
          <w:rFonts w:ascii="Arial" w:eastAsia="Arial" w:hAnsi="Arial" w:cs="Arial"/>
          <w:i/>
          <w:sz w:val="20"/>
        </w:rPr>
        <w:t>er</w:t>
      </w:r>
      <w:r w:rsidRPr="0066018D">
        <w:rPr>
          <w:rFonts w:ascii="Arial" w:eastAsia="Arial" w:hAnsi="Arial" w:cs="Arial"/>
          <w:i/>
          <w:sz w:val="20"/>
        </w:rPr>
        <w:t xml:space="preserve"> ) </w:t>
      </w:r>
    </w:p>
    <w:p w:rsidR="00D009EC" w:rsidRPr="0066018D" w:rsidRDefault="008E1307">
      <w:pPr>
        <w:spacing w:after="4" w:line="356" w:lineRule="auto"/>
        <w:ind w:left="851" w:right="1680" w:firstLine="568"/>
        <w:jc w:val="left"/>
      </w:pPr>
      <w:r w:rsidRPr="0066018D">
        <w:rPr>
          <w:rFonts w:ascii="Arial" w:eastAsia="Arial" w:hAnsi="Arial" w:cs="Arial"/>
          <w:i/>
          <w:sz w:val="20"/>
        </w:rPr>
        <w:t xml:space="preserve">   </w:t>
      </w:r>
      <w:r>
        <w:rPr>
          <w:rFonts w:ascii="Arial" w:eastAsia="Arial" w:hAnsi="Arial" w:cs="Arial"/>
          <w:i/>
          <w:sz w:val="20"/>
        </w:rPr>
        <w:t>MsgBox</w:t>
      </w:r>
      <w:r w:rsidRPr="0066018D">
        <w:rPr>
          <w:rFonts w:ascii="Arial" w:eastAsia="Arial" w:hAnsi="Arial" w:cs="Arial"/>
          <w:i/>
          <w:sz w:val="20"/>
        </w:rPr>
        <w:t xml:space="preserve"> (</w:t>
      </w:r>
      <w:r>
        <w:rPr>
          <w:rFonts w:ascii="Arial" w:eastAsia="Arial" w:hAnsi="Arial" w:cs="Arial"/>
          <w:i/>
          <w:sz w:val="20"/>
        </w:rPr>
        <w:t>er</w:t>
      </w:r>
      <w:r w:rsidRPr="0066018D">
        <w:rPr>
          <w:rFonts w:ascii="Arial" w:eastAsia="Arial" w:hAnsi="Arial" w:cs="Arial"/>
          <w:i/>
          <w:sz w:val="20"/>
        </w:rPr>
        <w:t>.</w:t>
      </w:r>
      <w:r>
        <w:rPr>
          <w:rFonts w:ascii="Arial" w:eastAsia="Arial" w:hAnsi="Arial" w:cs="Arial"/>
          <w:i/>
          <w:sz w:val="20"/>
        </w:rPr>
        <w:t>Message</w:t>
      </w:r>
      <w:r w:rsidRPr="0066018D">
        <w:rPr>
          <w:rFonts w:ascii="Arial" w:eastAsia="Arial" w:hAnsi="Arial" w:cs="Arial"/>
          <w:i/>
          <w:sz w:val="20"/>
        </w:rPr>
        <w:t xml:space="preserve">,"| </w:t>
      </w:r>
      <w:r w:rsidRPr="00951709">
        <w:rPr>
          <w:rFonts w:ascii="Arial" w:eastAsia="Arial" w:hAnsi="Arial" w:cs="Arial"/>
          <w:i/>
          <w:sz w:val="20"/>
          <w:lang w:val="ru-RU"/>
        </w:rPr>
        <w:t>Модуль</w:t>
      </w:r>
      <w:r w:rsidRPr="0066018D">
        <w:rPr>
          <w:rFonts w:ascii="Arial" w:eastAsia="Arial" w:hAnsi="Arial" w:cs="Arial"/>
          <w:i/>
          <w:sz w:val="20"/>
        </w:rPr>
        <w:t>: ",</w:t>
      </w:r>
      <w:r>
        <w:rPr>
          <w:rFonts w:ascii="Arial" w:eastAsia="Arial" w:hAnsi="Arial" w:cs="Arial"/>
          <w:i/>
          <w:sz w:val="20"/>
        </w:rPr>
        <w:t>er</w:t>
      </w:r>
      <w:r w:rsidRPr="0066018D">
        <w:rPr>
          <w:rFonts w:ascii="Arial" w:eastAsia="Arial" w:hAnsi="Arial" w:cs="Arial"/>
          <w:i/>
          <w:sz w:val="20"/>
        </w:rPr>
        <w:t>.</w:t>
      </w:r>
      <w:r>
        <w:rPr>
          <w:rFonts w:ascii="Arial" w:eastAsia="Arial" w:hAnsi="Arial" w:cs="Arial"/>
          <w:i/>
          <w:sz w:val="20"/>
        </w:rPr>
        <w:t>Module</w:t>
      </w:r>
      <w:r w:rsidRPr="0066018D">
        <w:rPr>
          <w:rFonts w:ascii="Arial" w:eastAsia="Arial" w:hAnsi="Arial" w:cs="Arial"/>
          <w:i/>
          <w:sz w:val="20"/>
        </w:rPr>
        <w:t xml:space="preserve">,"| </w:t>
      </w:r>
      <w:r w:rsidRPr="00951709">
        <w:rPr>
          <w:rFonts w:ascii="Arial" w:eastAsia="Arial" w:hAnsi="Arial" w:cs="Arial"/>
          <w:i/>
          <w:sz w:val="20"/>
          <w:lang w:val="ru-RU"/>
        </w:rPr>
        <w:t>строка</w:t>
      </w:r>
      <w:r w:rsidRPr="0066018D">
        <w:rPr>
          <w:rFonts w:ascii="Arial" w:eastAsia="Arial" w:hAnsi="Arial" w:cs="Arial"/>
          <w:i/>
          <w:sz w:val="20"/>
        </w:rPr>
        <w:t>: ",</w:t>
      </w:r>
      <w:r>
        <w:rPr>
          <w:rFonts w:ascii="Arial" w:eastAsia="Arial" w:hAnsi="Arial" w:cs="Arial"/>
          <w:i/>
          <w:sz w:val="20"/>
        </w:rPr>
        <w:t>er</w:t>
      </w:r>
      <w:r w:rsidRPr="0066018D">
        <w:rPr>
          <w:rFonts w:ascii="Arial" w:eastAsia="Arial" w:hAnsi="Arial" w:cs="Arial"/>
          <w:i/>
          <w:sz w:val="20"/>
        </w:rPr>
        <w:t>.</w:t>
      </w:r>
      <w:r>
        <w:rPr>
          <w:rFonts w:ascii="Arial" w:eastAsia="Arial" w:hAnsi="Arial" w:cs="Arial"/>
          <w:i/>
          <w:sz w:val="20"/>
        </w:rPr>
        <w:t>Line</w:t>
      </w:r>
      <w:r w:rsidRPr="0066018D">
        <w:rPr>
          <w:rFonts w:ascii="Arial" w:eastAsia="Arial" w:hAnsi="Arial" w:cs="Arial"/>
          <w:i/>
          <w:sz w:val="20"/>
        </w:rPr>
        <w:t xml:space="preserve">) </w:t>
      </w:r>
      <w:r>
        <w:rPr>
          <w:rFonts w:ascii="Arial" w:eastAsia="Arial" w:hAnsi="Arial" w:cs="Arial"/>
          <w:i/>
          <w:sz w:val="20"/>
        </w:rPr>
        <w:t>End</w:t>
      </w:r>
      <w:r w:rsidRPr="0066018D">
        <w:rPr>
          <w:rFonts w:ascii="Arial" w:eastAsia="Arial" w:hAnsi="Arial" w:cs="Arial"/>
          <w:i/>
          <w:sz w:val="20"/>
        </w:rPr>
        <w:t xml:space="preserve">; </w:t>
      </w:r>
      <w:r w:rsidR="0066018D">
        <w:rPr>
          <w:b/>
          <w:i/>
          <w:sz w:val="22"/>
          <w:lang w:val="ru-RU"/>
        </w:rPr>
        <w:t>Пример</w:t>
      </w:r>
      <w:r w:rsidR="0066018D" w:rsidRPr="0066018D">
        <w:rPr>
          <w:b/>
          <w:i/>
          <w:sz w:val="22"/>
        </w:rPr>
        <w:t xml:space="preserve">:  </w:t>
      </w:r>
      <w:r w:rsidR="0066018D" w:rsidRPr="007C2D9F">
        <w:rPr>
          <w:b/>
          <w:i/>
          <w:color w:val="FF0000"/>
          <w:sz w:val="22"/>
        </w:rPr>
        <w:t>Misal:</w:t>
      </w:r>
      <w:r w:rsidRPr="007C2D9F">
        <w:rPr>
          <w:b/>
          <w:i/>
          <w:color w:val="FF0000"/>
          <w:sz w:val="22"/>
        </w:rPr>
        <w:t xml:space="preserve"> </w:t>
      </w:r>
    </w:p>
    <w:p w:rsidR="00D009EC" w:rsidRDefault="008E1307">
      <w:pPr>
        <w:spacing w:after="88" w:line="249" w:lineRule="auto"/>
        <w:ind w:left="1414" w:right="1145"/>
        <w:jc w:val="left"/>
      </w:pPr>
      <w:r>
        <w:rPr>
          <w:rFonts w:ascii="Arial" w:eastAsia="Arial" w:hAnsi="Arial" w:cs="Arial"/>
          <w:i/>
          <w:sz w:val="20"/>
        </w:rPr>
        <w:t xml:space="preserve">macro  Demo </w:t>
      </w:r>
    </w:p>
    <w:p w:rsidR="00D009EC" w:rsidRDefault="008E1307">
      <w:pPr>
        <w:spacing w:after="41" w:line="342" w:lineRule="auto"/>
        <w:ind w:left="1414" w:right="4592"/>
        <w:jc w:val="left"/>
      </w:pPr>
      <w:r>
        <w:rPr>
          <w:rFonts w:ascii="Arial" w:eastAsia="Arial" w:hAnsi="Arial" w:cs="Arial"/>
          <w:i/>
          <w:sz w:val="20"/>
        </w:rPr>
        <w:t xml:space="preserve">    ob = ActiveX (“Test.TestClass”); onError (er)     println (er.message);     if (er.AxCode)         println (er.AxMes); end end  /* Demo */   </w:t>
      </w:r>
    </w:p>
    <w:p w:rsidR="00D009EC" w:rsidRPr="00951709" w:rsidRDefault="008E1307">
      <w:pPr>
        <w:spacing w:after="50"/>
        <w:ind w:left="1129" w:right="5"/>
        <w:rPr>
          <w:lang w:val="ru-RU"/>
        </w:rPr>
      </w:pPr>
      <w:r w:rsidRPr="00951709">
        <w:rPr>
          <w:lang w:val="ru-RU"/>
        </w:rPr>
        <w:t xml:space="preserve">В обработчике </w:t>
      </w:r>
      <w:r>
        <w:rPr>
          <w:b/>
          <w:i/>
        </w:rPr>
        <w:t>onError</w:t>
      </w:r>
      <w:r w:rsidRPr="00951709">
        <w:rPr>
          <w:lang w:val="ru-RU"/>
        </w:rPr>
        <w:t xml:space="preserve"> можно получить информацию об ошибке пользователя при помощи обращения к полю </w:t>
      </w:r>
      <w:r>
        <w:rPr>
          <w:b/>
          <w:i/>
        </w:rPr>
        <w:t>err</w:t>
      </w:r>
      <w:r w:rsidRPr="00951709">
        <w:rPr>
          <w:lang w:val="ru-RU"/>
        </w:rPr>
        <w:t xml:space="preserve">.  </w:t>
      </w:r>
    </w:p>
    <w:p w:rsidR="00D009EC" w:rsidRPr="00951709" w:rsidRDefault="0066018D">
      <w:pPr>
        <w:spacing w:after="90" w:line="250" w:lineRule="auto"/>
        <w:ind w:left="846" w:right="0"/>
        <w:jc w:val="left"/>
        <w:rPr>
          <w:lang w:val="ru-RU"/>
        </w:rPr>
      </w:pPr>
      <w:r>
        <w:rPr>
          <w:b/>
          <w:i/>
          <w:sz w:val="22"/>
          <w:lang w:val="ru-RU"/>
        </w:rPr>
        <w:t xml:space="preserve">Пример:  </w:t>
      </w:r>
      <w:r w:rsidRPr="007C2D9F">
        <w:rPr>
          <w:b/>
          <w:i/>
          <w:color w:val="FF0000"/>
          <w:sz w:val="22"/>
          <w:lang w:val="ru-RU"/>
        </w:rPr>
        <w:t>Misal:</w:t>
      </w:r>
      <w:r w:rsidR="008E1307" w:rsidRPr="007C2D9F">
        <w:rPr>
          <w:b/>
          <w:i/>
          <w:color w:val="FF0000"/>
          <w:sz w:val="22"/>
          <w:lang w:val="ru-RU"/>
        </w:rPr>
        <w:t xml:space="preserve"> </w:t>
      </w:r>
    </w:p>
    <w:p w:rsidR="00D009EC" w:rsidRPr="00951709" w:rsidRDefault="008E1307">
      <w:pPr>
        <w:spacing w:after="4" w:line="322" w:lineRule="auto"/>
        <w:ind w:left="1414" w:right="1327"/>
        <w:jc w:val="left"/>
        <w:rPr>
          <w:lang w:val="ru-RU"/>
        </w:rPr>
      </w:pPr>
      <w:r>
        <w:rPr>
          <w:rFonts w:ascii="Arial" w:eastAsia="Arial" w:hAnsi="Arial" w:cs="Arial"/>
          <w:i/>
          <w:sz w:val="20"/>
        </w:rPr>
        <w:t>onError</w:t>
      </w:r>
      <w:r w:rsidRPr="00951709">
        <w:rPr>
          <w:rFonts w:ascii="Arial" w:eastAsia="Arial" w:hAnsi="Arial" w:cs="Arial"/>
          <w:i/>
          <w:sz w:val="20"/>
          <w:lang w:val="ru-RU"/>
        </w:rPr>
        <w:t xml:space="preserve"> (</w:t>
      </w:r>
      <w:r>
        <w:rPr>
          <w:rFonts w:ascii="Arial" w:eastAsia="Arial" w:hAnsi="Arial" w:cs="Arial"/>
          <w:i/>
          <w:sz w:val="20"/>
        </w:rPr>
        <w:t>erObj</w:t>
      </w:r>
      <w:r w:rsidRPr="00951709">
        <w:rPr>
          <w:rFonts w:ascii="Arial" w:eastAsia="Arial" w:hAnsi="Arial" w:cs="Arial"/>
          <w:i/>
          <w:sz w:val="20"/>
          <w:lang w:val="ru-RU"/>
        </w:rPr>
        <w:t xml:space="preserve">)    </w:t>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IsEqClass</w:t>
      </w:r>
      <w:r w:rsidRPr="00951709">
        <w:rPr>
          <w:rFonts w:ascii="Arial" w:eastAsia="Arial" w:hAnsi="Arial" w:cs="Arial"/>
          <w:i/>
          <w:sz w:val="20"/>
          <w:lang w:val="ru-RU"/>
        </w:rPr>
        <w:t xml:space="preserve"> ("</w:t>
      </w:r>
      <w:r>
        <w:rPr>
          <w:rFonts w:ascii="Arial" w:eastAsia="Arial" w:hAnsi="Arial" w:cs="Arial"/>
          <w:i/>
          <w:sz w:val="20"/>
        </w:rPr>
        <w:t>MyError</w:t>
      </w:r>
      <w:r w:rsidRPr="00951709">
        <w:rPr>
          <w:rFonts w:ascii="Arial" w:eastAsia="Arial" w:hAnsi="Arial" w:cs="Arial"/>
          <w:i/>
          <w:sz w:val="20"/>
          <w:lang w:val="ru-RU"/>
        </w:rPr>
        <w:t xml:space="preserve">", </w:t>
      </w:r>
      <w:r>
        <w:rPr>
          <w:rFonts w:ascii="Arial" w:eastAsia="Arial" w:hAnsi="Arial" w:cs="Arial"/>
          <w:i/>
          <w:sz w:val="20"/>
        </w:rPr>
        <w:t>erObj</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(“Пользовательская ошибка с кодом “, </w:t>
      </w:r>
      <w:r>
        <w:rPr>
          <w:rFonts w:ascii="Arial" w:eastAsia="Arial" w:hAnsi="Arial" w:cs="Arial"/>
          <w:i/>
          <w:sz w:val="20"/>
        </w:rPr>
        <w:t>erObj</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erCode</w:t>
      </w:r>
      <w:r w:rsidRPr="00951709">
        <w:rPr>
          <w:rFonts w:ascii="Arial" w:eastAsia="Arial" w:hAnsi="Arial" w:cs="Arial"/>
          <w:i/>
          <w:sz w:val="20"/>
          <w:lang w:val="ru-RU"/>
        </w:rPr>
        <w:t xml:space="preserve">);    </w:t>
      </w:r>
      <w:r>
        <w:rPr>
          <w:rFonts w:ascii="Arial" w:eastAsia="Arial" w:hAnsi="Arial" w:cs="Arial"/>
          <w:i/>
          <w:sz w:val="20"/>
        </w:rPr>
        <w:t>else</w:t>
      </w:r>
      <w:r w:rsidRPr="00951709">
        <w:rPr>
          <w:rFonts w:ascii="Arial" w:eastAsia="Arial" w:hAnsi="Arial" w:cs="Arial"/>
          <w:i/>
          <w:sz w:val="20"/>
          <w:lang w:val="ru-RU"/>
        </w:rPr>
        <w:t xml:space="preserve"> </w:t>
      </w:r>
    </w:p>
    <w:p w:rsidR="00D009EC" w:rsidRPr="00951709" w:rsidRDefault="008E1307">
      <w:pPr>
        <w:spacing w:after="109" w:line="249" w:lineRule="auto"/>
        <w:ind w:left="1414" w:right="1145"/>
        <w:jc w:val="left"/>
        <w:rPr>
          <w:lang w:val="ru-RU"/>
        </w:rPr>
      </w:pP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erObj</w:t>
      </w:r>
      <w:r w:rsidRPr="00951709">
        <w:rPr>
          <w:rFonts w:ascii="Arial" w:eastAsia="Arial" w:hAnsi="Arial" w:cs="Arial"/>
          <w:i/>
          <w:sz w:val="20"/>
          <w:lang w:val="ru-RU"/>
        </w:rPr>
        <w:t>.</w:t>
      </w:r>
      <w:r>
        <w:rPr>
          <w:rFonts w:ascii="Arial" w:eastAsia="Arial" w:hAnsi="Arial" w:cs="Arial"/>
          <w:i/>
          <w:sz w:val="20"/>
        </w:rPr>
        <w:t>message</w:t>
      </w:r>
      <w:r w:rsidRPr="00951709">
        <w:rPr>
          <w:rFonts w:ascii="Arial" w:eastAsia="Arial" w:hAnsi="Arial" w:cs="Arial"/>
          <w:i/>
          <w:sz w:val="20"/>
          <w:lang w:val="ru-RU"/>
        </w:rPr>
        <w:t xml:space="preserve">); </w:t>
      </w:r>
    </w:p>
    <w:p w:rsidR="00D009EC" w:rsidRPr="00951709" w:rsidRDefault="008E1307">
      <w:pPr>
        <w:spacing w:after="70"/>
        <w:ind w:left="1129" w:right="0"/>
        <w:jc w:val="left"/>
        <w:rPr>
          <w:lang w:val="ru-RU"/>
        </w:rPr>
      </w:pPr>
      <w:r w:rsidRPr="00951709">
        <w:rPr>
          <w:lang w:val="ru-RU"/>
        </w:rPr>
        <w:t xml:space="preserve">Чтобы в обработчике заново сгенерировать ту же самую ошибку для передачи ее другому обработчику в цепочке вызовов макропроцедур или </w:t>
      </w:r>
      <w:r w:rsidRPr="00951709">
        <w:rPr>
          <w:lang w:val="ru-RU"/>
        </w:rPr>
        <w:lastRenderedPageBreak/>
        <w:t xml:space="preserve">обработчику </w:t>
      </w:r>
      <w:r>
        <w:t>RSL</w:t>
      </w:r>
      <w:r w:rsidRPr="00951709">
        <w:rPr>
          <w:lang w:val="ru-RU"/>
        </w:rPr>
        <w:t xml:space="preserve">, необходимо вызвать стандартную </w:t>
      </w:r>
      <w:r>
        <w:t>RSL</w:t>
      </w:r>
      <w:r w:rsidRPr="00951709">
        <w:rPr>
          <w:lang w:val="ru-RU"/>
        </w:rPr>
        <w:t xml:space="preserve">-процедуру </w:t>
      </w:r>
      <w:r>
        <w:rPr>
          <w:b/>
          <w:i/>
        </w:rPr>
        <w:t>RunError</w:t>
      </w:r>
      <w:r w:rsidRPr="00951709">
        <w:rPr>
          <w:b/>
          <w:i/>
          <w:lang w:val="ru-RU"/>
        </w:rPr>
        <w:t xml:space="preserve"> </w:t>
      </w:r>
      <w:r w:rsidRPr="00951709">
        <w:rPr>
          <w:lang w:val="ru-RU"/>
        </w:rPr>
        <w:t xml:space="preserve">без параметров. </w:t>
      </w:r>
    </w:p>
    <w:p w:rsidR="00D009EC" w:rsidRPr="00951709" w:rsidRDefault="008E1307">
      <w:pPr>
        <w:spacing w:after="50"/>
        <w:ind w:left="1129" w:right="5"/>
        <w:rPr>
          <w:lang w:val="ru-RU"/>
        </w:rPr>
      </w:pPr>
      <w:r w:rsidRPr="00951709">
        <w:rPr>
          <w:lang w:val="ru-RU"/>
        </w:rPr>
        <w:t xml:space="preserve">В макромодуле, как и в макропроцедуре, можно реализовать обработчик ошибок. Ключевое слово </w:t>
      </w:r>
      <w:r>
        <w:rPr>
          <w:b/>
          <w:i/>
        </w:rPr>
        <w:t>end</w:t>
      </w:r>
      <w:r w:rsidRPr="00951709">
        <w:rPr>
          <w:lang w:val="ru-RU"/>
        </w:rPr>
        <w:t xml:space="preserve"> при этом необязательно. </w:t>
      </w:r>
    </w:p>
    <w:p w:rsidR="00D009EC" w:rsidRPr="007C2D9F" w:rsidRDefault="0066018D">
      <w:pPr>
        <w:spacing w:after="90" w:line="250" w:lineRule="auto"/>
        <w:ind w:left="846" w:right="0"/>
        <w:jc w:val="left"/>
        <w:rPr>
          <w:color w:val="FF0000"/>
          <w:lang w:val="ru-RU"/>
        </w:rPr>
      </w:pPr>
      <w:r>
        <w:rPr>
          <w:b/>
          <w:i/>
          <w:sz w:val="22"/>
          <w:lang w:val="ru-RU"/>
        </w:rPr>
        <w:t xml:space="preserve">Пример:  </w:t>
      </w:r>
      <w:r w:rsidRPr="007C2D9F">
        <w:rPr>
          <w:b/>
          <w:i/>
          <w:color w:val="FF0000"/>
          <w:sz w:val="22"/>
          <w:lang w:val="ru-RU"/>
        </w:rPr>
        <w:t>Misal:</w:t>
      </w:r>
      <w:r w:rsidR="008E1307" w:rsidRPr="007C2D9F">
        <w:rPr>
          <w:b/>
          <w:i/>
          <w:color w:val="FF0000"/>
          <w:sz w:val="22"/>
          <w:lang w:val="ru-RU"/>
        </w:rPr>
        <w:t xml:space="preserve"> </w:t>
      </w:r>
    </w:p>
    <w:p w:rsidR="00D009EC" w:rsidRPr="00951709" w:rsidRDefault="008E1307">
      <w:pPr>
        <w:spacing w:after="4" w:line="342" w:lineRule="auto"/>
        <w:ind w:left="1414" w:right="6206"/>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rslx</w:t>
      </w:r>
      <w:r w:rsidRPr="00951709">
        <w:rPr>
          <w:rFonts w:ascii="Arial" w:eastAsia="Arial" w:hAnsi="Arial" w:cs="Arial"/>
          <w:i/>
          <w:sz w:val="20"/>
          <w:lang w:val="ru-RU"/>
        </w:rPr>
        <w:t xml:space="preserve">;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Test</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Default="008E1307">
      <w:pPr>
        <w:spacing w:after="88" w:line="249" w:lineRule="auto"/>
        <w:ind w:left="1414" w:right="1145"/>
        <w:jc w:val="left"/>
      </w:pPr>
      <w:r>
        <w:rPr>
          <w:rFonts w:ascii="Arial" w:eastAsia="Arial" w:hAnsi="Arial" w:cs="Arial"/>
          <w:i/>
          <w:sz w:val="20"/>
        </w:rPr>
        <w:t xml:space="preserve">OnError (er) </w:t>
      </w:r>
    </w:p>
    <w:p w:rsidR="00D009EC" w:rsidRDefault="008E1307">
      <w:pPr>
        <w:spacing w:after="88" w:line="249" w:lineRule="auto"/>
        <w:ind w:left="1414" w:right="1145"/>
        <w:jc w:val="left"/>
      </w:pPr>
      <w:r>
        <w:rPr>
          <w:rFonts w:ascii="Arial" w:eastAsia="Arial" w:hAnsi="Arial" w:cs="Arial"/>
          <w:i/>
          <w:sz w:val="20"/>
        </w:rPr>
        <w:t xml:space="preserve">   MsgBox (er.Message) </w:t>
      </w:r>
    </w:p>
    <w:p w:rsidR="00D009EC" w:rsidRPr="00951709" w:rsidRDefault="008E1307">
      <w:pPr>
        <w:spacing w:after="250"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 </w:t>
      </w:r>
      <w:r>
        <w:rPr>
          <w:rFonts w:ascii="Arial" w:eastAsia="Arial" w:hAnsi="Arial" w:cs="Arial"/>
          <w:i/>
          <w:sz w:val="20"/>
        </w:rPr>
        <w:t>End</w:t>
      </w:r>
      <w:r w:rsidRPr="00951709">
        <w:rPr>
          <w:rFonts w:ascii="Arial" w:eastAsia="Arial" w:hAnsi="Arial" w:cs="Arial"/>
          <w:i/>
          <w:sz w:val="20"/>
          <w:lang w:val="ru-RU"/>
        </w:rPr>
        <w:t xml:space="preserve"> может отсутствовать */ </w:t>
      </w:r>
    </w:p>
    <w:p w:rsidR="00D009EC" w:rsidRPr="00951709" w:rsidRDefault="008E1307">
      <w:pPr>
        <w:ind w:left="1129" w:right="5"/>
        <w:rPr>
          <w:lang w:val="ru-RU"/>
        </w:rPr>
      </w:pPr>
      <w:r w:rsidRPr="00951709">
        <w:rPr>
          <w:lang w:val="ru-RU"/>
        </w:rPr>
        <w:t xml:space="preserve">Передача управления обработчику </w:t>
      </w:r>
      <w:r>
        <w:rPr>
          <w:b/>
          <w:i/>
        </w:rPr>
        <w:t>onError</w:t>
      </w:r>
      <w:r w:rsidRPr="00951709">
        <w:rPr>
          <w:lang w:val="ru-RU"/>
        </w:rPr>
        <w:t xml:space="preserve"> происходит также при прерывании пользователем </w:t>
      </w:r>
      <w:r>
        <w:t>RSL</w:t>
      </w:r>
      <w:r w:rsidRPr="00951709">
        <w:rPr>
          <w:lang w:val="ru-RU"/>
        </w:rPr>
        <w:t>-программы по [</w:t>
      </w:r>
      <w:r>
        <w:t>Ctrl</w:t>
      </w:r>
      <w:r w:rsidRPr="00951709">
        <w:rPr>
          <w:lang w:val="ru-RU"/>
        </w:rPr>
        <w:t>+</w:t>
      </w:r>
      <w:r>
        <w:t>Break</w:t>
      </w:r>
      <w:r w:rsidRPr="00951709">
        <w:rPr>
          <w:lang w:val="ru-RU"/>
        </w:rPr>
        <w:t xml:space="preserve">] и при завершении программы процедурой </w:t>
      </w:r>
      <w:r>
        <w:rPr>
          <w:b/>
          <w:i/>
        </w:rPr>
        <w:t>Exit</w:t>
      </w:r>
      <w:r w:rsidRPr="00951709">
        <w:rPr>
          <w:lang w:val="ru-RU"/>
        </w:rPr>
        <w:t>. В этом случае в обработчик передается специальный код ошибки: при нажатии [</w:t>
      </w:r>
      <w:r>
        <w:t>Ctrl</w:t>
      </w:r>
      <w:r w:rsidRPr="00951709">
        <w:rPr>
          <w:lang w:val="ru-RU"/>
        </w:rPr>
        <w:t>+</w:t>
      </w:r>
      <w:r>
        <w:t>Break</w:t>
      </w:r>
      <w:r w:rsidRPr="00951709">
        <w:rPr>
          <w:lang w:val="ru-RU"/>
        </w:rPr>
        <w:t xml:space="preserve">] равный 17, при вызове процедуры </w:t>
      </w:r>
      <w:r>
        <w:rPr>
          <w:b/>
          <w:i/>
        </w:rPr>
        <w:t>Exit</w:t>
      </w:r>
      <w:r w:rsidRPr="00951709">
        <w:rPr>
          <w:lang w:val="ru-RU"/>
        </w:rPr>
        <w:t xml:space="preserve"> равный 0. При этом в самой программе ошибка при выполнении программы не генерируется. </w:t>
      </w:r>
    </w:p>
    <w:p w:rsidR="00B44859" w:rsidRDefault="008E1307">
      <w:pPr>
        <w:pStyle w:val="Heading2"/>
        <w:ind w:left="-5"/>
        <w:rPr>
          <w:lang w:val="az-Latn-AZ"/>
        </w:rPr>
      </w:pPr>
      <w:r w:rsidRPr="00951709">
        <w:rPr>
          <w:lang w:val="ru-RU"/>
        </w:rPr>
        <w:t xml:space="preserve">Автоматическое </w:t>
      </w:r>
      <w:r w:rsidRPr="00951709">
        <w:rPr>
          <w:lang w:val="ru-RU"/>
        </w:rPr>
        <w:tab/>
        <w:t xml:space="preserve">создание </w:t>
      </w:r>
      <w:r w:rsidRPr="00951709">
        <w:rPr>
          <w:lang w:val="ru-RU"/>
        </w:rPr>
        <w:tab/>
        <w:t xml:space="preserve">объектов </w:t>
      </w:r>
      <w:r>
        <w:t>Object</w:t>
      </w:r>
      <w:r w:rsidRPr="00951709">
        <w:rPr>
          <w:lang w:val="ru-RU"/>
        </w:rPr>
        <w:t xml:space="preserve"> </w:t>
      </w:r>
      <w:r>
        <w:t>RSL</w:t>
      </w:r>
      <w:r w:rsidRPr="00951709">
        <w:rPr>
          <w:lang w:val="ru-RU"/>
        </w:rPr>
        <w:t xml:space="preserve"> </w:t>
      </w:r>
      <w:r w:rsidR="00B44859">
        <w:rPr>
          <w:lang w:val="az-Latn-AZ"/>
        </w:rPr>
        <w:t xml:space="preserve">  </w:t>
      </w:r>
    </w:p>
    <w:p w:rsidR="00D009EC" w:rsidRPr="00B44859" w:rsidRDefault="00B44859">
      <w:pPr>
        <w:pStyle w:val="Heading2"/>
        <w:ind w:left="-5"/>
        <w:rPr>
          <w:color w:val="FF0000"/>
          <w:lang w:val="az-Latn-AZ"/>
        </w:rPr>
      </w:pPr>
      <w:r w:rsidRPr="00B44859">
        <w:rPr>
          <w:color w:val="FF0000"/>
        </w:rPr>
        <w:t>Object</w:t>
      </w:r>
      <w:r w:rsidRPr="00497DC4">
        <w:rPr>
          <w:color w:val="FF0000"/>
          <w:lang w:val="ru-RU"/>
        </w:rPr>
        <w:t xml:space="preserve"> </w:t>
      </w:r>
      <w:r w:rsidRPr="00B44859">
        <w:rPr>
          <w:color w:val="FF0000"/>
        </w:rPr>
        <w:t>RSL</w:t>
      </w:r>
      <w:r w:rsidRPr="00497DC4">
        <w:rPr>
          <w:color w:val="FF0000"/>
          <w:lang w:val="ru-RU"/>
        </w:rPr>
        <w:t xml:space="preserve"> </w:t>
      </w:r>
      <w:r w:rsidRPr="00B44859">
        <w:rPr>
          <w:color w:val="FF0000"/>
          <w:lang w:val="az-Latn-AZ"/>
        </w:rPr>
        <w:t xml:space="preserve"> obyektlərin avtomatik yaradılması</w:t>
      </w:r>
    </w:p>
    <w:p w:rsidR="00200D2A" w:rsidRDefault="008E1307">
      <w:pPr>
        <w:ind w:left="1129" w:right="5"/>
        <w:rPr>
          <w:lang w:val="ru-RU"/>
        </w:rPr>
      </w:pPr>
      <w:r w:rsidRPr="00951709">
        <w:rPr>
          <w:lang w:val="ru-RU"/>
        </w:rPr>
        <w:t xml:space="preserve">Объекты классов создаются автоматически при первом обращении к декларированной переменной типа класса </w:t>
      </w:r>
      <w:r>
        <w:t>Object</w:t>
      </w:r>
      <w:r w:rsidRPr="00951709">
        <w:rPr>
          <w:lang w:val="ru-RU"/>
        </w:rPr>
        <w:t xml:space="preserve"> </w:t>
      </w:r>
      <w:r>
        <w:t>RSL</w:t>
      </w:r>
      <w:r w:rsidRPr="00951709">
        <w:rPr>
          <w:lang w:val="ru-RU"/>
        </w:rPr>
        <w:t xml:space="preserve">. </w:t>
      </w:r>
    </w:p>
    <w:p w:rsidR="00D009EC" w:rsidRPr="00200D2A" w:rsidRDefault="00200D2A">
      <w:pPr>
        <w:ind w:left="1129" w:right="5"/>
        <w:rPr>
          <w:color w:val="FF0000"/>
          <w:lang w:val="ru-RU"/>
        </w:rPr>
      </w:pPr>
      <w:r w:rsidRPr="00200D2A">
        <w:rPr>
          <w:color w:val="FF0000"/>
          <w:lang w:val="ru-RU"/>
        </w:rPr>
        <w:t xml:space="preserve">Sinif obyektləri əvvəlcə </w:t>
      </w:r>
      <w:r w:rsidRPr="00200D2A">
        <w:rPr>
          <w:b/>
          <w:i/>
          <w:color w:val="FF0000"/>
          <w:lang w:val="ru-RU"/>
        </w:rPr>
        <w:t>Object RSL</w:t>
      </w:r>
      <w:r w:rsidRPr="00200D2A">
        <w:rPr>
          <w:color w:val="FF0000"/>
          <w:lang w:val="ru-RU"/>
        </w:rPr>
        <w:t xml:space="preserve"> sinif tipinin elan edilmiş dəyişənə daxil olduqda avtomatik yaradılır.</w:t>
      </w:r>
    </w:p>
    <w:p w:rsidR="00D009EC" w:rsidRDefault="0066018D">
      <w:pPr>
        <w:spacing w:after="90" w:line="250" w:lineRule="auto"/>
        <w:ind w:left="846" w:right="0"/>
        <w:jc w:val="left"/>
      </w:pPr>
      <w:r>
        <w:rPr>
          <w:b/>
          <w:i/>
          <w:sz w:val="22"/>
        </w:rPr>
        <w:t xml:space="preserve">Пример:  </w:t>
      </w:r>
      <w:r w:rsidRPr="007C2D9F">
        <w:rPr>
          <w:b/>
          <w:i/>
          <w:color w:val="FF0000"/>
          <w:sz w:val="22"/>
        </w:rPr>
        <w:t>Misal:</w:t>
      </w:r>
      <w:r w:rsidR="008E1307" w:rsidRPr="007C2D9F">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Class TestClass </w:t>
      </w:r>
    </w:p>
    <w:p w:rsidR="00D009EC" w:rsidRDefault="008E1307">
      <w:pPr>
        <w:spacing w:after="69" w:line="249" w:lineRule="auto"/>
        <w:ind w:left="1414" w:right="1145"/>
        <w:jc w:val="left"/>
      </w:pPr>
      <w:r>
        <w:rPr>
          <w:rFonts w:ascii="Arial" w:eastAsia="Arial" w:hAnsi="Arial" w:cs="Arial"/>
          <w:i/>
          <w:sz w:val="20"/>
        </w:rPr>
        <w:t xml:space="preserve">     Var prop = 10; </w:t>
      </w:r>
    </w:p>
    <w:p w:rsidR="00D009EC" w:rsidRDefault="008E1307">
      <w:pPr>
        <w:spacing w:after="69" w:line="249" w:lineRule="auto"/>
        <w:ind w:left="1414" w:right="1145"/>
        <w:jc w:val="left"/>
      </w:pPr>
      <w:r>
        <w:rPr>
          <w:rFonts w:ascii="Arial" w:eastAsia="Arial" w:hAnsi="Arial" w:cs="Arial"/>
          <w:i/>
          <w:sz w:val="20"/>
        </w:rPr>
        <w:t xml:space="preserve">End; </w:t>
      </w:r>
    </w:p>
    <w:p w:rsidR="00D009EC" w:rsidRDefault="008E1307">
      <w:pPr>
        <w:spacing w:after="69" w:line="249" w:lineRule="auto"/>
        <w:ind w:left="1414" w:right="1145"/>
        <w:jc w:val="left"/>
      </w:pPr>
      <w:r>
        <w:rPr>
          <w:rFonts w:ascii="Arial" w:eastAsia="Arial" w:hAnsi="Arial" w:cs="Arial"/>
          <w:i/>
          <w:sz w:val="20"/>
        </w:rPr>
        <w:t xml:space="preserve">Var Ob:TestClass; /* Декларируем переменную типа TestClass */ </w:t>
      </w:r>
    </w:p>
    <w:p w:rsidR="00D009EC" w:rsidRPr="00951709" w:rsidRDefault="008E1307">
      <w:pPr>
        <w:spacing w:after="531" w:line="249" w:lineRule="auto"/>
        <w:ind w:left="1413" w:right="1134"/>
        <w:jc w:val="left"/>
        <w:rPr>
          <w:lang w:val="ru-RU"/>
        </w:rPr>
      </w:pP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Ob</w:t>
      </w:r>
      <w:r w:rsidRPr="00951709">
        <w:rPr>
          <w:rFonts w:ascii="Arial" w:eastAsia="Arial" w:hAnsi="Arial" w:cs="Arial"/>
          <w:i/>
          <w:sz w:val="20"/>
          <w:lang w:val="ru-RU"/>
        </w:rPr>
        <w:t>.</w:t>
      </w:r>
      <w:r>
        <w:rPr>
          <w:rFonts w:ascii="Arial" w:eastAsia="Arial" w:hAnsi="Arial" w:cs="Arial"/>
          <w:i/>
          <w:sz w:val="20"/>
        </w:rPr>
        <w:t>prop</w:t>
      </w:r>
      <w:r w:rsidRPr="00951709">
        <w:rPr>
          <w:rFonts w:ascii="Arial" w:eastAsia="Arial" w:hAnsi="Arial" w:cs="Arial"/>
          <w:i/>
          <w:sz w:val="20"/>
          <w:lang w:val="ru-RU"/>
        </w:rPr>
        <w:t xml:space="preserve">);  /* Объект автоматически создается */ </w:t>
      </w:r>
    </w:p>
    <w:p w:rsidR="00B44859" w:rsidRDefault="008E1307">
      <w:pPr>
        <w:pStyle w:val="Heading2"/>
        <w:ind w:left="-5"/>
        <w:rPr>
          <w:lang w:val="ru-RU"/>
        </w:rPr>
      </w:pPr>
      <w:r w:rsidRPr="00951709">
        <w:rPr>
          <w:lang w:val="ru-RU"/>
        </w:rPr>
        <w:t xml:space="preserve">Конструкция </w:t>
      </w:r>
      <w:r>
        <w:t>WITH</w:t>
      </w:r>
      <w:r w:rsidRPr="00951709">
        <w:rPr>
          <w:lang w:val="ru-RU"/>
        </w:rPr>
        <w:t xml:space="preserve"> </w:t>
      </w:r>
    </w:p>
    <w:p w:rsidR="00D009EC" w:rsidRPr="00B44859" w:rsidRDefault="00B44859">
      <w:pPr>
        <w:pStyle w:val="Heading2"/>
        <w:ind w:left="-5"/>
        <w:rPr>
          <w:color w:val="FF0000"/>
          <w:lang w:val="az-Latn-AZ"/>
        </w:rPr>
      </w:pPr>
      <w:r w:rsidRPr="00B44859">
        <w:rPr>
          <w:color w:val="FF0000"/>
        </w:rPr>
        <w:t>WI</w:t>
      </w:r>
      <w:r w:rsidRPr="00B44859">
        <w:rPr>
          <w:color w:val="FF0000"/>
          <w:lang w:val="az-Latn-AZ"/>
        </w:rPr>
        <w:t xml:space="preserve">TH </w:t>
      </w:r>
      <w:r w:rsidRPr="00B44859">
        <w:rPr>
          <w:color w:val="FF0000"/>
          <w:lang w:val="ru-RU"/>
        </w:rPr>
        <w:t>Konstruksiya</w:t>
      </w:r>
      <w:r w:rsidRPr="00B44859">
        <w:rPr>
          <w:color w:val="FF0000"/>
        </w:rPr>
        <w:t>s</w:t>
      </w:r>
      <w:r w:rsidRPr="00B44859">
        <w:rPr>
          <w:color w:val="FF0000"/>
          <w:lang w:val="az-Latn-AZ"/>
        </w:rPr>
        <w:t>ı</w:t>
      </w:r>
    </w:p>
    <w:p w:rsidR="00200D2A" w:rsidRDefault="008E1307">
      <w:pPr>
        <w:spacing w:after="109"/>
        <w:ind w:left="1129" w:right="5"/>
        <w:rPr>
          <w:lang w:val="ru-RU"/>
        </w:rPr>
      </w:pPr>
      <w:r w:rsidRPr="00951709">
        <w:rPr>
          <w:lang w:val="ru-RU"/>
        </w:rPr>
        <w:t xml:space="preserve">Конструкция </w:t>
      </w:r>
      <w:r>
        <w:t>WITH</w:t>
      </w:r>
      <w:r w:rsidRPr="00951709">
        <w:rPr>
          <w:lang w:val="ru-RU"/>
        </w:rPr>
        <w:t xml:space="preserve"> применяется для обращения к конкретным экземплярам класса. </w:t>
      </w:r>
    </w:p>
    <w:p w:rsidR="00D009EC" w:rsidRPr="00200D2A" w:rsidRDefault="00200D2A">
      <w:pPr>
        <w:spacing w:after="109"/>
        <w:ind w:left="1129" w:right="5"/>
        <w:rPr>
          <w:color w:val="FF0000"/>
          <w:lang w:val="ru-RU"/>
        </w:rPr>
      </w:pPr>
      <w:r w:rsidRPr="00200D2A">
        <w:rPr>
          <w:b/>
          <w:i/>
          <w:color w:val="FF0000"/>
          <w:lang w:val="ru-RU"/>
        </w:rPr>
        <w:t>WITH</w:t>
      </w:r>
      <w:r w:rsidRPr="00200D2A">
        <w:rPr>
          <w:color w:val="FF0000"/>
          <w:lang w:val="ru-RU"/>
        </w:rPr>
        <w:t xml:space="preserve"> </w:t>
      </w:r>
      <w:r>
        <w:rPr>
          <w:color w:val="FF0000"/>
          <w:lang w:val="az-Latn-AZ"/>
        </w:rPr>
        <w:t>konstruksiyası</w:t>
      </w:r>
      <w:r w:rsidRPr="00200D2A">
        <w:rPr>
          <w:color w:val="FF0000"/>
          <w:lang w:val="ru-RU"/>
        </w:rPr>
        <w:t xml:space="preserve"> xüsusi sinif</w:t>
      </w:r>
      <w:r>
        <w:rPr>
          <w:color w:val="FF0000"/>
          <w:lang w:val="az-Latn-AZ"/>
        </w:rPr>
        <w:t>in</w:t>
      </w:r>
      <w:r w:rsidRPr="00200D2A">
        <w:rPr>
          <w:color w:val="FF0000"/>
          <w:lang w:val="ru-RU"/>
        </w:rPr>
        <w:t xml:space="preserve"> nümunələri</w:t>
      </w:r>
      <w:r>
        <w:rPr>
          <w:color w:val="FF0000"/>
          <w:lang w:val="az-Latn-AZ"/>
        </w:rPr>
        <w:t xml:space="preserve">nə </w:t>
      </w:r>
      <w:r w:rsidRPr="00200D2A">
        <w:rPr>
          <w:color w:val="FF0000"/>
          <w:lang w:val="az-Latn-AZ"/>
        </w:rPr>
        <w:t>müraciət üçün</w:t>
      </w:r>
      <w:r>
        <w:rPr>
          <w:color w:val="FF0000"/>
          <w:lang w:val="az-Latn-AZ"/>
        </w:rPr>
        <w:t xml:space="preserve"> </w:t>
      </w:r>
      <w:r w:rsidRPr="00200D2A">
        <w:rPr>
          <w:color w:val="FF0000"/>
        </w:rPr>
        <w:t>istifad</w:t>
      </w:r>
      <w:r w:rsidRPr="00200D2A">
        <w:rPr>
          <w:color w:val="FF0000"/>
          <w:lang w:val="ru-RU"/>
        </w:rPr>
        <w:t xml:space="preserve">ə </w:t>
      </w:r>
      <w:r w:rsidRPr="00200D2A">
        <w:rPr>
          <w:color w:val="FF0000"/>
        </w:rPr>
        <w:t>olunur</w:t>
      </w:r>
      <w:r w:rsidRPr="00200D2A">
        <w:rPr>
          <w:color w:val="FF0000"/>
          <w:lang w:val="ru-RU"/>
        </w:rPr>
        <w:t>.</w:t>
      </w:r>
    </w:p>
    <w:p w:rsidR="00D009EC" w:rsidRPr="00951709" w:rsidRDefault="008E1307">
      <w:pPr>
        <w:spacing w:after="67"/>
        <w:ind w:left="1129" w:right="5"/>
        <w:rPr>
          <w:lang w:val="ru-RU"/>
        </w:rPr>
      </w:pPr>
      <w:r w:rsidRPr="00951709">
        <w:rPr>
          <w:lang w:val="ru-RU"/>
        </w:rPr>
        <w:t xml:space="preserve">Синтаксическая форма конструкции </w:t>
      </w:r>
      <w:r>
        <w:t>WITH</w:t>
      </w:r>
      <w:r w:rsidRPr="00951709">
        <w:rPr>
          <w:lang w:val="ru-RU"/>
        </w:rPr>
        <w:t xml:space="preserve"> выглядит следующим образом: </w:t>
      </w:r>
    </w:p>
    <w:p w:rsidR="00D009EC" w:rsidRPr="00951709" w:rsidRDefault="008E1307">
      <w:pPr>
        <w:spacing w:after="71" w:line="249" w:lineRule="auto"/>
        <w:ind w:left="1413" w:right="1134"/>
        <w:jc w:val="left"/>
        <w:rPr>
          <w:lang w:val="ru-RU"/>
        </w:rPr>
      </w:pPr>
      <w:r>
        <w:rPr>
          <w:rFonts w:ascii="Arial" w:eastAsia="Arial" w:hAnsi="Arial" w:cs="Arial"/>
          <w:i/>
          <w:sz w:val="20"/>
        </w:rPr>
        <w:lastRenderedPageBreak/>
        <w:t>WITH</w:t>
      </w:r>
      <w:r w:rsidRPr="00951709">
        <w:rPr>
          <w:rFonts w:ascii="Arial" w:eastAsia="Arial" w:hAnsi="Arial" w:cs="Arial"/>
          <w:i/>
          <w:sz w:val="20"/>
          <w:lang w:val="ru-RU"/>
        </w:rPr>
        <w:t xml:space="preserve"> (идентификатор)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&lt;список инструкций&gt; </w:t>
      </w:r>
    </w:p>
    <w:p w:rsidR="00D009EC" w:rsidRPr="00951709" w:rsidRDefault="008E1307">
      <w:pPr>
        <w:spacing w:after="109"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w:t>
      </w:r>
    </w:p>
    <w:p w:rsidR="00D009EC" w:rsidRDefault="008E1307">
      <w:pPr>
        <w:spacing w:after="109"/>
        <w:ind w:left="1129" w:right="5"/>
        <w:rPr>
          <w:lang w:val="ru-RU"/>
        </w:rPr>
      </w:pPr>
      <w:r w:rsidRPr="00951709">
        <w:rPr>
          <w:lang w:val="ru-RU"/>
        </w:rPr>
        <w:t>Идентификатор</w:t>
      </w:r>
      <w:r w:rsidR="00A83B91" w:rsidRPr="00A83B91">
        <w:rPr>
          <w:lang w:val="ru-RU"/>
        </w:rPr>
        <w:t xml:space="preserve"> </w:t>
      </w:r>
      <w:r w:rsidR="00A83B91" w:rsidRPr="00A83B91">
        <w:rPr>
          <w:color w:val="FF0000"/>
          <w:lang w:val="ru-RU"/>
        </w:rPr>
        <w:t>(Müəyyənedici)</w:t>
      </w:r>
      <w:r w:rsidRPr="00A83B91">
        <w:rPr>
          <w:color w:val="FF0000"/>
          <w:lang w:val="ru-RU"/>
        </w:rPr>
        <w:t xml:space="preserve"> </w:t>
      </w:r>
      <w:r w:rsidRPr="00951709">
        <w:rPr>
          <w:lang w:val="ru-RU"/>
        </w:rPr>
        <w:t>– это имя переменной, содержащей ссылку</w:t>
      </w:r>
      <w:r w:rsidR="005D2547">
        <w:rPr>
          <w:lang w:val="az-Latn-AZ"/>
        </w:rPr>
        <w:t xml:space="preserve"> </w:t>
      </w:r>
      <w:r w:rsidR="00AB637C" w:rsidRPr="005D2547">
        <w:rPr>
          <w:color w:val="FF0000"/>
          <w:lang w:val="az-Latn-AZ"/>
        </w:rPr>
        <w:t xml:space="preserve">(İstinad) </w:t>
      </w:r>
      <w:r w:rsidRPr="00951709">
        <w:rPr>
          <w:lang w:val="ru-RU"/>
        </w:rPr>
        <w:t xml:space="preserve">на объект </w:t>
      </w:r>
      <w:r>
        <w:t>RSL</w:t>
      </w:r>
      <w:r w:rsidRPr="00951709">
        <w:rPr>
          <w:lang w:val="ru-RU"/>
        </w:rPr>
        <w:t xml:space="preserve">класса. </w:t>
      </w:r>
    </w:p>
    <w:p w:rsidR="005D2547" w:rsidRPr="005D2547" w:rsidRDefault="005D2547">
      <w:pPr>
        <w:spacing w:after="109"/>
        <w:ind w:left="1129" w:right="5"/>
        <w:rPr>
          <w:color w:val="FF0000"/>
          <w:lang w:val="ru-RU"/>
        </w:rPr>
      </w:pPr>
      <w:r w:rsidRPr="005D2547">
        <w:rPr>
          <w:color w:val="FF0000"/>
          <w:lang w:val="ru-RU"/>
        </w:rPr>
        <w:t>Müəyyənedici, RSL sinif obyektinə istinad olan bir dəyişənin adıdır</w:t>
      </w:r>
    </w:p>
    <w:p w:rsidR="00D009EC" w:rsidRPr="00951709" w:rsidRDefault="008E1307">
      <w:pPr>
        <w:ind w:left="1129" w:right="5"/>
        <w:rPr>
          <w:lang w:val="ru-RU"/>
        </w:rPr>
      </w:pPr>
      <w:r w:rsidRPr="00951709">
        <w:rPr>
          <w:lang w:val="ru-RU"/>
        </w:rPr>
        <w:t xml:space="preserve">Список инструкций выполняется для указанного объекта. </w:t>
      </w:r>
    </w:p>
    <w:p w:rsidR="00D009EC" w:rsidRPr="008622D2" w:rsidRDefault="0066018D">
      <w:pPr>
        <w:spacing w:after="90" w:line="250" w:lineRule="auto"/>
        <w:ind w:left="846" w:right="0"/>
        <w:jc w:val="left"/>
        <w:rPr>
          <w:color w:val="FF0000"/>
        </w:rPr>
      </w:pPr>
      <w:r>
        <w:rPr>
          <w:b/>
          <w:i/>
          <w:sz w:val="22"/>
        </w:rPr>
        <w:t xml:space="preserve">Пример:  </w:t>
      </w:r>
      <w:r w:rsidRPr="008622D2">
        <w:rPr>
          <w:b/>
          <w:i/>
          <w:color w:val="FF0000"/>
          <w:sz w:val="22"/>
        </w:rPr>
        <w:t>Misal:</w:t>
      </w:r>
      <w:r w:rsidR="008E1307" w:rsidRPr="008622D2">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With ( this ) </w:t>
      </w:r>
    </w:p>
    <w:p w:rsidR="00D009EC" w:rsidRDefault="008E1307">
      <w:pPr>
        <w:spacing w:after="4" w:line="249" w:lineRule="auto"/>
        <w:ind w:left="1414" w:right="1145"/>
        <w:jc w:val="left"/>
      </w:pPr>
      <w:r>
        <w:rPr>
          <w:rFonts w:ascii="Arial" w:eastAsia="Arial" w:hAnsi="Arial" w:cs="Arial"/>
          <w:i/>
          <w:sz w:val="20"/>
        </w:rPr>
        <w:t xml:space="preserve">Println ("-----------------"); </w:t>
      </w:r>
    </w:p>
    <w:p w:rsidR="00D009EC" w:rsidRPr="0066018D" w:rsidRDefault="008E1307">
      <w:pPr>
        <w:spacing w:after="9" w:line="249" w:lineRule="auto"/>
        <w:ind w:left="1413" w:right="1134"/>
        <w:jc w:val="left"/>
        <w:rPr>
          <w:lang w:val="ru-RU"/>
        </w:rPr>
      </w:pPr>
      <w:r w:rsidRPr="0066018D">
        <w:rPr>
          <w:rFonts w:ascii="Arial" w:eastAsia="Arial" w:hAnsi="Arial" w:cs="Arial"/>
          <w:i/>
          <w:sz w:val="20"/>
          <w:lang w:val="ru-RU"/>
        </w:rPr>
        <w:t xml:space="preserve">Отчет; </w:t>
      </w:r>
    </w:p>
    <w:p w:rsidR="00D009EC" w:rsidRPr="00951709" w:rsidRDefault="008E1307">
      <w:pPr>
        <w:spacing w:after="69" w:line="249" w:lineRule="auto"/>
        <w:ind w:left="1414" w:right="1145"/>
        <w:jc w:val="left"/>
        <w:rPr>
          <w:lang w:val="ru-RU"/>
        </w:rPr>
      </w:pPr>
      <w:r>
        <w:rPr>
          <w:rFonts w:ascii="Arial" w:eastAsia="Arial" w:hAnsi="Arial" w:cs="Arial"/>
          <w:i/>
          <w:sz w:val="20"/>
        </w:rPr>
        <w:t>Println</w:t>
      </w:r>
      <w:r w:rsidRPr="00951709">
        <w:rPr>
          <w:rFonts w:ascii="Arial" w:eastAsia="Arial" w:hAnsi="Arial" w:cs="Arial"/>
          <w:i/>
          <w:sz w:val="20"/>
          <w:lang w:val="ru-RU"/>
        </w:rPr>
        <w:t xml:space="preserve"> ("-----------------"); </w:t>
      </w:r>
    </w:p>
    <w:p w:rsidR="00D009EC" w:rsidRPr="00951709" w:rsidRDefault="008E1307">
      <w:pPr>
        <w:spacing w:after="110"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 xml:space="preserve">В приведенном выше примере для объекта </w:t>
      </w:r>
      <w:r>
        <w:rPr>
          <w:b/>
          <w:i/>
        </w:rPr>
        <w:t>this</w:t>
      </w:r>
      <w:r w:rsidRPr="00951709">
        <w:rPr>
          <w:lang w:val="ru-RU"/>
        </w:rPr>
        <w:t xml:space="preserve"> выполняется </w:t>
      </w:r>
      <w:r w:rsidR="00350D51">
        <w:rPr>
          <w:lang w:val="ru-RU"/>
        </w:rPr>
        <w:t xml:space="preserve">метод </w:t>
      </w:r>
      <w:r w:rsidR="007776DC" w:rsidRPr="00EC7529">
        <w:rPr>
          <w:color w:val="FF0000"/>
          <w:lang w:val="ru-RU"/>
        </w:rPr>
        <w:t xml:space="preserve">(üsul) </w:t>
      </w:r>
      <w:r w:rsidRPr="00951709">
        <w:rPr>
          <w:b/>
          <w:i/>
          <w:lang w:val="ru-RU"/>
        </w:rPr>
        <w:t>Отчет</w:t>
      </w:r>
      <w:r w:rsidRPr="00951709">
        <w:rPr>
          <w:lang w:val="ru-RU"/>
        </w:rPr>
        <w:t xml:space="preserve"> и печатаются две пунктирные линии. </w:t>
      </w:r>
    </w:p>
    <w:p w:rsidR="00D009EC" w:rsidRPr="00951709" w:rsidRDefault="00D009EC">
      <w:pPr>
        <w:rPr>
          <w:lang w:val="ru-RU"/>
        </w:rPr>
        <w:sectPr w:rsidR="00D009EC" w:rsidRPr="00951709">
          <w:headerReference w:type="even" r:id="rId38"/>
          <w:headerReference w:type="default" r:id="rId39"/>
          <w:footerReference w:type="even" r:id="rId40"/>
          <w:footerReference w:type="default" r:id="rId41"/>
          <w:headerReference w:type="first" r:id="rId42"/>
          <w:footerReference w:type="first" r:id="rId43"/>
          <w:pgSz w:w="11900" w:h="16840"/>
          <w:pgMar w:top="1424" w:right="1408" w:bottom="1463" w:left="1418" w:header="749" w:footer="710" w:gutter="0"/>
          <w:cols w:space="720"/>
        </w:sectPr>
      </w:pPr>
    </w:p>
    <w:p w:rsidR="00D009EC" w:rsidRPr="00951709" w:rsidRDefault="00D009EC">
      <w:pPr>
        <w:spacing w:after="0" w:line="259" w:lineRule="auto"/>
        <w:ind w:left="0" w:right="0" w:firstLine="0"/>
        <w:jc w:val="left"/>
        <w:rPr>
          <w:lang w:val="ru-RU"/>
        </w:rPr>
      </w:pPr>
    </w:p>
    <w:p w:rsidR="00D009EC" w:rsidRPr="00951709" w:rsidRDefault="00D009EC">
      <w:pPr>
        <w:rPr>
          <w:lang w:val="ru-RU"/>
        </w:rPr>
        <w:sectPr w:rsidR="00D009EC" w:rsidRPr="00951709">
          <w:headerReference w:type="even" r:id="rId44"/>
          <w:headerReference w:type="default" r:id="rId45"/>
          <w:footerReference w:type="even" r:id="rId46"/>
          <w:footerReference w:type="default" r:id="rId47"/>
          <w:headerReference w:type="first" r:id="rId48"/>
          <w:footerReference w:type="first" r:id="rId49"/>
          <w:pgSz w:w="11900" w:h="16840"/>
          <w:pgMar w:top="1440" w:right="1440" w:bottom="1440" w:left="1440" w:header="720" w:footer="720" w:gutter="0"/>
          <w:cols w:space="720"/>
        </w:sectPr>
      </w:pPr>
    </w:p>
    <w:p w:rsidR="00D009EC" w:rsidRPr="00951709" w:rsidRDefault="008E1307">
      <w:pPr>
        <w:spacing w:after="349" w:line="259" w:lineRule="auto"/>
        <w:ind w:left="0" w:right="0" w:firstLine="0"/>
        <w:jc w:val="left"/>
        <w:rPr>
          <w:lang w:val="ru-RU"/>
        </w:rPr>
      </w:pPr>
      <w:r w:rsidRPr="00951709">
        <w:rPr>
          <w:sz w:val="15"/>
          <w:lang w:val="ru-RU"/>
        </w:rPr>
        <w:lastRenderedPageBreak/>
        <w:t xml:space="preserve"> </w:t>
      </w:r>
    </w:p>
    <w:p w:rsidR="00D009EC" w:rsidRDefault="008E1307">
      <w:pPr>
        <w:spacing w:after="152"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76200"/>
                <wp:effectExtent l="0" t="0" r="0" b="0"/>
                <wp:docPr id="449922" name="Group 449922"/>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7954" name="Shape 507954"/>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49922" style="width:456.54pt;height:6pt;mso-position-horizontal-relative:char;mso-position-vertical-relative:line" coordsize="57980,762">
                <v:shape id="Shape 507955"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CE086E" w:rsidRDefault="008E1307" w:rsidP="00CE086E">
      <w:pPr>
        <w:pStyle w:val="Heading1"/>
        <w:spacing w:after="111"/>
        <w:ind w:right="6"/>
        <w:rPr>
          <w:lang w:val="ru-RU"/>
        </w:rPr>
      </w:pPr>
      <w:r w:rsidRPr="00951709">
        <w:rPr>
          <w:lang w:val="ru-RU"/>
        </w:rPr>
        <w:t xml:space="preserve">Организация ввода/вывода </w:t>
      </w:r>
    </w:p>
    <w:p w:rsidR="00CE086E" w:rsidRPr="0072754B" w:rsidRDefault="0072754B" w:rsidP="00CE086E">
      <w:pPr>
        <w:pStyle w:val="Heading1"/>
        <w:spacing w:after="111"/>
        <w:ind w:right="6"/>
        <w:jc w:val="both"/>
        <w:rPr>
          <w:lang w:val="az-Latn-AZ"/>
        </w:rPr>
      </w:pPr>
      <w:r>
        <w:rPr>
          <w:lang w:val="az-Latn-AZ"/>
        </w:rPr>
        <w:t xml:space="preserve">                    </w:t>
      </w:r>
      <w:r w:rsidRPr="0072754B">
        <w:rPr>
          <w:color w:val="FF0000"/>
          <w:lang w:val="az-Latn-AZ"/>
        </w:rPr>
        <w:t>Girişin/Çıxışın t</w:t>
      </w:r>
      <w:r w:rsidR="00CE086E" w:rsidRPr="0072754B">
        <w:rPr>
          <w:color w:val="FF0000"/>
          <w:lang w:val="ru-RU"/>
        </w:rPr>
        <w:t>əşkil</w:t>
      </w:r>
      <w:r w:rsidRPr="0072754B">
        <w:rPr>
          <w:color w:val="FF0000"/>
          <w:lang w:val="az-Latn-AZ"/>
        </w:rPr>
        <w:t>i</w:t>
      </w:r>
    </w:p>
    <w:p w:rsidR="00D009EC" w:rsidRPr="00951709" w:rsidRDefault="008E1307">
      <w:pPr>
        <w:spacing w:after="122"/>
        <w:ind w:left="1129" w:right="5"/>
        <w:rPr>
          <w:lang w:val="ru-RU"/>
        </w:rPr>
      </w:pPr>
      <w:r w:rsidRPr="00951709">
        <w:rPr>
          <w:lang w:val="ru-RU"/>
        </w:rPr>
        <w:t xml:space="preserve">Ввод данных возможен двумя способами: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интерактивным – ввод данных с клавиатуры; </w:t>
      </w:r>
    </w:p>
    <w:p w:rsidR="00D009EC" w:rsidRPr="00951709" w:rsidRDefault="008E1307">
      <w:pPr>
        <w:spacing w:after="63"/>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из  таблиц базы данных, текстовых и файлов формата </w:t>
      </w:r>
      <w:r>
        <w:t>DBF</w:t>
      </w:r>
      <w:r w:rsidRPr="00951709">
        <w:rPr>
          <w:lang w:val="ru-RU"/>
        </w:rPr>
        <w:t xml:space="preserve"> (см. стр. 110). </w:t>
      </w:r>
    </w:p>
    <w:p w:rsidR="00D009EC" w:rsidRPr="00951709" w:rsidRDefault="008E1307">
      <w:pPr>
        <w:spacing w:after="122"/>
        <w:ind w:left="1129" w:right="5"/>
        <w:rPr>
          <w:lang w:val="ru-RU"/>
        </w:rPr>
      </w:pPr>
      <w:r w:rsidRPr="00951709">
        <w:rPr>
          <w:lang w:val="ru-RU"/>
        </w:rPr>
        <w:t xml:space="preserve">Вывод осуществляется: </w:t>
      </w:r>
    </w:p>
    <w:p w:rsidR="00D009EC" w:rsidRPr="00951709" w:rsidRDefault="008E1307">
      <w:pPr>
        <w:spacing w:after="124"/>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На стандартное устройство – файл, в который выводят процедуры</w:t>
      </w:r>
      <w:r w:rsidRPr="00951709">
        <w:rPr>
          <w:i/>
          <w:lang w:val="ru-RU"/>
        </w:rPr>
        <w:t xml:space="preserve"> </w:t>
      </w:r>
      <w:r>
        <w:rPr>
          <w:b/>
          <w:i/>
        </w:rPr>
        <w:t>print</w:t>
      </w:r>
      <w:r w:rsidRPr="00951709">
        <w:rPr>
          <w:b/>
          <w:i/>
          <w:lang w:val="ru-RU"/>
        </w:rPr>
        <w:t xml:space="preserve">, </w:t>
      </w:r>
      <w:r>
        <w:rPr>
          <w:b/>
          <w:i/>
        </w:rPr>
        <w:t>println</w:t>
      </w:r>
      <w:r w:rsidRPr="00951709">
        <w:rPr>
          <w:b/>
          <w:i/>
          <w:lang w:val="ru-RU"/>
        </w:rPr>
        <w:t xml:space="preserve"> </w:t>
      </w:r>
      <w:r w:rsidRPr="00951709">
        <w:rPr>
          <w:lang w:val="ru-RU"/>
        </w:rPr>
        <w:t xml:space="preserve">и инструкция вывода. Имя этого файла определяется программой, вызывающей </w:t>
      </w:r>
      <w:r>
        <w:t>RSL</w:t>
      </w:r>
      <w:r w:rsidRPr="00951709">
        <w:rPr>
          <w:lang w:val="ru-RU"/>
        </w:rPr>
        <w:t xml:space="preserve">-программу. </w:t>
      </w:r>
    </w:p>
    <w:p w:rsidR="00D009EC" w:rsidRPr="00951709" w:rsidRDefault="008E1307">
      <w:pPr>
        <w:spacing w:after="525"/>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В текстовые файлы, таблицы в базе данных и </w:t>
      </w:r>
      <w:r>
        <w:t>DBF</w:t>
      </w:r>
      <w:r w:rsidRPr="00951709">
        <w:rPr>
          <w:lang w:val="ru-RU"/>
        </w:rPr>
        <w:t xml:space="preserve">-файлы. </w:t>
      </w:r>
    </w:p>
    <w:p w:rsidR="00D009EC" w:rsidRPr="00951709" w:rsidRDefault="008E1307">
      <w:pPr>
        <w:pStyle w:val="Heading2"/>
        <w:spacing w:after="110"/>
        <w:ind w:left="-5"/>
        <w:rPr>
          <w:lang w:val="ru-RU"/>
        </w:rPr>
      </w:pPr>
      <w:r w:rsidRPr="00951709">
        <w:rPr>
          <w:lang w:val="ru-RU"/>
        </w:rPr>
        <w:t xml:space="preserve">Спецификаторы форматирования </w:t>
      </w:r>
      <w:r w:rsidR="00FB03F4" w:rsidRPr="00FB03F4">
        <w:rPr>
          <w:color w:val="FF0000"/>
          <w:lang w:val="ru-RU"/>
        </w:rPr>
        <w:t>Format</w:t>
      </w:r>
      <w:r w:rsidR="00FB03F4" w:rsidRPr="00FB03F4">
        <w:rPr>
          <w:color w:val="FF0000"/>
          <w:lang w:val="az-Latn-AZ"/>
        </w:rPr>
        <w:t>laşmanın</w:t>
      </w:r>
      <w:r w:rsidR="00FB03F4" w:rsidRPr="00FB03F4">
        <w:rPr>
          <w:color w:val="FF0000"/>
          <w:lang w:val="ru-RU"/>
        </w:rPr>
        <w:t xml:space="preserve"> göstəriciləri</w:t>
      </w:r>
    </w:p>
    <w:p w:rsidR="00D009EC" w:rsidRPr="00951709" w:rsidRDefault="008E1307">
      <w:pPr>
        <w:ind w:left="1129" w:right="5"/>
        <w:rPr>
          <w:lang w:val="ru-RU"/>
        </w:rPr>
      </w:pPr>
      <w:r w:rsidRPr="00951709">
        <w:rPr>
          <w:lang w:val="ru-RU"/>
        </w:rPr>
        <w:t xml:space="preserve">Спецификаторы форматирования определяют вид, в котором данные выводятся процедурами </w:t>
      </w:r>
      <w:r>
        <w:rPr>
          <w:b/>
          <w:i/>
        </w:rPr>
        <w:t>print</w:t>
      </w:r>
      <w:r w:rsidRPr="00951709">
        <w:rPr>
          <w:b/>
          <w:i/>
          <w:lang w:val="ru-RU"/>
        </w:rPr>
        <w:t xml:space="preserve">, </w:t>
      </w:r>
      <w:r>
        <w:rPr>
          <w:b/>
          <w:i/>
        </w:rPr>
        <w:t>println</w:t>
      </w:r>
      <w:r w:rsidRPr="00951709">
        <w:rPr>
          <w:b/>
          <w:i/>
          <w:lang w:val="ru-RU"/>
        </w:rPr>
        <w:t xml:space="preserve"> </w:t>
      </w:r>
      <w:r w:rsidRPr="00951709">
        <w:rPr>
          <w:lang w:val="ru-RU"/>
        </w:rPr>
        <w:t xml:space="preserve">и инструкцией вывода. Эти спецификаторы позволяют форматировать как строку в памяти (при помощи процедуры </w:t>
      </w:r>
      <w:r>
        <w:rPr>
          <w:b/>
          <w:i/>
        </w:rPr>
        <w:t>string</w:t>
      </w:r>
      <w:r w:rsidRPr="00951709">
        <w:rPr>
          <w:lang w:val="ru-RU"/>
        </w:rPr>
        <w:t xml:space="preserve">), так и данные, отображаемые процедурой </w:t>
      </w:r>
      <w:r>
        <w:rPr>
          <w:b/>
          <w:i/>
        </w:rPr>
        <w:t>message</w:t>
      </w:r>
      <w:r w:rsidRPr="00951709">
        <w:rPr>
          <w:lang w:val="ru-RU"/>
        </w:rPr>
        <w:t xml:space="preserve">. </w:t>
      </w:r>
    </w:p>
    <w:p w:rsidR="00D009EC" w:rsidRPr="00951709" w:rsidRDefault="008E1307">
      <w:pPr>
        <w:ind w:left="1129" w:right="5"/>
        <w:rPr>
          <w:lang w:val="ru-RU"/>
        </w:rPr>
      </w:pPr>
      <w:r w:rsidRPr="00951709">
        <w:rPr>
          <w:lang w:val="ru-RU"/>
        </w:rPr>
        <w:t xml:space="preserve">Список спецификаторов форматирования указывается сразу же после выражения, к которому он относится. Он начинается с двоеточия и не должен иметь пропусков. Спецификаторы в этом списке отделяются друг от друга двоеточиями. </w:t>
      </w:r>
    </w:p>
    <w:p w:rsidR="00D009EC" w:rsidRPr="00951709" w:rsidRDefault="008E1307">
      <w:pPr>
        <w:ind w:left="1129" w:right="5"/>
        <w:rPr>
          <w:lang w:val="ru-RU"/>
        </w:rPr>
      </w:pPr>
      <w:r w:rsidRPr="00951709">
        <w:rPr>
          <w:lang w:val="ru-RU"/>
        </w:rPr>
        <w:t xml:space="preserve">Список спецификаторов форматирования включает в себя: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число, указывающее ширину поля вывода. Если значение выражения будет меньше заданной ширины, то оно будет дополнено пробелами. Если ширина поля вывода не указана этим спецификатором или специальными символами управляющей строки, а также если задана ширина, равная нулю, значение выражения выводится полностью;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число, задающее количество цифр после десятичной точки для данных типа </w:t>
      </w:r>
      <w:r>
        <w:t>Double</w:t>
      </w:r>
      <w:r w:rsidRPr="00951709">
        <w:rPr>
          <w:lang w:val="ru-RU"/>
        </w:rPr>
        <w:t xml:space="preserve">. Если это значение равно нулю, дробная часть не выводится;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один или несколько символов форматирования, которые могут задаваться в любом порядке. </w:t>
      </w:r>
    </w:p>
    <w:p w:rsidR="00D009EC" w:rsidRPr="00951709" w:rsidRDefault="008E1307">
      <w:pPr>
        <w:ind w:left="1129" w:right="5"/>
        <w:rPr>
          <w:lang w:val="ru-RU"/>
        </w:rPr>
      </w:pPr>
      <w:r w:rsidRPr="00951709">
        <w:rPr>
          <w:lang w:val="ru-RU"/>
        </w:rPr>
        <w:t xml:space="preserve">При форматировании данных используются следующие символы форматирования: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w:t>
      </w:r>
      <w:r>
        <w:rPr>
          <w:b/>
        </w:rPr>
        <w:t>l</w:t>
      </w:r>
      <w:r w:rsidRPr="00951709">
        <w:rPr>
          <w:b/>
          <w:lang w:val="ru-RU"/>
        </w:rPr>
        <w:t>"</w:t>
      </w:r>
      <w:r w:rsidRPr="00951709">
        <w:rPr>
          <w:lang w:val="ru-RU"/>
        </w:rPr>
        <w:t xml:space="preserve"> – выравнивание по левому краю поля вывода; такое выравнивание по умолчанию выполняется при выводе символьных строк.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sidRPr="00951709">
        <w:rPr>
          <w:b/>
          <w:lang w:val="ru-RU"/>
        </w:rPr>
        <w:t>"</w:t>
      </w:r>
      <w:r>
        <w:rPr>
          <w:b/>
        </w:rPr>
        <w:t>r</w:t>
      </w:r>
      <w:r w:rsidRPr="00951709">
        <w:rPr>
          <w:b/>
          <w:lang w:val="ru-RU"/>
        </w:rPr>
        <w:t>"</w:t>
      </w:r>
      <w:r w:rsidRPr="00951709">
        <w:rPr>
          <w:lang w:val="ru-RU"/>
        </w:rPr>
        <w:t xml:space="preserve"> – выравнивание по правому краю поля вывода; такое выравнивание по умолчанию выполняется при выводе чисел.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w:t>
      </w:r>
      <w:r>
        <w:rPr>
          <w:b/>
        </w:rPr>
        <w:t>c</w:t>
      </w:r>
      <w:r w:rsidRPr="00951709">
        <w:rPr>
          <w:b/>
          <w:lang w:val="ru-RU"/>
        </w:rPr>
        <w:t>"</w:t>
      </w:r>
      <w:r w:rsidRPr="00951709">
        <w:rPr>
          <w:lang w:val="ru-RU"/>
        </w:rPr>
        <w:t xml:space="preserve"> – выравнивание по центру поля вывода. </w:t>
      </w:r>
    </w:p>
    <w:p w:rsidR="00D009EC" w:rsidRPr="00951709" w:rsidRDefault="008E1307">
      <w:pPr>
        <w:spacing w:after="609"/>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a</w:t>
      </w:r>
      <w:r w:rsidRPr="00951709">
        <w:rPr>
          <w:b/>
          <w:lang w:val="ru-RU"/>
        </w:rPr>
        <w:t>"</w:t>
      </w:r>
      <w:r w:rsidRPr="00951709">
        <w:rPr>
          <w:lang w:val="ru-RU"/>
        </w:rPr>
        <w:t xml:space="preserve"> – при выводе чисел применение апострофов для отделения тысяч и так далее. </w:t>
      </w:r>
    </w:p>
    <w:p w:rsidR="00D009EC" w:rsidRPr="00951709" w:rsidRDefault="008E1307">
      <w:pPr>
        <w:spacing w:after="0" w:line="259" w:lineRule="auto"/>
        <w:ind w:left="240" w:right="0" w:firstLine="0"/>
        <w:jc w:val="left"/>
        <w:rPr>
          <w:lang w:val="ru-RU"/>
        </w:rPr>
      </w:pPr>
      <w:r w:rsidRPr="00951709">
        <w:rPr>
          <w:sz w:val="18"/>
          <w:lang w:val="ru-RU"/>
        </w:rPr>
        <w:t xml:space="preserve"> </w:t>
      </w:r>
    </w:p>
    <w:p w:rsidR="00D009EC" w:rsidRPr="00951709" w:rsidRDefault="008E1307">
      <w:pPr>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e</w:t>
      </w:r>
      <w:r w:rsidRPr="00951709">
        <w:rPr>
          <w:b/>
          <w:lang w:val="ru-RU"/>
        </w:rPr>
        <w:t>"</w:t>
      </w:r>
      <w:r w:rsidRPr="00951709">
        <w:rPr>
          <w:lang w:val="ru-RU"/>
        </w:rPr>
        <w:t xml:space="preserve"> – выводит значения переменных, содержащих пустые значения, в виде пустой строки. По умолчанию для таких переменных выводится слово </w:t>
      </w:r>
      <w:r>
        <w:rPr>
          <w:b/>
          <w:i/>
        </w:rPr>
        <w:t>Undefined</w:t>
      </w:r>
      <w:r w:rsidRPr="00951709">
        <w:rPr>
          <w:lang w:val="ru-RU"/>
        </w:rPr>
        <w:t xml:space="preserve">. </w:t>
      </w:r>
    </w:p>
    <w:p w:rsidR="00D009EC" w:rsidRPr="00951709" w:rsidRDefault="008E1307">
      <w:pPr>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m</w:t>
      </w:r>
      <w:r w:rsidRPr="00951709">
        <w:rPr>
          <w:b/>
          <w:lang w:val="ru-RU"/>
        </w:rPr>
        <w:t>"</w:t>
      </w:r>
      <w:r w:rsidRPr="00951709">
        <w:rPr>
          <w:lang w:val="ru-RU"/>
        </w:rPr>
        <w:t xml:space="preserve"> – для типа </w:t>
      </w:r>
      <w:r>
        <w:t>Money</w:t>
      </w:r>
      <w:r w:rsidRPr="00951709">
        <w:rPr>
          <w:lang w:val="ru-RU"/>
        </w:rPr>
        <w:t xml:space="preserve"> вывод значения прописью; для типа </w:t>
      </w:r>
      <w:r>
        <w:t>Date</w:t>
      </w:r>
      <w:r w:rsidRPr="00951709">
        <w:rPr>
          <w:lang w:val="ru-RU"/>
        </w:rPr>
        <w:t xml:space="preserve"> вывод значения с названием месяца словом; для типа </w:t>
      </w:r>
      <w:r>
        <w:t>Time</w:t>
      </w:r>
      <w:r w:rsidRPr="00951709">
        <w:rPr>
          <w:lang w:val="ru-RU"/>
        </w:rPr>
        <w:t xml:space="preserve"> вывод сотых долей секунды; для остальных типов данных этот спецификатор игнорируется. </w:t>
      </w:r>
    </w:p>
    <w:p w:rsidR="00D009EC" w:rsidRPr="00951709" w:rsidRDefault="008E1307">
      <w:pPr>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z</w:t>
      </w:r>
      <w:r w:rsidRPr="00951709">
        <w:rPr>
          <w:b/>
          <w:lang w:val="ru-RU"/>
        </w:rPr>
        <w:t>"</w:t>
      </w:r>
      <w:r w:rsidRPr="00951709">
        <w:rPr>
          <w:lang w:val="ru-RU"/>
        </w:rPr>
        <w:t xml:space="preserve"> – не выводит нулевые значения переменных типа </w:t>
      </w:r>
      <w:r>
        <w:t>Integer</w:t>
      </w:r>
      <w:r w:rsidRPr="00951709">
        <w:rPr>
          <w:lang w:val="ru-RU"/>
        </w:rPr>
        <w:t xml:space="preserve">, </w:t>
      </w:r>
      <w:r>
        <w:t>Money</w:t>
      </w:r>
      <w:r w:rsidRPr="00951709">
        <w:rPr>
          <w:lang w:val="ru-RU"/>
        </w:rPr>
        <w:t xml:space="preserve"> и </w:t>
      </w:r>
      <w:r>
        <w:t>Double</w:t>
      </w:r>
      <w:r w:rsidRPr="00951709">
        <w:rPr>
          <w:lang w:val="ru-RU"/>
        </w:rPr>
        <w:t xml:space="preserve">, а также значений типа </w:t>
      </w:r>
      <w:r>
        <w:t>V</w:t>
      </w:r>
      <w:r w:rsidRPr="00951709">
        <w:rPr>
          <w:lang w:val="ru-RU"/>
        </w:rPr>
        <w:t>_</w:t>
      </w:r>
      <w:r>
        <w:t>UNDEF</w:t>
      </w:r>
      <w:r w:rsidRPr="00951709">
        <w:rPr>
          <w:lang w:val="ru-RU"/>
        </w:rPr>
        <w:t xml:space="preserve">; спецификатор игнорируется, если не определена ширина поля вывода. </w:t>
      </w:r>
    </w:p>
    <w:p w:rsidR="00D009EC" w:rsidRPr="00951709" w:rsidRDefault="008E1307">
      <w:pPr>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f</w:t>
      </w:r>
      <w:r w:rsidRPr="00951709">
        <w:rPr>
          <w:b/>
          <w:lang w:val="ru-RU"/>
        </w:rPr>
        <w:t>"</w:t>
      </w:r>
      <w:r w:rsidRPr="00951709">
        <w:rPr>
          <w:lang w:val="ru-RU"/>
        </w:rPr>
        <w:t xml:space="preserve"> – форматирует строку по шаблону, установленному в прикладной системе и соответствующему типу форматируемого параметра. С его помощью, например, форматируются поля типа </w:t>
      </w:r>
      <w:r>
        <w:t>SNR</w:t>
      </w:r>
      <w:r w:rsidRPr="00951709">
        <w:rPr>
          <w:lang w:val="ru-RU"/>
        </w:rPr>
        <w:t xml:space="preserve">, используемые для хранения и редактирования номеров лицевых счетов, а также денежные суммы, которые форматируются в "финансовом" формате. Даты с этим спецификатором выводятся с ведущим нулем. </w:t>
      </w:r>
    </w:p>
    <w:p w:rsidR="00D009EC" w:rsidRPr="00951709" w:rsidRDefault="008E1307">
      <w:pPr>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o</w:t>
      </w:r>
      <w:r w:rsidRPr="00951709">
        <w:rPr>
          <w:b/>
          <w:lang w:val="ru-RU"/>
        </w:rPr>
        <w:t>"</w:t>
      </w:r>
      <w:r w:rsidRPr="00951709">
        <w:rPr>
          <w:lang w:val="ru-RU"/>
        </w:rPr>
        <w:t xml:space="preserve"> – при использовании с числовыми полями заполняет поле вывода слева нулями, а не пробелами. </w:t>
      </w:r>
    </w:p>
    <w:p w:rsidR="00D009EC" w:rsidRPr="00951709" w:rsidRDefault="008E1307">
      <w:pPr>
        <w:spacing w:after="53"/>
        <w:ind w:left="1403" w:right="5" w:hanging="284"/>
        <w:rPr>
          <w:lang w:val="ru-RU"/>
        </w:rPr>
      </w:pPr>
      <w:r w:rsidRPr="00951709">
        <w:rPr>
          <w:rFonts w:ascii="Segoe UI Symbol" w:eastAsia="Segoe UI Symbol" w:hAnsi="Segoe UI Symbol" w:cs="Segoe UI Symbol"/>
          <w:lang w:val="ru-RU"/>
        </w:rPr>
        <w:t xml:space="preserve">♦ </w:t>
      </w:r>
      <w:r w:rsidRPr="00951709">
        <w:rPr>
          <w:b/>
          <w:lang w:val="ru-RU"/>
        </w:rPr>
        <w:t>"</w:t>
      </w:r>
      <w:r>
        <w:rPr>
          <w:b/>
        </w:rPr>
        <w:t>s</w:t>
      </w:r>
      <w:r w:rsidRPr="00951709">
        <w:rPr>
          <w:b/>
          <w:lang w:val="ru-RU"/>
        </w:rPr>
        <w:t>"</w:t>
      </w:r>
      <w:r w:rsidRPr="00951709">
        <w:rPr>
          <w:lang w:val="ru-RU"/>
        </w:rPr>
        <w:t xml:space="preserve"> – позволяет передать в методы автоматизации </w:t>
      </w:r>
      <w:r>
        <w:t>COM</w:t>
      </w:r>
      <w:r w:rsidRPr="00951709">
        <w:rPr>
          <w:lang w:val="ru-RU"/>
        </w:rPr>
        <w:t xml:space="preserve"> ссылку</w:t>
      </w:r>
      <w:r w:rsidR="00AB637C">
        <w:rPr>
          <w:lang w:val="az-Latn-AZ"/>
        </w:rPr>
        <w:t xml:space="preserve">(İstinad) </w:t>
      </w:r>
      <w:r w:rsidRPr="00951709">
        <w:rPr>
          <w:lang w:val="ru-RU"/>
        </w:rPr>
        <w:t xml:space="preserve">на тип </w:t>
      </w:r>
      <w:r>
        <w:t>Short</w:t>
      </w:r>
      <w:r w:rsidRPr="00951709">
        <w:rPr>
          <w:lang w:val="ru-RU"/>
        </w:rPr>
        <w:t xml:space="preserve">. Так как язык </w:t>
      </w:r>
      <w:r>
        <w:t>RSL</w:t>
      </w:r>
      <w:r w:rsidRPr="00951709">
        <w:rPr>
          <w:lang w:val="ru-RU"/>
        </w:rPr>
        <w:t xml:space="preserve"> не поддерживает типа данных </w:t>
      </w:r>
      <w:r>
        <w:t>Short</w:t>
      </w:r>
      <w:r w:rsidRPr="00951709">
        <w:rPr>
          <w:lang w:val="ru-RU"/>
        </w:rPr>
        <w:t>, по умолчанию передаётся ссылка</w:t>
      </w:r>
      <w:r w:rsidR="00AB637C">
        <w:rPr>
          <w:lang w:val="az-Latn-AZ"/>
        </w:rPr>
        <w:t xml:space="preserve">(İstinad) </w:t>
      </w:r>
      <w:r w:rsidRPr="00951709">
        <w:rPr>
          <w:lang w:val="ru-RU"/>
        </w:rPr>
        <w:t xml:space="preserve">на </w:t>
      </w:r>
      <w:r>
        <w:t>Integer</w:t>
      </w:r>
      <w:r w:rsidRPr="00951709">
        <w:rPr>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87"/>
        <w:ind w:left="1413" w:right="271"/>
        <w:rPr>
          <w:lang w:val="ru-RU"/>
        </w:rPr>
      </w:pPr>
      <w:r w:rsidRPr="00951709">
        <w:rPr>
          <w:i/>
          <w:sz w:val="20"/>
          <w:lang w:val="ru-RU"/>
        </w:rPr>
        <w:t>Для передачи ссылки</w:t>
      </w:r>
      <w:r w:rsidR="00AB637C">
        <w:rPr>
          <w:i/>
          <w:sz w:val="20"/>
          <w:lang w:val="ru-RU"/>
        </w:rPr>
        <w:t xml:space="preserve">(İstinad) </w:t>
      </w:r>
      <w:r w:rsidRPr="00951709">
        <w:rPr>
          <w:i/>
          <w:sz w:val="20"/>
          <w:lang w:val="ru-RU"/>
        </w:rPr>
        <w:t xml:space="preserve">на </w:t>
      </w:r>
      <w:r>
        <w:rPr>
          <w:b/>
          <w:i/>
          <w:sz w:val="20"/>
        </w:rPr>
        <w:t>variant</w:t>
      </w:r>
      <w:r w:rsidRPr="00951709">
        <w:rPr>
          <w:i/>
          <w:sz w:val="20"/>
          <w:lang w:val="ru-RU"/>
        </w:rPr>
        <w:t xml:space="preserve"> применяется модификатор </w:t>
      </w:r>
      <w:r w:rsidRPr="00951709">
        <w:rPr>
          <w:b/>
          <w:i/>
          <w:sz w:val="20"/>
          <w:lang w:val="ru-RU"/>
        </w:rPr>
        <w:t>"</w:t>
      </w:r>
      <w:r>
        <w:rPr>
          <w:b/>
          <w:i/>
          <w:sz w:val="20"/>
        </w:rPr>
        <w:t>v</w:t>
      </w:r>
      <w:r w:rsidRPr="00951709">
        <w:rPr>
          <w:b/>
          <w:i/>
          <w:sz w:val="20"/>
          <w:lang w:val="ru-RU"/>
        </w:rPr>
        <w:t>"</w:t>
      </w:r>
      <w:r w:rsidRPr="00951709">
        <w:rPr>
          <w:i/>
          <w:sz w:val="20"/>
          <w:lang w:val="ru-RU"/>
        </w:rPr>
        <w:t xml:space="preserve">. </w:t>
      </w:r>
    </w:p>
    <w:p w:rsidR="00D009EC" w:rsidRPr="008622D2" w:rsidRDefault="0066018D">
      <w:pPr>
        <w:spacing w:after="90" w:line="250" w:lineRule="auto"/>
        <w:ind w:left="846" w:right="0"/>
        <w:jc w:val="left"/>
        <w:rPr>
          <w:color w:val="FF0000"/>
          <w:lang w:val="ru-RU"/>
        </w:rPr>
      </w:pPr>
      <w:r>
        <w:rPr>
          <w:b/>
          <w:i/>
          <w:sz w:val="22"/>
          <w:lang w:val="ru-RU"/>
        </w:rPr>
        <w:t xml:space="preserve">Пример:  </w:t>
      </w:r>
      <w:r w:rsidRPr="008622D2">
        <w:rPr>
          <w:b/>
          <w:i/>
          <w:color w:val="FF0000"/>
          <w:sz w:val="22"/>
          <w:lang w:val="ru-RU"/>
        </w:rPr>
        <w:t>Misal:</w:t>
      </w:r>
      <w:r w:rsidR="008E1307" w:rsidRPr="008622D2">
        <w:rPr>
          <w:b/>
          <w:i/>
          <w:color w:val="FF0000"/>
          <w:sz w:val="22"/>
          <w:lang w:val="ru-RU"/>
        </w:rPr>
        <w:t xml:space="preserve"> </w:t>
      </w:r>
    </w:p>
    <w:p w:rsidR="00D009EC" w:rsidRPr="00951709" w:rsidRDefault="008E1307">
      <w:pPr>
        <w:spacing w:after="149" w:line="249" w:lineRule="auto"/>
        <w:ind w:left="1414" w:right="1145"/>
        <w:jc w:val="left"/>
        <w:rPr>
          <w:lang w:val="ru-RU"/>
        </w:rPr>
      </w:pP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testVal</w:t>
      </w:r>
      <w:r w:rsidRPr="00951709">
        <w:rPr>
          <w:rFonts w:ascii="Arial" w:eastAsia="Arial" w:hAnsi="Arial" w:cs="Arial"/>
          <w:i/>
          <w:sz w:val="20"/>
          <w:lang w:val="ru-RU"/>
        </w:rPr>
        <w:t xml:space="preserve"> = 10; </w:t>
      </w:r>
    </w:p>
    <w:p w:rsidR="00D009EC" w:rsidRPr="00951709" w:rsidRDefault="008E1307">
      <w:pPr>
        <w:spacing w:after="149" w:line="249" w:lineRule="auto"/>
        <w:ind w:left="1414" w:right="1145"/>
        <w:jc w:val="left"/>
        <w:rPr>
          <w:lang w:val="ru-RU"/>
        </w:rPr>
      </w:pPr>
      <w:r>
        <w:rPr>
          <w:rFonts w:ascii="Arial" w:eastAsia="Arial" w:hAnsi="Arial" w:cs="Arial"/>
          <w:i/>
          <w:sz w:val="20"/>
        </w:rPr>
        <w:t>Obj</w:t>
      </w:r>
      <w:r w:rsidRPr="00951709">
        <w:rPr>
          <w:rFonts w:ascii="Arial" w:eastAsia="Arial" w:hAnsi="Arial" w:cs="Arial"/>
          <w:i/>
          <w:sz w:val="20"/>
          <w:lang w:val="ru-RU"/>
        </w:rPr>
        <w:t>.</w:t>
      </w:r>
      <w:r>
        <w:rPr>
          <w:rFonts w:ascii="Arial" w:eastAsia="Arial" w:hAnsi="Arial" w:cs="Arial"/>
          <w:i/>
          <w:sz w:val="20"/>
        </w:rPr>
        <w:t>TestMethod</w:t>
      </w:r>
      <w:r w:rsidRPr="00951709">
        <w:rPr>
          <w:rFonts w:ascii="Arial" w:eastAsia="Arial" w:hAnsi="Arial" w:cs="Arial"/>
          <w:i/>
          <w:sz w:val="20"/>
          <w:lang w:val="ru-RU"/>
        </w:rPr>
        <w:t xml:space="preserve"> (@</w:t>
      </w:r>
      <w:r>
        <w:rPr>
          <w:rFonts w:ascii="Arial" w:eastAsia="Arial" w:hAnsi="Arial" w:cs="Arial"/>
          <w:i/>
          <w:sz w:val="20"/>
        </w:rPr>
        <w:t>TestVal</w:t>
      </w:r>
      <w:r w:rsidRPr="00951709">
        <w:rPr>
          <w:rFonts w:ascii="Arial" w:eastAsia="Arial" w:hAnsi="Arial" w:cs="Arial"/>
          <w:i/>
          <w:sz w:val="20"/>
          <w:lang w:val="ru-RU"/>
        </w:rPr>
        <w:t>:</w:t>
      </w:r>
      <w:r>
        <w:rPr>
          <w:rFonts w:ascii="Arial" w:eastAsia="Arial" w:hAnsi="Arial" w:cs="Arial"/>
          <w:i/>
          <w:sz w:val="20"/>
        </w:rPr>
        <w:t>s</w:t>
      </w:r>
      <w:r w:rsidRPr="00951709">
        <w:rPr>
          <w:rFonts w:ascii="Arial" w:eastAsia="Arial" w:hAnsi="Arial" w:cs="Arial"/>
          <w:i/>
          <w:sz w:val="20"/>
          <w:lang w:val="ru-RU"/>
        </w:rPr>
        <w:t>);  // Передача ссылки</w:t>
      </w:r>
      <w:r w:rsidR="00AB637C">
        <w:rPr>
          <w:lang w:val="az-Latn-AZ"/>
        </w:rPr>
        <w:t xml:space="preserve">(İstinad) </w:t>
      </w:r>
      <w:r w:rsidRPr="00951709">
        <w:rPr>
          <w:rFonts w:ascii="Arial" w:eastAsia="Arial" w:hAnsi="Arial" w:cs="Arial"/>
          <w:i/>
          <w:sz w:val="20"/>
          <w:lang w:val="ru-RU"/>
        </w:rPr>
        <w:t xml:space="preserve">на </w:t>
      </w:r>
      <w:r>
        <w:rPr>
          <w:rFonts w:ascii="Arial" w:eastAsia="Arial" w:hAnsi="Arial" w:cs="Arial"/>
          <w:i/>
          <w:sz w:val="20"/>
        </w:rPr>
        <w:t>short</w:t>
      </w:r>
      <w:r w:rsidRPr="00951709">
        <w:rPr>
          <w:rFonts w:ascii="Arial" w:eastAsia="Arial" w:hAnsi="Arial" w:cs="Arial"/>
          <w:i/>
          <w:sz w:val="20"/>
          <w:lang w:val="ru-RU"/>
        </w:rPr>
        <w:t xml:space="preserve"> </w:t>
      </w:r>
    </w:p>
    <w:p w:rsidR="00D009EC" w:rsidRPr="00951709" w:rsidRDefault="008E1307">
      <w:pPr>
        <w:spacing w:after="185" w:line="249" w:lineRule="auto"/>
        <w:ind w:left="1414" w:right="1145"/>
        <w:jc w:val="left"/>
        <w:rPr>
          <w:lang w:val="ru-RU"/>
        </w:rPr>
      </w:pPr>
      <w:r>
        <w:rPr>
          <w:rFonts w:ascii="Arial" w:eastAsia="Arial" w:hAnsi="Arial" w:cs="Arial"/>
          <w:i/>
          <w:sz w:val="20"/>
        </w:rPr>
        <w:t>Obj</w:t>
      </w:r>
      <w:r w:rsidRPr="00951709">
        <w:rPr>
          <w:rFonts w:ascii="Arial" w:eastAsia="Arial" w:hAnsi="Arial" w:cs="Arial"/>
          <w:i/>
          <w:sz w:val="20"/>
          <w:lang w:val="ru-RU"/>
        </w:rPr>
        <w:t>.</w:t>
      </w:r>
      <w:r>
        <w:rPr>
          <w:rFonts w:ascii="Arial" w:eastAsia="Arial" w:hAnsi="Arial" w:cs="Arial"/>
          <w:i/>
          <w:sz w:val="20"/>
        </w:rPr>
        <w:t>TestMethod</w:t>
      </w:r>
      <w:r w:rsidRPr="00951709">
        <w:rPr>
          <w:rFonts w:ascii="Arial" w:eastAsia="Arial" w:hAnsi="Arial" w:cs="Arial"/>
          <w:i/>
          <w:sz w:val="20"/>
          <w:lang w:val="ru-RU"/>
        </w:rPr>
        <w:t xml:space="preserve"> (@</w:t>
      </w:r>
      <w:r>
        <w:rPr>
          <w:rFonts w:ascii="Arial" w:eastAsia="Arial" w:hAnsi="Arial" w:cs="Arial"/>
          <w:i/>
          <w:sz w:val="20"/>
        </w:rPr>
        <w:t>TestVal</w:t>
      </w:r>
      <w:r w:rsidRPr="00951709">
        <w:rPr>
          <w:rFonts w:ascii="Arial" w:eastAsia="Arial" w:hAnsi="Arial" w:cs="Arial"/>
          <w:i/>
          <w:sz w:val="20"/>
          <w:lang w:val="ru-RU"/>
        </w:rPr>
        <w:t>:</w:t>
      </w:r>
      <w:r>
        <w:rPr>
          <w:rFonts w:ascii="Arial" w:eastAsia="Arial" w:hAnsi="Arial" w:cs="Arial"/>
          <w:i/>
          <w:sz w:val="20"/>
        </w:rPr>
        <w:t>v</w:t>
      </w:r>
      <w:r w:rsidRPr="00951709">
        <w:rPr>
          <w:rFonts w:ascii="Arial" w:eastAsia="Arial" w:hAnsi="Arial" w:cs="Arial"/>
          <w:i/>
          <w:sz w:val="20"/>
          <w:lang w:val="ru-RU"/>
        </w:rPr>
        <w:t>);  // Передача ссылки</w:t>
      </w:r>
      <w:r w:rsidR="00AB637C">
        <w:rPr>
          <w:lang w:val="az-Latn-AZ"/>
        </w:rPr>
        <w:t xml:space="preserve">(İstinad) </w:t>
      </w:r>
      <w:r w:rsidRPr="00951709">
        <w:rPr>
          <w:rFonts w:ascii="Arial" w:eastAsia="Arial" w:hAnsi="Arial" w:cs="Arial"/>
          <w:i/>
          <w:sz w:val="20"/>
          <w:lang w:val="ru-RU"/>
        </w:rPr>
        <w:t xml:space="preserve">на </w:t>
      </w:r>
      <w:r>
        <w:rPr>
          <w:rFonts w:ascii="Arial" w:eastAsia="Arial" w:hAnsi="Arial" w:cs="Arial"/>
          <w:i/>
          <w:sz w:val="20"/>
        </w:rPr>
        <w:t>variant</w:t>
      </w:r>
      <w:r w:rsidRPr="00951709">
        <w:rPr>
          <w:rFonts w:ascii="Arial" w:eastAsia="Arial" w:hAnsi="Arial" w:cs="Arial"/>
          <w:i/>
          <w:sz w:val="20"/>
          <w:lang w:val="ru-RU"/>
        </w:rPr>
        <w:t xml:space="preserve"> </w:t>
      </w:r>
    </w:p>
    <w:p w:rsidR="00D009EC" w:rsidRPr="00951709" w:rsidRDefault="008E1307">
      <w:pPr>
        <w:spacing w:after="109"/>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w:t>
      </w:r>
      <w:r>
        <w:rPr>
          <w:b/>
        </w:rPr>
        <w:t>x</w:t>
      </w:r>
      <w:r w:rsidRPr="00951709">
        <w:rPr>
          <w:b/>
          <w:lang w:val="ru-RU"/>
        </w:rPr>
        <w:t>"</w:t>
      </w:r>
      <w:r w:rsidRPr="00951709">
        <w:rPr>
          <w:lang w:val="ru-RU"/>
        </w:rPr>
        <w:t xml:space="preserve"> – используется при вводе целых чисел в шестнадцатеричном формате. </w:t>
      </w:r>
    </w:p>
    <w:p w:rsidR="00D009EC" w:rsidRPr="00951709" w:rsidRDefault="008E1307">
      <w:pPr>
        <w:spacing w:after="127"/>
        <w:ind w:left="1129" w:right="0"/>
        <w:jc w:val="left"/>
        <w:rPr>
          <w:lang w:val="ru-RU"/>
        </w:rPr>
      </w:pPr>
      <w:r w:rsidRPr="00951709">
        <w:rPr>
          <w:lang w:val="ru-RU"/>
        </w:rPr>
        <w:t xml:space="preserve">Для управления выводом значений, длина которых превышает длину поля вывода, </w:t>
      </w:r>
      <w:r w:rsidRPr="00951709">
        <w:rPr>
          <w:lang w:val="ru-RU"/>
        </w:rPr>
        <w:tab/>
        <w:t xml:space="preserve">дополнительно </w:t>
      </w:r>
      <w:r w:rsidRPr="00951709">
        <w:rPr>
          <w:lang w:val="ru-RU"/>
        </w:rPr>
        <w:tab/>
        <w:t xml:space="preserve">используются </w:t>
      </w:r>
      <w:r w:rsidRPr="00951709">
        <w:rPr>
          <w:lang w:val="ru-RU"/>
        </w:rPr>
        <w:tab/>
        <w:t xml:space="preserve">следующие </w:t>
      </w:r>
      <w:r w:rsidRPr="00951709">
        <w:rPr>
          <w:lang w:val="ru-RU"/>
        </w:rPr>
        <w:tab/>
        <w:t xml:space="preserve">символы форматирования: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w:t>
      </w:r>
      <w:r>
        <w:rPr>
          <w:b/>
        </w:rPr>
        <w:t>t</w:t>
      </w:r>
      <w:r w:rsidRPr="00951709">
        <w:rPr>
          <w:b/>
          <w:lang w:val="ru-RU"/>
        </w:rPr>
        <w:t>"</w:t>
      </w:r>
      <w:r w:rsidRPr="00951709">
        <w:rPr>
          <w:lang w:val="ru-RU"/>
        </w:rPr>
        <w:t xml:space="preserve"> – обрезать значение по ширине поля вывода; это действие по умолчанию выполняется при выводе слишком длинных символьных строк.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w:t>
      </w:r>
      <w:r>
        <w:rPr>
          <w:b/>
        </w:rPr>
        <w:t>d</w:t>
      </w:r>
      <w:r w:rsidRPr="00951709">
        <w:rPr>
          <w:b/>
          <w:lang w:val="ru-RU"/>
        </w:rPr>
        <w:t>"</w:t>
      </w:r>
      <w:r w:rsidRPr="00951709">
        <w:rPr>
          <w:lang w:val="ru-RU"/>
        </w:rPr>
        <w:t xml:space="preserve"> – вывести в поле вывода символы "*"; так выводятся по умолчанию слишком длинные числа.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sidRPr="00951709">
        <w:rPr>
          <w:b/>
          <w:lang w:val="ru-RU"/>
        </w:rPr>
        <w:t>"</w:t>
      </w:r>
      <w:r>
        <w:rPr>
          <w:b/>
        </w:rPr>
        <w:t>w</w:t>
      </w:r>
      <w:r w:rsidRPr="00951709">
        <w:rPr>
          <w:b/>
          <w:lang w:val="ru-RU"/>
        </w:rPr>
        <w:t>"</w:t>
      </w:r>
      <w:r w:rsidRPr="00951709">
        <w:rPr>
          <w:lang w:val="ru-RU"/>
        </w:rPr>
        <w:t xml:space="preserve"> – вывести продолжение на следующей строке или строках; это действие выполняется только для слишком длинных значений строкового типа. При этом формат строк продолжения дублируется, строки повторяются до тех пор, пока самое длинное из значений не будет выведено полностью. </w:t>
      </w:r>
    </w:p>
    <w:p w:rsidR="00D009EC" w:rsidRPr="00951709" w:rsidRDefault="008E1307">
      <w:pPr>
        <w:spacing w:after="6"/>
        <w:ind w:left="1712" w:right="271"/>
        <w:rPr>
          <w:lang w:val="ru-RU"/>
        </w:rPr>
      </w:pPr>
      <w:r w:rsidRPr="00951709">
        <w:rPr>
          <w:i/>
          <w:sz w:val="20"/>
          <w:lang w:val="ru-RU"/>
        </w:rPr>
        <w:t xml:space="preserve">Примечание. </w:t>
      </w:r>
    </w:p>
    <w:p w:rsidR="00D009EC" w:rsidRPr="00951709" w:rsidRDefault="008E1307">
      <w:pPr>
        <w:spacing w:after="6"/>
        <w:ind w:left="1712" w:right="271"/>
        <w:rPr>
          <w:lang w:val="ru-RU"/>
        </w:rPr>
      </w:pPr>
      <w:r w:rsidRPr="00951709">
        <w:rPr>
          <w:i/>
          <w:sz w:val="20"/>
          <w:lang w:val="ru-RU"/>
        </w:rPr>
        <w:t xml:space="preserve">Применение спецификатора </w:t>
      </w:r>
      <w:r w:rsidRPr="00951709">
        <w:rPr>
          <w:b/>
          <w:i/>
          <w:sz w:val="20"/>
          <w:lang w:val="ru-RU"/>
        </w:rPr>
        <w:t>"</w:t>
      </w:r>
      <w:r>
        <w:rPr>
          <w:b/>
          <w:i/>
          <w:sz w:val="20"/>
        </w:rPr>
        <w:t>w</w:t>
      </w:r>
      <w:r w:rsidRPr="00951709">
        <w:rPr>
          <w:b/>
          <w:i/>
          <w:sz w:val="20"/>
          <w:lang w:val="ru-RU"/>
        </w:rPr>
        <w:t>"</w:t>
      </w:r>
      <w:r w:rsidRPr="00951709">
        <w:rPr>
          <w:i/>
          <w:sz w:val="20"/>
          <w:lang w:val="ru-RU"/>
        </w:rPr>
        <w:t xml:space="preserve"> к целочисленному выражению приводит к выводу числа в шестнадцатеричном формате. </w:t>
      </w:r>
    </w:p>
    <w:p w:rsidR="00D009EC" w:rsidRPr="00951709" w:rsidRDefault="008E1307">
      <w:pPr>
        <w:spacing w:after="150"/>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w:t>
      </w:r>
      <w:r w:rsidRPr="00951709">
        <w:rPr>
          <w:lang w:val="ru-RU"/>
        </w:rPr>
        <w:t xml:space="preserve"> – позволяет задать ширину поля вывода и количество цифр после десятичной точки в виде переменных. Указанный символ используется вместо константного значения спецификатора, при этом значение спецификатора следует указать следующим параметром в списке параметров. </w:t>
      </w:r>
    </w:p>
    <w:p w:rsidR="00D009EC" w:rsidRDefault="008E1307">
      <w:pPr>
        <w:spacing w:after="129" w:line="250" w:lineRule="auto"/>
        <w:ind w:left="846" w:right="0"/>
        <w:jc w:val="left"/>
      </w:pPr>
      <w:r>
        <w:rPr>
          <w:b/>
          <w:i/>
          <w:sz w:val="22"/>
        </w:rPr>
        <w:t xml:space="preserve">Пример 1: </w:t>
      </w:r>
      <w:r w:rsidR="008622D2">
        <w:rPr>
          <w:b/>
          <w:i/>
          <w:sz w:val="22"/>
        </w:rPr>
        <w:t xml:space="preserve">  </w:t>
      </w:r>
      <w:r w:rsidR="008622D2" w:rsidRPr="002B08F2">
        <w:rPr>
          <w:b/>
          <w:i/>
          <w:color w:val="FF0000"/>
          <w:sz w:val="22"/>
        </w:rPr>
        <w:t>Misal</w:t>
      </w:r>
      <w:r w:rsidR="008622D2">
        <w:rPr>
          <w:b/>
          <w:i/>
          <w:color w:val="FF0000"/>
          <w:sz w:val="22"/>
        </w:rPr>
        <w:t xml:space="preserve"> 1</w:t>
      </w:r>
      <w:r w:rsidR="008622D2" w:rsidRPr="002B08F2">
        <w:rPr>
          <w:b/>
          <w:i/>
          <w:color w:val="FF0000"/>
          <w:sz w:val="22"/>
        </w:rPr>
        <w:t>:</w:t>
      </w:r>
    </w:p>
    <w:p w:rsidR="00D009EC" w:rsidRDefault="008E1307">
      <w:pPr>
        <w:spacing w:after="149" w:line="249" w:lineRule="auto"/>
        <w:ind w:left="1414" w:right="1145"/>
        <w:jc w:val="left"/>
      </w:pPr>
      <w:r>
        <w:rPr>
          <w:rFonts w:ascii="Arial" w:eastAsia="Arial" w:hAnsi="Arial" w:cs="Arial"/>
          <w:i/>
          <w:sz w:val="20"/>
        </w:rPr>
        <w:t xml:space="preserve">print (a + b:10:5:c)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В этом примере для значения выражения </w:t>
      </w:r>
      <w:r>
        <w:rPr>
          <w:rFonts w:ascii="Arial" w:eastAsia="Arial" w:hAnsi="Arial" w:cs="Arial"/>
          <w:i/>
          <w:sz w:val="20"/>
        </w:rPr>
        <w:t>a</w:t>
      </w:r>
      <w:r w:rsidRPr="00951709">
        <w:rPr>
          <w:rFonts w:ascii="Arial" w:eastAsia="Arial" w:hAnsi="Arial" w:cs="Arial"/>
          <w:i/>
          <w:sz w:val="20"/>
          <w:lang w:val="ru-RU"/>
        </w:rPr>
        <w:t>+</w:t>
      </w:r>
      <w:r>
        <w:rPr>
          <w:rFonts w:ascii="Arial" w:eastAsia="Arial" w:hAnsi="Arial" w:cs="Arial"/>
          <w:i/>
          <w:sz w:val="20"/>
        </w:rPr>
        <w:t>b</w:t>
      </w:r>
      <w:r w:rsidRPr="00951709">
        <w:rPr>
          <w:rFonts w:ascii="Arial" w:eastAsia="Arial" w:hAnsi="Arial" w:cs="Arial"/>
          <w:i/>
          <w:sz w:val="20"/>
          <w:lang w:val="ru-RU"/>
        </w:rPr>
        <w:t xml:space="preserve"> указаны </w:t>
      </w:r>
    </w:p>
    <w:p w:rsidR="00D009EC" w:rsidRPr="00951709" w:rsidRDefault="008E1307">
      <w:pPr>
        <w:spacing w:after="192" w:line="249" w:lineRule="auto"/>
        <w:ind w:left="1413" w:right="1134"/>
        <w:jc w:val="left"/>
        <w:rPr>
          <w:lang w:val="ru-RU"/>
        </w:rPr>
      </w:pPr>
      <w:r w:rsidRPr="00951709">
        <w:rPr>
          <w:rFonts w:ascii="Arial" w:eastAsia="Arial" w:hAnsi="Arial" w:cs="Arial"/>
          <w:i/>
          <w:sz w:val="20"/>
          <w:lang w:val="ru-RU"/>
        </w:rPr>
        <w:t xml:space="preserve">//следующие спецификаторы форматирования: ширина поля //вывода, равная 10 символам, вывод 5 знаков после запятой, //печать значения переменной по центру поля вывода.  </w:t>
      </w:r>
    </w:p>
    <w:p w:rsidR="00D009EC" w:rsidRDefault="008E1307">
      <w:pPr>
        <w:spacing w:after="129" w:line="250" w:lineRule="auto"/>
        <w:ind w:left="846" w:right="0"/>
        <w:jc w:val="left"/>
      </w:pPr>
      <w:r>
        <w:rPr>
          <w:b/>
          <w:i/>
          <w:sz w:val="22"/>
        </w:rPr>
        <w:t xml:space="preserve">Пример 2: </w:t>
      </w:r>
      <w:r w:rsidR="008622D2">
        <w:rPr>
          <w:b/>
          <w:i/>
          <w:sz w:val="22"/>
        </w:rPr>
        <w:t xml:space="preserve"> </w:t>
      </w:r>
      <w:r w:rsidR="008622D2" w:rsidRPr="002B08F2">
        <w:rPr>
          <w:b/>
          <w:i/>
          <w:color w:val="FF0000"/>
          <w:sz w:val="22"/>
        </w:rPr>
        <w:t>Misal</w:t>
      </w:r>
      <w:r w:rsidR="008622D2">
        <w:rPr>
          <w:b/>
          <w:i/>
          <w:color w:val="FF0000"/>
          <w:sz w:val="22"/>
        </w:rPr>
        <w:t xml:space="preserve"> 2</w:t>
      </w:r>
      <w:r w:rsidR="008622D2" w:rsidRPr="002B08F2">
        <w:rPr>
          <w:b/>
          <w:i/>
          <w:color w:val="FF0000"/>
          <w:sz w:val="22"/>
        </w:rPr>
        <w:t>:</w:t>
      </w:r>
    </w:p>
    <w:p w:rsidR="00D009EC" w:rsidRDefault="008E1307">
      <w:pPr>
        <w:spacing w:after="4" w:line="406" w:lineRule="auto"/>
        <w:ind w:left="1414" w:right="6546"/>
        <w:jc w:val="left"/>
      </w:pPr>
      <w:r>
        <w:rPr>
          <w:rFonts w:ascii="Arial" w:eastAsia="Arial" w:hAnsi="Arial" w:cs="Arial"/>
          <w:i/>
          <w:sz w:val="20"/>
        </w:rPr>
        <w:t xml:space="preserve">start = time; i = 1000000; while (i)    i = i -1 </w:t>
      </w:r>
    </w:p>
    <w:p w:rsidR="00D009EC" w:rsidRDefault="008E1307">
      <w:pPr>
        <w:spacing w:after="4" w:line="385" w:lineRule="auto"/>
        <w:ind w:left="1414" w:right="3451"/>
        <w:jc w:val="left"/>
      </w:pPr>
      <w:r>
        <w:rPr>
          <w:rFonts w:ascii="Arial" w:eastAsia="Arial" w:hAnsi="Arial" w:cs="Arial"/>
          <w:i/>
          <w:sz w:val="20"/>
        </w:rPr>
        <w:t xml:space="preserve">end; println (“Время выполнения: “, time – start : m) </w:t>
      </w:r>
    </w:p>
    <w:p w:rsidR="00D009EC" w:rsidRPr="00951709" w:rsidRDefault="008E1307">
      <w:pPr>
        <w:spacing w:after="129" w:line="249" w:lineRule="auto"/>
        <w:ind w:left="1413" w:right="1134"/>
        <w:jc w:val="left"/>
        <w:rPr>
          <w:lang w:val="ru-RU"/>
        </w:rPr>
      </w:pPr>
      <w:r w:rsidRPr="00951709">
        <w:rPr>
          <w:rFonts w:ascii="Arial" w:eastAsia="Arial" w:hAnsi="Arial" w:cs="Arial"/>
          <w:i/>
          <w:sz w:val="20"/>
          <w:lang w:val="ru-RU"/>
        </w:rPr>
        <w:t xml:space="preserve">// Вывод: </w:t>
      </w:r>
    </w:p>
    <w:p w:rsidR="00D009EC" w:rsidRPr="00951709" w:rsidRDefault="008E1307">
      <w:pPr>
        <w:spacing w:after="129" w:line="249" w:lineRule="auto"/>
        <w:ind w:left="1413" w:right="1134"/>
        <w:jc w:val="left"/>
        <w:rPr>
          <w:lang w:val="ru-RU"/>
        </w:rPr>
      </w:pPr>
      <w:r w:rsidRPr="00951709">
        <w:rPr>
          <w:rFonts w:ascii="Arial" w:eastAsia="Arial" w:hAnsi="Arial" w:cs="Arial"/>
          <w:i/>
          <w:sz w:val="20"/>
          <w:lang w:val="ru-RU"/>
        </w:rPr>
        <w:t xml:space="preserve">Время выполнения:  0:00:06.87 </w:t>
      </w:r>
    </w:p>
    <w:p w:rsidR="00D009EC" w:rsidRPr="00951709" w:rsidRDefault="008E1307">
      <w:pPr>
        <w:spacing w:after="9" w:line="249" w:lineRule="auto"/>
        <w:ind w:left="1413" w:right="1134"/>
        <w:jc w:val="left"/>
        <w:rPr>
          <w:lang w:val="ru-RU"/>
        </w:rPr>
      </w:pPr>
      <w:r>
        <w:rPr>
          <w:rFonts w:ascii="Arial" w:eastAsia="Arial" w:hAnsi="Arial" w:cs="Arial"/>
          <w:i/>
          <w:sz w:val="20"/>
        </w:rPr>
        <w:t>println</w:t>
      </w:r>
      <w:r w:rsidRPr="00951709">
        <w:rPr>
          <w:rFonts w:ascii="Arial" w:eastAsia="Arial" w:hAnsi="Arial" w:cs="Arial"/>
          <w:i/>
          <w:sz w:val="20"/>
          <w:lang w:val="ru-RU"/>
        </w:rPr>
        <w:t>(</w:t>
      </w:r>
      <w:r>
        <w:rPr>
          <w:rFonts w:ascii="Arial" w:eastAsia="Arial" w:hAnsi="Arial" w:cs="Arial"/>
          <w:i/>
          <w:sz w:val="20"/>
        </w:rPr>
        <w:t>date</w:t>
      </w:r>
      <w:r w:rsidRPr="00951709">
        <w:rPr>
          <w:rFonts w:ascii="Arial" w:eastAsia="Arial" w:hAnsi="Arial" w:cs="Arial"/>
          <w:i/>
          <w:sz w:val="20"/>
          <w:lang w:val="ru-RU"/>
        </w:rPr>
        <w:t>:</w:t>
      </w:r>
      <w:r>
        <w:rPr>
          <w:rFonts w:ascii="Arial" w:eastAsia="Arial" w:hAnsi="Arial" w:cs="Arial"/>
          <w:i/>
          <w:sz w:val="20"/>
        </w:rPr>
        <w:t>f</w:t>
      </w:r>
      <w:r w:rsidRPr="00951709">
        <w:rPr>
          <w:rFonts w:ascii="Arial" w:eastAsia="Arial" w:hAnsi="Arial" w:cs="Arial"/>
          <w:i/>
          <w:sz w:val="20"/>
          <w:lang w:val="ru-RU"/>
        </w:rPr>
        <w:t xml:space="preserve">); // 1ого сентября 2005 года будет выведено: </w:t>
      </w:r>
    </w:p>
    <w:p w:rsidR="00D009EC" w:rsidRDefault="008E1307">
      <w:pPr>
        <w:spacing w:after="169" w:line="249" w:lineRule="auto"/>
        <w:ind w:left="1414" w:right="1145"/>
        <w:jc w:val="left"/>
      </w:pPr>
      <w:r>
        <w:rPr>
          <w:rFonts w:ascii="Arial" w:eastAsia="Arial" w:hAnsi="Arial" w:cs="Arial"/>
          <w:i/>
          <w:sz w:val="20"/>
        </w:rPr>
        <w:t xml:space="preserve">01.09.2005 </w:t>
      </w:r>
    </w:p>
    <w:p w:rsidR="00D009EC" w:rsidRDefault="008E1307">
      <w:pPr>
        <w:spacing w:after="90" w:line="250" w:lineRule="auto"/>
        <w:ind w:left="846" w:right="0"/>
        <w:jc w:val="left"/>
      </w:pPr>
      <w:r>
        <w:rPr>
          <w:b/>
          <w:i/>
          <w:sz w:val="22"/>
        </w:rPr>
        <w:t xml:space="preserve">Пример 3: </w:t>
      </w:r>
      <w:r w:rsidR="008622D2">
        <w:rPr>
          <w:b/>
          <w:i/>
          <w:sz w:val="22"/>
        </w:rPr>
        <w:t xml:space="preserve"> </w:t>
      </w:r>
      <w:r w:rsidR="008622D2" w:rsidRPr="002B08F2">
        <w:rPr>
          <w:b/>
          <w:i/>
          <w:color w:val="FF0000"/>
          <w:sz w:val="22"/>
        </w:rPr>
        <w:t>Misal</w:t>
      </w:r>
      <w:r w:rsidR="008622D2">
        <w:rPr>
          <w:b/>
          <w:i/>
          <w:color w:val="FF0000"/>
          <w:sz w:val="22"/>
        </w:rPr>
        <w:t xml:space="preserve"> 3</w:t>
      </w:r>
      <w:r w:rsidR="008622D2" w:rsidRPr="002B08F2">
        <w:rPr>
          <w:b/>
          <w:i/>
          <w:color w:val="FF0000"/>
          <w:sz w:val="22"/>
        </w:rPr>
        <w:t>:</w:t>
      </w:r>
    </w:p>
    <w:p w:rsidR="00D009EC" w:rsidRDefault="008E1307">
      <w:pPr>
        <w:spacing w:after="129" w:line="249" w:lineRule="auto"/>
        <w:ind w:left="1414" w:right="1145"/>
        <w:jc w:val="left"/>
      </w:pPr>
      <w:r>
        <w:rPr>
          <w:rFonts w:ascii="Arial" w:eastAsia="Arial" w:hAnsi="Arial" w:cs="Arial"/>
          <w:i/>
          <w:sz w:val="20"/>
        </w:rPr>
        <w:t xml:space="preserve">val = 134; </w:t>
      </w:r>
    </w:p>
    <w:p w:rsidR="00D009EC" w:rsidRDefault="008E1307">
      <w:pPr>
        <w:spacing w:after="169" w:line="249" w:lineRule="auto"/>
        <w:ind w:left="1414" w:right="1145"/>
        <w:jc w:val="left"/>
      </w:pPr>
      <w:r>
        <w:rPr>
          <w:rFonts w:ascii="Arial" w:eastAsia="Arial" w:hAnsi="Arial" w:cs="Arial"/>
          <w:i/>
          <w:sz w:val="20"/>
        </w:rPr>
        <w:t xml:space="preserve">println (val:x); </w:t>
      </w:r>
    </w:p>
    <w:p w:rsidR="00D009EC" w:rsidRPr="002B08F2" w:rsidRDefault="008E1307">
      <w:pPr>
        <w:spacing w:after="90" w:line="250" w:lineRule="auto"/>
        <w:ind w:left="846" w:right="0"/>
        <w:jc w:val="left"/>
        <w:rPr>
          <w:lang w:val="ru-RU"/>
        </w:rPr>
      </w:pPr>
      <w:r w:rsidRPr="00951709">
        <w:rPr>
          <w:b/>
          <w:i/>
          <w:sz w:val="22"/>
          <w:lang w:val="ru-RU"/>
        </w:rPr>
        <w:t xml:space="preserve">Пример 4: </w:t>
      </w:r>
      <w:r w:rsidR="008622D2" w:rsidRPr="002B08F2">
        <w:rPr>
          <w:b/>
          <w:i/>
          <w:sz w:val="22"/>
          <w:lang w:val="ru-RU"/>
        </w:rPr>
        <w:t xml:space="preserve"> </w:t>
      </w:r>
      <w:r w:rsidR="008622D2" w:rsidRPr="0066018D">
        <w:rPr>
          <w:b/>
          <w:i/>
          <w:color w:val="FF0000"/>
          <w:sz w:val="22"/>
          <w:lang w:val="ru-RU"/>
        </w:rPr>
        <w:t>Misal</w:t>
      </w:r>
      <w:r w:rsidR="008622D2" w:rsidRPr="002B08F2">
        <w:rPr>
          <w:b/>
          <w:i/>
          <w:color w:val="FF0000"/>
          <w:sz w:val="22"/>
          <w:lang w:val="ru-RU"/>
        </w:rPr>
        <w:t xml:space="preserve"> 4</w:t>
      </w:r>
      <w:r w:rsidR="008622D2" w:rsidRPr="0066018D">
        <w:rPr>
          <w:b/>
          <w:i/>
          <w:color w:val="FF0000"/>
          <w:sz w:val="22"/>
          <w:lang w:val="ru-RU"/>
        </w:rPr>
        <w:t>:</w:t>
      </w:r>
    </w:p>
    <w:p w:rsidR="00D009EC" w:rsidRPr="00951709" w:rsidRDefault="008E1307">
      <w:pPr>
        <w:spacing w:after="129" w:line="249" w:lineRule="auto"/>
        <w:ind w:left="1413" w:right="1134"/>
        <w:jc w:val="left"/>
        <w:rPr>
          <w:lang w:val="ru-RU"/>
        </w:rPr>
      </w:pPr>
      <w:r w:rsidRPr="00951709">
        <w:rPr>
          <w:rFonts w:ascii="Arial" w:eastAsia="Arial" w:hAnsi="Arial" w:cs="Arial"/>
          <w:i/>
          <w:sz w:val="20"/>
          <w:lang w:val="ru-RU"/>
        </w:rPr>
        <w:t xml:space="preserve">Инструкции с константными спецификаторами: </w:t>
      </w:r>
    </w:p>
    <w:p w:rsidR="00D009EC" w:rsidRPr="00951709" w:rsidRDefault="008E1307">
      <w:pPr>
        <w:spacing w:after="129" w:line="249" w:lineRule="auto"/>
        <w:ind w:left="1414" w:right="1145"/>
        <w:jc w:val="left"/>
        <w:rPr>
          <w:lang w:val="ru-RU"/>
        </w:rPr>
      </w:pPr>
      <w:r>
        <w:rPr>
          <w:rFonts w:ascii="Arial" w:eastAsia="Arial" w:hAnsi="Arial" w:cs="Arial"/>
          <w:i/>
          <w:sz w:val="20"/>
        </w:rPr>
        <w:t>println</w:t>
      </w:r>
      <w:r w:rsidRPr="00951709">
        <w:rPr>
          <w:rFonts w:ascii="Arial" w:eastAsia="Arial" w:hAnsi="Arial" w:cs="Arial"/>
          <w:i/>
          <w:sz w:val="20"/>
          <w:lang w:val="ru-RU"/>
        </w:rPr>
        <w:t xml:space="preserve"> (123.123456789:20:5); </w:t>
      </w:r>
    </w:p>
    <w:p w:rsidR="00D009EC" w:rsidRPr="00951709" w:rsidRDefault="008E1307">
      <w:pPr>
        <w:spacing w:after="0" w:line="385" w:lineRule="auto"/>
        <w:ind w:left="1413" w:right="1134"/>
        <w:jc w:val="left"/>
        <w:rPr>
          <w:lang w:val="ru-RU"/>
        </w:rPr>
      </w:pPr>
      <w:r w:rsidRPr="00951709">
        <w:rPr>
          <w:rFonts w:ascii="Arial" w:eastAsia="Arial" w:hAnsi="Arial" w:cs="Arial"/>
          <w:i/>
          <w:sz w:val="20"/>
          <w:lang w:val="ru-RU"/>
        </w:rPr>
        <w:t>[#] ("Это длинная строка для вывода на нескольких строках":</w:t>
      </w:r>
      <w:r>
        <w:rPr>
          <w:rFonts w:ascii="Arial" w:eastAsia="Arial" w:hAnsi="Arial" w:cs="Arial"/>
          <w:i/>
          <w:sz w:val="20"/>
        </w:rPr>
        <w:t>w</w:t>
      </w:r>
      <w:r w:rsidRPr="00951709">
        <w:rPr>
          <w:rFonts w:ascii="Arial" w:eastAsia="Arial" w:hAnsi="Arial" w:cs="Arial"/>
          <w:i/>
          <w:sz w:val="20"/>
          <w:lang w:val="ru-RU"/>
        </w:rPr>
        <w:t xml:space="preserve">:6); могут быть записаны так: </w:t>
      </w:r>
    </w:p>
    <w:p w:rsidR="00D009EC" w:rsidRPr="00951709" w:rsidRDefault="008E1307">
      <w:pPr>
        <w:spacing w:after="129" w:line="249" w:lineRule="auto"/>
        <w:ind w:left="1414" w:right="1145"/>
        <w:jc w:val="left"/>
        <w:rPr>
          <w:lang w:val="ru-RU"/>
        </w:rPr>
      </w:pPr>
      <w:r>
        <w:rPr>
          <w:rFonts w:ascii="Arial" w:eastAsia="Arial" w:hAnsi="Arial" w:cs="Arial"/>
          <w:i/>
          <w:sz w:val="20"/>
        </w:rPr>
        <w:t>println</w:t>
      </w:r>
      <w:r w:rsidRPr="00951709">
        <w:rPr>
          <w:rFonts w:ascii="Arial" w:eastAsia="Arial" w:hAnsi="Arial" w:cs="Arial"/>
          <w:i/>
          <w:sz w:val="20"/>
          <w:lang w:val="ru-RU"/>
        </w:rPr>
        <w:t xml:space="preserve"> (123.123456789:*:*,  20, 5);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("Это длинная строка для вывода на нескольких строках":</w:t>
      </w:r>
      <w:r>
        <w:rPr>
          <w:rFonts w:ascii="Arial" w:eastAsia="Arial" w:hAnsi="Arial" w:cs="Arial"/>
          <w:i/>
          <w:sz w:val="20"/>
        </w:rPr>
        <w:t>w</w:t>
      </w:r>
      <w:r w:rsidRPr="00951709">
        <w:rPr>
          <w:rFonts w:ascii="Arial" w:eastAsia="Arial" w:hAnsi="Arial" w:cs="Arial"/>
          <w:i/>
          <w:sz w:val="20"/>
          <w:lang w:val="ru-RU"/>
        </w:rPr>
        <w:t xml:space="preserve">:*, </w:t>
      </w:r>
    </w:p>
    <w:p w:rsidR="00D009EC" w:rsidRPr="00951709" w:rsidRDefault="008E1307">
      <w:pPr>
        <w:spacing w:after="511" w:line="249" w:lineRule="auto"/>
        <w:ind w:left="1414" w:right="1145"/>
        <w:jc w:val="left"/>
        <w:rPr>
          <w:lang w:val="ru-RU"/>
        </w:rPr>
      </w:pPr>
      <w:r w:rsidRPr="00951709">
        <w:rPr>
          <w:rFonts w:ascii="Arial" w:eastAsia="Arial" w:hAnsi="Arial" w:cs="Arial"/>
          <w:i/>
          <w:sz w:val="20"/>
          <w:lang w:val="ru-RU"/>
        </w:rPr>
        <w:t xml:space="preserve">6); </w:t>
      </w:r>
    </w:p>
    <w:p w:rsidR="00E917C4" w:rsidRDefault="008E1307">
      <w:pPr>
        <w:pStyle w:val="Heading2"/>
        <w:spacing w:after="117"/>
        <w:ind w:left="-5"/>
        <w:rPr>
          <w:lang w:val="az-Latn-AZ"/>
        </w:rPr>
      </w:pPr>
      <w:r w:rsidRPr="00951709">
        <w:rPr>
          <w:lang w:val="ru-RU"/>
        </w:rPr>
        <w:lastRenderedPageBreak/>
        <w:t xml:space="preserve">Формирование отчетов с использованием шаблонов </w:t>
      </w:r>
      <w:r w:rsidR="00E917C4">
        <w:rPr>
          <w:lang w:val="az-Latn-AZ"/>
        </w:rPr>
        <w:t xml:space="preserve"> </w:t>
      </w:r>
    </w:p>
    <w:p w:rsidR="00D009EC" w:rsidRPr="00E04F2D" w:rsidRDefault="00E917C4">
      <w:pPr>
        <w:pStyle w:val="Heading2"/>
        <w:spacing w:after="117"/>
        <w:ind w:left="-5"/>
        <w:rPr>
          <w:color w:val="FF0000"/>
          <w:lang w:val="az-Latn-AZ"/>
        </w:rPr>
      </w:pPr>
      <w:r w:rsidRPr="00E04F2D">
        <w:rPr>
          <w:color w:val="FF0000"/>
          <w:lang w:val="az-Latn-AZ"/>
        </w:rPr>
        <w:t>Şablonları ist</w:t>
      </w:r>
      <w:r w:rsidR="00E04F2D" w:rsidRPr="00E04F2D">
        <w:rPr>
          <w:color w:val="FF0000"/>
          <w:lang w:val="az-Latn-AZ"/>
        </w:rPr>
        <w:t>ifadə edərək, hesabatların formalaşması</w:t>
      </w:r>
    </w:p>
    <w:p w:rsidR="00D009EC" w:rsidRPr="00951709" w:rsidRDefault="008E1307">
      <w:pPr>
        <w:ind w:left="1129" w:right="5"/>
        <w:rPr>
          <w:lang w:val="ru-RU"/>
        </w:rPr>
      </w:pPr>
      <w:r w:rsidRPr="00951709">
        <w:rPr>
          <w:lang w:val="ru-RU"/>
        </w:rPr>
        <w:t xml:space="preserve">При подготовке отчетов на языке </w:t>
      </w:r>
      <w:r>
        <w:t>Object</w:t>
      </w:r>
      <w:r w:rsidRPr="00951709">
        <w:rPr>
          <w:lang w:val="ru-RU"/>
        </w:rPr>
        <w:t xml:space="preserve"> </w:t>
      </w:r>
      <w:r>
        <w:t>RSL</w:t>
      </w:r>
      <w:r w:rsidRPr="00951709">
        <w:rPr>
          <w:lang w:val="ru-RU"/>
        </w:rPr>
        <w:t xml:space="preserve"> используются стандартные классы </w:t>
      </w:r>
      <w:r>
        <w:rPr>
          <w:b/>
          <w:i/>
        </w:rPr>
        <w:t>TRepForm</w:t>
      </w:r>
      <w:r w:rsidRPr="00951709">
        <w:rPr>
          <w:lang w:val="ru-RU"/>
        </w:rPr>
        <w:t xml:space="preserve"> (см. стр. 70) и </w:t>
      </w:r>
      <w:r>
        <w:rPr>
          <w:b/>
          <w:i/>
        </w:rPr>
        <w:t>TPattFieldR</w:t>
      </w:r>
      <w:r w:rsidRPr="00951709">
        <w:rPr>
          <w:lang w:val="ru-RU"/>
        </w:rPr>
        <w:t xml:space="preserve"> (см. стр. 73). </w:t>
      </w:r>
    </w:p>
    <w:p w:rsidR="00E04F2D" w:rsidRDefault="008E1307" w:rsidP="00E04F2D">
      <w:pPr>
        <w:pStyle w:val="Heading3"/>
        <w:spacing w:after="251"/>
        <w:ind w:left="-5"/>
        <w:rPr>
          <w:lang w:val="az-Latn-AZ"/>
        </w:rPr>
      </w:pPr>
      <w:r w:rsidRPr="00951709">
        <w:rPr>
          <w:lang w:val="ru-RU"/>
        </w:rPr>
        <w:t>Стандартный</w:t>
      </w:r>
      <w:r w:rsidRPr="00E04F2D">
        <w:t xml:space="preserve"> </w:t>
      </w:r>
      <w:r w:rsidR="00497DC4">
        <w:rPr>
          <w:lang w:val="ru-RU"/>
        </w:rPr>
        <w:t>Класс</w:t>
      </w:r>
      <w:r w:rsidR="00497DC4" w:rsidRPr="00213348">
        <w:t xml:space="preserve">  </w:t>
      </w:r>
      <w:r>
        <w:t>TRepForm</w:t>
      </w:r>
      <w:r w:rsidRPr="00E04F2D">
        <w:t xml:space="preserve"> </w:t>
      </w:r>
      <w:r w:rsidR="00E04F2D">
        <w:rPr>
          <w:lang w:val="az-Latn-AZ"/>
        </w:rPr>
        <w:t xml:space="preserve">  </w:t>
      </w:r>
    </w:p>
    <w:p w:rsidR="00D009EC" w:rsidRPr="00E04F2D" w:rsidRDefault="00E04F2D" w:rsidP="00E04F2D">
      <w:pPr>
        <w:pStyle w:val="Heading3"/>
        <w:spacing w:after="251"/>
        <w:ind w:left="-5"/>
        <w:rPr>
          <w:color w:val="FF0000"/>
          <w:lang w:val="az-Latn-AZ"/>
        </w:rPr>
      </w:pPr>
      <w:r w:rsidRPr="00E04F2D">
        <w:rPr>
          <w:color w:val="FF0000"/>
        </w:rPr>
        <w:t>TRepForm standart sinifi</w:t>
      </w:r>
    </w:p>
    <w:p w:rsidR="00D009EC" w:rsidRPr="00951709" w:rsidRDefault="00E04F2D">
      <w:pPr>
        <w:ind w:left="1129" w:right="5"/>
        <w:rPr>
          <w:lang w:val="ru-RU"/>
        </w:rPr>
      </w:pPr>
      <w:r>
        <w:rPr>
          <w:lang w:val="az-Latn-AZ"/>
        </w:rPr>
        <w:t xml:space="preserve"> </w:t>
      </w:r>
      <w:r w:rsidR="00497DC4">
        <w:rPr>
          <w:lang w:val="ru-RU"/>
        </w:rPr>
        <w:t xml:space="preserve">Класс    </w:t>
      </w:r>
      <w:r w:rsidR="00497DC4" w:rsidRPr="00012073">
        <w:rPr>
          <w:color w:val="FF0000"/>
          <w:lang w:val="ru-RU"/>
        </w:rPr>
        <w:t xml:space="preserve">Sinif </w:t>
      </w:r>
      <w:r w:rsidR="00497DC4">
        <w:rPr>
          <w:lang w:val="ru-RU"/>
        </w:rPr>
        <w:t xml:space="preserve">  </w:t>
      </w:r>
      <w:r w:rsidR="008E1307">
        <w:rPr>
          <w:b/>
          <w:i/>
        </w:rPr>
        <w:t>TRepForm</w:t>
      </w:r>
      <w:r w:rsidR="008E1307" w:rsidRPr="00951709">
        <w:rPr>
          <w:lang w:val="ru-RU"/>
        </w:rPr>
        <w:t xml:space="preserve"> предназначен для формирования отчетов на языке </w:t>
      </w:r>
      <w:r w:rsidR="008E1307">
        <w:t>Object</w:t>
      </w:r>
      <w:r w:rsidR="008E1307" w:rsidRPr="00951709">
        <w:rPr>
          <w:lang w:val="ru-RU"/>
        </w:rPr>
        <w:t xml:space="preserve"> </w:t>
      </w:r>
      <w:r w:rsidR="008E1307">
        <w:t>RSL</w:t>
      </w:r>
      <w:r w:rsidR="008E1307" w:rsidRPr="00951709">
        <w:rPr>
          <w:lang w:val="ru-RU"/>
        </w:rPr>
        <w:t xml:space="preserve"> с использованием шаблонов, подготовленных в отдельных текстовых файлах. Для использования этого класса в макропрограмму необходимо импортировать </w:t>
      </w:r>
      <w:r w:rsidR="008E1307">
        <w:t>DLM</w:t>
      </w:r>
      <w:r w:rsidR="008E1307" w:rsidRPr="00951709">
        <w:rPr>
          <w:lang w:val="ru-RU"/>
        </w:rPr>
        <w:t xml:space="preserve">-модуль </w:t>
      </w:r>
      <w:r w:rsidR="008E1307">
        <w:rPr>
          <w:i/>
        </w:rPr>
        <w:t>prnfrm</w:t>
      </w:r>
      <w:r w:rsidR="008E1307" w:rsidRPr="00951709">
        <w:rPr>
          <w:i/>
          <w:lang w:val="ru-RU"/>
        </w:rPr>
        <w:t>.</w:t>
      </w:r>
      <w:r w:rsidR="008E1307">
        <w:rPr>
          <w:i/>
        </w:rPr>
        <w:t>d</w:t>
      </w:r>
      <w:r w:rsidR="008E1307" w:rsidRPr="00951709">
        <w:rPr>
          <w:i/>
          <w:lang w:val="ru-RU"/>
        </w:rPr>
        <w:t>32</w:t>
      </w:r>
      <w:r w:rsidR="008E1307" w:rsidRPr="00951709">
        <w:rPr>
          <w:lang w:val="ru-RU"/>
        </w:rPr>
        <w:t xml:space="preserve"> при помощи директивы </w:t>
      </w:r>
      <w:r w:rsidR="008E1307">
        <w:rPr>
          <w:b/>
          <w:i/>
        </w:rPr>
        <w:t>Import</w:t>
      </w:r>
      <w:r w:rsidR="008E1307" w:rsidRPr="00951709">
        <w:rPr>
          <w:lang w:val="ru-RU"/>
        </w:rPr>
        <w:t xml:space="preserve">:  </w:t>
      </w:r>
    </w:p>
    <w:p w:rsidR="00D009EC" w:rsidRPr="00951709" w:rsidRDefault="008E1307">
      <w:pPr>
        <w:spacing w:after="129" w:line="249" w:lineRule="auto"/>
        <w:ind w:left="1414" w:right="1145"/>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prnfrm</w:t>
      </w:r>
      <w:r w:rsidRPr="00951709">
        <w:rPr>
          <w:rFonts w:ascii="Arial" w:eastAsia="Arial" w:hAnsi="Arial" w:cs="Arial"/>
          <w:i/>
          <w:sz w:val="20"/>
          <w:lang w:val="ru-RU"/>
        </w:rPr>
        <w:t xml:space="preserve">; </w:t>
      </w:r>
    </w:p>
    <w:p w:rsidR="00D009EC" w:rsidRPr="00951709" w:rsidRDefault="008E1307">
      <w:pPr>
        <w:spacing w:after="129"/>
        <w:ind w:left="1129" w:right="5"/>
        <w:rPr>
          <w:lang w:val="ru-RU"/>
        </w:rPr>
      </w:pPr>
      <w:r w:rsidRPr="00951709">
        <w:rPr>
          <w:lang w:val="ru-RU"/>
        </w:rPr>
        <w:t>Файл шаблонов представляет собой текстовый файл, содержащий одну или несколько форм отчета. По умолчанию для этого файла используется расширение *.</w:t>
      </w:r>
      <w:r>
        <w:rPr>
          <w:i/>
        </w:rPr>
        <w:t>tpl</w:t>
      </w:r>
      <w:r w:rsidRPr="00951709">
        <w:rPr>
          <w:lang w:val="ru-RU"/>
        </w:rPr>
        <w:t xml:space="preserve">. Файл ищется во всех каталогах, указанных для поиска макрофайлов.  </w:t>
      </w:r>
    </w:p>
    <w:p w:rsidR="00D009EC" w:rsidRPr="00951709" w:rsidRDefault="008E1307">
      <w:pPr>
        <w:spacing w:after="67"/>
        <w:ind w:left="1129" w:right="5"/>
        <w:rPr>
          <w:lang w:val="ru-RU"/>
        </w:rPr>
      </w:pPr>
      <w:r w:rsidRPr="00951709">
        <w:rPr>
          <w:lang w:val="ru-RU"/>
        </w:rPr>
        <w:t xml:space="preserve">Любая форма, входящая в файл шаблонов, имеют следующий вид: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FORM</w:t>
      </w:r>
      <w:r w:rsidRPr="00951709">
        <w:rPr>
          <w:rFonts w:ascii="Arial" w:eastAsia="Arial" w:hAnsi="Arial" w:cs="Arial"/>
          <w:i/>
          <w:sz w:val="20"/>
          <w:lang w:val="ru-RU"/>
        </w:rPr>
        <w:t>:</w:t>
      </w:r>
      <w:r>
        <w:rPr>
          <w:rFonts w:ascii="Arial" w:eastAsia="Arial" w:hAnsi="Arial" w:cs="Arial"/>
          <w:i/>
          <w:sz w:val="20"/>
        </w:rPr>
        <w:t>FormName</w:t>
      </w:r>
      <w:r w:rsidRPr="00951709">
        <w:rPr>
          <w:rFonts w:ascii="Arial" w:eastAsia="Arial" w:hAnsi="Arial" w:cs="Arial"/>
          <w:i/>
          <w:sz w:val="20"/>
          <w:lang w:val="ru-RU"/>
        </w:rPr>
        <w:t xml:space="preserve">&gt;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Набор полей формы </w:t>
      </w:r>
    </w:p>
    <w:p w:rsidR="00D009EC" w:rsidRPr="00951709" w:rsidRDefault="008E1307">
      <w:pPr>
        <w:spacing w:after="109"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FORM</w:t>
      </w:r>
      <w:r w:rsidRPr="00951709">
        <w:rPr>
          <w:rFonts w:ascii="Arial" w:eastAsia="Arial" w:hAnsi="Arial" w:cs="Arial"/>
          <w:i/>
          <w:sz w:val="20"/>
          <w:lang w:val="ru-RU"/>
        </w:rPr>
        <w:t xml:space="preserve">&gt;                    </w:t>
      </w:r>
    </w:p>
    <w:p w:rsidR="00D009EC" w:rsidRPr="00951709" w:rsidRDefault="008E1307">
      <w:pPr>
        <w:ind w:left="1129" w:right="5"/>
        <w:rPr>
          <w:lang w:val="ru-RU"/>
        </w:rPr>
      </w:pPr>
      <w:r w:rsidRPr="00951709">
        <w:rPr>
          <w:lang w:val="ru-RU"/>
        </w:rPr>
        <w:t xml:space="preserve">Здесь теги </w:t>
      </w:r>
      <w:r w:rsidRPr="00951709">
        <w:rPr>
          <w:i/>
          <w:lang w:val="ru-RU"/>
        </w:rPr>
        <w:t>&lt;</w:t>
      </w:r>
      <w:r>
        <w:rPr>
          <w:i/>
        </w:rPr>
        <w:t>FORM</w:t>
      </w:r>
      <w:r w:rsidRPr="00951709">
        <w:rPr>
          <w:i/>
          <w:lang w:val="ru-RU"/>
        </w:rPr>
        <w:t>:</w:t>
      </w:r>
      <w:r>
        <w:rPr>
          <w:i/>
        </w:rPr>
        <w:t>FormName</w:t>
      </w:r>
      <w:r w:rsidRPr="00951709">
        <w:rPr>
          <w:i/>
          <w:lang w:val="ru-RU"/>
        </w:rPr>
        <w:t>&gt;</w:t>
      </w:r>
      <w:r w:rsidRPr="00951709">
        <w:rPr>
          <w:lang w:val="ru-RU"/>
        </w:rPr>
        <w:t xml:space="preserve"> и </w:t>
      </w:r>
      <w:r w:rsidRPr="00951709">
        <w:rPr>
          <w:i/>
          <w:lang w:val="ru-RU"/>
        </w:rPr>
        <w:t>&lt;/</w:t>
      </w:r>
      <w:r>
        <w:rPr>
          <w:i/>
        </w:rPr>
        <w:t>FORM</w:t>
      </w:r>
      <w:r w:rsidRPr="00951709">
        <w:rPr>
          <w:i/>
          <w:lang w:val="ru-RU"/>
        </w:rPr>
        <w:t>&gt;</w:t>
      </w:r>
      <w:r w:rsidRPr="00951709">
        <w:rPr>
          <w:lang w:val="ru-RU"/>
        </w:rPr>
        <w:t xml:space="preserve"> отделяют одну форму от другой в файле шаблона и задают, соответственно, начало и конец формы, а </w:t>
      </w:r>
      <w:r>
        <w:rPr>
          <w:i/>
        </w:rPr>
        <w:t>FormName</w:t>
      </w:r>
      <w:r w:rsidRPr="00951709">
        <w:rPr>
          <w:lang w:val="ru-RU"/>
        </w:rPr>
        <w:t xml:space="preserve"> означает имя формы. Если в файле шаблона присутствует только одна форма, то теги </w:t>
      </w:r>
      <w:r w:rsidRPr="00951709">
        <w:rPr>
          <w:i/>
          <w:lang w:val="ru-RU"/>
        </w:rPr>
        <w:t>&lt;</w:t>
      </w:r>
      <w:r>
        <w:rPr>
          <w:i/>
        </w:rPr>
        <w:t>FORM</w:t>
      </w:r>
      <w:r w:rsidRPr="00951709">
        <w:rPr>
          <w:i/>
          <w:lang w:val="ru-RU"/>
        </w:rPr>
        <w:t>:</w:t>
      </w:r>
      <w:r>
        <w:rPr>
          <w:i/>
        </w:rPr>
        <w:t>FormName</w:t>
      </w:r>
      <w:r w:rsidRPr="00951709">
        <w:rPr>
          <w:i/>
          <w:lang w:val="ru-RU"/>
        </w:rPr>
        <w:t>&gt;</w:t>
      </w:r>
      <w:r w:rsidRPr="00951709">
        <w:rPr>
          <w:lang w:val="ru-RU"/>
        </w:rPr>
        <w:t xml:space="preserve"> и </w:t>
      </w:r>
      <w:r w:rsidRPr="00951709">
        <w:rPr>
          <w:i/>
          <w:lang w:val="ru-RU"/>
        </w:rPr>
        <w:t>&lt;/</w:t>
      </w:r>
      <w:r>
        <w:rPr>
          <w:i/>
        </w:rPr>
        <w:t>FORM</w:t>
      </w:r>
      <w:r w:rsidRPr="00951709">
        <w:rPr>
          <w:i/>
          <w:lang w:val="ru-RU"/>
        </w:rPr>
        <w:t>&gt;</w:t>
      </w:r>
      <w:r w:rsidRPr="00951709">
        <w:rPr>
          <w:lang w:val="ru-RU"/>
        </w:rPr>
        <w:t xml:space="preserve"> в файл включать не нужно.</w:t>
      </w:r>
      <w:r w:rsidRPr="00951709">
        <w:rPr>
          <w:i/>
          <w:lang w:val="ru-RU"/>
        </w:rPr>
        <w:t xml:space="preserve"> </w:t>
      </w:r>
      <w:r w:rsidRPr="00951709">
        <w:rPr>
          <w:lang w:val="ru-RU"/>
        </w:rPr>
        <w:t xml:space="preserve"> </w:t>
      </w:r>
    </w:p>
    <w:p w:rsidR="00D009EC" w:rsidRPr="00951709" w:rsidRDefault="008E1307">
      <w:pPr>
        <w:ind w:left="1129" w:right="5"/>
        <w:rPr>
          <w:lang w:val="ru-RU"/>
        </w:rPr>
      </w:pPr>
      <w:r w:rsidRPr="00951709">
        <w:rPr>
          <w:lang w:val="ru-RU"/>
        </w:rPr>
        <w:t xml:space="preserve">Полем является последовательность символов ‘#’. Непосредственно перед ним можно задать атрибуты в следующем формате: </w:t>
      </w:r>
    </w:p>
    <w:p w:rsidR="00D009EC" w:rsidRPr="00951709" w:rsidRDefault="008E1307">
      <w:pPr>
        <w:spacing w:after="129"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fieldName</w:t>
      </w:r>
      <w:r w:rsidRPr="00951709">
        <w:rPr>
          <w:rFonts w:ascii="Arial" w:eastAsia="Arial" w:hAnsi="Arial" w:cs="Arial"/>
          <w:i/>
          <w:sz w:val="20"/>
          <w:lang w:val="ru-RU"/>
        </w:rPr>
        <w:t>:</w:t>
      </w:r>
      <w:r>
        <w:rPr>
          <w:rFonts w:ascii="Arial" w:eastAsia="Arial" w:hAnsi="Arial" w:cs="Arial"/>
          <w:i/>
          <w:sz w:val="20"/>
        </w:rPr>
        <w:t>format</w:t>
      </w:r>
      <w:r w:rsidRPr="00951709">
        <w:rPr>
          <w:rFonts w:ascii="Arial" w:eastAsia="Arial" w:hAnsi="Arial" w:cs="Arial"/>
          <w:i/>
          <w:sz w:val="20"/>
          <w:lang w:val="ru-RU"/>
        </w:rPr>
        <w:t>:</w:t>
      </w:r>
      <w:r>
        <w:rPr>
          <w:rFonts w:ascii="Arial" w:eastAsia="Arial" w:hAnsi="Arial" w:cs="Arial"/>
          <w:i/>
          <w:sz w:val="20"/>
        </w:rPr>
        <w:t>pN</w:t>
      </w:r>
      <w:r w:rsidRPr="00951709">
        <w:rPr>
          <w:rFonts w:ascii="Arial" w:eastAsia="Arial" w:hAnsi="Arial" w:cs="Arial"/>
          <w:i/>
          <w:sz w:val="20"/>
          <w:lang w:val="ru-RU"/>
        </w:rPr>
        <w:t xml:space="preserve">--&gt;############### </w:t>
      </w:r>
    </w:p>
    <w:p w:rsidR="00D009EC" w:rsidRPr="00951709" w:rsidRDefault="008E1307">
      <w:pPr>
        <w:spacing w:after="122"/>
        <w:ind w:left="1129" w:right="5"/>
        <w:rPr>
          <w:lang w:val="ru-RU"/>
        </w:rPr>
      </w:pPr>
      <w:r w:rsidRPr="00951709">
        <w:rPr>
          <w:lang w:val="ru-RU"/>
        </w:rPr>
        <w:t xml:space="preserve">Атрибуты поля необязательны. К ним относятся: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i/>
        </w:rPr>
        <w:t>fieldName</w:t>
      </w:r>
      <w:r w:rsidRPr="00951709">
        <w:rPr>
          <w:lang w:val="ru-RU"/>
        </w:rPr>
        <w:t xml:space="preserve"> – имя поля; если задан этот атрибут, то поле является именованным; </w:t>
      </w:r>
    </w:p>
    <w:p w:rsidR="00D009EC" w:rsidRPr="00951709" w:rsidRDefault="008E1307">
      <w:pPr>
        <w:spacing w:after="108"/>
        <w:ind w:left="1129" w:right="5"/>
        <w:rPr>
          <w:lang w:val="ru-RU"/>
        </w:rPr>
      </w:pPr>
      <w:r w:rsidRPr="00951709">
        <w:rPr>
          <w:rFonts w:ascii="Segoe UI Symbol" w:eastAsia="Segoe UI Symbol" w:hAnsi="Segoe UI Symbol" w:cs="Segoe UI Symbol"/>
          <w:lang w:val="ru-RU"/>
        </w:rPr>
        <w:t xml:space="preserve">♦ </w:t>
      </w:r>
      <w:r>
        <w:rPr>
          <w:b/>
          <w:i/>
        </w:rPr>
        <w:t>format</w:t>
      </w:r>
      <w:r w:rsidRPr="00951709">
        <w:rPr>
          <w:lang w:val="ru-RU"/>
        </w:rPr>
        <w:t xml:space="preserve"> – один из следующих атрибутов форматирования содержимого поля: </w:t>
      </w:r>
    </w:p>
    <w:p w:rsidR="00D009EC" w:rsidRPr="00951709" w:rsidRDefault="008E1307">
      <w:pPr>
        <w:numPr>
          <w:ilvl w:val="0"/>
          <w:numId w:val="7"/>
        </w:numPr>
        <w:spacing w:after="113"/>
        <w:ind w:right="5" w:hanging="360"/>
        <w:rPr>
          <w:lang w:val="ru-RU"/>
        </w:rPr>
      </w:pPr>
      <w:r>
        <w:rPr>
          <w:b/>
          <w:i/>
        </w:rPr>
        <w:t>c</w:t>
      </w:r>
      <w:r w:rsidRPr="00951709">
        <w:rPr>
          <w:lang w:val="ru-RU"/>
        </w:rPr>
        <w:t xml:space="preserve"> – выравнивание по центру поля; </w:t>
      </w:r>
    </w:p>
    <w:p w:rsidR="00D009EC" w:rsidRPr="00951709" w:rsidRDefault="008E1307">
      <w:pPr>
        <w:numPr>
          <w:ilvl w:val="0"/>
          <w:numId w:val="7"/>
        </w:numPr>
        <w:spacing w:after="134"/>
        <w:ind w:right="5" w:hanging="360"/>
        <w:rPr>
          <w:lang w:val="ru-RU"/>
        </w:rPr>
      </w:pPr>
      <w:r>
        <w:rPr>
          <w:b/>
          <w:i/>
        </w:rPr>
        <w:t>l</w:t>
      </w:r>
      <w:r w:rsidRPr="00951709">
        <w:rPr>
          <w:lang w:val="ru-RU"/>
        </w:rPr>
        <w:t xml:space="preserve"> – выравнивание по левому краю поля; </w:t>
      </w:r>
    </w:p>
    <w:p w:rsidR="00D009EC" w:rsidRPr="00951709" w:rsidRDefault="008E1307">
      <w:pPr>
        <w:numPr>
          <w:ilvl w:val="0"/>
          <w:numId w:val="7"/>
        </w:numPr>
        <w:ind w:right="5" w:hanging="360"/>
        <w:rPr>
          <w:lang w:val="ru-RU"/>
        </w:rPr>
      </w:pPr>
      <w:r>
        <w:rPr>
          <w:b/>
          <w:i/>
        </w:rPr>
        <w:t>r</w:t>
      </w:r>
      <w:r w:rsidRPr="00951709">
        <w:rPr>
          <w:lang w:val="ru-RU"/>
        </w:rPr>
        <w:t xml:space="preserve"> – выравнивание по правому краю поля.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Pr>
          <w:b/>
          <w:i/>
        </w:rPr>
        <w:t>pN</w:t>
      </w:r>
      <w:r w:rsidRPr="00951709">
        <w:rPr>
          <w:lang w:val="ru-RU"/>
        </w:rPr>
        <w:t xml:space="preserve"> – атрибут, связывающий с полем некоторое число </w:t>
      </w:r>
      <w:r>
        <w:t>N</w:t>
      </w:r>
      <w:r w:rsidRPr="00951709">
        <w:rPr>
          <w:lang w:val="ru-RU"/>
        </w:rPr>
        <w:t xml:space="preserve">. Данный атрибут предназначен для вывода данных во внешние источники, например, если данные выводятся в </w:t>
      </w:r>
      <w:r>
        <w:t>MS</w:t>
      </w:r>
      <w:r w:rsidRPr="00951709">
        <w:rPr>
          <w:lang w:val="ru-RU"/>
        </w:rPr>
        <w:t xml:space="preserve"> </w:t>
      </w:r>
      <w:r>
        <w:t>Exel</w:t>
      </w:r>
      <w:r w:rsidRPr="00951709">
        <w:rPr>
          <w:lang w:val="ru-RU"/>
        </w:rPr>
        <w:t xml:space="preserve">, то этот атрибут задает номер колонки таблицы. </w:t>
      </w:r>
    </w:p>
    <w:p w:rsidR="00D009EC" w:rsidRPr="00951709" w:rsidRDefault="0066018D">
      <w:pPr>
        <w:spacing w:after="90" w:line="250" w:lineRule="auto"/>
        <w:ind w:left="846" w:right="0"/>
        <w:jc w:val="left"/>
        <w:rPr>
          <w:lang w:val="ru-RU"/>
        </w:rPr>
      </w:pPr>
      <w:r>
        <w:rPr>
          <w:b/>
          <w:i/>
          <w:sz w:val="22"/>
          <w:lang w:val="ru-RU"/>
        </w:rPr>
        <w:t xml:space="preserve">Пример:  </w:t>
      </w:r>
      <w:r w:rsidRPr="00605829">
        <w:rPr>
          <w:b/>
          <w:i/>
          <w:color w:val="FF0000"/>
          <w:sz w:val="22"/>
          <w:lang w:val="ru-RU"/>
        </w:rPr>
        <w:t>Misal:</w:t>
      </w:r>
      <w:r w:rsidR="008E1307" w:rsidRPr="00605829">
        <w:rPr>
          <w:b/>
          <w:i/>
          <w:color w:val="FF0000"/>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Создадим файл шаблона </w:t>
      </w:r>
      <w:r>
        <w:rPr>
          <w:rFonts w:ascii="Arial" w:eastAsia="Arial" w:hAnsi="Arial" w:cs="Arial"/>
          <w:i/>
          <w:sz w:val="20"/>
        </w:rPr>
        <w:t>test</w:t>
      </w:r>
      <w:r w:rsidRPr="00951709">
        <w:rPr>
          <w:rFonts w:ascii="Arial" w:eastAsia="Arial" w:hAnsi="Arial" w:cs="Arial"/>
          <w:i/>
          <w:sz w:val="20"/>
          <w:lang w:val="ru-RU"/>
        </w:rPr>
        <w:t>.</w:t>
      </w:r>
      <w:r>
        <w:rPr>
          <w:rFonts w:ascii="Arial" w:eastAsia="Arial" w:hAnsi="Arial" w:cs="Arial"/>
          <w:i/>
          <w:sz w:val="20"/>
        </w:rPr>
        <w:t>tpl</w:t>
      </w:r>
      <w:r w:rsidRPr="00951709">
        <w:rPr>
          <w:rFonts w:ascii="Arial" w:eastAsia="Arial" w:hAnsi="Arial" w:cs="Arial"/>
          <w:i/>
          <w:sz w:val="20"/>
          <w:lang w:val="ru-RU"/>
        </w:rPr>
        <w:t xml:space="preserve">, в котором содержатся две формы </w:t>
      </w:r>
      <w:r>
        <w:rPr>
          <w:rFonts w:ascii="Arial" w:eastAsia="Arial" w:hAnsi="Arial" w:cs="Arial"/>
          <w:i/>
          <w:sz w:val="20"/>
        </w:rPr>
        <w:t>TEST</w:t>
      </w:r>
      <w:r w:rsidRPr="00951709">
        <w:rPr>
          <w:rFonts w:ascii="Arial" w:eastAsia="Arial" w:hAnsi="Arial" w:cs="Arial"/>
          <w:i/>
          <w:sz w:val="20"/>
          <w:lang w:val="ru-RU"/>
        </w:rPr>
        <w:t xml:space="preserve">1 и </w:t>
      </w:r>
      <w:r>
        <w:rPr>
          <w:rFonts w:ascii="Arial" w:eastAsia="Arial" w:hAnsi="Arial" w:cs="Arial"/>
          <w:i/>
          <w:sz w:val="20"/>
        </w:rPr>
        <w:t>TEST</w:t>
      </w:r>
      <w:r w:rsidRPr="00951709">
        <w:rPr>
          <w:rFonts w:ascii="Arial" w:eastAsia="Arial" w:hAnsi="Arial" w:cs="Arial"/>
          <w:i/>
          <w:sz w:val="20"/>
          <w:lang w:val="ru-RU"/>
        </w:rPr>
        <w:t xml:space="preserve">2:*/ </w:t>
      </w:r>
    </w:p>
    <w:p w:rsidR="00D009EC" w:rsidRDefault="008E1307">
      <w:pPr>
        <w:spacing w:after="69" w:line="249" w:lineRule="auto"/>
        <w:ind w:left="1414" w:right="1145"/>
        <w:jc w:val="left"/>
      </w:pPr>
      <w:r>
        <w:rPr>
          <w:rFonts w:ascii="Arial" w:eastAsia="Arial" w:hAnsi="Arial" w:cs="Arial"/>
          <w:i/>
          <w:sz w:val="20"/>
        </w:rPr>
        <w:t xml:space="preserve">&lt;FORM:TEST1&gt; </w:t>
      </w:r>
    </w:p>
    <w:p w:rsidR="00D009EC" w:rsidRDefault="008E1307">
      <w:pPr>
        <w:spacing w:after="69" w:line="249" w:lineRule="auto"/>
        <w:ind w:left="1414" w:right="1145"/>
        <w:jc w:val="left"/>
      </w:pPr>
      <w:r>
        <w:rPr>
          <w:rFonts w:ascii="Arial" w:eastAsia="Arial" w:hAnsi="Arial" w:cs="Arial"/>
          <w:i/>
          <w:sz w:val="20"/>
        </w:rPr>
        <w:t xml:space="preserve">        Test Report </w:t>
      </w:r>
    </w:p>
    <w:p w:rsidR="00D009EC" w:rsidRDefault="008E1307">
      <w:pPr>
        <w:spacing w:after="69" w:line="249" w:lineRule="auto"/>
        <w:ind w:left="1414" w:right="1145"/>
        <w:jc w:val="left"/>
      </w:pPr>
      <w:r>
        <w:rPr>
          <w:rFonts w:ascii="Arial" w:eastAsia="Arial" w:hAnsi="Arial" w:cs="Arial"/>
          <w:i/>
          <w:sz w:val="20"/>
        </w:rPr>
        <w:t xml:space="preserve">-------------------------------------------- </w:t>
      </w:r>
    </w:p>
    <w:p w:rsidR="00D009EC" w:rsidRDefault="008E1307">
      <w:pPr>
        <w:spacing w:after="52" w:line="249" w:lineRule="auto"/>
        <w:ind w:left="1414" w:right="1145"/>
        <w:jc w:val="left"/>
      </w:pPr>
      <w:r>
        <w:rPr>
          <w:rFonts w:ascii="Arial" w:eastAsia="Arial" w:hAnsi="Arial" w:cs="Arial"/>
          <w:i/>
          <w:sz w:val="20"/>
        </w:rPr>
        <w:t xml:space="preserve">|--&lt;!--id:r:p1--&gt;###############--|--&lt;!--Name:c:p3-&gt;################--| -------------------------------------------- </w:t>
      </w:r>
    </w:p>
    <w:p w:rsidR="00D009EC" w:rsidRDefault="008E1307">
      <w:pPr>
        <w:spacing w:after="69" w:line="249" w:lineRule="auto"/>
        <w:ind w:left="1414" w:right="1145"/>
        <w:jc w:val="left"/>
      </w:pPr>
      <w:r>
        <w:rPr>
          <w:rFonts w:ascii="Arial" w:eastAsia="Arial" w:hAnsi="Arial" w:cs="Arial"/>
          <w:i/>
          <w:sz w:val="20"/>
        </w:rPr>
        <w:t xml:space="preserve">&lt;/FORM&gt; </w:t>
      </w:r>
    </w:p>
    <w:p w:rsidR="00D009EC" w:rsidRDefault="008E1307">
      <w:pPr>
        <w:spacing w:after="69" w:line="249" w:lineRule="auto"/>
        <w:ind w:left="1414" w:right="1145"/>
        <w:jc w:val="left"/>
      </w:pPr>
      <w:r>
        <w:rPr>
          <w:rFonts w:ascii="Arial" w:eastAsia="Arial" w:hAnsi="Arial" w:cs="Arial"/>
          <w:i/>
          <w:sz w:val="20"/>
        </w:rPr>
        <w:t xml:space="preserve">&lt;FORM:TEST2&gt; </w:t>
      </w:r>
    </w:p>
    <w:p w:rsidR="00D009EC" w:rsidRDefault="008E1307">
      <w:pPr>
        <w:spacing w:after="69" w:line="249" w:lineRule="auto"/>
        <w:ind w:left="1414" w:right="1145"/>
        <w:jc w:val="left"/>
      </w:pPr>
      <w:r>
        <w:rPr>
          <w:rFonts w:ascii="Arial" w:eastAsia="Arial" w:hAnsi="Arial" w:cs="Arial"/>
          <w:i/>
          <w:sz w:val="20"/>
        </w:rPr>
        <w:t xml:space="preserve">&lt;!—Sighature1:r:p1--&gt;###############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Signature</w:t>
      </w:r>
      <w:r w:rsidRPr="00951709">
        <w:rPr>
          <w:rFonts w:ascii="Arial" w:eastAsia="Arial" w:hAnsi="Arial" w:cs="Arial"/>
          <w:i/>
          <w:sz w:val="20"/>
          <w:lang w:val="ru-RU"/>
        </w:rPr>
        <w:t>2:</w:t>
      </w:r>
      <w:r>
        <w:rPr>
          <w:rFonts w:ascii="Arial" w:eastAsia="Arial" w:hAnsi="Arial" w:cs="Arial"/>
          <w:i/>
          <w:sz w:val="20"/>
        </w:rPr>
        <w:t>c</w:t>
      </w:r>
      <w:r w:rsidRPr="00951709">
        <w:rPr>
          <w:rFonts w:ascii="Arial" w:eastAsia="Arial" w:hAnsi="Arial" w:cs="Arial"/>
          <w:i/>
          <w:sz w:val="20"/>
          <w:lang w:val="ru-RU"/>
        </w:rPr>
        <w:t>:</w:t>
      </w:r>
      <w:r>
        <w:rPr>
          <w:rFonts w:ascii="Arial" w:eastAsia="Arial" w:hAnsi="Arial" w:cs="Arial"/>
          <w:i/>
          <w:sz w:val="20"/>
        </w:rPr>
        <w:t>p</w:t>
      </w:r>
      <w:r w:rsidRPr="00951709">
        <w:rPr>
          <w:rFonts w:ascii="Arial" w:eastAsia="Arial" w:hAnsi="Arial" w:cs="Arial"/>
          <w:i/>
          <w:sz w:val="20"/>
          <w:lang w:val="ru-RU"/>
        </w:rPr>
        <w:t xml:space="preserve">3--&gt;################ </w:t>
      </w:r>
    </w:p>
    <w:p w:rsidR="00D009EC" w:rsidRPr="00951709" w:rsidRDefault="008E1307">
      <w:pPr>
        <w:spacing w:after="148"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FORM</w:t>
      </w:r>
      <w:r w:rsidRPr="00951709">
        <w:rPr>
          <w:rFonts w:ascii="Arial" w:eastAsia="Arial" w:hAnsi="Arial" w:cs="Arial"/>
          <w:i/>
          <w:sz w:val="20"/>
          <w:lang w:val="ru-RU"/>
        </w:rPr>
        <w:t xml:space="preserve">&gt; </w:t>
      </w:r>
    </w:p>
    <w:p w:rsidR="00D009EC" w:rsidRPr="00951709" w:rsidRDefault="008E1307">
      <w:pPr>
        <w:spacing w:after="129"/>
        <w:ind w:left="1129" w:right="5"/>
        <w:rPr>
          <w:lang w:val="ru-RU"/>
        </w:rPr>
      </w:pPr>
      <w:r w:rsidRPr="00951709">
        <w:rPr>
          <w:lang w:val="ru-RU"/>
        </w:rPr>
        <w:t xml:space="preserve">Для удобства редактирования формы отчета с именованными полями встроенный редактор системы </w:t>
      </w:r>
      <w:r>
        <w:t>RS</w:t>
      </w:r>
      <w:r w:rsidRPr="00951709">
        <w:rPr>
          <w:lang w:val="ru-RU"/>
        </w:rPr>
        <w:t>-</w:t>
      </w:r>
      <w:r>
        <w:t>Bank</w:t>
      </w:r>
      <w:r w:rsidRPr="00951709">
        <w:rPr>
          <w:lang w:val="ru-RU"/>
        </w:rPr>
        <w:t xml:space="preserve"> </w:t>
      </w:r>
      <w:r>
        <w:t>V</w:t>
      </w:r>
      <w:r w:rsidRPr="00951709">
        <w:rPr>
          <w:lang w:val="ru-RU"/>
        </w:rPr>
        <w:t>.6 имеет режим скрытия имен полей, который вызывается с помощью клавиши [</w:t>
      </w:r>
      <w:r>
        <w:t>F</w:t>
      </w:r>
      <w:r w:rsidRPr="00951709">
        <w:rPr>
          <w:lang w:val="ru-RU"/>
        </w:rPr>
        <w:t xml:space="preserve">12]  (см. раздел "Использование встроенного текстового редактора" Руководства "Общие документы. Стандартные операции"). </w:t>
      </w:r>
    </w:p>
    <w:p w:rsidR="00D009EC" w:rsidRPr="00951709" w:rsidRDefault="008E1307">
      <w:pPr>
        <w:spacing w:after="131"/>
        <w:ind w:left="1129" w:right="5"/>
        <w:rPr>
          <w:lang w:val="ru-RU"/>
        </w:rPr>
      </w:pPr>
      <w:r w:rsidRPr="00951709">
        <w:rPr>
          <w:lang w:val="ru-RU"/>
        </w:rPr>
        <w:t xml:space="preserve">В процессе формирования отчета необходимые значения в поля формы помещаются при помощи класса </w:t>
      </w:r>
      <w:r>
        <w:rPr>
          <w:b/>
          <w:i/>
        </w:rPr>
        <w:t>TRepForm</w:t>
      </w:r>
      <w:r w:rsidRPr="00951709">
        <w:rPr>
          <w:lang w:val="ru-RU"/>
        </w:rPr>
        <w:t xml:space="preserve">.  </w:t>
      </w:r>
    </w:p>
    <w:p w:rsidR="00D009EC" w:rsidRPr="00951709" w:rsidRDefault="008E1307">
      <w:pPr>
        <w:ind w:left="1129" w:right="5"/>
        <w:rPr>
          <w:lang w:val="ru-RU"/>
        </w:rPr>
      </w:pPr>
      <w:r w:rsidRPr="00951709">
        <w:rPr>
          <w:lang w:val="ru-RU"/>
        </w:rPr>
        <w:t xml:space="preserve">Конструктор класса </w:t>
      </w:r>
      <w:r>
        <w:rPr>
          <w:b/>
          <w:i/>
        </w:rPr>
        <w:t>TRepForm</w:t>
      </w:r>
      <w:r w:rsidRPr="00951709">
        <w:rPr>
          <w:lang w:val="ru-RU"/>
        </w:rPr>
        <w:t xml:space="preserve"> выглядит следующим образом: </w:t>
      </w:r>
    </w:p>
    <w:p w:rsidR="00D009EC" w:rsidRDefault="008E1307">
      <w:pPr>
        <w:spacing w:after="153" w:line="249" w:lineRule="auto"/>
        <w:ind w:left="1414" w:right="1145"/>
        <w:jc w:val="left"/>
      </w:pPr>
      <w:r>
        <w:rPr>
          <w:rFonts w:ascii="Arial" w:eastAsia="Arial" w:hAnsi="Arial" w:cs="Arial"/>
          <w:i/>
          <w:sz w:val="20"/>
        </w:rPr>
        <w:t xml:space="preserve">TRepForm (fileName:string [, useUnnamed:Bool, formName:String, delSpace:Bool]) </w:t>
      </w:r>
    </w:p>
    <w:p w:rsidR="00D009EC" w:rsidRPr="00951709" w:rsidRDefault="008E1307">
      <w:pPr>
        <w:spacing w:after="131"/>
        <w:ind w:left="1129" w:right="5"/>
        <w:rPr>
          <w:lang w:val="ru-RU"/>
        </w:rPr>
      </w:pPr>
      <w:r w:rsidRPr="00951709">
        <w:rPr>
          <w:lang w:val="ru-RU"/>
        </w:rPr>
        <w:t xml:space="preserve">Конструктор загружает форму с именем </w:t>
      </w:r>
      <w:r>
        <w:rPr>
          <w:b/>
          <w:i/>
        </w:rPr>
        <w:t>formName</w:t>
      </w:r>
      <w:r w:rsidRPr="00951709">
        <w:rPr>
          <w:lang w:val="ru-RU"/>
        </w:rPr>
        <w:t xml:space="preserve"> из файла </w:t>
      </w:r>
      <w:r>
        <w:t>c</w:t>
      </w:r>
      <w:r w:rsidRPr="00951709">
        <w:rPr>
          <w:lang w:val="ru-RU"/>
        </w:rPr>
        <w:t xml:space="preserve"> шаблонами форм с именем </w:t>
      </w:r>
      <w:r>
        <w:rPr>
          <w:b/>
          <w:i/>
        </w:rPr>
        <w:t>fileName</w:t>
      </w:r>
      <w:r w:rsidRPr="00951709">
        <w:rPr>
          <w:lang w:val="ru-RU"/>
        </w:rPr>
        <w:t xml:space="preserve">. Имя формы следует указывать с учетом регистра. Если файл шаблона содержит только одну форму, то параметр </w:t>
      </w:r>
      <w:r>
        <w:rPr>
          <w:b/>
          <w:i/>
        </w:rPr>
        <w:t>formName</w:t>
      </w:r>
      <w:r w:rsidRPr="00951709">
        <w:rPr>
          <w:lang w:val="ru-RU"/>
        </w:rPr>
        <w:t xml:space="preserve"> не задается.  </w:t>
      </w:r>
    </w:p>
    <w:p w:rsidR="00D009EC" w:rsidRPr="00951709" w:rsidRDefault="008E1307">
      <w:pPr>
        <w:spacing w:after="131"/>
        <w:ind w:left="1129" w:right="5"/>
        <w:rPr>
          <w:lang w:val="ru-RU"/>
        </w:rPr>
      </w:pPr>
      <w:r w:rsidRPr="00951709">
        <w:rPr>
          <w:lang w:val="ru-RU"/>
        </w:rPr>
        <w:t xml:space="preserve">Если второй необязательный параметр </w:t>
      </w:r>
      <w:r>
        <w:rPr>
          <w:b/>
          <w:i/>
        </w:rPr>
        <w:t>useUnnamed</w:t>
      </w:r>
      <w:r w:rsidRPr="00951709">
        <w:rPr>
          <w:lang w:val="ru-RU"/>
        </w:rPr>
        <w:t xml:space="preserve"> задан и равен </w:t>
      </w:r>
      <w:r>
        <w:t>TRUE</w:t>
      </w:r>
      <w:r w:rsidRPr="00951709">
        <w:rPr>
          <w:lang w:val="ru-RU"/>
        </w:rPr>
        <w:t xml:space="preserve">, то в качестве полей в панели могут быть использованы неименованные поля. В противном случае неименованные поля игнорируются. По умолчанию этот параметр принимает значение </w:t>
      </w:r>
      <w:r>
        <w:t>FALSE</w:t>
      </w:r>
      <w:r w:rsidRPr="00951709">
        <w:rPr>
          <w:lang w:val="ru-RU"/>
        </w:rPr>
        <w:t xml:space="preserve">. </w:t>
      </w:r>
    </w:p>
    <w:p w:rsidR="00D009EC" w:rsidRPr="00951709" w:rsidRDefault="008E1307">
      <w:pPr>
        <w:spacing w:after="132"/>
        <w:ind w:left="1129" w:right="5"/>
        <w:rPr>
          <w:lang w:val="ru-RU"/>
        </w:rPr>
      </w:pPr>
      <w:r w:rsidRPr="00951709">
        <w:rPr>
          <w:lang w:val="ru-RU"/>
        </w:rPr>
        <w:t xml:space="preserve">Если параметр </w:t>
      </w:r>
      <w:r>
        <w:rPr>
          <w:b/>
          <w:i/>
        </w:rPr>
        <w:t>delSpace</w:t>
      </w:r>
      <w:r w:rsidRPr="00951709">
        <w:rPr>
          <w:lang w:val="ru-RU"/>
        </w:rPr>
        <w:t xml:space="preserve"> задан и равен </w:t>
      </w:r>
      <w:r>
        <w:t>TRUE</w:t>
      </w:r>
      <w:r w:rsidRPr="00951709">
        <w:rPr>
          <w:lang w:val="ru-RU"/>
        </w:rPr>
        <w:t xml:space="preserve">, то из текста шаблона удаляются все лишние пробельные символы (пробелы, табуляции, переводы каретки). </w:t>
      </w:r>
    </w:p>
    <w:p w:rsidR="00D009EC" w:rsidRPr="00951709" w:rsidRDefault="00497DC4">
      <w:pPr>
        <w:spacing w:after="143"/>
        <w:ind w:left="1129" w:right="5"/>
        <w:rPr>
          <w:lang w:val="ru-RU"/>
        </w:rPr>
      </w:pPr>
      <w:r>
        <w:rPr>
          <w:lang w:val="ru-RU"/>
        </w:rPr>
        <w:t xml:space="preserve">Класс    </w:t>
      </w:r>
      <w:r w:rsidRPr="00012073">
        <w:rPr>
          <w:color w:val="FF0000"/>
          <w:lang w:val="ru-RU"/>
        </w:rPr>
        <w:t xml:space="preserve">Sinif </w:t>
      </w:r>
      <w:r>
        <w:rPr>
          <w:lang w:val="ru-RU"/>
        </w:rPr>
        <w:t xml:space="preserve">  </w:t>
      </w:r>
      <w:r w:rsidR="008E1307">
        <w:rPr>
          <w:b/>
          <w:i/>
        </w:rPr>
        <w:t>TRepForm</w:t>
      </w:r>
      <w:r w:rsidR="008E1307" w:rsidRPr="00951709">
        <w:rPr>
          <w:lang w:val="ru-RU"/>
        </w:rPr>
        <w:t xml:space="preserve"> имеет следующие свойства: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Value</w:t>
      </w:r>
      <w:r w:rsidRPr="00951709">
        <w:rPr>
          <w:b/>
          <w:lang w:val="ru-RU"/>
        </w:rPr>
        <w:t xml:space="preserve"> - </w:t>
      </w:r>
      <w:r w:rsidRPr="00951709">
        <w:rPr>
          <w:lang w:val="ru-RU"/>
        </w:rPr>
        <w:t xml:space="preserve">свойство, позволяющее читать и писать в поле шаблона с именем </w:t>
      </w:r>
      <w:r>
        <w:t>name</w:t>
      </w:r>
      <w:r w:rsidRPr="00951709">
        <w:rPr>
          <w:lang w:val="ru-RU"/>
        </w:rPr>
        <w:t xml:space="preserve"> или индексом </w:t>
      </w:r>
      <w:r>
        <w:t>id</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 xml:space="preserve">используется следующим образом: </w:t>
      </w:r>
    </w:p>
    <w:p w:rsidR="00D009EC" w:rsidRPr="00951709" w:rsidRDefault="008E1307">
      <w:pPr>
        <w:spacing w:after="185" w:line="249" w:lineRule="auto"/>
        <w:ind w:left="1414" w:right="1145"/>
        <w:jc w:val="left"/>
        <w:rPr>
          <w:lang w:val="ru-RU"/>
        </w:rPr>
      </w:pPr>
      <w:r>
        <w:rPr>
          <w:rFonts w:ascii="Arial" w:eastAsia="Arial" w:hAnsi="Arial" w:cs="Arial"/>
          <w:i/>
          <w:sz w:val="20"/>
        </w:rPr>
        <w:t>Value</w:t>
      </w:r>
      <w:r w:rsidRPr="00951709">
        <w:rPr>
          <w:rFonts w:ascii="Arial" w:eastAsia="Arial" w:hAnsi="Arial" w:cs="Arial"/>
          <w:i/>
          <w:sz w:val="20"/>
          <w:lang w:val="ru-RU"/>
        </w:rPr>
        <w:t xml:space="preserve"> ( </w:t>
      </w:r>
      <w:r>
        <w:rPr>
          <w:rFonts w:ascii="Arial" w:eastAsia="Arial" w:hAnsi="Arial" w:cs="Arial"/>
          <w:i/>
          <w:sz w:val="20"/>
        </w:rPr>
        <w:t>name</w:t>
      </w:r>
      <w:r w:rsidRPr="00951709">
        <w:rPr>
          <w:rFonts w:ascii="Arial" w:eastAsia="Arial" w:hAnsi="Arial" w:cs="Arial"/>
          <w:i/>
          <w:sz w:val="20"/>
          <w:lang w:val="ru-RU"/>
        </w:rPr>
        <w:t xml:space="preserve"> : </w:t>
      </w:r>
      <w:r>
        <w:rPr>
          <w:rFonts w:ascii="Arial" w:eastAsia="Arial" w:hAnsi="Arial" w:cs="Arial"/>
          <w:i/>
          <w:sz w:val="20"/>
        </w:rPr>
        <w:t>string</w:t>
      </w:r>
      <w:r w:rsidRPr="00951709">
        <w:rPr>
          <w:rFonts w:ascii="Arial" w:eastAsia="Arial" w:hAnsi="Arial" w:cs="Arial"/>
          <w:i/>
          <w:sz w:val="20"/>
          <w:lang w:val="ru-RU"/>
        </w:rPr>
        <w:t xml:space="preserve"> | </w:t>
      </w:r>
      <w:r>
        <w:rPr>
          <w:rFonts w:ascii="Arial" w:eastAsia="Arial" w:hAnsi="Arial" w:cs="Arial"/>
          <w:i/>
          <w:sz w:val="20"/>
        </w:rPr>
        <w:t>id</w:t>
      </w:r>
      <w:r w:rsidRPr="00951709">
        <w:rPr>
          <w:rFonts w:ascii="Arial" w:eastAsia="Arial" w:hAnsi="Arial" w:cs="Arial"/>
          <w:i/>
          <w:sz w:val="20"/>
          <w:lang w:val="ru-RU"/>
        </w:rPr>
        <w:t xml:space="preserve"> : </w:t>
      </w:r>
      <w:r>
        <w:rPr>
          <w:rFonts w:ascii="Arial" w:eastAsia="Arial" w:hAnsi="Arial" w:cs="Arial"/>
          <w:i/>
          <w:sz w:val="20"/>
        </w:rPr>
        <w:t>integer</w:t>
      </w:r>
      <w:r w:rsidRPr="00951709">
        <w:rPr>
          <w:rFonts w:ascii="Arial" w:eastAsia="Arial" w:hAnsi="Arial" w:cs="Arial"/>
          <w:i/>
          <w:sz w:val="20"/>
          <w:lang w:val="ru-RU"/>
        </w:rPr>
        <w:t xml:space="preserve"> )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Index</w:t>
      </w:r>
      <w:r w:rsidRPr="00951709">
        <w:rPr>
          <w:lang w:val="ru-RU"/>
        </w:rPr>
        <w:t xml:space="preserve"> – </w:t>
      </w:r>
      <w:r w:rsidR="002B1E5D">
        <w:rPr>
          <w:lang w:val="ru-RU"/>
        </w:rPr>
        <w:t xml:space="preserve">свойство </w:t>
      </w:r>
      <w:r w:rsidR="002B1E5D" w:rsidRPr="00AF6E8E">
        <w:rPr>
          <w:color w:val="FF0000"/>
          <w:lang w:val="ru-RU"/>
        </w:rPr>
        <w:t xml:space="preserve">(xüsusiyyət) </w:t>
      </w:r>
      <w:r w:rsidRPr="00951709">
        <w:rPr>
          <w:lang w:val="ru-RU"/>
        </w:rPr>
        <w:t xml:space="preserve">возвращает индекс поля с именем </w:t>
      </w:r>
      <w:r>
        <w:rPr>
          <w:b/>
          <w:i/>
        </w:rPr>
        <w:t>name</w:t>
      </w:r>
      <w:r w:rsidRPr="00951709">
        <w:rPr>
          <w:lang w:val="ru-RU"/>
        </w:rPr>
        <w:t xml:space="preserve">. Если поля с указанным именем не существует, возвращает –1. </w:t>
      </w:r>
      <w:r w:rsidR="002B1E5D">
        <w:rPr>
          <w:lang w:val="ru-RU"/>
        </w:rPr>
        <w:t xml:space="preserve">Свойство </w:t>
      </w:r>
      <w:r w:rsidR="002B1E5D" w:rsidRPr="00AF6E8E">
        <w:rPr>
          <w:color w:val="FF0000"/>
          <w:lang w:val="ru-RU"/>
        </w:rPr>
        <w:t xml:space="preserve">(xüsusiyyət) </w:t>
      </w:r>
      <w:r w:rsidRPr="00951709">
        <w:rPr>
          <w:lang w:val="ru-RU"/>
        </w:rPr>
        <w:t xml:space="preserve">используется следующим образом: </w:t>
      </w:r>
    </w:p>
    <w:p w:rsidR="00D009EC" w:rsidRPr="00951709" w:rsidRDefault="008E1307">
      <w:pPr>
        <w:spacing w:after="154" w:line="249" w:lineRule="auto"/>
        <w:ind w:left="1414" w:right="1145"/>
        <w:jc w:val="left"/>
        <w:rPr>
          <w:lang w:val="ru-RU"/>
        </w:rPr>
      </w:pPr>
      <w:r>
        <w:rPr>
          <w:rFonts w:ascii="Arial" w:eastAsia="Arial" w:hAnsi="Arial" w:cs="Arial"/>
          <w:i/>
          <w:sz w:val="20"/>
        </w:rPr>
        <w:lastRenderedPageBreak/>
        <w:t>Index</w:t>
      </w:r>
      <w:r w:rsidRPr="00951709">
        <w:rPr>
          <w:rFonts w:ascii="Arial" w:eastAsia="Arial" w:hAnsi="Arial" w:cs="Arial"/>
          <w:i/>
          <w:sz w:val="20"/>
          <w:lang w:val="ru-RU"/>
        </w:rPr>
        <w:t xml:space="preserve"> ( </w:t>
      </w:r>
      <w:r>
        <w:rPr>
          <w:rFonts w:ascii="Arial" w:eastAsia="Arial" w:hAnsi="Arial" w:cs="Arial"/>
          <w:i/>
          <w:sz w:val="20"/>
        </w:rPr>
        <w:t>name</w:t>
      </w:r>
      <w:r w:rsidRPr="00951709">
        <w:rPr>
          <w:rFonts w:ascii="Arial" w:eastAsia="Arial" w:hAnsi="Arial" w:cs="Arial"/>
          <w:i/>
          <w:sz w:val="20"/>
          <w:lang w:val="ru-RU"/>
        </w:rPr>
        <w:t xml:space="preserve"> : </w:t>
      </w:r>
      <w:r>
        <w:rPr>
          <w:rFonts w:ascii="Arial" w:eastAsia="Arial" w:hAnsi="Arial" w:cs="Arial"/>
          <w:i/>
          <w:sz w:val="20"/>
        </w:rPr>
        <w:t>string</w:t>
      </w:r>
      <w:r w:rsidRPr="00951709">
        <w:rPr>
          <w:rFonts w:ascii="Arial" w:eastAsia="Arial" w:hAnsi="Arial" w:cs="Arial"/>
          <w:i/>
          <w:sz w:val="20"/>
          <w:lang w:val="ru-RU"/>
        </w:rPr>
        <w:t xml:space="preserve"> ) </w:t>
      </w:r>
    </w:p>
    <w:p w:rsidR="00D009EC" w:rsidRPr="00951709" w:rsidRDefault="008E1307">
      <w:pPr>
        <w:tabs>
          <w:tab w:val="center" w:pos="1536"/>
          <w:tab w:val="center" w:pos="2371"/>
          <w:tab w:val="center" w:pos="3259"/>
          <w:tab w:val="center" w:pos="4672"/>
          <w:tab w:val="center" w:pos="5994"/>
          <w:tab w:val="center" w:pos="6852"/>
          <w:tab w:val="center" w:pos="7688"/>
          <w:tab w:val="right" w:pos="9073"/>
        </w:tabs>
        <w:spacing w:after="7"/>
        <w:ind w:left="0" w:right="0" w:firstLine="0"/>
        <w:jc w:val="left"/>
        <w:rPr>
          <w:lang w:val="ru-RU"/>
        </w:rPr>
      </w:pPr>
      <w:r w:rsidRPr="00951709">
        <w:rPr>
          <w:rFonts w:ascii="Calibri" w:eastAsia="Calibri" w:hAnsi="Calibri" w:cs="Calibri"/>
          <w:sz w:val="22"/>
          <w:lang w:val="ru-RU"/>
        </w:rPr>
        <w:tab/>
      </w:r>
      <w:r w:rsidRPr="00951709">
        <w:rPr>
          <w:rFonts w:ascii="Segoe UI Symbol" w:eastAsia="Segoe UI Symbol" w:hAnsi="Segoe UI Symbol" w:cs="Segoe UI Symbol"/>
          <w:lang w:val="ru-RU"/>
        </w:rPr>
        <w:t xml:space="preserve">♦ </w:t>
      </w:r>
      <w:r>
        <w:rPr>
          <w:b/>
          <w:i/>
        </w:rPr>
        <w:t>Field</w:t>
      </w:r>
      <w:r w:rsidRPr="00951709">
        <w:rPr>
          <w:i/>
          <w:lang w:val="ru-RU"/>
        </w:rPr>
        <w:t xml:space="preserve"> </w:t>
      </w:r>
      <w:r w:rsidRPr="00951709">
        <w:rPr>
          <w:i/>
          <w:lang w:val="ru-RU"/>
        </w:rPr>
        <w:tab/>
      </w:r>
      <w:r w:rsidRPr="00951709">
        <w:rPr>
          <w:lang w:val="ru-RU"/>
        </w:rPr>
        <w:t xml:space="preserve">– </w:t>
      </w:r>
      <w:r w:rsidRPr="00951709">
        <w:rPr>
          <w:lang w:val="ru-RU"/>
        </w:rPr>
        <w:tab/>
      </w:r>
      <w:r w:rsidR="002B1E5D">
        <w:rPr>
          <w:lang w:val="ru-RU"/>
        </w:rPr>
        <w:t xml:space="preserve">свойство </w:t>
      </w:r>
      <w:r w:rsidR="002B1E5D" w:rsidRPr="00AF6E8E">
        <w:rPr>
          <w:color w:val="FF0000"/>
          <w:lang w:val="ru-RU"/>
        </w:rPr>
        <w:t xml:space="preserve">(xüsusiyyət) </w:t>
      </w:r>
      <w:r w:rsidRPr="00951709">
        <w:rPr>
          <w:lang w:val="ru-RU"/>
        </w:rPr>
        <w:tab/>
        <w:t xml:space="preserve">возвращает </w:t>
      </w:r>
      <w:r w:rsidRPr="00951709">
        <w:rPr>
          <w:lang w:val="ru-RU"/>
        </w:rPr>
        <w:tab/>
        <w:t>ссылку</w:t>
      </w:r>
      <w:r w:rsidR="00AB637C">
        <w:rPr>
          <w:lang w:val="az-Latn-AZ"/>
        </w:rPr>
        <w:t xml:space="preserve">(İstinad) </w:t>
      </w:r>
      <w:r w:rsidRPr="00951709">
        <w:rPr>
          <w:lang w:val="ru-RU"/>
        </w:rPr>
        <w:tab/>
        <w:t xml:space="preserve">на </w:t>
      </w:r>
      <w:r w:rsidRPr="00951709">
        <w:rPr>
          <w:lang w:val="ru-RU"/>
        </w:rPr>
        <w:tab/>
        <w:t xml:space="preserve">объект </w:t>
      </w:r>
      <w:r w:rsidRPr="00951709">
        <w:rPr>
          <w:lang w:val="ru-RU"/>
        </w:rPr>
        <w:tab/>
        <w:t xml:space="preserve">класса </w:t>
      </w:r>
    </w:p>
    <w:p w:rsidR="00D009EC" w:rsidRPr="00951709" w:rsidRDefault="008E1307">
      <w:pPr>
        <w:spacing w:after="70"/>
        <w:ind w:left="1427" w:right="0"/>
        <w:jc w:val="left"/>
        <w:rPr>
          <w:lang w:val="ru-RU"/>
        </w:rPr>
      </w:pPr>
      <w:r>
        <w:rPr>
          <w:b/>
          <w:i/>
        </w:rPr>
        <w:t>TPattFieldR</w:t>
      </w:r>
      <w:r w:rsidRPr="00951709">
        <w:rPr>
          <w:lang w:val="ru-RU"/>
        </w:rPr>
        <w:t xml:space="preserve"> (см. стр. 73), содержащий информацию о поле, которое задается именем </w:t>
      </w:r>
      <w:r>
        <w:rPr>
          <w:b/>
          <w:i/>
        </w:rPr>
        <w:t>name</w:t>
      </w:r>
      <w:r w:rsidRPr="00951709">
        <w:rPr>
          <w:lang w:val="ru-RU"/>
        </w:rPr>
        <w:t xml:space="preserve"> или индексом </w:t>
      </w:r>
      <w:r>
        <w:rPr>
          <w:b/>
          <w:i/>
        </w:rPr>
        <w:t>id</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 xml:space="preserve">используется следующим образом: </w:t>
      </w:r>
    </w:p>
    <w:p w:rsidR="00D009EC" w:rsidRPr="00951709" w:rsidRDefault="008E1307">
      <w:pPr>
        <w:spacing w:after="150" w:line="249" w:lineRule="auto"/>
        <w:ind w:left="1414" w:right="1145"/>
        <w:jc w:val="left"/>
        <w:rPr>
          <w:lang w:val="ru-RU"/>
        </w:rPr>
      </w:pPr>
      <w:r>
        <w:rPr>
          <w:rFonts w:ascii="Arial" w:eastAsia="Arial" w:hAnsi="Arial" w:cs="Arial"/>
          <w:i/>
          <w:sz w:val="20"/>
        </w:rPr>
        <w:t>Field</w:t>
      </w:r>
      <w:r w:rsidRPr="00951709">
        <w:rPr>
          <w:rFonts w:ascii="Arial" w:eastAsia="Arial" w:hAnsi="Arial" w:cs="Arial"/>
          <w:i/>
          <w:sz w:val="20"/>
          <w:lang w:val="ru-RU"/>
        </w:rPr>
        <w:t xml:space="preserve"> ( </w:t>
      </w:r>
      <w:r>
        <w:rPr>
          <w:rFonts w:ascii="Arial" w:eastAsia="Arial" w:hAnsi="Arial" w:cs="Arial"/>
          <w:i/>
          <w:sz w:val="20"/>
        </w:rPr>
        <w:t>name</w:t>
      </w:r>
      <w:r w:rsidRPr="00951709">
        <w:rPr>
          <w:rFonts w:ascii="Arial" w:eastAsia="Arial" w:hAnsi="Arial" w:cs="Arial"/>
          <w:i/>
          <w:sz w:val="20"/>
          <w:lang w:val="ru-RU"/>
        </w:rPr>
        <w:t xml:space="preserve"> : </w:t>
      </w:r>
      <w:r>
        <w:rPr>
          <w:rFonts w:ascii="Arial" w:eastAsia="Arial" w:hAnsi="Arial" w:cs="Arial"/>
          <w:i/>
          <w:sz w:val="20"/>
        </w:rPr>
        <w:t>string</w:t>
      </w:r>
      <w:r w:rsidRPr="00951709">
        <w:rPr>
          <w:rFonts w:ascii="Arial" w:eastAsia="Arial" w:hAnsi="Arial" w:cs="Arial"/>
          <w:i/>
          <w:sz w:val="20"/>
          <w:lang w:val="ru-RU"/>
        </w:rPr>
        <w:t xml:space="preserve"> | </w:t>
      </w:r>
      <w:r>
        <w:rPr>
          <w:rFonts w:ascii="Arial" w:eastAsia="Arial" w:hAnsi="Arial" w:cs="Arial"/>
          <w:i/>
          <w:sz w:val="20"/>
        </w:rPr>
        <w:t>id</w:t>
      </w:r>
      <w:r w:rsidRPr="00951709">
        <w:rPr>
          <w:rFonts w:ascii="Arial" w:eastAsia="Arial" w:hAnsi="Arial" w:cs="Arial"/>
          <w:i/>
          <w:sz w:val="20"/>
          <w:lang w:val="ru-RU"/>
        </w:rPr>
        <w:t xml:space="preserve"> : </w:t>
      </w:r>
      <w:r>
        <w:rPr>
          <w:rFonts w:ascii="Arial" w:eastAsia="Arial" w:hAnsi="Arial" w:cs="Arial"/>
          <w:i/>
          <w:sz w:val="20"/>
        </w:rPr>
        <w:t>integer</w:t>
      </w:r>
      <w:r w:rsidRPr="00951709">
        <w:rPr>
          <w:rFonts w:ascii="Arial" w:eastAsia="Arial" w:hAnsi="Arial" w:cs="Arial"/>
          <w:i/>
          <w:sz w:val="20"/>
          <w:lang w:val="ru-RU"/>
        </w:rPr>
        <w:t xml:space="preserve"> ) </w:t>
      </w:r>
    </w:p>
    <w:p w:rsidR="00D009EC" w:rsidRPr="00951709" w:rsidRDefault="00497DC4">
      <w:pPr>
        <w:ind w:left="1129" w:right="5"/>
        <w:rPr>
          <w:lang w:val="ru-RU"/>
        </w:rPr>
      </w:pPr>
      <w:r>
        <w:rPr>
          <w:lang w:val="ru-RU"/>
        </w:rPr>
        <w:t xml:space="preserve">Класс    </w:t>
      </w:r>
      <w:r w:rsidRPr="00012073">
        <w:rPr>
          <w:color w:val="FF0000"/>
          <w:lang w:val="ru-RU"/>
        </w:rPr>
        <w:t>Sinif</w:t>
      </w:r>
      <w:r>
        <w:rPr>
          <w:lang w:val="ru-RU"/>
        </w:rPr>
        <w:t xml:space="preserve">   </w:t>
      </w:r>
      <w:r w:rsidR="008E1307">
        <w:rPr>
          <w:b/>
          <w:i/>
        </w:rPr>
        <w:t>TRepForm</w:t>
      </w:r>
      <w:r w:rsidR="008E1307" w:rsidRPr="00951709">
        <w:rPr>
          <w:lang w:val="ru-RU"/>
        </w:rPr>
        <w:t xml:space="preserve"> также имеет </w:t>
      </w:r>
      <w:r w:rsidR="00350D51">
        <w:rPr>
          <w:lang w:val="ru-RU"/>
        </w:rPr>
        <w:t xml:space="preserve">метод  </w:t>
      </w:r>
      <w:r w:rsidR="007776DC" w:rsidRPr="00A900ED">
        <w:rPr>
          <w:color w:val="FF0000"/>
          <w:lang w:val="ru-RU"/>
        </w:rPr>
        <w:t xml:space="preserve">(üsul) </w:t>
      </w:r>
      <w:r w:rsidR="008E1307">
        <w:rPr>
          <w:b/>
          <w:i/>
        </w:rPr>
        <w:t>Write</w:t>
      </w:r>
      <w:r w:rsidR="008E1307" w:rsidRPr="00951709">
        <w:rPr>
          <w:lang w:val="ru-RU"/>
        </w:rPr>
        <w:t xml:space="preserve">, который используется следующим образом: </w:t>
      </w:r>
    </w:p>
    <w:p w:rsidR="00D009EC" w:rsidRPr="00951709" w:rsidRDefault="008E1307">
      <w:pPr>
        <w:spacing w:after="4" w:line="249" w:lineRule="auto"/>
        <w:ind w:left="1414" w:right="1145"/>
        <w:jc w:val="left"/>
        <w:rPr>
          <w:lang w:val="ru-RU"/>
        </w:rPr>
      </w:pPr>
      <w:r>
        <w:rPr>
          <w:rFonts w:ascii="Arial" w:eastAsia="Arial" w:hAnsi="Arial" w:cs="Arial"/>
          <w:i/>
          <w:sz w:val="20"/>
        </w:rPr>
        <w:t>Write</w:t>
      </w:r>
      <w:r w:rsidRPr="00951709">
        <w:rPr>
          <w:rFonts w:ascii="Arial" w:eastAsia="Arial" w:hAnsi="Arial" w:cs="Arial"/>
          <w:i/>
          <w:sz w:val="20"/>
          <w:lang w:val="ru-RU"/>
        </w:rPr>
        <w:t xml:space="preserve"> ( [ </w:t>
      </w:r>
      <w:r>
        <w:rPr>
          <w:rFonts w:ascii="Arial" w:eastAsia="Arial" w:hAnsi="Arial" w:cs="Arial"/>
          <w:i/>
          <w:sz w:val="20"/>
        </w:rPr>
        <w:t>outObj</w:t>
      </w:r>
      <w:r w:rsidRPr="00951709">
        <w:rPr>
          <w:rFonts w:ascii="Arial" w:eastAsia="Arial" w:hAnsi="Arial" w:cs="Arial"/>
          <w:i/>
          <w:sz w:val="20"/>
          <w:lang w:val="ru-RU"/>
        </w:rPr>
        <w:t xml:space="preserve"> : </w:t>
      </w:r>
      <w:r>
        <w:rPr>
          <w:rFonts w:ascii="Arial" w:eastAsia="Arial" w:hAnsi="Arial" w:cs="Arial"/>
          <w:i/>
          <w:sz w:val="20"/>
        </w:rPr>
        <w:t>object</w:t>
      </w:r>
      <w:r w:rsidRPr="00951709">
        <w:rPr>
          <w:rFonts w:ascii="Arial" w:eastAsia="Arial" w:hAnsi="Arial" w:cs="Arial"/>
          <w:i/>
          <w:sz w:val="20"/>
          <w:lang w:val="ru-RU"/>
        </w:rPr>
        <w:t xml:space="preserve"> ] ) </w:t>
      </w:r>
    </w:p>
    <w:p w:rsidR="00D009EC" w:rsidRPr="00951709" w:rsidRDefault="008E1307">
      <w:pPr>
        <w:spacing w:after="145"/>
        <w:ind w:left="1129" w:right="5"/>
        <w:rPr>
          <w:lang w:val="ru-RU"/>
        </w:rPr>
      </w:pPr>
      <w:r w:rsidRPr="00951709">
        <w:rPr>
          <w:lang w:val="ru-RU"/>
        </w:rPr>
        <w:t xml:space="preserve">Если параметр </w:t>
      </w:r>
      <w:r>
        <w:rPr>
          <w:b/>
          <w:i/>
        </w:rPr>
        <w:t>outObj</w:t>
      </w:r>
      <w:r w:rsidRPr="00951709">
        <w:rPr>
          <w:lang w:val="ru-RU"/>
        </w:rPr>
        <w:t xml:space="preserve"> не задан, то </w:t>
      </w:r>
      <w:r w:rsidR="00350D51">
        <w:rPr>
          <w:lang w:val="ru-RU"/>
        </w:rPr>
        <w:t xml:space="preserve">метод  </w:t>
      </w:r>
      <w:r w:rsidR="007776DC" w:rsidRPr="00EC7529">
        <w:rPr>
          <w:color w:val="FF0000"/>
          <w:lang w:val="ru-RU"/>
        </w:rPr>
        <w:t xml:space="preserve">(üsul) </w:t>
      </w:r>
      <w:r w:rsidRPr="00951709">
        <w:rPr>
          <w:lang w:val="ru-RU"/>
        </w:rPr>
        <w:t xml:space="preserve">выводит шаблон формы с заполненными полями в стандартный выходной поток. Если требуется, чтобы формы выводились каким-либо иным способом, то следует создать </w:t>
      </w:r>
      <w:r w:rsidR="00497DC4">
        <w:rPr>
          <w:lang w:val="ru-RU"/>
        </w:rPr>
        <w:t xml:space="preserve">Класс    </w:t>
      </w:r>
      <w:r w:rsidR="00497DC4" w:rsidRPr="00012073">
        <w:rPr>
          <w:color w:val="FF0000"/>
          <w:lang w:val="ru-RU"/>
        </w:rPr>
        <w:t xml:space="preserve">Sinif </w:t>
      </w:r>
      <w:r w:rsidR="00497DC4">
        <w:rPr>
          <w:lang w:val="ru-RU"/>
        </w:rPr>
        <w:t xml:space="preserve">  </w:t>
      </w:r>
      <w:r w:rsidRPr="00951709">
        <w:rPr>
          <w:lang w:val="ru-RU"/>
        </w:rPr>
        <w:t xml:space="preserve">выходного объекта и передать объект этого класса в качестве параметра </w:t>
      </w:r>
      <w:r>
        <w:rPr>
          <w:b/>
          <w:i/>
        </w:rPr>
        <w:t>outObj</w:t>
      </w:r>
      <w:r w:rsidRPr="00951709">
        <w:rPr>
          <w:lang w:val="ru-RU"/>
        </w:rPr>
        <w:t xml:space="preserve"> методу </w:t>
      </w:r>
      <w:r>
        <w:rPr>
          <w:b/>
          <w:i/>
        </w:rPr>
        <w:t>Write</w:t>
      </w:r>
      <w:r w:rsidRPr="00951709">
        <w:rPr>
          <w:lang w:val="ru-RU"/>
        </w:rPr>
        <w:t xml:space="preserve">. Объект </w:t>
      </w:r>
      <w:r>
        <w:rPr>
          <w:b/>
          <w:i/>
        </w:rPr>
        <w:t>outObj</w:t>
      </w:r>
      <w:r w:rsidRPr="00951709">
        <w:rPr>
          <w:lang w:val="ru-RU"/>
        </w:rPr>
        <w:t xml:space="preserve">, в свою очередь, должен иметь два метода с предопределенными именами: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newLine</w:t>
      </w:r>
      <w:r w:rsidRPr="00951709">
        <w:rPr>
          <w:lang w:val="ru-RU"/>
        </w:rPr>
        <w:t xml:space="preserve"> – </w:t>
      </w:r>
      <w:r w:rsidR="00350D51">
        <w:rPr>
          <w:lang w:val="ru-RU"/>
        </w:rPr>
        <w:t xml:space="preserve">метод  </w:t>
      </w:r>
      <w:r w:rsidR="007776DC" w:rsidRPr="00EC7529">
        <w:rPr>
          <w:color w:val="FF0000"/>
          <w:lang w:val="ru-RU"/>
        </w:rPr>
        <w:t xml:space="preserve">(üsul) </w:t>
      </w:r>
      <w:r w:rsidRPr="00951709">
        <w:rPr>
          <w:lang w:val="ru-RU"/>
        </w:rPr>
        <w:t xml:space="preserve">предназначен для отделения одной формы от другой;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writeFields</w:t>
      </w:r>
      <w:r w:rsidRPr="00951709">
        <w:rPr>
          <w:lang w:val="ru-RU"/>
        </w:rPr>
        <w:t xml:space="preserve"> – </w:t>
      </w:r>
      <w:r w:rsidR="00350D51">
        <w:rPr>
          <w:lang w:val="ru-RU"/>
        </w:rPr>
        <w:t xml:space="preserve">метод  </w:t>
      </w:r>
      <w:r w:rsidR="007776DC" w:rsidRPr="00EC7529">
        <w:rPr>
          <w:color w:val="FF0000"/>
          <w:lang w:val="ru-RU"/>
        </w:rPr>
        <w:t xml:space="preserve">(üsul) </w:t>
      </w:r>
      <w:r w:rsidRPr="00951709">
        <w:rPr>
          <w:lang w:val="ru-RU"/>
        </w:rPr>
        <w:t xml:space="preserve">предназначен для вывода полей формы. </w:t>
      </w:r>
      <w:r w:rsidR="00350D51">
        <w:rPr>
          <w:lang w:val="ru-RU"/>
        </w:rPr>
        <w:t xml:space="preserve">Метод  </w:t>
      </w:r>
      <w:r w:rsidR="007776DC">
        <w:rPr>
          <w:lang w:val="ru-RU"/>
        </w:rPr>
        <w:t xml:space="preserve">(üsul) </w:t>
      </w:r>
      <w:r w:rsidRPr="00951709">
        <w:rPr>
          <w:lang w:val="ru-RU"/>
        </w:rPr>
        <w:t xml:space="preserve">используется следующим образом: </w:t>
      </w:r>
    </w:p>
    <w:p w:rsidR="00D009EC" w:rsidRPr="00951709" w:rsidRDefault="008E1307">
      <w:pPr>
        <w:spacing w:after="111" w:line="249" w:lineRule="auto"/>
        <w:ind w:left="1414" w:right="1609"/>
        <w:jc w:val="left"/>
        <w:rPr>
          <w:lang w:val="ru-RU"/>
        </w:rPr>
      </w:pPr>
      <w:r>
        <w:rPr>
          <w:rFonts w:ascii="Arial" w:eastAsia="Arial" w:hAnsi="Arial" w:cs="Arial"/>
          <w:i/>
          <w:sz w:val="20"/>
        </w:rPr>
        <w:t>writeFields</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w:t>
      </w:r>
      <w:r>
        <w:rPr>
          <w:rFonts w:ascii="Arial" w:eastAsia="Arial" w:hAnsi="Arial" w:cs="Arial"/>
          <w:i/>
          <w:sz w:val="20"/>
        </w:rPr>
        <w:t>string</w:t>
      </w:r>
      <w:r w:rsidRPr="00951709">
        <w:rPr>
          <w:rFonts w:ascii="Arial" w:eastAsia="Arial" w:hAnsi="Arial" w:cs="Arial"/>
          <w:i/>
          <w:sz w:val="20"/>
          <w:lang w:val="ru-RU"/>
        </w:rPr>
        <w:t xml:space="preserve">, </w:t>
      </w:r>
      <w:r>
        <w:rPr>
          <w:rFonts w:ascii="Arial" w:eastAsia="Arial" w:hAnsi="Arial" w:cs="Arial"/>
          <w:i/>
          <w:sz w:val="20"/>
        </w:rPr>
        <w:t>col</w:t>
      </w:r>
      <w:r w:rsidRPr="00951709">
        <w:rPr>
          <w:rFonts w:ascii="Arial" w:eastAsia="Arial" w:hAnsi="Arial" w:cs="Arial"/>
          <w:i/>
          <w:sz w:val="20"/>
          <w:lang w:val="ru-RU"/>
        </w:rPr>
        <w:t>:</w:t>
      </w:r>
      <w:r>
        <w:rPr>
          <w:rFonts w:ascii="Arial" w:eastAsia="Arial" w:hAnsi="Arial" w:cs="Arial"/>
          <w:i/>
          <w:sz w:val="20"/>
        </w:rPr>
        <w:t>integer</w:t>
      </w:r>
      <w:r w:rsidRPr="00951709">
        <w:rPr>
          <w:rFonts w:ascii="Arial" w:eastAsia="Arial" w:hAnsi="Arial" w:cs="Arial"/>
          <w:i/>
          <w:sz w:val="20"/>
          <w:lang w:val="ru-RU"/>
        </w:rPr>
        <w:t xml:space="preserve">, </w:t>
      </w:r>
      <w:r>
        <w:rPr>
          <w:rFonts w:ascii="Arial" w:eastAsia="Arial" w:hAnsi="Arial" w:cs="Arial"/>
          <w:i/>
          <w:sz w:val="20"/>
        </w:rPr>
        <w:t>data</w:t>
      </w:r>
      <w:r w:rsidRPr="00951709">
        <w:rPr>
          <w:rFonts w:ascii="Arial" w:eastAsia="Arial" w:hAnsi="Arial" w:cs="Arial"/>
          <w:i/>
          <w:sz w:val="20"/>
          <w:lang w:val="ru-RU"/>
        </w:rPr>
        <w:t>:</w:t>
      </w:r>
      <w:r>
        <w:rPr>
          <w:rFonts w:ascii="Arial" w:eastAsia="Arial" w:hAnsi="Arial" w:cs="Arial"/>
          <w:i/>
          <w:sz w:val="20"/>
        </w:rPr>
        <w:t>variant</w:t>
      </w:r>
      <w:r w:rsidRPr="00951709">
        <w:rPr>
          <w:rFonts w:ascii="Arial" w:eastAsia="Arial" w:hAnsi="Arial" w:cs="Arial"/>
          <w:i/>
          <w:sz w:val="20"/>
          <w:lang w:val="ru-RU"/>
        </w:rPr>
        <w:t xml:space="preserve">, </w:t>
      </w:r>
      <w:r>
        <w:rPr>
          <w:rFonts w:ascii="Arial" w:eastAsia="Arial" w:hAnsi="Arial" w:cs="Arial"/>
          <w:i/>
          <w:sz w:val="20"/>
        </w:rPr>
        <w:t>flags</w:t>
      </w:r>
      <w:r w:rsidRPr="00951709">
        <w:rPr>
          <w:rFonts w:ascii="Arial" w:eastAsia="Arial" w:hAnsi="Arial" w:cs="Arial"/>
          <w:i/>
          <w:sz w:val="20"/>
          <w:lang w:val="ru-RU"/>
        </w:rPr>
        <w:t>:</w:t>
      </w:r>
      <w:r>
        <w:rPr>
          <w:rFonts w:ascii="Arial" w:eastAsia="Arial" w:hAnsi="Arial" w:cs="Arial"/>
          <w:i/>
          <w:sz w:val="20"/>
        </w:rPr>
        <w:t>integer</w:t>
      </w:r>
      <w:r w:rsidRPr="00951709">
        <w:rPr>
          <w:rFonts w:ascii="Arial" w:eastAsia="Arial" w:hAnsi="Arial" w:cs="Arial"/>
          <w:i/>
          <w:sz w:val="20"/>
          <w:lang w:val="ru-RU"/>
        </w:rPr>
        <w:t xml:space="preserve">, </w:t>
      </w:r>
      <w:r>
        <w:rPr>
          <w:rFonts w:ascii="Arial" w:eastAsia="Arial" w:hAnsi="Arial" w:cs="Arial"/>
          <w:i/>
          <w:sz w:val="20"/>
        </w:rPr>
        <w:t>w</w:t>
      </w:r>
      <w:r w:rsidRPr="00951709">
        <w:rPr>
          <w:rFonts w:ascii="Arial" w:eastAsia="Arial" w:hAnsi="Arial" w:cs="Arial"/>
          <w:i/>
          <w:sz w:val="20"/>
          <w:lang w:val="ru-RU"/>
        </w:rPr>
        <w:t>:</w:t>
      </w:r>
      <w:r>
        <w:rPr>
          <w:rFonts w:ascii="Arial" w:eastAsia="Arial" w:hAnsi="Arial" w:cs="Arial"/>
          <w:i/>
          <w:sz w:val="20"/>
        </w:rPr>
        <w:t>integer</w:t>
      </w:r>
      <w:r w:rsidRPr="00951709">
        <w:rPr>
          <w:rFonts w:ascii="Arial" w:eastAsia="Arial" w:hAnsi="Arial" w:cs="Arial"/>
          <w:i/>
          <w:sz w:val="20"/>
          <w:lang w:val="ru-RU"/>
        </w:rPr>
        <w:t xml:space="preserve">, </w:t>
      </w:r>
      <w:r>
        <w:rPr>
          <w:rFonts w:ascii="Arial" w:eastAsia="Arial" w:hAnsi="Arial" w:cs="Arial"/>
          <w:i/>
          <w:sz w:val="20"/>
        </w:rPr>
        <w:t>p</w:t>
      </w:r>
      <w:r w:rsidRPr="00951709">
        <w:rPr>
          <w:rFonts w:ascii="Arial" w:eastAsia="Arial" w:hAnsi="Arial" w:cs="Arial"/>
          <w:i/>
          <w:sz w:val="20"/>
          <w:lang w:val="ru-RU"/>
        </w:rPr>
        <w:t>:</w:t>
      </w:r>
      <w:r>
        <w:rPr>
          <w:rFonts w:ascii="Arial" w:eastAsia="Arial" w:hAnsi="Arial" w:cs="Arial"/>
          <w:i/>
          <w:sz w:val="20"/>
        </w:rPr>
        <w:t>integer</w:t>
      </w:r>
      <w:r w:rsidRPr="00951709">
        <w:rPr>
          <w:rFonts w:ascii="Arial" w:eastAsia="Arial" w:hAnsi="Arial" w:cs="Arial"/>
          <w:i/>
          <w:sz w:val="20"/>
          <w:lang w:val="ru-RU"/>
        </w:rPr>
        <w:t xml:space="preserve">)  </w:t>
      </w:r>
    </w:p>
    <w:p w:rsidR="00D009EC" w:rsidRDefault="008E1307">
      <w:pPr>
        <w:spacing w:after="152"/>
        <w:ind w:left="1428" w:right="5"/>
      </w:pPr>
      <w:r>
        <w:t xml:space="preserve">Параметры метода: </w:t>
      </w:r>
    </w:p>
    <w:p w:rsidR="00D009EC" w:rsidRDefault="008E1307">
      <w:pPr>
        <w:numPr>
          <w:ilvl w:val="0"/>
          <w:numId w:val="8"/>
        </w:numPr>
        <w:spacing w:after="113"/>
        <w:ind w:right="5" w:hanging="360"/>
      </w:pPr>
      <w:r>
        <w:rPr>
          <w:b/>
          <w:i/>
        </w:rPr>
        <w:t>name</w:t>
      </w:r>
      <w:r>
        <w:t xml:space="preserve"> – имя поля; </w:t>
      </w:r>
    </w:p>
    <w:p w:rsidR="00D009EC" w:rsidRPr="00951709" w:rsidRDefault="008E1307">
      <w:pPr>
        <w:numPr>
          <w:ilvl w:val="0"/>
          <w:numId w:val="8"/>
        </w:numPr>
        <w:spacing w:after="114"/>
        <w:ind w:right="5" w:hanging="360"/>
        <w:rPr>
          <w:lang w:val="ru-RU"/>
        </w:rPr>
      </w:pPr>
      <w:r>
        <w:rPr>
          <w:b/>
          <w:i/>
        </w:rPr>
        <w:t>col</w:t>
      </w:r>
      <w:r w:rsidRPr="00951709">
        <w:rPr>
          <w:lang w:val="ru-RU"/>
        </w:rPr>
        <w:t xml:space="preserve"> – число, заданное в поле с помощью атрибута </w:t>
      </w:r>
      <w:r>
        <w:rPr>
          <w:b/>
          <w:i/>
        </w:rPr>
        <w:t>p</w:t>
      </w:r>
      <w:r w:rsidRPr="00951709">
        <w:rPr>
          <w:lang w:val="ru-RU"/>
        </w:rPr>
        <w:t xml:space="preserve">; </w:t>
      </w:r>
    </w:p>
    <w:p w:rsidR="00D009EC" w:rsidRDefault="008E1307">
      <w:pPr>
        <w:numPr>
          <w:ilvl w:val="0"/>
          <w:numId w:val="8"/>
        </w:numPr>
        <w:spacing w:after="114"/>
        <w:ind w:right="5" w:hanging="360"/>
      </w:pPr>
      <w:r>
        <w:rPr>
          <w:b/>
          <w:i/>
        </w:rPr>
        <w:t>data</w:t>
      </w:r>
      <w:r>
        <w:t xml:space="preserve"> – данные в поле; </w:t>
      </w:r>
    </w:p>
    <w:p w:rsidR="00D009EC" w:rsidRDefault="008E1307">
      <w:pPr>
        <w:numPr>
          <w:ilvl w:val="0"/>
          <w:numId w:val="8"/>
        </w:numPr>
        <w:spacing w:after="113"/>
        <w:ind w:right="5" w:hanging="360"/>
      </w:pPr>
      <w:r>
        <w:rPr>
          <w:b/>
          <w:i/>
        </w:rPr>
        <w:t>flags</w:t>
      </w:r>
      <w:r>
        <w:t xml:space="preserve"> – флажки; </w:t>
      </w:r>
    </w:p>
    <w:p w:rsidR="00D009EC" w:rsidRDefault="008E1307">
      <w:pPr>
        <w:numPr>
          <w:ilvl w:val="0"/>
          <w:numId w:val="8"/>
        </w:numPr>
        <w:spacing w:after="113"/>
        <w:ind w:right="5" w:hanging="360"/>
      </w:pPr>
      <w:r>
        <w:rPr>
          <w:b/>
          <w:i/>
        </w:rPr>
        <w:t>w</w:t>
      </w:r>
      <w:r>
        <w:t xml:space="preserve"> – ширина поля; </w:t>
      </w:r>
    </w:p>
    <w:p w:rsidR="00D009EC" w:rsidRPr="00951709" w:rsidRDefault="008E1307">
      <w:pPr>
        <w:numPr>
          <w:ilvl w:val="0"/>
          <w:numId w:val="8"/>
        </w:numPr>
        <w:spacing w:after="49"/>
        <w:ind w:right="5" w:hanging="360"/>
        <w:rPr>
          <w:lang w:val="ru-RU"/>
        </w:rPr>
      </w:pPr>
      <w:r>
        <w:rPr>
          <w:b/>
          <w:i/>
        </w:rPr>
        <w:t>p</w:t>
      </w:r>
      <w:r w:rsidRPr="00951709">
        <w:rPr>
          <w:lang w:val="ru-RU"/>
        </w:rPr>
        <w:t xml:space="preserve"> – число знаков после точки. </w:t>
      </w:r>
    </w:p>
    <w:p w:rsidR="00D009EC" w:rsidRPr="002B08F2" w:rsidRDefault="008E1307">
      <w:pPr>
        <w:spacing w:after="48" w:line="250" w:lineRule="auto"/>
        <w:ind w:left="1428" w:right="0"/>
        <w:jc w:val="left"/>
        <w:rPr>
          <w:lang w:val="ru-RU"/>
        </w:rPr>
      </w:pPr>
      <w:r w:rsidRPr="00951709">
        <w:rPr>
          <w:b/>
          <w:i/>
          <w:sz w:val="22"/>
          <w:lang w:val="ru-RU"/>
        </w:rPr>
        <w:t xml:space="preserve">Пример. </w:t>
      </w:r>
      <w:r w:rsidR="00605829" w:rsidRPr="002B08F2">
        <w:rPr>
          <w:b/>
          <w:i/>
          <w:sz w:val="22"/>
          <w:lang w:val="ru-RU"/>
        </w:rPr>
        <w:t xml:space="preserve">  </w:t>
      </w:r>
      <w:r w:rsidR="00605829" w:rsidRPr="0066018D">
        <w:rPr>
          <w:b/>
          <w:i/>
          <w:color w:val="FF0000"/>
          <w:sz w:val="22"/>
          <w:lang w:val="ru-RU"/>
        </w:rPr>
        <w:t>Misal:</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Создадим файл шаблона </w:t>
      </w:r>
      <w:r>
        <w:rPr>
          <w:rFonts w:ascii="Arial" w:eastAsia="Arial" w:hAnsi="Arial" w:cs="Arial"/>
          <w:i/>
          <w:sz w:val="20"/>
        </w:rPr>
        <w:t>test</w:t>
      </w:r>
      <w:r w:rsidRPr="00951709">
        <w:rPr>
          <w:rFonts w:ascii="Arial" w:eastAsia="Arial" w:hAnsi="Arial" w:cs="Arial"/>
          <w:i/>
          <w:sz w:val="20"/>
          <w:lang w:val="ru-RU"/>
        </w:rPr>
        <w:t>.</w:t>
      </w:r>
      <w:r>
        <w:rPr>
          <w:rFonts w:ascii="Arial" w:eastAsia="Arial" w:hAnsi="Arial" w:cs="Arial"/>
          <w:i/>
          <w:sz w:val="20"/>
        </w:rPr>
        <w:t>tpl</w:t>
      </w:r>
      <w:r w:rsidRPr="00951709">
        <w:rPr>
          <w:rFonts w:ascii="Arial" w:eastAsia="Arial" w:hAnsi="Arial" w:cs="Arial"/>
          <w:i/>
          <w:sz w:val="20"/>
          <w:lang w:val="ru-RU"/>
        </w:rPr>
        <w:t xml:space="preserve"> следующего содержания: */ </w:t>
      </w:r>
    </w:p>
    <w:p w:rsidR="00D009EC" w:rsidRDefault="008E1307">
      <w:pPr>
        <w:spacing w:after="88" w:line="249" w:lineRule="auto"/>
        <w:ind w:left="1414" w:right="1145"/>
        <w:jc w:val="left"/>
      </w:pPr>
      <w:r>
        <w:rPr>
          <w:rFonts w:ascii="Arial" w:eastAsia="Arial" w:hAnsi="Arial" w:cs="Arial"/>
          <w:i/>
          <w:sz w:val="20"/>
        </w:rPr>
        <w:t xml:space="preserve">&lt;FORM:TEST1&gt; </w:t>
      </w:r>
    </w:p>
    <w:p w:rsidR="00D009EC" w:rsidRDefault="008E1307">
      <w:pPr>
        <w:spacing w:after="88" w:line="249" w:lineRule="auto"/>
        <w:ind w:left="1414" w:right="1145"/>
        <w:jc w:val="left"/>
      </w:pPr>
      <w:r>
        <w:rPr>
          <w:rFonts w:ascii="Arial" w:eastAsia="Arial" w:hAnsi="Arial" w:cs="Arial"/>
          <w:i/>
          <w:sz w:val="20"/>
        </w:rPr>
        <w:t xml:space="preserve">        Test Report </w:t>
      </w:r>
    </w:p>
    <w:p w:rsidR="00D009EC" w:rsidRDefault="008E1307">
      <w:pPr>
        <w:spacing w:after="88"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1145"/>
        <w:jc w:val="left"/>
      </w:pPr>
      <w:r>
        <w:rPr>
          <w:rFonts w:ascii="Arial" w:eastAsia="Arial" w:hAnsi="Arial" w:cs="Arial"/>
          <w:i/>
          <w:sz w:val="20"/>
        </w:rPr>
        <w:t>|--&lt;!--id:r:p1--&gt;###############--|--&lt;!--Name:c:p3--</w:t>
      </w:r>
    </w:p>
    <w:p w:rsidR="00D009EC" w:rsidRDefault="008E1307">
      <w:pPr>
        <w:spacing w:after="88" w:line="249" w:lineRule="auto"/>
        <w:ind w:left="1414" w:right="1145"/>
        <w:jc w:val="left"/>
      </w:pPr>
      <w:r>
        <w:rPr>
          <w:rFonts w:ascii="Arial" w:eastAsia="Arial" w:hAnsi="Arial" w:cs="Arial"/>
          <w:i/>
          <w:sz w:val="20"/>
        </w:rPr>
        <w:t xml:space="preserve">&gt;################--| </w:t>
      </w:r>
    </w:p>
    <w:p w:rsidR="00D009EC" w:rsidRDefault="008E1307">
      <w:pPr>
        <w:spacing w:after="88" w:line="249" w:lineRule="auto"/>
        <w:ind w:left="1414" w:right="1145"/>
        <w:jc w:val="left"/>
      </w:pPr>
      <w:r>
        <w:rPr>
          <w:rFonts w:ascii="Arial" w:eastAsia="Arial" w:hAnsi="Arial" w:cs="Arial"/>
          <w:i/>
          <w:sz w:val="20"/>
        </w:rPr>
        <w:t xml:space="preserve">-------------------------------------------- </w:t>
      </w:r>
    </w:p>
    <w:p w:rsidR="00D009EC" w:rsidRDefault="008E1307">
      <w:pPr>
        <w:spacing w:after="88" w:line="249" w:lineRule="auto"/>
        <w:ind w:left="1414" w:right="1145"/>
        <w:jc w:val="left"/>
      </w:pPr>
      <w:r>
        <w:rPr>
          <w:rFonts w:ascii="Arial" w:eastAsia="Arial" w:hAnsi="Arial" w:cs="Arial"/>
          <w:i/>
          <w:sz w:val="20"/>
        </w:rPr>
        <w:t xml:space="preserve">&lt;/FORM&gt; </w:t>
      </w:r>
    </w:p>
    <w:p w:rsidR="00D009EC" w:rsidRDefault="008E1307">
      <w:pPr>
        <w:spacing w:after="4" w:line="317" w:lineRule="auto"/>
        <w:ind w:left="1414" w:right="1355"/>
        <w:jc w:val="left"/>
      </w:pPr>
      <w:r>
        <w:rPr>
          <w:rFonts w:ascii="Arial" w:eastAsia="Arial" w:hAnsi="Arial" w:cs="Arial"/>
          <w:i/>
          <w:sz w:val="20"/>
        </w:rPr>
        <w:t xml:space="preserve">/* Пример RSL-программы, использующей формирование отчета при помощи файла шаблона test.tpl. */ import prnfrm; class TOutObj   macro newLine </w:t>
      </w:r>
    </w:p>
    <w:p w:rsidR="00D009EC" w:rsidRDefault="008E1307">
      <w:pPr>
        <w:spacing w:after="4" w:line="342" w:lineRule="auto"/>
        <w:ind w:left="1414" w:right="6389"/>
        <w:jc w:val="left"/>
      </w:pPr>
      <w:r>
        <w:rPr>
          <w:rFonts w:ascii="Arial" w:eastAsia="Arial" w:hAnsi="Arial" w:cs="Arial"/>
          <w:i/>
          <w:sz w:val="20"/>
        </w:rPr>
        <w:t xml:space="preserve">    println;   end;     </w:t>
      </w:r>
    </w:p>
    <w:p w:rsidR="00D009EC" w:rsidRDefault="008E1307">
      <w:pPr>
        <w:spacing w:after="91" w:line="249" w:lineRule="auto"/>
        <w:ind w:left="1414" w:right="1145"/>
        <w:jc w:val="left"/>
      </w:pPr>
      <w:r>
        <w:rPr>
          <w:rFonts w:ascii="Arial" w:eastAsia="Arial" w:hAnsi="Arial" w:cs="Arial"/>
          <w:i/>
          <w:sz w:val="20"/>
        </w:rPr>
        <w:t xml:space="preserve">  macro writeField (name:string, col:integer, data:variant, flags:integer, w:integer, p:integer) </w:t>
      </w:r>
    </w:p>
    <w:p w:rsidR="00D009EC" w:rsidRDefault="008E1307">
      <w:pPr>
        <w:spacing w:after="4" w:line="342" w:lineRule="auto"/>
        <w:ind w:left="1414" w:right="2854"/>
        <w:jc w:val="left"/>
      </w:pPr>
      <w:r>
        <w:rPr>
          <w:rFonts w:ascii="Arial" w:eastAsia="Arial" w:hAnsi="Arial" w:cs="Arial"/>
          <w:i/>
          <w:sz w:val="20"/>
        </w:rPr>
        <w:lastRenderedPageBreak/>
        <w:t xml:space="preserve">    println ("name = ",name," col = ",col," data = ", data)   end end; </w:t>
      </w:r>
    </w:p>
    <w:p w:rsidR="00D009EC" w:rsidRDefault="008E1307">
      <w:pPr>
        <w:spacing w:after="4" w:line="342" w:lineRule="auto"/>
        <w:ind w:left="1414" w:right="3903"/>
        <w:jc w:val="left"/>
      </w:pPr>
      <w:r>
        <w:rPr>
          <w:rFonts w:ascii="Arial" w:eastAsia="Arial" w:hAnsi="Arial" w:cs="Arial"/>
          <w:i/>
          <w:sz w:val="20"/>
        </w:rPr>
        <w:t xml:space="preserve">var ob = TRepForm ("test",false,"TEST1"); var out = TOutObj; ob.value("id") = "123"; </w:t>
      </w:r>
    </w:p>
    <w:p w:rsidR="00D009EC" w:rsidRDefault="008E1307">
      <w:pPr>
        <w:spacing w:after="150" w:line="342" w:lineRule="auto"/>
        <w:ind w:left="1414" w:right="5050"/>
        <w:jc w:val="left"/>
      </w:pPr>
      <w:r>
        <w:rPr>
          <w:rFonts w:ascii="Arial" w:eastAsia="Arial" w:hAnsi="Arial" w:cs="Arial"/>
          <w:i/>
          <w:sz w:val="20"/>
        </w:rPr>
        <w:t xml:space="preserve">ob.value("name") = "Name1"; ob.Write; ob.Write(out); ob.Write(out); </w:t>
      </w:r>
    </w:p>
    <w:p w:rsidR="00B44C77" w:rsidRDefault="008E1307">
      <w:pPr>
        <w:pStyle w:val="Heading3"/>
        <w:ind w:left="-5"/>
        <w:rPr>
          <w:lang w:val="az-Latn-AZ"/>
        </w:rPr>
      </w:pPr>
      <w:r w:rsidRPr="00951709">
        <w:rPr>
          <w:lang w:val="ru-RU"/>
        </w:rPr>
        <w:t>Стандартный</w:t>
      </w:r>
      <w:r w:rsidRPr="00B44C77">
        <w:t xml:space="preserve"> </w:t>
      </w:r>
      <w:r w:rsidR="00497DC4">
        <w:rPr>
          <w:lang w:val="ru-RU"/>
        </w:rPr>
        <w:t>Класс</w:t>
      </w:r>
      <w:r w:rsidR="00497DC4" w:rsidRPr="00213348">
        <w:t xml:space="preserve">   </w:t>
      </w:r>
      <w:r>
        <w:t>TPattFieldR</w:t>
      </w:r>
      <w:r w:rsidRPr="00B44C77">
        <w:t xml:space="preserve"> </w:t>
      </w:r>
      <w:r w:rsidR="00B44C77">
        <w:rPr>
          <w:lang w:val="az-Latn-AZ"/>
        </w:rPr>
        <w:t xml:space="preserve">  </w:t>
      </w:r>
    </w:p>
    <w:p w:rsidR="00D009EC" w:rsidRPr="00B44C77" w:rsidRDefault="00B44C77">
      <w:pPr>
        <w:pStyle w:val="Heading3"/>
        <w:ind w:left="-5"/>
        <w:rPr>
          <w:color w:val="FF0000"/>
          <w:lang w:val="az-Latn-AZ"/>
        </w:rPr>
      </w:pPr>
      <w:r w:rsidRPr="00B44C77">
        <w:rPr>
          <w:color w:val="FF0000"/>
        </w:rPr>
        <w:t>TPattFieldR  standart sinifi</w:t>
      </w:r>
    </w:p>
    <w:p w:rsidR="00D009EC" w:rsidRPr="00951709" w:rsidRDefault="008E1307">
      <w:pPr>
        <w:spacing w:after="131"/>
        <w:ind w:left="1129" w:right="5"/>
        <w:rPr>
          <w:lang w:val="ru-RU"/>
        </w:rPr>
      </w:pPr>
      <w:r w:rsidRPr="00951709">
        <w:rPr>
          <w:lang w:val="ru-RU"/>
        </w:rPr>
        <w:t xml:space="preserve">Экземпляры класса </w:t>
      </w:r>
      <w:r>
        <w:rPr>
          <w:b/>
          <w:i/>
        </w:rPr>
        <w:t>TPattFieldR</w:t>
      </w:r>
      <w:r w:rsidRPr="00951709">
        <w:rPr>
          <w:lang w:val="ru-RU"/>
        </w:rPr>
        <w:t xml:space="preserve"> создаются автоматически для каждого поля, заданного в файле шаблоне. Каждый объект содержит информацию для одного поля. Доступ к экземплярам класса осуществляется посредством свойства </w:t>
      </w:r>
      <w:r>
        <w:rPr>
          <w:b/>
          <w:i/>
        </w:rPr>
        <w:t>Field</w:t>
      </w:r>
      <w:r w:rsidRPr="00951709">
        <w:rPr>
          <w:b/>
          <w:i/>
          <w:lang w:val="ru-RU"/>
        </w:rPr>
        <w:t xml:space="preserve"> </w:t>
      </w:r>
      <w:r w:rsidRPr="00951709">
        <w:rPr>
          <w:lang w:val="ru-RU"/>
        </w:rPr>
        <w:t xml:space="preserve">класса </w:t>
      </w:r>
      <w:r>
        <w:rPr>
          <w:b/>
          <w:i/>
        </w:rPr>
        <w:t>TRepForm</w:t>
      </w:r>
      <w:r w:rsidRPr="00951709">
        <w:rPr>
          <w:lang w:val="ru-RU"/>
        </w:rPr>
        <w:t xml:space="preserve">.   </w:t>
      </w:r>
    </w:p>
    <w:p w:rsidR="00D009EC" w:rsidRPr="004F049F" w:rsidRDefault="008A0B22">
      <w:pPr>
        <w:pStyle w:val="Heading4"/>
        <w:ind w:left="-5"/>
        <w:rPr>
          <w:lang w:val="ru-RU"/>
        </w:rPr>
      </w:pPr>
      <w:r w:rsidRPr="008A0B22">
        <w:rPr>
          <w:lang w:val="ru-RU"/>
        </w:rPr>
        <w:t xml:space="preserve">Свойства класса    </w:t>
      </w:r>
      <w:r w:rsidRPr="00CB1D18">
        <w:rPr>
          <w:color w:val="FF0000"/>
        </w:rPr>
        <w:t>Sinifin</w:t>
      </w:r>
      <w:r w:rsidRPr="00CB1D18">
        <w:rPr>
          <w:color w:val="FF0000"/>
          <w:lang w:val="ru-RU"/>
        </w:rPr>
        <w:t xml:space="preserve"> </w:t>
      </w:r>
      <w:r w:rsidR="002B1E5D" w:rsidRPr="002B1E5D">
        <w:rPr>
          <w:color w:val="FF0000"/>
          <w:lang w:val="ru-RU"/>
        </w:rPr>
        <w:t>(</w:t>
      </w:r>
      <w:r w:rsidR="002B1E5D">
        <w:rPr>
          <w:color w:val="FF0000"/>
        </w:rPr>
        <w:t>x</w:t>
      </w:r>
      <w:r w:rsidR="002B1E5D" w:rsidRPr="002B1E5D">
        <w:rPr>
          <w:color w:val="FF0000"/>
          <w:lang w:val="ru-RU"/>
        </w:rPr>
        <w:t>ü</w:t>
      </w:r>
      <w:r w:rsidR="002B1E5D">
        <w:rPr>
          <w:color w:val="FF0000"/>
        </w:rPr>
        <w:t>susiyy</w:t>
      </w:r>
      <w:r w:rsidR="002B1E5D" w:rsidRPr="002B1E5D">
        <w:rPr>
          <w:color w:val="FF0000"/>
          <w:lang w:val="ru-RU"/>
        </w:rPr>
        <w:t>ə</w:t>
      </w:r>
      <w:r w:rsidR="002B1E5D">
        <w:rPr>
          <w:color w:val="FF0000"/>
        </w:rPr>
        <w:t>t</w:t>
      </w:r>
      <w:r w:rsidR="002B1E5D" w:rsidRPr="002B1E5D">
        <w:rPr>
          <w:color w:val="FF0000"/>
          <w:lang w:val="ru-RU"/>
        </w:rPr>
        <w:t>)</w:t>
      </w:r>
      <w:r w:rsidRPr="00CB1D18">
        <w:rPr>
          <w:color w:val="FF0000"/>
        </w:rPr>
        <w:t>l</w:t>
      </w:r>
      <w:r w:rsidRPr="00CB1D18">
        <w:rPr>
          <w:color w:val="FF0000"/>
          <w:lang w:val="ru-RU"/>
        </w:rPr>
        <w:t>ə</w:t>
      </w:r>
      <w:r w:rsidRPr="00CB1D18">
        <w:rPr>
          <w:color w:val="FF0000"/>
        </w:rPr>
        <w:t>ri</w:t>
      </w:r>
      <w:r w:rsidR="008E1307" w:rsidRPr="008A0B22">
        <w:rPr>
          <w:lang w:val="ru-RU"/>
        </w:rPr>
        <w:t xml:space="preserve"> </w:t>
      </w:r>
      <w:r w:rsidR="00B44C77" w:rsidRPr="008A0B22">
        <w:rPr>
          <w:lang w:val="ru-RU"/>
        </w:rPr>
        <w:t xml:space="preserve">  </w:t>
      </w:r>
      <w:r w:rsidR="004F049F" w:rsidRPr="00D03E4E">
        <w:rPr>
          <w:color w:val="FF0000"/>
          <w:lang w:val="ru-RU"/>
        </w:rPr>
        <w:t>(</w:t>
      </w:r>
      <w:r w:rsidR="00B44C77" w:rsidRPr="00D03E4E">
        <w:rPr>
          <w:color w:val="FF0000"/>
          <w:lang w:val="ru-RU"/>
        </w:rPr>
        <w:t xml:space="preserve"> </w:t>
      </w:r>
      <w:r w:rsidR="00B44C77" w:rsidRPr="00B44C77">
        <w:rPr>
          <w:color w:val="FF0000"/>
        </w:rPr>
        <w:t>Sinifin</w:t>
      </w:r>
      <w:r w:rsidR="00B44C77" w:rsidRPr="008A0B22">
        <w:rPr>
          <w:color w:val="FF0000"/>
          <w:lang w:val="ru-RU"/>
        </w:rPr>
        <w:t xml:space="preserve">  </w:t>
      </w:r>
      <w:r w:rsidR="00B44C77" w:rsidRPr="00B44C77">
        <w:rPr>
          <w:color w:val="FF0000"/>
        </w:rPr>
        <w:t>xass</w:t>
      </w:r>
      <w:r w:rsidR="00B44C77" w:rsidRPr="008A0B22">
        <w:rPr>
          <w:color w:val="FF0000"/>
          <w:lang w:val="ru-RU"/>
        </w:rPr>
        <w:t>ə</w:t>
      </w:r>
      <w:r w:rsidR="00B44C77" w:rsidRPr="00B44C77">
        <w:rPr>
          <w:color w:val="FF0000"/>
        </w:rPr>
        <w:t>l</w:t>
      </w:r>
      <w:r w:rsidR="00B44C77" w:rsidRPr="008A0B22">
        <w:rPr>
          <w:color w:val="FF0000"/>
          <w:lang w:val="ru-RU"/>
        </w:rPr>
        <w:t>ə</w:t>
      </w:r>
      <w:r w:rsidR="00B44C77" w:rsidRPr="00B44C77">
        <w:rPr>
          <w:color w:val="FF0000"/>
        </w:rPr>
        <w:t>ri</w:t>
      </w:r>
      <w:r w:rsidR="00B44C77" w:rsidRPr="008A0B22">
        <w:rPr>
          <w:color w:val="FF0000"/>
          <w:lang w:val="ru-RU"/>
        </w:rPr>
        <w:t xml:space="preserve"> </w:t>
      </w:r>
      <w:r w:rsidR="004F049F" w:rsidRPr="004F049F">
        <w:rPr>
          <w:color w:val="FF0000"/>
          <w:lang w:val="ru-RU"/>
        </w:rPr>
        <w:t>)</w:t>
      </w:r>
    </w:p>
    <w:p w:rsidR="00D009EC" w:rsidRDefault="008E1307">
      <w:pPr>
        <w:spacing w:after="142"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0315" name="Group 450315"/>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56" name="Shape 50795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0315" style="width:456.54pt;height:1.5pt;mso-position-horizontal-relative:char;mso-position-vertical-relative:line" coordsize="57980,190">
                <v:shape id="Shape 50795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497DC4">
      <w:pPr>
        <w:ind w:left="1129" w:right="5"/>
        <w:rPr>
          <w:lang w:val="ru-RU"/>
        </w:rPr>
      </w:pPr>
      <w:r>
        <w:rPr>
          <w:lang w:val="ru-RU"/>
        </w:rPr>
        <w:t xml:space="preserve">Класс    </w:t>
      </w:r>
      <w:r w:rsidRPr="00B7371F">
        <w:rPr>
          <w:color w:val="FF0000"/>
          <w:lang w:val="ru-RU"/>
        </w:rPr>
        <w:t xml:space="preserve">Sinif </w:t>
      </w:r>
      <w:r>
        <w:rPr>
          <w:lang w:val="ru-RU"/>
        </w:rPr>
        <w:t xml:space="preserve">  </w:t>
      </w:r>
      <w:r w:rsidR="008E1307">
        <w:rPr>
          <w:b/>
          <w:i/>
        </w:rPr>
        <w:t>TPattFieldR</w:t>
      </w:r>
      <w:r w:rsidR="008E1307" w:rsidRPr="00951709">
        <w:rPr>
          <w:lang w:val="ru-RU"/>
        </w:rPr>
        <w:t xml:space="preserve"> обладает следующими свойствами: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i/>
        </w:rPr>
        <w:t>Value</w:t>
      </w:r>
      <w:r w:rsidRPr="00951709">
        <w:rPr>
          <w:lang w:val="ru-RU"/>
        </w:rPr>
        <w:t xml:space="preserve"> – </w:t>
      </w:r>
      <w:r w:rsidR="002B1E5D">
        <w:rPr>
          <w:lang w:val="ru-RU"/>
        </w:rPr>
        <w:t xml:space="preserve">свойство </w:t>
      </w:r>
      <w:r w:rsidR="002B1E5D" w:rsidRPr="00AF6E8E">
        <w:rPr>
          <w:color w:val="FF0000"/>
          <w:lang w:val="ru-RU"/>
        </w:rPr>
        <w:t xml:space="preserve">(xüsusiyyət) </w:t>
      </w:r>
      <w:r w:rsidRPr="00951709">
        <w:rPr>
          <w:lang w:val="ru-RU"/>
        </w:rPr>
        <w:t xml:space="preserve">позволяет читать и писать значение в связанное с объектом поле.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Name</w:t>
      </w:r>
      <w:r w:rsidRPr="00951709">
        <w:rPr>
          <w:lang w:val="ru-RU"/>
        </w:rPr>
        <w:t xml:space="preserve"> – </w:t>
      </w:r>
      <w:r w:rsidR="002B1E5D">
        <w:rPr>
          <w:lang w:val="ru-RU"/>
        </w:rPr>
        <w:t xml:space="preserve">свойство </w:t>
      </w:r>
      <w:r w:rsidR="002B1E5D" w:rsidRPr="00AF6E8E">
        <w:rPr>
          <w:color w:val="FF0000"/>
          <w:lang w:val="ru-RU"/>
        </w:rPr>
        <w:t xml:space="preserve">(xüsusiyyət) </w:t>
      </w:r>
      <w:r w:rsidRPr="00951709">
        <w:rPr>
          <w:lang w:val="ru-RU"/>
        </w:rPr>
        <w:t xml:space="preserve">содержит имя поля и доступно только для чтения. </w:t>
      </w:r>
    </w:p>
    <w:p w:rsidR="00D009EC" w:rsidRPr="002B1E5D" w:rsidRDefault="008E1307">
      <w:pPr>
        <w:spacing w:after="154"/>
        <w:ind w:left="1402" w:right="5" w:hanging="283"/>
        <w:rPr>
          <w:lang w:val="ru-RU"/>
        </w:rPr>
      </w:pPr>
      <w:r w:rsidRPr="00951709">
        <w:rPr>
          <w:rFonts w:ascii="Segoe UI Symbol" w:eastAsia="Segoe UI Symbol" w:hAnsi="Segoe UI Symbol" w:cs="Segoe UI Symbol"/>
          <w:lang w:val="ru-RU"/>
        </w:rPr>
        <w:t xml:space="preserve">♦ </w:t>
      </w:r>
      <w:r>
        <w:rPr>
          <w:b/>
          <w:i/>
        </w:rPr>
        <w:t>Attr</w:t>
      </w:r>
      <w:r w:rsidRPr="00951709">
        <w:rPr>
          <w:lang w:val="ru-RU"/>
        </w:rPr>
        <w:t xml:space="preserve"> – </w:t>
      </w:r>
      <w:r w:rsidR="002B1E5D">
        <w:rPr>
          <w:lang w:val="ru-RU"/>
        </w:rPr>
        <w:t xml:space="preserve">свойство </w:t>
      </w:r>
      <w:r w:rsidR="002B1E5D" w:rsidRPr="00AF6E8E">
        <w:rPr>
          <w:color w:val="FF0000"/>
          <w:lang w:val="ru-RU"/>
        </w:rPr>
        <w:t xml:space="preserve">(xüsusiyyət) </w:t>
      </w:r>
      <w:r w:rsidRPr="00951709">
        <w:rPr>
          <w:lang w:val="ru-RU"/>
        </w:rPr>
        <w:t xml:space="preserve">позволяет читать и устанавливать новые значения для атрибутов этого поля. </w:t>
      </w:r>
      <w:r w:rsidRPr="002B1E5D">
        <w:rPr>
          <w:lang w:val="ru-RU"/>
        </w:rPr>
        <w:t xml:space="preserve">Возможны следующие значения этого свойства: </w:t>
      </w:r>
    </w:p>
    <w:p w:rsidR="00D009EC" w:rsidRPr="00951709" w:rsidRDefault="008E1307">
      <w:pPr>
        <w:numPr>
          <w:ilvl w:val="0"/>
          <w:numId w:val="9"/>
        </w:numPr>
        <w:spacing w:after="0" w:line="309" w:lineRule="auto"/>
        <w:ind w:right="1782" w:hanging="360"/>
        <w:rPr>
          <w:lang w:val="ru-RU"/>
        </w:rPr>
      </w:pPr>
      <w:r w:rsidRPr="00951709">
        <w:rPr>
          <w:b/>
          <w:lang w:val="ru-RU"/>
        </w:rPr>
        <w:t>1</w:t>
      </w:r>
      <w:r w:rsidRPr="00951709">
        <w:rPr>
          <w:lang w:val="ru-RU"/>
        </w:rPr>
        <w:t xml:space="preserve"> – выравнивание по левому краю; </w:t>
      </w:r>
      <w:r w:rsidRPr="00951709">
        <w:rPr>
          <w:rFonts w:ascii="Segoe UI Symbol" w:eastAsia="Segoe UI Symbol" w:hAnsi="Segoe UI Symbol" w:cs="Segoe UI Symbol"/>
          <w:lang w:val="ru-RU"/>
        </w:rPr>
        <w:t xml:space="preserve">• </w:t>
      </w:r>
      <w:r w:rsidRPr="00951709">
        <w:rPr>
          <w:rFonts w:ascii="Segoe UI Symbol" w:eastAsia="Segoe UI Symbol" w:hAnsi="Segoe UI Symbol" w:cs="Segoe UI Symbol"/>
          <w:lang w:val="ru-RU"/>
        </w:rPr>
        <w:tab/>
      </w:r>
      <w:r w:rsidRPr="00951709">
        <w:rPr>
          <w:b/>
          <w:lang w:val="ru-RU"/>
        </w:rPr>
        <w:t>2</w:t>
      </w:r>
      <w:r w:rsidRPr="00951709">
        <w:rPr>
          <w:lang w:val="ru-RU"/>
        </w:rPr>
        <w:t xml:space="preserve"> – выравнивание по правому краю; </w:t>
      </w:r>
    </w:p>
    <w:p w:rsidR="00D009EC" w:rsidRDefault="008E1307">
      <w:pPr>
        <w:numPr>
          <w:ilvl w:val="0"/>
          <w:numId w:val="9"/>
        </w:numPr>
        <w:spacing w:after="491"/>
        <w:ind w:right="1782" w:hanging="360"/>
      </w:pPr>
      <w:r>
        <w:rPr>
          <w:b/>
        </w:rPr>
        <w:t>3</w:t>
      </w:r>
      <w:r>
        <w:t xml:space="preserve"> – выравнивание по центру. </w:t>
      </w:r>
    </w:p>
    <w:p w:rsidR="00D009EC" w:rsidRPr="00974145" w:rsidRDefault="008E1307">
      <w:pPr>
        <w:pStyle w:val="Heading2"/>
        <w:ind w:left="-5"/>
        <w:rPr>
          <w:color w:val="FF0000"/>
          <w:lang w:val="ru-RU"/>
        </w:rPr>
      </w:pPr>
      <w:r w:rsidRPr="00974145">
        <w:rPr>
          <w:lang w:val="ru-RU"/>
        </w:rPr>
        <w:t xml:space="preserve">Поддержка интерактивного режима </w:t>
      </w:r>
      <w:r w:rsidR="00974145" w:rsidRPr="00974145">
        <w:rPr>
          <w:color w:val="FF0000"/>
          <w:lang w:val="ru-RU"/>
        </w:rPr>
        <w:t>İ</w:t>
      </w:r>
      <w:r w:rsidR="00974145" w:rsidRPr="00974145">
        <w:rPr>
          <w:color w:val="FF0000"/>
        </w:rPr>
        <w:t>nteraktiv</w:t>
      </w:r>
      <w:r w:rsidR="00974145" w:rsidRPr="00974145">
        <w:rPr>
          <w:color w:val="FF0000"/>
          <w:lang w:val="ru-RU"/>
        </w:rPr>
        <w:t xml:space="preserve"> </w:t>
      </w:r>
      <w:r w:rsidR="00974145" w:rsidRPr="00974145">
        <w:rPr>
          <w:color w:val="FF0000"/>
        </w:rPr>
        <w:t>rejimin</w:t>
      </w:r>
      <w:r w:rsidR="00974145" w:rsidRPr="00974145">
        <w:rPr>
          <w:color w:val="FF0000"/>
          <w:lang w:val="ru-RU"/>
        </w:rPr>
        <w:t xml:space="preserve"> </w:t>
      </w:r>
      <w:r w:rsidR="00974145" w:rsidRPr="00974145">
        <w:rPr>
          <w:color w:val="FF0000"/>
        </w:rPr>
        <w:t>d</w:t>
      </w:r>
      <w:r w:rsidR="00974145" w:rsidRPr="00974145">
        <w:rPr>
          <w:color w:val="FF0000"/>
          <w:lang w:val="ru-RU"/>
        </w:rPr>
        <w:t>ə</w:t>
      </w:r>
      <w:r w:rsidR="00974145" w:rsidRPr="00974145">
        <w:rPr>
          <w:color w:val="FF0000"/>
        </w:rPr>
        <w:t>st</w:t>
      </w:r>
      <w:r w:rsidR="00974145" w:rsidRPr="00974145">
        <w:rPr>
          <w:color w:val="FF0000"/>
          <w:lang w:val="ru-RU"/>
        </w:rPr>
        <w:t>ə</w:t>
      </w:r>
      <w:r w:rsidR="00974145" w:rsidRPr="00974145">
        <w:rPr>
          <w:color w:val="FF0000"/>
        </w:rPr>
        <w:t>yi</w:t>
      </w:r>
    </w:p>
    <w:p w:rsidR="00D009EC" w:rsidRPr="00951709" w:rsidRDefault="008E1307">
      <w:pPr>
        <w:ind w:left="1129" w:right="5"/>
        <w:rPr>
          <w:lang w:val="ru-RU"/>
        </w:rPr>
      </w:pPr>
      <w:r w:rsidRPr="00951709">
        <w:rPr>
          <w:lang w:val="ru-RU"/>
        </w:rPr>
        <w:t xml:space="preserve">В состав языка </w:t>
      </w:r>
      <w:r>
        <w:t>RSL</w:t>
      </w:r>
      <w:r w:rsidRPr="00951709">
        <w:rPr>
          <w:lang w:val="ru-RU"/>
        </w:rPr>
        <w:t xml:space="preserve"> входят процедуры, позволяющие организовать интерактивный режим работы, значительно облегчающий процесс общения с компьютером. </w:t>
      </w:r>
    </w:p>
    <w:p w:rsidR="00D009EC" w:rsidRPr="00951709" w:rsidRDefault="008E1307">
      <w:pPr>
        <w:ind w:left="1129" w:right="5"/>
        <w:rPr>
          <w:lang w:val="ru-RU"/>
        </w:rPr>
      </w:pPr>
      <w:r w:rsidRPr="00951709">
        <w:rPr>
          <w:lang w:val="ru-RU"/>
        </w:rPr>
        <w:t xml:space="preserve">Пользователь имеет возможность создавать меню, предназначенные для выбора конкретного варианта из заранее заданного списка, производить запрос на ввод данных любого типа. </w:t>
      </w:r>
    </w:p>
    <w:p w:rsidR="00D009EC" w:rsidRPr="00951709" w:rsidRDefault="008E1307">
      <w:pPr>
        <w:ind w:left="1129" w:right="5"/>
        <w:rPr>
          <w:lang w:val="ru-RU"/>
        </w:rPr>
      </w:pPr>
      <w:r w:rsidRPr="00951709">
        <w:rPr>
          <w:lang w:val="ru-RU"/>
        </w:rPr>
        <w:t xml:space="preserve">С помощью языка </w:t>
      </w:r>
      <w:r>
        <w:t>RSL</w:t>
      </w:r>
      <w:r w:rsidRPr="00951709">
        <w:rPr>
          <w:lang w:val="ru-RU"/>
        </w:rPr>
        <w:t xml:space="preserve"> пользователь также имеет возможность организовывать скроллинг по файлам. </w:t>
      </w:r>
    </w:p>
    <w:p w:rsidR="00D009EC" w:rsidRPr="00951709" w:rsidRDefault="008E1307">
      <w:pPr>
        <w:spacing w:after="319"/>
        <w:ind w:left="1129" w:right="5"/>
        <w:rPr>
          <w:lang w:val="ru-RU"/>
        </w:rPr>
      </w:pPr>
      <w:r w:rsidRPr="00951709">
        <w:rPr>
          <w:lang w:val="ru-RU"/>
        </w:rPr>
        <w:t xml:space="preserve">Кроме этого, для ввода и корректировки данных можно разработать специальные диалоговые окна. Процедуры ввода данных описаны в разделе, посвященном встроенным процедурам. В этом разделе приведено описание пользовательских меню и диалоговых окон. </w:t>
      </w:r>
    </w:p>
    <w:p w:rsidR="00D009EC" w:rsidRPr="00974145" w:rsidRDefault="008E1307">
      <w:pPr>
        <w:pStyle w:val="Heading3"/>
        <w:ind w:left="-5"/>
        <w:rPr>
          <w:color w:val="FF0000"/>
          <w:lang w:val="az-Latn-AZ"/>
        </w:rPr>
      </w:pPr>
      <w:r w:rsidRPr="00951709">
        <w:rPr>
          <w:lang w:val="ru-RU"/>
        </w:rPr>
        <w:lastRenderedPageBreak/>
        <w:t xml:space="preserve">Меню </w:t>
      </w:r>
      <w:r w:rsidR="00974145">
        <w:rPr>
          <w:lang w:val="az-Latn-AZ"/>
        </w:rPr>
        <w:t xml:space="preserve">  </w:t>
      </w:r>
      <w:r w:rsidR="00974145" w:rsidRPr="00974145">
        <w:rPr>
          <w:color w:val="FF0000"/>
          <w:lang w:val="az-Latn-AZ"/>
        </w:rPr>
        <w:t>Men</w:t>
      </w:r>
      <w:r w:rsidR="006235CA">
        <w:rPr>
          <w:color w:val="FF0000"/>
          <w:lang w:val="az-Latn-AZ"/>
        </w:rPr>
        <w:t>yu</w:t>
      </w:r>
    </w:p>
    <w:p w:rsidR="00D009EC" w:rsidRPr="00951709" w:rsidRDefault="008E1307">
      <w:pPr>
        <w:ind w:left="1129" w:right="5"/>
        <w:rPr>
          <w:lang w:val="ru-RU"/>
        </w:rPr>
      </w:pPr>
      <w:r w:rsidRPr="00951709">
        <w:rPr>
          <w:lang w:val="ru-RU"/>
        </w:rPr>
        <w:t xml:space="preserve">Если разрабатываемая программа имеет несколько вариантов выполнения, то самый простой способ организовать ветвление – дать пользователю возможность выбора варианта из меню. </w:t>
      </w:r>
    </w:p>
    <w:p w:rsidR="00D009EC" w:rsidRPr="00951709" w:rsidRDefault="008E1307">
      <w:pPr>
        <w:ind w:left="1129" w:right="5"/>
        <w:rPr>
          <w:lang w:val="ru-RU"/>
        </w:rPr>
      </w:pPr>
      <w:r w:rsidRPr="00951709">
        <w:rPr>
          <w:lang w:val="ru-RU"/>
        </w:rPr>
        <w:t xml:space="preserve">В </w:t>
      </w:r>
      <w:r>
        <w:t>Object</w:t>
      </w:r>
      <w:r w:rsidRPr="00951709">
        <w:rPr>
          <w:lang w:val="ru-RU"/>
        </w:rPr>
        <w:t xml:space="preserve"> </w:t>
      </w:r>
      <w:r>
        <w:t>RSL</w:t>
      </w:r>
      <w:r w:rsidRPr="00951709">
        <w:rPr>
          <w:lang w:val="ru-RU"/>
        </w:rPr>
        <w:t xml:space="preserve"> предусмотрена возможность создавать как вертикальное, так и горизонтальное меню. </w:t>
      </w:r>
    </w:p>
    <w:p w:rsidR="00D009EC" w:rsidRDefault="008E1307">
      <w:pPr>
        <w:pStyle w:val="Heading4"/>
        <w:ind w:left="-5"/>
      </w:pPr>
      <w:r>
        <w:t xml:space="preserve">Вертикальное меню </w:t>
      </w:r>
      <w:r w:rsidR="00974145">
        <w:t xml:space="preserve">   </w:t>
      </w:r>
      <w:r w:rsidR="00064A82" w:rsidRPr="00F93644">
        <w:rPr>
          <w:color w:val="FF0000"/>
        </w:rPr>
        <w:t xml:space="preserve">Şaquli  </w:t>
      </w:r>
      <w:r w:rsidR="00974145" w:rsidRPr="00F93644">
        <w:rPr>
          <w:color w:val="FF0000"/>
        </w:rPr>
        <w:t>men</w:t>
      </w:r>
      <w:r w:rsidR="00064A82" w:rsidRPr="00F93644">
        <w:rPr>
          <w:color w:val="FF0000"/>
        </w:rPr>
        <w:t>yu</w:t>
      </w:r>
    </w:p>
    <w:p w:rsidR="00D009EC" w:rsidRDefault="008E1307">
      <w:pPr>
        <w:spacing w:after="419"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2103" name="Group 452103"/>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58" name="Shape 507958"/>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2103" style="width:456.54pt;height:1.5pt;mso-position-horizontal-relative:char;mso-position-vertical-relative:line" coordsize="57980,190">
                <v:shape id="Shape 507959"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10"/>
        <w:ind w:left="1129" w:right="5"/>
        <w:rPr>
          <w:lang w:val="ru-RU"/>
        </w:rPr>
      </w:pPr>
      <w:r w:rsidRPr="00951709">
        <w:rPr>
          <w:lang w:val="ru-RU"/>
        </w:rPr>
        <w:t xml:space="preserve">Для создания вертикального меню необходимо в программе создать массив строк с вариантами выбора и вызвать процедуру </w:t>
      </w:r>
      <w:r>
        <w:rPr>
          <w:b/>
          <w:i/>
        </w:rPr>
        <w:t>menu</w:t>
      </w:r>
      <w:r w:rsidRPr="00951709">
        <w:rPr>
          <w:lang w:val="ru-RU"/>
        </w:rPr>
        <w:t xml:space="preserve">. </w:t>
      </w:r>
    </w:p>
    <w:p w:rsidR="00D009EC" w:rsidRPr="00CC1315" w:rsidRDefault="0066018D">
      <w:pPr>
        <w:spacing w:after="90" w:line="250" w:lineRule="auto"/>
        <w:ind w:left="846" w:right="0"/>
        <w:jc w:val="left"/>
        <w:rPr>
          <w:color w:val="FF0000"/>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EF760F" w:rsidRDefault="008E1307">
      <w:pPr>
        <w:spacing w:after="111" w:line="249" w:lineRule="auto"/>
        <w:ind w:left="1413" w:right="2074"/>
        <w:jc w:val="left"/>
        <w:rPr>
          <w:rFonts w:ascii="Arial" w:eastAsia="Arial" w:hAnsi="Arial" w:cs="Arial"/>
          <w:i/>
          <w:sz w:val="20"/>
          <w:lang w:val="ru-RU"/>
        </w:rPr>
      </w:pPr>
      <w:r>
        <w:rPr>
          <w:rFonts w:ascii="Arial" w:eastAsia="Arial" w:hAnsi="Arial" w:cs="Arial"/>
          <w:i/>
          <w:sz w:val="20"/>
        </w:rPr>
        <w:t>array</w:t>
      </w:r>
      <w:r w:rsidRPr="00951709">
        <w:rPr>
          <w:rFonts w:ascii="Arial" w:eastAsia="Arial" w:hAnsi="Arial" w:cs="Arial"/>
          <w:i/>
          <w:sz w:val="20"/>
          <w:lang w:val="ru-RU"/>
        </w:rPr>
        <w:t xml:space="preserve"> </w:t>
      </w:r>
      <w:r>
        <w:rPr>
          <w:rFonts w:ascii="Arial" w:eastAsia="Arial" w:hAnsi="Arial" w:cs="Arial"/>
          <w:i/>
          <w:sz w:val="20"/>
        </w:rPr>
        <w:t>m</w:t>
      </w:r>
      <w:r w:rsidRPr="00951709">
        <w:rPr>
          <w:rFonts w:ascii="Arial" w:eastAsia="Arial" w:hAnsi="Arial" w:cs="Arial"/>
          <w:i/>
          <w:sz w:val="20"/>
          <w:lang w:val="ru-RU"/>
        </w:rPr>
        <w:t>;</w:t>
      </w:r>
    </w:p>
    <w:p w:rsidR="00EF760F" w:rsidRDefault="008E1307">
      <w:pPr>
        <w:spacing w:after="111" w:line="249" w:lineRule="auto"/>
        <w:ind w:left="1413" w:right="2074"/>
        <w:jc w:val="left"/>
        <w:rPr>
          <w:rFonts w:ascii="Arial" w:eastAsia="Arial" w:hAnsi="Arial" w:cs="Arial"/>
          <w:i/>
          <w:sz w:val="20"/>
          <w:lang w:val="ru-RU"/>
        </w:rPr>
      </w:pPr>
      <w:r w:rsidRPr="00951709">
        <w:rPr>
          <w:rFonts w:ascii="Arial" w:eastAsia="Arial" w:hAnsi="Arial" w:cs="Arial"/>
          <w:i/>
          <w:sz w:val="20"/>
          <w:lang w:val="ru-RU"/>
        </w:rPr>
        <w:t xml:space="preserve"> </w:t>
      </w:r>
      <w:r>
        <w:rPr>
          <w:rFonts w:ascii="Arial" w:eastAsia="Arial" w:hAnsi="Arial" w:cs="Arial"/>
          <w:i/>
          <w:sz w:val="20"/>
        </w:rPr>
        <w:t>m</w:t>
      </w:r>
      <w:r w:rsidRPr="00951709">
        <w:rPr>
          <w:rFonts w:ascii="Arial" w:eastAsia="Arial" w:hAnsi="Arial" w:cs="Arial"/>
          <w:i/>
          <w:sz w:val="20"/>
          <w:lang w:val="ru-RU"/>
        </w:rPr>
        <w:t xml:space="preserve">(0) = “Первый вариант решения”; </w:t>
      </w:r>
    </w:p>
    <w:p w:rsidR="00EF760F" w:rsidRDefault="008E1307">
      <w:pPr>
        <w:spacing w:after="111" w:line="249" w:lineRule="auto"/>
        <w:ind w:left="1413" w:right="2074"/>
        <w:jc w:val="left"/>
        <w:rPr>
          <w:rFonts w:ascii="Arial" w:eastAsia="Arial" w:hAnsi="Arial" w:cs="Arial"/>
          <w:i/>
          <w:sz w:val="20"/>
          <w:lang w:val="ru-RU"/>
        </w:rPr>
      </w:pPr>
      <w:r>
        <w:rPr>
          <w:rFonts w:ascii="Arial" w:eastAsia="Arial" w:hAnsi="Arial" w:cs="Arial"/>
          <w:i/>
          <w:sz w:val="20"/>
        </w:rPr>
        <w:t>m</w:t>
      </w:r>
      <w:r w:rsidRPr="00951709">
        <w:rPr>
          <w:rFonts w:ascii="Arial" w:eastAsia="Arial" w:hAnsi="Arial" w:cs="Arial"/>
          <w:i/>
          <w:sz w:val="20"/>
          <w:lang w:val="ru-RU"/>
        </w:rPr>
        <w:t xml:space="preserve">(1) = “Другой вариант”; </w:t>
      </w:r>
    </w:p>
    <w:p w:rsidR="0043132D" w:rsidRDefault="008E1307">
      <w:pPr>
        <w:spacing w:after="111" w:line="249" w:lineRule="auto"/>
        <w:ind w:left="1413" w:right="2074"/>
        <w:jc w:val="left"/>
        <w:rPr>
          <w:rFonts w:ascii="Arial" w:eastAsia="Arial" w:hAnsi="Arial" w:cs="Arial"/>
          <w:i/>
          <w:sz w:val="20"/>
          <w:lang w:val="ru-RU"/>
        </w:rPr>
      </w:pPr>
      <w:r>
        <w:rPr>
          <w:rFonts w:ascii="Arial" w:eastAsia="Arial" w:hAnsi="Arial" w:cs="Arial"/>
          <w:i/>
          <w:sz w:val="20"/>
        </w:rPr>
        <w:t>m</w:t>
      </w:r>
      <w:r w:rsidRPr="00951709">
        <w:rPr>
          <w:rFonts w:ascii="Arial" w:eastAsia="Arial" w:hAnsi="Arial" w:cs="Arial"/>
          <w:i/>
          <w:sz w:val="20"/>
          <w:lang w:val="ru-RU"/>
        </w:rPr>
        <w:t xml:space="preserve">(2) = “Еще один вариант”; </w:t>
      </w:r>
    </w:p>
    <w:p w:rsidR="00EF760F" w:rsidRDefault="008E1307">
      <w:pPr>
        <w:spacing w:after="111" w:line="249" w:lineRule="auto"/>
        <w:ind w:left="1413" w:right="2074"/>
        <w:jc w:val="left"/>
        <w:rPr>
          <w:rFonts w:ascii="Arial" w:eastAsia="Arial" w:hAnsi="Arial" w:cs="Arial"/>
          <w:i/>
          <w:sz w:val="20"/>
          <w:lang w:val="ru-RU"/>
        </w:rPr>
      </w:pPr>
      <w:r w:rsidRPr="00951709">
        <w:rPr>
          <w:rFonts w:ascii="Arial" w:eastAsia="Arial" w:hAnsi="Arial" w:cs="Arial"/>
          <w:i/>
          <w:sz w:val="20"/>
          <w:lang w:val="ru-RU"/>
        </w:rPr>
        <w:t xml:space="preserve">вариант = </w:t>
      </w:r>
      <w:r>
        <w:rPr>
          <w:rFonts w:ascii="Arial" w:eastAsia="Arial" w:hAnsi="Arial" w:cs="Arial"/>
          <w:i/>
          <w:sz w:val="20"/>
        </w:rPr>
        <w:t>Menu</w:t>
      </w:r>
      <w:r w:rsidRPr="00951709">
        <w:rPr>
          <w:rFonts w:ascii="Arial" w:eastAsia="Arial" w:hAnsi="Arial" w:cs="Arial"/>
          <w:i/>
          <w:sz w:val="20"/>
          <w:lang w:val="ru-RU"/>
        </w:rPr>
        <w:t xml:space="preserve"> (</w:t>
      </w:r>
      <w:r>
        <w:rPr>
          <w:rFonts w:ascii="Arial" w:eastAsia="Arial" w:hAnsi="Arial" w:cs="Arial"/>
          <w:i/>
          <w:sz w:val="20"/>
        </w:rPr>
        <w:t>m</w:t>
      </w:r>
      <w:r w:rsidRPr="00951709">
        <w:rPr>
          <w:rFonts w:ascii="Arial" w:eastAsia="Arial" w:hAnsi="Arial" w:cs="Arial"/>
          <w:i/>
          <w:sz w:val="20"/>
          <w:lang w:val="ru-RU"/>
        </w:rPr>
        <w:t>, “Какой вариант желаете выбрать?”);</w:t>
      </w:r>
    </w:p>
    <w:p w:rsidR="00EF760F" w:rsidRDefault="008E1307">
      <w:pPr>
        <w:spacing w:after="111" w:line="249" w:lineRule="auto"/>
        <w:ind w:left="1413" w:right="2074"/>
        <w:jc w:val="left"/>
        <w:rPr>
          <w:rFonts w:ascii="Arial" w:eastAsia="Arial" w:hAnsi="Arial" w:cs="Arial"/>
          <w:i/>
          <w:sz w:val="20"/>
          <w:lang w:val="ru-RU"/>
        </w:rPr>
      </w:pPr>
      <w:r w:rsidRPr="00951709">
        <w:rPr>
          <w:rFonts w:ascii="Arial" w:eastAsia="Arial" w:hAnsi="Arial" w:cs="Arial"/>
          <w:i/>
          <w:sz w:val="20"/>
          <w:lang w:val="ru-RU"/>
        </w:rPr>
        <w:t xml:space="preserve"> </w:t>
      </w:r>
      <w:r>
        <w:rPr>
          <w:rFonts w:ascii="Arial" w:eastAsia="Arial" w:hAnsi="Arial" w:cs="Arial"/>
          <w:i/>
          <w:sz w:val="20"/>
        </w:rPr>
        <w:t>if</w:t>
      </w:r>
      <w:r w:rsidRPr="00951709">
        <w:rPr>
          <w:rFonts w:ascii="Arial" w:eastAsia="Arial" w:hAnsi="Arial" w:cs="Arial"/>
          <w:i/>
          <w:sz w:val="20"/>
          <w:lang w:val="ru-RU"/>
        </w:rPr>
        <w:t xml:space="preserve"> (вариант == 0)    </w:t>
      </w:r>
      <w:r>
        <w:rPr>
          <w:rFonts w:ascii="Arial" w:eastAsia="Arial" w:hAnsi="Arial" w:cs="Arial"/>
          <w:i/>
          <w:sz w:val="20"/>
        </w:rPr>
        <w:t>println</w:t>
      </w:r>
      <w:r w:rsidRPr="00951709">
        <w:rPr>
          <w:rFonts w:ascii="Arial" w:eastAsia="Arial" w:hAnsi="Arial" w:cs="Arial"/>
          <w:i/>
          <w:sz w:val="20"/>
          <w:lang w:val="ru-RU"/>
        </w:rPr>
        <w:t xml:space="preserve"> (“Выбран первый вариант”);</w:t>
      </w:r>
    </w:p>
    <w:p w:rsidR="00D009EC" w:rsidRPr="00951709" w:rsidRDefault="008E1307">
      <w:pPr>
        <w:spacing w:after="111" w:line="249" w:lineRule="auto"/>
        <w:ind w:left="1413" w:right="2074"/>
        <w:jc w:val="left"/>
        <w:rPr>
          <w:lang w:val="ru-RU"/>
        </w:rPr>
      </w:pPr>
      <w:r w:rsidRPr="00951709">
        <w:rPr>
          <w:rFonts w:ascii="Arial" w:eastAsia="Arial" w:hAnsi="Arial" w:cs="Arial"/>
          <w:i/>
          <w:sz w:val="20"/>
          <w:lang w:val="ru-RU"/>
        </w:rPr>
        <w:t xml:space="preserve">  </w:t>
      </w:r>
      <w:r>
        <w:rPr>
          <w:rFonts w:ascii="Arial" w:eastAsia="Arial" w:hAnsi="Arial" w:cs="Arial"/>
          <w:i/>
          <w:sz w:val="20"/>
        </w:rPr>
        <w:t>elif</w:t>
      </w:r>
      <w:r w:rsidRPr="00951709">
        <w:rPr>
          <w:rFonts w:ascii="Arial" w:eastAsia="Arial" w:hAnsi="Arial" w:cs="Arial"/>
          <w:i/>
          <w:sz w:val="20"/>
          <w:lang w:val="ru-RU"/>
        </w:rPr>
        <w:t xml:space="preserve"> (вариант == 1)    </w:t>
      </w:r>
      <w:r>
        <w:rPr>
          <w:rFonts w:ascii="Arial" w:eastAsia="Arial" w:hAnsi="Arial" w:cs="Arial"/>
          <w:i/>
          <w:sz w:val="20"/>
        </w:rPr>
        <w:t>println</w:t>
      </w:r>
      <w:r w:rsidRPr="00951709">
        <w:rPr>
          <w:rFonts w:ascii="Arial" w:eastAsia="Arial" w:hAnsi="Arial" w:cs="Arial"/>
          <w:i/>
          <w:sz w:val="20"/>
          <w:lang w:val="ru-RU"/>
        </w:rPr>
        <w:t xml:space="preserve"> (“Выбран другой вариант”); </w:t>
      </w:r>
      <w:r>
        <w:rPr>
          <w:rFonts w:ascii="Arial" w:eastAsia="Arial" w:hAnsi="Arial" w:cs="Arial"/>
          <w:i/>
          <w:sz w:val="20"/>
        </w:rPr>
        <w:t>elif</w:t>
      </w:r>
      <w:r w:rsidRPr="00951709">
        <w:rPr>
          <w:rFonts w:ascii="Arial" w:eastAsia="Arial" w:hAnsi="Arial" w:cs="Arial"/>
          <w:i/>
          <w:sz w:val="20"/>
          <w:lang w:val="ru-RU"/>
        </w:rPr>
        <w:t xml:space="preserve"> (вариант == 2)    </w:t>
      </w:r>
      <w:r>
        <w:rPr>
          <w:rFonts w:ascii="Arial" w:eastAsia="Arial" w:hAnsi="Arial" w:cs="Arial"/>
          <w:i/>
          <w:sz w:val="20"/>
        </w:rPr>
        <w:t>println</w:t>
      </w:r>
      <w:r w:rsidRPr="00951709">
        <w:rPr>
          <w:rFonts w:ascii="Arial" w:eastAsia="Arial" w:hAnsi="Arial" w:cs="Arial"/>
          <w:i/>
          <w:sz w:val="20"/>
          <w:lang w:val="ru-RU"/>
        </w:rPr>
        <w:t xml:space="preserve"> (“Выбран еще один вариант”);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268"/>
        <w:ind w:left="1129" w:right="5"/>
        <w:rPr>
          <w:lang w:val="ru-RU"/>
        </w:rPr>
      </w:pPr>
      <w:r w:rsidRPr="00951709">
        <w:rPr>
          <w:lang w:val="ru-RU"/>
        </w:rPr>
        <w:t xml:space="preserve">Процедура </w:t>
      </w:r>
      <w:r>
        <w:rPr>
          <w:b/>
          <w:i/>
        </w:rPr>
        <w:t>menu</w:t>
      </w:r>
      <w:r w:rsidRPr="00951709">
        <w:rPr>
          <w:b/>
          <w:i/>
          <w:lang w:val="ru-RU"/>
        </w:rPr>
        <w:t xml:space="preserve"> </w:t>
      </w:r>
      <w:r w:rsidRPr="00951709">
        <w:rPr>
          <w:lang w:val="ru-RU"/>
        </w:rPr>
        <w:t xml:space="preserve">возвращает индекс выбранного элемента меню. </w:t>
      </w:r>
    </w:p>
    <w:p w:rsidR="00D009EC" w:rsidRDefault="008E1307">
      <w:pPr>
        <w:pStyle w:val="Heading4"/>
        <w:ind w:left="-5"/>
      </w:pPr>
      <w:r>
        <w:t xml:space="preserve">Горизонтальное меню </w:t>
      </w:r>
      <w:r w:rsidR="00F93644">
        <w:t xml:space="preserve">  </w:t>
      </w:r>
      <w:r w:rsidR="00F93644" w:rsidRPr="00F93644">
        <w:rPr>
          <w:color w:val="FF0000"/>
        </w:rPr>
        <w:t>Üfüqi menyu</w:t>
      </w:r>
    </w:p>
    <w:p w:rsidR="00D009EC" w:rsidRDefault="008E1307">
      <w:pPr>
        <w:spacing w:after="299"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2104" name="Group 452104"/>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60" name="Shape 507960"/>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2104" style="width:456.54pt;height:1.5pt;mso-position-horizontal-relative:char;mso-position-vertical-relative:line" coordsize="57980,190">
                <v:shape id="Shape 507961"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08"/>
        <w:ind w:left="1129" w:right="5"/>
        <w:rPr>
          <w:lang w:val="ru-RU"/>
        </w:rPr>
      </w:pPr>
      <w:r w:rsidRPr="00951709">
        <w:rPr>
          <w:lang w:val="ru-RU"/>
        </w:rPr>
        <w:t xml:space="preserve">Горизонтальное меню создается и сохраняется в специальной библиотеке.  </w:t>
      </w:r>
    </w:p>
    <w:p w:rsidR="00D009EC" w:rsidRPr="00951709" w:rsidRDefault="008E1307">
      <w:pPr>
        <w:spacing w:after="109"/>
        <w:ind w:left="1129" w:right="5"/>
        <w:rPr>
          <w:lang w:val="ru-RU"/>
        </w:rPr>
      </w:pPr>
      <w:r w:rsidRPr="00951709">
        <w:rPr>
          <w:lang w:val="ru-RU"/>
        </w:rPr>
        <w:t xml:space="preserve">Описание горизонтального меню начинается с ключевого слова </w:t>
      </w:r>
      <w:r>
        <w:rPr>
          <w:b/>
          <w:i/>
        </w:rPr>
        <w:t>MENU</w:t>
      </w:r>
      <w:r w:rsidRPr="00951709">
        <w:rPr>
          <w:lang w:val="ru-RU"/>
        </w:rPr>
        <w:t xml:space="preserve">, после которого указывается имя меню и комментарий. Далее в блоках </w:t>
      </w:r>
      <w:r>
        <w:rPr>
          <w:b/>
          <w:i/>
        </w:rPr>
        <w:t>POPUP</w:t>
      </w:r>
      <w:r w:rsidRPr="00951709">
        <w:rPr>
          <w:b/>
          <w:i/>
          <w:lang w:val="ru-RU"/>
        </w:rPr>
        <w:t>-</w:t>
      </w:r>
      <w:r>
        <w:rPr>
          <w:b/>
          <w:i/>
        </w:rPr>
        <w:t>END</w:t>
      </w:r>
      <w:r w:rsidRPr="00951709">
        <w:rPr>
          <w:b/>
          <w:i/>
          <w:lang w:val="ru-RU"/>
        </w:rPr>
        <w:t xml:space="preserve"> </w:t>
      </w:r>
      <w:r w:rsidRPr="00951709">
        <w:rPr>
          <w:lang w:val="ru-RU"/>
        </w:rPr>
        <w:t xml:space="preserve">необходимо описать ниспадающее меню. Ключевое слово </w:t>
      </w:r>
      <w:r>
        <w:rPr>
          <w:b/>
          <w:i/>
        </w:rPr>
        <w:t>END</w:t>
      </w:r>
      <w:r w:rsidRPr="00951709">
        <w:rPr>
          <w:lang w:val="ru-RU"/>
        </w:rPr>
        <w:t xml:space="preserve"> заканчивает описание. </w:t>
      </w:r>
    </w:p>
    <w:p w:rsidR="00D009EC" w:rsidRPr="00951709" w:rsidRDefault="008E1307">
      <w:pPr>
        <w:spacing w:after="124"/>
        <w:ind w:left="1129" w:right="5"/>
        <w:rPr>
          <w:lang w:val="ru-RU"/>
        </w:rPr>
      </w:pPr>
      <w:r w:rsidRPr="00951709">
        <w:rPr>
          <w:lang w:val="ru-RU"/>
        </w:rPr>
        <w:t xml:space="preserve">Имя и комментарий для ниспадающего меню указываются после ключевого слова </w:t>
      </w:r>
      <w:r>
        <w:rPr>
          <w:b/>
          <w:i/>
        </w:rPr>
        <w:t>POPUP</w:t>
      </w:r>
      <w:r w:rsidRPr="00951709">
        <w:rPr>
          <w:lang w:val="ru-RU"/>
        </w:rPr>
        <w:t xml:space="preserve">. Далее внутри блока </w:t>
      </w:r>
      <w:r>
        <w:rPr>
          <w:b/>
          <w:i/>
        </w:rPr>
        <w:t>POPUP</w:t>
      </w:r>
      <w:r w:rsidRPr="00951709">
        <w:rPr>
          <w:b/>
          <w:i/>
          <w:lang w:val="ru-RU"/>
        </w:rPr>
        <w:t>-</w:t>
      </w:r>
      <w:r>
        <w:rPr>
          <w:b/>
          <w:i/>
        </w:rPr>
        <w:t>END</w:t>
      </w:r>
      <w:r w:rsidRPr="00951709">
        <w:rPr>
          <w:b/>
          <w:i/>
          <w:lang w:val="ru-RU"/>
        </w:rPr>
        <w:t xml:space="preserve"> </w:t>
      </w:r>
      <w:r w:rsidRPr="00951709">
        <w:rPr>
          <w:lang w:val="ru-RU"/>
        </w:rPr>
        <w:t xml:space="preserve">следует описать пункты меню </w:t>
      </w:r>
      <w:r>
        <w:rPr>
          <w:b/>
          <w:i/>
        </w:rPr>
        <w:t>ITEM</w:t>
      </w:r>
      <w:r w:rsidRPr="00951709">
        <w:rPr>
          <w:lang w:val="ru-RU"/>
        </w:rPr>
        <w:t xml:space="preserve"> и разделители пунктов </w:t>
      </w:r>
      <w:r>
        <w:rPr>
          <w:b/>
          <w:i/>
        </w:rPr>
        <w:t>DELIM</w:t>
      </w:r>
      <w:r w:rsidRPr="00951709">
        <w:rPr>
          <w:lang w:val="ru-RU"/>
        </w:rPr>
        <w:t xml:space="preserve">. Для каждого пункта необходимо задать: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имя – название пункта меню на экране;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целочисленный идентификатор</w:t>
      </w:r>
      <w:r w:rsidR="004465AF" w:rsidRPr="004465AF">
        <w:rPr>
          <w:lang w:val="ru-RU"/>
        </w:rPr>
        <w:t xml:space="preserve"> </w:t>
      </w:r>
      <w:r w:rsidR="004465AF" w:rsidRPr="00A83B91">
        <w:rPr>
          <w:color w:val="FF0000"/>
          <w:lang w:val="ru-RU"/>
        </w:rPr>
        <w:t>(</w:t>
      </w:r>
      <w:r w:rsidR="004465AF">
        <w:rPr>
          <w:color w:val="FF0000"/>
          <w:lang w:val="ru-RU"/>
        </w:rPr>
        <w:t>m</w:t>
      </w:r>
      <w:r w:rsidR="004465AF" w:rsidRPr="00A83B91">
        <w:rPr>
          <w:color w:val="FF0000"/>
          <w:lang w:val="ru-RU"/>
        </w:rPr>
        <w:t xml:space="preserve">üəyyənedici) </w:t>
      </w:r>
      <w:r w:rsidRPr="00951709">
        <w:rPr>
          <w:lang w:val="ru-RU"/>
        </w:rPr>
        <w:t xml:space="preserve"> – код, используемый для обработки выбранного пункта меню; </w:t>
      </w:r>
    </w:p>
    <w:p w:rsidR="00D009EC" w:rsidRPr="00951709" w:rsidRDefault="008E1307">
      <w:pPr>
        <w:spacing w:after="69"/>
        <w:ind w:left="1413" w:right="271"/>
        <w:rPr>
          <w:lang w:val="ru-RU"/>
        </w:rPr>
      </w:pPr>
      <w:r w:rsidRPr="00951709">
        <w:rPr>
          <w:i/>
          <w:sz w:val="20"/>
          <w:lang w:val="ru-RU"/>
        </w:rPr>
        <w:t xml:space="preserve">Примечание. </w:t>
      </w:r>
    </w:p>
    <w:p w:rsidR="00D009EC" w:rsidRPr="00951709" w:rsidRDefault="008E1307">
      <w:pPr>
        <w:spacing w:after="124"/>
        <w:ind w:left="1413" w:right="271"/>
        <w:rPr>
          <w:lang w:val="ru-RU"/>
        </w:rPr>
      </w:pPr>
      <w:r w:rsidRPr="00951709">
        <w:rPr>
          <w:i/>
          <w:sz w:val="20"/>
          <w:lang w:val="ru-RU"/>
        </w:rPr>
        <w:t>Целочисленный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i/>
          <w:sz w:val="20"/>
          <w:lang w:val="ru-RU"/>
        </w:rPr>
        <w:t xml:space="preserve"> не должен быть равен 256, так как этот код используется для обработки нажатия клавиши </w:t>
      </w:r>
      <w:r>
        <w:rPr>
          <w:i/>
          <w:sz w:val="20"/>
        </w:rPr>
        <w:t>ESC</w:t>
      </w:r>
      <w:r w:rsidRPr="00951709">
        <w:rPr>
          <w:i/>
          <w:sz w:val="20"/>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комментарий – текст, отображаемый в статус-строке при выборе пункта меню. </w:t>
      </w:r>
    </w:p>
    <w:p w:rsidR="00D009EC" w:rsidRPr="00951709" w:rsidRDefault="0066018D">
      <w:pPr>
        <w:spacing w:after="90" w:line="250" w:lineRule="auto"/>
        <w:ind w:left="846" w:right="0"/>
        <w:jc w:val="left"/>
        <w:rPr>
          <w:lang w:val="ru-RU"/>
        </w:rPr>
      </w:pPr>
      <w:r>
        <w:rPr>
          <w:b/>
          <w:i/>
          <w:sz w:val="22"/>
          <w:lang w:val="ru-RU"/>
        </w:rPr>
        <w:t xml:space="preserve">Пример:  </w:t>
      </w:r>
      <w:r w:rsidRPr="00CC1315">
        <w:rPr>
          <w:b/>
          <w:i/>
          <w:color w:val="FF0000"/>
          <w:sz w:val="22"/>
          <w:lang w:val="ru-RU"/>
        </w:rPr>
        <w:t>Misal:</w:t>
      </w:r>
      <w:r w:rsidR="008E1307" w:rsidRPr="00951709">
        <w:rPr>
          <w:b/>
          <w:i/>
          <w:sz w:val="22"/>
          <w:lang w:val="ru-RU"/>
        </w:rPr>
        <w:t xml:space="preserve"> </w:t>
      </w:r>
    </w:p>
    <w:p w:rsidR="00D009EC" w:rsidRPr="00951709" w:rsidRDefault="008E1307">
      <w:pPr>
        <w:spacing w:after="71" w:line="249" w:lineRule="auto"/>
        <w:ind w:left="1413" w:right="1134"/>
        <w:jc w:val="left"/>
        <w:rPr>
          <w:lang w:val="ru-RU"/>
        </w:rPr>
      </w:pPr>
      <w:r>
        <w:rPr>
          <w:rFonts w:ascii="Arial" w:eastAsia="Arial" w:hAnsi="Arial" w:cs="Arial"/>
          <w:i/>
          <w:sz w:val="20"/>
        </w:rPr>
        <w:lastRenderedPageBreak/>
        <w:t>MENU</w:t>
      </w:r>
      <w:r w:rsidRPr="00951709">
        <w:rPr>
          <w:rFonts w:ascii="Arial" w:eastAsia="Arial" w:hAnsi="Arial" w:cs="Arial"/>
          <w:i/>
          <w:sz w:val="20"/>
          <w:lang w:val="ru-RU"/>
        </w:rPr>
        <w:t xml:space="preserve"> </w:t>
      </w:r>
      <w:r>
        <w:rPr>
          <w:rFonts w:ascii="Arial" w:eastAsia="Arial" w:hAnsi="Arial" w:cs="Arial"/>
          <w:i/>
          <w:sz w:val="20"/>
        </w:rPr>
        <w:t>Demo</w:t>
      </w:r>
      <w:r w:rsidRPr="00951709">
        <w:rPr>
          <w:rFonts w:ascii="Arial" w:eastAsia="Arial" w:hAnsi="Arial" w:cs="Arial"/>
          <w:i/>
          <w:sz w:val="20"/>
          <w:lang w:val="ru-RU"/>
        </w:rPr>
        <w:t xml:space="preserve">, "Демонстрационное меню" </w:t>
      </w:r>
    </w:p>
    <w:p w:rsidR="00D009EC" w:rsidRPr="00951709" w:rsidRDefault="008E1307">
      <w:pPr>
        <w:tabs>
          <w:tab w:val="center" w:pos="1418"/>
          <w:tab w:val="center" w:pos="4951"/>
        </w:tabs>
        <w:spacing w:after="93"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 </w:t>
      </w:r>
      <w:r w:rsidRPr="00951709">
        <w:rPr>
          <w:rFonts w:ascii="Arial" w:eastAsia="Arial" w:hAnsi="Arial" w:cs="Arial"/>
          <w:i/>
          <w:sz w:val="20"/>
          <w:lang w:val="ru-RU"/>
        </w:rPr>
        <w:tab/>
      </w:r>
      <w:r>
        <w:rPr>
          <w:rFonts w:ascii="Arial" w:eastAsia="Arial" w:hAnsi="Arial" w:cs="Arial"/>
          <w:i/>
          <w:sz w:val="20"/>
        </w:rPr>
        <w:t>POPUP</w:t>
      </w:r>
      <w:r w:rsidRPr="00951709">
        <w:rPr>
          <w:rFonts w:ascii="Arial" w:eastAsia="Arial" w:hAnsi="Arial" w:cs="Arial"/>
          <w:i/>
          <w:sz w:val="20"/>
          <w:lang w:val="ru-RU"/>
        </w:rPr>
        <w:t xml:space="preserve"> "~К~оманды", "Команды демонстрационного меню" </w:t>
      </w:r>
    </w:p>
    <w:p w:rsidR="00D009EC" w:rsidRPr="00951709" w:rsidRDefault="008E1307">
      <w:pPr>
        <w:tabs>
          <w:tab w:val="center" w:pos="1418"/>
          <w:tab w:val="center" w:pos="2128"/>
          <w:tab w:val="center" w:pos="4795"/>
        </w:tabs>
        <w:spacing w:after="93"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w:t>
      </w:r>
      <w:r w:rsidRPr="00951709">
        <w:rPr>
          <w:rFonts w:ascii="Arial" w:eastAsia="Arial" w:hAnsi="Arial" w:cs="Arial"/>
          <w:i/>
          <w:sz w:val="20"/>
          <w:lang w:val="ru-RU"/>
        </w:rPr>
        <w:tab/>
      </w:r>
      <w:r>
        <w:rPr>
          <w:rFonts w:ascii="Arial" w:eastAsia="Arial" w:hAnsi="Arial" w:cs="Arial"/>
          <w:i/>
          <w:sz w:val="20"/>
        </w:rPr>
        <w:t>ITEM</w:t>
      </w:r>
      <w:r w:rsidRPr="00951709">
        <w:rPr>
          <w:rFonts w:ascii="Arial" w:eastAsia="Arial" w:hAnsi="Arial" w:cs="Arial"/>
          <w:i/>
          <w:sz w:val="20"/>
          <w:lang w:val="ru-RU"/>
        </w:rPr>
        <w:t xml:space="preserve"> "~П~ечать", 102, "Печать отчета" </w:t>
      </w:r>
    </w:p>
    <w:p w:rsidR="00D009EC" w:rsidRPr="00951709" w:rsidRDefault="008E1307">
      <w:pPr>
        <w:tabs>
          <w:tab w:val="center" w:pos="1418"/>
          <w:tab w:val="center" w:pos="2128"/>
          <w:tab w:val="center" w:pos="3143"/>
        </w:tabs>
        <w:spacing w:after="93"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w:t>
      </w:r>
      <w:r w:rsidRPr="00951709">
        <w:rPr>
          <w:rFonts w:ascii="Arial" w:eastAsia="Arial" w:hAnsi="Arial" w:cs="Arial"/>
          <w:i/>
          <w:sz w:val="20"/>
          <w:lang w:val="ru-RU"/>
        </w:rPr>
        <w:tab/>
      </w:r>
      <w:r>
        <w:rPr>
          <w:rFonts w:ascii="Arial" w:eastAsia="Arial" w:hAnsi="Arial" w:cs="Arial"/>
          <w:i/>
          <w:sz w:val="20"/>
        </w:rPr>
        <w:t>DELIM</w:t>
      </w:r>
      <w:r w:rsidRPr="00951709">
        <w:rPr>
          <w:rFonts w:ascii="Arial" w:eastAsia="Arial" w:hAnsi="Arial" w:cs="Arial"/>
          <w:i/>
          <w:sz w:val="20"/>
          <w:lang w:val="ru-RU"/>
        </w:rPr>
        <w:t xml:space="preserve"> </w:t>
      </w:r>
    </w:p>
    <w:p w:rsidR="00D009EC" w:rsidRPr="00951709" w:rsidRDefault="008E1307">
      <w:pPr>
        <w:tabs>
          <w:tab w:val="center" w:pos="1418"/>
          <w:tab w:val="center" w:pos="2128"/>
          <w:tab w:val="center" w:pos="4861"/>
        </w:tabs>
        <w:spacing w:after="93"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w:t>
      </w:r>
      <w:r w:rsidRPr="00951709">
        <w:rPr>
          <w:rFonts w:ascii="Arial" w:eastAsia="Arial" w:hAnsi="Arial" w:cs="Arial"/>
          <w:i/>
          <w:sz w:val="20"/>
          <w:lang w:val="ru-RU"/>
        </w:rPr>
        <w:tab/>
      </w:r>
      <w:r>
        <w:rPr>
          <w:rFonts w:ascii="Arial" w:eastAsia="Arial" w:hAnsi="Arial" w:cs="Arial"/>
          <w:i/>
          <w:sz w:val="20"/>
        </w:rPr>
        <w:t>ITEM</w:t>
      </w:r>
      <w:r w:rsidRPr="00951709">
        <w:rPr>
          <w:rFonts w:ascii="Arial" w:eastAsia="Arial" w:hAnsi="Arial" w:cs="Arial"/>
          <w:i/>
          <w:sz w:val="20"/>
          <w:lang w:val="ru-RU"/>
        </w:rPr>
        <w:t xml:space="preserve"> "~В~ыход", 101, "Окончание работы" </w:t>
      </w:r>
    </w:p>
    <w:p w:rsidR="00D009EC" w:rsidRPr="00951709" w:rsidRDefault="008E1307">
      <w:pPr>
        <w:tabs>
          <w:tab w:val="center" w:pos="1418"/>
          <w:tab w:val="center" w:pos="2339"/>
        </w:tabs>
        <w:spacing w:after="75"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 </w:t>
      </w:r>
      <w:r w:rsidRPr="00951709">
        <w:rPr>
          <w:rFonts w:ascii="Arial" w:eastAsia="Arial" w:hAnsi="Arial" w:cs="Arial"/>
          <w:i/>
          <w:sz w:val="20"/>
          <w:lang w:val="ru-RU"/>
        </w:rPr>
        <w:tab/>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339"/>
        <w:ind w:left="1129" w:right="5"/>
        <w:rPr>
          <w:lang w:val="ru-RU"/>
        </w:rPr>
      </w:pPr>
      <w:r w:rsidRPr="00951709">
        <w:rPr>
          <w:lang w:val="ru-RU"/>
        </w:rPr>
        <w:t xml:space="preserve">Для вызова горизонтального меню из </w:t>
      </w:r>
      <w:r>
        <w:t>RSL</w:t>
      </w:r>
      <w:r w:rsidRPr="00951709">
        <w:rPr>
          <w:lang w:val="ru-RU"/>
        </w:rPr>
        <w:t xml:space="preserve">-программы используется процедура </w:t>
      </w:r>
      <w:r>
        <w:rPr>
          <w:b/>
          <w:i/>
        </w:rPr>
        <w:t>RunMenu</w:t>
      </w:r>
      <w:r w:rsidRPr="00951709">
        <w:rPr>
          <w:lang w:val="ru-RU"/>
        </w:rPr>
        <w:t xml:space="preserve">, которая подробно описана в подразделе "Обработка меню" (см. стр. 184). </w:t>
      </w:r>
    </w:p>
    <w:p w:rsidR="00D009EC" w:rsidRPr="00D21345" w:rsidRDefault="008E1307">
      <w:pPr>
        <w:pStyle w:val="Heading3"/>
        <w:spacing w:after="69"/>
        <w:ind w:left="-5"/>
        <w:rPr>
          <w:lang w:val="az-Latn-AZ"/>
        </w:rPr>
      </w:pPr>
      <w:r w:rsidRPr="00951709">
        <w:rPr>
          <w:lang w:val="ru-RU"/>
        </w:rPr>
        <w:t xml:space="preserve">Диалоговые окна </w:t>
      </w:r>
      <w:r w:rsidR="00D21345">
        <w:rPr>
          <w:lang w:val="az-Latn-AZ"/>
        </w:rPr>
        <w:t xml:space="preserve">  </w:t>
      </w:r>
      <w:r w:rsidR="00D21345" w:rsidRPr="00D21345">
        <w:rPr>
          <w:color w:val="FF0000"/>
          <w:lang w:val="ru-RU"/>
        </w:rPr>
        <w:t>Dialoq pəncərə</w:t>
      </w:r>
      <w:r w:rsidR="00D21345">
        <w:rPr>
          <w:color w:val="FF0000"/>
          <w:lang w:val="az-Latn-AZ"/>
        </w:rPr>
        <w:t>ləri</w:t>
      </w:r>
    </w:p>
    <w:p w:rsidR="00D009EC" w:rsidRPr="00951709" w:rsidRDefault="008E1307">
      <w:pPr>
        <w:spacing w:after="129"/>
        <w:ind w:left="1129" w:right="5"/>
        <w:rPr>
          <w:lang w:val="ru-RU"/>
        </w:rPr>
      </w:pPr>
      <w:r w:rsidRPr="00951709">
        <w:rPr>
          <w:lang w:val="ru-RU"/>
        </w:rPr>
        <w:t xml:space="preserve">Если необходимо предоставить пользователю возможность просматривать и корректировать сложную совокупность данных, то лучше всего для этого воспользоваться диалоговыми окнами. </w:t>
      </w:r>
    </w:p>
    <w:p w:rsidR="00D009EC" w:rsidRPr="00951709" w:rsidRDefault="008E1307">
      <w:pPr>
        <w:spacing w:after="129"/>
        <w:ind w:left="1129" w:right="5"/>
        <w:rPr>
          <w:lang w:val="ru-RU"/>
        </w:rPr>
      </w:pPr>
      <w:r w:rsidRPr="00951709">
        <w:rPr>
          <w:lang w:val="ru-RU"/>
        </w:rPr>
        <w:t>Форма диалогового окна сохраняется в файле-библиотеке с расширением .</w:t>
      </w:r>
      <w:r>
        <w:t>LBR</w:t>
      </w:r>
      <w:r w:rsidRPr="00951709">
        <w:rPr>
          <w:lang w:val="ru-RU"/>
        </w:rPr>
        <w:t xml:space="preserve">. </w:t>
      </w:r>
    </w:p>
    <w:p w:rsidR="00D009EC" w:rsidRPr="00951709" w:rsidRDefault="008E1307">
      <w:pPr>
        <w:spacing w:after="129"/>
        <w:ind w:left="1129" w:right="5"/>
        <w:rPr>
          <w:lang w:val="ru-RU"/>
        </w:rPr>
      </w:pPr>
      <w:r w:rsidRPr="00951709">
        <w:rPr>
          <w:lang w:val="ru-RU"/>
        </w:rPr>
        <w:t xml:space="preserve">Для языка </w:t>
      </w:r>
      <w:r>
        <w:t>RSL</w:t>
      </w:r>
      <w:r w:rsidRPr="00951709">
        <w:rPr>
          <w:lang w:val="ru-RU"/>
        </w:rPr>
        <w:t xml:space="preserve"> диалоговое окно выглядит как структура. Чтение значений из полей этой структуры позволяет получать значения, введенные пользователем в поля диалоговой панели. И наоборот, запись в поля структуры новых значений позволяет определить содержимое полей диалоговой панели. </w:t>
      </w:r>
    </w:p>
    <w:p w:rsidR="00D009EC" w:rsidRPr="00951709" w:rsidRDefault="008E1307">
      <w:pPr>
        <w:ind w:left="1129" w:right="5"/>
        <w:rPr>
          <w:lang w:val="ru-RU"/>
        </w:rPr>
      </w:pPr>
      <w:r w:rsidRPr="00951709">
        <w:rPr>
          <w:lang w:val="ru-RU"/>
        </w:rPr>
        <w:t>Чтобы в программе можно было работать с диалоговым окном, необходимо определить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диалога: </w:t>
      </w:r>
    </w:p>
    <w:p w:rsidR="00D009EC" w:rsidRPr="00951709" w:rsidRDefault="008E1307">
      <w:pPr>
        <w:spacing w:after="150" w:line="249" w:lineRule="auto"/>
        <w:ind w:left="1414" w:right="1145"/>
        <w:jc w:val="left"/>
        <w:rPr>
          <w:lang w:val="ru-RU"/>
        </w:rPr>
      </w:pPr>
      <w:r>
        <w:rPr>
          <w:rFonts w:ascii="Arial" w:eastAsia="Arial" w:hAnsi="Arial" w:cs="Arial"/>
          <w:i/>
          <w:sz w:val="20"/>
        </w:rPr>
        <w:t>Record</w:t>
      </w:r>
      <w:r w:rsidRPr="00951709">
        <w:rPr>
          <w:rFonts w:ascii="Arial" w:eastAsia="Arial" w:hAnsi="Arial" w:cs="Arial"/>
          <w:i/>
          <w:sz w:val="20"/>
          <w:lang w:val="ru-RU"/>
        </w:rPr>
        <w:t xml:space="preserve"> </w:t>
      </w:r>
      <w:r>
        <w:rPr>
          <w:rFonts w:ascii="Arial" w:eastAsia="Arial" w:hAnsi="Arial" w:cs="Arial"/>
          <w:i/>
          <w:sz w:val="20"/>
        </w:rPr>
        <w:t>dlg</w:t>
      </w:r>
      <w:r w:rsidRPr="00951709">
        <w:rPr>
          <w:rFonts w:ascii="Arial" w:eastAsia="Arial" w:hAnsi="Arial" w:cs="Arial"/>
          <w:i/>
          <w:sz w:val="20"/>
          <w:lang w:val="ru-RU"/>
        </w:rPr>
        <w:t xml:space="preserve"> (</w:t>
      </w:r>
      <w:r>
        <w:rPr>
          <w:rFonts w:ascii="Arial" w:eastAsia="Arial" w:hAnsi="Arial" w:cs="Arial"/>
          <w:i/>
          <w:sz w:val="20"/>
        </w:rPr>
        <w:t>demo</w:t>
      </w:r>
      <w:r w:rsidRPr="00951709">
        <w:rPr>
          <w:rFonts w:ascii="Arial" w:eastAsia="Arial" w:hAnsi="Arial" w:cs="Arial"/>
          <w:i/>
          <w:sz w:val="20"/>
          <w:lang w:val="ru-RU"/>
        </w:rPr>
        <w:t xml:space="preserve">) </w:t>
      </w:r>
      <w:r>
        <w:rPr>
          <w:rFonts w:ascii="Arial" w:eastAsia="Arial" w:hAnsi="Arial" w:cs="Arial"/>
          <w:i/>
          <w:sz w:val="20"/>
        </w:rPr>
        <w:t>dialog</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w:t>
      </w:r>
      <w:r>
        <w:rPr>
          <w:b/>
          <w:i/>
        </w:rPr>
        <w:t>dlg</w:t>
      </w:r>
      <w:r w:rsidRPr="00951709">
        <w:rPr>
          <w:lang w:val="ru-RU"/>
        </w:rPr>
        <w:t xml:space="preserve"> связан с объектом типа </w:t>
      </w:r>
      <w:r>
        <w:t>RECORD</w:t>
      </w:r>
      <w:r w:rsidRPr="00951709">
        <w:rPr>
          <w:lang w:val="ru-RU"/>
        </w:rPr>
        <w:t xml:space="preserve">, имеющим название </w:t>
      </w:r>
      <w:r>
        <w:rPr>
          <w:b/>
          <w:i/>
        </w:rPr>
        <w:t>demo</w:t>
      </w:r>
      <w:r w:rsidRPr="00951709">
        <w:rPr>
          <w:lang w:val="ru-RU"/>
        </w:rPr>
        <w:t xml:space="preserve"> и задающим структуру диалогового окна из библиотеки диалогов. Теперь, при помощи процедуры </w:t>
      </w:r>
      <w:r>
        <w:rPr>
          <w:b/>
          <w:i/>
        </w:rPr>
        <w:t>RunDialog</w:t>
      </w:r>
      <w:r w:rsidRPr="00951709">
        <w:rPr>
          <w:b/>
          <w:i/>
          <w:lang w:val="ru-RU"/>
        </w:rPr>
        <w:t xml:space="preserve"> </w:t>
      </w:r>
      <w:r w:rsidRPr="00951709">
        <w:rPr>
          <w:lang w:val="ru-RU"/>
        </w:rPr>
        <w:t xml:space="preserve">можно начать работу с диалогом: </w:t>
      </w:r>
    </w:p>
    <w:p w:rsidR="00D009EC" w:rsidRPr="00951709" w:rsidRDefault="008E1307">
      <w:pPr>
        <w:spacing w:after="148" w:line="249" w:lineRule="auto"/>
        <w:ind w:left="1414" w:right="1145"/>
        <w:jc w:val="left"/>
        <w:rPr>
          <w:lang w:val="ru-RU"/>
        </w:rPr>
      </w:pPr>
      <w:r>
        <w:rPr>
          <w:rFonts w:ascii="Arial" w:eastAsia="Arial" w:hAnsi="Arial" w:cs="Arial"/>
          <w:i/>
          <w:sz w:val="20"/>
        </w:rPr>
        <w:t>RunDialog</w:t>
      </w:r>
      <w:r w:rsidRPr="00951709">
        <w:rPr>
          <w:rFonts w:ascii="Arial" w:eastAsia="Arial" w:hAnsi="Arial" w:cs="Arial"/>
          <w:i/>
          <w:sz w:val="20"/>
          <w:lang w:val="ru-RU"/>
        </w:rPr>
        <w:t xml:space="preserve"> (</w:t>
      </w:r>
      <w:r>
        <w:rPr>
          <w:rFonts w:ascii="Arial" w:eastAsia="Arial" w:hAnsi="Arial" w:cs="Arial"/>
          <w:i/>
          <w:sz w:val="20"/>
        </w:rPr>
        <w:t>dlg</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 xml:space="preserve">Имеется возможность одновременной работы с диалоговыми панелями, хранящимися в разных файлах библиотек ресурсов. Для этого при определении </w:t>
      </w:r>
      <w:r w:rsidR="00DC7341" w:rsidRPr="00DC7341">
        <w:rPr>
          <w:color w:val="FF0000"/>
          <w:lang w:val="az-Latn-AZ"/>
        </w:rPr>
        <w:t>(anlayiş)</w:t>
      </w:r>
      <w:r w:rsidR="00DC7341" w:rsidRPr="00DC7341">
        <w:rPr>
          <w:color w:val="FF0000"/>
          <w:lang w:val="ru-RU"/>
        </w:rPr>
        <w:t xml:space="preserve"> </w:t>
      </w:r>
      <w:r w:rsidRPr="00951709">
        <w:rPr>
          <w:lang w:val="ru-RU"/>
        </w:rPr>
        <w:t xml:space="preserve">диалога указывается путь к альтернативному файлу библиотеки диалогов. </w:t>
      </w:r>
    </w:p>
    <w:p w:rsidR="00D009EC" w:rsidRPr="00CC1315" w:rsidRDefault="0066018D">
      <w:pPr>
        <w:spacing w:after="90" w:line="250" w:lineRule="auto"/>
        <w:ind w:left="846" w:right="0"/>
        <w:jc w:val="left"/>
        <w:rPr>
          <w:color w:val="FF0000"/>
        </w:rPr>
      </w:pPr>
      <w:r>
        <w:rPr>
          <w:b/>
          <w:i/>
          <w:sz w:val="22"/>
        </w:rPr>
        <w:t xml:space="preserve">Пример:  </w:t>
      </w:r>
      <w:r w:rsidRPr="00CC1315">
        <w:rPr>
          <w:b/>
          <w:i/>
          <w:color w:val="FF0000"/>
          <w:sz w:val="22"/>
        </w:rPr>
        <w:t>Misal:</w:t>
      </w:r>
      <w:r w:rsidR="008E1307" w:rsidRPr="00CC1315">
        <w:rPr>
          <w:b/>
          <w:i/>
          <w:color w:val="FF0000"/>
          <w:sz w:val="22"/>
        </w:rPr>
        <w:t xml:space="preserve"> </w:t>
      </w:r>
    </w:p>
    <w:p w:rsidR="00D009EC" w:rsidRDefault="008E1307">
      <w:pPr>
        <w:spacing w:after="148" w:line="249" w:lineRule="auto"/>
        <w:ind w:left="1414" w:right="1145"/>
        <w:jc w:val="left"/>
      </w:pPr>
      <w:r>
        <w:rPr>
          <w:rFonts w:ascii="Arial" w:eastAsia="Arial" w:hAnsi="Arial" w:cs="Arial"/>
          <w:i/>
          <w:sz w:val="20"/>
        </w:rPr>
        <w:t xml:space="preserve">Record dlg  (demo, “mydir\\mylib.lbr”) dialog; </w:t>
      </w:r>
    </w:p>
    <w:p w:rsidR="00D009EC" w:rsidRPr="00951709" w:rsidRDefault="008E1307">
      <w:pPr>
        <w:ind w:left="1129" w:right="5"/>
        <w:rPr>
          <w:lang w:val="ru-RU"/>
        </w:rPr>
      </w:pPr>
      <w:r w:rsidRPr="00951709">
        <w:rPr>
          <w:lang w:val="ru-RU"/>
        </w:rPr>
        <w:t>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диалога может также являться объектом класса </w:t>
      </w:r>
      <w:r>
        <w:rPr>
          <w:b/>
          <w:i/>
        </w:rPr>
        <w:t>TRecHandler</w:t>
      </w:r>
      <w:r w:rsidRPr="00951709">
        <w:rPr>
          <w:lang w:val="ru-RU"/>
        </w:rPr>
        <w:t xml:space="preserve"> или его наследником. Чтобы создать такой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üəyyənedici)</w:t>
      </w:r>
      <w:r w:rsidRPr="00951709">
        <w:rPr>
          <w:lang w:val="ru-RU"/>
        </w:rPr>
        <w:t xml:space="preserve">, необходимо создать экземпляр класса </w:t>
      </w:r>
      <w:r>
        <w:rPr>
          <w:b/>
          <w:i/>
        </w:rPr>
        <w:t>TRecHandler</w:t>
      </w:r>
      <w:r w:rsidRPr="00951709">
        <w:rPr>
          <w:lang w:val="ru-RU"/>
        </w:rPr>
        <w:t xml:space="preserve">, в качестве первого параметра которого передано имя диалоговой панели из библиотеки диалогов, в качестве второго – имя </w:t>
      </w:r>
      <w:r>
        <w:t>LBR</w:t>
      </w:r>
      <w:r w:rsidRPr="00951709">
        <w:rPr>
          <w:lang w:val="ru-RU"/>
        </w:rPr>
        <w:t xml:space="preserve">-файла с диалоговыми панелями, а в качестве третьего – значение </w:t>
      </w:r>
      <w:r>
        <w:t>TRUE</w:t>
      </w:r>
      <w:r w:rsidRPr="00951709">
        <w:rPr>
          <w:lang w:val="ru-RU"/>
        </w:rPr>
        <w:t>. Если второй параметр не задан, то используется имя библиотеки по умолчанию. Далее следует задать начальные значения полям диалогового окна. Все сопутствующие процедуры (</w:t>
      </w:r>
      <w:r>
        <w:rPr>
          <w:b/>
          <w:i/>
        </w:rPr>
        <w:t>RunDialog</w:t>
      </w:r>
      <w:r w:rsidRPr="00951709">
        <w:rPr>
          <w:lang w:val="ru-RU"/>
        </w:rPr>
        <w:t xml:space="preserve">, </w:t>
      </w:r>
      <w:r>
        <w:rPr>
          <w:b/>
          <w:i/>
        </w:rPr>
        <w:t>UpdateFields</w:t>
      </w:r>
      <w:r w:rsidRPr="00951709">
        <w:rPr>
          <w:b/>
          <w:i/>
          <w:lang w:val="ru-RU"/>
        </w:rPr>
        <w:t xml:space="preserve"> </w:t>
      </w:r>
      <w:r w:rsidRPr="00951709">
        <w:rPr>
          <w:lang w:val="ru-RU"/>
        </w:rPr>
        <w:t xml:space="preserve">и т.п.) при этом могут </w:t>
      </w:r>
      <w:r w:rsidRPr="00951709">
        <w:rPr>
          <w:lang w:val="ru-RU"/>
        </w:rPr>
        <w:lastRenderedPageBreak/>
        <w:t>принимать ссылку</w:t>
      </w:r>
      <w:r w:rsidR="00AB637C">
        <w:rPr>
          <w:lang w:val="az-Latn-AZ"/>
        </w:rPr>
        <w:t xml:space="preserve">(İstinad) </w:t>
      </w:r>
      <w:r w:rsidRPr="00951709">
        <w:rPr>
          <w:lang w:val="ru-RU"/>
        </w:rPr>
        <w:t xml:space="preserve">на </w:t>
      </w:r>
      <w:r w:rsidR="00A8756E">
        <w:rPr>
          <w:lang w:val="ru-RU"/>
        </w:rPr>
        <w:t xml:space="preserve">Объект типа   </w:t>
      </w:r>
      <w:r w:rsidR="00A8756E" w:rsidRPr="008374B6">
        <w:rPr>
          <w:color w:val="FF0000"/>
          <w:lang w:val="ru-RU"/>
        </w:rPr>
        <w:t>Obyektin növü</w:t>
      </w:r>
      <w:r w:rsidRPr="00951709">
        <w:rPr>
          <w:lang w:val="ru-RU"/>
        </w:rPr>
        <w:t xml:space="preserve"> </w:t>
      </w:r>
      <w:r>
        <w:rPr>
          <w:b/>
          <w:i/>
        </w:rPr>
        <w:t>TRecHandler</w:t>
      </w:r>
      <w:r w:rsidRPr="00951709">
        <w:rPr>
          <w:lang w:val="ru-RU"/>
        </w:rPr>
        <w:t xml:space="preserve"> или его наследника. </w:t>
      </w:r>
    </w:p>
    <w:p w:rsidR="00D009EC" w:rsidRDefault="0066018D">
      <w:pPr>
        <w:spacing w:after="90" w:line="250" w:lineRule="auto"/>
        <w:ind w:left="846" w:right="0"/>
        <w:jc w:val="left"/>
      </w:pPr>
      <w:r>
        <w:rPr>
          <w:b/>
          <w:i/>
          <w:sz w:val="22"/>
        </w:rPr>
        <w:t xml:space="preserve">Пример:  </w:t>
      </w:r>
      <w:r w:rsidRPr="00CC1315">
        <w:rPr>
          <w:b/>
          <w:i/>
          <w:color w:val="FF0000"/>
          <w:sz w:val="22"/>
        </w:rPr>
        <w:t>Misal:</w:t>
      </w:r>
      <w:r w:rsidR="008E1307" w:rsidRPr="00CC1315">
        <w:rPr>
          <w:b/>
          <w:i/>
          <w:color w:val="FF0000"/>
          <w:sz w:val="22"/>
        </w:rPr>
        <w:t xml:space="preserve"> </w:t>
      </w:r>
    </w:p>
    <w:p w:rsidR="00464F22" w:rsidRDefault="008E1307">
      <w:pPr>
        <w:spacing w:after="4" w:line="364" w:lineRule="auto"/>
        <w:ind w:left="1414" w:right="3811"/>
        <w:jc w:val="left"/>
        <w:rPr>
          <w:rFonts w:ascii="Arial" w:eastAsia="Arial" w:hAnsi="Arial" w:cs="Arial"/>
          <w:i/>
          <w:sz w:val="20"/>
        </w:rPr>
      </w:pPr>
      <w:r>
        <w:rPr>
          <w:rFonts w:ascii="Arial" w:eastAsia="Arial" w:hAnsi="Arial" w:cs="Arial"/>
          <w:i/>
          <w:sz w:val="20"/>
        </w:rPr>
        <w:t xml:space="preserve">dlg = TRecHandler ( "Test", NULL, TRUE ); dlg.rec.name1 = val1; </w:t>
      </w:r>
    </w:p>
    <w:p w:rsidR="00D009EC" w:rsidRDefault="008E1307">
      <w:pPr>
        <w:spacing w:after="4" w:line="364" w:lineRule="auto"/>
        <w:ind w:left="1414" w:right="3811"/>
        <w:jc w:val="left"/>
      </w:pPr>
      <w:r>
        <w:rPr>
          <w:rFonts w:ascii="Arial" w:eastAsia="Arial" w:hAnsi="Arial" w:cs="Arial"/>
          <w:i/>
          <w:sz w:val="20"/>
        </w:rPr>
        <w:t xml:space="preserve">dlg.rec.name2 = val2; </w:t>
      </w:r>
    </w:p>
    <w:p w:rsidR="00D009EC" w:rsidRPr="001040A6" w:rsidRDefault="008E1307">
      <w:pPr>
        <w:spacing w:after="109" w:line="249" w:lineRule="auto"/>
        <w:ind w:left="1414" w:right="1145"/>
        <w:jc w:val="left"/>
      </w:pPr>
      <w:r w:rsidRPr="001040A6">
        <w:rPr>
          <w:rFonts w:ascii="Arial" w:eastAsia="Arial" w:hAnsi="Arial" w:cs="Arial"/>
          <w:i/>
          <w:sz w:val="20"/>
        </w:rPr>
        <w:t xml:space="preserve">… </w:t>
      </w:r>
    </w:p>
    <w:p w:rsidR="00D009EC" w:rsidRPr="001040A6" w:rsidRDefault="008E1307">
      <w:pPr>
        <w:spacing w:after="148" w:line="249" w:lineRule="auto"/>
        <w:ind w:left="1414" w:right="1145"/>
        <w:jc w:val="left"/>
      </w:pPr>
      <w:r>
        <w:rPr>
          <w:rFonts w:ascii="Arial" w:eastAsia="Arial" w:hAnsi="Arial" w:cs="Arial"/>
          <w:i/>
          <w:sz w:val="20"/>
        </w:rPr>
        <w:t>RunDialog</w:t>
      </w:r>
      <w:r w:rsidRPr="001040A6">
        <w:rPr>
          <w:rFonts w:ascii="Arial" w:eastAsia="Arial" w:hAnsi="Arial" w:cs="Arial"/>
          <w:i/>
          <w:sz w:val="20"/>
        </w:rPr>
        <w:t xml:space="preserve"> ( </w:t>
      </w:r>
      <w:r>
        <w:rPr>
          <w:rFonts w:ascii="Arial" w:eastAsia="Arial" w:hAnsi="Arial" w:cs="Arial"/>
          <w:i/>
          <w:sz w:val="20"/>
        </w:rPr>
        <w:t>dlg</w:t>
      </w:r>
      <w:r w:rsidRPr="001040A6">
        <w:rPr>
          <w:rFonts w:ascii="Arial" w:eastAsia="Arial" w:hAnsi="Arial" w:cs="Arial"/>
          <w:i/>
          <w:sz w:val="20"/>
        </w:rPr>
        <w:t xml:space="preserve"> ); </w:t>
      </w:r>
    </w:p>
    <w:p w:rsidR="00D009EC" w:rsidRPr="00951709" w:rsidRDefault="008E1307">
      <w:pPr>
        <w:spacing w:after="113"/>
        <w:ind w:left="1129" w:right="5"/>
        <w:rPr>
          <w:lang w:val="ru-RU"/>
        </w:rPr>
      </w:pPr>
      <w:r w:rsidRPr="00951709">
        <w:rPr>
          <w:lang w:val="ru-RU"/>
        </w:rPr>
        <w:t xml:space="preserve">При работе с диалоговым окном определены клавиши перемещения курсора, а также следующие функциональные клавиши: </w:t>
      </w:r>
    </w:p>
    <w:p w:rsidR="00D009EC" w:rsidRPr="00951709" w:rsidRDefault="008E1307">
      <w:pPr>
        <w:ind w:left="1687" w:right="5" w:hanging="568"/>
        <w:rPr>
          <w:lang w:val="ru-RU"/>
        </w:rPr>
      </w:pPr>
      <w:r w:rsidRPr="00951709">
        <w:rPr>
          <w:b/>
          <w:lang w:val="ru-RU"/>
        </w:rPr>
        <w:t>[</w:t>
      </w:r>
      <w:r>
        <w:rPr>
          <w:b/>
        </w:rPr>
        <w:t>Esc</w:t>
      </w:r>
      <w:r w:rsidRPr="00951709">
        <w:rPr>
          <w:b/>
          <w:lang w:val="ru-RU"/>
        </w:rPr>
        <w:t xml:space="preserve">] – </w:t>
      </w:r>
      <w:r w:rsidRPr="00951709">
        <w:rPr>
          <w:lang w:val="ru-RU"/>
        </w:rPr>
        <w:t xml:space="preserve">Завершение работы с диалоговым окном без сохранения введенных пользователем значений.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12"/>
        <w:ind w:left="1413" w:right="271"/>
        <w:rPr>
          <w:lang w:val="ru-RU"/>
        </w:rPr>
      </w:pPr>
      <w:r w:rsidRPr="00951709">
        <w:rPr>
          <w:i/>
          <w:sz w:val="20"/>
          <w:lang w:val="ru-RU"/>
        </w:rPr>
        <w:t>Для того чтобы отменить закрытие диалогового окна при нажатии клавиши [</w:t>
      </w:r>
      <w:r>
        <w:rPr>
          <w:i/>
          <w:sz w:val="20"/>
        </w:rPr>
        <w:t>Esc</w:t>
      </w:r>
      <w:r w:rsidRPr="00951709">
        <w:rPr>
          <w:i/>
          <w:sz w:val="20"/>
          <w:lang w:val="ru-RU"/>
        </w:rPr>
        <w:t xml:space="preserve">], необходимо выполнить обработку сообщения </w:t>
      </w:r>
      <w:r>
        <w:rPr>
          <w:b/>
          <w:i/>
          <w:sz w:val="20"/>
        </w:rPr>
        <w:t>DLG</w:t>
      </w:r>
      <w:r w:rsidRPr="00951709">
        <w:rPr>
          <w:b/>
          <w:i/>
          <w:sz w:val="20"/>
          <w:lang w:val="ru-RU"/>
        </w:rPr>
        <w:t>_</w:t>
      </w:r>
      <w:r>
        <w:rPr>
          <w:b/>
          <w:i/>
          <w:sz w:val="20"/>
        </w:rPr>
        <w:t>KEY</w:t>
      </w:r>
      <w:r w:rsidRPr="00951709">
        <w:rPr>
          <w:i/>
          <w:sz w:val="20"/>
          <w:lang w:val="ru-RU"/>
        </w:rPr>
        <w:t xml:space="preserve">. Процедура обработки сообщений для кода указанной клавиши возвращает значение </w:t>
      </w:r>
      <w:r>
        <w:rPr>
          <w:b/>
          <w:i/>
          <w:sz w:val="20"/>
        </w:rPr>
        <w:t>CM</w:t>
      </w:r>
      <w:r w:rsidRPr="00951709">
        <w:rPr>
          <w:b/>
          <w:i/>
          <w:sz w:val="20"/>
          <w:lang w:val="ru-RU"/>
        </w:rPr>
        <w:t>_</w:t>
      </w:r>
      <w:r>
        <w:rPr>
          <w:b/>
          <w:i/>
          <w:sz w:val="20"/>
        </w:rPr>
        <w:t>IGNORE</w:t>
      </w:r>
      <w:r w:rsidRPr="00951709">
        <w:rPr>
          <w:i/>
          <w:sz w:val="20"/>
          <w:lang w:val="ru-RU"/>
        </w:rPr>
        <w:t xml:space="preserve">. </w:t>
      </w:r>
    </w:p>
    <w:p w:rsidR="00D009EC" w:rsidRPr="00951709" w:rsidRDefault="008E1307">
      <w:pPr>
        <w:ind w:left="1687" w:right="5" w:hanging="568"/>
        <w:rPr>
          <w:lang w:val="ru-RU"/>
        </w:rPr>
      </w:pPr>
      <w:r w:rsidRPr="00951709">
        <w:rPr>
          <w:b/>
          <w:lang w:val="ru-RU"/>
        </w:rPr>
        <w:t>[</w:t>
      </w:r>
      <w:r>
        <w:rPr>
          <w:b/>
        </w:rPr>
        <w:t>F</w:t>
      </w:r>
      <w:r w:rsidRPr="00951709">
        <w:rPr>
          <w:b/>
          <w:lang w:val="ru-RU"/>
        </w:rPr>
        <w:t xml:space="preserve">9] – </w:t>
      </w:r>
      <w:r w:rsidRPr="00951709">
        <w:rPr>
          <w:lang w:val="ru-RU"/>
        </w:rPr>
        <w:t xml:space="preserve">Завершение работы с диалоговым окном и сохранение введенных значений.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13"/>
        <w:ind w:left="1413" w:right="271"/>
        <w:rPr>
          <w:lang w:val="ru-RU"/>
        </w:rPr>
      </w:pPr>
      <w:r w:rsidRPr="00951709">
        <w:rPr>
          <w:i/>
          <w:sz w:val="20"/>
          <w:lang w:val="ru-RU"/>
        </w:rPr>
        <w:t>Для того чтобы отменить закрытие диалогового окна при нажатии клавиши [</w:t>
      </w:r>
      <w:r>
        <w:rPr>
          <w:i/>
          <w:sz w:val="20"/>
        </w:rPr>
        <w:t>F</w:t>
      </w:r>
      <w:r w:rsidRPr="00951709">
        <w:rPr>
          <w:i/>
          <w:sz w:val="20"/>
          <w:lang w:val="ru-RU"/>
        </w:rPr>
        <w:t xml:space="preserve">9], необходимо выполнить обработку сообщения </w:t>
      </w:r>
      <w:r>
        <w:rPr>
          <w:b/>
          <w:i/>
          <w:sz w:val="20"/>
        </w:rPr>
        <w:t>DLG</w:t>
      </w:r>
      <w:r w:rsidRPr="00951709">
        <w:rPr>
          <w:b/>
          <w:i/>
          <w:sz w:val="20"/>
          <w:lang w:val="ru-RU"/>
        </w:rPr>
        <w:t>_</w:t>
      </w:r>
      <w:r>
        <w:rPr>
          <w:b/>
          <w:i/>
          <w:sz w:val="20"/>
        </w:rPr>
        <w:t>KEY</w:t>
      </w:r>
      <w:r w:rsidRPr="00951709">
        <w:rPr>
          <w:i/>
          <w:sz w:val="20"/>
          <w:lang w:val="ru-RU"/>
        </w:rPr>
        <w:t xml:space="preserve">. Процедура обработки сообщений для кода указанной клавиши возвращает значение </w:t>
      </w:r>
      <w:r>
        <w:rPr>
          <w:b/>
          <w:i/>
          <w:sz w:val="20"/>
        </w:rPr>
        <w:t>CM</w:t>
      </w:r>
      <w:r w:rsidRPr="00951709">
        <w:rPr>
          <w:b/>
          <w:i/>
          <w:sz w:val="20"/>
          <w:lang w:val="ru-RU"/>
        </w:rPr>
        <w:t>_</w:t>
      </w:r>
      <w:r>
        <w:rPr>
          <w:b/>
          <w:i/>
          <w:sz w:val="20"/>
        </w:rPr>
        <w:t>IGNORE</w:t>
      </w:r>
      <w:r w:rsidRPr="00951709">
        <w:rPr>
          <w:i/>
          <w:sz w:val="20"/>
          <w:lang w:val="ru-RU"/>
        </w:rPr>
        <w:t xml:space="preserve">. </w:t>
      </w:r>
    </w:p>
    <w:p w:rsidR="00D009EC" w:rsidRPr="00951709" w:rsidRDefault="008E1307">
      <w:pPr>
        <w:spacing w:after="271"/>
        <w:ind w:left="1687" w:right="5" w:hanging="568"/>
        <w:rPr>
          <w:lang w:val="ru-RU"/>
        </w:rPr>
      </w:pPr>
      <w:r w:rsidRPr="00951709">
        <w:rPr>
          <w:b/>
          <w:lang w:val="ru-RU"/>
        </w:rPr>
        <w:t>[</w:t>
      </w:r>
      <w:r>
        <w:rPr>
          <w:b/>
        </w:rPr>
        <w:t>Enter</w:t>
      </w:r>
      <w:r w:rsidRPr="00951709">
        <w:rPr>
          <w:b/>
          <w:lang w:val="ru-RU"/>
        </w:rPr>
        <w:t xml:space="preserve">] – </w:t>
      </w:r>
      <w:r w:rsidRPr="00951709">
        <w:rPr>
          <w:lang w:val="ru-RU"/>
        </w:rPr>
        <w:t>Завершение редактирования текущего поля и перевод фокуса ввода в следующее поле. Если эта клавиша нажимается в последнем поле редактирования, то это эквивалентно нажатию на [</w:t>
      </w:r>
      <w:r>
        <w:t>F</w:t>
      </w:r>
      <w:r w:rsidRPr="00951709">
        <w:rPr>
          <w:lang w:val="ru-RU"/>
        </w:rPr>
        <w:t xml:space="preserve">9]. </w:t>
      </w:r>
    </w:p>
    <w:p w:rsidR="00D009EC" w:rsidRPr="002953BB" w:rsidRDefault="008E1307">
      <w:pPr>
        <w:pStyle w:val="Heading4"/>
        <w:ind w:left="-5"/>
        <w:rPr>
          <w:lang w:val="ru-RU"/>
        </w:rPr>
      </w:pPr>
      <w:r w:rsidRPr="002953BB">
        <w:rPr>
          <w:lang w:val="ru-RU"/>
        </w:rPr>
        <w:t xml:space="preserve">Процедура обработки сообщений </w:t>
      </w:r>
      <w:r w:rsidR="002953BB">
        <w:rPr>
          <w:lang w:val="az-Latn-AZ"/>
        </w:rPr>
        <w:t xml:space="preserve"> </w:t>
      </w:r>
      <w:r w:rsidR="002953BB" w:rsidRPr="002953BB">
        <w:rPr>
          <w:color w:val="FF0000"/>
        </w:rPr>
        <w:t>M</w:t>
      </w:r>
      <w:r w:rsidR="002953BB" w:rsidRPr="002953BB">
        <w:rPr>
          <w:color w:val="FF0000"/>
          <w:lang w:val="ru-RU"/>
        </w:rPr>
        <w:t>ə</w:t>
      </w:r>
      <w:r w:rsidR="002953BB" w:rsidRPr="002953BB">
        <w:rPr>
          <w:color w:val="FF0000"/>
        </w:rPr>
        <w:t>lumatlar</w:t>
      </w:r>
      <w:r w:rsidR="002953BB" w:rsidRPr="002953BB">
        <w:rPr>
          <w:color w:val="FF0000"/>
          <w:lang w:val="ru-RU"/>
        </w:rPr>
        <w:t>ı</w:t>
      </w:r>
      <w:r w:rsidR="002953BB" w:rsidRPr="002953BB">
        <w:rPr>
          <w:color w:val="FF0000"/>
        </w:rPr>
        <w:t>n</w:t>
      </w:r>
      <w:r w:rsidR="002953BB" w:rsidRPr="002953BB">
        <w:rPr>
          <w:color w:val="FF0000"/>
          <w:lang w:val="ru-RU"/>
        </w:rPr>
        <w:t xml:space="preserve"> </w:t>
      </w:r>
      <w:r w:rsidR="002953BB" w:rsidRPr="002953BB">
        <w:rPr>
          <w:color w:val="FF0000"/>
        </w:rPr>
        <w:t>emal</w:t>
      </w:r>
      <w:r w:rsidR="002953BB" w:rsidRPr="002953BB">
        <w:rPr>
          <w:color w:val="FF0000"/>
          <w:lang w:val="ru-RU"/>
        </w:rPr>
        <w:t xml:space="preserve">ı </w:t>
      </w:r>
      <w:r w:rsidR="002953BB" w:rsidRPr="002953BB">
        <w:rPr>
          <w:color w:val="FF0000"/>
        </w:rPr>
        <w:t>proseduru</w:t>
      </w:r>
    </w:p>
    <w:p w:rsidR="00D009EC" w:rsidRDefault="008E1307">
      <w:pPr>
        <w:spacing w:after="299"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3484" name="Group 453484"/>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62" name="Shape 507962"/>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3484" style="width:456.54pt;height:1.5pt;mso-position-horizontal-relative:char;mso-position-vertical-relative:line" coordsize="57980,190">
                <v:shape id="Shape 507963"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Если необходимо специальным образом обрабатывать нажатия каких-либо клавиш в диалоговой панели, проверять корректность введенной информации и так далее, для разрешения подобных задач пользователь может написать специальную процедуру обработки сообщений. Эта процедура вызывается после того, как пользователь произвел какие-либо действия с диалоговым окном. Обрабатывая эти сообщения, можно влиять на функционирование диалогового окна. </w:t>
      </w:r>
    </w:p>
    <w:p w:rsidR="00D009EC" w:rsidRPr="00951709" w:rsidRDefault="008E1307">
      <w:pPr>
        <w:ind w:left="1129" w:right="5"/>
        <w:rPr>
          <w:lang w:val="ru-RU"/>
        </w:rPr>
      </w:pPr>
      <w:r w:rsidRPr="00951709">
        <w:rPr>
          <w:lang w:val="ru-RU"/>
        </w:rPr>
        <w:t xml:space="preserve">Следует отметить, что процедура </w:t>
      </w:r>
      <w:r>
        <w:rPr>
          <w:b/>
          <w:i/>
        </w:rPr>
        <w:t>RunDialog</w:t>
      </w:r>
      <w:r w:rsidRPr="00951709">
        <w:rPr>
          <w:lang w:val="ru-RU"/>
        </w:rPr>
        <w:t xml:space="preserve"> генерирует сообщения только в том случае, если пользователем определена специальная процедура для их обработки. </w:t>
      </w:r>
    </w:p>
    <w:p w:rsidR="00D009EC" w:rsidRPr="00951709" w:rsidRDefault="008E1307">
      <w:pPr>
        <w:spacing w:after="49"/>
        <w:ind w:left="1129" w:right="5"/>
        <w:rPr>
          <w:lang w:val="ru-RU"/>
        </w:rPr>
      </w:pPr>
      <w:r w:rsidRPr="00951709">
        <w:rPr>
          <w:lang w:val="ru-RU"/>
        </w:rPr>
        <w:t xml:space="preserve">В этом примере процедура обработки сообщений диалогового окна называется </w:t>
      </w:r>
      <w:r>
        <w:rPr>
          <w:b/>
          <w:i/>
        </w:rPr>
        <w:t>EvProc</w:t>
      </w:r>
      <w:r w:rsidRPr="00951709">
        <w:rPr>
          <w:lang w:val="ru-RU"/>
        </w:rPr>
        <w:t>. Ее имя или ссылку</w:t>
      </w:r>
      <w:r w:rsidR="00AB637C">
        <w:rPr>
          <w:lang w:val="az-Latn-AZ"/>
        </w:rPr>
        <w:t xml:space="preserve">(İstinad) </w:t>
      </w:r>
      <w:r w:rsidRPr="00951709">
        <w:rPr>
          <w:lang w:val="ru-RU"/>
        </w:rPr>
        <w:t xml:space="preserve">на нее необходимо указать вторым параметром при вызове </w:t>
      </w:r>
      <w:r>
        <w:rPr>
          <w:b/>
          <w:i/>
        </w:rPr>
        <w:t>RunDialog</w:t>
      </w:r>
      <w:r w:rsidRPr="00951709">
        <w:rPr>
          <w:lang w:val="ru-RU"/>
        </w:rPr>
        <w:t xml:space="preserve">: </w:t>
      </w:r>
    </w:p>
    <w:p w:rsidR="00D009EC" w:rsidRDefault="008E1307">
      <w:pPr>
        <w:spacing w:after="69" w:line="249" w:lineRule="auto"/>
        <w:ind w:left="1414" w:right="1145"/>
        <w:jc w:val="left"/>
      </w:pPr>
      <w:r>
        <w:rPr>
          <w:rFonts w:ascii="Arial" w:eastAsia="Arial" w:hAnsi="Arial" w:cs="Arial"/>
          <w:i/>
          <w:sz w:val="20"/>
        </w:rPr>
        <w:t xml:space="preserve">RunDialog (dlg, "EvProc") </w:t>
      </w:r>
    </w:p>
    <w:p w:rsidR="00D009EC" w:rsidRDefault="008E1307">
      <w:pPr>
        <w:spacing w:after="109" w:line="249" w:lineRule="auto"/>
        <w:ind w:left="1414" w:right="1145"/>
        <w:jc w:val="left"/>
      </w:pPr>
      <w:r>
        <w:rPr>
          <w:rFonts w:ascii="Arial" w:eastAsia="Arial" w:hAnsi="Arial" w:cs="Arial"/>
          <w:i/>
          <w:sz w:val="20"/>
        </w:rPr>
        <w:t xml:space="preserve">RunDialog (dlg,@EvProc) </w:t>
      </w:r>
    </w:p>
    <w:p w:rsidR="00D009EC" w:rsidRPr="00951709" w:rsidRDefault="008E1307">
      <w:pPr>
        <w:spacing w:after="49"/>
        <w:ind w:left="1129" w:right="5"/>
        <w:rPr>
          <w:lang w:val="ru-RU"/>
        </w:rPr>
      </w:pPr>
      <w:r w:rsidRPr="00951709">
        <w:rPr>
          <w:lang w:val="ru-RU"/>
        </w:rPr>
        <w:t xml:space="preserve">Эта процедура должна быть определена где-либо в тексте программы следующим образом: </w:t>
      </w:r>
    </w:p>
    <w:p w:rsidR="00D009EC" w:rsidRDefault="008E1307">
      <w:pPr>
        <w:spacing w:after="109" w:line="249" w:lineRule="auto"/>
        <w:ind w:left="1414" w:right="1145"/>
        <w:jc w:val="left"/>
      </w:pPr>
      <w:r>
        <w:rPr>
          <w:rFonts w:ascii="Arial" w:eastAsia="Arial" w:hAnsi="Arial" w:cs="Arial"/>
          <w:i/>
          <w:sz w:val="20"/>
        </w:rPr>
        <w:t xml:space="preserve">macro EvProc (obj, cmd, id, key) </w:t>
      </w:r>
    </w:p>
    <w:p w:rsidR="00D009EC" w:rsidRPr="00951709" w:rsidRDefault="008E1307">
      <w:pPr>
        <w:ind w:left="1129" w:right="5"/>
        <w:rPr>
          <w:lang w:val="ru-RU"/>
        </w:rPr>
      </w:pPr>
      <w:r w:rsidRPr="00951709">
        <w:rPr>
          <w:lang w:val="ru-RU"/>
        </w:rPr>
        <w:lastRenderedPageBreak/>
        <w:t xml:space="preserve">Параметры этой процедуры имеют следующие значения: </w:t>
      </w:r>
    </w:p>
    <w:p w:rsidR="00D009EC" w:rsidRPr="00951709" w:rsidRDefault="008E1307">
      <w:pPr>
        <w:ind w:left="1129" w:right="5"/>
        <w:rPr>
          <w:lang w:val="ru-RU"/>
        </w:rPr>
      </w:pPr>
      <w:r>
        <w:rPr>
          <w:b/>
          <w:i/>
        </w:rPr>
        <w:t>obj</w:t>
      </w:r>
      <w:r w:rsidRPr="00951709">
        <w:rPr>
          <w:b/>
          <w:i/>
          <w:lang w:val="ru-RU"/>
        </w:rPr>
        <w:t xml:space="preserve"> –</w:t>
      </w:r>
      <w:r w:rsidRPr="00951709">
        <w:rPr>
          <w:lang w:val="ru-RU"/>
        </w:rPr>
        <w:t xml:space="preserve"> источник данных (тип </w:t>
      </w:r>
      <w:r>
        <w:t>Object</w:t>
      </w:r>
      <w:r w:rsidRPr="00951709">
        <w:rPr>
          <w:lang w:val="ru-RU"/>
        </w:rPr>
        <w:t xml:space="preserve">). В качестве параметра может быть указан: </w:t>
      </w:r>
    </w:p>
    <w:p w:rsidR="00D009EC" w:rsidRPr="00951709" w:rsidRDefault="008E1307">
      <w:pPr>
        <w:numPr>
          <w:ilvl w:val="0"/>
          <w:numId w:val="10"/>
        </w:numPr>
        <w:ind w:right="5" w:hanging="283"/>
        <w:rPr>
          <w:lang w:val="ru-RU"/>
        </w:rPr>
      </w:pPr>
      <w:r w:rsidRPr="00951709">
        <w:rPr>
          <w:lang w:val="ru-RU"/>
        </w:rPr>
        <w:t xml:space="preserve">для процедуры обработки сообщений </w:t>
      </w:r>
      <w:r w:rsidRPr="00951709">
        <w:rPr>
          <w:u w:val="single" w:color="000000"/>
          <w:lang w:val="ru-RU"/>
        </w:rPr>
        <w:t>окна прокрутки</w:t>
      </w:r>
      <w:r w:rsidRPr="00951709">
        <w:rPr>
          <w:lang w:val="ru-RU"/>
        </w:rPr>
        <w:t xml:space="preserve"> – источник, переданный в процедуру </w:t>
      </w:r>
      <w:r>
        <w:rPr>
          <w:b/>
          <w:i/>
          <w:color w:val="0000FF"/>
          <w:u w:val="single" w:color="0000FF"/>
        </w:rPr>
        <w:t>RunScroll</w:t>
      </w:r>
      <w:r w:rsidRPr="00951709">
        <w:rPr>
          <w:lang w:val="ru-RU"/>
        </w:rPr>
        <w:t xml:space="preserve"> или </w:t>
      </w:r>
      <w:r>
        <w:rPr>
          <w:b/>
          <w:i/>
          <w:color w:val="0000FF"/>
          <w:u w:val="single" w:color="0000FF"/>
        </w:rPr>
        <w:t>AddScroll</w:t>
      </w:r>
      <w:r w:rsidRPr="00951709">
        <w:rPr>
          <w:lang w:val="ru-RU"/>
        </w:rPr>
        <w:t xml:space="preserve">; </w:t>
      </w:r>
    </w:p>
    <w:p w:rsidR="00D009EC" w:rsidRPr="00951709" w:rsidRDefault="008E1307">
      <w:pPr>
        <w:numPr>
          <w:ilvl w:val="0"/>
          <w:numId w:val="10"/>
        </w:numPr>
        <w:ind w:right="5" w:hanging="283"/>
        <w:rPr>
          <w:lang w:val="ru-RU"/>
        </w:rPr>
      </w:pPr>
      <w:r w:rsidRPr="00951709">
        <w:rPr>
          <w:lang w:val="ru-RU"/>
        </w:rPr>
        <w:t xml:space="preserve">для процедуры обработки сообщений </w:t>
      </w:r>
      <w:r w:rsidRPr="00951709">
        <w:rPr>
          <w:u w:val="single" w:color="000000"/>
          <w:lang w:val="ru-RU"/>
        </w:rPr>
        <w:t>диалоговой панели</w:t>
      </w:r>
      <w:r w:rsidRPr="00951709">
        <w:rPr>
          <w:lang w:val="ru-RU"/>
        </w:rPr>
        <w:t xml:space="preserve"> – объект класса </w:t>
      </w:r>
      <w:r>
        <w:rPr>
          <w:b/>
          <w:i/>
          <w:color w:val="0000FF"/>
          <w:u w:val="single" w:color="0000FF"/>
        </w:rPr>
        <w:t>TRecHandler</w:t>
      </w:r>
      <w:r w:rsidRPr="00951709">
        <w:rPr>
          <w:lang w:val="ru-RU"/>
        </w:rPr>
        <w:t xml:space="preserve"> или производный от него. </w:t>
      </w:r>
    </w:p>
    <w:p w:rsidR="00D009EC" w:rsidRPr="00951709" w:rsidRDefault="008E1307">
      <w:pPr>
        <w:spacing w:after="7"/>
        <w:ind w:left="1129" w:right="5"/>
        <w:rPr>
          <w:lang w:val="ru-RU"/>
        </w:rPr>
      </w:pPr>
      <w:r>
        <w:rPr>
          <w:b/>
          <w:i/>
        </w:rPr>
        <w:t>cmd</w:t>
      </w:r>
      <w:r w:rsidRPr="00951709">
        <w:rPr>
          <w:lang w:val="ru-RU"/>
        </w:rPr>
        <w:t xml:space="preserve"> – код сообщения (каждый код имеет предопределеннуюконстанту); тип</w:t>
      </w:r>
    </w:p>
    <w:p w:rsidR="00D009EC" w:rsidRPr="00951709" w:rsidRDefault="008E1307">
      <w:pPr>
        <w:spacing w:after="73" w:line="250" w:lineRule="auto"/>
        <w:ind w:left="1712" w:right="0"/>
        <w:jc w:val="left"/>
        <w:rPr>
          <w:lang w:val="ru-RU"/>
        </w:rPr>
      </w:pPr>
      <w:r>
        <w:t>Integer</w:t>
      </w:r>
      <w:r w:rsidRPr="00951709">
        <w:rPr>
          <w:lang w:val="ru-RU"/>
        </w:rPr>
        <w:t xml:space="preserve">. </w:t>
      </w:r>
    </w:p>
    <w:p w:rsidR="00D009EC" w:rsidRPr="00951709" w:rsidRDefault="008E1307">
      <w:pPr>
        <w:ind w:left="1687" w:right="5" w:hanging="568"/>
        <w:rPr>
          <w:lang w:val="ru-RU"/>
        </w:rPr>
      </w:pPr>
      <w:r>
        <w:rPr>
          <w:b/>
          <w:i/>
        </w:rPr>
        <w:t>id</w:t>
      </w:r>
      <w:r w:rsidRPr="00951709">
        <w:rPr>
          <w:lang w:val="ru-RU"/>
        </w:rPr>
        <w:t xml:space="preserve"> – номер текущего поля в диалоговой панели или номер колонки в области прокрутки (тип </w:t>
      </w:r>
      <w:r>
        <w:t>Integer</w:t>
      </w:r>
      <w:r w:rsidRPr="00951709">
        <w:rPr>
          <w:lang w:val="ru-RU"/>
        </w:rPr>
        <w:t xml:space="preserve">). </w:t>
      </w:r>
    </w:p>
    <w:p w:rsidR="00D009EC" w:rsidRPr="00951709" w:rsidRDefault="008E1307">
      <w:pPr>
        <w:ind w:left="1687" w:right="5" w:hanging="568"/>
        <w:rPr>
          <w:lang w:val="ru-RU"/>
        </w:rPr>
      </w:pPr>
      <w:r>
        <w:rPr>
          <w:b/>
          <w:i/>
        </w:rPr>
        <w:t>key</w:t>
      </w:r>
      <w:r w:rsidRPr="00951709">
        <w:rPr>
          <w:lang w:val="ru-RU"/>
        </w:rPr>
        <w:t xml:space="preserve"> – код нажатой клавиши (тип </w:t>
      </w:r>
      <w:r>
        <w:t>Integer</w:t>
      </w:r>
      <w:r w:rsidRPr="00951709">
        <w:rPr>
          <w:lang w:val="ru-RU"/>
        </w:rPr>
        <w:t xml:space="preserve">) появляется в том случае, если код сообщения </w:t>
      </w:r>
      <w:r>
        <w:rPr>
          <w:b/>
          <w:i/>
        </w:rPr>
        <w:t>cmd</w:t>
      </w:r>
      <w:r w:rsidRPr="00951709">
        <w:rPr>
          <w:lang w:val="ru-RU"/>
        </w:rPr>
        <w:t xml:space="preserve"> равен </w:t>
      </w:r>
      <w:r>
        <w:rPr>
          <w:b/>
        </w:rPr>
        <w:t>DLG</w:t>
      </w:r>
      <w:r w:rsidRPr="00951709">
        <w:rPr>
          <w:b/>
          <w:lang w:val="ru-RU"/>
        </w:rPr>
        <w:t>_</w:t>
      </w:r>
      <w:r>
        <w:rPr>
          <w:b/>
        </w:rPr>
        <w:t>KEY</w:t>
      </w:r>
      <w:r w:rsidRPr="00951709">
        <w:rPr>
          <w:lang w:val="ru-RU"/>
        </w:rPr>
        <w:t xml:space="preserve"> или </w:t>
      </w:r>
      <w:r>
        <w:rPr>
          <w:b/>
        </w:rPr>
        <w:t>DLG</w:t>
      </w:r>
      <w:r w:rsidRPr="00951709">
        <w:rPr>
          <w:b/>
          <w:lang w:val="ru-RU"/>
        </w:rPr>
        <w:t>_</w:t>
      </w:r>
      <w:r>
        <w:rPr>
          <w:b/>
        </w:rPr>
        <w:t>MOUSE</w:t>
      </w:r>
      <w:r w:rsidRPr="00951709">
        <w:rPr>
          <w:b/>
          <w:lang w:val="ru-RU"/>
        </w:rPr>
        <w:t xml:space="preserve"> </w:t>
      </w:r>
      <w:r w:rsidRPr="00951709">
        <w:rPr>
          <w:lang w:val="ru-RU"/>
        </w:rPr>
        <w:t xml:space="preserve">(см. далее). </w:t>
      </w:r>
    </w:p>
    <w:p w:rsidR="00D009EC" w:rsidRDefault="008E1307">
      <w:pPr>
        <w:spacing w:after="272" w:line="250" w:lineRule="auto"/>
        <w:ind w:left="909" w:right="-12"/>
        <w:jc w:val="right"/>
      </w:pPr>
      <w:r w:rsidRPr="00951709">
        <w:rPr>
          <w:lang w:val="ru-RU"/>
        </w:rPr>
        <w:t xml:space="preserve">Возвращаемое значение процедуры зависит от типа сообщения. Если процедура не обрабатывает сообщение, она возвращает </w:t>
      </w:r>
      <w:r>
        <w:rPr>
          <w:b/>
        </w:rPr>
        <w:t>CM</w:t>
      </w:r>
      <w:r w:rsidRPr="00951709">
        <w:rPr>
          <w:b/>
          <w:lang w:val="ru-RU"/>
        </w:rPr>
        <w:t>_</w:t>
      </w:r>
      <w:r>
        <w:rPr>
          <w:b/>
        </w:rPr>
        <w:t>DEFAULT</w:t>
      </w:r>
      <w:r w:rsidRPr="00951709">
        <w:rPr>
          <w:lang w:val="ru-RU"/>
        </w:rPr>
        <w:t xml:space="preserve"> или не возвращает ничего, что равносильно значению </w:t>
      </w:r>
      <w:r>
        <w:rPr>
          <w:b/>
        </w:rPr>
        <w:t>CM_DEFAULT</w:t>
      </w:r>
      <w:r>
        <w:t xml:space="preserve">. </w:t>
      </w:r>
    </w:p>
    <w:p w:rsidR="00D009EC" w:rsidRDefault="008E1307">
      <w:pPr>
        <w:pStyle w:val="Heading4"/>
        <w:ind w:left="-5"/>
      </w:pPr>
      <w:r>
        <w:t xml:space="preserve">Список обрабатываемых сообщений </w:t>
      </w:r>
      <w:r w:rsidR="001F4DEC">
        <w:t xml:space="preserve">  </w:t>
      </w:r>
      <w:r w:rsidR="001F4DEC" w:rsidRPr="001F4DEC">
        <w:rPr>
          <w:color w:val="FF0000"/>
        </w:rPr>
        <w:t>Emal olan məlumatların siyahısı</w:t>
      </w:r>
    </w:p>
    <w:p w:rsidR="00D009EC" w:rsidRDefault="008E1307">
      <w:pPr>
        <w:spacing w:after="179"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3559" name="Group 453559"/>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64" name="Shape 50796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3559" style="width:456.54pt;height:1.5pt;mso-position-horizontal-relative:char;mso-position-vertical-relative:line" coordsize="57980,190">
                <v:shape id="Shape 50796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251"/>
        <w:ind w:left="1129" w:right="5"/>
        <w:rPr>
          <w:lang w:val="ru-RU"/>
        </w:rPr>
      </w:pPr>
      <w:r w:rsidRPr="00951709">
        <w:rPr>
          <w:lang w:val="ru-RU"/>
        </w:rPr>
        <w:t xml:space="preserve">В разделе представлено описание обрабатываемых значений процедур </w:t>
      </w:r>
      <w:r>
        <w:rPr>
          <w:b/>
        </w:rPr>
        <w:t>RunDialog</w:t>
      </w:r>
      <w:r w:rsidRPr="00951709">
        <w:rPr>
          <w:lang w:val="ru-RU"/>
        </w:rPr>
        <w:t xml:space="preserve"> (см. стр. 77) и </w:t>
      </w:r>
      <w:r>
        <w:rPr>
          <w:b/>
        </w:rPr>
        <w:t>RunScroll</w:t>
      </w:r>
      <w:r w:rsidRPr="00951709">
        <w:rPr>
          <w:lang w:val="ru-RU"/>
        </w:rPr>
        <w:t xml:space="preserve"> (см. стр. 78). </w:t>
      </w:r>
    </w:p>
    <w:p w:rsidR="00D009EC" w:rsidRPr="001F4DEC" w:rsidRDefault="008E1307">
      <w:pPr>
        <w:pStyle w:val="Heading5"/>
        <w:spacing w:after="112"/>
        <w:ind w:left="1119" w:right="995" w:hanging="850"/>
        <w:rPr>
          <w:lang w:val="ru-RU"/>
        </w:rPr>
      </w:pPr>
      <w:r w:rsidRPr="00951709">
        <w:rPr>
          <w:lang w:val="ru-RU"/>
        </w:rPr>
        <w:t xml:space="preserve">Список обрабатываемых сообщений процедуры </w:t>
      </w:r>
      <w:r>
        <w:t>RunDialog</w:t>
      </w:r>
      <w:r w:rsidRPr="00951709">
        <w:rPr>
          <w:lang w:val="ru-RU"/>
        </w:rPr>
        <w:t xml:space="preserve"> </w:t>
      </w:r>
      <w:r w:rsidR="001F4DEC" w:rsidRPr="001F4DEC">
        <w:rPr>
          <w:color w:val="FF0000"/>
        </w:rPr>
        <w:t>RunDialog</w:t>
      </w:r>
      <w:r w:rsidR="001F4DEC" w:rsidRPr="001F4DEC">
        <w:rPr>
          <w:color w:val="FF0000"/>
          <w:lang w:val="ru-RU"/>
        </w:rPr>
        <w:t xml:space="preserve"> </w:t>
      </w:r>
      <w:r w:rsidR="001F4DEC" w:rsidRPr="001F4DEC">
        <w:rPr>
          <w:color w:val="FF0000"/>
        </w:rPr>
        <w:t>prosedurun</w:t>
      </w:r>
      <w:r w:rsidR="001F4DEC" w:rsidRPr="001F4DEC">
        <w:rPr>
          <w:color w:val="FF0000"/>
          <w:lang w:val="ru-RU"/>
        </w:rPr>
        <w:t xml:space="preserve"> </w:t>
      </w:r>
      <w:r w:rsidR="001F4DEC" w:rsidRPr="001F4DEC">
        <w:rPr>
          <w:color w:val="FF0000"/>
        </w:rPr>
        <w:t>emal</w:t>
      </w:r>
      <w:r w:rsidR="001F4DEC" w:rsidRPr="001F4DEC">
        <w:rPr>
          <w:color w:val="FF0000"/>
          <w:lang w:val="ru-RU"/>
        </w:rPr>
        <w:t xml:space="preserve"> </w:t>
      </w:r>
      <w:r w:rsidR="001F4DEC" w:rsidRPr="001F4DEC">
        <w:rPr>
          <w:color w:val="FF0000"/>
        </w:rPr>
        <w:t>olan</w:t>
      </w:r>
      <w:r w:rsidR="001F4DEC" w:rsidRPr="001F4DEC">
        <w:rPr>
          <w:color w:val="FF0000"/>
          <w:lang w:val="ru-RU"/>
        </w:rPr>
        <w:t xml:space="preserve"> </w:t>
      </w:r>
      <w:r w:rsidR="001F4DEC" w:rsidRPr="001F4DEC">
        <w:rPr>
          <w:color w:val="FF0000"/>
        </w:rPr>
        <w:t>m</w:t>
      </w:r>
      <w:r w:rsidR="001F4DEC" w:rsidRPr="001F4DEC">
        <w:rPr>
          <w:color w:val="FF0000"/>
          <w:lang w:val="ru-RU"/>
        </w:rPr>
        <w:t>ə</w:t>
      </w:r>
      <w:r w:rsidR="001F4DEC" w:rsidRPr="001F4DEC">
        <w:rPr>
          <w:color w:val="FF0000"/>
        </w:rPr>
        <w:t>lumatlar</w:t>
      </w:r>
      <w:r w:rsidR="001F4DEC" w:rsidRPr="001F4DEC">
        <w:rPr>
          <w:color w:val="FF0000"/>
          <w:lang w:val="ru-RU"/>
        </w:rPr>
        <w:t>ı</w:t>
      </w:r>
      <w:r w:rsidR="001F4DEC" w:rsidRPr="001F4DEC">
        <w:rPr>
          <w:color w:val="FF0000"/>
        </w:rPr>
        <w:t>n</w:t>
      </w:r>
      <w:r w:rsidR="001F4DEC" w:rsidRPr="001F4DEC">
        <w:rPr>
          <w:color w:val="FF0000"/>
          <w:lang w:val="ru-RU"/>
        </w:rPr>
        <w:t xml:space="preserve"> </w:t>
      </w:r>
      <w:r w:rsidR="001F4DEC" w:rsidRPr="001F4DEC">
        <w:rPr>
          <w:color w:val="FF0000"/>
        </w:rPr>
        <w:t>siyah</w:t>
      </w:r>
      <w:r w:rsidR="001F4DEC" w:rsidRPr="001F4DEC">
        <w:rPr>
          <w:color w:val="FF0000"/>
          <w:lang w:val="ru-RU"/>
        </w:rPr>
        <w:t>ı</w:t>
      </w:r>
      <w:r w:rsidR="001F4DEC" w:rsidRPr="001F4DEC">
        <w:rPr>
          <w:color w:val="FF0000"/>
        </w:rPr>
        <w:t>s</w:t>
      </w:r>
      <w:r w:rsidR="001F4DEC" w:rsidRPr="001F4DEC">
        <w:rPr>
          <w:color w:val="FF0000"/>
          <w:lang w:val="ru-RU"/>
        </w:rPr>
        <w:t>ı</w:t>
      </w:r>
    </w:p>
    <w:p w:rsidR="00D009EC" w:rsidRPr="009D4D80" w:rsidRDefault="009D4D80">
      <w:pPr>
        <w:spacing w:after="112" w:line="259" w:lineRule="auto"/>
        <w:ind w:left="1119" w:right="995" w:hanging="850"/>
        <w:jc w:val="left"/>
        <w:rPr>
          <w:color w:val="FF0000"/>
          <w:lang w:val="ru-RU"/>
        </w:rPr>
      </w:pPr>
      <w:r>
        <w:rPr>
          <w:lang w:val="ru-RU"/>
        </w:rPr>
        <w:t xml:space="preserve">Список включает следующие сообщения:  </w:t>
      </w:r>
      <w:r w:rsidRPr="009D4D80">
        <w:rPr>
          <w:color w:val="FF0000"/>
          <w:lang w:val="ru-RU"/>
        </w:rPr>
        <w:t>Siyahıda aşağıdakı mesajlar yer alır:</w:t>
      </w:r>
    </w:p>
    <w:p w:rsidR="00D009EC" w:rsidRPr="00951709" w:rsidRDefault="008E1307">
      <w:pPr>
        <w:spacing w:after="113" w:line="250" w:lineRule="auto"/>
        <w:ind w:left="909" w:right="-12"/>
        <w:jc w:val="right"/>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PREINIT</w:t>
      </w:r>
      <w:r w:rsidRPr="00951709">
        <w:rPr>
          <w:lang w:val="ru-RU"/>
        </w:rPr>
        <w:t xml:space="preserve"> – это первое посылаемое сообщение. Указанное сообщение посылается сразу после создания диалоговой панели. При его обработке процедурой </w:t>
      </w:r>
      <w:r>
        <w:rPr>
          <w:b/>
          <w:i/>
          <w:color w:val="0000FF"/>
          <w:u w:val="single" w:color="0000FF"/>
        </w:rPr>
        <w:t>AddScroll</w:t>
      </w:r>
      <w:r w:rsidRPr="00951709">
        <w:rPr>
          <w:lang w:val="ru-RU"/>
        </w:rPr>
        <w:t xml:space="preserve"> создается область прокрутки данных.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INREC</w:t>
      </w:r>
      <w:r w:rsidRPr="00951709">
        <w:rPr>
          <w:lang w:val="ru-RU"/>
        </w:rPr>
        <w:t xml:space="preserve"> – это сообщение посылается при установке фокуса ввода в текущее поле.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KEY</w:t>
      </w:r>
      <w:r w:rsidRPr="00951709">
        <w:rPr>
          <w:b/>
          <w:lang w:val="ru-RU"/>
        </w:rPr>
        <w:t xml:space="preserve"> – </w:t>
      </w:r>
      <w:r w:rsidRPr="00951709">
        <w:rPr>
          <w:lang w:val="ru-RU"/>
        </w:rPr>
        <w:t xml:space="preserve">это сообщение посылается в том случае, если пользователь нажал клавишу на клавиатуре.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OUTREC</w:t>
      </w:r>
      <w:r w:rsidRPr="00951709">
        <w:rPr>
          <w:lang w:val="ru-RU"/>
        </w:rPr>
        <w:t xml:space="preserve"> – это сообщение посылается при переносе фокуса из текущего поля. Если необходимо запретить перенос фокуса, из обработчика возвращается значение </w:t>
      </w:r>
      <w:r>
        <w:rPr>
          <w:b/>
        </w:rPr>
        <w:t>CM</w:t>
      </w:r>
      <w:r w:rsidRPr="00951709">
        <w:rPr>
          <w:b/>
          <w:lang w:val="ru-RU"/>
        </w:rPr>
        <w:t>_</w:t>
      </w:r>
      <w:r>
        <w:rPr>
          <w:b/>
        </w:rPr>
        <w:t>CANCEL</w:t>
      </w:r>
      <w:r w:rsidRPr="00951709">
        <w:rPr>
          <w:lang w:val="ru-RU"/>
        </w:rPr>
        <w:t xml:space="preserve">. </w:t>
      </w:r>
    </w:p>
    <w:p w:rsidR="00D009EC" w:rsidRPr="00951709" w:rsidRDefault="008E1307">
      <w:pPr>
        <w:spacing w:after="126" w:line="251" w:lineRule="auto"/>
        <w:ind w:left="686" w:right="0"/>
        <w:jc w:val="center"/>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TIMER</w:t>
      </w:r>
      <w:r w:rsidRPr="00951709">
        <w:rPr>
          <w:lang w:val="ru-RU"/>
        </w:rPr>
        <w:t xml:space="preserve"> </w:t>
      </w:r>
      <w:r w:rsidRPr="00951709">
        <w:rPr>
          <w:b/>
          <w:lang w:val="ru-RU"/>
        </w:rPr>
        <w:t>–</w:t>
      </w:r>
      <w:r w:rsidRPr="00951709">
        <w:rPr>
          <w:lang w:val="ru-RU"/>
        </w:rPr>
        <w:t xml:space="preserve"> это сообщение посылается по истечении интервала времени, установленного при последнем вызове процедуры </w:t>
      </w:r>
      <w:r>
        <w:rPr>
          <w:b/>
          <w:i/>
          <w:color w:val="0000FF"/>
          <w:u w:val="single" w:color="0000FF"/>
        </w:rPr>
        <w:t>SetTimer</w:t>
      </w:r>
      <w:r w:rsidRPr="00951709">
        <w:rPr>
          <w:lang w:val="ru-RU"/>
        </w:rPr>
        <w:t xml:space="preserve">.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DESTROY</w:t>
      </w:r>
      <w:r w:rsidRPr="00951709">
        <w:rPr>
          <w:b/>
          <w:lang w:val="ru-RU"/>
        </w:rPr>
        <w:t xml:space="preserve"> – </w:t>
      </w:r>
      <w:r w:rsidRPr="00951709">
        <w:rPr>
          <w:lang w:val="ru-RU"/>
        </w:rPr>
        <w:t xml:space="preserve">это сообщение посылается непосредственно перед удалением диалогового окна с экрана. Указанное сообщение не посылается в процедуру обработки сообщений скроллинга, встроенного в диалоговую панель с помощью процедуры </w:t>
      </w:r>
      <w:r>
        <w:rPr>
          <w:b/>
          <w:i/>
        </w:rPr>
        <w:t>AddScroll</w:t>
      </w:r>
      <w:r w:rsidRPr="00951709">
        <w:rPr>
          <w:lang w:val="ru-RU"/>
        </w:rPr>
        <w:t xml:space="preserve">. В параметре </w:t>
      </w:r>
      <w:r>
        <w:rPr>
          <w:b/>
          <w:i/>
        </w:rPr>
        <w:t>key</w:t>
      </w:r>
      <w:r w:rsidRPr="00951709">
        <w:rPr>
          <w:lang w:val="ru-RU"/>
        </w:rPr>
        <w:t xml:space="preserve"> процедуры обработки сообщений передается статус завершения диалогового окна: </w:t>
      </w:r>
    </w:p>
    <w:p w:rsidR="00D009EC" w:rsidRDefault="008E1307">
      <w:pPr>
        <w:numPr>
          <w:ilvl w:val="0"/>
          <w:numId w:val="11"/>
        </w:numPr>
        <w:spacing w:after="64"/>
        <w:ind w:right="5" w:hanging="360"/>
      </w:pPr>
      <w:r w:rsidRPr="00951709">
        <w:rPr>
          <w:b/>
          <w:lang w:val="ru-RU"/>
        </w:rPr>
        <w:lastRenderedPageBreak/>
        <w:t>0</w:t>
      </w:r>
      <w:r w:rsidRPr="00951709">
        <w:rPr>
          <w:lang w:val="ru-RU"/>
        </w:rPr>
        <w:t xml:space="preserve"> – закрытие диалогового окна без сохранения изменений; по умолчанию соответствует нажатию клавиши [</w:t>
      </w:r>
      <w:r>
        <w:t>Esc</w:t>
      </w:r>
      <w:r w:rsidRPr="00951709">
        <w:rPr>
          <w:lang w:val="ru-RU"/>
        </w:rPr>
        <w:t xml:space="preserve">]. </w:t>
      </w:r>
      <w:r>
        <w:t xml:space="preserve">Процедуры </w:t>
      </w:r>
      <w:r>
        <w:rPr>
          <w:b/>
          <w:i/>
        </w:rPr>
        <w:t>RunDialog</w:t>
      </w:r>
      <w:r>
        <w:t xml:space="preserve"> и </w:t>
      </w:r>
      <w:r>
        <w:rPr>
          <w:b/>
          <w:i/>
        </w:rPr>
        <w:t>RunScroll</w:t>
      </w:r>
      <w:r>
        <w:t xml:space="preserve"> возвращают значение FALSE. </w:t>
      </w:r>
    </w:p>
    <w:p w:rsidR="00D009EC" w:rsidRPr="00951709" w:rsidRDefault="008E1307">
      <w:pPr>
        <w:numPr>
          <w:ilvl w:val="0"/>
          <w:numId w:val="11"/>
        </w:numPr>
        <w:ind w:right="5" w:hanging="360"/>
        <w:rPr>
          <w:lang w:val="ru-RU"/>
        </w:rPr>
      </w:pPr>
      <w:r w:rsidRPr="00951709">
        <w:rPr>
          <w:b/>
          <w:lang w:val="ru-RU"/>
        </w:rPr>
        <w:t>1</w:t>
      </w:r>
      <w:r w:rsidRPr="00951709">
        <w:rPr>
          <w:lang w:val="ru-RU"/>
        </w:rPr>
        <w:t xml:space="preserve"> – закрытие диалогового окна с сохранением изменений или выбор требуемой записи из окна прокрутки. Для диалогового окна по умолчанию соответствует нажатию клавиши [</w:t>
      </w:r>
      <w:r>
        <w:t>F</w:t>
      </w:r>
      <w:r w:rsidRPr="00951709">
        <w:rPr>
          <w:lang w:val="ru-RU"/>
        </w:rPr>
        <w:t xml:space="preserve">9] или возвращаемому значению </w:t>
      </w:r>
      <w:r>
        <w:rPr>
          <w:b/>
        </w:rPr>
        <w:t>CM</w:t>
      </w:r>
      <w:r w:rsidRPr="00951709">
        <w:rPr>
          <w:b/>
          <w:lang w:val="ru-RU"/>
        </w:rPr>
        <w:t>_</w:t>
      </w:r>
      <w:r>
        <w:rPr>
          <w:b/>
        </w:rPr>
        <w:t>SAVE</w:t>
      </w:r>
      <w:r w:rsidRPr="00951709">
        <w:rPr>
          <w:lang w:val="ru-RU"/>
        </w:rPr>
        <w:t xml:space="preserve">. Для скроллинга, запущенного с помощью процедуры </w:t>
      </w:r>
      <w:r>
        <w:rPr>
          <w:b/>
          <w:i/>
        </w:rPr>
        <w:t>RunScroll</w:t>
      </w:r>
      <w:r w:rsidRPr="00951709">
        <w:rPr>
          <w:lang w:val="ru-RU"/>
        </w:rPr>
        <w:t xml:space="preserve">, соответствует значению </w:t>
      </w:r>
      <w:r>
        <w:rPr>
          <w:b/>
        </w:rPr>
        <w:t>CM</w:t>
      </w:r>
      <w:r w:rsidRPr="00951709">
        <w:rPr>
          <w:b/>
          <w:lang w:val="ru-RU"/>
        </w:rPr>
        <w:t>_</w:t>
      </w:r>
      <w:r>
        <w:rPr>
          <w:b/>
        </w:rPr>
        <w:t>SELECT</w:t>
      </w:r>
      <w:r w:rsidRPr="00951709">
        <w:rPr>
          <w:lang w:val="ru-RU"/>
        </w:rPr>
        <w:t xml:space="preserve">, возвращаемому при обработке сообщения </w:t>
      </w:r>
      <w:r>
        <w:rPr>
          <w:b/>
        </w:rPr>
        <w:t>DLG</w:t>
      </w:r>
      <w:r w:rsidRPr="00951709">
        <w:rPr>
          <w:b/>
          <w:lang w:val="ru-RU"/>
        </w:rPr>
        <w:t>_</w:t>
      </w:r>
      <w:r>
        <w:rPr>
          <w:b/>
        </w:rPr>
        <w:t>KEY</w:t>
      </w:r>
      <w:r w:rsidRPr="00951709">
        <w:rPr>
          <w:lang w:val="ru-RU"/>
        </w:rPr>
        <w:t xml:space="preserve">. Процедуры </w:t>
      </w:r>
      <w:r>
        <w:rPr>
          <w:b/>
          <w:i/>
        </w:rPr>
        <w:t>RunDialog</w:t>
      </w:r>
      <w:r w:rsidRPr="00951709">
        <w:rPr>
          <w:lang w:val="ru-RU"/>
        </w:rPr>
        <w:t xml:space="preserve"> и </w:t>
      </w:r>
      <w:r>
        <w:rPr>
          <w:b/>
          <w:i/>
        </w:rPr>
        <w:t>RunScroll</w:t>
      </w:r>
      <w:r w:rsidRPr="00951709">
        <w:rPr>
          <w:lang w:val="ru-RU"/>
        </w:rPr>
        <w:t xml:space="preserve"> возвращают значение </w:t>
      </w:r>
      <w:r>
        <w:t>TRUE</w:t>
      </w:r>
      <w:r w:rsidRPr="00951709">
        <w:rPr>
          <w:lang w:val="ru-RU"/>
        </w:rPr>
        <w:t xml:space="preserve">. </w:t>
      </w:r>
    </w:p>
    <w:p w:rsidR="00D009EC" w:rsidRPr="00951709" w:rsidRDefault="008E1307">
      <w:pPr>
        <w:spacing w:after="48"/>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MOUSE</w:t>
      </w:r>
      <w:r w:rsidRPr="00951709">
        <w:rPr>
          <w:b/>
          <w:lang w:val="ru-RU"/>
        </w:rPr>
        <w:t xml:space="preserve"> – </w:t>
      </w:r>
      <w:r w:rsidRPr="00951709">
        <w:rPr>
          <w:lang w:val="ru-RU"/>
        </w:rPr>
        <w:t xml:space="preserve">это сообщение посылается, если пользователь использует в своей работе мышь. </w:t>
      </w:r>
    </w:p>
    <w:p w:rsidR="00D009EC" w:rsidRPr="00951709" w:rsidRDefault="008E1307">
      <w:pPr>
        <w:ind w:left="1428" w:right="5"/>
        <w:rPr>
          <w:lang w:val="ru-RU"/>
        </w:rPr>
      </w:pPr>
      <w:r w:rsidRPr="00951709">
        <w:rPr>
          <w:lang w:val="ru-RU"/>
        </w:rPr>
        <w:t xml:space="preserve">Процедура обработки сообщений получит следующие значения параметра </w:t>
      </w:r>
      <w:r>
        <w:rPr>
          <w:b/>
          <w:i/>
        </w:rPr>
        <w:t>key</w:t>
      </w:r>
      <w:r w:rsidRPr="00951709">
        <w:rPr>
          <w:lang w:val="ru-RU"/>
        </w:rPr>
        <w:t xml:space="preserve">: </w:t>
      </w:r>
    </w:p>
    <w:p w:rsidR="00D009EC" w:rsidRPr="00951709" w:rsidRDefault="008E1307">
      <w:pPr>
        <w:numPr>
          <w:ilvl w:val="0"/>
          <w:numId w:val="11"/>
        </w:numPr>
        <w:spacing w:after="42"/>
        <w:ind w:right="5" w:hanging="360"/>
        <w:rPr>
          <w:lang w:val="ru-RU"/>
        </w:rPr>
      </w:pPr>
      <w:r w:rsidRPr="00951709">
        <w:rPr>
          <w:b/>
          <w:lang w:val="ru-RU"/>
        </w:rPr>
        <w:t>0</w:t>
      </w:r>
      <w:r w:rsidRPr="00951709">
        <w:rPr>
          <w:lang w:val="ru-RU"/>
        </w:rPr>
        <w:t xml:space="preserve"> – нажатие левой кнопки мыши; </w:t>
      </w:r>
      <w:r w:rsidRPr="00951709">
        <w:rPr>
          <w:rFonts w:ascii="Segoe UI Symbol" w:eastAsia="Segoe UI Symbol" w:hAnsi="Segoe UI Symbol" w:cs="Segoe UI Symbol"/>
          <w:lang w:val="ru-RU"/>
        </w:rPr>
        <w:t xml:space="preserve">• </w:t>
      </w:r>
      <w:r w:rsidRPr="00951709">
        <w:rPr>
          <w:rFonts w:ascii="Segoe UI Symbol" w:eastAsia="Segoe UI Symbol" w:hAnsi="Segoe UI Symbol" w:cs="Segoe UI Symbol"/>
          <w:lang w:val="ru-RU"/>
        </w:rPr>
        <w:tab/>
      </w:r>
      <w:r w:rsidRPr="00951709">
        <w:rPr>
          <w:b/>
          <w:lang w:val="ru-RU"/>
        </w:rPr>
        <w:t>2</w:t>
      </w:r>
      <w:r w:rsidRPr="00951709">
        <w:rPr>
          <w:lang w:val="ru-RU"/>
        </w:rPr>
        <w:t xml:space="preserve"> – отпускание левой кнопки мыши; </w:t>
      </w:r>
    </w:p>
    <w:p w:rsidR="00D009EC" w:rsidRDefault="008E1307">
      <w:pPr>
        <w:numPr>
          <w:ilvl w:val="0"/>
          <w:numId w:val="11"/>
        </w:numPr>
        <w:spacing w:after="25"/>
        <w:ind w:right="5" w:hanging="360"/>
      </w:pPr>
      <w:r>
        <w:rPr>
          <w:b/>
        </w:rPr>
        <w:t>7</w:t>
      </w:r>
      <w:r>
        <w:t xml:space="preserve"> – двойной щелчок кнопкой мыши. </w:t>
      </w:r>
    </w:p>
    <w:p w:rsidR="00D009EC" w:rsidRPr="00951709" w:rsidRDefault="008E1307">
      <w:pPr>
        <w:spacing w:after="49"/>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SWITCH</w:t>
      </w:r>
      <w:r w:rsidRPr="00951709">
        <w:rPr>
          <w:lang w:val="ru-RU"/>
        </w:rPr>
        <w:t xml:space="preserve"> – это сообщение посылается один раз в пользовательский обработчик диалоговой панели, созданной с помощью процедуры </w:t>
      </w:r>
      <w:r>
        <w:rPr>
          <w:b/>
          <w:i/>
          <w:color w:val="0000FF"/>
          <w:u w:val="single" w:color="0000FF"/>
        </w:rPr>
        <w:t>RunDialog</w:t>
      </w:r>
      <w:r w:rsidRPr="00951709">
        <w:rPr>
          <w:lang w:val="ru-RU"/>
        </w:rPr>
        <w:t xml:space="preserve">, при переключении между панелью и скроллингом. Если процедура </w:t>
      </w:r>
      <w:r>
        <w:rPr>
          <w:b/>
          <w:i/>
        </w:rPr>
        <w:t>EvProc</w:t>
      </w:r>
      <w:r w:rsidRPr="00951709">
        <w:rPr>
          <w:lang w:val="ru-RU"/>
        </w:rPr>
        <w:t xml:space="preserve"> указана в качестве значения параметра </w:t>
      </w:r>
      <w:r>
        <w:rPr>
          <w:b/>
          <w:i/>
        </w:rPr>
        <w:t>proc</w:t>
      </w:r>
      <w:r w:rsidRPr="00951709">
        <w:rPr>
          <w:lang w:val="ru-RU"/>
        </w:rPr>
        <w:t xml:space="preserve"> в процедуре </w:t>
      </w:r>
      <w:r>
        <w:rPr>
          <w:b/>
          <w:i/>
        </w:rPr>
        <w:t>RunDialog</w:t>
      </w:r>
      <w:r w:rsidRPr="00951709">
        <w:rPr>
          <w:lang w:val="ru-RU"/>
        </w:rPr>
        <w:t xml:space="preserve"> при обработке сообщения </w:t>
      </w:r>
      <w:r>
        <w:rPr>
          <w:b/>
        </w:rPr>
        <w:t>DLG</w:t>
      </w:r>
      <w:r w:rsidRPr="00951709">
        <w:rPr>
          <w:b/>
          <w:lang w:val="ru-RU"/>
        </w:rPr>
        <w:t>_</w:t>
      </w:r>
      <w:r>
        <w:rPr>
          <w:b/>
        </w:rPr>
        <w:t>SWITCH</w:t>
      </w:r>
      <w:r w:rsidRPr="00951709">
        <w:rPr>
          <w:lang w:val="ru-RU"/>
        </w:rPr>
        <w:t xml:space="preserve">, то она может вернуть значение </w:t>
      </w:r>
      <w:r>
        <w:rPr>
          <w:b/>
        </w:rPr>
        <w:t>CM</w:t>
      </w:r>
      <w:r w:rsidRPr="00951709">
        <w:rPr>
          <w:b/>
          <w:lang w:val="ru-RU"/>
        </w:rPr>
        <w:t>_</w:t>
      </w:r>
      <w:r>
        <w:rPr>
          <w:b/>
        </w:rPr>
        <w:t>IGNORE</w:t>
      </w:r>
      <w:r w:rsidRPr="00951709">
        <w:rPr>
          <w:lang w:val="ru-RU"/>
        </w:rPr>
        <w:t xml:space="preserve"> и, тем самым, отменить переключение. </w:t>
      </w:r>
    </w:p>
    <w:p w:rsidR="00D009EC" w:rsidRPr="00951709" w:rsidRDefault="008E1307">
      <w:pPr>
        <w:spacing w:after="0"/>
        <w:ind w:left="1129" w:right="5"/>
        <w:rPr>
          <w:lang w:val="ru-RU"/>
        </w:rPr>
      </w:pPr>
      <w:r w:rsidRPr="00951709">
        <w:rPr>
          <w:lang w:val="ru-RU"/>
        </w:rPr>
        <w:t xml:space="preserve">Указанные ниже сообщения посылаются в процедуру обработки после нажатия клавиши, зарегистрированной вызовом процедуры </w:t>
      </w:r>
    </w:p>
    <w:p w:rsidR="00D009EC" w:rsidRPr="00951709" w:rsidRDefault="008E1307">
      <w:pPr>
        <w:spacing w:after="38" w:line="259" w:lineRule="auto"/>
        <w:ind w:left="1144" w:right="0"/>
        <w:jc w:val="left"/>
        <w:rPr>
          <w:lang w:val="ru-RU"/>
        </w:rPr>
      </w:pPr>
      <w:r>
        <w:rPr>
          <w:b/>
          <w:color w:val="0000FF"/>
          <w:u w:val="single" w:color="0000FF"/>
        </w:rPr>
        <w:t>AddMultiAction</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MSELSTART</w:t>
      </w:r>
      <w:r w:rsidRPr="00951709">
        <w:rPr>
          <w:b/>
          <w:lang w:val="ru-RU"/>
        </w:rPr>
        <w:t xml:space="preserve"> – </w:t>
      </w:r>
      <w:r w:rsidRPr="00951709">
        <w:rPr>
          <w:lang w:val="ru-RU"/>
        </w:rPr>
        <w:t xml:space="preserve">это сообщение посылается один раз в начале обработки выбранных записей. При его обработке процедурой </w:t>
      </w:r>
      <w:r>
        <w:rPr>
          <w:b/>
          <w:color w:val="0000FF"/>
          <w:u w:val="single" w:color="0000FF"/>
        </w:rPr>
        <w:t>GetMultiCount</w:t>
      </w:r>
      <w:r w:rsidRPr="00951709">
        <w:rPr>
          <w:lang w:val="ru-RU"/>
        </w:rPr>
        <w:t xml:space="preserve"> возвращается количество выделенных записей.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MSEL</w:t>
      </w:r>
      <w:r w:rsidRPr="00951709">
        <w:rPr>
          <w:b/>
          <w:lang w:val="ru-RU"/>
        </w:rPr>
        <w:t xml:space="preserve"> – </w:t>
      </w:r>
      <w:r w:rsidRPr="00951709">
        <w:rPr>
          <w:lang w:val="ru-RU"/>
        </w:rPr>
        <w:t xml:space="preserve">это сообщение посылается для каждой выделенной записи. Обрабатываемая запись становится текущей в объекте </w:t>
      </w:r>
      <w:r>
        <w:rPr>
          <w:b/>
          <w:i/>
          <w:color w:val="0000FF"/>
          <w:u w:val="single" w:color="0000FF"/>
        </w:rPr>
        <w:t>RsdRecordSet</w:t>
      </w:r>
      <w:r w:rsidRPr="00951709">
        <w:rPr>
          <w:lang w:val="ru-RU"/>
        </w:rPr>
        <w:t xml:space="preserve">, переданном в процедурах </w:t>
      </w:r>
      <w:r>
        <w:rPr>
          <w:b/>
          <w:i/>
          <w:color w:val="0000FF"/>
          <w:u w:val="single" w:color="0000FF"/>
        </w:rPr>
        <w:t>RunScroll</w:t>
      </w:r>
      <w:r w:rsidRPr="00951709">
        <w:rPr>
          <w:lang w:val="ru-RU"/>
        </w:rPr>
        <w:t xml:space="preserve"> или </w:t>
      </w:r>
      <w:r>
        <w:rPr>
          <w:b/>
          <w:i/>
        </w:rPr>
        <w:t>AddScroll</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MSELEND</w:t>
      </w:r>
      <w:r w:rsidRPr="00951709">
        <w:rPr>
          <w:b/>
          <w:lang w:val="ru-RU"/>
        </w:rPr>
        <w:t xml:space="preserve"> – </w:t>
      </w:r>
      <w:r w:rsidRPr="00951709">
        <w:rPr>
          <w:lang w:val="ru-RU"/>
        </w:rPr>
        <w:t xml:space="preserve">это сообщение посылается один раз в конце обработки выделенных записей. При его обработке возможно удаление индикатора выполнения. </w:t>
      </w:r>
    </w:p>
    <w:p w:rsidR="00D009EC" w:rsidRDefault="008E1307">
      <w:pPr>
        <w:pStyle w:val="Heading5"/>
        <w:spacing w:after="112"/>
        <w:ind w:left="1119" w:right="995" w:hanging="850"/>
        <w:rPr>
          <w:lang w:val="ru-RU"/>
        </w:rPr>
      </w:pPr>
      <w:r w:rsidRPr="00951709">
        <w:rPr>
          <w:lang w:val="ru-RU"/>
        </w:rPr>
        <w:t xml:space="preserve">Список обрабатываемых сообщений процедуры </w:t>
      </w:r>
      <w:r>
        <w:t>RunScroll</w:t>
      </w:r>
      <w:r w:rsidRPr="00951709">
        <w:rPr>
          <w:lang w:val="ru-RU"/>
        </w:rPr>
        <w:t xml:space="preserve"> </w:t>
      </w:r>
    </w:p>
    <w:p w:rsidR="001F4DEC" w:rsidRPr="001F4DEC" w:rsidRDefault="001F4DEC" w:rsidP="001F4DEC">
      <w:pPr>
        <w:rPr>
          <w:sz w:val="26"/>
          <w:szCs w:val="26"/>
        </w:rPr>
      </w:pPr>
      <w:r w:rsidRPr="00497DC4">
        <w:rPr>
          <w:color w:val="FF0000"/>
          <w:sz w:val="26"/>
          <w:szCs w:val="26"/>
          <w:lang w:val="ru-RU"/>
        </w:rPr>
        <w:t xml:space="preserve">     </w:t>
      </w:r>
      <w:r w:rsidRPr="001F4DEC">
        <w:rPr>
          <w:color w:val="FF0000"/>
          <w:sz w:val="26"/>
          <w:szCs w:val="26"/>
        </w:rPr>
        <w:t>RunScroll prosedurun emal olan məlumatların siyahısı</w:t>
      </w:r>
    </w:p>
    <w:p w:rsidR="00464F22" w:rsidRDefault="009D4D80">
      <w:pPr>
        <w:spacing w:after="112" w:line="259" w:lineRule="auto"/>
        <w:ind w:left="1119" w:right="995" w:hanging="850"/>
        <w:jc w:val="left"/>
      </w:pPr>
      <w:r>
        <w:rPr>
          <w:lang w:val="ru-RU"/>
        </w:rPr>
        <w:t>Список</w:t>
      </w:r>
      <w:r w:rsidRPr="009D4D80">
        <w:t xml:space="preserve"> </w:t>
      </w:r>
      <w:r>
        <w:rPr>
          <w:lang w:val="ru-RU"/>
        </w:rPr>
        <w:t>включает</w:t>
      </w:r>
      <w:r w:rsidRPr="009D4D80">
        <w:t xml:space="preserve"> </w:t>
      </w:r>
      <w:r>
        <w:rPr>
          <w:lang w:val="ru-RU"/>
        </w:rPr>
        <w:t>следующие</w:t>
      </w:r>
      <w:r w:rsidRPr="009D4D80">
        <w:t xml:space="preserve"> </w:t>
      </w:r>
      <w:r>
        <w:rPr>
          <w:lang w:val="ru-RU"/>
        </w:rPr>
        <w:t>сообщения</w:t>
      </w:r>
      <w:r w:rsidRPr="009D4D80">
        <w:t xml:space="preserve">:  </w:t>
      </w:r>
    </w:p>
    <w:p w:rsidR="00D009EC" w:rsidRPr="009D4D80" w:rsidRDefault="009D4D80">
      <w:pPr>
        <w:spacing w:after="112" w:line="259" w:lineRule="auto"/>
        <w:ind w:left="1119" w:right="995" w:hanging="850"/>
        <w:jc w:val="left"/>
        <w:rPr>
          <w:color w:val="FF0000"/>
          <w:lang w:val="az-Latn-AZ"/>
        </w:rPr>
      </w:pPr>
      <w:r w:rsidRPr="009D4D80">
        <w:rPr>
          <w:color w:val="FF0000"/>
        </w:rPr>
        <w:t>Siyahıda aşağıdakı mesajlar yer alır</w:t>
      </w:r>
      <w:r w:rsidRPr="009D4D80">
        <w:rPr>
          <w:color w:val="FF0000"/>
          <w:lang w:val="az-Latn-AZ"/>
        </w:rPr>
        <w:t>:</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INIT</w:t>
      </w:r>
      <w:r w:rsidRPr="00951709">
        <w:rPr>
          <w:b/>
          <w:lang w:val="ru-RU"/>
        </w:rPr>
        <w:t xml:space="preserve"> – </w:t>
      </w:r>
      <w:r w:rsidRPr="00951709">
        <w:rPr>
          <w:lang w:val="ru-RU"/>
        </w:rPr>
        <w:t xml:space="preserve">это сообщение посылается после отправки </w:t>
      </w:r>
      <w:r>
        <w:rPr>
          <w:b/>
        </w:rPr>
        <w:t>DLG</w:t>
      </w:r>
      <w:r w:rsidRPr="00951709">
        <w:rPr>
          <w:b/>
          <w:lang w:val="ru-RU"/>
        </w:rPr>
        <w:t>_</w:t>
      </w:r>
      <w:r>
        <w:rPr>
          <w:b/>
        </w:rPr>
        <w:t>PREINIT</w:t>
      </w:r>
      <w:r w:rsidRPr="00951709">
        <w:rPr>
          <w:lang w:val="ru-RU"/>
        </w:rPr>
        <w:t xml:space="preserve">, непосредственно перед отображением диалога на экране. Указанное сообщение не посылается в процедуру обработки сообщений скроллинга, встроенного в диалоговую панель с помощью процедуры </w:t>
      </w:r>
      <w:r>
        <w:rPr>
          <w:b/>
          <w:i/>
        </w:rPr>
        <w:t>AddScroll</w:t>
      </w:r>
      <w:r w:rsidRPr="00951709">
        <w:rPr>
          <w:lang w:val="ru-RU"/>
        </w:rPr>
        <w:t xml:space="preserve">. При его обработке можно произвести необходимую инициализацию и установить фокус ввода в нужное поле. Последняя операция выполняется с помощью процедуры </w:t>
      </w:r>
      <w:r>
        <w:rPr>
          <w:b/>
          <w:i/>
          <w:color w:val="0000FF"/>
          <w:u w:val="single" w:color="0000FF"/>
        </w:rPr>
        <w:t>SetFocus</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Pr>
          <w:b/>
        </w:rPr>
        <w:t>DLG</w:t>
      </w:r>
      <w:r w:rsidRPr="00951709">
        <w:rPr>
          <w:b/>
          <w:lang w:val="ru-RU"/>
        </w:rPr>
        <w:t>_</w:t>
      </w:r>
      <w:r>
        <w:rPr>
          <w:b/>
        </w:rPr>
        <w:t>INLOOP</w:t>
      </w:r>
      <w:r w:rsidRPr="00951709">
        <w:rPr>
          <w:lang w:val="ru-RU"/>
        </w:rPr>
        <w:t xml:space="preserve"> – это сообщение используется для отслеживания переключения циклов выборки сообщений и посылается при </w:t>
      </w:r>
      <w:r w:rsidRPr="00951709">
        <w:rPr>
          <w:u w:val="single" w:color="000000"/>
          <w:lang w:val="ru-RU"/>
        </w:rPr>
        <w:t>входе</w:t>
      </w:r>
      <w:r w:rsidRPr="00951709">
        <w:rPr>
          <w:lang w:val="ru-RU"/>
        </w:rPr>
        <w:t xml:space="preserve"> диалоговой панели и области прокрутки в цикл выборки сообщений. Указанное отслеживание необходимо для диалоговых панелей со встроенной областью прокрутки. Такие панели состоят из композиции панелей, поэтому для них используется два разных цикла выборки сообщений: цикл выборки сообщений панели и области прокрутки. При переходе фокуса ввода между полями диалоговой панели и встроенной областью прокрутки происходит переключение используемых циклов выборки сообщений и используемых процедур обработки сообщений.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OUTLOOP</w:t>
      </w:r>
      <w:r w:rsidRPr="00951709">
        <w:rPr>
          <w:lang w:val="ru-RU"/>
        </w:rPr>
        <w:t xml:space="preserve"> – это сообщение используется для отслеживания переключения циклов выборки сообщений и посылается при </w:t>
      </w:r>
      <w:r w:rsidRPr="00951709">
        <w:rPr>
          <w:u w:val="single" w:color="000000"/>
          <w:lang w:val="ru-RU"/>
        </w:rPr>
        <w:t>выходе</w:t>
      </w:r>
      <w:r w:rsidRPr="00951709">
        <w:rPr>
          <w:lang w:val="ru-RU"/>
        </w:rPr>
        <w:t xml:space="preserve"> диалоговой панели и области прокрутки из цикла выборки сообщений. См. описание значения </w:t>
      </w:r>
      <w:r>
        <w:rPr>
          <w:b/>
          <w:color w:val="0000FF"/>
          <w:u w:val="single" w:color="0000FF"/>
        </w:rPr>
        <w:t>DLG</w:t>
      </w:r>
      <w:r w:rsidRPr="00951709">
        <w:rPr>
          <w:b/>
          <w:color w:val="0000FF"/>
          <w:u w:val="single" w:color="0000FF"/>
          <w:lang w:val="ru-RU"/>
        </w:rPr>
        <w:t>_</w:t>
      </w:r>
      <w:r>
        <w:rPr>
          <w:b/>
          <w:color w:val="0000FF"/>
          <w:u w:val="single" w:color="0000FF"/>
        </w:rPr>
        <w:t>INLOOP</w:t>
      </w:r>
      <w:r w:rsidRPr="00951709">
        <w:rPr>
          <w:b/>
          <w:lang w:val="ru-RU"/>
        </w:rPr>
        <w:t>.</w:t>
      </w:r>
      <w:r w:rsidRPr="00951709">
        <w:rPr>
          <w:lang w:val="ru-RU"/>
        </w:rPr>
        <w:t xml:space="preserve"> </w:t>
      </w:r>
    </w:p>
    <w:p w:rsidR="00D009EC" w:rsidRPr="00951709" w:rsidRDefault="008E1307">
      <w:pPr>
        <w:spacing w:after="126"/>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BUTTON</w:t>
      </w:r>
      <w:r w:rsidRPr="00951709">
        <w:rPr>
          <w:lang w:val="ru-RU"/>
        </w:rPr>
        <w:t xml:space="preserve"> –</w:t>
      </w:r>
      <w:r w:rsidRPr="00951709">
        <w:rPr>
          <w:b/>
          <w:lang w:val="ru-RU"/>
        </w:rPr>
        <w:t xml:space="preserve"> </w:t>
      </w:r>
      <w:r w:rsidRPr="00951709">
        <w:rPr>
          <w:lang w:val="ru-RU"/>
        </w:rPr>
        <w:t xml:space="preserve">это сообщение посылается, если пользователь щелкнул кнопкой мыши на экранной кнопке.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REMFOCUS</w:t>
      </w:r>
      <w:r w:rsidRPr="00951709">
        <w:rPr>
          <w:lang w:val="ru-RU"/>
        </w:rPr>
        <w:t xml:space="preserve"> –</w:t>
      </w:r>
      <w:r w:rsidRPr="00951709">
        <w:rPr>
          <w:b/>
          <w:lang w:val="ru-RU"/>
        </w:rPr>
        <w:t xml:space="preserve"> </w:t>
      </w:r>
      <w:r w:rsidRPr="00951709">
        <w:rPr>
          <w:lang w:val="ru-RU"/>
        </w:rPr>
        <w:t xml:space="preserve">это сообщение посылается перед переносом фокуса из поля, указанного в обработчике.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SETFOCUS</w:t>
      </w:r>
      <w:r w:rsidRPr="00951709">
        <w:rPr>
          <w:lang w:val="ru-RU"/>
        </w:rPr>
        <w:t xml:space="preserve"> –</w:t>
      </w:r>
      <w:r w:rsidRPr="00951709">
        <w:rPr>
          <w:b/>
          <w:lang w:val="ru-RU"/>
        </w:rPr>
        <w:t xml:space="preserve"> </w:t>
      </w:r>
      <w:r w:rsidRPr="00951709">
        <w:rPr>
          <w:lang w:val="ru-RU"/>
        </w:rPr>
        <w:t xml:space="preserve">это сообщение посылается непосредственно перед установкой фокуса ввода в текущее поле.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SAVE</w:t>
      </w:r>
      <w:r w:rsidRPr="00951709">
        <w:rPr>
          <w:lang w:val="ru-RU"/>
        </w:rPr>
        <w:t xml:space="preserve"> –</w:t>
      </w:r>
      <w:r w:rsidRPr="00951709">
        <w:rPr>
          <w:b/>
          <w:lang w:val="ru-RU"/>
        </w:rPr>
        <w:t xml:space="preserve"> </w:t>
      </w:r>
      <w:r w:rsidRPr="00951709">
        <w:rPr>
          <w:lang w:val="ru-RU"/>
        </w:rPr>
        <w:t>это сообщение посылается перед запросом на выход из диалога с сохранением внесенных изменений. Указанное действие происходит в случае нажатия клавиши [</w:t>
      </w:r>
      <w:r>
        <w:t>F</w:t>
      </w:r>
      <w:r w:rsidRPr="00951709">
        <w:rPr>
          <w:lang w:val="ru-RU"/>
        </w:rPr>
        <w:t xml:space="preserve">9] или в случае, когда обработчик сообщений </w:t>
      </w:r>
      <w:r>
        <w:rPr>
          <w:b/>
        </w:rPr>
        <w:t>DLG</w:t>
      </w:r>
      <w:r w:rsidRPr="00951709">
        <w:rPr>
          <w:b/>
          <w:lang w:val="ru-RU"/>
        </w:rPr>
        <w:t>_</w:t>
      </w:r>
      <w:r>
        <w:rPr>
          <w:b/>
        </w:rPr>
        <w:t>KEY</w:t>
      </w:r>
      <w:r w:rsidRPr="00951709">
        <w:rPr>
          <w:lang w:val="ru-RU"/>
        </w:rPr>
        <w:t xml:space="preserve">, </w:t>
      </w:r>
      <w:r>
        <w:rPr>
          <w:b/>
        </w:rPr>
        <w:t>DLG</w:t>
      </w:r>
      <w:r w:rsidRPr="00951709">
        <w:rPr>
          <w:b/>
          <w:lang w:val="ru-RU"/>
        </w:rPr>
        <w:t>_</w:t>
      </w:r>
      <w:r>
        <w:rPr>
          <w:b/>
        </w:rPr>
        <w:t>TIMER</w:t>
      </w:r>
      <w:r w:rsidRPr="00951709">
        <w:rPr>
          <w:lang w:val="ru-RU"/>
        </w:rPr>
        <w:t xml:space="preserve"> или </w:t>
      </w:r>
      <w:r>
        <w:rPr>
          <w:b/>
        </w:rPr>
        <w:t>DLG</w:t>
      </w:r>
      <w:r w:rsidRPr="00951709">
        <w:rPr>
          <w:b/>
          <w:lang w:val="ru-RU"/>
        </w:rPr>
        <w:t>_</w:t>
      </w:r>
      <w:r>
        <w:rPr>
          <w:b/>
        </w:rPr>
        <w:t>BUTTON</w:t>
      </w:r>
      <w:r w:rsidRPr="00951709">
        <w:rPr>
          <w:lang w:val="ru-RU"/>
        </w:rPr>
        <w:t xml:space="preserve"> вернул значение </w:t>
      </w:r>
      <w:r>
        <w:rPr>
          <w:b/>
        </w:rPr>
        <w:t>CM</w:t>
      </w:r>
      <w:r w:rsidRPr="00951709">
        <w:rPr>
          <w:b/>
          <w:lang w:val="ru-RU"/>
        </w:rPr>
        <w:t>_</w:t>
      </w:r>
      <w:r>
        <w:rPr>
          <w:b/>
        </w:rPr>
        <w:t>SAVE</w:t>
      </w:r>
      <w:r w:rsidRPr="00951709">
        <w:rPr>
          <w:lang w:val="ru-RU"/>
        </w:rPr>
        <w:t xml:space="preserve">. </w:t>
      </w:r>
    </w:p>
    <w:p w:rsidR="00D009EC" w:rsidRPr="00951709" w:rsidRDefault="008E1307">
      <w:pPr>
        <w:spacing w:after="231"/>
        <w:ind w:left="1402" w:right="5" w:hanging="283"/>
        <w:rPr>
          <w:lang w:val="ru-RU"/>
        </w:rPr>
      </w:pPr>
      <w:r w:rsidRPr="00951709">
        <w:rPr>
          <w:rFonts w:ascii="Segoe UI Symbol" w:eastAsia="Segoe UI Symbol" w:hAnsi="Segoe UI Symbol" w:cs="Segoe UI Symbol"/>
          <w:lang w:val="ru-RU"/>
        </w:rPr>
        <w:t xml:space="preserve">♦ </w:t>
      </w:r>
      <w:r>
        <w:rPr>
          <w:b/>
        </w:rPr>
        <w:t>DLG</w:t>
      </w:r>
      <w:r w:rsidRPr="00951709">
        <w:rPr>
          <w:b/>
          <w:lang w:val="ru-RU"/>
        </w:rPr>
        <w:t>_</w:t>
      </w:r>
      <w:r>
        <w:rPr>
          <w:b/>
        </w:rPr>
        <w:t>SWITCH</w:t>
      </w:r>
      <w:r w:rsidRPr="00951709">
        <w:rPr>
          <w:lang w:val="ru-RU"/>
        </w:rPr>
        <w:t xml:space="preserve"> – это сообщение посылается один раз в пользовательский обработчик скроллинга, созданного с помощью процедуры </w:t>
      </w:r>
      <w:r>
        <w:rPr>
          <w:b/>
          <w:i/>
          <w:color w:val="0000FF"/>
          <w:u w:val="single" w:color="0000FF"/>
        </w:rPr>
        <w:t>RunScroll</w:t>
      </w:r>
      <w:r w:rsidRPr="00951709">
        <w:rPr>
          <w:lang w:val="ru-RU"/>
        </w:rPr>
        <w:t xml:space="preserve">, при переключении между скроллингом и панелью. Если процедура </w:t>
      </w:r>
      <w:r>
        <w:rPr>
          <w:b/>
          <w:i/>
        </w:rPr>
        <w:t>EvProc</w:t>
      </w:r>
      <w:r w:rsidRPr="00951709">
        <w:rPr>
          <w:lang w:val="ru-RU"/>
        </w:rPr>
        <w:t xml:space="preserve"> указана в качестве значения параметра </w:t>
      </w:r>
      <w:r>
        <w:rPr>
          <w:b/>
          <w:i/>
        </w:rPr>
        <w:t>proc</w:t>
      </w:r>
      <w:r w:rsidRPr="00951709">
        <w:rPr>
          <w:lang w:val="ru-RU"/>
        </w:rPr>
        <w:t xml:space="preserve"> в процедуре </w:t>
      </w:r>
      <w:r>
        <w:rPr>
          <w:b/>
          <w:i/>
        </w:rPr>
        <w:t>RunScroll</w:t>
      </w:r>
      <w:r w:rsidRPr="00951709">
        <w:rPr>
          <w:lang w:val="ru-RU"/>
        </w:rPr>
        <w:t xml:space="preserve"> при обработке сообщения </w:t>
      </w:r>
      <w:r>
        <w:rPr>
          <w:b/>
        </w:rPr>
        <w:t>DLG</w:t>
      </w:r>
      <w:r w:rsidRPr="00951709">
        <w:rPr>
          <w:b/>
          <w:lang w:val="ru-RU"/>
        </w:rPr>
        <w:t>_</w:t>
      </w:r>
      <w:r>
        <w:rPr>
          <w:b/>
        </w:rPr>
        <w:t>SWITCH</w:t>
      </w:r>
      <w:r w:rsidRPr="00951709">
        <w:rPr>
          <w:lang w:val="ru-RU"/>
        </w:rPr>
        <w:t xml:space="preserve">, то она может вернуть значение </w:t>
      </w:r>
      <w:r>
        <w:rPr>
          <w:b/>
        </w:rPr>
        <w:t>CM</w:t>
      </w:r>
      <w:r w:rsidRPr="00951709">
        <w:rPr>
          <w:b/>
          <w:lang w:val="ru-RU"/>
        </w:rPr>
        <w:t>_</w:t>
      </w:r>
      <w:r>
        <w:rPr>
          <w:b/>
        </w:rPr>
        <w:t>IGNORE</w:t>
      </w:r>
      <w:r w:rsidRPr="00951709">
        <w:rPr>
          <w:lang w:val="ru-RU"/>
        </w:rPr>
        <w:t xml:space="preserve"> и, тем самым, отменить переключение. </w:t>
      </w:r>
    </w:p>
    <w:p w:rsidR="001F4DEC" w:rsidRDefault="008E1307">
      <w:pPr>
        <w:pStyle w:val="Heading4"/>
        <w:ind w:left="-5"/>
        <w:rPr>
          <w:lang w:val="ru-RU"/>
        </w:rPr>
      </w:pPr>
      <w:r w:rsidRPr="001F4DEC">
        <w:rPr>
          <w:lang w:val="ru-RU"/>
        </w:rPr>
        <w:t xml:space="preserve">Значение, возвращаемое процедурой обработки сообщений </w:t>
      </w:r>
    </w:p>
    <w:p w:rsidR="00D009EC" w:rsidRPr="00FD244D" w:rsidRDefault="001F4DEC">
      <w:pPr>
        <w:pStyle w:val="Heading4"/>
        <w:ind w:left="-5"/>
        <w:rPr>
          <w:color w:val="FF0000"/>
          <w:lang w:val="ru-RU"/>
        </w:rPr>
      </w:pPr>
      <w:r w:rsidRPr="00FD244D">
        <w:rPr>
          <w:color w:val="FF0000"/>
        </w:rPr>
        <w:t>Mesaj</w:t>
      </w:r>
      <w:r w:rsidRPr="00FD244D">
        <w:rPr>
          <w:color w:val="FF0000"/>
          <w:lang w:val="ru-RU"/>
        </w:rPr>
        <w:t>ı</w:t>
      </w:r>
      <w:r w:rsidRPr="00FD244D">
        <w:rPr>
          <w:color w:val="FF0000"/>
        </w:rPr>
        <w:t>n</w:t>
      </w:r>
      <w:r w:rsidRPr="00FD244D">
        <w:rPr>
          <w:color w:val="FF0000"/>
          <w:lang w:val="ru-RU"/>
        </w:rPr>
        <w:t xml:space="preserve"> </w:t>
      </w:r>
      <w:r w:rsidR="00FD244D" w:rsidRPr="00FD244D">
        <w:rPr>
          <w:color w:val="FF0000"/>
          <w:lang w:val="az-Latn-AZ"/>
        </w:rPr>
        <w:t>emalı</w:t>
      </w:r>
      <w:r w:rsidRPr="00FD244D">
        <w:rPr>
          <w:color w:val="FF0000"/>
          <w:lang w:val="ru-RU"/>
        </w:rPr>
        <w:t xml:space="preserve"> </w:t>
      </w:r>
      <w:r w:rsidRPr="00FD244D">
        <w:rPr>
          <w:color w:val="FF0000"/>
        </w:rPr>
        <w:t>il</w:t>
      </w:r>
      <w:r w:rsidRPr="00FD244D">
        <w:rPr>
          <w:color w:val="FF0000"/>
          <w:lang w:val="ru-RU"/>
        </w:rPr>
        <w:t xml:space="preserve">ə </w:t>
      </w:r>
      <w:r w:rsidR="00FD244D" w:rsidRPr="00FD244D">
        <w:rPr>
          <w:color w:val="FF0000"/>
          <w:lang w:val="az-Latn-AZ"/>
        </w:rPr>
        <w:t xml:space="preserve">bağlı </w:t>
      </w:r>
      <w:r w:rsidR="00FD244D">
        <w:rPr>
          <w:color w:val="FF0000"/>
          <w:lang w:val="az-Latn-AZ"/>
        </w:rPr>
        <w:t xml:space="preserve">prosedurdan </w:t>
      </w:r>
      <w:r w:rsidR="00FD244D" w:rsidRPr="00FD244D">
        <w:rPr>
          <w:color w:val="FF0000"/>
        </w:rPr>
        <w:t>qaytar</w:t>
      </w:r>
      <w:r w:rsidR="00FD244D" w:rsidRPr="00FD244D">
        <w:rPr>
          <w:color w:val="FF0000"/>
          <w:lang w:val="ru-RU"/>
        </w:rPr>
        <w:t>ı</w:t>
      </w:r>
      <w:r w:rsidR="00FD244D" w:rsidRPr="00FD244D">
        <w:rPr>
          <w:color w:val="FF0000"/>
        </w:rPr>
        <w:t>lan</w:t>
      </w:r>
      <w:r w:rsidR="00FD244D" w:rsidRPr="00FD244D">
        <w:rPr>
          <w:color w:val="FF0000"/>
          <w:lang w:val="az-Latn-AZ"/>
        </w:rPr>
        <w:t xml:space="preserve"> </w:t>
      </w:r>
      <w:r w:rsidRPr="00FD244D">
        <w:rPr>
          <w:color w:val="FF0000"/>
        </w:rPr>
        <w:t>d</w:t>
      </w:r>
      <w:r w:rsidRPr="00FD244D">
        <w:rPr>
          <w:color w:val="FF0000"/>
          <w:lang w:val="ru-RU"/>
        </w:rPr>
        <w:t>ə</w:t>
      </w:r>
      <w:r w:rsidRPr="00FD244D">
        <w:rPr>
          <w:color w:val="FF0000"/>
        </w:rPr>
        <w:t>y</w:t>
      </w:r>
      <w:r w:rsidRPr="00FD244D">
        <w:rPr>
          <w:color w:val="FF0000"/>
          <w:lang w:val="ru-RU"/>
        </w:rPr>
        <w:t>ə</w:t>
      </w:r>
      <w:r w:rsidRPr="00FD244D">
        <w:rPr>
          <w:color w:val="FF0000"/>
        </w:rPr>
        <w:t>r</w:t>
      </w:r>
    </w:p>
    <w:p w:rsidR="001F4DEC" w:rsidRPr="001F4DEC" w:rsidRDefault="001F4DEC" w:rsidP="001F4DEC">
      <w:pPr>
        <w:rPr>
          <w:lang w:val="ru-RU"/>
        </w:rPr>
      </w:pPr>
    </w:p>
    <w:p w:rsidR="00D009EC" w:rsidRDefault="008E1307">
      <w:pPr>
        <w:spacing w:after="30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4018" name="Group 454018"/>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66" name="Shape 50796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4018" style="width:456.54pt;height:1.5pt;mso-position-horizontal-relative:char;mso-position-vertical-relative:line" coordsize="57980,190">
                <v:shape id="Shape 50796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Значение, возвращаемое процедурой </w:t>
      </w:r>
      <w:r>
        <w:rPr>
          <w:b/>
          <w:i/>
        </w:rPr>
        <w:t>EvProc</w:t>
      </w:r>
      <w:r w:rsidRPr="00951709">
        <w:rPr>
          <w:lang w:val="ru-RU"/>
        </w:rPr>
        <w:t xml:space="preserve">, зависит от того, какое из сообщений обрабатывается, и влияет на дальнейшую работу с диалоговым окном: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PREINIT</w:t>
      </w:r>
      <w:r w:rsidRPr="00951709">
        <w:rPr>
          <w:lang w:val="ru-RU"/>
        </w:rPr>
        <w:t xml:space="preserve"> процедура </w:t>
      </w:r>
      <w:r>
        <w:rPr>
          <w:b/>
          <w:i/>
        </w:rPr>
        <w:t>EvProc</w:t>
      </w:r>
      <w:r w:rsidRPr="00951709">
        <w:rPr>
          <w:lang w:val="ru-RU"/>
        </w:rPr>
        <w:t xml:space="preserve"> может вернуть значение </w:t>
      </w:r>
      <w:r>
        <w:rPr>
          <w:b/>
        </w:rPr>
        <w:t>CM</w:t>
      </w:r>
      <w:r w:rsidRPr="00951709">
        <w:rPr>
          <w:b/>
          <w:lang w:val="ru-RU"/>
        </w:rPr>
        <w:t>_</w:t>
      </w:r>
      <w:r>
        <w:rPr>
          <w:b/>
        </w:rPr>
        <w:t>UPDATE</w:t>
      </w:r>
      <w:r w:rsidRPr="00951709">
        <w:rPr>
          <w:b/>
          <w:lang w:val="ru-RU"/>
        </w:rPr>
        <w:t>_</w:t>
      </w:r>
      <w:r>
        <w:rPr>
          <w:b/>
        </w:rPr>
        <w:t>ADDSCROLL</w:t>
      </w:r>
      <w:r w:rsidRPr="00951709">
        <w:rPr>
          <w:lang w:val="ru-RU"/>
        </w:rPr>
        <w:t xml:space="preserve"> – обновить скроллинг, добавленный с помощью процедуры </w:t>
      </w:r>
      <w:r>
        <w:rPr>
          <w:b/>
          <w:i/>
          <w:color w:val="0000FF"/>
          <w:u w:val="single" w:color="0000FF"/>
        </w:rPr>
        <w:t>AddScroll</w:t>
      </w:r>
      <w:r w:rsidRPr="00951709">
        <w:rPr>
          <w:lang w:val="ru-RU"/>
        </w:rPr>
        <w:t xml:space="preserve">. В этом случае автоматически закрываются все ресурсы, созданные процедурой </w:t>
      </w:r>
      <w:r>
        <w:rPr>
          <w:b/>
          <w:i/>
        </w:rPr>
        <w:t>AddScroll</w:t>
      </w:r>
      <w:r w:rsidRPr="00951709">
        <w:rPr>
          <w:lang w:val="ru-RU"/>
        </w:rPr>
        <w:t xml:space="preserve">, затем заново вызывается обработчик диалоговых окон с событием </w:t>
      </w:r>
      <w:r>
        <w:rPr>
          <w:b/>
        </w:rPr>
        <w:t>DLG</w:t>
      </w:r>
      <w:r w:rsidRPr="00951709">
        <w:rPr>
          <w:b/>
          <w:lang w:val="ru-RU"/>
        </w:rPr>
        <w:t>_</w:t>
      </w:r>
      <w:r>
        <w:rPr>
          <w:b/>
        </w:rPr>
        <w:t>PREINIT</w:t>
      </w:r>
      <w:r w:rsidRPr="00951709">
        <w:rPr>
          <w:lang w:val="ru-RU"/>
        </w:rPr>
        <w:t xml:space="preserve">, и выполняется процедура </w:t>
      </w:r>
      <w:r>
        <w:rPr>
          <w:b/>
          <w:i/>
        </w:rPr>
        <w:t>AddScroll</w:t>
      </w:r>
      <w:r w:rsidRPr="00951709">
        <w:rPr>
          <w:lang w:val="ru-RU"/>
        </w:rPr>
        <w:t xml:space="preserve">. Следует иметь в виду, что при выводе найденного значения необходимо закрыть и </w:t>
      </w:r>
      <w:r w:rsidRPr="00951709">
        <w:rPr>
          <w:lang w:val="ru-RU"/>
        </w:rPr>
        <w:lastRenderedPageBreak/>
        <w:t xml:space="preserve">создать заново объект класса </w:t>
      </w:r>
      <w:r>
        <w:rPr>
          <w:b/>
        </w:rPr>
        <w:t>RecordSet</w:t>
      </w:r>
      <w:r w:rsidRPr="00951709">
        <w:rPr>
          <w:lang w:val="ru-RU"/>
        </w:rPr>
        <w:t xml:space="preserve">. Обновление скроллинга выполняется при нажатии указанной клавиши. </w:t>
      </w:r>
    </w:p>
    <w:p w:rsidR="00D009EC" w:rsidRPr="00CC1315" w:rsidRDefault="0066018D">
      <w:pPr>
        <w:spacing w:after="48" w:line="250" w:lineRule="auto"/>
        <w:ind w:left="1144" w:right="0"/>
        <w:jc w:val="left"/>
        <w:rPr>
          <w:color w:val="FF0000"/>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D009EC" w:rsidRPr="00951709" w:rsidRDefault="008E1307">
      <w:pPr>
        <w:spacing w:after="0" w:line="322" w:lineRule="auto"/>
        <w:ind w:left="1712" w:right="1848"/>
        <w:jc w:val="left"/>
        <w:rPr>
          <w:lang w:val="ru-RU"/>
        </w:rPr>
      </w:pPr>
      <w:r w:rsidRPr="00951709">
        <w:rPr>
          <w:rFonts w:ascii="Arial" w:eastAsia="Arial" w:hAnsi="Arial" w:cs="Arial"/>
          <w:i/>
          <w:sz w:val="20"/>
          <w:lang w:val="ru-RU"/>
        </w:rPr>
        <w:t xml:space="preserve">Примерный вид </w:t>
      </w:r>
      <w:r>
        <w:rPr>
          <w:rFonts w:ascii="Arial" w:eastAsia="Arial" w:hAnsi="Arial" w:cs="Arial"/>
          <w:i/>
          <w:sz w:val="20"/>
        </w:rPr>
        <w:t>RSL</w:t>
      </w:r>
      <w:r w:rsidRPr="00951709">
        <w:rPr>
          <w:rFonts w:ascii="Arial" w:eastAsia="Arial" w:hAnsi="Arial" w:cs="Arial"/>
          <w:i/>
          <w:sz w:val="20"/>
          <w:lang w:val="ru-RU"/>
        </w:rPr>
        <w:t xml:space="preserve">-кода (обработчик для </w:t>
      </w:r>
      <w:r>
        <w:rPr>
          <w:rFonts w:ascii="Arial" w:eastAsia="Arial" w:hAnsi="Arial" w:cs="Arial"/>
          <w:i/>
          <w:sz w:val="20"/>
        </w:rPr>
        <w:t>RunDialog</w:t>
      </w:r>
      <w:r w:rsidRPr="00951709">
        <w:rPr>
          <w:rFonts w:ascii="Arial" w:eastAsia="Arial" w:hAnsi="Arial" w:cs="Arial"/>
          <w:i/>
          <w:sz w:val="20"/>
          <w:lang w:val="ru-RU"/>
        </w:rPr>
        <w:t xml:space="preserve">):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rs</w:t>
      </w:r>
      <w:r w:rsidRPr="00951709">
        <w:rPr>
          <w:rFonts w:ascii="Arial" w:eastAsia="Arial" w:hAnsi="Arial" w:cs="Arial"/>
          <w:i/>
          <w:sz w:val="20"/>
          <w:lang w:val="ru-RU"/>
        </w:rPr>
        <w:t xml:space="preserve">; </w:t>
      </w:r>
    </w:p>
    <w:p w:rsidR="00D009EC" w:rsidRPr="00951709" w:rsidRDefault="008E1307">
      <w:pPr>
        <w:spacing w:after="69" w:line="249" w:lineRule="auto"/>
        <w:ind w:left="1712" w:right="1145"/>
        <w:jc w:val="left"/>
        <w:rPr>
          <w:lang w:val="ru-RU"/>
        </w:rPr>
      </w:pPr>
      <w:r w:rsidRPr="00951709">
        <w:rPr>
          <w:rFonts w:ascii="Arial" w:eastAsia="Arial" w:hAnsi="Arial" w:cs="Arial"/>
          <w:i/>
          <w:sz w:val="20"/>
          <w:lang w:val="ru-RU"/>
        </w:rPr>
        <w:t xml:space="preserve">... </w:t>
      </w:r>
    </w:p>
    <w:p w:rsidR="00D009EC" w:rsidRPr="00951709" w:rsidRDefault="008E1307">
      <w:pPr>
        <w:spacing w:after="4" w:line="322" w:lineRule="auto"/>
        <w:ind w:left="1712" w:right="1918"/>
        <w:jc w:val="left"/>
        <w:rPr>
          <w:lang w:val="ru-RU"/>
        </w:rPr>
      </w:pPr>
      <w:r w:rsidRPr="00951709">
        <w:rPr>
          <w:rFonts w:ascii="Arial" w:eastAsia="Arial" w:hAnsi="Arial" w:cs="Arial"/>
          <w:i/>
          <w:sz w:val="20"/>
          <w:lang w:val="ru-RU"/>
        </w:rPr>
        <w:t xml:space="preserve">/*Обработка нажатия клавиш в диалоговом окне*/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MsgProc</w:t>
      </w:r>
      <w:r w:rsidRPr="00951709">
        <w:rPr>
          <w:rFonts w:ascii="Arial" w:eastAsia="Arial" w:hAnsi="Arial" w:cs="Arial"/>
          <w:i/>
          <w:sz w:val="20"/>
          <w:lang w:val="ru-RU"/>
        </w:rPr>
        <w:t xml:space="preserve"> (</w:t>
      </w:r>
      <w:r>
        <w:rPr>
          <w:rFonts w:ascii="Arial" w:eastAsia="Arial" w:hAnsi="Arial" w:cs="Arial"/>
          <w:i/>
          <w:sz w:val="20"/>
        </w:rPr>
        <w:t>dlgPanel</w:t>
      </w:r>
      <w:r w:rsidRPr="00951709">
        <w:rPr>
          <w:rFonts w:ascii="Arial" w:eastAsia="Arial" w:hAnsi="Arial" w:cs="Arial"/>
          <w:i/>
          <w:sz w:val="20"/>
          <w:lang w:val="ru-RU"/>
        </w:rPr>
        <w:t xml:space="preserve">, </w:t>
      </w:r>
      <w:r>
        <w:rPr>
          <w:rFonts w:ascii="Arial" w:eastAsia="Arial" w:hAnsi="Arial" w:cs="Arial"/>
          <w:i/>
          <w:sz w:val="20"/>
        </w:rPr>
        <w:t>cmd</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 xml:space="preserve">, </w:t>
      </w:r>
      <w:r>
        <w:rPr>
          <w:rFonts w:ascii="Arial" w:eastAsia="Arial" w:hAnsi="Arial" w:cs="Arial"/>
          <w:i/>
          <w:sz w:val="20"/>
        </w:rPr>
        <w:t>key</w:t>
      </w:r>
      <w:r w:rsidRPr="00951709">
        <w:rPr>
          <w:rFonts w:ascii="Arial" w:eastAsia="Arial" w:hAnsi="Arial" w:cs="Arial"/>
          <w:i/>
          <w:sz w:val="20"/>
          <w:lang w:val="ru-RU"/>
        </w:rPr>
        <w:t xml:space="preserve">) </w:t>
      </w:r>
    </w:p>
    <w:p w:rsidR="00D009EC" w:rsidRPr="00951709" w:rsidRDefault="008E1307">
      <w:pPr>
        <w:spacing w:after="69" w:line="249" w:lineRule="auto"/>
        <w:ind w:left="1712" w:right="1145"/>
        <w:jc w:val="left"/>
        <w:rPr>
          <w:lang w:val="ru-RU"/>
        </w:rPr>
      </w:pPr>
      <w:r w:rsidRPr="00951709">
        <w:rPr>
          <w:rFonts w:ascii="Arial" w:eastAsia="Arial" w:hAnsi="Arial" w:cs="Arial"/>
          <w:i/>
          <w:sz w:val="20"/>
          <w:lang w:val="ru-RU"/>
        </w:rPr>
        <w:t xml:space="preserve">... </w:t>
      </w:r>
    </w:p>
    <w:p w:rsidR="00D009EC" w:rsidRDefault="008E1307">
      <w:pPr>
        <w:spacing w:after="4" w:line="322" w:lineRule="auto"/>
        <w:ind w:left="1712" w:right="3366"/>
        <w:jc w:val="left"/>
      </w:pP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CM</w:t>
      </w:r>
      <w:r w:rsidRPr="00951709">
        <w:rPr>
          <w:rFonts w:ascii="Arial" w:eastAsia="Arial" w:hAnsi="Arial" w:cs="Arial"/>
          <w:i/>
          <w:sz w:val="20"/>
          <w:lang w:val="ru-RU"/>
        </w:rPr>
        <w:t>_</w:t>
      </w:r>
      <w:r>
        <w:rPr>
          <w:rFonts w:ascii="Arial" w:eastAsia="Arial" w:hAnsi="Arial" w:cs="Arial"/>
          <w:i/>
          <w:sz w:val="20"/>
        </w:rPr>
        <w:t>FLAG</w:t>
      </w:r>
      <w:r w:rsidRPr="00951709">
        <w:rPr>
          <w:rFonts w:ascii="Arial" w:eastAsia="Arial" w:hAnsi="Arial" w:cs="Arial"/>
          <w:i/>
          <w:sz w:val="20"/>
          <w:lang w:val="ru-RU"/>
        </w:rPr>
        <w:t xml:space="preserve"> = </w:t>
      </w:r>
      <w:r>
        <w:rPr>
          <w:rFonts w:ascii="Arial" w:eastAsia="Arial" w:hAnsi="Arial" w:cs="Arial"/>
          <w:i/>
          <w:sz w:val="20"/>
        </w:rPr>
        <w:t>CM</w:t>
      </w:r>
      <w:r w:rsidRPr="00951709">
        <w:rPr>
          <w:rFonts w:ascii="Arial" w:eastAsia="Arial" w:hAnsi="Arial" w:cs="Arial"/>
          <w:i/>
          <w:sz w:val="20"/>
          <w:lang w:val="ru-RU"/>
        </w:rPr>
        <w:t>_</w:t>
      </w:r>
      <w:r>
        <w:rPr>
          <w:rFonts w:ascii="Arial" w:eastAsia="Arial" w:hAnsi="Arial" w:cs="Arial"/>
          <w:i/>
          <w:sz w:val="20"/>
        </w:rPr>
        <w:t>DEFAULT</w:t>
      </w:r>
      <w:r w:rsidRPr="00951709">
        <w:rPr>
          <w:rFonts w:ascii="Arial" w:eastAsia="Arial" w:hAnsi="Arial" w:cs="Arial"/>
          <w:i/>
          <w:sz w:val="20"/>
          <w:lang w:val="ru-RU"/>
        </w:rPr>
        <w:t xml:space="preserve">;   /*возращяемое значение по умолчанию*/     </w:t>
      </w:r>
      <w:r>
        <w:rPr>
          <w:rFonts w:ascii="Arial" w:eastAsia="Arial" w:hAnsi="Arial" w:cs="Arial"/>
          <w:i/>
          <w:sz w:val="20"/>
        </w:rPr>
        <w:t xml:space="preserve">if  (cmd == DLG_PREINIT) </w:t>
      </w:r>
    </w:p>
    <w:p w:rsidR="00D009EC" w:rsidRDefault="008E1307">
      <w:pPr>
        <w:spacing w:after="69" w:line="249" w:lineRule="auto"/>
        <w:ind w:left="1712" w:right="1145"/>
        <w:jc w:val="left"/>
      </w:pPr>
      <w:r>
        <w:rPr>
          <w:rFonts w:ascii="Arial" w:eastAsia="Arial" w:hAnsi="Arial" w:cs="Arial"/>
          <w:i/>
          <w:sz w:val="20"/>
        </w:rPr>
        <w:t xml:space="preserve">       ... </w:t>
      </w:r>
    </w:p>
    <w:p w:rsidR="00D009EC" w:rsidRDefault="008E1307">
      <w:pPr>
        <w:spacing w:after="72" w:line="249" w:lineRule="auto"/>
        <w:ind w:left="1712" w:right="1145"/>
        <w:jc w:val="left"/>
      </w:pPr>
      <w:r>
        <w:rPr>
          <w:rFonts w:ascii="Arial" w:eastAsia="Arial" w:hAnsi="Arial" w:cs="Arial"/>
          <w:i/>
          <w:sz w:val="20"/>
        </w:rPr>
        <w:t xml:space="preserve">       rs = RsdRecordSet(RsdCommand(str), RSDVAL_CLIENT, RSDVAL_STATIC ); </w:t>
      </w:r>
    </w:p>
    <w:p w:rsidR="00D009EC" w:rsidRDefault="008E1307">
      <w:pPr>
        <w:spacing w:after="69" w:line="249" w:lineRule="auto"/>
        <w:ind w:left="1712" w:right="1145"/>
        <w:jc w:val="left"/>
      </w:pPr>
      <w:r>
        <w:rPr>
          <w:rFonts w:ascii="Arial" w:eastAsia="Arial" w:hAnsi="Arial" w:cs="Arial"/>
          <w:i/>
          <w:sz w:val="20"/>
        </w:rPr>
        <w:t xml:space="preserve">       ... </w:t>
      </w:r>
    </w:p>
    <w:p w:rsidR="00D009EC" w:rsidRDefault="008E1307">
      <w:pPr>
        <w:spacing w:after="4" w:line="322" w:lineRule="auto"/>
        <w:ind w:left="1712" w:right="3673"/>
        <w:jc w:val="left"/>
      </w:pPr>
      <w:r>
        <w:rPr>
          <w:rFonts w:ascii="Arial" w:eastAsia="Arial" w:hAnsi="Arial" w:cs="Arial"/>
          <w:i/>
          <w:sz w:val="20"/>
        </w:rPr>
        <w:t xml:space="preserve">       AddScroll ( ..., rs, ... );      end;      if( key == K_F5)        rs.Close();   //закрываем рекордсет  </w:t>
      </w:r>
    </w:p>
    <w:p w:rsidR="00D009EC" w:rsidRPr="00951709" w:rsidRDefault="008E1307">
      <w:pPr>
        <w:spacing w:after="71" w:line="249" w:lineRule="auto"/>
        <w:ind w:left="1712" w:right="1134"/>
        <w:jc w:val="left"/>
        <w:rPr>
          <w:lang w:val="ru-RU"/>
        </w:rPr>
      </w:pPr>
      <w:r>
        <w:rPr>
          <w:rFonts w:ascii="Arial" w:eastAsia="Arial" w:hAnsi="Arial" w:cs="Arial"/>
          <w:i/>
          <w:sz w:val="20"/>
        </w:rPr>
        <w:t xml:space="preserve">       rs</w:t>
      </w:r>
      <w:r w:rsidRPr="00951709">
        <w:rPr>
          <w:rFonts w:ascii="Arial" w:eastAsia="Arial" w:hAnsi="Arial" w:cs="Arial"/>
          <w:i/>
          <w:sz w:val="20"/>
          <w:lang w:val="ru-RU"/>
        </w:rPr>
        <w:t xml:space="preserve"> = </w:t>
      </w:r>
      <w:r>
        <w:rPr>
          <w:rFonts w:ascii="Arial" w:eastAsia="Arial" w:hAnsi="Arial" w:cs="Arial"/>
          <w:i/>
          <w:sz w:val="20"/>
        </w:rPr>
        <w:t>NULL</w:t>
      </w:r>
      <w:r w:rsidRPr="00951709">
        <w:rPr>
          <w:rFonts w:ascii="Arial" w:eastAsia="Arial" w:hAnsi="Arial" w:cs="Arial"/>
          <w:i/>
          <w:sz w:val="20"/>
          <w:lang w:val="ru-RU"/>
        </w:rPr>
        <w:t xml:space="preserve">;    //на всякий случай, разрушаем объект </w:t>
      </w:r>
    </w:p>
    <w:p w:rsidR="00D009EC" w:rsidRDefault="008E1307">
      <w:pPr>
        <w:spacing w:after="4" w:line="249" w:lineRule="auto"/>
        <w:ind w:left="1712" w:right="1145"/>
        <w:jc w:val="left"/>
      </w:pPr>
      <w:r w:rsidRPr="00951709">
        <w:rPr>
          <w:rFonts w:ascii="Arial" w:eastAsia="Arial" w:hAnsi="Arial" w:cs="Arial"/>
          <w:i/>
          <w:sz w:val="20"/>
          <w:lang w:val="ru-RU"/>
        </w:rPr>
        <w:t xml:space="preserve">       </w:t>
      </w:r>
      <w:r>
        <w:rPr>
          <w:rFonts w:ascii="Arial" w:eastAsia="Arial" w:hAnsi="Arial" w:cs="Arial"/>
          <w:i/>
          <w:sz w:val="20"/>
        </w:rPr>
        <w:t xml:space="preserve">CM_FLAG = CM_UPDATE_ADDSCROLL;  //обновить </w:t>
      </w:r>
    </w:p>
    <w:p w:rsidR="00D009EC" w:rsidRPr="00951709" w:rsidRDefault="008E1307">
      <w:pPr>
        <w:spacing w:after="71" w:line="249" w:lineRule="auto"/>
        <w:ind w:left="1712" w:right="1134"/>
        <w:jc w:val="left"/>
        <w:rPr>
          <w:lang w:val="ru-RU"/>
        </w:rPr>
      </w:pPr>
      <w:r w:rsidRPr="00951709">
        <w:rPr>
          <w:rFonts w:ascii="Arial" w:eastAsia="Arial" w:hAnsi="Arial" w:cs="Arial"/>
          <w:i/>
          <w:sz w:val="20"/>
          <w:lang w:val="ru-RU"/>
        </w:rPr>
        <w:t xml:space="preserve">скроллинг - полная перезагрузка, с вызовом </w:t>
      </w:r>
      <w:r>
        <w:rPr>
          <w:rFonts w:ascii="Arial" w:eastAsia="Arial" w:hAnsi="Arial" w:cs="Arial"/>
          <w:i/>
          <w:sz w:val="20"/>
        </w:rPr>
        <w:t>AddScroll</w:t>
      </w:r>
      <w:r w:rsidRPr="00951709">
        <w:rPr>
          <w:rFonts w:ascii="Arial" w:eastAsia="Arial" w:hAnsi="Arial" w:cs="Arial"/>
          <w:i/>
          <w:sz w:val="20"/>
          <w:lang w:val="ru-RU"/>
        </w:rPr>
        <w:t xml:space="preserve"> на событии </w:t>
      </w:r>
      <w:r>
        <w:rPr>
          <w:rFonts w:ascii="Arial" w:eastAsia="Arial" w:hAnsi="Arial" w:cs="Arial"/>
          <w:i/>
          <w:sz w:val="20"/>
        </w:rPr>
        <w:t>DLG</w:t>
      </w:r>
      <w:r w:rsidRPr="00951709">
        <w:rPr>
          <w:rFonts w:ascii="Arial" w:eastAsia="Arial" w:hAnsi="Arial" w:cs="Arial"/>
          <w:i/>
          <w:sz w:val="20"/>
          <w:lang w:val="ru-RU"/>
        </w:rPr>
        <w:t>_</w:t>
      </w:r>
      <w:r>
        <w:rPr>
          <w:rFonts w:ascii="Arial" w:eastAsia="Arial" w:hAnsi="Arial" w:cs="Arial"/>
          <w:i/>
          <w:sz w:val="20"/>
        </w:rPr>
        <w:t>PREINIT</w:t>
      </w:r>
      <w:r w:rsidRPr="00951709">
        <w:rPr>
          <w:rFonts w:ascii="Arial" w:eastAsia="Arial" w:hAnsi="Arial" w:cs="Arial"/>
          <w:i/>
          <w:sz w:val="20"/>
          <w:lang w:val="ru-RU"/>
        </w:rPr>
        <w:t xml:space="preserve"> </w:t>
      </w:r>
    </w:p>
    <w:p w:rsidR="00D009EC" w:rsidRDefault="008E1307">
      <w:pPr>
        <w:spacing w:after="69" w:line="249" w:lineRule="auto"/>
        <w:ind w:left="1712" w:right="1145"/>
        <w:jc w:val="left"/>
      </w:pPr>
      <w:r w:rsidRPr="00951709">
        <w:rPr>
          <w:rFonts w:ascii="Arial" w:eastAsia="Arial" w:hAnsi="Arial" w:cs="Arial"/>
          <w:i/>
          <w:sz w:val="20"/>
          <w:lang w:val="ru-RU"/>
        </w:rPr>
        <w:t xml:space="preserve">     </w:t>
      </w:r>
      <w:r>
        <w:rPr>
          <w:rFonts w:ascii="Arial" w:eastAsia="Arial" w:hAnsi="Arial" w:cs="Arial"/>
          <w:i/>
          <w:sz w:val="20"/>
        </w:rPr>
        <w:t xml:space="preserve">end; </w:t>
      </w:r>
    </w:p>
    <w:p w:rsidR="00D009EC" w:rsidRDefault="008E1307">
      <w:pPr>
        <w:spacing w:after="56" w:line="322" w:lineRule="auto"/>
        <w:ind w:left="1712" w:right="5235"/>
        <w:jc w:val="left"/>
      </w:pPr>
      <w:r>
        <w:rPr>
          <w:rFonts w:ascii="Arial" w:eastAsia="Arial" w:hAnsi="Arial" w:cs="Arial"/>
          <w:i/>
          <w:sz w:val="20"/>
        </w:rPr>
        <w:t xml:space="preserve">  return CM_FLAG; end;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INIT</w:t>
      </w:r>
      <w:r w:rsidRPr="00951709">
        <w:rPr>
          <w:lang w:val="ru-RU"/>
        </w:rPr>
        <w:t xml:space="preserve"> процедурой </w:t>
      </w:r>
      <w:r>
        <w:rPr>
          <w:b/>
          <w:i/>
        </w:rPr>
        <w:t>EvProc</w:t>
      </w:r>
      <w:r w:rsidRPr="00951709">
        <w:rPr>
          <w:b/>
          <w:i/>
          <w:lang w:val="ru-RU"/>
        </w:rPr>
        <w:t xml:space="preserve"> </w:t>
      </w:r>
      <w:r w:rsidRPr="00951709">
        <w:rPr>
          <w:lang w:val="ru-RU"/>
        </w:rPr>
        <w:t xml:space="preserve">может возвращаться одно из следующих значений: </w:t>
      </w:r>
    </w:p>
    <w:p w:rsidR="00D009EC" w:rsidRPr="00951709" w:rsidRDefault="008E1307">
      <w:pPr>
        <w:numPr>
          <w:ilvl w:val="0"/>
          <w:numId w:val="12"/>
        </w:numPr>
        <w:spacing w:after="115"/>
        <w:ind w:right="5" w:hanging="360"/>
        <w:rPr>
          <w:lang w:val="ru-RU"/>
        </w:rPr>
      </w:pPr>
      <w:r>
        <w:rPr>
          <w:b/>
        </w:rPr>
        <w:t>CM</w:t>
      </w:r>
      <w:r w:rsidRPr="00951709">
        <w:rPr>
          <w:b/>
          <w:lang w:val="ru-RU"/>
        </w:rPr>
        <w:t>_</w:t>
      </w:r>
      <w:r>
        <w:rPr>
          <w:b/>
        </w:rPr>
        <w:t>CANCEL</w:t>
      </w:r>
      <w:r w:rsidRPr="00951709">
        <w:rPr>
          <w:lang w:val="ru-RU"/>
        </w:rPr>
        <w:t xml:space="preserve"> – завершить работу с диалоговым окном; процедура </w:t>
      </w:r>
      <w:r>
        <w:rPr>
          <w:b/>
          <w:i/>
        </w:rPr>
        <w:t>RunScroll</w:t>
      </w:r>
      <w:r w:rsidRPr="00951709">
        <w:rPr>
          <w:lang w:val="ru-RU"/>
        </w:rPr>
        <w:t xml:space="preserve"> возвращает значение </w:t>
      </w:r>
      <w:r>
        <w:t>FALSE</w:t>
      </w:r>
      <w:r w:rsidRPr="00951709">
        <w:rPr>
          <w:lang w:val="ru-RU"/>
        </w:rPr>
        <w:t xml:space="preserve">. </w:t>
      </w:r>
    </w:p>
    <w:p w:rsidR="00D009EC" w:rsidRPr="00951709" w:rsidRDefault="008E1307">
      <w:pPr>
        <w:numPr>
          <w:ilvl w:val="0"/>
          <w:numId w:val="12"/>
        </w:numPr>
        <w:spacing w:after="45"/>
        <w:ind w:right="5" w:hanging="360"/>
        <w:rPr>
          <w:lang w:val="ru-RU"/>
        </w:rPr>
      </w:pPr>
      <w:r>
        <w:rPr>
          <w:b/>
        </w:rPr>
        <w:t>CM</w:t>
      </w:r>
      <w:r w:rsidRPr="00951709">
        <w:rPr>
          <w:b/>
          <w:lang w:val="ru-RU"/>
        </w:rPr>
        <w:t>_</w:t>
      </w:r>
      <w:r>
        <w:rPr>
          <w:b/>
        </w:rPr>
        <w:t>DEFAULT</w:t>
      </w:r>
      <w:r w:rsidRPr="00951709">
        <w:rPr>
          <w:lang w:val="ru-RU"/>
        </w:rPr>
        <w:t xml:space="preserve"> – установить фокус ввода на первое поле панели. </w:t>
      </w:r>
    </w:p>
    <w:p w:rsidR="00D009EC" w:rsidRPr="00951709" w:rsidRDefault="008E1307">
      <w:pPr>
        <w:numPr>
          <w:ilvl w:val="0"/>
          <w:numId w:val="12"/>
        </w:numPr>
        <w:ind w:right="5" w:hanging="360"/>
        <w:rPr>
          <w:lang w:val="ru-RU"/>
        </w:rPr>
      </w:pPr>
      <w:r>
        <w:rPr>
          <w:b/>
        </w:rPr>
        <w:t>CM</w:t>
      </w:r>
      <w:r w:rsidRPr="00951709">
        <w:rPr>
          <w:b/>
          <w:lang w:val="ru-RU"/>
        </w:rPr>
        <w:t>_</w:t>
      </w:r>
      <w:r>
        <w:rPr>
          <w:b/>
        </w:rPr>
        <w:t>IGNORE</w:t>
      </w:r>
      <w:r w:rsidRPr="00951709">
        <w:rPr>
          <w:b/>
          <w:lang w:val="ru-RU"/>
        </w:rPr>
        <w:t xml:space="preserve"> – </w:t>
      </w:r>
      <w:r w:rsidRPr="00951709">
        <w:rPr>
          <w:lang w:val="ru-RU"/>
        </w:rPr>
        <w:t xml:space="preserve">запретить автоматическую установку фокуса ввода; в этом случае фокус ввода следует установить в нужное поле с помощью процедуры </w:t>
      </w:r>
      <w:r>
        <w:rPr>
          <w:b/>
          <w:i/>
        </w:rPr>
        <w:t>SetFocus</w:t>
      </w:r>
      <w:r w:rsidRPr="00951709">
        <w:rPr>
          <w:lang w:val="ru-RU"/>
        </w:rPr>
        <w:t xml:space="preserve">.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KEY</w:t>
      </w:r>
      <w:r w:rsidRPr="00951709">
        <w:rPr>
          <w:lang w:val="ru-RU"/>
        </w:rPr>
        <w:t xml:space="preserve"> процедура </w:t>
      </w:r>
      <w:r>
        <w:rPr>
          <w:b/>
          <w:i/>
        </w:rPr>
        <w:t>EvProc</w:t>
      </w:r>
      <w:r w:rsidRPr="00951709">
        <w:rPr>
          <w:b/>
          <w:i/>
          <w:lang w:val="ru-RU"/>
        </w:rPr>
        <w:t xml:space="preserve"> </w:t>
      </w:r>
      <w:r w:rsidRPr="00951709">
        <w:rPr>
          <w:lang w:val="ru-RU"/>
        </w:rPr>
        <w:t xml:space="preserve">может вернуть одно из следующих значений: </w:t>
      </w:r>
    </w:p>
    <w:p w:rsidR="00D009EC" w:rsidRPr="00951709" w:rsidRDefault="008E1307">
      <w:pPr>
        <w:numPr>
          <w:ilvl w:val="0"/>
          <w:numId w:val="12"/>
        </w:numPr>
        <w:ind w:right="5" w:hanging="360"/>
        <w:rPr>
          <w:lang w:val="ru-RU"/>
        </w:rPr>
      </w:pPr>
      <w:r>
        <w:rPr>
          <w:b/>
        </w:rPr>
        <w:t>CM</w:t>
      </w:r>
      <w:r w:rsidRPr="00951709">
        <w:rPr>
          <w:b/>
          <w:lang w:val="ru-RU"/>
        </w:rPr>
        <w:t>_</w:t>
      </w:r>
      <w:r>
        <w:rPr>
          <w:b/>
        </w:rPr>
        <w:t>CANCEL</w:t>
      </w:r>
      <w:r w:rsidRPr="00951709">
        <w:rPr>
          <w:lang w:val="ru-RU"/>
        </w:rPr>
        <w:t xml:space="preserve"> – завершить работу с диалогом, не сохраняя введенные данные. </w:t>
      </w:r>
    </w:p>
    <w:p w:rsidR="00D009EC" w:rsidRPr="00951709" w:rsidRDefault="008E1307">
      <w:pPr>
        <w:numPr>
          <w:ilvl w:val="0"/>
          <w:numId w:val="12"/>
        </w:numPr>
        <w:ind w:right="5" w:hanging="360"/>
        <w:rPr>
          <w:lang w:val="ru-RU"/>
        </w:rPr>
      </w:pPr>
      <w:r>
        <w:rPr>
          <w:b/>
        </w:rPr>
        <w:t>CM</w:t>
      </w:r>
      <w:r w:rsidRPr="00951709">
        <w:rPr>
          <w:b/>
          <w:lang w:val="ru-RU"/>
        </w:rPr>
        <w:t>_</w:t>
      </w:r>
      <w:r>
        <w:rPr>
          <w:b/>
        </w:rPr>
        <w:t>IGNORE</w:t>
      </w:r>
      <w:r w:rsidRPr="00951709">
        <w:rPr>
          <w:lang w:val="ru-RU"/>
        </w:rPr>
        <w:t xml:space="preserve"> – игнорировать нажатие клавиши или экранной кнопки (это выполняется по умолчанию для кнопки). </w:t>
      </w:r>
    </w:p>
    <w:p w:rsidR="00D009EC" w:rsidRPr="00951709" w:rsidRDefault="008E1307">
      <w:pPr>
        <w:numPr>
          <w:ilvl w:val="0"/>
          <w:numId w:val="12"/>
        </w:numPr>
        <w:ind w:right="5" w:hanging="360"/>
        <w:rPr>
          <w:lang w:val="ru-RU"/>
        </w:rPr>
      </w:pPr>
      <w:r>
        <w:rPr>
          <w:b/>
        </w:rPr>
        <w:t>CM</w:t>
      </w:r>
      <w:r w:rsidRPr="00951709">
        <w:rPr>
          <w:b/>
          <w:lang w:val="ru-RU"/>
        </w:rPr>
        <w:t>_</w:t>
      </w:r>
      <w:r>
        <w:rPr>
          <w:b/>
        </w:rPr>
        <w:t>INSERT</w:t>
      </w:r>
      <w:r w:rsidRPr="00951709">
        <w:rPr>
          <w:lang w:val="ru-RU"/>
        </w:rPr>
        <w:t xml:space="preserve"> – выполнить вставку новой записи в область прокрутки. Указанное значение можно использовать для области прокрутки, встроенной в диалоговую панель, т.к. в этом случае вставка записи в область прокрутки по клавише [</w:t>
      </w:r>
      <w:r>
        <w:t>F</w:t>
      </w:r>
      <w:r w:rsidRPr="00951709">
        <w:rPr>
          <w:lang w:val="ru-RU"/>
        </w:rPr>
        <w:t xml:space="preserve">9] недоступна – в диалоговой панели эта клавиша используется для выхода из панели с сохранением внесенных изменений. </w:t>
      </w:r>
    </w:p>
    <w:p w:rsidR="00D009EC" w:rsidRPr="00951709" w:rsidRDefault="008E1307">
      <w:pPr>
        <w:numPr>
          <w:ilvl w:val="0"/>
          <w:numId w:val="12"/>
        </w:numPr>
        <w:ind w:right="5" w:hanging="360"/>
        <w:rPr>
          <w:lang w:val="ru-RU"/>
        </w:rPr>
      </w:pPr>
      <w:r>
        <w:rPr>
          <w:b/>
        </w:rPr>
        <w:t>CM</w:t>
      </w:r>
      <w:r w:rsidRPr="00951709">
        <w:rPr>
          <w:b/>
          <w:lang w:val="ru-RU"/>
        </w:rPr>
        <w:t>_</w:t>
      </w:r>
      <w:r>
        <w:rPr>
          <w:b/>
        </w:rPr>
        <w:t>SAVE</w:t>
      </w:r>
      <w:r w:rsidRPr="00951709">
        <w:rPr>
          <w:lang w:val="ru-RU"/>
        </w:rPr>
        <w:t xml:space="preserve"> – завершить работу с диалогом и сохранить введенные данные. </w:t>
      </w:r>
    </w:p>
    <w:p w:rsidR="00D009EC" w:rsidRPr="00951709" w:rsidRDefault="008E1307">
      <w:pPr>
        <w:numPr>
          <w:ilvl w:val="0"/>
          <w:numId w:val="12"/>
        </w:numPr>
        <w:spacing w:after="117"/>
        <w:ind w:right="5" w:hanging="360"/>
        <w:rPr>
          <w:lang w:val="ru-RU"/>
        </w:rPr>
      </w:pPr>
      <w:r>
        <w:rPr>
          <w:b/>
        </w:rPr>
        <w:lastRenderedPageBreak/>
        <w:t>CM</w:t>
      </w:r>
      <w:r w:rsidRPr="00951709">
        <w:rPr>
          <w:b/>
          <w:lang w:val="ru-RU"/>
        </w:rPr>
        <w:t>_</w:t>
      </w:r>
      <w:r>
        <w:rPr>
          <w:b/>
        </w:rPr>
        <w:t>SELECT</w:t>
      </w:r>
      <w:r w:rsidRPr="00951709">
        <w:rPr>
          <w:lang w:val="ru-RU"/>
        </w:rPr>
        <w:t xml:space="preserve"> – закрытие окна прокрутки, запущенного процедурой </w:t>
      </w:r>
      <w:r>
        <w:t>RunScroll</w:t>
      </w:r>
      <w:r w:rsidRPr="00951709">
        <w:rPr>
          <w:lang w:val="ru-RU"/>
        </w:rPr>
        <w:t xml:space="preserve">, с выбором текущей записи. </w:t>
      </w:r>
    </w:p>
    <w:p w:rsidR="00D009EC" w:rsidRPr="00951709" w:rsidRDefault="008E1307">
      <w:pPr>
        <w:spacing w:after="127"/>
        <w:ind w:left="1402" w:right="0" w:hanging="283"/>
        <w:jc w:val="left"/>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сообщений </w:t>
      </w:r>
      <w:r w:rsidRPr="00951709">
        <w:rPr>
          <w:lang w:val="ru-RU"/>
        </w:rPr>
        <w:tab/>
      </w:r>
      <w:r>
        <w:rPr>
          <w:b/>
        </w:rPr>
        <w:t>DLG</w:t>
      </w:r>
      <w:r w:rsidRPr="00951709">
        <w:rPr>
          <w:b/>
          <w:lang w:val="ru-RU"/>
        </w:rPr>
        <w:t>_</w:t>
      </w:r>
      <w:r>
        <w:rPr>
          <w:b/>
        </w:rPr>
        <w:t>OUTREC</w:t>
      </w:r>
      <w:r w:rsidRPr="00951709">
        <w:rPr>
          <w:b/>
          <w:lang w:val="ru-RU"/>
        </w:rPr>
        <w:t xml:space="preserve">, </w:t>
      </w:r>
      <w:r w:rsidRPr="00951709">
        <w:rPr>
          <w:b/>
          <w:lang w:val="ru-RU"/>
        </w:rPr>
        <w:tab/>
      </w:r>
      <w:r>
        <w:rPr>
          <w:b/>
        </w:rPr>
        <w:t>DLG</w:t>
      </w:r>
      <w:r w:rsidRPr="00951709">
        <w:rPr>
          <w:b/>
          <w:lang w:val="ru-RU"/>
        </w:rPr>
        <w:t>_</w:t>
      </w:r>
      <w:r>
        <w:rPr>
          <w:b/>
        </w:rPr>
        <w:t>REMFOCUS</w:t>
      </w:r>
      <w:r w:rsidRPr="00951709">
        <w:rPr>
          <w:b/>
          <w:lang w:val="ru-RU"/>
        </w:rPr>
        <w:t xml:space="preserve">, </w:t>
      </w:r>
      <w:r>
        <w:rPr>
          <w:b/>
        </w:rPr>
        <w:t>DLG</w:t>
      </w:r>
      <w:r w:rsidRPr="00951709">
        <w:rPr>
          <w:b/>
          <w:lang w:val="ru-RU"/>
        </w:rPr>
        <w:t>_</w:t>
      </w:r>
      <w:r>
        <w:rPr>
          <w:b/>
        </w:rPr>
        <w:t>SAVE</w:t>
      </w:r>
      <w:r w:rsidRPr="00951709">
        <w:rPr>
          <w:lang w:val="ru-RU"/>
        </w:rPr>
        <w:t xml:space="preserve"> может возвращаться значение </w:t>
      </w:r>
      <w:r>
        <w:rPr>
          <w:b/>
        </w:rPr>
        <w:t>CM</w:t>
      </w:r>
      <w:r w:rsidRPr="00951709">
        <w:rPr>
          <w:b/>
          <w:lang w:val="ru-RU"/>
        </w:rPr>
        <w:t>_</w:t>
      </w:r>
      <w:r>
        <w:rPr>
          <w:b/>
        </w:rPr>
        <w:t>CANCEL</w:t>
      </w:r>
      <w:r w:rsidRPr="00951709">
        <w:rPr>
          <w:lang w:val="ru-RU"/>
        </w:rPr>
        <w:t xml:space="preserve"> – запретить перенос фокуса, а также выйти из диалогового окна (для сообщения </w:t>
      </w:r>
      <w:r>
        <w:rPr>
          <w:b/>
        </w:rPr>
        <w:t>DLG</w:t>
      </w:r>
      <w:r w:rsidRPr="00951709">
        <w:rPr>
          <w:b/>
          <w:lang w:val="ru-RU"/>
        </w:rPr>
        <w:t>_</w:t>
      </w:r>
      <w:r>
        <w:rPr>
          <w:b/>
        </w:rPr>
        <w:t>SAVE</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BUTTON</w:t>
      </w:r>
      <w:r w:rsidRPr="00951709">
        <w:rPr>
          <w:lang w:val="ru-RU"/>
        </w:rPr>
        <w:t xml:space="preserve"> процедура </w:t>
      </w:r>
      <w:r>
        <w:rPr>
          <w:b/>
          <w:i/>
        </w:rPr>
        <w:t>EvProc</w:t>
      </w:r>
      <w:r w:rsidRPr="00951709">
        <w:rPr>
          <w:b/>
          <w:i/>
          <w:lang w:val="ru-RU"/>
        </w:rPr>
        <w:t xml:space="preserve"> </w:t>
      </w:r>
      <w:r w:rsidRPr="00951709">
        <w:rPr>
          <w:lang w:val="ru-RU"/>
        </w:rPr>
        <w:t xml:space="preserve">может вернуть одно из следующих значений: </w:t>
      </w:r>
    </w:p>
    <w:p w:rsidR="00D009EC" w:rsidRPr="00951709" w:rsidRDefault="008E1307">
      <w:pPr>
        <w:numPr>
          <w:ilvl w:val="0"/>
          <w:numId w:val="12"/>
        </w:numPr>
        <w:ind w:right="5" w:hanging="360"/>
        <w:rPr>
          <w:lang w:val="ru-RU"/>
        </w:rPr>
      </w:pPr>
      <w:r>
        <w:rPr>
          <w:b/>
        </w:rPr>
        <w:t>CM</w:t>
      </w:r>
      <w:r w:rsidRPr="00951709">
        <w:rPr>
          <w:b/>
          <w:lang w:val="ru-RU"/>
        </w:rPr>
        <w:t>_</w:t>
      </w:r>
      <w:r>
        <w:rPr>
          <w:b/>
        </w:rPr>
        <w:t>CANCEL</w:t>
      </w:r>
      <w:r w:rsidRPr="00951709">
        <w:rPr>
          <w:lang w:val="ru-RU"/>
        </w:rPr>
        <w:t xml:space="preserve"> – завершить работу с диалоговым окном без сохранения изменений. </w:t>
      </w:r>
    </w:p>
    <w:p w:rsidR="00D009EC" w:rsidRPr="00951709" w:rsidRDefault="008E1307">
      <w:pPr>
        <w:numPr>
          <w:ilvl w:val="0"/>
          <w:numId w:val="12"/>
        </w:numPr>
        <w:ind w:right="5" w:hanging="360"/>
        <w:rPr>
          <w:lang w:val="ru-RU"/>
        </w:rPr>
      </w:pPr>
      <w:r>
        <w:rPr>
          <w:b/>
        </w:rPr>
        <w:t>CM</w:t>
      </w:r>
      <w:r w:rsidRPr="00951709">
        <w:rPr>
          <w:b/>
          <w:lang w:val="ru-RU"/>
        </w:rPr>
        <w:t>_</w:t>
      </w:r>
      <w:r>
        <w:rPr>
          <w:b/>
        </w:rPr>
        <w:t>SAVE</w:t>
      </w:r>
      <w:r w:rsidRPr="00951709">
        <w:rPr>
          <w:lang w:val="ru-RU"/>
        </w:rPr>
        <w:t xml:space="preserve"> – завершить работу с диалоговым окном и сохранить выполненные изменения. </w:t>
      </w:r>
    </w:p>
    <w:p w:rsidR="00D009EC" w:rsidRPr="00951709" w:rsidRDefault="008E1307">
      <w:pPr>
        <w:numPr>
          <w:ilvl w:val="0"/>
          <w:numId w:val="12"/>
        </w:numPr>
        <w:ind w:right="5" w:hanging="360"/>
        <w:rPr>
          <w:lang w:val="ru-RU"/>
        </w:rPr>
      </w:pPr>
      <w:r>
        <w:rPr>
          <w:b/>
        </w:rPr>
        <w:t>CM</w:t>
      </w:r>
      <w:r w:rsidRPr="00951709">
        <w:rPr>
          <w:b/>
          <w:lang w:val="ru-RU"/>
        </w:rPr>
        <w:t>_</w:t>
      </w:r>
      <w:r>
        <w:rPr>
          <w:b/>
        </w:rPr>
        <w:t>UPDATE</w:t>
      </w:r>
      <w:r w:rsidRPr="00951709">
        <w:rPr>
          <w:b/>
          <w:lang w:val="ru-RU"/>
        </w:rPr>
        <w:t>_</w:t>
      </w:r>
      <w:r>
        <w:rPr>
          <w:b/>
        </w:rPr>
        <w:t>ADDSCROLL</w:t>
      </w:r>
      <w:r w:rsidRPr="00951709">
        <w:rPr>
          <w:lang w:val="ru-RU"/>
        </w:rPr>
        <w:t xml:space="preserve"> – обновить скроллинг, добавленный с помощью процедуры </w:t>
      </w:r>
      <w:r>
        <w:rPr>
          <w:b/>
          <w:i/>
          <w:color w:val="0000FF"/>
          <w:u w:val="single" w:color="0000FF"/>
        </w:rPr>
        <w:t>AddScroll</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TIMER</w:t>
      </w:r>
      <w:r w:rsidRPr="00951709">
        <w:rPr>
          <w:lang w:val="ru-RU"/>
        </w:rPr>
        <w:t xml:space="preserve"> процедура </w:t>
      </w:r>
      <w:r>
        <w:rPr>
          <w:b/>
          <w:i/>
        </w:rPr>
        <w:t>EvProc</w:t>
      </w:r>
      <w:r w:rsidRPr="00951709">
        <w:rPr>
          <w:b/>
          <w:i/>
          <w:lang w:val="ru-RU"/>
        </w:rPr>
        <w:t xml:space="preserve"> </w:t>
      </w:r>
      <w:r w:rsidRPr="00951709">
        <w:rPr>
          <w:lang w:val="ru-RU"/>
        </w:rPr>
        <w:t xml:space="preserve">может вернуть одно из следующих значений: </w:t>
      </w:r>
    </w:p>
    <w:p w:rsidR="00D009EC" w:rsidRPr="00951709" w:rsidRDefault="008E1307">
      <w:pPr>
        <w:numPr>
          <w:ilvl w:val="0"/>
          <w:numId w:val="12"/>
        </w:numPr>
        <w:ind w:right="5" w:hanging="360"/>
        <w:rPr>
          <w:lang w:val="ru-RU"/>
        </w:rPr>
      </w:pPr>
      <w:r>
        <w:rPr>
          <w:b/>
        </w:rPr>
        <w:t>CM</w:t>
      </w:r>
      <w:r w:rsidRPr="00951709">
        <w:rPr>
          <w:b/>
          <w:lang w:val="ru-RU"/>
        </w:rPr>
        <w:t>_</w:t>
      </w:r>
      <w:r>
        <w:rPr>
          <w:b/>
        </w:rPr>
        <w:t>CANCEL</w:t>
      </w:r>
      <w:r w:rsidRPr="00951709">
        <w:rPr>
          <w:lang w:val="ru-RU"/>
        </w:rPr>
        <w:t xml:space="preserve"> – завершить работу с диалоговым окном без сохранения изменений. </w:t>
      </w:r>
    </w:p>
    <w:p w:rsidR="00D009EC" w:rsidRPr="00951709" w:rsidRDefault="008E1307">
      <w:pPr>
        <w:numPr>
          <w:ilvl w:val="0"/>
          <w:numId w:val="12"/>
        </w:numPr>
        <w:ind w:right="5" w:hanging="360"/>
        <w:rPr>
          <w:lang w:val="ru-RU"/>
        </w:rPr>
      </w:pPr>
      <w:r>
        <w:rPr>
          <w:b/>
        </w:rPr>
        <w:t>CM</w:t>
      </w:r>
      <w:r w:rsidRPr="00951709">
        <w:rPr>
          <w:b/>
          <w:lang w:val="ru-RU"/>
        </w:rPr>
        <w:t>_</w:t>
      </w:r>
      <w:r>
        <w:rPr>
          <w:b/>
        </w:rPr>
        <w:t>SAVE</w:t>
      </w:r>
      <w:r w:rsidRPr="00951709">
        <w:rPr>
          <w:lang w:val="ru-RU"/>
        </w:rPr>
        <w:t xml:space="preserve"> – завершить работу с диалоговым окном и сохранить выполненные изменения.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MSELSTART</w:t>
      </w:r>
      <w:r w:rsidRPr="00951709">
        <w:rPr>
          <w:lang w:val="ru-RU"/>
        </w:rPr>
        <w:t xml:space="preserve"> процедура </w:t>
      </w:r>
      <w:r>
        <w:rPr>
          <w:b/>
          <w:i/>
        </w:rPr>
        <w:t>EvProc</w:t>
      </w:r>
      <w:r w:rsidRPr="00951709">
        <w:rPr>
          <w:b/>
          <w:i/>
          <w:lang w:val="ru-RU"/>
        </w:rPr>
        <w:t xml:space="preserve"> </w:t>
      </w:r>
      <w:r w:rsidRPr="00951709">
        <w:rPr>
          <w:lang w:val="ru-RU"/>
        </w:rPr>
        <w:t xml:space="preserve">возвращает одно из следующих значений: </w:t>
      </w:r>
    </w:p>
    <w:p w:rsidR="00D009EC" w:rsidRPr="00951709" w:rsidRDefault="008E1307">
      <w:pPr>
        <w:numPr>
          <w:ilvl w:val="0"/>
          <w:numId w:val="12"/>
        </w:numPr>
        <w:ind w:right="5" w:hanging="360"/>
        <w:rPr>
          <w:lang w:val="ru-RU"/>
        </w:rPr>
      </w:pPr>
      <w:r>
        <w:rPr>
          <w:b/>
        </w:rPr>
        <w:t>CM</w:t>
      </w:r>
      <w:r w:rsidRPr="00951709">
        <w:rPr>
          <w:b/>
          <w:lang w:val="ru-RU"/>
        </w:rPr>
        <w:t>_</w:t>
      </w:r>
      <w:r>
        <w:rPr>
          <w:b/>
        </w:rPr>
        <w:t>MSEL</w:t>
      </w:r>
      <w:r w:rsidRPr="00951709">
        <w:rPr>
          <w:b/>
          <w:lang w:val="ru-RU"/>
        </w:rPr>
        <w:t>_</w:t>
      </w:r>
      <w:r>
        <w:rPr>
          <w:b/>
        </w:rPr>
        <w:t>STOP</w:t>
      </w:r>
      <w:r w:rsidRPr="00951709">
        <w:rPr>
          <w:b/>
          <w:lang w:val="ru-RU"/>
        </w:rPr>
        <w:t>_</w:t>
      </w:r>
      <w:r>
        <w:rPr>
          <w:b/>
        </w:rPr>
        <w:t>KEEP</w:t>
      </w:r>
      <w:r w:rsidRPr="00951709">
        <w:rPr>
          <w:lang w:val="ru-RU"/>
        </w:rPr>
        <w:t xml:space="preserve"> – прервать обработку выделенных записей, сохранив выделение текущей записи. </w:t>
      </w:r>
    </w:p>
    <w:p w:rsidR="00D009EC" w:rsidRPr="00951709" w:rsidRDefault="008E1307">
      <w:pPr>
        <w:numPr>
          <w:ilvl w:val="0"/>
          <w:numId w:val="12"/>
        </w:numPr>
        <w:ind w:right="5" w:hanging="360"/>
        <w:rPr>
          <w:lang w:val="ru-RU"/>
        </w:rPr>
      </w:pPr>
      <w:r>
        <w:rPr>
          <w:b/>
        </w:rPr>
        <w:t>CM</w:t>
      </w:r>
      <w:r w:rsidRPr="00951709">
        <w:rPr>
          <w:b/>
          <w:lang w:val="ru-RU"/>
        </w:rPr>
        <w:t>_</w:t>
      </w:r>
      <w:r>
        <w:rPr>
          <w:b/>
        </w:rPr>
        <w:t>MSEL</w:t>
      </w:r>
      <w:r w:rsidRPr="00951709">
        <w:rPr>
          <w:b/>
          <w:lang w:val="ru-RU"/>
        </w:rPr>
        <w:t>_</w:t>
      </w:r>
      <w:r>
        <w:rPr>
          <w:b/>
        </w:rPr>
        <w:t>STOP</w:t>
      </w:r>
      <w:r w:rsidRPr="00951709">
        <w:rPr>
          <w:b/>
          <w:lang w:val="ru-RU"/>
        </w:rPr>
        <w:t>_</w:t>
      </w:r>
      <w:r>
        <w:rPr>
          <w:b/>
        </w:rPr>
        <w:t>CLEARALL</w:t>
      </w:r>
      <w:r w:rsidRPr="00951709">
        <w:rPr>
          <w:lang w:val="ru-RU"/>
        </w:rPr>
        <w:t xml:space="preserve"> – прервать обработку выделенных записей и снять выделение со всех записей.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При обработке сообщения </w:t>
      </w:r>
      <w:r>
        <w:rPr>
          <w:b/>
        </w:rPr>
        <w:t>DLG</w:t>
      </w:r>
      <w:r w:rsidRPr="00951709">
        <w:rPr>
          <w:b/>
          <w:lang w:val="ru-RU"/>
        </w:rPr>
        <w:t>_</w:t>
      </w:r>
      <w:r>
        <w:rPr>
          <w:b/>
        </w:rPr>
        <w:t>MSEL</w:t>
      </w:r>
      <w:r w:rsidRPr="00951709">
        <w:rPr>
          <w:lang w:val="ru-RU"/>
        </w:rPr>
        <w:t xml:space="preserve"> процедура </w:t>
      </w:r>
      <w:r>
        <w:rPr>
          <w:b/>
          <w:i/>
        </w:rPr>
        <w:t>EvProc</w:t>
      </w:r>
      <w:r w:rsidRPr="00951709">
        <w:rPr>
          <w:b/>
          <w:i/>
          <w:lang w:val="ru-RU"/>
        </w:rPr>
        <w:t xml:space="preserve"> </w:t>
      </w:r>
      <w:r w:rsidRPr="00951709">
        <w:rPr>
          <w:lang w:val="ru-RU"/>
        </w:rPr>
        <w:t xml:space="preserve">может вернуть одно из следующих значений: </w:t>
      </w:r>
    </w:p>
    <w:p w:rsidR="00D009EC" w:rsidRPr="00951709" w:rsidRDefault="008E1307">
      <w:pPr>
        <w:numPr>
          <w:ilvl w:val="0"/>
          <w:numId w:val="12"/>
        </w:numPr>
        <w:ind w:right="5" w:hanging="360"/>
        <w:rPr>
          <w:lang w:val="ru-RU"/>
        </w:rPr>
      </w:pPr>
      <w:r>
        <w:rPr>
          <w:b/>
        </w:rPr>
        <w:t>CM</w:t>
      </w:r>
      <w:r w:rsidRPr="00951709">
        <w:rPr>
          <w:b/>
          <w:lang w:val="ru-RU"/>
        </w:rPr>
        <w:t>_</w:t>
      </w:r>
      <w:r>
        <w:rPr>
          <w:b/>
        </w:rPr>
        <w:t>DEFAULT</w:t>
      </w:r>
      <w:r w:rsidRPr="00951709">
        <w:rPr>
          <w:lang w:val="ru-RU"/>
        </w:rPr>
        <w:t xml:space="preserve"> – продолжить обработку выделенных записей, сохранив выделение текущей записи. </w:t>
      </w:r>
    </w:p>
    <w:p w:rsidR="00D009EC" w:rsidRPr="00951709" w:rsidRDefault="008E1307">
      <w:pPr>
        <w:numPr>
          <w:ilvl w:val="0"/>
          <w:numId w:val="12"/>
        </w:numPr>
        <w:spacing w:after="118"/>
        <w:ind w:right="5" w:hanging="360"/>
        <w:rPr>
          <w:lang w:val="ru-RU"/>
        </w:rPr>
      </w:pPr>
      <w:r>
        <w:rPr>
          <w:b/>
        </w:rPr>
        <w:t>CM</w:t>
      </w:r>
      <w:r w:rsidRPr="00951709">
        <w:rPr>
          <w:b/>
          <w:lang w:val="ru-RU"/>
        </w:rPr>
        <w:t>_</w:t>
      </w:r>
      <w:r>
        <w:rPr>
          <w:b/>
        </w:rPr>
        <w:t>MSEL</w:t>
      </w:r>
      <w:r w:rsidRPr="00951709">
        <w:rPr>
          <w:b/>
          <w:lang w:val="ru-RU"/>
        </w:rPr>
        <w:t>_</w:t>
      </w:r>
      <w:r>
        <w:rPr>
          <w:b/>
        </w:rPr>
        <w:t>CONT</w:t>
      </w:r>
      <w:r w:rsidRPr="00951709">
        <w:rPr>
          <w:b/>
          <w:lang w:val="ru-RU"/>
        </w:rPr>
        <w:t>_</w:t>
      </w:r>
      <w:r>
        <w:rPr>
          <w:b/>
        </w:rPr>
        <w:t>CLEAR</w:t>
      </w:r>
      <w:r w:rsidRPr="00951709">
        <w:rPr>
          <w:lang w:val="ru-RU"/>
        </w:rPr>
        <w:t xml:space="preserve"> – продолжить обработку выделенных записей, сняв выделение с текущей записи. </w:t>
      </w:r>
    </w:p>
    <w:p w:rsidR="00D009EC" w:rsidRDefault="008E1307">
      <w:pPr>
        <w:numPr>
          <w:ilvl w:val="0"/>
          <w:numId w:val="12"/>
        </w:numPr>
        <w:spacing w:after="38" w:line="259" w:lineRule="auto"/>
        <w:ind w:right="5" w:hanging="360"/>
      </w:pPr>
      <w:r>
        <w:rPr>
          <w:b/>
          <w:color w:val="0000FF"/>
          <w:u w:val="single" w:color="0000FF"/>
        </w:rPr>
        <w:t>CM_MSEL_STOP_KEEP</w:t>
      </w:r>
      <w:r>
        <w:t xml:space="preserve">. </w:t>
      </w:r>
    </w:p>
    <w:p w:rsidR="00D009EC" w:rsidRPr="00951709" w:rsidRDefault="008E1307">
      <w:pPr>
        <w:numPr>
          <w:ilvl w:val="0"/>
          <w:numId w:val="12"/>
        </w:numPr>
        <w:spacing w:after="118"/>
        <w:ind w:right="5" w:hanging="360"/>
        <w:rPr>
          <w:lang w:val="ru-RU"/>
        </w:rPr>
      </w:pPr>
      <w:r>
        <w:rPr>
          <w:b/>
        </w:rPr>
        <w:t>CM</w:t>
      </w:r>
      <w:r w:rsidRPr="00951709">
        <w:rPr>
          <w:b/>
          <w:lang w:val="ru-RU"/>
        </w:rPr>
        <w:t>_</w:t>
      </w:r>
      <w:r>
        <w:rPr>
          <w:b/>
        </w:rPr>
        <w:t>MSEL</w:t>
      </w:r>
      <w:r w:rsidRPr="00951709">
        <w:rPr>
          <w:b/>
          <w:lang w:val="ru-RU"/>
        </w:rPr>
        <w:t>_</w:t>
      </w:r>
      <w:r>
        <w:rPr>
          <w:b/>
        </w:rPr>
        <w:t>STOP</w:t>
      </w:r>
      <w:r w:rsidRPr="00951709">
        <w:rPr>
          <w:b/>
          <w:lang w:val="ru-RU"/>
        </w:rPr>
        <w:t>_</w:t>
      </w:r>
      <w:r>
        <w:rPr>
          <w:b/>
        </w:rPr>
        <w:t>CLEAR</w:t>
      </w:r>
      <w:r w:rsidRPr="00951709">
        <w:rPr>
          <w:lang w:val="ru-RU"/>
        </w:rPr>
        <w:t xml:space="preserve"> – прервать обработку выделенных записей, выделение с текущей записи снять. </w:t>
      </w:r>
    </w:p>
    <w:p w:rsidR="00D009EC" w:rsidRDefault="008E1307">
      <w:pPr>
        <w:numPr>
          <w:ilvl w:val="0"/>
          <w:numId w:val="12"/>
        </w:numPr>
        <w:spacing w:after="38" w:line="259" w:lineRule="auto"/>
        <w:ind w:right="5" w:hanging="360"/>
      </w:pPr>
      <w:r>
        <w:rPr>
          <w:b/>
          <w:color w:val="0000FF"/>
          <w:u w:val="single" w:color="0000FF"/>
        </w:rPr>
        <w:t>CM_MSEL_STOP_CLEARALL</w:t>
      </w:r>
      <w: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Если процедура </w:t>
      </w:r>
      <w:r>
        <w:rPr>
          <w:b/>
          <w:i/>
        </w:rPr>
        <w:t>EvProc</w:t>
      </w:r>
      <w:r w:rsidRPr="00951709">
        <w:rPr>
          <w:b/>
          <w:i/>
          <w:lang w:val="ru-RU"/>
        </w:rPr>
        <w:t xml:space="preserve"> </w:t>
      </w:r>
      <w:r w:rsidRPr="00951709">
        <w:rPr>
          <w:lang w:val="ru-RU"/>
        </w:rPr>
        <w:t xml:space="preserve">не обрабатывает никакого сообщения, она должна вернуть </w:t>
      </w:r>
      <w:r>
        <w:rPr>
          <w:b/>
        </w:rPr>
        <w:t>CM</w:t>
      </w:r>
      <w:r w:rsidRPr="00951709">
        <w:rPr>
          <w:b/>
          <w:lang w:val="ru-RU"/>
        </w:rPr>
        <w:t>_</w:t>
      </w:r>
      <w:r>
        <w:rPr>
          <w:b/>
        </w:rPr>
        <w:t>DEFAULT</w:t>
      </w:r>
      <w:r w:rsidRPr="00951709">
        <w:rPr>
          <w:lang w:val="ru-RU"/>
        </w:rPr>
        <w:t xml:space="preserve">, то есть выполнить действия по умолчанию. </w:t>
      </w:r>
    </w:p>
    <w:p w:rsidR="00D009EC" w:rsidRPr="00951709" w:rsidRDefault="008E1307">
      <w:pPr>
        <w:ind w:left="1129" w:right="5"/>
        <w:rPr>
          <w:lang w:val="ru-RU"/>
        </w:rPr>
      </w:pPr>
      <w:r w:rsidRPr="00951709">
        <w:rPr>
          <w:lang w:val="ru-RU"/>
        </w:rPr>
        <w:t xml:space="preserve">Если при обработке сообщений полям структуры диалога присваивается новое значение, то для того, чтобы измененные значения отобразились на экране, необходимо вызвать стандартную процедуру </w:t>
      </w:r>
      <w:r>
        <w:rPr>
          <w:b/>
          <w:i/>
        </w:rPr>
        <w:t>UpdateFields</w:t>
      </w:r>
      <w:r w:rsidRPr="00951709">
        <w:rPr>
          <w:lang w:val="ru-RU"/>
        </w:rPr>
        <w:t xml:space="preserve">. </w:t>
      </w:r>
    </w:p>
    <w:p w:rsidR="00D009EC" w:rsidRPr="00951709" w:rsidRDefault="008E1307">
      <w:pPr>
        <w:spacing w:after="50"/>
        <w:ind w:left="1129" w:right="5"/>
        <w:rPr>
          <w:lang w:val="ru-RU"/>
        </w:rPr>
      </w:pPr>
      <w:r w:rsidRPr="00951709">
        <w:rPr>
          <w:lang w:val="ru-RU"/>
        </w:rPr>
        <w:t xml:space="preserve">Для установки фокуса ввода в нужное поле применяется процедура </w:t>
      </w:r>
      <w:r>
        <w:rPr>
          <w:b/>
          <w:i/>
        </w:rPr>
        <w:t>SetFocus</w:t>
      </w:r>
      <w:r w:rsidRPr="00951709">
        <w:rPr>
          <w:lang w:val="ru-RU"/>
        </w:rPr>
        <w:t xml:space="preserve">. Эта процедура посылает сообщение </w:t>
      </w:r>
      <w:r>
        <w:rPr>
          <w:b/>
        </w:rPr>
        <w:t>DLG</w:t>
      </w:r>
      <w:r w:rsidRPr="00951709">
        <w:rPr>
          <w:b/>
          <w:lang w:val="ru-RU"/>
        </w:rPr>
        <w:t>_</w:t>
      </w:r>
      <w:r>
        <w:rPr>
          <w:b/>
        </w:rPr>
        <w:t>REMFOCUS</w:t>
      </w:r>
      <w:r w:rsidRPr="00951709">
        <w:rPr>
          <w:lang w:val="ru-RU"/>
        </w:rPr>
        <w:t xml:space="preserve"> в процедуру обработки сообщений от диалоговой панели. </w:t>
      </w:r>
    </w:p>
    <w:p w:rsidR="00B11BE6" w:rsidRDefault="00B11BE6" w:rsidP="005A082D">
      <w:pPr>
        <w:spacing w:after="48" w:line="250" w:lineRule="auto"/>
        <w:ind w:left="846" w:right="0"/>
        <w:jc w:val="left"/>
        <w:rPr>
          <w:b/>
          <w:i/>
          <w:sz w:val="22"/>
          <w:lang w:val="ru-RU"/>
        </w:rPr>
      </w:pPr>
    </w:p>
    <w:p w:rsidR="00B11BE6" w:rsidRDefault="00B11BE6" w:rsidP="005A082D">
      <w:pPr>
        <w:spacing w:after="48" w:line="250" w:lineRule="auto"/>
        <w:ind w:left="846" w:right="0"/>
        <w:jc w:val="left"/>
        <w:rPr>
          <w:b/>
          <w:i/>
          <w:sz w:val="22"/>
          <w:lang w:val="ru-RU"/>
        </w:rPr>
      </w:pPr>
    </w:p>
    <w:p w:rsidR="005A082D" w:rsidRDefault="008E1307" w:rsidP="005A082D">
      <w:pPr>
        <w:spacing w:after="48" w:line="250" w:lineRule="auto"/>
        <w:ind w:left="846" w:right="0"/>
        <w:jc w:val="left"/>
        <w:rPr>
          <w:b/>
          <w:i/>
          <w:sz w:val="22"/>
          <w:lang w:val="az-Latn-AZ"/>
        </w:rPr>
      </w:pPr>
      <w:r w:rsidRPr="00951709">
        <w:rPr>
          <w:b/>
          <w:i/>
          <w:sz w:val="22"/>
          <w:lang w:val="ru-RU"/>
        </w:rPr>
        <w:t xml:space="preserve">Пример программы для обработки сообщений диалогового окна: </w:t>
      </w:r>
      <w:r w:rsidR="005A082D">
        <w:rPr>
          <w:b/>
          <w:i/>
          <w:sz w:val="22"/>
          <w:lang w:val="az-Latn-AZ"/>
        </w:rPr>
        <w:t xml:space="preserve"> </w:t>
      </w:r>
    </w:p>
    <w:p w:rsidR="005A082D" w:rsidRPr="00A17FD5" w:rsidRDefault="005A082D" w:rsidP="005A082D">
      <w:pPr>
        <w:spacing w:after="48" w:line="250" w:lineRule="auto"/>
        <w:ind w:left="846" w:right="0"/>
        <w:jc w:val="left"/>
        <w:rPr>
          <w:b/>
          <w:i/>
          <w:color w:val="FF0000"/>
          <w:sz w:val="22"/>
          <w:lang w:val="az-Latn-AZ"/>
        </w:rPr>
      </w:pPr>
      <w:r w:rsidRPr="00A17FD5">
        <w:rPr>
          <w:b/>
          <w:i/>
          <w:color w:val="FF0000"/>
          <w:sz w:val="22"/>
          <w:lang w:val="az-Latn-AZ"/>
        </w:rPr>
        <w:t>Dialoq pəncərəsinin mesajların emal üçün  proqram misalı:</w:t>
      </w:r>
    </w:p>
    <w:p w:rsidR="00D009EC" w:rsidRPr="005A082D" w:rsidRDefault="005A082D" w:rsidP="005A082D">
      <w:pPr>
        <w:spacing w:after="48" w:line="250" w:lineRule="auto"/>
        <w:ind w:left="846" w:right="0"/>
        <w:jc w:val="left"/>
        <w:rPr>
          <w:color w:val="FF0000"/>
          <w:lang w:val="az-Latn-AZ"/>
        </w:rPr>
      </w:pPr>
      <w:r w:rsidRPr="005A082D">
        <w:rPr>
          <w:b/>
          <w:i/>
          <w:color w:val="FF0000"/>
          <w:sz w:val="22"/>
          <w:lang w:val="az-Latn-AZ"/>
        </w:rPr>
        <w:t xml:space="preserve"> </w:t>
      </w:r>
    </w:p>
    <w:p w:rsidR="00D009EC" w:rsidRDefault="008E1307" w:rsidP="00430A35">
      <w:pPr>
        <w:pStyle w:val="NoSpacing"/>
      </w:pPr>
      <w:r>
        <w:rPr>
          <w:rFonts w:eastAsia="Arial"/>
        </w:rPr>
        <w:t xml:space="preserve">macro EvenMacro(dlg, cmd, id, key) </w:t>
      </w:r>
    </w:p>
    <w:p w:rsidR="00D009EC" w:rsidRPr="00951709" w:rsidRDefault="008E1307" w:rsidP="00430A35">
      <w:pPr>
        <w:pStyle w:val="NoSpacing"/>
        <w:rPr>
          <w:lang w:val="ru-RU"/>
        </w:rPr>
      </w:pPr>
      <w:r w:rsidRPr="00951709">
        <w:rPr>
          <w:rFonts w:eastAsia="Arial"/>
          <w:lang w:val="ru-RU"/>
        </w:rPr>
        <w:t xml:space="preserve">/* Установим фокус ввода на поле </w:t>
      </w:r>
      <w:r>
        <w:rPr>
          <w:rFonts w:eastAsia="Arial"/>
        </w:rPr>
        <w:t>Dat</w:t>
      </w:r>
      <w:r w:rsidRPr="00951709">
        <w:rPr>
          <w:rFonts w:eastAsia="Arial"/>
          <w:lang w:val="ru-RU"/>
        </w:rPr>
        <w:t xml:space="preserve"> */ </w:t>
      </w:r>
    </w:p>
    <w:p w:rsidR="00430A35" w:rsidRDefault="008E1307" w:rsidP="00430A35">
      <w:pPr>
        <w:pStyle w:val="NoSpacing"/>
        <w:rPr>
          <w:rFonts w:eastAsia="Arial"/>
        </w:rPr>
      </w:pPr>
      <w:r w:rsidRPr="00951709">
        <w:rPr>
          <w:rFonts w:eastAsia="Arial"/>
          <w:lang w:val="ru-RU"/>
        </w:rPr>
        <w:t xml:space="preserve">   </w:t>
      </w:r>
      <w:r>
        <w:rPr>
          <w:rFonts w:eastAsia="Arial"/>
        </w:rPr>
        <w:t xml:space="preserve">if (cmd == DLG_INIT)       SetFocus (dlg, “Dat”)       return CM_IGNORE; </w:t>
      </w:r>
    </w:p>
    <w:p w:rsidR="00430A35" w:rsidRDefault="008E1307" w:rsidP="00430A35">
      <w:pPr>
        <w:pStyle w:val="NoSpacing"/>
        <w:rPr>
          <w:rFonts w:eastAsia="Arial"/>
        </w:rPr>
      </w:pPr>
      <w:r>
        <w:rPr>
          <w:rFonts w:eastAsia="Arial"/>
        </w:rPr>
        <w:t>/* Нажата клавиша F3 */    elif (cmd == DLG_KEY)       if (key == 317)          dlg.Int = 500;</w:t>
      </w:r>
    </w:p>
    <w:p w:rsidR="00430A35" w:rsidRDefault="008E1307" w:rsidP="00430A35">
      <w:pPr>
        <w:pStyle w:val="NoSpacing"/>
        <w:rPr>
          <w:rFonts w:eastAsia="Arial"/>
        </w:rPr>
      </w:pPr>
      <w:r>
        <w:rPr>
          <w:rFonts w:eastAsia="Arial"/>
        </w:rPr>
        <w:t xml:space="preserve">          dlg.Lab = “NewLabel”;          </w:t>
      </w:r>
    </w:p>
    <w:p w:rsidR="00430A35" w:rsidRPr="001040A6" w:rsidRDefault="008E1307" w:rsidP="00430A35">
      <w:pPr>
        <w:pStyle w:val="NoSpacing"/>
        <w:rPr>
          <w:rFonts w:eastAsia="Arial"/>
        </w:rPr>
      </w:pPr>
      <w:r>
        <w:rPr>
          <w:rFonts w:eastAsia="Arial"/>
        </w:rPr>
        <w:t>dlg</w:t>
      </w:r>
      <w:r w:rsidRPr="001040A6">
        <w:rPr>
          <w:rFonts w:eastAsia="Arial"/>
        </w:rPr>
        <w:t>.</w:t>
      </w:r>
      <w:r>
        <w:rPr>
          <w:rFonts w:eastAsia="Arial"/>
        </w:rPr>
        <w:t>Str</w:t>
      </w:r>
      <w:r w:rsidRPr="001040A6">
        <w:rPr>
          <w:rFonts w:eastAsia="Arial"/>
        </w:rPr>
        <w:t xml:space="preserve"> =</w:t>
      </w:r>
      <w:r w:rsidR="00430A35" w:rsidRPr="001040A6">
        <w:rPr>
          <w:rFonts w:eastAsia="Arial"/>
        </w:rPr>
        <w:t xml:space="preserve"> </w:t>
      </w:r>
      <w:r w:rsidRPr="001040A6">
        <w:rPr>
          <w:rFonts w:eastAsia="Arial"/>
        </w:rPr>
        <w:t>“</w:t>
      </w:r>
      <w:r w:rsidRPr="00951709">
        <w:rPr>
          <w:rFonts w:eastAsia="Arial"/>
          <w:lang w:val="ru-RU"/>
        </w:rPr>
        <w:t>Это</w:t>
      </w:r>
      <w:r w:rsidRPr="001040A6">
        <w:rPr>
          <w:rFonts w:eastAsia="Arial"/>
        </w:rPr>
        <w:t xml:space="preserve"> </w:t>
      </w:r>
      <w:r w:rsidRPr="00951709">
        <w:rPr>
          <w:rFonts w:eastAsia="Arial"/>
          <w:lang w:val="ru-RU"/>
        </w:rPr>
        <w:t>новая</w:t>
      </w:r>
      <w:r w:rsidRPr="001040A6">
        <w:rPr>
          <w:rFonts w:eastAsia="Arial"/>
        </w:rPr>
        <w:t xml:space="preserve"> </w:t>
      </w:r>
      <w:r w:rsidRPr="00951709">
        <w:rPr>
          <w:rFonts w:eastAsia="Arial"/>
          <w:lang w:val="ru-RU"/>
        </w:rPr>
        <w:t>строка</w:t>
      </w:r>
      <w:r w:rsidRPr="001040A6">
        <w:rPr>
          <w:rFonts w:eastAsia="Arial"/>
        </w:rPr>
        <w:t xml:space="preserve">”;   </w:t>
      </w:r>
    </w:p>
    <w:p w:rsidR="00D009EC" w:rsidRPr="001040A6" w:rsidRDefault="008E1307" w:rsidP="00430A35">
      <w:pPr>
        <w:pStyle w:val="NoSpacing"/>
      </w:pPr>
      <w:r w:rsidRPr="001040A6">
        <w:rPr>
          <w:rFonts w:eastAsia="Arial"/>
        </w:rPr>
        <w:t xml:space="preserve">       </w:t>
      </w:r>
      <w:r>
        <w:rPr>
          <w:rFonts w:eastAsia="Arial"/>
        </w:rPr>
        <w:t>UpdateFields</w:t>
      </w:r>
      <w:r w:rsidRPr="001040A6">
        <w:rPr>
          <w:rFonts w:eastAsia="Arial"/>
        </w:rPr>
        <w:t xml:space="preserve"> (</w:t>
      </w:r>
      <w:r>
        <w:rPr>
          <w:rFonts w:eastAsia="Arial"/>
        </w:rPr>
        <w:t>dlg</w:t>
      </w:r>
      <w:r w:rsidRPr="001040A6">
        <w:rPr>
          <w:rFonts w:eastAsia="Arial"/>
        </w:rPr>
        <w:t xml:space="preserve">); </w:t>
      </w:r>
    </w:p>
    <w:p w:rsidR="00D009EC" w:rsidRDefault="008E1307" w:rsidP="00430A35">
      <w:pPr>
        <w:pStyle w:val="NoSpacing"/>
      </w:pPr>
      <w:r>
        <w:rPr>
          <w:rFonts w:eastAsia="Arial"/>
        </w:rPr>
        <w:t xml:space="preserve">/* Нажата клавиша Enter */ </w:t>
      </w:r>
    </w:p>
    <w:p w:rsidR="00D009EC" w:rsidRDefault="008E1307" w:rsidP="00430A35">
      <w:pPr>
        <w:pStyle w:val="NoSpacing"/>
      </w:pPr>
      <w:r>
        <w:rPr>
          <w:rFonts w:eastAsia="Arial"/>
        </w:rPr>
        <w:t xml:space="preserve">      elif ( (key == 13) and </w:t>
      </w:r>
    </w:p>
    <w:p w:rsidR="00D009EC" w:rsidRDefault="008E1307" w:rsidP="00430A35">
      <w:pPr>
        <w:pStyle w:val="NoSpacing"/>
      </w:pPr>
      <w:r>
        <w:rPr>
          <w:rFonts w:eastAsia="Arial"/>
        </w:rPr>
        <w:t xml:space="preserve">            (id == 6 ) ) </w:t>
      </w:r>
    </w:p>
    <w:p w:rsidR="00D009EC" w:rsidRDefault="008E1307" w:rsidP="00430A35">
      <w:pPr>
        <w:pStyle w:val="NoSpacing"/>
      </w:pPr>
      <w:r>
        <w:rPr>
          <w:rFonts w:eastAsia="Arial"/>
        </w:rPr>
        <w:t xml:space="preserve">         SetFocus (dlg, 0); </w:t>
      </w:r>
    </w:p>
    <w:p w:rsidR="00430A35" w:rsidRDefault="008E1307" w:rsidP="00430A35">
      <w:pPr>
        <w:pStyle w:val="NoSpacing"/>
        <w:rPr>
          <w:rFonts w:eastAsia="Arial"/>
        </w:rPr>
      </w:pPr>
      <w:r>
        <w:rPr>
          <w:rFonts w:eastAsia="Arial"/>
        </w:rPr>
        <w:t xml:space="preserve">         return CM_IGNORE;       </w:t>
      </w:r>
    </w:p>
    <w:p w:rsidR="00D009EC" w:rsidRDefault="008E1307" w:rsidP="00430A35">
      <w:pPr>
        <w:pStyle w:val="NoSpacing"/>
      </w:pPr>
      <w:r>
        <w:rPr>
          <w:rFonts w:eastAsia="Arial"/>
        </w:rPr>
        <w:t xml:space="preserve">end; </w:t>
      </w:r>
    </w:p>
    <w:p w:rsidR="00430A35" w:rsidRDefault="008E1307" w:rsidP="00430A35">
      <w:pPr>
        <w:pStyle w:val="NoSpacing"/>
        <w:rPr>
          <w:rFonts w:eastAsia="Arial"/>
        </w:rPr>
      </w:pPr>
      <w:r>
        <w:rPr>
          <w:rFonts w:eastAsia="Arial"/>
        </w:rPr>
        <w:t xml:space="preserve">/* Нажата экранная кнопка */    elif (cmd == DLG_BUTTON)       </w:t>
      </w:r>
    </w:p>
    <w:p w:rsidR="00D009EC" w:rsidRDefault="008E1307" w:rsidP="00430A35">
      <w:pPr>
        <w:pStyle w:val="NoSpacing"/>
      </w:pPr>
      <w:r>
        <w:rPr>
          <w:rFonts w:eastAsia="Arial"/>
        </w:rPr>
        <w:t xml:space="preserve">/* Выйти с сохранением */       if (trim (fldname (dlg, id)) == “~O~k”)          return CM_SAVE; </w:t>
      </w:r>
    </w:p>
    <w:p w:rsidR="00D009EC" w:rsidRDefault="008E1307" w:rsidP="00430A35">
      <w:pPr>
        <w:pStyle w:val="NoSpacing"/>
      </w:pPr>
      <w:r>
        <w:rPr>
          <w:rFonts w:eastAsia="Arial"/>
        </w:rPr>
        <w:t xml:space="preserve">      /* Выйти без сохранения */       elif (trim (fldname (dlg, id)) == “~C~ancel”) </w:t>
      </w:r>
    </w:p>
    <w:p w:rsidR="00430A35" w:rsidRDefault="008E1307" w:rsidP="00430A35">
      <w:pPr>
        <w:pStyle w:val="NoSpacing"/>
        <w:rPr>
          <w:rFonts w:eastAsia="Arial"/>
        </w:rPr>
      </w:pPr>
      <w:r>
        <w:rPr>
          <w:rFonts w:eastAsia="Arial"/>
        </w:rPr>
        <w:t xml:space="preserve">         return CM_CANCEL;      </w:t>
      </w:r>
    </w:p>
    <w:p w:rsidR="00430A35" w:rsidRDefault="008E1307" w:rsidP="00430A35">
      <w:pPr>
        <w:pStyle w:val="NoSpacing"/>
        <w:rPr>
          <w:rFonts w:eastAsia="Arial"/>
        </w:rPr>
      </w:pPr>
      <w:r>
        <w:rPr>
          <w:rFonts w:eastAsia="Arial"/>
        </w:rPr>
        <w:t xml:space="preserve">end;  </w:t>
      </w:r>
    </w:p>
    <w:p w:rsidR="00D009EC" w:rsidRDefault="008E1307" w:rsidP="00430A35">
      <w:pPr>
        <w:pStyle w:val="NoSpacing"/>
      </w:pPr>
      <w:r>
        <w:rPr>
          <w:rFonts w:eastAsia="Arial"/>
        </w:rPr>
        <w:t xml:space="preserve">end; </w:t>
      </w:r>
    </w:p>
    <w:p w:rsidR="00D009EC" w:rsidRPr="00951709" w:rsidRDefault="008E1307" w:rsidP="00430A35">
      <w:pPr>
        <w:pStyle w:val="NoSpacing"/>
        <w:rPr>
          <w:lang w:val="ru-RU"/>
        </w:rPr>
      </w:pPr>
      <w:r w:rsidRPr="00951709">
        <w:rPr>
          <w:rFonts w:eastAsia="Arial"/>
          <w:lang w:val="ru-RU"/>
        </w:rPr>
        <w:t xml:space="preserve">/* Проверка правильности ввода данных */  </w:t>
      </w:r>
      <w:r>
        <w:rPr>
          <w:rFonts w:eastAsia="Arial"/>
        </w:rPr>
        <w:t>if</w:t>
      </w:r>
      <w:r w:rsidRPr="00951709">
        <w:rPr>
          <w:rFonts w:eastAsia="Arial"/>
          <w:lang w:val="ru-RU"/>
        </w:rPr>
        <w:t xml:space="preserve"> (</w:t>
      </w:r>
      <w:r>
        <w:rPr>
          <w:rFonts w:eastAsia="Arial"/>
        </w:rPr>
        <w:t>cmd</w:t>
      </w:r>
      <w:r w:rsidRPr="00951709">
        <w:rPr>
          <w:rFonts w:eastAsia="Arial"/>
          <w:lang w:val="ru-RU"/>
        </w:rPr>
        <w:t xml:space="preserve"> == </w:t>
      </w:r>
      <w:r>
        <w:rPr>
          <w:rFonts w:eastAsia="Arial"/>
        </w:rPr>
        <w:t>DLG</w:t>
      </w:r>
      <w:r w:rsidRPr="00951709">
        <w:rPr>
          <w:rFonts w:eastAsia="Arial"/>
          <w:lang w:val="ru-RU"/>
        </w:rPr>
        <w:t>_</w:t>
      </w:r>
      <w:r>
        <w:rPr>
          <w:rFonts w:eastAsia="Arial"/>
        </w:rPr>
        <w:t>REMFOCUS</w:t>
      </w:r>
      <w:r w:rsidRPr="00951709">
        <w:rPr>
          <w:rFonts w:eastAsia="Arial"/>
          <w:lang w:val="ru-RU"/>
        </w:rPr>
        <w:t xml:space="preserve">) </w:t>
      </w:r>
    </w:p>
    <w:p w:rsidR="00D009EC" w:rsidRDefault="008E1307" w:rsidP="00430A35">
      <w:pPr>
        <w:pStyle w:val="NoSpacing"/>
      </w:pPr>
      <w:r w:rsidRPr="00951709">
        <w:rPr>
          <w:rFonts w:eastAsia="Arial"/>
          <w:lang w:val="ru-RU"/>
        </w:rPr>
        <w:t xml:space="preserve">      </w:t>
      </w:r>
      <w:r>
        <w:rPr>
          <w:rFonts w:eastAsia="Arial"/>
        </w:rPr>
        <w:t xml:space="preserve">if ( (id == 1) and (dlg.Int &lt; 100) ) </w:t>
      </w:r>
    </w:p>
    <w:p w:rsidR="00D009EC" w:rsidRPr="00951709" w:rsidRDefault="008E1307" w:rsidP="00430A35">
      <w:pPr>
        <w:pStyle w:val="NoSpacing"/>
        <w:rPr>
          <w:lang w:val="ru-RU"/>
        </w:rPr>
      </w:pPr>
      <w:r>
        <w:rPr>
          <w:rFonts w:eastAsia="Arial"/>
        </w:rPr>
        <w:t xml:space="preserve">           MsgBox</w:t>
      </w:r>
      <w:r w:rsidRPr="00951709">
        <w:rPr>
          <w:rFonts w:eastAsia="Arial"/>
          <w:lang w:val="ru-RU"/>
        </w:rPr>
        <w:t xml:space="preserve"> (“Значение должно быть больше 100”); </w:t>
      </w:r>
    </w:p>
    <w:p w:rsidR="00430A35" w:rsidRDefault="008E1307" w:rsidP="00430A35">
      <w:pPr>
        <w:pStyle w:val="NoSpacing"/>
        <w:rPr>
          <w:rFonts w:eastAsia="Arial"/>
        </w:rPr>
      </w:pPr>
      <w:r w:rsidRPr="00951709">
        <w:rPr>
          <w:rFonts w:eastAsia="Arial"/>
          <w:lang w:val="ru-RU"/>
        </w:rPr>
        <w:t xml:space="preserve">           </w:t>
      </w:r>
      <w:r>
        <w:rPr>
          <w:rFonts w:eastAsia="Arial"/>
        </w:rPr>
        <w:t xml:space="preserve">return CM_CANCEL;   </w:t>
      </w:r>
    </w:p>
    <w:p w:rsidR="00D009EC" w:rsidRDefault="008E1307" w:rsidP="00430A35">
      <w:pPr>
        <w:pStyle w:val="NoSpacing"/>
      </w:pPr>
      <w:r>
        <w:rPr>
          <w:rFonts w:eastAsia="Arial"/>
        </w:rPr>
        <w:t xml:space="preserve">    end; </w:t>
      </w:r>
    </w:p>
    <w:p w:rsidR="00D009EC" w:rsidRDefault="008E1307" w:rsidP="00430A35">
      <w:pPr>
        <w:pStyle w:val="NoSpacing"/>
      </w:pPr>
      <w:r>
        <w:rPr>
          <w:rFonts w:eastAsia="Arial"/>
        </w:rPr>
        <w:t xml:space="preserve">   elif (cmd==DLG_SETFOCUS)      message (“Focus installed”); </w:t>
      </w:r>
    </w:p>
    <w:p w:rsidR="00D009EC" w:rsidRDefault="008E1307" w:rsidP="00430A35">
      <w:pPr>
        <w:pStyle w:val="NoSpacing"/>
      </w:pPr>
      <w:r>
        <w:rPr>
          <w:rFonts w:eastAsia="Arial"/>
        </w:rPr>
        <w:t xml:space="preserve">   elif (cmd == DLG_SAVE) </w:t>
      </w:r>
    </w:p>
    <w:p w:rsidR="00430A35" w:rsidRDefault="008E1307" w:rsidP="00430A35">
      <w:pPr>
        <w:pStyle w:val="NoSpacing"/>
        <w:rPr>
          <w:rFonts w:eastAsia="Arial"/>
        </w:rPr>
      </w:pPr>
      <w:r>
        <w:rPr>
          <w:rFonts w:eastAsia="Arial"/>
        </w:rPr>
        <w:t xml:space="preserve">      if (dlg.Int &lt; 100)         SetFocus (dlg, 1);               </w:t>
      </w:r>
    </w:p>
    <w:p w:rsidR="00D009EC" w:rsidRPr="001040A6" w:rsidRDefault="008E1307" w:rsidP="00430A35">
      <w:pPr>
        <w:pStyle w:val="NoSpacing"/>
        <w:rPr>
          <w:lang w:val="ru-RU"/>
        </w:rPr>
      </w:pPr>
      <w:r>
        <w:rPr>
          <w:rFonts w:eastAsia="Arial"/>
        </w:rPr>
        <w:t>MsgBox</w:t>
      </w:r>
      <w:r w:rsidRPr="001040A6">
        <w:rPr>
          <w:rFonts w:eastAsia="Arial"/>
          <w:lang w:val="ru-RU"/>
        </w:rPr>
        <w:t xml:space="preserve"> (“Значение            должно быть |&gt;100”)); </w:t>
      </w:r>
    </w:p>
    <w:p w:rsidR="00430A35" w:rsidRPr="001040A6" w:rsidRDefault="008E1307" w:rsidP="00430A35">
      <w:pPr>
        <w:pStyle w:val="NoSpacing"/>
        <w:rPr>
          <w:rFonts w:eastAsia="Arial"/>
          <w:lang w:val="ru-RU"/>
        </w:rPr>
      </w:pPr>
      <w:r w:rsidRPr="001040A6">
        <w:rPr>
          <w:rFonts w:eastAsia="Arial"/>
          <w:lang w:val="ru-RU"/>
        </w:rPr>
        <w:t xml:space="preserve">           </w:t>
      </w:r>
      <w:r>
        <w:rPr>
          <w:rFonts w:eastAsia="Arial"/>
        </w:rPr>
        <w:t>return</w:t>
      </w:r>
      <w:r w:rsidRPr="001040A6">
        <w:rPr>
          <w:rFonts w:eastAsia="Arial"/>
          <w:lang w:val="ru-RU"/>
        </w:rPr>
        <w:t xml:space="preserve"> </w:t>
      </w:r>
      <w:r>
        <w:rPr>
          <w:rFonts w:eastAsia="Arial"/>
        </w:rPr>
        <w:t>CM</w:t>
      </w:r>
      <w:r w:rsidRPr="001040A6">
        <w:rPr>
          <w:rFonts w:eastAsia="Arial"/>
          <w:lang w:val="ru-RU"/>
        </w:rPr>
        <w:t>_</w:t>
      </w:r>
      <w:r>
        <w:rPr>
          <w:rFonts w:eastAsia="Arial"/>
        </w:rPr>
        <w:t>CANCEL</w:t>
      </w:r>
      <w:r w:rsidRPr="001040A6">
        <w:rPr>
          <w:rFonts w:eastAsia="Arial"/>
          <w:lang w:val="ru-RU"/>
        </w:rPr>
        <w:t xml:space="preserve">;       </w:t>
      </w:r>
    </w:p>
    <w:p w:rsidR="00D009EC" w:rsidRDefault="008E1307" w:rsidP="00430A35">
      <w:pPr>
        <w:pStyle w:val="NoSpacing"/>
      </w:pPr>
      <w:r>
        <w:rPr>
          <w:rFonts w:eastAsia="Arial"/>
        </w:rPr>
        <w:t xml:space="preserve">end; </w:t>
      </w:r>
    </w:p>
    <w:p w:rsidR="00D009EC" w:rsidRDefault="008E1307" w:rsidP="00430A35">
      <w:pPr>
        <w:pStyle w:val="NoSpacing"/>
      </w:pPr>
      <w:r>
        <w:rPr>
          <w:rFonts w:eastAsia="Arial"/>
        </w:rPr>
        <w:t xml:space="preserve">   elif (cmd==DLG_DESTROY) </w:t>
      </w:r>
    </w:p>
    <w:p w:rsidR="00D009EC" w:rsidRDefault="008E1307" w:rsidP="00430A35">
      <w:pPr>
        <w:pStyle w:val="NoSpacing"/>
      </w:pPr>
      <w:r>
        <w:rPr>
          <w:rFonts w:eastAsia="Arial"/>
        </w:rPr>
        <w:t xml:space="preserve">     message (“Dialog is destroyed”); </w:t>
      </w:r>
    </w:p>
    <w:p w:rsidR="00D009EC" w:rsidRDefault="008E1307" w:rsidP="00430A35">
      <w:pPr>
        <w:pStyle w:val="NoSpacing"/>
      </w:pPr>
      <w:r>
        <w:rPr>
          <w:rFonts w:eastAsia="Arial"/>
        </w:rPr>
        <w:t xml:space="preserve">   end; </w:t>
      </w:r>
    </w:p>
    <w:p w:rsidR="00430A35" w:rsidRDefault="008E1307" w:rsidP="00430A35">
      <w:pPr>
        <w:pStyle w:val="NoSpacing"/>
        <w:rPr>
          <w:rFonts w:eastAsia="Arial"/>
          <w:lang w:val="ru-RU"/>
        </w:rPr>
      </w:pPr>
      <w:r>
        <w:rPr>
          <w:rFonts w:eastAsia="Arial"/>
        </w:rPr>
        <w:t xml:space="preserve">   return</w:t>
      </w:r>
      <w:r w:rsidRPr="00951709">
        <w:rPr>
          <w:rFonts w:eastAsia="Arial"/>
          <w:lang w:val="ru-RU"/>
        </w:rPr>
        <w:t xml:space="preserve"> </w:t>
      </w:r>
      <w:r>
        <w:rPr>
          <w:rFonts w:eastAsia="Arial"/>
        </w:rPr>
        <w:t>CM</w:t>
      </w:r>
      <w:r w:rsidRPr="00951709">
        <w:rPr>
          <w:rFonts w:eastAsia="Arial"/>
          <w:lang w:val="ru-RU"/>
        </w:rPr>
        <w:t>_</w:t>
      </w:r>
      <w:r>
        <w:rPr>
          <w:rFonts w:eastAsia="Arial"/>
        </w:rPr>
        <w:t>DEFAULT</w:t>
      </w:r>
      <w:r w:rsidRPr="00951709">
        <w:rPr>
          <w:rFonts w:eastAsia="Arial"/>
          <w:lang w:val="ru-RU"/>
        </w:rPr>
        <w:t xml:space="preserve">; </w:t>
      </w:r>
    </w:p>
    <w:p w:rsidR="00D009EC" w:rsidRDefault="008E1307" w:rsidP="00430A35">
      <w:pPr>
        <w:pStyle w:val="NoSpacing"/>
        <w:rPr>
          <w:rFonts w:eastAsia="Arial"/>
          <w:lang w:val="ru-RU"/>
        </w:rPr>
      </w:pPr>
      <w:r>
        <w:rPr>
          <w:rFonts w:eastAsia="Arial"/>
        </w:rPr>
        <w:t>end</w:t>
      </w:r>
      <w:r w:rsidRPr="00951709">
        <w:rPr>
          <w:rFonts w:eastAsia="Arial"/>
          <w:lang w:val="ru-RU"/>
        </w:rPr>
        <w:t xml:space="preserve"> </w:t>
      </w:r>
    </w:p>
    <w:p w:rsidR="00430A35" w:rsidRPr="00951709" w:rsidRDefault="00430A35" w:rsidP="00430A35">
      <w:pPr>
        <w:pStyle w:val="NoSpacing"/>
        <w:rPr>
          <w:lang w:val="ru-RU"/>
        </w:rPr>
      </w:pPr>
    </w:p>
    <w:p w:rsidR="00D009EC" w:rsidRDefault="008E1307">
      <w:pPr>
        <w:spacing w:after="48" w:line="250" w:lineRule="auto"/>
        <w:ind w:left="846" w:right="0"/>
        <w:jc w:val="left"/>
        <w:rPr>
          <w:b/>
          <w:i/>
          <w:sz w:val="22"/>
          <w:lang w:val="ru-RU"/>
        </w:rPr>
      </w:pPr>
      <w:r w:rsidRPr="00951709">
        <w:rPr>
          <w:b/>
          <w:i/>
          <w:sz w:val="22"/>
          <w:lang w:val="ru-RU"/>
        </w:rPr>
        <w:t xml:space="preserve">Пример работы с диалоговым окном в объектно-ориентированном стиле: </w:t>
      </w:r>
    </w:p>
    <w:p w:rsidR="00A17FD5" w:rsidRPr="00A17FD5" w:rsidRDefault="00A17FD5" w:rsidP="00A17FD5">
      <w:pPr>
        <w:spacing w:after="48" w:line="250" w:lineRule="auto"/>
        <w:ind w:left="846" w:right="0"/>
        <w:jc w:val="left"/>
        <w:rPr>
          <w:b/>
          <w:i/>
          <w:color w:val="FF0000"/>
          <w:sz w:val="22"/>
          <w:lang w:val="az-Latn-AZ"/>
        </w:rPr>
      </w:pPr>
      <w:r w:rsidRPr="00A17FD5">
        <w:rPr>
          <w:b/>
          <w:i/>
          <w:color w:val="FF0000"/>
          <w:sz w:val="22"/>
          <w:lang w:val="az-Latn-AZ"/>
        </w:rPr>
        <w:t>Dialoq pəncərəsi</w:t>
      </w:r>
      <w:r>
        <w:rPr>
          <w:b/>
          <w:i/>
          <w:color w:val="FF0000"/>
          <w:sz w:val="22"/>
          <w:lang w:val="az-Latn-AZ"/>
        </w:rPr>
        <w:t xml:space="preserve"> </w:t>
      </w:r>
      <w:r w:rsidRPr="00A17FD5">
        <w:rPr>
          <w:b/>
          <w:i/>
          <w:color w:val="FF0000"/>
          <w:sz w:val="22"/>
          <w:lang w:val="az-Latn-AZ"/>
        </w:rPr>
        <w:t>i</w:t>
      </w:r>
      <w:r>
        <w:rPr>
          <w:b/>
          <w:i/>
          <w:color w:val="FF0000"/>
          <w:sz w:val="22"/>
          <w:lang w:val="az-Latn-AZ"/>
        </w:rPr>
        <w:t>lə</w:t>
      </w:r>
      <w:r w:rsidRPr="00A17FD5">
        <w:rPr>
          <w:b/>
          <w:i/>
          <w:color w:val="FF0000"/>
          <w:sz w:val="22"/>
          <w:lang w:val="az-Latn-AZ"/>
        </w:rPr>
        <w:t xml:space="preserve"> obyekt yönümlü</w:t>
      </w:r>
      <w:r>
        <w:rPr>
          <w:b/>
          <w:i/>
          <w:color w:val="FF0000"/>
          <w:sz w:val="22"/>
          <w:lang w:val="az-Latn-AZ"/>
        </w:rPr>
        <w:t xml:space="preserve"> </w:t>
      </w:r>
      <w:r w:rsidR="007776DC">
        <w:rPr>
          <w:b/>
          <w:i/>
          <w:color w:val="FF0000"/>
          <w:sz w:val="22"/>
          <w:lang w:val="az-Latn-AZ"/>
        </w:rPr>
        <w:t xml:space="preserve">(üsul) </w:t>
      </w:r>
      <w:r>
        <w:rPr>
          <w:b/>
          <w:i/>
          <w:color w:val="FF0000"/>
          <w:sz w:val="22"/>
          <w:lang w:val="az-Latn-AZ"/>
        </w:rPr>
        <w:t>da</w:t>
      </w:r>
      <w:r w:rsidRPr="00A17FD5">
        <w:rPr>
          <w:b/>
          <w:i/>
          <w:color w:val="FF0000"/>
          <w:sz w:val="22"/>
          <w:lang w:val="az-Latn-AZ"/>
        </w:rPr>
        <w:t xml:space="preserve"> </w:t>
      </w:r>
      <w:r>
        <w:rPr>
          <w:b/>
          <w:i/>
          <w:color w:val="FF0000"/>
          <w:sz w:val="22"/>
          <w:lang w:val="az-Latn-AZ"/>
        </w:rPr>
        <w:t xml:space="preserve">işin </w:t>
      </w:r>
      <w:r w:rsidRPr="00A17FD5">
        <w:rPr>
          <w:b/>
          <w:i/>
          <w:color w:val="FF0000"/>
          <w:sz w:val="22"/>
          <w:lang w:val="az-Latn-AZ"/>
        </w:rPr>
        <w:t>misalı:</w:t>
      </w:r>
    </w:p>
    <w:p w:rsidR="00A17FD5" w:rsidRPr="00A17FD5" w:rsidRDefault="00A17FD5">
      <w:pPr>
        <w:spacing w:after="48" w:line="250" w:lineRule="auto"/>
        <w:ind w:left="846" w:right="0"/>
        <w:jc w:val="left"/>
        <w:rPr>
          <w:lang w:val="az-Latn-AZ"/>
        </w:rPr>
      </w:pPr>
    </w:p>
    <w:p w:rsidR="0034406C" w:rsidRDefault="008E1307" w:rsidP="0034406C">
      <w:pPr>
        <w:pStyle w:val="NoSpacing"/>
        <w:rPr>
          <w:rFonts w:eastAsia="Arial"/>
        </w:rPr>
      </w:pPr>
      <w:r>
        <w:rPr>
          <w:rFonts w:eastAsia="Arial"/>
        </w:rPr>
        <w:t xml:space="preserve">const K_F3 = 317, K_F4 = 318; </w:t>
      </w:r>
    </w:p>
    <w:p w:rsidR="00D009EC" w:rsidRDefault="008E1307" w:rsidP="0034406C">
      <w:pPr>
        <w:pStyle w:val="NoSpacing"/>
      </w:pPr>
      <w:r>
        <w:rPr>
          <w:rFonts w:eastAsia="Arial"/>
        </w:rPr>
        <w:t xml:space="preserve">macro MyDlg (dlg,cmd,id ,key)    return dlg.MsgHandler (cmd,id,key) end;  </w:t>
      </w:r>
    </w:p>
    <w:p w:rsidR="00D009EC" w:rsidRDefault="008E1307" w:rsidP="0034406C">
      <w:pPr>
        <w:pStyle w:val="NoSpacing"/>
      </w:pPr>
      <w:r>
        <w:rPr>
          <w:rFonts w:eastAsia="Arial"/>
        </w:rPr>
        <w:t xml:space="preserve">class (TRecHandler) TestDialogBase (resName)    InitTRecHandler (resName,NULL,true);    macro onF3 </w:t>
      </w:r>
    </w:p>
    <w:p w:rsidR="00D009EC" w:rsidRDefault="008E1307" w:rsidP="0034406C">
      <w:pPr>
        <w:pStyle w:val="NoSpacing"/>
      </w:pPr>
      <w:r>
        <w:rPr>
          <w:rFonts w:eastAsia="Arial"/>
        </w:rPr>
        <w:t xml:space="preserve">       MsgBox ("Default F3 handler"); </w:t>
      </w:r>
    </w:p>
    <w:p w:rsidR="0034406C" w:rsidRDefault="008E1307" w:rsidP="0034406C">
      <w:pPr>
        <w:pStyle w:val="NoSpacing"/>
        <w:rPr>
          <w:rFonts w:eastAsia="Arial"/>
        </w:rPr>
      </w:pPr>
      <w:r>
        <w:rPr>
          <w:rFonts w:eastAsia="Arial"/>
        </w:rPr>
        <w:t xml:space="preserve">   end;                  </w:t>
      </w:r>
    </w:p>
    <w:p w:rsidR="00D009EC" w:rsidRDefault="008E1307" w:rsidP="0034406C">
      <w:pPr>
        <w:pStyle w:val="NoSpacing"/>
      </w:pPr>
      <w:r>
        <w:rPr>
          <w:rFonts w:eastAsia="Arial"/>
        </w:rPr>
        <w:t xml:space="preserve"> macro onF4  </w:t>
      </w:r>
    </w:p>
    <w:p w:rsidR="00D009EC" w:rsidRDefault="008E1307" w:rsidP="0034406C">
      <w:pPr>
        <w:pStyle w:val="NoSpacing"/>
      </w:pPr>
      <w:r>
        <w:rPr>
          <w:rFonts w:eastAsia="Arial"/>
        </w:rPr>
        <w:t xml:space="preserve">       MsgBox ("Default F4 handler ") </w:t>
      </w:r>
    </w:p>
    <w:p w:rsidR="00D009EC" w:rsidRDefault="008E1307">
      <w:pPr>
        <w:spacing w:after="69" w:line="249" w:lineRule="auto"/>
        <w:ind w:left="1414" w:right="1145"/>
        <w:jc w:val="left"/>
      </w:pPr>
      <w:r>
        <w:rPr>
          <w:rFonts w:ascii="Arial" w:eastAsia="Arial" w:hAnsi="Arial" w:cs="Arial"/>
          <w:i/>
          <w:sz w:val="20"/>
        </w:rPr>
        <w:lastRenderedPageBreak/>
        <w:t xml:space="preserve">   end;                </w:t>
      </w:r>
    </w:p>
    <w:p w:rsidR="0034406C" w:rsidRDefault="008E1307">
      <w:pPr>
        <w:spacing w:after="66" w:line="249" w:lineRule="auto"/>
        <w:ind w:left="1414" w:right="4650"/>
        <w:jc w:val="left"/>
        <w:rPr>
          <w:rFonts w:ascii="Arial" w:eastAsia="Arial" w:hAnsi="Arial" w:cs="Arial"/>
          <w:i/>
          <w:sz w:val="20"/>
        </w:rPr>
      </w:pPr>
      <w:r>
        <w:rPr>
          <w:rFonts w:ascii="Arial" w:eastAsia="Arial" w:hAnsi="Arial" w:cs="Arial"/>
          <w:i/>
          <w:sz w:val="20"/>
        </w:rPr>
        <w:t xml:space="preserve">   macro MsgHandler (cmd,id,key)      </w:t>
      </w:r>
    </w:p>
    <w:p w:rsidR="0034406C" w:rsidRDefault="008E1307" w:rsidP="0034406C">
      <w:pPr>
        <w:pStyle w:val="NoSpacing"/>
        <w:rPr>
          <w:rFonts w:eastAsia="Arial"/>
        </w:rPr>
      </w:pPr>
      <w:r>
        <w:rPr>
          <w:rFonts w:eastAsia="Arial"/>
        </w:rPr>
        <w:t xml:space="preserve">if (cmd == DLG_KEY)        if (key == K_F3)    onF3;        </w:t>
      </w:r>
    </w:p>
    <w:p w:rsidR="0034406C" w:rsidRDefault="008E1307" w:rsidP="0034406C">
      <w:pPr>
        <w:pStyle w:val="NoSpacing"/>
        <w:rPr>
          <w:rFonts w:eastAsia="Arial"/>
        </w:rPr>
      </w:pPr>
      <w:r>
        <w:rPr>
          <w:rFonts w:eastAsia="Arial"/>
        </w:rPr>
        <w:t xml:space="preserve">elif (key == K_F4)  onF4;        </w:t>
      </w:r>
    </w:p>
    <w:p w:rsidR="0034406C" w:rsidRDefault="008E1307" w:rsidP="0034406C">
      <w:pPr>
        <w:pStyle w:val="NoSpacing"/>
        <w:rPr>
          <w:rFonts w:eastAsia="Arial"/>
        </w:rPr>
      </w:pPr>
      <w:r>
        <w:rPr>
          <w:rFonts w:eastAsia="Arial"/>
        </w:rPr>
        <w:t>end;</w:t>
      </w:r>
    </w:p>
    <w:p w:rsidR="0034406C" w:rsidRDefault="008E1307" w:rsidP="0034406C">
      <w:pPr>
        <w:pStyle w:val="NoSpacing"/>
        <w:rPr>
          <w:rFonts w:eastAsia="Arial"/>
        </w:rPr>
      </w:pPr>
      <w:r>
        <w:rPr>
          <w:rFonts w:eastAsia="Arial"/>
        </w:rPr>
        <w:t xml:space="preserve">      end; </w:t>
      </w:r>
    </w:p>
    <w:p w:rsidR="0034406C" w:rsidRDefault="008E1307" w:rsidP="0034406C">
      <w:pPr>
        <w:pStyle w:val="NoSpacing"/>
        <w:rPr>
          <w:rFonts w:eastAsia="Arial"/>
        </w:rPr>
      </w:pPr>
      <w:r>
        <w:rPr>
          <w:rFonts w:eastAsia="Arial"/>
        </w:rPr>
        <w:t xml:space="preserve">   end;    </w:t>
      </w:r>
    </w:p>
    <w:p w:rsidR="00D009EC" w:rsidRDefault="008E1307" w:rsidP="0034406C">
      <w:pPr>
        <w:pStyle w:val="NoSpacing"/>
      </w:pPr>
      <w:r>
        <w:rPr>
          <w:rFonts w:eastAsia="Arial"/>
        </w:rPr>
        <w:t xml:space="preserve">macro Run </w:t>
      </w:r>
    </w:p>
    <w:p w:rsidR="00D009EC" w:rsidRDefault="008E1307" w:rsidP="0034406C">
      <w:pPr>
        <w:pStyle w:val="NoSpacing"/>
      </w:pPr>
      <w:r>
        <w:rPr>
          <w:rFonts w:eastAsia="Arial"/>
        </w:rPr>
        <w:t xml:space="preserve">      RunDialog (this,@MyDlg); </w:t>
      </w:r>
    </w:p>
    <w:p w:rsidR="0034406C" w:rsidRDefault="008E1307" w:rsidP="0034406C">
      <w:pPr>
        <w:pStyle w:val="NoSpacing"/>
        <w:rPr>
          <w:rFonts w:eastAsia="Arial"/>
        </w:rPr>
      </w:pPr>
      <w:r>
        <w:rPr>
          <w:rFonts w:eastAsia="Arial"/>
        </w:rPr>
        <w:t xml:space="preserve">   end; </w:t>
      </w:r>
    </w:p>
    <w:p w:rsidR="00D009EC" w:rsidRDefault="008E1307" w:rsidP="0034406C">
      <w:pPr>
        <w:pStyle w:val="NoSpacing"/>
      </w:pPr>
      <w:r>
        <w:rPr>
          <w:rFonts w:eastAsia="Arial"/>
        </w:rPr>
        <w:t xml:space="preserve">end; </w:t>
      </w:r>
    </w:p>
    <w:p w:rsidR="00D009EC" w:rsidRDefault="008E1307" w:rsidP="0034406C">
      <w:pPr>
        <w:pStyle w:val="NoSpacing"/>
      </w:pPr>
      <w:r>
        <w:rPr>
          <w:rFonts w:eastAsia="Arial"/>
        </w:rPr>
        <w:t xml:space="preserve">class (TestDialogBase) TestDialog (par) </w:t>
      </w:r>
    </w:p>
    <w:p w:rsidR="0034406C" w:rsidRDefault="008E1307" w:rsidP="0034406C">
      <w:pPr>
        <w:pStyle w:val="NoSpacing"/>
        <w:rPr>
          <w:rFonts w:eastAsia="Arial"/>
        </w:rPr>
      </w:pPr>
      <w:r>
        <w:rPr>
          <w:rFonts w:eastAsia="Arial"/>
        </w:rPr>
        <w:t xml:space="preserve">   InitTestDialogBase ("Test");</w:t>
      </w:r>
    </w:p>
    <w:p w:rsidR="0034406C" w:rsidRDefault="008E1307" w:rsidP="0034406C">
      <w:pPr>
        <w:pStyle w:val="NoSpacing"/>
        <w:rPr>
          <w:rFonts w:eastAsia="Arial"/>
        </w:rPr>
      </w:pPr>
      <w:r>
        <w:rPr>
          <w:rFonts w:eastAsia="Arial"/>
        </w:rPr>
        <w:t xml:space="preserve">                  var prop = par;    </w:t>
      </w:r>
    </w:p>
    <w:p w:rsidR="0034406C" w:rsidRDefault="008E1307" w:rsidP="0034406C">
      <w:pPr>
        <w:pStyle w:val="NoSpacing"/>
        <w:rPr>
          <w:rFonts w:eastAsia="Arial"/>
        </w:rPr>
      </w:pPr>
      <w:r>
        <w:rPr>
          <w:rFonts w:eastAsia="Arial"/>
        </w:rPr>
        <w:t xml:space="preserve">rec.f1 = "Test string";    </w:t>
      </w:r>
    </w:p>
    <w:p w:rsidR="0034406C" w:rsidRDefault="008E1307" w:rsidP="0034406C">
      <w:pPr>
        <w:pStyle w:val="NoSpacing"/>
        <w:rPr>
          <w:rFonts w:eastAsia="Arial"/>
        </w:rPr>
      </w:pPr>
      <w:r>
        <w:rPr>
          <w:rFonts w:eastAsia="Arial"/>
        </w:rPr>
        <w:t xml:space="preserve">rec.f2 = "Other Test string";    </w:t>
      </w:r>
    </w:p>
    <w:p w:rsidR="0034406C" w:rsidRDefault="008E1307" w:rsidP="0034406C">
      <w:pPr>
        <w:pStyle w:val="NoSpacing"/>
        <w:rPr>
          <w:rFonts w:eastAsia="Arial"/>
        </w:rPr>
      </w:pPr>
      <w:r>
        <w:rPr>
          <w:rFonts w:eastAsia="Arial"/>
        </w:rPr>
        <w:t>macro onF3               rec.f1 = prop;</w:t>
      </w:r>
    </w:p>
    <w:p w:rsidR="0034406C" w:rsidRDefault="008E1307" w:rsidP="0034406C">
      <w:pPr>
        <w:pStyle w:val="NoSpacing"/>
        <w:rPr>
          <w:rFonts w:eastAsia="Arial"/>
        </w:rPr>
      </w:pPr>
      <w:r>
        <w:rPr>
          <w:rFonts w:eastAsia="Arial"/>
        </w:rPr>
        <w:t xml:space="preserve">       rec.f2 = "22222222222";</w:t>
      </w:r>
    </w:p>
    <w:p w:rsidR="00D009EC" w:rsidRDefault="008E1307" w:rsidP="0034406C">
      <w:pPr>
        <w:pStyle w:val="NoSpacing"/>
      </w:pPr>
      <w:r>
        <w:rPr>
          <w:rFonts w:eastAsia="Arial"/>
        </w:rPr>
        <w:t xml:space="preserve">       UpdateFields (this,1); </w:t>
      </w:r>
    </w:p>
    <w:p w:rsidR="0034406C" w:rsidRDefault="008E1307" w:rsidP="0034406C">
      <w:pPr>
        <w:pStyle w:val="NoSpacing"/>
        <w:rPr>
          <w:rFonts w:eastAsia="Arial"/>
        </w:rPr>
      </w:pPr>
      <w:r>
        <w:rPr>
          <w:rFonts w:eastAsia="Arial"/>
        </w:rPr>
        <w:t xml:space="preserve">      MsgBox ("New F3 handler");</w:t>
      </w:r>
    </w:p>
    <w:p w:rsidR="0034406C" w:rsidRDefault="008E1307" w:rsidP="0034406C">
      <w:pPr>
        <w:pStyle w:val="NoSpacing"/>
        <w:rPr>
          <w:rFonts w:eastAsia="Arial"/>
        </w:rPr>
      </w:pPr>
      <w:r>
        <w:rPr>
          <w:rFonts w:eastAsia="Arial"/>
        </w:rPr>
        <w:t xml:space="preserve">                prop = "New prop Value"    end;</w:t>
      </w:r>
    </w:p>
    <w:p w:rsidR="0034406C" w:rsidRDefault="008E1307" w:rsidP="0034406C">
      <w:pPr>
        <w:pStyle w:val="NoSpacing"/>
        <w:rPr>
          <w:rFonts w:eastAsia="Arial"/>
        </w:rPr>
      </w:pPr>
      <w:r>
        <w:rPr>
          <w:rFonts w:eastAsia="Arial"/>
        </w:rPr>
        <w:t xml:space="preserve">    macro MsgHandler (cmd,id,key)            trace ("Cmd = ", cmd);</w:t>
      </w:r>
    </w:p>
    <w:p w:rsidR="0034406C" w:rsidRDefault="008E1307" w:rsidP="0034406C">
      <w:pPr>
        <w:pStyle w:val="NoSpacing"/>
        <w:rPr>
          <w:rFonts w:eastAsia="Arial"/>
        </w:rPr>
      </w:pPr>
      <w:r>
        <w:rPr>
          <w:rFonts w:eastAsia="Arial"/>
        </w:rPr>
        <w:t xml:space="preserve">       return MsgHandler (cmd,id,key);</w:t>
      </w:r>
    </w:p>
    <w:p w:rsidR="0034406C" w:rsidRDefault="008E1307" w:rsidP="0034406C">
      <w:pPr>
        <w:pStyle w:val="NoSpacing"/>
        <w:rPr>
          <w:rFonts w:eastAsia="Arial"/>
        </w:rPr>
      </w:pPr>
      <w:r>
        <w:rPr>
          <w:rFonts w:eastAsia="Arial"/>
        </w:rPr>
        <w:t xml:space="preserve">    end; </w:t>
      </w:r>
    </w:p>
    <w:p w:rsidR="0034406C" w:rsidRDefault="008E1307" w:rsidP="0034406C">
      <w:pPr>
        <w:pStyle w:val="NoSpacing"/>
        <w:rPr>
          <w:rFonts w:eastAsia="Arial"/>
        </w:rPr>
      </w:pPr>
      <w:r>
        <w:rPr>
          <w:rFonts w:eastAsia="Arial"/>
        </w:rPr>
        <w:t xml:space="preserve">end; </w:t>
      </w:r>
    </w:p>
    <w:p w:rsidR="0034406C" w:rsidRDefault="008E1307" w:rsidP="0034406C">
      <w:pPr>
        <w:pStyle w:val="NoSpacing"/>
        <w:rPr>
          <w:rFonts w:eastAsia="Arial"/>
        </w:rPr>
      </w:pPr>
      <w:r>
        <w:rPr>
          <w:rFonts w:eastAsia="Arial"/>
        </w:rPr>
        <w:t>dlg = TestDialog ("Value for f1 field");</w:t>
      </w:r>
    </w:p>
    <w:p w:rsidR="00D009EC" w:rsidRPr="001040A6" w:rsidRDefault="008E1307" w:rsidP="0034406C">
      <w:pPr>
        <w:pStyle w:val="NoSpacing"/>
        <w:rPr>
          <w:lang w:val="ru-RU"/>
        </w:rPr>
      </w:pPr>
      <w:r>
        <w:rPr>
          <w:rFonts w:eastAsia="Arial"/>
        </w:rPr>
        <w:t xml:space="preserve">     dlg</w:t>
      </w:r>
      <w:r w:rsidRPr="001040A6">
        <w:rPr>
          <w:rFonts w:eastAsia="Arial"/>
          <w:lang w:val="ru-RU"/>
        </w:rPr>
        <w:t>.</w:t>
      </w:r>
      <w:r>
        <w:rPr>
          <w:rFonts w:eastAsia="Arial"/>
        </w:rPr>
        <w:t>Run</w:t>
      </w:r>
      <w:r w:rsidRPr="001040A6">
        <w:rPr>
          <w:rFonts w:eastAsia="Arial"/>
          <w:lang w:val="ru-RU"/>
        </w:rPr>
        <w:t xml:space="preserve"> </w:t>
      </w:r>
    </w:p>
    <w:p w:rsidR="0034406C" w:rsidRDefault="0034406C">
      <w:pPr>
        <w:pStyle w:val="Heading3"/>
        <w:ind w:left="-5"/>
        <w:rPr>
          <w:lang w:val="ru-RU"/>
        </w:rPr>
      </w:pPr>
    </w:p>
    <w:p w:rsidR="00D009EC" w:rsidRPr="00C536A0" w:rsidRDefault="008E1307">
      <w:pPr>
        <w:pStyle w:val="Heading3"/>
        <w:ind w:left="-5"/>
        <w:rPr>
          <w:color w:val="FF0000"/>
          <w:lang w:val="az-Latn-AZ"/>
        </w:rPr>
      </w:pPr>
      <w:r w:rsidRPr="00951709">
        <w:rPr>
          <w:lang w:val="ru-RU"/>
        </w:rPr>
        <w:t xml:space="preserve">Скроллинг </w:t>
      </w:r>
      <w:r w:rsidR="00C536A0">
        <w:rPr>
          <w:lang w:val="az-Latn-AZ"/>
        </w:rPr>
        <w:t xml:space="preserve"> </w:t>
      </w:r>
      <w:r w:rsidR="00C536A0" w:rsidRPr="00C536A0">
        <w:rPr>
          <w:color w:val="FF0000"/>
          <w:lang w:val="az-Latn-AZ"/>
        </w:rPr>
        <w:t>Skroling</w:t>
      </w:r>
    </w:p>
    <w:p w:rsidR="00D009EC" w:rsidRPr="00951709" w:rsidRDefault="008E1307">
      <w:pPr>
        <w:spacing w:after="125"/>
        <w:ind w:left="1129" w:right="5"/>
        <w:rPr>
          <w:lang w:val="ru-RU"/>
        </w:rPr>
      </w:pPr>
      <w:r w:rsidRPr="00951709">
        <w:rPr>
          <w:lang w:val="ru-RU"/>
        </w:rPr>
        <w:t xml:space="preserve">В качестве источника данных скроллинга могут выступать следующие объекты: </w:t>
      </w:r>
    </w:p>
    <w:p w:rsidR="00D009EC" w:rsidRPr="00951709" w:rsidRDefault="008E1307">
      <w:pPr>
        <w:spacing w:after="10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объект класса </w:t>
      </w:r>
      <w:r>
        <w:rPr>
          <w:b/>
          <w:i/>
          <w:color w:val="0000FF"/>
          <w:u w:val="single" w:color="0000FF"/>
        </w:rPr>
        <w:t>RsdRecordSet</w:t>
      </w:r>
      <w:r w:rsidRPr="00951709">
        <w:rPr>
          <w:lang w:val="ru-RU"/>
        </w:rPr>
        <w:t xml:space="preserve"> из стандартной библиотеки </w:t>
      </w:r>
      <w:r>
        <w:t>RSD</w:t>
      </w:r>
      <w:r w:rsidRPr="00951709">
        <w:rPr>
          <w:lang w:val="ru-RU"/>
        </w:rPr>
        <w:t xml:space="preserve">; </w:t>
      </w:r>
    </w:p>
    <w:p w:rsidR="00D009EC" w:rsidRPr="00951709" w:rsidRDefault="008E1307">
      <w:pPr>
        <w:tabs>
          <w:tab w:val="center" w:pos="1622"/>
          <w:tab w:val="center" w:pos="2859"/>
          <w:tab w:val="center" w:pos="4314"/>
          <w:tab w:val="center" w:pos="5520"/>
          <w:tab w:val="center" w:pos="7019"/>
          <w:tab w:val="right" w:pos="9073"/>
        </w:tabs>
        <w:spacing w:after="7"/>
        <w:ind w:left="0" w:right="0" w:firstLine="0"/>
        <w:jc w:val="left"/>
        <w:rPr>
          <w:lang w:val="ru-RU"/>
        </w:rPr>
      </w:pPr>
      <w:r w:rsidRPr="00951709">
        <w:rPr>
          <w:rFonts w:ascii="Calibri" w:eastAsia="Calibri" w:hAnsi="Calibri" w:cs="Calibri"/>
          <w:sz w:val="22"/>
          <w:lang w:val="ru-RU"/>
        </w:rPr>
        <w:tab/>
      </w:r>
      <w:r w:rsidRPr="00951709">
        <w:rPr>
          <w:rFonts w:ascii="Segoe UI Symbol" w:eastAsia="Segoe UI Symbol" w:hAnsi="Segoe UI Symbol" w:cs="Segoe UI Symbol"/>
          <w:lang w:val="ru-RU"/>
        </w:rPr>
        <w:t xml:space="preserve">♦ </w:t>
      </w:r>
      <w:r w:rsidRPr="00951709">
        <w:rPr>
          <w:lang w:val="ru-RU"/>
        </w:rPr>
        <w:t xml:space="preserve">объект </w:t>
      </w:r>
      <w:r w:rsidRPr="00951709">
        <w:rPr>
          <w:lang w:val="ru-RU"/>
        </w:rPr>
        <w:tab/>
        <w:t xml:space="preserve">класса, </w:t>
      </w:r>
      <w:r w:rsidRPr="00951709">
        <w:rPr>
          <w:lang w:val="ru-RU"/>
        </w:rPr>
        <w:tab/>
        <w:t xml:space="preserve">производного </w:t>
      </w:r>
      <w:r w:rsidRPr="00951709">
        <w:rPr>
          <w:lang w:val="ru-RU"/>
        </w:rPr>
        <w:tab/>
        <w:t xml:space="preserve">от </w:t>
      </w:r>
      <w:r w:rsidRPr="00951709">
        <w:rPr>
          <w:lang w:val="ru-RU"/>
        </w:rPr>
        <w:tab/>
        <w:t xml:space="preserve">инструментального </w:t>
      </w:r>
      <w:r w:rsidRPr="00951709">
        <w:rPr>
          <w:lang w:val="ru-RU"/>
        </w:rPr>
        <w:tab/>
        <w:t xml:space="preserve">класса </w:t>
      </w:r>
    </w:p>
    <w:p w:rsidR="00D009EC" w:rsidRPr="00951709" w:rsidRDefault="008E1307">
      <w:pPr>
        <w:spacing w:after="99" w:line="259" w:lineRule="auto"/>
        <w:ind w:left="1417" w:right="0" w:firstLine="0"/>
        <w:jc w:val="left"/>
        <w:rPr>
          <w:lang w:val="ru-RU"/>
        </w:rPr>
      </w:pPr>
      <w:r>
        <w:rPr>
          <w:b/>
          <w:i/>
          <w:color w:val="0000FF"/>
          <w:u w:val="single" w:color="0000FF"/>
        </w:rPr>
        <w:t>ToolsDataAdapter</w:t>
      </w:r>
      <w:r w:rsidRPr="00951709">
        <w:rPr>
          <w:lang w:val="ru-RU"/>
        </w:rPr>
        <w:t xml:space="preserve">. </w:t>
      </w:r>
    </w:p>
    <w:p w:rsidR="00D009EC" w:rsidRPr="00951709" w:rsidRDefault="008E1307">
      <w:pPr>
        <w:spacing w:after="111"/>
        <w:ind w:left="1129" w:right="5"/>
        <w:rPr>
          <w:lang w:val="ru-RU"/>
        </w:rPr>
      </w:pPr>
      <w:r w:rsidRPr="00951709">
        <w:rPr>
          <w:lang w:val="ru-RU"/>
        </w:rPr>
        <w:t xml:space="preserve">С помощью языка </w:t>
      </w:r>
      <w:r>
        <w:t>RSL</w:t>
      </w:r>
      <w:r w:rsidRPr="00951709">
        <w:rPr>
          <w:lang w:val="ru-RU"/>
        </w:rPr>
        <w:t xml:space="preserve"> пользователь может организовать просмотр на экране </w:t>
      </w:r>
      <w:r>
        <w:t>Btrieve</w:t>
      </w:r>
      <w:r w:rsidRPr="00951709">
        <w:rPr>
          <w:lang w:val="ru-RU"/>
        </w:rPr>
        <w:t xml:space="preserve">-файла с возможностью "прокручивания" его вперед и назад. </w:t>
      </w:r>
    </w:p>
    <w:p w:rsidR="00D009EC" w:rsidRPr="00951709" w:rsidRDefault="008E1307">
      <w:pPr>
        <w:spacing w:after="109"/>
        <w:ind w:left="1129" w:right="5"/>
        <w:rPr>
          <w:lang w:val="ru-RU"/>
        </w:rPr>
      </w:pPr>
      <w:r w:rsidRPr="00951709">
        <w:rPr>
          <w:lang w:val="ru-RU"/>
        </w:rPr>
        <w:t xml:space="preserve">Для решения такой задачи служит макромодуль </w:t>
      </w:r>
      <w:r>
        <w:rPr>
          <w:b/>
          <w:i/>
        </w:rPr>
        <w:t>RslScr</w:t>
      </w:r>
      <w:r w:rsidRPr="00951709">
        <w:rPr>
          <w:lang w:val="ru-RU"/>
        </w:rPr>
        <w:t xml:space="preserve">, в котором определены специальные процедуры и переменные, с помощью которых организовывается работа со скроллингом. Подробное описание модуля </w:t>
      </w:r>
      <w:r>
        <w:rPr>
          <w:b/>
          <w:i/>
        </w:rPr>
        <w:t>RslScr</w:t>
      </w:r>
      <w:r w:rsidRPr="00951709">
        <w:rPr>
          <w:lang w:val="ru-RU"/>
        </w:rPr>
        <w:t xml:space="preserve"> приведено на стр. 190. </w:t>
      </w:r>
    </w:p>
    <w:p w:rsidR="00D009EC" w:rsidRPr="00951709" w:rsidRDefault="008E1307">
      <w:pPr>
        <w:ind w:left="1129" w:right="5"/>
        <w:rPr>
          <w:lang w:val="ru-RU"/>
        </w:rPr>
      </w:pPr>
      <w:r w:rsidRPr="00951709">
        <w:rPr>
          <w:lang w:val="ru-RU"/>
        </w:rPr>
        <w:t xml:space="preserve">Основным компонентом модуля является специальная процедура обработки сообщения от диалоговой панели </w:t>
      </w:r>
      <w:r>
        <w:rPr>
          <w:b/>
          <w:i/>
        </w:rPr>
        <w:t>ScrollMes</w:t>
      </w:r>
      <w:r w:rsidRPr="00951709">
        <w:rPr>
          <w:lang w:val="ru-RU"/>
        </w:rPr>
        <w:t>. Эта процедура обрабатывает нажатия клавиш [</w:t>
      </w:r>
      <w:r>
        <w:t>PgUp</w:t>
      </w:r>
      <w:r w:rsidRPr="00951709">
        <w:rPr>
          <w:lang w:val="ru-RU"/>
        </w:rPr>
        <w:t>], [</w:t>
      </w:r>
      <w:r>
        <w:t>PgDown</w:t>
      </w:r>
      <w:r w:rsidRPr="00951709">
        <w:rPr>
          <w:lang w:val="ru-RU"/>
        </w:rPr>
        <w:t xml:space="preserve">] и клавиш управления курсором для выполнения прокрутки записей из файла. </w:t>
      </w:r>
    </w:p>
    <w:p w:rsidR="00D009EC" w:rsidRPr="00951709" w:rsidRDefault="008E1307">
      <w:pPr>
        <w:spacing w:after="144"/>
        <w:ind w:left="1129" w:right="5"/>
        <w:rPr>
          <w:lang w:val="ru-RU"/>
        </w:rPr>
      </w:pPr>
      <w:r w:rsidRPr="00951709">
        <w:rPr>
          <w:lang w:val="ru-RU"/>
        </w:rPr>
        <w:t xml:space="preserve">Для </w:t>
      </w:r>
      <w:r w:rsidRPr="00951709">
        <w:rPr>
          <w:lang w:val="ru-RU"/>
        </w:rPr>
        <w:tab/>
        <w:t xml:space="preserve">корректной </w:t>
      </w:r>
      <w:r w:rsidRPr="00951709">
        <w:rPr>
          <w:lang w:val="ru-RU"/>
        </w:rPr>
        <w:tab/>
        <w:t xml:space="preserve">работы </w:t>
      </w:r>
      <w:r w:rsidRPr="00951709">
        <w:rPr>
          <w:lang w:val="ru-RU"/>
        </w:rPr>
        <w:tab/>
        <w:t xml:space="preserve">процедуре </w:t>
      </w:r>
      <w:r w:rsidRPr="00951709">
        <w:rPr>
          <w:lang w:val="ru-RU"/>
        </w:rPr>
        <w:tab/>
      </w:r>
      <w:r>
        <w:rPr>
          <w:b/>
          <w:i/>
        </w:rPr>
        <w:t>ScrollMes</w:t>
      </w:r>
      <w:r w:rsidRPr="00951709">
        <w:rPr>
          <w:lang w:val="ru-RU"/>
        </w:rPr>
        <w:t xml:space="preserve"> </w:t>
      </w:r>
      <w:r w:rsidRPr="00951709">
        <w:rPr>
          <w:lang w:val="ru-RU"/>
        </w:rPr>
        <w:tab/>
        <w:t xml:space="preserve">необходима инициализирующая информация: </w:t>
      </w:r>
    </w:p>
    <w:p w:rsidR="00D009EC" w:rsidRPr="00951709" w:rsidRDefault="008E1307">
      <w:pPr>
        <w:spacing w:after="0" w:line="328" w:lineRule="auto"/>
        <w:ind w:left="1129" w:right="2040"/>
        <w:rPr>
          <w:lang w:val="ru-RU"/>
        </w:rPr>
      </w:pPr>
      <w:r w:rsidRPr="00951709">
        <w:rPr>
          <w:rFonts w:ascii="Segoe UI Symbol" w:eastAsia="Segoe UI Symbol" w:hAnsi="Segoe UI Symbol" w:cs="Segoe UI Symbol"/>
          <w:lang w:val="ru-RU"/>
        </w:rPr>
        <w:lastRenderedPageBreak/>
        <w:t xml:space="preserve">♦ </w:t>
      </w:r>
      <w:r w:rsidRPr="00951709">
        <w:rPr>
          <w:lang w:val="ru-RU"/>
        </w:rPr>
        <w:t xml:space="preserve">файл, по которому производится скроллинг; </w:t>
      </w:r>
      <w:r w:rsidRPr="00951709">
        <w:rPr>
          <w:rFonts w:ascii="Segoe UI Symbol" w:eastAsia="Segoe UI Symbol" w:hAnsi="Segoe UI Symbol" w:cs="Segoe UI Symbol"/>
          <w:lang w:val="ru-RU"/>
        </w:rPr>
        <w:t xml:space="preserve">♦ </w:t>
      </w:r>
      <w:r w:rsidRPr="00951709">
        <w:rPr>
          <w:lang w:val="ru-RU"/>
        </w:rPr>
        <w:t xml:space="preserve">соответствие полей диалоговой панели полям в файле. </w:t>
      </w:r>
    </w:p>
    <w:p w:rsidR="00D009EC" w:rsidRPr="00951709" w:rsidRDefault="008E1307">
      <w:pPr>
        <w:spacing w:after="51"/>
        <w:ind w:left="1129" w:right="5"/>
        <w:rPr>
          <w:lang w:val="ru-RU"/>
        </w:rPr>
      </w:pPr>
      <w:r w:rsidRPr="00951709">
        <w:rPr>
          <w:lang w:val="ru-RU"/>
        </w:rPr>
        <w:t xml:space="preserve">Эта информация задается при помощи процедуры </w:t>
      </w:r>
      <w:r>
        <w:rPr>
          <w:b/>
          <w:i/>
          <w:color w:val="0000FF"/>
          <w:u w:val="single" w:color="0000FF"/>
        </w:rPr>
        <w:t>SetScroll</w:t>
      </w:r>
      <w:r w:rsidRPr="00951709">
        <w:rPr>
          <w:lang w:val="ru-RU"/>
        </w:rPr>
        <w:t xml:space="preserve">. </w:t>
      </w:r>
    </w:p>
    <w:p w:rsidR="00D009EC" w:rsidRPr="00951709" w:rsidRDefault="008E1307">
      <w:pPr>
        <w:spacing w:after="88"/>
        <w:ind w:left="846" w:right="0"/>
        <w:jc w:val="left"/>
        <w:rPr>
          <w:lang w:val="ru-RU"/>
        </w:rPr>
      </w:pPr>
      <w:r>
        <w:rPr>
          <w:b/>
          <w:sz w:val="22"/>
        </w:rPr>
        <w:t>SetScroll</w:t>
      </w:r>
      <w:r w:rsidRPr="00951709">
        <w:rPr>
          <w:b/>
          <w:sz w:val="22"/>
          <w:lang w:val="ru-RU"/>
        </w:rPr>
        <w:t xml:space="preserve"> ( </w:t>
      </w:r>
      <w:r>
        <w:rPr>
          <w:b/>
          <w:sz w:val="22"/>
        </w:rPr>
        <w:t>FILE</w:t>
      </w:r>
      <w:r w:rsidRPr="00951709">
        <w:rPr>
          <w:b/>
          <w:sz w:val="22"/>
          <w:lang w:val="ru-RU"/>
        </w:rPr>
        <w:t xml:space="preserve">, </w:t>
      </w:r>
      <w:r>
        <w:rPr>
          <w:b/>
          <w:sz w:val="22"/>
        </w:rPr>
        <w:t>DlgName</w:t>
      </w:r>
      <w:r w:rsidRPr="00951709">
        <w:rPr>
          <w:b/>
          <w:sz w:val="22"/>
          <w:lang w:val="ru-RU"/>
        </w:rPr>
        <w:t xml:space="preserve">, </w:t>
      </w:r>
      <w:r>
        <w:rPr>
          <w:b/>
          <w:sz w:val="22"/>
        </w:rPr>
        <w:t>FileName</w:t>
      </w:r>
      <w:r w:rsidRPr="00951709">
        <w:rPr>
          <w:b/>
          <w:sz w:val="22"/>
          <w:lang w:val="ru-RU"/>
        </w:rPr>
        <w:t xml:space="preserve">, …) </w:t>
      </w:r>
    </w:p>
    <w:p w:rsidR="00D009EC" w:rsidRPr="00951709" w:rsidRDefault="008E1307">
      <w:pPr>
        <w:spacing w:after="109"/>
        <w:ind w:left="1129" w:right="5"/>
        <w:rPr>
          <w:lang w:val="ru-RU"/>
        </w:rPr>
      </w:pPr>
      <w:r w:rsidRPr="00951709">
        <w:rPr>
          <w:lang w:val="ru-RU"/>
        </w:rPr>
        <w:t xml:space="preserve">Параметр </w:t>
      </w:r>
      <w:r>
        <w:rPr>
          <w:b/>
          <w:i/>
        </w:rPr>
        <w:t>FILE</w:t>
      </w:r>
      <w:r w:rsidRPr="00951709">
        <w:rPr>
          <w:lang w:val="ru-RU"/>
        </w:rPr>
        <w:t xml:space="preserve"> задает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файла, по которому будет производиться прокрутка. </w:t>
      </w:r>
      <w:r>
        <w:rPr>
          <w:b/>
          <w:i/>
        </w:rPr>
        <w:t>DlgName</w:t>
      </w:r>
      <w:r w:rsidRPr="00951709">
        <w:rPr>
          <w:lang w:val="ru-RU"/>
        </w:rPr>
        <w:t xml:space="preserve"> – имя первой колонки в диалоговой панели. </w:t>
      </w:r>
      <w:r>
        <w:rPr>
          <w:b/>
          <w:i/>
        </w:rPr>
        <w:t>FileName</w:t>
      </w:r>
      <w:r w:rsidRPr="00951709">
        <w:rPr>
          <w:lang w:val="ru-RU"/>
        </w:rPr>
        <w:t xml:space="preserve"> – имя поля в фале </w:t>
      </w:r>
      <w:r>
        <w:rPr>
          <w:b/>
          <w:i/>
        </w:rPr>
        <w:t>FILE</w:t>
      </w:r>
      <w:r w:rsidRPr="00951709">
        <w:rPr>
          <w:lang w:val="ru-RU"/>
        </w:rPr>
        <w:t xml:space="preserve">, данные из которого должны выводиться в колонку с именем </w:t>
      </w:r>
      <w:r>
        <w:rPr>
          <w:b/>
          <w:i/>
        </w:rPr>
        <w:t>DlgName</w:t>
      </w:r>
      <w:r w:rsidRPr="00951709">
        <w:rPr>
          <w:lang w:val="ru-RU"/>
        </w:rPr>
        <w:t xml:space="preserve">. Если имя поля в файле совпадает с именем колонки, можно указать вместо имени </w:t>
      </w:r>
      <w:r>
        <w:rPr>
          <w:b/>
          <w:i/>
        </w:rPr>
        <w:t>FileName</w:t>
      </w:r>
      <w:r w:rsidRPr="00951709">
        <w:rPr>
          <w:lang w:val="ru-RU"/>
        </w:rPr>
        <w:t xml:space="preserve"> значение </w:t>
      </w:r>
      <w:r>
        <w:t>NULL</w:t>
      </w:r>
      <w:r w:rsidRPr="00951709">
        <w:rPr>
          <w:lang w:val="ru-RU"/>
        </w:rPr>
        <w:t xml:space="preserve">. Пары </w:t>
      </w:r>
      <w:r w:rsidRPr="00951709">
        <w:rPr>
          <w:b/>
          <w:i/>
          <w:lang w:val="ru-RU"/>
        </w:rPr>
        <w:t>"</w:t>
      </w:r>
      <w:r>
        <w:rPr>
          <w:b/>
          <w:i/>
        </w:rPr>
        <w:t>DlgName</w:t>
      </w:r>
      <w:r w:rsidRPr="00951709">
        <w:rPr>
          <w:b/>
          <w:i/>
          <w:lang w:val="ru-RU"/>
        </w:rPr>
        <w:t>-</w:t>
      </w:r>
      <w:r>
        <w:rPr>
          <w:b/>
          <w:i/>
        </w:rPr>
        <w:t>FileName</w:t>
      </w:r>
      <w:r w:rsidRPr="00951709">
        <w:rPr>
          <w:b/>
          <w:i/>
          <w:lang w:val="ru-RU"/>
        </w:rPr>
        <w:t>"</w:t>
      </w:r>
      <w:r w:rsidRPr="00951709">
        <w:rPr>
          <w:lang w:val="ru-RU"/>
        </w:rPr>
        <w:t xml:space="preserve"> должны быть указаны для каждой колонки в скроллинге. Процедура </w:t>
      </w:r>
      <w:r>
        <w:rPr>
          <w:b/>
          <w:i/>
        </w:rPr>
        <w:t>SetScroll</w:t>
      </w:r>
      <w:r w:rsidRPr="00951709">
        <w:rPr>
          <w:lang w:val="ru-RU"/>
        </w:rPr>
        <w:t xml:space="preserve"> должна вызываться перед вызовом </w:t>
      </w:r>
      <w:r>
        <w:rPr>
          <w:b/>
          <w:i/>
        </w:rPr>
        <w:t>RunDialog</w:t>
      </w:r>
      <w:r w:rsidRPr="00951709">
        <w:rPr>
          <w:lang w:val="ru-RU"/>
        </w:rPr>
        <w:t xml:space="preserve">. </w:t>
      </w:r>
    </w:p>
    <w:p w:rsidR="00D009EC" w:rsidRPr="00951709" w:rsidRDefault="008E1307">
      <w:pPr>
        <w:spacing w:after="109"/>
        <w:ind w:left="1129" w:right="5"/>
        <w:rPr>
          <w:lang w:val="ru-RU"/>
        </w:rPr>
      </w:pPr>
      <w:r w:rsidRPr="00951709">
        <w:rPr>
          <w:lang w:val="ru-RU"/>
        </w:rPr>
        <w:t>Область прокрутки в диалоговой панели должна быть создана как совокупность колонок. Каждая колонка образуется из набора редактируемых полей. Названия полей в колонке должны быть одинаковыми за исключением окончания. Окончанием в названии поля должен быть номер строки в колонке. Первая строка должна иметь номер 0. На</w:t>
      </w:r>
      <w:r w:rsidR="0066018D">
        <w:rPr>
          <w:lang w:val="ru-RU"/>
        </w:rPr>
        <w:t>Пример:  Misal:</w:t>
      </w:r>
      <w:r w:rsidRPr="00951709">
        <w:rPr>
          <w:lang w:val="ru-RU"/>
        </w:rPr>
        <w:t xml:space="preserve"> </w:t>
      </w:r>
      <w:r>
        <w:rPr>
          <w:b/>
          <w:i/>
        </w:rPr>
        <w:t>ColName</w:t>
      </w:r>
      <w:r w:rsidRPr="00951709">
        <w:rPr>
          <w:b/>
          <w:i/>
          <w:lang w:val="ru-RU"/>
        </w:rPr>
        <w:t>0</w:t>
      </w:r>
      <w:r w:rsidRPr="00951709">
        <w:rPr>
          <w:lang w:val="ru-RU"/>
        </w:rPr>
        <w:t xml:space="preserve"> – имя первой строки в колонке, </w:t>
      </w:r>
      <w:r>
        <w:rPr>
          <w:b/>
          <w:i/>
        </w:rPr>
        <w:t>ColName</w:t>
      </w:r>
      <w:r w:rsidRPr="00951709">
        <w:rPr>
          <w:b/>
          <w:i/>
          <w:lang w:val="ru-RU"/>
        </w:rPr>
        <w:t>1</w:t>
      </w:r>
      <w:r w:rsidRPr="00951709">
        <w:rPr>
          <w:lang w:val="ru-RU"/>
        </w:rPr>
        <w:t xml:space="preserve"> – имя второй строки в колонке и т.д. </w:t>
      </w:r>
    </w:p>
    <w:p w:rsidR="00D009EC" w:rsidRPr="00951709" w:rsidRDefault="008E1307">
      <w:pPr>
        <w:spacing w:after="109"/>
        <w:ind w:left="1129" w:right="5"/>
        <w:rPr>
          <w:lang w:val="ru-RU"/>
        </w:rPr>
      </w:pPr>
      <w:r w:rsidRPr="00951709">
        <w:rPr>
          <w:lang w:val="ru-RU"/>
        </w:rPr>
        <w:t xml:space="preserve">Под именем колонки подразумевается имя поля без окончания. В этом случае именем колонки будет </w:t>
      </w:r>
      <w:r>
        <w:rPr>
          <w:b/>
          <w:i/>
        </w:rPr>
        <w:t>ColName</w:t>
      </w:r>
      <w:r w:rsidRPr="00951709">
        <w:rPr>
          <w:lang w:val="ru-RU"/>
        </w:rPr>
        <w:t xml:space="preserve">. Именно это имя колонки передается процедуре </w:t>
      </w:r>
      <w:r>
        <w:rPr>
          <w:b/>
          <w:i/>
        </w:rPr>
        <w:t>SetScroll</w:t>
      </w:r>
      <w:r w:rsidRPr="00951709">
        <w:rPr>
          <w:lang w:val="ru-RU"/>
        </w:rPr>
        <w:t xml:space="preserve">. </w:t>
      </w:r>
    </w:p>
    <w:p w:rsidR="00D009EC" w:rsidRPr="00951709" w:rsidRDefault="008E1307">
      <w:pPr>
        <w:ind w:left="1129" w:right="5"/>
        <w:rPr>
          <w:lang w:val="ru-RU"/>
        </w:rPr>
      </w:pPr>
      <w:r w:rsidRPr="00951709">
        <w:rPr>
          <w:lang w:val="ru-RU"/>
        </w:rPr>
        <w:t xml:space="preserve">Таким образом, для создания скроллинга на языке </w:t>
      </w:r>
      <w:r>
        <w:t>RSL</w:t>
      </w:r>
      <w:r w:rsidRPr="00951709">
        <w:rPr>
          <w:lang w:val="ru-RU"/>
        </w:rPr>
        <w:t xml:space="preserve"> необходимо: </w:t>
      </w:r>
    </w:p>
    <w:p w:rsidR="00D009EC" w:rsidRPr="00951709" w:rsidRDefault="008E1307">
      <w:pPr>
        <w:numPr>
          <w:ilvl w:val="0"/>
          <w:numId w:val="13"/>
        </w:numPr>
        <w:spacing w:after="108"/>
        <w:ind w:right="5" w:hanging="360"/>
        <w:rPr>
          <w:lang w:val="ru-RU"/>
        </w:rPr>
      </w:pPr>
      <w:r w:rsidRPr="00951709">
        <w:rPr>
          <w:lang w:val="ru-RU"/>
        </w:rPr>
        <w:t xml:space="preserve">С помощью редактора ресурсов создать диалоговую панель. </w:t>
      </w:r>
    </w:p>
    <w:p w:rsidR="00D009EC" w:rsidRPr="00951709" w:rsidRDefault="008E1307">
      <w:pPr>
        <w:numPr>
          <w:ilvl w:val="0"/>
          <w:numId w:val="13"/>
        </w:numPr>
        <w:spacing w:after="110"/>
        <w:ind w:right="5" w:hanging="360"/>
        <w:rPr>
          <w:lang w:val="ru-RU"/>
        </w:rPr>
      </w:pPr>
      <w:r w:rsidRPr="00951709">
        <w:rPr>
          <w:lang w:val="ru-RU"/>
        </w:rPr>
        <w:t xml:space="preserve">Используя директиву </w:t>
      </w:r>
      <w:r>
        <w:rPr>
          <w:b/>
          <w:i/>
        </w:rPr>
        <w:t>import</w:t>
      </w:r>
      <w:r w:rsidRPr="00951709">
        <w:rPr>
          <w:lang w:val="ru-RU"/>
        </w:rPr>
        <w:t xml:space="preserve">, импортировать в </w:t>
      </w:r>
      <w:r>
        <w:t>RSL</w:t>
      </w:r>
      <w:r w:rsidRPr="00951709">
        <w:rPr>
          <w:lang w:val="ru-RU"/>
        </w:rPr>
        <w:t>- программу модуль</w:t>
      </w:r>
      <w:r w:rsidRPr="00951709">
        <w:rPr>
          <w:b/>
          <w:i/>
          <w:lang w:val="ru-RU"/>
        </w:rPr>
        <w:t xml:space="preserve"> </w:t>
      </w:r>
      <w:r>
        <w:rPr>
          <w:b/>
          <w:i/>
        </w:rPr>
        <w:t>RslScr</w:t>
      </w:r>
      <w:r w:rsidRPr="00951709">
        <w:rPr>
          <w:lang w:val="ru-RU"/>
        </w:rPr>
        <w:t xml:space="preserve">. </w:t>
      </w:r>
    </w:p>
    <w:p w:rsidR="00D009EC" w:rsidRPr="00951709" w:rsidRDefault="008E1307">
      <w:pPr>
        <w:numPr>
          <w:ilvl w:val="0"/>
          <w:numId w:val="13"/>
        </w:numPr>
        <w:spacing w:after="140"/>
        <w:ind w:right="5" w:hanging="360"/>
        <w:rPr>
          <w:lang w:val="ru-RU"/>
        </w:rPr>
      </w:pPr>
      <w:r w:rsidRPr="00951709">
        <w:rPr>
          <w:lang w:val="ru-RU"/>
        </w:rPr>
        <w:t xml:space="preserve">Непосредственно перед вызовом процедуры </w:t>
      </w:r>
      <w:r>
        <w:rPr>
          <w:b/>
          <w:i/>
        </w:rPr>
        <w:t>RunDialog</w:t>
      </w:r>
      <w:r w:rsidRPr="00951709">
        <w:rPr>
          <w:lang w:val="ru-RU"/>
        </w:rPr>
        <w:t xml:space="preserve"> вызвать макропроцедуру </w:t>
      </w:r>
      <w:r>
        <w:rPr>
          <w:b/>
          <w:i/>
        </w:rPr>
        <w:t>SetScroll</w:t>
      </w:r>
      <w:r w:rsidRPr="00951709">
        <w:rPr>
          <w:lang w:val="ru-RU"/>
        </w:rPr>
        <w:t xml:space="preserve"> для задания соответствия имен полей в файле и диалоговой панели. </w:t>
      </w:r>
    </w:p>
    <w:p w:rsidR="00D009EC" w:rsidRPr="00951709" w:rsidRDefault="008E1307">
      <w:pPr>
        <w:numPr>
          <w:ilvl w:val="0"/>
          <w:numId w:val="13"/>
        </w:numPr>
        <w:spacing w:after="108"/>
        <w:ind w:right="5" w:hanging="360"/>
        <w:rPr>
          <w:lang w:val="ru-RU"/>
        </w:rPr>
      </w:pPr>
      <w:r w:rsidRPr="00951709">
        <w:rPr>
          <w:lang w:val="ru-RU"/>
        </w:rPr>
        <w:t xml:space="preserve">Вызвать процедуру </w:t>
      </w:r>
      <w:r w:rsidRPr="00951709">
        <w:rPr>
          <w:lang w:val="ru-RU"/>
        </w:rPr>
        <w:tab/>
      </w:r>
      <w:r>
        <w:rPr>
          <w:b/>
          <w:i/>
        </w:rPr>
        <w:t>RunDialog</w:t>
      </w:r>
      <w:r w:rsidRPr="00951709">
        <w:rPr>
          <w:lang w:val="ru-RU"/>
        </w:rPr>
        <w:t xml:space="preserve"> и задать процедуру обработки сообщений. </w:t>
      </w:r>
    </w:p>
    <w:p w:rsidR="00D009EC" w:rsidRPr="00951709" w:rsidRDefault="008E1307">
      <w:pPr>
        <w:numPr>
          <w:ilvl w:val="0"/>
          <w:numId w:val="13"/>
        </w:numPr>
        <w:ind w:right="5" w:hanging="360"/>
        <w:rPr>
          <w:lang w:val="ru-RU"/>
        </w:rPr>
      </w:pPr>
      <w:r w:rsidRPr="00951709">
        <w:rPr>
          <w:lang w:val="ru-RU"/>
        </w:rPr>
        <w:t xml:space="preserve">В процедуре обработки сообщений вызывать предопределенную процедуру </w:t>
      </w:r>
      <w:r>
        <w:rPr>
          <w:b/>
          <w:i/>
        </w:rPr>
        <w:t>ScrollMes</w:t>
      </w:r>
      <w:r w:rsidRPr="00951709">
        <w:rPr>
          <w:lang w:val="ru-RU"/>
        </w:rPr>
        <w:t xml:space="preserve"> для всех необработанных сообщений. </w:t>
      </w:r>
    </w:p>
    <w:p w:rsidR="00D009EC" w:rsidRPr="002B08F2" w:rsidRDefault="008E1307">
      <w:pPr>
        <w:spacing w:after="90" w:line="250" w:lineRule="auto"/>
        <w:ind w:left="846" w:right="0"/>
        <w:jc w:val="left"/>
        <w:rPr>
          <w:lang w:val="ru-RU"/>
        </w:rPr>
      </w:pPr>
      <w:r w:rsidRPr="00951709">
        <w:rPr>
          <w:b/>
          <w:i/>
          <w:sz w:val="22"/>
          <w:lang w:val="ru-RU"/>
        </w:rPr>
        <w:t xml:space="preserve">Пример. </w:t>
      </w:r>
      <w:r w:rsidR="00CC1315" w:rsidRPr="002B08F2">
        <w:rPr>
          <w:b/>
          <w:i/>
          <w:sz w:val="22"/>
          <w:lang w:val="ru-RU"/>
        </w:rPr>
        <w:t xml:space="preserve"> </w:t>
      </w:r>
      <w:r w:rsidR="00CC1315" w:rsidRPr="0066018D">
        <w:rPr>
          <w:b/>
          <w:i/>
          <w:color w:val="FF0000"/>
          <w:sz w:val="22"/>
          <w:lang w:val="ru-RU"/>
        </w:rPr>
        <w:t>Misal:</w:t>
      </w:r>
    </w:p>
    <w:p w:rsidR="00D009EC" w:rsidRPr="00951709" w:rsidRDefault="008E1307">
      <w:pPr>
        <w:spacing w:after="129"/>
        <w:ind w:left="1413" w:right="271"/>
        <w:rPr>
          <w:lang w:val="ru-RU"/>
        </w:rPr>
      </w:pPr>
      <w:r w:rsidRPr="00951709">
        <w:rPr>
          <w:i/>
          <w:sz w:val="20"/>
          <w:lang w:val="ru-RU"/>
        </w:rPr>
        <w:t xml:space="preserve">Область прокрутки в диалоговой панели состоит из двух колонок с названиями </w:t>
      </w:r>
      <w:r>
        <w:rPr>
          <w:b/>
          <w:i/>
          <w:sz w:val="20"/>
        </w:rPr>
        <w:t>Blnc</w:t>
      </w:r>
      <w:r w:rsidRPr="00951709">
        <w:rPr>
          <w:b/>
          <w:i/>
          <w:sz w:val="20"/>
          <w:lang w:val="ru-RU"/>
        </w:rPr>
        <w:t xml:space="preserve"> </w:t>
      </w:r>
      <w:r w:rsidRPr="00951709">
        <w:rPr>
          <w:i/>
          <w:sz w:val="20"/>
          <w:lang w:val="ru-RU"/>
        </w:rPr>
        <w:t xml:space="preserve">и </w:t>
      </w:r>
      <w:r>
        <w:rPr>
          <w:b/>
          <w:i/>
          <w:sz w:val="20"/>
        </w:rPr>
        <w:t>NameB</w:t>
      </w:r>
      <w:r w:rsidRPr="00951709">
        <w:rPr>
          <w:i/>
          <w:sz w:val="20"/>
          <w:lang w:val="ru-RU"/>
        </w:rPr>
        <w:t xml:space="preserve">. В этом случае вызов процедуры </w:t>
      </w:r>
      <w:r>
        <w:rPr>
          <w:b/>
          <w:i/>
          <w:sz w:val="20"/>
        </w:rPr>
        <w:t>SetScroll</w:t>
      </w:r>
      <w:r w:rsidRPr="00951709">
        <w:rPr>
          <w:b/>
          <w:i/>
          <w:sz w:val="20"/>
          <w:lang w:val="ru-RU"/>
        </w:rPr>
        <w:t xml:space="preserve"> </w:t>
      </w:r>
      <w:r w:rsidRPr="00951709">
        <w:rPr>
          <w:i/>
          <w:sz w:val="20"/>
          <w:lang w:val="ru-RU"/>
        </w:rPr>
        <w:t xml:space="preserve">может быть таким: </w:t>
      </w:r>
    </w:p>
    <w:p w:rsidR="00D009EC" w:rsidRPr="00951709" w:rsidRDefault="008E1307">
      <w:pPr>
        <w:spacing w:after="4" w:line="249" w:lineRule="auto"/>
        <w:ind w:left="1414" w:right="1145"/>
        <w:jc w:val="left"/>
        <w:rPr>
          <w:lang w:val="ru-RU"/>
        </w:rPr>
      </w:pPr>
      <w:r>
        <w:rPr>
          <w:rFonts w:ascii="Arial" w:eastAsia="Arial" w:hAnsi="Arial" w:cs="Arial"/>
          <w:i/>
          <w:sz w:val="20"/>
        </w:rPr>
        <w:t>SetScroll</w:t>
      </w:r>
      <w:r w:rsidRPr="00951709">
        <w:rPr>
          <w:rFonts w:ascii="Arial" w:eastAsia="Arial" w:hAnsi="Arial" w:cs="Arial"/>
          <w:i/>
          <w:sz w:val="20"/>
          <w:lang w:val="ru-RU"/>
        </w:rPr>
        <w:t xml:space="preserve"> ( </w:t>
      </w:r>
      <w:r>
        <w:rPr>
          <w:rFonts w:ascii="Arial" w:eastAsia="Arial" w:hAnsi="Arial" w:cs="Arial"/>
          <w:i/>
          <w:sz w:val="20"/>
        </w:rPr>
        <w:t>ff</w:t>
      </w:r>
      <w:r w:rsidRPr="00951709">
        <w:rPr>
          <w:rFonts w:ascii="Arial" w:eastAsia="Arial" w:hAnsi="Arial" w:cs="Arial"/>
          <w:i/>
          <w:sz w:val="20"/>
          <w:lang w:val="ru-RU"/>
        </w:rPr>
        <w:t xml:space="preserve">, </w:t>
      </w:r>
    </w:p>
    <w:p w:rsidR="00D009EC" w:rsidRDefault="008E1307">
      <w:pPr>
        <w:spacing w:after="4" w:line="249" w:lineRule="auto"/>
        <w:ind w:left="1414" w:right="1145"/>
        <w:jc w:val="left"/>
      </w:pPr>
      <w:r w:rsidRPr="00951709">
        <w:rPr>
          <w:rFonts w:ascii="Arial" w:eastAsia="Arial" w:hAnsi="Arial" w:cs="Arial"/>
          <w:i/>
          <w:sz w:val="20"/>
          <w:lang w:val="ru-RU"/>
        </w:rPr>
        <w:t xml:space="preserve">                  </w:t>
      </w:r>
      <w:r>
        <w:rPr>
          <w:rFonts w:ascii="Arial" w:eastAsia="Arial" w:hAnsi="Arial" w:cs="Arial"/>
          <w:i/>
          <w:sz w:val="20"/>
        </w:rPr>
        <w:t xml:space="preserve">"Blnc",       "Balance", </w:t>
      </w:r>
    </w:p>
    <w:p w:rsidR="00D009EC" w:rsidRDefault="008E1307">
      <w:pPr>
        <w:spacing w:after="170" w:line="249" w:lineRule="auto"/>
        <w:ind w:left="1414" w:right="1145"/>
        <w:jc w:val="left"/>
      </w:pPr>
      <w:r>
        <w:rPr>
          <w:rFonts w:ascii="Arial" w:eastAsia="Arial" w:hAnsi="Arial" w:cs="Arial"/>
          <w:i/>
          <w:sz w:val="20"/>
        </w:rPr>
        <w:t xml:space="preserve">                  "NameB",  "Name_Part")  </w:t>
      </w:r>
    </w:p>
    <w:p w:rsidR="00D009EC" w:rsidRPr="00951709" w:rsidRDefault="008E1307">
      <w:pPr>
        <w:spacing w:after="130"/>
        <w:ind w:left="1129" w:right="5"/>
        <w:rPr>
          <w:lang w:val="ru-RU"/>
        </w:rPr>
      </w:pPr>
      <w:r w:rsidRPr="00951709">
        <w:rPr>
          <w:lang w:val="ru-RU"/>
        </w:rPr>
        <w:t xml:space="preserve">После вызова процедуры </w:t>
      </w:r>
      <w:r>
        <w:rPr>
          <w:b/>
          <w:i/>
        </w:rPr>
        <w:t>SetScroll</w:t>
      </w:r>
      <w:r w:rsidRPr="00951709">
        <w:rPr>
          <w:lang w:val="ru-RU"/>
        </w:rPr>
        <w:t xml:space="preserve"> запуск на выполнение диалоговой панели с областью прокрутки производится обращением к стандартной процедуре </w:t>
      </w:r>
      <w:r>
        <w:rPr>
          <w:b/>
          <w:i/>
        </w:rPr>
        <w:t>RunDialog</w:t>
      </w:r>
      <w:r w:rsidRPr="00951709">
        <w:rPr>
          <w:lang w:val="ru-RU"/>
        </w:rPr>
        <w:t xml:space="preserve">. При этом если не указывается пользовательская процедура обработки сообщений от диалоговой панели, то необходимо указать имя стандартной процедуры </w:t>
      </w:r>
      <w:r>
        <w:rPr>
          <w:b/>
          <w:i/>
        </w:rPr>
        <w:t>ScrollMes</w:t>
      </w:r>
      <w:r w:rsidRPr="00951709">
        <w:rPr>
          <w:lang w:val="ru-RU"/>
        </w:rPr>
        <w:t xml:space="preserve">. Если создается пользовательская процедура обработки сообщений, то в ней необходимо для всех необработанных сообщений вызывать стандартную процедуру </w:t>
      </w:r>
      <w:r>
        <w:rPr>
          <w:b/>
          <w:i/>
        </w:rPr>
        <w:t>ScrollMes</w:t>
      </w:r>
      <w:r w:rsidRPr="00951709">
        <w:rPr>
          <w:lang w:val="ru-RU"/>
        </w:rPr>
        <w:t xml:space="preserve">. </w:t>
      </w:r>
    </w:p>
    <w:p w:rsidR="00D009EC" w:rsidRPr="00951709" w:rsidRDefault="008E1307">
      <w:pPr>
        <w:spacing w:after="129"/>
        <w:ind w:left="1129" w:right="5"/>
        <w:rPr>
          <w:lang w:val="ru-RU"/>
        </w:rPr>
      </w:pPr>
      <w:r w:rsidRPr="00951709">
        <w:rPr>
          <w:lang w:val="ru-RU"/>
        </w:rPr>
        <w:lastRenderedPageBreak/>
        <w:t xml:space="preserve">Стандартная процедура </w:t>
      </w:r>
      <w:r>
        <w:rPr>
          <w:b/>
          <w:i/>
        </w:rPr>
        <w:t>ScrollMes</w:t>
      </w:r>
      <w:r w:rsidRPr="00951709">
        <w:rPr>
          <w:lang w:val="ru-RU"/>
        </w:rPr>
        <w:t xml:space="preserve"> обрабатывает нажатие на клавишу [</w:t>
      </w:r>
      <w:r>
        <w:t>Enter</w:t>
      </w:r>
      <w:r w:rsidRPr="00951709">
        <w:rPr>
          <w:lang w:val="ru-RU"/>
        </w:rPr>
        <w:t xml:space="preserve">]. При нажатии на эту клавишу диалоговая панель закрывается, выбранная запись в области прокрутки делается текущей записью в файле и процедура </w:t>
      </w:r>
      <w:r>
        <w:rPr>
          <w:b/>
          <w:i/>
        </w:rPr>
        <w:t>RunDialog</w:t>
      </w:r>
      <w:r w:rsidRPr="00951709">
        <w:rPr>
          <w:lang w:val="ru-RU"/>
        </w:rPr>
        <w:t xml:space="preserve"> возвращает </w:t>
      </w:r>
      <w:r>
        <w:t>TRUE</w:t>
      </w:r>
      <w:r w:rsidRPr="00951709">
        <w:rPr>
          <w:lang w:val="ru-RU"/>
        </w:rPr>
        <w:t xml:space="preserve">. </w:t>
      </w:r>
    </w:p>
    <w:p w:rsidR="00D009EC" w:rsidRPr="00951709" w:rsidRDefault="008E1307">
      <w:pPr>
        <w:spacing w:after="127"/>
        <w:ind w:left="1129" w:right="0"/>
        <w:jc w:val="left"/>
        <w:rPr>
          <w:lang w:val="ru-RU"/>
        </w:rPr>
      </w:pPr>
      <w:r w:rsidRPr="00951709">
        <w:rPr>
          <w:lang w:val="ru-RU"/>
        </w:rPr>
        <w:t xml:space="preserve">Пользователю необходимо быть внимательным в том случае, когда необходимо отобразить на экране диалог с областью прокрутки из процедуры обработки сообщений от диалоговой панели, так же содержащей область прокрутки. Так как макромодуль </w:t>
      </w:r>
      <w:r>
        <w:rPr>
          <w:b/>
          <w:i/>
        </w:rPr>
        <w:t>RslScr</w:t>
      </w:r>
      <w:r w:rsidRPr="00951709">
        <w:rPr>
          <w:lang w:val="ru-RU"/>
        </w:rPr>
        <w:t xml:space="preserve"> содержит ряд глобальных переменных, то рекурсивный вызов может уничтожить данные для текущей диалоговой панели. Чтобы избежать этого, нужно сохранять значения глобальных переменных. </w:t>
      </w:r>
    </w:p>
    <w:p w:rsidR="00D009EC" w:rsidRPr="00951709" w:rsidRDefault="0066018D">
      <w:pPr>
        <w:spacing w:after="48" w:line="250" w:lineRule="auto"/>
        <w:ind w:left="846" w:right="0"/>
        <w:jc w:val="left"/>
        <w:rPr>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D009EC" w:rsidRDefault="008E1307">
      <w:pPr>
        <w:spacing w:after="67" w:line="249" w:lineRule="auto"/>
        <w:ind w:left="1414" w:right="1254"/>
        <w:jc w:val="left"/>
      </w:pPr>
      <w:r w:rsidRPr="00951709">
        <w:rPr>
          <w:rFonts w:ascii="Arial" w:eastAsia="Arial" w:hAnsi="Arial" w:cs="Arial"/>
          <w:i/>
          <w:sz w:val="20"/>
          <w:lang w:val="ru-RU"/>
        </w:rPr>
        <w:t xml:space="preserve">/* Данный пример содержит фрагмент макропрограммы, в котором рекурсивно используется диалоговая панель с областью скроллинга. </w:t>
      </w:r>
      <w:r>
        <w:rPr>
          <w:rFonts w:ascii="Arial" w:eastAsia="Arial" w:hAnsi="Arial" w:cs="Arial"/>
          <w:i/>
          <w:sz w:val="20"/>
        </w:rPr>
        <w:t xml:space="preserve">*/ var SaveApos,SaveNrec,SaveNfields,SaveScrff , InUse = FALSE; array saveDlgFields; array SaveFileFields; </w:t>
      </w:r>
    </w:p>
    <w:p w:rsidR="00D009EC" w:rsidRDefault="008E1307">
      <w:pPr>
        <w:spacing w:after="4" w:line="249" w:lineRule="auto"/>
        <w:ind w:left="1414" w:right="1145"/>
        <w:jc w:val="left"/>
      </w:pPr>
      <w:r>
        <w:rPr>
          <w:rFonts w:ascii="Arial" w:eastAsia="Arial" w:hAnsi="Arial" w:cs="Arial"/>
          <w:i/>
          <w:sz w:val="20"/>
        </w:rPr>
        <w:t xml:space="preserve">SaveApos = Apos (0); </w:t>
      </w:r>
    </w:p>
    <w:p w:rsidR="00D009EC" w:rsidRDefault="008E1307">
      <w:pPr>
        <w:spacing w:after="4" w:line="249" w:lineRule="auto"/>
        <w:ind w:left="1414" w:right="1145"/>
        <w:jc w:val="left"/>
      </w:pPr>
      <w:r>
        <w:rPr>
          <w:rFonts w:ascii="Arial" w:eastAsia="Arial" w:hAnsi="Arial" w:cs="Arial"/>
          <w:i/>
          <w:sz w:val="20"/>
        </w:rPr>
        <w:t xml:space="preserve">SaveNrec = Nrec; </w:t>
      </w:r>
    </w:p>
    <w:p w:rsidR="00D009EC" w:rsidRDefault="008E1307">
      <w:pPr>
        <w:spacing w:after="4" w:line="249" w:lineRule="auto"/>
        <w:ind w:left="1414" w:right="1145"/>
        <w:jc w:val="left"/>
      </w:pPr>
      <w:r>
        <w:rPr>
          <w:rFonts w:ascii="Arial" w:eastAsia="Arial" w:hAnsi="Arial" w:cs="Arial"/>
          <w:i/>
          <w:sz w:val="20"/>
        </w:rPr>
        <w:t xml:space="preserve">SaveNfields = Nfields; </w:t>
      </w:r>
    </w:p>
    <w:p w:rsidR="00D009EC" w:rsidRDefault="008E1307">
      <w:pPr>
        <w:spacing w:after="4" w:line="249" w:lineRule="auto"/>
        <w:ind w:left="1414" w:right="1145"/>
        <w:jc w:val="left"/>
      </w:pPr>
      <w:r>
        <w:rPr>
          <w:rFonts w:ascii="Arial" w:eastAsia="Arial" w:hAnsi="Arial" w:cs="Arial"/>
          <w:i/>
          <w:sz w:val="20"/>
        </w:rPr>
        <w:t xml:space="preserve">SaveScrff = Scrff; </w:t>
      </w:r>
    </w:p>
    <w:p w:rsidR="00D009EC" w:rsidRDefault="008E1307">
      <w:pPr>
        <w:spacing w:after="69" w:line="249" w:lineRule="auto"/>
        <w:ind w:left="1414" w:right="1145"/>
        <w:jc w:val="left"/>
      </w:pPr>
      <w:r>
        <w:rPr>
          <w:rFonts w:ascii="Arial" w:eastAsia="Arial" w:hAnsi="Arial" w:cs="Arial"/>
          <w:i/>
          <w:sz w:val="20"/>
        </w:rPr>
        <w:t xml:space="preserve">SaveDlgFields = DlgFields; </w:t>
      </w:r>
    </w:p>
    <w:p w:rsidR="00D009EC" w:rsidRDefault="008E1307">
      <w:pPr>
        <w:spacing w:after="69" w:line="249" w:lineRule="auto"/>
        <w:ind w:left="1414" w:right="1145"/>
        <w:jc w:val="left"/>
      </w:pPr>
      <w:r>
        <w:rPr>
          <w:rFonts w:ascii="Arial" w:eastAsia="Arial" w:hAnsi="Arial" w:cs="Arial"/>
          <w:i/>
          <w:sz w:val="20"/>
        </w:rPr>
        <w:t xml:space="preserve">SaveFileFields = FileFields; </w:t>
      </w:r>
    </w:p>
    <w:p w:rsidR="00D009EC" w:rsidRDefault="008E1307">
      <w:pPr>
        <w:spacing w:after="4" w:line="249" w:lineRule="auto"/>
        <w:ind w:left="1414" w:right="1145"/>
        <w:jc w:val="left"/>
      </w:pPr>
      <w:r>
        <w:rPr>
          <w:rFonts w:ascii="Arial" w:eastAsia="Arial" w:hAnsi="Arial" w:cs="Arial"/>
          <w:i/>
          <w:sz w:val="20"/>
        </w:rPr>
        <w:t xml:space="preserve">SetScroll (Scrff, </w:t>
      </w:r>
    </w:p>
    <w:p w:rsidR="00D009EC" w:rsidRDefault="008E1307">
      <w:pPr>
        <w:spacing w:after="4" w:line="249" w:lineRule="auto"/>
        <w:ind w:left="1414" w:right="1145"/>
        <w:jc w:val="left"/>
      </w:pPr>
      <w:r>
        <w:rPr>
          <w:rFonts w:ascii="Arial" w:eastAsia="Arial" w:hAnsi="Arial" w:cs="Arial"/>
          <w:i/>
          <w:sz w:val="20"/>
        </w:rPr>
        <w:t xml:space="preserve">        "Blnc",       "Balance", </w:t>
      </w:r>
    </w:p>
    <w:p w:rsidR="00D009EC" w:rsidRDefault="008E1307">
      <w:pPr>
        <w:spacing w:after="4" w:line="249" w:lineRule="auto"/>
        <w:ind w:left="1414" w:right="1145"/>
        <w:jc w:val="left"/>
      </w:pPr>
      <w:r>
        <w:rPr>
          <w:rFonts w:ascii="Arial" w:eastAsia="Arial" w:hAnsi="Arial" w:cs="Arial"/>
          <w:i/>
          <w:sz w:val="20"/>
        </w:rPr>
        <w:t xml:space="preserve">        "NameB",       "Name_Part"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RunDialog (new,"ScrollMes") </w:t>
      </w:r>
    </w:p>
    <w:p w:rsidR="00D009EC" w:rsidRDefault="008E1307">
      <w:pPr>
        <w:spacing w:after="4" w:line="249" w:lineRule="auto"/>
        <w:ind w:left="1414" w:right="1145"/>
        <w:jc w:val="left"/>
      </w:pPr>
      <w:r>
        <w:rPr>
          <w:rFonts w:ascii="Arial" w:eastAsia="Arial" w:hAnsi="Arial" w:cs="Arial"/>
          <w:i/>
          <w:sz w:val="20"/>
        </w:rPr>
        <w:t xml:space="preserve">Nrec = SaveNrec; </w:t>
      </w:r>
    </w:p>
    <w:p w:rsidR="00D009EC" w:rsidRDefault="008E1307">
      <w:pPr>
        <w:spacing w:after="4" w:line="249" w:lineRule="auto"/>
        <w:ind w:left="1414" w:right="1145"/>
        <w:jc w:val="left"/>
      </w:pPr>
      <w:r>
        <w:rPr>
          <w:rFonts w:ascii="Arial" w:eastAsia="Arial" w:hAnsi="Arial" w:cs="Arial"/>
          <w:i/>
          <w:sz w:val="20"/>
        </w:rPr>
        <w:t xml:space="preserve">Nfields = SaveNfields; </w:t>
      </w:r>
    </w:p>
    <w:p w:rsidR="00D009EC" w:rsidRDefault="008E1307">
      <w:pPr>
        <w:spacing w:after="4" w:line="249" w:lineRule="auto"/>
        <w:ind w:left="1414" w:right="1145"/>
        <w:jc w:val="left"/>
      </w:pPr>
      <w:r>
        <w:rPr>
          <w:rFonts w:ascii="Arial" w:eastAsia="Arial" w:hAnsi="Arial" w:cs="Arial"/>
          <w:i/>
          <w:sz w:val="20"/>
        </w:rPr>
        <w:t xml:space="preserve">Scrff = SaveScrff; </w:t>
      </w:r>
    </w:p>
    <w:p w:rsidR="00D009EC" w:rsidRDefault="008E1307">
      <w:pPr>
        <w:spacing w:after="4" w:line="249" w:lineRule="auto"/>
        <w:ind w:left="1414" w:right="1145"/>
        <w:jc w:val="left"/>
      </w:pPr>
      <w:r>
        <w:rPr>
          <w:rFonts w:ascii="Arial" w:eastAsia="Arial" w:hAnsi="Arial" w:cs="Arial"/>
          <w:i/>
          <w:sz w:val="20"/>
        </w:rPr>
        <w:t xml:space="preserve">DlgFields  = SaveDlgFields; </w:t>
      </w:r>
    </w:p>
    <w:p w:rsidR="00D009EC" w:rsidRDefault="008E1307">
      <w:pPr>
        <w:spacing w:after="4" w:line="249" w:lineRule="auto"/>
        <w:ind w:left="1414" w:right="1145"/>
        <w:jc w:val="left"/>
      </w:pPr>
      <w:r>
        <w:rPr>
          <w:rFonts w:ascii="Arial" w:eastAsia="Arial" w:hAnsi="Arial" w:cs="Arial"/>
          <w:i/>
          <w:sz w:val="20"/>
        </w:rPr>
        <w:t xml:space="preserve">FileFields = SaveFileFields; </w:t>
      </w:r>
    </w:p>
    <w:p w:rsidR="00CC1315" w:rsidRDefault="008E1307">
      <w:pPr>
        <w:spacing w:after="4" w:line="311" w:lineRule="auto"/>
        <w:ind w:left="851" w:right="4644" w:firstLine="568"/>
        <w:jc w:val="left"/>
        <w:rPr>
          <w:rFonts w:ascii="Arial" w:eastAsia="Arial" w:hAnsi="Arial" w:cs="Arial"/>
          <w:i/>
          <w:sz w:val="20"/>
        </w:rPr>
      </w:pPr>
      <w:r>
        <w:rPr>
          <w:rFonts w:ascii="Arial" w:eastAsia="Arial" w:hAnsi="Arial" w:cs="Arial"/>
          <w:i/>
          <w:sz w:val="20"/>
        </w:rPr>
        <w:t xml:space="preserve">FillDown (dl,SaveApos); </w:t>
      </w:r>
    </w:p>
    <w:p w:rsidR="00D009EC" w:rsidRPr="002B08F2" w:rsidRDefault="008E1307">
      <w:pPr>
        <w:spacing w:after="4" w:line="311" w:lineRule="auto"/>
        <w:ind w:left="851" w:right="4644" w:firstLine="568"/>
        <w:jc w:val="left"/>
        <w:rPr>
          <w:lang w:val="ru-RU"/>
        </w:rPr>
      </w:pPr>
      <w:r w:rsidRPr="002B08F2">
        <w:rPr>
          <w:b/>
          <w:i/>
          <w:sz w:val="22"/>
          <w:lang w:val="ru-RU"/>
        </w:rPr>
        <w:t xml:space="preserve">Пример. </w:t>
      </w:r>
      <w:r w:rsidR="00CC1315" w:rsidRPr="002B08F2">
        <w:rPr>
          <w:b/>
          <w:i/>
          <w:sz w:val="22"/>
          <w:lang w:val="ru-RU"/>
        </w:rPr>
        <w:t xml:space="preserve">  </w:t>
      </w:r>
      <w:r w:rsidR="00CC1315" w:rsidRPr="0066018D">
        <w:rPr>
          <w:b/>
          <w:i/>
          <w:color w:val="FF0000"/>
          <w:sz w:val="22"/>
          <w:lang w:val="ru-RU"/>
        </w:rPr>
        <w:t>Misal:</w:t>
      </w:r>
    </w:p>
    <w:p w:rsidR="00D009EC" w:rsidRPr="00951709" w:rsidRDefault="008E1307">
      <w:pPr>
        <w:ind w:left="1129" w:right="5"/>
        <w:rPr>
          <w:lang w:val="ru-RU"/>
        </w:rPr>
      </w:pPr>
      <w:r w:rsidRPr="00951709">
        <w:rPr>
          <w:lang w:val="ru-RU"/>
        </w:rPr>
        <w:t xml:space="preserve">Данный пример представляет собой текст законченной макропрограммы, демонстрирующей использование области скроллинга в диалоговой панели. Кроме этого, в нем демонстрируется техника замены процедур, которая позволяет организовать отбор записей для показа в области скроллинга. </w:t>
      </w:r>
    </w:p>
    <w:p w:rsidR="00D009EC" w:rsidRPr="00951709" w:rsidRDefault="008E1307">
      <w:pPr>
        <w:ind w:left="1129" w:right="5"/>
        <w:rPr>
          <w:lang w:val="ru-RU"/>
        </w:rPr>
      </w:pPr>
      <w:r w:rsidRPr="00951709">
        <w:rPr>
          <w:lang w:val="ru-RU"/>
        </w:rPr>
        <w:t xml:space="preserve">Так как код из макромодуля </w:t>
      </w:r>
      <w:r>
        <w:rPr>
          <w:i/>
        </w:rPr>
        <w:t>rslscr</w:t>
      </w:r>
      <w:r w:rsidRPr="00951709">
        <w:rPr>
          <w:i/>
          <w:lang w:val="ru-RU"/>
        </w:rPr>
        <w:t>.</w:t>
      </w:r>
      <w:r>
        <w:rPr>
          <w:i/>
        </w:rPr>
        <w:t>mac</w:t>
      </w:r>
      <w:r w:rsidRPr="00951709">
        <w:rPr>
          <w:lang w:val="ru-RU"/>
        </w:rPr>
        <w:t xml:space="preserve"> для навигации по файлу использует только процедуры </w:t>
      </w:r>
      <w:r>
        <w:rPr>
          <w:b/>
          <w:i/>
        </w:rPr>
        <w:t>next</w:t>
      </w:r>
      <w:r w:rsidRPr="00951709">
        <w:rPr>
          <w:lang w:val="ru-RU"/>
        </w:rPr>
        <w:t xml:space="preserve">, </w:t>
      </w:r>
      <w:r>
        <w:rPr>
          <w:b/>
          <w:i/>
        </w:rPr>
        <w:t>prev</w:t>
      </w:r>
      <w:r w:rsidRPr="00951709">
        <w:rPr>
          <w:lang w:val="ru-RU"/>
        </w:rPr>
        <w:t xml:space="preserve">, </w:t>
      </w:r>
      <w:r>
        <w:rPr>
          <w:b/>
          <w:i/>
        </w:rPr>
        <w:t>rewind</w:t>
      </w:r>
      <w:r w:rsidRPr="00951709">
        <w:rPr>
          <w:lang w:val="ru-RU"/>
        </w:rPr>
        <w:t xml:space="preserve">, то, подменяя эти процедуры на специальные, обеспечивается навигация только по заданному подмножеству записей. </w:t>
      </w:r>
    </w:p>
    <w:p w:rsidR="00D009EC" w:rsidRPr="00951709" w:rsidRDefault="008E1307">
      <w:pPr>
        <w:spacing w:after="30"/>
        <w:ind w:left="1129" w:right="5"/>
        <w:rPr>
          <w:lang w:val="ru-RU"/>
        </w:rPr>
      </w:pPr>
      <w:r w:rsidRPr="00951709">
        <w:rPr>
          <w:lang w:val="ru-RU"/>
        </w:rPr>
        <w:t>В этом примере по нажатию клавиши [</w:t>
      </w:r>
      <w:r>
        <w:t>F</w:t>
      </w:r>
      <w:r w:rsidRPr="00951709">
        <w:rPr>
          <w:lang w:val="ru-RU"/>
        </w:rPr>
        <w:t xml:space="preserve">5] производится запрос максимального и минимального номера счета для отображения в области скроллинга. Предполагается, что в редакторе диалоговых панелей созданы основная панель </w:t>
      </w:r>
      <w:r>
        <w:rPr>
          <w:b/>
          <w:i/>
        </w:rPr>
        <w:t>BLNC</w:t>
      </w:r>
      <w:r w:rsidRPr="00951709">
        <w:rPr>
          <w:lang w:val="ru-RU"/>
        </w:rPr>
        <w:t xml:space="preserve">, содержащая колонки с именами </w:t>
      </w:r>
      <w:r>
        <w:rPr>
          <w:b/>
          <w:i/>
        </w:rPr>
        <w:t>Blnc</w:t>
      </w:r>
      <w:r w:rsidRPr="00951709">
        <w:rPr>
          <w:lang w:val="ru-RU"/>
        </w:rPr>
        <w:t xml:space="preserve">, </w:t>
      </w:r>
      <w:r>
        <w:rPr>
          <w:b/>
          <w:i/>
        </w:rPr>
        <w:t>NameB</w:t>
      </w:r>
      <w:r w:rsidRPr="00951709">
        <w:rPr>
          <w:lang w:val="ru-RU"/>
        </w:rPr>
        <w:t xml:space="preserve"> и </w:t>
      </w:r>
      <w:r>
        <w:rPr>
          <w:b/>
          <w:i/>
        </w:rPr>
        <w:t>Num</w:t>
      </w:r>
      <w:r w:rsidRPr="00951709">
        <w:rPr>
          <w:lang w:val="ru-RU"/>
        </w:rPr>
        <w:t xml:space="preserve"> и вспомогательная панель </w:t>
      </w:r>
      <w:r>
        <w:rPr>
          <w:b/>
          <w:i/>
        </w:rPr>
        <w:t>RBdlg</w:t>
      </w:r>
      <w:r w:rsidRPr="00951709">
        <w:rPr>
          <w:lang w:val="ru-RU"/>
        </w:rPr>
        <w:t xml:space="preserve"> для задания интервала счетов. В примере так же показано, как можно использовать процедуру </w:t>
      </w:r>
      <w:r>
        <w:rPr>
          <w:b/>
          <w:i/>
        </w:rPr>
        <w:t>UserFill</w:t>
      </w:r>
      <w:r w:rsidRPr="00951709">
        <w:rPr>
          <w:lang w:val="ru-RU"/>
        </w:rPr>
        <w:t xml:space="preserve">, которая заменяется на </w:t>
      </w:r>
      <w:r>
        <w:rPr>
          <w:b/>
          <w:i/>
        </w:rPr>
        <w:t>MyFill</w:t>
      </w:r>
      <w:r w:rsidRPr="00951709">
        <w:rPr>
          <w:lang w:val="ru-RU"/>
        </w:rPr>
        <w:t xml:space="preserve">. Процедура </w:t>
      </w:r>
      <w:r>
        <w:rPr>
          <w:b/>
          <w:i/>
        </w:rPr>
        <w:t>MyFill</w:t>
      </w:r>
      <w:r w:rsidRPr="00951709">
        <w:rPr>
          <w:lang w:val="ru-RU"/>
        </w:rPr>
        <w:t xml:space="preserve"> заполняет колонку </w:t>
      </w:r>
      <w:r>
        <w:rPr>
          <w:b/>
          <w:i/>
        </w:rPr>
        <w:t>Num</w:t>
      </w:r>
      <w:r w:rsidRPr="00951709">
        <w:rPr>
          <w:lang w:val="ru-RU"/>
        </w:rPr>
        <w:t xml:space="preserve">, используя первые два символа из колонки </w:t>
      </w:r>
      <w:r>
        <w:rPr>
          <w:b/>
          <w:i/>
        </w:rPr>
        <w:t>Blnc</w:t>
      </w:r>
      <w:r w:rsidRPr="00951709">
        <w:rPr>
          <w:lang w:val="ru-RU"/>
        </w:rPr>
        <w:t xml:space="preserve">. Колонки </w:t>
      </w:r>
      <w:r>
        <w:rPr>
          <w:b/>
          <w:i/>
        </w:rPr>
        <w:t>Blnc</w:t>
      </w:r>
      <w:r w:rsidRPr="00951709">
        <w:rPr>
          <w:lang w:val="ru-RU"/>
        </w:rPr>
        <w:t xml:space="preserve"> и </w:t>
      </w:r>
      <w:r>
        <w:rPr>
          <w:b/>
          <w:i/>
        </w:rPr>
        <w:t>NameB</w:t>
      </w:r>
      <w:r w:rsidRPr="00951709">
        <w:rPr>
          <w:lang w:val="ru-RU"/>
        </w:rPr>
        <w:t xml:space="preserve"> заполняются данными из таблицы с именем "</w:t>
      </w:r>
      <w:r>
        <w:rPr>
          <w:i/>
        </w:rPr>
        <w:t>balance</w:t>
      </w:r>
      <w:r w:rsidRPr="00951709">
        <w:rPr>
          <w:i/>
          <w:lang w:val="ru-RU"/>
        </w:rPr>
        <w:t>.</w:t>
      </w:r>
      <w:r>
        <w:rPr>
          <w:i/>
        </w:rPr>
        <w:t>dbt</w:t>
      </w:r>
      <w:r w:rsidRPr="00951709">
        <w:rPr>
          <w:lang w:val="ru-RU"/>
        </w:rPr>
        <w:t xml:space="preserve">" во внутреннем словаре.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lastRenderedPageBreak/>
        <w:t xml:space="preserve">/*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Пример использования скроллинга по файлу с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отбором записей из заданного интервала </w:t>
      </w:r>
    </w:p>
    <w:p w:rsidR="00D009EC" w:rsidRPr="00951709" w:rsidRDefault="008E1307">
      <w:pPr>
        <w:spacing w:after="49" w:line="249" w:lineRule="auto"/>
        <w:ind w:left="1414" w:right="1145"/>
        <w:jc w:val="left"/>
        <w:rPr>
          <w:lang w:val="ru-RU"/>
        </w:rPr>
      </w:pPr>
      <w:r w:rsidRPr="00951709">
        <w:rPr>
          <w:rFonts w:ascii="Arial" w:eastAsia="Arial" w:hAnsi="Arial" w:cs="Arial"/>
          <w:i/>
          <w:sz w:val="20"/>
          <w:lang w:val="ru-RU"/>
        </w:rPr>
        <w:t xml:space="preserve">*/ </w:t>
      </w:r>
    </w:p>
    <w:p w:rsidR="00D009EC" w:rsidRPr="00951709" w:rsidRDefault="008E1307">
      <w:pPr>
        <w:spacing w:after="4" w:line="301" w:lineRule="auto"/>
        <w:ind w:left="1414" w:right="3422"/>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rslscr</w:t>
      </w:r>
      <w:r w:rsidRPr="00951709">
        <w:rPr>
          <w:rFonts w:ascii="Arial" w:eastAsia="Arial" w:hAnsi="Arial" w:cs="Arial"/>
          <w:i/>
          <w:sz w:val="20"/>
          <w:lang w:val="ru-RU"/>
        </w:rPr>
        <w:t xml:space="preserve">;  /*  Поддержка скроллинга  */ </w:t>
      </w: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ff</w:t>
      </w:r>
      <w:r w:rsidRPr="00951709">
        <w:rPr>
          <w:rFonts w:ascii="Arial" w:eastAsia="Arial" w:hAnsi="Arial" w:cs="Arial"/>
          <w:i/>
          <w:sz w:val="20"/>
          <w:lang w:val="ru-RU"/>
        </w:rPr>
        <w:t xml:space="preserve"> (</w:t>
      </w:r>
      <w:r>
        <w:rPr>
          <w:rFonts w:ascii="Arial" w:eastAsia="Arial" w:hAnsi="Arial" w:cs="Arial"/>
          <w:i/>
          <w:sz w:val="20"/>
        </w:rPr>
        <w:t>balance</w:t>
      </w:r>
      <w:r w:rsidRPr="00951709">
        <w:rPr>
          <w:rFonts w:ascii="Arial" w:eastAsia="Arial" w:hAnsi="Arial" w:cs="Arial"/>
          <w:i/>
          <w:sz w:val="20"/>
          <w:lang w:val="ru-RU"/>
        </w:rPr>
        <w:t xml:space="preserve">) </w:t>
      </w:r>
      <w:r>
        <w:rPr>
          <w:rFonts w:ascii="Arial" w:eastAsia="Arial" w:hAnsi="Arial" w:cs="Arial"/>
          <w:i/>
          <w:sz w:val="20"/>
        </w:rPr>
        <w:t>key</w:t>
      </w:r>
      <w:r w:rsidRPr="00951709">
        <w:rPr>
          <w:rFonts w:ascii="Arial" w:eastAsia="Arial" w:hAnsi="Arial" w:cs="Arial"/>
          <w:i/>
          <w:sz w:val="20"/>
          <w:lang w:val="ru-RU"/>
        </w:rPr>
        <w:t xml:space="preserve"> 0;  /* Рабочий файл */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Отображать на экране будем только заданный </w:t>
      </w:r>
    </w:p>
    <w:p w:rsidR="00D009EC" w:rsidRPr="00951709" w:rsidRDefault="008E1307">
      <w:pPr>
        <w:spacing w:after="47" w:line="249" w:lineRule="auto"/>
        <w:ind w:left="1414" w:right="3434"/>
        <w:jc w:val="left"/>
        <w:rPr>
          <w:lang w:val="ru-RU"/>
        </w:rPr>
      </w:pPr>
      <w:r w:rsidRPr="00951709">
        <w:rPr>
          <w:rFonts w:ascii="Arial" w:eastAsia="Arial" w:hAnsi="Arial" w:cs="Arial"/>
          <w:i/>
          <w:sz w:val="20"/>
          <w:lang w:val="ru-RU"/>
        </w:rPr>
        <w:t xml:space="preserve">    интервал счетов                          */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fromB</w:t>
      </w:r>
      <w:r w:rsidRPr="00951709">
        <w:rPr>
          <w:rFonts w:ascii="Arial" w:eastAsia="Arial" w:hAnsi="Arial" w:cs="Arial"/>
          <w:i/>
          <w:sz w:val="20"/>
          <w:lang w:val="ru-RU"/>
        </w:rPr>
        <w:t xml:space="preserve">   = "",  /* Минимальное значение  */      </w:t>
      </w:r>
      <w:r>
        <w:rPr>
          <w:rFonts w:ascii="Arial" w:eastAsia="Arial" w:hAnsi="Arial" w:cs="Arial"/>
          <w:i/>
          <w:sz w:val="20"/>
        </w:rPr>
        <w:t>toB</w:t>
      </w:r>
      <w:r w:rsidRPr="00951709">
        <w:rPr>
          <w:rFonts w:ascii="Arial" w:eastAsia="Arial" w:hAnsi="Arial" w:cs="Arial"/>
          <w:i/>
          <w:sz w:val="20"/>
          <w:lang w:val="ru-RU"/>
        </w:rPr>
        <w:t xml:space="preserve">   = "";    /* Максимальное значение */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t xml:space="preserve">/* ---------------------------------------------------  </w:t>
      </w:r>
    </w:p>
    <w:p w:rsidR="00D009EC" w:rsidRPr="00951709" w:rsidRDefault="008E1307">
      <w:pPr>
        <w:spacing w:after="0" w:line="249" w:lineRule="auto"/>
        <w:ind w:left="1413" w:right="2907"/>
        <w:jc w:val="left"/>
        <w:rPr>
          <w:lang w:val="ru-RU"/>
        </w:rPr>
      </w:pPr>
      <w:r w:rsidRPr="00951709">
        <w:rPr>
          <w:rFonts w:ascii="Arial" w:eastAsia="Arial" w:hAnsi="Arial" w:cs="Arial"/>
          <w:i/>
          <w:sz w:val="20"/>
          <w:lang w:val="ru-RU"/>
        </w:rPr>
        <w:t xml:space="preserve">    Процедуры </w:t>
      </w:r>
      <w:r>
        <w:rPr>
          <w:rFonts w:ascii="Arial" w:eastAsia="Arial" w:hAnsi="Arial" w:cs="Arial"/>
          <w:i/>
          <w:sz w:val="20"/>
        </w:rPr>
        <w:t>MyNext</w:t>
      </w:r>
      <w:r w:rsidRPr="00951709">
        <w:rPr>
          <w:rFonts w:ascii="Arial" w:eastAsia="Arial" w:hAnsi="Arial" w:cs="Arial"/>
          <w:i/>
          <w:sz w:val="20"/>
          <w:lang w:val="ru-RU"/>
        </w:rPr>
        <w:t xml:space="preserve">, </w:t>
      </w:r>
      <w:r>
        <w:rPr>
          <w:rFonts w:ascii="Arial" w:eastAsia="Arial" w:hAnsi="Arial" w:cs="Arial"/>
          <w:i/>
          <w:sz w:val="20"/>
        </w:rPr>
        <w:t>MyPrev</w:t>
      </w:r>
      <w:r w:rsidRPr="00951709">
        <w:rPr>
          <w:rFonts w:ascii="Arial" w:eastAsia="Arial" w:hAnsi="Arial" w:cs="Arial"/>
          <w:i/>
          <w:sz w:val="20"/>
          <w:lang w:val="ru-RU"/>
        </w:rPr>
        <w:t xml:space="preserve">, </w:t>
      </w:r>
      <w:r>
        <w:rPr>
          <w:rFonts w:ascii="Arial" w:eastAsia="Arial" w:hAnsi="Arial" w:cs="Arial"/>
          <w:i/>
          <w:sz w:val="20"/>
        </w:rPr>
        <w:t>MyRewind</w:t>
      </w:r>
      <w:r w:rsidRPr="00951709">
        <w:rPr>
          <w:rFonts w:ascii="Arial" w:eastAsia="Arial" w:hAnsi="Arial" w:cs="Arial"/>
          <w:i/>
          <w:sz w:val="20"/>
          <w:lang w:val="ru-RU"/>
        </w:rPr>
        <w:t xml:space="preserve"> будут     использоваться вместо стандартных </w:t>
      </w:r>
      <w:r>
        <w:rPr>
          <w:rFonts w:ascii="Arial" w:eastAsia="Arial" w:hAnsi="Arial" w:cs="Arial"/>
          <w:i/>
          <w:sz w:val="20"/>
        </w:rPr>
        <w:t>next</w:t>
      </w:r>
      <w:r w:rsidRPr="00951709">
        <w:rPr>
          <w:rFonts w:ascii="Arial" w:eastAsia="Arial" w:hAnsi="Arial" w:cs="Arial"/>
          <w:i/>
          <w:sz w:val="20"/>
          <w:lang w:val="ru-RU"/>
        </w:rPr>
        <w:t xml:space="preserve">,     </w:t>
      </w:r>
      <w:r>
        <w:rPr>
          <w:rFonts w:ascii="Arial" w:eastAsia="Arial" w:hAnsi="Arial" w:cs="Arial"/>
          <w:i/>
          <w:sz w:val="20"/>
        </w:rPr>
        <w:t>prev</w:t>
      </w:r>
      <w:r w:rsidRPr="00951709">
        <w:rPr>
          <w:rFonts w:ascii="Arial" w:eastAsia="Arial" w:hAnsi="Arial" w:cs="Arial"/>
          <w:i/>
          <w:sz w:val="20"/>
          <w:lang w:val="ru-RU"/>
        </w:rPr>
        <w:t>,</w:t>
      </w:r>
      <w:r>
        <w:rPr>
          <w:rFonts w:ascii="Arial" w:eastAsia="Arial" w:hAnsi="Arial" w:cs="Arial"/>
          <w:i/>
          <w:sz w:val="20"/>
        </w:rPr>
        <w:t>rewind</w:t>
      </w:r>
      <w:r w:rsidRPr="00951709">
        <w:rPr>
          <w:rFonts w:ascii="Arial" w:eastAsia="Arial" w:hAnsi="Arial" w:cs="Arial"/>
          <w:i/>
          <w:sz w:val="20"/>
          <w:lang w:val="ru-RU"/>
        </w:rPr>
        <w:t xml:space="preserve"> для обеспечения отбора записей     из заданного интервала </w:t>
      </w:r>
    </w:p>
    <w:p w:rsidR="00D009EC" w:rsidRDefault="008E1307">
      <w:pPr>
        <w:spacing w:after="47" w:line="249" w:lineRule="auto"/>
        <w:ind w:left="1414" w:right="3796"/>
        <w:jc w:val="left"/>
      </w:pPr>
      <w:r w:rsidRPr="00951709">
        <w:rPr>
          <w:rFonts w:ascii="Arial" w:eastAsia="Arial" w:hAnsi="Arial" w:cs="Arial"/>
          <w:i/>
          <w:sz w:val="20"/>
          <w:lang w:val="ru-RU"/>
        </w:rPr>
        <w:t xml:space="preserve">   </w:t>
      </w:r>
      <w:r>
        <w:rPr>
          <w:rFonts w:ascii="Arial" w:eastAsia="Arial" w:hAnsi="Arial" w:cs="Arial"/>
          <w:i/>
          <w:sz w:val="20"/>
        </w:rPr>
        <w:t xml:space="preserve">-----------------------------------------------------*/ var  first = TRUE; macro MyNext (ff)    </w:t>
      </w:r>
    </w:p>
    <w:p w:rsidR="00D009EC" w:rsidRPr="00951709" w:rsidRDefault="008E1307">
      <w:pPr>
        <w:spacing w:after="0" w:line="249" w:lineRule="auto"/>
        <w:ind w:left="1413" w:right="1643"/>
        <w:jc w:val="left"/>
        <w:rPr>
          <w:lang w:val="ru-RU"/>
        </w:rPr>
      </w:pPr>
      <w:r>
        <w:rPr>
          <w:rFonts w:ascii="Arial" w:eastAsia="Arial" w:hAnsi="Arial" w:cs="Arial"/>
          <w:i/>
          <w:sz w:val="20"/>
        </w:rPr>
        <w:t xml:space="preserve">   </w:t>
      </w:r>
      <w:r w:rsidRPr="00951709">
        <w:rPr>
          <w:rFonts w:ascii="Arial" w:eastAsia="Arial" w:hAnsi="Arial" w:cs="Arial"/>
          <w:i/>
          <w:sz w:val="20"/>
          <w:lang w:val="ru-RU"/>
        </w:rPr>
        <w:t xml:space="preserve">/* Проверка на превышение максимального значения */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Test</w:t>
      </w:r>
      <w:r w:rsidRPr="00951709">
        <w:rPr>
          <w:rFonts w:ascii="Arial" w:eastAsia="Arial" w:hAnsi="Arial" w:cs="Arial"/>
          <w:i/>
          <w:sz w:val="20"/>
          <w:lang w:val="ru-RU"/>
        </w:rPr>
        <w:t xml:space="preserve">   </w:t>
      </w:r>
    </w:p>
    <w:p w:rsidR="00D009EC" w:rsidRDefault="008E1307">
      <w:pPr>
        <w:spacing w:after="4" w:line="249" w:lineRule="auto"/>
        <w:ind w:left="1414" w:right="2447"/>
        <w:jc w:val="left"/>
      </w:pPr>
      <w:r w:rsidRPr="00951709">
        <w:rPr>
          <w:rFonts w:ascii="Arial" w:eastAsia="Arial" w:hAnsi="Arial" w:cs="Arial"/>
          <w:i/>
          <w:sz w:val="20"/>
          <w:lang w:val="ru-RU"/>
        </w:rPr>
        <w:t xml:space="preserve">      </w:t>
      </w:r>
      <w:r>
        <w:rPr>
          <w:rFonts w:ascii="Arial" w:eastAsia="Arial" w:hAnsi="Arial" w:cs="Arial"/>
          <w:i/>
          <w:sz w:val="20"/>
        </w:rPr>
        <w:t xml:space="preserve">if (toB and (ff.Balance &gt; toB)) return FALSE end;       return TRUE </w:t>
      </w:r>
    </w:p>
    <w:p w:rsidR="00D009EC" w:rsidRDefault="008E1307">
      <w:pPr>
        <w:spacing w:after="4" w:line="301" w:lineRule="auto"/>
        <w:ind w:left="1414" w:right="5901"/>
        <w:jc w:val="left"/>
      </w:pPr>
      <w:r>
        <w:rPr>
          <w:rFonts w:ascii="Arial" w:eastAsia="Arial" w:hAnsi="Arial" w:cs="Arial"/>
          <w:i/>
          <w:sz w:val="20"/>
        </w:rPr>
        <w:t xml:space="preserve">   end;            if (first and fromB)  </w:t>
      </w:r>
    </w:p>
    <w:p w:rsidR="00D009EC" w:rsidRDefault="008E1307">
      <w:pPr>
        <w:spacing w:after="4" w:line="249" w:lineRule="auto"/>
        <w:ind w:left="1414" w:right="1145"/>
        <w:jc w:val="left"/>
      </w:pPr>
      <w:r>
        <w:rPr>
          <w:rFonts w:ascii="Arial" w:eastAsia="Arial" w:hAnsi="Arial" w:cs="Arial"/>
          <w:i/>
          <w:sz w:val="20"/>
        </w:rPr>
        <w:t xml:space="preserve">      first = FALSE; </w:t>
      </w:r>
    </w:p>
    <w:p w:rsidR="00D009EC" w:rsidRDefault="008E1307">
      <w:pPr>
        <w:spacing w:after="26" w:line="249" w:lineRule="auto"/>
        <w:ind w:left="1414" w:right="2103"/>
        <w:jc w:val="left"/>
      </w:pPr>
      <w:r>
        <w:rPr>
          <w:rFonts w:ascii="Arial" w:eastAsia="Arial" w:hAnsi="Arial" w:cs="Arial"/>
          <w:i/>
          <w:sz w:val="20"/>
        </w:rPr>
        <w:t xml:space="preserve">/* Установка минимального значения для первой записи */        ff.Balance = fromB;       if (getGE (ff))   return Test    end     else    </w:t>
      </w:r>
    </w:p>
    <w:p w:rsidR="00D009EC" w:rsidRDefault="008E1307">
      <w:pPr>
        <w:spacing w:after="49" w:line="249" w:lineRule="auto"/>
        <w:ind w:left="1414" w:right="4724"/>
        <w:jc w:val="left"/>
      </w:pPr>
      <w:r>
        <w:rPr>
          <w:rFonts w:ascii="Arial" w:eastAsia="Arial" w:hAnsi="Arial" w:cs="Arial"/>
          <w:i/>
          <w:sz w:val="20"/>
        </w:rPr>
        <w:t xml:space="preserve">      if (next (ff))  return Test    end     end;      return FALSE end; macro MyPrev (ff)    </w:t>
      </w:r>
    </w:p>
    <w:p w:rsidR="00D009EC" w:rsidRPr="00951709" w:rsidRDefault="008E1307">
      <w:pPr>
        <w:spacing w:after="0" w:line="249" w:lineRule="auto"/>
        <w:ind w:left="1413" w:right="2135"/>
        <w:jc w:val="left"/>
        <w:rPr>
          <w:lang w:val="ru-RU"/>
        </w:rPr>
      </w:pPr>
      <w:r w:rsidRPr="00951709">
        <w:rPr>
          <w:rFonts w:ascii="Arial" w:eastAsia="Arial" w:hAnsi="Arial" w:cs="Arial"/>
          <w:i/>
          <w:sz w:val="20"/>
          <w:lang w:val="ru-RU"/>
        </w:rPr>
        <w:t xml:space="preserve">/* Проверка достижения минимального значения  */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Test</w:t>
      </w:r>
      <w:r w:rsidRPr="00951709">
        <w:rPr>
          <w:rFonts w:ascii="Arial" w:eastAsia="Arial" w:hAnsi="Arial" w:cs="Arial"/>
          <w:i/>
          <w:sz w:val="20"/>
          <w:lang w:val="ru-RU"/>
        </w:rPr>
        <w:t xml:space="preserve">   </w:t>
      </w:r>
    </w:p>
    <w:p w:rsidR="00D009EC" w:rsidRDefault="008E1307">
      <w:pPr>
        <w:spacing w:after="4" w:line="249" w:lineRule="auto"/>
        <w:ind w:left="1414" w:right="2449"/>
        <w:jc w:val="left"/>
      </w:pPr>
      <w:r w:rsidRPr="00951709">
        <w:rPr>
          <w:rFonts w:ascii="Arial" w:eastAsia="Arial" w:hAnsi="Arial" w:cs="Arial"/>
          <w:i/>
          <w:sz w:val="20"/>
          <w:lang w:val="ru-RU"/>
        </w:rPr>
        <w:t xml:space="preserve">      </w:t>
      </w:r>
      <w:r>
        <w:rPr>
          <w:rFonts w:ascii="Arial" w:eastAsia="Arial" w:hAnsi="Arial" w:cs="Arial"/>
          <w:i/>
          <w:sz w:val="20"/>
        </w:rPr>
        <w:t xml:space="preserve">if (fromB and (ff.Balance &lt; fromB)) return FALSE;  end;       return TRUE;    end;            if (first and toB)        first = FALSE;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Установка максимального значения для последней записи */        </w:t>
      </w:r>
      <w:r>
        <w:rPr>
          <w:rFonts w:ascii="Arial" w:eastAsia="Arial" w:hAnsi="Arial" w:cs="Arial"/>
          <w:i/>
          <w:sz w:val="20"/>
        </w:rPr>
        <w:t>ff</w:t>
      </w:r>
      <w:r w:rsidRPr="00951709">
        <w:rPr>
          <w:rFonts w:ascii="Arial" w:eastAsia="Arial" w:hAnsi="Arial" w:cs="Arial"/>
          <w:i/>
          <w:sz w:val="20"/>
          <w:lang w:val="ru-RU"/>
        </w:rPr>
        <w:t>.</w:t>
      </w:r>
      <w:r>
        <w:rPr>
          <w:rFonts w:ascii="Arial" w:eastAsia="Arial" w:hAnsi="Arial" w:cs="Arial"/>
          <w:i/>
          <w:sz w:val="20"/>
        </w:rPr>
        <w:t>Balance</w:t>
      </w:r>
      <w:r w:rsidRPr="00951709">
        <w:rPr>
          <w:rFonts w:ascii="Arial" w:eastAsia="Arial" w:hAnsi="Arial" w:cs="Arial"/>
          <w:i/>
          <w:sz w:val="20"/>
          <w:lang w:val="ru-RU"/>
        </w:rPr>
        <w:t xml:space="preserve"> = </w:t>
      </w:r>
      <w:r>
        <w:rPr>
          <w:rFonts w:ascii="Arial" w:eastAsia="Arial" w:hAnsi="Arial" w:cs="Arial"/>
          <w:i/>
          <w:sz w:val="20"/>
        </w:rPr>
        <w:t>toB</w:t>
      </w:r>
      <w:r w:rsidRPr="00951709">
        <w:rPr>
          <w:rFonts w:ascii="Arial" w:eastAsia="Arial" w:hAnsi="Arial" w:cs="Arial"/>
          <w:i/>
          <w:sz w:val="20"/>
          <w:lang w:val="ru-RU"/>
        </w:rPr>
        <w:t xml:space="preserve">; </w:t>
      </w:r>
    </w:p>
    <w:p w:rsidR="00D009EC" w:rsidRDefault="008E1307">
      <w:pPr>
        <w:spacing w:after="4" w:line="249" w:lineRule="auto"/>
        <w:ind w:left="1414" w:right="3525"/>
        <w:jc w:val="left"/>
      </w:pPr>
      <w:r w:rsidRPr="00951709">
        <w:rPr>
          <w:rFonts w:ascii="Arial" w:eastAsia="Arial" w:hAnsi="Arial" w:cs="Arial"/>
          <w:i/>
          <w:sz w:val="20"/>
          <w:lang w:val="ru-RU"/>
        </w:rPr>
        <w:t xml:space="preserve">      </w:t>
      </w:r>
      <w:r>
        <w:rPr>
          <w:rFonts w:ascii="Arial" w:eastAsia="Arial" w:hAnsi="Arial" w:cs="Arial"/>
          <w:i/>
          <w:sz w:val="20"/>
        </w:rPr>
        <w:t xml:space="preserve">if (getLE (ff))   return Test    end; </w:t>
      </w:r>
      <w:r>
        <w:rPr>
          <w:rFonts w:ascii="Arial" w:eastAsia="Arial" w:hAnsi="Arial" w:cs="Arial"/>
          <w:i/>
          <w:sz w:val="20"/>
        </w:rPr>
        <w:tab/>
        <w:t xml:space="preserve">       else    </w:t>
      </w:r>
    </w:p>
    <w:p w:rsidR="00D009EC" w:rsidRDefault="008E1307">
      <w:pPr>
        <w:tabs>
          <w:tab w:val="center" w:pos="2917"/>
          <w:tab w:val="center" w:pos="4960"/>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if (prev (ff))  return Test    end; </w:t>
      </w:r>
      <w:r>
        <w:rPr>
          <w:rFonts w:ascii="Arial" w:eastAsia="Arial" w:hAnsi="Arial" w:cs="Arial"/>
          <w:i/>
          <w:sz w:val="20"/>
        </w:rPr>
        <w:tab/>
        <w:t xml:space="preserve"> </w:t>
      </w:r>
    </w:p>
    <w:p w:rsidR="00D009EC" w:rsidRDefault="008E1307">
      <w:pPr>
        <w:spacing w:after="4" w:line="249" w:lineRule="auto"/>
        <w:ind w:left="1414" w:right="5806"/>
        <w:jc w:val="left"/>
      </w:pPr>
      <w:r>
        <w:rPr>
          <w:rFonts w:ascii="Arial" w:eastAsia="Arial" w:hAnsi="Arial" w:cs="Arial"/>
          <w:i/>
          <w:sz w:val="20"/>
        </w:rPr>
        <w:t xml:space="preserve">   end;       return FALSE end; macro MyRewind (ff) </w:t>
      </w:r>
    </w:p>
    <w:p w:rsidR="00D009EC" w:rsidRDefault="008E1307">
      <w:pPr>
        <w:spacing w:after="4" w:line="249" w:lineRule="auto"/>
        <w:ind w:left="1414" w:right="6064"/>
        <w:jc w:val="left"/>
      </w:pPr>
      <w:r>
        <w:rPr>
          <w:rFonts w:ascii="Arial" w:eastAsia="Arial" w:hAnsi="Arial" w:cs="Arial"/>
          <w:i/>
          <w:sz w:val="20"/>
        </w:rPr>
        <w:t xml:space="preserve">  rewind (ff);   first = TRUE end; macro MyFill (dlg)        var str,i = 0;     while (i &lt; Nrec) </w:t>
      </w:r>
    </w:p>
    <w:p w:rsidR="00D009EC" w:rsidRDefault="008E1307">
      <w:pPr>
        <w:spacing w:after="47" w:line="249" w:lineRule="auto"/>
        <w:ind w:left="1414" w:right="3174"/>
        <w:jc w:val="left"/>
      </w:pPr>
      <w:r>
        <w:rPr>
          <w:rFonts w:ascii="Arial" w:eastAsia="Arial" w:hAnsi="Arial" w:cs="Arial"/>
          <w:i/>
          <w:sz w:val="20"/>
        </w:rPr>
        <w:t xml:space="preserve">      str = dlg (FldIndex (dlg,"Blnc" + i));       dlg (FldIndex (dlg,"Num" + i)) = substr (str,1,2);       i = i + 1    end end;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Выполняем замену стандартных процедур </w:t>
      </w:r>
      <w:r>
        <w:rPr>
          <w:rFonts w:ascii="Arial" w:eastAsia="Arial" w:hAnsi="Arial" w:cs="Arial"/>
          <w:i/>
          <w:sz w:val="20"/>
        </w:rPr>
        <w:t>next</w:t>
      </w:r>
      <w:r w:rsidRPr="00951709">
        <w:rPr>
          <w:rFonts w:ascii="Arial" w:eastAsia="Arial" w:hAnsi="Arial" w:cs="Arial"/>
          <w:i/>
          <w:sz w:val="20"/>
          <w:lang w:val="ru-RU"/>
        </w:rPr>
        <w:t>,</w:t>
      </w:r>
      <w:r>
        <w:rPr>
          <w:rFonts w:ascii="Arial" w:eastAsia="Arial" w:hAnsi="Arial" w:cs="Arial"/>
          <w:i/>
          <w:sz w:val="20"/>
        </w:rPr>
        <w:t>prev</w:t>
      </w:r>
      <w:r w:rsidRPr="00951709">
        <w:rPr>
          <w:rFonts w:ascii="Arial" w:eastAsia="Arial" w:hAnsi="Arial" w:cs="Arial"/>
          <w:i/>
          <w:sz w:val="20"/>
          <w:lang w:val="ru-RU"/>
        </w:rPr>
        <w:t>,</w:t>
      </w:r>
      <w:r>
        <w:rPr>
          <w:rFonts w:ascii="Arial" w:eastAsia="Arial" w:hAnsi="Arial" w:cs="Arial"/>
          <w:i/>
          <w:sz w:val="20"/>
        </w:rPr>
        <w:t>rewind</w:t>
      </w:r>
      <w:r w:rsidRPr="00951709">
        <w:rPr>
          <w:rFonts w:ascii="Arial" w:eastAsia="Arial" w:hAnsi="Arial" w:cs="Arial"/>
          <w:i/>
          <w:sz w:val="20"/>
          <w:lang w:val="ru-RU"/>
        </w:rPr>
        <w:t xml:space="preserve"> */ </w:t>
      </w:r>
    </w:p>
    <w:p w:rsidR="00D009EC" w:rsidRDefault="008E1307">
      <w:pPr>
        <w:spacing w:after="49" w:line="249" w:lineRule="auto"/>
        <w:ind w:left="1414" w:right="1145"/>
        <w:jc w:val="left"/>
      </w:pPr>
      <w:r>
        <w:rPr>
          <w:rFonts w:ascii="Arial" w:eastAsia="Arial" w:hAnsi="Arial" w:cs="Arial"/>
          <w:i/>
          <w:sz w:val="20"/>
        </w:rPr>
        <w:t xml:space="preserve">ReplaceMacro ("next","MyNext"); </w:t>
      </w:r>
    </w:p>
    <w:p w:rsidR="00D009EC" w:rsidRDefault="008E1307">
      <w:pPr>
        <w:spacing w:after="49" w:line="249" w:lineRule="auto"/>
        <w:ind w:left="1414" w:right="1145"/>
        <w:jc w:val="left"/>
      </w:pPr>
      <w:r>
        <w:rPr>
          <w:rFonts w:ascii="Arial" w:eastAsia="Arial" w:hAnsi="Arial" w:cs="Arial"/>
          <w:i/>
          <w:sz w:val="20"/>
        </w:rPr>
        <w:t xml:space="preserve">ReplaceMacro ("prev","MyPrev"); </w:t>
      </w:r>
    </w:p>
    <w:p w:rsidR="00D009EC" w:rsidRDefault="008E1307">
      <w:pPr>
        <w:spacing w:after="45" w:line="249" w:lineRule="auto"/>
        <w:ind w:left="1414" w:right="1884"/>
        <w:jc w:val="left"/>
      </w:pPr>
      <w:r>
        <w:rPr>
          <w:rFonts w:ascii="Arial" w:eastAsia="Arial" w:hAnsi="Arial" w:cs="Arial"/>
          <w:i/>
          <w:sz w:val="20"/>
        </w:rPr>
        <w:t xml:space="preserve">ReplaceMacro ("rewind","MyRewind"); ReplaceMacro ("UserFill","MyFill"); record dlg (blnc) dialog;  /* Основной диалог */ record rb (RBdlg) dialog; /* Панель ввода интервала счетов */ const F4 = 318,F5 = 319;   </w:t>
      </w:r>
    </w:p>
    <w:p w:rsidR="00D009EC" w:rsidRDefault="008E1307">
      <w:pPr>
        <w:spacing w:after="4" w:line="249" w:lineRule="auto"/>
        <w:ind w:left="1414" w:right="1145"/>
        <w:jc w:val="left"/>
      </w:pPr>
      <w:r>
        <w:rPr>
          <w:rFonts w:ascii="Arial" w:eastAsia="Arial" w:hAnsi="Arial" w:cs="Arial"/>
          <w:i/>
          <w:sz w:val="20"/>
        </w:rPr>
        <w:t xml:space="preserve">macro MyMesProc (dl,cmd,id,key) </w:t>
      </w:r>
    </w:p>
    <w:p w:rsidR="00D009EC" w:rsidRDefault="008E1307">
      <w:pPr>
        <w:spacing w:after="4" w:line="249" w:lineRule="auto"/>
        <w:ind w:left="1414" w:right="5608"/>
        <w:jc w:val="left"/>
      </w:pPr>
      <w:r>
        <w:rPr>
          <w:rFonts w:ascii="Arial" w:eastAsia="Arial" w:hAnsi="Arial" w:cs="Arial"/>
          <w:i/>
          <w:sz w:val="20"/>
        </w:rPr>
        <w:lastRenderedPageBreak/>
        <w:t xml:space="preserve">  var row;   if (cmd == DLG_KEY) </w:t>
      </w:r>
    </w:p>
    <w:p w:rsidR="00D009EC" w:rsidRDefault="008E1307">
      <w:pPr>
        <w:spacing w:after="49" w:line="249" w:lineRule="auto"/>
        <w:ind w:left="1414" w:right="1145"/>
        <w:jc w:val="left"/>
      </w:pPr>
      <w:r>
        <w:rPr>
          <w:rFonts w:ascii="Arial" w:eastAsia="Arial" w:hAnsi="Arial" w:cs="Arial"/>
          <w:i/>
          <w:sz w:val="20"/>
        </w:rPr>
        <w:t xml:space="preserve">    if (key == F4)    </w:t>
      </w:r>
    </w:p>
    <w:p w:rsidR="00D009EC" w:rsidRDefault="008E1307">
      <w:pPr>
        <w:spacing w:after="4" w:line="249" w:lineRule="auto"/>
        <w:ind w:left="1414" w:right="2495"/>
        <w:jc w:val="left"/>
      </w:pPr>
      <w:r>
        <w:rPr>
          <w:rFonts w:ascii="Arial" w:eastAsia="Arial" w:hAnsi="Arial" w:cs="Arial"/>
          <w:i/>
          <w:sz w:val="20"/>
        </w:rPr>
        <w:t xml:space="preserve">      /*  Сделаем выбранную запись текущей в файле */       row = FindRow (dl,id);       if ((row != -1) and GetDirect (Scrff,Apos (row)))            MsgBox ("Выбран счет " + Scrff.Balance);       end; </w:t>
      </w:r>
    </w:p>
    <w:p w:rsidR="00D009EC" w:rsidRDefault="008E1307">
      <w:pPr>
        <w:spacing w:after="51" w:line="249" w:lineRule="auto"/>
        <w:ind w:left="1414" w:right="5221"/>
        <w:jc w:val="left"/>
      </w:pPr>
      <w:r>
        <w:rPr>
          <w:rFonts w:ascii="Arial" w:eastAsia="Arial" w:hAnsi="Arial" w:cs="Arial"/>
          <w:i/>
          <w:sz w:val="20"/>
        </w:rPr>
        <w:t xml:space="preserve">      return CM_IGNORE     elif (key == F5) </w:t>
      </w:r>
    </w:p>
    <w:p w:rsidR="00D009EC" w:rsidRDefault="008E1307">
      <w:pPr>
        <w:spacing w:after="9" w:line="249" w:lineRule="auto"/>
        <w:ind w:left="1413" w:right="1134"/>
        <w:jc w:val="left"/>
      </w:pPr>
      <w:r>
        <w:rPr>
          <w:rFonts w:ascii="Arial" w:eastAsia="Arial" w:hAnsi="Arial" w:cs="Arial"/>
          <w:i/>
          <w:sz w:val="20"/>
        </w:rPr>
        <w:t xml:space="preserve">        /* Запрос нового интервала счетов */ </w:t>
      </w:r>
    </w:p>
    <w:p w:rsidR="00D009EC" w:rsidRDefault="008E1307">
      <w:pPr>
        <w:spacing w:after="51" w:line="249" w:lineRule="auto"/>
        <w:ind w:left="1414" w:right="5465"/>
        <w:jc w:val="left"/>
      </w:pPr>
      <w:r>
        <w:rPr>
          <w:rFonts w:ascii="Arial" w:eastAsia="Arial" w:hAnsi="Arial" w:cs="Arial"/>
          <w:i/>
          <w:sz w:val="20"/>
        </w:rPr>
        <w:t xml:space="preserve">        rb.fromB = fromB;         rb.toB   = toB;         if (RunDialog (rb))            fromB = rb.fromB;            toB   = rb.toB; </w:t>
      </w:r>
    </w:p>
    <w:p w:rsidR="00D009EC" w:rsidRPr="00951709" w:rsidRDefault="008E1307">
      <w:pPr>
        <w:spacing w:after="9" w:line="249" w:lineRule="auto"/>
        <w:ind w:left="1413" w:right="1134"/>
        <w:jc w:val="left"/>
        <w:rPr>
          <w:lang w:val="ru-RU"/>
        </w:rPr>
      </w:pPr>
      <w:r>
        <w:rPr>
          <w:rFonts w:ascii="Arial" w:eastAsia="Arial" w:hAnsi="Arial" w:cs="Arial"/>
          <w:i/>
          <w:sz w:val="20"/>
        </w:rPr>
        <w:t xml:space="preserve">           </w:t>
      </w:r>
      <w:r w:rsidRPr="00951709">
        <w:rPr>
          <w:rFonts w:ascii="Arial" w:eastAsia="Arial" w:hAnsi="Arial" w:cs="Arial"/>
          <w:i/>
          <w:sz w:val="20"/>
          <w:lang w:val="ru-RU"/>
        </w:rPr>
        <w:t xml:space="preserve">/* Выводим на экран новый интервал счетов */ </w:t>
      </w:r>
    </w:p>
    <w:p w:rsidR="00D009EC" w:rsidRDefault="008E1307">
      <w:pPr>
        <w:spacing w:after="4" w:line="249" w:lineRule="auto"/>
        <w:ind w:left="1414" w:right="5647"/>
        <w:jc w:val="left"/>
      </w:pPr>
      <w:r w:rsidRPr="00951709">
        <w:rPr>
          <w:rFonts w:ascii="Arial" w:eastAsia="Arial" w:hAnsi="Arial" w:cs="Arial"/>
          <w:i/>
          <w:sz w:val="20"/>
          <w:lang w:val="ru-RU"/>
        </w:rPr>
        <w:t xml:space="preserve">           </w:t>
      </w:r>
      <w:r>
        <w:rPr>
          <w:rFonts w:ascii="Arial" w:eastAsia="Arial" w:hAnsi="Arial" w:cs="Arial"/>
          <w:i/>
          <w:sz w:val="20"/>
        </w:rPr>
        <w:t xml:space="preserve">rewind (Scrff);            if (next (Scrff)) </w:t>
      </w:r>
    </w:p>
    <w:p w:rsidR="00D009EC" w:rsidRDefault="008E1307">
      <w:pPr>
        <w:spacing w:after="4" w:line="249" w:lineRule="auto"/>
        <w:ind w:left="1414" w:right="1145"/>
        <w:jc w:val="left"/>
      </w:pPr>
      <w:r>
        <w:rPr>
          <w:rFonts w:ascii="Arial" w:eastAsia="Arial" w:hAnsi="Arial" w:cs="Arial"/>
          <w:i/>
          <w:sz w:val="20"/>
        </w:rPr>
        <w:t xml:space="preserve">             FillDown (dl,GetPos (Scrff)) </w:t>
      </w:r>
    </w:p>
    <w:p w:rsidR="00D009EC" w:rsidRDefault="008E1307">
      <w:pPr>
        <w:spacing w:after="4" w:line="249" w:lineRule="auto"/>
        <w:ind w:left="1414" w:right="6600"/>
        <w:jc w:val="left"/>
      </w:pPr>
      <w:r>
        <w:rPr>
          <w:rFonts w:ascii="Arial" w:eastAsia="Arial" w:hAnsi="Arial" w:cs="Arial"/>
          <w:i/>
          <w:sz w:val="20"/>
        </w:rPr>
        <w:t xml:space="preserve">           end;         end;     end;   end; </w:t>
      </w:r>
    </w:p>
    <w:p w:rsidR="00D009EC" w:rsidRDefault="008E1307">
      <w:pPr>
        <w:spacing w:after="51" w:line="249" w:lineRule="auto"/>
        <w:ind w:left="1414" w:right="4281"/>
        <w:jc w:val="left"/>
      </w:pPr>
      <w:r>
        <w:rPr>
          <w:rFonts w:ascii="Arial" w:eastAsia="Arial" w:hAnsi="Arial" w:cs="Arial"/>
          <w:i/>
          <w:sz w:val="20"/>
        </w:rPr>
        <w:t xml:space="preserve">  return ScrollMes (dl,cmd,id,key) end; </w:t>
      </w:r>
    </w:p>
    <w:p w:rsidR="00D009EC" w:rsidRDefault="008E1307">
      <w:pPr>
        <w:spacing w:after="4" w:line="249" w:lineRule="auto"/>
        <w:ind w:left="1414" w:right="1145"/>
        <w:jc w:val="left"/>
      </w:pPr>
      <w:r>
        <w:rPr>
          <w:rFonts w:ascii="Arial" w:eastAsia="Arial" w:hAnsi="Arial" w:cs="Arial"/>
          <w:i/>
          <w:sz w:val="20"/>
        </w:rPr>
        <w:t xml:space="preserve">SetScroll (ff, </w:t>
      </w:r>
    </w:p>
    <w:p w:rsidR="00D009EC" w:rsidRDefault="008E1307">
      <w:pPr>
        <w:spacing w:after="4" w:line="249" w:lineRule="auto"/>
        <w:ind w:left="1414" w:right="1145"/>
        <w:jc w:val="left"/>
      </w:pPr>
      <w:r>
        <w:rPr>
          <w:rFonts w:ascii="Arial" w:eastAsia="Arial" w:hAnsi="Arial" w:cs="Arial"/>
          <w:i/>
          <w:sz w:val="20"/>
        </w:rPr>
        <w:t xml:space="preserve">  "Blnc",       "Balance", </w:t>
      </w:r>
    </w:p>
    <w:p w:rsidR="00D009EC" w:rsidRDefault="008E1307">
      <w:pPr>
        <w:spacing w:after="4" w:line="249" w:lineRule="auto"/>
        <w:ind w:left="1414" w:right="1145"/>
        <w:jc w:val="left"/>
      </w:pPr>
      <w:r>
        <w:rPr>
          <w:rFonts w:ascii="Arial" w:eastAsia="Arial" w:hAnsi="Arial" w:cs="Arial"/>
          <w:i/>
          <w:sz w:val="20"/>
        </w:rPr>
        <w:t xml:space="preserve">  "NameB",       "Name_Part" </w:t>
      </w:r>
    </w:p>
    <w:p w:rsidR="00D009EC" w:rsidRDefault="008E1307">
      <w:pPr>
        <w:spacing w:after="49"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3347"/>
        <w:jc w:val="left"/>
      </w:pPr>
      <w:r>
        <w:rPr>
          <w:rFonts w:ascii="Arial" w:eastAsia="Arial" w:hAnsi="Arial" w:cs="Arial"/>
          <w:i/>
          <w:sz w:val="20"/>
        </w:rPr>
        <w:t xml:space="preserve">dlg.Comment = "Тест прокрутки"; dlg.CurDate = date; </w:t>
      </w:r>
    </w:p>
    <w:p w:rsidR="00D009EC" w:rsidRDefault="008E1307">
      <w:pPr>
        <w:spacing w:after="100" w:line="239" w:lineRule="auto"/>
        <w:ind w:left="1413" w:right="4168"/>
      </w:pPr>
      <w:r>
        <w:rPr>
          <w:rFonts w:ascii="Arial" w:eastAsia="Arial" w:hAnsi="Arial" w:cs="Arial"/>
          <w:i/>
          <w:sz w:val="20"/>
        </w:rPr>
        <w:t xml:space="preserve">if (RunDialog (dlg,"MyMesProc"))   println (ff.Balance,"   ",ff.Name_Part);   println (dlg.Comment,"   ",dlg.Curdate) end;     </w:t>
      </w:r>
    </w:p>
    <w:p w:rsidR="00D009EC" w:rsidRPr="00951709" w:rsidRDefault="008E1307">
      <w:pPr>
        <w:spacing w:after="133"/>
        <w:ind w:left="1129" w:right="5"/>
        <w:rPr>
          <w:lang w:val="ru-RU"/>
        </w:rPr>
      </w:pPr>
      <w:r w:rsidRPr="00951709">
        <w:rPr>
          <w:lang w:val="ru-RU"/>
        </w:rPr>
        <w:t xml:space="preserve">Кроме перечисленных выше клавиш, используемых при работе со скроллингом, применяются следующие: </w:t>
      </w:r>
    </w:p>
    <w:p w:rsidR="00D009EC" w:rsidRPr="00951709" w:rsidRDefault="008E1307">
      <w:pPr>
        <w:spacing w:after="111"/>
        <w:ind w:left="1687" w:right="5" w:hanging="568"/>
        <w:rPr>
          <w:lang w:val="ru-RU"/>
        </w:rPr>
      </w:pPr>
      <w:r w:rsidRPr="00951709">
        <w:rPr>
          <w:b/>
          <w:lang w:val="ru-RU"/>
        </w:rPr>
        <w:t>[</w:t>
      </w:r>
      <w:r>
        <w:rPr>
          <w:b/>
        </w:rPr>
        <w:t>Esc</w:t>
      </w:r>
      <w:r w:rsidRPr="00951709">
        <w:rPr>
          <w:b/>
          <w:lang w:val="ru-RU"/>
        </w:rPr>
        <w:t xml:space="preserve">] – </w:t>
      </w:r>
      <w:r w:rsidRPr="00951709">
        <w:rPr>
          <w:lang w:val="ru-RU"/>
        </w:rPr>
        <w:t xml:space="preserve">Закрытие окна прокрутки без сохранения введенных пользователем значений.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53"/>
        <w:ind w:left="1413" w:right="271"/>
        <w:rPr>
          <w:lang w:val="ru-RU"/>
        </w:rPr>
      </w:pPr>
      <w:r w:rsidRPr="00951709">
        <w:rPr>
          <w:i/>
          <w:sz w:val="20"/>
          <w:lang w:val="ru-RU"/>
        </w:rPr>
        <w:t>Для того чтобы отменить закрытие окна прокрутки при нажатии клавиши [</w:t>
      </w:r>
      <w:r>
        <w:rPr>
          <w:i/>
          <w:sz w:val="20"/>
        </w:rPr>
        <w:t>Esc</w:t>
      </w:r>
      <w:r w:rsidRPr="00951709">
        <w:rPr>
          <w:i/>
          <w:sz w:val="20"/>
          <w:lang w:val="ru-RU"/>
        </w:rPr>
        <w:t xml:space="preserve">], необходимо выполнить обработку сообщения </w:t>
      </w:r>
      <w:r>
        <w:rPr>
          <w:b/>
          <w:i/>
          <w:sz w:val="20"/>
        </w:rPr>
        <w:t>DLG</w:t>
      </w:r>
      <w:r w:rsidRPr="00951709">
        <w:rPr>
          <w:b/>
          <w:i/>
          <w:sz w:val="20"/>
          <w:lang w:val="ru-RU"/>
        </w:rPr>
        <w:t>_</w:t>
      </w:r>
      <w:r>
        <w:rPr>
          <w:b/>
          <w:i/>
          <w:sz w:val="20"/>
        </w:rPr>
        <w:t>KEY</w:t>
      </w:r>
      <w:r w:rsidRPr="00951709">
        <w:rPr>
          <w:i/>
          <w:sz w:val="20"/>
          <w:lang w:val="ru-RU"/>
        </w:rPr>
        <w:t xml:space="preserve">. Процедура обработки сообщений для кода указанной клавиши возвращает значение </w:t>
      </w:r>
      <w:r>
        <w:rPr>
          <w:b/>
          <w:i/>
          <w:sz w:val="20"/>
        </w:rPr>
        <w:t>CM</w:t>
      </w:r>
      <w:r w:rsidRPr="00951709">
        <w:rPr>
          <w:b/>
          <w:i/>
          <w:sz w:val="20"/>
          <w:lang w:val="ru-RU"/>
        </w:rPr>
        <w:t>_</w:t>
      </w:r>
      <w:r>
        <w:rPr>
          <w:b/>
          <w:i/>
          <w:sz w:val="20"/>
        </w:rPr>
        <w:t>IGNORE</w:t>
      </w:r>
      <w:r w:rsidRPr="00951709">
        <w:rPr>
          <w:i/>
          <w:sz w:val="20"/>
          <w:lang w:val="ru-RU"/>
        </w:rPr>
        <w:t xml:space="preserve">. </w:t>
      </w:r>
    </w:p>
    <w:p w:rsidR="00D009EC" w:rsidRPr="00951709" w:rsidRDefault="008E1307">
      <w:pPr>
        <w:spacing w:after="109"/>
        <w:ind w:left="1129" w:right="5"/>
        <w:rPr>
          <w:lang w:val="ru-RU"/>
        </w:rPr>
      </w:pPr>
      <w:r w:rsidRPr="00951709">
        <w:rPr>
          <w:b/>
          <w:lang w:val="ru-RU"/>
        </w:rPr>
        <w:t>[</w:t>
      </w:r>
      <w:r>
        <w:rPr>
          <w:b/>
        </w:rPr>
        <w:t>F</w:t>
      </w:r>
      <w:r w:rsidRPr="00951709">
        <w:rPr>
          <w:b/>
          <w:lang w:val="ru-RU"/>
        </w:rPr>
        <w:t xml:space="preserve">9] – </w:t>
      </w:r>
      <w:r w:rsidRPr="00951709">
        <w:rPr>
          <w:lang w:val="ru-RU"/>
        </w:rPr>
        <w:t xml:space="preserve">Вставка новой записи. </w:t>
      </w:r>
    </w:p>
    <w:p w:rsidR="00D009EC" w:rsidRPr="00951709" w:rsidRDefault="008E1307">
      <w:pPr>
        <w:pStyle w:val="Heading4"/>
        <w:ind w:left="-5"/>
        <w:rPr>
          <w:lang w:val="ru-RU"/>
        </w:rPr>
      </w:pPr>
      <w:r w:rsidRPr="00951709">
        <w:rPr>
          <w:lang w:val="ru-RU"/>
        </w:rPr>
        <w:t xml:space="preserve">Создание источников данных с помощью класса </w:t>
      </w:r>
      <w:r>
        <w:t>ToolsDataAdapter</w:t>
      </w:r>
      <w:r w:rsidRPr="00951709">
        <w:rPr>
          <w:lang w:val="ru-RU"/>
        </w:rPr>
        <w:t xml:space="preserve"> </w:t>
      </w:r>
      <w:r w:rsidR="00C75E89" w:rsidRPr="00C75E89">
        <w:rPr>
          <w:color w:val="FF0000"/>
        </w:rPr>
        <w:t>ToolsDataAdapter</w:t>
      </w:r>
      <w:r w:rsidR="00C75E89" w:rsidRPr="00C75E89">
        <w:rPr>
          <w:color w:val="FF0000"/>
          <w:lang w:val="ru-RU"/>
        </w:rPr>
        <w:t xml:space="preserve"> </w:t>
      </w:r>
      <w:r w:rsidR="00C75E89" w:rsidRPr="00C75E89">
        <w:rPr>
          <w:color w:val="FF0000"/>
          <w:lang w:val="az-Latn-AZ"/>
        </w:rPr>
        <w:t xml:space="preserve"> sinif  </w:t>
      </w:r>
      <w:r w:rsidR="00C75E89" w:rsidRPr="00C75E89">
        <w:rPr>
          <w:color w:val="FF0000"/>
          <w:lang w:val="ru-RU"/>
        </w:rPr>
        <w:t xml:space="preserve">vasitəsilə </w:t>
      </w:r>
      <w:r w:rsidR="00C75E89" w:rsidRPr="00C75E89">
        <w:rPr>
          <w:color w:val="FF0000"/>
          <w:lang w:val="az-Latn-AZ"/>
        </w:rPr>
        <w:t>m</w:t>
      </w:r>
      <w:r w:rsidR="00C75E89" w:rsidRPr="00C75E89">
        <w:rPr>
          <w:color w:val="FF0000"/>
          <w:lang w:val="ru-RU"/>
        </w:rPr>
        <w:t xml:space="preserve">əlumat mənbələrinin yaradılması </w:t>
      </w:r>
    </w:p>
    <w:p w:rsidR="00D009EC" w:rsidRDefault="008E1307">
      <w:pPr>
        <w:spacing w:after="18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6625" name="Group 456625"/>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68" name="Shape 507968"/>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6625" style="width:456.54pt;height:1.5pt;mso-position-horizontal-relative:char;mso-position-vertical-relative:line" coordsize="57980,190">
                <v:shape id="Shape 507969"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14"/>
        <w:ind w:left="1129" w:right="5"/>
        <w:rPr>
          <w:lang w:val="ru-RU"/>
        </w:rPr>
      </w:pPr>
      <w:r w:rsidRPr="00951709">
        <w:rPr>
          <w:lang w:val="ru-RU"/>
        </w:rPr>
        <w:t xml:space="preserve">Инструментальный </w:t>
      </w:r>
      <w:r w:rsidR="00497DC4">
        <w:rPr>
          <w:lang w:val="ru-RU"/>
        </w:rPr>
        <w:t xml:space="preserve">Класс    </w:t>
      </w:r>
      <w:r w:rsidR="00497DC4" w:rsidRPr="00B7371F">
        <w:rPr>
          <w:color w:val="FF0000"/>
          <w:lang w:val="ru-RU"/>
        </w:rPr>
        <w:t>Sinif</w:t>
      </w:r>
      <w:r w:rsidR="00497DC4">
        <w:rPr>
          <w:lang w:val="ru-RU"/>
        </w:rPr>
        <w:t xml:space="preserve">   </w:t>
      </w:r>
      <w:r>
        <w:rPr>
          <w:b/>
          <w:i/>
        </w:rPr>
        <w:t>ToolsDataAdapter</w:t>
      </w:r>
      <w:r w:rsidRPr="00951709">
        <w:rPr>
          <w:lang w:val="ru-RU"/>
        </w:rPr>
        <w:t xml:space="preserve"> используется для создания произвольных источников данных, не зависящих от библиотеки </w:t>
      </w:r>
      <w:r>
        <w:t>RSD</w:t>
      </w:r>
      <w:r w:rsidRPr="00951709">
        <w:rPr>
          <w:lang w:val="ru-RU"/>
        </w:rPr>
        <w:t xml:space="preserve">, при этом процесс создания осуществляется посредством процедуры </w:t>
      </w:r>
      <w:r>
        <w:rPr>
          <w:b/>
          <w:i/>
          <w:color w:val="0000FF"/>
          <w:u w:val="single" w:color="0000FF"/>
        </w:rPr>
        <w:t>RunScroll</w:t>
      </w:r>
      <w:r w:rsidRPr="00951709">
        <w:rPr>
          <w:b/>
          <w:i/>
          <w:lang w:val="ru-RU"/>
        </w:rPr>
        <w:t xml:space="preserve">, </w:t>
      </w:r>
      <w:r w:rsidRPr="00951709">
        <w:rPr>
          <w:lang w:val="ru-RU"/>
        </w:rPr>
        <w:t xml:space="preserve">для которой в качестве источников данных могут выступать следующие объекты: </w:t>
      </w:r>
    </w:p>
    <w:p w:rsidR="00D009EC" w:rsidRPr="00951709" w:rsidRDefault="008E1307">
      <w:pPr>
        <w:tabs>
          <w:tab w:val="center" w:pos="1622"/>
          <w:tab w:val="center" w:pos="2859"/>
          <w:tab w:val="center" w:pos="4314"/>
          <w:tab w:val="center" w:pos="5520"/>
          <w:tab w:val="center" w:pos="7019"/>
          <w:tab w:val="right" w:pos="9073"/>
        </w:tabs>
        <w:spacing w:after="7"/>
        <w:ind w:left="0" w:right="0" w:firstLine="0"/>
        <w:jc w:val="left"/>
        <w:rPr>
          <w:lang w:val="ru-RU"/>
        </w:rPr>
      </w:pPr>
      <w:r w:rsidRPr="00951709">
        <w:rPr>
          <w:rFonts w:ascii="Calibri" w:eastAsia="Calibri" w:hAnsi="Calibri" w:cs="Calibri"/>
          <w:sz w:val="22"/>
          <w:lang w:val="ru-RU"/>
        </w:rPr>
        <w:tab/>
      </w:r>
      <w:r w:rsidRPr="00951709">
        <w:rPr>
          <w:rFonts w:ascii="Segoe UI Symbol" w:eastAsia="Segoe UI Symbol" w:hAnsi="Segoe UI Symbol" w:cs="Segoe UI Symbol"/>
          <w:lang w:val="ru-RU"/>
        </w:rPr>
        <w:t xml:space="preserve">♦ </w:t>
      </w:r>
      <w:r w:rsidRPr="00951709">
        <w:rPr>
          <w:lang w:val="ru-RU"/>
        </w:rPr>
        <w:t xml:space="preserve">объект </w:t>
      </w:r>
      <w:r w:rsidRPr="00951709">
        <w:rPr>
          <w:lang w:val="ru-RU"/>
        </w:rPr>
        <w:tab/>
        <w:t xml:space="preserve">класса, </w:t>
      </w:r>
      <w:r w:rsidRPr="00951709">
        <w:rPr>
          <w:lang w:val="ru-RU"/>
        </w:rPr>
        <w:tab/>
        <w:t xml:space="preserve">производного </w:t>
      </w:r>
      <w:r w:rsidRPr="00951709">
        <w:rPr>
          <w:lang w:val="ru-RU"/>
        </w:rPr>
        <w:tab/>
        <w:t xml:space="preserve">от </w:t>
      </w:r>
      <w:r w:rsidRPr="00951709">
        <w:rPr>
          <w:lang w:val="ru-RU"/>
        </w:rPr>
        <w:tab/>
        <w:t xml:space="preserve">инструментального </w:t>
      </w:r>
      <w:r w:rsidRPr="00951709">
        <w:rPr>
          <w:lang w:val="ru-RU"/>
        </w:rPr>
        <w:tab/>
        <w:t xml:space="preserve">класса </w:t>
      </w:r>
    </w:p>
    <w:p w:rsidR="00D009EC" w:rsidRPr="00951709" w:rsidRDefault="008E1307">
      <w:pPr>
        <w:spacing w:after="74" w:line="259" w:lineRule="auto"/>
        <w:ind w:left="1427" w:right="0"/>
        <w:jc w:val="left"/>
        <w:rPr>
          <w:lang w:val="ru-RU"/>
        </w:rPr>
      </w:pPr>
      <w:r>
        <w:rPr>
          <w:b/>
          <w:i/>
        </w:rPr>
        <w:t>ToolsDataAdapter</w:t>
      </w:r>
      <w:r w:rsidRPr="00951709">
        <w:rPr>
          <w:lang w:val="ru-RU"/>
        </w:rPr>
        <w:t xml:space="preserve">.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lastRenderedPageBreak/>
        <w:t xml:space="preserve">♦ </w:t>
      </w:r>
      <w:r w:rsidRPr="00951709">
        <w:rPr>
          <w:lang w:val="ru-RU"/>
        </w:rPr>
        <w:t xml:space="preserve">объект класса </w:t>
      </w:r>
      <w:r>
        <w:rPr>
          <w:b/>
          <w:i/>
          <w:color w:val="0000FF"/>
          <w:u w:val="single" w:color="0000FF"/>
        </w:rPr>
        <w:t>RsdRecordset</w:t>
      </w:r>
      <w:r w:rsidRPr="00951709">
        <w:rPr>
          <w:lang w:val="ru-RU"/>
        </w:rPr>
        <w:t xml:space="preserve"> из стандартной библиотеки </w:t>
      </w:r>
      <w:r>
        <w:t>RSD</w:t>
      </w:r>
      <w:r w:rsidRPr="00951709">
        <w:rPr>
          <w:lang w:val="ru-RU"/>
        </w:rPr>
        <w:t xml:space="preserve">. </w:t>
      </w:r>
    </w:p>
    <w:p w:rsidR="00D009EC" w:rsidRDefault="008E1307">
      <w:pPr>
        <w:spacing w:after="48" w:line="250" w:lineRule="auto"/>
        <w:ind w:left="846" w:right="0"/>
        <w:jc w:val="left"/>
        <w:rPr>
          <w:b/>
          <w:i/>
          <w:sz w:val="22"/>
          <w:lang w:val="ru-RU"/>
        </w:rPr>
      </w:pPr>
      <w:r w:rsidRPr="00951709">
        <w:rPr>
          <w:b/>
          <w:i/>
          <w:sz w:val="22"/>
          <w:lang w:val="ru-RU"/>
        </w:rPr>
        <w:t xml:space="preserve">Пример инициализации класса </w:t>
      </w:r>
      <w:r>
        <w:rPr>
          <w:b/>
          <w:i/>
          <w:sz w:val="22"/>
        </w:rPr>
        <w:t>ToolsDataAdapter</w:t>
      </w:r>
      <w:r w:rsidRPr="00951709">
        <w:rPr>
          <w:b/>
          <w:i/>
          <w:sz w:val="22"/>
          <w:lang w:val="ru-RU"/>
        </w:rPr>
        <w:t xml:space="preserve">: </w:t>
      </w:r>
    </w:p>
    <w:p w:rsidR="00C75E89" w:rsidRPr="00E15FE1" w:rsidRDefault="00C75E89">
      <w:pPr>
        <w:spacing w:after="48" w:line="250" w:lineRule="auto"/>
        <w:ind w:left="846" w:right="0"/>
        <w:jc w:val="left"/>
        <w:rPr>
          <w:color w:val="FF0000"/>
          <w:lang w:val="az-Latn-AZ"/>
        </w:rPr>
      </w:pPr>
      <w:r w:rsidRPr="00C75E89">
        <w:rPr>
          <w:b/>
          <w:i/>
          <w:color w:val="FF0000"/>
          <w:sz w:val="22"/>
        </w:rPr>
        <w:t>ToolsDataAdapter</w:t>
      </w:r>
      <w:r w:rsidRPr="00497DC4">
        <w:rPr>
          <w:b/>
          <w:i/>
          <w:color w:val="FF0000"/>
          <w:sz w:val="22"/>
          <w:lang w:val="ru-RU"/>
        </w:rPr>
        <w:t xml:space="preserve"> </w:t>
      </w:r>
      <w:r w:rsidRPr="00C75E89">
        <w:rPr>
          <w:b/>
          <w:i/>
          <w:color w:val="FF0000"/>
          <w:sz w:val="22"/>
        </w:rPr>
        <w:t>sinifin</w:t>
      </w:r>
      <w:r w:rsidRPr="00497DC4">
        <w:rPr>
          <w:b/>
          <w:i/>
          <w:color w:val="FF0000"/>
          <w:sz w:val="22"/>
          <w:lang w:val="ru-RU"/>
        </w:rPr>
        <w:t xml:space="preserve"> </w:t>
      </w:r>
      <w:r w:rsidRPr="00C75E89">
        <w:rPr>
          <w:b/>
          <w:i/>
          <w:color w:val="FF0000"/>
          <w:sz w:val="22"/>
        </w:rPr>
        <w:t>inisializasiyas</w:t>
      </w:r>
      <w:r w:rsidRPr="00497DC4">
        <w:rPr>
          <w:b/>
          <w:i/>
          <w:color w:val="FF0000"/>
          <w:sz w:val="22"/>
          <w:lang w:val="ru-RU"/>
        </w:rPr>
        <w:t>ı</w:t>
      </w:r>
      <w:r w:rsidRPr="00C75E89">
        <w:rPr>
          <w:b/>
          <w:i/>
          <w:color w:val="FF0000"/>
          <w:sz w:val="22"/>
        </w:rPr>
        <w:t>n</w:t>
      </w:r>
      <w:r w:rsidRPr="00497DC4">
        <w:rPr>
          <w:b/>
          <w:i/>
          <w:color w:val="FF0000"/>
          <w:sz w:val="22"/>
          <w:lang w:val="ru-RU"/>
        </w:rPr>
        <w:t>ı</w:t>
      </w:r>
      <w:r w:rsidRPr="00C75E89">
        <w:rPr>
          <w:b/>
          <w:i/>
          <w:color w:val="FF0000"/>
          <w:sz w:val="22"/>
        </w:rPr>
        <w:t>n</w:t>
      </w:r>
      <w:r w:rsidRPr="00497DC4">
        <w:rPr>
          <w:b/>
          <w:i/>
          <w:color w:val="FF0000"/>
          <w:sz w:val="22"/>
          <w:lang w:val="ru-RU"/>
        </w:rPr>
        <w:t xml:space="preserve"> </w:t>
      </w:r>
      <w:r w:rsidRPr="00C75E89">
        <w:rPr>
          <w:b/>
          <w:i/>
          <w:color w:val="FF0000"/>
          <w:sz w:val="22"/>
        </w:rPr>
        <w:t>misal</w:t>
      </w:r>
      <w:r w:rsidRPr="00497DC4">
        <w:rPr>
          <w:b/>
          <w:i/>
          <w:color w:val="FF0000"/>
          <w:sz w:val="22"/>
          <w:lang w:val="ru-RU"/>
        </w:rPr>
        <w:t>ı</w:t>
      </w:r>
    </w:p>
    <w:p w:rsidR="00D009EC" w:rsidRPr="00951709" w:rsidRDefault="008E1307">
      <w:pPr>
        <w:spacing w:after="28" w:line="249" w:lineRule="auto"/>
        <w:ind w:left="1414" w:right="1145"/>
        <w:jc w:val="left"/>
        <w:rPr>
          <w:lang w:val="ru-RU"/>
        </w:rPr>
      </w:pPr>
      <w:r>
        <w:rPr>
          <w:rFonts w:ascii="Arial" w:eastAsia="Arial" w:hAnsi="Arial" w:cs="Arial"/>
          <w:i/>
          <w:sz w:val="20"/>
        </w:rPr>
        <w:t>class</w:t>
      </w:r>
      <w:r w:rsidRPr="00951709">
        <w:rPr>
          <w:rFonts w:ascii="Arial" w:eastAsia="Arial" w:hAnsi="Arial" w:cs="Arial"/>
          <w:i/>
          <w:sz w:val="20"/>
          <w:lang w:val="ru-RU"/>
        </w:rPr>
        <w:t xml:space="preserve"> </w:t>
      </w:r>
      <w:r>
        <w:rPr>
          <w:rFonts w:ascii="Arial" w:eastAsia="Arial" w:hAnsi="Arial" w:cs="Arial"/>
          <w:i/>
          <w:sz w:val="20"/>
        </w:rPr>
        <w:t>ToolsDataAdapter</w:t>
      </w:r>
      <w:r w:rsidRPr="00951709">
        <w:rPr>
          <w:rFonts w:ascii="Arial" w:eastAsia="Arial" w:hAnsi="Arial" w:cs="Arial"/>
          <w:i/>
          <w:sz w:val="20"/>
          <w:lang w:val="ru-RU"/>
        </w:rPr>
        <w:t xml:space="preserve"> </w:t>
      </w:r>
    </w:p>
    <w:p w:rsidR="00D009EC" w:rsidRPr="00951709" w:rsidRDefault="008E1307">
      <w:pPr>
        <w:spacing w:after="31" w:line="249" w:lineRule="auto"/>
        <w:ind w:left="1413" w:right="1134"/>
        <w:jc w:val="left"/>
        <w:rPr>
          <w:lang w:val="ru-RU"/>
        </w:rPr>
      </w:pPr>
      <w:r w:rsidRPr="00951709">
        <w:rPr>
          <w:rFonts w:ascii="Arial" w:eastAsia="Arial" w:hAnsi="Arial" w:cs="Arial"/>
          <w:i/>
          <w:sz w:val="20"/>
          <w:lang w:val="ru-RU"/>
        </w:rPr>
        <w:t xml:space="preserve">// Производный </w:t>
      </w:r>
      <w:r w:rsidR="00497DC4">
        <w:rPr>
          <w:rFonts w:ascii="Arial" w:eastAsia="Arial" w:hAnsi="Arial" w:cs="Arial"/>
          <w:i/>
          <w:sz w:val="20"/>
          <w:lang w:val="ru-RU"/>
        </w:rPr>
        <w:t xml:space="preserve">Класс    </w:t>
      </w:r>
      <w:r w:rsidR="00497DC4" w:rsidRPr="00012073">
        <w:rPr>
          <w:rFonts w:ascii="Arial" w:eastAsia="Arial" w:hAnsi="Arial" w:cs="Arial"/>
          <w:i/>
          <w:color w:val="FF0000"/>
          <w:sz w:val="20"/>
          <w:lang w:val="ru-RU"/>
        </w:rPr>
        <w:t>Sinif</w:t>
      </w:r>
      <w:r w:rsidR="00497DC4">
        <w:rPr>
          <w:rFonts w:ascii="Arial" w:eastAsia="Arial" w:hAnsi="Arial" w:cs="Arial"/>
          <w:i/>
          <w:sz w:val="20"/>
          <w:lang w:val="ru-RU"/>
        </w:rPr>
        <w:t xml:space="preserve">   </w:t>
      </w:r>
      <w:r w:rsidRPr="00951709">
        <w:rPr>
          <w:rFonts w:ascii="Arial" w:eastAsia="Arial" w:hAnsi="Arial" w:cs="Arial"/>
          <w:i/>
          <w:sz w:val="20"/>
          <w:lang w:val="ru-RU"/>
        </w:rPr>
        <w:t xml:space="preserve">вызывает этот </w:t>
      </w:r>
      <w:r w:rsidR="00350D51">
        <w:rPr>
          <w:rFonts w:ascii="Arial" w:eastAsia="Arial" w:hAnsi="Arial" w:cs="Arial"/>
          <w:i/>
          <w:sz w:val="20"/>
          <w:lang w:val="ru-RU"/>
        </w:rPr>
        <w:t xml:space="preserve">метод  </w:t>
      </w:r>
      <w:r w:rsidR="007776DC" w:rsidRPr="00EC7529">
        <w:rPr>
          <w:rFonts w:ascii="Arial" w:eastAsia="Arial" w:hAnsi="Arial" w:cs="Arial"/>
          <w:i/>
          <w:color w:val="FF0000"/>
          <w:sz w:val="20"/>
          <w:lang w:val="ru-RU"/>
        </w:rPr>
        <w:t xml:space="preserve">(üsul) </w:t>
      </w:r>
      <w:r w:rsidRPr="00951709">
        <w:rPr>
          <w:rFonts w:ascii="Arial" w:eastAsia="Arial" w:hAnsi="Arial" w:cs="Arial"/>
          <w:i/>
          <w:sz w:val="20"/>
          <w:lang w:val="ru-RU"/>
        </w:rPr>
        <w:t xml:space="preserve">для задания //объекта, хранящего текущую запись набора данных. </w:t>
      </w:r>
    </w:p>
    <w:p w:rsidR="00D009EC" w:rsidRDefault="008E1307">
      <w:pPr>
        <w:spacing w:after="26" w:line="249" w:lineRule="auto"/>
        <w:ind w:left="1414" w:right="3032"/>
        <w:jc w:val="left"/>
      </w:pPr>
      <w:r w:rsidRPr="00951709">
        <w:rPr>
          <w:rFonts w:ascii="Arial" w:eastAsia="Arial" w:hAnsi="Arial" w:cs="Arial"/>
          <w:i/>
          <w:sz w:val="20"/>
          <w:lang w:val="ru-RU"/>
        </w:rPr>
        <w:t xml:space="preserve">    </w:t>
      </w:r>
      <w:r>
        <w:rPr>
          <w:rFonts w:ascii="Arial" w:eastAsia="Arial" w:hAnsi="Arial" w:cs="Arial"/>
          <w:i/>
          <w:sz w:val="20"/>
        </w:rPr>
        <w:t xml:space="preserve">macro setCurrentRecord (rec: TRecHandler)     end; </w:t>
      </w:r>
    </w:p>
    <w:p w:rsidR="00D009EC" w:rsidRPr="00951709" w:rsidRDefault="008E1307">
      <w:pPr>
        <w:spacing w:after="27" w:line="249" w:lineRule="auto"/>
        <w:ind w:left="1413" w:right="1499"/>
        <w:jc w:val="left"/>
        <w:rPr>
          <w:lang w:val="ru-RU"/>
        </w:rPr>
      </w:pPr>
      <w:r w:rsidRPr="001C273C">
        <w:rPr>
          <w:rFonts w:ascii="Arial" w:eastAsia="Arial" w:hAnsi="Arial" w:cs="Arial"/>
          <w:i/>
          <w:sz w:val="20"/>
        </w:rPr>
        <w:t xml:space="preserve">    </w:t>
      </w:r>
      <w:r w:rsidRPr="00951709">
        <w:rPr>
          <w:rFonts w:ascii="Arial" w:eastAsia="Arial" w:hAnsi="Arial" w:cs="Arial"/>
          <w:i/>
          <w:sz w:val="20"/>
          <w:lang w:val="ru-RU"/>
        </w:rPr>
        <w:t xml:space="preserve">// Методы, переопределяемые в производном классе: // </w:t>
      </w:r>
      <w:r w:rsidR="00350D51">
        <w:rPr>
          <w:rFonts w:ascii="Arial" w:eastAsia="Arial" w:hAnsi="Arial" w:cs="Arial"/>
          <w:i/>
          <w:sz w:val="20"/>
          <w:lang w:val="ru-RU"/>
        </w:rPr>
        <w:t xml:space="preserve">Метод  </w:t>
      </w:r>
      <w:r w:rsidR="007776DC" w:rsidRPr="00EC7529">
        <w:rPr>
          <w:rFonts w:ascii="Arial" w:eastAsia="Arial" w:hAnsi="Arial" w:cs="Arial"/>
          <w:i/>
          <w:color w:val="FF0000"/>
          <w:sz w:val="20"/>
          <w:lang w:val="ru-RU"/>
        </w:rPr>
        <w:t xml:space="preserve">(üsul) </w:t>
      </w:r>
      <w:r w:rsidRPr="00951709">
        <w:rPr>
          <w:rFonts w:ascii="Arial" w:eastAsia="Arial" w:hAnsi="Arial" w:cs="Arial"/>
          <w:i/>
          <w:sz w:val="20"/>
          <w:lang w:val="ru-RU"/>
        </w:rPr>
        <w:t xml:space="preserve">возвращает массив с дополнительной информацией о //визуальных атрибутах колонок: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getColumnsInfo</w:t>
      </w:r>
      <w:r w:rsidRPr="00951709">
        <w:rPr>
          <w:rFonts w:ascii="Arial" w:eastAsia="Arial" w:hAnsi="Arial" w:cs="Arial"/>
          <w:i/>
          <w:sz w:val="20"/>
          <w:lang w:val="ru-RU"/>
        </w:rPr>
        <w:t xml:space="preserve">: </w:t>
      </w:r>
      <w:r>
        <w:rPr>
          <w:rFonts w:ascii="Arial" w:eastAsia="Arial" w:hAnsi="Arial" w:cs="Arial"/>
          <w:i/>
          <w:sz w:val="20"/>
        </w:rPr>
        <w:t>TArray</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31" w:line="249" w:lineRule="auto"/>
        <w:ind w:left="1413" w:right="1134"/>
        <w:jc w:val="left"/>
        <w:rPr>
          <w:lang w:val="ru-RU"/>
        </w:rPr>
      </w:pPr>
      <w:r w:rsidRPr="00951709">
        <w:rPr>
          <w:rFonts w:ascii="Arial" w:eastAsia="Arial" w:hAnsi="Arial" w:cs="Arial"/>
          <w:i/>
          <w:sz w:val="20"/>
          <w:lang w:val="ru-RU"/>
        </w:rPr>
        <w:t xml:space="preserve">// Методы, предназначенные для получения информации, //необходимой для отображения окна с информацией об ошибке, //произошедшей в источнике данных: </w:t>
      </w:r>
    </w:p>
    <w:p w:rsidR="00D009EC" w:rsidRDefault="008E1307">
      <w:pPr>
        <w:spacing w:after="46" w:line="249" w:lineRule="auto"/>
        <w:ind w:left="1414" w:right="4930"/>
        <w:jc w:val="left"/>
      </w:pPr>
      <w:r w:rsidRPr="00951709">
        <w:rPr>
          <w:rFonts w:ascii="Arial" w:eastAsia="Arial" w:hAnsi="Arial" w:cs="Arial"/>
          <w:i/>
          <w:sz w:val="20"/>
          <w:lang w:val="ru-RU"/>
        </w:rPr>
        <w:t xml:space="preserve">   </w:t>
      </w:r>
      <w:r>
        <w:rPr>
          <w:rFonts w:ascii="Arial" w:eastAsia="Arial" w:hAnsi="Arial" w:cs="Arial"/>
          <w:i/>
          <w:sz w:val="20"/>
        </w:rPr>
        <w:t xml:space="preserve">macro getLastStatus: integer    end;    macro getFileName: string    end;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Методы, используемые для навигации по набору данных: </w:t>
      </w:r>
    </w:p>
    <w:p w:rsidR="00D009EC" w:rsidRDefault="008E1307">
      <w:pPr>
        <w:spacing w:after="40" w:line="301" w:lineRule="auto"/>
        <w:ind w:left="1414" w:right="5487"/>
        <w:jc w:val="left"/>
      </w:pPr>
      <w:r w:rsidRPr="00951709">
        <w:rPr>
          <w:rFonts w:ascii="Arial" w:eastAsia="Arial" w:hAnsi="Arial" w:cs="Arial"/>
          <w:i/>
          <w:sz w:val="20"/>
          <w:lang w:val="ru-RU"/>
        </w:rPr>
        <w:t xml:space="preserve">   </w:t>
      </w:r>
      <w:r>
        <w:rPr>
          <w:rFonts w:ascii="Arial" w:eastAsia="Arial" w:hAnsi="Arial" w:cs="Arial"/>
          <w:i/>
          <w:sz w:val="20"/>
        </w:rPr>
        <w:t xml:space="preserve">macro moveFirst: bool    end;    macro moveLast: bool    end;    macro moveNext: bool    end;    macro movePrev: bool    end; </w:t>
      </w:r>
    </w:p>
    <w:p w:rsidR="00D009EC" w:rsidRDefault="008E1307">
      <w:pPr>
        <w:spacing w:after="4" w:line="301" w:lineRule="auto"/>
        <w:ind w:left="1414" w:right="3752"/>
        <w:jc w:val="left"/>
      </w:pPr>
      <w:r>
        <w:rPr>
          <w:rFonts w:ascii="Arial" w:eastAsia="Arial" w:hAnsi="Arial" w:cs="Arial"/>
          <w:i/>
          <w:sz w:val="20"/>
        </w:rPr>
        <w:t xml:space="preserve">   macro moveToBookmark (bmk): bool    end;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Метод, позволяющий получить закладку для текущей записи: </w:t>
      </w:r>
    </w:p>
    <w:p w:rsidR="00D009EC" w:rsidRPr="00951709" w:rsidRDefault="008E1307">
      <w:pPr>
        <w:spacing w:after="4" w:line="301" w:lineRule="auto"/>
        <w:ind w:left="1414" w:right="4541"/>
        <w:jc w:val="left"/>
        <w:rPr>
          <w:lang w:val="ru-RU"/>
        </w:rPr>
      </w:pPr>
      <w:r w:rsidRPr="00951709">
        <w:rPr>
          <w:rFonts w:ascii="Arial" w:eastAsia="Arial" w:hAnsi="Arial" w:cs="Arial"/>
          <w:i/>
          <w:sz w:val="20"/>
          <w:lang w:val="ru-RU"/>
        </w:rPr>
        <w:t xml:space="preserve">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getBookmark</w:t>
      </w:r>
      <w:r w:rsidRPr="00951709">
        <w:rPr>
          <w:rFonts w:ascii="Arial" w:eastAsia="Arial" w:hAnsi="Arial" w:cs="Arial"/>
          <w:i/>
          <w:sz w:val="20"/>
          <w:lang w:val="ru-RU"/>
        </w:rPr>
        <w:t xml:space="preserve">: </w:t>
      </w:r>
      <w:r>
        <w:rPr>
          <w:rFonts w:ascii="Arial" w:eastAsia="Arial" w:hAnsi="Arial" w:cs="Arial"/>
          <w:i/>
          <w:sz w:val="20"/>
        </w:rPr>
        <w:t>variant</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Методы для модификации данных: </w:t>
      </w:r>
    </w:p>
    <w:p w:rsidR="00D009EC" w:rsidRDefault="008E1307">
      <w:pPr>
        <w:spacing w:after="71" w:line="301" w:lineRule="auto"/>
        <w:ind w:left="1414" w:right="5095"/>
        <w:jc w:val="left"/>
      </w:pPr>
      <w:r w:rsidRPr="00951709">
        <w:rPr>
          <w:rFonts w:ascii="Arial" w:eastAsia="Arial" w:hAnsi="Arial" w:cs="Arial"/>
          <w:i/>
          <w:sz w:val="20"/>
          <w:lang w:val="ru-RU"/>
        </w:rPr>
        <w:t xml:space="preserve">   </w:t>
      </w:r>
      <w:r>
        <w:rPr>
          <w:rFonts w:ascii="Arial" w:eastAsia="Arial" w:hAnsi="Arial" w:cs="Arial"/>
          <w:i/>
          <w:sz w:val="20"/>
        </w:rPr>
        <w:t xml:space="preserve">macro RecordInsert: bool    end;    macro RecordUpdate: bool    end;    macro RecordDelete: bool    end; end; </w:t>
      </w:r>
    </w:p>
    <w:p w:rsidR="00D009EC" w:rsidRPr="00951709" w:rsidRDefault="008E1307">
      <w:pPr>
        <w:spacing w:after="88"/>
        <w:ind w:left="1129" w:right="0"/>
        <w:jc w:val="left"/>
        <w:rPr>
          <w:lang w:val="ru-RU"/>
        </w:rPr>
      </w:pPr>
      <w:r w:rsidRPr="00951709">
        <w:rPr>
          <w:lang w:val="ru-RU"/>
        </w:rPr>
        <w:t xml:space="preserve">Примером использования класса </w:t>
      </w:r>
      <w:r w:rsidRPr="00951709">
        <w:rPr>
          <w:lang w:val="ru-RU"/>
        </w:rPr>
        <w:tab/>
      </w:r>
      <w:r>
        <w:rPr>
          <w:b/>
          <w:i/>
        </w:rPr>
        <w:t>ToolsDataAdapter</w:t>
      </w:r>
      <w:r w:rsidRPr="00951709">
        <w:rPr>
          <w:i/>
          <w:lang w:val="ru-RU"/>
        </w:rPr>
        <w:t xml:space="preserve"> </w:t>
      </w:r>
      <w:r w:rsidRPr="00951709">
        <w:rPr>
          <w:lang w:val="ru-RU"/>
        </w:rPr>
        <w:t xml:space="preserve">может служить реализация следующих производных классов, предназначенных для создания источников данных для </w:t>
      </w:r>
      <w:r>
        <w:t>Btrieve</w:t>
      </w:r>
      <w:r w:rsidRPr="00951709">
        <w:rPr>
          <w:lang w:val="ru-RU"/>
        </w:rPr>
        <w:t xml:space="preserve">-файла, который представлен классом </w:t>
      </w:r>
      <w:r>
        <w:rPr>
          <w:b/>
          <w:i/>
        </w:rPr>
        <w:t>TBFile</w:t>
      </w:r>
      <w:r w:rsidRPr="00951709">
        <w:rPr>
          <w:b/>
          <w:i/>
          <w:lang w:val="ru-RU"/>
        </w:rPr>
        <w:t xml:space="preserve">: </w:t>
      </w:r>
    </w:p>
    <w:p w:rsidR="00D009EC" w:rsidRPr="00951709" w:rsidRDefault="008E1307">
      <w:pPr>
        <w:spacing w:after="32" w:line="259" w:lineRule="auto"/>
        <w:ind w:left="1129" w:right="0"/>
        <w:jc w:val="left"/>
        <w:rPr>
          <w:lang w:val="ru-RU"/>
        </w:rPr>
      </w:pPr>
      <w:r w:rsidRPr="00951709">
        <w:rPr>
          <w:rFonts w:ascii="Segoe UI Symbol" w:eastAsia="Segoe UI Symbol" w:hAnsi="Segoe UI Symbol" w:cs="Segoe UI Symbol"/>
          <w:lang w:val="ru-RU"/>
        </w:rPr>
        <w:t xml:space="preserve">♦ </w:t>
      </w:r>
      <w:r>
        <w:rPr>
          <w:b/>
          <w:i/>
        </w:rPr>
        <w:t>BtrAdapterBase</w:t>
      </w:r>
      <w:r w:rsidRPr="00951709">
        <w:rPr>
          <w:b/>
          <w:i/>
          <w:lang w:val="ru-RU"/>
        </w:rPr>
        <w:t xml:space="preserve"> – </w:t>
      </w:r>
      <w:r w:rsidRPr="00951709">
        <w:rPr>
          <w:lang w:val="ru-RU"/>
        </w:rPr>
        <w:t xml:space="preserve">базовый </w:t>
      </w:r>
      <w:r w:rsidR="00497DC4">
        <w:rPr>
          <w:lang w:val="ru-RU"/>
        </w:rPr>
        <w:t xml:space="preserve">Класс    </w:t>
      </w:r>
      <w:r w:rsidR="00497DC4" w:rsidRPr="00012073">
        <w:rPr>
          <w:color w:val="FF0000"/>
          <w:lang w:val="ru-RU"/>
        </w:rPr>
        <w:t>Sinif</w:t>
      </w:r>
      <w:r w:rsidR="00497DC4">
        <w:rPr>
          <w:lang w:val="ru-RU"/>
        </w:rPr>
        <w:t xml:space="preserve">   </w:t>
      </w:r>
      <w:r w:rsidRPr="00951709">
        <w:rPr>
          <w:lang w:val="ru-RU"/>
        </w:rPr>
        <w:t xml:space="preserve">для </w:t>
      </w:r>
      <w:r>
        <w:rPr>
          <w:b/>
          <w:i/>
        </w:rPr>
        <w:t>BtrAdapter</w:t>
      </w:r>
      <w:r w:rsidRPr="00951709">
        <w:rPr>
          <w:lang w:val="ru-RU"/>
        </w:rPr>
        <w:t xml:space="preserve"> и </w:t>
      </w:r>
      <w:r>
        <w:rPr>
          <w:b/>
          <w:i/>
        </w:rPr>
        <w:t>BtrAdapterEx</w:t>
      </w:r>
      <w:r w:rsidRPr="00951709">
        <w:rPr>
          <w:b/>
          <w:i/>
          <w:lang w:val="ru-RU"/>
        </w:rPr>
        <w:t>.</w:t>
      </w:r>
      <w:r w:rsidRPr="00951709">
        <w:rPr>
          <w:i/>
          <w:lang w:val="ru-RU"/>
        </w:rPr>
        <w:t xml:space="preserve"> </w:t>
      </w:r>
    </w:p>
    <w:p w:rsidR="00D009EC" w:rsidRPr="00951709" w:rsidRDefault="008E1307">
      <w:pPr>
        <w:spacing w:after="86"/>
        <w:ind w:left="1402" w:right="0" w:hanging="283"/>
        <w:jc w:val="left"/>
        <w:rPr>
          <w:lang w:val="ru-RU"/>
        </w:rPr>
      </w:pPr>
      <w:r w:rsidRPr="00951709">
        <w:rPr>
          <w:rFonts w:ascii="Segoe UI Symbol" w:eastAsia="Segoe UI Symbol" w:hAnsi="Segoe UI Symbol" w:cs="Segoe UI Symbol"/>
          <w:lang w:val="ru-RU"/>
        </w:rPr>
        <w:t xml:space="preserve">♦ </w:t>
      </w:r>
      <w:r>
        <w:rPr>
          <w:b/>
          <w:i/>
        </w:rPr>
        <w:t>BtrAdapter</w:t>
      </w:r>
      <w:r w:rsidRPr="00951709">
        <w:rPr>
          <w:lang w:val="ru-RU"/>
        </w:rPr>
        <w:t xml:space="preserve"> </w:t>
      </w:r>
      <w:r w:rsidRPr="00951709">
        <w:rPr>
          <w:b/>
          <w:i/>
          <w:lang w:val="ru-RU"/>
        </w:rPr>
        <w:t xml:space="preserve">– </w:t>
      </w:r>
      <w:r w:rsidRPr="00951709">
        <w:rPr>
          <w:lang w:val="ru-RU"/>
        </w:rPr>
        <w:t xml:space="preserve">позволяет только просматривать содержимое существующих полей объекта класса </w:t>
      </w:r>
      <w:r>
        <w:rPr>
          <w:b/>
          <w:i/>
        </w:rPr>
        <w:t>TBFile</w:t>
      </w:r>
      <w:r w:rsidRPr="00951709">
        <w:rPr>
          <w:lang w:val="ru-RU"/>
        </w:rPr>
        <w:t xml:space="preserve">. В качестве текущей записи </w:t>
      </w:r>
      <w:r w:rsidR="00497DC4">
        <w:rPr>
          <w:lang w:val="ru-RU"/>
        </w:rPr>
        <w:t xml:space="preserve">Класс    </w:t>
      </w:r>
      <w:r w:rsidR="00497DC4" w:rsidRPr="00012073">
        <w:rPr>
          <w:color w:val="FF0000"/>
          <w:lang w:val="ru-RU"/>
        </w:rPr>
        <w:t>Sinif</w:t>
      </w:r>
      <w:r w:rsidR="00497DC4">
        <w:rPr>
          <w:lang w:val="ru-RU"/>
        </w:rPr>
        <w:t xml:space="preserve">   </w:t>
      </w:r>
      <w:r>
        <w:rPr>
          <w:b/>
          <w:i/>
        </w:rPr>
        <w:t>BtrAdapter</w:t>
      </w:r>
      <w:r w:rsidRPr="00951709">
        <w:rPr>
          <w:lang w:val="ru-RU"/>
        </w:rPr>
        <w:t xml:space="preserve"> использует непосредственно объект класса </w:t>
      </w:r>
      <w:r>
        <w:rPr>
          <w:b/>
          <w:i/>
        </w:rPr>
        <w:t>TBFile</w:t>
      </w:r>
      <w:r w:rsidRPr="00951709">
        <w:rPr>
          <w:lang w:val="ru-RU"/>
        </w:rPr>
        <w:t>.</w:t>
      </w:r>
      <w:r w:rsidRPr="00951709">
        <w:rPr>
          <w:i/>
          <w:lang w:val="ru-RU"/>
        </w:rPr>
        <w:t xml:space="preserve"> </w:t>
      </w:r>
    </w:p>
    <w:p w:rsidR="00D009EC" w:rsidRPr="00951709" w:rsidRDefault="008E1307">
      <w:pPr>
        <w:spacing w:after="72"/>
        <w:ind w:left="1402" w:right="0" w:hanging="283"/>
        <w:jc w:val="left"/>
        <w:rPr>
          <w:lang w:val="ru-RU"/>
        </w:rPr>
      </w:pPr>
      <w:r w:rsidRPr="00951709">
        <w:rPr>
          <w:rFonts w:ascii="Segoe UI Symbol" w:eastAsia="Segoe UI Symbol" w:hAnsi="Segoe UI Symbol" w:cs="Segoe UI Symbol"/>
          <w:lang w:val="ru-RU"/>
        </w:rPr>
        <w:t xml:space="preserve">♦ </w:t>
      </w:r>
      <w:r>
        <w:rPr>
          <w:b/>
          <w:i/>
        </w:rPr>
        <w:t>BtrAdapterEx</w:t>
      </w:r>
      <w:r w:rsidRPr="00951709">
        <w:rPr>
          <w:lang w:val="ru-RU"/>
        </w:rPr>
        <w:t xml:space="preserve"> – позволяет создавать вычисляемые колонки. </w:t>
      </w:r>
      <w:r w:rsidR="00497DC4">
        <w:rPr>
          <w:lang w:val="ru-RU"/>
        </w:rPr>
        <w:t xml:space="preserve">Класс    </w:t>
      </w:r>
      <w:r w:rsidR="00497DC4" w:rsidRPr="00012073">
        <w:rPr>
          <w:color w:val="FF0000"/>
          <w:lang w:val="ru-RU"/>
        </w:rPr>
        <w:t>Sinif</w:t>
      </w:r>
      <w:r w:rsidR="00497DC4">
        <w:rPr>
          <w:lang w:val="ru-RU"/>
        </w:rPr>
        <w:t xml:space="preserve">   </w:t>
      </w:r>
      <w:r>
        <w:rPr>
          <w:b/>
          <w:i/>
        </w:rPr>
        <w:t>BtrAdapterEx</w:t>
      </w:r>
      <w:r w:rsidRPr="00951709">
        <w:rPr>
          <w:b/>
          <w:i/>
          <w:lang w:val="ru-RU"/>
        </w:rPr>
        <w:t xml:space="preserve"> </w:t>
      </w:r>
      <w:r w:rsidRPr="00951709">
        <w:rPr>
          <w:lang w:val="ru-RU"/>
        </w:rPr>
        <w:t xml:space="preserve">создает вспомогательный объект класса </w:t>
      </w:r>
      <w:r>
        <w:rPr>
          <w:b/>
          <w:i/>
        </w:rPr>
        <w:t>TRecHandler</w:t>
      </w:r>
      <w:r w:rsidRPr="00951709">
        <w:rPr>
          <w:lang w:val="ru-RU"/>
        </w:rPr>
        <w:t xml:space="preserve">, который содержит дополнительные колонки и используется для работы с текущей записью. Между объектами </w:t>
      </w:r>
      <w:r>
        <w:rPr>
          <w:b/>
          <w:i/>
        </w:rPr>
        <w:t>TBFile</w:t>
      </w:r>
      <w:r w:rsidRPr="00951709">
        <w:rPr>
          <w:lang w:val="ru-RU"/>
        </w:rPr>
        <w:t xml:space="preserve"> и </w:t>
      </w:r>
      <w:r>
        <w:rPr>
          <w:b/>
          <w:i/>
        </w:rPr>
        <w:t>TRecHandler</w:t>
      </w:r>
      <w:r w:rsidRPr="00951709">
        <w:rPr>
          <w:lang w:val="ru-RU"/>
        </w:rPr>
        <w:t xml:space="preserve"> выполняется обмен информацией.</w:t>
      </w:r>
      <w:r w:rsidRPr="00951709">
        <w:rPr>
          <w:i/>
          <w:lang w:val="ru-RU"/>
        </w:rPr>
        <w:t xml:space="preserve"> </w:t>
      </w:r>
    </w:p>
    <w:p w:rsidR="00D009EC" w:rsidRPr="00951709" w:rsidRDefault="008E1307">
      <w:pPr>
        <w:ind w:left="1129" w:right="5"/>
        <w:rPr>
          <w:lang w:val="ru-RU"/>
        </w:rPr>
      </w:pPr>
      <w:r w:rsidRPr="00951709">
        <w:rPr>
          <w:lang w:val="ru-RU"/>
        </w:rPr>
        <w:t xml:space="preserve">Для объекта класса </w:t>
      </w:r>
      <w:r>
        <w:rPr>
          <w:b/>
          <w:i/>
        </w:rPr>
        <w:t>TBFile</w:t>
      </w:r>
      <w:r w:rsidRPr="00951709">
        <w:rPr>
          <w:lang w:val="ru-RU"/>
        </w:rPr>
        <w:t xml:space="preserve">, непосредственно переданного в классы </w:t>
      </w:r>
      <w:r>
        <w:rPr>
          <w:b/>
          <w:i/>
        </w:rPr>
        <w:t>BtrAdapter</w:t>
      </w:r>
      <w:r w:rsidRPr="00951709">
        <w:rPr>
          <w:lang w:val="ru-RU"/>
        </w:rPr>
        <w:t xml:space="preserve">, </w:t>
      </w:r>
      <w:r>
        <w:rPr>
          <w:b/>
          <w:i/>
        </w:rPr>
        <w:t>BtrAdapterEx</w:t>
      </w:r>
      <w:r w:rsidRPr="00951709">
        <w:rPr>
          <w:lang w:val="ru-RU"/>
        </w:rPr>
        <w:t xml:space="preserve">, в скроллинг выводятся все поля. Имеется </w:t>
      </w:r>
      <w:r w:rsidRPr="00951709">
        <w:rPr>
          <w:lang w:val="ru-RU"/>
        </w:rPr>
        <w:lastRenderedPageBreak/>
        <w:t xml:space="preserve">возможность управлять перечнем отображаемых полей. С этой целью необходимо: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Создать класс, производный от классов </w:t>
      </w:r>
      <w:r>
        <w:rPr>
          <w:b/>
          <w:i/>
        </w:rPr>
        <w:t>BtrAdapter</w:t>
      </w:r>
      <w:r w:rsidRPr="00951709">
        <w:rPr>
          <w:lang w:val="ru-RU"/>
        </w:rPr>
        <w:t xml:space="preserve"> или </w:t>
      </w:r>
      <w:r>
        <w:rPr>
          <w:b/>
          <w:i/>
        </w:rPr>
        <w:t>BtrAdapterEx</w:t>
      </w:r>
      <w:r w:rsidRPr="00951709">
        <w:rPr>
          <w:lang w:val="ru-RU"/>
        </w:rPr>
        <w:t xml:space="preserve">, и переопределить в нем </w:t>
      </w:r>
      <w:r w:rsidR="00350D51">
        <w:rPr>
          <w:lang w:val="ru-RU"/>
        </w:rPr>
        <w:t xml:space="preserve">метод  </w:t>
      </w:r>
      <w:r w:rsidR="007776DC" w:rsidRPr="00EC7529">
        <w:rPr>
          <w:color w:val="FF0000"/>
          <w:lang w:val="ru-RU"/>
        </w:rPr>
        <w:t xml:space="preserve">(üsul) </w:t>
      </w:r>
      <w:r>
        <w:rPr>
          <w:b/>
          <w:i/>
        </w:rPr>
        <w:t>prepareColumns</w:t>
      </w:r>
      <w:r w:rsidRPr="00951709">
        <w:rPr>
          <w:lang w:val="ru-RU"/>
        </w:rPr>
        <w:t xml:space="preserve"> указанных классов.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Каждое поле (колонку), которое должно отображаться в скроллинге, необходимо определить с помощью метода </w:t>
      </w:r>
      <w:r>
        <w:rPr>
          <w:b/>
          <w:i/>
          <w:color w:val="0000FF"/>
          <w:u w:val="single" w:color="0000FF"/>
        </w:rPr>
        <w:t>AddColumn</w:t>
      </w:r>
      <w:r w:rsidRPr="00951709">
        <w:rPr>
          <w:lang w:val="ru-RU"/>
        </w:rPr>
        <w:t xml:space="preserve">, вызванного в методе </w:t>
      </w:r>
      <w:r>
        <w:rPr>
          <w:b/>
          <w:i/>
        </w:rPr>
        <w:t>prepareColumns</w:t>
      </w:r>
      <w:r w:rsidRPr="00951709">
        <w:rPr>
          <w:lang w:val="ru-RU"/>
        </w:rPr>
        <w:t xml:space="preserve">. </w:t>
      </w:r>
    </w:p>
    <w:p w:rsidR="00D009EC" w:rsidRPr="00951709" w:rsidRDefault="008E1307">
      <w:pPr>
        <w:spacing w:after="50"/>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Для класса с вычисляемыми полями, производного от </w:t>
      </w:r>
      <w:r>
        <w:rPr>
          <w:b/>
          <w:i/>
        </w:rPr>
        <w:t>BtrAdapterEx</w:t>
      </w:r>
      <w:r w:rsidRPr="00951709">
        <w:rPr>
          <w:lang w:val="ru-RU"/>
        </w:rPr>
        <w:t xml:space="preserve">, следует переопределить </w:t>
      </w:r>
      <w:r w:rsidR="00350D51">
        <w:rPr>
          <w:lang w:val="ru-RU"/>
        </w:rPr>
        <w:t xml:space="preserve">метод  </w:t>
      </w:r>
      <w:r w:rsidR="007776DC" w:rsidRPr="008046A9">
        <w:rPr>
          <w:color w:val="FF0000"/>
          <w:lang w:val="ru-RU"/>
        </w:rPr>
        <w:t xml:space="preserve">(üsul) </w:t>
      </w:r>
      <w:r>
        <w:rPr>
          <w:b/>
          <w:i/>
        </w:rPr>
        <w:t>calculate</w:t>
      </w:r>
      <w:r w:rsidRPr="00951709">
        <w:rPr>
          <w:lang w:val="ru-RU"/>
        </w:rPr>
        <w:t xml:space="preserve">. В указанном методе необходимо указать правило задания значения вычисляемым колонкам. Значения должны быть помещены в текущую запись, которая хранится в свойстве </w:t>
      </w:r>
      <w:r>
        <w:rPr>
          <w:b/>
          <w:i/>
        </w:rPr>
        <w:t>curRecord</w:t>
      </w:r>
      <w:r w:rsidRPr="00951709">
        <w:rPr>
          <w:lang w:val="ru-RU"/>
        </w:rPr>
        <w:t xml:space="preserve"> базового класса. </w:t>
      </w:r>
    </w:p>
    <w:p w:rsidR="00D009EC" w:rsidRPr="00E15FE1" w:rsidRDefault="008E1307">
      <w:pPr>
        <w:spacing w:after="40" w:line="259" w:lineRule="auto"/>
        <w:ind w:left="846" w:right="0"/>
        <w:jc w:val="left"/>
        <w:rPr>
          <w:b/>
          <w:i/>
          <w:sz w:val="22"/>
          <w:lang w:val="az-Latn-AZ"/>
        </w:rPr>
      </w:pPr>
      <w:r w:rsidRPr="00951709">
        <w:rPr>
          <w:b/>
          <w:i/>
          <w:sz w:val="22"/>
          <w:lang w:val="ru-RU"/>
        </w:rPr>
        <w:t xml:space="preserve">Пример реализации классов </w:t>
      </w:r>
      <w:r>
        <w:rPr>
          <w:b/>
          <w:i/>
          <w:sz w:val="22"/>
        </w:rPr>
        <w:t>BtrAdapterBase</w:t>
      </w:r>
      <w:r w:rsidRPr="00951709">
        <w:rPr>
          <w:b/>
          <w:i/>
          <w:sz w:val="22"/>
          <w:lang w:val="ru-RU"/>
        </w:rPr>
        <w:t xml:space="preserve">, </w:t>
      </w:r>
      <w:r>
        <w:rPr>
          <w:b/>
          <w:i/>
          <w:sz w:val="22"/>
        </w:rPr>
        <w:t>BtrAdapter</w:t>
      </w:r>
      <w:r w:rsidRPr="00951709">
        <w:rPr>
          <w:b/>
          <w:i/>
          <w:sz w:val="22"/>
          <w:lang w:val="ru-RU"/>
        </w:rPr>
        <w:t xml:space="preserve"> и </w:t>
      </w:r>
      <w:r>
        <w:rPr>
          <w:b/>
          <w:i/>
          <w:sz w:val="22"/>
        </w:rPr>
        <w:t>BtrAdapterEx</w:t>
      </w:r>
      <w:r w:rsidRPr="00951709">
        <w:rPr>
          <w:b/>
          <w:i/>
          <w:sz w:val="22"/>
          <w:lang w:val="ru-RU"/>
        </w:rPr>
        <w:t xml:space="preserve">: </w:t>
      </w:r>
      <w:r w:rsidR="00E15FE1">
        <w:rPr>
          <w:b/>
          <w:i/>
          <w:sz w:val="22"/>
          <w:lang w:val="az-Latn-AZ"/>
        </w:rPr>
        <w:t xml:space="preserve"> </w:t>
      </w:r>
      <w:r w:rsidR="00E15FE1" w:rsidRPr="00E15FE1">
        <w:rPr>
          <w:b/>
          <w:i/>
          <w:color w:val="FF0000"/>
          <w:sz w:val="22"/>
        </w:rPr>
        <w:t>BtrAdapterBase</w:t>
      </w:r>
      <w:r w:rsidR="00E15FE1" w:rsidRPr="00E15FE1">
        <w:rPr>
          <w:b/>
          <w:i/>
          <w:color w:val="FF0000"/>
          <w:sz w:val="22"/>
          <w:lang w:val="ru-RU"/>
        </w:rPr>
        <w:t xml:space="preserve">, </w:t>
      </w:r>
      <w:r w:rsidR="00E15FE1" w:rsidRPr="00E15FE1">
        <w:rPr>
          <w:b/>
          <w:i/>
          <w:color w:val="FF0000"/>
          <w:sz w:val="22"/>
        </w:rPr>
        <w:t>BtrAdapter</w:t>
      </w:r>
      <w:r w:rsidR="00E15FE1" w:rsidRPr="00E15FE1">
        <w:rPr>
          <w:b/>
          <w:i/>
          <w:color w:val="FF0000"/>
          <w:sz w:val="22"/>
          <w:lang w:val="ru-RU"/>
        </w:rPr>
        <w:t xml:space="preserve"> və </w:t>
      </w:r>
      <w:r w:rsidR="00E15FE1" w:rsidRPr="00E15FE1">
        <w:rPr>
          <w:b/>
          <w:i/>
          <w:color w:val="FF0000"/>
          <w:sz w:val="22"/>
        </w:rPr>
        <w:t>BtrAdapterEx</w:t>
      </w:r>
      <w:r w:rsidR="00E15FE1" w:rsidRPr="00E15FE1">
        <w:rPr>
          <w:b/>
          <w:i/>
          <w:color w:val="FF0000"/>
          <w:sz w:val="22"/>
          <w:lang w:val="ru-RU"/>
        </w:rPr>
        <w:t xml:space="preserve"> </w:t>
      </w:r>
      <w:r w:rsidR="00E15FE1" w:rsidRPr="00E15FE1">
        <w:rPr>
          <w:b/>
          <w:i/>
          <w:color w:val="FF0000"/>
          <w:sz w:val="22"/>
        </w:rPr>
        <w:t>sinifl</w:t>
      </w:r>
      <w:r w:rsidR="00E15FE1" w:rsidRPr="00E15FE1">
        <w:rPr>
          <w:b/>
          <w:i/>
          <w:color w:val="FF0000"/>
          <w:sz w:val="22"/>
          <w:lang w:val="ru-RU"/>
        </w:rPr>
        <w:t>ə</w:t>
      </w:r>
      <w:r w:rsidR="00E15FE1" w:rsidRPr="00E15FE1">
        <w:rPr>
          <w:b/>
          <w:i/>
          <w:color w:val="FF0000"/>
          <w:sz w:val="22"/>
        </w:rPr>
        <w:t>rin</w:t>
      </w:r>
      <w:r w:rsidR="00E15FE1" w:rsidRPr="00E15FE1">
        <w:rPr>
          <w:b/>
          <w:i/>
          <w:color w:val="FF0000"/>
          <w:sz w:val="22"/>
          <w:lang w:val="ru-RU"/>
        </w:rPr>
        <w:t xml:space="preserve"> həyata keçirilməsi</w:t>
      </w:r>
      <w:r w:rsidR="00E15FE1" w:rsidRPr="00E15FE1">
        <w:rPr>
          <w:b/>
          <w:i/>
          <w:color w:val="FF0000"/>
          <w:sz w:val="22"/>
          <w:lang w:val="az-Latn-AZ"/>
        </w:rPr>
        <w:t xml:space="preserve"> misalı</w:t>
      </w:r>
      <w:r w:rsidR="00E15FE1" w:rsidRPr="00E15FE1">
        <w:rPr>
          <w:b/>
          <w:i/>
          <w:color w:val="FF0000"/>
          <w:sz w:val="22"/>
          <w:lang w:val="ru-RU"/>
        </w:rPr>
        <w:t>:</w:t>
      </w:r>
    </w:p>
    <w:p w:rsidR="00E15FE1" w:rsidRPr="00951709" w:rsidRDefault="00E15FE1">
      <w:pPr>
        <w:spacing w:after="40" w:line="259" w:lineRule="auto"/>
        <w:ind w:left="846" w:right="0"/>
        <w:jc w:val="left"/>
        <w:rPr>
          <w:lang w:val="ru-RU"/>
        </w:rPr>
      </w:pPr>
    </w:p>
    <w:p w:rsidR="00D009EC" w:rsidRPr="00951709" w:rsidRDefault="008E1307">
      <w:pPr>
        <w:spacing w:after="4" w:line="301" w:lineRule="auto"/>
        <w:ind w:left="1414" w:right="3565"/>
        <w:jc w:val="left"/>
        <w:rPr>
          <w:lang w:val="ru-RU"/>
        </w:rPr>
      </w:pPr>
      <w:r w:rsidRPr="00951709">
        <w:rPr>
          <w:rFonts w:ascii="Arial" w:eastAsia="Arial" w:hAnsi="Arial" w:cs="Arial"/>
          <w:i/>
          <w:sz w:val="20"/>
          <w:lang w:val="ru-RU"/>
        </w:rPr>
        <w:t xml:space="preserve">/*Содержимое макрофайла </w:t>
      </w:r>
      <w:r>
        <w:rPr>
          <w:rFonts w:ascii="Arial" w:eastAsia="Arial" w:hAnsi="Arial" w:cs="Arial"/>
          <w:i/>
          <w:sz w:val="20"/>
        </w:rPr>
        <w:t>btrdata</w:t>
      </w:r>
      <w:r w:rsidRPr="00951709">
        <w:rPr>
          <w:rFonts w:ascii="Arial" w:eastAsia="Arial" w:hAnsi="Arial" w:cs="Arial"/>
          <w:i/>
          <w:sz w:val="20"/>
          <w:lang w:val="ru-RU"/>
        </w:rPr>
        <w:t>.</w:t>
      </w:r>
      <w:r>
        <w:rPr>
          <w:rFonts w:ascii="Arial" w:eastAsia="Arial" w:hAnsi="Arial" w:cs="Arial"/>
          <w:i/>
          <w:sz w:val="20"/>
        </w:rPr>
        <w:t>mac</w:t>
      </w:r>
      <w:r w:rsidRPr="00951709">
        <w:rPr>
          <w:rFonts w:ascii="Arial" w:eastAsia="Arial" w:hAnsi="Arial" w:cs="Arial"/>
          <w:i/>
          <w:sz w:val="20"/>
          <w:lang w:val="ru-RU"/>
        </w:rPr>
        <w:t xml:space="preserve">*/ </w:t>
      </w:r>
      <w:r>
        <w:rPr>
          <w:rFonts w:ascii="Arial" w:eastAsia="Arial" w:hAnsi="Arial" w:cs="Arial"/>
          <w:i/>
          <w:sz w:val="20"/>
        </w:rPr>
        <w:t>class</w:t>
      </w:r>
      <w:r w:rsidRPr="00951709">
        <w:rPr>
          <w:rFonts w:ascii="Arial" w:eastAsia="Arial" w:hAnsi="Arial" w:cs="Arial"/>
          <w:i/>
          <w:sz w:val="20"/>
          <w:lang w:val="ru-RU"/>
        </w:rPr>
        <w:t xml:space="preserve"> (</w:t>
      </w:r>
      <w:r>
        <w:rPr>
          <w:rFonts w:ascii="Arial" w:eastAsia="Arial" w:hAnsi="Arial" w:cs="Arial"/>
          <w:i/>
          <w:sz w:val="20"/>
        </w:rPr>
        <w:t>ToolsDataAdapter</w:t>
      </w:r>
      <w:r w:rsidRPr="00951709">
        <w:rPr>
          <w:rFonts w:ascii="Arial" w:eastAsia="Arial" w:hAnsi="Arial" w:cs="Arial"/>
          <w:i/>
          <w:sz w:val="20"/>
          <w:lang w:val="ru-RU"/>
        </w:rPr>
        <w:t xml:space="preserve">) </w:t>
      </w:r>
      <w:r>
        <w:rPr>
          <w:rFonts w:ascii="Arial" w:eastAsia="Arial" w:hAnsi="Arial" w:cs="Arial"/>
          <w:i/>
          <w:sz w:val="20"/>
        </w:rPr>
        <w:t>BtrAdapterBase</w:t>
      </w:r>
      <w:r w:rsidRPr="00951709">
        <w:rPr>
          <w:rFonts w:ascii="Arial" w:eastAsia="Arial" w:hAnsi="Arial" w:cs="Arial"/>
          <w:i/>
          <w:sz w:val="20"/>
          <w:lang w:val="ru-RU"/>
        </w:rPr>
        <w:t xml:space="preserve"> (</w:t>
      </w:r>
      <w:r>
        <w:rPr>
          <w:rFonts w:ascii="Arial" w:eastAsia="Arial" w:hAnsi="Arial" w:cs="Arial"/>
          <w:i/>
          <w:sz w:val="20"/>
        </w:rPr>
        <w:t>bf</w:t>
      </w:r>
      <w:r w:rsidRPr="00951709">
        <w:rPr>
          <w:rFonts w:ascii="Arial" w:eastAsia="Arial" w:hAnsi="Arial" w:cs="Arial"/>
          <w:i/>
          <w:sz w:val="20"/>
          <w:lang w:val="ru-RU"/>
        </w:rPr>
        <w:t xml:space="preserve">)    </w:t>
      </w:r>
      <w:r>
        <w:rPr>
          <w:rFonts w:ascii="Arial" w:eastAsia="Arial" w:hAnsi="Arial" w:cs="Arial"/>
          <w:i/>
          <w:sz w:val="20"/>
        </w:rPr>
        <w:t>InitToolsDataAdapter</w:t>
      </w:r>
      <w:r w:rsidRPr="00951709">
        <w:rPr>
          <w:rFonts w:ascii="Arial" w:eastAsia="Arial" w:hAnsi="Arial" w:cs="Arial"/>
          <w:i/>
          <w:sz w:val="20"/>
          <w:lang w:val="ru-RU"/>
        </w:rPr>
        <w:t xml:space="preserve">;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bfile</w:t>
      </w:r>
      <w:r w:rsidRPr="00951709">
        <w:rPr>
          <w:rFonts w:ascii="Arial" w:eastAsia="Arial" w:hAnsi="Arial" w:cs="Arial"/>
          <w:i/>
          <w:sz w:val="20"/>
          <w:lang w:val="ru-RU"/>
        </w:rPr>
        <w:t xml:space="preserve"> = </w:t>
      </w:r>
      <w:r>
        <w:rPr>
          <w:rFonts w:ascii="Arial" w:eastAsia="Arial" w:hAnsi="Arial" w:cs="Arial"/>
          <w:i/>
          <w:sz w:val="20"/>
        </w:rPr>
        <w:t>bf</w:t>
      </w:r>
      <w:r w:rsidRPr="00951709">
        <w:rPr>
          <w:rFonts w:ascii="Arial" w:eastAsia="Arial" w:hAnsi="Arial" w:cs="Arial"/>
          <w:i/>
          <w:sz w:val="20"/>
          <w:lang w:val="ru-RU"/>
        </w:rPr>
        <w:t xml:space="preserve">; </w:t>
      </w:r>
    </w:p>
    <w:p w:rsidR="00D009EC" w:rsidRDefault="008E1307">
      <w:pPr>
        <w:spacing w:after="4" w:line="301" w:lineRule="auto"/>
        <w:ind w:left="1414" w:right="5476"/>
        <w:jc w:val="left"/>
      </w:pPr>
      <w:r w:rsidRPr="00951709">
        <w:rPr>
          <w:rFonts w:ascii="Arial" w:eastAsia="Arial" w:hAnsi="Arial" w:cs="Arial"/>
          <w:i/>
          <w:sz w:val="20"/>
          <w:lang w:val="ru-RU"/>
        </w:rPr>
        <w:t xml:space="preserve">   </w:t>
      </w:r>
      <w:r>
        <w:rPr>
          <w:rFonts w:ascii="Arial" w:eastAsia="Arial" w:hAnsi="Arial" w:cs="Arial"/>
          <w:i/>
          <w:sz w:val="20"/>
        </w:rPr>
        <w:t xml:space="preserve">var curRecord;    var cols;    macro getColumnsInfo </w:t>
      </w:r>
    </w:p>
    <w:p w:rsidR="00D009EC" w:rsidRDefault="008E1307">
      <w:pPr>
        <w:spacing w:after="4" w:line="301" w:lineRule="auto"/>
        <w:ind w:left="1414" w:right="5653"/>
        <w:jc w:val="left"/>
      </w:pPr>
      <w:r>
        <w:rPr>
          <w:rFonts w:ascii="Arial" w:eastAsia="Arial" w:hAnsi="Arial" w:cs="Arial"/>
          <w:i/>
          <w:sz w:val="20"/>
        </w:rPr>
        <w:t xml:space="preserve">      return cols    end;    macro getLastStatus       return status;    end;    macro getFileName </w:t>
      </w:r>
    </w:p>
    <w:p w:rsidR="00D009EC" w:rsidRDefault="008E1307">
      <w:pPr>
        <w:spacing w:after="4" w:line="301" w:lineRule="auto"/>
        <w:ind w:left="1414" w:right="3096"/>
        <w:jc w:val="left"/>
      </w:pPr>
      <w:r>
        <w:rPr>
          <w:rFonts w:ascii="Arial" w:eastAsia="Arial" w:hAnsi="Arial" w:cs="Arial"/>
          <w:i/>
          <w:sz w:val="20"/>
        </w:rPr>
        <w:t xml:space="preserve">      return bfile.fileName;    end;    macro AddColumn (name, head, width, kind, dec) </w:t>
      </w:r>
    </w:p>
    <w:p w:rsidR="00D009EC" w:rsidRDefault="008E1307">
      <w:pPr>
        <w:spacing w:after="4" w:line="301" w:lineRule="auto"/>
        <w:ind w:left="1414" w:right="4675"/>
        <w:jc w:val="left"/>
      </w:pPr>
      <w:r>
        <w:rPr>
          <w:rFonts w:ascii="Arial" w:eastAsia="Arial" w:hAnsi="Arial" w:cs="Arial"/>
          <w:i/>
          <w:sz w:val="20"/>
        </w:rPr>
        <w:t xml:space="preserve">     if (cols == null)         cols = TArray;      end;      var cind = cols.size;      cols.value (cind)        = name;      cols.value (cind + 1)    = head;      cols.value (cind + 2)    = width;      cols.value (cind + 3 )   = kind;       cols.value (cind + 4 )   = dec;       cols.value (cind + 5 )   = 0     end; </w:t>
      </w:r>
    </w:p>
    <w:p w:rsidR="00D009EC" w:rsidRDefault="008E1307">
      <w:pPr>
        <w:spacing w:after="49" w:line="249" w:lineRule="auto"/>
        <w:ind w:left="1414" w:right="1145"/>
        <w:jc w:val="left"/>
      </w:pPr>
      <w:r>
        <w:rPr>
          <w:rFonts w:ascii="Arial" w:eastAsia="Arial" w:hAnsi="Arial" w:cs="Arial"/>
          <w:i/>
          <w:sz w:val="20"/>
        </w:rPr>
        <w:t xml:space="preserve">   macro prepareColumns </w:t>
      </w:r>
    </w:p>
    <w:p w:rsidR="00D009EC" w:rsidRDefault="008E1307">
      <w:pPr>
        <w:spacing w:after="4" w:line="301" w:lineRule="auto"/>
        <w:ind w:left="1414" w:right="4625"/>
        <w:jc w:val="left"/>
      </w:pPr>
      <w:r>
        <w:rPr>
          <w:rFonts w:ascii="Arial" w:eastAsia="Arial" w:hAnsi="Arial" w:cs="Arial"/>
          <w:i/>
          <w:sz w:val="20"/>
        </w:rPr>
        <w:t xml:space="preserve">   end;    macro initCurRecord       prepareColumns;       curRecord = bfile    end;    macro initAdapter       initCurRecord;       setCurrentRecord (curRecord)    end;    initAdapter; end; </w:t>
      </w:r>
    </w:p>
    <w:p w:rsidR="00D009EC" w:rsidRDefault="008E1307">
      <w:pPr>
        <w:spacing w:after="4" w:line="301" w:lineRule="auto"/>
        <w:ind w:left="1414" w:right="4222"/>
        <w:jc w:val="left"/>
      </w:pPr>
      <w:r>
        <w:rPr>
          <w:rFonts w:ascii="Arial" w:eastAsia="Arial" w:hAnsi="Arial" w:cs="Arial"/>
          <w:i/>
          <w:sz w:val="20"/>
        </w:rPr>
        <w:t xml:space="preserve">class (BtrAdapterBase) BtrAdapter (bf)    InitBtrAdapterBase (bf);    macro moveFirst: bool       bfile.rewind;       return bfile.Next;    end;    macro moveLast: bool       bfile.rewind;       return bfile.Prev    end;    macro </w:t>
      </w:r>
      <w:r>
        <w:rPr>
          <w:rFonts w:ascii="Arial" w:eastAsia="Arial" w:hAnsi="Arial" w:cs="Arial"/>
          <w:i/>
          <w:sz w:val="20"/>
        </w:rPr>
        <w:lastRenderedPageBreak/>
        <w:t xml:space="preserve">moveNext: bool       return bfile.Next ()    end; </w:t>
      </w:r>
    </w:p>
    <w:p w:rsidR="00D009EC" w:rsidRDefault="008E1307">
      <w:pPr>
        <w:spacing w:after="4" w:line="301" w:lineRule="auto"/>
        <w:ind w:left="1414" w:right="5276"/>
        <w:jc w:val="left"/>
      </w:pPr>
      <w:r>
        <w:rPr>
          <w:rFonts w:ascii="Arial" w:eastAsia="Arial" w:hAnsi="Arial" w:cs="Arial"/>
          <w:i/>
          <w:sz w:val="20"/>
        </w:rPr>
        <w:t xml:space="preserve">   macro movePrev: bool       return bfile.Prev ()    end; </w:t>
      </w:r>
    </w:p>
    <w:p w:rsidR="00D009EC" w:rsidRDefault="008E1307">
      <w:pPr>
        <w:spacing w:after="4" w:line="301" w:lineRule="auto"/>
        <w:ind w:left="1414" w:right="4197"/>
        <w:jc w:val="left"/>
      </w:pPr>
      <w:r>
        <w:rPr>
          <w:rFonts w:ascii="Arial" w:eastAsia="Arial" w:hAnsi="Arial" w:cs="Arial"/>
          <w:i/>
          <w:sz w:val="20"/>
        </w:rPr>
        <w:t xml:space="preserve">   macro moveToBookmark (bmk): bool       return bfile.getDirect (bmk)    end;    macro getBookmark: variant       return bfile.getPos ()    end;    macro RecordInsert: bool </w:t>
      </w:r>
    </w:p>
    <w:p w:rsidR="00D009EC" w:rsidRDefault="008E1307">
      <w:pPr>
        <w:spacing w:after="4" w:line="301" w:lineRule="auto"/>
        <w:ind w:left="1414" w:right="4821"/>
        <w:jc w:val="left"/>
      </w:pPr>
      <w:r>
        <w:rPr>
          <w:rFonts w:ascii="Arial" w:eastAsia="Arial" w:hAnsi="Arial" w:cs="Arial"/>
          <w:i/>
          <w:sz w:val="20"/>
        </w:rPr>
        <w:t xml:space="preserve">      return bfile.insert (null, true);    end;    macro RecordUpdate: bool </w:t>
      </w:r>
    </w:p>
    <w:p w:rsidR="00D009EC" w:rsidRDefault="008E1307">
      <w:pPr>
        <w:spacing w:after="4" w:line="301" w:lineRule="auto"/>
        <w:ind w:left="1414" w:right="4699"/>
        <w:jc w:val="left"/>
      </w:pPr>
      <w:r>
        <w:rPr>
          <w:rFonts w:ascii="Arial" w:eastAsia="Arial" w:hAnsi="Arial" w:cs="Arial"/>
          <w:i/>
          <w:sz w:val="20"/>
        </w:rPr>
        <w:t xml:space="preserve">      return bfile.update (null, true);    end;    macro RecordDelete: bool       return bfile.Delete;    end; end; </w:t>
      </w:r>
    </w:p>
    <w:p w:rsidR="00D009EC" w:rsidRDefault="008E1307">
      <w:pPr>
        <w:spacing w:after="4" w:line="301" w:lineRule="auto"/>
        <w:ind w:left="1414" w:right="3988"/>
        <w:jc w:val="left"/>
      </w:pPr>
      <w:r>
        <w:rPr>
          <w:rFonts w:ascii="Arial" w:eastAsia="Arial" w:hAnsi="Arial" w:cs="Arial"/>
          <w:i/>
          <w:sz w:val="20"/>
        </w:rPr>
        <w:t xml:space="preserve">class (BtrAdapterBase) BtrAdapterEx (bf)    InitBtrAdapterBase (bf);    var fields;    var undefTypePresent = false; </w:t>
      </w:r>
    </w:p>
    <w:p w:rsidR="00D009EC" w:rsidRDefault="008E1307">
      <w:pPr>
        <w:spacing w:after="4" w:line="301" w:lineRule="auto"/>
        <w:ind w:left="1414" w:right="1145"/>
        <w:jc w:val="left"/>
      </w:pPr>
      <w:r>
        <w:rPr>
          <w:rFonts w:ascii="Arial" w:eastAsia="Arial" w:hAnsi="Arial" w:cs="Arial"/>
          <w:i/>
          <w:sz w:val="20"/>
        </w:rPr>
        <w:t xml:space="preserve">   macro AddColumn (name, head, width, kind, dec, type, size, decPoint)      AddColumn (name, head, width, kind, dec); </w:t>
      </w:r>
    </w:p>
    <w:p w:rsidR="00D009EC" w:rsidRDefault="008E1307">
      <w:pPr>
        <w:spacing w:after="41" w:line="249" w:lineRule="auto"/>
        <w:ind w:left="1414" w:right="2752"/>
        <w:jc w:val="left"/>
      </w:pPr>
      <w:r>
        <w:rPr>
          <w:rFonts w:ascii="Arial" w:eastAsia="Arial" w:hAnsi="Arial" w:cs="Arial"/>
          <w:i/>
          <w:sz w:val="20"/>
        </w:rPr>
        <w:t xml:space="preserve">     if (fields == null)         fields = TArray;      end;      var find = fields.size;      fields.value (find)     = name;      fields.value (find + 1) = type;      fields.value (find + 2) = size;      fields.value (find + 3) = decPoint;      fields.value (find + 4) = width;      if (type == null)         undefTypePresent = true      end    end;    macro initCurRecord       macro setFromMeta (ind, ar)          for (var i, 0, ar.size / 5 - 1)             if (fields.value (ind * 5) == ar.value (i * 5))                fields.value (ind * 5 + 1) = ar.value (i * 5 + 1);                fields.value (ind * 5 + 2) = ar.value (i * 5 + 2);                fields.value (ind * 5 + 3) = ar.value (i * 5 + 3);                if (fields.value (ind * 5 + 4) == null)                   fields.value (ind * 5 + 4) = ar.value (i * 5 + 4)                end; </w:t>
      </w:r>
    </w:p>
    <w:p w:rsidR="00D009EC" w:rsidRDefault="008E1307">
      <w:pPr>
        <w:spacing w:after="4" w:line="301" w:lineRule="auto"/>
        <w:ind w:left="1414" w:right="6214"/>
        <w:jc w:val="left"/>
      </w:pPr>
      <w:r>
        <w:rPr>
          <w:rFonts w:ascii="Arial" w:eastAsia="Arial" w:hAnsi="Arial" w:cs="Arial"/>
          <w:i/>
          <w:sz w:val="20"/>
        </w:rPr>
        <w:t xml:space="preserve">               return             end          end; </w:t>
      </w:r>
    </w:p>
    <w:p w:rsidR="00D009EC" w:rsidRDefault="008E1307">
      <w:pPr>
        <w:spacing w:after="4" w:line="301" w:lineRule="auto"/>
        <w:ind w:left="1414" w:right="1406"/>
        <w:jc w:val="left"/>
      </w:pPr>
      <w:r>
        <w:rPr>
          <w:rFonts w:ascii="Arial" w:eastAsia="Arial" w:hAnsi="Arial" w:cs="Arial"/>
          <w:i/>
          <w:sz w:val="20"/>
        </w:rPr>
        <w:t xml:space="preserve">         RunError ("Не найдено поле " + fields.value (ind * 5));       end;       prepareColumns;       if ((fields == null) or (fields.size == 0))          curRecord = TRecHandler (bfile.tblName, bfile.GetFldInfo, false);          return       end;       if (undefTypePresent)          var ar = bfile.GetFldInfo;          for (var i, 0, fields.size / 5 - 1)             if (fields.value (i * 5 + 1) == null)                setFromMeta (i, ar)             end          end       end;       curRecord = TRecHandler (bfile.tblName, fields, false);    end;    macro calculate    end;    macro moveFirst: bool       bfile.rewind;       var res = bfile.Next;       if (res)          copy (curRecord, bfile);          calculate       end;       return res    end;    macro moveLast: bool       bfile.rewind;       var res = bfile.Prev;       if (res)          copy (curRecord, bfile);          calculate       end;       return res    end;    macro moveNext: bool </w:t>
      </w:r>
    </w:p>
    <w:p w:rsidR="00D009EC" w:rsidRDefault="008E1307">
      <w:pPr>
        <w:spacing w:after="4" w:line="301" w:lineRule="auto"/>
        <w:ind w:left="1414" w:right="5086"/>
        <w:jc w:val="left"/>
      </w:pPr>
      <w:r>
        <w:rPr>
          <w:rFonts w:ascii="Arial" w:eastAsia="Arial" w:hAnsi="Arial" w:cs="Arial"/>
          <w:i/>
          <w:sz w:val="20"/>
        </w:rPr>
        <w:t xml:space="preserve">      var res = bfile.Next ();       if (res)          copy (curRecord, bfile);          calculate       end;       return res    end; </w:t>
      </w:r>
    </w:p>
    <w:p w:rsidR="00D009EC" w:rsidRDefault="008E1307">
      <w:pPr>
        <w:spacing w:after="49" w:line="249" w:lineRule="auto"/>
        <w:ind w:left="1414" w:right="1145"/>
        <w:jc w:val="left"/>
      </w:pPr>
      <w:r>
        <w:rPr>
          <w:rFonts w:ascii="Arial" w:eastAsia="Arial" w:hAnsi="Arial" w:cs="Arial"/>
          <w:i/>
          <w:sz w:val="20"/>
        </w:rPr>
        <w:lastRenderedPageBreak/>
        <w:t xml:space="preserve">   macro movePrev: bool </w:t>
      </w:r>
    </w:p>
    <w:p w:rsidR="00D009EC" w:rsidRDefault="008E1307">
      <w:pPr>
        <w:spacing w:after="4" w:line="301" w:lineRule="auto"/>
        <w:ind w:left="1414" w:right="5086"/>
        <w:jc w:val="left"/>
      </w:pPr>
      <w:r>
        <w:rPr>
          <w:rFonts w:ascii="Arial" w:eastAsia="Arial" w:hAnsi="Arial" w:cs="Arial"/>
          <w:i/>
          <w:sz w:val="20"/>
        </w:rPr>
        <w:t xml:space="preserve">      var res = bfile.Prev ();       if (res)          copy (curRecord, bfile);          calculate       end;       return res    end; </w:t>
      </w:r>
    </w:p>
    <w:p w:rsidR="00D009EC" w:rsidRDefault="008E1307">
      <w:pPr>
        <w:spacing w:after="4" w:line="301" w:lineRule="auto"/>
        <w:ind w:left="1414" w:right="4197"/>
        <w:jc w:val="left"/>
      </w:pPr>
      <w:r>
        <w:rPr>
          <w:rFonts w:ascii="Arial" w:eastAsia="Arial" w:hAnsi="Arial" w:cs="Arial"/>
          <w:i/>
          <w:sz w:val="20"/>
        </w:rPr>
        <w:t xml:space="preserve">   macro moveToBookmark (bmk): bool       var res = bfile.getDirect (bmk);       if (res)          copy (curRecord, bfile);          calculate       end;       return res    end;    macro getBookmark  </w:t>
      </w:r>
    </w:p>
    <w:p w:rsidR="00D009EC" w:rsidRDefault="008E1307">
      <w:pPr>
        <w:spacing w:after="43" w:line="301" w:lineRule="auto"/>
        <w:ind w:left="1414" w:right="4699"/>
        <w:jc w:val="left"/>
      </w:pPr>
      <w:r>
        <w:rPr>
          <w:rFonts w:ascii="Arial" w:eastAsia="Arial" w:hAnsi="Arial" w:cs="Arial"/>
          <w:i/>
          <w:sz w:val="20"/>
        </w:rPr>
        <w:t xml:space="preserve">      return bfile.getPos ()    end;    macro RecordInsert: bool       copy (bfile, curRecord);       return bfile.insert (null, true);    end;    macro RecordUpdate: bool       copy (bfile, curRecord);       return bfile.update (null, true);    end;    macro RecordDelete: bool       return bfile.Delete;    end; end; </w:t>
      </w:r>
    </w:p>
    <w:p w:rsidR="00D009EC" w:rsidRPr="00951709" w:rsidRDefault="008E1307">
      <w:pPr>
        <w:spacing w:after="54"/>
        <w:ind w:left="1129" w:right="5"/>
        <w:rPr>
          <w:lang w:val="ru-RU"/>
        </w:rPr>
      </w:pPr>
      <w:r w:rsidRPr="00951709">
        <w:rPr>
          <w:lang w:val="ru-RU"/>
        </w:rPr>
        <w:t xml:space="preserve">Классы </w:t>
      </w:r>
      <w:r>
        <w:rPr>
          <w:b/>
          <w:i/>
        </w:rPr>
        <w:t>BtrAdapter</w:t>
      </w:r>
      <w:r w:rsidRPr="00951709">
        <w:rPr>
          <w:b/>
          <w:i/>
          <w:lang w:val="ru-RU"/>
        </w:rPr>
        <w:t xml:space="preserve">, </w:t>
      </w:r>
      <w:r>
        <w:rPr>
          <w:b/>
          <w:i/>
        </w:rPr>
        <w:t>BtrAdapterEx</w:t>
      </w:r>
      <w:r w:rsidRPr="00951709">
        <w:rPr>
          <w:lang w:val="ru-RU"/>
        </w:rPr>
        <w:t xml:space="preserve"> и </w:t>
      </w:r>
      <w:r>
        <w:rPr>
          <w:b/>
          <w:i/>
        </w:rPr>
        <w:t>BtrAdapterBase</w:t>
      </w:r>
      <w:r w:rsidRPr="00951709">
        <w:rPr>
          <w:lang w:val="ru-RU"/>
        </w:rPr>
        <w:t xml:space="preserve"> не входят в состав дистрибутива, но на основе данного примера возможна реализация других пользовательских источников данных для процедуры </w:t>
      </w:r>
      <w:r>
        <w:rPr>
          <w:b/>
          <w:i/>
          <w:color w:val="0000FF"/>
          <w:u w:val="single" w:color="0000FF"/>
        </w:rPr>
        <w:t>RunScroll</w:t>
      </w:r>
      <w:r w:rsidRPr="00951709">
        <w:rPr>
          <w:lang w:val="ru-RU"/>
        </w:rPr>
        <w:t xml:space="preserve">. </w:t>
      </w:r>
    </w:p>
    <w:p w:rsidR="00D009EC" w:rsidRDefault="008E1307">
      <w:pPr>
        <w:spacing w:after="88"/>
        <w:ind w:left="846" w:right="0"/>
        <w:jc w:val="left"/>
      </w:pPr>
      <w:r>
        <w:rPr>
          <w:b/>
          <w:sz w:val="22"/>
        </w:rPr>
        <w:t xml:space="preserve">AddColumn (name:String, head:String, width:Integer, kind:Integer , dec:Integer, type:Integer, size:Integer, decPoint:Integer) </w:t>
      </w:r>
    </w:p>
    <w:p w:rsidR="00D009EC" w:rsidRPr="00951709" w:rsidRDefault="00350D51">
      <w:pPr>
        <w:spacing w:after="50"/>
        <w:ind w:left="1129" w:right="5"/>
        <w:rPr>
          <w:lang w:val="ru-RU"/>
        </w:rPr>
      </w:pPr>
      <w:r>
        <w:rPr>
          <w:lang w:val="ru-RU"/>
        </w:rPr>
        <w:t xml:space="preserve">Метод  </w:t>
      </w:r>
      <w:r w:rsidR="007776DC" w:rsidRPr="008046A9">
        <w:rPr>
          <w:color w:val="FF0000"/>
          <w:lang w:val="ru-RU"/>
        </w:rPr>
        <w:t xml:space="preserve">(üsul) </w:t>
      </w:r>
      <w:r w:rsidR="008E1307" w:rsidRPr="00951709">
        <w:rPr>
          <w:lang w:val="ru-RU"/>
        </w:rPr>
        <w:t xml:space="preserve">предназначен для задания колонок, отображаемых в области прокрутки, а также их атрибутов и вычисляемых полей. </w:t>
      </w:r>
    </w:p>
    <w:p w:rsidR="000B6170" w:rsidRPr="000B6170" w:rsidRDefault="00622C48">
      <w:pPr>
        <w:spacing w:after="72"/>
        <w:ind w:left="1134" w:right="0" w:hanging="283"/>
        <w:jc w:val="left"/>
        <w:rPr>
          <w:b/>
          <w:i/>
          <w:color w:val="FF0000"/>
          <w:sz w:val="22"/>
          <w:lang w:val="ru-RU"/>
        </w:rPr>
      </w:pPr>
      <w:r>
        <w:rPr>
          <w:b/>
          <w:i/>
          <w:sz w:val="22"/>
          <w:lang w:val="ru-RU"/>
        </w:rPr>
        <w:t xml:space="preserve">Параметры:     </w:t>
      </w:r>
      <w:r w:rsidRPr="000B6170">
        <w:rPr>
          <w:b/>
          <w:i/>
          <w:color w:val="FF0000"/>
          <w:sz w:val="22"/>
          <w:lang w:val="ru-RU"/>
        </w:rPr>
        <w:t>Parametrlər:</w:t>
      </w:r>
      <w:r w:rsidR="008E1307" w:rsidRPr="000B6170">
        <w:rPr>
          <w:b/>
          <w:i/>
          <w:color w:val="FF0000"/>
          <w:sz w:val="22"/>
          <w:lang w:val="ru-RU"/>
        </w:rPr>
        <w:t xml:space="preserve"> </w:t>
      </w:r>
    </w:p>
    <w:p w:rsidR="00D009EC" w:rsidRPr="00951709" w:rsidRDefault="008E1307">
      <w:pPr>
        <w:spacing w:after="72"/>
        <w:ind w:left="1134" w:right="0" w:hanging="283"/>
        <w:jc w:val="left"/>
        <w:rPr>
          <w:lang w:val="ru-RU"/>
        </w:rPr>
      </w:pPr>
      <w:r>
        <w:rPr>
          <w:b/>
        </w:rPr>
        <w:t>name</w:t>
      </w:r>
      <w:r w:rsidRPr="00951709">
        <w:rPr>
          <w:lang w:val="ru-RU"/>
        </w:rPr>
        <w:t xml:space="preserve"> – программное имя колонки. Указанное имя должно соответствовать имени поля в объекте класса </w:t>
      </w:r>
      <w:r>
        <w:rPr>
          <w:b/>
          <w:i/>
        </w:rPr>
        <w:t>TBfile</w:t>
      </w:r>
      <w:r w:rsidRPr="00951709">
        <w:rPr>
          <w:lang w:val="ru-RU"/>
        </w:rPr>
        <w:t xml:space="preserve">, что необходимо для установления связи колонки с полем. Для задания вычисляемой колонки необходимо, чтобы заданное имя не соответствовало ни одному полю в объекте класса </w:t>
      </w:r>
      <w:r>
        <w:rPr>
          <w:b/>
          <w:i/>
        </w:rPr>
        <w:t>TBfile</w:t>
      </w:r>
      <w:r w:rsidRPr="00951709">
        <w:rPr>
          <w:lang w:val="ru-RU"/>
        </w:rPr>
        <w:t xml:space="preserve">. </w:t>
      </w:r>
    </w:p>
    <w:p w:rsidR="00D009EC" w:rsidRPr="00951709" w:rsidRDefault="008E1307">
      <w:pPr>
        <w:ind w:left="1687" w:right="5" w:hanging="568"/>
        <w:rPr>
          <w:lang w:val="ru-RU"/>
        </w:rPr>
      </w:pPr>
      <w:r>
        <w:rPr>
          <w:b/>
        </w:rPr>
        <w:t>head</w:t>
      </w:r>
      <w:r w:rsidRPr="00951709">
        <w:rPr>
          <w:lang w:val="ru-RU"/>
        </w:rPr>
        <w:t xml:space="preserve"> – отображаемое наименование колонки. Если параметр не задан, используется программное имя колонки, заданное параметром </w:t>
      </w:r>
      <w:r>
        <w:rPr>
          <w:b/>
          <w:i/>
        </w:rPr>
        <w:t>name</w:t>
      </w:r>
      <w:r w:rsidRPr="00951709">
        <w:rPr>
          <w:lang w:val="ru-RU"/>
        </w:rPr>
        <w:t xml:space="preserve">. </w:t>
      </w:r>
    </w:p>
    <w:p w:rsidR="00D009EC" w:rsidRPr="00951709" w:rsidRDefault="008E1307">
      <w:pPr>
        <w:ind w:left="1129" w:right="5"/>
        <w:rPr>
          <w:lang w:val="ru-RU"/>
        </w:rPr>
      </w:pPr>
      <w:r>
        <w:rPr>
          <w:b/>
        </w:rPr>
        <w:t>width</w:t>
      </w:r>
      <w:r w:rsidRPr="00951709">
        <w:rPr>
          <w:lang w:val="ru-RU"/>
        </w:rPr>
        <w:t xml:space="preserve"> – начальная ширина колонки (в символах). </w:t>
      </w:r>
    </w:p>
    <w:p w:rsidR="00D009EC" w:rsidRPr="00951709" w:rsidRDefault="008E1307">
      <w:pPr>
        <w:ind w:left="1129" w:right="5"/>
        <w:rPr>
          <w:lang w:val="ru-RU"/>
        </w:rPr>
      </w:pPr>
      <w:r>
        <w:rPr>
          <w:b/>
        </w:rPr>
        <w:t>kind</w:t>
      </w:r>
      <w:r w:rsidRPr="00951709">
        <w:rPr>
          <w:lang w:val="ru-RU"/>
        </w:rPr>
        <w:t xml:space="preserve"> – тип колонки. </w:t>
      </w:r>
    </w:p>
    <w:p w:rsidR="00D009EC" w:rsidRPr="00951709" w:rsidRDefault="008E1307">
      <w:pPr>
        <w:ind w:left="1687" w:right="5" w:hanging="568"/>
        <w:rPr>
          <w:lang w:val="ru-RU"/>
        </w:rPr>
      </w:pPr>
      <w:r>
        <w:rPr>
          <w:b/>
        </w:rPr>
        <w:t>dec</w:t>
      </w:r>
      <w:r w:rsidRPr="00951709">
        <w:rPr>
          <w:lang w:val="ru-RU"/>
        </w:rPr>
        <w:t xml:space="preserve"> – отображаемое количество знаков после точки (для числовых типов данных). </w:t>
      </w:r>
    </w:p>
    <w:p w:rsidR="00D009EC" w:rsidRPr="00951709" w:rsidRDefault="008E1307">
      <w:pPr>
        <w:ind w:left="1129" w:right="5"/>
        <w:rPr>
          <w:lang w:val="ru-RU"/>
        </w:rPr>
      </w:pPr>
      <w:r>
        <w:rPr>
          <w:b/>
        </w:rPr>
        <w:t>type</w:t>
      </w:r>
      <w:r w:rsidRPr="00951709">
        <w:rPr>
          <w:lang w:val="ru-RU"/>
        </w:rPr>
        <w:t xml:space="preserve"> – тип данных колонки. В качестве значения параметра указывается любой необъектный тип данных </w:t>
      </w:r>
      <w:r>
        <w:t>RSL</w:t>
      </w:r>
      <w:r w:rsidRPr="00951709">
        <w:rPr>
          <w:lang w:val="ru-RU"/>
        </w:rPr>
        <w:t xml:space="preserve">. Параметр задается только для вычисляемых колонок. </w:t>
      </w:r>
      <w:r>
        <w:rPr>
          <w:b/>
        </w:rPr>
        <w:t>size</w:t>
      </w:r>
      <w:r w:rsidRPr="00951709">
        <w:rPr>
          <w:lang w:val="ru-RU"/>
        </w:rPr>
        <w:t xml:space="preserve"> – размер поля типа </w:t>
      </w:r>
      <w:r>
        <w:t>V</w:t>
      </w:r>
      <w:r w:rsidRPr="00951709">
        <w:rPr>
          <w:lang w:val="ru-RU"/>
        </w:rPr>
        <w:t>_</w:t>
      </w:r>
      <w:r>
        <w:t>STRING</w:t>
      </w:r>
      <w:r w:rsidRPr="00951709">
        <w:rPr>
          <w:lang w:val="ru-RU"/>
        </w:rPr>
        <w:t xml:space="preserve"> в символах. Параметр задается только для вычисляемых колонок. </w:t>
      </w:r>
    </w:p>
    <w:p w:rsidR="00D009EC" w:rsidRPr="00951709" w:rsidRDefault="008E1307">
      <w:pPr>
        <w:spacing w:after="27"/>
        <w:ind w:left="1129" w:right="5"/>
        <w:rPr>
          <w:lang w:val="ru-RU"/>
        </w:rPr>
      </w:pPr>
      <w:r>
        <w:rPr>
          <w:b/>
        </w:rPr>
        <w:t>decPoint</w:t>
      </w:r>
      <w:r w:rsidRPr="00951709">
        <w:rPr>
          <w:lang w:val="ru-RU"/>
        </w:rPr>
        <w:t xml:space="preserve"> – хранимое количество знаков после точки для типа </w:t>
      </w:r>
      <w:r>
        <w:t>Numeric</w:t>
      </w:r>
      <w:r w:rsidRPr="00951709">
        <w:rPr>
          <w:lang w:val="ru-RU"/>
        </w:rPr>
        <w:t xml:space="preserve">. </w:t>
      </w:r>
    </w:p>
    <w:p w:rsidR="00D009EC" w:rsidRDefault="008E1307">
      <w:pPr>
        <w:spacing w:after="9" w:line="250" w:lineRule="auto"/>
        <w:ind w:left="846" w:right="0"/>
        <w:jc w:val="left"/>
      </w:pPr>
      <w:r>
        <w:rPr>
          <w:b/>
          <w:i/>
          <w:sz w:val="22"/>
        </w:rPr>
        <w:t xml:space="preserve">Пример 1: </w:t>
      </w:r>
      <w:r w:rsidR="00CC1315">
        <w:rPr>
          <w:b/>
          <w:i/>
          <w:sz w:val="22"/>
        </w:rPr>
        <w:t xml:space="preserve">  </w:t>
      </w:r>
      <w:r w:rsidR="00CC1315" w:rsidRPr="002B08F2">
        <w:rPr>
          <w:b/>
          <w:i/>
          <w:color w:val="FF0000"/>
          <w:sz w:val="22"/>
        </w:rPr>
        <w:t>Misal</w:t>
      </w:r>
      <w:r w:rsidR="00CC1315">
        <w:rPr>
          <w:b/>
          <w:i/>
          <w:color w:val="FF0000"/>
          <w:sz w:val="22"/>
        </w:rPr>
        <w:t xml:space="preserve"> 1</w:t>
      </w:r>
      <w:r w:rsidR="00CC1315" w:rsidRPr="002B08F2">
        <w:rPr>
          <w:b/>
          <w:i/>
          <w:color w:val="FF0000"/>
          <w:sz w:val="22"/>
        </w:rPr>
        <w:t>:</w:t>
      </w:r>
    </w:p>
    <w:p w:rsidR="00D009EC" w:rsidRDefault="008E1307">
      <w:pPr>
        <w:spacing w:after="28" w:line="249" w:lineRule="auto"/>
        <w:ind w:left="1414" w:right="1145"/>
        <w:jc w:val="left"/>
      </w:pPr>
      <w:r>
        <w:rPr>
          <w:rFonts w:ascii="Arial" w:eastAsia="Arial" w:hAnsi="Arial" w:cs="Arial"/>
          <w:i/>
          <w:sz w:val="20"/>
        </w:rPr>
        <w:t xml:space="preserve">import btrdata, rsd; </w:t>
      </w:r>
    </w:p>
    <w:p w:rsidR="00D009EC" w:rsidRDefault="008E1307">
      <w:pPr>
        <w:spacing w:after="26" w:line="249" w:lineRule="auto"/>
        <w:ind w:left="1414" w:right="4255"/>
        <w:jc w:val="left"/>
      </w:pPr>
      <w:r>
        <w:rPr>
          <w:rFonts w:ascii="Arial" w:eastAsia="Arial" w:hAnsi="Arial" w:cs="Arial"/>
          <w:i/>
          <w:sz w:val="20"/>
        </w:rPr>
        <w:t xml:space="preserve">class (BtrAdapter) BtrAdapterUser (bf)    InitBtrAdapter (bf);    macro prepareColumns </w:t>
      </w:r>
    </w:p>
    <w:p w:rsidR="00D009EC" w:rsidRDefault="008E1307">
      <w:pPr>
        <w:spacing w:after="28" w:line="249" w:lineRule="auto"/>
        <w:ind w:left="1414" w:right="1145"/>
        <w:jc w:val="left"/>
      </w:pPr>
      <w:r>
        <w:rPr>
          <w:rFonts w:ascii="Arial" w:eastAsia="Arial" w:hAnsi="Arial" w:cs="Arial"/>
          <w:i/>
          <w:sz w:val="20"/>
        </w:rPr>
        <w:t xml:space="preserve">      //           name,       head,    width,  kind,  dec </w:t>
      </w:r>
    </w:p>
    <w:p w:rsidR="00D009EC" w:rsidRDefault="008E1307">
      <w:pPr>
        <w:spacing w:after="28" w:line="249" w:lineRule="auto"/>
        <w:ind w:left="1414" w:right="1145"/>
        <w:jc w:val="left"/>
      </w:pPr>
      <w:r>
        <w:rPr>
          <w:rFonts w:ascii="Arial" w:eastAsia="Arial" w:hAnsi="Arial" w:cs="Arial"/>
          <w:i/>
          <w:sz w:val="20"/>
        </w:rPr>
        <w:lastRenderedPageBreak/>
        <w:t xml:space="preserve">      AddColumn ("iNumPlan",  "№",         2,     0,    0 ); </w:t>
      </w:r>
    </w:p>
    <w:p w:rsidR="00D009EC" w:rsidRDefault="008E1307">
      <w:pPr>
        <w:spacing w:after="46" w:line="249" w:lineRule="auto"/>
        <w:ind w:left="1414" w:right="2910"/>
        <w:jc w:val="left"/>
      </w:pPr>
      <w:r>
        <w:rPr>
          <w:rFonts w:ascii="Arial" w:eastAsia="Arial" w:hAnsi="Arial" w:cs="Arial"/>
          <w:i/>
          <w:sz w:val="20"/>
        </w:rPr>
        <w:t xml:space="preserve">      AddColumn ("Balance",   null,        10,    0,    0 );       AddColumn ("Name_Part", null,        80,    0,    0 );    end; end; </w:t>
      </w:r>
    </w:p>
    <w:p w:rsidR="00D009EC" w:rsidRDefault="008E1307">
      <w:pPr>
        <w:spacing w:after="9" w:line="250" w:lineRule="auto"/>
        <w:ind w:left="846" w:right="0"/>
        <w:jc w:val="left"/>
      </w:pPr>
      <w:r>
        <w:rPr>
          <w:b/>
          <w:i/>
          <w:sz w:val="22"/>
        </w:rPr>
        <w:t xml:space="preserve">Пример 2: </w:t>
      </w:r>
      <w:r w:rsidR="00CC1315">
        <w:rPr>
          <w:b/>
          <w:i/>
          <w:sz w:val="22"/>
        </w:rPr>
        <w:t xml:space="preserve"> </w:t>
      </w:r>
      <w:r w:rsidR="00CC1315" w:rsidRPr="002B08F2">
        <w:rPr>
          <w:b/>
          <w:i/>
          <w:color w:val="FF0000"/>
          <w:sz w:val="22"/>
        </w:rPr>
        <w:t>Misal</w:t>
      </w:r>
      <w:r w:rsidR="00CC1315">
        <w:rPr>
          <w:b/>
          <w:i/>
          <w:color w:val="FF0000"/>
          <w:sz w:val="22"/>
        </w:rPr>
        <w:t xml:space="preserve"> 2</w:t>
      </w:r>
      <w:r w:rsidR="00CC1315" w:rsidRPr="002B08F2">
        <w:rPr>
          <w:b/>
          <w:i/>
          <w:color w:val="FF0000"/>
          <w:sz w:val="22"/>
        </w:rPr>
        <w:t>:</w:t>
      </w:r>
    </w:p>
    <w:p w:rsidR="00D009EC" w:rsidRDefault="008E1307">
      <w:pPr>
        <w:spacing w:after="26" w:line="249" w:lineRule="auto"/>
        <w:ind w:left="1414" w:right="4044"/>
        <w:jc w:val="left"/>
      </w:pPr>
      <w:r>
        <w:rPr>
          <w:rFonts w:ascii="Arial" w:eastAsia="Arial" w:hAnsi="Arial" w:cs="Arial"/>
          <w:i/>
          <w:sz w:val="20"/>
        </w:rPr>
        <w:t xml:space="preserve">class (BtrAdapterEx) BtrAdapterCalc (bf)    InitBtrAdapterEx (bf);    macro prepareColumns </w:t>
      </w:r>
    </w:p>
    <w:p w:rsidR="00D009EC" w:rsidRDefault="008E1307">
      <w:pPr>
        <w:spacing w:after="28" w:line="249" w:lineRule="auto"/>
        <w:ind w:left="1414" w:right="1145"/>
        <w:jc w:val="left"/>
      </w:pPr>
      <w:r>
        <w:rPr>
          <w:rFonts w:ascii="Arial" w:eastAsia="Arial" w:hAnsi="Arial" w:cs="Arial"/>
          <w:i/>
          <w:sz w:val="20"/>
        </w:rPr>
        <w:t xml:space="preserve">      //           name,        head,    width, kind, dec,     type,   size, decPoint </w:t>
      </w:r>
    </w:p>
    <w:p w:rsidR="00D009EC" w:rsidRDefault="008E1307">
      <w:pPr>
        <w:spacing w:after="28" w:line="249" w:lineRule="auto"/>
        <w:ind w:left="1414" w:right="1145"/>
        <w:jc w:val="left"/>
      </w:pPr>
      <w:r>
        <w:rPr>
          <w:rFonts w:ascii="Arial" w:eastAsia="Arial" w:hAnsi="Arial" w:cs="Arial"/>
          <w:i/>
          <w:sz w:val="20"/>
        </w:rPr>
        <w:t xml:space="preserve">      AddColumn ("iNumPlan",  "№",         2,     0,    0 ); </w:t>
      </w:r>
    </w:p>
    <w:p w:rsidR="00D009EC" w:rsidRDefault="008E1307">
      <w:pPr>
        <w:spacing w:after="28" w:line="249" w:lineRule="auto"/>
        <w:ind w:left="1414" w:right="1145"/>
        <w:jc w:val="left"/>
      </w:pPr>
      <w:r>
        <w:rPr>
          <w:rFonts w:ascii="Arial" w:eastAsia="Arial" w:hAnsi="Arial" w:cs="Arial"/>
          <w:i/>
          <w:sz w:val="20"/>
        </w:rPr>
        <w:t xml:space="preserve">      AddColumn ("Balance",   null,        10,    0,    0 ); </w:t>
      </w:r>
    </w:p>
    <w:p w:rsidR="00D009EC" w:rsidRDefault="008E1307">
      <w:pPr>
        <w:spacing w:after="31" w:line="249" w:lineRule="auto"/>
        <w:ind w:left="1414" w:right="1145"/>
        <w:jc w:val="left"/>
      </w:pPr>
      <w:r>
        <w:rPr>
          <w:rFonts w:ascii="Arial" w:eastAsia="Arial" w:hAnsi="Arial" w:cs="Arial"/>
          <w:i/>
          <w:sz w:val="20"/>
        </w:rPr>
        <w:t xml:space="preserve">      AddColumn ("Calc",      "Вычислено", 20,    2,    0,    V_STRING, 100, 0); </w:t>
      </w:r>
    </w:p>
    <w:p w:rsidR="00D009EC" w:rsidRDefault="008E1307">
      <w:pPr>
        <w:spacing w:after="47" w:line="249" w:lineRule="auto"/>
        <w:ind w:left="1414" w:right="1278"/>
        <w:jc w:val="left"/>
      </w:pPr>
      <w:r>
        <w:rPr>
          <w:rFonts w:ascii="Arial" w:eastAsia="Arial" w:hAnsi="Arial" w:cs="Arial"/>
          <w:i/>
          <w:sz w:val="20"/>
        </w:rPr>
        <w:t xml:space="preserve">      AddColumn ("Name_Part", null,        80,    0,    0 );    end;    var flag = 0;    macro calculate       curRecord.rec.Calc = string (curRecord.rec.Balance) + "  MyCalc " + flag    end; end; </w:t>
      </w:r>
    </w:p>
    <w:p w:rsidR="00D009EC" w:rsidRDefault="008E1307">
      <w:pPr>
        <w:spacing w:after="9" w:line="250" w:lineRule="auto"/>
        <w:ind w:left="846" w:right="0"/>
        <w:jc w:val="left"/>
      </w:pPr>
      <w:r>
        <w:rPr>
          <w:b/>
          <w:i/>
          <w:sz w:val="22"/>
        </w:rPr>
        <w:t>Пример 3:</w:t>
      </w:r>
      <w:r w:rsidR="00CC1315">
        <w:rPr>
          <w:b/>
          <w:i/>
          <w:sz w:val="22"/>
        </w:rPr>
        <w:t xml:space="preserve"> </w:t>
      </w:r>
      <w:r w:rsidR="00CC1315" w:rsidRPr="002B08F2">
        <w:rPr>
          <w:b/>
          <w:i/>
          <w:color w:val="FF0000"/>
          <w:sz w:val="22"/>
        </w:rPr>
        <w:t>Misal</w:t>
      </w:r>
      <w:r w:rsidR="00CC1315">
        <w:rPr>
          <w:b/>
          <w:i/>
          <w:color w:val="FF0000"/>
          <w:sz w:val="22"/>
        </w:rPr>
        <w:t xml:space="preserve"> 3</w:t>
      </w:r>
      <w:r w:rsidR="00CC1315" w:rsidRPr="002B08F2">
        <w:rPr>
          <w:b/>
          <w:i/>
          <w:color w:val="FF0000"/>
          <w:sz w:val="22"/>
        </w:rPr>
        <w:t>:</w:t>
      </w:r>
      <w:r>
        <w:rPr>
          <w:b/>
          <w:i/>
          <w:sz w:val="22"/>
        </w:rPr>
        <w:t xml:space="preserve"> </w:t>
      </w:r>
    </w:p>
    <w:p w:rsidR="00D009EC" w:rsidRDefault="008E1307">
      <w:pPr>
        <w:spacing w:after="26" w:line="249" w:lineRule="auto"/>
        <w:ind w:left="1414" w:right="1315"/>
        <w:jc w:val="left"/>
      </w:pPr>
      <w:r>
        <w:rPr>
          <w:rFonts w:ascii="Arial" w:eastAsia="Arial" w:hAnsi="Arial" w:cs="Arial"/>
          <w:i/>
          <w:sz w:val="20"/>
        </w:rPr>
        <w:t xml:space="preserve">cn = RsdConnection("DSN=Northwind;USER ID=sa;PASSWORD=sa"); cmd = RsdCommand (cn,"select * from Customers"); //Создаём источник данных одним из способов/ </w:t>
      </w:r>
    </w:p>
    <w:p w:rsidR="00D009EC" w:rsidRDefault="008E1307">
      <w:pPr>
        <w:spacing w:after="28" w:line="249" w:lineRule="auto"/>
        <w:ind w:left="1414" w:right="1145"/>
        <w:jc w:val="left"/>
      </w:pPr>
      <w:r>
        <w:rPr>
          <w:rFonts w:ascii="Arial" w:eastAsia="Arial" w:hAnsi="Arial" w:cs="Arial"/>
          <w:i/>
          <w:sz w:val="20"/>
        </w:rPr>
        <w:t xml:space="preserve">//ob = RSDRecordset(cmd , RSDVAL_CLIENT, RSDVAL_STATIC ); </w:t>
      </w:r>
    </w:p>
    <w:p w:rsidR="00D009EC" w:rsidRDefault="008E1307">
      <w:pPr>
        <w:spacing w:after="28" w:line="249" w:lineRule="auto"/>
        <w:ind w:left="1414" w:right="1145"/>
        <w:jc w:val="left"/>
      </w:pPr>
      <w:r>
        <w:rPr>
          <w:rFonts w:ascii="Arial" w:eastAsia="Arial" w:hAnsi="Arial" w:cs="Arial"/>
          <w:i/>
          <w:sz w:val="20"/>
        </w:rPr>
        <w:t xml:space="preserve">//ob = BtrAdapter (tbfile ("balance", "w")); </w:t>
      </w:r>
    </w:p>
    <w:p w:rsidR="00D009EC" w:rsidRDefault="008E1307">
      <w:pPr>
        <w:spacing w:after="26" w:line="249" w:lineRule="auto"/>
        <w:ind w:left="1414" w:right="3525"/>
        <w:jc w:val="left"/>
      </w:pPr>
      <w:r>
        <w:rPr>
          <w:rFonts w:ascii="Arial" w:eastAsia="Arial" w:hAnsi="Arial" w:cs="Arial"/>
          <w:i/>
          <w:sz w:val="20"/>
        </w:rPr>
        <w:t xml:space="preserve">//ob = BtrAdapterUser (tbfile ("balance", "w")); //ob = BtrAdapterEx (tbfile ("balance", "w")); ob = BtrAdapterCalc (tbfile ("balance", "w")); macro SMsgProc (ob, cmd, id, key) </w:t>
      </w:r>
    </w:p>
    <w:p w:rsidR="00D009EC" w:rsidRDefault="008E1307">
      <w:pPr>
        <w:spacing w:after="28" w:line="249" w:lineRule="auto"/>
        <w:ind w:left="1414" w:right="1145"/>
        <w:jc w:val="left"/>
      </w:pPr>
      <w:r>
        <w:rPr>
          <w:rFonts w:ascii="Arial" w:eastAsia="Arial" w:hAnsi="Arial" w:cs="Arial"/>
          <w:i/>
          <w:sz w:val="20"/>
        </w:rPr>
        <w:t xml:space="preserve">   var a; </w:t>
      </w:r>
    </w:p>
    <w:p w:rsidR="00D009EC" w:rsidRDefault="008E1307">
      <w:pPr>
        <w:spacing w:after="28" w:line="249" w:lineRule="auto"/>
        <w:ind w:left="1414" w:right="1145"/>
        <w:jc w:val="left"/>
      </w:pPr>
      <w:r>
        <w:rPr>
          <w:rFonts w:ascii="Arial" w:eastAsia="Arial" w:hAnsi="Arial" w:cs="Arial"/>
          <w:i/>
          <w:sz w:val="20"/>
        </w:rPr>
        <w:t xml:space="preserve">   if (cmd == DLG_KEY) </w:t>
      </w:r>
    </w:p>
    <w:p w:rsidR="00D009EC" w:rsidRDefault="008E1307">
      <w:pPr>
        <w:spacing w:after="4" w:line="249" w:lineRule="auto"/>
        <w:ind w:left="1414" w:right="1145"/>
        <w:jc w:val="left"/>
      </w:pPr>
      <w:r>
        <w:rPr>
          <w:rFonts w:ascii="Arial" w:eastAsia="Arial" w:hAnsi="Arial" w:cs="Arial"/>
          <w:i/>
          <w:sz w:val="20"/>
        </w:rPr>
        <w:t xml:space="preserve">      if (key == 13) </w:t>
      </w:r>
    </w:p>
    <w:p w:rsidR="00D009EC" w:rsidRDefault="008E1307">
      <w:pPr>
        <w:spacing w:after="47" w:line="249" w:lineRule="auto"/>
        <w:ind w:left="1414" w:right="1585"/>
        <w:jc w:val="left"/>
      </w:pPr>
      <w:r>
        <w:rPr>
          <w:rFonts w:ascii="Arial" w:eastAsia="Arial" w:hAnsi="Arial" w:cs="Arial"/>
          <w:i/>
          <w:sz w:val="20"/>
        </w:rPr>
        <w:t xml:space="preserve">          return CM_SELECT       end;    end; end; if (RunScroll (ob, 0, null, "Test", @SMsgProc, "Заголовок", "Status", false, -1, -1, 60, 30))    println (“Запись выбрана”) end; </w:t>
      </w:r>
    </w:p>
    <w:p w:rsidR="00D009EC" w:rsidRDefault="008E1307">
      <w:pPr>
        <w:spacing w:after="9" w:line="250" w:lineRule="auto"/>
        <w:ind w:left="846" w:right="0"/>
        <w:jc w:val="left"/>
      </w:pPr>
      <w:r>
        <w:rPr>
          <w:b/>
          <w:i/>
          <w:sz w:val="22"/>
        </w:rPr>
        <w:t>Пример 4:</w:t>
      </w:r>
      <w:r w:rsidR="00CC1315">
        <w:rPr>
          <w:b/>
          <w:i/>
          <w:sz w:val="22"/>
        </w:rPr>
        <w:t xml:space="preserve"> </w:t>
      </w:r>
      <w:r w:rsidR="00CC1315" w:rsidRPr="002B08F2">
        <w:rPr>
          <w:b/>
          <w:i/>
          <w:color w:val="FF0000"/>
          <w:sz w:val="22"/>
        </w:rPr>
        <w:t>Misal</w:t>
      </w:r>
      <w:r w:rsidR="00CC1315">
        <w:rPr>
          <w:b/>
          <w:i/>
          <w:color w:val="FF0000"/>
          <w:sz w:val="22"/>
        </w:rPr>
        <w:t xml:space="preserve"> 4</w:t>
      </w:r>
      <w:r w:rsidR="00CC1315" w:rsidRPr="002B08F2">
        <w:rPr>
          <w:b/>
          <w:i/>
          <w:color w:val="FF0000"/>
          <w:sz w:val="22"/>
        </w:rPr>
        <w:t>:</w:t>
      </w:r>
      <w:r>
        <w:rPr>
          <w:b/>
          <w:i/>
          <w:sz w:val="22"/>
        </w:rPr>
        <w:t xml:space="preserve"> </w:t>
      </w:r>
    </w:p>
    <w:p w:rsidR="00D009EC" w:rsidRDefault="008E1307">
      <w:pPr>
        <w:spacing w:after="26" w:line="249" w:lineRule="auto"/>
        <w:ind w:left="1414" w:right="4114"/>
        <w:jc w:val="left"/>
      </w:pPr>
      <w:r>
        <w:rPr>
          <w:rFonts w:ascii="Arial" w:eastAsia="Arial" w:hAnsi="Arial" w:cs="Arial"/>
          <w:i/>
          <w:sz w:val="20"/>
        </w:rPr>
        <w:t xml:space="preserve">dlg = TRecHandler ("test2", null, true); macro MsgProcScroll (dlg, cmd, id, key)    if (cmd == DLG_KEY)       if (key == 319)  // F5          return CM_INSERT       end;    end; end; macro MsgProc (dlg, cmd, id, key)    if (cmd == DLG_PREINIT) </w:t>
      </w:r>
    </w:p>
    <w:p w:rsidR="00D009EC" w:rsidRDefault="008E1307">
      <w:pPr>
        <w:spacing w:after="26" w:line="249" w:lineRule="auto"/>
        <w:ind w:left="1414" w:right="1993"/>
        <w:jc w:val="left"/>
      </w:pPr>
      <w:r>
        <w:rPr>
          <w:rFonts w:ascii="Arial" w:eastAsia="Arial" w:hAnsi="Arial" w:cs="Arial"/>
          <w:i/>
          <w:sz w:val="20"/>
        </w:rPr>
        <w:t xml:space="preserve">       AddScroll (dlg, ob, null, null, @MsgProcScroll, false,  false);    end; end; if (RunDialog (dlg, @MsgProc))     println (“OK”) end; </w:t>
      </w:r>
    </w:p>
    <w:p w:rsidR="00D009EC" w:rsidRDefault="008E1307">
      <w:pPr>
        <w:spacing w:after="0" w:line="259" w:lineRule="auto"/>
        <w:ind w:left="1418" w:right="0" w:firstLine="0"/>
        <w:jc w:val="left"/>
      </w:pPr>
      <w:r>
        <w:rPr>
          <w:rFonts w:ascii="Arial" w:eastAsia="Arial" w:hAnsi="Arial" w:cs="Arial"/>
          <w:i/>
          <w:sz w:val="20"/>
        </w:rPr>
        <w:t xml:space="preserve"> </w:t>
      </w:r>
    </w:p>
    <w:p w:rsidR="00D009EC" w:rsidRDefault="00D009EC">
      <w:pPr>
        <w:sectPr w:rsidR="00D009EC">
          <w:headerReference w:type="even" r:id="rId50"/>
          <w:headerReference w:type="default" r:id="rId51"/>
          <w:footerReference w:type="even" r:id="rId52"/>
          <w:footerReference w:type="default" r:id="rId53"/>
          <w:headerReference w:type="first" r:id="rId54"/>
          <w:footerReference w:type="first" r:id="rId55"/>
          <w:pgSz w:w="11900" w:h="16840"/>
          <w:pgMar w:top="746" w:right="1409" w:bottom="723" w:left="1418" w:header="720" w:footer="710" w:gutter="0"/>
          <w:cols w:space="720"/>
          <w:titlePg/>
        </w:sectPr>
      </w:pPr>
    </w:p>
    <w:p w:rsidR="00D009EC" w:rsidRDefault="00D009EC">
      <w:pPr>
        <w:spacing w:after="0" w:line="259" w:lineRule="auto"/>
        <w:ind w:left="0" w:right="0" w:firstLine="0"/>
        <w:jc w:val="left"/>
      </w:pPr>
    </w:p>
    <w:p w:rsidR="00D009EC" w:rsidRDefault="00D009EC">
      <w:pPr>
        <w:sectPr w:rsidR="00D009EC">
          <w:headerReference w:type="even" r:id="rId56"/>
          <w:headerReference w:type="default" r:id="rId57"/>
          <w:footerReference w:type="even" r:id="rId58"/>
          <w:footerReference w:type="default" r:id="rId59"/>
          <w:headerReference w:type="first" r:id="rId60"/>
          <w:footerReference w:type="first" r:id="rId61"/>
          <w:pgSz w:w="11900" w:h="16840"/>
          <w:pgMar w:top="1440" w:right="1440" w:bottom="1440" w:left="1440" w:header="720" w:footer="720" w:gutter="0"/>
          <w:cols w:space="720"/>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52"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76200"/>
                <wp:effectExtent l="0" t="0" r="0" b="0"/>
                <wp:docPr id="456522" name="Group 456522"/>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7970" name="Shape 507970"/>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56522" style="width:456.54pt;height:6pt;mso-position-horizontal-relative:char;mso-position-vertical-relative:line" coordsize="57980,762">
                <v:shape id="Shape 507971"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BE3C49" w:rsidRPr="00497DC4" w:rsidRDefault="008E1307">
      <w:pPr>
        <w:pStyle w:val="Heading1"/>
        <w:ind w:right="6"/>
        <w:rPr>
          <w:lang w:val="ru-RU"/>
        </w:rPr>
      </w:pPr>
      <w:r w:rsidRPr="00951709">
        <w:rPr>
          <w:lang w:val="ru-RU"/>
        </w:rPr>
        <w:t>Работа</w:t>
      </w:r>
      <w:r w:rsidRPr="00497DC4">
        <w:rPr>
          <w:lang w:val="ru-RU"/>
        </w:rPr>
        <w:t xml:space="preserve"> </w:t>
      </w:r>
      <w:r w:rsidRPr="00951709">
        <w:rPr>
          <w:lang w:val="ru-RU"/>
        </w:rPr>
        <w:t>с</w:t>
      </w:r>
      <w:r w:rsidRPr="00497DC4">
        <w:rPr>
          <w:lang w:val="ru-RU"/>
        </w:rPr>
        <w:t xml:space="preserve"> </w:t>
      </w:r>
      <w:r w:rsidRPr="00951709">
        <w:rPr>
          <w:lang w:val="ru-RU"/>
        </w:rPr>
        <w:t>файлами</w:t>
      </w:r>
      <w:r w:rsidRPr="00497DC4">
        <w:rPr>
          <w:lang w:val="ru-RU"/>
        </w:rPr>
        <w:t xml:space="preserve"> </w:t>
      </w:r>
      <w:r w:rsidRPr="00951709">
        <w:rPr>
          <w:lang w:val="ru-RU"/>
        </w:rPr>
        <w:t>и</w:t>
      </w:r>
      <w:r w:rsidRPr="00497DC4">
        <w:rPr>
          <w:lang w:val="ru-RU"/>
        </w:rPr>
        <w:t xml:space="preserve"> </w:t>
      </w:r>
      <w:r w:rsidRPr="00951709">
        <w:rPr>
          <w:lang w:val="ru-RU"/>
        </w:rPr>
        <w:t>таблицами</w:t>
      </w:r>
      <w:r w:rsidRPr="00497DC4">
        <w:rPr>
          <w:lang w:val="ru-RU"/>
        </w:rPr>
        <w:t xml:space="preserve"> </w:t>
      </w:r>
      <w:r w:rsidRPr="00951709">
        <w:rPr>
          <w:lang w:val="ru-RU"/>
        </w:rPr>
        <w:t>баз</w:t>
      </w:r>
      <w:r w:rsidRPr="00497DC4">
        <w:rPr>
          <w:lang w:val="ru-RU"/>
        </w:rPr>
        <w:t xml:space="preserve"> </w:t>
      </w:r>
      <w:r w:rsidRPr="00951709">
        <w:rPr>
          <w:lang w:val="ru-RU"/>
        </w:rPr>
        <w:t>данных</w:t>
      </w:r>
      <w:r w:rsidRPr="00497DC4">
        <w:rPr>
          <w:lang w:val="ru-RU"/>
        </w:rPr>
        <w:t xml:space="preserve"> </w:t>
      </w:r>
    </w:p>
    <w:p w:rsidR="00D009EC" w:rsidRPr="00497DC4" w:rsidRDefault="00BE3C49">
      <w:pPr>
        <w:pStyle w:val="Heading1"/>
        <w:ind w:right="6"/>
        <w:rPr>
          <w:color w:val="FF0000"/>
          <w:lang w:val="ru-RU"/>
        </w:rPr>
      </w:pPr>
      <w:r w:rsidRPr="00E007A6">
        <w:rPr>
          <w:color w:val="FF0000"/>
        </w:rPr>
        <w:t>Fayllarla</w:t>
      </w:r>
      <w:r w:rsidRPr="00497DC4">
        <w:rPr>
          <w:color w:val="FF0000"/>
          <w:lang w:val="ru-RU"/>
        </w:rPr>
        <w:t xml:space="preserve"> </w:t>
      </w:r>
      <w:r w:rsidRPr="00E007A6">
        <w:rPr>
          <w:color w:val="FF0000"/>
        </w:rPr>
        <w:t>v</w:t>
      </w:r>
      <w:r w:rsidRPr="00497DC4">
        <w:rPr>
          <w:color w:val="FF0000"/>
          <w:lang w:val="ru-RU"/>
        </w:rPr>
        <w:t xml:space="preserve">ə </w:t>
      </w:r>
      <w:r w:rsidRPr="00E007A6">
        <w:rPr>
          <w:color w:val="FF0000"/>
        </w:rPr>
        <w:t>veril</w:t>
      </w:r>
      <w:r w:rsidRPr="00497DC4">
        <w:rPr>
          <w:color w:val="FF0000"/>
          <w:lang w:val="ru-RU"/>
        </w:rPr>
        <w:t>ə</w:t>
      </w:r>
      <w:r w:rsidRPr="00E007A6">
        <w:rPr>
          <w:color w:val="FF0000"/>
        </w:rPr>
        <w:t>nl</w:t>
      </w:r>
      <w:r w:rsidRPr="00497DC4">
        <w:rPr>
          <w:color w:val="FF0000"/>
          <w:lang w:val="ru-RU"/>
        </w:rPr>
        <w:t>ə</w:t>
      </w:r>
      <w:r w:rsidRPr="00E007A6">
        <w:rPr>
          <w:color w:val="FF0000"/>
        </w:rPr>
        <w:t>r</w:t>
      </w:r>
      <w:r w:rsidRPr="00497DC4">
        <w:rPr>
          <w:color w:val="FF0000"/>
          <w:lang w:val="ru-RU"/>
        </w:rPr>
        <w:t xml:space="preserve"> </w:t>
      </w:r>
      <w:r w:rsidRPr="00E007A6">
        <w:rPr>
          <w:color w:val="FF0000"/>
        </w:rPr>
        <w:t>bazas</w:t>
      </w:r>
      <w:r w:rsidRPr="00497DC4">
        <w:rPr>
          <w:color w:val="FF0000"/>
          <w:lang w:val="ru-RU"/>
        </w:rPr>
        <w:t xml:space="preserve">ı </w:t>
      </w:r>
      <w:r w:rsidRPr="00E007A6">
        <w:rPr>
          <w:color w:val="FF0000"/>
        </w:rPr>
        <w:t>c</w:t>
      </w:r>
      <w:r w:rsidRPr="00497DC4">
        <w:rPr>
          <w:color w:val="FF0000"/>
          <w:lang w:val="ru-RU"/>
        </w:rPr>
        <w:t>ə</w:t>
      </w:r>
      <w:r w:rsidRPr="00E007A6">
        <w:rPr>
          <w:color w:val="FF0000"/>
        </w:rPr>
        <w:t>dv</w:t>
      </w:r>
      <w:r w:rsidRPr="00497DC4">
        <w:rPr>
          <w:color w:val="FF0000"/>
          <w:lang w:val="ru-RU"/>
        </w:rPr>
        <w:t>ə</w:t>
      </w:r>
      <w:r w:rsidRPr="00E007A6">
        <w:rPr>
          <w:color w:val="FF0000"/>
        </w:rPr>
        <w:t>ll</w:t>
      </w:r>
      <w:r w:rsidRPr="00497DC4">
        <w:rPr>
          <w:color w:val="FF0000"/>
          <w:lang w:val="ru-RU"/>
        </w:rPr>
        <w:t>ə</w:t>
      </w:r>
      <w:r w:rsidRPr="00E007A6">
        <w:rPr>
          <w:color w:val="FF0000"/>
        </w:rPr>
        <w:t>ri</w:t>
      </w:r>
      <w:r w:rsidRPr="00497DC4">
        <w:rPr>
          <w:color w:val="FF0000"/>
          <w:lang w:val="ru-RU"/>
        </w:rPr>
        <w:t xml:space="preserve"> </w:t>
      </w:r>
      <w:r w:rsidRPr="00E007A6">
        <w:rPr>
          <w:color w:val="FF0000"/>
        </w:rPr>
        <w:t>il</w:t>
      </w:r>
      <w:r w:rsidRPr="00497DC4">
        <w:rPr>
          <w:color w:val="FF0000"/>
          <w:lang w:val="ru-RU"/>
        </w:rPr>
        <w:t xml:space="preserve">ə </w:t>
      </w:r>
      <w:r w:rsidRPr="00E007A6">
        <w:rPr>
          <w:color w:val="FF0000"/>
        </w:rPr>
        <w:t>i</w:t>
      </w:r>
      <w:r w:rsidRPr="00497DC4">
        <w:rPr>
          <w:color w:val="FF0000"/>
          <w:lang w:val="ru-RU"/>
        </w:rPr>
        <w:t>ş</w:t>
      </w:r>
      <w:r w:rsidRPr="00E007A6">
        <w:rPr>
          <w:color w:val="FF0000"/>
        </w:rPr>
        <w:t>l</w:t>
      </w:r>
      <w:r w:rsidRPr="00497DC4">
        <w:rPr>
          <w:color w:val="FF0000"/>
          <w:lang w:val="ru-RU"/>
        </w:rPr>
        <w:t>ə</w:t>
      </w:r>
      <w:r w:rsidRPr="00E007A6">
        <w:rPr>
          <w:color w:val="FF0000"/>
        </w:rPr>
        <w:t>m</w:t>
      </w:r>
      <w:r w:rsidRPr="00497DC4">
        <w:rPr>
          <w:color w:val="FF0000"/>
          <w:lang w:val="ru-RU"/>
        </w:rPr>
        <w:t>ə</w:t>
      </w:r>
      <w:r w:rsidRPr="00E007A6">
        <w:rPr>
          <w:color w:val="FF0000"/>
        </w:rPr>
        <w:t>k</w:t>
      </w:r>
    </w:p>
    <w:p w:rsidR="001C273C" w:rsidRDefault="008E1307">
      <w:pPr>
        <w:spacing w:after="165"/>
        <w:ind w:left="1129" w:right="5"/>
        <w:rPr>
          <w:lang w:val="ru-RU"/>
        </w:rPr>
      </w:pPr>
      <w:r w:rsidRPr="00951709">
        <w:rPr>
          <w:lang w:val="ru-RU"/>
        </w:rPr>
        <w:t xml:space="preserve">Для работы с файлами и таблицами баз данных в </w:t>
      </w:r>
      <w:r>
        <w:t>Object</w:t>
      </w:r>
      <w:r w:rsidRPr="00951709">
        <w:rPr>
          <w:lang w:val="ru-RU"/>
        </w:rPr>
        <w:t xml:space="preserve"> </w:t>
      </w:r>
      <w:r>
        <w:t>RSL</w:t>
      </w:r>
      <w:r w:rsidRPr="00951709">
        <w:rPr>
          <w:lang w:val="ru-RU"/>
        </w:rPr>
        <w:t xml:space="preserve"> предусмотрены следующие конструкции: </w:t>
      </w:r>
    </w:p>
    <w:p w:rsidR="00D009EC" w:rsidRPr="001C273C" w:rsidRDefault="001C273C">
      <w:pPr>
        <w:spacing w:after="165"/>
        <w:ind w:left="1129" w:right="5"/>
        <w:rPr>
          <w:color w:val="FF0000"/>
          <w:lang w:val="ru-RU"/>
        </w:rPr>
      </w:pPr>
      <w:r w:rsidRPr="001C273C">
        <w:rPr>
          <w:color w:val="FF0000"/>
          <w:lang w:val="ru-RU"/>
        </w:rPr>
        <w:t>Obyekt RSL-də fayllar və verilənlər bazası cədvəlləri ilə işləmək üçün aşağıdakı konstruksiyalar təmin olunur:</w:t>
      </w:r>
    </w:p>
    <w:p w:rsidR="001C273C" w:rsidRDefault="008E1307" w:rsidP="001C273C">
      <w:pPr>
        <w:pStyle w:val="NoSpacing"/>
        <w:rPr>
          <w:lang w:val="ru-RU"/>
        </w:rPr>
      </w:pPr>
      <w:r w:rsidRPr="00951709">
        <w:rPr>
          <w:rFonts w:ascii="Segoe UI Symbol" w:eastAsia="Segoe UI Symbol" w:hAnsi="Segoe UI Symbol" w:cs="Segoe UI Symbol"/>
          <w:lang w:val="ru-RU"/>
        </w:rPr>
        <w:t xml:space="preserve">♦ </w:t>
      </w:r>
      <w:r w:rsidRPr="00951709">
        <w:rPr>
          <w:lang w:val="ru-RU"/>
        </w:rPr>
        <w:t xml:space="preserve">стандартный </w:t>
      </w:r>
      <w:r w:rsidR="00497DC4">
        <w:rPr>
          <w:lang w:val="ru-RU"/>
        </w:rPr>
        <w:t xml:space="preserve">Класс    </w:t>
      </w:r>
      <w:r w:rsidR="00497DC4" w:rsidRPr="00012073">
        <w:rPr>
          <w:color w:val="FF0000"/>
          <w:lang w:val="ru-RU"/>
        </w:rPr>
        <w:t xml:space="preserve">Sinif </w:t>
      </w:r>
      <w:r w:rsidR="00497DC4">
        <w:rPr>
          <w:lang w:val="ru-RU"/>
        </w:rPr>
        <w:t xml:space="preserve">  </w:t>
      </w:r>
      <w:r>
        <w:rPr>
          <w:b/>
          <w:i/>
        </w:rPr>
        <w:t>Tbfile</w:t>
      </w:r>
      <w:r w:rsidRPr="00951709">
        <w:rPr>
          <w:lang w:val="ru-RU"/>
        </w:rPr>
        <w:t xml:space="preserve"> (см. стр. 98); </w:t>
      </w:r>
    </w:p>
    <w:p w:rsidR="001C273C" w:rsidRDefault="008E1307" w:rsidP="001C273C">
      <w:pPr>
        <w:pStyle w:val="NoSpacing"/>
        <w:rPr>
          <w:lang w:val="ru-RU"/>
        </w:rPr>
      </w:pPr>
      <w:r w:rsidRPr="00951709">
        <w:rPr>
          <w:rFonts w:ascii="Segoe UI Symbol" w:eastAsia="Segoe UI Symbol" w:hAnsi="Segoe UI Symbol" w:cs="Segoe UI Symbol"/>
          <w:lang w:val="ru-RU"/>
        </w:rPr>
        <w:t xml:space="preserve">♦ </w:t>
      </w:r>
      <w:r w:rsidRPr="00951709">
        <w:rPr>
          <w:lang w:val="ru-RU"/>
        </w:rPr>
        <w:t xml:space="preserve">стандартный </w:t>
      </w:r>
      <w:r w:rsidR="00497DC4">
        <w:rPr>
          <w:lang w:val="ru-RU"/>
        </w:rPr>
        <w:t xml:space="preserve">Класс    </w:t>
      </w:r>
      <w:r w:rsidR="00497DC4" w:rsidRPr="00012073">
        <w:rPr>
          <w:color w:val="FF0000"/>
          <w:lang w:val="ru-RU"/>
        </w:rPr>
        <w:t>Sinif</w:t>
      </w:r>
      <w:r w:rsidR="00497DC4">
        <w:rPr>
          <w:lang w:val="ru-RU"/>
        </w:rPr>
        <w:t xml:space="preserve">   </w:t>
      </w:r>
      <w:r>
        <w:rPr>
          <w:b/>
          <w:i/>
        </w:rPr>
        <w:t>TRecHandler</w:t>
      </w:r>
      <w:r w:rsidRPr="00951709">
        <w:rPr>
          <w:b/>
          <w:i/>
          <w:lang w:val="ru-RU"/>
        </w:rPr>
        <w:t xml:space="preserve"> </w:t>
      </w:r>
      <w:r w:rsidRPr="00951709">
        <w:rPr>
          <w:lang w:val="ru-RU"/>
        </w:rPr>
        <w:t xml:space="preserve">(см. стр. 102); </w:t>
      </w:r>
    </w:p>
    <w:p w:rsidR="00D009EC" w:rsidRPr="00951709" w:rsidRDefault="008E1307" w:rsidP="001C273C">
      <w:pPr>
        <w:pStyle w:val="NoSpacing"/>
        <w:rPr>
          <w:lang w:val="ru-RU"/>
        </w:rPr>
      </w:pPr>
      <w:r w:rsidRPr="00951709">
        <w:rPr>
          <w:rFonts w:ascii="Segoe UI Symbol" w:eastAsia="Segoe UI Symbol" w:hAnsi="Segoe UI Symbol" w:cs="Segoe UI Symbol"/>
          <w:lang w:val="ru-RU"/>
        </w:rPr>
        <w:t xml:space="preserve">♦ </w:t>
      </w:r>
      <w:r w:rsidRPr="00951709">
        <w:rPr>
          <w:lang w:val="ru-RU"/>
        </w:rPr>
        <w:t xml:space="preserve">конструкции </w:t>
      </w:r>
      <w:r>
        <w:t>FILE</w:t>
      </w:r>
      <w:r w:rsidRPr="00951709">
        <w:rPr>
          <w:lang w:val="ru-RU"/>
        </w:rPr>
        <w:t xml:space="preserve"> и </w:t>
      </w:r>
      <w:r>
        <w:t>RECORD</w:t>
      </w:r>
      <w:r w:rsidRPr="00951709">
        <w:rPr>
          <w:lang w:val="ru-RU"/>
        </w:rPr>
        <w:t xml:space="preserve"> (см. стр. 105). </w:t>
      </w:r>
    </w:p>
    <w:p w:rsidR="00D009EC" w:rsidRPr="00951709" w:rsidRDefault="008E1307">
      <w:pPr>
        <w:spacing w:after="6"/>
        <w:ind w:left="1413" w:right="271"/>
        <w:rPr>
          <w:lang w:val="ru-RU"/>
        </w:rPr>
      </w:pPr>
      <w:r w:rsidRPr="00951709">
        <w:rPr>
          <w:i/>
          <w:sz w:val="20"/>
          <w:lang w:val="ru-RU"/>
        </w:rPr>
        <w:t xml:space="preserve">Примечание. </w:t>
      </w:r>
    </w:p>
    <w:p w:rsidR="00FD2E0F" w:rsidRDefault="008E1307" w:rsidP="00FD2E0F">
      <w:pPr>
        <w:pStyle w:val="NoSpacing"/>
        <w:rPr>
          <w:lang w:val="ru-RU"/>
        </w:rPr>
      </w:pPr>
      <w:r w:rsidRPr="00951709">
        <w:rPr>
          <w:lang w:val="ru-RU"/>
        </w:rPr>
        <w:t xml:space="preserve">Для работы с таблицами баз данных предпочтительнее использовать классы </w:t>
      </w:r>
      <w:r>
        <w:rPr>
          <w:b/>
        </w:rPr>
        <w:t>Tbfile</w:t>
      </w:r>
      <w:r w:rsidRPr="00951709">
        <w:rPr>
          <w:b/>
          <w:lang w:val="ru-RU"/>
        </w:rPr>
        <w:t xml:space="preserve"> </w:t>
      </w:r>
      <w:r w:rsidRPr="00951709">
        <w:rPr>
          <w:lang w:val="ru-RU"/>
        </w:rPr>
        <w:t xml:space="preserve">и </w:t>
      </w:r>
      <w:r>
        <w:rPr>
          <w:b/>
        </w:rPr>
        <w:t>TRecHandler</w:t>
      </w:r>
      <w:r w:rsidRPr="00951709">
        <w:rPr>
          <w:lang w:val="ru-RU"/>
        </w:rPr>
        <w:t xml:space="preserve">. </w:t>
      </w:r>
    </w:p>
    <w:p w:rsidR="00FD2E0F" w:rsidRPr="00FD2E0F" w:rsidRDefault="00FD2E0F" w:rsidP="00FD2E0F">
      <w:pPr>
        <w:pStyle w:val="NoSpacing"/>
        <w:rPr>
          <w:color w:val="FF0000"/>
          <w:lang w:val="ru-RU"/>
        </w:rPr>
      </w:pPr>
      <w:r w:rsidRPr="00FD2E0F">
        <w:rPr>
          <w:color w:val="FF0000"/>
          <w:lang w:val="ru-RU"/>
        </w:rPr>
        <w:t xml:space="preserve">Verilənlər bazası cədvəlləri ilə işləmək üçün </w:t>
      </w:r>
      <w:r w:rsidRPr="00FD2E0F">
        <w:rPr>
          <w:b/>
          <w:color w:val="FF0000"/>
          <w:lang w:val="ru-RU"/>
        </w:rPr>
        <w:t>Tbfile</w:t>
      </w:r>
      <w:r w:rsidRPr="00FD2E0F">
        <w:rPr>
          <w:color w:val="FF0000"/>
          <w:lang w:val="ru-RU"/>
        </w:rPr>
        <w:t xml:space="preserve"> və </w:t>
      </w:r>
      <w:r w:rsidRPr="00FD2E0F">
        <w:rPr>
          <w:b/>
          <w:color w:val="FF0000"/>
          <w:lang w:val="ru-RU"/>
        </w:rPr>
        <w:t>TRecHandler</w:t>
      </w:r>
      <w:r w:rsidRPr="00FD2E0F">
        <w:rPr>
          <w:color w:val="FF0000"/>
          <w:lang w:val="ru-RU"/>
        </w:rPr>
        <w:t xml:space="preserve"> siniflərindən istifadə etmək üstünlük verilir.</w:t>
      </w:r>
    </w:p>
    <w:p w:rsidR="00FD2E0F" w:rsidRDefault="008E1307" w:rsidP="00FD2E0F">
      <w:pPr>
        <w:pStyle w:val="NoSpacing"/>
        <w:rPr>
          <w:lang w:val="ru-RU"/>
        </w:rPr>
      </w:pPr>
      <w:r w:rsidRPr="00951709">
        <w:rPr>
          <w:lang w:val="ru-RU"/>
        </w:rPr>
        <w:t xml:space="preserve">Конструкция </w:t>
      </w:r>
      <w:r>
        <w:t>FILE</w:t>
      </w:r>
      <w:r w:rsidRPr="00951709">
        <w:rPr>
          <w:b/>
          <w:lang w:val="ru-RU"/>
        </w:rPr>
        <w:t xml:space="preserve"> </w:t>
      </w:r>
      <w:r w:rsidRPr="00951709">
        <w:rPr>
          <w:lang w:val="ru-RU"/>
        </w:rPr>
        <w:t xml:space="preserve">в настоящее время поддерживается для совместимости с ранее разработанными программами. </w:t>
      </w:r>
    </w:p>
    <w:p w:rsidR="00D009EC" w:rsidRDefault="00FD2E0F" w:rsidP="00FD2E0F">
      <w:pPr>
        <w:pStyle w:val="NoSpacing"/>
        <w:rPr>
          <w:color w:val="FF0000"/>
          <w:lang w:val="ru-RU"/>
        </w:rPr>
      </w:pPr>
      <w:r w:rsidRPr="00FD2E0F">
        <w:rPr>
          <w:color w:val="FF0000"/>
          <w:lang w:val="ru-RU"/>
        </w:rPr>
        <w:t>Hal hazırda FILE konstruksiyası əvvəllər hazırlanmış proqramlar ilə uyğunluq üçün dəstəklənir.</w:t>
      </w:r>
    </w:p>
    <w:p w:rsidR="00FD2E0F" w:rsidRPr="00FD2E0F" w:rsidRDefault="00FD2E0F" w:rsidP="00FD2E0F">
      <w:pPr>
        <w:pStyle w:val="NoSpacing"/>
        <w:rPr>
          <w:color w:val="FF0000"/>
          <w:lang w:val="ru-RU"/>
        </w:rPr>
      </w:pPr>
    </w:p>
    <w:p w:rsidR="00174ABA" w:rsidRDefault="008E1307">
      <w:pPr>
        <w:spacing w:after="137" w:line="259" w:lineRule="auto"/>
        <w:ind w:left="846" w:right="0"/>
        <w:jc w:val="left"/>
        <w:rPr>
          <w:b/>
          <w:lang w:val="az-Latn-AZ"/>
        </w:rPr>
      </w:pPr>
      <w:r w:rsidRPr="00951709">
        <w:rPr>
          <w:b/>
          <w:lang w:val="ru-RU"/>
        </w:rPr>
        <w:t xml:space="preserve">Особенности при использовании СУБД </w:t>
      </w:r>
      <w:r>
        <w:rPr>
          <w:b/>
        </w:rPr>
        <w:t>Oracle</w:t>
      </w:r>
      <w:r w:rsidRPr="00951709">
        <w:rPr>
          <w:b/>
          <w:lang w:val="ru-RU"/>
        </w:rPr>
        <w:t xml:space="preserve"> </w:t>
      </w:r>
      <w:r w:rsidR="00174ABA">
        <w:rPr>
          <w:b/>
          <w:lang w:val="az-Latn-AZ"/>
        </w:rPr>
        <w:t xml:space="preserve"> </w:t>
      </w:r>
    </w:p>
    <w:p w:rsidR="00D009EC" w:rsidRPr="00512DA3" w:rsidRDefault="00174ABA">
      <w:pPr>
        <w:spacing w:after="137" w:line="259" w:lineRule="auto"/>
        <w:ind w:left="846" w:right="0"/>
        <w:jc w:val="left"/>
        <w:rPr>
          <w:color w:val="FF0000"/>
          <w:lang w:val="az-Latn-AZ"/>
        </w:rPr>
      </w:pPr>
      <w:r w:rsidRPr="00512DA3">
        <w:rPr>
          <w:b/>
          <w:color w:val="FF0000"/>
          <w:lang w:val="az-Latn-AZ"/>
        </w:rPr>
        <w:t xml:space="preserve">Oracle DBMS istifadə </w:t>
      </w:r>
      <w:r w:rsidR="002B1E5D">
        <w:rPr>
          <w:b/>
          <w:color w:val="FF0000"/>
          <w:lang w:val="az-Latn-AZ"/>
        </w:rPr>
        <w:t>(xüsusiyyət)</w:t>
      </w:r>
      <w:r w:rsidRPr="00512DA3">
        <w:rPr>
          <w:b/>
          <w:color w:val="FF0000"/>
          <w:lang w:val="az-Latn-AZ"/>
        </w:rPr>
        <w:t>ləri</w:t>
      </w:r>
    </w:p>
    <w:p w:rsidR="00481C7C" w:rsidRDefault="008E1307">
      <w:pPr>
        <w:spacing w:after="149"/>
        <w:ind w:left="1129" w:right="5"/>
        <w:rPr>
          <w:lang w:val="ru-RU"/>
        </w:rPr>
      </w:pPr>
      <w:r w:rsidRPr="00951709">
        <w:rPr>
          <w:lang w:val="ru-RU"/>
        </w:rPr>
        <w:t xml:space="preserve">При работе с прикладными программами, разработанными в компании </w:t>
      </w:r>
      <w:r>
        <w:t>RStyle</w:t>
      </w:r>
      <w:r w:rsidRPr="00951709">
        <w:rPr>
          <w:lang w:val="ru-RU"/>
        </w:rPr>
        <w:t xml:space="preserve"> </w:t>
      </w:r>
      <w:r>
        <w:t>Softlab</w:t>
      </w:r>
      <w:r w:rsidRPr="00951709">
        <w:rPr>
          <w:lang w:val="ru-RU"/>
        </w:rPr>
        <w:t xml:space="preserve">, следует обратить особое внимание на отличие в текстах макропрограмм имен таблиц базы данных и их полей от реальных имен таблиц и полей, видимых при работе в среде СУБД </w:t>
      </w:r>
      <w:r>
        <w:t>Oracle</w:t>
      </w:r>
      <w:r w:rsidRPr="00951709">
        <w:rPr>
          <w:lang w:val="ru-RU"/>
        </w:rPr>
        <w:t xml:space="preserve">. </w:t>
      </w:r>
    </w:p>
    <w:p w:rsidR="00405BCD" w:rsidRPr="00173DA1" w:rsidRDefault="00F923D5" w:rsidP="00F923D5">
      <w:pPr>
        <w:pStyle w:val="NoSpacing"/>
        <w:rPr>
          <w:color w:val="FF0000"/>
          <w:lang w:val="az-Latn-AZ"/>
        </w:rPr>
      </w:pPr>
      <w:r>
        <w:rPr>
          <w:lang w:val="az-Latn-AZ"/>
        </w:rPr>
        <w:t xml:space="preserve">                   </w:t>
      </w:r>
      <w:r w:rsidR="00405BCD" w:rsidRPr="00173DA1">
        <w:rPr>
          <w:color w:val="FF0000"/>
          <w:lang w:val="az-Latn-AZ"/>
        </w:rPr>
        <w:t>RStyle Softlab tərəfindən hazırlanan tətbiq</w:t>
      </w:r>
      <w:r w:rsidR="00F27C5D" w:rsidRPr="007962D1">
        <w:rPr>
          <w:color w:val="FF0000"/>
          <w:lang w:val="az-Latn-AZ"/>
        </w:rPr>
        <w:t>i</w:t>
      </w:r>
      <w:r w:rsidR="00405BCD" w:rsidRPr="00173DA1">
        <w:rPr>
          <w:color w:val="FF0000"/>
          <w:lang w:val="az-Latn-AZ"/>
        </w:rPr>
        <w:t xml:space="preserve"> proqramları ilə işləyərkən,</w:t>
      </w:r>
    </w:p>
    <w:p w:rsidR="00405BCD" w:rsidRPr="007962D1" w:rsidRDefault="00F923D5" w:rsidP="00F923D5">
      <w:pPr>
        <w:pStyle w:val="NoSpacing"/>
        <w:rPr>
          <w:color w:val="FF0000"/>
          <w:lang w:val="az-Latn-AZ"/>
        </w:rPr>
      </w:pPr>
      <w:r w:rsidRPr="007962D1">
        <w:rPr>
          <w:color w:val="FF0000"/>
          <w:lang w:val="az-Latn-AZ"/>
        </w:rPr>
        <w:t xml:space="preserve">                   </w:t>
      </w:r>
      <w:r w:rsidR="00F27C5D" w:rsidRPr="007962D1">
        <w:rPr>
          <w:color w:val="FF0000"/>
          <w:lang w:val="az-Latn-AZ"/>
        </w:rPr>
        <w:t>makroproqramların</w:t>
      </w:r>
      <w:r w:rsidR="00F27C5D" w:rsidRPr="00173DA1">
        <w:rPr>
          <w:color w:val="FF0000"/>
          <w:lang w:val="az-Latn-AZ"/>
        </w:rPr>
        <w:t xml:space="preserve"> </w:t>
      </w:r>
      <w:r w:rsidR="00405BCD" w:rsidRPr="00173DA1">
        <w:rPr>
          <w:color w:val="FF0000"/>
          <w:lang w:val="az-Latn-AZ"/>
        </w:rPr>
        <w:t>mətnlərdəki fərqə xüsusi diqqət yetirilməlidir</w:t>
      </w:r>
      <w:r w:rsidR="00F27C5D" w:rsidRPr="007962D1">
        <w:rPr>
          <w:color w:val="FF0000"/>
          <w:lang w:val="az-Latn-AZ"/>
        </w:rPr>
        <w:t>.</w:t>
      </w:r>
    </w:p>
    <w:p w:rsidR="00F923D5" w:rsidRPr="007962D1" w:rsidRDefault="00F923D5" w:rsidP="00F923D5">
      <w:pPr>
        <w:pStyle w:val="NoSpacing"/>
        <w:rPr>
          <w:color w:val="FF0000"/>
          <w:lang w:val="az-Latn-AZ"/>
        </w:rPr>
      </w:pPr>
      <w:r w:rsidRPr="007962D1">
        <w:rPr>
          <w:color w:val="FF0000"/>
          <w:lang w:val="az-Latn-AZ"/>
        </w:rPr>
        <w:t xml:space="preserve">                   Oracle v</w:t>
      </w:r>
      <w:r w:rsidR="00F27C5D" w:rsidRPr="007962D1">
        <w:rPr>
          <w:color w:val="FF0000"/>
          <w:lang w:val="az-Latn-AZ"/>
        </w:rPr>
        <w:t>erilənlər bazasında cədvəl</w:t>
      </w:r>
      <w:r w:rsidRPr="007962D1">
        <w:rPr>
          <w:color w:val="FF0000"/>
          <w:lang w:val="az-Latn-AZ"/>
        </w:rPr>
        <w:t>lərin</w:t>
      </w:r>
      <w:r w:rsidR="00F27C5D" w:rsidRPr="007962D1">
        <w:rPr>
          <w:color w:val="FF0000"/>
          <w:lang w:val="az-Latn-AZ"/>
        </w:rPr>
        <w:t xml:space="preserve"> adları və sahələrin adları</w:t>
      </w:r>
    </w:p>
    <w:p w:rsidR="00F27C5D" w:rsidRPr="007962D1" w:rsidRDefault="00F923D5" w:rsidP="00F923D5">
      <w:pPr>
        <w:pStyle w:val="NoSpacing"/>
        <w:rPr>
          <w:color w:val="FF0000"/>
          <w:lang w:val="az-Latn-AZ"/>
        </w:rPr>
      </w:pPr>
      <w:r w:rsidRPr="007962D1">
        <w:rPr>
          <w:color w:val="FF0000"/>
          <w:lang w:val="az-Latn-AZ"/>
        </w:rPr>
        <w:t xml:space="preserve">                   makroproqramlarda olan adlarlardan fərglənir.</w:t>
      </w:r>
      <w:r w:rsidR="00F27C5D" w:rsidRPr="007962D1">
        <w:rPr>
          <w:color w:val="FF0000"/>
          <w:lang w:val="az-Latn-AZ"/>
        </w:rPr>
        <w:t xml:space="preserve"> </w:t>
      </w:r>
    </w:p>
    <w:p w:rsidR="007962D1" w:rsidRDefault="008E1307">
      <w:pPr>
        <w:spacing w:after="149"/>
        <w:ind w:left="1129" w:right="5"/>
        <w:rPr>
          <w:lang w:val="ru-RU"/>
        </w:rPr>
      </w:pPr>
      <w:r w:rsidRPr="00951709">
        <w:rPr>
          <w:lang w:val="ru-RU"/>
        </w:rPr>
        <w:t xml:space="preserve">Это обусловлено необходимостью обеспечения совместимости с разработанным ранее программным кодом. </w:t>
      </w:r>
    </w:p>
    <w:p w:rsidR="00D009EC" w:rsidRPr="007962D1" w:rsidRDefault="007962D1">
      <w:pPr>
        <w:spacing w:after="149"/>
        <w:ind w:left="1129" w:right="5"/>
        <w:rPr>
          <w:color w:val="FF0000"/>
          <w:lang w:val="ru-RU"/>
        </w:rPr>
      </w:pPr>
      <w:r w:rsidRPr="007962D1">
        <w:rPr>
          <w:color w:val="FF0000"/>
          <w:lang w:val="ru-RU"/>
        </w:rPr>
        <w:t>Bu, əvvəllər hazırlanmış bir proqram kodu ilə uyğunluğu təmin etmək ehtiyacı ilə əlaqədardır.</w:t>
      </w:r>
    </w:p>
    <w:p w:rsidR="007962D1" w:rsidRDefault="008E1307">
      <w:pPr>
        <w:spacing w:after="149"/>
        <w:ind w:left="1129" w:right="5"/>
        <w:rPr>
          <w:lang w:val="ru-RU"/>
        </w:rPr>
      </w:pPr>
      <w:r w:rsidRPr="00951709">
        <w:rPr>
          <w:lang w:val="ru-RU"/>
        </w:rPr>
        <w:t xml:space="preserve">В прикладной программе, помимо стандартного описания базы данных, предоставляемого СУБД </w:t>
      </w:r>
      <w:r>
        <w:t>Oracle</w:t>
      </w:r>
      <w:r w:rsidRPr="00951709">
        <w:rPr>
          <w:lang w:val="ru-RU"/>
        </w:rPr>
        <w:t xml:space="preserve">, используется внутренний системный </w:t>
      </w:r>
      <w:r w:rsidRPr="00951709">
        <w:rPr>
          <w:lang w:val="ru-RU"/>
        </w:rPr>
        <w:lastRenderedPageBreak/>
        <w:t>словарь, в котором хранится  описание структур и ключей всех таблиц данных в специальном формате.</w:t>
      </w:r>
    </w:p>
    <w:p w:rsidR="007962D1" w:rsidRPr="007962D1" w:rsidRDefault="007962D1">
      <w:pPr>
        <w:spacing w:after="149"/>
        <w:ind w:left="1129" w:right="5"/>
        <w:rPr>
          <w:color w:val="FF0000"/>
          <w:lang w:val="ru-RU"/>
        </w:rPr>
      </w:pPr>
      <w:r w:rsidRPr="007962D1">
        <w:rPr>
          <w:color w:val="FF0000"/>
          <w:lang w:val="ru-RU"/>
        </w:rPr>
        <w:t>Oracle DBMS tərəfindən təqdim olunan standart verilənlər bazası təsvirinə əlavə olaraq, tətbiqetmə proqramı struktur məlumatlarını və bütün məlumat cədvəllərinin açarlarını xüsusi formatda saxlayan daxili sistem lüğətindən istifadə edir.</w:t>
      </w:r>
      <w:r w:rsidR="008E1307" w:rsidRPr="007962D1">
        <w:rPr>
          <w:color w:val="FF0000"/>
          <w:lang w:val="ru-RU"/>
        </w:rPr>
        <w:t xml:space="preserve"> </w:t>
      </w:r>
    </w:p>
    <w:p w:rsidR="00D009EC" w:rsidRDefault="008E1307">
      <w:pPr>
        <w:spacing w:after="149"/>
        <w:ind w:left="1129" w:right="5"/>
        <w:rPr>
          <w:lang w:val="ru-RU"/>
        </w:rPr>
      </w:pPr>
      <w:r w:rsidRPr="00951709">
        <w:rPr>
          <w:lang w:val="ru-RU"/>
        </w:rPr>
        <w:t xml:space="preserve">С помощью этого словаря устанавливается соответствие между именами реальных таблиц и их полей и именами таблиц и полей, которые используются в текстах макропрограмм.  </w:t>
      </w:r>
    </w:p>
    <w:p w:rsidR="00273406" w:rsidRPr="00273406" w:rsidRDefault="00273406">
      <w:pPr>
        <w:spacing w:after="149"/>
        <w:ind w:left="1129" w:right="5"/>
        <w:rPr>
          <w:color w:val="FF0000"/>
          <w:lang w:val="ru-RU"/>
        </w:rPr>
      </w:pPr>
      <w:r w:rsidRPr="00273406">
        <w:rPr>
          <w:color w:val="FF0000"/>
          <w:lang w:val="ru-RU"/>
        </w:rPr>
        <w:t xml:space="preserve">Bu lüğətdən istifadə edərək həqiqi cədvəllərin adları və onların sahələri ilə makro proqram mətnlərində istifadə olunan cədvəl və sahələrin adları arasında </w:t>
      </w:r>
      <w:r>
        <w:rPr>
          <w:color w:val="FF0000"/>
        </w:rPr>
        <w:t>uyqunla</w:t>
      </w:r>
      <w:r>
        <w:rPr>
          <w:color w:val="FF0000"/>
          <w:lang w:val="az-Latn-AZ"/>
        </w:rPr>
        <w:t>şma</w:t>
      </w:r>
      <w:r w:rsidRPr="00273406">
        <w:rPr>
          <w:color w:val="FF0000"/>
          <w:lang w:val="ru-RU"/>
        </w:rPr>
        <w:t xml:space="preserve"> qurulur.</w:t>
      </w:r>
    </w:p>
    <w:p w:rsidR="00606A49" w:rsidRDefault="008E1307">
      <w:pPr>
        <w:spacing w:after="147"/>
        <w:ind w:left="1129" w:right="5"/>
        <w:rPr>
          <w:lang w:val="ru-RU"/>
        </w:rPr>
      </w:pPr>
      <w:r w:rsidRPr="00951709">
        <w:rPr>
          <w:lang w:val="ru-RU"/>
        </w:rPr>
        <w:t>Обращение к таблицам базы данных в рамках прикладной программы должно осуществляться в соответствии с описанием таблиц во внутреннем словаре.</w:t>
      </w:r>
    </w:p>
    <w:p w:rsidR="00606A49" w:rsidRPr="00606A49" w:rsidRDefault="00606A49">
      <w:pPr>
        <w:spacing w:after="147"/>
        <w:ind w:left="1129" w:right="5"/>
        <w:rPr>
          <w:color w:val="FF0000"/>
          <w:lang w:val="ru-RU"/>
        </w:rPr>
      </w:pPr>
      <w:r w:rsidRPr="00606A49">
        <w:rPr>
          <w:color w:val="FF0000"/>
          <w:lang w:val="ru-RU"/>
        </w:rPr>
        <w:t>Tətbiq proqram daxilində verilənlər bazası cədvəllərinə giriş daxili lüğətdəki cədvəllərin təsvirinə uyğun aparılmalıdır.</w:t>
      </w:r>
    </w:p>
    <w:p w:rsidR="00D009EC" w:rsidRDefault="008E1307">
      <w:pPr>
        <w:spacing w:after="147"/>
        <w:ind w:left="1129" w:right="5"/>
        <w:rPr>
          <w:lang w:val="ru-RU"/>
        </w:rPr>
      </w:pPr>
      <w:r w:rsidRPr="00951709">
        <w:rPr>
          <w:lang w:val="ru-RU"/>
        </w:rPr>
        <w:t xml:space="preserve"> Поэтому при декларировании объектов, представляющих собой ссылки</w:t>
      </w:r>
      <w:r w:rsidR="00606A49">
        <w:rPr>
          <w:lang w:val="az-Latn-AZ"/>
        </w:rPr>
        <w:t xml:space="preserve"> </w:t>
      </w:r>
      <w:r w:rsidR="00AB637C" w:rsidRPr="00606A49">
        <w:rPr>
          <w:color w:val="FF0000"/>
          <w:lang w:val="az-Latn-AZ"/>
        </w:rPr>
        <w:t xml:space="preserve">(İstinad) </w:t>
      </w:r>
      <w:r w:rsidRPr="00951709">
        <w:rPr>
          <w:lang w:val="ru-RU"/>
        </w:rPr>
        <w:t xml:space="preserve">на таблицы базы данных, и передаче их в </w:t>
      </w:r>
      <w:r>
        <w:t>RSL</w:t>
      </w:r>
      <w:r w:rsidRPr="00951709">
        <w:rPr>
          <w:lang w:val="ru-RU"/>
        </w:rPr>
        <w:t xml:space="preserve">-процедуру нужно указывать имена таблиц во внутреннем формате, то есть как во внутреннем словаре:  </w:t>
      </w:r>
    </w:p>
    <w:p w:rsidR="00606A49" w:rsidRPr="00606A49" w:rsidRDefault="00606A49">
      <w:pPr>
        <w:spacing w:after="147"/>
        <w:ind w:left="1129" w:right="5"/>
        <w:rPr>
          <w:color w:val="FF0000"/>
          <w:lang w:val="ru-RU"/>
        </w:rPr>
      </w:pPr>
      <w:r w:rsidRPr="00606A49">
        <w:rPr>
          <w:color w:val="FF0000"/>
          <w:lang w:val="ru-RU"/>
        </w:rPr>
        <w:t xml:space="preserve">Buna görə, </w:t>
      </w:r>
      <w:r w:rsidRPr="00606A49">
        <w:rPr>
          <w:color w:val="FF0000"/>
          <w:lang w:val="az-Latn-AZ"/>
        </w:rPr>
        <w:t>i</w:t>
      </w:r>
      <w:r w:rsidRPr="00606A49">
        <w:rPr>
          <w:color w:val="FF0000"/>
          <w:lang w:val="ru-RU"/>
        </w:rPr>
        <w:t>stinad</w:t>
      </w:r>
      <w:r w:rsidRPr="00606A49">
        <w:rPr>
          <w:color w:val="FF0000"/>
          <w:lang w:val="az-Latn-AZ"/>
        </w:rPr>
        <w:t>ları</w:t>
      </w:r>
      <w:r w:rsidRPr="00606A49">
        <w:rPr>
          <w:color w:val="FF0000"/>
          <w:lang w:val="ru-RU"/>
        </w:rPr>
        <w:t xml:space="preserve"> təmsil edən obyektləri verilənlər bazası cədvəllərinə elan edərkən və RSL proseduruna köçürdükdə cədvəl adlarını daxili formatda, yəni daxili lüğətdə </w:t>
      </w:r>
      <w:r>
        <w:rPr>
          <w:color w:val="FF0000"/>
          <w:lang w:val="az-Latn-AZ"/>
        </w:rPr>
        <w:t xml:space="preserve">kimi </w:t>
      </w:r>
      <w:r w:rsidRPr="00606A49">
        <w:rPr>
          <w:color w:val="FF0000"/>
          <w:lang w:val="ru-RU"/>
        </w:rPr>
        <w:t>göstərməlisiniz.</w:t>
      </w:r>
    </w:p>
    <w:p w:rsidR="00D009EC" w:rsidRPr="00951709" w:rsidRDefault="008E1307">
      <w:pPr>
        <w:spacing w:after="0" w:line="378" w:lineRule="auto"/>
        <w:ind w:left="1129" w:right="2478"/>
        <w:rPr>
          <w:lang w:val="ru-RU"/>
        </w:rPr>
      </w:pPr>
      <w:r w:rsidRPr="00951709">
        <w:rPr>
          <w:i/>
          <w:lang w:val="ru-RU"/>
        </w:rPr>
        <w:t>&lt;имя таблицы во внутреннем словаре&gt;.</w:t>
      </w:r>
      <w:r>
        <w:rPr>
          <w:i/>
        </w:rPr>
        <w:t>dbt</w:t>
      </w:r>
      <w:r w:rsidRPr="00951709">
        <w:rPr>
          <w:i/>
          <w:lang w:val="ru-RU"/>
        </w:rPr>
        <w:t xml:space="preserve"> </w:t>
      </w:r>
      <w:r w:rsidRPr="00951709">
        <w:rPr>
          <w:lang w:val="ru-RU"/>
        </w:rPr>
        <w:t xml:space="preserve">Реальное имя таблицы в базе данных имеет формат: </w:t>
      </w:r>
    </w:p>
    <w:p w:rsidR="00D009EC" w:rsidRDefault="008E1307">
      <w:pPr>
        <w:spacing w:after="138" w:line="259" w:lineRule="auto"/>
        <w:ind w:left="1134" w:right="0" w:firstLine="0"/>
        <w:jc w:val="left"/>
        <w:rPr>
          <w:i/>
          <w:lang w:val="ru-RU"/>
        </w:rPr>
      </w:pPr>
      <w:r>
        <w:rPr>
          <w:i/>
        </w:rPr>
        <w:t>d</w:t>
      </w:r>
      <w:r w:rsidRPr="00951709">
        <w:rPr>
          <w:i/>
          <w:lang w:val="ru-RU"/>
        </w:rPr>
        <w:t>&lt;имя таблицы во внутреннем словаре&gt;_</w:t>
      </w:r>
      <w:r>
        <w:rPr>
          <w:i/>
        </w:rPr>
        <w:t>dbt</w:t>
      </w:r>
      <w:r w:rsidRPr="00951709">
        <w:rPr>
          <w:i/>
          <w:lang w:val="ru-RU"/>
        </w:rPr>
        <w:t xml:space="preserve">  </w:t>
      </w:r>
    </w:p>
    <w:p w:rsidR="00FF1EB4" w:rsidRPr="00A62E13" w:rsidRDefault="00FF1EB4" w:rsidP="00FF1EB4">
      <w:pPr>
        <w:spacing w:after="138" w:line="259" w:lineRule="auto"/>
        <w:ind w:left="1134" w:right="0" w:firstLine="0"/>
        <w:jc w:val="left"/>
        <w:rPr>
          <w:i/>
          <w:color w:val="FF0000"/>
          <w:lang w:val="ru-RU"/>
        </w:rPr>
      </w:pPr>
      <w:r w:rsidRPr="00FF1EB4">
        <w:rPr>
          <w:color w:val="FF0000"/>
          <w:lang w:val="ru-RU"/>
        </w:rPr>
        <w:t>&lt;daxili lüğətdə cədvəl adı&gt;</w:t>
      </w:r>
      <w:r w:rsidRPr="00FF1EB4">
        <w:rPr>
          <w:i/>
          <w:color w:val="FF0000"/>
          <w:lang w:val="ru-RU"/>
        </w:rPr>
        <w:t>.</w:t>
      </w:r>
      <w:r w:rsidRPr="00FF1EB4">
        <w:rPr>
          <w:i/>
          <w:color w:val="FF0000"/>
        </w:rPr>
        <w:t>dbt</w:t>
      </w:r>
      <w:r w:rsidRPr="00FF1EB4">
        <w:rPr>
          <w:i/>
          <w:color w:val="FF0000"/>
          <w:lang w:val="ru-RU"/>
        </w:rPr>
        <w:t xml:space="preserve">  </w:t>
      </w:r>
      <w:r>
        <w:rPr>
          <w:i/>
          <w:color w:val="FF0000"/>
        </w:rPr>
        <w:t>R</w:t>
      </w:r>
      <w:r w:rsidRPr="00FF1EB4">
        <w:rPr>
          <w:i/>
          <w:color w:val="FF0000"/>
        </w:rPr>
        <w:t>eal</w:t>
      </w:r>
    </w:p>
    <w:p w:rsidR="00FF1EB4" w:rsidRPr="00FF1EB4" w:rsidRDefault="00FF1EB4" w:rsidP="00FF1EB4">
      <w:pPr>
        <w:spacing w:after="138" w:line="259" w:lineRule="auto"/>
        <w:ind w:left="1134" w:right="0" w:firstLine="0"/>
        <w:jc w:val="left"/>
        <w:rPr>
          <w:i/>
          <w:color w:val="FF0000"/>
        </w:rPr>
      </w:pPr>
      <w:r w:rsidRPr="00FF1EB4">
        <w:rPr>
          <w:i/>
          <w:color w:val="FF0000"/>
        </w:rPr>
        <w:t>verilənlər bazasında cədvəlin adın formatı:</w:t>
      </w:r>
    </w:p>
    <w:p w:rsidR="00FF1EB4" w:rsidRPr="00FF1EB4" w:rsidRDefault="00FF1EB4" w:rsidP="00FF1EB4">
      <w:pPr>
        <w:spacing w:after="138" w:line="259" w:lineRule="auto"/>
        <w:ind w:left="1134" w:right="0" w:firstLine="0"/>
        <w:jc w:val="left"/>
        <w:rPr>
          <w:i/>
          <w:color w:val="FF0000"/>
        </w:rPr>
      </w:pPr>
      <w:r w:rsidRPr="00FF1EB4">
        <w:rPr>
          <w:i/>
          <w:color w:val="FF0000"/>
        </w:rPr>
        <w:t>d&lt;</w:t>
      </w:r>
      <w:r w:rsidRPr="00FF1EB4">
        <w:rPr>
          <w:color w:val="FF0000"/>
        </w:rPr>
        <w:t xml:space="preserve"> daxili lüğətdə cədvəl adı</w:t>
      </w:r>
      <w:r w:rsidRPr="00FF1EB4">
        <w:rPr>
          <w:i/>
          <w:color w:val="FF0000"/>
        </w:rPr>
        <w:t xml:space="preserve"> &gt;_dbt  </w:t>
      </w:r>
    </w:p>
    <w:p w:rsidR="00FF1EB4" w:rsidRPr="00FF1EB4" w:rsidRDefault="00FF1EB4" w:rsidP="00FF1EB4">
      <w:pPr>
        <w:spacing w:after="138" w:line="259" w:lineRule="auto"/>
        <w:ind w:left="1134" w:right="0" w:firstLine="0"/>
        <w:jc w:val="left"/>
      </w:pPr>
    </w:p>
    <w:p w:rsidR="00A62E13" w:rsidRPr="00173DA1" w:rsidRDefault="008E1307">
      <w:pPr>
        <w:spacing w:after="877"/>
        <w:ind w:left="1129" w:right="5"/>
        <w:rPr>
          <w:i/>
          <w:lang w:val="ru-RU"/>
        </w:rPr>
      </w:pPr>
      <w:r w:rsidRPr="00951709">
        <w:rPr>
          <w:lang w:val="ru-RU"/>
        </w:rPr>
        <w:t>Имена</w:t>
      </w:r>
      <w:r w:rsidRPr="00173DA1">
        <w:rPr>
          <w:lang w:val="ru-RU"/>
        </w:rPr>
        <w:t xml:space="preserve"> </w:t>
      </w:r>
      <w:r w:rsidRPr="00951709">
        <w:rPr>
          <w:lang w:val="ru-RU"/>
        </w:rPr>
        <w:t>полей</w:t>
      </w:r>
      <w:r w:rsidRPr="00173DA1">
        <w:rPr>
          <w:lang w:val="ru-RU"/>
        </w:rPr>
        <w:t xml:space="preserve"> </w:t>
      </w:r>
      <w:r w:rsidRPr="00951709">
        <w:rPr>
          <w:lang w:val="ru-RU"/>
        </w:rPr>
        <w:t>таблиц</w:t>
      </w:r>
      <w:r w:rsidRPr="00173DA1">
        <w:rPr>
          <w:lang w:val="ru-RU"/>
        </w:rPr>
        <w:t xml:space="preserve"> </w:t>
      </w:r>
      <w:r w:rsidRPr="00951709">
        <w:rPr>
          <w:lang w:val="ru-RU"/>
        </w:rPr>
        <w:t>баз</w:t>
      </w:r>
      <w:r w:rsidRPr="00173DA1">
        <w:rPr>
          <w:lang w:val="ru-RU"/>
        </w:rPr>
        <w:t xml:space="preserve"> </w:t>
      </w:r>
      <w:r w:rsidRPr="00951709">
        <w:rPr>
          <w:lang w:val="ru-RU"/>
        </w:rPr>
        <w:t>данных</w:t>
      </w:r>
      <w:r w:rsidRPr="00173DA1">
        <w:rPr>
          <w:lang w:val="ru-RU"/>
        </w:rPr>
        <w:t xml:space="preserve">, </w:t>
      </w:r>
      <w:r w:rsidRPr="00951709">
        <w:rPr>
          <w:lang w:val="ru-RU"/>
        </w:rPr>
        <w:t>описанные</w:t>
      </w:r>
      <w:r w:rsidRPr="00173DA1">
        <w:rPr>
          <w:lang w:val="ru-RU"/>
        </w:rPr>
        <w:t xml:space="preserve"> </w:t>
      </w:r>
      <w:r w:rsidRPr="00951709">
        <w:rPr>
          <w:lang w:val="ru-RU"/>
        </w:rPr>
        <w:t>во</w:t>
      </w:r>
      <w:r w:rsidRPr="00173DA1">
        <w:rPr>
          <w:lang w:val="ru-RU"/>
        </w:rPr>
        <w:t xml:space="preserve"> </w:t>
      </w:r>
      <w:r w:rsidRPr="00951709">
        <w:rPr>
          <w:lang w:val="ru-RU"/>
        </w:rPr>
        <w:t>внутреннем</w:t>
      </w:r>
      <w:r w:rsidRPr="00173DA1">
        <w:rPr>
          <w:lang w:val="ru-RU"/>
        </w:rPr>
        <w:t xml:space="preserve"> </w:t>
      </w:r>
      <w:r w:rsidRPr="00951709">
        <w:rPr>
          <w:lang w:val="ru-RU"/>
        </w:rPr>
        <w:t>словаре</w:t>
      </w:r>
      <w:r w:rsidRPr="00173DA1">
        <w:rPr>
          <w:lang w:val="ru-RU"/>
        </w:rPr>
        <w:t xml:space="preserve"> </w:t>
      </w:r>
      <w:r w:rsidRPr="00951709">
        <w:rPr>
          <w:lang w:val="ru-RU"/>
        </w:rPr>
        <w:t>и</w:t>
      </w:r>
      <w:r w:rsidRPr="00173DA1">
        <w:rPr>
          <w:lang w:val="ru-RU"/>
        </w:rPr>
        <w:t xml:space="preserve"> </w:t>
      </w:r>
      <w:r w:rsidRPr="00951709">
        <w:rPr>
          <w:lang w:val="ru-RU"/>
        </w:rPr>
        <w:t>используемые</w:t>
      </w:r>
      <w:r w:rsidRPr="00173DA1">
        <w:rPr>
          <w:lang w:val="ru-RU"/>
        </w:rPr>
        <w:t xml:space="preserve"> </w:t>
      </w:r>
      <w:r w:rsidRPr="00951709">
        <w:rPr>
          <w:lang w:val="ru-RU"/>
        </w:rPr>
        <w:t>при</w:t>
      </w:r>
      <w:r w:rsidRPr="00173DA1">
        <w:rPr>
          <w:lang w:val="ru-RU"/>
        </w:rPr>
        <w:t xml:space="preserve"> </w:t>
      </w:r>
      <w:r w:rsidRPr="00951709">
        <w:rPr>
          <w:lang w:val="ru-RU"/>
        </w:rPr>
        <w:t>написании</w:t>
      </w:r>
      <w:r w:rsidRPr="00173DA1">
        <w:rPr>
          <w:lang w:val="ru-RU"/>
        </w:rPr>
        <w:t xml:space="preserve"> </w:t>
      </w:r>
      <w:r>
        <w:t>RSL</w:t>
      </w:r>
      <w:r w:rsidRPr="00173DA1">
        <w:rPr>
          <w:lang w:val="ru-RU"/>
        </w:rPr>
        <w:t>-</w:t>
      </w:r>
      <w:r w:rsidRPr="00951709">
        <w:rPr>
          <w:lang w:val="ru-RU"/>
        </w:rPr>
        <w:t>программ</w:t>
      </w:r>
      <w:r w:rsidRPr="00173DA1">
        <w:rPr>
          <w:lang w:val="ru-RU"/>
        </w:rPr>
        <w:t xml:space="preserve">, </w:t>
      </w:r>
      <w:r w:rsidRPr="00951709">
        <w:rPr>
          <w:lang w:val="ru-RU"/>
        </w:rPr>
        <w:t>в</w:t>
      </w:r>
      <w:r w:rsidRPr="00173DA1">
        <w:rPr>
          <w:lang w:val="ru-RU"/>
        </w:rPr>
        <w:t xml:space="preserve"> </w:t>
      </w:r>
      <w:r w:rsidRPr="00951709">
        <w:rPr>
          <w:lang w:val="ru-RU"/>
        </w:rPr>
        <w:t>реальных</w:t>
      </w:r>
      <w:r w:rsidRPr="00173DA1">
        <w:rPr>
          <w:lang w:val="ru-RU"/>
        </w:rPr>
        <w:t xml:space="preserve"> </w:t>
      </w:r>
      <w:r w:rsidRPr="00951709">
        <w:rPr>
          <w:lang w:val="ru-RU"/>
        </w:rPr>
        <w:t>таблицах</w:t>
      </w:r>
      <w:r w:rsidRPr="00173DA1">
        <w:rPr>
          <w:lang w:val="ru-RU"/>
        </w:rPr>
        <w:t xml:space="preserve"> </w:t>
      </w:r>
      <w:r w:rsidRPr="00951709">
        <w:rPr>
          <w:lang w:val="ru-RU"/>
        </w:rPr>
        <w:t>базы</w:t>
      </w:r>
      <w:r w:rsidRPr="00173DA1">
        <w:rPr>
          <w:lang w:val="ru-RU"/>
        </w:rPr>
        <w:t xml:space="preserve"> </w:t>
      </w:r>
      <w:r w:rsidRPr="00951709">
        <w:rPr>
          <w:lang w:val="ru-RU"/>
        </w:rPr>
        <w:t>данных</w:t>
      </w:r>
      <w:r w:rsidRPr="00173DA1">
        <w:rPr>
          <w:lang w:val="ru-RU"/>
        </w:rPr>
        <w:t xml:space="preserve"> </w:t>
      </w:r>
      <w:r w:rsidRPr="00951709">
        <w:rPr>
          <w:lang w:val="ru-RU"/>
        </w:rPr>
        <w:t>имеют</w:t>
      </w:r>
      <w:r w:rsidRPr="00173DA1">
        <w:rPr>
          <w:lang w:val="ru-RU"/>
        </w:rPr>
        <w:t xml:space="preserve"> </w:t>
      </w:r>
      <w:r w:rsidRPr="00951709">
        <w:rPr>
          <w:lang w:val="ru-RU"/>
        </w:rPr>
        <w:t>вид</w:t>
      </w:r>
      <w:r w:rsidRPr="00173DA1">
        <w:rPr>
          <w:lang w:val="ru-RU"/>
        </w:rPr>
        <w:t xml:space="preserve">: </w:t>
      </w:r>
      <w:r>
        <w:rPr>
          <w:i/>
        </w:rPr>
        <w:t>t</w:t>
      </w:r>
      <w:r w:rsidRPr="00173DA1">
        <w:rPr>
          <w:i/>
          <w:lang w:val="ru-RU"/>
        </w:rPr>
        <w:t>_&lt;</w:t>
      </w:r>
      <w:r w:rsidRPr="00951709">
        <w:rPr>
          <w:i/>
          <w:lang w:val="ru-RU"/>
        </w:rPr>
        <w:t>имя</w:t>
      </w:r>
      <w:r w:rsidRPr="00173DA1">
        <w:rPr>
          <w:i/>
          <w:lang w:val="ru-RU"/>
        </w:rPr>
        <w:t xml:space="preserve"> </w:t>
      </w:r>
      <w:r w:rsidRPr="00951709">
        <w:rPr>
          <w:i/>
          <w:lang w:val="ru-RU"/>
        </w:rPr>
        <w:t>поля</w:t>
      </w:r>
      <w:r w:rsidRPr="00173DA1">
        <w:rPr>
          <w:i/>
          <w:lang w:val="ru-RU"/>
        </w:rPr>
        <w:t xml:space="preserve"> </w:t>
      </w:r>
      <w:r w:rsidRPr="00951709">
        <w:rPr>
          <w:i/>
          <w:lang w:val="ru-RU"/>
        </w:rPr>
        <w:t>во</w:t>
      </w:r>
      <w:r w:rsidRPr="00173DA1">
        <w:rPr>
          <w:i/>
          <w:lang w:val="ru-RU"/>
        </w:rPr>
        <w:t xml:space="preserve"> </w:t>
      </w:r>
      <w:r w:rsidRPr="00951709">
        <w:rPr>
          <w:i/>
          <w:lang w:val="ru-RU"/>
        </w:rPr>
        <w:t>внутреннем</w:t>
      </w:r>
      <w:r w:rsidRPr="00173DA1">
        <w:rPr>
          <w:i/>
          <w:lang w:val="ru-RU"/>
        </w:rPr>
        <w:t xml:space="preserve"> </w:t>
      </w:r>
      <w:r w:rsidRPr="00951709">
        <w:rPr>
          <w:i/>
          <w:lang w:val="ru-RU"/>
        </w:rPr>
        <w:t>словаре</w:t>
      </w:r>
      <w:r w:rsidRPr="00173DA1">
        <w:rPr>
          <w:i/>
          <w:lang w:val="ru-RU"/>
        </w:rPr>
        <w:t xml:space="preserve">&gt; </w:t>
      </w:r>
    </w:p>
    <w:p w:rsidR="00D009EC" w:rsidRPr="00173DA1" w:rsidRDefault="00A62E13">
      <w:pPr>
        <w:spacing w:after="877"/>
        <w:ind w:left="1129" w:right="5"/>
        <w:rPr>
          <w:color w:val="FF0000"/>
          <w:lang w:val="ru-RU"/>
        </w:rPr>
      </w:pPr>
      <w:r w:rsidRPr="00A62E13">
        <w:rPr>
          <w:i/>
          <w:color w:val="FF0000"/>
        </w:rPr>
        <w:t>Daxili</w:t>
      </w:r>
      <w:r w:rsidRPr="00173DA1">
        <w:rPr>
          <w:i/>
          <w:color w:val="FF0000"/>
          <w:lang w:val="ru-RU"/>
        </w:rPr>
        <w:t xml:space="preserve"> </w:t>
      </w:r>
      <w:r w:rsidRPr="00A62E13">
        <w:rPr>
          <w:i/>
          <w:color w:val="FF0000"/>
        </w:rPr>
        <w:t>l</w:t>
      </w:r>
      <w:r w:rsidRPr="00173DA1">
        <w:rPr>
          <w:i/>
          <w:color w:val="FF0000"/>
          <w:lang w:val="ru-RU"/>
        </w:rPr>
        <w:t>üğə</w:t>
      </w:r>
      <w:r w:rsidRPr="00A62E13">
        <w:rPr>
          <w:i/>
          <w:color w:val="FF0000"/>
        </w:rPr>
        <w:t>td</w:t>
      </w:r>
      <w:r w:rsidRPr="00173DA1">
        <w:rPr>
          <w:i/>
          <w:color w:val="FF0000"/>
          <w:lang w:val="ru-RU"/>
        </w:rPr>
        <w:t xml:space="preserve">ə </w:t>
      </w:r>
      <w:r w:rsidRPr="00A62E13">
        <w:rPr>
          <w:i/>
          <w:color w:val="FF0000"/>
        </w:rPr>
        <w:t>t</w:t>
      </w:r>
      <w:r w:rsidRPr="00173DA1">
        <w:rPr>
          <w:i/>
          <w:color w:val="FF0000"/>
          <w:lang w:val="ru-RU"/>
        </w:rPr>
        <w:t>ə</w:t>
      </w:r>
      <w:r w:rsidRPr="00A62E13">
        <w:rPr>
          <w:i/>
          <w:color w:val="FF0000"/>
        </w:rPr>
        <w:t>svir</w:t>
      </w:r>
      <w:r w:rsidRPr="00173DA1">
        <w:rPr>
          <w:i/>
          <w:color w:val="FF0000"/>
          <w:lang w:val="ru-RU"/>
        </w:rPr>
        <w:t xml:space="preserve"> </w:t>
      </w:r>
      <w:r w:rsidRPr="00A62E13">
        <w:rPr>
          <w:i/>
          <w:color w:val="FF0000"/>
        </w:rPr>
        <w:t>olunan</w:t>
      </w:r>
      <w:r w:rsidRPr="00173DA1">
        <w:rPr>
          <w:i/>
          <w:color w:val="FF0000"/>
          <w:lang w:val="ru-RU"/>
        </w:rPr>
        <w:t xml:space="preserve"> </w:t>
      </w:r>
      <w:r w:rsidRPr="00A62E13">
        <w:rPr>
          <w:i/>
          <w:color w:val="FF0000"/>
        </w:rPr>
        <w:t>v</w:t>
      </w:r>
      <w:r w:rsidRPr="00173DA1">
        <w:rPr>
          <w:i/>
          <w:color w:val="FF0000"/>
          <w:lang w:val="ru-RU"/>
        </w:rPr>
        <w:t xml:space="preserve">ə </w:t>
      </w:r>
      <w:r w:rsidRPr="00A62E13">
        <w:rPr>
          <w:i/>
          <w:color w:val="FF0000"/>
        </w:rPr>
        <w:t>real</w:t>
      </w:r>
      <w:r w:rsidRPr="00173DA1">
        <w:rPr>
          <w:i/>
          <w:color w:val="FF0000"/>
          <w:lang w:val="ru-RU"/>
        </w:rPr>
        <w:t xml:space="preserve"> </w:t>
      </w:r>
      <w:r w:rsidRPr="00A62E13">
        <w:rPr>
          <w:i/>
          <w:color w:val="FF0000"/>
        </w:rPr>
        <w:t>veril</w:t>
      </w:r>
      <w:r w:rsidRPr="00173DA1">
        <w:rPr>
          <w:i/>
          <w:color w:val="FF0000"/>
          <w:lang w:val="ru-RU"/>
        </w:rPr>
        <w:t>ə</w:t>
      </w:r>
      <w:r w:rsidRPr="00A62E13">
        <w:rPr>
          <w:i/>
          <w:color w:val="FF0000"/>
        </w:rPr>
        <w:t>nl</w:t>
      </w:r>
      <w:r w:rsidRPr="00173DA1">
        <w:rPr>
          <w:i/>
          <w:color w:val="FF0000"/>
          <w:lang w:val="ru-RU"/>
        </w:rPr>
        <w:t>ə</w:t>
      </w:r>
      <w:r w:rsidRPr="00A62E13">
        <w:rPr>
          <w:i/>
          <w:color w:val="FF0000"/>
        </w:rPr>
        <w:t>r</w:t>
      </w:r>
      <w:r w:rsidRPr="00173DA1">
        <w:rPr>
          <w:i/>
          <w:color w:val="FF0000"/>
          <w:lang w:val="ru-RU"/>
        </w:rPr>
        <w:t xml:space="preserve"> </w:t>
      </w:r>
      <w:r w:rsidRPr="00A62E13">
        <w:rPr>
          <w:i/>
          <w:color w:val="FF0000"/>
        </w:rPr>
        <w:t>bazas</w:t>
      </w:r>
      <w:r w:rsidRPr="00173DA1">
        <w:rPr>
          <w:i/>
          <w:color w:val="FF0000"/>
          <w:lang w:val="ru-RU"/>
        </w:rPr>
        <w:t xml:space="preserve">ı </w:t>
      </w:r>
      <w:r w:rsidRPr="00A62E13">
        <w:rPr>
          <w:i/>
          <w:color w:val="FF0000"/>
        </w:rPr>
        <w:t>c</w:t>
      </w:r>
      <w:r w:rsidRPr="00173DA1">
        <w:rPr>
          <w:i/>
          <w:color w:val="FF0000"/>
          <w:lang w:val="ru-RU"/>
        </w:rPr>
        <w:t>ə</w:t>
      </w:r>
      <w:r w:rsidRPr="00A62E13">
        <w:rPr>
          <w:i/>
          <w:color w:val="FF0000"/>
        </w:rPr>
        <w:t>dv</w:t>
      </w:r>
      <w:r w:rsidRPr="00173DA1">
        <w:rPr>
          <w:i/>
          <w:color w:val="FF0000"/>
          <w:lang w:val="ru-RU"/>
        </w:rPr>
        <w:t>ə</w:t>
      </w:r>
      <w:r w:rsidRPr="00A62E13">
        <w:rPr>
          <w:i/>
          <w:color w:val="FF0000"/>
        </w:rPr>
        <w:t>ll</w:t>
      </w:r>
      <w:r w:rsidRPr="00173DA1">
        <w:rPr>
          <w:i/>
          <w:color w:val="FF0000"/>
          <w:lang w:val="ru-RU"/>
        </w:rPr>
        <w:t>ə</w:t>
      </w:r>
      <w:r w:rsidRPr="00A62E13">
        <w:rPr>
          <w:i/>
          <w:color w:val="FF0000"/>
        </w:rPr>
        <w:t>rind</w:t>
      </w:r>
      <w:r w:rsidRPr="00173DA1">
        <w:rPr>
          <w:i/>
          <w:color w:val="FF0000"/>
          <w:lang w:val="ru-RU"/>
        </w:rPr>
        <w:t xml:space="preserve">ə </w:t>
      </w:r>
      <w:r w:rsidRPr="00A62E13">
        <w:rPr>
          <w:i/>
          <w:color w:val="FF0000"/>
        </w:rPr>
        <w:t>RSL</w:t>
      </w:r>
      <w:r w:rsidRPr="00173DA1">
        <w:rPr>
          <w:i/>
          <w:color w:val="FF0000"/>
          <w:lang w:val="ru-RU"/>
        </w:rPr>
        <w:t xml:space="preserve"> </w:t>
      </w:r>
      <w:r w:rsidRPr="00A62E13">
        <w:rPr>
          <w:i/>
          <w:color w:val="FF0000"/>
        </w:rPr>
        <w:t>proqramlar</w:t>
      </w:r>
      <w:r w:rsidRPr="00173DA1">
        <w:rPr>
          <w:i/>
          <w:color w:val="FF0000"/>
          <w:lang w:val="ru-RU"/>
        </w:rPr>
        <w:t xml:space="preserve">ı </w:t>
      </w:r>
      <w:r w:rsidRPr="00A62E13">
        <w:rPr>
          <w:i/>
          <w:color w:val="FF0000"/>
        </w:rPr>
        <w:t>yazark</w:t>
      </w:r>
      <w:r w:rsidRPr="00173DA1">
        <w:rPr>
          <w:i/>
          <w:color w:val="FF0000"/>
          <w:lang w:val="ru-RU"/>
        </w:rPr>
        <w:t>ə</w:t>
      </w:r>
      <w:r w:rsidRPr="00A62E13">
        <w:rPr>
          <w:i/>
          <w:color w:val="FF0000"/>
        </w:rPr>
        <w:t>n</w:t>
      </w:r>
      <w:r w:rsidRPr="00173DA1">
        <w:rPr>
          <w:i/>
          <w:color w:val="FF0000"/>
          <w:lang w:val="ru-RU"/>
        </w:rPr>
        <w:t xml:space="preserve"> </w:t>
      </w:r>
      <w:r w:rsidRPr="00A62E13">
        <w:rPr>
          <w:i/>
          <w:color w:val="FF0000"/>
        </w:rPr>
        <w:t>istifad</w:t>
      </w:r>
      <w:r w:rsidRPr="00173DA1">
        <w:rPr>
          <w:i/>
          <w:color w:val="FF0000"/>
          <w:lang w:val="ru-RU"/>
        </w:rPr>
        <w:t xml:space="preserve">ə </w:t>
      </w:r>
      <w:r w:rsidRPr="00A62E13">
        <w:rPr>
          <w:i/>
          <w:color w:val="FF0000"/>
        </w:rPr>
        <w:t>olunan</w:t>
      </w:r>
      <w:r w:rsidRPr="00173DA1">
        <w:rPr>
          <w:i/>
          <w:color w:val="FF0000"/>
          <w:lang w:val="ru-RU"/>
        </w:rPr>
        <w:t xml:space="preserve"> </w:t>
      </w:r>
      <w:r w:rsidRPr="00A62E13">
        <w:rPr>
          <w:i/>
          <w:color w:val="FF0000"/>
        </w:rPr>
        <w:t>veril</w:t>
      </w:r>
      <w:r w:rsidRPr="00173DA1">
        <w:rPr>
          <w:i/>
          <w:color w:val="FF0000"/>
          <w:lang w:val="ru-RU"/>
        </w:rPr>
        <w:t>ə</w:t>
      </w:r>
      <w:r w:rsidRPr="00A62E13">
        <w:rPr>
          <w:i/>
          <w:color w:val="FF0000"/>
        </w:rPr>
        <w:t>nl</w:t>
      </w:r>
      <w:r w:rsidRPr="00173DA1">
        <w:rPr>
          <w:i/>
          <w:color w:val="FF0000"/>
          <w:lang w:val="ru-RU"/>
        </w:rPr>
        <w:t>ə</w:t>
      </w:r>
      <w:r w:rsidRPr="00A62E13">
        <w:rPr>
          <w:i/>
          <w:color w:val="FF0000"/>
        </w:rPr>
        <w:t>r</w:t>
      </w:r>
      <w:r w:rsidRPr="00173DA1">
        <w:rPr>
          <w:i/>
          <w:color w:val="FF0000"/>
          <w:lang w:val="ru-RU"/>
        </w:rPr>
        <w:t xml:space="preserve"> </w:t>
      </w:r>
      <w:r w:rsidRPr="00A62E13">
        <w:rPr>
          <w:i/>
          <w:color w:val="FF0000"/>
        </w:rPr>
        <w:t>bazas</w:t>
      </w:r>
      <w:r w:rsidRPr="00173DA1">
        <w:rPr>
          <w:i/>
          <w:color w:val="FF0000"/>
          <w:lang w:val="ru-RU"/>
        </w:rPr>
        <w:t xml:space="preserve">ı </w:t>
      </w:r>
      <w:r w:rsidRPr="00A62E13">
        <w:rPr>
          <w:i/>
          <w:color w:val="FF0000"/>
        </w:rPr>
        <w:t>c</w:t>
      </w:r>
      <w:r w:rsidRPr="00173DA1">
        <w:rPr>
          <w:i/>
          <w:color w:val="FF0000"/>
          <w:lang w:val="ru-RU"/>
        </w:rPr>
        <w:t>ə</w:t>
      </w:r>
      <w:r w:rsidRPr="00A62E13">
        <w:rPr>
          <w:i/>
          <w:color w:val="FF0000"/>
        </w:rPr>
        <w:t>dv</w:t>
      </w:r>
      <w:r w:rsidRPr="00173DA1">
        <w:rPr>
          <w:i/>
          <w:color w:val="FF0000"/>
          <w:lang w:val="ru-RU"/>
        </w:rPr>
        <w:t>ə</w:t>
      </w:r>
      <w:r w:rsidRPr="00A62E13">
        <w:rPr>
          <w:i/>
          <w:color w:val="FF0000"/>
        </w:rPr>
        <w:t>ll</w:t>
      </w:r>
      <w:r w:rsidRPr="00173DA1">
        <w:rPr>
          <w:i/>
          <w:color w:val="FF0000"/>
          <w:lang w:val="ru-RU"/>
        </w:rPr>
        <w:t>ə</w:t>
      </w:r>
      <w:r w:rsidRPr="00A62E13">
        <w:rPr>
          <w:i/>
          <w:color w:val="FF0000"/>
        </w:rPr>
        <w:t>rind</w:t>
      </w:r>
      <w:r w:rsidRPr="00173DA1">
        <w:rPr>
          <w:i/>
          <w:color w:val="FF0000"/>
          <w:lang w:val="ru-RU"/>
        </w:rPr>
        <w:t>ə</w:t>
      </w:r>
      <w:r w:rsidRPr="00A62E13">
        <w:rPr>
          <w:i/>
          <w:color w:val="FF0000"/>
        </w:rPr>
        <w:t>ki</w:t>
      </w:r>
      <w:r w:rsidRPr="00173DA1">
        <w:rPr>
          <w:i/>
          <w:color w:val="FF0000"/>
          <w:lang w:val="ru-RU"/>
        </w:rPr>
        <w:t xml:space="preserve"> </w:t>
      </w:r>
      <w:r w:rsidRPr="00A62E13">
        <w:rPr>
          <w:i/>
          <w:color w:val="FF0000"/>
        </w:rPr>
        <w:t>sah</w:t>
      </w:r>
      <w:r w:rsidRPr="00173DA1">
        <w:rPr>
          <w:i/>
          <w:color w:val="FF0000"/>
          <w:lang w:val="ru-RU"/>
        </w:rPr>
        <w:t>ə</w:t>
      </w:r>
      <w:r w:rsidRPr="00A62E13">
        <w:rPr>
          <w:i/>
          <w:color w:val="FF0000"/>
        </w:rPr>
        <w:t>l</w:t>
      </w:r>
      <w:r w:rsidRPr="00173DA1">
        <w:rPr>
          <w:i/>
          <w:color w:val="FF0000"/>
          <w:lang w:val="ru-RU"/>
        </w:rPr>
        <w:t>ə</w:t>
      </w:r>
      <w:r w:rsidRPr="00A62E13">
        <w:rPr>
          <w:i/>
          <w:color w:val="FF0000"/>
        </w:rPr>
        <w:t>rin</w:t>
      </w:r>
      <w:r w:rsidRPr="00173DA1">
        <w:rPr>
          <w:i/>
          <w:color w:val="FF0000"/>
          <w:lang w:val="ru-RU"/>
        </w:rPr>
        <w:t xml:space="preserve"> </w:t>
      </w:r>
      <w:r w:rsidRPr="00A62E13">
        <w:rPr>
          <w:i/>
          <w:color w:val="FF0000"/>
        </w:rPr>
        <w:t>adlar</w:t>
      </w:r>
      <w:r w:rsidRPr="00173DA1">
        <w:rPr>
          <w:i/>
          <w:color w:val="FF0000"/>
          <w:lang w:val="ru-RU"/>
        </w:rPr>
        <w:t xml:space="preserve">ı </w:t>
      </w:r>
      <w:r>
        <w:rPr>
          <w:i/>
          <w:color w:val="FF0000"/>
        </w:rPr>
        <w:t>b</w:t>
      </w:r>
      <w:r>
        <w:rPr>
          <w:i/>
          <w:color w:val="FF0000"/>
          <w:lang w:val="az-Latn-AZ"/>
        </w:rPr>
        <w:t>ələ yazılır</w:t>
      </w:r>
      <w:r w:rsidRPr="00173DA1">
        <w:rPr>
          <w:i/>
          <w:color w:val="FF0000"/>
          <w:lang w:val="ru-RU"/>
        </w:rPr>
        <w:t xml:space="preserve">:  </w:t>
      </w:r>
      <w:r w:rsidRPr="00A62E13">
        <w:rPr>
          <w:i/>
          <w:color w:val="FF0000"/>
        </w:rPr>
        <w:t>t</w:t>
      </w:r>
      <w:r w:rsidRPr="00173DA1">
        <w:rPr>
          <w:i/>
          <w:color w:val="FF0000"/>
          <w:lang w:val="ru-RU"/>
        </w:rPr>
        <w:t>_ &lt;</w:t>
      </w:r>
      <w:r w:rsidRPr="00A62E13">
        <w:rPr>
          <w:i/>
          <w:color w:val="FF0000"/>
        </w:rPr>
        <w:t>daxili</w:t>
      </w:r>
      <w:r w:rsidRPr="00173DA1">
        <w:rPr>
          <w:i/>
          <w:color w:val="FF0000"/>
          <w:lang w:val="ru-RU"/>
        </w:rPr>
        <w:t xml:space="preserve"> </w:t>
      </w:r>
      <w:r w:rsidRPr="00A62E13">
        <w:rPr>
          <w:i/>
          <w:color w:val="FF0000"/>
        </w:rPr>
        <w:t>l</w:t>
      </w:r>
      <w:r w:rsidRPr="00173DA1">
        <w:rPr>
          <w:i/>
          <w:color w:val="FF0000"/>
          <w:lang w:val="ru-RU"/>
        </w:rPr>
        <w:t>üğə</w:t>
      </w:r>
      <w:r w:rsidRPr="00A62E13">
        <w:rPr>
          <w:i/>
          <w:color w:val="FF0000"/>
        </w:rPr>
        <w:t>td</w:t>
      </w:r>
      <w:r w:rsidRPr="00173DA1">
        <w:rPr>
          <w:i/>
          <w:color w:val="FF0000"/>
          <w:lang w:val="ru-RU"/>
        </w:rPr>
        <w:t>ə</w:t>
      </w:r>
      <w:r w:rsidRPr="00A62E13">
        <w:rPr>
          <w:i/>
          <w:color w:val="FF0000"/>
        </w:rPr>
        <w:t>ki</w:t>
      </w:r>
      <w:r w:rsidRPr="00173DA1">
        <w:rPr>
          <w:i/>
          <w:color w:val="FF0000"/>
          <w:lang w:val="ru-RU"/>
        </w:rPr>
        <w:t xml:space="preserve"> </w:t>
      </w:r>
      <w:r w:rsidRPr="00A62E13">
        <w:rPr>
          <w:i/>
          <w:color w:val="FF0000"/>
        </w:rPr>
        <w:t>sah</w:t>
      </w:r>
      <w:r w:rsidRPr="00173DA1">
        <w:rPr>
          <w:i/>
          <w:color w:val="FF0000"/>
          <w:lang w:val="ru-RU"/>
        </w:rPr>
        <w:t>ə</w:t>
      </w:r>
      <w:r>
        <w:rPr>
          <w:i/>
          <w:color w:val="FF0000"/>
        </w:rPr>
        <w:t>nin</w:t>
      </w:r>
      <w:r w:rsidRPr="00173DA1">
        <w:rPr>
          <w:i/>
          <w:color w:val="FF0000"/>
          <w:lang w:val="ru-RU"/>
        </w:rPr>
        <w:t xml:space="preserve"> </w:t>
      </w:r>
      <w:r w:rsidRPr="00A62E13">
        <w:rPr>
          <w:i/>
          <w:color w:val="FF0000"/>
        </w:rPr>
        <w:t>ad</w:t>
      </w:r>
      <w:r w:rsidRPr="00173DA1">
        <w:rPr>
          <w:i/>
          <w:color w:val="FF0000"/>
          <w:lang w:val="ru-RU"/>
        </w:rPr>
        <w:t>ı&gt;</w:t>
      </w:r>
    </w:p>
    <w:p w:rsidR="00D009EC" w:rsidRPr="00173DA1" w:rsidRDefault="008E1307">
      <w:pPr>
        <w:spacing w:after="0" w:line="259" w:lineRule="auto"/>
        <w:ind w:left="240" w:right="0" w:firstLine="0"/>
        <w:jc w:val="left"/>
        <w:rPr>
          <w:color w:val="FF0000"/>
          <w:lang w:val="ru-RU"/>
        </w:rPr>
      </w:pPr>
      <w:r w:rsidRPr="00173DA1">
        <w:rPr>
          <w:color w:val="FF0000"/>
          <w:sz w:val="18"/>
          <w:lang w:val="ru-RU"/>
        </w:rPr>
        <w:lastRenderedPageBreak/>
        <w:t xml:space="preserve"> </w:t>
      </w:r>
    </w:p>
    <w:p w:rsidR="00512DA3" w:rsidRDefault="008E1307">
      <w:pPr>
        <w:pStyle w:val="Heading2"/>
        <w:ind w:left="-5"/>
        <w:rPr>
          <w:lang w:val="az-Latn-AZ"/>
        </w:rPr>
      </w:pPr>
      <w:r w:rsidRPr="00951709">
        <w:rPr>
          <w:lang w:val="ru-RU"/>
        </w:rPr>
        <w:t xml:space="preserve">Использование стандартного класса </w:t>
      </w:r>
      <w:r>
        <w:t>Tbfile</w:t>
      </w:r>
      <w:r w:rsidRPr="00951709">
        <w:rPr>
          <w:lang w:val="ru-RU"/>
        </w:rPr>
        <w:t xml:space="preserve"> </w:t>
      </w:r>
      <w:r w:rsidR="00512DA3">
        <w:rPr>
          <w:lang w:val="az-Latn-AZ"/>
        </w:rPr>
        <w:t xml:space="preserve">  </w:t>
      </w:r>
    </w:p>
    <w:p w:rsidR="00D009EC" w:rsidRPr="00512DA3" w:rsidRDefault="00512DA3">
      <w:pPr>
        <w:pStyle w:val="Heading2"/>
        <w:ind w:left="-5"/>
        <w:rPr>
          <w:color w:val="FF0000"/>
          <w:lang w:val="az-Latn-AZ"/>
        </w:rPr>
      </w:pPr>
      <w:r w:rsidRPr="00512DA3">
        <w:rPr>
          <w:color w:val="FF0000"/>
        </w:rPr>
        <w:t>Tbfile</w:t>
      </w:r>
      <w:r w:rsidRPr="00512DA3">
        <w:rPr>
          <w:color w:val="FF0000"/>
          <w:lang w:val="ru-RU"/>
        </w:rPr>
        <w:t xml:space="preserve">  </w:t>
      </w:r>
      <w:r w:rsidRPr="00512DA3">
        <w:rPr>
          <w:color w:val="FF0000"/>
        </w:rPr>
        <w:t>standart</w:t>
      </w:r>
      <w:r w:rsidRPr="00512DA3">
        <w:rPr>
          <w:color w:val="FF0000"/>
          <w:lang w:val="ru-RU"/>
        </w:rPr>
        <w:t xml:space="preserve"> </w:t>
      </w:r>
      <w:r w:rsidRPr="00512DA3">
        <w:rPr>
          <w:color w:val="FF0000"/>
        </w:rPr>
        <w:t>sinifin</w:t>
      </w:r>
      <w:r w:rsidRPr="00512DA3">
        <w:rPr>
          <w:color w:val="FF0000"/>
          <w:lang w:val="ru-RU"/>
        </w:rPr>
        <w:t xml:space="preserve"> </w:t>
      </w:r>
      <w:r w:rsidRPr="00512DA3">
        <w:rPr>
          <w:color w:val="FF0000"/>
        </w:rPr>
        <w:t>istifad</w:t>
      </w:r>
      <w:r w:rsidRPr="00512DA3">
        <w:rPr>
          <w:color w:val="FF0000"/>
          <w:lang w:val="ru-RU"/>
        </w:rPr>
        <w:t>ə</w:t>
      </w:r>
      <w:r w:rsidRPr="00512DA3">
        <w:rPr>
          <w:color w:val="FF0000"/>
        </w:rPr>
        <w:t>si</w:t>
      </w:r>
    </w:p>
    <w:p w:rsidR="00D009EC" w:rsidRDefault="008E1307">
      <w:pPr>
        <w:ind w:left="1129" w:right="5"/>
        <w:rPr>
          <w:lang w:val="ru-RU"/>
        </w:rPr>
      </w:pPr>
      <w:r w:rsidRPr="00951709">
        <w:rPr>
          <w:lang w:val="ru-RU"/>
        </w:rPr>
        <w:t xml:space="preserve">Стандартный </w:t>
      </w:r>
      <w:r w:rsidR="00497DC4">
        <w:rPr>
          <w:lang w:val="ru-RU"/>
        </w:rPr>
        <w:t xml:space="preserve">Класс    </w:t>
      </w:r>
      <w:r w:rsidR="00497DC4" w:rsidRPr="00012073">
        <w:rPr>
          <w:color w:val="FF0000"/>
          <w:lang w:val="ru-RU"/>
        </w:rPr>
        <w:t xml:space="preserve">Sinif </w:t>
      </w:r>
      <w:r w:rsidR="00497DC4">
        <w:rPr>
          <w:lang w:val="ru-RU"/>
        </w:rPr>
        <w:t xml:space="preserve">  </w:t>
      </w:r>
      <w:r>
        <w:rPr>
          <w:b/>
          <w:i/>
        </w:rPr>
        <w:t>Tbfile</w:t>
      </w:r>
      <w:r w:rsidRPr="00951709">
        <w:rPr>
          <w:lang w:val="ru-RU"/>
        </w:rPr>
        <w:t xml:space="preserve"> предназначен для работы с таблицами баз данных и представляет собой объектную альтернативу стандартной конструкции языка </w:t>
      </w:r>
      <w:r>
        <w:t>FILE</w:t>
      </w:r>
      <w:r w:rsidRPr="00951709">
        <w:rPr>
          <w:lang w:val="ru-RU"/>
        </w:rPr>
        <w:t xml:space="preserve">. </w:t>
      </w:r>
    </w:p>
    <w:p w:rsidR="00E13C99" w:rsidRPr="00E13C99" w:rsidRDefault="00E13C99">
      <w:pPr>
        <w:ind w:left="1129" w:right="5"/>
        <w:rPr>
          <w:color w:val="FF0000"/>
          <w:lang w:val="ru-RU"/>
        </w:rPr>
      </w:pPr>
      <w:r w:rsidRPr="00E13C99">
        <w:rPr>
          <w:color w:val="FF0000"/>
          <w:lang w:val="ru-RU"/>
        </w:rPr>
        <w:t xml:space="preserve">Standart </w:t>
      </w:r>
      <w:r w:rsidRPr="00E13C99">
        <w:rPr>
          <w:b/>
          <w:color w:val="FF0000"/>
          <w:lang w:val="ru-RU"/>
        </w:rPr>
        <w:t>Tbfile</w:t>
      </w:r>
      <w:r w:rsidRPr="00E13C99">
        <w:rPr>
          <w:color w:val="FF0000"/>
          <w:lang w:val="ru-RU"/>
        </w:rPr>
        <w:t xml:space="preserve"> sin</w:t>
      </w:r>
      <w:r w:rsidRPr="00E13C99">
        <w:rPr>
          <w:color w:val="FF0000"/>
          <w:lang w:val="az-Latn-AZ"/>
        </w:rPr>
        <w:t>i</w:t>
      </w:r>
      <w:r w:rsidRPr="00E13C99">
        <w:rPr>
          <w:color w:val="FF0000"/>
          <w:lang w:val="ru-RU"/>
        </w:rPr>
        <w:t xml:space="preserve">fi verilənlər bazası cədvəlləri ilə işləmək üçün nəzərdə tutulmuşdur və </w:t>
      </w:r>
      <w:r w:rsidRPr="00E13C99">
        <w:rPr>
          <w:b/>
          <w:color w:val="FF0000"/>
          <w:lang w:val="ru-RU"/>
        </w:rPr>
        <w:t>FILE</w:t>
      </w:r>
      <w:r w:rsidRPr="00E13C99">
        <w:rPr>
          <w:color w:val="FF0000"/>
          <w:lang w:val="ru-RU"/>
        </w:rPr>
        <w:t xml:space="preserve"> </w:t>
      </w:r>
      <w:r w:rsidRPr="00E13C99">
        <w:rPr>
          <w:color w:val="FF0000"/>
          <w:lang w:val="az-Latn-AZ"/>
        </w:rPr>
        <w:t xml:space="preserve">- </w:t>
      </w:r>
      <w:r w:rsidRPr="00E13C99">
        <w:rPr>
          <w:color w:val="FF0000"/>
          <w:lang w:val="ru-RU"/>
        </w:rPr>
        <w:t>a alternativ bir obyektdir.</w:t>
      </w:r>
    </w:p>
    <w:p w:rsidR="00D009EC" w:rsidRPr="00951709" w:rsidRDefault="008E1307">
      <w:pPr>
        <w:spacing w:after="27"/>
        <w:ind w:left="1129" w:right="5"/>
        <w:rPr>
          <w:lang w:val="ru-RU"/>
        </w:rPr>
      </w:pPr>
      <w:r w:rsidRPr="00951709">
        <w:rPr>
          <w:lang w:val="ru-RU"/>
        </w:rPr>
        <w:t xml:space="preserve">Синтаксис конструктора </w:t>
      </w:r>
      <w:r>
        <w:rPr>
          <w:b/>
          <w:i/>
        </w:rPr>
        <w:t>Tbfile</w:t>
      </w:r>
      <w:r w:rsidRPr="00951709">
        <w:rPr>
          <w:lang w:val="ru-RU"/>
        </w:rPr>
        <w:t xml:space="preserve"> имеет следующий вид: </w:t>
      </w:r>
    </w:p>
    <w:p w:rsidR="00D009EC" w:rsidRDefault="008E1307">
      <w:pPr>
        <w:spacing w:after="113" w:line="249" w:lineRule="auto"/>
        <w:ind w:left="1414" w:right="1145"/>
        <w:jc w:val="left"/>
      </w:pPr>
      <w:r>
        <w:rPr>
          <w:rFonts w:ascii="Arial" w:eastAsia="Arial" w:hAnsi="Arial" w:cs="Arial"/>
          <w:i/>
          <w:sz w:val="20"/>
        </w:rPr>
        <w:t xml:space="preserve">TBfile ( dicName:string [, attrStr:String, keyNum:Integer ,btrFlName: String, altDicName:String, cloneName:String] ):Object </w:t>
      </w:r>
    </w:p>
    <w:p w:rsidR="00D009EC" w:rsidRDefault="008E1307">
      <w:pPr>
        <w:ind w:left="1129" w:right="5"/>
        <w:rPr>
          <w:b/>
          <w:i/>
          <w:lang w:val="ru-RU"/>
        </w:rPr>
      </w:pPr>
      <w:r w:rsidRPr="00951709">
        <w:rPr>
          <w:lang w:val="ru-RU"/>
        </w:rPr>
        <w:t xml:space="preserve">Параметры конструктора </w:t>
      </w:r>
      <w:r>
        <w:rPr>
          <w:b/>
          <w:i/>
        </w:rPr>
        <w:t>Tbfile</w:t>
      </w:r>
      <w:r w:rsidRPr="00951709">
        <w:rPr>
          <w:lang w:val="ru-RU"/>
        </w:rPr>
        <w:t xml:space="preserve"> задают следующие значения: </w:t>
      </w:r>
      <w:r w:rsidRPr="00951709">
        <w:rPr>
          <w:b/>
          <w:i/>
          <w:lang w:val="ru-RU"/>
        </w:rPr>
        <w:t xml:space="preserve"> </w:t>
      </w:r>
    </w:p>
    <w:p w:rsidR="00E13C99" w:rsidRPr="00E13C99" w:rsidRDefault="00E13C99">
      <w:pPr>
        <w:ind w:left="1129" w:right="5"/>
        <w:rPr>
          <w:color w:val="FF0000"/>
          <w:lang w:val="ru-RU"/>
        </w:rPr>
      </w:pPr>
      <w:r w:rsidRPr="00E13C99">
        <w:rPr>
          <w:color w:val="FF0000"/>
          <w:lang w:val="ru-RU"/>
        </w:rPr>
        <w:t>Tbfile konstruktor</w:t>
      </w:r>
      <w:r>
        <w:rPr>
          <w:color w:val="FF0000"/>
          <w:lang w:val="az-Latn-AZ"/>
        </w:rPr>
        <w:t>un</w:t>
      </w:r>
      <w:r w:rsidRPr="00E13C99">
        <w:rPr>
          <w:color w:val="FF0000"/>
          <w:lang w:val="ru-RU"/>
        </w:rPr>
        <w:t xml:space="preserve"> parametrləri aşağıdakı dəyərləri təyin edir:</w:t>
      </w:r>
    </w:p>
    <w:p w:rsidR="00E13C9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DicName</w:t>
      </w:r>
      <w:r w:rsidRPr="00951709">
        <w:rPr>
          <w:lang w:val="ru-RU"/>
        </w:rPr>
        <w:t xml:space="preserve"> – имя внутреннего словаря базы данных. Параметр указывается в том случае, если необходимо использовать словарь, отличный от используемого по умолчанию. </w:t>
      </w:r>
    </w:p>
    <w:p w:rsidR="00D009EC" w:rsidRPr="00173DA1" w:rsidRDefault="00E13C99">
      <w:pPr>
        <w:ind w:left="1402" w:right="5" w:hanging="283"/>
        <w:rPr>
          <w:color w:val="FF0000"/>
          <w:lang w:val="az-Latn-AZ"/>
        </w:rPr>
      </w:pPr>
      <w:r w:rsidRPr="00E13C99">
        <w:rPr>
          <w:color w:val="FF0000"/>
          <w:lang w:val="az-Latn-AZ"/>
        </w:rPr>
        <w:t xml:space="preserve">     </w:t>
      </w:r>
      <w:r w:rsidRPr="00173DA1">
        <w:rPr>
          <w:color w:val="FF0000"/>
          <w:lang w:val="az-Latn-AZ"/>
        </w:rPr>
        <w:t xml:space="preserve">Daxili verilənlər bazasının lüğəti. </w:t>
      </w:r>
      <w:r>
        <w:rPr>
          <w:color w:val="FF0000"/>
          <w:lang w:val="az-Latn-AZ"/>
        </w:rPr>
        <w:t>Default-dan</w:t>
      </w:r>
      <w:r w:rsidRPr="00173DA1">
        <w:rPr>
          <w:color w:val="FF0000"/>
          <w:lang w:val="az-Latn-AZ"/>
        </w:rPr>
        <w:t xml:space="preserve"> başqa bir lüğət istifadə etmək lazımdırsa, parametr göstərilm</w:t>
      </w:r>
      <w:r>
        <w:rPr>
          <w:color w:val="FF0000"/>
          <w:lang w:val="az-Latn-AZ"/>
        </w:rPr>
        <w:t>əlidir</w:t>
      </w:r>
      <w:r w:rsidRPr="00173DA1">
        <w:rPr>
          <w:color w:val="FF0000"/>
          <w:lang w:val="az-Latn-AZ"/>
        </w:rPr>
        <w:t>.</w:t>
      </w:r>
    </w:p>
    <w:p w:rsidR="00E13C99" w:rsidRDefault="008E1307">
      <w:pPr>
        <w:spacing w:after="114"/>
        <w:ind w:left="1402" w:right="5" w:hanging="283"/>
        <w:rPr>
          <w:lang w:val="ru-RU"/>
        </w:rPr>
      </w:pPr>
      <w:r w:rsidRPr="00951709">
        <w:rPr>
          <w:rFonts w:ascii="Segoe UI Symbol" w:eastAsia="Segoe UI Symbol" w:hAnsi="Segoe UI Symbol" w:cs="Segoe UI Symbol"/>
          <w:lang w:val="ru-RU"/>
        </w:rPr>
        <w:t xml:space="preserve">♦ </w:t>
      </w:r>
      <w:r>
        <w:rPr>
          <w:b/>
          <w:i/>
        </w:rPr>
        <w:t>AttrStr</w:t>
      </w:r>
      <w:r w:rsidRPr="00951709">
        <w:rPr>
          <w:lang w:val="ru-RU"/>
        </w:rPr>
        <w:t xml:space="preserve"> – строка атрибутов открытия таблицы.</w:t>
      </w:r>
    </w:p>
    <w:p w:rsidR="00E13C99" w:rsidRPr="00E13C99" w:rsidRDefault="00E13C99">
      <w:pPr>
        <w:spacing w:after="114"/>
        <w:ind w:left="1402" w:right="5" w:hanging="283"/>
        <w:rPr>
          <w:lang w:val="az-Latn-AZ"/>
        </w:rPr>
      </w:pPr>
      <w:r>
        <w:rPr>
          <w:lang w:val="az-Latn-AZ"/>
        </w:rPr>
        <w:t xml:space="preserve">                   </w:t>
      </w:r>
      <w:r w:rsidRPr="00E13C99">
        <w:rPr>
          <w:color w:val="FF0000"/>
          <w:lang w:val="az-Latn-AZ"/>
        </w:rPr>
        <w:t>cədvəlin acılması üçün atrubutların sətri.</w:t>
      </w:r>
      <w:r w:rsidR="008E1307" w:rsidRPr="00E13C99">
        <w:rPr>
          <w:color w:val="FF0000"/>
          <w:lang w:val="az-Latn-AZ"/>
        </w:rPr>
        <w:t xml:space="preserve"> </w:t>
      </w:r>
    </w:p>
    <w:p w:rsidR="00D009EC" w:rsidRDefault="008E1307">
      <w:pPr>
        <w:spacing w:after="114"/>
        <w:ind w:left="1402" w:right="5" w:hanging="283"/>
        <w:rPr>
          <w:lang w:val="ru-RU"/>
        </w:rPr>
      </w:pPr>
      <w:r w:rsidRPr="00951709">
        <w:rPr>
          <w:lang w:val="ru-RU"/>
        </w:rPr>
        <w:t xml:space="preserve">В качестве параметра </w:t>
      </w:r>
      <w:r>
        <w:rPr>
          <w:b/>
          <w:i/>
        </w:rPr>
        <w:t>AttrStr</w:t>
      </w:r>
      <w:r w:rsidRPr="00951709">
        <w:rPr>
          <w:lang w:val="ru-RU"/>
        </w:rPr>
        <w:t xml:space="preserve"> могут быть заданы следующие символы: </w:t>
      </w:r>
    </w:p>
    <w:p w:rsidR="00E13C99" w:rsidRPr="00E13C99" w:rsidRDefault="00E13C99">
      <w:pPr>
        <w:spacing w:after="114"/>
        <w:ind w:left="1402" w:right="5" w:hanging="283"/>
        <w:rPr>
          <w:color w:val="FF0000"/>
        </w:rPr>
      </w:pPr>
      <w:r w:rsidRPr="00E13C99">
        <w:rPr>
          <w:color w:val="FF0000"/>
        </w:rPr>
        <w:t xml:space="preserve">Aşağıdakı simvollar </w:t>
      </w:r>
      <w:r w:rsidRPr="00E13C99">
        <w:rPr>
          <w:b/>
          <w:color w:val="FF0000"/>
        </w:rPr>
        <w:t>AttrStr</w:t>
      </w:r>
      <w:r w:rsidRPr="00E13C99">
        <w:rPr>
          <w:color w:val="FF0000"/>
        </w:rPr>
        <w:t xml:space="preserve"> parametri </w:t>
      </w:r>
      <w:r>
        <w:rPr>
          <w:color w:val="FF0000"/>
        </w:rPr>
        <w:t>kimi</w:t>
      </w:r>
      <w:r w:rsidRPr="00E13C99">
        <w:rPr>
          <w:color w:val="FF0000"/>
        </w:rPr>
        <w:t xml:space="preserve"> təyin edilə bilər:</w:t>
      </w:r>
    </w:p>
    <w:p w:rsidR="00D009EC" w:rsidRPr="00794DB5" w:rsidRDefault="008E1307" w:rsidP="00E13C99">
      <w:pPr>
        <w:numPr>
          <w:ilvl w:val="0"/>
          <w:numId w:val="14"/>
        </w:numPr>
        <w:ind w:right="5" w:hanging="360"/>
        <w:rPr>
          <w:color w:val="FF0000"/>
          <w:lang w:val="ru-RU"/>
        </w:rPr>
      </w:pPr>
      <w:r>
        <w:rPr>
          <w:b/>
        </w:rPr>
        <w:t>R</w:t>
      </w:r>
      <w:r w:rsidRPr="00951709">
        <w:rPr>
          <w:lang w:val="ru-RU"/>
        </w:rPr>
        <w:t xml:space="preserve"> – открыть таблицу только для чтения (принимается по умолчанию).</w:t>
      </w:r>
      <w:r w:rsidR="00E13C99">
        <w:rPr>
          <w:lang w:val="az-Latn-AZ"/>
        </w:rPr>
        <w:t xml:space="preserve"> </w:t>
      </w:r>
      <w:r w:rsidR="00794DB5">
        <w:rPr>
          <w:color w:val="FF0000"/>
          <w:lang w:val="az-Latn-AZ"/>
        </w:rPr>
        <w:t>cədvəli</w:t>
      </w:r>
      <w:r w:rsidR="00E13C99" w:rsidRPr="00794DB5">
        <w:rPr>
          <w:color w:val="FF0000"/>
          <w:lang w:val="az-Latn-AZ"/>
        </w:rPr>
        <w:t xml:space="preserve"> yalnız oxumaq üçün açın (standart olaraq qəbul edilir).</w:t>
      </w:r>
      <w:r w:rsidRPr="00794DB5">
        <w:rPr>
          <w:color w:val="FF0000"/>
          <w:lang w:val="ru-RU"/>
        </w:rPr>
        <w:t xml:space="preserve"> </w:t>
      </w:r>
    </w:p>
    <w:p w:rsidR="00794DB5" w:rsidRPr="00794DB5" w:rsidRDefault="008E1307" w:rsidP="00794DB5">
      <w:pPr>
        <w:numPr>
          <w:ilvl w:val="0"/>
          <w:numId w:val="14"/>
        </w:numPr>
        <w:ind w:right="5" w:hanging="360"/>
        <w:rPr>
          <w:lang w:val="ru-RU"/>
        </w:rPr>
      </w:pPr>
      <w:r>
        <w:rPr>
          <w:b/>
        </w:rPr>
        <w:t>W</w:t>
      </w:r>
      <w:r w:rsidRPr="00951709">
        <w:rPr>
          <w:lang w:val="ru-RU"/>
        </w:rPr>
        <w:t xml:space="preserve"> – открыть таблицу для чтения и записи.</w:t>
      </w:r>
      <w:r w:rsidR="00794DB5">
        <w:rPr>
          <w:lang w:val="az-Latn-AZ"/>
        </w:rPr>
        <w:t xml:space="preserve"> </w:t>
      </w:r>
    </w:p>
    <w:p w:rsidR="00D009EC" w:rsidRPr="00794DB5" w:rsidRDefault="00794DB5" w:rsidP="00794DB5">
      <w:pPr>
        <w:ind w:left="1778" w:right="5" w:firstLine="0"/>
        <w:rPr>
          <w:color w:val="FF0000"/>
          <w:lang w:val="ru-RU"/>
        </w:rPr>
      </w:pPr>
      <w:r w:rsidRPr="00794DB5">
        <w:rPr>
          <w:color w:val="FF0000"/>
          <w:lang w:val="az-Latn-AZ"/>
        </w:rPr>
        <w:t xml:space="preserve">oxumaq və yazmaq üçün </w:t>
      </w:r>
      <w:r>
        <w:rPr>
          <w:color w:val="FF0000"/>
          <w:lang w:val="az-Latn-AZ"/>
        </w:rPr>
        <w:t>cədvəli</w:t>
      </w:r>
      <w:r w:rsidRPr="00794DB5">
        <w:rPr>
          <w:color w:val="FF0000"/>
          <w:lang w:val="az-Latn-AZ"/>
        </w:rPr>
        <w:t xml:space="preserve"> açın.</w:t>
      </w:r>
      <w:r w:rsidR="008E1307" w:rsidRPr="00794DB5">
        <w:rPr>
          <w:color w:val="FF0000"/>
          <w:lang w:val="ru-RU"/>
        </w:rPr>
        <w:t xml:space="preserve"> </w:t>
      </w:r>
    </w:p>
    <w:p w:rsidR="00D009EC" w:rsidRDefault="008E1307">
      <w:pPr>
        <w:numPr>
          <w:ilvl w:val="0"/>
          <w:numId w:val="14"/>
        </w:numPr>
        <w:spacing w:after="44"/>
        <w:ind w:right="5" w:hanging="360"/>
        <w:rPr>
          <w:lang w:val="ru-RU"/>
        </w:rPr>
      </w:pPr>
      <w:r>
        <w:rPr>
          <w:b/>
        </w:rPr>
        <w:t>E</w:t>
      </w:r>
      <w:r w:rsidRPr="00951709">
        <w:rPr>
          <w:b/>
          <w:lang w:val="ru-RU"/>
        </w:rPr>
        <w:t xml:space="preserve"> – </w:t>
      </w:r>
      <w:r w:rsidRPr="00951709">
        <w:rPr>
          <w:lang w:val="ru-RU"/>
        </w:rPr>
        <w:t xml:space="preserve">открыть таблицу для чтения и записи в монопольном режиме. </w:t>
      </w:r>
    </w:p>
    <w:p w:rsidR="00777C9B" w:rsidRPr="00777C9B" w:rsidRDefault="00777C9B" w:rsidP="00777C9B">
      <w:pPr>
        <w:spacing w:after="44"/>
        <w:ind w:left="1778" w:right="5" w:firstLine="0"/>
        <w:rPr>
          <w:color w:val="FF0000"/>
          <w:lang w:val="ru-RU"/>
        </w:rPr>
      </w:pPr>
      <w:r w:rsidRPr="00777C9B">
        <w:rPr>
          <w:color w:val="FF0000"/>
          <w:lang w:val="ru-RU"/>
        </w:rPr>
        <w:t xml:space="preserve">       </w:t>
      </w:r>
      <w:r w:rsidRPr="00777C9B">
        <w:rPr>
          <w:color w:val="FF0000"/>
        </w:rPr>
        <w:t>ekskl</w:t>
      </w:r>
      <w:r w:rsidRPr="00777C9B">
        <w:rPr>
          <w:color w:val="FF0000"/>
          <w:lang w:val="ru-RU"/>
        </w:rPr>
        <w:t>ü</w:t>
      </w:r>
      <w:r w:rsidRPr="00777C9B">
        <w:rPr>
          <w:color w:val="FF0000"/>
        </w:rPr>
        <w:t>ziv</w:t>
      </w:r>
      <w:r w:rsidRPr="00777C9B">
        <w:rPr>
          <w:color w:val="FF0000"/>
          <w:lang w:val="ru-RU"/>
        </w:rPr>
        <w:t xml:space="preserve"> </w:t>
      </w:r>
      <w:r w:rsidRPr="00777C9B">
        <w:rPr>
          <w:color w:val="FF0000"/>
        </w:rPr>
        <w:t>rejimd</w:t>
      </w:r>
      <w:r w:rsidRPr="00777C9B">
        <w:rPr>
          <w:color w:val="FF0000"/>
          <w:lang w:val="ru-RU"/>
        </w:rPr>
        <w:t xml:space="preserve">ə </w:t>
      </w:r>
      <w:r w:rsidRPr="00777C9B">
        <w:rPr>
          <w:color w:val="FF0000"/>
        </w:rPr>
        <w:t>oxumaq</w:t>
      </w:r>
      <w:r w:rsidRPr="00777C9B">
        <w:rPr>
          <w:color w:val="FF0000"/>
          <w:lang w:val="ru-RU"/>
        </w:rPr>
        <w:t xml:space="preserve"> </w:t>
      </w:r>
      <w:r w:rsidRPr="00777C9B">
        <w:rPr>
          <w:color w:val="FF0000"/>
        </w:rPr>
        <w:t>v</w:t>
      </w:r>
      <w:r w:rsidRPr="00777C9B">
        <w:rPr>
          <w:color w:val="FF0000"/>
          <w:lang w:val="ru-RU"/>
        </w:rPr>
        <w:t xml:space="preserve">ə </w:t>
      </w:r>
      <w:r w:rsidRPr="00777C9B">
        <w:rPr>
          <w:color w:val="FF0000"/>
        </w:rPr>
        <w:t>yazmaq</w:t>
      </w:r>
      <w:r w:rsidRPr="00777C9B">
        <w:rPr>
          <w:color w:val="FF0000"/>
          <w:lang w:val="ru-RU"/>
        </w:rPr>
        <w:t xml:space="preserve"> üçü</w:t>
      </w:r>
      <w:r w:rsidRPr="00777C9B">
        <w:rPr>
          <w:color w:val="FF0000"/>
        </w:rPr>
        <w:t>n</w:t>
      </w:r>
      <w:r w:rsidRPr="00777C9B">
        <w:rPr>
          <w:color w:val="FF0000"/>
          <w:lang w:val="ru-RU"/>
        </w:rPr>
        <w:t xml:space="preserve"> </w:t>
      </w:r>
      <w:r>
        <w:rPr>
          <w:color w:val="FF0000"/>
        </w:rPr>
        <w:t>c</w:t>
      </w:r>
      <w:r>
        <w:rPr>
          <w:color w:val="FF0000"/>
          <w:lang w:val="az-Latn-AZ"/>
        </w:rPr>
        <w:t>ədvəli</w:t>
      </w:r>
      <w:r w:rsidRPr="00777C9B">
        <w:rPr>
          <w:color w:val="FF0000"/>
          <w:lang w:val="ru-RU"/>
        </w:rPr>
        <w:t xml:space="preserve"> </w:t>
      </w:r>
      <w:r w:rsidRPr="00777C9B">
        <w:rPr>
          <w:color w:val="FF0000"/>
        </w:rPr>
        <w:t>a</w:t>
      </w:r>
      <w:r w:rsidRPr="00777C9B">
        <w:rPr>
          <w:color w:val="FF0000"/>
          <w:lang w:val="ru-RU"/>
        </w:rPr>
        <w:t>çı</w:t>
      </w:r>
      <w:r w:rsidRPr="00777C9B">
        <w:rPr>
          <w:color w:val="FF0000"/>
        </w:rPr>
        <w:t>n</w:t>
      </w:r>
      <w:r w:rsidRPr="00777C9B">
        <w:rPr>
          <w:color w:val="FF0000"/>
          <w:lang w:val="ru-RU"/>
        </w:rPr>
        <w:t>.</w:t>
      </w:r>
    </w:p>
    <w:p w:rsidR="00777C9B" w:rsidRDefault="008E1307" w:rsidP="00777C9B">
      <w:pPr>
        <w:numPr>
          <w:ilvl w:val="0"/>
          <w:numId w:val="14"/>
        </w:numPr>
        <w:ind w:right="5" w:hanging="360"/>
        <w:rPr>
          <w:lang w:val="ru-RU"/>
        </w:rPr>
      </w:pPr>
      <w:r>
        <w:rPr>
          <w:b/>
        </w:rPr>
        <w:t>A</w:t>
      </w:r>
      <w:r w:rsidRPr="00951709">
        <w:rPr>
          <w:lang w:val="ru-RU"/>
        </w:rPr>
        <w:t xml:space="preserve"> – открыть таблицу в ускоренном режиме; данный атрибут используется только для временных таблиц. </w:t>
      </w:r>
    </w:p>
    <w:p w:rsidR="00D009EC" w:rsidRPr="00777C9B" w:rsidRDefault="00777C9B" w:rsidP="00777C9B">
      <w:pPr>
        <w:ind w:left="1778" w:right="5" w:firstLine="0"/>
        <w:rPr>
          <w:color w:val="FF0000"/>
          <w:lang w:val="az-Latn-AZ"/>
        </w:rPr>
      </w:pPr>
      <w:r>
        <w:rPr>
          <w:color w:val="FF0000"/>
          <w:lang w:val="az-Latn-AZ"/>
        </w:rPr>
        <w:t xml:space="preserve">           cədvəli</w:t>
      </w:r>
      <w:r w:rsidRPr="00777C9B">
        <w:rPr>
          <w:color w:val="FF0000"/>
          <w:lang w:val="az-Latn-AZ"/>
        </w:rPr>
        <w:t xml:space="preserve"> sürətləndirilmiş rejimdə açın; bu </w:t>
      </w:r>
      <w:r>
        <w:rPr>
          <w:color w:val="FF0000"/>
          <w:lang w:val="az-Latn-AZ"/>
        </w:rPr>
        <w:t>atribut yalnız müvəqqəti cədvəllər</w:t>
      </w:r>
      <w:r w:rsidRPr="00777C9B">
        <w:rPr>
          <w:color w:val="FF0000"/>
          <w:lang w:val="az-Latn-AZ"/>
        </w:rPr>
        <w:t xml:space="preserve"> üçün istifadə olunur.</w:t>
      </w:r>
    </w:p>
    <w:p w:rsidR="00777C9B" w:rsidRDefault="008E1307" w:rsidP="00777C9B">
      <w:pPr>
        <w:numPr>
          <w:ilvl w:val="0"/>
          <w:numId w:val="14"/>
        </w:numPr>
        <w:ind w:right="5" w:hanging="360"/>
        <w:rPr>
          <w:lang w:val="az-Latn-AZ"/>
        </w:rPr>
      </w:pPr>
      <w:r w:rsidRPr="00777C9B">
        <w:rPr>
          <w:b/>
          <w:lang w:val="az-Latn-AZ"/>
        </w:rPr>
        <w:t>C</w:t>
      </w:r>
      <w:r w:rsidRPr="00777C9B">
        <w:rPr>
          <w:lang w:val="az-Latn-AZ"/>
        </w:rPr>
        <w:t xml:space="preserve"> – открыть таблицу; если требуемая таблица не существует, то она будет создана. </w:t>
      </w:r>
    </w:p>
    <w:p w:rsidR="00D009EC" w:rsidRPr="00777C9B" w:rsidRDefault="00777C9B" w:rsidP="00777C9B">
      <w:pPr>
        <w:ind w:left="1778" w:right="5" w:firstLine="0"/>
        <w:rPr>
          <w:lang w:val="az-Latn-AZ"/>
        </w:rPr>
      </w:pPr>
      <w:r>
        <w:rPr>
          <w:b/>
          <w:lang w:val="az-Latn-AZ"/>
        </w:rPr>
        <w:t xml:space="preserve">        </w:t>
      </w:r>
      <w:r w:rsidRPr="00777C9B">
        <w:rPr>
          <w:color w:val="FF0000"/>
          <w:lang w:val="az-Latn-AZ"/>
        </w:rPr>
        <w:t>Cədvəli açın; tələb olunan cədvəl yoxdursa, o zaman yaradılacaqdır.</w:t>
      </w:r>
    </w:p>
    <w:p w:rsidR="00777C9B" w:rsidRDefault="008E1307" w:rsidP="00777C9B">
      <w:pPr>
        <w:numPr>
          <w:ilvl w:val="0"/>
          <w:numId w:val="14"/>
        </w:numPr>
        <w:ind w:right="5" w:hanging="360"/>
        <w:rPr>
          <w:lang w:val="az-Latn-AZ"/>
        </w:rPr>
      </w:pPr>
      <w:r w:rsidRPr="00777C9B">
        <w:rPr>
          <w:b/>
          <w:lang w:val="az-Latn-AZ"/>
        </w:rPr>
        <w:t>C+</w:t>
      </w:r>
      <w:r w:rsidRPr="00777C9B">
        <w:rPr>
          <w:lang w:val="az-Latn-AZ"/>
        </w:rPr>
        <w:t xml:space="preserve"> – создать временную таблицу; если таблица с таким именем существует, то она будет замещена вновь созданной. </w:t>
      </w:r>
    </w:p>
    <w:p w:rsidR="00D009EC" w:rsidRPr="00777C9B" w:rsidRDefault="00777C9B" w:rsidP="00777C9B">
      <w:pPr>
        <w:ind w:left="1778" w:right="5" w:firstLine="0"/>
        <w:rPr>
          <w:lang w:val="az-Latn-AZ"/>
        </w:rPr>
      </w:pPr>
      <w:r>
        <w:rPr>
          <w:b/>
          <w:lang w:val="az-Latn-AZ"/>
        </w:rPr>
        <w:t xml:space="preserve">          </w:t>
      </w:r>
      <w:r w:rsidRPr="00777C9B">
        <w:rPr>
          <w:color w:val="FF0000"/>
          <w:lang w:val="az-Latn-AZ"/>
        </w:rPr>
        <w:t xml:space="preserve">müvəqqəti bir </w:t>
      </w:r>
      <w:r>
        <w:rPr>
          <w:color w:val="FF0000"/>
          <w:lang w:val="az-Latn-AZ"/>
        </w:rPr>
        <w:t>cədvəl</w:t>
      </w:r>
      <w:r w:rsidRPr="00777C9B">
        <w:rPr>
          <w:color w:val="FF0000"/>
          <w:lang w:val="az-Latn-AZ"/>
        </w:rPr>
        <w:t xml:space="preserve"> yaratmaq; bu adda bir cədvəl varsa, o, yenisi ilə əvəz ediləcəkdir.</w:t>
      </w:r>
    </w:p>
    <w:p w:rsidR="00777C9B" w:rsidRDefault="008E1307" w:rsidP="00777C9B">
      <w:pPr>
        <w:numPr>
          <w:ilvl w:val="0"/>
          <w:numId w:val="14"/>
        </w:numPr>
        <w:ind w:right="5" w:hanging="360"/>
        <w:rPr>
          <w:lang w:val="az-Latn-AZ"/>
        </w:rPr>
      </w:pPr>
      <w:r w:rsidRPr="00777C9B">
        <w:rPr>
          <w:b/>
          <w:lang w:val="az-Latn-AZ"/>
        </w:rPr>
        <w:lastRenderedPageBreak/>
        <w:t xml:space="preserve">O </w:t>
      </w:r>
      <w:r w:rsidRPr="00777C9B">
        <w:rPr>
          <w:lang w:val="az-Latn-AZ"/>
        </w:rPr>
        <w:t xml:space="preserve">– выполнить клонирование; если клонирование производится не в открытую таблицу, имя требуемой таблицы необходимо задать в параметре </w:t>
      </w:r>
      <w:r w:rsidRPr="00777C9B">
        <w:rPr>
          <w:b/>
          <w:i/>
          <w:lang w:val="az-Latn-AZ"/>
        </w:rPr>
        <w:t>cloneName</w:t>
      </w:r>
      <w:r w:rsidRPr="00777C9B">
        <w:rPr>
          <w:lang w:val="az-Latn-AZ"/>
        </w:rPr>
        <w:t xml:space="preserve">. </w:t>
      </w:r>
    </w:p>
    <w:p w:rsidR="00D009EC" w:rsidRPr="00777C9B" w:rsidRDefault="00777C9B" w:rsidP="00777C9B">
      <w:pPr>
        <w:ind w:left="1778" w:right="5" w:firstLine="0"/>
        <w:rPr>
          <w:color w:val="FF0000"/>
          <w:lang w:val="az-Latn-AZ"/>
        </w:rPr>
      </w:pPr>
      <w:r w:rsidRPr="00777C9B">
        <w:rPr>
          <w:b/>
          <w:color w:val="FF0000"/>
          <w:lang w:val="az-Latn-AZ"/>
        </w:rPr>
        <w:t xml:space="preserve">         </w:t>
      </w:r>
      <w:r w:rsidRPr="00777C9B">
        <w:rPr>
          <w:color w:val="FF0000"/>
          <w:lang w:val="az-Latn-AZ"/>
        </w:rPr>
        <w:t xml:space="preserve">klonlama həyata keçirmək; klonlama açıq bir cədvəldə aparılmırsa, tələb olunan cədvəlin adı </w:t>
      </w:r>
      <w:r w:rsidRPr="00777C9B">
        <w:rPr>
          <w:b/>
          <w:color w:val="FF0000"/>
          <w:lang w:val="az-Latn-AZ"/>
        </w:rPr>
        <w:t>cloneName</w:t>
      </w:r>
      <w:r w:rsidRPr="00777C9B">
        <w:rPr>
          <w:color w:val="FF0000"/>
          <w:lang w:val="az-Latn-AZ"/>
        </w:rPr>
        <w:t xml:space="preserve"> parametrində göstərilməlidir.</w:t>
      </w:r>
    </w:p>
    <w:p w:rsidR="00777C9B" w:rsidRDefault="008E1307" w:rsidP="00777C9B">
      <w:pPr>
        <w:numPr>
          <w:ilvl w:val="0"/>
          <w:numId w:val="14"/>
        </w:numPr>
        <w:ind w:right="5" w:hanging="360"/>
        <w:rPr>
          <w:lang w:val="ru-RU"/>
        </w:rPr>
      </w:pPr>
      <w:r>
        <w:rPr>
          <w:b/>
        </w:rPr>
        <w:t>P</w:t>
      </w:r>
      <w:r w:rsidRPr="00951709">
        <w:rPr>
          <w:b/>
          <w:lang w:val="ru-RU"/>
        </w:rPr>
        <w:t>+</w:t>
      </w:r>
      <w:r w:rsidRPr="00951709">
        <w:rPr>
          <w:lang w:val="ru-RU"/>
        </w:rPr>
        <w:t xml:space="preserve"> – создать постоянную таблицу; если таблица с таким именем существует, то она будет замещена вновь созданной. </w:t>
      </w:r>
    </w:p>
    <w:p w:rsidR="00D009EC" w:rsidRPr="00777C9B" w:rsidRDefault="00777C9B" w:rsidP="00777C9B">
      <w:pPr>
        <w:ind w:left="1418" w:right="5" w:firstLine="0"/>
        <w:rPr>
          <w:lang w:val="az-Latn-AZ"/>
        </w:rPr>
      </w:pPr>
      <w:r>
        <w:rPr>
          <w:b/>
          <w:lang w:val="az-Latn-AZ"/>
        </w:rPr>
        <w:t xml:space="preserve">                 </w:t>
      </w:r>
      <w:r>
        <w:rPr>
          <w:color w:val="FF0000"/>
          <w:lang w:val="az-Latn-AZ"/>
        </w:rPr>
        <w:t>daimı</w:t>
      </w:r>
      <w:r w:rsidRPr="00777C9B">
        <w:rPr>
          <w:color w:val="FF0000"/>
          <w:lang w:val="az-Latn-AZ"/>
        </w:rPr>
        <w:t xml:space="preserve"> cədvəl yaradın</w:t>
      </w:r>
      <w:r>
        <w:rPr>
          <w:color w:val="FF0000"/>
          <w:lang w:val="az-Latn-AZ"/>
        </w:rPr>
        <w:t>,</w:t>
      </w:r>
      <w:r w:rsidRPr="00777C9B">
        <w:rPr>
          <w:color w:val="FF0000"/>
          <w:lang w:val="az-Latn-AZ"/>
        </w:rPr>
        <w:t xml:space="preserve"> bu adda bir cədvəl varsa, o, yenisi ilə əvəz ediləcəkdir.</w:t>
      </w:r>
    </w:p>
    <w:p w:rsidR="00777C9B" w:rsidRDefault="008E1307">
      <w:pPr>
        <w:spacing w:after="67"/>
        <w:ind w:left="1428" w:right="5"/>
        <w:rPr>
          <w:lang w:val="ru-RU"/>
        </w:rPr>
      </w:pPr>
      <w:r w:rsidRPr="00951709">
        <w:rPr>
          <w:lang w:val="ru-RU"/>
        </w:rPr>
        <w:t xml:space="preserve">Если этот параметр не задан, таблица открывается только для чтения. </w:t>
      </w:r>
    </w:p>
    <w:p w:rsidR="00D009EC" w:rsidRPr="00777C9B" w:rsidRDefault="00777C9B">
      <w:pPr>
        <w:spacing w:after="67"/>
        <w:ind w:left="1428" w:right="5"/>
        <w:rPr>
          <w:color w:val="FF0000"/>
          <w:lang w:val="ru-RU"/>
        </w:rPr>
      </w:pPr>
      <w:r w:rsidRPr="00777C9B">
        <w:rPr>
          <w:color w:val="FF0000"/>
          <w:lang w:val="ru-RU"/>
        </w:rPr>
        <w:t>Bu parametr göstərilməyibsə, cədvəl yalnız oxumaq üçün açılır.</w:t>
      </w:r>
    </w:p>
    <w:p w:rsidR="00777C9B" w:rsidRDefault="008E1307">
      <w:pPr>
        <w:ind w:left="1428" w:right="5"/>
        <w:rPr>
          <w:lang w:val="ru-RU"/>
        </w:rPr>
      </w:pPr>
      <w:r w:rsidRPr="00951709">
        <w:rPr>
          <w:lang w:val="ru-RU"/>
        </w:rPr>
        <w:t xml:space="preserve">Для открытия таблицы с переменной частью записи, используемой как поле типа </w:t>
      </w:r>
      <w:r>
        <w:t>BLOB</w:t>
      </w:r>
      <w:r w:rsidRPr="00951709">
        <w:rPr>
          <w:lang w:val="ru-RU"/>
        </w:rPr>
        <w:t>, дополнительно к перечисленным атрибутам используется символ "</w:t>
      </w:r>
      <w:r>
        <w:rPr>
          <w:b/>
        </w:rPr>
        <w:t>B</w:t>
      </w:r>
      <w:r w:rsidRPr="00951709">
        <w:rPr>
          <w:lang w:val="ru-RU"/>
        </w:rPr>
        <w:t xml:space="preserve">". </w:t>
      </w:r>
    </w:p>
    <w:p w:rsidR="00D009EC" w:rsidRPr="00777C9B" w:rsidRDefault="00777C9B">
      <w:pPr>
        <w:ind w:left="1428" w:right="5"/>
        <w:rPr>
          <w:color w:val="FF0000"/>
          <w:lang w:val="ru-RU"/>
        </w:rPr>
      </w:pPr>
      <w:r w:rsidRPr="00777C9B">
        <w:rPr>
          <w:color w:val="FF0000"/>
          <w:lang w:val="ru-RU"/>
        </w:rPr>
        <w:t xml:space="preserve">Yazının dəyişkən hissəsi olan BLOB tipli bir sahə olaraq istifadə olunan bir </w:t>
      </w:r>
      <w:r>
        <w:rPr>
          <w:color w:val="FF0000"/>
          <w:lang w:val="az-Latn-AZ"/>
        </w:rPr>
        <w:t>cədvəl</w:t>
      </w:r>
      <w:r w:rsidRPr="00777C9B">
        <w:rPr>
          <w:color w:val="FF0000"/>
          <w:lang w:val="ru-RU"/>
        </w:rPr>
        <w:t xml:space="preserve"> açmaq üçün sadalanan atributlara əlavə olaraq "B" simvolu istifadə olunur.</w:t>
      </w:r>
    </w:p>
    <w:p w:rsidR="0012609F"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KeyNum</w:t>
      </w:r>
      <w:r w:rsidRPr="00951709">
        <w:rPr>
          <w:lang w:val="ru-RU"/>
        </w:rPr>
        <w:t xml:space="preserve"> – текущий индекс в таблице. </w:t>
      </w:r>
      <w:r w:rsidR="0012609F" w:rsidRPr="0012609F">
        <w:rPr>
          <w:color w:val="FF0000"/>
          <w:lang w:val="ru-RU"/>
        </w:rPr>
        <w:t>cədvəldəki indeks.</w:t>
      </w:r>
    </w:p>
    <w:p w:rsidR="0012609F" w:rsidRDefault="008E1307">
      <w:pPr>
        <w:ind w:left="1402" w:right="5" w:hanging="283"/>
        <w:rPr>
          <w:lang w:val="ru-RU"/>
        </w:rPr>
      </w:pPr>
      <w:r w:rsidRPr="00951709">
        <w:rPr>
          <w:lang w:val="ru-RU"/>
        </w:rPr>
        <w:t xml:space="preserve">Если параметр не указан, текущим индексом является 0. </w:t>
      </w:r>
    </w:p>
    <w:p w:rsidR="0012609F" w:rsidRPr="0012609F" w:rsidRDefault="0012609F">
      <w:pPr>
        <w:ind w:left="1402" w:right="5" w:hanging="283"/>
        <w:rPr>
          <w:color w:val="FF0000"/>
        </w:rPr>
      </w:pPr>
      <w:r w:rsidRPr="0012609F">
        <w:rPr>
          <w:color w:val="FF0000"/>
        </w:rPr>
        <w:t>Parametr göstərilməyibsə, cari indeks 0-dır.</w:t>
      </w:r>
    </w:p>
    <w:p w:rsidR="0012609F" w:rsidRDefault="008E1307">
      <w:pPr>
        <w:ind w:left="1402" w:right="5" w:hanging="283"/>
        <w:rPr>
          <w:lang w:val="ru-RU"/>
        </w:rPr>
      </w:pPr>
      <w:r w:rsidRPr="00951709">
        <w:rPr>
          <w:lang w:val="ru-RU"/>
        </w:rPr>
        <w:t xml:space="preserve">Для организации доступа к записям таблицы в последовательности, задаваемой первичным ключом, необходимо передать в качестве этого параметра значение -1. </w:t>
      </w:r>
    </w:p>
    <w:p w:rsidR="00D009EC" w:rsidRPr="0012609F" w:rsidRDefault="0012609F">
      <w:pPr>
        <w:ind w:left="1402" w:right="5" w:hanging="283"/>
        <w:rPr>
          <w:color w:val="FF0000"/>
          <w:lang w:val="ru-RU"/>
        </w:rPr>
      </w:pPr>
      <w:r w:rsidRPr="0012609F">
        <w:rPr>
          <w:color w:val="FF0000"/>
          <w:lang w:val="ru-RU"/>
        </w:rPr>
        <w:t>Əsas açar tərəfindən müəyyən edilmiş ardıcıllıqla cədvəl qeydlərinə giriş əldə etmək üçün bu parametr olaraq -1 keçməlisiniz.</w:t>
      </w:r>
    </w:p>
    <w:p w:rsidR="0012609F" w:rsidRPr="0012609F" w:rsidRDefault="008E1307">
      <w:pPr>
        <w:ind w:left="1402" w:right="5" w:hanging="283"/>
        <w:rPr>
          <w:color w:val="FF0000"/>
          <w:lang w:val="ru-RU"/>
        </w:rPr>
      </w:pPr>
      <w:r w:rsidRPr="00951709">
        <w:rPr>
          <w:rFonts w:ascii="Segoe UI Symbol" w:eastAsia="Segoe UI Symbol" w:hAnsi="Segoe UI Symbol" w:cs="Segoe UI Symbol"/>
          <w:lang w:val="ru-RU"/>
        </w:rPr>
        <w:t xml:space="preserve">♦ </w:t>
      </w:r>
      <w:r>
        <w:rPr>
          <w:b/>
          <w:i/>
        </w:rPr>
        <w:t>btrFlName</w:t>
      </w:r>
      <w:r w:rsidRPr="00951709">
        <w:rPr>
          <w:lang w:val="ru-RU"/>
        </w:rPr>
        <w:t xml:space="preserve"> – имя исходной таблицы. </w:t>
      </w:r>
      <w:r w:rsidR="0012609F" w:rsidRPr="0012609F">
        <w:rPr>
          <w:color w:val="FF0000"/>
          <w:lang w:val="az-Latn-AZ"/>
        </w:rPr>
        <w:t>ilkin</w:t>
      </w:r>
      <w:r w:rsidR="0012609F" w:rsidRPr="0012609F">
        <w:rPr>
          <w:color w:val="FF0000"/>
          <w:lang w:val="ru-RU"/>
        </w:rPr>
        <w:t xml:space="preserve"> cədvəlinin adı.</w:t>
      </w:r>
    </w:p>
    <w:p w:rsidR="0012609F" w:rsidRDefault="008E1307">
      <w:pPr>
        <w:ind w:left="1402" w:right="5" w:hanging="283"/>
        <w:rPr>
          <w:lang w:val="ru-RU"/>
        </w:rPr>
      </w:pPr>
      <w:r w:rsidRPr="00951709">
        <w:rPr>
          <w:lang w:val="ru-RU"/>
        </w:rPr>
        <w:t xml:space="preserve">Параметр используется при выполнении операции клонирования. </w:t>
      </w:r>
    </w:p>
    <w:p w:rsidR="0012609F" w:rsidRPr="0012609F" w:rsidRDefault="0012609F">
      <w:pPr>
        <w:ind w:left="1402" w:right="5" w:hanging="283"/>
        <w:rPr>
          <w:color w:val="FF0000"/>
        </w:rPr>
      </w:pPr>
      <w:r w:rsidRPr="0012609F">
        <w:rPr>
          <w:color w:val="FF0000"/>
        </w:rPr>
        <w:t>Parametr klonlama əməliyyatı zamanı istifadə olunur.</w:t>
      </w:r>
    </w:p>
    <w:p w:rsidR="0012609F" w:rsidRDefault="008E1307">
      <w:pPr>
        <w:ind w:left="1402" w:right="5" w:hanging="283"/>
        <w:rPr>
          <w:lang w:val="ru-RU"/>
        </w:rPr>
      </w:pPr>
      <w:r w:rsidRPr="00951709">
        <w:rPr>
          <w:lang w:val="ru-RU"/>
        </w:rPr>
        <w:t xml:space="preserve">Если параметр не задан, используется имя, переданное в параметре </w:t>
      </w:r>
      <w:r>
        <w:rPr>
          <w:b/>
          <w:i/>
        </w:rPr>
        <w:t>DicName</w:t>
      </w:r>
      <w:r w:rsidR="0012609F">
        <w:rPr>
          <w:lang w:val="ru-RU"/>
        </w:rPr>
        <w:t>.</w:t>
      </w:r>
    </w:p>
    <w:p w:rsidR="0012609F" w:rsidRPr="00173DA1" w:rsidRDefault="0012609F">
      <w:pPr>
        <w:ind w:left="1402" w:right="5" w:hanging="283"/>
        <w:rPr>
          <w:color w:val="FF0000"/>
        </w:rPr>
      </w:pPr>
      <w:r w:rsidRPr="00173DA1">
        <w:rPr>
          <w:color w:val="FF0000"/>
        </w:rPr>
        <w:t xml:space="preserve">Parametr göstərilməyibsə, </w:t>
      </w:r>
      <w:r w:rsidRPr="00173DA1">
        <w:rPr>
          <w:b/>
          <w:color w:val="FF0000"/>
        </w:rPr>
        <w:t>DicName</w:t>
      </w:r>
      <w:r w:rsidRPr="00173DA1">
        <w:rPr>
          <w:color w:val="FF0000"/>
        </w:rPr>
        <w:t xml:space="preserve"> parametrində keçən ad istifadə olunur.</w:t>
      </w:r>
    </w:p>
    <w:p w:rsidR="0012609F" w:rsidRDefault="008E1307">
      <w:pPr>
        <w:ind w:left="1402" w:right="5" w:hanging="283"/>
        <w:rPr>
          <w:lang w:val="ru-RU"/>
        </w:rPr>
      </w:pPr>
      <w:r w:rsidRPr="00951709">
        <w:rPr>
          <w:lang w:val="ru-RU"/>
        </w:rPr>
        <w:t xml:space="preserve">В случае отсутствия расширения в указанном имени, оно считается равным </w:t>
      </w:r>
      <w:r w:rsidRPr="00951709">
        <w:rPr>
          <w:i/>
          <w:lang w:val="ru-RU"/>
        </w:rPr>
        <w:t>.</w:t>
      </w:r>
      <w:r>
        <w:rPr>
          <w:i/>
        </w:rPr>
        <w:t>dbt</w:t>
      </w:r>
      <w:r w:rsidRPr="00951709">
        <w:rPr>
          <w:lang w:val="ru-RU"/>
        </w:rPr>
        <w:t xml:space="preserve">. </w:t>
      </w:r>
    </w:p>
    <w:p w:rsidR="00D009EC" w:rsidRPr="00901D0F" w:rsidRDefault="0012609F">
      <w:pPr>
        <w:ind w:left="1402" w:right="5" w:hanging="283"/>
        <w:rPr>
          <w:color w:val="FF0000"/>
          <w:lang w:val="ru-RU"/>
        </w:rPr>
      </w:pPr>
      <w:r w:rsidRPr="00901D0F">
        <w:rPr>
          <w:color w:val="FF0000"/>
          <w:lang w:val="ru-RU"/>
        </w:rPr>
        <w:t>Göstərilən adda heç bir uzantı yoxdursa .dbt-ə bərabər hesab olunur.</w:t>
      </w:r>
    </w:p>
    <w:p w:rsidR="00D009EC" w:rsidRPr="00901D0F" w:rsidRDefault="008E1307">
      <w:pPr>
        <w:spacing w:after="39"/>
        <w:ind w:left="1129" w:right="5"/>
        <w:rPr>
          <w:color w:val="FF0000"/>
          <w:lang w:val="ru-RU"/>
        </w:rPr>
      </w:pPr>
      <w:r w:rsidRPr="00951709">
        <w:rPr>
          <w:rFonts w:ascii="Segoe UI Symbol" w:eastAsia="Segoe UI Symbol" w:hAnsi="Segoe UI Symbol" w:cs="Segoe UI Symbol"/>
          <w:lang w:val="ru-RU"/>
        </w:rPr>
        <w:t xml:space="preserve">♦ </w:t>
      </w:r>
      <w:r>
        <w:rPr>
          <w:b/>
          <w:i/>
        </w:rPr>
        <w:t>altDicName</w:t>
      </w:r>
      <w:r w:rsidRPr="00951709">
        <w:rPr>
          <w:lang w:val="ru-RU"/>
        </w:rPr>
        <w:t xml:space="preserve"> – имя альтернативного словаря. </w:t>
      </w:r>
      <w:r w:rsidR="00901D0F" w:rsidRPr="00901D0F">
        <w:rPr>
          <w:color w:val="FF0000"/>
          <w:lang w:val="ru-RU"/>
        </w:rPr>
        <w:t>alternativ lüğətin adı.</w:t>
      </w:r>
    </w:p>
    <w:p w:rsidR="00901D0F"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cloneName</w:t>
      </w:r>
      <w:r w:rsidRPr="00951709">
        <w:rPr>
          <w:lang w:val="ru-RU"/>
        </w:rPr>
        <w:t xml:space="preserve"> – таблица для записи результата клонирования. </w:t>
      </w:r>
    </w:p>
    <w:p w:rsidR="0012609F" w:rsidRPr="00901D0F" w:rsidRDefault="00901D0F">
      <w:pPr>
        <w:ind w:left="1402" w:right="5" w:hanging="283"/>
        <w:rPr>
          <w:color w:val="FF0000"/>
          <w:lang w:val="ru-RU"/>
        </w:rPr>
      </w:pPr>
      <w:r>
        <w:rPr>
          <w:lang w:val="ru-RU"/>
        </w:rPr>
        <w:t xml:space="preserve">                           </w:t>
      </w:r>
      <w:r w:rsidRPr="00901D0F">
        <w:rPr>
          <w:color w:val="FF0000"/>
          <w:lang w:val="ru-RU"/>
        </w:rPr>
        <w:t>klonlama nəticəsini qeyd etmək üçün cədvəl.</w:t>
      </w:r>
    </w:p>
    <w:p w:rsidR="00D009EC" w:rsidRPr="00901D0F" w:rsidRDefault="008E1307">
      <w:pPr>
        <w:ind w:left="1402" w:right="5" w:hanging="283"/>
        <w:rPr>
          <w:lang w:val="ru-RU"/>
        </w:rPr>
      </w:pPr>
      <w:r w:rsidRPr="00901D0F">
        <w:rPr>
          <w:lang w:val="ru-RU"/>
        </w:rPr>
        <w:t xml:space="preserve">Возможны следующие случаи: </w:t>
      </w:r>
      <w:r w:rsidR="00901D0F" w:rsidRPr="00901D0F">
        <w:rPr>
          <w:color w:val="FF0000"/>
          <w:lang w:val="ru-RU"/>
        </w:rPr>
        <w:t>Aşağıdakı hallar mümkündür:</w:t>
      </w:r>
    </w:p>
    <w:p w:rsidR="00901D0F" w:rsidRPr="00901D0F" w:rsidRDefault="008E1307" w:rsidP="00901D0F">
      <w:pPr>
        <w:ind w:left="1402" w:right="5" w:hanging="283"/>
        <w:rPr>
          <w:color w:val="FF0000"/>
          <w:lang w:val="ru-RU"/>
        </w:rPr>
      </w:pPr>
      <w:r w:rsidRPr="00951709">
        <w:rPr>
          <w:lang w:val="ru-RU"/>
        </w:rPr>
        <w:t>если в имени таблицы не указано расширение, оно считается равным .</w:t>
      </w:r>
      <w:r>
        <w:rPr>
          <w:i/>
        </w:rPr>
        <w:t>dbt</w:t>
      </w:r>
      <w:r w:rsidRPr="00951709">
        <w:rPr>
          <w:lang w:val="ru-RU"/>
        </w:rPr>
        <w:t xml:space="preserve">; </w:t>
      </w:r>
      <w:r w:rsidR="00901D0F">
        <w:rPr>
          <w:color w:val="FF0000"/>
        </w:rPr>
        <w:t>g</w:t>
      </w:r>
      <w:r w:rsidR="00901D0F" w:rsidRPr="00901D0F">
        <w:rPr>
          <w:color w:val="FF0000"/>
          <w:lang w:val="ru-RU"/>
        </w:rPr>
        <w:t>östərilən adda heç bir uzantı yoxdursa .dbt-ə bərabər hesab olunur.</w:t>
      </w:r>
    </w:p>
    <w:p w:rsidR="00D009EC" w:rsidRPr="00951709" w:rsidRDefault="00D009EC" w:rsidP="00901D0F">
      <w:pPr>
        <w:ind w:left="1778" w:right="5" w:firstLine="0"/>
        <w:rPr>
          <w:lang w:val="ru-RU"/>
        </w:rPr>
      </w:pPr>
    </w:p>
    <w:p w:rsidR="00901D0F" w:rsidRDefault="008E1307" w:rsidP="00901D0F">
      <w:pPr>
        <w:numPr>
          <w:ilvl w:val="0"/>
          <w:numId w:val="15"/>
        </w:numPr>
        <w:spacing w:after="39"/>
        <w:ind w:right="5" w:hanging="360"/>
        <w:rPr>
          <w:lang w:val="ru-RU"/>
        </w:rPr>
      </w:pPr>
      <w:r w:rsidRPr="00951709">
        <w:rPr>
          <w:lang w:val="ru-RU"/>
        </w:rPr>
        <w:t xml:space="preserve">если имя таблицы не задано, используется имя исходной таблицы; </w:t>
      </w:r>
    </w:p>
    <w:p w:rsidR="00D009EC" w:rsidRPr="00901D0F" w:rsidRDefault="00901D0F" w:rsidP="00901D0F">
      <w:pPr>
        <w:spacing w:after="39"/>
        <w:ind w:left="1778" w:right="5" w:firstLine="0"/>
        <w:rPr>
          <w:color w:val="FF0000"/>
          <w:lang w:val="ru-RU"/>
        </w:rPr>
      </w:pPr>
      <w:r w:rsidRPr="00901D0F">
        <w:rPr>
          <w:color w:val="FF0000"/>
          <w:lang w:val="ru-RU"/>
        </w:rPr>
        <w:t>heç bi</w:t>
      </w:r>
      <w:r>
        <w:rPr>
          <w:color w:val="FF0000"/>
          <w:lang w:val="ru-RU"/>
        </w:rPr>
        <w:t>r cədvəlin adı göstərilmirsə, ilkin</w:t>
      </w:r>
      <w:r w:rsidRPr="00901D0F">
        <w:rPr>
          <w:color w:val="FF0000"/>
          <w:lang w:val="ru-RU"/>
        </w:rPr>
        <w:t xml:space="preserve"> cədvəlinin adı istifadə olunur;</w:t>
      </w:r>
    </w:p>
    <w:p w:rsidR="00901D0F" w:rsidRDefault="008E1307" w:rsidP="00901D0F">
      <w:pPr>
        <w:numPr>
          <w:ilvl w:val="0"/>
          <w:numId w:val="15"/>
        </w:numPr>
        <w:ind w:right="5" w:hanging="360"/>
        <w:rPr>
          <w:lang w:val="ru-RU"/>
        </w:rPr>
      </w:pPr>
      <w:r w:rsidRPr="00951709">
        <w:rPr>
          <w:lang w:val="ru-RU"/>
        </w:rPr>
        <w:t>если таблица с указанным именем не существует, она создается в первом каталоге из списка каталогов поиска таблиц (.</w:t>
      </w:r>
      <w:r>
        <w:rPr>
          <w:i/>
        </w:rPr>
        <w:t>dbt</w:t>
      </w:r>
      <w:r w:rsidRPr="00951709">
        <w:rPr>
          <w:lang w:val="ru-RU"/>
        </w:rPr>
        <w:t xml:space="preserve">). </w:t>
      </w:r>
    </w:p>
    <w:p w:rsidR="00D009EC" w:rsidRPr="00020ECF" w:rsidRDefault="00901D0F" w:rsidP="00901D0F">
      <w:pPr>
        <w:ind w:left="1778" w:right="5" w:firstLine="0"/>
        <w:rPr>
          <w:color w:val="FF0000"/>
          <w:lang w:val="ru-RU"/>
        </w:rPr>
      </w:pPr>
      <w:r w:rsidRPr="00020ECF">
        <w:rPr>
          <w:color w:val="FF0000"/>
          <w:lang w:val="ru-RU"/>
        </w:rPr>
        <w:t xml:space="preserve">göstərilən adı olan cədvəl yoxdursa, </w:t>
      </w:r>
      <w:r w:rsidR="00020ECF" w:rsidRPr="00020ECF">
        <w:rPr>
          <w:color w:val="FF0000"/>
        </w:rPr>
        <w:t>c</w:t>
      </w:r>
      <w:r w:rsidR="00020ECF" w:rsidRPr="00020ECF">
        <w:rPr>
          <w:color w:val="FF0000"/>
          <w:lang w:val="ru-RU"/>
        </w:rPr>
        <w:t>ə</w:t>
      </w:r>
      <w:r w:rsidR="00020ECF" w:rsidRPr="00020ECF">
        <w:rPr>
          <w:color w:val="FF0000"/>
        </w:rPr>
        <w:t>dv</w:t>
      </w:r>
      <w:r w:rsidR="00020ECF" w:rsidRPr="00020ECF">
        <w:rPr>
          <w:color w:val="FF0000"/>
          <w:lang w:val="ru-RU"/>
        </w:rPr>
        <w:t>ə</w:t>
      </w:r>
      <w:r w:rsidR="00020ECF" w:rsidRPr="00020ECF">
        <w:rPr>
          <w:color w:val="FF0000"/>
        </w:rPr>
        <w:t>l</w:t>
      </w:r>
      <w:r w:rsidRPr="00020ECF">
        <w:rPr>
          <w:color w:val="FF0000"/>
          <w:lang w:val="ru-RU"/>
        </w:rPr>
        <w:t xml:space="preserve"> axtarış qovluqları siyahısından (.dbt) ilk qovluqda yaradılır.</w:t>
      </w:r>
    </w:p>
    <w:p w:rsidR="00020ECF" w:rsidRDefault="008E1307">
      <w:pPr>
        <w:ind w:left="1129" w:right="5"/>
        <w:rPr>
          <w:lang w:val="ru-RU"/>
        </w:rPr>
      </w:pPr>
      <w:r w:rsidRPr="00951709">
        <w:rPr>
          <w:lang w:val="ru-RU"/>
        </w:rPr>
        <w:t xml:space="preserve">Для создания экземпляра класса необходимо вызвать конструктор </w:t>
      </w:r>
      <w:r>
        <w:rPr>
          <w:b/>
          <w:i/>
        </w:rPr>
        <w:t>Tbfile</w:t>
      </w:r>
      <w:r w:rsidRPr="00951709">
        <w:rPr>
          <w:lang w:val="ru-RU"/>
        </w:rPr>
        <w:t xml:space="preserve">. </w:t>
      </w:r>
    </w:p>
    <w:p w:rsidR="0012609F" w:rsidRPr="00020ECF" w:rsidRDefault="00020ECF">
      <w:pPr>
        <w:ind w:left="1129" w:right="5"/>
        <w:rPr>
          <w:color w:val="FF0000"/>
          <w:lang w:val="ru-RU"/>
        </w:rPr>
      </w:pPr>
      <w:r w:rsidRPr="00020ECF">
        <w:rPr>
          <w:color w:val="FF0000"/>
          <w:lang w:val="ru-RU"/>
        </w:rPr>
        <w:t xml:space="preserve">Sinif nümunəsini yaratmaq üçün </w:t>
      </w:r>
      <w:r w:rsidRPr="00020ECF">
        <w:rPr>
          <w:b/>
          <w:color w:val="FF0000"/>
          <w:lang w:val="ru-RU"/>
        </w:rPr>
        <w:t>Tbfile</w:t>
      </w:r>
      <w:r w:rsidRPr="00020ECF">
        <w:rPr>
          <w:color w:val="FF0000"/>
          <w:lang w:val="ru-RU"/>
        </w:rPr>
        <w:t xml:space="preserve"> konstruktorunu çağırmalısınız.</w:t>
      </w:r>
    </w:p>
    <w:p w:rsidR="00020ECF" w:rsidRDefault="008E1307">
      <w:pPr>
        <w:ind w:left="1129" w:right="5"/>
        <w:rPr>
          <w:b/>
          <w:i/>
          <w:lang w:val="ru-RU"/>
        </w:rPr>
      </w:pPr>
      <w:r w:rsidRPr="00951709">
        <w:rPr>
          <w:lang w:val="ru-RU"/>
        </w:rPr>
        <w:t xml:space="preserve">В процессе работы конструктора, помимо других действий, таблица (файл) открывается и к ней применяется </w:t>
      </w:r>
      <w:r w:rsidR="00350D51">
        <w:rPr>
          <w:lang w:val="ru-RU"/>
        </w:rPr>
        <w:t xml:space="preserve">метод  </w:t>
      </w:r>
      <w:r w:rsidR="007776DC" w:rsidRPr="008046A9">
        <w:rPr>
          <w:color w:val="FF0000"/>
          <w:lang w:val="ru-RU"/>
        </w:rPr>
        <w:t xml:space="preserve">(üsul) </w:t>
      </w:r>
      <w:r>
        <w:rPr>
          <w:b/>
          <w:i/>
        </w:rPr>
        <w:t>rewind</w:t>
      </w:r>
      <w:r w:rsidRPr="00951709">
        <w:rPr>
          <w:lang w:val="ru-RU"/>
        </w:rPr>
        <w:t>.</w:t>
      </w:r>
      <w:r w:rsidRPr="00951709">
        <w:rPr>
          <w:b/>
          <w:i/>
          <w:lang w:val="ru-RU"/>
        </w:rPr>
        <w:t xml:space="preserve"> </w:t>
      </w:r>
    </w:p>
    <w:p w:rsidR="00D009EC" w:rsidRPr="00020ECF" w:rsidRDefault="00020ECF">
      <w:pPr>
        <w:ind w:left="1129" w:right="5"/>
        <w:rPr>
          <w:color w:val="FF0000"/>
          <w:lang w:val="ru-RU"/>
        </w:rPr>
      </w:pPr>
      <w:r w:rsidRPr="00020ECF">
        <w:rPr>
          <w:color w:val="FF0000"/>
          <w:lang w:val="ru-RU"/>
        </w:rPr>
        <w:t>Konstruktor</w:t>
      </w:r>
      <w:r>
        <w:rPr>
          <w:color w:val="FF0000"/>
          <w:lang w:val="az-Latn-AZ"/>
        </w:rPr>
        <w:t>un iş</w:t>
      </w:r>
      <w:r w:rsidRPr="00020ECF">
        <w:rPr>
          <w:color w:val="FF0000"/>
          <w:lang w:val="ru-RU"/>
        </w:rPr>
        <w:t xml:space="preserve"> prosesində digər hərəkətlər</w:t>
      </w:r>
      <w:r>
        <w:rPr>
          <w:color w:val="FF0000"/>
          <w:lang w:val="az-Latn-AZ"/>
        </w:rPr>
        <w:t>dən</w:t>
      </w:r>
      <w:r w:rsidRPr="00020ECF">
        <w:rPr>
          <w:color w:val="FF0000"/>
          <w:lang w:val="ru-RU"/>
        </w:rPr>
        <w:t xml:space="preserve"> </w:t>
      </w:r>
      <w:r>
        <w:rPr>
          <w:color w:val="FF0000"/>
          <w:lang w:val="az-Latn-AZ"/>
        </w:rPr>
        <w:t>başqa</w:t>
      </w:r>
      <w:r w:rsidRPr="00020ECF">
        <w:rPr>
          <w:color w:val="FF0000"/>
          <w:lang w:val="ru-RU"/>
        </w:rPr>
        <w:t xml:space="preserve"> cədvəl (fayl) açılır və ona  </w:t>
      </w:r>
      <w:r w:rsidRPr="00020ECF">
        <w:rPr>
          <w:b/>
          <w:i/>
          <w:color w:val="FF0000"/>
        </w:rPr>
        <w:t>rewind</w:t>
      </w:r>
      <w:r w:rsidRPr="00020ECF">
        <w:rPr>
          <w:color w:val="FF0000"/>
          <w:lang w:val="ru-RU"/>
        </w:rPr>
        <w:t xml:space="preserve"> üsul</w:t>
      </w:r>
      <w:r>
        <w:rPr>
          <w:color w:val="FF0000"/>
          <w:lang w:val="az-Latn-AZ"/>
        </w:rPr>
        <w:t>u</w:t>
      </w:r>
      <w:r w:rsidRPr="00020ECF">
        <w:rPr>
          <w:color w:val="FF0000"/>
          <w:lang w:val="ru-RU"/>
        </w:rPr>
        <w:t xml:space="preserve"> tətbiq olunur.</w:t>
      </w:r>
    </w:p>
    <w:p w:rsidR="00D009EC" w:rsidRPr="00020ECF" w:rsidRDefault="008E1307">
      <w:pPr>
        <w:spacing w:after="6"/>
        <w:ind w:left="1413" w:right="271"/>
        <w:rPr>
          <w:color w:val="FF0000"/>
          <w:lang w:val="ru-RU"/>
        </w:rPr>
      </w:pPr>
      <w:r w:rsidRPr="00951709">
        <w:rPr>
          <w:i/>
          <w:sz w:val="20"/>
          <w:lang w:val="ru-RU"/>
        </w:rPr>
        <w:t xml:space="preserve">Примечание. </w:t>
      </w:r>
      <w:r w:rsidR="00020ECF" w:rsidRPr="00020ECF">
        <w:rPr>
          <w:i/>
          <w:color w:val="FF0000"/>
          <w:sz w:val="20"/>
          <w:lang w:val="ru-RU"/>
        </w:rPr>
        <w:t>Qeyd</w:t>
      </w:r>
    </w:p>
    <w:p w:rsidR="00020ECF" w:rsidRDefault="008E1307">
      <w:pPr>
        <w:spacing w:after="158" w:line="242" w:lineRule="auto"/>
        <w:ind w:left="1418" w:right="0" w:firstLine="0"/>
        <w:jc w:val="left"/>
        <w:rPr>
          <w:i/>
          <w:sz w:val="20"/>
          <w:lang w:val="az-Latn-AZ"/>
        </w:rPr>
      </w:pPr>
      <w:r w:rsidRPr="00951709">
        <w:rPr>
          <w:i/>
          <w:sz w:val="20"/>
          <w:lang w:val="ru-RU"/>
        </w:rPr>
        <w:t>При выполнении операции клонирования конструктор возвращает объект, связанный с клонированным файлом.</w:t>
      </w:r>
      <w:r w:rsidR="00020ECF">
        <w:rPr>
          <w:i/>
          <w:sz w:val="20"/>
          <w:lang w:val="az-Latn-AZ"/>
        </w:rPr>
        <w:t xml:space="preserve"> </w:t>
      </w:r>
    </w:p>
    <w:p w:rsidR="00020ECF" w:rsidRPr="00020ECF" w:rsidRDefault="00020ECF">
      <w:pPr>
        <w:spacing w:after="158" w:line="242" w:lineRule="auto"/>
        <w:ind w:left="1418" w:right="0" w:firstLine="0"/>
        <w:jc w:val="left"/>
        <w:rPr>
          <w:i/>
          <w:color w:val="FF0000"/>
          <w:sz w:val="20"/>
          <w:lang w:val="az-Latn-AZ"/>
        </w:rPr>
      </w:pPr>
      <w:r w:rsidRPr="00020ECF">
        <w:rPr>
          <w:i/>
          <w:color w:val="FF0000"/>
          <w:sz w:val="20"/>
          <w:lang w:val="az-Latn-AZ"/>
        </w:rPr>
        <w:t>Klon əməliyyatı həyata keçirildikdə, konstruktor klonlaşmış faylla əlaqəli obyekti qaytarır.</w:t>
      </w:r>
      <w:r w:rsidR="008E1307" w:rsidRPr="00020ECF">
        <w:rPr>
          <w:i/>
          <w:color w:val="FF0000"/>
          <w:sz w:val="20"/>
          <w:lang w:val="az-Latn-AZ"/>
        </w:rPr>
        <w:t xml:space="preserve"> </w:t>
      </w:r>
    </w:p>
    <w:p w:rsidR="00020ECF" w:rsidRDefault="008E1307">
      <w:pPr>
        <w:spacing w:after="158" w:line="242" w:lineRule="auto"/>
        <w:ind w:left="1418" w:right="0" w:firstLine="0"/>
        <w:jc w:val="left"/>
        <w:rPr>
          <w:i/>
          <w:sz w:val="20"/>
          <w:lang w:val="ru-RU"/>
        </w:rPr>
      </w:pPr>
      <w:r w:rsidRPr="00951709">
        <w:rPr>
          <w:i/>
          <w:sz w:val="20"/>
          <w:lang w:val="ru-RU"/>
        </w:rPr>
        <w:t xml:space="preserve">Дальнейшая работа производится с указанным файлом. </w:t>
      </w:r>
    </w:p>
    <w:p w:rsidR="00D009EC" w:rsidRPr="00020ECF" w:rsidRDefault="00020ECF">
      <w:pPr>
        <w:spacing w:after="158" w:line="242" w:lineRule="auto"/>
        <w:ind w:left="1418" w:right="0" w:firstLine="0"/>
        <w:jc w:val="left"/>
        <w:rPr>
          <w:color w:val="FF0000"/>
          <w:lang w:val="ru-RU"/>
        </w:rPr>
      </w:pPr>
      <w:r w:rsidRPr="00020ECF">
        <w:rPr>
          <w:i/>
          <w:color w:val="FF0000"/>
          <w:sz w:val="20"/>
          <w:lang w:val="ru-RU"/>
        </w:rPr>
        <w:t>Əlavə işlər göstərilən faylla aparılır.</w:t>
      </w:r>
    </w:p>
    <w:p w:rsidR="00D009EC" w:rsidRPr="00951709" w:rsidRDefault="0066018D">
      <w:pPr>
        <w:spacing w:after="90" w:line="250" w:lineRule="auto"/>
        <w:ind w:left="846" w:right="0"/>
        <w:jc w:val="left"/>
        <w:rPr>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D009EC" w:rsidRPr="001B1D7F" w:rsidRDefault="008E1307">
      <w:pPr>
        <w:spacing w:after="132" w:line="249" w:lineRule="auto"/>
        <w:ind w:left="1413" w:right="1134"/>
        <w:jc w:val="left"/>
        <w:rPr>
          <w:lang w:val="az-Latn-AZ"/>
        </w:rPr>
      </w:pPr>
      <w:r w:rsidRPr="00951709">
        <w:rPr>
          <w:rFonts w:ascii="Arial" w:eastAsia="Arial" w:hAnsi="Arial" w:cs="Arial"/>
          <w:i/>
          <w:sz w:val="20"/>
          <w:lang w:val="ru-RU"/>
        </w:rPr>
        <w:t xml:space="preserve">/*Таблица  </w:t>
      </w:r>
      <w:r>
        <w:rPr>
          <w:rFonts w:ascii="Arial" w:eastAsia="Arial" w:hAnsi="Arial" w:cs="Arial"/>
          <w:i/>
          <w:sz w:val="20"/>
        </w:rPr>
        <w:t>account</w:t>
      </w:r>
      <w:r w:rsidRPr="00951709">
        <w:rPr>
          <w:rFonts w:ascii="Arial" w:eastAsia="Arial" w:hAnsi="Arial" w:cs="Arial"/>
          <w:i/>
          <w:sz w:val="20"/>
          <w:lang w:val="ru-RU"/>
        </w:rPr>
        <w:t xml:space="preserve"> открывается только для чтения по нулевому индексу*/ </w:t>
      </w:r>
      <w:r w:rsidR="001B1D7F">
        <w:rPr>
          <w:rFonts w:ascii="Arial" w:eastAsia="Arial" w:hAnsi="Arial" w:cs="Arial"/>
          <w:i/>
          <w:sz w:val="20"/>
          <w:lang w:val="az-Latn-AZ"/>
        </w:rPr>
        <w:t xml:space="preserve"> </w:t>
      </w:r>
      <w:r w:rsidR="001B1D7F" w:rsidRPr="001B1D7F">
        <w:rPr>
          <w:rFonts w:ascii="Arial" w:eastAsia="Arial" w:hAnsi="Arial" w:cs="Arial"/>
          <w:i/>
          <w:color w:val="FF0000"/>
          <w:sz w:val="20"/>
          <w:lang w:val="az-Latn-AZ"/>
        </w:rPr>
        <w:t>Account cədvəli sıfır indeks</w:t>
      </w:r>
      <w:r w:rsidR="001B1D7F">
        <w:rPr>
          <w:rFonts w:ascii="Arial" w:eastAsia="Arial" w:hAnsi="Arial" w:cs="Arial"/>
          <w:i/>
          <w:color w:val="FF0000"/>
          <w:sz w:val="20"/>
          <w:lang w:val="az-Latn-AZ"/>
        </w:rPr>
        <w:t>l</w:t>
      </w:r>
      <w:r w:rsidR="001B1D7F" w:rsidRPr="001B1D7F">
        <w:rPr>
          <w:rFonts w:ascii="Arial" w:eastAsia="Arial" w:hAnsi="Arial" w:cs="Arial"/>
          <w:i/>
          <w:color w:val="FF0000"/>
          <w:sz w:val="20"/>
          <w:lang w:val="az-Latn-AZ"/>
        </w:rPr>
        <w:t>ə yalnız oxu</w:t>
      </w:r>
      <w:r w:rsidR="001B1D7F">
        <w:rPr>
          <w:rFonts w:ascii="Arial" w:eastAsia="Arial" w:hAnsi="Arial" w:cs="Arial"/>
          <w:i/>
          <w:color w:val="FF0000"/>
          <w:sz w:val="20"/>
          <w:lang w:val="az-Latn-AZ"/>
        </w:rPr>
        <w:t>maq üçün acılır.</w:t>
      </w:r>
    </w:p>
    <w:p w:rsidR="00D009EC" w:rsidRPr="00173DA1" w:rsidRDefault="008E1307">
      <w:pPr>
        <w:spacing w:after="129" w:line="249" w:lineRule="auto"/>
        <w:ind w:left="1414" w:right="1145"/>
        <w:jc w:val="left"/>
        <w:rPr>
          <w:lang w:val="az-Latn-AZ"/>
        </w:rPr>
      </w:pPr>
      <w:r w:rsidRPr="00173DA1">
        <w:rPr>
          <w:rFonts w:ascii="Arial" w:eastAsia="Arial" w:hAnsi="Arial" w:cs="Arial"/>
          <w:i/>
          <w:sz w:val="20"/>
          <w:lang w:val="az-Latn-AZ"/>
        </w:rPr>
        <w:t xml:space="preserve">Ob = Tbfile ("Account.dbt"); </w:t>
      </w:r>
    </w:p>
    <w:p w:rsidR="00D009EC" w:rsidRPr="00173DA1" w:rsidRDefault="008E1307">
      <w:pPr>
        <w:spacing w:after="129" w:line="249" w:lineRule="auto"/>
        <w:ind w:left="1413" w:right="1134"/>
        <w:jc w:val="left"/>
        <w:rPr>
          <w:lang w:val="az-Latn-AZ"/>
        </w:rPr>
      </w:pPr>
      <w:r w:rsidRPr="00173DA1">
        <w:rPr>
          <w:rFonts w:ascii="Arial" w:eastAsia="Arial" w:hAnsi="Arial" w:cs="Arial"/>
          <w:i/>
          <w:sz w:val="20"/>
          <w:lang w:val="az-Latn-AZ"/>
        </w:rPr>
        <w:t xml:space="preserve">/* Таблица account открывается для записи по второму индексу */ </w:t>
      </w:r>
      <w:r w:rsidR="00934704" w:rsidRPr="00934704">
        <w:rPr>
          <w:rFonts w:ascii="Arial" w:eastAsia="Arial" w:hAnsi="Arial" w:cs="Arial"/>
          <w:i/>
          <w:color w:val="FF0000"/>
          <w:sz w:val="20"/>
          <w:lang w:val="az-Latn-AZ"/>
        </w:rPr>
        <w:t>Account</w:t>
      </w:r>
      <w:r w:rsidR="00934704" w:rsidRPr="00173DA1">
        <w:rPr>
          <w:rFonts w:ascii="Arial" w:eastAsia="Arial" w:hAnsi="Arial" w:cs="Arial"/>
          <w:i/>
          <w:color w:val="FF0000"/>
          <w:sz w:val="20"/>
          <w:lang w:val="az-Latn-AZ"/>
        </w:rPr>
        <w:t xml:space="preserve"> cədvəli ikinci indeks</w:t>
      </w:r>
      <w:r w:rsidR="00314293">
        <w:rPr>
          <w:rFonts w:ascii="Arial" w:eastAsia="Arial" w:hAnsi="Arial" w:cs="Arial"/>
          <w:i/>
          <w:color w:val="FF0000"/>
          <w:sz w:val="20"/>
          <w:lang w:val="az-Latn-AZ"/>
        </w:rPr>
        <w:t>l</w:t>
      </w:r>
      <w:r w:rsidR="00934704" w:rsidRPr="00173DA1">
        <w:rPr>
          <w:rFonts w:ascii="Arial" w:eastAsia="Arial" w:hAnsi="Arial" w:cs="Arial"/>
          <w:i/>
          <w:color w:val="FF0000"/>
          <w:sz w:val="20"/>
          <w:lang w:val="az-Latn-AZ"/>
        </w:rPr>
        <w:t>ə yazmaq üçün açılmışdır</w:t>
      </w:r>
    </w:p>
    <w:p w:rsidR="00D009EC" w:rsidRDefault="008E1307">
      <w:pPr>
        <w:spacing w:after="129" w:line="249" w:lineRule="auto"/>
        <w:ind w:left="1414" w:right="1145"/>
        <w:jc w:val="left"/>
      </w:pPr>
      <w:r>
        <w:rPr>
          <w:rFonts w:ascii="Arial" w:eastAsia="Arial" w:hAnsi="Arial" w:cs="Arial"/>
          <w:i/>
          <w:sz w:val="20"/>
        </w:rPr>
        <w:t xml:space="preserve">Ob = Tbfile ("Account.dbt", "W", 2); </w:t>
      </w:r>
    </w:p>
    <w:p w:rsidR="00314293" w:rsidRPr="00173DA1" w:rsidRDefault="008E1307">
      <w:pPr>
        <w:spacing w:after="132" w:line="249" w:lineRule="auto"/>
        <w:ind w:left="1413" w:right="1134"/>
        <w:jc w:val="left"/>
        <w:rPr>
          <w:rFonts w:ascii="Arial" w:eastAsia="Arial" w:hAnsi="Arial" w:cs="Arial"/>
          <w:i/>
          <w:sz w:val="20"/>
          <w:lang w:val="ru-RU"/>
        </w:rPr>
      </w:pPr>
      <w:r w:rsidRPr="00173DA1">
        <w:rPr>
          <w:rFonts w:ascii="Arial" w:eastAsia="Arial" w:hAnsi="Arial" w:cs="Arial"/>
          <w:i/>
          <w:sz w:val="20"/>
          <w:lang w:val="ru-RU"/>
        </w:rPr>
        <w:t xml:space="preserve">/* </w:t>
      </w:r>
      <w:r w:rsidRPr="00951709">
        <w:rPr>
          <w:rFonts w:ascii="Arial" w:eastAsia="Arial" w:hAnsi="Arial" w:cs="Arial"/>
          <w:i/>
          <w:sz w:val="20"/>
          <w:lang w:val="ru-RU"/>
        </w:rPr>
        <w:t>Открывается</w:t>
      </w:r>
      <w:r w:rsidRPr="00173DA1">
        <w:rPr>
          <w:rFonts w:ascii="Arial" w:eastAsia="Arial" w:hAnsi="Arial" w:cs="Arial"/>
          <w:i/>
          <w:sz w:val="20"/>
          <w:lang w:val="ru-RU"/>
        </w:rPr>
        <w:t xml:space="preserve"> </w:t>
      </w:r>
      <w:r w:rsidRPr="00951709">
        <w:rPr>
          <w:rFonts w:ascii="Arial" w:eastAsia="Arial" w:hAnsi="Arial" w:cs="Arial"/>
          <w:i/>
          <w:sz w:val="20"/>
          <w:lang w:val="ru-RU"/>
        </w:rPr>
        <w:t>временная</w:t>
      </w:r>
      <w:r w:rsidRPr="00173DA1">
        <w:rPr>
          <w:rFonts w:ascii="Arial" w:eastAsia="Arial" w:hAnsi="Arial" w:cs="Arial"/>
          <w:i/>
          <w:sz w:val="20"/>
          <w:lang w:val="ru-RU"/>
        </w:rPr>
        <w:t xml:space="preserve"> </w:t>
      </w:r>
      <w:r w:rsidRPr="00951709">
        <w:rPr>
          <w:rFonts w:ascii="Arial" w:eastAsia="Arial" w:hAnsi="Arial" w:cs="Arial"/>
          <w:i/>
          <w:sz w:val="20"/>
          <w:lang w:val="ru-RU"/>
        </w:rPr>
        <w:t>таблица</w:t>
      </w:r>
      <w:r w:rsidRPr="00173DA1">
        <w:rPr>
          <w:rFonts w:ascii="Arial" w:eastAsia="Arial" w:hAnsi="Arial" w:cs="Arial"/>
          <w:i/>
          <w:sz w:val="20"/>
          <w:lang w:val="ru-RU"/>
        </w:rPr>
        <w:t xml:space="preserve"> </w:t>
      </w:r>
      <w:r>
        <w:rPr>
          <w:rFonts w:ascii="Arial" w:eastAsia="Arial" w:hAnsi="Arial" w:cs="Arial"/>
          <w:i/>
          <w:sz w:val="20"/>
        </w:rPr>
        <w:t>test</w:t>
      </w:r>
      <w:r w:rsidRPr="00173DA1">
        <w:rPr>
          <w:rFonts w:ascii="Arial" w:eastAsia="Arial" w:hAnsi="Arial" w:cs="Arial"/>
          <w:i/>
          <w:sz w:val="20"/>
          <w:lang w:val="ru-RU"/>
        </w:rPr>
        <w:t xml:space="preserve"> </w:t>
      </w:r>
      <w:r w:rsidRPr="00951709">
        <w:rPr>
          <w:rFonts w:ascii="Arial" w:eastAsia="Arial" w:hAnsi="Arial" w:cs="Arial"/>
          <w:i/>
          <w:sz w:val="20"/>
          <w:lang w:val="ru-RU"/>
        </w:rPr>
        <w:t>на</w:t>
      </w:r>
      <w:r w:rsidRPr="00173DA1">
        <w:rPr>
          <w:rFonts w:ascii="Arial" w:eastAsia="Arial" w:hAnsi="Arial" w:cs="Arial"/>
          <w:i/>
          <w:sz w:val="20"/>
          <w:lang w:val="ru-RU"/>
        </w:rPr>
        <w:t xml:space="preserve"> </w:t>
      </w:r>
      <w:r w:rsidRPr="00951709">
        <w:rPr>
          <w:rFonts w:ascii="Arial" w:eastAsia="Arial" w:hAnsi="Arial" w:cs="Arial"/>
          <w:i/>
          <w:sz w:val="20"/>
          <w:lang w:val="ru-RU"/>
        </w:rPr>
        <w:t>основании</w:t>
      </w:r>
      <w:r w:rsidRPr="00173DA1">
        <w:rPr>
          <w:rFonts w:ascii="Arial" w:eastAsia="Arial" w:hAnsi="Arial" w:cs="Arial"/>
          <w:i/>
          <w:sz w:val="20"/>
          <w:lang w:val="ru-RU"/>
        </w:rPr>
        <w:t xml:space="preserve"> </w:t>
      </w:r>
      <w:r w:rsidRPr="00951709">
        <w:rPr>
          <w:rFonts w:ascii="Arial" w:eastAsia="Arial" w:hAnsi="Arial" w:cs="Arial"/>
          <w:i/>
          <w:sz w:val="20"/>
          <w:lang w:val="ru-RU"/>
        </w:rPr>
        <w:t>описания</w:t>
      </w:r>
      <w:r w:rsidRPr="00173DA1">
        <w:rPr>
          <w:rFonts w:ascii="Arial" w:eastAsia="Arial" w:hAnsi="Arial" w:cs="Arial"/>
          <w:i/>
          <w:sz w:val="20"/>
          <w:lang w:val="ru-RU"/>
        </w:rPr>
        <w:t xml:space="preserve"> </w:t>
      </w:r>
      <w:r w:rsidRPr="00951709">
        <w:rPr>
          <w:rFonts w:ascii="Arial" w:eastAsia="Arial" w:hAnsi="Arial" w:cs="Arial"/>
          <w:i/>
          <w:sz w:val="20"/>
          <w:lang w:val="ru-RU"/>
        </w:rPr>
        <w:t>таблицы</w:t>
      </w:r>
      <w:r w:rsidRPr="00173DA1">
        <w:rPr>
          <w:rFonts w:ascii="Arial" w:eastAsia="Arial" w:hAnsi="Arial" w:cs="Arial"/>
          <w:i/>
          <w:sz w:val="20"/>
          <w:lang w:val="ru-RU"/>
        </w:rPr>
        <w:t xml:space="preserve"> "</w:t>
      </w:r>
      <w:r>
        <w:rPr>
          <w:rFonts w:ascii="Arial" w:eastAsia="Arial" w:hAnsi="Arial" w:cs="Arial"/>
          <w:i/>
          <w:sz w:val="20"/>
        </w:rPr>
        <w:t>person</w:t>
      </w:r>
      <w:r w:rsidRPr="00173DA1">
        <w:rPr>
          <w:rFonts w:ascii="Arial" w:eastAsia="Arial" w:hAnsi="Arial" w:cs="Arial"/>
          <w:i/>
          <w:sz w:val="20"/>
          <w:lang w:val="ru-RU"/>
        </w:rPr>
        <w:t>.</w:t>
      </w:r>
      <w:r>
        <w:rPr>
          <w:rFonts w:ascii="Arial" w:eastAsia="Arial" w:hAnsi="Arial" w:cs="Arial"/>
          <w:i/>
          <w:sz w:val="20"/>
        </w:rPr>
        <w:t>dbt</w:t>
      </w:r>
      <w:r w:rsidRPr="00173DA1">
        <w:rPr>
          <w:rFonts w:ascii="Arial" w:eastAsia="Arial" w:hAnsi="Arial" w:cs="Arial"/>
          <w:i/>
          <w:sz w:val="20"/>
          <w:lang w:val="ru-RU"/>
        </w:rPr>
        <w:t xml:space="preserve">" </w:t>
      </w:r>
      <w:r w:rsidRPr="00951709">
        <w:rPr>
          <w:rFonts w:ascii="Arial" w:eastAsia="Arial" w:hAnsi="Arial" w:cs="Arial"/>
          <w:i/>
          <w:sz w:val="20"/>
          <w:lang w:val="ru-RU"/>
        </w:rPr>
        <w:t>из</w:t>
      </w:r>
      <w:r w:rsidRPr="00173DA1">
        <w:rPr>
          <w:rFonts w:ascii="Arial" w:eastAsia="Arial" w:hAnsi="Arial" w:cs="Arial"/>
          <w:i/>
          <w:sz w:val="20"/>
          <w:lang w:val="ru-RU"/>
        </w:rPr>
        <w:t xml:space="preserve"> </w:t>
      </w:r>
      <w:r w:rsidRPr="00951709">
        <w:rPr>
          <w:rFonts w:ascii="Arial" w:eastAsia="Arial" w:hAnsi="Arial" w:cs="Arial"/>
          <w:i/>
          <w:sz w:val="20"/>
          <w:lang w:val="ru-RU"/>
        </w:rPr>
        <w:t>внутреннего</w:t>
      </w:r>
      <w:r w:rsidRPr="00173DA1">
        <w:rPr>
          <w:rFonts w:ascii="Arial" w:eastAsia="Arial" w:hAnsi="Arial" w:cs="Arial"/>
          <w:i/>
          <w:sz w:val="20"/>
          <w:lang w:val="ru-RU"/>
        </w:rPr>
        <w:t xml:space="preserve"> </w:t>
      </w:r>
      <w:r w:rsidRPr="00951709">
        <w:rPr>
          <w:rFonts w:ascii="Arial" w:eastAsia="Arial" w:hAnsi="Arial" w:cs="Arial"/>
          <w:i/>
          <w:sz w:val="20"/>
          <w:lang w:val="ru-RU"/>
        </w:rPr>
        <w:t>словаря</w:t>
      </w:r>
      <w:r w:rsidRPr="00173DA1">
        <w:rPr>
          <w:rFonts w:ascii="Arial" w:eastAsia="Arial" w:hAnsi="Arial" w:cs="Arial"/>
          <w:i/>
          <w:sz w:val="20"/>
          <w:lang w:val="ru-RU"/>
        </w:rPr>
        <w:t xml:space="preserve"> */  </w:t>
      </w:r>
    </w:p>
    <w:p w:rsidR="00D009EC" w:rsidRPr="00173DA1" w:rsidRDefault="00314293">
      <w:pPr>
        <w:spacing w:after="132" w:line="249" w:lineRule="auto"/>
        <w:ind w:left="1413" w:right="1134"/>
        <w:jc w:val="left"/>
        <w:rPr>
          <w:color w:val="FF0000"/>
          <w:lang w:val="ru-RU"/>
        </w:rPr>
      </w:pPr>
      <w:r w:rsidRPr="00314293">
        <w:rPr>
          <w:rFonts w:ascii="Arial" w:eastAsia="Arial" w:hAnsi="Arial" w:cs="Arial"/>
          <w:i/>
          <w:color w:val="FF0000"/>
          <w:sz w:val="20"/>
        </w:rPr>
        <w:t>M</w:t>
      </w:r>
      <w:r w:rsidRPr="00173DA1">
        <w:rPr>
          <w:rFonts w:ascii="Arial" w:eastAsia="Arial" w:hAnsi="Arial" w:cs="Arial"/>
          <w:i/>
          <w:color w:val="FF0000"/>
          <w:sz w:val="20"/>
          <w:lang w:val="ru-RU"/>
        </w:rPr>
        <w:t>ü</w:t>
      </w:r>
      <w:r w:rsidRPr="00314293">
        <w:rPr>
          <w:rFonts w:ascii="Arial" w:eastAsia="Arial" w:hAnsi="Arial" w:cs="Arial"/>
          <w:i/>
          <w:color w:val="FF0000"/>
          <w:sz w:val="20"/>
        </w:rPr>
        <w:t>v</w:t>
      </w:r>
      <w:r w:rsidRPr="00173DA1">
        <w:rPr>
          <w:rFonts w:ascii="Arial" w:eastAsia="Arial" w:hAnsi="Arial" w:cs="Arial"/>
          <w:i/>
          <w:color w:val="FF0000"/>
          <w:sz w:val="20"/>
          <w:lang w:val="ru-RU"/>
        </w:rPr>
        <w:t>ə</w:t>
      </w:r>
      <w:r w:rsidRPr="00314293">
        <w:rPr>
          <w:rFonts w:ascii="Arial" w:eastAsia="Arial" w:hAnsi="Arial" w:cs="Arial"/>
          <w:i/>
          <w:color w:val="FF0000"/>
          <w:sz w:val="20"/>
        </w:rPr>
        <w:t>qq</w:t>
      </w:r>
      <w:r w:rsidRPr="00173DA1">
        <w:rPr>
          <w:rFonts w:ascii="Arial" w:eastAsia="Arial" w:hAnsi="Arial" w:cs="Arial"/>
          <w:i/>
          <w:color w:val="FF0000"/>
          <w:sz w:val="20"/>
          <w:lang w:val="ru-RU"/>
        </w:rPr>
        <w:t>ə</w:t>
      </w:r>
      <w:r w:rsidRPr="00314293">
        <w:rPr>
          <w:rFonts w:ascii="Arial" w:eastAsia="Arial" w:hAnsi="Arial" w:cs="Arial"/>
          <w:i/>
          <w:color w:val="FF0000"/>
          <w:sz w:val="20"/>
        </w:rPr>
        <w:t>ti</w:t>
      </w:r>
      <w:r w:rsidRPr="00173DA1">
        <w:rPr>
          <w:rFonts w:ascii="Arial" w:eastAsia="Arial" w:hAnsi="Arial" w:cs="Arial"/>
          <w:i/>
          <w:color w:val="FF0000"/>
          <w:sz w:val="20"/>
          <w:lang w:val="ru-RU"/>
        </w:rPr>
        <w:t xml:space="preserve"> </w:t>
      </w:r>
      <w:r w:rsidRPr="00314293">
        <w:rPr>
          <w:rFonts w:ascii="Arial" w:eastAsia="Arial" w:hAnsi="Arial" w:cs="Arial"/>
          <w:b/>
          <w:i/>
          <w:color w:val="FF0000"/>
          <w:sz w:val="20"/>
        </w:rPr>
        <w:t>test</w:t>
      </w:r>
      <w:r w:rsidRPr="00173DA1">
        <w:rPr>
          <w:rFonts w:ascii="Arial" w:eastAsia="Arial" w:hAnsi="Arial" w:cs="Arial"/>
          <w:i/>
          <w:color w:val="FF0000"/>
          <w:sz w:val="20"/>
          <w:lang w:val="ru-RU"/>
        </w:rPr>
        <w:t xml:space="preserve"> </w:t>
      </w:r>
      <w:r>
        <w:rPr>
          <w:rFonts w:ascii="Arial" w:eastAsia="Arial" w:hAnsi="Arial" w:cs="Arial"/>
          <w:i/>
          <w:color w:val="FF0000"/>
          <w:sz w:val="20"/>
        </w:rPr>
        <w:t>c</w:t>
      </w:r>
      <w:r w:rsidRPr="00173DA1">
        <w:rPr>
          <w:rFonts w:ascii="Arial" w:eastAsia="Arial" w:hAnsi="Arial" w:cs="Arial"/>
          <w:i/>
          <w:color w:val="FF0000"/>
          <w:sz w:val="20"/>
          <w:lang w:val="ru-RU"/>
        </w:rPr>
        <w:t>ə</w:t>
      </w:r>
      <w:r>
        <w:rPr>
          <w:rFonts w:ascii="Arial" w:eastAsia="Arial" w:hAnsi="Arial" w:cs="Arial"/>
          <w:i/>
          <w:color w:val="FF0000"/>
          <w:sz w:val="20"/>
        </w:rPr>
        <w:t>dv</w:t>
      </w:r>
      <w:r w:rsidRPr="00173DA1">
        <w:rPr>
          <w:rFonts w:ascii="Arial" w:eastAsia="Arial" w:hAnsi="Arial" w:cs="Arial"/>
          <w:i/>
          <w:color w:val="FF0000"/>
          <w:sz w:val="20"/>
          <w:lang w:val="ru-RU"/>
        </w:rPr>
        <w:t>ə</w:t>
      </w:r>
      <w:r>
        <w:rPr>
          <w:rFonts w:ascii="Arial" w:eastAsia="Arial" w:hAnsi="Arial" w:cs="Arial"/>
          <w:i/>
          <w:color w:val="FF0000"/>
          <w:sz w:val="20"/>
        </w:rPr>
        <w:t>li</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daxili</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l</w:t>
      </w:r>
      <w:r w:rsidRPr="00173DA1">
        <w:rPr>
          <w:rFonts w:ascii="Arial" w:eastAsia="Arial" w:hAnsi="Arial" w:cs="Arial"/>
          <w:i/>
          <w:color w:val="FF0000"/>
          <w:sz w:val="20"/>
          <w:lang w:val="ru-RU"/>
        </w:rPr>
        <w:t>üğə</w:t>
      </w:r>
      <w:r w:rsidRPr="00314293">
        <w:rPr>
          <w:rFonts w:ascii="Arial" w:eastAsia="Arial" w:hAnsi="Arial" w:cs="Arial"/>
          <w:i/>
          <w:color w:val="FF0000"/>
          <w:sz w:val="20"/>
        </w:rPr>
        <w:t>td</w:t>
      </w:r>
      <w:r w:rsidRPr="00173DA1">
        <w:rPr>
          <w:rFonts w:ascii="Arial" w:eastAsia="Arial" w:hAnsi="Arial" w:cs="Arial"/>
          <w:i/>
          <w:color w:val="FF0000"/>
          <w:sz w:val="20"/>
          <w:lang w:val="ru-RU"/>
        </w:rPr>
        <w:t>ə</w:t>
      </w:r>
      <w:r w:rsidRPr="00314293">
        <w:rPr>
          <w:rFonts w:ascii="Arial" w:eastAsia="Arial" w:hAnsi="Arial" w:cs="Arial"/>
          <w:i/>
          <w:color w:val="FF0000"/>
          <w:sz w:val="20"/>
        </w:rPr>
        <w:t>ki</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person</w:t>
      </w:r>
      <w:r w:rsidRPr="00173DA1">
        <w:rPr>
          <w:rFonts w:ascii="Arial" w:eastAsia="Arial" w:hAnsi="Arial" w:cs="Arial"/>
          <w:i/>
          <w:color w:val="FF0000"/>
          <w:sz w:val="20"/>
          <w:lang w:val="ru-RU"/>
        </w:rPr>
        <w:t>.</w:t>
      </w:r>
      <w:r w:rsidRPr="00314293">
        <w:rPr>
          <w:rFonts w:ascii="Arial" w:eastAsia="Arial" w:hAnsi="Arial" w:cs="Arial"/>
          <w:i/>
          <w:color w:val="FF0000"/>
          <w:sz w:val="20"/>
        </w:rPr>
        <w:t>dbt</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c</w:t>
      </w:r>
      <w:r w:rsidRPr="00173DA1">
        <w:rPr>
          <w:rFonts w:ascii="Arial" w:eastAsia="Arial" w:hAnsi="Arial" w:cs="Arial"/>
          <w:i/>
          <w:color w:val="FF0000"/>
          <w:sz w:val="20"/>
          <w:lang w:val="ru-RU"/>
        </w:rPr>
        <w:t>ə</w:t>
      </w:r>
      <w:r w:rsidRPr="00314293">
        <w:rPr>
          <w:rFonts w:ascii="Arial" w:eastAsia="Arial" w:hAnsi="Arial" w:cs="Arial"/>
          <w:i/>
          <w:color w:val="FF0000"/>
          <w:sz w:val="20"/>
        </w:rPr>
        <w:t>dv</w:t>
      </w:r>
      <w:r w:rsidRPr="00173DA1">
        <w:rPr>
          <w:rFonts w:ascii="Arial" w:eastAsia="Arial" w:hAnsi="Arial" w:cs="Arial"/>
          <w:i/>
          <w:color w:val="FF0000"/>
          <w:sz w:val="20"/>
          <w:lang w:val="ru-RU"/>
        </w:rPr>
        <w:t>ə</w:t>
      </w:r>
      <w:r w:rsidRPr="00314293">
        <w:rPr>
          <w:rFonts w:ascii="Arial" w:eastAsia="Arial" w:hAnsi="Arial" w:cs="Arial"/>
          <w:i/>
          <w:color w:val="FF0000"/>
          <w:sz w:val="20"/>
        </w:rPr>
        <w:t>linin</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t</w:t>
      </w:r>
      <w:r w:rsidRPr="00173DA1">
        <w:rPr>
          <w:rFonts w:ascii="Arial" w:eastAsia="Arial" w:hAnsi="Arial" w:cs="Arial"/>
          <w:i/>
          <w:color w:val="FF0000"/>
          <w:sz w:val="20"/>
          <w:lang w:val="ru-RU"/>
        </w:rPr>
        <w:t>ə</w:t>
      </w:r>
      <w:r w:rsidRPr="00314293">
        <w:rPr>
          <w:rFonts w:ascii="Arial" w:eastAsia="Arial" w:hAnsi="Arial" w:cs="Arial"/>
          <w:i/>
          <w:color w:val="FF0000"/>
          <w:sz w:val="20"/>
        </w:rPr>
        <w:t>sviri</w:t>
      </w:r>
      <w:r w:rsidRPr="00173DA1">
        <w:rPr>
          <w:rFonts w:ascii="Arial" w:eastAsia="Arial" w:hAnsi="Arial" w:cs="Arial"/>
          <w:i/>
          <w:color w:val="FF0000"/>
          <w:sz w:val="20"/>
          <w:lang w:val="ru-RU"/>
        </w:rPr>
        <w:t xml:space="preserve"> ə</w:t>
      </w:r>
      <w:r w:rsidRPr="00314293">
        <w:rPr>
          <w:rFonts w:ascii="Arial" w:eastAsia="Arial" w:hAnsi="Arial" w:cs="Arial"/>
          <w:i/>
          <w:color w:val="FF0000"/>
          <w:sz w:val="20"/>
        </w:rPr>
        <w:t>sas</w:t>
      </w:r>
      <w:r w:rsidRPr="00173DA1">
        <w:rPr>
          <w:rFonts w:ascii="Arial" w:eastAsia="Arial" w:hAnsi="Arial" w:cs="Arial"/>
          <w:i/>
          <w:color w:val="FF0000"/>
          <w:sz w:val="20"/>
          <w:lang w:val="ru-RU"/>
        </w:rPr>
        <w:t>ı</w:t>
      </w:r>
      <w:r w:rsidRPr="00314293">
        <w:rPr>
          <w:rFonts w:ascii="Arial" w:eastAsia="Arial" w:hAnsi="Arial" w:cs="Arial"/>
          <w:i/>
          <w:color w:val="FF0000"/>
          <w:sz w:val="20"/>
        </w:rPr>
        <w:t>nda</w:t>
      </w:r>
      <w:r w:rsidRPr="00173DA1">
        <w:rPr>
          <w:rFonts w:ascii="Arial" w:eastAsia="Arial" w:hAnsi="Arial" w:cs="Arial"/>
          <w:i/>
          <w:color w:val="FF0000"/>
          <w:sz w:val="20"/>
          <w:lang w:val="ru-RU"/>
        </w:rPr>
        <w:t xml:space="preserve"> </w:t>
      </w:r>
      <w:r w:rsidRPr="00314293">
        <w:rPr>
          <w:rFonts w:ascii="Arial" w:eastAsia="Arial" w:hAnsi="Arial" w:cs="Arial"/>
          <w:i/>
          <w:color w:val="FF0000"/>
          <w:sz w:val="20"/>
        </w:rPr>
        <w:t>a</w:t>
      </w:r>
      <w:r w:rsidRPr="00173DA1">
        <w:rPr>
          <w:rFonts w:ascii="Arial" w:eastAsia="Arial" w:hAnsi="Arial" w:cs="Arial"/>
          <w:i/>
          <w:color w:val="FF0000"/>
          <w:sz w:val="20"/>
          <w:lang w:val="ru-RU"/>
        </w:rPr>
        <w:t>çı</w:t>
      </w:r>
      <w:r w:rsidRPr="00314293">
        <w:rPr>
          <w:rFonts w:ascii="Arial" w:eastAsia="Arial" w:hAnsi="Arial" w:cs="Arial"/>
          <w:i/>
          <w:color w:val="FF0000"/>
          <w:sz w:val="20"/>
        </w:rPr>
        <w:t>l</w:t>
      </w:r>
      <w:r w:rsidRPr="00173DA1">
        <w:rPr>
          <w:rFonts w:ascii="Arial" w:eastAsia="Arial" w:hAnsi="Arial" w:cs="Arial"/>
          <w:i/>
          <w:color w:val="FF0000"/>
          <w:sz w:val="20"/>
          <w:lang w:val="ru-RU"/>
        </w:rPr>
        <w:t>ı</w:t>
      </w:r>
      <w:r w:rsidRPr="00314293">
        <w:rPr>
          <w:rFonts w:ascii="Arial" w:eastAsia="Arial" w:hAnsi="Arial" w:cs="Arial"/>
          <w:i/>
          <w:color w:val="FF0000"/>
          <w:sz w:val="20"/>
        </w:rPr>
        <w:t>r</w:t>
      </w:r>
    </w:p>
    <w:p w:rsidR="00D009EC" w:rsidRDefault="008E1307">
      <w:pPr>
        <w:spacing w:after="129" w:line="249" w:lineRule="auto"/>
        <w:ind w:left="1414" w:right="1145"/>
        <w:jc w:val="left"/>
      </w:pPr>
      <w:r>
        <w:rPr>
          <w:rFonts w:ascii="Arial" w:eastAsia="Arial" w:hAnsi="Arial" w:cs="Arial"/>
          <w:i/>
          <w:sz w:val="20"/>
        </w:rPr>
        <w:t xml:space="preserve">Ob = TBFile ("person","C+", 0, "test"); </w:t>
      </w:r>
    </w:p>
    <w:p w:rsidR="00B8452B" w:rsidRPr="00173DA1" w:rsidRDefault="008E1307">
      <w:pPr>
        <w:spacing w:after="132" w:line="249" w:lineRule="auto"/>
        <w:ind w:left="1413" w:right="1134"/>
        <w:jc w:val="left"/>
        <w:rPr>
          <w:rFonts w:ascii="Arial" w:eastAsia="Arial" w:hAnsi="Arial" w:cs="Arial"/>
          <w:i/>
          <w:sz w:val="20"/>
          <w:lang w:val="ru-RU"/>
        </w:rPr>
      </w:pPr>
      <w:r w:rsidRPr="00173DA1">
        <w:rPr>
          <w:rFonts w:ascii="Arial" w:eastAsia="Arial" w:hAnsi="Arial" w:cs="Arial"/>
          <w:i/>
          <w:sz w:val="20"/>
          <w:lang w:val="ru-RU"/>
        </w:rPr>
        <w:t xml:space="preserve">/* </w:t>
      </w:r>
      <w:r w:rsidRPr="00951709">
        <w:rPr>
          <w:rFonts w:ascii="Arial" w:eastAsia="Arial" w:hAnsi="Arial" w:cs="Arial"/>
          <w:i/>
          <w:sz w:val="20"/>
          <w:lang w:val="ru-RU"/>
        </w:rPr>
        <w:t>Открывается</w:t>
      </w:r>
      <w:r w:rsidRPr="00173DA1">
        <w:rPr>
          <w:rFonts w:ascii="Arial" w:eastAsia="Arial" w:hAnsi="Arial" w:cs="Arial"/>
          <w:i/>
          <w:sz w:val="20"/>
          <w:lang w:val="ru-RU"/>
        </w:rPr>
        <w:t xml:space="preserve"> </w:t>
      </w:r>
      <w:r w:rsidRPr="00951709">
        <w:rPr>
          <w:rFonts w:ascii="Arial" w:eastAsia="Arial" w:hAnsi="Arial" w:cs="Arial"/>
          <w:i/>
          <w:sz w:val="20"/>
          <w:lang w:val="ru-RU"/>
        </w:rPr>
        <w:t>постоянная</w:t>
      </w:r>
      <w:r w:rsidRPr="00173DA1">
        <w:rPr>
          <w:rFonts w:ascii="Arial" w:eastAsia="Arial" w:hAnsi="Arial" w:cs="Arial"/>
          <w:i/>
          <w:sz w:val="20"/>
          <w:lang w:val="ru-RU"/>
        </w:rPr>
        <w:t xml:space="preserve"> </w:t>
      </w:r>
      <w:r w:rsidRPr="00951709">
        <w:rPr>
          <w:rFonts w:ascii="Arial" w:eastAsia="Arial" w:hAnsi="Arial" w:cs="Arial"/>
          <w:i/>
          <w:sz w:val="20"/>
          <w:lang w:val="ru-RU"/>
        </w:rPr>
        <w:t>таблица</w:t>
      </w:r>
      <w:r w:rsidRPr="00173DA1">
        <w:rPr>
          <w:rFonts w:ascii="Arial" w:eastAsia="Arial" w:hAnsi="Arial" w:cs="Arial"/>
          <w:i/>
          <w:sz w:val="20"/>
          <w:lang w:val="ru-RU"/>
        </w:rPr>
        <w:t xml:space="preserve"> </w:t>
      </w:r>
      <w:r>
        <w:rPr>
          <w:rFonts w:ascii="Arial" w:eastAsia="Arial" w:hAnsi="Arial" w:cs="Arial"/>
          <w:i/>
          <w:sz w:val="20"/>
        </w:rPr>
        <w:t>test</w:t>
      </w:r>
      <w:r w:rsidRPr="00173DA1">
        <w:rPr>
          <w:rFonts w:ascii="Arial" w:eastAsia="Arial" w:hAnsi="Arial" w:cs="Arial"/>
          <w:i/>
          <w:sz w:val="20"/>
          <w:lang w:val="ru-RU"/>
        </w:rPr>
        <w:t xml:space="preserve"> </w:t>
      </w:r>
      <w:r w:rsidRPr="00951709">
        <w:rPr>
          <w:rFonts w:ascii="Arial" w:eastAsia="Arial" w:hAnsi="Arial" w:cs="Arial"/>
          <w:i/>
          <w:sz w:val="20"/>
          <w:lang w:val="ru-RU"/>
        </w:rPr>
        <w:t>на</w:t>
      </w:r>
      <w:r w:rsidRPr="00173DA1">
        <w:rPr>
          <w:rFonts w:ascii="Arial" w:eastAsia="Arial" w:hAnsi="Arial" w:cs="Arial"/>
          <w:i/>
          <w:sz w:val="20"/>
          <w:lang w:val="ru-RU"/>
        </w:rPr>
        <w:t xml:space="preserve"> </w:t>
      </w:r>
      <w:r w:rsidRPr="00951709">
        <w:rPr>
          <w:rFonts w:ascii="Arial" w:eastAsia="Arial" w:hAnsi="Arial" w:cs="Arial"/>
          <w:i/>
          <w:sz w:val="20"/>
          <w:lang w:val="ru-RU"/>
        </w:rPr>
        <w:t>основании</w:t>
      </w:r>
      <w:r w:rsidRPr="00173DA1">
        <w:rPr>
          <w:rFonts w:ascii="Arial" w:eastAsia="Arial" w:hAnsi="Arial" w:cs="Arial"/>
          <w:i/>
          <w:sz w:val="20"/>
          <w:lang w:val="ru-RU"/>
        </w:rPr>
        <w:t xml:space="preserve"> </w:t>
      </w:r>
      <w:r w:rsidRPr="00951709">
        <w:rPr>
          <w:rFonts w:ascii="Arial" w:eastAsia="Arial" w:hAnsi="Arial" w:cs="Arial"/>
          <w:i/>
          <w:sz w:val="20"/>
          <w:lang w:val="ru-RU"/>
        </w:rPr>
        <w:t>описания</w:t>
      </w:r>
      <w:r w:rsidRPr="00173DA1">
        <w:rPr>
          <w:rFonts w:ascii="Arial" w:eastAsia="Arial" w:hAnsi="Arial" w:cs="Arial"/>
          <w:i/>
          <w:sz w:val="20"/>
          <w:lang w:val="ru-RU"/>
        </w:rPr>
        <w:t xml:space="preserve"> </w:t>
      </w:r>
      <w:r w:rsidRPr="00951709">
        <w:rPr>
          <w:rFonts w:ascii="Arial" w:eastAsia="Arial" w:hAnsi="Arial" w:cs="Arial"/>
          <w:i/>
          <w:sz w:val="20"/>
          <w:lang w:val="ru-RU"/>
        </w:rPr>
        <w:t>таблицы</w:t>
      </w:r>
      <w:r w:rsidRPr="00173DA1">
        <w:rPr>
          <w:rFonts w:ascii="Arial" w:eastAsia="Arial" w:hAnsi="Arial" w:cs="Arial"/>
          <w:i/>
          <w:sz w:val="20"/>
          <w:lang w:val="ru-RU"/>
        </w:rPr>
        <w:t xml:space="preserve"> "</w:t>
      </w:r>
      <w:r>
        <w:rPr>
          <w:rFonts w:ascii="Arial" w:eastAsia="Arial" w:hAnsi="Arial" w:cs="Arial"/>
          <w:i/>
          <w:sz w:val="20"/>
        </w:rPr>
        <w:t>person</w:t>
      </w:r>
      <w:r w:rsidRPr="00173DA1">
        <w:rPr>
          <w:rFonts w:ascii="Arial" w:eastAsia="Arial" w:hAnsi="Arial" w:cs="Arial"/>
          <w:i/>
          <w:sz w:val="20"/>
          <w:lang w:val="ru-RU"/>
        </w:rPr>
        <w:t>.</w:t>
      </w:r>
      <w:r>
        <w:rPr>
          <w:rFonts w:ascii="Arial" w:eastAsia="Arial" w:hAnsi="Arial" w:cs="Arial"/>
          <w:i/>
          <w:sz w:val="20"/>
        </w:rPr>
        <w:t>dbt</w:t>
      </w:r>
      <w:r w:rsidRPr="00173DA1">
        <w:rPr>
          <w:rFonts w:ascii="Arial" w:eastAsia="Arial" w:hAnsi="Arial" w:cs="Arial"/>
          <w:i/>
          <w:sz w:val="20"/>
          <w:lang w:val="ru-RU"/>
        </w:rPr>
        <w:t xml:space="preserve">" </w:t>
      </w:r>
      <w:r w:rsidRPr="00951709">
        <w:rPr>
          <w:rFonts w:ascii="Arial" w:eastAsia="Arial" w:hAnsi="Arial" w:cs="Arial"/>
          <w:i/>
          <w:sz w:val="20"/>
          <w:lang w:val="ru-RU"/>
        </w:rPr>
        <w:t>из</w:t>
      </w:r>
      <w:r w:rsidRPr="00173DA1">
        <w:rPr>
          <w:rFonts w:ascii="Arial" w:eastAsia="Arial" w:hAnsi="Arial" w:cs="Arial"/>
          <w:i/>
          <w:sz w:val="20"/>
          <w:lang w:val="ru-RU"/>
        </w:rPr>
        <w:t xml:space="preserve"> </w:t>
      </w:r>
      <w:r w:rsidRPr="00951709">
        <w:rPr>
          <w:rFonts w:ascii="Arial" w:eastAsia="Arial" w:hAnsi="Arial" w:cs="Arial"/>
          <w:i/>
          <w:sz w:val="20"/>
          <w:lang w:val="ru-RU"/>
        </w:rPr>
        <w:t>внутреннего</w:t>
      </w:r>
      <w:r w:rsidRPr="00173DA1">
        <w:rPr>
          <w:rFonts w:ascii="Arial" w:eastAsia="Arial" w:hAnsi="Arial" w:cs="Arial"/>
          <w:i/>
          <w:sz w:val="20"/>
          <w:lang w:val="ru-RU"/>
        </w:rPr>
        <w:t xml:space="preserve"> </w:t>
      </w:r>
      <w:r w:rsidRPr="00951709">
        <w:rPr>
          <w:rFonts w:ascii="Arial" w:eastAsia="Arial" w:hAnsi="Arial" w:cs="Arial"/>
          <w:i/>
          <w:sz w:val="20"/>
          <w:lang w:val="ru-RU"/>
        </w:rPr>
        <w:t>словаря</w:t>
      </w:r>
      <w:r w:rsidRPr="00173DA1">
        <w:rPr>
          <w:rFonts w:ascii="Arial" w:eastAsia="Arial" w:hAnsi="Arial" w:cs="Arial"/>
          <w:i/>
          <w:sz w:val="20"/>
          <w:lang w:val="ru-RU"/>
        </w:rPr>
        <w:t xml:space="preserve">*/  </w:t>
      </w:r>
    </w:p>
    <w:p w:rsidR="00D009EC" w:rsidRPr="00173DA1" w:rsidRDefault="00B8452B">
      <w:pPr>
        <w:spacing w:after="132" w:line="249" w:lineRule="auto"/>
        <w:ind w:left="1413" w:right="1134"/>
        <w:jc w:val="left"/>
        <w:rPr>
          <w:color w:val="FF0000"/>
          <w:lang w:val="ru-RU"/>
        </w:rPr>
      </w:pPr>
      <w:r w:rsidRPr="00B8452B">
        <w:rPr>
          <w:rFonts w:ascii="Arial" w:eastAsia="Arial" w:hAnsi="Arial" w:cs="Arial"/>
          <w:i/>
          <w:color w:val="FF0000"/>
          <w:sz w:val="20"/>
        </w:rPr>
        <w:t>Daxili</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l</w:t>
      </w:r>
      <w:r w:rsidRPr="00173DA1">
        <w:rPr>
          <w:rFonts w:ascii="Arial" w:eastAsia="Arial" w:hAnsi="Arial" w:cs="Arial"/>
          <w:i/>
          <w:color w:val="FF0000"/>
          <w:sz w:val="20"/>
          <w:lang w:val="ru-RU"/>
        </w:rPr>
        <w:t>üğə</w:t>
      </w:r>
      <w:r w:rsidRPr="00B8452B">
        <w:rPr>
          <w:rFonts w:ascii="Arial" w:eastAsia="Arial" w:hAnsi="Arial" w:cs="Arial"/>
          <w:i/>
          <w:color w:val="FF0000"/>
          <w:sz w:val="20"/>
        </w:rPr>
        <w:t>td</w:t>
      </w:r>
      <w:r w:rsidRPr="00173DA1">
        <w:rPr>
          <w:rFonts w:ascii="Arial" w:eastAsia="Arial" w:hAnsi="Arial" w:cs="Arial"/>
          <w:i/>
          <w:color w:val="FF0000"/>
          <w:sz w:val="20"/>
          <w:lang w:val="ru-RU"/>
        </w:rPr>
        <w:t>ə</w:t>
      </w:r>
      <w:r w:rsidRPr="00B8452B">
        <w:rPr>
          <w:rFonts w:ascii="Arial" w:eastAsia="Arial" w:hAnsi="Arial" w:cs="Arial"/>
          <w:i/>
          <w:color w:val="FF0000"/>
          <w:sz w:val="20"/>
        </w:rPr>
        <w:t>n</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person</w:t>
      </w:r>
      <w:r w:rsidRPr="00173DA1">
        <w:rPr>
          <w:rFonts w:ascii="Arial" w:eastAsia="Arial" w:hAnsi="Arial" w:cs="Arial"/>
          <w:i/>
          <w:color w:val="FF0000"/>
          <w:sz w:val="20"/>
          <w:lang w:val="ru-RU"/>
        </w:rPr>
        <w:t>.</w:t>
      </w:r>
      <w:r w:rsidRPr="00B8452B">
        <w:rPr>
          <w:rFonts w:ascii="Arial" w:eastAsia="Arial" w:hAnsi="Arial" w:cs="Arial"/>
          <w:i/>
          <w:color w:val="FF0000"/>
          <w:sz w:val="20"/>
        </w:rPr>
        <w:t>dbt</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c</w:t>
      </w:r>
      <w:r w:rsidRPr="00173DA1">
        <w:rPr>
          <w:rFonts w:ascii="Arial" w:eastAsia="Arial" w:hAnsi="Arial" w:cs="Arial"/>
          <w:i/>
          <w:color w:val="FF0000"/>
          <w:sz w:val="20"/>
          <w:lang w:val="ru-RU"/>
        </w:rPr>
        <w:t>ə</w:t>
      </w:r>
      <w:r w:rsidRPr="00B8452B">
        <w:rPr>
          <w:rFonts w:ascii="Arial" w:eastAsia="Arial" w:hAnsi="Arial" w:cs="Arial"/>
          <w:i/>
          <w:color w:val="FF0000"/>
          <w:sz w:val="20"/>
        </w:rPr>
        <w:t>dv</w:t>
      </w:r>
      <w:r w:rsidRPr="00173DA1">
        <w:rPr>
          <w:rFonts w:ascii="Arial" w:eastAsia="Arial" w:hAnsi="Arial" w:cs="Arial"/>
          <w:i/>
          <w:color w:val="FF0000"/>
          <w:sz w:val="20"/>
          <w:lang w:val="ru-RU"/>
        </w:rPr>
        <w:t>ə</w:t>
      </w:r>
      <w:r w:rsidRPr="00B8452B">
        <w:rPr>
          <w:rFonts w:ascii="Arial" w:eastAsia="Arial" w:hAnsi="Arial" w:cs="Arial"/>
          <w:i/>
          <w:color w:val="FF0000"/>
          <w:sz w:val="20"/>
        </w:rPr>
        <w:t>linin</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t</w:t>
      </w:r>
      <w:r w:rsidRPr="00173DA1">
        <w:rPr>
          <w:rFonts w:ascii="Arial" w:eastAsia="Arial" w:hAnsi="Arial" w:cs="Arial"/>
          <w:i/>
          <w:color w:val="FF0000"/>
          <w:sz w:val="20"/>
          <w:lang w:val="ru-RU"/>
        </w:rPr>
        <w:t>ə</w:t>
      </w:r>
      <w:r w:rsidRPr="00B8452B">
        <w:rPr>
          <w:rFonts w:ascii="Arial" w:eastAsia="Arial" w:hAnsi="Arial" w:cs="Arial"/>
          <w:i/>
          <w:color w:val="FF0000"/>
          <w:sz w:val="20"/>
        </w:rPr>
        <w:t>sviri</w:t>
      </w:r>
      <w:r w:rsidRPr="00173DA1">
        <w:rPr>
          <w:rFonts w:ascii="Arial" w:eastAsia="Arial" w:hAnsi="Arial" w:cs="Arial"/>
          <w:i/>
          <w:color w:val="FF0000"/>
          <w:sz w:val="20"/>
          <w:lang w:val="ru-RU"/>
        </w:rPr>
        <w:t xml:space="preserve"> ə</w:t>
      </w:r>
      <w:r w:rsidRPr="00B8452B">
        <w:rPr>
          <w:rFonts w:ascii="Arial" w:eastAsia="Arial" w:hAnsi="Arial" w:cs="Arial"/>
          <w:i/>
          <w:color w:val="FF0000"/>
          <w:sz w:val="20"/>
        </w:rPr>
        <w:t>sas</w:t>
      </w:r>
      <w:r w:rsidRPr="00173DA1">
        <w:rPr>
          <w:rFonts w:ascii="Arial" w:eastAsia="Arial" w:hAnsi="Arial" w:cs="Arial"/>
          <w:i/>
          <w:color w:val="FF0000"/>
          <w:sz w:val="20"/>
          <w:lang w:val="ru-RU"/>
        </w:rPr>
        <w:t>ı</w:t>
      </w:r>
      <w:r w:rsidRPr="00B8452B">
        <w:rPr>
          <w:rFonts w:ascii="Arial" w:eastAsia="Arial" w:hAnsi="Arial" w:cs="Arial"/>
          <w:i/>
          <w:color w:val="FF0000"/>
          <w:sz w:val="20"/>
        </w:rPr>
        <w:t>nda</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daimi</w:t>
      </w:r>
      <w:r w:rsidRPr="00173DA1">
        <w:rPr>
          <w:rFonts w:ascii="Arial" w:eastAsia="Arial" w:hAnsi="Arial" w:cs="Arial"/>
          <w:i/>
          <w:color w:val="FF0000"/>
          <w:sz w:val="20"/>
          <w:lang w:val="ru-RU"/>
        </w:rPr>
        <w:t xml:space="preserve"> </w:t>
      </w:r>
      <w:r w:rsidRPr="00B8452B">
        <w:rPr>
          <w:rFonts w:ascii="Arial" w:eastAsia="Arial" w:hAnsi="Arial" w:cs="Arial"/>
          <w:b/>
          <w:i/>
          <w:color w:val="FF0000"/>
          <w:sz w:val="20"/>
        </w:rPr>
        <w:t>test</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c</w:t>
      </w:r>
      <w:r w:rsidRPr="00173DA1">
        <w:rPr>
          <w:rFonts w:ascii="Arial" w:eastAsia="Arial" w:hAnsi="Arial" w:cs="Arial"/>
          <w:i/>
          <w:color w:val="FF0000"/>
          <w:sz w:val="20"/>
          <w:lang w:val="ru-RU"/>
        </w:rPr>
        <w:t>ə</w:t>
      </w:r>
      <w:r w:rsidRPr="00B8452B">
        <w:rPr>
          <w:rFonts w:ascii="Arial" w:eastAsia="Arial" w:hAnsi="Arial" w:cs="Arial"/>
          <w:i/>
          <w:color w:val="FF0000"/>
          <w:sz w:val="20"/>
        </w:rPr>
        <w:t>dv</w:t>
      </w:r>
      <w:r w:rsidRPr="00173DA1">
        <w:rPr>
          <w:rFonts w:ascii="Arial" w:eastAsia="Arial" w:hAnsi="Arial" w:cs="Arial"/>
          <w:i/>
          <w:color w:val="FF0000"/>
          <w:sz w:val="20"/>
          <w:lang w:val="ru-RU"/>
        </w:rPr>
        <w:t>ə</w:t>
      </w:r>
      <w:r w:rsidRPr="00B8452B">
        <w:rPr>
          <w:rFonts w:ascii="Arial" w:eastAsia="Arial" w:hAnsi="Arial" w:cs="Arial"/>
          <w:i/>
          <w:color w:val="FF0000"/>
          <w:sz w:val="20"/>
        </w:rPr>
        <w:t>li</w:t>
      </w:r>
      <w:r w:rsidRPr="00173DA1">
        <w:rPr>
          <w:rFonts w:ascii="Arial" w:eastAsia="Arial" w:hAnsi="Arial" w:cs="Arial"/>
          <w:i/>
          <w:color w:val="FF0000"/>
          <w:sz w:val="20"/>
          <w:lang w:val="ru-RU"/>
        </w:rPr>
        <w:t xml:space="preserve"> </w:t>
      </w:r>
      <w:r w:rsidRPr="00B8452B">
        <w:rPr>
          <w:rFonts w:ascii="Arial" w:eastAsia="Arial" w:hAnsi="Arial" w:cs="Arial"/>
          <w:i/>
          <w:color w:val="FF0000"/>
          <w:sz w:val="20"/>
        </w:rPr>
        <w:t>a</w:t>
      </w:r>
      <w:r w:rsidRPr="00173DA1">
        <w:rPr>
          <w:rFonts w:ascii="Arial" w:eastAsia="Arial" w:hAnsi="Arial" w:cs="Arial"/>
          <w:i/>
          <w:color w:val="FF0000"/>
          <w:sz w:val="20"/>
          <w:lang w:val="ru-RU"/>
        </w:rPr>
        <w:t>çı</w:t>
      </w:r>
      <w:r w:rsidRPr="00B8452B">
        <w:rPr>
          <w:rFonts w:ascii="Arial" w:eastAsia="Arial" w:hAnsi="Arial" w:cs="Arial"/>
          <w:i/>
          <w:color w:val="FF0000"/>
          <w:sz w:val="20"/>
        </w:rPr>
        <w:t>l</w:t>
      </w:r>
      <w:r w:rsidRPr="00173DA1">
        <w:rPr>
          <w:rFonts w:ascii="Arial" w:eastAsia="Arial" w:hAnsi="Arial" w:cs="Arial"/>
          <w:i/>
          <w:color w:val="FF0000"/>
          <w:sz w:val="20"/>
          <w:lang w:val="ru-RU"/>
        </w:rPr>
        <w:t>ı</w:t>
      </w:r>
      <w:r w:rsidRPr="00B8452B">
        <w:rPr>
          <w:rFonts w:ascii="Arial" w:eastAsia="Arial" w:hAnsi="Arial" w:cs="Arial"/>
          <w:i/>
          <w:color w:val="FF0000"/>
          <w:sz w:val="20"/>
        </w:rPr>
        <w:t>r</w:t>
      </w:r>
    </w:p>
    <w:p w:rsidR="00D009EC" w:rsidRDefault="008E1307">
      <w:pPr>
        <w:spacing w:after="211" w:line="249" w:lineRule="auto"/>
        <w:ind w:left="1414" w:right="1145"/>
        <w:jc w:val="left"/>
        <w:rPr>
          <w:rFonts w:ascii="Arial" w:eastAsia="Arial" w:hAnsi="Arial" w:cs="Arial"/>
          <w:i/>
          <w:sz w:val="20"/>
        </w:rPr>
      </w:pPr>
      <w:r>
        <w:rPr>
          <w:rFonts w:ascii="Arial" w:eastAsia="Arial" w:hAnsi="Arial" w:cs="Arial"/>
          <w:i/>
          <w:sz w:val="20"/>
        </w:rPr>
        <w:t xml:space="preserve">Ob = TBFile ("person","P+", 0, "test"); </w:t>
      </w:r>
    </w:p>
    <w:p w:rsidR="00B8452B" w:rsidRDefault="00B8452B">
      <w:pPr>
        <w:spacing w:after="211" w:line="249" w:lineRule="auto"/>
        <w:ind w:left="1414" w:right="1145"/>
        <w:jc w:val="left"/>
      </w:pPr>
    </w:p>
    <w:p w:rsidR="00D009EC" w:rsidRDefault="00CB1D18">
      <w:pPr>
        <w:pStyle w:val="Heading4"/>
        <w:ind w:left="-5"/>
      </w:pPr>
      <w:r>
        <w:t xml:space="preserve">Методы класса   </w:t>
      </w:r>
      <w:r w:rsidR="008E1307">
        <w:t xml:space="preserve">Tbfile </w:t>
      </w:r>
      <w:r w:rsidR="00512DA3">
        <w:t xml:space="preserve"> </w:t>
      </w:r>
      <w:r w:rsidR="00512DA3" w:rsidRPr="00512DA3">
        <w:rPr>
          <w:color w:val="FF0000"/>
        </w:rPr>
        <w:t xml:space="preserve">Tbfile sinifin </w:t>
      </w:r>
      <w:r w:rsidR="003039FC">
        <w:rPr>
          <w:color w:val="FF0000"/>
        </w:rPr>
        <w:t>üsulları</w:t>
      </w:r>
    </w:p>
    <w:p w:rsidR="00D009EC" w:rsidRDefault="008E1307">
      <w:pPr>
        <w:spacing w:after="14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7028" name="Group 457028"/>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72" name="Shape 507972"/>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7028" style="width:456.54pt;height:1.5pt;mso-position-horizontal-relative:char;mso-position-vertical-relative:line" coordsize="57980,190">
                <v:shape id="Shape 507973"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Default="008E1307">
      <w:pPr>
        <w:spacing w:after="111"/>
        <w:ind w:left="1129" w:right="5"/>
        <w:rPr>
          <w:lang w:val="ru-RU"/>
        </w:rPr>
      </w:pPr>
      <w:r w:rsidRPr="00951709">
        <w:rPr>
          <w:lang w:val="ru-RU"/>
        </w:rPr>
        <w:t xml:space="preserve">Для объектов класса </w:t>
      </w:r>
      <w:r>
        <w:rPr>
          <w:b/>
          <w:i/>
        </w:rPr>
        <w:t>TbFile</w:t>
      </w:r>
      <w:r w:rsidRPr="00951709">
        <w:rPr>
          <w:lang w:val="ru-RU"/>
        </w:rPr>
        <w:t xml:space="preserve"> определены следующие методы: </w:t>
      </w:r>
    </w:p>
    <w:p w:rsidR="00FC5844" w:rsidRPr="00FC5844" w:rsidRDefault="00FC5844">
      <w:pPr>
        <w:spacing w:after="111"/>
        <w:ind w:left="1129" w:right="5"/>
        <w:rPr>
          <w:color w:val="FF0000"/>
          <w:lang w:val="ru-RU"/>
        </w:rPr>
      </w:pPr>
      <w:r w:rsidRPr="00FC5844">
        <w:rPr>
          <w:b/>
          <w:i/>
          <w:color w:val="FF0000"/>
          <w:lang w:val="ru-RU"/>
        </w:rPr>
        <w:t>TbFile</w:t>
      </w:r>
      <w:r w:rsidRPr="00FC5844">
        <w:rPr>
          <w:color w:val="FF0000"/>
          <w:lang w:val="ru-RU"/>
        </w:rPr>
        <w:t xml:space="preserve"> sinifinin obyektləri üçün aşağıdakı üsullar müəyyən edilmişdir:</w:t>
      </w:r>
    </w:p>
    <w:p w:rsidR="006531F6" w:rsidRDefault="008E1307">
      <w:pPr>
        <w:spacing w:after="114"/>
        <w:ind w:left="1687" w:right="5" w:hanging="568"/>
        <w:rPr>
          <w:lang w:val="ru-RU"/>
        </w:rPr>
      </w:pPr>
      <w:r>
        <w:rPr>
          <w:b/>
        </w:rPr>
        <w:t>AddFilter</w:t>
      </w:r>
      <w:r w:rsidRPr="00951709">
        <w:rPr>
          <w:b/>
          <w:lang w:val="ru-RU"/>
        </w:rPr>
        <w:t xml:space="preserve"> (</w:t>
      </w:r>
      <w:r>
        <w:rPr>
          <w:b/>
        </w:rPr>
        <w:t>cond</w:t>
      </w:r>
      <w:r w:rsidRPr="00951709">
        <w:rPr>
          <w:b/>
          <w:lang w:val="ru-RU"/>
        </w:rPr>
        <w:t>:</w:t>
      </w:r>
      <w:r>
        <w:rPr>
          <w:b/>
        </w:rPr>
        <w:t>String</w:t>
      </w:r>
      <w:r w:rsidRPr="00951709">
        <w:rPr>
          <w:b/>
          <w:lang w:val="ru-RU"/>
        </w:rPr>
        <w:t>)</w:t>
      </w:r>
      <w:r w:rsidRPr="00951709">
        <w:rPr>
          <w:lang w:val="ru-RU"/>
        </w:rPr>
        <w:t xml:space="preserve"> – с помощью этого метода можно наложить ограничения на выбираемые записи. </w:t>
      </w:r>
    </w:p>
    <w:p w:rsidR="0060117F" w:rsidRDefault="006531F6">
      <w:pPr>
        <w:spacing w:after="114"/>
        <w:ind w:left="1687" w:right="5" w:hanging="568"/>
        <w:rPr>
          <w:lang w:val="ru-RU"/>
        </w:rPr>
      </w:pPr>
      <w:r w:rsidRPr="006531F6">
        <w:rPr>
          <w:b/>
          <w:lang w:val="ru-RU"/>
        </w:rPr>
        <w:lastRenderedPageBreak/>
        <w:t xml:space="preserve">          </w:t>
      </w:r>
      <w:r w:rsidRPr="006531F6">
        <w:rPr>
          <w:color w:val="FF0000"/>
          <w:lang w:val="ru-RU"/>
        </w:rPr>
        <w:t xml:space="preserve">bu metoddan istifadə edərək seçilmiş </w:t>
      </w:r>
      <w:r>
        <w:rPr>
          <w:color w:val="FF0000"/>
          <w:lang w:val="az-Latn-AZ"/>
        </w:rPr>
        <w:t>yazılara</w:t>
      </w:r>
      <w:r w:rsidRPr="006531F6">
        <w:rPr>
          <w:color w:val="FF0000"/>
          <w:lang w:val="ru-RU"/>
        </w:rPr>
        <w:t xml:space="preserve"> məhdudiyyət qoya bilərsiniz.</w:t>
      </w:r>
    </w:p>
    <w:p w:rsidR="008B6421" w:rsidRDefault="008E1307">
      <w:pPr>
        <w:spacing w:after="114"/>
        <w:ind w:left="1687" w:right="5" w:hanging="568"/>
        <w:rPr>
          <w:lang w:val="ru-RU"/>
        </w:rPr>
      </w:pPr>
      <w:r w:rsidRPr="00951709">
        <w:rPr>
          <w:lang w:val="ru-RU"/>
        </w:rPr>
        <w:t xml:space="preserve">Параметром является строка, которая добавляется ко всем генерируемым при работе с таблицей </w:t>
      </w:r>
      <w:r>
        <w:t>SQL</w:t>
      </w:r>
      <w:r w:rsidRPr="00951709">
        <w:rPr>
          <w:lang w:val="ru-RU"/>
        </w:rPr>
        <w:t xml:space="preserve">-запросам. </w:t>
      </w:r>
    </w:p>
    <w:p w:rsidR="0060117F" w:rsidRPr="008B6421" w:rsidRDefault="008B6421">
      <w:pPr>
        <w:spacing w:after="114"/>
        <w:ind w:left="1687" w:right="5" w:hanging="568"/>
        <w:rPr>
          <w:color w:val="FF0000"/>
          <w:lang w:val="ru-RU"/>
        </w:rPr>
      </w:pPr>
      <w:r w:rsidRPr="008B6421">
        <w:rPr>
          <w:color w:val="FF0000"/>
          <w:lang w:val="ru-RU"/>
        </w:rPr>
        <w:t xml:space="preserve">Parametr, </w:t>
      </w:r>
      <w:r>
        <w:rPr>
          <w:color w:val="FF0000"/>
          <w:lang w:val="az-Latn-AZ"/>
        </w:rPr>
        <w:t>cədvəl</w:t>
      </w:r>
      <w:r w:rsidRPr="008B6421">
        <w:rPr>
          <w:color w:val="FF0000"/>
          <w:lang w:val="ru-RU"/>
        </w:rPr>
        <w:t xml:space="preserve"> ilə işləyərkən yaradılan bütün SQL sorğularına əlavə olunan bir sətirdir.</w:t>
      </w:r>
    </w:p>
    <w:p w:rsidR="008B6421" w:rsidRDefault="008E1307">
      <w:pPr>
        <w:spacing w:after="114"/>
        <w:ind w:left="1687" w:right="5" w:hanging="568"/>
        <w:rPr>
          <w:lang w:val="ru-RU"/>
        </w:rPr>
      </w:pPr>
      <w:r w:rsidRPr="00951709">
        <w:rPr>
          <w:lang w:val="ru-RU"/>
        </w:rPr>
        <w:t xml:space="preserve">Строка добавляется без изменений в условие </w:t>
      </w:r>
      <w:r>
        <w:t>WHERE</w:t>
      </w:r>
      <w:r w:rsidRPr="00951709">
        <w:rPr>
          <w:lang w:val="ru-RU"/>
        </w:rPr>
        <w:t xml:space="preserve">, поэтому она должна удовлетворять всем требованиям синтаксиса </w:t>
      </w:r>
      <w:r>
        <w:t>SQL</w:t>
      </w:r>
      <w:r w:rsidRPr="00951709">
        <w:rPr>
          <w:lang w:val="ru-RU"/>
        </w:rPr>
        <w:t xml:space="preserve">. </w:t>
      </w:r>
    </w:p>
    <w:p w:rsidR="00D009EC" w:rsidRPr="008B6421" w:rsidRDefault="008B6421">
      <w:pPr>
        <w:spacing w:after="114"/>
        <w:ind w:left="1687" w:right="5" w:hanging="568"/>
        <w:rPr>
          <w:color w:val="FF0000"/>
          <w:lang w:val="ru-RU"/>
        </w:rPr>
      </w:pPr>
      <w:r w:rsidRPr="008B6421">
        <w:rPr>
          <w:color w:val="FF0000"/>
          <w:lang w:val="ru-RU"/>
        </w:rPr>
        <w:t xml:space="preserve">Sətir </w:t>
      </w:r>
      <w:r w:rsidRPr="008B6421">
        <w:rPr>
          <w:b/>
          <w:color w:val="FF0000"/>
          <w:lang w:val="ru-RU"/>
        </w:rPr>
        <w:t>WHERE</w:t>
      </w:r>
      <w:r w:rsidRPr="008B6421">
        <w:rPr>
          <w:color w:val="FF0000"/>
          <w:lang w:val="ru-RU"/>
        </w:rPr>
        <w:t xml:space="preserve"> bəndinə dəyişiklik etmədən əlavə olunur, buna görə </w:t>
      </w:r>
      <w:r w:rsidRPr="008B6421">
        <w:rPr>
          <w:b/>
          <w:color w:val="FF0000"/>
          <w:lang w:val="ru-RU"/>
        </w:rPr>
        <w:t xml:space="preserve">SQL </w:t>
      </w:r>
      <w:r w:rsidRPr="008B6421">
        <w:rPr>
          <w:color w:val="FF0000"/>
          <w:lang w:val="ru-RU"/>
        </w:rPr>
        <w:t>sintaksisinin bütün tələblərini ödəməlidir.</w:t>
      </w:r>
    </w:p>
    <w:p w:rsidR="000110B7" w:rsidRPr="000110B7" w:rsidRDefault="008E1307">
      <w:pPr>
        <w:ind w:left="1687" w:right="5" w:hanging="568"/>
        <w:rPr>
          <w:color w:val="FF0000"/>
          <w:lang w:val="az-Latn-AZ"/>
        </w:rPr>
      </w:pPr>
      <w:r>
        <w:rPr>
          <w:b/>
        </w:rPr>
        <w:t>DropFilter</w:t>
      </w:r>
      <w:r w:rsidRPr="00951709">
        <w:rPr>
          <w:b/>
          <w:lang w:val="ru-RU"/>
        </w:rPr>
        <w:t xml:space="preserve"> ():</w:t>
      </w:r>
      <w:r>
        <w:rPr>
          <w:b/>
        </w:rPr>
        <w:t>Bool</w:t>
      </w:r>
      <w:r w:rsidRPr="00951709">
        <w:rPr>
          <w:lang w:val="ru-RU"/>
        </w:rPr>
        <w:t xml:space="preserve"> – снимает ограничения, наложенные методом </w:t>
      </w:r>
      <w:r>
        <w:rPr>
          <w:b/>
          <w:i/>
        </w:rPr>
        <w:t>AddFilter</w:t>
      </w:r>
      <w:r w:rsidRPr="00951709">
        <w:rPr>
          <w:lang w:val="ru-RU"/>
        </w:rPr>
        <w:t>.</w:t>
      </w:r>
      <w:r w:rsidR="000110B7">
        <w:rPr>
          <w:lang w:val="az-Latn-AZ"/>
        </w:rPr>
        <w:t xml:space="preserve"> </w:t>
      </w:r>
      <w:r w:rsidR="000110B7" w:rsidRPr="000110B7">
        <w:rPr>
          <w:b/>
          <w:color w:val="FF0000"/>
          <w:lang w:val="az-Latn-AZ"/>
        </w:rPr>
        <w:t>AddFilter</w:t>
      </w:r>
      <w:r w:rsidR="000110B7" w:rsidRPr="000110B7">
        <w:rPr>
          <w:color w:val="FF0000"/>
          <w:lang w:val="az-Latn-AZ"/>
        </w:rPr>
        <w:t xml:space="preserve"> üsulu ilə qoyulan məhdudiyyətləri aradan qaldırır.</w:t>
      </w:r>
    </w:p>
    <w:p w:rsidR="000110B7" w:rsidRDefault="008E1307">
      <w:pPr>
        <w:ind w:left="1687" w:right="5" w:hanging="568"/>
        <w:rPr>
          <w:lang w:val="az-Latn-AZ"/>
        </w:rPr>
      </w:pPr>
      <w:r w:rsidRPr="000110B7">
        <w:rPr>
          <w:lang w:val="az-Latn-AZ"/>
        </w:rPr>
        <w:t xml:space="preserve"> При отсутствии ограничений, наложенных методом </w:t>
      </w:r>
      <w:r w:rsidRPr="000110B7">
        <w:rPr>
          <w:b/>
          <w:i/>
          <w:lang w:val="az-Latn-AZ"/>
        </w:rPr>
        <w:t>AddFilter</w:t>
      </w:r>
      <w:r w:rsidRPr="000110B7">
        <w:rPr>
          <w:lang w:val="az-Latn-AZ"/>
        </w:rPr>
        <w:t xml:space="preserve">, </w:t>
      </w:r>
      <w:r w:rsidR="00350D51" w:rsidRPr="000110B7">
        <w:rPr>
          <w:lang w:val="az-Latn-AZ"/>
        </w:rPr>
        <w:t xml:space="preserve">метод  </w:t>
      </w:r>
      <w:r w:rsidR="007776DC" w:rsidRPr="000110B7">
        <w:rPr>
          <w:color w:val="FF0000"/>
          <w:lang w:val="az-Latn-AZ"/>
        </w:rPr>
        <w:t xml:space="preserve">(üsul) </w:t>
      </w:r>
      <w:r w:rsidRPr="000110B7">
        <w:rPr>
          <w:lang w:val="az-Latn-AZ"/>
        </w:rPr>
        <w:t xml:space="preserve">возвращает значение FALSE. </w:t>
      </w:r>
    </w:p>
    <w:p w:rsidR="00D009EC" w:rsidRPr="000110B7" w:rsidRDefault="000110B7">
      <w:pPr>
        <w:ind w:left="1687" w:right="5" w:hanging="568"/>
        <w:rPr>
          <w:color w:val="FF0000"/>
          <w:lang w:val="az-Latn-AZ"/>
        </w:rPr>
      </w:pPr>
      <w:r w:rsidRPr="000110B7">
        <w:rPr>
          <w:b/>
          <w:color w:val="FF0000"/>
          <w:lang w:val="az-Latn-AZ"/>
        </w:rPr>
        <w:t>AddFilter</w:t>
      </w:r>
      <w:r w:rsidRPr="000110B7">
        <w:rPr>
          <w:color w:val="FF0000"/>
          <w:lang w:val="az-Latn-AZ"/>
        </w:rPr>
        <w:t xml:space="preserve"> </w:t>
      </w:r>
      <w:r>
        <w:rPr>
          <w:color w:val="FF0000"/>
          <w:lang w:val="az-Latn-AZ"/>
        </w:rPr>
        <w:t>üsulu</w:t>
      </w:r>
      <w:r w:rsidRPr="000110B7">
        <w:rPr>
          <w:color w:val="FF0000"/>
          <w:lang w:val="az-Latn-AZ"/>
        </w:rPr>
        <w:t xml:space="preserve"> ilə qoyulmuş məhdudiyyətlər olmadıqda </w:t>
      </w:r>
      <w:r w:rsidRPr="000110B7">
        <w:rPr>
          <w:b/>
          <w:color w:val="FF0000"/>
          <w:lang w:val="az-Latn-AZ"/>
        </w:rPr>
        <w:t>DropFilter</w:t>
      </w:r>
      <w:r w:rsidRPr="000110B7">
        <w:rPr>
          <w:color w:val="FF0000"/>
          <w:lang w:val="az-Latn-AZ"/>
        </w:rPr>
        <w:t xml:space="preserve"> üsul</w:t>
      </w:r>
      <w:r>
        <w:rPr>
          <w:color w:val="FF0000"/>
          <w:lang w:val="az-Latn-AZ"/>
        </w:rPr>
        <w:t>u</w:t>
      </w:r>
      <w:r w:rsidRPr="000110B7">
        <w:rPr>
          <w:color w:val="FF0000"/>
          <w:lang w:val="az-Latn-AZ"/>
        </w:rPr>
        <w:t xml:space="preserve"> </w:t>
      </w:r>
      <w:r w:rsidRPr="000110B7">
        <w:rPr>
          <w:b/>
          <w:color w:val="FF0000"/>
          <w:lang w:val="az-Latn-AZ"/>
        </w:rPr>
        <w:t>FALSE</w:t>
      </w:r>
      <w:r w:rsidRPr="000110B7">
        <w:rPr>
          <w:color w:val="FF0000"/>
          <w:lang w:val="az-Latn-AZ"/>
        </w:rPr>
        <w:t xml:space="preserve"> qaytarır.</w:t>
      </w:r>
    </w:p>
    <w:p w:rsidR="00D009EC" w:rsidRPr="00E007A6" w:rsidRDefault="0066018D">
      <w:pPr>
        <w:spacing w:after="90" w:line="250" w:lineRule="auto"/>
        <w:ind w:left="846" w:right="0"/>
        <w:jc w:val="left"/>
        <w:rPr>
          <w:color w:val="FF0000"/>
        </w:rPr>
      </w:pPr>
      <w:r>
        <w:rPr>
          <w:b/>
          <w:i/>
          <w:sz w:val="22"/>
        </w:rPr>
        <w:t xml:space="preserve">Пример:  </w:t>
      </w:r>
      <w:r w:rsidRPr="00E007A6">
        <w:rPr>
          <w:b/>
          <w:i/>
          <w:color w:val="FF0000"/>
          <w:sz w:val="22"/>
        </w:rPr>
        <w:t>Misal:</w:t>
      </w:r>
      <w:r w:rsidR="008E1307" w:rsidRPr="00E007A6">
        <w:rPr>
          <w:b/>
          <w:i/>
          <w:color w:val="FF0000"/>
          <w:sz w:val="22"/>
        </w:rPr>
        <w:t xml:space="preserve"> </w:t>
      </w:r>
    </w:p>
    <w:p w:rsidR="00695FA2" w:rsidRDefault="008E1307">
      <w:pPr>
        <w:spacing w:after="4" w:line="249" w:lineRule="auto"/>
        <w:ind w:left="1414" w:right="2750"/>
        <w:jc w:val="left"/>
        <w:rPr>
          <w:rFonts w:ascii="Arial" w:eastAsia="Arial" w:hAnsi="Arial" w:cs="Arial"/>
          <w:i/>
          <w:sz w:val="20"/>
        </w:rPr>
      </w:pPr>
      <w:r>
        <w:rPr>
          <w:rFonts w:ascii="Arial" w:eastAsia="Arial" w:hAnsi="Arial" w:cs="Arial"/>
          <w:i/>
          <w:sz w:val="20"/>
        </w:rPr>
        <w:t xml:space="preserve">file = TBfile ("partyown"); </w:t>
      </w:r>
    </w:p>
    <w:p w:rsidR="00D009EC" w:rsidRDefault="008E1307">
      <w:pPr>
        <w:spacing w:after="4" w:line="249" w:lineRule="auto"/>
        <w:ind w:left="1414" w:right="2750"/>
        <w:jc w:val="left"/>
      </w:pPr>
      <w:r>
        <w:rPr>
          <w:rFonts w:ascii="Arial" w:eastAsia="Arial" w:hAnsi="Arial" w:cs="Arial"/>
          <w:i/>
          <w:sz w:val="20"/>
        </w:rPr>
        <w:t xml:space="preserve">file.AddFilter("t_partykind=3"); </w:t>
      </w:r>
    </w:p>
    <w:p w:rsidR="00D009EC" w:rsidRDefault="008E1307">
      <w:pPr>
        <w:spacing w:after="4" w:line="249" w:lineRule="auto"/>
        <w:ind w:left="1414" w:right="1145"/>
        <w:jc w:val="left"/>
      </w:pPr>
      <w:r>
        <w:rPr>
          <w:rFonts w:ascii="Arial" w:eastAsia="Arial" w:hAnsi="Arial" w:cs="Arial"/>
          <w:i/>
          <w:sz w:val="20"/>
        </w:rPr>
        <w:t xml:space="preserve">..... </w:t>
      </w:r>
    </w:p>
    <w:p w:rsidR="00D009EC" w:rsidRDefault="008E1307">
      <w:pPr>
        <w:spacing w:after="153" w:line="249" w:lineRule="auto"/>
        <w:ind w:left="1414" w:right="1145"/>
        <w:jc w:val="left"/>
      </w:pPr>
      <w:r>
        <w:rPr>
          <w:rFonts w:ascii="Arial" w:eastAsia="Arial" w:hAnsi="Arial" w:cs="Arial"/>
          <w:i/>
          <w:sz w:val="20"/>
        </w:rPr>
        <w:t xml:space="preserve">file.DropFilter(); </w:t>
      </w:r>
    </w:p>
    <w:p w:rsidR="000110B7" w:rsidRDefault="008E1307">
      <w:pPr>
        <w:ind w:left="1687" w:right="5" w:hanging="568"/>
        <w:rPr>
          <w:lang w:val="ru-RU"/>
        </w:rPr>
      </w:pPr>
      <w:r>
        <w:rPr>
          <w:b/>
        </w:rPr>
        <w:t>GetFldInfo</w:t>
      </w:r>
      <w:r w:rsidRPr="004543F0">
        <w:rPr>
          <w:b/>
          <w:lang w:val="ru-RU"/>
        </w:rPr>
        <w:t xml:space="preserve"> ():</w:t>
      </w:r>
      <w:r>
        <w:rPr>
          <w:b/>
        </w:rPr>
        <w:t>TArray</w:t>
      </w:r>
      <w:r w:rsidRPr="004543F0">
        <w:rPr>
          <w:b/>
          <w:lang w:val="ru-RU"/>
        </w:rPr>
        <w:t xml:space="preserve"> – </w:t>
      </w:r>
      <w:r w:rsidR="00350D51">
        <w:rPr>
          <w:lang w:val="ru-RU"/>
        </w:rPr>
        <w:t xml:space="preserve">метод  </w:t>
      </w:r>
      <w:r w:rsidR="007776DC" w:rsidRPr="008046A9">
        <w:rPr>
          <w:color w:val="FF0000"/>
          <w:lang w:val="ru-RU"/>
        </w:rPr>
        <w:t xml:space="preserve">(üsul) </w:t>
      </w:r>
      <w:r w:rsidRPr="004543F0">
        <w:rPr>
          <w:lang w:val="ru-RU"/>
        </w:rPr>
        <w:t xml:space="preserve">возвращает объект класса </w:t>
      </w:r>
      <w:r>
        <w:t>TArray</w:t>
      </w:r>
      <w:r w:rsidRPr="004543F0">
        <w:rPr>
          <w:lang w:val="ru-RU"/>
        </w:rPr>
        <w:t xml:space="preserve"> с метаинформацией о полях файла. </w:t>
      </w:r>
    </w:p>
    <w:p w:rsidR="0060117F" w:rsidRPr="000110B7" w:rsidRDefault="000110B7">
      <w:pPr>
        <w:ind w:left="1687" w:right="5" w:hanging="568"/>
        <w:rPr>
          <w:color w:val="FF0000"/>
          <w:lang w:val="ru-RU"/>
        </w:rPr>
      </w:pPr>
      <w:r w:rsidRPr="000110B7">
        <w:rPr>
          <w:color w:val="FF0000"/>
          <w:lang w:val="ru-RU"/>
        </w:rPr>
        <w:t>ü</w:t>
      </w:r>
      <w:r w:rsidRPr="000110B7">
        <w:rPr>
          <w:color w:val="FF0000"/>
        </w:rPr>
        <w:t>sul</w:t>
      </w:r>
      <w:r w:rsidRPr="000110B7">
        <w:rPr>
          <w:color w:val="FF0000"/>
          <w:lang w:val="ru-RU"/>
        </w:rPr>
        <w:t xml:space="preserve"> </w:t>
      </w:r>
      <w:r w:rsidRPr="000110B7">
        <w:rPr>
          <w:b/>
          <w:color w:val="FF0000"/>
        </w:rPr>
        <w:t>TArray</w:t>
      </w:r>
      <w:r w:rsidRPr="000110B7">
        <w:rPr>
          <w:color w:val="FF0000"/>
          <w:lang w:val="ru-RU"/>
        </w:rPr>
        <w:t xml:space="preserve"> </w:t>
      </w:r>
      <w:r w:rsidRPr="000110B7">
        <w:rPr>
          <w:color w:val="FF0000"/>
        </w:rPr>
        <w:t>sinifinin</w:t>
      </w:r>
      <w:r w:rsidRPr="000110B7">
        <w:rPr>
          <w:color w:val="FF0000"/>
          <w:lang w:val="ru-RU"/>
        </w:rPr>
        <w:t xml:space="preserve"> </w:t>
      </w:r>
      <w:r w:rsidRPr="000110B7">
        <w:rPr>
          <w:color w:val="FF0000"/>
        </w:rPr>
        <w:t>bir</w:t>
      </w:r>
      <w:r w:rsidRPr="000110B7">
        <w:rPr>
          <w:color w:val="FF0000"/>
          <w:lang w:val="ru-RU"/>
        </w:rPr>
        <w:t xml:space="preserve"> </w:t>
      </w:r>
      <w:r w:rsidRPr="000110B7">
        <w:rPr>
          <w:color w:val="FF0000"/>
        </w:rPr>
        <w:t>obyektini</w:t>
      </w:r>
      <w:r w:rsidRPr="000110B7">
        <w:rPr>
          <w:color w:val="FF0000"/>
          <w:lang w:val="ru-RU"/>
        </w:rPr>
        <w:t xml:space="preserve"> </w:t>
      </w:r>
      <w:r w:rsidRPr="000110B7">
        <w:rPr>
          <w:color w:val="FF0000"/>
        </w:rPr>
        <w:t>fayl</w:t>
      </w:r>
      <w:r w:rsidRPr="000110B7">
        <w:rPr>
          <w:color w:val="FF0000"/>
          <w:lang w:val="ru-RU"/>
        </w:rPr>
        <w:t>ı</w:t>
      </w:r>
      <w:r w:rsidRPr="000110B7">
        <w:rPr>
          <w:color w:val="FF0000"/>
        </w:rPr>
        <w:t>n</w:t>
      </w:r>
      <w:r w:rsidRPr="000110B7">
        <w:rPr>
          <w:color w:val="FF0000"/>
          <w:lang w:val="ru-RU"/>
        </w:rPr>
        <w:t xml:space="preserve"> </w:t>
      </w:r>
      <w:r w:rsidRPr="000110B7">
        <w:rPr>
          <w:color w:val="FF0000"/>
        </w:rPr>
        <w:t>sah</w:t>
      </w:r>
      <w:r w:rsidRPr="000110B7">
        <w:rPr>
          <w:color w:val="FF0000"/>
          <w:lang w:val="ru-RU"/>
        </w:rPr>
        <w:t>ə</w:t>
      </w:r>
      <w:r w:rsidRPr="000110B7">
        <w:rPr>
          <w:color w:val="FF0000"/>
        </w:rPr>
        <w:t>l</w:t>
      </w:r>
      <w:r w:rsidRPr="000110B7">
        <w:rPr>
          <w:color w:val="FF0000"/>
          <w:lang w:val="ru-RU"/>
        </w:rPr>
        <w:t>ə</w:t>
      </w:r>
      <w:r w:rsidRPr="000110B7">
        <w:rPr>
          <w:color w:val="FF0000"/>
        </w:rPr>
        <w:t>ri</w:t>
      </w:r>
      <w:r w:rsidRPr="000110B7">
        <w:rPr>
          <w:color w:val="FF0000"/>
          <w:lang w:val="ru-RU"/>
        </w:rPr>
        <w:t xml:space="preserve"> </w:t>
      </w:r>
      <w:r w:rsidRPr="000110B7">
        <w:rPr>
          <w:color w:val="FF0000"/>
        </w:rPr>
        <w:t>haqq</w:t>
      </w:r>
      <w:r w:rsidRPr="000110B7">
        <w:rPr>
          <w:color w:val="FF0000"/>
          <w:lang w:val="ru-RU"/>
        </w:rPr>
        <w:t>ı</w:t>
      </w:r>
      <w:r w:rsidRPr="000110B7">
        <w:rPr>
          <w:color w:val="FF0000"/>
        </w:rPr>
        <w:t>nda</w:t>
      </w:r>
      <w:r w:rsidRPr="000110B7">
        <w:rPr>
          <w:color w:val="FF0000"/>
          <w:lang w:val="ru-RU"/>
        </w:rPr>
        <w:t xml:space="preserve"> </w:t>
      </w:r>
      <w:r w:rsidRPr="000110B7">
        <w:rPr>
          <w:color w:val="FF0000"/>
        </w:rPr>
        <w:t>metam</w:t>
      </w:r>
      <w:r w:rsidRPr="000110B7">
        <w:rPr>
          <w:color w:val="FF0000"/>
          <w:lang w:val="ru-RU"/>
        </w:rPr>
        <w:t>ə</w:t>
      </w:r>
      <w:r w:rsidRPr="000110B7">
        <w:rPr>
          <w:color w:val="FF0000"/>
        </w:rPr>
        <w:t>lumat</w:t>
      </w:r>
      <w:r w:rsidRPr="000110B7">
        <w:rPr>
          <w:color w:val="FF0000"/>
          <w:lang w:val="ru-RU"/>
        </w:rPr>
        <w:t xml:space="preserve">ı </w:t>
      </w:r>
      <w:r w:rsidRPr="000110B7">
        <w:rPr>
          <w:color w:val="FF0000"/>
        </w:rPr>
        <w:t>il</w:t>
      </w:r>
      <w:r w:rsidRPr="000110B7">
        <w:rPr>
          <w:color w:val="FF0000"/>
          <w:lang w:val="ru-RU"/>
        </w:rPr>
        <w:t xml:space="preserve">ə </w:t>
      </w:r>
      <w:r w:rsidRPr="000110B7">
        <w:rPr>
          <w:color w:val="FF0000"/>
        </w:rPr>
        <w:t>qaytar</w:t>
      </w:r>
      <w:r w:rsidRPr="000110B7">
        <w:rPr>
          <w:color w:val="FF0000"/>
          <w:lang w:val="ru-RU"/>
        </w:rPr>
        <w:t>ı</w:t>
      </w:r>
      <w:r w:rsidRPr="000110B7">
        <w:rPr>
          <w:color w:val="FF0000"/>
        </w:rPr>
        <w:t>r</w:t>
      </w:r>
      <w:r w:rsidRPr="000110B7">
        <w:rPr>
          <w:color w:val="FF0000"/>
          <w:lang w:val="ru-RU"/>
        </w:rPr>
        <w:t>.</w:t>
      </w:r>
    </w:p>
    <w:p w:rsidR="000110B7" w:rsidRDefault="008E1307">
      <w:pPr>
        <w:ind w:left="1687" w:right="5" w:hanging="568"/>
        <w:rPr>
          <w:lang w:val="ru-RU"/>
        </w:rPr>
      </w:pPr>
      <w:r w:rsidRPr="00951709">
        <w:rPr>
          <w:lang w:val="ru-RU"/>
        </w:rPr>
        <w:t xml:space="preserve">Размер массива равен количеству полей, умноженному на пять. </w:t>
      </w:r>
    </w:p>
    <w:p w:rsidR="0060117F" w:rsidRPr="000110B7" w:rsidRDefault="000110B7">
      <w:pPr>
        <w:ind w:left="1687" w:right="5" w:hanging="568"/>
        <w:rPr>
          <w:color w:val="FF0000"/>
          <w:lang w:val="ru-RU"/>
        </w:rPr>
      </w:pPr>
      <w:r>
        <w:rPr>
          <w:color w:val="FF0000"/>
          <w:lang w:val="az-Latn-AZ"/>
        </w:rPr>
        <w:t>Massivin</w:t>
      </w:r>
      <w:r w:rsidRPr="000110B7">
        <w:rPr>
          <w:color w:val="FF0000"/>
          <w:lang w:val="ru-RU"/>
        </w:rPr>
        <w:t xml:space="preserve"> ölçüsü sahələrin sayı</w:t>
      </w:r>
      <w:r>
        <w:rPr>
          <w:color w:val="FF0000"/>
          <w:lang w:val="az-Latn-AZ"/>
        </w:rPr>
        <w:t xml:space="preserve"> vırılsın beşə</w:t>
      </w:r>
      <w:r w:rsidRPr="000110B7">
        <w:rPr>
          <w:color w:val="FF0000"/>
          <w:lang w:val="ru-RU"/>
        </w:rPr>
        <w:t xml:space="preserve"> bərabərdir.</w:t>
      </w:r>
    </w:p>
    <w:p w:rsidR="000110B7" w:rsidRDefault="008E1307">
      <w:pPr>
        <w:ind w:left="1687" w:right="5" w:hanging="568"/>
        <w:rPr>
          <w:lang w:val="ru-RU"/>
        </w:rPr>
      </w:pPr>
      <w:r w:rsidRPr="00951709">
        <w:rPr>
          <w:lang w:val="ru-RU"/>
        </w:rPr>
        <w:t xml:space="preserve">Таким образом, для каждого поля используются пять последовательных элементов массива, которые содержат (по порядку) следующую информацию: </w:t>
      </w:r>
    </w:p>
    <w:p w:rsidR="00D009EC" w:rsidRPr="000110B7" w:rsidRDefault="000110B7">
      <w:pPr>
        <w:ind w:left="1687" w:right="5" w:hanging="568"/>
        <w:rPr>
          <w:color w:val="FF0000"/>
          <w:lang w:val="ru-RU"/>
        </w:rPr>
      </w:pPr>
      <w:r w:rsidRPr="000110B7">
        <w:rPr>
          <w:color w:val="FF0000"/>
          <w:lang w:val="ru-RU"/>
        </w:rPr>
        <w:t>Beləliklə, hər bir sahə üçün aşağıdakı məlumatları (sırası ilə) ehtiva edən beş ardıcıl element istifadə olunur</w:t>
      </w:r>
    </w:p>
    <w:p w:rsidR="00D009EC" w:rsidRPr="000110B7" w:rsidRDefault="008E1307">
      <w:pPr>
        <w:numPr>
          <w:ilvl w:val="0"/>
          <w:numId w:val="16"/>
        </w:numPr>
        <w:spacing w:after="38"/>
        <w:ind w:right="5" w:hanging="360"/>
        <w:rPr>
          <w:color w:val="FF0000"/>
        </w:rPr>
      </w:pPr>
      <w:r>
        <w:t xml:space="preserve">имя поля; </w:t>
      </w:r>
      <w:r w:rsidR="000110B7">
        <w:t xml:space="preserve">  </w:t>
      </w:r>
      <w:r w:rsidR="000110B7" w:rsidRPr="000110B7">
        <w:rPr>
          <w:color w:val="FF0000"/>
        </w:rPr>
        <w:t>sahənin adı</w:t>
      </w:r>
    </w:p>
    <w:p w:rsidR="00D009EC" w:rsidRPr="000110B7" w:rsidRDefault="008E1307">
      <w:pPr>
        <w:numPr>
          <w:ilvl w:val="0"/>
          <w:numId w:val="16"/>
        </w:numPr>
        <w:spacing w:after="38"/>
        <w:ind w:right="5" w:hanging="360"/>
        <w:rPr>
          <w:color w:val="FF0000"/>
        </w:rPr>
      </w:pPr>
      <w:r>
        <w:t xml:space="preserve">тип; </w:t>
      </w:r>
      <w:r w:rsidR="000110B7">
        <w:t xml:space="preserve">            </w:t>
      </w:r>
      <w:r w:rsidR="000110B7" w:rsidRPr="000110B7">
        <w:rPr>
          <w:color w:val="FF0000"/>
        </w:rPr>
        <w:t>növ</w:t>
      </w:r>
    </w:p>
    <w:p w:rsidR="00D009EC" w:rsidRPr="000110B7" w:rsidRDefault="008E1307">
      <w:pPr>
        <w:numPr>
          <w:ilvl w:val="0"/>
          <w:numId w:val="16"/>
        </w:numPr>
        <w:spacing w:after="38"/>
        <w:ind w:right="5" w:hanging="360"/>
        <w:rPr>
          <w:color w:val="FF0000"/>
        </w:rPr>
      </w:pPr>
      <w:r>
        <w:t xml:space="preserve">размер; </w:t>
      </w:r>
      <w:r w:rsidR="000110B7">
        <w:t xml:space="preserve">      </w:t>
      </w:r>
      <w:r w:rsidR="000110B7" w:rsidRPr="000110B7">
        <w:rPr>
          <w:color w:val="FF0000"/>
        </w:rPr>
        <w:t>ölçü</w:t>
      </w:r>
    </w:p>
    <w:p w:rsidR="000110B7" w:rsidRPr="000110B7" w:rsidRDefault="008E1307">
      <w:pPr>
        <w:numPr>
          <w:ilvl w:val="0"/>
          <w:numId w:val="16"/>
        </w:numPr>
        <w:ind w:right="5" w:hanging="360"/>
        <w:rPr>
          <w:lang w:val="ru-RU"/>
        </w:rPr>
      </w:pPr>
      <w:r w:rsidRPr="00951709">
        <w:rPr>
          <w:lang w:val="ru-RU"/>
        </w:rPr>
        <w:t xml:space="preserve">количество знаков после точки (для числовых полей); </w:t>
      </w:r>
      <w:r w:rsidR="000110B7">
        <w:rPr>
          <w:lang w:val="az-Latn-AZ"/>
        </w:rPr>
        <w:t xml:space="preserve"> </w:t>
      </w:r>
    </w:p>
    <w:p w:rsidR="00D009EC" w:rsidRPr="00952ECE" w:rsidRDefault="000110B7" w:rsidP="000110B7">
      <w:pPr>
        <w:ind w:left="2062" w:right="5" w:firstLine="0"/>
        <w:rPr>
          <w:color w:val="FF0000"/>
          <w:lang w:val="ru-RU"/>
        </w:rPr>
      </w:pPr>
      <w:r w:rsidRPr="00952ECE">
        <w:rPr>
          <w:color w:val="FF0000"/>
          <w:lang w:val="az-Latn-AZ"/>
        </w:rPr>
        <w:t>vergüldən sonra olan  rəgəmlərin sayı</w:t>
      </w:r>
    </w:p>
    <w:p w:rsidR="00D009EC" w:rsidRPr="00952ECE" w:rsidRDefault="008E1307">
      <w:pPr>
        <w:numPr>
          <w:ilvl w:val="0"/>
          <w:numId w:val="16"/>
        </w:numPr>
        <w:spacing w:after="33"/>
        <w:ind w:right="5" w:hanging="360"/>
        <w:rPr>
          <w:color w:val="FF0000"/>
          <w:lang w:val="ru-RU"/>
        </w:rPr>
      </w:pPr>
      <w:r w:rsidRPr="00952ECE">
        <w:rPr>
          <w:lang w:val="ru-RU"/>
        </w:rPr>
        <w:t xml:space="preserve">0 (зарезервирован). </w:t>
      </w:r>
      <w:r w:rsidR="00952ECE" w:rsidRPr="00952ECE">
        <w:rPr>
          <w:lang w:val="ru-RU"/>
        </w:rPr>
        <w:t xml:space="preserve">  </w:t>
      </w:r>
      <w:r w:rsidR="00952ECE" w:rsidRPr="00952ECE">
        <w:rPr>
          <w:color w:val="FF0000"/>
          <w:lang w:val="az-Latn-AZ"/>
        </w:rPr>
        <w:t>ehtiyat</w:t>
      </w:r>
    </w:p>
    <w:p w:rsidR="0060117F" w:rsidRDefault="008E1307">
      <w:pPr>
        <w:ind w:left="1687" w:right="5" w:hanging="568"/>
        <w:rPr>
          <w:lang w:val="ru-RU"/>
        </w:rPr>
      </w:pPr>
      <w:r>
        <w:rPr>
          <w:b/>
        </w:rPr>
        <w:t>GetKeyInfo</w:t>
      </w:r>
      <w:r w:rsidRPr="00951709">
        <w:rPr>
          <w:b/>
          <w:lang w:val="ru-RU"/>
        </w:rPr>
        <w:t xml:space="preserve"> ():</w:t>
      </w:r>
      <w:r>
        <w:rPr>
          <w:b/>
        </w:rPr>
        <w:t>TArray</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возвращает объект класса </w:t>
      </w:r>
      <w:r>
        <w:t>TArray</w:t>
      </w:r>
      <w:r w:rsidRPr="00951709">
        <w:rPr>
          <w:lang w:val="ru-RU"/>
        </w:rPr>
        <w:t xml:space="preserve"> с метаинформацией о ключах файла. </w:t>
      </w:r>
    </w:p>
    <w:p w:rsidR="00952ECE" w:rsidRPr="00952ECE" w:rsidRDefault="00952ECE">
      <w:pPr>
        <w:ind w:left="1687" w:right="5" w:hanging="568"/>
        <w:rPr>
          <w:color w:val="FF0000"/>
          <w:lang w:val="ru-RU"/>
        </w:rPr>
      </w:pPr>
      <w:r>
        <w:rPr>
          <w:color w:val="FF0000"/>
          <w:lang w:val="az-Latn-AZ"/>
        </w:rPr>
        <w:t>Üsul</w:t>
      </w:r>
      <w:r w:rsidRPr="00952ECE">
        <w:rPr>
          <w:color w:val="FF0000"/>
          <w:lang w:val="ru-RU"/>
        </w:rPr>
        <w:t>, faylı</w:t>
      </w:r>
      <w:r>
        <w:rPr>
          <w:color w:val="FF0000"/>
          <w:lang w:val="az-Latn-AZ"/>
        </w:rPr>
        <w:t>n</w:t>
      </w:r>
      <w:r w:rsidRPr="00952ECE">
        <w:rPr>
          <w:color w:val="FF0000"/>
          <w:lang w:val="ru-RU"/>
        </w:rPr>
        <w:t xml:space="preserve"> açarları haqqında meta məlumatı olan </w:t>
      </w:r>
      <w:r w:rsidRPr="00952ECE">
        <w:rPr>
          <w:b/>
          <w:color w:val="FF0000"/>
          <w:lang w:val="ru-RU"/>
        </w:rPr>
        <w:t>TArray</w:t>
      </w:r>
      <w:r w:rsidRPr="00952ECE">
        <w:rPr>
          <w:color w:val="FF0000"/>
          <w:lang w:val="ru-RU"/>
        </w:rPr>
        <w:t xml:space="preserve"> sinif obyektini qaytarır.</w:t>
      </w:r>
    </w:p>
    <w:p w:rsidR="00952ECE" w:rsidRPr="00952ECE" w:rsidRDefault="008E1307">
      <w:pPr>
        <w:ind w:left="1687" w:right="5" w:hanging="568"/>
        <w:rPr>
          <w:color w:val="FF0000"/>
          <w:lang w:val="ru-RU"/>
        </w:rPr>
      </w:pPr>
      <w:r w:rsidRPr="00951709">
        <w:rPr>
          <w:lang w:val="ru-RU"/>
        </w:rPr>
        <w:lastRenderedPageBreak/>
        <w:t xml:space="preserve">Размер массива равен количеству сегментов ключей, умноженному на пять. </w:t>
      </w:r>
      <w:r w:rsidR="00952ECE" w:rsidRPr="00952ECE">
        <w:rPr>
          <w:color w:val="FF0000"/>
          <w:lang w:val="az-Latn-AZ"/>
        </w:rPr>
        <w:t>Massivin</w:t>
      </w:r>
      <w:r w:rsidR="00952ECE" w:rsidRPr="00952ECE">
        <w:rPr>
          <w:color w:val="FF0000"/>
          <w:lang w:val="ru-RU"/>
        </w:rPr>
        <w:t xml:space="preserve"> ölçüsü </w:t>
      </w:r>
      <w:r w:rsidR="00952ECE">
        <w:rPr>
          <w:color w:val="FF0000"/>
          <w:lang w:val="az-Latn-AZ"/>
        </w:rPr>
        <w:t>acar</w:t>
      </w:r>
      <w:r w:rsidR="00952ECE" w:rsidRPr="00952ECE">
        <w:rPr>
          <w:color w:val="FF0000"/>
          <w:lang w:val="ru-RU"/>
        </w:rPr>
        <w:t xml:space="preserve"> seqmentlərin sayı</w:t>
      </w:r>
      <w:r w:rsidR="00952ECE">
        <w:rPr>
          <w:color w:val="FF0000"/>
          <w:lang w:val="az-Latn-AZ"/>
        </w:rPr>
        <w:t xml:space="preserve"> vırılsun beşə</w:t>
      </w:r>
      <w:r w:rsidR="00952ECE" w:rsidRPr="00952ECE">
        <w:rPr>
          <w:color w:val="FF0000"/>
          <w:lang w:val="ru-RU"/>
        </w:rPr>
        <w:t xml:space="preserve"> bərabərdir.</w:t>
      </w:r>
    </w:p>
    <w:p w:rsidR="00952ECE" w:rsidRDefault="008E1307">
      <w:pPr>
        <w:ind w:left="1687" w:right="5" w:hanging="568"/>
        <w:rPr>
          <w:lang w:val="ru-RU"/>
        </w:rPr>
      </w:pPr>
      <w:r w:rsidRPr="00951709">
        <w:rPr>
          <w:lang w:val="ru-RU"/>
        </w:rPr>
        <w:t xml:space="preserve">Следовательно, для каждого сегмента используются пять последовательных элементов массива, которые содержат: </w:t>
      </w:r>
    </w:p>
    <w:p w:rsidR="00D009EC" w:rsidRPr="00952ECE" w:rsidRDefault="00952ECE">
      <w:pPr>
        <w:ind w:left="1687" w:right="5" w:hanging="568"/>
        <w:rPr>
          <w:color w:val="FF0000"/>
          <w:lang w:val="ru-RU"/>
        </w:rPr>
      </w:pPr>
      <w:r w:rsidRPr="00952ECE">
        <w:rPr>
          <w:color w:val="FF0000"/>
          <w:lang w:val="ru-RU"/>
        </w:rPr>
        <w:t xml:space="preserve">Buna görə, hər seqment üçün tərkibində olan beş ardıcıl </w:t>
      </w:r>
      <w:r>
        <w:rPr>
          <w:color w:val="FF0000"/>
          <w:lang w:val="az-Latn-AZ"/>
        </w:rPr>
        <w:t xml:space="preserve">massiv </w:t>
      </w:r>
      <w:r w:rsidRPr="00952ECE">
        <w:rPr>
          <w:color w:val="FF0000"/>
          <w:lang w:val="ru-RU"/>
        </w:rPr>
        <w:t>element</w:t>
      </w:r>
      <w:r>
        <w:rPr>
          <w:color w:val="FF0000"/>
          <w:lang w:val="az-Latn-AZ"/>
        </w:rPr>
        <w:t>i</w:t>
      </w:r>
      <w:r w:rsidRPr="00952ECE">
        <w:rPr>
          <w:color w:val="FF0000"/>
          <w:lang w:val="ru-RU"/>
        </w:rPr>
        <w:t xml:space="preserve"> istifadə olunur</w:t>
      </w:r>
    </w:p>
    <w:p w:rsidR="00D009EC" w:rsidRPr="00952ECE" w:rsidRDefault="008E1307">
      <w:pPr>
        <w:numPr>
          <w:ilvl w:val="0"/>
          <w:numId w:val="16"/>
        </w:numPr>
        <w:spacing w:after="38"/>
        <w:ind w:right="5" w:hanging="360"/>
        <w:rPr>
          <w:color w:val="FF0000"/>
        </w:rPr>
      </w:pPr>
      <w:r>
        <w:t xml:space="preserve">номер ключа; </w:t>
      </w:r>
      <w:r w:rsidR="00952ECE">
        <w:t xml:space="preserve">  </w:t>
      </w:r>
      <w:r w:rsidR="00952ECE" w:rsidRPr="00952ECE">
        <w:rPr>
          <w:color w:val="FF0000"/>
        </w:rPr>
        <w:t>acarın nömrəsi</w:t>
      </w:r>
    </w:p>
    <w:p w:rsidR="00D009EC" w:rsidRDefault="008E1307">
      <w:pPr>
        <w:numPr>
          <w:ilvl w:val="0"/>
          <w:numId w:val="16"/>
        </w:numPr>
        <w:spacing w:after="39"/>
        <w:ind w:right="5" w:hanging="360"/>
      </w:pPr>
      <w:r>
        <w:t xml:space="preserve">номер сегмента в ключе; </w:t>
      </w:r>
      <w:r w:rsidR="00952ECE">
        <w:t xml:space="preserve">   </w:t>
      </w:r>
      <w:r w:rsidR="00952ECE" w:rsidRPr="00952ECE">
        <w:rPr>
          <w:color w:val="FF0000"/>
        </w:rPr>
        <w:t>acarın icində seqmentin nömrəsi</w:t>
      </w:r>
    </w:p>
    <w:p w:rsidR="00952ECE" w:rsidRPr="00952ECE" w:rsidRDefault="008E1307" w:rsidP="00952ECE">
      <w:pPr>
        <w:numPr>
          <w:ilvl w:val="0"/>
          <w:numId w:val="16"/>
        </w:numPr>
        <w:spacing w:after="39"/>
        <w:ind w:right="5" w:hanging="360"/>
        <w:rPr>
          <w:lang w:val="ru-RU"/>
        </w:rPr>
      </w:pPr>
      <w:r w:rsidRPr="00951709">
        <w:rPr>
          <w:lang w:val="ru-RU"/>
        </w:rPr>
        <w:t xml:space="preserve">номер поля, которому принадлежит сегмент; </w:t>
      </w:r>
      <w:r w:rsidR="00952ECE">
        <w:rPr>
          <w:lang w:val="az-Latn-AZ"/>
        </w:rPr>
        <w:t xml:space="preserve">  </w:t>
      </w:r>
    </w:p>
    <w:p w:rsidR="00D009EC" w:rsidRPr="00952ECE" w:rsidRDefault="00952ECE" w:rsidP="00952ECE">
      <w:pPr>
        <w:spacing w:after="39"/>
        <w:ind w:left="2062" w:right="5" w:firstLine="0"/>
        <w:rPr>
          <w:color w:val="FF0000"/>
        </w:rPr>
      </w:pPr>
      <w:r w:rsidRPr="00952ECE">
        <w:rPr>
          <w:color w:val="FF0000"/>
          <w:lang w:val="az-Latn-AZ"/>
        </w:rPr>
        <w:t xml:space="preserve">seqmentin aid olduğu sahənin </w:t>
      </w:r>
      <w:r>
        <w:rPr>
          <w:color w:val="FF0000"/>
          <w:lang w:val="az-Latn-AZ"/>
        </w:rPr>
        <w:t>nömrəsi</w:t>
      </w:r>
      <w:r w:rsidRPr="00952ECE">
        <w:rPr>
          <w:color w:val="FF0000"/>
          <w:lang w:val="az-Latn-AZ"/>
        </w:rPr>
        <w:t>;</w:t>
      </w:r>
    </w:p>
    <w:p w:rsidR="00D009EC" w:rsidRDefault="008E1307">
      <w:pPr>
        <w:numPr>
          <w:ilvl w:val="0"/>
          <w:numId w:val="16"/>
        </w:numPr>
        <w:ind w:right="5" w:hanging="360"/>
        <w:rPr>
          <w:lang w:val="ru-RU"/>
        </w:rPr>
      </w:pPr>
      <w:r w:rsidRPr="00951709">
        <w:rPr>
          <w:lang w:val="ru-RU"/>
        </w:rPr>
        <w:t xml:space="preserve">порядок сортировки: 1 – по возрастанию; 0 – по убыванию; </w:t>
      </w:r>
    </w:p>
    <w:p w:rsidR="00952ECE" w:rsidRPr="00952ECE" w:rsidRDefault="00952ECE" w:rsidP="00952ECE">
      <w:pPr>
        <w:ind w:left="2062" w:right="5" w:firstLine="0"/>
        <w:rPr>
          <w:color w:val="FF0000"/>
          <w:lang w:val="ru-RU"/>
        </w:rPr>
      </w:pPr>
      <w:r w:rsidRPr="00952ECE">
        <w:rPr>
          <w:color w:val="FF0000"/>
          <w:lang w:val="ru-RU"/>
        </w:rPr>
        <w:t>çeşidləmə qaydası: 1 - artan;</w:t>
      </w:r>
      <w:r w:rsidRPr="00952ECE">
        <w:rPr>
          <w:lang w:val="ru-RU"/>
        </w:rPr>
        <w:t xml:space="preserve"> </w:t>
      </w:r>
      <w:r w:rsidRPr="00952ECE">
        <w:rPr>
          <w:color w:val="FF0000"/>
          <w:lang w:val="ru-RU"/>
        </w:rPr>
        <w:t>0 - azalan qaydada;</w:t>
      </w:r>
    </w:p>
    <w:p w:rsidR="007F7960" w:rsidRPr="00952ECE" w:rsidRDefault="008E1307" w:rsidP="007F7960">
      <w:pPr>
        <w:numPr>
          <w:ilvl w:val="0"/>
          <w:numId w:val="16"/>
        </w:numPr>
        <w:spacing w:after="33"/>
        <w:ind w:right="5" w:hanging="360"/>
        <w:rPr>
          <w:color w:val="FF0000"/>
          <w:lang w:val="ru-RU"/>
        </w:rPr>
      </w:pPr>
      <w:r>
        <w:t xml:space="preserve">0 (зарезервирован). </w:t>
      </w:r>
      <w:r w:rsidR="007F7960">
        <w:t xml:space="preserve"> </w:t>
      </w:r>
      <w:r w:rsidR="007F7960" w:rsidRPr="00952ECE">
        <w:rPr>
          <w:color w:val="FF0000"/>
          <w:lang w:val="az-Latn-AZ"/>
        </w:rPr>
        <w:t>ehtiyat</w:t>
      </w:r>
    </w:p>
    <w:p w:rsidR="00D009EC" w:rsidRDefault="00D009EC" w:rsidP="007F7960">
      <w:pPr>
        <w:spacing w:after="9"/>
        <w:ind w:left="2062" w:right="5" w:firstLine="0"/>
      </w:pPr>
    </w:p>
    <w:p w:rsidR="00532DB8" w:rsidRDefault="00532DB8">
      <w:pPr>
        <w:spacing w:after="48" w:line="250" w:lineRule="auto"/>
        <w:ind w:left="846" w:right="0"/>
        <w:jc w:val="left"/>
        <w:rPr>
          <w:b/>
          <w:i/>
          <w:sz w:val="22"/>
        </w:rPr>
      </w:pPr>
    </w:p>
    <w:p w:rsidR="00D009EC" w:rsidRDefault="0066018D">
      <w:pPr>
        <w:spacing w:after="48" w:line="250" w:lineRule="auto"/>
        <w:ind w:left="846" w:right="0"/>
        <w:jc w:val="left"/>
      </w:pPr>
      <w:r>
        <w:rPr>
          <w:b/>
          <w:i/>
          <w:sz w:val="22"/>
        </w:rPr>
        <w:t xml:space="preserve">Пример:  </w:t>
      </w:r>
      <w:r w:rsidRPr="00CC1315">
        <w:rPr>
          <w:b/>
          <w:i/>
          <w:color w:val="FF0000"/>
          <w:sz w:val="22"/>
        </w:rPr>
        <w:t>Misal:</w:t>
      </w:r>
      <w:r w:rsidR="008E1307">
        <w:rPr>
          <w:b/>
          <w:i/>
          <w:sz w:val="22"/>
        </w:rPr>
        <w:t xml:space="preserve"> </w:t>
      </w:r>
    </w:p>
    <w:p w:rsidR="00532DB8" w:rsidRDefault="008E1307" w:rsidP="00532DB8">
      <w:pPr>
        <w:pStyle w:val="NoSpacing"/>
        <w:rPr>
          <w:rFonts w:eastAsia="Arial"/>
        </w:rPr>
      </w:pPr>
      <w:r>
        <w:rPr>
          <w:rFonts w:eastAsia="Arial"/>
        </w:rPr>
        <w:t xml:space="preserve">var f = tbfile ("balance"); </w:t>
      </w:r>
    </w:p>
    <w:p w:rsidR="00532DB8" w:rsidRDefault="008E1307" w:rsidP="00532DB8">
      <w:pPr>
        <w:pStyle w:val="NoSpacing"/>
        <w:rPr>
          <w:rFonts w:eastAsia="Arial"/>
        </w:rPr>
      </w:pPr>
      <w:r>
        <w:rPr>
          <w:rFonts w:eastAsia="Arial"/>
        </w:rPr>
        <w:t xml:space="preserve">macro PrintInfo (a)    </w:t>
      </w:r>
    </w:p>
    <w:p w:rsidR="00532DB8" w:rsidRDefault="008E1307" w:rsidP="00532DB8">
      <w:pPr>
        <w:pStyle w:val="NoSpacing"/>
        <w:rPr>
          <w:rFonts w:eastAsia="Arial"/>
        </w:rPr>
      </w:pPr>
      <w:r>
        <w:rPr>
          <w:rFonts w:eastAsia="Arial"/>
        </w:rPr>
        <w:t xml:space="preserve">var sz = a.size / 5;    </w:t>
      </w:r>
    </w:p>
    <w:p w:rsidR="00532DB8" w:rsidRDefault="008E1307" w:rsidP="00532DB8">
      <w:pPr>
        <w:pStyle w:val="NoSpacing"/>
        <w:rPr>
          <w:rFonts w:eastAsia="Arial"/>
        </w:rPr>
      </w:pPr>
      <w:r>
        <w:rPr>
          <w:rFonts w:eastAsia="Arial"/>
        </w:rPr>
        <w:t xml:space="preserve">var i;    </w:t>
      </w:r>
    </w:p>
    <w:p w:rsidR="00D009EC" w:rsidRDefault="008E1307" w:rsidP="00532DB8">
      <w:pPr>
        <w:pStyle w:val="NoSpacing"/>
      </w:pPr>
      <w:r>
        <w:rPr>
          <w:rFonts w:eastAsia="Arial"/>
        </w:rPr>
        <w:t xml:space="preserve">for (i, 0, sz - 1) </w:t>
      </w:r>
    </w:p>
    <w:p w:rsidR="00D009EC" w:rsidRDefault="008E1307" w:rsidP="00532DB8">
      <w:pPr>
        <w:pStyle w:val="NoSpacing"/>
      </w:pPr>
      <w:r>
        <w:rPr>
          <w:rFonts w:eastAsia="Arial"/>
        </w:rPr>
        <w:t xml:space="preserve">      [####################### | #################### | ################## | #######] </w:t>
      </w:r>
    </w:p>
    <w:p w:rsidR="00532DB8" w:rsidRDefault="008E1307" w:rsidP="00532DB8">
      <w:pPr>
        <w:pStyle w:val="NoSpacing"/>
        <w:rPr>
          <w:rFonts w:eastAsia="Arial"/>
        </w:rPr>
      </w:pPr>
      <w:r>
        <w:rPr>
          <w:rFonts w:eastAsia="Arial"/>
        </w:rPr>
        <w:t xml:space="preserve">         (a [i * 5],              a [i * 5 + 1],          a [i * 5 + 2],    a [i * 5 + 3])    </w:t>
      </w:r>
    </w:p>
    <w:p w:rsidR="00532DB8" w:rsidRDefault="008E1307" w:rsidP="00532DB8">
      <w:pPr>
        <w:pStyle w:val="NoSpacing"/>
        <w:rPr>
          <w:rFonts w:eastAsia="Arial"/>
        </w:rPr>
      </w:pPr>
      <w:r>
        <w:rPr>
          <w:rFonts w:eastAsia="Arial"/>
        </w:rPr>
        <w:t xml:space="preserve">end </w:t>
      </w:r>
    </w:p>
    <w:p w:rsidR="00532DB8" w:rsidRDefault="008E1307" w:rsidP="00532DB8">
      <w:pPr>
        <w:pStyle w:val="NoSpacing"/>
        <w:rPr>
          <w:rFonts w:eastAsia="Arial"/>
        </w:rPr>
      </w:pPr>
      <w:r>
        <w:rPr>
          <w:rFonts w:eastAsia="Arial"/>
        </w:rPr>
        <w:t xml:space="preserve">end; </w:t>
      </w:r>
    </w:p>
    <w:p w:rsidR="00532DB8" w:rsidRDefault="008E1307" w:rsidP="00532DB8">
      <w:pPr>
        <w:pStyle w:val="NoSpacing"/>
        <w:rPr>
          <w:rFonts w:eastAsia="Arial"/>
        </w:rPr>
      </w:pPr>
      <w:r>
        <w:rPr>
          <w:rFonts w:eastAsia="Arial"/>
        </w:rPr>
        <w:t xml:space="preserve">var fldInfo = f.GetFldInfo; </w:t>
      </w:r>
    </w:p>
    <w:p w:rsidR="00D009EC" w:rsidRDefault="008E1307" w:rsidP="00532DB8">
      <w:pPr>
        <w:pStyle w:val="NoSpacing"/>
      </w:pPr>
      <w:r>
        <w:rPr>
          <w:rFonts w:eastAsia="Arial"/>
        </w:rPr>
        <w:t xml:space="preserve">printInfo (fldInfo); </w:t>
      </w:r>
    </w:p>
    <w:p w:rsidR="00532DB8" w:rsidRDefault="008E1307" w:rsidP="00532DB8">
      <w:pPr>
        <w:pStyle w:val="NoSpacing"/>
        <w:rPr>
          <w:rFonts w:eastAsia="Arial"/>
        </w:rPr>
      </w:pPr>
      <w:r>
        <w:rPr>
          <w:rFonts w:eastAsia="Arial"/>
        </w:rPr>
        <w:t xml:space="preserve">[------------------------------------------]; </w:t>
      </w:r>
    </w:p>
    <w:p w:rsidR="00532DB8" w:rsidRDefault="008E1307" w:rsidP="00532DB8">
      <w:pPr>
        <w:pStyle w:val="NoSpacing"/>
        <w:rPr>
          <w:rFonts w:eastAsia="Arial"/>
        </w:rPr>
      </w:pPr>
      <w:r>
        <w:rPr>
          <w:rFonts w:eastAsia="Arial"/>
        </w:rPr>
        <w:t xml:space="preserve">var keyInfo = f.GetKeyInfo; </w:t>
      </w:r>
    </w:p>
    <w:p w:rsidR="00D009EC" w:rsidRDefault="008E1307" w:rsidP="00532DB8">
      <w:pPr>
        <w:pStyle w:val="NoSpacing"/>
        <w:rPr>
          <w:rFonts w:eastAsia="Arial"/>
        </w:rPr>
      </w:pPr>
      <w:r>
        <w:rPr>
          <w:rFonts w:eastAsia="Arial"/>
        </w:rPr>
        <w:t xml:space="preserve">printInfo (keyInfo); </w:t>
      </w:r>
    </w:p>
    <w:p w:rsidR="00532DB8" w:rsidRDefault="00532DB8" w:rsidP="00532DB8">
      <w:pPr>
        <w:pStyle w:val="NoSpacing"/>
        <w:rPr>
          <w:rFonts w:eastAsia="Arial"/>
        </w:rPr>
      </w:pPr>
    </w:p>
    <w:p w:rsidR="00532DB8" w:rsidRDefault="00532DB8" w:rsidP="00532DB8">
      <w:pPr>
        <w:pStyle w:val="NoSpacing"/>
      </w:pPr>
    </w:p>
    <w:p w:rsidR="0060117F" w:rsidRPr="00173DA1" w:rsidRDefault="008E1307">
      <w:pPr>
        <w:spacing w:after="7"/>
        <w:ind w:left="1129" w:right="5"/>
        <w:rPr>
          <w:lang w:val="ru-RU"/>
        </w:rPr>
      </w:pPr>
      <w:r w:rsidRPr="00951709">
        <w:rPr>
          <w:lang w:val="ru-RU"/>
        </w:rPr>
        <w:t>Кроме</w:t>
      </w:r>
      <w:r w:rsidRPr="00173DA1">
        <w:rPr>
          <w:lang w:val="ru-RU"/>
        </w:rPr>
        <w:t xml:space="preserve"> </w:t>
      </w:r>
      <w:r w:rsidRPr="00951709">
        <w:rPr>
          <w:lang w:val="ru-RU"/>
        </w:rPr>
        <w:t>этих</w:t>
      </w:r>
      <w:r w:rsidRPr="00173DA1">
        <w:rPr>
          <w:lang w:val="ru-RU"/>
        </w:rPr>
        <w:t xml:space="preserve"> </w:t>
      </w:r>
      <w:r w:rsidRPr="00951709">
        <w:rPr>
          <w:lang w:val="ru-RU"/>
        </w:rPr>
        <w:t>методов</w:t>
      </w:r>
      <w:r w:rsidRPr="00173DA1">
        <w:rPr>
          <w:lang w:val="ru-RU"/>
        </w:rPr>
        <w:t xml:space="preserve">, </w:t>
      </w:r>
      <w:r w:rsidRPr="00951709">
        <w:rPr>
          <w:lang w:val="ru-RU"/>
        </w:rPr>
        <w:t>для</w:t>
      </w:r>
      <w:r w:rsidRPr="00173DA1">
        <w:rPr>
          <w:lang w:val="ru-RU"/>
        </w:rPr>
        <w:t xml:space="preserve"> </w:t>
      </w:r>
      <w:r w:rsidRPr="00951709">
        <w:rPr>
          <w:lang w:val="ru-RU"/>
        </w:rPr>
        <w:t>объектов</w:t>
      </w:r>
      <w:r w:rsidRPr="00173DA1">
        <w:rPr>
          <w:lang w:val="ru-RU"/>
        </w:rPr>
        <w:t xml:space="preserve">  </w:t>
      </w:r>
      <w:r w:rsidRPr="00951709">
        <w:rPr>
          <w:lang w:val="ru-RU"/>
        </w:rPr>
        <w:t>класса</w:t>
      </w:r>
      <w:r w:rsidRPr="00173DA1">
        <w:rPr>
          <w:lang w:val="ru-RU"/>
        </w:rPr>
        <w:t xml:space="preserve"> </w:t>
      </w:r>
      <w:r>
        <w:rPr>
          <w:b/>
          <w:i/>
        </w:rPr>
        <w:t>Tbfile</w:t>
      </w:r>
      <w:r w:rsidRPr="00173DA1">
        <w:rPr>
          <w:lang w:val="ru-RU"/>
        </w:rPr>
        <w:t xml:space="preserve"> </w:t>
      </w:r>
      <w:r w:rsidRPr="00951709">
        <w:rPr>
          <w:lang w:val="ru-RU"/>
        </w:rPr>
        <w:t>также</w:t>
      </w:r>
      <w:r w:rsidRPr="00173DA1">
        <w:rPr>
          <w:lang w:val="ru-RU"/>
        </w:rPr>
        <w:t xml:space="preserve"> </w:t>
      </w:r>
      <w:r w:rsidRPr="00951709">
        <w:rPr>
          <w:lang w:val="ru-RU"/>
        </w:rPr>
        <w:t>реализованы</w:t>
      </w:r>
      <w:r w:rsidRPr="00173DA1">
        <w:rPr>
          <w:lang w:val="ru-RU"/>
        </w:rPr>
        <w:t xml:space="preserve"> </w:t>
      </w:r>
      <w:r w:rsidRPr="00951709">
        <w:rPr>
          <w:lang w:val="ru-RU"/>
        </w:rPr>
        <w:t>методы</w:t>
      </w:r>
      <w:r w:rsidRPr="00173DA1">
        <w:rPr>
          <w:lang w:val="ru-RU"/>
        </w:rPr>
        <w:t xml:space="preserve">, </w:t>
      </w:r>
      <w:r w:rsidRPr="00951709">
        <w:rPr>
          <w:lang w:val="ru-RU"/>
        </w:rPr>
        <w:t>аналогичные</w:t>
      </w:r>
      <w:r w:rsidRPr="00173DA1">
        <w:rPr>
          <w:lang w:val="ru-RU"/>
        </w:rPr>
        <w:t xml:space="preserve"> </w:t>
      </w:r>
      <w:r w:rsidRPr="00951709">
        <w:rPr>
          <w:lang w:val="ru-RU"/>
        </w:rPr>
        <w:t>процедурам</w:t>
      </w:r>
      <w:r w:rsidRPr="00173DA1">
        <w:rPr>
          <w:lang w:val="ru-RU"/>
        </w:rPr>
        <w:t xml:space="preserve"> </w:t>
      </w:r>
      <w:r w:rsidRPr="00951709">
        <w:rPr>
          <w:lang w:val="ru-RU"/>
        </w:rPr>
        <w:t>для</w:t>
      </w:r>
      <w:r w:rsidRPr="00173DA1">
        <w:rPr>
          <w:lang w:val="ru-RU"/>
        </w:rPr>
        <w:t xml:space="preserve"> </w:t>
      </w:r>
      <w:r w:rsidRPr="00951709">
        <w:rPr>
          <w:lang w:val="ru-RU"/>
        </w:rPr>
        <w:t>работы</w:t>
      </w:r>
      <w:r w:rsidRPr="00173DA1">
        <w:rPr>
          <w:lang w:val="ru-RU"/>
        </w:rPr>
        <w:t xml:space="preserve"> </w:t>
      </w:r>
      <w:r w:rsidRPr="00951709">
        <w:rPr>
          <w:lang w:val="ru-RU"/>
        </w:rPr>
        <w:t>с</w:t>
      </w:r>
      <w:r w:rsidRPr="00173DA1">
        <w:rPr>
          <w:lang w:val="ru-RU"/>
        </w:rPr>
        <w:t xml:space="preserve"> </w:t>
      </w:r>
      <w:r w:rsidRPr="00951709">
        <w:rPr>
          <w:lang w:val="ru-RU"/>
        </w:rPr>
        <w:t>таблицами</w:t>
      </w:r>
      <w:r w:rsidRPr="00173DA1">
        <w:rPr>
          <w:lang w:val="ru-RU"/>
        </w:rPr>
        <w:t xml:space="preserve"> </w:t>
      </w:r>
      <w:r w:rsidRPr="00951709">
        <w:rPr>
          <w:lang w:val="ru-RU"/>
        </w:rPr>
        <w:t>базы</w:t>
      </w:r>
      <w:r w:rsidRPr="00173DA1">
        <w:rPr>
          <w:lang w:val="ru-RU"/>
        </w:rPr>
        <w:t xml:space="preserve"> </w:t>
      </w:r>
      <w:r w:rsidRPr="00951709">
        <w:rPr>
          <w:lang w:val="ru-RU"/>
        </w:rPr>
        <w:t>данных</w:t>
      </w:r>
      <w:r w:rsidRPr="00173DA1">
        <w:rPr>
          <w:lang w:val="ru-RU"/>
        </w:rPr>
        <w:t xml:space="preserve">: </w:t>
      </w:r>
    </w:p>
    <w:p w:rsidR="00D009EC" w:rsidRPr="00173DA1" w:rsidRDefault="0060117F">
      <w:pPr>
        <w:spacing w:after="7"/>
        <w:ind w:left="1129" w:right="5"/>
        <w:rPr>
          <w:color w:val="FF0000"/>
          <w:lang w:val="ru-RU"/>
        </w:rPr>
      </w:pPr>
      <w:r w:rsidRPr="0060117F">
        <w:rPr>
          <w:color w:val="FF0000"/>
        </w:rPr>
        <w:t>Bu</w:t>
      </w:r>
      <w:r w:rsidRPr="00173DA1">
        <w:rPr>
          <w:color w:val="FF0000"/>
          <w:lang w:val="ru-RU"/>
        </w:rPr>
        <w:t xml:space="preserve"> ü</w:t>
      </w:r>
      <w:r>
        <w:rPr>
          <w:color w:val="FF0000"/>
        </w:rPr>
        <w:t>sullara</w:t>
      </w:r>
      <w:r w:rsidRPr="00173DA1">
        <w:rPr>
          <w:color w:val="FF0000"/>
          <w:lang w:val="ru-RU"/>
        </w:rPr>
        <w:t xml:space="preserve"> ə</w:t>
      </w:r>
      <w:r w:rsidRPr="0060117F">
        <w:rPr>
          <w:color w:val="FF0000"/>
        </w:rPr>
        <w:t>lav</w:t>
      </w:r>
      <w:r w:rsidRPr="00173DA1">
        <w:rPr>
          <w:color w:val="FF0000"/>
          <w:lang w:val="ru-RU"/>
        </w:rPr>
        <w:t xml:space="preserve">ə </w:t>
      </w:r>
      <w:r w:rsidRPr="0060117F">
        <w:rPr>
          <w:color w:val="FF0000"/>
        </w:rPr>
        <w:t>olaraq</w:t>
      </w:r>
      <w:r w:rsidRPr="00173DA1">
        <w:rPr>
          <w:color w:val="FF0000"/>
          <w:lang w:val="ru-RU"/>
        </w:rPr>
        <w:t xml:space="preserve">, </w:t>
      </w:r>
      <w:r w:rsidRPr="0060117F">
        <w:rPr>
          <w:b/>
          <w:i/>
          <w:color w:val="FF0000"/>
        </w:rPr>
        <w:t>Tbfile</w:t>
      </w:r>
      <w:r w:rsidRPr="00173DA1">
        <w:rPr>
          <w:color w:val="FF0000"/>
          <w:lang w:val="ru-RU"/>
        </w:rPr>
        <w:t xml:space="preserve"> </w:t>
      </w:r>
      <w:r w:rsidRPr="0060117F">
        <w:rPr>
          <w:color w:val="FF0000"/>
        </w:rPr>
        <w:t>sinifinin</w:t>
      </w:r>
      <w:r w:rsidRPr="00173DA1">
        <w:rPr>
          <w:color w:val="FF0000"/>
          <w:lang w:val="ru-RU"/>
        </w:rPr>
        <w:t xml:space="preserve"> ü</w:t>
      </w:r>
      <w:r>
        <w:rPr>
          <w:color w:val="FF0000"/>
        </w:rPr>
        <w:t>sullar</w:t>
      </w:r>
      <w:r w:rsidRPr="00173DA1">
        <w:rPr>
          <w:color w:val="FF0000"/>
          <w:lang w:val="ru-RU"/>
        </w:rPr>
        <w:t xml:space="preserve">ı </w:t>
      </w:r>
      <w:r w:rsidRPr="0060117F">
        <w:rPr>
          <w:color w:val="FF0000"/>
        </w:rPr>
        <w:t>veril</w:t>
      </w:r>
      <w:r w:rsidRPr="00173DA1">
        <w:rPr>
          <w:color w:val="FF0000"/>
          <w:lang w:val="ru-RU"/>
        </w:rPr>
        <w:t>ə</w:t>
      </w:r>
      <w:r w:rsidRPr="0060117F">
        <w:rPr>
          <w:color w:val="FF0000"/>
        </w:rPr>
        <w:t>nl</w:t>
      </w:r>
      <w:r w:rsidRPr="00173DA1">
        <w:rPr>
          <w:color w:val="FF0000"/>
          <w:lang w:val="ru-RU"/>
        </w:rPr>
        <w:t>ə</w:t>
      </w:r>
      <w:r w:rsidRPr="0060117F">
        <w:rPr>
          <w:color w:val="FF0000"/>
        </w:rPr>
        <w:t>r</w:t>
      </w:r>
      <w:r w:rsidRPr="00173DA1">
        <w:rPr>
          <w:color w:val="FF0000"/>
          <w:lang w:val="ru-RU"/>
        </w:rPr>
        <w:t xml:space="preserve"> </w:t>
      </w:r>
      <w:r w:rsidRPr="0060117F">
        <w:rPr>
          <w:color w:val="FF0000"/>
        </w:rPr>
        <w:t>bazas</w:t>
      </w:r>
      <w:r w:rsidRPr="00173DA1">
        <w:rPr>
          <w:color w:val="FF0000"/>
          <w:lang w:val="ru-RU"/>
        </w:rPr>
        <w:t xml:space="preserve">ı </w:t>
      </w:r>
      <w:r w:rsidRPr="0060117F">
        <w:rPr>
          <w:color w:val="FF0000"/>
        </w:rPr>
        <w:t>c</w:t>
      </w:r>
      <w:r w:rsidRPr="00173DA1">
        <w:rPr>
          <w:color w:val="FF0000"/>
          <w:lang w:val="ru-RU"/>
        </w:rPr>
        <w:t>ə</w:t>
      </w:r>
      <w:r w:rsidRPr="0060117F">
        <w:rPr>
          <w:color w:val="FF0000"/>
        </w:rPr>
        <w:t>dv</w:t>
      </w:r>
      <w:r w:rsidRPr="00173DA1">
        <w:rPr>
          <w:color w:val="FF0000"/>
          <w:lang w:val="ru-RU"/>
        </w:rPr>
        <w:t>ə</w:t>
      </w:r>
      <w:r w:rsidRPr="0060117F">
        <w:rPr>
          <w:color w:val="FF0000"/>
        </w:rPr>
        <w:t>ll</w:t>
      </w:r>
      <w:r w:rsidRPr="00173DA1">
        <w:rPr>
          <w:color w:val="FF0000"/>
          <w:lang w:val="ru-RU"/>
        </w:rPr>
        <w:t>ə</w:t>
      </w:r>
      <w:r w:rsidRPr="0060117F">
        <w:rPr>
          <w:color w:val="FF0000"/>
        </w:rPr>
        <w:t>ri</w:t>
      </w:r>
      <w:r w:rsidRPr="00173DA1">
        <w:rPr>
          <w:color w:val="FF0000"/>
          <w:lang w:val="ru-RU"/>
        </w:rPr>
        <w:t xml:space="preserve"> </w:t>
      </w:r>
      <w:r w:rsidRPr="0060117F">
        <w:rPr>
          <w:color w:val="FF0000"/>
        </w:rPr>
        <w:t>il</w:t>
      </w:r>
      <w:r w:rsidRPr="00173DA1">
        <w:rPr>
          <w:color w:val="FF0000"/>
          <w:lang w:val="ru-RU"/>
        </w:rPr>
        <w:t xml:space="preserve">ə </w:t>
      </w:r>
      <w:r w:rsidRPr="0060117F">
        <w:rPr>
          <w:color w:val="FF0000"/>
        </w:rPr>
        <w:t>i</w:t>
      </w:r>
      <w:r w:rsidRPr="00173DA1">
        <w:rPr>
          <w:color w:val="FF0000"/>
          <w:lang w:val="ru-RU"/>
        </w:rPr>
        <w:t>ş</w:t>
      </w:r>
      <w:r w:rsidRPr="0060117F">
        <w:rPr>
          <w:color w:val="FF0000"/>
        </w:rPr>
        <w:t>l</w:t>
      </w:r>
      <w:r w:rsidRPr="00173DA1">
        <w:rPr>
          <w:color w:val="FF0000"/>
          <w:lang w:val="ru-RU"/>
        </w:rPr>
        <w:t>ə</w:t>
      </w:r>
      <w:r w:rsidRPr="0060117F">
        <w:rPr>
          <w:color w:val="FF0000"/>
        </w:rPr>
        <w:t>m</w:t>
      </w:r>
      <w:r w:rsidRPr="00173DA1">
        <w:rPr>
          <w:color w:val="FF0000"/>
          <w:lang w:val="ru-RU"/>
        </w:rPr>
        <w:t xml:space="preserve">ə </w:t>
      </w:r>
      <w:r w:rsidRPr="0060117F">
        <w:rPr>
          <w:color w:val="FF0000"/>
        </w:rPr>
        <w:t>prosedurlar</w:t>
      </w:r>
      <w:r w:rsidRPr="00173DA1">
        <w:rPr>
          <w:color w:val="FF0000"/>
          <w:lang w:val="ru-RU"/>
        </w:rPr>
        <w:t>ı</w:t>
      </w:r>
      <w:r w:rsidRPr="0060117F">
        <w:rPr>
          <w:color w:val="FF0000"/>
        </w:rPr>
        <w:t>na</w:t>
      </w:r>
      <w:r w:rsidRPr="00173DA1">
        <w:rPr>
          <w:color w:val="FF0000"/>
          <w:lang w:val="ru-RU"/>
        </w:rPr>
        <w:t xml:space="preserve"> </w:t>
      </w:r>
      <w:r w:rsidRPr="0060117F">
        <w:rPr>
          <w:color w:val="FF0000"/>
        </w:rPr>
        <w:t>b</w:t>
      </w:r>
      <w:r w:rsidRPr="00173DA1">
        <w:rPr>
          <w:color w:val="FF0000"/>
          <w:lang w:val="ru-RU"/>
        </w:rPr>
        <w:t>ə</w:t>
      </w:r>
      <w:r w:rsidRPr="0060117F">
        <w:rPr>
          <w:color w:val="FF0000"/>
        </w:rPr>
        <w:t>nz</w:t>
      </w:r>
      <w:r w:rsidRPr="00173DA1">
        <w:rPr>
          <w:color w:val="FF0000"/>
          <w:lang w:val="ru-RU"/>
        </w:rPr>
        <w:t>ə</w:t>
      </w:r>
      <w:r w:rsidRPr="0060117F">
        <w:rPr>
          <w:color w:val="FF0000"/>
        </w:rPr>
        <w:t>r</w:t>
      </w:r>
      <w:r w:rsidRPr="00173DA1">
        <w:rPr>
          <w:color w:val="FF0000"/>
          <w:lang w:val="ru-RU"/>
        </w:rPr>
        <w:t xml:space="preserve"> ü</w:t>
      </w:r>
      <w:r>
        <w:rPr>
          <w:color w:val="FF0000"/>
        </w:rPr>
        <w:t>sullar</w:t>
      </w:r>
      <w:r w:rsidRPr="00173DA1">
        <w:rPr>
          <w:color w:val="FF0000"/>
          <w:lang w:val="ru-RU"/>
        </w:rPr>
        <w:t xml:space="preserve">ı </w:t>
      </w:r>
      <w:r w:rsidRPr="0060117F">
        <w:rPr>
          <w:color w:val="FF0000"/>
        </w:rPr>
        <w:t>da</w:t>
      </w:r>
      <w:r w:rsidRPr="00173DA1">
        <w:rPr>
          <w:color w:val="FF0000"/>
          <w:lang w:val="ru-RU"/>
        </w:rPr>
        <w:t xml:space="preserve"> </w:t>
      </w:r>
      <w:r w:rsidRPr="0060117F">
        <w:rPr>
          <w:color w:val="FF0000"/>
        </w:rPr>
        <w:t>h</w:t>
      </w:r>
      <w:r w:rsidRPr="00173DA1">
        <w:rPr>
          <w:color w:val="FF0000"/>
          <w:lang w:val="ru-RU"/>
        </w:rPr>
        <w:t>ə</w:t>
      </w:r>
      <w:r w:rsidRPr="0060117F">
        <w:rPr>
          <w:color w:val="FF0000"/>
        </w:rPr>
        <w:t>yata</w:t>
      </w:r>
      <w:r w:rsidRPr="00173DA1">
        <w:rPr>
          <w:color w:val="FF0000"/>
          <w:lang w:val="ru-RU"/>
        </w:rPr>
        <w:t xml:space="preserve"> </w:t>
      </w:r>
      <w:r w:rsidRPr="0060117F">
        <w:rPr>
          <w:color w:val="FF0000"/>
        </w:rPr>
        <w:t>ke</w:t>
      </w:r>
      <w:r w:rsidRPr="00173DA1">
        <w:rPr>
          <w:color w:val="FF0000"/>
          <w:lang w:val="ru-RU"/>
        </w:rPr>
        <w:t>ç</w:t>
      </w:r>
      <w:r w:rsidRPr="0060117F">
        <w:rPr>
          <w:color w:val="FF0000"/>
        </w:rPr>
        <w:t>irirl</w:t>
      </w:r>
      <w:r w:rsidRPr="00173DA1">
        <w:rPr>
          <w:color w:val="FF0000"/>
          <w:lang w:val="ru-RU"/>
        </w:rPr>
        <w:t>ə</w:t>
      </w:r>
      <w:r w:rsidRPr="0060117F">
        <w:rPr>
          <w:color w:val="FF0000"/>
        </w:rPr>
        <w:t>r</w:t>
      </w:r>
      <w:r w:rsidRPr="00173DA1">
        <w:rPr>
          <w:color w:val="FF0000"/>
          <w:lang w:val="ru-RU"/>
        </w:rPr>
        <w:t>:</w:t>
      </w:r>
    </w:p>
    <w:tbl>
      <w:tblPr>
        <w:tblStyle w:val="TableGrid"/>
        <w:tblW w:w="7457" w:type="dxa"/>
        <w:tblInd w:w="1418" w:type="dxa"/>
        <w:tblCellMar>
          <w:top w:w="2" w:type="dxa"/>
        </w:tblCellMar>
        <w:tblLook w:val="04A0" w:firstRow="1" w:lastRow="0" w:firstColumn="1" w:lastColumn="0" w:noHBand="0" w:noVBand="1"/>
      </w:tblPr>
      <w:tblGrid>
        <w:gridCol w:w="1795"/>
        <w:gridCol w:w="1909"/>
        <w:gridCol w:w="2329"/>
        <w:gridCol w:w="1424"/>
      </w:tblGrid>
      <w:tr w:rsidR="00D009EC">
        <w:trPr>
          <w:trHeight w:val="286"/>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next</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prev</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getpos</w:t>
            </w: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getdirect</w:t>
            </w:r>
            <w:r>
              <w:t xml:space="preserve"> </w:t>
            </w:r>
          </w:p>
        </w:tc>
      </w:tr>
      <w:tr w:rsidR="00D009EC">
        <w:trPr>
          <w:trHeight w:val="353"/>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insert</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update</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delete</w:t>
            </w: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getEQ</w:t>
            </w:r>
            <w:r>
              <w:t xml:space="preserve"> </w:t>
            </w:r>
          </w:p>
        </w:tc>
      </w:tr>
      <w:tr w:rsidR="00D009EC">
        <w:trPr>
          <w:trHeight w:val="353"/>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getGE</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getLE</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getGT</w:t>
            </w: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getLT</w:t>
            </w:r>
            <w:r>
              <w:t xml:space="preserve"> </w:t>
            </w:r>
          </w:p>
        </w:tc>
      </w:tr>
      <w:tr w:rsidR="00D009EC">
        <w:trPr>
          <w:trHeight w:val="353"/>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rewind</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fldnumber</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fldindex</w:t>
            </w: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fldname</w:t>
            </w:r>
            <w:r>
              <w:t xml:space="preserve"> </w:t>
            </w:r>
          </w:p>
        </w:tc>
      </w:tr>
      <w:tr w:rsidR="00D009EC">
        <w:trPr>
          <w:trHeight w:val="353"/>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fldoffset</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Nrecords</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RecSize</w:t>
            </w: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VarSize</w:t>
            </w:r>
            <w:r>
              <w:t xml:space="preserve"> </w:t>
            </w:r>
          </w:p>
        </w:tc>
      </w:tr>
      <w:tr w:rsidR="00D009EC">
        <w:trPr>
          <w:trHeight w:val="345"/>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Clear</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PackVarBuff</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rPr>
                <w:rFonts w:ascii="Segoe UI Symbol" w:eastAsia="Segoe UI Symbol" w:hAnsi="Segoe UI Symbol" w:cs="Segoe UI Symbol"/>
              </w:rPr>
              <w:t xml:space="preserve">♦ </w:t>
            </w:r>
            <w:r>
              <w:rPr>
                <w:b/>
              </w:rPr>
              <w:t>UnPackVarBuff</w:t>
            </w:r>
            <w:r>
              <w:t xml:space="preserve"> </w:t>
            </w:r>
          </w:p>
        </w:tc>
        <w:tc>
          <w:tcPr>
            <w:tcW w:w="1424" w:type="dxa"/>
            <w:tcBorders>
              <w:top w:val="nil"/>
              <w:left w:val="nil"/>
              <w:bottom w:val="nil"/>
              <w:right w:val="nil"/>
            </w:tcBorders>
          </w:tcPr>
          <w:p w:rsidR="00D009EC" w:rsidRDefault="008E1307">
            <w:pPr>
              <w:spacing w:after="0" w:line="259" w:lineRule="auto"/>
              <w:ind w:left="0" w:right="0" w:firstLine="0"/>
            </w:pPr>
            <w:r>
              <w:rPr>
                <w:rFonts w:ascii="Segoe UI Symbol" w:eastAsia="Segoe UI Symbol" w:hAnsi="Segoe UI Symbol" w:cs="Segoe UI Symbol"/>
              </w:rPr>
              <w:t xml:space="preserve">♦ </w:t>
            </w:r>
            <w:r>
              <w:rPr>
                <w:b/>
              </w:rPr>
              <w:t>WriteBlob</w:t>
            </w:r>
            <w:r>
              <w:t xml:space="preserve"> </w:t>
            </w:r>
          </w:p>
        </w:tc>
      </w:tr>
      <w:tr w:rsidR="00D009EC">
        <w:trPr>
          <w:trHeight w:val="294"/>
        </w:trPr>
        <w:tc>
          <w:tcPr>
            <w:tcW w:w="179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ReadBlob</w:t>
            </w:r>
            <w:r>
              <w:t xml:space="preserve"> </w:t>
            </w:r>
          </w:p>
        </w:tc>
        <w:tc>
          <w:tcPr>
            <w:tcW w:w="1909"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FileName</w:t>
            </w:r>
            <w:r>
              <w:t xml:space="preserve"> </w:t>
            </w:r>
          </w:p>
        </w:tc>
        <w:tc>
          <w:tcPr>
            <w:tcW w:w="2329" w:type="dxa"/>
            <w:tcBorders>
              <w:top w:val="nil"/>
              <w:left w:val="nil"/>
              <w:bottom w:val="nil"/>
              <w:right w:val="nil"/>
            </w:tcBorders>
          </w:tcPr>
          <w:p w:rsidR="00D009EC" w:rsidRDefault="008E1307">
            <w:pPr>
              <w:spacing w:after="0" w:line="259" w:lineRule="auto"/>
              <w:ind w:left="109" w:right="0" w:firstLine="0"/>
              <w:jc w:val="left"/>
            </w:pPr>
            <w:r>
              <w:t xml:space="preserve"> </w:t>
            </w:r>
          </w:p>
        </w:tc>
        <w:tc>
          <w:tcPr>
            <w:tcW w:w="1424" w:type="dxa"/>
            <w:tcBorders>
              <w:top w:val="nil"/>
              <w:left w:val="nil"/>
              <w:bottom w:val="nil"/>
              <w:right w:val="nil"/>
            </w:tcBorders>
          </w:tcPr>
          <w:p w:rsidR="00D009EC" w:rsidRDefault="008E1307">
            <w:pPr>
              <w:spacing w:after="0" w:line="259" w:lineRule="auto"/>
              <w:ind w:left="0" w:right="0" w:firstLine="0"/>
              <w:jc w:val="left"/>
            </w:pPr>
            <w:r>
              <w:t xml:space="preserve"> </w:t>
            </w:r>
          </w:p>
        </w:tc>
      </w:tr>
    </w:tbl>
    <w:p w:rsidR="0060117F" w:rsidRDefault="008E1307">
      <w:pPr>
        <w:ind w:left="1129" w:right="5"/>
        <w:rPr>
          <w:lang w:val="ru-RU"/>
        </w:rPr>
      </w:pPr>
      <w:r w:rsidRPr="00951709">
        <w:rPr>
          <w:lang w:val="ru-RU"/>
        </w:rPr>
        <w:t xml:space="preserve">Все перечисленные процедуры подробно описаны в разделе "Файлы и структуры" (см. стр. 183). </w:t>
      </w:r>
    </w:p>
    <w:p w:rsidR="00D009EC" w:rsidRPr="0060117F" w:rsidRDefault="0060117F">
      <w:pPr>
        <w:ind w:left="1129" w:right="5"/>
        <w:rPr>
          <w:color w:val="FF0000"/>
          <w:lang w:val="ru-RU"/>
        </w:rPr>
      </w:pPr>
      <w:r w:rsidRPr="0060117F">
        <w:rPr>
          <w:color w:val="FF0000"/>
          <w:lang w:val="ru-RU"/>
        </w:rPr>
        <w:t xml:space="preserve">Bütün bu prosedurlar "Fayllar və </w:t>
      </w:r>
      <w:r w:rsidRPr="0060117F">
        <w:rPr>
          <w:color w:val="FF0000"/>
          <w:lang w:val="az-Latn-AZ"/>
        </w:rPr>
        <w:t>s</w:t>
      </w:r>
      <w:r w:rsidRPr="0060117F">
        <w:rPr>
          <w:color w:val="FF0000"/>
          <w:lang w:val="ru-RU"/>
        </w:rPr>
        <w:t>truktur</w:t>
      </w:r>
      <w:r w:rsidRPr="0060117F">
        <w:rPr>
          <w:color w:val="FF0000"/>
          <w:lang w:val="az-Latn-AZ"/>
        </w:rPr>
        <w:t>a</w:t>
      </w:r>
      <w:r w:rsidRPr="0060117F">
        <w:rPr>
          <w:color w:val="FF0000"/>
          <w:lang w:val="ru-RU"/>
        </w:rPr>
        <w:t>lar" bölməsində ətraflı təsvir edilmişdir (səhifə 183-ə baxın).</w:t>
      </w:r>
    </w:p>
    <w:p w:rsidR="008538FA" w:rsidRDefault="008538FA">
      <w:pPr>
        <w:ind w:left="1129" w:right="5"/>
        <w:rPr>
          <w:lang w:val="ru-RU"/>
        </w:rPr>
      </w:pPr>
    </w:p>
    <w:p w:rsidR="0060117F" w:rsidRPr="00951709" w:rsidRDefault="0060117F">
      <w:pPr>
        <w:ind w:left="1129" w:right="5"/>
        <w:rPr>
          <w:lang w:val="ru-RU"/>
        </w:rPr>
      </w:pPr>
    </w:p>
    <w:p w:rsidR="00D009EC" w:rsidRPr="008873D5" w:rsidRDefault="008A0B22">
      <w:pPr>
        <w:pStyle w:val="Heading4"/>
        <w:ind w:left="-5"/>
        <w:rPr>
          <w:color w:val="FF0000"/>
          <w:sz w:val="26"/>
          <w:szCs w:val="26"/>
          <w:lang w:val="ru-RU"/>
        </w:rPr>
      </w:pPr>
      <w:r>
        <w:rPr>
          <w:lang w:val="ru-RU"/>
        </w:rPr>
        <w:t xml:space="preserve">Свойства класса   </w:t>
      </w:r>
      <w:r w:rsidR="008E1307">
        <w:t>Tbfile</w:t>
      </w:r>
      <w:r w:rsidR="008E1307" w:rsidRPr="008873D5">
        <w:rPr>
          <w:lang w:val="ru-RU"/>
        </w:rPr>
        <w:t xml:space="preserve"> </w:t>
      </w:r>
      <w:r w:rsidR="008873D5" w:rsidRPr="008873D5">
        <w:rPr>
          <w:lang w:val="ru-RU"/>
        </w:rPr>
        <w:t xml:space="preserve">  </w:t>
      </w:r>
      <w:r w:rsidR="008873D5" w:rsidRPr="008873D5">
        <w:rPr>
          <w:color w:val="FF0000"/>
          <w:sz w:val="26"/>
          <w:szCs w:val="26"/>
        </w:rPr>
        <w:t>Tbfile</w:t>
      </w:r>
      <w:r w:rsidR="008873D5" w:rsidRPr="008873D5">
        <w:rPr>
          <w:color w:val="FF0000"/>
          <w:sz w:val="26"/>
          <w:szCs w:val="26"/>
          <w:lang w:val="ru-RU"/>
        </w:rPr>
        <w:t xml:space="preserve"> </w:t>
      </w:r>
      <w:r w:rsidR="008873D5" w:rsidRPr="008873D5">
        <w:rPr>
          <w:color w:val="FF0000"/>
          <w:sz w:val="26"/>
          <w:szCs w:val="26"/>
        </w:rPr>
        <w:t>sinifin</w:t>
      </w:r>
      <w:r w:rsidR="008873D5" w:rsidRPr="008873D5">
        <w:rPr>
          <w:color w:val="FF0000"/>
          <w:sz w:val="26"/>
          <w:szCs w:val="26"/>
          <w:lang w:val="ru-RU"/>
        </w:rPr>
        <w:t xml:space="preserve"> </w:t>
      </w:r>
      <w:r w:rsidR="008873D5" w:rsidRPr="008873D5">
        <w:rPr>
          <w:color w:val="FF0000"/>
          <w:sz w:val="26"/>
          <w:szCs w:val="26"/>
        </w:rPr>
        <w:t>xass</w:t>
      </w:r>
      <w:r w:rsidR="008873D5" w:rsidRPr="008873D5">
        <w:rPr>
          <w:color w:val="FF0000"/>
          <w:sz w:val="26"/>
          <w:szCs w:val="26"/>
          <w:lang w:val="ru-RU"/>
        </w:rPr>
        <w:t>ə</w:t>
      </w:r>
      <w:r w:rsidR="008873D5" w:rsidRPr="008873D5">
        <w:rPr>
          <w:color w:val="FF0000"/>
          <w:sz w:val="26"/>
          <w:szCs w:val="26"/>
        </w:rPr>
        <w:t>l</w:t>
      </w:r>
      <w:r w:rsidR="008873D5" w:rsidRPr="008873D5">
        <w:rPr>
          <w:color w:val="FF0000"/>
          <w:sz w:val="26"/>
          <w:szCs w:val="26"/>
          <w:lang w:val="ru-RU"/>
        </w:rPr>
        <w:t>ə</w:t>
      </w:r>
      <w:r w:rsidR="008873D5" w:rsidRPr="008873D5">
        <w:rPr>
          <w:color w:val="FF0000"/>
          <w:sz w:val="26"/>
          <w:szCs w:val="26"/>
        </w:rPr>
        <w:t>ri</w:t>
      </w:r>
      <w:r w:rsidR="008873D5" w:rsidRPr="008873D5">
        <w:rPr>
          <w:color w:val="FF0000"/>
          <w:sz w:val="26"/>
          <w:szCs w:val="26"/>
          <w:lang w:val="ru-RU"/>
        </w:rPr>
        <w:t xml:space="preserve">  (</w:t>
      </w:r>
      <w:r w:rsidR="002B1E5D" w:rsidRPr="002B1E5D">
        <w:rPr>
          <w:rFonts w:ascii="Arial" w:hAnsi="Arial" w:cs="Arial"/>
          <w:color w:val="FF0000"/>
          <w:sz w:val="26"/>
          <w:szCs w:val="26"/>
          <w:shd w:val="clear" w:color="auto" w:fill="FFFFFF"/>
          <w:lang w:val="ru-RU"/>
        </w:rPr>
        <w:t>(</w:t>
      </w:r>
      <w:r w:rsidR="002B1E5D">
        <w:rPr>
          <w:rFonts w:ascii="Arial" w:hAnsi="Arial" w:cs="Arial"/>
          <w:color w:val="FF0000"/>
          <w:sz w:val="26"/>
          <w:szCs w:val="26"/>
          <w:shd w:val="clear" w:color="auto" w:fill="FFFFFF"/>
        </w:rPr>
        <w:t>x</w:t>
      </w:r>
      <w:r w:rsidR="002B1E5D" w:rsidRPr="002B1E5D">
        <w:rPr>
          <w:rFonts w:ascii="Arial" w:hAnsi="Arial" w:cs="Arial"/>
          <w:color w:val="FF0000"/>
          <w:sz w:val="26"/>
          <w:szCs w:val="26"/>
          <w:shd w:val="clear" w:color="auto" w:fill="FFFFFF"/>
          <w:lang w:val="ru-RU"/>
        </w:rPr>
        <w:t>ü</w:t>
      </w:r>
      <w:r w:rsidR="002B1E5D">
        <w:rPr>
          <w:rFonts w:ascii="Arial" w:hAnsi="Arial" w:cs="Arial"/>
          <w:color w:val="FF0000"/>
          <w:sz w:val="26"/>
          <w:szCs w:val="26"/>
          <w:shd w:val="clear" w:color="auto" w:fill="FFFFFF"/>
        </w:rPr>
        <w:t>susiyy</w:t>
      </w:r>
      <w:r w:rsidR="002B1E5D" w:rsidRPr="002B1E5D">
        <w:rPr>
          <w:rFonts w:ascii="Arial" w:hAnsi="Arial" w:cs="Arial"/>
          <w:color w:val="FF0000"/>
          <w:sz w:val="26"/>
          <w:szCs w:val="26"/>
          <w:shd w:val="clear" w:color="auto" w:fill="FFFFFF"/>
          <w:lang w:val="ru-RU"/>
        </w:rPr>
        <w:t>ə</w:t>
      </w:r>
      <w:r w:rsidR="002B1E5D">
        <w:rPr>
          <w:rFonts w:ascii="Arial" w:hAnsi="Arial" w:cs="Arial"/>
          <w:color w:val="FF0000"/>
          <w:sz w:val="26"/>
          <w:szCs w:val="26"/>
          <w:shd w:val="clear" w:color="auto" w:fill="FFFFFF"/>
        </w:rPr>
        <w:t>t</w:t>
      </w:r>
      <w:r w:rsidR="002B1E5D" w:rsidRPr="002B1E5D">
        <w:rPr>
          <w:rFonts w:ascii="Arial" w:hAnsi="Arial" w:cs="Arial"/>
          <w:color w:val="FF0000"/>
          <w:sz w:val="26"/>
          <w:szCs w:val="26"/>
          <w:shd w:val="clear" w:color="auto" w:fill="FFFFFF"/>
          <w:lang w:val="ru-RU"/>
        </w:rPr>
        <w:t>)</w:t>
      </w:r>
      <w:r w:rsidR="008873D5" w:rsidRPr="008873D5">
        <w:rPr>
          <w:rFonts w:ascii="Arial" w:hAnsi="Arial" w:cs="Arial"/>
          <w:color w:val="FF0000"/>
          <w:sz w:val="26"/>
          <w:szCs w:val="26"/>
          <w:shd w:val="clear" w:color="auto" w:fill="FFFFFF"/>
        </w:rPr>
        <w:t>l</w:t>
      </w:r>
      <w:r w:rsidR="008873D5" w:rsidRPr="008873D5">
        <w:rPr>
          <w:rFonts w:ascii="Arial" w:hAnsi="Arial" w:cs="Arial"/>
          <w:color w:val="FF0000"/>
          <w:sz w:val="26"/>
          <w:szCs w:val="26"/>
          <w:shd w:val="clear" w:color="auto" w:fill="FFFFFF"/>
          <w:lang w:val="ru-RU"/>
        </w:rPr>
        <w:t>ə</w:t>
      </w:r>
      <w:r w:rsidR="008873D5" w:rsidRPr="008873D5">
        <w:rPr>
          <w:rFonts w:ascii="Arial" w:hAnsi="Arial" w:cs="Arial"/>
          <w:color w:val="FF0000"/>
          <w:sz w:val="26"/>
          <w:szCs w:val="26"/>
          <w:shd w:val="clear" w:color="auto" w:fill="FFFFFF"/>
        </w:rPr>
        <w:t>ri</w:t>
      </w:r>
      <w:r w:rsidR="008873D5" w:rsidRPr="008873D5">
        <w:rPr>
          <w:color w:val="FF0000"/>
          <w:sz w:val="26"/>
          <w:szCs w:val="26"/>
          <w:lang w:val="ru-RU"/>
        </w:rPr>
        <w:t>)</w:t>
      </w:r>
    </w:p>
    <w:p w:rsidR="00D009EC" w:rsidRDefault="008E1307">
      <w:pPr>
        <w:spacing w:after="78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1427" name="Group 461427"/>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7974" name="Shape 50797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1427" style="width:456.54pt;height:1.5pt;mso-position-horizontal-relative:char;mso-position-vertical-relative:line" coordsize="57980,190">
                <v:shape id="Shape 50797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10"/>
        <w:ind w:left="1129" w:right="5"/>
        <w:rPr>
          <w:lang w:val="ru-RU"/>
        </w:rPr>
      </w:pPr>
      <w:r w:rsidRPr="00951709">
        <w:rPr>
          <w:lang w:val="ru-RU"/>
        </w:rPr>
        <w:t xml:space="preserve">Объект класса </w:t>
      </w:r>
      <w:r>
        <w:rPr>
          <w:b/>
          <w:i/>
        </w:rPr>
        <w:t>Tbfile</w:t>
      </w:r>
      <w:r w:rsidRPr="00951709">
        <w:rPr>
          <w:lang w:val="ru-RU"/>
        </w:rPr>
        <w:t xml:space="preserve"> имеет следующие свойства: </w:t>
      </w:r>
    </w:p>
    <w:p w:rsidR="00D009EC" w:rsidRPr="00951709" w:rsidRDefault="008E1307">
      <w:pPr>
        <w:spacing w:after="114"/>
        <w:ind w:left="1687" w:right="5" w:hanging="568"/>
        <w:rPr>
          <w:lang w:val="ru-RU"/>
        </w:rPr>
      </w:pPr>
      <w:r>
        <w:rPr>
          <w:b/>
        </w:rPr>
        <w:t>Rec</w:t>
      </w:r>
      <w:r w:rsidRPr="00951709">
        <w:rPr>
          <w:lang w:val="ru-RU"/>
        </w:rPr>
        <w:t xml:space="preserve"> – ссылка</w:t>
      </w:r>
      <w:r w:rsidR="00AB637C">
        <w:rPr>
          <w:lang w:val="az-Latn-AZ"/>
        </w:rPr>
        <w:t xml:space="preserve">(İstinad) </w:t>
      </w:r>
      <w:r w:rsidRPr="00951709">
        <w:rPr>
          <w:lang w:val="ru-RU"/>
        </w:rPr>
        <w:t xml:space="preserve">на </w:t>
      </w:r>
      <w:r w:rsidR="00A8756E">
        <w:rPr>
          <w:lang w:val="ru-RU"/>
        </w:rPr>
        <w:t xml:space="preserve">Объект типа   </w:t>
      </w:r>
      <w:r w:rsidR="00A8756E" w:rsidRPr="008374B6">
        <w:rPr>
          <w:color w:val="FF0000"/>
          <w:lang w:val="ru-RU"/>
        </w:rPr>
        <w:t>Obyektin növü</w:t>
      </w:r>
      <w:r w:rsidRPr="00951709">
        <w:rPr>
          <w:lang w:val="ru-RU"/>
        </w:rPr>
        <w:t xml:space="preserve"> </w:t>
      </w:r>
      <w:r>
        <w:t>RECORD</w:t>
      </w:r>
      <w:r w:rsidRPr="00951709">
        <w:rPr>
          <w:lang w:val="ru-RU"/>
        </w:rPr>
        <w:t xml:space="preserve">, при обращении к которому осуществляется доступ к полям записи. </w:t>
      </w:r>
    </w:p>
    <w:p w:rsidR="00D009EC" w:rsidRPr="00951709" w:rsidRDefault="008E1307">
      <w:pPr>
        <w:spacing w:after="111"/>
        <w:ind w:left="1129" w:right="5"/>
        <w:rPr>
          <w:lang w:val="ru-RU"/>
        </w:rPr>
      </w:pPr>
      <w:r>
        <w:rPr>
          <w:b/>
        </w:rPr>
        <w:t>KeyNum</w:t>
      </w:r>
      <w:r w:rsidRPr="00951709">
        <w:rPr>
          <w:lang w:val="ru-RU"/>
        </w:rPr>
        <w:t xml:space="preserve"> – текущий индекс в таблице. </w:t>
      </w:r>
    </w:p>
    <w:p w:rsidR="00D009EC" w:rsidRPr="00951709" w:rsidRDefault="008E1307">
      <w:pPr>
        <w:spacing w:after="151"/>
        <w:ind w:left="1129" w:right="5"/>
        <w:rPr>
          <w:lang w:val="ru-RU"/>
        </w:rPr>
      </w:pPr>
      <w:r>
        <w:rPr>
          <w:b/>
        </w:rPr>
        <w:t>OpenMode</w:t>
      </w:r>
      <w:r w:rsidRPr="00951709">
        <w:rPr>
          <w:lang w:val="ru-RU"/>
        </w:rPr>
        <w:t xml:space="preserve"> – код открытия файла. Возможные значения: </w:t>
      </w:r>
    </w:p>
    <w:p w:rsidR="00D009EC" w:rsidRPr="00951709" w:rsidRDefault="008E1307">
      <w:pPr>
        <w:numPr>
          <w:ilvl w:val="0"/>
          <w:numId w:val="17"/>
        </w:numPr>
        <w:ind w:right="5" w:hanging="360"/>
        <w:rPr>
          <w:lang w:val="ru-RU"/>
        </w:rPr>
      </w:pPr>
      <w:r w:rsidRPr="00951709">
        <w:rPr>
          <w:b/>
          <w:lang w:val="ru-RU"/>
        </w:rPr>
        <w:t>0</w:t>
      </w:r>
      <w:r w:rsidRPr="00951709">
        <w:rPr>
          <w:lang w:val="ru-RU"/>
        </w:rPr>
        <w:t xml:space="preserve"> (</w:t>
      </w:r>
      <w:r>
        <w:t>Normal</w:t>
      </w:r>
      <w:r w:rsidRPr="00951709">
        <w:rPr>
          <w:lang w:val="ru-RU"/>
        </w:rPr>
        <w:t xml:space="preserve">) – разрешено чтение и запись. </w:t>
      </w:r>
    </w:p>
    <w:p w:rsidR="00D009EC" w:rsidRPr="00951709" w:rsidRDefault="008E1307">
      <w:pPr>
        <w:numPr>
          <w:ilvl w:val="0"/>
          <w:numId w:val="17"/>
        </w:numPr>
        <w:spacing w:after="154"/>
        <w:ind w:right="5" w:hanging="360"/>
        <w:rPr>
          <w:lang w:val="ru-RU"/>
        </w:rPr>
      </w:pPr>
      <w:r w:rsidRPr="00951709">
        <w:rPr>
          <w:b/>
          <w:lang w:val="ru-RU"/>
        </w:rPr>
        <w:t>-1</w:t>
      </w:r>
      <w:r w:rsidRPr="00951709">
        <w:rPr>
          <w:lang w:val="ru-RU"/>
        </w:rPr>
        <w:t xml:space="preserve"> (</w:t>
      </w:r>
      <w:r>
        <w:t>Accelerated</w:t>
      </w:r>
      <w:r w:rsidRPr="00951709">
        <w:rPr>
          <w:lang w:val="ru-RU"/>
        </w:rPr>
        <w:t xml:space="preserve">) – ускоренный режим открытия </w:t>
      </w:r>
      <w:r>
        <w:t>Btrieve</w:t>
      </w:r>
      <w:r w:rsidRPr="00951709">
        <w:rPr>
          <w:lang w:val="ru-RU"/>
        </w:rPr>
        <w:t xml:space="preserve">-файлов. Может использоваться только для работы с временными файлами. </w:t>
      </w:r>
    </w:p>
    <w:p w:rsidR="00D009EC" w:rsidRDefault="008E1307">
      <w:pPr>
        <w:numPr>
          <w:ilvl w:val="0"/>
          <w:numId w:val="17"/>
        </w:numPr>
        <w:ind w:right="5" w:hanging="360"/>
      </w:pPr>
      <w:r>
        <w:rPr>
          <w:b/>
        </w:rPr>
        <w:t>-2</w:t>
      </w:r>
      <w:r>
        <w:t xml:space="preserve"> (ReadOnly) – разрешено только чтение. </w:t>
      </w:r>
    </w:p>
    <w:p w:rsidR="00D009EC" w:rsidRPr="00951709" w:rsidRDefault="008E1307">
      <w:pPr>
        <w:numPr>
          <w:ilvl w:val="0"/>
          <w:numId w:val="17"/>
        </w:numPr>
        <w:spacing w:after="114"/>
        <w:ind w:right="5" w:hanging="360"/>
        <w:rPr>
          <w:lang w:val="ru-RU"/>
        </w:rPr>
      </w:pPr>
      <w:r w:rsidRPr="00951709">
        <w:rPr>
          <w:b/>
          <w:lang w:val="ru-RU"/>
        </w:rPr>
        <w:t>-4</w:t>
      </w:r>
      <w:r w:rsidRPr="00951709">
        <w:rPr>
          <w:lang w:val="ru-RU"/>
        </w:rPr>
        <w:t xml:space="preserve"> (</w:t>
      </w:r>
      <w:r>
        <w:t>Exclusive</w:t>
      </w:r>
      <w:r w:rsidRPr="00951709">
        <w:rPr>
          <w:lang w:val="ru-RU"/>
        </w:rPr>
        <w:t xml:space="preserve">) – монопольный доступ к файлу. Поддерживается только для работы с </w:t>
      </w:r>
      <w:r>
        <w:t>Btrieve</w:t>
      </w:r>
      <w:r w:rsidRPr="00951709">
        <w:rPr>
          <w:lang w:val="ru-RU"/>
        </w:rPr>
        <w:t xml:space="preserve"> файлами. </w:t>
      </w:r>
    </w:p>
    <w:p w:rsidR="00D009EC" w:rsidRPr="00951709" w:rsidRDefault="008E1307">
      <w:pPr>
        <w:spacing w:after="110"/>
        <w:ind w:left="1129" w:right="5"/>
        <w:rPr>
          <w:lang w:val="ru-RU"/>
        </w:rPr>
      </w:pPr>
      <w:r>
        <w:rPr>
          <w:b/>
        </w:rPr>
        <w:t>TblName</w:t>
      </w:r>
      <w:r w:rsidRPr="00951709">
        <w:rPr>
          <w:lang w:val="ru-RU"/>
        </w:rPr>
        <w:t xml:space="preserve"> – имя таблицы. </w:t>
      </w:r>
    </w:p>
    <w:p w:rsidR="00D009EC" w:rsidRPr="00951709" w:rsidRDefault="008E1307">
      <w:pPr>
        <w:spacing w:after="110"/>
        <w:ind w:left="1129" w:right="5"/>
        <w:rPr>
          <w:lang w:val="ru-RU"/>
        </w:rPr>
      </w:pPr>
      <w:r>
        <w:rPr>
          <w:b/>
        </w:rPr>
        <w:t>DicName</w:t>
      </w:r>
      <w:r w:rsidRPr="00951709">
        <w:rPr>
          <w:lang w:val="ru-RU"/>
        </w:rPr>
        <w:t xml:space="preserve"> – имя внутреннего словаря базы данных. </w:t>
      </w:r>
    </w:p>
    <w:p w:rsidR="00D009EC" w:rsidRDefault="008E1307">
      <w:pPr>
        <w:spacing w:after="154"/>
        <w:ind w:left="1687" w:right="5" w:hanging="568"/>
      </w:pPr>
      <w:r>
        <w:rPr>
          <w:b/>
        </w:rPr>
        <w:t>cnvMode</w:t>
      </w:r>
      <w:r w:rsidRPr="00951709">
        <w:rPr>
          <w:lang w:val="ru-RU"/>
        </w:rPr>
        <w:t xml:space="preserve"> – режим автоматической трансляции строковых полей между кодировками </w:t>
      </w:r>
      <w:r>
        <w:t>ANSI</w:t>
      </w:r>
      <w:r w:rsidRPr="00951709">
        <w:rPr>
          <w:lang w:val="ru-RU"/>
        </w:rPr>
        <w:t xml:space="preserve"> и </w:t>
      </w:r>
      <w:r>
        <w:t>OEM</w:t>
      </w:r>
      <w:r w:rsidRPr="00951709">
        <w:rPr>
          <w:lang w:val="ru-RU"/>
        </w:rPr>
        <w:t xml:space="preserve">. </w:t>
      </w:r>
      <w:r w:rsidR="002B1E5D">
        <w:t xml:space="preserve">Свойство </w:t>
      </w:r>
      <w:r w:rsidR="002B1E5D" w:rsidRPr="00AF6E8E">
        <w:rPr>
          <w:color w:val="FF0000"/>
        </w:rPr>
        <w:t xml:space="preserve">(xüsusiyyət) </w:t>
      </w:r>
      <w:r>
        <w:t xml:space="preserve">может принимать следующие значения: </w:t>
      </w:r>
    </w:p>
    <w:p w:rsidR="00D009EC" w:rsidRDefault="008E1307">
      <w:pPr>
        <w:numPr>
          <w:ilvl w:val="0"/>
          <w:numId w:val="17"/>
        </w:numPr>
        <w:spacing w:after="113"/>
        <w:ind w:right="5" w:hanging="360"/>
      </w:pPr>
      <w:r>
        <w:rPr>
          <w:b/>
        </w:rPr>
        <w:t xml:space="preserve">0 </w:t>
      </w:r>
      <w:r>
        <w:t xml:space="preserve">– автоматическая трансляция не выполняется; </w:t>
      </w:r>
    </w:p>
    <w:p w:rsidR="00D009EC" w:rsidRPr="00951709" w:rsidRDefault="008E1307">
      <w:pPr>
        <w:numPr>
          <w:ilvl w:val="0"/>
          <w:numId w:val="17"/>
        </w:numPr>
        <w:spacing w:after="0" w:line="339" w:lineRule="auto"/>
        <w:ind w:right="5" w:hanging="360"/>
        <w:rPr>
          <w:lang w:val="ru-RU"/>
        </w:rPr>
      </w:pPr>
      <w:r w:rsidRPr="00951709">
        <w:rPr>
          <w:b/>
          <w:lang w:val="ru-RU"/>
        </w:rPr>
        <w:t>1</w:t>
      </w:r>
      <w:r w:rsidRPr="00951709">
        <w:rPr>
          <w:lang w:val="ru-RU"/>
        </w:rPr>
        <w:t xml:space="preserve"> – в базе данных кодировка </w:t>
      </w:r>
      <w:r>
        <w:t>OEM</w:t>
      </w:r>
      <w:r w:rsidRPr="00951709">
        <w:rPr>
          <w:lang w:val="ru-RU"/>
        </w:rPr>
        <w:t xml:space="preserve">, в программе – </w:t>
      </w:r>
      <w:r>
        <w:t>ANSI</w:t>
      </w:r>
      <w:r w:rsidRPr="00951709">
        <w:rPr>
          <w:lang w:val="ru-RU"/>
        </w:rPr>
        <w:t xml:space="preserve">; </w:t>
      </w:r>
      <w:r w:rsidRPr="00951709">
        <w:rPr>
          <w:rFonts w:ascii="Segoe UI Symbol" w:eastAsia="Segoe UI Symbol" w:hAnsi="Segoe UI Symbol" w:cs="Segoe UI Symbol"/>
          <w:lang w:val="ru-RU"/>
        </w:rPr>
        <w:t xml:space="preserve">• </w:t>
      </w:r>
      <w:r w:rsidRPr="00951709">
        <w:rPr>
          <w:rFonts w:ascii="Segoe UI Symbol" w:eastAsia="Segoe UI Symbol" w:hAnsi="Segoe UI Symbol" w:cs="Segoe UI Symbol"/>
          <w:lang w:val="ru-RU"/>
        </w:rPr>
        <w:tab/>
      </w:r>
      <w:r w:rsidRPr="00951709">
        <w:rPr>
          <w:b/>
          <w:lang w:val="ru-RU"/>
        </w:rPr>
        <w:t>2</w:t>
      </w:r>
      <w:r w:rsidRPr="00951709">
        <w:rPr>
          <w:lang w:val="ru-RU"/>
        </w:rPr>
        <w:t xml:space="preserve"> – в базе данных кодировка </w:t>
      </w:r>
      <w:r>
        <w:t>ANSI</w:t>
      </w:r>
      <w:r w:rsidRPr="00951709">
        <w:rPr>
          <w:lang w:val="ru-RU"/>
        </w:rPr>
        <w:t xml:space="preserve">, в программе – </w:t>
      </w:r>
      <w:r>
        <w:t>OEM</w:t>
      </w:r>
      <w:r w:rsidRPr="00951709">
        <w:rPr>
          <w:lang w:val="ru-RU"/>
        </w:rPr>
        <w:t xml:space="preserve">. </w:t>
      </w:r>
    </w:p>
    <w:p w:rsidR="00D009EC" w:rsidRPr="00CC1315" w:rsidRDefault="0066018D">
      <w:pPr>
        <w:spacing w:after="128" w:line="250" w:lineRule="auto"/>
        <w:ind w:left="846" w:right="0"/>
        <w:jc w:val="left"/>
        <w:rPr>
          <w:color w:val="FF0000"/>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D009EC" w:rsidRPr="00951709" w:rsidRDefault="008E1307">
      <w:pPr>
        <w:spacing w:after="148" w:line="249" w:lineRule="auto"/>
        <w:ind w:left="1413" w:right="1134"/>
        <w:jc w:val="left"/>
        <w:rPr>
          <w:lang w:val="ru-RU"/>
        </w:rPr>
      </w:pPr>
      <w:r w:rsidRPr="00951709">
        <w:rPr>
          <w:rFonts w:ascii="Arial" w:eastAsia="Arial" w:hAnsi="Arial" w:cs="Arial"/>
          <w:i/>
          <w:sz w:val="20"/>
          <w:lang w:val="ru-RU"/>
        </w:rPr>
        <w:t xml:space="preserve">/*Пример доступа к полям записи таблицы: */ </w:t>
      </w:r>
    </w:p>
    <w:p w:rsidR="00D009EC" w:rsidRDefault="008E1307">
      <w:pPr>
        <w:spacing w:after="148" w:line="249" w:lineRule="auto"/>
        <w:ind w:left="1414" w:right="1145"/>
        <w:jc w:val="left"/>
      </w:pPr>
      <w:r>
        <w:rPr>
          <w:rFonts w:ascii="Arial" w:eastAsia="Arial" w:hAnsi="Arial" w:cs="Arial"/>
          <w:i/>
          <w:sz w:val="20"/>
        </w:rPr>
        <w:t xml:space="preserve">Ob.rec.Account = "711034"; </w:t>
      </w:r>
    </w:p>
    <w:p w:rsidR="00D009EC" w:rsidRDefault="008E1307">
      <w:pPr>
        <w:spacing w:after="190" w:line="249" w:lineRule="auto"/>
        <w:ind w:left="1414" w:right="1145"/>
        <w:jc w:val="left"/>
      </w:pPr>
      <w:r>
        <w:rPr>
          <w:rFonts w:ascii="Arial" w:eastAsia="Arial" w:hAnsi="Arial" w:cs="Arial"/>
          <w:i/>
          <w:sz w:val="20"/>
        </w:rPr>
        <w:t xml:space="preserve">Ob.rec.Rest = $12345.67; </w:t>
      </w:r>
    </w:p>
    <w:p w:rsidR="00D009EC" w:rsidRPr="00951709" w:rsidRDefault="008E1307">
      <w:pPr>
        <w:spacing w:after="110"/>
        <w:ind w:left="1129" w:right="5"/>
        <w:rPr>
          <w:lang w:val="ru-RU"/>
        </w:rPr>
      </w:pPr>
      <w:r w:rsidRPr="00951709">
        <w:rPr>
          <w:lang w:val="ru-RU"/>
        </w:rPr>
        <w:t xml:space="preserve">Объекты класса </w:t>
      </w:r>
      <w:r>
        <w:rPr>
          <w:b/>
          <w:i/>
        </w:rPr>
        <w:t>Tbfile</w:t>
      </w:r>
      <w:r w:rsidRPr="00951709">
        <w:rPr>
          <w:b/>
          <w:i/>
          <w:lang w:val="ru-RU"/>
        </w:rPr>
        <w:t xml:space="preserve"> </w:t>
      </w:r>
      <w:r w:rsidRPr="00951709">
        <w:rPr>
          <w:lang w:val="ru-RU"/>
        </w:rPr>
        <w:t xml:space="preserve">имеют </w:t>
      </w:r>
      <w:r w:rsidR="002B1E5D">
        <w:rPr>
          <w:lang w:val="ru-RU"/>
        </w:rPr>
        <w:t xml:space="preserve">свойство </w:t>
      </w:r>
      <w:r w:rsidR="002B1E5D" w:rsidRPr="00AF6E8E">
        <w:rPr>
          <w:color w:val="FF0000"/>
          <w:lang w:val="ru-RU"/>
        </w:rPr>
        <w:t xml:space="preserve">(xüsusiyyət) </w:t>
      </w:r>
      <w:r w:rsidRPr="00951709">
        <w:rPr>
          <w:lang w:val="ru-RU"/>
        </w:rPr>
        <w:t xml:space="preserve">по умолчанию </w:t>
      </w:r>
      <w:r>
        <w:rPr>
          <w:b/>
          <w:i/>
        </w:rPr>
        <w:t>item</w:t>
      </w:r>
      <w:r w:rsidRPr="00951709">
        <w:rPr>
          <w:lang w:val="ru-RU"/>
        </w:rPr>
        <w:t xml:space="preserve">. Параметр этого свойства указывает имя поля или номер поля записи таблицы в соответствии со структурой, описанной во внутреннем словаре. </w:t>
      </w:r>
    </w:p>
    <w:p w:rsidR="00D009EC" w:rsidRDefault="0066018D">
      <w:pPr>
        <w:spacing w:after="128" w:line="250" w:lineRule="auto"/>
        <w:ind w:left="846" w:right="0"/>
        <w:jc w:val="left"/>
      </w:pPr>
      <w:r>
        <w:rPr>
          <w:b/>
          <w:i/>
          <w:sz w:val="22"/>
        </w:rPr>
        <w:t xml:space="preserve">Пример:  </w:t>
      </w:r>
      <w:r w:rsidRPr="00CC1315">
        <w:rPr>
          <w:b/>
          <w:i/>
          <w:color w:val="FF0000"/>
          <w:sz w:val="22"/>
        </w:rPr>
        <w:t>Misal:</w:t>
      </w:r>
      <w:r w:rsidR="008E1307" w:rsidRPr="00CC1315">
        <w:rPr>
          <w:b/>
          <w:i/>
          <w:color w:val="FF0000"/>
          <w:sz w:val="22"/>
        </w:rPr>
        <w:t xml:space="preserve">  </w:t>
      </w:r>
    </w:p>
    <w:p w:rsidR="00D009EC" w:rsidRDefault="008E1307">
      <w:pPr>
        <w:spacing w:after="148" w:line="249" w:lineRule="auto"/>
        <w:ind w:left="1414" w:right="1145"/>
        <w:jc w:val="left"/>
      </w:pPr>
      <w:r>
        <w:rPr>
          <w:rFonts w:ascii="Arial" w:eastAsia="Arial" w:hAnsi="Arial" w:cs="Arial"/>
          <w:i/>
          <w:sz w:val="20"/>
        </w:rPr>
        <w:t xml:space="preserve">Ob = Tbfile (“account”); </w:t>
      </w:r>
    </w:p>
    <w:p w:rsidR="00D009EC" w:rsidRDefault="008E1307">
      <w:pPr>
        <w:spacing w:after="4" w:line="249" w:lineRule="auto"/>
        <w:ind w:left="1414" w:right="1145"/>
        <w:jc w:val="left"/>
      </w:pPr>
      <w:r>
        <w:rPr>
          <w:rFonts w:ascii="Arial" w:eastAsia="Arial" w:hAnsi="Arial" w:cs="Arial"/>
          <w:i/>
          <w:sz w:val="20"/>
        </w:rPr>
        <w:t xml:space="preserve">Ob.item (“Sum”) = $123.45; </w:t>
      </w:r>
    </w:p>
    <w:p w:rsidR="00D009EC" w:rsidRPr="0066018D" w:rsidRDefault="008E1307">
      <w:pPr>
        <w:spacing w:after="148" w:line="249" w:lineRule="auto"/>
        <w:ind w:left="1414" w:right="1145"/>
        <w:jc w:val="left"/>
      </w:pPr>
      <w:r>
        <w:rPr>
          <w:rFonts w:ascii="Arial" w:eastAsia="Arial" w:hAnsi="Arial" w:cs="Arial"/>
          <w:i/>
          <w:sz w:val="20"/>
        </w:rPr>
        <w:t>Ob</w:t>
      </w:r>
      <w:r w:rsidRPr="0066018D">
        <w:rPr>
          <w:rFonts w:ascii="Arial" w:eastAsia="Arial" w:hAnsi="Arial" w:cs="Arial"/>
          <w:i/>
          <w:sz w:val="20"/>
        </w:rPr>
        <w:t>.</w:t>
      </w:r>
      <w:r>
        <w:rPr>
          <w:rFonts w:ascii="Arial" w:eastAsia="Arial" w:hAnsi="Arial" w:cs="Arial"/>
          <w:i/>
          <w:sz w:val="20"/>
        </w:rPr>
        <w:t>item</w:t>
      </w:r>
      <w:r w:rsidRPr="0066018D">
        <w:rPr>
          <w:rFonts w:ascii="Arial" w:eastAsia="Arial" w:hAnsi="Arial" w:cs="Arial"/>
          <w:i/>
          <w:sz w:val="20"/>
        </w:rPr>
        <w:t xml:space="preserve"> (1) = “</w:t>
      </w:r>
      <w:r>
        <w:rPr>
          <w:rFonts w:ascii="Arial" w:eastAsia="Arial" w:hAnsi="Arial" w:cs="Arial"/>
          <w:i/>
          <w:sz w:val="20"/>
        </w:rPr>
        <w:t>Comment</w:t>
      </w:r>
      <w:r w:rsidRPr="0066018D">
        <w:rPr>
          <w:rFonts w:ascii="Arial" w:eastAsia="Arial" w:hAnsi="Arial" w:cs="Arial"/>
          <w:i/>
          <w:sz w:val="20"/>
        </w:rPr>
        <w:t xml:space="preserve">”); </w:t>
      </w:r>
    </w:p>
    <w:p w:rsidR="00D009EC" w:rsidRPr="00951709" w:rsidRDefault="008E1307">
      <w:pPr>
        <w:spacing w:after="151" w:line="249" w:lineRule="auto"/>
        <w:ind w:left="1413" w:right="1134"/>
        <w:jc w:val="left"/>
        <w:rPr>
          <w:lang w:val="ru-RU"/>
        </w:rPr>
      </w:pPr>
      <w:r w:rsidRPr="00951709">
        <w:rPr>
          <w:rFonts w:ascii="Arial" w:eastAsia="Arial" w:hAnsi="Arial" w:cs="Arial"/>
          <w:i/>
          <w:sz w:val="20"/>
          <w:lang w:val="ru-RU"/>
        </w:rPr>
        <w:lastRenderedPageBreak/>
        <w:t xml:space="preserve">Так как </w:t>
      </w:r>
      <w:r>
        <w:rPr>
          <w:rFonts w:ascii="Arial" w:eastAsia="Arial" w:hAnsi="Arial" w:cs="Arial"/>
          <w:i/>
          <w:sz w:val="20"/>
        </w:rPr>
        <w:t>item</w:t>
      </w:r>
      <w:r w:rsidRPr="00951709">
        <w:rPr>
          <w:rFonts w:ascii="Arial" w:eastAsia="Arial" w:hAnsi="Arial" w:cs="Arial"/>
          <w:i/>
          <w:sz w:val="20"/>
          <w:lang w:val="ru-RU"/>
        </w:rPr>
        <w:t xml:space="preserve"> является свойством по умолчанию, то можно записать и так:  </w:t>
      </w:r>
    </w:p>
    <w:p w:rsidR="00D009EC" w:rsidRPr="00951709" w:rsidRDefault="008E1307">
      <w:pPr>
        <w:spacing w:after="4" w:line="249" w:lineRule="auto"/>
        <w:ind w:left="1414" w:right="1145"/>
        <w:jc w:val="left"/>
        <w:rPr>
          <w:lang w:val="ru-RU"/>
        </w:rPr>
      </w:pPr>
      <w:r>
        <w:rPr>
          <w:rFonts w:ascii="Arial" w:eastAsia="Arial" w:hAnsi="Arial" w:cs="Arial"/>
          <w:i/>
          <w:sz w:val="20"/>
        </w:rPr>
        <w:t>Ob</w:t>
      </w:r>
      <w:r w:rsidRPr="00951709">
        <w:rPr>
          <w:rFonts w:ascii="Arial" w:eastAsia="Arial" w:hAnsi="Arial" w:cs="Arial"/>
          <w:i/>
          <w:sz w:val="20"/>
          <w:lang w:val="ru-RU"/>
        </w:rPr>
        <w:t>. (“</w:t>
      </w:r>
      <w:r>
        <w:rPr>
          <w:rFonts w:ascii="Arial" w:eastAsia="Arial" w:hAnsi="Arial" w:cs="Arial"/>
          <w:i/>
          <w:sz w:val="20"/>
        </w:rPr>
        <w:t>Sum</w:t>
      </w:r>
      <w:r w:rsidRPr="00951709">
        <w:rPr>
          <w:rFonts w:ascii="Arial" w:eastAsia="Arial" w:hAnsi="Arial" w:cs="Arial"/>
          <w:i/>
          <w:sz w:val="20"/>
          <w:lang w:val="ru-RU"/>
        </w:rPr>
        <w:t xml:space="preserve">”) = $123.45; </w:t>
      </w:r>
    </w:p>
    <w:p w:rsidR="00D009EC" w:rsidRDefault="008E1307">
      <w:pPr>
        <w:spacing w:after="4" w:line="249" w:lineRule="auto"/>
        <w:ind w:left="1414" w:right="1145"/>
        <w:jc w:val="left"/>
        <w:rPr>
          <w:rFonts w:ascii="Arial" w:eastAsia="Arial" w:hAnsi="Arial" w:cs="Arial"/>
          <w:i/>
          <w:sz w:val="20"/>
          <w:lang w:val="ru-RU"/>
        </w:rPr>
      </w:pPr>
      <w:r>
        <w:rPr>
          <w:rFonts w:ascii="Arial" w:eastAsia="Arial" w:hAnsi="Arial" w:cs="Arial"/>
          <w:i/>
          <w:sz w:val="20"/>
        </w:rPr>
        <w:t>Ob</w:t>
      </w:r>
      <w:r w:rsidRPr="00951709">
        <w:rPr>
          <w:rFonts w:ascii="Arial" w:eastAsia="Arial" w:hAnsi="Arial" w:cs="Arial"/>
          <w:i/>
          <w:sz w:val="20"/>
          <w:lang w:val="ru-RU"/>
        </w:rPr>
        <w:t>. (1) = “</w:t>
      </w:r>
      <w:r>
        <w:rPr>
          <w:rFonts w:ascii="Arial" w:eastAsia="Arial" w:hAnsi="Arial" w:cs="Arial"/>
          <w:i/>
          <w:sz w:val="20"/>
        </w:rPr>
        <w:t>Comment</w:t>
      </w:r>
      <w:r w:rsidRPr="00951709">
        <w:rPr>
          <w:rFonts w:ascii="Arial" w:eastAsia="Arial" w:hAnsi="Arial" w:cs="Arial"/>
          <w:i/>
          <w:sz w:val="20"/>
          <w:lang w:val="ru-RU"/>
        </w:rPr>
        <w:t xml:space="preserve">”); </w:t>
      </w:r>
    </w:p>
    <w:p w:rsidR="008B68E3" w:rsidRPr="00951709" w:rsidRDefault="008B68E3">
      <w:pPr>
        <w:spacing w:after="4" w:line="249" w:lineRule="auto"/>
        <w:ind w:left="1414" w:right="1145"/>
        <w:jc w:val="left"/>
        <w:rPr>
          <w:lang w:val="ru-RU"/>
        </w:rPr>
      </w:pPr>
    </w:p>
    <w:p w:rsidR="001D4782" w:rsidRDefault="008E1307" w:rsidP="001D4782">
      <w:pPr>
        <w:pStyle w:val="Heading2"/>
        <w:ind w:left="-5"/>
        <w:rPr>
          <w:lang w:val="az-Latn-AZ"/>
        </w:rPr>
      </w:pPr>
      <w:r w:rsidRPr="00951709">
        <w:rPr>
          <w:lang w:val="ru-RU"/>
        </w:rPr>
        <w:t>Использование</w:t>
      </w:r>
      <w:r w:rsidRPr="00497DC4">
        <w:rPr>
          <w:lang w:val="ru-RU"/>
        </w:rPr>
        <w:t xml:space="preserve"> </w:t>
      </w:r>
      <w:r w:rsidRPr="00951709">
        <w:rPr>
          <w:lang w:val="ru-RU"/>
        </w:rPr>
        <w:t>стандартного</w:t>
      </w:r>
      <w:r w:rsidRPr="00497DC4">
        <w:rPr>
          <w:lang w:val="ru-RU"/>
        </w:rPr>
        <w:t xml:space="preserve"> </w:t>
      </w:r>
      <w:r w:rsidRPr="00951709">
        <w:rPr>
          <w:lang w:val="ru-RU"/>
        </w:rPr>
        <w:t>класса</w:t>
      </w:r>
      <w:r w:rsidRPr="00497DC4">
        <w:rPr>
          <w:lang w:val="ru-RU"/>
        </w:rPr>
        <w:t xml:space="preserve"> </w:t>
      </w:r>
      <w:r>
        <w:t>TRecHandler</w:t>
      </w:r>
      <w:r w:rsidRPr="00497DC4">
        <w:rPr>
          <w:lang w:val="ru-RU"/>
        </w:rPr>
        <w:t xml:space="preserve"> </w:t>
      </w:r>
      <w:r w:rsidR="001D4782">
        <w:rPr>
          <w:lang w:val="az-Latn-AZ"/>
        </w:rPr>
        <w:t xml:space="preserve"> </w:t>
      </w:r>
    </w:p>
    <w:p w:rsidR="00D009EC" w:rsidRPr="001D4782" w:rsidRDefault="001D4782" w:rsidP="001D4782">
      <w:pPr>
        <w:pStyle w:val="Heading2"/>
        <w:ind w:left="-5"/>
        <w:rPr>
          <w:color w:val="FF0000"/>
          <w:lang w:val="az-Latn-AZ"/>
        </w:rPr>
      </w:pPr>
      <w:r w:rsidRPr="00497DC4">
        <w:rPr>
          <w:color w:val="FF0000"/>
          <w:lang w:val="az-Latn-AZ"/>
        </w:rPr>
        <w:t>TRecHandler standart sinifin istifadəsi</w:t>
      </w:r>
    </w:p>
    <w:p w:rsidR="00D009EC" w:rsidRPr="00951709" w:rsidRDefault="008E1307">
      <w:pPr>
        <w:ind w:left="1129" w:right="5"/>
        <w:rPr>
          <w:lang w:val="ru-RU"/>
        </w:rPr>
      </w:pPr>
      <w:r w:rsidRPr="00497DC4">
        <w:rPr>
          <w:lang w:val="az-Latn-AZ"/>
        </w:rPr>
        <w:t xml:space="preserve">Стандартный </w:t>
      </w:r>
      <w:r w:rsidR="00497DC4">
        <w:rPr>
          <w:lang w:val="az-Latn-AZ"/>
        </w:rPr>
        <w:t xml:space="preserve">Класс    </w:t>
      </w:r>
      <w:r w:rsidR="00497DC4" w:rsidRPr="00012073">
        <w:rPr>
          <w:color w:val="FF0000"/>
          <w:lang w:val="az-Latn-AZ"/>
        </w:rPr>
        <w:t xml:space="preserve">Sinif </w:t>
      </w:r>
      <w:r w:rsidR="00497DC4">
        <w:rPr>
          <w:lang w:val="az-Latn-AZ"/>
        </w:rPr>
        <w:t xml:space="preserve">  </w:t>
      </w:r>
      <w:r w:rsidRPr="00497DC4">
        <w:rPr>
          <w:b/>
          <w:i/>
          <w:lang w:val="az-Latn-AZ"/>
        </w:rPr>
        <w:t>TRecHandler</w:t>
      </w:r>
      <w:r w:rsidRPr="00497DC4">
        <w:rPr>
          <w:lang w:val="az-Latn-AZ"/>
        </w:rPr>
        <w:t xml:space="preserve"> представляет собой объектную альтернативу стандартной конструкции языка RECORD. </w:t>
      </w:r>
      <w:r w:rsidRPr="00951709">
        <w:rPr>
          <w:lang w:val="ru-RU"/>
        </w:rPr>
        <w:t xml:space="preserve">Объект класса может быть создан следующими способами: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Структура полей объекта может быть загружена из словаря базы данных или из библиотеки ресурсов (файл </w:t>
      </w:r>
      <w:r>
        <w:t>LBR</w:t>
      </w:r>
      <w:r w:rsidRPr="00951709">
        <w:rPr>
          <w:lang w:val="ru-RU"/>
        </w:rPr>
        <w:t xml:space="preserve">).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Структура может быть задана с помощью конструктора класса. </w:t>
      </w:r>
    </w:p>
    <w:p w:rsidR="00D009EC" w:rsidRPr="00951709" w:rsidRDefault="008E1307">
      <w:pPr>
        <w:spacing w:after="131"/>
        <w:ind w:left="1129" w:right="5"/>
        <w:rPr>
          <w:lang w:val="ru-RU"/>
        </w:rPr>
      </w:pPr>
      <w:r w:rsidRPr="00951709">
        <w:rPr>
          <w:lang w:val="ru-RU"/>
        </w:rPr>
        <w:t xml:space="preserve">Конструктор класса может быть вызван одним из следующих способов: </w:t>
      </w:r>
    </w:p>
    <w:p w:rsidR="00D009EC" w:rsidRDefault="008E1307">
      <w:pPr>
        <w:spacing w:after="88"/>
        <w:ind w:left="846" w:right="0"/>
        <w:jc w:val="left"/>
      </w:pPr>
      <w:r>
        <w:rPr>
          <w:b/>
          <w:sz w:val="22"/>
        </w:rPr>
        <w:t xml:space="preserve">TRecHandler (strName: String, fldInfo: TArray [, shared:Bool]):Object </w:t>
      </w:r>
    </w:p>
    <w:p w:rsidR="00D009EC" w:rsidRPr="00951709" w:rsidRDefault="008E1307">
      <w:pPr>
        <w:spacing w:after="67"/>
        <w:ind w:left="1129" w:right="5"/>
        <w:rPr>
          <w:lang w:val="ru-RU"/>
        </w:rPr>
      </w:pPr>
      <w:r w:rsidRPr="00951709">
        <w:rPr>
          <w:lang w:val="ru-RU"/>
        </w:rPr>
        <w:t>Конструктор используется для создания объекта класса</w:t>
      </w:r>
      <w:r w:rsidRPr="00951709">
        <w:rPr>
          <w:b/>
          <w:i/>
          <w:lang w:val="ru-RU"/>
        </w:rPr>
        <w:t xml:space="preserve"> </w:t>
      </w:r>
      <w:r>
        <w:rPr>
          <w:b/>
          <w:i/>
        </w:rPr>
        <w:t>TRecHandler</w:t>
      </w:r>
      <w:r w:rsidRPr="00951709">
        <w:rPr>
          <w:lang w:val="ru-RU"/>
        </w:rPr>
        <w:t xml:space="preserve">.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0B6170">
        <w:rPr>
          <w:b/>
          <w:i/>
          <w:color w:val="FF0000"/>
          <w:sz w:val="22"/>
          <w:lang w:val="ru-RU"/>
        </w:rPr>
        <w:t>Parametrlər:</w:t>
      </w:r>
      <w:r w:rsidR="008E1307" w:rsidRPr="00951709">
        <w:rPr>
          <w:b/>
          <w:i/>
          <w:sz w:val="22"/>
          <w:lang w:val="ru-RU"/>
        </w:rPr>
        <w:t xml:space="preserve"> </w:t>
      </w:r>
    </w:p>
    <w:p w:rsidR="00D009EC" w:rsidRPr="00951709" w:rsidRDefault="008E1307">
      <w:pPr>
        <w:ind w:left="1687" w:right="5" w:hanging="568"/>
        <w:rPr>
          <w:lang w:val="ru-RU"/>
        </w:rPr>
      </w:pPr>
      <w:r>
        <w:rPr>
          <w:b/>
        </w:rPr>
        <w:t>strName</w:t>
      </w:r>
      <w:r w:rsidRPr="00951709">
        <w:rPr>
          <w:lang w:val="ru-RU"/>
        </w:rPr>
        <w:t xml:space="preserve"> – уникальное имя структуры. Если структура с указанным именем уже существует, параметр </w:t>
      </w:r>
      <w:r>
        <w:rPr>
          <w:b/>
          <w:i/>
        </w:rPr>
        <w:t>fldInfo</w:t>
      </w:r>
      <w:r w:rsidRPr="00951709">
        <w:rPr>
          <w:lang w:val="ru-RU"/>
        </w:rPr>
        <w:t xml:space="preserve"> игнорируется. </w:t>
      </w:r>
    </w:p>
    <w:p w:rsidR="00D009EC" w:rsidRPr="00951709" w:rsidRDefault="008E1307">
      <w:pPr>
        <w:ind w:left="1687" w:right="5" w:hanging="568"/>
        <w:rPr>
          <w:lang w:val="ru-RU"/>
        </w:rPr>
      </w:pPr>
      <w:r>
        <w:rPr>
          <w:b/>
        </w:rPr>
        <w:t>fldInfo</w:t>
      </w:r>
      <w:r w:rsidRPr="00951709">
        <w:rPr>
          <w:lang w:val="ru-RU"/>
        </w:rPr>
        <w:t xml:space="preserve"> – массив, задающий поля структуры. Каждое поле структуры определяется пятью </w:t>
      </w:r>
      <w:r w:rsidRPr="00951709">
        <w:rPr>
          <w:u w:val="single" w:color="000000"/>
          <w:lang w:val="ru-RU"/>
        </w:rPr>
        <w:t>последовательными</w:t>
      </w:r>
      <w:r w:rsidRPr="00951709">
        <w:rPr>
          <w:lang w:val="ru-RU"/>
        </w:rPr>
        <w:t xml:space="preserve"> элементами указанного массива, которые содержат следующие сведения: </w:t>
      </w:r>
    </w:p>
    <w:p w:rsidR="00D009EC" w:rsidRDefault="008E1307">
      <w:pPr>
        <w:numPr>
          <w:ilvl w:val="0"/>
          <w:numId w:val="18"/>
        </w:numPr>
        <w:spacing w:after="38"/>
        <w:ind w:right="5" w:hanging="360"/>
      </w:pPr>
      <w:r>
        <w:t xml:space="preserve">Имя поля. </w:t>
      </w:r>
    </w:p>
    <w:p w:rsidR="00D009EC" w:rsidRPr="00951709" w:rsidRDefault="008E1307">
      <w:pPr>
        <w:numPr>
          <w:ilvl w:val="0"/>
          <w:numId w:val="18"/>
        </w:numPr>
        <w:ind w:right="5" w:hanging="360"/>
        <w:rPr>
          <w:lang w:val="ru-RU"/>
        </w:rPr>
      </w:pPr>
      <w:r>
        <w:t xml:space="preserve">Тип поля – могут быть заданы константы V_INTEGER, V_MONEY, V_NUMERIC, V_DOUBLE, V_STRING, V_DATE,V_TIME. </w:t>
      </w:r>
      <w:r w:rsidRPr="00951709">
        <w:rPr>
          <w:lang w:val="ru-RU"/>
        </w:rPr>
        <w:t xml:space="preserve">Если передано другое значение, оно изменяется на </w:t>
      </w:r>
      <w:r>
        <w:t>V</w:t>
      </w:r>
      <w:r w:rsidRPr="00951709">
        <w:rPr>
          <w:lang w:val="ru-RU"/>
        </w:rPr>
        <w:t>_</w:t>
      </w:r>
      <w:r>
        <w:t>INTEGER</w:t>
      </w:r>
      <w:r w:rsidRPr="00951709">
        <w:rPr>
          <w:lang w:val="ru-RU"/>
        </w:rPr>
        <w:t xml:space="preserve">, поле получает размер 2 байта. </w:t>
      </w:r>
    </w:p>
    <w:p w:rsidR="00D009EC" w:rsidRPr="00951709" w:rsidRDefault="008E1307">
      <w:pPr>
        <w:numPr>
          <w:ilvl w:val="0"/>
          <w:numId w:val="18"/>
        </w:numPr>
        <w:ind w:right="5" w:hanging="360"/>
        <w:rPr>
          <w:lang w:val="ru-RU"/>
        </w:rPr>
      </w:pPr>
      <w:r w:rsidRPr="00951709">
        <w:rPr>
          <w:lang w:val="ru-RU"/>
        </w:rPr>
        <w:t xml:space="preserve">Размер поля – может быть задан только для полей типа </w:t>
      </w:r>
      <w:r>
        <w:t>V</w:t>
      </w:r>
      <w:r w:rsidRPr="00951709">
        <w:rPr>
          <w:lang w:val="ru-RU"/>
        </w:rPr>
        <w:t>_</w:t>
      </w:r>
      <w:r>
        <w:t>INTEGER</w:t>
      </w:r>
      <w:r w:rsidRPr="00951709">
        <w:rPr>
          <w:lang w:val="ru-RU"/>
        </w:rPr>
        <w:t xml:space="preserve">, </w:t>
      </w:r>
      <w:r>
        <w:t>V</w:t>
      </w:r>
      <w:r w:rsidRPr="00951709">
        <w:rPr>
          <w:lang w:val="ru-RU"/>
        </w:rPr>
        <w:t>_</w:t>
      </w:r>
      <w:r>
        <w:t>DOUBLE</w:t>
      </w:r>
      <w:r w:rsidRPr="00951709">
        <w:rPr>
          <w:lang w:val="ru-RU"/>
        </w:rPr>
        <w:t xml:space="preserve"> и </w:t>
      </w:r>
      <w:r>
        <w:t>V</w:t>
      </w:r>
      <w:r w:rsidRPr="00951709">
        <w:rPr>
          <w:lang w:val="ru-RU"/>
        </w:rPr>
        <w:t>_</w:t>
      </w:r>
      <w:r>
        <w:t>STRING</w:t>
      </w:r>
      <w:r w:rsidRPr="00951709">
        <w:rPr>
          <w:lang w:val="ru-RU"/>
        </w:rPr>
        <w:t xml:space="preserve">. Для поля типа </w:t>
      </w:r>
      <w:r>
        <w:t>V</w:t>
      </w:r>
      <w:r w:rsidRPr="00951709">
        <w:rPr>
          <w:lang w:val="ru-RU"/>
        </w:rPr>
        <w:t>_</w:t>
      </w:r>
      <w:r>
        <w:t>INTEGER</w:t>
      </w:r>
      <w:r w:rsidRPr="00951709">
        <w:rPr>
          <w:lang w:val="ru-RU"/>
        </w:rPr>
        <w:t xml:space="preserve"> размер поля может быть 1, 2, 4 байта. Если передано другое значение, используется размер поля 2. Для поля типа </w:t>
      </w:r>
      <w:r>
        <w:t>V</w:t>
      </w:r>
      <w:r w:rsidRPr="00951709">
        <w:rPr>
          <w:lang w:val="ru-RU"/>
        </w:rPr>
        <w:t>_</w:t>
      </w:r>
      <w:r>
        <w:t>DOUBLE</w:t>
      </w:r>
      <w:r w:rsidRPr="00951709">
        <w:rPr>
          <w:lang w:val="ru-RU"/>
        </w:rPr>
        <w:t xml:space="preserve"> – 4 или 8 (по умолчанию). Для поля с типом </w:t>
      </w:r>
      <w:r>
        <w:t>V</w:t>
      </w:r>
      <w:r w:rsidRPr="00951709">
        <w:rPr>
          <w:lang w:val="ru-RU"/>
        </w:rPr>
        <w:t>_</w:t>
      </w:r>
      <w:r>
        <w:t>STRING</w:t>
      </w:r>
      <w:r w:rsidRPr="00951709">
        <w:rPr>
          <w:lang w:val="ru-RU"/>
        </w:rPr>
        <w:t xml:space="preserve"> задаётся размер символьной строки с учётом терминирующего нуль-символа. Для остальных типов полей размер поля определяется, исходя из типа поля; при этом переданное значение игнорируется. </w:t>
      </w:r>
    </w:p>
    <w:p w:rsidR="00D009EC" w:rsidRDefault="008E1307">
      <w:pPr>
        <w:numPr>
          <w:ilvl w:val="0"/>
          <w:numId w:val="18"/>
        </w:numPr>
        <w:ind w:right="5" w:hanging="360"/>
      </w:pPr>
      <w:r w:rsidRPr="00951709">
        <w:rPr>
          <w:lang w:val="ru-RU"/>
        </w:rPr>
        <w:t xml:space="preserve">Количество знаков после точки – может быть задано только для полей типа </w:t>
      </w:r>
      <w:r>
        <w:t>V</w:t>
      </w:r>
      <w:r w:rsidRPr="00951709">
        <w:rPr>
          <w:lang w:val="ru-RU"/>
        </w:rPr>
        <w:t>_</w:t>
      </w:r>
      <w:r>
        <w:t>NUMERIC</w:t>
      </w:r>
      <w:r w:rsidRPr="00951709">
        <w:rPr>
          <w:lang w:val="ru-RU"/>
        </w:rPr>
        <w:t xml:space="preserve"> и </w:t>
      </w:r>
      <w:r>
        <w:t>V</w:t>
      </w:r>
      <w:r w:rsidRPr="00951709">
        <w:rPr>
          <w:lang w:val="ru-RU"/>
        </w:rPr>
        <w:t>_</w:t>
      </w:r>
      <w:r>
        <w:t>MONEY</w:t>
      </w:r>
      <w:r w:rsidRPr="00951709">
        <w:rPr>
          <w:lang w:val="ru-RU"/>
        </w:rPr>
        <w:t xml:space="preserve">. </w:t>
      </w:r>
      <w:r>
        <w:t xml:space="preserve">Для остальных типов полей переданное значение игнорируется. </w:t>
      </w:r>
    </w:p>
    <w:p w:rsidR="00D009EC" w:rsidRPr="00951709" w:rsidRDefault="008E1307">
      <w:pPr>
        <w:numPr>
          <w:ilvl w:val="0"/>
          <w:numId w:val="18"/>
        </w:numPr>
        <w:ind w:right="5" w:hanging="360"/>
        <w:rPr>
          <w:lang w:val="ru-RU"/>
        </w:rPr>
      </w:pPr>
      <w:r w:rsidRPr="00951709">
        <w:rPr>
          <w:lang w:val="ru-RU"/>
        </w:rPr>
        <w:t xml:space="preserve">Ширина поля (в символах) для вывода информации. Если значение равно -1, поле не отображается. </w:t>
      </w:r>
    </w:p>
    <w:p w:rsidR="00D009EC" w:rsidRDefault="008E1307">
      <w:pPr>
        <w:ind w:left="1687" w:right="5" w:hanging="568"/>
      </w:pPr>
      <w:r>
        <w:rPr>
          <w:b/>
        </w:rPr>
        <w:t>shared</w:t>
      </w:r>
      <w:r w:rsidRPr="00951709">
        <w:rPr>
          <w:b/>
          <w:lang w:val="ru-RU"/>
        </w:rPr>
        <w:t xml:space="preserve"> – </w:t>
      </w:r>
      <w:r w:rsidRPr="00951709">
        <w:rPr>
          <w:lang w:val="ru-RU"/>
        </w:rPr>
        <w:t xml:space="preserve">признак того, что поиск структуры </w:t>
      </w:r>
      <w:r>
        <w:rPr>
          <w:b/>
          <w:i/>
        </w:rPr>
        <w:t>strName</w:t>
      </w:r>
      <w:r w:rsidRPr="00951709">
        <w:rPr>
          <w:lang w:val="ru-RU"/>
        </w:rPr>
        <w:t xml:space="preserve"> начинается в кэше. </w:t>
      </w:r>
      <w:r>
        <w:t xml:space="preserve">Возможные значения: </w:t>
      </w:r>
    </w:p>
    <w:p w:rsidR="00D009EC" w:rsidRPr="00951709" w:rsidRDefault="008E1307">
      <w:pPr>
        <w:numPr>
          <w:ilvl w:val="0"/>
          <w:numId w:val="18"/>
        </w:numPr>
        <w:ind w:right="5" w:hanging="360"/>
        <w:rPr>
          <w:lang w:val="ru-RU"/>
        </w:rPr>
      </w:pPr>
      <w:r>
        <w:lastRenderedPageBreak/>
        <w:t>TRUE</w:t>
      </w:r>
      <w:r w:rsidRPr="00951709">
        <w:rPr>
          <w:lang w:val="ru-RU"/>
        </w:rPr>
        <w:t xml:space="preserve"> – поиск выполняется в кэше (значение по умолчанию). Если структура найдена, параметр </w:t>
      </w:r>
      <w:r>
        <w:rPr>
          <w:b/>
          <w:i/>
        </w:rPr>
        <w:t>fldInfo</w:t>
      </w:r>
      <w:r w:rsidRPr="00951709">
        <w:rPr>
          <w:lang w:val="ru-RU"/>
        </w:rPr>
        <w:t xml:space="preserve"> игнорируется. </w:t>
      </w:r>
    </w:p>
    <w:p w:rsidR="00D009EC" w:rsidRPr="00951709" w:rsidRDefault="008E1307">
      <w:pPr>
        <w:numPr>
          <w:ilvl w:val="0"/>
          <w:numId w:val="18"/>
        </w:numPr>
        <w:ind w:right="5" w:hanging="360"/>
        <w:rPr>
          <w:lang w:val="ru-RU"/>
        </w:rPr>
      </w:pPr>
      <w:r>
        <w:t>FALSE</w:t>
      </w:r>
      <w:r w:rsidRPr="00951709">
        <w:rPr>
          <w:lang w:val="ru-RU"/>
        </w:rPr>
        <w:t xml:space="preserve"> – создается новая структура, в т.ч. и в случае наличия в кэше структуры с тем же именем. </w:t>
      </w:r>
    </w:p>
    <w:p w:rsidR="00D009EC" w:rsidRDefault="008E1307">
      <w:pPr>
        <w:spacing w:after="0" w:line="342" w:lineRule="auto"/>
        <w:ind w:left="1119" w:right="156" w:hanging="283"/>
        <w:jc w:val="left"/>
      </w:pPr>
      <w:r>
        <w:rPr>
          <w:b/>
          <w:sz w:val="22"/>
        </w:rPr>
        <w:t xml:space="preserve">TRecHandler (strName:String [, dicName:String ] , isLbr:Bool):Object </w:t>
      </w:r>
      <w:r>
        <w:t xml:space="preserve">Конструктор создает объект класса </w:t>
      </w:r>
      <w:r>
        <w:rPr>
          <w:b/>
          <w:i/>
        </w:rPr>
        <w:t>TRecHandler</w:t>
      </w:r>
      <w:r>
        <w:t xml:space="preserve">.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0B6170">
        <w:rPr>
          <w:b/>
          <w:i/>
          <w:color w:val="FF0000"/>
          <w:sz w:val="22"/>
          <w:lang w:val="ru-RU"/>
        </w:rPr>
        <w:t>Parametrlər:</w:t>
      </w:r>
      <w:r w:rsidR="008E1307" w:rsidRPr="000B6170">
        <w:rPr>
          <w:b/>
          <w:i/>
          <w:color w:val="FF0000"/>
          <w:sz w:val="22"/>
          <w:lang w:val="ru-RU"/>
        </w:rPr>
        <w:t xml:space="preserve"> </w:t>
      </w:r>
    </w:p>
    <w:p w:rsidR="00D009EC" w:rsidRPr="00951709" w:rsidRDefault="008E1307">
      <w:pPr>
        <w:spacing w:after="110"/>
        <w:ind w:left="1129" w:right="5"/>
        <w:rPr>
          <w:lang w:val="ru-RU"/>
        </w:rPr>
      </w:pPr>
      <w:r>
        <w:rPr>
          <w:b/>
        </w:rPr>
        <w:t>strName</w:t>
      </w:r>
      <w:r w:rsidRPr="00951709">
        <w:rPr>
          <w:lang w:val="ru-RU"/>
        </w:rPr>
        <w:t xml:space="preserve"> – имя структуры в словаре или панели в библиотеке ресурсов. </w:t>
      </w:r>
    </w:p>
    <w:p w:rsidR="00D009EC" w:rsidRPr="00951709" w:rsidRDefault="008E1307">
      <w:pPr>
        <w:spacing w:after="113"/>
        <w:ind w:left="1687" w:right="5" w:hanging="568"/>
        <w:rPr>
          <w:lang w:val="ru-RU"/>
        </w:rPr>
      </w:pPr>
      <w:r>
        <w:rPr>
          <w:b/>
        </w:rPr>
        <w:t>dicName</w:t>
      </w:r>
      <w:r w:rsidRPr="00951709">
        <w:rPr>
          <w:lang w:val="ru-RU"/>
        </w:rPr>
        <w:t xml:space="preserve"> – имя словаря базы данных или имя библиотеки ресурсов. Если имя не задано, используется словарь или библиотека, установленные в системе по умолчанию. </w:t>
      </w:r>
    </w:p>
    <w:p w:rsidR="00D009EC" w:rsidRDefault="008E1307">
      <w:pPr>
        <w:spacing w:after="154"/>
        <w:ind w:left="1687" w:right="5" w:hanging="568"/>
      </w:pPr>
      <w:r>
        <w:rPr>
          <w:b/>
        </w:rPr>
        <w:t>isLbr</w:t>
      </w:r>
      <w:r w:rsidRPr="00951709">
        <w:rPr>
          <w:lang w:val="ru-RU"/>
        </w:rPr>
        <w:t xml:space="preserve"> – признак, позволяющий определить, наименование какого элемента передано в параметре </w:t>
      </w:r>
      <w:r>
        <w:rPr>
          <w:b/>
        </w:rPr>
        <w:t>strName</w:t>
      </w:r>
      <w:r w:rsidRPr="00951709">
        <w:rPr>
          <w:lang w:val="ru-RU"/>
        </w:rPr>
        <w:t xml:space="preserve">: панели или структуры. </w:t>
      </w:r>
      <w:r>
        <w:t xml:space="preserve">Возможные значения параметра: </w:t>
      </w:r>
    </w:p>
    <w:p w:rsidR="00D009EC" w:rsidRPr="00951709" w:rsidRDefault="008E1307">
      <w:pPr>
        <w:numPr>
          <w:ilvl w:val="0"/>
          <w:numId w:val="18"/>
        </w:numPr>
        <w:spacing w:after="124"/>
        <w:ind w:right="5" w:hanging="360"/>
        <w:rPr>
          <w:lang w:val="ru-RU"/>
        </w:rPr>
      </w:pPr>
      <w:r>
        <w:t>TRUE</w:t>
      </w:r>
      <w:r w:rsidRPr="00951709">
        <w:rPr>
          <w:lang w:val="ru-RU"/>
        </w:rPr>
        <w:t xml:space="preserve"> – параметр </w:t>
      </w:r>
      <w:r>
        <w:rPr>
          <w:b/>
          <w:i/>
        </w:rPr>
        <w:t>strName</w:t>
      </w:r>
      <w:r w:rsidRPr="00951709">
        <w:rPr>
          <w:lang w:val="ru-RU"/>
        </w:rPr>
        <w:t xml:space="preserve"> содержит имя панели в библиотеке ресурсов. </w:t>
      </w:r>
    </w:p>
    <w:p w:rsidR="00D009EC" w:rsidRPr="00951709" w:rsidRDefault="008E1307">
      <w:pPr>
        <w:numPr>
          <w:ilvl w:val="0"/>
          <w:numId w:val="18"/>
        </w:numPr>
        <w:ind w:right="5" w:hanging="360"/>
        <w:rPr>
          <w:lang w:val="ru-RU"/>
        </w:rPr>
      </w:pPr>
      <w:r>
        <w:t>FALSE</w:t>
      </w:r>
      <w:r w:rsidRPr="00951709">
        <w:rPr>
          <w:lang w:val="ru-RU"/>
        </w:rPr>
        <w:t xml:space="preserve"> (или не задан) – параметр </w:t>
      </w:r>
      <w:r>
        <w:rPr>
          <w:b/>
          <w:i/>
        </w:rPr>
        <w:t>strName</w:t>
      </w:r>
      <w:r w:rsidRPr="00951709">
        <w:rPr>
          <w:lang w:val="ru-RU"/>
        </w:rPr>
        <w:t xml:space="preserve"> указывает на имя структуры в словаре. </w:t>
      </w:r>
    </w:p>
    <w:p w:rsidR="00D009EC" w:rsidRDefault="0066018D">
      <w:pPr>
        <w:spacing w:after="90" w:line="250" w:lineRule="auto"/>
        <w:ind w:left="846" w:right="0"/>
        <w:jc w:val="left"/>
      </w:pPr>
      <w:r>
        <w:rPr>
          <w:b/>
          <w:i/>
          <w:sz w:val="22"/>
        </w:rPr>
        <w:t xml:space="preserve">Пример:  </w:t>
      </w:r>
      <w:r w:rsidRPr="00CC1315">
        <w:rPr>
          <w:b/>
          <w:i/>
          <w:color w:val="FF0000"/>
          <w:sz w:val="22"/>
        </w:rPr>
        <w:t>Misal:</w:t>
      </w:r>
      <w:r w:rsidR="008E1307" w:rsidRPr="00CC1315">
        <w:rPr>
          <w:b/>
          <w:i/>
          <w:color w:val="FF0000"/>
          <w:sz w:val="22"/>
        </w:rPr>
        <w:t xml:space="preserve"> </w:t>
      </w:r>
    </w:p>
    <w:p w:rsidR="006B51A2" w:rsidRDefault="008E1307" w:rsidP="006B51A2">
      <w:pPr>
        <w:pStyle w:val="NoSpacing"/>
        <w:rPr>
          <w:rFonts w:eastAsia="Arial"/>
        </w:rPr>
      </w:pPr>
      <w:r>
        <w:rPr>
          <w:rFonts w:eastAsia="Arial"/>
        </w:rPr>
        <w:t xml:space="preserve">macro AddField (ar, name, tp, sz, dec)    </w:t>
      </w:r>
    </w:p>
    <w:p w:rsidR="006B51A2" w:rsidRDefault="008E1307" w:rsidP="006B51A2">
      <w:pPr>
        <w:pStyle w:val="NoSpacing"/>
        <w:rPr>
          <w:rFonts w:eastAsia="Arial"/>
        </w:rPr>
      </w:pPr>
      <w:r>
        <w:rPr>
          <w:rFonts w:eastAsia="Arial"/>
        </w:rPr>
        <w:t xml:space="preserve">ar [ar.size] = name;    </w:t>
      </w:r>
    </w:p>
    <w:p w:rsidR="006B51A2" w:rsidRDefault="008E1307" w:rsidP="006B51A2">
      <w:pPr>
        <w:pStyle w:val="NoSpacing"/>
        <w:rPr>
          <w:rFonts w:eastAsia="Arial"/>
        </w:rPr>
      </w:pPr>
      <w:r>
        <w:rPr>
          <w:rFonts w:eastAsia="Arial"/>
        </w:rPr>
        <w:t xml:space="preserve">ar [ar.size] = tp;    </w:t>
      </w:r>
    </w:p>
    <w:p w:rsidR="006B51A2" w:rsidRDefault="008E1307" w:rsidP="006B51A2">
      <w:pPr>
        <w:pStyle w:val="NoSpacing"/>
        <w:rPr>
          <w:rFonts w:eastAsia="Arial"/>
        </w:rPr>
      </w:pPr>
      <w:r>
        <w:rPr>
          <w:rFonts w:eastAsia="Arial"/>
        </w:rPr>
        <w:t xml:space="preserve">ar [ar.size] = sz;    </w:t>
      </w:r>
    </w:p>
    <w:p w:rsidR="006B51A2" w:rsidRDefault="008E1307" w:rsidP="006B51A2">
      <w:pPr>
        <w:pStyle w:val="NoSpacing"/>
        <w:rPr>
          <w:rFonts w:eastAsia="Arial"/>
        </w:rPr>
      </w:pPr>
      <w:r>
        <w:rPr>
          <w:rFonts w:eastAsia="Arial"/>
        </w:rPr>
        <w:t xml:space="preserve">ar [ar.size] = dec;    </w:t>
      </w:r>
    </w:p>
    <w:p w:rsidR="006B51A2" w:rsidRDefault="008E1307" w:rsidP="006B51A2">
      <w:pPr>
        <w:pStyle w:val="NoSpacing"/>
        <w:rPr>
          <w:rFonts w:eastAsia="Arial"/>
        </w:rPr>
      </w:pPr>
      <w:r>
        <w:rPr>
          <w:rFonts w:eastAsia="Arial"/>
        </w:rPr>
        <w:t xml:space="preserve">ar [ar.size] = 0; </w:t>
      </w:r>
    </w:p>
    <w:p w:rsidR="006B51A2" w:rsidRDefault="008E1307" w:rsidP="006B51A2">
      <w:pPr>
        <w:pStyle w:val="NoSpacing"/>
        <w:rPr>
          <w:rFonts w:eastAsia="Arial"/>
        </w:rPr>
      </w:pPr>
      <w:r>
        <w:rPr>
          <w:rFonts w:eastAsia="Arial"/>
        </w:rPr>
        <w:t xml:space="preserve">end; </w:t>
      </w:r>
    </w:p>
    <w:p w:rsidR="00D009EC" w:rsidRDefault="008E1307" w:rsidP="006B51A2">
      <w:pPr>
        <w:pStyle w:val="NoSpacing"/>
      </w:pPr>
      <w:r>
        <w:rPr>
          <w:rFonts w:eastAsia="Arial"/>
        </w:rPr>
        <w:t xml:space="preserve">ar = TArray; </w:t>
      </w:r>
    </w:p>
    <w:p w:rsidR="00D009EC" w:rsidRDefault="008E1307" w:rsidP="006B51A2">
      <w:pPr>
        <w:pStyle w:val="NoSpacing"/>
      </w:pPr>
      <w:r>
        <w:rPr>
          <w:rFonts w:eastAsia="Arial"/>
        </w:rPr>
        <w:t xml:space="preserve">AddField (ar, "field1", V_NUMERIC, 0, 10); </w:t>
      </w:r>
    </w:p>
    <w:p w:rsidR="006B51A2" w:rsidRDefault="008E1307" w:rsidP="006B51A2">
      <w:pPr>
        <w:pStyle w:val="NoSpacing"/>
        <w:rPr>
          <w:rFonts w:eastAsia="Arial"/>
        </w:rPr>
      </w:pPr>
      <w:r>
        <w:rPr>
          <w:rFonts w:eastAsia="Arial"/>
        </w:rPr>
        <w:t xml:space="preserve">AddField (ar, "field2", V_INTEGER, 4, 0); </w:t>
      </w:r>
    </w:p>
    <w:p w:rsidR="006B51A2" w:rsidRDefault="008E1307" w:rsidP="006B51A2">
      <w:pPr>
        <w:pStyle w:val="NoSpacing"/>
        <w:rPr>
          <w:rFonts w:eastAsia="Arial"/>
        </w:rPr>
      </w:pPr>
      <w:r>
        <w:rPr>
          <w:rFonts w:eastAsia="Arial"/>
        </w:rPr>
        <w:t xml:space="preserve">AddField (ar, "field4", V_STRING, 40, 0); </w:t>
      </w:r>
    </w:p>
    <w:p w:rsidR="006B51A2" w:rsidRDefault="008E1307" w:rsidP="006B51A2">
      <w:pPr>
        <w:pStyle w:val="NoSpacing"/>
        <w:rPr>
          <w:rFonts w:eastAsia="Arial"/>
        </w:rPr>
      </w:pPr>
      <w:r>
        <w:rPr>
          <w:rFonts w:eastAsia="Arial"/>
        </w:rPr>
        <w:t xml:space="preserve">ob = TRecHandler ("test", ar); </w:t>
      </w:r>
    </w:p>
    <w:p w:rsidR="006B51A2" w:rsidRDefault="008E1307" w:rsidP="006B51A2">
      <w:pPr>
        <w:pStyle w:val="NoSpacing"/>
        <w:rPr>
          <w:rFonts w:eastAsia="Arial"/>
        </w:rPr>
      </w:pPr>
      <w:r>
        <w:rPr>
          <w:rFonts w:eastAsia="Arial"/>
        </w:rPr>
        <w:t xml:space="preserve">ob.rec.field1 = 12345.782345678; </w:t>
      </w:r>
    </w:p>
    <w:p w:rsidR="006B51A2" w:rsidRDefault="008E1307" w:rsidP="006B51A2">
      <w:pPr>
        <w:pStyle w:val="NoSpacing"/>
        <w:rPr>
          <w:rFonts w:eastAsia="Arial"/>
        </w:rPr>
      </w:pPr>
      <w:r>
        <w:rPr>
          <w:rFonts w:eastAsia="Arial"/>
        </w:rPr>
        <w:t xml:space="preserve">ob.rec.field2 = 12345.782345678; </w:t>
      </w:r>
    </w:p>
    <w:p w:rsidR="006B51A2" w:rsidRDefault="008E1307" w:rsidP="006B51A2">
      <w:pPr>
        <w:pStyle w:val="NoSpacing"/>
        <w:rPr>
          <w:rFonts w:eastAsia="Arial"/>
        </w:rPr>
      </w:pPr>
      <w:r>
        <w:rPr>
          <w:rFonts w:eastAsia="Arial"/>
        </w:rPr>
        <w:t xml:space="preserve">ob.rec.field4 = 12345.782345678; </w:t>
      </w:r>
    </w:p>
    <w:p w:rsidR="006B51A2" w:rsidRDefault="008E1307" w:rsidP="006B51A2">
      <w:pPr>
        <w:pStyle w:val="NoSpacing"/>
        <w:rPr>
          <w:rFonts w:eastAsia="Arial"/>
        </w:rPr>
      </w:pPr>
      <w:r>
        <w:rPr>
          <w:rFonts w:eastAsia="Arial"/>
        </w:rPr>
        <w:t xml:space="preserve">printprops (ob.rec); </w:t>
      </w:r>
    </w:p>
    <w:p w:rsidR="006B51A2" w:rsidRDefault="008E1307" w:rsidP="006B51A2">
      <w:pPr>
        <w:pStyle w:val="NoSpacing"/>
        <w:rPr>
          <w:rFonts w:eastAsia="Arial"/>
        </w:rPr>
      </w:pPr>
      <w:r>
        <w:rPr>
          <w:rFonts w:eastAsia="Arial"/>
        </w:rPr>
        <w:t xml:space="preserve">println (ob.item("field1"):0:10); </w:t>
      </w:r>
    </w:p>
    <w:p w:rsidR="006B51A2" w:rsidRDefault="008E1307" w:rsidP="006B51A2">
      <w:pPr>
        <w:pStyle w:val="NoSpacing"/>
        <w:rPr>
          <w:rFonts w:eastAsia="Arial"/>
        </w:rPr>
      </w:pPr>
      <w:r>
        <w:rPr>
          <w:rFonts w:eastAsia="Arial"/>
        </w:rPr>
        <w:t xml:space="preserve">println (ob.item("field2"):0:10); </w:t>
      </w:r>
    </w:p>
    <w:p w:rsidR="006B51A2" w:rsidRDefault="008E1307" w:rsidP="006B51A2">
      <w:pPr>
        <w:pStyle w:val="NoSpacing"/>
        <w:rPr>
          <w:rFonts w:eastAsia="Arial"/>
        </w:rPr>
      </w:pPr>
      <w:r>
        <w:rPr>
          <w:rFonts w:eastAsia="Arial"/>
        </w:rPr>
        <w:t>println (ob.item("field4"):0:10);</w:t>
      </w:r>
    </w:p>
    <w:p w:rsidR="006B51A2" w:rsidRDefault="006B51A2" w:rsidP="006B51A2">
      <w:pPr>
        <w:pStyle w:val="NoSpacing"/>
        <w:rPr>
          <w:rFonts w:eastAsia="Arial"/>
        </w:rPr>
      </w:pPr>
    </w:p>
    <w:p w:rsidR="00D009EC" w:rsidRDefault="008E1307" w:rsidP="006B51A2">
      <w:pPr>
        <w:pStyle w:val="NoSpacing"/>
      </w:pPr>
      <w:r>
        <w:rPr>
          <w:rFonts w:eastAsia="Arial"/>
        </w:rPr>
        <w:t xml:space="preserve"> </w:t>
      </w:r>
    </w:p>
    <w:p w:rsidR="00D009EC" w:rsidRPr="00951709" w:rsidRDefault="008E1307">
      <w:pPr>
        <w:ind w:left="1129" w:right="5"/>
        <w:rPr>
          <w:lang w:val="ru-RU"/>
        </w:rPr>
      </w:pPr>
      <w:r w:rsidRPr="00951709">
        <w:rPr>
          <w:lang w:val="ru-RU"/>
        </w:rPr>
        <w:t xml:space="preserve">В отличие от класса </w:t>
      </w:r>
      <w:r>
        <w:rPr>
          <w:b/>
          <w:i/>
        </w:rPr>
        <w:t>Tbfile</w:t>
      </w:r>
      <w:r w:rsidRPr="00951709">
        <w:rPr>
          <w:b/>
          <w:i/>
          <w:lang w:val="ru-RU"/>
        </w:rPr>
        <w:t xml:space="preserve"> </w:t>
      </w:r>
      <w:r w:rsidRPr="00951709">
        <w:rPr>
          <w:lang w:val="ru-RU"/>
        </w:rPr>
        <w:t xml:space="preserve">(см. стр. 98), </w:t>
      </w:r>
      <w:r w:rsidR="00497DC4">
        <w:rPr>
          <w:lang w:val="ru-RU"/>
        </w:rPr>
        <w:t xml:space="preserve">Класс    </w:t>
      </w:r>
      <w:r w:rsidR="00497DC4" w:rsidRPr="00012073">
        <w:rPr>
          <w:color w:val="FF0000"/>
          <w:lang w:val="ru-RU"/>
        </w:rPr>
        <w:t xml:space="preserve">Sinif </w:t>
      </w:r>
      <w:r w:rsidR="00497DC4">
        <w:rPr>
          <w:lang w:val="ru-RU"/>
        </w:rPr>
        <w:t xml:space="preserve">  </w:t>
      </w:r>
      <w:r>
        <w:rPr>
          <w:b/>
          <w:i/>
        </w:rPr>
        <w:t>TRecHandler</w:t>
      </w:r>
      <w:r w:rsidRPr="00951709">
        <w:rPr>
          <w:lang w:val="ru-RU"/>
        </w:rPr>
        <w:t xml:space="preserve"> не связан непосредственно с таблицей базы данных, однако его объекты могут использоваться для хранения в памяти копии записи из таблицы. </w:t>
      </w:r>
    </w:p>
    <w:p w:rsidR="00D009EC" w:rsidRPr="00CC1315" w:rsidRDefault="0066018D">
      <w:pPr>
        <w:spacing w:after="90" w:line="250" w:lineRule="auto"/>
        <w:ind w:left="846" w:right="0"/>
        <w:jc w:val="left"/>
        <w:rPr>
          <w:color w:val="FF0000"/>
          <w:lang w:val="ru-RU"/>
        </w:rPr>
      </w:pPr>
      <w:r>
        <w:rPr>
          <w:b/>
          <w:i/>
          <w:sz w:val="22"/>
          <w:lang w:val="ru-RU"/>
        </w:rPr>
        <w:t xml:space="preserve">Пример:  </w:t>
      </w:r>
      <w:r w:rsidRPr="00CC1315">
        <w:rPr>
          <w:b/>
          <w:i/>
          <w:color w:val="FF0000"/>
          <w:sz w:val="22"/>
          <w:lang w:val="ru-RU"/>
        </w:rPr>
        <w:t>Misal:</w:t>
      </w:r>
      <w:r w:rsidR="008E1307" w:rsidRPr="00CC1315">
        <w:rPr>
          <w:b/>
          <w:i/>
          <w:color w:val="FF0000"/>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lastRenderedPageBreak/>
        <w:t xml:space="preserve">/* Создается экземпляр класса </w:t>
      </w:r>
      <w:r>
        <w:rPr>
          <w:rFonts w:ascii="Arial" w:eastAsia="Arial" w:hAnsi="Arial" w:cs="Arial"/>
          <w:i/>
          <w:sz w:val="20"/>
        </w:rPr>
        <w:t>Tbfile</w:t>
      </w:r>
      <w:r w:rsidRPr="00951709">
        <w:rPr>
          <w:rFonts w:ascii="Arial" w:eastAsia="Arial" w:hAnsi="Arial" w:cs="Arial"/>
          <w:i/>
          <w:sz w:val="20"/>
          <w:lang w:val="ru-RU"/>
        </w:rPr>
        <w:t xml:space="preserve">. В качестве параметра конструктору класса передается таблица, описанная во внутреннем словаре как  </w:t>
      </w:r>
      <w:r>
        <w:rPr>
          <w:rFonts w:ascii="Arial" w:eastAsia="Arial" w:hAnsi="Arial" w:cs="Arial"/>
          <w:i/>
          <w:sz w:val="20"/>
        </w:rPr>
        <w:t>account</w:t>
      </w:r>
      <w:r w:rsidRPr="00951709">
        <w:rPr>
          <w:rFonts w:ascii="Arial" w:eastAsia="Arial" w:hAnsi="Arial" w:cs="Arial"/>
          <w:i/>
          <w:sz w:val="20"/>
          <w:lang w:val="ru-RU"/>
        </w:rPr>
        <w:t xml:space="preserve">, открываемая для чтения по нулевому индексу */; </w:t>
      </w:r>
    </w:p>
    <w:p w:rsidR="00D009EC" w:rsidRPr="00951709" w:rsidRDefault="008E1307">
      <w:pPr>
        <w:spacing w:after="4" w:line="249" w:lineRule="auto"/>
        <w:ind w:left="1414" w:right="1145"/>
        <w:jc w:val="left"/>
        <w:rPr>
          <w:lang w:val="ru-RU"/>
        </w:rPr>
      </w:pPr>
      <w:r>
        <w:rPr>
          <w:rFonts w:ascii="Arial" w:eastAsia="Arial" w:hAnsi="Arial" w:cs="Arial"/>
          <w:i/>
          <w:sz w:val="20"/>
        </w:rPr>
        <w:t>Ob</w:t>
      </w:r>
      <w:r w:rsidRPr="00951709">
        <w:rPr>
          <w:rFonts w:ascii="Arial" w:eastAsia="Arial" w:hAnsi="Arial" w:cs="Arial"/>
          <w:i/>
          <w:sz w:val="20"/>
          <w:lang w:val="ru-RU"/>
        </w:rPr>
        <w:t xml:space="preserve"> = </w:t>
      </w:r>
      <w:r>
        <w:rPr>
          <w:rFonts w:ascii="Arial" w:eastAsia="Arial" w:hAnsi="Arial" w:cs="Arial"/>
          <w:i/>
          <w:sz w:val="20"/>
        </w:rPr>
        <w:t>Tbfile</w:t>
      </w:r>
      <w:r w:rsidRPr="00951709">
        <w:rPr>
          <w:rFonts w:ascii="Arial" w:eastAsia="Arial" w:hAnsi="Arial" w:cs="Arial"/>
          <w:i/>
          <w:sz w:val="20"/>
          <w:lang w:val="ru-RU"/>
        </w:rPr>
        <w:t xml:space="preserve">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Выполняется обращение к методу </w:t>
      </w:r>
      <w:r>
        <w:rPr>
          <w:rFonts w:ascii="Arial" w:eastAsia="Arial" w:hAnsi="Arial" w:cs="Arial"/>
          <w:i/>
          <w:sz w:val="20"/>
        </w:rPr>
        <w:t>next</w:t>
      </w:r>
      <w:r w:rsidRPr="00951709">
        <w:rPr>
          <w:rFonts w:ascii="Arial" w:eastAsia="Arial" w:hAnsi="Arial" w:cs="Arial"/>
          <w:i/>
          <w:sz w:val="20"/>
          <w:lang w:val="ru-RU"/>
        </w:rPr>
        <w:t xml:space="preserve"> */; </w:t>
      </w:r>
    </w:p>
    <w:p w:rsidR="00D009EC" w:rsidRPr="00951709" w:rsidRDefault="008E1307">
      <w:pPr>
        <w:spacing w:after="69" w:line="249" w:lineRule="auto"/>
        <w:ind w:left="1414" w:right="1145"/>
        <w:jc w:val="left"/>
        <w:rPr>
          <w:lang w:val="ru-RU"/>
        </w:rPr>
      </w:pPr>
      <w:r>
        <w:rPr>
          <w:rFonts w:ascii="Arial" w:eastAsia="Arial" w:hAnsi="Arial" w:cs="Arial"/>
          <w:i/>
          <w:sz w:val="20"/>
        </w:rPr>
        <w:t>Ob</w:t>
      </w:r>
      <w:r w:rsidRPr="00951709">
        <w:rPr>
          <w:rFonts w:ascii="Arial" w:eastAsia="Arial" w:hAnsi="Arial" w:cs="Arial"/>
          <w:i/>
          <w:sz w:val="20"/>
          <w:lang w:val="ru-RU"/>
        </w:rPr>
        <w:t>.</w:t>
      </w:r>
      <w:r>
        <w:rPr>
          <w:rFonts w:ascii="Arial" w:eastAsia="Arial" w:hAnsi="Arial" w:cs="Arial"/>
          <w:i/>
          <w:sz w:val="20"/>
        </w:rPr>
        <w:t>next</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Создается экземпляр класса </w:t>
      </w:r>
      <w:r>
        <w:rPr>
          <w:rFonts w:ascii="Arial" w:eastAsia="Arial" w:hAnsi="Arial" w:cs="Arial"/>
          <w:i/>
          <w:sz w:val="20"/>
        </w:rPr>
        <w:t>TRecHandler</w:t>
      </w:r>
      <w:r w:rsidRPr="00951709">
        <w:rPr>
          <w:rFonts w:ascii="Arial" w:eastAsia="Arial" w:hAnsi="Arial" w:cs="Arial"/>
          <w:i/>
          <w:sz w:val="20"/>
          <w:lang w:val="ru-RU"/>
        </w:rPr>
        <w:t xml:space="preserve">. В качестве параметра конструктору класса передается структура таблицы, описанной во внутреннем словаре как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 </w:t>
      </w:r>
    </w:p>
    <w:p w:rsidR="00D009EC" w:rsidRPr="00951709" w:rsidRDefault="008E1307">
      <w:pPr>
        <w:spacing w:after="69" w:line="249" w:lineRule="auto"/>
        <w:ind w:left="1414" w:right="1145"/>
        <w:jc w:val="left"/>
        <w:rPr>
          <w:lang w:val="ru-RU"/>
        </w:rPr>
      </w:pPr>
      <w:r>
        <w:rPr>
          <w:rFonts w:ascii="Arial" w:eastAsia="Arial" w:hAnsi="Arial" w:cs="Arial"/>
          <w:i/>
          <w:sz w:val="20"/>
        </w:rPr>
        <w:t>Rec</w:t>
      </w:r>
      <w:r w:rsidRPr="00951709">
        <w:rPr>
          <w:rFonts w:ascii="Arial" w:eastAsia="Arial" w:hAnsi="Arial" w:cs="Arial"/>
          <w:i/>
          <w:sz w:val="20"/>
          <w:lang w:val="ru-RU"/>
        </w:rPr>
        <w:t xml:space="preserve"> = </w:t>
      </w:r>
      <w:r>
        <w:rPr>
          <w:rFonts w:ascii="Arial" w:eastAsia="Arial" w:hAnsi="Arial" w:cs="Arial"/>
          <w:i/>
          <w:sz w:val="20"/>
        </w:rPr>
        <w:t>TRecHandler</w:t>
      </w:r>
      <w:r w:rsidRPr="00951709">
        <w:rPr>
          <w:rFonts w:ascii="Arial" w:eastAsia="Arial" w:hAnsi="Arial" w:cs="Arial"/>
          <w:i/>
          <w:sz w:val="20"/>
          <w:lang w:val="ru-RU"/>
        </w:rPr>
        <w:t xml:space="preserve">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Создается копия записи таблицы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 </w:t>
      </w:r>
    </w:p>
    <w:p w:rsidR="00D009EC" w:rsidRPr="00951709" w:rsidRDefault="008E1307">
      <w:pPr>
        <w:spacing w:after="111" w:line="249" w:lineRule="auto"/>
        <w:ind w:left="1414" w:right="1145"/>
        <w:jc w:val="left"/>
        <w:rPr>
          <w:lang w:val="ru-RU"/>
        </w:rPr>
      </w:pPr>
      <w:r>
        <w:rPr>
          <w:rFonts w:ascii="Arial" w:eastAsia="Arial" w:hAnsi="Arial" w:cs="Arial"/>
          <w:i/>
          <w:sz w:val="20"/>
        </w:rPr>
        <w:t>Copy</w:t>
      </w:r>
      <w:r w:rsidRPr="00951709">
        <w:rPr>
          <w:rFonts w:ascii="Arial" w:eastAsia="Arial" w:hAnsi="Arial" w:cs="Arial"/>
          <w:i/>
          <w:sz w:val="20"/>
          <w:lang w:val="ru-RU"/>
        </w:rPr>
        <w:t xml:space="preserve"> (</w:t>
      </w:r>
      <w:r>
        <w:rPr>
          <w:rFonts w:ascii="Arial" w:eastAsia="Arial" w:hAnsi="Arial" w:cs="Arial"/>
          <w:i/>
          <w:sz w:val="20"/>
        </w:rPr>
        <w:t>rec</w:t>
      </w:r>
      <w:r w:rsidRPr="00951709">
        <w:rPr>
          <w:rFonts w:ascii="Arial" w:eastAsia="Arial" w:hAnsi="Arial" w:cs="Arial"/>
          <w:i/>
          <w:sz w:val="20"/>
          <w:lang w:val="ru-RU"/>
        </w:rPr>
        <w:t>,</w:t>
      </w:r>
      <w:r>
        <w:rPr>
          <w:rFonts w:ascii="Arial" w:eastAsia="Arial" w:hAnsi="Arial" w:cs="Arial"/>
          <w:i/>
          <w:sz w:val="20"/>
        </w:rPr>
        <w:t>ob</w:t>
      </w:r>
      <w:r w:rsidRPr="00951709">
        <w:rPr>
          <w:rFonts w:ascii="Arial" w:eastAsia="Arial" w:hAnsi="Arial" w:cs="Arial"/>
          <w:i/>
          <w:sz w:val="20"/>
          <w:lang w:val="ru-RU"/>
        </w:rPr>
        <w:t xml:space="preserve">); </w:t>
      </w:r>
    </w:p>
    <w:p w:rsidR="00D009EC" w:rsidRPr="00951709" w:rsidRDefault="008E1307">
      <w:pPr>
        <w:spacing w:after="108"/>
        <w:ind w:left="1129" w:right="5"/>
        <w:rPr>
          <w:lang w:val="ru-RU"/>
        </w:rPr>
      </w:pPr>
      <w:r w:rsidRPr="00951709">
        <w:rPr>
          <w:lang w:val="ru-RU"/>
        </w:rPr>
        <w:t xml:space="preserve">Объекты </w:t>
      </w:r>
      <w:r>
        <w:rPr>
          <w:b/>
          <w:i/>
        </w:rPr>
        <w:t>TRecHandler</w:t>
      </w:r>
      <w:r w:rsidRPr="00951709">
        <w:rPr>
          <w:lang w:val="ru-RU"/>
        </w:rPr>
        <w:t xml:space="preserve"> могут использоваться совместно с объектами </w:t>
      </w:r>
      <w:r>
        <w:rPr>
          <w:b/>
          <w:i/>
        </w:rPr>
        <w:t>Tbfile</w:t>
      </w:r>
      <w:r w:rsidRPr="00951709">
        <w:rPr>
          <w:lang w:val="ru-RU"/>
        </w:rPr>
        <w:t xml:space="preserve">. </w:t>
      </w:r>
    </w:p>
    <w:p w:rsidR="00D009EC" w:rsidRPr="00951709" w:rsidRDefault="008E1307">
      <w:pPr>
        <w:spacing w:after="111"/>
        <w:ind w:left="1129" w:right="5"/>
        <w:rPr>
          <w:lang w:val="ru-RU"/>
        </w:rPr>
      </w:pPr>
      <w:r w:rsidRPr="00951709">
        <w:rPr>
          <w:lang w:val="ru-RU"/>
        </w:rPr>
        <w:t xml:space="preserve">Можно "наложить" объект класса </w:t>
      </w:r>
      <w:r>
        <w:rPr>
          <w:b/>
          <w:i/>
        </w:rPr>
        <w:t>TRecHandler</w:t>
      </w:r>
      <w:r w:rsidRPr="00951709">
        <w:rPr>
          <w:lang w:val="ru-RU"/>
        </w:rPr>
        <w:t xml:space="preserve">  на постоянную или переменную часть записи таблицы. Наложение структуры на запись таблицы предоставляет возможность считывать данные из записи, а так же модифицировать ее данные непосредственно в таблице посредством обращения к полям структуры. </w:t>
      </w:r>
    </w:p>
    <w:p w:rsidR="00D009EC" w:rsidRPr="00951709" w:rsidRDefault="008E1307">
      <w:pPr>
        <w:spacing w:after="125"/>
        <w:ind w:left="1129" w:right="5"/>
        <w:rPr>
          <w:lang w:val="ru-RU"/>
        </w:rPr>
      </w:pPr>
      <w:r w:rsidRPr="00951709">
        <w:rPr>
          <w:lang w:val="ru-RU"/>
        </w:rPr>
        <w:t xml:space="preserve">Объекты класса </w:t>
      </w:r>
      <w:r>
        <w:rPr>
          <w:b/>
          <w:i/>
        </w:rPr>
        <w:t>TRecHandler</w:t>
      </w:r>
      <w:r w:rsidRPr="00951709">
        <w:rPr>
          <w:lang w:val="ru-RU"/>
        </w:rPr>
        <w:t xml:space="preserve"> имеют </w:t>
      </w:r>
      <w:r w:rsidR="002B1E5D">
        <w:rPr>
          <w:lang w:val="ru-RU"/>
        </w:rPr>
        <w:t xml:space="preserve">свойство </w:t>
      </w:r>
      <w:r w:rsidR="002B1E5D" w:rsidRPr="00317A0F">
        <w:rPr>
          <w:color w:val="FF0000"/>
          <w:lang w:val="ru-RU"/>
        </w:rPr>
        <w:t xml:space="preserve">(xüsusiyyət) </w:t>
      </w:r>
      <w:r>
        <w:rPr>
          <w:b/>
          <w:i/>
        </w:rPr>
        <w:t>cnvMode</w:t>
      </w:r>
      <w:r w:rsidRPr="00951709">
        <w:rPr>
          <w:lang w:val="ru-RU"/>
        </w:rPr>
        <w:t xml:space="preserve">, которое задает режим автоматической трансляции строковых полей между кодировками </w:t>
      </w:r>
      <w:r>
        <w:t>ANSI</w:t>
      </w:r>
      <w:r w:rsidRPr="00951709">
        <w:rPr>
          <w:lang w:val="ru-RU"/>
        </w:rPr>
        <w:t xml:space="preserve"> и </w:t>
      </w:r>
      <w:r>
        <w:t>OEM</w:t>
      </w:r>
      <w:r w:rsidRPr="00951709">
        <w:rPr>
          <w:lang w:val="ru-RU"/>
        </w:rPr>
        <w:t xml:space="preserve">. </w:t>
      </w:r>
      <w:r w:rsidR="002B1E5D">
        <w:rPr>
          <w:lang w:val="ru-RU"/>
        </w:rPr>
        <w:t xml:space="preserve">Свойство </w:t>
      </w:r>
      <w:r w:rsidR="002B1E5D" w:rsidRPr="00317A0F">
        <w:rPr>
          <w:color w:val="FF0000"/>
          <w:lang w:val="ru-RU"/>
        </w:rPr>
        <w:t xml:space="preserve">(xüsusiyyət) </w:t>
      </w:r>
      <w:r w:rsidRPr="00951709">
        <w:rPr>
          <w:lang w:val="ru-RU"/>
        </w:rPr>
        <w:t xml:space="preserve">может принимать следующие значения: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0</w:t>
      </w:r>
      <w:r w:rsidRPr="00951709">
        <w:rPr>
          <w:lang w:val="ru-RU"/>
        </w:rPr>
        <w:t xml:space="preserve"> – автоматическая трансляция не выполняется; </w:t>
      </w:r>
    </w:p>
    <w:p w:rsidR="00D009EC" w:rsidRPr="00951709" w:rsidRDefault="008E1307">
      <w:pPr>
        <w:spacing w:after="0" w:line="313" w:lineRule="auto"/>
        <w:ind w:left="1129" w:right="1645"/>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в базе данных кодировка </w:t>
      </w:r>
      <w:r>
        <w:t>OEM</w:t>
      </w:r>
      <w:r w:rsidRPr="00951709">
        <w:rPr>
          <w:lang w:val="ru-RU"/>
        </w:rPr>
        <w:t xml:space="preserve">, в программе – </w:t>
      </w:r>
      <w:r>
        <w:t>ANSI</w:t>
      </w:r>
      <w:r w:rsidRPr="00951709">
        <w:rPr>
          <w:lang w:val="ru-RU"/>
        </w:rPr>
        <w:t xml:space="preserve">; </w:t>
      </w:r>
      <w:r w:rsidRPr="00951709">
        <w:rPr>
          <w:rFonts w:ascii="Segoe UI Symbol" w:eastAsia="Segoe UI Symbol" w:hAnsi="Segoe UI Symbol" w:cs="Segoe UI Symbol"/>
          <w:lang w:val="ru-RU"/>
        </w:rPr>
        <w:t xml:space="preserve">♦ </w:t>
      </w:r>
      <w:r w:rsidRPr="00951709">
        <w:rPr>
          <w:b/>
          <w:lang w:val="ru-RU"/>
        </w:rPr>
        <w:t>2</w:t>
      </w:r>
      <w:r w:rsidRPr="00951709">
        <w:rPr>
          <w:lang w:val="ru-RU"/>
        </w:rPr>
        <w:t xml:space="preserve"> – в базе данных кодировка </w:t>
      </w:r>
      <w:r>
        <w:t>ANSI</w:t>
      </w:r>
      <w:r w:rsidRPr="00951709">
        <w:rPr>
          <w:lang w:val="ru-RU"/>
        </w:rPr>
        <w:t xml:space="preserve">, в программе – </w:t>
      </w:r>
      <w:r>
        <w:t>OEM</w:t>
      </w:r>
      <w:r w:rsidRPr="00951709">
        <w:rPr>
          <w:lang w:val="ru-RU"/>
        </w:rPr>
        <w:t xml:space="preserve">. </w:t>
      </w:r>
    </w:p>
    <w:p w:rsidR="00D009EC" w:rsidRPr="00951709" w:rsidRDefault="008E1307">
      <w:pPr>
        <w:ind w:left="1129" w:right="5"/>
        <w:rPr>
          <w:lang w:val="ru-RU"/>
        </w:rPr>
      </w:pPr>
      <w:r w:rsidRPr="00951709">
        <w:rPr>
          <w:lang w:val="ru-RU"/>
        </w:rPr>
        <w:t xml:space="preserve">Объекты </w:t>
      </w:r>
      <w:r>
        <w:rPr>
          <w:b/>
          <w:i/>
        </w:rPr>
        <w:t>TRecHandler</w:t>
      </w:r>
      <w:r w:rsidRPr="00951709">
        <w:rPr>
          <w:lang w:val="ru-RU"/>
        </w:rPr>
        <w:t xml:space="preserve"> имеют </w:t>
      </w:r>
      <w:r w:rsidR="00350D51">
        <w:rPr>
          <w:lang w:val="ru-RU"/>
        </w:rPr>
        <w:t xml:space="preserve">метод  </w:t>
      </w:r>
      <w:r w:rsidR="007776DC" w:rsidRPr="008046A9">
        <w:rPr>
          <w:color w:val="FF0000"/>
          <w:lang w:val="ru-RU"/>
        </w:rPr>
        <w:t xml:space="preserve">(üsul) </w:t>
      </w:r>
      <w:r>
        <w:rPr>
          <w:b/>
          <w:i/>
        </w:rPr>
        <w:t>SetRecordAddr</w:t>
      </w:r>
      <w:r w:rsidRPr="00951709">
        <w:rPr>
          <w:lang w:val="ru-RU"/>
        </w:rPr>
        <w:t xml:space="preserve">, который позволяет связать существующий </w:t>
      </w:r>
      <w:r w:rsidR="00A8756E">
        <w:rPr>
          <w:lang w:val="ru-RU"/>
        </w:rPr>
        <w:t xml:space="preserve">Объект типа   </w:t>
      </w:r>
      <w:r w:rsidR="00A8756E" w:rsidRPr="008374B6">
        <w:rPr>
          <w:color w:val="FF0000"/>
          <w:lang w:val="ru-RU"/>
        </w:rPr>
        <w:t>Obyektin növü</w:t>
      </w:r>
      <w:r w:rsidRPr="00951709">
        <w:rPr>
          <w:lang w:val="ru-RU"/>
        </w:rPr>
        <w:t xml:space="preserve"> </w:t>
      </w:r>
      <w:r>
        <w:rPr>
          <w:b/>
          <w:i/>
        </w:rPr>
        <w:t>TRecHandler</w:t>
      </w:r>
      <w:r w:rsidRPr="00951709">
        <w:rPr>
          <w:lang w:val="ru-RU"/>
        </w:rPr>
        <w:t xml:space="preserve"> с объектом </w:t>
      </w:r>
      <w:r>
        <w:rPr>
          <w:b/>
          <w:i/>
        </w:rPr>
        <w:t>Tbfile</w:t>
      </w:r>
      <w:r w:rsidRPr="00951709">
        <w:rPr>
          <w:lang w:val="ru-RU"/>
        </w:rPr>
        <w:t xml:space="preserve">. </w:t>
      </w:r>
    </w:p>
    <w:p w:rsidR="00D009EC" w:rsidRDefault="008E1307">
      <w:pPr>
        <w:spacing w:after="130" w:line="249" w:lineRule="auto"/>
        <w:ind w:left="1414" w:right="1145"/>
        <w:jc w:val="left"/>
      </w:pPr>
      <w:r>
        <w:rPr>
          <w:rFonts w:ascii="Arial" w:eastAsia="Arial" w:hAnsi="Arial" w:cs="Arial"/>
          <w:i/>
          <w:sz w:val="20"/>
        </w:rPr>
        <w:t xml:space="preserve">SetRecordAddr ( file, ind, offs, isFix ); </w:t>
      </w:r>
    </w:p>
    <w:p w:rsidR="00D009EC" w:rsidRPr="00951709" w:rsidRDefault="008E1307">
      <w:pPr>
        <w:spacing w:after="109"/>
        <w:ind w:left="1129" w:right="5"/>
        <w:rPr>
          <w:lang w:val="ru-RU"/>
        </w:rPr>
      </w:pPr>
      <w:r w:rsidRPr="00951709">
        <w:rPr>
          <w:lang w:val="ru-RU"/>
        </w:rPr>
        <w:t xml:space="preserve">Параметр </w:t>
      </w:r>
      <w:r>
        <w:rPr>
          <w:b/>
          <w:i/>
        </w:rPr>
        <w:t>file</w:t>
      </w:r>
      <w:r w:rsidRPr="00951709">
        <w:rPr>
          <w:b/>
          <w:i/>
          <w:lang w:val="ru-RU"/>
        </w:rPr>
        <w:t xml:space="preserve"> </w:t>
      </w:r>
      <w:r w:rsidRPr="00951709">
        <w:rPr>
          <w:lang w:val="ru-RU"/>
        </w:rPr>
        <w:t>задает ссылку</w:t>
      </w:r>
      <w:r w:rsidR="00AB637C">
        <w:rPr>
          <w:lang w:val="az-Latn-AZ"/>
        </w:rPr>
        <w:t xml:space="preserve">(İstinad) </w:t>
      </w:r>
      <w:r w:rsidRPr="00951709">
        <w:rPr>
          <w:lang w:val="ru-RU"/>
        </w:rPr>
        <w:t xml:space="preserve">на объект </w:t>
      </w:r>
      <w:r>
        <w:rPr>
          <w:b/>
          <w:i/>
        </w:rPr>
        <w:t>Tbfile</w:t>
      </w:r>
      <w:r w:rsidRPr="00951709">
        <w:rPr>
          <w:lang w:val="ru-RU"/>
        </w:rPr>
        <w:t xml:space="preserve"> или его наследника. Остальные параметры аналогичны параметрам конструктора. </w:t>
      </w:r>
    </w:p>
    <w:p w:rsidR="00D009EC" w:rsidRPr="00951709" w:rsidRDefault="008E1307">
      <w:pPr>
        <w:ind w:left="1129" w:right="5"/>
        <w:rPr>
          <w:lang w:val="ru-RU"/>
        </w:rPr>
      </w:pPr>
      <w:r w:rsidRPr="00951709">
        <w:rPr>
          <w:lang w:val="ru-RU"/>
        </w:rPr>
        <w:t xml:space="preserve">В результате использования этого метода все процедуры, работающие с конструкцией </w:t>
      </w:r>
      <w:r>
        <w:t>FILE</w:t>
      </w:r>
      <w:r w:rsidRPr="00951709">
        <w:rPr>
          <w:lang w:val="ru-RU"/>
        </w:rPr>
        <w:t xml:space="preserve"> (</w:t>
      </w:r>
      <w:r>
        <w:rPr>
          <w:b/>
          <w:i/>
        </w:rPr>
        <w:t>next</w:t>
      </w:r>
      <w:r w:rsidRPr="00951709">
        <w:rPr>
          <w:lang w:val="ru-RU"/>
        </w:rPr>
        <w:t xml:space="preserve">, </w:t>
      </w:r>
      <w:r>
        <w:rPr>
          <w:b/>
          <w:i/>
        </w:rPr>
        <w:t>prev</w:t>
      </w:r>
      <w:r w:rsidRPr="00951709">
        <w:rPr>
          <w:lang w:val="ru-RU"/>
        </w:rPr>
        <w:t xml:space="preserve">, </w:t>
      </w:r>
      <w:r>
        <w:rPr>
          <w:b/>
          <w:i/>
        </w:rPr>
        <w:t>SetRecordAddr</w:t>
      </w:r>
      <w:r w:rsidRPr="00951709">
        <w:rPr>
          <w:b/>
          <w:i/>
          <w:lang w:val="ru-RU"/>
        </w:rPr>
        <w:t xml:space="preserve"> </w:t>
      </w:r>
      <w:r w:rsidRPr="00951709">
        <w:rPr>
          <w:lang w:val="ru-RU"/>
        </w:rPr>
        <w:t>и т.д.), могут принимать в качестве параметра ссылку</w:t>
      </w:r>
      <w:r w:rsidR="00AB637C">
        <w:rPr>
          <w:lang w:val="az-Latn-AZ"/>
        </w:rPr>
        <w:t xml:space="preserve">(İstinad) </w:t>
      </w:r>
      <w:r w:rsidRPr="00951709">
        <w:rPr>
          <w:lang w:val="ru-RU"/>
        </w:rPr>
        <w:t xml:space="preserve">на объект </w:t>
      </w:r>
      <w:r>
        <w:rPr>
          <w:b/>
          <w:i/>
        </w:rPr>
        <w:t>TBfile</w:t>
      </w:r>
      <w:r w:rsidRPr="00951709">
        <w:rPr>
          <w:lang w:val="ru-RU"/>
        </w:rPr>
        <w:t xml:space="preserve"> или его наследника. Функции </w:t>
      </w:r>
      <w:r>
        <w:rPr>
          <w:b/>
          <w:i/>
        </w:rPr>
        <w:t>fldname</w:t>
      </w:r>
      <w:r w:rsidRPr="00951709">
        <w:rPr>
          <w:lang w:val="ru-RU"/>
        </w:rPr>
        <w:t xml:space="preserve">, </w:t>
      </w:r>
      <w:r>
        <w:rPr>
          <w:b/>
          <w:i/>
        </w:rPr>
        <w:t>fldindex</w:t>
      </w:r>
      <w:r w:rsidRPr="00951709">
        <w:rPr>
          <w:b/>
          <w:i/>
          <w:lang w:val="ru-RU"/>
        </w:rPr>
        <w:t xml:space="preserve"> </w:t>
      </w:r>
      <w:r w:rsidRPr="00951709">
        <w:rPr>
          <w:lang w:val="ru-RU"/>
        </w:rPr>
        <w:t>и др., принимающие ссылку</w:t>
      </w:r>
      <w:r w:rsidR="00AB637C">
        <w:rPr>
          <w:lang w:val="az-Latn-AZ"/>
        </w:rPr>
        <w:t xml:space="preserve">(İstinad) </w:t>
      </w:r>
      <w:r w:rsidRPr="00951709">
        <w:rPr>
          <w:lang w:val="ru-RU"/>
        </w:rPr>
        <w:t xml:space="preserve">на конструкцию </w:t>
      </w:r>
      <w:r>
        <w:t>RECORD</w:t>
      </w:r>
      <w:r w:rsidRPr="00951709">
        <w:rPr>
          <w:lang w:val="ru-RU"/>
        </w:rPr>
        <w:t>, могут принимать ссылку</w:t>
      </w:r>
      <w:r w:rsidR="00AB637C">
        <w:rPr>
          <w:lang w:val="az-Latn-AZ"/>
        </w:rPr>
        <w:t xml:space="preserve">(İstinad) </w:t>
      </w:r>
      <w:r w:rsidRPr="00951709">
        <w:rPr>
          <w:lang w:val="ru-RU"/>
        </w:rPr>
        <w:t xml:space="preserve">на объект </w:t>
      </w:r>
      <w:r>
        <w:rPr>
          <w:b/>
          <w:i/>
        </w:rPr>
        <w:t>TRecHandler</w:t>
      </w:r>
      <w:r w:rsidRPr="00951709">
        <w:rPr>
          <w:lang w:val="ru-RU"/>
        </w:rPr>
        <w:t xml:space="preserve"> или его наследника. </w:t>
      </w:r>
    </w:p>
    <w:p w:rsidR="006B51A2" w:rsidRPr="004543F0" w:rsidRDefault="006B51A2">
      <w:pPr>
        <w:spacing w:after="90" w:line="250" w:lineRule="auto"/>
        <w:ind w:left="846" w:right="0"/>
        <w:jc w:val="left"/>
        <w:rPr>
          <w:b/>
          <w:i/>
          <w:sz w:val="22"/>
          <w:lang w:val="ru-RU"/>
        </w:rPr>
      </w:pPr>
    </w:p>
    <w:p w:rsidR="006B51A2" w:rsidRPr="004543F0" w:rsidRDefault="006B51A2">
      <w:pPr>
        <w:spacing w:after="90" w:line="250" w:lineRule="auto"/>
        <w:ind w:left="846" w:right="0"/>
        <w:jc w:val="left"/>
        <w:rPr>
          <w:b/>
          <w:i/>
          <w:sz w:val="22"/>
          <w:lang w:val="ru-RU"/>
        </w:rPr>
      </w:pPr>
    </w:p>
    <w:p w:rsidR="006B51A2" w:rsidRPr="004543F0" w:rsidRDefault="006B51A2">
      <w:pPr>
        <w:spacing w:after="90" w:line="250" w:lineRule="auto"/>
        <w:ind w:left="846" w:right="0"/>
        <w:jc w:val="left"/>
        <w:rPr>
          <w:b/>
          <w:i/>
          <w:sz w:val="22"/>
          <w:lang w:val="ru-RU"/>
        </w:rPr>
      </w:pPr>
    </w:p>
    <w:p w:rsidR="00D009EC" w:rsidRPr="00CC1315" w:rsidRDefault="0066018D">
      <w:pPr>
        <w:spacing w:after="90" w:line="250" w:lineRule="auto"/>
        <w:ind w:left="846" w:right="0"/>
        <w:jc w:val="left"/>
        <w:rPr>
          <w:color w:val="FF0000"/>
        </w:rPr>
      </w:pPr>
      <w:r>
        <w:rPr>
          <w:b/>
          <w:i/>
          <w:sz w:val="22"/>
        </w:rPr>
        <w:t xml:space="preserve">Пример:  </w:t>
      </w:r>
      <w:r w:rsidRPr="00CC1315">
        <w:rPr>
          <w:b/>
          <w:i/>
          <w:color w:val="FF0000"/>
          <w:sz w:val="22"/>
        </w:rPr>
        <w:t>Misal:</w:t>
      </w:r>
      <w:r w:rsidR="008E1307" w:rsidRPr="00CC1315">
        <w:rPr>
          <w:b/>
          <w:i/>
          <w:color w:val="FF0000"/>
          <w:sz w:val="22"/>
        </w:rPr>
        <w:t xml:space="preserve"> </w:t>
      </w:r>
    </w:p>
    <w:p w:rsidR="00D009EC" w:rsidRDefault="008E1307" w:rsidP="006B51A2">
      <w:pPr>
        <w:pStyle w:val="NoSpacing"/>
      </w:pPr>
      <w:r>
        <w:rPr>
          <w:rFonts w:eastAsia="Arial"/>
        </w:rPr>
        <w:t xml:space="preserve">class (TBfile) MyTb </w:t>
      </w:r>
    </w:p>
    <w:p w:rsidR="006B51A2" w:rsidRDefault="008E1307" w:rsidP="006B51A2">
      <w:pPr>
        <w:pStyle w:val="NoSpacing"/>
        <w:rPr>
          <w:rFonts w:eastAsia="Arial"/>
        </w:rPr>
      </w:pPr>
      <w:r>
        <w:rPr>
          <w:rFonts w:eastAsia="Arial"/>
        </w:rPr>
        <w:t xml:space="preserve">   InitTBfile ("client.dbt","w",0); </w:t>
      </w:r>
    </w:p>
    <w:p w:rsidR="006B51A2" w:rsidRDefault="008E1307" w:rsidP="006B51A2">
      <w:pPr>
        <w:pStyle w:val="NoSpacing"/>
        <w:rPr>
          <w:rFonts w:eastAsia="Arial"/>
        </w:rPr>
      </w:pPr>
      <w:r>
        <w:rPr>
          <w:rFonts w:eastAsia="Arial"/>
        </w:rPr>
        <w:t xml:space="preserve">end; </w:t>
      </w:r>
    </w:p>
    <w:p w:rsidR="006B51A2" w:rsidRDefault="008E1307" w:rsidP="006B51A2">
      <w:pPr>
        <w:pStyle w:val="NoSpacing"/>
        <w:rPr>
          <w:rFonts w:eastAsia="Arial"/>
        </w:rPr>
      </w:pPr>
      <w:r>
        <w:rPr>
          <w:rFonts w:eastAsia="Arial"/>
        </w:rPr>
        <w:t xml:space="preserve">ob = MyTb; </w:t>
      </w:r>
    </w:p>
    <w:p w:rsidR="00D009EC" w:rsidRDefault="008E1307" w:rsidP="006B51A2">
      <w:pPr>
        <w:pStyle w:val="NoSpacing"/>
      </w:pPr>
      <w:r>
        <w:rPr>
          <w:rFonts w:eastAsia="Arial"/>
        </w:rPr>
        <w:t xml:space="preserve">class (TRecHandler) MyRec </w:t>
      </w:r>
    </w:p>
    <w:p w:rsidR="006B51A2" w:rsidRDefault="008E1307" w:rsidP="006B51A2">
      <w:pPr>
        <w:pStyle w:val="NoSpacing"/>
        <w:rPr>
          <w:rFonts w:eastAsia="Arial"/>
        </w:rPr>
      </w:pPr>
      <w:r>
        <w:rPr>
          <w:rFonts w:eastAsia="Arial"/>
        </w:rPr>
        <w:lastRenderedPageBreak/>
        <w:t xml:space="preserve">   InitTRecHandler ("client.dbt"); </w:t>
      </w:r>
    </w:p>
    <w:p w:rsidR="006B51A2" w:rsidRDefault="008E1307" w:rsidP="006B51A2">
      <w:pPr>
        <w:pStyle w:val="NoSpacing"/>
        <w:rPr>
          <w:rFonts w:eastAsia="Arial"/>
        </w:rPr>
      </w:pPr>
      <w:r>
        <w:rPr>
          <w:rFonts w:eastAsia="Arial"/>
        </w:rPr>
        <w:t xml:space="preserve">end; </w:t>
      </w:r>
    </w:p>
    <w:p w:rsidR="00D009EC" w:rsidRDefault="008E1307" w:rsidP="006B51A2">
      <w:pPr>
        <w:pStyle w:val="NoSpacing"/>
      </w:pPr>
      <w:r>
        <w:rPr>
          <w:rFonts w:eastAsia="Arial"/>
        </w:rPr>
        <w:t xml:space="preserve">obr = MyRec; </w:t>
      </w:r>
    </w:p>
    <w:p w:rsidR="006B51A2" w:rsidRDefault="008E1307" w:rsidP="006B51A2">
      <w:pPr>
        <w:pStyle w:val="NoSpacing"/>
        <w:rPr>
          <w:rFonts w:eastAsia="Arial"/>
        </w:rPr>
      </w:pPr>
      <w:r>
        <w:rPr>
          <w:rFonts w:eastAsia="Arial"/>
        </w:rPr>
        <w:t xml:space="preserve">obr.SetRecordAddr (ob,0,0,true); </w:t>
      </w:r>
    </w:p>
    <w:p w:rsidR="00D009EC" w:rsidRDefault="008E1307" w:rsidP="006B51A2">
      <w:pPr>
        <w:pStyle w:val="NoSpacing"/>
      </w:pPr>
      <w:r>
        <w:rPr>
          <w:rFonts w:eastAsia="Arial"/>
        </w:rPr>
        <w:t xml:space="preserve">ob.next; </w:t>
      </w:r>
    </w:p>
    <w:p w:rsidR="00D009EC" w:rsidRDefault="008E1307" w:rsidP="006B51A2">
      <w:pPr>
        <w:pStyle w:val="NoSpacing"/>
      </w:pPr>
      <w:r>
        <w:rPr>
          <w:rFonts w:eastAsia="Arial"/>
        </w:rPr>
        <w:t xml:space="preserve">println (obr.rec.name_client); </w:t>
      </w:r>
    </w:p>
    <w:p w:rsidR="006B51A2" w:rsidRPr="004543F0" w:rsidRDefault="006B51A2">
      <w:pPr>
        <w:pStyle w:val="Heading2"/>
        <w:ind w:left="-5"/>
      </w:pPr>
    </w:p>
    <w:p w:rsidR="00E007A6" w:rsidRPr="004543F0" w:rsidRDefault="008E1307">
      <w:pPr>
        <w:pStyle w:val="Heading2"/>
        <w:ind w:left="-5"/>
      </w:pPr>
      <w:r w:rsidRPr="00951709">
        <w:rPr>
          <w:lang w:val="ru-RU"/>
        </w:rPr>
        <w:t>Использование</w:t>
      </w:r>
      <w:r w:rsidRPr="004543F0">
        <w:t xml:space="preserve"> </w:t>
      </w:r>
      <w:r w:rsidRPr="00951709">
        <w:rPr>
          <w:lang w:val="ru-RU"/>
        </w:rPr>
        <w:t>конструкций</w:t>
      </w:r>
      <w:r w:rsidRPr="004543F0">
        <w:t xml:space="preserve"> </w:t>
      </w:r>
      <w:r w:rsidRPr="004543F0">
        <w:tab/>
      </w:r>
      <w:r>
        <w:t>FILE</w:t>
      </w:r>
      <w:r w:rsidRPr="004543F0">
        <w:t xml:space="preserve"> </w:t>
      </w:r>
      <w:r w:rsidRPr="00951709">
        <w:rPr>
          <w:lang w:val="ru-RU"/>
        </w:rPr>
        <w:t>и</w:t>
      </w:r>
      <w:r w:rsidRPr="004543F0">
        <w:t xml:space="preserve"> </w:t>
      </w:r>
      <w:r>
        <w:t>RECORD</w:t>
      </w:r>
      <w:r w:rsidRPr="004543F0">
        <w:t xml:space="preserve"> </w:t>
      </w:r>
      <w:r w:rsidR="00E007A6" w:rsidRPr="004543F0">
        <w:t xml:space="preserve"> </w:t>
      </w:r>
    </w:p>
    <w:p w:rsidR="00D009EC" w:rsidRPr="00E007A6" w:rsidRDefault="00E007A6">
      <w:pPr>
        <w:pStyle w:val="Heading2"/>
        <w:ind w:left="-5"/>
        <w:rPr>
          <w:color w:val="FF0000"/>
        </w:rPr>
      </w:pPr>
      <w:r w:rsidRPr="00E007A6">
        <w:rPr>
          <w:color w:val="FF0000"/>
        </w:rPr>
        <w:t xml:space="preserve">FILE </w:t>
      </w:r>
      <w:r w:rsidRPr="00E007A6">
        <w:rPr>
          <w:color w:val="FF0000"/>
          <w:lang w:val="ru-RU"/>
        </w:rPr>
        <w:t>и</w:t>
      </w:r>
      <w:r w:rsidRPr="00E007A6">
        <w:rPr>
          <w:color w:val="FF0000"/>
        </w:rPr>
        <w:t xml:space="preserve"> RECORD konstruksiyaların istifadəsi</w:t>
      </w:r>
    </w:p>
    <w:p w:rsidR="00D009EC" w:rsidRPr="00951709" w:rsidRDefault="008E1307">
      <w:pPr>
        <w:spacing w:after="109"/>
        <w:ind w:left="1129" w:right="5"/>
        <w:rPr>
          <w:lang w:val="ru-RU"/>
        </w:rPr>
      </w:pPr>
      <w:r w:rsidRPr="00951709">
        <w:rPr>
          <w:lang w:val="ru-RU"/>
        </w:rPr>
        <w:t xml:space="preserve">Конструкции </w:t>
      </w:r>
      <w:r>
        <w:t>FILE</w:t>
      </w:r>
      <w:r w:rsidRPr="00951709">
        <w:rPr>
          <w:lang w:val="ru-RU"/>
        </w:rPr>
        <w:t xml:space="preserve"> и </w:t>
      </w:r>
      <w:r>
        <w:t>RECORD</w:t>
      </w:r>
      <w:r w:rsidRPr="00951709">
        <w:rPr>
          <w:lang w:val="ru-RU"/>
        </w:rPr>
        <w:t xml:space="preserve"> используются для объявления объектов типа </w:t>
      </w:r>
      <w:r>
        <w:t>FILE</w:t>
      </w:r>
      <w:r w:rsidRPr="00951709">
        <w:rPr>
          <w:lang w:val="ru-RU"/>
        </w:rPr>
        <w:t xml:space="preserve">, </w:t>
      </w:r>
      <w:r>
        <w:t>DBFFILE</w:t>
      </w:r>
      <w:r w:rsidRPr="00951709">
        <w:rPr>
          <w:lang w:val="ru-RU"/>
        </w:rPr>
        <w:t xml:space="preserve">, </w:t>
      </w:r>
      <w:r>
        <w:t>TXTFILE</w:t>
      </w:r>
      <w:r w:rsidRPr="00951709">
        <w:rPr>
          <w:lang w:val="ru-RU"/>
        </w:rPr>
        <w:t xml:space="preserve"> и </w:t>
      </w:r>
      <w:r>
        <w:t>RECORD</w:t>
      </w:r>
      <w:r w:rsidRPr="00951709">
        <w:rPr>
          <w:lang w:val="ru-RU"/>
        </w:rPr>
        <w:t xml:space="preserve">. </w:t>
      </w:r>
    </w:p>
    <w:p w:rsidR="00D009EC" w:rsidRPr="00951709" w:rsidRDefault="008E1307">
      <w:pPr>
        <w:spacing w:after="113" w:line="250" w:lineRule="auto"/>
        <w:ind w:left="909" w:right="-12"/>
        <w:jc w:val="right"/>
        <w:rPr>
          <w:lang w:val="ru-RU"/>
        </w:rPr>
      </w:pPr>
      <w:r w:rsidRPr="00951709">
        <w:rPr>
          <w:lang w:val="ru-RU"/>
        </w:rPr>
        <w:t>Эти определения</w:t>
      </w:r>
      <w:r w:rsidR="00DC7341">
        <w:rPr>
          <w:lang w:val="az-Latn-AZ"/>
        </w:rPr>
        <w:t xml:space="preserve"> </w:t>
      </w:r>
      <w:r w:rsidR="00DC7341" w:rsidRPr="00DC7341">
        <w:rPr>
          <w:color w:val="FF0000"/>
          <w:lang w:val="az-Latn-AZ"/>
        </w:rPr>
        <w:t>(anlayiş)</w:t>
      </w:r>
      <w:r w:rsidR="00DC7341" w:rsidRPr="00DC7341">
        <w:rPr>
          <w:color w:val="FF0000"/>
          <w:lang w:val="ru-RU"/>
        </w:rPr>
        <w:t xml:space="preserve"> </w:t>
      </w:r>
      <w:r w:rsidRPr="00951709">
        <w:rPr>
          <w:lang w:val="ru-RU"/>
        </w:rPr>
        <w:t xml:space="preserve"> практически одинаковы. Различие между ними заключается в следующем: конструкция </w:t>
      </w:r>
      <w:r>
        <w:t>FILE</w:t>
      </w:r>
      <w:r w:rsidRPr="00951709">
        <w:rPr>
          <w:lang w:val="ru-RU"/>
        </w:rPr>
        <w:t xml:space="preserve"> по умолчанию определяет </w:t>
      </w:r>
      <w:r w:rsidR="00A8756E">
        <w:rPr>
          <w:lang w:val="ru-RU"/>
        </w:rPr>
        <w:t xml:space="preserve">Объект типа   </w:t>
      </w:r>
      <w:r w:rsidR="00A8756E" w:rsidRPr="008374B6">
        <w:rPr>
          <w:color w:val="FF0000"/>
          <w:lang w:val="ru-RU"/>
        </w:rPr>
        <w:t>Obyektin növü</w:t>
      </w:r>
      <w:r w:rsidRPr="00951709">
        <w:rPr>
          <w:lang w:val="ru-RU"/>
        </w:rPr>
        <w:t xml:space="preserve"> </w:t>
      </w:r>
      <w:r>
        <w:t>FILE</w:t>
      </w:r>
      <w:r w:rsidRPr="00951709">
        <w:rPr>
          <w:lang w:val="ru-RU"/>
        </w:rPr>
        <w:t xml:space="preserve">, а конструкция </w:t>
      </w:r>
      <w:r>
        <w:t>RECORD</w:t>
      </w:r>
      <w:r w:rsidRPr="00951709">
        <w:rPr>
          <w:lang w:val="ru-RU"/>
        </w:rPr>
        <w:t xml:space="preserve"> – </w:t>
      </w:r>
      <w:r w:rsidR="00A8756E">
        <w:rPr>
          <w:lang w:val="ru-RU"/>
        </w:rPr>
        <w:t xml:space="preserve">Объект типа   </w:t>
      </w:r>
      <w:r w:rsidR="00A8756E" w:rsidRPr="008374B6">
        <w:rPr>
          <w:color w:val="FF0000"/>
          <w:lang w:val="ru-RU"/>
        </w:rPr>
        <w:t>Obyektin növü</w:t>
      </w:r>
      <w:r w:rsidRPr="008374B6">
        <w:rPr>
          <w:color w:val="FF0000"/>
          <w:lang w:val="ru-RU"/>
        </w:rPr>
        <w:t xml:space="preserve"> </w:t>
      </w:r>
      <w:r>
        <w:t>RECORD</w:t>
      </w:r>
      <w:r w:rsidRPr="00951709">
        <w:rPr>
          <w:lang w:val="ru-RU"/>
        </w:rPr>
        <w:t xml:space="preserve">. </w:t>
      </w:r>
    </w:p>
    <w:p w:rsidR="00D009EC" w:rsidRPr="00951709" w:rsidRDefault="008E1307">
      <w:pPr>
        <w:spacing w:after="67"/>
        <w:ind w:left="1129" w:right="5"/>
        <w:rPr>
          <w:lang w:val="ru-RU"/>
        </w:rPr>
      </w:pPr>
      <w:r w:rsidRPr="00951709">
        <w:rPr>
          <w:lang w:val="ru-RU"/>
        </w:rPr>
        <w:t xml:space="preserve">Определение </w:t>
      </w:r>
      <w:r w:rsidR="00DC7341" w:rsidRPr="00DC7341">
        <w:rPr>
          <w:color w:val="FF0000"/>
          <w:lang w:val="az-Latn-AZ"/>
        </w:rPr>
        <w:t>(anlayiş)</w:t>
      </w:r>
      <w:r w:rsidR="00DC7341" w:rsidRPr="00DC7341">
        <w:rPr>
          <w:color w:val="FF0000"/>
          <w:lang w:val="ru-RU"/>
        </w:rPr>
        <w:t xml:space="preserve"> </w:t>
      </w:r>
      <w:r w:rsidRPr="00951709">
        <w:rPr>
          <w:lang w:val="ru-RU"/>
        </w:rPr>
        <w:t xml:space="preserve">имеет следующий синтаксис: </w:t>
      </w:r>
    </w:p>
    <w:p w:rsidR="00D009EC" w:rsidRPr="00951709" w:rsidRDefault="008E1307">
      <w:pPr>
        <w:spacing w:after="3" w:line="259" w:lineRule="auto"/>
        <w:ind w:left="757" w:right="688"/>
        <w:jc w:val="center"/>
        <w:rPr>
          <w:lang w:val="ru-RU"/>
        </w:rPr>
      </w:pPr>
      <w:r w:rsidRPr="00951709">
        <w:rPr>
          <w:rFonts w:ascii="Arial" w:eastAsia="Arial" w:hAnsi="Arial" w:cs="Arial"/>
          <w:i/>
          <w:sz w:val="20"/>
          <w:lang w:val="ru-RU"/>
        </w:rPr>
        <w:t>[</w:t>
      </w:r>
      <w:r>
        <w:rPr>
          <w:rFonts w:ascii="Arial" w:eastAsia="Arial" w:hAnsi="Arial" w:cs="Arial"/>
          <w:i/>
          <w:sz w:val="20"/>
        </w:rPr>
        <w:t>local</w:t>
      </w:r>
      <w:r w:rsidRPr="00951709">
        <w:rPr>
          <w:rFonts w:ascii="Arial" w:eastAsia="Arial" w:hAnsi="Arial" w:cs="Arial"/>
          <w:i/>
          <w:sz w:val="20"/>
          <w:lang w:val="ru-RU"/>
        </w:rPr>
        <w:t xml:space="preserve"> | </w:t>
      </w:r>
      <w:r>
        <w:rPr>
          <w:rFonts w:ascii="Arial" w:eastAsia="Arial" w:hAnsi="Arial" w:cs="Arial"/>
          <w:i/>
          <w:sz w:val="20"/>
        </w:rPr>
        <w:t>private</w:t>
      </w:r>
      <w:r w:rsidRPr="00951709">
        <w:rPr>
          <w:rFonts w:ascii="Arial" w:eastAsia="Arial" w:hAnsi="Arial" w:cs="Arial"/>
          <w:i/>
          <w:sz w:val="20"/>
          <w:lang w:val="ru-RU"/>
        </w:rPr>
        <w:t xml:space="preserve">] </w:t>
      </w:r>
      <w:r>
        <w:rPr>
          <w:rFonts w:ascii="Arial" w:eastAsia="Arial" w:hAnsi="Arial" w:cs="Arial"/>
          <w:i/>
          <w:sz w:val="20"/>
        </w:rPr>
        <w:t>FILE</w:t>
      </w:r>
      <w:r w:rsidRPr="00951709">
        <w:rPr>
          <w:rFonts w:ascii="Arial" w:eastAsia="Arial" w:hAnsi="Arial" w:cs="Arial"/>
          <w:i/>
          <w:sz w:val="20"/>
          <w:lang w:val="ru-RU"/>
        </w:rPr>
        <w:t xml:space="preserve"> идентификатор (имя объекта [, имя словаря])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[список параметров объекта] </w:t>
      </w:r>
    </w:p>
    <w:p w:rsidR="00D009EC" w:rsidRPr="00951709" w:rsidRDefault="008E1307">
      <w:pPr>
        <w:spacing w:after="111" w:line="249" w:lineRule="auto"/>
        <w:ind w:left="1413" w:right="1134"/>
        <w:jc w:val="left"/>
        <w:rPr>
          <w:lang w:val="ru-RU"/>
        </w:rPr>
      </w:pPr>
      <w:r w:rsidRPr="00951709">
        <w:rPr>
          <w:rFonts w:ascii="Arial" w:eastAsia="Arial" w:hAnsi="Arial" w:cs="Arial"/>
          <w:i/>
          <w:sz w:val="20"/>
          <w:lang w:val="ru-RU"/>
        </w:rPr>
        <w:t>[</w:t>
      </w:r>
      <w:r>
        <w:rPr>
          <w:rFonts w:ascii="Arial" w:eastAsia="Arial" w:hAnsi="Arial" w:cs="Arial"/>
          <w:i/>
          <w:sz w:val="20"/>
        </w:rPr>
        <w:t>local</w:t>
      </w:r>
      <w:r w:rsidRPr="00951709">
        <w:rPr>
          <w:rFonts w:ascii="Arial" w:eastAsia="Arial" w:hAnsi="Arial" w:cs="Arial"/>
          <w:i/>
          <w:sz w:val="20"/>
          <w:lang w:val="ru-RU"/>
        </w:rPr>
        <w:t xml:space="preserve"> | </w:t>
      </w:r>
      <w:r>
        <w:rPr>
          <w:rFonts w:ascii="Arial" w:eastAsia="Arial" w:hAnsi="Arial" w:cs="Arial"/>
          <w:i/>
          <w:sz w:val="20"/>
        </w:rPr>
        <w:t>private</w:t>
      </w:r>
      <w:r w:rsidRPr="00951709">
        <w:rPr>
          <w:rFonts w:ascii="Arial" w:eastAsia="Arial" w:hAnsi="Arial" w:cs="Arial"/>
          <w:i/>
          <w:sz w:val="20"/>
          <w:lang w:val="ru-RU"/>
        </w:rPr>
        <w:t xml:space="preserve">] </w:t>
      </w:r>
      <w:r>
        <w:rPr>
          <w:rFonts w:ascii="Arial" w:eastAsia="Arial" w:hAnsi="Arial" w:cs="Arial"/>
          <w:i/>
          <w:sz w:val="20"/>
        </w:rPr>
        <w:t>RECORD</w:t>
      </w:r>
      <w:r w:rsidRPr="00951709">
        <w:rPr>
          <w:rFonts w:ascii="Arial" w:eastAsia="Arial" w:hAnsi="Arial" w:cs="Arial"/>
          <w:i/>
          <w:sz w:val="20"/>
          <w:lang w:val="ru-RU"/>
        </w:rPr>
        <w:t xml:space="preserve"> идентификатор (имя объекта [, имя библиотеки диалогов])   [список параметров объекта] </w:t>
      </w:r>
    </w:p>
    <w:p w:rsidR="00D009EC" w:rsidRPr="00951709" w:rsidRDefault="008E1307">
      <w:pPr>
        <w:spacing w:after="109"/>
        <w:ind w:left="1129" w:right="5"/>
        <w:rPr>
          <w:lang w:val="ru-RU"/>
        </w:rPr>
      </w:pPr>
      <w:r w:rsidRPr="00951709">
        <w:rPr>
          <w:lang w:val="ru-RU"/>
        </w:rPr>
        <w:t>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 это имя, через которое можно ссылаться на определяемый объект. В выражении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преобразуется к переменной типа, характеризующегося кодом </w:t>
      </w:r>
      <w:r>
        <w:t>V</w:t>
      </w:r>
      <w:r w:rsidRPr="00951709">
        <w:rPr>
          <w:lang w:val="ru-RU"/>
        </w:rPr>
        <w:t>_</w:t>
      </w:r>
      <w:r>
        <w:t>FILE</w:t>
      </w:r>
      <w:r w:rsidRPr="00951709">
        <w:rPr>
          <w:lang w:val="ru-RU"/>
        </w:rPr>
        <w:t xml:space="preserve">, </w:t>
      </w:r>
      <w:r>
        <w:t>V</w:t>
      </w:r>
      <w:r w:rsidRPr="00951709">
        <w:rPr>
          <w:lang w:val="ru-RU"/>
        </w:rPr>
        <w:t>_</w:t>
      </w:r>
      <w:r>
        <w:t>STRUC</w:t>
      </w:r>
      <w:r w:rsidRPr="00951709">
        <w:rPr>
          <w:lang w:val="ru-RU"/>
        </w:rPr>
        <w:t xml:space="preserve">, </w:t>
      </w:r>
      <w:r>
        <w:t>V</w:t>
      </w:r>
      <w:r w:rsidRPr="00951709">
        <w:rPr>
          <w:lang w:val="ru-RU"/>
        </w:rPr>
        <w:t>_</w:t>
      </w:r>
      <w:r>
        <w:t>TXTFILE</w:t>
      </w:r>
      <w:r w:rsidRPr="00951709">
        <w:rPr>
          <w:lang w:val="ru-RU"/>
        </w:rPr>
        <w:t xml:space="preserve"> или </w:t>
      </w:r>
      <w:r>
        <w:t>V</w:t>
      </w:r>
      <w:r w:rsidRPr="00951709">
        <w:rPr>
          <w:lang w:val="ru-RU"/>
        </w:rPr>
        <w:t>_</w:t>
      </w:r>
      <w:r>
        <w:t>DBFFILE</w:t>
      </w:r>
      <w:r w:rsidRPr="00951709">
        <w:rPr>
          <w:lang w:val="ru-RU"/>
        </w:rPr>
        <w:t>, в зависимости от типа определяемого объекта. Благодаря этому,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объекта можно присваивать переменным и передавать в качестве параметра процедурам. </w:t>
      </w:r>
    </w:p>
    <w:p w:rsidR="00D009EC" w:rsidRPr="00951709" w:rsidRDefault="008E1307">
      <w:pPr>
        <w:spacing w:after="123"/>
        <w:ind w:left="1129" w:right="5"/>
        <w:rPr>
          <w:lang w:val="ru-RU"/>
        </w:rPr>
      </w:pPr>
      <w:r w:rsidRPr="00951709">
        <w:rPr>
          <w:lang w:val="ru-RU"/>
        </w:rPr>
        <w:t xml:space="preserve">В круглых скобках указывается: </w:t>
      </w:r>
    </w:p>
    <w:p w:rsidR="00D009EC" w:rsidRPr="00951709" w:rsidRDefault="008E1307">
      <w:pPr>
        <w:spacing w:after="127"/>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 xml:space="preserve">Для таблиц базы данных </w:t>
      </w:r>
      <w:r w:rsidRPr="00951709">
        <w:rPr>
          <w:lang w:val="ru-RU"/>
        </w:rPr>
        <w:t>(</w:t>
      </w:r>
      <w:r w:rsidR="00A8756E">
        <w:rPr>
          <w:lang w:val="ru-RU"/>
        </w:rPr>
        <w:t xml:space="preserve">Объект типа   </w:t>
      </w:r>
      <w:r w:rsidR="005D2547">
        <w:rPr>
          <w:lang w:val="ru-RU"/>
        </w:rPr>
        <w:t>(</w:t>
      </w:r>
      <w:r w:rsidR="00A8756E" w:rsidRPr="008374B6">
        <w:rPr>
          <w:color w:val="FF0000"/>
          <w:lang w:val="ru-RU"/>
        </w:rPr>
        <w:t>Obyektin növü</w:t>
      </w:r>
      <w:r w:rsidR="005D2547">
        <w:rPr>
          <w:color w:val="FF0000"/>
          <w:lang w:val="ru-RU"/>
        </w:rPr>
        <w:t>)</w:t>
      </w:r>
      <w:r w:rsidRPr="00951709">
        <w:rPr>
          <w:lang w:val="ru-RU"/>
        </w:rPr>
        <w:t xml:space="preserve"> </w:t>
      </w:r>
      <w:r>
        <w:t>FILE</w:t>
      </w:r>
      <w:r w:rsidRPr="00951709">
        <w:rPr>
          <w:lang w:val="ru-RU"/>
        </w:rPr>
        <w:t xml:space="preserve">) – имя таблицы во внутреннем словаре системы с описанием базы данных.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 xml:space="preserve">Для текстовых и файлов формата </w:t>
      </w:r>
      <w:r>
        <w:rPr>
          <w:b/>
        </w:rPr>
        <w:t>DBF</w:t>
      </w:r>
      <w:r w:rsidRPr="00951709">
        <w:rPr>
          <w:lang w:val="ru-RU"/>
        </w:rPr>
        <w:t xml:space="preserve"> (объекты типа </w:t>
      </w:r>
      <w:r>
        <w:t>TXTFILE</w:t>
      </w:r>
      <w:r w:rsidRPr="00951709">
        <w:rPr>
          <w:lang w:val="ru-RU"/>
        </w:rPr>
        <w:t xml:space="preserve"> и </w:t>
      </w:r>
      <w:r>
        <w:t>DBFFILE</w:t>
      </w:r>
      <w:r w:rsidRPr="00951709">
        <w:rPr>
          <w:lang w:val="ru-RU"/>
        </w:rPr>
        <w:t>) – физическое имя файла. Если оно отсутствует, необходимо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вызвать процедуру </w:t>
      </w:r>
      <w:r>
        <w:rPr>
          <w:b/>
          <w:i/>
        </w:rPr>
        <w:t>open</w:t>
      </w:r>
      <w:r w:rsidRPr="00951709">
        <w:rPr>
          <w:lang w:val="ru-RU"/>
        </w:rPr>
        <w:t xml:space="preserve"> с указанием имени файла. </w:t>
      </w:r>
    </w:p>
    <w:p w:rsidR="00D009EC" w:rsidRPr="00951709" w:rsidRDefault="008E1307">
      <w:pPr>
        <w:spacing w:after="109"/>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Для структур</w:t>
      </w:r>
      <w:r w:rsidRPr="00951709">
        <w:rPr>
          <w:lang w:val="ru-RU"/>
        </w:rPr>
        <w:t xml:space="preserve"> (</w:t>
      </w:r>
      <w:r w:rsidR="00A8756E">
        <w:rPr>
          <w:lang w:val="ru-RU"/>
        </w:rPr>
        <w:t xml:space="preserve">Объект типа   </w:t>
      </w:r>
      <w:r w:rsidR="00A8756E" w:rsidRPr="008374B6">
        <w:rPr>
          <w:color w:val="FF0000"/>
          <w:lang w:val="ru-RU"/>
        </w:rPr>
        <w:t>Obyektin növü</w:t>
      </w:r>
      <w:r w:rsidRPr="008374B6">
        <w:rPr>
          <w:color w:val="FF0000"/>
          <w:lang w:val="ru-RU"/>
        </w:rPr>
        <w:t xml:space="preserve"> </w:t>
      </w:r>
      <w:r>
        <w:t>RECORD</w:t>
      </w:r>
      <w:r w:rsidRPr="00951709">
        <w:rPr>
          <w:lang w:val="ru-RU"/>
        </w:rPr>
        <w:t xml:space="preserve">) – имя структуры во внутреннем словаре системы или имя диалоговой панели в библиотеке диалогов (если указан спецификатор </w:t>
      </w:r>
      <w:r>
        <w:t>DIALOG</w:t>
      </w:r>
      <w:r w:rsidRPr="00951709">
        <w:rPr>
          <w:lang w:val="ru-RU"/>
        </w:rPr>
        <w:t xml:space="preserve">). Если пользователь использует несколько библиотек диалогов, то после запятой необходимо </w:t>
      </w:r>
      <w:r w:rsidRPr="00951709">
        <w:rPr>
          <w:lang w:val="ru-RU"/>
        </w:rPr>
        <w:lastRenderedPageBreak/>
        <w:t xml:space="preserve">указать имя библиотеки, в которой описана диалоговая панель. В случае использования одной библиотеки данный параметр можно не указывать. </w:t>
      </w:r>
    </w:p>
    <w:p w:rsidR="00D009EC" w:rsidRPr="00951709" w:rsidRDefault="008E1307">
      <w:pPr>
        <w:spacing w:after="109"/>
        <w:ind w:left="1129" w:right="5"/>
        <w:rPr>
          <w:lang w:val="ru-RU"/>
        </w:rPr>
      </w:pPr>
      <w:r w:rsidRPr="00951709">
        <w:rPr>
          <w:lang w:val="ru-RU"/>
        </w:rPr>
        <w:t>Если имя объекта включает недопустимые в идентификаторе</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символы, например, точку (см. стр. 9), его необходимо заключить в кавычки. Таким образом, если необходимо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указать расширение файла, его имя необходимо заключить в кавычки. </w:t>
      </w:r>
    </w:p>
    <w:p w:rsidR="00D009EC" w:rsidRPr="00951709" w:rsidRDefault="008E1307">
      <w:pPr>
        <w:spacing w:after="126"/>
        <w:ind w:left="1129" w:right="5"/>
        <w:rPr>
          <w:lang w:val="ru-RU"/>
        </w:rPr>
      </w:pPr>
      <w:r w:rsidRPr="00951709">
        <w:rPr>
          <w:lang w:val="ru-RU"/>
        </w:rPr>
        <w:t>Список параметров определения</w:t>
      </w:r>
      <w:r w:rsidR="00DC7341">
        <w:rPr>
          <w:lang w:val="az-Latn-AZ"/>
        </w:rPr>
        <w:t xml:space="preserve"> </w:t>
      </w:r>
      <w:r w:rsidR="00DC7341" w:rsidRPr="00DC7341">
        <w:rPr>
          <w:color w:val="FF0000"/>
          <w:lang w:val="az-Latn-AZ"/>
        </w:rPr>
        <w:t>(anlayiş)</w:t>
      </w:r>
      <w:r w:rsidR="00DC7341" w:rsidRPr="00DC7341">
        <w:rPr>
          <w:color w:val="FF0000"/>
          <w:lang w:val="ru-RU"/>
        </w:rPr>
        <w:t xml:space="preserve"> </w:t>
      </w:r>
      <w:r w:rsidRPr="00951709">
        <w:rPr>
          <w:lang w:val="ru-RU"/>
        </w:rPr>
        <w:t xml:space="preserve"> не обязателен. Он может содержать любое количество разделенных пробелами следующих спецификаторов: </w:t>
      </w:r>
    </w:p>
    <w:p w:rsidR="00D009EC" w:rsidRPr="00951709" w:rsidRDefault="008E1307">
      <w:pPr>
        <w:spacing w:after="113" w:line="250" w:lineRule="auto"/>
        <w:ind w:left="909" w:right="-12"/>
        <w:jc w:val="right"/>
        <w:rPr>
          <w:lang w:val="ru-RU"/>
        </w:rPr>
      </w:pPr>
      <w:r w:rsidRPr="00951709">
        <w:rPr>
          <w:rFonts w:ascii="Segoe UI Symbol" w:eastAsia="Segoe UI Symbol" w:hAnsi="Segoe UI Symbol" w:cs="Segoe UI Symbol"/>
          <w:lang w:val="ru-RU"/>
        </w:rPr>
        <w:t xml:space="preserve">♦ </w:t>
      </w:r>
      <w:r>
        <w:rPr>
          <w:b/>
        </w:rPr>
        <w:t>SORT</w:t>
      </w:r>
      <w:r w:rsidRPr="00951709">
        <w:rPr>
          <w:b/>
          <w:lang w:val="ru-RU"/>
        </w:rPr>
        <w:t xml:space="preserve"> &lt;</w:t>
      </w:r>
      <w:r>
        <w:rPr>
          <w:b/>
        </w:rPr>
        <w:t>number</w:t>
      </w:r>
      <w:r w:rsidRPr="00951709">
        <w:rPr>
          <w:b/>
          <w:lang w:val="ru-RU"/>
        </w:rPr>
        <w:t xml:space="preserve">&gt; – </w:t>
      </w:r>
      <w:r w:rsidRPr="00951709">
        <w:rPr>
          <w:lang w:val="ru-RU"/>
        </w:rPr>
        <w:t xml:space="preserve">определение </w:t>
      </w:r>
      <w:r w:rsidR="00DC7341" w:rsidRPr="00DC7341">
        <w:rPr>
          <w:color w:val="FF0000"/>
          <w:lang w:val="az-Latn-AZ"/>
        </w:rPr>
        <w:t>(anlayiş)</w:t>
      </w:r>
      <w:r w:rsidR="00DC7341" w:rsidRPr="00DC7341">
        <w:rPr>
          <w:color w:val="FF0000"/>
          <w:lang w:val="ru-RU"/>
        </w:rPr>
        <w:t xml:space="preserve"> </w:t>
      </w:r>
      <w:r w:rsidRPr="00951709">
        <w:rPr>
          <w:lang w:val="ru-RU"/>
        </w:rPr>
        <w:t xml:space="preserve">номера ключевого индекса таблицы (файла) (только для объектов типа </w:t>
      </w:r>
      <w:r>
        <w:t>FILE</w:t>
      </w:r>
      <w:r w:rsidRPr="00951709">
        <w:rPr>
          <w:lang w:val="ru-RU"/>
        </w:rPr>
        <w:t xml:space="preserve">), где </w:t>
      </w:r>
      <w:r>
        <w:rPr>
          <w:b/>
        </w:rPr>
        <w:t>number</w:t>
      </w:r>
      <w:r w:rsidRPr="00951709">
        <w:rPr>
          <w:lang w:val="ru-RU"/>
        </w:rPr>
        <w:t xml:space="preserve"> - номер ключа.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KEY</w:t>
      </w:r>
      <w:r w:rsidRPr="00951709">
        <w:rPr>
          <w:b/>
          <w:lang w:val="ru-RU"/>
        </w:rPr>
        <w:t xml:space="preserve"> &lt;</w:t>
      </w:r>
      <w:r>
        <w:rPr>
          <w:b/>
        </w:rPr>
        <w:t>number</w:t>
      </w:r>
      <w:r w:rsidRPr="00951709">
        <w:rPr>
          <w:b/>
          <w:lang w:val="ru-RU"/>
        </w:rPr>
        <w:t>&gt;</w:t>
      </w:r>
      <w:r w:rsidRPr="00951709">
        <w:rPr>
          <w:lang w:val="ru-RU"/>
        </w:rPr>
        <w:t xml:space="preserve"> </w:t>
      </w:r>
      <w:r w:rsidRPr="00951709">
        <w:rPr>
          <w:rFonts w:ascii="Segoe UI Symbol" w:eastAsia="Segoe UI Symbol" w:hAnsi="Segoe UI Symbol" w:cs="Segoe UI Symbol"/>
          <w:lang w:val="ru-RU"/>
        </w:rPr>
        <w:t>−</w:t>
      </w:r>
      <w:r w:rsidRPr="00951709">
        <w:rPr>
          <w:lang w:val="ru-RU"/>
        </w:rPr>
        <w:t xml:space="preserve"> конструкция, эквивалентная спецификатору </w:t>
      </w:r>
      <w:r>
        <w:rPr>
          <w:b/>
        </w:rPr>
        <w:t>SORT</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WRITE</w:t>
      </w:r>
      <w:r w:rsidRPr="00951709">
        <w:rPr>
          <w:lang w:val="ru-RU"/>
        </w:rPr>
        <w:t xml:space="preserve"> – режим открытия таблицы (файла) на запись.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APPEND</w:t>
      </w:r>
      <w:r w:rsidRPr="00951709">
        <w:rPr>
          <w:lang w:val="ru-RU"/>
        </w:rPr>
        <w:t xml:space="preserve"> – режим открытия текстового файла в режиме дозаписи.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MEM</w:t>
      </w:r>
      <w:r w:rsidRPr="00951709">
        <w:rPr>
          <w:lang w:val="ru-RU"/>
        </w:rPr>
        <w:t xml:space="preserve"> – спецификатор структуры (умолчание для конструкции </w:t>
      </w:r>
      <w:r>
        <w:t>RECORD</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TXT</w:t>
      </w:r>
      <w:r w:rsidRPr="00951709">
        <w:rPr>
          <w:lang w:val="ru-RU"/>
        </w:rPr>
        <w:t xml:space="preserve"> – спецификатор текстового файла.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DBF</w:t>
      </w:r>
      <w:r w:rsidRPr="00951709">
        <w:rPr>
          <w:lang w:val="ru-RU"/>
        </w:rPr>
        <w:t xml:space="preserve"> – спецификатор файла формата </w:t>
      </w:r>
      <w:r>
        <w:t>DBF</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DIALOG</w:t>
      </w:r>
      <w:r w:rsidRPr="00951709">
        <w:rPr>
          <w:lang w:val="ru-RU"/>
        </w:rPr>
        <w:t xml:space="preserve"> – параметр, задающий структуру диалогового окна. </w:t>
      </w:r>
    </w:p>
    <w:p w:rsidR="00D009EC" w:rsidRPr="00951709" w:rsidRDefault="008E1307">
      <w:pPr>
        <w:spacing w:after="63"/>
        <w:ind w:left="1129" w:right="5"/>
        <w:rPr>
          <w:lang w:val="ru-RU"/>
        </w:rPr>
      </w:pPr>
      <w:r w:rsidRPr="00951709">
        <w:rPr>
          <w:rFonts w:ascii="Segoe UI Symbol" w:eastAsia="Segoe UI Symbol" w:hAnsi="Segoe UI Symbol" w:cs="Segoe UI Symbol"/>
          <w:lang w:val="ru-RU"/>
        </w:rPr>
        <w:t xml:space="preserve">♦ </w:t>
      </w:r>
      <w:r>
        <w:rPr>
          <w:b/>
        </w:rPr>
        <w:t>BTR</w:t>
      </w:r>
      <w:r w:rsidRPr="00951709">
        <w:rPr>
          <w:lang w:val="ru-RU"/>
        </w:rPr>
        <w:t xml:space="preserve"> – определяет </w:t>
      </w:r>
      <w:r w:rsidR="00A8756E">
        <w:rPr>
          <w:lang w:val="ru-RU"/>
        </w:rPr>
        <w:t xml:space="preserve">Объект типа   </w:t>
      </w:r>
      <w:r w:rsidR="00A8756E" w:rsidRPr="008374B6">
        <w:rPr>
          <w:color w:val="FF0000"/>
          <w:lang w:val="ru-RU"/>
        </w:rPr>
        <w:t>Obyektin növü</w:t>
      </w:r>
      <w:r w:rsidRPr="00951709">
        <w:rPr>
          <w:lang w:val="ru-RU"/>
        </w:rPr>
        <w:t xml:space="preserve"> </w:t>
      </w:r>
      <w:r>
        <w:t>FILE</w:t>
      </w:r>
      <w:r w:rsidRPr="00951709">
        <w:rPr>
          <w:lang w:val="ru-RU"/>
        </w:rPr>
        <w:t xml:space="preserve"> (умолчание для конструкции </w:t>
      </w:r>
      <w:r>
        <w:t>FILE</w:t>
      </w:r>
      <w:r w:rsidRPr="00951709">
        <w:rPr>
          <w:lang w:val="ru-RU"/>
        </w:rPr>
        <w:t xml:space="preserve">). </w:t>
      </w:r>
    </w:p>
    <w:p w:rsidR="00D009EC" w:rsidRPr="00951709" w:rsidRDefault="008E1307">
      <w:pPr>
        <w:ind w:left="1129" w:right="5"/>
        <w:rPr>
          <w:lang w:val="ru-RU"/>
        </w:rPr>
      </w:pPr>
      <w:r w:rsidRPr="00951709">
        <w:rPr>
          <w:lang w:val="ru-RU"/>
        </w:rPr>
        <w:t xml:space="preserve">Так как конструкции </w:t>
      </w:r>
      <w:r>
        <w:t>FILE</w:t>
      </w:r>
      <w:r w:rsidRPr="00951709">
        <w:rPr>
          <w:lang w:val="ru-RU"/>
        </w:rPr>
        <w:t xml:space="preserve"> и </w:t>
      </w:r>
      <w:r>
        <w:t>RECORD</w:t>
      </w:r>
      <w:r w:rsidRPr="00951709">
        <w:rPr>
          <w:lang w:val="ru-RU"/>
        </w:rPr>
        <w:t xml:space="preserve"> определяют одинаковые объекты, то справедливы следующие определения</w:t>
      </w:r>
      <w:r w:rsidR="00DC7341">
        <w:rPr>
          <w:lang w:val="az-Latn-AZ"/>
        </w:rPr>
        <w:t xml:space="preserve"> </w:t>
      </w:r>
      <w:r w:rsidR="00DC7341" w:rsidRPr="00DC7341">
        <w:rPr>
          <w:color w:val="FF0000"/>
          <w:lang w:val="az-Latn-AZ"/>
        </w:rPr>
        <w:t>(anlayiş)</w:t>
      </w:r>
      <w:r w:rsidRPr="00951709">
        <w:rPr>
          <w:lang w:val="ru-RU"/>
        </w:rPr>
        <w:t xml:space="preserve">: </w:t>
      </w:r>
    </w:p>
    <w:p w:rsidR="00D009EC" w:rsidRDefault="008E1307">
      <w:pPr>
        <w:spacing w:after="40" w:line="364" w:lineRule="auto"/>
        <w:ind w:left="1414" w:right="2086"/>
        <w:jc w:val="left"/>
      </w:pPr>
      <w:r>
        <w:rPr>
          <w:rFonts w:ascii="Arial" w:eastAsia="Arial" w:hAnsi="Arial" w:cs="Arial"/>
          <w:i/>
          <w:sz w:val="20"/>
        </w:rPr>
        <w:t xml:space="preserve">file id (name)          равносильно    record id (name) btr; record id (name)     равносильно    file id (name) mem; </w:t>
      </w:r>
    </w:p>
    <w:p w:rsidR="00D009EC" w:rsidRPr="00951709" w:rsidRDefault="008E1307">
      <w:pPr>
        <w:spacing w:after="109"/>
        <w:ind w:left="1129" w:right="5"/>
        <w:rPr>
          <w:lang w:val="ru-RU"/>
        </w:rPr>
      </w:pPr>
      <w:r w:rsidRPr="00951709">
        <w:rPr>
          <w:lang w:val="ru-RU"/>
        </w:rPr>
        <w:t xml:space="preserve">По умолчанию файлы и таблицы базы данных открываются в режиме только чтения. Чтобы в них можно было вносить изменения, их необходимо открывать в режиме для записи, указав спецификатор </w:t>
      </w:r>
      <w:r>
        <w:t>WRITE</w:t>
      </w:r>
      <w:r w:rsidRPr="00951709">
        <w:rPr>
          <w:lang w:val="ru-RU"/>
        </w:rPr>
        <w:t xml:space="preserve">. </w:t>
      </w:r>
    </w:p>
    <w:p w:rsidR="00D009EC" w:rsidRPr="00951709" w:rsidRDefault="008E1307">
      <w:pPr>
        <w:ind w:left="1129" w:right="5"/>
        <w:rPr>
          <w:lang w:val="ru-RU"/>
        </w:rPr>
      </w:pPr>
      <w:r w:rsidRPr="00951709">
        <w:rPr>
          <w:lang w:val="ru-RU"/>
        </w:rPr>
        <w:t xml:space="preserve">Если в таблице базы данных отсутствует номер ключевого индекса, заданный с помощью параметра </w:t>
      </w:r>
      <w:r>
        <w:t>SORT</w:t>
      </w:r>
      <w:r w:rsidRPr="00951709">
        <w:rPr>
          <w:lang w:val="ru-RU"/>
        </w:rPr>
        <w:t xml:space="preserve"> </w:t>
      </w:r>
      <w:r>
        <w:t>NUMBER</w:t>
      </w:r>
      <w:r w:rsidRPr="00951709">
        <w:rPr>
          <w:lang w:val="ru-RU"/>
        </w:rPr>
        <w:t xml:space="preserve">, то используется ключ с номером 0. </w:t>
      </w:r>
    </w:p>
    <w:p w:rsidR="00D009EC" w:rsidRDefault="008E1307">
      <w:pPr>
        <w:spacing w:after="90" w:line="250" w:lineRule="auto"/>
        <w:ind w:left="846" w:right="0"/>
        <w:jc w:val="left"/>
      </w:pPr>
      <w:r>
        <w:rPr>
          <w:b/>
          <w:i/>
          <w:sz w:val="22"/>
        </w:rPr>
        <w:t xml:space="preserve">Примеры: </w:t>
      </w:r>
      <w:r w:rsidR="00CC1315">
        <w:rPr>
          <w:b/>
          <w:i/>
          <w:sz w:val="22"/>
        </w:rPr>
        <w:t xml:space="preserve"> </w:t>
      </w:r>
      <w:r w:rsidR="00CC1315" w:rsidRPr="0066018D">
        <w:rPr>
          <w:b/>
          <w:i/>
          <w:color w:val="FF0000"/>
          <w:sz w:val="22"/>
          <w:lang w:val="ru-RU"/>
        </w:rPr>
        <w:t>Misal:</w:t>
      </w:r>
    </w:p>
    <w:p w:rsidR="00D009EC" w:rsidRPr="00951709" w:rsidRDefault="008E1307">
      <w:pPr>
        <w:numPr>
          <w:ilvl w:val="0"/>
          <w:numId w:val="19"/>
        </w:numPr>
        <w:spacing w:after="33" w:line="308" w:lineRule="auto"/>
        <w:ind w:right="1134"/>
        <w:jc w:val="left"/>
        <w:rPr>
          <w:lang w:val="ru-RU"/>
        </w:rPr>
      </w:pPr>
      <w:r w:rsidRPr="00951709">
        <w:rPr>
          <w:rFonts w:ascii="Arial" w:eastAsia="Arial" w:hAnsi="Arial" w:cs="Arial"/>
          <w:i/>
          <w:sz w:val="20"/>
          <w:lang w:val="ru-RU"/>
        </w:rPr>
        <w:t>Пример определения</w:t>
      </w:r>
      <w:r w:rsidR="00DC7341">
        <w:rPr>
          <w:rFonts w:ascii="Arial" w:eastAsia="Arial" w:hAnsi="Arial" w:cs="Arial"/>
          <w:i/>
          <w:sz w:val="20"/>
          <w:lang w:val="az-Latn-AZ"/>
        </w:rPr>
        <w:t xml:space="preserve"> </w:t>
      </w:r>
      <w:r w:rsidR="00DC7341" w:rsidRPr="00DC7341">
        <w:rPr>
          <w:color w:val="FF0000"/>
          <w:lang w:val="az-Latn-AZ"/>
        </w:rPr>
        <w:t>(anlayiş)</w:t>
      </w:r>
      <w:r w:rsidR="00DC7341" w:rsidRPr="00DC7341">
        <w:rPr>
          <w:color w:val="FF0000"/>
          <w:lang w:val="ru-RU"/>
        </w:rPr>
        <w:t xml:space="preserve"> </w:t>
      </w:r>
      <w:r w:rsidRPr="00951709">
        <w:rPr>
          <w:rFonts w:ascii="Arial" w:eastAsia="Arial" w:hAnsi="Arial" w:cs="Arial"/>
          <w:i/>
          <w:sz w:val="20"/>
          <w:lang w:val="ru-RU"/>
        </w:rPr>
        <w:t xml:space="preserve"> объекта типа </w:t>
      </w:r>
      <w:r>
        <w:rPr>
          <w:rFonts w:ascii="Arial" w:eastAsia="Arial" w:hAnsi="Arial" w:cs="Arial"/>
          <w:i/>
          <w:sz w:val="20"/>
        </w:rPr>
        <w:t>FILE</w:t>
      </w:r>
      <w:r w:rsidRPr="00951709">
        <w:rPr>
          <w:rFonts w:ascii="Arial" w:eastAsia="Arial" w:hAnsi="Arial" w:cs="Arial"/>
          <w:i/>
          <w:sz w:val="20"/>
          <w:lang w:val="ru-RU"/>
        </w:rPr>
        <w:t xml:space="preserve"> для доступа по записи к таблице, описанной во внутреннем словаре как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File</w:t>
      </w:r>
      <w:r w:rsidRPr="00951709">
        <w:rPr>
          <w:rFonts w:ascii="Arial" w:eastAsia="Arial" w:hAnsi="Arial" w:cs="Arial"/>
          <w:i/>
          <w:sz w:val="20"/>
          <w:lang w:val="ru-RU"/>
        </w:rPr>
        <w:t xml:space="preserve"> Счета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write</w:t>
      </w:r>
      <w:r w:rsidRPr="00951709">
        <w:rPr>
          <w:rFonts w:ascii="Arial" w:eastAsia="Arial" w:hAnsi="Arial" w:cs="Arial"/>
          <w:i/>
          <w:sz w:val="20"/>
          <w:lang w:val="ru-RU"/>
        </w:rPr>
        <w:t xml:space="preserve">; или </w:t>
      </w:r>
    </w:p>
    <w:p w:rsidR="00D009EC" w:rsidRDefault="008E1307">
      <w:pPr>
        <w:spacing w:after="88" w:line="249" w:lineRule="auto"/>
        <w:ind w:left="1414" w:right="1145"/>
        <w:jc w:val="left"/>
      </w:pPr>
      <w:r>
        <w:rPr>
          <w:rFonts w:ascii="Arial" w:eastAsia="Arial" w:hAnsi="Arial" w:cs="Arial"/>
          <w:i/>
          <w:sz w:val="20"/>
        </w:rPr>
        <w:t xml:space="preserve">Record Счета ("account") btr write; </w:t>
      </w:r>
    </w:p>
    <w:p w:rsidR="00D009EC" w:rsidRPr="00DC7341" w:rsidRDefault="008E1307">
      <w:pPr>
        <w:numPr>
          <w:ilvl w:val="0"/>
          <w:numId w:val="19"/>
        </w:numPr>
        <w:spacing w:after="33" w:line="308" w:lineRule="auto"/>
        <w:ind w:right="1134"/>
        <w:jc w:val="left"/>
      </w:pPr>
      <w:r w:rsidRPr="00951709">
        <w:rPr>
          <w:rFonts w:ascii="Arial" w:eastAsia="Arial" w:hAnsi="Arial" w:cs="Arial"/>
          <w:i/>
          <w:sz w:val="20"/>
          <w:lang w:val="ru-RU"/>
        </w:rPr>
        <w:t>Пример</w:t>
      </w:r>
      <w:r w:rsidRPr="00DC7341">
        <w:rPr>
          <w:rFonts w:ascii="Arial" w:eastAsia="Arial" w:hAnsi="Arial" w:cs="Arial"/>
          <w:i/>
          <w:sz w:val="20"/>
        </w:rPr>
        <w:t xml:space="preserve"> </w:t>
      </w:r>
      <w:r w:rsidRPr="00951709">
        <w:rPr>
          <w:rFonts w:ascii="Arial" w:eastAsia="Arial" w:hAnsi="Arial" w:cs="Arial"/>
          <w:i/>
          <w:sz w:val="20"/>
          <w:lang w:val="ru-RU"/>
        </w:rPr>
        <w:t>определения</w:t>
      </w:r>
      <w:r w:rsidRPr="00DC7341">
        <w:rPr>
          <w:rFonts w:ascii="Arial" w:eastAsia="Arial" w:hAnsi="Arial" w:cs="Arial"/>
          <w:i/>
          <w:sz w:val="20"/>
        </w:rPr>
        <w:t xml:space="preserve"> </w:t>
      </w:r>
      <w:r w:rsidR="00DC7341" w:rsidRPr="00DC7341">
        <w:rPr>
          <w:color w:val="FF0000"/>
          <w:lang w:val="az-Latn-AZ"/>
        </w:rPr>
        <w:t>(anlayiş)</w:t>
      </w:r>
      <w:r w:rsidR="00DC7341" w:rsidRPr="00DC7341">
        <w:rPr>
          <w:color w:val="FF0000"/>
        </w:rPr>
        <w:t xml:space="preserve"> </w:t>
      </w:r>
      <w:r w:rsidRPr="00951709">
        <w:rPr>
          <w:rFonts w:ascii="Arial" w:eastAsia="Arial" w:hAnsi="Arial" w:cs="Arial"/>
          <w:i/>
          <w:sz w:val="20"/>
          <w:lang w:val="ru-RU"/>
        </w:rPr>
        <w:t>объекта</w:t>
      </w:r>
      <w:r w:rsidRPr="00DC7341">
        <w:rPr>
          <w:rFonts w:ascii="Arial" w:eastAsia="Arial" w:hAnsi="Arial" w:cs="Arial"/>
          <w:i/>
          <w:sz w:val="20"/>
        </w:rPr>
        <w:t xml:space="preserve"> </w:t>
      </w:r>
      <w:r w:rsidRPr="00951709">
        <w:rPr>
          <w:rFonts w:ascii="Arial" w:eastAsia="Arial" w:hAnsi="Arial" w:cs="Arial"/>
          <w:i/>
          <w:sz w:val="20"/>
          <w:lang w:val="ru-RU"/>
        </w:rPr>
        <w:t>типа</w:t>
      </w:r>
      <w:r w:rsidRPr="00DC7341">
        <w:rPr>
          <w:rFonts w:ascii="Arial" w:eastAsia="Arial" w:hAnsi="Arial" w:cs="Arial"/>
          <w:i/>
          <w:sz w:val="20"/>
        </w:rPr>
        <w:t xml:space="preserve"> </w:t>
      </w:r>
      <w:r>
        <w:rPr>
          <w:rFonts w:ascii="Arial" w:eastAsia="Arial" w:hAnsi="Arial" w:cs="Arial"/>
          <w:i/>
          <w:sz w:val="20"/>
        </w:rPr>
        <w:t>DBFFILE</w:t>
      </w:r>
      <w:r w:rsidRPr="00DC7341">
        <w:rPr>
          <w:rFonts w:ascii="Arial" w:eastAsia="Arial" w:hAnsi="Arial" w:cs="Arial"/>
          <w:i/>
          <w:sz w:val="20"/>
        </w:rPr>
        <w:t xml:space="preserve"> </w:t>
      </w:r>
      <w:r w:rsidRPr="00951709">
        <w:rPr>
          <w:rFonts w:ascii="Arial" w:eastAsia="Arial" w:hAnsi="Arial" w:cs="Arial"/>
          <w:i/>
          <w:sz w:val="20"/>
          <w:lang w:val="ru-RU"/>
        </w:rPr>
        <w:t>для</w:t>
      </w:r>
      <w:r w:rsidRPr="00DC7341">
        <w:rPr>
          <w:rFonts w:ascii="Arial" w:eastAsia="Arial" w:hAnsi="Arial" w:cs="Arial"/>
          <w:i/>
          <w:sz w:val="20"/>
        </w:rPr>
        <w:t xml:space="preserve"> </w:t>
      </w:r>
      <w:r w:rsidRPr="00951709">
        <w:rPr>
          <w:rFonts w:ascii="Arial" w:eastAsia="Arial" w:hAnsi="Arial" w:cs="Arial"/>
          <w:i/>
          <w:sz w:val="20"/>
          <w:lang w:val="ru-RU"/>
        </w:rPr>
        <w:t>доступа</w:t>
      </w:r>
      <w:r w:rsidRPr="00DC7341">
        <w:rPr>
          <w:rFonts w:ascii="Arial" w:eastAsia="Arial" w:hAnsi="Arial" w:cs="Arial"/>
          <w:i/>
          <w:sz w:val="20"/>
        </w:rPr>
        <w:t xml:space="preserve"> </w:t>
      </w:r>
      <w:r w:rsidRPr="00951709">
        <w:rPr>
          <w:rFonts w:ascii="Arial" w:eastAsia="Arial" w:hAnsi="Arial" w:cs="Arial"/>
          <w:i/>
          <w:sz w:val="20"/>
          <w:lang w:val="ru-RU"/>
        </w:rPr>
        <w:t>к</w:t>
      </w:r>
      <w:r w:rsidRPr="00DC7341">
        <w:rPr>
          <w:rFonts w:ascii="Arial" w:eastAsia="Arial" w:hAnsi="Arial" w:cs="Arial"/>
          <w:i/>
          <w:sz w:val="20"/>
        </w:rPr>
        <w:t xml:space="preserve"> </w:t>
      </w:r>
      <w:r w:rsidRPr="00951709">
        <w:rPr>
          <w:rFonts w:ascii="Arial" w:eastAsia="Arial" w:hAnsi="Arial" w:cs="Arial"/>
          <w:i/>
          <w:sz w:val="20"/>
          <w:lang w:val="ru-RU"/>
        </w:rPr>
        <w:t>файлу</w:t>
      </w:r>
      <w:r w:rsidRPr="00DC7341">
        <w:rPr>
          <w:rFonts w:ascii="Arial" w:eastAsia="Arial" w:hAnsi="Arial" w:cs="Arial"/>
          <w:i/>
          <w:sz w:val="20"/>
        </w:rPr>
        <w:t xml:space="preserve"> </w:t>
      </w:r>
      <w:r w:rsidRPr="00951709">
        <w:rPr>
          <w:rFonts w:ascii="Arial" w:eastAsia="Arial" w:hAnsi="Arial" w:cs="Arial"/>
          <w:i/>
          <w:sz w:val="20"/>
          <w:lang w:val="ru-RU"/>
        </w:rPr>
        <w:t>формата</w:t>
      </w:r>
      <w:r w:rsidRPr="00DC7341">
        <w:rPr>
          <w:rFonts w:ascii="Arial" w:eastAsia="Arial" w:hAnsi="Arial" w:cs="Arial"/>
          <w:i/>
          <w:sz w:val="20"/>
        </w:rPr>
        <w:t xml:space="preserve"> </w:t>
      </w:r>
      <w:r>
        <w:rPr>
          <w:rFonts w:ascii="Arial" w:eastAsia="Arial" w:hAnsi="Arial" w:cs="Arial"/>
          <w:i/>
          <w:sz w:val="20"/>
        </w:rPr>
        <w:t>DBF</w:t>
      </w:r>
      <w:r w:rsidRPr="00DC7341">
        <w:rPr>
          <w:rFonts w:ascii="Arial" w:eastAsia="Arial" w:hAnsi="Arial" w:cs="Arial"/>
          <w:i/>
          <w:sz w:val="20"/>
        </w:rPr>
        <w:t xml:space="preserve"> </w:t>
      </w:r>
      <w:r>
        <w:rPr>
          <w:rFonts w:ascii="Arial" w:eastAsia="Arial" w:hAnsi="Arial" w:cs="Arial"/>
          <w:i/>
          <w:sz w:val="20"/>
        </w:rPr>
        <w:t>demo</w:t>
      </w:r>
      <w:r w:rsidRPr="00DC7341">
        <w:rPr>
          <w:rFonts w:ascii="Arial" w:eastAsia="Arial" w:hAnsi="Arial" w:cs="Arial"/>
          <w:i/>
          <w:sz w:val="20"/>
        </w:rPr>
        <w:t>.</w:t>
      </w:r>
      <w:r>
        <w:rPr>
          <w:rFonts w:ascii="Arial" w:eastAsia="Arial" w:hAnsi="Arial" w:cs="Arial"/>
          <w:i/>
          <w:sz w:val="20"/>
        </w:rPr>
        <w:t>dbf</w:t>
      </w:r>
      <w:r w:rsidRPr="00DC7341">
        <w:rPr>
          <w:rFonts w:ascii="Arial" w:eastAsia="Arial" w:hAnsi="Arial" w:cs="Arial"/>
          <w:i/>
          <w:sz w:val="20"/>
        </w:rPr>
        <w:t xml:space="preserve">: </w:t>
      </w:r>
      <w:r>
        <w:rPr>
          <w:rFonts w:ascii="Arial" w:eastAsia="Arial" w:hAnsi="Arial" w:cs="Arial"/>
          <w:i/>
          <w:sz w:val="20"/>
        </w:rPr>
        <w:t>File</w:t>
      </w:r>
      <w:r w:rsidRPr="00DC7341">
        <w:rPr>
          <w:rFonts w:ascii="Arial" w:eastAsia="Arial" w:hAnsi="Arial" w:cs="Arial"/>
          <w:i/>
          <w:sz w:val="20"/>
        </w:rPr>
        <w:t xml:space="preserve"> </w:t>
      </w:r>
      <w:r>
        <w:rPr>
          <w:rFonts w:ascii="Arial" w:eastAsia="Arial" w:hAnsi="Arial" w:cs="Arial"/>
          <w:i/>
          <w:sz w:val="20"/>
        </w:rPr>
        <w:t>demo</w:t>
      </w:r>
      <w:r w:rsidRPr="00DC7341">
        <w:rPr>
          <w:rFonts w:ascii="Arial" w:eastAsia="Arial" w:hAnsi="Arial" w:cs="Arial"/>
          <w:i/>
          <w:sz w:val="20"/>
        </w:rPr>
        <w:t xml:space="preserve"> (“</w:t>
      </w:r>
      <w:r>
        <w:rPr>
          <w:rFonts w:ascii="Arial" w:eastAsia="Arial" w:hAnsi="Arial" w:cs="Arial"/>
          <w:i/>
          <w:sz w:val="20"/>
        </w:rPr>
        <w:t>demo</w:t>
      </w:r>
      <w:r w:rsidRPr="00DC7341">
        <w:rPr>
          <w:rFonts w:ascii="Arial" w:eastAsia="Arial" w:hAnsi="Arial" w:cs="Arial"/>
          <w:i/>
          <w:sz w:val="20"/>
        </w:rPr>
        <w:t>.</w:t>
      </w:r>
      <w:r>
        <w:rPr>
          <w:rFonts w:ascii="Arial" w:eastAsia="Arial" w:hAnsi="Arial" w:cs="Arial"/>
          <w:i/>
          <w:sz w:val="20"/>
        </w:rPr>
        <w:t>dbf</w:t>
      </w:r>
      <w:r w:rsidRPr="00DC7341">
        <w:rPr>
          <w:rFonts w:ascii="Arial" w:eastAsia="Arial" w:hAnsi="Arial" w:cs="Arial"/>
          <w:i/>
          <w:sz w:val="20"/>
        </w:rPr>
        <w:t xml:space="preserve">”) </w:t>
      </w:r>
      <w:r>
        <w:rPr>
          <w:rFonts w:ascii="Arial" w:eastAsia="Arial" w:hAnsi="Arial" w:cs="Arial"/>
          <w:i/>
          <w:sz w:val="20"/>
        </w:rPr>
        <w:t>dbf</w:t>
      </w:r>
      <w:r w:rsidRPr="00DC7341">
        <w:rPr>
          <w:rFonts w:ascii="Arial" w:eastAsia="Arial" w:hAnsi="Arial" w:cs="Arial"/>
          <w:i/>
          <w:sz w:val="20"/>
        </w:rPr>
        <w:t xml:space="preserve">; </w:t>
      </w:r>
      <w:r w:rsidRPr="00951709">
        <w:rPr>
          <w:rFonts w:ascii="Arial" w:eastAsia="Arial" w:hAnsi="Arial" w:cs="Arial"/>
          <w:i/>
          <w:sz w:val="20"/>
          <w:lang w:val="ru-RU"/>
        </w:rPr>
        <w:t>или</w:t>
      </w:r>
      <w:r w:rsidRPr="00DC7341">
        <w:rPr>
          <w:rFonts w:ascii="Arial" w:eastAsia="Arial" w:hAnsi="Arial" w:cs="Arial"/>
          <w:i/>
          <w:sz w:val="20"/>
        </w:rPr>
        <w:t xml:space="preserve"> </w:t>
      </w:r>
    </w:p>
    <w:p w:rsidR="00D009EC" w:rsidRDefault="008E1307">
      <w:pPr>
        <w:spacing w:after="88" w:line="249" w:lineRule="auto"/>
        <w:ind w:left="1414" w:right="1145"/>
        <w:jc w:val="left"/>
      </w:pPr>
      <w:r>
        <w:rPr>
          <w:rFonts w:ascii="Arial" w:eastAsia="Arial" w:hAnsi="Arial" w:cs="Arial"/>
          <w:i/>
          <w:sz w:val="20"/>
        </w:rPr>
        <w:t xml:space="preserve">Record demo (“demo.dbf”) dbf; </w:t>
      </w:r>
    </w:p>
    <w:p w:rsidR="00D009EC" w:rsidRPr="00951709" w:rsidRDefault="008E1307">
      <w:pPr>
        <w:numPr>
          <w:ilvl w:val="0"/>
          <w:numId w:val="19"/>
        </w:numPr>
        <w:spacing w:after="71" w:line="249" w:lineRule="auto"/>
        <w:ind w:right="1134"/>
        <w:jc w:val="left"/>
        <w:rPr>
          <w:lang w:val="ru-RU"/>
        </w:rPr>
      </w:pPr>
      <w:r w:rsidRPr="00951709">
        <w:rPr>
          <w:rFonts w:ascii="Arial" w:eastAsia="Arial" w:hAnsi="Arial" w:cs="Arial"/>
          <w:i/>
          <w:sz w:val="20"/>
          <w:lang w:val="ru-RU"/>
        </w:rPr>
        <w:t xml:space="preserve">Пример определения </w:t>
      </w:r>
      <w:r w:rsidR="00DC7341" w:rsidRPr="00DC7341">
        <w:rPr>
          <w:color w:val="FF0000"/>
          <w:lang w:val="az-Latn-AZ"/>
        </w:rPr>
        <w:t>(anlayiş)</w:t>
      </w:r>
      <w:r w:rsidR="00DC7341" w:rsidRPr="00DC7341">
        <w:rPr>
          <w:color w:val="FF0000"/>
          <w:lang w:val="ru-RU"/>
        </w:rPr>
        <w:t xml:space="preserve"> </w:t>
      </w:r>
      <w:r w:rsidRPr="00951709">
        <w:rPr>
          <w:rFonts w:ascii="Arial" w:eastAsia="Arial" w:hAnsi="Arial" w:cs="Arial"/>
          <w:i/>
          <w:sz w:val="20"/>
          <w:lang w:val="ru-RU"/>
        </w:rPr>
        <w:t xml:space="preserve">объекта типа </w:t>
      </w:r>
      <w:r>
        <w:rPr>
          <w:rFonts w:ascii="Arial" w:eastAsia="Arial" w:hAnsi="Arial" w:cs="Arial"/>
          <w:i/>
          <w:sz w:val="20"/>
        </w:rPr>
        <w:t>TXTFILE</w:t>
      </w:r>
      <w:r w:rsidRPr="00951709">
        <w:rPr>
          <w:rFonts w:ascii="Arial" w:eastAsia="Arial" w:hAnsi="Arial" w:cs="Arial"/>
          <w:i/>
          <w:sz w:val="20"/>
          <w:lang w:val="ru-RU"/>
        </w:rPr>
        <w:t xml:space="preserve"> для доступа к текстовому файлу </w:t>
      </w:r>
      <w:r>
        <w:rPr>
          <w:rFonts w:ascii="Arial" w:eastAsia="Arial" w:hAnsi="Arial" w:cs="Arial"/>
          <w:i/>
          <w:sz w:val="20"/>
        </w:rPr>
        <w:t>demo</w:t>
      </w:r>
      <w:r w:rsidRPr="00951709">
        <w:rPr>
          <w:rFonts w:ascii="Arial" w:eastAsia="Arial" w:hAnsi="Arial" w:cs="Arial"/>
          <w:i/>
          <w:sz w:val="20"/>
          <w:lang w:val="ru-RU"/>
        </w:rPr>
        <w:t>.</w:t>
      </w:r>
      <w:r>
        <w:rPr>
          <w:rFonts w:ascii="Arial" w:eastAsia="Arial" w:hAnsi="Arial" w:cs="Arial"/>
          <w:i/>
          <w:sz w:val="20"/>
        </w:rPr>
        <w:t>txt</w:t>
      </w:r>
      <w:r w:rsidRPr="00951709">
        <w:rPr>
          <w:rFonts w:ascii="Arial" w:eastAsia="Arial" w:hAnsi="Arial" w:cs="Arial"/>
          <w:i/>
          <w:sz w:val="20"/>
          <w:lang w:val="ru-RU"/>
        </w:rPr>
        <w:t xml:space="preserve">: </w:t>
      </w:r>
    </w:p>
    <w:p w:rsidR="00D009EC" w:rsidRDefault="008E1307">
      <w:pPr>
        <w:spacing w:after="4" w:line="342" w:lineRule="auto"/>
        <w:ind w:left="1414" w:right="5167"/>
        <w:jc w:val="left"/>
      </w:pPr>
      <w:r>
        <w:rPr>
          <w:rFonts w:ascii="Arial" w:eastAsia="Arial" w:hAnsi="Arial" w:cs="Arial"/>
          <w:i/>
          <w:sz w:val="20"/>
        </w:rPr>
        <w:t xml:space="preserve">File tfile (“demo.txt”) txt; или </w:t>
      </w:r>
    </w:p>
    <w:p w:rsidR="00D009EC" w:rsidRDefault="008E1307">
      <w:pPr>
        <w:spacing w:after="88" w:line="249" w:lineRule="auto"/>
        <w:ind w:left="1414" w:right="1145"/>
        <w:jc w:val="left"/>
      </w:pPr>
      <w:r>
        <w:rPr>
          <w:rFonts w:ascii="Arial" w:eastAsia="Arial" w:hAnsi="Arial" w:cs="Arial"/>
          <w:i/>
          <w:sz w:val="20"/>
        </w:rPr>
        <w:t xml:space="preserve">Record tfile (“demo.txt”) txt; </w:t>
      </w:r>
    </w:p>
    <w:p w:rsidR="00D009EC" w:rsidRPr="00951709" w:rsidRDefault="008E1307">
      <w:pPr>
        <w:numPr>
          <w:ilvl w:val="0"/>
          <w:numId w:val="19"/>
        </w:numPr>
        <w:spacing w:after="71" w:line="249" w:lineRule="auto"/>
        <w:ind w:right="1134"/>
        <w:jc w:val="left"/>
        <w:rPr>
          <w:lang w:val="ru-RU"/>
        </w:rPr>
      </w:pPr>
      <w:r w:rsidRPr="00951709">
        <w:rPr>
          <w:rFonts w:ascii="Arial" w:eastAsia="Arial" w:hAnsi="Arial" w:cs="Arial"/>
          <w:i/>
          <w:sz w:val="20"/>
          <w:lang w:val="ru-RU"/>
        </w:rPr>
        <w:t xml:space="preserve">Пример определения </w:t>
      </w:r>
      <w:r w:rsidR="00DC7341" w:rsidRPr="00DC7341">
        <w:rPr>
          <w:color w:val="FF0000"/>
          <w:lang w:val="az-Latn-AZ"/>
        </w:rPr>
        <w:t>(anlayiş)</w:t>
      </w:r>
      <w:r w:rsidR="00DC7341" w:rsidRPr="00DC7341">
        <w:rPr>
          <w:color w:val="FF0000"/>
          <w:lang w:val="ru-RU"/>
        </w:rPr>
        <w:t xml:space="preserve"> </w:t>
      </w:r>
      <w:r w:rsidRPr="00951709">
        <w:rPr>
          <w:rFonts w:ascii="Arial" w:eastAsia="Arial" w:hAnsi="Arial" w:cs="Arial"/>
          <w:i/>
          <w:sz w:val="20"/>
          <w:lang w:val="ru-RU"/>
        </w:rPr>
        <w:t xml:space="preserve">объекта типа </w:t>
      </w:r>
      <w:r>
        <w:rPr>
          <w:rFonts w:ascii="Arial" w:eastAsia="Arial" w:hAnsi="Arial" w:cs="Arial"/>
          <w:i/>
          <w:sz w:val="20"/>
        </w:rPr>
        <w:t>TXTFILE</w:t>
      </w:r>
      <w:r w:rsidRPr="00951709">
        <w:rPr>
          <w:rFonts w:ascii="Arial" w:eastAsia="Arial" w:hAnsi="Arial" w:cs="Arial"/>
          <w:i/>
          <w:sz w:val="20"/>
          <w:lang w:val="ru-RU"/>
        </w:rPr>
        <w:t xml:space="preserve"> для доступа по добавлению записей к текстовому файлу </w:t>
      </w:r>
      <w:r>
        <w:rPr>
          <w:rFonts w:ascii="Arial" w:eastAsia="Arial" w:hAnsi="Arial" w:cs="Arial"/>
          <w:i/>
          <w:sz w:val="20"/>
        </w:rPr>
        <w:t>demo</w:t>
      </w:r>
      <w:r w:rsidRPr="00951709">
        <w:rPr>
          <w:rFonts w:ascii="Arial" w:eastAsia="Arial" w:hAnsi="Arial" w:cs="Arial"/>
          <w:i/>
          <w:sz w:val="20"/>
          <w:lang w:val="ru-RU"/>
        </w:rPr>
        <w:t>.</w:t>
      </w:r>
      <w:r>
        <w:rPr>
          <w:rFonts w:ascii="Arial" w:eastAsia="Arial" w:hAnsi="Arial" w:cs="Arial"/>
          <w:i/>
          <w:sz w:val="20"/>
        </w:rPr>
        <w:t>txt</w:t>
      </w:r>
      <w:r w:rsidRPr="00951709">
        <w:rPr>
          <w:rFonts w:ascii="Arial" w:eastAsia="Arial" w:hAnsi="Arial" w:cs="Arial"/>
          <w:i/>
          <w:sz w:val="20"/>
          <w:lang w:val="ru-RU"/>
        </w:rPr>
        <w:t xml:space="preserve">: </w:t>
      </w:r>
    </w:p>
    <w:p w:rsidR="00D009EC" w:rsidRDefault="008E1307">
      <w:pPr>
        <w:spacing w:after="4" w:line="342" w:lineRule="auto"/>
        <w:ind w:left="1414" w:right="4909"/>
        <w:jc w:val="left"/>
      </w:pPr>
      <w:r>
        <w:rPr>
          <w:rFonts w:ascii="Arial" w:eastAsia="Arial" w:hAnsi="Arial" w:cs="Arial"/>
          <w:i/>
          <w:sz w:val="20"/>
        </w:rPr>
        <w:lastRenderedPageBreak/>
        <w:t xml:space="preserve">File ff (“demo”) txt append; или </w:t>
      </w:r>
    </w:p>
    <w:p w:rsidR="00D009EC" w:rsidRDefault="008E1307">
      <w:pPr>
        <w:spacing w:after="88" w:line="249" w:lineRule="auto"/>
        <w:ind w:left="1414" w:right="1145"/>
        <w:jc w:val="left"/>
      </w:pPr>
      <w:r>
        <w:rPr>
          <w:rFonts w:ascii="Arial" w:eastAsia="Arial" w:hAnsi="Arial" w:cs="Arial"/>
          <w:i/>
          <w:sz w:val="20"/>
        </w:rPr>
        <w:t xml:space="preserve">Record tfile (“demo”) txt append; </w:t>
      </w:r>
    </w:p>
    <w:p w:rsidR="00D009EC" w:rsidRPr="00951709" w:rsidRDefault="008E1307">
      <w:pPr>
        <w:numPr>
          <w:ilvl w:val="0"/>
          <w:numId w:val="19"/>
        </w:numPr>
        <w:spacing w:after="71" w:line="249" w:lineRule="auto"/>
        <w:ind w:right="1134"/>
        <w:jc w:val="left"/>
        <w:rPr>
          <w:lang w:val="ru-RU"/>
        </w:rPr>
      </w:pPr>
      <w:r w:rsidRPr="00951709">
        <w:rPr>
          <w:rFonts w:ascii="Arial" w:eastAsia="Arial" w:hAnsi="Arial" w:cs="Arial"/>
          <w:i/>
          <w:sz w:val="20"/>
          <w:lang w:val="ru-RU"/>
        </w:rPr>
        <w:t xml:space="preserve">Пример определения </w:t>
      </w:r>
      <w:r w:rsidR="00DC7341" w:rsidRPr="00DC7341">
        <w:rPr>
          <w:color w:val="FF0000"/>
          <w:lang w:val="az-Latn-AZ"/>
        </w:rPr>
        <w:t>(anlayiş)</w:t>
      </w:r>
      <w:r w:rsidR="00DC7341" w:rsidRPr="00DC7341">
        <w:rPr>
          <w:color w:val="FF0000"/>
          <w:lang w:val="ru-RU"/>
        </w:rPr>
        <w:t xml:space="preserve"> </w:t>
      </w:r>
      <w:r w:rsidRPr="00951709">
        <w:rPr>
          <w:rFonts w:ascii="Arial" w:eastAsia="Arial" w:hAnsi="Arial" w:cs="Arial"/>
          <w:i/>
          <w:sz w:val="20"/>
          <w:lang w:val="ru-RU"/>
        </w:rPr>
        <w:t xml:space="preserve">объекта типа </w:t>
      </w:r>
      <w:r>
        <w:rPr>
          <w:rFonts w:ascii="Arial" w:eastAsia="Arial" w:hAnsi="Arial" w:cs="Arial"/>
          <w:i/>
          <w:sz w:val="20"/>
        </w:rPr>
        <w:t>RECORD</w:t>
      </w:r>
      <w:r w:rsidRPr="00951709">
        <w:rPr>
          <w:rFonts w:ascii="Arial" w:eastAsia="Arial" w:hAnsi="Arial" w:cs="Arial"/>
          <w:i/>
          <w:sz w:val="20"/>
          <w:lang w:val="ru-RU"/>
        </w:rPr>
        <w:t xml:space="preserve">, имеющего структуру таблицы, описанной во внутреннем  словаре как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p>
    <w:p w:rsidR="00D009EC" w:rsidRDefault="008E1307">
      <w:pPr>
        <w:spacing w:after="4" w:line="342" w:lineRule="auto"/>
        <w:ind w:left="1414" w:right="5161"/>
        <w:jc w:val="left"/>
      </w:pPr>
      <w:r>
        <w:rPr>
          <w:rFonts w:ascii="Arial" w:eastAsia="Arial" w:hAnsi="Arial" w:cs="Arial"/>
          <w:i/>
          <w:sz w:val="20"/>
        </w:rPr>
        <w:t xml:space="preserve">File rec (account) mem; или </w:t>
      </w:r>
    </w:p>
    <w:p w:rsidR="00D009EC" w:rsidRDefault="008E1307">
      <w:pPr>
        <w:spacing w:after="4" w:line="249" w:lineRule="auto"/>
        <w:ind w:left="1414" w:right="1145"/>
        <w:jc w:val="left"/>
      </w:pPr>
      <w:r>
        <w:rPr>
          <w:rFonts w:ascii="Arial" w:eastAsia="Arial" w:hAnsi="Arial" w:cs="Arial"/>
          <w:i/>
          <w:sz w:val="20"/>
        </w:rPr>
        <w:t xml:space="preserve">Record rec (account); </w:t>
      </w:r>
    </w:p>
    <w:p w:rsidR="00D009EC" w:rsidRPr="00951709" w:rsidRDefault="008E1307">
      <w:pPr>
        <w:ind w:left="1129" w:right="5"/>
        <w:rPr>
          <w:lang w:val="ru-RU"/>
        </w:rPr>
      </w:pPr>
      <w:r w:rsidRPr="00951709">
        <w:rPr>
          <w:lang w:val="ru-RU"/>
        </w:rPr>
        <w:t xml:space="preserve">Доступ к полям объекта осуществляется по именам полей, описанных в словаре данных, или по индексу поля (поля нумеруются, начиная с нуля). </w:t>
      </w:r>
    </w:p>
    <w:p w:rsidR="00D009EC" w:rsidRPr="00447227" w:rsidRDefault="0066018D">
      <w:pPr>
        <w:spacing w:after="90" w:line="250" w:lineRule="auto"/>
        <w:ind w:left="846" w:right="0"/>
        <w:jc w:val="left"/>
        <w:rPr>
          <w:color w:val="FF0000"/>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t xml:space="preserve">Номер = </w:t>
      </w:r>
      <w:r>
        <w:rPr>
          <w:rFonts w:ascii="Arial" w:eastAsia="Arial" w:hAnsi="Arial" w:cs="Arial"/>
          <w:i/>
          <w:sz w:val="20"/>
        </w:rPr>
        <w:t>aa</w:t>
      </w:r>
      <w:r w:rsidRPr="00951709">
        <w:rPr>
          <w:rFonts w:ascii="Arial" w:eastAsia="Arial" w:hAnsi="Arial" w:cs="Arial"/>
          <w:i/>
          <w:sz w:val="20"/>
          <w:lang w:val="ru-RU"/>
        </w:rPr>
        <w:t>.</w:t>
      </w:r>
      <w:r>
        <w:rPr>
          <w:rFonts w:ascii="Arial" w:eastAsia="Arial" w:hAnsi="Arial" w:cs="Arial"/>
          <w:i/>
          <w:sz w:val="20"/>
        </w:rPr>
        <w:t>Account</w:t>
      </w:r>
      <w:r w:rsidRPr="00951709">
        <w:rPr>
          <w:rFonts w:ascii="Arial" w:eastAsia="Arial" w:hAnsi="Arial" w:cs="Arial"/>
          <w:i/>
          <w:sz w:val="20"/>
          <w:lang w:val="ru-RU"/>
        </w:rPr>
        <w:t xml:space="preserve">; </w:t>
      </w:r>
    </w:p>
    <w:p w:rsidR="00D009EC" w:rsidRPr="00951709" w:rsidRDefault="008E1307">
      <w:pPr>
        <w:spacing w:after="109" w:line="249" w:lineRule="auto"/>
        <w:ind w:left="1414" w:right="1145"/>
        <w:jc w:val="left"/>
        <w:rPr>
          <w:lang w:val="ru-RU"/>
        </w:rPr>
      </w:pPr>
      <w:r w:rsidRPr="00951709">
        <w:rPr>
          <w:rFonts w:ascii="Arial" w:eastAsia="Arial" w:hAnsi="Arial" w:cs="Arial"/>
          <w:i/>
          <w:sz w:val="20"/>
          <w:lang w:val="ru-RU"/>
        </w:rPr>
        <w:t>Имя   = Клиенты.</w:t>
      </w:r>
      <w:r>
        <w:rPr>
          <w:rFonts w:ascii="Arial" w:eastAsia="Arial" w:hAnsi="Arial" w:cs="Arial"/>
          <w:i/>
          <w:sz w:val="20"/>
        </w:rPr>
        <w:t>Name</w:t>
      </w:r>
      <w:r w:rsidRPr="00951709">
        <w:rPr>
          <w:rFonts w:ascii="Arial" w:eastAsia="Arial" w:hAnsi="Arial" w:cs="Arial"/>
          <w:i/>
          <w:sz w:val="20"/>
          <w:lang w:val="ru-RU"/>
        </w:rPr>
        <w:t xml:space="preserve">;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t xml:space="preserve">Номер = </w:t>
      </w:r>
      <w:r>
        <w:rPr>
          <w:rFonts w:ascii="Arial" w:eastAsia="Arial" w:hAnsi="Arial" w:cs="Arial"/>
          <w:i/>
          <w:sz w:val="20"/>
        </w:rPr>
        <w:t>aa</w:t>
      </w:r>
      <w:r w:rsidRPr="00951709">
        <w:rPr>
          <w:rFonts w:ascii="Arial" w:eastAsia="Arial" w:hAnsi="Arial" w:cs="Arial"/>
          <w:i/>
          <w:sz w:val="20"/>
          <w:lang w:val="ru-RU"/>
        </w:rPr>
        <w:t xml:space="preserve">(0); </w:t>
      </w:r>
    </w:p>
    <w:p w:rsidR="00D009EC" w:rsidRPr="00951709" w:rsidRDefault="008E1307">
      <w:pPr>
        <w:spacing w:after="148" w:line="249" w:lineRule="auto"/>
        <w:ind w:left="1414" w:right="1145"/>
        <w:jc w:val="left"/>
        <w:rPr>
          <w:lang w:val="ru-RU"/>
        </w:rPr>
      </w:pPr>
      <w:r w:rsidRPr="00951709">
        <w:rPr>
          <w:rFonts w:ascii="Arial" w:eastAsia="Arial" w:hAnsi="Arial" w:cs="Arial"/>
          <w:i/>
          <w:sz w:val="20"/>
          <w:lang w:val="ru-RU"/>
        </w:rPr>
        <w:t xml:space="preserve">Имя   = Клиенты(10); </w:t>
      </w:r>
    </w:p>
    <w:p w:rsidR="00D009EC" w:rsidRPr="00951709" w:rsidRDefault="008E1307">
      <w:pPr>
        <w:spacing w:after="109"/>
        <w:ind w:left="1129" w:right="5"/>
        <w:rPr>
          <w:lang w:val="ru-RU"/>
        </w:rPr>
      </w:pPr>
      <w:r w:rsidRPr="00951709">
        <w:rPr>
          <w:lang w:val="ru-RU"/>
        </w:rPr>
        <w:t xml:space="preserve">Для работы с таблицами базы данных можно использовать все процедуры, подробно описанные в разделе "Файлы и структуры" (см. стр. 192). </w:t>
      </w:r>
    </w:p>
    <w:p w:rsidR="00A9463A" w:rsidRDefault="008E1307">
      <w:pPr>
        <w:spacing w:after="57"/>
        <w:ind w:left="1129" w:right="0"/>
        <w:jc w:val="left"/>
        <w:rPr>
          <w:lang w:val="ru-RU"/>
        </w:rPr>
      </w:pPr>
      <w:r w:rsidRPr="00951709">
        <w:rPr>
          <w:lang w:val="ru-RU"/>
        </w:rPr>
        <w:t xml:space="preserve">Для таблиц базы данных возможен поиск записей по ключу при помощи процедур: </w:t>
      </w:r>
    </w:p>
    <w:p w:rsidR="00D009EC" w:rsidRPr="00951709" w:rsidRDefault="008E1307">
      <w:pPr>
        <w:spacing w:after="57"/>
        <w:ind w:left="1129" w:right="0"/>
        <w:jc w:val="left"/>
        <w:rPr>
          <w:lang w:val="ru-RU"/>
        </w:rPr>
      </w:pPr>
      <w:r w:rsidRPr="00951709">
        <w:rPr>
          <w:rFonts w:ascii="Segoe UI Symbol" w:eastAsia="Segoe UI Symbol" w:hAnsi="Segoe UI Symbol" w:cs="Segoe UI Symbol"/>
          <w:lang w:val="ru-RU"/>
        </w:rPr>
        <w:t xml:space="preserve">♦ </w:t>
      </w:r>
      <w:r>
        <w:t>getEQ</w:t>
      </w:r>
      <w:r w:rsidRPr="00951709">
        <w:rPr>
          <w:lang w:val="ru-RU"/>
        </w:rPr>
        <w:t xml:space="preserve">; </w:t>
      </w:r>
    </w:p>
    <w:p w:rsidR="00D009EC" w:rsidRPr="00951709" w:rsidRDefault="008E1307">
      <w:pPr>
        <w:spacing w:after="73" w:line="250" w:lineRule="auto"/>
        <w:ind w:left="1129" w:right="0"/>
        <w:jc w:val="left"/>
        <w:rPr>
          <w:lang w:val="ru-RU"/>
        </w:rPr>
      </w:pPr>
      <w:r w:rsidRPr="00951709">
        <w:rPr>
          <w:rFonts w:ascii="Segoe UI Symbol" w:eastAsia="Segoe UI Symbol" w:hAnsi="Segoe UI Symbol" w:cs="Segoe UI Symbol"/>
          <w:lang w:val="ru-RU"/>
        </w:rPr>
        <w:t xml:space="preserve">♦ </w:t>
      </w:r>
      <w:r>
        <w:t>getGT</w:t>
      </w:r>
      <w:r w:rsidRPr="00951709">
        <w:rPr>
          <w:lang w:val="ru-RU"/>
        </w:rPr>
        <w:t xml:space="preserve">; </w:t>
      </w:r>
    </w:p>
    <w:p w:rsidR="00D009EC" w:rsidRPr="00951709" w:rsidRDefault="008E1307">
      <w:pPr>
        <w:spacing w:after="73" w:line="250" w:lineRule="auto"/>
        <w:ind w:left="1129" w:right="0"/>
        <w:jc w:val="left"/>
        <w:rPr>
          <w:lang w:val="ru-RU"/>
        </w:rPr>
      </w:pPr>
      <w:r w:rsidRPr="00951709">
        <w:rPr>
          <w:rFonts w:ascii="Segoe UI Symbol" w:eastAsia="Segoe UI Symbol" w:hAnsi="Segoe UI Symbol" w:cs="Segoe UI Symbol"/>
          <w:lang w:val="ru-RU"/>
        </w:rPr>
        <w:t xml:space="preserve">♦ </w:t>
      </w:r>
      <w:r>
        <w:t>getGE</w:t>
      </w:r>
      <w:r w:rsidRPr="00951709">
        <w:rPr>
          <w:lang w:val="ru-RU"/>
        </w:rPr>
        <w:t xml:space="preserve">; </w:t>
      </w:r>
    </w:p>
    <w:p w:rsidR="00A9463A" w:rsidRDefault="008E1307">
      <w:pPr>
        <w:spacing w:after="47" w:line="250" w:lineRule="auto"/>
        <w:ind w:left="1129" w:right="6762"/>
        <w:jc w:val="left"/>
        <w:rPr>
          <w:lang w:val="ru-RU"/>
        </w:rPr>
      </w:pPr>
      <w:r w:rsidRPr="00951709">
        <w:rPr>
          <w:rFonts w:ascii="Segoe UI Symbol" w:eastAsia="Segoe UI Symbol" w:hAnsi="Segoe UI Symbol" w:cs="Segoe UI Symbol"/>
          <w:lang w:val="ru-RU"/>
        </w:rPr>
        <w:t xml:space="preserve">♦ </w:t>
      </w:r>
      <w:r>
        <w:t>getLT</w:t>
      </w:r>
      <w:r w:rsidRPr="00951709">
        <w:rPr>
          <w:lang w:val="ru-RU"/>
        </w:rPr>
        <w:t xml:space="preserve">; </w:t>
      </w:r>
    </w:p>
    <w:p w:rsidR="00D009EC" w:rsidRPr="00951709" w:rsidRDefault="008E1307">
      <w:pPr>
        <w:spacing w:after="47" w:line="250" w:lineRule="auto"/>
        <w:ind w:left="1129" w:right="6762"/>
        <w:jc w:val="left"/>
        <w:rPr>
          <w:lang w:val="ru-RU"/>
        </w:rPr>
      </w:pPr>
      <w:r w:rsidRPr="00951709">
        <w:rPr>
          <w:rFonts w:ascii="Segoe UI Symbol" w:eastAsia="Segoe UI Symbol" w:hAnsi="Segoe UI Symbol" w:cs="Segoe UI Symbol"/>
          <w:lang w:val="ru-RU"/>
        </w:rPr>
        <w:t xml:space="preserve">♦ </w:t>
      </w:r>
      <w:r>
        <w:t>getLE</w:t>
      </w:r>
      <w:r w:rsidRPr="00951709">
        <w:rPr>
          <w:lang w:val="ru-RU"/>
        </w:rPr>
        <w:t xml:space="preserve">. </w:t>
      </w:r>
    </w:p>
    <w:p w:rsidR="00D009EC" w:rsidRPr="00951709" w:rsidRDefault="008E1307">
      <w:pPr>
        <w:spacing w:after="125"/>
        <w:ind w:left="1129" w:right="5"/>
        <w:rPr>
          <w:lang w:val="ru-RU"/>
        </w:rPr>
      </w:pPr>
      <w:r w:rsidRPr="00951709">
        <w:rPr>
          <w:lang w:val="ru-RU"/>
        </w:rPr>
        <w:t xml:space="preserve">Данные процедуры выполняют поиск записи таблицы, значение ключа для которой: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равно указанному;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строго больше указанного; </w:t>
      </w:r>
    </w:p>
    <w:p w:rsidR="00A9463A" w:rsidRDefault="008E1307">
      <w:pPr>
        <w:spacing w:after="4" w:line="308" w:lineRule="auto"/>
        <w:ind w:left="1129" w:right="2709"/>
        <w:jc w:val="left"/>
        <w:rPr>
          <w:lang w:val="ru-RU"/>
        </w:rPr>
      </w:pPr>
      <w:r w:rsidRPr="00951709">
        <w:rPr>
          <w:rFonts w:ascii="Segoe UI Symbol" w:eastAsia="Segoe UI Symbol" w:hAnsi="Segoe UI Symbol" w:cs="Segoe UI Symbol"/>
          <w:lang w:val="ru-RU"/>
        </w:rPr>
        <w:t xml:space="preserve">♦ </w:t>
      </w:r>
      <w:r w:rsidRPr="00951709">
        <w:rPr>
          <w:lang w:val="ru-RU"/>
        </w:rPr>
        <w:t xml:space="preserve">больше или равно указанному; </w:t>
      </w:r>
    </w:p>
    <w:p w:rsidR="00A9463A" w:rsidRDefault="008E1307">
      <w:pPr>
        <w:spacing w:after="4" w:line="308" w:lineRule="auto"/>
        <w:ind w:left="1129" w:right="2709"/>
        <w:jc w:val="left"/>
        <w:rPr>
          <w:lang w:val="ru-RU"/>
        </w:rPr>
      </w:pPr>
      <w:r w:rsidRPr="00951709">
        <w:rPr>
          <w:rFonts w:ascii="Segoe UI Symbol" w:eastAsia="Segoe UI Symbol" w:hAnsi="Segoe UI Symbol" w:cs="Segoe UI Symbol"/>
          <w:lang w:val="ru-RU"/>
        </w:rPr>
        <w:t xml:space="preserve">♦ </w:t>
      </w:r>
      <w:r w:rsidRPr="00951709">
        <w:rPr>
          <w:lang w:val="ru-RU"/>
        </w:rPr>
        <w:t xml:space="preserve">строго меньше указанного; </w:t>
      </w:r>
    </w:p>
    <w:p w:rsidR="00D009EC" w:rsidRPr="00951709" w:rsidRDefault="008E1307">
      <w:pPr>
        <w:spacing w:after="4" w:line="308" w:lineRule="auto"/>
        <w:ind w:left="1129" w:right="2709"/>
        <w:jc w:val="left"/>
        <w:rPr>
          <w:lang w:val="ru-RU"/>
        </w:rPr>
      </w:pPr>
      <w:r w:rsidRPr="00951709">
        <w:rPr>
          <w:rFonts w:ascii="Segoe UI Symbol" w:eastAsia="Segoe UI Symbol" w:hAnsi="Segoe UI Symbol" w:cs="Segoe UI Symbol"/>
          <w:lang w:val="ru-RU"/>
        </w:rPr>
        <w:t xml:space="preserve">♦ </w:t>
      </w:r>
      <w:r w:rsidRPr="00951709">
        <w:rPr>
          <w:lang w:val="ru-RU"/>
        </w:rPr>
        <w:t xml:space="preserve">меньше или равно указанному соответственно перечисленным выше процедурам. </w:t>
      </w:r>
    </w:p>
    <w:p w:rsidR="00D009EC" w:rsidRPr="00951709" w:rsidRDefault="008E1307">
      <w:pPr>
        <w:ind w:left="1129" w:right="5"/>
        <w:rPr>
          <w:lang w:val="ru-RU"/>
        </w:rPr>
      </w:pPr>
      <w:r w:rsidRPr="00951709">
        <w:rPr>
          <w:lang w:val="ru-RU"/>
        </w:rPr>
        <w:t xml:space="preserve">Чтобы задать значение ключа для поиска, необходимо присвоить нужные значения тем полям записи таблицы, которые соответствуют сегментам текущего ключа перед вызовом этих процедур. </w:t>
      </w:r>
    </w:p>
    <w:p w:rsidR="00D009EC" w:rsidRPr="00951709" w:rsidRDefault="008E1307">
      <w:pPr>
        <w:ind w:left="1129" w:right="5"/>
        <w:rPr>
          <w:lang w:val="ru-RU"/>
        </w:rPr>
      </w:pPr>
      <w:r w:rsidRPr="00951709">
        <w:rPr>
          <w:lang w:val="ru-RU"/>
        </w:rPr>
        <w:t xml:space="preserve">Чтобы определить номер ключа, по которому открывается таблица, необходимо при определении </w:t>
      </w:r>
      <w:r w:rsidR="00DD5F04" w:rsidRPr="00DC7341">
        <w:rPr>
          <w:color w:val="FF0000"/>
          <w:lang w:val="az-Latn-AZ"/>
        </w:rPr>
        <w:t>(anlayiş)</w:t>
      </w:r>
      <w:r w:rsidR="00DD5F04" w:rsidRPr="00DC7341">
        <w:rPr>
          <w:color w:val="FF0000"/>
          <w:lang w:val="ru-RU"/>
        </w:rPr>
        <w:t xml:space="preserve"> </w:t>
      </w:r>
      <w:r w:rsidRPr="00951709">
        <w:rPr>
          <w:lang w:val="ru-RU"/>
        </w:rPr>
        <w:t xml:space="preserve">таблицы указать спецификатор </w:t>
      </w:r>
      <w:r>
        <w:t>SORT</w:t>
      </w:r>
      <w:r w:rsidRPr="00951709">
        <w:rPr>
          <w:lang w:val="ru-RU"/>
        </w:rPr>
        <w:t xml:space="preserve">. По умолчанию используется ключ с номером 0. Для доступа к записям таблицы в последовательности, задаваемой первичным ключом, значение ключа должно быть равно –1.  </w:t>
      </w:r>
    </w:p>
    <w:p w:rsidR="00D009EC" w:rsidRPr="00951709" w:rsidRDefault="0066018D">
      <w:pPr>
        <w:spacing w:after="48" w:line="250" w:lineRule="auto"/>
        <w:ind w:left="1428" w:right="0"/>
        <w:jc w:val="left"/>
        <w:rPr>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951709" w:rsidRDefault="008E1307" w:rsidP="00F24DDD">
      <w:pPr>
        <w:pStyle w:val="NoSpacing"/>
        <w:rPr>
          <w:lang w:val="ru-RU"/>
        </w:rPr>
      </w:pPr>
      <w:r w:rsidRPr="00951709">
        <w:rPr>
          <w:rFonts w:eastAsia="Arial"/>
          <w:lang w:val="ru-RU"/>
        </w:rPr>
        <w:lastRenderedPageBreak/>
        <w:t xml:space="preserve">/* Пример выборки записей из таблицы с использованием оптимизации по ключу. Предполагается, что таблица </w:t>
      </w:r>
      <w:r>
        <w:rPr>
          <w:rFonts w:eastAsia="Arial"/>
        </w:rPr>
        <w:t>arhdoc</w:t>
      </w:r>
      <w:r w:rsidRPr="00951709">
        <w:rPr>
          <w:rFonts w:eastAsia="Arial"/>
          <w:lang w:val="ru-RU"/>
        </w:rPr>
        <w:t xml:space="preserve"> имеет ключ с номером 0 по полю </w:t>
      </w:r>
      <w:r>
        <w:rPr>
          <w:rFonts w:eastAsia="Arial"/>
        </w:rPr>
        <w:t>Date</w:t>
      </w:r>
      <w:r w:rsidRPr="00951709">
        <w:rPr>
          <w:rFonts w:eastAsia="Arial"/>
          <w:lang w:val="ru-RU"/>
        </w:rPr>
        <w:t>_</w:t>
      </w:r>
      <w:r>
        <w:rPr>
          <w:rFonts w:eastAsia="Arial"/>
        </w:rPr>
        <w:t>Carry</w:t>
      </w:r>
      <w:r w:rsidRPr="00951709">
        <w:rPr>
          <w:rFonts w:eastAsia="Arial"/>
          <w:lang w:val="ru-RU"/>
        </w:rPr>
        <w:t xml:space="preserve">. Программа выбирает записи, попадающие в заданный диапазон дат.*/ </w:t>
      </w:r>
    </w:p>
    <w:p w:rsidR="00F24DDD" w:rsidRDefault="008E1307" w:rsidP="00F24DDD">
      <w:pPr>
        <w:pStyle w:val="NoSpacing"/>
        <w:rPr>
          <w:rFonts w:eastAsia="Arial"/>
          <w:lang w:val="ru-RU"/>
        </w:rPr>
      </w:pPr>
      <w:r w:rsidRPr="00951709">
        <w:rPr>
          <w:rFonts w:eastAsia="Arial"/>
          <w:lang w:val="ru-RU"/>
        </w:rPr>
        <w:t>/* Отбор записей по ключу */</w:t>
      </w:r>
    </w:p>
    <w:p w:rsidR="00D009EC" w:rsidRPr="004543F0" w:rsidRDefault="008E1307" w:rsidP="00F24DDD">
      <w:pPr>
        <w:pStyle w:val="NoSpacing"/>
        <w:rPr>
          <w:lang w:val="ru-RU"/>
        </w:rPr>
      </w:pPr>
      <w:r>
        <w:rPr>
          <w:rFonts w:eastAsia="Arial"/>
        </w:rPr>
        <w:t>file</w:t>
      </w:r>
      <w:r w:rsidRPr="004543F0">
        <w:rPr>
          <w:rFonts w:eastAsia="Arial"/>
          <w:lang w:val="ru-RU"/>
        </w:rPr>
        <w:t xml:space="preserve"> </w:t>
      </w:r>
      <w:r>
        <w:rPr>
          <w:rFonts w:eastAsia="Arial"/>
        </w:rPr>
        <w:t>from</w:t>
      </w:r>
      <w:r w:rsidRPr="004543F0">
        <w:rPr>
          <w:rFonts w:eastAsia="Arial"/>
          <w:lang w:val="ru-RU"/>
        </w:rPr>
        <w:t xml:space="preserve"> ("</w:t>
      </w:r>
      <w:r>
        <w:rPr>
          <w:rFonts w:eastAsia="Arial"/>
        </w:rPr>
        <w:t>arhdoc</w:t>
      </w:r>
      <w:r w:rsidRPr="004543F0">
        <w:rPr>
          <w:rFonts w:eastAsia="Arial"/>
          <w:lang w:val="ru-RU"/>
        </w:rPr>
        <w:t>.</w:t>
      </w:r>
      <w:r>
        <w:rPr>
          <w:rFonts w:eastAsia="Arial"/>
        </w:rPr>
        <w:t>dbt</w:t>
      </w:r>
      <w:r w:rsidRPr="004543F0">
        <w:rPr>
          <w:rFonts w:eastAsia="Arial"/>
          <w:lang w:val="ru-RU"/>
        </w:rPr>
        <w:t xml:space="preserve">") </w:t>
      </w:r>
      <w:r>
        <w:rPr>
          <w:rFonts w:eastAsia="Arial"/>
        </w:rPr>
        <w:t>sort</w:t>
      </w:r>
      <w:r w:rsidRPr="004543F0">
        <w:rPr>
          <w:rFonts w:eastAsia="Arial"/>
          <w:lang w:val="ru-RU"/>
        </w:rPr>
        <w:t xml:space="preserve"> 0;  </w:t>
      </w:r>
    </w:p>
    <w:p w:rsidR="00F24DDD" w:rsidRDefault="008E1307" w:rsidP="00F24DDD">
      <w:pPr>
        <w:pStyle w:val="NoSpacing"/>
        <w:rPr>
          <w:rFonts w:eastAsia="Arial"/>
          <w:lang w:val="ru-RU"/>
        </w:rPr>
      </w:pPr>
      <w:r>
        <w:rPr>
          <w:rFonts w:eastAsia="Arial"/>
        </w:rPr>
        <w:t>var</w:t>
      </w:r>
      <w:r w:rsidRPr="00951709">
        <w:rPr>
          <w:rFonts w:eastAsia="Arial"/>
          <w:lang w:val="ru-RU"/>
        </w:rPr>
        <w:t xml:space="preserve">  </w:t>
      </w:r>
      <w:r>
        <w:rPr>
          <w:rFonts w:eastAsia="Arial"/>
        </w:rPr>
        <w:t>fromdate</w:t>
      </w:r>
      <w:r w:rsidRPr="00951709">
        <w:rPr>
          <w:rFonts w:eastAsia="Arial"/>
          <w:lang w:val="ru-RU"/>
        </w:rPr>
        <w:t xml:space="preserve">,    /* Минимальное значение  диапазона*/       </w:t>
      </w:r>
      <w:r>
        <w:rPr>
          <w:rFonts w:eastAsia="Arial"/>
        </w:rPr>
        <w:t>todate</w:t>
      </w:r>
      <w:r w:rsidRPr="00951709">
        <w:rPr>
          <w:rFonts w:eastAsia="Arial"/>
          <w:lang w:val="ru-RU"/>
        </w:rPr>
        <w:t>;</w:t>
      </w:r>
    </w:p>
    <w:p w:rsidR="00F24DDD" w:rsidRDefault="008E1307" w:rsidP="00F24DDD">
      <w:pPr>
        <w:pStyle w:val="NoSpacing"/>
        <w:rPr>
          <w:rFonts w:eastAsia="Arial"/>
          <w:lang w:val="ru-RU"/>
        </w:rPr>
      </w:pPr>
      <w:r w:rsidRPr="00951709">
        <w:rPr>
          <w:rFonts w:eastAsia="Arial"/>
          <w:lang w:val="ru-RU"/>
        </w:rPr>
        <w:t xml:space="preserve">/* Максимальное значение диапазона*/ </w:t>
      </w:r>
    </w:p>
    <w:p w:rsidR="00D009EC" w:rsidRPr="00951709" w:rsidRDefault="008E1307" w:rsidP="00F24DDD">
      <w:pPr>
        <w:pStyle w:val="NoSpacing"/>
        <w:rPr>
          <w:lang w:val="ru-RU"/>
        </w:rPr>
      </w:pPr>
      <w:r>
        <w:rPr>
          <w:rFonts w:eastAsia="Arial"/>
        </w:rPr>
        <w:t>var</w:t>
      </w:r>
      <w:r w:rsidRPr="00951709">
        <w:rPr>
          <w:rFonts w:eastAsia="Arial"/>
          <w:lang w:val="ru-RU"/>
        </w:rPr>
        <w:t xml:space="preserve">  </w:t>
      </w:r>
      <w:r>
        <w:rPr>
          <w:rFonts w:eastAsia="Arial"/>
        </w:rPr>
        <w:t>first</w:t>
      </w:r>
      <w:r w:rsidRPr="00951709">
        <w:rPr>
          <w:rFonts w:eastAsia="Arial"/>
          <w:lang w:val="ru-RU"/>
        </w:rPr>
        <w:t xml:space="preserve"> = </w:t>
      </w:r>
      <w:r>
        <w:rPr>
          <w:rFonts w:eastAsia="Arial"/>
        </w:rPr>
        <w:t>TRUE</w:t>
      </w:r>
      <w:r w:rsidRPr="00951709">
        <w:rPr>
          <w:rFonts w:eastAsia="Arial"/>
          <w:lang w:val="ru-RU"/>
        </w:rPr>
        <w:t xml:space="preserve">; </w:t>
      </w:r>
    </w:p>
    <w:p w:rsidR="00D009EC" w:rsidRPr="004543F0" w:rsidRDefault="008E1307" w:rsidP="00F24DDD">
      <w:pPr>
        <w:pStyle w:val="NoSpacing"/>
        <w:rPr>
          <w:lang w:val="ru-RU"/>
        </w:rPr>
      </w:pPr>
      <w:r>
        <w:rPr>
          <w:rFonts w:eastAsia="Arial"/>
        </w:rPr>
        <w:t>macro</w:t>
      </w:r>
      <w:r w:rsidRPr="004543F0">
        <w:rPr>
          <w:rFonts w:eastAsia="Arial"/>
          <w:lang w:val="ru-RU"/>
        </w:rPr>
        <w:t xml:space="preserve"> </w:t>
      </w:r>
      <w:r>
        <w:rPr>
          <w:rFonts w:eastAsia="Arial"/>
        </w:rPr>
        <w:t>getarh</w:t>
      </w:r>
      <w:r w:rsidRPr="004543F0">
        <w:rPr>
          <w:rFonts w:eastAsia="Arial"/>
          <w:lang w:val="ru-RU"/>
        </w:rPr>
        <w:t xml:space="preserve"> (</w:t>
      </w:r>
      <w:r>
        <w:rPr>
          <w:rFonts w:eastAsia="Arial"/>
        </w:rPr>
        <w:t>ff</w:t>
      </w:r>
      <w:r w:rsidRPr="004543F0">
        <w:rPr>
          <w:rFonts w:eastAsia="Arial"/>
          <w:lang w:val="ru-RU"/>
        </w:rPr>
        <w:t xml:space="preserve">) </w:t>
      </w:r>
    </w:p>
    <w:p w:rsidR="00F24DDD" w:rsidRDefault="008E1307" w:rsidP="00F24DDD">
      <w:pPr>
        <w:pStyle w:val="NoSpacing"/>
        <w:rPr>
          <w:rFonts w:eastAsia="Arial"/>
          <w:lang w:val="ru-RU"/>
        </w:rPr>
      </w:pPr>
      <w:r>
        <w:rPr>
          <w:rFonts w:eastAsia="Arial"/>
        </w:rPr>
        <w:t>macro</w:t>
      </w:r>
      <w:r w:rsidRPr="00F24DDD">
        <w:rPr>
          <w:rFonts w:eastAsia="Arial"/>
          <w:lang w:val="ru-RU"/>
        </w:rPr>
        <w:t xml:space="preserve"> </w:t>
      </w:r>
      <w:r>
        <w:rPr>
          <w:rFonts w:eastAsia="Arial"/>
        </w:rPr>
        <w:t>Test</w:t>
      </w:r>
      <w:r w:rsidRPr="00F24DDD">
        <w:rPr>
          <w:rFonts w:eastAsia="Arial"/>
          <w:lang w:val="ru-RU"/>
        </w:rPr>
        <w:t xml:space="preserve">  /* Проверка на превышение максимального значения */       </w:t>
      </w:r>
    </w:p>
    <w:p w:rsidR="00F24DDD" w:rsidRDefault="008E1307" w:rsidP="00F24DDD">
      <w:pPr>
        <w:pStyle w:val="NoSpacing"/>
        <w:rPr>
          <w:rFonts w:eastAsia="Arial"/>
        </w:rPr>
      </w:pPr>
      <w:r>
        <w:rPr>
          <w:rFonts w:eastAsia="Arial"/>
        </w:rPr>
        <w:t xml:space="preserve">if (ff.Date_Carry &gt; todate) first = TRUE;  </w:t>
      </w:r>
    </w:p>
    <w:p w:rsidR="00F24DDD" w:rsidRDefault="008E1307" w:rsidP="00F24DDD">
      <w:pPr>
        <w:pStyle w:val="NoSpacing"/>
        <w:rPr>
          <w:rFonts w:eastAsia="Arial"/>
        </w:rPr>
      </w:pPr>
      <w:r>
        <w:rPr>
          <w:rFonts w:eastAsia="Arial"/>
        </w:rPr>
        <w:t xml:space="preserve">return FALSE;  </w:t>
      </w:r>
    </w:p>
    <w:p w:rsidR="00F24DDD" w:rsidRDefault="008E1307" w:rsidP="00F24DDD">
      <w:pPr>
        <w:pStyle w:val="NoSpacing"/>
        <w:rPr>
          <w:rFonts w:eastAsia="Arial"/>
        </w:rPr>
      </w:pPr>
      <w:r>
        <w:rPr>
          <w:rFonts w:eastAsia="Arial"/>
        </w:rPr>
        <w:t xml:space="preserve">end;       </w:t>
      </w:r>
    </w:p>
    <w:p w:rsidR="00F24DDD" w:rsidRDefault="008E1307" w:rsidP="00F24DDD">
      <w:pPr>
        <w:pStyle w:val="NoSpacing"/>
        <w:rPr>
          <w:rFonts w:eastAsia="Arial"/>
        </w:rPr>
      </w:pPr>
      <w:r>
        <w:rPr>
          <w:rFonts w:eastAsia="Arial"/>
        </w:rPr>
        <w:t xml:space="preserve">return TRUE;    </w:t>
      </w:r>
    </w:p>
    <w:p w:rsidR="00D009EC" w:rsidRDefault="008E1307" w:rsidP="00F24DDD">
      <w:pPr>
        <w:pStyle w:val="NoSpacing"/>
      </w:pPr>
      <w:r>
        <w:rPr>
          <w:rFonts w:eastAsia="Arial"/>
        </w:rPr>
        <w:t xml:space="preserve">end; </w:t>
      </w:r>
    </w:p>
    <w:p w:rsidR="00D009EC" w:rsidRDefault="008E1307" w:rsidP="00F24DDD">
      <w:pPr>
        <w:pStyle w:val="NoSpacing"/>
      </w:pPr>
      <w:r>
        <w:rPr>
          <w:rFonts w:eastAsia="Arial"/>
        </w:rPr>
        <w:t xml:space="preserve">   if (first)  </w:t>
      </w:r>
    </w:p>
    <w:p w:rsidR="00D009EC" w:rsidRDefault="008E1307" w:rsidP="00F24DDD">
      <w:pPr>
        <w:pStyle w:val="NoSpacing"/>
      </w:pPr>
      <w:r>
        <w:rPr>
          <w:rFonts w:eastAsia="Arial"/>
        </w:rPr>
        <w:t xml:space="preserve">      first = FALSE; </w:t>
      </w:r>
    </w:p>
    <w:p w:rsidR="00F24DDD" w:rsidRPr="004543F0" w:rsidRDefault="008E1307" w:rsidP="00F24DDD">
      <w:pPr>
        <w:pStyle w:val="NoSpacing"/>
        <w:rPr>
          <w:rFonts w:eastAsia="Arial"/>
          <w:lang w:val="ru-RU"/>
        </w:rPr>
      </w:pPr>
      <w:r>
        <w:rPr>
          <w:rFonts w:eastAsia="Arial"/>
        </w:rPr>
        <w:t xml:space="preserve">      </w:t>
      </w:r>
      <w:r w:rsidRPr="004543F0">
        <w:rPr>
          <w:rFonts w:eastAsia="Arial"/>
          <w:lang w:val="ru-RU"/>
        </w:rPr>
        <w:t xml:space="preserve">/* Установка минимального значения для поиска по ключу первой записи */       </w:t>
      </w:r>
      <w:r>
        <w:rPr>
          <w:rFonts w:eastAsia="Arial"/>
        </w:rPr>
        <w:t>ff</w:t>
      </w:r>
      <w:r w:rsidRPr="004543F0">
        <w:rPr>
          <w:rFonts w:eastAsia="Arial"/>
          <w:lang w:val="ru-RU"/>
        </w:rPr>
        <w:t>.</w:t>
      </w:r>
      <w:r>
        <w:rPr>
          <w:rFonts w:eastAsia="Arial"/>
        </w:rPr>
        <w:t>Date</w:t>
      </w:r>
      <w:r w:rsidRPr="004543F0">
        <w:rPr>
          <w:rFonts w:eastAsia="Arial"/>
          <w:lang w:val="ru-RU"/>
        </w:rPr>
        <w:t>_</w:t>
      </w:r>
      <w:r>
        <w:rPr>
          <w:rFonts w:eastAsia="Arial"/>
        </w:rPr>
        <w:t>Carry</w:t>
      </w:r>
      <w:r w:rsidRPr="004543F0">
        <w:rPr>
          <w:rFonts w:eastAsia="Arial"/>
          <w:lang w:val="ru-RU"/>
        </w:rPr>
        <w:t xml:space="preserve"> = </w:t>
      </w:r>
      <w:r>
        <w:rPr>
          <w:rFonts w:eastAsia="Arial"/>
        </w:rPr>
        <w:t>fromdate</w:t>
      </w:r>
      <w:r w:rsidRPr="004543F0">
        <w:rPr>
          <w:rFonts w:eastAsia="Arial"/>
          <w:lang w:val="ru-RU"/>
        </w:rPr>
        <w:t xml:space="preserve">;       </w:t>
      </w:r>
    </w:p>
    <w:p w:rsidR="00F24DDD" w:rsidRDefault="008E1307" w:rsidP="00F24DDD">
      <w:pPr>
        <w:pStyle w:val="NoSpacing"/>
        <w:rPr>
          <w:rFonts w:eastAsia="Arial"/>
        </w:rPr>
      </w:pPr>
      <w:r>
        <w:rPr>
          <w:rFonts w:eastAsia="Arial"/>
        </w:rPr>
        <w:t xml:space="preserve">if (getGE (ff))   return Test;    </w:t>
      </w:r>
    </w:p>
    <w:p w:rsidR="00F24DDD" w:rsidRDefault="008E1307" w:rsidP="00F24DDD">
      <w:pPr>
        <w:pStyle w:val="NoSpacing"/>
        <w:rPr>
          <w:rFonts w:eastAsia="Arial"/>
        </w:rPr>
      </w:pPr>
      <w:r>
        <w:rPr>
          <w:rFonts w:eastAsia="Arial"/>
        </w:rPr>
        <w:t xml:space="preserve">end;    </w:t>
      </w:r>
    </w:p>
    <w:p w:rsidR="00D009EC" w:rsidRDefault="008E1307" w:rsidP="00F24DDD">
      <w:pPr>
        <w:pStyle w:val="NoSpacing"/>
      </w:pPr>
      <w:r>
        <w:rPr>
          <w:rFonts w:eastAsia="Arial"/>
        </w:rPr>
        <w:t xml:space="preserve">else    </w:t>
      </w:r>
    </w:p>
    <w:p w:rsidR="00F24DDD" w:rsidRDefault="008E1307" w:rsidP="00F24DDD">
      <w:pPr>
        <w:pStyle w:val="NoSpacing"/>
        <w:rPr>
          <w:rFonts w:eastAsia="Arial"/>
        </w:rPr>
      </w:pPr>
      <w:r>
        <w:rPr>
          <w:rFonts w:eastAsia="Arial"/>
        </w:rPr>
        <w:t xml:space="preserve">      if (next (ff))  return Test;    </w:t>
      </w:r>
    </w:p>
    <w:p w:rsidR="00F24DDD" w:rsidRDefault="008E1307" w:rsidP="00F24DDD">
      <w:pPr>
        <w:pStyle w:val="NoSpacing"/>
        <w:rPr>
          <w:rFonts w:eastAsia="Arial"/>
        </w:rPr>
      </w:pPr>
      <w:r>
        <w:rPr>
          <w:rFonts w:eastAsia="Arial"/>
        </w:rPr>
        <w:t xml:space="preserve">end;    </w:t>
      </w:r>
    </w:p>
    <w:p w:rsidR="00F24DDD" w:rsidRDefault="008E1307" w:rsidP="00F24DDD">
      <w:pPr>
        <w:pStyle w:val="NoSpacing"/>
        <w:rPr>
          <w:rFonts w:eastAsia="Arial"/>
        </w:rPr>
      </w:pPr>
      <w:r>
        <w:rPr>
          <w:rFonts w:eastAsia="Arial"/>
        </w:rPr>
        <w:t xml:space="preserve">end     </w:t>
      </w:r>
    </w:p>
    <w:p w:rsidR="00F24DDD" w:rsidRDefault="008E1307" w:rsidP="00F24DDD">
      <w:pPr>
        <w:pStyle w:val="NoSpacing"/>
        <w:rPr>
          <w:rFonts w:eastAsia="Arial"/>
        </w:rPr>
      </w:pPr>
      <w:r>
        <w:rPr>
          <w:rFonts w:eastAsia="Arial"/>
        </w:rPr>
        <w:t xml:space="preserve">return FALSE; </w:t>
      </w:r>
    </w:p>
    <w:p w:rsidR="00D009EC" w:rsidRDefault="008E1307" w:rsidP="00F24DDD">
      <w:pPr>
        <w:pStyle w:val="NoSpacing"/>
      </w:pPr>
      <w:r>
        <w:rPr>
          <w:rFonts w:eastAsia="Arial"/>
        </w:rPr>
        <w:t xml:space="preserve">end; </w:t>
      </w:r>
    </w:p>
    <w:p w:rsidR="00D009EC" w:rsidRPr="00F24DDD" w:rsidRDefault="008E1307" w:rsidP="00F24DDD">
      <w:pPr>
        <w:pStyle w:val="NoSpacing"/>
        <w:rPr>
          <w:lang w:val="ru-RU"/>
        </w:rPr>
      </w:pPr>
      <w:r w:rsidRPr="00951709">
        <w:rPr>
          <w:rFonts w:eastAsia="Arial"/>
          <w:lang w:val="ru-RU"/>
        </w:rPr>
        <w:t xml:space="preserve">/* Установка минимального и максимального значения для отбора </w:t>
      </w:r>
      <w:r w:rsidRPr="00F24DDD">
        <w:rPr>
          <w:rFonts w:eastAsia="Arial"/>
          <w:lang w:val="ru-RU"/>
        </w:rPr>
        <w:t xml:space="preserve">*/ </w:t>
      </w:r>
    </w:p>
    <w:p w:rsidR="00F24DDD" w:rsidRDefault="008E1307" w:rsidP="00F24DDD">
      <w:pPr>
        <w:pStyle w:val="NoSpacing"/>
        <w:rPr>
          <w:rFonts w:eastAsia="Arial"/>
        </w:rPr>
      </w:pPr>
      <w:r>
        <w:rPr>
          <w:rFonts w:eastAsia="Arial"/>
        </w:rPr>
        <w:t xml:space="preserve">fromdate = date (1,1,1994);    </w:t>
      </w:r>
    </w:p>
    <w:p w:rsidR="00F24DDD" w:rsidRDefault="008E1307" w:rsidP="00F24DDD">
      <w:pPr>
        <w:pStyle w:val="NoSpacing"/>
        <w:rPr>
          <w:rFonts w:eastAsia="Arial"/>
        </w:rPr>
      </w:pPr>
      <w:r>
        <w:rPr>
          <w:rFonts w:eastAsia="Arial"/>
        </w:rPr>
        <w:t xml:space="preserve">todate   = date (1,4,1994);      </w:t>
      </w:r>
    </w:p>
    <w:p w:rsidR="00F24DDD" w:rsidRDefault="008E1307" w:rsidP="00F24DDD">
      <w:pPr>
        <w:pStyle w:val="NoSpacing"/>
        <w:rPr>
          <w:rFonts w:eastAsia="Arial"/>
        </w:rPr>
      </w:pPr>
      <w:r>
        <w:rPr>
          <w:rFonts w:eastAsia="Arial"/>
        </w:rPr>
        <w:t xml:space="preserve">var ndoc = 0; </w:t>
      </w:r>
    </w:p>
    <w:p w:rsidR="00F24DDD" w:rsidRDefault="008E1307" w:rsidP="00F24DDD">
      <w:pPr>
        <w:pStyle w:val="NoSpacing"/>
        <w:rPr>
          <w:rFonts w:eastAsia="Arial"/>
        </w:rPr>
      </w:pPr>
      <w:r>
        <w:rPr>
          <w:rFonts w:eastAsia="Arial"/>
        </w:rPr>
        <w:t xml:space="preserve">while (getarh (from))       </w:t>
      </w:r>
    </w:p>
    <w:p w:rsidR="00F24DDD" w:rsidRDefault="008E1307" w:rsidP="00F24DDD">
      <w:pPr>
        <w:pStyle w:val="NoSpacing"/>
        <w:rPr>
          <w:rFonts w:eastAsia="Arial"/>
        </w:rPr>
      </w:pPr>
      <w:r>
        <w:rPr>
          <w:rFonts w:eastAsia="Arial"/>
        </w:rPr>
        <w:t xml:space="preserve">ndoc = ndoc + 1;     </w:t>
      </w:r>
    </w:p>
    <w:p w:rsidR="00F24DDD" w:rsidRDefault="008E1307" w:rsidP="00F24DDD">
      <w:pPr>
        <w:pStyle w:val="NoSpacing"/>
        <w:rPr>
          <w:rFonts w:eastAsia="Arial"/>
        </w:rPr>
      </w:pPr>
      <w:r>
        <w:rPr>
          <w:rFonts w:eastAsia="Arial"/>
        </w:rPr>
        <w:t xml:space="preserve">message (from.Date_Carry,"   ",ndoc); </w:t>
      </w:r>
    </w:p>
    <w:p w:rsidR="00F24DDD" w:rsidRPr="004543F0" w:rsidRDefault="008E1307" w:rsidP="00F24DDD">
      <w:pPr>
        <w:pStyle w:val="NoSpacing"/>
        <w:rPr>
          <w:rFonts w:eastAsia="Arial"/>
          <w:lang w:val="ru-RU"/>
        </w:rPr>
      </w:pPr>
      <w:r>
        <w:rPr>
          <w:rFonts w:eastAsia="Arial"/>
        </w:rPr>
        <w:t>end</w:t>
      </w:r>
      <w:r w:rsidRPr="004543F0">
        <w:rPr>
          <w:rFonts w:eastAsia="Arial"/>
          <w:lang w:val="ru-RU"/>
        </w:rPr>
        <w:t xml:space="preserve">; </w:t>
      </w:r>
    </w:p>
    <w:p w:rsidR="00D009EC" w:rsidRPr="004543F0" w:rsidRDefault="008E1307" w:rsidP="00F24DDD">
      <w:pPr>
        <w:pStyle w:val="NoSpacing"/>
        <w:rPr>
          <w:lang w:val="ru-RU"/>
        </w:rPr>
      </w:pPr>
      <w:r>
        <w:rPr>
          <w:rFonts w:eastAsia="Arial"/>
        </w:rPr>
        <w:t>println</w:t>
      </w:r>
      <w:r w:rsidRPr="004543F0">
        <w:rPr>
          <w:rFonts w:eastAsia="Arial"/>
          <w:lang w:val="ru-RU"/>
        </w:rPr>
        <w:t xml:space="preserve"> (</w:t>
      </w:r>
      <w:r>
        <w:rPr>
          <w:rFonts w:eastAsia="Arial"/>
        </w:rPr>
        <w:t>ndoc</w:t>
      </w:r>
      <w:r w:rsidRPr="004543F0">
        <w:rPr>
          <w:rFonts w:eastAsia="Arial"/>
          <w:lang w:val="ru-RU"/>
        </w:rPr>
        <w:t xml:space="preserve">); </w:t>
      </w:r>
    </w:p>
    <w:p w:rsidR="00F24DDD" w:rsidRPr="004543F0" w:rsidRDefault="008E1307" w:rsidP="00F24DDD">
      <w:pPr>
        <w:pStyle w:val="NoSpacing"/>
        <w:rPr>
          <w:rFonts w:eastAsia="Arial"/>
          <w:lang w:val="ru-RU"/>
        </w:rPr>
      </w:pPr>
      <w:r w:rsidRPr="004543F0">
        <w:rPr>
          <w:rFonts w:eastAsia="Arial"/>
          <w:lang w:val="ru-RU"/>
        </w:rPr>
        <w:t xml:space="preserve">/* Задаем новый интервал */ </w:t>
      </w:r>
    </w:p>
    <w:p w:rsidR="00F24DDD" w:rsidRDefault="008E1307" w:rsidP="00F24DDD">
      <w:pPr>
        <w:pStyle w:val="NoSpacing"/>
        <w:rPr>
          <w:rFonts w:eastAsia="Arial"/>
        </w:rPr>
      </w:pPr>
      <w:r>
        <w:rPr>
          <w:rFonts w:eastAsia="Arial"/>
        </w:rPr>
        <w:t xml:space="preserve">fromdate = date (1,6,1994);    </w:t>
      </w:r>
    </w:p>
    <w:p w:rsidR="00D009EC" w:rsidRDefault="008E1307" w:rsidP="00F24DDD">
      <w:pPr>
        <w:pStyle w:val="NoSpacing"/>
      </w:pPr>
      <w:r>
        <w:rPr>
          <w:rFonts w:eastAsia="Arial"/>
        </w:rPr>
        <w:t xml:space="preserve">todate   = date (1,7,1994); </w:t>
      </w:r>
    </w:p>
    <w:p w:rsidR="00F24DDD" w:rsidRDefault="008E1307" w:rsidP="00F24DDD">
      <w:pPr>
        <w:pStyle w:val="NoSpacing"/>
        <w:rPr>
          <w:rFonts w:eastAsia="Arial"/>
        </w:rPr>
      </w:pPr>
      <w:r>
        <w:rPr>
          <w:rFonts w:eastAsia="Arial"/>
        </w:rPr>
        <w:t xml:space="preserve">/*  Обрабатываем новую выборку */ </w:t>
      </w:r>
    </w:p>
    <w:p w:rsidR="00F24DDD" w:rsidRDefault="008E1307" w:rsidP="00F24DDD">
      <w:pPr>
        <w:pStyle w:val="NoSpacing"/>
        <w:rPr>
          <w:rFonts w:eastAsia="Arial"/>
        </w:rPr>
      </w:pPr>
      <w:r>
        <w:rPr>
          <w:rFonts w:eastAsia="Arial"/>
        </w:rPr>
        <w:t xml:space="preserve">while (getarh (from))      </w:t>
      </w:r>
    </w:p>
    <w:p w:rsidR="00F24DDD" w:rsidRDefault="008E1307" w:rsidP="00F24DDD">
      <w:pPr>
        <w:pStyle w:val="NoSpacing"/>
        <w:rPr>
          <w:rFonts w:eastAsia="Arial"/>
        </w:rPr>
      </w:pPr>
      <w:r>
        <w:rPr>
          <w:rFonts w:eastAsia="Arial"/>
        </w:rPr>
        <w:t xml:space="preserve">message (from.Date_Carry,"   ",ndoc); </w:t>
      </w:r>
    </w:p>
    <w:p w:rsidR="00D009EC" w:rsidRDefault="008E1307" w:rsidP="00F24DDD">
      <w:pPr>
        <w:pStyle w:val="NoSpacing"/>
      </w:pPr>
      <w:r>
        <w:rPr>
          <w:rFonts w:eastAsia="Arial"/>
        </w:rPr>
        <w:t xml:space="preserve">end; </w:t>
      </w:r>
    </w:p>
    <w:p w:rsidR="00F24DDD" w:rsidRPr="004543F0" w:rsidRDefault="00F24DDD">
      <w:pPr>
        <w:pStyle w:val="Heading3"/>
        <w:spacing w:after="109"/>
        <w:ind w:left="-5"/>
      </w:pPr>
    </w:p>
    <w:p w:rsidR="00D009EC" w:rsidRPr="001C0117" w:rsidRDefault="008E1307">
      <w:pPr>
        <w:pStyle w:val="Heading3"/>
        <w:spacing w:after="109"/>
        <w:ind w:left="-5"/>
        <w:rPr>
          <w:lang w:val="az-Latn-AZ"/>
        </w:rPr>
      </w:pPr>
      <w:r w:rsidRPr="00951709">
        <w:rPr>
          <w:lang w:val="ru-RU"/>
        </w:rPr>
        <w:t>Работа</w:t>
      </w:r>
      <w:r w:rsidRPr="004543F0">
        <w:t xml:space="preserve"> </w:t>
      </w:r>
      <w:r w:rsidRPr="00951709">
        <w:rPr>
          <w:lang w:val="ru-RU"/>
        </w:rPr>
        <w:t>с</w:t>
      </w:r>
      <w:r w:rsidRPr="004543F0">
        <w:t xml:space="preserve"> </w:t>
      </w:r>
      <w:r w:rsidRPr="00951709">
        <w:rPr>
          <w:lang w:val="ru-RU"/>
        </w:rPr>
        <w:t>текстовыми</w:t>
      </w:r>
      <w:r w:rsidRPr="004543F0">
        <w:t xml:space="preserve"> </w:t>
      </w:r>
      <w:r w:rsidRPr="00951709">
        <w:rPr>
          <w:lang w:val="ru-RU"/>
        </w:rPr>
        <w:t>файлами</w:t>
      </w:r>
      <w:r w:rsidRPr="004543F0">
        <w:t xml:space="preserve"> </w:t>
      </w:r>
      <w:r w:rsidR="001C0117">
        <w:rPr>
          <w:lang w:val="az-Latn-AZ"/>
        </w:rPr>
        <w:t xml:space="preserve"> </w:t>
      </w:r>
      <w:r w:rsidR="001C0117" w:rsidRPr="001C0117">
        <w:rPr>
          <w:color w:val="FF0000"/>
          <w:lang w:val="az-Latn-AZ"/>
        </w:rPr>
        <w:t>Mətn faylları ilə işləmək</w:t>
      </w:r>
    </w:p>
    <w:p w:rsidR="00D009EC" w:rsidRPr="00951709" w:rsidRDefault="008E1307">
      <w:pPr>
        <w:ind w:left="1129" w:right="5"/>
        <w:rPr>
          <w:lang w:val="ru-RU"/>
        </w:rPr>
      </w:pPr>
      <w:r w:rsidRPr="00951709">
        <w:rPr>
          <w:lang w:val="ru-RU"/>
        </w:rPr>
        <w:t xml:space="preserve">Перед обработкой данных текстового файла необходимо определить его в </w:t>
      </w:r>
      <w:r>
        <w:t>RSL</w:t>
      </w:r>
      <w:r w:rsidRPr="00951709">
        <w:rPr>
          <w:lang w:val="ru-RU"/>
        </w:rPr>
        <w:t>-программе, используя определение</w:t>
      </w:r>
      <w:r w:rsidR="00DD5F04">
        <w:rPr>
          <w:lang w:val="az-Latn-AZ"/>
        </w:rPr>
        <w:t xml:space="preserve"> </w:t>
      </w:r>
      <w:r w:rsidR="00DD5F04" w:rsidRPr="00DC7341">
        <w:rPr>
          <w:color w:val="FF0000"/>
          <w:lang w:val="az-Latn-AZ"/>
        </w:rPr>
        <w:t>(anlayiş)</w:t>
      </w:r>
      <w:r w:rsidR="00DD5F04" w:rsidRPr="00DC7341">
        <w:rPr>
          <w:color w:val="FF0000"/>
          <w:lang w:val="ru-RU"/>
        </w:rPr>
        <w:t xml:space="preserve"> </w:t>
      </w:r>
      <w:r w:rsidRPr="00951709">
        <w:rPr>
          <w:lang w:val="ru-RU"/>
        </w:rPr>
        <w:t xml:space="preserve"> </w:t>
      </w:r>
      <w:r>
        <w:rPr>
          <w:b/>
          <w:i/>
        </w:rPr>
        <w:t>FILE</w:t>
      </w:r>
      <w:r w:rsidRPr="00951709">
        <w:rPr>
          <w:lang w:val="ru-RU"/>
        </w:rPr>
        <w:t xml:space="preserve">: </w:t>
      </w:r>
    </w:p>
    <w:p w:rsidR="00D009EC" w:rsidRDefault="0066018D">
      <w:pPr>
        <w:spacing w:after="90"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109" w:line="249" w:lineRule="auto"/>
        <w:ind w:left="1414" w:right="1145"/>
        <w:jc w:val="left"/>
      </w:pPr>
      <w:r>
        <w:rPr>
          <w:rFonts w:ascii="Arial" w:eastAsia="Arial" w:hAnsi="Arial" w:cs="Arial"/>
          <w:i/>
          <w:sz w:val="20"/>
        </w:rPr>
        <w:t xml:space="preserve">FILE aa ("c:\\out\\data.rep") txt; </w:t>
      </w:r>
    </w:p>
    <w:p w:rsidR="00D009EC" w:rsidRPr="00951709" w:rsidRDefault="008E1307">
      <w:pPr>
        <w:ind w:left="1129" w:right="5"/>
        <w:rPr>
          <w:lang w:val="ru-RU"/>
        </w:rPr>
      </w:pPr>
      <w:r w:rsidRPr="00951709">
        <w:rPr>
          <w:lang w:val="ru-RU"/>
        </w:rPr>
        <w:t>Данная строка определяет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w:t>
      </w:r>
      <w:r>
        <w:t>aa</w:t>
      </w:r>
      <w:r w:rsidRPr="00951709">
        <w:rPr>
          <w:lang w:val="ru-RU"/>
        </w:rPr>
        <w:t xml:space="preserve"> для текстового файла с именем "</w:t>
      </w:r>
      <w:r>
        <w:rPr>
          <w:i/>
        </w:rPr>
        <w:t>c</w:t>
      </w:r>
      <w:r w:rsidRPr="00951709">
        <w:rPr>
          <w:i/>
          <w:lang w:val="ru-RU"/>
        </w:rPr>
        <w:t>:\</w:t>
      </w:r>
      <w:r>
        <w:rPr>
          <w:i/>
        </w:rPr>
        <w:t>out</w:t>
      </w:r>
      <w:r w:rsidRPr="00951709">
        <w:rPr>
          <w:i/>
          <w:lang w:val="ru-RU"/>
        </w:rPr>
        <w:t>\</w:t>
      </w:r>
      <w:r>
        <w:rPr>
          <w:i/>
        </w:rPr>
        <w:t>data</w:t>
      </w:r>
      <w:r w:rsidRPr="00951709">
        <w:rPr>
          <w:i/>
          <w:lang w:val="ru-RU"/>
        </w:rPr>
        <w:t>.</w:t>
      </w:r>
      <w:r>
        <w:rPr>
          <w:i/>
        </w:rPr>
        <w:t>rep</w:t>
      </w:r>
      <w:r w:rsidRPr="00951709">
        <w:rPr>
          <w:lang w:val="ru-RU"/>
        </w:rPr>
        <w:t xml:space="preserve">", доступного только для чтения. </w:t>
      </w:r>
    </w:p>
    <w:p w:rsidR="00D009EC" w:rsidRPr="00951709" w:rsidRDefault="008E1307">
      <w:pPr>
        <w:spacing w:after="69" w:line="250" w:lineRule="auto"/>
        <w:ind w:left="909" w:right="197"/>
        <w:jc w:val="right"/>
        <w:rPr>
          <w:lang w:val="ru-RU"/>
        </w:rPr>
      </w:pPr>
      <w:r w:rsidRPr="00951709">
        <w:rPr>
          <w:lang w:val="ru-RU"/>
        </w:rPr>
        <w:lastRenderedPageBreak/>
        <w:t>Чтобы определить файл для записи, используется следующее определение</w:t>
      </w:r>
      <w:r w:rsidR="00DD5F04">
        <w:rPr>
          <w:lang w:val="az-Latn-AZ"/>
        </w:rPr>
        <w:t xml:space="preserve"> </w:t>
      </w:r>
      <w:r w:rsidR="00DD5F04" w:rsidRPr="00DC7341">
        <w:rPr>
          <w:color w:val="FF0000"/>
          <w:lang w:val="az-Latn-AZ"/>
        </w:rPr>
        <w:t>(anlayiş)</w:t>
      </w:r>
      <w:r w:rsidRPr="00951709">
        <w:rPr>
          <w:lang w:val="ru-RU"/>
        </w:rPr>
        <w:t xml:space="preserve">: </w:t>
      </w:r>
    </w:p>
    <w:p w:rsidR="00D009EC" w:rsidRDefault="0066018D">
      <w:pPr>
        <w:spacing w:after="48" w:line="250" w:lineRule="auto"/>
        <w:ind w:left="846" w:right="0"/>
        <w:jc w:val="left"/>
      </w:pPr>
      <w:r>
        <w:rPr>
          <w:b/>
          <w:i/>
          <w:sz w:val="22"/>
        </w:rPr>
        <w:t xml:space="preserve">Пример:  </w:t>
      </w:r>
      <w:r w:rsidRPr="00447227">
        <w:rPr>
          <w:b/>
          <w:i/>
          <w:color w:val="FF0000"/>
          <w:sz w:val="22"/>
        </w:rPr>
        <w:t>Misal:</w:t>
      </w:r>
      <w:r w:rsidR="008E1307">
        <w:rPr>
          <w:b/>
          <w:i/>
          <w:sz w:val="22"/>
        </w:rPr>
        <w:t xml:space="preserve"> </w:t>
      </w:r>
    </w:p>
    <w:p w:rsidR="00D009EC" w:rsidRDefault="008E1307">
      <w:pPr>
        <w:spacing w:after="109" w:line="249" w:lineRule="auto"/>
        <w:ind w:left="1414" w:right="1145"/>
        <w:jc w:val="left"/>
      </w:pPr>
      <w:r>
        <w:rPr>
          <w:rFonts w:ascii="Arial" w:eastAsia="Arial" w:hAnsi="Arial" w:cs="Arial"/>
          <w:i/>
          <w:sz w:val="20"/>
        </w:rPr>
        <w:t xml:space="preserve">FILE aa ("c:\\out\\data.rep") txt write; </w:t>
      </w:r>
    </w:p>
    <w:p w:rsidR="00D009EC" w:rsidRPr="00951709" w:rsidRDefault="008E1307">
      <w:pPr>
        <w:ind w:left="1129" w:right="5"/>
        <w:rPr>
          <w:lang w:val="ru-RU"/>
        </w:rPr>
      </w:pPr>
      <w:r w:rsidRPr="00951709">
        <w:rPr>
          <w:lang w:val="ru-RU"/>
        </w:rPr>
        <w:t xml:space="preserve">В этом случае файл создается автоматически. Если файл уже существовал, то он будет перезаписан. </w:t>
      </w:r>
    </w:p>
    <w:p w:rsidR="00D009EC" w:rsidRPr="00951709" w:rsidRDefault="008E1307">
      <w:pPr>
        <w:ind w:left="1129" w:right="5"/>
        <w:rPr>
          <w:lang w:val="ru-RU"/>
        </w:rPr>
      </w:pPr>
      <w:r w:rsidRPr="00951709">
        <w:rPr>
          <w:lang w:val="ru-RU"/>
        </w:rPr>
        <w:t xml:space="preserve">Если необходимо осуществить дозапись в текстовый файл, его необходимо открывать с атрибутом </w:t>
      </w:r>
      <w:r>
        <w:rPr>
          <w:b/>
          <w:i/>
        </w:rPr>
        <w:t>append</w:t>
      </w:r>
      <w:r w:rsidRPr="00951709">
        <w:rPr>
          <w:lang w:val="ru-RU"/>
        </w:rPr>
        <w:t xml:space="preserve">. </w:t>
      </w:r>
    </w:p>
    <w:p w:rsidR="00D009EC" w:rsidRDefault="0066018D">
      <w:pPr>
        <w:spacing w:after="48"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109" w:line="249" w:lineRule="auto"/>
        <w:ind w:left="1414" w:right="1145"/>
        <w:jc w:val="left"/>
      </w:pPr>
      <w:r>
        <w:rPr>
          <w:rFonts w:ascii="Arial" w:eastAsia="Arial" w:hAnsi="Arial" w:cs="Arial"/>
          <w:i/>
          <w:sz w:val="20"/>
        </w:rPr>
        <w:t xml:space="preserve">FILE aa ("MyFile") txt append; </w:t>
      </w:r>
    </w:p>
    <w:p w:rsidR="00AB1115" w:rsidRDefault="008E1307">
      <w:pPr>
        <w:spacing w:after="54"/>
        <w:ind w:left="1129" w:right="5"/>
        <w:rPr>
          <w:lang w:val="ru-RU"/>
        </w:rPr>
      </w:pPr>
      <w:r w:rsidRPr="00951709">
        <w:rPr>
          <w:lang w:val="ru-RU"/>
        </w:rPr>
        <w:t xml:space="preserve">Для работы с текстовыми файлами применяются перечисленные ниже процедуры: </w:t>
      </w:r>
    </w:p>
    <w:p w:rsidR="00D009EC" w:rsidRPr="004543F0" w:rsidRDefault="008E1307">
      <w:pPr>
        <w:spacing w:after="54"/>
        <w:ind w:left="1129" w:right="5"/>
      </w:pPr>
      <w:r w:rsidRPr="004543F0">
        <w:rPr>
          <w:rFonts w:ascii="Segoe UI Symbol" w:eastAsia="Segoe UI Symbol" w:hAnsi="Segoe UI Symbol" w:cs="Segoe UI Symbol"/>
        </w:rPr>
        <w:t xml:space="preserve">♦ </w:t>
      </w:r>
      <w:r>
        <w:t>open</w:t>
      </w:r>
      <w:r w:rsidRPr="004543F0">
        <w:t xml:space="preserve">; </w:t>
      </w:r>
    </w:p>
    <w:p w:rsidR="00D009EC" w:rsidRPr="004543F0" w:rsidRDefault="008E1307">
      <w:pPr>
        <w:spacing w:after="73" w:line="250" w:lineRule="auto"/>
        <w:ind w:left="1129" w:right="0"/>
        <w:jc w:val="left"/>
      </w:pPr>
      <w:r w:rsidRPr="004543F0">
        <w:rPr>
          <w:rFonts w:ascii="Segoe UI Symbol" w:eastAsia="Segoe UI Symbol" w:hAnsi="Segoe UI Symbol" w:cs="Segoe UI Symbol"/>
        </w:rPr>
        <w:t xml:space="preserve">♦ </w:t>
      </w:r>
      <w:r>
        <w:t>close</w:t>
      </w:r>
      <w:r w:rsidRPr="004543F0">
        <w:t xml:space="preserve">; </w:t>
      </w:r>
    </w:p>
    <w:p w:rsidR="00D009EC" w:rsidRPr="004543F0" w:rsidRDefault="008E1307">
      <w:pPr>
        <w:spacing w:after="73" w:line="250" w:lineRule="auto"/>
        <w:ind w:left="1129" w:right="0"/>
        <w:jc w:val="left"/>
      </w:pPr>
      <w:r w:rsidRPr="004543F0">
        <w:rPr>
          <w:rFonts w:ascii="Segoe UI Symbol" w:eastAsia="Segoe UI Symbol" w:hAnsi="Segoe UI Symbol" w:cs="Segoe UI Symbol"/>
        </w:rPr>
        <w:t xml:space="preserve">♦ </w:t>
      </w:r>
      <w:r>
        <w:t>next</w:t>
      </w:r>
      <w:r w:rsidRPr="004543F0">
        <w:t xml:space="preserve">; </w:t>
      </w:r>
    </w:p>
    <w:p w:rsidR="00D009EC" w:rsidRPr="004543F0" w:rsidRDefault="008E1307">
      <w:pPr>
        <w:spacing w:after="73" w:line="250" w:lineRule="auto"/>
        <w:ind w:left="1129" w:right="0"/>
        <w:jc w:val="left"/>
      </w:pPr>
      <w:r w:rsidRPr="004543F0">
        <w:rPr>
          <w:rFonts w:ascii="Segoe UI Symbol" w:eastAsia="Segoe UI Symbol" w:hAnsi="Segoe UI Symbol" w:cs="Segoe UI Symbol"/>
        </w:rPr>
        <w:t xml:space="preserve">♦ </w:t>
      </w:r>
      <w:r>
        <w:t>insert</w:t>
      </w:r>
      <w:r w:rsidRPr="004543F0">
        <w:t xml:space="preserve">; </w:t>
      </w:r>
    </w:p>
    <w:p w:rsidR="00D009EC" w:rsidRPr="004543F0" w:rsidRDefault="008E1307">
      <w:pPr>
        <w:spacing w:after="44" w:line="250" w:lineRule="auto"/>
        <w:ind w:left="1129" w:right="0"/>
        <w:jc w:val="left"/>
      </w:pPr>
      <w:r w:rsidRPr="004543F0">
        <w:rPr>
          <w:rFonts w:ascii="Segoe UI Symbol" w:eastAsia="Segoe UI Symbol" w:hAnsi="Segoe UI Symbol" w:cs="Segoe UI Symbol"/>
        </w:rPr>
        <w:t xml:space="preserve">♦ </w:t>
      </w:r>
      <w:r>
        <w:t>rewind</w:t>
      </w:r>
      <w:r w:rsidRPr="004543F0">
        <w:t xml:space="preserve">. </w:t>
      </w:r>
    </w:p>
    <w:p w:rsidR="00D009EC" w:rsidRPr="00951709" w:rsidRDefault="008E1307">
      <w:pPr>
        <w:ind w:left="1129" w:right="5"/>
        <w:rPr>
          <w:lang w:val="ru-RU"/>
        </w:rPr>
      </w:pPr>
      <w:r w:rsidRPr="00951709">
        <w:rPr>
          <w:lang w:val="ru-RU"/>
        </w:rPr>
        <w:t xml:space="preserve">Все они подробно описаны в разделе "Файлы и структуры" (см. стр. 192). </w:t>
      </w:r>
    </w:p>
    <w:p w:rsidR="00D009EC" w:rsidRPr="00951709" w:rsidRDefault="008E1307">
      <w:pPr>
        <w:ind w:left="1129" w:right="5"/>
        <w:rPr>
          <w:lang w:val="ru-RU"/>
        </w:rPr>
      </w:pPr>
      <w:r w:rsidRPr="00951709">
        <w:rPr>
          <w:lang w:val="ru-RU"/>
        </w:rPr>
        <w:t>Можно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открыть и закрыть файл при помощи процедуры </w:t>
      </w:r>
      <w:r>
        <w:rPr>
          <w:b/>
          <w:i/>
        </w:rPr>
        <w:t>open</w:t>
      </w:r>
      <w:r w:rsidRPr="00951709">
        <w:rPr>
          <w:b/>
          <w:i/>
          <w:lang w:val="ru-RU"/>
        </w:rPr>
        <w:t xml:space="preserve"> </w:t>
      </w:r>
      <w:r w:rsidRPr="00951709">
        <w:rPr>
          <w:lang w:val="ru-RU"/>
        </w:rPr>
        <w:t xml:space="preserve">и </w:t>
      </w:r>
      <w:r>
        <w:rPr>
          <w:b/>
          <w:i/>
        </w:rPr>
        <w:t>close</w:t>
      </w:r>
      <w:r w:rsidRPr="00951709">
        <w:rPr>
          <w:lang w:val="ru-RU"/>
        </w:rPr>
        <w:t xml:space="preserve">, соответственно. </w:t>
      </w:r>
    </w:p>
    <w:p w:rsidR="00D009EC" w:rsidRDefault="0066018D">
      <w:pPr>
        <w:spacing w:after="48"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if (open (aa)) </w:t>
      </w:r>
    </w:p>
    <w:p w:rsidR="00D009EC" w:rsidRPr="0066018D" w:rsidRDefault="008E1307">
      <w:pPr>
        <w:spacing w:after="4" w:line="249" w:lineRule="auto"/>
        <w:ind w:left="1414" w:right="1145"/>
        <w:jc w:val="left"/>
        <w:rPr>
          <w:lang w:val="ru-RU"/>
        </w:rPr>
      </w:pPr>
      <w:r>
        <w:rPr>
          <w:rFonts w:ascii="Arial" w:eastAsia="Arial" w:hAnsi="Arial" w:cs="Arial"/>
          <w:i/>
          <w:sz w:val="20"/>
        </w:rPr>
        <w:t xml:space="preserve">  </w:t>
      </w:r>
      <w:r w:rsidRPr="0066018D">
        <w:rPr>
          <w:rFonts w:ascii="Arial" w:eastAsia="Arial" w:hAnsi="Arial" w:cs="Arial"/>
          <w:i/>
          <w:sz w:val="20"/>
          <w:lang w:val="ru-RU"/>
        </w:rPr>
        <w:t xml:space="preserve">.... </w:t>
      </w:r>
    </w:p>
    <w:p w:rsidR="000F5687" w:rsidRDefault="008E1307">
      <w:pPr>
        <w:spacing w:after="151" w:line="249" w:lineRule="auto"/>
        <w:ind w:left="1414" w:right="6329"/>
        <w:jc w:val="left"/>
        <w:rPr>
          <w:rFonts w:ascii="Arial" w:eastAsia="Arial" w:hAnsi="Arial" w:cs="Arial"/>
          <w:i/>
          <w:sz w:val="20"/>
          <w:lang w:val="ru-RU"/>
        </w:rPr>
      </w:pPr>
      <w:r>
        <w:rPr>
          <w:rFonts w:ascii="Arial" w:eastAsia="Arial" w:hAnsi="Arial" w:cs="Arial"/>
          <w:i/>
          <w:sz w:val="20"/>
        </w:rPr>
        <w:t>close</w:t>
      </w:r>
      <w:r w:rsidRPr="0066018D">
        <w:rPr>
          <w:rFonts w:ascii="Arial" w:eastAsia="Arial" w:hAnsi="Arial" w:cs="Arial"/>
          <w:i/>
          <w:sz w:val="20"/>
          <w:lang w:val="ru-RU"/>
        </w:rPr>
        <w:t xml:space="preserve"> (</w:t>
      </w:r>
      <w:r>
        <w:rPr>
          <w:rFonts w:ascii="Arial" w:eastAsia="Arial" w:hAnsi="Arial" w:cs="Arial"/>
          <w:i/>
          <w:sz w:val="20"/>
        </w:rPr>
        <w:t>aa</w:t>
      </w:r>
      <w:r w:rsidRPr="0066018D">
        <w:rPr>
          <w:rFonts w:ascii="Arial" w:eastAsia="Arial" w:hAnsi="Arial" w:cs="Arial"/>
          <w:i/>
          <w:sz w:val="20"/>
          <w:lang w:val="ru-RU"/>
        </w:rPr>
        <w:t xml:space="preserve">); </w:t>
      </w:r>
    </w:p>
    <w:p w:rsidR="00D009EC" w:rsidRPr="0066018D" w:rsidRDefault="008E1307">
      <w:pPr>
        <w:spacing w:after="151" w:line="249" w:lineRule="auto"/>
        <w:ind w:left="1414" w:right="6329"/>
        <w:jc w:val="left"/>
        <w:rPr>
          <w:lang w:val="ru-RU"/>
        </w:rPr>
      </w:pPr>
      <w:r>
        <w:rPr>
          <w:rFonts w:ascii="Arial" w:eastAsia="Arial" w:hAnsi="Arial" w:cs="Arial"/>
          <w:i/>
          <w:sz w:val="20"/>
        </w:rPr>
        <w:t>end</w:t>
      </w:r>
      <w:r w:rsidRPr="0066018D">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Текстовый файл автоматически открывается при первой необходимости и закрывается при выходе из области видимости идентификатора</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файла. Поэтому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вызывать процедуры </w:t>
      </w:r>
      <w:r>
        <w:rPr>
          <w:b/>
          <w:i/>
        </w:rPr>
        <w:t>open</w:t>
      </w:r>
      <w:r w:rsidRPr="00951709">
        <w:rPr>
          <w:lang w:val="ru-RU"/>
        </w:rPr>
        <w:t xml:space="preserve"> и </w:t>
      </w:r>
      <w:r>
        <w:rPr>
          <w:b/>
          <w:i/>
        </w:rPr>
        <w:t>close</w:t>
      </w:r>
      <w:r w:rsidRPr="00951709">
        <w:rPr>
          <w:b/>
          <w:i/>
          <w:lang w:val="ru-RU"/>
        </w:rPr>
        <w:t xml:space="preserve"> </w:t>
      </w:r>
      <w:r w:rsidRPr="00951709">
        <w:rPr>
          <w:lang w:val="ru-RU"/>
        </w:rPr>
        <w:t xml:space="preserve">нет необходимости. </w:t>
      </w:r>
    </w:p>
    <w:p w:rsidR="00D009EC" w:rsidRPr="00951709" w:rsidRDefault="008E1307">
      <w:pPr>
        <w:ind w:left="1129" w:right="5"/>
        <w:rPr>
          <w:lang w:val="ru-RU"/>
        </w:rPr>
      </w:pPr>
      <w:r w:rsidRPr="00951709">
        <w:rPr>
          <w:lang w:val="ru-RU"/>
        </w:rPr>
        <w:t xml:space="preserve">Процедура </w:t>
      </w:r>
      <w:r>
        <w:rPr>
          <w:b/>
          <w:i/>
        </w:rPr>
        <w:t>next</w:t>
      </w:r>
      <w:r w:rsidRPr="00951709">
        <w:rPr>
          <w:b/>
          <w:i/>
          <w:lang w:val="ru-RU"/>
        </w:rPr>
        <w:t xml:space="preserve"> </w:t>
      </w:r>
      <w:r w:rsidRPr="00951709">
        <w:rPr>
          <w:lang w:val="ru-RU"/>
        </w:rPr>
        <w:t xml:space="preserve">позволяет читать файл строка за строкой. Доступ к прочитанной информации осуществляется через фиксированное имя поля </w:t>
      </w:r>
      <w:r>
        <w:rPr>
          <w:b/>
          <w:i/>
        </w:rPr>
        <w:t>str</w:t>
      </w:r>
      <w:r w:rsidRPr="00951709">
        <w:rPr>
          <w:lang w:val="ru-RU"/>
        </w:rPr>
        <w:t xml:space="preserve">. В приведенном примере читается файл, и его строки выводятся в выходной поток: </w:t>
      </w:r>
    </w:p>
    <w:p w:rsidR="00D009EC" w:rsidRDefault="0066018D">
      <w:pPr>
        <w:spacing w:after="48"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while (next (aa)) </w:t>
      </w:r>
    </w:p>
    <w:p w:rsidR="000F5687" w:rsidRDefault="008E1307">
      <w:pPr>
        <w:spacing w:after="151" w:line="249" w:lineRule="auto"/>
        <w:ind w:left="1414" w:right="5808"/>
        <w:jc w:val="left"/>
        <w:rPr>
          <w:rFonts w:ascii="Arial" w:eastAsia="Arial" w:hAnsi="Arial" w:cs="Arial"/>
          <w:i/>
          <w:sz w:val="20"/>
          <w:lang w:val="ru-RU"/>
        </w:rPr>
      </w:pPr>
      <w:r>
        <w:rPr>
          <w:rFonts w:ascii="Arial" w:eastAsia="Arial" w:hAnsi="Arial" w:cs="Arial"/>
          <w:i/>
          <w:sz w:val="20"/>
        </w:rPr>
        <w:t xml:space="preserve">   println</w:t>
      </w:r>
      <w:r w:rsidRPr="0066018D">
        <w:rPr>
          <w:rFonts w:ascii="Arial" w:eastAsia="Arial" w:hAnsi="Arial" w:cs="Arial"/>
          <w:i/>
          <w:sz w:val="20"/>
          <w:lang w:val="ru-RU"/>
        </w:rPr>
        <w:t xml:space="preserve"> (</w:t>
      </w:r>
      <w:r>
        <w:rPr>
          <w:rFonts w:ascii="Arial" w:eastAsia="Arial" w:hAnsi="Arial" w:cs="Arial"/>
          <w:i/>
          <w:sz w:val="20"/>
        </w:rPr>
        <w:t>aa</w:t>
      </w:r>
      <w:r w:rsidRPr="0066018D">
        <w:rPr>
          <w:rFonts w:ascii="Arial" w:eastAsia="Arial" w:hAnsi="Arial" w:cs="Arial"/>
          <w:i/>
          <w:sz w:val="20"/>
          <w:lang w:val="ru-RU"/>
        </w:rPr>
        <w:t>.</w:t>
      </w:r>
      <w:r>
        <w:rPr>
          <w:rFonts w:ascii="Arial" w:eastAsia="Arial" w:hAnsi="Arial" w:cs="Arial"/>
          <w:i/>
          <w:sz w:val="20"/>
        </w:rPr>
        <w:t>str</w:t>
      </w:r>
      <w:r w:rsidRPr="0066018D">
        <w:rPr>
          <w:rFonts w:ascii="Arial" w:eastAsia="Arial" w:hAnsi="Arial" w:cs="Arial"/>
          <w:i/>
          <w:sz w:val="20"/>
          <w:lang w:val="ru-RU"/>
        </w:rPr>
        <w:t xml:space="preserve">) </w:t>
      </w:r>
    </w:p>
    <w:p w:rsidR="00D009EC" w:rsidRPr="0066018D" w:rsidRDefault="008E1307">
      <w:pPr>
        <w:spacing w:after="151" w:line="249" w:lineRule="auto"/>
        <w:ind w:left="1414" w:right="5808"/>
        <w:jc w:val="left"/>
        <w:rPr>
          <w:lang w:val="ru-RU"/>
        </w:rPr>
      </w:pPr>
      <w:r>
        <w:rPr>
          <w:rFonts w:ascii="Arial" w:eastAsia="Arial" w:hAnsi="Arial" w:cs="Arial"/>
          <w:i/>
          <w:sz w:val="20"/>
        </w:rPr>
        <w:t>end</w:t>
      </w:r>
      <w:r w:rsidRPr="0066018D">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 xml:space="preserve">Если строки текстового файла состоят из полей, разделенных символамиразделителями, то к ним можно обращаться по индексу. Первое поле имеет индекс 0. Набор символов-разделителей можно задать при </w:t>
      </w:r>
      <w:r w:rsidRPr="00951709">
        <w:rPr>
          <w:lang w:val="ru-RU"/>
        </w:rPr>
        <w:lastRenderedPageBreak/>
        <w:t xml:space="preserve">помощи процедуры </w:t>
      </w:r>
      <w:r>
        <w:rPr>
          <w:b/>
          <w:i/>
        </w:rPr>
        <w:t>setdelim</w:t>
      </w:r>
      <w:r w:rsidRPr="00951709">
        <w:rPr>
          <w:lang w:val="ru-RU"/>
        </w:rPr>
        <w:t xml:space="preserve">. По умолчанию разделителями являются символы пробел и табуляция. </w:t>
      </w:r>
    </w:p>
    <w:p w:rsidR="00D009EC" w:rsidRPr="00447227" w:rsidRDefault="0066018D">
      <w:pPr>
        <w:spacing w:after="48" w:line="250" w:lineRule="auto"/>
        <w:ind w:left="846" w:right="0"/>
        <w:jc w:val="left"/>
        <w:rPr>
          <w:color w:val="FF0000"/>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59207A" w:rsidRDefault="008E1307">
      <w:pPr>
        <w:spacing w:after="151" w:line="249" w:lineRule="auto"/>
        <w:ind w:left="1414" w:right="6514"/>
        <w:jc w:val="left"/>
        <w:rPr>
          <w:rFonts w:ascii="Arial" w:eastAsia="Arial" w:hAnsi="Arial" w:cs="Arial"/>
          <w:i/>
          <w:sz w:val="20"/>
          <w:lang w:val="ru-RU"/>
        </w:rPr>
      </w:pPr>
      <w:r>
        <w:rPr>
          <w:rFonts w:ascii="Arial" w:eastAsia="Arial" w:hAnsi="Arial" w:cs="Arial"/>
          <w:i/>
          <w:sz w:val="20"/>
        </w:rPr>
        <w:t>f</w:t>
      </w:r>
      <w:r w:rsidRPr="00951709">
        <w:rPr>
          <w:rFonts w:ascii="Arial" w:eastAsia="Arial" w:hAnsi="Arial" w:cs="Arial"/>
          <w:i/>
          <w:sz w:val="20"/>
          <w:lang w:val="ru-RU"/>
        </w:rPr>
        <w:t xml:space="preserve">1 = </w:t>
      </w:r>
      <w:r>
        <w:rPr>
          <w:rFonts w:ascii="Arial" w:eastAsia="Arial" w:hAnsi="Arial" w:cs="Arial"/>
          <w:i/>
          <w:sz w:val="20"/>
        </w:rPr>
        <w:t>aa</w:t>
      </w:r>
      <w:r w:rsidRPr="00951709">
        <w:rPr>
          <w:rFonts w:ascii="Arial" w:eastAsia="Arial" w:hAnsi="Arial" w:cs="Arial"/>
          <w:i/>
          <w:sz w:val="20"/>
          <w:lang w:val="ru-RU"/>
        </w:rPr>
        <w:t xml:space="preserve">(0); </w:t>
      </w:r>
    </w:p>
    <w:p w:rsidR="0059207A" w:rsidRDefault="008E1307">
      <w:pPr>
        <w:spacing w:after="151" w:line="249" w:lineRule="auto"/>
        <w:ind w:left="1414" w:right="6514"/>
        <w:jc w:val="left"/>
        <w:rPr>
          <w:rFonts w:ascii="Arial" w:eastAsia="Arial" w:hAnsi="Arial" w:cs="Arial"/>
          <w:i/>
          <w:sz w:val="20"/>
          <w:lang w:val="ru-RU"/>
        </w:rPr>
      </w:pPr>
      <w:r>
        <w:rPr>
          <w:rFonts w:ascii="Arial" w:eastAsia="Arial" w:hAnsi="Arial" w:cs="Arial"/>
          <w:i/>
          <w:sz w:val="20"/>
        </w:rPr>
        <w:t>f</w:t>
      </w:r>
      <w:r w:rsidRPr="00951709">
        <w:rPr>
          <w:rFonts w:ascii="Arial" w:eastAsia="Arial" w:hAnsi="Arial" w:cs="Arial"/>
          <w:i/>
          <w:sz w:val="20"/>
          <w:lang w:val="ru-RU"/>
        </w:rPr>
        <w:t xml:space="preserve">2 = </w:t>
      </w:r>
      <w:r>
        <w:rPr>
          <w:rFonts w:ascii="Arial" w:eastAsia="Arial" w:hAnsi="Arial" w:cs="Arial"/>
          <w:i/>
          <w:sz w:val="20"/>
        </w:rPr>
        <w:t>aa</w:t>
      </w:r>
      <w:r w:rsidRPr="00951709">
        <w:rPr>
          <w:rFonts w:ascii="Arial" w:eastAsia="Arial" w:hAnsi="Arial" w:cs="Arial"/>
          <w:i/>
          <w:sz w:val="20"/>
          <w:lang w:val="ru-RU"/>
        </w:rPr>
        <w:t xml:space="preserve">(1); </w:t>
      </w:r>
    </w:p>
    <w:p w:rsidR="00D009EC" w:rsidRPr="00951709" w:rsidRDefault="008E1307">
      <w:pPr>
        <w:spacing w:after="151" w:line="249" w:lineRule="auto"/>
        <w:ind w:left="1414" w:right="6514"/>
        <w:jc w:val="left"/>
        <w:rPr>
          <w:lang w:val="ru-RU"/>
        </w:rPr>
      </w:pPr>
      <w:r>
        <w:rPr>
          <w:rFonts w:ascii="Arial" w:eastAsia="Arial" w:hAnsi="Arial" w:cs="Arial"/>
          <w:i/>
          <w:sz w:val="20"/>
        </w:rPr>
        <w:t>f</w:t>
      </w:r>
      <w:r w:rsidRPr="00951709">
        <w:rPr>
          <w:rFonts w:ascii="Arial" w:eastAsia="Arial" w:hAnsi="Arial" w:cs="Arial"/>
          <w:i/>
          <w:sz w:val="20"/>
          <w:lang w:val="ru-RU"/>
        </w:rPr>
        <w:t xml:space="preserve">3 = </w:t>
      </w:r>
      <w:r>
        <w:rPr>
          <w:rFonts w:ascii="Arial" w:eastAsia="Arial" w:hAnsi="Arial" w:cs="Arial"/>
          <w:i/>
          <w:sz w:val="20"/>
        </w:rPr>
        <w:t>aa</w:t>
      </w:r>
      <w:r w:rsidRPr="00951709">
        <w:rPr>
          <w:rFonts w:ascii="Arial" w:eastAsia="Arial" w:hAnsi="Arial" w:cs="Arial"/>
          <w:i/>
          <w:sz w:val="20"/>
          <w:lang w:val="ru-RU"/>
        </w:rPr>
        <w:t xml:space="preserve">(5); </w:t>
      </w:r>
    </w:p>
    <w:p w:rsidR="00D009EC" w:rsidRPr="00951709" w:rsidRDefault="008E1307">
      <w:pPr>
        <w:ind w:left="1129" w:right="5"/>
        <w:rPr>
          <w:lang w:val="ru-RU"/>
        </w:rPr>
      </w:pPr>
      <w:r w:rsidRPr="00951709">
        <w:rPr>
          <w:lang w:val="ru-RU"/>
        </w:rPr>
        <w:t xml:space="preserve">Запись в файл осуществляется строка за строкой в конец файла при помощи процедуры </w:t>
      </w:r>
      <w:r>
        <w:rPr>
          <w:b/>
          <w:i/>
        </w:rPr>
        <w:t>insert</w:t>
      </w:r>
      <w:r w:rsidRPr="00951709">
        <w:rPr>
          <w:lang w:val="ru-RU"/>
        </w:rPr>
        <w:t xml:space="preserve">. Данные для записи определяются при помощи поля с предопределенным именем </w:t>
      </w:r>
      <w:r>
        <w:rPr>
          <w:b/>
          <w:i/>
        </w:rPr>
        <w:t>str</w:t>
      </w:r>
      <w:r w:rsidRPr="00951709">
        <w:rPr>
          <w:lang w:val="ru-RU"/>
        </w:rPr>
        <w:t xml:space="preserve"> или поля с индексом 0. Допускается передать в качестве второго параметра процедуры </w:t>
      </w:r>
      <w:r>
        <w:rPr>
          <w:b/>
          <w:i/>
        </w:rPr>
        <w:t>insert</w:t>
      </w:r>
      <w:r w:rsidRPr="00951709">
        <w:rPr>
          <w:b/>
          <w:i/>
          <w:lang w:val="ru-RU"/>
        </w:rPr>
        <w:t xml:space="preserve"> </w:t>
      </w:r>
      <w:r w:rsidRPr="00951709">
        <w:rPr>
          <w:lang w:val="ru-RU"/>
        </w:rPr>
        <w:t xml:space="preserve">непосредственно строку для записи в файл. </w:t>
      </w:r>
    </w:p>
    <w:p w:rsidR="00D009EC" w:rsidRPr="00951709" w:rsidRDefault="0066018D">
      <w:pPr>
        <w:spacing w:after="90" w:line="250" w:lineRule="auto"/>
        <w:ind w:left="846" w:right="0"/>
        <w:jc w:val="left"/>
        <w:rPr>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59207A" w:rsidRDefault="008E1307">
      <w:pPr>
        <w:spacing w:after="111" w:line="249" w:lineRule="auto"/>
        <w:ind w:left="1414" w:right="4370"/>
        <w:jc w:val="left"/>
        <w:rPr>
          <w:rFonts w:ascii="Arial" w:eastAsia="Arial" w:hAnsi="Arial" w:cs="Arial"/>
          <w:i/>
          <w:sz w:val="20"/>
          <w:lang w:val="ru-RU"/>
        </w:rPr>
      </w:pPr>
      <w:r>
        <w:rPr>
          <w:rFonts w:ascii="Arial" w:eastAsia="Arial" w:hAnsi="Arial" w:cs="Arial"/>
          <w:i/>
          <w:sz w:val="20"/>
        </w:rPr>
        <w:t>aa</w:t>
      </w:r>
      <w:r w:rsidRPr="00951709">
        <w:rPr>
          <w:rFonts w:ascii="Arial" w:eastAsia="Arial" w:hAnsi="Arial" w:cs="Arial"/>
          <w:i/>
          <w:sz w:val="20"/>
          <w:lang w:val="ru-RU"/>
        </w:rPr>
        <w:t>.</w:t>
      </w:r>
      <w:r>
        <w:rPr>
          <w:rFonts w:ascii="Arial" w:eastAsia="Arial" w:hAnsi="Arial" w:cs="Arial"/>
          <w:i/>
          <w:sz w:val="20"/>
        </w:rPr>
        <w:t>str</w:t>
      </w:r>
      <w:r w:rsidRPr="00951709">
        <w:rPr>
          <w:rFonts w:ascii="Arial" w:eastAsia="Arial" w:hAnsi="Arial" w:cs="Arial"/>
          <w:i/>
          <w:sz w:val="20"/>
          <w:lang w:val="ru-RU"/>
        </w:rPr>
        <w:t xml:space="preserve"> = "Данные для записи"; </w:t>
      </w:r>
    </w:p>
    <w:p w:rsidR="00D009EC" w:rsidRPr="00951709" w:rsidRDefault="008E1307">
      <w:pPr>
        <w:spacing w:after="111" w:line="249" w:lineRule="auto"/>
        <w:ind w:left="1414" w:right="4370"/>
        <w:jc w:val="left"/>
        <w:rPr>
          <w:lang w:val="ru-RU"/>
        </w:rPr>
      </w:pPr>
      <w:r>
        <w:rPr>
          <w:rFonts w:ascii="Arial" w:eastAsia="Arial" w:hAnsi="Arial" w:cs="Arial"/>
          <w:i/>
          <w:sz w:val="20"/>
        </w:rPr>
        <w:t>insert</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w:t>
      </w:r>
    </w:p>
    <w:p w:rsidR="00D009EC" w:rsidRPr="00951709" w:rsidRDefault="008E1307">
      <w:pPr>
        <w:spacing w:after="67"/>
        <w:ind w:left="1129" w:right="5"/>
        <w:rPr>
          <w:lang w:val="ru-RU"/>
        </w:rPr>
      </w:pPr>
      <w:r w:rsidRPr="00951709">
        <w:rPr>
          <w:lang w:val="ru-RU"/>
        </w:rPr>
        <w:t xml:space="preserve">или </w:t>
      </w:r>
    </w:p>
    <w:p w:rsidR="0059207A" w:rsidRDefault="008E1307">
      <w:pPr>
        <w:spacing w:after="111" w:line="249" w:lineRule="auto"/>
        <w:ind w:left="1414" w:right="4347"/>
        <w:jc w:val="left"/>
        <w:rPr>
          <w:rFonts w:ascii="Arial" w:eastAsia="Arial" w:hAnsi="Arial" w:cs="Arial"/>
          <w:i/>
          <w:sz w:val="20"/>
          <w:lang w:val="ru-RU"/>
        </w:rPr>
      </w:pPr>
      <w:r w:rsidRPr="00951709">
        <w:rPr>
          <w:rFonts w:ascii="Arial" w:eastAsia="Arial" w:hAnsi="Arial" w:cs="Arial"/>
          <w:i/>
          <w:sz w:val="20"/>
          <w:lang w:val="ru-RU"/>
        </w:rPr>
        <w:t xml:space="preserve">аа(0)  = "Данные для записи"; </w:t>
      </w:r>
    </w:p>
    <w:p w:rsidR="00D009EC" w:rsidRPr="00951709" w:rsidRDefault="008E1307">
      <w:pPr>
        <w:spacing w:after="111" w:line="249" w:lineRule="auto"/>
        <w:ind w:left="1414" w:right="4347"/>
        <w:jc w:val="left"/>
        <w:rPr>
          <w:lang w:val="ru-RU"/>
        </w:rPr>
      </w:pPr>
      <w:r>
        <w:rPr>
          <w:rFonts w:ascii="Arial" w:eastAsia="Arial" w:hAnsi="Arial" w:cs="Arial"/>
          <w:i/>
          <w:sz w:val="20"/>
        </w:rPr>
        <w:t>insert</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w:t>
      </w:r>
    </w:p>
    <w:p w:rsidR="00D009EC" w:rsidRPr="00951709" w:rsidRDefault="0059207A" w:rsidP="0059207A">
      <w:pPr>
        <w:pStyle w:val="NoSpacing"/>
        <w:rPr>
          <w:lang w:val="ru-RU"/>
        </w:rPr>
      </w:pPr>
      <w:r>
        <w:rPr>
          <w:lang w:val="az-Latn-AZ"/>
        </w:rPr>
        <w:t xml:space="preserve">                   </w:t>
      </w:r>
      <w:r w:rsidR="008E1307" w:rsidRPr="00951709">
        <w:rPr>
          <w:lang w:val="ru-RU"/>
        </w:rPr>
        <w:t xml:space="preserve">или </w:t>
      </w:r>
      <w:r w:rsidR="008E1307">
        <w:rPr>
          <w:rFonts w:eastAsia="Arial"/>
        </w:rPr>
        <w:t>insert</w:t>
      </w:r>
      <w:r w:rsidR="008E1307" w:rsidRPr="00951709">
        <w:rPr>
          <w:rFonts w:eastAsia="Arial"/>
          <w:lang w:val="ru-RU"/>
        </w:rPr>
        <w:t xml:space="preserve"> (</w:t>
      </w:r>
      <w:r w:rsidR="008E1307">
        <w:rPr>
          <w:rFonts w:eastAsia="Arial"/>
        </w:rPr>
        <w:t>aa</w:t>
      </w:r>
      <w:r w:rsidR="008E1307" w:rsidRPr="00951709">
        <w:rPr>
          <w:rFonts w:eastAsia="Arial"/>
          <w:lang w:val="ru-RU"/>
        </w:rPr>
        <w:t xml:space="preserve">,"Данные для записи"); </w:t>
      </w:r>
    </w:p>
    <w:p w:rsidR="00D009EC" w:rsidRPr="00951709" w:rsidRDefault="008E1307">
      <w:pPr>
        <w:spacing w:after="113"/>
        <w:ind w:left="1129" w:right="5"/>
        <w:rPr>
          <w:lang w:val="ru-RU"/>
        </w:rPr>
      </w:pPr>
      <w:r w:rsidRPr="00951709">
        <w:rPr>
          <w:lang w:val="ru-RU"/>
        </w:rPr>
        <w:t xml:space="preserve">Последовательность процедур </w:t>
      </w:r>
      <w:r>
        <w:rPr>
          <w:b/>
          <w:i/>
        </w:rPr>
        <w:t>rewind</w:t>
      </w:r>
      <w:r w:rsidRPr="00951709">
        <w:rPr>
          <w:lang w:val="ru-RU"/>
        </w:rPr>
        <w:t xml:space="preserve"> и </w:t>
      </w:r>
      <w:r>
        <w:rPr>
          <w:b/>
          <w:i/>
        </w:rPr>
        <w:t>next</w:t>
      </w:r>
      <w:r w:rsidRPr="00951709">
        <w:rPr>
          <w:lang w:val="ru-RU"/>
        </w:rPr>
        <w:t xml:space="preserve"> переустанавливает текущую позицию на начало текстового файла. Она полезна в том случае, если необходимо повторно прочитать файл. </w:t>
      </w:r>
    </w:p>
    <w:p w:rsidR="00D009EC" w:rsidRPr="00951709" w:rsidRDefault="008E1307">
      <w:pPr>
        <w:ind w:left="1129" w:right="5"/>
        <w:rPr>
          <w:lang w:val="ru-RU"/>
        </w:rPr>
      </w:pPr>
      <w:r w:rsidRPr="00951709">
        <w:rPr>
          <w:lang w:val="ru-RU"/>
        </w:rPr>
        <w:t>При описании файла можно опустить физическое имя файла (</w:t>
      </w:r>
      <w:r w:rsidRPr="00951709">
        <w:rPr>
          <w:b/>
          <w:lang w:val="ru-RU"/>
        </w:rPr>
        <w:t>но не круглые скобки!</w:t>
      </w:r>
      <w:r w:rsidRPr="00951709">
        <w:rPr>
          <w:lang w:val="ru-RU"/>
        </w:rPr>
        <w:t>). В этом случае необходимо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вызвать процедуру </w:t>
      </w:r>
      <w:r>
        <w:rPr>
          <w:b/>
          <w:i/>
        </w:rPr>
        <w:t>open</w:t>
      </w:r>
      <w:r w:rsidRPr="00951709">
        <w:rPr>
          <w:lang w:val="ru-RU"/>
        </w:rPr>
        <w:t xml:space="preserve"> с указанием имени файла: </w:t>
      </w:r>
    </w:p>
    <w:p w:rsidR="00D009EC" w:rsidRDefault="0066018D">
      <w:pPr>
        <w:spacing w:after="90" w:line="250" w:lineRule="auto"/>
        <w:ind w:left="846" w:right="0"/>
        <w:jc w:val="left"/>
      </w:pPr>
      <w:r>
        <w:rPr>
          <w:b/>
          <w:i/>
          <w:sz w:val="22"/>
        </w:rPr>
        <w:t xml:space="preserve">Пример:  </w:t>
      </w:r>
      <w:r w:rsidRPr="00447227">
        <w:rPr>
          <w:b/>
          <w:i/>
          <w:color w:val="FF0000"/>
          <w:sz w:val="22"/>
        </w:rPr>
        <w:t>Misal:</w:t>
      </w:r>
      <w:r w:rsidR="008E1307">
        <w:rPr>
          <w:b/>
          <w:i/>
          <w:sz w:val="22"/>
        </w:rPr>
        <w:t xml:space="preserve"> </w:t>
      </w:r>
    </w:p>
    <w:p w:rsidR="009B7075" w:rsidRDefault="008E1307" w:rsidP="009B7075">
      <w:pPr>
        <w:pStyle w:val="NoSpacing"/>
        <w:rPr>
          <w:rFonts w:eastAsia="Arial"/>
        </w:rPr>
      </w:pPr>
      <w:r>
        <w:rPr>
          <w:rFonts w:eastAsia="Arial"/>
        </w:rPr>
        <w:t xml:space="preserve">File aa () txt; </w:t>
      </w:r>
    </w:p>
    <w:p w:rsidR="00D009EC" w:rsidRPr="004543F0" w:rsidRDefault="008E1307" w:rsidP="009B7075">
      <w:pPr>
        <w:pStyle w:val="NoSpacing"/>
        <w:rPr>
          <w:rFonts w:eastAsia="Arial"/>
          <w:lang w:val="ru-RU"/>
        </w:rPr>
      </w:pPr>
      <w:r>
        <w:rPr>
          <w:rFonts w:eastAsia="Arial"/>
        </w:rPr>
        <w:t>open</w:t>
      </w:r>
      <w:r w:rsidRPr="004543F0">
        <w:rPr>
          <w:rFonts w:eastAsia="Arial"/>
          <w:lang w:val="ru-RU"/>
        </w:rPr>
        <w:t xml:space="preserve"> (</w:t>
      </w:r>
      <w:r>
        <w:rPr>
          <w:rFonts w:eastAsia="Arial"/>
        </w:rPr>
        <w:t>aa</w:t>
      </w:r>
      <w:r w:rsidRPr="004543F0">
        <w:rPr>
          <w:rFonts w:eastAsia="Arial"/>
          <w:lang w:val="ru-RU"/>
        </w:rPr>
        <w:t>,"</w:t>
      </w:r>
      <w:r>
        <w:rPr>
          <w:rFonts w:eastAsia="Arial"/>
        </w:rPr>
        <w:t>data</w:t>
      </w:r>
      <w:r w:rsidRPr="004543F0">
        <w:rPr>
          <w:rFonts w:eastAsia="Arial"/>
          <w:lang w:val="ru-RU"/>
        </w:rPr>
        <w:t>.</w:t>
      </w:r>
      <w:r>
        <w:rPr>
          <w:rFonts w:eastAsia="Arial"/>
        </w:rPr>
        <w:t>txt</w:t>
      </w:r>
      <w:r w:rsidRPr="004543F0">
        <w:rPr>
          <w:rFonts w:eastAsia="Arial"/>
          <w:lang w:val="ru-RU"/>
        </w:rPr>
        <w:t xml:space="preserve">"); </w:t>
      </w:r>
    </w:p>
    <w:p w:rsidR="009B7075" w:rsidRPr="004543F0" w:rsidRDefault="009B7075" w:rsidP="009B7075">
      <w:pPr>
        <w:pStyle w:val="NoSpacing"/>
        <w:rPr>
          <w:lang w:val="ru-RU"/>
        </w:rPr>
      </w:pPr>
    </w:p>
    <w:p w:rsidR="00D009EC" w:rsidRPr="00951709" w:rsidRDefault="008E1307">
      <w:pPr>
        <w:ind w:left="1129" w:right="5"/>
        <w:rPr>
          <w:lang w:val="ru-RU"/>
        </w:rPr>
      </w:pPr>
      <w:r w:rsidRPr="00951709">
        <w:rPr>
          <w:lang w:val="ru-RU"/>
        </w:rPr>
        <w:t xml:space="preserve">Максимальная длина буфера у конструкции </w:t>
      </w:r>
      <w:r>
        <w:t>TXT</w:t>
      </w:r>
      <w:r w:rsidRPr="00951709">
        <w:rPr>
          <w:lang w:val="ru-RU"/>
        </w:rPr>
        <w:t xml:space="preserve"> равна 1024 символа. Если необходимо считывать более длинные строки, то необходимо указать максимальный размер строки следующим образом: </w:t>
      </w:r>
    </w:p>
    <w:p w:rsidR="00D009EC" w:rsidRPr="00951709" w:rsidRDefault="008E1307">
      <w:pPr>
        <w:spacing w:after="109" w:line="249" w:lineRule="auto"/>
        <w:ind w:left="1414" w:right="1145"/>
        <w:jc w:val="left"/>
        <w:rPr>
          <w:lang w:val="ru-RU"/>
        </w:rPr>
      </w:pP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 </w:t>
      </w:r>
      <w:r>
        <w:rPr>
          <w:rFonts w:ascii="Arial" w:eastAsia="Arial" w:hAnsi="Arial" w:cs="Arial"/>
          <w:i/>
          <w:sz w:val="20"/>
        </w:rPr>
        <w:t>txt</w:t>
      </w:r>
      <w:r w:rsidRPr="00951709">
        <w:rPr>
          <w:rFonts w:ascii="Arial" w:eastAsia="Arial" w:hAnsi="Arial" w:cs="Arial"/>
          <w:i/>
          <w:sz w:val="20"/>
          <w:lang w:val="ru-RU"/>
        </w:rPr>
        <w:t xml:space="preserve"> 2048; </w:t>
      </w:r>
    </w:p>
    <w:p w:rsidR="00D009EC" w:rsidRPr="00951709" w:rsidRDefault="008E1307">
      <w:pPr>
        <w:spacing w:after="219"/>
        <w:ind w:left="1129" w:right="5"/>
        <w:rPr>
          <w:lang w:val="ru-RU"/>
        </w:rPr>
      </w:pPr>
      <w:r w:rsidRPr="00951709">
        <w:rPr>
          <w:lang w:val="ru-RU"/>
        </w:rPr>
        <w:t xml:space="preserve">В этом примере задается максимальный размер строки, равный 2048 байт. Размер одного поля в строке, тем не менее, не должен превышать 1024 символа. </w:t>
      </w:r>
    </w:p>
    <w:p w:rsidR="001C0117" w:rsidRDefault="008E1307" w:rsidP="001C0117">
      <w:pPr>
        <w:pStyle w:val="Heading3"/>
        <w:ind w:left="-5"/>
        <w:rPr>
          <w:lang w:val="az-Latn-AZ"/>
        </w:rPr>
      </w:pPr>
      <w:r w:rsidRPr="00951709">
        <w:rPr>
          <w:lang w:val="ru-RU"/>
        </w:rPr>
        <w:t xml:space="preserve">Работа с файлами в формате </w:t>
      </w:r>
      <w:r>
        <w:t>DBF</w:t>
      </w:r>
      <w:r w:rsidRPr="00951709">
        <w:rPr>
          <w:lang w:val="ru-RU"/>
        </w:rPr>
        <w:t xml:space="preserve"> </w:t>
      </w:r>
      <w:r w:rsidR="001C0117">
        <w:rPr>
          <w:lang w:val="az-Latn-AZ"/>
        </w:rPr>
        <w:t xml:space="preserve"> </w:t>
      </w:r>
    </w:p>
    <w:p w:rsidR="00D009EC" w:rsidRPr="001C0117" w:rsidRDefault="001C0117" w:rsidP="001C0117">
      <w:pPr>
        <w:pStyle w:val="Heading3"/>
        <w:ind w:left="-5"/>
        <w:rPr>
          <w:color w:val="FF0000"/>
          <w:lang w:val="az-Latn-AZ"/>
        </w:rPr>
      </w:pPr>
      <w:r w:rsidRPr="001C0117">
        <w:rPr>
          <w:color w:val="FF0000"/>
        </w:rPr>
        <w:t>DBF</w:t>
      </w:r>
      <w:r w:rsidRPr="001C0117">
        <w:rPr>
          <w:color w:val="FF0000"/>
          <w:lang w:val="az-Latn-AZ"/>
        </w:rPr>
        <w:t xml:space="preserve"> formatında olan fayllarla  işləmək</w:t>
      </w:r>
    </w:p>
    <w:p w:rsidR="00D009EC" w:rsidRPr="00951709" w:rsidRDefault="008E1307">
      <w:pPr>
        <w:ind w:left="1129" w:right="5"/>
        <w:rPr>
          <w:lang w:val="ru-RU"/>
        </w:rPr>
      </w:pPr>
      <w:r w:rsidRPr="00951709">
        <w:rPr>
          <w:lang w:val="ru-RU"/>
        </w:rPr>
        <w:t xml:space="preserve">При работе с файлами формата </w:t>
      </w:r>
      <w:r>
        <w:t>DBF</w:t>
      </w:r>
      <w:r w:rsidRPr="00951709">
        <w:rPr>
          <w:lang w:val="ru-RU"/>
        </w:rPr>
        <w:t xml:space="preserve"> применяются те же принципы, что и для таблиц базы данных. Прежде всего, необходимо определить файл, используя определение </w:t>
      </w:r>
      <w:r w:rsidR="00DD5F04" w:rsidRPr="00DC7341">
        <w:rPr>
          <w:color w:val="FF0000"/>
          <w:lang w:val="az-Latn-AZ"/>
        </w:rPr>
        <w:t>(anlayiş)</w:t>
      </w:r>
      <w:r w:rsidR="00DD5F04" w:rsidRPr="00DC7341">
        <w:rPr>
          <w:color w:val="FF0000"/>
          <w:lang w:val="ru-RU"/>
        </w:rPr>
        <w:t xml:space="preserve"> </w:t>
      </w:r>
      <w:r>
        <w:rPr>
          <w:b/>
          <w:i/>
        </w:rPr>
        <w:t>FILE</w:t>
      </w:r>
      <w:r w:rsidRPr="00951709">
        <w:rPr>
          <w:lang w:val="ru-RU"/>
        </w:rPr>
        <w:t xml:space="preserve">: </w:t>
      </w:r>
    </w:p>
    <w:p w:rsidR="00D009EC" w:rsidRPr="00951709" w:rsidRDefault="0066018D">
      <w:pPr>
        <w:spacing w:after="90" w:line="250" w:lineRule="auto"/>
        <w:ind w:left="846" w:right="0"/>
        <w:jc w:val="left"/>
        <w:rPr>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66018D" w:rsidRDefault="008E1307">
      <w:pPr>
        <w:spacing w:after="110" w:line="249" w:lineRule="auto"/>
        <w:ind w:left="1414" w:right="1145"/>
        <w:jc w:val="left"/>
      </w:pPr>
      <w:r>
        <w:rPr>
          <w:rFonts w:ascii="Arial" w:eastAsia="Arial" w:hAnsi="Arial" w:cs="Arial"/>
          <w:i/>
          <w:sz w:val="20"/>
        </w:rPr>
        <w:t>FILE</w:t>
      </w:r>
      <w:r w:rsidRPr="0066018D">
        <w:rPr>
          <w:rFonts w:ascii="Arial" w:eastAsia="Arial" w:hAnsi="Arial" w:cs="Arial"/>
          <w:i/>
          <w:sz w:val="20"/>
        </w:rPr>
        <w:t xml:space="preserve"> </w:t>
      </w:r>
      <w:r>
        <w:rPr>
          <w:rFonts w:ascii="Arial" w:eastAsia="Arial" w:hAnsi="Arial" w:cs="Arial"/>
          <w:i/>
          <w:sz w:val="20"/>
        </w:rPr>
        <w:t>aa</w:t>
      </w:r>
      <w:r w:rsidRPr="0066018D">
        <w:rPr>
          <w:rFonts w:ascii="Arial" w:eastAsia="Arial" w:hAnsi="Arial" w:cs="Arial"/>
          <w:i/>
          <w:sz w:val="20"/>
        </w:rPr>
        <w:t xml:space="preserve"> ("</w:t>
      </w:r>
      <w:r>
        <w:rPr>
          <w:rFonts w:ascii="Arial" w:eastAsia="Arial" w:hAnsi="Arial" w:cs="Arial"/>
          <w:i/>
          <w:sz w:val="20"/>
        </w:rPr>
        <w:t>c</w:t>
      </w:r>
      <w:r w:rsidRPr="0066018D">
        <w:rPr>
          <w:rFonts w:ascii="Arial" w:eastAsia="Arial" w:hAnsi="Arial" w:cs="Arial"/>
          <w:i/>
          <w:sz w:val="20"/>
        </w:rPr>
        <w:t>:\\</w:t>
      </w:r>
      <w:r>
        <w:rPr>
          <w:rFonts w:ascii="Arial" w:eastAsia="Arial" w:hAnsi="Arial" w:cs="Arial"/>
          <w:i/>
          <w:sz w:val="20"/>
        </w:rPr>
        <w:t>out</w:t>
      </w:r>
      <w:r w:rsidRPr="0066018D">
        <w:rPr>
          <w:rFonts w:ascii="Arial" w:eastAsia="Arial" w:hAnsi="Arial" w:cs="Arial"/>
          <w:i/>
          <w:sz w:val="20"/>
        </w:rPr>
        <w:t>\\</w:t>
      </w:r>
      <w:r>
        <w:rPr>
          <w:rFonts w:ascii="Arial" w:eastAsia="Arial" w:hAnsi="Arial" w:cs="Arial"/>
          <w:i/>
          <w:sz w:val="20"/>
        </w:rPr>
        <w:t>data</w:t>
      </w:r>
      <w:r w:rsidRPr="0066018D">
        <w:rPr>
          <w:rFonts w:ascii="Arial" w:eastAsia="Arial" w:hAnsi="Arial" w:cs="Arial"/>
          <w:i/>
          <w:sz w:val="20"/>
        </w:rPr>
        <w:t>.</w:t>
      </w:r>
      <w:r>
        <w:rPr>
          <w:rFonts w:ascii="Arial" w:eastAsia="Arial" w:hAnsi="Arial" w:cs="Arial"/>
          <w:i/>
          <w:sz w:val="20"/>
        </w:rPr>
        <w:t>dbf</w:t>
      </w:r>
      <w:r w:rsidRPr="0066018D">
        <w:rPr>
          <w:rFonts w:ascii="Arial" w:eastAsia="Arial" w:hAnsi="Arial" w:cs="Arial"/>
          <w:i/>
          <w:sz w:val="20"/>
        </w:rPr>
        <w:t xml:space="preserve">") </w:t>
      </w:r>
      <w:r>
        <w:rPr>
          <w:rFonts w:ascii="Arial" w:eastAsia="Arial" w:hAnsi="Arial" w:cs="Arial"/>
          <w:i/>
          <w:sz w:val="20"/>
        </w:rPr>
        <w:t>dbf</w:t>
      </w:r>
      <w:r w:rsidRPr="0066018D">
        <w:rPr>
          <w:rFonts w:ascii="Arial" w:eastAsia="Arial" w:hAnsi="Arial" w:cs="Arial"/>
          <w:i/>
          <w:sz w:val="20"/>
        </w:rPr>
        <w:t xml:space="preserve">; </w:t>
      </w:r>
    </w:p>
    <w:p w:rsidR="00D009EC" w:rsidRPr="00951709" w:rsidRDefault="008E1307">
      <w:pPr>
        <w:spacing w:after="109"/>
        <w:ind w:left="1129" w:right="5"/>
        <w:rPr>
          <w:lang w:val="ru-RU"/>
        </w:rPr>
      </w:pPr>
      <w:r w:rsidRPr="00951709">
        <w:rPr>
          <w:lang w:val="ru-RU"/>
        </w:rPr>
        <w:t>Данная строка определяет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w:t>
      </w:r>
      <w:r>
        <w:rPr>
          <w:b/>
          <w:i/>
        </w:rPr>
        <w:t>aa</w:t>
      </w:r>
      <w:r w:rsidRPr="00951709">
        <w:rPr>
          <w:b/>
          <w:i/>
          <w:lang w:val="ru-RU"/>
        </w:rPr>
        <w:t xml:space="preserve"> </w:t>
      </w:r>
      <w:r w:rsidRPr="00951709">
        <w:rPr>
          <w:lang w:val="ru-RU"/>
        </w:rPr>
        <w:t xml:space="preserve">для </w:t>
      </w:r>
      <w:r>
        <w:t>DBF</w:t>
      </w:r>
      <w:r w:rsidRPr="00951709">
        <w:rPr>
          <w:lang w:val="ru-RU"/>
        </w:rPr>
        <w:t xml:space="preserve">-файла, доступного только для чтения, с именем </w:t>
      </w:r>
      <w:r w:rsidRPr="00951709">
        <w:rPr>
          <w:i/>
          <w:lang w:val="ru-RU"/>
        </w:rPr>
        <w:t>“</w:t>
      </w:r>
      <w:r>
        <w:rPr>
          <w:i/>
        </w:rPr>
        <w:t>c</w:t>
      </w:r>
      <w:r w:rsidRPr="00951709">
        <w:rPr>
          <w:i/>
          <w:lang w:val="ru-RU"/>
        </w:rPr>
        <w:t>:\</w:t>
      </w:r>
      <w:r>
        <w:rPr>
          <w:i/>
        </w:rPr>
        <w:t>out</w:t>
      </w:r>
      <w:r w:rsidRPr="00951709">
        <w:rPr>
          <w:i/>
          <w:lang w:val="ru-RU"/>
        </w:rPr>
        <w:t>\</w:t>
      </w:r>
      <w:r>
        <w:rPr>
          <w:i/>
        </w:rPr>
        <w:t>data</w:t>
      </w:r>
      <w:r w:rsidRPr="00951709">
        <w:rPr>
          <w:i/>
          <w:lang w:val="ru-RU"/>
        </w:rPr>
        <w:t>.</w:t>
      </w:r>
      <w:r>
        <w:rPr>
          <w:i/>
        </w:rPr>
        <w:t>dbf</w:t>
      </w:r>
      <w:r w:rsidRPr="00951709">
        <w:rPr>
          <w:i/>
          <w:lang w:val="ru-RU"/>
        </w:rPr>
        <w:t>”</w:t>
      </w:r>
      <w:r w:rsidRPr="00951709">
        <w:rPr>
          <w:lang w:val="ru-RU"/>
        </w:rPr>
        <w:t xml:space="preserve">. </w:t>
      </w:r>
    </w:p>
    <w:p w:rsidR="00D009EC" w:rsidRPr="00951709" w:rsidRDefault="008E1307">
      <w:pPr>
        <w:ind w:left="1129" w:right="5"/>
        <w:rPr>
          <w:lang w:val="ru-RU"/>
        </w:rPr>
      </w:pPr>
      <w:r w:rsidRPr="00951709">
        <w:rPr>
          <w:lang w:val="ru-RU"/>
        </w:rPr>
        <w:lastRenderedPageBreak/>
        <w:t xml:space="preserve">Чтобы определить </w:t>
      </w:r>
      <w:r>
        <w:t>DBF</w:t>
      </w:r>
      <w:r w:rsidRPr="00951709">
        <w:rPr>
          <w:lang w:val="ru-RU"/>
        </w:rPr>
        <w:t>-файл для записи, используется следующее определение</w:t>
      </w:r>
      <w:r w:rsidR="00DD5F04">
        <w:rPr>
          <w:lang w:val="az-Latn-AZ"/>
        </w:rPr>
        <w:t xml:space="preserve"> </w:t>
      </w:r>
      <w:r w:rsidR="00DD5F04" w:rsidRPr="00DC7341">
        <w:rPr>
          <w:color w:val="FF0000"/>
          <w:lang w:val="az-Latn-AZ"/>
        </w:rPr>
        <w:t>(anlayiş)</w:t>
      </w:r>
      <w:r w:rsidRPr="00951709">
        <w:rPr>
          <w:lang w:val="ru-RU"/>
        </w:rPr>
        <w:t xml:space="preserve">: </w:t>
      </w:r>
    </w:p>
    <w:p w:rsidR="00D009EC" w:rsidRDefault="008E1307">
      <w:pPr>
        <w:spacing w:after="109" w:line="249" w:lineRule="auto"/>
        <w:ind w:left="1414" w:right="1145"/>
        <w:jc w:val="left"/>
      </w:pPr>
      <w:r>
        <w:rPr>
          <w:rFonts w:ascii="Arial" w:eastAsia="Arial" w:hAnsi="Arial" w:cs="Arial"/>
          <w:i/>
          <w:sz w:val="20"/>
        </w:rPr>
        <w:t xml:space="preserve">FILE aa ("c:\\out\\data.dbf") dbf write; </w:t>
      </w:r>
    </w:p>
    <w:p w:rsidR="00D009EC" w:rsidRPr="00951709" w:rsidRDefault="008E1307">
      <w:pPr>
        <w:spacing w:after="7"/>
        <w:ind w:left="1129" w:right="5"/>
        <w:rPr>
          <w:lang w:val="ru-RU"/>
        </w:rPr>
      </w:pPr>
      <w:r w:rsidRPr="00951709">
        <w:rPr>
          <w:lang w:val="ru-RU"/>
        </w:rPr>
        <w:t xml:space="preserve">Для работы с </w:t>
      </w:r>
      <w:r>
        <w:t>DBF</w:t>
      </w:r>
      <w:r w:rsidRPr="00951709">
        <w:rPr>
          <w:lang w:val="ru-RU"/>
        </w:rPr>
        <w:t xml:space="preserve">-файлами применяются перечисленные ниже процедуры: </w:t>
      </w:r>
    </w:p>
    <w:tbl>
      <w:tblPr>
        <w:tblStyle w:val="TableGrid"/>
        <w:tblW w:w="5119" w:type="dxa"/>
        <w:tblInd w:w="1418" w:type="dxa"/>
        <w:tblCellMar>
          <w:top w:w="3" w:type="dxa"/>
        </w:tblCellMar>
        <w:tblLook w:val="04A0" w:firstRow="1" w:lastRow="0" w:firstColumn="1" w:lastColumn="0" w:noHBand="0" w:noVBand="1"/>
      </w:tblPr>
      <w:tblGrid>
        <w:gridCol w:w="1677"/>
        <w:gridCol w:w="2258"/>
        <w:gridCol w:w="1184"/>
      </w:tblGrid>
      <w:tr w:rsidR="00D009EC">
        <w:trPr>
          <w:trHeight w:val="306"/>
        </w:trPr>
        <w:tc>
          <w:tcPr>
            <w:tcW w:w="167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open </w:t>
            </w:r>
          </w:p>
        </w:tc>
        <w:tc>
          <w:tcPr>
            <w:tcW w:w="2258" w:type="dxa"/>
            <w:tcBorders>
              <w:top w:val="nil"/>
              <w:left w:val="nil"/>
              <w:bottom w:val="nil"/>
              <w:right w:val="nil"/>
            </w:tcBorders>
          </w:tcPr>
          <w:p w:rsidR="00D009EC" w:rsidRDefault="008E1307">
            <w:pPr>
              <w:spacing w:after="0" w:line="259" w:lineRule="auto"/>
              <w:ind w:left="275" w:right="0" w:firstLine="0"/>
              <w:jc w:val="left"/>
            </w:pPr>
            <w:r>
              <w:rPr>
                <w:rFonts w:ascii="Segoe UI Symbol" w:eastAsia="Segoe UI Symbol" w:hAnsi="Segoe UI Symbol" w:cs="Segoe UI Symbol"/>
              </w:rPr>
              <w:t xml:space="preserve">♦ </w:t>
            </w:r>
            <w:r>
              <w:rPr>
                <w:b/>
              </w:rPr>
              <w:t xml:space="preserve">close </w:t>
            </w:r>
          </w:p>
        </w:tc>
        <w:tc>
          <w:tcPr>
            <w:tcW w:w="118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create </w:t>
            </w:r>
          </w:p>
        </w:tc>
      </w:tr>
      <w:tr w:rsidR="00D009EC">
        <w:trPr>
          <w:trHeight w:val="392"/>
        </w:trPr>
        <w:tc>
          <w:tcPr>
            <w:tcW w:w="167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next </w:t>
            </w:r>
          </w:p>
        </w:tc>
        <w:tc>
          <w:tcPr>
            <w:tcW w:w="2258" w:type="dxa"/>
            <w:tcBorders>
              <w:top w:val="nil"/>
              <w:left w:val="nil"/>
              <w:bottom w:val="nil"/>
              <w:right w:val="nil"/>
            </w:tcBorders>
          </w:tcPr>
          <w:p w:rsidR="00D009EC" w:rsidRDefault="008E1307">
            <w:pPr>
              <w:spacing w:after="0" w:line="259" w:lineRule="auto"/>
              <w:ind w:left="275" w:right="0" w:firstLine="0"/>
              <w:jc w:val="left"/>
            </w:pPr>
            <w:r>
              <w:rPr>
                <w:rFonts w:ascii="Segoe UI Symbol" w:eastAsia="Segoe UI Symbol" w:hAnsi="Segoe UI Symbol" w:cs="Segoe UI Symbol"/>
              </w:rPr>
              <w:t xml:space="preserve">♦ </w:t>
            </w:r>
            <w:r>
              <w:rPr>
                <w:b/>
              </w:rPr>
              <w:t xml:space="preserve">insert </w:t>
            </w:r>
          </w:p>
        </w:tc>
        <w:tc>
          <w:tcPr>
            <w:tcW w:w="118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update </w:t>
            </w:r>
          </w:p>
        </w:tc>
      </w:tr>
      <w:tr w:rsidR="00D009EC">
        <w:trPr>
          <w:trHeight w:val="392"/>
        </w:trPr>
        <w:tc>
          <w:tcPr>
            <w:tcW w:w="167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delete </w:t>
            </w:r>
          </w:p>
        </w:tc>
        <w:tc>
          <w:tcPr>
            <w:tcW w:w="2258" w:type="dxa"/>
            <w:tcBorders>
              <w:top w:val="nil"/>
              <w:left w:val="nil"/>
              <w:bottom w:val="nil"/>
              <w:right w:val="nil"/>
            </w:tcBorders>
          </w:tcPr>
          <w:p w:rsidR="00D009EC" w:rsidRDefault="008E1307">
            <w:pPr>
              <w:spacing w:after="0" w:line="259" w:lineRule="auto"/>
              <w:ind w:left="275" w:right="0" w:firstLine="0"/>
              <w:jc w:val="left"/>
            </w:pPr>
            <w:r>
              <w:rPr>
                <w:rFonts w:ascii="Segoe UI Symbol" w:eastAsia="Segoe UI Symbol" w:hAnsi="Segoe UI Symbol" w:cs="Segoe UI Symbol"/>
              </w:rPr>
              <w:t xml:space="preserve">♦ </w:t>
            </w:r>
            <w:r>
              <w:rPr>
                <w:b/>
              </w:rPr>
              <w:t xml:space="preserve">rewind </w:t>
            </w:r>
          </w:p>
        </w:tc>
        <w:tc>
          <w:tcPr>
            <w:tcW w:w="1184"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getpos </w:t>
            </w:r>
          </w:p>
        </w:tc>
      </w:tr>
      <w:tr w:rsidR="00D009EC">
        <w:trPr>
          <w:trHeight w:val="385"/>
        </w:trPr>
        <w:tc>
          <w:tcPr>
            <w:tcW w:w="167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getdirect </w:t>
            </w:r>
          </w:p>
        </w:tc>
        <w:tc>
          <w:tcPr>
            <w:tcW w:w="2258" w:type="dxa"/>
            <w:tcBorders>
              <w:top w:val="nil"/>
              <w:left w:val="nil"/>
              <w:bottom w:val="nil"/>
              <w:right w:val="nil"/>
            </w:tcBorders>
          </w:tcPr>
          <w:p w:rsidR="00D009EC" w:rsidRDefault="008E1307">
            <w:pPr>
              <w:spacing w:after="0" w:line="259" w:lineRule="auto"/>
              <w:ind w:left="275" w:right="0" w:firstLine="0"/>
              <w:jc w:val="left"/>
            </w:pPr>
            <w:r>
              <w:rPr>
                <w:rFonts w:ascii="Segoe UI Symbol" w:eastAsia="Segoe UI Symbol" w:hAnsi="Segoe UI Symbol" w:cs="Segoe UI Symbol"/>
              </w:rPr>
              <w:t xml:space="preserve">♦ </w:t>
            </w:r>
            <w:r>
              <w:rPr>
                <w:b/>
              </w:rPr>
              <w:t xml:space="preserve">fldnumber </w:t>
            </w:r>
          </w:p>
        </w:tc>
        <w:tc>
          <w:tcPr>
            <w:tcW w:w="1184" w:type="dxa"/>
            <w:tcBorders>
              <w:top w:val="nil"/>
              <w:left w:val="nil"/>
              <w:bottom w:val="nil"/>
              <w:right w:val="nil"/>
            </w:tcBorders>
          </w:tcPr>
          <w:p w:rsidR="00D009EC" w:rsidRDefault="008E1307">
            <w:pPr>
              <w:spacing w:after="0" w:line="259" w:lineRule="auto"/>
              <w:ind w:left="0" w:right="0" w:firstLine="0"/>
            </w:pPr>
            <w:r>
              <w:rPr>
                <w:rFonts w:ascii="Segoe UI Symbol" w:eastAsia="Segoe UI Symbol" w:hAnsi="Segoe UI Symbol" w:cs="Segoe UI Symbol"/>
              </w:rPr>
              <w:t xml:space="preserve">♦ </w:t>
            </w:r>
            <w:r>
              <w:rPr>
                <w:b/>
              </w:rPr>
              <w:t xml:space="preserve">fldindex </w:t>
            </w:r>
          </w:p>
        </w:tc>
      </w:tr>
      <w:tr w:rsidR="00D009EC">
        <w:trPr>
          <w:trHeight w:val="314"/>
        </w:trPr>
        <w:tc>
          <w:tcPr>
            <w:tcW w:w="167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fldname </w:t>
            </w:r>
          </w:p>
        </w:tc>
        <w:tc>
          <w:tcPr>
            <w:tcW w:w="2258" w:type="dxa"/>
            <w:tcBorders>
              <w:top w:val="nil"/>
              <w:left w:val="nil"/>
              <w:bottom w:val="nil"/>
              <w:right w:val="nil"/>
            </w:tcBorders>
          </w:tcPr>
          <w:p w:rsidR="00D009EC" w:rsidRDefault="008E1307">
            <w:pPr>
              <w:spacing w:after="0" w:line="259" w:lineRule="auto"/>
              <w:ind w:left="275" w:right="0" w:firstLine="0"/>
              <w:jc w:val="left"/>
            </w:pPr>
            <w:r>
              <w:rPr>
                <w:rFonts w:ascii="Segoe UI Symbol" w:eastAsia="Segoe UI Symbol" w:hAnsi="Segoe UI Symbol" w:cs="Segoe UI Symbol"/>
              </w:rPr>
              <w:t xml:space="preserve">♦ </w:t>
            </w:r>
            <w:r>
              <w:rPr>
                <w:b/>
              </w:rPr>
              <w:t xml:space="preserve">clone </w:t>
            </w:r>
          </w:p>
        </w:tc>
        <w:tc>
          <w:tcPr>
            <w:tcW w:w="1184" w:type="dxa"/>
            <w:tcBorders>
              <w:top w:val="nil"/>
              <w:left w:val="nil"/>
              <w:bottom w:val="nil"/>
              <w:right w:val="nil"/>
            </w:tcBorders>
          </w:tcPr>
          <w:p w:rsidR="00D009EC" w:rsidRDefault="008E1307">
            <w:pPr>
              <w:spacing w:after="0" w:line="259" w:lineRule="auto"/>
              <w:ind w:left="0" w:right="0" w:firstLine="0"/>
              <w:jc w:val="left"/>
            </w:pPr>
            <w:r>
              <w:t xml:space="preserve"> </w:t>
            </w:r>
          </w:p>
        </w:tc>
      </w:tr>
    </w:tbl>
    <w:p w:rsidR="00D009EC" w:rsidRPr="00951709" w:rsidRDefault="008E1307">
      <w:pPr>
        <w:spacing w:after="109"/>
        <w:ind w:left="1129" w:right="5"/>
        <w:rPr>
          <w:lang w:val="ru-RU"/>
        </w:rPr>
      </w:pPr>
      <w:r w:rsidRPr="00951709">
        <w:rPr>
          <w:lang w:val="ru-RU"/>
        </w:rPr>
        <w:t xml:space="preserve">Индексы для </w:t>
      </w:r>
      <w:r>
        <w:t>DBF</w:t>
      </w:r>
      <w:r w:rsidRPr="00951709">
        <w:rPr>
          <w:lang w:val="ru-RU"/>
        </w:rPr>
        <w:t xml:space="preserve">-файлов не поддерживаются. Файл читается всегда в физической последовательности. Процедура </w:t>
      </w:r>
      <w:r>
        <w:rPr>
          <w:b/>
          <w:i/>
        </w:rPr>
        <w:t>insert</w:t>
      </w:r>
      <w:r w:rsidRPr="00951709">
        <w:rPr>
          <w:b/>
          <w:i/>
          <w:lang w:val="ru-RU"/>
        </w:rPr>
        <w:t xml:space="preserve"> </w:t>
      </w:r>
      <w:r w:rsidRPr="00951709">
        <w:rPr>
          <w:lang w:val="ru-RU"/>
        </w:rPr>
        <w:t xml:space="preserve">добавляет новую запись всегда в конец файла. Процедура </w:t>
      </w:r>
      <w:r>
        <w:rPr>
          <w:b/>
          <w:i/>
        </w:rPr>
        <w:t>getpos</w:t>
      </w:r>
      <w:r w:rsidRPr="00951709">
        <w:rPr>
          <w:lang w:val="ru-RU"/>
        </w:rPr>
        <w:t xml:space="preserve"> возвращает номер записи в </w:t>
      </w:r>
      <w:r>
        <w:t>DBF</w:t>
      </w:r>
      <w:r w:rsidRPr="00951709">
        <w:rPr>
          <w:lang w:val="ru-RU"/>
        </w:rPr>
        <w:t xml:space="preserve">файле. </w:t>
      </w:r>
    </w:p>
    <w:p w:rsidR="00D009EC" w:rsidRPr="00951709" w:rsidRDefault="008E1307">
      <w:pPr>
        <w:spacing w:after="110"/>
        <w:ind w:left="1129" w:right="5"/>
        <w:rPr>
          <w:lang w:val="ru-RU"/>
        </w:rPr>
      </w:pPr>
      <w:r w:rsidRPr="00951709">
        <w:rPr>
          <w:lang w:val="ru-RU"/>
        </w:rPr>
        <w:t xml:space="preserve">Если необходимо прочитать запись с конкретным номером, то можно использовать процедуру </w:t>
      </w:r>
      <w:r>
        <w:rPr>
          <w:b/>
          <w:i/>
        </w:rPr>
        <w:t>getdirect</w:t>
      </w:r>
      <w:r w:rsidRPr="00951709">
        <w:rPr>
          <w:b/>
          <w:i/>
          <w:lang w:val="ru-RU"/>
        </w:rPr>
        <w:t xml:space="preserve"> </w:t>
      </w:r>
      <w:r w:rsidRPr="00951709">
        <w:rPr>
          <w:lang w:val="ru-RU"/>
        </w:rPr>
        <w:t xml:space="preserve">без предварительного вызова </w:t>
      </w:r>
      <w:r>
        <w:rPr>
          <w:b/>
          <w:i/>
        </w:rPr>
        <w:t>getpos</w:t>
      </w:r>
      <w:r w:rsidRPr="00951709">
        <w:rPr>
          <w:lang w:val="ru-RU"/>
        </w:rPr>
        <w:t xml:space="preserve">. В этом случае вторым параметром для </w:t>
      </w:r>
      <w:r>
        <w:rPr>
          <w:b/>
          <w:i/>
        </w:rPr>
        <w:t>getdirect</w:t>
      </w:r>
      <w:r w:rsidRPr="00951709">
        <w:rPr>
          <w:b/>
          <w:i/>
          <w:lang w:val="ru-RU"/>
        </w:rPr>
        <w:t xml:space="preserve"> </w:t>
      </w:r>
      <w:r w:rsidRPr="00951709">
        <w:rPr>
          <w:lang w:val="ru-RU"/>
        </w:rPr>
        <w:t xml:space="preserve">необходимо передать номер интересующей записи в </w:t>
      </w:r>
      <w:r>
        <w:t>DBF</w:t>
      </w:r>
      <w:r w:rsidRPr="00951709">
        <w:rPr>
          <w:lang w:val="ru-RU"/>
        </w:rPr>
        <w:t xml:space="preserve">-файле. (Первая запись имеет номер 1). </w:t>
      </w:r>
    </w:p>
    <w:p w:rsidR="00D009EC" w:rsidRPr="00951709" w:rsidRDefault="008E1307">
      <w:pPr>
        <w:spacing w:after="109"/>
        <w:ind w:left="1129" w:right="5"/>
        <w:rPr>
          <w:lang w:val="ru-RU"/>
        </w:rPr>
      </w:pPr>
      <w:r w:rsidRPr="00951709">
        <w:rPr>
          <w:lang w:val="ru-RU"/>
        </w:rPr>
        <w:t xml:space="preserve">Файл читается запись за записью при помощи процедуры </w:t>
      </w:r>
      <w:r>
        <w:rPr>
          <w:b/>
          <w:i/>
        </w:rPr>
        <w:t>next</w:t>
      </w:r>
      <w:r w:rsidRPr="00951709">
        <w:rPr>
          <w:lang w:val="ru-RU"/>
        </w:rPr>
        <w:t xml:space="preserve">. Доступ к полям осуществляется по их именам или индексам, аналогично таблицам базы данных. </w:t>
      </w:r>
    </w:p>
    <w:p w:rsidR="00D009EC" w:rsidRPr="00951709" w:rsidRDefault="008E1307">
      <w:pPr>
        <w:ind w:left="1129" w:right="5"/>
        <w:rPr>
          <w:lang w:val="ru-RU"/>
        </w:rPr>
      </w:pPr>
      <w:r w:rsidRPr="00951709">
        <w:rPr>
          <w:lang w:val="ru-RU"/>
        </w:rPr>
        <w:t xml:space="preserve">Данный пример читает весь файл и выводит строки в выходной поток: </w:t>
      </w:r>
    </w:p>
    <w:p w:rsidR="00D009EC" w:rsidRPr="00447227" w:rsidRDefault="0066018D">
      <w:pPr>
        <w:spacing w:after="90" w:line="250" w:lineRule="auto"/>
        <w:ind w:left="846" w:right="0"/>
        <w:jc w:val="left"/>
        <w:rPr>
          <w:color w:val="FF0000"/>
        </w:rPr>
      </w:pPr>
      <w:r>
        <w:rPr>
          <w:b/>
          <w:i/>
          <w:sz w:val="22"/>
        </w:rPr>
        <w:t xml:space="preserve">Пример:  </w:t>
      </w:r>
      <w:r w:rsidRPr="00447227">
        <w:rPr>
          <w:b/>
          <w:i/>
          <w:color w:val="FF0000"/>
          <w:sz w:val="22"/>
        </w:rPr>
        <w:t>Misal:</w:t>
      </w:r>
      <w:r w:rsidR="008E1307" w:rsidRPr="00447227">
        <w:rPr>
          <w:b/>
          <w:i/>
          <w:color w:val="FF0000"/>
          <w:sz w:val="22"/>
        </w:rPr>
        <w:t xml:space="preserve"> </w:t>
      </w:r>
    </w:p>
    <w:p w:rsidR="004D1D0F" w:rsidRDefault="008E1307" w:rsidP="004D1D0F">
      <w:pPr>
        <w:pStyle w:val="NoSpacing"/>
        <w:rPr>
          <w:rFonts w:eastAsia="Arial"/>
        </w:rPr>
      </w:pPr>
      <w:r>
        <w:rPr>
          <w:rFonts w:eastAsia="Arial"/>
        </w:rPr>
        <w:t xml:space="preserve">while (next (aa)) </w:t>
      </w:r>
    </w:p>
    <w:p w:rsidR="004D1D0F" w:rsidRDefault="008E1307" w:rsidP="004D1D0F">
      <w:pPr>
        <w:pStyle w:val="NoSpacing"/>
        <w:rPr>
          <w:rFonts w:eastAsia="Arial"/>
        </w:rPr>
      </w:pPr>
      <w:r>
        <w:rPr>
          <w:rFonts w:eastAsia="Arial"/>
        </w:rPr>
        <w:t xml:space="preserve">  println (aa.name,"  ",aa.id) </w:t>
      </w:r>
    </w:p>
    <w:p w:rsidR="00D009EC" w:rsidRPr="004543F0" w:rsidRDefault="008E1307" w:rsidP="004D1D0F">
      <w:pPr>
        <w:pStyle w:val="NoSpacing"/>
        <w:rPr>
          <w:lang w:val="ru-RU"/>
        </w:rPr>
      </w:pPr>
      <w:r>
        <w:rPr>
          <w:rFonts w:eastAsia="Arial"/>
        </w:rPr>
        <w:t>end</w:t>
      </w:r>
      <w:r w:rsidRPr="004543F0">
        <w:rPr>
          <w:rFonts w:eastAsia="Arial"/>
          <w:lang w:val="ru-RU"/>
        </w:rPr>
        <w:t xml:space="preserve"> </w:t>
      </w:r>
    </w:p>
    <w:p w:rsidR="00D009EC" w:rsidRPr="00951709" w:rsidRDefault="008E1307">
      <w:pPr>
        <w:spacing w:after="134"/>
        <w:ind w:left="1129" w:right="5"/>
        <w:rPr>
          <w:lang w:val="ru-RU"/>
        </w:rPr>
      </w:pPr>
      <w:r>
        <w:t>DBF</w:t>
      </w:r>
      <w:r w:rsidRPr="00951709">
        <w:rPr>
          <w:lang w:val="ru-RU"/>
        </w:rPr>
        <w:t>-файл автоматически открывается при первой необходимости и закрывается при выходе из области видимости идентификатора</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файла. Поэтому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вызывать процедуры </w:t>
      </w:r>
      <w:r>
        <w:rPr>
          <w:b/>
          <w:i/>
        </w:rPr>
        <w:t>open</w:t>
      </w:r>
      <w:r w:rsidRPr="00951709">
        <w:rPr>
          <w:lang w:val="ru-RU"/>
        </w:rPr>
        <w:t xml:space="preserve"> и </w:t>
      </w:r>
      <w:r>
        <w:rPr>
          <w:b/>
          <w:i/>
        </w:rPr>
        <w:t>close</w:t>
      </w:r>
      <w:r w:rsidRPr="00951709">
        <w:rPr>
          <w:lang w:val="ru-RU"/>
        </w:rPr>
        <w:t xml:space="preserve"> нет необходимости. </w:t>
      </w:r>
    </w:p>
    <w:p w:rsidR="00D009EC" w:rsidRPr="00951709" w:rsidRDefault="008E1307">
      <w:pPr>
        <w:ind w:left="1129" w:right="5"/>
        <w:rPr>
          <w:lang w:val="ru-RU"/>
        </w:rPr>
      </w:pPr>
      <w:r w:rsidRPr="00951709">
        <w:rPr>
          <w:lang w:val="ru-RU"/>
        </w:rPr>
        <w:t>При описании файла можно опустить физическое имя файла (</w:t>
      </w:r>
      <w:r w:rsidRPr="00951709">
        <w:rPr>
          <w:b/>
          <w:lang w:val="ru-RU"/>
        </w:rPr>
        <w:t>но не круглые скобки!</w:t>
      </w:r>
      <w:r w:rsidRPr="00951709">
        <w:rPr>
          <w:lang w:val="ru-RU"/>
        </w:rPr>
        <w:t xml:space="preserve">): </w:t>
      </w:r>
    </w:p>
    <w:p w:rsidR="00D009EC" w:rsidRPr="00951709" w:rsidRDefault="008E1307">
      <w:pPr>
        <w:spacing w:after="170" w:line="249" w:lineRule="auto"/>
        <w:ind w:left="1414" w:right="1145"/>
        <w:jc w:val="left"/>
        <w:rPr>
          <w:lang w:val="ru-RU"/>
        </w:rPr>
      </w:pP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 </w:t>
      </w:r>
      <w:r>
        <w:rPr>
          <w:rFonts w:ascii="Arial" w:eastAsia="Arial" w:hAnsi="Arial" w:cs="Arial"/>
          <w:i/>
          <w:sz w:val="20"/>
        </w:rPr>
        <w:t>dbf</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В этом случае необходимо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вызвать процедуру </w:t>
      </w:r>
      <w:r>
        <w:rPr>
          <w:b/>
          <w:i/>
        </w:rPr>
        <w:t>open</w:t>
      </w:r>
      <w:r w:rsidRPr="00951709">
        <w:rPr>
          <w:lang w:val="ru-RU"/>
        </w:rPr>
        <w:t xml:space="preserve"> с указанием имени файла: </w:t>
      </w:r>
    </w:p>
    <w:p w:rsidR="00D009EC" w:rsidRPr="00951709" w:rsidRDefault="008E1307">
      <w:pPr>
        <w:spacing w:after="571" w:line="249" w:lineRule="auto"/>
        <w:ind w:left="1414" w:right="1145"/>
        <w:jc w:val="left"/>
        <w:rPr>
          <w:lang w:val="ru-RU"/>
        </w:rPr>
      </w:pPr>
      <w:r>
        <w:rPr>
          <w:rFonts w:ascii="Arial" w:eastAsia="Arial" w:hAnsi="Arial" w:cs="Arial"/>
          <w:i/>
          <w:sz w:val="20"/>
        </w:rPr>
        <w:t>open</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w:t>
      </w:r>
      <w:r>
        <w:rPr>
          <w:rFonts w:ascii="Arial" w:eastAsia="Arial" w:hAnsi="Arial" w:cs="Arial"/>
          <w:i/>
          <w:sz w:val="20"/>
        </w:rPr>
        <w:t>data</w:t>
      </w:r>
      <w:r w:rsidRPr="00951709">
        <w:rPr>
          <w:rFonts w:ascii="Arial" w:eastAsia="Arial" w:hAnsi="Arial" w:cs="Arial"/>
          <w:i/>
          <w:sz w:val="20"/>
          <w:lang w:val="ru-RU"/>
        </w:rPr>
        <w:t>.</w:t>
      </w:r>
      <w:r>
        <w:rPr>
          <w:rFonts w:ascii="Arial" w:eastAsia="Arial" w:hAnsi="Arial" w:cs="Arial"/>
          <w:i/>
          <w:sz w:val="20"/>
        </w:rPr>
        <w:t>dbf</w:t>
      </w:r>
      <w:r w:rsidRPr="00951709">
        <w:rPr>
          <w:rFonts w:ascii="Arial" w:eastAsia="Arial" w:hAnsi="Arial" w:cs="Arial"/>
          <w:i/>
          <w:sz w:val="20"/>
          <w:lang w:val="ru-RU"/>
        </w:rPr>
        <w:t xml:space="preserve">"); </w:t>
      </w:r>
    </w:p>
    <w:p w:rsidR="00E85559" w:rsidRDefault="008E1307" w:rsidP="00E85559">
      <w:pPr>
        <w:pStyle w:val="Heading2"/>
        <w:spacing w:after="117"/>
        <w:ind w:left="-5"/>
        <w:rPr>
          <w:lang w:val="ru-RU"/>
        </w:rPr>
      </w:pPr>
      <w:r w:rsidRPr="00951709">
        <w:rPr>
          <w:lang w:val="ru-RU"/>
        </w:rPr>
        <w:lastRenderedPageBreak/>
        <w:t xml:space="preserve">Работа с записями таблиц как с записями переменной длины </w:t>
      </w:r>
    </w:p>
    <w:p w:rsidR="00E85559" w:rsidRPr="00E85559" w:rsidRDefault="00E85559" w:rsidP="00E85559">
      <w:pPr>
        <w:pStyle w:val="Heading2"/>
        <w:spacing w:after="117"/>
        <w:ind w:left="-5"/>
        <w:rPr>
          <w:color w:val="FF0000"/>
          <w:lang w:val="az-Latn-AZ"/>
        </w:rPr>
      </w:pPr>
      <w:r w:rsidRPr="00E85559">
        <w:rPr>
          <w:color w:val="FF0000"/>
          <w:lang w:val="ru-RU"/>
        </w:rPr>
        <w:t>Cədvəl yazıları ilə</w:t>
      </w:r>
      <w:r w:rsidRPr="00E85559">
        <w:rPr>
          <w:color w:val="FF0000"/>
          <w:lang w:val="az-Latn-AZ"/>
        </w:rPr>
        <w:t xml:space="preserve"> u</w:t>
      </w:r>
      <w:r w:rsidRPr="00E85559">
        <w:rPr>
          <w:color w:val="FF0000"/>
          <w:lang w:val="ru-RU"/>
        </w:rPr>
        <w:t>zunluqlu</w:t>
      </w:r>
      <w:r w:rsidRPr="00E85559">
        <w:rPr>
          <w:color w:val="FF0000"/>
          <w:lang w:val="az-Latn-AZ"/>
        </w:rPr>
        <w:t xml:space="preserve"> </w:t>
      </w:r>
      <w:r w:rsidRPr="00E85559">
        <w:rPr>
          <w:color w:val="FF0000"/>
          <w:lang w:val="ru-RU"/>
        </w:rPr>
        <w:t>dəyişən</w:t>
      </w:r>
      <w:r w:rsidRPr="00E85559">
        <w:rPr>
          <w:color w:val="FF0000"/>
          <w:lang w:val="az-Latn-AZ"/>
        </w:rPr>
        <w:t xml:space="preserve"> yazılar </w:t>
      </w:r>
      <w:r w:rsidRPr="00E85559">
        <w:rPr>
          <w:color w:val="FF0000"/>
          <w:lang w:val="ru-RU"/>
        </w:rPr>
        <w:t>olduğu kimi</w:t>
      </w:r>
      <w:r w:rsidRPr="00E85559">
        <w:rPr>
          <w:color w:val="FF0000"/>
          <w:lang w:val="az-Latn-AZ"/>
        </w:rPr>
        <w:t xml:space="preserve"> </w:t>
      </w:r>
      <w:r w:rsidRPr="00E85559">
        <w:rPr>
          <w:color w:val="FF0000"/>
          <w:lang w:val="ru-RU"/>
        </w:rPr>
        <w:t>işlə</w:t>
      </w:r>
      <w:r w:rsidRPr="00E85559">
        <w:rPr>
          <w:color w:val="FF0000"/>
          <w:lang w:val="az-Latn-AZ"/>
        </w:rPr>
        <w:t>mək</w:t>
      </w:r>
    </w:p>
    <w:p w:rsidR="00D009EC" w:rsidRPr="00951709" w:rsidRDefault="00D009EC" w:rsidP="00E85559">
      <w:pPr>
        <w:pStyle w:val="Heading2"/>
        <w:spacing w:after="117"/>
        <w:ind w:left="-5"/>
        <w:rPr>
          <w:lang w:val="ru-RU"/>
        </w:rPr>
      </w:pPr>
    </w:p>
    <w:p w:rsidR="00D009EC" w:rsidRPr="00951709" w:rsidRDefault="008E1307">
      <w:pPr>
        <w:spacing w:after="109"/>
        <w:ind w:left="1129" w:right="5"/>
        <w:rPr>
          <w:lang w:val="ru-RU"/>
        </w:rPr>
      </w:pPr>
      <w:r w:rsidRPr="00951709">
        <w:rPr>
          <w:lang w:val="ru-RU"/>
        </w:rPr>
        <w:t xml:space="preserve">В </w:t>
      </w:r>
      <w:r>
        <w:t>RSL</w:t>
      </w:r>
      <w:r w:rsidRPr="00951709">
        <w:rPr>
          <w:lang w:val="ru-RU"/>
        </w:rPr>
        <w:t xml:space="preserve"> предусмотрено два способа организации доступа к записям таблиц базы данных, имеющим переменную длину записи. </w:t>
      </w:r>
    </w:p>
    <w:p w:rsidR="00D009EC" w:rsidRPr="00951709" w:rsidRDefault="008E1307">
      <w:pPr>
        <w:spacing w:after="111"/>
        <w:ind w:left="1129" w:right="5"/>
        <w:rPr>
          <w:lang w:val="ru-RU"/>
        </w:rPr>
      </w:pPr>
      <w:r w:rsidRPr="00951709">
        <w:rPr>
          <w:lang w:val="ru-RU"/>
        </w:rPr>
        <w:t xml:space="preserve">Первый способ подразумевает, что размер переменной части записи ограничивается пределом 64 </w:t>
      </w:r>
      <w:r>
        <w:t>Kb</w:t>
      </w:r>
      <w:r w:rsidRPr="00951709">
        <w:rPr>
          <w:lang w:val="ru-RU"/>
        </w:rPr>
        <w:t xml:space="preserve">. В этом случае переменная часть записи считывается в буфер памяти вместе с постоянной частью. Доступ к данным переменной части осуществляется посредством наложения определенной пользователем структуры на переменную часть записи. Для этого используется процедура </w:t>
      </w:r>
      <w:r>
        <w:rPr>
          <w:b/>
          <w:i/>
        </w:rPr>
        <w:t>SetRecordAddr</w:t>
      </w:r>
      <w:r w:rsidRPr="00951709">
        <w:rPr>
          <w:lang w:val="ru-RU"/>
        </w:rPr>
        <w:t xml:space="preserve">. Работа этой процедуры подробно описана в разделе "Встроенные процедуры" (см. стр. 192) </w:t>
      </w:r>
    </w:p>
    <w:p w:rsidR="00D009EC" w:rsidRPr="00951709" w:rsidRDefault="008E1307">
      <w:pPr>
        <w:ind w:left="1129" w:right="5"/>
        <w:rPr>
          <w:lang w:val="ru-RU"/>
        </w:rPr>
      </w:pPr>
      <w:r w:rsidRPr="00951709">
        <w:rPr>
          <w:lang w:val="ru-RU"/>
        </w:rPr>
        <w:t xml:space="preserve">Процедура </w:t>
      </w:r>
      <w:r>
        <w:rPr>
          <w:b/>
          <w:i/>
        </w:rPr>
        <w:t>SetRecordAddr</w:t>
      </w:r>
      <w:r w:rsidRPr="00951709">
        <w:rPr>
          <w:lang w:val="ru-RU"/>
        </w:rPr>
        <w:t xml:space="preserve"> позволяет наложить пользовательскую структуру и на постоянную часть записи. Это дает возможность иметь в одном файле записи с разной структурой, но для этого необходимо предусмотреть какойлибо способ идентификации типа записи. </w:t>
      </w:r>
    </w:p>
    <w:p w:rsidR="00D009EC" w:rsidRPr="00951709" w:rsidRDefault="008E1307">
      <w:pPr>
        <w:spacing w:after="148"/>
        <w:ind w:left="1129" w:right="5"/>
        <w:rPr>
          <w:lang w:val="ru-RU"/>
        </w:rPr>
      </w:pPr>
      <w:r w:rsidRPr="00951709">
        <w:rPr>
          <w:lang w:val="ru-RU"/>
        </w:rPr>
        <w:t>Размер переменной части записи 64</w:t>
      </w:r>
      <w:r>
        <w:t>Kb</w:t>
      </w:r>
      <w:r w:rsidRPr="00951709">
        <w:rPr>
          <w:lang w:val="ru-RU"/>
        </w:rPr>
        <w:t xml:space="preserve"> соответствует ее теоретическому пределу. Как правило, процедуры системы </w:t>
      </w:r>
      <w:r>
        <w:t>RS</w:t>
      </w:r>
      <w:r w:rsidRPr="00951709">
        <w:rPr>
          <w:lang w:val="ru-RU"/>
        </w:rPr>
        <w:t>-</w:t>
      </w:r>
      <w:r>
        <w:t>Bank</w:t>
      </w:r>
      <w:r w:rsidRPr="00951709">
        <w:rPr>
          <w:lang w:val="ru-RU"/>
        </w:rPr>
        <w:t xml:space="preserve"> </w:t>
      </w:r>
      <w:r>
        <w:t>V</w:t>
      </w:r>
      <w:r w:rsidRPr="00951709">
        <w:rPr>
          <w:lang w:val="ru-RU"/>
        </w:rPr>
        <w:t xml:space="preserve">.6 работают непосредственно с записями такого размера, но иногда размер переменной части записи необходимо уменьшить. С этой целью ее "упаковывают". Для работы с "упакованными" записями в </w:t>
      </w:r>
      <w:r>
        <w:t>RSL</w:t>
      </w:r>
      <w:r w:rsidRPr="00951709">
        <w:rPr>
          <w:lang w:val="ru-RU"/>
        </w:rPr>
        <w:t xml:space="preserve"> предусмотрено две процедуры: </w:t>
      </w:r>
    </w:p>
    <w:p w:rsidR="00D009EC" w:rsidRPr="00951709" w:rsidRDefault="008E1307">
      <w:pPr>
        <w:spacing w:after="74" w:line="259" w:lineRule="auto"/>
        <w:ind w:left="1129" w:right="0"/>
        <w:jc w:val="left"/>
        <w:rPr>
          <w:lang w:val="ru-RU"/>
        </w:rPr>
      </w:pPr>
      <w:r w:rsidRPr="00951709">
        <w:rPr>
          <w:rFonts w:ascii="Segoe UI Symbol" w:eastAsia="Segoe UI Symbol" w:hAnsi="Segoe UI Symbol" w:cs="Segoe UI Symbol"/>
          <w:lang w:val="ru-RU"/>
        </w:rPr>
        <w:t xml:space="preserve">♦ </w:t>
      </w:r>
      <w:r>
        <w:rPr>
          <w:b/>
          <w:i/>
        </w:rPr>
        <w:t>PackVarBuff</w:t>
      </w:r>
      <w:r w:rsidRPr="00951709">
        <w:rPr>
          <w:b/>
          <w:i/>
          <w:lang w:val="ru-RU"/>
        </w:rPr>
        <w:t xml:space="preserve">. </w:t>
      </w:r>
    </w:p>
    <w:p w:rsidR="00D009EC" w:rsidRPr="00951709" w:rsidRDefault="008E1307">
      <w:pPr>
        <w:spacing w:after="74" w:line="259" w:lineRule="auto"/>
        <w:ind w:left="1129" w:right="0"/>
        <w:jc w:val="left"/>
        <w:rPr>
          <w:lang w:val="ru-RU"/>
        </w:rPr>
      </w:pPr>
      <w:r w:rsidRPr="00951709">
        <w:rPr>
          <w:rFonts w:ascii="Segoe UI Symbol" w:eastAsia="Segoe UI Symbol" w:hAnsi="Segoe UI Symbol" w:cs="Segoe UI Symbol"/>
          <w:lang w:val="ru-RU"/>
        </w:rPr>
        <w:t xml:space="preserve">♦ </w:t>
      </w:r>
      <w:r>
        <w:rPr>
          <w:b/>
          <w:i/>
        </w:rPr>
        <w:t>UnPackVarBuff</w:t>
      </w:r>
      <w:r w:rsidRPr="00951709">
        <w:rPr>
          <w:b/>
          <w:i/>
          <w:lang w:val="ru-RU"/>
        </w:rPr>
        <w:t xml:space="preserve">. </w:t>
      </w:r>
    </w:p>
    <w:p w:rsidR="00D009EC" w:rsidRPr="00951709" w:rsidRDefault="008E1307">
      <w:pPr>
        <w:spacing w:after="129"/>
        <w:ind w:left="1129" w:right="5"/>
        <w:rPr>
          <w:lang w:val="ru-RU"/>
        </w:rPr>
      </w:pPr>
      <w:r w:rsidRPr="00951709">
        <w:rPr>
          <w:lang w:val="ru-RU"/>
        </w:rPr>
        <w:t xml:space="preserve">Примеры их использования приведены при описании данных процедур (см. стр. 192). </w:t>
      </w:r>
    </w:p>
    <w:p w:rsidR="00D009EC" w:rsidRPr="00951709" w:rsidRDefault="008E1307">
      <w:pPr>
        <w:spacing w:after="129"/>
        <w:ind w:left="1129" w:right="5"/>
        <w:rPr>
          <w:lang w:val="ru-RU"/>
        </w:rPr>
      </w:pPr>
      <w:r w:rsidRPr="00951709">
        <w:rPr>
          <w:lang w:val="ru-RU"/>
        </w:rPr>
        <w:t xml:space="preserve">Второй способ предполагает, что переменная часть записи рассматривается как специальное поле типа </w:t>
      </w:r>
      <w:r>
        <w:t>BLOB</w:t>
      </w:r>
      <w:r w:rsidRPr="00951709">
        <w:rPr>
          <w:lang w:val="ru-RU"/>
        </w:rPr>
        <w:t xml:space="preserve"> ("двоичный большой объект"), которое не имеет ограничений на размер записываемой информации. </w:t>
      </w:r>
    </w:p>
    <w:p w:rsidR="00D009EC" w:rsidRPr="00951709" w:rsidRDefault="008E1307">
      <w:pPr>
        <w:spacing w:after="148"/>
        <w:ind w:left="1129" w:right="5"/>
        <w:rPr>
          <w:lang w:val="ru-RU"/>
        </w:rPr>
      </w:pPr>
      <w:r w:rsidRPr="00951709">
        <w:rPr>
          <w:lang w:val="ru-RU"/>
        </w:rPr>
        <w:t xml:space="preserve">Обычные операции чтения и записи таблицы распространяются только на постоянную часть, а для доступа к полю </w:t>
      </w:r>
      <w:r>
        <w:t>BLOB</w:t>
      </w:r>
      <w:r w:rsidRPr="00951709">
        <w:rPr>
          <w:lang w:val="ru-RU"/>
        </w:rPr>
        <w:t xml:space="preserve"> применяются специальные процедуры: </w:t>
      </w:r>
    </w:p>
    <w:p w:rsidR="00D009EC" w:rsidRPr="00951709" w:rsidRDefault="008E1307">
      <w:pPr>
        <w:spacing w:after="74" w:line="259" w:lineRule="auto"/>
        <w:ind w:left="1129" w:right="0"/>
        <w:jc w:val="left"/>
        <w:rPr>
          <w:lang w:val="ru-RU"/>
        </w:rPr>
      </w:pPr>
      <w:r w:rsidRPr="00951709">
        <w:rPr>
          <w:rFonts w:ascii="Segoe UI Symbol" w:eastAsia="Segoe UI Symbol" w:hAnsi="Segoe UI Symbol" w:cs="Segoe UI Symbol"/>
          <w:lang w:val="ru-RU"/>
        </w:rPr>
        <w:t xml:space="preserve">♦ </w:t>
      </w:r>
      <w:r>
        <w:rPr>
          <w:b/>
          <w:i/>
        </w:rPr>
        <w:t>WriteBlob</w:t>
      </w:r>
      <w:r w:rsidRPr="00951709">
        <w:rPr>
          <w:b/>
          <w:i/>
          <w:lang w:val="ru-RU"/>
        </w:rPr>
        <w:t xml:space="preserve">. </w:t>
      </w:r>
    </w:p>
    <w:p w:rsidR="00D009EC" w:rsidRPr="00951709" w:rsidRDefault="008E1307">
      <w:pPr>
        <w:spacing w:after="74" w:line="259" w:lineRule="auto"/>
        <w:ind w:left="1129" w:right="0"/>
        <w:jc w:val="left"/>
        <w:rPr>
          <w:lang w:val="ru-RU"/>
        </w:rPr>
      </w:pPr>
      <w:r w:rsidRPr="00951709">
        <w:rPr>
          <w:rFonts w:ascii="Segoe UI Symbol" w:eastAsia="Segoe UI Symbol" w:hAnsi="Segoe UI Symbol" w:cs="Segoe UI Symbol"/>
          <w:lang w:val="ru-RU"/>
        </w:rPr>
        <w:t xml:space="preserve">♦ </w:t>
      </w:r>
      <w:r>
        <w:rPr>
          <w:b/>
          <w:i/>
        </w:rPr>
        <w:t>ReadBlob</w:t>
      </w:r>
      <w:r w:rsidRPr="00951709">
        <w:rPr>
          <w:b/>
          <w:i/>
          <w:lang w:val="ru-RU"/>
        </w:rPr>
        <w:t xml:space="preserve">. </w:t>
      </w:r>
    </w:p>
    <w:p w:rsidR="00D009EC" w:rsidRPr="00951709" w:rsidRDefault="008E1307">
      <w:pPr>
        <w:spacing w:after="471"/>
        <w:ind w:left="1129" w:right="5"/>
        <w:rPr>
          <w:lang w:val="ru-RU"/>
        </w:rPr>
      </w:pPr>
      <w:r w:rsidRPr="00951709">
        <w:rPr>
          <w:lang w:val="ru-RU"/>
        </w:rPr>
        <w:t xml:space="preserve">Примеры их использования приведены при описании данных процедур (см. стр. 192). </w:t>
      </w:r>
    </w:p>
    <w:p w:rsidR="00A13ACD" w:rsidRDefault="008E1307" w:rsidP="00A13ACD">
      <w:pPr>
        <w:pStyle w:val="Heading2"/>
        <w:ind w:left="-5"/>
        <w:rPr>
          <w:lang w:val="az-Latn-AZ"/>
        </w:rPr>
      </w:pPr>
      <w:r w:rsidRPr="00951709">
        <w:rPr>
          <w:lang w:val="ru-RU"/>
        </w:rPr>
        <w:lastRenderedPageBreak/>
        <w:t xml:space="preserve">Доступ к источникам данных с помощью библиотеки </w:t>
      </w:r>
      <w:r>
        <w:t>RSD</w:t>
      </w:r>
      <w:r w:rsidRPr="00951709">
        <w:rPr>
          <w:lang w:val="ru-RU"/>
        </w:rPr>
        <w:t xml:space="preserve"> </w:t>
      </w:r>
      <w:r w:rsidR="00A13ACD">
        <w:rPr>
          <w:lang w:val="az-Latn-AZ"/>
        </w:rPr>
        <w:t xml:space="preserve"> </w:t>
      </w:r>
    </w:p>
    <w:p w:rsidR="00A13ACD" w:rsidRPr="002426D7" w:rsidRDefault="00A13ACD" w:rsidP="00A13ACD">
      <w:pPr>
        <w:pStyle w:val="Heading2"/>
        <w:ind w:left="-5"/>
        <w:rPr>
          <w:color w:val="FF0000"/>
          <w:lang w:val="az-Latn-AZ"/>
        </w:rPr>
      </w:pPr>
      <w:r w:rsidRPr="002426D7">
        <w:rPr>
          <w:color w:val="FF0000"/>
          <w:lang w:val="az-Latn-AZ"/>
        </w:rPr>
        <w:t>RSD kitabxanasının  köməyi ilə məlumat mənbələrinə giriş</w:t>
      </w:r>
    </w:p>
    <w:p w:rsidR="00D009EC" w:rsidRPr="00A13ACD" w:rsidRDefault="00A13ACD" w:rsidP="00A13ACD">
      <w:pPr>
        <w:pStyle w:val="Heading2"/>
        <w:ind w:left="-5"/>
        <w:rPr>
          <w:lang w:val="az-Latn-AZ"/>
        </w:rPr>
      </w:pPr>
      <w:r w:rsidRPr="00A13ACD">
        <w:rPr>
          <w:lang w:val="az-Latn-AZ"/>
        </w:rPr>
        <w:t xml:space="preserve">  </w:t>
      </w:r>
    </w:p>
    <w:p w:rsidR="00D009EC" w:rsidRPr="00951709" w:rsidRDefault="008E1307">
      <w:pPr>
        <w:spacing w:after="109"/>
        <w:ind w:left="1129" w:right="5"/>
        <w:rPr>
          <w:lang w:val="ru-RU"/>
        </w:rPr>
      </w:pPr>
      <w:r w:rsidRPr="00951709">
        <w:rPr>
          <w:lang w:val="ru-RU"/>
        </w:rPr>
        <w:t xml:space="preserve">Библиотека </w:t>
      </w:r>
      <w:r>
        <w:t>RSD</w:t>
      </w:r>
      <w:r w:rsidRPr="00951709">
        <w:rPr>
          <w:lang w:val="ru-RU"/>
        </w:rPr>
        <w:t xml:space="preserve"> предназначена для универсального доступа из программ на языке </w:t>
      </w:r>
      <w:r>
        <w:t>RSL</w:t>
      </w:r>
      <w:r w:rsidRPr="00951709">
        <w:rPr>
          <w:lang w:val="ru-RU"/>
        </w:rPr>
        <w:t xml:space="preserve"> к источникам данных, поддерживающим </w:t>
      </w:r>
      <w:r>
        <w:t>SQL</w:t>
      </w:r>
      <w:r w:rsidRPr="00951709">
        <w:rPr>
          <w:lang w:val="ru-RU"/>
        </w:rPr>
        <w:t xml:space="preserve">.  </w:t>
      </w:r>
    </w:p>
    <w:p w:rsidR="00D009EC" w:rsidRPr="00951709" w:rsidRDefault="008E1307">
      <w:pPr>
        <w:spacing w:after="122"/>
        <w:ind w:left="1129" w:right="5"/>
        <w:rPr>
          <w:lang w:val="ru-RU"/>
        </w:rPr>
      </w:pPr>
      <w:r w:rsidRPr="00951709">
        <w:rPr>
          <w:lang w:val="ru-RU"/>
        </w:rPr>
        <w:t xml:space="preserve">Данный раздел содержит: </w:t>
      </w:r>
    </w:p>
    <w:p w:rsidR="00D009EC" w:rsidRPr="00951709" w:rsidRDefault="008E1307">
      <w:pPr>
        <w:spacing w:after="10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описание библиотеки </w:t>
      </w:r>
      <w:r>
        <w:t>RSD</w:t>
      </w:r>
      <w:r w:rsidRPr="00951709">
        <w:rPr>
          <w:lang w:val="ru-RU"/>
        </w:rPr>
        <w:t xml:space="preserve"> (см. стр. 112); </w:t>
      </w:r>
    </w:p>
    <w:p w:rsidR="00D009EC" w:rsidRPr="00951709" w:rsidRDefault="008E1307">
      <w:pPr>
        <w:tabs>
          <w:tab w:val="center" w:pos="1888"/>
          <w:tab w:val="center" w:pos="3781"/>
          <w:tab w:val="center" w:pos="5153"/>
          <w:tab w:val="center" w:pos="5824"/>
          <w:tab w:val="center" w:pos="6873"/>
          <w:tab w:val="center" w:pos="7983"/>
          <w:tab w:val="right" w:pos="9074"/>
        </w:tabs>
        <w:spacing w:after="7"/>
        <w:ind w:left="0" w:right="0" w:firstLine="0"/>
        <w:jc w:val="left"/>
        <w:rPr>
          <w:lang w:val="ru-RU"/>
        </w:rPr>
      </w:pPr>
      <w:r w:rsidRPr="00951709">
        <w:rPr>
          <w:rFonts w:ascii="Calibri" w:eastAsia="Calibri" w:hAnsi="Calibri" w:cs="Calibri"/>
          <w:sz w:val="22"/>
          <w:lang w:val="ru-RU"/>
        </w:rPr>
        <w:tab/>
      </w:r>
      <w:r w:rsidRPr="00951709">
        <w:rPr>
          <w:rFonts w:ascii="Segoe UI Symbol" w:eastAsia="Segoe UI Symbol" w:hAnsi="Segoe UI Symbol" w:cs="Segoe UI Symbol"/>
          <w:lang w:val="ru-RU"/>
        </w:rPr>
        <w:t xml:space="preserve">♦ </w:t>
      </w:r>
      <w:r w:rsidRPr="00951709">
        <w:rPr>
          <w:lang w:val="ru-RU"/>
        </w:rPr>
        <w:t xml:space="preserve">технологию </w:t>
      </w:r>
      <w:r w:rsidRPr="00951709">
        <w:rPr>
          <w:lang w:val="ru-RU"/>
        </w:rPr>
        <w:tab/>
        <w:t xml:space="preserve">использования </w:t>
      </w:r>
      <w:r w:rsidRPr="00951709">
        <w:rPr>
          <w:lang w:val="ru-RU"/>
        </w:rPr>
        <w:tab/>
      </w:r>
      <w:r>
        <w:t>RSD</w:t>
      </w:r>
      <w:r w:rsidRPr="00951709">
        <w:rPr>
          <w:lang w:val="ru-RU"/>
        </w:rPr>
        <w:t xml:space="preserve"> </w:t>
      </w:r>
      <w:r w:rsidRPr="00951709">
        <w:rPr>
          <w:lang w:val="ru-RU"/>
        </w:rPr>
        <w:tab/>
        <w:t xml:space="preserve">в </w:t>
      </w:r>
      <w:r w:rsidRPr="00951709">
        <w:rPr>
          <w:lang w:val="ru-RU"/>
        </w:rPr>
        <w:tab/>
        <w:t xml:space="preserve">программах </w:t>
      </w:r>
      <w:r w:rsidRPr="00951709">
        <w:rPr>
          <w:lang w:val="ru-RU"/>
        </w:rPr>
        <w:tab/>
        <w:t xml:space="preserve">на </w:t>
      </w:r>
      <w:r w:rsidRPr="00951709">
        <w:rPr>
          <w:lang w:val="ru-RU"/>
        </w:rPr>
        <w:tab/>
        <w:t xml:space="preserve">языке </w:t>
      </w:r>
    </w:p>
    <w:p w:rsidR="00D009EC" w:rsidRPr="00951709" w:rsidRDefault="008E1307">
      <w:pPr>
        <w:spacing w:after="339" w:line="250" w:lineRule="auto"/>
        <w:ind w:left="1427" w:right="0"/>
        <w:jc w:val="left"/>
        <w:rPr>
          <w:lang w:val="ru-RU"/>
        </w:rPr>
      </w:pPr>
      <w:r>
        <w:t>RSL</w:t>
      </w:r>
      <w:r w:rsidRPr="00951709">
        <w:rPr>
          <w:lang w:val="ru-RU"/>
        </w:rPr>
        <w:t xml:space="preserve"> (см. стр. 123). </w:t>
      </w:r>
    </w:p>
    <w:p w:rsidR="00D009EC" w:rsidRPr="00E13F56" w:rsidRDefault="008E1307">
      <w:pPr>
        <w:pStyle w:val="Heading3"/>
        <w:spacing w:after="109"/>
        <w:ind w:left="-5"/>
        <w:rPr>
          <w:lang w:val="az-Latn-AZ"/>
        </w:rPr>
      </w:pPr>
      <w:r w:rsidRPr="00951709">
        <w:rPr>
          <w:lang w:val="ru-RU"/>
        </w:rPr>
        <w:t xml:space="preserve">Описание библиотеки </w:t>
      </w:r>
      <w:r>
        <w:t>RSD</w:t>
      </w:r>
      <w:r w:rsidRPr="00951709">
        <w:rPr>
          <w:lang w:val="ru-RU"/>
        </w:rPr>
        <w:t xml:space="preserve"> </w:t>
      </w:r>
      <w:r w:rsidR="00E13F56">
        <w:rPr>
          <w:lang w:val="az-Latn-AZ"/>
        </w:rPr>
        <w:t xml:space="preserve"> </w:t>
      </w:r>
      <w:r w:rsidR="00E13F56" w:rsidRPr="00E13F56">
        <w:rPr>
          <w:color w:val="FF0000"/>
          <w:lang w:val="az-Latn-AZ"/>
        </w:rPr>
        <w:t>RSD Kitabxananın təsviri</w:t>
      </w:r>
    </w:p>
    <w:p w:rsidR="00D009EC" w:rsidRPr="00951709" w:rsidRDefault="008E1307">
      <w:pPr>
        <w:spacing w:after="126"/>
        <w:ind w:left="1129" w:right="5"/>
        <w:rPr>
          <w:lang w:val="ru-RU"/>
        </w:rPr>
      </w:pPr>
      <w:r w:rsidRPr="00951709">
        <w:rPr>
          <w:lang w:val="ru-RU"/>
        </w:rPr>
        <w:t xml:space="preserve">Физически библиотека </w:t>
      </w:r>
      <w:r>
        <w:t>RSD</w:t>
      </w:r>
      <w:r w:rsidRPr="00951709">
        <w:rPr>
          <w:lang w:val="ru-RU"/>
        </w:rPr>
        <w:t xml:space="preserve"> имеет несколько уровней. Каждый последующий уровень базируется на предыдущем (большую часть функциональности делегирует нижележащему уровню): </w:t>
      </w:r>
    </w:p>
    <w:p w:rsidR="00D009EC" w:rsidRPr="00951709" w:rsidRDefault="008E1307">
      <w:pPr>
        <w:spacing w:after="73" w:line="259" w:lineRule="auto"/>
        <w:ind w:left="1134" w:right="0" w:firstLine="0"/>
        <w:jc w:val="left"/>
        <w:rPr>
          <w:lang w:val="ru-RU"/>
        </w:rPr>
      </w:pPr>
      <w:r w:rsidRPr="00951709">
        <w:rPr>
          <w:rFonts w:ascii="Segoe UI Symbol" w:eastAsia="Segoe UI Symbol" w:hAnsi="Segoe UI Symbol" w:cs="Segoe UI Symbol"/>
          <w:lang w:val="ru-RU"/>
        </w:rPr>
        <w:t xml:space="preserve">♦ </w:t>
      </w:r>
      <w:r w:rsidRPr="00951709">
        <w:rPr>
          <w:b/>
          <w:i/>
          <w:lang w:val="ru-RU"/>
        </w:rPr>
        <w:t>Системный уровень</w:t>
      </w:r>
      <w:r w:rsidRPr="00951709">
        <w:rPr>
          <w:lang w:val="ru-RU"/>
        </w:rPr>
        <w:t xml:space="preserve">, включающий в себя:  </w:t>
      </w:r>
    </w:p>
    <w:p w:rsidR="00D009EC" w:rsidRPr="00951709" w:rsidRDefault="008E1307">
      <w:pPr>
        <w:numPr>
          <w:ilvl w:val="0"/>
          <w:numId w:val="20"/>
        </w:numPr>
        <w:spacing w:after="127"/>
        <w:ind w:left="1701" w:right="5" w:hanging="283"/>
        <w:rPr>
          <w:lang w:val="ru-RU"/>
        </w:rPr>
      </w:pPr>
      <w:r w:rsidRPr="00951709">
        <w:rPr>
          <w:b/>
          <w:i/>
          <w:lang w:val="ru-RU"/>
        </w:rPr>
        <w:t>драйвер источника данных</w:t>
      </w:r>
      <w:r w:rsidRPr="00951709">
        <w:rPr>
          <w:lang w:val="ru-RU"/>
        </w:rPr>
        <w:t xml:space="preserve">, который обеспечивает низкоуровневый доступ к сервисам библиотеки; его реализация специфична для источника данных, в настоящее время имеется драйвер для </w:t>
      </w:r>
      <w:r>
        <w:t>ODBC</w:t>
      </w:r>
      <w:r w:rsidRPr="00951709">
        <w:rPr>
          <w:lang w:val="ru-RU"/>
        </w:rPr>
        <w:t xml:space="preserve">; </w:t>
      </w:r>
    </w:p>
    <w:p w:rsidR="00D009EC" w:rsidRPr="00951709" w:rsidRDefault="008E1307">
      <w:pPr>
        <w:numPr>
          <w:ilvl w:val="0"/>
          <w:numId w:val="20"/>
        </w:numPr>
        <w:ind w:left="1701" w:right="5" w:hanging="283"/>
        <w:rPr>
          <w:lang w:val="ru-RU"/>
        </w:rPr>
      </w:pPr>
      <w:r w:rsidRPr="00951709">
        <w:rPr>
          <w:b/>
          <w:i/>
          <w:lang w:val="ru-RU"/>
        </w:rPr>
        <w:t>драйвер универсального набора записей</w:t>
      </w:r>
      <w:r w:rsidRPr="00951709">
        <w:rPr>
          <w:lang w:val="ru-RU"/>
        </w:rPr>
        <w:t xml:space="preserve"> (</w:t>
      </w:r>
      <w:r>
        <w:t>Recordset</w:t>
      </w:r>
      <w:r w:rsidRPr="00951709">
        <w:rPr>
          <w:lang w:val="ru-RU"/>
        </w:rPr>
        <w:t xml:space="preserve">), который обеспечивает унифицированный навигационный доступ к данным.  </w:t>
      </w:r>
    </w:p>
    <w:p w:rsidR="00D009EC" w:rsidRPr="00951709" w:rsidRDefault="008E1307">
      <w:pPr>
        <w:spacing w:after="128"/>
        <w:ind w:left="1428" w:right="5"/>
        <w:rPr>
          <w:lang w:val="ru-RU"/>
        </w:rPr>
      </w:pPr>
      <w:r w:rsidRPr="00951709">
        <w:rPr>
          <w:lang w:val="ru-RU"/>
        </w:rPr>
        <w:t xml:space="preserve">Системный уровень реализован в виде </w:t>
      </w:r>
      <w:r>
        <w:rPr>
          <w:i/>
        </w:rPr>
        <w:t>RDDrvO</w:t>
      </w:r>
      <w:r w:rsidRPr="00951709">
        <w:rPr>
          <w:i/>
          <w:lang w:val="ru-RU"/>
        </w:rPr>
        <w:t>.</w:t>
      </w:r>
      <w:r>
        <w:rPr>
          <w:i/>
        </w:rPr>
        <w:t>dll</w:t>
      </w:r>
      <w:r w:rsidRPr="00951709">
        <w:rPr>
          <w:lang w:val="ru-RU"/>
        </w:rPr>
        <w:t xml:space="preserve"> (драйвер </w:t>
      </w:r>
      <w:r>
        <w:t>ODBC</w:t>
      </w:r>
      <w:r w:rsidRPr="00951709">
        <w:rPr>
          <w:lang w:val="ru-RU"/>
        </w:rPr>
        <w:t xml:space="preserve">) и </w:t>
      </w:r>
      <w:r>
        <w:rPr>
          <w:i/>
        </w:rPr>
        <w:t>RDRSet</w:t>
      </w:r>
      <w:r w:rsidRPr="00951709">
        <w:rPr>
          <w:i/>
          <w:lang w:val="ru-RU"/>
        </w:rPr>
        <w:t>.</w:t>
      </w:r>
      <w:r>
        <w:rPr>
          <w:i/>
        </w:rPr>
        <w:t>dll</w:t>
      </w:r>
      <w:r w:rsidRPr="00951709">
        <w:rPr>
          <w:lang w:val="ru-RU"/>
        </w:rPr>
        <w:t xml:space="preserve"> (драйвер набора записей). </w:t>
      </w:r>
    </w:p>
    <w:p w:rsidR="00D009EC" w:rsidRPr="00951709" w:rsidRDefault="008E1307">
      <w:pPr>
        <w:spacing w:after="148"/>
        <w:ind w:left="1402" w:right="5" w:hanging="283"/>
        <w:rPr>
          <w:lang w:val="ru-RU"/>
        </w:rPr>
      </w:pPr>
      <w:r w:rsidRPr="00951709">
        <w:rPr>
          <w:rFonts w:ascii="Segoe UI Symbol" w:eastAsia="Segoe UI Symbol" w:hAnsi="Segoe UI Symbol" w:cs="Segoe UI Symbol"/>
          <w:lang w:val="ru-RU"/>
        </w:rPr>
        <w:t xml:space="preserve">♦ </w:t>
      </w:r>
      <w:r w:rsidRPr="00951709">
        <w:rPr>
          <w:b/>
          <w:i/>
          <w:lang w:val="ru-RU"/>
        </w:rPr>
        <w:t>Объектно-ориентированный интерфейс доступа к данным</w:t>
      </w:r>
      <w:r w:rsidRPr="00951709">
        <w:rPr>
          <w:lang w:val="ru-RU"/>
        </w:rPr>
        <w:t xml:space="preserve">, не зависимый от конкретного источника. Данный уровень представляет собой </w:t>
      </w:r>
      <w:r>
        <w:t>C</w:t>
      </w:r>
      <w:r w:rsidRPr="00951709">
        <w:rPr>
          <w:lang w:val="ru-RU"/>
        </w:rPr>
        <w:t xml:space="preserve">++-классы и реализован в виде </w:t>
      </w:r>
      <w:r>
        <w:rPr>
          <w:i/>
        </w:rPr>
        <w:t>RsdC</w:t>
      </w:r>
      <w:r w:rsidRPr="00951709">
        <w:rPr>
          <w:i/>
          <w:lang w:val="ru-RU"/>
        </w:rPr>
        <w:t>.</w:t>
      </w:r>
      <w:r>
        <w:rPr>
          <w:i/>
        </w:rPr>
        <w:t>dll</w:t>
      </w:r>
      <w:r w:rsidRPr="00951709">
        <w:rPr>
          <w:lang w:val="ru-RU"/>
        </w:rPr>
        <w:t xml:space="preserve">. </w:t>
      </w:r>
    </w:p>
    <w:p w:rsidR="00D009EC" w:rsidRPr="00951709" w:rsidRDefault="008E1307">
      <w:pPr>
        <w:spacing w:after="129"/>
        <w:ind w:left="1402" w:right="5" w:hanging="283"/>
        <w:rPr>
          <w:lang w:val="ru-RU"/>
        </w:rPr>
      </w:pPr>
      <w:r w:rsidRPr="00951709">
        <w:rPr>
          <w:rFonts w:ascii="Segoe UI Symbol" w:eastAsia="Segoe UI Symbol" w:hAnsi="Segoe UI Symbol" w:cs="Segoe UI Symbol"/>
          <w:lang w:val="ru-RU"/>
        </w:rPr>
        <w:t xml:space="preserve">♦ </w:t>
      </w:r>
      <w:r w:rsidRPr="00951709">
        <w:rPr>
          <w:b/>
          <w:i/>
          <w:lang w:val="ru-RU"/>
        </w:rPr>
        <w:t xml:space="preserve">Интерфейс для доступа к данным из языка </w:t>
      </w:r>
      <w:r>
        <w:rPr>
          <w:b/>
          <w:i/>
        </w:rPr>
        <w:t>RSL</w:t>
      </w:r>
      <w:r w:rsidRPr="00951709">
        <w:rPr>
          <w:lang w:val="ru-RU"/>
        </w:rPr>
        <w:t xml:space="preserve">. Данный уровень представляет собой </w:t>
      </w:r>
      <w:r>
        <w:t>RSL</w:t>
      </w:r>
      <w:r w:rsidRPr="00951709">
        <w:rPr>
          <w:lang w:val="ru-RU"/>
        </w:rPr>
        <w:t xml:space="preserve">-классы и реализован как </w:t>
      </w:r>
      <w:r>
        <w:t>DLM</w:t>
      </w:r>
      <w:r w:rsidRPr="00951709">
        <w:rPr>
          <w:lang w:val="ru-RU"/>
        </w:rPr>
        <w:t xml:space="preserve"> </w:t>
      </w:r>
      <w:r>
        <w:rPr>
          <w:i/>
        </w:rPr>
        <w:t>Rsd</w:t>
      </w:r>
      <w:r w:rsidRPr="00951709">
        <w:rPr>
          <w:i/>
          <w:lang w:val="ru-RU"/>
        </w:rPr>
        <w:t>.</w:t>
      </w:r>
      <w:r>
        <w:rPr>
          <w:i/>
        </w:rPr>
        <w:t>d</w:t>
      </w:r>
      <w:r w:rsidRPr="00951709">
        <w:rPr>
          <w:i/>
          <w:lang w:val="ru-RU"/>
        </w:rPr>
        <w:t>32</w:t>
      </w:r>
      <w:r w:rsidRPr="00951709">
        <w:rPr>
          <w:lang w:val="ru-RU"/>
        </w:rPr>
        <w:t xml:space="preserve">. </w:t>
      </w:r>
    </w:p>
    <w:p w:rsidR="00D009EC" w:rsidRPr="00951709" w:rsidRDefault="008E1307">
      <w:pPr>
        <w:spacing w:after="0"/>
        <w:ind w:left="1129" w:right="5"/>
        <w:rPr>
          <w:lang w:val="ru-RU"/>
        </w:rPr>
      </w:pPr>
      <w:r w:rsidRPr="00951709">
        <w:rPr>
          <w:lang w:val="ru-RU"/>
        </w:rPr>
        <w:t xml:space="preserve">Объектно-логическая модель библиотеки представлена на схеме, изображенной на </w:t>
      </w:r>
      <w:r w:rsidRPr="00951709">
        <w:rPr>
          <w:i/>
          <w:lang w:val="ru-RU"/>
        </w:rPr>
        <w:t>Рис. 1</w:t>
      </w:r>
      <w:r w:rsidRPr="00951709">
        <w:rPr>
          <w:lang w:val="ru-RU"/>
        </w:rPr>
        <w:t xml:space="preserve">. </w:t>
      </w:r>
    </w:p>
    <w:p w:rsidR="00D009EC" w:rsidRDefault="008E1307">
      <w:pPr>
        <w:spacing w:after="75" w:line="259" w:lineRule="auto"/>
        <w:ind w:left="1153" w:right="-8" w:firstLine="0"/>
        <w:jc w:val="left"/>
      </w:pPr>
      <w:r>
        <w:rPr>
          <w:rFonts w:ascii="Calibri" w:eastAsia="Calibri" w:hAnsi="Calibri" w:cs="Calibri"/>
          <w:noProof/>
          <w:sz w:val="22"/>
        </w:rPr>
        <w:lastRenderedPageBreak/>
        <mc:AlternateContent>
          <mc:Choice Requires="wpg">
            <w:drawing>
              <wp:inline distT="0" distB="0" distL="0" distR="0">
                <wp:extent cx="5034534" cy="1288538"/>
                <wp:effectExtent l="0" t="0" r="0" b="0"/>
                <wp:docPr id="458208" name="Group 458208"/>
                <wp:cNvGraphicFramePr/>
                <a:graphic xmlns:a="http://schemas.openxmlformats.org/drawingml/2006/main">
                  <a:graphicData uri="http://schemas.microsoft.com/office/word/2010/wordprocessingGroup">
                    <wpg:wgp>
                      <wpg:cNvGrpSpPr/>
                      <wpg:grpSpPr>
                        <a:xfrm>
                          <a:off x="0" y="0"/>
                          <a:ext cx="5034534" cy="1288538"/>
                          <a:chOff x="0" y="0"/>
                          <a:chExt cx="5034534" cy="1288538"/>
                        </a:xfrm>
                      </wpg:grpSpPr>
                      <wps:wsp>
                        <wps:cNvPr id="507976" name="Shape 507976"/>
                        <wps:cNvSpPr/>
                        <wps:spPr>
                          <a:xfrm>
                            <a:off x="76200" y="74680"/>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07977" name="Shape 507977"/>
                        <wps:cNvSpPr/>
                        <wps:spPr>
                          <a:xfrm>
                            <a:off x="0" y="4"/>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90" name="Shape 40590"/>
                        <wps:cNvSpPr/>
                        <wps:spPr>
                          <a:xfrm>
                            <a:off x="3" y="0"/>
                            <a:ext cx="901446" cy="454146"/>
                          </a:xfrm>
                          <a:custGeom>
                            <a:avLst/>
                            <a:gdLst/>
                            <a:ahLst/>
                            <a:cxnLst/>
                            <a:rect l="0" t="0" r="0" b="0"/>
                            <a:pathLst>
                              <a:path w="901446" h="454146">
                                <a:moveTo>
                                  <a:pt x="0" y="454146"/>
                                </a:moveTo>
                                <a:lnTo>
                                  <a:pt x="901446" y="454146"/>
                                </a:lnTo>
                                <a:lnTo>
                                  <a:pt x="901446"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40592" name="Rectangle 40592"/>
                        <wps:cNvSpPr/>
                        <wps:spPr>
                          <a:xfrm>
                            <a:off x="280416" y="129738"/>
                            <a:ext cx="448248" cy="119998"/>
                          </a:xfrm>
                          <a:prstGeom prst="rect">
                            <a:avLst/>
                          </a:prstGeom>
                          <a:ln>
                            <a:noFill/>
                          </a:ln>
                        </wps:spPr>
                        <wps:txbx>
                          <w:txbxContent>
                            <w:p w:rsidR="001066B9" w:rsidRDefault="001066B9">
                              <w:pPr>
                                <w:spacing w:after="160" w:line="259" w:lineRule="auto"/>
                                <w:ind w:left="0" w:right="0" w:firstLine="0"/>
                                <w:jc w:val="left"/>
                              </w:pPr>
                              <w:r>
                                <w:rPr>
                                  <w:b/>
                                  <w:sz w:val="16"/>
                                </w:rPr>
                                <w:t>Объект</w:t>
                              </w:r>
                            </w:p>
                          </w:txbxContent>
                        </wps:txbx>
                        <wps:bodyPr horzOverflow="overflow" vert="horz" lIns="0" tIns="0" rIns="0" bIns="0" rtlCol="0">
                          <a:noAutofit/>
                        </wps:bodyPr>
                      </wps:wsp>
                      <wps:wsp>
                        <wps:cNvPr id="40593" name="Rectangle 40593"/>
                        <wps:cNvSpPr/>
                        <wps:spPr>
                          <a:xfrm>
                            <a:off x="83820" y="250893"/>
                            <a:ext cx="971192" cy="119998"/>
                          </a:xfrm>
                          <a:prstGeom prst="rect">
                            <a:avLst/>
                          </a:prstGeom>
                          <a:ln>
                            <a:noFill/>
                          </a:ln>
                        </wps:spPr>
                        <wps:txbx>
                          <w:txbxContent>
                            <w:p w:rsidR="001066B9" w:rsidRDefault="001066B9">
                              <w:pPr>
                                <w:spacing w:after="160" w:line="259" w:lineRule="auto"/>
                                <w:ind w:left="0" w:right="0" w:firstLine="0"/>
                                <w:jc w:val="left"/>
                              </w:pPr>
                              <w:r>
                                <w:rPr>
                                  <w:b/>
                                  <w:sz w:val="16"/>
                                </w:rPr>
                                <w:t>RsdEnvironment</w:t>
                              </w:r>
                            </w:p>
                          </w:txbxContent>
                        </wps:txbx>
                        <wps:bodyPr horzOverflow="overflow" vert="horz" lIns="0" tIns="0" rIns="0" bIns="0" rtlCol="0">
                          <a:noAutofit/>
                        </wps:bodyPr>
                      </wps:wsp>
                      <wps:wsp>
                        <wps:cNvPr id="507978" name="Shape 507978"/>
                        <wps:cNvSpPr/>
                        <wps:spPr>
                          <a:xfrm>
                            <a:off x="1427988" y="74680"/>
                            <a:ext cx="902208" cy="454152"/>
                          </a:xfrm>
                          <a:custGeom>
                            <a:avLst/>
                            <a:gdLst/>
                            <a:ahLst/>
                            <a:cxnLst/>
                            <a:rect l="0" t="0" r="0" b="0"/>
                            <a:pathLst>
                              <a:path w="902208" h="454152">
                                <a:moveTo>
                                  <a:pt x="0" y="0"/>
                                </a:moveTo>
                                <a:lnTo>
                                  <a:pt x="902208" y="0"/>
                                </a:lnTo>
                                <a:lnTo>
                                  <a:pt x="902208" y="454152"/>
                                </a:lnTo>
                                <a:lnTo>
                                  <a:pt x="0" y="45415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07979" name="Shape 507979"/>
                        <wps:cNvSpPr/>
                        <wps:spPr>
                          <a:xfrm>
                            <a:off x="1352550" y="4"/>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97" name="Shape 40597"/>
                        <wps:cNvSpPr/>
                        <wps:spPr>
                          <a:xfrm>
                            <a:off x="1352551" y="0"/>
                            <a:ext cx="901446" cy="454146"/>
                          </a:xfrm>
                          <a:custGeom>
                            <a:avLst/>
                            <a:gdLst/>
                            <a:ahLst/>
                            <a:cxnLst/>
                            <a:rect l="0" t="0" r="0" b="0"/>
                            <a:pathLst>
                              <a:path w="901446" h="454146">
                                <a:moveTo>
                                  <a:pt x="0" y="454146"/>
                                </a:moveTo>
                                <a:lnTo>
                                  <a:pt x="901446" y="454146"/>
                                </a:lnTo>
                                <a:lnTo>
                                  <a:pt x="901446"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40599" name="Rectangle 40599"/>
                        <wps:cNvSpPr/>
                        <wps:spPr>
                          <a:xfrm>
                            <a:off x="1632966" y="129738"/>
                            <a:ext cx="447278" cy="119998"/>
                          </a:xfrm>
                          <a:prstGeom prst="rect">
                            <a:avLst/>
                          </a:prstGeom>
                          <a:ln>
                            <a:noFill/>
                          </a:ln>
                        </wps:spPr>
                        <wps:txbx>
                          <w:txbxContent>
                            <w:p w:rsidR="001066B9" w:rsidRDefault="001066B9">
                              <w:pPr>
                                <w:spacing w:after="160" w:line="259" w:lineRule="auto"/>
                                <w:ind w:left="0" w:right="0" w:firstLine="0"/>
                                <w:jc w:val="left"/>
                              </w:pPr>
                              <w:r>
                                <w:rPr>
                                  <w:b/>
                                  <w:sz w:val="16"/>
                                </w:rPr>
                                <w:t>Объект</w:t>
                              </w:r>
                            </w:p>
                          </w:txbxContent>
                        </wps:txbx>
                        <wps:bodyPr horzOverflow="overflow" vert="horz" lIns="0" tIns="0" rIns="0" bIns="0" rtlCol="0">
                          <a:noAutofit/>
                        </wps:bodyPr>
                      </wps:wsp>
                      <wps:wsp>
                        <wps:cNvPr id="40600" name="Rectangle 40600"/>
                        <wps:cNvSpPr/>
                        <wps:spPr>
                          <a:xfrm>
                            <a:off x="1474473" y="250893"/>
                            <a:ext cx="873196" cy="119998"/>
                          </a:xfrm>
                          <a:prstGeom prst="rect">
                            <a:avLst/>
                          </a:prstGeom>
                          <a:ln>
                            <a:noFill/>
                          </a:ln>
                        </wps:spPr>
                        <wps:txbx>
                          <w:txbxContent>
                            <w:p w:rsidR="001066B9" w:rsidRDefault="001066B9">
                              <w:pPr>
                                <w:spacing w:after="160" w:line="259" w:lineRule="auto"/>
                                <w:ind w:left="0" w:right="0" w:firstLine="0"/>
                                <w:jc w:val="left"/>
                              </w:pPr>
                              <w:r>
                                <w:rPr>
                                  <w:b/>
                                  <w:sz w:val="16"/>
                                </w:rPr>
                                <w:t>RsdConnection</w:t>
                              </w:r>
                            </w:p>
                          </w:txbxContent>
                        </wps:txbx>
                        <wps:bodyPr horzOverflow="overflow" vert="horz" lIns="0" tIns="0" rIns="0" bIns="0" rtlCol="0">
                          <a:noAutofit/>
                        </wps:bodyPr>
                      </wps:wsp>
                      <wps:wsp>
                        <wps:cNvPr id="507980" name="Shape 507980"/>
                        <wps:cNvSpPr/>
                        <wps:spPr>
                          <a:xfrm>
                            <a:off x="2780538" y="74680"/>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07981" name="Shape 507981"/>
                        <wps:cNvSpPr/>
                        <wps:spPr>
                          <a:xfrm>
                            <a:off x="2704338" y="4"/>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04" name="Shape 40604"/>
                        <wps:cNvSpPr/>
                        <wps:spPr>
                          <a:xfrm>
                            <a:off x="2704340" y="0"/>
                            <a:ext cx="901446" cy="454146"/>
                          </a:xfrm>
                          <a:custGeom>
                            <a:avLst/>
                            <a:gdLst/>
                            <a:ahLst/>
                            <a:cxnLst/>
                            <a:rect l="0" t="0" r="0" b="0"/>
                            <a:pathLst>
                              <a:path w="901446" h="454146">
                                <a:moveTo>
                                  <a:pt x="0" y="454146"/>
                                </a:moveTo>
                                <a:lnTo>
                                  <a:pt x="901446" y="454146"/>
                                </a:lnTo>
                                <a:lnTo>
                                  <a:pt x="901446"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40606" name="Rectangle 40606"/>
                        <wps:cNvSpPr/>
                        <wps:spPr>
                          <a:xfrm>
                            <a:off x="2984754" y="129738"/>
                            <a:ext cx="448235" cy="119998"/>
                          </a:xfrm>
                          <a:prstGeom prst="rect">
                            <a:avLst/>
                          </a:prstGeom>
                          <a:ln>
                            <a:noFill/>
                          </a:ln>
                        </wps:spPr>
                        <wps:txbx>
                          <w:txbxContent>
                            <w:p w:rsidR="001066B9" w:rsidRDefault="001066B9">
                              <w:pPr>
                                <w:spacing w:after="160" w:line="259" w:lineRule="auto"/>
                                <w:ind w:left="0" w:right="0" w:firstLine="0"/>
                                <w:jc w:val="left"/>
                              </w:pPr>
                              <w:r>
                                <w:rPr>
                                  <w:b/>
                                  <w:sz w:val="16"/>
                                </w:rPr>
                                <w:t>Объект</w:t>
                              </w:r>
                            </w:p>
                          </w:txbxContent>
                        </wps:txbx>
                        <wps:bodyPr horzOverflow="overflow" vert="horz" lIns="0" tIns="0" rIns="0" bIns="0" rtlCol="0">
                          <a:noAutofit/>
                        </wps:bodyPr>
                      </wps:wsp>
                      <wps:wsp>
                        <wps:cNvPr id="40607" name="Rectangle 40607"/>
                        <wps:cNvSpPr/>
                        <wps:spPr>
                          <a:xfrm>
                            <a:off x="2846835" y="250893"/>
                            <a:ext cx="815636" cy="119998"/>
                          </a:xfrm>
                          <a:prstGeom prst="rect">
                            <a:avLst/>
                          </a:prstGeom>
                          <a:ln>
                            <a:noFill/>
                          </a:ln>
                        </wps:spPr>
                        <wps:txbx>
                          <w:txbxContent>
                            <w:p w:rsidR="001066B9" w:rsidRDefault="001066B9">
                              <w:pPr>
                                <w:spacing w:after="160" w:line="259" w:lineRule="auto"/>
                                <w:ind w:left="0" w:right="0" w:firstLine="0"/>
                                <w:jc w:val="left"/>
                              </w:pPr>
                              <w:r>
                                <w:rPr>
                                  <w:b/>
                                  <w:sz w:val="16"/>
                                </w:rPr>
                                <w:t>RsdCommand</w:t>
                              </w:r>
                            </w:p>
                          </w:txbxContent>
                        </wps:txbx>
                        <wps:bodyPr horzOverflow="overflow" vert="horz" lIns="0" tIns="0" rIns="0" bIns="0" rtlCol="0">
                          <a:noAutofit/>
                        </wps:bodyPr>
                      </wps:wsp>
                      <wps:wsp>
                        <wps:cNvPr id="507982" name="Shape 507982"/>
                        <wps:cNvSpPr/>
                        <wps:spPr>
                          <a:xfrm>
                            <a:off x="4133088" y="74680"/>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07983" name="Shape 507983"/>
                        <wps:cNvSpPr/>
                        <wps:spPr>
                          <a:xfrm>
                            <a:off x="4056888" y="4"/>
                            <a:ext cx="901446" cy="454152"/>
                          </a:xfrm>
                          <a:custGeom>
                            <a:avLst/>
                            <a:gdLst/>
                            <a:ahLst/>
                            <a:cxnLst/>
                            <a:rect l="0" t="0" r="0" b="0"/>
                            <a:pathLst>
                              <a:path w="901446" h="454152">
                                <a:moveTo>
                                  <a:pt x="0" y="0"/>
                                </a:moveTo>
                                <a:lnTo>
                                  <a:pt x="901446" y="0"/>
                                </a:lnTo>
                                <a:lnTo>
                                  <a:pt x="901446" y="454152"/>
                                </a:lnTo>
                                <a:lnTo>
                                  <a:pt x="0" y="454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1" name="Shape 40611"/>
                        <wps:cNvSpPr/>
                        <wps:spPr>
                          <a:xfrm>
                            <a:off x="4056888" y="0"/>
                            <a:ext cx="901446" cy="454146"/>
                          </a:xfrm>
                          <a:custGeom>
                            <a:avLst/>
                            <a:gdLst/>
                            <a:ahLst/>
                            <a:cxnLst/>
                            <a:rect l="0" t="0" r="0" b="0"/>
                            <a:pathLst>
                              <a:path w="901446" h="454146">
                                <a:moveTo>
                                  <a:pt x="0" y="454146"/>
                                </a:moveTo>
                                <a:lnTo>
                                  <a:pt x="901446" y="454146"/>
                                </a:lnTo>
                                <a:lnTo>
                                  <a:pt x="901446"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40613" name="Rectangle 40613"/>
                        <wps:cNvSpPr/>
                        <wps:spPr>
                          <a:xfrm>
                            <a:off x="4337304" y="129738"/>
                            <a:ext cx="448248" cy="119998"/>
                          </a:xfrm>
                          <a:prstGeom prst="rect">
                            <a:avLst/>
                          </a:prstGeom>
                          <a:ln>
                            <a:noFill/>
                          </a:ln>
                        </wps:spPr>
                        <wps:txbx>
                          <w:txbxContent>
                            <w:p w:rsidR="001066B9" w:rsidRDefault="001066B9">
                              <w:pPr>
                                <w:spacing w:after="160" w:line="259" w:lineRule="auto"/>
                                <w:ind w:left="0" w:right="0" w:firstLine="0"/>
                                <w:jc w:val="left"/>
                              </w:pPr>
                              <w:r>
                                <w:rPr>
                                  <w:b/>
                                  <w:sz w:val="16"/>
                                </w:rPr>
                                <w:t>Объект</w:t>
                              </w:r>
                            </w:p>
                          </w:txbxContent>
                        </wps:txbx>
                        <wps:bodyPr horzOverflow="overflow" vert="horz" lIns="0" tIns="0" rIns="0" bIns="0" rtlCol="0">
                          <a:noAutofit/>
                        </wps:bodyPr>
                      </wps:wsp>
                      <wps:wsp>
                        <wps:cNvPr id="40614" name="Rectangle 40614"/>
                        <wps:cNvSpPr/>
                        <wps:spPr>
                          <a:xfrm>
                            <a:off x="4210811" y="250893"/>
                            <a:ext cx="784456" cy="119998"/>
                          </a:xfrm>
                          <a:prstGeom prst="rect">
                            <a:avLst/>
                          </a:prstGeom>
                          <a:ln>
                            <a:noFill/>
                          </a:ln>
                        </wps:spPr>
                        <wps:txbx>
                          <w:txbxContent>
                            <w:p w:rsidR="001066B9" w:rsidRDefault="001066B9">
                              <w:pPr>
                                <w:spacing w:after="160" w:line="259" w:lineRule="auto"/>
                                <w:ind w:left="0" w:right="0" w:firstLine="0"/>
                                <w:jc w:val="left"/>
                              </w:pPr>
                              <w:r>
                                <w:rPr>
                                  <w:b/>
                                  <w:sz w:val="16"/>
                                </w:rPr>
                                <w:t>RsdRecordset</w:t>
                              </w:r>
                            </w:p>
                          </w:txbxContent>
                        </wps:txbx>
                        <wps:bodyPr horzOverflow="overflow" vert="horz" lIns="0" tIns="0" rIns="0" bIns="0" rtlCol="0">
                          <a:noAutofit/>
                        </wps:bodyPr>
                      </wps:wsp>
                      <wps:wsp>
                        <wps:cNvPr id="40617" name="Shape 40617"/>
                        <wps:cNvSpPr/>
                        <wps:spPr>
                          <a:xfrm>
                            <a:off x="150109" y="833627"/>
                            <a:ext cx="751327" cy="454911"/>
                          </a:xfrm>
                          <a:custGeom>
                            <a:avLst/>
                            <a:gdLst/>
                            <a:ahLst/>
                            <a:cxnLst/>
                            <a:rect l="0" t="0" r="0" b="0"/>
                            <a:pathLst>
                              <a:path w="751327" h="454911">
                                <a:moveTo>
                                  <a:pt x="0" y="454911"/>
                                </a:moveTo>
                                <a:lnTo>
                                  <a:pt x="751327" y="454911"/>
                                </a:lnTo>
                                <a:lnTo>
                                  <a:pt x="751327"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507984" name="Shape 507984"/>
                        <wps:cNvSpPr/>
                        <wps:spPr>
                          <a:xfrm>
                            <a:off x="112019" y="795530"/>
                            <a:ext cx="751327" cy="454145"/>
                          </a:xfrm>
                          <a:custGeom>
                            <a:avLst/>
                            <a:gdLst/>
                            <a:ahLst/>
                            <a:cxnLst/>
                            <a:rect l="0" t="0" r="0" b="0"/>
                            <a:pathLst>
                              <a:path w="751327" h="454145">
                                <a:moveTo>
                                  <a:pt x="0" y="0"/>
                                </a:moveTo>
                                <a:lnTo>
                                  <a:pt x="751327" y="0"/>
                                </a:lnTo>
                                <a:lnTo>
                                  <a:pt x="751327" y="454145"/>
                                </a:lnTo>
                                <a:lnTo>
                                  <a:pt x="0" y="454145"/>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507985" name="Shape 507985"/>
                        <wps:cNvSpPr/>
                        <wps:spPr>
                          <a:xfrm>
                            <a:off x="76195" y="757433"/>
                            <a:ext cx="751327" cy="454146"/>
                          </a:xfrm>
                          <a:custGeom>
                            <a:avLst/>
                            <a:gdLst/>
                            <a:ahLst/>
                            <a:cxnLst/>
                            <a:rect l="0" t="0" r="0" b="0"/>
                            <a:pathLst>
                              <a:path w="751327" h="454146">
                                <a:moveTo>
                                  <a:pt x="0" y="0"/>
                                </a:moveTo>
                                <a:lnTo>
                                  <a:pt x="751327" y="0"/>
                                </a:lnTo>
                                <a:lnTo>
                                  <a:pt x="751327" y="454146"/>
                                </a:lnTo>
                                <a:lnTo>
                                  <a:pt x="0" y="454146"/>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40621" name="Rectangle 40621"/>
                        <wps:cNvSpPr/>
                        <wps:spPr>
                          <a:xfrm>
                            <a:off x="195834" y="826206"/>
                            <a:ext cx="673807" cy="119998"/>
                          </a:xfrm>
                          <a:prstGeom prst="rect">
                            <a:avLst/>
                          </a:prstGeom>
                          <a:ln>
                            <a:noFill/>
                          </a:ln>
                        </wps:spPr>
                        <wps:txbx>
                          <w:txbxContent>
                            <w:p w:rsidR="001066B9" w:rsidRDefault="001066B9">
                              <w:pPr>
                                <w:spacing w:after="160" w:line="259" w:lineRule="auto"/>
                                <w:ind w:left="0" w:right="0" w:firstLine="0"/>
                                <w:jc w:val="left"/>
                              </w:pPr>
                              <w:r>
                                <w:rPr>
                                  <w:b/>
                                  <w:sz w:val="16"/>
                                </w:rPr>
                                <w:t>Коллекция</w:t>
                              </w:r>
                            </w:p>
                          </w:txbxContent>
                        </wps:txbx>
                        <wps:bodyPr horzOverflow="overflow" vert="horz" lIns="0" tIns="0" rIns="0" bIns="0" rtlCol="0">
                          <a:noAutofit/>
                        </wps:bodyPr>
                      </wps:wsp>
                      <wps:wsp>
                        <wps:cNvPr id="40622" name="Rectangle 40622"/>
                        <wps:cNvSpPr/>
                        <wps:spPr>
                          <a:xfrm>
                            <a:off x="242316" y="947362"/>
                            <a:ext cx="549955" cy="119998"/>
                          </a:xfrm>
                          <a:prstGeom prst="rect">
                            <a:avLst/>
                          </a:prstGeom>
                          <a:ln>
                            <a:noFill/>
                          </a:ln>
                        </wps:spPr>
                        <wps:txbx>
                          <w:txbxContent>
                            <w:p w:rsidR="001066B9" w:rsidRDefault="001066B9">
                              <w:pPr>
                                <w:spacing w:after="160" w:line="259" w:lineRule="auto"/>
                                <w:ind w:left="0" w:right="0" w:firstLine="0"/>
                                <w:jc w:val="left"/>
                              </w:pPr>
                              <w:r>
                                <w:rPr>
                                  <w:b/>
                                  <w:sz w:val="16"/>
                                </w:rPr>
                                <w:t>объектов</w:t>
                              </w:r>
                            </w:p>
                          </w:txbxContent>
                        </wps:txbx>
                        <wps:bodyPr horzOverflow="overflow" vert="horz" lIns="0" tIns="0" rIns="0" bIns="0" rtlCol="0">
                          <a:noAutofit/>
                        </wps:bodyPr>
                      </wps:wsp>
                      <wps:wsp>
                        <wps:cNvPr id="40623" name="Rectangle 40623"/>
                        <wps:cNvSpPr/>
                        <wps:spPr>
                          <a:xfrm>
                            <a:off x="246122" y="1068517"/>
                            <a:ext cx="545667" cy="119998"/>
                          </a:xfrm>
                          <a:prstGeom prst="rect">
                            <a:avLst/>
                          </a:prstGeom>
                          <a:ln>
                            <a:noFill/>
                          </a:ln>
                        </wps:spPr>
                        <wps:txbx>
                          <w:txbxContent>
                            <w:p w:rsidR="001066B9" w:rsidRDefault="001066B9">
                              <w:pPr>
                                <w:spacing w:after="160" w:line="259" w:lineRule="auto"/>
                                <w:ind w:left="0" w:right="0" w:firstLine="0"/>
                                <w:jc w:val="left"/>
                              </w:pPr>
                              <w:r>
                                <w:rPr>
                                  <w:b/>
                                  <w:sz w:val="16"/>
                                </w:rPr>
                                <w:t>RsdError</w:t>
                              </w:r>
                            </w:p>
                          </w:txbxContent>
                        </wps:txbx>
                        <wps:bodyPr horzOverflow="overflow" vert="horz" lIns="0" tIns="0" rIns="0" bIns="0" rtlCol="0">
                          <a:noAutofit/>
                        </wps:bodyPr>
                      </wps:wsp>
                      <wps:wsp>
                        <wps:cNvPr id="40626" name="Shape 40626"/>
                        <wps:cNvSpPr/>
                        <wps:spPr>
                          <a:xfrm>
                            <a:off x="2854459" y="833627"/>
                            <a:ext cx="751327" cy="454911"/>
                          </a:xfrm>
                          <a:custGeom>
                            <a:avLst/>
                            <a:gdLst/>
                            <a:ahLst/>
                            <a:cxnLst/>
                            <a:rect l="0" t="0" r="0" b="0"/>
                            <a:pathLst>
                              <a:path w="751327" h="454911">
                                <a:moveTo>
                                  <a:pt x="0" y="454911"/>
                                </a:moveTo>
                                <a:lnTo>
                                  <a:pt x="751327" y="454911"/>
                                </a:lnTo>
                                <a:lnTo>
                                  <a:pt x="751327"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507986" name="Shape 507986"/>
                        <wps:cNvSpPr/>
                        <wps:spPr>
                          <a:xfrm>
                            <a:off x="2816356" y="795530"/>
                            <a:ext cx="751327" cy="454145"/>
                          </a:xfrm>
                          <a:custGeom>
                            <a:avLst/>
                            <a:gdLst/>
                            <a:ahLst/>
                            <a:cxnLst/>
                            <a:rect l="0" t="0" r="0" b="0"/>
                            <a:pathLst>
                              <a:path w="751327" h="454145">
                                <a:moveTo>
                                  <a:pt x="0" y="0"/>
                                </a:moveTo>
                                <a:lnTo>
                                  <a:pt x="751327" y="0"/>
                                </a:lnTo>
                                <a:lnTo>
                                  <a:pt x="751327" y="454145"/>
                                </a:lnTo>
                                <a:lnTo>
                                  <a:pt x="0" y="454145"/>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507987" name="Shape 507987"/>
                        <wps:cNvSpPr/>
                        <wps:spPr>
                          <a:xfrm>
                            <a:off x="2780545" y="757433"/>
                            <a:ext cx="751327" cy="454146"/>
                          </a:xfrm>
                          <a:custGeom>
                            <a:avLst/>
                            <a:gdLst/>
                            <a:ahLst/>
                            <a:cxnLst/>
                            <a:rect l="0" t="0" r="0" b="0"/>
                            <a:pathLst>
                              <a:path w="751327" h="454146">
                                <a:moveTo>
                                  <a:pt x="0" y="0"/>
                                </a:moveTo>
                                <a:lnTo>
                                  <a:pt x="751327" y="0"/>
                                </a:lnTo>
                                <a:lnTo>
                                  <a:pt x="751327" y="454146"/>
                                </a:lnTo>
                                <a:lnTo>
                                  <a:pt x="0" y="454146"/>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40630" name="Rectangle 40630"/>
                        <wps:cNvSpPr/>
                        <wps:spPr>
                          <a:xfrm>
                            <a:off x="2900934" y="826206"/>
                            <a:ext cx="672640" cy="119998"/>
                          </a:xfrm>
                          <a:prstGeom prst="rect">
                            <a:avLst/>
                          </a:prstGeom>
                          <a:ln>
                            <a:noFill/>
                          </a:ln>
                        </wps:spPr>
                        <wps:txbx>
                          <w:txbxContent>
                            <w:p w:rsidR="001066B9" w:rsidRDefault="001066B9">
                              <w:pPr>
                                <w:spacing w:after="160" w:line="259" w:lineRule="auto"/>
                                <w:ind w:left="0" w:right="0" w:firstLine="0"/>
                                <w:jc w:val="left"/>
                              </w:pPr>
                              <w:r>
                                <w:rPr>
                                  <w:b/>
                                  <w:sz w:val="16"/>
                                </w:rPr>
                                <w:t>Коллекция</w:t>
                              </w:r>
                            </w:p>
                          </w:txbxContent>
                        </wps:txbx>
                        <wps:bodyPr horzOverflow="overflow" vert="horz" lIns="0" tIns="0" rIns="0" bIns="0" rtlCol="0">
                          <a:noAutofit/>
                        </wps:bodyPr>
                      </wps:wsp>
                      <wps:wsp>
                        <wps:cNvPr id="40631" name="Rectangle 40631"/>
                        <wps:cNvSpPr/>
                        <wps:spPr>
                          <a:xfrm>
                            <a:off x="2946657" y="947362"/>
                            <a:ext cx="551148" cy="119998"/>
                          </a:xfrm>
                          <a:prstGeom prst="rect">
                            <a:avLst/>
                          </a:prstGeom>
                          <a:ln>
                            <a:noFill/>
                          </a:ln>
                        </wps:spPr>
                        <wps:txbx>
                          <w:txbxContent>
                            <w:p w:rsidR="001066B9" w:rsidRDefault="001066B9">
                              <w:pPr>
                                <w:spacing w:after="160" w:line="259" w:lineRule="auto"/>
                                <w:ind w:left="0" w:right="0" w:firstLine="0"/>
                                <w:jc w:val="left"/>
                              </w:pPr>
                              <w:r>
                                <w:rPr>
                                  <w:b/>
                                  <w:sz w:val="16"/>
                                </w:rPr>
                                <w:t>объектов</w:t>
                              </w:r>
                            </w:p>
                          </w:txbxContent>
                        </wps:txbx>
                        <wps:bodyPr horzOverflow="overflow" vert="horz" lIns="0" tIns="0" rIns="0" bIns="0" rtlCol="0">
                          <a:noAutofit/>
                        </wps:bodyPr>
                      </wps:wsp>
                      <wps:wsp>
                        <wps:cNvPr id="40632" name="Rectangle 40632"/>
                        <wps:cNvSpPr/>
                        <wps:spPr>
                          <a:xfrm>
                            <a:off x="2846831" y="1068517"/>
                            <a:ext cx="820343" cy="119998"/>
                          </a:xfrm>
                          <a:prstGeom prst="rect">
                            <a:avLst/>
                          </a:prstGeom>
                          <a:ln>
                            <a:noFill/>
                          </a:ln>
                        </wps:spPr>
                        <wps:txbx>
                          <w:txbxContent>
                            <w:p w:rsidR="001066B9" w:rsidRDefault="001066B9">
                              <w:pPr>
                                <w:spacing w:after="160" w:line="259" w:lineRule="auto"/>
                                <w:ind w:left="0" w:right="0" w:firstLine="0"/>
                                <w:jc w:val="left"/>
                              </w:pPr>
                              <w:r>
                                <w:rPr>
                                  <w:b/>
                                  <w:sz w:val="16"/>
                                </w:rPr>
                                <w:t>RsdParameter</w:t>
                              </w:r>
                            </w:p>
                          </w:txbxContent>
                        </wps:txbx>
                        <wps:bodyPr horzOverflow="overflow" vert="horz" lIns="0" tIns="0" rIns="0" bIns="0" rtlCol="0">
                          <a:noAutofit/>
                        </wps:bodyPr>
                      </wps:wsp>
                      <wps:wsp>
                        <wps:cNvPr id="40635" name="Shape 40635"/>
                        <wps:cNvSpPr/>
                        <wps:spPr>
                          <a:xfrm>
                            <a:off x="4207007" y="833627"/>
                            <a:ext cx="751327" cy="454911"/>
                          </a:xfrm>
                          <a:custGeom>
                            <a:avLst/>
                            <a:gdLst/>
                            <a:ahLst/>
                            <a:cxnLst/>
                            <a:rect l="0" t="0" r="0" b="0"/>
                            <a:pathLst>
                              <a:path w="751327" h="454911">
                                <a:moveTo>
                                  <a:pt x="0" y="454911"/>
                                </a:moveTo>
                                <a:lnTo>
                                  <a:pt x="751327" y="454911"/>
                                </a:lnTo>
                                <a:lnTo>
                                  <a:pt x="751327" y="0"/>
                                </a:lnTo>
                                <a:lnTo>
                                  <a:pt x="0" y="0"/>
                                </a:lnTo>
                                <a:close/>
                              </a:path>
                            </a:pathLst>
                          </a:custGeom>
                          <a:ln w="6011" cap="sq">
                            <a:miter lim="127000"/>
                          </a:ln>
                        </wps:spPr>
                        <wps:style>
                          <a:lnRef idx="1">
                            <a:srgbClr val="000000"/>
                          </a:lnRef>
                          <a:fillRef idx="0">
                            <a:srgbClr val="000000">
                              <a:alpha val="0"/>
                            </a:srgbClr>
                          </a:fillRef>
                          <a:effectRef idx="0">
                            <a:scrgbClr r="0" g="0" b="0"/>
                          </a:effectRef>
                          <a:fontRef idx="none"/>
                        </wps:style>
                        <wps:bodyPr/>
                      </wps:wsp>
                      <wps:wsp>
                        <wps:cNvPr id="507988" name="Shape 507988"/>
                        <wps:cNvSpPr/>
                        <wps:spPr>
                          <a:xfrm>
                            <a:off x="4168905" y="795530"/>
                            <a:ext cx="751327" cy="454145"/>
                          </a:xfrm>
                          <a:custGeom>
                            <a:avLst/>
                            <a:gdLst/>
                            <a:ahLst/>
                            <a:cxnLst/>
                            <a:rect l="0" t="0" r="0" b="0"/>
                            <a:pathLst>
                              <a:path w="751327" h="454145">
                                <a:moveTo>
                                  <a:pt x="0" y="0"/>
                                </a:moveTo>
                                <a:lnTo>
                                  <a:pt x="751327" y="0"/>
                                </a:lnTo>
                                <a:lnTo>
                                  <a:pt x="751327" y="454145"/>
                                </a:lnTo>
                                <a:lnTo>
                                  <a:pt x="0" y="454145"/>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507989" name="Shape 507989"/>
                        <wps:cNvSpPr/>
                        <wps:spPr>
                          <a:xfrm>
                            <a:off x="4133093" y="757433"/>
                            <a:ext cx="751327" cy="454146"/>
                          </a:xfrm>
                          <a:custGeom>
                            <a:avLst/>
                            <a:gdLst/>
                            <a:ahLst/>
                            <a:cxnLst/>
                            <a:rect l="0" t="0" r="0" b="0"/>
                            <a:pathLst>
                              <a:path w="751327" h="454146">
                                <a:moveTo>
                                  <a:pt x="0" y="0"/>
                                </a:moveTo>
                                <a:lnTo>
                                  <a:pt x="751327" y="0"/>
                                </a:lnTo>
                                <a:lnTo>
                                  <a:pt x="751327" y="454146"/>
                                </a:lnTo>
                                <a:lnTo>
                                  <a:pt x="0" y="454146"/>
                                </a:lnTo>
                                <a:lnTo>
                                  <a:pt x="0" y="0"/>
                                </a:lnTo>
                              </a:path>
                            </a:pathLst>
                          </a:custGeom>
                          <a:ln w="6011" cap="sq">
                            <a:miter lim="127000"/>
                          </a:ln>
                        </wps:spPr>
                        <wps:style>
                          <a:lnRef idx="1">
                            <a:srgbClr val="000000"/>
                          </a:lnRef>
                          <a:fillRef idx="1">
                            <a:srgbClr val="FFFFFF"/>
                          </a:fillRef>
                          <a:effectRef idx="0">
                            <a:scrgbClr r="0" g="0" b="0"/>
                          </a:effectRef>
                          <a:fontRef idx="none"/>
                        </wps:style>
                        <wps:bodyPr/>
                      </wps:wsp>
                      <wps:wsp>
                        <wps:cNvPr id="40639" name="Rectangle 40639"/>
                        <wps:cNvSpPr/>
                        <wps:spPr>
                          <a:xfrm>
                            <a:off x="4253484" y="826206"/>
                            <a:ext cx="672732" cy="119998"/>
                          </a:xfrm>
                          <a:prstGeom prst="rect">
                            <a:avLst/>
                          </a:prstGeom>
                          <a:ln>
                            <a:noFill/>
                          </a:ln>
                        </wps:spPr>
                        <wps:txbx>
                          <w:txbxContent>
                            <w:p w:rsidR="001066B9" w:rsidRDefault="001066B9">
                              <w:pPr>
                                <w:spacing w:after="160" w:line="259" w:lineRule="auto"/>
                                <w:ind w:left="0" w:right="0" w:firstLine="0"/>
                                <w:jc w:val="left"/>
                              </w:pPr>
                              <w:r>
                                <w:rPr>
                                  <w:b/>
                                  <w:sz w:val="16"/>
                                </w:rPr>
                                <w:t>Коллекция</w:t>
                              </w:r>
                            </w:p>
                          </w:txbxContent>
                        </wps:txbx>
                        <wps:bodyPr horzOverflow="overflow" vert="horz" lIns="0" tIns="0" rIns="0" bIns="0" rtlCol="0">
                          <a:noAutofit/>
                        </wps:bodyPr>
                      </wps:wsp>
                      <wps:wsp>
                        <wps:cNvPr id="40640" name="Rectangle 40640"/>
                        <wps:cNvSpPr/>
                        <wps:spPr>
                          <a:xfrm>
                            <a:off x="4299208" y="947362"/>
                            <a:ext cx="549994" cy="119998"/>
                          </a:xfrm>
                          <a:prstGeom prst="rect">
                            <a:avLst/>
                          </a:prstGeom>
                          <a:ln>
                            <a:noFill/>
                          </a:ln>
                        </wps:spPr>
                        <wps:txbx>
                          <w:txbxContent>
                            <w:p w:rsidR="001066B9" w:rsidRDefault="001066B9">
                              <w:pPr>
                                <w:spacing w:after="160" w:line="259" w:lineRule="auto"/>
                                <w:ind w:left="0" w:right="0" w:firstLine="0"/>
                                <w:jc w:val="left"/>
                              </w:pPr>
                              <w:r>
                                <w:rPr>
                                  <w:b/>
                                  <w:sz w:val="16"/>
                                </w:rPr>
                                <w:t>объектов</w:t>
                              </w:r>
                            </w:p>
                          </w:txbxContent>
                        </wps:txbx>
                        <wps:bodyPr horzOverflow="overflow" vert="horz" lIns="0" tIns="0" rIns="0" bIns="0" rtlCol="0">
                          <a:noAutofit/>
                        </wps:bodyPr>
                      </wps:wsp>
                      <wps:wsp>
                        <wps:cNvPr id="40641" name="Rectangle 40641"/>
                        <wps:cNvSpPr/>
                        <wps:spPr>
                          <a:xfrm>
                            <a:off x="4317495" y="1068517"/>
                            <a:ext cx="504654" cy="119998"/>
                          </a:xfrm>
                          <a:prstGeom prst="rect">
                            <a:avLst/>
                          </a:prstGeom>
                          <a:ln>
                            <a:noFill/>
                          </a:ln>
                        </wps:spPr>
                        <wps:txbx>
                          <w:txbxContent>
                            <w:p w:rsidR="001066B9" w:rsidRDefault="001066B9">
                              <w:pPr>
                                <w:spacing w:after="160" w:line="259" w:lineRule="auto"/>
                                <w:ind w:left="0" w:right="0" w:firstLine="0"/>
                                <w:jc w:val="left"/>
                              </w:pPr>
                              <w:r>
                                <w:rPr>
                                  <w:b/>
                                  <w:sz w:val="16"/>
                                </w:rPr>
                                <w:t>RsdField</w:t>
                              </w:r>
                            </w:p>
                          </w:txbxContent>
                        </wps:txbx>
                        <wps:bodyPr horzOverflow="overflow" vert="horz" lIns="0" tIns="0" rIns="0" bIns="0" rtlCol="0">
                          <a:noAutofit/>
                        </wps:bodyPr>
                      </wps:wsp>
                      <wps:wsp>
                        <wps:cNvPr id="40642" name="Shape 40642"/>
                        <wps:cNvSpPr/>
                        <wps:spPr>
                          <a:xfrm>
                            <a:off x="901448" y="227843"/>
                            <a:ext cx="410710" cy="0"/>
                          </a:xfrm>
                          <a:custGeom>
                            <a:avLst/>
                            <a:gdLst/>
                            <a:ahLst/>
                            <a:cxnLst/>
                            <a:rect l="0" t="0" r="0" b="0"/>
                            <a:pathLst>
                              <a:path w="410710">
                                <a:moveTo>
                                  <a:pt x="0" y="0"/>
                                </a:moveTo>
                                <a:lnTo>
                                  <a:pt x="410710" y="0"/>
                                </a:lnTo>
                              </a:path>
                            </a:pathLst>
                          </a:custGeom>
                          <a:ln w="1999" cap="sq">
                            <a:miter lim="127000"/>
                          </a:ln>
                        </wps:spPr>
                        <wps:style>
                          <a:lnRef idx="1">
                            <a:srgbClr val="000000"/>
                          </a:lnRef>
                          <a:fillRef idx="0">
                            <a:srgbClr val="000000">
                              <a:alpha val="0"/>
                            </a:srgbClr>
                          </a:fillRef>
                          <a:effectRef idx="0">
                            <a:scrgbClr r="0" g="0" b="0"/>
                          </a:effectRef>
                          <a:fontRef idx="none"/>
                        </wps:style>
                        <wps:bodyPr/>
                      </wps:wsp>
                      <wps:wsp>
                        <wps:cNvPr id="40643" name="Shape 40643"/>
                        <wps:cNvSpPr/>
                        <wps:spPr>
                          <a:xfrm>
                            <a:off x="1306068" y="204220"/>
                            <a:ext cx="46482" cy="46482"/>
                          </a:xfrm>
                          <a:custGeom>
                            <a:avLst/>
                            <a:gdLst/>
                            <a:ahLst/>
                            <a:cxnLst/>
                            <a:rect l="0" t="0" r="0" b="0"/>
                            <a:pathLst>
                              <a:path w="46482" h="46482">
                                <a:moveTo>
                                  <a:pt x="0" y="0"/>
                                </a:moveTo>
                                <a:lnTo>
                                  <a:pt x="46482" y="23622"/>
                                </a:lnTo>
                                <a:lnTo>
                                  <a:pt x="0" y="464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4" name="Shape 40644"/>
                        <wps:cNvSpPr/>
                        <wps:spPr>
                          <a:xfrm>
                            <a:off x="2253997" y="227843"/>
                            <a:ext cx="410723" cy="0"/>
                          </a:xfrm>
                          <a:custGeom>
                            <a:avLst/>
                            <a:gdLst/>
                            <a:ahLst/>
                            <a:cxnLst/>
                            <a:rect l="0" t="0" r="0" b="0"/>
                            <a:pathLst>
                              <a:path w="410723">
                                <a:moveTo>
                                  <a:pt x="0" y="0"/>
                                </a:moveTo>
                                <a:lnTo>
                                  <a:pt x="410723" y="0"/>
                                </a:lnTo>
                              </a:path>
                            </a:pathLst>
                          </a:custGeom>
                          <a:ln w="1999" cap="sq">
                            <a:miter lim="127000"/>
                          </a:ln>
                        </wps:spPr>
                        <wps:style>
                          <a:lnRef idx="1">
                            <a:srgbClr val="000000"/>
                          </a:lnRef>
                          <a:fillRef idx="0">
                            <a:srgbClr val="000000">
                              <a:alpha val="0"/>
                            </a:srgbClr>
                          </a:fillRef>
                          <a:effectRef idx="0">
                            <a:scrgbClr r="0" g="0" b="0"/>
                          </a:effectRef>
                          <a:fontRef idx="none"/>
                        </wps:style>
                        <wps:bodyPr/>
                      </wps:wsp>
                      <wps:wsp>
                        <wps:cNvPr id="40645" name="Shape 40645"/>
                        <wps:cNvSpPr/>
                        <wps:spPr>
                          <a:xfrm>
                            <a:off x="2658618" y="204220"/>
                            <a:ext cx="45720" cy="46482"/>
                          </a:xfrm>
                          <a:custGeom>
                            <a:avLst/>
                            <a:gdLst/>
                            <a:ahLst/>
                            <a:cxnLst/>
                            <a:rect l="0" t="0" r="0" b="0"/>
                            <a:pathLst>
                              <a:path w="45720" h="46482">
                                <a:moveTo>
                                  <a:pt x="0" y="0"/>
                                </a:moveTo>
                                <a:lnTo>
                                  <a:pt x="45720" y="23622"/>
                                </a:lnTo>
                                <a:lnTo>
                                  <a:pt x="0" y="464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6" name="Shape 40646"/>
                        <wps:cNvSpPr/>
                        <wps:spPr>
                          <a:xfrm>
                            <a:off x="3605786" y="227843"/>
                            <a:ext cx="410722" cy="0"/>
                          </a:xfrm>
                          <a:custGeom>
                            <a:avLst/>
                            <a:gdLst/>
                            <a:ahLst/>
                            <a:cxnLst/>
                            <a:rect l="0" t="0" r="0" b="0"/>
                            <a:pathLst>
                              <a:path w="410722">
                                <a:moveTo>
                                  <a:pt x="0" y="0"/>
                                </a:moveTo>
                                <a:lnTo>
                                  <a:pt x="410722" y="0"/>
                                </a:lnTo>
                              </a:path>
                            </a:pathLst>
                          </a:custGeom>
                          <a:ln w="1999" cap="sq">
                            <a:miter lim="127000"/>
                          </a:ln>
                        </wps:spPr>
                        <wps:style>
                          <a:lnRef idx="1">
                            <a:srgbClr val="000000"/>
                          </a:lnRef>
                          <a:fillRef idx="0">
                            <a:srgbClr val="000000">
                              <a:alpha val="0"/>
                            </a:srgbClr>
                          </a:fillRef>
                          <a:effectRef idx="0">
                            <a:scrgbClr r="0" g="0" b="0"/>
                          </a:effectRef>
                          <a:fontRef idx="none"/>
                        </wps:style>
                        <wps:bodyPr/>
                      </wps:wsp>
                      <wps:wsp>
                        <wps:cNvPr id="40647" name="Shape 40647"/>
                        <wps:cNvSpPr/>
                        <wps:spPr>
                          <a:xfrm>
                            <a:off x="4010406" y="204220"/>
                            <a:ext cx="46482" cy="46482"/>
                          </a:xfrm>
                          <a:custGeom>
                            <a:avLst/>
                            <a:gdLst/>
                            <a:ahLst/>
                            <a:cxnLst/>
                            <a:rect l="0" t="0" r="0" b="0"/>
                            <a:pathLst>
                              <a:path w="46482" h="46482">
                                <a:moveTo>
                                  <a:pt x="0" y="0"/>
                                </a:moveTo>
                                <a:lnTo>
                                  <a:pt x="46482" y="23622"/>
                                </a:lnTo>
                                <a:lnTo>
                                  <a:pt x="0" y="464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8" name="Shape 40648"/>
                        <wps:cNvSpPr/>
                        <wps:spPr>
                          <a:xfrm>
                            <a:off x="450346" y="454146"/>
                            <a:ext cx="0" cy="303286"/>
                          </a:xfrm>
                          <a:custGeom>
                            <a:avLst/>
                            <a:gdLst/>
                            <a:ahLst/>
                            <a:cxnLst/>
                            <a:rect l="0" t="0" r="0" b="0"/>
                            <a:pathLst>
                              <a:path h="303286">
                                <a:moveTo>
                                  <a:pt x="0" y="0"/>
                                </a:moveTo>
                                <a:lnTo>
                                  <a:pt x="0" y="303286"/>
                                </a:lnTo>
                              </a:path>
                            </a:pathLst>
                          </a:custGeom>
                          <a:ln w="1999" cap="sq">
                            <a:miter lim="127000"/>
                          </a:ln>
                        </wps:spPr>
                        <wps:style>
                          <a:lnRef idx="1">
                            <a:srgbClr val="000000"/>
                          </a:lnRef>
                          <a:fillRef idx="0">
                            <a:srgbClr val="000000">
                              <a:alpha val="0"/>
                            </a:srgbClr>
                          </a:fillRef>
                          <a:effectRef idx="0">
                            <a:scrgbClr r="0" g="0" b="0"/>
                          </a:effectRef>
                          <a:fontRef idx="none"/>
                        </wps:style>
                        <wps:bodyPr/>
                      </wps:wsp>
                      <wps:wsp>
                        <wps:cNvPr id="40649" name="Shape 40649"/>
                        <wps:cNvSpPr/>
                        <wps:spPr>
                          <a:xfrm>
                            <a:off x="3155443" y="454146"/>
                            <a:ext cx="0" cy="303286"/>
                          </a:xfrm>
                          <a:custGeom>
                            <a:avLst/>
                            <a:gdLst/>
                            <a:ahLst/>
                            <a:cxnLst/>
                            <a:rect l="0" t="0" r="0" b="0"/>
                            <a:pathLst>
                              <a:path h="303286">
                                <a:moveTo>
                                  <a:pt x="0" y="0"/>
                                </a:moveTo>
                                <a:lnTo>
                                  <a:pt x="0" y="303286"/>
                                </a:lnTo>
                              </a:path>
                            </a:pathLst>
                          </a:custGeom>
                          <a:ln w="1999" cap="sq">
                            <a:miter lim="127000"/>
                          </a:ln>
                        </wps:spPr>
                        <wps:style>
                          <a:lnRef idx="1">
                            <a:srgbClr val="000000"/>
                          </a:lnRef>
                          <a:fillRef idx="0">
                            <a:srgbClr val="000000">
                              <a:alpha val="0"/>
                            </a:srgbClr>
                          </a:fillRef>
                          <a:effectRef idx="0">
                            <a:scrgbClr r="0" g="0" b="0"/>
                          </a:effectRef>
                          <a:fontRef idx="none"/>
                        </wps:style>
                        <wps:bodyPr/>
                      </wps:wsp>
                      <wps:wsp>
                        <wps:cNvPr id="40650" name="Shape 40650"/>
                        <wps:cNvSpPr/>
                        <wps:spPr>
                          <a:xfrm>
                            <a:off x="4507991" y="454146"/>
                            <a:ext cx="0" cy="303286"/>
                          </a:xfrm>
                          <a:custGeom>
                            <a:avLst/>
                            <a:gdLst/>
                            <a:ahLst/>
                            <a:cxnLst/>
                            <a:rect l="0" t="0" r="0" b="0"/>
                            <a:pathLst>
                              <a:path h="303286">
                                <a:moveTo>
                                  <a:pt x="0" y="0"/>
                                </a:moveTo>
                                <a:lnTo>
                                  <a:pt x="0" y="303286"/>
                                </a:lnTo>
                              </a:path>
                            </a:pathLst>
                          </a:custGeom>
                          <a:ln w="199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58208" o:spid="_x0000_s1026" style="width:396.4pt;height:101.45pt;mso-position-horizontal-relative:char;mso-position-vertical-relative:line" coordsize="50345,1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">
                <v:shape id="Shape 507976" o:spid="_x0000_s1027" style="position:absolute;left:762;top:746;width:9014;height:4542;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" path="m,l901446,r,454152l,454152,,e" fillcolor="silver" stroked="f" strokeweight="0">
                  <v:stroke miterlimit="83231f" joinstyle="miter"/>
                  <v:path arrowok="t" textboxrect="0,0,901446,454152"/>
                </v:shape>
                <v:shape id="Shape 507977" o:spid="_x0000_s1028" style="position:absolute;width:9014;height:4541;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" path="m,l901446,r,454152l,454152,,e" stroked="f" strokeweight="0">
                  <v:stroke miterlimit="83231f" joinstyle="miter"/>
                  <v:path arrowok="t" textboxrect="0,0,901446,454152"/>
                </v:shape>
                <v:shape id="Shape 40590" o:spid="_x0000_s1029" style="position:absolute;width:9014;height:4541;visibility:visible;mso-wrap-style:square;v-text-anchor:top" coordsize="901446,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" path="m,454146r901446,l901446,,,,,454146xe" filled="f" strokeweight=".16697mm">
                  <v:stroke miterlimit="83231f" joinstyle="miter" endcap="square"/>
                  <v:path arrowok="t" textboxrect="0,0,901446,454146"/>
                </v:shape>
                <v:rect id="Rectangle 40592" o:spid="_x0000_s1030" style="position:absolute;left:2804;top:1297;width:448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Объект</w:t>
                        </w:r>
                      </w:p>
                    </w:txbxContent>
                  </v:textbox>
                </v:rect>
                <v:rect id="Rectangle 40593" o:spid="_x0000_s1031" style="position:absolute;left:838;top:2508;width:971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RsdEnvironment</w:t>
                        </w:r>
                      </w:p>
                    </w:txbxContent>
                  </v:textbox>
                </v:rect>
                <v:shape id="Shape 507978" o:spid="_x0000_s1032" style="position:absolute;left:14279;top:746;width:9022;height:4542;visibility:visible;mso-wrap-style:square;v-text-anchor:top" coordsize="90220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" path="m,l902208,r,454152l,454152,,e" fillcolor="silver" stroked="f" strokeweight="0">
                  <v:stroke miterlimit="83231f" joinstyle="miter"/>
                  <v:path arrowok="t" textboxrect="0,0,902208,454152"/>
                </v:shape>
                <v:shape id="Shape 507979" o:spid="_x0000_s1033" style="position:absolute;left:13525;width:9014;height:4541;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" path="m,l901446,r,454152l,454152,,e" stroked="f" strokeweight="0">
                  <v:stroke miterlimit="83231f" joinstyle="miter"/>
                  <v:path arrowok="t" textboxrect="0,0,901446,454152"/>
                </v:shape>
                <v:shape id="Shape 40597" o:spid="_x0000_s1034" style="position:absolute;left:13525;width:9014;height:4541;visibility:visible;mso-wrap-style:square;v-text-anchor:top" coordsize="901446,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" path="m,454146r901446,l901446,,,,,454146xe" filled="f" strokeweight=".16697mm">
                  <v:stroke miterlimit="83231f" joinstyle="miter" endcap="square"/>
                  <v:path arrowok="t" textboxrect="0,0,901446,454146"/>
                </v:shape>
                <v:rect id="Rectangle 40599" o:spid="_x0000_s1035" style="position:absolute;left:16329;top:1297;width:4473;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Объект</w:t>
                        </w:r>
                      </w:p>
                    </w:txbxContent>
                  </v:textbox>
                </v:rect>
                <v:rect id="Rectangle 40600" o:spid="_x0000_s1036" style="position:absolute;left:14744;top:2508;width:873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" filled="f" stroked="f">
                  <v:textbox inset="0,0,0,0">
                    <w:txbxContent>
                      <w:p w:rsidR="001066B9" w:rsidRDefault="001066B9">
                        <w:pPr>
                          <w:spacing w:after="160" w:line="259" w:lineRule="auto"/>
                          <w:ind w:left="0" w:right="0" w:firstLine="0"/>
                          <w:jc w:val="left"/>
                        </w:pPr>
                        <w:r>
                          <w:rPr>
                            <w:b/>
                            <w:sz w:val="16"/>
                          </w:rPr>
                          <w:t>RsdConnection</w:t>
                        </w:r>
                      </w:p>
                    </w:txbxContent>
                  </v:textbox>
                </v:rect>
                <v:shape id="Shape 507980" o:spid="_x0000_s1037" style="position:absolute;left:27805;top:746;width:9014;height:4542;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" path="m,l901446,r,454152l,454152,,e" fillcolor="silver" stroked="f" strokeweight="0">
                  <v:stroke miterlimit="83231f" joinstyle="miter"/>
                  <v:path arrowok="t" textboxrect="0,0,901446,454152"/>
                </v:shape>
                <v:shape id="Shape 507981" o:spid="_x0000_s1038" style="position:absolute;left:27043;width:9014;height:4541;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" path="m,l901446,r,454152l,454152,,e" stroked="f" strokeweight="0">
                  <v:stroke miterlimit="83231f" joinstyle="miter"/>
                  <v:path arrowok="t" textboxrect="0,0,901446,454152"/>
                </v:shape>
                <v:shape id="Shape 40604" o:spid="_x0000_s1039" style="position:absolute;left:27043;width:9014;height:4541;visibility:visible;mso-wrap-style:square;v-text-anchor:top" coordsize="901446,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" path="m,454146r901446,l901446,,,,,454146xe" filled="f" strokeweight=".16697mm">
                  <v:stroke miterlimit="83231f" joinstyle="miter" endcap="square"/>
                  <v:path arrowok="t" textboxrect="0,0,901446,454146"/>
                </v:shape>
                <v:rect id="Rectangle 40606" o:spid="_x0000_s1040" style="position:absolute;left:29847;top:1297;width:448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" filled="f" stroked="f">
                  <v:textbox inset="0,0,0,0">
                    <w:txbxContent>
                      <w:p w:rsidR="001066B9" w:rsidRDefault="001066B9">
                        <w:pPr>
                          <w:spacing w:after="160" w:line="259" w:lineRule="auto"/>
                          <w:ind w:left="0" w:right="0" w:firstLine="0"/>
                          <w:jc w:val="left"/>
                        </w:pPr>
                        <w:r>
                          <w:rPr>
                            <w:b/>
                            <w:sz w:val="16"/>
                          </w:rPr>
                          <w:t>Объект</w:t>
                        </w:r>
                      </w:p>
                    </w:txbxContent>
                  </v:textbox>
                </v:rect>
                <v:rect id="Rectangle 40607" o:spid="_x0000_s1041" style="position:absolute;left:28468;top:2508;width:8156;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RsdCommand</w:t>
                        </w:r>
                      </w:p>
                    </w:txbxContent>
                  </v:textbox>
                </v:rect>
                <v:shape id="Shape 507982" o:spid="_x0000_s1042" style="position:absolute;left:41330;top:746;width:9015;height:4542;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" path="m,l901446,r,454152l,454152,,e" fillcolor="silver" stroked="f" strokeweight="0">
                  <v:stroke miterlimit="83231f" joinstyle="miter"/>
                  <v:path arrowok="t" textboxrect="0,0,901446,454152"/>
                </v:shape>
                <v:shape id="Shape 507983" o:spid="_x0000_s1043" style="position:absolute;left:40568;width:9015;height:4541;visibility:visible;mso-wrap-style:square;v-text-anchor:top" coordsize="90144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" path="m,l901446,r,454152l,454152,,e" stroked="f" strokeweight="0">
                  <v:stroke miterlimit="83231f" joinstyle="miter"/>
                  <v:path arrowok="t" textboxrect="0,0,901446,454152"/>
                </v:shape>
                <v:shape id="Shape 40611" o:spid="_x0000_s1044" style="position:absolute;left:40568;width:9015;height:4541;visibility:visible;mso-wrap-style:square;v-text-anchor:top" coordsize="901446,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" path="m,454146r901446,l901446,,,,,454146xe" filled="f" strokeweight=".16697mm">
                  <v:stroke miterlimit="83231f" joinstyle="miter" endcap="square"/>
                  <v:path arrowok="t" textboxrect="0,0,901446,454146"/>
                </v:shape>
                <v:rect id="Rectangle 40613" o:spid="_x0000_s1045" style="position:absolute;left:43373;top:1297;width:448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" filled="f" stroked="f">
                  <v:textbox inset="0,0,0,0">
                    <w:txbxContent>
                      <w:p w:rsidR="001066B9" w:rsidRDefault="001066B9">
                        <w:pPr>
                          <w:spacing w:after="160" w:line="259" w:lineRule="auto"/>
                          <w:ind w:left="0" w:right="0" w:firstLine="0"/>
                          <w:jc w:val="left"/>
                        </w:pPr>
                        <w:r>
                          <w:rPr>
                            <w:b/>
                            <w:sz w:val="16"/>
                          </w:rPr>
                          <w:t>Объект</w:t>
                        </w:r>
                      </w:p>
                    </w:txbxContent>
                  </v:textbox>
                </v:rect>
                <v:rect id="Rectangle 40614" o:spid="_x0000_s1046" style="position:absolute;left:42108;top:2508;width:7844;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RsdRecordset</w:t>
                        </w:r>
                      </w:p>
                    </w:txbxContent>
                  </v:textbox>
                </v:rect>
                <v:shape id="Shape 40617" o:spid="_x0000_s1047" style="position:absolute;left:1501;top:8336;width:7513;height:4549;visibility:visible;mso-wrap-style:square;v-text-anchor:top" coordsize="751327,45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" path="m,454911r751327,l751327,,,,,454911xe" filled="f" strokeweight=".16697mm">
                  <v:stroke miterlimit="83231f" joinstyle="miter" endcap="square"/>
                  <v:path arrowok="t" textboxrect="0,0,751327,454911"/>
                </v:shape>
                <v:shape id="Shape 507984" o:spid="_x0000_s1048" style="position:absolute;left:1120;top:7955;width:7513;height:4541;visibility:visible;mso-wrap-style:square;v-text-anchor:top" coordsize="751327,45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" path="m,l751327,r,454145l,454145,,e" strokeweight=".16697mm">
                  <v:stroke miterlimit="83231f" joinstyle="miter" endcap="square"/>
                  <v:path arrowok="t" textboxrect="0,0,751327,454145"/>
                </v:shape>
                <v:shape id="Shape 507985" o:spid="_x0000_s1049" style="position:absolute;left:761;top:7574;width:7514;height:4541;visibility:visible;mso-wrap-style:square;v-text-anchor:top" coordsize="751327,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" path="m,l751327,r,454146l,454146,,e" strokeweight=".16697mm">
                  <v:stroke miterlimit="83231f" joinstyle="miter" endcap="square"/>
                  <v:path arrowok="t" textboxrect="0,0,751327,454146"/>
                </v:shape>
                <v:rect id="Rectangle 40621" o:spid="_x0000_s1050" style="position:absolute;left:1958;top:8262;width:673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Коллекция</w:t>
                        </w:r>
                      </w:p>
                    </w:txbxContent>
                  </v:textbox>
                </v:rect>
                <v:rect id="Rectangle 40622" o:spid="_x0000_s1051" style="position:absolute;left:2423;top:9473;width:5499;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" filled="f" stroked="f">
                  <v:textbox inset="0,0,0,0">
                    <w:txbxContent>
                      <w:p w:rsidR="001066B9" w:rsidRDefault="001066B9">
                        <w:pPr>
                          <w:spacing w:after="160" w:line="259" w:lineRule="auto"/>
                          <w:ind w:left="0" w:right="0" w:firstLine="0"/>
                          <w:jc w:val="left"/>
                        </w:pPr>
                        <w:r>
                          <w:rPr>
                            <w:b/>
                            <w:sz w:val="16"/>
                          </w:rPr>
                          <w:t>объектов</w:t>
                        </w:r>
                      </w:p>
                    </w:txbxContent>
                  </v:textbox>
                </v:rect>
                <v:rect id="Rectangle 40623" o:spid="_x0000_s1052" style="position:absolute;left:2461;top:10685;width:5456;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" filled="f" stroked="f">
                  <v:textbox inset="0,0,0,0">
                    <w:txbxContent>
                      <w:p w:rsidR="001066B9" w:rsidRDefault="001066B9">
                        <w:pPr>
                          <w:spacing w:after="160" w:line="259" w:lineRule="auto"/>
                          <w:ind w:left="0" w:right="0" w:firstLine="0"/>
                          <w:jc w:val="left"/>
                        </w:pPr>
                        <w:r>
                          <w:rPr>
                            <w:b/>
                            <w:sz w:val="16"/>
                          </w:rPr>
                          <w:t>RsdError</w:t>
                        </w:r>
                      </w:p>
                    </w:txbxContent>
                  </v:textbox>
                </v:rect>
                <v:shape id="Shape 40626" o:spid="_x0000_s1053" style="position:absolute;left:28544;top:8336;width:7513;height:4549;visibility:visible;mso-wrap-style:square;v-text-anchor:top" coordsize="751327,45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" path="m,454911r751327,l751327,,,,,454911xe" filled="f" strokeweight=".16697mm">
                  <v:stroke miterlimit="83231f" joinstyle="miter" endcap="square"/>
                  <v:path arrowok="t" textboxrect="0,0,751327,454911"/>
                </v:shape>
                <v:shape id="Shape 507986" o:spid="_x0000_s1054" style="position:absolute;left:28163;top:7955;width:7513;height:4541;visibility:visible;mso-wrap-style:square;v-text-anchor:top" coordsize="751327,45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" path="m,l751327,r,454145l,454145,,e" strokeweight=".16697mm">
                  <v:stroke miterlimit="83231f" joinstyle="miter" endcap="square"/>
                  <v:path arrowok="t" textboxrect="0,0,751327,454145"/>
                </v:shape>
                <v:shape id="Shape 507987" o:spid="_x0000_s1055" style="position:absolute;left:27805;top:7574;width:7513;height:4541;visibility:visible;mso-wrap-style:square;v-text-anchor:top" coordsize="751327,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" path="m,l751327,r,454146l,454146,,e" strokeweight=".16697mm">
                  <v:stroke miterlimit="83231f" joinstyle="miter" endcap="square"/>
                  <v:path arrowok="t" textboxrect="0,0,751327,454146"/>
                </v:shape>
                <v:rect id="Rectangle 40630" o:spid="_x0000_s1056" style="position:absolute;left:29009;top:8262;width:6726;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" filled="f" stroked="f">
                  <v:textbox inset="0,0,0,0">
                    <w:txbxContent>
                      <w:p w:rsidR="001066B9" w:rsidRDefault="001066B9">
                        <w:pPr>
                          <w:spacing w:after="160" w:line="259" w:lineRule="auto"/>
                          <w:ind w:left="0" w:right="0" w:firstLine="0"/>
                          <w:jc w:val="left"/>
                        </w:pPr>
                        <w:r>
                          <w:rPr>
                            <w:b/>
                            <w:sz w:val="16"/>
                          </w:rPr>
                          <w:t>Коллекция</w:t>
                        </w:r>
                      </w:p>
                    </w:txbxContent>
                  </v:textbox>
                </v:rect>
                <v:rect id="Rectangle 40631" o:spid="_x0000_s1057" style="position:absolute;left:29466;top:9473;width:5512;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" filled="f" stroked="f">
                  <v:textbox inset="0,0,0,0">
                    <w:txbxContent>
                      <w:p w:rsidR="001066B9" w:rsidRDefault="001066B9">
                        <w:pPr>
                          <w:spacing w:after="160" w:line="259" w:lineRule="auto"/>
                          <w:ind w:left="0" w:right="0" w:firstLine="0"/>
                          <w:jc w:val="left"/>
                        </w:pPr>
                        <w:r>
                          <w:rPr>
                            <w:b/>
                            <w:sz w:val="16"/>
                          </w:rPr>
                          <w:t>объектов</w:t>
                        </w:r>
                      </w:p>
                    </w:txbxContent>
                  </v:textbox>
                </v:rect>
                <v:rect id="Rectangle 40632" o:spid="_x0000_s1058" style="position:absolute;left:28468;top:10685;width:8203;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" filled="f" stroked="f">
                  <v:textbox inset="0,0,0,0">
                    <w:txbxContent>
                      <w:p w:rsidR="001066B9" w:rsidRDefault="001066B9">
                        <w:pPr>
                          <w:spacing w:after="160" w:line="259" w:lineRule="auto"/>
                          <w:ind w:left="0" w:right="0" w:firstLine="0"/>
                          <w:jc w:val="left"/>
                        </w:pPr>
                        <w:r>
                          <w:rPr>
                            <w:b/>
                            <w:sz w:val="16"/>
                          </w:rPr>
                          <w:t>RsdParameter</w:t>
                        </w:r>
                      </w:p>
                    </w:txbxContent>
                  </v:textbox>
                </v:rect>
                <v:shape id="Shape 40635" o:spid="_x0000_s1059" style="position:absolute;left:42070;top:8336;width:7513;height:4549;visibility:visible;mso-wrap-style:square;v-text-anchor:top" coordsize="751327,45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" path="m,454911r751327,l751327,,,,,454911xe" filled="f" strokeweight=".16697mm">
                  <v:stroke miterlimit="83231f" joinstyle="miter" endcap="square"/>
                  <v:path arrowok="t" textboxrect="0,0,751327,454911"/>
                </v:shape>
                <v:shape id="Shape 507988" o:spid="_x0000_s1060" style="position:absolute;left:41689;top:7955;width:7513;height:4541;visibility:visible;mso-wrap-style:square;v-text-anchor:top" coordsize="751327,45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" path="m,l751327,r,454145l,454145,,e" strokeweight=".16697mm">
                  <v:stroke miterlimit="83231f" joinstyle="miter" endcap="square"/>
                  <v:path arrowok="t" textboxrect="0,0,751327,454145"/>
                </v:shape>
                <v:shape id="Shape 507989" o:spid="_x0000_s1061" style="position:absolute;left:41330;top:7574;width:7514;height:4541;visibility:visible;mso-wrap-style:square;v-text-anchor:top" coordsize="751327,45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" path="m,l751327,r,454146l,454146,,e" strokeweight=".16697mm">
                  <v:stroke miterlimit="83231f" joinstyle="miter" endcap="square"/>
                  <v:path arrowok="t" textboxrect="0,0,751327,454146"/>
                </v:shape>
                <v:rect id="Rectangle 40639" o:spid="_x0000_s1062" style="position:absolute;left:42534;top:8262;width:672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UCP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" filled="f" stroked="f">
                  <v:textbox inset="0,0,0,0">
                    <w:txbxContent>
                      <w:p w:rsidR="001066B9" w:rsidRDefault="001066B9">
                        <w:pPr>
                          <w:spacing w:after="160" w:line="259" w:lineRule="auto"/>
                          <w:ind w:left="0" w:right="0" w:firstLine="0"/>
                          <w:jc w:val="left"/>
                        </w:pPr>
                        <w:r>
                          <w:rPr>
                            <w:b/>
                            <w:sz w:val="16"/>
                          </w:rPr>
                          <w:t>Коллекция</w:t>
                        </w:r>
                      </w:p>
                    </w:txbxContent>
                  </v:textbox>
                </v:rect>
                <v:rect id="Rectangle 40640" o:spid="_x0000_s1063" style="position:absolute;left:42992;top:9473;width:550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" filled="f" stroked="f">
                  <v:textbox inset="0,0,0,0">
                    <w:txbxContent>
                      <w:p w:rsidR="001066B9" w:rsidRDefault="001066B9">
                        <w:pPr>
                          <w:spacing w:after="160" w:line="259" w:lineRule="auto"/>
                          <w:ind w:left="0" w:right="0" w:firstLine="0"/>
                          <w:jc w:val="left"/>
                        </w:pPr>
                        <w:r>
                          <w:rPr>
                            <w:b/>
                            <w:sz w:val="16"/>
                          </w:rPr>
                          <w:t>объектов</w:t>
                        </w:r>
                      </w:p>
                    </w:txbxContent>
                  </v:textbox>
                </v:rect>
                <v:rect id="Rectangle 40641" o:spid="_x0000_s1064" style="position:absolute;left:43174;top:10685;width:5047;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" filled="f" stroked="f">
                  <v:textbox inset="0,0,0,0">
                    <w:txbxContent>
                      <w:p w:rsidR="001066B9" w:rsidRDefault="001066B9">
                        <w:pPr>
                          <w:spacing w:after="160" w:line="259" w:lineRule="auto"/>
                          <w:ind w:left="0" w:right="0" w:firstLine="0"/>
                          <w:jc w:val="left"/>
                        </w:pPr>
                        <w:r>
                          <w:rPr>
                            <w:b/>
                            <w:sz w:val="16"/>
                          </w:rPr>
                          <w:t>RsdField</w:t>
                        </w:r>
                      </w:p>
                    </w:txbxContent>
                  </v:textbox>
                </v:rect>
                <v:shape id="Shape 40642" o:spid="_x0000_s1065" style="position:absolute;left:9014;top:2278;width:4107;height:0;visibility:visible;mso-wrap-style:square;v-text-anchor:top" coordsize="410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" path="m,l410710,e" filled="f" strokeweight=".05553mm">
                  <v:stroke miterlimit="83231f" joinstyle="miter" endcap="square"/>
                  <v:path arrowok="t" textboxrect="0,0,410710,0"/>
                </v:shape>
                <v:shape id="Shape 40643" o:spid="_x0000_s1066" style="position:absolute;left:13060;top:2042;width:465;height:465;visibility:visible;mso-wrap-style:square;v-text-anchor:top" coordsize="46482,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" path="m,l46482,23622,,46482,,xe" fillcolor="black" stroked="f" strokeweight="0">
                  <v:stroke miterlimit="83231f" joinstyle="miter"/>
                  <v:path arrowok="t" textboxrect="0,0,46482,46482"/>
                </v:shape>
                <v:shape id="Shape 40644" o:spid="_x0000_s1067" style="position:absolute;left:22539;top:2278;width:4108;height:0;visibility:visible;mso-wrap-style:square;v-text-anchor:top" coordsize="410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" path="m,l410723,e" filled="f" strokeweight=".05553mm">
                  <v:stroke miterlimit="83231f" joinstyle="miter" endcap="square"/>
                  <v:path arrowok="t" textboxrect="0,0,410723,0"/>
                </v:shape>
                <v:shape id="Shape 40645" o:spid="_x0000_s1068" style="position:absolute;left:26586;top:2042;width:457;height:465;visibility:visible;mso-wrap-style:square;v-text-anchor:top" coordsize="45720,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" path="m,l45720,23622,,46482,,xe" fillcolor="black" stroked="f" strokeweight="0">
                  <v:stroke miterlimit="83231f" joinstyle="miter"/>
                  <v:path arrowok="t" textboxrect="0,0,45720,46482"/>
                </v:shape>
                <v:shape id="Shape 40646" o:spid="_x0000_s1069" style="position:absolute;left:36057;top:2278;width:4108;height:0;visibility:visible;mso-wrap-style:square;v-text-anchor:top" coordsize="410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" path="m,l410722,e" filled="f" strokeweight=".05553mm">
                  <v:stroke miterlimit="83231f" joinstyle="miter" endcap="square"/>
                  <v:path arrowok="t" textboxrect="0,0,410722,0"/>
                </v:shape>
                <v:shape id="Shape 40647" o:spid="_x0000_s1070" style="position:absolute;left:40104;top:2042;width:464;height:465;visibility:visible;mso-wrap-style:square;v-text-anchor:top" coordsize="46482,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" path="m,l46482,23622,,46482,,xe" fillcolor="black" stroked="f" strokeweight="0">
                  <v:stroke miterlimit="83231f" joinstyle="miter"/>
                  <v:path arrowok="t" textboxrect="0,0,46482,46482"/>
                </v:shape>
                <v:shape id="Shape 40648" o:spid="_x0000_s1071" style="position:absolute;left:4503;top:4541;width:0;height:3033;visibility:visible;mso-wrap-style:square;v-text-anchor:top" coordsize="0,30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" path="m,l,303286e" filled="f" strokeweight=".05553mm">
                  <v:stroke miterlimit="83231f" joinstyle="miter" endcap="square"/>
                  <v:path arrowok="t" textboxrect="0,0,0,303286"/>
                </v:shape>
                <v:shape id="Shape 40649" o:spid="_x0000_s1072" style="position:absolute;left:31554;top:4541;width:0;height:3033;visibility:visible;mso-wrap-style:square;v-text-anchor:top" coordsize="0,30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" path="m,l,303286e" filled="f" strokeweight=".05553mm">
                  <v:stroke miterlimit="83231f" joinstyle="miter" endcap="square"/>
                  <v:path arrowok="t" textboxrect="0,0,0,303286"/>
                </v:shape>
                <v:shape id="Shape 40650" o:spid="_x0000_s1073" style="position:absolute;left:45079;top:4541;width:0;height:3033;visibility:visible;mso-wrap-style:square;v-text-anchor:top" coordsize="0,30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" path="m,l,303286e" filled="f" strokeweight=".05553mm">
                  <v:stroke miterlimit="83231f" joinstyle="miter" endcap="square"/>
                  <v:path arrowok="t" textboxrect="0,0,0,303286"/>
                </v:shape>
                <w10:anchorlock/>
              </v:group>
            </w:pict>
          </mc:Fallback>
        </mc:AlternateContent>
      </w:r>
    </w:p>
    <w:p w:rsidR="00D009EC" w:rsidRPr="00951709" w:rsidRDefault="008E1307">
      <w:pPr>
        <w:spacing w:after="162" w:line="259" w:lineRule="auto"/>
        <w:ind w:left="1134" w:right="0" w:firstLine="0"/>
        <w:jc w:val="left"/>
        <w:rPr>
          <w:lang w:val="ru-RU"/>
        </w:rPr>
      </w:pPr>
      <w:r w:rsidRPr="00951709">
        <w:rPr>
          <w:lang w:val="ru-RU"/>
        </w:rPr>
        <w:t xml:space="preserve"> </w:t>
      </w:r>
    </w:p>
    <w:p w:rsidR="00D009EC" w:rsidRPr="00951709" w:rsidRDefault="008E1307">
      <w:pPr>
        <w:spacing w:after="203" w:line="259" w:lineRule="auto"/>
        <w:ind w:left="1130" w:right="0" w:firstLine="0"/>
        <w:jc w:val="center"/>
        <w:rPr>
          <w:lang w:val="ru-RU"/>
        </w:rPr>
      </w:pPr>
      <w:r w:rsidRPr="00951709">
        <w:rPr>
          <w:i/>
          <w:sz w:val="18"/>
          <w:lang w:val="ru-RU"/>
        </w:rPr>
        <w:t xml:space="preserve">Рис. 1. Объектно-логическая модель библиотеки </w:t>
      </w:r>
      <w:r>
        <w:rPr>
          <w:i/>
          <w:sz w:val="18"/>
        </w:rPr>
        <w:t>RSD</w:t>
      </w:r>
      <w:r w:rsidRPr="00951709">
        <w:rPr>
          <w:i/>
          <w:sz w:val="18"/>
          <w:lang w:val="ru-RU"/>
        </w:rPr>
        <w:t xml:space="preserve">. </w:t>
      </w:r>
    </w:p>
    <w:p w:rsidR="00D009EC" w:rsidRPr="00951709" w:rsidRDefault="008E1307">
      <w:pPr>
        <w:spacing w:after="289"/>
        <w:ind w:left="1129" w:right="5"/>
        <w:rPr>
          <w:lang w:val="ru-RU"/>
        </w:rPr>
      </w:pPr>
      <w:r w:rsidRPr="00951709">
        <w:rPr>
          <w:lang w:val="ru-RU"/>
        </w:rPr>
        <w:t xml:space="preserve">Рассмотрим подробнее каждый из элементов библиотеки. </w:t>
      </w:r>
    </w:p>
    <w:p w:rsidR="00D009EC" w:rsidRPr="00935CD9" w:rsidRDefault="00497DC4" w:rsidP="00935CD9">
      <w:pPr>
        <w:pStyle w:val="Heading4"/>
        <w:ind w:left="-5"/>
        <w:rPr>
          <w:color w:val="FF0000"/>
        </w:rPr>
      </w:pPr>
      <w:r>
        <w:t xml:space="preserve">Класс    </w:t>
      </w:r>
      <w:r w:rsidRPr="00012073">
        <w:rPr>
          <w:color w:val="FF0000"/>
        </w:rPr>
        <w:t xml:space="preserve">Sinif </w:t>
      </w:r>
      <w:r>
        <w:t xml:space="preserve">  </w:t>
      </w:r>
      <w:r w:rsidR="008E1307">
        <w:t xml:space="preserve">RsdEnvironment </w:t>
      </w:r>
      <w:r w:rsidR="00935CD9">
        <w:t xml:space="preserve">    </w:t>
      </w:r>
    </w:p>
    <w:p w:rsidR="00D009EC" w:rsidRDefault="008E1307">
      <w:pPr>
        <w:spacing w:after="299"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8209" name="Group 458209"/>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04" name="Shape 50800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8209" style="width:456.54pt;height:1.5pt;mso-position-horizontal-relative:char;mso-position-vertical-relative:line" coordsize="57980,190">
                <v:shape id="Shape 50800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При использовании </w:t>
      </w:r>
      <w:r>
        <w:t>RSD</w:t>
      </w:r>
      <w:r w:rsidRPr="00951709">
        <w:rPr>
          <w:lang w:val="ru-RU"/>
        </w:rPr>
        <w:t xml:space="preserve"> первым создается объект окружения </w:t>
      </w:r>
      <w:r>
        <w:rPr>
          <w:b/>
          <w:i/>
        </w:rPr>
        <w:t>RsdEnvironment</w:t>
      </w:r>
      <w:r w:rsidRPr="00951709">
        <w:rPr>
          <w:lang w:val="ru-RU"/>
        </w:rPr>
        <w:t xml:space="preserve">. Он обеспечивает загрузку нужного драйвера, создание окружения для функционирования других компонент и обработку ошибок.  </w:t>
      </w:r>
    </w:p>
    <w:p w:rsidR="00D009EC" w:rsidRPr="00951709" w:rsidRDefault="008E1307">
      <w:pPr>
        <w:ind w:left="1129" w:right="5"/>
        <w:rPr>
          <w:lang w:val="ru-RU"/>
        </w:rPr>
      </w:pPr>
      <w:r w:rsidRPr="00951709">
        <w:rPr>
          <w:lang w:val="ru-RU"/>
        </w:rPr>
        <w:t xml:space="preserve">Конструктор класса вызывается следующим образом: </w:t>
      </w:r>
    </w:p>
    <w:p w:rsidR="00D009EC" w:rsidRPr="00951709" w:rsidRDefault="008E1307">
      <w:pPr>
        <w:spacing w:after="88"/>
        <w:ind w:left="846" w:right="0"/>
        <w:jc w:val="left"/>
        <w:rPr>
          <w:lang w:val="ru-RU"/>
        </w:rPr>
      </w:pPr>
      <w:r>
        <w:rPr>
          <w:b/>
          <w:sz w:val="22"/>
        </w:rPr>
        <w:t>RsdEnvironment</w:t>
      </w:r>
      <w:r w:rsidRPr="00951709">
        <w:rPr>
          <w:b/>
          <w:sz w:val="22"/>
          <w:lang w:val="ru-RU"/>
        </w:rPr>
        <w:t xml:space="preserve"> ([</w:t>
      </w:r>
      <w:r>
        <w:rPr>
          <w:b/>
          <w:sz w:val="22"/>
        </w:rPr>
        <w:t>driver</w:t>
      </w:r>
      <w:r w:rsidRPr="00951709">
        <w:rPr>
          <w:b/>
          <w:sz w:val="22"/>
          <w:lang w:val="ru-RU"/>
        </w:rPr>
        <w:t>], [</w:t>
      </w:r>
      <w:r>
        <w:rPr>
          <w:b/>
          <w:sz w:val="22"/>
        </w:rPr>
        <w:t>library</w:t>
      </w:r>
      <w:r w:rsidRPr="00951709">
        <w:rPr>
          <w:b/>
          <w:sz w:val="22"/>
          <w:lang w:val="ru-RU"/>
        </w:rPr>
        <w:t xml:space="preserve">]) </w:t>
      </w:r>
    </w:p>
    <w:p w:rsidR="000B6170" w:rsidRDefault="008E1307">
      <w:pPr>
        <w:ind w:left="1129" w:right="5"/>
        <w:rPr>
          <w:lang w:val="ru-RU"/>
        </w:rPr>
      </w:pPr>
      <w:r w:rsidRPr="00951709">
        <w:rPr>
          <w:lang w:val="ru-RU"/>
        </w:rPr>
        <w:t xml:space="preserve">При вызове конструктора используются </w:t>
      </w:r>
    </w:p>
    <w:p w:rsidR="00D009EC" w:rsidRPr="00951709" w:rsidRDefault="00622C48">
      <w:pPr>
        <w:ind w:left="1129" w:right="5"/>
        <w:rPr>
          <w:lang w:val="ru-RU"/>
        </w:rPr>
      </w:pPr>
      <w:r>
        <w:rPr>
          <w:lang w:val="ru-RU"/>
        </w:rPr>
        <w:t xml:space="preserve">Параметры:     </w:t>
      </w:r>
      <w:r w:rsidRPr="000B6170">
        <w:rPr>
          <w:color w:val="FF0000"/>
          <w:lang w:val="ru-RU"/>
        </w:rPr>
        <w:t>Parametrlər:</w:t>
      </w:r>
      <w:r w:rsidR="008E1307" w:rsidRPr="00951709">
        <w:rPr>
          <w:lang w:val="ru-RU"/>
        </w:rPr>
        <w:t xml:space="preserve"> </w:t>
      </w:r>
    </w:p>
    <w:p w:rsidR="00D009EC" w:rsidRPr="00951709" w:rsidRDefault="008E1307">
      <w:pPr>
        <w:ind w:left="1129" w:right="5"/>
        <w:rPr>
          <w:lang w:val="ru-RU"/>
        </w:rPr>
      </w:pPr>
      <w:r>
        <w:rPr>
          <w:b/>
        </w:rPr>
        <w:t>driver</w:t>
      </w:r>
      <w:r w:rsidRPr="00951709">
        <w:rPr>
          <w:lang w:val="ru-RU"/>
        </w:rPr>
        <w:t xml:space="preserve"> – имя интерфейса. По умолчанию используется имя "</w:t>
      </w:r>
      <w:r>
        <w:rPr>
          <w:i/>
        </w:rPr>
        <w:t>RDDrvO</w:t>
      </w:r>
      <w:r w:rsidRPr="00951709">
        <w:rPr>
          <w:lang w:val="ru-RU"/>
        </w:rPr>
        <w:t xml:space="preserve">". </w:t>
      </w:r>
    </w:p>
    <w:p w:rsidR="00D009EC" w:rsidRPr="00951709" w:rsidRDefault="008E1307">
      <w:pPr>
        <w:ind w:left="1687" w:right="5" w:hanging="568"/>
        <w:rPr>
          <w:lang w:val="ru-RU"/>
        </w:rPr>
      </w:pPr>
      <w:r>
        <w:rPr>
          <w:b/>
        </w:rPr>
        <w:t>library</w:t>
      </w:r>
      <w:r w:rsidRPr="00951709">
        <w:rPr>
          <w:lang w:val="ru-RU"/>
        </w:rPr>
        <w:t xml:space="preserve"> – имя файла драйвера </w:t>
      </w:r>
      <w:r>
        <w:t>ODBC</w:t>
      </w:r>
      <w:r w:rsidRPr="00951709">
        <w:rPr>
          <w:lang w:val="ru-RU"/>
        </w:rPr>
        <w:t>. По умолчанию используется имя "</w:t>
      </w:r>
      <w:r>
        <w:rPr>
          <w:i/>
        </w:rPr>
        <w:t>RDDrvO</w:t>
      </w:r>
      <w:r w:rsidRPr="00951709">
        <w:rPr>
          <w:i/>
          <w:lang w:val="ru-RU"/>
        </w:rPr>
        <w:t>.</w:t>
      </w:r>
      <w:r>
        <w:rPr>
          <w:i/>
        </w:rPr>
        <w:t>dll</w:t>
      </w:r>
      <w:r w:rsidRPr="00951709">
        <w:rPr>
          <w:lang w:val="ru-RU"/>
        </w:rPr>
        <w:t xml:space="preserve">". </w:t>
      </w:r>
    </w:p>
    <w:p w:rsidR="00D009EC" w:rsidRPr="00951709" w:rsidRDefault="008E1307">
      <w:pPr>
        <w:ind w:left="1129" w:right="5"/>
        <w:rPr>
          <w:lang w:val="ru-RU"/>
        </w:rPr>
      </w:pPr>
      <w:r w:rsidRPr="00951709">
        <w:rPr>
          <w:lang w:val="ru-RU"/>
        </w:rPr>
        <w:t xml:space="preserve">В одной программе может быть создано несколько окружений с разными параметрами. Доступ к коллекции ошибок, возникающих при работе объекта, производится с помощью индексированного свойства </w:t>
      </w:r>
      <w:r>
        <w:rPr>
          <w:b/>
          <w:i/>
        </w:rPr>
        <w:t>Error</w:t>
      </w:r>
      <w:r w:rsidRPr="00951709">
        <w:rPr>
          <w:lang w:val="ru-RU"/>
        </w:rPr>
        <w:t xml:space="preserve">.  </w:t>
      </w:r>
    </w:p>
    <w:p w:rsidR="00D009EC" w:rsidRPr="00951709" w:rsidRDefault="008E1307">
      <w:pPr>
        <w:ind w:left="1129" w:right="5"/>
        <w:rPr>
          <w:lang w:val="ru-RU"/>
        </w:rPr>
      </w:pPr>
      <w:r w:rsidRPr="00951709">
        <w:rPr>
          <w:lang w:val="ru-RU"/>
        </w:rPr>
        <w:t xml:space="preserve">В программах на языке </w:t>
      </w:r>
      <w:r>
        <w:t>RSL</w:t>
      </w:r>
      <w:r w:rsidRPr="00951709">
        <w:rPr>
          <w:lang w:val="ru-RU"/>
        </w:rPr>
        <w:t xml:space="preserve"> нет необходимости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создавать окружение. Вместо этого можно использовать объект </w:t>
      </w:r>
      <w:r>
        <w:rPr>
          <w:b/>
          <w:i/>
        </w:rPr>
        <w:t>RslDefEnv</w:t>
      </w:r>
      <w:r w:rsidRPr="00951709">
        <w:rPr>
          <w:lang w:val="ru-RU"/>
        </w:rPr>
        <w:t xml:space="preserve">, который создается по умолчанию и подключается к драйверу для </w:t>
      </w:r>
      <w:r>
        <w:t>ODBC</w:t>
      </w:r>
      <w:r w:rsidRPr="00951709">
        <w:rPr>
          <w:lang w:val="ru-RU"/>
        </w:rPr>
        <w:t xml:space="preserve">. </w:t>
      </w:r>
    </w:p>
    <w:p w:rsidR="00D009EC" w:rsidRPr="00951709" w:rsidRDefault="008E1307">
      <w:pPr>
        <w:ind w:left="1129" w:right="5"/>
        <w:rPr>
          <w:lang w:val="ru-RU"/>
        </w:rPr>
      </w:pPr>
      <w:r w:rsidRPr="00951709">
        <w:rPr>
          <w:lang w:val="ru-RU"/>
        </w:rPr>
        <w:t>В этом и других объектах библиотеки используется "ленивая" активизация, то есть выполнение функций драйвера откладывается до момента реальной необходимости. То есть окружение фактически открывается только тогда, когда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вызывается его </w:t>
      </w:r>
      <w:r w:rsidR="00350D51">
        <w:rPr>
          <w:lang w:val="ru-RU"/>
        </w:rPr>
        <w:t xml:space="preserve">метод  </w:t>
      </w:r>
      <w:r w:rsidR="007776DC" w:rsidRPr="008046A9">
        <w:rPr>
          <w:color w:val="FF0000"/>
          <w:lang w:val="ru-RU"/>
        </w:rPr>
        <w:t xml:space="preserve">(üsul) </w:t>
      </w:r>
      <w:r>
        <w:rPr>
          <w:b/>
          <w:i/>
        </w:rPr>
        <w:t>Open</w:t>
      </w:r>
      <w:r w:rsidRPr="00951709">
        <w:rPr>
          <w:lang w:val="ru-RU"/>
        </w:rPr>
        <w:t xml:space="preserve">, или когда открывается один из объектов, использующих это окружение (это может быть команда при вызове метода </w:t>
      </w:r>
      <w:r>
        <w:rPr>
          <w:b/>
          <w:i/>
        </w:rPr>
        <w:t>Execute</w:t>
      </w:r>
      <w:r w:rsidRPr="00951709">
        <w:rPr>
          <w:lang w:val="ru-RU"/>
        </w:rPr>
        <w:t xml:space="preserve">). </w:t>
      </w:r>
    </w:p>
    <w:p w:rsidR="00D009EC" w:rsidRPr="00935CD9" w:rsidRDefault="008A0B22">
      <w:pPr>
        <w:pStyle w:val="Heading5"/>
        <w:ind w:left="279" w:right="995"/>
        <w:rPr>
          <w:lang w:val="az-Latn-AZ"/>
        </w:rPr>
      </w:pPr>
      <w:r>
        <w:rPr>
          <w:lang w:val="ru-RU"/>
        </w:rPr>
        <w:t xml:space="preserve">Свойства класса    </w:t>
      </w:r>
      <w:r w:rsidR="00935CD9" w:rsidRPr="00935CD9">
        <w:rPr>
          <w:color w:val="FF0000"/>
          <w:lang w:val="az-Latn-AZ"/>
        </w:rPr>
        <w:t xml:space="preserve">Sinifin </w:t>
      </w:r>
      <w:r w:rsidR="002B1E5D">
        <w:rPr>
          <w:color w:val="FF0000"/>
          <w:lang w:val="az-Latn-AZ"/>
        </w:rPr>
        <w:t>(xüsusiyyət)</w:t>
      </w:r>
      <w:r w:rsidR="00935CD9" w:rsidRPr="00935CD9">
        <w:rPr>
          <w:color w:val="FF0000"/>
          <w:lang w:val="az-Latn-AZ"/>
        </w:rPr>
        <w:t>ləri</w:t>
      </w:r>
    </w:p>
    <w:p w:rsidR="00D009EC" w:rsidRPr="00951709" w:rsidRDefault="008E1307">
      <w:pPr>
        <w:ind w:left="1129" w:right="5"/>
        <w:rPr>
          <w:lang w:val="ru-RU"/>
        </w:rPr>
      </w:pPr>
      <w:r w:rsidRPr="00951709">
        <w:rPr>
          <w:lang w:val="ru-RU"/>
        </w:rPr>
        <w:t xml:space="preserve">Для класса </w:t>
      </w:r>
      <w:r>
        <w:rPr>
          <w:b/>
          <w:i/>
        </w:rPr>
        <w:t>RsdEnvironment</w:t>
      </w:r>
      <w:r w:rsidRPr="00951709">
        <w:rPr>
          <w:lang w:val="ru-RU"/>
        </w:rPr>
        <w:t xml:space="preserve"> реализованы следующие свойства: </w:t>
      </w:r>
    </w:p>
    <w:p w:rsidR="00D009EC" w:rsidRPr="00951709" w:rsidRDefault="008E1307">
      <w:pPr>
        <w:ind w:left="1687" w:right="5" w:hanging="568"/>
        <w:rPr>
          <w:lang w:val="ru-RU"/>
        </w:rPr>
      </w:pPr>
      <w:r>
        <w:rPr>
          <w:b/>
        </w:rPr>
        <w:t>Driver</w:t>
      </w:r>
      <w:r w:rsidRPr="00951709">
        <w:rPr>
          <w:lang w:val="ru-RU"/>
        </w:rPr>
        <w:t xml:space="preserve"> – имя интерфейса (</w:t>
      </w:r>
      <w:r>
        <w:t>RW</w:t>
      </w:r>
      <w:r w:rsidRPr="00951709">
        <w:rPr>
          <w:lang w:val="ru-RU"/>
        </w:rPr>
        <w:t>|</w:t>
      </w:r>
      <w:r>
        <w:t>RO</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 xml:space="preserve">аналогично одноименному параметру конструктора. </w:t>
      </w:r>
    </w:p>
    <w:p w:rsidR="00D009EC" w:rsidRPr="00951709" w:rsidRDefault="008E1307">
      <w:pPr>
        <w:ind w:left="1687" w:right="5" w:hanging="568"/>
        <w:rPr>
          <w:lang w:val="ru-RU"/>
        </w:rPr>
      </w:pPr>
      <w:r>
        <w:rPr>
          <w:b/>
        </w:rPr>
        <w:t>Library</w:t>
      </w:r>
      <w:r w:rsidRPr="00951709">
        <w:rPr>
          <w:lang w:val="ru-RU"/>
        </w:rPr>
        <w:t xml:space="preserve"> – имя файла драйвера </w:t>
      </w:r>
      <w:r>
        <w:t>ODBC</w:t>
      </w:r>
      <w:r w:rsidRPr="00951709">
        <w:rPr>
          <w:lang w:val="ru-RU"/>
        </w:rPr>
        <w:t xml:space="preserve"> (</w:t>
      </w:r>
      <w:r>
        <w:t>RW</w:t>
      </w:r>
      <w:r w:rsidRPr="00951709">
        <w:rPr>
          <w:lang w:val="ru-RU"/>
        </w:rPr>
        <w:t>|</w:t>
      </w:r>
      <w:r>
        <w:t>RO</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 xml:space="preserve">аналогично одноименному параметру конструктора. </w:t>
      </w:r>
    </w:p>
    <w:p w:rsidR="00D009EC" w:rsidRPr="00951709" w:rsidRDefault="008E1307">
      <w:pPr>
        <w:ind w:left="1129" w:right="5"/>
        <w:rPr>
          <w:lang w:val="ru-RU"/>
        </w:rPr>
      </w:pPr>
      <w:r>
        <w:rPr>
          <w:b/>
        </w:rPr>
        <w:t>ErrorCount</w:t>
      </w:r>
      <w:r w:rsidRPr="00951709">
        <w:rPr>
          <w:lang w:val="ru-RU"/>
        </w:rPr>
        <w:t xml:space="preserve"> – количество ошибок в коллекции (</w:t>
      </w:r>
      <w:r>
        <w:t>RO</w:t>
      </w:r>
      <w:r w:rsidRPr="00951709">
        <w:rPr>
          <w:lang w:val="ru-RU"/>
        </w:rPr>
        <w:t xml:space="preserve">). </w:t>
      </w:r>
    </w:p>
    <w:p w:rsidR="00D009EC" w:rsidRPr="00951709" w:rsidRDefault="008E1307">
      <w:pPr>
        <w:ind w:left="1687" w:right="5" w:hanging="568"/>
        <w:rPr>
          <w:lang w:val="ru-RU"/>
        </w:rPr>
      </w:pPr>
      <w:r>
        <w:rPr>
          <w:b/>
        </w:rPr>
        <w:t>Error</w:t>
      </w:r>
      <w:r w:rsidRPr="00951709">
        <w:rPr>
          <w:b/>
          <w:lang w:val="ru-RU"/>
        </w:rPr>
        <w:t xml:space="preserve"> (</w:t>
      </w:r>
      <w:r>
        <w:rPr>
          <w:b/>
        </w:rPr>
        <w:t>index</w:t>
      </w:r>
      <w:r w:rsidRPr="00951709">
        <w:rPr>
          <w:b/>
          <w:lang w:val="ru-RU"/>
        </w:rPr>
        <w:t>):</w:t>
      </w:r>
      <w:r>
        <w:rPr>
          <w:b/>
        </w:rPr>
        <w:t>RsdError</w:t>
      </w:r>
      <w:r w:rsidRPr="00951709">
        <w:rPr>
          <w:lang w:val="ru-RU"/>
        </w:rPr>
        <w:t xml:space="preserve"> – </w:t>
      </w:r>
      <w:r w:rsidR="002B1E5D">
        <w:rPr>
          <w:lang w:val="ru-RU"/>
        </w:rPr>
        <w:t xml:space="preserve">свойство </w:t>
      </w:r>
      <w:r w:rsidR="002B1E5D" w:rsidRPr="00AF6E8E">
        <w:rPr>
          <w:color w:val="FF0000"/>
          <w:lang w:val="ru-RU"/>
        </w:rPr>
        <w:t xml:space="preserve">(xüsusiyyət) </w:t>
      </w:r>
      <w:r w:rsidRPr="00951709">
        <w:rPr>
          <w:lang w:val="ru-RU"/>
        </w:rPr>
        <w:t>предоставляет доступ к ошибке с заданным номером из коллекции ошибок (</w:t>
      </w:r>
      <w:r>
        <w:t>RO</w:t>
      </w:r>
      <w:r w:rsidRPr="00951709">
        <w:rPr>
          <w:lang w:val="ru-RU"/>
        </w:rPr>
        <w:t xml:space="preserve">). </w:t>
      </w:r>
    </w:p>
    <w:p w:rsidR="00D009EC" w:rsidRPr="00951709" w:rsidRDefault="008E1307">
      <w:pPr>
        <w:ind w:left="1129" w:right="5"/>
        <w:rPr>
          <w:lang w:val="ru-RU"/>
        </w:rPr>
      </w:pPr>
      <w:r w:rsidRPr="00951709">
        <w:rPr>
          <w:lang w:val="ru-RU"/>
        </w:rPr>
        <w:lastRenderedPageBreak/>
        <w:t xml:space="preserve">Здесь и далее в описании свойств классов используются следующие обозначения: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RO</w:t>
      </w:r>
      <w:r w:rsidRPr="00951709">
        <w:rPr>
          <w:lang w:val="ru-RU"/>
        </w:rPr>
        <w:t xml:space="preserve"> – значение свойства нельзя модифицировать.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RW</w:t>
      </w:r>
      <w:r w:rsidRPr="00951709">
        <w:rPr>
          <w:lang w:val="ru-RU"/>
        </w:rPr>
        <w:t xml:space="preserve"> – значение свойства можно модифицировать.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t>RW</w:t>
      </w:r>
      <w:r w:rsidRPr="00951709">
        <w:rPr>
          <w:lang w:val="ru-RU"/>
        </w:rPr>
        <w:t>|</w:t>
      </w:r>
      <w:r>
        <w:t>RO</w:t>
      </w:r>
      <w:r w:rsidRPr="00951709">
        <w:rPr>
          <w:lang w:val="ru-RU"/>
        </w:rPr>
        <w:t xml:space="preserve"> – значение свойства можно модифицировать, когда объект не открыт, и нельзя модифицировать для открытого объекта (при попытке модификации генерируется ошибка). </w:t>
      </w:r>
    </w:p>
    <w:p w:rsidR="00D009EC" w:rsidRPr="00935CD9" w:rsidRDefault="00CB1D18">
      <w:pPr>
        <w:pStyle w:val="Heading5"/>
        <w:ind w:left="279" w:right="995"/>
        <w:rPr>
          <w:lang w:val="az-Latn-AZ"/>
        </w:rPr>
      </w:pPr>
      <w:r>
        <w:rPr>
          <w:lang w:val="ru-RU"/>
        </w:rPr>
        <w:t xml:space="preserve">Методы класса    </w:t>
      </w:r>
      <w:r w:rsidR="00935CD9" w:rsidRPr="00935CD9">
        <w:rPr>
          <w:color w:val="FF0000"/>
          <w:lang w:val="az-Latn-AZ"/>
        </w:rPr>
        <w:t xml:space="preserve">Sinifin </w:t>
      </w:r>
      <w:r w:rsidR="003039FC">
        <w:rPr>
          <w:color w:val="FF0000"/>
          <w:lang w:val="az-Latn-AZ"/>
        </w:rPr>
        <w:t>üsulları</w:t>
      </w:r>
    </w:p>
    <w:p w:rsidR="00D009EC" w:rsidRPr="00951709" w:rsidRDefault="008E1307">
      <w:pPr>
        <w:ind w:left="1129" w:right="5"/>
        <w:rPr>
          <w:lang w:val="ru-RU"/>
        </w:rPr>
      </w:pPr>
      <w:r w:rsidRPr="00951709">
        <w:rPr>
          <w:lang w:val="ru-RU"/>
        </w:rPr>
        <w:t xml:space="preserve">Для класса </w:t>
      </w:r>
      <w:r>
        <w:rPr>
          <w:b/>
          <w:i/>
        </w:rPr>
        <w:t>RsdEnvironment</w:t>
      </w:r>
      <w:r w:rsidRPr="00951709">
        <w:rPr>
          <w:lang w:val="ru-RU"/>
        </w:rPr>
        <w:t xml:space="preserve"> реализованы следующие методы: </w:t>
      </w:r>
    </w:p>
    <w:p w:rsidR="00D009EC" w:rsidRPr="00951709" w:rsidRDefault="008E1307">
      <w:pPr>
        <w:ind w:left="1687" w:right="5" w:hanging="568"/>
        <w:rPr>
          <w:lang w:val="ru-RU"/>
        </w:rPr>
      </w:pPr>
      <w:r>
        <w:rPr>
          <w:b/>
        </w:rPr>
        <w:t>Open</w:t>
      </w:r>
      <w:r w:rsidRPr="00951709">
        <w:rPr>
          <w:b/>
          <w:lang w:val="ru-RU"/>
        </w:rPr>
        <w:t xml:space="preserve"> ([</w:t>
      </w:r>
      <w:r>
        <w:rPr>
          <w:b/>
        </w:rPr>
        <w:t>driver</w:t>
      </w:r>
      <w:r w:rsidRPr="00951709">
        <w:rPr>
          <w:b/>
          <w:lang w:val="ru-RU"/>
        </w:rPr>
        <w:t>], [</w:t>
      </w:r>
      <w:r>
        <w:rPr>
          <w:b/>
        </w:rPr>
        <w:t>library</w:t>
      </w:r>
      <w:r w:rsidRPr="00951709">
        <w:rPr>
          <w:b/>
          <w:lang w:val="ru-RU"/>
        </w:rPr>
        <w:t>])</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открывает окружение. При его вызове можно использовать те же параметры, что и в конструкторе. </w:t>
      </w:r>
    </w:p>
    <w:p w:rsidR="00D009EC" w:rsidRPr="00951709" w:rsidRDefault="008E1307">
      <w:pPr>
        <w:ind w:left="1129" w:right="5"/>
        <w:rPr>
          <w:lang w:val="ru-RU"/>
        </w:rPr>
      </w:pPr>
      <w:r>
        <w:rPr>
          <w:b/>
        </w:rPr>
        <w:t>Close</w:t>
      </w:r>
      <w:r w:rsidRPr="00951709">
        <w:rPr>
          <w:lang w:val="ru-RU"/>
        </w:rPr>
        <w:t xml:space="preserve"> </w:t>
      </w:r>
      <w:r w:rsidRPr="00951709">
        <w:rPr>
          <w:b/>
          <w:lang w:val="ru-RU"/>
        </w:rPr>
        <w:t xml:space="preserve">() </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закрывает окружение. </w:t>
      </w:r>
    </w:p>
    <w:p w:rsidR="00D009EC" w:rsidRPr="00951709" w:rsidRDefault="008E1307">
      <w:pPr>
        <w:spacing w:after="46"/>
        <w:ind w:left="0" w:right="1759" w:firstLine="1134"/>
        <w:rPr>
          <w:lang w:val="ru-RU"/>
        </w:rPr>
      </w:pPr>
      <w:r>
        <w:rPr>
          <w:b/>
        </w:rPr>
        <w:t>ClearErrors</w:t>
      </w:r>
      <w:r w:rsidRPr="00951709">
        <w:rPr>
          <w:b/>
          <w:lang w:val="ru-RU"/>
        </w:rPr>
        <w:t xml:space="preserve"> </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очищает коллекцию ошибок. </w:t>
      </w:r>
    </w:p>
    <w:p w:rsidR="00D009EC" w:rsidRDefault="00497DC4">
      <w:pPr>
        <w:pStyle w:val="Heading4"/>
        <w:spacing w:after="46" w:line="252" w:lineRule="auto"/>
        <w:ind w:left="0" w:right="1759" w:firstLine="1134"/>
        <w:jc w:val="both"/>
      </w:pPr>
      <w:r>
        <w:t xml:space="preserve">Класс    </w:t>
      </w:r>
      <w:r w:rsidRPr="00012073">
        <w:rPr>
          <w:color w:val="FF0000"/>
        </w:rPr>
        <w:t>Sinif</w:t>
      </w:r>
      <w:r>
        <w:t xml:space="preserve">   </w:t>
      </w:r>
      <w:r w:rsidR="008E1307">
        <w:t xml:space="preserve">RsdConnection </w:t>
      </w:r>
      <w:r w:rsidR="00935CD9">
        <w:t xml:space="preserve">    </w:t>
      </w:r>
    </w:p>
    <w:p w:rsidR="00D009EC" w:rsidRDefault="008E1307">
      <w:pPr>
        <w:spacing w:after="142"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7256" name="Group 457256"/>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06" name="Shape 50800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7256" style="width:456.54pt;height:1.5pt;mso-position-horizontal-relative:char;mso-position-vertical-relative:line" coordsize="57980,190">
                <v:shape id="Shape 50800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Объект </w:t>
      </w:r>
      <w:r>
        <w:rPr>
          <w:b/>
          <w:i/>
        </w:rPr>
        <w:t>RsdConnection</w:t>
      </w:r>
      <w:r w:rsidRPr="00951709">
        <w:rPr>
          <w:lang w:val="ru-RU"/>
        </w:rPr>
        <w:t xml:space="preserve"> создает соединение с конкретным источником данных. В одном окружении может существовать несколько соединений с разными параметрами. Каждое соединение характеризуется именем источника данных и (не обязательно) именем пользователя и паролем.  </w:t>
      </w:r>
    </w:p>
    <w:p w:rsidR="00D009EC" w:rsidRPr="00951709" w:rsidRDefault="008E1307">
      <w:pPr>
        <w:ind w:left="1129" w:right="5"/>
        <w:rPr>
          <w:lang w:val="ru-RU"/>
        </w:rPr>
      </w:pPr>
      <w:r w:rsidRPr="00951709">
        <w:rPr>
          <w:lang w:val="ru-RU"/>
        </w:rPr>
        <w:t xml:space="preserve">Существует также предопределенный объект класса </w:t>
      </w:r>
      <w:r>
        <w:rPr>
          <w:b/>
          <w:i/>
        </w:rPr>
        <w:t>RsdConnection</w:t>
      </w:r>
      <w:r w:rsidRPr="00951709">
        <w:rPr>
          <w:lang w:val="ru-RU"/>
        </w:rPr>
        <w:t xml:space="preserve"> с именем </w:t>
      </w:r>
      <w:r>
        <w:rPr>
          <w:b/>
          <w:i/>
        </w:rPr>
        <w:t>RslDefCon</w:t>
      </w:r>
      <w:r w:rsidRPr="00951709">
        <w:rPr>
          <w:lang w:val="ru-RU"/>
        </w:rPr>
        <w:t xml:space="preserve">. </w:t>
      </w:r>
    </w:p>
    <w:p w:rsidR="00D009EC" w:rsidRPr="00951709" w:rsidRDefault="008E1307">
      <w:pPr>
        <w:spacing w:after="30"/>
        <w:ind w:left="1129" w:right="5"/>
        <w:rPr>
          <w:lang w:val="ru-RU"/>
        </w:rPr>
      </w:pPr>
      <w:r w:rsidRPr="00951709">
        <w:rPr>
          <w:lang w:val="ru-RU"/>
        </w:rPr>
        <w:t>В качестве строки соединения допустимо указать имя источника данных либо передать полную спецификацию в виде: "</w:t>
      </w:r>
      <w:r>
        <w:rPr>
          <w:i/>
        </w:rPr>
        <w:t>DSN</w:t>
      </w:r>
      <w:r w:rsidRPr="00951709">
        <w:rPr>
          <w:i/>
          <w:lang w:val="ru-RU"/>
        </w:rPr>
        <w:t>=</w:t>
      </w:r>
      <w:r>
        <w:rPr>
          <w:i/>
        </w:rPr>
        <w:t>dsnname</w:t>
      </w:r>
      <w:r w:rsidRPr="00951709">
        <w:rPr>
          <w:i/>
          <w:lang w:val="ru-RU"/>
        </w:rPr>
        <w:t xml:space="preserve">; </w:t>
      </w:r>
      <w:r>
        <w:rPr>
          <w:i/>
        </w:rPr>
        <w:t>USER</w:t>
      </w:r>
      <w:r w:rsidRPr="00951709">
        <w:rPr>
          <w:i/>
          <w:lang w:val="ru-RU"/>
        </w:rPr>
        <w:t xml:space="preserve"> </w:t>
      </w:r>
      <w:r>
        <w:rPr>
          <w:i/>
        </w:rPr>
        <w:t>ID</w:t>
      </w:r>
      <w:r w:rsidRPr="00951709">
        <w:rPr>
          <w:i/>
          <w:lang w:val="ru-RU"/>
        </w:rPr>
        <w:t>=</w:t>
      </w:r>
      <w:r>
        <w:rPr>
          <w:i/>
        </w:rPr>
        <w:t>username</w:t>
      </w:r>
      <w:r w:rsidRPr="00951709">
        <w:rPr>
          <w:i/>
          <w:lang w:val="ru-RU"/>
        </w:rPr>
        <w:t xml:space="preserve">; </w:t>
      </w:r>
      <w:r>
        <w:rPr>
          <w:i/>
        </w:rPr>
        <w:t>PASSWORD</w:t>
      </w:r>
      <w:r w:rsidRPr="00951709">
        <w:rPr>
          <w:i/>
          <w:lang w:val="ru-RU"/>
        </w:rPr>
        <w:t>=</w:t>
      </w:r>
      <w:r>
        <w:rPr>
          <w:i/>
        </w:rPr>
        <w:t>userpasswd</w:t>
      </w:r>
      <w:r w:rsidRPr="00951709">
        <w:rPr>
          <w:lang w:val="ru-RU"/>
        </w:rPr>
        <w:t>". На</w:t>
      </w:r>
      <w:r w:rsidR="0066018D">
        <w:rPr>
          <w:lang w:val="ru-RU"/>
        </w:rPr>
        <w:t>Пример:  Misal:</w:t>
      </w:r>
      <w:r w:rsidRPr="00951709">
        <w:rPr>
          <w:lang w:val="ru-RU"/>
        </w:rPr>
        <w:t xml:space="preserve"> </w:t>
      </w:r>
    </w:p>
    <w:p w:rsidR="00D009EC" w:rsidRPr="00951709" w:rsidRDefault="008E1307">
      <w:pPr>
        <w:spacing w:after="69" w:line="249" w:lineRule="auto"/>
        <w:ind w:left="1414" w:right="1145"/>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RSD</w:t>
      </w:r>
      <w:r w:rsidRPr="00951709">
        <w:rPr>
          <w:rFonts w:ascii="Arial" w:eastAsia="Arial" w:hAnsi="Arial" w:cs="Arial"/>
          <w:i/>
          <w:sz w:val="20"/>
          <w:lang w:val="ru-RU"/>
        </w:rPr>
        <w:t xml:space="preserve">; </w:t>
      </w:r>
    </w:p>
    <w:p w:rsidR="00D009EC" w:rsidRPr="00951709" w:rsidRDefault="008E1307">
      <w:pPr>
        <w:spacing w:after="72" w:line="249" w:lineRule="auto"/>
        <w:ind w:left="1414" w:right="1145"/>
        <w:jc w:val="left"/>
        <w:rPr>
          <w:lang w:val="ru-RU"/>
        </w:rPr>
      </w:pPr>
      <w:r>
        <w:rPr>
          <w:rFonts w:ascii="Arial" w:eastAsia="Arial" w:hAnsi="Arial" w:cs="Arial"/>
          <w:i/>
          <w:sz w:val="20"/>
        </w:rPr>
        <w:t>Env</w:t>
      </w:r>
      <w:r w:rsidRPr="00951709">
        <w:rPr>
          <w:rFonts w:ascii="Arial" w:eastAsia="Arial" w:hAnsi="Arial" w:cs="Arial"/>
          <w:i/>
          <w:sz w:val="20"/>
          <w:lang w:val="ru-RU"/>
        </w:rPr>
        <w:t xml:space="preserve"> = </w:t>
      </w:r>
      <w:r>
        <w:rPr>
          <w:rFonts w:ascii="Arial" w:eastAsia="Arial" w:hAnsi="Arial" w:cs="Arial"/>
          <w:i/>
          <w:sz w:val="20"/>
        </w:rPr>
        <w:t>RsdEnvironment</w:t>
      </w:r>
      <w:r w:rsidRPr="00951709">
        <w:rPr>
          <w:rFonts w:ascii="Arial" w:eastAsia="Arial" w:hAnsi="Arial" w:cs="Arial"/>
          <w:i/>
          <w:sz w:val="20"/>
          <w:lang w:val="ru-RU"/>
        </w:rPr>
        <w:t xml:space="preserve"> ( “</w:t>
      </w:r>
      <w:r>
        <w:rPr>
          <w:rFonts w:ascii="Arial" w:eastAsia="Arial" w:hAnsi="Arial" w:cs="Arial"/>
          <w:i/>
          <w:sz w:val="20"/>
        </w:rPr>
        <w:t>RDDrvO</w:t>
      </w:r>
      <w:r w:rsidRPr="00951709">
        <w:rPr>
          <w:rFonts w:ascii="Arial" w:eastAsia="Arial" w:hAnsi="Arial" w:cs="Arial"/>
          <w:i/>
          <w:sz w:val="20"/>
          <w:lang w:val="ru-RU"/>
        </w:rPr>
        <w:t xml:space="preserve">” ); /* явно создается окружение для драйвера </w:t>
      </w:r>
      <w:r>
        <w:rPr>
          <w:rFonts w:ascii="Arial" w:eastAsia="Arial" w:hAnsi="Arial" w:cs="Arial"/>
          <w:i/>
          <w:sz w:val="20"/>
        </w:rPr>
        <w:t>ODBC</w:t>
      </w:r>
      <w:r w:rsidRPr="00951709">
        <w:rPr>
          <w:rFonts w:ascii="Arial" w:eastAsia="Arial" w:hAnsi="Arial" w:cs="Arial"/>
          <w:i/>
          <w:sz w:val="20"/>
          <w:lang w:val="ru-RU"/>
        </w:rPr>
        <w:t xml:space="preserve"> */ </w:t>
      </w:r>
    </w:p>
    <w:p w:rsidR="00D009EC" w:rsidRPr="00951709" w:rsidRDefault="008E1307">
      <w:pPr>
        <w:spacing w:after="72" w:line="249" w:lineRule="auto"/>
        <w:ind w:left="1414" w:right="1145"/>
        <w:jc w:val="left"/>
        <w:rPr>
          <w:lang w:val="ru-RU"/>
        </w:rPr>
      </w:pPr>
      <w:r>
        <w:rPr>
          <w:rFonts w:ascii="Arial" w:eastAsia="Arial" w:hAnsi="Arial" w:cs="Arial"/>
          <w:i/>
          <w:sz w:val="20"/>
        </w:rPr>
        <w:t>Con</w:t>
      </w:r>
      <w:r w:rsidRPr="00951709">
        <w:rPr>
          <w:rFonts w:ascii="Arial" w:eastAsia="Arial" w:hAnsi="Arial" w:cs="Arial"/>
          <w:i/>
          <w:sz w:val="20"/>
          <w:lang w:val="ru-RU"/>
        </w:rPr>
        <w:t xml:space="preserve">1 = </w:t>
      </w:r>
      <w:r>
        <w:rPr>
          <w:rFonts w:ascii="Arial" w:eastAsia="Arial" w:hAnsi="Arial" w:cs="Arial"/>
          <w:i/>
          <w:sz w:val="20"/>
        </w:rPr>
        <w:t>RsdConnection</w:t>
      </w:r>
      <w:r w:rsidRPr="00951709">
        <w:rPr>
          <w:rFonts w:ascii="Arial" w:eastAsia="Arial" w:hAnsi="Arial" w:cs="Arial"/>
          <w:i/>
          <w:sz w:val="20"/>
          <w:lang w:val="ru-RU"/>
        </w:rPr>
        <w:t xml:space="preserve"> ( </w:t>
      </w:r>
      <w:r>
        <w:rPr>
          <w:rFonts w:ascii="Arial" w:eastAsia="Arial" w:hAnsi="Arial" w:cs="Arial"/>
          <w:i/>
          <w:sz w:val="20"/>
        </w:rPr>
        <w:t>Env</w:t>
      </w:r>
      <w:r w:rsidRPr="00951709">
        <w:rPr>
          <w:rFonts w:ascii="Arial" w:eastAsia="Arial" w:hAnsi="Arial" w:cs="Arial"/>
          <w:i/>
          <w:sz w:val="20"/>
          <w:lang w:val="ru-RU"/>
        </w:rPr>
        <w:t>, “</w:t>
      </w:r>
      <w:r>
        <w:rPr>
          <w:rFonts w:ascii="Arial" w:eastAsia="Arial" w:hAnsi="Arial" w:cs="Arial"/>
          <w:i/>
          <w:sz w:val="20"/>
        </w:rPr>
        <w:t>MyDatabase</w:t>
      </w:r>
      <w:r w:rsidRPr="00951709">
        <w:rPr>
          <w:rFonts w:ascii="Arial" w:eastAsia="Arial" w:hAnsi="Arial" w:cs="Arial"/>
          <w:i/>
          <w:sz w:val="20"/>
          <w:lang w:val="ru-RU"/>
        </w:rPr>
        <w:t xml:space="preserve">” ); /* соединение в окружении </w:t>
      </w:r>
      <w:r>
        <w:rPr>
          <w:rFonts w:ascii="Arial" w:eastAsia="Arial" w:hAnsi="Arial" w:cs="Arial"/>
          <w:i/>
          <w:sz w:val="20"/>
        </w:rPr>
        <w:t>Env</w:t>
      </w:r>
      <w:r w:rsidRPr="00951709">
        <w:rPr>
          <w:rFonts w:ascii="Arial" w:eastAsia="Arial" w:hAnsi="Arial" w:cs="Arial"/>
          <w:i/>
          <w:sz w:val="20"/>
          <w:lang w:val="ru-RU"/>
        </w:rPr>
        <w:t xml:space="preserve"> */ </w:t>
      </w:r>
    </w:p>
    <w:p w:rsidR="00D009EC" w:rsidRPr="00951709" w:rsidRDefault="008E1307">
      <w:pPr>
        <w:spacing w:after="72" w:line="249" w:lineRule="auto"/>
        <w:ind w:left="1414" w:right="1145"/>
        <w:jc w:val="left"/>
        <w:rPr>
          <w:lang w:val="ru-RU"/>
        </w:rPr>
      </w:pPr>
      <w:r>
        <w:rPr>
          <w:rFonts w:ascii="Arial" w:eastAsia="Arial" w:hAnsi="Arial" w:cs="Arial"/>
          <w:i/>
          <w:sz w:val="20"/>
        </w:rPr>
        <w:t>Con</w:t>
      </w:r>
      <w:r w:rsidRPr="00951709">
        <w:rPr>
          <w:rFonts w:ascii="Arial" w:eastAsia="Arial" w:hAnsi="Arial" w:cs="Arial"/>
          <w:i/>
          <w:sz w:val="20"/>
          <w:lang w:val="ru-RU"/>
        </w:rPr>
        <w:t xml:space="preserve">2 = </w:t>
      </w:r>
      <w:r>
        <w:rPr>
          <w:rFonts w:ascii="Arial" w:eastAsia="Arial" w:hAnsi="Arial" w:cs="Arial"/>
          <w:i/>
          <w:sz w:val="20"/>
        </w:rPr>
        <w:t>RsdConnection</w:t>
      </w:r>
      <w:r w:rsidRPr="00951709">
        <w:rPr>
          <w:rFonts w:ascii="Arial" w:eastAsia="Arial" w:hAnsi="Arial" w:cs="Arial"/>
          <w:i/>
          <w:sz w:val="20"/>
          <w:lang w:val="ru-RU"/>
        </w:rPr>
        <w:t xml:space="preserve"> ( </w:t>
      </w:r>
      <w:r>
        <w:rPr>
          <w:rFonts w:ascii="Arial" w:eastAsia="Arial" w:hAnsi="Arial" w:cs="Arial"/>
          <w:i/>
          <w:sz w:val="20"/>
        </w:rPr>
        <w:t>Env</w:t>
      </w:r>
      <w:r w:rsidRPr="00951709">
        <w:rPr>
          <w:rFonts w:ascii="Arial" w:eastAsia="Arial" w:hAnsi="Arial" w:cs="Arial"/>
          <w:i/>
          <w:sz w:val="20"/>
          <w:lang w:val="ru-RU"/>
        </w:rPr>
        <w:t>, “</w:t>
      </w:r>
      <w:r>
        <w:rPr>
          <w:rFonts w:ascii="Arial" w:eastAsia="Arial" w:hAnsi="Arial" w:cs="Arial"/>
          <w:i/>
          <w:sz w:val="20"/>
        </w:rPr>
        <w:t>DSN</w:t>
      </w:r>
      <w:r w:rsidRPr="00951709">
        <w:rPr>
          <w:rFonts w:ascii="Arial" w:eastAsia="Arial" w:hAnsi="Arial" w:cs="Arial"/>
          <w:i/>
          <w:sz w:val="20"/>
          <w:lang w:val="ru-RU"/>
        </w:rPr>
        <w:t>=</w:t>
      </w:r>
      <w:r>
        <w:rPr>
          <w:rFonts w:ascii="Arial" w:eastAsia="Arial" w:hAnsi="Arial" w:cs="Arial"/>
          <w:i/>
          <w:sz w:val="20"/>
        </w:rPr>
        <w:t>MyDB</w:t>
      </w:r>
      <w:r w:rsidRPr="00951709">
        <w:rPr>
          <w:rFonts w:ascii="Arial" w:eastAsia="Arial" w:hAnsi="Arial" w:cs="Arial"/>
          <w:i/>
          <w:sz w:val="20"/>
          <w:lang w:val="ru-RU"/>
        </w:rPr>
        <w:t>2;</w:t>
      </w:r>
      <w:r>
        <w:rPr>
          <w:rFonts w:ascii="Arial" w:eastAsia="Arial" w:hAnsi="Arial" w:cs="Arial"/>
          <w:i/>
          <w:sz w:val="20"/>
        </w:rPr>
        <w:t>USER</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w:t>
      </w:r>
      <w:r>
        <w:rPr>
          <w:rFonts w:ascii="Arial" w:eastAsia="Arial" w:hAnsi="Arial" w:cs="Arial"/>
          <w:i/>
          <w:sz w:val="20"/>
        </w:rPr>
        <w:t>usr</w:t>
      </w:r>
      <w:r w:rsidRPr="00951709">
        <w:rPr>
          <w:rFonts w:ascii="Arial" w:eastAsia="Arial" w:hAnsi="Arial" w:cs="Arial"/>
          <w:i/>
          <w:sz w:val="20"/>
          <w:lang w:val="ru-RU"/>
        </w:rPr>
        <w:t xml:space="preserve">2” ); /* другое соединение в окружении </w:t>
      </w:r>
      <w:r>
        <w:rPr>
          <w:rFonts w:ascii="Arial" w:eastAsia="Arial" w:hAnsi="Arial" w:cs="Arial"/>
          <w:i/>
          <w:sz w:val="20"/>
        </w:rPr>
        <w:t>Env</w:t>
      </w:r>
      <w:r w:rsidRPr="00951709">
        <w:rPr>
          <w:rFonts w:ascii="Arial" w:eastAsia="Arial" w:hAnsi="Arial" w:cs="Arial"/>
          <w:i/>
          <w:sz w:val="20"/>
          <w:lang w:val="ru-RU"/>
        </w:rPr>
        <w:t xml:space="preserve">, со своими параметрами */ </w:t>
      </w:r>
    </w:p>
    <w:p w:rsidR="00D009EC" w:rsidRPr="00951709" w:rsidRDefault="008E1307">
      <w:pPr>
        <w:spacing w:after="72" w:line="249" w:lineRule="auto"/>
        <w:ind w:left="1414" w:right="1145"/>
        <w:jc w:val="left"/>
        <w:rPr>
          <w:lang w:val="ru-RU"/>
        </w:rPr>
      </w:pPr>
      <w:r>
        <w:rPr>
          <w:rFonts w:ascii="Arial" w:eastAsia="Arial" w:hAnsi="Arial" w:cs="Arial"/>
          <w:i/>
          <w:sz w:val="20"/>
        </w:rPr>
        <w:t>Con</w:t>
      </w:r>
      <w:r w:rsidRPr="00951709">
        <w:rPr>
          <w:rFonts w:ascii="Arial" w:eastAsia="Arial" w:hAnsi="Arial" w:cs="Arial"/>
          <w:i/>
          <w:sz w:val="20"/>
          <w:lang w:val="ru-RU"/>
        </w:rPr>
        <w:t xml:space="preserve">3 = </w:t>
      </w:r>
      <w:r>
        <w:rPr>
          <w:rFonts w:ascii="Arial" w:eastAsia="Arial" w:hAnsi="Arial" w:cs="Arial"/>
          <w:i/>
          <w:sz w:val="20"/>
        </w:rPr>
        <w:t>RsdConnection</w:t>
      </w:r>
      <w:r w:rsidRPr="00951709">
        <w:rPr>
          <w:rFonts w:ascii="Arial" w:eastAsia="Arial" w:hAnsi="Arial" w:cs="Arial"/>
          <w:i/>
          <w:sz w:val="20"/>
          <w:lang w:val="ru-RU"/>
        </w:rPr>
        <w:t xml:space="preserve"> ( “</w:t>
      </w:r>
      <w:r>
        <w:rPr>
          <w:rFonts w:ascii="Arial" w:eastAsia="Arial" w:hAnsi="Arial" w:cs="Arial"/>
          <w:i/>
          <w:sz w:val="20"/>
        </w:rPr>
        <w:t>MyDatabase</w:t>
      </w:r>
      <w:r w:rsidRPr="00951709">
        <w:rPr>
          <w:rFonts w:ascii="Arial" w:eastAsia="Arial" w:hAnsi="Arial" w:cs="Arial"/>
          <w:i/>
          <w:sz w:val="20"/>
          <w:lang w:val="ru-RU"/>
        </w:rPr>
        <w:t>”, ”</w:t>
      </w:r>
      <w:r>
        <w:rPr>
          <w:rFonts w:ascii="Arial" w:eastAsia="Arial" w:hAnsi="Arial" w:cs="Arial"/>
          <w:i/>
          <w:sz w:val="20"/>
        </w:rPr>
        <w:t>user</w:t>
      </w:r>
      <w:r w:rsidRPr="00951709">
        <w:rPr>
          <w:rFonts w:ascii="Arial" w:eastAsia="Arial" w:hAnsi="Arial" w:cs="Arial"/>
          <w:i/>
          <w:sz w:val="20"/>
          <w:lang w:val="ru-RU"/>
        </w:rPr>
        <w:t>”, ”</w:t>
      </w:r>
      <w:r>
        <w:rPr>
          <w:rFonts w:ascii="Arial" w:eastAsia="Arial" w:hAnsi="Arial" w:cs="Arial"/>
          <w:i/>
          <w:sz w:val="20"/>
        </w:rPr>
        <w:t>secret</w:t>
      </w:r>
      <w:r w:rsidRPr="00951709">
        <w:rPr>
          <w:rFonts w:ascii="Arial" w:eastAsia="Arial" w:hAnsi="Arial" w:cs="Arial"/>
          <w:i/>
          <w:sz w:val="20"/>
          <w:lang w:val="ru-RU"/>
        </w:rPr>
        <w:t xml:space="preserve">”); /* используется окружение по умолчанию */ </w:t>
      </w:r>
    </w:p>
    <w:p w:rsidR="00D009EC" w:rsidRPr="00951709" w:rsidRDefault="008E1307">
      <w:pPr>
        <w:spacing w:after="4" w:line="249" w:lineRule="auto"/>
        <w:ind w:left="1414" w:right="1145"/>
        <w:jc w:val="left"/>
        <w:rPr>
          <w:lang w:val="ru-RU"/>
        </w:rPr>
      </w:pPr>
      <w:r>
        <w:rPr>
          <w:rFonts w:ascii="Arial" w:eastAsia="Arial" w:hAnsi="Arial" w:cs="Arial"/>
          <w:i/>
          <w:sz w:val="20"/>
        </w:rPr>
        <w:t>Con</w:t>
      </w:r>
      <w:r w:rsidRPr="00951709">
        <w:rPr>
          <w:rFonts w:ascii="Arial" w:eastAsia="Arial" w:hAnsi="Arial" w:cs="Arial"/>
          <w:i/>
          <w:sz w:val="20"/>
          <w:lang w:val="ru-RU"/>
        </w:rPr>
        <w:t xml:space="preserve">4 = </w:t>
      </w:r>
      <w:r>
        <w:rPr>
          <w:rFonts w:ascii="Arial" w:eastAsia="Arial" w:hAnsi="Arial" w:cs="Arial"/>
          <w:i/>
          <w:sz w:val="20"/>
        </w:rPr>
        <w:t>RsdConnenction</w:t>
      </w:r>
      <w:r w:rsidRPr="00951709">
        <w:rPr>
          <w:rFonts w:ascii="Arial" w:eastAsia="Arial" w:hAnsi="Arial" w:cs="Arial"/>
          <w:i/>
          <w:sz w:val="20"/>
          <w:lang w:val="ru-RU"/>
        </w:rPr>
        <w:t xml:space="preserve"> ( “</w:t>
      </w:r>
      <w:r>
        <w:rPr>
          <w:rFonts w:ascii="Arial" w:eastAsia="Arial" w:hAnsi="Arial" w:cs="Arial"/>
          <w:i/>
          <w:sz w:val="20"/>
        </w:rPr>
        <w:t>DSN</w:t>
      </w:r>
      <w:r w:rsidRPr="00951709">
        <w:rPr>
          <w:rFonts w:ascii="Arial" w:eastAsia="Arial" w:hAnsi="Arial" w:cs="Arial"/>
          <w:i/>
          <w:sz w:val="20"/>
          <w:lang w:val="ru-RU"/>
        </w:rPr>
        <w:t>=</w:t>
      </w:r>
      <w:r>
        <w:rPr>
          <w:rFonts w:ascii="Arial" w:eastAsia="Arial" w:hAnsi="Arial" w:cs="Arial"/>
          <w:i/>
          <w:sz w:val="20"/>
        </w:rPr>
        <w:t>MyDatabase</w:t>
      </w:r>
      <w:r w:rsidRPr="00951709">
        <w:rPr>
          <w:rFonts w:ascii="Arial" w:eastAsia="Arial" w:hAnsi="Arial" w:cs="Arial"/>
          <w:i/>
          <w:sz w:val="20"/>
          <w:lang w:val="ru-RU"/>
        </w:rPr>
        <w:t>;</w:t>
      </w:r>
      <w:r>
        <w:rPr>
          <w:rFonts w:ascii="Arial" w:eastAsia="Arial" w:hAnsi="Arial" w:cs="Arial"/>
          <w:i/>
          <w:sz w:val="20"/>
        </w:rPr>
        <w:t>USER</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Pr>
          <w:rFonts w:ascii="Arial" w:eastAsia="Arial" w:hAnsi="Arial" w:cs="Arial"/>
          <w:i/>
          <w:sz w:val="20"/>
        </w:rPr>
        <w:t>ID</w:t>
      </w:r>
      <w:r w:rsidRPr="00951709">
        <w:rPr>
          <w:rFonts w:ascii="Arial" w:eastAsia="Arial" w:hAnsi="Arial" w:cs="Arial"/>
          <w:i/>
          <w:sz w:val="20"/>
          <w:lang w:val="ru-RU"/>
        </w:rPr>
        <w:t>=</w:t>
      </w:r>
      <w:r>
        <w:rPr>
          <w:rFonts w:ascii="Arial" w:eastAsia="Arial" w:hAnsi="Arial" w:cs="Arial"/>
          <w:i/>
          <w:sz w:val="20"/>
        </w:rPr>
        <w:t>user</w:t>
      </w:r>
      <w:r w:rsidRPr="00951709">
        <w:rPr>
          <w:rFonts w:ascii="Arial" w:eastAsia="Arial" w:hAnsi="Arial" w:cs="Arial"/>
          <w:i/>
          <w:sz w:val="20"/>
          <w:lang w:val="ru-RU"/>
        </w:rPr>
        <w:t>;</w:t>
      </w:r>
      <w:r>
        <w:rPr>
          <w:rFonts w:ascii="Arial" w:eastAsia="Arial" w:hAnsi="Arial" w:cs="Arial"/>
          <w:i/>
          <w:sz w:val="20"/>
        </w:rPr>
        <w:t>PASSWORD</w:t>
      </w:r>
      <w:r w:rsidRPr="00951709">
        <w:rPr>
          <w:rFonts w:ascii="Arial" w:eastAsia="Arial" w:hAnsi="Arial" w:cs="Arial"/>
          <w:i/>
          <w:sz w:val="20"/>
          <w:lang w:val="ru-RU"/>
        </w:rPr>
        <w:t>=</w:t>
      </w:r>
      <w:r>
        <w:rPr>
          <w:rFonts w:ascii="Arial" w:eastAsia="Arial" w:hAnsi="Arial" w:cs="Arial"/>
          <w:i/>
          <w:sz w:val="20"/>
        </w:rPr>
        <w:t>secret</w:t>
      </w:r>
      <w:r w:rsidRPr="00951709">
        <w:rPr>
          <w:rFonts w:ascii="Arial" w:eastAsia="Arial" w:hAnsi="Arial" w:cs="Arial"/>
          <w:i/>
          <w:sz w:val="20"/>
          <w:lang w:val="ru-RU"/>
        </w:rPr>
        <w:t xml:space="preserve">”); /* полная спецификация соединения; используется предопределенное окружение */ </w:t>
      </w:r>
    </w:p>
    <w:p w:rsidR="00D009EC" w:rsidRPr="00951709" w:rsidRDefault="008E1307">
      <w:pPr>
        <w:spacing w:after="51"/>
        <w:ind w:left="1129" w:right="5"/>
        <w:rPr>
          <w:lang w:val="ru-RU"/>
        </w:rPr>
      </w:pPr>
      <w:r w:rsidRPr="00951709">
        <w:rPr>
          <w:lang w:val="ru-RU"/>
        </w:rPr>
        <w:t xml:space="preserve">Конструктор класса может быть вызван следующими способами: </w:t>
      </w:r>
    </w:p>
    <w:p w:rsidR="00D009EC" w:rsidRDefault="008E1307">
      <w:pPr>
        <w:spacing w:after="88"/>
        <w:ind w:left="846" w:right="0"/>
        <w:jc w:val="left"/>
      </w:pPr>
      <w:r>
        <w:rPr>
          <w:b/>
          <w:sz w:val="22"/>
        </w:rPr>
        <w:t xml:space="preserve">RsdConnection (env, [constr], [user], [password])  </w:t>
      </w:r>
    </w:p>
    <w:p w:rsidR="00D009EC" w:rsidRDefault="008E1307">
      <w:pPr>
        <w:spacing w:after="88"/>
        <w:ind w:left="846" w:right="0"/>
        <w:jc w:val="left"/>
      </w:pPr>
      <w:r>
        <w:rPr>
          <w:b/>
          <w:sz w:val="22"/>
        </w:rPr>
        <w:t xml:space="preserve">RsdConnection (env, [fullconstr]) </w:t>
      </w:r>
    </w:p>
    <w:p w:rsidR="00D009EC" w:rsidRDefault="008E1307">
      <w:pPr>
        <w:spacing w:after="88"/>
        <w:ind w:left="846" w:right="0"/>
        <w:jc w:val="left"/>
      </w:pPr>
      <w:r>
        <w:rPr>
          <w:b/>
          <w:sz w:val="22"/>
        </w:rPr>
        <w:t xml:space="preserve">RsdConnection ([constr,] [user,] [password]) </w:t>
      </w:r>
    </w:p>
    <w:p w:rsidR="00D009EC" w:rsidRPr="00951709" w:rsidRDefault="008E1307">
      <w:pPr>
        <w:spacing w:after="88"/>
        <w:ind w:left="846" w:right="0"/>
        <w:jc w:val="left"/>
        <w:rPr>
          <w:lang w:val="ru-RU"/>
        </w:rPr>
      </w:pPr>
      <w:r>
        <w:rPr>
          <w:b/>
          <w:sz w:val="22"/>
        </w:rPr>
        <w:t>RsdConnection</w:t>
      </w:r>
      <w:r w:rsidRPr="00951709">
        <w:rPr>
          <w:b/>
          <w:sz w:val="22"/>
          <w:lang w:val="ru-RU"/>
        </w:rPr>
        <w:t xml:space="preserve"> ([</w:t>
      </w:r>
      <w:r>
        <w:rPr>
          <w:b/>
          <w:sz w:val="22"/>
        </w:rPr>
        <w:t>fullconstr</w:t>
      </w:r>
      <w:r w:rsidRPr="00951709">
        <w:rPr>
          <w:b/>
          <w:sz w:val="22"/>
          <w:lang w:val="ru-RU"/>
        </w:rPr>
        <w:t xml:space="preserve">]) </w:t>
      </w:r>
    </w:p>
    <w:p w:rsidR="000B6170" w:rsidRDefault="008E1307">
      <w:pPr>
        <w:spacing w:after="0" w:line="315" w:lineRule="auto"/>
        <w:ind w:left="1129" w:right="776"/>
        <w:jc w:val="left"/>
        <w:rPr>
          <w:lang w:val="ru-RU"/>
        </w:rPr>
      </w:pPr>
      <w:r w:rsidRPr="00951709">
        <w:rPr>
          <w:lang w:val="ru-RU"/>
        </w:rPr>
        <w:t xml:space="preserve">При вызове конструктора используются </w:t>
      </w:r>
    </w:p>
    <w:p w:rsidR="000B6170" w:rsidRDefault="00622C48">
      <w:pPr>
        <w:spacing w:after="0" w:line="315" w:lineRule="auto"/>
        <w:ind w:left="1129" w:right="776"/>
        <w:jc w:val="left"/>
        <w:rPr>
          <w:lang w:val="ru-RU"/>
        </w:rPr>
      </w:pPr>
      <w:r>
        <w:rPr>
          <w:lang w:val="ru-RU"/>
        </w:rPr>
        <w:lastRenderedPageBreak/>
        <w:t xml:space="preserve">Параметры:     </w:t>
      </w:r>
      <w:r w:rsidRPr="000B6170">
        <w:rPr>
          <w:color w:val="FF0000"/>
          <w:lang w:val="ru-RU"/>
        </w:rPr>
        <w:t>Parametrlər:</w:t>
      </w:r>
      <w:r w:rsidR="008E1307" w:rsidRPr="000B6170">
        <w:rPr>
          <w:color w:val="FF0000"/>
          <w:lang w:val="ru-RU"/>
        </w:rPr>
        <w:t xml:space="preserve"> </w:t>
      </w:r>
    </w:p>
    <w:p w:rsidR="00D009EC" w:rsidRPr="00951709" w:rsidRDefault="008E1307">
      <w:pPr>
        <w:spacing w:after="0" w:line="315" w:lineRule="auto"/>
        <w:ind w:left="1129" w:right="776"/>
        <w:jc w:val="left"/>
        <w:rPr>
          <w:lang w:val="ru-RU"/>
        </w:rPr>
      </w:pPr>
      <w:r>
        <w:rPr>
          <w:b/>
        </w:rPr>
        <w:t>env</w:t>
      </w:r>
      <w:r w:rsidRPr="00951709">
        <w:rPr>
          <w:b/>
          <w:lang w:val="ru-RU"/>
        </w:rPr>
        <w:t>:</w:t>
      </w:r>
      <w:r>
        <w:rPr>
          <w:b/>
        </w:rPr>
        <w:t>RsdEnvironment</w:t>
      </w:r>
      <w:r w:rsidRPr="00951709">
        <w:rPr>
          <w:lang w:val="ru-RU"/>
        </w:rPr>
        <w:t xml:space="preserve"> – объект окружения. </w:t>
      </w:r>
      <w:r>
        <w:rPr>
          <w:b/>
        </w:rPr>
        <w:t>constr</w:t>
      </w:r>
      <w:r w:rsidRPr="00951709">
        <w:rPr>
          <w:lang w:val="ru-RU"/>
        </w:rPr>
        <w:t xml:space="preserve"> – строка соединения, задающая имя </w:t>
      </w:r>
      <w:r>
        <w:t>DSN</w:t>
      </w:r>
      <w:r w:rsidRPr="00951709">
        <w:rPr>
          <w:lang w:val="ru-RU"/>
        </w:rPr>
        <w:t xml:space="preserve">. </w:t>
      </w:r>
      <w:r>
        <w:rPr>
          <w:b/>
        </w:rPr>
        <w:t>user</w:t>
      </w:r>
      <w:r w:rsidRPr="00951709">
        <w:rPr>
          <w:lang w:val="ru-RU"/>
        </w:rPr>
        <w:t xml:space="preserve"> – имя пользователя базы данных, осуществляющего соединение. </w:t>
      </w:r>
      <w:r>
        <w:rPr>
          <w:b/>
        </w:rPr>
        <w:t>password</w:t>
      </w:r>
      <w:r w:rsidRPr="00951709">
        <w:rPr>
          <w:lang w:val="ru-RU"/>
        </w:rPr>
        <w:t xml:space="preserve"> – пароль пользователя, осуществляющего соединение. </w:t>
      </w:r>
    </w:p>
    <w:p w:rsidR="00D009EC" w:rsidRPr="00951709" w:rsidRDefault="008E1307">
      <w:pPr>
        <w:ind w:left="1687" w:right="5" w:hanging="568"/>
        <w:rPr>
          <w:lang w:val="ru-RU"/>
        </w:rPr>
      </w:pPr>
      <w:r>
        <w:rPr>
          <w:b/>
        </w:rPr>
        <w:t>fullconstr</w:t>
      </w:r>
      <w:r>
        <w:t xml:space="preserve"> – строка вида "</w:t>
      </w:r>
      <w:r>
        <w:rPr>
          <w:i/>
        </w:rPr>
        <w:t>dsn=database;user id=usr;password=pwd</w:t>
      </w:r>
      <w:r>
        <w:t>" или "</w:t>
      </w:r>
      <w:r>
        <w:rPr>
          <w:i/>
        </w:rPr>
        <w:t>custom=customconstr</w:t>
      </w:r>
      <w:r>
        <w:t xml:space="preserve">". </w:t>
      </w:r>
      <w:r w:rsidRPr="00951709">
        <w:rPr>
          <w:lang w:val="ru-RU"/>
        </w:rPr>
        <w:t>Во втором случае строка "</w:t>
      </w:r>
      <w:r>
        <w:rPr>
          <w:i/>
        </w:rPr>
        <w:t>customconstr</w:t>
      </w:r>
      <w:r w:rsidRPr="00951709">
        <w:rPr>
          <w:lang w:val="ru-RU"/>
        </w:rPr>
        <w:t xml:space="preserve">" не анализируется, а напрямую передается источнику данных. </w:t>
      </w:r>
    </w:p>
    <w:p w:rsidR="00D009EC" w:rsidRPr="00951709" w:rsidRDefault="008E1307">
      <w:pPr>
        <w:spacing w:after="30"/>
        <w:ind w:left="1129" w:right="5"/>
        <w:rPr>
          <w:lang w:val="ru-RU"/>
        </w:rPr>
      </w:pPr>
      <w:r w:rsidRPr="00951709">
        <w:rPr>
          <w:lang w:val="ru-RU"/>
        </w:rPr>
        <w:t xml:space="preserve">Так как свойства объектов </w:t>
      </w:r>
      <w:r>
        <w:t>RSD</w:t>
      </w:r>
      <w:r w:rsidRPr="00951709">
        <w:rPr>
          <w:lang w:val="ru-RU"/>
        </w:rPr>
        <w:t xml:space="preserve"> устанавливаются не только в конструкторе, то для соединения можно задать другое имя пользователя следующим образом: </w:t>
      </w:r>
    </w:p>
    <w:p w:rsidR="00D009EC" w:rsidRPr="00951709" w:rsidRDefault="008E1307">
      <w:pPr>
        <w:spacing w:after="111" w:line="249" w:lineRule="auto"/>
        <w:ind w:left="1414" w:right="1145"/>
        <w:jc w:val="left"/>
        <w:rPr>
          <w:lang w:val="ru-RU"/>
        </w:rPr>
      </w:pPr>
      <w:r>
        <w:rPr>
          <w:rFonts w:ascii="Arial" w:eastAsia="Arial" w:hAnsi="Arial" w:cs="Arial"/>
          <w:i/>
          <w:sz w:val="20"/>
        </w:rPr>
        <w:t>Con</w:t>
      </w:r>
      <w:r w:rsidRPr="00951709">
        <w:rPr>
          <w:rFonts w:ascii="Arial" w:eastAsia="Arial" w:hAnsi="Arial" w:cs="Arial"/>
          <w:i/>
          <w:sz w:val="20"/>
          <w:lang w:val="ru-RU"/>
        </w:rPr>
        <w:t>.</w:t>
      </w:r>
      <w:r>
        <w:rPr>
          <w:rFonts w:ascii="Arial" w:eastAsia="Arial" w:hAnsi="Arial" w:cs="Arial"/>
          <w:i/>
          <w:sz w:val="20"/>
        </w:rPr>
        <w:t>User</w:t>
      </w:r>
      <w:r w:rsidRPr="00951709">
        <w:rPr>
          <w:rFonts w:ascii="Arial" w:eastAsia="Arial" w:hAnsi="Arial" w:cs="Arial"/>
          <w:i/>
          <w:sz w:val="20"/>
          <w:lang w:val="ru-RU"/>
        </w:rPr>
        <w:t xml:space="preserve"> = “</w:t>
      </w:r>
      <w:r>
        <w:rPr>
          <w:rFonts w:ascii="Arial" w:eastAsia="Arial" w:hAnsi="Arial" w:cs="Arial"/>
          <w:i/>
          <w:sz w:val="20"/>
        </w:rPr>
        <w:t>user</w:t>
      </w:r>
      <w:r w:rsidRPr="00951709">
        <w:rPr>
          <w:rFonts w:ascii="Arial" w:eastAsia="Arial" w:hAnsi="Arial" w:cs="Arial"/>
          <w:i/>
          <w:sz w:val="20"/>
          <w:lang w:val="ru-RU"/>
        </w:rPr>
        <w:t xml:space="preserve">2”; </w:t>
      </w:r>
    </w:p>
    <w:p w:rsidR="00D009EC" w:rsidRPr="00951709" w:rsidRDefault="008E1307">
      <w:pPr>
        <w:ind w:left="1129" w:right="5"/>
        <w:rPr>
          <w:lang w:val="ru-RU"/>
        </w:rPr>
      </w:pPr>
      <w:r w:rsidRPr="00951709">
        <w:rPr>
          <w:lang w:val="ru-RU"/>
        </w:rPr>
        <w:t xml:space="preserve">Чтобы установить или получить окружение для объекта </w:t>
      </w:r>
      <w:r>
        <w:rPr>
          <w:b/>
          <w:i/>
        </w:rPr>
        <w:t>RsdConnection</w:t>
      </w:r>
      <w:r w:rsidRPr="00951709">
        <w:rPr>
          <w:lang w:val="ru-RU"/>
        </w:rPr>
        <w:t xml:space="preserve">, можно использовать его </w:t>
      </w:r>
      <w:r w:rsidR="002B1E5D">
        <w:rPr>
          <w:lang w:val="ru-RU"/>
        </w:rPr>
        <w:t xml:space="preserve">свойство </w:t>
      </w:r>
      <w:r w:rsidR="002B1E5D" w:rsidRPr="00AF6E8E">
        <w:rPr>
          <w:color w:val="FF0000"/>
          <w:lang w:val="ru-RU"/>
        </w:rPr>
        <w:t xml:space="preserve">(xüsusiyyət) </w:t>
      </w:r>
      <w:r>
        <w:rPr>
          <w:b/>
          <w:i/>
        </w:rPr>
        <w:t>Environment</w:t>
      </w:r>
      <w:r w:rsidRPr="00951709">
        <w:rPr>
          <w:lang w:val="ru-RU"/>
        </w:rPr>
        <w:t xml:space="preserve">.  </w:t>
      </w:r>
    </w:p>
    <w:p w:rsidR="00D009EC" w:rsidRPr="00951709" w:rsidRDefault="008E1307">
      <w:pPr>
        <w:ind w:left="1129" w:right="5"/>
        <w:rPr>
          <w:lang w:val="ru-RU"/>
        </w:rPr>
      </w:pPr>
      <w:r w:rsidRPr="00951709">
        <w:rPr>
          <w:lang w:val="ru-RU"/>
        </w:rPr>
        <w:t xml:space="preserve">Объект </w:t>
      </w:r>
      <w:r>
        <w:rPr>
          <w:b/>
          <w:i/>
        </w:rPr>
        <w:t>RsdConnection</w:t>
      </w:r>
      <w:r w:rsidRPr="00951709">
        <w:rPr>
          <w:lang w:val="ru-RU"/>
        </w:rPr>
        <w:t xml:space="preserve"> осуществляет транзакции. По умолчанию соединение работает в режиме "</w:t>
      </w:r>
      <w:r>
        <w:t>Autocommit</w:t>
      </w:r>
      <w:r w:rsidRPr="00951709">
        <w:rPr>
          <w:lang w:val="ru-RU"/>
        </w:rPr>
        <w:t xml:space="preserve">", то есть каждое выполнение команды, использующей это соединение, завершается сохранением изменений в базе данных. В то же время в классе </w:t>
      </w:r>
      <w:r>
        <w:rPr>
          <w:b/>
          <w:i/>
        </w:rPr>
        <w:t>RsdConnection</w:t>
      </w:r>
      <w:r w:rsidRPr="00951709">
        <w:rPr>
          <w:lang w:val="ru-RU"/>
        </w:rPr>
        <w:t xml:space="preserve"> предусмотрены методы </w:t>
      </w:r>
      <w:r>
        <w:rPr>
          <w:b/>
          <w:i/>
        </w:rPr>
        <w:t>BeginTrans</w:t>
      </w:r>
      <w:r w:rsidRPr="00951709">
        <w:rPr>
          <w:lang w:val="ru-RU"/>
        </w:rPr>
        <w:t xml:space="preserve">, </w:t>
      </w:r>
      <w:r>
        <w:rPr>
          <w:b/>
          <w:i/>
        </w:rPr>
        <w:t>CommitTrans</w:t>
      </w:r>
      <w:r w:rsidRPr="00951709">
        <w:rPr>
          <w:lang w:val="ru-RU"/>
        </w:rPr>
        <w:t xml:space="preserve"> и </w:t>
      </w:r>
      <w:r>
        <w:rPr>
          <w:b/>
          <w:i/>
        </w:rPr>
        <w:t>RollbackTrans</w:t>
      </w:r>
      <w:r w:rsidRPr="00951709">
        <w:rPr>
          <w:lang w:val="ru-RU"/>
        </w:rPr>
        <w:t>, с помощью которых можно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управлять транзакциями. </w:t>
      </w:r>
    </w:p>
    <w:p w:rsidR="00D009EC" w:rsidRPr="008A0B22" w:rsidRDefault="008A0B22">
      <w:pPr>
        <w:pStyle w:val="Heading5"/>
        <w:ind w:left="279" w:right="995"/>
        <w:rPr>
          <w:lang w:val="az-Latn-AZ"/>
        </w:rPr>
      </w:pPr>
      <w:r>
        <w:rPr>
          <w:lang w:val="ru-RU"/>
        </w:rPr>
        <w:t xml:space="preserve">Свойства класса    </w:t>
      </w:r>
      <w:r w:rsidRPr="00935CD9">
        <w:rPr>
          <w:color w:val="FF0000"/>
          <w:lang w:val="az-Latn-AZ"/>
        </w:rPr>
        <w:t xml:space="preserve">Sinifin </w:t>
      </w:r>
      <w:r w:rsidR="002B1E5D">
        <w:rPr>
          <w:color w:val="FF0000"/>
          <w:lang w:val="az-Latn-AZ"/>
        </w:rPr>
        <w:t>(xüsusiyyət)</w:t>
      </w:r>
      <w:r w:rsidRPr="00935CD9">
        <w:rPr>
          <w:color w:val="FF0000"/>
          <w:lang w:val="az-Latn-AZ"/>
        </w:rPr>
        <w:t>ləri</w:t>
      </w:r>
    </w:p>
    <w:p w:rsidR="00D009EC" w:rsidRPr="00951709" w:rsidRDefault="008E1307">
      <w:pPr>
        <w:ind w:left="1129" w:right="5"/>
        <w:rPr>
          <w:lang w:val="ru-RU"/>
        </w:rPr>
      </w:pPr>
      <w:r w:rsidRPr="00951709">
        <w:rPr>
          <w:lang w:val="ru-RU"/>
        </w:rPr>
        <w:t xml:space="preserve">Для класса </w:t>
      </w:r>
      <w:r>
        <w:rPr>
          <w:b/>
          <w:i/>
        </w:rPr>
        <w:t>RsdConnection</w:t>
      </w:r>
      <w:r w:rsidRPr="00951709">
        <w:rPr>
          <w:lang w:val="ru-RU"/>
        </w:rPr>
        <w:t xml:space="preserve"> реализованы следующие свойства: </w:t>
      </w:r>
    </w:p>
    <w:p w:rsidR="00D009EC" w:rsidRPr="00951709" w:rsidRDefault="008E1307">
      <w:pPr>
        <w:spacing w:after="73" w:line="250" w:lineRule="auto"/>
        <w:ind w:left="1129" w:right="0"/>
        <w:jc w:val="left"/>
        <w:rPr>
          <w:lang w:val="ru-RU"/>
        </w:rPr>
      </w:pPr>
      <w:r>
        <w:rPr>
          <w:b/>
        </w:rPr>
        <w:t>Environment</w:t>
      </w:r>
      <w:r w:rsidRPr="00951709">
        <w:rPr>
          <w:lang w:val="ru-RU"/>
        </w:rPr>
        <w:t xml:space="preserve"> – имя окружения (</w:t>
      </w:r>
      <w:r>
        <w:t>RW</w:t>
      </w:r>
      <w:r w:rsidRPr="00951709">
        <w:rPr>
          <w:lang w:val="ru-RU"/>
        </w:rPr>
        <w:t>|</w:t>
      </w:r>
      <w:r>
        <w:t>RO</w:t>
      </w:r>
      <w:r w:rsidRPr="00951709">
        <w:rPr>
          <w:lang w:val="ru-RU"/>
        </w:rPr>
        <w:t xml:space="preserve">). </w:t>
      </w:r>
    </w:p>
    <w:p w:rsidR="00D009EC" w:rsidRPr="00951709" w:rsidRDefault="008E1307">
      <w:pPr>
        <w:ind w:left="1129" w:right="5"/>
        <w:rPr>
          <w:lang w:val="ru-RU"/>
        </w:rPr>
      </w:pPr>
      <w:r>
        <w:rPr>
          <w:b/>
        </w:rPr>
        <w:t>ConString</w:t>
      </w:r>
      <w:r w:rsidRPr="00951709">
        <w:rPr>
          <w:lang w:val="ru-RU"/>
        </w:rPr>
        <w:t xml:space="preserve"> – строка соединения (</w:t>
      </w:r>
      <w:r>
        <w:t>RW</w:t>
      </w:r>
      <w:r w:rsidRPr="00951709">
        <w:rPr>
          <w:lang w:val="ru-RU"/>
        </w:rPr>
        <w:t>|</w:t>
      </w:r>
      <w:r>
        <w:t>RO</w:t>
      </w:r>
      <w:r w:rsidRPr="00951709">
        <w:rPr>
          <w:lang w:val="ru-RU"/>
        </w:rPr>
        <w:t xml:space="preserve">). </w:t>
      </w:r>
    </w:p>
    <w:p w:rsidR="00D009EC" w:rsidRPr="00951709" w:rsidRDefault="008E1307">
      <w:pPr>
        <w:ind w:left="1129" w:right="5"/>
        <w:rPr>
          <w:lang w:val="ru-RU"/>
        </w:rPr>
      </w:pPr>
      <w:r>
        <w:rPr>
          <w:b/>
        </w:rPr>
        <w:t>User</w:t>
      </w:r>
      <w:r w:rsidRPr="00951709">
        <w:rPr>
          <w:lang w:val="ru-RU"/>
        </w:rPr>
        <w:t xml:space="preserve"> – имя пользователя, осуществляющего соединение (</w:t>
      </w:r>
      <w:r>
        <w:t>RW</w:t>
      </w:r>
      <w:r w:rsidRPr="00951709">
        <w:rPr>
          <w:lang w:val="ru-RU"/>
        </w:rPr>
        <w:t>|</w:t>
      </w:r>
      <w:r>
        <w:t>RO</w:t>
      </w:r>
      <w:r w:rsidRPr="00951709">
        <w:rPr>
          <w:lang w:val="ru-RU"/>
        </w:rPr>
        <w:t xml:space="preserve">). </w:t>
      </w:r>
    </w:p>
    <w:p w:rsidR="00D009EC" w:rsidRPr="00951709" w:rsidRDefault="008E1307">
      <w:pPr>
        <w:ind w:left="1129" w:right="5"/>
        <w:rPr>
          <w:lang w:val="ru-RU"/>
        </w:rPr>
      </w:pPr>
      <w:r>
        <w:rPr>
          <w:b/>
        </w:rPr>
        <w:t>Password</w:t>
      </w:r>
      <w:r w:rsidRPr="00951709">
        <w:rPr>
          <w:lang w:val="ru-RU"/>
        </w:rPr>
        <w:t xml:space="preserve"> – пароль пользователя, осуществляющего соединение (</w:t>
      </w:r>
      <w:r>
        <w:t>RW</w:t>
      </w:r>
      <w:r w:rsidRPr="00951709">
        <w:rPr>
          <w:lang w:val="ru-RU"/>
        </w:rPr>
        <w:t>|</w:t>
      </w:r>
      <w:r>
        <w:t>RO</w:t>
      </w:r>
      <w:r w:rsidRPr="00951709">
        <w:rPr>
          <w:lang w:val="ru-RU"/>
        </w:rPr>
        <w:t xml:space="preserve">). </w:t>
      </w:r>
    </w:p>
    <w:p w:rsidR="00D009EC" w:rsidRPr="00951709" w:rsidRDefault="00CB1D18">
      <w:pPr>
        <w:pStyle w:val="Heading5"/>
        <w:ind w:left="279" w:right="99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ind w:left="1129" w:right="5"/>
        <w:rPr>
          <w:lang w:val="ru-RU"/>
        </w:rPr>
      </w:pPr>
      <w:r w:rsidRPr="00951709">
        <w:rPr>
          <w:lang w:val="ru-RU"/>
        </w:rPr>
        <w:t xml:space="preserve">Для класса </w:t>
      </w:r>
      <w:r>
        <w:rPr>
          <w:b/>
          <w:i/>
        </w:rPr>
        <w:t>RsdConnection</w:t>
      </w:r>
      <w:r w:rsidRPr="00951709">
        <w:rPr>
          <w:lang w:val="ru-RU"/>
        </w:rPr>
        <w:t xml:space="preserve"> реализованы следующие методы: </w:t>
      </w:r>
    </w:p>
    <w:p w:rsidR="00D009EC" w:rsidRPr="00951709" w:rsidRDefault="008E1307">
      <w:pPr>
        <w:ind w:left="1129" w:right="5"/>
        <w:rPr>
          <w:lang w:val="ru-RU"/>
        </w:rPr>
      </w:pPr>
      <w:r>
        <w:rPr>
          <w:b/>
        </w:rPr>
        <w:t>Open</w:t>
      </w:r>
      <w:r w:rsidRPr="00951709">
        <w:rPr>
          <w:b/>
          <w:lang w:val="ru-RU"/>
        </w:rPr>
        <w:t xml:space="preserve"> () </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открывает соединение. </w:t>
      </w:r>
    </w:p>
    <w:p w:rsidR="00D009EC" w:rsidRPr="00951709" w:rsidRDefault="008E1307">
      <w:pPr>
        <w:ind w:left="1129" w:right="5"/>
        <w:rPr>
          <w:lang w:val="ru-RU"/>
        </w:rPr>
      </w:pPr>
      <w:r>
        <w:rPr>
          <w:b/>
        </w:rPr>
        <w:t>Close</w:t>
      </w:r>
      <w:r w:rsidRPr="00951709">
        <w:rPr>
          <w:b/>
          <w:lang w:val="ru-RU"/>
        </w:rPr>
        <w:t xml:space="preserve"> () </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закрывает открытое соединение. </w:t>
      </w:r>
    </w:p>
    <w:p w:rsidR="00D009EC" w:rsidRPr="00951709" w:rsidRDefault="008E1307">
      <w:pPr>
        <w:ind w:left="1129" w:right="5"/>
        <w:rPr>
          <w:lang w:val="ru-RU"/>
        </w:rPr>
      </w:pPr>
      <w:r>
        <w:rPr>
          <w:b/>
        </w:rPr>
        <w:t>BeginTrans</w:t>
      </w:r>
      <w:r w:rsidRPr="00951709">
        <w:rPr>
          <w:b/>
          <w:lang w:val="ru-RU"/>
        </w:rPr>
        <w:t xml:space="preserve"> ()</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начинает транзакцию. </w:t>
      </w:r>
    </w:p>
    <w:p w:rsidR="00D009EC" w:rsidRPr="00951709" w:rsidRDefault="008E1307">
      <w:pPr>
        <w:ind w:left="1687" w:right="5" w:hanging="568"/>
        <w:rPr>
          <w:lang w:val="ru-RU"/>
        </w:rPr>
      </w:pPr>
      <w:r>
        <w:rPr>
          <w:b/>
        </w:rPr>
        <w:t>CommitTrans</w:t>
      </w:r>
      <w:r w:rsidRPr="00951709">
        <w:rPr>
          <w:b/>
          <w:lang w:val="ru-RU"/>
        </w:rPr>
        <w:t xml:space="preserve"> ()</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завершает транзакцию с сохранением изменений в базе данных. </w:t>
      </w:r>
    </w:p>
    <w:p w:rsidR="00D009EC" w:rsidRPr="00951709" w:rsidRDefault="008E1307">
      <w:pPr>
        <w:ind w:left="1687" w:right="5" w:hanging="568"/>
        <w:rPr>
          <w:lang w:val="ru-RU"/>
        </w:rPr>
      </w:pPr>
      <w:r>
        <w:rPr>
          <w:b/>
        </w:rPr>
        <w:t>IsInTrans</w:t>
      </w:r>
      <w:r w:rsidRPr="00951709">
        <w:rPr>
          <w:b/>
          <w:lang w:val="ru-RU"/>
        </w:rPr>
        <w:t xml:space="preserve"> ()</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возвращает </w:t>
      </w:r>
      <w:r>
        <w:t>TRUE</w:t>
      </w:r>
      <w:r w:rsidRPr="00951709">
        <w:rPr>
          <w:lang w:val="ru-RU"/>
        </w:rPr>
        <w:t xml:space="preserve">, если вызывается внутри транзакции, </w:t>
      </w:r>
      <w:r>
        <w:t>FALSE</w:t>
      </w:r>
      <w:r w:rsidRPr="00951709">
        <w:rPr>
          <w:lang w:val="ru-RU"/>
        </w:rPr>
        <w:t xml:space="preserve"> – в противном случае.</w:t>
      </w:r>
      <w:r w:rsidRPr="00951709">
        <w:rPr>
          <w:b/>
          <w:lang w:val="ru-RU"/>
        </w:rPr>
        <w:t xml:space="preserve"> </w:t>
      </w:r>
    </w:p>
    <w:p w:rsidR="00D009EC" w:rsidRPr="00951709" w:rsidRDefault="008E1307">
      <w:pPr>
        <w:ind w:left="1129" w:right="5"/>
        <w:rPr>
          <w:lang w:val="ru-RU"/>
        </w:rPr>
      </w:pPr>
      <w:r>
        <w:rPr>
          <w:b/>
        </w:rPr>
        <w:t>RollbackTrans</w:t>
      </w:r>
      <w:r w:rsidRPr="00951709">
        <w:rPr>
          <w:b/>
          <w:lang w:val="ru-RU"/>
        </w:rPr>
        <w:t xml:space="preserve"> ()</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выполняет "откат" транзакции. </w:t>
      </w:r>
    </w:p>
    <w:p w:rsidR="00D009EC" w:rsidRDefault="00497DC4">
      <w:pPr>
        <w:pStyle w:val="Heading4"/>
        <w:ind w:left="-5"/>
      </w:pPr>
      <w:r>
        <w:t xml:space="preserve">Класс    </w:t>
      </w:r>
      <w:r w:rsidRPr="00012073">
        <w:rPr>
          <w:color w:val="FF0000"/>
        </w:rPr>
        <w:t xml:space="preserve">Sinif </w:t>
      </w:r>
      <w:r>
        <w:t xml:space="preserve">  </w:t>
      </w:r>
      <w:r w:rsidR="008E1307">
        <w:t xml:space="preserve">RsdCommand </w:t>
      </w:r>
    </w:p>
    <w:p w:rsidR="00D009EC" w:rsidRDefault="008E1307">
      <w:pPr>
        <w:spacing w:after="18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7335" name="Group 457335"/>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08" name="Shape 508008"/>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7335" style="width:456.54pt;height:1.5pt;mso-position-horizontal-relative:char;mso-position-vertical-relative:line" coordsize="57980,190">
                <v:shape id="Shape 508009"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09"/>
        <w:ind w:left="1129" w:right="5"/>
        <w:rPr>
          <w:lang w:val="ru-RU"/>
        </w:rPr>
      </w:pPr>
      <w:r w:rsidRPr="00951709">
        <w:rPr>
          <w:lang w:val="ru-RU"/>
        </w:rPr>
        <w:t xml:space="preserve">Объект класса </w:t>
      </w:r>
      <w:r>
        <w:rPr>
          <w:b/>
          <w:i/>
        </w:rPr>
        <w:t>RsdCommand</w:t>
      </w:r>
      <w:r w:rsidRPr="00951709">
        <w:rPr>
          <w:lang w:val="ru-RU"/>
        </w:rPr>
        <w:t xml:space="preserve"> представляет собой </w:t>
      </w:r>
      <w:r>
        <w:t>SQL</w:t>
      </w:r>
      <w:r w:rsidRPr="00951709">
        <w:rPr>
          <w:lang w:val="ru-RU"/>
        </w:rPr>
        <w:t xml:space="preserve">-запрос к источнику данных. Этот объект инициализируется соединением либо текстом команды и выполняется методом </w:t>
      </w:r>
      <w:r>
        <w:rPr>
          <w:b/>
          <w:i/>
        </w:rPr>
        <w:t>Execute</w:t>
      </w:r>
      <w:r w:rsidRPr="00951709">
        <w:rPr>
          <w:lang w:val="ru-RU"/>
        </w:rPr>
        <w:t xml:space="preserve">. К одному соединению может быть подключено несколько объектов команды </w:t>
      </w:r>
      <w:r>
        <w:rPr>
          <w:b/>
          <w:i/>
        </w:rPr>
        <w:t>RsdCommand</w:t>
      </w:r>
      <w:r w:rsidRPr="00951709">
        <w:rPr>
          <w:lang w:val="ru-RU"/>
        </w:rPr>
        <w:t xml:space="preserve">. </w:t>
      </w:r>
    </w:p>
    <w:p w:rsidR="00D009EC" w:rsidRPr="00951709" w:rsidRDefault="008E1307">
      <w:pPr>
        <w:ind w:left="1129" w:right="5"/>
        <w:rPr>
          <w:lang w:val="ru-RU"/>
        </w:rPr>
      </w:pPr>
      <w:r w:rsidRPr="00951709">
        <w:rPr>
          <w:lang w:val="ru-RU"/>
        </w:rPr>
        <w:t xml:space="preserve">Конструктор класса может быть вызван одним из следующих способов: </w:t>
      </w:r>
    </w:p>
    <w:p w:rsidR="00D009EC" w:rsidRDefault="008E1307">
      <w:pPr>
        <w:spacing w:after="53" w:line="259" w:lineRule="auto"/>
        <w:ind w:left="95" w:right="276"/>
        <w:jc w:val="center"/>
      </w:pPr>
      <w:r>
        <w:rPr>
          <w:b/>
          <w:sz w:val="22"/>
        </w:rPr>
        <w:lastRenderedPageBreak/>
        <w:t xml:space="preserve">RsdCommand ([cmdText:String], [cmdType:Integer], [cursorType:Integer]) </w:t>
      </w:r>
    </w:p>
    <w:p w:rsidR="00D009EC" w:rsidRDefault="008E1307">
      <w:pPr>
        <w:tabs>
          <w:tab w:val="center" w:pos="1528"/>
          <w:tab w:val="center" w:pos="3554"/>
          <w:tab w:val="center" w:pos="5747"/>
          <w:tab w:val="right" w:pos="9074"/>
        </w:tabs>
        <w:spacing w:after="0" w:line="259" w:lineRule="auto"/>
        <w:ind w:left="0" w:right="0" w:firstLine="0"/>
        <w:jc w:val="left"/>
      </w:pPr>
      <w:r>
        <w:rPr>
          <w:rFonts w:ascii="Calibri" w:eastAsia="Calibri" w:hAnsi="Calibri" w:cs="Calibri"/>
          <w:sz w:val="22"/>
        </w:rPr>
        <w:tab/>
      </w:r>
      <w:r>
        <w:rPr>
          <w:b/>
          <w:sz w:val="22"/>
        </w:rPr>
        <w:t xml:space="preserve">RsdCommand </w:t>
      </w:r>
      <w:r>
        <w:rPr>
          <w:b/>
          <w:sz w:val="22"/>
        </w:rPr>
        <w:tab/>
        <w:t xml:space="preserve">([con:Variant], </w:t>
      </w:r>
      <w:r>
        <w:rPr>
          <w:b/>
          <w:sz w:val="22"/>
        </w:rPr>
        <w:tab/>
        <w:t xml:space="preserve">[cmdText:String], </w:t>
      </w:r>
      <w:r>
        <w:rPr>
          <w:b/>
          <w:sz w:val="22"/>
        </w:rPr>
        <w:tab/>
        <w:t xml:space="preserve">[cmdType:Integer], </w:t>
      </w:r>
    </w:p>
    <w:p w:rsidR="00D009EC" w:rsidRDefault="008E1307">
      <w:pPr>
        <w:spacing w:after="29"/>
        <w:ind w:left="846" w:right="0"/>
        <w:jc w:val="left"/>
      </w:pPr>
      <w:r>
        <w:rPr>
          <w:b/>
          <w:sz w:val="22"/>
        </w:rPr>
        <w:t xml:space="preserve">[cursorType:Integer]) </w:t>
      </w:r>
    </w:p>
    <w:p w:rsidR="000B6170" w:rsidRDefault="008E1307">
      <w:pPr>
        <w:spacing w:after="130"/>
        <w:ind w:left="846" w:right="0"/>
        <w:jc w:val="left"/>
        <w:rPr>
          <w:b/>
          <w:sz w:val="22"/>
        </w:rPr>
      </w:pPr>
      <w:r>
        <w:rPr>
          <w:b/>
          <w:sz w:val="22"/>
        </w:rPr>
        <w:t xml:space="preserve">RsdCommand ([constring|fullconstring:String], [cmdText:String], [cmdType:Integer], [cursorType:Integer]) </w:t>
      </w:r>
    </w:p>
    <w:p w:rsidR="00D009EC" w:rsidRPr="000B6170" w:rsidRDefault="00622C48">
      <w:pPr>
        <w:spacing w:after="130"/>
        <w:ind w:left="846" w:right="0"/>
        <w:jc w:val="left"/>
        <w:rPr>
          <w:color w:val="FF0000"/>
        </w:rPr>
      </w:pPr>
      <w:r>
        <w:rPr>
          <w:b/>
          <w:i/>
          <w:sz w:val="22"/>
        </w:rPr>
        <w:t xml:space="preserve">Параметры:     </w:t>
      </w:r>
      <w:r w:rsidRPr="000B6170">
        <w:rPr>
          <w:b/>
          <w:i/>
          <w:color w:val="FF0000"/>
          <w:sz w:val="22"/>
        </w:rPr>
        <w:t>Parametrlər:</w:t>
      </w:r>
      <w:r w:rsidR="008E1307" w:rsidRPr="000B6170">
        <w:rPr>
          <w:b/>
          <w:i/>
          <w:color w:val="FF0000"/>
          <w:sz w:val="22"/>
        </w:rPr>
        <w:t xml:space="preserve"> </w:t>
      </w:r>
    </w:p>
    <w:p w:rsidR="00D009EC" w:rsidRPr="00497DC4" w:rsidRDefault="008E1307">
      <w:pPr>
        <w:spacing w:after="0" w:line="349" w:lineRule="auto"/>
        <w:ind w:left="1129" w:right="2635"/>
        <w:jc w:val="left"/>
      </w:pPr>
      <w:r>
        <w:rPr>
          <w:b/>
        </w:rPr>
        <w:t>con</w:t>
      </w:r>
      <w:r w:rsidRPr="00497DC4">
        <w:rPr>
          <w:b/>
        </w:rPr>
        <w:t xml:space="preserve"> </w:t>
      </w:r>
      <w:r w:rsidRPr="00497DC4">
        <w:t xml:space="preserve">– </w:t>
      </w:r>
      <w:r w:rsidRPr="00951709">
        <w:rPr>
          <w:lang w:val="ru-RU"/>
        </w:rPr>
        <w:t>соединение</w:t>
      </w:r>
      <w:r w:rsidRPr="00497DC4">
        <w:t xml:space="preserve">. </w:t>
      </w:r>
      <w:r>
        <w:rPr>
          <w:b/>
        </w:rPr>
        <w:t>constring</w:t>
      </w:r>
      <w:r w:rsidRPr="00497DC4">
        <w:t xml:space="preserve"> – </w:t>
      </w:r>
      <w:r w:rsidRPr="00951709">
        <w:rPr>
          <w:lang w:val="ru-RU"/>
        </w:rPr>
        <w:t>строка</w:t>
      </w:r>
      <w:r w:rsidRPr="00497DC4">
        <w:t xml:space="preserve"> </w:t>
      </w:r>
      <w:r w:rsidRPr="00951709">
        <w:rPr>
          <w:lang w:val="ru-RU"/>
        </w:rPr>
        <w:t>соединения</w:t>
      </w:r>
      <w:r w:rsidRPr="00497DC4">
        <w:t xml:space="preserve">, </w:t>
      </w:r>
      <w:r w:rsidRPr="00951709">
        <w:rPr>
          <w:lang w:val="ru-RU"/>
        </w:rPr>
        <w:t>задающая</w:t>
      </w:r>
      <w:r w:rsidRPr="00497DC4">
        <w:t xml:space="preserve"> </w:t>
      </w:r>
      <w:r w:rsidRPr="00951709">
        <w:rPr>
          <w:lang w:val="ru-RU"/>
        </w:rPr>
        <w:t>имя</w:t>
      </w:r>
      <w:r w:rsidRPr="00497DC4">
        <w:t xml:space="preserve"> </w:t>
      </w:r>
      <w:r>
        <w:t>DSN</w:t>
      </w:r>
      <w:r w:rsidRPr="00497DC4">
        <w:t xml:space="preserve">. </w:t>
      </w:r>
      <w:r>
        <w:rPr>
          <w:b/>
        </w:rPr>
        <w:t>cmdText</w:t>
      </w:r>
      <w:r w:rsidRPr="00497DC4">
        <w:t xml:space="preserve"> – </w:t>
      </w:r>
      <w:r w:rsidRPr="00951709">
        <w:rPr>
          <w:lang w:val="ru-RU"/>
        </w:rPr>
        <w:t>текст</w:t>
      </w:r>
      <w:r w:rsidRPr="00497DC4">
        <w:t xml:space="preserve"> </w:t>
      </w:r>
      <w:r w:rsidRPr="00951709">
        <w:rPr>
          <w:lang w:val="ru-RU"/>
        </w:rPr>
        <w:t>команды</w:t>
      </w:r>
      <w:r w:rsidRPr="00497DC4">
        <w:t xml:space="preserve">. </w:t>
      </w:r>
    </w:p>
    <w:p w:rsidR="00D009EC" w:rsidRPr="00951709" w:rsidRDefault="008E1307">
      <w:pPr>
        <w:spacing w:after="156"/>
        <w:ind w:left="1687" w:right="5" w:hanging="568"/>
        <w:rPr>
          <w:lang w:val="ru-RU"/>
        </w:rPr>
      </w:pPr>
      <w:r>
        <w:rPr>
          <w:b/>
        </w:rPr>
        <w:t>cmdType</w:t>
      </w:r>
      <w:r w:rsidRPr="00951709">
        <w:rPr>
          <w:lang w:val="ru-RU"/>
        </w:rPr>
        <w:t xml:space="preserve"> – тип команды, передаваемой в параметре </w:t>
      </w:r>
      <w:r>
        <w:rPr>
          <w:b/>
          <w:i/>
        </w:rPr>
        <w:t>cmdText</w:t>
      </w:r>
      <w:r w:rsidRPr="00951709">
        <w:rPr>
          <w:lang w:val="ru-RU"/>
        </w:rPr>
        <w:t xml:space="preserve">. Тип команды задается одной из следующих констант: </w:t>
      </w:r>
    </w:p>
    <w:p w:rsidR="00D009EC" w:rsidRPr="00951709" w:rsidRDefault="008E1307">
      <w:pPr>
        <w:numPr>
          <w:ilvl w:val="0"/>
          <w:numId w:val="21"/>
        </w:numPr>
        <w:spacing w:after="115"/>
        <w:ind w:right="5" w:hanging="360"/>
        <w:rPr>
          <w:lang w:val="ru-RU"/>
        </w:rPr>
      </w:pPr>
      <w:r>
        <w:rPr>
          <w:b/>
        </w:rPr>
        <w:t>RsdCmdStoreProc</w:t>
      </w:r>
      <w:r w:rsidRPr="00951709">
        <w:rPr>
          <w:lang w:val="ru-RU"/>
        </w:rPr>
        <w:t xml:space="preserve"> – в параметре </w:t>
      </w:r>
      <w:r>
        <w:rPr>
          <w:b/>
          <w:i/>
        </w:rPr>
        <w:t>cmdText</w:t>
      </w:r>
      <w:r w:rsidRPr="00951709">
        <w:rPr>
          <w:lang w:val="ru-RU"/>
        </w:rPr>
        <w:t xml:space="preserve"> передается имя хранимой процедуры. </w:t>
      </w:r>
    </w:p>
    <w:p w:rsidR="00D009EC" w:rsidRPr="00951709" w:rsidRDefault="008E1307">
      <w:pPr>
        <w:numPr>
          <w:ilvl w:val="0"/>
          <w:numId w:val="21"/>
        </w:numPr>
        <w:spacing w:after="115"/>
        <w:ind w:right="5" w:hanging="360"/>
        <w:rPr>
          <w:lang w:val="ru-RU"/>
        </w:rPr>
      </w:pPr>
      <w:r>
        <w:rPr>
          <w:b/>
        </w:rPr>
        <w:t>RsdCmdTable</w:t>
      </w:r>
      <w:r w:rsidRPr="00951709">
        <w:rPr>
          <w:lang w:val="ru-RU"/>
        </w:rPr>
        <w:t xml:space="preserve"> – в параметре </w:t>
      </w:r>
      <w:r>
        <w:rPr>
          <w:b/>
          <w:i/>
        </w:rPr>
        <w:t>cmdText</w:t>
      </w:r>
      <w:r w:rsidRPr="00951709">
        <w:rPr>
          <w:lang w:val="ru-RU"/>
        </w:rPr>
        <w:t xml:space="preserve"> передается имя таблицы базы данных. </w:t>
      </w:r>
    </w:p>
    <w:p w:rsidR="00D009EC" w:rsidRPr="00951709" w:rsidRDefault="008E1307">
      <w:pPr>
        <w:numPr>
          <w:ilvl w:val="0"/>
          <w:numId w:val="21"/>
        </w:numPr>
        <w:spacing w:after="33"/>
        <w:ind w:right="5" w:hanging="360"/>
        <w:rPr>
          <w:lang w:val="ru-RU"/>
        </w:rPr>
      </w:pPr>
      <w:r>
        <w:rPr>
          <w:b/>
        </w:rPr>
        <w:t>RsdCmdText</w:t>
      </w:r>
      <w:r w:rsidRPr="00951709">
        <w:rPr>
          <w:lang w:val="ru-RU"/>
        </w:rPr>
        <w:t xml:space="preserve"> – в параметре </w:t>
      </w:r>
      <w:r>
        <w:rPr>
          <w:b/>
          <w:i/>
        </w:rPr>
        <w:t>cmdText</w:t>
      </w:r>
      <w:r w:rsidRPr="00951709">
        <w:rPr>
          <w:lang w:val="ru-RU"/>
        </w:rPr>
        <w:t xml:space="preserve"> передается текст </w:t>
      </w:r>
      <w:r>
        <w:t>SQL</w:t>
      </w:r>
      <w:r w:rsidRPr="00951709">
        <w:rPr>
          <w:lang w:val="ru-RU"/>
        </w:rPr>
        <w:t xml:space="preserve">-запроса. </w:t>
      </w:r>
    </w:p>
    <w:p w:rsidR="00D009EC" w:rsidRDefault="008E1307">
      <w:pPr>
        <w:spacing w:after="126"/>
        <w:ind w:left="1687" w:right="5" w:hanging="568"/>
      </w:pPr>
      <w:r>
        <w:rPr>
          <w:b/>
        </w:rPr>
        <w:t>cursorType</w:t>
      </w:r>
      <w:r w:rsidRPr="00951709">
        <w:rPr>
          <w:lang w:val="ru-RU"/>
        </w:rPr>
        <w:t xml:space="preserve"> – тип курсора, который будет создан при выполнении команды. </w:t>
      </w:r>
      <w:r>
        <w:t xml:space="preserve">Тип курсора задается одной из констант: </w:t>
      </w:r>
    </w:p>
    <w:p w:rsidR="00D009EC" w:rsidRPr="00951709" w:rsidRDefault="008E1307">
      <w:pPr>
        <w:numPr>
          <w:ilvl w:val="0"/>
          <w:numId w:val="21"/>
        </w:numPr>
        <w:ind w:right="5" w:hanging="360"/>
        <w:rPr>
          <w:lang w:val="ru-RU"/>
        </w:rPr>
      </w:pPr>
      <w:r>
        <w:rPr>
          <w:b/>
        </w:rPr>
        <w:t>RSDVAL</w:t>
      </w:r>
      <w:r w:rsidRPr="00951709">
        <w:rPr>
          <w:b/>
          <w:lang w:val="ru-RU"/>
        </w:rPr>
        <w:t>_</w:t>
      </w:r>
      <w:r>
        <w:rPr>
          <w:b/>
        </w:rPr>
        <w:t>STATIC</w:t>
      </w:r>
      <w:r w:rsidRPr="00951709">
        <w:rPr>
          <w:lang w:val="ru-RU"/>
        </w:rPr>
        <w:t xml:space="preserve"> – статический курсор, который загружает данные, полученные при выполнении команды, в область памяти целиком. </w:t>
      </w:r>
    </w:p>
    <w:p w:rsidR="00D009EC" w:rsidRPr="00951709" w:rsidRDefault="008E1307">
      <w:pPr>
        <w:numPr>
          <w:ilvl w:val="0"/>
          <w:numId w:val="21"/>
        </w:numPr>
        <w:spacing w:after="126"/>
        <w:ind w:right="5" w:hanging="360"/>
        <w:rPr>
          <w:lang w:val="ru-RU"/>
        </w:rPr>
      </w:pPr>
      <w:r>
        <w:rPr>
          <w:b/>
        </w:rPr>
        <w:t>RSDVAL</w:t>
      </w:r>
      <w:r w:rsidRPr="00951709">
        <w:rPr>
          <w:b/>
          <w:lang w:val="ru-RU"/>
        </w:rPr>
        <w:t>_</w:t>
      </w:r>
      <w:r>
        <w:rPr>
          <w:b/>
        </w:rPr>
        <w:t>DYNAMIC</w:t>
      </w:r>
      <w:r w:rsidRPr="00951709">
        <w:rPr>
          <w:lang w:val="ru-RU"/>
        </w:rPr>
        <w:t xml:space="preserve"> – динамический курсор, который загружает данные в область памяти постранично. Размер страницы устанавливается в свойстве </w:t>
      </w:r>
      <w:r>
        <w:rPr>
          <w:b/>
          <w:i/>
        </w:rPr>
        <w:t>BlockSize</w:t>
      </w:r>
      <w:r w:rsidRPr="00951709">
        <w:rPr>
          <w:lang w:val="ru-RU"/>
        </w:rPr>
        <w:t xml:space="preserve">. Этот тип курсора рекомендуется использовать при работе с большими объемами данных. </w:t>
      </w:r>
    </w:p>
    <w:p w:rsidR="00D009EC" w:rsidRPr="00951709" w:rsidRDefault="008E1307">
      <w:pPr>
        <w:numPr>
          <w:ilvl w:val="0"/>
          <w:numId w:val="21"/>
        </w:numPr>
        <w:spacing w:after="126"/>
        <w:ind w:right="5" w:hanging="360"/>
        <w:rPr>
          <w:lang w:val="ru-RU"/>
        </w:rPr>
      </w:pPr>
      <w:r>
        <w:rPr>
          <w:b/>
        </w:rPr>
        <w:t>RSDVAL</w:t>
      </w:r>
      <w:r w:rsidRPr="00951709">
        <w:rPr>
          <w:b/>
          <w:lang w:val="ru-RU"/>
        </w:rPr>
        <w:t>_</w:t>
      </w:r>
      <w:r>
        <w:rPr>
          <w:b/>
        </w:rPr>
        <w:t>FORVARD</w:t>
      </w:r>
      <w:r w:rsidRPr="00951709">
        <w:rPr>
          <w:b/>
          <w:lang w:val="ru-RU"/>
        </w:rPr>
        <w:t>_</w:t>
      </w:r>
      <w:r>
        <w:rPr>
          <w:b/>
        </w:rPr>
        <w:t>ONLY</w:t>
      </w:r>
      <w:r w:rsidRPr="00951709">
        <w:rPr>
          <w:lang w:val="ru-RU"/>
        </w:rPr>
        <w:t xml:space="preserve"> – курсор удерживает только одну запись и поддерживает перемещение вперед по набору данных. Этот тип курсора рекомендуется использовать, если запрос создается с целью простого чтения данных без необходимости их дальнейших изменений. </w:t>
      </w:r>
    </w:p>
    <w:p w:rsidR="00D009EC" w:rsidRPr="00951709" w:rsidRDefault="008E1307">
      <w:pPr>
        <w:numPr>
          <w:ilvl w:val="0"/>
          <w:numId w:val="21"/>
        </w:numPr>
        <w:ind w:right="5" w:hanging="360"/>
        <w:rPr>
          <w:lang w:val="ru-RU"/>
        </w:rPr>
      </w:pPr>
      <w:r>
        <w:rPr>
          <w:b/>
        </w:rPr>
        <w:t>RSDVAL</w:t>
      </w:r>
      <w:r w:rsidRPr="00951709">
        <w:rPr>
          <w:b/>
          <w:lang w:val="ru-RU"/>
        </w:rPr>
        <w:t>_</w:t>
      </w:r>
      <w:r>
        <w:rPr>
          <w:b/>
        </w:rPr>
        <w:t>KEYSET</w:t>
      </w:r>
      <w:r w:rsidRPr="00951709">
        <w:rPr>
          <w:b/>
          <w:lang w:val="ru-RU"/>
        </w:rPr>
        <w:t>_</w:t>
      </w:r>
      <w:r>
        <w:rPr>
          <w:b/>
        </w:rPr>
        <w:t>DRIVEN</w:t>
      </w:r>
      <w:r w:rsidRPr="00951709">
        <w:rPr>
          <w:lang w:val="ru-RU"/>
        </w:rPr>
        <w:t xml:space="preserve"> – курсор, поддерживаемый </w:t>
      </w:r>
      <w:r>
        <w:t>MS</w:t>
      </w:r>
      <w:r w:rsidRPr="00951709">
        <w:rPr>
          <w:lang w:val="ru-RU"/>
        </w:rPr>
        <w:t xml:space="preserve"> </w:t>
      </w:r>
      <w:r>
        <w:t>SQL</w:t>
      </w:r>
      <w:r w:rsidRPr="00951709">
        <w:rPr>
          <w:lang w:val="ru-RU"/>
        </w:rPr>
        <w:t xml:space="preserve">сервером, который представляет собой разновидность динамического курсора. Такой курсор сохраняет ключ для набора данных и перемещается по нему динамически. Этот тип курсора рекомендуется использовать при работе с большими объемами данных для экономии серверных ресурсов. </w:t>
      </w:r>
    </w:p>
    <w:p w:rsidR="00D009EC" w:rsidRPr="00951709" w:rsidRDefault="008E1307">
      <w:pPr>
        <w:spacing w:after="109"/>
        <w:ind w:left="1687" w:right="5" w:hanging="568"/>
        <w:rPr>
          <w:lang w:val="ru-RU"/>
        </w:rPr>
      </w:pPr>
      <w:r>
        <w:rPr>
          <w:b/>
        </w:rPr>
        <w:t>fullconstr</w:t>
      </w:r>
      <w:r>
        <w:t xml:space="preserve"> – строка вида "</w:t>
      </w:r>
      <w:r>
        <w:rPr>
          <w:i/>
        </w:rPr>
        <w:t>dsn=database; user id=usr; password=pwd</w:t>
      </w:r>
      <w:r>
        <w:t>" или "</w:t>
      </w:r>
      <w:r>
        <w:rPr>
          <w:i/>
        </w:rPr>
        <w:t>custom=customconstr</w:t>
      </w:r>
      <w:r>
        <w:t xml:space="preserve">". </w:t>
      </w:r>
      <w:r w:rsidRPr="00951709">
        <w:rPr>
          <w:lang w:val="ru-RU"/>
        </w:rPr>
        <w:t>Во втором случае строка "</w:t>
      </w:r>
      <w:r>
        <w:rPr>
          <w:i/>
        </w:rPr>
        <w:t>customconstr</w:t>
      </w:r>
      <w:r w:rsidRPr="00951709">
        <w:rPr>
          <w:lang w:val="ru-RU"/>
        </w:rPr>
        <w:t xml:space="preserve">" не анализируется, а напрямую передается источнику данных. </w:t>
      </w:r>
    </w:p>
    <w:p w:rsidR="00D009EC" w:rsidRPr="00951709" w:rsidRDefault="008E1307">
      <w:pPr>
        <w:spacing w:after="109"/>
        <w:ind w:left="1129" w:right="5"/>
        <w:rPr>
          <w:lang w:val="ru-RU"/>
        </w:rPr>
      </w:pPr>
      <w:r w:rsidRPr="00951709">
        <w:rPr>
          <w:lang w:val="ru-RU"/>
        </w:rPr>
        <w:t xml:space="preserve">В целях оптимизации команда производит локальное кэширование данных, им можно управлять с помощью свойства </w:t>
      </w:r>
      <w:r>
        <w:rPr>
          <w:b/>
          <w:i/>
        </w:rPr>
        <w:t>BlockSize</w:t>
      </w:r>
      <w:r w:rsidRPr="00951709">
        <w:rPr>
          <w:lang w:val="ru-RU"/>
        </w:rPr>
        <w:t xml:space="preserve">. </w:t>
      </w:r>
    </w:p>
    <w:p w:rsidR="00D009EC" w:rsidRPr="00951709" w:rsidRDefault="008E1307">
      <w:pPr>
        <w:ind w:left="1129" w:right="5"/>
        <w:rPr>
          <w:lang w:val="ru-RU"/>
        </w:rPr>
      </w:pPr>
      <w:r w:rsidRPr="00951709">
        <w:rPr>
          <w:lang w:val="ru-RU"/>
        </w:rPr>
        <w:lastRenderedPageBreak/>
        <w:t xml:space="preserve">Для задания параметров команды имеется коллекция объектов </w:t>
      </w:r>
      <w:r>
        <w:rPr>
          <w:b/>
          <w:i/>
        </w:rPr>
        <w:t>RsdParameter</w:t>
      </w:r>
      <w:r w:rsidRPr="00951709">
        <w:rPr>
          <w:lang w:val="ru-RU"/>
        </w:rPr>
        <w:t xml:space="preserve">. Доступ к параметрам команды осуществляется по имени или по номеру (первый параметр в коллекции имеет номер 0). </w:t>
      </w:r>
    </w:p>
    <w:p w:rsidR="00D009EC" w:rsidRPr="00951709" w:rsidRDefault="0066018D">
      <w:pPr>
        <w:spacing w:after="90" w:line="250" w:lineRule="auto"/>
        <w:ind w:left="846" w:right="0"/>
        <w:jc w:val="left"/>
        <w:rPr>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951709" w:rsidRDefault="008E1307">
      <w:pPr>
        <w:spacing w:after="109" w:line="249" w:lineRule="auto"/>
        <w:ind w:left="1414" w:right="1145"/>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RSD</w:t>
      </w:r>
      <w:r w:rsidRPr="00951709">
        <w:rPr>
          <w:rFonts w:ascii="Arial" w:eastAsia="Arial" w:hAnsi="Arial" w:cs="Arial"/>
          <w:i/>
          <w:sz w:val="20"/>
          <w:lang w:val="ru-RU"/>
        </w:rPr>
        <w:t xml:space="preserve">;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 . . /* здесь определен объект соединения </w:t>
      </w:r>
      <w:r>
        <w:rPr>
          <w:rFonts w:ascii="Arial" w:eastAsia="Arial" w:hAnsi="Arial" w:cs="Arial"/>
          <w:i/>
          <w:sz w:val="20"/>
        </w:rPr>
        <w:t>Con</w:t>
      </w:r>
      <w:r w:rsidRPr="00951709">
        <w:rPr>
          <w:rFonts w:ascii="Arial" w:eastAsia="Arial" w:hAnsi="Arial" w:cs="Arial"/>
          <w:i/>
          <w:sz w:val="20"/>
          <w:lang w:val="ru-RU"/>
        </w:rPr>
        <w:t xml:space="preserve"> */ </w:t>
      </w:r>
    </w:p>
    <w:p w:rsidR="00D009EC" w:rsidRPr="00951709" w:rsidRDefault="008E1307">
      <w:pPr>
        <w:spacing w:after="111"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 xml:space="preserve">1 = </w:t>
      </w:r>
      <w:r>
        <w:rPr>
          <w:rFonts w:ascii="Arial" w:eastAsia="Arial" w:hAnsi="Arial" w:cs="Arial"/>
          <w:i/>
          <w:sz w:val="20"/>
        </w:rPr>
        <w:t>RsdCommand</w:t>
      </w:r>
      <w:r w:rsidRPr="00951709">
        <w:rPr>
          <w:rFonts w:ascii="Arial" w:eastAsia="Arial" w:hAnsi="Arial" w:cs="Arial"/>
          <w:i/>
          <w:sz w:val="20"/>
          <w:lang w:val="ru-RU"/>
        </w:rPr>
        <w:t xml:space="preserve">( </w:t>
      </w:r>
      <w:r>
        <w:rPr>
          <w:rFonts w:ascii="Arial" w:eastAsia="Arial" w:hAnsi="Arial" w:cs="Arial"/>
          <w:i/>
          <w:sz w:val="20"/>
        </w:rPr>
        <w:t>Con</w:t>
      </w:r>
      <w:r w:rsidRPr="00951709">
        <w:rPr>
          <w:rFonts w:ascii="Arial" w:eastAsia="Arial" w:hAnsi="Arial" w:cs="Arial"/>
          <w:i/>
          <w:sz w:val="20"/>
          <w:lang w:val="ru-RU"/>
        </w:rPr>
        <w:t>,“</w:t>
      </w:r>
      <w:r>
        <w:rPr>
          <w:rFonts w:ascii="Arial" w:eastAsia="Arial" w:hAnsi="Arial" w:cs="Arial"/>
          <w:i/>
          <w:sz w:val="20"/>
        </w:rPr>
        <w:t>INSERT</w:t>
      </w:r>
      <w:r w:rsidRPr="00951709">
        <w:rPr>
          <w:rFonts w:ascii="Arial" w:eastAsia="Arial" w:hAnsi="Arial" w:cs="Arial"/>
          <w:i/>
          <w:sz w:val="20"/>
          <w:lang w:val="ru-RU"/>
        </w:rPr>
        <w:t xml:space="preserve"> </w:t>
      </w:r>
      <w:r>
        <w:rPr>
          <w:rFonts w:ascii="Arial" w:eastAsia="Arial" w:hAnsi="Arial" w:cs="Arial"/>
          <w:i/>
          <w:sz w:val="20"/>
        </w:rPr>
        <w:t>INTO</w:t>
      </w:r>
      <w:r w:rsidRPr="00951709">
        <w:rPr>
          <w:rFonts w:ascii="Arial" w:eastAsia="Arial" w:hAnsi="Arial" w:cs="Arial"/>
          <w:i/>
          <w:sz w:val="20"/>
          <w:lang w:val="ru-RU"/>
        </w:rPr>
        <w:t xml:space="preserve"> </w:t>
      </w:r>
      <w:r>
        <w:rPr>
          <w:rFonts w:ascii="Arial" w:eastAsia="Arial" w:hAnsi="Arial" w:cs="Arial"/>
          <w:i/>
          <w:sz w:val="20"/>
        </w:rPr>
        <w:t>clients</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 xml:space="preserve">) </w:t>
      </w:r>
      <w:r>
        <w:rPr>
          <w:rFonts w:ascii="Arial" w:eastAsia="Arial" w:hAnsi="Arial" w:cs="Arial"/>
          <w:i/>
          <w:sz w:val="20"/>
        </w:rPr>
        <w:t>VALUES</w:t>
      </w:r>
      <w:r w:rsidRPr="00951709">
        <w:rPr>
          <w:rFonts w:ascii="Arial" w:eastAsia="Arial" w:hAnsi="Arial" w:cs="Arial"/>
          <w:i/>
          <w:sz w:val="20"/>
          <w:lang w:val="ru-RU"/>
        </w:rPr>
        <w:t xml:space="preserve">(1,’Петров’)” );       /* простая команда, использующая соединение </w:t>
      </w:r>
      <w:r>
        <w:rPr>
          <w:rFonts w:ascii="Arial" w:eastAsia="Arial" w:hAnsi="Arial" w:cs="Arial"/>
          <w:i/>
          <w:sz w:val="20"/>
        </w:rPr>
        <w:t>Con</w:t>
      </w:r>
      <w:r w:rsidRPr="00951709">
        <w:rPr>
          <w:rFonts w:ascii="Arial" w:eastAsia="Arial" w:hAnsi="Arial" w:cs="Arial"/>
          <w:i/>
          <w:sz w:val="20"/>
          <w:lang w:val="ru-RU"/>
        </w:rPr>
        <w:t xml:space="preserve"> */ </w:t>
      </w:r>
    </w:p>
    <w:p w:rsidR="00D009EC" w:rsidRPr="00951709" w:rsidRDefault="008E1307">
      <w:pPr>
        <w:spacing w:after="111" w:line="249" w:lineRule="auto"/>
        <w:ind w:left="1413" w:right="1134"/>
        <w:jc w:val="left"/>
        <w:rPr>
          <w:lang w:val="ru-RU"/>
        </w:rPr>
      </w:pPr>
      <w:r>
        <w:rPr>
          <w:rFonts w:ascii="Arial" w:eastAsia="Arial" w:hAnsi="Arial" w:cs="Arial"/>
          <w:i/>
          <w:sz w:val="20"/>
        </w:rPr>
        <w:t xml:space="preserve">Cmd2 = RsdCommand( Con, “INSERT INTO clients(id, name) VALUES(?,?)” </w:t>
      </w:r>
      <w:r w:rsidRPr="00951709">
        <w:rPr>
          <w:rFonts w:ascii="Arial" w:eastAsia="Arial" w:hAnsi="Arial" w:cs="Arial"/>
          <w:i/>
          <w:sz w:val="20"/>
          <w:lang w:val="ru-RU"/>
        </w:rPr>
        <w:t xml:space="preserve">);            /* параметризованная команда, тоже использующая соединение </w:t>
      </w:r>
      <w:r>
        <w:rPr>
          <w:rFonts w:ascii="Arial" w:eastAsia="Arial" w:hAnsi="Arial" w:cs="Arial"/>
          <w:i/>
          <w:sz w:val="20"/>
        </w:rPr>
        <w:t>Con</w:t>
      </w:r>
      <w:r w:rsidRPr="00951709">
        <w:rPr>
          <w:rFonts w:ascii="Arial" w:eastAsia="Arial" w:hAnsi="Arial" w:cs="Arial"/>
          <w:i/>
          <w:sz w:val="20"/>
          <w:lang w:val="ru-RU"/>
        </w:rPr>
        <w:t xml:space="preserve">. Для ее успешного выполнения надо задать значения параметров */ </w:t>
      </w:r>
    </w:p>
    <w:p w:rsidR="00D009EC" w:rsidRDefault="008E1307">
      <w:pPr>
        <w:spacing w:after="109" w:line="249" w:lineRule="auto"/>
        <w:ind w:left="1414" w:right="1145"/>
        <w:jc w:val="left"/>
      </w:pPr>
      <w:r>
        <w:rPr>
          <w:rFonts w:ascii="Arial" w:eastAsia="Arial" w:hAnsi="Arial" w:cs="Arial"/>
          <w:i/>
          <w:sz w:val="20"/>
        </w:rPr>
        <w:t xml:space="preserve">Cmd2.AddParam(“id”, RSDBP_IN, 174 ); </w:t>
      </w:r>
    </w:p>
    <w:p w:rsidR="00D009EC" w:rsidRDefault="008E1307">
      <w:pPr>
        <w:spacing w:after="109" w:line="249" w:lineRule="auto"/>
        <w:ind w:left="1414" w:right="1145"/>
        <w:jc w:val="left"/>
      </w:pPr>
      <w:r>
        <w:rPr>
          <w:rFonts w:ascii="Arial" w:eastAsia="Arial" w:hAnsi="Arial" w:cs="Arial"/>
          <w:i/>
          <w:sz w:val="20"/>
        </w:rPr>
        <w:t xml:space="preserve">Cmd2.AddParam(“name”, RSDBP_IN,‘Петров-Сидоров’ ); </w:t>
      </w:r>
    </w:p>
    <w:p w:rsidR="00D009EC" w:rsidRPr="00951709" w:rsidRDefault="008E1307">
      <w:pPr>
        <w:spacing w:after="109"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2.</w:t>
      </w:r>
      <w:r>
        <w:rPr>
          <w:rFonts w:ascii="Arial" w:eastAsia="Arial" w:hAnsi="Arial" w:cs="Arial"/>
          <w:i/>
          <w:sz w:val="20"/>
        </w:rPr>
        <w:t>Execute</w:t>
      </w:r>
      <w:r w:rsidRPr="00951709">
        <w:rPr>
          <w:rFonts w:ascii="Arial" w:eastAsia="Arial" w:hAnsi="Arial" w:cs="Arial"/>
          <w:i/>
          <w:sz w:val="20"/>
          <w:lang w:val="ru-RU"/>
        </w:rPr>
        <w:t xml:space="preserve">; /* выполнение команды */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 демонстрация различных способов задания параметров */ </w:t>
      </w:r>
    </w:p>
    <w:p w:rsidR="00D009EC" w:rsidRPr="00951709" w:rsidRDefault="008E1307">
      <w:pPr>
        <w:spacing w:after="111" w:line="249" w:lineRule="auto"/>
        <w:ind w:left="1413" w:right="1134"/>
        <w:jc w:val="left"/>
        <w:rPr>
          <w:lang w:val="ru-RU"/>
        </w:rPr>
      </w:pPr>
      <w:r>
        <w:rPr>
          <w:rFonts w:ascii="Arial" w:eastAsia="Arial" w:hAnsi="Arial" w:cs="Arial"/>
          <w:i/>
          <w:sz w:val="20"/>
        </w:rPr>
        <w:t>Cmd</w:t>
      </w:r>
      <w:r w:rsidRPr="00951709">
        <w:rPr>
          <w:rFonts w:ascii="Arial" w:eastAsia="Arial" w:hAnsi="Arial" w:cs="Arial"/>
          <w:i/>
          <w:sz w:val="20"/>
          <w:lang w:val="ru-RU"/>
        </w:rPr>
        <w:t>2.</w:t>
      </w:r>
      <w:r>
        <w:rPr>
          <w:rFonts w:ascii="Arial" w:eastAsia="Arial" w:hAnsi="Arial" w:cs="Arial"/>
          <w:i/>
          <w:sz w:val="20"/>
        </w:rPr>
        <w:t>Value</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 xml:space="preserve">”) = 175; /* использование индексированного свойства </w:t>
      </w:r>
      <w:r>
        <w:rPr>
          <w:rFonts w:ascii="Arial" w:eastAsia="Arial" w:hAnsi="Arial" w:cs="Arial"/>
          <w:i/>
          <w:sz w:val="20"/>
        </w:rPr>
        <w:t>Value</w:t>
      </w:r>
      <w:r w:rsidRPr="00951709">
        <w:rPr>
          <w:rFonts w:ascii="Arial" w:eastAsia="Arial" w:hAnsi="Arial" w:cs="Arial"/>
          <w:i/>
          <w:sz w:val="20"/>
          <w:lang w:val="ru-RU"/>
        </w:rPr>
        <w:t xml:space="preserve"> */ </w:t>
      </w:r>
    </w:p>
    <w:p w:rsidR="00D009EC" w:rsidRPr="00951709" w:rsidRDefault="008E1307">
      <w:pPr>
        <w:spacing w:after="9" w:line="249" w:lineRule="auto"/>
        <w:ind w:left="1413" w:right="1134"/>
        <w:jc w:val="left"/>
        <w:rPr>
          <w:lang w:val="ru-RU"/>
        </w:rPr>
      </w:pPr>
      <w:r>
        <w:rPr>
          <w:rFonts w:ascii="Arial" w:eastAsia="Arial" w:hAnsi="Arial" w:cs="Arial"/>
          <w:i/>
          <w:sz w:val="20"/>
        </w:rPr>
        <w:t>Cmd</w:t>
      </w:r>
      <w:r w:rsidRPr="00951709">
        <w:rPr>
          <w:rFonts w:ascii="Arial" w:eastAsia="Arial" w:hAnsi="Arial" w:cs="Arial"/>
          <w:i/>
          <w:sz w:val="20"/>
          <w:lang w:val="ru-RU"/>
        </w:rPr>
        <w:t>2.</w:t>
      </w:r>
      <w:r>
        <w:rPr>
          <w:rFonts w:ascii="Arial" w:eastAsia="Arial" w:hAnsi="Arial" w:cs="Arial"/>
          <w:i/>
          <w:sz w:val="20"/>
        </w:rPr>
        <w:t>Param</w:t>
      </w:r>
      <w:r w:rsidRPr="00951709">
        <w:rPr>
          <w:rFonts w:ascii="Arial" w:eastAsia="Arial" w:hAnsi="Arial" w:cs="Arial"/>
          <w:i/>
          <w:sz w:val="20"/>
          <w:lang w:val="ru-RU"/>
        </w:rPr>
        <w:t>(1).</w:t>
      </w:r>
      <w:r>
        <w:rPr>
          <w:rFonts w:ascii="Arial" w:eastAsia="Arial" w:hAnsi="Arial" w:cs="Arial"/>
          <w:i/>
          <w:sz w:val="20"/>
        </w:rPr>
        <w:t>Value</w:t>
      </w:r>
      <w:r w:rsidRPr="00951709">
        <w:rPr>
          <w:rFonts w:ascii="Arial" w:eastAsia="Arial" w:hAnsi="Arial" w:cs="Arial"/>
          <w:i/>
          <w:sz w:val="20"/>
          <w:lang w:val="ru-RU"/>
        </w:rPr>
        <w:t xml:space="preserve"> = ‘Сидоров’; /* использование коллекции </w:t>
      </w:r>
    </w:p>
    <w:p w:rsidR="00D009EC" w:rsidRPr="00951709" w:rsidRDefault="008E1307">
      <w:pPr>
        <w:spacing w:after="112" w:line="249" w:lineRule="auto"/>
        <w:ind w:left="1413" w:right="1134"/>
        <w:jc w:val="left"/>
        <w:rPr>
          <w:lang w:val="ru-RU"/>
        </w:rPr>
      </w:pPr>
      <w:r w:rsidRPr="00951709">
        <w:rPr>
          <w:rFonts w:ascii="Arial" w:eastAsia="Arial" w:hAnsi="Arial" w:cs="Arial"/>
          <w:i/>
          <w:sz w:val="20"/>
          <w:lang w:val="ru-RU"/>
        </w:rPr>
        <w:t xml:space="preserve">параметров; можно использовать альтернативный способ </w:t>
      </w:r>
      <w:r>
        <w:rPr>
          <w:rFonts w:ascii="Arial" w:eastAsia="Arial" w:hAnsi="Arial" w:cs="Arial"/>
          <w:i/>
          <w:sz w:val="20"/>
        </w:rPr>
        <w:t>Cmd</w:t>
      </w:r>
      <w:r w:rsidRPr="00951709">
        <w:rPr>
          <w:rFonts w:ascii="Arial" w:eastAsia="Arial" w:hAnsi="Arial" w:cs="Arial"/>
          <w:i/>
          <w:sz w:val="20"/>
          <w:lang w:val="ru-RU"/>
        </w:rPr>
        <w:t>2.</w:t>
      </w:r>
      <w:r>
        <w:rPr>
          <w:rFonts w:ascii="Arial" w:eastAsia="Arial" w:hAnsi="Arial" w:cs="Arial"/>
          <w:i/>
          <w:sz w:val="20"/>
        </w:rPr>
        <w:t>Param</w:t>
      </w:r>
      <w:r w:rsidRPr="00951709">
        <w:rPr>
          <w:rFonts w:ascii="Arial" w:eastAsia="Arial" w:hAnsi="Arial" w:cs="Arial"/>
          <w:i/>
          <w:sz w:val="20"/>
          <w:lang w:val="ru-RU"/>
        </w:rPr>
        <w:t>(“</w:t>
      </w:r>
      <w:r>
        <w:rPr>
          <w:rFonts w:ascii="Arial" w:eastAsia="Arial" w:hAnsi="Arial" w:cs="Arial"/>
          <w:i/>
          <w:sz w:val="20"/>
        </w:rPr>
        <w:t>name</w:t>
      </w:r>
      <w:r w:rsidRPr="00951709">
        <w:rPr>
          <w:rFonts w:ascii="Arial" w:eastAsia="Arial" w:hAnsi="Arial" w:cs="Arial"/>
          <w:i/>
          <w:sz w:val="20"/>
          <w:lang w:val="ru-RU"/>
        </w:rPr>
        <w:t>”).</w:t>
      </w:r>
      <w:r>
        <w:rPr>
          <w:rFonts w:ascii="Arial" w:eastAsia="Arial" w:hAnsi="Arial" w:cs="Arial"/>
          <w:i/>
          <w:sz w:val="20"/>
        </w:rPr>
        <w:t>Value</w:t>
      </w:r>
      <w:r w:rsidRPr="00951709">
        <w:rPr>
          <w:rFonts w:ascii="Arial" w:eastAsia="Arial" w:hAnsi="Arial" w:cs="Arial"/>
          <w:i/>
          <w:sz w:val="20"/>
          <w:lang w:val="ru-RU"/>
        </w:rPr>
        <w:t xml:space="preserve"> = ‘...’ */ </w:t>
      </w:r>
    </w:p>
    <w:p w:rsidR="00D009EC" w:rsidRPr="00951709" w:rsidRDefault="008E1307">
      <w:pPr>
        <w:spacing w:after="111" w:line="249" w:lineRule="auto"/>
        <w:ind w:left="1413" w:right="1134"/>
        <w:jc w:val="left"/>
        <w:rPr>
          <w:lang w:val="ru-RU"/>
        </w:rPr>
      </w:pPr>
      <w:r>
        <w:rPr>
          <w:rFonts w:ascii="Arial" w:eastAsia="Arial" w:hAnsi="Arial" w:cs="Arial"/>
          <w:i/>
          <w:sz w:val="20"/>
        </w:rPr>
        <w:t>Cmd</w:t>
      </w:r>
      <w:r w:rsidRPr="00951709">
        <w:rPr>
          <w:rFonts w:ascii="Arial" w:eastAsia="Arial" w:hAnsi="Arial" w:cs="Arial"/>
          <w:i/>
          <w:sz w:val="20"/>
          <w:lang w:val="ru-RU"/>
        </w:rPr>
        <w:t>2.</w:t>
      </w:r>
      <w:r>
        <w:rPr>
          <w:rFonts w:ascii="Arial" w:eastAsia="Arial" w:hAnsi="Arial" w:cs="Arial"/>
          <w:i/>
          <w:sz w:val="20"/>
        </w:rPr>
        <w:t>Execute</w:t>
      </w:r>
      <w:r w:rsidRPr="00951709">
        <w:rPr>
          <w:rFonts w:ascii="Arial" w:eastAsia="Arial" w:hAnsi="Arial" w:cs="Arial"/>
          <w:i/>
          <w:sz w:val="20"/>
          <w:lang w:val="ru-RU"/>
        </w:rPr>
        <w:t xml:space="preserve">; /* выполнение команды уже с другими значениями параметров */ </w:t>
      </w:r>
    </w:p>
    <w:p w:rsidR="00D009EC" w:rsidRPr="00951709" w:rsidRDefault="008E1307">
      <w:pPr>
        <w:spacing w:after="111"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 xml:space="preserve">3 = </w:t>
      </w:r>
      <w:r>
        <w:rPr>
          <w:rFonts w:ascii="Arial" w:eastAsia="Arial" w:hAnsi="Arial" w:cs="Arial"/>
          <w:i/>
          <w:sz w:val="20"/>
        </w:rPr>
        <w:t>RsdCommand</w:t>
      </w:r>
      <w:r w:rsidRPr="00951709">
        <w:rPr>
          <w:rFonts w:ascii="Arial" w:eastAsia="Arial" w:hAnsi="Arial" w:cs="Arial"/>
          <w:i/>
          <w:sz w:val="20"/>
          <w:lang w:val="ru-RU"/>
        </w:rPr>
        <w:t>( “</w:t>
      </w:r>
      <w:r>
        <w:rPr>
          <w:rFonts w:ascii="Arial" w:eastAsia="Arial" w:hAnsi="Arial" w:cs="Arial"/>
          <w:i/>
          <w:sz w:val="20"/>
        </w:rPr>
        <w:t>MyDb</w:t>
      </w:r>
      <w:r w:rsidRPr="00951709">
        <w:rPr>
          <w:rFonts w:ascii="Arial" w:eastAsia="Arial" w:hAnsi="Arial" w:cs="Arial"/>
          <w:i/>
          <w:sz w:val="20"/>
          <w:lang w:val="ru-RU"/>
        </w:rPr>
        <w:t>2”, “</w:t>
      </w:r>
      <w:r>
        <w:rPr>
          <w:rFonts w:ascii="Arial" w:eastAsia="Arial" w:hAnsi="Arial" w:cs="Arial"/>
          <w:i/>
          <w:sz w:val="20"/>
        </w:rPr>
        <w:t>UPDATE</w:t>
      </w:r>
      <w:r w:rsidRPr="00951709">
        <w:rPr>
          <w:rFonts w:ascii="Arial" w:eastAsia="Arial" w:hAnsi="Arial" w:cs="Arial"/>
          <w:i/>
          <w:sz w:val="20"/>
          <w:lang w:val="ru-RU"/>
        </w:rPr>
        <w:t xml:space="preserve"> </w:t>
      </w:r>
      <w:r>
        <w:rPr>
          <w:rFonts w:ascii="Arial" w:eastAsia="Arial" w:hAnsi="Arial" w:cs="Arial"/>
          <w:i/>
          <w:sz w:val="20"/>
        </w:rPr>
        <w:t>clients</w:t>
      </w:r>
      <w:r w:rsidRPr="00951709">
        <w:rPr>
          <w:rFonts w:ascii="Arial" w:eastAsia="Arial" w:hAnsi="Arial" w:cs="Arial"/>
          <w:i/>
          <w:sz w:val="20"/>
          <w:lang w:val="ru-RU"/>
        </w:rPr>
        <w:t xml:space="preserve"> </w:t>
      </w:r>
      <w:r>
        <w:rPr>
          <w:rFonts w:ascii="Arial" w:eastAsia="Arial" w:hAnsi="Arial" w:cs="Arial"/>
          <w:i/>
          <w:sz w:val="20"/>
        </w:rPr>
        <w:t>SET</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 xml:space="preserve">+1000 </w:t>
      </w:r>
      <w:r>
        <w:rPr>
          <w:rFonts w:ascii="Arial" w:eastAsia="Arial" w:hAnsi="Arial" w:cs="Arial"/>
          <w:i/>
          <w:sz w:val="20"/>
        </w:rPr>
        <w:t>WHERE</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 xml:space="preserve">&lt;100” );      /* задание строки соединения для команды. Будет создан отдельный объект класса </w:t>
      </w:r>
      <w:r>
        <w:rPr>
          <w:rFonts w:ascii="Arial" w:eastAsia="Arial" w:hAnsi="Arial" w:cs="Arial"/>
          <w:i/>
          <w:sz w:val="20"/>
        </w:rPr>
        <w:t>RsdConnection</w:t>
      </w:r>
      <w:r w:rsidRPr="00951709">
        <w:rPr>
          <w:rFonts w:ascii="Arial" w:eastAsia="Arial" w:hAnsi="Arial" w:cs="Arial"/>
          <w:i/>
          <w:sz w:val="20"/>
          <w:lang w:val="ru-RU"/>
        </w:rPr>
        <w:t xml:space="preserve"> в предопределенном окружении */ </w:t>
      </w:r>
    </w:p>
    <w:p w:rsidR="00D009EC" w:rsidRPr="00951709" w:rsidRDefault="008E1307">
      <w:pPr>
        <w:spacing w:after="111"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 xml:space="preserve">4 = </w:t>
      </w:r>
      <w:r>
        <w:rPr>
          <w:rFonts w:ascii="Arial" w:eastAsia="Arial" w:hAnsi="Arial" w:cs="Arial"/>
          <w:i/>
          <w:sz w:val="20"/>
        </w:rPr>
        <w:t>RsdCommand</w:t>
      </w:r>
      <w:r w:rsidRPr="00951709">
        <w:rPr>
          <w:rFonts w:ascii="Arial" w:eastAsia="Arial" w:hAnsi="Arial" w:cs="Arial"/>
          <w:i/>
          <w:sz w:val="20"/>
          <w:lang w:val="ru-RU"/>
        </w:rPr>
        <w:t>( “</w:t>
      </w:r>
      <w:r>
        <w:rPr>
          <w:rFonts w:ascii="Arial" w:eastAsia="Arial" w:hAnsi="Arial" w:cs="Arial"/>
          <w:i/>
          <w:sz w:val="20"/>
        </w:rPr>
        <w:t>SELECT</w:t>
      </w:r>
      <w:r w:rsidRPr="00951709">
        <w:rPr>
          <w:rFonts w:ascii="Arial" w:eastAsia="Arial" w:hAnsi="Arial" w:cs="Arial"/>
          <w:i/>
          <w:sz w:val="20"/>
          <w:lang w:val="ru-RU"/>
        </w:rPr>
        <w:t xml:space="preserve"> * </w:t>
      </w:r>
      <w:r>
        <w:rPr>
          <w:rFonts w:ascii="Arial" w:eastAsia="Arial" w:hAnsi="Arial" w:cs="Arial"/>
          <w:i/>
          <w:sz w:val="20"/>
        </w:rPr>
        <w:t>FROM</w:t>
      </w:r>
      <w:r w:rsidRPr="00951709">
        <w:rPr>
          <w:rFonts w:ascii="Arial" w:eastAsia="Arial" w:hAnsi="Arial" w:cs="Arial"/>
          <w:i/>
          <w:sz w:val="20"/>
          <w:lang w:val="ru-RU"/>
        </w:rPr>
        <w:t xml:space="preserve"> </w:t>
      </w:r>
      <w:r>
        <w:rPr>
          <w:rFonts w:ascii="Arial" w:eastAsia="Arial" w:hAnsi="Arial" w:cs="Arial"/>
          <w:i/>
          <w:sz w:val="20"/>
        </w:rPr>
        <w:t>clients</w:t>
      </w:r>
      <w:r w:rsidRPr="00951709">
        <w:rPr>
          <w:rFonts w:ascii="Arial" w:eastAsia="Arial" w:hAnsi="Arial" w:cs="Arial"/>
          <w:i/>
          <w:sz w:val="20"/>
          <w:lang w:val="ru-RU"/>
        </w:rPr>
        <w:t xml:space="preserve">” );   /*использование подключения по умолчанию */ </w:t>
      </w:r>
    </w:p>
    <w:p w:rsidR="00D009EC" w:rsidRPr="00951709" w:rsidRDefault="008E1307">
      <w:pPr>
        <w:spacing w:after="111"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4.</w:t>
      </w:r>
      <w:r>
        <w:rPr>
          <w:rFonts w:ascii="Arial" w:eastAsia="Arial" w:hAnsi="Arial" w:cs="Arial"/>
          <w:i/>
          <w:sz w:val="20"/>
        </w:rPr>
        <w:t>CmdText</w:t>
      </w:r>
      <w:r w:rsidRPr="00951709">
        <w:rPr>
          <w:rFonts w:ascii="Arial" w:eastAsia="Arial" w:hAnsi="Arial" w:cs="Arial"/>
          <w:i/>
          <w:sz w:val="20"/>
          <w:lang w:val="ru-RU"/>
        </w:rPr>
        <w:t xml:space="preserve"> = “</w:t>
      </w:r>
      <w:r>
        <w:rPr>
          <w:rFonts w:ascii="Arial" w:eastAsia="Arial" w:hAnsi="Arial" w:cs="Arial"/>
          <w:i/>
          <w:sz w:val="20"/>
        </w:rPr>
        <w:t>SELECT</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 xml:space="preserve"> </w:t>
      </w:r>
      <w:r>
        <w:rPr>
          <w:rFonts w:ascii="Arial" w:eastAsia="Arial" w:hAnsi="Arial" w:cs="Arial"/>
          <w:i/>
          <w:sz w:val="20"/>
        </w:rPr>
        <w:t>FROM</w:t>
      </w:r>
      <w:r w:rsidRPr="00951709">
        <w:rPr>
          <w:rFonts w:ascii="Arial" w:eastAsia="Arial" w:hAnsi="Arial" w:cs="Arial"/>
          <w:i/>
          <w:sz w:val="20"/>
          <w:lang w:val="ru-RU"/>
        </w:rPr>
        <w:t xml:space="preserve"> </w:t>
      </w:r>
      <w:r>
        <w:rPr>
          <w:rFonts w:ascii="Arial" w:eastAsia="Arial" w:hAnsi="Arial" w:cs="Arial"/>
          <w:i/>
          <w:sz w:val="20"/>
        </w:rPr>
        <w:t>employees</w:t>
      </w:r>
      <w:r w:rsidRPr="00951709">
        <w:rPr>
          <w:rFonts w:ascii="Arial" w:eastAsia="Arial" w:hAnsi="Arial" w:cs="Arial"/>
          <w:i/>
          <w:sz w:val="20"/>
          <w:lang w:val="ru-RU"/>
        </w:rPr>
        <w:t xml:space="preserve">”; /* изменяем текст команды */ </w:t>
      </w:r>
    </w:p>
    <w:p w:rsidR="00D009EC" w:rsidRPr="00951709" w:rsidRDefault="008E1307">
      <w:pPr>
        <w:spacing w:after="294" w:line="249" w:lineRule="auto"/>
        <w:ind w:left="1414" w:right="1145"/>
        <w:jc w:val="left"/>
        <w:rPr>
          <w:lang w:val="ru-RU"/>
        </w:rPr>
      </w:pPr>
      <w:r>
        <w:rPr>
          <w:rFonts w:ascii="Arial" w:eastAsia="Arial" w:hAnsi="Arial" w:cs="Arial"/>
          <w:i/>
          <w:sz w:val="20"/>
        </w:rPr>
        <w:t>Cmd</w:t>
      </w:r>
      <w:r w:rsidRPr="00951709">
        <w:rPr>
          <w:rFonts w:ascii="Arial" w:eastAsia="Arial" w:hAnsi="Arial" w:cs="Arial"/>
          <w:i/>
          <w:sz w:val="20"/>
          <w:lang w:val="ru-RU"/>
        </w:rPr>
        <w:t>1.</w:t>
      </w:r>
      <w:r>
        <w:rPr>
          <w:rFonts w:ascii="Arial" w:eastAsia="Arial" w:hAnsi="Arial" w:cs="Arial"/>
          <w:i/>
          <w:sz w:val="20"/>
        </w:rPr>
        <w:t>Connection</w:t>
      </w:r>
      <w:r w:rsidRPr="00951709">
        <w:rPr>
          <w:rFonts w:ascii="Arial" w:eastAsia="Arial" w:hAnsi="Arial" w:cs="Arial"/>
          <w:i/>
          <w:sz w:val="20"/>
          <w:lang w:val="ru-RU"/>
        </w:rPr>
        <w:t xml:space="preserve"> = </w:t>
      </w:r>
      <w:r>
        <w:rPr>
          <w:rFonts w:ascii="Arial" w:eastAsia="Arial" w:hAnsi="Arial" w:cs="Arial"/>
          <w:i/>
          <w:sz w:val="20"/>
        </w:rPr>
        <w:t>RslDefCon</w:t>
      </w:r>
      <w:r w:rsidRPr="00951709">
        <w:rPr>
          <w:rFonts w:ascii="Arial" w:eastAsia="Arial" w:hAnsi="Arial" w:cs="Arial"/>
          <w:i/>
          <w:sz w:val="20"/>
          <w:lang w:val="ru-RU"/>
        </w:rPr>
        <w:t xml:space="preserve">;      /* теперь </w:t>
      </w:r>
      <w:r>
        <w:rPr>
          <w:rFonts w:ascii="Arial" w:eastAsia="Arial" w:hAnsi="Arial" w:cs="Arial"/>
          <w:i/>
          <w:sz w:val="20"/>
        </w:rPr>
        <w:t>Cmd</w:t>
      </w:r>
      <w:r w:rsidRPr="00951709">
        <w:rPr>
          <w:rFonts w:ascii="Arial" w:eastAsia="Arial" w:hAnsi="Arial" w:cs="Arial"/>
          <w:i/>
          <w:sz w:val="20"/>
          <w:lang w:val="ru-RU"/>
        </w:rPr>
        <w:t xml:space="preserve">1 использует предопределенное соединение */ </w:t>
      </w:r>
    </w:p>
    <w:p w:rsidR="00D009EC" w:rsidRPr="00951709" w:rsidRDefault="008A0B22">
      <w:pPr>
        <w:pStyle w:val="Heading5"/>
        <w:spacing w:after="78"/>
        <w:ind w:left="279" w:right="995"/>
        <w:rPr>
          <w:lang w:val="ru-RU"/>
        </w:rPr>
      </w:pPr>
      <w:r>
        <w:rPr>
          <w:lang w:val="ru-RU"/>
        </w:rPr>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ind w:left="1129" w:right="5"/>
        <w:rPr>
          <w:lang w:val="ru-RU"/>
        </w:rPr>
      </w:pPr>
      <w:r w:rsidRPr="00951709">
        <w:rPr>
          <w:lang w:val="ru-RU"/>
        </w:rPr>
        <w:t xml:space="preserve">Для класса </w:t>
      </w:r>
      <w:r>
        <w:rPr>
          <w:b/>
          <w:i/>
        </w:rPr>
        <w:t>RsdCommand</w:t>
      </w:r>
      <w:r w:rsidRPr="00951709">
        <w:rPr>
          <w:lang w:val="ru-RU"/>
        </w:rPr>
        <w:t xml:space="preserve"> реализованы следующие свойства: </w:t>
      </w:r>
    </w:p>
    <w:p w:rsidR="00D009EC" w:rsidRPr="00951709" w:rsidRDefault="008E1307">
      <w:pPr>
        <w:ind w:left="1687" w:right="5" w:hanging="568"/>
        <w:rPr>
          <w:lang w:val="ru-RU"/>
        </w:rPr>
      </w:pPr>
      <w:r>
        <w:rPr>
          <w:b/>
        </w:rPr>
        <w:t>Connection</w:t>
      </w:r>
      <w:r>
        <w:t xml:space="preserve"> – соединение (RW|RO); тип Variant. </w:t>
      </w:r>
      <w:r w:rsidR="002B1E5D">
        <w:rPr>
          <w:lang w:val="ru-RU"/>
        </w:rPr>
        <w:t xml:space="preserve">Свойство </w:t>
      </w:r>
      <w:r w:rsidR="002B1E5D" w:rsidRPr="00AF6E8E">
        <w:rPr>
          <w:color w:val="FF0000"/>
          <w:lang w:val="ru-RU"/>
        </w:rPr>
        <w:t xml:space="preserve">(xüsusiyyət) </w:t>
      </w:r>
      <w:r w:rsidRPr="00951709">
        <w:rPr>
          <w:lang w:val="ru-RU"/>
        </w:rPr>
        <w:t xml:space="preserve">аналогично параметру </w:t>
      </w:r>
      <w:r>
        <w:rPr>
          <w:b/>
          <w:i/>
        </w:rPr>
        <w:t>con</w:t>
      </w:r>
      <w:r w:rsidRPr="00951709">
        <w:rPr>
          <w:lang w:val="ru-RU"/>
        </w:rPr>
        <w:t xml:space="preserve"> конструктора класса (</w:t>
      </w:r>
      <w:r>
        <w:t>RW</w:t>
      </w:r>
      <w:r w:rsidRPr="00951709">
        <w:rPr>
          <w:lang w:val="ru-RU"/>
        </w:rPr>
        <w:t>|</w:t>
      </w:r>
      <w:r>
        <w:t>RO</w:t>
      </w:r>
      <w:r w:rsidRPr="00951709">
        <w:rPr>
          <w:lang w:val="ru-RU"/>
        </w:rPr>
        <w:t xml:space="preserve">). </w:t>
      </w:r>
    </w:p>
    <w:p w:rsidR="00D009EC" w:rsidRPr="00951709" w:rsidRDefault="008E1307">
      <w:pPr>
        <w:ind w:left="1687" w:right="5" w:hanging="568"/>
        <w:rPr>
          <w:lang w:val="ru-RU"/>
        </w:rPr>
      </w:pPr>
      <w:r>
        <w:rPr>
          <w:b/>
        </w:rPr>
        <w:t>CmdText</w:t>
      </w:r>
      <w:r w:rsidRPr="00951709">
        <w:rPr>
          <w:lang w:val="ru-RU"/>
        </w:rPr>
        <w:t xml:space="preserve"> – текст команды; тип </w:t>
      </w:r>
      <w:r>
        <w:t>String</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аналогично одноименному параметру конструктора класса (</w:t>
      </w:r>
      <w:r>
        <w:t>RW</w:t>
      </w:r>
      <w:r w:rsidRPr="00951709">
        <w:rPr>
          <w:lang w:val="ru-RU"/>
        </w:rPr>
        <w:t>|</w:t>
      </w:r>
      <w:r>
        <w:t>RO</w:t>
      </w:r>
      <w:r w:rsidRPr="00951709">
        <w:rPr>
          <w:lang w:val="ru-RU"/>
        </w:rPr>
        <w:t xml:space="preserve">). </w:t>
      </w:r>
    </w:p>
    <w:p w:rsidR="00D009EC" w:rsidRPr="00951709" w:rsidRDefault="008E1307">
      <w:pPr>
        <w:spacing w:after="112"/>
        <w:ind w:left="1129" w:right="5"/>
        <w:rPr>
          <w:lang w:val="ru-RU"/>
        </w:rPr>
      </w:pPr>
      <w:r>
        <w:rPr>
          <w:b/>
        </w:rPr>
        <w:t>ParamCount</w:t>
      </w:r>
      <w:r w:rsidRPr="00951709">
        <w:rPr>
          <w:lang w:val="ru-RU"/>
        </w:rPr>
        <w:t xml:space="preserve"> – количество параметров команды (</w:t>
      </w:r>
      <w:r>
        <w:t>RO</w:t>
      </w:r>
      <w:r w:rsidRPr="00951709">
        <w:rPr>
          <w:lang w:val="ru-RU"/>
        </w:rPr>
        <w:t xml:space="preserve">); тип </w:t>
      </w:r>
      <w:r>
        <w:t>Integer</w:t>
      </w:r>
      <w:r w:rsidRPr="00951709">
        <w:rPr>
          <w:lang w:val="ru-RU"/>
        </w:rPr>
        <w:t xml:space="preserve">. </w:t>
      </w:r>
    </w:p>
    <w:p w:rsidR="00D009EC" w:rsidRPr="00951709" w:rsidRDefault="008E1307">
      <w:pPr>
        <w:spacing w:after="117" w:line="250" w:lineRule="auto"/>
        <w:ind w:left="1702" w:right="0" w:hanging="568"/>
        <w:jc w:val="left"/>
        <w:rPr>
          <w:lang w:val="ru-RU"/>
        </w:rPr>
      </w:pPr>
      <w:r>
        <w:rPr>
          <w:b/>
        </w:rPr>
        <w:t>Param</w:t>
      </w:r>
      <w:r w:rsidRPr="00951709">
        <w:rPr>
          <w:b/>
          <w:lang w:val="ru-RU"/>
        </w:rPr>
        <w:t>:</w:t>
      </w:r>
      <w:r>
        <w:rPr>
          <w:b/>
        </w:rPr>
        <w:t>RsdParameter</w:t>
      </w:r>
      <w:r w:rsidRPr="00951709">
        <w:rPr>
          <w:b/>
          <w:lang w:val="ru-RU"/>
        </w:rPr>
        <w:t xml:space="preserve"> (</w:t>
      </w:r>
      <w:r>
        <w:rPr>
          <w:b/>
        </w:rPr>
        <w:t>index</w:t>
      </w:r>
      <w:r w:rsidRPr="00951709">
        <w:rPr>
          <w:b/>
          <w:lang w:val="ru-RU"/>
        </w:rPr>
        <w:t>|</w:t>
      </w:r>
      <w:r>
        <w:rPr>
          <w:b/>
        </w:rPr>
        <w:t>name</w:t>
      </w:r>
      <w:r w:rsidRPr="00951709">
        <w:rPr>
          <w:b/>
          <w:lang w:val="ru-RU"/>
        </w:rPr>
        <w:t>:</w:t>
      </w:r>
      <w:r>
        <w:rPr>
          <w:b/>
        </w:rPr>
        <w:t>Integer</w:t>
      </w:r>
      <w:r w:rsidRPr="00951709">
        <w:rPr>
          <w:b/>
          <w:lang w:val="ru-RU"/>
        </w:rPr>
        <w:t xml:space="preserve">, </w:t>
      </w:r>
      <w:r>
        <w:rPr>
          <w:b/>
        </w:rPr>
        <w:t>String</w:t>
      </w:r>
      <w:r w:rsidRPr="00951709">
        <w:rPr>
          <w:b/>
          <w:lang w:val="ru-RU"/>
        </w:rPr>
        <w:t>)</w:t>
      </w:r>
      <w:r w:rsidRPr="00951709">
        <w:rPr>
          <w:lang w:val="ru-RU"/>
        </w:rPr>
        <w:t xml:space="preserve"> – параметр команды, заданный индексом </w:t>
      </w:r>
      <w:r>
        <w:rPr>
          <w:b/>
          <w:i/>
        </w:rPr>
        <w:t>index</w:t>
      </w:r>
      <w:r w:rsidRPr="00951709">
        <w:rPr>
          <w:lang w:val="ru-RU"/>
        </w:rPr>
        <w:t xml:space="preserve"> или именем </w:t>
      </w:r>
      <w:r>
        <w:rPr>
          <w:b/>
          <w:i/>
        </w:rPr>
        <w:t>name</w:t>
      </w:r>
      <w:r w:rsidRPr="00951709">
        <w:rPr>
          <w:lang w:val="ru-RU"/>
        </w:rPr>
        <w:t xml:space="preserve"> (</w:t>
      </w:r>
      <w:r>
        <w:t>RO</w:t>
      </w:r>
      <w:r w:rsidRPr="00951709">
        <w:rPr>
          <w:lang w:val="ru-RU"/>
        </w:rPr>
        <w:t xml:space="preserve">); тип </w:t>
      </w:r>
      <w:r>
        <w:t>Variant</w:t>
      </w:r>
      <w:r w:rsidRPr="00951709">
        <w:rPr>
          <w:lang w:val="ru-RU"/>
        </w:rPr>
        <w:t xml:space="preserve">. </w:t>
      </w:r>
    </w:p>
    <w:p w:rsidR="00D009EC" w:rsidRPr="00951709" w:rsidRDefault="008E1307">
      <w:pPr>
        <w:spacing w:after="113"/>
        <w:ind w:left="1687" w:right="5" w:hanging="568"/>
        <w:rPr>
          <w:lang w:val="ru-RU"/>
        </w:rPr>
      </w:pPr>
      <w:r>
        <w:rPr>
          <w:b/>
        </w:rPr>
        <w:t>Value</w:t>
      </w:r>
      <w:r w:rsidRPr="00951709">
        <w:rPr>
          <w:b/>
          <w:lang w:val="ru-RU"/>
        </w:rPr>
        <w:t xml:space="preserve"> (</w:t>
      </w:r>
      <w:r>
        <w:rPr>
          <w:b/>
        </w:rPr>
        <w:t>index</w:t>
      </w:r>
      <w:r w:rsidRPr="00951709">
        <w:rPr>
          <w:b/>
          <w:lang w:val="ru-RU"/>
        </w:rPr>
        <w:t>|</w:t>
      </w:r>
      <w:r>
        <w:rPr>
          <w:b/>
        </w:rPr>
        <w:t>name</w:t>
      </w:r>
      <w:r w:rsidRPr="00951709">
        <w:rPr>
          <w:b/>
          <w:lang w:val="ru-RU"/>
        </w:rPr>
        <w:t>:</w:t>
      </w:r>
      <w:r>
        <w:rPr>
          <w:b/>
        </w:rPr>
        <w:t>Integer</w:t>
      </w:r>
      <w:r w:rsidRPr="00951709">
        <w:rPr>
          <w:b/>
          <w:lang w:val="ru-RU"/>
        </w:rPr>
        <w:t xml:space="preserve">, </w:t>
      </w:r>
      <w:r>
        <w:rPr>
          <w:b/>
        </w:rPr>
        <w:t>String</w:t>
      </w:r>
      <w:r w:rsidRPr="00951709">
        <w:rPr>
          <w:b/>
          <w:lang w:val="ru-RU"/>
        </w:rPr>
        <w:t>)</w:t>
      </w:r>
      <w:r w:rsidRPr="00951709">
        <w:rPr>
          <w:lang w:val="ru-RU"/>
        </w:rPr>
        <w:t xml:space="preserve"> – свойство, обеспечивающее непосредственный доступ к значению параметра, заданного индексом </w:t>
      </w:r>
      <w:r>
        <w:rPr>
          <w:b/>
          <w:i/>
        </w:rPr>
        <w:t>index</w:t>
      </w:r>
      <w:r w:rsidRPr="00951709">
        <w:rPr>
          <w:lang w:val="ru-RU"/>
        </w:rPr>
        <w:t xml:space="preserve"> или именем </w:t>
      </w:r>
      <w:r>
        <w:rPr>
          <w:b/>
          <w:i/>
        </w:rPr>
        <w:t>name</w:t>
      </w:r>
      <w:r w:rsidRPr="00951709">
        <w:rPr>
          <w:lang w:val="ru-RU"/>
        </w:rPr>
        <w:t xml:space="preserve"> (</w:t>
      </w:r>
      <w:r>
        <w:t>RW</w:t>
      </w:r>
      <w:r w:rsidRPr="00951709">
        <w:rPr>
          <w:lang w:val="ru-RU"/>
        </w:rPr>
        <w:t xml:space="preserve">); тип </w:t>
      </w:r>
      <w:r>
        <w:t>Variant</w:t>
      </w:r>
      <w:r w:rsidRPr="00951709">
        <w:rPr>
          <w:lang w:val="ru-RU"/>
        </w:rPr>
        <w:t xml:space="preserve">. </w:t>
      </w:r>
    </w:p>
    <w:p w:rsidR="00D009EC" w:rsidRPr="00951709" w:rsidRDefault="008E1307">
      <w:pPr>
        <w:spacing w:after="113"/>
        <w:ind w:left="1687" w:right="5" w:hanging="568"/>
        <w:rPr>
          <w:lang w:val="ru-RU"/>
        </w:rPr>
      </w:pPr>
      <w:r>
        <w:rPr>
          <w:b/>
        </w:rPr>
        <w:lastRenderedPageBreak/>
        <w:t>CursorType</w:t>
      </w:r>
      <w:r>
        <w:t xml:space="preserve"> – тип курсора; тип Variant. </w:t>
      </w:r>
      <w:r w:rsidR="002B1E5D">
        <w:rPr>
          <w:lang w:val="ru-RU"/>
        </w:rPr>
        <w:t xml:space="preserve">Свойство </w:t>
      </w:r>
      <w:r w:rsidR="002B1E5D" w:rsidRPr="00AF6E8E">
        <w:rPr>
          <w:color w:val="FF0000"/>
          <w:lang w:val="ru-RU"/>
        </w:rPr>
        <w:t xml:space="preserve">(xüsusiyyət) </w:t>
      </w:r>
      <w:r w:rsidRPr="00951709">
        <w:rPr>
          <w:lang w:val="ru-RU"/>
        </w:rPr>
        <w:t>аналогично одноименному параметру конструктора класса (</w:t>
      </w:r>
      <w:r>
        <w:t>RW</w:t>
      </w:r>
      <w:r w:rsidRPr="00951709">
        <w:rPr>
          <w:lang w:val="ru-RU"/>
        </w:rPr>
        <w:t>|</w:t>
      </w:r>
      <w:r>
        <w:t>RO</w:t>
      </w:r>
      <w:r w:rsidRPr="00951709">
        <w:rPr>
          <w:lang w:val="ru-RU"/>
        </w:rPr>
        <w:t xml:space="preserve">). </w:t>
      </w:r>
    </w:p>
    <w:p w:rsidR="00D009EC" w:rsidRPr="00951709" w:rsidRDefault="008E1307">
      <w:pPr>
        <w:spacing w:after="113"/>
        <w:ind w:left="1687" w:right="5" w:hanging="568"/>
        <w:rPr>
          <w:lang w:val="ru-RU"/>
        </w:rPr>
      </w:pPr>
      <w:r>
        <w:rPr>
          <w:b/>
        </w:rPr>
        <w:t>BlockSize</w:t>
      </w:r>
      <w:r w:rsidRPr="00951709">
        <w:rPr>
          <w:lang w:val="ru-RU"/>
        </w:rPr>
        <w:t xml:space="preserve"> – размер блока данных, которое команда прочитывает за одно обращение к серверу (</w:t>
      </w:r>
      <w:r>
        <w:t>RW</w:t>
      </w:r>
      <w:r w:rsidRPr="00951709">
        <w:rPr>
          <w:lang w:val="ru-RU"/>
        </w:rPr>
        <w:t>|</w:t>
      </w:r>
      <w:r>
        <w:t>RO</w:t>
      </w:r>
      <w:r w:rsidRPr="00951709">
        <w:rPr>
          <w:lang w:val="ru-RU"/>
        </w:rPr>
        <w:t xml:space="preserve">); тип </w:t>
      </w:r>
      <w:r>
        <w:t>Integer</w:t>
      </w:r>
      <w:r w:rsidRPr="00951709">
        <w:rPr>
          <w:lang w:val="ru-RU"/>
        </w:rPr>
        <w:t xml:space="preserve">. </w:t>
      </w:r>
    </w:p>
    <w:p w:rsidR="00D009EC" w:rsidRPr="00951709" w:rsidRDefault="008E1307">
      <w:pPr>
        <w:spacing w:after="372"/>
        <w:ind w:left="1687" w:right="5" w:hanging="568"/>
        <w:rPr>
          <w:lang w:val="ru-RU"/>
        </w:rPr>
      </w:pPr>
      <w:r>
        <w:rPr>
          <w:b/>
        </w:rPr>
        <w:t>NullConversion</w:t>
      </w:r>
      <w:r w:rsidRPr="00951709">
        <w:rPr>
          <w:lang w:val="ru-RU"/>
        </w:rPr>
        <w:t xml:space="preserve"> – признак необходимости конвертирования в </w:t>
      </w:r>
      <w:r>
        <w:t>NULL</w:t>
      </w:r>
      <w:r w:rsidRPr="00951709">
        <w:rPr>
          <w:lang w:val="ru-RU"/>
        </w:rPr>
        <w:t xml:space="preserve"> специальных значений, используемых в базе данных ИБС </w:t>
      </w:r>
      <w:r>
        <w:t>RS</w:t>
      </w:r>
      <w:r w:rsidRPr="00951709">
        <w:rPr>
          <w:lang w:val="ru-RU"/>
        </w:rPr>
        <w:t>-</w:t>
      </w:r>
      <w:r>
        <w:t>Bank</w:t>
      </w:r>
      <w:r w:rsidRPr="00951709">
        <w:rPr>
          <w:lang w:val="ru-RU"/>
        </w:rPr>
        <w:t xml:space="preserve"> </w:t>
      </w:r>
      <w:r>
        <w:t>V</w:t>
      </w:r>
      <w:r w:rsidRPr="00951709">
        <w:rPr>
          <w:lang w:val="ru-RU"/>
        </w:rPr>
        <w:t>.6 (</w:t>
      </w:r>
      <w:r>
        <w:t>chr</w:t>
      </w:r>
      <w:r w:rsidRPr="00951709">
        <w:rPr>
          <w:lang w:val="ru-RU"/>
        </w:rPr>
        <w:t xml:space="preserve">(1), ’01.01.01’); тип </w:t>
      </w:r>
      <w:r>
        <w:t>Bool</w:t>
      </w:r>
      <w:r w:rsidRPr="00951709">
        <w:rPr>
          <w:lang w:val="ru-RU"/>
        </w:rPr>
        <w:t xml:space="preserve">. </w:t>
      </w:r>
    </w:p>
    <w:p w:rsidR="00D009EC" w:rsidRPr="00951709" w:rsidRDefault="00CB1D18">
      <w:pPr>
        <w:pStyle w:val="Heading5"/>
        <w:spacing w:after="198"/>
        <w:ind w:left="279" w:right="99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ind w:left="1129" w:right="5"/>
        <w:rPr>
          <w:lang w:val="ru-RU"/>
        </w:rPr>
      </w:pPr>
      <w:r w:rsidRPr="00951709">
        <w:rPr>
          <w:lang w:val="ru-RU"/>
        </w:rPr>
        <w:t xml:space="preserve">Для класса </w:t>
      </w:r>
      <w:r>
        <w:rPr>
          <w:b/>
          <w:i/>
        </w:rPr>
        <w:t>RsdCommand</w:t>
      </w:r>
      <w:r w:rsidRPr="00951709">
        <w:rPr>
          <w:lang w:val="ru-RU"/>
        </w:rPr>
        <w:t xml:space="preserve"> реализованы следующие методы: </w:t>
      </w:r>
    </w:p>
    <w:p w:rsidR="00D009EC" w:rsidRPr="00951709" w:rsidRDefault="008E1307">
      <w:pPr>
        <w:ind w:left="1687" w:right="5" w:hanging="568"/>
        <w:rPr>
          <w:lang w:val="ru-RU"/>
        </w:rPr>
      </w:pPr>
      <w:r>
        <w:rPr>
          <w:b/>
        </w:rPr>
        <w:t>Execute</w:t>
      </w:r>
      <w:r w:rsidRPr="00951709">
        <w:rPr>
          <w:b/>
          <w:lang w:val="ru-RU"/>
        </w:rPr>
        <w:t xml:space="preserve"> ([</w:t>
      </w:r>
      <w:r>
        <w:rPr>
          <w:b/>
        </w:rPr>
        <w:t>parm</w:t>
      </w:r>
      <w:r w:rsidRPr="00951709">
        <w:rPr>
          <w:b/>
          <w:lang w:val="ru-RU"/>
        </w:rPr>
        <w:t>1:</w:t>
      </w:r>
      <w:r>
        <w:rPr>
          <w:b/>
        </w:rPr>
        <w:t>Variant</w:t>
      </w:r>
      <w:r w:rsidRPr="00951709">
        <w:rPr>
          <w:b/>
          <w:lang w:val="ru-RU"/>
        </w:rPr>
        <w:t xml:space="preserve"> [, </w:t>
      </w:r>
      <w:r>
        <w:rPr>
          <w:b/>
        </w:rPr>
        <w:t>parm</w:t>
      </w:r>
      <w:r w:rsidRPr="00951709">
        <w:rPr>
          <w:b/>
          <w:lang w:val="ru-RU"/>
        </w:rPr>
        <w:t>2:</w:t>
      </w:r>
      <w:r>
        <w:rPr>
          <w:b/>
        </w:rPr>
        <w:t>Variant</w:t>
      </w:r>
      <w:r w:rsidRPr="00951709">
        <w:rPr>
          <w:b/>
          <w:lang w:val="ru-RU"/>
        </w:rPr>
        <w:t>]…])</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выполняет команду с именованными параметрами </w:t>
      </w:r>
      <w:r>
        <w:rPr>
          <w:b/>
          <w:i/>
        </w:rPr>
        <w:t>param</w:t>
      </w:r>
      <w:r w:rsidRPr="00951709">
        <w:rPr>
          <w:b/>
          <w:i/>
          <w:lang w:val="ru-RU"/>
        </w:rPr>
        <w:t>1</w:t>
      </w:r>
      <w:r w:rsidRPr="00951709">
        <w:rPr>
          <w:lang w:val="ru-RU"/>
        </w:rPr>
        <w:t xml:space="preserve">, </w:t>
      </w:r>
      <w:r>
        <w:rPr>
          <w:b/>
          <w:i/>
        </w:rPr>
        <w:t>param</w:t>
      </w:r>
      <w:r w:rsidRPr="00951709">
        <w:rPr>
          <w:b/>
          <w:i/>
          <w:lang w:val="ru-RU"/>
        </w:rPr>
        <w:t>2</w:t>
      </w:r>
      <w:r w:rsidRPr="00951709">
        <w:rPr>
          <w:lang w:val="ru-RU"/>
        </w:rPr>
        <w:t xml:space="preserve"> и т.д. </w:t>
      </w:r>
    </w:p>
    <w:p w:rsidR="00D009EC" w:rsidRPr="00951709" w:rsidRDefault="008E1307">
      <w:pPr>
        <w:spacing w:after="74" w:line="250" w:lineRule="auto"/>
        <w:ind w:left="1702" w:right="0" w:hanging="568"/>
        <w:jc w:val="left"/>
        <w:rPr>
          <w:lang w:val="ru-RU"/>
        </w:rPr>
      </w:pPr>
      <w:r>
        <w:rPr>
          <w:b/>
        </w:rPr>
        <w:t>AddParam</w:t>
      </w:r>
      <w:r w:rsidRPr="00951709">
        <w:rPr>
          <w:b/>
          <w:lang w:val="ru-RU"/>
        </w:rPr>
        <w:t xml:space="preserve"> (</w:t>
      </w:r>
      <w:r>
        <w:rPr>
          <w:b/>
        </w:rPr>
        <w:t>name</w:t>
      </w:r>
      <w:r w:rsidRPr="00951709">
        <w:rPr>
          <w:b/>
          <w:lang w:val="ru-RU"/>
        </w:rPr>
        <w:t>:</w:t>
      </w:r>
      <w:r>
        <w:rPr>
          <w:b/>
        </w:rPr>
        <w:t>String</w:t>
      </w:r>
      <w:r w:rsidRPr="00951709">
        <w:rPr>
          <w:b/>
          <w:lang w:val="ru-RU"/>
        </w:rPr>
        <w:t xml:space="preserve"> [, </w:t>
      </w:r>
      <w:r>
        <w:rPr>
          <w:b/>
        </w:rPr>
        <w:t>dir</w:t>
      </w:r>
      <w:r w:rsidRPr="00951709">
        <w:rPr>
          <w:b/>
          <w:lang w:val="ru-RU"/>
        </w:rPr>
        <w:t>:</w:t>
      </w:r>
      <w:r>
        <w:rPr>
          <w:b/>
        </w:rPr>
        <w:t>Integer</w:t>
      </w:r>
      <w:r w:rsidRPr="00951709">
        <w:rPr>
          <w:b/>
          <w:lang w:val="ru-RU"/>
        </w:rPr>
        <w:t xml:space="preserve">] [, </w:t>
      </w:r>
      <w:r>
        <w:rPr>
          <w:b/>
        </w:rPr>
        <w:t>val</w:t>
      </w:r>
      <w:r w:rsidRPr="00951709">
        <w:rPr>
          <w:b/>
          <w:lang w:val="ru-RU"/>
        </w:rPr>
        <w:t>:</w:t>
      </w:r>
      <w:r>
        <w:rPr>
          <w:b/>
        </w:rPr>
        <w:t>Variant</w:t>
      </w:r>
      <w:r w:rsidRPr="00951709">
        <w:rPr>
          <w:b/>
          <w:lang w:val="ru-RU"/>
        </w:rPr>
        <w:t>], [</w:t>
      </w:r>
      <w:r>
        <w:rPr>
          <w:b/>
        </w:rPr>
        <w:t>len</w:t>
      </w:r>
      <w:r w:rsidRPr="00951709">
        <w:rPr>
          <w:b/>
          <w:lang w:val="ru-RU"/>
        </w:rPr>
        <w:t>:</w:t>
      </w:r>
      <w:r>
        <w:rPr>
          <w:b/>
        </w:rPr>
        <w:t>Integer</w:t>
      </w:r>
      <w:r w:rsidRPr="00951709">
        <w:rPr>
          <w:b/>
          <w:lang w:val="ru-RU"/>
        </w:rPr>
        <w:t>])</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добавляет в команду именованный параметр.  </w:t>
      </w:r>
    </w:p>
    <w:p w:rsidR="00D009EC" w:rsidRDefault="00622C48">
      <w:pPr>
        <w:spacing w:after="173" w:line="250" w:lineRule="auto"/>
        <w:ind w:left="1712" w:right="0"/>
        <w:jc w:val="left"/>
      </w:pPr>
      <w:r>
        <w:rPr>
          <w:b/>
          <w:i/>
          <w:sz w:val="22"/>
        </w:rPr>
        <w:t xml:space="preserve">Параметры:     </w:t>
      </w:r>
      <w:r w:rsidRPr="000B6170">
        <w:rPr>
          <w:b/>
          <w:i/>
          <w:color w:val="FF0000"/>
          <w:sz w:val="22"/>
        </w:rPr>
        <w:t>Parametrlər:</w:t>
      </w:r>
      <w:r w:rsidR="008E1307">
        <w:rPr>
          <w:b/>
          <w:i/>
          <w:sz w:val="22"/>
        </w:rPr>
        <w:t xml:space="preserve"> </w:t>
      </w:r>
    </w:p>
    <w:p w:rsidR="00D009EC" w:rsidRDefault="008E1307">
      <w:pPr>
        <w:numPr>
          <w:ilvl w:val="0"/>
          <w:numId w:val="22"/>
        </w:numPr>
        <w:spacing w:after="44"/>
        <w:ind w:right="5" w:hanging="360"/>
      </w:pPr>
      <w:r>
        <w:rPr>
          <w:b/>
        </w:rPr>
        <w:t>name</w:t>
      </w:r>
      <w:r>
        <w:t xml:space="preserve"> – наименование параметра.  </w:t>
      </w:r>
    </w:p>
    <w:p w:rsidR="00D009EC" w:rsidRPr="00951709" w:rsidRDefault="008E1307">
      <w:pPr>
        <w:numPr>
          <w:ilvl w:val="0"/>
          <w:numId w:val="22"/>
        </w:numPr>
        <w:ind w:right="5" w:hanging="360"/>
        <w:rPr>
          <w:lang w:val="ru-RU"/>
        </w:rPr>
      </w:pPr>
      <w:r>
        <w:rPr>
          <w:b/>
        </w:rPr>
        <w:t>dir</w:t>
      </w:r>
      <w:r w:rsidRPr="00951709">
        <w:rPr>
          <w:lang w:val="ru-RU"/>
        </w:rPr>
        <w:t xml:space="preserve"> – характеристика параметра, которая задается одной из следующих констант: </w:t>
      </w:r>
    </w:p>
    <w:p w:rsidR="00D009EC" w:rsidRDefault="008E1307">
      <w:pPr>
        <w:numPr>
          <w:ilvl w:val="0"/>
          <w:numId w:val="22"/>
        </w:numPr>
        <w:spacing w:after="39"/>
        <w:ind w:right="5" w:hanging="360"/>
      </w:pPr>
      <w:r>
        <w:rPr>
          <w:b/>
        </w:rPr>
        <w:t>RSDBP_IN</w:t>
      </w:r>
      <w:r>
        <w:t xml:space="preserve"> – входящий параметр. </w:t>
      </w:r>
    </w:p>
    <w:p w:rsidR="00D009EC" w:rsidRPr="00951709" w:rsidRDefault="008E1307">
      <w:pPr>
        <w:numPr>
          <w:ilvl w:val="0"/>
          <w:numId w:val="22"/>
        </w:numPr>
        <w:ind w:right="5" w:hanging="360"/>
        <w:rPr>
          <w:lang w:val="ru-RU"/>
        </w:rPr>
      </w:pPr>
      <w:r>
        <w:rPr>
          <w:b/>
        </w:rPr>
        <w:t>RSDBP</w:t>
      </w:r>
      <w:r w:rsidRPr="00951709">
        <w:rPr>
          <w:b/>
          <w:lang w:val="ru-RU"/>
        </w:rPr>
        <w:t>_</w:t>
      </w:r>
      <w:r>
        <w:rPr>
          <w:b/>
        </w:rPr>
        <w:t>OUT</w:t>
      </w:r>
      <w:r w:rsidRPr="00951709">
        <w:rPr>
          <w:lang w:val="ru-RU"/>
        </w:rPr>
        <w:t xml:space="preserve"> – параметр может использоваться для возвращения значения. </w:t>
      </w:r>
    </w:p>
    <w:p w:rsidR="00D009EC" w:rsidRPr="00951709" w:rsidRDefault="008E1307">
      <w:pPr>
        <w:numPr>
          <w:ilvl w:val="0"/>
          <w:numId w:val="22"/>
        </w:numPr>
        <w:ind w:right="5" w:hanging="360"/>
        <w:rPr>
          <w:lang w:val="ru-RU"/>
        </w:rPr>
      </w:pPr>
      <w:r>
        <w:rPr>
          <w:b/>
        </w:rPr>
        <w:t>RSDBP</w:t>
      </w:r>
      <w:r w:rsidRPr="00951709">
        <w:rPr>
          <w:b/>
          <w:lang w:val="ru-RU"/>
        </w:rPr>
        <w:t>_</w:t>
      </w:r>
      <w:r>
        <w:rPr>
          <w:b/>
        </w:rPr>
        <w:t>RETVAL</w:t>
      </w:r>
      <w:r w:rsidRPr="00951709">
        <w:rPr>
          <w:lang w:val="ru-RU"/>
        </w:rPr>
        <w:t xml:space="preserve"> – параметр используется для возвращения значения хранимой процедуры, указанной в </w:t>
      </w:r>
      <w:r>
        <w:t>SQL</w:t>
      </w:r>
      <w:r w:rsidRPr="00951709">
        <w:rPr>
          <w:lang w:val="ru-RU"/>
        </w:rPr>
        <w:t xml:space="preserve">-запросе. </w:t>
      </w:r>
    </w:p>
    <w:p w:rsidR="00D009EC" w:rsidRPr="00951709" w:rsidRDefault="008E1307">
      <w:pPr>
        <w:numPr>
          <w:ilvl w:val="0"/>
          <w:numId w:val="22"/>
        </w:numPr>
        <w:ind w:right="5" w:hanging="360"/>
        <w:rPr>
          <w:lang w:val="ru-RU"/>
        </w:rPr>
      </w:pPr>
      <w:r>
        <w:rPr>
          <w:b/>
        </w:rPr>
        <w:t>val</w:t>
      </w:r>
      <w:r w:rsidRPr="00951709">
        <w:rPr>
          <w:lang w:val="ru-RU"/>
        </w:rPr>
        <w:t xml:space="preserve"> – начальное значение параметра. Если параметр </w:t>
      </w:r>
      <w:r>
        <w:rPr>
          <w:b/>
          <w:i/>
        </w:rPr>
        <w:t>dir</w:t>
      </w:r>
      <w:r w:rsidRPr="00951709">
        <w:rPr>
          <w:lang w:val="ru-RU"/>
        </w:rPr>
        <w:t xml:space="preserve"> принимает значения </w:t>
      </w:r>
      <w:r>
        <w:rPr>
          <w:b/>
        </w:rPr>
        <w:t>RSDBP</w:t>
      </w:r>
      <w:r w:rsidRPr="00951709">
        <w:rPr>
          <w:b/>
          <w:lang w:val="ru-RU"/>
        </w:rPr>
        <w:t>_</w:t>
      </w:r>
      <w:r>
        <w:rPr>
          <w:b/>
        </w:rPr>
        <w:t>RETVAL</w:t>
      </w:r>
      <w:r w:rsidRPr="00951709">
        <w:rPr>
          <w:lang w:val="ru-RU"/>
        </w:rPr>
        <w:t xml:space="preserve"> или </w:t>
      </w:r>
      <w:r>
        <w:rPr>
          <w:b/>
        </w:rPr>
        <w:t>RSDBP</w:t>
      </w:r>
      <w:r w:rsidRPr="00951709">
        <w:rPr>
          <w:b/>
          <w:lang w:val="ru-RU"/>
        </w:rPr>
        <w:t>_</w:t>
      </w:r>
      <w:r>
        <w:rPr>
          <w:b/>
        </w:rPr>
        <w:t>OUT</w:t>
      </w:r>
      <w:r w:rsidRPr="00951709">
        <w:rPr>
          <w:lang w:val="ru-RU"/>
        </w:rPr>
        <w:t xml:space="preserve">, то в параметре </w:t>
      </w:r>
      <w:r>
        <w:rPr>
          <w:b/>
          <w:i/>
        </w:rPr>
        <w:t>val</w:t>
      </w:r>
      <w:r w:rsidRPr="00951709">
        <w:rPr>
          <w:lang w:val="ru-RU"/>
        </w:rPr>
        <w:t xml:space="preserve">  должен задаваться тип возвращаемого значения (одна из констант </w:t>
      </w:r>
      <w:r>
        <w:t>V</w:t>
      </w:r>
      <w:r w:rsidRPr="00951709">
        <w:rPr>
          <w:lang w:val="ru-RU"/>
        </w:rPr>
        <w:t xml:space="preserve">_*). </w:t>
      </w:r>
    </w:p>
    <w:p w:rsidR="00D009EC" w:rsidRPr="00951709" w:rsidRDefault="008E1307">
      <w:pPr>
        <w:numPr>
          <w:ilvl w:val="0"/>
          <w:numId w:val="22"/>
        </w:numPr>
        <w:spacing w:after="50"/>
        <w:ind w:right="5" w:hanging="360"/>
        <w:rPr>
          <w:lang w:val="ru-RU"/>
        </w:rPr>
      </w:pPr>
      <w:r>
        <w:rPr>
          <w:b/>
        </w:rPr>
        <w:t>len</w:t>
      </w:r>
      <w:r w:rsidRPr="00951709">
        <w:rPr>
          <w:b/>
          <w:lang w:val="ru-RU"/>
        </w:rPr>
        <w:t xml:space="preserve"> – </w:t>
      </w:r>
      <w:r w:rsidRPr="00951709">
        <w:rPr>
          <w:lang w:val="ru-RU"/>
        </w:rPr>
        <w:t xml:space="preserve">длина строкового параметра. Значение параметра может быть указано в случае, если параметр </w:t>
      </w:r>
      <w:r>
        <w:rPr>
          <w:b/>
          <w:i/>
        </w:rPr>
        <w:t>dir</w:t>
      </w:r>
      <w:r w:rsidRPr="00951709">
        <w:rPr>
          <w:lang w:val="ru-RU"/>
        </w:rPr>
        <w:t xml:space="preserve"> принимает значения </w:t>
      </w:r>
      <w:r>
        <w:rPr>
          <w:b/>
        </w:rPr>
        <w:t>RSDBP</w:t>
      </w:r>
      <w:r w:rsidRPr="00951709">
        <w:rPr>
          <w:b/>
          <w:lang w:val="ru-RU"/>
        </w:rPr>
        <w:t>_</w:t>
      </w:r>
      <w:r>
        <w:rPr>
          <w:b/>
        </w:rPr>
        <w:t>OUT</w:t>
      </w:r>
      <w:r w:rsidRPr="00951709">
        <w:rPr>
          <w:lang w:val="ru-RU"/>
        </w:rPr>
        <w:t xml:space="preserve"> или </w:t>
      </w:r>
      <w:r>
        <w:rPr>
          <w:b/>
        </w:rPr>
        <w:t>RSDBP</w:t>
      </w:r>
      <w:r w:rsidRPr="00951709">
        <w:rPr>
          <w:b/>
          <w:lang w:val="ru-RU"/>
        </w:rPr>
        <w:t>_</w:t>
      </w:r>
      <w:r>
        <w:rPr>
          <w:b/>
        </w:rPr>
        <w:t>RETVAL</w:t>
      </w:r>
      <w:r w:rsidRPr="00951709">
        <w:rPr>
          <w:lang w:val="ru-RU"/>
        </w:rPr>
        <w:t xml:space="preserve">. </w:t>
      </w:r>
    </w:p>
    <w:p w:rsidR="00D009EC" w:rsidRDefault="0066018D">
      <w:pPr>
        <w:spacing w:after="90"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109" w:line="249" w:lineRule="auto"/>
        <w:ind w:left="1414" w:right="1145"/>
        <w:jc w:val="left"/>
      </w:pPr>
      <w:r>
        <w:rPr>
          <w:rFonts w:ascii="Arial" w:eastAsia="Arial" w:hAnsi="Arial" w:cs="Arial"/>
          <w:i/>
          <w:sz w:val="20"/>
        </w:rPr>
        <w:t xml:space="preserve">cmd.addParam("p1", RSDBP_OUT, V_INTEGER) </w:t>
      </w:r>
    </w:p>
    <w:p w:rsidR="00D009EC" w:rsidRPr="00951709" w:rsidRDefault="008E1307">
      <w:pPr>
        <w:spacing w:after="47"/>
        <w:ind w:left="1428" w:right="5"/>
        <w:rPr>
          <w:lang w:val="ru-RU"/>
        </w:rPr>
      </w:pPr>
      <w:r w:rsidRPr="00951709">
        <w:rPr>
          <w:lang w:val="ru-RU"/>
        </w:rPr>
        <w:t xml:space="preserve">Для строковых параметров также может быть указана длина буфера. </w:t>
      </w:r>
    </w:p>
    <w:p w:rsidR="00D009EC" w:rsidRDefault="0066018D">
      <w:pPr>
        <w:spacing w:after="90"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cmd.addParam("p2", RSDBP_RETVAL, V_STRING, 100) </w:t>
      </w:r>
    </w:p>
    <w:p w:rsidR="00D009EC" w:rsidRDefault="008E1307">
      <w:pPr>
        <w:spacing w:after="114"/>
        <w:ind w:left="1687" w:right="5" w:hanging="568"/>
      </w:pPr>
      <w:r>
        <w:rPr>
          <w:b/>
        </w:rPr>
        <w:t>DeleteParam (index|name:Integer, String)</w:t>
      </w:r>
      <w:r>
        <w:t xml:space="preserve"> – </w:t>
      </w:r>
      <w:r w:rsidR="00350D51">
        <w:t xml:space="preserve">метод  </w:t>
      </w:r>
      <w:r w:rsidR="007776DC" w:rsidRPr="008046A9">
        <w:rPr>
          <w:color w:val="FF0000"/>
        </w:rPr>
        <w:t xml:space="preserve">(üsul) </w:t>
      </w:r>
      <w:r>
        <w:t xml:space="preserve">удаляет параметр, заданный номером </w:t>
      </w:r>
      <w:r>
        <w:rPr>
          <w:b/>
          <w:i/>
        </w:rPr>
        <w:t>index</w:t>
      </w:r>
      <w:r>
        <w:t xml:space="preserve"> либо именем </w:t>
      </w:r>
      <w:r>
        <w:rPr>
          <w:b/>
          <w:i/>
        </w:rPr>
        <w:t>name</w:t>
      </w:r>
      <w:r>
        <w:t xml:space="preserve">. </w:t>
      </w:r>
    </w:p>
    <w:p w:rsidR="00D009EC" w:rsidRPr="00951709" w:rsidRDefault="008E1307">
      <w:pPr>
        <w:spacing w:after="113"/>
        <w:ind w:left="1687" w:right="5" w:hanging="568"/>
        <w:rPr>
          <w:lang w:val="ru-RU"/>
        </w:rPr>
      </w:pPr>
      <w:r>
        <w:rPr>
          <w:b/>
        </w:rPr>
        <w:t>RefreshParams</w:t>
      </w:r>
      <w:r w:rsidRPr="00951709">
        <w:rPr>
          <w:b/>
          <w:lang w:val="ru-RU"/>
        </w:rPr>
        <w:t xml:space="preserve"> () </w:t>
      </w:r>
      <w:r w:rsidRPr="00951709">
        <w:rPr>
          <w:lang w:val="ru-RU"/>
        </w:rPr>
        <w:t xml:space="preserve">– для команды с типом </w:t>
      </w:r>
      <w:r>
        <w:rPr>
          <w:b/>
          <w:i/>
        </w:rPr>
        <w:t>RsdCmdStoredProc</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заполняет коллекцию параметров команды в соответствии с аргументами хранимой процедуры. </w:t>
      </w:r>
    </w:p>
    <w:p w:rsidR="00D009EC" w:rsidRPr="00951709" w:rsidRDefault="008E1307">
      <w:pPr>
        <w:spacing w:after="169"/>
        <w:ind w:left="1129" w:right="5"/>
        <w:rPr>
          <w:lang w:val="ru-RU"/>
        </w:rPr>
      </w:pPr>
      <w:r>
        <w:rPr>
          <w:b/>
        </w:rPr>
        <w:t>Close</w:t>
      </w:r>
      <w:r w:rsidRPr="00951709">
        <w:rPr>
          <w:lang w:val="ru-RU"/>
        </w:rPr>
        <w:t xml:space="preserve"> – </w:t>
      </w:r>
      <w:r w:rsidR="00350D51">
        <w:rPr>
          <w:lang w:val="ru-RU"/>
        </w:rPr>
        <w:t xml:space="preserve">метод  </w:t>
      </w:r>
      <w:r w:rsidR="007776DC" w:rsidRPr="008046A9">
        <w:rPr>
          <w:color w:val="FF0000"/>
          <w:lang w:val="ru-RU"/>
        </w:rPr>
        <w:t xml:space="preserve">(üsul) </w:t>
      </w:r>
      <w:r w:rsidRPr="00951709">
        <w:rPr>
          <w:lang w:val="ru-RU"/>
        </w:rPr>
        <w:t xml:space="preserve">закрывает команду. </w:t>
      </w:r>
    </w:p>
    <w:p w:rsidR="00D009EC" w:rsidRPr="00951709" w:rsidRDefault="00497DC4">
      <w:pPr>
        <w:pStyle w:val="Heading4"/>
        <w:ind w:left="-5"/>
        <w:rPr>
          <w:lang w:val="ru-RU"/>
        </w:rPr>
      </w:pPr>
      <w:r>
        <w:rPr>
          <w:lang w:val="ru-RU"/>
        </w:rPr>
        <w:lastRenderedPageBreak/>
        <w:t xml:space="preserve">Класс    </w:t>
      </w:r>
      <w:r w:rsidRPr="00012073">
        <w:rPr>
          <w:color w:val="FF0000"/>
          <w:lang w:val="ru-RU"/>
        </w:rPr>
        <w:t xml:space="preserve">Sinif </w:t>
      </w:r>
      <w:r>
        <w:rPr>
          <w:lang w:val="ru-RU"/>
        </w:rPr>
        <w:t xml:space="preserve">  </w:t>
      </w:r>
      <w:r w:rsidR="008E1307">
        <w:t>RsdRecordset</w:t>
      </w:r>
      <w:r w:rsidR="008E1307" w:rsidRPr="00951709">
        <w:rPr>
          <w:lang w:val="ru-RU"/>
        </w:rPr>
        <w:t xml:space="preserve"> </w:t>
      </w:r>
    </w:p>
    <w:p w:rsidR="00D009EC" w:rsidRDefault="008E1307">
      <w:pPr>
        <w:spacing w:after="140"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58929" name="Group 458929"/>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10" name="Shape 508010"/>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58929" style="width:456.54pt;height:1.5pt;mso-position-horizontal-relative:char;mso-position-vertical-relative:line" coordsize="57980,190">
                <v:shape id="Shape 508011"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Если в результате выполнения команды создается набор записей, возможен навигационный доступ к нему через объект </w:t>
      </w:r>
      <w:r>
        <w:rPr>
          <w:b/>
          <w:i/>
        </w:rPr>
        <w:t>RsdRecordset</w:t>
      </w:r>
      <w:r w:rsidRPr="00951709">
        <w:rPr>
          <w:lang w:val="ru-RU"/>
        </w:rPr>
        <w:t xml:space="preserve">. </w:t>
      </w:r>
    </w:p>
    <w:p w:rsidR="00D009EC" w:rsidRPr="00951709" w:rsidRDefault="008E1307">
      <w:pPr>
        <w:spacing w:after="54"/>
        <w:ind w:left="1129" w:right="5"/>
        <w:rPr>
          <w:lang w:val="ru-RU"/>
        </w:rPr>
      </w:pPr>
      <w:r w:rsidRPr="00951709">
        <w:rPr>
          <w:lang w:val="ru-RU"/>
        </w:rPr>
        <w:t xml:space="preserve">При создании объекта </w:t>
      </w:r>
      <w:r>
        <w:rPr>
          <w:b/>
          <w:i/>
        </w:rPr>
        <w:t>RsdRecordset</w:t>
      </w:r>
      <w:r w:rsidRPr="00951709">
        <w:rPr>
          <w:i/>
          <w:lang w:val="ru-RU"/>
        </w:rPr>
        <w:t xml:space="preserve"> </w:t>
      </w:r>
      <w:r w:rsidRPr="00951709">
        <w:rPr>
          <w:lang w:val="ru-RU"/>
        </w:rPr>
        <w:t>имеется возможность непосредственно задать подключение и текст команды, в этом случае объект команды создается неявно</w:t>
      </w:r>
      <w:r w:rsidR="006107EF">
        <w:rPr>
          <w:lang w:val="az-Latn-AZ"/>
        </w:rPr>
        <w:t xml:space="preserve"> </w:t>
      </w:r>
      <w:r w:rsidR="006107EF" w:rsidRPr="008219EE">
        <w:rPr>
          <w:color w:val="FF0000"/>
          <w:lang w:val="az-Latn-AZ"/>
        </w:rPr>
        <w:t>(</w:t>
      </w:r>
      <w:r w:rsidR="00C133D5">
        <w:rPr>
          <w:color w:val="FF0000"/>
          <w:lang w:val="ru-RU"/>
        </w:rPr>
        <w:t xml:space="preserve">Qeyri-adi </w:t>
      </w:r>
      <w:r w:rsidR="006107EF">
        <w:rPr>
          <w:color w:val="FF0000"/>
          <w:lang w:val="az-Latn-AZ"/>
        </w:rPr>
        <w:t>)</w:t>
      </w:r>
      <w:r w:rsidRPr="00951709">
        <w:rPr>
          <w:lang w:val="ru-RU"/>
        </w:rPr>
        <w:t xml:space="preserve">. Также вместо подключения можно задать строку соединения. Таким образом, конструктор класса может быть вызван одним из следующих способов: </w:t>
      </w:r>
    </w:p>
    <w:p w:rsidR="00D009EC" w:rsidRDefault="008E1307">
      <w:pPr>
        <w:spacing w:after="88"/>
        <w:ind w:left="846" w:right="0"/>
        <w:jc w:val="left"/>
      </w:pPr>
      <w:r>
        <w:rPr>
          <w:b/>
          <w:sz w:val="22"/>
        </w:rPr>
        <w:t xml:space="preserve">RsdRecordset ([cmd], [CursorLocation], [CursorType]) </w:t>
      </w:r>
    </w:p>
    <w:p w:rsidR="00D009EC" w:rsidRDefault="008E1307">
      <w:pPr>
        <w:spacing w:after="88"/>
        <w:ind w:left="846" w:right="0"/>
        <w:jc w:val="left"/>
      </w:pPr>
      <w:r>
        <w:rPr>
          <w:b/>
          <w:sz w:val="22"/>
        </w:rPr>
        <w:t xml:space="preserve">RsdRecordset ([cmdText], [CursorLocation], [CursorType]) </w:t>
      </w:r>
    </w:p>
    <w:p w:rsidR="00D009EC" w:rsidRDefault="008E1307">
      <w:pPr>
        <w:spacing w:after="11" w:line="306" w:lineRule="auto"/>
        <w:ind w:left="1119" w:right="0" w:hanging="283"/>
        <w:jc w:val="left"/>
      </w:pPr>
      <w:r>
        <w:rPr>
          <w:b/>
          <w:sz w:val="22"/>
        </w:rPr>
        <w:t xml:space="preserve">RsdRecordset ([constring|fullconstring], [cmdText], [CursorLocation], [CursorType]) </w:t>
      </w:r>
      <w:r>
        <w:t xml:space="preserve">Конструктор вызывается с параметрами: </w:t>
      </w:r>
    </w:p>
    <w:p w:rsidR="00D009EC" w:rsidRPr="00951709" w:rsidRDefault="008E1307">
      <w:pPr>
        <w:ind w:left="1687" w:right="5" w:hanging="568"/>
        <w:rPr>
          <w:lang w:val="ru-RU"/>
        </w:rPr>
      </w:pPr>
      <w:r>
        <w:rPr>
          <w:b/>
        </w:rPr>
        <w:t>cmd:RsdCommand</w:t>
      </w:r>
      <w:r>
        <w:t xml:space="preserve"> – объект класса </w:t>
      </w:r>
      <w:r>
        <w:rPr>
          <w:b/>
          <w:i/>
        </w:rPr>
        <w:t>RsdCommand.</w:t>
      </w:r>
      <w:r>
        <w:t xml:space="preserve"> </w:t>
      </w:r>
      <w:r w:rsidRPr="00951709">
        <w:rPr>
          <w:lang w:val="ru-RU"/>
        </w:rPr>
        <w:t>Параметр передается по ссылке</w:t>
      </w:r>
      <w:r w:rsidR="00043C55">
        <w:rPr>
          <w:lang w:val="az-Latn-AZ"/>
        </w:rPr>
        <w:t xml:space="preserve"> </w:t>
      </w:r>
      <w:r w:rsidR="00043C55">
        <w:rPr>
          <w:rFonts w:ascii="Arial" w:eastAsia="Arial" w:hAnsi="Arial" w:cs="Arial"/>
          <w:i/>
          <w:color w:val="FF0000"/>
          <w:sz w:val="20"/>
          <w:lang w:val="az-Latn-AZ"/>
        </w:rPr>
        <w:t>İs</w:t>
      </w:r>
      <w:r w:rsidR="00043C55" w:rsidRPr="00132EA4">
        <w:rPr>
          <w:rFonts w:ascii="Arial" w:eastAsia="Arial" w:hAnsi="Arial" w:cs="Arial"/>
          <w:i/>
          <w:color w:val="FF0000"/>
          <w:sz w:val="20"/>
          <w:lang w:val="az-Latn-AZ"/>
        </w:rPr>
        <w:t>ti</w:t>
      </w:r>
      <w:r w:rsidR="00043C55">
        <w:rPr>
          <w:rFonts w:ascii="Arial" w:eastAsia="Arial" w:hAnsi="Arial" w:cs="Arial"/>
          <w:i/>
          <w:color w:val="FF0000"/>
          <w:sz w:val="20"/>
          <w:lang w:val="az-Latn-AZ"/>
        </w:rPr>
        <w:t>nad</w:t>
      </w:r>
      <w:r w:rsidRPr="00951709">
        <w:rPr>
          <w:lang w:val="ru-RU"/>
        </w:rPr>
        <w:t xml:space="preserve">. </w:t>
      </w:r>
    </w:p>
    <w:p w:rsidR="00D009EC" w:rsidRPr="00951709" w:rsidRDefault="008E1307">
      <w:pPr>
        <w:ind w:left="1687" w:right="5" w:hanging="568"/>
        <w:rPr>
          <w:lang w:val="ru-RU"/>
        </w:rPr>
      </w:pPr>
      <w:r>
        <w:rPr>
          <w:b/>
        </w:rPr>
        <w:t>cmdText</w:t>
      </w:r>
      <w:r w:rsidRPr="00951709">
        <w:rPr>
          <w:lang w:val="ru-RU"/>
        </w:rPr>
        <w:t xml:space="preserve"> – текст команды. Параметр аналогичен одноименному параметру конструктора класса </w:t>
      </w:r>
      <w:r>
        <w:rPr>
          <w:b/>
          <w:i/>
        </w:rPr>
        <w:t>RsdCommand</w:t>
      </w:r>
      <w:r w:rsidRPr="00951709">
        <w:rPr>
          <w:lang w:val="ru-RU"/>
        </w:rPr>
        <w:t xml:space="preserve">. </w:t>
      </w:r>
    </w:p>
    <w:p w:rsidR="00D009EC" w:rsidRPr="00951709" w:rsidRDefault="008E1307">
      <w:pPr>
        <w:ind w:left="1129" w:right="5"/>
        <w:rPr>
          <w:lang w:val="ru-RU"/>
        </w:rPr>
      </w:pPr>
      <w:r>
        <w:rPr>
          <w:b/>
        </w:rPr>
        <w:t>constring</w:t>
      </w:r>
      <w:r w:rsidRPr="00951709">
        <w:rPr>
          <w:lang w:val="ru-RU"/>
        </w:rPr>
        <w:t xml:space="preserve"> – строка соединения, задающая имя </w:t>
      </w:r>
      <w:r>
        <w:t>DSN</w:t>
      </w:r>
      <w:r w:rsidRPr="00951709">
        <w:rPr>
          <w:lang w:val="ru-RU"/>
        </w:rPr>
        <w:t xml:space="preserve">. </w:t>
      </w:r>
    </w:p>
    <w:p w:rsidR="00D009EC" w:rsidRPr="00951709" w:rsidRDefault="008E1307">
      <w:pPr>
        <w:ind w:left="1687" w:right="5" w:hanging="568"/>
        <w:rPr>
          <w:lang w:val="ru-RU"/>
        </w:rPr>
      </w:pPr>
      <w:r>
        <w:rPr>
          <w:b/>
        </w:rPr>
        <w:t>fullconstring</w:t>
      </w:r>
      <w:r>
        <w:t xml:space="preserve"> – строка вида "</w:t>
      </w:r>
      <w:r>
        <w:rPr>
          <w:i/>
        </w:rPr>
        <w:t>dsn=database; user id=usr; password=pwd</w:t>
      </w:r>
      <w:r>
        <w:t>" или "</w:t>
      </w:r>
      <w:r>
        <w:rPr>
          <w:i/>
        </w:rPr>
        <w:t>custom=customconstr</w:t>
      </w:r>
      <w:r>
        <w:t xml:space="preserve">". </w:t>
      </w:r>
      <w:r w:rsidRPr="00951709">
        <w:rPr>
          <w:lang w:val="ru-RU"/>
        </w:rPr>
        <w:t>Во втором случае строка "</w:t>
      </w:r>
      <w:r>
        <w:rPr>
          <w:i/>
        </w:rPr>
        <w:t>customconstr</w:t>
      </w:r>
      <w:r w:rsidRPr="00951709">
        <w:rPr>
          <w:lang w:val="ru-RU"/>
        </w:rPr>
        <w:t xml:space="preserve">" не анализируется, а напрямую передается источнику данных. </w:t>
      </w:r>
    </w:p>
    <w:p w:rsidR="00D009EC" w:rsidRPr="00951709" w:rsidRDefault="008E1307">
      <w:pPr>
        <w:spacing w:after="116"/>
        <w:ind w:left="1687" w:right="5" w:hanging="568"/>
        <w:rPr>
          <w:lang w:val="ru-RU"/>
        </w:rPr>
      </w:pPr>
      <w:r>
        <w:rPr>
          <w:b/>
        </w:rPr>
        <w:t>CursorLocation</w:t>
      </w:r>
      <w:r w:rsidRPr="00951709">
        <w:rPr>
          <w:lang w:val="ru-RU"/>
        </w:rPr>
        <w:t xml:space="preserve"> – местоположение курсора, которое задается одной из следующих констант: </w:t>
      </w:r>
    </w:p>
    <w:p w:rsidR="00D009EC" w:rsidRPr="00951709" w:rsidRDefault="008E1307">
      <w:pPr>
        <w:numPr>
          <w:ilvl w:val="0"/>
          <w:numId w:val="23"/>
        </w:numPr>
        <w:spacing w:after="72" w:line="251" w:lineRule="auto"/>
        <w:ind w:right="5" w:hanging="360"/>
        <w:rPr>
          <w:lang w:val="ru-RU"/>
        </w:rPr>
      </w:pPr>
      <w:r>
        <w:rPr>
          <w:b/>
        </w:rPr>
        <w:t>RSDVAL</w:t>
      </w:r>
      <w:r w:rsidRPr="00951709">
        <w:rPr>
          <w:b/>
          <w:lang w:val="ru-RU"/>
        </w:rPr>
        <w:t>_</w:t>
      </w:r>
      <w:r>
        <w:rPr>
          <w:b/>
        </w:rPr>
        <w:t>SERVER</w:t>
      </w:r>
      <w:r w:rsidRPr="00951709">
        <w:rPr>
          <w:lang w:val="ru-RU"/>
        </w:rPr>
        <w:t xml:space="preserve"> – курсор создается на сервере. </w:t>
      </w:r>
    </w:p>
    <w:p w:rsidR="00D009EC" w:rsidRPr="00951709" w:rsidRDefault="008E1307">
      <w:pPr>
        <w:numPr>
          <w:ilvl w:val="0"/>
          <w:numId w:val="23"/>
        </w:numPr>
        <w:ind w:right="5" w:hanging="360"/>
        <w:rPr>
          <w:lang w:val="ru-RU"/>
        </w:rPr>
      </w:pPr>
      <w:r>
        <w:rPr>
          <w:b/>
        </w:rPr>
        <w:t>RSDVAL</w:t>
      </w:r>
      <w:r w:rsidRPr="00951709">
        <w:rPr>
          <w:b/>
          <w:lang w:val="ru-RU"/>
        </w:rPr>
        <w:t>_</w:t>
      </w:r>
      <w:r>
        <w:rPr>
          <w:b/>
        </w:rPr>
        <w:t>CLIENT</w:t>
      </w:r>
      <w:r w:rsidRPr="00951709">
        <w:rPr>
          <w:lang w:val="ru-RU"/>
        </w:rPr>
        <w:t xml:space="preserve"> – курсор создается в памяти клиентского приложения. </w:t>
      </w:r>
    </w:p>
    <w:p w:rsidR="00D009EC" w:rsidRPr="00951709" w:rsidRDefault="008E1307">
      <w:pPr>
        <w:numPr>
          <w:ilvl w:val="0"/>
          <w:numId w:val="23"/>
        </w:numPr>
        <w:ind w:right="5" w:hanging="360"/>
        <w:rPr>
          <w:lang w:val="ru-RU"/>
        </w:rPr>
      </w:pPr>
      <w:r>
        <w:rPr>
          <w:b/>
        </w:rPr>
        <w:t>RSDVAL</w:t>
      </w:r>
      <w:r w:rsidRPr="00951709">
        <w:rPr>
          <w:b/>
          <w:lang w:val="ru-RU"/>
        </w:rPr>
        <w:t>_</w:t>
      </w:r>
      <w:r>
        <w:rPr>
          <w:b/>
        </w:rPr>
        <w:t>CLIENT</w:t>
      </w:r>
      <w:r w:rsidRPr="00951709">
        <w:rPr>
          <w:b/>
          <w:lang w:val="ru-RU"/>
        </w:rPr>
        <w:t>_</w:t>
      </w:r>
      <w:r>
        <w:rPr>
          <w:b/>
        </w:rPr>
        <w:t>IF</w:t>
      </w:r>
      <w:r w:rsidRPr="00951709">
        <w:rPr>
          <w:b/>
          <w:lang w:val="ru-RU"/>
        </w:rPr>
        <w:t>_</w:t>
      </w:r>
      <w:r>
        <w:rPr>
          <w:b/>
        </w:rPr>
        <w:t>NEEDED</w:t>
      </w:r>
      <w:r w:rsidRPr="00951709">
        <w:rPr>
          <w:lang w:val="ru-RU"/>
        </w:rPr>
        <w:t xml:space="preserve"> – если сервер поддерживает серверные курсоры, то курсор создается на сервере, если нет, то в памяти клиентского приложения. </w:t>
      </w:r>
    </w:p>
    <w:p w:rsidR="00D009EC" w:rsidRPr="00951709" w:rsidRDefault="008E1307">
      <w:pPr>
        <w:ind w:left="1687" w:right="5" w:hanging="568"/>
        <w:rPr>
          <w:lang w:val="ru-RU"/>
        </w:rPr>
      </w:pPr>
      <w:r>
        <w:rPr>
          <w:b/>
        </w:rPr>
        <w:t>CursorType</w:t>
      </w:r>
      <w:r w:rsidRPr="00951709">
        <w:rPr>
          <w:lang w:val="ru-RU"/>
        </w:rPr>
        <w:t xml:space="preserve"> – тип курсора. Данный параметр аналогичен одноименному параметру конструктора класса </w:t>
      </w:r>
      <w:r>
        <w:rPr>
          <w:b/>
          <w:i/>
        </w:rPr>
        <w:t>RsdCommand</w:t>
      </w:r>
      <w:r w:rsidRPr="00951709">
        <w:rPr>
          <w:lang w:val="ru-RU"/>
        </w:rPr>
        <w:t xml:space="preserve">. </w:t>
      </w:r>
    </w:p>
    <w:p w:rsidR="00D009EC" w:rsidRPr="00951709" w:rsidRDefault="008E1307">
      <w:pPr>
        <w:spacing w:after="27"/>
        <w:ind w:left="1129" w:right="5"/>
        <w:rPr>
          <w:lang w:val="ru-RU"/>
        </w:rPr>
      </w:pPr>
      <w:r w:rsidRPr="00951709">
        <w:rPr>
          <w:lang w:val="ru-RU"/>
        </w:rPr>
        <w:t xml:space="preserve">Примеры создания и инициализации объекта </w:t>
      </w:r>
      <w:r>
        <w:rPr>
          <w:b/>
          <w:i/>
        </w:rPr>
        <w:t>RsdRecordset</w:t>
      </w:r>
      <w:r w:rsidRPr="00951709">
        <w:rPr>
          <w:lang w:val="ru-RU"/>
        </w:rPr>
        <w:t xml:space="preserve">: </w:t>
      </w:r>
    </w:p>
    <w:p w:rsidR="00D009EC" w:rsidRPr="00951709" w:rsidRDefault="008E1307">
      <w:pPr>
        <w:spacing w:after="69" w:line="249" w:lineRule="auto"/>
        <w:ind w:left="1414" w:right="1145"/>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Rsd</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здесь определяются объекты соединения </w:t>
      </w:r>
      <w:r>
        <w:rPr>
          <w:rFonts w:ascii="Arial" w:eastAsia="Arial" w:hAnsi="Arial" w:cs="Arial"/>
          <w:i/>
          <w:sz w:val="20"/>
        </w:rPr>
        <w:t>Con</w:t>
      </w:r>
      <w:r w:rsidRPr="00951709">
        <w:rPr>
          <w:rFonts w:ascii="Arial" w:eastAsia="Arial" w:hAnsi="Arial" w:cs="Arial"/>
          <w:i/>
          <w:sz w:val="20"/>
          <w:lang w:val="ru-RU"/>
        </w:rPr>
        <w:t xml:space="preserve"> и команды </w:t>
      </w:r>
      <w:r>
        <w:rPr>
          <w:rFonts w:ascii="Arial" w:eastAsia="Arial" w:hAnsi="Arial" w:cs="Arial"/>
          <w:i/>
          <w:sz w:val="20"/>
        </w:rPr>
        <w:t>Cmd</w:t>
      </w:r>
      <w:r w:rsidRPr="00951709">
        <w:rPr>
          <w:rFonts w:ascii="Arial" w:eastAsia="Arial" w:hAnsi="Arial" w:cs="Arial"/>
          <w:i/>
          <w:sz w:val="20"/>
          <w:lang w:val="ru-RU"/>
        </w:rPr>
        <w:t xml:space="preserve">1, </w:t>
      </w:r>
      <w:r>
        <w:rPr>
          <w:rFonts w:ascii="Arial" w:eastAsia="Arial" w:hAnsi="Arial" w:cs="Arial"/>
          <w:i/>
          <w:sz w:val="20"/>
        </w:rPr>
        <w:t>Cmd</w:t>
      </w:r>
      <w:r w:rsidRPr="00951709">
        <w:rPr>
          <w:rFonts w:ascii="Arial" w:eastAsia="Arial" w:hAnsi="Arial" w:cs="Arial"/>
          <w:i/>
          <w:sz w:val="20"/>
          <w:lang w:val="ru-RU"/>
        </w:rPr>
        <w:t xml:space="preserve">2 */ </w:t>
      </w:r>
    </w:p>
    <w:p w:rsidR="00D009EC" w:rsidRPr="00951709" w:rsidRDefault="008E1307">
      <w:pPr>
        <w:spacing w:after="71" w:line="249" w:lineRule="auto"/>
        <w:ind w:left="1413" w:right="1134"/>
        <w:jc w:val="left"/>
        <w:rPr>
          <w:lang w:val="ru-RU"/>
        </w:rPr>
      </w:pPr>
      <w:r>
        <w:rPr>
          <w:rFonts w:ascii="Arial" w:eastAsia="Arial" w:hAnsi="Arial" w:cs="Arial"/>
          <w:i/>
          <w:sz w:val="20"/>
        </w:rPr>
        <w:t>Rs</w:t>
      </w:r>
      <w:r w:rsidRPr="00951709">
        <w:rPr>
          <w:rFonts w:ascii="Arial" w:eastAsia="Arial" w:hAnsi="Arial" w:cs="Arial"/>
          <w:i/>
          <w:sz w:val="20"/>
          <w:lang w:val="ru-RU"/>
        </w:rPr>
        <w:t xml:space="preserve">1 = </w:t>
      </w:r>
      <w:r>
        <w:rPr>
          <w:rFonts w:ascii="Arial" w:eastAsia="Arial" w:hAnsi="Arial" w:cs="Arial"/>
          <w:i/>
          <w:sz w:val="20"/>
        </w:rPr>
        <w:t>RsdRecordset</w:t>
      </w:r>
      <w:r w:rsidRPr="00951709">
        <w:rPr>
          <w:rFonts w:ascii="Arial" w:eastAsia="Arial" w:hAnsi="Arial" w:cs="Arial"/>
          <w:i/>
          <w:sz w:val="20"/>
          <w:lang w:val="ru-RU"/>
        </w:rPr>
        <w:t xml:space="preserve">( </w:t>
      </w:r>
      <w:r>
        <w:rPr>
          <w:rFonts w:ascii="Arial" w:eastAsia="Arial" w:hAnsi="Arial" w:cs="Arial"/>
          <w:i/>
          <w:sz w:val="20"/>
        </w:rPr>
        <w:t>Cmd</w:t>
      </w:r>
      <w:r w:rsidRPr="00951709">
        <w:rPr>
          <w:rFonts w:ascii="Arial" w:eastAsia="Arial" w:hAnsi="Arial" w:cs="Arial"/>
          <w:i/>
          <w:sz w:val="20"/>
          <w:lang w:val="ru-RU"/>
        </w:rPr>
        <w:t xml:space="preserve">1 ); /* создаем объект для получения набора записей из команды </w:t>
      </w:r>
      <w:r>
        <w:rPr>
          <w:rFonts w:ascii="Arial" w:eastAsia="Arial" w:hAnsi="Arial" w:cs="Arial"/>
          <w:i/>
          <w:sz w:val="20"/>
        </w:rPr>
        <w:t>Cmd</w:t>
      </w:r>
      <w:r w:rsidRPr="00951709">
        <w:rPr>
          <w:rFonts w:ascii="Arial" w:eastAsia="Arial" w:hAnsi="Arial" w:cs="Arial"/>
          <w:i/>
          <w:sz w:val="20"/>
          <w:lang w:val="ru-RU"/>
        </w:rPr>
        <w:t xml:space="preserve">1 */ </w:t>
      </w:r>
    </w:p>
    <w:p w:rsidR="00D009EC" w:rsidRPr="00951709" w:rsidRDefault="008E1307">
      <w:pPr>
        <w:spacing w:after="71" w:line="249" w:lineRule="auto"/>
        <w:ind w:left="1413" w:right="1134"/>
        <w:jc w:val="left"/>
        <w:rPr>
          <w:lang w:val="ru-RU"/>
        </w:rPr>
      </w:pPr>
      <w:r>
        <w:rPr>
          <w:rFonts w:ascii="Arial" w:eastAsia="Arial" w:hAnsi="Arial" w:cs="Arial"/>
          <w:i/>
          <w:sz w:val="20"/>
        </w:rPr>
        <w:t>Rs</w:t>
      </w:r>
      <w:r w:rsidRPr="00951709">
        <w:rPr>
          <w:rFonts w:ascii="Arial" w:eastAsia="Arial" w:hAnsi="Arial" w:cs="Arial"/>
          <w:i/>
          <w:sz w:val="20"/>
          <w:lang w:val="ru-RU"/>
        </w:rPr>
        <w:t xml:space="preserve">2 = </w:t>
      </w:r>
      <w:r>
        <w:rPr>
          <w:rFonts w:ascii="Arial" w:eastAsia="Arial" w:hAnsi="Arial" w:cs="Arial"/>
          <w:i/>
          <w:sz w:val="20"/>
        </w:rPr>
        <w:t>RsdRecordset</w:t>
      </w:r>
      <w:r w:rsidRPr="00951709">
        <w:rPr>
          <w:rFonts w:ascii="Arial" w:eastAsia="Arial" w:hAnsi="Arial" w:cs="Arial"/>
          <w:i/>
          <w:sz w:val="20"/>
          <w:lang w:val="ru-RU"/>
        </w:rPr>
        <w:t xml:space="preserve">( </w:t>
      </w:r>
      <w:r>
        <w:rPr>
          <w:rFonts w:ascii="Arial" w:eastAsia="Arial" w:hAnsi="Arial" w:cs="Arial"/>
          <w:i/>
          <w:sz w:val="20"/>
        </w:rPr>
        <w:t>Cmd</w:t>
      </w:r>
      <w:r w:rsidRPr="00951709">
        <w:rPr>
          <w:rFonts w:ascii="Arial" w:eastAsia="Arial" w:hAnsi="Arial" w:cs="Arial"/>
          <w:i/>
          <w:sz w:val="20"/>
          <w:lang w:val="ru-RU"/>
        </w:rPr>
        <w:t xml:space="preserve">1 );   /* еще один набор, подключенный к команде </w:t>
      </w:r>
      <w:r>
        <w:rPr>
          <w:rFonts w:ascii="Arial" w:eastAsia="Arial" w:hAnsi="Arial" w:cs="Arial"/>
          <w:i/>
          <w:sz w:val="20"/>
        </w:rPr>
        <w:t>Cmd</w:t>
      </w:r>
      <w:r w:rsidRPr="00951709">
        <w:rPr>
          <w:rFonts w:ascii="Arial" w:eastAsia="Arial" w:hAnsi="Arial" w:cs="Arial"/>
          <w:i/>
          <w:sz w:val="20"/>
          <w:lang w:val="ru-RU"/>
        </w:rPr>
        <w:t xml:space="preserve">1. По объектам </w:t>
      </w:r>
      <w:r>
        <w:rPr>
          <w:rFonts w:ascii="Arial" w:eastAsia="Arial" w:hAnsi="Arial" w:cs="Arial"/>
          <w:i/>
          <w:sz w:val="20"/>
        </w:rPr>
        <w:t>Rs</w:t>
      </w:r>
      <w:r w:rsidRPr="00951709">
        <w:rPr>
          <w:rFonts w:ascii="Arial" w:eastAsia="Arial" w:hAnsi="Arial" w:cs="Arial"/>
          <w:i/>
          <w:sz w:val="20"/>
          <w:lang w:val="ru-RU"/>
        </w:rPr>
        <w:t xml:space="preserve">1 и </w:t>
      </w:r>
      <w:r>
        <w:rPr>
          <w:rFonts w:ascii="Arial" w:eastAsia="Arial" w:hAnsi="Arial" w:cs="Arial"/>
          <w:i/>
          <w:sz w:val="20"/>
        </w:rPr>
        <w:t>Rs</w:t>
      </w:r>
      <w:r w:rsidRPr="00951709">
        <w:rPr>
          <w:rFonts w:ascii="Arial" w:eastAsia="Arial" w:hAnsi="Arial" w:cs="Arial"/>
          <w:i/>
          <w:sz w:val="20"/>
          <w:lang w:val="ru-RU"/>
        </w:rPr>
        <w:t xml:space="preserve">2 можно перемещаться независимо */ </w:t>
      </w:r>
    </w:p>
    <w:p w:rsidR="00D009EC" w:rsidRPr="00951709" w:rsidRDefault="008E1307">
      <w:pPr>
        <w:spacing w:after="69" w:line="249" w:lineRule="auto"/>
        <w:ind w:left="1414" w:right="1145"/>
        <w:jc w:val="left"/>
        <w:rPr>
          <w:lang w:val="ru-RU"/>
        </w:rPr>
      </w:pPr>
      <w:r>
        <w:rPr>
          <w:rFonts w:ascii="Arial" w:eastAsia="Arial" w:hAnsi="Arial" w:cs="Arial"/>
          <w:i/>
          <w:sz w:val="20"/>
        </w:rPr>
        <w:t>Rs</w:t>
      </w:r>
      <w:r w:rsidRPr="00951709">
        <w:rPr>
          <w:rFonts w:ascii="Arial" w:eastAsia="Arial" w:hAnsi="Arial" w:cs="Arial"/>
          <w:i/>
          <w:sz w:val="20"/>
          <w:lang w:val="ru-RU"/>
        </w:rPr>
        <w:t>1.</w:t>
      </w:r>
      <w:r>
        <w:rPr>
          <w:rFonts w:ascii="Arial" w:eastAsia="Arial" w:hAnsi="Arial" w:cs="Arial"/>
          <w:i/>
          <w:sz w:val="20"/>
        </w:rPr>
        <w:t>Command</w:t>
      </w:r>
      <w:r w:rsidRPr="00951709">
        <w:rPr>
          <w:rFonts w:ascii="Arial" w:eastAsia="Arial" w:hAnsi="Arial" w:cs="Arial"/>
          <w:i/>
          <w:sz w:val="20"/>
          <w:lang w:val="ru-RU"/>
        </w:rPr>
        <w:t xml:space="preserve"> = </w:t>
      </w:r>
      <w:r>
        <w:rPr>
          <w:rFonts w:ascii="Arial" w:eastAsia="Arial" w:hAnsi="Arial" w:cs="Arial"/>
          <w:i/>
          <w:sz w:val="20"/>
        </w:rPr>
        <w:t>Cmd</w:t>
      </w:r>
      <w:r w:rsidRPr="00951709">
        <w:rPr>
          <w:rFonts w:ascii="Arial" w:eastAsia="Arial" w:hAnsi="Arial" w:cs="Arial"/>
          <w:i/>
          <w:sz w:val="20"/>
          <w:lang w:val="ru-RU"/>
        </w:rPr>
        <w:t xml:space="preserve">2; /* заново подключаемся к команде </w:t>
      </w:r>
      <w:r>
        <w:rPr>
          <w:rFonts w:ascii="Arial" w:eastAsia="Arial" w:hAnsi="Arial" w:cs="Arial"/>
          <w:i/>
          <w:sz w:val="20"/>
        </w:rPr>
        <w:t>Cmd</w:t>
      </w:r>
      <w:r w:rsidRPr="00951709">
        <w:rPr>
          <w:rFonts w:ascii="Arial" w:eastAsia="Arial" w:hAnsi="Arial" w:cs="Arial"/>
          <w:i/>
          <w:sz w:val="20"/>
          <w:lang w:val="ru-RU"/>
        </w:rPr>
        <w:t xml:space="preserve">2 */ </w:t>
      </w:r>
    </w:p>
    <w:p w:rsidR="00D009EC" w:rsidRDefault="008E1307">
      <w:pPr>
        <w:spacing w:after="69" w:line="249" w:lineRule="auto"/>
        <w:ind w:left="1414" w:right="1145"/>
        <w:jc w:val="left"/>
      </w:pPr>
      <w:r>
        <w:rPr>
          <w:rFonts w:ascii="Arial" w:eastAsia="Arial" w:hAnsi="Arial" w:cs="Arial"/>
          <w:i/>
          <w:sz w:val="20"/>
        </w:rPr>
        <w:t xml:space="preserve">Rs3 = RsdRecordset( Con, “SELECT * FROM clients” );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инициализируем соединением и текстом команды */ </w:t>
      </w:r>
    </w:p>
    <w:p w:rsidR="00D009EC" w:rsidRDefault="008E1307">
      <w:pPr>
        <w:spacing w:after="4" w:line="249" w:lineRule="auto"/>
        <w:ind w:left="1414" w:right="1145"/>
        <w:jc w:val="left"/>
      </w:pPr>
      <w:r>
        <w:rPr>
          <w:rFonts w:ascii="Arial" w:eastAsia="Arial" w:hAnsi="Arial" w:cs="Arial"/>
          <w:i/>
          <w:sz w:val="20"/>
        </w:rPr>
        <w:t xml:space="preserve">Rs4 = RsdRecordset (“MyDatabase”, “SELECT name FROM </w:t>
      </w:r>
    </w:p>
    <w:p w:rsidR="00D009EC" w:rsidRPr="00951709" w:rsidRDefault="008E1307">
      <w:pPr>
        <w:spacing w:after="9" w:line="249" w:lineRule="auto"/>
        <w:ind w:left="1413" w:right="1134"/>
        <w:jc w:val="left"/>
        <w:rPr>
          <w:lang w:val="ru-RU"/>
        </w:rPr>
      </w:pPr>
      <w:r>
        <w:rPr>
          <w:rFonts w:ascii="Arial" w:eastAsia="Arial" w:hAnsi="Arial" w:cs="Arial"/>
          <w:i/>
          <w:sz w:val="20"/>
        </w:rPr>
        <w:t>employees</w:t>
      </w:r>
      <w:r w:rsidRPr="00951709">
        <w:rPr>
          <w:rFonts w:ascii="Arial" w:eastAsia="Arial" w:hAnsi="Arial" w:cs="Arial"/>
          <w:i/>
          <w:sz w:val="20"/>
          <w:lang w:val="ru-RU"/>
        </w:rPr>
        <w:t xml:space="preserve">”);    /* неявно создаются объекты соединения и команды </w:t>
      </w:r>
    </w:p>
    <w:p w:rsidR="00D009EC" w:rsidRDefault="008E1307">
      <w:pPr>
        <w:spacing w:after="69" w:line="249" w:lineRule="auto"/>
        <w:ind w:left="1414" w:right="1145"/>
        <w:jc w:val="left"/>
      </w:pPr>
      <w:r>
        <w:rPr>
          <w:rFonts w:ascii="Arial" w:eastAsia="Arial" w:hAnsi="Arial" w:cs="Arial"/>
          <w:i/>
          <w:sz w:val="20"/>
        </w:rPr>
        <w:t xml:space="preserve">*/ </w:t>
      </w:r>
    </w:p>
    <w:p w:rsidR="00D009EC" w:rsidRDefault="008E1307">
      <w:pPr>
        <w:spacing w:after="69" w:line="249" w:lineRule="auto"/>
        <w:ind w:left="1414" w:right="1145"/>
        <w:jc w:val="left"/>
      </w:pPr>
      <w:r>
        <w:rPr>
          <w:rFonts w:ascii="Arial" w:eastAsia="Arial" w:hAnsi="Arial" w:cs="Arial"/>
          <w:i/>
          <w:sz w:val="20"/>
        </w:rPr>
        <w:t xml:space="preserve">Rs5 = RsdRecordset( “DSN=MyDb2;USER ID=scott;PASSWORD=tiger”, </w:t>
      </w:r>
    </w:p>
    <w:p w:rsidR="00D009EC" w:rsidRPr="00951709" w:rsidRDefault="008E1307">
      <w:pPr>
        <w:spacing w:after="111" w:line="249" w:lineRule="auto"/>
        <w:ind w:left="1414" w:right="1145"/>
        <w:jc w:val="left"/>
        <w:rPr>
          <w:lang w:val="ru-RU"/>
        </w:rPr>
      </w:pPr>
      <w:r w:rsidRPr="00951709">
        <w:rPr>
          <w:rFonts w:ascii="Arial" w:eastAsia="Arial" w:hAnsi="Arial" w:cs="Arial"/>
          <w:i/>
          <w:sz w:val="20"/>
          <w:lang w:val="ru-RU"/>
        </w:rPr>
        <w:lastRenderedPageBreak/>
        <w:t>“</w:t>
      </w:r>
      <w:r>
        <w:rPr>
          <w:rFonts w:ascii="Arial" w:eastAsia="Arial" w:hAnsi="Arial" w:cs="Arial"/>
          <w:i/>
          <w:sz w:val="20"/>
        </w:rPr>
        <w:t>SELECT</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 xml:space="preserve"> </w:t>
      </w:r>
      <w:r>
        <w:rPr>
          <w:rFonts w:ascii="Arial" w:eastAsia="Arial" w:hAnsi="Arial" w:cs="Arial"/>
          <w:i/>
          <w:sz w:val="20"/>
        </w:rPr>
        <w:t>FROM</w:t>
      </w:r>
      <w:r w:rsidRPr="00951709">
        <w:rPr>
          <w:rFonts w:ascii="Arial" w:eastAsia="Arial" w:hAnsi="Arial" w:cs="Arial"/>
          <w:i/>
          <w:sz w:val="20"/>
          <w:lang w:val="ru-RU"/>
        </w:rPr>
        <w:t xml:space="preserve"> </w:t>
      </w:r>
      <w:r>
        <w:rPr>
          <w:rFonts w:ascii="Arial" w:eastAsia="Arial" w:hAnsi="Arial" w:cs="Arial"/>
          <w:i/>
          <w:sz w:val="20"/>
        </w:rPr>
        <w:t>clients</w:t>
      </w:r>
      <w:r w:rsidRPr="00951709">
        <w:rPr>
          <w:rFonts w:ascii="Arial" w:eastAsia="Arial" w:hAnsi="Arial" w:cs="Arial"/>
          <w:i/>
          <w:sz w:val="20"/>
          <w:lang w:val="ru-RU"/>
        </w:rPr>
        <w:t xml:space="preserve"> </w:t>
      </w:r>
      <w:r>
        <w:rPr>
          <w:rFonts w:ascii="Arial" w:eastAsia="Arial" w:hAnsi="Arial" w:cs="Arial"/>
          <w:i/>
          <w:sz w:val="20"/>
        </w:rPr>
        <w:t>ORDER</w:t>
      </w:r>
      <w:r w:rsidRPr="00951709">
        <w:rPr>
          <w:rFonts w:ascii="Arial" w:eastAsia="Arial" w:hAnsi="Arial" w:cs="Arial"/>
          <w:i/>
          <w:sz w:val="20"/>
          <w:lang w:val="ru-RU"/>
        </w:rPr>
        <w:t xml:space="preserve"> </w:t>
      </w:r>
      <w:r>
        <w:rPr>
          <w:rFonts w:ascii="Arial" w:eastAsia="Arial" w:hAnsi="Arial" w:cs="Arial"/>
          <w:i/>
          <w:sz w:val="20"/>
        </w:rPr>
        <w:t>BY</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 xml:space="preserve">” );  /* строку соединения можно специфицировать полностью */ </w:t>
      </w:r>
    </w:p>
    <w:p w:rsidR="00D009EC" w:rsidRPr="00951709" w:rsidRDefault="008E1307">
      <w:pPr>
        <w:ind w:left="1129" w:right="5"/>
        <w:rPr>
          <w:lang w:val="ru-RU"/>
        </w:rPr>
      </w:pPr>
      <w:r w:rsidRPr="00951709">
        <w:rPr>
          <w:lang w:val="ru-RU"/>
        </w:rPr>
        <w:t xml:space="preserve">Для доступа к значениям и атрибутам полей имеется коллекция объектов </w:t>
      </w:r>
      <w:r>
        <w:rPr>
          <w:b/>
          <w:i/>
        </w:rPr>
        <w:t>RsdField</w:t>
      </w:r>
      <w:r w:rsidRPr="00951709">
        <w:rPr>
          <w:lang w:val="ru-RU"/>
        </w:rPr>
        <w:t xml:space="preserve">. </w:t>
      </w:r>
    </w:p>
    <w:p w:rsidR="00D009EC" w:rsidRPr="00951709" w:rsidRDefault="008E1307">
      <w:pPr>
        <w:ind w:left="1129" w:right="5"/>
        <w:rPr>
          <w:lang w:val="ru-RU"/>
        </w:rPr>
      </w:pPr>
      <w:r w:rsidRPr="00951709">
        <w:rPr>
          <w:lang w:val="ru-RU"/>
        </w:rPr>
        <w:t xml:space="preserve">Для работы с набором данных объект </w:t>
      </w:r>
      <w:r>
        <w:rPr>
          <w:b/>
          <w:i/>
        </w:rPr>
        <w:t>RsdRecordset</w:t>
      </w:r>
      <w:r w:rsidRPr="00951709">
        <w:rPr>
          <w:lang w:val="ru-RU"/>
        </w:rPr>
        <w:t xml:space="preserve"> реализует простую навигационную модель – по данным он перемещается с помощью методов </w:t>
      </w:r>
      <w:r>
        <w:rPr>
          <w:b/>
          <w:i/>
        </w:rPr>
        <w:t>MoveNext</w:t>
      </w:r>
      <w:r w:rsidRPr="00951709">
        <w:rPr>
          <w:lang w:val="ru-RU"/>
        </w:rPr>
        <w:t xml:space="preserve">, </w:t>
      </w:r>
      <w:r>
        <w:rPr>
          <w:b/>
          <w:i/>
        </w:rPr>
        <w:t>MovePrev</w:t>
      </w:r>
      <w:r w:rsidRPr="00951709">
        <w:rPr>
          <w:lang w:val="ru-RU"/>
        </w:rPr>
        <w:t xml:space="preserve">, </w:t>
      </w:r>
      <w:r>
        <w:rPr>
          <w:b/>
          <w:i/>
        </w:rPr>
        <w:t>MoveFirst</w:t>
      </w:r>
      <w:r w:rsidRPr="00951709">
        <w:rPr>
          <w:lang w:val="ru-RU"/>
        </w:rPr>
        <w:t xml:space="preserve">, </w:t>
      </w:r>
      <w:r>
        <w:rPr>
          <w:b/>
          <w:i/>
        </w:rPr>
        <w:t>MoveLast</w:t>
      </w:r>
      <w:r w:rsidRPr="00951709">
        <w:rPr>
          <w:lang w:val="ru-RU"/>
        </w:rPr>
        <w:t xml:space="preserve">. Для получения данных используется либо коллекция полей, либо индексированное </w:t>
      </w:r>
      <w:r w:rsidR="002B1E5D">
        <w:rPr>
          <w:lang w:val="ru-RU"/>
        </w:rPr>
        <w:t xml:space="preserve">свойство </w:t>
      </w:r>
      <w:r w:rsidR="002B1E5D" w:rsidRPr="00AF6E8E">
        <w:rPr>
          <w:color w:val="FF0000"/>
          <w:lang w:val="ru-RU"/>
        </w:rPr>
        <w:t xml:space="preserve">(xüsusiyyət) </w:t>
      </w:r>
      <w:r>
        <w:rPr>
          <w:b/>
          <w:i/>
        </w:rPr>
        <w:t>Value</w:t>
      </w:r>
      <w:r w:rsidRPr="00951709">
        <w:rPr>
          <w:lang w:val="ru-RU"/>
        </w:rPr>
        <w:t xml:space="preserve">. </w:t>
      </w:r>
    </w:p>
    <w:p w:rsidR="00D009EC" w:rsidRPr="00951709" w:rsidRDefault="008E1307">
      <w:pPr>
        <w:spacing w:after="27"/>
        <w:ind w:left="1129" w:right="5"/>
        <w:rPr>
          <w:lang w:val="ru-RU"/>
        </w:rPr>
      </w:pPr>
      <w:r w:rsidRPr="00951709">
        <w:rPr>
          <w:lang w:val="ru-RU"/>
        </w:rPr>
        <w:t xml:space="preserve">Простейшая процедура получения данных выглядит так: </w:t>
      </w:r>
    </w:p>
    <w:p w:rsidR="00D009EC" w:rsidRPr="00951709" w:rsidRDefault="008E1307">
      <w:pPr>
        <w:spacing w:after="69" w:line="249" w:lineRule="auto"/>
        <w:ind w:left="1414" w:right="1145"/>
        <w:jc w:val="left"/>
        <w:rPr>
          <w:lang w:val="ru-RU"/>
        </w:rPr>
      </w:pP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RSD</w:t>
      </w:r>
      <w:r w:rsidRPr="00951709">
        <w:rPr>
          <w:rFonts w:ascii="Arial" w:eastAsia="Arial" w:hAnsi="Arial" w:cs="Arial"/>
          <w:i/>
          <w:sz w:val="20"/>
          <w:lang w:val="ru-RU"/>
        </w:rPr>
        <w:t xml:space="preserve">; </w:t>
      </w:r>
    </w:p>
    <w:p w:rsidR="00D009EC" w:rsidRPr="00951709" w:rsidRDefault="008E1307">
      <w:pPr>
        <w:spacing w:after="0" w:line="322" w:lineRule="auto"/>
        <w:ind w:left="1413" w:right="1612"/>
        <w:jc w:val="left"/>
        <w:rPr>
          <w:lang w:val="ru-RU"/>
        </w:rPr>
      </w:pPr>
      <w:r w:rsidRPr="00951709">
        <w:rPr>
          <w:rFonts w:ascii="Arial" w:eastAsia="Arial" w:hAnsi="Arial" w:cs="Arial"/>
          <w:i/>
          <w:sz w:val="20"/>
          <w:lang w:val="ru-RU"/>
        </w:rPr>
        <w:t xml:space="preserve">. . . /* используем объект </w:t>
      </w:r>
      <w:r>
        <w:rPr>
          <w:rFonts w:ascii="Arial" w:eastAsia="Arial" w:hAnsi="Arial" w:cs="Arial"/>
          <w:i/>
          <w:sz w:val="20"/>
        </w:rPr>
        <w:t>Rs</w:t>
      </w:r>
      <w:r w:rsidRPr="00951709">
        <w:rPr>
          <w:rFonts w:ascii="Arial" w:eastAsia="Arial" w:hAnsi="Arial" w:cs="Arial"/>
          <w:i/>
          <w:sz w:val="20"/>
          <w:lang w:val="ru-RU"/>
        </w:rPr>
        <w:t xml:space="preserve">5 из предыдущего примера */ </w:t>
      </w:r>
      <w:r>
        <w:rPr>
          <w:rFonts w:ascii="Arial" w:eastAsia="Arial" w:hAnsi="Arial" w:cs="Arial"/>
          <w:i/>
          <w:sz w:val="20"/>
        </w:rPr>
        <w:t>while</w:t>
      </w:r>
      <w:r w:rsidRPr="00951709">
        <w:rPr>
          <w:rFonts w:ascii="Arial" w:eastAsia="Arial" w:hAnsi="Arial" w:cs="Arial"/>
          <w:i/>
          <w:sz w:val="20"/>
          <w:lang w:val="ru-RU"/>
        </w:rPr>
        <w:t xml:space="preserve">( </w:t>
      </w:r>
      <w:r>
        <w:rPr>
          <w:rFonts w:ascii="Arial" w:eastAsia="Arial" w:hAnsi="Arial" w:cs="Arial"/>
          <w:i/>
          <w:sz w:val="20"/>
        </w:rPr>
        <w:t>Rs</w:t>
      </w:r>
      <w:r w:rsidRPr="00951709">
        <w:rPr>
          <w:rFonts w:ascii="Arial" w:eastAsia="Arial" w:hAnsi="Arial" w:cs="Arial"/>
          <w:i/>
          <w:sz w:val="20"/>
          <w:lang w:val="ru-RU"/>
        </w:rPr>
        <w:t>5.</w:t>
      </w:r>
      <w:r>
        <w:rPr>
          <w:rFonts w:ascii="Arial" w:eastAsia="Arial" w:hAnsi="Arial" w:cs="Arial"/>
          <w:i/>
          <w:sz w:val="20"/>
        </w:rPr>
        <w:t>MoveNext</w:t>
      </w:r>
      <w:r w:rsidRPr="00951709">
        <w:rPr>
          <w:rFonts w:ascii="Arial" w:eastAsia="Arial" w:hAnsi="Arial" w:cs="Arial"/>
          <w:i/>
          <w:sz w:val="20"/>
          <w:lang w:val="ru-RU"/>
        </w:rPr>
        <w:t xml:space="preserve"> ) /* итерация по всем записям */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t xml:space="preserve">   [###### ####################] ( </w:t>
      </w:r>
      <w:r>
        <w:rPr>
          <w:rFonts w:ascii="Arial" w:eastAsia="Arial" w:hAnsi="Arial" w:cs="Arial"/>
          <w:i/>
          <w:sz w:val="20"/>
        </w:rPr>
        <w:t>Rs</w:t>
      </w:r>
      <w:r w:rsidRPr="00951709">
        <w:rPr>
          <w:rFonts w:ascii="Arial" w:eastAsia="Arial" w:hAnsi="Arial" w:cs="Arial"/>
          <w:i/>
          <w:sz w:val="20"/>
          <w:lang w:val="ru-RU"/>
        </w:rPr>
        <w:t>5.</w:t>
      </w:r>
      <w:r>
        <w:rPr>
          <w:rFonts w:ascii="Arial" w:eastAsia="Arial" w:hAnsi="Arial" w:cs="Arial"/>
          <w:i/>
          <w:sz w:val="20"/>
        </w:rPr>
        <w:t>Fld</w:t>
      </w:r>
      <w:r w:rsidRPr="00951709">
        <w:rPr>
          <w:rFonts w:ascii="Arial" w:eastAsia="Arial" w:hAnsi="Arial" w:cs="Arial"/>
          <w:i/>
          <w:sz w:val="20"/>
          <w:lang w:val="ru-RU"/>
        </w:rPr>
        <w:t>(0).</w:t>
      </w:r>
      <w:r>
        <w:rPr>
          <w:rFonts w:ascii="Arial" w:eastAsia="Arial" w:hAnsi="Arial" w:cs="Arial"/>
          <w:i/>
          <w:sz w:val="20"/>
        </w:rPr>
        <w:t>Value</w:t>
      </w:r>
      <w:r w:rsidRPr="00951709">
        <w:rPr>
          <w:rFonts w:ascii="Arial" w:eastAsia="Arial" w:hAnsi="Arial" w:cs="Arial"/>
          <w:i/>
          <w:sz w:val="20"/>
          <w:lang w:val="ru-RU"/>
        </w:rPr>
        <w:t xml:space="preserve">, </w:t>
      </w:r>
    </w:p>
    <w:p w:rsidR="00D009EC" w:rsidRPr="00951709" w:rsidRDefault="008E1307">
      <w:pPr>
        <w:spacing w:after="65" w:line="249" w:lineRule="auto"/>
        <w:ind w:left="1414" w:right="1774"/>
        <w:jc w:val="left"/>
        <w:rPr>
          <w:lang w:val="ru-RU"/>
        </w:rPr>
      </w:pPr>
      <w:r>
        <w:rPr>
          <w:rFonts w:ascii="Arial" w:eastAsia="Arial" w:hAnsi="Arial" w:cs="Arial"/>
          <w:i/>
          <w:sz w:val="20"/>
        </w:rPr>
        <w:t>Rs</w:t>
      </w:r>
      <w:r w:rsidRPr="00951709">
        <w:rPr>
          <w:rFonts w:ascii="Arial" w:eastAsia="Arial" w:hAnsi="Arial" w:cs="Arial"/>
          <w:i/>
          <w:sz w:val="20"/>
          <w:lang w:val="ru-RU"/>
        </w:rPr>
        <w:t>5.</w:t>
      </w:r>
      <w:r>
        <w:rPr>
          <w:rFonts w:ascii="Arial" w:eastAsia="Arial" w:hAnsi="Arial" w:cs="Arial"/>
          <w:i/>
          <w:sz w:val="20"/>
        </w:rPr>
        <w:t>Fld</w:t>
      </w:r>
      <w:r w:rsidRPr="00951709">
        <w:rPr>
          <w:rFonts w:ascii="Arial" w:eastAsia="Arial" w:hAnsi="Arial" w:cs="Arial"/>
          <w:i/>
          <w:sz w:val="20"/>
          <w:lang w:val="ru-RU"/>
        </w:rPr>
        <w:t>(“</w:t>
      </w:r>
      <w:r>
        <w:rPr>
          <w:rFonts w:ascii="Arial" w:eastAsia="Arial" w:hAnsi="Arial" w:cs="Arial"/>
          <w:i/>
          <w:sz w:val="20"/>
        </w:rPr>
        <w:t>name</w:t>
      </w:r>
      <w:r w:rsidRPr="00951709">
        <w:rPr>
          <w:rFonts w:ascii="Arial" w:eastAsia="Arial" w:hAnsi="Arial" w:cs="Arial"/>
          <w:i/>
          <w:sz w:val="20"/>
          <w:lang w:val="ru-RU"/>
        </w:rPr>
        <w:t>”).</w:t>
      </w:r>
      <w:r>
        <w:rPr>
          <w:rFonts w:ascii="Arial" w:eastAsia="Arial" w:hAnsi="Arial" w:cs="Arial"/>
          <w:i/>
          <w:sz w:val="20"/>
        </w:rPr>
        <w:t>Value</w:t>
      </w:r>
      <w:r w:rsidRPr="00951709">
        <w:rPr>
          <w:rFonts w:ascii="Arial" w:eastAsia="Arial" w:hAnsi="Arial" w:cs="Arial"/>
          <w:i/>
          <w:sz w:val="20"/>
          <w:lang w:val="ru-RU"/>
        </w:rPr>
        <w:t xml:space="preserve"> );      /* используется коллекция полей */ </w:t>
      </w:r>
      <w:r>
        <w:rPr>
          <w:rFonts w:ascii="Arial" w:eastAsia="Arial" w:hAnsi="Arial" w:cs="Arial"/>
          <w:i/>
          <w:sz w:val="20"/>
        </w:rPr>
        <w:t>end</w:t>
      </w:r>
      <w:r w:rsidRPr="00951709">
        <w:rPr>
          <w:rFonts w:ascii="Arial" w:eastAsia="Arial" w:hAnsi="Arial" w:cs="Arial"/>
          <w:i/>
          <w:sz w:val="20"/>
          <w:lang w:val="ru-RU"/>
        </w:rPr>
        <w:t xml:space="preserve">; </w:t>
      </w:r>
      <w:r>
        <w:rPr>
          <w:rFonts w:ascii="Arial" w:eastAsia="Arial" w:hAnsi="Arial" w:cs="Arial"/>
          <w:i/>
          <w:sz w:val="20"/>
        </w:rPr>
        <w:t>while</w:t>
      </w:r>
      <w:r w:rsidRPr="00951709">
        <w:rPr>
          <w:rFonts w:ascii="Arial" w:eastAsia="Arial" w:hAnsi="Arial" w:cs="Arial"/>
          <w:i/>
          <w:sz w:val="20"/>
          <w:lang w:val="ru-RU"/>
        </w:rPr>
        <w:t xml:space="preserve">( </w:t>
      </w:r>
      <w:r>
        <w:rPr>
          <w:rFonts w:ascii="Arial" w:eastAsia="Arial" w:hAnsi="Arial" w:cs="Arial"/>
          <w:i/>
          <w:sz w:val="20"/>
        </w:rPr>
        <w:t>Rs</w:t>
      </w:r>
      <w:r w:rsidRPr="00951709">
        <w:rPr>
          <w:rFonts w:ascii="Arial" w:eastAsia="Arial" w:hAnsi="Arial" w:cs="Arial"/>
          <w:i/>
          <w:sz w:val="20"/>
          <w:lang w:val="ru-RU"/>
        </w:rPr>
        <w:t>5.</w:t>
      </w:r>
      <w:r>
        <w:rPr>
          <w:rFonts w:ascii="Arial" w:eastAsia="Arial" w:hAnsi="Arial" w:cs="Arial"/>
          <w:i/>
          <w:sz w:val="20"/>
        </w:rPr>
        <w:t>MovePrev</w:t>
      </w:r>
      <w:r w:rsidRPr="00951709">
        <w:rPr>
          <w:rFonts w:ascii="Arial" w:eastAsia="Arial" w:hAnsi="Arial" w:cs="Arial"/>
          <w:i/>
          <w:sz w:val="20"/>
          <w:lang w:val="ru-RU"/>
        </w:rPr>
        <w:t xml:space="preserve"> ) /* можно перемещаться и в обратном направлении */ </w:t>
      </w:r>
    </w:p>
    <w:p w:rsidR="00D009EC" w:rsidRDefault="008E1307">
      <w:pPr>
        <w:spacing w:after="69" w:line="249" w:lineRule="auto"/>
        <w:ind w:left="1414" w:right="1145"/>
        <w:jc w:val="left"/>
      </w:pPr>
      <w:r w:rsidRPr="00951709">
        <w:rPr>
          <w:rFonts w:ascii="Arial" w:eastAsia="Arial" w:hAnsi="Arial" w:cs="Arial"/>
          <w:i/>
          <w:sz w:val="20"/>
          <w:lang w:val="ru-RU"/>
        </w:rPr>
        <w:t xml:space="preserve">   </w:t>
      </w:r>
      <w:r>
        <w:rPr>
          <w:rFonts w:ascii="Arial" w:eastAsia="Arial" w:hAnsi="Arial" w:cs="Arial"/>
          <w:i/>
          <w:sz w:val="20"/>
        </w:rPr>
        <w:t xml:space="preserve">[###### #####################] ( Rs5.Value(“id”), Rs5.Value(1) ); </w:t>
      </w:r>
    </w:p>
    <w:p w:rsidR="00D009EC" w:rsidRPr="00951709" w:rsidRDefault="008E1307">
      <w:pPr>
        <w:spacing w:after="182" w:line="322" w:lineRule="auto"/>
        <w:ind w:left="1413" w:right="2278"/>
        <w:jc w:val="left"/>
        <w:rPr>
          <w:lang w:val="ru-RU"/>
        </w:rPr>
      </w:pPr>
      <w:r w:rsidRPr="00951709">
        <w:rPr>
          <w:rFonts w:ascii="Arial" w:eastAsia="Arial" w:hAnsi="Arial" w:cs="Arial"/>
          <w:i/>
          <w:sz w:val="20"/>
          <w:lang w:val="ru-RU"/>
        </w:rPr>
        <w:t xml:space="preserve">/* используется индексированное </w:t>
      </w:r>
      <w:r w:rsidR="002B1E5D">
        <w:rPr>
          <w:rFonts w:ascii="Arial" w:eastAsia="Arial" w:hAnsi="Arial" w:cs="Arial"/>
          <w:i/>
          <w:sz w:val="20"/>
          <w:lang w:val="ru-RU"/>
        </w:rPr>
        <w:t xml:space="preserve">свойство </w:t>
      </w:r>
      <w:r w:rsidR="002B1E5D" w:rsidRPr="00AF6E8E">
        <w:rPr>
          <w:rFonts w:ascii="Arial" w:eastAsia="Arial" w:hAnsi="Arial" w:cs="Arial"/>
          <w:i/>
          <w:color w:val="FF0000"/>
          <w:sz w:val="20"/>
          <w:lang w:val="ru-RU"/>
        </w:rPr>
        <w:t xml:space="preserve">(xüsusiyyət) </w:t>
      </w:r>
      <w:r>
        <w:rPr>
          <w:rFonts w:ascii="Arial" w:eastAsia="Arial" w:hAnsi="Arial" w:cs="Arial"/>
          <w:i/>
          <w:sz w:val="20"/>
        </w:rPr>
        <w:t>Value</w:t>
      </w:r>
      <w:r w:rsidRPr="00951709">
        <w:rPr>
          <w:rFonts w:ascii="Arial" w:eastAsia="Arial" w:hAnsi="Arial" w:cs="Arial"/>
          <w:i/>
          <w:sz w:val="20"/>
          <w:lang w:val="ru-RU"/>
        </w:rPr>
        <w:t xml:space="preserve"> */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A0B22">
      <w:pPr>
        <w:pStyle w:val="Heading5"/>
        <w:spacing w:after="198"/>
        <w:ind w:left="279" w:right="995"/>
        <w:rPr>
          <w:lang w:val="ru-RU"/>
        </w:rPr>
      </w:pPr>
      <w:r>
        <w:rPr>
          <w:lang w:val="ru-RU"/>
        </w:rPr>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ind w:left="1129" w:right="5"/>
        <w:rPr>
          <w:lang w:val="ru-RU"/>
        </w:rPr>
      </w:pPr>
      <w:r w:rsidRPr="00951709">
        <w:rPr>
          <w:lang w:val="ru-RU"/>
        </w:rPr>
        <w:t xml:space="preserve">Для класса </w:t>
      </w:r>
      <w:r>
        <w:rPr>
          <w:b/>
          <w:i/>
        </w:rPr>
        <w:t>RsdRecordset</w:t>
      </w:r>
      <w:r w:rsidRPr="00951709">
        <w:rPr>
          <w:lang w:val="ru-RU"/>
        </w:rPr>
        <w:t xml:space="preserve"> реализованы следующие свойства: </w:t>
      </w:r>
    </w:p>
    <w:p w:rsidR="00D009EC" w:rsidRPr="00951709" w:rsidRDefault="008E1307">
      <w:pPr>
        <w:ind w:left="1687" w:right="5" w:hanging="568"/>
        <w:rPr>
          <w:lang w:val="ru-RU"/>
        </w:rPr>
      </w:pPr>
      <w:r>
        <w:rPr>
          <w:b/>
        </w:rPr>
        <w:t>Command</w:t>
      </w:r>
      <w:r w:rsidRPr="00951709">
        <w:rPr>
          <w:b/>
          <w:lang w:val="ru-RU"/>
        </w:rPr>
        <w:t>:</w:t>
      </w:r>
      <w:r>
        <w:rPr>
          <w:b/>
        </w:rPr>
        <w:t>RsdCommand</w:t>
      </w:r>
      <w:r w:rsidRPr="00951709">
        <w:rPr>
          <w:lang w:val="ru-RU"/>
        </w:rPr>
        <w:t xml:space="preserve"> – объект команды, с помощью которого получен набор данных (</w:t>
      </w:r>
      <w:r>
        <w:t>RW</w:t>
      </w:r>
      <w:r w:rsidRPr="00951709">
        <w:rPr>
          <w:lang w:val="ru-RU"/>
        </w:rPr>
        <w:t>|</w:t>
      </w:r>
      <w:r>
        <w:t>RO</w:t>
      </w:r>
      <w:r w:rsidRPr="00951709">
        <w:rPr>
          <w:lang w:val="ru-RU"/>
        </w:rPr>
        <w:t xml:space="preserve">). </w:t>
      </w:r>
    </w:p>
    <w:p w:rsidR="00D009EC" w:rsidRPr="00951709" w:rsidRDefault="008E1307">
      <w:pPr>
        <w:ind w:left="1687" w:right="5" w:hanging="568"/>
        <w:rPr>
          <w:lang w:val="ru-RU"/>
        </w:rPr>
      </w:pPr>
      <w:r>
        <w:rPr>
          <w:b/>
        </w:rPr>
        <w:t>CursorLocation</w:t>
      </w:r>
      <w:r w:rsidRPr="00951709">
        <w:rPr>
          <w:lang w:val="ru-RU"/>
        </w:rPr>
        <w:t xml:space="preserve"> – местоположение курсора. </w:t>
      </w:r>
      <w:r w:rsidR="002B1E5D">
        <w:rPr>
          <w:lang w:val="ru-RU"/>
        </w:rPr>
        <w:t xml:space="preserve">Свойство </w:t>
      </w:r>
      <w:r w:rsidR="002B1E5D" w:rsidRPr="00AF6E8E">
        <w:rPr>
          <w:color w:val="FF0000"/>
          <w:lang w:val="ru-RU"/>
        </w:rPr>
        <w:t xml:space="preserve">(xüsusiyyət) </w:t>
      </w:r>
      <w:r w:rsidRPr="00951709">
        <w:rPr>
          <w:lang w:val="ru-RU"/>
        </w:rPr>
        <w:t>аналогично одноименному параметру конструктора класса (</w:t>
      </w:r>
      <w:r>
        <w:t>RW</w:t>
      </w:r>
      <w:r w:rsidRPr="00951709">
        <w:rPr>
          <w:lang w:val="ru-RU"/>
        </w:rPr>
        <w:t>|</w:t>
      </w:r>
      <w:r>
        <w:t>RO</w:t>
      </w:r>
      <w:r w:rsidRPr="00951709">
        <w:rPr>
          <w:lang w:val="ru-RU"/>
        </w:rPr>
        <w:t xml:space="preserve">). </w:t>
      </w:r>
    </w:p>
    <w:p w:rsidR="00D009EC" w:rsidRPr="00951709" w:rsidRDefault="008E1307">
      <w:pPr>
        <w:ind w:left="1687" w:right="5" w:hanging="568"/>
        <w:rPr>
          <w:lang w:val="ru-RU"/>
        </w:rPr>
      </w:pPr>
      <w:r>
        <w:rPr>
          <w:b/>
        </w:rPr>
        <w:t>CursorType</w:t>
      </w:r>
      <w:r w:rsidRPr="00951709">
        <w:rPr>
          <w:lang w:val="ru-RU"/>
        </w:rPr>
        <w:t xml:space="preserve"> – тип курсора (</w:t>
      </w:r>
      <w:r>
        <w:t>RW</w:t>
      </w:r>
      <w:r w:rsidRPr="00951709">
        <w:rPr>
          <w:lang w:val="ru-RU"/>
        </w:rPr>
        <w:t>|</w:t>
      </w:r>
      <w:r>
        <w:t>RO</w:t>
      </w:r>
      <w:r w:rsidRPr="00951709">
        <w:rPr>
          <w:lang w:val="ru-RU"/>
        </w:rPr>
        <w:t xml:space="preserve">). </w:t>
      </w:r>
      <w:r w:rsidR="002B1E5D">
        <w:rPr>
          <w:lang w:val="ru-RU"/>
        </w:rPr>
        <w:t xml:space="preserve">Свойство </w:t>
      </w:r>
      <w:r w:rsidR="002B1E5D" w:rsidRPr="00AF6E8E">
        <w:rPr>
          <w:color w:val="FF0000"/>
          <w:lang w:val="ru-RU"/>
        </w:rPr>
        <w:t xml:space="preserve">(xüsusiyyət) </w:t>
      </w:r>
      <w:r w:rsidRPr="00951709">
        <w:rPr>
          <w:lang w:val="ru-RU"/>
        </w:rPr>
        <w:t xml:space="preserve">аналогично одноименному параметру конструктора класса </w:t>
      </w:r>
      <w:r>
        <w:rPr>
          <w:b/>
          <w:i/>
        </w:rPr>
        <w:t>RsdCommand</w:t>
      </w:r>
      <w:r w:rsidRPr="00951709">
        <w:rPr>
          <w:lang w:val="ru-RU"/>
        </w:rPr>
        <w:t xml:space="preserve">. </w:t>
      </w:r>
    </w:p>
    <w:p w:rsidR="00D009EC" w:rsidRPr="00951709" w:rsidRDefault="008E1307">
      <w:pPr>
        <w:ind w:left="1129" w:right="5"/>
        <w:rPr>
          <w:lang w:val="ru-RU"/>
        </w:rPr>
      </w:pPr>
      <w:r>
        <w:rPr>
          <w:b/>
        </w:rPr>
        <w:t>BookMark</w:t>
      </w:r>
      <w:r w:rsidRPr="00951709">
        <w:rPr>
          <w:lang w:val="ru-RU"/>
        </w:rPr>
        <w:t xml:space="preserve"> – закладка текущего элемента набора данных. </w:t>
      </w:r>
    </w:p>
    <w:p w:rsidR="00D009EC" w:rsidRPr="00951709" w:rsidRDefault="008E1307">
      <w:pPr>
        <w:ind w:left="1687" w:right="5" w:hanging="568"/>
        <w:rPr>
          <w:lang w:val="ru-RU"/>
        </w:rPr>
      </w:pPr>
      <w:r>
        <w:rPr>
          <w:b/>
        </w:rPr>
        <w:t>EOF</w:t>
      </w:r>
      <w:r w:rsidRPr="00951709">
        <w:rPr>
          <w:b/>
          <w:lang w:val="ru-RU"/>
        </w:rPr>
        <w:t>:</w:t>
      </w:r>
      <w:r>
        <w:rPr>
          <w:b/>
        </w:rPr>
        <w:t>Bool</w:t>
      </w:r>
      <w:r w:rsidRPr="00951709">
        <w:rPr>
          <w:lang w:val="ru-RU"/>
        </w:rPr>
        <w:t xml:space="preserve"> – признак достижения конца набора данных. Если </w:t>
      </w:r>
      <w:r w:rsidR="002B1E5D">
        <w:rPr>
          <w:lang w:val="ru-RU"/>
        </w:rPr>
        <w:t xml:space="preserve">свойство </w:t>
      </w:r>
      <w:r w:rsidR="002B1E5D" w:rsidRPr="00AF6E8E">
        <w:rPr>
          <w:color w:val="FF0000"/>
          <w:lang w:val="ru-RU"/>
        </w:rPr>
        <w:t xml:space="preserve">(xüsusiyyət) </w:t>
      </w:r>
      <w:r w:rsidRPr="00951709">
        <w:rPr>
          <w:lang w:val="ru-RU"/>
        </w:rPr>
        <w:t xml:space="preserve">равно </w:t>
      </w:r>
      <w:r>
        <w:t>TRUE</w:t>
      </w:r>
      <w:r w:rsidRPr="00951709">
        <w:rPr>
          <w:lang w:val="ru-RU"/>
        </w:rPr>
        <w:t>, то признак установлен (</w:t>
      </w:r>
      <w:r>
        <w:t>RO</w:t>
      </w:r>
      <w:r w:rsidRPr="00951709">
        <w:rPr>
          <w:lang w:val="ru-RU"/>
        </w:rPr>
        <w:t xml:space="preserve">). </w:t>
      </w:r>
    </w:p>
    <w:p w:rsidR="00D009EC" w:rsidRPr="00951709" w:rsidRDefault="008E1307">
      <w:pPr>
        <w:ind w:left="1687" w:right="5" w:hanging="568"/>
        <w:rPr>
          <w:lang w:val="ru-RU"/>
        </w:rPr>
      </w:pPr>
      <w:r>
        <w:rPr>
          <w:b/>
        </w:rPr>
        <w:t>BOF</w:t>
      </w:r>
      <w:r w:rsidRPr="00951709">
        <w:rPr>
          <w:b/>
          <w:lang w:val="ru-RU"/>
        </w:rPr>
        <w:t>:</w:t>
      </w:r>
      <w:r>
        <w:rPr>
          <w:b/>
        </w:rPr>
        <w:t>Bool</w:t>
      </w:r>
      <w:r w:rsidRPr="00951709">
        <w:rPr>
          <w:lang w:val="ru-RU"/>
        </w:rPr>
        <w:t xml:space="preserve"> – признак выхода за начало набора данных. Если </w:t>
      </w:r>
      <w:r w:rsidR="002B1E5D">
        <w:rPr>
          <w:lang w:val="ru-RU"/>
        </w:rPr>
        <w:t xml:space="preserve">свойство </w:t>
      </w:r>
      <w:r w:rsidR="002B1E5D" w:rsidRPr="00AF6E8E">
        <w:rPr>
          <w:color w:val="FF0000"/>
          <w:lang w:val="ru-RU"/>
        </w:rPr>
        <w:t xml:space="preserve">(xüsusiyyət) </w:t>
      </w:r>
      <w:r w:rsidRPr="00951709">
        <w:rPr>
          <w:lang w:val="ru-RU"/>
        </w:rPr>
        <w:t xml:space="preserve">равно </w:t>
      </w:r>
      <w:r>
        <w:t>TRUE</w:t>
      </w:r>
      <w:r w:rsidRPr="00951709">
        <w:rPr>
          <w:lang w:val="ru-RU"/>
        </w:rPr>
        <w:t>, то признак установлен (</w:t>
      </w:r>
      <w:r>
        <w:t>RO</w:t>
      </w:r>
      <w:r w:rsidRPr="00951709">
        <w:rPr>
          <w:lang w:val="ru-RU"/>
        </w:rPr>
        <w:t xml:space="preserve">). </w:t>
      </w:r>
    </w:p>
    <w:p w:rsidR="00D009EC" w:rsidRPr="00951709" w:rsidRDefault="008E1307">
      <w:pPr>
        <w:ind w:left="1129" w:right="5"/>
        <w:rPr>
          <w:lang w:val="ru-RU"/>
        </w:rPr>
      </w:pPr>
      <w:r>
        <w:rPr>
          <w:b/>
        </w:rPr>
        <w:t>FldCount</w:t>
      </w:r>
      <w:r w:rsidRPr="00951709">
        <w:rPr>
          <w:lang w:val="ru-RU"/>
        </w:rPr>
        <w:t xml:space="preserve"> – количество полей в наборе данных (</w:t>
      </w:r>
      <w:r>
        <w:t>RO</w:t>
      </w:r>
      <w:r w:rsidRPr="00951709">
        <w:rPr>
          <w:lang w:val="ru-RU"/>
        </w:rPr>
        <w:t xml:space="preserve">). </w:t>
      </w:r>
    </w:p>
    <w:p w:rsidR="00D009EC" w:rsidRPr="00951709" w:rsidRDefault="008E1307">
      <w:pPr>
        <w:ind w:left="1687" w:right="5" w:hanging="568"/>
        <w:rPr>
          <w:lang w:val="ru-RU"/>
        </w:rPr>
      </w:pPr>
      <w:r>
        <w:rPr>
          <w:b/>
        </w:rPr>
        <w:t>Fld</w:t>
      </w:r>
      <w:r w:rsidRPr="00951709">
        <w:rPr>
          <w:b/>
          <w:lang w:val="ru-RU"/>
        </w:rPr>
        <w:t xml:space="preserve"> (</w:t>
      </w:r>
      <w:r>
        <w:rPr>
          <w:b/>
        </w:rPr>
        <w:t>index</w:t>
      </w:r>
      <w:r w:rsidRPr="00951709">
        <w:rPr>
          <w:b/>
          <w:lang w:val="ru-RU"/>
        </w:rPr>
        <w:t>|</w:t>
      </w:r>
      <w:r>
        <w:rPr>
          <w:b/>
        </w:rPr>
        <w:t>name</w:t>
      </w:r>
      <w:r w:rsidRPr="00951709">
        <w:rPr>
          <w:b/>
          <w:lang w:val="ru-RU"/>
        </w:rPr>
        <w:t>):</w:t>
      </w:r>
      <w:r>
        <w:rPr>
          <w:b/>
        </w:rPr>
        <w:t>RsdField</w:t>
      </w:r>
      <w:r w:rsidRPr="00951709">
        <w:rPr>
          <w:lang w:val="ru-RU"/>
        </w:rPr>
        <w:t xml:space="preserve"> – свойство, обеспечивающее доступ к полю с номером </w:t>
      </w:r>
      <w:r>
        <w:rPr>
          <w:b/>
          <w:i/>
        </w:rPr>
        <w:t>index</w:t>
      </w:r>
      <w:r w:rsidRPr="00951709">
        <w:rPr>
          <w:b/>
          <w:i/>
          <w:lang w:val="ru-RU"/>
        </w:rPr>
        <w:t>,</w:t>
      </w:r>
      <w:r w:rsidRPr="00951709">
        <w:rPr>
          <w:lang w:val="ru-RU"/>
        </w:rPr>
        <w:t xml:space="preserve"> либо с именем </w:t>
      </w:r>
      <w:r>
        <w:rPr>
          <w:b/>
          <w:i/>
        </w:rPr>
        <w:t>name</w:t>
      </w:r>
      <w:r w:rsidRPr="00951709">
        <w:rPr>
          <w:lang w:val="ru-RU"/>
        </w:rPr>
        <w:t xml:space="preserve"> (</w:t>
      </w:r>
      <w:r>
        <w:t>RO</w:t>
      </w:r>
      <w:r w:rsidRPr="00951709">
        <w:rPr>
          <w:lang w:val="ru-RU"/>
        </w:rPr>
        <w:t xml:space="preserve">). </w:t>
      </w:r>
    </w:p>
    <w:p w:rsidR="00D009EC" w:rsidRPr="00951709" w:rsidRDefault="008E1307">
      <w:pPr>
        <w:ind w:left="1687" w:right="5" w:hanging="568"/>
        <w:rPr>
          <w:lang w:val="ru-RU"/>
        </w:rPr>
      </w:pPr>
      <w:r>
        <w:rPr>
          <w:b/>
        </w:rPr>
        <w:t>RecCount</w:t>
      </w:r>
      <w:r w:rsidRPr="00951709">
        <w:rPr>
          <w:b/>
          <w:lang w:val="ru-RU"/>
        </w:rPr>
        <w:t xml:space="preserve"> </w:t>
      </w:r>
      <w:r w:rsidRPr="00951709">
        <w:rPr>
          <w:lang w:val="ru-RU"/>
        </w:rPr>
        <w:t>– количество записей в наборе данных (</w:t>
      </w:r>
      <w:r>
        <w:t>RO</w:t>
      </w:r>
      <w:r w:rsidRPr="00951709">
        <w:rPr>
          <w:lang w:val="ru-RU"/>
        </w:rPr>
        <w:t xml:space="preserve">). Значение, возвращаемое свойством, зависит от типа курсора: </w:t>
      </w:r>
    </w:p>
    <w:p w:rsidR="00D009EC" w:rsidRPr="00951709" w:rsidRDefault="008E1307">
      <w:pPr>
        <w:numPr>
          <w:ilvl w:val="0"/>
          <w:numId w:val="24"/>
        </w:numPr>
        <w:ind w:right="5" w:hanging="360"/>
        <w:rPr>
          <w:lang w:val="ru-RU"/>
        </w:rPr>
      </w:pPr>
      <w:r w:rsidRPr="00951709">
        <w:rPr>
          <w:lang w:val="ru-RU"/>
        </w:rPr>
        <w:t xml:space="preserve">если курсор статический, то значение свойства равно количеству записей; </w:t>
      </w:r>
    </w:p>
    <w:p w:rsidR="00D009EC" w:rsidRPr="00951709" w:rsidRDefault="008E1307">
      <w:pPr>
        <w:numPr>
          <w:ilvl w:val="0"/>
          <w:numId w:val="24"/>
        </w:numPr>
        <w:spacing w:after="28"/>
        <w:ind w:right="5" w:hanging="360"/>
        <w:rPr>
          <w:lang w:val="ru-RU"/>
        </w:rPr>
      </w:pPr>
      <w:r w:rsidRPr="00951709">
        <w:rPr>
          <w:lang w:val="ru-RU"/>
        </w:rPr>
        <w:t xml:space="preserve">если курсор динамический, то значение равно –1. </w:t>
      </w:r>
    </w:p>
    <w:p w:rsidR="000B6170" w:rsidRDefault="008E1307">
      <w:pPr>
        <w:spacing w:after="125"/>
        <w:ind w:left="1687" w:right="5" w:hanging="568"/>
      </w:pPr>
      <w:r>
        <w:rPr>
          <w:b/>
        </w:rPr>
        <w:lastRenderedPageBreak/>
        <w:t>Value</w:t>
      </w:r>
      <w:r w:rsidRPr="00951709">
        <w:rPr>
          <w:b/>
          <w:lang w:val="ru-RU"/>
        </w:rPr>
        <w:t xml:space="preserve"> (</w:t>
      </w:r>
      <w:r>
        <w:rPr>
          <w:b/>
        </w:rPr>
        <w:t>index</w:t>
      </w:r>
      <w:r w:rsidRPr="00951709">
        <w:rPr>
          <w:b/>
          <w:lang w:val="ru-RU"/>
        </w:rPr>
        <w:t>|</w:t>
      </w:r>
      <w:r>
        <w:rPr>
          <w:b/>
        </w:rPr>
        <w:t>name</w:t>
      </w:r>
      <w:r w:rsidRPr="00951709">
        <w:rPr>
          <w:b/>
          <w:lang w:val="ru-RU"/>
        </w:rPr>
        <w:t xml:space="preserve"> [, </w:t>
      </w:r>
      <w:r>
        <w:rPr>
          <w:b/>
        </w:rPr>
        <w:t>nullflag</w:t>
      </w:r>
      <w:r w:rsidRPr="00951709">
        <w:rPr>
          <w:b/>
          <w:lang w:val="ru-RU"/>
        </w:rPr>
        <w:t xml:space="preserve">] [, </w:t>
      </w:r>
      <w:r>
        <w:rPr>
          <w:b/>
        </w:rPr>
        <w:t>type</w:t>
      </w:r>
      <w:r w:rsidRPr="00951709">
        <w:rPr>
          <w:b/>
          <w:lang w:val="ru-RU"/>
        </w:rPr>
        <w:t>])</w:t>
      </w:r>
      <w:r w:rsidRPr="00951709">
        <w:rPr>
          <w:lang w:val="ru-RU"/>
        </w:rPr>
        <w:t xml:space="preserve"> – свойство, обеспечивающее доступ к значению поля с номером </w:t>
      </w:r>
      <w:r>
        <w:rPr>
          <w:b/>
          <w:i/>
        </w:rPr>
        <w:t>index</w:t>
      </w:r>
      <w:r w:rsidRPr="00951709">
        <w:rPr>
          <w:b/>
          <w:i/>
          <w:lang w:val="ru-RU"/>
        </w:rPr>
        <w:t>,</w:t>
      </w:r>
      <w:r w:rsidRPr="00951709">
        <w:rPr>
          <w:lang w:val="ru-RU"/>
        </w:rPr>
        <w:t xml:space="preserve"> либо с именем </w:t>
      </w:r>
      <w:r>
        <w:rPr>
          <w:b/>
          <w:i/>
        </w:rPr>
        <w:t>name</w:t>
      </w:r>
      <w:r w:rsidRPr="00951709">
        <w:rPr>
          <w:lang w:val="ru-RU"/>
        </w:rPr>
        <w:t xml:space="preserve"> (</w:t>
      </w:r>
      <w:r>
        <w:t>RW</w:t>
      </w:r>
      <w:r w:rsidRPr="00951709">
        <w:rPr>
          <w:lang w:val="ru-RU"/>
        </w:rPr>
        <w:t xml:space="preserve">). </w:t>
      </w:r>
      <w:r w:rsidR="002B1E5D">
        <w:t xml:space="preserve">Свойство </w:t>
      </w:r>
      <w:r w:rsidR="002B1E5D" w:rsidRPr="00C66613">
        <w:rPr>
          <w:color w:val="FF0000"/>
        </w:rPr>
        <w:t xml:space="preserve">(xüsusiyyət) </w:t>
      </w:r>
      <w:r>
        <w:t xml:space="preserve">также имеет </w:t>
      </w:r>
    </w:p>
    <w:p w:rsidR="00D009EC" w:rsidRDefault="00622C48">
      <w:pPr>
        <w:spacing w:after="125"/>
        <w:ind w:left="1687" w:right="5" w:hanging="568"/>
      </w:pPr>
      <w:r>
        <w:t xml:space="preserve">Параметры:     </w:t>
      </w:r>
      <w:r w:rsidRPr="000B6170">
        <w:rPr>
          <w:color w:val="FF0000"/>
        </w:rPr>
        <w:t>Parametrlər:</w:t>
      </w:r>
      <w:r w:rsidR="008E1307" w:rsidRPr="000B6170">
        <w:rPr>
          <w:color w:val="FF0000"/>
        </w:rPr>
        <w:t xml:space="preserve"> </w:t>
      </w:r>
    </w:p>
    <w:p w:rsidR="00D009EC" w:rsidRPr="00951709" w:rsidRDefault="008E1307">
      <w:pPr>
        <w:numPr>
          <w:ilvl w:val="0"/>
          <w:numId w:val="24"/>
        </w:numPr>
        <w:spacing w:after="125"/>
        <w:ind w:right="5" w:hanging="360"/>
        <w:rPr>
          <w:lang w:val="ru-RU"/>
        </w:rPr>
      </w:pPr>
      <w:r>
        <w:rPr>
          <w:b/>
        </w:rPr>
        <w:t>nullflag</w:t>
      </w:r>
      <w:r w:rsidRPr="00951709">
        <w:rPr>
          <w:lang w:val="ru-RU"/>
        </w:rPr>
        <w:t xml:space="preserve"> – переменная, в которой возвращается признак нулевого значения </w:t>
      </w:r>
      <w:r>
        <w:t>SQL</w:t>
      </w:r>
      <w:r w:rsidRPr="00951709">
        <w:rPr>
          <w:lang w:val="ru-RU"/>
        </w:rPr>
        <w:t xml:space="preserve">, если поле содержит такое значение; </w:t>
      </w:r>
    </w:p>
    <w:p w:rsidR="00D009EC" w:rsidRPr="00951709" w:rsidRDefault="008E1307">
      <w:pPr>
        <w:numPr>
          <w:ilvl w:val="0"/>
          <w:numId w:val="24"/>
        </w:numPr>
        <w:spacing w:after="113"/>
        <w:ind w:right="5" w:hanging="360"/>
        <w:rPr>
          <w:lang w:val="ru-RU"/>
        </w:rPr>
      </w:pPr>
      <w:r>
        <w:rPr>
          <w:b/>
        </w:rPr>
        <w:t>type</w:t>
      </w:r>
      <w:r w:rsidRPr="00951709">
        <w:rPr>
          <w:lang w:val="ru-RU"/>
        </w:rPr>
        <w:t xml:space="preserve"> – код типа данных </w:t>
      </w:r>
      <w:r>
        <w:t>RSL</w:t>
      </w:r>
      <w:r w:rsidRPr="00951709">
        <w:rPr>
          <w:lang w:val="ru-RU"/>
        </w:rPr>
        <w:t xml:space="preserve"> (константа с префиксом </w:t>
      </w:r>
      <w:r>
        <w:t>V</w:t>
      </w:r>
      <w:r w:rsidRPr="00951709">
        <w:rPr>
          <w:lang w:val="ru-RU"/>
        </w:rPr>
        <w:t xml:space="preserve">_...), задающий желаемый тип значения поля. </w:t>
      </w:r>
    </w:p>
    <w:p w:rsidR="00D009EC" w:rsidRPr="00951709" w:rsidRDefault="008E1307">
      <w:pPr>
        <w:spacing w:after="113"/>
        <w:ind w:left="1687" w:right="5" w:hanging="568"/>
        <w:rPr>
          <w:lang w:val="ru-RU"/>
        </w:rPr>
      </w:pPr>
      <w:r>
        <w:rPr>
          <w:b/>
        </w:rPr>
        <w:t>PageSize</w:t>
      </w:r>
      <w:r w:rsidRPr="00951709">
        <w:rPr>
          <w:lang w:val="ru-RU"/>
        </w:rPr>
        <w:t xml:space="preserve"> – число записей в странице локального кэша, используемого при загрузке данных в область памяти. </w:t>
      </w:r>
    </w:p>
    <w:p w:rsidR="00D009EC" w:rsidRPr="00951709" w:rsidRDefault="008E1307">
      <w:pPr>
        <w:spacing w:after="252"/>
        <w:ind w:left="1687" w:right="5" w:hanging="568"/>
        <w:rPr>
          <w:lang w:val="ru-RU"/>
        </w:rPr>
      </w:pPr>
      <w:r>
        <w:rPr>
          <w:b/>
        </w:rPr>
        <w:t>MaxPages</w:t>
      </w:r>
      <w:r w:rsidRPr="00951709">
        <w:rPr>
          <w:lang w:val="ru-RU"/>
        </w:rPr>
        <w:t xml:space="preserve"> – максимальное количество страниц локального кэша, загружаемое в память (</w:t>
      </w:r>
      <w:r>
        <w:t>RW</w:t>
      </w:r>
      <w:r w:rsidRPr="00951709">
        <w:rPr>
          <w:lang w:val="ru-RU"/>
        </w:rPr>
        <w:t>|</w:t>
      </w:r>
      <w:r>
        <w:t>RO</w:t>
      </w:r>
      <w:r w:rsidRPr="00951709">
        <w:rPr>
          <w:lang w:val="ru-RU"/>
        </w:rPr>
        <w:t xml:space="preserve">). </w:t>
      </w:r>
    </w:p>
    <w:p w:rsidR="00D009EC" w:rsidRPr="00951709" w:rsidRDefault="00CB1D18">
      <w:pPr>
        <w:pStyle w:val="Heading5"/>
        <w:ind w:left="279" w:right="99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spacing w:after="110"/>
        <w:ind w:left="1129" w:right="5"/>
        <w:rPr>
          <w:lang w:val="ru-RU"/>
        </w:rPr>
      </w:pPr>
      <w:r w:rsidRPr="00951709">
        <w:rPr>
          <w:lang w:val="ru-RU"/>
        </w:rPr>
        <w:t xml:space="preserve">Для класса </w:t>
      </w:r>
      <w:r>
        <w:rPr>
          <w:b/>
          <w:i/>
        </w:rPr>
        <w:t>RsdRecordset</w:t>
      </w:r>
      <w:r w:rsidRPr="00951709">
        <w:rPr>
          <w:lang w:val="ru-RU"/>
        </w:rPr>
        <w:t xml:space="preserve"> реализованы следующие методы: </w:t>
      </w:r>
    </w:p>
    <w:p w:rsidR="00D009EC" w:rsidRPr="00951709" w:rsidRDefault="008E1307">
      <w:pPr>
        <w:spacing w:after="131"/>
        <w:ind w:left="1129" w:right="5"/>
        <w:rPr>
          <w:lang w:val="ru-RU"/>
        </w:rPr>
      </w:pPr>
      <w:r>
        <w:rPr>
          <w:b/>
        </w:rPr>
        <w:t>Open</w:t>
      </w:r>
      <w:r w:rsidRPr="00951709">
        <w:rPr>
          <w:lang w:val="ru-RU"/>
        </w:rPr>
        <w:t xml:space="preserve"> </w:t>
      </w:r>
      <w:r w:rsidRPr="00951709">
        <w:rPr>
          <w:b/>
          <w:lang w:val="ru-RU"/>
        </w:rPr>
        <w:t xml:space="preserve">() </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открывает набор данных. </w:t>
      </w:r>
    </w:p>
    <w:p w:rsidR="00D009EC" w:rsidRPr="00951709" w:rsidRDefault="008E1307">
      <w:pPr>
        <w:spacing w:after="131"/>
        <w:ind w:left="1129" w:right="5"/>
        <w:rPr>
          <w:lang w:val="ru-RU"/>
        </w:rPr>
      </w:pPr>
      <w:r>
        <w:rPr>
          <w:b/>
        </w:rPr>
        <w:t>Close</w:t>
      </w:r>
      <w:r w:rsidRPr="00951709">
        <w:rPr>
          <w:lang w:val="ru-RU"/>
        </w:rPr>
        <w:t xml:space="preserve"> </w:t>
      </w:r>
      <w:r w:rsidRPr="00951709">
        <w:rPr>
          <w:b/>
          <w:lang w:val="ru-RU"/>
        </w:rPr>
        <w:t xml:space="preserve">() </w:t>
      </w:r>
      <w:r w:rsidRPr="00951709">
        <w:rPr>
          <w:lang w:val="ru-RU"/>
        </w:rPr>
        <w:t xml:space="preserve">– </w:t>
      </w:r>
      <w:r w:rsidR="00350D51">
        <w:rPr>
          <w:lang w:val="ru-RU"/>
        </w:rPr>
        <w:t xml:space="preserve">метод  </w:t>
      </w:r>
      <w:r w:rsidR="007776DC" w:rsidRPr="008046A9">
        <w:rPr>
          <w:color w:val="FF0000"/>
          <w:lang w:val="ru-RU"/>
        </w:rPr>
        <w:t xml:space="preserve">(üsul) </w:t>
      </w:r>
      <w:r w:rsidRPr="00951709">
        <w:rPr>
          <w:lang w:val="ru-RU"/>
        </w:rPr>
        <w:t xml:space="preserve">закрывает набор данных. </w:t>
      </w:r>
    </w:p>
    <w:p w:rsidR="00D009EC" w:rsidRPr="00951709" w:rsidRDefault="008E1307">
      <w:pPr>
        <w:spacing w:after="131"/>
        <w:ind w:left="1129" w:right="5"/>
        <w:rPr>
          <w:lang w:val="ru-RU"/>
        </w:rPr>
      </w:pPr>
      <w:r>
        <w:rPr>
          <w:b/>
        </w:rPr>
        <w:t>Edit</w:t>
      </w:r>
      <w:r w:rsidRPr="00951709">
        <w:rPr>
          <w:lang w:val="ru-RU"/>
        </w:rPr>
        <w:t xml:space="preserve"> </w:t>
      </w:r>
      <w:r w:rsidRPr="00951709">
        <w:rPr>
          <w:b/>
          <w:lang w:val="ru-RU"/>
        </w:rPr>
        <w:t>()</w:t>
      </w:r>
      <w:r w:rsidRPr="00951709">
        <w:rPr>
          <w:lang w:val="ru-RU"/>
        </w:rPr>
        <w:t xml:space="preserve">– начало редактирования текущей записи набора данных. </w:t>
      </w:r>
    </w:p>
    <w:p w:rsidR="00D009EC" w:rsidRPr="00951709" w:rsidRDefault="008E1307">
      <w:pPr>
        <w:spacing w:after="131"/>
        <w:ind w:left="1129" w:right="5"/>
        <w:rPr>
          <w:lang w:val="ru-RU"/>
        </w:rPr>
      </w:pPr>
      <w:r>
        <w:rPr>
          <w:b/>
        </w:rPr>
        <w:t>AddNew</w:t>
      </w:r>
      <w:r w:rsidRPr="00951709">
        <w:rPr>
          <w:lang w:val="ru-RU"/>
        </w:rPr>
        <w:t xml:space="preserve"> </w:t>
      </w:r>
      <w:r w:rsidRPr="00951709">
        <w:rPr>
          <w:b/>
          <w:lang w:val="ru-RU"/>
        </w:rPr>
        <w:t xml:space="preserve">() </w:t>
      </w:r>
      <w:r w:rsidRPr="00951709">
        <w:rPr>
          <w:lang w:val="ru-RU"/>
        </w:rPr>
        <w:t xml:space="preserve">– вставка новой записи в набор данных. </w:t>
      </w:r>
    </w:p>
    <w:p w:rsidR="00D009EC" w:rsidRPr="00951709" w:rsidRDefault="008E1307">
      <w:pPr>
        <w:spacing w:after="131"/>
        <w:ind w:left="1129" w:right="5"/>
        <w:rPr>
          <w:lang w:val="ru-RU"/>
        </w:rPr>
      </w:pPr>
      <w:r>
        <w:rPr>
          <w:b/>
        </w:rPr>
        <w:t>Update</w:t>
      </w:r>
      <w:r w:rsidRPr="00951709">
        <w:rPr>
          <w:lang w:val="ru-RU"/>
        </w:rPr>
        <w:t xml:space="preserve"> </w:t>
      </w:r>
      <w:r w:rsidRPr="00951709">
        <w:rPr>
          <w:b/>
          <w:lang w:val="ru-RU"/>
        </w:rPr>
        <w:t xml:space="preserve">() </w:t>
      </w:r>
      <w:r w:rsidRPr="00951709">
        <w:rPr>
          <w:lang w:val="ru-RU"/>
        </w:rPr>
        <w:t xml:space="preserve">– сохранение изменений в данных. </w:t>
      </w:r>
    </w:p>
    <w:p w:rsidR="00D009EC" w:rsidRPr="00951709" w:rsidRDefault="008E1307">
      <w:pPr>
        <w:spacing w:after="134"/>
        <w:ind w:left="1687" w:right="5" w:hanging="568"/>
        <w:rPr>
          <w:lang w:val="ru-RU"/>
        </w:rPr>
      </w:pPr>
      <w:r>
        <w:rPr>
          <w:b/>
        </w:rPr>
        <w:t>CancelEdit</w:t>
      </w:r>
      <w:r w:rsidRPr="00951709">
        <w:rPr>
          <w:lang w:val="ru-RU"/>
        </w:rPr>
        <w:t xml:space="preserve"> </w:t>
      </w:r>
      <w:r w:rsidRPr="00951709">
        <w:rPr>
          <w:b/>
          <w:lang w:val="ru-RU"/>
        </w:rPr>
        <w:t xml:space="preserve">() </w:t>
      </w:r>
      <w:r w:rsidRPr="00951709">
        <w:rPr>
          <w:lang w:val="ru-RU"/>
        </w:rPr>
        <w:t xml:space="preserve">– отмена изменений в данных. </w:t>
      </w:r>
      <w:r w:rsidR="00350D51">
        <w:rPr>
          <w:lang w:val="ru-RU"/>
        </w:rPr>
        <w:t xml:space="preserve">Метод  </w:t>
      </w:r>
      <w:r w:rsidR="007776DC" w:rsidRPr="008046A9">
        <w:rPr>
          <w:color w:val="FF0000"/>
          <w:lang w:val="ru-RU"/>
        </w:rPr>
        <w:t xml:space="preserve">(üsul) </w:t>
      </w:r>
      <w:r>
        <w:rPr>
          <w:b/>
          <w:i/>
        </w:rPr>
        <w:t>CancelEdit</w:t>
      </w:r>
      <w:r w:rsidRPr="00951709">
        <w:rPr>
          <w:lang w:val="ru-RU"/>
        </w:rPr>
        <w:t xml:space="preserve"> применяется для выхода из режима редактирования после неудачного выполнения команды </w:t>
      </w:r>
      <w:r>
        <w:rPr>
          <w:b/>
          <w:i/>
        </w:rPr>
        <w:t>Update</w:t>
      </w:r>
      <w:r w:rsidRPr="00951709">
        <w:rPr>
          <w:lang w:val="ru-RU"/>
        </w:rPr>
        <w:t xml:space="preserve">. </w:t>
      </w:r>
    </w:p>
    <w:p w:rsidR="00D009EC" w:rsidRPr="00951709" w:rsidRDefault="008E1307">
      <w:pPr>
        <w:spacing w:after="132"/>
        <w:ind w:left="1129" w:right="5"/>
        <w:rPr>
          <w:lang w:val="ru-RU"/>
        </w:rPr>
      </w:pPr>
      <w:r>
        <w:rPr>
          <w:b/>
        </w:rPr>
        <w:t>Delete</w:t>
      </w:r>
      <w:r w:rsidRPr="00951709">
        <w:rPr>
          <w:lang w:val="ru-RU"/>
        </w:rPr>
        <w:t xml:space="preserve"> </w:t>
      </w:r>
      <w:r w:rsidRPr="00951709">
        <w:rPr>
          <w:b/>
          <w:lang w:val="ru-RU"/>
        </w:rPr>
        <w:t xml:space="preserve">() </w:t>
      </w:r>
      <w:r w:rsidRPr="00951709">
        <w:rPr>
          <w:lang w:val="ru-RU"/>
        </w:rPr>
        <w:t xml:space="preserve">– удаление записи из набора данных. </w:t>
      </w:r>
    </w:p>
    <w:p w:rsidR="00D009EC" w:rsidRDefault="008E1307">
      <w:pPr>
        <w:spacing w:after="155"/>
        <w:ind w:left="1687" w:right="5" w:hanging="568"/>
      </w:pPr>
      <w:r>
        <w:rPr>
          <w:b/>
        </w:rPr>
        <w:t>Move</w:t>
      </w:r>
      <w:r w:rsidRPr="00951709">
        <w:rPr>
          <w:b/>
          <w:lang w:val="ru-RU"/>
        </w:rPr>
        <w:t xml:space="preserve"> (</w:t>
      </w:r>
      <w:r>
        <w:rPr>
          <w:b/>
        </w:rPr>
        <w:t>NumRec</w:t>
      </w:r>
      <w:r w:rsidRPr="00951709">
        <w:rPr>
          <w:b/>
          <w:lang w:val="ru-RU"/>
        </w:rPr>
        <w:t xml:space="preserve">, </w:t>
      </w:r>
      <w:r>
        <w:rPr>
          <w:b/>
        </w:rPr>
        <w:t>MoveDirect</w:t>
      </w:r>
      <w:r w:rsidRPr="00951709">
        <w:rPr>
          <w:b/>
          <w:lang w:val="ru-RU"/>
        </w:rPr>
        <w:t>)</w:t>
      </w:r>
      <w:r w:rsidRPr="00951709">
        <w:rPr>
          <w:lang w:val="ru-RU"/>
        </w:rPr>
        <w:t xml:space="preserve"> – переход к заданному элементу набора данных. </w:t>
      </w:r>
      <w:r w:rsidR="00350D51">
        <w:t xml:space="preserve">Метод  </w:t>
      </w:r>
      <w:r w:rsidR="007776DC" w:rsidRPr="00D21E71">
        <w:rPr>
          <w:color w:val="FF0000"/>
        </w:rPr>
        <w:t xml:space="preserve">(üsul) </w:t>
      </w:r>
      <w:r>
        <w:t xml:space="preserve">вызывается с параметрами: </w:t>
      </w:r>
    </w:p>
    <w:p w:rsidR="00D009EC" w:rsidRPr="00951709" w:rsidRDefault="008E1307">
      <w:pPr>
        <w:numPr>
          <w:ilvl w:val="0"/>
          <w:numId w:val="25"/>
        </w:numPr>
        <w:spacing w:after="113" w:line="250" w:lineRule="auto"/>
        <w:ind w:right="5" w:hanging="360"/>
        <w:rPr>
          <w:lang w:val="ru-RU"/>
        </w:rPr>
      </w:pPr>
      <w:r>
        <w:rPr>
          <w:b/>
        </w:rPr>
        <w:t>NumRec</w:t>
      </w:r>
      <w:r w:rsidRPr="00951709">
        <w:rPr>
          <w:lang w:val="ru-RU"/>
        </w:rPr>
        <w:t xml:space="preserve"> – закладка, либо номер элемента, к которому нужно перейти; </w:t>
      </w:r>
    </w:p>
    <w:p w:rsidR="00D009EC" w:rsidRPr="00951709" w:rsidRDefault="008E1307">
      <w:pPr>
        <w:numPr>
          <w:ilvl w:val="0"/>
          <w:numId w:val="25"/>
        </w:numPr>
        <w:ind w:right="5" w:hanging="360"/>
        <w:rPr>
          <w:lang w:val="ru-RU"/>
        </w:rPr>
      </w:pPr>
      <w:r>
        <w:rPr>
          <w:b/>
        </w:rPr>
        <w:t>MoveDirect</w:t>
      </w:r>
      <w:r w:rsidRPr="00951709">
        <w:rPr>
          <w:lang w:val="ru-RU"/>
        </w:rPr>
        <w:t xml:space="preserve"> – направление перехода, задаваемое одной из констант: </w:t>
      </w:r>
    </w:p>
    <w:p w:rsidR="00D009EC" w:rsidRPr="00951709" w:rsidRDefault="008E1307">
      <w:pPr>
        <w:numPr>
          <w:ilvl w:val="0"/>
          <w:numId w:val="25"/>
        </w:numPr>
        <w:spacing w:after="126"/>
        <w:ind w:right="5" w:hanging="360"/>
        <w:rPr>
          <w:lang w:val="ru-RU"/>
        </w:rPr>
      </w:pPr>
      <w:r>
        <w:rPr>
          <w:b/>
        </w:rPr>
        <w:t>RELATIVE</w:t>
      </w:r>
      <w:r w:rsidRPr="00951709">
        <w:rPr>
          <w:lang w:val="ru-RU"/>
        </w:rPr>
        <w:t xml:space="preserve"> – переход на </w:t>
      </w:r>
      <w:r>
        <w:rPr>
          <w:b/>
          <w:i/>
        </w:rPr>
        <w:t>NumRec</w:t>
      </w:r>
      <w:r w:rsidRPr="00951709">
        <w:rPr>
          <w:lang w:val="ru-RU"/>
        </w:rPr>
        <w:t xml:space="preserve"> элементов относительно текущего элемента. </w:t>
      </w:r>
    </w:p>
    <w:p w:rsidR="00D009EC" w:rsidRPr="00951709" w:rsidRDefault="008E1307">
      <w:pPr>
        <w:numPr>
          <w:ilvl w:val="0"/>
          <w:numId w:val="25"/>
        </w:numPr>
        <w:spacing w:after="155"/>
        <w:ind w:right="5" w:hanging="360"/>
        <w:rPr>
          <w:lang w:val="ru-RU"/>
        </w:rPr>
      </w:pPr>
      <w:r>
        <w:rPr>
          <w:b/>
        </w:rPr>
        <w:t>ABSOLUTE</w:t>
      </w:r>
      <w:r w:rsidRPr="00951709">
        <w:rPr>
          <w:lang w:val="ru-RU"/>
        </w:rPr>
        <w:t xml:space="preserve"> – переход на </w:t>
      </w:r>
      <w:r>
        <w:rPr>
          <w:b/>
          <w:i/>
        </w:rPr>
        <w:t>NumRec</w:t>
      </w:r>
      <w:r w:rsidRPr="00951709">
        <w:rPr>
          <w:lang w:val="ru-RU"/>
        </w:rPr>
        <w:t xml:space="preserve"> элементов относительно начала набора данных. </w:t>
      </w:r>
    </w:p>
    <w:p w:rsidR="00D009EC" w:rsidRPr="00951709" w:rsidRDefault="008E1307">
      <w:pPr>
        <w:numPr>
          <w:ilvl w:val="0"/>
          <w:numId w:val="25"/>
        </w:numPr>
        <w:ind w:right="5" w:hanging="360"/>
        <w:rPr>
          <w:lang w:val="ru-RU"/>
        </w:rPr>
      </w:pPr>
      <w:r>
        <w:rPr>
          <w:b/>
        </w:rPr>
        <w:t>BOOKMARK</w:t>
      </w:r>
      <w:r w:rsidRPr="00951709">
        <w:rPr>
          <w:lang w:val="ru-RU"/>
        </w:rPr>
        <w:t xml:space="preserve"> – переход к закладке, заданной в параметре </w:t>
      </w:r>
      <w:r>
        <w:rPr>
          <w:b/>
          <w:i/>
        </w:rPr>
        <w:t>NumRec</w:t>
      </w:r>
      <w:r w:rsidRPr="00951709">
        <w:rPr>
          <w:lang w:val="ru-RU"/>
        </w:rPr>
        <w:t xml:space="preserve">.  </w:t>
      </w:r>
    </w:p>
    <w:p w:rsidR="00D009EC" w:rsidRPr="00951709" w:rsidRDefault="008E1307">
      <w:pPr>
        <w:spacing w:after="152"/>
        <w:ind w:left="1129" w:right="5"/>
        <w:rPr>
          <w:lang w:val="ru-RU"/>
        </w:rPr>
      </w:pPr>
      <w:r>
        <w:rPr>
          <w:b/>
        </w:rPr>
        <w:t>MoveNext</w:t>
      </w:r>
      <w:r w:rsidRPr="00951709">
        <w:rPr>
          <w:b/>
          <w:lang w:val="ru-RU"/>
        </w:rPr>
        <w:t xml:space="preserve"> ():</w:t>
      </w:r>
      <w:r>
        <w:rPr>
          <w:b/>
        </w:rPr>
        <w:t>Bool</w:t>
      </w:r>
      <w:r w:rsidRPr="00951709">
        <w:rPr>
          <w:lang w:val="ru-RU"/>
        </w:rPr>
        <w:t xml:space="preserve"> – переход к следующему элементу набора данных. </w:t>
      </w:r>
    </w:p>
    <w:p w:rsidR="00D009EC" w:rsidRPr="00951709" w:rsidRDefault="008E1307">
      <w:pPr>
        <w:spacing w:after="152"/>
        <w:ind w:left="1129" w:right="5"/>
        <w:rPr>
          <w:lang w:val="ru-RU"/>
        </w:rPr>
      </w:pPr>
      <w:r>
        <w:rPr>
          <w:b/>
        </w:rPr>
        <w:t>MovePrev</w:t>
      </w:r>
      <w:r w:rsidRPr="00951709">
        <w:rPr>
          <w:b/>
          <w:lang w:val="ru-RU"/>
        </w:rPr>
        <w:t xml:space="preserve"> ():</w:t>
      </w:r>
      <w:r>
        <w:rPr>
          <w:b/>
        </w:rPr>
        <w:t>Bool</w:t>
      </w:r>
      <w:r w:rsidRPr="00951709">
        <w:rPr>
          <w:lang w:val="ru-RU"/>
        </w:rPr>
        <w:t xml:space="preserve"> – переход к предыдущему элементу набора данных. </w:t>
      </w:r>
    </w:p>
    <w:p w:rsidR="00D009EC" w:rsidRPr="00951709" w:rsidRDefault="008E1307">
      <w:pPr>
        <w:spacing w:after="152"/>
        <w:ind w:left="1129" w:right="5"/>
        <w:rPr>
          <w:lang w:val="ru-RU"/>
        </w:rPr>
      </w:pPr>
      <w:r>
        <w:rPr>
          <w:b/>
        </w:rPr>
        <w:t>MoveFirst</w:t>
      </w:r>
      <w:r w:rsidRPr="00951709">
        <w:rPr>
          <w:b/>
          <w:lang w:val="ru-RU"/>
        </w:rPr>
        <w:t xml:space="preserve"> ():</w:t>
      </w:r>
      <w:r>
        <w:rPr>
          <w:b/>
        </w:rPr>
        <w:t>Bool</w:t>
      </w:r>
      <w:r w:rsidRPr="00951709">
        <w:rPr>
          <w:lang w:val="ru-RU"/>
        </w:rPr>
        <w:t xml:space="preserve"> – переход к первому элементу набора данных. </w:t>
      </w:r>
    </w:p>
    <w:p w:rsidR="00D009EC" w:rsidRPr="00951709" w:rsidRDefault="008E1307">
      <w:pPr>
        <w:ind w:left="1129" w:right="5"/>
        <w:rPr>
          <w:lang w:val="ru-RU"/>
        </w:rPr>
      </w:pPr>
      <w:r>
        <w:rPr>
          <w:b/>
        </w:rPr>
        <w:t>MoveLast</w:t>
      </w:r>
      <w:r w:rsidRPr="00951709">
        <w:rPr>
          <w:b/>
          <w:lang w:val="ru-RU"/>
        </w:rPr>
        <w:t xml:space="preserve"> ():</w:t>
      </w:r>
      <w:r>
        <w:rPr>
          <w:b/>
        </w:rPr>
        <w:t>Bool</w:t>
      </w:r>
      <w:r w:rsidRPr="00951709">
        <w:rPr>
          <w:lang w:val="ru-RU"/>
        </w:rPr>
        <w:t xml:space="preserve"> – переход к последнему элементу набора данных. </w:t>
      </w:r>
    </w:p>
    <w:p w:rsidR="00D009EC" w:rsidRPr="00951709" w:rsidRDefault="008E1307">
      <w:pPr>
        <w:spacing w:after="109"/>
        <w:ind w:left="1129" w:right="5"/>
        <w:rPr>
          <w:lang w:val="ru-RU"/>
        </w:rPr>
      </w:pPr>
      <w:r w:rsidRPr="00951709">
        <w:rPr>
          <w:lang w:val="ru-RU"/>
        </w:rPr>
        <w:t xml:space="preserve">Методы </w:t>
      </w:r>
      <w:r>
        <w:rPr>
          <w:b/>
          <w:i/>
        </w:rPr>
        <w:t>MoveNext</w:t>
      </w:r>
      <w:r w:rsidRPr="00951709">
        <w:rPr>
          <w:lang w:val="ru-RU"/>
        </w:rPr>
        <w:t xml:space="preserve">, </w:t>
      </w:r>
      <w:r>
        <w:rPr>
          <w:b/>
          <w:i/>
        </w:rPr>
        <w:t>MovePrev</w:t>
      </w:r>
      <w:r w:rsidRPr="00951709">
        <w:rPr>
          <w:lang w:val="ru-RU"/>
        </w:rPr>
        <w:t>,</w:t>
      </w:r>
      <w:r w:rsidRPr="00951709">
        <w:rPr>
          <w:b/>
          <w:lang w:val="ru-RU"/>
        </w:rPr>
        <w:t xml:space="preserve"> </w:t>
      </w:r>
      <w:r>
        <w:rPr>
          <w:b/>
          <w:i/>
        </w:rPr>
        <w:t>MoveFirst</w:t>
      </w:r>
      <w:r w:rsidRPr="00951709">
        <w:rPr>
          <w:lang w:val="ru-RU"/>
        </w:rPr>
        <w:t xml:space="preserve"> и </w:t>
      </w:r>
      <w:r>
        <w:rPr>
          <w:b/>
          <w:i/>
        </w:rPr>
        <w:t>MoveLast</w:t>
      </w:r>
      <w:r w:rsidRPr="00951709">
        <w:rPr>
          <w:b/>
          <w:lang w:val="ru-RU"/>
        </w:rPr>
        <w:t xml:space="preserve"> </w:t>
      </w:r>
      <w:r w:rsidRPr="00951709">
        <w:rPr>
          <w:lang w:val="ru-RU"/>
        </w:rPr>
        <w:t xml:space="preserve">возвращают значение </w:t>
      </w:r>
      <w:r>
        <w:t>TRUE</w:t>
      </w:r>
      <w:r w:rsidRPr="00951709">
        <w:rPr>
          <w:lang w:val="ru-RU"/>
        </w:rPr>
        <w:t xml:space="preserve"> при успешном завершении и </w:t>
      </w:r>
      <w:r>
        <w:t>FALSE</w:t>
      </w:r>
      <w:r w:rsidRPr="00951709">
        <w:rPr>
          <w:lang w:val="ru-RU"/>
        </w:rPr>
        <w:t xml:space="preserve">, если произошла ошибка. </w:t>
      </w:r>
    </w:p>
    <w:p w:rsidR="00D009EC" w:rsidRPr="00951709" w:rsidRDefault="008E1307">
      <w:pPr>
        <w:ind w:left="1129" w:right="5"/>
        <w:rPr>
          <w:lang w:val="ru-RU"/>
        </w:rPr>
      </w:pPr>
      <w:r w:rsidRPr="00951709">
        <w:rPr>
          <w:lang w:val="ru-RU"/>
        </w:rPr>
        <w:lastRenderedPageBreak/>
        <w:t xml:space="preserve">Если в процессе редактирования или ввода новой записи возникла ошибка, то процесс останавливается в том же состоянии (ввода или редактирования). Следовательно, следует: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либо попытаться завершить операцию успешно, тогда выход из режима ввода или редактирования будет выполнен автоматически; </w:t>
      </w:r>
    </w:p>
    <w:p w:rsidR="00D009EC" w:rsidRPr="00951709" w:rsidRDefault="008E1307">
      <w:pPr>
        <w:spacing w:after="49"/>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либо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выйти из этих режимов – для чего воспользоваться методом </w:t>
      </w:r>
      <w:r>
        <w:rPr>
          <w:b/>
          <w:i/>
        </w:rPr>
        <w:t>CancelEdit</w:t>
      </w:r>
      <w:r w:rsidRPr="00951709">
        <w:rPr>
          <w:lang w:val="ru-RU"/>
        </w:rPr>
        <w:t xml:space="preserve">. </w:t>
      </w:r>
    </w:p>
    <w:p w:rsidR="00D009EC" w:rsidRDefault="0066018D">
      <w:pPr>
        <w:spacing w:after="90" w:line="250" w:lineRule="auto"/>
        <w:ind w:left="846" w:right="0"/>
        <w:jc w:val="left"/>
      </w:pPr>
      <w:r>
        <w:rPr>
          <w:b/>
          <w:i/>
          <w:sz w:val="22"/>
        </w:rPr>
        <w:t xml:space="preserve">Пример:  </w:t>
      </w:r>
      <w:r w:rsidRPr="00447227">
        <w:rPr>
          <w:b/>
          <w:i/>
          <w:color w:val="FF0000"/>
          <w:sz w:val="22"/>
        </w:rPr>
        <w:t>Misal:</w:t>
      </w:r>
      <w:r w:rsidR="008E1307" w:rsidRPr="00447227">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Inserter.AddNew( ); </w:t>
      </w:r>
    </w:p>
    <w:p w:rsidR="00D009EC" w:rsidRDefault="008E1307">
      <w:pPr>
        <w:spacing w:after="4" w:line="322" w:lineRule="auto"/>
        <w:ind w:left="1414" w:right="4515"/>
        <w:jc w:val="left"/>
      </w:pPr>
      <w:r>
        <w:rPr>
          <w:rFonts w:ascii="Arial" w:eastAsia="Arial" w:hAnsi="Arial" w:cs="Arial"/>
          <w:i/>
          <w:sz w:val="20"/>
        </w:rPr>
        <w:t xml:space="preserve">Inserter.Value( "MyField" ) = "10"; if (not UpdateCatch( Inserter )) Inserter.Value( "MyField" ) = "11"; </w:t>
      </w:r>
    </w:p>
    <w:p w:rsidR="00D009EC" w:rsidRDefault="008E1307">
      <w:pPr>
        <w:spacing w:after="69" w:line="249" w:lineRule="auto"/>
        <w:ind w:left="1414" w:right="1145"/>
        <w:jc w:val="left"/>
      </w:pPr>
      <w:r>
        <w:rPr>
          <w:rFonts w:ascii="Arial" w:eastAsia="Arial" w:hAnsi="Arial" w:cs="Arial"/>
          <w:i/>
          <w:sz w:val="20"/>
        </w:rPr>
        <w:t xml:space="preserve">UpdateCatch( Inserter ); </w:t>
      </w:r>
    </w:p>
    <w:p w:rsidR="00D009EC" w:rsidRDefault="008E1307">
      <w:pPr>
        <w:spacing w:after="71" w:line="249" w:lineRule="auto"/>
        <w:ind w:left="1413" w:right="1134"/>
        <w:jc w:val="left"/>
      </w:pPr>
      <w:r>
        <w:rPr>
          <w:rFonts w:ascii="Arial" w:eastAsia="Arial" w:hAnsi="Arial" w:cs="Arial"/>
          <w:i/>
          <w:sz w:val="20"/>
        </w:rPr>
        <w:t xml:space="preserve">// Либо отменить </w:t>
      </w:r>
    </w:p>
    <w:p w:rsidR="00D009EC" w:rsidRDefault="008E1307">
      <w:pPr>
        <w:spacing w:after="202" w:line="322" w:lineRule="auto"/>
        <w:ind w:left="1414" w:right="5284"/>
        <w:jc w:val="left"/>
      </w:pPr>
      <w:r>
        <w:rPr>
          <w:rFonts w:ascii="Arial" w:eastAsia="Arial" w:hAnsi="Arial" w:cs="Arial"/>
          <w:i/>
          <w:sz w:val="20"/>
        </w:rPr>
        <w:t xml:space="preserve">// Inserter.CancelEdit; end;  </w:t>
      </w:r>
    </w:p>
    <w:p w:rsidR="00D009EC" w:rsidRDefault="00497DC4">
      <w:pPr>
        <w:pStyle w:val="Heading4"/>
        <w:ind w:left="-5"/>
      </w:pPr>
      <w:r>
        <w:t xml:space="preserve">Класс    </w:t>
      </w:r>
      <w:r w:rsidR="006107EF">
        <w:t>(</w:t>
      </w:r>
      <w:r w:rsidRPr="00012073">
        <w:rPr>
          <w:color w:val="FF0000"/>
        </w:rPr>
        <w:t>Sinif</w:t>
      </w:r>
      <w:r w:rsidR="006107EF">
        <w:rPr>
          <w:color w:val="FF0000"/>
        </w:rPr>
        <w:t>)</w:t>
      </w:r>
      <w:r w:rsidRPr="00012073">
        <w:rPr>
          <w:color w:val="FF0000"/>
        </w:rPr>
        <w:t xml:space="preserve"> </w:t>
      </w:r>
      <w:r>
        <w:t xml:space="preserve">  </w:t>
      </w:r>
      <w:r w:rsidR="008E1307">
        <w:t xml:space="preserve">RsdError </w:t>
      </w:r>
    </w:p>
    <w:p w:rsidR="00D009EC" w:rsidRDefault="008E1307">
      <w:pPr>
        <w:spacing w:after="18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2444" name="Group 462444"/>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12" name="Shape 508012"/>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2444" style="width:456.54pt;height:1.5pt;mso-position-horizontal-relative:char;mso-position-vertical-relative:line" coordsize="57980,190">
                <v:shape id="Shape 508013"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497DC4">
      <w:pPr>
        <w:ind w:left="1129" w:right="5"/>
        <w:rPr>
          <w:lang w:val="ru-RU"/>
        </w:rPr>
      </w:pPr>
      <w:r>
        <w:rPr>
          <w:lang w:val="ru-RU"/>
        </w:rPr>
        <w:t xml:space="preserve">Класс    </w:t>
      </w:r>
      <w:r w:rsidR="006107EF">
        <w:rPr>
          <w:lang w:val="az-Latn-AZ"/>
        </w:rPr>
        <w:t>(</w:t>
      </w:r>
      <w:r w:rsidRPr="00012073">
        <w:rPr>
          <w:color w:val="FF0000"/>
          <w:lang w:val="ru-RU"/>
        </w:rPr>
        <w:t>Sinif</w:t>
      </w:r>
      <w:r w:rsidR="006107EF">
        <w:rPr>
          <w:color w:val="FF0000"/>
          <w:lang w:val="az-Latn-AZ"/>
        </w:rPr>
        <w:t>)</w:t>
      </w:r>
      <w:r>
        <w:rPr>
          <w:lang w:val="ru-RU"/>
        </w:rPr>
        <w:t xml:space="preserve">   </w:t>
      </w:r>
      <w:r w:rsidR="008E1307">
        <w:rPr>
          <w:b/>
          <w:i/>
        </w:rPr>
        <w:t>RsdError</w:t>
      </w:r>
      <w:r w:rsidR="008E1307" w:rsidRPr="00951709">
        <w:rPr>
          <w:lang w:val="ru-RU"/>
        </w:rPr>
        <w:t xml:space="preserve"> предназначен для доступа к </w:t>
      </w:r>
      <w:r w:rsidR="008E1307">
        <w:t>SQL</w:t>
      </w:r>
      <w:r w:rsidR="008E1307" w:rsidRPr="00951709">
        <w:rPr>
          <w:lang w:val="ru-RU"/>
        </w:rPr>
        <w:t xml:space="preserve">-ошибкам, возникающим в процессе работы с базой данных.  </w:t>
      </w:r>
    </w:p>
    <w:p w:rsidR="00D009EC" w:rsidRPr="00951709" w:rsidRDefault="008E1307">
      <w:pPr>
        <w:ind w:left="1129" w:right="5"/>
        <w:rPr>
          <w:lang w:val="ru-RU"/>
        </w:rPr>
      </w:pPr>
      <w:r w:rsidRPr="00951709">
        <w:rPr>
          <w:lang w:val="ru-RU"/>
        </w:rPr>
        <w:t xml:space="preserve">Для класса реализованы следующие свойства: </w:t>
      </w:r>
    </w:p>
    <w:p w:rsidR="00D009EC" w:rsidRPr="00951709" w:rsidRDefault="008E1307">
      <w:pPr>
        <w:ind w:left="1129" w:right="5"/>
        <w:rPr>
          <w:lang w:val="ru-RU"/>
        </w:rPr>
      </w:pPr>
      <w:r>
        <w:rPr>
          <w:b/>
        </w:rPr>
        <w:t>Descr</w:t>
      </w:r>
      <w:r w:rsidRPr="00951709">
        <w:rPr>
          <w:lang w:val="ru-RU"/>
        </w:rPr>
        <w:t xml:space="preserve"> – описание ошибки (</w:t>
      </w:r>
      <w:r>
        <w:t>RO</w:t>
      </w:r>
      <w:r w:rsidRPr="00951709">
        <w:rPr>
          <w:lang w:val="ru-RU"/>
        </w:rPr>
        <w:t xml:space="preserve">). </w:t>
      </w:r>
    </w:p>
    <w:p w:rsidR="00D009EC" w:rsidRPr="00951709" w:rsidRDefault="008E1307">
      <w:pPr>
        <w:spacing w:after="73" w:line="250" w:lineRule="auto"/>
        <w:ind w:left="1129" w:right="0"/>
        <w:jc w:val="left"/>
        <w:rPr>
          <w:lang w:val="ru-RU"/>
        </w:rPr>
      </w:pPr>
      <w:r>
        <w:rPr>
          <w:b/>
        </w:rPr>
        <w:t>Code</w:t>
      </w:r>
      <w:r w:rsidRPr="00951709">
        <w:rPr>
          <w:lang w:val="ru-RU"/>
        </w:rPr>
        <w:t xml:space="preserve"> – код ошибки (</w:t>
      </w:r>
      <w:r>
        <w:t>RO</w:t>
      </w:r>
      <w:r w:rsidRPr="00951709">
        <w:rPr>
          <w:lang w:val="ru-RU"/>
        </w:rPr>
        <w:t xml:space="preserve">). </w:t>
      </w:r>
    </w:p>
    <w:p w:rsidR="00D009EC" w:rsidRPr="002B1E5D" w:rsidRDefault="008E1307">
      <w:pPr>
        <w:spacing w:after="116"/>
        <w:ind w:left="1687" w:right="5" w:hanging="568"/>
        <w:rPr>
          <w:lang w:val="ru-RU"/>
        </w:rPr>
      </w:pPr>
      <w:r>
        <w:rPr>
          <w:b/>
        </w:rPr>
        <w:t>Source</w:t>
      </w:r>
      <w:r w:rsidRPr="00951709">
        <w:rPr>
          <w:lang w:val="ru-RU"/>
        </w:rPr>
        <w:t xml:space="preserve"> – тип объекта, в котором произошла ошибка (</w:t>
      </w:r>
      <w:r>
        <w:t>RO</w:t>
      </w:r>
      <w:r w:rsidRPr="00951709">
        <w:rPr>
          <w:lang w:val="ru-RU"/>
        </w:rPr>
        <w:t xml:space="preserve">). </w:t>
      </w:r>
      <w:r w:rsidR="002B1E5D" w:rsidRPr="002B1E5D">
        <w:rPr>
          <w:lang w:val="ru-RU"/>
        </w:rPr>
        <w:t xml:space="preserve">Свойство </w:t>
      </w:r>
      <w:r w:rsidR="002B1E5D" w:rsidRPr="00C66613">
        <w:rPr>
          <w:color w:val="FF0000"/>
          <w:lang w:val="ru-RU"/>
        </w:rPr>
        <w:t>(</w:t>
      </w:r>
      <w:r w:rsidR="002B1E5D" w:rsidRPr="00C66613">
        <w:rPr>
          <w:color w:val="FF0000"/>
        </w:rPr>
        <w:t>x</w:t>
      </w:r>
      <w:r w:rsidR="002B1E5D" w:rsidRPr="00C66613">
        <w:rPr>
          <w:color w:val="FF0000"/>
          <w:lang w:val="ru-RU"/>
        </w:rPr>
        <w:t>ü</w:t>
      </w:r>
      <w:r w:rsidR="002B1E5D" w:rsidRPr="00C66613">
        <w:rPr>
          <w:color w:val="FF0000"/>
        </w:rPr>
        <w:t>susiyy</w:t>
      </w:r>
      <w:r w:rsidR="002B1E5D" w:rsidRPr="00C66613">
        <w:rPr>
          <w:color w:val="FF0000"/>
          <w:lang w:val="ru-RU"/>
        </w:rPr>
        <w:t>ə</w:t>
      </w:r>
      <w:r w:rsidR="002B1E5D" w:rsidRPr="00C66613">
        <w:rPr>
          <w:color w:val="FF0000"/>
        </w:rPr>
        <w:t>t</w:t>
      </w:r>
      <w:r w:rsidR="002B1E5D" w:rsidRPr="00C66613">
        <w:rPr>
          <w:color w:val="FF0000"/>
          <w:lang w:val="ru-RU"/>
        </w:rPr>
        <w:t xml:space="preserve">) </w:t>
      </w:r>
      <w:r w:rsidRPr="002B1E5D">
        <w:rPr>
          <w:lang w:val="ru-RU"/>
        </w:rPr>
        <w:t xml:space="preserve">может принимать значения: </w:t>
      </w:r>
    </w:p>
    <w:p w:rsidR="00D009EC" w:rsidRDefault="008E1307">
      <w:pPr>
        <w:numPr>
          <w:ilvl w:val="0"/>
          <w:numId w:val="26"/>
        </w:numPr>
        <w:ind w:right="5" w:hanging="360"/>
      </w:pPr>
      <w:r>
        <w:rPr>
          <w:b/>
        </w:rPr>
        <w:t>Connection</w:t>
      </w:r>
      <w:r>
        <w:t xml:space="preserve"> – ошибка в соединении. </w:t>
      </w:r>
    </w:p>
    <w:p w:rsidR="00D009EC" w:rsidRPr="00951709" w:rsidRDefault="008E1307">
      <w:pPr>
        <w:numPr>
          <w:ilvl w:val="0"/>
          <w:numId w:val="26"/>
        </w:numPr>
        <w:ind w:right="5" w:hanging="360"/>
        <w:rPr>
          <w:lang w:val="ru-RU"/>
        </w:rPr>
      </w:pPr>
      <w:r>
        <w:rPr>
          <w:b/>
        </w:rPr>
        <w:t>Command</w:t>
      </w:r>
      <w:r w:rsidRPr="00951709">
        <w:rPr>
          <w:lang w:val="ru-RU"/>
        </w:rPr>
        <w:t xml:space="preserve"> – ошибка при выполнении команды. </w:t>
      </w:r>
    </w:p>
    <w:p w:rsidR="00D009EC" w:rsidRPr="00951709" w:rsidRDefault="008E1307">
      <w:pPr>
        <w:numPr>
          <w:ilvl w:val="0"/>
          <w:numId w:val="26"/>
        </w:numPr>
        <w:spacing w:after="34" w:line="251" w:lineRule="auto"/>
        <w:ind w:right="5" w:hanging="360"/>
        <w:rPr>
          <w:lang w:val="ru-RU"/>
        </w:rPr>
      </w:pPr>
      <w:r>
        <w:rPr>
          <w:b/>
        </w:rPr>
        <w:t>Recordset</w:t>
      </w:r>
      <w:r w:rsidRPr="00951709">
        <w:rPr>
          <w:lang w:val="ru-RU"/>
        </w:rPr>
        <w:t xml:space="preserve"> – ошибка при работе с набором данных. </w:t>
      </w:r>
    </w:p>
    <w:p w:rsidR="00D009EC" w:rsidRPr="00951709" w:rsidRDefault="008E1307">
      <w:pPr>
        <w:ind w:left="1687" w:right="5" w:hanging="568"/>
        <w:rPr>
          <w:lang w:val="ru-RU"/>
        </w:rPr>
      </w:pPr>
      <w:r>
        <w:rPr>
          <w:b/>
        </w:rPr>
        <w:t>SQLState</w:t>
      </w:r>
      <w:r w:rsidRPr="00951709">
        <w:rPr>
          <w:lang w:val="ru-RU"/>
        </w:rPr>
        <w:t xml:space="preserve"> – код состояния </w:t>
      </w:r>
      <w:r>
        <w:t>SQL</w:t>
      </w:r>
      <w:r w:rsidRPr="00951709">
        <w:rPr>
          <w:lang w:val="ru-RU"/>
        </w:rPr>
        <w:t>, установленный после возникновения ошибки (</w:t>
      </w:r>
      <w:r>
        <w:t>RO</w:t>
      </w:r>
      <w:r w:rsidRPr="00951709">
        <w:rPr>
          <w:lang w:val="ru-RU"/>
        </w:rPr>
        <w:t xml:space="preserve">). </w:t>
      </w:r>
    </w:p>
    <w:p w:rsidR="00D009EC" w:rsidRPr="00951709" w:rsidRDefault="008E1307">
      <w:pPr>
        <w:spacing w:after="129"/>
        <w:ind w:left="1129" w:right="5"/>
        <w:rPr>
          <w:lang w:val="ru-RU"/>
        </w:rPr>
      </w:pPr>
      <w:r>
        <w:rPr>
          <w:b/>
        </w:rPr>
        <w:t>NativeError</w:t>
      </w:r>
      <w:r w:rsidRPr="00951709">
        <w:rPr>
          <w:lang w:val="ru-RU"/>
        </w:rPr>
        <w:t xml:space="preserve"> – код ошибки драйвера (</w:t>
      </w:r>
      <w:r>
        <w:t>RO</w:t>
      </w:r>
      <w:r w:rsidRPr="00951709">
        <w:rPr>
          <w:lang w:val="ru-RU"/>
        </w:rPr>
        <w:t xml:space="preserve">). </w:t>
      </w:r>
    </w:p>
    <w:p w:rsidR="00D009EC" w:rsidRDefault="00497DC4">
      <w:pPr>
        <w:pStyle w:val="Heading4"/>
        <w:ind w:left="-5"/>
      </w:pPr>
      <w:r>
        <w:t xml:space="preserve">Класс    </w:t>
      </w:r>
      <w:r w:rsidRPr="00012073">
        <w:rPr>
          <w:color w:val="FF0000"/>
        </w:rPr>
        <w:t xml:space="preserve">Sinif </w:t>
      </w:r>
      <w:r>
        <w:t xml:space="preserve">  </w:t>
      </w:r>
      <w:r w:rsidR="008E1307">
        <w:t xml:space="preserve">RsdField </w:t>
      </w:r>
    </w:p>
    <w:p w:rsidR="00D009EC" w:rsidRDefault="008E1307">
      <w:pPr>
        <w:spacing w:after="14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2445" name="Group 462445"/>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14" name="Shape 50801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2445" style="width:456.54pt;height:1.5pt;mso-position-horizontal-relative:char;mso-position-vertical-relative:line" coordsize="57980,190">
                <v:shape id="Shape 50801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497DC4">
      <w:pPr>
        <w:ind w:left="1129" w:right="5"/>
        <w:rPr>
          <w:lang w:val="ru-RU"/>
        </w:rPr>
      </w:pPr>
      <w:r>
        <w:rPr>
          <w:lang w:val="ru-RU"/>
        </w:rPr>
        <w:t xml:space="preserve">Класс    </w:t>
      </w:r>
      <w:r w:rsidRPr="00012073">
        <w:rPr>
          <w:color w:val="FF0000"/>
          <w:lang w:val="ru-RU"/>
        </w:rPr>
        <w:t>Sinif</w:t>
      </w:r>
      <w:r>
        <w:rPr>
          <w:lang w:val="ru-RU"/>
        </w:rPr>
        <w:t xml:space="preserve">   </w:t>
      </w:r>
      <w:r w:rsidR="008E1307">
        <w:rPr>
          <w:b/>
          <w:i/>
        </w:rPr>
        <w:t>RsdField</w:t>
      </w:r>
      <w:r w:rsidR="008E1307" w:rsidRPr="00951709">
        <w:rPr>
          <w:lang w:val="ru-RU"/>
        </w:rPr>
        <w:t xml:space="preserve"> предназначен для доступа к полям данных, полученных из базы в результате выполнения команд. </w:t>
      </w:r>
    </w:p>
    <w:p w:rsidR="00D009EC" w:rsidRPr="00951709" w:rsidRDefault="008A0B22">
      <w:pPr>
        <w:pStyle w:val="Heading5"/>
        <w:ind w:left="279" w:right="995"/>
        <w:rPr>
          <w:lang w:val="ru-RU"/>
        </w:rPr>
      </w:pPr>
      <w:r>
        <w:rPr>
          <w:lang w:val="ru-RU"/>
        </w:rPr>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ind w:left="1129" w:right="5"/>
        <w:rPr>
          <w:lang w:val="ru-RU"/>
        </w:rPr>
      </w:pPr>
      <w:r w:rsidRPr="00951709">
        <w:rPr>
          <w:lang w:val="ru-RU"/>
        </w:rPr>
        <w:t xml:space="preserve">Для класса реализованы следующие свойства: </w:t>
      </w:r>
    </w:p>
    <w:p w:rsidR="00D009EC" w:rsidRPr="00951709" w:rsidRDefault="008E1307">
      <w:pPr>
        <w:spacing w:after="73" w:line="250" w:lineRule="auto"/>
        <w:ind w:left="1129" w:right="0"/>
        <w:jc w:val="left"/>
        <w:rPr>
          <w:lang w:val="ru-RU"/>
        </w:rPr>
      </w:pPr>
      <w:r>
        <w:rPr>
          <w:b/>
        </w:rPr>
        <w:t>Name</w:t>
      </w:r>
      <w:r w:rsidRPr="00951709">
        <w:rPr>
          <w:lang w:val="ru-RU"/>
        </w:rPr>
        <w:t xml:space="preserve"> – имя поля (</w:t>
      </w:r>
      <w:r>
        <w:t>RO</w:t>
      </w:r>
      <w:r w:rsidRPr="00951709">
        <w:rPr>
          <w:lang w:val="ru-RU"/>
        </w:rPr>
        <w:t xml:space="preserve">). </w:t>
      </w:r>
    </w:p>
    <w:p w:rsidR="00D009EC" w:rsidRPr="00951709" w:rsidRDefault="008E1307">
      <w:pPr>
        <w:ind w:left="1129" w:right="5"/>
        <w:rPr>
          <w:lang w:val="ru-RU"/>
        </w:rPr>
      </w:pPr>
      <w:r>
        <w:rPr>
          <w:b/>
        </w:rPr>
        <w:t>Value</w:t>
      </w:r>
      <w:r w:rsidRPr="00951709">
        <w:rPr>
          <w:lang w:val="ru-RU"/>
        </w:rPr>
        <w:t xml:space="preserve"> – значение поля (</w:t>
      </w:r>
      <w:r>
        <w:t>RO</w:t>
      </w:r>
      <w:r w:rsidRPr="00951709">
        <w:rPr>
          <w:lang w:val="ru-RU"/>
        </w:rPr>
        <w:t xml:space="preserve">). </w:t>
      </w:r>
    </w:p>
    <w:p w:rsidR="00D009EC" w:rsidRPr="00951709" w:rsidRDefault="008E1307">
      <w:pPr>
        <w:ind w:left="1687" w:right="5" w:hanging="568"/>
        <w:rPr>
          <w:lang w:val="ru-RU"/>
        </w:rPr>
      </w:pPr>
      <w:r>
        <w:rPr>
          <w:b/>
        </w:rPr>
        <w:lastRenderedPageBreak/>
        <w:t>BlobFilename</w:t>
      </w:r>
      <w:r w:rsidRPr="00951709">
        <w:rPr>
          <w:lang w:val="ru-RU"/>
        </w:rPr>
        <w:t xml:space="preserve"> – имя файла, в котором будет осуществляться чтение/запись содержимого поля типа </w:t>
      </w:r>
      <w:r>
        <w:t>BLOB</w:t>
      </w:r>
      <w:r w:rsidRPr="00951709">
        <w:rPr>
          <w:lang w:val="ru-RU"/>
        </w:rPr>
        <w:t xml:space="preserve"> (</w:t>
      </w:r>
      <w:r>
        <w:t>RW</w:t>
      </w:r>
      <w:r w:rsidRPr="00951709">
        <w:rPr>
          <w:lang w:val="ru-RU"/>
        </w:rPr>
        <w:t xml:space="preserve">). </w:t>
      </w:r>
    </w:p>
    <w:p w:rsidR="00D009EC" w:rsidRPr="00951709" w:rsidRDefault="008E1307">
      <w:pPr>
        <w:spacing w:after="231"/>
        <w:ind w:left="1687" w:right="5" w:hanging="568"/>
        <w:rPr>
          <w:lang w:val="ru-RU"/>
        </w:rPr>
      </w:pPr>
      <w:r>
        <w:rPr>
          <w:b/>
        </w:rPr>
        <w:t>NullVal</w:t>
      </w:r>
      <w:r w:rsidRPr="00951709">
        <w:rPr>
          <w:lang w:val="ru-RU"/>
        </w:rPr>
        <w:t xml:space="preserve"> – значение, которое будет возвращаться в </w:t>
      </w:r>
      <w:r>
        <w:t>RSL</w:t>
      </w:r>
      <w:r w:rsidRPr="00951709">
        <w:rPr>
          <w:lang w:val="ru-RU"/>
        </w:rPr>
        <w:t xml:space="preserve"> в качестве нулевого, если в поле содержится нулевое значение </w:t>
      </w:r>
      <w:r>
        <w:t>SQL</w:t>
      </w:r>
      <w:r w:rsidRPr="00951709">
        <w:rPr>
          <w:lang w:val="ru-RU"/>
        </w:rPr>
        <w:t xml:space="preserve"> (</w:t>
      </w:r>
      <w:r>
        <w:t>RW</w:t>
      </w:r>
      <w:r w:rsidRPr="00951709">
        <w:rPr>
          <w:lang w:val="ru-RU"/>
        </w:rPr>
        <w:t xml:space="preserve">). </w:t>
      </w:r>
    </w:p>
    <w:p w:rsidR="00D009EC" w:rsidRPr="00951709" w:rsidRDefault="00CB1D18">
      <w:pPr>
        <w:pStyle w:val="Heading5"/>
        <w:ind w:left="279" w:right="99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ind w:left="1129" w:right="5"/>
        <w:rPr>
          <w:lang w:val="ru-RU"/>
        </w:rPr>
      </w:pPr>
      <w:r w:rsidRPr="00951709">
        <w:rPr>
          <w:lang w:val="ru-RU"/>
        </w:rPr>
        <w:t xml:space="preserve">Для класса реализованы следующие методы: </w:t>
      </w:r>
    </w:p>
    <w:p w:rsidR="00D009EC" w:rsidRPr="00951709" w:rsidRDefault="008E1307">
      <w:pPr>
        <w:ind w:left="1687" w:right="5" w:hanging="568"/>
        <w:rPr>
          <w:lang w:val="ru-RU"/>
        </w:rPr>
      </w:pPr>
      <w:r>
        <w:rPr>
          <w:b/>
        </w:rPr>
        <w:t>Read</w:t>
      </w:r>
      <w:r w:rsidRPr="00951709">
        <w:rPr>
          <w:b/>
          <w:lang w:val="ru-RU"/>
        </w:rPr>
        <w:t xml:space="preserve"> (</w:t>
      </w:r>
      <w:r>
        <w:rPr>
          <w:b/>
        </w:rPr>
        <w:t>Var</w:t>
      </w:r>
      <w:r w:rsidRPr="00951709">
        <w:rPr>
          <w:b/>
          <w:lang w:val="ru-RU"/>
        </w:rPr>
        <w:t xml:space="preserve">, </w:t>
      </w:r>
      <w:r>
        <w:rPr>
          <w:b/>
        </w:rPr>
        <w:t>Count</w:t>
      </w:r>
      <w:r w:rsidRPr="00951709">
        <w:rPr>
          <w:b/>
          <w:lang w:val="ru-RU"/>
        </w:rPr>
        <w:t>)</w:t>
      </w:r>
      <w:r w:rsidRPr="00951709">
        <w:rPr>
          <w:lang w:val="ru-RU"/>
        </w:rPr>
        <w:t xml:space="preserve"> – чтение </w:t>
      </w:r>
      <w:r>
        <w:rPr>
          <w:b/>
          <w:i/>
        </w:rPr>
        <w:t>Count</w:t>
      </w:r>
      <w:r w:rsidRPr="00951709">
        <w:rPr>
          <w:lang w:val="ru-RU"/>
        </w:rPr>
        <w:t xml:space="preserve"> байтов из поля типа </w:t>
      </w:r>
      <w:r>
        <w:t>BLOB</w:t>
      </w:r>
      <w:r w:rsidRPr="00951709">
        <w:rPr>
          <w:lang w:val="ru-RU"/>
        </w:rPr>
        <w:t xml:space="preserve"> и запись в переменную </w:t>
      </w:r>
      <w:r>
        <w:rPr>
          <w:b/>
          <w:i/>
        </w:rPr>
        <w:t>Var</w:t>
      </w:r>
      <w:r w:rsidRPr="00951709">
        <w:rPr>
          <w:lang w:val="ru-RU"/>
        </w:rPr>
        <w:t xml:space="preserve">. </w:t>
      </w:r>
    </w:p>
    <w:p w:rsidR="00D009EC" w:rsidRPr="00951709" w:rsidRDefault="008E1307">
      <w:pPr>
        <w:ind w:left="1687" w:right="5" w:hanging="568"/>
        <w:rPr>
          <w:lang w:val="ru-RU"/>
        </w:rPr>
      </w:pPr>
      <w:r>
        <w:rPr>
          <w:b/>
        </w:rPr>
        <w:t>Read</w:t>
      </w:r>
      <w:r w:rsidRPr="00951709">
        <w:rPr>
          <w:b/>
          <w:lang w:val="ru-RU"/>
        </w:rPr>
        <w:t xml:space="preserve"> (</w:t>
      </w:r>
      <w:r>
        <w:rPr>
          <w:b/>
        </w:rPr>
        <w:t>RecHandler</w:t>
      </w:r>
      <w:r w:rsidRPr="00951709">
        <w:rPr>
          <w:b/>
          <w:lang w:val="ru-RU"/>
        </w:rPr>
        <w:t>)</w:t>
      </w:r>
      <w:r w:rsidRPr="00951709">
        <w:rPr>
          <w:lang w:val="ru-RU"/>
        </w:rPr>
        <w:t xml:space="preserve"> – чтение значения поля типа </w:t>
      </w:r>
      <w:r>
        <w:t>BLOB</w:t>
      </w:r>
      <w:r w:rsidRPr="00951709">
        <w:rPr>
          <w:lang w:val="ru-RU"/>
        </w:rPr>
        <w:t xml:space="preserve"> и запись его в структуру типа </w:t>
      </w:r>
      <w:r>
        <w:rPr>
          <w:b/>
          <w:i/>
        </w:rPr>
        <w:t>RecordHandler</w:t>
      </w:r>
      <w:r w:rsidRPr="00951709">
        <w:rPr>
          <w:lang w:val="ru-RU"/>
        </w:rPr>
        <w:t xml:space="preserve">. </w:t>
      </w:r>
    </w:p>
    <w:p w:rsidR="00D009EC" w:rsidRPr="00951709" w:rsidRDefault="008E1307">
      <w:pPr>
        <w:ind w:left="1687" w:right="5" w:hanging="568"/>
        <w:rPr>
          <w:lang w:val="ru-RU"/>
        </w:rPr>
      </w:pPr>
      <w:r>
        <w:rPr>
          <w:b/>
        </w:rPr>
        <w:t>Write</w:t>
      </w:r>
      <w:r w:rsidRPr="00951709">
        <w:rPr>
          <w:b/>
          <w:lang w:val="ru-RU"/>
        </w:rPr>
        <w:t xml:space="preserve"> (</w:t>
      </w:r>
      <w:r>
        <w:rPr>
          <w:b/>
        </w:rPr>
        <w:t>Var</w:t>
      </w:r>
      <w:r w:rsidRPr="00951709">
        <w:rPr>
          <w:b/>
          <w:lang w:val="ru-RU"/>
        </w:rPr>
        <w:t xml:space="preserve">, </w:t>
      </w:r>
      <w:r>
        <w:rPr>
          <w:b/>
        </w:rPr>
        <w:t>Count</w:t>
      </w:r>
      <w:r w:rsidRPr="00951709">
        <w:rPr>
          <w:b/>
          <w:lang w:val="ru-RU"/>
        </w:rPr>
        <w:t>)</w:t>
      </w:r>
      <w:r w:rsidRPr="00951709">
        <w:rPr>
          <w:lang w:val="ru-RU"/>
        </w:rPr>
        <w:t xml:space="preserve"> – запись </w:t>
      </w:r>
      <w:r>
        <w:rPr>
          <w:b/>
          <w:i/>
        </w:rPr>
        <w:t>Count</w:t>
      </w:r>
      <w:r w:rsidRPr="00951709">
        <w:rPr>
          <w:lang w:val="ru-RU"/>
        </w:rPr>
        <w:t xml:space="preserve"> байтов из переменной </w:t>
      </w:r>
      <w:r>
        <w:rPr>
          <w:b/>
          <w:i/>
        </w:rPr>
        <w:t>Var</w:t>
      </w:r>
      <w:r w:rsidRPr="00951709">
        <w:rPr>
          <w:lang w:val="ru-RU"/>
        </w:rPr>
        <w:t xml:space="preserve"> в поле типа </w:t>
      </w:r>
      <w:r>
        <w:t>BLOB</w:t>
      </w:r>
      <w:r w:rsidRPr="00951709">
        <w:rPr>
          <w:lang w:val="ru-RU"/>
        </w:rPr>
        <w:t xml:space="preserve">. </w:t>
      </w:r>
    </w:p>
    <w:p w:rsidR="00D009EC" w:rsidRPr="00951709" w:rsidRDefault="008E1307">
      <w:pPr>
        <w:ind w:left="1687" w:right="5" w:hanging="568"/>
        <w:rPr>
          <w:lang w:val="ru-RU"/>
        </w:rPr>
      </w:pPr>
      <w:r>
        <w:rPr>
          <w:b/>
        </w:rPr>
        <w:t>Write</w:t>
      </w:r>
      <w:r w:rsidRPr="00951709">
        <w:rPr>
          <w:b/>
          <w:lang w:val="ru-RU"/>
        </w:rPr>
        <w:t xml:space="preserve"> (</w:t>
      </w:r>
      <w:r>
        <w:rPr>
          <w:b/>
        </w:rPr>
        <w:t>RecHandler</w:t>
      </w:r>
      <w:r w:rsidRPr="00951709">
        <w:rPr>
          <w:b/>
          <w:lang w:val="ru-RU"/>
        </w:rPr>
        <w:t>)</w:t>
      </w:r>
      <w:r w:rsidRPr="00951709">
        <w:rPr>
          <w:lang w:val="ru-RU"/>
        </w:rPr>
        <w:t xml:space="preserve"> – запись содержимого структуры типа </w:t>
      </w:r>
      <w:r>
        <w:rPr>
          <w:b/>
          <w:i/>
        </w:rPr>
        <w:t>RecHandler</w:t>
      </w:r>
      <w:r w:rsidRPr="00951709">
        <w:rPr>
          <w:lang w:val="ru-RU"/>
        </w:rPr>
        <w:t xml:space="preserve"> в поле типа </w:t>
      </w:r>
      <w:r>
        <w:t>BLOB</w:t>
      </w:r>
      <w:r w:rsidRPr="00951709">
        <w:rPr>
          <w:lang w:val="ru-RU"/>
        </w:rPr>
        <w:t xml:space="preserve">. </w:t>
      </w:r>
    </w:p>
    <w:p w:rsidR="00D009EC" w:rsidRPr="00951709" w:rsidRDefault="008E1307">
      <w:pPr>
        <w:spacing w:after="19"/>
        <w:ind w:left="0" w:right="5" w:firstLine="1134"/>
        <w:rPr>
          <w:lang w:val="ru-RU"/>
        </w:rPr>
      </w:pPr>
      <w:r w:rsidRPr="00951709">
        <w:rPr>
          <w:lang w:val="ru-RU"/>
        </w:rPr>
        <w:t xml:space="preserve">При работе с полями типа </w:t>
      </w:r>
      <w:r>
        <w:t>BLOB</w:t>
      </w:r>
      <w:r w:rsidRPr="00951709">
        <w:rPr>
          <w:lang w:val="ru-RU"/>
        </w:rPr>
        <w:t xml:space="preserve"> следует использовать либо </w:t>
      </w:r>
      <w:r w:rsidR="002B1E5D">
        <w:rPr>
          <w:lang w:val="ru-RU"/>
        </w:rPr>
        <w:t xml:space="preserve">свойство </w:t>
      </w:r>
      <w:r w:rsidR="002B1E5D" w:rsidRPr="00C66613">
        <w:rPr>
          <w:color w:val="FF0000"/>
          <w:lang w:val="ru-RU"/>
        </w:rPr>
        <w:t xml:space="preserve">(xüsusiyyət) </w:t>
      </w:r>
      <w:r>
        <w:rPr>
          <w:b/>
          <w:i/>
        </w:rPr>
        <w:t>BlobFilename</w:t>
      </w:r>
      <w:r w:rsidRPr="00951709">
        <w:rPr>
          <w:lang w:val="ru-RU"/>
        </w:rPr>
        <w:t xml:space="preserve">, либо методы </w:t>
      </w:r>
      <w:r>
        <w:rPr>
          <w:b/>
          <w:i/>
        </w:rPr>
        <w:t>Read</w:t>
      </w:r>
      <w:r w:rsidRPr="00951709">
        <w:rPr>
          <w:lang w:val="ru-RU"/>
        </w:rPr>
        <w:t xml:space="preserve"> и </w:t>
      </w:r>
      <w:r>
        <w:rPr>
          <w:b/>
          <w:i/>
        </w:rPr>
        <w:t>Write</w:t>
      </w:r>
      <w:r w:rsidRPr="00951709">
        <w:rPr>
          <w:lang w:val="ru-RU"/>
        </w:rPr>
        <w:t xml:space="preserve">. </w:t>
      </w:r>
    </w:p>
    <w:p w:rsidR="00D009EC" w:rsidRDefault="00497DC4">
      <w:pPr>
        <w:pStyle w:val="Heading4"/>
        <w:spacing w:after="19" w:line="252" w:lineRule="auto"/>
        <w:ind w:left="0" w:right="5" w:firstLine="1134"/>
        <w:jc w:val="both"/>
      </w:pPr>
      <w:r>
        <w:t xml:space="preserve">Класс    </w:t>
      </w:r>
      <w:r w:rsidRPr="00012073">
        <w:rPr>
          <w:color w:val="FF0000"/>
        </w:rPr>
        <w:t xml:space="preserve">Sinif </w:t>
      </w:r>
      <w:r>
        <w:t xml:space="preserve">  </w:t>
      </w:r>
      <w:r w:rsidR="008E1307">
        <w:t xml:space="preserve">RsdParameter </w:t>
      </w:r>
    </w:p>
    <w:p w:rsidR="00D009EC" w:rsidRDefault="008E1307">
      <w:pPr>
        <w:spacing w:after="181" w:line="259" w:lineRule="auto"/>
        <w:ind w:left="-30" w:right="-27"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2546" name="Group 462546"/>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16" name="Shape 50801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2546" style="width:456.54pt;height:1.5pt;mso-position-horizontal-relative:char;mso-position-vertical-relative:line" coordsize="57980,190">
                <v:shape id="Shape 50801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497DC4">
      <w:pPr>
        <w:ind w:left="1129" w:right="5"/>
        <w:rPr>
          <w:lang w:val="ru-RU"/>
        </w:rPr>
      </w:pPr>
      <w:r>
        <w:rPr>
          <w:lang w:val="ru-RU"/>
        </w:rPr>
        <w:t xml:space="preserve">Класс    </w:t>
      </w:r>
      <w:r w:rsidRPr="00012073">
        <w:rPr>
          <w:color w:val="FF0000"/>
          <w:lang w:val="ru-RU"/>
        </w:rPr>
        <w:t>Sinif</w:t>
      </w:r>
      <w:r>
        <w:rPr>
          <w:lang w:val="ru-RU"/>
        </w:rPr>
        <w:t xml:space="preserve">   </w:t>
      </w:r>
      <w:r w:rsidR="008E1307">
        <w:rPr>
          <w:b/>
          <w:i/>
        </w:rPr>
        <w:t>RsdParameter</w:t>
      </w:r>
      <w:r w:rsidR="008E1307" w:rsidRPr="00951709">
        <w:rPr>
          <w:lang w:val="ru-RU"/>
        </w:rPr>
        <w:t xml:space="preserve"> предназначен для доступа к именованным параметрам, используемым при задании </w:t>
      </w:r>
      <w:r w:rsidR="008E1307">
        <w:t>SQL</w:t>
      </w:r>
      <w:r w:rsidR="008E1307" w:rsidRPr="00951709">
        <w:rPr>
          <w:lang w:val="ru-RU"/>
        </w:rPr>
        <w:t xml:space="preserve">-запросов в объекте класса </w:t>
      </w:r>
      <w:r w:rsidR="008E1307">
        <w:rPr>
          <w:b/>
          <w:i/>
        </w:rPr>
        <w:t>RsdCommand</w:t>
      </w:r>
      <w:r w:rsidR="008E1307" w:rsidRPr="00951709">
        <w:rPr>
          <w:lang w:val="ru-RU"/>
        </w:rPr>
        <w:t xml:space="preserve">. </w:t>
      </w:r>
    </w:p>
    <w:p w:rsidR="00D009EC" w:rsidRPr="00951709" w:rsidRDefault="008E1307">
      <w:pPr>
        <w:ind w:left="1129" w:right="5"/>
        <w:rPr>
          <w:lang w:val="ru-RU"/>
        </w:rPr>
      </w:pPr>
      <w:r w:rsidRPr="00951709">
        <w:rPr>
          <w:lang w:val="ru-RU"/>
        </w:rPr>
        <w:t xml:space="preserve">Для класса реализованы следующие свойства: </w:t>
      </w:r>
    </w:p>
    <w:p w:rsidR="00D009EC" w:rsidRPr="00951709" w:rsidRDefault="008E1307">
      <w:pPr>
        <w:ind w:left="1129" w:right="5"/>
        <w:rPr>
          <w:lang w:val="ru-RU"/>
        </w:rPr>
      </w:pPr>
      <w:r>
        <w:rPr>
          <w:b/>
        </w:rPr>
        <w:t>Name</w:t>
      </w:r>
      <w:r w:rsidRPr="00951709">
        <w:rPr>
          <w:lang w:val="ru-RU"/>
        </w:rPr>
        <w:t xml:space="preserve"> – наименование параметра (</w:t>
      </w:r>
      <w:r>
        <w:t>RO</w:t>
      </w:r>
      <w:r w:rsidRPr="00951709">
        <w:rPr>
          <w:lang w:val="ru-RU"/>
        </w:rPr>
        <w:t xml:space="preserve">). </w:t>
      </w:r>
    </w:p>
    <w:p w:rsidR="00D009EC" w:rsidRPr="00951709" w:rsidRDefault="008E1307">
      <w:pPr>
        <w:ind w:left="1129" w:right="5"/>
        <w:rPr>
          <w:lang w:val="ru-RU"/>
        </w:rPr>
      </w:pPr>
      <w:r>
        <w:rPr>
          <w:b/>
        </w:rPr>
        <w:t>Type</w:t>
      </w:r>
      <w:r w:rsidRPr="00951709">
        <w:rPr>
          <w:lang w:val="ru-RU"/>
        </w:rPr>
        <w:t xml:space="preserve"> – тип параметра (</w:t>
      </w:r>
      <w:r>
        <w:t>RO</w:t>
      </w:r>
      <w:r w:rsidRPr="00951709">
        <w:rPr>
          <w:lang w:val="ru-RU"/>
        </w:rPr>
        <w:t xml:space="preserve">). </w:t>
      </w:r>
    </w:p>
    <w:p w:rsidR="00D009EC" w:rsidRPr="00951709" w:rsidRDefault="008E1307">
      <w:pPr>
        <w:ind w:left="1129" w:right="5"/>
        <w:rPr>
          <w:lang w:val="ru-RU"/>
        </w:rPr>
      </w:pPr>
      <w:r>
        <w:rPr>
          <w:b/>
        </w:rPr>
        <w:t>Value</w:t>
      </w:r>
      <w:r w:rsidRPr="00951709">
        <w:rPr>
          <w:lang w:val="ru-RU"/>
        </w:rPr>
        <w:t xml:space="preserve"> – значение параметра (</w:t>
      </w:r>
      <w:r>
        <w:t>RW</w:t>
      </w:r>
      <w:r w:rsidRPr="00951709">
        <w:rPr>
          <w:lang w:val="ru-RU"/>
        </w:rPr>
        <w:t xml:space="preserve">). </w:t>
      </w:r>
    </w:p>
    <w:p w:rsidR="00D009EC" w:rsidRPr="00951709" w:rsidRDefault="008E1307">
      <w:pPr>
        <w:spacing w:after="199"/>
        <w:ind w:left="1687" w:right="5" w:hanging="568"/>
        <w:rPr>
          <w:lang w:val="ru-RU"/>
        </w:rPr>
      </w:pPr>
      <w:r>
        <w:rPr>
          <w:b/>
        </w:rPr>
        <w:t>Direction</w:t>
      </w:r>
      <w:r w:rsidRPr="00951709">
        <w:rPr>
          <w:lang w:val="ru-RU"/>
        </w:rPr>
        <w:t xml:space="preserve"> – характеристика параметра (</w:t>
      </w:r>
      <w:r>
        <w:t>RW</w:t>
      </w:r>
      <w:r w:rsidRPr="00951709">
        <w:rPr>
          <w:lang w:val="ru-RU"/>
        </w:rPr>
        <w:t xml:space="preserve">). </w:t>
      </w:r>
      <w:r w:rsidR="002B1E5D">
        <w:rPr>
          <w:lang w:val="ru-RU"/>
        </w:rPr>
        <w:t xml:space="preserve">Свойство </w:t>
      </w:r>
      <w:r w:rsidR="002B1E5D" w:rsidRPr="00C66613">
        <w:rPr>
          <w:color w:val="FF0000"/>
          <w:lang w:val="ru-RU"/>
        </w:rPr>
        <w:t xml:space="preserve">(xüsusiyyət) </w:t>
      </w:r>
      <w:r w:rsidRPr="00951709">
        <w:rPr>
          <w:lang w:val="ru-RU"/>
        </w:rPr>
        <w:t xml:space="preserve">аналогично параметру </w:t>
      </w:r>
      <w:r>
        <w:rPr>
          <w:b/>
          <w:i/>
        </w:rPr>
        <w:t>dir</w:t>
      </w:r>
      <w:r w:rsidRPr="00951709">
        <w:rPr>
          <w:lang w:val="ru-RU"/>
        </w:rPr>
        <w:t xml:space="preserve"> метода </w:t>
      </w:r>
      <w:r>
        <w:rPr>
          <w:b/>
          <w:i/>
        </w:rPr>
        <w:t>AddParam</w:t>
      </w:r>
      <w:r w:rsidRPr="00951709">
        <w:rPr>
          <w:lang w:val="ru-RU"/>
        </w:rPr>
        <w:t xml:space="preserve"> класса </w:t>
      </w:r>
      <w:r>
        <w:rPr>
          <w:b/>
          <w:i/>
        </w:rPr>
        <w:t>RsdCommand</w:t>
      </w:r>
      <w:r w:rsidRPr="00951709">
        <w:rPr>
          <w:lang w:val="ru-RU"/>
        </w:rPr>
        <w:t xml:space="preserve">. </w:t>
      </w:r>
    </w:p>
    <w:p w:rsidR="00CD555D" w:rsidRDefault="008E1307">
      <w:pPr>
        <w:pStyle w:val="Heading3"/>
        <w:ind w:left="-5"/>
        <w:rPr>
          <w:lang w:val="az-Latn-AZ"/>
        </w:rPr>
      </w:pPr>
      <w:r w:rsidRPr="00951709">
        <w:rPr>
          <w:lang w:val="ru-RU"/>
        </w:rPr>
        <w:t xml:space="preserve">Использование </w:t>
      </w:r>
      <w:r>
        <w:t>RSD</w:t>
      </w:r>
      <w:r w:rsidRPr="00951709">
        <w:rPr>
          <w:lang w:val="ru-RU"/>
        </w:rPr>
        <w:t xml:space="preserve"> в программах на </w:t>
      </w:r>
      <w:r>
        <w:t>RSL</w:t>
      </w:r>
      <w:r w:rsidRPr="00951709">
        <w:rPr>
          <w:lang w:val="ru-RU"/>
        </w:rPr>
        <w:t xml:space="preserve"> </w:t>
      </w:r>
      <w:r w:rsidR="00CD555D">
        <w:rPr>
          <w:lang w:val="az-Latn-AZ"/>
        </w:rPr>
        <w:t xml:space="preserve"> </w:t>
      </w:r>
    </w:p>
    <w:p w:rsidR="00D009EC" w:rsidRPr="00CD555D" w:rsidRDefault="00CD555D">
      <w:pPr>
        <w:pStyle w:val="Heading3"/>
        <w:ind w:left="-5"/>
        <w:rPr>
          <w:color w:val="FF0000"/>
          <w:lang w:val="az-Latn-AZ"/>
        </w:rPr>
      </w:pPr>
      <w:r w:rsidRPr="00CD555D">
        <w:rPr>
          <w:color w:val="FF0000"/>
          <w:lang w:val="az-Latn-AZ"/>
        </w:rPr>
        <w:t>RSL proqramlarında RSD istifadəsi</w:t>
      </w:r>
    </w:p>
    <w:p w:rsidR="00D009EC" w:rsidRPr="00951709" w:rsidRDefault="008E1307">
      <w:pPr>
        <w:ind w:left="1129" w:right="5"/>
        <w:rPr>
          <w:lang w:val="ru-RU"/>
        </w:rPr>
      </w:pPr>
      <w:r w:rsidRPr="00951709">
        <w:rPr>
          <w:lang w:val="ru-RU"/>
        </w:rPr>
        <w:t xml:space="preserve">Типичная схема использования </w:t>
      </w:r>
      <w:r>
        <w:t>RSD</w:t>
      </w:r>
      <w:r w:rsidRPr="00951709">
        <w:rPr>
          <w:lang w:val="ru-RU"/>
        </w:rPr>
        <w:t xml:space="preserve"> в </w:t>
      </w:r>
      <w:r>
        <w:t>RSL</w:t>
      </w:r>
      <w:r w:rsidRPr="00951709">
        <w:rPr>
          <w:lang w:val="ru-RU"/>
        </w:rPr>
        <w:t xml:space="preserve"> состоит из следующих шагов: </w:t>
      </w:r>
    </w:p>
    <w:p w:rsidR="00D009EC" w:rsidRPr="006107EF" w:rsidRDefault="008E1307" w:rsidP="00213348">
      <w:pPr>
        <w:numPr>
          <w:ilvl w:val="0"/>
          <w:numId w:val="27"/>
        </w:numPr>
        <w:ind w:right="5" w:hanging="284"/>
        <w:rPr>
          <w:lang w:val="ru-RU"/>
        </w:rPr>
      </w:pPr>
      <w:r w:rsidRPr="00951709">
        <w:rPr>
          <w:b/>
          <w:i/>
          <w:lang w:val="ru-RU"/>
        </w:rPr>
        <w:t>Создание объекта окружения</w:t>
      </w:r>
      <w:r w:rsidR="00213348" w:rsidRPr="00213348">
        <w:rPr>
          <w:b/>
          <w:i/>
          <w:lang w:val="ru-RU"/>
        </w:rPr>
        <w:t xml:space="preserve"> </w:t>
      </w:r>
      <w:r w:rsidR="00213348" w:rsidRPr="00213348">
        <w:rPr>
          <w:b/>
          <w:i/>
          <w:color w:val="FF0000"/>
          <w:lang w:val="ru-RU"/>
        </w:rPr>
        <w:t>Ə</w:t>
      </w:r>
      <w:r w:rsidR="00213348" w:rsidRPr="00213348">
        <w:rPr>
          <w:b/>
          <w:i/>
          <w:color w:val="FF0000"/>
        </w:rPr>
        <w:t>traf</w:t>
      </w:r>
      <w:r w:rsidR="00213348" w:rsidRPr="00213348">
        <w:rPr>
          <w:b/>
          <w:i/>
          <w:color w:val="FF0000"/>
          <w:lang w:val="ru-RU"/>
        </w:rPr>
        <w:t xml:space="preserve"> </w:t>
      </w:r>
      <w:r w:rsidR="00213348" w:rsidRPr="00213348">
        <w:rPr>
          <w:b/>
          <w:i/>
          <w:color w:val="FF0000"/>
        </w:rPr>
        <w:t>m</w:t>
      </w:r>
      <w:r w:rsidR="00213348" w:rsidRPr="00213348">
        <w:rPr>
          <w:b/>
          <w:i/>
          <w:color w:val="FF0000"/>
          <w:lang w:val="ru-RU"/>
        </w:rPr>
        <w:t>ü</w:t>
      </w:r>
      <w:r w:rsidR="00213348" w:rsidRPr="00213348">
        <w:rPr>
          <w:b/>
          <w:i/>
          <w:color w:val="FF0000"/>
        </w:rPr>
        <w:t>hitin</w:t>
      </w:r>
      <w:r w:rsidR="00213348" w:rsidRPr="00213348">
        <w:rPr>
          <w:b/>
          <w:i/>
          <w:color w:val="FF0000"/>
          <w:lang w:val="ru-RU"/>
        </w:rPr>
        <w:t xml:space="preserve"> </w:t>
      </w:r>
      <w:r w:rsidR="00213348" w:rsidRPr="00213348">
        <w:rPr>
          <w:b/>
          <w:i/>
          <w:color w:val="FF0000"/>
        </w:rPr>
        <w:t>obyektin</w:t>
      </w:r>
      <w:r w:rsidR="00213348" w:rsidRPr="00213348">
        <w:rPr>
          <w:b/>
          <w:i/>
          <w:color w:val="FF0000"/>
          <w:lang w:val="ru-RU"/>
        </w:rPr>
        <w:t xml:space="preserve"> </w:t>
      </w:r>
      <w:r w:rsidR="00213348" w:rsidRPr="00213348">
        <w:rPr>
          <w:b/>
          <w:i/>
          <w:color w:val="FF0000"/>
        </w:rPr>
        <w:t>yarad</w:t>
      </w:r>
      <w:r w:rsidR="00213348" w:rsidRPr="00213348">
        <w:rPr>
          <w:b/>
          <w:i/>
          <w:color w:val="FF0000"/>
          <w:lang w:val="az-Latn-AZ"/>
        </w:rPr>
        <w:t>ılması</w:t>
      </w:r>
      <w:r w:rsidRPr="00213348">
        <w:rPr>
          <w:color w:val="FF0000"/>
          <w:lang w:val="ru-RU"/>
        </w:rPr>
        <w:t xml:space="preserve"> </w:t>
      </w:r>
      <w:r w:rsidRPr="00951709">
        <w:rPr>
          <w:lang w:val="ru-RU"/>
        </w:rPr>
        <w:t>(необязательный шаг). Если окружение не создается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Pr="00951709">
        <w:rPr>
          <w:lang w:val="ru-RU"/>
        </w:rPr>
        <w:t xml:space="preserve">, библиотека конструирует нужный объект при первой необходимости. </w:t>
      </w:r>
      <w:r w:rsidRPr="006107EF">
        <w:rPr>
          <w:lang w:val="ru-RU"/>
        </w:rPr>
        <w:t xml:space="preserve">В этой реализации окружение по умолчанию использует </w:t>
      </w:r>
      <w:r>
        <w:t>ODBC</w:t>
      </w:r>
      <w:r w:rsidRPr="006107EF">
        <w:rPr>
          <w:lang w:val="ru-RU"/>
        </w:rPr>
        <w:t xml:space="preserve">-драйвер. </w:t>
      </w:r>
    </w:p>
    <w:p w:rsidR="0048045C" w:rsidRPr="004F6187" w:rsidRDefault="008E1307" w:rsidP="0048045C">
      <w:pPr>
        <w:numPr>
          <w:ilvl w:val="0"/>
          <w:numId w:val="27"/>
        </w:numPr>
        <w:spacing w:after="67"/>
        <w:ind w:right="5" w:hanging="284"/>
        <w:rPr>
          <w:lang w:val="ru-RU"/>
        </w:rPr>
      </w:pPr>
      <w:r w:rsidRPr="00951709">
        <w:rPr>
          <w:b/>
          <w:i/>
          <w:lang w:val="ru-RU"/>
        </w:rPr>
        <w:t>Создание объекта соединения</w:t>
      </w:r>
      <w:r w:rsidRPr="00951709">
        <w:rPr>
          <w:lang w:val="ru-RU"/>
        </w:rPr>
        <w:t xml:space="preserve"> </w:t>
      </w:r>
      <w:r w:rsidR="0048045C" w:rsidRPr="0048045C">
        <w:rPr>
          <w:color w:val="FF0000"/>
        </w:rPr>
        <w:t>B</w:t>
      </w:r>
      <w:r w:rsidR="0048045C" w:rsidRPr="0048045C">
        <w:rPr>
          <w:color w:val="FF0000"/>
          <w:lang w:val="ru-RU"/>
        </w:rPr>
        <w:t>irləş</w:t>
      </w:r>
      <w:r w:rsidR="0048045C" w:rsidRPr="0048045C">
        <w:rPr>
          <w:color w:val="FF0000"/>
          <w:lang w:val="az-Latn-AZ"/>
        </w:rPr>
        <w:t>dir</w:t>
      </w:r>
      <w:r w:rsidR="0048045C" w:rsidRPr="0048045C">
        <w:rPr>
          <w:color w:val="FF0000"/>
          <w:lang w:val="ru-RU"/>
        </w:rPr>
        <w:t xml:space="preserve">mə </w:t>
      </w:r>
      <w:r w:rsidR="0048045C" w:rsidRPr="0048045C">
        <w:rPr>
          <w:color w:val="FF0000"/>
          <w:lang w:val="az-Latn-AZ"/>
        </w:rPr>
        <w:t>o</w:t>
      </w:r>
      <w:r w:rsidR="0048045C" w:rsidRPr="0048045C">
        <w:rPr>
          <w:color w:val="FF0000"/>
          <w:lang w:val="ru-RU"/>
        </w:rPr>
        <w:t>byektin yaradılması</w:t>
      </w:r>
      <w:r w:rsidR="0048045C" w:rsidRPr="0048045C">
        <w:rPr>
          <w:lang w:val="ru-RU"/>
        </w:rPr>
        <w:t xml:space="preserve">  </w:t>
      </w:r>
      <w:r w:rsidRPr="00951709">
        <w:rPr>
          <w:lang w:val="ru-RU"/>
        </w:rPr>
        <w:t>(необязательный шаг). При отсутствии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006107EF" w:rsidRPr="00831BA0">
        <w:rPr>
          <w:lang w:val="ru-RU"/>
        </w:rPr>
        <w:t xml:space="preserve"> </w:t>
      </w:r>
      <w:r w:rsidRPr="00951709">
        <w:rPr>
          <w:lang w:val="ru-RU"/>
        </w:rPr>
        <w:t xml:space="preserve"> созданного соединения порождается объект со строкой связи </w:t>
      </w:r>
      <w:r>
        <w:t>RSTest</w:t>
      </w:r>
      <w:r w:rsidRPr="00951709">
        <w:rPr>
          <w:lang w:val="ru-RU"/>
        </w:rPr>
        <w:t xml:space="preserve">. </w:t>
      </w:r>
    </w:p>
    <w:p w:rsidR="0048045C" w:rsidRPr="0048045C" w:rsidRDefault="008E1307" w:rsidP="0048045C">
      <w:pPr>
        <w:pStyle w:val="ListParagraph"/>
        <w:numPr>
          <w:ilvl w:val="0"/>
          <w:numId w:val="27"/>
        </w:numPr>
        <w:shd w:val="clear" w:color="auto" w:fill="FFFFFF"/>
        <w:spacing w:after="0" w:line="330" w:lineRule="atLeast"/>
        <w:ind w:right="0"/>
        <w:jc w:val="left"/>
        <w:textAlignment w:val="top"/>
        <w:rPr>
          <w:lang w:val="ru-RU"/>
        </w:rPr>
      </w:pPr>
      <w:r w:rsidRPr="0048045C">
        <w:rPr>
          <w:b/>
          <w:i/>
          <w:lang w:val="ru-RU"/>
        </w:rPr>
        <w:t>Создание объекта команды</w:t>
      </w:r>
      <w:r w:rsidRPr="0048045C">
        <w:rPr>
          <w:lang w:val="ru-RU"/>
        </w:rPr>
        <w:t xml:space="preserve"> </w:t>
      </w:r>
      <w:r w:rsidR="0048045C" w:rsidRPr="0048045C">
        <w:rPr>
          <w:lang w:val="az-Latn-AZ"/>
        </w:rPr>
        <w:t xml:space="preserve"> </w:t>
      </w:r>
      <w:r w:rsidR="0048045C" w:rsidRPr="0048045C">
        <w:rPr>
          <w:color w:val="FF0000"/>
          <w:lang w:val="az-Latn-AZ"/>
        </w:rPr>
        <w:t xml:space="preserve">Əmr obyektinin yaradılması </w:t>
      </w:r>
    </w:p>
    <w:p w:rsidR="00D009EC" w:rsidRPr="0048045C" w:rsidRDefault="008E1307" w:rsidP="0048045C">
      <w:pPr>
        <w:pStyle w:val="ListParagraph"/>
        <w:shd w:val="clear" w:color="auto" w:fill="FFFFFF"/>
        <w:spacing w:after="0" w:line="330" w:lineRule="atLeast"/>
        <w:ind w:left="1403" w:right="0" w:firstLine="0"/>
        <w:jc w:val="left"/>
        <w:textAlignment w:val="top"/>
        <w:rPr>
          <w:lang w:val="ru-RU"/>
        </w:rPr>
      </w:pPr>
      <w:r w:rsidRPr="0048045C">
        <w:rPr>
          <w:lang w:val="ru-RU"/>
        </w:rPr>
        <w:t xml:space="preserve">(необязательный шаг). </w:t>
      </w:r>
    </w:p>
    <w:p w:rsidR="00D009EC" w:rsidRPr="00951709" w:rsidRDefault="008E1307">
      <w:pPr>
        <w:ind w:left="1403" w:right="5" w:hanging="284"/>
        <w:rPr>
          <w:lang w:val="ru-RU"/>
        </w:rPr>
      </w:pPr>
      <w:r w:rsidRPr="00951709">
        <w:rPr>
          <w:lang w:val="ru-RU"/>
        </w:rPr>
        <w:t xml:space="preserve">4. </w:t>
      </w:r>
      <w:r w:rsidRPr="00951709">
        <w:rPr>
          <w:b/>
          <w:i/>
          <w:lang w:val="ru-RU"/>
        </w:rPr>
        <w:t>Создание объекта набора записей</w:t>
      </w:r>
      <w:r w:rsidR="003743B5">
        <w:rPr>
          <w:b/>
          <w:i/>
          <w:lang w:val="ru-RU"/>
        </w:rPr>
        <w:t xml:space="preserve">  </w:t>
      </w:r>
      <w:r w:rsidR="003743B5" w:rsidRPr="003743B5">
        <w:rPr>
          <w:b/>
          <w:i/>
          <w:color w:val="FF0000"/>
          <w:lang w:val="ru-RU"/>
        </w:rPr>
        <w:t>Yazıların dəsti obyektin yaradılması</w:t>
      </w:r>
      <w:r w:rsidRPr="00951709">
        <w:rPr>
          <w:lang w:val="ru-RU"/>
        </w:rPr>
        <w:t xml:space="preserve">, если в результате выполнения команды предполагается получить набор данных. </w:t>
      </w:r>
    </w:p>
    <w:p w:rsidR="00D009EC" w:rsidRPr="00951709" w:rsidRDefault="008E1307">
      <w:pPr>
        <w:spacing w:after="30"/>
        <w:ind w:left="1129" w:right="5"/>
        <w:rPr>
          <w:lang w:val="ru-RU"/>
        </w:rPr>
      </w:pPr>
      <w:r w:rsidRPr="00951709">
        <w:rPr>
          <w:lang w:val="ru-RU"/>
        </w:rPr>
        <w:lastRenderedPageBreak/>
        <w:t xml:space="preserve">Таким образом, минимальная программа на </w:t>
      </w:r>
      <w:r>
        <w:t>RSL</w:t>
      </w:r>
      <w:r w:rsidRPr="00951709">
        <w:rPr>
          <w:lang w:val="ru-RU"/>
        </w:rPr>
        <w:t xml:space="preserve"> с использованием </w:t>
      </w:r>
      <w:r>
        <w:t>RSD</w:t>
      </w:r>
      <w:r w:rsidRPr="00951709">
        <w:rPr>
          <w:lang w:val="ru-RU"/>
        </w:rPr>
        <w:t xml:space="preserve"> может состоять из строк: </w:t>
      </w:r>
    </w:p>
    <w:p w:rsidR="00D009EC" w:rsidRDefault="008E1307">
      <w:pPr>
        <w:spacing w:after="4" w:line="322" w:lineRule="auto"/>
        <w:ind w:left="1414" w:right="1863"/>
        <w:jc w:val="left"/>
      </w:pPr>
      <w:r>
        <w:rPr>
          <w:rFonts w:ascii="Arial" w:eastAsia="Arial" w:hAnsi="Arial" w:cs="Arial"/>
          <w:i/>
          <w:sz w:val="20"/>
        </w:rPr>
        <w:t xml:space="preserve">import RSD; cmd = RsdCommand(“INSERT INTO T(ID, NAME) VALUES(101, </w:t>
      </w:r>
    </w:p>
    <w:p w:rsidR="00D009EC" w:rsidRPr="00951709" w:rsidRDefault="008E1307">
      <w:pPr>
        <w:spacing w:after="148" w:line="249" w:lineRule="auto"/>
        <w:ind w:left="1414" w:right="1145"/>
        <w:jc w:val="left"/>
        <w:rPr>
          <w:lang w:val="ru-RU"/>
        </w:rPr>
      </w:pPr>
      <w:r w:rsidRPr="00951709">
        <w:rPr>
          <w:rFonts w:ascii="Arial" w:eastAsia="Arial" w:hAnsi="Arial" w:cs="Arial"/>
          <w:i/>
          <w:sz w:val="20"/>
          <w:lang w:val="ru-RU"/>
        </w:rPr>
        <w:t>‘</w:t>
      </w:r>
      <w:r>
        <w:rPr>
          <w:rFonts w:ascii="Arial" w:eastAsia="Arial" w:hAnsi="Arial" w:cs="Arial"/>
          <w:i/>
          <w:sz w:val="20"/>
        </w:rPr>
        <w:t>RSLTest</w:t>
      </w:r>
      <w:r w:rsidRPr="00951709">
        <w:rPr>
          <w:rFonts w:ascii="Arial" w:eastAsia="Arial" w:hAnsi="Arial" w:cs="Arial"/>
          <w:i/>
          <w:sz w:val="20"/>
          <w:lang w:val="ru-RU"/>
        </w:rPr>
        <w:t xml:space="preserve">1’)"); </w:t>
      </w:r>
    </w:p>
    <w:p w:rsidR="00D009EC" w:rsidRPr="00951709" w:rsidRDefault="008E1307">
      <w:pPr>
        <w:ind w:left="1129" w:right="5"/>
        <w:rPr>
          <w:lang w:val="ru-RU"/>
        </w:rPr>
      </w:pPr>
      <w:r w:rsidRPr="00951709">
        <w:rPr>
          <w:lang w:val="ru-RU"/>
        </w:rPr>
        <w:t xml:space="preserve">Обработка ошибок производится самими классами </w:t>
      </w:r>
      <w:r>
        <w:t>RSL</w:t>
      </w:r>
      <w:r w:rsidRPr="00951709">
        <w:rPr>
          <w:lang w:val="ru-RU"/>
        </w:rPr>
        <w:t xml:space="preserve">. Фатальные ошибки приводят к аварийному останову. Успешность выполнения метода </w:t>
      </w:r>
      <w:r>
        <w:t>RSD</w:t>
      </w:r>
      <w:r w:rsidRPr="00951709">
        <w:rPr>
          <w:lang w:val="ru-RU"/>
        </w:rPr>
        <w:t xml:space="preserve">класса можно проверить с помощью коллекции ошибок объекта окружения. Также можно применить стандартную технику обработки ошибок: </w:t>
      </w:r>
    </w:p>
    <w:p w:rsidR="00D009EC" w:rsidRPr="00951709" w:rsidRDefault="008E1307">
      <w:pPr>
        <w:spacing w:line="249" w:lineRule="auto"/>
        <w:ind w:left="1414" w:right="1145"/>
        <w:jc w:val="left"/>
        <w:rPr>
          <w:lang w:val="ru-RU"/>
        </w:rPr>
      </w:pPr>
      <w:r>
        <w:rPr>
          <w:rFonts w:ascii="Arial" w:eastAsia="Arial" w:hAnsi="Arial" w:cs="Arial"/>
          <w:i/>
          <w:sz w:val="20"/>
        </w:rPr>
        <w:t>onerror</w:t>
      </w:r>
      <w:r w:rsidRPr="00951709">
        <w:rPr>
          <w:rFonts w:ascii="Arial" w:eastAsia="Arial" w:hAnsi="Arial" w:cs="Arial"/>
          <w:i/>
          <w:sz w:val="20"/>
          <w:lang w:val="ru-RU"/>
        </w:rPr>
        <w:t>(</w:t>
      </w:r>
      <w:r>
        <w:rPr>
          <w:rFonts w:ascii="Arial" w:eastAsia="Arial" w:hAnsi="Arial" w:cs="Arial"/>
          <w:i/>
          <w:sz w:val="20"/>
        </w:rPr>
        <w:t>e</w:t>
      </w:r>
      <w:r w:rsidRPr="00951709">
        <w:rPr>
          <w:rFonts w:ascii="Arial" w:eastAsia="Arial" w:hAnsi="Arial" w:cs="Arial"/>
          <w:i/>
          <w:sz w:val="20"/>
          <w:lang w:val="ru-RU"/>
        </w:rPr>
        <w:t xml:space="preserve">) </w:t>
      </w:r>
    </w:p>
    <w:p w:rsidR="00D009EC" w:rsidRPr="00951709" w:rsidRDefault="008E1307">
      <w:pPr>
        <w:spacing w:after="4" w:line="347" w:lineRule="auto"/>
        <w:ind w:left="1414" w:right="5020"/>
        <w:jc w:val="left"/>
        <w:rPr>
          <w:lang w:val="ru-RU"/>
        </w:rPr>
      </w:pPr>
      <w:r w:rsidRPr="00951709">
        <w:rPr>
          <w:rFonts w:ascii="Arial" w:eastAsia="Arial" w:hAnsi="Arial" w:cs="Arial"/>
          <w:i/>
          <w:sz w:val="20"/>
          <w:lang w:val="ru-RU"/>
        </w:rPr>
        <w:t xml:space="preserve"> </w:t>
      </w:r>
      <w:r w:rsidRPr="00951709">
        <w:rPr>
          <w:rFonts w:ascii="Arial" w:eastAsia="Arial" w:hAnsi="Arial" w:cs="Arial"/>
          <w:i/>
          <w:sz w:val="20"/>
          <w:lang w:val="ru-RU"/>
        </w:rPr>
        <w:tab/>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e</w:t>
      </w:r>
      <w:r w:rsidRPr="00951709">
        <w:rPr>
          <w:rFonts w:ascii="Arial" w:eastAsia="Arial" w:hAnsi="Arial" w:cs="Arial"/>
          <w:i/>
          <w:sz w:val="20"/>
          <w:lang w:val="ru-RU"/>
        </w:rPr>
        <w:t>.</w:t>
      </w:r>
      <w:r>
        <w:rPr>
          <w:rFonts w:ascii="Arial" w:eastAsia="Arial" w:hAnsi="Arial" w:cs="Arial"/>
          <w:i/>
          <w:sz w:val="20"/>
        </w:rPr>
        <w:t>message</w:t>
      </w:r>
      <w:r w:rsidRPr="00951709">
        <w:rPr>
          <w:rFonts w:ascii="Arial" w:eastAsia="Arial" w:hAnsi="Arial" w:cs="Arial"/>
          <w:i/>
          <w:sz w:val="20"/>
          <w:lang w:val="ru-RU"/>
        </w:rPr>
        <w:t xml:space="preserve"> );  </w:t>
      </w:r>
      <w:r w:rsidRPr="00951709">
        <w:rPr>
          <w:rFonts w:ascii="Arial" w:eastAsia="Arial" w:hAnsi="Arial" w:cs="Arial"/>
          <w:i/>
          <w:sz w:val="20"/>
          <w:lang w:val="ru-RU"/>
        </w:rPr>
        <w:tab/>
      </w:r>
      <w:r>
        <w:rPr>
          <w:rFonts w:ascii="Arial" w:eastAsia="Arial" w:hAnsi="Arial" w:cs="Arial"/>
          <w:i/>
          <w:sz w:val="20"/>
        </w:rPr>
        <w:t>i</w:t>
      </w:r>
      <w:r w:rsidRPr="00951709">
        <w:rPr>
          <w:rFonts w:ascii="Arial" w:eastAsia="Arial" w:hAnsi="Arial" w:cs="Arial"/>
          <w:i/>
          <w:sz w:val="20"/>
          <w:lang w:val="ru-RU"/>
        </w:rPr>
        <w:t xml:space="preserve"> = 0; </w:t>
      </w:r>
    </w:p>
    <w:p w:rsidR="00D009EC" w:rsidRPr="00951709" w:rsidRDefault="008E1307">
      <w:pPr>
        <w:spacing w:after="37" w:line="309" w:lineRule="auto"/>
        <w:ind w:left="1414" w:right="2096"/>
        <w:jc w:val="left"/>
        <w:rPr>
          <w:lang w:val="ru-RU"/>
        </w:rPr>
      </w:pPr>
      <w:r w:rsidRPr="00951709">
        <w:rPr>
          <w:rFonts w:ascii="Arial" w:eastAsia="Arial" w:hAnsi="Arial" w:cs="Arial"/>
          <w:i/>
          <w:sz w:val="20"/>
          <w:lang w:val="ru-RU"/>
        </w:rPr>
        <w:t xml:space="preserve">/* </w:t>
      </w:r>
      <w:r>
        <w:rPr>
          <w:rFonts w:ascii="Arial" w:eastAsia="Arial" w:hAnsi="Arial" w:cs="Arial"/>
          <w:i/>
          <w:sz w:val="20"/>
        </w:rPr>
        <w:t>env</w:t>
      </w:r>
      <w:r w:rsidRPr="00951709">
        <w:rPr>
          <w:rFonts w:ascii="Arial" w:eastAsia="Arial" w:hAnsi="Arial" w:cs="Arial"/>
          <w:i/>
          <w:sz w:val="20"/>
          <w:lang w:val="ru-RU"/>
        </w:rPr>
        <w:t xml:space="preserve"> – объект окружения. Создан в программе ранее или является окружением по умолчанию: </w:t>
      </w:r>
      <w:r>
        <w:rPr>
          <w:rFonts w:ascii="Arial" w:eastAsia="Arial" w:hAnsi="Arial" w:cs="Arial"/>
          <w:i/>
          <w:sz w:val="20"/>
        </w:rPr>
        <w:t>RslDefEnv</w:t>
      </w:r>
      <w:r w:rsidRPr="00951709">
        <w:rPr>
          <w:rFonts w:ascii="Arial" w:eastAsia="Arial" w:hAnsi="Arial" w:cs="Arial"/>
          <w:i/>
          <w:sz w:val="20"/>
          <w:lang w:val="ru-RU"/>
        </w:rPr>
        <w:t xml:space="preserve"> */  </w:t>
      </w:r>
      <w:r w:rsidRPr="00951709">
        <w:rPr>
          <w:rFonts w:ascii="Arial" w:eastAsia="Arial" w:hAnsi="Arial" w:cs="Arial"/>
          <w:i/>
          <w:sz w:val="20"/>
          <w:lang w:val="ru-RU"/>
        </w:rPr>
        <w:tab/>
      </w:r>
      <w:r>
        <w:rPr>
          <w:rFonts w:ascii="Arial" w:eastAsia="Arial" w:hAnsi="Arial" w:cs="Arial"/>
          <w:i/>
          <w:sz w:val="20"/>
        </w:rPr>
        <w:t>while</w:t>
      </w:r>
      <w:r w:rsidRPr="00951709">
        <w:rPr>
          <w:rFonts w:ascii="Arial" w:eastAsia="Arial" w:hAnsi="Arial" w:cs="Arial"/>
          <w:i/>
          <w:sz w:val="20"/>
          <w:lang w:val="ru-RU"/>
        </w:rPr>
        <w:t xml:space="preserve">( </w:t>
      </w:r>
      <w:r>
        <w:rPr>
          <w:rFonts w:ascii="Arial" w:eastAsia="Arial" w:hAnsi="Arial" w:cs="Arial"/>
          <w:i/>
          <w:sz w:val="20"/>
        </w:rPr>
        <w:t>i</w:t>
      </w:r>
      <w:r w:rsidRPr="00951709">
        <w:rPr>
          <w:rFonts w:ascii="Arial" w:eastAsia="Arial" w:hAnsi="Arial" w:cs="Arial"/>
          <w:i/>
          <w:sz w:val="20"/>
          <w:lang w:val="ru-RU"/>
        </w:rPr>
        <w:t xml:space="preserve"> &lt; </w:t>
      </w:r>
      <w:r>
        <w:rPr>
          <w:rFonts w:ascii="Arial" w:eastAsia="Arial" w:hAnsi="Arial" w:cs="Arial"/>
          <w:i/>
          <w:sz w:val="20"/>
        </w:rPr>
        <w:t>env</w:t>
      </w:r>
      <w:r w:rsidRPr="00951709">
        <w:rPr>
          <w:rFonts w:ascii="Arial" w:eastAsia="Arial" w:hAnsi="Arial" w:cs="Arial"/>
          <w:i/>
          <w:sz w:val="20"/>
          <w:lang w:val="ru-RU"/>
        </w:rPr>
        <w:t>.</w:t>
      </w:r>
      <w:r>
        <w:rPr>
          <w:rFonts w:ascii="Arial" w:eastAsia="Arial" w:hAnsi="Arial" w:cs="Arial"/>
          <w:i/>
          <w:sz w:val="20"/>
        </w:rPr>
        <w:t>ErrorCount</w:t>
      </w:r>
      <w:r w:rsidRPr="00951709">
        <w:rPr>
          <w:rFonts w:ascii="Arial" w:eastAsia="Arial" w:hAnsi="Arial" w:cs="Arial"/>
          <w:i/>
          <w:sz w:val="20"/>
          <w:lang w:val="ru-RU"/>
        </w:rPr>
        <w:t xml:space="preserve"> )  </w:t>
      </w:r>
      <w:r w:rsidRPr="00951709">
        <w:rPr>
          <w:rFonts w:ascii="Arial" w:eastAsia="Arial" w:hAnsi="Arial" w:cs="Arial"/>
          <w:i/>
          <w:sz w:val="20"/>
          <w:lang w:val="ru-RU"/>
        </w:rPr>
        <w:tab/>
        <w:t xml:space="preserve"> </w:t>
      </w:r>
      <w:r w:rsidRPr="00951709">
        <w:rPr>
          <w:rFonts w:ascii="Arial" w:eastAsia="Arial" w:hAnsi="Arial" w:cs="Arial"/>
          <w:i/>
          <w:sz w:val="20"/>
          <w:lang w:val="ru-RU"/>
        </w:rPr>
        <w:tab/>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env</w:t>
      </w:r>
      <w:r w:rsidRPr="00951709">
        <w:rPr>
          <w:rFonts w:ascii="Arial" w:eastAsia="Arial" w:hAnsi="Arial" w:cs="Arial"/>
          <w:i/>
          <w:sz w:val="20"/>
          <w:lang w:val="ru-RU"/>
        </w:rPr>
        <w:t>.</w:t>
      </w:r>
      <w:r>
        <w:rPr>
          <w:rFonts w:ascii="Arial" w:eastAsia="Arial" w:hAnsi="Arial" w:cs="Arial"/>
          <w:i/>
          <w:sz w:val="20"/>
        </w:rPr>
        <w:t>error</w:t>
      </w:r>
      <w:r w:rsidRPr="00951709">
        <w:rPr>
          <w:rFonts w:ascii="Arial" w:eastAsia="Arial" w:hAnsi="Arial" w:cs="Arial"/>
          <w:i/>
          <w:sz w:val="20"/>
          <w:lang w:val="ru-RU"/>
        </w:rPr>
        <w:t>(</w:t>
      </w:r>
      <w:r>
        <w:rPr>
          <w:rFonts w:ascii="Arial" w:eastAsia="Arial" w:hAnsi="Arial" w:cs="Arial"/>
          <w:i/>
          <w:sz w:val="20"/>
        </w:rPr>
        <w:t>i</w:t>
      </w:r>
      <w:r w:rsidRPr="00951709">
        <w:rPr>
          <w:rFonts w:ascii="Arial" w:eastAsia="Arial" w:hAnsi="Arial" w:cs="Arial"/>
          <w:i/>
          <w:sz w:val="20"/>
          <w:lang w:val="ru-RU"/>
        </w:rPr>
        <w:t>).</w:t>
      </w:r>
      <w:r>
        <w:rPr>
          <w:rFonts w:ascii="Arial" w:eastAsia="Arial" w:hAnsi="Arial" w:cs="Arial"/>
          <w:i/>
          <w:sz w:val="20"/>
        </w:rPr>
        <w:t>descr</w:t>
      </w:r>
      <w:r w:rsidRPr="00951709">
        <w:rPr>
          <w:rFonts w:ascii="Arial" w:eastAsia="Arial" w:hAnsi="Arial" w:cs="Arial"/>
          <w:i/>
          <w:sz w:val="20"/>
          <w:lang w:val="ru-RU"/>
        </w:rPr>
        <w:t xml:space="preserve"> ); </w:t>
      </w:r>
    </w:p>
    <w:p w:rsidR="00D009EC" w:rsidRPr="00951709" w:rsidRDefault="008E1307">
      <w:pPr>
        <w:spacing w:after="4" w:line="347" w:lineRule="auto"/>
        <w:ind w:left="1414" w:right="5079"/>
        <w:jc w:val="left"/>
        <w:rPr>
          <w:lang w:val="ru-RU"/>
        </w:rPr>
      </w:pP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w:t>
      </w:r>
      <w:r w:rsidRPr="00951709">
        <w:rPr>
          <w:rFonts w:ascii="Arial" w:eastAsia="Arial" w:hAnsi="Arial" w:cs="Arial"/>
          <w:i/>
          <w:sz w:val="20"/>
          <w:lang w:val="ru-RU"/>
        </w:rPr>
        <w:tab/>
      </w:r>
      <w:r>
        <w:rPr>
          <w:rFonts w:ascii="Arial" w:eastAsia="Arial" w:hAnsi="Arial" w:cs="Arial"/>
          <w:i/>
          <w:sz w:val="20"/>
        </w:rPr>
        <w:t>i</w:t>
      </w:r>
      <w:r w:rsidRPr="00951709">
        <w:rPr>
          <w:rFonts w:ascii="Arial" w:eastAsia="Arial" w:hAnsi="Arial" w:cs="Arial"/>
          <w:i/>
          <w:sz w:val="20"/>
          <w:lang w:val="ru-RU"/>
        </w:rPr>
        <w:t xml:space="preserve"> = </w:t>
      </w:r>
      <w:r>
        <w:rPr>
          <w:rFonts w:ascii="Arial" w:eastAsia="Arial" w:hAnsi="Arial" w:cs="Arial"/>
          <w:i/>
          <w:sz w:val="20"/>
        </w:rPr>
        <w:t>i</w:t>
      </w:r>
      <w:r w:rsidRPr="00951709">
        <w:rPr>
          <w:rFonts w:ascii="Arial" w:eastAsia="Arial" w:hAnsi="Arial" w:cs="Arial"/>
          <w:i/>
          <w:sz w:val="20"/>
          <w:lang w:val="ru-RU"/>
        </w:rPr>
        <w:t xml:space="preserve"> + 1;  </w:t>
      </w:r>
      <w:r w:rsidRPr="00951709">
        <w:rPr>
          <w:rFonts w:ascii="Arial" w:eastAsia="Arial" w:hAnsi="Arial" w:cs="Arial"/>
          <w:i/>
          <w:sz w:val="20"/>
          <w:lang w:val="ru-RU"/>
        </w:rPr>
        <w:tab/>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 xml:space="preserve">Рассмотрим примеры использования библиотеки </w:t>
      </w:r>
      <w:r>
        <w:t>RSD</w:t>
      </w:r>
      <w:r w:rsidRPr="00951709">
        <w:rPr>
          <w:lang w:val="ru-RU"/>
        </w:rPr>
        <w:t xml:space="preserve">. В примерах будет предполагаться, что в системе создан </w:t>
      </w:r>
      <w:r>
        <w:t>DSN</w:t>
      </w:r>
      <w:r w:rsidRPr="00951709">
        <w:rPr>
          <w:lang w:val="ru-RU"/>
        </w:rPr>
        <w:t xml:space="preserve"> </w:t>
      </w:r>
      <w:r>
        <w:t>RSTest</w:t>
      </w:r>
      <w:r w:rsidRPr="00951709">
        <w:rPr>
          <w:lang w:val="ru-RU"/>
        </w:rPr>
        <w:t xml:space="preserve"> и существует таблица, созданная с помощью запроса </w:t>
      </w:r>
      <w:r>
        <w:t>SQL</w:t>
      </w:r>
      <w:r w:rsidRPr="00951709">
        <w:rPr>
          <w:lang w:val="ru-RU"/>
        </w:rPr>
        <w:t xml:space="preserve">: </w:t>
      </w:r>
    </w:p>
    <w:p w:rsidR="00D009EC" w:rsidRPr="003743B5" w:rsidRDefault="008E1307">
      <w:pPr>
        <w:spacing w:after="4" w:line="408" w:lineRule="auto"/>
        <w:ind w:left="851" w:right="2269" w:firstLine="568"/>
        <w:jc w:val="left"/>
        <w:rPr>
          <w:color w:val="FF0000"/>
          <w:lang w:val="ru-RU"/>
        </w:rPr>
      </w:pPr>
      <w:r>
        <w:rPr>
          <w:rFonts w:ascii="Arial" w:eastAsia="Arial" w:hAnsi="Arial" w:cs="Arial"/>
          <w:i/>
          <w:sz w:val="20"/>
        </w:rPr>
        <w:t xml:space="preserve">CREATE TABLE T (ID INTEGER, NAME VARCHAR(20) ) </w:t>
      </w:r>
      <w:r>
        <w:rPr>
          <w:b/>
        </w:rPr>
        <w:t xml:space="preserve">1. </w:t>
      </w:r>
      <w:r w:rsidRPr="00951709">
        <w:rPr>
          <w:b/>
          <w:lang w:val="ru-RU"/>
        </w:rPr>
        <w:t xml:space="preserve">Выполнение простой команды (вставка в таблицу). </w:t>
      </w:r>
      <w:r w:rsidR="003743B5" w:rsidRPr="003743B5">
        <w:rPr>
          <w:b/>
          <w:color w:val="FF0000"/>
          <w:lang w:val="ru-RU"/>
        </w:rPr>
        <w:t xml:space="preserve">Sadə bir əmrin yerinə yetirilməsi (cədvələ </w:t>
      </w:r>
      <w:r w:rsidR="003743B5" w:rsidRPr="004F6187">
        <w:rPr>
          <w:rFonts w:ascii="Arial" w:hAnsi="Arial" w:cs="Arial"/>
          <w:color w:val="FF0000"/>
          <w:shd w:val="clear" w:color="auto" w:fill="FFFFFF"/>
          <w:lang w:val="ru-RU"/>
        </w:rPr>
        <w:t>ə</w:t>
      </w:r>
      <w:r w:rsidR="003743B5" w:rsidRPr="003743B5">
        <w:rPr>
          <w:rFonts w:ascii="Arial" w:hAnsi="Arial" w:cs="Arial"/>
          <w:color w:val="FF0000"/>
          <w:shd w:val="clear" w:color="auto" w:fill="FFFFFF"/>
        </w:rPr>
        <w:t>lav</w:t>
      </w:r>
      <w:r w:rsidR="003743B5" w:rsidRPr="004F6187">
        <w:rPr>
          <w:rFonts w:ascii="Arial" w:hAnsi="Arial" w:cs="Arial"/>
          <w:color w:val="FF0000"/>
          <w:shd w:val="clear" w:color="auto" w:fill="FFFFFF"/>
          <w:lang w:val="ru-RU"/>
        </w:rPr>
        <w:t xml:space="preserve">ə </w:t>
      </w:r>
      <w:r w:rsidR="003743B5" w:rsidRPr="003743B5">
        <w:rPr>
          <w:rFonts w:ascii="Arial" w:hAnsi="Arial" w:cs="Arial"/>
          <w:color w:val="FF0000"/>
          <w:shd w:val="clear" w:color="auto" w:fill="FFFFFF"/>
        </w:rPr>
        <w:t>etm</w:t>
      </w:r>
      <w:r w:rsidR="003743B5" w:rsidRPr="004F6187">
        <w:rPr>
          <w:rFonts w:ascii="Arial" w:hAnsi="Arial" w:cs="Arial"/>
          <w:color w:val="FF0000"/>
          <w:shd w:val="clear" w:color="auto" w:fill="FFFFFF"/>
          <w:lang w:val="ru-RU"/>
        </w:rPr>
        <w:t>ə</w:t>
      </w:r>
      <w:r w:rsidR="003743B5" w:rsidRPr="003743B5">
        <w:rPr>
          <w:b/>
          <w:color w:val="FF0000"/>
          <w:lang w:val="ru-RU"/>
        </w:rPr>
        <w:t>).</w:t>
      </w:r>
    </w:p>
    <w:p w:rsidR="00D009EC" w:rsidRPr="00951709" w:rsidRDefault="008E1307">
      <w:pPr>
        <w:spacing w:after="34" w:line="306" w:lineRule="auto"/>
        <w:ind w:left="1414" w:right="1217"/>
        <w:jc w:val="left"/>
        <w:rPr>
          <w:lang w:val="ru-RU"/>
        </w:rPr>
      </w:pPr>
      <w:r w:rsidRPr="00951709">
        <w:rPr>
          <w:rFonts w:ascii="Arial" w:eastAsia="Arial" w:hAnsi="Arial" w:cs="Arial"/>
          <w:i/>
          <w:sz w:val="20"/>
          <w:lang w:val="ru-RU"/>
        </w:rPr>
        <w:t xml:space="preserve">//  Явное создание всех объектов.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RSD</w:t>
      </w:r>
      <w:r w:rsidRPr="00951709">
        <w:rPr>
          <w:rFonts w:ascii="Arial" w:eastAsia="Arial" w:hAnsi="Arial" w:cs="Arial"/>
          <w:i/>
          <w:sz w:val="20"/>
          <w:lang w:val="ru-RU"/>
        </w:rPr>
        <w:t xml:space="preserve">; </w:t>
      </w:r>
      <w:r>
        <w:rPr>
          <w:rFonts w:ascii="Arial" w:eastAsia="Arial" w:hAnsi="Arial" w:cs="Arial"/>
          <w:i/>
          <w:sz w:val="20"/>
        </w:rPr>
        <w:t>env</w:t>
      </w:r>
      <w:r w:rsidRPr="00951709">
        <w:rPr>
          <w:rFonts w:ascii="Arial" w:eastAsia="Arial" w:hAnsi="Arial" w:cs="Arial"/>
          <w:i/>
          <w:sz w:val="20"/>
          <w:lang w:val="ru-RU"/>
        </w:rPr>
        <w:t xml:space="preserve"> = </w:t>
      </w:r>
      <w:r>
        <w:rPr>
          <w:rFonts w:ascii="Arial" w:eastAsia="Arial" w:hAnsi="Arial" w:cs="Arial"/>
          <w:i/>
          <w:sz w:val="20"/>
        </w:rPr>
        <w:t>RsdEnvironment</w:t>
      </w:r>
      <w:r w:rsidRPr="00951709">
        <w:rPr>
          <w:rFonts w:ascii="Arial" w:eastAsia="Arial" w:hAnsi="Arial" w:cs="Arial"/>
          <w:i/>
          <w:sz w:val="20"/>
          <w:lang w:val="ru-RU"/>
        </w:rPr>
        <w:t>( “</w:t>
      </w:r>
      <w:r>
        <w:rPr>
          <w:rFonts w:ascii="Arial" w:eastAsia="Arial" w:hAnsi="Arial" w:cs="Arial"/>
          <w:i/>
          <w:sz w:val="20"/>
        </w:rPr>
        <w:t>RDDrvO</w:t>
      </w:r>
      <w:r w:rsidRPr="00951709">
        <w:rPr>
          <w:rFonts w:ascii="Arial" w:eastAsia="Arial" w:hAnsi="Arial" w:cs="Arial"/>
          <w:i/>
          <w:sz w:val="20"/>
          <w:lang w:val="ru-RU"/>
        </w:rPr>
        <w:t>”, “</w:t>
      </w:r>
      <w:r>
        <w:rPr>
          <w:rFonts w:ascii="Arial" w:eastAsia="Arial" w:hAnsi="Arial" w:cs="Arial"/>
          <w:i/>
          <w:sz w:val="20"/>
        </w:rPr>
        <w:t>RDDrvO</w:t>
      </w:r>
      <w:r w:rsidRPr="00951709">
        <w:rPr>
          <w:rFonts w:ascii="Arial" w:eastAsia="Arial" w:hAnsi="Arial" w:cs="Arial"/>
          <w:i/>
          <w:sz w:val="20"/>
          <w:lang w:val="ru-RU"/>
        </w:rPr>
        <w:t>.</w:t>
      </w:r>
      <w:r>
        <w:rPr>
          <w:rFonts w:ascii="Arial" w:eastAsia="Arial" w:hAnsi="Arial" w:cs="Arial"/>
          <w:i/>
          <w:sz w:val="20"/>
        </w:rPr>
        <w:t>dll</w:t>
      </w:r>
      <w:r w:rsidRPr="00951709">
        <w:rPr>
          <w:rFonts w:ascii="Arial" w:eastAsia="Arial" w:hAnsi="Arial" w:cs="Arial"/>
          <w:i/>
          <w:sz w:val="20"/>
          <w:lang w:val="ru-RU"/>
        </w:rPr>
        <w:t xml:space="preserve">” );   /* создание окружения */ </w:t>
      </w:r>
      <w:r>
        <w:rPr>
          <w:rFonts w:ascii="Arial" w:eastAsia="Arial" w:hAnsi="Arial" w:cs="Arial"/>
          <w:i/>
          <w:sz w:val="20"/>
        </w:rPr>
        <w:t>con</w:t>
      </w:r>
      <w:r w:rsidRPr="00951709">
        <w:rPr>
          <w:rFonts w:ascii="Arial" w:eastAsia="Arial" w:hAnsi="Arial" w:cs="Arial"/>
          <w:i/>
          <w:sz w:val="20"/>
          <w:lang w:val="ru-RU"/>
        </w:rPr>
        <w:t xml:space="preserve"> = </w:t>
      </w:r>
      <w:r>
        <w:rPr>
          <w:rFonts w:ascii="Arial" w:eastAsia="Arial" w:hAnsi="Arial" w:cs="Arial"/>
          <w:i/>
          <w:sz w:val="20"/>
        </w:rPr>
        <w:t>RsdConnection</w:t>
      </w:r>
      <w:r w:rsidRPr="00951709">
        <w:rPr>
          <w:rFonts w:ascii="Arial" w:eastAsia="Arial" w:hAnsi="Arial" w:cs="Arial"/>
          <w:i/>
          <w:sz w:val="20"/>
          <w:lang w:val="ru-RU"/>
        </w:rPr>
        <w:t xml:space="preserve">( </w:t>
      </w:r>
      <w:r>
        <w:rPr>
          <w:rFonts w:ascii="Arial" w:eastAsia="Arial" w:hAnsi="Arial" w:cs="Arial"/>
          <w:i/>
          <w:sz w:val="20"/>
        </w:rPr>
        <w:t>env</w:t>
      </w:r>
      <w:r w:rsidRPr="00951709">
        <w:rPr>
          <w:rFonts w:ascii="Arial" w:eastAsia="Arial" w:hAnsi="Arial" w:cs="Arial"/>
          <w:i/>
          <w:sz w:val="20"/>
          <w:lang w:val="ru-RU"/>
        </w:rPr>
        <w:t>, “</w:t>
      </w:r>
      <w:r>
        <w:rPr>
          <w:rFonts w:ascii="Arial" w:eastAsia="Arial" w:hAnsi="Arial" w:cs="Arial"/>
          <w:i/>
          <w:sz w:val="20"/>
        </w:rPr>
        <w:t>RSTest</w:t>
      </w:r>
      <w:r w:rsidRPr="00951709">
        <w:rPr>
          <w:rFonts w:ascii="Arial" w:eastAsia="Arial" w:hAnsi="Arial" w:cs="Arial"/>
          <w:i/>
          <w:sz w:val="20"/>
          <w:lang w:val="ru-RU"/>
        </w:rPr>
        <w:t xml:space="preserve">” ); /* создание соединения */ </w:t>
      </w:r>
      <w:r>
        <w:rPr>
          <w:rFonts w:ascii="Arial" w:eastAsia="Arial" w:hAnsi="Arial" w:cs="Arial"/>
          <w:i/>
          <w:sz w:val="20"/>
        </w:rPr>
        <w:t>cmd</w:t>
      </w:r>
      <w:r w:rsidRPr="00951709">
        <w:rPr>
          <w:rFonts w:ascii="Arial" w:eastAsia="Arial" w:hAnsi="Arial" w:cs="Arial"/>
          <w:i/>
          <w:sz w:val="20"/>
          <w:lang w:val="ru-RU"/>
        </w:rPr>
        <w:t xml:space="preserve"> = </w:t>
      </w:r>
      <w:r>
        <w:rPr>
          <w:rFonts w:ascii="Arial" w:eastAsia="Arial" w:hAnsi="Arial" w:cs="Arial"/>
          <w:i/>
          <w:sz w:val="20"/>
        </w:rPr>
        <w:t>RsdCommand</w:t>
      </w:r>
      <w:r w:rsidRPr="00951709">
        <w:rPr>
          <w:rFonts w:ascii="Arial" w:eastAsia="Arial" w:hAnsi="Arial" w:cs="Arial"/>
          <w:i/>
          <w:sz w:val="20"/>
          <w:lang w:val="ru-RU"/>
        </w:rPr>
        <w:t xml:space="preserve">( </w:t>
      </w:r>
      <w:r>
        <w:rPr>
          <w:rFonts w:ascii="Arial" w:eastAsia="Arial" w:hAnsi="Arial" w:cs="Arial"/>
          <w:i/>
          <w:sz w:val="20"/>
        </w:rPr>
        <w:t>con</w:t>
      </w:r>
      <w:r w:rsidRPr="00951709">
        <w:rPr>
          <w:rFonts w:ascii="Arial" w:eastAsia="Arial" w:hAnsi="Arial" w:cs="Arial"/>
          <w:i/>
          <w:sz w:val="20"/>
          <w:lang w:val="ru-RU"/>
        </w:rPr>
        <w:t>, “</w:t>
      </w:r>
      <w:r>
        <w:rPr>
          <w:rFonts w:ascii="Arial" w:eastAsia="Arial" w:hAnsi="Arial" w:cs="Arial"/>
          <w:i/>
          <w:sz w:val="20"/>
        </w:rPr>
        <w:t>INSERT</w:t>
      </w:r>
      <w:r w:rsidRPr="00951709">
        <w:rPr>
          <w:rFonts w:ascii="Arial" w:eastAsia="Arial" w:hAnsi="Arial" w:cs="Arial"/>
          <w:i/>
          <w:sz w:val="20"/>
          <w:lang w:val="ru-RU"/>
        </w:rPr>
        <w:t xml:space="preserve"> </w:t>
      </w:r>
      <w:r>
        <w:rPr>
          <w:rFonts w:ascii="Arial" w:eastAsia="Arial" w:hAnsi="Arial" w:cs="Arial"/>
          <w:i/>
          <w:sz w:val="20"/>
        </w:rPr>
        <w:t>INTO</w:t>
      </w:r>
      <w:r w:rsidRPr="00951709">
        <w:rPr>
          <w:rFonts w:ascii="Arial" w:eastAsia="Arial" w:hAnsi="Arial" w:cs="Arial"/>
          <w:i/>
          <w:sz w:val="20"/>
          <w:lang w:val="ru-RU"/>
        </w:rPr>
        <w:t xml:space="preserve"> </w:t>
      </w:r>
      <w:r>
        <w:rPr>
          <w:rFonts w:ascii="Arial" w:eastAsia="Arial" w:hAnsi="Arial" w:cs="Arial"/>
          <w:i/>
          <w:sz w:val="20"/>
        </w:rPr>
        <w:t>T</w:t>
      </w:r>
      <w:r w:rsidRPr="00951709">
        <w:rPr>
          <w:rFonts w:ascii="Arial" w:eastAsia="Arial" w:hAnsi="Arial" w:cs="Arial"/>
          <w:i/>
          <w:sz w:val="20"/>
          <w:lang w:val="ru-RU"/>
        </w:rPr>
        <w:t xml:space="preserve"> </w:t>
      </w:r>
      <w:r>
        <w:rPr>
          <w:rFonts w:ascii="Arial" w:eastAsia="Arial" w:hAnsi="Arial" w:cs="Arial"/>
          <w:i/>
          <w:sz w:val="20"/>
        </w:rPr>
        <w:t>VALUES</w:t>
      </w:r>
      <w:r w:rsidRPr="00951709">
        <w:rPr>
          <w:rFonts w:ascii="Arial" w:eastAsia="Arial" w:hAnsi="Arial" w:cs="Arial"/>
          <w:i/>
          <w:sz w:val="20"/>
          <w:lang w:val="ru-RU"/>
        </w:rPr>
        <w:t>(99,’</w:t>
      </w:r>
      <w:r>
        <w:rPr>
          <w:rFonts w:ascii="Arial" w:eastAsia="Arial" w:hAnsi="Arial" w:cs="Arial"/>
          <w:i/>
          <w:sz w:val="20"/>
        </w:rPr>
        <w:t>RSLTEST</w:t>
      </w:r>
      <w:r w:rsidRPr="00951709">
        <w:rPr>
          <w:rFonts w:ascii="Arial" w:eastAsia="Arial" w:hAnsi="Arial" w:cs="Arial"/>
          <w:i/>
          <w:sz w:val="20"/>
          <w:lang w:val="ru-RU"/>
        </w:rPr>
        <w:t xml:space="preserve">’)” ); </w:t>
      </w:r>
    </w:p>
    <w:p w:rsidR="00D009EC" w:rsidRPr="00951709" w:rsidRDefault="008E1307">
      <w:pPr>
        <w:spacing w:after="0" w:line="347" w:lineRule="auto"/>
        <w:ind w:left="1413" w:right="3130"/>
        <w:jc w:val="left"/>
        <w:rPr>
          <w:lang w:val="ru-RU"/>
        </w:rPr>
      </w:pP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создание команды */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execute</w:t>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w:t>
      </w:r>
      <w:r w:rsidRPr="00951709">
        <w:rPr>
          <w:rFonts w:ascii="Arial" w:eastAsia="Arial" w:hAnsi="Arial" w:cs="Arial"/>
          <w:i/>
          <w:sz w:val="20"/>
          <w:lang w:val="ru-RU"/>
        </w:rPr>
        <w:tab/>
        <w:t xml:space="preserve">/* выполнение команды */ </w:t>
      </w:r>
    </w:p>
    <w:p w:rsidR="00D009EC" w:rsidRDefault="008E1307">
      <w:pPr>
        <w:spacing w:after="71" w:line="249" w:lineRule="auto"/>
        <w:ind w:left="1413" w:right="1134"/>
        <w:jc w:val="left"/>
      </w:pPr>
      <w:r>
        <w:rPr>
          <w:rFonts w:ascii="Arial" w:eastAsia="Arial" w:hAnsi="Arial" w:cs="Arial"/>
          <w:i/>
          <w:sz w:val="20"/>
        </w:rPr>
        <w:t xml:space="preserve">/* блок обработки ошибок: */ </w:t>
      </w:r>
    </w:p>
    <w:p w:rsidR="00D009EC" w:rsidRDefault="008E1307">
      <w:pPr>
        <w:spacing w:after="4" w:line="322" w:lineRule="auto"/>
        <w:ind w:left="1414" w:right="5431"/>
        <w:jc w:val="left"/>
      </w:pPr>
      <w:r>
        <w:rPr>
          <w:rFonts w:ascii="Arial" w:eastAsia="Arial" w:hAnsi="Arial" w:cs="Arial"/>
          <w:i/>
          <w:sz w:val="20"/>
        </w:rPr>
        <w:t xml:space="preserve">i = 0; while( i&lt;env.ErrorCount ) </w:t>
      </w:r>
    </w:p>
    <w:p w:rsidR="00D009EC" w:rsidRDefault="008E1307">
      <w:pPr>
        <w:spacing w:after="144" w:line="249" w:lineRule="auto"/>
        <w:ind w:left="1414" w:right="2166"/>
        <w:jc w:val="left"/>
      </w:pPr>
      <w:r>
        <w:rPr>
          <w:rFonts w:ascii="Arial" w:eastAsia="Arial" w:hAnsi="Arial" w:cs="Arial"/>
          <w:i/>
          <w:sz w:val="20"/>
        </w:rPr>
        <w:t xml:space="preserve">[error № ##: #####################################](i, env.error(i).descr); i=i+1; end; </w:t>
      </w:r>
    </w:p>
    <w:p w:rsidR="00D009EC" w:rsidRDefault="008E1307">
      <w:pPr>
        <w:spacing w:after="4" w:line="322" w:lineRule="auto"/>
        <w:ind w:left="1414" w:right="5062"/>
        <w:jc w:val="left"/>
      </w:pPr>
      <w:r>
        <w:rPr>
          <w:rFonts w:ascii="Arial" w:eastAsia="Arial" w:hAnsi="Arial" w:cs="Arial"/>
          <w:i/>
          <w:sz w:val="20"/>
        </w:rPr>
        <w:t xml:space="preserve">//  Краткий вариант  import RSD; </w:t>
      </w:r>
    </w:p>
    <w:p w:rsidR="00D009EC" w:rsidRDefault="008E1307">
      <w:pPr>
        <w:spacing w:after="4" w:line="249" w:lineRule="auto"/>
        <w:ind w:left="1414" w:right="1145"/>
        <w:jc w:val="left"/>
      </w:pPr>
      <w:r>
        <w:rPr>
          <w:rFonts w:ascii="Arial" w:eastAsia="Arial" w:hAnsi="Arial" w:cs="Arial"/>
          <w:i/>
          <w:sz w:val="20"/>
        </w:rPr>
        <w:t xml:space="preserve">cmd = RsdCommand( “RSTest”, “INSERT INTO T </w:t>
      </w:r>
    </w:p>
    <w:p w:rsidR="00D009EC" w:rsidRDefault="008E1307">
      <w:pPr>
        <w:spacing w:after="4" w:line="312" w:lineRule="auto"/>
        <w:ind w:left="1413" w:right="4486"/>
      </w:pPr>
      <w:r>
        <w:rPr>
          <w:rFonts w:ascii="Arial" w:eastAsia="Arial" w:hAnsi="Arial" w:cs="Arial"/>
          <w:i/>
          <w:sz w:val="20"/>
        </w:rPr>
        <w:t xml:space="preserve">VALUES(99,’RSLTEST’)” ); cmd.execute; env = cmd.connection.environment;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получение объекта окружения по умолчанию/ </w:t>
      </w:r>
    </w:p>
    <w:p w:rsidR="00D009EC" w:rsidRDefault="008E1307">
      <w:pPr>
        <w:spacing w:after="71" w:line="249" w:lineRule="auto"/>
        <w:ind w:left="1413" w:right="1134"/>
        <w:jc w:val="left"/>
      </w:pPr>
      <w:r>
        <w:rPr>
          <w:rFonts w:ascii="Arial" w:eastAsia="Arial" w:hAnsi="Arial" w:cs="Arial"/>
          <w:i/>
          <w:sz w:val="20"/>
        </w:rPr>
        <w:lastRenderedPageBreak/>
        <w:t xml:space="preserve">/* блок обработки ошибок: */ </w:t>
      </w:r>
    </w:p>
    <w:p w:rsidR="00D009EC" w:rsidRDefault="008E1307">
      <w:pPr>
        <w:spacing w:after="4" w:line="322" w:lineRule="auto"/>
        <w:ind w:left="1414" w:right="5431"/>
        <w:jc w:val="left"/>
      </w:pPr>
      <w:r>
        <w:rPr>
          <w:rFonts w:ascii="Arial" w:eastAsia="Arial" w:hAnsi="Arial" w:cs="Arial"/>
          <w:i/>
          <w:sz w:val="20"/>
        </w:rPr>
        <w:t xml:space="preserve">i = 0; while( i&lt;env.ErrorCount ) </w:t>
      </w:r>
    </w:p>
    <w:p w:rsidR="00D009EC" w:rsidRDefault="008E1307">
      <w:pPr>
        <w:spacing w:after="65" w:line="249" w:lineRule="auto"/>
        <w:ind w:left="1414" w:right="2166"/>
        <w:jc w:val="left"/>
      </w:pPr>
      <w:r>
        <w:rPr>
          <w:rFonts w:ascii="Arial" w:eastAsia="Arial" w:hAnsi="Arial" w:cs="Arial"/>
          <w:i/>
          <w:sz w:val="20"/>
        </w:rPr>
        <w:t xml:space="preserve">[error № ##: #####################################](i, env.error(i).descr); i=i+1; end; </w:t>
      </w:r>
    </w:p>
    <w:p w:rsidR="00D009EC" w:rsidRPr="00951709" w:rsidRDefault="008E1307">
      <w:pPr>
        <w:spacing w:after="235" w:line="249" w:lineRule="auto"/>
        <w:ind w:left="1413" w:right="1134"/>
        <w:jc w:val="left"/>
        <w:rPr>
          <w:lang w:val="ru-RU"/>
        </w:rPr>
      </w:pPr>
      <w:r w:rsidRPr="00951709">
        <w:rPr>
          <w:rFonts w:ascii="Arial" w:eastAsia="Arial" w:hAnsi="Arial" w:cs="Arial"/>
          <w:i/>
          <w:sz w:val="20"/>
          <w:lang w:val="ru-RU"/>
        </w:rPr>
        <w:t xml:space="preserve">/* В последующих примерах предложение </w:t>
      </w:r>
      <w:r>
        <w:rPr>
          <w:rFonts w:ascii="Arial" w:eastAsia="Arial" w:hAnsi="Arial" w:cs="Arial"/>
          <w:i/>
          <w:sz w:val="20"/>
        </w:rPr>
        <w:t>import</w:t>
      </w:r>
      <w:r w:rsidRPr="00951709">
        <w:rPr>
          <w:rFonts w:ascii="Arial" w:eastAsia="Arial" w:hAnsi="Arial" w:cs="Arial"/>
          <w:i/>
          <w:sz w:val="20"/>
          <w:lang w:val="ru-RU"/>
        </w:rPr>
        <w:t xml:space="preserve"> и обработка ошибок будут опущены.*/ </w:t>
      </w:r>
    </w:p>
    <w:p w:rsidR="00BD12F5" w:rsidRPr="00BD12F5" w:rsidRDefault="008E1307" w:rsidP="00BD12F5">
      <w:pPr>
        <w:numPr>
          <w:ilvl w:val="0"/>
          <w:numId w:val="28"/>
        </w:numPr>
        <w:spacing w:after="57" w:line="259" w:lineRule="auto"/>
        <w:ind w:right="0" w:hanging="240"/>
        <w:jc w:val="left"/>
        <w:rPr>
          <w:lang w:val="ru-RU"/>
        </w:rPr>
      </w:pPr>
      <w:r w:rsidRPr="00BD12F5">
        <w:rPr>
          <w:b/>
          <w:lang w:val="ru-RU"/>
        </w:rPr>
        <w:t xml:space="preserve">Выполнение параметризованной команды. </w:t>
      </w:r>
    </w:p>
    <w:p w:rsidR="00D009EC" w:rsidRPr="00BD12F5" w:rsidRDefault="00BD12F5" w:rsidP="00BD12F5">
      <w:pPr>
        <w:spacing w:after="57" w:line="259" w:lineRule="auto"/>
        <w:ind w:left="1076" w:right="0" w:firstLine="0"/>
        <w:jc w:val="left"/>
        <w:rPr>
          <w:color w:val="FF0000"/>
          <w:lang w:val="ru-RU"/>
        </w:rPr>
      </w:pPr>
      <w:r w:rsidRPr="00BD12F5">
        <w:rPr>
          <w:b/>
          <w:color w:val="FF0000"/>
        </w:rPr>
        <w:t>Parametrl</w:t>
      </w:r>
      <w:r w:rsidRPr="00BD12F5">
        <w:rPr>
          <w:b/>
          <w:color w:val="FF0000"/>
          <w:lang w:val="ru-RU"/>
        </w:rPr>
        <w:t>əş</w:t>
      </w:r>
      <w:r w:rsidRPr="00BD12F5">
        <w:rPr>
          <w:b/>
          <w:color w:val="FF0000"/>
        </w:rPr>
        <w:t>dirilmi</w:t>
      </w:r>
      <w:r w:rsidRPr="00BD12F5">
        <w:rPr>
          <w:b/>
          <w:color w:val="FF0000"/>
          <w:lang w:val="ru-RU"/>
        </w:rPr>
        <w:t>ş ə</w:t>
      </w:r>
      <w:r w:rsidRPr="00BD12F5">
        <w:rPr>
          <w:b/>
          <w:color w:val="FF0000"/>
        </w:rPr>
        <w:t>mrin</w:t>
      </w:r>
      <w:r w:rsidRPr="00BD12F5">
        <w:rPr>
          <w:b/>
          <w:color w:val="FF0000"/>
          <w:lang w:val="ru-RU"/>
        </w:rPr>
        <w:t xml:space="preserve"> </w:t>
      </w:r>
      <w:r w:rsidRPr="00BD12F5">
        <w:rPr>
          <w:b/>
          <w:color w:val="FF0000"/>
        </w:rPr>
        <w:t>icras</w:t>
      </w:r>
      <w:r w:rsidRPr="00BD12F5">
        <w:rPr>
          <w:b/>
          <w:color w:val="FF0000"/>
          <w:lang w:val="ru-RU"/>
        </w:rPr>
        <w:t>ı</w:t>
      </w:r>
    </w:p>
    <w:p w:rsidR="00D009EC" w:rsidRDefault="008E1307">
      <w:pPr>
        <w:spacing w:after="72" w:line="249" w:lineRule="auto"/>
        <w:ind w:left="1414" w:right="1145"/>
        <w:jc w:val="left"/>
      </w:pPr>
      <w:r>
        <w:rPr>
          <w:rFonts w:ascii="Arial" w:eastAsia="Arial" w:hAnsi="Arial" w:cs="Arial"/>
          <w:i/>
          <w:sz w:val="20"/>
        </w:rPr>
        <w:t xml:space="preserve">cmd = RsdCommand( “DSN=RSTest;USER ID=username;PASSWORD=passwd”, </w:t>
      </w:r>
    </w:p>
    <w:p w:rsidR="00D009EC" w:rsidRDefault="008E1307">
      <w:pPr>
        <w:spacing w:after="4" w:line="332" w:lineRule="auto"/>
        <w:ind w:left="1414" w:right="3804"/>
        <w:jc w:val="left"/>
      </w:pPr>
      <w:r>
        <w:rPr>
          <w:rFonts w:ascii="Arial" w:eastAsia="Arial" w:hAnsi="Arial" w:cs="Arial"/>
          <w:i/>
          <w:sz w:val="20"/>
        </w:rPr>
        <w:t xml:space="preserve">   “INSERT INTO T VALUES(?, ‘testrsl2’)” ); cmd.addParam( “id” ); cmd.value(“id”) = 45; </w:t>
      </w:r>
      <w:r>
        <w:rPr>
          <w:rFonts w:ascii="Arial" w:eastAsia="Arial" w:hAnsi="Arial" w:cs="Arial"/>
          <w:i/>
          <w:sz w:val="20"/>
        </w:rPr>
        <w:tab/>
        <w:t xml:space="preserve"> </w:t>
      </w:r>
    </w:p>
    <w:p w:rsidR="00D009EC" w:rsidRPr="00951709" w:rsidRDefault="008E1307">
      <w:pPr>
        <w:spacing w:after="79" w:line="322" w:lineRule="auto"/>
        <w:ind w:left="1414" w:right="1809"/>
        <w:jc w:val="left"/>
        <w:rPr>
          <w:lang w:val="ru-RU"/>
        </w:rPr>
      </w:pPr>
      <w:r w:rsidRPr="00951709">
        <w:rPr>
          <w:rFonts w:ascii="Arial" w:eastAsia="Arial" w:hAnsi="Arial" w:cs="Arial"/>
          <w:i/>
          <w:sz w:val="20"/>
          <w:lang w:val="ru-RU"/>
        </w:rPr>
        <w:t xml:space="preserve">/* можно было объединить в одну строку: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addParam</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 xml:space="preserve">”) = 45 или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addParam</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 xml:space="preserve">”, </w:t>
      </w:r>
      <w:r>
        <w:rPr>
          <w:rFonts w:ascii="Arial" w:eastAsia="Arial" w:hAnsi="Arial" w:cs="Arial"/>
          <w:i/>
          <w:sz w:val="20"/>
        </w:rPr>
        <w:t>NULL</w:t>
      </w:r>
      <w:r w:rsidRPr="00951709">
        <w:rPr>
          <w:rFonts w:ascii="Arial" w:eastAsia="Arial" w:hAnsi="Arial" w:cs="Arial"/>
          <w:i/>
          <w:sz w:val="20"/>
          <w:lang w:val="ru-RU"/>
        </w:rPr>
        <w:t xml:space="preserve">, 45) !!! */ </w:t>
      </w:r>
    </w:p>
    <w:p w:rsidR="00D009EC" w:rsidRPr="00951709" w:rsidRDefault="008E1307">
      <w:pPr>
        <w:spacing w:after="230" w:line="249" w:lineRule="auto"/>
        <w:ind w:left="1414" w:right="3576"/>
        <w:jc w:val="left"/>
        <w:rPr>
          <w:lang w:val="ru-RU"/>
        </w:rPr>
      </w:pPr>
      <w:r w:rsidRPr="00951709">
        <w:rPr>
          <w:rFonts w:ascii="Arial" w:eastAsia="Arial" w:hAnsi="Arial" w:cs="Arial"/>
          <w:i/>
          <w:sz w:val="20"/>
          <w:lang w:val="ru-RU"/>
        </w:rPr>
        <w:t xml:space="preserve">/* эквивалентные формы: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value</w:t>
      </w:r>
      <w:r w:rsidRPr="00951709">
        <w:rPr>
          <w:rFonts w:ascii="Arial" w:eastAsia="Arial" w:hAnsi="Arial" w:cs="Arial"/>
          <w:i/>
          <w:sz w:val="20"/>
          <w:lang w:val="ru-RU"/>
        </w:rPr>
        <w:t xml:space="preserve">(0)=45,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param</w:t>
      </w:r>
      <w:r w:rsidRPr="00951709">
        <w:rPr>
          <w:rFonts w:ascii="Arial" w:eastAsia="Arial" w:hAnsi="Arial" w:cs="Arial"/>
          <w:i/>
          <w:sz w:val="20"/>
          <w:lang w:val="ru-RU"/>
        </w:rPr>
        <w:t>(“</w:t>
      </w:r>
      <w:r>
        <w:rPr>
          <w:rFonts w:ascii="Arial" w:eastAsia="Arial" w:hAnsi="Arial" w:cs="Arial"/>
          <w:i/>
          <w:sz w:val="20"/>
        </w:rPr>
        <w:t>id</w:t>
      </w:r>
      <w:r w:rsidRPr="00951709">
        <w:rPr>
          <w:rFonts w:ascii="Arial" w:eastAsia="Arial" w:hAnsi="Arial" w:cs="Arial"/>
          <w:i/>
          <w:sz w:val="20"/>
          <w:lang w:val="ru-RU"/>
        </w:rPr>
        <w:t>”).</w:t>
      </w:r>
      <w:r>
        <w:rPr>
          <w:rFonts w:ascii="Arial" w:eastAsia="Arial" w:hAnsi="Arial" w:cs="Arial"/>
          <w:i/>
          <w:sz w:val="20"/>
        </w:rPr>
        <w:t>value</w:t>
      </w:r>
      <w:r w:rsidRPr="00951709">
        <w:rPr>
          <w:rFonts w:ascii="Arial" w:eastAsia="Arial" w:hAnsi="Arial" w:cs="Arial"/>
          <w:i/>
          <w:sz w:val="20"/>
          <w:lang w:val="ru-RU"/>
        </w:rPr>
        <w:t xml:space="preserve">=45,... */ </w:t>
      </w:r>
      <w:r>
        <w:rPr>
          <w:rFonts w:ascii="Arial" w:eastAsia="Arial" w:hAnsi="Arial" w:cs="Arial"/>
          <w:i/>
          <w:sz w:val="20"/>
        </w:rPr>
        <w:t>cmd</w:t>
      </w:r>
      <w:r w:rsidRPr="00951709">
        <w:rPr>
          <w:rFonts w:ascii="Arial" w:eastAsia="Arial" w:hAnsi="Arial" w:cs="Arial"/>
          <w:i/>
          <w:sz w:val="20"/>
          <w:lang w:val="ru-RU"/>
        </w:rPr>
        <w:t>.</w:t>
      </w:r>
      <w:r>
        <w:rPr>
          <w:rFonts w:ascii="Arial" w:eastAsia="Arial" w:hAnsi="Arial" w:cs="Arial"/>
          <w:i/>
          <w:sz w:val="20"/>
        </w:rPr>
        <w:t>execute</w:t>
      </w:r>
      <w:r w:rsidRPr="00951709">
        <w:rPr>
          <w:rFonts w:ascii="Arial" w:eastAsia="Arial" w:hAnsi="Arial" w:cs="Arial"/>
          <w:i/>
          <w:sz w:val="20"/>
          <w:lang w:val="ru-RU"/>
        </w:rPr>
        <w:t xml:space="preserve">; </w:t>
      </w:r>
    </w:p>
    <w:p w:rsidR="00D009EC" w:rsidRPr="00951709" w:rsidRDefault="008E1307" w:rsidP="00663467">
      <w:pPr>
        <w:numPr>
          <w:ilvl w:val="0"/>
          <w:numId w:val="28"/>
        </w:numPr>
        <w:spacing w:after="177" w:line="259" w:lineRule="auto"/>
        <w:ind w:right="0" w:hanging="240"/>
        <w:jc w:val="left"/>
        <w:rPr>
          <w:lang w:val="ru-RU"/>
        </w:rPr>
      </w:pPr>
      <w:r w:rsidRPr="00951709">
        <w:rPr>
          <w:b/>
          <w:lang w:val="ru-RU"/>
        </w:rPr>
        <w:t xml:space="preserve">Выполнение запроса с получением результатов (самая краткая форма). </w:t>
      </w:r>
      <w:r w:rsidR="00663467">
        <w:rPr>
          <w:b/>
          <w:lang w:val="az-Latn-AZ"/>
        </w:rPr>
        <w:t xml:space="preserve"> </w:t>
      </w:r>
      <w:r w:rsidR="00663467" w:rsidRPr="00663467">
        <w:rPr>
          <w:b/>
          <w:color w:val="FF0000"/>
          <w:lang w:val="az-Latn-AZ"/>
        </w:rPr>
        <w:t>Nəticələrin alınması ilə  sorğunun yerinə yetirilməsi (ən qısa forma)</w:t>
      </w:r>
    </w:p>
    <w:p w:rsidR="00D009EC" w:rsidRDefault="008E1307">
      <w:pPr>
        <w:spacing w:after="4" w:line="249" w:lineRule="auto"/>
        <w:ind w:left="1414" w:right="1145"/>
        <w:jc w:val="left"/>
      </w:pPr>
      <w:r>
        <w:rPr>
          <w:rFonts w:ascii="Arial" w:eastAsia="Arial" w:hAnsi="Arial" w:cs="Arial"/>
          <w:i/>
          <w:sz w:val="20"/>
        </w:rPr>
        <w:t xml:space="preserve">rs = RsdRecordset(“DSN=RSTest;USER </w:t>
      </w:r>
    </w:p>
    <w:p w:rsidR="00D009EC" w:rsidRDefault="008E1307">
      <w:pPr>
        <w:spacing w:after="4" w:line="322" w:lineRule="auto"/>
        <w:ind w:left="1414" w:right="1145"/>
        <w:jc w:val="left"/>
      </w:pPr>
      <w:r>
        <w:rPr>
          <w:rFonts w:ascii="Arial" w:eastAsia="Arial" w:hAnsi="Arial" w:cs="Arial"/>
          <w:i/>
          <w:sz w:val="20"/>
        </w:rPr>
        <w:t xml:space="preserve">ID=username;PASSWORD=passwd”, “SELECT ID, NAME FROM T” ); while( rs.moveNext ) </w:t>
      </w:r>
    </w:p>
    <w:p w:rsidR="00D009EC" w:rsidRDefault="008E1307">
      <w:pPr>
        <w:tabs>
          <w:tab w:val="center" w:pos="1418"/>
          <w:tab w:val="center" w:pos="4973"/>
        </w:tabs>
        <w:spacing w:after="75"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[id: #####  name: ################](rs.value(0), rs.value(1) ); </w:t>
      </w:r>
    </w:p>
    <w:p w:rsidR="00D009EC" w:rsidRPr="00951709" w:rsidRDefault="008E1307">
      <w:pPr>
        <w:spacing w:after="40" w:line="322" w:lineRule="auto"/>
        <w:ind w:left="1414" w:right="1771"/>
        <w:jc w:val="left"/>
        <w:rPr>
          <w:lang w:val="ru-RU"/>
        </w:rPr>
      </w:pPr>
      <w:r>
        <w:rPr>
          <w:rFonts w:ascii="Arial" w:eastAsia="Arial" w:hAnsi="Arial" w:cs="Arial"/>
          <w:i/>
          <w:sz w:val="20"/>
        </w:rPr>
        <w:t xml:space="preserve">/* эквивалентные формы: rs.fld(0).value, rs.value(“id”), ... </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571"/>
        <w:ind w:left="1129" w:right="5"/>
        <w:rPr>
          <w:lang w:val="ru-RU"/>
        </w:rPr>
      </w:pPr>
      <w:r w:rsidRPr="00951709">
        <w:rPr>
          <w:lang w:val="ru-RU"/>
        </w:rPr>
        <w:t xml:space="preserve">Следует отметить, что при задании строки соединения в объектах </w:t>
      </w:r>
      <w:r>
        <w:rPr>
          <w:b/>
          <w:i/>
        </w:rPr>
        <w:t>RsdCommand</w:t>
      </w:r>
      <w:r w:rsidRPr="00951709">
        <w:rPr>
          <w:lang w:val="ru-RU"/>
        </w:rPr>
        <w:t xml:space="preserve"> и </w:t>
      </w:r>
      <w:r>
        <w:rPr>
          <w:b/>
          <w:i/>
        </w:rPr>
        <w:t>RsdRecordset</w:t>
      </w:r>
      <w:r w:rsidRPr="00951709">
        <w:rPr>
          <w:lang w:val="ru-RU"/>
        </w:rPr>
        <w:t xml:space="preserve"> для каждого вновь создаваемого объекта будет неявно</w:t>
      </w:r>
      <w:r w:rsidR="006107EF">
        <w:rPr>
          <w:lang w:val="az-Latn-AZ"/>
        </w:rPr>
        <w:t xml:space="preserve"> </w:t>
      </w:r>
      <w:r w:rsidR="006107EF" w:rsidRPr="008219EE">
        <w:rPr>
          <w:color w:val="FF0000"/>
          <w:lang w:val="az-Latn-AZ"/>
        </w:rPr>
        <w:t>(</w:t>
      </w:r>
      <w:r w:rsidR="00C133D5">
        <w:rPr>
          <w:color w:val="FF0000"/>
          <w:lang w:val="ru-RU"/>
        </w:rPr>
        <w:t xml:space="preserve">Qeyri-adi </w:t>
      </w:r>
      <w:r w:rsidR="006107EF">
        <w:rPr>
          <w:color w:val="FF0000"/>
          <w:lang w:val="az-Latn-AZ"/>
        </w:rPr>
        <w:t>)</w:t>
      </w:r>
      <w:r w:rsidR="006107EF" w:rsidRPr="00831BA0">
        <w:rPr>
          <w:lang w:val="ru-RU"/>
        </w:rPr>
        <w:t xml:space="preserve"> </w:t>
      </w:r>
      <w:r w:rsidRPr="00951709">
        <w:rPr>
          <w:lang w:val="ru-RU"/>
        </w:rPr>
        <w:t xml:space="preserve"> создаваться новый объект </w:t>
      </w:r>
      <w:r>
        <w:rPr>
          <w:b/>
          <w:i/>
        </w:rPr>
        <w:t>RsdConnection</w:t>
      </w:r>
      <w:r w:rsidRPr="00951709">
        <w:rPr>
          <w:lang w:val="ru-RU"/>
        </w:rPr>
        <w:t xml:space="preserve">, что может привести к снижению производительности. При неоднократном использовании одного и того же соединения лучшим выходом будет создать один объект </w:t>
      </w:r>
      <w:r>
        <w:rPr>
          <w:b/>
          <w:i/>
        </w:rPr>
        <w:t>RsdConnection</w:t>
      </w:r>
      <w:r w:rsidRPr="00951709">
        <w:rPr>
          <w:lang w:val="ru-RU"/>
        </w:rPr>
        <w:t xml:space="preserve"> и использовать его во всех командах. </w:t>
      </w:r>
    </w:p>
    <w:p w:rsidR="00D009EC" w:rsidRPr="00663467" w:rsidRDefault="008E1307">
      <w:pPr>
        <w:pStyle w:val="Heading2"/>
        <w:spacing w:after="110"/>
        <w:ind w:left="-5"/>
        <w:rPr>
          <w:lang w:val="az-Latn-AZ"/>
        </w:rPr>
      </w:pPr>
      <w:r w:rsidRPr="00951709">
        <w:rPr>
          <w:lang w:val="ru-RU"/>
        </w:rPr>
        <w:t>Обработка ошибок</w:t>
      </w:r>
      <w:r w:rsidR="00663467">
        <w:rPr>
          <w:lang w:val="az-Latn-AZ"/>
        </w:rPr>
        <w:t xml:space="preserve">  </w:t>
      </w:r>
      <w:r w:rsidRPr="00951709">
        <w:rPr>
          <w:lang w:val="ru-RU"/>
        </w:rPr>
        <w:t xml:space="preserve"> </w:t>
      </w:r>
      <w:r w:rsidR="00663467" w:rsidRPr="00663467">
        <w:rPr>
          <w:color w:val="FF0000"/>
          <w:lang w:val="ru-RU"/>
        </w:rPr>
        <w:t xml:space="preserve">Səhvlərin </w:t>
      </w:r>
      <w:r w:rsidR="00663467" w:rsidRPr="00663467">
        <w:rPr>
          <w:color w:val="FF0000"/>
          <w:lang w:val="az-Latn-AZ"/>
        </w:rPr>
        <w:t>emalı</w:t>
      </w:r>
    </w:p>
    <w:p w:rsidR="00D009EC" w:rsidRPr="00951709" w:rsidRDefault="008E1307">
      <w:pPr>
        <w:spacing w:after="125"/>
        <w:ind w:left="1129" w:right="5"/>
        <w:rPr>
          <w:lang w:val="ru-RU"/>
        </w:rPr>
      </w:pPr>
      <w:r w:rsidRPr="00951709">
        <w:rPr>
          <w:lang w:val="ru-RU"/>
        </w:rPr>
        <w:t xml:space="preserve">Все процедуры, работающие с таблицами базы данных, при возникновении критических ошибок аварийно завершают выполнение </w:t>
      </w:r>
      <w:r>
        <w:t>RSL</w:t>
      </w:r>
      <w:r w:rsidRPr="00951709">
        <w:rPr>
          <w:lang w:val="ru-RU"/>
        </w:rPr>
        <w:t xml:space="preserve">-программы. В остальных случаях они возвращают статус завершения: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 случае успешного завершения. </w:t>
      </w:r>
    </w:p>
    <w:p w:rsidR="00D009EC" w:rsidRPr="00951709" w:rsidRDefault="008E1307">
      <w:pPr>
        <w:spacing w:after="63"/>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 случае неуспешного завершения. </w:t>
      </w:r>
    </w:p>
    <w:p w:rsidR="00D009EC" w:rsidRPr="00951709" w:rsidRDefault="008E1307">
      <w:pPr>
        <w:ind w:left="1129" w:right="5"/>
        <w:rPr>
          <w:lang w:val="ru-RU"/>
        </w:rPr>
      </w:pPr>
      <w:r w:rsidRPr="00951709">
        <w:rPr>
          <w:lang w:val="ru-RU"/>
        </w:rPr>
        <w:t xml:space="preserve">Если процедура завершилась неуспешно, для таблиц можно использовать процедуру </w:t>
      </w:r>
      <w:r>
        <w:rPr>
          <w:b/>
          <w:i/>
        </w:rPr>
        <w:t>status</w:t>
      </w:r>
      <w:r w:rsidRPr="00951709">
        <w:rPr>
          <w:b/>
          <w:i/>
          <w:lang w:val="ru-RU"/>
        </w:rPr>
        <w:t xml:space="preserve"> </w:t>
      </w:r>
      <w:r w:rsidRPr="00951709">
        <w:rPr>
          <w:lang w:val="ru-RU"/>
        </w:rPr>
        <w:t xml:space="preserve">для получения информации об ошибке: </w:t>
      </w:r>
    </w:p>
    <w:p w:rsidR="00D009EC" w:rsidRDefault="008E1307">
      <w:pPr>
        <w:spacing w:after="90" w:line="250" w:lineRule="auto"/>
        <w:ind w:left="846" w:right="0"/>
        <w:jc w:val="left"/>
      </w:pPr>
      <w:r>
        <w:rPr>
          <w:b/>
          <w:i/>
          <w:sz w:val="22"/>
        </w:rPr>
        <w:t xml:space="preserve">Пример. </w:t>
      </w:r>
      <w:r w:rsidR="00447227">
        <w:rPr>
          <w:b/>
          <w:i/>
          <w:sz w:val="22"/>
        </w:rPr>
        <w:t xml:space="preserve"> </w:t>
      </w:r>
      <w:r w:rsidR="00447227" w:rsidRPr="002B08F2">
        <w:rPr>
          <w:b/>
          <w:i/>
          <w:color w:val="FF0000"/>
          <w:sz w:val="22"/>
        </w:rPr>
        <w:t>Misal:</w:t>
      </w:r>
    </w:p>
    <w:p w:rsidR="00D009EC" w:rsidRDefault="008E1307">
      <w:pPr>
        <w:spacing w:after="151" w:line="249" w:lineRule="auto"/>
        <w:ind w:left="1414" w:right="4044"/>
        <w:jc w:val="left"/>
      </w:pPr>
      <w:r>
        <w:rPr>
          <w:rFonts w:ascii="Arial" w:eastAsia="Arial" w:hAnsi="Arial" w:cs="Arial"/>
          <w:i/>
          <w:sz w:val="20"/>
        </w:rPr>
        <w:t xml:space="preserve">var ercode,ertext; if (not next (ff))      ercode = status (ertext);      println (“Ошибка (“,ercode,”): “,ertext) end  </w:t>
      </w:r>
    </w:p>
    <w:p w:rsidR="00D009EC" w:rsidRPr="00951709" w:rsidRDefault="008E1307">
      <w:pPr>
        <w:ind w:left="1129" w:right="5"/>
        <w:rPr>
          <w:lang w:val="ru-RU"/>
        </w:rPr>
      </w:pPr>
      <w:r w:rsidRPr="00951709">
        <w:rPr>
          <w:lang w:val="ru-RU"/>
        </w:rPr>
        <w:lastRenderedPageBreak/>
        <w:t xml:space="preserve">Данный пример иллюстрирует вывод в стандартный выходной поток сообщения об ошибке в случае ее возникновения при выполнении процедуры </w:t>
      </w:r>
      <w:r>
        <w:rPr>
          <w:b/>
        </w:rPr>
        <w:t>next</w:t>
      </w:r>
      <w:r w:rsidRPr="00951709">
        <w:rPr>
          <w:lang w:val="ru-RU"/>
        </w:rPr>
        <w:t xml:space="preserve">. </w:t>
      </w:r>
    </w:p>
    <w:p w:rsidR="00D009EC" w:rsidRPr="00951709" w:rsidRDefault="008E1307">
      <w:pPr>
        <w:spacing w:after="49"/>
        <w:ind w:left="1129" w:right="5"/>
        <w:rPr>
          <w:lang w:val="ru-RU"/>
        </w:rPr>
      </w:pPr>
      <w:r w:rsidRPr="00951709">
        <w:rPr>
          <w:lang w:val="ru-RU"/>
        </w:rPr>
        <w:t xml:space="preserve">Другой способ обработки ошибок обращения к таблицам данных предполагает определение </w:t>
      </w:r>
      <w:r w:rsidR="00DD5F04" w:rsidRPr="00DC7341">
        <w:rPr>
          <w:color w:val="FF0000"/>
          <w:lang w:val="az-Latn-AZ"/>
        </w:rPr>
        <w:t>(anlayiş)</w:t>
      </w:r>
      <w:r w:rsidR="00DD5F04" w:rsidRPr="00DC7341">
        <w:rPr>
          <w:color w:val="FF0000"/>
          <w:lang w:val="ru-RU"/>
        </w:rPr>
        <w:t xml:space="preserve"> </w:t>
      </w:r>
      <w:r w:rsidRPr="00951709">
        <w:rPr>
          <w:lang w:val="ru-RU"/>
        </w:rPr>
        <w:t xml:space="preserve">в тексте программы процедуры с именем </w:t>
      </w:r>
      <w:r>
        <w:rPr>
          <w:b/>
          <w:i/>
        </w:rPr>
        <w:t>BtrError</w:t>
      </w:r>
      <w:r w:rsidRPr="00951709">
        <w:rPr>
          <w:lang w:val="ru-RU"/>
        </w:rPr>
        <w:t xml:space="preserve">. Формат определения </w:t>
      </w:r>
      <w:r w:rsidR="00DD5F04" w:rsidRPr="00DC7341">
        <w:rPr>
          <w:color w:val="FF0000"/>
          <w:lang w:val="az-Latn-AZ"/>
        </w:rPr>
        <w:t>(anlayiş)</w:t>
      </w:r>
      <w:r w:rsidR="00DD5F04" w:rsidRPr="00DC7341">
        <w:rPr>
          <w:color w:val="FF0000"/>
          <w:lang w:val="ru-RU"/>
        </w:rPr>
        <w:t xml:space="preserve"> </w:t>
      </w:r>
      <w:r w:rsidRPr="00951709">
        <w:rPr>
          <w:lang w:val="ru-RU"/>
        </w:rPr>
        <w:t xml:space="preserve">процедуры должен быть следующим: </w:t>
      </w:r>
    </w:p>
    <w:p w:rsidR="00D009EC" w:rsidRPr="00951709" w:rsidRDefault="008E1307">
      <w:pPr>
        <w:spacing w:after="148" w:line="249" w:lineRule="auto"/>
        <w:ind w:left="1414" w:right="1145"/>
        <w:jc w:val="left"/>
        <w:rPr>
          <w:lang w:val="ru-RU"/>
        </w:rPr>
      </w:pP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BtrError</w:t>
      </w:r>
      <w:r w:rsidRPr="00951709">
        <w:rPr>
          <w:rFonts w:ascii="Arial" w:eastAsia="Arial" w:hAnsi="Arial" w:cs="Arial"/>
          <w:i/>
          <w:sz w:val="20"/>
          <w:lang w:val="ru-RU"/>
        </w:rPr>
        <w:t xml:space="preserve"> (</w:t>
      </w:r>
      <w:r>
        <w:rPr>
          <w:rFonts w:ascii="Arial" w:eastAsia="Arial" w:hAnsi="Arial" w:cs="Arial"/>
          <w:i/>
          <w:sz w:val="20"/>
        </w:rPr>
        <w:t>oper</w:t>
      </w:r>
      <w:r w:rsidRPr="00951709">
        <w:rPr>
          <w:rFonts w:ascii="Arial" w:eastAsia="Arial" w:hAnsi="Arial" w:cs="Arial"/>
          <w:i/>
          <w:sz w:val="20"/>
          <w:lang w:val="ru-RU"/>
        </w:rPr>
        <w:t xml:space="preserve">, </w:t>
      </w:r>
      <w:r>
        <w:rPr>
          <w:rFonts w:ascii="Arial" w:eastAsia="Arial" w:hAnsi="Arial" w:cs="Arial"/>
          <w:i/>
          <w:sz w:val="20"/>
        </w:rPr>
        <w:t>kod</w:t>
      </w:r>
      <w:r w:rsidRPr="00951709">
        <w:rPr>
          <w:rFonts w:ascii="Arial" w:eastAsia="Arial" w:hAnsi="Arial" w:cs="Arial"/>
          <w:i/>
          <w:sz w:val="20"/>
          <w:lang w:val="ru-RU"/>
        </w:rPr>
        <w:t xml:space="preserve">, </w:t>
      </w:r>
      <w:r>
        <w:rPr>
          <w:rFonts w:ascii="Arial" w:eastAsia="Arial" w:hAnsi="Arial" w:cs="Arial"/>
          <w:i/>
          <w:sz w:val="20"/>
        </w:rPr>
        <w:t>name</w:t>
      </w:r>
      <w:r w:rsidRPr="00951709">
        <w:rPr>
          <w:rFonts w:ascii="Arial" w:eastAsia="Arial" w:hAnsi="Arial" w:cs="Arial"/>
          <w:i/>
          <w:sz w:val="20"/>
          <w:lang w:val="ru-RU"/>
        </w:rPr>
        <w:t xml:space="preserve">) </w:t>
      </w:r>
    </w:p>
    <w:p w:rsidR="00D009EC" w:rsidRPr="00951709" w:rsidRDefault="008E1307">
      <w:pPr>
        <w:ind w:left="1129" w:right="5"/>
        <w:rPr>
          <w:lang w:val="ru-RU"/>
        </w:rPr>
      </w:pPr>
      <w:r w:rsidRPr="00951709">
        <w:rPr>
          <w:lang w:val="ru-RU"/>
        </w:rPr>
        <w:t>Данная процедура будет вызываться неявно</w:t>
      </w:r>
      <w:r w:rsidR="006107EF">
        <w:rPr>
          <w:lang w:val="az-Latn-AZ"/>
        </w:rPr>
        <w:t xml:space="preserve"> </w:t>
      </w:r>
      <w:r w:rsidR="006107EF" w:rsidRPr="008219EE">
        <w:rPr>
          <w:color w:val="FF0000"/>
          <w:lang w:val="az-Latn-AZ"/>
        </w:rPr>
        <w:t>(</w:t>
      </w:r>
      <w:r w:rsidR="00C133D5">
        <w:rPr>
          <w:color w:val="FF0000"/>
          <w:lang w:val="ru-RU"/>
        </w:rPr>
        <w:t xml:space="preserve">Qeyri-adi </w:t>
      </w:r>
      <w:r w:rsidR="006107EF">
        <w:rPr>
          <w:color w:val="FF0000"/>
          <w:lang w:val="az-Latn-AZ"/>
        </w:rPr>
        <w:t>)</w:t>
      </w:r>
      <w:r w:rsidR="006107EF" w:rsidRPr="00831BA0">
        <w:rPr>
          <w:lang w:val="ru-RU"/>
        </w:rPr>
        <w:t xml:space="preserve"> </w:t>
      </w:r>
      <w:r w:rsidRPr="00951709">
        <w:rPr>
          <w:lang w:val="ru-RU"/>
        </w:rPr>
        <w:t xml:space="preserve"> в случае возникновения ошибки, связанной с выполнением операций. Процедура вызывается для всех ошибок, за исключением ошибки "Конец файла" (</w:t>
      </w:r>
      <w:r>
        <w:rPr>
          <w:b/>
        </w:rPr>
        <w:t>B</w:t>
      </w:r>
      <w:r w:rsidRPr="00951709">
        <w:rPr>
          <w:b/>
          <w:lang w:val="ru-RU"/>
        </w:rPr>
        <w:t>Е</w:t>
      </w:r>
      <w:r>
        <w:rPr>
          <w:b/>
        </w:rPr>
        <w:t>eof</w:t>
      </w:r>
      <w:r w:rsidRPr="00951709">
        <w:rPr>
          <w:lang w:val="ru-RU"/>
        </w:rPr>
        <w:t xml:space="preserve">). </w:t>
      </w:r>
    </w:p>
    <w:p w:rsidR="00D009EC" w:rsidRPr="00951709" w:rsidRDefault="008E1307">
      <w:pPr>
        <w:ind w:left="1129" w:right="5"/>
        <w:rPr>
          <w:lang w:val="ru-RU"/>
        </w:rPr>
      </w:pPr>
      <w:r w:rsidRPr="00951709">
        <w:rPr>
          <w:lang w:val="ru-RU"/>
        </w:rPr>
        <w:t xml:space="preserve">При вызове процедуры </w:t>
      </w:r>
      <w:r>
        <w:rPr>
          <w:b/>
          <w:i/>
        </w:rPr>
        <w:t>BtrError</w:t>
      </w:r>
      <w:r w:rsidRPr="00951709">
        <w:rPr>
          <w:lang w:val="ru-RU"/>
        </w:rPr>
        <w:t xml:space="preserve">: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в первом параметре передается код операции;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во втором – код ошибки;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в третьем – имя таблицы в базе данных, при обработке которой произошла ошибка. </w:t>
      </w:r>
    </w:p>
    <w:p w:rsidR="00D009EC" w:rsidRPr="00951709" w:rsidRDefault="008E1307">
      <w:pPr>
        <w:ind w:left="1129" w:right="5"/>
        <w:rPr>
          <w:lang w:val="ru-RU"/>
        </w:rPr>
      </w:pPr>
      <w:r w:rsidRPr="00951709">
        <w:rPr>
          <w:lang w:val="ru-RU"/>
        </w:rPr>
        <w:t xml:space="preserve">Процедура </w:t>
      </w:r>
      <w:r>
        <w:rPr>
          <w:b/>
          <w:i/>
        </w:rPr>
        <w:t>BtrError</w:t>
      </w:r>
      <w:r w:rsidRPr="00951709">
        <w:rPr>
          <w:lang w:val="ru-RU"/>
        </w:rPr>
        <w:t xml:space="preserve"> генерирует следующие коды ошибок: </w:t>
      </w:r>
    </w:p>
    <w:p w:rsidR="00D009EC" w:rsidRPr="00951709" w:rsidRDefault="008E1307">
      <w:pPr>
        <w:spacing w:after="3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1 – "Код операции". </w:t>
      </w:r>
    </w:p>
    <w:p w:rsidR="00D009EC" w:rsidRPr="00951709" w:rsidRDefault="008E1307">
      <w:pPr>
        <w:spacing w:after="3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 – "Ввод/Вывод".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3 – "Файл не открыт".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4 – "Значение ключа не найдено".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5 – "Значение ключа дублируется".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6 – "Неверный номер ключа".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7 – "Изменился номер ключа".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8 – "Неверная позиция". </w:t>
      </w:r>
    </w:p>
    <w:p w:rsidR="00D009EC" w:rsidRPr="00951709" w:rsidRDefault="008E1307">
      <w:pPr>
        <w:spacing w:after="3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9 – "Конец файла".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12 – "Файл не найден".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20 – "Менеджер записей не активен".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21 – "Мал буфер ключа".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22 – "Некорректная длина буфера".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28 – "Неверная длина записи".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29 – "Неверная длина ключа".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36 – "Менеджер не может обрабатывать транзакции".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37 – "Транзакция уже начата".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39 – "Транзакция не была начата".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41 – "Контекстно недопустимая операция".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43 – "Неверный номер записи".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46 – "Обновление файла, доступного для чтения".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59 – "Файл уже существует".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lastRenderedPageBreak/>
        <w:t xml:space="preserve">♦ </w:t>
      </w:r>
      <w:r w:rsidRPr="00951709">
        <w:rPr>
          <w:lang w:val="ru-RU"/>
        </w:rPr>
        <w:t xml:space="preserve">80 – "Запись конкурентно изменена".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84 – "Запись захвачена".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85 – "Файл захвачен". </w:t>
      </w:r>
    </w:p>
    <w:p w:rsidR="00D009EC" w:rsidRPr="00951709" w:rsidRDefault="008E1307">
      <w:pPr>
        <w:ind w:left="1129" w:right="5"/>
        <w:rPr>
          <w:lang w:val="ru-RU"/>
        </w:rPr>
      </w:pPr>
      <w:r w:rsidRPr="00951709">
        <w:rPr>
          <w:lang w:val="ru-RU"/>
        </w:rPr>
        <w:t xml:space="preserve">Процедура должна возвращать значение типа </w:t>
      </w:r>
      <w:r>
        <w:t>Integer</w:t>
      </w:r>
      <w:r w:rsidRPr="00951709">
        <w:rPr>
          <w:lang w:val="ru-RU"/>
        </w:rPr>
        <w:t xml:space="preserve">. От возвращаемого значения зависит дальнейшая работа системной процедуры, вызвавшей ошибку: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0</w:t>
      </w:r>
      <w:r w:rsidRPr="00951709">
        <w:rPr>
          <w:lang w:val="ru-RU"/>
        </w:rPr>
        <w:t xml:space="preserve"> – процедура вернет </w:t>
      </w:r>
      <w:r>
        <w:t>FALSE</w:t>
      </w:r>
      <w:r w:rsidRPr="00951709">
        <w:rPr>
          <w:lang w:val="ru-RU"/>
        </w:rPr>
        <w:t xml:space="preserve">, указывая на неуспешное завершение (это эквивалентно действию, выполняемому по умолчанию);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ошибка игнорируется, процедура вернет </w:t>
      </w:r>
      <w:r>
        <w:t>TRUE</w:t>
      </w:r>
      <w:r w:rsidRPr="00951709">
        <w:rPr>
          <w:lang w:val="ru-RU"/>
        </w:rPr>
        <w:t xml:space="preserve">, указывая на успешное завершение;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2</w:t>
      </w:r>
      <w:r w:rsidRPr="00951709">
        <w:rPr>
          <w:lang w:val="ru-RU"/>
        </w:rPr>
        <w:t xml:space="preserve"> – процедура вернет </w:t>
      </w:r>
      <w:r>
        <w:t>FALSE</w:t>
      </w:r>
      <w:r w:rsidRPr="00951709">
        <w:rPr>
          <w:lang w:val="ru-RU"/>
        </w:rPr>
        <w:t xml:space="preserve">, указывая на неуспешное завершение, и на экран будет выдано сообщение об ошибке;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3</w:t>
      </w:r>
      <w:r w:rsidRPr="00951709">
        <w:rPr>
          <w:lang w:val="ru-RU"/>
        </w:rPr>
        <w:t xml:space="preserve"> – процедура вернет </w:t>
      </w:r>
      <w:r>
        <w:t>FALSE</w:t>
      </w:r>
      <w:r w:rsidRPr="00951709">
        <w:rPr>
          <w:lang w:val="ru-RU"/>
        </w:rPr>
        <w:t xml:space="preserve">, указывая на неуспешное завершение, и выполнение программы будет прервано. </w:t>
      </w:r>
    </w:p>
    <w:p w:rsidR="00D009EC" w:rsidRPr="00951709" w:rsidRDefault="008E1307">
      <w:pPr>
        <w:ind w:left="1129" w:right="5"/>
        <w:rPr>
          <w:lang w:val="ru-RU"/>
        </w:rPr>
      </w:pPr>
      <w:r w:rsidRPr="00951709">
        <w:rPr>
          <w:lang w:val="ru-RU"/>
        </w:rPr>
        <w:t xml:space="preserve">В </w:t>
      </w:r>
      <w:r>
        <w:t>RSL</w:t>
      </w:r>
      <w:r w:rsidRPr="00951709">
        <w:rPr>
          <w:lang w:val="ru-RU"/>
        </w:rPr>
        <w:t xml:space="preserve"> предусмотрена специальная конструкция </w:t>
      </w:r>
      <w:r>
        <w:rPr>
          <w:b/>
          <w:i/>
        </w:rPr>
        <w:t>OnError</w:t>
      </w:r>
      <w:r w:rsidRPr="00951709">
        <w:rPr>
          <w:lang w:val="ru-RU"/>
        </w:rPr>
        <w:t xml:space="preserve"> для обработки ошибок, которая позволяет не допустить аварийного завершения </w:t>
      </w:r>
      <w:r>
        <w:t>RSL</w:t>
      </w:r>
      <w:r w:rsidRPr="00951709">
        <w:rPr>
          <w:lang w:val="ru-RU"/>
        </w:rPr>
        <w:t xml:space="preserve">программы в случае возникновения во время ее выполнения ошибки. </w:t>
      </w:r>
    </w:p>
    <w:p w:rsidR="00D009EC" w:rsidRPr="00951709" w:rsidRDefault="008E1307">
      <w:pPr>
        <w:spacing w:after="27"/>
        <w:ind w:left="1129" w:right="5"/>
        <w:rPr>
          <w:lang w:val="ru-RU"/>
        </w:rPr>
      </w:pPr>
      <w:r w:rsidRPr="00951709">
        <w:rPr>
          <w:lang w:val="ru-RU"/>
        </w:rPr>
        <w:t xml:space="preserve">Синтаксическая форма конструктора </w:t>
      </w:r>
      <w:r>
        <w:rPr>
          <w:b/>
          <w:i/>
        </w:rPr>
        <w:t>OnError</w:t>
      </w:r>
      <w:r w:rsidRPr="00951709">
        <w:rPr>
          <w:lang w:val="ru-RU"/>
        </w:rPr>
        <w:t xml:space="preserve"> имеет следующий вид: </w:t>
      </w:r>
    </w:p>
    <w:p w:rsidR="00D009EC" w:rsidRPr="00951709" w:rsidRDefault="008E1307">
      <w:pPr>
        <w:spacing w:after="69" w:line="249" w:lineRule="auto"/>
        <w:ind w:left="1414" w:right="1145"/>
        <w:jc w:val="left"/>
        <w:rPr>
          <w:lang w:val="ru-RU"/>
        </w:rPr>
      </w:pPr>
      <w:r>
        <w:rPr>
          <w:rFonts w:ascii="Arial" w:eastAsia="Arial" w:hAnsi="Arial" w:cs="Arial"/>
          <w:i/>
          <w:sz w:val="20"/>
        </w:rPr>
        <w:t>OnError</w:t>
      </w:r>
      <w:r w:rsidRPr="00951709">
        <w:rPr>
          <w:rFonts w:ascii="Arial" w:eastAsia="Arial" w:hAnsi="Arial" w:cs="Arial"/>
          <w:i/>
          <w:sz w:val="20"/>
          <w:lang w:val="ru-RU"/>
        </w:rPr>
        <w:t xml:space="preserve"> ['(' ссылка</w:t>
      </w:r>
      <w:r w:rsidR="00AB637C">
        <w:rPr>
          <w:lang w:val="az-Latn-AZ"/>
        </w:rPr>
        <w:t xml:space="preserve">(İstinad) </w:t>
      </w:r>
      <w:r w:rsidRPr="00951709">
        <w:rPr>
          <w:rFonts w:ascii="Arial" w:eastAsia="Arial" w:hAnsi="Arial" w:cs="Arial"/>
          <w:i/>
          <w:sz w:val="20"/>
          <w:lang w:val="ru-RU"/>
        </w:rPr>
        <w:t xml:space="preserve">на объект класса </w:t>
      </w:r>
      <w:r>
        <w:rPr>
          <w:rFonts w:ascii="Arial" w:eastAsia="Arial" w:hAnsi="Arial" w:cs="Arial"/>
          <w:i/>
          <w:sz w:val="20"/>
        </w:rPr>
        <w:t>TrslError</w:t>
      </w:r>
      <w:r w:rsidRPr="00951709">
        <w:rPr>
          <w:rFonts w:ascii="Arial" w:eastAsia="Arial" w:hAnsi="Arial" w:cs="Arial"/>
          <w:i/>
          <w:sz w:val="20"/>
          <w:lang w:val="ru-RU"/>
        </w:rPr>
        <w:t xml:space="preserve"> ')']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&lt;инструкции для обработки ошибок&gt; </w:t>
      </w:r>
    </w:p>
    <w:p w:rsidR="00D009EC" w:rsidRPr="00951709" w:rsidRDefault="008E1307">
      <w:pPr>
        <w:spacing w:after="70"/>
        <w:ind w:left="1129" w:right="0"/>
        <w:jc w:val="left"/>
        <w:rPr>
          <w:lang w:val="ru-RU"/>
        </w:rPr>
      </w:pPr>
      <w:r w:rsidRPr="00951709">
        <w:rPr>
          <w:lang w:val="ru-RU"/>
        </w:rPr>
        <w:t xml:space="preserve">Если любая инструкция в теле макропроцедуры генерирует ошибку времени выполнения, аварийного завершения программы не происходит, а последовательно выполняются инструкции для обработки ошибок, указанные после ключевого слова </w:t>
      </w:r>
      <w:r>
        <w:rPr>
          <w:b/>
          <w:i/>
        </w:rPr>
        <w:t>OnError</w:t>
      </w:r>
      <w:r w:rsidRPr="00951709">
        <w:rPr>
          <w:lang w:val="ru-RU"/>
        </w:rPr>
        <w:t xml:space="preserve">. </w:t>
      </w:r>
    </w:p>
    <w:p w:rsidR="00D009EC" w:rsidRPr="00951709" w:rsidRDefault="008E1307">
      <w:pPr>
        <w:spacing w:after="32"/>
        <w:ind w:left="1129" w:right="5"/>
        <w:rPr>
          <w:lang w:val="ru-RU"/>
        </w:rPr>
      </w:pPr>
      <w:r w:rsidRPr="00951709">
        <w:rPr>
          <w:lang w:val="ru-RU"/>
        </w:rPr>
        <w:t xml:space="preserve">Если в обработчике ошибок нужна информация о случившейся ошибке, то в качестве параметра </w:t>
      </w:r>
      <w:r>
        <w:rPr>
          <w:b/>
          <w:i/>
        </w:rPr>
        <w:t>OnError</w:t>
      </w:r>
      <w:r w:rsidRPr="00951709">
        <w:rPr>
          <w:lang w:val="ru-RU"/>
        </w:rPr>
        <w:t xml:space="preserve"> необходимо указать имя переменной, которая после возникновения ошибки получит ссылку</w:t>
      </w:r>
      <w:r w:rsidR="00AB637C">
        <w:rPr>
          <w:lang w:val="az-Latn-AZ"/>
        </w:rPr>
        <w:t xml:space="preserve">(İstinad) </w:t>
      </w:r>
      <w:r w:rsidRPr="00951709">
        <w:rPr>
          <w:lang w:val="ru-RU"/>
        </w:rPr>
        <w:t xml:space="preserve">на специальный объект класса </w:t>
      </w:r>
      <w:r>
        <w:rPr>
          <w:b/>
          <w:i/>
        </w:rPr>
        <w:t>TrslError</w:t>
      </w:r>
      <w:r w:rsidRPr="00951709">
        <w:rPr>
          <w:lang w:val="ru-RU"/>
        </w:rPr>
        <w:t xml:space="preserve">, содержащий информацию об ошибке.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90"/>
        <w:ind w:left="1413" w:right="0"/>
        <w:rPr>
          <w:lang w:val="ru-RU"/>
        </w:rPr>
      </w:pPr>
      <w:r w:rsidRPr="00951709">
        <w:rPr>
          <w:i/>
          <w:sz w:val="20"/>
          <w:lang w:val="ru-RU"/>
        </w:rPr>
        <w:t>Переменная, которая в случае сбоя получает ссылку</w:t>
      </w:r>
      <w:r w:rsidR="00AB637C">
        <w:rPr>
          <w:lang w:val="az-Latn-AZ"/>
        </w:rPr>
        <w:t xml:space="preserve">(İstinad) </w:t>
      </w:r>
      <w:r w:rsidRPr="00951709">
        <w:rPr>
          <w:i/>
          <w:sz w:val="20"/>
          <w:lang w:val="ru-RU"/>
        </w:rPr>
        <w:t xml:space="preserve">на объект класса </w:t>
      </w:r>
      <w:r>
        <w:rPr>
          <w:i/>
          <w:sz w:val="20"/>
        </w:rPr>
        <w:t>TrslError</w:t>
      </w:r>
      <w:r w:rsidRPr="00951709">
        <w:rPr>
          <w:i/>
          <w:sz w:val="20"/>
          <w:lang w:val="ru-RU"/>
        </w:rPr>
        <w:t xml:space="preserve">, не должна декларироваться в теле макропроцедуры при помощи ключевого слова </w:t>
      </w:r>
      <w:r>
        <w:rPr>
          <w:i/>
          <w:sz w:val="20"/>
        </w:rPr>
        <w:t>var</w:t>
      </w:r>
      <w:r w:rsidRPr="00951709">
        <w:rPr>
          <w:i/>
          <w:sz w:val="20"/>
          <w:lang w:val="ru-RU"/>
        </w:rPr>
        <w:t xml:space="preserve">. </w:t>
      </w:r>
    </w:p>
    <w:p w:rsidR="00D009EC" w:rsidRPr="00951709" w:rsidRDefault="0066018D">
      <w:pPr>
        <w:spacing w:after="48" w:line="250" w:lineRule="auto"/>
        <w:ind w:left="846" w:right="0"/>
        <w:jc w:val="left"/>
        <w:rPr>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951709" w:rsidRDefault="008E1307">
      <w:pPr>
        <w:spacing w:after="69" w:line="249" w:lineRule="auto"/>
        <w:ind w:left="1414" w:right="1145"/>
        <w:jc w:val="left"/>
        <w:rPr>
          <w:lang w:val="ru-RU"/>
        </w:rPr>
      </w:pPr>
      <w:r>
        <w:rPr>
          <w:rFonts w:ascii="Arial" w:eastAsia="Arial" w:hAnsi="Arial" w:cs="Arial"/>
          <w:i/>
          <w:sz w:val="20"/>
        </w:rPr>
        <w:t>OnError</w:t>
      </w:r>
      <w:r w:rsidRPr="00951709">
        <w:rPr>
          <w:rFonts w:ascii="Arial" w:eastAsia="Arial" w:hAnsi="Arial" w:cs="Arial"/>
          <w:i/>
          <w:sz w:val="20"/>
          <w:lang w:val="ru-RU"/>
        </w:rPr>
        <w:t xml:space="preserve"> (</w:t>
      </w:r>
      <w:r>
        <w:rPr>
          <w:rFonts w:ascii="Arial" w:eastAsia="Arial" w:hAnsi="Arial" w:cs="Arial"/>
          <w:i/>
          <w:sz w:val="20"/>
        </w:rPr>
        <w:t>er</w:t>
      </w:r>
      <w:r w:rsidRPr="00951709">
        <w:rPr>
          <w:rFonts w:ascii="Arial" w:eastAsia="Arial" w:hAnsi="Arial" w:cs="Arial"/>
          <w:i/>
          <w:sz w:val="20"/>
          <w:lang w:val="ru-RU"/>
        </w:rPr>
        <w:t xml:space="preserve">) </w:t>
      </w:r>
    </w:p>
    <w:p w:rsidR="00D009EC" w:rsidRPr="00951709" w:rsidRDefault="008E1307">
      <w:pPr>
        <w:spacing w:after="25" w:line="303" w:lineRule="auto"/>
        <w:ind w:left="1134" w:right="1145" w:firstLine="284"/>
        <w:jc w:val="left"/>
        <w:rPr>
          <w:lang w:val="ru-RU"/>
        </w:rPr>
      </w:pPr>
      <w:r w:rsidRPr="00951709">
        <w:rPr>
          <w:rFonts w:ascii="Arial" w:eastAsia="Arial" w:hAnsi="Arial" w:cs="Arial"/>
          <w:i/>
          <w:sz w:val="20"/>
          <w:lang w:val="ru-RU"/>
        </w:rPr>
        <w:t xml:space="preserve">   </w:t>
      </w:r>
      <w:r>
        <w:rPr>
          <w:rFonts w:ascii="Arial" w:eastAsia="Arial" w:hAnsi="Arial" w:cs="Arial"/>
          <w:i/>
          <w:sz w:val="20"/>
        </w:rPr>
        <w:t>MsgBox</w:t>
      </w:r>
      <w:r w:rsidRPr="00951709">
        <w:rPr>
          <w:rFonts w:ascii="Arial" w:eastAsia="Arial" w:hAnsi="Arial" w:cs="Arial"/>
          <w:i/>
          <w:sz w:val="20"/>
          <w:lang w:val="ru-RU"/>
        </w:rPr>
        <w:t xml:space="preserve">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Message</w:t>
      </w:r>
      <w:r w:rsidRPr="00951709">
        <w:rPr>
          <w:rFonts w:ascii="Arial" w:eastAsia="Arial" w:hAnsi="Arial" w:cs="Arial"/>
          <w:i/>
          <w:sz w:val="20"/>
          <w:lang w:val="ru-RU"/>
        </w:rPr>
        <w:t>,"| Модуль:",</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Module</w:t>
      </w:r>
      <w:r w:rsidRPr="00951709">
        <w:rPr>
          <w:rFonts w:ascii="Arial" w:eastAsia="Arial" w:hAnsi="Arial" w:cs="Arial"/>
          <w:i/>
          <w:sz w:val="20"/>
          <w:lang w:val="ru-RU"/>
        </w:rPr>
        <w:t>,"| строка:",</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Line</w:t>
      </w:r>
      <w:r w:rsidRPr="00951709">
        <w:rPr>
          <w:rFonts w:ascii="Arial" w:eastAsia="Arial" w:hAnsi="Arial" w:cs="Arial"/>
          <w:i/>
          <w:sz w:val="20"/>
          <w:lang w:val="ru-RU"/>
        </w:rPr>
        <w:t xml:space="preserve">); </w:t>
      </w:r>
      <w:r w:rsidRPr="00951709">
        <w:rPr>
          <w:lang w:val="ru-RU"/>
        </w:rPr>
        <w:t xml:space="preserve">Объект класса </w:t>
      </w:r>
      <w:r>
        <w:rPr>
          <w:b/>
          <w:i/>
        </w:rPr>
        <w:t>TrslError</w:t>
      </w:r>
      <w:r w:rsidRPr="00951709">
        <w:rPr>
          <w:lang w:val="ru-RU"/>
        </w:rPr>
        <w:t xml:space="preserve"> содержит следующие свойства: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i/>
        </w:rPr>
        <w:t>Code</w:t>
      </w:r>
      <w:r w:rsidRPr="00951709">
        <w:rPr>
          <w:lang w:val="ru-RU"/>
        </w:rPr>
        <w:t xml:space="preserve"> – код ошибки.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i/>
        </w:rPr>
        <w:t>Message</w:t>
      </w:r>
      <w:r w:rsidRPr="00951709">
        <w:rPr>
          <w:lang w:val="ru-RU"/>
        </w:rPr>
        <w:t xml:space="preserve"> – строка, описывающая ошибку.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i/>
        </w:rPr>
        <w:t>Module</w:t>
      </w:r>
      <w:r w:rsidRPr="00951709">
        <w:rPr>
          <w:lang w:val="ru-RU"/>
        </w:rPr>
        <w:t xml:space="preserve"> – название модуля </w:t>
      </w:r>
      <w:r>
        <w:t>RSL</w:t>
      </w:r>
      <w:r w:rsidRPr="00951709">
        <w:rPr>
          <w:lang w:val="ru-RU"/>
        </w:rPr>
        <w:t xml:space="preserve">, вызвавшего ошибку.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Line</w:t>
      </w:r>
      <w:r w:rsidRPr="00951709">
        <w:rPr>
          <w:lang w:val="ru-RU"/>
        </w:rPr>
        <w:t xml:space="preserve"> – номер строки модуля, в которой произошла ошибка. </w:t>
      </w:r>
    </w:p>
    <w:p w:rsidR="00D009EC" w:rsidRPr="00951709" w:rsidRDefault="008E1307">
      <w:pPr>
        <w:spacing w:after="109"/>
        <w:ind w:left="1129" w:right="5"/>
        <w:rPr>
          <w:lang w:val="ru-RU"/>
        </w:rPr>
      </w:pPr>
      <w:r w:rsidRPr="00951709">
        <w:rPr>
          <w:lang w:val="ru-RU"/>
        </w:rPr>
        <w:t xml:space="preserve">Чтобы в обработчике принудительно сгенерировать некоторую ошибку для передачи ее другому обработчику в цепочке вызова макропроцедур или обработчику </w:t>
      </w:r>
      <w:r>
        <w:t>RSL</w:t>
      </w:r>
      <w:r w:rsidRPr="00951709">
        <w:rPr>
          <w:lang w:val="ru-RU"/>
        </w:rPr>
        <w:t xml:space="preserve"> по умолчанию, необходимо вызвать стандартную процедуру </w:t>
      </w:r>
      <w:r>
        <w:t>RSL</w:t>
      </w:r>
      <w:r w:rsidRPr="00951709">
        <w:rPr>
          <w:lang w:val="ru-RU"/>
        </w:rPr>
        <w:t xml:space="preserve"> </w:t>
      </w:r>
      <w:r>
        <w:rPr>
          <w:b/>
          <w:i/>
        </w:rPr>
        <w:t>RunError</w:t>
      </w:r>
      <w:r w:rsidRPr="00951709">
        <w:rPr>
          <w:lang w:val="ru-RU"/>
        </w:rPr>
        <w:t xml:space="preserve"> без параметров. </w:t>
      </w:r>
    </w:p>
    <w:p w:rsidR="00D009EC" w:rsidRPr="00951709" w:rsidRDefault="008E1307">
      <w:pPr>
        <w:spacing w:after="111"/>
        <w:ind w:left="1129" w:right="5"/>
        <w:rPr>
          <w:lang w:val="ru-RU"/>
        </w:rPr>
      </w:pPr>
      <w:r w:rsidRPr="00951709">
        <w:rPr>
          <w:lang w:val="ru-RU"/>
        </w:rPr>
        <w:lastRenderedPageBreak/>
        <w:t xml:space="preserve">В случае, когда необходимо получить сведения об ошибках, возникших при выполнении операции с базой данных, в качестве параметра </w:t>
      </w:r>
      <w:r>
        <w:rPr>
          <w:b/>
          <w:i/>
        </w:rPr>
        <w:t>OnError</w:t>
      </w:r>
      <w:r w:rsidRPr="00951709">
        <w:rPr>
          <w:lang w:val="ru-RU"/>
        </w:rPr>
        <w:t xml:space="preserve"> следует указать наименование объекта класса </w:t>
      </w:r>
      <w:r>
        <w:rPr>
          <w:b/>
          <w:i/>
        </w:rPr>
        <w:t>TDbError</w:t>
      </w:r>
      <w:r w:rsidRPr="00951709">
        <w:rPr>
          <w:lang w:val="ru-RU"/>
        </w:rPr>
        <w:t xml:space="preserve">. </w:t>
      </w:r>
    </w:p>
    <w:p w:rsidR="00D009EC" w:rsidRPr="00951709" w:rsidRDefault="008E1307">
      <w:pPr>
        <w:ind w:left="1129" w:right="5"/>
        <w:rPr>
          <w:lang w:val="ru-RU"/>
        </w:rPr>
      </w:pPr>
      <w:r w:rsidRPr="00951709">
        <w:rPr>
          <w:lang w:val="ru-RU"/>
        </w:rPr>
        <w:t xml:space="preserve">Объект класса </w:t>
      </w:r>
      <w:r>
        <w:rPr>
          <w:b/>
          <w:i/>
        </w:rPr>
        <w:t>TDbError</w:t>
      </w:r>
      <w:r w:rsidRPr="00951709">
        <w:rPr>
          <w:lang w:val="ru-RU"/>
        </w:rPr>
        <w:t xml:space="preserve"> содержит следующие свойства: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rPr>
        <w:t>Stat</w:t>
      </w:r>
      <w:r w:rsidRPr="00951709">
        <w:rPr>
          <w:b/>
          <w:lang w:val="ru-RU"/>
        </w:rPr>
        <w:t xml:space="preserve"> </w:t>
      </w:r>
      <w:r w:rsidRPr="00951709">
        <w:rPr>
          <w:lang w:val="ru-RU"/>
        </w:rPr>
        <w:t xml:space="preserve">– код ошибки СУБД. Соответствует кодам ошибок </w:t>
      </w:r>
      <w:r>
        <w:t>Btrieve</w:t>
      </w:r>
      <w:r w:rsidRPr="00951709">
        <w:rPr>
          <w:lang w:val="ru-RU"/>
        </w:rPr>
        <w:t xml:space="preserve">.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rPr>
        <w:t>Oper</w:t>
      </w:r>
      <w:r w:rsidRPr="00951709">
        <w:rPr>
          <w:b/>
          <w:lang w:val="ru-RU"/>
        </w:rPr>
        <w:t xml:space="preserve"> </w:t>
      </w:r>
      <w:r w:rsidRPr="00951709">
        <w:rPr>
          <w:lang w:val="ru-RU"/>
        </w:rPr>
        <w:t xml:space="preserve">– код операции, вызвавшей ошибку. Соответствует операциям </w:t>
      </w:r>
      <w:r>
        <w:t>Btrieve</w:t>
      </w:r>
      <w:r w:rsidRPr="00951709">
        <w:rPr>
          <w:lang w:val="ru-RU"/>
        </w:rPr>
        <w:t xml:space="preserve">. </w:t>
      </w:r>
    </w:p>
    <w:p w:rsidR="00D009EC" w:rsidRPr="00951709" w:rsidRDefault="008E1307">
      <w:pPr>
        <w:spacing w:after="40"/>
        <w:ind w:left="1129" w:right="5"/>
        <w:rPr>
          <w:lang w:val="ru-RU"/>
        </w:rPr>
      </w:pPr>
      <w:r w:rsidRPr="00951709">
        <w:rPr>
          <w:rFonts w:ascii="Segoe UI Symbol" w:eastAsia="Segoe UI Symbol" w:hAnsi="Segoe UI Symbol" w:cs="Segoe UI Symbol"/>
          <w:lang w:val="ru-RU"/>
        </w:rPr>
        <w:t xml:space="preserve">♦ </w:t>
      </w:r>
      <w:r>
        <w:rPr>
          <w:b/>
        </w:rPr>
        <w:t>Table</w:t>
      </w:r>
      <w:r w:rsidRPr="00951709">
        <w:rPr>
          <w:b/>
          <w:lang w:val="ru-RU"/>
        </w:rPr>
        <w:t xml:space="preserve"> </w:t>
      </w:r>
      <w:r w:rsidRPr="00951709">
        <w:rPr>
          <w:lang w:val="ru-RU"/>
        </w:rPr>
        <w:t xml:space="preserve">– имя таблицы, над которой выполнялась операция. </w:t>
      </w:r>
    </w:p>
    <w:p w:rsidR="00D009EC" w:rsidRPr="00951709" w:rsidRDefault="008E1307">
      <w:pPr>
        <w:spacing w:after="40"/>
        <w:ind w:left="1129" w:right="5"/>
        <w:rPr>
          <w:lang w:val="ru-RU"/>
        </w:rPr>
      </w:pPr>
      <w:r w:rsidRPr="00951709">
        <w:rPr>
          <w:rFonts w:ascii="Segoe UI Symbol" w:eastAsia="Segoe UI Symbol" w:hAnsi="Segoe UI Symbol" w:cs="Segoe UI Symbol"/>
          <w:lang w:val="ru-RU"/>
        </w:rPr>
        <w:t xml:space="preserve">♦ </w:t>
      </w:r>
      <w:r>
        <w:rPr>
          <w:b/>
        </w:rPr>
        <w:t>Message</w:t>
      </w:r>
      <w:r w:rsidRPr="00951709">
        <w:rPr>
          <w:b/>
          <w:lang w:val="ru-RU"/>
        </w:rPr>
        <w:t xml:space="preserve"> </w:t>
      </w:r>
      <w:r w:rsidRPr="00951709">
        <w:rPr>
          <w:lang w:val="ru-RU"/>
        </w:rPr>
        <w:t xml:space="preserve">– описание ошибки.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t xml:space="preserve">♦ </w:t>
      </w:r>
      <w:r>
        <w:rPr>
          <w:b/>
        </w:rPr>
        <w:t>ExtMessage</w:t>
      </w:r>
      <w:r w:rsidRPr="00951709">
        <w:rPr>
          <w:b/>
          <w:lang w:val="ru-RU"/>
        </w:rPr>
        <w:t xml:space="preserve"> </w:t>
      </w:r>
      <w:r w:rsidRPr="00951709">
        <w:rPr>
          <w:lang w:val="ru-RU"/>
        </w:rPr>
        <w:t xml:space="preserve">– расширенное описание ошибки. </w:t>
      </w:r>
    </w:p>
    <w:p w:rsidR="00D009EC" w:rsidRPr="00951709" w:rsidRDefault="0066018D">
      <w:pPr>
        <w:spacing w:after="48" w:line="250" w:lineRule="auto"/>
        <w:ind w:left="846" w:right="0"/>
        <w:jc w:val="left"/>
        <w:rPr>
          <w:lang w:val="ru-RU"/>
        </w:rPr>
      </w:pPr>
      <w:r>
        <w:rPr>
          <w:b/>
          <w:i/>
          <w:sz w:val="22"/>
          <w:lang w:val="ru-RU"/>
        </w:rPr>
        <w:t xml:space="preserve">Пример:  </w:t>
      </w:r>
      <w:r w:rsidRPr="00447227">
        <w:rPr>
          <w:b/>
          <w:i/>
          <w:color w:val="FF0000"/>
          <w:sz w:val="22"/>
          <w:lang w:val="ru-RU"/>
        </w:rPr>
        <w:t>Misal:</w:t>
      </w:r>
      <w:r w:rsidR="008E1307" w:rsidRPr="00951709">
        <w:rPr>
          <w:b/>
          <w:i/>
          <w:sz w:val="22"/>
          <w:lang w:val="ru-RU"/>
        </w:rPr>
        <w:t xml:space="preserve"> </w:t>
      </w:r>
    </w:p>
    <w:p w:rsidR="00D009EC" w:rsidRPr="00951709" w:rsidRDefault="008E1307">
      <w:pPr>
        <w:spacing w:after="262" w:line="322" w:lineRule="auto"/>
        <w:ind w:left="1414" w:right="2917"/>
        <w:jc w:val="left"/>
        <w:rPr>
          <w:lang w:val="ru-RU"/>
        </w:rPr>
      </w:pPr>
      <w:r>
        <w:rPr>
          <w:rFonts w:ascii="Arial" w:eastAsia="Arial" w:hAnsi="Arial" w:cs="Arial"/>
          <w:i/>
          <w:sz w:val="20"/>
        </w:rPr>
        <w:t>onError</w:t>
      </w:r>
      <w:r w:rsidRPr="00951709">
        <w:rPr>
          <w:rFonts w:ascii="Arial" w:eastAsia="Arial" w:hAnsi="Arial" w:cs="Arial"/>
          <w:i/>
          <w:sz w:val="20"/>
          <w:lang w:val="ru-RU"/>
        </w:rPr>
        <w:t xml:space="preserve"> (</w:t>
      </w:r>
      <w:r>
        <w:rPr>
          <w:rFonts w:ascii="Arial" w:eastAsia="Arial" w:hAnsi="Arial" w:cs="Arial"/>
          <w:i/>
          <w:sz w:val="20"/>
        </w:rPr>
        <w:t>er</w:t>
      </w:r>
      <w:r w:rsidRPr="00951709">
        <w:rPr>
          <w:rFonts w:ascii="Arial" w:eastAsia="Arial" w:hAnsi="Arial" w:cs="Arial"/>
          <w:i/>
          <w:sz w:val="20"/>
          <w:lang w:val="ru-RU"/>
        </w:rPr>
        <w:t xml:space="preserve">)    // </w:t>
      </w:r>
      <w:r>
        <w:rPr>
          <w:rFonts w:ascii="Arial" w:eastAsia="Arial" w:hAnsi="Arial" w:cs="Arial"/>
          <w:i/>
          <w:sz w:val="20"/>
        </w:rPr>
        <w:t>Printprops</w:t>
      </w:r>
      <w:r w:rsidRPr="00951709">
        <w:rPr>
          <w:rFonts w:ascii="Arial" w:eastAsia="Arial" w:hAnsi="Arial" w:cs="Arial"/>
          <w:i/>
          <w:sz w:val="20"/>
          <w:lang w:val="ru-RU"/>
        </w:rPr>
        <w:t xml:space="preserve"> (</w:t>
      </w:r>
      <w:r>
        <w:rPr>
          <w:rFonts w:ascii="Arial" w:eastAsia="Arial" w:hAnsi="Arial" w:cs="Arial"/>
          <w:i/>
          <w:sz w:val="20"/>
        </w:rPr>
        <w:t>er</w:t>
      </w:r>
      <w:r w:rsidRPr="00951709">
        <w:rPr>
          <w:rFonts w:ascii="Arial" w:eastAsia="Arial" w:hAnsi="Arial" w:cs="Arial"/>
          <w:i/>
          <w:sz w:val="20"/>
          <w:lang w:val="ru-RU"/>
        </w:rPr>
        <w:t xml:space="preserve">);    </w:t>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IsEqClass</w:t>
      </w:r>
      <w:r w:rsidRPr="00951709">
        <w:rPr>
          <w:rFonts w:ascii="Arial" w:eastAsia="Arial" w:hAnsi="Arial" w:cs="Arial"/>
          <w:i/>
          <w:sz w:val="20"/>
          <w:lang w:val="ru-RU"/>
        </w:rPr>
        <w:t xml:space="preserve"> ("</w:t>
      </w:r>
      <w:r>
        <w:rPr>
          <w:rFonts w:ascii="Arial" w:eastAsia="Arial" w:hAnsi="Arial" w:cs="Arial"/>
          <w:i/>
          <w:sz w:val="20"/>
        </w:rPr>
        <w:t>TDbError</w:t>
      </w:r>
      <w:r w:rsidRPr="00951709">
        <w:rPr>
          <w:rFonts w:ascii="Arial" w:eastAsia="Arial" w:hAnsi="Arial" w:cs="Arial"/>
          <w:i/>
          <w:sz w:val="20"/>
          <w:lang w:val="ru-RU"/>
        </w:rPr>
        <w:t xml:space="preserve">",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("Код ошибки:      ",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stat</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("Номер операции:  ",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oper</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("Имя таблицы:     ",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table</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("Название ошибки: ",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message</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("Дополнительно:   ", </w:t>
      </w:r>
      <w:r>
        <w:rPr>
          <w:rFonts w:ascii="Arial" w:eastAsia="Arial" w:hAnsi="Arial" w:cs="Arial"/>
          <w:i/>
          <w:sz w:val="20"/>
        </w:rPr>
        <w:t>er</w:t>
      </w:r>
      <w:r w:rsidRPr="00951709">
        <w:rPr>
          <w:rFonts w:ascii="Arial" w:eastAsia="Arial" w:hAnsi="Arial" w:cs="Arial"/>
          <w:i/>
          <w:sz w:val="20"/>
          <w:lang w:val="ru-RU"/>
        </w:rPr>
        <w:t>.</w:t>
      </w:r>
      <w:r>
        <w:rPr>
          <w:rFonts w:ascii="Arial" w:eastAsia="Arial" w:hAnsi="Arial" w:cs="Arial"/>
          <w:i/>
          <w:sz w:val="20"/>
        </w:rPr>
        <w:t>err</w:t>
      </w:r>
      <w:r w:rsidRPr="00951709">
        <w:rPr>
          <w:rFonts w:ascii="Arial" w:eastAsia="Arial" w:hAnsi="Arial" w:cs="Arial"/>
          <w:i/>
          <w:sz w:val="20"/>
          <w:lang w:val="ru-RU"/>
        </w:rPr>
        <w:t>.</w:t>
      </w:r>
      <w:r>
        <w:rPr>
          <w:rFonts w:ascii="Arial" w:eastAsia="Arial" w:hAnsi="Arial" w:cs="Arial"/>
          <w:i/>
          <w:sz w:val="20"/>
        </w:rPr>
        <w:t>extMessage</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033AAC" w:rsidRDefault="008E1307">
      <w:pPr>
        <w:pStyle w:val="Heading2"/>
        <w:ind w:left="-5"/>
        <w:rPr>
          <w:lang w:val="az-Latn-AZ"/>
        </w:rPr>
      </w:pPr>
      <w:r w:rsidRPr="00951709">
        <w:rPr>
          <w:lang w:val="ru-RU"/>
        </w:rPr>
        <w:t xml:space="preserve">Обработка транзакций </w:t>
      </w:r>
      <w:r w:rsidR="00033AAC">
        <w:rPr>
          <w:lang w:val="az-Latn-AZ"/>
        </w:rPr>
        <w:t xml:space="preserve"> </w:t>
      </w:r>
    </w:p>
    <w:p w:rsidR="00D009EC" w:rsidRPr="00033AAC" w:rsidRDefault="00033AAC">
      <w:pPr>
        <w:pStyle w:val="Heading2"/>
        <w:ind w:left="-5"/>
        <w:rPr>
          <w:color w:val="FF0000"/>
          <w:lang w:val="az-Latn-AZ"/>
        </w:rPr>
      </w:pPr>
      <w:r w:rsidRPr="00033AAC">
        <w:rPr>
          <w:color w:val="FF0000"/>
          <w:lang w:val="az-Latn-AZ"/>
        </w:rPr>
        <w:t>Tranzaksiyaların emalı</w:t>
      </w:r>
    </w:p>
    <w:p w:rsidR="00D009EC" w:rsidRPr="00951709" w:rsidRDefault="008E1307">
      <w:pPr>
        <w:spacing w:after="51"/>
        <w:ind w:left="1129" w:right="5"/>
        <w:rPr>
          <w:lang w:val="ru-RU"/>
        </w:rPr>
      </w:pPr>
      <w:r w:rsidRPr="00951709">
        <w:rPr>
          <w:lang w:val="ru-RU"/>
        </w:rPr>
        <w:t xml:space="preserve">Обработка транзакций в </w:t>
      </w:r>
      <w:r>
        <w:t>RSL</w:t>
      </w:r>
      <w:r w:rsidRPr="00951709">
        <w:rPr>
          <w:lang w:val="ru-RU"/>
        </w:rPr>
        <w:t xml:space="preserve"> распределена между макросом, написанным пользователем на языке </w:t>
      </w:r>
      <w:r>
        <w:t>RSL</w:t>
      </w:r>
      <w:r w:rsidRPr="00951709">
        <w:rPr>
          <w:lang w:val="ru-RU"/>
        </w:rPr>
        <w:t xml:space="preserve">, и вызывающим модулем, написанным на языке </w:t>
      </w:r>
      <w:r>
        <w:t>C</w:t>
      </w:r>
      <w:r w:rsidRPr="00951709">
        <w:rPr>
          <w:lang w:val="ru-RU"/>
        </w:rPr>
        <w:t xml:space="preserve"> или </w:t>
      </w:r>
      <w:r>
        <w:t>C</w:t>
      </w:r>
      <w:r w:rsidRPr="00951709">
        <w:rPr>
          <w:lang w:val="ru-RU"/>
        </w:rPr>
        <w:t xml:space="preserve">++. </w:t>
      </w:r>
    </w:p>
    <w:p w:rsidR="00D009EC" w:rsidRPr="00951709" w:rsidRDefault="008E1307">
      <w:pPr>
        <w:spacing w:after="33"/>
        <w:ind w:left="1129" w:right="5"/>
        <w:rPr>
          <w:lang w:val="ru-RU"/>
        </w:rPr>
      </w:pPr>
      <w:r w:rsidRPr="00951709">
        <w:rPr>
          <w:lang w:val="ru-RU"/>
        </w:rPr>
        <w:t xml:space="preserve">Для выполнения транзакции на языке </w:t>
      </w:r>
      <w:r>
        <w:t>RSL</w:t>
      </w:r>
      <w:r w:rsidRPr="00951709">
        <w:rPr>
          <w:lang w:val="ru-RU"/>
        </w:rPr>
        <w:t xml:space="preserve"> служат процедуры </w:t>
      </w:r>
      <w:r>
        <w:rPr>
          <w:b/>
          <w:i/>
          <w:color w:val="0000FF"/>
          <w:u w:val="single" w:color="0000FF"/>
        </w:rPr>
        <w:t>ProcessTrn</w:t>
      </w:r>
      <w:r w:rsidRPr="00951709">
        <w:rPr>
          <w:lang w:val="ru-RU"/>
        </w:rPr>
        <w:t xml:space="preserve"> и </w:t>
      </w:r>
      <w:r>
        <w:rPr>
          <w:b/>
          <w:i/>
          <w:color w:val="0000FF"/>
          <w:u w:val="single" w:color="0000FF"/>
        </w:rPr>
        <w:t>LoopInTrn</w:t>
      </w:r>
      <w:r w:rsidRPr="00951709">
        <w:rPr>
          <w:lang w:val="ru-RU"/>
        </w:rPr>
        <w:t xml:space="preserve"> (см. стр. 192).  </w:t>
      </w:r>
    </w:p>
    <w:p w:rsidR="00D009EC" w:rsidRPr="00951709" w:rsidRDefault="008E1307">
      <w:pPr>
        <w:spacing w:after="0" w:line="259" w:lineRule="auto"/>
        <w:ind w:left="1413" w:right="0"/>
        <w:jc w:val="left"/>
        <w:rPr>
          <w:lang w:val="ru-RU"/>
        </w:rPr>
      </w:pPr>
      <w:r w:rsidRPr="00951709">
        <w:rPr>
          <w:b/>
          <w:i/>
          <w:color w:val="FF0000"/>
          <w:sz w:val="20"/>
          <w:lang w:val="ru-RU"/>
        </w:rPr>
        <w:t xml:space="preserve">Внимание! </w:t>
      </w:r>
    </w:p>
    <w:p w:rsidR="00D009EC" w:rsidRPr="00951709" w:rsidRDefault="008E1307">
      <w:pPr>
        <w:spacing w:after="85" w:line="251" w:lineRule="auto"/>
        <w:ind w:left="1413" w:right="269"/>
        <w:rPr>
          <w:lang w:val="ru-RU"/>
        </w:rPr>
      </w:pPr>
      <w:r w:rsidRPr="00951709">
        <w:rPr>
          <w:i/>
          <w:color w:val="FF0000"/>
          <w:sz w:val="20"/>
          <w:lang w:val="ru-RU"/>
        </w:rPr>
        <w:t xml:space="preserve">Следует отметить следующие особенности работы с процедурой </w:t>
      </w:r>
      <w:r>
        <w:rPr>
          <w:b/>
          <w:i/>
          <w:color w:val="0000FF"/>
          <w:sz w:val="20"/>
          <w:u w:val="single" w:color="0000FF"/>
        </w:rPr>
        <w:t>ProcessTrn</w:t>
      </w:r>
      <w:r w:rsidRPr="00951709">
        <w:rPr>
          <w:i/>
          <w:color w:val="FF0000"/>
          <w:sz w:val="20"/>
          <w:lang w:val="ru-RU"/>
        </w:rPr>
        <w:t xml:space="preserve">: </w:t>
      </w:r>
    </w:p>
    <w:p w:rsidR="00D009EC" w:rsidRPr="00951709" w:rsidRDefault="008E1307">
      <w:pPr>
        <w:spacing w:after="40" w:line="259" w:lineRule="auto"/>
        <w:ind w:left="24" w:right="0" w:firstLine="0"/>
        <w:jc w:val="center"/>
        <w:rPr>
          <w:lang w:val="ru-RU"/>
        </w:rPr>
      </w:pPr>
      <w:r w:rsidRPr="00951709">
        <w:rPr>
          <w:rFonts w:ascii="Segoe UI Symbol" w:eastAsia="Segoe UI Symbol" w:hAnsi="Segoe UI Symbol" w:cs="Segoe UI Symbol"/>
          <w:color w:val="FF0000"/>
          <w:sz w:val="20"/>
          <w:lang w:val="ru-RU"/>
        </w:rPr>
        <w:t xml:space="preserve">♦ </w:t>
      </w:r>
      <w:r w:rsidRPr="00951709">
        <w:rPr>
          <w:i/>
          <w:color w:val="FF0000"/>
          <w:sz w:val="20"/>
          <w:lang w:val="ru-RU"/>
        </w:rPr>
        <w:t xml:space="preserve">Процедура </w:t>
      </w:r>
      <w:r>
        <w:rPr>
          <w:b/>
          <w:i/>
          <w:color w:val="FF0000"/>
          <w:sz w:val="20"/>
        </w:rPr>
        <w:t>ProcessTrn</w:t>
      </w:r>
      <w:r w:rsidRPr="00951709">
        <w:rPr>
          <w:i/>
          <w:color w:val="FF0000"/>
          <w:sz w:val="20"/>
          <w:lang w:val="ru-RU"/>
        </w:rPr>
        <w:t xml:space="preserve"> всегда выполняется в конкурентном режиме. </w:t>
      </w:r>
    </w:p>
    <w:p w:rsidR="00D009EC" w:rsidRPr="00951709" w:rsidRDefault="008E1307">
      <w:pPr>
        <w:spacing w:after="117" w:line="242" w:lineRule="auto"/>
        <w:ind w:left="1702" w:right="0" w:hanging="215"/>
        <w:jc w:val="left"/>
        <w:rPr>
          <w:lang w:val="ru-RU"/>
        </w:rPr>
      </w:pPr>
      <w:r w:rsidRPr="00951709">
        <w:rPr>
          <w:rFonts w:ascii="Segoe UI Symbol" w:eastAsia="Segoe UI Symbol" w:hAnsi="Segoe UI Symbol" w:cs="Segoe UI Symbol"/>
          <w:color w:val="FF0000"/>
          <w:sz w:val="20"/>
          <w:lang w:val="ru-RU"/>
        </w:rPr>
        <w:t xml:space="preserve">♦ </w:t>
      </w:r>
      <w:r w:rsidRPr="00951709">
        <w:rPr>
          <w:i/>
          <w:color w:val="FF0000"/>
          <w:sz w:val="20"/>
          <w:lang w:val="ru-RU"/>
        </w:rPr>
        <w:t xml:space="preserve">Макропроцедуры, выполняемые в рамках транзакции должны иметь минимальное время их выполнения. Иначе это снижает общее быстродействие системы. </w:t>
      </w:r>
    </w:p>
    <w:p w:rsidR="00D009EC" w:rsidRPr="00951709" w:rsidRDefault="008E1307">
      <w:pPr>
        <w:spacing w:after="65"/>
        <w:ind w:left="1129" w:right="5"/>
        <w:rPr>
          <w:lang w:val="ru-RU"/>
        </w:rPr>
      </w:pPr>
      <w:r w:rsidRPr="00951709">
        <w:rPr>
          <w:lang w:val="ru-RU"/>
        </w:rPr>
        <w:t xml:space="preserve">Если во время выполнения транзакции таблица базы данных или запись, к которым необходим доступ, оказываются захваченными другим пользователем, </w:t>
      </w:r>
      <w:r>
        <w:t>RSL</w:t>
      </w:r>
      <w:r w:rsidRPr="00951709">
        <w:rPr>
          <w:lang w:val="ru-RU"/>
        </w:rPr>
        <w:t xml:space="preserve"> автоматически выполняет серию повторов операции через определенные промежутки времени. Количество повторов и время задержки задаются в файле </w:t>
      </w:r>
      <w:r>
        <w:t>rsreq</w:t>
      </w:r>
      <w:r w:rsidRPr="00951709">
        <w:rPr>
          <w:lang w:val="ru-RU"/>
        </w:rPr>
        <w:t>.</w:t>
      </w:r>
      <w:r>
        <w:t>ini</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t>OPREPCOUNT</w:t>
      </w:r>
      <w:r w:rsidRPr="00951709">
        <w:rPr>
          <w:lang w:val="ru-RU"/>
        </w:rPr>
        <w:t xml:space="preserve"> </w:t>
      </w:r>
      <w:r w:rsidRPr="00951709">
        <w:rPr>
          <w:rFonts w:ascii="Segoe UI Symbol" w:eastAsia="Segoe UI Symbol" w:hAnsi="Segoe UI Symbol" w:cs="Segoe UI Symbol"/>
          <w:lang w:val="ru-RU"/>
        </w:rPr>
        <w:t>−</w:t>
      </w:r>
      <w:r w:rsidRPr="00951709">
        <w:rPr>
          <w:lang w:val="ru-RU"/>
        </w:rPr>
        <w:t xml:space="preserve"> количество повторов операции в случае конкурентного захвата записей.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t>OPSLEEPTIME</w:t>
      </w:r>
      <w:r w:rsidRPr="00951709">
        <w:rPr>
          <w:lang w:val="ru-RU"/>
        </w:rPr>
        <w:t xml:space="preserve"> </w:t>
      </w:r>
      <w:r w:rsidRPr="00951709">
        <w:rPr>
          <w:rFonts w:ascii="Segoe UI Symbol" w:eastAsia="Segoe UI Symbol" w:hAnsi="Segoe UI Symbol" w:cs="Segoe UI Symbol"/>
          <w:lang w:val="ru-RU"/>
        </w:rPr>
        <w:t>−</w:t>
      </w:r>
      <w:r w:rsidRPr="00951709">
        <w:rPr>
          <w:lang w:val="ru-RU"/>
        </w:rPr>
        <w:t xml:space="preserve"> время задержки между повторами. </w:t>
      </w:r>
    </w:p>
    <w:p w:rsidR="00D009EC" w:rsidRPr="00951709" w:rsidRDefault="008E1307">
      <w:pPr>
        <w:spacing w:after="49"/>
        <w:ind w:left="1129" w:right="5"/>
        <w:rPr>
          <w:lang w:val="ru-RU"/>
        </w:rPr>
      </w:pPr>
      <w:r w:rsidRPr="00951709">
        <w:rPr>
          <w:lang w:val="ru-RU"/>
        </w:rPr>
        <w:t xml:space="preserve">Действие процедур выполнения транзакции в случае захвата таблиц или записей может быть изменено с помощью процедуры </w:t>
      </w:r>
      <w:r>
        <w:rPr>
          <w:b/>
          <w:i/>
        </w:rPr>
        <w:t>LooplnTrn</w:t>
      </w:r>
      <w:r w:rsidRPr="00951709">
        <w:rPr>
          <w:lang w:val="ru-RU"/>
        </w:rPr>
        <w:t xml:space="preserve">. Если эта процедура вызвана перед процедурой выполнения транзакции с параметром, </w:t>
      </w:r>
      <w:r w:rsidRPr="00951709">
        <w:rPr>
          <w:lang w:val="ru-RU"/>
        </w:rPr>
        <w:lastRenderedPageBreak/>
        <w:t xml:space="preserve">равным </w:t>
      </w:r>
      <w:r>
        <w:t>TRUE</w:t>
      </w:r>
      <w:r w:rsidRPr="00951709">
        <w:rPr>
          <w:lang w:val="ru-RU"/>
        </w:rPr>
        <w:t xml:space="preserve">, то в случае блокировки файла или записи процедура выполнения транзакции прервет выполнение транзакции и выполнит ее заново. Количество повторов и время задержки между повторами задается при помощи параметров </w:t>
      </w:r>
      <w:r>
        <w:t>REPCOUNT</w:t>
      </w:r>
      <w:r w:rsidRPr="00951709">
        <w:rPr>
          <w:lang w:val="ru-RU"/>
        </w:rPr>
        <w:t xml:space="preserve"> и </w:t>
      </w:r>
      <w:r>
        <w:t>SLEEPTIME</w:t>
      </w:r>
      <w:r w:rsidRPr="00951709">
        <w:rPr>
          <w:lang w:val="ru-RU"/>
        </w:rPr>
        <w:t xml:space="preserve">. </w:t>
      </w:r>
    </w:p>
    <w:p w:rsidR="00D009EC" w:rsidRPr="00951709" w:rsidRDefault="008E1307">
      <w:pPr>
        <w:spacing w:after="47"/>
        <w:ind w:left="1129" w:right="5"/>
        <w:rPr>
          <w:lang w:val="ru-RU"/>
        </w:rPr>
      </w:pPr>
      <w:r w:rsidRPr="00951709">
        <w:rPr>
          <w:lang w:val="ru-RU"/>
        </w:rPr>
        <w:t xml:space="preserve">Вложенные транзакции не поддерживаются. </w:t>
      </w:r>
    </w:p>
    <w:p w:rsidR="00D009EC" w:rsidRPr="00447227" w:rsidRDefault="0066018D">
      <w:pPr>
        <w:spacing w:after="90" w:line="250" w:lineRule="auto"/>
        <w:ind w:left="846" w:right="0"/>
        <w:jc w:val="left"/>
        <w:rPr>
          <w:color w:val="FF0000"/>
          <w:lang w:val="ru-RU"/>
        </w:rPr>
      </w:pPr>
      <w:r>
        <w:rPr>
          <w:b/>
          <w:i/>
          <w:sz w:val="22"/>
          <w:lang w:val="ru-RU"/>
        </w:rPr>
        <w:t xml:space="preserve">Пример:  </w:t>
      </w:r>
      <w:r w:rsidRPr="00447227">
        <w:rPr>
          <w:b/>
          <w:i/>
          <w:color w:val="FF0000"/>
          <w:sz w:val="22"/>
          <w:lang w:val="ru-RU"/>
        </w:rPr>
        <w:t>Misal:</w:t>
      </w:r>
      <w:r w:rsidR="008E1307" w:rsidRPr="00447227">
        <w:rPr>
          <w:b/>
          <w:i/>
          <w:color w:val="FF0000"/>
          <w:sz w:val="22"/>
          <w:lang w:val="ru-RU"/>
        </w:rPr>
        <w:t xml:space="preserve"> </w:t>
      </w:r>
    </w:p>
    <w:p w:rsidR="00D009EC" w:rsidRPr="00951709" w:rsidRDefault="008E1307">
      <w:pPr>
        <w:spacing w:after="4" w:line="312" w:lineRule="auto"/>
        <w:ind w:left="1413" w:right="1206"/>
        <w:rPr>
          <w:lang w:val="ru-RU"/>
        </w:rPr>
      </w:pPr>
      <w:r w:rsidRPr="00951709">
        <w:rPr>
          <w:rFonts w:ascii="Arial" w:eastAsia="Arial" w:hAnsi="Arial" w:cs="Arial"/>
          <w:i/>
          <w:sz w:val="20"/>
          <w:lang w:val="ru-RU"/>
        </w:rPr>
        <w:t xml:space="preserve">/*  В этом примере в транзакции обрабатывается справочник клиентов. Если отсутствует хотя бы один клиент, выполняется откат транзакции  */ </w:t>
      </w: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acc</w:t>
      </w:r>
      <w:r w:rsidRPr="00951709">
        <w:rPr>
          <w:rFonts w:ascii="Arial" w:eastAsia="Arial" w:hAnsi="Arial" w:cs="Arial"/>
          <w:i/>
          <w:sz w:val="20"/>
          <w:lang w:val="ru-RU"/>
        </w:rPr>
        <w:t xml:space="preserve">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cl</w:t>
      </w:r>
      <w:r w:rsidRPr="00951709">
        <w:rPr>
          <w:rFonts w:ascii="Arial" w:eastAsia="Arial" w:hAnsi="Arial" w:cs="Arial"/>
          <w:i/>
          <w:sz w:val="20"/>
          <w:lang w:val="ru-RU"/>
        </w:rPr>
        <w:t xml:space="preserve">  ("</w:t>
      </w:r>
      <w:r>
        <w:rPr>
          <w:rFonts w:ascii="Arial" w:eastAsia="Arial" w:hAnsi="Arial" w:cs="Arial"/>
          <w:i/>
          <w:sz w:val="20"/>
        </w:rPr>
        <w:t>client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write</w:t>
      </w:r>
      <w:r w:rsidRPr="00951709">
        <w:rPr>
          <w:rFonts w:ascii="Arial" w:eastAsia="Arial" w:hAnsi="Arial" w:cs="Arial"/>
          <w:i/>
          <w:sz w:val="20"/>
          <w:lang w:val="ru-RU"/>
        </w:rPr>
        <w:t xml:space="preserve">; </w:t>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ProcessTrn</w:t>
      </w:r>
      <w:r w:rsidRPr="00951709">
        <w:rPr>
          <w:rFonts w:ascii="Arial" w:eastAsia="Arial" w:hAnsi="Arial" w:cs="Arial"/>
          <w:i/>
          <w:sz w:val="20"/>
          <w:lang w:val="ru-RU"/>
        </w:rPr>
        <w:t xml:space="preserve"> (</w:t>
      </w:r>
      <w:r>
        <w:rPr>
          <w:rFonts w:ascii="Arial" w:eastAsia="Arial" w:hAnsi="Arial" w:cs="Arial"/>
          <w:i/>
          <w:sz w:val="20"/>
        </w:rPr>
        <w:t>NULL</w:t>
      </w:r>
      <w:r w:rsidRPr="00951709">
        <w:rPr>
          <w:rFonts w:ascii="Arial" w:eastAsia="Arial" w:hAnsi="Arial" w:cs="Arial"/>
          <w:i/>
          <w:sz w:val="20"/>
          <w:lang w:val="ru-RU"/>
        </w:rPr>
        <w:t>,"</w:t>
      </w:r>
      <w:r>
        <w:rPr>
          <w:rFonts w:ascii="Arial" w:eastAsia="Arial" w:hAnsi="Arial" w:cs="Arial"/>
          <w:i/>
          <w:sz w:val="20"/>
        </w:rPr>
        <w:t>MyTrn</w:t>
      </w:r>
      <w:r w:rsidRPr="00951709">
        <w:rPr>
          <w:rFonts w:ascii="Arial" w:eastAsia="Arial" w:hAnsi="Arial" w:cs="Arial"/>
          <w:i/>
          <w:sz w:val="20"/>
          <w:lang w:val="ru-RU"/>
        </w:rPr>
        <w:t>",</w:t>
      </w:r>
      <w:r>
        <w:rPr>
          <w:rFonts w:ascii="Arial" w:eastAsia="Arial" w:hAnsi="Arial" w:cs="Arial"/>
          <w:i/>
          <w:sz w:val="20"/>
        </w:rPr>
        <w:t>cl</w:t>
      </w:r>
      <w:r w:rsidRPr="00951709">
        <w:rPr>
          <w:rFonts w:ascii="Arial" w:eastAsia="Arial" w:hAnsi="Arial" w:cs="Arial"/>
          <w:i/>
          <w:sz w:val="20"/>
          <w:lang w:val="ru-RU"/>
        </w:rPr>
        <w:t>,</w:t>
      </w:r>
      <w:r>
        <w:rPr>
          <w:rFonts w:ascii="Arial" w:eastAsia="Arial" w:hAnsi="Arial" w:cs="Arial"/>
          <w:i/>
          <w:sz w:val="20"/>
        </w:rPr>
        <w:t>acc</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Transaction</w:t>
      </w:r>
      <w:r w:rsidRPr="00951709">
        <w:rPr>
          <w:rFonts w:ascii="Arial" w:eastAsia="Arial" w:hAnsi="Arial" w:cs="Arial"/>
          <w:i/>
          <w:sz w:val="20"/>
          <w:lang w:val="ru-RU"/>
        </w:rPr>
        <w:t xml:space="preserve"> </w:t>
      </w:r>
      <w:r>
        <w:rPr>
          <w:rFonts w:ascii="Arial" w:eastAsia="Arial" w:hAnsi="Arial" w:cs="Arial"/>
          <w:i/>
          <w:sz w:val="20"/>
        </w:rPr>
        <w:t>OK</w:t>
      </w:r>
      <w:r w:rsidRPr="00951709">
        <w:rPr>
          <w:rFonts w:ascii="Arial" w:eastAsia="Arial" w:hAnsi="Arial" w:cs="Arial"/>
          <w:i/>
          <w:sz w:val="20"/>
          <w:lang w:val="ru-RU"/>
        </w:rPr>
        <w:t xml:space="preserve"> !") </w:t>
      </w:r>
      <w:r>
        <w:rPr>
          <w:rFonts w:ascii="Arial" w:eastAsia="Arial" w:hAnsi="Arial" w:cs="Arial"/>
          <w:i/>
          <w:sz w:val="20"/>
        </w:rPr>
        <w:t>else</w:t>
      </w:r>
      <w:r w:rsidRPr="00951709">
        <w:rPr>
          <w:rFonts w:ascii="Arial" w:eastAsia="Arial" w:hAnsi="Arial" w:cs="Arial"/>
          <w:i/>
          <w:sz w:val="20"/>
          <w:lang w:val="ru-RU"/>
        </w:rPr>
        <w:t xml:space="preserve"> </w:t>
      </w:r>
    </w:p>
    <w:p w:rsidR="00D009EC" w:rsidRDefault="008E1307">
      <w:pPr>
        <w:spacing w:after="4" w:line="249" w:lineRule="auto"/>
        <w:ind w:left="1414" w:right="4808"/>
        <w:jc w:val="left"/>
      </w:pPr>
      <w:r w:rsidRPr="00951709">
        <w:rPr>
          <w:rFonts w:ascii="Arial" w:eastAsia="Arial" w:hAnsi="Arial" w:cs="Arial"/>
          <w:i/>
          <w:sz w:val="20"/>
          <w:lang w:val="ru-RU"/>
        </w:rPr>
        <w:t xml:space="preserve">   </w:t>
      </w:r>
      <w:r>
        <w:rPr>
          <w:rFonts w:ascii="Arial" w:eastAsia="Arial" w:hAnsi="Arial" w:cs="Arial"/>
          <w:i/>
          <w:sz w:val="20"/>
        </w:rPr>
        <w:t xml:space="preserve">println ("Transaction Aborted") end; macro UpdateClient (client)     cl.Client = client; </w:t>
      </w:r>
    </w:p>
    <w:p w:rsidR="00D009EC" w:rsidRDefault="008E1307">
      <w:pPr>
        <w:spacing w:after="4" w:line="249" w:lineRule="auto"/>
        <w:ind w:left="1414" w:right="1145"/>
        <w:jc w:val="left"/>
      </w:pPr>
      <w:r>
        <w:rPr>
          <w:rFonts w:ascii="Arial" w:eastAsia="Arial" w:hAnsi="Arial" w:cs="Arial"/>
          <w:i/>
          <w:sz w:val="20"/>
        </w:rPr>
        <w:t xml:space="preserve">    if (getEQ (cl)) </w:t>
      </w:r>
    </w:p>
    <w:p w:rsidR="00D009EC" w:rsidRDefault="008E1307">
      <w:pPr>
        <w:spacing w:after="4" w:line="249" w:lineRule="auto"/>
        <w:ind w:left="1414" w:right="1876"/>
        <w:jc w:val="left"/>
      </w:pPr>
      <w:r>
        <w:rPr>
          <w:rFonts w:ascii="Arial" w:eastAsia="Arial" w:hAnsi="Arial" w:cs="Arial"/>
          <w:i/>
          <w:sz w:val="20"/>
        </w:rPr>
        <w:t xml:space="preserve">       cl.szShortName = cl.Name_Client;     else        println ("Клиент ",client," отсутствует в справочнике !"); </w:t>
      </w:r>
    </w:p>
    <w:p w:rsidR="00D009EC" w:rsidRDefault="008E1307">
      <w:pPr>
        <w:spacing w:after="4" w:line="249" w:lineRule="auto"/>
        <w:ind w:left="1414" w:right="1145"/>
        <w:jc w:val="left"/>
      </w:pPr>
      <w:r>
        <w:rPr>
          <w:rFonts w:ascii="Arial" w:eastAsia="Arial" w:hAnsi="Arial" w:cs="Arial"/>
          <w:i/>
          <w:sz w:val="20"/>
        </w:rPr>
        <w:t xml:space="preserve">       AbortTrn </w:t>
      </w:r>
    </w:p>
    <w:p w:rsidR="00D009EC" w:rsidRDefault="008E1307">
      <w:pPr>
        <w:spacing w:after="72" w:line="249" w:lineRule="auto"/>
        <w:ind w:left="1414" w:right="6655"/>
        <w:jc w:val="left"/>
      </w:pPr>
      <w:r>
        <w:rPr>
          <w:rFonts w:ascii="Arial" w:eastAsia="Arial" w:hAnsi="Arial" w:cs="Arial"/>
          <w:i/>
          <w:sz w:val="20"/>
        </w:rPr>
        <w:t xml:space="preserve">    end end; </w:t>
      </w:r>
    </w:p>
    <w:p w:rsidR="00D009EC" w:rsidRDefault="008E1307">
      <w:pPr>
        <w:spacing w:after="4" w:line="249" w:lineRule="auto"/>
        <w:ind w:left="1414" w:right="1145"/>
        <w:jc w:val="left"/>
      </w:pPr>
      <w:r>
        <w:rPr>
          <w:rFonts w:ascii="Arial" w:eastAsia="Arial" w:hAnsi="Arial" w:cs="Arial"/>
          <w:i/>
          <w:sz w:val="20"/>
        </w:rPr>
        <w:t xml:space="preserve">macro MyTrn </w:t>
      </w:r>
    </w:p>
    <w:p w:rsidR="00D009EC" w:rsidRDefault="008E1307">
      <w:pPr>
        <w:spacing w:after="68" w:line="249" w:lineRule="auto"/>
        <w:ind w:left="1414" w:right="5152"/>
        <w:jc w:val="left"/>
      </w:pPr>
      <w:r>
        <w:rPr>
          <w:rFonts w:ascii="Arial" w:eastAsia="Arial" w:hAnsi="Arial" w:cs="Arial"/>
          <w:i/>
          <w:sz w:val="20"/>
        </w:rPr>
        <w:t xml:space="preserve">  while (next (acc))       UpdateClient (acc.Client)   end end </w:t>
      </w:r>
    </w:p>
    <w:p w:rsidR="00D009EC" w:rsidRPr="00951709" w:rsidRDefault="008E1307">
      <w:pPr>
        <w:spacing w:after="4" w:line="322" w:lineRule="auto"/>
        <w:ind w:left="1414" w:right="1145"/>
        <w:jc w:val="left"/>
        <w:rPr>
          <w:lang w:val="ru-RU"/>
        </w:rPr>
      </w:pPr>
      <w:r w:rsidRPr="00951709">
        <w:rPr>
          <w:rFonts w:ascii="Arial" w:eastAsia="Arial" w:hAnsi="Arial" w:cs="Arial"/>
          <w:i/>
          <w:sz w:val="20"/>
          <w:lang w:val="ru-RU"/>
        </w:rPr>
        <w:t xml:space="preserve">/* Пример демонстрирует использование процедуры </w:t>
      </w:r>
      <w:r>
        <w:rPr>
          <w:rFonts w:ascii="Arial" w:eastAsia="Arial" w:hAnsi="Arial" w:cs="Arial"/>
          <w:i/>
          <w:sz w:val="20"/>
        </w:rPr>
        <w:t>LooplnTrn</w:t>
      </w:r>
      <w:r w:rsidRPr="00951709">
        <w:rPr>
          <w:rFonts w:ascii="Arial" w:eastAsia="Arial" w:hAnsi="Arial" w:cs="Arial"/>
          <w:i/>
          <w:sz w:val="20"/>
          <w:lang w:val="ru-RU"/>
        </w:rPr>
        <w:t xml:space="preserve">: */ </w:t>
      </w:r>
      <w:r>
        <w:rPr>
          <w:rFonts w:ascii="Arial" w:eastAsia="Arial" w:hAnsi="Arial" w:cs="Arial"/>
          <w:i/>
          <w:sz w:val="20"/>
        </w:rPr>
        <w:t>ob</w:t>
      </w:r>
      <w:r w:rsidRPr="00951709">
        <w:rPr>
          <w:rFonts w:ascii="Arial" w:eastAsia="Arial" w:hAnsi="Arial" w:cs="Arial"/>
          <w:i/>
          <w:sz w:val="20"/>
          <w:lang w:val="ru-RU"/>
        </w:rPr>
        <w:t xml:space="preserve"> = </w:t>
      </w:r>
      <w:r>
        <w:rPr>
          <w:rFonts w:ascii="Arial" w:eastAsia="Arial" w:hAnsi="Arial" w:cs="Arial"/>
          <w:i/>
          <w:sz w:val="20"/>
        </w:rPr>
        <w:t>TBfile</w:t>
      </w:r>
      <w:r w:rsidRPr="00951709">
        <w:rPr>
          <w:rFonts w:ascii="Arial" w:eastAsia="Arial" w:hAnsi="Arial" w:cs="Arial"/>
          <w:i/>
          <w:sz w:val="20"/>
          <w:lang w:val="ru-RU"/>
        </w:rPr>
        <w:t xml:space="preserve"> ("</w:t>
      </w:r>
      <w:r>
        <w:rPr>
          <w:rFonts w:ascii="Arial" w:eastAsia="Arial" w:hAnsi="Arial" w:cs="Arial"/>
          <w:i/>
          <w:sz w:val="20"/>
        </w:rPr>
        <w:t>client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w:t>
      </w:r>
      <w:r>
        <w:rPr>
          <w:rFonts w:ascii="Arial" w:eastAsia="Arial" w:hAnsi="Arial" w:cs="Arial"/>
          <w:i/>
          <w:sz w:val="20"/>
        </w:rPr>
        <w:t>w</w:t>
      </w:r>
      <w:r w:rsidRPr="00951709">
        <w:rPr>
          <w:rFonts w:ascii="Arial" w:eastAsia="Arial" w:hAnsi="Arial" w:cs="Arial"/>
          <w:i/>
          <w:sz w:val="20"/>
          <w:lang w:val="ru-RU"/>
        </w:rPr>
        <w:t xml:space="preserve">",0); </w:t>
      </w:r>
    </w:p>
    <w:p w:rsidR="00D009EC" w:rsidRDefault="008E1307">
      <w:pPr>
        <w:spacing w:after="4" w:line="249" w:lineRule="auto"/>
        <w:ind w:left="1414" w:right="1145"/>
        <w:jc w:val="left"/>
      </w:pPr>
      <w:r>
        <w:rPr>
          <w:rFonts w:ascii="Arial" w:eastAsia="Arial" w:hAnsi="Arial" w:cs="Arial"/>
          <w:i/>
          <w:sz w:val="20"/>
        </w:rPr>
        <w:t xml:space="preserve">macro TrnProc </w:t>
      </w:r>
    </w:p>
    <w:p w:rsidR="00D009EC" w:rsidRDefault="008E1307">
      <w:pPr>
        <w:spacing w:after="4" w:line="249" w:lineRule="auto"/>
        <w:ind w:left="1414" w:right="1145"/>
        <w:jc w:val="left"/>
      </w:pPr>
      <w:r>
        <w:rPr>
          <w:rFonts w:ascii="Arial" w:eastAsia="Arial" w:hAnsi="Arial" w:cs="Arial"/>
          <w:i/>
          <w:sz w:val="20"/>
        </w:rPr>
        <w:t xml:space="preserve">   ob.next; </w:t>
      </w:r>
    </w:p>
    <w:p w:rsidR="00D009EC" w:rsidRDefault="008E1307">
      <w:pPr>
        <w:spacing w:after="4" w:line="249" w:lineRule="auto"/>
        <w:ind w:left="1414" w:right="1145"/>
        <w:jc w:val="left"/>
      </w:pPr>
      <w:r>
        <w:rPr>
          <w:rFonts w:ascii="Arial" w:eastAsia="Arial" w:hAnsi="Arial" w:cs="Arial"/>
          <w:i/>
          <w:sz w:val="20"/>
        </w:rPr>
        <w:t xml:space="preserve">    .......  </w:t>
      </w:r>
    </w:p>
    <w:p w:rsidR="00D009EC" w:rsidRDefault="008E1307">
      <w:pPr>
        <w:spacing w:after="72" w:line="249" w:lineRule="auto"/>
        <w:ind w:left="1414" w:right="6098"/>
        <w:jc w:val="left"/>
      </w:pPr>
      <w:r>
        <w:rPr>
          <w:rFonts w:ascii="Arial" w:eastAsia="Arial" w:hAnsi="Arial" w:cs="Arial"/>
          <w:i/>
          <w:sz w:val="20"/>
        </w:rPr>
        <w:t xml:space="preserve">   ob.update; end; </w:t>
      </w:r>
    </w:p>
    <w:p w:rsidR="00D009EC" w:rsidRDefault="008E1307">
      <w:pPr>
        <w:spacing w:after="38" w:line="249" w:lineRule="auto"/>
        <w:ind w:left="1414" w:right="3807"/>
        <w:jc w:val="left"/>
      </w:pPr>
      <w:r>
        <w:rPr>
          <w:rFonts w:ascii="Arial" w:eastAsia="Arial" w:hAnsi="Arial" w:cs="Arial"/>
          <w:i/>
          <w:sz w:val="20"/>
        </w:rPr>
        <w:t xml:space="preserve">LoopInTrn (true); if (not ProcessTrn (0,"Test"))    println ("Ошибка в транзакции ", status) end; </w:t>
      </w:r>
    </w:p>
    <w:p w:rsidR="00D009EC" w:rsidRDefault="00D009EC">
      <w:pPr>
        <w:sectPr w:rsidR="00D009EC">
          <w:headerReference w:type="even" r:id="rId62"/>
          <w:headerReference w:type="default" r:id="rId63"/>
          <w:footerReference w:type="even" r:id="rId64"/>
          <w:footerReference w:type="default" r:id="rId65"/>
          <w:headerReference w:type="first" r:id="rId66"/>
          <w:footerReference w:type="first" r:id="rId67"/>
          <w:pgSz w:w="11900" w:h="16840"/>
          <w:pgMar w:top="746" w:right="1408" w:bottom="723" w:left="1418" w:header="720" w:footer="710" w:gutter="0"/>
          <w:cols w:space="720"/>
          <w:titlePg/>
        </w:sectPr>
      </w:pPr>
    </w:p>
    <w:p w:rsidR="00D009EC" w:rsidRDefault="00D009EC">
      <w:pPr>
        <w:spacing w:after="0" w:line="259" w:lineRule="auto"/>
        <w:ind w:left="0" w:right="0" w:firstLine="0"/>
        <w:jc w:val="left"/>
      </w:pPr>
    </w:p>
    <w:p w:rsidR="00D009EC" w:rsidRDefault="00D009EC">
      <w:pPr>
        <w:sectPr w:rsidR="00D009EC">
          <w:headerReference w:type="even" r:id="rId68"/>
          <w:headerReference w:type="default" r:id="rId69"/>
          <w:footerReference w:type="even" r:id="rId70"/>
          <w:footerReference w:type="default" r:id="rId71"/>
          <w:headerReference w:type="first" r:id="rId72"/>
          <w:footerReference w:type="first" r:id="rId73"/>
          <w:pgSz w:w="11900" w:h="16840"/>
          <w:pgMar w:top="1440" w:right="1440" w:bottom="1440" w:left="1440" w:header="720" w:footer="720" w:gutter="0"/>
          <w:cols w:space="720"/>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52"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76200"/>
                <wp:effectExtent l="0" t="0" r="0" b="0"/>
                <wp:docPr id="465253" name="Group 465253"/>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18" name="Shape 508018"/>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65253" style="width:456.54pt;height:6pt;mso-position-horizontal-relative:char;mso-position-vertical-relative:line" coordsize="57980,762">
                <v:shape id="Shape 508019"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DA52EF" w:rsidRDefault="008E1307">
      <w:pPr>
        <w:pStyle w:val="Heading1"/>
        <w:spacing w:after="118"/>
        <w:ind w:right="6"/>
        <w:rPr>
          <w:lang w:val="ru-RU"/>
        </w:rPr>
      </w:pPr>
      <w:r w:rsidRPr="00951709">
        <w:rPr>
          <w:lang w:val="ru-RU"/>
        </w:rPr>
        <w:t xml:space="preserve">Работа с текстовыми и двоичными файлами </w:t>
      </w:r>
    </w:p>
    <w:p w:rsidR="00D009EC" w:rsidRPr="004F6187" w:rsidRDefault="009940B7">
      <w:pPr>
        <w:pStyle w:val="Heading1"/>
        <w:spacing w:after="118"/>
        <w:ind w:right="6"/>
        <w:rPr>
          <w:color w:val="FF0000"/>
          <w:lang w:val="ru-RU"/>
        </w:rPr>
      </w:pPr>
      <w:r w:rsidRPr="00DA52EF">
        <w:rPr>
          <w:color w:val="FF0000"/>
        </w:rPr>
        <w:t>M</w:t>
      </w:r>
      <w:r w:rsidRPr="004F6187">
        <w:rPr>
          <w:color w:val="FF0000"/>
          <w:lang w:val="ru-RU"/>
        </w:rPr>
        <w:t>ə</w:t>
      </w:r>
      <w:r w:rsidRPr="00DA52EF">
        <w:rPr>
          <w:color w:val="FF0000"/>
        </w:rPr>
        <w:t>tn</w:t>
      </w:r>
      <w:r w:rsidRPr="004F6187">
        <w:rPr>
          <w:color w:val="FF0000"/>
          <w:lang w:val="ru-RU"/>
        </w:rPr>
        <w:t xml:space="preserve"> </w:t>
      </w:r>
      <w:r w:rsidRPr="00DA52EF">
        <w:rPr>
          <w:color w:val="FF0000"/>
        </w:rPr>
        <w:t>v</w:t>
      </w:r>
      <w:r w:rsidRPr="004F6187">
        <w:rPr>
          <w:color w:val="FF0000"/>
          <w:lang w:val="ru-RU"/>
        </w:rPr>
        <w:t xml:space="preserve">ə </w:t>
      </w:r>
      <w:r w:rsidR="00DA52EF" w:rsidRPr="00DA52EF">
        <w:rPr>
          <w:color w:val="FF0000"/>
          <w:lang w:val="az-Latn-AZ"/>
        </w:rPr>
        <w:t>Binary</w:t>
      </w:r>
      <w:r w:rsidRPr="004F6187">
        <w:rPr>
          <w:color w:val="FF0000"/>
          <w:lang w:val="ru-RU"/>
        </w:rPr>
        <w:t xml:space="preserve"> </w:t>
      </w:r>
      <w:r w:rsidRPr="00DA52EF">
        <w:rPr>
          <w:color w:val="FF0000"/>
        </w:rPr>
        <w:t>fayllarla</w:t>
      </w:r>
      <w:r w:rsidRPr="004F6187">
        <w:rPr>
          <w:color w:val="FF0000"/>
          <w:lang w:val="ru-RU"/>
        </w:rPr>
        <w:t xml:space="preserve"> </w:t>
      </w:r>
      <w:r w:rsidRPr="00DA52EF">
        <w:rPr>
          <w:color w:val="FF0000"/>
        </w:rPr>
        <w:t>i</w:t>
      </w:r>
      <w:r w:rsidRPr="004F6187">
        <w:rPr>
          <w:color w:val="FF0000"/>
          <w:lang w:val="ru-RU"/>
        </w:rPr>
        <w:t>ş</w:t>
      </w:r>
      <w:r w:rsidRPr="00DA52EF">
        <w:rPr>
          <w:color w:val="FF0000"/>
        </w:rPr>
        <w:t>l</w:t>
      </w:r>
      <w:r w:rsidRPr="004F6187">
        <w:rPr>
          <w:color w:val="FF0000"/>
          <w:lang w:val="ru-RU"/>
        </w:rPr>
        <w:t>ə</w:t>
      </w:r>
      <w:r w:rsidRPr="00DA52EF">
        <w:rPr>
          <w:color w:val="FF0000"/>
        </w:rPr>
        <w:t>m</w:t>
      </w:r>
      <w:r w:rsidRPr="004F6187">
        <w:rPr>
          <w:color w:val="FF0000"/>
          <w:lang w:val="ru-RU"/>
        </w:rPr>
        <w:t>ə</w:t>
      </w:r>
      <w:r w:rsidRPr="00DA52EF">
        <w:rPr>
          <w:color w:val="FF0000"/>
        </w:rPr>
        <w:t>k</w:t>
      </w:r>
    </w:p>
    <w:p w:rsidR="00D009EC" w:rsidRPr="00951709" w:rsidRDefault="008E1307">
      <w:pPr>
        <w:spacing w:after="291"/>
        <w:ind w:left="1129" w:right="5"/>
        <w:rPr>
          <w:lang w:val="ru-RU"/>
        </w:rPr>
      </w:pPr>
      <w:r w:rsidRPr="00951709">
        <w:rPr>
          <w:lang w:val="ru-RU"/>
        </w:rPr>
        <w:t xml:space="preserve">В настоящей главе приведено описание стандартных классов языка </w:t>
      </w:r>
      <w:r>
        <w:t>RSL</w:t>
      </w:r>
      <w:r w:rsidRPr="00951709">
        <w:rPr>
          <w:lang w:val="ru-RU"/>
        </w:rPr>
        <w:t xml:space="preserve">, используемых для работы с текстовыми и двоичными файлами. </w:t>
      </w:r>
    </w:p>
    <w:p w:rsidR="00D009EC" w:rsidRPr="00951709" w:rsidRDefault="00DA52EF">
      <w:pPr>
        <w:pStyle w:val="Heading2"/>
        <w:ind w:left="-5"/>
        <w:rPr>
          <w:lang w:val="ru-RU"/>
        </w:rPr>
      </w:pPr>
      <w:r>
        <w:rPr>
          <w:lang w:val="ru-RU"/>
        </w:rPr>
        <w:t xml:space="preserve">Использование класса   </w:t>
      </w:r>
      <w:r w:rsidRPr="00DA52EF">
        <w:rPr>
          <w:color w:val="FF0000"/>
          <w:lang w:val="ru-RU"/>
        </w:rPr>
        <w:t>Sinifin istifadəsi</w:t>
      </w:r>
      <w:r w:rsidR="008E1307" w:rsidRPr="00DA52EF">
        <w:rPr>
          <w:color w:val="FF0000"/>
          <w:lang w:val="ru-RU"/>
        </w:rPr>
        <w:t xml:space="preserve"> </w:t>
      </w:r>
      <w:r w:rsidR="008E1307">
        <w:t>TStream</w:t>
      </w:r>
      <w:r w:rsidR="008E1307" w:rsidRPr="00951709">
        <w:rPr>
          <w:lang w:val="ru-RU"/>
        </w:rPr>
        <w:t xml:space="preserve"> </w:t>
      </w:r>
    </w:p>
    <w:p w:rsidR="00D009EC" w:rsidRPr="00951709" w:rsidRDefault="00497DC4">
      <w:pPr>
        <w:ind w:left="1129" w:right="5"/>
        <w:rPr>
          <w:lang w:val="ru-RU"/>
        </w:rPr>
      </w:pPr>
      <w:r>
        <w:rPr>
          <w:lang w:val="ru-RU"/>
        </w:rPr>
        <w:t xml:space="preserve">Класс    </w:t>
      </w:r>
      <w:r w:rsidRPr="00012073">
        <w:rPr>
          <w:color w:val="FF0000"/>
          <w:lang w:val="ru-RU"/>
        </w:rPr>
        <w:t xml:space="preserve">Sinif </w:t>
      </w:r>
      <w:r>
        <w:rPr>
          <w:lang w:val="ru-RU"/>
        </w:rPr>
        <w:t xml:space="preserve">  </w:t>
      </w:r>
      <w:r w:rsidR="008E1307">
        <w:rPr>
          <w:b/>
        </w:rPr>
        <w:t>TStream</w:t>
      </w:r>
      <w:r w:rsidR="008E1307" w:rsidRPr="00951709">
        <w:rPr>
          <w:lang w:val="ru-RU"/>
        </w:rPr>
        <w:t xml:space="preserve"> используется для работы с двоичными файлами и </w:t>
      </w:r>
      <w:r w:rsidR="008E1307">
        <w:t>RSCOM</w:t>
      </w:r>
      <w:r w:rsidR="008E1307" w:rsidRPr="00951709">
        <w:rPr>
          <w:lang w:val="ru-RU"/>
        </w:rPr>
        <w:t xml:space="preserve">объектами, поддерживающими интерфейс </w:t>
      </w:r>
      <w:r w:rsidR="008E1307">
        <w:t>IrsStream</w:t>
      </w:r>
      <w:r w:rsidR="008E1307" w:rsidRPr="00951709">
        <w:rPr>
          <w:lang w:val="ru-RU"/>
        </w:rPr>
        <w:t xml:space="preserve">. </w:t>
      </w:r>
    </w:p>
    <w:p w:rsidR="00D009EC" w:rsidRPr="00951709" w:rsidRDefault="008E1307">
      <w:pPr>
        <w:spacing w:after="171"/>
        <w:ind w:left="1129" w:right="5"/>
        <w:rPr>
          <w:lang w:val="ru-RU"/>
        </w:rPr>
      </w:pPr>
      <w:r w:rsidRPr="00951709">
        <w:rPr>
          <w:lang w:val="ru-RU"/>
        </w:rPr>
        <w:t xml:space="preserve">Конструктор класса может быть вызван одним из следующих способов: </w:t>
      </w:r>
    </w:p>
    <w:p w:rsidR="00D009EC" w:rsidRDefault="008E1307">
      <w:pPr>
        <w:spacing w:after="127"/>
        <w:ind w:left="846" w:right="0"/>
        <w:jc w:val="left"/>
      </w:pPr>
      <w:r>
        <w:rPr>
          <w:b/>
          <w:sz w:val="22"/>
        </w:rPr>
        <w:t xml:space="preserve">TStream (filename:String [, openmode:String]) </w:t>
      </w:r>
    </w:p>
    <w:p w:rsidR="00D009EC" w:rsidRPr="00951709" w:rsidRDefault="008E1307">
      <w:pPr>
        <w:ind w:left="1129" w:right="5"/>
        <w:rPr>
          <w:lang w:val="ru-RU"/>
        </w:rPr>
      </w:pPr>
      <w:r w:rsidRPr="00951709">
        <w:rPr>
          <w:lang w:val="ru-RU"/>
        </w:rPr>
        <w:t xml:space="preserve">Создаёт объект </w:t>
      </w:r>
      <w:r>
        <w:rPr>
          <w:b/>
          <w:i/>
        </w:rPr>
        <w:t>TStream</w:t>
      </w:r>
      <w:r w:rsidRPr="00951709">
        <w:rPr>
          <w:lang w:val="ru-RU"/>
        </w:rPr>
        <w:t xml:space="preserve">, связанный с дисковым файлом, заданным именем </w:t>
      </w:r>
      <w:r>
        <w:rPr>
          <w:b/>
        </w:rPr>
        <w:t>filename</w:t>
      </w:r>
      <w:r w:rsidRPr="00951709">
        <w:rPr>
          <w:lang w:val="ru-RU"/>
        </w:rPr>
        <w:t xml:space="preserve">. </w:t>
      </w:r>
    </w:p>
    <w:p w:rsidR="000B6170" w:rsidRDefault="008E1307">
      <w:pPr>
        <w:ind w:left="1129" w:right="5"/>
        <w:rPr>
          <w:lang w:val="ru-RU"/>
        </w:rPr>
      </w:pPr>
      <w:r w:rsidRPr="00951709">
        <w:rPr>
          <w:lang w:val="ru-RU"/>
        </w:rPr>
        <w:t xml:space="preserve">При вызове конструктора используются </w:t>
      </w:r>
    </w:p>
    <w:p w:rsidR="00D009EC" w:rsidRPr="00951709" w:rsidRDefault="00622C48">
      <w:pPr>
        <w:ind w:left="1129" w:right="5"/>
        <w:rPr>
          <w:lang w:val="ru-RU"/>
        </w:rPr>
      </w:pPr>
      <w:r>
        <w:rPr>
          <w:lang w:val="ru-RU"/>
        </w:rPr>
        <w:t xml:space="preserve">Параметры:     </w:t>
      </w:r>
      <w:r w:rsidRPr="000B6170">
        <w:rPr>
          <w:color w:val="FF0000"/>
          <w:lang w:val="ru-RU"/>
        </w:rPr>
        <w:t>Parametrlər:</w:t>
      </w:r>
      <w:r w:rsidR="008E1307" w:rsidRPr="000B6170">
        <w:rPr>
          <w:color w:val="FF0000"/>
          <w:lang w:val="ru-RU"/>
        </w:rPr>
        <w:t xml:space="preserve">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filename</w:t>
      </w:r>
      <w:r w:rsidRPr="00951709">
        <w:rPr>
          <w:lang w:val="ru-RU"/>
        </w:rPr>
        <w:t xml:space="preserve"> – имя файла. </w:t>
      </w:r>
    </w:p>
    <w:p w:rsidR="00D009EC" w:rsidRPr="00951709" w:rsidRDefault="008E1307">
      <w:pPr>
        <w:ind w:left="1428" w:right="5"/>
        <w:rPr>
          <w:lang w:val="ru-RU"/>
        </w:rPr>
      </w:pPr>
      <w:r w:rsidRPr="00951709">
        <w:rPr>
          <w:lang w:val="ru-RU"/>
        </w:rPr>
        <w:t xml:space="preserve">Если не задан абсолютный путь, файл создаётся в каталоге заданным параметром настройки </w:t>
      </w:r>
      <w:r>
        <w:t>TXTFILE</w:t>
      </w:r>
      <w:r w:rsidRPr="00951709">
        <w:rPr>
          <w:lang w:val="ru-RU"/>
        </w:rPr>
        <w:t xml:space="preserve">. </w:t>
      </w:r>
    </w:p>
    <w:p w:rsidR="00D009EC" w:rsidRPr="00951709" w:rsidRDefault="008E1307">
      <w:pPr>
        <w:ind w:left="1428" w:right="5"/>
        <w:rPr>
          <w:lang w:val="ru-RU"/>
        </w:rPr>
      </w:pPr>
      <w:r w:rsidRPr="00951709">
        <w:rPr>
          <w:lang w:val="ru-RU"/>
        </w:rPr>
        <w:t xml:space="preserve">Если параметр не задан или равен </w:t>
      </w:r>
      <w:r>
        <w:rPr>
          <w:b/>
          <w:i/>
        </w:rPr>
        <w:t>null</w:t>
      </w:r>
      <w:r w:rsidRPr="00951709">
        <w:rPr>
          <w:lang w:val="ru-RU"/>
        </w:rPr>
        <w:t xml:space="preserve">, создаётся объект в памяти без связи с физическим файлом.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openmode</w:t>
      </w:r>
      <w:r w:rsidRPr="00951709">
        <w:rPr>
          <w:lang w:val="ru-RU"/>
        </w:rPr>
        <w:t xml:space="preserve"> – текстовая строка, задающая режим открытия. </w:t>
      </w:r>
    </w:p>
    <w:p w:rsidR="00D009EC" w:rsidRPr="00951709" w:rsidRDefault="008E1307">
      <w:pPr>
        <w:spacing w:after="115"/>
        <w:ind w:left="1428" w:right="5"/>
        <w:rPr>
          <w:lang w:val="ru-RU"/>
        </w:rPr>
      </w:pPr>
      <w:r w:rsidRPr="00951709">
        <w:rPr>
          <w:lang w:val="ru-RU"/>
        </w:rPr>
        <w:t xml:space="preserve">Если параметр не задан, используется режим только для чтения. Строка может содержать один из символов: </w:t>
      </w:r>
    </w:p>
    <w:p w:rsidR="00D009EC" w:rsidRDefault="008E1307">
      <w:pPr>
        <w:numPr>
          <w:ilvl w:val="0"/>
          <w:numId w:val="29"/>
        </w:numPr>
        <w:ind w:right="5" w:hanging="360"/>
      </w:pPr>
      <w:r>
        <w:rPr>
          <w:b/>
          <w:i/>
        </w:rPr>
        <w:t>R</w:t>
      </w:r>
      <w:r w:rsidRPr="00951709">
        <w:rPr>
          <w:lang w:val="ru-RU"/>
        </w:rPr>
        <w:t xml:space="preserve"> – открыть файл на чтение. </w:t>
      </w:r>
      <w:r>
        <w:t xml:space="preserve">Файл должен существовать. </w:t>
      </w:r>
    </w:p>
    <w:p w:rsidR="00D009EC" w:rsidRDefault="008E1307">
      <w:pPr>
        <w:numPr>
          <w:ilvl w:val="0"/>
          <w:numId w:val="29"/>
        </w:numPr>
        <w:spacing w:after="44"/>
        <w:ind w:right="5" w:hanging="360"/>
      </w:pPr>
      <w:r>
        <w:rPr>
          <w:b/>
          <w:i/>
        </w:rPr>
        <w:t>W</w:t>
      </w:r>
      <w:r w:rsidRPr="00951709">
        <w:rPr>
          <w:lang w:val="ru-RU"/>
        </w:rPr>
        <w:t xml:space="preserve"> – открыть файл на чтение и запись. </w:t>
      </w:r>
      <w:r>
        <w:t xml:space="preserve">Файл должен существовать. </w:t>
      </w:r>
    </w:p>
    <w:p w:rsidR="00D009EC" w:rsidRPr="00951709" w:rsidRDefault="008E1307">
      <w:pPr>
        <w:numPr>
          <w:ilvl w:val="0"/>
          <w:numId w:val="29"/>
        </w:numPr>
        <w:spacing w:after="114"/>
        <w:ind w:right="5" w:hanging="360"/>
        <w:rPr>
          <w:lang w:val="ru-RU"/>
        </w:rPr>
      </w:pPr>
      <w:r>
        <w:rPr>
          <w:b/>
          <w:i/>
        </w:rPr>
        <w:t>C</w:t>
      </w:r>
      <w:r w:rsidRPr="00951709">
        <w:rPr>
          <w:lang w:val="ru-RU"/>
        </w:rPr>
        <w:t xml:space="preserve"> – создать новый файл и открыть его на запись. Если файл уже существует, он перезаписывается. </w:t>
      </w:r>
    </w:p>
    <w:p w:rsidR="00D009EC" w:rsidRPr="00951709" w:rsidRDefault="008E1307">
      <w:pPr>
        <w:numPr>
          <w:ilvl w:val="0"/>
          <w:numId w:val="29"/>
        </w:numPr>
        <w:spacing w:after="113"/>
        <w:ind w:right="5" w:hanging="360"/>
        <w:rPr>
          <w:lang w:val="ru-RU"/>
        </w:rPr>
      </w:pPr>
      <w:r>
        <w:rPr>
          <w:b/>
          <w:i/>
        </w:rPr>
        <w:t>A</w:t>
      </w:r>
      <w:r w:rsidRPr="00951709">
        <w:rPr>
          <w:lang w:val="ru-RU"/>
        </w:rPr>
        <w:t xml:space="preserve"> – открыть файл на дозапись. Если файл не существует, он создаётся. </w:t>
      </w:r>
    </w:p>
    <w:p w:rsidR="00D009EC" w:rsidRPr="00951709" w:rsidRDefault="008E1307">
      <w:pPr>
        <w:spacing w:after="130"/>
        <w:ind w:left="846" w:right="0"/>
        <w:jc w:val="left"/>
        <w:rPr>
          <w:lang w:val="ru-RU"/>
        </w:rPr>
      </w:pPr>
      <w:r>
        <w:rPr>
          <w:b/>
          <w:sz w:val="22"/>
        </w:rPr>
        <w:t>TStream</w:t>
      </w:r>
      <w:r w:rsidRPr="00951709">
        <w:rPr>
          <w:b/>
          <w:sz w:val="22"/>
          <w:lang w:val="ru-RU"/>
        </w:rPr>
        <w:t xml:space="preserve"> (</w:t>
      </w:r>
      <w:r>
        <w:rPr>
          <w:b/>
          <w:sz w:val="22"/>
        </w:rPr>
        <w:t>strm</w:t>
      </w:r>
      <w:r w:rsidRPr="00951709">
        <w:rPr>
          <w:b/>
          <w:sz w:val="22"/>
          <w:lang w:val="ru-RU"/>
        </w:rPr>
        <w:t>:</w:t>
      </w:r>
      <w:r>
        <w:rPr>
          <w:b/>
          <w:sz w:val="22"/>
        </w:rPr>
        <w:t>Object</w:t>
      </w:r>
      <w:r w:rsidRPr="00951709">
        <w:rPr>
          <w:b/>
          <w:sz w:val="22"/>
          <w:lang w:val="ru-RU"/>
        </w:rPr>
        <w:t xml:space="preserve">) </w:t>
      </w:r>
    </w:p>
    <w:p w:rsidR="00D009EC" w:rsidRPr="00951709" w:rsidRDefault="008E1307">
      <w:pPr>
        <w:spacing w:after="180"/>
        <w:ind w:left="1129" w:right="5"/>
        <w:rPr>
          <w:lang w:val="ru-RU"/>
        </w:rPr>
      </w:pPr>
      <w:r w:rsidRPr="00951709">
        <w:rPr>
          <w:lang w:val="ru-RU"/>
        </w:rPr>
        <w:t xml:space="preserve">Создаёт объект </w:t>
      </w:r>
      <w:r>
        <w:rPr>
          <w:b/>
        </w:rPr>
        <w:t>TStream</w:t>
      </w:r>
      <w:r w:rsidRPr="00951709">
        <w:rPr>
          <w:lang w:val="ru-RU"/>
        </w:rPr>
        <w:t xml:space="preserve"> для </w:t>
      </w:r>
      <w:r>
        <w:t>RSCOM</w:t>
      </w:r>
      <w:r w:rsidRPr="00951709">
        <w:rPr>
          <w:lang w:val="ru-RU"/>
        </w:rPr>
        <w:t xml:space="preserve">-объекта с интерфейсом </w:t>
      </w:r>
      <w:r>
        <w:t>IRsStream</w:t>
      </w:r>
      <w:r w:rsidRPr="00951709">
        <w:rPr>
          <w:lang w:val="ru-RU"/>
        </w:rPr>
        <w:t xml:space="preserve">, заданного параметром </w:t>
      </w:r>
      <w:r>
        <w:rPr>
          <w:b/>
        </w:rPr>
        <w:t>strm</w:t>
      </w:r>
      <w:r w:rsidRPr="00951709">
        <w:rPr>
          <w:lang w:val="ru-RU"/>
        </w:rPr>
        <w:t xml:space="preserve">. При помощи данного конструктора, можно создать объект для работы с полями типа </w:t>
      </w:r>
      <w:r>
        <w:t>BLOB</w:t>
      </w:r>
      <w:r w:rsidRPr="00951709">
        <w:rPr>
          <w:lang w:val="ru-RU"/>
        </w:rPr>
        <w:t xml:space="preserve"> источников данных </w:t>
      </w:r>
      <w:r>
        <w:t>RSD</w:t>
      </w:r>
      <w:r w:rsidRPr="00951709">
        <w:rPr>
          <w:lang w:val="ru-RU"/>
        </w:rPr>
        <w:t xml:space="preserve">. </w:t>
      </w:r>
    </w:p>
    <w:p w:rsidR="00D009EC" w:rsidRPr="00951709" w:rsidRDefault="008A0B22">
      <w:pPr>
        <w:pStyle w:val="Heading3"/>
        <w:ind w:left="-5"/>
        <w:rPr>
          <w:lang w:val="ru-RU"/>
        </w:rPr>
      </w:pPr>
      <w:r>
        <w:rPr>
          <w:lang w:val="ru-RU"/>
        </w:rPr>
        <w:lastRenderedPageBreak/>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ind w:left="1129" w:right="5"/>
        <w:rPr>
          <w:lang w:val="ru-RU"/>
        </w:rPr>
      </w:pPr>
      <w:r w:rsidRPr="00951709">
        <w:rPr>
          <w:lang w:val="ru-RU"/>
        </w:rPr>
        <w:t xml:space="preserve">Для класса </w:t>
      </w:r>
      <w:r>
        <w:rPr>
          <w:b/>
          <w:i/>
        </w:rPr>
        <w:t>TStream</w:t>
      </w:r>
      <w:r w:rsidRPr="00951709">
        <w:rPr>
          <w:lang w:val="ru-RU"/>
        </w:rPr>
        <w:t xml:space="preserve"> реализованы следующие свойства: </w:t>
      </w:r>
    </w:p>
    <w:p w:rsidR="00D009EC" w:rsidRPr="00951709" w:rsidRDefault="008E1307">
      <w:pPr>
        <w:spacing w:after="54"/>
        <w:ind w:left="1317" w:right="0" w:hanging="198"/>
        <w:jc w:val="left"/>
        <w:rPr>
          <w:lang w:val="ru-RU"/>
        </w:rPr>
      </w:pPr>
      <w:r>
        <w:rPr>
          <w:b/>
        </w:rPr>
        <w:t>Name</w:t>
      </w:r>
      <w:r w:rsidRPr="00951709">
        <w:rPr>
          <w:b/>
          <w:i/>
          <w:lang w:val="ru-RU"/>
        </w:rPr>
        <w:t xml:space="preserve"> </w:t>
      </w:r>
      <w:r w:rsidRPr="00951709">
        <w:rPr>
          <w:lang w:val="ru-RU"/>
        </w:rPr>
        <w:t xml:space="preserve">– </w:t>
      </w:r>
      <w:r w:rsidR="002B1E5D">
        <w:rPr>
          <w:lang w:val="ru-RU"/>
        </w:rPr>
        <w:t xml:space="preserve">свойство </w:t>
      </w:r>
      <w:r w:rsidR="002B1E5D" w:rsidRPr="00C66613">
        <w:rPr>
          <w:color w:val="FF0000"/>
          <w:lang w:val="ru-RU"/>
        </w:rPr>
        <w:t xml:space="preserve">(xüsusiyyət) </w:t>
      </w:r>
      <w:r w:rsidRPr="00951709">
        <w:rPr>
          <w:lang w:val="ru-RU"/>
        </w:rPr>
        <w:t xml:space="preserve">возвращает имя файла, если объект был сконструирован при помощи первого варианта конструктора. В противном случае значение свойства – </w:t>
      </w:r>
      <w:r>
        <w:t>null</w:t>
      </w:r>
      <w:r w:rsidRPr="00951709">
        <w:rPr>
          <w:lang w:val="ru-RU"/>
        </w:rPr>
        <w:t xml:space="preserve">. </w:t>
      </w:r>
    </w:p>
    <w:p w:rsidR="00D009EC" w:rsidRPr="00951709" w:rsidRDefault="008E1307">
      <w:pPr>
        <w:spacing w:after="454"/>
        <w:ind w:left="1317" w:right="0" w:hanging="198"/>
        <w:jc w:val="left"/>
        <w:rPr>
          <w:lang w:val="ru-RU"/>
        </w:rPr>
      </w:pPr>
      <w:r>
        <w:rPr>
          <w:b/>
        </w:rPr>
        <w:t>Stream</w:t>
      </w:r>
      <w:r w:rsidRPr="00951709">
        <w:rPr>
          <w:b/>
          <w:lang w:val="ru-RU"/>
        </w:rPr>
        <w:t xml:space="preserve"> </w:t>
      </w:r>
      <w:r w:rsidRPr="00951709">
        <w:rPr>
          <w:lang w:val="ru-RU"/>
        </w:rPr>
        <w:t xml:space="preserve">– </w:t>
      </w:r>
      <w:r w:rsidR="002B1E5D">
        <w:rPr>
          <w:lang w:val="ru-RU"/>
        </w:rPr>
        <w:t xml:space="preserve">свойство </w:t>
      </w:r>
      <w:r w:rsidR="002B1E5D" w:rsidRPr="00C66613">
        <w:rPr>
          <w:color w:val="FF0000"/>
          <w:lang w:val="ru-RU"/>
        </w:rPr>
        <w:t xml:space="preserve">(xüsusiyyət) </w:t>
      </w:r>
      <w:r w:rsidRPr="00951709">
        <w:rPr>
          <w:lang w:val="ru-RU"/>
        </w:rPr>
        <w:t xml:space="preserve">возвращает </w:t>
      </w:r>
      <w:r>
        <w:t>RSCOM</w:t>
      </w:r>
      <w:r w:rsidRPr="00951709">
        <w:rPr>
          <w:lang w:val="ru-RU"/>
        </w:rPr>
        <w:t xml:space="preserve">-объект с интерфейсом </w:t>
      </w:r>
      <w:r>
        <w:t>IRsStream</w:t>
      </w:r>
      <w:r w:rsidRPr="00951709">
        <w:rPr>
          <w:lang w:val="ru-RU"/>
        </w:rPr>
        <w:t xml:space="preserve">. Этот объект может быть передан </w:t>
      </w:r>
      <w:r>
        <w:t>RSCOM</w:t>
      </w:r>
      <w:r w:rsidRPr="00951709">
        <w:rPr>
          <w:lang w:val="ru-RU"/>
        </w:rPr>
        <w:t xml:space="preserve">-методам, ожидающим объект с данным интерфейсом, например, источникам данных. </w:t>
      </w:r>
    </w:p>
    <w:p w:rsidR="00D009EC" w:rsidRPr="00951709" w:rsidRDefault="008E1307">
      <w:pPr>
        <w:spacing w:after="0" w:line="259" w:lineRule="auto"/>
        <w:ind w:left="360" w:right="0" w:firstLine="0"/>
        <w:jc w:val="left"/>
        <w:rPr>
          <w:lang w:val="ru-RU"/>
        </w:rPr>
      </w:pPr>
      <w:r w:rsidRPr="00951709">
        <w:rPr>
          <w:sz w:val="18"/>
          <w:lang w:val="ru-RU"/>
        </w:rPr>
        <w:t xml:space="preserve"> </w:t>
      </w:r>
    </w:p>
    <w:p w:rsidR="00D009EC" w:rsidRPr="00951709" w:rsidRDefault="00CB1D18">
      <w:pPr>
        <w:pStyle w:val="Heading3"/>
        <w:ind w:left="-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spacing w:after="51"/>
        <w:ind w:left="1129" w:right="5"/>
        <w:rPr>
          <w:lang w:val="ru-RU"/>
        </w:rPr>
      </w:pPr>
      <w:r w:rsidRPr="00951709">
        <w:rPr>
          <w:lang w:val="ru-RU"/>
        </w:rPr>
        <w:t xml:space="preserve">Для класса </w:t>
      </w:r>
      <w:r>
        <w:rPr>
          <w:b/>
          <w:i/>
        </w:rPr>
        <w:t>TStream</w:t>
      </w:r>
      <w:r w:rsidRPr="00951709">
        <w:rPr>
          <w:lang w:val="ru-RU"/>
        </w:rPr>
        <w:t xml:space="preserve"> реализованы следующие методы: </w:t>
      </w:r>
    </w:p>
    <w:p w:rsidR="00D009EC" w:rsidRDefault="008E1307">
      <w:pPr>
        <w:spacing w:after="88"/>
        <w:ind w:left="846" w:right="0"/>
        <w:jc w:val="left"/>
      </w:pPr>
      <w:r>
        <w:rPr>
          <w:b/>
          <w:sz w:val="22"/>
        </w:rPr>
        <w:t xml:space="preserve">Write (from:Variant [, tp:Integer, sz:Integer, decPoint:Integer]):Bool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записывает данные из переменной </w:t>
      </w:r>
      <w:r w:rsidR="008E1307">
        <w:rPr>
          <w:b/>
        </w:rPr>
        <w:t>from</w:t>
      </w:r>
      <w:r w:rsidR="008E1307" w:rsidRPr="00951709">
        <w:rPr>
          <w:lang w:val="ru-RU"/>
        </w:rPr>
        <w:t xml:space="preserve"> в поток. </w:t>
      </w:r>
      <w:r>
        <w:rPr>
          <w:lang w:val="ru-RU"/>
        </w:rPr>
        <w:t xml:space="preserve">Метод  </w:t>
      </w:r>
      <w:r w:rsidR="007776DC" w:rsidRPr="00226941">
        <w:rPr>
          <w:color w:val="FF0000"/>
          <w:lang w:val="ru-RU"/>
        </w:rPr>
        <w:t xml:space="preserve">(üsul) </w:t>
      </w:r>
      <w:r w:rsidR="008E1307" w:rsidRPr="00951709">
        <w:rPr>
          <w:lang w:val="ru-RU"/>
        </w:rPr>
        <w:t xml:space="preserve">вызывается с параметрами: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rPr>
        <w:t>from</w:t>
      </w:r>
      <w:r w:rsidRPr="00951709">
        <w:rPr>
          <w:lang w:val="ru-RU"/>
        </w:rPr>
        <w:t xml:space="preserve"> – переменная </w:t>
      </w:r>
      <w:r>
        <w:t>RSL</w:t>
      </w:r>
      <w:r w:rsidRPr="00951709">
        <w:rPr>
          <w:lang w:val="ru-RU"/>
        </w:rPr>
        <w:t xml:space="preserve">, данные которой записываются в поток.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tp</w:t>
      </w:r>
      <w:r w:rsidRPr="00951709">
        <w:rPr>
          <w:lang w:val="ru-RU"/>
        </w:rPr>
        <w:t xml:space="preserve"> – тип данных, которые необходимо записать в поток. </w:t>
      </w:r>
    </w:p>
    <w:p w:rsidR="00D009EC" w:rsidRPr="00951709" w:rsidRDefault="008E1307">
      <w:pPr>
        <w:ind w:left="1428" w:right="5"/>
        <w:rPr>
          <w:lang w:val="ru-RU"/>
        </w:rPr>
      </w:pPr>
      <w:r w:rsidRPr="00951709">
        <w:rPr>
          <w:lang w:val="ru-RU"/>
        </w:rPr>
        <w:t xml:space="preserve">Если значение переменной имеет тип, отличный от заданного, то выполняется автоматическое преобразование типа значения в параметре </w:t>
      </w:r>
      <w:r>
        <w:rPr>
          <w:b/>
        </w:rPr>
        <w:t>from</w:t>
      </w:r>
      <w:r w:rsidRPr="00951709">
        <w:rPr>
          <w:lang w:val="ru-RU"/>
        </w:rPr>
        <w:t xml:space="preserve"> к типу </w:t>
      </w:r>
      <w:r>
        <w:rPr>
          <w:b/>
        </w:rPr>
        <w:t>tp</w:t>
      </w:r>
      <w:r w:rsidRPr="00951709">
        <w:rPr>
          <w:lang w:val="ru-RU"/>
        </w:rPr>
        <w:t xml:space="preserve">. Если параметр </w:t>
      </w:r>
      <w:r>
        <w:rPr>
          <w:b/>
        </w:rPr>
        <w:t>tp</w:t>
      </w:r>
      <w:r w:rsidRPr="00951709">
        <w:rPr>
          <w:lang w:val="ru-RU"/>
        </w:rPr>
        <w:t xml:space="preserve"> не задан, то тип определяется по типу значения в параметре </w:t>
      </w:r>
      <w:r>
        <w:rPr>
          <w:b/>
        </w:rPr>
        <w:t>from</w:t>
      </w:r>
      <w:r w:rsidRPr="00951709">
        <w:rPr>
          <w:lang w:val="ru-RU"/>
        </w:rPr>
        <w:t xml:space="preserve">. </w:t>
      </w:r>
    </w:p>
    <w:p w:rsidR="00D009EC" w:rsidRDefault="008E1307">
      <w:pPr>
        <w:spacing w:after="73" w:line="250" w:lineRule="auto"/>
        <w:ind w:left="1428" w:right="0"/>
        <w:jc w:val="left"/>
      </w:pPr>
      <w:r>
        <w:t xml:space="preserve">Поддерживаются следующие типы данных: V_INTEGER, V_DOUBLE, V_NUMERIC, V_MONEY, V_STRING, V_DATE, V_TIME. </w:t>
      </w:r>
    </w:p>
    <w:p w:rsidR="00D009EC" w:rsidRPr="00951709" w:rsidRDefault="008E1307">
      <w:pPr>
        <w:spacing w:after="114"/>
        <w:ind w:left="1402" w:right="5" w:hanging="283"/>
        <w:rPr>
          <w:lang w:val="ru-RU"/>
        </w:rPr>
      </w:pPr>
      <w:r w:rsidRPr="00951709">
        <w:rPr>
          <w:rFonts w:ascii="Segoe UI Symbol" w:eastAsia="Segoe UI Symbol" w:hAnsi="Segoe UI Symbol" w:cs="Segoe UI Symbol"/>
          <w:lang w:val="ru-RU"/>
        </w:rPr>
        <w:t xml:space="preserve">♦ </w:t>
      </w:r>
      <w:r>
        <w:rPr>
          <w:b/>
        </w:rPr>
        <w:t>sz</w:t>
      </w:r>
      <w:r w:rsidRPr="00951709">
        <w:rPr>
          <w:lang w:val="ru-RU"/>
        </w:rPr>
        <w:t xml:space="preserve"> – размер данных для записи. Для разных типов данных этот параметр может принимать разные значения: </w:t>
      </w:r>
    </w:p>
    <w:p w:rsidR="00D009EC" w:rsidRDefault="008E1307">
      <w:pPr>
        <w:numPr>
          <w:ilvl w:val="0"/>
          <w:numId w:val="30"/>
        </w:numPr>
        <w:spacing w:after="73" w:line="250" w:lineRule="auto"/>
        <w:ind w:right="0" w:hanging="360"/>
        <w:jc w:val="left"/>
      </w:pPr>
      <w:r>
        <w:rPr>
          <w:i/>
        </w:rPr>
        <w:t>V_INTEGER</w:t>
      </w:r>
      <w:r>
        <w:t xml:space="preserve"> – 1, 2, 4. По умолчанию: 4. </w:t>
      </w:r>
    </w:p>
    <w:p w:rsidR="00D009EC" w:rsidRDefault="008E1307">
      <w:pPr>
        <w:numPr>
          <w:ilvl w:val="0"/>
          <w:numId w:val="30"/>
        </w:numPr>
        <w:spacing w:after="73" w:line="250" w:lineRule="auto"/>
        <w:ind w:right="0" w:hanging="360"/>
        <w:jc w:val="left"/>
      </w:pPr>
      <w:r>
        <w:rPr>
          <w:i/>
        </w:rPr>
        <w:t>V_DOUBLE</w:t>
      </w:r>
      <w:r>
        <w:t xml:space="preserve"> – 4, 8. По умолчанию: 8. </w:t>
      </w:r>
    </w:p>
    <w:p w:rsidR="00D009EC" w:rsidRDefault="008E1307">
      <w:pPr>
        <w:numPr>
          <w:ilvl w:val="0"/>
          <w:numId w:val="30"/>
        </w:numPr>
        <w:spacing w:after="37" w:line="259" w:lineRule="auto"/>
        <w:ind w:right="0" w:hanging="360"/>
        <w:jc w:val="left"/>
      </w:pPr>
      <w:r>
        <w:rPr>
          <w:i/>
        </w:rPr>
        <w:t>V_NUMERIC</w:t>
      </w:r>
      <w:r>
        <w:t xml:space="preserve"> – 16. </w:t>
      </w:r>
    </w:p>
    <w:p w:rsidR="00D009EC" w:rsidRPr="00951709" w:rsidRDefault="008E1307">
      <w:pPr>
        <w:numPr>
          <w:ilvl w:val="0"/>
          <w:numId w:val="30"/>
        </w:numPr>
        <w:ind w:right="0" w:hanging="360"/>
        <w:jc w:val="left"/>
        <w:rPr>
          <w:lang w:val="ru-RU"/>
        </w:rPr>
      </w:pPr>
      <w:r>
        <w:rPr>
          <w:i/>
        </w:rPr>
        <w:t>V</w:t>
      </w:r>
      <w:r w:rsidRPr="00951709">
        <w:rPr>
          <w:i/>
          <w:lang w:val="ru-RU"/>
        </w:rPr>
        <w:t>_</w:t>
      </w:r>
      <w:r>
        <w:rPr>
          <w:i/>
        </w:rPr>
        <w:t>STRING</w:t>
      </w:r>
      <w:r w:rsidRPr="00951709">
        <w:rPr>
          <w:lang w:val="ru-RU"/>
        </w:rPr>
        <w:t xml:space="preserve"> – максимальное количество символов строки для записи. По умолчанию записывается вся строка. </w:t>
      </w:r>
    </w:p>
    <w:p w:rsidR="00D009EC" w:rsidRPr="00951709" w:rsidRDefault="008E1307">
      <w:pPr>
        <w:ind w:left="1428" w:right="5"/>
        <w:rPr>
          <w:lang w:val="ru-RU"/>
        </w:rPr>
      </w:pPr>
      <w:r w:rsidRPr="00951709">
        <w:rPr>
          <w:lang w:val="ru-RU"/>
        </w:rPr>
        <w:t xml:space="preserve">Для остальных типов данных размер игнорируется.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decPoint</w:t>
      </w:r>
      <w:r w:rsidRPr="00951709">
        <w:rPr>
          <w:lang w:val="ru-RU"/>
        </w:rPr>
        <w:t xml:space="preserve"> – количество знаков после точки. По умолчанию – 4. </w:t>
      </w:r>
    </w:p>
    <w:p w:rsidR="00D009EC" w:rsidRPr="00951709" w:rsidRDefault="008E1307">
      <w:pPr>
        <w:ind w:left="1428" w:right="5"/>
        <w:rPr>
          <w:lang w:val="ru-RU"/>
        </w:rPr>
      </w:pPr>
      <w:r w:rsidRPr="00951709">
        <w:rPr>
          <w:lang w:val="ru-RU"/>
        </w:rPr>
        <w:t xml:space="preserve">Используется только для типа данных </w:t>
      </w:r>
      <w:r>
        <w:t>V</w:t>
      </w:r>
      <w:r w:rsidRPr="00951709">
        <w:rPr>
          <w:lang w:val="ru-RU"/>
        </w:rPr>
        <w:t>_</w:t>
      </w:r>
      <w:r>
        <w:t>NUMERIC</w:t>
      </w:r>
      <w:r w:rsidRPr="00951709">
        <w:rPr>
          <w:lang w:val="ru-RU"/>
        </w:rPr>
        <w:t>. Поскольку этот формат не хранит позицию десятичной точки, её следует задать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Pr="00951709">
        <w:rPr>
          <w:lang w:val="ru-RU"/>
        </w:rPr>
        <w:t xml:space="preserve">. </w:t>
      </w:r>
    </w:p>
    <w:p w:rsidR="00D009EC" w:rsidRDefault="008E1307">
      <w:pPr>
        <w:spacing w:after="88"/>
        <w:ind w:left="846" w:right="0"/>
        <w:jc w:val="left"/>
      </w:pPr>
      <w:r>
        <w:rPr>
          <w:b/>
          <w:sz w:val="22"/>
        </w:rPr>
        <w:t xml:space="preserve">Read (out:@Variant [, tp:Integer, sz:Integer, decPoint:Integer] ):Bool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считывает из потока данные типа, заданного параметром </w:t>
      </w:r>
      <w:r w:rsidR="008E1307">
        <w:rPr>
          <w:b/>
        </w:rPr>
        <w:t>tp</w:t>
      </w:r>
      <w:r w:rsidR="008E1307" w:rsidRPr="00951709">
        <w:rPr>
          <w:lang w:val="ru-RU"/>
        </w:rPr>
        <w:t xml:space="preserve">. Вызывается с параметрами: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out</w:t>
      </w:r>
      <w:r w:rsidRPr="00951709">
        <w:rPr>
          <w:lang w:val="ru-RU"/>
        </w:rPr>
        <w:t xml:space="preserve"> – переменная, в которой возвращается прочитанный из потока результат.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tp</w:t>
      </w:r>
      <w:r w:rsidRPr="00951709">
        <w:rPr>
          <w:lang w:val="ru-RU"/>
        </w:rPr>
        <w:t xml:space="preserve"> – тип данных, которые необходимо считать из потока. </w:t>
      </w:r>
    </w:p>
    <w:p w:rsidR="00D009EC" w:rsidRPr="00951709" w:rsidRDefault="008E1307">
      <w:pPr>
        <w:spacing w:after="67"/>
        <w:ind w:left="1428" w:right="5"/>
        <w:rPr>
          <w:lang w:val="ru-RU"/>
        </w:rPr>
      </w:pPr>
      <w:r w:rsidRPr="00951709">
        <w:rPr>
          <w:lang w:val="ru-RU"/>
        </w:rPr>
        <w:t xml:space="preserve">Если тип данных не задан, то по умолчанию используется </w:t>
      </w:r>
      <w:r>
        <w:t>V</w:t>
      </w:r>
      <w:r w:rsidRPr="00951709">
        <w:rPr>
          <w:lang w:val="ru-RU"/>
        </w:rPr>
        <w:t>_</w:t>
      </w:r>
      <w:r>
        <w:t>INTEGER</w:t>
      </w:r>
      <w:r w:rsidRPr="00951709">
        <w:rPr>
          <w:lang w:val="ru-RU"/>
        </w:rPr>
        <w:t xml:space="preserve">. </w:t>
      </w:r>
    </w:p>
    <w:p w:rsidR="00D009EC" w:rsidRDefault="008E1307">
      <w:pPr>
        <w:spacing w:after="73" w:line="250" w:lineRule="auto"/>
        <w:ind w:left="1428" w:right="0"/>
        <w:jc w:val="left"/>
      </w:pPr>
      <w:r>
        <w:lastRenderedPageBreak/>
        <w:t xml:space="preserve">Поддерживаются следующие типы данных: V_INTEGER, V_DOUBLE, V_NUMERIC, V_MONEY, V_STRING, V_DATE, V_TIME.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sz</w:t>
      </w:r>
      <w:r w:rsidRPr="00951709">
        <w:rPr>
          <w:lang w:val="ru-RU"/>
        </w:rPr>
        <w:t xml:space="preserve"> – размер данных для чтения. </w:t>
      </w:r>
    </w:p>
    <w:p w:rsidR="00D009EC" w:rsidRPr="00951709" w:rsidRDefault="008E1307">
      <w:pPr>
        <w:ind w:left="1428" w:right="5"/>
        <w:rPr>
          <w:lang w:val="ru-RU"/>
        </w:rPr>
      </w:pPr>
      <w:r w:rsidRPr="00951709">
        <w:rPr>
          <w:lang w:val="ru-RU"/>
        </w:rPr>
        <w:t xml:space="preserve">Для разных типов данных этот параметр может принимать разные значения. Возможные значения аналогичны значениям, представленным для метода </w:t>
      </w:r>
      <w:r>
        <w:rPr>
          <w:b/>
          <w:color w:val="0000FF"/>
          <w:u w:val="single" w:color="0000FF"/>
        </w:rPr>
        <w:t>Write</w:t>
      </w:r>
      <w:r w:rsidRPr="00951709">
        <w:rPr>
          <w:lang w:val="ru-RU"/>
        </w:rPr>
        <w:t xml:space="preserve">.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Pr>
          <w:b/>
        </w:rPr>
        <w:t>decPoint</w:t>
      </w:r>
      <w:r w:rsidRPr="00951709">
        <w:rPr>
          <w:lang w:val="ru-RU"/>
        </w:rPr>
        <w:t xml:space="preserve"> – количество знаков после точки. По умолчанию – 4. </w:t>
      </w:r>
    </w:p>
    <w:p w:rsidR="00D009EC" w:rsidRPr="00951709" w:rsidRDefault="008E1307">
      <w:pPr>
        <w:ind w:left="1428" w:right="5"/>
        <w:rPr>
          <w:lang w:val="ru-RU"/>
        </w:rPr>
      </w:pPr>
      <w:r w:rsidRPr="00951709">
        <w:rPr>
          <w:lang w:val="ru-RU"/>
        </w:rPr>
        <w:t xml:space="preserve">Используется только для типа данных </w:t>
      </w:r>
      <w:r>
        <w:t>V</w:t>
      </w:r>
      <w:r w:rsidRPr="00951709">
        <w:rPr>
          <w:lang w:val="ru-RU"/>
        </w:rPr>
        <w:t>_</w:t>
      </w:r>
      <w:r>
        <w:t>NUMERIC</w:t>
      </w:r>
      <w:r w:rsidRPr="00951709">
        <w:rPr>
          <w:lang w:val="ru-RU"/>
        </w:rPr>
        <w:t>. Поскольку этот формат не хранит позицию десятичной точки, её следует задать явно</w:t>
      </w:r>
      <w:r w:rsidR="006107EF">
        <w:rPr>
          <w:lang w:val="az-Latn-AZ"/>
        </w:rPr>
        <w:t xml:space="preserve"> </w:t>
      </w:r>
      <w:r w:rsidR="006107EF" w:rsidRPr="008219EE">
        <w:rPr>
          <w:color w:val="FF0000"/>
          <w:lang w:val="az-Latn-AZ"/>
        </w:rPr>
        <w:t>(</w:t>
      </w:r>
      <w:r w:rsidR="00691FA9">
        <w:rPr>
          <w:color w:val="FF0000"/>
          <w:lang w:val="ru-RU"/>
        </w:rPr>
        <w:t>açıq şəkildə</w:t>
      </w:r>
      <w:r w:rsidR="006107EF">
        <w:rPr>
          <w:color w:val="FF0000"/>
          <w:lang w:val="az-Latn-AZ"/>
        </w:rPr>
        <w:t>)</w:t>
      </w:r>
      <w:r w:rsidRPr="00951709">
        <w:rPr>
          <w:lang w:val="ru-RU"/>
        </w:rPr>
        <w:t xml:space="preserve">. </w:t>
      </w:r>
    </w:p>
    <w:p w:rsidR="00D009EC" w:rsidRPr="00951709" w:rsidRDefault="008E1307">
      <w:pPr>
        <w:ind w:left="1129" w:right="5"/>
        <w:rPr>
          <w:lang w:val="ru-RU"/>
        </w:rPr>
      </w:pPr>
      <w:r w:rsidRPr="00951709">
        <w:rPr>
          <w:lang w:val="ru-RU"/>
        </w:rPr>
        <w:t xml:space="preserve">При достижении конца файла </w:t>
      </w:r>
      <w:r w:rsidR="00350D51">
        <w:rPr>
          <w:lang w:val="ru-RU"/>
        </w:rPr>
        <w:t xml:space="preserve">метод  </w:t>
      </w:r>
      <w:r w:rsidR="007776DC" w:rsidRPr="00226941">
        <w:rPr>
          <w:color w:val="FF0000"/>
          <w:lang w:val="ru-RU"/>
        </w:rPr>
        <w:t xml:space="preserve">(üsul) </w:t>
      </w:r>
      <w:r w:rsidRPr="00951709">
        <w:rPr>
          <w:lang w:val="ru-RU"/>
        </w:rPr>
        <w:t xml:space="preserve">возвращает – </w:t>
      </w:r>
      <w:r>
        <w:rPr>
          <w:b/>
          <w:i/>
        </w:rPr>
        <w:t>false</w:t>
      </w:r>
      <w:r w:rsidRPr="00951709">
        <w:rPr>
          <w:lang w:val="ru-RU"/>
        </w:rPr>
        <w:t xml:space="preserve">. </w:t>
      </w:r>
    </w:p>
    <w:p w:rsidR="00D009EC" w:rsidRPr="00951709" w:rsidRDefault="008E1307">
      <w:pPr>
        <w:spacing w:after="125"/>
        <w:ind w:left="846" w:right="0"/>
        <w:jc w:val="left"/>
        <w:rPr>
          <w:lang w:val="ru-RU"/>
        </w:rPr>
      </w:pPr>
      <w:r>
        <w:rPr>
          <w:b/>
          <w:sz w:val="22"/>
        </w:rPr>
        <w:t>Write</w:t>
      </w:r>
      <w:r w:rsidRPr="00951709">
        <w:rPr>
          <w:b/>
          <w:sz w:val="22"/>
          <w:lang w:val="ru-RU"/>
        </w:rPr>
        <w:t>2 (</w:t>
      </w:r>
      <w:r>
        <w:rPr>
          <w:b/>
          <w:sz w:val="22"/>
        </w:rPr>
        <w:t>from</w:t>
      </w:r>
      <w:r w:rsidRPr="00951709">
        <w:rPr>
          <w:b/>
          <w:sz w:val="22"/>
          <w:lang w:val="ru-RU"/>
        </w:rPr>
        <w:t>:</w:t>
      </w:r>
      <w:r>
        <w:rPr>
          <w:b/>
          <w:sz w:val="22"/>
        </w:rPr>
        <w:t>Object</w:t>
      </w:r>
      <w:r w:rsidRPr="00951709">
        <w:rPr>
          <w:b/>
          <w:sz w:val="22"/>
          <w:lang w:val="ru-RU"/>
        </w:rPr>
        <w:t>):</w:t>
      </w:r>
      <w:r>
        <w:rPr>
          <w:b/>
          <w:sz w:val="22"/>
        </w:rPr>
        <w:t>Bool</w:t>
      </w:r>
      <w:r w:rsidRPr="00951709">
        <w:rPr>
          <w:b/>
          <w:sz w:val="22"/>
          <w:lang w:val="ru-RU"/>
        </w:rPr>
        <w:t xml:space="preserve"> </w:t>
      </w:r>
    </w:p>
    <w:p w:rsidR="00D009EC" w:rsidRPr="00951709" w:rsidRDefault="00350D51">
      <w:pPr>
        <w:spacing w:after="51"/>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записывает в поток данные из объекта типа </w:t>
      </w:r>
      <w:r w:rsidR="008E1307">
        <w:t>TRecHandler</w:t>
      </w:r>
      <w:r w:rsidR="008E1307" w:rsidRPr="00951709">
        <w:rPr>
          <w:lang w:val="ru-RU"/>
        </w:rPr>
        <w:t xml:space="preserve">, заданного параметром </w:t>
      </w:r>
      <w:r w:rsidR="008E1307">
        <w:rPr>
          <w:b/>
        </w:rPr>
        <w:t>from</w:t>
      </w:r>
      <w:r w:rsidR="008E1307" w:rsidRPr="00951709">
        <w:rPr>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213"/>
        <w:ind w:left="1413" w:right="271"/>
        <w:rPr>
          <w:lang w:val="ru-RU"/>
        </w:rPr>
      </w:pPr>
      <w:r w:rsidRPr="00951709">
        <w:rPr>
          <w:i/>
          <w:sz w:val="20"/>
          <w:lang w:val="ru-RU"/>
        </w:rPr>
        <w:t xml:space="preserve">Язык </w:t>
      </w:r>
      <w:r>
        <w:rPr>
          <w:i/>
          <w:sz w:val="20"/>
        </w:rPr>
        <w:t>RSL</w:t>
      </w:r>
      <w:r w:rsidRPr="00951709">
        <w:rPr>
          <w:i/>
          <w:sz w:val="20"/>
          <w:lang w:val="ru-RU"/>
        </w:rPr>
        <w:t xml:space="preserve"> позволяет определять структуру полей записи объекта </w:t>
      </w:r>
      <w:r>
        <w:rPr>
          <w:i/>
          <w:sz w:val="20"/>
        </w:rPr>
        <w:t>TRecHandler</w:t>
      </w:r>
      <w:r w:rsidRPr="00951709">
        <w:rPr>
          <w:i/>
          <w:sz w:val="20"/>
          <w:lang w:val="ru-RU"/>
        </w:rPr>
        <w:t xml:space="preserve"> непосредственно в коде </w:t>
      </w:r>
      <w:r>
        <w:rPr>
          <w:i/>
          <w:sz w:val="20"/>
        </w:rPr>
        <w:t>RSL</w:t>
      </w:r>
      <w:r w:rsidRPr="00951709">
        <w:rPr>
          <w:i/>
          <w:sz w:val="20"/>
          <w:lang w:val="ru-RU"/>
        </w:rPr>
        <w:t xml:space="preserve"> без необходимости определять структуру в словаре базы данных. </w:t>
      </w:r>
    </w:p>
    <w:p w:rsidR="00D009EC" w:rsidRPr="00951709" w:rsidRDefault="008E1307">
      <w:pPr>
        <w:spacing w:after="125"/>
        <w:ind w:left="846" w:right="0"/>
        <w:jc w:val="left"/>
        <w:rPr>
          <w:lang w:val="ru-RU"/>
        </w:rPr>
      </w:pPr>
      <w:r>
        <w:rPr>
          <w:b/>
          <w:sz w:val="22"/>
        </w:rPr>
        <w:t>Read</w:t>
      </w:r>
      <w:r w:rsidRPr="00951709">
        <w:rPr>
          <w:b/>
          <w:sz w:val="22"/>
          <w:lang w:val="ru-RU"/>
        </w:rPr>
        <w:t>2 (</w:t>
      </w:r>
      <w:r>
        <w:rPr>
          <w:b/>
          <w:sz w:val="22"/>
        </w:rPr>
        <w:t>to</w:t>
      </w:r>
      <w:r w:rsidRPr="00951709">
        <w:rPr>
          <w:b/>
          <w:sz w:val="22"/>
          <w:lang w:val="ru-RU"/>
        </w:rPr>
        <w:t>:</w:t>
      </w:r>
      <w:r>
        <w:rPr>
          <w:b/>
          <w:sz w:val="22"/>
        </w:rPr>
        <w:t>Object</w:t>
      </w:r>
      <w:r w:rsidRPr="00951709">
        <w:rPr>
          <w:b/>
          <w:sz w:val="22"/>
          <w:lang w:val="ru-RU"/>
        </w:rPr>
        <w:t>):</w:t>
      </w:r>
      <w:r>
        <w:rPr>
          <w:b/>
          <w:sz w:val="22"/>
        </w:rPr>
        <w:t>Bool</w:t>
      </w:r>
      <w:r w:rsidRPr="00951709">
        <w:rPr>
          <w:b/>
          <w:sz w:val="22"/>
          <w:lang w:val="ru-RU"/>
        </w:rPr>
        <w:t xml:space="preserve"> </w:t>
      </w:r>
    </w:p>
    <w:p w:rsidR="00D009EC" w:rsidRPr="00951709" w:rsidRDefault="00350D51">
      <w:pPr>
        <w:spacing w:after="193"/>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считывает из потока данные и помещает их в </w:t>
      </w:r>
      <w:r w:rsidR="00A8756E">
        <w:rPr>
          <w:lang w:val="ru-RU"/>
        </w:rPr>
        <w:t xml:space="preserve">Объект типа   </w:t>
      </w:r>
      <w:r w:rsidR="00A8756E" w:rsidRPr="008374B6">
        <w:rPr>
          <w:color w:val="FF0000"/>
          <w:lang w:val="ru-RU"/>
        </w:rPr>
        <w:t>Obyektin növü</w:t>
      </w:r>
      <w:r w:rsidR="008E1307" w:rsidRPr="00951709">
        <w:rPr>
          <w:lang w:val="ru-RU"/>
        </w:rPr>
        <w:t xml:space="preserve"> </w:t>
      </w:r>
      <w:r w:rsidR="008E1307">
        <w:t>TRecHandler</w:t>
      </w:r>
      <w:r w:rsidR="008E1307" w:rsidRPr="00951709">
        <w:rPr>
          <w:lang w:val="ru-RU"/>
        </w:rPr>
        <w:t xml:space="preserve">, заданный параметром </w:t>
      </w:r>
      <w:r w:rsidR="008E1307">
        <w:rPr>
          <w:b/>
        </w:rPr>
        <w:t>to</w:t>
      </w:r>
      <w:r w:rsidR="008E1307" w:rsidRPr="00951709">
        <w:rPr>
          <w:lang w:val="ru-RU"/>
        </w:rPr>
        <w:t xml:space="preserve">. </w:t>
      </w:r>
    </w:p>
    <w:p w:rsidR="00D009EC" w:rsidRPr="00951709" w:rsidRDefault="008E1307">
      <w:pPr>
        <w:spacing w:after="125"/>
        <w:ind w:left="846" w:right="0"/>
        <w:jc w:val="left"/>
        <w:rPr>
          <w:lang w:val="ru-RU"/>
        </w:rPr>
      </w:pPr>
      <w:r>
        <w:rPr>
          <w:b/>
          <w:sz w:val="22"/>
        </w:rPr>
        <w:t>WriteVal</w:t>
      </w:r>
      <w:r w:rsidRPr="00951709">
        <w:rPr>
          <w:b/>
          <w:sz w:val="22"/>
          <w:lang w:val="ru-RU"/>
        </w:rPr>
        <w:t xml:space="preserve"> (</w:t>
      </w:r>
      <w:r>
        <w:rPr>
          <w:b/>
          <w:sz w:val="22"/>
        </w:rPr>
        <w:t>from</w:t>
      </w:r>
      <w:r w:rsidRPr="00951709">
        <w:rPr>
          <w:b/>
          <w:sz w:val="22"/>
          <w:lang w:val="ru-RU"/>
        </w:rPr>
        <w:t>:</w:t>
      </w:r>
      <w:r>
        <w:rPr>
          <w:b/>
          <w:sz w:val="22"/>
        </w:rPr>
        <w:t>Variant</w:t>
      </w:r>
      <w:r w:rsidRPr="00951709">
        <w:rPr>
          <w:b/>
          <w:sz w:val="22"/>
          <w:lang w:val="ru-RU"/>
        </w:rPr>
        <w:t>):</w:t>
      </w:r>
      <w:r>
        <w:rPr>
          <w:b/>
          <w:sz w:val="22"/>
        </w:rPr>
        <w:t>Bool</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записывает в поток значение переменной, переданной в качестве параметра </w:t>
      </w:r>
      <w:r w:rsidR="008E1307">
        <w:rPr>
          <w:b/>
        </w:rPr>
        <w:t>from</w:t>
      </w:r>
      <w:r w:rsidR="008E1307" w:rsidRPr="00951709">
        <w:rPr>
          <w:lang w:val="ru-RU"/>
        </w:rPr>
        <w:t xml:space="preserve">. В отличие от метода </w:t>
      </w:r>
      <w:r w:rsidR="008E1307">
        <w:rPr>
          <w:b/>
          <w:i/>
        </w:rPr>
        <w:t>Write</w:t>
      </w:r>
      <w:r w:rsidR="008E1307" w:rsidRPr="00951709">
        <w:rPr>
          <w:lang w:val="ru-RU"/>
        </w:rPr>
        <w:t xml:space="preserve">, этот </w:t>
      </w:r>
      <w:r>
        <w:rPr>
          <w:lang w:val="ru-RU"/>
        </w:rPr>
        <w:t xml:space="preserve">метод  </w:t>
      </w:r>
      <w:r w:rsidR="007776DC" w:rsidRPr="00226941">
        <w:rPr>
          <w:color w:val="FF0000"/>
          <w:lang w:val="ru-RU"/>
        </w:rPr>
        <w:t xml:space="preserve">(üsul) </w:t>
      </w:r>
      <w:r w:rsidR="008E1307" w:rsidRPr="00951709">
        <w:rPr>
          <w:lang w:val="ru-RU"/>
        </w:rPr>
        <w:t xml:space="preserve">сначала записывает тип переменной </w:t>
      </w:r>
      <w:r w:rsidR="008E1307">
        <w:t>RSL</w:t>
      </w:r>
      <w:r w:rsidR="008E1307" w:rsidRPr="00951709">
        <w:rPr>
          <w:lang w:val="ru-RU"/>
        </w:rPr>
        <w:t xml:space="preserve">, а затем – значение переменной. В результате </w:t>
      </w:r>
      <w:r>
        <w:rPr>
          <w:lang w:val="ru-RU"/>
        </w:rPr>
        <w:t xml:space="preserve">метод  </w:t>
      </w:r>
      <w:r w:rsidR="007776DC" w:rsidRPr="00226941">
        <w:rPr>
          <w:color w:val="FF0000"/>
          <w:lang w:val="ru-RU"/>
        </w:rPr>
        <w:t xml:space="preserve">(üsul) </w:t>
      </w:r>
      <w:r w:rsidR="008E1307">
        <w:rPr>
          <w:b/>
          <w:i/>
        </w:rPr>
        <w:t>ReadVal</w:t>
      </w:r>
      <w:r w:rsidR="008E1307" w:rsidRPr="00951709">
        <w:rPr>
          <w:lang w:val="ru-RU"/>
        </w:rPr>
        <w:t xml:space="preserve"> восстанавливает из потока значение переменной без указания дополнительной информации о типе. </w:t>
      </w:r>
    </w:p>
    <w:p w:rsidR="00D009EC" w:rsidRPr="00951709" w:rsidRDefault="008E1307">
      <w:pPr>
        <w:ind w:left="1129" w:right="5"/>
        <w:rPr>
          <w:lang w:val="ru-RU"/>
        </w:rPr>
      </w:pPr>
      <w:r w:rsidRPr="00951709">
        <w:rPr>
          <w:lang w:val="ru-RU"/>
        </w:rPr>
        <w:t xml:space="preserve">Методы </w:t>
      </w:r>
      <w:r>
        <w:rPr>
          <w:b/>
          <w:i/>
        </w:rPr>
        <w:t>WriteVal</w:t>
      </w:r>
      <w:r w:rsidRPr="00951709">
        <w:rPr>
          <w:lang w:val="ru-RU"/>
        </w:rPr>
        <w:t xml:space="preserve"> и </w:t>
      </w:r>
      <w:r>
        <w:rPr>
          <w:b/>
          <w:i/>
        </w:rPr>
        <w:t>ReadVal</w:t>
      </w:r>
      <w:r w:rsidRPr="00951709">
        <w:rPr>
          <w:lang w:val="ru-RU"/>
        </w:rPr>
        <w:t xml:space="preserve"> удобно использовать для сохранения в потоке значений переменных </w:t>
      </w:r>
      <w:r>
        <w:t>RSL</w:t>
      </w:r>
      <w:r w:rsidRPr="00951709">
        <w:rPr>
          <w:lang w:val="ru-RU"/>
        </w:rPr>
        <w:t xml:space="preserve"> и последующего их восстановления. </w:t>
      </w:r>
    </w:p>
    <w:p w:rsidR="00D009EC" w:rsidRDefault="008E1307">
      <w:pPr>
        <w:spacing w:after="195" w:line="250" w:lineRule="auto"/>
        <w:ind w:left="1129" w:right="0"/>
        <w:jc w:val="left"/>
      </w:pPr>
      <w:r>
        <w:t xml:space="preserve">Поддерживаются следующие типы данных: V_INTEGER, V_DOUBLE, V_NUMERIC, V_MONEY, V_STRING, V_DATE, V_TIME. </w:t>
      </w:r>
    </w:p>
    <w:p w:rsidR="00D009EC" w:rsidRPr="00951709" w:rsidRDefault="008E1307">
      <w:pPr>
        <w:spacing w:after="125"/>
        <w:ind w:left="846" w:right="0"/>
        <w:jc w:val="left"/>
        <w:rPr>
          <w:lang w:val="ru-RU"/>
        </w:rPr>
      </w:pPr>
      <w:r>
        <w:rPr>
          <w:b/>
          <w:sz w:val="22"/>
        </w:rPr>
        <w:t>ReadVal</w:t>
      </w:r>
      <w:r w:rsidRPr="00951709">
        <w:rPr>
          <w:b/>
          <w:sz w:val="22"/>
          <w:lang w:val="ru-RU"/>
        </w:rPr>
        <w:t xml:space="preserve"> (</w:t>
      </w:r>
      <w:r>
        <w:rPr>
          <w:b/>
          <w:sz w:val="22"/>
        </w:rPr>
        <w:t>to</w:t>
      </w:r>
      <w:r w:rsidRPr="00951709">
        <w:rPr>
          <w:b/>
          <w:sz w:val="22"/>
          <w:lang w:val="ru-RU"/>
        </w:rPr>
        <w:t>:@</w:t>
      </w:r>
      <w:r>
        <w:rPr>
          <w:b/>
          <w:sz w:val="22"/>
        </w:rPr>
        <w:t>Variant</w:t>
      </w:r>
      <w:r w:rsidRPr="00951709">
        <w:rPr>
          <w:b/>
          <w:sz w:val="22"/>
          <w:lang w:val="ru-RU"/>
        </w:rPr>
        <w:t>):</w:t>
      </w:r>
      <w:r>
        <w:rPr>
          <w:b/>
          <w:sz w:val="22"/>
        </w:rPr>
        <w:t>Bool</w:t>
      </w:r>
      <w:r w:rsidRPr="00951709">
        <w:rPr>
          <w:b/>
          <w:sz w:val="22"/>
          <w:lang w:val="ru-RU"/>
        </w:rPr>
        <w:t xml:space="preserve"> </w:t>
      </w:r>
    </w:p>
    <w:p w:rsidR="00D009EC" w:rsidRPr="00951709" w:rsidRDefault="00350D51">
      <w:pPr>
        <w:spacing w:after="192"/>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считывает из потока значение переменной, сохранённой методом </w:t>
      </w:r>
      <w:r w:rsidR="008E1307">
        <w:rPr>
          <w:b/>
          <w:i/>
        </w:rPr>
        <w:t>WriteVal</w:t>
      </w:r>
      <w:r w:rsidR="008E1307" w:rsidRPr="00951709">
        <w:rPr>
          <w:lang w:val="ru-RU"/>
        </w:rPr>
        <w:t xml:space="preserve">, и помещает значение в переменную, заданную параметром </w:t>
      </w:r>
      <w:r w:rsidR="008E1307">
        <w:rPr>
          <w:b/>
        </w:rPr>
        <w:t>to</w:t>
      </w:r>
      <w:r w:rsidR="008E1307" w:rsidRPr="00951709">
        <w:rPr>
          <w:lang w:val="ru-RU"/>
        </w:rPr>
        <w:t xml:space="preserve">. </w:t>
      </w:r>
    </w:p>
    <w:p w:rsidR="00D009EC" w:rsidRDefault="008E1307">
      <w:pPr>
        <w:spacing w:after="129"/>
        <w:ind w:left="846" w:right="0"/>
        <w:jc w:val="left"/>
      </w:pPr>
      <w:r>
        <w:rPr>
          <w:b/>
          <w:sz w:val="22"/>
        </w:rPr>
        <w:t xml:space="preserve">Copy (from:Object [, numBytes:Integer):Bool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копирует данные из объекта </w:t>
      </w:r>
      <w:r w:rsidR="008E1307">
        <w:rPr>
          <w:b/>
        </w:rPr>
        <w:t>from</w:t>
      </w:r>
      <w:r w:rsidR="008E1307" w:rsidRPr="00951709">
        <w:rPr>
          <w:lang w:val="ru-RU"/>
        </w:rPr>
        <w:t xml:space="preserve">, которым может быть либо объект класса </w:t>
      </w:r>
      <w:r w:rsidR="008E1307">
        <w:rPr>
          <w:b/>
          <w:i/>
        </w:rPr>
        <w:t>TStream</w:t>
      </w:r>
      <w:r w:rsidR="008E1307" w:rsidRPr="00951709">
        <w:rPr>
          <w:lang w:val="ru-RU"/>
        </w:rPr>
        <w:t xml:space="preserve">, либо </w:t>
      </w:r>
      <w:r w:rsidR="008E1307">
        <w:t>RSCOM</w:t>
      </w:r>
      <w:r w:rsidR="008E1307" w:rsidRPr="00951709">
        <w:rPr>
          <w:lang w:val="ru-RU"/>
        </w:rPr>
        <w:t xml:space="preserve">-объект с интерфейсом </w:t>
      </w:r>
      <w:r w:rsidR="008E1307">
        <w:t>IRsStream</w:t>
      </w:r>
      <w:r w:rsidR="008E1307" w:rsidRPr="00951709">
        <w:rPr>
          <w:lang w:val="ru-RU"/>
        </w:rPr>
        <w:t xml:space="preserve">. </w:t>
      </w:r>
    </w:p>
    <w:p w:rsidR="00D009EC" w:rsidRPr="00951709" w:rsidRDefault="008E1307">
      <w:pPr>
        <w:spacing w:after="193"/>
        <w:ind w:left="1129" w:right="5"/>
        <w:rPr>
          <w:lang w:val="ru-RU"/>
        </w:rPr>
      </w:pPr>
      <w:r w:rsidRPr="00951709">
        <w:rPr>
          <w:lang w:val="ru-RU"/>
        </w:rPr>
        <w:t xml:space="preserve">Параметр </w:t>
      </w:r>
      <w:r>
        <w:rPr>
          <w:b/>
        </w:rPr>
        <w:t>numBytes</w:t>
      </w:r>
      <w:r w:rsidRPr="00951709">
        <w:rPr>
          <w:lang w:val="ru-RU"/>
        </w:rPr>
        <w:t xml:space="preserve"> позволяет задать явно</w:t>
      </w:r>
      <w:r w:rsidR="00261495">
        <w:rPr>
          <w:lang w:val="az-Latn-AZ"/>
        </w:rPr>
        <w:t xml:space="preserve"> </w:t>
      </w:r>
      <w:r w:rsidR="00261495" w:rsidRPr="008219EE">
        <w:rPr>
          <w:color w:val="FF0000"/>
          <w:lang w:val="az-Latn-AZ"/>
        </w:rPr>
        <w:t>(</w:t>
      </w:r>
      <w:r w:rsidR="00691FA9">
        <w:rPr>
          <w:color w:val="FF0000"/>
          <w:lang w:val="ru-RU"/>
        </w:rPr>
        <w:t>açıq şəkildə</w:t>
      </w:r>
      <w:r w:rsidR="00261495">
        <w:rPr>
          <w:color w:val="FF0000"/>
          <w:lang w:val="az-Latn-AZ"/>
        </w:rPr>
        <w:t>)</w:t>
      </w:r>
      <w:r w:rsidR="00261495" w:rsidRPr="00831BA0">
        <w:rPr>
          <w:lang w:val="ru-RU"/>
        </w:rPr>
        <w:t xml:space="preserve"> </w:t>
      </w:r>
      <w:r w:rsidRPr="00951709">
        <w:rPr>
          <w:lang w:val="ru-RU"/>
        </w:rPr>
        <w:t xml:space="preserve"> количество байт, которое необходимо скопировать из объекта </w:t>
      </w:r>
      <w:r>
        <w:rPr>
          <w:b/>
        </w:rPr>
        <w:t>from</w:t>
      </w:r>
      <w:r w:rsidRPr="00951709">
        <w:rPr>
          <w:lang w:val="ru-RU"/>
        </w:rPr>
        <w:t xml:space="preserve">. Если он не задан, данные копируются из объекта </w:t>
      </w:r>
      <w:r>
        <w:rPr>
          <w:b/>
        </w:rPr>
        <w:t>from</w:t>
      </w:r>
      <w:r w:rsidRPr="00951709">
        <w:rPr>
          <w:lang w:val="ru-RU"/>
        </w:rPr>
        <w:t xml:space="preserve">, начиная с текущей позиции и до конца потока. </w:t>
      </w:r>
    </w:p>
    <w:p w:rsidR="00D009EC" w:rsidRDefault="008E1307">
      <w:pPr>
        <w:spacing w:after="125"/>
        <w:ind w:left="846" w:right="0"/>
        <w:jc w:val="left"/>
      </w:pPr>
      <w:r>
        <w:rPr>
          <w:b/>
          <w:sz w:val="22"/>
        </w:rPr>
        <w:t xml:space="preserve">SetPos (pos:Integer [, from:Integer])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устанавливает позицию в потоке в соответствии с параметрами: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Pr>
          <w:b/>
        </w:rPr>
        <w:t>pos</w:t>
      </w:r>
      <w:r w:rsidRPr="00951709">
        <w:rPr>
          <w:lang w:val="ru-RU"/>
        </w:rPr>
        <w:t xml:space="preserve"> – позиция в потоке, которую необходимо установить. Интерпретация этого параметра зависит от параметра </w:t>
      </w:r>
      <w:r>
        <w:rPr>
          <w:b/>
        </w:rPr>
        <w:t>from</w:t>
      </w:r>
      <w:r w:rsidRPr="00951709">
        <w:rPr>
          <w:lang w:val="ru-RU"/>
        </w:rPr>
        <w:t xml:space="preserve">. </w:t>
      </w:r>
    </w:p>
    <w:p w:rsidR="00D009EC" w:rsidRDefault="008E1307">
      <w:pPr>
        <w:spacing w:after="154"/>
        <w:ind w:left="1402" w:right="5" w:hanging="283"/>
      </w:pPr>
      <w:r w:rsidRPr="00951709">
        <w:rPr>
          <w:rFonts w:ascii="Segoe UI Symbol" w:eastAsia="Segoe UI Symbol" w:hAnsi="Segoe UI Symbol" w:cs="Segoe UI Symbol"/>
          <w:lang w:val="ru-RU"/>
        </w:rPr>
        <w:t xml:space="preserve">♦ </w:t>
      </w:r>
      <w:r>
        <w:rPr>
          <w:b/>
        </w:rPr>
        <w:t>from</w:t>
      </w:r>
      <w:r w:rsidRPr="00951709">
        <w:rPr>
          <w:lang w:val="ru-RU"/>
        </w:rPr>
        <w:t xml:space="preserve"> – параметр определяет как следует интерпретировать значение из параметра </w:t>
      </w:r>
      <w:r>
        <w:rPr>
          <w:b/>
        </w:rPr>
        <w:t>pos</w:t>
      </w:r>
      <w:r w:rsidRPr="00951709">
        <w:rPr>
          <w:lang w:val="ru-RU"/>
        </w:rPr>
        <w:t xml:space="preserve">. </w:t>
      </w:r>
      <w:r>
        <w:t xml:space="preserve">Если параметр </w:t>
      </w:r>
      <w:r>
        <w:rPr>
          <w:b/>
        </w:rPr>
        <w:t>from</w:t>
      </w:r>
      <w:r>
        <w:t xml:space="preserve"> равен: </w:t>
      </w:r>
    </w:p>
    <w:p w:rsidR="00D009EC" w:rsidRPr="00951709" w:rsidRDefault="008E1307">
      <w:pPr>
        <w:numPr>
          <w:ilvl w:val="0"/>
          <w:numId w:val="31"/>
        </w:numPr>
        <w:ind w:right="5" w:hanging="360"/>
        <w:rPr>
          <w:lang w:val="ru-RU"/>
        </w:rPr>
      </w:pPr>
      <w:r w:rsidRPr="00951709">
        <w:rPr>
          <w:b/>
          <w:i/>
          <w:lang w:val="ru-RU"/>
        </w:rPr>
        <w:t>0</w:t>
      </w:r>
      <w:r w:rsidRPr="00951709">
        <w:rPr>
          <w:lang w:val="ru-RU"/>
        </w:rPr>
        <w:t xml:space="preserve">, </w:t>
      </w:r>
      <w:r>
        <w:rPr>
          <w:b/>
        </w:rPr>
        <w:t>pos</w:t>
      </w:r>
      <w:r w:rsidRPr="00951709">
        <w:rPr>
          <w:lang w:val="ru-RU"/>
        </w:rPr>
        <w:t xml:space="preserve"> задаёт смещение от начала потока; </w:t>
      </w:r>
    </w:p>
    <w:p w:rsidR="00D009EC" w:rsidRPr="00951709" w:rsidRDefault="008E1307">
      <w:pPr>
        <w:numPr>
          <w:ilvl w:val="0"/>
          <w:numId w:val="31"/>
        </w:numPr>
        <w:ind w:right="5" w:hanging="360"/>
        <w:rPr>
          <w:lang w:val="ru-RU"/>
        </w:rPr>
      </w:pPr>
      <w:r w:rsidRPr="00951709">
        <w:rPr>
          <w:b/>
          <w:i/>
          <w:lang w:val="ru-RU"/>
        </w:rPr>
        <w:t>1</w:t>
      </w:r>
      <w:r w:rsidRPr="00951709">
        <w:rPr>
          <w:lang w:val="ru-RU"/>
        </w:rPr>
        <w:t xml:space="preserve">, </w:t>
      </w:r>
      <w:r>
        <w:rPr>
          <w:b/>
        </w:rPr>
        <w:t>pos</w:t>
      </w:r>
      <w:r w:rsidRPr="00951709">
        <w:rPr>
          <w:lang w:val="ru-RU"/>
        </w:rPr>
        <w:t xml:space="preserve"> задаёт смещение от текущей позиции в потоке; </w:t>
      </w:r>
    </w:p>
    <w:p w:rsidR="00D009EC" w:rsidRPr="00951709" w:rsidRDefault="008E1307">
      <w:pPr>
        <w:numPr>
          <w:ilvl w:val="0"/>
          <w:numId w:val="31"/>
        </w:numPr>
        <w:spacing w:after="33"/>
        <w:ind w:right="5" w:hanging="360"/>
        <w:rPr>
          <w:lang w:val="ru-RU"/>
        </w:rPr>
      </w:pPr>
      <w:r w:rsidRPr="00951709">
        <w:rPr>
          <w:b/>
          <w:i/>
          <w:lang w:val="ru-RU"/>
        </w:rPr>
        <w:t>2</w:t>
      </w:r>
      <w:r w:rsidRPr="00951709">
        <w:rPr>
          <w:lang w:val="ru-RU"/>
        </w:rPr>
        <w:t xml:space="preserve">, </w:t>
      </w:r>
      <w:r>
        <w:rPr>
          <w:b/>
        </w:rPr>
        <w:t>pos</w:t>
      </w:r>
      <w:r w:rsidRPr="00951709">
        <w:rPr>
          <w:lang w:val="ru-RU"/>
        </w:rPr>
        <w:t xml:space="preserve"> задаёт смещение от конца потока. </w:t>
      </w:r>
    </w:p>
    <w:p w:rsidR="00D009EC" w:rsidRPr="00951709" w:rsidRDefault="008E1307">
      <w:pPr>
        <w:ind w:left="1428" w:right="5"/>
        <w:rPr>
          <w:lang w:val="ru-RU"/>
        </w:rPr>
      </w:pPr>
      <w:r w:rsidRPr="00951709">
        <w:rPr>
          <w:lang w:val="ru-RU"/>
        </w:rPr>
        <w:t xml:space="preserve">Параметр </w:t>
      </w:r>
      <w:r>
        <w:rPr>
          <w:b/>
        </w:rPr>
        <w:t>pos</w:t>
      </w:r>
      <w:r w:rsidRPr="00951709">
        <w:rPr>
          <w:lang w:val="ru-RU"/>
        </w:rPr>
        <w:t xml:space="preserve"> может принимать отрицательные значения для </w:t>
      </w:r>
      <w:r>
        <w:rPr>
          <w:b/>
        </w:rPr>
        <w:t>from</w:t>
      </w:r>
      <w:r w:rsidRPr="00951709">
        <w:rPr>
          <w:lang w:val="ru-RU"/>
        </w:rPr>
        <w:t xml:space="preserve">, равные </w:t>
      </w:r>
      <w:r w:rsidRPr="00951709">
        <w:rPr>
          <w:b/>
          <w:i/>
          <w:lang w:val="ru-RU"/>
        </w:rPr>
        <w:t>-1</w:t>
      </w:r>
      <w:r w:rsidRPr="00951709">
        <w:rPr>
          <w:lang w:val="ru-RU"/>
        </w:rPr>
        <w:t xml:space="preserve"> и </w:t>
      </w:r>
      <w:r w:rsidRPr="00951709">
        <w:rPr>
          <w:b/>
          <w:i/>
          <w:lang w:val="ru-RU"/>
        </w:rPr>
        <w:t>-2</w:t>
      </w:r>
      <w:r w:rsidRPr="00951709">
        <w:rPr>
          <w:lang w:val="ru-RU"/>
        </w:rPr>
        <w:t xml:space="preserve">. Это означает смещение в сторону начала потока. </w:t>
      </w:r>
    </w:p>
    <w:p w:rsidR="00D009EC" w:rsidRPr="00951709" w:rsidRDefault="008E1307">
      <w:pPr>
        <w:spacing w:after="88"/>
        <w:ind w:left="846" w:right="0"/>
        <w:jc w:val="left"/>
        <w:rPr>
          <w:lang w:val="ru-RU"/>
        </w:rPr>
      </w:pPr>
      <w:r>
        <w:rPr>
          <w:b/>
          <w:sz w:val="22"/>
        </w:rPr>
        <w:t>GetPos</w:t>
      </w:r>
      <w:r w:rsidRPr="00951709">
        <w:rPr>
          <w:b/>
          <w:sz w:val="22"/>
          <w:lang w:val="ru-RU"/>
        </w:rPr>
        <w:t>:</w:t>
      </w:r>
      <w:r>
        <w:rPr>
          <w:b/>
          <w:sz w:val="22"/>
        </w:rPr>
        <w:t>Integer</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возвращает текущую позицию в потоке. Позиция представлена смещением от начала потока. </w:t>
      </w:r>
    </w:p>
    <w:p w:rsidR="00D009EC" w:rsidRPr="00951709" w:rsidRDefault="008E1307">
      <w:pPr>
        <w:spacing w:after="88"/>
        <w:ind w:left="846" w:right="0"/>
        <w:jc w:val="left"/>
        <w:rPr>
          <w:lang w:val="ru-RU"/>
        </w:rPr>
      </w:pPr>
      <w:r>
        <w:rPr>
          <w:b/>
          <w:sz w:val="22"/>
        </w:rPr>
        <w:t>GetSize</w:t>
      </w:r>
      <w:r w:rsidRPr="00951709">
        <w:rPr>
          <w:b/>
          <w:sz w:val="22"/>
          <w:lang w:val="ru-RU"/>
        </w:rPr>
        <w:t>:</w:t>
      </w:r>
      <w:r>
        <w:rPr>
          <w:b/>
          <w:sz w:val="22"/>
        </w:rPr>
        <w:t>Integer</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возвращает размер потока. </w:t>
      </w:r>
    </w:p>
    <w:p w:rsidR="00D009EC" w:rsidRPr="00951709" w:rsidRDefault="008E1307">
      <w:pPr>
        <w:spacing w:after="88"/>
        <w:ind w:left="846" w:right="0"/>
        <w:jc w:val="left"/>
        <w:rPr>
          <w:lang w:val="ru-RU"/>
        </w:rPr>
      </w:pPr>
      <w:r>
        <w:rPr>
          <w:b/>
          <w:sz w:val="22"/>
        </w:rPr>
        <w:t>SetSize</w:t>
      </w:r>
      <w:r w:rsidRPr="00951709">
        <w:rPr>
          <w:b/>
          <w:sz w:val="22"/>
          <w:lang w:val="ru-RU"/>
        </w:rPr>
        <w:t xml:space="preserve"> (</w:t>
      </w:r>
      <w:r>
        <w:rPr>
          <w:b/>
          <w:sz w:val="22"/>
        </w:rPr>
        <w:t>sz</w:t>
      </w:r>
      <w:r w:rsidRPr="00951709">
        <w:rPr>
          <w:b/>
          <w:sz w:val="22"/>
          <w:lang w:val="ru-RU"/>
        </w:rPr>
        <w:t>:</w:t>
      </w:r>
      <w:r>
        <w:rPr>
          <w:b/>
          <w:sz w:val="22"/>
        </w:rPr>
        <w:t>Integer</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устанавливает размер потока равным значению, заданному параметром </w:t>
      </w:r>
      <w:r w:rsidR="008E1307">
        <w:rPr>
          <w:b/>
        </w:rPr>
        <w:t>sz</w:t>
      </w:r>
      <w:r w:rsidR="008E1307" w:rsidRPr="00951709">
        <w:rPr>
          <w:lang w:val="ru-RU"/>
        </w:rPr>
        <w:t xml:space="preserve">. </w:t>
      </w:r>
    </w:p>
    <w:p w:rsidR="00D009EC" w:rsidRPr="00951709" w:rsidRDefault="008E1307">
      <w:pPr>
        <w:spacing w:after="88"/>
        <w:ind w:left="846" w:right="0"/>
        <w:jc w:val="left"/>
        <w:rPr>
          <w:lang w:val="ru-RU"/>
        </w:rPr>
      </w:pPr>
      <w:r>
        <w:rPr>
          <w:b/>
          <w:sz w:val="22"/>
        </w:rPr>
        <w:t>Flush</w:t>
      </w:r>
      <w:r w:rsidRPr="00951709">
        <w:rPr>
          <w:b/>
          <w:sz w:val="22"/>
          <w:lang w:val="ru-RU"/>
        </w:rPr>
        <w:t xml:space="preserve"> </w:t>
      </w:r>
    </w:p>
    <w:p w:rsidR="00D009EC" w:rsidRPr="00951709" w:rsidRDefault="00350D51">
      <w:pPr>
        <w:spacing w:after="289"/>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сбрасывает на диск не сохраненные изменения. </w:t>
      </w:r>
    </w:p>
    <w:p w:rsidR="00D009EC" w:rsidRPr="00951709" w:rsidRDefault="00DA52EF">
      <w:pPr>
        <w:pStyle w:val="Heading2"/>
        <w:ind w:left="-5"/>
        <w:rPr>
          <w:lang w:val="ru-RU"/>
        </w:rPr>
      </w:pPr>
      <w:r>
        <w:rPr>
          <w:lang w:val="ru-RU"/>
        </w:rPr>
        <w:t xml:space="preserve">Использование класса   </w:t>
      </w:r>
      <w:r w:rsidRPr="00DA52EF">
        <w:rPr>
          <w:color w:val="FF0000"/>
          <w:lang w:val="ru-RU"/>
        </w:rPr>
        <w:t>Sinifin istifadəsi</w:t>
      </w:r>
      <w:r w:rsidR="008E1307" w:rsidRPr="00DA52EF">
        <w:rPr>
          <w:color w:val="FF0000"/>
          <w:lang w:val="ru-RU"/>
        </w:rPr>
        <w:t xml:space="preserve"> </w:t>
      </w:r>
      <w:r w:rsidR="008E1307">
        <w:t>TStreamDoc</w:t>
      </w:r>
      <w:r w:rsidR="008E1307" w:rsidRPr="00951709">
        <w:rPr>
          <w:lang w:val="ru-RU"/>
        </w:rPr>
        <w:t xml:space="preserve"> </w:t>
      </w:r>
    </w:p>
    <w:p w:rsidR="00D009EC" w:rsidRPr="00951709" w:rsidRDefault="00497DC4">
      <w:pPr>
        <w:ind w:left="1129" w:right="5"/>
        <w:rPr>
          <w:lang w:val="ru-RU"/>
        </w:rPr>
      </w:pPr>
      <w:r>
        <w:rPr>
          <w:lang w:val="ru-RU"/>
        </w:rPr>
        <w:t xml:space="preserve">Класс    </w:t>
      </w:r>
      <w:r w:rsidRPr="00012073">
        <w:rPr>
          <w:color w:val="FF0000"/>
          <w:lang w:val="ru-RU"/>
        </w:rPr>
        <w:t xml:space="preserve">Sinif </w:t>
      </w:r>
      <w:r>
        <w:rPr>
          <w:lang w:val="ru-RU"/>
        </w:rPr>
        <w:t xml:space="preserve">  </w:t>
      </w:r>
      <w:r w:rsidR="008E1307">
        <w:rPr>
          <w:b/>
        </w:rPr>
        <w:t>TStreamDoc</w:t>
      </w:r>
      <w:r w:rsidR="008E1307" w:rsidRPr="00951709">
        <w:rPr>
          <w:lang w:val="ru-RU"/>
        </w:rPr>
        <w:t xml:space="preserve"> применяется для работы с текстовыми файлами в различных кодировках. Этот </w:t>
      </w:r>
      <w:r>
        <w:rPr>
          <w:lang w:val="ru-RU"/>
        </w:rPr>
        <w:t xml:space="preserve">Класс    </w:t>
      </w:r>
      <w:r w:rsidRPr="00012073">
        <w:rPr>
          <w:color w:val="FF0000"/>
          <w:lang w:val="ru-RU"/>
        </w:rPr>
        <w:t>Sinif</w:t>
      </w:r>
      <w:r>
        <w:rPr>
          <w:lang w:val="ru-RU"/>
        </w:rPr>
        <w:t xml:space="preserve">   </w:t>
      </w:r>
      <w:r w:rsidR="008E1307" w:rsidRPr="00951709">
        <w:rPr>
          <w:lang w:val="ru-RU"/>
        </w:rPr>
        <w:t xml:space="preserve">выполняет трансляцию содержимого файла. Он автоматически конвертирует символы между кодировкой, используемой в программе и кодировкой символов в файле. </w:t>
      </w:r>
    </w:p>
    <w:p w:rsidR="00D009EC" w:rsidRPr="00951709" w:rsidRDefault="008E1307">
      <w:pPr>
        <w:ind w:left="1129" w:right="5"/>
        <w:rPr>
          <w:lang w:val="ru-RU"/>
        </w:rPr>
      </w:pPr>
      <w:r w:rsidRPr="00951709">
        <w:rPr>
          <w:lang w:val="ru-RU"/>
        </w:rPr>
        <w:t xml:space="preserve">Конструктор класса может быть вызван одним из следующих способов: </w:t>
      </w:r>
    </w:p>
    <w:p w:rsidR="00D009EC" w:rsidRDefault="008E1307">
      <w:pPr>
        <w:spacing w:after="88"/>
        <w:ind w:left="846" w:right="0"/>
        <w:jc w:val="left"/>
      </w:pPr>
      <w:r>
        <w:rPr>
          <w:b/>
          <w:sz w:val="22"/>
        </w:rPr>
        <w:t xml:space="preserve">TStreamDoc (filename:String [, openmode:String , encode:String, eolType:Integer]) </w:t>
      </w:r>
    </w:p>
    <w:p w:rsidR="00A84053" w:rsidRDefault="008E1307">
      <w:pPr>
        <w:ind w:left="1129" w:right="5"/>
        <w:rPr>
          <w:lang w:val="ru-RU"/>
        </w:rPr>
      </w:pPr>
      <w:r w:rsidRPr="00951709">
        <w:rPr>
          <w:lang w:val="ru-RU"/>
        </w:rPr>
        <w:t xml:space="preserve">Создаёт объект </w:t>
      </w:r>
      <w:r>
        <w:rPr>
          <w:b/>
          <w:i/>
        </w:rPr>
        <w:t>TStreamDoc</w:t>
      </w:r>
      <w:r w:rsidRPr="00951709">
        <w:rPr>
          <w:lang w:val="ru-RU"/>
        </w:rPr>
        <w:t xml:space="preserve">, связанный с дисковым файлом, заданным именем </w:t>
      </w:r>
      <w:r>
        <w:rPr>
          <w:b/>
        </w:rPr>
        <w:t>filename</w:t>
      </w:r>
      <w:r w:rsidRPr="00951709">
        <w:rPr>
          <w:lang w:val="ru-RU"/>
        </w:rPr>
        <w:t xml:space="preserve">. При вызове конструктора используются </w:t>
      </w:r>
    </w:p>
    <w:p w:rsidR="00D009EC" w:rsidRPr="00951709" w:rsidRDefault="00622C48">
      <w:pPr>
        <w:ind w:left="1129" w:right="5"/>
        <w:rPr>
          <w:lang w:val="ru-RU"/>
        </w:rPr>
      </w:pPr>
      <w:r>
        <w:rPr>
          <w:lang w:val="ru-RU"/>
        </w:rPr>
        <w:t xml:space="preserve">Параметры:     </w:t>
      </w:r>
      <w:r w:rsidRPr="00A84053">
        <w:rPr>
          <w:color w:val="FF0000"/>
          <w:lang w:val="ru-RU"/>
        </w:rPr>
        <w:t>Parametrlər:</w:t>
      </w:r>
      <w:r w:rsidR="008E1307"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filename</w:t>
      </w:r>
      <w:r w:rsidRPr="00951709">
        <w:rPr>
          <w:lang w:val="ru-RU"/>
        </w:rPr>
        <w:t xml:space="preserve"> – имя файла. Если не задан абсолютный путь, файл создаётся в каталоге, заданном параметром настройки </w:t>
      </w:r>
      <w:r>
        <w:rPr>
          <w:i/>
        </w:rPr>
        <w:t>TXTFILE</w:t>
      </w:r>
      <w:r w:rsidRPr="00951709">
        <w:rPr>
          <w:lang w:val="ru-RU"/>
        </w:rPr>
        <w:t xml:space="preserve">. </w:t>
      </w:r>
    </w:p>
    <w:p w:rsidR="00D009EC" w:rsidRPr="00951709" w:rsidRDefault="008E1307">
      <w:pPr>
        <w:ind w:left="1428" w:right="5"/>
        <w:rPr>
          <w:lang w:val="ru-RU"/>
        </w:rPr>
      </w:pPr>
      <w:r w:rsidRPr="00951709">
        <w:rPr>
          <w:lang w:val="ru-RU"/>
        </w:rPr>
        <w:t>Если данный параметр не задан, или равен</w:t>
      </w:r>
      <w:r w:rsidRPr="00951709">
        <w:rPr>
          <w:b/>
          <w:i/>
          <w:lang w:val="ru-RU"/>
        </w:rPr>
        <w:t xml:space="preserve"> </w:t>
      </w:r>
      <w:r>
        <w:rPr>
          <w:b/>
          <w:i/>
        </w:rPr>
        <w:t>null</w:t>
      </w:r>
      <w:r w:rsidRPr="00951709">
        <w:rPr>
          <w:lang w:val="ru-RU"/>
        </w:rPr>
        <w:t xml:space="preserve">, создаётся объект в памяти без связи с физическим файлом. </w:t>
      </w:r>
    </w:p>
    <w:p w:rsidR="00D009EC" w:rsidRDefault="008E1307">
      <w:pPr>
        <w:spacing w:after="134"/>
        <w:ind w:left="1402" w:right="5" w:hanging="283"/>
      </w:pPr>
      <w:r w:rsidRPr="00951709">
        <w:rPr>
          <w:rFonts w:ascii="Segoe UI Symbol" w:eastAsia="Segoe UI Symbol" w:hAnsi="Segoe UI Symbol" w:cs="Segoe UI Symbol"/>
          <w:lang w:val="ru-RU"/>
        </w:rPr>
        <w:t xml:space="preserve">♦ </w:t>
      </w:r>
      <w:r>
        <w:rPr>
          <w:b/>
        </w:rPr>
        <w:t>openmode</w:t>
      </w:r>
      <w:r w:rsidRPr="00951709">
        <w:rPr>
          <w:lang w:val="ru-RU"/>
        </w:rPr>
        <w:t xml:space="preserve"> – текстовая строка, задающая режим открытия. Если параметр не задан, используется режим только для чтения. </w:t>
      </w:r>
      <w:r>
        <w:t xml:space="preserve">Строка может содержать один из символов: </w:t>
      </w:r>
    </w:p>
    <w:p w:rsidR="00D009EC" w:rsidRDefault="008E1307">
      <w:pPr>
        <w:numPr>
          <w:ilvl w:val="0"/>
          <w:numId w:val="32"/>
        </w:numPr>
        <w:spacing w:after="44"/>
        <w:ind w:right="0" w:hanging="360"/>
        <w:jc w:val="left"/>
      </w:pPr>
      <w:r>
        <w:rPr>
          <w:b/>
          <w:i/>
        </w:rPr>
        <w:t>R</w:t>
      </w:r>
      <w:r w:rsidRPr="00951709">
        <w:rPr>
          <w:lang w:val="ru-RU"/>
        </w:rPr>
        <w:t xml:space="preserve"> – открыть файл на чтение. </w:t>
      </w:r>
      <w:r>
        <w:t xml:space="preserve">Файл должен существовать. </w:t>
      </w:r>
    </w:p>
    <w:p w:rsidR="00D009EC" w:rsidRPr="00951709" w:rsidRDefault="008E1307">
      <w:pPr>
        <w:numPr>
          <w:ilvl w:val="0"/>
          <w:numId w:val="32"/>
        </w:numPr>
        <w:spacing w:after="115"/>
        <w:ind w:right="0" w:hanging="360"/>
        <w:jc w:val="left"/>
        <w:rPr>
          <w:lang w:val="ru-RU"/>
        </w:rPr>
      </w:pPr>
      <w:r>
        <w:rPr>
          <w:b/>
          <w:i/>
        </w:rPr>
        <w:t>C</w:t>
      </w:r>
      <w:r w:rsidRPr="00951709">
        <w:rPr>
          <w:lang w:val="ru-RU"/>
        </w:rPr>
        <w:t xml:space="preserve"> – создать новый файл и открыть его на запись. Если файл уже существует, он перезаписывается. </w:t>
      </w:r>
    </w:p>
    <w:p w:rsidR="00D009EC" w:rsidRDefault="008E1307">
      <w:pPr>
        <w:numPr>
          <w:ilvl w:val="0"/>
          <w:numId w:val="32"/>
        </w:numPr>
        <w:ind w:right="0" w:hanging="360"/>
        <w:jc w:val="left"/>
      </w:pPr>
      <w:r>
        <w:rPr>
          <w:b/>
          <w:i/>
        </w:rPr>
        <w:t>W</w:t>
      </w:r>
      <w:r>
        <w:t xml:space="preserve"> – эквивалентно </w:t>
      </w:r>
      <w:r>
        <w:rPr>
          <w:b/>
          <w:i/>
        </w:rPr>
        <w:t>C</w:t>
      </w:r>
      <w:r>
        <w:t xml:space="preserve">. </w:t>
      </w:r>
    </w:p>
    <w:p w:rsidR="00D009EC" w:rsidRPr="00951709" w:rsidRDefault="008E1307">
      <w:pPr>
        <w:numPr>
          <w:ilvl w:val="0"/>
          <w:numId w:val="32"/>
        </w:numPr>
        <w:spacing w:after="45"/>
        <w:ind w:right="0" w:hanging="360"/>
        <w:jc w:val="left"/>
        <w:rPr>
          <w:lang w:val="ru-RU"/>
        </w:rPr>
      </w:pPr>
      <w:r>
        <w:rPr>
          <w:b/>
          <w:i/>
        </w:rPr>
        <w:lastRenderedPageBreak/>
        <w:t>A</w:t>
      </w:r>
      <w:r w:rsidRPr="00951709">
        <w:rPr>
          <w:lang w:val="ru-RU"/>
        </w:rPr>
        <w:t xml:space="preserve"> – открыть файл на дозапись. Если файл не существует, он создаётся. </w:t>
      </w:r>
    </w:p>
    <w:p w:rsidR="00D009EC" w:rsidRDefault="008E1307">
      <w:pPr>
        <w:spacing w:after="155"/>
        <w:ind w:left="1402" w:right="5" w:hanging="283"/>
      </w:pPr>
      <w:r w:rsidRPr="00951709">
        <w:rPr>
          <w:rFonts w:ascii="Segoe UI Symbol" w:eastAsia="Segoe UI Symbol" w:hAnsi="Segoe UI Symbol" w:cs="Segoe UI Symbol"/>
          <w:lang w:val="ru-RU"/>
        </w:rPr>
        <w:t xml:space="preserve">♦ </w:t>
      </w:r>
      <w:r>
        <w:rPr>
          <w:b/>
        </w:rPr>
        <w:t>encode</w:t>
      </w:r>
      <w:r w:rsidRPr="00951709">
        <w:rPr>
          <w:lang w:val="ru-RU"/>
        </w:rPr>
        <w:t xml:space="preserve"> – текстовая строка, определяющая кодировку символов в файле. </w:t>
      </w:r>
      <w:r>
        <w:t xml:space="preserve">Может иметь одно из следующих значений: </w:t>
      </w:r>
    </w:p>
    <w:p w:rsidR="00D009EC" w:rsidRDefault="008E1307">
      <w:pPr>
        <w:numPr>
          <w:ilvl w:val="0"/>
          <w:numId w:val="32"/>
        </w:numPr>
        <w:spacing w:after="73" w:line="250" w:lineRule="auto"/>
        <w:ind w:right="0" w:hanging="360"/>
        <w:jc w:val="left"/>
      </w:pPr>
      <w:r>
        <w:rPr>
          <w:b/>
          <w:i/>
        </w:rPr>
        <w:t>rsoem</w:t>
      </w:r>
      <w:r>
        <w:t xml:space="preserve"> – RSOEM кодировка; </w:t>
      </w:r>
    </w:p>
    <w:p w:rsidR="00D009EC" w:rsidRDefault="008E1307">
      <w:pPr>
        <w:numPr>
          <w:ilvl w:val="0"/>
          <w:numId w:val="32"/>
        </w:numPr>
        <w:spacing w:after="73" w:line="250" w:lineRule="auto"/>
        <w:ind w:right="0" w:hanging="360"/>
        <w:jc w:val="left"/>
      </w:pPr>
      <w:r>
        <w:rPr>
          <w:b/>
          <w:i/>
        </w:rPr>
        <w:t>rsansi</w:t>
      </w:r>
      <w:r>
        <w:t xml:space="preserve"> – RSANSI кодировка; </w:t>
      </w:r>
    </w:p>
    <w:p w:rsidR="00D009EC" w:rsidRDefault="008E1307">
      <w:pPr>
        <w:numPr>
          <w:ilvl w:val="0"/>
          <w:numId w:val="32"/>
        </w:numPr>
        <w:spacing w:after="73" w:line="250" w:lineRule="auto"/>
        <w:ind w:right="0" w:hanging="360"/>
        <w:jc w:val="left"/>
      </w:pPr>
      <w:r>
        <w:rPr>
          <w:b/>
          <w:i/>
        </w:rPr>
        <w:t>lcoem</w:t>
      </w:r>
      <w:r>
        <w:t xml:space="preserve"> – LCOEM кодировка; </w:t>
      </w:r>
    </w:p>
    <w:p w:rsidR="00D009EC" w:rsidRDefault="008E1307">
      <w:pPr>
        <w:numPr>
          <w:ilvl w:val="0"/>
          <w:numId w:val="32"/>
        </w:numPr>
        <w:spacing w:after="73" w:line="250" w:lineRule="auto"/>
        <w:ind w:right="0" w:hanging="360"/>
        <w:jc w:val="left"/>
      </w:pPr>
      <w:r>
        <w:rPr>
          <w:b/>
          <w:i/>
        </w:rPr>
        <w:t xml:space="preserve">lcansi </w:t>
      </w:r>
      <w:r>
        <w:t xml:space="preserve">– LCANSI кодировка; </w:t>
      </w:r>
    </w:p>
    <w:p w:rsidR="00D009EC" w:rsidRDefault="008E1307">
      <w:pPr>
        <w:numPr>
          <w:ilvl w:val="0"/>
          <w:numId w:val="32"/>
        </w:numPr>
        <w:spacing w:after="73" w:line="250" w:lineRule="auto"/>
        <w:ind w:right="0" w:hanging="360"/>
        <w:jc w:val="left"/>
      </w:pPr>
      <w:r>
        <w:rPr>
          <w:b/>
          <w:i/>
        </w:rPr>
        <w:t>utf8</w:t>
      </w:r>
      <w:r>
        <w:t xml:space="preserve"> – UTF-8 кодировка; </w:t>
      </w:r>
    </w:p>
    <w:p w:rsidR="00D009EC" w:rsidRDefault="008E1307">
      <w:pPr>
        <w:numPr>
          <w:ilvl w:val="0"/>
          <w:numId w:val="32"/>
        </w:numPr>
        <w:spacing w:after="73" w:line="250" w:lineRule="auto"/>
        <w:ind w:right="0" w:hanging="360"/>
        <w:jc w:val="left"/>
      </w:pPr>
      <w:r>
        <w:rPr>
          <w:b/>
          <w:i/>
        </w:rPr>
        <w:t>utf16le</w:t>
      </w:r>
      <w:r>
        <w:t xml:space="preserve"> – UTF-16LE кодировка; </w:t>
      </w:r>
    </w:p>
    <w:p w:rsidR="00D009EC" w:rsidRDefault="008E1307">
      <w:pPr>
        <w:numPr>
          <w:ilvl w:val="0"/>
          <w:numId w:val="32"/>
        </w:numPr>
        <w:spacing w:after="73" w:line="250" w:lineRule="auto"/>
        <w:ind w:right="0" w:hanging="360"/>
        <w:jc w:val="left"/>
      </w:pPr>
      <w:r>
        <w:rPr>
          <w:b/>
          <w:i/>
        </w:rPr>
        <w:t>utf16be</w:t>
      </w:r>
      <w:r>
        <w:t xml:space="preserve"> – UTF-16BE кодировка. </w:t>
      </w:r>
    </w:p>
    <w:p w:rsidR="00D009EC" w:rsidRPr="00951709" w:rsidRDefault="008E1307">
      <w:pPr>
        <w:spacing w:after="109"/>
        <w:ind w:left="1428" w:right="5"/>
        <w:rPr>
          <w:lang w:val="ru-RU"/>
        </w:rPr>
      </w:pPr>
      <w:r w:rsidRPr="00951709">
        <w:rPr>
          <w:lang w:val="ru-RU"/>
        </w:rPr>
        <w:t xml:space="preserve">Если этот параметр не задан, то по умолчанию в качестве кодировки символов используется кодировка, заданная в глобальных настройках прикладной системы (по умолчанию </w:t>
      </w:r>
      <w:r>
        <w:rPr>
          <w:b/>
          <w:i/>
        </w:rPr>
        <w:t>rsoem</w:t>
      </w:r>
      <w:r w:rsidRPr="00951709">
        <w:rPr>
          <w:lang w:val="ru-RU"/>
        </w:rPr>
        <w:t xml:space="preserve">). </w:t>
      </w:r>
    </w:p>
    <w:p w:rsidR="00D009EC" w:rsidRPr="00951709" w:rsidRDefault="008E1307">
      <w:pPr>
        <w:spacing w:after="125"/>
        <w:ind w:left="1428" w:right="5"/>
        <w:rPr>
          <w:lang w:val="ru-RU"/>
        </w:rPr>
      </w:pPr>
      <w:r w:rsidRPr="00951709">
        <w:rPr>
          <w:lang w:val="ru-RU"/>
        </w:rPr>
        <w:t xml:space="preserve">Если открывается существующий </w:t>
      </w:r>
      <w:r>
        <w:t>Unicode</w:t>
      </w:r>
      <w:r w:rsidRPr="00951709">
        <w:rPr>
          <w:lang w:val="ru-RU"/>
        </w:rPr>
        <w:t xml:space="preserve">-файл на чтение или дозапись, то его кодировка определяется из сигнатуры в начале файла и значение параметра </w:t>
      </w:r>
      <w:r>
        <w:rPr>
          <w:b/>
        </w:rPr>
        <w:t>encode</w:t>
      </w:r>
      <w:r w:rsidRPr="00951709">
        <w:rPr>
          <w:lang w:val="ru-RU"/>
        </w:rPr>
        <w:t xml:space="preserve"> игнорируется. </w:t>
      </w:r>
    </w:p>
    <w:p w:rsidR="00D009EC" w:rsidRDefault="008E1307">
      <w:pPr>
        <w:spacing w:after="154"/>
        <w:ind w:left="1402" w:right="5" w:hanging="283"/>
      </w:pPr>
      <w:r w:rsidRPr="00951709">
        <w:rPr>
          <w:rFonts w:ascii="Segoe UI Symbol" w:eastAsia="Segoe UI Symbol" w:hAnsi="Segoe UI Symbol" w:cs="Segoe UI Symbol"/>
          <w:lang w:val="ru-RU"/>
        </w:rPr>
        <w:t xml:space="preserve">♦ </w:t>
      </w:r>
      <w:r>
        <w:rPr>
          <w:b/>
        </w:rPr>
        <w:t>eolType</w:t>
      </w:r>
      <w:r w:rsidRPr="00951709">
        <w:rPr>
          <w:lang w:val="ru-RU"/>
        </w:rPr>
        <w:t xml:space="preserve"> – стиль завершения строки при записи в текстовый документ. </w:t>
      </w:r>
      <w:r>
        <w:t xml:space="preserve">Параметр принимает следующие значения: </w:t>
      </w:r>
    </w:p>
    <w:p w:rsidR="00D009EC" w:rsidRPr="00951709" w:rsidRDefault="008E1307">
      <w:pPr>
        <w:numPr>
          <w:ilvl w:val="0"/>
          <w:numId w:val="32"/>
        </w:numPr>
        <w:ind w:right="0" w:hanging="360"/>
        <w:jc w:val="left"/>
        <w:rPr>
          <w:lang w:val="ru-RU"/>
        </w:rPr>
      </w:pPr>
      <w:r w:rsidRPr="00951709">
        <w:rPr>
          <w:b/>
          <w:lang w:val="ru-RU"/>
        </w:rPr>
        <w:t xml:space="preserve">0 </w:t>
      </w:r>
      <w:r w:rsidRPr="00951709">
        <w:rPr>
          <w:lang w:val="ru-RU"/>
        </w:rPr>
        <w:t xml:space="preserve">– стандарт </w:t>
      </w:r>
      <w:r>
        <w:t>DOS</w:t>
      </w:r>
      <w:r w:rsidRPr="00951709">
        <w:rPr>
          <w:lang w:val="ru-RU"/>
        </w:rPr>
        <w:t xml:space="preserve"> и </w:t>
      </w:r>
      <w:r>
        <w:t>Windows</w:t>
      </w:r>
      <w:r w:rsidRPr="00951709">
        <w:rPr>
          <w:lang w:val="ru-RU"/>
        </w:rPr>
        <w:t xml:space="preserve"> (</w:t>
      </w:r>
      <w:r>
        <w:t>CR</w:t>
      </w:r>
      <w:r w:rsidRPr="00951709">
        <w:rPr>
          <w:lang w:val="ru-RU"/>
        </w:rPr>
        <w:t xml:space="preserve"> </w:t>
      </w:r>
      <w:r>
        <w:t>LF</w:t>
      </w:r>
      <w:r w:rsidRPr="00951709">
        <w:rPr>
          <w:lang w:val="ru-RU"/>
        </w:rPr>
        <w:t xml:space="preserve">) – значение по умолчанию; </w:t>
      </w:r>
    </w:p>
    <w:p w:rsidR="00D009EC" w:rsidRDefault="008E1307">
      <w:pPr>
        <w:numPr>
          <w:ilvl w:val="0"/>
          <w:numId w:val="32"/>
        </w:numPr>
        <w:spacing w:after="73" w:line="250" w:lineRule="auto"/>
        <w:ind w:right="0" w:hanging="360"/>
        <w:jc w:val="left"/>
      </w:pPr>
      <w:r>
        <w:rPr>
          <w:b/>
        </w:rPr>
        <w:t>1</w:t>
      </w:r>
      <w:r>
        <w:t xml:space="preserve"> – стандарт UNIX (LF); </w:t>
      </w:r>
    </w:p>
    <w:p w:rsidR="00D009EC" w:rsidRDefault="008E1307">
      <w:pPr>
        <w:numPr>
          <w:ilvl w:val="0"/>
          <w:numId w:val="32"/>
        </w:numPr>
        <w:spacing w:after="35" w:line="250" w:lineRule="auto"/>
        <w:ind w:right="0" w:hanging="360"/>
        <w:jc w:val="left"/>
      </w:pPr>
      <w:r>
        <w:rPr>
          <w:b/>
        </w:rPr>
        <w:t>2</w:t>
      </w:r>
      <w:r>
        <w:t xml:space="preserve"> – стандарт MAC (CR). </w:t>
      </w:r>
    </w:p>
    <w:p w:rsidR="00D009EC" w:rsidRDefault="008E1307">
      <w:pPr>
        <w:spacing w:after="88"/>
        <w:ind w:left="846" w:right="0"/>
        <w:jc w:val="left"/>
      </w:pPr>
      <w:r>
        <w:rPr>
          <w:b/>
          <w:sz w:val="22"/>
        </w:rPr>
        <w:t xml:space="preserve">TStreamDoc (strm:Object [, encode:String, eolType:Integer]) </w:t>
      </w:r>
    </w:p>
    <w:p w:rsidR="00D009EC" w:rsidRPr="00951709" w:rsidRDefault="008E1307">
      <w:pPr>
        <w:ind w:left="1129" w:right="5"/>
        <w:rPr>
          <w:lang w:val="ru-RU"/>
        </w:rPr>
      </w:pPr>
      <w:r w:rsidRPr="00951709">
        <w:rPr>
          <w:lang w:val="ru-RU"/>
        </w:rPr>
        <w:t xml:space="preserve">Создаёт объект </w:t>
      </w:r>
      <w:r>
        <w:rPr>
          <w:b/>
          <w:i/>
        </w:rPr>
        <w:t>TStreamDoc</w:t>
      </w:r>
      <w:r w:rsidRPr="00951709">
        <w:rPr>
          <w:lang w:val="ru-RU"/>
        </w:rPr>
        <w:t xml:space="preserve"> для </w:t>
      </w:r>
      <w:r>
        <w:t>RSCOM</w:t>
      </w:r>
      <w:r w:rsidRPr="00951709">
        <w:rPr>
          <w:lang w:val="ru-RU"/>
        </w:rPr>
        <w:t xml:space="preserve">-объекта с интерфейсом </w:t>
      </w:r>
      <w:r>
        <w:rPr>
          <w:b/>
        </w:rPr>
        <w:t>IRsStream</w:t>
      </w:r>
      <w:r w:rsidRPr="00951709">
        <w:rPr>
          <w:lang w:val="ru-RU"/>
        </w:rPr>
        <w:t xml:space="preserve">, заданным параметром </w:t>
      </w:r>
      <w:r>
        <w:rPr>
          <w:b/>
        </w:rPr>
        <w:t>strm</w:t>
      </w:r>
      <w:r w:rsidRPr="00951709">
        <w:rPr>
          <w:lang w:val="ru-RU"/>
        </w:rPr>
        <w:t xml:space="preserve">. При помощи данного конструктора, можно создать объект для работы с полями типа </w:t>
      </w:r>
      <w:r>
        <w:t>BLOB</w:t>
      </w:r>
      <w:r w:rsidRPr="00951709">
        <w:rPr>
          <w:lang w:val="ru-RU"/>
        </w:rPr>
        <w:t xml:space="preserve"> источников данных </w:t>
      </w:r>
      <w:r>
        <w:t>RSD</w:t>
      </w:r>
      <w:r w:rsidRPr="00951709">
        <w:rPr>
          <w:lang w:val="ru-RU"/>
        </w:rPr>
        <w:t xml:space="preserve">. </w:t>
      </w:r>
    </w:p>
    <w:p w:rsidR="00D009EC" w:rsidRPr="00951709" w:rsidRDefault="008E1307">
      <w:pPr>
        <w:spacing w:after="300"/>
        <w:ind w:left="1129" w:right="5"/>
        <w:rPr>
          <w:lang w:val="ru-RU"/>
        </w:rPr>
      </w:pPr>
      <w:r w:rsidRPr="00951709">
        <w:rPr>
          <w:lang w:val="ru-RU"/>
        </w:rPr>
        <w:t xml:space="preserve">Параметры </w:t>
      </w:r>
      <w:r>
        <w:rPr>
          <w:b/>
          <w:color w:val="0000FF"/>
          <w:u w:val="single" w:color="0000FF"/>
        </w:rPr>
        <w:t>encode</w:t>
      </w:r>
      <w:r w:rsidRPr="00951709">
        <w:rPr>
          <w:lang w:val="ru-RU"/>
        </w:rPr>
        <w:t xml:space="preserve"> и </w:t>
      </w:r>
      <w:r>
        <w:rPr>
          <w:b/>
          <w:color w:val="0000FF"/>
          <w:u w:val="single" w:color="0000FF"/>
        </w:rPr>
        <w:t>eolType</w:t>
      </w:r>
      <w:r w:rsidRPr="00951709">
        <w:rPr>
          <w:lang w:val="ru-RU"/>
        </w:rPr>
        <w:t xml:space="preserve"> аналогичны одноименным параметрам, указанным в вышеописанном варианте конструктора класса. </w:t>
      </w:r>
    </w:p>
    <w:p w:rsidR="00D009EC" w:rsidRPr="00951709" w:rsidRDefault="008A0B22">
      <w:pPr>
        <w:pStyle w:val="Heading3"/>
        <w:spacing w:after="51"/>
        <w:ind w:left="-5"/>
        <w:rPr>
          <w:lang w:val="ru-RU"/>
        </w:rPr>
      </w:pPr>
      <w:r>
        <w:rPr>
          <w:lang w:val="ru-RU"/>
        </w:rPr>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spacing w:after="110"/>
        <w:ind w:left="1129" w:right="5"/>
        <w:rPr>
          <w:lang w:val="ru-RU"/>
        </w:rPr>
      </w:pPr>
      <w:r w:rsidRPr="00951709">
        <w:rPr>
          <w:lang w:val="ru-RU"/>
        </w:rPr>
        <w:t xml:space="preserve">Для класса </w:t>
      </w:r>
      <w:r>
        <w:rPr>
          <w:b/>
          <w:i/>
        </w:rPr>
        <w:t>TStreamDoc</w:t>
      </w:r>
      <w:r w:rsidRPr="00951709">
        <w:rPr>
          <w:lang w:val="ru-RU"/>
        </w:rPr>
        <w:t xml:space="preserve"> реализованы следующие свойства: </w:t>
      </w:r>
    </w:p>
    <w:p w:rsidR="00D009EC" w:rsidRPr="00951709" w:rsidRDefault="008E1307">
      <w:pPr>
        <w:spacing w:after="127"/>
        <w:ind w:left="1317" w:right="0" w:hanging="198"/>
        <w:jc w:val="left"/>
        <w:rPr>
          <w:lang w:val="ru-RU"/>
        </w:rPr>
      </w:pPr>
      <w:r>
        <w:rPr>
          <w:b/>
        </w:rPr>
        <w:t>Name</w:t>
      </w:r>
      <w:r w:rsidRPr="00951709">
        <w:rPr>
          <w:b/>
          <w:lang w:val="ru-RU"/>
        </w:rPr>
        <w:t xml:space="preserve"> </w:t>
      </w:r>
      <w:r w:rsidRPr="00951709">
        <w:rPr>
          <w:lang w:val="ru-RU"/>
        </w:rPr>
        <w:t xml:space="preserve">– </w:t>
      </w:r>
      <w:r w:rsidR="002B1E5D">
        <w:rPr>
          <w:lang w:val="ru-RU"/>
        </w:rPr>
        <w:t xml:space="preserve">свойство </w:t>
      </w:r>
      <w:r w:rsidR="002B1E5D" w:rsidRPr="00C66613">
        <w:rPr>
          <w:color w:val="FF0000"/>
          <w:lang w:val="ru-RU"/>
        </w:rPr>
        <w:t xml:space="preserve">(xüsusiyyət) </w:t>
      </w:r>
      <w:r w:rsidRPr="00951709">
        <w:rPr>
          <w:lang w:val="ru-RU"/>
        </w:rPr>
        <w:t xml:space="preserve">возвращает имя файла, если объект был сконструирован при помощи первого варианта конструктора. В противном случае значение свойства – </w:t>
      </w:r>
      <w:r>
        <w:rPr>
          <w:b/>
          <w:i/>
        </w:rPr>
        <w:t>null</w:t>
      </w:r>
      <w:r w:rsidRPr="00951709">
        <w:rPr>
          <w:lang w:val="ru-RU"/>
        </w:rPr>
        <w:t xml:space="preserve">. </w:t>
      </w:r>
    </w:p>
    <w:p w:rsidR="00D009EC" w:rsidRPr="00951709" w:rsidRDefault="008E1307">
      <w:pPr>
        <w:spacing w:after="127"/>
        <w:ind w:left="1317" w:right="0" w:hanging="198"/>
        <w:jc w:val="left"/>
        <w:rPr>
          <w:lang w:val="ru-RU"/>
        </w:rPr>
      </w:pPr>
      <w:r>
        <w:rPr>
          <w:b/>
        </w:rPr>
        <w:t>Stream</w:t>
      </w:r>
      <w:r w:rsidRPr="00951709">
        <w:rPr>
          <w:b/>
          <w:lang w:val="ru-RU"/>
        </w:rPr>
        <w:t xml:space="preserve"> </w:t>
      </w:r>
      <w:r w:rsidRPr="00951709">
        <w:rPr>
          <w:lang w:val="ru-RU"/>
        </w:rPr>
        <w:t xml:space="preserve">– </w:t>
      </w:r>
      <w:r w:rsidR="002B1E5D">
        <w:rPr>
          <w:lang w:val="ru-RU"/>
        </w:rPr>
        <w:t xml:space="preserve">свойство </w:t>
      </w:r>
      <w:r w:rsidR="002B1E5D" w:rsidRPr="00C66613">
        <w:rPr>
          <w:color w:val="FF0000"/>
          <w:lang w:val="ru-RU"/>
        </w:rPr>
        <w:t xml:space="preserve">(xüsusiyyət) </w:t>
      </w:r>
      <w:r w:rsidRPr="00951709">
        <w:rPr>
          <w:lang w:val="ru-RU"/>
        </w:rPr>
        <w:t xml:space="preserve">возвращает </w:t>
      </w:r>
      <w:r>
        <w:t>RSCOM</w:t>
      </w:r>
      <w:r w:rsidRPr="00951709">
        <w:rPr>
          <w:lang w:val="ru-RU"/>
        </w:rPr>
        <w:t xml:space="preserve">-объект с интерфейсом </w:t>
      </w:r>
      <w:r>
        <w:t>IRsStream</w:t>
      </w:r>
      <w:r w:rsidRPr="00951709">
        <w:rPr>
          <w:lang w:val="ru-RU"/>
        </w:rPr>
        <w:t xml:space="preserve">. Этот объект может быть передан </w:t>
      </w:r>
      <w:r>
        <w:t>RSCOM</w:t>
      </w:r>
      <w:r w:rsidRPr="00951709">
        <w:rPr>
          <w:lang w:val="ru-RU"/>
        </w:rPr>
        <w:t xml:space="preserve">-методам, ожидающим объект с данным интерфейсом, например, источникам данных. </w:t>
      </w:r>
    </w:p>
    <w:p w:rsidR="00D009EC" w:rsidRPr="00951709" w:rsidRDefault="008E1307">
      <w:pPr>
        <w:spacing w:after="340"/>
        <w:ind w:left="1317" w:right="0" w:hanging="198"/>
        <w:jc w:val="left"/>
        <w:rPr>
          <w:lang w:val="ru-RU"/>
        </w:rPr>
      </w:pPr>
      <w:r>
        <w:rPr>
          <w:b/>
        </w:rPr>
        <w:t>Str</w:t>
      </w:r>
      <w:r w:rsidRPr="00951709">
        <w:rPr>
          <w:b/>
          <w:lang w:val="ru-RU"/>
        </w:rPr>
        <w:t xml:space="preserve"> </w:t>
      </w:r>
      <w:r w:rsidRPr="00951709">
        <w:rPr>
          <w:lang w:val="ru-RU"/>
        </w:rPr>
        <w:t xml:space="preserve">– свойство, доступное только для чтения. В этом свойстве сохраняется строка, которая была считана из файла последним вызовом метода </w:t>
      </w:r>
      <w:r>
        <w:rPr>
          <w:b/>
          <w:i/>
          <w:color w:val="0000FF"/>
          <w:u w:val="single" w:color="0000FF"/>
        </w:rPr>
        <w:t>readLine</w:t>
      </w:r>
      <w:r w:rsidRPr="00951709">
        <w:rPr>
          <w:lang w:val="ru-RU"/>
        </w:rPr>
        <w:t xml:space="preserve">. </w:t>
      </w:r>
    </w:p>
    <w:p w:rsidR="00D009EC" w:rsidRPr="00951709" w:rsidRDefault="00CB1D18">
      <w:pPr>
        <w:pStyle w:val="Heading3"/>
        <w:spacing w:after="111"/>
        <w:ind w:left="-5"/>
        <w:rPr>
          <w:lang w:val="ru-RU"/>
        </w:rPr>
      </w:pPr>
      <w:r>
        <w:rPr>
          <w:lang w:val="ru-RU"/>
        </w:rPr>
        <w:t xml:space="preserve">Методы класса    </w:t>
      </w:r>
      <w:r w:rsidRPr="00CB1D18">
        <w:rPr>
          <w:color w:val="FF0000"/>
          <w:lang w:val="ru-RU"/>
        </w:rPr>
        <w:t xml:space="preserve">Sinifin </w:t>
      </w:r>
      <w:r w:rsidR="003039FC">
        <w:rPr>
          <w:color w:val="FF0000"/>
          <w:lang w:val="ru-RU"/>
        </w:rPr>
        <w:t>üsulları</w:t>
      </w:r>
      <w:r w:rsidR="008E1307" w:rsidRPr="00CB1D18">
        <w:rPr>
          <w:color w:val="FF0000"/>
          <w:lang w:val="ru-RU"/>
        </w:rPr>
        <w:t xml:space="preserve"> </w:t>
      </w:r>
    </w:p>
    <w:p w:rsidR="00D009EC" w:rsidRPr="00951709" w:rsidRDefault="008E1307">
      <w:pPr>
        <w:ind w:left="1129" w:right="5"/>
        <w:rPr>
          <w:lang w:val="ru-RU"/>
        </w:rPr>
      </w:pPr>
      <w:r w:rsidRPr="00951709">
        <w:rPr>
          <w:lang w:val="ru-RU"/>
        </w:rPr>
        <w:t xml:space="preserve">Для класса </w:t>
      </w:r>
      <w:r>
        <w:rPr>
          <w:b/>
          <w:i/>
        </w:rPr>
        <w:t>TStreamDoc</w:t>
      </w:r>
      <w:r w:rsidRPr="00951709">
        <w:rPr>
          <w:lang w:val="ru-RU"/>
        </w:rPr>
        <w:t xml:space="preserve"> реализованы следующие методы: </w:t>
      </w:r>
    </w:p>
    <w:p w:rsidR="00D009EC" w:rsidRPr="00951709" w:rsidRDefault="008E1307">
      <w:pPr>
        <w:spacing w:after="88"/>
        <w:ind w:left="846" w:right="0"/>
        <w:jc w:val="left"/>
        <w:rPr>
          <w:lang w:val="ru-RU"/>
        </w:rPr>
      </w:pPr>
      <w:r>
        <w:rPr>
          <w:b/>
          <w:sz w:val="22"/>
        </w:rPr>
        <w:lastRenderedPageBreak/>
        <w:t>WriteLine</w:t>
      </w:r>
      <w:r w:rsidRPr="00951709">
        <w:rPr>
          <w:b/>
          <w:sz w:val="22"/>
          <w:lang w:val="ru-RU"/>
        </w:rPr>
        <w:t xml:space="preserve"> (</w:t>
      </w:r>
      <w:r>
        <w:rPr>
          <w:b/>
          <w:sz w:val="22"/>
        </w:rPr>
        <w:t>str</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350D51">
      <w:pPr>
        <w:spacing w:after="125"/>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записывает в поток строку символов из параметра </w:t>
      </w:r>
      <w:r w:rsidR="008E1307">
        <w:rPr>
          <w:b/>
        </w:rPr>
        <w:t>str</w:t>
      </w:r>
      <w:r w:rsidR="008E1307" w:rsidRPr="00951709">
        <w:rPr>
          <w:lang w:val="ru-RU"/>
        </w:rPr>
        <w:t xml:space="preserve">. В конец строки символов автоматически помещается признак конца строки: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rPr>
        <w:t>CR</w:t>
      </w:r>
      <w:r w:rsidRPr="00951709">
        <w:rPr>
          <w:b/>
          <w:lang w:val="ru-RU"/>
        </w:rPr>
        <w:t xml:space="preserve"> </w:t>
      </w:r>
      <w:r>
        <w:rPr>
          <w:b/>
        </w:rPr>
        <w:t>LF</w:t>
      </w:r>
      <w:r w:rsidRPr="00951709">
        <w:rPr>
          <w:b/>
          <w:lang w:val="ru-RU"/>
        </w:rPr>
        <w:t xml:space="preserve"> </w:t>
      </w:r>
      <w:r w:rsidRPr="00951709">
        <w:rPr>
          <w:lang w:val="ru-RU"/>
        </w:rPr>
        <w:t xml:space="preserve">– стандарт </w:t>
      </w:r>
      <w:r>
        <w:t>DOS</w:t>
      </w:r>
      <w:r w:rsidRPr="00951709">
        <w:rPr>
          <w:lang w:val="ru-RU"/>
        </w:rPr>
        <w:t xml:space="preserve"> и </w:t>
      </w:r>
      <w:r>
        <w:t>Windows</w:t>
      </w:r>
      <w:r w:rsidRPr="00951709">
        <w:rPr>
          <w:lang w:val="ru-RU"/>
        </w:rPr>
        <w:t xml:space="preserve"> (используется по умолчанию).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LF</w:t>
      </w:r>
      <w:r w:rsidRPr="00951709">
        <w:rPr>
          <w:b/>
          <w:lang w:val="ru-RU"/>
        </w:rPr>
        <w:t xml:space="preserve"> </w:t>
      </w:r>
      <w:r>
        <w:rPr>
          <w:b/>
        </w:rPr>
        <w:t>CR</w:t>
      </w:r>
      <w:r w:rsidRPr="00951709">
        <w:rPr>
          <w:b/>
          <w:lang w:val="ru-RU"/>
        </w:rPr>
        <w:t xml:space="preserve"> </w:t>
      </w:r>
      <w:r w:rsidRPr="00951709">
        <w:rPr>
          <w:lang w:val="ru-RU"/>
        </w:rPr>
        <w:t xml:space="preserve">– встречается в некоторых текстовых файлах, не является стандартным. </w:t>
      </w:r>
    </w:p>
    <w:p w:rsidR="00D009EC" w:rsidRPr="00951709" w:rsidRDefault="008E1307">
      <w:pPr>
        <w:spacing w:after="41" w:line="250" w:lineRule="auto"/>
        <w:ind w:left="1129" w:right="0"/>
        <w:jc w:val="left"/>
        <w:rPr>
          <w:lang w:val="ru-RU"/>
        </w:rPr>
      </w:pPr>
      <w:r w:rsidRPr="00951709">
        <w:rPr>
          <w:rFonts w:ascii="Segoe UI Symbol" w:eastAsia="Segoe UI Symbol" w:hAnsi="Segoe UI Symbol" w:cs="Segoe UI Symbol"/>
          <w:lang w:val="ru-RU"/>
        </w:rPr>
        <w:t xml:space="preserve">♦ </w:t>
      </w:r>
      <w:r>
        <w:rPr>
          <w:b/>
        </w:rPr>
        <w:t>CR</w:t>
      </w:r>
      <w:r w:rsidRPr="00951709">
        <w:rPr>
          <w:lang w:val="ru-RU"/>
        </w:rPr>
        <w:t xml:space="preserve"> – стандарт </w:t>
      </w:r>
      <w:r>
        <w:t>MAC</w:t>
      </w:r>
      <w:r w:rsidRPr="00951709">
        <w:rPr>
          <w:lang w:val="ru-RU"/>
        </w:rPr>
        <w:t xml:space="preserve">. </w:t>
      </w:r>
    </w:p>
    <w:p w:rsidR="00D009EC" w:rsidRPr="00951709" w:rsidRDefault="008E1307">
      <w:pPr>
        <w:spacing w:after="73" w:line="250" w:lineRule="auto"/>
        <w:ind w:left="1129" w:right="0"/>
        <w:jc w:val="left"/>
        <w:rPr>
          <w:lang w:val="ru-RU"/>
        </w:rPr>
      </w:pPr>
      <w:r w:rsidRPr="00951709">
        <w:rPr>
          <w:rFonts w:ascii="Segoe UI Symbol" w:eastAsia="Segoe UI Symbol" w:hAnsi="Segoe UI Symbol" w:cs="Segoe UI Symbol"/>
          <w:lang w:val="ru-RU"/>
        </w:rPr>
        <w:t xml:space="preserve">♦ </w:t>
      </w:r>
      <w:r>
        <w:rPr>
          <w:b/>
        </w:rPr>
        <w:t>LF</w:t>
      </w:r>
      <w:r w:rsidRPr="00951709">
        <w:rPr>
          <w:lang w:val="ru-RU"/>
        </w:rPr>
        <w:t xml:space="preserve"> – стандарт </w:t>
      </w:r>
      <w:r>
        <w:t>UNIX</w:t>
      </w:r>
      <w:r w:rsidRPr="00951709">
        <w:rPr>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09"/>
        <w:ind w:left="1413" w:right="271"/>
        <w:rPr>
          <w:lang w:val="ru-RU"/>
        </w:rPr>
      </w:pPr>
      <w:r w:rsidRPr="00951709">
        <w:rPr>
          <w:i/>
          <w:sz w:val="20"/>
          <w:lang w:val="ru-RU"/>
        </w:rPr>
        <w:t xml:space="preserve">Запись в файл признака конца строки откладывается и реально выполняется только в том случае, если в выходной поток будут добавляться ещё какие-либо данные. </w:t>
      </w:r>
    </w:p>
    <w:p w:rsidR="00D009EC" w:rsidRPr="00951709" w:rsidRDefault="008E1307">
      <w:pPr>
        <w:spacing w:after="213"/>
        <w:ind w:left="1129" w:right="5"/>
        <w:rPr>
          <w:lang w:val="ru-RU"/>
        </w:rPr>
      </w:pPr>
      <w:r w:rsidRPr="00951709">
        <w:rPr>
          <w:lang w:val="ru-RU"/>
        </w:rPr>
        <w:t xml:space="preserve">Если в записываемой строке встречается последовательность символов конца строки, то в выходной поток всегда записывается признак конца строки, стиль которого задан параметром </w:t>
      </w:r>
      <w:r>
        <w:rPr>
          <w:b/>
          <w:i/>
          <w:color w:val="0000FF"/>
          <w:u w:val="single" w:color="0000FF"/>
        </w:rPr>
        <w:t>eolType</w:t>
      </w:r>
      <w:r w:rsidRPr="00951709">
        <w:rPr>
          <w:lang w:val="ru-RU"/>
        </w:rPr>
        <w:t xml:space="preserve"> конструктора. </w:t>
      </w:r>
    </w:p>
    <w:p w:rsidR="00D009EC" w:rsidRPr="00951709" w:rsidRDefault="008E1307">
      <w:pPr>
        <w:spacing w:after="125"/>
        <w:ind w:left="846" w:right="0"/>
        <w:jc w:val="left"/>
        <w:rPr>
          <w:lang w:val="ru-RU"/>
        </w:rPr>
      </w:pPr>
      <w:r>
        <w:rPr>
          <w:b/>
          <w:sz w:val="22"/>
        </w:rPr>
        <w:t>ReadLine</w:t>
      </w:r>
      <w:r w:rsidRPr="00951709">
        <w:rPr>
          <w:b/>
          <w:sz w:val="22"/>
          <w:lang w:val="ru-RU"/>
        </w:rPr>
        <w:t xml:space="preserve"> (</w:t>
      </w:r>
      <w:r>
        <w:rPr>
          <w:b/>
          <w:sz w:val="22"/>
        </w:rPr>
        <w:t>result</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350D51">
      <w:pPr>
        <w:spacing w:after="110"/>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считывает строку из файла и помещает результат в переменную, заданную выходным параметром </w:t>
      </w:r>
      <w:r w:rsidR="008E1307">
        <w:rPr>
          <w:b/>
        </w:rPr>
        <w:t>result</w:t>
      </w:r>
      <w:r w:rsidR="008E1307" w:rsidRPr="00951709">
        <w:rPr>
          <w:lang w:val="ru-RU"/>
        </w:rPr>
        <w:t xml:space="preserve">. Кроме того, считанная строка сохраняется в свойстве </w:t>
      </w:r>
      <w:r w:rsidR="008E1307">
        <w:rPr>
          <w:b/>
        </w:rPr>
        <w:t>Str</w:t>
      </w:r>
      <w:r w:rsidR="008E1307" w:rsidRPr="00951709">
        <w:rPr>
          <w:lang w:val="ru-RU"/>
        </w:rPr>
        <w:t xml:space="preserve"> объекта. Символы признака конца строки считываются из потока, но изымаются из результирующей строки. </w:t>
      </w:r>
    </w:p>
    <w:p w:rsidR="00D009EC" w:rsidRPr="00951709" w:rsidRDefault="008E1307">
      <w:pPr>
        <w:ind w:left="1129" w:right="5"/>
        <w:rPr>
          <w:lang w:val="ru-RU"/>
        </w:rPr>
      </w:pPr>
      <w:r w:rsidRPr="00951709">
        <w:rPr>
          <w:lang w:val="ru-RU"/>
        </w:rPr>
        <w:t xml:space="preserve">При достижении конца файла </w:t>
      </w:r>
      <w:r w:rsidR="00350D51">
        <w:rPr>
          <w:lang w:val="ru-RU"/>
        </w:rPr>
        <w:t xml:space="preserve">метод  </w:t>
      </w:r>
      <w:r w:rsidR="007776DC" w:rsidRPr="00226941">
        <w:rPr>
          <w:color w:val="FF0000"/>
          <w:lang w:val="ru-RU"/>
        </w:rPr>
        <w:t xml:space="preserve">(üsul) </w:t>
      </w:r>
      <w:r w:rsidRPr="00951709">
        <w:rPr>
          <w:lang w:val="ru-RU"/>
        </w:rPr>
        <w:t xml:space="preserve">возвращает </w:t>
      </w:r>
      <w:r>
        <w:rPr>
          <w:b/>
          <w:i/>
        </w:rPr>
        <w:t>false</w:t>
      </w:r>
      <w:r w:rsidRPr="00951709">
        <w:rPr>
          <w:lang w:val="ru-RU"/>
        </w:rPr>
        <w:t xml:space="preserve">, иначе – </w:t>
      </w:r>
      <w:r>
        <w:rPr>
          <w:b/>
          <w:i/>
        </w:rPr>
        <w:t>true</w:t>
      </w:r>
      <w:r w:rsidRPr="00951709">
        <w:rPr>
          <w:lang w:val="ru-RU"/>
        </w:rPr>
        <w:t xml:space="preserve">. </w:t>
      </w:r>
    </w:p>
    <w:p w:rsidR="00D009EC" w:rsidRPr="00D3463E" w:rsidRDefault="0066018D">
      <w:pPr>
        <w:spacing w:after="90" w:line="250" w:lineRule="auto"/>
        <w:ind w:left="846" w:right="0"/>
        <w:jc w:val="left"/>
        <w:rPr>
          <w:color w:val="FF0000"/>
        </w:rPr>
      </w:pPr>
      <w:r>
        <w:rPr>
          <w:b/>
          <w:i/>
          <w:sz w:val="22"/>
        </w:rPr>
        <w:t xml:space="preserve">Пример:  </w:t>
      </w:r>
      <w:r w:rsidRPr="00D3463E">
        <w:rPr>
          <w:b/>
          <w:i/>
          <w:color w:val="FF0000"/>
          <w:sz w:val="22"/>
        </w:rPr>
        <w:t>Misal:</w:t>
      </w:r>
      <w:r w:rsidR="008E1307" w:rsidRPr="00D3463E">
        <w:rPr>
          <w:b/>
          <w:i/>
          <w:color w:val="FF0000"/>
          <w:sz w:val="22"/>
        </w:rPr>
        <w:t xml:space="preserve"> </w:t>
      </w:r>
    </w:p>
    <w:p w:rsidR="00D009EC" w:rsidRDefault="008E1307">
      <w:pPr>
        <w:spacing w:after="4" w:line="334" w:lineRule="auto"/>
        <w:ind w:left="1414" w:right="4250"/>
        <w:jc w:val="left"/>
      </w:pPr>
      <w:r>
        <w:rPr>
          <w:rFonts w:ascii="Arial" w:eastAsia="Arial" w:hAnsi="Arial" w:cs="Arial"/>
          <w:i/>
          <w:sz w:val="20"/>
        </w:rPr>
        <w:t xml:space="preserve">macro AddField (ar, name, tp, sz, dec)    ar [ar.size] = name;    ar [ar.size] = tp;    ar [ar.size] = sz;    ar [ar.size] = dec;    ar [ar.size] = 0; end; ar = TArray; </w:t>
      </w:r>
    </w:p>
    <w:p w:rsidR="00D009EC" w:rsidRDefault="008E1307">
      <w:pPr>
        <w:spacing w:after="69" w:line="249" w:lineRule="auto"/>
        <w:ind w:left="1414" w:right="1145"/>
        <w:jc w:val="left"/>
      </w:pPr>
      <w:r>
        <w:rPr>
          <w:rFonts w:ascii="Arial" w:eastAsia="Arial" w:hAnsi="Arial" w:cs="Arial"/>
          <w:i/>
          <w:sz w:val="20"/>
        </w:rPr>
        <w:t xml:space="preserve">AddField (ar, "field1", V_NUMERIC, 0, 10); </w:t>
      </w:r>
    </w:p>
    <w:p w:rsidR="00D009EC" w:rsidRDefault="008E1307">
      <w:pPr>
        <w:spacing w:after="4" w:line="322" w:lineRule="auto"/>
        <w:ind w:left="1414" w:right="3432"/>
        <w:jc w:val="left"/>
      </w:pPr>
      <w:r>
        <w:rPr>
          <w:rFonts w:ascii="Arial" w:eastAsia="Arial" w:hAnsi="Arial" w:cs="Arial"/>
          <w:i/>
          <w:sz w:val="20"/>
        </w:rPr>
        <w:t xml:space="preserve">AddField (ar, "field2", V_INTEGER, 4, 0); AddField (ar, "field4", V_STRING, 40, 0); macro WriteProc </w:t>
      </w:r>
    </w:p>
    <w:p w:rsidR="00D009EC" w:rsidRDefault="008E1307">
      <w:pPr>
        <w:spacing w:after="4" w:line="329" w:lineRule="auto"/>
        <w:ind w:left="1414" w:right="4497"/>
        <w:jc w:val="left"/>
      </w:pPr>
      <w:r>
        <w:rPr>
          <w:rFonts w:ascii="Arial" w:eastAsia="Arial" w:hAnsi="Arial" w:cs="Arial"/>
          <w:i/>
          <w:sz w:val="20"/>
        </w:rPr>
        <w:t xml:space="preserve">   ob = TStream ("file1.txt", "c");     ob.write (23);    ob.write (1, V_INTEGER, 1);    ob.write (2, V_INTEGER, 2);    ob.write (3, V_INTEGER, 4);       ob.write (78.23);    ob.write (5, V_DOUBLE, 4);    ob.write (6, V_DOUBLE, 8);    ob.write (7, V_DOUBLE, 10);    ob.write (Numeric (23.78));    ob.write (8, V_NUMERIC, null, 6);    ob.write (date);    ob.write (time);    r = TRecHandler ("test", ar); </w:t>
      </w:r>
    </w:p>
    <w:p w:rsidR="00D009EC" w:rsidRDefault="008E1307">
      <w:pPr>
        <w:spacing w:after="69" w:line="249" w:lineRule="auto"/>
        <w:ind w:left="1414" w:right="1145"/>
        <w:jc w:val="left"/>
      </w:pPr>
      <w:r>
        <w:rPr>
          <w:rFonts w:ascii="Arial" w:eastAsia="Arial" w:hAnsi="Arial" w:cs="Arial"/>
          <w:i/>
          <w:sz w:val="20"/>
        </w:rPr>
        <w:t xml:space="preserve">      r.rec.field1 = 12345.782345678; </w:t>
      </w:r>
    </w:p>
    <w:p w:rsidR="00D009EC" w:rsidRDefault="008E1307">
      <w:pPr>
        <w:spacing w:after="69" w:line="249" w:lineRule="auto"/>
        <w:ind w:left="1414" w:right="1145"/>
        <w:jc w:val="left"/>
      </w:pPr>
      <w:r>
        <w:rPr>
          <w:rFonts w:ascii="Arial" w:eastAsia="Arial" w:hAnsi="Arial" w:cs="Arial"/>
          <w:i/>
          <w:sz w:val="20"/>
        </w:rPr>
        <w:t xml:space="preserve">   r.rec.field2 = 12345.782345678; </w:t>
      </w:r>
    </w:p>
    <w:p w:rsidR="00D009EC" w:rsidRDefault="008E1307">
      <w:pPr>
        <w:spacing w:after="4" w:line="405" w:lineRule="auto"/>
        <w:ind w:left="1414" w:right="3784"/>
        <w:jc w:val="left"/>
      </w:pPr>
      <w:r>
        <w:rPr>
          <w:rFonts w:ascii="Arial" w:eastAsia="Arial" w:hAnsi="Arial" w:cs="Arial"/>
          <w:i/>
          <w:sz w:val="20"/>
        </w:rPr>
        <w:t xml:space="preserve">   r.rec.field4 = 12345.782345678;    ob.write2 (r); </w:t>
      </w:r>
    </w:p>
    <w:p w:rsidR="00D009EC" w:rsidRDefault="008E1307">
      <w:pPr>
        <w:spacing w:after="4" w:line="339" w:lineRule="auto"/>
        <w:ind w:left="1414" w:right="4818"/>
        <w:jc w:val="left"/>
      </w:pPr>
      <w:r>
        <w:rPr>
          <w:rFonts w:ascii="Arial" w:eastAsia="Arial" w:hAnsi="Arial" w:cs="Arial"/>
          <w:i/>
          <w:sz w:val="20"/>
        </w:rPr>
        <w:lastRenderedPageBreak/>
        <w:t xml:space="preserve">   ob.writeVal (10);    ob.writeVal (Numeric (23.78));    ob.writeVal ("Привет");    ob.writeVal (date); end; macro ReadProc </w:t>
      </w:r>
    </w:p>
    <w:p w:rsidR="00D009EC" w:rsidRDefault="008E1307">
      <w:pPr>
        <w:spacing w:after="4" w:line="322" w:lineRule="auto"/>
        <w:ind w:left="1414" w:right="4198"/>
        <w:jc w:val="left"/>
      </w:pPr>
      <w:r>
        <w:rPr>
          <w:rFonts w:ascii="Arial" w:eastAsia="Arial" w:hAnsi="Arial" w:cs="Arial"/>
          <w:i/>
          <w:sz w:val="20"/>
        </w:rPr>
        <w:t xml:space="preserve">   ob = TStream ("file1.txt", "r");    ob.read (v, V_INTEGER);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V_INTEGER, 1);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V_INTEGER, 2);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V_INTEGER, 4);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V_DOUBLE);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V_DOUBLE, 4);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V_DOUBLE, 8);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V_DOUBLE, 10);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V_NUMERIC);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V_NUMERIC, null, 6); </w:t>
      </w:r>
    </w:p>
    <w:p w:rsidR="00D009EC" w:rsidRDefault="008E1307">
      <w:pPr>
        <w:spacing w:after="69" w:line="249" w:lineRule="auto"/>
        <w:ind w:left="1414" w:right="1145"/>
        <w:jc w:val="left"/>
      </w:pPr>
      <w:r>
        <w:rPr>
          <w:rFonts w:ascii="Arial" w:eastAsia="Arial" w:hAnsi="Arial" w:cs="Arial"/>
          <w:i/>
          <w:sz w:val="20"/>
        </w:rPr>
        <w:t xml:space="preserve">   println (v); </w:t>
      </w:r>
    </w:p>
    <w:p w:rsidR="00D009EC" w:rsidRDefault="008E1307">
      <w:pPr>
        <w:spacing w:after="69" w:line="249" w:lineRule="auto"/>
        <w:ind w:left="1414" w:right="1145"/>
        <w:jc w:val="left"/>
      </w:pPr>
      <w:r>
        <w:rPr>
          <w:rFonts w:ascii="Arial" w:eastAsia="Arial" w:hAnsi="Arial" w:cs="Arial"/>
          <w:i/>
          <w:sz w:val="20"/>
        </w:rPr>
        <w:t xml:space="preserve">   ob.read (v, V_DATE); </w:t>
      </w:r>
    </w:p>
    <w:p w:rsidR="00D009EC" w:rsidRDefault="008E1307">
      <w:pPr>
        <w:spacing w:after="4" w:line="333" w:lineRule="auto"/>
        <w:ind w:left="1414" w:right="5000"/>
        <w:jc w:val="left"/>
      </w:pPr>
      <w:r>
        <w:rPr>
          <w:rFonts w:ascii="Arial" w:eastAsia="Arial" w:hAnsi="Arial" w:cs="Arial"/>
          <w:i/>
          <w:sz w:val="20"/>
        </w:rPr>
        <w:t xml:space="preserve">   println (v);    ob.read (v, V_TIME);    println (v);    r = TRecHandler ("test", ar);    ob.read2 (r);    println (r.item("field1"):0:10);    println (r.item("field2"):0:10);    println (r.item("field4"):0:10);    while (ob.readVal (@v)) </w:t>
      </w:r>
    </w:p>
    <w:p w:rsidR="00D009EC" w:rsidRDefault="008E1307">
      <w:pPr>
        <w:spacing w:after="79" w:line="322" w:lineRule="auto"/>
        <w:ind w:left="1414" w:right="6488"/>
        <w:jc w:val="left"/>
      </w:pPr>
      <w:r>
        <w:rPr>
          <w:rFonts w:ascii="Arial" w:eastAsia="Arial" w:hAnsi="Arial" w:cs="Arial"/>
          <w:i/>
          <w:sz w:val="20"/>
        </w:rPr>
        <w:t xml:space="preserve">      println (v)    end; end; </w:t>
      </w:r>
    </w:p>
    <w:p w:rsidR="00D009EC" w:rsidRDefault="008E1307">
      <w:pPr>
        <w:spacing w:after="4" w:line="364" w:lineRule="auto"/>
        <w:ind w:left="1414" w:right="5804"/>
        <w:jc w:val="left"/>
      </w:pPr>
      <w:r>
        <w:rPr>
          <w:rFonts w:ascii="Arial" w:eastAsia="Arial" w:hAnsi="Arial" w:cs="Arial"/>
          <w:i/>
          <w:sz w:val="20"/>
        </w:rPr>
        <w:t xml:space="preserve">WriteProc; ReadProc; macro WriteProcDoc </w:t>
      </w:r>
    </w:p>
    <w:p w:rsidR="00D009EC" w:rsidRDefault="008E1307">
      <w:pPr>
        <w:spacing w:after="4" w:line="312" w:lineRule="auto"/>
        <w:ind w:left="1413" w:right="1206"/>
      </w:pPr>
      <w:r>
        <w:rPr>
          <w:rFonts w:ascii="Arial" w:eastAsia="Arial" w:hAnsi="Arial" w:cs="Arial"/>
          <w:i/>
          <w:sz w:val="20"/>
        </w:rPr>
        <w:t xml:space="preserve">   ob = TStreamDoc ("unistrm.txt", "c", "utf8");    ob.writeLine ("Привет, Мир 1!");    ob.writeLine ("");    ob.writeLine ("Привет, Мир 2!");    ob.writeLine ("Привет, Мир 3!"); end; macro ReadProcDoc </w:t>
      </w:r>
    </w:p>
    <w:p w:rsidR="00D009EC" w:rsidRDefault="008E1307">
      <w:pPr>
        <w:spacing w:after="79" w:line="322" w:lineRule="auto"/>
        <w:ind w:left="1414" w:right="4285"/>
        <w:jc w:val="left"/>
      </w:pPr>
      <w:r>
        <w:rPr>
          <w:rFonts w:ascii="Arial" w:eastAsia="Arial" w:hAnsi="Arial" w:cs="Arial"/>
          <w:i/>
          <w:sz w:val="20"/>
        </w:rPr>
        <w:t xml:space="preserve">   ob = TStreamDoc ("unistrm.txt", "r");    while (ob.readLine (@v))       println (ob.str)    end; end; </w:t>
      </w:r>
    </w:p>
    <w:p w:rsidR="00D009EC" w:rsidRDefault="008E1307">
      <w:pPr>
        <w:spacing w:after="69" w:line="249" w:lineRule="auto"/>
        <w:ind w:left="1414" w:right="1145"/>
        <w:jc w:val="left"/>
      </w:pPr>
      <w:r>
        <w:rPr>
          <w:rFonts w:ascii="Arial" w:eastAsia="Arial" w:hAnsi="Arial" w:cs="Arial"/>
          <w:i/>
          <w:sz w:val="20"/>
        </w:rPr>
        <w:t xml:space="preserve">WriteProcDoc; </w:t>
      </w:r>
    </w:p>
    <w:p w:rsidR="00D009EC" w:rsidRDefault="008E1307">
      <w:pPr>
        <w:spacing w:after="109" w:line="249" w:lineRule="auto"/>
        <w:ind w:left="1414" w:right="1145"/>
        <w:jc w:val="left"/>
      </w:pPr>
      <w:r>
        <w:rPr>
          <w:rFonts w:ascii="Arial" w:eastAsia="Arial" w:hAnsi="Arial" w:cs="Arial"/>
          <w:i/>
          <w:sz w:val="20"/>
        </w:rPr>
        <w:t xml:space="preserve">ReadProcDoc; </w:t>
      </w:r>
    </w:p>
    <w:p w:rsidR="00D009EC" w:rsidRDefault="008E1307">
      <w:pPr>
        <w:spacing w:after="0" w:line="259" w:lineRule="auto"/>
        <w:ind w:left="1134" w:right="0" w:firstLine="0"/>
        <w:jc w:val="left"/>
      </w:pPr>
      <w:r>
        <w:lastRenderedPageBreak/>
        <w:t xml:space="preserve"> </w:t>
      </w:r>
    </w:p>
    <w:p w:rsidR="00D009EC" w:rsidRDefault="00D009EC">
      <w:pPr>
        <w:sectPr w:rsidR="00D009EC">
          <w:headerReference w:type="even" r:id="rId74"/>
          <w:headerReference w:type="default" r:id="rId75"/>
          <w:footerReference w:type="even" r:id="rId76"/>
          <w:footerReference w:type="default" r:id="rId77"/>
          <w:headerReference w:type="first" r:id="rId78"/>
          <w:footerReference w:type="first" r:id="rId79"/>
          <w:pgSz w:w="11900" w:h="16840"/>
          <w:pgMar w:top="746" w:right="1409" w:bottom="723" w:left="1418" w:header="720" w:footer="710" w:gutter="0"/>
          <w:cols w:space="720"/>
          <w:titlePg/>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52" w:line="259" w:lineRule="auto"/>
        <w:ind w:left="-30" w:right="-30" w:firstLine="0"/>
        <w:jc w:val="left"/>
      </w:pPr>
      <w:r>
        <w:rPr>
          <w:rFonts w:ascii="Calibri" w:eastAsia="Calibri" w:hAnsi="Calibri" w:cs="Calibri"/>
          <w:noProof/>
          <w:sz w:val="22"/>
        </w:rPr>
        <mc:AlternateContent>
          <mc:Choice Requires="wpg">
            <w:drawing>
              <wp:inline distT="0" distB="0" distL="0" distR="0">
                <wp:extent cx="5798059" cy="76200"/>
                <wp:effectExtent l="0" t="0" r="0" b="0"/>
                <wp:docPr id="464734" name="Group 464734"/>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20" name="Shape 508020"/>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64734" style="width:456.54pt;height:6pt;mso-position-horizontal-relative:char;mso-position-vertical-relative:line" coordsize="57980,762">
                <v:shape id="Shape 508021"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D009EC" w:rsidRPr="0034565A" w:rsidRDefault="008E1307">
      <w:pPr>
        <w:pStyle w:val="Heading1"/>
        <w:ind w:right="6"/>
        <w:rPr>
          <w:lang w:val="az-Latn-AZ"/>
        </w:rPr>
      </w:pPr>
      <w:r w:rsidRPr="00951709">
        <w:rPr>
          <w:lang w:val="ru-RU"/>
        </w:rPr>
        <w:t>Управление</w:t>
      </w:r>
      <w:r w:rsidRPr="0034565A">
        <w:t xml:space="preserve"> </w:t>
      </w:r>
      <w:r w:rsidRPr="00951709">
        <w:rPr>
          <w:lang w:val="ru-RU"/>
        </w:rPr>
        <w:t>файлами</w:t>
      </w:r>
      <w:r w:rsidRPr="0034565A">
        <w:t xml:space="preserve"> </w:t>
      </w:r>
      <w:r w:rsidRPr="00951709">
        <w:rPr>
          <w:lang w:val="ru-RU"/>
        </w:rPr>
        <w:t>и</w:t>
      </w:r>
      <w:r w:rsidRPr="0034565A">
        <w:t xml:space="preserve"> </w:t>
      </w:r>
      <w:r w:rsidRPr="00951709">
        <w:rPr>
          <w:lang w:val="ru-RU"/>
        </w:rPr>
        <w:t>каталогами</w:t>
      </w:r>
      <w:r w:rsidRPr="0034565A">
        <w:t xml:space="preserve"> </w:t>
      </w:r>
      <w:r w:rsidR="0034565A" w:rsidRPr="0034565A">
        <w:rPr>
          <w:color w:val="FF0000"/>
        </w:rPr>
        <w:t>Faylları</w:t>
      </w:r>
      <w:r w:rsidR="0034565A" w:rsidRPr="0034565A">
        <w:rPr>
          <w:color w:val="FF0000"/>
          <w:lang w:val="az-Latn-AZ"/>
        </w:rPr>
        <w:t>n</w:t>
      </w:r>
      <w:r w:rsidR="0034565A" w:rsidRPr="0034565A">
        <w:rPr>
          <w:color w:val="FF0000"/>
        </w:rPr>
        <w:t xml:space="preserve"> və kataloqları</w:t>
      </w:r>
      <w:r w:rsidR="0034565A" w:rsidRPr="0034565A">
        <w:rPr>
          <w:color w:val="FF0000"/>
          <w:lang w:val="az-Latn-AZ"/>
        </w:rPr>
        <w:t>n</w:t>
      </w:r>
      <w:r w:rsidR="0034565A" w:rsidRPr="0034565A">
        <w:rPr>
          <w:color w:val="FF0000"/>
        </w:rPr>
        <w:t xml:space="preserve"> idarə</w:t>
      </w:r>
      <w:r w:rsidR="0034565A" w:rsidRPr="0034565A">
        <w:rPr>
          <w:color w:val="FF0000"/>
          <w:lang w:val="az-Latn-AZ"/>
        </w:rPr>
        <w:t>si</w:t>
      </w:r>
    </w:p>
    <w:p w:rsidR="00D009EC" w:rsidRPr="00951709" w:rsidRDefault="008E1307">
      <w:pPr>
        <w:ind w:left="1129" w:right="5"/>
        <w:rPr>
          <w:lang w:val="ru-RU"/>
        </w:rPr>
      </w:pPr>
      <w:r w:rsidRPr="00951709">
        <w:rPr>
          <w:lang w:val="ru-RU"/>
        </w:rPr>
        <w:t xml:space="preserve">В языке </w:t>
      </w:r>
      <w:r>
        <w:t>RSL</w:t>
      </w:r>
      <w:r w:rsidRPr="00951709">
        <w:rPr>
          <w:lang w:val="ru-RU"/>
        </w:rPr>
        <w:t xml:space="preserve"> предусмотрены средства для манипулирования файлами и каталогами, расположенными на компьютере, в том числе и в сети двух- и трехуровневой архитектуры. К ним относятся стандартный </w:t>
      </w:r>
      <w:r w:rsidR="00497DC4">
        <w:rPr>
          <w:lang w:val="ru-RU"/>
        </w:rPr>
        <w:t xml:space="preserve">Класс    </w:t>
      </w:r>
      <w:r w:rsidR="00497DC4" w:rsidRPr="00012073">
        <w:rPr>
          <w:color w:val="FF0000"/>
          <w:lang w:val="ru-RU"/>
        </w:rPr>
        <w:t xml:space="preserve">Sinif </w:t>
      </w:r>
      <w:r w:rsidR="00497DC4">
        <w:rPr>
          <w:lang w:val="ru-RU"/>
        </w:rPr>
        <w:t xml:space="preserve">  </w:t>
      </w:r>
      <w:r>
        <w:rPr>
          <w:b/>
          <w:i/>
        </w:rPr>
        <w:t>TDirList</w:t>
      </w:r>
      <w:r w:rsidRPr="00951709">
        <w:rPr>
          <w:lang w:val="ru-RU"/>
        </w:rPr>
        <w:t xml:space="preserve"> (см. стр. 140), а также специальные процедуры управления файлами и каталогами: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CopyFile</w:t>
      </w:r>
      <w:r w:rsidRPr="00951709">
        <w:rPr>
          <w:lang w:val="ru-RU"/>
        </w:rPr>
        <w:t xml:space="preserve"> – процедура создает копию файла, причем исходный файл и файл-копия могут находиться как на терминале, так и на сервере.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RenameFile</w:t>
      </w:r>
      <w:r w:rsidRPr="00951709">
        <w:rPr>
          <w:lang w:val="ru-RU"/>
        </w:rPr>
        <w:t xml:space="preserve"> – процедура переименовывает файл, причем исходный файл может находиться как на сервере, так и на терминале, а переименованный файл должен располагаться там же, где и исходный файл.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RemoveFile</w:t>
      </w:r>
      <w:r w:rsidRPr="00951709">
        <w:rPr>
          <w:lang w:val="ru-RU"/>
        </w:rPr>
        <w:t xml:space="preserve"> – процедура удаляет указанный файл, при этом файл может находиться как на сервере, так и на терминале.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MakeDir</w:t>
      </w:r>
      <w:r w:rsidRPr="00951709">
        <w:rPr>
          <w:lang w:val="ru-RU"/>
        </w:rPr>
        <w:t xml:space="preserve"> – процедура создает каталог с указанным именем, при этом каталог может быть создан как на сервере, так и на терминале.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RemoveDir</w:t>
      </w:r>
      <w:r w:rsidRPr="00951709">
        <w:rPr>
          <w:lang w:val="ru-RU"/>
        </w:rPr>
        <w:t xml:space="preserve"> – процедура удаляет каталог с заданным именем, причем каталог может быть удален как на сервере, так и на терминале.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GetCurDir</w:t>
      </w:r>
      <w:r w:rsidRPr="00951709">
        <w:rPr>
          <w:lang w:val="ru-RU"/>
        </w:rPr>
        <w:t xml:space="preserve"> – процедура возвращает название текущего каталога на сервере. </w:t>
      </w:r>
    </w:p>
    <w:p w:rsidR="00D009EC" w:rsidRPr="00951709" w:rsidRDefault="008E1307">
      <w:pPr>
        <w:spacing w:after="67"/>
        <w:ind w:left="1129" w:right="5"/>
        <w:rPr>
          <w:lang w:val="ru-RU"/>
        </w:rPr>
      </w:pPr>
      <w:r w:rsidRPr="00951709">
        <w:rPr>
          <w:lang w:val="ru-RU"/>
        </w:rPr>
        <w:t xml:space="preserve">Более подробно перечисленные процедуры описаны на стр. 215. </w:t>
      </w:r>
    </w:p>
    <w:p w:rsidR="00D009EC" w:rsidRPr="00951709" w:rsidRDefault="008E1307">
      <w:pPr>
        <w:spacing w:after="33"/>
        <w:ind w:left="1129" w:right="5"/>
        <w:rPr>
          <w:lang w:val="ru-RU"/>
        </w:rPr>
      </w:pPr>
      <w:r w:rsidRPr="00951709">
        <w:rPr>
          <w:lang w:val="ru-RU"/>
        </w:rPr>
        <w:t xml:space="preserve">Для использования средств управления файлами и каталогами в сети трехуровневой архитектуры на терминале должен быть установлен модуль </w:t>
      </w:r>
      <w:r>
        <w:rPr>
          <w:i/>
        </w:rPr>
        <w:t>rsextt</w:t>
      </w:r>
      <w:r w:rsidRPr="00951709">
        <w:rPr>
          <w:i/>
          <w:lang w:val="ru-RU"/>
        </w:rPr>
        <w:t>.</w:t>
      </w:r>
      <w:r>
        <w:rPr>
          <w:i/>
        </w:rPr>
        <w:t>d</w:t>
      </w:r>
      <w:r w:rsidRPr="00951709">
        <w:rPr>
          <w:i/>
          <w:lang w:val="ru-RU"/>
        </w:rPr>
        <w:t>32</w:t>
      </w:r>
      <w:r w:rsidRPr="00951709">
        <w:rPr>
          <w:lang w:val="ru-RU"/>
        </w:rPr>
        <w:t xml:space="preserve">. </w:t>
      </w:r>
    </w:p>
    <w:p w:rsidR="00D009EC" w:rsidRPr="00951709" w:rsidRDefault="008E1307">
      <w:pPr>
        <w:spacing w:after="0" w:line="259" w:lineRule="auto"/>
        <w:ind w:left="1413" w:right="0"/>
        <w:jc w:val="left"/>
        <w:rPr>
          <w:lang w:val="ru-RU"/>
        </w:rPr>
      </w:pPr>
      <w:r w:rsidRPr="00951709">
        <w:rPr>
          <w:b/>
          <w:i/>
          <w:color w:val="FF0000"/>
          <w:sz w:val="20"/>
          <w:lang w:val="ru-RU"/>
        </w:rPr>
        <w:t xml:space="preserve">Внимание! </w:t>
      </w:r>
    </w:p>
    <w:p w:rsidR="00D009EC" w:rsidRPr="00951709" w:rsidRDefault="008E1307">
      <w:pPr>
        <w:spacing w:after="73" w:line="251" w:lineRule="auto"/>
        <w:ind w:left="1413" w:right="269"/>
        <w:rPr>
          <w:lang w:val="ru-RU"/>
        </w:rPr>
      </w:pPr>
      <w:r w:rsidRPr="00951709">
        <w:rPr>
          <w:i/>
          <w:color w:val="FF0000"/>
          <w:sz w:val="20"/>
          <w:lang w:val="ru-RU"/>
        </w:rPr>
        <w:t>Чтобы эти процедуры были доступны, в макропрограмму пользователя следует явно</w:t>
      </w:r>
      <w:r w:rsidR="00261495">
        <w:rPr>
          <w:lang w:val="az-Latn-AZ"/>
        </w:rPr>
        <w:t xml:space="preserve"> </w:t>
      </w:r>
      <w:r w:rsidR="00261495" w:rsidRPr="008219EE">
        <w:rPr>
          <w:color w:val="FF0000"/>
          <w:lang w:val="az-Latn-AZ"/>
        </w:rPr>
        <w:t>(</w:t>
      </w:r>
      <w:r w:rsidR="00691FA9">
        <w:rPr>
          <w:color w:val="FF0000"/>
          <w:lang w:val="ru-RU"/>
        </w:rPr>
        <w:t>açıq şəkildə</w:t>
      </w:r>
      <w:r w:rsidR="00261495">
        <w:rPr>
          <w:color w:val="FF0000"/>
          <w:lang w:val="az-Latn-AZ"/>
        </w:rPr>
        <w:t>)</w:t>
      </w:r>
      <w:r w:rsidR="00261495" w:rsidRPr="00831BA0">
        <w:rPr>
          <w:lang w:val="ru-RU"/>
        </w:rPr>
        <w:t xml:space="preserve"> </w:t>
      </w:r>
      <w:r w:rsidRPr="00951709">
        <w:rPr>
          <w:i/>
          <w:color w:val="FF0000"/>
          <w:sz w:val="20"/>
          <w:lang w:val="ru-RU"/>
        </w:rPr>
        <w:t xml:space="preserve"> импортировать модуль </w:t>
      </w:r>
      <w:r>
        <w:rPr>
          <w:b/>
          <w:i/>
          <w:color w:val="FF0000"/>
          <w:sz w:val="20"/>
        </w:rPr>
        <w:t>rsexts</w:t>
      </w:r>
      <w:r w:rsidRPr="00951709">
        <w:rPr>
          <w:i/>
          <w:color w:val="FF0000"/>
          <w:sz w:val="20"/>
          <w:lang w:val="ru-RU"/>
        </w:rPr>
        <w:t xml:space="preserve">, т.е. в макропрограмму необходимо включить процедуру импорта: </w:t>
      </w:r>
    </w:p>
    <w:p w:rsidR="00D009EC" w:rsidRPr="00951709" w:rsidRDefault="008E1307">
      <w:pPr>
        <w:spacing w:after="101" w:line="259" w:lineRule="auto"/>
        <w:ind w:left="1418" w:right="0" w:firstLine="0"/>
        <w:jc w:val="left"/>
        <w:rPr>
          <w:lang w:val="ru-RU"/>
        </w:rPr>
      </w:pPr>
      <w:r>
        <w:rPr>
          <w:i/>
          <w:color w:val="FF0000"/>
          <w:sz w:val="20"/>
        </w:rPr>
        <w:t>Import</w:t>
      </w:r>
      <w:r w:rsidRPr="00951709">
        <w:rPr>
          <w:i/>
          <w:color w:val="FF0000"/>
          <w:sz w:val="20"/>
          <w:lang w:val="ru-RU"/>
        </w:rPr>
        <w:t xml:space="preserve"> </w:t>
      </w:r>
      <w:r>
        <w:rPr>
          <w:i/>
          <w:color w:val="FF0000"/>
          <w:sz w:val="20"/>
        </w:rPr>
        <w:t>rsexts</w:t>
      </w:r>
      <w:r w:rsidRPr="00951709">
        <w:rPr>
          <w:i/>
          <w:color w:val="FF0000"/>
          <w:sz w:val="20"/>
          <w:lang w:val="ru-RU"/>
        </w:rPr>
        <w:t xml:space="preserve"> </w:t>
      </w:r>
    </w:p>
    <w:p w:rsidR="00D009EC" w:rsidRPr="00951709" w:rsidRDefault="008E1307">
      <w:pPr>
        <w:ind w:left="1129" w:right="5"/>
        <w:rPr>
          <w:lang w:val="ru-RU"/>
        </w:rPr>
      </w:pPr>
      <w:r w:rsidRPr="00951709">
        <w:rPr>
          <w:lang w:val="ru-RU"/>
        </w:rPr>
        <w:t xml:space="preserve">Если при использовании указанных средств управления в качестве имен файлов не используются абсолютные пути, то действуют следующие соглашения: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поиск файла на сервере осуществляется в каталогах текстовых файлов;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новый файл на сервере создается в первом каталоге из списка каталогов текстовых файлов;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поиск файла на терминале осуществляется в каталогах, которые указаны в файле </w:t>
      </w:r>
      <w:r>
        <w:rPr>
          <w:i/>
        </w:rPr>
        <w:t>rsextt</w:t>
      </w:r>
      <w:r w:rsidRPr="00951709">
        <w:rPr>
          <w:i/>
          <w:lang w:val="ru-RU"/>
        </w:rPr>
        <w:t>.</w:t>
      </w:r>
      <w:r>
        <w:rPr>
          <w:i/>
        </w:rPr>
        <w:t>ini</w:t>
      </w:r>
      <w:r w:rsidRPr="00951709">
        <w:rPr>
          <w:lang w:val="ru-RU"/>
        </w:rPr>
        <w:t xml:space="preserve"> в качестве параметра </w:t>
      </w:r>
      <w:r>
        <w:t>DNDIR</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новые файлы на терминале создаются в каталоге, указанном в файле </w:t>
      </w:r>
      <w:r>
        <w:rPr>
          <w:i/>
        </w:rPr>
        <w:t>rsextt</w:t>
      </w:r>
      <w:r w:rsidRPr="00951709">
        <w:rPr>
          <w:i/>
          <w:lang w:val="ru-RU"/>
        </w:rPr>
        <w:t>.</w:t>
      </w:r>
      <w:r>
        <w:rPr>
          <w:i/>
        </w:rPr>
        <w:t>ini</w:t>
      </w:r>
      <w:r w:rsidRPr="00951709">
        <w:rPr>
          <w:lang w:val="ru-RU"/>
        </w:rPr>
        <w:t xml:space="preserve"> в качестве параметра </w:t>
      </w:r>
      <w:r>
        <w:t>UPDIR</w:t>
      </w:r>
      <w:r w:rsidRPr="00951709">
        <w:rPr>
          <w:lang w:val="ru-RU"/>
        </w:rPr>
        <w:t xml:space="preserve">. </w:t>
      </w:r>
    </w:p>
    <w:p w:rsidR="00D009EC" w:rsidRPr="00951709" w:rsidRDefault="008E1307">
      <w:pPr>
        <w:spacing w:after="806"/>
        <w:ind w:left="1129" w:right="5"/>
        <w:rPr>
          <w:lang w:val="ru-RU"/>
        </w:rPr>
      </w:pPr>
      <w:r w:rsidRPr="00951709">
        <w:rPr>
          <w:lang w:val="ru-RU"/>
        </w:rPr>
        <w:lastRenderedPageBreak/>
        <w:t xml:space="preserve">Чтобы указать, что файл находится на терминале, перед именем файла необходимо указать символ "$". Если прикладная программа запущена в сети двухуровневой архитектуры, то символ "$" игнорируется. </w:t>
      </w:r>
    </w:p>
    <w:p w:rsidR="00D009EC" w:rsidRPr="00951709" w:rsidRDefault="008E1307">
      <w:pPr>
        <w:spacing w:after="0" w:line="259" w:lineRule="auto"/>
        <w:ind w:left="360" w:right="0" w:firstLine="0"/>
        <w:jc w:val="left"/>
        <w:rPr>
          <w:lang w:val="ru-RU"/>
        </w:rPr>
      </w:pPr>
      <w:r w:rsidRPr="00951709">
        <w:rPr>
          <w:sz w:val="18"/>
          <w:lang w:val="ru-RU"/>
        </w:rPr>
        <w:t xml:space="preserve"> </w:t>
      </w:r>
    </w:p>
    <w:p w:rsidR="00D009EC" w:rsidRPr="00951709" w:rsidRDefault="00DA52EF">
      <w:pPr>
        <w:pStyle w:val="Heading2"/>
        <w:ind w:left="-5"/>
        <w:rPr>
          <w:lang w:val="ru-RU"/>
        </w:rPr>
      </w:pPr>
      <w:r>
        <w:rPr>
          <w:lang w:val="ru-RU"/>
        </w:rPr>
        <w:t xml:space="preserve">Использование класса   </w:t>
      </w:r>
      <w:r w:rsidRPr="00DA52EF">
        <w:rPr>
          <w:color w:val="FF0000"/>
          <w:lang w:val="ru-RU"/>
        </w:rPr>
        <w:t>Sinifin istifadəsi</w:t>
      </w:r>
      <w:r w:rsidR="008E1307" w:rsidRPr="00DA52EF">
        <w:rPr>
          <w:color w:val="FF0000"/>
          <w:lang w:val="ru-RU"/>
        </w:rPr>
        <w:t xml:space="preserve"> </w:t>
      </w:r>
      <w:r w:rsidR="008E1307">
        <w:t>TDirList</w:t>
      </w:r>
      <w:r w:rsidR="008E1307" w:rsidRPr="00951709">
        <w:rPr>
          <w:lang w:val="ru-RU"/>
        </w:rPr>
        <w:t xml:space="preserve"> </w:t>
      </w:r>
    </w:p>
    <w:p w:rsidR="00D009EC" w:rsidRPr="00951709" w:rsidRDefault="00497DC4">
      <w:pPr>
        <w:ind w:left="1129" w:right="5"/>
        <w:rPr>
          <w:lang w:val="ru-RU"/>
        </w:rPr>
      </w:pPr>
      <w:r>
        <w:rPr>
          <w:lang w:val="ru-RU"/>
        </w:rPr>
        <w:t xml:space="preserve">Класс    </w:t>
      </w:r>
      <w:r w:rsidRPr="00155437">
        <w:rPr>
          <w:color w:val="FF0000"/>
          <w:lang w:val="ru-RU"/>
        </w:rPr>
        <w:t xml:space="preserve">Sinif </w:t>
      </w:r>
      <w:r>
        <w:rPr>
          <w:lang w:val="ru-RU"/>
        </w:rPr>
        <w:t xml:space="preserve">  </w:t>
      </w:r>
      <w:r w:rsidR="008E1307">
        <w:rPr>
          <w:b/>
          <w:i/>
        </w:rPr>
        <w:t>TDirList</w:t>
      </w:r>
      <w:r w:rsidR="008E1307" w:rsidRPr="00951709">
        <w:rPr>
          <w:lang w:val="ru-RU"/>
        </w:rPr>
        <w:t xml:space="preserve"> позволяет получать список файлов и каталогов по заданной маске на сервере или на терминале, а так же позволяет удалять файлы по маске на сервере или терминале. </w:t>
      </w:r>
    </w:p>
    <w:p w:rsidR="00D009EC" w:rsidRDefault="008E1307">
      <w:pPr>
        <w:spacing w:after="109" w:line="249" w:lineRule="auto"/>
        <w:ind w:left="1414" w:right="1145"/>
        <w:jc w:val="left"/>
      </w:pPr>
      <w:r>
        <w:rPr>
          <w:rFonts w:ascii="Arial" w:eastAsia="Arial" w:hAnsi="Arial" w:cs="Arial"/>
          <w:i/>
          <w:sz w:val="20"/>
        </w:rPr>
        <w:t xml:space="preserve">TDirList ([mask:String] [, attr:String]) </w:t>
      </w:r>
    </w:p>
    <w:p w:rsidR="00D009EC" w:rsidRPr="00951709" w:rsidRDefault="008E1307">
      <w:pPr>
        <w:spacing w:after="145"/>
        <w:ind w:left="1129" w:right="5"/>
        <w:rPr>
          <w:lang w:val="ru-RU"/>
        </w:rPr>
      </w:pPr>
      <w:r w:rsidRPr="00951709">
        <w:rPr>
          <w:lang w:val="ru-RU"/>
        </w:rPr>
        <w:t xml:space="preserve">Конструктор создает новый экземпляр объекта класса. Конструктор может быть вызван с параметрами, в этом случае объект будет наполнен списком файлов, которые удовлетворяют маске поиска: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mask</w:t>
      </w:r>
      <w:r w:rsidRPr="00951709">
        <w:rPr>
          <w:lang w:val="ru-RU"/>
        </w:rPr>
        <w:t xml:space="preserve"> – строка с маской файлов для поиска; </w:t>
      </w:r>
    </w:p>
    <w:p w:rsidR="00D009EC" w:rsidRPr="00951709" w:rsidRDefault="008E1307">
      <w:pPr>
        <w:spacing w:after="360"/>
        <w:ind w:left="1402" w:right="5" w:hanging="283"/>
        <w:rPr>
          <w:lang w:val="ru-RU"/>
        </w:rPr>
      </w:pPr>
      <w:r w:rsidRPr="00951709">
        <w:rPr>
          <w:rFonts w:ascii="Segoe UI Symbol" w:eastAsia="Segoe UI Symbol" w:hAnsi="Segoe UI Symbol" w:cs="Segoe UI Symbol"/>
          <w:lang w:val="ru-RU"/>
        </w:rPr>
        <w:t xml:space="preserve">♦ </w:t>
      </w:r>
      <w:r>
        <w:rPr>
          <w:b/>
          <w:i/>
        </w:rPr>
        <w:t>attr</w:t>
      </w:r>
      <w:r w:rsidRPr="00951709">
        <w:rPr>
          <w:lang w:val="ru-RU"/>
        </w:rPr>
        <w:t xml:space="preserve"> – строка с атрибутами для отбора файлов в список. Строка атрибутов может содержать символы </w:t>
      </w:r>
      <w:r>
        <w:t>F</w:t>
      </w:r>
      <w:r w:rsidRPr="00951709">
        <w:rPr>
          <w:lang w:val="ru-RU"/>
        </w:rPr>
        <w:t xml:space="preserve"> и </w:t>
      </w:r>
      <w:r>
        <w:t>D</w:t>
      </w:r>
      <w:r w:rsidRPr="00951709">
        <w:rPr>
          <w:lang w:val="ru-RU"/>
        </w:rPr>
        <w:t xml:space="preserve">. Если задан только символ </w:t>
      </w:r>
      <w:r>
        <w:t>F</w:t>
      </w:r>
      <w:r w:rsidRPr="00951709">
        <w:rPr>
          <w:lang w:val="ru-RU"/>
        </w:rPr>
        <w:t xml:space="preserve">, то производится поиск только файлов, удовлетворяющих маске. Если задан только символ </w:t>
      </w:r>
      <w:r>
        <w:t>D</w:t>
      </w:r>
      <w:r w:rsidRPr="00951709">
        <w:rPr>
          <w:lang w:val="ru-RU"/>
        </w:rPr>
        <w:t xml:space="preserve">, то производится поиск только каталогов, удовлетворяющих маске. Если заданы оба символа, то производится поиск файлов, удовлетворяющих маске, и всех каталогов. Последний режим используется по умолчанию. </w:t>
      </w:r>
    </w:p>
    <w:p w:rsidR="00D009EC" w:rsidRPr="00951709" w:rsidRDefault="00CB1D18">
      <w:pPr>
        <w:pStyle w:val="Heading3"/>
        <w:spacing w:after="283"/>
        <w:ind w:left="-5"/>
        <w:rPr>
          <w:lang w:val="ru-RU"/>
        </w:rPr>
      </w:pPr>
      <w:r>
        <w:rPr>
          <w:lang w:val="ru-RU"/>
        </w:rPr>
        <w:t xml:space="preserve">Методы класса    </w:t>
      </w:r>
      <w:r w:rsidRPr="00CB1D18">
        <w:rPr>
          <w:color w:val="FF0000"/>
          <w:lang w:val="ru-RU"/>
        </w:rPr>
        <w:t xml:space="preserve">Sinifin </w:t>
      </w:r>
      <w:r w:rsidR="00CB4293">
        <w:rPr>
          <w:color w:val="FF0000"/>
          <w:lang w:val="az-Latn-AZ"/>
        </w:rPr>
        <w:t>üsulları</w:t>
      </w:r>
      <w:r w:rsidR="008E1307" w:rsidRPr="00CB1D18">
        <w:rPr>
          <w:color w:val="FF0000"/>
          <w:lang w:val="ru-RU"/>
        </w:rPr>
        <w:t xml:space="preserve"> </w:t>
      </w:r>
      <w:r>
        <w:rPr>
          <w:color w:val="FF0000"/>
          <w:lang w:val="az-Latn-AZ"/>
        </w:rPr>
        <w:t xml:space="preserve"> </w:t>
      </w:r>
      <w:r w:rsidR="008E1307">
        <w:t>TDirList</w:t>
      </w:r>
      <w:r w:rsidR="008E1307" w:rsidRPr="00951709">
        <w:rPr>
          <w:lang w:val="ru-RU"/>
        </w:rPr>
        <w:t xml:space="preserve"> </w:t>
      </w:r>
    </w:p>
    <w:p w:rsidR="00D009EC" w:rsidRPr="00951709" w:rsidRDefault="008E1307">
      <w:pPr>
        <w:spacing w:after="167"/>
        <w:ind w:left="846" w:right="0"/>
        <w:jc w:val="left"/>
        <w:rPr>
          <w:lang w:val="ru-RU"/>
        </w:rPr>
      </w:pPr>
      <w:r>
        <w:rPr>
          <w:b/>
          <w:sz w:val="22"/>
        </w:rPr>
        <w:t>Copy</w:t>
      </w:r>
      <w:r w:rsidRPr="00951709">
        <w:rPr>
          <w:b/>
          <w:sz w:val="22"/>
          <w:lang w:val="ru-RU"/>
        </w:rPr>
        <w:t xml:space="preserve"> </w:t>
      </w:r>
      <w:r w:rsidRPr="00951709">
        <w:rPr>
          <w:b/>
          <w:sz w:val="22"/>
          <w:lang w:val="ru-RU"/>
        </w:rPr>
        <w:tab/>
        <w:t>(</w:t>
      </w:r>
      <w:r>
        <w:rPr>
          <w:b/>
          <w:sz w:val="22"/>
        </w:rPr>
        <w:t>srcMask</w:t>
      </w:r>
      <w:r w:rsidRPr="00951709">
        <w:rPr>
          <w:b/>
          <w:sz w:val="22"/>
          <w:lang w:val="ru-RU"/>
        </w:rPr>
        <w:t>:</w:t>
      </w:r>
      <w:r>
        <w:rPr>
          <w:b/>
          <w:sz w:val="22"/>
        </w:rPr>
        <w:t>String</w:t>
      </w:r>
      <w:r w:rsidRPr="00951709">
        <w:rPr>
          <w:b/>
          <w:sz w:val="22"/>
          <w:lang w:val="ru-RU"/>
        </w:rPr>
        <w:t xml:space="preserve">, </w:t>
      </w:r>
      <w:r w:rsidRPr="00951709">
        <w:rPr>
          <w:b/>
          <w:sz w:val="22"/>
          <w:lang w:val="ru-RU"/>
        </w:rPr>
        <w:tab/>
      </w:r>
      <w:r>
        <w:rPr>
          <w:b/>
          <w:sz w:val="22"/>
        </w:rPr>
        <w:t>attr</w:t>
      </w:r>
      <w:r w:rsidRPr="00951709">
        <w:rPr>
          <w:b/>
          <w:sz w:val="22"/>
          <w:lang w:val="ru-RU"/>
        </w:rPr>
        <w:t>:</w:t>
      </w:r>
      <w:r>
        <w:rPr>
          <w:b/>
          <w:sz w:val="22"/>
        </w:rPr>
        <w:t>String</w:t>
      </w:r>
      <w:r w:rsidRPr="00951709">
        <w:rPr>
          <w:b/>
          <w:sz w:val="22"/>
          <w:lang w:val="ru-RU"/>
        </w:rPr>
        <w:t xml:space="preserve">, </w:t>
      </w:r>
      <w:r w:rsidRPr="00951709">
        <w:rPr>
          <w:b/>
          <w:sz w:val="22"/>
          <w:lang w:val="ru-RU"/>
        </w:rPr>
        <w:tab/>
      </w:r>
      <w:r>
        <w:rPr>
          <w:b/>
          <w:sz w:val="22"/>
        </w:rPr>
        <w:t>dstDir</w:t>
      </w:r>
      <w:r w:rsidRPr="00951709">
        <w:rPr>
          <w:b/>
          <w:sz w:val="22"/>
          <w:lang w:val="ru-RU"/>
        </w:rPr>
        <w:t>:</w:t>
      </w:r>
      <w:r>
        <w:rPr>
          <w:b/>
          <w:sz w:val="22"/>
        </w:rPr>
        <w:t>String</w:t>
      </w:r>
      <w:r w:rsidRPr="00951709">
        <w:rPr>
          <w:b/>
          <w:sz w:val="22"/>
          <w:lang w:val="ru-RU"/>
        </w:rPr>
        <w:t xml:space="preserve">, </w:t>
      </w:r>
      <w:r w:rsidRPr="00951709">
        <w:rPr>
          <w:b/>
          <w:sz w:val="22"/>
          <w:lang w:val="ru-RU"/>
        </w:rPr>
        <w:tab/>
      </w:r>
      <w:r>
        <w:rPr>
          <w:b/>
          <w:sz w:val="22"/>
        </w:rPr>
        <w:t>move</w:t>
      </w:r>
      <w:r w:rsidRPr="00951709">
        <w:rPr>
          <w:b/>
          <w:sz w:val="22"/>
          <w:lang w:val="ru-RU"/>
        </w:rPr>
        <w:t>:</w:t>
      </w:r>
      <w:r>
        <w:rPr>
          <w:b/>
          <w:sz w:val="22"/>
        </w:rPr>
        <w:t>Bool</w:t>
      </w:r>
      <w:r w:rsidRPr="00951709">
        <w:rPr>
          <w:b/>
          <w:sz w:val="22"/>
          <w:lang w:val="ru-RU"/>
        </w:rPr>
        <w:t xml:space="preserve">, </w:t>
      </w:r>
      <w:r w:rsidRPr="00951709">
        <w:rPr>
          <w:b/>
          <w:sz w:val="22"/>
          <w:lang w:val="ru-RU"/>
        </w:rPr>
        <w:tab/>
      </w:r>
      <w:r>
        <w:rPr>
          <w:b/>
          <w:sz w:val="22"/>
        </w:rPr>
        <w:t>indic</w:t>
      </w:r>
      <w:r w:rsidRPr="00951709">
        <w:rPr>
          <w:b/>
          <w:sz w:val="22"/>
          <w:lang w:val="ru-RU"/>
        </w:rPr>
        <w:t>:</w:t>
      </w:r>
      <w:r>
        <w:rPr>
          <w:b/>
          <w:sz w:val="22"/>
        </w:rPr>
        <w:t>Bool</w:t>
      </w:r>
      <w:r w:rsidRPr="00951709">
        <w:rPr>
          <w:b/>
          <w:sz w:val="22"/>
          <w:lang w:val="ru-RU"/>
        </w:rPr>
        <w:t xml:space="preserve">, </w:t>
      </w:r>
      <w:r>
        <w:rPr>
          <w:b/>
          <w:sz w:val="22"/>
        </w:rPr>
        <w:t>header</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выполняет копирование файлов с заданной маской, в указанный каталог.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spacing w:after="133"/>
        <w:ind w:left="1687" w:right="5" w:hanging="568"/>
        <w:rPr>
          <w:lang w:val="ru-RU"/>
        </w:rPr>
      </w:pPr>
      <w:r>
        <w:rPr>
          <w:b/>
        </w:rPr>
        <w:t>srcMask</w:t>
      </w:r>
      <w:r w:rsidRPr="00951709">
        <w:rPr>
          <w:lang w:val="ru-RU"/>
        </w:rPr>
        <w:t xml:space="preserve"> – маска, в соответствии с которой производится отбор файлов для копирования. В качестве параметра могут быть указаны как локальные, так и удаленные файлы. Для того чтобы отобрать </w:t>
      </w:r>
      <w:r w:rsidRPr="00951709">
        <w:rPr>
          <w:u w:val="single" w:color="000000"/>
          <w:lang w:val="ru-RU"/>
        </w:rPr>
        <w:t>удаленные</w:t>
      </w:r>
      <w:r w:rsidRPr="00951709">
        <w:rPr>
          <w:lang w:val="ru-RU"/>
        </w:rPr>
        <w:t xml:space="preserve"> файлы, необходимо в качестве параметра передать символ "$" в имени файла. </w:t>
      </w:r>
    </w:p>
    <w:p w:rsidR="00D009EC" w:rsidRPr="00951709" w:rsidRDefault="008E1307">
      <w:pPr>
        <w:spacing w:after="133"/>
        <w:ind w:left="1687" w:right="5" w:hanging="568"/>
        <w:rPr>
          <w:lang w:val="ru-RU"/>
        </w:rPr>
      </w:pPr>
      <w:r>
        <w:rPr>
          <w:b/>
        </w:rPr>
        <w:t>attr</w:t>
      </w:r>
      <w:r w:rsidRPr="00951709">
        <w:rPr>
          <w:lang w:val="ru-RU"/>
        </w:rPr>
        <w:t xml:space="preserve"> – атрибуты для отбора файлов. В настоящей версии системы параметр не используется, процедура копирования выполняется только для файлов, каталоги не копируются. </w:t>
      </w:r>
    </w:p>
    <w:p w:rsidR="00D009EC" w:rsidRDefault="008E1307">
      <w:pPr>
        <w:spacing w:after="145"/>
        <w:ind w:left="1687" w:right="5" w:hanging="568"/>
      </w:pPr>
      <w:r>
        <w:rPr>
          <w:b/>
        </w:rPr>
        <w:t>dstDir</w:t>
      </w:r>
      <w:r w:rsidRPr="00951709">
        <w:rPr>
          <w:lang w:val="ru-RU"/>
        </w:rPr>
        <w:t xml:space="preserve"> – каталог, в который требуется выполнить копирование файлов. </w:t>
      </w:r>
      <w:r>
        <w:t xml:space="preserve">Наименование каталога указывается одним из следующих способов: </w:t>
      </w:r>
    </w:p>
    <w:p w:rsidR="00D009EC" w:rsidRPr="00951709" w:rsidRDefault="008E1307">
      <w:pPr>
        <w:numPr>
          <w:ilvl w:val="0"/>
          <w:numId w:val="33"/>
        </w:numPr>
        <w:ind w:right="5" w:hanging="360"/>
        <w:rPr>
          <w:lang w:val="ru-RU"/>
        </w:rPr>
      </w:pPr>
      <w:r w:rsidRPr="00951709">
        <w:rPr>
          <w:lang w:val="ru-RU"/>
        </w:rPr>
        <w:t xml:space="preserve">указывается непосредственно имя каталога с терминирующим символом "\", например, </w:t>
      </w:r>
      <w:r>
        <w:rPr>
          <w:b/>
          <w:i/>
        </w:rPr>
        <w:t>d</w:t>
      </w:r>
      <w:r w:rsidRPr="00951709">
        <w:rPr>
          <w:b/>
          <w:i/>
          <w:lang w:val="ru-RU"/>
        </w:rPr>
        <w:t>:\\</w:t>
      </w:r>
      <w:r>
        <w:rPr>
          <w:b/>
          <w:i/>
        </w:rPr>
        <w:t>mydir</w:t>
      </w:r>
      <w:r w:rsidRPr="00951709">
        <w:rPr>
          <w:b/>
          <w:i/>
          <w:lang w:val="ru-RU"/>
        </w:rPr>
        <w:t>\\</w:t>
      </w:r>
      <w:r w:rsidRPr="00951709">
        <w:rPr>
          <w:lang w:val="ru-RU"/>
        </w:rPr>
        <w:t xml:space="preserve">; </w:t>
      </w:r>
    </w:p>
    <w:p w:rsidR="00D009EC" w:rsidRPr="00951709" w:rsidRDefault="008E1307">
      <w:pPr>
        <w:numPr>
          <w:ilvl w:val="0"/>
          <w:numId w:val="33"/>
        </w:numPr>
        <w:ind w:right="5" w:hanging="360"/>
        <w:rPr>
          <w:lang w:val="ru-RU"/>
        </w:rPr>
      </w:pPr>
      <w:r w:rsidRPr="00951709">
        <w:rPr>
          <w:lang w:val="ru-RU"/>
        </w:rPr>
        <w:lastRenderedPageBreak/>
        <w:t xml:space="preserve">задается путь к произвольному файлу в заданном каталоге, например, </w:t>
      </w:r>
      <w:r>
        <w:rPr>
          <w:b/>
          <w:i/>
        </w:rPr>
        <w:t>d</w:t>
      </w:r>
      <w:r w:rsidRPr="00951709">
        <w:rPr>
          <w:b/>
          <w:i/>
          <w:lang w:val="ru-RU"/>
        </w:rPr>
        <w:t>:\\</w:t>
      </w:r>
      <w:r>
        <w:rPr>
          <w:b/>
          <w:i/>
        </w:rPr>
        <w:t>mydir</w:t>
      </w:r>
      <w:r w:rsidRPr="00951709">
        <w:rPr>
          <w:b/>
          <w:i/>
          <w:lang w:val="ru-RU"/>
        </w:rPr>
        <w:t>\\*.*</w:t>
      </w:r>
      <w:r w:rsidRPr="00951709">
        <w:rPr>
          <w:lang w:val="ru-RU"/>
        </w:rPr>
        <w:t xml:space="preserve">. </w:t>
      </w:r>
    </w:p>
    <w:p w:rsidR="00D009EC" w:rsidRPr="00951709" w:rsidRDefault="008E1307">
      <w:pPr>
        <w:ind w:left="1712" w:right="5"/>
        <w:rPr>
          <w:lang w:val="ru-RU"/>
        </w:rPr>
      </w:pPr>
      <w:r w:rsidRPr="00951709">
        <w:rPr>
          <w:lang w:val="ru-RU"/>
        </w:rPr>
        <w:t xml:space="preserve">В качестве каталога может быть указан как локальный, так и удаленный каталог. Для того чтобы задать удаленный каталог, необходимо в качестве параметра </w:t>
      </w:r>
      <w:r>
        <w:rPr>
          <w:b/>
        </w:rPr>
        <w:t>srcMask</w:t>
      </w:r>
      <w:r w:rsidRPr="00951709">
        <w:rPr>
          <w:lang w:val="ru-RU"/>
        </w:rPr>
        <w:t xml:space="preserve"> передать символ "$" в имени файла. </w:t>
      </w:r>
    </w:p>
    <w:p w:rsidR="00D009EC" w:rsidRPr="00951709" w:rsidRDefault="008E1307">
      <w:pPr>
        <w:spacing w:after="584" w:line="265" w:lineRule="auto"/>
        <w:ind w:right="-14"/>
        <w:jc w:val="right"/>
        <w:rPr>
          <w:lang w:val="ru-RU"/>
        </w:rPr>
      </w:pPr>
      <w:r w:rsidRPr="00951709">
        <w:rPr>
          <w:sz w:val="16"/>
          <w:lang w:val="ru-RU"/>
        </w:rPr>
        <w:t xml:space="preserve">Управление файлами и каталогами </w:t>
      </w:r>
    </w:p>
    <w:p w:rsidR="00D009EC" w:rsidRDefault="008E1307">
      <w:pPr>
        <w:spacing w:after="114"/>
        <w:ind w:left="1687" w:right="5" w:hanging="568"/>
      </w:pPr>
      <w:r>
        <w:rPr>
          <w:b/>
        </w:rPr>
        <w:t>move</w:t>
      </w:r>
      <w:r w:rsidRPr="00951709">
        <w:rPr>
          <w:lang w:val="ru-RU"/>
        </w:rPr>
        <w:t xml:space="preserve"> – признак удаления исходных файлов после успешного копирования. </w:t>
      </w:r>
      <w:r>
        <w:t xml:space="preserve">Параметр принимает одно из значений: </w:t>
      </w:r>
    </w:p>
    <w:p w:rsidR="00D009EC" w:rsidRPr="00951709" w:rsidRDefault="008E1307">
      <w:pPr>
        <w:numPr>
          <w:ilvl w:val="0"/>
          <w:numId w:val="33"/>
        </w:numPr>
        <w:ind w:right="5" w:hanging="360"/>
        <w:rPr>
          <w:lang w:val="ru-RU"/>
        </w:rPr>
      </w:pPr>
      <w:r>
        <w:t>TRUE</w:t>
      </w:r>
      <w:r w:rsidRPr="00951709">
        <w:rPr>
          <w:lang w:val="ru-RU"/>
        </w:rPr>
        <w:t xml:space="preserve"> – удалить файлы после копирования. </w:t>
      </w:r>
    </w:p>
    <w:p w:rsidR="00D009EC" w:rsidRDefault="008E1307">
      <w:pPr>
        <w:numPr>
          <w:ilvl w:val="0"/>
          <w:numId w:val="33"/>
        </w:numPr>
        <w:spacing w:after="32"/>
        <w:ind w:right="5" w:hanging="360"/>
      </w:pPr>
      <w:r>
        <w:t xml:space="preserve">FALSE – не удалять файлы. </w:t>
      </w:r>
    </w:p>
    <w:p w:rsidR="00D009EC" w:rsidRDefault="008E1307">
      <w:pPr>
        <w:spacing w:after="114"/>
        <w:ind w:left="1687" w:right="5" w:hanging="568"/>
      </w:pPr>
      <w:r>
        <w:rPr>
          <w:b/>
        </w:rPr>
        <w:t>indic</w:t>
      </w:r>
      <w:r w:rsidRPr="00951709">
        <w:rPr>
          <w:lang w:val="ru-RU"/>
        </w:rPr>
        <w:t xml:space="preserve"> – признак отображения диалогового окна с индикатором процесса копирования. </w:t>
      </w:r>
      <w:r>
        <w:t xml:space="preserve">Параметр принимает одно из значений: </w:t>
      </w:r>
    </w:p>
    <w:p w:rsidR="00D009EC" w:rsidRPr="00951709" w:rsidRDefault="008E1307">
      <w:pPr>
        <w:numPr>
          <w:ilvl w:val="0"/>
          <w:numId w:val="33"/>
        </w:numPr>
        <w:spacing w:after="114"/>
        <w:ind w:right="5" w:hanging="360"/>
        <w:rPr>
          <w:lang w:val="ru-RU"/>
        </w:rPr>
      </w:pPr>
      <w:r>
        <w:t>TRUE</w:t>
      </w:r>
      <w:r w:rsidRPr="00951709">
        <w:rPr>
          <w:lang w:val="ru-RU"/>
        </w:rPr>
        <w:t xml:space="preserve"> – отображать диалоговое окно в процессе копирования файлов. </w:t>
      </w:r>
    </w:p>
    <w:p w:rsidR="00D009EC" w:rsidRPr="00951709" w:rsidRDefault="008E1307">
      <w:pPr>
        <w:numPr>
          <w:ilvl w:val="0"/>
          <w:numId w:val="33"/>
        </w:numPr>
        <w:spacing w:after="7"/>
        <w:ind w:right="5" w:hanging="360"/>
        <w:rPr>
          <w:lang w:val="ru-RU"/>
        </w:rPr>
      </w:pPr>
      <w:r>
        <w:t>FALSE</w:t>
      </w:r>
      <w:r w:rsidRPr="00951709">
        <w:rPr>
          <w:lang w:val="ru-RU"/>
        </w:rPr>
        <w:t xml:space="preserve"> – диалоговое окно не отображать.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45"/>
        <w:ind w:left="1134" w:right="271" w:firstLine="284"/>
        <w:rPr>
          <w:lang w:val="ru-RU"/>
        </w:rPr>
      </w:pPr>
      <w:r w:rsidRPr="00951709">
        <w:rPr>
          <w:i/>
          <w:sz w:val="20"/>
          <w:lang w:val="ru-RU"/>
        </w:rPr>
        <w:t xml:space="preserve">Значение указанного параметра игнорируется, если исходный файл и каталог, в который выполняется копирование, находятся на терминале. В этом случае диалоговое окно не отображается. </w:t>
      </w:r>
      <w:r>
        <w:rPr>
          <w:b/>
        </w:rPr>
        <w:t>header</w:t>
      </w:r>
      <w:r w:rsidRPr="00951709">
        <w:rPr>
          <w:lang w:val="ru-RU"/>
        </w:rPr>
        <w:t xml:space="preserve"> – заголовок окна с индикатором процесса копирования. </w:t>
      </w:r>
    </w:p>
    <w:p w:rsidR="00D009EC" w:rsidRPr="004277F2" w:rsidRDefault="008E1307" w:rsidP="004277F2">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ind w:left="1129" w:right="5"/>
        <w:rPr>
          <w:lang w:val="ru-RU"/>
        </w:rPr>
      </w:pPr>
      <w:r w:rsidRPr="00951709">
        <w:rPr>
          <w:lang w:val="ru-RU"/>
        </w:rPr>
        <w:t xml:space="preserve">Процедура наполняет объект класса </w:t>
      </w:r>
      <w:r>
        <w:rPr>
          <w:b/>
        </w:rPr>
        <w:t>TdirList</w:t>
      </w:r>
      <w:r w:rsidRPr="00951709">
        <w:rPr>
          <w:lang w:val="ru-RU"/>
        </w:rPr>
        <w:t xml:space="preserve"> информацией об отобранных по маске файлах и возвращает одно из значений: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если все отобранные по маске файлы были скопированы.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если хотя бы один файл не скопировался. </w:t>
      </w:r>
    </w:p>
    <w:p w:rsidR="00D009EC" w:rsidRPr="00951709" w:rsidRDefault="008E1307">
      <w:pPr>
        <w:spacing w:after="50"/>
        <w:ind w:left="1129" w:right="5"/>
        <w:rPr>
          <w:lang w:val="ru-RU"/>
        </w:rPr>
      </w:pPr>
      <w:r w:rsidRPr="00951709">
        <w:rPr>
          <w:lang w:val="ru-RU"/>
        </w:rPr>
        <w:t xml:space="preserve">Количество файлов, отобранных по маске, можно получить, используя </w:t>
      </w:r>
      <w:r w:rsidR="002B1E5D">
        <w:rPr>
          <w:lang w:val="ru-RU"/>
        </w:rPr>
        <w:t xml:space="preserve">свойство </w:t>
      </w:r>
      <w:r w:rsidR="002B1E5D" w:rsidRPr="00C66613">
        <w:rPr>
          <w:color w:val="FF0000"/>
          <w:lang w:val="ru-RU"/>
        </w:rPr>
        <w:t xml:space="preserve">(xüsusiyyət) </w:t>
      </w:r>
      <w:r>
        <w:rPr>
          <w:b/>
          <w:i/>
          <w:color w:val="0000FF"/>
          <w:u w:val="single" w:color="0000FF"/>
        </w:rPr>
        <w:t>Count</w:t>
      </w:r>
      <w:r w:rsidRPr="00951709">
        <w:rPr>
          <w:lang w:val="ru-RU"/>
        </w:rPr>
        <w:t xml:space="preserve">. Для определения </w:t>
      </w:r>
      <w:r w:rsidR="00DD5F04" w:rsidRPr="00DC7341">
        <w:rPr>
          <w:color w:val="FF0000"/>
          <w:lang w:val="az-Latn-AZ"/>
        </w:rPr>
        <w:t>(anlayiş)</w:t>
      </w:r>
      <w:r w:rsidR="00DD5F04" w:rsidRPr="00DC7341">
        <w:rPr>
          <w:color w:val="FF0000"/>
          <w:lang w:val="ru-RU"/>
        </w:rPr>
        <w:t xml:space="preserve"> </w:t>
      </w:r>
      <w:r w:rsidRPr="00951709">
        <w:rPr>
          <w:lang w:val="ru-RU"/>
        </w:rPr>
        <w:t xml:space="preserve">перечня файлов, которые не скопировались, следует воспользоваться свойством </w:t>
      </w:r>
      <w:r>
        <w:rPr>
          <w:b/>
          <w:i/>
          <w:color w:val="0000FF"/>
          <w:u w:val="single" w:color="0000FF"/>
        </w:rPr>
        <w:t>IsCopy</w:t>
      </w:r>
      <w:r w:rsidRPr="00951709">
        <w:rPr>
          <w:lang w:val="ru-RU"/>
        </w:rPr>
        <w:t>. Если для процедуры был установлен признак удаления исходных файлов (</w:t>
      </w:r>
      <w:r>
        <w:rPr>
          <w:b/>
        </w:rPr>
        <w:t>move</w:t>
      </w:r>
      <w:r w:rsidRPr="00951709">
        <w:rPr>
          <w:lang w:val="ru-RU"/>
        </w:rPr>
        <w:t xml:space="preserve">), с помощью процедуры </w:t>
      </w:r>
      <w:r>
        <w:rPr>
          <w:b/>
          <w:i/>
          <w:color w:val="0000FF"/>
          <w:u w:val="single" w:color="0000FF"/>
        </w:rPr>
        <w:t>IsDel</w:t>
      </w:r>
      <w:r w:rsidRPr="00951709">
        <w:rPr>
          <w:lang w:val="ru-RU"/>
        </w:rPr>
        <w:t xml:space="preserve"> определяется, все ли файлы успешно удалены. </w:t>
      </w:r>
    </w:p>
    <w:p w:rsidR="00D009EC" w:rsidRPr="00951709" w:rsidRDefault="0066018D">
      <w:pPr>
        <w:spacing w:after="90" w:line="250" w:lineRule="auto"/>
        <w:ind w:left="846" w:right="0"/>
        <w:jc w:val="left"/>
        <w:rPr>
          <w:lang w:val="ru-RU"/>
        </w:rPr>
      </w:pPr>
      <w:r>
        <w:rPr>
          <w:b/>
          <w:i/>
          <w:sz w:val="22"/>
          <w:lang w:val="ru-RU"/>
        </w:rPr>
        <w:t xml:space="preserve">Пример:  </w:t>
      </w:r>
      <w:r w:rsidRPr="00D3463E">
        <w:rPr>
          <w:b/>
          <w:i/>
          <w:color w:val="FF0000"/>
          <w:sz w:val="22"/>
          <w:lang w:val="ru-RU"/>
        </w:rPr>
        <w:t>Misal:</w:t>
      </w:r>
      <w:r w:rsidR="008E1307" w:rsidRPr="00D3463E">
        <w:rPr>
          <w:b/>
          <w:i/>
          <w:color w:val="FF0000"/>
          <w:sz w:val="22"/>
          <w:lang w:val="ru-RU"/>
        </w:rPr>
        <w:t xml:space="preserve"> </w:t>
      </w:r>
    </w:p>
    <w:p w:rsidR="00D009EC" w:rsidRPr="00951709" w:rsidRDefault="008E1307">
      <w:pPr>
        <w:spacing w:after="111" w:line="249" w:lineRule="auto"/>
        <w:ind w:left="1413" w:right="1134"/>
        <w:jc w:val="left"/>
        <w:rPr>
          <w:lang w:val="ru-RU"/>
        </w:rPr>
      </w:pPr>
      <w:r w:rsidRPr="00951709">
        <w:rPr>
          <w:rFonts w:ascii="Arial" w:eastAsia="Arial" w:hAnsi="Arial" w:cs="Arial"/>
          <w:i/>
          <w:sz w:val="20"/>
          <w:lang w:val="ru-RU"/>
        </w:rPr>
        <w:t xml:space="preserve">//Пример процедуры копирования содержимого каталога с подкаталогами: </w:t>
      </w:r>
    </w:p>
    <w:p w:rsidR="00D009EC" w:rsidRPr="00951709" w:rsidRDefault="008E1307">
      <w:pPr>
        <w:spacing w:after="109" w:line="249" w:lineRule="auto"/>
        <w:ind w:left="1414" w:right="1145"/>
        <w:jc w:val="left"/>
        <w:rPr>
          <w:lang w:val="ru-RU"/>
        </w:rPr>
      </w:pPr>
      <w:r w:rsidRPr="00951709">
        <w:rPr>
          <w:rFonts w:ascii="Arial" w:eastAsia="Arial" w:hAnsi="Arial" w:cs="Arial"/>
          <w:i/>
          <w:sz w:val="20"/>
          <w:lang w:val="ru-RU"/>
        </w:rPr>
        <w:t xml:space="preserve">//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 </w:t>
      </w:r>
      <w:r>
        <w:rPr>
          <w:rFonts w:ascii="Arial" w:eastAsia="Arial" w:hAnsi="Arial" w:cs="Arial"/>
          <w:i/>
          <w:sz w:val="20"/>
        </w:rPr>
        <w:t>src</w:t>
      </w:r>
      <w:r w:rsidRPr="00951709">
        <w:rPr>
          <w:rFonts w:ascii="Arial" w:eastAsia="Arial" w:hAnsi="Arial" w:cs="Arial"/>
          <w:i/>
          <w:sz w:val="20"/>
          <w:lang w:val="ru-RU"/>
        </w:rPr>
        <w:t xml:space="preserve"> – исходный каталог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 </w:t>
      </w:r>
      <w:r>
        <w:rPr>
          <w:rFonts w:ascii="Arial" w:eastAsia="Arial" w:hAnsi="Arial" w:cs="Arial"/>
          <w:i/>
          <w:sz w:val="20"/>
        </w:rPr>
        <w:t>dst</w:t>
      </w:r>
      <w:r w:rsidRPr="00951709">
        <w:rPr>
          <w:rFonts w:ascii="Arial" w:eastAsia="Arial" w:hAnsi="Arial" w:cs="Arial"/>
          <w:i/>
          <w:sz w:val="20"/>
          <w:lang w:val="ru-RU"/>
        </w:rPr>
        <w:t xml:space="preserve"> – каталог назначения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 Каталоги задаются в виде </w:t>
      </w:r>
      <w:r>
        <w:rPr>
          <w:rFonts w:ascii="Arial" w:eastAsia="Arial" w:hAnsi="Arial" w:cs="Arial"/>
          <w:i/>
          <w:sz w:val="20"/>
        </w:rPr>
        <w:t>x</w:t>
      </w:r>
      <w:r w:rsidRPr="00951709">
        <w:rPr>
          <w:rFonts w:ascii="Arial" w:eastAsia="Arial" w:hAnsi="Arial" w:cs="Arial"/>
          <w:i/>
          <w:sz w:val="20"/>
          <w:lang w:val="ru-RU"/>
        </w:rPr>
        <w:t>:\\</w:t>
      </w:r>
      <w:r>
        <w:rPr>
          <w:rFonts w:ascii="Arial" w:eastAsia="Arial" w:hAnsi="Arial" w:cs="Arial"/>
          <w:i/>
          <w:sz w:val="20"/>
        </w:rPr>
        <w:t>mydir</w:t>
      </w:r>
      <w:r w:rsidRPr="00951709">
        <w:rPr>
          <w:rFonts w:ascii="Arial" w:eastAsia="Arial" w:hAnsi="Arial" w:cs="Arial"/>
          <w:i/>
          <w:sz w:val="20"/>
          <w:lang w:val="ru-RU"/>
        </w:rPr>
        <w:t xml:space="preserve">\\ </w:t>
      </w:r>
    </w:p>
    <w:p w:rsidR="00D009EC" w:rsidRDefault="008E1307">
      <w:pPr>
        <w:spacing w:after="109" w:line="249" w:lineRule="auto"/>
        <w:ind w:left="1414" w:right="1145"/>
        <w:jc w:val="left"/>
      </w:pPr>
      <w:r>
        <w:rPr>
          <w:rFonts w:ascii="Arial" w:eastAsia="Arial" w:hAnsi="Arial" w:cs="Arial"/>
          <w:i/>
          <w:sz w:val="20"/>
        </w:rPr>
        <w:t xml:space="preserve">// </w:t>
      </w:r>
    </w:p>
    <w:p w:rsidR="00D009EC" w:rsidRDefault="008E1307">
      <w:pPr>
        <w:spacing w:after="4" w:line="364" w:lineRule="auto"/>
        <w:ind w:left="1414" w:right="5257"/>
        <w:jc w:val="left"/>
      </w:pPr>
      <w:r>
        <w:rPr>
          <w:rFonts w:ascii="Arial" w:eastAsia="Arial" w:hAnsi="Arial" w:cs="Arial"/>
          <w:i/>
          <w:sz w:val="20"/>
        </w:rPr>
        <w:t xml:space="preserve">macro DeepCopy (src, dst)    var count = 0;    macro DoCopy </w:t>
      </w:r>
    </w:p>
    <w:p w:rsidR="00D009EC" w:rsidRDefault="008E1307">
      <w:pPr>
        <w:spacing w:after="4" w:line="364" w:lineRule="auto"/>
        <w:ind w:left="1414" w:right="5361"/>
        <w:jc w:val="left"/>
      </w:pPr>
      <w:r>
        <w:rPr>
          <w:rFonts w:ascii="Arial" w:eastAsia="Arial" w:hAnsi="Arial" w:cs="Arial"/>
          <w:i/>
          <w:sz w:val="20"/>
        </w:rPr>
        <w:t xml:space="preserve">      var i          = 0;       var errCount   = 0;       var cp         </w:t>
      </w:r>
      <w:r>
        <w:rPr>
          <w:rFonts w:ascii="Arial" w:eastAsia="Arial" w:hAnsi="Arial" w:cs="Arial"/>
          <w:i/>
          <w:sz w:val="20"/>
        </w:rPr>
        <w:lastRenderedPageBreak/>
        <w:t xml:space="preserve">= TDirList;       MakeDir (dst); </w:t>
      </w:r>
    </w:p>
    <w:p w:rsidR="00D009EC" w:rsidRDefault="008E1307">
      <w:pPr>
        <w:spacing w:after="4" w:line="364" w:lineRule="auto"/>
        <w:ind w:left="1414" w:right="3659"/>
        <w:jc w:val="left"/>
      </w:pPr>
      <w:r>
        <w:rPr>
          <w:rFonts w:ascii="Arial" w:eastAsia="Arial" w:hAnsi="Arial" w:cs="Arial"/>
          <w:i/>
          <w:sz w:val="20"/>
        </w:rPr>
        <w:t xml:space="preserve">      if (not cp.Copy (src + "*.*", "f", dst + "*.*"))          while (i &lt; cp.Count)             if (not cp.IsCopy (i)) </w:t>
      </w:r>
    </w:p>
    <w:p w:rsidR="00D009EC" w:rsidRDefault="008E1307">
      <w:pPr>
        <w:spacing w:after="109" w:line="249" w:lineRule="auto"/>
        <w:ind w:left="1414" w:right="1145"/>
        <w:jc w:val="left"/>
      </w:pPr>
      <w:r>
        <w:rPr>
          <w:rFonts w:ascii="Arial" w:eastAsia="Arial" w:hAnsi="Arial" w:cs="Arial"/>
          <w:i/>
          <w:sz w:val="20"/>
        </w:rPr>
        <w:t xml:space="preserve">               errCount = errCount + 1; </w:t>
      </w:r>
    </w:p>
    <w:p w:rsidR="00D009EC" w:rsidRDefault="008E1307">
      <w:pPr>
        <w:spacing w:after="4" w:line="364" w:lineRule="auto"/>
        <w:ind w:left="1414" w:right="2940"/>
        <w:jc w:val="left"/>
      </w:pPr>
      <w:r>
        <w:rPr>
          <w:rFonts w:ascii="Arial" w:eastAsia="Arial" w:hAnsi="Arial" w:cs="Arial"/>
          <w:i/>
          <w:sz w:val="20"/>
        </w:rPr>
        <w:t xml:space="preserve">               println ("Error copy file: ", src + cp.name (i));             end;             i = i + 1          end;       end; </w:t>
      </w:r>
    </w:p>
    <w:p w:rsidR="00D009EC" w:rsidRDefault="008E1307">
      <w:pPr>
        <w:spacing w:after="4" w:line="364" w:lineRule="auto"/>
        <w:ind w:left="1414" w:right="4344"/>
        <w:jc w:val="left"/>
      </w:pPr>
      <w:r>
        <w:rPr>
          <w:rFonts w:ascii="Arial" w:eastAsia="Arial" w:hAnsi="Arial" w:cs="Arial"/>
          <w:i/>
          <w:sz w:val="20"/>
        </w:rPr>
        <w:t xml:space="preserve">      count = cp.Count - errCount;    end; </w:t>
      </w:r>
    </w:p>
    <w:p w:rsidR="00D009EC" w:rsidRDefault="008E1307">
      <w:pPr>
        <w:spacing w:after="109" w:line="249" w:lineRule="auto"/>
        <w:ind w:left="1414" w:right="1145"/>
        <w:jc w:val="left"/>
      </w:pPr>
      <w:r>
        <w:rPr>
          <w:rFonts w:ascii="Arial" w:eastAsia="Arial" w:hAnsi="Arial" w:cs="Arial"/>
          <w:i/>
          <w:sz w:val="20"/>
        </w:rPr>
        <w:t xml:space="preserve">   DoCopy; </w:t>
      </w:r>
    </w:p>
    <w:p w:rsidR="00D009EC" w:rsidRDefault="008E1307">
      <w:pPr>
        <w:spacing w:after="4" w:line="364" w:lineRule="auto"/>
        <w:ind w:left="1414" w:right="4553"/>
        <w:jc w:val="left"/>
      </w:pPr>
      <w:r>
        <w:rPr>
          <w:rFonts w:ascii="Arial" w:eastAsia="Arial" w:hAnsi="Arial" w:cs="Arial"/>
          <w:i/>
          <w:sz w:val="20"/>
        </w:rPr>
        <w:t xml:space="preserve">   var ob = TDirList (src + "*.*", "d");    var i = 0;    while (i &lt; ob.count) </w:t>
      </w:r>
    </w:p>
    <w:p w:rsidR="00D009EC" w:rsidRDefault="008E1307">
      <w:pPr>
        <w:spacing w:after="109" w:line="249" w:lineRule="auto"/>
        <w:ind w:left="1414" w:right="1145"/>
        <w:jc w:val="left"/>
      </w:pPr>
      <w:r>
        <w:rPr>
          <w:rFonts w:ascii="Arial" w:eastAsia="Arial" w:hAnsi="Arial" w:cs="Arial"/>
          <w:i/>
          <w:sz w:val="20"/>
        </w:rPr>
        <w:t xml:space="preserve">      if (substr (ob.name (i), 1, 1) != ".") </w:t>
      </w:r>
    </w:p>
    <w:p w:rsidR="00D009EC" w:rsidRDefault="008E1307">
      <w:pPr>
        <w:spacing w:after="4" w:line="249" w:lineRule="auto"/>
        <w:ind w:left="1414" w:right="1145"/>
        <w:jc w:val="left"/>
      </w:pPr>
      <w:r>
        <w:rPr>
          <w:rFonts w:ascii="Arial" w:eastAsia="Arial" w:hAnsi="Arial" w:cs="Arial"/>
          <w:i/>
          <w:sz w:val="20"/>
        </w:rPr>
        <w:t xml:space="preserve">         count = count + DeepCopy (src + ob.name (i) + "\\", dst + ob.name </w:t>
      </w:r>
    </w:p>
    <w:p w:rsidR="00D009EC" w:rsidRDefault="008E1307">
      <w:pPr>
        <w:spacing w:after="4" w:line="364" w:lineRule="auto"/>
        <w:ind w:left="1414" w:right="6363"/>
        <w:jc w:val="left"/>
      </w:pPr>
      <w:r>
        <w:rPr>
          <w:rFonts w:ascii="Arial" w:eastAsia="Arial" w:hAnsi="Arial" w:cs="Arial"/>
          <w:i/>
          <w:sz w:val="20"/>
        </w:rPr>
        <w:t xml:space="preserve">(i) + "\\");       end;       i = i + 1;    end;    return count; end; </w:t>
      </w:r>
    </w:p>
    <w:p w:rsidR="00D009EC" w:rsidRDefault="008E1307">
      <w:pPr>
        <w:spacing w:after="109" w:line="249" w:lineRule="auto"/>
        <w:ind w:left="1413" w:right="1134"/>
        <w:jc w:val="left"/>
      </w:pPr>
      <w:r>
        <w:rPr>
          <w:rFonts w:ascii="Arial" w:eastAsia="Arial" w:hAnsi="Arial" w:cs="Arial"/>
          <w:i/>
          <w:sz w:val="20"/>
        </w:rPr>
        <w:t xml:space="preserve">// Пример вызова </w:t>
      </w:r>
    </w:p>
    <w:p w:rsidR="00D009EC" w:rsidRDefault="008E1307">
      <w:pPr>
        <w:spacing w:after="232" w:line="249" w:lineRule="auto"/>
        <w:ind w:left="1414" w:right="1145"/>
        <w:jc w:val="left"/>
      </w:pPr>
      <w:r>
        <w:rPr>
          <w:rFonts w:ascii="Arial" w:eastAsia="Arial" w:hAnsi="Arial" w:cs="Arial"/>
          <w:i/>
          <w:sz w:val="20"/>
        </w:rPr>
        <w:t xml:space="preserve">println (DeepCopy ("test\\", "dest\\")); </w:t>
      </w:r>
    </w:p>
    <w:p w:rsidR="00D009EC" w:rsidRDefault="008E1307">
      <w:pPr>
        <w:spacing w:after="134"/>
        <w:ind w:left="846" w:right="0"/>
        <w:jc w:val="left"/>
      </w:pPr>
      <w:r>
        <w:rPr>
          <w:b/>
          <w:sz w:val="22"/>
        </w:rPr>
        <w:t xml:space="preserve">List (mask:String [, attr:String]) </w:t>
      </w:r>
    </w:p>
    <w:p w:rsidR="00D009EC" w:rsidRPr="00951709" w:rsidRDefault="00350D51">
      <w:pPr>
        <w:spacing w:after="173"/>
        <w:ind w:left="1129" w:right="0"/>
        <w:jc w:val="left"/>
        <w:rPr>
          <w:lang w:val="ru-RU"/>
        </w:rPr>
      </w:pPr>
      <w:r>
        <w:rPr>
          <w:lang w:val="ru-RU"/>
        </w:rPr>
        <w:t xml:space="preserve">Метод  </w:t>
      </w:r>
      <w:r w:rsidR="007776DC" w:rsidRPr="00226941">
        <w:rPr>
          <w:color w:val="FF0000"/>
          <w:lang w:val="ru-RU"/>
        </w:rPr>
        <w:t xml:space="preserve">(üsul) </w:t>
      </w:r>
      <w:r w:rsidR="008E1307" w:rsidRPr="00951709">
        <w:rPr>
          <w:lang w:val="ru-RU"/>
        </w:rPr>
        <w:tab/>
        <w:t xml:space="preserve">наполняет </w:t>
      </w:r>
      <w:r w:rsidR="008E1307" w:rsidRPr="00951709">
        <w:rPr>
          <w:lang w:val="ru-RU"/>
        </w:rPr>
        <w:tab/>
        <w:t xml:space="preserve">объект </w:t>
      </w:r>
      <w:r w:rsidR="008E1307" w:rsidRPr="00951709">
        <w:rPr>
          <w:lang w:val="ru-RU"/>
        </w:rPr>
        <w:tab/>
        <w:t xml:space="preserve">списком </w:t>
      </w:r>
      <w:r w:rsidR="008E1307" w:rsidRPr="00951709">
        <w:rPr>
          <w:lang w:val="ru-RU"/>
        </w:rPr>
        <w:tab/>
        <w:t xml:space="preserve">файлов </w:t>
      </w:r>
      <w:r w:rsidR="008E1307" w:rsidRPr="00951709">
        <w:rPr>
          <w:lang w:val="ru-RU"/>
        </w:rPr>
        <w:tab/>
        <w:t xml:space="preserve">и/или </w:t>
      </w:r>
      <w:r w:rsidR="008E1307" w:rsidRPr="00951709">
        <w:rPr>
          <w:lang w:val="ru-RU"/>
        </w:rPr>
        <w:tab/>
        <w:t xml:space="preserve">каталогов, удовлетворяющих заданной маске </w:t>
      </w:r>
      <w:r w:rsidR="008E1307">
        <w:rPr>
          <w:b/>
          <w:i/>
        </w:rPr>
        <w:t>mask</w:t>
      </w:r>
      <w:r w:rsidR="008E1307" w:rsidRPr="00951709">
        <w:rPr>
          <w:lang w:val="ru-RU"/>
        </w:rPr>
        <w:t xml:space="preserve">. Параметр </w:t>
      </w:r>
      <w:r w:rsidR="008E1307">
        <w:rPr>
          <w:b/>
          <w:i/>
        </w:rPr>
        <w:t>attr</w:t>
      </w:r>
      <w:r w:rsidR="008E1307" w:rsidRPr="00951709">
        <w:rPr>
          <w:lang w:val="ru-RU"/>
        </w:rPr>
        <w:t xml:space="preserve"> принимает такие же значения, как и одноименный параметр конструктора. </w:t>
      </w:r>
    </w:p>
    <w:p w:rsidR="00D009EC" w:rsidRDefault="008E1307">
      <w:pPr>
        <w:spacing w:after="134"/>
        <w:ind w:left="846" w:right="0"/>
        <w:jc w:val="left"/>
      </w:pPr>
      <w:r>
        <w:rPr>
          <w:b/>
          <w:sz w:val="22"/>
        </w:rPr>
        <w:t xml:space="preserve">Remove (mask:String [, attr:String]) </w:t>
      </w:r>
    </w:p>
    <w:p w:rsidR="00D009EC" w:rsidRPr="00951709" w:rsidRDefault="00350D51">
      <w:pPr>
        <w:spacing w:after="173"/>
        <w:ind w:left="1129" w:right="0"/>
        <w:jc w:val="left"/>
        <w:rPr>
          <w:lang w:val="ru-RU"/>
        </w:rPr>
      </w:pPr>
      <w:r>
        <w:rPr>
          <w:lang w:val="ru-RU"/>
        </w:rPr>
        <w:t xml:space="preserve">Метод  </w:t>
      </w:r>
      <w:r w:rsidR="007776DC" w:rsidRPr="00226941">
        <w:rPr>
          <w:color w:val="FF0000"/>
          <w:lang w:val="ru-RU"/>
        </w:rPr>
        <w:t xml:space="preserve">(üsul) </w:t>
      </w:r>
      <w:r w:rsidR="008E1307" w:rsidRPr="00951709">
        <w:rPr>
          <w:lang w:val="ru-RU"/>
        </w:rPr>
        <w:tab/>
        <w:t xml:space="preserve">наполняет </w:t>
      </w:r>
      <w:r w:rsidR="008E1307" w:rsidRPr="00951709">
        <w:rPr>
          <w:lang w:val="ru-RU"/>
        </w:rPr>
        <w:tab/>
        <w:t xml:space="preserve">объект </w:t>
      </w:r>
      <w:r w:rsidR="008E1307" w:rsidRPr="00951709">
        <w:rPr>
          <w:lang w:val="ru-RU"/>
        </w:rPr>
        <w:tab/>
        <w:t xml:space="preserve">списком </w:t>
      </w:r>
      <w:r w:rsidR="008E1307" w:rsidRPr="00951709">
        <w:rPr>
          <w:lang w:val="ru-RU"/>
        </w:rPr>
        <w:tab/>
        <w:t xml:space="preserve">файлов </w:t>
      </w:r>
      <w:r w:rsidR="008E1307" w:rsidRPr="00951709">
        <w:rPr>
          <w:lang w:val="ru-RU"/>
        </w:rPr>
        <w:tab/>
        <w:t xml:space="preserve">и/или </w:t>
      </w:r>
      <w:r w:rsidR="008E1307" w:rsidRPr="00951709">
        <w:rPr>
          <w:lang w:val="ru-RU"/>
        </w:rPr>
        <w:tab/>
        <w:t xml:space="preserve">каталогов, удовлетворяющих заданной маске </w:t>
      </w:r>
      <w:r w:rsidR="008E1307">
        <w:rPr>
          <w:b/>
          <w:i/>
        </w:rPr>
        <w:t>mask</w:t>
      </w:r>
      <w:r w:rsidR="008E1307" w:rsidRPr="00951709">
        <w:rPr>
          <w:lang w:val="ru-RU"/>
        </w:rPr>
        <w:t xml:space="preserve">, и удаляет отобранные файлы. Параметр </w:t>
      </w:r>
      <w:r w:rsidR="008E1307">
        <w:rPr>
          <w:b/>
          <w:i/>
        </w:rPr>
        <w:t>attr</w:t>
      </w:r>
      <w:r w:rsidR="008E1307" w:rsidRPr="00951709">
        <w:rPr>
          <w:lang w:val="ru-RU"/>
        </w:rPr>
        <w:t xml:space="preserve"> принимает такие же значения, как и одноименный параметр конструктора. </w:t>
      </w:r>
    </w:p>
    <w:p w:rsidR="00D009EC" w:rsidRDefault="008E1307">
      <w:pPr>
        <w:spacing w:after="88"/>
        <w:ind w:left="846" w:right="0"/>
        <w:jc w:val="left"/>
      </w:pPr>
      <w:r>
        <w:rPr>
          <w:b/>
          <w:sz w:val="22"/>
        </w:rPr>
        <w:t xml:space="preserve">Sort ([sortBy:Integer] [, dirFirst:Bool]) </w:t>
      </w:r>
    </w:p>
    <w:p w:rsidR="00D009EC" w:rsidRPr="00951709" w:rsidRDefault="00350D51">
      <w:pPr>
        <w:ind w:left="1129" w:right="5"/>
        <w:rPr>
          <w:lang w:val="ru-RU"/>
        </w:rPr>
      </w:pPr>
      <w:r>
        <w:rPr>
          <w:lang w:val="ru-RU"/>
        </w:rPr>
        <w:t xml:space="preserve">Метод  </w:t>
      </w:r>
      <w:r w:rsidR="007776DC" w:rsidRPr="00226941">
        <w:rPr>
          <w:color w:val="FF0000"/>
          <w:lang w:val="ru-RU"/>
        </w:rPr>
        <w:t xml:space="preserve">(üsul) </w:t>
      </w:r>
      <w:r w:rsidR="008E1307" w:rsidRPr="00951709">
        <w:rPr>
          <w:lang w:val="ru-RU"/>
        </w:rPr>
        <w:t xml:space="preserve">выполняет сортировку списка файлов. Параметр </w:t>
      </w:r>
      <w:r w:rsidR="008E1307">
        <w:rPr>
          <w:b/>
          <w:i/>
        </w:rPr>
        <w:t>sortBy</w:t>
      </w:r>
      <w:r w:rsidR="008E1307" w:rsidRPr="00951709">
        <w:rPr>
          <w:lang w:val="ru-RU"/>
        </w:rPr>
        <w:t xml:space="preserve"> задает порядок сортировки и может принимать следующие значения: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b/>
          <w:i/>
          <w:lang w:val="ru-RU"/>
        </w:rPr>
        <w:t>0</w:t>
      </w:r>
      <w:r w:rsidRPr="00951709">
        <w:rPr>
          <w:lang w:val="ru-RU"/>
        </w:rPr>
        <w:t xml:space="preserve"> – сортировка по имени фала;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b/>
          <w:i/>
          <w:lang w:val="ru-RU"/>
        </w:rPr>
        <w:t>1</w:t>
      </w:r>
      <w:r w:rsidRPr="00951709">
        <w:rPr>
          <w:lang w:val="ru-RU"/>
        </w:rPr>
        <w:t xml:space="preserve"> – сортировка по размеру; </w:t>
      </w:r>
    </w:p>
    <w:p w:rsidR="00D009EC" w:rsidRPr="00951709" w:rsidRDefault="008E1307">
      <w:pPr>
        <w:spacing w:after="44"/>
        <w:ind w:left="1129" w:right="5"/>
        <w:rPr>
          <w:lang w:val="ru-RU"/>
        </w:rPr>
      </w:pPr>
      <w:r w:rsidRPr="00951709">
        <w:rPr>
          <w:rFonts w:ascii="Segoe UI Symbol" w:eastAsia="Segoe UI Symbol" w:hAnsi="Segoe UI Symbol" w:cs="Segoe UI Symbol"/>
          <w:lang w:val="ru-RU"/>
        </w:rPr>
        <w:t xml:space="preserve">♦ </w:t>
      </w:r>
      <w:r w:rsidRPr="00951709">
        <w:rPr>
          <w:b/>
          <w:i/>
          <w:lang w:val="ru-RU"/>
        </w:rPr>
        <w:t>2</w:t>
      </w:r>
      <w:r w:rsidRPr="00951709">
        <w:rPr>
          <w:lang w:val="ru-RU"/>
        </w:rPr>
        <w:t xml:space="preserve"> – сортировка по дате модификации. </w:t>
      </w:r>
    </w:p>
    <w:p w:rsidR="00D009EC" w:rsidRPr="00951709" w:rsidRDefault="008E1307">
      <w:pPr>
        <w:ind w:left="1129" w:right="5"/>
        <w:rPr>
          <w:lang w:val="ru-RU"/>
        </w:rPr>
      </w:pPr>
      <w:r w:rsidRPr="00951709">
        <w:rPr>
          <w:lang w:val="ru-RU"/>
        </w:rPr>
        <w:t xml:space="preserve">Если параметр </w:t>
      </w:r>
      <w:r>
        <w:rPr>
          <w:b/>
          <w:i/>
        </w:rPr>
        <w:t>sortBy</w:t>
      </w:r>
      <w:r w:rsidRPr="00951709">
        <w:rPr>
          <w:lang w:val="ru-RU"/>
        </w:rPr>
        <w:t xml:space="preserve"> не задан, то выполняется сортировка по имени. </w:t>
      </w:r>
    </w:p>
    <w:p w:rsidR="00D009EC" w:rsidRPr="00951709" w:rsidRDefault="008E1307">
      <w:pPr>
        <w:ind w:left="1129" w:right="5"/>
        <w:rPr>
          <w:lang w:val="ru-RU"/>
        </w:rPr>
      </w:pPr>
      <w:r w:rsidRPr="00951709">
        <w:rPr>
          <w:lang w:val="ru-RU"/>
        </w:rPr>
        <w:t xml:space="preserve">Если задан параметр </w:t>
      </w:r>
      <w:r>
        <w:rPr>
          <w:b/>
          <w:i/>
        </w:rPr>
        <w:t>dirFirst</w:t>
      </w:r>
      <w:r w:rsidRPr="00951709">
        <w:rPr>
          <w:lang w:val="ru-RU"/>
        </w:rPr>
        <w:t xml:space="preserve"> и он равен </w:t>
      </w:r>
      <w:r>
        <w:t>TRUE</w:t>
      </w:r>
      <w:r w:rsidRPr="00951709">
        <w:rPr>
          <w:lang w:val="ru-RU"/>
        </w:rPr>
        <w:t xml:space="preserve">, то каталоги после сортировки будут находиться в списке перед всеми файлами. </w:t>
      </w:r>
    </w:p>
    <w:p w:rsidR="00D009EC" w:rsidRPr="00951709" w:rsidRDefault="008E1307">
      <w:pPr>
        <w:spacing w:after="691" w:line="265" w:lineRule="auto"/>
        <w:ind w:right="-14"/>
        <w:jc w:val="right"/>
        <w:rPr>
          <w:lang w:val="ru-RU"/>
        </w:rPr>
      </w:pPr>
      <w:r w:rsidRPr="00951709">
        <w:rPr>
          <w:sz w:val="16"/>
          <w:lang w:val="ru-RU"/>
        </w:rPr>
        <w:t xml:space="preserve">Управление файлами и каталогами </w:t>
      </w:r>
    </w:p>
    <w:p w:rsidR="00D009EC" w:rsidRPr="00951709" w:rsidRDefault="008E1307">
      <w:pPr>
        <w:pStyle w:val="Heading3"/>
        <w:spacing w:after="111"/>
        <w:ind w:left="-5"/>
        <w:rPr>
          <w:lang w:val="ru-RU"/>
        </w:rPr>
      </w:pPr>
      <w:r>
        <w:lastRenderedPageBreak/>
        <w:t>C</w:t>
      </w:r>
      <w:r w:rsidRPr="00951709">
        <w:rPr>
          <w:lang w:val="ru-RU"/>
        </w:rPr>
        <w:t xml:space="preserve">войства класса </w:t>
      </w:r>
      <w:r w:rsidR="008A0B22" w:rsidRPr="008A0B22">
        <w:rPr>
          <w:color w:val="FF0000"/>
          <w:lang w:val="ru-RU"/>
        </w:rPr>
        <w:t xml:space="preserve">Sinifin </w:t>
      </w:r>
      <w:r w:rsidR="002B1E5D">
        <w:rPr>
          <w:color w:val="FF0000"/>
          <w:lang w:val="ru-RU"/>
        </w:rPr>
        <w:t>(xüsusiyyət)</w:t>
      </w:r>
      <w:r w:rsidR="008A0B22" w:rsidRPr="008A0B22">
        <w:rPr>
          <w:color w:val="FF0000"/>
          <w:lang w:val="ru-RU"/>
        </w:rPr>
        <w:t>ləri</w:t>
      </w:r>
      <w:r w:rsidR="008A0B22" w:rsidRPr="00951709">
        <w:rPr>
          <w:lang w:val="ru-RU"/>
        </w:rPr>
        <w:t xml:space="preserve"> </w:t>
      </w:r>
      <w:r w:rsidR="008A0B22">
        <w:rPr>
          <w:lang w:val="az-Latn-AZ"/>
        </w:rPr>
        <w:t xml:space="preserve"> </w:t>
      </w:r>
      <w:r>
        <w:t>TDirList</w:t>
      </w:r>
      <w:r w:rsidRPr="00951709">
        <w:rPr>
          <w:lang w:val="ru-RU"/>
        </w:rPr>
        <w:t xml:space="preserve"> </w:t>
      </w:r>
    </w:p>
    <w:p w:rsidR="008A0B22" w:rsidRDefault="008A0B22">
      <w:pPr>
        <w:spacing w:after="125"/>
        <w:ind w:left="1129" w:right="5"/>
        <w:rPr>
          <w:lang w:val="ru-RU"/>
        </w:rPr>
      </w:pPr>
      <w:r>
        <w:rPr>
          <w:lang w:val="ru-RU"/>
        </w:rPr>
        <w:t xml:space="preserve">Свойства класса    </w:t>
      </w:r>
      <w:r w:rsidRPr="008A0B22">
        <w:rPr>
          <w:color w:val="FF0000"/>
          <w:lang w:val="ru-RU"/>
        </w:rPr>
        <w:t xml:space="preserve">Sinifin </w:t>
      </w:r>
      <w:r w:rsidR="002B1E5D">
        <w:rPr>
          <w:color w:val="FF0000"/>
          <w:lang w:val="ru-RU"/>
        </w:rPr>
        <w:t>(xüsusiyyət)</w:t>
      </w:r>
      <w:r w:rsidRPr="008A0B22">
        <w:rPr>
          <w:color w:val="FF0000"/>
          <w:lang w:val="ru-RU"/>
        </w:rPr>
        <w:t>ləri</w:t>
      </w:r>
      <w:r w:rsidR="008E1307" w:rsidRPr="00951709">
        <w:rPr>
          <w:lang w:val="ru-RU"/>
        </w:rPr>
        <w:t xml:space="preserve"> </w:t>
      </w:r>
    </w:p>
    <w:p w:rsidR="00D009EC" w:rsidRPr="00951709" w:rsidRDefault="008E1307">
      <w:pPr>
        <w:spacing w:after="125"/>
        <w:ind w:left="1129" w:right="5"/>
        <w:rPr>
          <w:lang w:val="ru-RU"/>
        </w:rPr>
      </w:pPr>
      <w:r>
        <w:rPr>
          <w:b/>
          <w:i/>
        </w:rPr>
        <w:t>TDirList</w:t>
      </w:r>
      <w:r w:rsidRPr="00951709">
        <w:rPr>
          <w:lang w:val="ru-RU"/>
        </w:rPr>
        <w:t xml:space="preserve"> служат для получения информации из списка файлов или каталогов: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Count</w:t>
      </w:r>
      <w:r w:rsidRPr="00951709">
        <w:rPr>
          <w:b/>
          <w:lang w:val="ru-RU"/>
        </w:rPr>
        <w:t xml:space="preserve"> </w:t>
      </w:r>
      <w:r w:rsidRPr="00951709">
        <w:rPr>
          <w:lang w:val="ru-RU"/>
        </w:rPr>
        <w:t xml:space="preserve">– возвращает количество элементов в списке. </w:t>
      </w:r>
    </w:p>
    <w:p w:rsidR="00D009EC" w:rsidRPr="00951709" w:rsidRDefault="008E1307">
      <w:pPr>
        <w:spacing w:after="126"/>
        <w:ind w:left="1402" w:right="5" w:hanging="283"/>
        <w:rPr>
          <w:lang w:val="ru-RU"/>
        </w:rPr>
      </w:pPr>
      <w:r w:rsidRPr="00951709">
        <w:rPr>
          <w:rFonts w:ascii="Segoe UI Symbol" w:eastAsia="Segoe UI Symbol" w:hAnsi="Segoe UI Symbol" w:cs="Segoe UI Symbol"/>
          <w:lang w:val="ru-RU"/>
        </w:rPr>
        <w:t xml:space="preserve">♦ </w:t>
      </w:r>
      <w:r>
        <w:rPr>
          <w:b/>
        </w:rPr>
        <w:t>IsCopy</w:t>
      </w:r>
      <w:r w:rsidRPr="00951709">
        <w:rPr>
          <w:b/>
          <w:lang w:val="ru-RU"/>
        </w:rPr>
        <w:t xml:space="preserve"> (</w:t>
      </w:r>
      <w:r>
        <w:rPr>
          <w:b/>
        </w:rPr>
        <w:t>id</w:t>
      </w:r>
      <w:r w:rsidRPr="00951709">
        <w:rPr>
          <w:b/>
          <w:lang w:val="ru-RU"/>
        </w:rPr>
        <w:t xml:space="preserve">: </w:t>
      </w:r>
      <w:r>
        <w:rPr>
          <w:b/>
        </w:rPr>
        <w:t>integer</w:t>
      </w:r>
      <w:r w:rsidRPr="00951709">
        <w:rPr>
          <w:b/>
          <w:lang w:val="ru-RU"/>
        </w:rPr>
        <w:t>)</w:t>
      </w:r>
      <w:r w:rsidRPr="00951709">
        <w:rPr>
          <w:lang w:val="ru-RU"/>
        </w:rPr>
        <w:t xml:space="preserve"> – возвращает </w:t>
      </w:r>
      <w:r>
        <w:t>TRUE</w:t>
      </w:r>
      <w:r w:rsidRPr="00951709">
        <w:rPr>
          <w:lang w:val="ru-RU"/>
        </w:rPr>
        <w:t xml:space="preserve">, если файл с индексом </w:t>
      </w:r>
      <w:r>
        <w:rPr>
          <w:b/>
          <w:i/>
        </w:rPr>
        <w:t>id</w:t>
      </w:r>
      <w:r w:rsidRPr="00951709">
        <w:rPr>
          <w:lang w:val="ru-RU"/>
        </w:rPr>
        <w:t xml:space="preserve"> успешно скопирован. Параметр </w:t>
      </w:r>
      <w:r>
        <w:rPr>
          <w:b/>
          <w:i/>
        </w:rPr>
        <w:t>Id</w:t>
      </w:r>
      <w:r w:rsidRPr="00951709">
        <w:rPr>
          <w:lang w:val="ru-RU"/>
        </w:rPr>
        <w:t xml:space="preserve"> принимает значения от </w:t>
      </w:r>
      <w:r w:rsidRPr="00951709">
        <w:rPr>
          <w:b/>
          <w:i/>
          <w:lang w:val="ru-RU"/>
        </w:rPr>
        <w:t>0</w:t>
      </w:r>
      <w:r w:rsidRPr="00951709">
        <w:rPr>
          <w:lang w:val="ru-RU"/>
        </w:rPr>
        <w:t xml:space="preserve"> до значения, возвращаемого свойством </w:t>
      </w:r>
      <w:r>
        <w:rPr>
          <w:b/>
          <w:i/>
        </w:rPr>
        <w:t>Count</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Name</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имя файла или каталога с индексом </w:t>
      </w:r>
      <w:r>
        <w:rPr>
          <w:b/>
          <w:i/>
        </w:rPr>
        <w:t>ind</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Size</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размер файла с индексом </w:t>
      </w:r>
      <w:r>
        <w:rPr>
          <w:b/>
          <w:i/>
        </w:rPr>
        <w:t>ind</w:t>
      </w:r>
      <w:r w:rsidRPr="00951709">
        <w:rPr>
          <w:lang w:val="ru-RU"/>
        </w:rPr>
        <w:t xml:space="preserve">.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FTime</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время последней модификации файла с индексом </w:t>
      </w:r>
      <w:r>
        <w:rPr>
          <w:b/>
          <w:i/>
        </w:rPr>
        <w:t>ind</w:t>
      </w:r>
      <w:r w:rsidRPr="00951709">
        <w:rPr>
          <w:lang w:val="ru-RU"/>
        </w:rPr>
        <w:t xml:space="preserve">.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FDate</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дату последней модификации файла с индексом </w:t>
      </w:r>
      <w:r>
        <w:rPr>
          <w:b/>
          <w:i/>
        </w:rPr>
        <w:t>ind</w:t>
      </w:r>
      <w:r w:rsidRPr="00951709">
        <w:rPr>
          <w:lang w:val="ru-RU"/>
        </w:rPr>
        <w:t xml:space="preserve">. </w:t>
      </w:r>
    </w:p>
    <w:p w:rsidR="00D009EC" w:rsidRPr="00951709" w:rsidRDefault="008E1307">
      <w:pPr>
        <w:spacing w:after="126"/>
        <w:ind w:left="1402" w:right="5" w:hanging="283"/>
        <w:rPr>
          <w:lang w:val="ru-RU"/>
        </w:rPr>
      </w:pPr>
      <w:r w:rsidRPr="00951709">
        <w:rPr>
          <w:rFonts w:ascii="Segoe UI Symbol" w:eastAsia="Segoe UI Symbol" w:hAnsi="Segoe UI Symbol" w:cs="Segoe UI Symbol"/>
          <w:lang w:val="ru-RU"/>
        </w:rPr>
        <w:t xml:space="preserve">♦ </w:t>
      </w:r>
      <w:r>
        <w:rPr>
          <w:b/>
        </w:rPr>
        <w:t>IsDir</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w:t>
      </w:r>
      <w:r>
        <w:t>TRUE</w:t>
      </w:r>
      <w:r w:rsidRPr="00951709">
        <w:rPr>
          <w:lang w:val="ru-RU"/>
        </w:rPr>
        <w:t xml:space="preserve">, если элемент с индексом </w:t>
      </w:r>
      <w:r>
        <w:rPr>
          <w:b/>
          <w:i/>
        </w:rPr>
        <w:t>ind</w:t>
      </w:r>
      <w:r w:rsidRPr="00951709">
        <w:rPr>
          <w:lang w:val="ru-RU"/>
        </w:rPr>
        <w:t xml:space="preserve"> является каталогом.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IsDel</w:t>
      </w:r>
      <w:r w:rsidRPr="00951709">
        <w:rPr>
          <w:b/>
          <w:lang w:val="ru-RU"/>
        </w:rPr>
        <w:t xml:space="preserve"> (</w:t>
      </w:r>
      <w:r>
        <w:rPr>
          <w:b/>
        </w:rPr>
        <w:t>ind</w:t>
      </w:r>
      <w:r w:rsidRPr="00951709">
        <w:rPr>
          <w:b/>
          <w:lang w:val="ru-RU"/>
        </w:rPr>
        <w:t>:</w:t>
      </w:r>
      <w:r>
        <w:rPr>
          <w:b/>
        </w:rPr>
        <w:t>integer</w:t>
      </w:r>
      <w:r w:rsidRPr="00951709">
        <w:rPr>
          <w:b/>
          <w:lang w:val="ru-RU"/>
        </w:rPr>
        <w:t xml:space="preserve">) </w:t>
      </w:r>
      <w:r w:rsidRPr="00951709">
        <w:rPr>
          <w:lang w:val="ru-RU"/>
        </w:rPr>
        <w:t xml:space="preserve">– возвращает </w:t>
      </w:r>
      <w:r>
        <w:t>TRUE</w:t>
      </w:r>
      <w:r w:rsidRPr="00951709">
        <w:rPr>
          <w:lang w:val="ru-RU"/>
        </w:rPr>
        <w:t xml:space="preserve">, если файл с индексом </w:t>
      </w:r>
      <w:r>
        <w:rPr>
          <w:b/>
          <w:i/>
        </w:rPr>
        <w:t>ind</w:t>
      </w:r>
      <w:r w:rsidRPr="00951709">
        <w:rPr>
          <w:lang w:val="ru-RU"/>
        </w:rPr>
        <w:t xml:space="preserve"> был успешно удален методами </w:t>
      </w:r>
      <w:r>
        <w:rPr>
          <w:b/>
          <w:i/>
        </w:rPr>
        <w:t>Remove</w:t>
      </w:r>
      <w:r w:rsidRPr="00951709">
        <w:rPr>
          <w:lang w:val="ru-RU"/>
        </w:rPr>
        <w:t xml:space="preserve"> или </w:t>
      </w:r>
      <w:r>
        <w:rPr>
          <w:b/>
          <w:i/>
        </w:rPr>
        <w:t>Copy</w:t>
      </w:r>
      <w:r w:rsidRPr="00951709">
        <w:rPr>
          <w:lang w:val="ru-RU"/>
        </w:rPr>
        <w:t xml:space="preserve">. </w:t>
      </w:r>
    </w:p>
    <w:p w:rsidR="00D009EC" w:rsidRDefault="008E1307">
      <w:pPr>
        <w:spacing w:after="90" w:line="250" w:lineRule="auto"/>
        <w:ind w:left="846" w:right="0"/>
        <w:jc w:val="left"/>
      </w:pPr>
      <w:r>
        <w:rPr>
          <w:b/>
          <w:i/>
          <w:sz w:val="22"/>
        </w:rPr>
        <w:t xml:space="preserve">Пример 1: </w:t>
      </w:r>
      <w:r w:rsidR="00D3463E">
        <w:rPr>
          <w:b/>
          <w:i/>
          <w:sz w:val="22"/>
        </w:rPr>
        <w:t xml:space="preserve"> </w:t>
      </w:r>
      <w:r w:rsidR="00D3463E" w:rsidRPr="002B08F2">
        <w:rPr>
          <w:b/>
          <w:i/>
          <w:color w:val="FF0000"/>
          <w:sz w:val="22"/>
        </w:rPr>
        <w:t>Misal</w:t>
      </w:r>
      <w:r w:rsidR="00D3463E">
        <w:rPr>
          <w:b/>
          <w:i/>
          <w:color w:val="FF0000"/>
          <w:sz w:val="22"/>
        </w:rPr>
        <w:t xml:space="preserve"> 1</w:t>
      </w:r>
      <w:r w:rsidR="00D3463E" w:rsidRPr="002B08F2">
        <w:rPr>
          <w:b/>
          <w:i/>
          <w:color w:val="FF0000"/>
          <w:sz w:val="22"/>
        </w:rPr>
        <w:t>:</w:t>
      </w:r>
    </w:p>
    <w:p w:rsidR="00D009EC" w:rsidRDefault="008E1307" w:rsidP="00226941">
      <w:pPr>
        <w:pStyle w:val="NoSpacing"/>
      </w:pPr>
      <w:r>
        <w:rPr>
          <w:rFonts w:eastAsia="Arial"/>
        </w:rPr>
        <w:t xml:space="preserve">Import rsexts; </w:t>
      </w:r>
    </w:p>
    <w:p w:rsidR="00D009EC" w:rsidRDefault="008E1307" w:rsidP="00226941">
      <w:pPr>
        <w:pStyle w:val="NoSpacing"/>
      </w:pPr>
      <w:r>
        <w:rPr>
          <w:rFonts w:eastAsia="Arial"/>
        </w:rPr>
        <w:t xml:space="preserve">… </w:t>
      </w:r>
    </w:p>
    <w:p w:rsidR="00226941" w:rsidRDefault="008E1307" w:rsidP="00226941">
      <w:pPr>
        <w:pStyle w:val="NoSpacing"/>
        <w:rPr>
          <w:rFonts w:eastAsia="Arial"/>
        </w:rPr>
      </w:pPr>
      <w:r>
        <w:rPr>
          <w:rFonts w:eastAsia="Arial"/>
        </w:rPr>
        <w:t xml:space="preserve">ob = TDirList ("$*.*","f"); </w:t>
      </w:r>
    </w:p>
    <w:p w:rsidR="00226941" w:rsidRDefault="008E1307" w:rsidP="00226941">
      <w:pPr>
        <w:pStyle w:val="NoSpacing"/>
        <w:rPr>
          <w:rFonts w:eastAsia="Arial"/>
        </w:rPr>
      </w:pPr>
      <w:r>
        <w:rPr>
          <w:rFonts w:eastAsia="Arial"/>
        </w:rPr>
        <w:t xml:space="preserve">ob.Sort (0); </w:t>
      </w:r>
    </w:p>
    <w:p w:rsidR="00226941" w:rsidRDefault="008E1307" w:rsidP="00226941">
      <w:pPr>
        <w:pStyle w:val="NoSpacing"/>
        <w:rPr>
          <w:rFonts w:eastAsia="Arial"/>
        </w:rPr>
      </w:pPr>
      <w:r>
        <w:rPr>
          <w:rFonts w:eastAsia="Arial"/>
        </w:rPr>
        <w:t xml:space="preserve">i = 0; </w:t>
      </w:r>
    </w:p>
    <w:p w:rsidR="00226941" w:rsidRDefault="008E1307" w:rsidP="00226941">
      <w:pPr>
        <w:pStyle w:val="NoSpacing"/>
        <w:rPr>
          <w:rFonts w:eastAsia="Arial"/>
        </w:rPr>
      </w:pPr>
      <w:r>
        <w:rPr>
          <w:rFonts w:eastAsia="Arial"/>
        </w:rPr>
        <w:t xml:space="preserve">while (i &lt; ob.Count)   </w:t>
      </w:r>
    </w:p>
    <w:p w:rsidR="00226941" w:rsidRDefault="008E1307" w:rsidP="00226941">
      <w:pPr>
        <w:pStyle w:val="NoSpacing"/>
        <w:rPr>
          <w:rFonts w:eastAsia="Arial"/>
        </w:rPr>
      </w:pPr>
      <w:r>
        <w:rPr>
          <w:rFonts w:eastAsia="Arial"/>
        </w:rPr>
        <w:t xml:space="preserve">if (ob.isDir (i))      </w:t>
      </w:r>
    </w:p>
    <w:p w:rsidR="00226941" w:rsidRDefault="008E1307" w:rsidP="00226941">
      <w:pPr>
        <w:pStyle w:val="NoSpacing"/>
        <w:rPr>
          <w:rFonts w:eastAsia="Arial"/>
        </w:rPr>
      </w:pPr>
      <w:r>
        <w:rPr>
          <w:rFonts w:eastAsia="Arial"/>
        </w:rPr>
        <w:t xml:space="preserve">dir = "&lt;DIR&gt;"   </w:t>
      </w:r>
    </w:p>
    <w:p w:rsidR="00226941" w:rsidRDefault="008E1307" w:rsidP="00226941">
      <w:pPr>
        <w:pStyle w:val="NoSpacing"/>
        <w:rPr>
          <w:rFonts w:eastAsia="Arial"/>
        </w:rPr>
      </w:pPr>
      <w:r>
        <w:rPr>
          <w:rFonts w:eastAsia="Arial"/>
        </w:rPr>
        <w:t xml:space="preserve">else      </w:t>
      </w:r>
    </w:p>
    <w:p w:rsidR="00226941" w:rsidRDefault="008E1307" w:rsidP="00226941">
      <w:pPr>
        <w:pStyle w:val="NoSpacing"/>
        <w:rPr>
          <w:rFonts w:eastAsia="Arial"/>
        </w:rPr>
      </w:pPr>
      <w:r>
        <w:rPr>
          <w:rFonts w:eastAsia="Arial"/>
        </w:rPr>
        <w:t xml:space="preserve">dir = ""   </w:t>
      </w:r>
    </w:p>
    <w:p w:rsidR="00226941" w:rsidRDefault="008E1307" w:rsidP="00226941">
      <w:pPr>
        <w:pStyle w:val="NoSpacing"/>
        <w:rPr>
          <w:rFonts w:eastAsia="Arial"/>
        </w:rPr>
      </w:pPr>
      <w:r>
        <w:rPr>
          <w:rFonts w:eastAsia="Arial"/>
        </w:rPr>
        <w:t xml:space="preserve">end;   </w:t>
      </w:r>
    </w:p>
    <w:p w:rsidR="00226941" w:rsidRDefault="008E1307" w:rsidP="00226941">
      <w:pPr>
        <w:pStyle w:val="NoSpacing"/>
        <w:rPr>
          <w:rFonts w:eastAsia="Arial"/>
        </w:rPr>
      </w:pPr>
      <w:r>
        <w:rPr>
          <w:rFonts w:eastAsia="Arial"/>
        </w:rPr>
        <w:t xml:space="preserve">if (ob.isDel (i))      </w:t>
      </w:r>
    </w:p>
    <w:p w:rsidR="00226941" w:rsidRDefault="008E1307" w:rsidP="00226941">
      <w:pPr>
        <w:pStyle w:val="NoSpacing"/>
        <w:rPr>
          <w:rFonts w:eastAsia="Arial"/>
        </w:rPr>
      </w:pPr>
      <w:r>
        <w:rPr>
          <w:rFonts w:eastAsia="Arial"/>
        </w:rPr>
        <w:t xml:space="preserve">del = "Del"   </w:t>
      </w:r>
    </w:p>
    <w:p w:rsidR="00226941" w:rsidRDefault="008E1307" w:rsidP="00226941">
      <w:pPr>
        <w:pStyle w:val="NoSpacing"/>
        <w:rPr>
          <w:rFonts w:eastAsia="Arial"/>
        </w:rPr>
      </w:pPr>
      <w:r>
        <w:rPr>
          <w:rFonts w:eastAsia="Arial"/>
        </w:rPr>
        <w:t xml:space="preserve">else      </w:t>
      </w:r>
    </w:p>
    <w:p w:rsidR="00226941" w:rsidRDefault="008E1307" w:rsidP="00226941">
      <w:pPr>
        <w:pStyle w:val="NoSpacing"/>
        <w:rPr>
          <w:rFonts w:eastAsia="Arial"/>
        </w:rPr>
      </w:pPr>
      <w:r>
        <w:rPr>
          <w:rFonts w:eastAsia="Arial"/>
        </w:rPr>
        <w:t xml:space="preserve">del = ""   </w:t>
      </w:r>
    </w:p>
    <w:p w:rsidR="00D009EC" w:rsidRDefault="008E1307" w:rsidP="00226941">
      <w:pPr>
        <w:pStyle w:val="NoSpacing"/>
      </w:pPr>
      <w:r>
        <w:rPr>
          <w:rFonts w:eastAsia="Arial"/>
        </w:rPr>
        <w:t xml:space="preserve">end; </w:t>
      </w:r>
    </w:p>
    <w:p w:rsidR="00D009EC" w:rsidRDefault="008E1307" w:rsidP="00226941">
      <w:pPr>
        <w:pStyle w:val="NoSpacing"/>
      </w:pPr>
      <w:r>
        <w:rPr>
          <w:rFonts w:eastAsia="Arial"/>
        </w:rPr>
        <w:t xml:space="preserve">[ #############    #########   ########## ###########  ##### </w:t>
      </w:r>
    </w:p>
    <w:p w:rsidR="00D009EC" w:rsidRDefault="008E1307" w:rsidP="00226941">
      <w:pPr>
        <w:pStyle w:val="NoSpacing"/>
      </w:pPr>
      <w:r>
        <w:rPr>
          <w:rFonts w:eastAsia="Arial"/>
        </w:rPr>
        <w:t xml:space="preserve">###### ] </w:t>
      </w:r>
    </w:p>
    <w:p w:rsidR="00226941" w:rsidRDefault="008E1307" w:rsidP="00226941">
      <w:pPr>
        <w:pStyle w:val="NoSpacing"/>
        <w:rPr>
          <w:rFonts w:eastAsia="Arial"/>
        </w:rPr>
      </w:pPr>
      <w:r>
        <w:rPr>
          <w:rFonts w:eastAsia="Arial"/>
        </w:rPr>
        <w:t xml:space="preserve">   (ob.name (i),  ob.size (i), ob.fdate (i), ob.ftime (i) , dir , del);   </w:t>
      </w:r>
    </w:p>
    <w:p w:rsidR="00226941" w:rsidRDefault="008E1307" w:rsidP="00226941">
      <w:pPr>
        <w:pStyle w:val="NoSpacing"/>
        <w:rPr>
          <w:rFonts w:eastAsia="Arial"/>
        </w:rPr>
      </w:pPr>
      <w:r>
        <w:rPr>
          <w:rFonts w:eastAsia="Arial"/>
        </w:rPr>
        <w:t xml:space="preserve">i = i + 1 </w:t>
      </w:r>
    </w:p>
    <w:p w:rsidR="00D009EC" w:rsidRDefault="008E1307" w:rsidP="00226941">
      <w:pPr>
        <w:pStyle w:val="NoSpacing"/>
      </w:pPr>
      <w:r>
        <w:rPr>
          <w:rFonts w:eastAsia="Arial"/>
        </w:rPr>
        <w:t xml:space="preserve">end </w:t>
      </w:r>
    </w:p>
    <w:p w:rsidR="00226941" w:rsidRDefault="00226941">
      <w:pPr>
        <w:spacing w:after="28" w:line="250" w:lineRule="auto"/>
        <w:ind w:left="846" w:right="0"/>
        <w:jc w:val="left"/>
        <w:rPr>
          <w:b/>
          <w:i/>
          <w:sz w:val="22"/>
        </w:rPr>
      </w:pPr>
    </w:p>
    <w:p w:rsidR="00226941" w:rsidRDefault="00226941">
      <w:pPr>
        <w:spacing w:after="28" w:line="250" w:lineRule="auto"/>
        <w:ind w:left="846" w:right="0"/>
        <w:jc w:val="left"/>
        <w:rPr>
          <w:b/>
          <w:i/>
          <w:sz w:val="22"/>
        </w:rPr>
      </w:pPr>
    </w:p>
    <w:p w:rsidR="00226941" w:rsidRDefault="00226941">
      <w:pPr>
        <w:spacing w:after="28" w:line="250" w:lineRule="auto"/>
        <w:ind w:left="846" w:right="0"/>
        <w:jc w:val="left"/>
        <w:rPr>
          <w:b/>
          <w:i/>
          <w:sz w:val="22"/>
        </w:rPr>
      </w:pPr>
    </w:p>
    <w:p w:rsidR="00226941" w:rsidRDefault="00226941">
      <w:pPr>
        <w:spacing w:after="28" w:line="250" w:lineRule="auto"/>
        <w:ind w:left="846" w:right="0"/>
        <w:jc w:val="left"/>
        <w:rPr>
          <w:b/>
          <w:i/>
          <w:sz w:val="22"/>
        </w:rPr>
      </w:pPr>
    </w:p>
    <w:p w:rsidR="00226941" w:rsidRDefault="00226941">
      <w:pPr>
        <w:spacing w:after="28" w:line="250" w:lineRule="auto"/>
        <w:ind w:left="846" w:right="0"/>
        <w:jc w:val="left"/>
        <w:rPr>
          <w:b/>
          <w:i/>
          <w:sz w:val="22"/>
        </w:rPr>
      </w:pPr>
    </w:p>
    <w:p w:rsidR="00226941" w:rsidRDefault="00226941">
      <w:pPr>
        <w:spacing w:after="28" w:line="250" w:lineRule="auto"/>
        <w:ind w:left="846" w:right="0"/>
        <w:jc w:val="left"/>
        <w:rPr>
          <w:b/>
          <w:i/>
          <w:sz w:val="22"/>
        </w:rPr>
      </w:pPr>
    </w:p>
    <w:p w:rsidR="00D009EC" w:rsidRDefault="008E1307">
      <w:pPr>
        <w:spacing w:after="28" w:line="250" w:lineRule="auto"/>
        <w:ind w:left="846" w:right="0"/>
        <w:jc w:val="left"/>
      </w:pPr>
      <w:r>
        <w:rPr>
          <w:b/>
          <w:i/>
          <w:sz w:val="22"/>
        </w:rPr>
        <w:lastRenderedPageBreak/>
        <w:t xml:space="preserve">Пример 2: </w:t>
      </w:r>
      <w:r w:rsidR="00D3463E">
        <w:rPr>
          <w:b/>
          <w:i/>
          <w:sz w:val="22"/>
        </w:rPr>
        <w:t xml:space="preserve">  </w:t>
      </w:r>
      <w:r w:rsidR="00D3463E" w:rsidRPr="002B08F2">
        <w:rPr>
          <w:b/>
          <w:i/>
          <w:color w:val="FF0000"/>
          <w:sz w:val="22"/>
        </w:rPr>
        <w:t>Misal</w:t>
      </w:r>
      <w:r w:rsidR="00D3463E">
        <w:rPr>
          <w:b/>
          <w:i/>
          <w:color w:val="FF0000"/>
          <w:sz w:val="22"/>
        </w:rPr>
        <w:t xml:space="preserve"> 2</w:t>
      </w:r>
      <w:r w:rsidR="00D3463E" w:rsidRPr="002B08F2">
        <w:rPr>
          <w:b/>
          <w:i/>
          <w:color w:val="FF0000"/>
          <w:sz w:val="22"/>
        </w:rPr>
        <w:t>:</w:t>
      </w:r>
    </w:p>
    <w:p w:rsidR="00D009EC" w:rsidRDefault="008E1307" w:rsidP="00226941">
      <w:pPr>
        <w:pStyle w:val="NoSpacing"/>
      </w:pPr>
      <w:r>
        <w:rPr>
          <w:rFonts w:eastAsia="Arial"/>
        </w:rPr>
        <w:t xml:space="preserve">import rsexts; </w:t>
      </w:r>
    </w:p>
    <w:p w:rsidR="00226941" w:rsidRDefault="008E1307" w:rsidP="00226941">
      <w:pPr>
        <w:pStyle w:val="NoSpacing"/>
        <w:rPr>
          <w:rFonts w:eastAsia="Arial"/>
        </w:rPr>
      </w:pPr>
      <w:r>
        <w:rPr>
          <w:rFonts w:eastAsia="Arial"/>
        </w:rPr>
        <w:t xml:space="preserve">ob = TDirList; </w:t>
      </w:r>
    </w:p>
    <w:p w:rsidR="00D009EC" w:rsidRDefault="008E1307" w:rsidP="00226941">
      <w:pPr>
        <w:pStyle w:val="NoSpacing"/>
      </w:pPr>
      <w:r>
        <w:rPr>
          <w:rFonts w:eastAsia="Arial"/>
        </w:rPr>
        <w:t xml:space="preserve">// ("mac\\*.mac"); </w:t>
      </w:r>
    </w:p>
    <w:p w:rsidR="00226941" w:rsidRDefault="008E1307" w:rsidP="00226941">
      <w:pPr>
        <w:pStyle w:val="NoSpacing"/>
        <w:rPr>
          <w:rFonts w:eastAsia="Arial"/>
        </w:rPr>
      </w:pPr>
      <w:r>
        <w:rPr>
          <w:rFonts w:eastAsia="Arial"/>
        </w:rPr>
        <w:t xml:space="preserve">ob.Copy ("mac\\*.mac", "", "dest\\", false, false, "Test copy")щ </w:t>
      </w:r>
    </w:p>
    <w:p w:rsidR="00226941" w:rsidRDefault="008E1307" w:rsidP="00226941">
      <w:pPr>
        <w:pStyle w:val="NoSpacing"/>
        <w:rPr>
          <w:rFonts w:eastAsia="Arial"/>
        </w:rPr>
      </w:pPr>
      <w:r>
        <w:rPr>
          <w:rFonts w:eastAsia="Arial"/>
        </w:rPr>
        <w:t xml:space="preserve">//ob.Copy ("mac\\*.mac", "", "$dest\\*.*", false, true, "Test copy"); </w:t>
      </w:r>
    </w:p>
    <w:p w:rsidR="00226941" w:rsidRDefault="008E1307" w:rsidP="00226941">
      <w:pPr>
        <w:pStyle w:val="NoSpacing"/>
        <w:rPr>
          <w:rFonts w:eastAsia="Arial"/>
        </w:rPr>
      </w:pPr>
      <w:r>
        <w:rPr>
          <w:rFonts w:eastAsia="Arial"/>
        </w:rPr>
        <w:t xml:space="preserve">//ob.Copy ("$dest\\*.mac", "", "$dest2\\*.*", true, true, "Test copy"); </w:t>
      </w:r>
    </w:p>
    <w:p w:rsidR="00D009EC" w:rsidRDefault="008E1307" w:rsidP="00226941">
      <w:pPr>
        <w:pStyle w:val="NoSpacing"/>
      </w:pPr>
      <w:r>
        <w:rPr>
          <w:rFonts w:eastAsia="Arial"/>
        </w:rPr>
        <w:t xml:space="preserve">if (ob.count) </w:t>
      </w:r>
    </w:p>
    <w:p w:rsidR="00226941" w:rsidRDefault="008E1307" w:rsidP="00226941">
      <w:pPr>
        <w:pStyle w:val="NoSpacing"/>
        <w:rPr>
          <w:rFonts w:ascii="Arial" w:eastAsia="Arial" w:hAnsi="Arial" w:cs="Arial"/>
          <w:i/>
          <w:sz w:val="20"/>
        </w:rPr>
      </w:pPr>
      <w:r>
        <w:rPr>
          <w:rFonts w:ascii="Arial" w:eastAsia="Arial" w:hAnsi="Arial" w:cs="Arial"/>
          <w:i/>
          <w:sz w:val="20"/>
        </w:rPr>
        <w:t xml:space="preserve">   for (i, 0, ob.count - 1)       </w:t>
      </w:r>
    </w:p>
    <w:p w:rsidR="00226941" w:rsidRDefault="008E1307" w:rsidP="00226941">
      <w:pPr>
        <w:pStyle w:val="NoSpacing"/>
        <w:rPr>
          <w:rFonts w:ascii="Arial" w:eastAsia="Arial" w:hAnsi="Arial" w:cs="Arial"/>
          <w:i/>
          <w:sz w:val="20"/>
        </w:rPr>
      </w:pPr>
      <w:r>
        <w:rPr>
          <w:rFonts w:ascii="Arial" w:eastAsia="Arial" w:hAnsi="Arial" w:cs="Arial"/>
          <w:i/>
          <w:sz w:val="20"/>
        </w:rPr>
        <w:t xml:space="preserve">if (ob.isDir (i))          </w:t>
      </w:r>
    </w:p>
    <w:p w:rsidR="00226941" w:rsidRDefault="008E1307" w:rsidP="00226941">
      <w:pPr>
        <w:pStyle w:val="NoSpacing"/>
        <w:rPr>
          <w:rFonts w:ascii="Arial" w:eastAsia="Arial" w:hAnsi="Arial" w:cs="Arial"/>
          <w:i/>
          <w:sz w:val="20"/>
        </w:rPr>
      </w:pPr>
      <w:r>
        <w:rPr>
          <w:rFonts w:ascii="Arial" w:eastAsia="Arial" w:hAnsi="Arial" w:cs="Arial"/>
          <w:i/>
          <w:sz w:val="20"/>
        </w:rPr>
        <w:t xml:space="preserve">dir = "&lt;DIR&gt;"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else          </w:t>
      </w:r>
    </w:p>
    <w:p w:rsidR="00226941" w:rsidRDefault="008E1307" w:rsidP="00226941">
      <w:pPr>
        <w:pStyle w:val="NoSpacing"/>
        <w:rPr>
          <w:rFonts w:ascii="Arial" w:eastAsia="Arial" w:hAnsi="Arial" w:cs="Arial"/>
          <w:i/>
          <w:sz w:val="20"/>
        </w:rPr>
      </w:pPr>
      <w:r>
        <w:rPr>
          <w:rFonts w:ascii="Arial" w:eastAsia="Arial" w:hAnsi="Arial" w:cs="Arial"/>
          <w:i/>
          <w:sz w:val="20"/>
        </w:rPr>
        <w:t xml:space="preserve">dir = ""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end;             </w:t>
      </w:r>
    </w:p>
    <w:p w:rsidR="00226941" w:rsidRDefault="008E1307" w:rsidP="00226941">
      <w:pPr>
        <w:pStyle w:val="NoSpacing"/>
        <w:rPr>
          <w:rFonts w:ascii="Arial" w:eastAsia="Arial" w:hAnsi="Arial" w:cs="Arial"/>
          <w:i/>
          <w:sz w:val="20"/>
        </w:rPr>
      </w:pPr>
      <w:r>
        <w:rPr>
          <w:rFonts w:ascii="Arial" w:eastAsia="Arial" w:hAnsi="Arial" w:cs="Arial"/>
          <w:i/>
          <w:sz w:val="20"/>
        </w:rPr>
        <w:t xml:space="preserve">if (ob.isDel (i))          </w:t>
      </w:r>
    </w:p>
    <w:p w:rsidR="00226941" w:rsidRDefault="008E1307" w:rsidP="00226941">
      <w:pPr>
        <w:pStyle w:val="NoSpacing"/>
        <w:rPr>
          <w:rFonts w:ascii="Arial" w:eastAsia="Arial" w:hAnsi="Arial" w:cs="Arial"/>
          <w:i/>
          <w:sz w:val="20"/>
        </w:rPr>
      </w:pPr>
      <w:r>
        <w:rPr>
          <w:rFonts w:ascii="Arial" w:eastAsia="Arial" w:hAnsi="Arial" w:cs="Arial"/>
          <w:i/>
          <w:sz w:val="20"/>
        </w:rPr>
        <w:t xml:space="preserve">del = "Del"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else          </w:t>
      </w:r>
    </w:p>
    <w:p w:rsidR="00226941" w:rsidRDefault="008E1307" w:rsidP="00226941">
      <w:pPr>
        <w:pStyle w:val="NoSpacing"/>
        <w:rPr>
          <w:rFonts w:ascii="Arial" w:eastAsia="Arial" w:hAnsi="Arial" w:cs="Arial"/>
          <w:i/>
          <w:sz w:val="20"/>
        </w:rPr>
      </w:pPr>
      <w:r>
        <w:rPr>
          <w:rFonts w:ascii="Arial" w:eastAsia="Arial" w:hAnsi="Arial" w:cs="Arial"/>
          <w:i/>
          <w:sz w:val="20"/>
        </w:rPr>
        <w:t xml:space="preserve">del = ""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end;             </w:t>
      </w:r>
    </w:p>
    <w:p w:rsidR="00226941" w:rsidRDefault="008E1307" w:rsidP="00226941">
      <w:pPr>
        <w:pStyle w:val="NoSpacing"/>
        <w:rPr>
          <w:rFonts w:ascii="Arial" w:eastAsia="Arial" w:hAnsi="Arial" w:cs="Arial"/>
          <w:i/>
          <w:sz w:val="20"/>
        </w:rPr>
      </w:pPr>
      <w:r>
        <w:rPr>
          <w:rFonts w:ascii="Arial" w:eastAsia="Arial" w:hAnsi="Arial" w:cs="Arial"/>
          <w:i/>
          <w:sz w:val="20"/>
        </w:rPr>
        <w:t xml:space="preserve">if (ob.isCopy (i))          </w:t>
      </w:r>
    </w:p>
    <w:p w:rsidR="00226941" w:rsidRDefault="008E1307" w:rsidP="00226941">
      <w:pPr>
        <w:pStyle w:val="NoSpacing"/>
        <w:rPr>
          <w:rFonts w:ascii="Arial" w:eastAsia="Arial" w:hAnsi="Arial" w:cs="Arial"/>
          <w:i/>
          <w:sz w:val="20"/>
        </w:rPr>
      </w:pPr>
      <w:r>
        <w:rPr>
          <w:rFonts w:ascii="Arial" w:eastAsia="Arial" w:hAnsi="Arial" w:cs="Arial"/>
          <w:i/>
          <w:sz w:val="20"/>
        </w:rPr>
        <w:t xml:space="preserve">cp = "Copied"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else          </w:t>
      </w:r>
    </w:p>
    <w:p w:rsidR="00D009EC" w:rsidRDefault="008E1307" w:rsidP="00226941">
      <w:pPr>
        <w:pStyle w:val="NoSpacing"/>
      </w:pPr>
      <w:r>
        <w:rPr>
          <w:rFonts w:ascii="Arial" w:eastAsia="Arial" w:hAnsi="Arial" w:cs="Arial"/>
          <w:i/>
          <w:sz w:val="20"/>
        </w:rPr>
        <w:t xml:space="preserve">cp = ""       end; </w:t>
      </w:r>
    </w:p>
    <w:p w:rsidR="00D009EC" w:rsidRDefault="008E1307" w:rsidP="00226941">
      <w:pPr>
        <w:pStyle w:val="NoSpacing"/>
      </w:pPr>
      <w:r>
        <w:rPr>
          <w:rFonts w:ascii="Arial" w:eastAsia="Arial" w:hAnsi="Arial" w:cs="Arial"/>
          <w:i/>
          <w:sz w:val="20"/>
        </w:rPr>
        <w:t xml:space="preserve">      [ #################    ###########   ########### ##########  ###### ##### #######] </w:t>
      </w:r>
    </w:p>
    <w:p w:rsidR="00226941" w:rsidRDefault="008E1307" w:rsidP="00226941">
      <w:pPr>
        <w:pStyle w:val="NoSpacing"/>
        <w:rPr>
          <w:rFonts w:ascii="Arial" w:eastAsia="Arial" w:hAnsi="Arial" w:cs="Arial"/>
          <w:i/>
          <w:sz w:val="20"/>
        </w:rPr>
      </w:pPr>
      <w:r>
        <w:rPr>
          <w:rFonts w:ascii="Arial" w:eastAsia="Arial" w:hAnsi="Arial" w:cs="Arial"/>
          <w:i/>
          <w:sz w:val="20"/>
        </w:rPr>
        <w:t xml:space="preserve">         (ob.name (i),  ob.size (i), ob.fdate (i), ob.ftime (i) , dir , del, cp);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end; </w:t>
      </w:r>
    </w:p>
    <w:p w:rsidR="00226941" w:rsidRDefault="008E1307" w:rsidP="00226941">
      <w:pPr>
        <w:pStyle w:val="NoSpacing"/>
        <w:rPr>
          <w:rFonts w:ascii="Arial" w:eastAsia="Arial" w:hAnsi="Arial" w:cs="Arial"/>
          <w:i/>
          <w:sz w:val="20"/>
        </w:rPr>
      </w:pPr>
      <w:r>
        <w:rPr>
          <w:rFonts w:ascii="Arial" w:eastAsia="Arial" w:hAnsi="Arial" w:cs="Arial"/>
          <w:i/>
          <w:sz w:val="20"/>
        </w:rPr>
        <w:t xml:space="preserve">else    </w:t>
      </w:r>
    </w:p>
    <w:p w:rsidR="00226941" w:rsidRDefault="008E1307" w:rsidP="00226941">
      <w:pPr>
        <w:pStyle w:val="NoSpacing"/>
        <w:rPr>
          <w:rFonts w:ascii="Arial" w:eastAsia="Arial" w:hAnsi="Arial" w:cs="Arial"/>
          <w:i/>
          <w:sz w:val="20"/>
        </w:rPr>
      </w:pPr>
      <w:r>
        <w:rPr>
          <w:rFonts w:ascii="Arial" w:eastAsia="Arial" w:hAnsi="Arial" w:cs="Arial"/>
          <w:i/>
          <w:sz w:val="20"/>
        </w:rPr>
        <w:t xml:space="preserve">println ("No files") </w:t>
      </w:r>
    </w:p>
    <w:p w:rsidR="00D009EC" w:rsidRDefault="008E1307" w:rsidP="00226941">
      <w:pPr>
        <w:pStyle w:val="NoSpacing"/>
      </w:pPr>
      <w:r>
        <w:rPr>
          <w:rFonts w:ascii="Arial" w:eastAsia="Arial" w:hAnsi="Arial" w:cs="Arial"/>
          <w:i/>
          <w:sz w:val="20"/>
        </w:rPr>
        <w:t xml:space="preserve">end; </w:t>
      </w:r>
    </w:p>
    <w:p w:rsidR="00D009EC" w:rsidRDefault="008E1307" w:rsidP="00226941">
      <w:pPr>
        <w:pStyle w:val="NoSpacing"/>
      </w:pPr>
      <w:r>
        <w:t xml:space="preserve"> </w:t>
      </w:r>
    </w:p>
    <w:p w:rsidR="00D009EC" w:rsidRDefault="00D009EC">
      <w:pPr>
        <w:sectPr w:rsidR="00D009EC">
          <w:headerReference w:type="even" r:id="rId80"/>
          <w:headerReference w:type="default" r:id="rId81"/>
          <w:footerReference w:type="even" r:id="rId82"/>
          <w:footerReference w:type="default" r:id="rId83"/>
          <w:headerReference w:type="first" r:id="rId84"/>
          <w:footerReference w:type="first" r:id="rId85"/>
          <w:pgSz w:w="11900" w:h="16840"/>
          <w:pgMar w:top="746" w:right="1410" w:bottom="723" w:left="1418" w:header="720" w:footer="710" w:gutter="0"/>
          <w:cols w:space="720"/>
          <w:titlePg/>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52" w:line="259" w:lineRule="auto"/>
        <w:ind w:left="-30" w:right="-29" w:firstLine="0"/>
        <w:jc w:val="left"/>
      </w:pPr>
      <w:r>
        <w:rPr>
          <w:rFonts w:ascii="Calibri" w:eastAsia="Calibri" w:hAnsi="Calibri" w:cs="Calibri"/>
          <w:noProof/>
          <w:sz w:val="22"/>
        </w:rPr>
        <mc:AlternateContent>
          <mc:Choice Requires="wpg">
            <w:drawing>
              <wp:inline distT="0" distB="0" distL="0" distR="0">
                <wp:extent cx="5798059" cy="76200"/>
                <wp:effectExtent l="0" t="0" r="0" b="0"/>
                <wp:docPr id="467182" name="Group 467182"/>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22" name="Shape 508022"/>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67182" style="width:456.54pt;height:6pt;mso-position-horizontal-relative:char;mso-position-vertical-relative:line" coordsize="57980,762">
                <v:shape id="Shape 508023"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D009EC" w:rsidRPr="0034565A" w:rsidRDefault="008E1307">
      <w:pPr>
        <w:pStyle w:val="Heading1"/>
        <w:spacing w:after="221" w:line="238" w:lineRule="auto"/>
        <w:ind w:left="3094" w:right="0" w:hanging="762"/>
        <w:jc w:val="left"/>
        <w:rPr>
          <w:lang w:val="az-Latn-AZ"/>
        </w:rPr>
      </w:pPr>
      <w:r w:rsidRPr="00951709">
        <w:rPr>
          <w:lang w:val="ru-RU"/>
        </w:rPr>
        <w:t xml:space="preserve">Использование "домашних" каталогов пользователей </w:t>
      </w:r>
      <w:r w:rsidR="0034565A">
        <w:rPr>
          <w:lang w:val="az-Latn-AZ"/>
        </w:rPr>
        <w:t xml:space="preserve"> </w:t>
      </w:r>
      <w:r w:rsidR="0034565A" w:rsidRPr="0034565A">
        <w:rPr>
          <w:color w:val="FF0000"/>
          <w:lang w:val="az-Latn-AZ"/>
        </w:rPr>
        <w:t>İstifadəçilərin "ev" kataloqlarının istifadə</w:t>
      </w:r>
    </w:p>
    <w:p w:rsidR="00D009EC" w:rsidRPr="00951709" w:rsidRDefault="008E1307">
      <w:pPr>
        <w:spacing w:after="129"/>
        <w:ind w:left="1129" w:right="5"/>
        <w:rPr>
          <w:lang w:val="ru-RU"/>
        </w:rPr>
      </w:pPr>
      <w:r w:rsidRPr="00951709">
        <w:rPr>
          <w:lang w:val="ru-RU"/>
        </w:rPr>
        <w:t xml:space="preserve">В прикладных программах реализовано понятие "домашних" каталогов пользователей. В этих каталогах, в дополнение к существующим каталогам, приложение осуществляет поиск персональных конфигурационных файлов. В "домашнем" каталоге также могут размещаться и персональные файлы данных.  </w:t>
      </w:r>
    </w:p>
    <w:p w:rsidR="00D009EC" w:rsidRPr="00951709" w:rsidRDefault="008E1307">
      <w:pPr>
        <w:spacing w:after="127"/>
        <w:ind w:left="1129" w:right="5"/>
        <w:rPr>
          <w:lang w:val="ru-RU"/>
        </w:rPr>
      </w:pPr>
      <w:r w:rsidRPr="00951709">
        <w:rPr>
          <w:lang w:val="ru-RU"/>
        </w:rPr>
        <w:t xml:space="preserve">Поиск файлов конфигурации будет происходить в следующем порядке: </w:t>
      </w:r>
    </w:p>
    <w:p w:rsidR="00D009EC" w:rsidRDefault="008E1307">
      <w:pPr>
        <w:numPr>
          <w:ilvl w:val="0"/>
          <w:numId w:val="34"/>
        </w:numPr>
        <w:spacing w:after="127"/>
        <w:ind w:right="5" w:hanging="360"/>
      </w:pPr>
      <w:r>
        <w:t xml:space="preserve">"домашний" каталог пользователя; </w:t>
      </w:r>
    </w:p>
    <w:p w:rsidR="00D009EC" w:rsidRDefault="008E1307">
      <w:pPr>
        <w:numPr>
          <w:ilvl w:val="0"/>
          <w:numId w:val="34"/>
        </w:numPr>
        <w:spacing w:after="128"/>
        <w:ind w:right="5" w:hanging="360"/>
      </w:pPr>
      <w:r>
        <w:t xml:space="preserve">текущий каталог прикладной программы; </w:t>
      </w:r>
    </w:p>
    <w:p w:rsidR="00D009EC" w:rsidRPr="00951709" w:rsidRDefault="008E1307">
      <w:pPr>
        <w:numPr>
          <w:ilvl w:val="0"/>
          <w:numId w:val="34"/>
        </w:numPr>
        <w:spacing w:after="127"/>
        <w:ind w:right="5" w:hanging="360"/>
        <w:rPr>
          <w:lang w:val="ru-RU"/>
        </w:rPr>
      </w:pPr>
      <w:r w:rsidRPr="00951709">
        <w:rPr>
          <w:lang w:val="ru-RU"/>
        </w:rPr>
        <w:t xml:space="preserve">список каталогов, заданных в переменной окружения </w:t>
      </w:r>
      <w:r>
        <w:rPr>
          <w:b/>
          <w:i/>
        </w:rPr>
        <w:t>RSCNFG</w:t>
      </w:r>
      <w:r w:rsidRPr="00951709">
        <w:rPr>
          <w:lang w:val="ru-RU"/>
        </w:rPr>
        <w:t xml:space="preserve">; </w:t>
      </w:r>
    </w:p>
    <w:p w:rsidR="00D009EC" w:rsidRDefault="008E1307">
      <w:pPr>
        <w:numPr>
          <w:ilvl w:val="0"/>
          <w:numId w:val="34"/>
        </w:numPr>
        <w:spacing w:after="128"/>
        <w:ind w:right="5" w:hanging="360"/>
      </w:pPr>
      <w:r>
        <w:t xml:space="preserve">каталог запуска прикладной программы. </w:t>
      </w:r>
    </w:p>
    <w:p w:rsidR="00D009EC" w:rsidRPr="00951709" w:rsidRDefault="008E1307">
      <w:pPr>
        <w:spacing w:after="129"/>
        <w:ind w:left="1129" w:right="5"/>
        <w:rPr>
          <w:lang w:val="ru-RU"/>
        </w:rPr>
      </w:pPr>
      <w:r w:rsidRPr="00951709">
        <w:rPr>
          <w:lang w:val="ru-RU"/>
        </w:rPr>
        <w:t xml:space="preserve">Переменная </w:t>
      </w:r>
      <w:r>
        <w:rPr>
          <w:b/>
          <w:i/>
        </w:rPr>
        <w:t>RSCNFG</w:t>
      </w:r>
      <w:r w:rsidRPr="00951709">
        <w:rPr>
          <w:lang w:val="ru-RU"/>
        </w:rPr>
        <w:t xml:space="preserve"> в трехзвенной архитектуре может быть установлена администратором сервера приложений. В двухзвенной архитектуре эта переменная может быть установлена на компьютере пользователя. </w:t>
      </w:r>
    </w:p>
    <w:p w:rsidR="00D009EC" w:rsidRPr="00951709" w:rsidRDefault="008E1307">
      <w:pPr>
        <w:spacing w:after="129"/>
        <w:ind w:left="1129" w:right="5"/>
        <w:rPr>
          <w:lang w:val="ru-RU"/>
        </w:rPr>
      </w:pPr>
      <w:r w:rsidRPr="00951709">
        <w:rPr>
          <w:lang w:val="ru-RU"/>
        </w:rPr>
        <w:t xml:space="preserve">В конфигурационных файлах можно ссылаться на имя "домашнего" каталога с помощью конструкции </w:t>
      </w:r>
      <w:r w:rsidRPr="00951709">
        <w:rPr>
          <w:b/>
          <w:i/>
          <w:lang w:val="ru-RU"/>
        </w:rPr>
        <w:t>%</w:t>
      </w:r>
      <w:r>
        <w:rPr>
          <w:b/>
          <w:i/>
        </w:rPr>
        <w:t>HOME</w:t>
      </w:r>
      <w:r w:rsidRPr="00951709">
        <w:rPr>
          <w:b/>
          <w:i/>
          <w:lang w:val="ru-RU"/>
        </w:rPr>
        <w:t>%.</w:t>
      </w:r>
      <w:r w:rsidRPr="00951709">
        <w:rPr>
          <w:lang w:val="ru-RU"/>
        </w:rPr>
        <w:t xml:space="preserve"> Имя "домашнего" каталога при этом автоматически подставляется в значениях параметров в файлах конфигурации. </w:t>
      </w:r>
    </w:p>
    <w:p w:rsidR="00D009EC" w:rsidRPr="00951709" w:rsidRDefault="008E1307">
      <w:pPr>
        <w:spacing w:after="7"/>
        <w:ind w:left="1129" w:right="5"/>
        <w:rPr>
          <w:lang w:val="ru-RU"/>
        </w:rPr>
      </w:pPr>
      <w:r w:rsidRPr="00951709">
        <w:rPr>
          <w:lang w:val="ru-RU"/>
        </w:rPr>
        <w:t xml:space="preserve">При запуске прикладной программы в двухзвенной архитектуре в качестве </w:t>
      </w:r>
    </w:p>
    <w:p w:rsidR="00D009EC" w:rsidRPr="00951709" w:rsidRDefault="008E1307">
      <w:pPr>
        <w:spacing w:after="129"/>
        <w:ind w:left="1129" w:right="5"/>
        <w:rPr>
          <w:lang w:val="ru-RU"/>
        </w:rPr>
      </w:pPr>
      <w:r w:rsidRPr="00951709">
        <w:rPr>
          <w:lang w:val="ru-RU"/>
        </w:rPr>
        <w:t xml:space="preserve">"домашнего" каталога используется значение переменной окружения </w:t>
      </w:r>
      <w:r>
        <w:rPr>
          <w:b/>
          <w:i/>
        </w:rPr>
        <w:t>RSHOME</w:t>
      </w:r>
      <w:r w:rsidRPr="00951709">
        <w:rPr>
          <w:b/>
          <w:lang w:val="ru-RU"/>
        </w:rPr>
        <w:t xml:space="preserve">.  </w:t>
      </w:r>
      <w:r w:rsidRPr="00951709">
        <w:rPr>
          <w:lang w:val="ru-RU"/>
        </w:rPr>
        <w:t xml:space="preserve">Если такая переменная не задана, то в качестве "домашнего" используется текущий каталог ".". </w:t>
      </w:r>
    </w:p>
    <w:p w:rsidR="00D009EC" w:rsidRPr="00951709" w:rsidRDefault="008E1307">
      <w:pPr>
        <w:spacing w:after="145" w:line="250" w:lineRule="auto"/>
        <w:ind w:left="909" w:right="-12"/>
        <w:jc w:val="right"/>
        <w:rPr>
          <w:lang w:val="ru-RU"/>
        </w:rPr>
      </w:pPr>
      <w:r w:rsidRPr="00951709">
        <w:rPr>
          <w:lang w:val="ru-RU"/>
        </w:rPr>
        <w:t xml:space="preserve">Поддержка "домашних" каталогов в сети трехзвенной архитектуры предусмотрена для сервера приложений версии </w:t>
      </w:r>
      <w:r w:rsidRPr="00951709">
        <w:rPr>
          <w:lang w:val="ru-RU"/>
        </w:rPr>
        <w:tab/>
        <w:t xml:space="preserve">5.03.105 и выше. "Домашний" каталог при этом задается администратором сервера приложений при настройке сервера приложений следующим образом: </w:t>
      </w:r>
    </w:p>
    <w:p w:rsidR="00D009EC" w:rsidRPr="00951709" w:rsidRDefault="008E1307">
      <w:pPr>
        <w:spacing w:after="145"/>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администратор создает каталоги с именами пользователей, которые присоединяются к серверу приложений; </w:t>
      </w:r>
    </w:p>
    <w:p w:rsidR="00D009EC" w:rsidRPr="00951709" w:rsidRDefault="008E1307">
      <w:pPr>
        <w:spacing w:after="129"/>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администратор при настройке конфигурации сервера приложений присваивает значение параметру </w:t>
      </w:r>
      <w:r>
        <w:rPr>
          <w:b/>
          <w:i/>
        </w:rPr>
        <w:t>ROOTDIR</w:t>
      </w:r>
      <w:r w:rsidRPr="00951709">
        <w:rPr>
          <w:lang w:val="ru-RU"/>
        </w:rPr>
        <w:t xml:space="preserve"> (см. раздел "Утилита настройки конфигурации сервера приложений" Руководства "Сервер </w:t>
      </w:r>
      <w:r w:rsidRPr="00951709">
        <w:rPr>
          <w:lang w:val="ru-RU"/>
        </w:rPr>
        <w:lastRenderedPageBreak/>
        <w:t xml:space="preserve">приложений. Администрирование сервера приложений"). Если этот параметр не задан, то вместо него используется значение параметра </w:t>
      </w:r>
      <w:r>
        <w:rPr>
          <w:b/>
          <w:i/>
        </w:rPr>
        <w:t>STARTDIR</w:t>
      </w:r>
      <w:r w:rsidRPr="00951709">
        <w:rPr>
          <w:lang w:val="ru-RU"/>
        </w:rPr>
        <w:t xml:space="preserve">.  </w:t>
      </w:r>
    </w:p>
    <w:p w:rsidR="00D009EC" w:rsidRPr="00951709" w:rsidRDefault="008E1307">
      <w:pPr>
        <w:spacing w:after="816"/>
        <w:ind w:left="1129" w:right="5"/>
        <w:rPr>
          <w:lang w:val="ru-RU"/>
        </w:rPr>
      </w:pPr>
      <w:r w:rsidRPr="00951709">
        <w:rPr>
          <w:lang w:val="ru-RU"/>
        </w:rPr>
        <w:t xml:space="preserve">Имя "домашнего" каталога для пользователя образуется из значения параметра </w:t>
      </w:r>
      <w:r>
        <w:rPr>
          <w:b/>
          <w:i/>
        </w:rPr>
        <w:t>ROOTDIR</w:t>
      </w:r>
      <w:r w:rsidRPr="00951709">
        <w:rPr>
          <w:lang w:val="ru-RU"/>
        </w:rPr>
        <w:t xml:space="preserve"> плюс имя каталога, совпадающее с сетевым именем пользователя, присоединённого к серверу приложений. </w:t>
      </w:r>
    </w:p>
    <w:p w:rsidR="00D009EC" w:rsidRPr="00951709" w:rsidRDefault="008E1307">
      <w:pPr>
        <w:spacing w:after="0" w:line="259" w:lineRule="auto"/>
        <w:ind w:left="360" w:right="0" w:firstLine="0"/>
        <w:jc w:val="left"/>
        <w:rPr>
          <w:lang w:val="ru-RU"/>
        </w:rPr>
      </w:pPr>
      <w:r w:rsidRPr="00951709">
        <w:rPr>
          <w:sz w:val="18"/>
          <w:lang w:val="ru-RU"/>
        </w:rPr>
        <w:t xml:space="preserve"> </w:t>
      </w:r>
    </w:p>
    <w:p w:rsidR="00D009EC" w:rsidRPr="00951709" w:rsidRDefault="008E1307">
      <w:pPr>
        <w:spacing w:after="611" w:line="265" w:lineRule="auto"/>
        <w:ind w:left="1046" w:right="0"/>
        <w:jc w:val="left"/>
        <w:rPr>
          <w:lang w:val="ru-RU"/>
        </w:rPr>
      </w:pPr>
      <w:r w:rsidRPr="00951709">
        <w:rPr>
          <w:sz w:val="16"/>
          <w:lang w:val="ru-RU"/>
        </w:rPr>
        <w:t xml:space="preserve"> "домашних" каталогов пользователей</w:t>
      </w:r>
      <w:r w:rsidRPr="00951709">
        <w:rPr>
          <w:sz w:val="14"/>
          <w:lang w:val="ru-RU"/>
        </w:rPr>
        <w:t xml:space="preserve"> </w:t>
      </w:r>
    </w:p>
    <w:p w:rsidR="00D009EC" w:rsidRPr="00951709" w:rsidRDefault="008E1307">
      <w:pPr>
        <w:spacing w:after="124"/>
        <w:ind w:left="1129" w:right="5"/>
        <w:rPr>
          <w:lang w:val="ru-RU"/>
        </w:rPr>
      </w:pPr>
      <w:r w:rsidRPr="00951709">
        <w:rPr>
          <w:lang w:val="ru-RU"/>
        </w:rPr>
        <w:t xml:space="preserve">В </w:t>
      </w:r>
      <w:r w:rsidRPr="00951709">
        <w:rPr>
          <w:lang w:val="ru-RU"/>
        </w:rPr>
        <w:tab/>
        <w:t xml:space="preserve">сети </w:t>
      </w:r>
      <w:r w:rsidRPr="00951709">
        <w:rPr>
          <w:lang w:val="ru-RU"/>
        </w:rPr>
        <w:tab/>
        <w:t xml:space="preserve">трехзвенной </w:t>
      </w:r>
      <w:r w:rsidRPr="00951709">
        <w:rPr>
          <w:lang w:val="ru-RU"/>
        </w:rPr>
        <w:tab/>
        <w:t xml:space="preserve">архитектуры </w:t>
      </w:r>
      <w:r w:rsidRPr="00951709">
        <w:rPr>
          <w:lang w:val="ru-RU"/>
        </w:rPr>
        <w:tab/>
      </w:r>
      <w:r>
        <w:t>RSL</w:t>
      </w:r>
      <w:r w:rsidRPr="00951709">
        <w:rPr>
          <w:lang w:val="ru-RU"/>
        </w:rPr>
        <w:t xml:space="preserve">-программам </w:t>
      </w:r>
      <w:r w:rsidRPr="00951709">
        <w:rPr>
          <w:lang w:val="ru-RU"/>
        </w:rPr>
        <w:tab/>
        <w:t xml:space="preserve">доступны устанавливаемые сервером приложений переменные окружения: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RSAPPROOT</w:t>
      </w:r>
      <w:r w:rsidRPr="00951709">
        <w:rPr>
          <w:lang w:val="ru-RU"/>
        </w:rPr>
        <w:t xml:space="preserve"> – каталог, заданный в настройках сервера приложений как </w:t>
      </w:r>
      <w:r>
        <w:t>ROOTDIR</w:t>
      </w:r>
      <w:r w:rsidRPr="00951709">
        <w:rPr>
          <w:lang w:val="ru-RU"/>
        </w:rPr>
        <w:t xml:space="preserve">.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rPr>
        <w:t>RSAPPFS</w:t>
      </w:r>
      <w:r w:rsidRPr="00951709">
        <w:rPr>
          <w:b/>
          <w:lang w:val="ru-RU"/>
        </w:rPr>
        <w:t xml:space="preserve">32 </w:t>
      </w:r>
      <w:r w:rsidRPr="00951709">
        <w:rPr>
          <w:lang w:val="ru-RU"/>
        </w:rPr>
        <w:t xml:space="preserve">– полный путь к используемой процессом библиотеке </w:t>
      </w:r>
      <w:r>
        <w:t>fs</w:t>
      </w:r>
      <w:r w:rsidRPr="00951709">
        <w:rPr>
          <w:lang w:val="ru-RU"/>
        </w:rPr>
        <w:t>32</w:t>
      </w:r>
      <w:r>
        <w:t>cm</w:t>
      </w:r>
      <w:r w:rsidRPr="00951709">
        <w:rPr>
          <w:lang w:val="ru-RU"/>
        </w:rPr>
        <w:t>.</w:t>
      </w:r>
      <w:r>
        <w:t>dll</w:t>
      </w:r>
      <w:r w:rsidRPr="00951709">
        <w:rPr>
          <w:lang w:val="ru-RU"/>
        </w:rPr>
        <w:t xml:space="preserve">. </w:t>
      </w:r>
    </w:p>
    <w:p w:rsidR="00D009EC" w:rsidRPr="00951709" w:rsidRDefault="008E1307">
      <w:pPr>
        <w:spacing w:after="109"/>
        <w:ind w:left="1402" w:right="5" w:hanging="283"/>
        <w:rPr>
          <w:lang w:val="ru-RU"/>
        </w:rPr>
      </w:pPr>
      <w:r w:rsidRPr="00951709">
        <w:rPr>
          <w:rFonts w:ascii="Segoe UI Symbol" w:eastAsia="Segoe UI Symbol" w:hAnsi="Segoe UI Symbol" w:cs="Segoe UI Symbol"/>
          <w:lang w:val="ru-RU"/>
        </w:rPr>
        <w:t xml:space="preserve">♦ </w:t>
      </w:r>
      <w:r>
        <w:rPr>
          <w:b/>
        </w:rPr>
        <w:t>RSAPPNAME</w:t>
      </w:r>
      <w:r w:rsidRPr="00951709">
        <w:rPr>
          <w:lang w:val="ru-RU"/>
        </w:rPr>
        <w:t xml:space="preserve"> – имя сервера приложений, запустившего прикладной процесс. </w:t>
      </w:r>
    </w:p>
    <w:p w:rsidR="00D009EC" w:rsidRPr="00951709" w:rsidRDefault="008E1307">
      <w:pPr>
        <w:spacing w:after="111"/>
        <w:ind w:left="1129" w:right="5"/>
        <w:rPr>
          <w:lang w:val="ru-RU"/>
        </w:rPr>
      </w:pPr>
      <w:r w:rsidRPr="00951709">
        <w:rPr>
          <w:lang w:val="ru-RU"/>
        </w:rPr>
        <w:t xml:space="preserve">Для доступа к персональным файлам пользователя предоставляется процедура </w:t>
      </w:r>
      <w:r>
        <w:rPr>
          <w:b/>
          <w:i/>
        </w:rPr>
        <w:t>GetSysDir</w:t>
      </w:r>
      <w:r w:rsidRPr="00951709">
        <w:rPr>
          <w:lang w:val="ru-RU"/>
        </w:rPr>
        <w:t xml:space="preserve"> с параметром, равным 4. </w:t>
      </w:r>
    </w:p>
    <w:p w:rsidR="00D009EC" w:rsidRPr="00951709" w:rsidRDefault="008E1307">
      <w:pPr>
        <w:ind w:left="1129" w:right="5"/>
        <w:rPr>
          <w:lang w:val="ru-RU"/>
        </w:rPr>
      </w:pPr>
      <w:r w:rsidRPr="00951709">
        <w:rPr>
          <w:lang w:val="ru-RU"/>
        </w:rPr>
        <w:t xml:space="preserve">Также предусмотрено использование процедуры </w:t>
      </w:r>
      <w:r>
        <w:rPr>
          <w:b/>
          <w:i/>
        </w:rPr>
        <w:t>GetUserName</w:t>
      </w:r>
      <w:r w:rsidRPr="00951709">
        <w:rPr>
          <w:lang w:val="ru-RU"/>
        </w:rPr>
        <w:t xml:space="preserve">. Эта процедура в трехзвенной архитектуре возвращает сетевое имя пользователя, присоединенного к серверу приложений, в двухзвенной архитектуре возвращает имя текущего пользователя. </w:t>
      </w:r>
      <w:r w:rsidRPr="00951709">
        <w:rPr>
          <w:lang w:val="ru-RU"/>
        </w:rPr>
        <w:br w:type="page"/>
      </w:r>
    </w:p>
    <w:p w:rsidR="00D009EC" w:rsidRPr="00951709" w:rsidRDefault="008E1307">
      <w:pPr>
        <w:spacing w:after="349" w:line="259" w:lineRule="auto"/>
        <w:ind w:left="0" w:right="0" w:firstLine="0"/>
        <w:jc w:val="left"/>
        <w:rPr>
          <w:lang w:val="ru-RU"/>
        </w:rPr>
      </w:pPr>
      <w:r w:rsidRPr="00951709">
        <w:rPr>
          <w:sz w:val="15"/>
          <w:lang w:val="ru-RU"/>
        </w:rPr>
        <w:lastRenderedPageBreak/>
        <w:t xml:space="preserve"> </w:t>
      </w:r>
    </w:p>
    <w:p w:rsidR="00D009EC" w:rsidRDefault="008E1307">
      <w:pPr>
        <w:spacing w:after="152" w:line="259" w:lineRule="auto"/>
        <w:ind w:left="-30" w:right="-29" w:firstLine="0"/>
        <w:jc w:val="left"/>
      </w:pPr>
      <w:r>
        <w:rPr>
          <w:rFonts w:ascii="Calibri" w:eastAsia="Calibri" w:hAnsi="Calibri" w:cs="Calibri"/>
          <w:noProof/>
          <w:sz w:val="22"/>
        </w:rPr>
        <mc:AlternateContent>
          <mc:Choice Requires="wpg">
            <w:drawing>
              <wp:inline distT="0" distB="0" distL="0" distR="0">
                <wp:extent cx="5798059" cy="76200"/>
                <wp:effectExtent l="0" t="0" r="0" b="0"/>
                <wp:docPr id="467269" name="Group 467269"/>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26" name="Shape 508026"/>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67269" style="width:456.54pt;height:6pt;mso-position-horizontal-relative:char;mso-position-vertical-relative:line" coordsize="57980,762">
                <v:shape id="Shape 508027"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C734AD" w:rsidRPr="004F6187" w:rsidRDefault="008E1307">
      <w:pPr>
        <w:pStyle w:val="Heading1"/>
        <w:ind w:right="6"/>
        <w:rPr>
          <w:lang w:val="ru-RU"/>
        </w:rPr>
      </w:pPr>
      <w:r w:rsidRPr="00951709">
        <w:rPr>
          <w:lang w:val="ru-RU"/>
        </w:rPr>
        <w:t>Использование</w:t>
      </w:r>
      <w:r w:rsidRPr="004F6187">
        <w:rPr>
          <w:lang w:val="ru-RU"/>
        </w:rPr>
        <w:t xml:space="preserve"> </w:t>
      </w:r>
      <w:r>
        <w:t>RSCOM</w:t>
      </w:r>
      <w:r w:rsidRPr="004F6187">
        <w:rPr>
          <w:lang w:val="ru-RU"/>
        </w:rPr>
        <w:t>-</w:t>
      </w:r>
      <w:r w:rsidRPr="00951709">
        <w:rPr>
          <w:lang w:val="ru-RU"/>
        </w:rPr>
        <w:t>объектов</w:t>
      </w:r>
      <w:r w:rsidRPr="004F6187">
        <w:rPr>
          <w:lang w:val="ru-RU"/>
        </w:rPr>
        <w:t xml:space="preserve"> </w:t>
      </w:r>
      <w:r w:rsidRPr="00951709">
        <w:rPr>
          <w:lang w:val="ru-RU"/>
        </w:rPr>
        <w:t>из</w:t>
      </w:r>
      <w:r w:rsidRPr="004F6187">
        <w:rPr>
          <w:lang w:val="ru-RU"/>
        </w:rPr>
        <w:t xml:space="preserve"> </w:t>
      </w:r>
      <w:r w:rsidRPr="00951709">
        <w:rPr>
          <w:lang w:val="ru-RU"/>
        </w:rPr>
        <w:t>программ</w:t>
      </w:r>
      <w:r w:rsidRPr="004F6187">
        <w:rPr>
          <w:lang w:val="ru-RU"/>
        </w:rPr>
        <w:t xml:space="preserve"> </w:t>
      </w:r>
      <w:r w:rsidRPr="00951709">
        <w:rPr>
          <w:lang w:val="ru-RU"/>
        </w:rPr>
        <w:t>на</w:t>
      </w:r>
      <w:r w:rsidRPr="004F6187">
        <w:rPr>
          <w:lang w:val="ru-RU"/>
        </w:rPr>
        <w:t xml:space="preserve"> </w:t>
      </w:r>
      <w:r w:rsidRPr="00951709">
        <w:rPr>
          <w:lang w:val="ru-RU"/>
        </w:rPr>
        <w:t>языке</w:t>
      </w:r>
      <w:r w:rsidRPr="004F6187">
        <w:rPr>
          <w:lang w:val="ru-RU"/>
        </w:rPr>
        <w:t xml:space="preserve"> </w:t>
      </w:r>
      <w:r>
        <w:t>RSL</w:t>
      </w:r>
      <w:r w:rsidRPr="004F6187">
        <w:rPr>
          <w:lang w:val="ru-RU"/>
        </w:rPr>
        <w:t xml:space="preserve"> </w:t>
      </w:r>
    </w:p>
    <w:p w:rsidR="00D009EC" w:rsidRPr="00C734AD" w:rsidRDefault="00C734AD">
      <w:pPr>
        <w:pStyle w:val="Heading1"/>
        <w:ind w:right="6"/>
        <w:rPr>
          <w:color w:val="FF0000"/>
        </w:rPr>
      </w:pPr>
      <w:r w:rsidRPr="00C734AD">
        <w:rPr>
          <w:color w:val="FF0000"/>
        </w:rPr>
        <w:t>RSL dilində olan proqramlarda RSCOM-obyektlərin istifadəsi</w:t>
      </w:r>
    </w:p>
    <w:p w:rsidR="00D009EC" w:rsidRPr="00951709" w:rsidRDefault="008E1307">
      <w:pPr>
        <w:ind w:left="1129" w:right="5"/>
        <w:rPr>
          <w:lang w:val="ru-RU"/>
        </w:rPr>
      </w:pPr>
      <w:r>
        <w:t>RSCOM</w:t>
      </w:r>
      <w:r w:rsidRPr="00951709">
        <w:rPr>
          <w:lang w:val="ru-RU"/>
        </w:rPr>
        <w:t xml:space="preserve"> – распределенная объектная модель, разработанная в компании </w:t>
      </w:r>
      <w:r>
        <w:t>RStyle</w:t>
      </w:r>
      <w:r w:rsidRPr="00951709">
        <w:rPr>
          <w:lang w:val="ru-RU"/>
        </w:rPr>
        <w:t xml:space="preserve"> </w:t>
      </w:r>
      <w:r>
        <w:t>Softlab</w:t>
      </w:r>
      <w:r w:rsidRPr="00951709">
        <w:rPr>
          <w:lang w:val="ru-RU"/>
        </w:rPr>
        <w:t xml:space="preserve">. Эта модель является удобным средством построения повторно используемых модулей. Такими модулями являются компоненты – </w:t>
      </w:r>
      <w:r>
        <w:t>RSCOM</w:t>
      </w:r>
      <w:r w:rsidRPr="00951709">
        <w:rPr>
          <w:lang w:val="ru-RU"/>
        </w:rPr>
        <w:t xml:space="preserve">серверы. </w:t>
      </w:r>
    </w:p>
    <w:p w:rsidR="00D009EC" w:rsidRPr="00951709" w:rsidRDefault="008E1307">
      <w:pPr>
        <w:ind w:left="1129" w:right="5"/>
        <w:rPr>
          <w:lang w:val="ru-RU"/>
        </w:rPr>
      </w:pPr>
      <w:r>
        <w:t>RSCOM</w:t>
      </w:r>
      <w:r w:rsidRPr="00951709">
        <w:rPr>
          <w:lang w:val="ru-RU"/>
        </w:rPr>
        <w:t xml:space="preserve">-компоненты доступны из разных языков программирования и из различных программ. </w:t>
      </w:r>
      <w:r>
        <w:t>RSCOM</w:t>
      </w:r>
      <w:r w:rsidRPr="00951709">
        <w:rPr>
          <w:lang w:val="ru-RU"/>
        </w:rPr>
        <w:t xml:space="preserve">-компоненты могут использоваться напрямую из языка </w:t>
      </w:r>
      <w:r>
        <w:t>RSL</w:t>
      </w:r>
      <w:r w:rsidRPr="00951709">
        <w:rPr>
          <w:lang w:val="ru-RU"/>
        </w:rPr>
        <w:t xml:space="preserve"> и </w:t>
      </w:r>
      <w:r>
        <w:t>C</w:t>
      </w:r>
      <w:r w:rsidRPr="00951709">
        <w:rPr>
          <w:lang w:val="ru-RU"/>
        </w:rPr>
        <w:t xml:space="preserve">++ как в программах компании </w:t>
      </w:r>
      <w:r>
        <w:t>R</w:t>
      </w:r>
      <w:r w:rsidRPr="00951709">
        <w:rPr>
          <w:lang w:val="ru-RU"/>
        </w:rPr>
        <w:t>-</w:t>
      </w:r>
      <w:r>
        <w:t>Style</w:t>
      </w:r>
      <w:r w:rsidRPr="00951709">
        <w:rPr>
          <w:lang w:val="ru-RU"/>
        </w:rPr>
        <w:t xml:space="preserve"> </w:t>
      </w:r>
      <w:r>
        <w:t>Softlab</w:t>
      </w:r>
      <w:r w:rsidRPr="00951709">
        <w:rPr>
          <w:lang w:val="ru-RU"/>
        </w:rPr>
        <w:t xml:space="preserve">, так и в разработках сторонних разработчиков. </w:t>
      </w:r>
    </w:p>
    <w:p w:rsidR="00D009EC" w:rsidRPr="00951709" w:rsidRDefault="008E1307">
      <w:pPr>
        <w:ind w:left="1129" w:right="5"/>
        <w:rPr>
          <w:lang w:val="ru-RU"/>
        </w:rPr>
      </w:pPr>
      <w:r w:rsidRPr="00951709">
        <w:rPr>
          <w:lang w:val="ru-RU"/>
        </w:rPr>
        <w:t xml:space="preserve">Технология </w:t>
      </w:r>
      <w:r>
        <w:t>RSCOM</w:t>
      </w:r>
      <w:r w:rsidRPr="00951709">
        <w:rPr>
          <w:lang w:val="ru-RU"/>
        </w:rPr>
        <w:t xml:space="preserve"> обеспечивает удаленный доступ к прикладным компонентам. С помощью </w:t>
      </w:r>
      <w:r>
        <w:t>RSCOM</w:t>
      </w:r>
      <w:r w:rsidRPr="00951709">
        <w:rPr>
          <w:lang w:val="ru-RU"/>
        </w:rPr>
        <w:t xml:space="preserve">-компонентов можно из любого приложения, написанного на языке, поддерживающем </w:t>
      </w:r>
      <w:r>
        <w:t>RSCOM</w:t>
      </w:r>
      <w:r w:rsidRPr="00951709">
        <w:rPr>
          <w:lang w:val="ru-RU"/>
        </w:rPr>
        <w:t xml:space="preserve">, получать доступ к прикладным объектам на любом сервере приложений </w:t>
      </w:r>
      <w:r>
        <w:t>R</w:t>
      </w:r>
      <w:r w:rsidRPr="00951709">
        <w:rPr>
          <w:lang w:val="ru-RU"/>
        </w:rPr>
        <w:t>-</w:t>
      </w:r>
      <w:r>
        <w:t>Style</w:t>
      </w:r>
      <w:r w:rsidRPr="00951709">
        <w:rPr>
          <w:lang w:val="ru-RU"/>
        </w:rPr>
        <w:t xml:space="preserve"> </w:t>
      </w:r>
      <w:r>
        <w:t>SoftlLab</w:t>
      </w:r>
      <w:r w:rsidRPr="00951709">
        <w:rPr>
          <w:lang w:val="ru-RU"/>
        </w:rPr>
        <w:t xml:space="preserve"> в сети и работать с ними. </w:t>
      </w:r>
    </w:p>
    <w:p w:rsidR="00D009EC" w:rsidRPr="00951709" w:rsidRDefault="008E1307">
      <w:pPr>
        <w:ind w:left="1129" w:right="5"/>
        <w:rPr>
          <w:lang w:val="ru-RU"/>
        </w:rPr>
      </w:pPr>
      <w:r w:rsidRPr="00951709">
        <w:rPr>
          <w:lang w:val="ru-RU"/>
        </w:rPr>
        <w:t xml:space="preserve">Посредством модуля сопряжения с </w:t>
      </w:r>
      <w:r>
        <w:t>ActiveX</w:t>
      </w:r>
      <w:r w:rsidRPr="00951709">
        <w:rPr>
          <w:lang w:val="ru-RU"/>
        </w:rPr>
        <w:t xml:space="preserve"> модули </w:t>
      </w:r>
      <w:r>
        <w:t>RSCOM</w:t>
      </w:r>
      <w:r w:rsidRPr="00951709">
        <w:rPr>
          <w:lang w:val="ru-RU"/>
        </w:rPr>
        <w:t xml:space="preserve"> становятся доступными везде, где доступны </w:t>
      </w:r>
      <w:r>
        <w:t>ActiveX</w:t>
      </w:r>
      <w:r w:rsidRPr="00951709">
        <w:rPr>
          <w:lang w:val="ru-RU"/>
        </w:rPr>
        <w:t xml:space="preserve">-компоненты.  </w:t>
      </w:r>
    </w:p>
    <w:p w:rsidR="00D009EC" w:rsidRPr="00951709" w:rsidRDefault="008E1307">
      <w:pPr>
        <w:ind w:left="1129" w:right="5"/>
        <w:rPr>
          <w:lang w:val="ru-RU"/>
        </w:rPr>
      </w:pPr>
      <w:r>
        <w:t>RSCOM</w:t>
      </w:r>
      <w:r w:rsidRPr="00951709">
        <w:rPr>
          <w:lang w:val="ru-RU"/>
        </w:rPr>
        <w:t xml:space="preserve"> позволяет свободно обмениваться объектами между программойтерминалом, предоставляющей пользовательский интерфейс, и прикладным процессом, используя при этом тот же коммуникационный канал, что используется терминалом и прикладным процессом. </w:t>
      </w:r>
    </w:p>
    <w:p w:rsidR="00D009EC" w:rsidRPr="00951709" w:rsidRDefault="008E1307">
      <w:pPr>
        <w:ind w:left="1129" w:right="5"/>
        <w:rPr>
          <w:lang w:val="ru-RU"/>
        </w:rPr>
      </w:pPr>
      <w:r w:rsidRPr="00951709">
        <w:rPr>
          <w:lang w:val="ru-RU"/>
        </w:rPr>
        <w:t xml:space="preserve">Основным функциональным элементом модели является </w:t>
      </w:r>
      <w:r>
        <w:t>RSCOM</w:t>
      </w:r>
      <w:r w:rsidRPr="00951709">
        <w:rPr>
          <w:lang w:val="ru-RU"/>
        </w:rPr>
        <w:t xml:space="preserve">-сервер – специального вида </w:t>
      </w:r>
      <w:r>
        <w:t>DLL</w:t>
      </w:r>
      <w:r w:rsidRPr="00951709">
        <w:rPr>
          <w:lang w:val="ru-RU"/>
        </w:rPr>
        <w:t xml:space="preserve">, предоставляющая программам-клиентам </w:t>
      </w:r>
      <w:r>
        <w:t>RSCOM</w:t>
      </w:r>
      <w:r w:rsidRPr="00951709">
        <w:rPr>
          <w:lang w:val="ru-RU"/>
        </w:rPr>
        <w:t xml:space="preserve">объекты. Клиент работает с объектами посредством интерфейсов. Объект может поддерживать множество интерфейсов. </w:t>
      </w:r>
      <w:r>
        <w:t>RSCOM</w:t>
      </w:r>
      <w:r w:rsidRPr="00951709">
        <w:rPr>
          <w:lang w:val="ru-RU"/>
        </w:rPr>
        <w:t xml:space="preserve">-серверы загружаются в адресное пространство процесса-хоста. Хост-процессом может являться программа-терминал, любая прикладная программа, разработанная при помощи стандартного инструментария либо специальная программа-контейнер </w:t>
      </w:r>
      <w:r>
        <w:t>RSCOM</w:t>
      </w:r>
      <w:r w:rsidRPr="00951709">
        <w:rPr>
          <w:lang w:val="ru-RU"/>
        </w:rPr>
        <w:t xml:space="preserve">-серверов </w:t>
      </w:r>
      <w:r>
        <w:rPr>
          <w:i/>
        </w:rPr>
        <w:t>rcomcnt</w:t>
      </w:r>
      <w:r w:rsidRPr="00951709">
        <w:rPr>
          <w:i/>
          <w:lang w:val="ru-RU"/>
        </w:rPr>
        <w:t>.</w:t>
      </w:r>
      <w:r>
        <w:rPr>
          <w:i/>
        </w:rPr>
        <w:t>exe</w:t>
      </w:r>
      <w:r w:rsidRPr="00951709">
        <w:rPr>
          <w:lang w:val="ru-RU"/>
        </w:rPr>
        <w:t xml:space="preserve">. </w:t>
      </w:r>
    </w:p>
    <w:p w:rsidR="00D009EC" w:rsidRPr="00951709" w:rsidRDefault="008E1307">
      <w:pPr>
        <w:ind w:left="1129" w:right="5"/>
        <w:rPr>
          <w:lang w:val="ru-RU"/>
        </w:rPr>
      </w:pPr>
      <w:r w:rsidRPr="00951709">
        <w:rPr>
          <w:lang w:val="ru-RU"/>
        </w:rPr>
        <w:t xml:space="preserve">Клиентом </w:t>
      </w:r>
      <w:r>
        <w:t>RSCOM</w:t>
      </w:r>
      <w:r w:rsidRPr="00951709">
        <w:rPr>
          <w:lang w:val="ru-RU"/>
        </w:rPr>
        <w:t xml:space="preserve">-серверов может являться код в прикладном процессе либо код в </w:t>
      </w:r>
      <w:r>
        <w:t>RSCOM</w:t>
      </w:r>
      <w:r w:rsidRPr="00951709">
        <w:rPr>
          <w:lang w:val="ru-RU"/>
        </w:rPr>
        <w:t xml:space="preserve">-сервере. Для обеспечения взаимодействия клиентского кода с удаленными </w:t>
      </w:r>
      <w:r>
        <w:t>RSCOM</w:t>
      </w:r>
      <w:r w:rsidRPr="00951709">
        <w:rPr>
          <w:lang w:val="ru-RU"/>
        </w:rPr>
        <w:t xml:space="preserve">-объектами необходим маршалинг интерфейсов.  Инфраструктура </w:t>
      </w:r>
      <w:r>
        <w:t>RSCOM</w:t>
      </w:r>
      <w:r w:rsidRPr="00951709">
        <w:rPr>
          <w:lang w:val="ru-RU"/>
        </w:rPr>
        <w:t xml:space="preserve"> обеспечивает маршалинг базовых интерфейсов. </w:t>
      </w:r>
    </w:p>
    <w:p w:rsidR="00D009EC" w:rsidRPr="00951709" w:rsidRDefault="008E1307">
      <w:pPr>
        <w:ind w:left="1129" w:right="5"/>
        <w:rPr>
          <w:lang w:val="ru-RU"/>
        </w:rPr>
      </w:pPr>
      <w:r w:rsidRPr="00951709">
        <w:rPr>
          <w:lang w:val="ru-RU"/>
        </w:rPr>
        <w:t xml:space="preserve">Основное назначение </w:t>
      </w:r>
      <w:r>
        <w:t>RSCOM</w:t>
      </w:r>
      <w:r w:rsidRPr="00951709">
        <w:rPr>
          <w:lang w:val="ru-RU"/>
        </w:rPr>
        <w:t xml:space="preserve">-серверов – обеспечение удаленного доступа к </w:t>
      </w:r>
      <w:r>
        <w:t>RSCOM</w:t>
      </w:r>
      <w:r w:rsidRPr="00951709">
        <w:rPr>
          <w:lang w:val="ru-RU"/>
        </w:rPr>
        <w:t xml:space="preserve">-объектам. Но использование </w:t>
      </w:r>
      <w:r>
        <w:t>RSCOM</w:t>
      </w:r>
      <w:r w:rsidRPr="00951709">
        <w:rPr>
          <w:lang w:val="ru-RU"/>
        </w:rPr>
        <w:t xml:space="preserve">-серверов может быть полезно и для использования локальных </w:t>
      </w:r>
      <w:r>
        <w:t>RSCOM</w:t>
      </w:r>
      <w:r w:rsidRPr="00951709">
        <w:rPr>
          <w:lang w:val="ru-RU"/>
        </w:rPr>
        <w:t xml:space="preserve">-объектов. В этом случае </w:t>
      </w:r>
      <w:r>
        <w:t>RSCOM</w:t>
      </w:r>
      <w:r w:rsidRPr="00951709">
        <w:rPr>
          <w:lang w:val="ru-RU"/>
        </w:rPr>
        <w:t xml:space="preserve"> </w:t>
      </w:r>
      <w:r w:rsidRPr="00951709">
        <w:rPr>
          <w:lang w:val="ru-RU"/>
        </w:rPr>
        <w:lastRenderedPageBreak/>
        <w:t xml:space="preserve">выполняет рутинную работу по поиску и загрузке </w:t>
      </w:r>
      <w:r>
        <w:t>RSCOM</w:t>
      </w:r>
      <w:r w:rsidRPr="00951709">
        <w:rPr>
          <w:lang w:val="ru-RU"/>
        </w:rPr>
        <w:t xml:space="preserve">-серверов. Если </w:t>
      </w:r>
      <w:r>
        <w:t>RSCOM</w:t>
      </w:r>
      <w:r w:rsidRPr="00951709">
        <w:rPr>
          <w:lang w:val="ru-RU"/>
        </w:rPr>
        <w:t xml:space="preserve">-сервер планируется использовать только локально, то не нужно обеспечивать маршалинг его интерфейсов. </w:t>
      </w:r>
    </w:p>
    <w:p w:rsidR="00D009EC" w:rsidRPr="00951709" w:rsidRDefault="008E1307">
      <w:pPr>
        <w:spacing w:after="627"/>
        <w:ind w:left="1129" w:right="5"/>
        <w:rPr>
          <w:lang w:val="ru-RU"/>
        </w:rPr>
      </w:pPr>
      <w:r w:rsidRPr="00951709">
        <w:rPr>
          <w:lang w:val="ru-RU"/>
        </w:rPr>
        <w:t xml:space="preserve">Для того чтобы </w:t>
      </w:r>
      <w:r>
        <w:t>RSCOM</w:t>
      </w:r>
      <w:r w:rsidRPr="00951709">
        <w:rPr>
          <w:lang w:val="ru-RU"/>
        </w:rPr>
        <w:t xml:space="preserve">-объект мог использоваться из </w:t>
      </w:r>
      <w:r>
        <w:t>Object</w:t>
      </w:r>
      <w:r w:rsidRPr="00951709">
        <w:rPr>
          <w:lang w:val="ru-RU"/>
        </w:rPr>
        <w:t xml:space="preserve"> </w:t>
      </w:r>
      <w:r>
        <w:t>RSL</w:t>
      </w:r>
      <w:r w:rsidRPr="00951709">
        <w:rPr>
          <w:lang w:val="ru-RU"/>
        </w:rPr>
        <w:t xml:space="preserve">, этот объект обязан поддерживать диспетчерский интерфейс. Диспетчерский интерфейс является основным интерфейсом в </w:t>
      </w:r>
      <w:r>
        <w:t>RSCOM</w:t>
      </w:r>
      <w:r w:rsidRPr="00951709">
        <w:rPr>
          <w:lang w:val="ru-RU"/>
        </w:rPr>
        <w:t xml:space="preserve">. </w:t>
      </w:r>
    </w:p>
    <w:p w:rsidR="00D009EC" w:rsidRPr="00951709" w:rsidRDefault="008E1307">
      <w:pPr>
        <w:spacing w:after="0" w:line="259" w:lineRule="auto"/>
        <w:ind w:left="360" w:right="0" w:firstLine="0"/>
        <w:jc w:val="left"/>
        <w:rPr>
          <w:lang w:val="ru-RU"/>
        </w:rPr>
      </w:pPr>
      <w:r w:rsidRPr="00951709">
        <w:rPr>
          <w:sz w:val="18"/>
          <w:lang w:val="ru-RU"/>
        </w:rPr>
        <w:t xml:space="preserve"> </w:t>
      </w:r>
    </w:p>
    <w:p w:rsidR="00D009EC" w:rsidRPr="00951709" w:rsidRDefault="00D009EC">
      <w:pPr>
        <w:rPr>
          <w:lang w:val="ru-RU"/>
        </w:rPr>
        <w:sectPr w:rsidR="00D009EC" w:rsidRPr="00951709">
          <w:headerReference w:type="even" r:id="rId86"/>
          <w:headerReference w:type="default" r:id="rId87"/>
          <w:footerReference w:type="even" r:id="rId88"/>
          <w:footerReference w:type="default" r:id="rId89"/>
          <w:headerReference w:type="first" r:id="rId90"/>
          <w:footerReference w:type="first" r:id="rId91"/>
          <w:pgSz w:w="11900" w:h="16840"/>
          <w:pgMar w:top="746" w:right="1410" w:bottom="723" w:left="1418" w:header="720" w:footer="710" w:gutter="0"/>
          <w:cols w:space="720"/>
        </w:sectPr>
      </w:pPr>
    </w:p>
    <w:p w:rsidR="00D009EC" w:rsidRPr="00951709" w:rsidRDefault="008E1307">
      <w:pPr>
        <w:spacing w:after="128"/>
        <w:ind w:left="1129" w:right="5"/>
        <w:rPr>
          <w:lang w:val="ru-RU"/>
        </w:rPr>
      </w:pPr>
      <w:r w:rsidRPr="00951709">
        <w:rPr>
          <w:lang w:val="ru-RU"/>
        </w:rPr>
        <w:lastRenderedPageBreak/>
        <w:t xml:space="preserve">Поддержка </w:t>
      </w:r>
      <w:r>
        <w:t>RSCOM</w:t>
      </w:r>
      <w:r w:rsidRPr="00951709">
        <w:rPr>
          <w:lang w:val="ru-RU"/>
        </w:rPr>
        <w:t xml:space="preserve"> в </w:t>
      </w:r>
      <w:r>
        <w:t>RSL</w:t>
      </w:r>
      <w:r w:rsidRPr="00951709">
        <w:rPr>
          <w:lang w:val="ru-RU"/>
        </w:rPr>
        <w:t xml:space="preserve"> реализована во встроенном модуле </w:t>
      </w:r>
      <w:r>
        <w:t>RCW</w:t>
      </w:r>
      <w:r w:rsidRPr="00951709">
        <w:rPr>
          <w:lang w:val="ru-RU"/>
        </w:rPr>
        <w:t xml:space="preserve">. </w:t>
      </w:r>
    </w:p>
    <w:p w:rsidR="00D009EC" w:rsidRPr="00951709" w:rsidRDefault="008E1307">
      <w:pPr>
        <w:spacing w:after="129"/>
        <w:ind w:left="1129" w:right="5"/>
        <w:rPr>
          <w:lang w:val="ru-RU"/>
        </w:rPr>
      </w:pPr>
      <w:r w:rsidRPr="00951709">
        <w:rPr>
          <w:lang w:val="ru-RU"/>
        </w:rPr>
        <w:t xml:space="preserve">Для создания </w:t>
      </w:r>
      <w:r>
        <w:t>RSCOM</w:t>
      </w:r>
      <w:r w:rsidRPr="00951709">
        <w:rPr>
          <w:lang w:val="ru-RU"/>
        </w:rPr>
        <w:t xml:space="preserve">-объектов служит процедура </w:t>
      </w:r>
      <w:r>
        <w:rPr>
          <w:b/>
          <w:i/>
        </w:rPr>
        <w:t>CreateObject</w:t>
      </w:r>
      <w:r w:rsidRPr="00951709">
        <w:rPr>
          <w:lang w:val="ru-RU"/>
        </w:rPr>
        <w:t xml:space="preserve"> из модуля </w:t>
      </w:r>
      <w:r>
        <w:t>RCW</w:t>
      </w:r>
      <w:r w:rsidRPr="00951709">
        <w:rPr>
          <w:lang w:val="ru-RU"/>
        </w:rPr>
        <w:t xml:space="preserve">. Для создания специфического коммуникационного канала  этот модуль содержит специальный </w:t>
      </w:r>
      <w:r w:rsidR="00497DC4">
        <w:rPr>
          <w:lang w:val="ru-RU"/>
        </w:rPr>
        <w:t xml:space="preserve">Класс    </w:t>
      </w:r>
      <w:r w:rsidR="00497DC4" w:rsidRPr="00155437">
        <w:rPr>
          <w:color w:val="FF0000"/>
          <w:lang w:val="ru-RU"/>
        </w:rPr>
        <w:t xml:space="preserve">Sinif </w:t>
      </w:r>
      <w:r w:rsidR="00497DC4">
        <w:rPr>
          <w:lang w:val="ru-RU"/>
        </w:rPr>
        <w:t xml:space="preserve">  </w:t>
      </w:r>
      <w:r>
        <w:rPr>
          <w:b/>
          <w:i/>
        </w:rPr>
        <w:t>TRslChanel</w:t>
      </w:r>
      <w:r w:rsidRPr="00951709">
        <w:rPr>
          <w:lang w:val="ru-RU"/>
        </w:rPr>
        <w:t xml:space="preserve">. Объект, созданный при помощи </w:t>
      </w:r>
      <w:r>
        <w:rPr>
          <w:b/>
          <w:i/>
        </w:rPr>
        <w:t>CreateObject</w:t>
      </w:r>
      <w:r w:rsidRPr="00951709">
        <w:rPr>
          <w:lang w:val="ru-RU"/>
        </w:rPr>
        <w:t xml:space="preserve">, может использоваться в </w:t>
      </w:r>
      <w:r>
        <w:t>RSL</w:t>
      </w:r>
      <w:r w:rsidRPr="00951709">
        <w:rPr>
          <w:lang w:val="ru-RU"/>
        </w:rPr>
        <w:t xml:space="preserve">-коде так же, как и объект любого другого </w:t>
      </w:r>
      <w:r>
        <w:t>RSL</w:t>
      </w:r>
      <w:r w:rsidRPr="00951709">
        <w:rPr>
          <w:lang w:val="ru-RU"/>
        </w:rPr>
        <w:t xml:space="preserve">-класса.  </w:t>
      </w:r>
    </w:p>
    <w:p w:rsidR="00D009EC" w:rsidRPr="00951709" w:rsidRDefault="008E1307">
      <w:pPr>
        <w:ind w:left="1129" w:right="5"/>
        <w:rPr>
          <w:lang w:val="ru-RU"/>
        </w:rPr>
      </w:pPr>
      <w:r w:rsidRPr="00951709">
        <w:rPr>
          <w:lang w:val="ru-RU"/>
        </w:rPr>
        <w:t xml:space="preserve">Объекты "обёртки" для </w:t>
      </w:r>
      <w:r>
        <w:t>RSCOM</w:t>
      </w:r>
      <w:r w:rsidRPr="00951709">
        <w:rPr>
          <w:lang w:val="ru-RU"/>
        </w:rPr>
        <w:t xml:space="preserve">-объектов в </w:t>
      </w:r>
      <w:r>
        <w:t>RSL</w:t>
      </w:r>
      <w:r w:rsidRPr="00951709">
        <w:rPr>
          <w:lang w:val="ru-RU"/>
        </w:rPr>
        <w:t xml:space="preserve"> поддерживают стандартный </w:t>
      </w:r>
      <w:r w:rsidR="00350D51">
        <w:rPr>
          <w:lang w:val="ru-RU"/>
        </w:rPr>
        <w:t xml:space="preserve">метод  </w:t>
      </w:r>
      <w:r w:rsidR="007776DC" w:rsidRPr="00504D4A">
        <w:rPr>
          <w:color w:val="FF0000"/>
          <w:lang w:val="ru-RU"/>
        </w:rPr>
        <w:t xml:space="preserve">(üsul) </w:t>
      </w:r>
      <w:r w:rsidRPr="00951709">
        <w:rPr>
          <w:b/>
          <w:i/>
          <w:lang w:val="ru-RU"/>
        </w:rPr>
        <w:t>_</w:t>
      </w:r>
      <w:r>
        <w:rPr>
          <w:b/>
          <w:i/>
        </w:rPr>
        <w:t>callHost</w:t>
      </w:r>
      <w:r w:rsidRPr="00951709">
        <w:rPr>
          <w:lang w:val="ru-RU"/>
        </w:rPr>
        <w:t xml:space="preserve">:  </w:t>
      </w:r>
    </w:p>
    <w:p w:rsidR="00D009EC" w:rsidRDefault="008E1307">
      <w:pPr>
        <w:spacing w:after="111" w:line="249" w:lineRule="auto"/>
        <w:ind w:left="1414" w:right="1145"/>
        <w:jc w:val="left"/>
      </w:pPr>
      <w:r>
        <w:rPr>
          <w:rFonts w:ascii="Arial" w:eastAsia="Arial" w:hAnsi="Arial" w:cs="Arial"/>
          <w:i/>
          <w:sz w:val="20"/>
        </w:rPr>
        <w:t xml:space="preserve">_сallHost (methodName:string, par1, par2, ...) : variant </w:t>
      </w:r>
    </w:p>
    <w:p w:rsidR="00D009EC" w:rsidRPr="00951709" w:rsidRDefault="00350D51">
      <w:pPr>
        <w:spacing w:after="129"/>
        <w:ind w:left="1129" w:right="5"/>
        <w:rPr>
          <w:lang w:val="ru-RU"/>
        </w:rPr>
      </w:pPr>
      <w:r>
        <w:rPr>
          <w:lang w:val="ru-RU"/>
        </w:rPr>
        <w:t xml:space="preserve">Метод  </w:t>
      </w:r>
      <w:r w:rsidR="007776DC" w:rsidRPr="00504D4A">
        <w:rPr>
          <w:color w:val="FF0000"/>
          <w:lang w:val="ru-RU"/>
        </w:rPr>
        <w:t xml:space="preserve">(üsul) </w:t>
      </w:r>
      <w:r w:rsidR="008E1307" w:rsidRPr="00951709">
        <w:rPr>
          <w:lang w:val="ru-RU"/>
        </w:rPr>
        <w:t xml:space="preserve">вызывает процедуру или конструктор класса с именем </w:t>
      </w:r>
      <w:r w:rsidR="008E1307">
        <w:rPr>
          <w:b/>
          <w:i/>
        </w:rPr>
        <w:t>methodName</w:t>
      </w:r>
      <w:r w:rsidR="008E1307" w:rsidRPr="00951709">
        <w:rPr>
          <w:lang w:val="ru-RU"/>
        </w:rPr>
        <w:t xml:space="preserve"> либо возвращает значение глобальной переменной с таким именем из экземпляра </w:t>
      </w:r>
      <w:r w:rsidR="008E1307">
        <w:t>RSL</w:t>
      </w:r>
      <w:r w:rsidR="008E1307" w:rsidRPr="00951709">
        <w:rPr>
          <w:lang w:val="ru-RU"/>
        </w:rPr>
        <w:t xml:space="preserve">, которому принадлежит обёртка. Следующие за именем процедуры (класса) параметры </w:t>
      </w:r>
      <w:r w:rsidR="008E1307">
        <w:rPr>
          <w:b/>
          <w:i/>
        </w:rPr>
        <w:t>par</w:t>
      </w:r>
      <w:r w:rsidR="008E1307" w:rsidRPr="00951709">
        <w:rPr>
          <w:b/>
          <w:i/>
          <w:lang w:val="ru-RU"/>
        </w:rPr>
        <w:t>1</w:t>
      </w:r>
      <w:r w:rsidR="008E1307" w:rsidRPr="00951709">
        <w:rPr>
          <w:lang w:val="ru-RU"/>
        </w:rPr>
        <w:t xml:space="preserve">, </w:t>
      </w:r>
      <w:r w:rsidR="008E1307">
        <w:rPr>
          <w:b/>
          <w:i/>
        </w:rPr>
        <w:t>par</w:t>
      </w:r>
      <w:r w:rsidR="008E1307" w:rsidRPr="00951709">
        <w:rPr>
          <w:b/>
          <w:i/>
          <w:lang w:val="ru-RU"/>
        </w:rPr>
        <w:t>2</w:t>
      </w:r>
      <w:r w:rsidR="008E1307" w:rsidRPr="00951709">
        <w:rPr>
          <w:lang w:val="ru-RU"/>
        </w:rPr>
        <w:t xml:space="preserve"> и т.п. передаются без изменений в вызываемую процедуру или конструктор класса. </w:t>
      </w:r>
    </w:p>
    <w:p w:rsidR="00D009EC" w:rsidRPr="00951709" w:rsidRDefault="008E1307">
      <w:pPr>
        <w:spacing w:after="110"/>
        <w:ind w:left="1129" w:right="5"/>
        <w:rPr>
          <w:lang w:val="ru-RU"/>
        </w:rPr>
      </w:pPr>
      <w:r w:rsidRPr="00951709">
        <w:rPr>
          <w:lang w:val="ru-RU"/>
        </w:rPr>
        <w:t xml:space="preserve">Возвращаемым значением является значение, которое возвращает вызываемая процедура или конструктор класса. </w:t>
      </w:r>
    </w:p>
    <w:p w:rsidR="00D009EC" w:rsidRPr="00D3463E" w:rsidRDefault="0066018D">
      <w:pPr>
        <w:spacing w:after="90" w:line="250" w:lineRule="auto"/>
        <w:ind w:left="846" w:right="0"/>
        <w:jc w:val="left"/>
        <w:rPr>
          <w:color w:val="FF0000"/>
        </w:rPr>
      </w:pPr>
      <w:r>
        <w:rPr>
          <w:b/>
          <w:i/>
          <w:sz w:val="22"/>
        </w:rPr>
        <w:t xml:space="preserve">Пример:  </w:t>
      </w:r>
      <w:r w:rsidRPr="00D3463E">
        <w:rPr>
          <w:b/>
          <w:i/>
          <w:color w:val="FF0000"/>
          <w:sz w:val="22"/>
        </w:rPr>
        <w:t>Misal:</w:t>
      </w:r>
      <w:r w:rsidR="008E1307" w:rsidRPr="00D3463E">
        <w:rPr>
          <w:b/>
          <w:i/>
          <w:color w:val="FF0000"/>
          <w:sz w:val="22"/>
        </w:rPr>
        <w:t xml:space="preserve"> </w:t>
      </w:r>
    </w:p>
    <w:p w:rsidR="00D009EC" w:rsidRDefault="008E1307">
      <w:pPr>
        <w:spacing w:after="4" w:line="322" w:lineRule="auto"/>
        <w:ind w:left="1414" w:right="2554"/>
        <w:jc w:val="left"/>
      </w:pPr>
      <w:r>
        <w:rPr>
          <w:rFonts w:ascii="Arial" w:eastAsia="Arial" w:hAnsi="Arial" w:cs="Arial"/>
          <w:i/>
          <w:sz w:val="20"/>
        </w:rPr>
        <w:t xml:space="preserve">ob = CreateObject ("rcwhost","TRcwHost","MyInst",false);       ob.GUIMode = false; rslCls1 = ob.CreateRSLObject ("RslSrv3","TRslClass"); </w:t>
      </w:r>
    </w:p>
    <w:p w:rsidR="00D009EC" w:rsidRDefault="008E1307">
      <w:pPr>
        <w:spacing w:after="9" w:line="249" w:lineRule="auto"/>
        <w:ind w:left="1413" w:right="1134"/>
        <w:jc w:val="left"/>
      </w:pPr>
      <w:r>
        <w:rPr>
          <w:rFonts w:ascii="Arial" w:eastAsia="Arial" w:hAnsi="Arial" w:cs="Arial"/>
          <w:i/>
          <w:sz w:val="20"/>
        </w:rPr>
        <w:t xml:space="preserve">// Вызываем глобальный </w:t>
      </w:r>
      <w:r w:rsidR="00350D51">
        <w:rPr>
          <w:rFonts w:ascii="Arial" w:eastAsia="Arial" w:hAnsi="Arial" w:cs="Arial"/>
          <w:i/>
          <w:sz w:val="20"/>
        </w:rPr>
        <w:t xml:space="preserve">метод  </w:t>
      </w:r>
      <w:r w:rsidR="007776DC" w:rsidRPr="00504D4A">
        <w:rPr>
          <w:rFonts w:ascii="Arial" w:eastAsia="Arial" w:hAnsi="Arial" w:cs="Arial"/>
          <w:i/>
          <w:color w:val="FF0000"/>
          <w:sz w:val="20"/>
        </w:rPr>
        <w:t xml:space="preserve">(üsul) </w:t>
      </w:r>
    </w:p>
    <w:p w:rsidR="00D009EC" w:rsidRDefault="008E1307">
      <w:pPr>
        <w:spacing w:after="69" w:line="249" w:lineRule="auto"/>
        <w:ind w:left="1414" w:right="1145"/>
        <w:jc w:val="left"/>
      </w:pPr>
      <w:r>
        <w:rPr>
          <w:rFonts w:ascii="Arial" w:eastAsia="Arial" w:hAnsi="Arial" w:cs="Arial"/>
          <w:i/>
          <w:sz w:val="20"/>
        </w:rPr>
        <w:t xml:space="preserve">println (rslCls1._callHost ("TstMac", "Параметр"));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Устанавливаем и читаем значение глобальной переменной </w:t>
      </w:r>
    </w:p>
    <w:p w:rsidR="00D009EC" w:rsidRDefault="008E1307">
      <w:pPr>
        <w:spacing w:after="72" w:line="249" w:lineRule="auto"/>
        <w:ind w:left="1414" w:right="3618"/>
        <w:jc w:val="left"/>
      </w:pPr>
      <w:r>
        <w:rPr>
          <w:rFonts w:ascii="Arial" w:eastAsia="Arial" w:hAnsi="Arial" w:cs="Arial"/>
          <w:i/>
          <w:sz w:val="20"/>
        </w:rPr>
        <w:t xml:space="preserve">rslCls1._callHost ("TstVar") = "Проба"; println (rslCls1._callHost ("TstVar")); </w:t>
      </w:r>
    </w:p>
    <w:p w:rsidR="00D009EC" w:rsidRPr="00951709" w:rsidRDefault="008E1307">
      <w:pPr>
        <w:spacing w:after="0" w:line="249" w:lineRule="auto"/>
        <w:ind w:left="1413" w:right="1134"/>
        <w:jc w:val="left"/>
        <w:rPr>
          <w:lang w:val="ru-RU"/>
        </w:rPr>
      </w:pPr>
      <w:r w:rsidRPr="00951709">
        <w:rPr>
          <w:rFonts w:ascii="Arial" w:eastAsia="Arial" w:hAnsi="Arial" w:cs="Arial"/>
          <w:i/>
          <w:sz w:val="20"/>
          <w:lang w:val="ru-RU"/>
        </w:rPr>
        <w:t xml:space="preserve">// Устанавливаем и читаем значение глобальной переменной через </w:t>
      </w:r>
      <w:r>
        <w:rPr>
          <w:rFonts w:ascii="Arial" w:eastAsia="Arial" w:hAnsi="Arial" w:cs="Arial"/>
          <w:i/>
          <w:sz w:val="20"/>
        </w:rPr>
        <w:t>TRcwHost</w:t>
      </w:r>
      <w:r w:rsidRPr="00951709">
        <w:rPr>
          <w:rFonts w:ascii="Arial" w:eastAsia="Arial" w:hAnsi="Arial" w:cs="Arial"/>
          <w:i/>
          <w:sz w:val="20"/>
          <w:lang w:val="ru-RU"/>
        </w:rPr>
        <w:t xml:space="preserve">. </w:t>
      </w:r>
    </w:p>
    <w:p w:rsidR="00D009EC" w:rsidRDefault="008E1307">
      <w:pPr>
        <w:spacing w:after="453" w:line="249" w:lineRule="auto"/>
        <w:ind w:left="1414" w:right="4935"/>
        <w:jc w:val="left"/>
      </w:pPr>
      <w:r>
        <w:rPr>
          <w:rFonts w:ascii="Arial" w:eastAsia="Arial" w:hAnsi="Arial" w:cs="Arial"/>
          <w:i/>
          <w:sz w:val="20"/>
        </w:rPr>
        <w:t xml:space="preserve">ob.call ("TstVar") = 100; println (ob.call ("TstVar")); </w:t>
      </w:r>
    </w:p>
    <w:p w:rsidR="00D009EC" w:rsidRPr="00943DDC" w:rsidRDefault="008E1307">
      <w:pPr>
        <w:pStyle w:val="Heading2"/>
        <w:ind w:left="-5"/>
      </w:pPr>
      <w:r w:rsidRPr="00951709">
        <w:rPr>
          <w:lang w:val="ru-RU"/>
        </w:rPr>
        <w:t>Описание</w:t>
      </w:r>
      <w:r w:rsidRPr="00943DDC">
        <w:t xml:space="preserve"> </w:t>
      </w:r>
      <w:r w:rsidRPr="00951709">
        <w:rPr>
          <w:lang w:val="ru-RU"/>
        </w:rPr>
        <w:t>стандартного</w:t>
      </w:r>
      <w:r w:rsidRPr="00943DDC">
        <w:t xml:space="preserve"> </w:t>
      </w:r>
      <w:r w:rsidRPr="00951709">
        <w:rPr>
          <w:lang w:val="ru-RU"/>
        </w:rPr>
        <w:t>модуля</w:t>
      </w:r>
      <w:r w:rsidRPr="00943DDC">
        <w:t xml:space="preserve"> </w:t>
      </w:r>
      <w:r>
        <w:t>RCW</w:t>
      </w:r>
      <w:r w:rsidRPr="00943DDC">
        <w:t xml:space="preserve"> </w:t>
      </w:r>
      <w:r w:rsidR="00ED40E4">
        <w:t xml:space="preserve"> </w:t>
      </w:r>
      <w:r w:rsidR="00ED40E4" w:rsidRPr="00ED40E4">
        <w:rPr>
          <w:color w:val="FF0000"/>
        </w:rPr>
        <w:t>S</w:t>
      </w:r>
      <w:r w:rsidR="00943DDC" w:rsidRPr="00ED40E4">
        <w:rPr>
          <w:color w:val="FF0000"/>
        </w:rPr>
        <w:t>tandart RCW</w:t>
      </w:r>
      <w:r w:rsidR="00ED40E4" w:rsidRPr="00ED40E4">
        <w:rPr>
          <w:color w:val="FF0000"/>
        </w:rPr>
        <w:t xml:space="preserve"> modulun təsviri</w:t>
      </w:r>
    </w:p>
    <w:p w:rsidR="00D009EC" w:rsidRPr="00951709" w:rsidRDefault="008E1307">
      <w:pPr>
        <w:spacing w:after="360"/>
        <w:ind w:left="1129" w:right="5"/>
        <w:rPr>
          <w:lang w:val="ru-RU"/>
        </w:rPr>
      </w:pPr>
      <w:r w:rsidRPr="00951709">
        <w:rPr>
          <w:lang w:val="ru-RU"/>
        </w:rPr>
        <w:t xml:space="preserve">В этом разделе дается описание стандартного модуля </w:t>
      </w:r>
      <w:r>
        <w:t>RCW</w:t>
      </w:r>
      <w:r w:rsidRPr="00951709">
        <w:rPr>
          <w:lang w:val="ru-RU"/>
        </w:rPr>
        <w:t xml:space="preserve">. Данный модуль реализован вместе с ядром интерпретатора </w:t>
      </w:r>
      <w:r>
        <w:t>Object</w:t>
      </w:r>
      <w:r w:rsidRPr="00951709">
        <w:rPr>
          <w:lang w:val="ru-RU"/>
        </w:rPr>
        <w:t xml:space="preserve"> </w:t>
      </w:r>
      <w:r>
        <w:t>RSL</w:t>
      </w:r>
      <w:r w:rsidRPr="00951709">
        <w:rPr>
          <w:lang w:val="ru-RU"/>
        </w:rPr>
        <w:t xml:space="preserve"> в библиотеке </w:t>
      </w:r>
      <w:r>
        <w:rPr>
          <w:i/>
        </w:rPr>
        <w:t>RsScript</w:t>
      </w:r>
      <w:r w:rsidRPr="00951709">
        <w:rPr>
          <w:i/>
          <w:lang w:val="ru-RU"/>
        </w:rPr>
        <w:t>.</w:t>
      </w:r>
      <w:r>
        <w:rPr>
          <w:i/>
        </w:rPr>
        <w:t>dll</w:t>
      </w:r>
      <w:r w:rsidRPr="00951709">
        <w:rPr>
          <w:lang w:val="ru-RU"/>
        </w:rPr>
        <w:t xml:space="preserve">. Перед использованием процедур и классов модуля его необходимо импортировать при помощи директивы </w:t>
      </w:r>
      <w:r>
        <w:rPr>
          <w:b/>
          <w:i/>
        </w:rPr>
        <w:t>Import</w:t>
      </w:r>
      <w:r w:rsidRPr="00951709">
        <w:rPr>
          <w:lang w:val="ru-RU"/>
        </w:rPr>
        <w:t xml:space="preserve">. </w:t>
      </w:r>
    </w:p>
    <w:p w:rsidR="00D009EC" w:rsidRDefault="008E1307">
      <w:pPr>
        <w:pStyle w:val="Heading3"/>
        <w:spacing w:after="213"/>
        <w:ind w:left="-5"/>
      </w:pPr>
      <w:r>
        <w:t xml:space="preserve">Процедуры </w:t>
      </w:r>
      <w:r w:rsidR="00ED40E4">
        <w:t xml:space="preserve"> </w:t>
      </w:r>
      <w:r w:rsidR="00ED40E4" w:rsidRPr="00ED40E4">
        <w:rPr>
          <w:color w:val="FF0000"/>
        </w:rPr>
        <w:t>Prosedurlar</w:t>
      </w:r>
    </w:p>
    <w:p w:rsidR="00D009EC" w:rsidRDefault="008E1307">
      <w:pPr>
        <w:spacing w:after="130"/>
        <w:ind w:left="846" w:right="0"/>
        <w:jc w:val="left"/>
      </w:pPr>
      <w:r>
        <w:rPr>
          <w:b/>
          <w:sz w:val="22"/>
        </w:rPr>
        <w:t xml:space="preserve">CreateMarkObj (p1:Variant, p2:Variant, …):Object </w:t>
      </w:r>
    </w:p>
    <w:p w:rsidR="00D009EC" w:rsidRPr="00951709" w:rsidRDefault="008E1307">
      <w:pPr>
        <w:ind w:left="1129" w:right="5"/>
        <w:rPr>
          <w:lang w:val="ru-RU"/>
        </w:rPr>
      </w:pPr>
      <w:r w:rsidRPr="00951709">
        <w:rPr>
          <w:lang w:val="ru-RU"/>
        </w:rPr>
        <w:t xml:space="preserve">Процедура используется для создания и заполнения объекта </w:t>
      </w:r>
      <w:r>
        <w:rPr>
          <w:b/>
        </w:rPr>
        <w:t>MarkObject</w:t>
      </w:r>
      <w:r w:rsidRPr="00951709">
        <w:rPr>
          <w:lang w:val="ru-RU"/>
        </w:rPr>
        <w:t xml:space="preserve"> произвольным количеством переменных </w:t>
      </w:r>
      <w:r>
        <w:t>RSL</w:t>
      </w:r>
      <w:r w:rsidRPr="00951709">
        <w:rPr>
          <w:lang w:val="ru-RU"/>
        </w:rPr>
        <w:t xml:space="preserve"> </w:t>
      </w:r>
      <w:r>
        <w:rPr>
          <w:b/>
          <w:i/>
        </w:rPr>
        <w:t>p</w:t>
      </w:r>
      <w:r w:rsidRPr="00951709">
        <w:rPr>
          <w:b/>
          <w:i/>
          <w:lang w:val="ru-RU"/>
        </w:rPr>
        <w:t>1</w:t>
      </w:r>
      <w:r w:rsidRPr="00951709">
        <w:rPr>
          <w:lang w:val="ru-RU"/>
        </w:rPr>
        <w:t xml:space="preserve">, </w:t>
      </w:r>
      <w:r>
        <w:rPr>
          <w:b/>
          <w:i/>
        </w:rPr>
        <w:t>p</w:t>
      </w:r>
      <w:r w:rsidRPr="00951709">
        <w:rPr>
          <w:b/>
          <w:i/>
          <w:lang w:val="ru-RU"/>
        </w:rPr>
        <w:t>2</w:t>
      </w:r>
      <w:r w:rsidRPr="00951709">
        <w:rPr>
          <w:lang w:val="ru-RU"/>
        </w:rPr>
        <w:t xml:space="preserve">…, переданных в качестве параметров. Созданный объект служит заместителем при реализации </w:t>
      </w:r>
      <w:r w:rsidRPr="00951709">
        <w:rPr>
          <w:lang w:val="ru-RU"/>
        </w:rPr>
        <w:lastRenderedPageBreak/>
        <w:t xml:space="preserve">иерархических поставщиков данных или для чтения полей типа </w:t>
      </w:r>
      <w:r>
        <w:t>BLOB</w:t>
      </w:r>
      <w:r w:rsidRPr="00951709">
        <w:rPr>
          <w:lang w:val="ru-RU"/>
        </w:rPr>
        <w:t xml:space="preserve"> по запросу. </w:t>
      </w:r>
    </w:p>
    <w:p w:rsidR="00D009EC" w:rsidRDefault="008E1307">
      <w:pPr>
        <w:spacing w:after="165"/>
        <w:ind w:left="846" w:right="0"/>
        <w:jc w:val="left"/>
      </w:pPr>
      <w:r>
        <w:rPr>
          <w:b/>
          <w:sz w:val="22"/>
        </w:rPr>
        <w:t xml:space="preserve">ReadMarkObj (mark:Object, p1:@Variant, p2:@Variant, …):Bool </w:t>
      </w:r>
    </w:p>
    <w:p w:rsidR="00D009EC" w:rsidRPr="00951709" w:rsidRDefault="008E1307">
      <w:pPr>
        <w:spacing w:after="50"/>
        <w:ind w:left="1129" w:right="5"/>
        <w:rPr>
          <w:lang w:val="ru-RU"/>
        </w:rPr>
      </w:pPr>
      <w:r w:rsidRPr="00951709">
        <w:rPr>
          <w:lang w:val="ru-RU"/>
        </w:rPr>
        <w:t xml:space="preserve">Процедура позволяет определить значение переменных объекта, созданного процедурой </w:t>
      </w:r>
      <w:r>
        <w:rPr>
          <w:b/>
          <w:i/>
          <w:color w:val="0000FF"/>
          <w:u w:val="single" w:color="0000FF"/>
        </w:rPr>
        <w:t>CreateMarkObj</w:t>
      </w:r>
      <w:r w:rsidRPr="00951709">
        <w:rPr>
          <w:lang w:val="ru-RU"/>
        </w:rPr>
        <w:t xml:space="preserve">. </w:t>
      </w:r>
    </w:p>
    <w:p w:rsidR="00A84053" w:rsidRPr="00A84053" w:rsidRDefault="00622C48">
      <w:pPr>
        <w:spacing w:after="45"/>
        <w:ind w:left="1134" w:right="5" w:hanging="283"/>
        <w:rPr>
          <w:b/>
          <w:i/>
          <w:color w:val="FF0000"/>
          <w:sz w:val="22"/>
          <w:lang w:val="ru-RU"/>
        </w:rPr>
      </w:pPr>
      <w:r>
        <w:rPr>
          <w:b/>
          <w:i/>
          <w:sz w:val="22"/>
          <w:lang w:val="ru-RU"/>
        </w:rPr>
        <w:t xml:space="preserve">Параметры:     </w:t>
      </w:r>
      <w:r w:rsidRPr="00A84053">
        <w:rPr>
          <w:b/>
          <w:i/>
          <w:color w:val="FF0000"/>
          <w:sz w:val="22"/>
          <w:lang w:val="ru-RU"/>
        </w:rPr>
        <w:t>Parametrlər:</w:t>
      </w:r>
      <w:r w:rsidR="008E1307" w:rsidRPr="00A84053">
        <w:rPr>
          <w:b/>
          <w:i/>
          <w:color w:val="FF0000"/>
          <w:sz w:val="22"/>
          <w:lang w:val="ru-RU"/>
        </w:rPr>
        <w:t xml:space="preserve"> </w:t>
      </w:r>
    </w:p>
    <w:p w:rsidR="00D009EC" w:rsidRPr="00951709" w:rsidRDefault="008E1307">
      <w:pPr>
        <w:spacing w:after="45"/>
        <w:ind w:left="1134" w:right="5" w:hanging="283"/>
        <w:rPr>
          <w:lang w:val="ru-RU"/>
        </w:rPr>
      </w:pPr>
      <w:r>
        <w:rPr>
          <w:b/>
        </w:rPr>
        <w:t>mark</w:t>
      </w:r>
      <w:r w:rsidRPr="00951709">
        <w:rPr>
          <w:b/>
          <w:lang w:val="ru-RU"/>
        </w:rPr>
        <w:t xml:space="preserve"> </w:t>
      </w:r>
      <w:r w:rsidRPr="00951709">
        <w:rPr>
          <w:lang w:val="ru-RU"/>
        </w:rPr>
        <w:t xml:space="preserve">– наименование объекта, для которого необходимо определить значения переменных. </w:t>
      </w:r>
      <w:r>
        <w:rPr>
          <w:b/>
        </w:rPr>
        <w:t>p</w:t>
      </w:r>
      <w:r w:rsidRPr="00951709">
        <w:rPr>
          <w:b/>
          <w:lang w:val="ru-RU"/>
        </w:rPr>
        <w:t>1,</w:t>
      </w:r>
      <w:r w:rsidRPr="00951709">
        <w:rPr>
          <w:lang w:val="ru-RU"/>
        </w:rPr>
        <w:t xml:space="preserve"> </w:t>
      </w:r>
      <w:r>
        <w:rPr>
          <w:b/>
        </w:rPr>
        <w:t>p</w:t>
      </w:r>
      <w:r w:rsidRPr="00951709">
        <w:rPr>
          <w:b/>
          <w:lang w:val="ru-RU"/>
        </w:rPr>
        <w:t>2</w:t>
      </w:r>
      <w:r w:rsidRPr="00951709">
        <w:rPr>
          <w:lang w:val="ru-RU"/>
        </w:rPr>
        <w:t xml:space="preserve">, … – выходные параметры, в которых сохраняются найденные значения переменных. </w:t>
      </w:r>
    </w:p>
    <w:p w:rsidR="00D009EC" w:rsidRDefault="0066018D">
      <w:pPr>
        <w:spacing w:after="48" w:line="250" w:lineRule="auto"/>
        <w:ind w:left="846" w:right="0"/>
        <w:jc w:val="left"/>
      </w:pPr>
      <w:r>
        <w:rPr>
          <w:b/>
          <w:i/>
          <w:sz w:val="22"/>
        </w:rPr>
        <w:t xml:space="preserve">Пример:  </w:t>
      </w:r>
      <w:r w:rsidRPr="00D3463E">
        <w:rPr>
          <w:b/>
          <w:i/>
          <w:color w:val="FF0000"/>
          <w:sz w:val="22"/>
        </w:rPr>
        <w:t>Misal:</w:t>
      </w:r>
      <w:r w:rsidR="008E1307" w:rsidRPr="00D3463E">
        <w:rPr>
          <w:b/>
          <w:i/>
          <w:color w:val="FF0000"/>
          <w:sz w:val="22"/>
        </w:rPr>
        <w:t xml:space="preserve"> </w:t>
      </w:r>
    </w:p>
    <w:p w:rsidR="00D009EC" w:rsidRDefault="008E1307">
      <w:pPr>
        <w:spacing w:after="4" w:line="385" w:lineRule="auto"/>
        <w:ind w:left="1414" w:right="1611"/>
        <w:jc w:val="left"/>
      </w:pPr>
      <w:r>
        <w:rPr>
          <w:rFonts w:ascii="Arial" w:eastAsia="Arial" w:hAnsi="Arial" w:cs="Arial"/>
          <w:i/>
          <w:sz w:val="20"/>
        </w:rPr>
        <w:t xml:space="preserve">import rcw; mark = CreateMarkObj (1, Numeric(1234.567), 3.14, "Строка", $5); println (ReadMarkObj (mark, @p1, @p2, @p3, @p4, @p5)); </w:t>
      </w:r>
    </w:p>
    <w:p w:rsidR="00D009EC" w:rsidRDefault="008E1307">
      <w:pPr>
        <w:spacing w:after="343" w:line="249" w:lineRule="auto"/>
        <w:ind w:left="1414" w:right="1145"/>
        <w:jc w:val="left"/>
      </w:pPr>
      <w:r>
        <w:rPr>
          <w:rFonts w:ascii="Arial" w:eastAsia="Arial" w:hAnsi="Arial" w:cs="Arial"/>
          <w:i/>
          <w:sz w:val="20"/>
        </w:rPr>
        <w:t xml:space="preserve">println (p1, " ", p2, " ", p3, " ", p4, " ", p5); </w:t>
      </w:r>
    </w:p>
    <w:p w:rsidR="00D009EC" w:rsidRDefault="008E1307">
      <w:pPr>
        <w:spacing w:after="167"/>
        <w:ind w:left="846" w:right="0"/>
        <w:jc w:val="left"/>
      </w:pPr>
      <w:r>
        <w:rPr>
          <w:b/>
          <w:sz w:val="22"/>
        </w:rPr>
        <w:t xml:space="preserve">CreateObject </w:t>
      </w:r>
      <w:r>
        <w:rPr>
          <w:b/>
          <w:sz w:val="22"/>
        </w:rPr>
        <w:tab/>
        <w:t xml:space="preserve">(serverName:String, </w:t>
      </w:r>
      <w:r>
        <w:rPr>
          <w:b/>
          <w:sz w:val="22"/>
        </w:rPr>
        <w:tab/>
        <w:t xml:space="preserve">className:String </w:t>
      </w:r>
      <w:r>
        <w:rPr>
          <w:b/>
          <w:sz w:val="22"/>
        </w:rPr>
        <w:tab/>
        <w:t xml:space="preserve">[, </w:t>
      </w:r>
      <w:r>
        <w:rPr>
          <w:b/>
          <w:sz w:val="22"/>
        </w:rPr>
        <w:tab/>
        <w:t xml:space="preserve">objectName:String, (isLocal:Bool | chanel:TRslChanel), par1, par2,...]):Object </w:t>
      </w:r>
    </w:p>
    <w:p w:rsidR="00D009EC" w:rsidRPr="00951709" w:rsidRDefault="008E1307">
      <w:pPr>
        <w:spacing w:after="110"/>
        <w:ind w:left="1129" w:right="5"/>
        <w:rPr>
          <w:lang w:val="ru-RU"/>
        </w:rPr>
      </w:pPr>
      <w:r w:rsidRPr="00951709">
        <w:rPr>
          <w:lang w:val="ru-RU"/>
        </w:rPr>
        <w:t xml:space="preserve">Процедура загружает необходимый </w:t>
      </w:r>
      <w:r>
        <w:t>RSCOM</w:t>
      </w:r>
      <w:r w:rsidRPr="00951709">
        <w:rPr>
          <w:lang w:val="ru-RU"/>
        </w:rPr>
        <w:t xml:space="preserve">-сервер и создает в нем затребованный </w:t>
      </w:r>
      <w:r>
        <w:t>RSCOM</w:t>
      </w:r>
      <w:r w:rsidRPr="00951709">
        <w:rPr>
          <w:lang w:val="ru-RU"/>
        </w:rPr>
        <w:t xml:space="preserve">-объект. </w:t>
      </w:r>
    </w:p>
    <w:p w:rsidR="00D009EC" w:rsidRPr="00951709" w:rsidRDefault="00622C48">
      <w:pPr>
        <w:spacing w:after="152"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spacing w:after="0" w:line="366" w:lineRule="auto"/>
        <w:ind w:left="1129" w:right="2143"/>
        <w:jc w:val="left"/>
        <w:rPr>
          <w:lang w:val="ru-RU"/>
        </w:rPr>
      </w:pPr>
      <w:r>
        <w:rPr>
          <w:b/>
        </w:rPr>
        <w:t>serverName</w:t>
      </w:r>
      <w:r w:rsidRPr="00951709">
        <w:rPr>
          <w:b/>
          <w:lang w:val="ru-RU"/>
        </w:rPr>
        <w:t xml:space="preserve"> </w:t>
      </w:r>
      <w:r w:rsidRPr="00951709">
        <w:rPr>
          <w:lang w:val="ru-RU"/>
        </w:rPr>
        <w:t xml:space="preserve">– имя </w:t>
      </w:r>
      <w:r>
        <w:t>RSCOM</w:t>
      </w:r>
      <w:r w:rsidRPr="00951709">
        <w:rPr>
          <w:lang w:val="ru-RU"/>
        </w:rPr>
        <w:t xml:space="preserve">-сервера без расширения </w:t>
      </w:r>
      <w:r>
        <w:t>d</w:t>
      </w:r>
      <w:r w:rsidRPr="00951709">
        <w:rPr>
          <w:lang w:val="ru-RU"/>
        </w:rPr>
        <w:t xml:space="preserve">32. </w:t>
      </w:r>
      <w:r>
        <w:rPr>
          <w:b/>
        </w:rPr>
        <w:t>className</w:t>
      </w:r>
      <w:r w:rsidRPr="00951709">
        <w:rPr>
          <w:b/>
          <w:lang w:val="ru-RU"/>
        </w:rPr>
        <w:t xml:space="preserve"> </w:t>
      </w:r>
      <w:r w:rsidRPr="00951709">
        <w:rPr>
          <w:lang w:val="ru-RU"/>
        </w:rPr>
        <w:t xml:space="preserve">– имя класса </w:t>
      </w:r>
      <w:r>
        <w:t>RSCOM</w:t>
      </w:r>
      <w:r w:rsidRPr="00951709">
        <w:rPr>
          <w:lang w:val="ru-RU"/>
        </w:rPr>
        <w:t xml:space="preserve">-объекта. </w:t>
      </w:r>
      <w:r>
        <w:rPr>
          <w:b/>
        </w:rPr>
        <w:t>objectName</w:t>
      </w:r>
      <w:r w:rsidRPr="00951709">
        <w:rPr>
          <w:b/>
          <w:lang w:val="ru-RU"/>
        </w:rPr>
        <w:t xml:space="preserve"> </w:t>
      </w:r>
      <w:r w:rsidRPr="00951709">
        <w:rPr>
          <w:lang w:val="ru-RU"/>
        </w:rPr>
        <w:t xml:space="preserve">– имя конкретного экземпляра объекта. </w:t>
      </w:r>
    </w:p>
    <w:p w:rsidR="00D009EC" w:rsidRPr="00951709" w:rsidRDefault="008E1307">
      <w:pPr>
        <w:spacing w:after="131"/>
        <w:ind w:left="1687" w:right="5" w:hanging="568"/>
        <w:rPr>
          <w:lang w:val="ru-RU"/>
        </w:rPr>
      </w:pPr>
      <w:r>
        <w:rPr>
          <w:b/>
        </w:rPr>
        <w:t>isLocal</w:t>
      </w:r>
      <w:r w:rsidRPr="00951709">
        <w:rPr>
          <w:b/>
          <w:lang w:val="ru-RU"/>
        </w:rPr>
        <w:t xml:space="preserve"> </w:t>
      </w:r>
      <w:r w:rsidRPr="00951709">
        <w:rPr>
          <w:lang w:val="ru-RU"/>
        </w:rPr>
        <w:t xml:space="preserve">– признак локальной загрузки </w:t>
      </w:r>
      <w:r>
        <w:t>RSCOM</w:t>
      </w:r>
      <w:r w:rsidRPr="00951709">
        <w:rPr>
          <w:lang w:val="ru-RU"/>
        </w:rPr>
        <w:t xml:space="preserve">-сервера: если значение параметра равно </w:t>
      </w:r>
      <w:r>
        <w:t>TRUE</w:t>
      </w:r>
      <w:r w:rsidRPr="00951709">
        <w:rPr>
          <w:lang w:val="ru-RU"/>
        </w:rPr>
        <w:t xml:space="preserve">, </w:t>
      </w:r>
      <w:r>
        <w:t>RSCOM</w:t>
      </w:r>
      <w:r w:rsidRPr="00951709">
        <w:rPr>
          <w:lang w:val="ru-RU"/>
        </w:rPr>
        <w:t xml:space="preserve">-сервер загружается локально, иначе удаленно. </w:t>
      </w:r>
    </w:p>
    <w:p w:rsidR="00D009EC" w:rsidRPr="00951709" w:rsidRDefault="008E1307">
      <w:pPr>
        <w:spacing w:after="127"/>
        <w:ind w:left="1119" w:right="0" w:firstLine="568"/>
        <w:jc w:val="left"/>
        <w:rPr>
          <w:lang w:val="ru-RU"/>
        </w:rPr>
      </w:pPr>
      <w:r w:rsidRPr="00951709">
        <w:rPr>
          <w:lang w:val="ru-RU"/>
        </w:rPr>
        <w:t xml:space="preserve">В качестве четвертого параметра может использоваться либо </w:t>
      </w:r>
      <w:r>
        <w:rPr>
          <w:b/>
          <w:i/>
        </w:rPr>
        <w:t>isLocal</w:t>
      </w:r>
      <w:r w:rsidRPr="00951709">
        <w:rPr>
          <w:lang w:val="ru-RU"/>
        </w:rPr>
        <w:t xml:space="preserve">, либо </w:t>
      </w:r>
      <w:r>
        <w:rPr>
          <w:b/>
          <w:i/>
        </w:rPr>
        <w:t>chanel</w:t>
      </w:r>
      <w:r w:rsidRPr="00951709">
        <w:rPr>
          <w:lang w:val="ru-RU"/>
        </w:rPr>
        <w:t xml:space="preserve">. Если этот параметр не задан, то используется параметр </w:t>
      </w:r>
      <w:r>
        <w:rPr>
          <w:b/>
          <w:i/>
        </w:rPr>
        <w:t>isLocal</w:t>
      </w:r>
      <w:r w:rsidRPr="00951709">
        <w:rPr>
          <w:lang w:val="ru-RU"/>
        </w:rPr>
        <w:t xml:space="preserve">, равный </w:t>
      </w:r>
      <w:r>
        <w:t>TRUE</w:t>
      </w:r>
      <w:r w:rsidRPr="00951709">
        <w:rPr>
          <w:lang w:val="ru-RU"/>
        </w:rPr>
        <w:t xml:space="preserve">, то есть загрузка </w:t>
      </w:r>
      <w:r>
        <w:t>RSCOM</w:t>
      </w:r>
      <w:r w:rsidRPr="00951709">
        <w:rPr>
          <w:lang w:val="ru-RU"/>
        </w:rPr>
        <w:t xml:space="preserve">-сервера выполняется локально. </w:t>
      </w:r>
      <w:r>
        <w:rPr>
          <w:b/>
        </w:rPr>
        <w:t>chanel</w:t>
      </w:r>
      <w:r w:rsidRPr="00951709">
        <w:rPr>
          <w:b/>
          <w:lang w:val="ru-RU"/>
        </w:rPr>
        <w:t xml:space="preserve"> </w:t>
      </w:r>
      <w:r w:rsidRPr="00951709">
        <w:rPr>
          <w:lang w:val="ru-RU"/>
        </w:rPr>
        <w:t xml:space="preserve">– специфический объект коммуникационного канала класса </w:t>
      </w:r>
      <w:r>
        <w:rPr>
          <w:b/>
          <w:i/>
        </w:rPr>
        <w:t>TRslChanel</w:t>
      </w:r>
      <w:r w:rsidRPr="00951709">
        <w:rPr>
          <w:lang w:val="ru-RU"/>
        </w:rPr>
        <w:t xml:space="preserve">. </w:t>
      </w:r>
    </w:p>
    <w:p w:rsidR="00D009EC" w:rsidRPr="00951709" w:rsidRDefault="008E1307">
      <w:pPr>
        <w:spacing w:after="129"/>
        <w:ind w:left="1687" w:right="5" w:hanging="568"/>
        <w:rPr>
          <w:lang w:val="ru-RU"/>
        </w:rPr>
      </w:pPr>
      <w:r>
        <w:rPr>
          <w:b/>
        </w:rPr>
        <w:t>par</w:t>
      </w:r>
      <w:r w:rsidRPr="00951709">
        <w:rPr>
          <w:b/>
          <w:lang w:val="ru-RU"/>
        </w:rPr>
        <w:t xml:space="preserve">1, </w:t>
      </w:r>
      <w:r>
        <w:rPr>
          <w:b/>
        </w:rPr>
        <w:t>par</w:t>
      </w:r>
      <w:r w:rsidRPr="00951709">
        <w:rPr>
          <w:b/>
          <w:lang w:val="ru-RU"/>
        </w:rPr>
        <w:t xml:space="preserve">2,... </w:t>
      </w:r>
      <w:r w:rsidRPr="00951709">
        <w:rPr>
          <w:lang w:val="ru-RU"/>
        </w:rPr>
        <w:t xml:space="preserve">– переменный список параметров, передающихся в </w:t>
      </w:r>
      <w:r w:rsidR="00350D51">
        <w:rPr>
          <w:lang w:val="ru-RU"/>
        </w:rPr>
        <w:t xml:space="preserve">метод  </w:t>
      </w:r>
      <w:r w:rsidR="007776DC" w:rsidRPr="00504D4A">
        <w:rPr>
          <w:color w:val="FF0000"/>
          <w:lang w:val="ru-RU"/>
        </w:rPr>
        <w:t xml:space="preserve">(üsul) </w:t>
      </w:r>
      <w:r w:rsidRPr="00951709">
        <w:rPr>
          <w:lang w:val="ru-RU"/>
        </w:rPr>
        <w:t xml:space="preserve">инициализации объекта. </w:t>
      </w:r>
    </w:p>
    <w:p w:rsidR="00D009EC" w:rsidRPr="00951709" w:rsidRDefault="008E1307">
      <w:pPr>
        <w:ind w:left="1129" w:right="5"/>
        <w:rPr>
          <w:lang w:val="ru-RU"/>
        </w:rPr>
      </w:pPr>
      <w:r w:rsidRPr="00951709">
        <w:rPr>
          <w:lang w:val="ru-RU"/>
        </w:rPr>
        <w:t xml:space="preserve">Обязательным параметром является только имя сервера. Кроме того, обязательно должен быть задан хотя бы один из двух параметров: </w:t>
      </w:r>
      <w:r>
        <w:rPr>
          <w:b/>
          <w:i/>
        </w:rPr>
        <w:t>className</w:t>
      </w:r>
      <w:r w:rsidRPr="00951709">
        <w:rPr>
          <w:lang w:val="ru-RU"/>
        </w:rPr>
        <w:t xml:space="preserve"> или </w:t>
      </w:r>
      <w:r>
        <w:rPr>
          <w:b/>
          <w:i/>
        </w:rPr>
        <w:t>objectName</w:t>
      </w:r>
      <w:r w:rsidRPr="00951709">
        <w:rPr>
          <w:lang w:val="ru-RU"/>
        </w:rPr>
        <w:t xml:space="preserve">. Если задан параметр </w:t>
      </w:r>
      <w:r>
        <w:rPr>
          <w:b/>
          <w:i/>
        </w:rPr>
        <w:t>className</w:t>
      </w:r>
      <w:r w:rsidRPr="00951709">
        <w:rPr>
          <w:lang w:val="ru-RU"/>
        </w:rPr>
        <w:t xml:space="preserve">, но не задан </w:t>
      </w:r>
      <w:r>
        <w:rPr>
          <w:b/>
          <w:i/>
        </w:rPr>
        <w:t>objectName</w:t>
      </w:r>
      <w:r w:rsidRPr="00951709">
        <w:rPr>
          <w:lang w:val="ru-RU"/>
        </w:rPr>
        <w:t xml:space="preserve">, всегда будет создаваться новый экземпляр объекта заданного класса. Если задан </w:t>
      </w:r>
      <w:r>
        <w:rPr>
          <w:b/>
          <w:i/>
        </w:rPr>
        <w:t>objectName</w:t>
      </w:r>
      <w:r w:rsidRPr="00951709">
        <w:rPr>
          <w:lang w:val="ru-RU"/>
        </w:rPr>
        <w:t xml:space="preserve"> и не задан </w:t>
      </w:r>
      <w:r>
        <w:rPr>
          <w:b/>
          <w:i/>
        </w:rPr>
        <w:t>className</w:t>
      </w:r>
      <w:r w:rsidRPr="00951709">
        <w:rPr>
          <w:lang w:val="ru-RU"/>
        </w:rPr>
        <w:t xml:space="preserve">, объект с заданным именем должен уже существовать. В противном случае во время выполнения программы будет сгенерирована ошибка. Если заданы оба параметра, то если объект с заданным именем существует, он возвращается клиенту, иначе создается новый экземпляр. </w:t>
      </w:r>
    </w:p>
    <w:p w:rsidR="00D009EC" w:rsidRPr="00951709" w:rsidRDefault="00350D51">
      <w:pPr>
        <w:spacing w:after="127"/>
        <w:ind w:left="1129" w:right="0"/>
        <w:jc w:val="left"/>
        <w:rPr>
          <w:lang w:val="ru-RU"/>
        </w:rPr>
      </w:pPr>
      <w:r>
        <w:rPr>
          <w:lang w:val="ru-RU"/>
        </w:rPr>
        <w:lastRenderedPageBreak/>
        <w:t xml:space="preserve">Метод  </w:t>
      </w:r>
      <w:r w:rsidR="007776DC" w:rsidRPr="00504D4A">
        <w:rPr>
          <w:color w:val="FF0000"/>
          <w:lang w:val="ru-RU"/>
        </w:rPr>
        <w:t xml:space="preserve">(üsul) </w:t>
      </w:r>
      <w:r w:rsidR="008E1307" w:rsidRPr="00951709">
        <w:rPr>
          <w:lang w:val="ru-RU"/>
        </w:rPr>
        <w:t xml:space="preserve">инициализации объекта – это диспетчерский </w:t>
      </w:r>
      <w:r>
        <w:rPr>
          <w:lang w:val="ru-RU"/>
        </w:rPr>
        <w:t xml:space="preserve">метод  </w:t>
      </w:r>
      <w:r w:rsidR="007776DC" w:rsidRPr="00504D4A">
        <w:rPr>
          <w:color w:val="FF0000"/>
          <w:lang w:val="ru-RU"/>
        </w:rPr>
        <w:t xml:space="preserve">(üsul) </w:t>
      </w:r>
      <w:r w:rsidR="008E1307" w:rsidRPr="00951709">
        <w:rPr>
          <w:lang w:val="ru-RU"/>
        </w:rPr>
        <w:t>с фиксированным идентификатором</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008E1307" w:rsidRPr="00951709">
        <w:rPr>
          <w:lang w:val="ru-RU"/>
        </w:rPr>
        <w:t xml:space="preserve"> </w:t>
      </w:r>
      <w:r w:rsidR="008E1307" w:rsidRPr="00951709">
        <w:rPr>
          <w:lang w:val="ru-RU"/>
        </w:rPr>
        <w:tab/>
      </w:r>
      <w:r w:rsidR="008E1307">
        <w:t>RSDISP</w:t>
      </w:r>
      <w:r w:rsidR="008E1307" w:rsidRPr="00951709">
        <w:rPr>
          <w:lang w:val="ru-RU"/>
        </w:rPr>
        <w:t>_</w:t>
      </w:r>
      <w:r w:rsidR="008E1307">
        <w:t>DEFAULT</w:t>
      </w:r>
      <w:r w:rsidR="008E1307" w:rsidRPr="00951709">
        <w:rPr>
          <w:lang w:val="ru-RU"/>
        </w:rPr>
        <w:t xml:space="preserve">, </w:t>
      </w:r>
      <w:r w:rsidR="008E1307" w:rsidRPr="00951709">
        <w:rPr>
          <w:lang w:val="ru-RU"/>
        </w:rPr>
        <w:tab/>
        <w:t xml:space="preserve">вызываемым </w:t>
      </w:r>
      <w:r w:rsidR="008E1307" w:rsidRPr="00951709">
        <w:rPr>
          <w:lang w:val="ru-RU"/>
        </w:rPr>
        <w:tab/>
        <w:t xml:space="preserve">по </w:t>
      </w:r>
      <w:r w:rsidR="008E1307" w:rsidRPr="00951709">
        <w:rPr>
          <w:lang w:val="ru-RU"/>
        </w:rPr>
        <w:tab/>
        <w:t xml:space="preserve">уровню </w:t>
      </w:r>
      <w:r w:rsidR="008E1307">
        <w:t>RSCOM</w:t>
      </w:r>
      <w:r w:rsidR="008E1307" w:rsidRPr="00951709">
        <w:rPr>
          <w:lang w:val="ru-RU"/>
        </w:rPr>
        <w:t>_</w:t>
      </w:r>
      <w:r w:rsidR="008E1307">
        <w:t>SYS</w:t>
      </w:r>
      <w:r w:rsidR="008E1307" w:rsidRPr="00951709">
        <w:rPr>
          <w:lang w:val="ru-RU"/>
        </w:rPr>
        <w:t>_</w:t>
      </w:r>
      <w:r w:rsidR="008E1307">
        <w:t>LEVEL</w:t>
      </w:r>
      <w:r w:rsidR="008E1307" w:rsidRPr="00951709">
        <w:rPr>
          <w:lang w:val="ru-RU"/>
        </w:rPr>
        <w:t xml:space="preserve">. </w:t>
      </w:r>
    </w:p>
    <w:p w:rsidR="00D009EC" w:rsidRPr="00ED40E4" w:rsidRDefault="008E1307">
      <w:pPr>
        <w:spacing w:after="148" w:line="250" w:lineRule="auto"/>
        <w:ind w:left="846" w:right="0"/>
        <w:jc w:val="left"/>
        <w:rPr>
          <w:color w:val="FF0000"/>
          <w:lang w:val="az-Latn-AZ"/>
        </w:rPr>
      </w:pPr>
      <w:r w:rsidRPr="00951709">
        <w:rPr>
          <w:b/>
          <w:i/>
          <w:sz w:val="22"/>
          <w:lang w:val="ru-RU"/>
        </w:rPr>
        <w:t xml:space="preserve">Возвращаемое значение: </w:t>
      </w:r>
      <w:r w:rsidR="00ED40E4">
        <w:rPr>
          <w:b/>
          <w:i/>
          <w:sz w:val="22"/>
          <w:lang w:val="az-Latn-AZ"/>
        </w:rPr>
        <w:t xml:space="preserve">  </w:t>
      </w:r>
      <w:r w:rsidR="00ED40E4" w:rsidRPr="00ED40E4">
        <w:rPr>
          <w:b/>
          <w:i/>
          <w:color w:val="FF0000"/>
          <w:sz w:val="22"/>
          <w:lang w:val="az-Latn-AZ"/>
        </w:rPr>
        <w:t>Qayıdan dəyər:</w:t>
      </w:r>
    </w:p>
    <w:p w:rsidR="00D009EC" w:rsidRPr="00951709" w:rsidRDefault="008E1307">
      <w:pPr>
        <w:spacing w:after="134"/>
        <w:ind w:left="1129" w:right="5"/>
        <w:rPr>
          <w:lang w:val="ru-RU"/>
        </w:rPr>
      </w:pPr>
      <w:r w:rsidRPr="00951709">
        <w:rPr>
          <w:lang w:val="ru-RU"/>
        </w:rPr>
        <w:t xml:space="preserve">Процедура возвращает экземпляр созданного объекта. При невозможности создания объекта во время выполнения программы генерируется ошибка. </w:t>
      </w:r>
    </w:p>
    <w:p w:rsidR="00D009EC" w:rsidRPr="00951709" w:rsidRDefault="008E1307">
      <w:pPr>
        <w:spacing w:after="147"/>
        <w:ind w:left="846" w:right="0"/>
        <w:jc w:val="left"/>
        <w:rPr>
          <w:lang w:val="ru-RU"/>
        </w:rPr>
      </w:pPr>
      <w:r>
        <w:rPr>
          <w:b/>
          <w:sz w:val="22"/>
        </w:rPr>
        <w:t>GetNamedChanel</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w:t>
      </w:r>
      <w:r>
        <w:rPr>
          <w:b/>
          <w:sz w:val="22"/>
        </w:rPr>
        <w:t>Object</w:t>
      </w:r>
      <w:r w:rsidRPr="00951709">
        <w:rPr>
          <w:b/>
          <w:sz w:val="22"/>
          <w:lang w:val="ru-RU"/>
        </w:rPr>
        <w:t xml:space="preserve"> </w:t>
      </w:r>
    </w:p>
    <w:p w:rsidR="00D009EC" w:rsidRPr="00951709" w:rsidRDefault="008E1307">
      <w:pPr>
        <w:spacing w:after="134"/>
        <w:ind w:left="1129" w:right="5"/>
        <w:rPr>
          <w:lang w:val="ru-RU"/>
        </w:rPr>
      </w:pPr>
      <w:r w:rsidRPr="00951709">
        <w:rPr>
          <w:lang w:val="ru-RU"/>
        </w:rPr>
        <w:t xml:space="preserve">Процедура проверяет, существует ли канал с именем </w:t>
      </w:r>
      <w:r>
        <w:rPr>
          <w:b/>
          <w:i/>
        </w:rPr>
        <w:t>name</w:t>
      </w:r>
      <w:r w:rsidRPr="00951709">
        <w:rPr>
          <w:lang w:val="ru-RU"/>
        </w:rPr>
        <w:t xml:space="preserve">, и если канал существует, возвращает объект класса </w:t>
      </w:r>
      <w:r>
        <w:rPr>
          <w:b/>
          <w:i/>
        </w:rPr>
        <w:t>TRslChanel</w:t>
      </w:r>
      <w:r w:rsidRPr="00951709">
        <w:rPr>
          <w:lang w:val="ru-RU"/>
        </w:rPr>
        <w:t xml:space="preserve"> для него. В противном случае возвращается значение </w:t>
      </w:r>
      <w:r>
        <w:t>NULL</w:t>
      </w:r>
      <w:r w:rsidRPr="00951709">
        <w:rPr>
          <w:lang w:val="ru-RU"/>
        </w:rPr>
        <w:t xml:space="preserve">. </w:t>
      </w:r>
    </w:p>
    <w:p w:rsidR="00D009EC" w:rsidRPr="00951709" w:rsidRDefault="008E1307">
      <w:pPr>
        <w:spacing w:after="146"/>
        <w:ind w:left="846" w:right="0"/>
        <w:jc w:val="left"/>
        <w:rPr>
          <w:lang w:val="ru-RU"/>
        </w:rPr>
      </w:pPr>
      <w:r>
        <w:rPr>
          <w:b/>
          <w:sz w:val="22"/>
        </w:rPr>
        <w:t>ClrRmtStubs</w:t>
      </w:r>
      <w:r w:rsidRPr="00951709">
        <w:rPr>
          <w:b/>
          <w:sz w:val="22"/>
          <w:lang w:val="ru-RU"/>
        </w:rPr>
        <w:t xml:space="preserve"> () </w:t>
      </w:r>
    </w:p>
    <w:p w:rsidR="00D009EC" w:rsidRPr="00951709" w:rsidRDefault="008E1307">
      <w:pPr>
        <w:spacing w:after="134"/>
        <w:ind w:left="1129" w:right="5"/>
        <w:rPr>
          <w:lang w:val="ru-RU"/>
        </w:rPr>
      </w:pPr>
      <w:r w:rsidRPr="00951709">
        <w:rPr>
          <w:lang w:val="ru-RU"/>
        </w:rPr>
        <w:t xml:space="preserve">Процедура принудительно удаляет все ненужные удалённые объекты. По умолчанию освобождение ненужных удаленных объектов происходит во время следующей транзакции по коммуникационному каналу, при помощи которого эти объекты были созданы. </w:t>
      </w:r>
    </w:p>
    <w:p w:rsidR="00D009EC" w:rsidRDefault="008E1307">
      <w:pPr>
        <w:spacing w:after="146"/>
        <w:ind w:left="846" w:right="0"/>
        <w:jc w:val="left"/>
      </w:pPr>
      <w:r>
        <w:rPr>
          <w:b/>
          <w:sz w:val="22"/>
        </w:rPr>
        <w:t xml:space="preserve">PrintObject (object:Object, [CaseSensitive:Bool]) </w:t>
      </w:r>
    </w:p>
    <w:p w:rsidR="00D009EC" w:rsidRPr="00951709" w:rsidRDefault="008E1307">
      <w:pPr>
        <w:spacing w:after="110"/>
        <w:ind w:left="1129" w:right="5"/>
        <w:rPr>
          <w:lang w:val="ru-RU"/>
        </w:rPr>
      </w:pPr>
      <w:r w:rsidRPr="00951709">
        <w:rPr>
          <w:lang w:val="ru-RU"/>
        </w:rPr>
        <w:t xml:space="preserve">Процедура выводит в стандартный выходной поток информацию об именах всех свойств и методов объекта, переданного ей в качестве параметра.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spacing w:after="111"/>
        <w:ind w:left="1129" w:right="5"/>
        <w:rPr>
          <w:lang w:val="ru-RU"/>
        </w:rPr>
      </w:pPr>
      <w:r>
        <w:rPr>
          <w:b/>
        </w:rPr>
        <w:t>object</w:t>
      </w:r>
      <w:r w:rsidRPr="00951709">
        <w:rPr>
          <w:lang w:val="ru-RU"/>
        </w:rPr>
        <w:t xml:space="preserve"> – объект, имена свойств и методов которого возвращает процедура. </w:t>
      </w:r>
    </w:p>
    <w:p w:rsidR="00D009EC" w:rsidRDefault="008E1307">
      <w:pPr>
        <w:spacing w:after="125"/>
        <w:ind w:left="1687" w:right="5" w:hanging="568"/>
      </w:pPr>
      <w:r>
        <w:rPr>
          <w:b/>
        </w:rPr>
        <w:t>CaseSensitive</w:t>
      </w:r>
      <w:r w:rsidRPr="00951709">
        <w:rPr>
          <w:lang w:val="ru-RU"/>
        </w:rPr>
        <w:t xml:space="preserve"> – признак возврата информации о свойствах и методах объекта в программу в исходном виде. </w:t>
      </w:r>
      <w:r>
        <w:t xml:space="preserve">Параметр может принимать одно из следующих значений: </w:t>
      </w:r>
    </w:p>
    <w:p w:rsidR="00D009EC" w:rsidRPr="00951709" w:rsidRDefault="008E1307">
      <w:pPr>
        <w:numPr>
          <w:ilvl w:val="0"/>
          <w:numId w:val="35"/>
        </w:numPr>
        <w:ind w:right="5" w:hanging="283"/>
        <w:rPr>
          <w:lang w:val="ru-RU"/>
        </w:rPr>
      </w:pPr>
      <w:r>
        <w:rPr>
          <w:b/>
          <w:i/>
        </w:rPr>
        <w:t>TRUE</w:t>
      </w:r>
      <w:r w:rsidRPr="00951709">
        <w:rPr>
          <w:lang w:val="ru-RU"/>
        </w:rPr>
        <w:t xml:space="preserve"> – процедура возвращает информацию без изменения регистра. </w:t>
      </w:r>
    </w:p>
    <w:p w:rsidR="00D009EC" w:rsidRDefault="008E1307">
      <w:pPr>
        <w:numPr>
          <w:ilvl w:val="0"/>
          <w:numId w:val="35"/>
        </w:numPr>
        <w:spacing w:after="23"/>
        <w:ind w:right="5" w:hanging="283"/>
      </w:pPr>
      <w:r>
        <w:rPr>
          <w:b/>
          <w:i/>
        </w:rPr>
        <w:t>FALSE</w:t>
      </w:r>
      <w:r>
        <w:t xml:space="preserve"> – в верхнем регистре. </w:t>
      </w:r>
    </w:p>
    <w:p w:rsidR="00D009EC" w:rsidRPr="00951709" w:rsidRDefault="008E1307">
      <w:pPr>
        <w:spacing w:after="50"/>
        <w:ind w:left="1712" w:right="5"/>
        <w:rPr>
          <w:lang w:val="ru-RU"/>
        </w:rPr>
      </w:pPr>
      <w:r w:rsidRPr="00951709">
        <w:rPr>
          <w:lang w:val="ru-RU"/>
        </w:rPr>
        <w:t xml:space="preserve">По умолчанию, если значение параметра не задано, оно считается равным </w:t>
      </w:r>
      <w:r>
        <w:rPr>
          <w:b/>
          <w:i/>
        </w:rPr>
        <w:t>FALSE</w:t>
      </w:r>
      <w:r w:rsidRPr="00951709">
        <w:rPr>
          <w:lang w:val="ru-RU"/>
        </w:rPr>
        <w:t xml:space="preserve">. </w:t>
      </w:r>
    </w:p>
    <w:p w:rsidR="00D009EC" w:rsidRPr="00D3463E" w:rsidRDefault="0066018D">
      <w:pPr>
        <w:spacing w:after="48" w:line="250" w:lineRule="auto"/>
        <w:ind w:left="846" w:right="0"/>
        <w:jc w:val="left"/>
        <w:rPr>
          <w:color w:val="FF0000"/>
        </w:rPr>
      </w:pPr>
      <w:r>
        <w:rPr>
          <w:b/>
          <w:i/>
          <w:sz w:val="22"/>
        </w:rPr>
        <w:t xml:space="preserve">Пример:  </w:t>
      </w:r>
      <w:r w:rsidRPr="00D3463E">
        <w:rPr>
          <w:b/>
          <w:i/>
          <w:color w:val="FF0000"/>
          <w:sz w:val="22"/>
        </w:rPr>
        <w:t>Misal:</w:t>
      </w:r>
      <w:r w:rsidR="008E1307" w:rsidRPr="00D3463E">
        <w:rPr>
          <w:b/>
          <w:i/>
          <w:color w:val="FF0000"/>
          <w:sz w:val="22"/>
        </w:rPr>
        <w:t xml:space="preserve"> </w:t>
      </w:r>
    </w:p>
    <w:p w:rsidR="00D009EC" w:rsidRDefault="008E1307">
      <w:pPr>
        <w:spacing w:after="44" w:line="322" w:lineRule="auto"/>
        <w:ind w:left="1414" w:right="6099"/>
        <w:jc w:val="left"/>
      </w:pPr>
      <w:r>
        <w:rPr>
          <w:rFonts w:ascii="Arial" w:eastAsia="Arial" w:hAnsi="Arial" w:cs="Arial"/>
          <w:i/>
          <w:sz w:val="20"/>
        </w:rPr>
        <w:t xml:space="preserve">import rcw; class TTT    var p1 = 5;    macro Method1    end; end; ob = TTT; PrintObject (ob); </w:t>
      </w:r>
    </w:p>
    <w:p w:rsidR="00D009EC" w:rsidRPr="00951709" w:rsidRDefault="008E1307">
      <w:pPr>
        <w:spacing w:after="146"/>
        <w:ind w:left="846" w:right="0"/>
        <w:jc w:val="left"/>
        <w:rPr>
          <w:lang w:val="ru-RU"/>
        </w:rPr>
      </w:pPr>
      <w:r>
        <w:rPr>
          <w:b/>
          <w:sz w:val="22"/>
        </w:rPr>
        <w:t>LockRcwHost</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позволяет принудительно увеличить счетчик ссылок для объекта хоста. </w:t>
      </w:r>
    </w:p>
    <w:p w:rsidR="00D009EC" w:rsidRPr="00951709" w:rsidRDefault="008E1307">
      <w:pPr>
        <w:spacing w:after="0" w:line="259" w:lineRule="auto"/>
        <w:ind w:left="1413" w:right="0"/>
        <w:jc w:val="left"/>
        <w:rPr>
          <w:lang w:val="ru-RU"/>
        </w:rPr>
      </w:pPr>
      <w:r w:rsidRPr="00951709">
        <w:rPr>
          <w:b/>
          <w:i/>
          <w:color w:val="FF0000"/>
          <w:sz w:val="20"/>
          <w:lang w:val="ru-RU"/>
        </w:rPr>
        <w:t xml:space="preserve">Внимание! </w:t>
      </w:r>
    </w:p>
    <w:p w:rsidR="00D009EC" w:rsidRPr="00951709" w:rsidRDefault="008E1307">
      <w:pPr>
        <w:spacing w:after="254" w:line="251" w:lineRule="auto"/>
        <w:ind w:left="1413" w:right="269"/>
        <w:rPr>
          <w:lang w:val="ru-RU"/>
        </w:rPr>
      </w:pPr>
      <w:r w:rsidRPr="00951709">
        <w:rPr>
          <w:i/>
          <w:color w:val="FF0000"/>
          <w:sz w:val="20"/>
          <w:lang w:val="ru-RU"/>
        </w:rPr>
        <w:t xml:space="preserve">Если программа </w:t>
      </w:r>
      <w:r>
        <w:rPr>
          <w:i/>
          <w:color w:val="FF0000"/>
          <w:sz w:val="20"/>
        </w:rPr>
        <w:t>RSL</w:t>
      </w:r>
      <w:r w:rsidRPr="00951709">
        <w:rPr>
          <w:i/>
          <w:color w:val="FF0000"/>
          <w:sz w:val="20"/>
          <w:lang w:val="ru-RU"/>
        </w:rPr>
        <w:t xml:space="preserve"> выполняется не под управлением </w:t>
      </w:r>
      <w:r>
        <w:rPr>
          <w:i/>
          <w:color w:val="FF0000"/>
          <w:sz w:val="20"/>
        </w:rPr>
        <w:t>RSCOM</w:t>
      </w:r>
      <w:r w:rsidRPr="00951709">
        <w:rPr>
          <w:i/>
          <w:color w:val="FF0000"/>
          <w:sz w:val="20"/>
          <w:lang w:val="ru-RU"/>
        </w:rPr>
        <w:t xml:space="preserve"> объекта класса </w:t>
      </w:r>
      <w:r>
        <w:rPr>
          <w:b/>
          <w:i/>
          <w:color w:val="FF0000"/>
          <w:sz w:val="20"/>
        </w:rPr>
        <w:t>TRcwHost</w:t>
      </w:r>
      <w:r w:rsidRPr="00951709">
        <w:rPr>
          <w:i/>
          <w:color w:val="FF0000"/>
          <w:sz w:val="20"/>
          <w:lang w:val="ru-RU"/>
        </w:rPr>
        <w:t xml:space="preserve">, вызов процедуры не приводит к требуемому результату. </w:t>
      </w:r>
    </w:p>
    <w:p w:rsidR="00D009EC" w:rsidRPr="00951709" w:rsidRDefault="008E1307">
      <w:pPr>
        <w:spacing w:after="125"/>
        <w:ind w:left="846" w:right="0"/>
        <w:jc w:val="left"/>
        <w:rPr>
          <w:lang w:val="ru-RU"/>
        </w:rPr>
      </w:pPr>
      <w:r>
        <w:rPr>
          <w:b/>
          <w:sz w:val="22"/>
        </w:rPr>
        <w:lastRenderedPageBreak/>
        <w:t>UnlockRcwHost</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позволяет принудительно уменьшить счетчик ссылок для объекта хоста. </w:t>
      </w:r>
    </w:p>
    <w:p w:rsidR="00D009EC" w:rsidRPr="00951709" w:rsidRDefault="008E1307">
      <w:pPr>
        <w:spacing w:after="0" w:line="259" w:lineRule="auto"/>
        <w:ind w:left="1413" w:right="0"/>
        <w:jc w:val="left"/>
        <w:rPr>
          <w:lang w:val="ru-RU"/>
        </w:rPr>
      </w:pPr>
      <w:r w:rsidRPr="00951709">
        <w:rPr>
          <w:b/>
          <w:i/>
          <w:color w:val="FF0000"/>
          <w:sz w:val="20"/>
          <w:lang w:val="ru-RU"/>
        </w:rPr>
        <w:t xml:space="preserve">Внимание! </w:t>
      </w:r>
    </w:p>
    <w:p w:rsidR="00D009EC" w:rsidRPr="00951709" w:rsidRDefault="008E1307">
      <w:pPr>
        <w:spacing w:after="440" w:line="251" w:lineRule="auto"/>
        <w:ind w:left="1413" w:right="269"/>
        <w:rPr>
          <w:lang w:val="ru-RU"/>
        </w:rPr>
      </w:pPr>
      <w:r w:rsidRPr="00951709">
        <w:rPr>
          <w:i/>
          <w:color w:val="FF0000"/>
          <w:sz w:val="20"/>
          <w:lang w:val="ru-RU"/>
        </w:rPr>
        <w:t xml:space="preserve">Если программа </w:t>
      </w:r>
      <w:r>
        <w:rPr>
          <w:i/>
          <w:color w:val="FF0000"/>
          <w:sz w:val="20"/>
        </w:rPr>
        <w:t>RSL</w:t>
      </w:r>
      <w:r w:rsidRPr="00951709">
        <w:rPr>
          <w:i/>
          <w:color w:val="FF0000"/>
          <w:sz w:val="20"/>
          <w:lang w:val="ru-RU"/>
        </w:rPr>
        <w:t xml:space="preserve"> выполняется не под управлением </w:t>
      </w:r>
      <w:r>
        <w:rPr>
          <w:i/>
          <w:color w:val="FF0000"/>
          <w:sz w:val="20"/>
        </w:rPr>
        <w:t>RSCOM</w:t>
      </w:r>
      <w:r w:rsidRPr="00951709">
        <w:rPr>
          <w:i/>
          <w:color w:val="FF0000"/>
          <w:sz w:val="20"/>
          <w:lang w:val="ru-RU"/>
        </w:rPr>
        <w:t xml:space="preserve"> объекта класса </w:t>
      </w:r>
      <w:r>
        <w:rPr>
          <w:b/>
          <w:i/>
          <w:color w:val="FF0000"/>
          <w:sz w:val="20"/>
        </w:rPr>
        <w:t>TRcwHost</w:t>
      </w:r>
      <w:r w:rsidRPr="00951709">
        <w:rPr>
          <w:i/>
          <w:color w:val="FF0000"/>
          <w:sz w:val="20"/>
          <w:lang w:val="ru-RU"/>
        </w:rPr>
        <w:t xml:space="preserve">, вызов процедуры не приводит к требуемому результату. </w:t>
      </w:r>
    </w:p>
    <w:p w:rsidR="00D009EC" w:rsidRPr="00951709" w:rsidRDefault="00497DC4">
      <w:pPr>
        <w:pStyle w:val="Heading3"/>
        <w:spacing w:after="94" w:line="259" w:lineRule="auto"/>
        <w:ind w:left="-5"/>
        <w:rPr>
          <w:lang w:val="ru-RU"/>
        </w:rPr>
      </w:pPr>
      <w:r>
        <w:rPr>
          <w:lang w:val="ru-RU"/>
        </w:rPr>
        <w:t xml:space="preserve">Класс    </w:t>
      </w:r>
      <w:r w:rsidRPr="00155437">
        <w:rPr>
          <w:color w:val="FF0000"/>
          <w:lang w:val="ru-RU"/>
        </w:rPr>
        <w:t xml:space="preserve">Sinif </w:t>
      </w:r>
      <w:r>
        <w:rPr>
          <w:lang w:val="ru-RU"/>
        </w:rPr>
        <w:t xml:space="preserve">  </w:t>
      </w:r>
      <w:r w:rsidR="008E1307">
        <w:t>TRslChanel</w:t>
      </w:r>
      <w:r w:rsidR="008E1307" w:rsidRPr="00951709">
        <w:rPr>
          <w:lang w:val="ru-RU"/>
        </w:rPr>
        <w:t xml:space="preserve"> </w:t>
      </w:r>
    </w:p>
    <w:p w:rsidR="00D009EC" w:rsidRPr="00951709" w:rsidRDefault="008E1307">
      <w:pPr>
        <w:spacing w:after="109"/>
        <w:ind w:left="1129" w:right="5"/>
        <w:rPr>
          <w:lang w:val="ru-RU"/>
        </w:rPr>
      </w:pPr>
      <w:r w:rsidRPr="00951709">
        <w:rPr>
          <w:lang w:val="ru-RU"/>
        </w:rPr>
        <w:t xml:space="preserve">Объекты класса </w:t>
      </w:r>
      <w:r>
        <w:rPr>
          <w:b/>
          <w:i/>
        </w:rPr>
        <w:t>TRslChanel</w:t>
      </w:r>
      <w:r w:rsidRPr="00951709">
        <w:rPr>
          <w:lang w:val="ru-RU"/>
        </w:rPr>
        <w:t xml:space="preserve"> предоставляют </w:t>
      </w:r>
      <w:r>
        <w:t>RSL</w:t>
      </w:r>
      <w:r w:rsidRPr="00951709">
        <w:rPr>
          <w:lang w:val="ru-RU"/>
        </w:rPr>
        <w:t xml:space="preserve">-программе коммуникационный канал для связи с произвольным сервером приложений. Использование такого канала обеспечивает возможность загружать </w:t>
      </w:r>
      <w:r>
        <w:t>RSCOM</w:t>
      </w:r>
      <w:r w:rsidRPr="00951709">
        <w:rPr>
          <w:lang w:val="ru-RU"/>
        </w:rPr>
        <w:t xml:space="preserve">серверы в процессы на альтернативных серверах приложений. </w:t>
      </w:r>
    </w:p>
    <w:p w:rsidR="00D009EC" w:rsidRPr="00951709" w:rsidRDefault="008E1307">
      <w:pPr>
        <w:spacing w:after="67"/>
        <w:ind w:left="1129" w:right="5"/>
        <w:rPr>
          <w:lang w:val="ru-RU"/>
        </w:rPr>
      </w:pPr>
      <w:r w:rsidRPr="00951709">
        <w:rPr>
          <w:lang w:val="ru-RU"/>
        </w:rPr>
        <w:t xml:space="preserve">Конструктор класса выглядит следующим образом: </w:t>
      </w:r>
    </w:p>
    <w:p w:rsidR="00D009EC" w:rsidRDefault="008E1307">
      <w:pPr>
        <w:spacing w:after="92" w:line="249" w:lineRule="auto"/>
        <w:ind w:left="1414" w:right="1145"/>
        <w:jc w:val="left"/>
      </w:pPr>
      <w:r>
        <w:rPr>
          <w:rFonts w:ascii="Arial" w:eastAsia="Arial" w:hAnsi="Arial" w:cs="Arial"/>
          <w:i/>
          <w:sz w:val="20"/>
        </w:rPr>
        <w:t xml:space="preserve">TRslChanel ([server:String, protocol:Intger, termNumber:Integer, pipeName:String,keyPath:String, user:String, domain:String, password:String, port:Integer, ip:String, spx:String, NBpref:String, lana:Integer, hostApp:String, name:String]): Object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sidRPr="00951709">
        <w:rPr>
          <w:lang w:val="ru-RU"/>
        </w:rPr>
        <w:t xml:space="preserve">Все параметры конструктора являются необязательными: </w:t>
      </w:r>
    </w:p>
    <w:p w:rsidR="00D009EC" w:rsidRPr="00951709" w:rsidRDefault="008E1307">
      <w:pPr>
        <w:spacing w:after="113"/>
        <w:ind w:left="1687" w:right="5" w:hanging="568"/>
        <w:rPr>
          <w:lang w:val="ru-RU"/>
        </w:rPr>
      </w:pPr>
      <w:r>
        <w:rPr>
          <w:b/>
        </w:rPr>
        <w:t>server</w:t>
      </w:r>
      <w:r w:rsidRPr="00951709">
        <w:rPr>
          <w:b/>
          <w:lang w:val="ru-RU"/>
        </w:rPr>
        <w:t xml:space="preserve"> </w:t>
      </w:r>
      <w:r w:rsidRPr="00951709">
        <w:rPr>
          <w:lang w:val="ru-RU"/>
        </w:rPr>
        <w:t xml:space="preserve">– имя сервера, к которому необходимо подключиться. Для локального сервера необходимо указать ".". Это значение используется, если параметр не задан. </w:t>
      </w:r>
    </w:p>
    <w:p w:rsidR="00D009EC" w:rsidRDefault="008E1307">
      <w:pPr>
        <w:spacing w:after="154"/>
        <w:ind w:left="1687" w:right="5" w:hanging="568"/>
      </w:pPr>
      <w:r>
        <w:rPr>
          <w:b/>
        </w:rPr>
        <w:t>protocol</w:t>
      </w:r>
      <w:r w:rsidRPr="00951709">
        <w:rPr>
          <w:b/>
          <w:lang w:val="ru-RU"/>
        </w:rPr>
        <w:t xml:space="preserve"> </w:t>
      </w:r>
      <w:r w:rsidRPr="00951709">
        <w:rPr>
          <w:lang w:val="ru-RU"/>
        </w:rPr>
        <w:t xml:space="preserve">– код используемого протокола. </w:t>
      </w:r>
      <w:r>
        <w:t xml:space="preserve">Могут применяться следующие значения: </w:t>
      </w:r>
    </w:p>
    <w:p w:rsidR="00D009EC" w:rsidRDefault="008E1307">
      <w:pPr>
        <w:numPr>
          <w:ilvl w:val="0"/>
          <w:numId w:val="36"/>
        </w:numPr>
        <w:spacing w:after="73" w:line="250" w:lineRule="auto"/>
        <w:ind w:right="0" w:hanging="360"/>
        <w:jc w:val="left"/>
      </w:pPr>
      <w:r>
        <w:t xml:space="preserve">1 – именованный канал (named pipe); </w:t>
      </w:r>
    </w:p>
    <w:p w:rsidR="00D009EC" w:rsidRDefault="008E1307">
      <w:pPr>
        <w:numPr>
          <w:ilvl w:val="0"/>
          <w:numId w:val="36"/>
        </w:numPr>
        <w:spacing w:after="73" w:line="250" w:lineRule="auto"/>
        <w:ind w:right="0" w:hanging="360"/>
        <w:jc w:val="left"/>
      </w:pPr>
      <w:r>
        <w:t xml:space="preserve">2 – TCP/IP; </w:t>
      </w:r>
    </w:p>
    <w:p w:rsidR="00D009EC" w:rsidRDefault="008E1307">
      <w:pPr>
        <w:numPr>
          <w:ilvl w:val="0"/>
          <w:numId w:val="36"/>
        </w:numPr>
        <w:spacing w:after="73" w:line="250" w:lineRule="auto"/>
        <w:ind w:right="0" w:hanging="360"/>
        <w:jc w:val="left"/>
      </w:pPr>
      <w:r>
        <w:t xml:space="preserve">4 – SPX; </w:t>
      </w:r>
    </w:p>
    <w:p w:rsidR="00D009EC" w:rsidRDefault="008E1307">
      <w:pPr>
        <w:numPr>
          <w:ilvl w:val="0"/>
          <w:numId w:val="36"/>
        </w:numPr>
        <w:spacing w:after="30" w:line="250" w:lineRule="auto"/>
        <w:ind w:right="0" w:hanging="360"/>
        <w:jc w:val="left"/>
      </w:pPr>
      <w:r>
        <w:t xml:space="preserve">8 – NetBIOS. </w:t>
      </w:r>
    </w:p>
    <w:p w:rsidR="00D009EC" w:rsidRPr="00951709" w:rsidRDefault="008E1307">
      <w:pPr>
        <w:spacing w:after="113"/>
        <w:ind w:left="1712" w:right="5"/>
        <w:rPr>
          <w:lang w:val="ru-RU"/>
        </w:rPr>
      </w:pPr>
      <w:r w:rsidRPr="00951709">
        <w:rPr>
          <w:lang w:val="ru-RU"/>
        </w:rPr>
        <w:t>Если этот параметр не задан, по умолчанию используется значение 1 (</w:t>
      </w:r>
      <w:r>
        <w:t>named</w:t>
      </w:r>
      <w:r w:rsidRPr="00951709">
        <w:rPr>
          <w:lang w:val="ru-RU"/>
        </w:rPr>
        <w:t xml:space="preserve"> </w:t>
      </w:r>
      <w:r>
        <w:t>pipe</w:t>
      </w:r>
      <w:r w:rsidRPr="00951709">
        <w:rPr>
          <w:lang w:val="ru-RU"/>
        </w:rPr>
        <w:t xml:space="preserve">). </w:t>
      </w:r>
    </w:p>
    <w:p w:rsidR="00D009EC" w:rsidRPr="00951709" w:rsidRDefault="008E1307">
      <w:pPr>
        <w:spacing w:after="113"/>
        <w:ind w:left="1687" w:right="5" w:hanging="568"/>
        <w:rPr>
          <w:lang w:val="ru-RU"/>
        </w:rPr>
      </w:pPr>
      <w:r>
        <w:rPr>
          <w:b/>
        </w:rPr>
        <w:t>termNumber</w:t>
      </w:r>
      <w:r w:rsidRPr="00951709">
        <w:rPr>
          <w:lang w:val="ru-RU"/>
        </w:rPr>
        <w:t xml:space="preserve"> – номер используемого терминала. Номер терминала определяет имя используемого файла ключей, который задает режим шифрования и паковки передаваемых по сети пакетов. </w:t>
      </w:r>
    </w:p>
    <w:p w:rsidR="00D009EC" w:rsidRPr="00951709" w:rsidRDefault="008E1307">
      <w:pPr>
        <w:spacing w:after="113"/>
        <w:ind w:left="1687" w:right="5" w:hanging="568"/>
        <w:rPr>
          <w:lang w:val="ru-RU"/>
        </w:rPr>
      </w:pPr>
      <w:r>
        <w:rPr>
          <w:b/>
        </w:rPr>
        <w:t>pipeName</w:t>
      </w:r>
      <w:r w:rsidRPr="00951709">
        <w:rPr>
          <w:lang w:val="ru-RU"/>
        </w:rPr>
        <w:t xml:space="preserve"> – имя именованного канала. Задавать этот параметр необходимо только в том случае, если сервер использует имя канала, отличное от принятого по умолчанию </w:t>
      </w:r>
      <w:r>
        <w:rPr>
          <w:b/>
          <w:i/>
        </w:rPr>
        <w:t>RsAppServ</w:t>
      </w:r>
      <w:r w:rsidRPr="00951709">
        <w:rPr>
          <w:lang w:val="ru-RU"/>
        </w:rPr>
        <w:t xml:space="preserve">. </w:t>
      </w:r>
    </w:p>
    <w:p w:rsidR="00D009EC" w:rsidRPr="00951709" w:rsidRDefault="008E1307">
      <w:pPr>
        <w:ind w:left="1687" w:right="5" w:hanging="568"/>
        <w:rPr>
          <w:lang w:val="ru-RU"/>
        </w:rPr>
      </w:pPr>
      <w:r>
        <w:rPr>
          <w:b/>
        </w:rPr>
        <w:t>keyPath</w:t>
      </w:r>
      <w:r w:rsidRPr="00951709">
        <w:rPr>
          <w:b/>
          <w:lang w:val="ru-RU"/>
        </w:rPr>
        <w:t xml:space="preserve"> </w:t>
      </w:r>
      <w:r w:rsidRPr="00951709">
        <w:rPr>
          <w:lang w:val="ru-RU"/>
        </w:rPr>
        <w:t xml:space="preserve">– имя каталога, в котором необходимо искать файл ключей. Если параметр не задан, то ключи ищутся в текущем каталоге и каталоге запуска клиентской программы. </w:t>
      </w:r>
    </w:p>
    <w:p w:rsidR="00D009EC" w:rsidRPr="00951709" w:rsidRDefault="008E1307">
      <w:pPr>
        <w:spacing w:after="114"/>
        <w:ind w:left="1687" w:right="5" w:hanging="568"/>
        <w:rPr>
          <w:lang w:val="ru-RU"/>
        </w:rPr>
      </w:pPr>
      <w:r>
        <w:rPr>
          <w:b/>
        </w:rPr>
        <w:t>userName</w:t>
      </w:r>
      <w:r w:rsidRPr="00951709">
        <w:rPr>
          <w:b/>
          <w:lang w:val="ru-RU"/>
        </w:rPr>
        <w:t xml:space="preserve"> </w:t>
      </w:r>
      <w:r w:rsidRPr="00951709">
        <w:rPr>
          <w:lang w:val="ru-RU"/>
        </w:rPr>
        <w:t xml:space="preserve">– имя пользователя, с правами которого необходимо подсоединяться к серверу приложений. </w:t>
      </w:r>
    </w:p>
    <w:p w:rsidR="00D009EC" w:rsidRPr="00951709" w:rsidRDefault="008E1307">
      <w:pPr>
        <w:spacing w:after="0" w:line="349" w:lineRule="auto"/>
        <w:ind w:left="1129" w:right="3603"/>
        <w:jc w:val="left"/>
        <w:rPr>
          <w:lang w:val="ru-RU"/>
        </w:rPr>
      </w:pPr>
      <w:r>
        <w:rPr>
          <w:b/>
        </w:rPr>
        <w:lastRenderedPageBreak/>
        <w:t>domain</w:t>
      </w:r>
      <w:r w:rsidRPr="00951709">
        <w:rPr>
          <w:b/>
          <w:lang w:val="ru-RU"/>
        </w:rPr>
        <w:t xml:space="preserve"> </w:t>
      </w:r>
      <w:r w:rsidRPr="00951709">
        <w:rPr>
          <w:lang w:val="ru-RU"/>
        </w:rPr>
        <w:t xml:space="preserve">– домен пользователя. </w:t>
      </w:r>
      <w:r>
        <w:rPr>
          <w:b/>
        </w:rPr>
        <w:t>password</w:t>
      </w:r>
      <w:r w:rsidRPr="00951709">
        <w:rPr>
          <w:b/>
          <w:lang w:val="ru-RU"/>
        </w:rPr>
        <w:t xml:space="preserve"> –</w:t>
      </w:r>
      <w:r w:rsidRPr="00951709">
        <w:rPr>
          <w:lang w:val="ru-RU"/>
        </w:rPr>
        <w:t xml:space="preserve"> пароль пользователя. </w:t>
      </w:r>
      <w:r>
        <w:rPr>
          <w:b/>
        </w:rPr>
        <w:t>port</w:t>
      </w:r>
      <w:r w:rsidRPr="00951709">
        <w:rPr>
          <w:lang w:val="ru-RU"/>
        </w:rPr>
        <w:t xml:space="preserve"> – порт для протоколов </w:t>
      </w:r>
      <w:r>
        <w:t>TCP</w:t>
      </w:r>
      <w:r w:rsidRPr="00951709">
        <w:rPr>
          <w:lang w:val="ru-RU"/>
        </w:rPr>
        <w:t>/</w:t>
      </w:r>
      <w:r>
        <w:t>IP</w:t>
      </w:r>
      <w:r w:rsidRPr="00951709">
        <w:rPr>
          <w:lang w:val="ru-RU"/>
        </w:rPr>
        <w:t xml:space="preserve"> и </w:t>
      </w:r>
      <w:r>
        <w:t>SPX</w:t>
      </w:r>
      <w:r w:rsidRPr="00951709">
        <w:rPr>
          <w:lang w:val="ru-RU"/>
        </w:rPr>
        <w:t xml:space="preserve">. </w:t>
      </w:r>
    </w:p>
    <w:p w:rsidR="00D009EC" w:rsidRPr="00951709" w:rsidRDefault="008E1307">
      <w:pPr>
        <w:spacing w:after="113"/>
        <w:ind w:left="1687" w:right="5" w:hanging="568"/>
        <w:rPr>
          <w:lang w:val="ru-RU"/>
        </w:rPr>
      </w:pPr>
      <w:r>
        <w:rPr>
          <w:b/>
        </w:rPr>
        <w:t>ip</w:t>
      </w:r>
      <w:r w:rsidRPr="00951709">
        <w:rPr>
          <w:b/>
          <w:lang w:val="ru-RU"/>
        </w:rPr>
        <w:t xml:space="preserve"> </w:t>
      </w:r>
      <w:r w:rsidRPr="00951709">
        <w:rPr>
          <w:lang w:val="ru-RU"/>
        </w:rPr>
        <w:t xml:space="preserve">– </w:t>
      </w:r>
      <w:r>
        <w:t>IP</w:t>
      </w:r>
      <w:r w:rsidRPr="00951709">
        <w:rPr>
          <w:lang w:val="ru-RU"/>
        </w:rPr>
        <w:t xml:space="preserve">-адрес сервера для протокола </w:t>
      </w:r>
      <w:r>
        <w:t>TCP</w:t>
      </w:r>
      <w:r w:rsidRPr="00951709">
        <w:rPr>
          <w:lang w:val="ru-RU"/>
        </w:rPr>
        <w:t>/</w:t>
      </w:r>
      <w:r>
        <w:t>IP</w:t>
      </w:r>
      <w:r w:rsidRPr="00951709">
        <w:rPr>
          <w:lang w:val="ru-RU"/>
        </w:rPr>
        <w:t xml:space="preserve">. Если этот параметр не задан, то </w:t>
      </w:r>
      <w:r>
        <w:t>ip</w:t>
      </w:r>
      <w:r w:rsidRPr="00951709">
        <w:rPr>
          <w:lang w:val="ru-RU"/>
        </w:rPr>
        <w:t xml:space="preserve">-адрес определяется по имени сервера </w:t>
      </w:r>
      <w:r>
        <w:rPr>
          <w:b/>
          <w:i/>
        </w:rPr>
        <w:t>serverName</w:t>
      </w:r>
      <w:r w:rsidRPr="00951709">
        <w:rPr>
          <w:lang w:val="ru-RU"/>
        </w:rPr>
        <w:t xml:space="preserve">. </w:t>
      </w:r>
    </w:p>
    <w:p w:rsidR="00D009EC" w:rsidRPr="00951709" w:rsidRDefault="008E1307">
      <w:pPr>
        <w:spacing w:after="110"/>
        <w:ind w:left="1129" w:right="5"/>
        <w:rPr>
          <w:lang w:val="ru-RU"/>
        </w:rPr>
      </w:pPr>
      <w:r>
        <w:rPr>
          <w:b/>
        </w:rPr>
        <w:t>spx</w:t>
      </w:r>
      <w:r w:rsidRPr="00951709">
        <w:rPr>
          <w:b/>
          <w:lang w:val="ru-RU"/>
        </w:rPr>
        <w:t xml:space="preserve"> </w:t>
      </w:r>
      <w:r w:rsidRPr="00951709">
        <w:rPr>
          <w:lang w:val="ru-RU"/>
        </w:rPr>
        <w:t xml:space="preserve">– </w:t>
      </w:r>
      <w:r>
        <w:t>SPX</w:t>
      </w:r>
      <w:r w:rsidRPr="00951709">
        <w:rPr>
          <w:lang w:val="ru-RU"/>
        </w:rPr>
        <w:t xml:space="preserve">-адрес сервера для протокола </w:t>
      </w:r>
      <w:r>
        <w:t>SPX</w:t>
      </w:r>
      <w:r w:rsidRPr="00951709">
        <w:rPr>
          <w:lang w:val="ru-RU"/>
        </w:rPr>
        <w:t xml:space="preserve">. </w:t>
      </w:r>
    </w:p>
    <w:p w:rsidR="00D009EC" w:rsidRPr="00951709" w:rsidRDefault="008E1307">
      <w:pPr>
        <w:spacing w:after="133"/>
        <w:ind w:left="1687" w:right="5" w:hanging="568"/>
        <w:rPr>
          <w:lang w:val="ru-RU"/>
        </w:rPr>
      </w:pPr>
      <w:r>
        <w:rPr>
          <w:b/>
        </w:rPr>
        <w:t>NBpref</w:t>
      </w:r>
      <w:r w:rsidRPr="00951709">
        <w:rPr>
          <w:b/>
          <w:lang w:val="ru-RU"/>
        </w:rPr>
        <w:t xml:space="preserve"> </w:t>
      </w:r>
      <w:r w:rsidRPr="00951709">
        <w:rPr>
          <w:lang w:val="ru-RU"/>
        </w:rPr>
        <w:t xml:space="preserve">– трехсимвольный </w:t>
      </w:r>
      <w:r>
        <w:t>NetBIOS</w:t>
      </w:r>
      <w:r w:rsidRPr="00951709">
        <w:rPr>
          <w:lang w:val="ru-RU"/>
        </w:rPr>
        <w:t xml:space="preserve">-префикс, используемый на сервере для протокола </w:t>
      </w:r>
      <w:r>
        <w:t>NetBIOS</w:t>
      </w:r>
      <w:r w:rsidRPr="00951709">
        <w:rPr>
          <w:lang w:val="ru-RU"/>
        </w:rPr>
        <w:t xml:space="preserve">. </w:t>
      </w:r>
    </w:p>
    <w:p w:rsidR="00D009EC" w:rsidRPr="00951709" w:rsidRDefault="008E1307">
      <w:pPr>
        <w:spacing w:after="131"/>
        <w:ind w:left="1129" w:right="5"/>
        <w:rPr>
          <w:lang w:val="ru-RU"/>
        </w:rPr>
      </w:pPr>
      <w:r>
        <w:rPr>
          <w:b/>
        </w:rPr>
        <w:t>lana</w:t>
      </w:r>
      <w:r w:rsidRPr="00951709">
        <w:rPr>
          <w:b/>
          <w:lang w:val="ru-RU"/>
        </w:rPr>
        <w:t xml:space="preserve"> </w:t>
      </w:r>
      <w:r w:rsidRPr="00951709">
        <w:rPr>
          <w:lang w:val="ru-RU"/>
        </w:rPr>
        <w:t xml:space="preserve">– номер сетевого адаптера для протокола </w:t>
      </w:r>
      <w:r>
        <w:t>NetBIOS</w:t>
      </w:r>
      <w:r w:rsidRPr="00951709">
        <w:rPr>
          <w:lang w:val="ru-RU"/>
        </w:rPr>
        <w:t xml:space="preserve">. </w:t>
      </w:r>
    </w:p>
    <w:p w:rsidR="00D009EC" w:rsidRPr="00951709" w:rsidRDefault="008E1307">
      <w:pPr>
        <w:spacing w:after="134"/>
        <w:ind w:left="1687" w:right="5" w:hanging="568"/>
        <w:rPr>
          <w:lang w:val="ru-RU"/>
        </w:rPr>
      </w:pPr>
      <w:r>
        <w:rPr>
          <w:b/>
        </w:rPr>
        <w:t>hostApp</w:t>
      </w:r>
      <w:r w:rsidRPr="00951709">
        <w:rPr>
          <w:b/>
          <w:lang w:val="ru-RU"/>
        </w:rPr>
        <w:t xml:space="preserve"> </w:t>
      </w:r>
      <w:r w:rsidRPr="00951709">
        <w:rPr>
          <w:lang w:val="ru-RU"/>
        </w:rPr>
        <w:t xml:space="preserve">– задает имя процесса-хоста, в адресное пространство которого загружается </w:t>
      </w:r>
      <w:r>
        <w:t>RSCOM</w:t>
      </w:r>
      <w:r w:rsidRPr="00951709">
        <w:rPr>
          <w:lang w:val="ru-RU"/>
        </w:rPr>
        <w:t xml:space="preserve">-сервер. Если этот параметр не задан, используется специальный процесс </w:t>
      </w:r>
      <w:r>
        <w:rPr>
          <w:i/>
        </w:rPr>
        <w:t>rcomcnt</w:t>
      </w:r>
      <w:r w:rsidRPr="00951709">
        <w:rPr>
          <w:i/>
          <w:lang w:val="ru-RU"/>
        </w:rPr>
        <w:t>.</w:t>
      </w:r>
      <w:r>
        <w:rPr>
          <w:i/>
        </w:rPr>
        <w:t>exe</w:t>
      </w:r>
      <w:r w:rsidRPr="00951709">
        <w:rPr>
          <w:lang w:val="ru-RU"/>
        </w:rPr>
        <w:t xml:space="preserve">. </w:t>
      </w:r>
    </w:p>
    <w:p w:rsidR="00D009EC" w:rsidRPr="00951709" w:rsidRDefault="008E1307">
      <w:pPr>
        <w:spacing w:after="127"/>
        <w:ind w:left="1129" w:right="5"/>
        <w:rPr>
          <w:lang w:val="ru-RU"/>
        </w:rPr>
      </w:pPr>
      <w:r>
        <w:rPr>
          <w:b/>
        </w:rPr>
        <w:t>name</w:t>
      </w:r>
      <w:r w:rsidRPr="00951709">
        <w:rPr>
          <w:b/>
          <w:lang w:val="ru-RU"/>
        </w:rPr>
        <w:t xml:space="preserve"> </w:t>
      </w:r>
      <w:r w:rsidRPr="00951709">
        <w:rPr>
          <w:lang w:val="ru-RU"/>
        </w:rPr>
        <w:t xml:space="preserve">– имя коммуникационного канала. </w:t>
      </w:r>
    </w:p>
    <w:p w:rsidR="00D009EC" w:rsidRPr="00951709" w:rsidRDefault="008E1307">
      <w:pPr>
        <w:spacing w:after="311"/>
        <w:ind w:left="1129" w:right="5"/>
        <w:rPr>
          <w:lang w:val="ru-RU"/>
        </w:rPr>
      </w:pPr>
      <w:r w:rsidRPr="00951709">
        <w:rPr>
          <w:lang w:val="ru-RU"/>
        </w:rPr>
        <w:t>Созданный объект является не подключенным к серверу приложений. Для выполнения подключения можно явно</w:t>
      </w:r>
      <w:r w:rsidR="00261495">
        <w:rPr>
          <w:lang w:val="az-Latn-AZ"/>
        </w:rPr>
        <w:t xml:space="preserve"> </w:t>
      </w:r>
      <w:r w:rsidR="00261495" w:rsidRPr="008219EE">
        <w:rPr>
          <w:color w:val="FF0000"/>
          <w:lang w:val="az-Latn-AZ"/>
        </w:rPr>
        <w:t>(</w:t>
      </w:r>
      <w:r w:rsidR="00691FA9">
        <w:rPr>
          <w:color w:val="FF0000"/>
          <w:lang w:val="ru-RU"/>
        </w:rPr>
        <w:t>açıq şəkildə</w:t>
      </w:r>
      <w:r w:rsidR="00261495">
        <w:rPr>
          <w:color w:val="FF0000"/>
          <w:lang w:val="az-Latn-AZ"/>
        </w:rPr>
        <w:t>)</w:t>
      </w:r>
      <w:r w:rsidR="00261495" w:rsidRPr="00831BA0">
        <w:rPr>
          <w:lang w:val="ru-RU"/>
        </w:rPr>
        <w:t xml:space="preserve"> </w:t>
      </w:r>
      <w:r w:rsidRPr="00951709">
        <w:rPr>
          <w:lang w:val="ru-RU"/>
        </w:rPr>
        <w:t xml:space="preserve"> вызвать </w:t>
      </w:r>
      <w:r w:rsidR="00350D51">
        <w:rPr>
          <w:lang w:val="ru-RU"/>
        </w:rPr>
        <w:t xml:space="preserve">метод  </w:t>
      </w:r>
      <w:r w:rsidR="007776DC" w:rsidRPr="00504D4A">
        <w:rPr>
          <w:color w:val="FF0000"/>
          <w:lang w:val="ru-RU"/>
        </w:rPr>
        <w:t xml:space="preserve">(üsul) </w:t>
      </w:r>
      <w:r>
        <w:rPr>
          <w:b/>
          <w:i/>
        </w:rPr>
        <w:t>Connect</w:t>
      </w:r>
      <w:r w:rsidRPr="00951709">
        <w:rPr>
          <w:lang w:val="ru-RU"/>
        </w:rPr>
        <w:t xml:space="preserve">. Если неподключенный объект передать в процедуру </w:t>
      </w:r>
      <w:r>
        <w:rPr>
          <w:b/>
          <w:i/>
        </w:rPr>
        <w:t>CreateObject</w:t>
      </w:r>
      <w:r w:rsidRPr="00951709">
        <w:rPr>
          <w:lang w:val="ru-RU"/>
        </w:rPr>
        <w:t xml:space="preserve">, то подключение выполнится автоматически. После создания объекта до его подключения к серверу приложений можно задавать значения любым свойствам объекта. </w:t>
      </w:r>
    </w:p>
    <w:p w:rsidR="00D009EC" w:rsidRPr="00CB1D18" w:rsidRDefault="00CB1D18">
      <w:pPr>
        <w:pStyle w:val="Heading4"/>
        <w:ind w:left="-5"/>
        <w:rPr>
          <w:lang w:val="ru-RU"/>
        </w:rPr>
      </w:pPr>
      <w:r w:rsidRPr="00CB1D18">
        <w:rPr>
          <w:lang w:val="ru-RU"/>
        </w:rPr>
        <w:t xml:space="preserve">Методы класса    </w:t>
      </w:r>
      <w:r w:rsidRPr="00CB1D18">
        <w:rPr>
          <w:color w:val="FF0000"/>
        </w:rPr>
        <w:t>Sinifin</w:t>
      </w:r>
      <w:r w:rsidRPr="00CB1D18">
        <w:rPr>
          <w:color w:val="FF0000"/>
          <w:lang w:val="ru-RU"/>
        </w:rPr>
        <w:t xml:space="preserve"> </w:t>
      </w:r>
      <w:r w:rsidR="003039FC">
        <w:rPr>
          <w:color w:val="FF0000"/>
          <w:lang w:val="az-Latn-AZ"/>
        </w:rPr>
        <w:t>üsulları</w:t>
      </w:r>
      <w:r w:rsidR="008E1307" w:rsidRPr="00CB1D18">
        <w:rPr>
          <w:color w:val="FF0000"/>
          <w:lang w:val="ru-RU"/>
        </w:rPr>
        <w:t xml:space="preserve"> </w:t>
      </w:r>
      <w:r w:rsidRPr="003039FC">
        <w:rPr>
          <w:lang w:val="ru-RU"/>
        </w:rPr>
        <w:t xml:space="preserve">   </w:t>
      </w:r>
      <w:r w:rsidR="008E1307">
        <w:t>TRslChanel</w:t>
      </w:r>
      <w:r w:rsidR="008E1307" w:rsidRPr="00CB1D18">
        <w:rPr>
          <w:lang w:val="ru-RU"/>
        </w:rPr>
        <w:t xml:space="preserve"> </w:t>
      </w:r>
    </w:p>
    <w:p w:rsidR="00D009EC" w:rsidRDefault="008E1307">
      <w:pPr>
        <w:spacing w:after="24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6958" name="Group 466958"/>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28" name="Shape 508028"/>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6958" style="width:456.54pt;height:1.5pt;mso-position-horizontal-relative:char;mso-position-vertical-relative:line" coordsize="57980,190">
                <v:shape id="Shape 508029"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25"/>
        <w:ind w:left="846" w:right="0"/>
        <w:jc w:val="left"/>
        <w:rPr>
          <w:lang w:val="ru-RU"/>
        </w:rPr>
      </w:pPr>
      <w:r>
        <w:rPr>
          <w:b/>
          <w:sz w:val="22"/>
        </w:rPr>
        <w:t>Connect</w:t>
      </w:r>
      <w:r w:rsidRPr="00951709">
        <w:rPr>
          <w:b/>
          <w:sz w:val="22"/>
          <w:lang w:val="ru-RU"/>
        </w:rPr>
        <w:t>:</w:t>
      </w:r>
      <w:r>
        <w:rPr>
          <w:b/>
          <w:sz w:val="22"/>
        </w:rPr>
        <w:t>Bool</w:t>
      </w:r>
      <w:r w:rsidRPr="00951709">
        <w:rPr>
          <w:b/>
          <w:sz w:val="22"/>
          <w:lang w:val="ru-RU"/>
        </w:rPr>
        <w:t xml:space="preserve"> </w:t>
      </w:r>
    </w:p>
    <w:p w:rsidR="00D009EC" w:rsidRPr="00951709" w:rsidRDefault="00350D51">
      <w:pPr>
        <w:spacing w:after="134"/>
        <w:ind w:left="1129" w:right="5"/>
        <w:rPr>
          <w:lang w:val="ru-RU"/>
        </w:rPr>
      </w:pPr>
      <w:r>
        <w:rPr>
          <w:lang w:val="ru-RU"/>
        </w:rPr>
        <w:t xml:space="preserve">Метод  </w:t>
      </w:r>
      <w:r w:rsidR="007776DC" w:rsidRPr="00504D4A">
        <w:rPr>
          <w:color w:val="FF0000"/>
          <w:lang w:val="ru-RU"/>
        </w:rPr>
        <w:t xml:space="preserve">(üsul) </w:t>
      </w:r>
      <w:r w:rsidR="008E1307" w:rsidRPr="00951709">
        <w:rPr>
          <w:lang w:val="ru-RU"/>
        </w:rPr>
        <w:t xml:space="preserve">выполняет соединение с сервером приложений с установленными параметрами соединения. </w:t>
      </w:r>
    </w:p>
    <w:p w:rsidR="00D009EC" w:rsidRPr="00951709" w:rsidRDefault="008E1307">
      <w:pPr>
        <w:spacing w:after="125"/>
        <w:ind w:left="846" w:right="0"/>
        <w:jc w:val="left"/>
        <w:rPr>
          <w:lang w:val="ru-RU"/>
        </w:rPr>
      </w:pPr>
      <w:r>
        <w:rPr>
          <w:b/>
          <w:sz w:val="22"/>
        </w:rPr>
        <w:t>LoadConfig</w:t>
      </w:r>
      <w:r w:rsidRPr="00951709">
        <w:rPr>
          <w:b/>
          <w:sz w:val="22"/>
          <w:lang w:val="ru-RU"/>
        </w:rPr>
        <w:t xml:space="preserve"> (</w:t>
      </w:r>
      <w:r>
        <w:rPr>
          <w:b/>
          <w:sz w:val="22"/>
        </w:rPr>
        <w:t>iniFile</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350D51">
      <w:pPr>
        <w:spacing w:after="291"/>
        <w:ind w:left="1129" w:right="5"/>
        <w:rPr>
          <w:lang w:val="ru-RU"/>
        </w:rPr>
      </w:pPr>
      <w:r>
        <w:rPr>
          <w:lang w:val="ru-RU"/>
        </w:rPr>
        <w:t xml:space="preserve">Метод  </w:t>
      </w:r>
      <w:r w:rsidR="007776DC" w:rsidRPr="00504D4A">
        <w:rPr>
          <w:color w:val="FF0000"/>
          <w:lang w:val="ru-RU"/>
        </w:rPr>
        <w:t xml:space="preserve">(üsul) </w:t>
      </w:r>
      <w:r w:rsidR="008E1307" w:rsidRPr="00951709">
        <w:rPr>
          <w:lang w:val="ru-RU"/>
        </w:rPr>
        <w:t xml:space="preserve">загружает параметры соединения из </w:t>
      </w:r>
      <w:r w:rsidR="008E1307">
        <w:t>ini</w:t>
      </w:r>
      <w:r w:rsidR="008E1307" w:rsidRPr="00951709">
        <w:rPr>
          <w:lang w:val="ru-RU"/>
        </w:rPr>
        <w:t xml:space="preserve">-файла, заданного параметром </w:t>
      </w:r>
      <w:r w:rsidR="008E1307">
        <w:rPr>
          <w:b/>
          <w:i/>
        </w:rPr>
        <w:t>iniFile</w:t>
      </w:r>
      <w:r w:rsidR="008E1307" w:rsidRPr="00951709">
        <w:rPr>
          <w:lang w:val="ru-RU"/>
        </w:rPr>
        <w:t xml:space="preserve">. </w:t>
      </w:r>
    </w:p>
    <w:p w:rsidR="00D009EC" w:rsidRPr="008A0B22" w:rsidRDefault="008A0B22">
      <w:pPr>
        <w:pStyle w:val="Heading4"/>
        <w:ind w:left="-5"/>
        <w:rPr>
          <w:lang w:val="ru-RU"/>
        </w:rPr>
      </w:pPr>
      <w:r w:rsidRPr="008A0B22">
        <w:rPr>
          <w:lang w:val="ru-RU"/>
        </w:rPr>
        <w:t xml:space="preserve">Свойства класса    </w:t>
      </w:r>
      <w:r w:rsidRPr="008A0B22">
        <w:rPr>
          <w:color w:val="FF0000"/>
        </w:rPr>
        <w:t>Sinifin</w:t>
      </w:r>
      <w:r w:rsidRPr="008A0B22">
        <w:rPr>
          <w:color w:val="FF0000"/>
          <w:lang w:val="ru-RU"/>
        </w:rPr>
        <w:t xml:space="preserve"> </w:t>
      </w:r>
      <w:r w:rsidR="002B1E5D" w:rsidRPr="002B1E5D">
        <w:rPr>
          <w:color w:val="FF0000"/>
          <w:lang w:val="ru-RU"/>
        </w:rPr>
        <w:t>(</w:t>
      </w:r>
      <w:r w:rsidR="002B1E5D">
        <w:rPr>
          <w:color w:val="FF0000"/>
        </w:rPr>
        <w:t>x</w:t>
      </w:r>
      <w:r w:rsidR="002B1E5D" w:rsidRPr="002B1E5D">
        <w:rPr>
          <w:color w:val="FF0000"/>
          <w:lang w:val="ru-RU"/>
        </w:rPr>
        <w:t>ü</w:t>
      </w:r>
      <w:r w:rsidR="002B1E5D">
        <w:rPr>
          <w:color w:val="FF0000"/>
        </w:rPr>
        <w:t>susiyy</w:t>
      </w:r>
      <w:r w:rsidR="002B1E5D" w:rsidRPr="002B1E5D">
        <w:rPr>
          <w:color w:val="FF0000"/>
          <w:lang w:val="ru-RU"/>
        </w:rPr>
        <w:t>ə</w:t>
      </w:r>
      <w:r w:rsidR="002B1E5D">
        <w:rPr>
          <w:color w:val="FF0000"/>
        </w:rPr>
        <w:t>t</w:t>
      </w:r>
      <w:r w:rsidR="002B1E5D" w:rsidRPr="002B1E5D">
        <w:rPr>
          <w:color w:val="FF0000"/>
          <w:lang w:val="ru-RU"/>
        </w:rPr>
        <w:t>)</w:t>
      </w:r>
      <w:r w:rsidRPr="008A0B22">
        <w:rPr>
          <w:color w:val="FF0000"/>
        </w:rPr>
        <w:t>l</w:t>
      </w:r>
      <w:r w:rsidRPr="008A0B22">
        <w:rPr>
          <w:color w:val="FF0000"/>
          <w:lang w:val="ru-RU"/>
        </w:rPr>
        <w:t>ə</w:t>
      </w:r>
      <w:r w:rsidRPr="008A0B22">
        <w:rPr>
          <w:color w:val="FF0000"/>
        </w:rPr>
        <w:t>ri</w:t>
      </w:r>
      <w:r w:rsidR="008E1307" w:rsidRPr="008A0B22">
        <w:rPr>
          <w:lang w:val="ru-RU"/>
        </w:rPr>
        <w:t xml:space="preserve"> </w:t>
      </w:r>
      <w:r w:rsidR="008E1307">
        <w:t>TRslChanel</w:t>
      </w:r>
      <w:r w:rsidR="008E1307" w:rsidRPr="008A0B22">
        <w:rPr>
          <w:lang w:val="ru-RU"/>
        </w:rPr>
        <w:t xml:space="preserve"> </w:t>
      </w:r>
    </w:p>
    <w:p w:rsidR="00D009EC" w:rsidRDefault="008E1307">
      <w:pPr>
        <w:spacing w:after="220"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6959" name="Group 466959"/>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30" name="Shape 508030"/>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6959" style="width:456.54pt;height:1.5pt;mso-position-horizontal-relative:char;mso-position-vertical-relative:line" coordsize="57980,190">
                <v:shape id="Shape 508031"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31"/>
        <w:ind w:left="1129" w:right="5"/>
        <w:rPr>
          <w:lang w:val="ru-RU"/>
        </w:rPr>
      </w:pPr>
      <w:r w:rsidRPr="00951709">
        <w:rPr>
          <w:lang w:val="ru-RU"/>
        </w:rPr>
        <w:t xml:space="preserve">Данный </w:t>
      </w:r>
      <w:r w:rsidR="00497DC4">
        <w:rPr>
          <w:lang w:val="ru-RU"/>
        </w:rPr>
        <w:t xml:space="preserve">Класс    </w:t>
      </w:r>
      <w:r w:rsidR="00497DC4" w:rsidRPr="00155437">
        <w:rPr>
          <w:color w:val="FF0000"/>
          <w:lang w:val="ru-RU"/>
        </w:rPr>
        <w:t xml:space="preserve">Sinif </w:t>
      </w:r>
      <w:r w:rsidR="00497DC4">
        <w:rPr>
          <w:lang w:val="ru-RU"/>
        </w:rPr>
        <w:t xml:space="preserve">  </w:t>
      </w:r>
      <w:r w:rsidRPr="00951709">
        <w:rPr>
          <w:lang w:val="ru-RU"/>
        </w:rPr>
        <w:t xml:space="preserve">имеет </w:t>
      </w:r>
      <w:r w:rsidR="002B1E5D">
        <w:rPr>
          <w:lang w:val="ru-RU"/>
        </w:rPr>
        <w:t xml:space="preserve">свойство </w:t>
      </w:r>
      <w:r w:rsidR="002B1E5D" w:rsidRPr="00C66613">
        <w:rPr>
          <w:color w:val="FF0000"/>
          <w:lang w:val="ru-RU"/>
        </w:rPr>
        <w:t xml:space="preserve">(xüsusiyyət) </w:t>
      </w:r>
      <w:r>
        <w:rPr>
          <w:b/>
          <w:i/>
        </w:rPr>
        <w:t>Name</w:t>
      </w:r>
      <w:r w:rsidRPr="00951709">
        <w:rPr>
          <w:lang w:val="ru-RU"/>
        </w:rPr>
        <w:t xml:space="preserve">. Если для него задано значение, то новый канал создаётся только в том случае, если канал с таким именем ещё не существует. Иначе объект просто связывается с уже существующим каналом. </w:t>
      </w:r>
    </w:p>
    <w:p w:rsidR="00D009EC" w:rsidRPr="00951709" w:rsidRDefault="008E1307">
      <w:pPr>
        <w:spacing w:after="23"/>
        <w:ind w:left="1129" w:right="5"/>
        <w:rPr>
          <w:lang w:val="ru-RU"/>
        </w:rPr>
      </w:pPr>
      <w:r w:rsidRPr="00951709">
        <w:rPr>
          <w:lang w:val="ru-RU"/>
        </w:rPr>
        <w:t xml:space="preserve">Помимо </w:t>
      </w:r>
      <w:r>
        <w:rPr>
          <w:b/>
          <w:i/>
        </w:rPr>
        <w:t>Name</w:t>
      </w:r>
      <w:r w:rsidRPr="00951709">
        <w:rPr>
          <w:lang w:val="ru-RU"/>
        </w:rPr>
        <w:t xml:space="preserve">, </w:t>
      </w:r>
      <w:r w:rsidR="00497DC4">
        <w:rPr>
          <w:lang w:val="ru-RU"/>
        </w:rPr>
        <w:t xml:space="preserve">Класс    </w:t>
      </w:r>
      <w:r w:rsidR="00497DC4" w:rsidRPr="00155437">
        <w:rPr>
          <w:color w:val="FF0000"/>
          <w:lang w:val="ru-RU"/>
        </w:rPr>
        <w:t>Sinif</w:t>
      </w:r>
      <w:r w:rsidR="00497DC4">
        <w:rPr>
          <w:lang w:val="ru-RU"/>
        </w:rPr>
        <w:t xml:space="preserve">   </w:t>
      </w:r>
      <w:r w:rsidRPr="00951709">
        <w:rPr>
          <w:lang w:val="ru-RU"/>
        </w:rPr>
        <w:t xml:space="preserve">обладает следующим набором свойств, каждое из которых соответствует назначению одноименного параметра конструктора: </w:t>
      </w:r>
    </w:p>
    <w:tbl>
      <w:tblPr>
        <w:tblStyle w:val="TableGrid"/>
        <w:tblW w:w="7315" w:type="dxa"/>
        <w:tblInd w:w="1418" w:type="dxa"/>
        <w:tblCellMar>
          <w:top w:w="3" w:type="dxa"/>
        </w:tblCellMar>
        <w:tblLook w:val="04A0" w:firstRow="1" w:lastRow="0" w:firstColumn="1" w:lastColumn="0" w:noHBand="0" w:noVBand="1"/>
      </w:tblPr>
      <w:tblGrid>
        <w:gridCol w:w="1916"/>
        <w:gridCol w:w="1442"/>
        <w:gridCol w:w="688"/>
        <w:gridCol w:w="1872"/>
        <w:gridCol w:w="1157"/>
        <w:gridCol w:w="240"/>
      </w:tblGrid>
      <w:tr w:rsidR="00D009EC">
        <w:trPr>
          <w:trHeight w:val="316"/>
        </w:trPr>
        <w:tc>
          <w:tcPr>
            <w:tcW w:w="191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Protocol</w:t>
            </w:r>
            <w:r>
              <w:t xml:space="preserve"> </w:t>
            </w:r>
          </w:p>
        </w:tc>
        <w:tc>
          <w:tcPr>
            <w:tcW w:w="1442"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Server</w:t>
            </w:r>
            <w:r>
              <w:t xml:space="preserve"> </w:t>
            </w:r>
          </w:p>
        </w:tc>
        <w:tc>
          <w:tcPr>
            <w:tcW w:w="2560" w:type="dxa"/>
            <w:gridSpan w:val="2"/>
            <w:tcBorders>
              <w:top w:val="nil"/>
              <w:left w:val="nil"/>
              <w:bottom w:val="nil"/>
              <w:right w:val="nil"/>
            </w:tcBorders>
          </w:tcPr>
          <w:p w:rsidR="00D009EC" w:rsidRDefault="008E1307">
            <w:pPr>
              <w:spacing w:after="0" w:line="259" w:lineRule="auto"/>
              <w:ind w:left="0" w:right="7" w:firstLine="0"/>
              <w:jc w:val="center"/>
            </w:pPr>
            <w:r>
              <w:rPr>
                <w:rFonts w:ascii="Segoe UI Symbol" w:eastAsia="Segoe UI Symbol" w:hAnsi="Segoe UI Symbol" w:cs="Segoe UI Symbol"/>
              </w:rPr>
              <w:t xml:space="preserve">♦ </w:t>
            </w:r>
            <w:r>
              <w:rPr>
                <w:b/>
              </w:rPr>
              <w:t>KeyPath</w:t>
            </w:r>
            <w:r>
              <w:t xml:space="preserve"> </w:t>
            </w:r>
          </w:p>
        </w:tc>
        <w:tc>
          <w:tcPr>
            <w:tcW w:w="1397" w:type="dxa"/>
            <w:gridSpan w:val="2"/>
            <w:tcBorders>
              <w:top w:val="nil"/>
              <w:left w:val="nil"/>
              <w:bottom w:val="nil"/>
              <w:right w:val="nil"/>
            </w:tcBorders>
          </w:tcPr>
          <w:p w:rsidR="00D009EC" w:rsidRDefault="008E1307">
            <w:pPr>
              <w:spacing w:after="0" w:line="259" w:lineRule="auto"/>
              <w:ind w:left="0" w:right="0" w:firstLine="0"/>
            </w:pPr>
            <w:r>
              <w:rPr>
                <w:rFonts w:ascii="Segoe UI Symbol" w:eastAsia="Segoe UI Symbol" w:hAnsi="Segoe UI Symbol" w:cs="Segoe UI Symbol"/>
              </w:rPr>
              <w:t xml:space="preserve">♦ </w:t>
            </w:r>
            <w:r>
              <w:rPr>
                <w:b/>
              </w:rPr>
              <w:t>PipeName</w:t>
            </w:r>
            <w:r>
              <w:t xml:space="preserve"> </w:t>
            </w:r>
          </w:p>
        </w:tc>
      </w:tr>
      <w:tr w:rsidR="00D009EC">
        <w:trPr>
          <w:trHeight w:val="316"/>
        </w:trPr>
        <w:tc>
          <w:tcPr>
            <w:tcW w:w="191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Ip</w:t>
            </w:r>
            <w:r>
              <w:t xml:space="preserve"> </w:t>
            </w:r>
          </w:p>
        </w:tc>
        <w:tc>
          <w:tcPr>
            <w:tcW w:w="1442"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Spx</w:t>
            </w:r>
            <w:r>
              <w:t xml:space="preserve"> </w:t>
            </w:r>
          </w:p>
        </w:tc>
        <w:tc>
          <w:tcPr>
            <w:tcW w:w="2560" w:type="dxa"/>
            <w:gridSpan w:val="2"/>
            <w:tcBorders>
              <w:top w:val="nil"/>
              <w:left w:val="nil"/>
              <w:bottom w:val="nil"/>
              <w:right w:val="nil"/>
            </w:tcBorders>
          </w:tcPr>
          <w:p w:rsidR="00D009EC" w:rsidRDefault="008E1307">
            <w:pPr>
              <w:spacing w:after="0" w:line="259" w:lineRule="auto"/>
              <w:ind w:left="0" w:right="128" w:firstLine="0"/>
              <w:jc w:val="center"/>
            </w:pPr>
            <w:r>
              <w:rPr>
                <w:rFonts w:ascii="Segoe UI Symbol" w:eastAsia="Segoe UI Symbol" w:hAnsi="Segoe UI Symbol" w:cs="Segoe UI Symbol"/>
              </w:rPr>
              <w:t xml:space="preserve">♦ </w:t>
            </w:r>
            <w:r>
              <w:rPr>
                <w:b/>
              </w:rPr>
              <w:t>NBPref</w:t>
            </w:r>
            <w:r>
              <w:t xml:space="preserve"> </w:t>
            </w:r>
          </w:p>
        </w:tc>
        <w:tc>
          <w:tcPr>
            <w:tcW w:w="1397" w:type="dxa"/>
            <w:gridSpan w:val="2"/>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Lana</w:t>
            </w:r>
            <w:r>
              <w:t xml:space="preserve"> </w:t>
            </w:r>
          </w:p>
        </w:tc>
      </w:tr>
      <w:tr w:rsidR="00D009EC">
        <w:tblPrEx>
          <w:tblCellMar>
            <w:top w:w="2" w:type="dxa"/>
            <w:bottom w:w="1" w:type="dxa"/>
          </w:tblCellMar>
        </w:tblPrEx>
        <w:trPr>
          <w:gridAfter w:val="1"/>
          <w:wAfter w:w="240" w:type="dxa"/>
          <w:trHeight w:val="308"/>
        </w:trPr>
        <w:tc>
          <w:tcPr>
            <w:tcW w:w="1916"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lastRenderedPageBreak/>
              <w:t xml:space="preserve">♦ </w:t>
            </w:r>
            <w:r>
              <w:rPr>
                <w:b/>
              </w:rPr>
              <w:t>Port</w:t>
            </w:r>
            <w:r>
              <w:t xml:space="preserve"> </w:t>
            </w:r>
          </w:p>
        </w:tc>
        <w:tc>
          <w:tcPr>
            <w:tcW w:w="2130" w:type="dxa"/>
            <w:gridSpan w:val="2"/>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 xml:space="preserve">TermNumber </w:t>
            </w:r>
          </w:p>
        </w:tc>
        <w:tc>
          <w:tcPr>
            <w:tcW w:w="1872"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User</w:t>
            </w:r>
            <w:r>
              <w:t xml:space="preserve"> </w:t>
            </w:r>
          </w:p>
        </w:tc>
        <w:tc>
          <w:tcPr>
            <w:tcW w:w="1157" w:type="dxa"/>
            <w:tcBorders>
              <w:top w:val="nil"/>
              <w:left w:val="nil"/>
              <w:bottom w:val="nil"/>
              <w:right w:val="nil"/>
            </w:tcBorders>
          </w:tcPr>
          <w:p w:rsidR="00D009EC" w:rsidRDefault="008E1307">
            <w:pPr>
              <w:spacing w:after="0" w:line="259" w:lineRule="auto"/>
              <w:ind w:left="0" w:right="0" w:firstLine="0"/>
            </w:pPr>
            <w:r>
              <w:rPr>
                <w:rFonts w:ascii="Segoe UI Symbol" w:eastAsia="Segoe UI Symbol" w:hAnsi="Segoe UI Symbol" w:cs="Segoe UI Symbol"/>
              </w:rPr>
              <w:t xml:space="preserve">♦ </w:t>
            </w:r>
            <w:r>
              <w:rPr>
                <w:b/>
              </w:rPr>
              <w:t>Domain</w:t>
            </w:r>
            <w:r>
              <w:t xml:space="preserve"> </w:t>
            </w:r>
          </w:p>
        </w:tc>
      </w:tr>
      <w:tr w:rsidR="00D009EC">
        <w:tblPrEx>
          <w:tblCellMar>
            <w:top w:w="2" w:type="dxa"/>
            <w:bottom w:w="1" w:type="dxa"/>
          </w:tblCellMar>
        </w:tblPrEx>
        <w:trPr>
          <w:gridAfter w:val="1"/>
          <w:wAfter w:w="240" w:type="dxa"/>
          <w:trHeight w:val="324"/>
        </w:trPr>
        <w:tc>
          <w:tcPr>
            <w:tcW w:w="1916" w:type="dxa"/>
            <w:tcBorders>
              <w:top w:val="nil"/>
              <w:left w:val="nil"/>
              <w:bottom w:val="nil"/>
              <w:right w:val="nil"/>
            </w:tcBorders>
            <w:vAlign w:val="bottom"/>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Password</w:t>
            </w:r>
            <w:r>
              <w:t xml:space="preserve"> </w:t>
            </w:r>
          </w:p>
        </w:tc>
        <w:tc>
          <w:tcPr>
            <w:tcW w:w="2130" w:type="dxa"/>
            <w:gridSpan w:val="2"/>
            <w:tcBorders>
              <w:top w:val="nil"/>
              <w:left w:val="nil"/>
              <w:bottom w:val="nil"/>
              <w:right w:val="nil"/>
            </w:tcBorders>
            <w:vAlign w:val="bottom"/>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HostApp</w:t>
            </w:r>
            <w:r>
              <w:t xml:space="preserve"> </w:t>
            </w:r>
          </w:p>
        </w:tc>
        <w:tc>
          <w:tcPr>
            <w:tcW w:w="1872" w:type="dxa"/>
            <w:tcBorders>
              <w:top w:val="nil"/>
              <w:left w:val="nil"/>
              <w:bottom w:val="nil"/>
              <w:right w:val="nil"/>
            </w:tcBorders>
            <w:vAlign w:val="bottom"/>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rPr>
                <w:b/>
              </w:rPr>
              <w:t>Name</w:t>
            </w:r>
            <w:r>
              <w:t xml:space="preserve"> </w:t>
            </w:r>
          </w:p>
        </w:tc>
        <w:tc>
          <w:tcPr>
            <w:tcW w:w="1157" w:type="dxa"/>
            <w:tcBorders>
              <w:top w:val="nil"/>
              <w:left w:val="nil"/>
              <w:bottom w:val="nil"/>
              <w:right w:val="nil"/>
            </w:tcBorders>
          </w:tcPr>
          <w:p w:rsidR="00D009EC" w:rsidRDefault="008E1307">
            <w:pPr>
              <w:spacing w:after="0" w:line="259" w:lineRule="auto"/>
              <w:ind w:left="0" w:right="0" w:firstLine="0"/>
              <w:jc w:val="left"/>
            </w:pPr>
            <w:r>
              <w:t xml:space="preserve"> </w:t>
            </w:r>
          </w:p>
        </w:tc>
      </w:tr>
    </w:tbl>
    <w:p w:rsidR="00D009EC" w:rsidRDefault="00497DC4">
      <w:pPr>
        <w:pStyle w:val="Heading3"/>
        <w:spacing w:after="94" w:line="259" w:lineRule="auto"/>
        <w:ind w:left="-5"/>
      </w:pPr>
      <w:r>
        <w:t xml:space="preserve">Класс    </w:t>
      </w:r>
      <w:r w:rsidRPr="00155437">
        <w:rPr>
          <w:color w:val="FF0000"/>
        </w:rPr>
        <w:t>Sinif</w:t>
      </w:r>
      <w:r>
        <w:t xml:space="preserve">   </w:t>
      </w:r>
      <w:r w:rsidR="008E1307">
        <w:t xml:space="preserve">TRcwSite </w:t>
      </w:r>
    </w:p>
    <w:p w:rsidR="00D009EC" w:rsidRPr="00951709" w:rsidRDefault="008E1307">
      <w:pPr>
        <w:spacing w:after="129"/>
        <w:ind w:left="1129" w:right="5"/>
        <w:rPr>
          <w:lang w:val="ru-RU"/>
        </w:rPr>
      </w:pPr>
      <w:r w:rsidRPr="00951709">
        <w:rPr>
          <w:lang w:val="ru-RU"/>
        </w:rPr>
        <w:t xml:space="preserve">Стандартный </w:t>
      </w:r>
      <w:r w:rsidR="00497DC4">
        <w:rPr>
          <w:lang w:val="ru-RU"/>
        </w:rPr>
        <w:t xml:space="preserve">Класс    </w:t>
      </w:r>
      <w:r w:rsidR="00497DC4" w:rsidRPr="00155437">
        <w:rPr>
          <w:color w:val="FF0000"/>
          <w:lang w:val="ru-RU"/>
        </w:rPr>
        <w:t>Sinif</w:t>
      </w:r>
      <w:r w:rsidR="00497DC4">
        <w:rPr>
          <w:lang w:val="ru-RU"/>
        </w:rPr>
        <w:t xml:space="preserve">   </w:t>
      </w:r>
      <w:r>
        <w:rPr>
          <w:b/>
          <w:i/>
        </w:rPr>
        <w:t>TRcwSite</w:t>
      </w:r>
      <w:r w:rsidRPr="00951709">
        <w:rPr>
          <w:lang w:val="ru-RU"/>
        </w:rPr>
        <w:t xml:space="preserve"> позволяет обрабатывать интерактивные сообщения от </w:t>
      </w:r>
      <w:r>
        <w:t>RSCOM</w:t>
      </w:r>
      <w:r w:rsidRPr="00951709">
        <w:rPr>
          <w:lang w:val="ru-RU"/>
        </w:rPr>
        <w:t xml:space="preserve">-объекта </w:t>
      </w:r>
      <w:r>
        <w:rPr>
          <w:b/>
          <w:i/>
        </w:rPr>
        <w:t>RcwHost</w:t>
      </w:r>
      <w:r w:rsidRPr="00951709">
        <w:rPr>
          <w:lang w:val="ru-RU"/>
        </w:rPr>
        <w:t xml:space="preserve">. Стандартная реализация вызывает соответствующий </w:t>
      </w:r>
      <w:r w:rsidR="00350D51">
        <w:rPr>
          <w:lang w:val="ru-RU"/>
        </w:rPr>
        <w:t xml:space="preserve">метод  </w:t>
      </w:r>
      <w:r w:rsidR="007776DC" w:rsidRPr="00504D4A">
        <w:rPr>
          <w:color w:val="FF0000"/>
          <w:lang w:val="ru-RU"/>
        </w:rPr>
        <w:t xml:space="preserve">(üsul) </w:t>
      </w:r>
      <w:r w:rsidRPr="00951709">
        <w:rPr>
          <w:lang w:val="ru-RU"/>
        </w:rPr>
        <w:t xml:space="preserve">в текущем экземпляре </w:t>
      </w:r>
      <w:r>
        <w:t>RSL</w:t>
      </w:r>
      <w:r w:rsidRPr="00951709">
        <w:rPr>
          <w:lang w:val="ru-RU"/>
        </w:rPr>
        <w:t xml:space="preserve">. В производном классе можно переопределить реализацию базовых методов. </w:t>
      </w:r>
    </w:p>
    <w:p w:rsidR="00D009EC" w:rsidRPr="001C273C" w:rsidRDefault="0066018D">
      <w:pPr>
        <w:spacing w:after="90" w:line="250" w:lineRule="auto"/>
        <w:ind w:left="846" w:right="0"/>
        <w:jc w:val="left"/>
        <w:rPr>
          <w:color w:val="FF0000"/>
          <w:lang w:val="ru-RU"/>
        </w:rPr>
      </w:pPr>
      <w:r w:rsidRPr="001C273C">
        <w:rPr>
          <w:b/>
          <w:i/>
          <w:sz w:val="22"/>
          <w:lang w:val="ru-RU"/>
        </w:rPr>
        <w:t xml:space="preserve">Пример:  </w:t>
      </w:r>
      <w:r w:rsidRPr="00D3463E">
        <w:rPr>
          <w:b/>
          <w:i/>
          <w:color w:val="FF0000"/>
          <w:sz w:val="22"/>
        </w:rPr>
        <w:t>Misal</w:t>
      </w:r>
      <w:r w:rsidRPr="001C273C">
        <w:rPr>
          <w:b/>
          <w:i/>
          <w:color w:val="FF0000"/>
          <w:sz w:val="22"/>
          <w:lang w:val="ru-RU"/>
        </w:rPr>
        <w:t>:</w:t>
      </w:r>
      <w:r w:rsidR="008E1307" w:rsidRPr="001C273C">
        <w:rPr>
          <w:b/>
          <w:i/>
          <w:color w:val="FF0000"/>
          <w:sz w:val="22"/>
          <w:lang w:val="ru-RU"/>
        </w:rPr>
        <w:t xml:space="preserve"> </w:t>
      </w:r>
    </w:p>
    <w:p w:rsidR="00D009EC" w:rsidRDefault="008E1307">
      <w:pPr>
        <w:spacing w:after="26" w:line="249" w:lineRule="auto"/>
        <w:ind w:left="1414" w:right="5482"/>
        <w:jc w:val="left"/>
      </w:pPr>
      <w:r>
        <w:rPr>
          <w:rFonts w:ascii="Arial" w:eastAsia="Arial" w:hAnsi="Arial" w:cs="Arial"/>
          <w:i/>
          <w:sz w:val="20"/>
        </w:rPr>
        <w:t xml:space="preserve">import rcw; class (TRcwSite) MySite   macro OnTrace (mes) </w:t>
      </w:r>
    </w:p>
    <w:p w:rsidR="00D009EC" w:rsidRDefault="008E1307">
      <w:pPr>
        <w:spacing w:after="4" w:line="249" w:lineRule="auto"/>
        <w:ind w:left="1414" w:right="1145"/>
        <w:jc w:val="left"/>
      </w:pPr>
      <w:r>
        <w:rPr>
          <w:rFonts w:ascii="Arial" w:eastAsia="Arial" w:hAnsi="Arial" w:cs="Arial"/>
          <w:i/>
          <w:sz w:val="20"/>
        </w:rPr>
        <w:t xml:space="preserve">     MsgBox ("OnTrace in MySite: ",mes); </w:t>
      </w:r>
    </w:p>
    <w:p w:rsidR="00D009EC" w:rsidRDefault="008E1307">
      <w:pPr>
        <w:spacing w:after="38" w:line="249" w:lineRule="auto"/>
        <w:ind w:left="1414" w:right="5230"/>
        <w:jc w:val="left"/>
      </w:pPr>
      <w:r>
        <w:rPr>
          <w:rFonts w:ascii="Arial" w:eastAsia="Arial" w:hAnsi="Arial" w:cs="Arial"/>
          <w:i/>
          <w:sz w:val="20"/>
        </w:rPr>
        <w:t xml:space="preserve">     _extObj.OnTrace (mes);   end; end; ob1 = CreateObject </w:t>
      </w:r>
    </w:p>
    <w:p w:rsidR="00D009EC" w:rsidRDefault="008E1307">
      <w:pPr>
        <w:spacing w:after="691" w:line="249" w:lineRule="auto"/>
        <w:ind w:left="1414" w:right="1145"/>
        <w:jc w:val="left"/>
      </w:pPr>
      <w:r>
        <w:rPr>
          <w:rFonts w:ascii="Arial" w:eastAsia="Arial" w:hAnsi="Arial" w:cs="Arial"/>
          <w:i/>
          <w:sz w:val="20"/>
        </w:rPr>
        <w:t xml:space="preserve">("rcwhost","TRcwHost","MyInst",false,MySite,"RslSrv2"); </w:t>
      </w:r>
    </w:p>
    <w:p w:rsidR="00D009EC" w:rsidRPr="00ED40E4" w:rsidRDefault="008E1307">
      <w:pPr>
        <w:pStyle w:val="Heading2"/>
        <w:spacing w:after="110"/>
        <w:ind w:left="-5"/>
      </w:pPr>
      <w:r w:rsidRPr="00951709">
        <w:rPr>
          <w:lang w:val="ru-RU"/>
        </w:rPr>
        <w:t>Обработка</w:t>
      </w:r>
      <w:r w:rsidRPr="00ED40E4">
        <w:t xml:space="preserve"> </w:t>
      </w:r>
      <w:r w:rsidRPr="00951709">
        <w:rPr>
          <w:lang w:val="ru-RU"/>
        </w:rPr>
        <w:t>ошибок</w:t>
      </w:r>
      <w:r w:rsidRPr="00ED40E4">
        <w:t xml:space="preserve"> </w:t>
      </w:r>
      <w:r>
        <w:t>RSCOM</w:t>
      </w:r>
      <w:r w:rsidRPr="00ED40E4">
        <w:t xml:space="preserve"> </w:t>
      </w:r>
      <w:r w:rsidRPr="00951709">
        <w:rPr>
          <w:lang w:val="ru-RU"/>
        </w:rPr>
        <w:t>в</w:t>
      </w:r>
      <w:r w:rsidRPr="00ED40E4">
        <w:t xml:space="preserve"> </w:t>
      </w:r>
      <w:r w:rsidRPr="00951709">
        <w:rPr>
          <w:lang w:val="ru-RU"/>
        </w:rPr>
        <w:t>языке</w:t>
      </w:r>
      <w:r w:rsidRPr="00ED40E4">
        <w:t xml:space="preserve"> </w:t>
      </w:r>
      <w:r>
        <w:t>RSL</w:t>
      </w:r>
      <w:r w:rsidRPr="00ED40E4">
        <w:t xml:space="preserve"> </w:t>
      </w:r>
      <w:r w:rsidR="00ED40E4" w:rsidRPr="00ED40E4">
        <w:rPr>
          <w:color w:val="FF0000"/>
        </w:rPr>
        <w:t>RSL dilində RSCOM səhvlərin emalı</w:t>
      </w:r>
    </w:p>
    <w:p w:rsidR="00D009EC" w:rsidRPr="00951709" w:rsidRDefault="008E1307">
      <w:pPr>
        <w:spacing w:after="126"/>
        <w:ind w:left="1129" w:right="5"/>
        <w:rPr>
          <w:lang w:val="ru-RU"/>
        </w:rPr>
      </w:pPr>
      <w:r w:rsidRPr="00951709">
        <w:rPr>
          <w:lang w:val="ru-RU"/>
        </w:rPr>
        <w:t xml:space="preserve">Для обработки ошибок </w:t>
      </w:r>
      <w:r>
        <w:t>RSCOM</w:t>
      </w:r>
      <w:r w:rsidRPr="00951709">
        <w:rPr>
          <w:lang w:val="ru-RU"/>
        </w:rPr>
        <w:t xml:space="preserve"> в </w:t>
      </w:r>
      <w:r>
        <w:t>RSL</w:t>
      </w:r>
      <w:r w:rsidRPr="00951709">
        <w:rPr>
          <w:lang w:val="ru-RU"/>
        </w:rPr>
        <w:t xml:space="preserve"> необходимо использовать стандартную конструкцию </w:t>
      </w:r>
      <w:r>
        <w:rPr>
          <w:b/>
          <w:i/>
        </w:rPr>
        <w:t>onError</w:t>
      </w:r>
      <w:r w:rsidRPr="00951709">
        <w:rPr>
          <w:lang w:val="ru-RU"/>
        </w:rPr>
        <w:t xml:space="preserve">. Стандартный объект ошибки, передающийся в </w:t>
      </w:r>
      <w:r>
        <w:rPr>
          <w:b/>
          <w:i/>
        </w:rPr>
        <w:t>onError</w:t>
      </w:r>
      <w:r w:rsidRPr="00951709">
        <w:rPr>
          <w:lang w:val="ru-RU"/>
        </w:rPr>
        <w:t xml:space="preserve">, содержит дополнительное поле </w:t>
      </w:r>
      <w:r>
        <w:rPr>
          <w:b/>
          <w:i/>
        </w:rPr>
        <w:t>err</w:t>
      </w:r>
      <w:r w:rsidRPr="00951709">
        <w:rPr>
          <w:lang w:val="ru-RU"/>
        </w:rPr>
        <w:t xml:space="preserve"> с информацией о прикладной ошибке. Данное поле заполняется объектом класса </w:t>
      </w:r>
      <w:r>
        <w:rPr>
          <w:b/>
          <w:i/>
        </w:rPr>
        <w:t>TRsComError</w:t>
      </w:r>
      <w:r w:rsidRPr="00951709">
        <w:rPr>
          <w:lang w:val="ru-RU"/>
        </w:rPr>
        <w:t xml:space="preserve"> при возникновении ошибки </w:t>
      </w:r>
      <w:r>
        <w:t>RSCOM</w:t>
      </w:r>
      <w:r w:rsidRPr="00951709">
        <w:rPr>
          <w:lang w:val="ru-RU"/>
        </w:rPr>
        <w:t xml:space="preserve">. Объект </w:t>
      </w:r>
      <w:r>
        <w:rPr>
          <w:b/>
          <w:i/>
        </w:rPr>
        <w:t>TRsComError</w:t>
      </w:r>
      <w:r w:rsidRPr="00951709">
        <w:rPr>
          <w:lang w:val="ru-RU"/>
        </w:rPr>
        <w:t xml:space="preserve"> содержит </w:t>
      </w:r>
      <w:r w:rsidR="002B1E5D">
        <w:rPr>
          <w:lang w:val="ru-RU"/>
        </w:rPr>
        <w:t xml:space="preserve">свойство </w:t>
      </w:r>
      <w:r w:rsidR="002B1E5D" w:rsidRPr="00C66613">
        <w:rPr>
          <w:color w:val="FF0000"/>
          <w:lang w:val="ru-RU"/>
        </w:rPr>
        <w:t xml:space="preserve">(xüsusiyyət) </w:t>
      </w:r>
      <w:r>
        <w:rPr>
          <w:b/>
          <w:i/>
        </w:rPr>
        <w:t>count</w:t>
      </w:r>
      <w:r w:rsidRPr="00951709">
        <w:rPr>
          <w:lang w:val="ru-RU"/>
        </w:rPr>
        <w:t xml:space="preserve"> с количеством доступных </w:t>
      </w:r>
      <w:r>
        <w:t>RSCOM</w:t>
      </w:r>
      <w:r w:rsidRPr="00951709">
        <w:rPr>
          <w:lang w:val="ru-RU"/>
        </w:rPr>
        <w:t xml:space="preserve"> ошибок и индексированные свойства: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Message</w:t>
      </w:r>
      <w:r w:rsidRPr="00951709">
        <w:rPr>
          <w:b/>
          <w:lang w:val="ru-RU"/>
        </w:rPr>
        <w:t xml:space="preserve"> (</w:t>
      </w:r>
      <w:r>
        <w:rPr>
          <w:b/>
        </w:rPr>
        <w:t>n</w:t>
      </w:r>
      <w:r w:rsidRPr="00951709">
        <w:rPr>
          <w:b/>
          <w:lang w:val="ru-RU"/>
        </w:rPr>
        <w:t xml:space="preserve">) </w:t>
      </w:r>
      <w:r w:rsidRPr="00951709">
        <w:rPr>
          <w:lang w:val="ru-RU"/>
        </w:rPr>
        <w:t xml:space="preserve">- текст </w:t>
      </w:r>
      <w:r>
        <w:t>n</w:t>
      </w:r>
      <w:r w:rsidRPr="00951709">
        <w:rPr>
          <w:lang w:val="ru-RU"/>
        </w:rPr>
        <w:t xml:space="preserve">-ой ошибки </w:t>
      </w:r>
      <w:r>
        <w:t>RSCOM</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Code</w:t>
      </w:r>
      <w:r w:rsidRPr="00951709">
        <w:rPr>
          <w:b/>
          <w:lang w:val="ru-RU"/>
        </w:rPr>
        <w:t xml:space="preserve"> (</w:t>
      </w:r>
      <w:r>
        <w:rPr>
          <w:b/>
        </w:rPr>
        <w:t>n</w:t>
      </w:r>
      <w:r w:rsidRPr="00951709">
        <w:rPr>
          <w:b/>
          <w:lang w:val="ru-RU"/>
        </w:rPr>
        <w:t xml:space="preserve">) </w:t>
      </w:r>
      <w:r w:rsidRPr="00951709">
        <w:rPr>
          <w:lang w:val="ru-RU"/>
        </w:rPr>
        <w:t xml:space="preserve">- код </w:t>
      </w:r>
      <w:r>
        <w:t>n</w:t>
      </w:r>
      <w:r w:rsidRPr="00951709">
        <w:rPr>
          <w:lang w:val="ru-RU"/>
        </w:rPr>
        <w:t xml:space="preserve">-ой ошибки. </w:t>
      </w:r>
    </w:p>
    <w:p w:rsidR="00D009EC" w:rsidRPr="00951709" w:rsidRDefault="008E1307">
      <w:pPr>
        <w:spacing w:after="43"/>
        <w:ind w:left="1129" w:right="5"/>
        <w:rPr>
          <w:lang w:val="ru-RU"/>
        </w:rPr>
      </w:pPr>
      <w:r w:rsidRPr="00951709">
        <w:rPr>
          <w:rFonts w:ascii="Segoe UI Symbol" w:eastAsia="Segoe UI Symbol" w:hAnsi="Segoe UI Symbol" w:cs="Segoe UI Symbol"/>
          <w:lang w:val="ru-RU"/>
        </w:rPr>
        <w:t xml:space="preserve">♦ </w:t>
      </w:r>
      <w:r>
        <w:rPr>
          <w:b/>
        </w:rPr>
        <w:t>Level</w:t>
      </w:r>
      <w:r w:rsidRPr="00951709">
        <w:rPr>
          <w:b/>
          <w:lang w:val="ru-RU"/>
        </w:rPr>
        <w:t xml:space="preserve"> (</w:t>
      </w:r>
      <w:r>
        <w:rPr>
          <w:b/>
        </w:rPr>
        <w:t>n</w:t>
      </w:r>
      <w:r w:rsidRPr="00951709">
        <w:rPr>
          <w:b/>
          <w:lang w:val="ru-RU"/>
        </w:rPr>
        <w:t xml:space="preserve">) </w:t>
      </w:r>
      <w:r w:rsidRPr="00951709">
        <w:rPr>
          <w:lang w:val="ru-RU"/>
        </w:rPr>
        <w:t xml:space="preserve">- прикладной уровень </w:t>
      </w:r>
      <w:r>
        <w:t>n</w:t>
      </w:r>
      <w:r w:rsidRPr="00951709">
        <w:rPr>
          <w:lang w:val="ru-RU"/>
        </w:rPr>
        <w:t xml:space="preserve">-ой ошибки. </w:t>
      </w:r>
    </w:p>
    <w:p w:rsidR="00D009EC" w:rsidRDefault="0066018D">
      <w:pPr>
        <w:spacing w:after="90" w:line="250" w:lineRule="auto"/>
        <w:ind w:left="846" w:right="0"/>
        <w:jc w:val="left"/>
      </w:pPr>
      <w:r>
        <w:rPr>
          <w:b/>
          <w:i/>
          <w:sz w:val="22"/>
        </w:rPr>
        <w:t>Пример:  Misal:</w:t>
      </w:r>
      <w:r w:rsidR="008E1307">
        <w:rPr>
          <w:b/>
          <w:i/>
          <w:sz w:val="22"/>
        </w:rPr>
        <w:t xml:space="preserve"> </w:t>
      </w:r>
    </w:p>
    <w:p w:rsidR="00D009EC" w:rsidRDefault="008E1307">
      <w:pPr>
        <w:spacing w:after="4" w:line="322" w:lineRule="auto"/>
        <w:ind w:left="1414" w:right="1982"/>
        <w:jc w:val="left"/>
      </w:pPr>
      <w:r>
        <w:rPr>
          <w:rFonts w:ascii="Arial" w:eastAsia="Arial" w:hAnsi="Arial" w:cs="Arial"/>
          <w:i/>
          <w:sz w:val="20"/>
        </w:rPr>
        <w:t xml:space="preserve">onError (er)    var count, i;    if (IsEqClass ("TRsComErr", er.err))       count = er.err.Count;       i = 0;       while (i &lt; count)          println ("*** ", er.err.Message (i)," (Code = ",er.err.Code (i), </w:t>
      </w:r>
    </w:p>
    <w:p w:rsidR="00D009EC" w:rsidRDefault="008E1307">
      <w:pPr>
        <w:spacing w:after="38" w:line="249" w:lineRule="auto"/>
        <w:ind w:left="1414" w:right="4015"/>
        <w:jc w:val="left"/>
      </w:pPr>
      <w:r>
        <w:rPr>
          <w:rFonts w:ascii="Arial" w:eastAsia="Arial" w:hAnsi="Arial" w:cs="Arial"/>
          <w:i/>
          <w:sz w:val="20"/>
        </w:rPr>
        <w:t xml:space="preserve">                  ", Level = ",er.err.Level (i),")");          i = i + 1       end    end; </w:t>
      </w:r>
    </w:p>
    <w:p w:rsidR="00ED40E4" w:rsidRDefault="008E1307">
      <w:pPr>
        <w:pStyle w:val="Heading2"/>
        <w:ind w:left="-5"/>
      </w:pPr>
      <w:r w:rsidRPr="00951709">
        <w:rPr>
          <w:lang w:val="ru-RU"/>
        </w:rPr>
        <w:lastRenderedPageBreak/>
        <w:t>Обработка</w:t>
      </w:r>
      <w:r w:rsidRPr="00ED40E4">
        <w:t xml:space="preserve"> </w:t>
      </w:r>
      <w:r w:rsidRPr="00951709">
        <w:rPr>
          <w:lang w:val="ru-RU"/>
        </w:rPr>
        <w:t>сообщений</w:t>
      </w:r>
      <w:r w:rsidRPr="00ED40E4">
        <w:t xml:space="preserve"> </w:t>
      </w:r>
      <w:r w:rsidRPr="00951709">
        <w:rPr>
          <w:lang w:val="ru-RU"/>
        </w:rPr>
        <w:t>от</w:t>
      </w:r>
      <w:r w:rsidRPr="00ED40E4">
        <w:t xml:space="preserve"> </w:t>
      </w:r>
      <w:r w:rsidRPr="00ED40E4">
        <w:tab/>
      </w:r>
      <w:r>
        <w:t>RSCOM</w:t>
      </w:r>
      <w:r w:rsidR="00ED40E4">
        <w:t xml:space="preserve"> </w:t>
      </w:r>
      <w:r w:rsidRPr="00951709">
        <w:rPr>
          <w:lang w:val="ru-RU"/>
        </w:rPr>
        <w:t>объектов</w:t>
      </w:r>
      <w:r w:rsidRPr="00ED40E4">
        <w:t xml:space="preserve"> </w:t>
      </w:r>
    </w:p>
    <w:p w:rsidR="00D009EC" w:rsidRPr="00ED40E4" w:rsidRDefault="00ED40E4">
      <w:pPr>
        <w:pStyle w:val="Heading2"/>
        <w:ind w:left="-5"/>
        <w:rPr>
          <w:color w:val="FF0000"/>
        </w:rPr>
      </w:pPr>
      <w:r w:rsidRPr="00ED40E4">
        <w:rPr>
          <w:color w:val="FF0000"/>
        </w:rPr>
        <w:t>RSCOM obyektlərindən gələn mesajların emalı</w:t>
      </w:r>
    </w:p>
    <w:p w:rsidR="00D009EC" w:rsidRPr="00951709" w:rsidRDefault="008E1307">
      <w:pPr>
        <w:ind w:left="1129" w:right="5"/>
        <w:rPr>
          <w:lang w:val="ru-RU"/>
        </w:rPr>
      </w:pPr>
      <w:r>
        <w:t>RSCOM</w:t>
      </w:r>
      <w:r w:rsidRPr="00951709">
        <w:rPr>
          <w:lang w:val="ru-RU"/>
        </w:rPr>
        <w:t xml:space="preserve">-объекты могут генерировать события. Их обработка в </w:t>
      </w:r>
      <w:r>
        <w:t>RSL</w:t>
      </w:r>
      <w:r w:rsidRPr="00951709">
        <w:rPr>
          <w:lang w:val="ru-RU"/>
        </w:rPr>
        <w:t xml:space="preserve"> выполняется точно так же, как и обработка событий от </w:t>
      </w:r>
      <w:r>
        <w:t>ActiveX</w:t>
      </w:r>
      <w:r w:rsidRPr="00951709">
        <w:rPr>
          <w:lang w:val="ru-RU"/>
        </w:rPr>
        <w:t xml:space="preserve">- или </w:t>
      </w:r>
      <w:r>
        <w:t>RSL</w:t>
      </w:r>
      <w:r w:rsidRPr="00951709">
        <w:rPr>
          <w:lang w:val="ru-RU"/>
        </w:rPr>
        <w:t xml:space="preserve">объектов, но с некоторыми отличиями. Для обработки событий необходимо присвоить объект-источник событий параметризированному свойству </w:t>
      </w:r>
      <w:r>
        <w:rPr>
          <w:b/>
          <w:i/>
        </w:rPr>
        <w:t>EvSource</w:t>
      </w:r>
      <w:r w:rsidRPr="00951709">
        <w:rPr>
          <w:lang w:val="ru-RU"/>
        </w:rPr>
        <w:t xml:space="preserve"> объекта  класса </w:t>
      </w:r>
      <w:r>
        <w:rPr>
          <w:b/>
          <w:i/>
        </w:rPr>
        <w:t>TRslEvHandler</w:t>
      </w:r>
      <w:r w:rsidRPr="00951709">
        <w:rPr>
          <w:lang w:val="ru-RU"/>
        </w:rPr>
        <w:t xml:space="preserve">: </w:t>
      </w:r>
    </w:p>
    <w:p w:rsidR="00D009EC" w:rsidRDefault="008E1307">
      <w:pPr>
        <w:spacing w:after="109" w:line="249" w:lineRule="auto"/>
        <w:ind w:left="1414" w:right="1145"/>
        <w:jc w:val="left"/>
      </w:pPr>
      <w:r>
        <w:rPr>
          <w:rFonts w:ascii="Arial" w:eastAsia="Arial" w:hAnsi="Arial" w:cs="Arial"/>
          <w:i/>
          <w:sz w:val="20"/>
        </w:rPr>
        <w:t xml:space="preserve">EvSource (pref:String [,num:Integer]) </w:t>
      </w:r>
    </w:p>
    <w:p w:rsidR="00D009EC" w:rsidRPr="00951709" w:rsidRDefault="008E1307">
      <w:pPr>
        <w:spacing w:after="129"/>
        <w:ind w:left="1129" w:right="5"/>
        <w:rPr>
          <w:lang w:val="ru-RU"/>
        </w:rPr>
      </w:pPr>
      <w:r w:rsidRPr="00951709">
        <w:rPr>
          <w:lang w:val="ru-RU"/>
        </w:rPr>
        <w:t xml:space="preserve">Первый параметр задает строковый префикс, идентифицирующий источник событий. Второй, необязательный параметр для </w:t>
      </w:r>
      <w:r>
        <w:t>RSCOM</w:t>
      </w:r>
      <w:r w:rsidRPr="00951709">
        <w:rPr>
          <w:lang w:val="ru-RU"/>
        </w:rPr>
        <w:t xml:space="preserve">-объектов задаёт начальный размер таблицы соответствий событий и методов обработки. При необходимости эта таблица динамически увеличивается.  </w:t>
      </w:r>
    </w:p>
    <w:p w:rsidR="00D009EC" w:rsidRPr="00951709" w:rsidRDefault="008E1307">
      <w:pPr>
        <w:ind w:left="1129" w:right="5"/>
        <w:rPr>
          <w:lang w:val="ru-RU"/>
        </w:rPr>
      </w:pPr>
      <w:r w:rsidRPr="00951709">
        <w:rPr>
          <w:lang w:val="ru-RU"/>
        </w:rPr>
        <w:t xml:space="preserve">При получении события от </w:t>
      </w:r>
      <w:r>
        <w:t>RSCOM</w:t>
      </w:r>
      <w:r w:rsidRPr="00951709">
        <w:rPr>
          <w:lang w:val="ru-RU"/>
        </w:rPr>
        <w:t xml:space="preserve">-объекта автоматически осуществляется привязка к обработчику. Имя обработчика образуется по правилу:  </w:t>
      </w:r>
    </w:p>
    <w:p w:rsidR="00D009EC" w:rsidRPr="00951709" w:rsidRDefault="008E1307">
      <w:pPr>
        <w:spacing w:after="109" w:line="249" w:lineRule="auto"/>
        <w:ind w:left="1413" w:right="1134"/>
        <w:jc w:val="left"/>
        <w:rPr>
          <w:lang w:val="ru-RU"/>
        </w:rPr>
      </w:pPr>
      <w:r w:rsidRPr="00951709">
        <w:rPr>
          <w:rFonts w:ascii="Arial" w:eastAsia="Arial" w:hAnsi="Arial" w:cs="Arial"/>
          <w:i/>
          <w:sz w:val="20"/>
          <w:lang w:val="ru-RU"/>
        </w:rPr>
        <w:t xml:space="preserve">&lt;строковый префикс&gt;+‘_’+&lt;имя события&gt; </w:t>
      </w:r>
    </w:p>
    <w:p w:rsidR="00D009EC" w:rsidRPr="00951709" w:rsidRDefault="008E1307">
      <w:pPr>
        <w:spacing w:after="131"/>
        <w:ind w:left="1129" w:right="5"/>
        <w:rPr>
          <w:lang w:val="ru-RU"/>
        </w:rPr>
      </w:pPr>
      <w:r w:rsidRPr="00951709">
        <w:rPr>
          <w:lang w:val="ru-RU"/>
        </w:rPr>
        <w:t xml:space="preserve">Если обработчик не найден, то для событий </w:t>
      </w:r>
      <w:r>
        <w:t>RSCOM</w:t>
      </w:r>
      <w:r w:rsidRPr="00951709">
        <w:rPr>
          <w:lang w:val="ru-RU"/>
        </w:rPr>
        <w:t xml:space="preserve">-объектов </w:t>
      </w:r>
      <w:r w:rsidR="00350D51">
        <w:rPr>
          <w:lang w:val="ru-RU"/>
        </w:rPr>
        <w:t xml:space="preserve">метод  </w:t>
      </w:r>
      <w:r w:rsidR="007776DC" w:rsidRPr="00504D4A">
        <w:rPr>
          <w:color w:val="FF0000"/>
          <w:lang w:val="ru-RU"/>
        </w:rPr>
        <w:t xml:space="preserve">(üsul) </w:t>
      </w:r>
      <w:r>
        <w:rPr>
          <w:b/>
          <w:i/>
        </w:rPr>
        <w:t>OnUnbind</w:t>
      </w:r>
      <w:r w:rsidRPr="00951709">
        <w:rPr>
          <w:lang w:val="ru-RU"/>
        </w:rPr>
        <w:t xml:space="preserve"> не вызывается.  </w:t>
      </w:r>
    </w:p>
    <w:p w:rsidR="00D009EC" w:rsidRPr="00951709" w:rsidRDefault="008E1307">
      <w:pPr>
        <w:ind w:left="1129" w:right="5"/>
        <w:rPr>
          <w:lang w:val="ru-RU"/>
        </w:rPr>
      </w:pPr>
      <w:r w:rsidRPr="00951709">
        <w:rPr>
          <w:lang w:val="ru-RU"/>
        </w:rPr>
        <w:t>Для явной</w:t>
      </w:r>
      <w:r w:rsidR="00261495">
        <w:rPr>
          <w:lang w:val="az-Latn-AZ"/>
        </w:rPr>
        <w:t xml:space="preserve"> </w:t>
      </w:r>
      <w:r w:rsidR="00261495" w:rsidRPr="008219EE">
        <w:rPr>
          <w:color w:val="FF0000"/>
          <w:lang w:val="az-Latn-AZ"/>
        </w:rPr>
        <w:t>(</w:t>
      </w:r>
      <w:r w:rsidR="00691FA9">
        <w:rPr>
          <w:color w:val="FF0000"/>
          <w:lang w:val="ru-RU"/>
        </w:rPr>
        <w:t>açıq şəkildə</w:t>
      </w:r>
      <w:r w:rsidR="00261495">
        <w:rPr>
          <w:color w:val="FF0000"/>
          <w:lang w:val="az-Latn-AZ"/>
        </w:rPr>
        <w:t>)</w:t>
      </w:r>
      <w:r w:rsidR="00261495" w:rsidRPr="00831BA0">
        <w:rPr>
          <w:lang w:val="ru-RU"/>
        </w:rPr>
        <w:t xml:space="preserve"> </w:t>
      </w:r>
      <w:r w:rsidRPr="00951709">
        <w:rPr>
          <w:lang w:val="ru-RU"/>
        </w:rPr>
        <w:t xml:space="preserve"> установки имени обработчика применяется </w:t>
      </w:r>
      <w:r w:rsidR="00350D51">
        <w:rPr>
          <w:lang w:val="ru-RU"/>
        </w:rPr>
        <w:t xml:space="preserve">метод  </w:t>
      </w:r>
      <w:r w:rsidR="007776DC" w:rsidRPr="00504D4A">
        <w:rPr>
          <w:color w:val="FF0000"/>
          <w:lang w:val="ru-RU"/>
        </w:rPr>
        <w:t xml:space="preserve">(üsul) </w:t>
      </w:r>
      <w:r>
        <w:rPr>
          <w:b/>
          <w:i/>
        </w:rPr>
        <w:t>SetHandler</w:t>
      </w:r>
      <w:r w:rsidRPr="00951709">
        <w:rPr>
          <w:lang w:val="ru-RU"/>
        </w:rPr>
        <w:t xml:space="preserve">: </w:t>
      </w:r>
    </w:p>
    <w:p w:rsidR="00D009EC" w:rsidRDefault="008E1307">
      <w:pPr>
        <w:spacing w:after="110" w:line="249" w:lineRule="auto"/>
        <w:ind w:left="1414" w:right="1145"/>
        <w:jc w:val="left"/>
      </w:pPr>
      <w:r>
        <w:rPr>
          <w:rFonts w:ascii="Arial" w:eastAsia="Arial" w:hAnsi="Arial" w:cs="Arial"/>
          <w:i/>
          <w:sz w:val="20"/>
        </w:rPr>
        <w:t xml:space="preserve">SetHandler (pref:String, handler:String, (id:Integer | name:String):Bool </w:t>
      </w:r>
    </w:p>
    <w:p w:rsidR="00D009EC" w:rsidRPr="00951709" w:rsidRDefault="008E1307">
      <w:pPr>
        <w:ind w:left="1129" w:right="5"/>
        <w:rPr>
          <w:lang w:val="ru-RU"/>
        </w:rPr>
      </w:pPr>
      <w:r w:rsidRPr="00951709">
        <w:rPr>
          <w:lang w:val="ru-RU"/>
        </w:rPr>
        <w:t xml:space="preserve">Параметр </w:t>
      </w:r>
      <w:r>
        <w:rPr>
          <w:b/>
          <w:i/>
        </w:rPr>
        <w:t>Pref</w:t>
      </w:r>
      <w:r w:rsidRPr="00951709">
        <w:rPr>
          <w:lang w:val="ru-RU"/>
        </w:rPr>
        <w:t xml:space="preserve"> задаёт префикс для идентификации источника событий. Параметр </w:t>
      </w:r>
      <w:r>
        <w:rPr>
          <w:b/>
          <w:i/>
        </w:rPr>
        <w:t>Handler</w:t>
      </w:r>
      <w:r w:rsidRPr="00951709">
        <w:rPr>
          <w:lang w:val="ru-RU"/>
        </w:rPr>
        <w:t xml:space="preserve"> задаёт имя метода обработки события. Последний параметр может задавать или целочисленный номер события, которое будет обрабатываться, или его имя.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08"/>
        <w:ind w:left="1413" w:right="271"/>
        <w:rPr>
          <w:lang w:val="ru-RU"/>
        </w:rPr>
      </w:pPr>
      <w:r w:rsidRPr="00951709">
        <w:rPr>
          <w:i/>
          <w:sz w:val="20"/>
          <w:lang w:val="ru-RU"/>
        </w:rPr>
        <w:t xml:space="preserve">Задание имени события поддерживается только для </w:t>
      </w:r>
      <w:r>
        <w:rPr>
          <w:i/>
          <w:sz w:val="20"/>
        </w:rPr>
        <w:t>RSCOM</w:t>
      </w:r>
      <w:r w:rsidRPr="00951709">
        <w:rPr>
          <w:i/>
          <w:sz w:val="20"/>
          <w:lang w:val="ru-RU"/>
        </w:rPr>
        <w:t xml:space="preserve">-объектов. </w:t>
      </w:r>
    </w:p>
    <w:p w:rsidR="00D009EC" w:rsidRPr="00951709" w:rsidRDefault="008E1307">
      <w:pPr>
        <w:ind w:left="1129" w:right="5"/>
        <w:rPr>
          <w:lang w:val="ru-RU"/>
        </w:rPr>
      </w:pPr>
      <w:r w:rsidRPr="00951709">
        <w:rPr>
          <w:lang w:val="ru-RU"/>
        </w:rPr>
        <w:t xml:space="preserve">Для удаления обработчика применяется </w:t>
      </w:r>
      <w:r w:rsidR="00350D51">
        <w:rPr>
          <w:lang w:val="ru-RU"/>
        </w:rPr>
        <w:t xml:space="preserve">метод  </w:t>
      </w:r>
      <w:r w:rsidR="007776DC" w:rsidRPr="00715B8D">
        <w:rPr>
          <w:color w:val="FF0000"/>
          <w:lang w:val="ru-RU"/>
        </w:rPr>
        <w:t xml:space="preserve">(üsul) </w:t>
      </w:r>
      <w:r>
        <w:rPr>
          <w:b/>
          <w:i/>
        </w:rPr>
        <w:t>RemHandler</w:t>
      </w:r>
      <w:r w:rsidRPr="00951709">
        <w:rPr>
          <w:lang w:val="ru-RU"/>
        </w:rPr>
        <w:t xml:space="preserve">: </w:t>
      </w:r>
    </w:p>
    <w:p w:rsidR="00D009EC" w:rsidRDefault="008E1307">
      <w:pPr>
        <w:spacing w:after="109" w:line="249" w:lineRule="auto"/>
        <w:ind w:left="1414" w:right="1145"/>
        <w:jc w:val="left"/>
      </w:pPr>
      <w:r>
        <w:rPr>
          <w:rFonts w:ascii="Arial" w:eastAsia="Arial" w:hAnsi="Arial" w:cs="Arial"/>
          <w:i/>
          <w:sz w:val="20"/>
        </w:rPr>
        <w:t xml:space="preserve">RemHandler (pref:String, (id:Integer | name:String):Bool </w:t>
      </w:r>
    </w:p>
    <w:p w:rsidR="00D009EC" w:rsidRPr="00951709" w:rsidRDefault="008E1307">
      <w:pPr>
        <w:ind w:left="1129" w:right="5"/>
        <w:rPr>
          <w:lang w:val="ru-RU"/>
        </w:rPr>
      </w:pPr>
      <w:r w:rsidRPr="00951709">
        <w:rPr>
          <w:lang w:val="ru-RU"/>
        </w:rPr>
        <w:t xml:space="preserve">После установки связи между объектом-источником и обработчиком событий от источника передаются все без исключения события, даже те, для которых нет обработчика. В трехзвенной архитектуре это может привести к неоправданному увеличению трафика. Для  решения проблемы можно применить </w:t>
      </w:r>
      <w:r w:rsidR="00350D51">
        <w:rPr>
          <w:lang w:val="ru-RU"/>
        </w:rPr>
        <w:t xml:space="preserve">метод  </w:t>
      </w:r>
      <w:r w:rsidR="007776DC" w:rsidRPr="00786E8F">
        <w:rPr>
          <w:color w:val="FF0000"/>
          <w:lang w:val="ru-RU"/>
        </w:rPr>
        <w:t xml:space="preserve">(üsul) </w:t>
      </w:r>
      <w:r>
        <w:rPr>
          <w:b/>
          <w:i/>
        </w:rPr>
        <w:t>PinEvents</w:t>
      </w:r>
      <w:r w:rsidRPr="00951709">
        <w:rPr>
          <w:lang w:val="ru-RU"/>
        </w:rPr>
        <w:t xml:space="preserve">: </w:t>
      </w:r>
    </w:p>
    <w:p w:rsidR="00D009EC" w:rsidRPr="00951709" w:rsidRDefault="008E1307">
      <w:pPr>
        <w:spacing w:after="109" w:line="249" w:lineRule="auto"/>
        <w:ind w:left="1414" w:right="1145"/>
        <w:jc w:val="left"/>
        <w:rPr>
          <w:lang w:val="ru-RU"/>
        </w:rPr>
      </w:pPr>
      <w:r>
        <w:rPr>
          <w:rFonts w:ascii="Arial" w:eastAsia="Arial" w:hAnsi="Arial" w:cs="Arial"/>
          <w:i/>
          <w:sz w:val="20"/>
        </w:rPr>
        <w:t>PinEvents</w:t>
      </w:r>
      <w:r w:rsidRPr="00951709">
        <w:rPr>
          <w:rFonts w:ascii="Arial" w:eastAsia="Arial" w:hAnsi="Arial" w:cs="Arial"/>
          <w:i/>
          <w:sz w:val="20"/>
          <w:lang w:val="ru-RU"/>
        </w:rPr>
        <w:t xml:space="preserve"> (</w:t>
      </w:r>
      <w:r>
        <w:rPr>
          <w:rFonts w:ascii="Arial" w:eastAsia="Arial" w:hAnsi="Arial" w:cs="Arial"/>
          <w:i/>
          <w:sz w:val="20"/>
        </w:rPr>
        <w:t>pref</w:t>
      </w:r>
      <w:r w:rsidRPr="00951709">
        <w:rPr>
          <w:rFonts w:ascii="Arial" w:eastAsia="Arial" w:hAnsi="Arial" w:cs="Arial"/>
          <w:i/>
          <w:sz w:val="20"/>
          <w:lang w:val="ru-RU"/>
        </w:rPr>
        <w:t>:</w:t>
      </w:r>
      <w:r>
        <w:rPr>
          <w:rFonts w:ascii="Arial" w:eastAsia="Arial" w:hAnsi="Arial" w:cs="Arial"/>
          <w:i/>
          <w:sz w:val="20"/>
        </w:rPr>
        <w:t>String</w:t>
      </w:r>
      <w:r w:rsidRPr="00951709">
        <w:rPr>
          <w:rFonts w:ascii="Arial" w:eastAsia="Arial" w:hAnsi="Arial" w:cs="Arial"/>
          <w:i/>
          <w:sz w:val="20"/>
          <w:lang w:val="ru-RU"/>
        </w:rPr>
        <w:t xml:space="preserve">) </w:t>
      </w:r>
    </w:p>
    <w:p w:rsidR="00D009EC" w:rsidRPr="00951709" w:rsidRDefault="00350D51">
      <w:pPr>
        <w:spacing w:after="292"/>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разрешает передачу от источника событий только тех событий, для которых установлены обработчики методом </w:t>
      </w:r>
      <w:r w:rsidR="008E1307">
        <w:rPr>
          <w:b/>
          <w:i/>
        </w:rPr>
        <w:t>SetHandler</w:t>
      </w:r>
      <w:r w:rsidR="008E1307" w:rsidRPr="00951709">
        <w:rPr>
          <w:lang w:val="ru-RU"/>
        </w:rPr>
        <w:t xml:space="preserve">. </w:t>
      </w:r>
    </w:p>
    <w:p w:rsidR="00D009EC" w:rsidRPr="00ED40E4" w:rsidRDefault="008E1307">
      <w:pPr>
        <w:spacing w:after="137" w:line="259" w:lineRule="auto"/>
        <w:ind w:left="846" w:right="0"/>
        <w:jc w:val="left"/>
        <w:rPr>
          <w:lang w:val="az-Latn-AZ"/>
        </w:rPr>
      </w:pPr>
      <w:r w:rsidRPr="00951709">
        <w:rPr>
          <w:b/>
          <w:lang w:val="ru-RU"/>
        </w:rPr>
        <w:t xml:space="preserve">Примеры использования </w:t>
      </w:r>
      <w:r w:rsidR="00ED40E4">
        <w:rPr>
          <w:b/>
          <w:lang w:val="az-Latn-AZ"/>
        </w:rPr>
        <w:t xml:space="preserve">  </w:t>
      </w:r>
      <w:r w:rsidR="00ED40E4" w:rsidRPr="00ED40E4">
        <w:rPr>
          <w:b/>
          <w:color w:val="FF0000"/>
          <w:lang w:val="az-Latn-AZ"/>
        </w:rPr>
        <w:t>İstifadə misalları</w:t>
      </w:r>
    </w:p>
    <w:p w:rsidR="00D009EC" w:rsidRPr="00951709" w:rsidRDefault="008E1307">
      <w:pPr>
        <w:ind w:left="1129" w:right="5"/>
        <w:rPr>
          <w:lang w:val="ru-RU"/>
        </w:rPr>
      </w:pPr>
      <w:r w:rsidRPr="00951709">
        <w:rPr>
          <w:lang w:val="ru-RU"/>
        </w:rPr>
        <w:lastRenderedPageBreak/>
        <w:t xml:space="preserve">В примерах используется </w:t>
      </w:r>
      <w:r>
        <w:t>RSCOM</w:t>
      </w:r>
      <w:r w:rsidRPr="00951709">
        <w:rPr>
          <w:lang w:val="ru-RU"/>
        </w:rPr>
        <w:t xml:space="preserve">-сервер </w:t>
      </w:r>
      <w:r>
        <w:rPr>
          <w:i/>
        </w:rPr>
        <w:t>proba</w:t>
      </w:r>
      <w:r w:rsidRPr="00951709">
        <w:rPr>
          <w:i/>
          <w:lang w:val="ru-RU"/>
        </w:rPr>
        <w:t>3.</w:t>
      </w:r>
      <w:r>
        <w:rPr>
          <w:i/>
        </w:rPr>
        <w:t>d</w:t>
      </w:r>
      <w:r w:rsidRPr="00951709">
        <w:rPr>
          <w:i/>
          <w:lang w:val="ru-RU"/>
        </w:rPr>
        <w:t>32</w:t>
      </w:r>
      <w:r w:rsidRPr="00951709">
        <w:rPr>
          <w:lang w:val="ru-RU"/>
        </w:rPr>
        <w:t xml:space="preserve">. В нем создается объект класса </w:t>
      </w:r>
      <w:r>
        <w:rPr>
          <w:b/>
          <w:i/>
        </w:rPr>
        <w:t>TDemoClass</w:t>
      </w:r>
      <w:r w:rsidRPr="00951709">
        <w:rPr>
          <w:lang w:val="ru-RU"/>
        </w:rPr>
        <w:t xml:space="preserve">. Объект поддерживает </w:t>
      </w:r>
      <w:r w:rsidR="00350D51">
        <w:rPr>
          <w:lang w:val="ru-RU"/>
        </w:rPr>
        <w:t xml:space="preserve">метод  </w:t>
      </w:r>
      <w:r w:rsidR="007776DC" w:rsidRPr="00786E8F">
        <w:rPr>
          <w:color w:val="FF0000"/>
          <w:lang w:val="ru-RU"/>
        </w:rPr>
        <w:t xml:space="preserve">(üsul) </w:t>
      </w:r>
      <w:r>
        <w:rPr>
          <w:b/>
          <w:i/>
        </w:rPr>
        <w:t>GetCompName</w:t>
      </w:r>
      <w:r w:rsidRPr="00951709">
        <w:rPr>
          <w:lang w:val="ru-RU"/>
        </w:rPr>
        <w:t xml:space="preserve">, возвращающий имя компьютера, на котором исполняется </w:t>
      </w:r>
      <w:r>
        <w:t>RSCOM</w:t>
      </w:r>
      <w:r w:rsidRPr="00951709">
        <w:rPr>
          <w:lang w:val="ru-RU"/>
        </w:rPr>
        <w:t xml:space="preserve">-сервер. </w:t>
      </w:r>
    </w:p>
    <w:p w:rsidR="00D009EC" w:rsidRPr="002B08F2" w:rsidRDefault="008E1307">
      <w:pPr>
        <w:spacing w:after="90" w:line="250" w:lineRule="auto"/>
        <w:ind w:left="846" w:right="0"/>
        <w:jc w:val="left"/>
        <w:rPr>
          <w:lang w:val="ru-RU"/>
        </w:rPr>
      </w:pPr>
      <w:r w:rsidRPr="00951709">
        <w:rPr>
          <w:b/>
          <w:i/>
          <w:sz w:val="22"/>
          <w:lang w:val="ru-RU"/>
        </w:rPr>
        <w:t xml:space="preserve">Пример 1: </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1</w:t>
      </w:r>
      <w:r w:rsidR="00D3463E" w:rsidRPr="0066018D">
        <w:rPr>
          <w:b/>
          <w:i/>
          <w:color w:val="FF0000"/>
          <w:sz w:val="22"/>
          <w:lang w:val="ru-RU"/>
        </w:rPr>
        <w:t>:</w:t>
      </w:r>
    </w:p>
    <w:p w:rsidR="00D3463E" w:rsidRDefault="008E1307">
      <w:pPr>
        <w:spacing w:after="4" w:line="320" w:lineRule="auto"/>
        <w:ind w:left="851" w:right="1854" w:firstLine="568"/>
        <w:jc w:val="left"/>
        <w:rPr>
          <w:rFonts w:ascii="Arial" w:eastAsia="Arial" w:hAnsi="Arial" w:cs="Arial"/>
          <w:i/>
          <w:sz w:val="20"/>
        </w:rPr>
      </w:pPr>
      <w:r w:rsidRPr="00951709">
        <w:rPr>
          <w:rFonts w:ascii="Arial" w:eastAsia="Arial" w:hAnsi="Arial" w:cs="Arial"/>
          <w:i/>
          <w:sz w:val="20"/>
          <w:lang w:val="ru-RU"/>
        </w:rPr>
        <w:t xml:space="preserve">/* В этом примере </w:t>
      </w:r>
      <w:r>
        <w:rPr>
          <w:rFonts w:ascii="Arial" w:eastAsia="Arial" w:hAnsi="Arial" w:cs="Arial"/>
          <w:i/>
          <w:sz w:val="20"/>
        </w:rPr>
        <w:t>RSCOM</w:t>
      </w:r>
      <w:r w:rsidRPr="00951709">
        <w:rPr>
          <w:rFonts w:ascii="Arial" w:eastAsia="Arial" w:hAnsi="Arial" w:cs="Arial"/>
          <w:i/>
          <w:sz w:val="20"/>
          <w:lang w:val="ru-RU"/>
        </w:rPr>
        <w:t xml:space="preserve">-сервер загружается локально.  </w:t>
      </w:r>
      <w:r>
        <w:rPr>
          <w:rFonts w:ascii="Arial" w:eastAsia="Arial" w:hAnsi="Arial" w:cs="Arial"/>
          <w:i/>
          <w:sz w:val="20"/>
        </w:rPr>
        <w:t xml:space="preserve">*/ import rcw; ob = CreateObject ("proba3","TDemoClass"); println (ob.GetCompName); </w:t>
      </w:r>
    </w:p>
    <w:p w:rsidR="00D009EC" w:rsidRPr="002B08F2" w:rsidRDefault="008E1307">
      <w:pPr>
        <w:spacing w:after="4" w:line="320" w:lineRule="auto"/>
        <w:ind w:left="851" w:right="1854" w:firstLine="568"/>
        <w:jc w:val="left"/>
        <w:rPr>
          <w:lang w:val="ru-RU"/>
        </w:rPr>
      </w:pPr>
      <w:r w:rsidRPr="002B08F2">
        <w:rPr>
          <w:b/>
          <w:i/>
          <w:sz w:val="22"/>
          <w:lang w:val="ru-RU"/>
        </w:rPr>
        <w:t>Пример 2:</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2</w:t>
      </w:r>
      <w:r w:rsidR="00D3463E" w:rsidRPr="0066018D">
        <w:rPr>
          <w:b/>
          <w:i/>
          <w:color w:val="FF0000"/>
          <w:sz w:val="22"/>
          <w:lang w:val="ru-RU"/>
        </w:rPr>
        <w:t>:</w:t>
      </w:r>
      <w:r w:rsidRPr="002B08F2">
        <w:rPr>
          <w:b/>
          <w:i/>
          <w:sz w:val="22"/>
          <w:lang w:val="ru-RU"/>
        </w:rPr>
        <w:t xml:space="preserve"> </w:t>
      </w:r>
    </w:p>
    <w:p w:rsidR="00D3463E" w:rsidRDefault="008E1307">
      <w:pPr>
        <w:spacing w:after="4" w:line="320" w:lineRule="auto"/>
        <w:ind w:left="851" w:right="1845" w:firstLine="568"/>
        <w:jc w:val="left"/>
        <w:rPr>
          <w:rFonts w:ascii="Arial" w:eastAsia="Arial" w:hAnsi="Arial" w:cs="Arial"/>
          <w:i/>
          <w:sz w:val="20"/>
        </w:rPr>
      </w:pPr>
      <w:r w:rsidRPr="00951709">
        <w:rPr>
          <w:rFonts w:ascii="Arial" w:eastAsia="Arial" w:hAnsi="Arial" w:cs="Arial"/>
          <w:i/>
          <w:sz w:val="20"/>
          <w:lang w:val="ru-RU"/>
        </w:rPr>
        <w:t xml:space="preserve">/* В этом примере </w:t>
      </w:r>
      <w:r>
        <w:rPr>
          <w:rFonts w:ascii="Arial" w:eastAsia="Arial" w:hAnsi="Arial" w:cs="Arial"/>
          <w:i/>
          <w:sz w:val="20"/>
        </w:rPr>
        <w:t>RSCOM</w:t>
      </w:r>
      <w:r w:rsidRPr="00951709">
        <w:rPr>
          <w:rFonts w:ascii="Arial" w:eastAsia="Arial" w:hAnsi="Arial" w:cs="Arial"/>
          <w:i/>
          <w:sz w:val="20"/>
          <w:lang w:val="ru-RU"/>
        </w:rPr>
        <w:t xml:space="preserve">-сервер загружается удаленно.  </w:t>
      </w:r>
      <w:r>
        <w:rPr>
          <w:rFonts w:ascii="Arial" w:eastAsia="Arial" w:hAnsi="Arial" w:cs="Arial"/>
          <w:i/>
          <w:sz w:val="20"/>
        </w:rPr>
        <w:t xml:space="preserve">*/ import rcw; ob = CreateObject ("proba3","TDemoClass", null,false); println (ob.GetCompName); </w:t>
      </w:r>
    </w:p>
    <w:p w:rsidR="00D009EC" w:rsidRPr="002B08F2" w:rsidRDefault="008E1307">
      <w:pPr>
        <w:spacing w:after="4" w:line="320" w:lineRule="auto"/>
        <w:ind w:left="851" w:right="1845" w:firstLine="568"/>
        <w:jc w:val="left"/>
        <w:rPr>
          <w:lang w:val="ru-RU"/>
        </w:rPr>
      </w:pPr>
      <w:r w:rsidRPr="002B08F2">
        <w:rPr>
          <w:b/>
          <w:i/>
          <w:sz w:val="22"/>
          <w:lang w:val="ru-RU"/>
        </w:rPr>
        <w:t>Пример 3:</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3</w:t>
      </w:r>
      <w:r w:rsidR="00D3463E" w:rsidRPr="0066018D">
        <w:rPr>
          <w:b/>
          <w:i/>
          <w:color w:val="FF0000"/>
          <w:sz w:val="22"/>
          <w:lang w:val="ru-RU"/>
        </w:rPr>
        <w:t>:</w:t>
      </w:r>
      <w:r w:rsidRPr="002B08F2">
        <w:rPr>
          <w:b/>
          <w:i/>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 этом примере </w:t>
      </w:r>
      <w:r>
        <w:rPr>
          <w:rFonts w:ascii="Arial" w:eastAsia="Arial" w:hAnsi="Arial" w:cs="Arial"/>
          <w:i/>
          <w:sz w:val="20"/>
        </w:rPr>
        <w:t>RSCOM</w:t>
      </w:r>
      <w:r w:rsidRPr="00951709">
        <w:rPr>
          <w:rFonts w:ascii="Arial" w:eastAsia="Arial" w:hAnsi="Arial" w:cs="Arial"/>
          <w:i/>
          <w:sz w:val="20"/>
          <w:lang w:val="ru-RU"/>
        </w:rPr>
        <w:t>-сервер загружается удаленно с //использованием установленного коммуникационного канала к серверу //</w:t>
      </w:r>
      <w:r>
        <w:rPr>
          <w:rFonts w:ascii="Arial" w:eastAsia="Arial" w:hAnsi="Arial" w:cs="Arial"/>
          <w:i/>
          <w:sz w:val="20"/>
        </w:rPr>
        <w:t>TECHMASTER</w:t>
      </w:r>
      <w:r w:rsidRPr="00951709">
        <w:rPr>
          <w:rFonts w:ascii="Arial" w:eastAsia="Arial" w:hAnsi="Arial" w:cs="Arial"/>
          <w:i/>
          <w:sz w:val="20"/>
          <w:lang w:val="ru-RU"/>
        </w:rPr>
        <w:t xml:space="preserve">. </w:t>
      </w:r>
    </w:p>
    <w:p w:rsidR="00D3463E" w:rsidRDefault="008E1307">
      <w:pPr>
        <w:spacing w:after="4" w:line="320" w:lineRule="auto"/>
        <w:ind w:left="851" w:right="3019" w:firstLine="568"/>
        <w:jc w:val="left"/>
        <w:rPr>
          <w:rFonts w:ascii="Arial" w:eastAsia="Arial" w:hAnsi="Arial" w:cs="Arial"/>
          <w:i/>
          <w:sz w:val="20"/>
        </w:rPr>
      </w:pPr>
      <w:r>
        <w:rPr>
          <w:rFonts w:ascii="Arial" w:eastAsia="Arial" w:hAnsi="Arial" w:cs="Arial"/>
          <w:i/>
          <w:sz w:val="20"/>
        </w:rPr>
        <w:t xml:space="preserve">import rcw; cn = TRslChanel ("TECHMASTER”); ob = CreateObject ("proba3","TDemoClass",null,cn); println (ob.GetCompName); </w:t>
      </w:r>
    </w:p>
    <w:p w:rsidR="00D009EC" w:rsidRPr="002B08F2" w:rsidRDefault="008E1307">
      <w:pPr>
        <w:spacing w:after="4" w:line="320" w:lineRule="auto"/>
        <w:ind w:left="851" w:right="3019" w:firstLine="568"/>
        <w:jc w:val="left"/>
        <w:rPr>
          <w:lang w:val="ru-RU"/>
        </w:rPr>
      </w:pPr>
      <w:r w:rsidRPr="002B08F2">
        <w:rPr>
          <w:b/>
          <w:i/>
          <w:sz w:val="22"/>
          <w:lang w:val="ru-RU"/>
        </w:rPr>
        <w:t>Пример 4:</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4</w:t>
      </w:r>
      <w:r w:rsidR="00D3463E" w:rsidRPr="0066018D">
        <w:rPr>
          <w:b/>
          <w:i/>
          <w:color w:val="FF0000"/>
          <w:sz w:val="22"/>
          <w:lang w:val="ru-RU"/>
        </w:rPr>
        <w:t>:</w:t>
      </w:r>
      <w:r w:rsidRPr="002B08F2">
        <w:rPr>
          <w:b/>
          <w:i/>
          <w:sz w:val="22"/>
          <w:lang w:val="ru-RU"/>
        </w:rPr>
        <w:t xml:space="preserve"> </w:t>
      </w:r>
    </w:p>
    <w:p w:rsidR="00D009EC" w:rsidRPr="00951709" w:rsidRDefault="008E1307">
      <w:pPr>
        <w:spacing w:after="85" w:line="249" w:lineRule="auto"/>
        <w:ind w:left="1414" w:right="1656"/>
        <w:jc w:val="left"/>
        <w:rPr>
          <w:lang w:val="ru-RU"/>
        </w:rPr>
      </w:pPr>
      <w:r w:rsidRPr="00951709">
        <w:rPr>
          <w:rFonts w:ascii="Arial" w:eastAsia="Arial" w:hAnsi="Arial" w:cs="Arial"/>
          <w:i/>
          <w:sz w:val="20"/>
          <w:lang w:val="ru-RU"/>
        </w:rPr>
        <w:t xml:space="preserve">/* В этом примере </w:t>
      </w:r>
      <w:r>
        <w:rPr>
          <w:rFonts w:ascii="Arial" w:eastAsia="Arial" w:hAnsi="Arial" w:cs="Arial"/>
          <w:i/>
          <w:sz w:val="20"/>
        </w:rPr>
        <w:t>RSCOM</w:t>
      </w:r>
      <w:r w:rsidRPr="00951709">
        <w:rPr>
          <w:rFonts w:ascii="Arial" w:eastAsia="Arial" w:hAnsi="Arial" w:cs="Arial"/>
          <w:i/>
          <w:sz w:val="20"/>
          <w:lang w:val="ru-RU"/>
        </w:rPr>
        <w:t xml:space="preserve">-сервер загружается удаленно с использованием установленного коммуникационного канала к серверу </w:t>
      </w:r>
      <w:r>
        <w:rPr>
          <w:rFonts w:ascii="Arial" w:eastAsia="Arial" w:hAnsi="Arial" w:cs="Arial"/>
          <w:i/>
          <w:sz w:val="20"/>
        </w:rPr>
        <w:t>TECHMASTER</w:t>
      </w:r>
      <w:r w:rsidRPr="00951709">
        <w:rPr>
          <w:rFonts w:ascii="Arial" w:eastAsia="Arial" w:hAnsi="Arial" w:cs="Arial"/>
          <w:i/>
          <w:sz w:val="20"/>
          <w:lang w:val="ru-RU"/>
        </w:rPr>
        <w:t xml:space="preserve">. Параметры соединения задаются при помощи свойств объекта класса </w:t>
      </w:r>
      <w:r>
        <w:rPr>
          <w:rFonts w:ascii="Arial" w:eastAsia="Arial" w:hAnsi="Arial" w:cs="Arial"/>
          <w:i/>
          <w:sz w:val="20"/>
        </w:rPr>
        <w:t>TRslChanel</w:t>
      </w:r>
      <w:r w:rsidRPr="00951709">
        <w:rPr>
          <w:rFonts w:ascii="Arial" w:eastAsia="Arial" w:hAnsi="Arial" w:cs="Arial"/>
          <w:i/>
          <w:sz w:val="20"/>
          <w:lang w:val="ru-RU"/>
        </w:rPr>
        <w:t xml:space="preserve">.*/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rcw</w:t>
      </w:r>
      <w:r w:rsidRPr="00951709">
        <w:rPr>
          <w:rFonts w:ascii="Arial" w:eastAsia="Arial" w:hAnsi="Arial" w:cs="Arial"/>
          <w:i/>
          <w:sz w:val="20"/>
          <w:lang w:val="ru-RU"/>
        </w:rPr>
        <w:t xml:space="preserve">; </w:t>
      </w:r>
      <w:r>
        <w:rPr>
          <w:rFonts w:ascii="Arial" w:eastAsia="Arial" w:hAnsi="Arial" w:cs="Arial"/>
          <w:i/>
          <w:sz w:val="20"/>
        </w:rPr>
        <w:t>cn</w:t>
      </w:r>
      <w:r w:rsidRPr="00951709">
        <w:rPr>
          <w:rFonts w:ascii="Arial" w:eastAsia="Arial" w:hAnsi="Arial" w:cs="Arial"/>
          <w:i/>
          <w:sz w:val="20"/>
          <w:lang w:val="ru-RU"/>
        </w:rPr>
        <w:t xml:space="preserve"> = </w:t>
      </w:r>
      <w:r>
        <w:rPr>
          <w:rFonts w:ascii="Arial" w:eastAsia="Arial" w:hAnsi="Arial" w:cs="Arial"/>
          <w:i/>
          <w:sz w:val="20"/>
        </w:rPr>
        <w:t>TRslChanel</w:t>
      </w:r>
      <w:r w:rsidRPr="00951709">
        <w:rPr>
          <w:rFonts w:ascii="Arial" w:eastAsia="Arial" w:hAnsi="Arial" w:cs="Arial"/>
          <w:i/>
          <w:sz w:val="20"/>
          <w:lang w:val="ru-RU"/>
        </w:rPr>
        <w:t xml:space="preserve">; </w:t>
      </w:r>
      <w:r>
        <w:rPr>
          <w:rFonts w:ascii="Arial" w:eastAsia="Arial" w:hAnsi="Arial" w:cs="Arial"/>
          <w:i/>
          <w:sz w:val="20"/>
        </w:rPr>
        <w:t>cn</w:t>
      </w:r>
      <w:r w:rsidRPr="00951709">
        <w:rPr>
          <w:rFonts w:ascii="Arial" w:eastAsia="Arial" w:hAnsi="Arial" w:cs="Arial"/>
          <w:i/>
          <w:sz w:val="20"/>
          <w:lang w:val="ru-RU"/>
        </w:rPr>
        <w:t>.</w:t>
      </w:r>
      <w:r>
        <w:rPr>
          <w:rFonts w:ascii="Arial" w:eastAsia="Arial" w:hAnsi="Arial" w:cs="Arial"/>
          <w:i/>
          <w:sz w:val="20"/>
        </w:rPr>
        <w:t>server</w:t>
      </w:r>
      <w:r w:rsidRPr="00951709">
        <w:rPr>
          <w:rFonts w:ascii="Arial" w:eastAsia="Arial" w:hAnsi="Arial" w:cs="Arial"/>
          <w:i/>
          <w:sz w:val="20"/>
          <w:lang w:val="ru-RU"/>
        </w:rPr>
        <w:t xml:space="preserve"> = “</w:t>
      </w:r>
      <w:r>
        <w:rPr>
          <w:rFonts w:ascii="Arial" w:eastAsia="Arial" w:hAnsi="Arial" w:cs="Arial"/>
          <w:i/>
          <w:sz w:val="20"/>
        </w:rPr>
        <w:t>TECHMASTER</w:t>
      </w:r>
      <w:r w:rsidRPr="00951709">
        <w:rPr>
          <w:rFonts w:ascii="Arial" w:eastAsia="Arial" w:hAnsi="Arial" w:cs="Arial"/>
          <w:i/>
          <w:sz w:val="20"/>
          <w:lang w:val="ru-RU"/>
        </w:rPr>
        <w:t xml:space="preserve">”; </w:t>
      </w:r>
      <w:r>
        <w:rPr>
          <w:rFonts w:ascii="Arial" w:eastAsia="Arial" w:hAnsi="Arial" w:cs="Arial"/>
          <w:i/>
          <w:sz w:val="20"/>
        </w:rPr>
        <w:t>cn</w:t>
      </w:r>
      <w:r w:rsidRPr="00951709">
        <w:rPr>
          <w:rFonts w:ascii="Arial" w:eastAsia="Arial" w:hAnsi="Arial" w:cs="Arial"/>
          <w:i/>
          <w:sz w:val="20"/>
          <w:lang w:val="ru-RU"/>
        </w:rPr>
        <w:t>.</w:t>
      </w:r>
      <w:r>
        <w:rPr>
          <w:rFonts w:ascii="Arial" w:eastAsia="Arial" w:hAnsi="Arial" w:cs="Arial"/>
          <w:i/>
          <w:sz w:val="20"/>
        </w:rPr>
        <w:t>protocol</w:t>
      </w:r>
      <w:r w:rsidRPr="00951709">
        <w:rPr>
          <w:rFonts w:ascii="Arial" w:eastAsia="Arial" w:hAnsi="Arial" w:cs="Arial"/>
          <w:i/>
          <w:sz w:val="20"/>
          <w:lang w:val="ru-RU"/>
        </w:rPr>
        <w:t xml:space="preserve"> = 2; </w:t>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cn</w:t>
      </w:r>
      <w:r w:rsidRPr="00951709">
        <w:rPr>
          <w:rFonts w:ascii="Arial" w:eastAsia="Arial" w:hAnsi="Arial" w:cs="Arial"/>
          <w:i/>
          <w:sz w:val="20"/>
          <w:lang w:val="ru-RU"/>
        </w:rPr>
        <w:t>.</w:t>
      </w:r>
      <w:r>
        <w:rPr>
          <w:rFonts w:ascii="Arial" w:eastAsia="Arial" w:hAnsi="Arial" w:cs="Arial"/>
          <w:i/>
          <w:sz w:val="20"/>
        </w:rPr>
        <w:t>connect</w:t>
      </w:r>
      <w:r w:rsidRPr="00951709">
        <w:rPr>
          <w:rFonts w:ascii="Arial" w:eastAsia="Arial" w:hAnsi="Arial" w:cs="Arial"/>
          <w:i/>
          <w:sz w:val="20"/>
          <w:lang w:val="ru-RU"/>
        </w:rPr>
        <w:t xml:space="preserve">)    </w:t>
      </w:r>
      <w:r>
        <w:rPr>
          <w:rFonts w:ascii="Arial" w:eastAsia="Arial" w:hAnsi="Arial" w:cs="Arial"/>
          <w:i/>
          <w:sz w:val="20"/>
        </w:rPr>
        <w:t>ob</w:t>
      </w:r>
      <w:r w:rsidRPr="00951709">
        <w:rPr>
          <w:rFonts w:ascii="Arial" w:eastAsia="Arial" w:hAnsi="Arial" w:cs="Arial"/>
          <w:i/>
          <w:sz w:val="20"/>
          <w:lang w:val="ru-RU"/>
        </w:rPr>
        <w:t xml:space="preserve"> = </w:t>
      </w:r>
      <w:r>
        <w:rPr>
          <w:rFonts w:ascii="Arial" w:eastAsia="Arial" w:hAnsi="Arial" w:cs="Arial"/>
          <w:i/>
          <w:sz w:val="20"/>
        </w:rPr>
        <w:t>CreateObject</w:t>
      </w:r>
      <w:r w:rsidRPr="00951709">
        <w:rPr>
          <w:rFonts w:ascii="Arial" w:eastAsia="Arial" w:hAnsi="Arial" w:cs="Arial"/>
          <w:i/>
          <w:sz w:val="20"/>
          <w:lang w:val="ru-RU"/>
        </w:rPr>
        <w:t xml:space="preserve"> ("</w:t>
      </w:r>
      <w:r>
        <w:rPr>
          <w:rFonts w:ascii="Arial" w:eastAsia="Arial" w:hAnsi="Arial" w:cs="Arial"/>
          <w:i/>
          <w:sz w:val="20"/>
        </w:rPr>
        <w:t>proba</w:t>
      </w:r>
      <w:r w:rsidRPr="00951709">
        <w:rPr>
          <w:rFonts w:ascii="Arial" w:eastAsia="Arial" w:hAnsi="Arial" w:cs="Arial"/>
          <w:i/>
          <w:sz w:val="20"/>
          <w:lang w:val="ru-RU"/>
        </w:rPr>
        <w:t>3","</w:t>
      </w:r>
      <w:r>
        <w:rPr>
          <w:rFonts w:ascii="Arial" w:eastAsia="Arial" w:hAnsi="Arial" w:cs="Arial"/>
          <w:i/>
          <w:sz w:val="20"/>
        </w:rPr>
        <w:t>TDemoClass</w:t>
      </w:r>
      <w:r w:rsidRPr="00951709">
        <w:rPr>
          <w:rFonts w:ascii="Arial" w:eastAsia="Arial" w:hAnsi="Arial" w:cs="Arial"/>
          <w:i/>
          <w:sz w:val="20"/>
          <w:lang w:val="ru-RU"/>
        </w:rPr>
        <w:t>",</w:t>
      </w:r>
      <w:r>
        <w:rPr>
          <w:rFonts w:ascii="Arial" w:eastAsia="Arial" w:hAnsi="Arial" w:cs="Arial"/>
          <w:i/>
          <w:sz w:val="20"/>
        </w:rPr>
        <w:t>null</w:t>
      </w:r>
      <w:r w:rsidRPr="00951709">
        <w:rPr>
          <w:rFonts w:ascii="Arial" w:eastAsia="Arial" w:hAnsi="Arial" w:cs="Arial"/>
          <w:i/>
          <w:sz w:val="20"/>
          <w:lang w:val="ru-RU"/>
        </w:rPr>
        <w:t>,</w:t>
      </w:r>
      <w:r>
        <w:rPr>
          <w:rFonts w:ascii="Arial" w:eastAsia="Arial" w:hAnsi="Arial" w:cs="Arial"/>
          <w:i/>
          <w:sz w:val="20"/>
        </w:rPr>
        <w:t>cn</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ob</w:t>
      </w:r>
      <w:r w:rsidRPr="00951709">
        <w:rPr>
          <w:rFonts w:ascii="Arial" w:eastAsia="Arial" w:hAnsi="Arial" w:cs="Arial"/>
          <w:i/>
          <w:sz w:val="20"/>
          <w:lang w:val="ru-RU"/>
        </w:rPr>
        <w:t>.</w:t>
      </w:r>
      <w:r>
        <w:rPr>
          <w:rFonts w:ascii="Arial" w:eastAsia="Arial" w:hAnsi="Arial" w:cs="Arial"/>
          <w:i/>
          <w:sz w:val="20"/>
        </w:rPr>
        <w:t>GetCompName</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8" w:line="250" w:lineRule="auto"/>
        <w:ind w:left="846" w:right="0"/>
        <w:jc w:val="left"/>
        <w:rPr>
          <w:lang w:val="ru-RU"/>
        </w:rPr>
      </w:pPr>
      <w:r w:rsidRPr="00951709">
        <w:rPr>
          <w:b/>
          <w:i/>
          <w:sz w:val="22"/>
          <w:lang w:val="ru-RU"/>
        </w:rPr>
        <w:t>Пример 4:</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4</w:t>
      </w:r>
      <w:r w:rsidR="00D3463E" w:rsidRPr="0066018D">
        <w:rPr>
          <w:b/>
          <w:i/>
          <w:color w:val="FF0000"/>
          <w:sz w:val="22"/>
          <w:lang w:val="ru-RU"/>
        </w:rPr>
        <w:t>:</w:t>
      </w:r>
      <w:r w:rsidRPr="00951709">
        <w:rPr>
          <w:b/>
          <w:i/>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 этом примере демонстрируется обработка ошибок </w:t>
      </w:r>
      <w:r>
        <w:rPr>
          <w:rFonts w:ascii="Arial" w:eastAsia="Arial" w:hAnsi="Arial" w:cs="Arial"/>
          <w:i/>
          <w:sz w:val="20"/>
        </w:rPr>
        <w:t>RSCOM</w:t>
      </w:r>
      <w:r w:rsidRPr="00951709">
        <w:rPr>
          <w:rFonts w:ascii="Arial" w:eastAsia="Arial" w:hAnsi="Arial" w:cs="Arial"/>
          <w:i/>
          <w:sz w:val="20"/>
          <w:lang w:val="ru-RU"/>
        </w:rPr>
        <w:t xml:space="preserve"> средствами </w:t>
      </w:r>
      <w:r>
        <w:rPr>
          <w:rFonts w:ascii="Arial" w:eastAsia="Arial" w:hAnsi="Arial" w:cs="Arial"/>
          <w:i/>
          <w:sz w:val="20"/>
        </w:rPr>
        <w:t>RSL</w:t>
      </w:r>
      <w:r w:rsidRPr="00951709">
        <w:rPr>
          <w:rFonts w:ascii="Arial" w:eastAsia="Arial" w:hAnsi="Arial" w:cs="Arial"/>
          <w:i/>
          <w:sz w:val="20"/>
          <w:lang w:val="ru-RU"/>
        </w:rPr>
        <w:t xml:space="preserve"> */ </w:t>
      </w:r>
    </w:p>
    <w:p w:rsidR="00D009EC" w:rsidRDefault="008E1307">
      <w:pPr>
        <w:spacing w:after="4" w:line="322" w:lineRule="auto"/>
        <w:ind w:left="1414" w:right="2220"/>
        <w:jc w:val="left"/>
      </w:pPr>
      <w:r>
        <w:rPr>
          <w:rFonts w:ascii="Arial" w:eastAsia="Arial" w:hAnsi="Arial" w:cs="Arial"/>
          <w:i/>
          <w:sz w:val="20"/>
        </w:rPr>
        <w:t xml:space="preserve">import rcw;    var ob = CreateObject ("rcwhost","TRcwHost","MyInst",false);       ob.AddModule ("RslSrv_"); ob.Execute; onError (er) var count, i; println (er.message); if (IsEqClass ("TRsComErr", er.err))    count = er.err.Count;    i = 0;    while (i &lt; count)       println ("*** ", er.err.Message (i)," (Code = ", </w:t>
      </w:r>
    </w:p>
    <w:p w:rsidR="00D009EC" w:rsidRDefault="008E1307">
      <w:pPr>
        <w:spacing w:after="4" w:line="322" w:lineRule="auto"/>
        <w:ind w:left="1414" w:right="3039"/>
        <w:jc w:val="left"/>
      </w:pPr>
      <w:r>
        <w:rPr>
          <w:rFonts w:ascii="Arial" w:eastAsia="Arial" w:hAnsi="Arial" w:cs="Arial"/>
          <w:i/>
          <w:sz w:val="20"/>
        </w:rPr>
        <w:t xml:space="preserve">            er.err.Code (i),", Level = ",er.err.Level (i),")");       i = i + 1    end end </w:t>
      </w:r>
    </w:p>
    <w:p w:rsidR="00D009EC" w:rsidRPr="00951709" w:rsidRDefault="008E1307">
      <w:pPr>
        <w:spacing w:after="48" w:line="250" w:lineRule="auto"/>
        <w:ind w:left="846" w:right="0"/>
        <w:jc w:val="left"/>
        <w:rPr>
          <w:lang w:val="ru-RU"/>
        </w:rPr>
      </w:pPr>
      <w:r w:rsidRPr="00951709">
        <w:rPr>
          <w:b/>
          <w:i/>
          <w:sz w:val="22"/>
          <w:lang w:val="ru-RU"/>
        </w:rPr>
        <w:t>Пример 5:</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5</w:t>
      </w:r>
      <w:r w:rsidR="00D3463E" w:rsidRPr="0066018D">
        <w:rPr>
          <w:b/>
          <w:i/>
          <w:color w:val="FF0000"/>
          <w:sz w:val="22"/>
          <w:lang w:val="ru-RU"/>
        </w:rPr>
        <w:t>:</w:t>
      </w:r>
      <w:r w:rsidRPr="00951709">
        <w:rPr>
          <w:b/>
          <w:i/>
          <w:sz w:val="22"/>
          <w:lang w:val="ru-RU"/>
        </w:rPr>
        <w:t xml:space="preserve"> </w:t>
      </w:r>
    </w:p>
    <w:p w:rsidR="00D009EC" w:rsidRPr="00951709" w:rsidRDefault="008E1307">
      <w:pPr>
        <w:spacing w:after="71" w:line="249" w:lineRule="auto"/>
        <w:ind w:left="1413" w:right="1199"/>
        <w:jc w:val="left"/>
        <w:rPr>
          <w:lang w:val="ru-RU"/>
        </w:rPr>
      </w:pPr>
      <w:r w:rsidRPr="00951709">
        <w:rPr>
          <w:rFonts w:ascii="Arial" w:eastAsia="Arial" w:hAnsi="Arial" w:cs="Arial"/>
          <w:i/>
          <w:sz w:val="20"/>
          <w:lang w:val="ru-RU"/>
        </w:rPr>
        <w:t xml:space="preserve">/* В этом примере демонстрируется обработка событий </w:t>
      </w:r>
      <w:r>
        <w:rPr>
          <w:rFonts w:ascii="Arial" w:eastAsia="Arial" w:hAnsi="Arial" w:cs="Arial"/>
          <w:i/>
          <w:sz w:val="20"/>
        </w:rPr>
        <w:t>RSCOM</w:t>
      </w:r>
      <w:r w:rsidRPr="00951709">
        <w:rPr>
          <w:rFonts w:ascii="Arial" w:eastAsia="Arial" w:hAnsi="Arial" w:cs="Arial"/>
          <w:i/>
          <w:sz w:val="20"/>
          <w:lang w:val="ru-RU"/>
        </w:rPr>
        <w:t xml:space="preserve">объектов */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rcw</w:t>
      </w:r>
      <w:r w:rsidRPr="00951709">
        <w:rPr>
          <w:rFonts w:ascii="Arial" w:eastAsia="Arial" w:hAnsi="Arial" w:cs="Arial"/>
          <w:i/>
          <w:sz w:val="20"/>
          <w:lang w:val="ru-RU"/>
        </w:rPr>
        <w:t xml:space="preserve">;    </w:t>
      </w:r>
    </w:p>
    <w:p w:rsidR="00D009EC" w:rsidRDefault="008E1307">
      <w:pPr>
        <w:spacing w:after="69" w:line="249" w:lineRule="auto"/>
        <w:ind w:left="1414" w:right="1145"/>
        <w:jc w:val="left"/>
      </w:pPr>
      <w:r>
        <w:rPr>
          <w:rFonts w:ascii="Arial" w:eastAsia="Arial" w:hAnsi="Arial" w:cs="Arial"/>
          <w:i/>
          <w:sz w:val="20"/>
        </w:rPr>
        <w:t xml:space="preserve">macro Test_OnGetCompName (p1,p2,p3) </w:t>
      </w:r>
    </w:p>
    <w:p w:rsidR="00D009EC" w:rsidRDefault="008E1307">
      <w:pPr>
        <w:spacing w:after="4" w:line="322" w:lineRule="auto"/>
        <w:ind w:left="1414" w:right="3006"/>
        <w:jc w:val="left"/>
      </w:pPr>
      <w:r>
        <w:rPr>
          <w:rFonts w:ascii="Arial" w:eastAsia="Arial" w:hAnsi="Arial" w:cs="Arial"/>
          <w:i/>
          <w:sz w:val="20"/>
        </w:rPr>
        <w:t xml:space="preserve">   println ("OnGetCompName ",p1,"  ",p2,"  ",p3) end;  </w:t>
      </w:r>
    </w:p>
    <w:p w:rsidR="00D009EC" w:rsidRDefault="008E1307">
      <w:pPr>
        <w:spacing w:after="4" w:line="322" w:lineRule="auto"/>
        <w:ind w:left="1414" w:right="1145"/>
        <w:jc w:val="left"/>
      </w:pPr>
      <w:r>
        <w:rPr>
          <w:rFonts w:ascii="Arial" w:eastAsia="Arial" w:hAnsi="Arial" w:cs="Arial"/>
          <w:i/>
          <w:sz w:val="20"/>
        </w:rPr>
        <w:t xml:space="preserve">ob = CreateObject ("proba3","TDemoClass",null,true); RslEvHandler.EvSource ("Test") = ob; </w:t>
      </w:r>
    </w:p>
    <w:p w:rsidR="00D3463E" w:rsidRDefault="008E1307">
      <w:pPr>
        <w:spacing w:after="4" w:line="311" w:lineRule="auto"/>
        <w:ind w:left="851" w:right="1893" w:firstLine="568"/>
        <w:jc w:val="left"/>
        <w:rPr>
          <w:rFonts w:ascii="Arial" w:eastAsia="Arial" w:hAnsi="Arial" w:cs="Arial"/>
          <w:i/>
          <w:sz w:val="20"/>
        </w:rPr>
      </w:pPr>
      <w:r>
        <w:rPr>
          <w:rFonts w:ascii="Arial" w:eastAsia="Arial" w:hAnsi="Arial" w:cs="Arial"/>
          <w:i/>
          <w:sz w:val="20"/>
        </w:rPr>
        <w:t xml:space="preserve">println ("Local computer name is: ", ob.GetCompName); </w:t>
      </w:r>
    </w:p>
    <w:p w:rsidR="00D009EC" w:rsidRPr="002B08F2" w:rsidRDefault="008E1307">
      <w:pPr>
        <w:spacing w:after="4" w:line="311" w:lineRule="auto"/>
        <w:ind w:left="851" w:right="1893" w:firstLine="568"/>
        <w:jc w:val="left"/>
        <w:rPr>
          <w:lang w:val="ru-RU"/>
        </w:rPr>
      </w:pPr>
      <w:r w:rsidRPr="002B08F2">
        <w:rPr>
          <w:b/>
          <w:i/>
          <w:sz w:val="22"/>
          <w:lang w:val="ru-RU"/>
        </w:rPr>
        <w:t>Пример 6:</w:t>
      </w:r>
      <w:r w:rsidR="00D3463E" w:rsidRPr="002B08F2">
        <w:rPr>
          <w:b/>
          <w:i/>
          <w:sz w:val="22"/>
          <w:lang w:val="ru-RU"/>
        </w:rPr>
        <w:t xml:space="preserve">  </w:t>
      </w:r>
      <w:r w:rsidR="00D3463E" w:rsidRPr="0066018D">
        <w:rPr>
          <w:b/>
          <w:i/>
          <w:color w:val="FF0000"/>
          <w:sz w:val="22"/>
          <w:lang w:val="ru-RU"/>
        </w:rPr>
        <w:t>Misal</w:t>
      </w:r>
      <w:r w:rsidR="00D3463E" w:rsidRPr="002B08F2">
        <w:rPr>
          <w:b/>
          <w:i/>
          <w:color w:val="FF0000"/>
          <w:sz w:val="22"/>
          <w:lang w:val="ru-RU"/>
        </w:rPr>
        <w:t xml:space="preserve"> 6</w:t>
      </w:r>
      <w:r w:rsidR="00D3463E" w:rsidRPr="0066018D">
        <w:rPr>
          <w:b/>
          <w:i/>
          <w:color w:val="FF0000"/>
          <w:sz w:val="22"/>
          <w:lang w:val="ru-RU"/>
        </w:rPr>
        <w:t>:</w:t>
      </w:r>
      <w:r w:rsidRPr="002B08F2">
        <w:rPr>
          <w:b/>
          <w:i/>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lastRenderedPageBreak/>
        <w:t xml:space="preserve">/* В этом примере демонстрируется обработка событий </w:t>
      </w:r>
      <w:r>
        <w:rPr>
          <w:rFonts w:ascii="Arial" w:eastAsia="Arial" w:hAnsi="Arial" w:cs="Arial"/>
          <w:i/>
          <w:sz w:val="20"/>
        </w:rPr>
        <w:t>RSCOM</w:t>
      </w:r>
      <w:r w:rsidRPr="00951709">
        <w:rPr>
          <w:rFonts w:ascii="Arial" w:eastAsia="Arial" w:hAnsi="Arial" w:cs="Arial"/>
          <w:i/>
          <w:sz w:val="20"/>
          <w:lang w:val="ru-RU"/>
        </w:rPr>
        <w:t xml:space="preserve">объектов при помощи задания обработчика методом </w:t>
      </w:r>
      <w:r>
        <w:rPr>
          <w:rFonts w:ascii="Arial" w:eastAsia="Arial" w:hAnsi="Arial" w:cs="Arial"/>
          <w:i/>
          <w:sz w:val="20"/>
        </w:rPr>
        <w:t>SetHandler</w:t>
      </w:r>
      <w:r w:rsidRPr="00951709">
        <w:rPr>
          <w:rFonts w:ascii="Arial" w:eastAsia="Arial" w:hAnsi="Arial" w:cs="Arial"/>
          <w:i/>
          <w:sz w:val="20"/>
          <w:lang w:val="ru-RU"/>
        </w:rPr>
        <w:t xml:space="preserve">*/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rcw</w:t>
      </w:r>
      <w:r w:rsidRPr="00951709">
        <w:rPr>
          <w:rFonts w:ascii="Arial" w:eastAsia="Arial" w:hAnsi="Arial" w:cs="Arial"/>
          <w:i/>
          <w:sz w:val="20"/>
          <w:lang w:val="ru-RU"/>
        </w:rPr>
        <w:t xml:space="preserve">;    </w:t>
      </w:r>
    </w:p>
    <w:p w:rsidR="00D009EC" w:rsidRDefault="008E1307">
      <w:pPr>
        <w:spacing w:after="69" w:line="249" w:lineRule="auto"/>
        <w:ind w:left="1414" w:right="1145"/>
        <w:jc w:val="left"/>
      </w:pPr>
      <w:r>
        <w:rPr>
          <w:rFonts w:ascii="Arial" w:eastAsia="Arial" w:hAnsi="Arial" w:cs="Arial"/>
          <w:i/>
          <w:sz w:val="20"/>
        </w:rPr>
        <w:t xml:space="preserve">macro HandleOnGetCompName (p1,p2,p3) </w:t>
      </w:r>
    </w:p>
    <w:p w:rsidR="00D009EC" w:rsidRDefault="008E1307">
      <w:pPr>
        <w:spacing w:after="4" w:line="322" w:lineRule="auto"/>
        <w:ind w:left="1414" w:right="3006"/>
        <w:jc w:val="left"/>
      </w:pPr>
      <w:r>
        <w:rPr>
          <w:rFonts w:ascii="Arial" w:eastAsia="Arial" w:hAnsi="Arial" w:cs="Arial"/>
          <w:i/>
          <w:sz w:val="20"/>
        </w:rPr>
        <w:t xml:space="preserve">   println ("OnGetCompName ",p1,"  ",p2,"  ",p3) end;  </w:t>
      </w:r>
    </w:p>
    <w:p w:rsidR="00D009EC" w:rsidRDefault="008E1307">
      <w:pPr>
        <w:spacing w:after="69" w:line="249" w:lineRule="auto"/>
        <w:ind w:left="1414" w:right="1145"/>
        <w:jc w:val="left"/>
      </w:pPr>
      <w:r>
        <w:rPr>
          <w:rFonts w:ascii="Arial" w:eastAsia="Arial" w:hAnsi="Arial" w:cs="Arial"/>
          <w:i/>
          <w:sz w:val="20"/>
        </w:rPr>
        <w:t xml:space="preserve">ob = CreateObject ("proba3","TDemoClass",null,true); </w:t>
      </w:r>
    </w:p>
    <w:p w:rsidR="00D009EC" w:rsidRDefault="008E1307">
      <w:pPr>
        <w:spacing w:after="69" w:line="249" w:lineRule="auto"/>
        <w:ind w:left="1414" w:right="1145"/>
        <w:jc w:val="left"/>
      </w:pPr>
      <w:r>
        <w:rPr>
          <w:rFonts w:ascii="Arial" w:eastAsia="Arial" w:hAnsi="Arial" w:cs="Arial"/>
          <w:i/>
          <w:sz w:val="20"/>
        </w:rPr>
        <w:t xml:space="preserve">RslEvHandler.EvSource ("Test") = ob; </w:t>
      </w:r>
    </w:p>
    <w:p w:rsidR="00D009EC" w:rsidRDefault="008E1307">
      <w:pPr>
        <w:spacing w:after="4" w:line="249" w:lineRule="auto"/>
        <w:ind w:left="1414" w:right="1145"/>
        <w:jc w:val="left"/>
      </w:pPr>
      <w:r>
        <w:rPr>
          <w:rFonts w:ascii="Arial" w:eastAsia="Arial" w:hAnsi="Arial" w:cs="Arial"/>
          <w:i/>
          <w:sz w:val="20"/>
        </w:rPr>
        <w:t xml:space="preserve">RslEvHandler.SetHandler </w:t>
      </w:r>
    </w:p>
    <w:p w:rsidR="00D009EC" w:rsidRDefault="008E1307">
      <w:pPr>
        <w:spacing w:after="4" w:line="322" w:lineRule="auto"/>
        <w:ind w:left="1414" w:right="1145"/>
        <w:jc w:val="left"/>
      </w:pPr>
      <w:r>
        <w:rPr>
          <w:rFonts w:ascii="Arial" w:eastAsia="Arial" w:hAnsi="Arial" w:cs="Arial"/>
          <w:i/>
          <w:sz w:val="20"/>
        </w:rPr>
        <w:t xml:space="preserve">("Test","HandleOnGetCompName","OnGetCompName"); RslEvHandler.PinEvents ("Test"); </w:t>
      </w:r>
    </w:p>
    <w:p w:rsidR="00D009EC" w:rsidRDefault="008E1307">
      <w:pPr>
        <w:spacing w:after="331" w:line="249" w:lineRule="auto"/>
        <w:ind w:left="1414" w:right="1145"/>
        <w:jc w:val="left"/>
      </w:pPr>
      <w:r>
        <w:rPr>
          <w:rFonts w:ascii="Arial" w:eastAsia="Arial" w:hAnsi="Arial" w:cs="Arial"/>
          <w:i/>
          <w:sz w:val="20"/>
        </w:rPr>
        <w:t xml:space="preserve">println ("Local computer name is: ", ob.GetCompName); </w:t>
      </w:r>
    </w:p>
    <w:p w:rsidR="00ED40E4" w:rsidRPr="00ED40E4" w:rsidRDefault="008E1307">
      <w:pPr>
        <w:pStyle w:val="Heading2"/>
        <w:ind w:left="-5"/>
      </w:pPr>
      <w:r w:rsidRPr="00951709">
        <w:rPr>
          <w:lang w:val="ru-RU"/>
        </w:rPr>
        <w:t>Стандартные</w:t>
      </w:r>
      <w:r w:rsidRPr="00ED40E4">
        <w:t xml:space="preserve"> </w:t>
      </w:r>
      <w:r>
        <w:t>RSCOM</w:t>
      </w:r>
      <w:r w:rsidRPr="00ED40E4">
        <w:t>-</w:t>
      </w:r>
      <w:r w:rsidRPr="00951709">
        <w:rPr>
          <w:lang w:val="ru-RU"/>
        </w:rPr>
        <w:t>серверы</w:t>
      </w:r>
      <w:r w:rsidRPr="00ED40E4">
        <w:t xml:space="preserve"> </w:t>
      </w:r>
    </w:p>
    <w:p w:rsidR="00D009EC" w:rsidRPr="00ED40E4" w:rsidRDefault="00ED40E4">
      <w:pPr>
        <w:pStyle w:val="Heading2"/>
        <w:ind w:left="-5"/>
        <w:rPr>
          <w:color w:val="FF0000"/>
          <w:lang w:val="az-Latn-AZ"/>
        </w:rPr>
      </w:pPr>
      <w:r w:rsidRPr="00ED40E4">
        <w:rPr>
          <w:color w:val="FF0000"/>
          <w:lang w:val="az-Latn-AZ"/>
        </w:rPr>
        <w:t>Standart RSCOM-serverləri</w:t>
      </w:r>
    </w:p>
    <w:p w:rsidR="00ED40E4" w:rsidRPr="00ED40E4" w:rsidRDefault="00ED40E4" w:rsidP="00ED40E4">
      <w:pPr>
        <w:rPr>
          <w:lang w:val="az-Latn-AZ"/>
        </w:rPr>
      </w:pPr>
    </w:p>
    <w:p w:rsidR="00D009EC" w:rsidRPr="00951709" w:rsidRDefault="008E1307">
      <w:pPr>
        <w:ind w:left="1129" w:right="5"/>
        <w:rPr>
          <w:lang w:val="ru-RU"/>
        </w:rPr>
      </w:pPr>
      <w:r w:rsidRPr="00951709">
        <w:rPr>
          <w:lang w:val="ru-RU"/>
        </w:rPr>
        <w:t xml:space="preserve">В этом разделе описываются стандартные </w:t>
      </w:r>
      <w:r>
        <w:t>RSCOM</w:t>
      </w:r>
      <w:r w:rsidRPr="00951709">
        <w:rPr>
          <w:lang w:val="ru-RU"/>
        </w:rPr>
        <w:t xml:space="preserve">-серверы </w:t>
      </w:r>
      <w:r>
        <w:rPr>
          <w:i/>
        </w:rPr>
        <w:t>rsax</w:t>
      </w:r>
      <w:r w:rsidRPr="00951709">
        <w:rPr>
          <w:i/>
          <w:lang w:val="ru-RU"/>
        </w:rPr>
        <w:t>.</w:t>
      </w:r>
      <w:r>
        <w:rPr>
          <w:i/>
        </w:rPr>
        <w:t>d</w:t>
      </w:r>
      <w:r w:rsidRPr="00951709">
        <w:rPr>
          <w:i/>
          <w:lang w:val="ru-RU"/>
        </w:rPr>
        <w:t>32</w:t>
      </w:r>
      <w:r w:rsidRPr="00951709">
        <w:rPr>
          <w:lang w:val="ru-RU"/>
        </w:rPr>
        <w:t xml:space="preserve">, </w:t>
      </w:r>
      <w:r>
        <w:rPr>
          <w:i/>
        </w:rPr>
        <w:t>rcwhost</w:t>
      </w:r>
      <w:r w:rsidRPr="00951709">
        <w:rPr>
          <w:i/>
          <w:lang w:val="ru-RU"/>
        </w:rPr>
        <w:t>.</w:t>
      </w:r>
      <w:r>
        <w:rPr>
          <w:i/>
        </w:rPr>
        <w:t>d</w:t>
      </w:r>
      <w:r w:rsidRPr="00951709">
        <w:rPr>
          <w:i/>
          <w:lang w:val="ru-RU"/>
        </w:rPr>
        <w:t>32</w:t>
      </w:r>
      <w:r w:rsidRPr="00951709">
        <w:rPr>
          <w:lang w:val="ru-RU"/>
        </w:rPr>
        <w:t xml:space="preserve"> и </w:t>
      </w:r>
      <w:r>
        <w:rPr>
          <w:i/>
        </w:rPr>
        <w:t>rsclr</w:t>
      </w:r>
      <w:r w:rsidRPr="00951709">
        <w:rPr>
          <w:i/>
          <w:lang w:val="ru-RU"/>
        </w:rPr>
        <w:t>.</w:t>
      </w:r>
      <w:r>
        <w:rPr>
          <w:i/>
        </w:rPr>
        <w:t>d</w:t>
      </w:r>
      <w:r w:rsidRPr="00951709">
        <w:rPr>
          <w:i/>
          <w:lang w:val="ru-RU"/>
        </w:rPr>
        <w:t>32</w:t>
      </w:r>
      <w:r w:rsidRPr="00951709">
        <w:rPr>
          <w:lang w:val="ru-RU"/>
        </w:rPr>
        <w:t xml:space="preserve">. Данные серверы могут использоваться как клиентами из кода </w:t>
      </w:r>
      <w:r>
        <w:t>C</w:t>
      </w:r>
      <w:r w:rsidRPr="00951709">
        <w:rPr>
          <w:lang w:val="ru-RU"/>
        </w:rPr>
        <w:t xml:space="preserve">++, так и из кода </w:t>
      </w:r>
      <w:r>
        <w:t>Object</w:t>
      </w:r>
      <w:r w:rsidRPr="00951709">
        <w:rPr>
          <w:lang w:val="ru-RU"/>
        </w:rPr>
        <w:t xml:space="preserve"> </w:t>
      </w:r>
      <w:r>
        <w:t>RSL</w:t>
      </w:r>
      <w:r w:rsidRPr="00951709">
        <w:rPr>
          <w:lang w:val="ru-RU"/>
        </w:rPr>
        <w:t xml:space="preserve">. Загружаться они могут любым из трех возможных способов.  </w:t>
      </w:r>
    </w:p>
    <w:p w:rsidR="00D009EC" w:rsidRPr="00951709" w:rsidRDefault="008E1307">
      <w:pPr>
        <w:spacing w:after="196"/>
        <w:ind w:left="1129" w:right="5"/>
        <w:rPr>
          <w:lang w:val="ru-RU"/>
        </w:rPr>
      </w:pPr>
      <w:r w:rsidRPr="00951709">
        <w:rPr>
          <w:lang w:val="ru-RU"/>
        </w:rPr>
        <w:t xml:space="preserve">Данные модули входят в состав </w:t>
      </w:r>
      <w:r>
        <w:t>RSCOM</w:t>
      </w:r>
      <w:r w:rsidRPr="00951709">
        <w:rPr>
          <w:lang w:val="ru-RU"/>
        </w:rPr>
        <w:t xml:space="preserve"> </w:t>
      </w:r>
      <w:r>
        <w:t>SDK</w:t>
      </w:r>
      <w:r w:rsidRPr="00951709">
        <w:rPr>
          <w:lang w:val="ru-RU"/>
        </w:rPr>
        <w:t xml:space="preserve">. </w:t>
      </w:r>
    </w:p>
    <w:p w:rsidR="00D009EC" w:rsidRPr="00ED40E4" w:rsidRDefault="008E1307">
      <w:pPr>
        <w:pStyle w:val="Heading3"/>
        <w:spacing w:after="0" w:line="259" w:lineRule="auto"/>
        <w:ind w:left="-5"/>
        <w:rPr>
          <w:lang w:val="az-Latn-AZ"/>
        </w:rPr>
      </w:pPr>
      <w:r>
        <w:t>RSCOM</w:t>
      </w:r>
      <w:r w:rsidRPr="00ED40E4">
        <w:t>-</w:t>
      </w:r>
      <w:r w:rsidRPr="00951709">
        <w:rPr>
          <w:lang w:val="ru-RU"/>
        </w:rPr>
        <w:t>сервер</w:t>
      </w:r>
      <w:r w:rsidRPr="00ED40E4">
        <w:t xml:space="preserve"> </w:t>
      </w:r>
      <w:r>
        <w:t>rsax</w:t>
      </w:r>
      <w:r w:rsidRPr="00ED40E4">
        <w:t>.</w:t>
      </w:r>
      <w:r>
        <w:t>d</w:t>
      </w:r>
      <w:r w:rsidRPr="00ED40E4">
        <w:t xml:space="preserve">32 </w:t>
      </w:r>
      <w:r w:rsidR="00ED40E4">
        <w:rPr>
          <w:lang w:val="az-Latn-AZ"/>
        </w:rPr>
        <w:t xml:space="preserve">  </w:t>
      </w:r>
      <w:r w:rsidR="00ED40E4" w:rsidRPr="00ED40E4">
        <w:rPr>
          <w:color w:val="FF0000"/>
          <w:lang w:val="az-Latn-AZ"/>
        </w:rPr>
        <w:t>RSCOM-server rsax.d32</w:t>
      </w:r>
    </w:p>
    <w:p w:rsidR="00D009EC" w:rsidRPr="00951709" w:rsidRDefault="008E1307">
      <w:pPr>
        <w:ind w:left="1129" w:right="5"/>
        <w:rPr>
          <w:lang w:val="ru-RU"/>
        </w:rPr>
      </w:pPr>
      <w:r>
        <w:t>RSCOM</w:t>
      </w:r>
      <w:r w:rsidRPr="00951709">
        <w:rPr>
          <w:lang w:val="ru-RU"/>
        </w:rPr>
        <w:t xml:space="preserve">-сервер </w:t>
      </w:r>
      <w:r>
        <w:rPr>
          <w:i/>
        </w:rPr>
        <w:t>rsax</w:t>
      </w:r>
      <w:r w:rsidRPr="00951709">
        <w:rPr>
          <w:i/>
          <w:lang w:val="ru-RU"/>
        </w:rPr>
        <w:t>.</w:t>
      </w:r>
      <w:r>
        <w:rPr>
          <w:i/>
        </w:rPr>
        <w:t>d</w:t>
      </w:r>
      <w:r w:rsidRPr="00951709">
        <w:rPr>
          <w:i/>
          <w:lang w:val="ru-RU"/>
        </w:rPr>
        <w:t>32</w:t>
      </w:r>
      <w:r w:rsidRPr="00951709">
        <w:rPr>
          <w:lang w:val="ru-RU"/>
        </w:rPr>
        <w:t xml:space="preserve"> предоставляет в распоряжение клиентам доступ к </w:t>
      </w:r>
      <w:r>
        <w:t>ActiveX</w:t>
      </w:r>
      <w:r w:rsidRPr="00951709">
        <w:rPr>
          <w:lang w:val="ru-RU"/>
        </w:rPr>
        <w:t xml:space="preserve">-объектам. В отличие от стандартной процедуры </w:t>
      </w:r>
      <w:r>
        <w:t>RSL</w:t>
      </w:r>
      <w:r w:rsidRPr="00951709">
        <w:rPr>
          <w:lang w:val="ru-RU"/>
        </w:rPr>
        <w:t xml:space="preserve"> </w:t>
      </w:r>
      <w:r>
        <w:rPr>
          <w:b/>
          <w:i/>
        </w:rPr>
        <w:t>ActiveX</w:t>
      </w:r>
      <w:r w:rsidRPr="00951709">
        <w:rPr>
          <w:lang w:val="ru-RU"/>
        </w:rPr>
        <w:t xml:space="preserve">, использование </w:t>
      </w:r>
      <w:r>
        <w:t>RSCOM</w:t>
      </w:r>
      <w:r w:rsidRPr="00951709">
        <w:rPr>
          <w:lang w:val="ru-RU"/>
        </w:rPr>
        <w:t xml:space="preserve">-сервера </w:t>
      </w:r>
      <w:r>
        <w:rPr>
          <w:b/>
          <w:i/>
        </w:rPr>
        <w:t>rsax</w:t>
      </w:r>
      <w:r w:rsidRPr="00951709">
        <w:rPr>
          <w:lang w:val="ru-RU"/>
        </w:rPr>
        <w:t xml:space="preserve"> позволяет создавать </w:t>
      </w:r>
      <w:r>
        <w:t>ActiveX</w:t>
      </w:r>
      <w:r w:rsidRPr="00951709">
        <w:rPr>
          <w:lang w:val="ru-RU"/>
        </w:rPr>
        <w:t xml:space="preserve">-объекты на удаленных компьютерах, в том числе клиентам на платформах, не поддерживающих технологии </w:t>
      </w:r>
      <w:r>
        <w:t>Microsoft</w:t>
      </w:r>
      <w:r w:rsidRPr="00951709">
        <w:rPr>
          <w:lang w:val="ru-RU"/>
        </w:rPr>
        <w:t xml:space="preserve"> </w:t>
      </w:r>
      <w:r>
        <w:t>ActiveX</w:t>
      </w:r>
      <w:r w:rsidRPr="00951709">
        <w:rPr>
          <w:lang w:val="ru-RU"/>
        </w:rPr>
        <w:t xml:space="preserve"> и </w:t>
      </w:r>
      <w:r>
        <w:t>COM</w:t>
      </w:r>
      <w:r w:rsidRPr="00951709">
        <w:rPr>
          <w:lang w:val="ru-RU"/>
        </w:rPr>
        <w:t xml:space="preserve">. </w:t>
      </w:r>
    </w:p>
    <w:p w:rsidR="00D009EC" w:rsidRPr="00951709" w:rsidRDefault="008E1307">
      <w:pPr>
        <w:ind w:left="1129" w:right="5"/>
        <w:rPr>
          <w:lang w:val="ru-RU"/>
        </w:rPr>
      </w:pPr>
      <w:r w:rsidRPr="00951709">
        <w:rPr>
          <w:lang w:val="ru-RU"/>
        </w:rPr>
        <w:t xml:space="preserve">Использование сервера </w:t>
      </w:r>
      <w:r>
        <w:rPr>
          <w:b/>
          <w:i/>
        </w:rPr>
        <w:t>rsax</w:t>
      </w:r>
      <w:r w:rsidRPr="00951709">
        <w:rPr>
          <w:lang w:val="ru-RU"/>
        </w:rPr>
        <w:t xml:space="preserve"> заключается в следующем. При помощи процедуры </w:t>
      </w:r>
      <w:r>
        <w:t>Object</w:t>
      </w:r>
      <w:r w:rsidRPr="00951709">
        <w:rPr>
          <w:lang w:val="ru-RU"/>
        </w:rPr>
        <w:t xml:space="preserve"> </w:t>
      </w:r>
      <w:r>
        <w:t>RSL</w:t>
      </w:r>
      <w:r w:rsidRPr="00951709">
        <w:rPr>
          <w:lang w:val="ru-RU"/>
        </w:rPr>
        <w:t xml:space="preserve"> </w:t>
      </w:r>
      <w:r>
        <w:rPr>
          <w:b/>
          <w:i/>
        </w:rPr>
        <w:t>CreateObject</w:t>
      </w:r>
      <w:r w:rsidRPr="00951709">
        <w:rPr>
          <w:lang w:val="ru-RU"/>
        </w:rPr>
        <w:t xml:space="preserve"> необходимо создать </w:t>
      </w:r>
      <w:r>
        <w:t>RSCOM</w:t>
      </w:r>
      <w:r w:rsidRPr="00951709">
        <w:rPr>
          <w:lang w:val="ru-RU"/>
        </w:rPr>
        <w:t xml:space="preserve">-объект класса </w:t>
      </w:r>
      <w:r>
        <w:rPr>
          <w:b/>
          <w:i/>
        </w:rPr>
        <w:t>TRsAxServer</w:t>
      </w:r>
      <w:r w:rsidRPr="00951709">
        <w:rPr>
          <w:lang w:val="ru-RU"/>
        </w:rPr>
        <w:t xml:space="preserve">, выполняющий роль "фабрики" </w:t>
      </w:r>
      <w:r>
        <w:t>ActiveX</w:t>
      </w:r>
      <w:r w:rsidRPr="00951709">
        <w:rPr>
          <w:lang w:val="ru-RU"/>
        </w:rPr>
        <w:t xml:space="preserve">-объектов. Объект этого класса содержит </w:t>
      </w:r>
      <w:r w:rsidR="00350D51">
        <w:rPr>
          <w:lang w:val="ru-RU"/>
        </w:rPr>
        <w:t xml:space="preserve">метод  </w:t>
      </w:r>
      <w:r w:rsidR="007776DC" w:rsidRPr="00786E8F">
        <w:rPr>
          <w:color w:val="FF0000"/>
          <w:lang w:val="ru-RU"/>
        </w:rPr>
        <w:t xml:space="preserve">(üsul) </w:t>
      </w:r>
      <w:r>
        <w:rPr>
          <w:b/>
          <w:i/>
        </w:rPr>
        <w:t>CreateComObject</w:t>
      </w:r>
      <w:r w:rsidRPr="00951709">
        <w:rPr>
          <w:lang w:val="ru-RU"/>
        </w:rPr>
        <w:t xml:space="preserve">, позволяющий создать необходимый </w:t>
      </w:r>
      <w:r>
        <w:t>ActiveX</w:t>
      </w:r>
      <w:r w:rsidRPr="00951709">
        <w:rPr>
          <w:lang w:val="ru-RU"/>
        </w:rPr>
        <w:t xml:space="preserve">-объект.  </w:t>
      </w:r>
    </w:p>
    <w:p w:rsidR="00D009EC" w:rsidRPr="00951709" w:rsidRDefault="008E1307">
      <w:pPr>
        <w:ind w:left="1129" w:right="5"/>
        <w:rPr>
          <w:lang w:val="ru-RU"/>
        </w:rPr>
      </w:pPr>
      <w:r w:rsidRPr="00951709">
        <w:rPr>
          <w:lang w:val="ru-RU"/>
        </w:rPr>
        <w:t xml:space="preserve">Экземпляр класса </w:t>
      </w:r>
      <w:r>
        <w:rPr>
          <w:b/>
          <w:i/>
        </w:rPr>
        <w:t>TRsAxServer</w:t>
      </w:r>
      <w:r w:rsidRPr="00951709">
        <w:rPr>
          <w:lang w:val="ru-RU"/>
        </w:rPr>
        <w:t xml:space="preserve"> остается в памяти до тех пор, пока не будут удалены все созданные им </w:t>
      </w:r>
      <w:r>
        <w:t>ActiveX</w:t>
      </w:r>
      <w:r w:rsidRPr="00951709">
        <w:rPr>
          <w:lang w:val="ru-RU"/>
        </w:rPr>
        <w:t xml:space="preserve">-объекты. </w:t>
      </w:r>
      <w:r>
        <w:t>RSCOM</w:t>
      </w:r>
      <w:r w:rsidRPr="00951709">
        <w:rPr>
          <w:lang w:val="ru-RU"/>
        </w:rPr>
        <w:t xml:space="preserve">-сервер </w:t>
      </w:r>
      <w:r>
        <w:rPr>
          <w:i/>
        </w:rPr>
        <w:t>rsax</w:t>
      </w:r>
      <w:r w:rsidRPr="00951709">
        <w:rPr>
          <w:i/>
          <w:lang w:val="ru-RU"/>
        </w:rPr>
        <w:t>.</w:t>
      </w:r>
      <w:r>
        <w:rPr>
          <w:i/>
        </w:rPr>
        <w:t>d</w:t>
      </w:r>
      <w:r w:rsidRPr="00951709">
        <w:rPr>
          <w:i/>
          <w:lang w:val="ru-RU"/>
        </w:rPr>
        <w:t>32</w:t>
      </w:r>
      <w:r w:rsidRPr="00951709">
        <w:rPr>
          <w:lang w:val="ru-RU"/>
        </w:rPr>
        <w:t xml:space="preserve"> версии 3.03.018.0 и старше всегда создаёт только один экземпляр класса </w:t>
      </w:r>
      <w:r>
        <w:rPr>
          <w:b/>
          <w:i/>
        </w:rPr>
        <w:t>TRsAxServer</w:t>
      </w:r>
      <w:r w:rsidRPr="00951709">
        <w:rPr>
          <w:lang w:val="ru-RU"/>
        </w:rPr>
        <w:t xml:space="preserve"> с именем </w:t>
      </w:r>
      <w:r>
        <w:rPr>
          <w:b/>
          <w:i/>
        </w:rPr>
        <w:t>RsAxDefaultInst</w:t>
      </w:r>
      <w:r w:rsidRPr="00951709">
        <w:rPr>
          <w:lang w:val="ru-RU"/>
        </w:rPr>
        <w:t xml:space="preserve">.  </w:t>
      </w:r>
    </w:p>
    <w:p w:rsidR="00D009EC" w:rsidRPr="00951709" w:rsidRDefault="008E1307">
      <w:pPr>
        <w:ind w:left="1129" w:right="5"/>
        <w:rPr>
          <w:lang w:val="ru-RU"/>
        </w:rPr>
      </w:pPr>
      <w:r w:rsidRPr="00951709">
        <w:rPr>
          <w:lang w:val="ru-RU"/>
        </w:rPr>
        <w:t xml:space="preserve">Так как единственный объект класса </w:t>
      </w:r>
      <w:r>
        <w:rPr>
          <w:b/>
          <w:i/>
        </w:rPr>
        <w:t>TRsAxServer</w:t>
      </w:r>
      <w:r w:rsidRPr="00951709">
        <w:rPr>
          <w:lang w:val="ru-RU"/>
        </w:rPr>
        <w:t xml:space="preserve"> может обслуживать все запросы от клиентов, то при создании можно дать ему уникальное имя. При необходимости повторного создания объекта класса </w:t>
      </w:r>
      <w:r>
        <w:rPr>
          <w:b/>
          <w:i/>
        </w:rPr>
        <w:t>TRsAxServer</w:t>
      </w:r>
      <w:r w:rsidRPr="00951709">
        <w:rPr>
          <w:lang w:val="ru-RU"/>
        </w:rPr>
        <w:t xml:space="preserve"> будет использоваться один и тот же экземпляр, что позволит экономить оперативную память.  </w:t>
      </w:r>
    </w:p>
    <w:p w:rsidR="00D009EC" w:rsidRPr="00951709" w:rsidRDefault="008E1307">
      <w:pPr>
        <w:spacing w:after="268"/>
        <w:ind w:left="1129" w:right="5"/>
        <w:rPr>
          <w:lang w:val="ru-RU"/>
        </w:rPr>
      </w:pPr>
      <w:r w:rsidRPr="00951709">
        <w:rPr>
          <w:lang w:val="ru-RU"/>
        </w:rPr>
        <w:t xml:space="preserve">Конструктор класса не имеет параметров. </w:t>
      </w:r>
    </w:p>
    <w:p w:rsidR="00D009EC" w:rsidRPr="00CB1D18" w:rsidRDefault="00CB1D18">
      <w:pPr>
        <w:pStyle w:val="Heading4"/>
        <w:ind w:left="-5"/>
        <w:rPr>
          <w:lang w:val="ru-RU"/>
        </w:rPr>
      </w:pPr>
      <w:r w:rsidRPr="00CB1D18">
        <w:rPr>
          <w:lang w:val="ru-RU"/>
        </w:rPr>
        <w:lastRenderedPageBreak/>
        <w:t xml:space="preserve">Методы класса    </w:t>
      </w:r>
      <w:r w:rsidRPr="00CB1D18">
        <w:rPr>
          <w:color w:val="FF0000"/>
        </w:rPr>
        <w:t>Sinifin</w:t>
      </w:r>
      <w:r w:rsidRPr="00CB1D18">
        <w:rPr>
          <w:color w:val="FF0000"/>
          <w:lang w:val="ru-RU"/>
        </w:rPr>
        <w:t xml:space="preserve"> </w:t>
      </w:r>
      <w:r w:rsidR="003039FC" w:rsidRPr="003039FC">
        <w:rPr>
          <w:color w:val="FF0000"/>
          <w:lang w:val="ru-RU"/>
        </w:rPr>
        <w:t>ü</w:t>
      </w:r>
      <w:r w:rsidR="003039FC">
        <w:rPr>
          <w:color w:val="FF0000"/>
        </w:rPr>
        <w:t>sullar</w:t>
      </w:r>
      <w:r w:rsidR="003039FC" w:rsidRPr="003039FC">
        <w:rPr>
          <w:color w:val="FF0000"/>
          <w:lang w:val="ru-RU"/>
        </w:rPr>
        <w:t>ı</w:t>
      </w:r>
      <w:r w:rsidR="008E1307" w:rsidRPr="00CB1D18">
        <w:rPr>
          <w:color w:val="FF0000"/>
          <w:lang w:val="ru-RU"/>
        </w:rPr>
        <w:t xml:space="preserve"> </w:t>
      </w:r>
      <w:r w:rsidRPr="003039FC">
        <w:rPr>
          <w:lang w:val="ru-RU"/>
        </w:rPr>
        <w:t xml:space="preserve"> </w:t>
      </w:r>
      <w:r w:rsidR="008E1307">
        <w:t>TRsAxServer</w:t>
      </w:r>
      <w:r w:rsidR="008E1307" w:rsidRPr="00CB1D18">
        <w:rPr>
          <w:lang w:val="ru-RU"/>
        </w:rPr>
        <w:t xml:space="preserve"> </w:t>
      </w:r>
    </w:p>
    <w:p w:rsidR="00D009EC" w:rsidRDefault="008E1307">
      <w:pPr>
        <w:spacing w:after="42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70706" name="Group 470706"/>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32" name="Shape 508032"/>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70706" style="width:456.54pt;height:1.5pt;mso-position-horizontal-relative:char;mso-position-vertical-relative:line" coordsize="57980,190">
                <v:shape id="Shape 508033"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Default="008E1307">
      <w:pPr>
        <w:spacing w:after="127"/>
        <w:ind w:left="846" w:right="0"/>
        <w:jc w:val="left"/>
      </w:pPr>
      <w:r>
        <w:rPr>
          <w:b/>
          <w:sz w:val="22"/>
        </w:rPr>
        <w:t xml:space="preserve">CreateComObject (progID:String [, useActive:Bool] [, evId]):Object </w:t>
      </w:r>
    </w:p>
    <w:p w:rsidR="00D009EC" w:rsidRPr="00951709" w:rsidRDefault="00350D51">
      <w:pPr>
        <w:spacing w:after="110"/>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создает </w:t>
      </w:r>
      <w:r w:rsidR="008E1307">
        <w:t>ActiveX</w:t>
      </w:r>
      <w:r w:rsidR="008E1307" w:rsidRPr="00951709">
        <w:rPr>
          <w:lang w:val="ru-RU"/>
        </w:rPr>
        <w:t xml:space="preserve">-объект с программным идентификатором </w:t>
      </w:r>
      <w:r w:rsidR="008E1307">
        <w:rPr>
          <w:b/>
          <w:i/>
        </w:rPr>
        <w:t>progID</w:t>
      </w:r>
      <w:r w:rsidR="008E1307" w:rsidRPr="00951709">
        <w:rPr>
          <w:lang w:val="ru-RU"/>
        </w:rPr>
        <w:t xml:space="preserve">. Если второй необязательный параметр равен </w:t>
      </w:r>
      <w:r w:rsidR="008E1307">
        <w:t>TRUE</w:t>
      </w:r>
      <w:r w:rsidR="008E1307" w:rsidRPr="00951709">
        <w:rPr>
          <w:lang w:val="ru-RU"/>
        </w:rPr>
        <w:t xml:space="preserve">, </w:t>
      </w:r>
      <w:r>
        <w:rPr>
          <w:lang w:val="ru-RU"/>
        </w:rPr>
        <w:t xml:space="preserve">метод  </w:t>
      </w:r>
      <w:r w:rsidR="007776DC" w:rsidRPr="00786E8F">
        <w:rPr>
          <w:color w:val="FF0000"/>
          <w:lang w:val="ru-RU"/>
        </w:rPr>
        <w:t xml:space="preserve">(üsul) </w:t>
      </w:r>
      <w:r w:rsidR="008E1307" w:rsidRPr="00951709">
        <w:rPr>
          <w:lang w:val="ru-RU"/>
        </w:rPr>
        <w:t>пытается вернуть ссылку</w:t>
      </w:r>
      <w:r w:rsidR="00AB637C">
        <w:rPr>
          <w:lang w:val="az-Latn-AZ"/>
        </w:rPr>
        <w:t xml:space="preserve">(İstinad) </w:t>
      </w:r>
      <w:r w:rsidR="008E1307" w:rsidRPr="00951709">
        <w:rPr>
          <w:lang w:val="ru-RU"/>
        </w:rPr>
        <w:t xml:space="preserve">на существующий активный </w:t>
      </w:r>
      <w:r w:rsidR="008E1307">
        <w:t>ActiveX</w:t>
      </w:r>
      <w:r w:rsidR="008E1307" w:rsidRPr="00951709">
        <w:rPr>
          <w:lang w:val="ru-RU"/>
        </w:rPr>
        <w:t xml:space="preserve">-объект. Если такого объекта нет, создается новый экземпляр. </w:t>
      </w:r>
    </w:p>
    <w:p w:rsidR="00D009EC" w:rsidRPr="00951709" w:rsidRDefault="008E1307">
      <w:pPr>
        <w:spacing w:after="211"/>
        <w:ind w:left="1129" w:right="5"/>
        <w:rPr>
          <w:lang w:val="ru-RU"/>
        </w:rPr>
      </w:pPr>
      <w:r w:rsidRPr="00951709">
        <w:rPr>
          <w:lang w:val="ru-RU"/>
        </w:rPr>
        <w:t xml:space="preserve">Параметр </w:t>
      </w:r>
      <w:r>
        <w:rPr>
          <w:b/>
          <w:i/>
        </w:rPr>
        <w:t>evId</w:t>
      </w:r>
      <w:r w:rsidRPr="00951709">
        <w:rPr>
          <w:lang w:val="ru-RU"/>
        </w:rPr>
        <w:t xml:space="preserve"> задает уникальный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интерфейса в виде строки. </w:t>
      </w:r>
    </w:p>
    <w:p w:rsidR="00D009EC" w:rsidRDefault="008E1307">
      <w:pPr>
        <w:spacing w:after="125"/>
        <w:ind w:left="846" w:right="0"/>
        <w:jc w:val="left"/>
      </w:pPr>
      <w:r>
        <w:rPr>
          <w:b/>
          <w:sz w:val="22"/>
        </w:rPr>
        <w:t xml:space="preserve">CreateComObject (progID:String , moniker:Integer ):Object </w:t>
      </w:r>
    </w:p>
    <w:p w:rsidR="00D009EC" w:rsidRPr="00951709" w:rsidRDefault="008E1307">
      <w:pPr>
        <w:ind w:left="1129" w:right="5"/>
        <w:rPr>
          <w:lang w:val="ru-RU"/>
        </w:rPr>
      </w:pPr>
      <w:r w:rsidRPr="00951709">
        <w:rPr>
          <w:lang w:val="ru-RU"/>
        </w:rPr>
        <w:t xml:space="preserve">Применение указанного варианта метода позволяет создавать </w:t>
      </w:r>
      <w:r>
        <w:t>ActiveX</w:t>
      </w:r>
      <w:r w:rsidRPr="00951709">
        <w:rPr>
          <w:lang w:val="ru-RU"/>
        </w:rPr>
        <w:t xml:space="preserve">объекты с использованием моникеров. В параметре </w:t>
      </w:r>
      <w:r>
        <w:rPr>
          <w:b/>
          <w:i/>
        </w:rPr>
        <w:t>progID</w:t>
      </w:r>
      <w:r w:rsidRPr="00951709">
        <w:rPr>
          <w:lang w:val="ru-RU"/>
        </w:rPr>
        <w:t xml:space="preserve"> указывается строковое представление моникера. Значение параметра </w:t>
      </w:r>
      <w:r>
        <w:rPr>
          <w:b/>
          <w:i/>
        </w:rPr>
        <w:t>moniker</w:t>
      </w:r>
      <w:r w:rsidRPr="00951709">
        <w:rPr>
          <w:lang w:val="ru-RU"/>
        </w:rPr>
        <w:t xml:space="preserve"> всегда должно быть равно 1. </w:t>
      </w:r>
    </w:p>
    <w:p w:rsidR="00D009EC" w:rsidRPr="00D3463E" w:rsidRDefault="0066018D">
      <w:pPr>
        <w:spacing w:after="90" w:line="250" w:lineRule="auto"/>
        <w:ind w:left="846" w:right="0"/>
        <w:jc w:val="left"/>
        <w:rPr>
          <w:color w:val="FF0000"/>
          <w:lang w:val="ru-RU"/>
        </w:rPr>
      </w:pPr>
      <w:r>
        <w:rPr>
          <w:b/>
          <w:i/>
          <w:sz w:val="22"/>
          <w:lang w:val="ru-RU"/>
        </w:rPr>
        <w:t xml:space="preserve">Пример:  </w:t>
      </w:r>
      <w:r w:rsidRPr="00D3463E">
        <w:rPr>
          <w:b/>
          <w:i/>
          <w:color w:val="FF0000"/>
          <w:sz w:val="22"/>
          <w:lang w:val="ru-RU"/>
        </w:rPr>
        <w:t>Misal:</w:t>
      </w:r>
      <w:r w:rsidR="008E1307" w:rsidRPr="00D3463E">
        <w:rPr>
          <w:b/>
          <w:i/>
          <w:color w:val="FF0000"/>
          <w:sz w:val="22"/>
          <w:lang w:val="ru-RU"/>
        </w:rPr>
        <w:t xml:space="preserve"> </w:t>
      </w:r>
    </w:p>
    <w:p w:rsidR="00D009EC" w:rsidRPr="00951709" w:rsidRDefault="008E1307">
      <w:pPr>
        <w:spacing w:after="71" w:line="301" w:lineRule="auto"/>
        <w:ind w:left="1413" w:right="1491"/>
        <w:jc w:val="left"/>
        <w:rPr>
          <w:lang w:val="ru-RU"/>
        </w:rPr>
      </w:pPr>
      <w:r w:rsidRPr="00951709">
        <w:rPr>
          <w:rFonts w:ascii="Arial" w:eastAsia="Arial" w:hAnsi="Arial" w:cs="Arial"/>
          <w:i/>
          <w:sz w:val="20"/>
          <w:lang w:val="ru-RU"/>
        </w:rPr>
        <w:t xml:space="preserve">/* Пример создает удаленный объект </w:t>
      </w:r>
      <w:r>
        <w:rPr>
          <w:rFonts w:ascii="Arial" w:eastAsia="Arial" w:hAnsi="Arial" w:cs="Arial"/>
          <w:i/>
          <w:sz w:val="20"/>
        </w:rPr>
        <w:t>Excel</w:t>
      </w:r>
      <w:r w:rsidRPr="00951709">
        <w:rPr>
          <w:rFonts w:ascii="Arial" w:eastAsia="Arial" w:hAnsi="Arial" w:cs="Arial"/>
          <w:i/>
          <w:sz w:val="20"/>
          <w:lang w:val="ru-RU"/>
        </w:rPr>
        <w:t>.</w:t>
      </w:r>
      <w:r>
        <w:rPr>
          <w:rFonts w:ascii="Arial" w:eastAsia="Arial" w:hAnsi="Arial" w:cs="Arial"/>
          <w:i/>
          <w:sz w:val="20"/>
        </w:rPr>
        <w:t>Application</w:t>
      </w:r>
      <w:r w:rsidRPr="00951709">
        <w:rPr>
          <w:rFonts w:ascii="Arial" w:eastAsia="Arial" w:hAnsi="Arial" w:cs="Arial"/>
          <w:i/>
          <w:sz w:val="20"/>
          <w:lang w:val="ru-RU"/>
        </w:rPr>
        <w:t xml:space="preserve"> и делает окно </w:t>
      </w:r>
      <w:r>
        <w:rPr>
          <w:rFonts w:ascii="Arial" w:eastAsia="Arial" w:hAnsi="Arial" w:cs="Arial"/>
          <w:i/>
          <w:sz w:val="20"/>
        </w:rPr>
        <w:t>Excel</w:t>
      </w:r>
      <w:r w:rsidRPr="00951709">
        <w:rPr>
          <w:rFonts w:ascii="Arial" w:eastAsia="Arial" w:hAnsi="Arial" w:cs="Arial"/>
          <w:i/>
          <w:sz w:val="20"/>
          <w:lang w:val="ru-RU"/>
        </w:rPr>
        <w:t xml:space="preserve"> видимым */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rcw</w:t>
      </w:r>
      <w:r w:rsidRPr="00951709">
        <w:rPr>
          <w:rFonts w:ascii="Arial" w:eastAsia="Arial" w:hAnsi="Arial" w:cs="Arial"/>
          <w:i/>
          <w:sz w:val="20"/>
          <w:lang w:val="ru-RU"/>
        </w:rPr>
        <w:t xml:space="preserve">; </w:t>
      </w:r>
    </w:p>
    <w:p w:rsidR="00D009EC" w:rsidRDefault="008E1307">
      <w:pPr>
        <w:spacing w:after="4" w:line="364" w:lineRule="auto"/>
        <w:ind w:left="1414" w:right="1782"/>
        <w:jc w:val="left"/>
      </w:pPr>
      <w:r>
        <w:rPr>
          <w:rFonts w:ascii="Arial" w:eastAsia="Arial" w:hAnsi="Arial" w:cs="Arial"/>
          <w:i/>
          <w:sz w:val="20"/>
        </w:rPr>
        <w:t xml:space="preserve">var ob = CreateObject ("rsax","TRsAxServer","RsAxServer",false); var ex = ob.CreateComObject ("Excel.Application"); ex.visible = true; </w:t>
      </w:r>
    </w:p>
    <w:p w:rsidR="00D009EC" w:rsidRDefault="008E1307">
      <w:pPr>
        <w:spacing w:after="253" w:line="249" w:lineRule="auto"/>
        <w:ind w:left="1414" w:right="1145"/>
        <w:jc w:val="left"/>
      </w:pPr>
      <w:r>
        <w:rPr>
          <w:rFonts w:ascii="Arial" w:eastAsia="Arial" w:hAnsi="Arial" w:cs="Arial"/>
          <w:i/>
          <w:sz w:val="20"/>
        </w:rPr>
        <w:t xml:space="preserve">MsgBox (“Excel стартован”); </w:t>
      </w:r>
    </w:p>
    <w:p w:rsidR="00D009EC" w:rsidRDefault="008E1307">
      <w:pPr>
        <w:spacing w:after="7" w:line="340" w:lineRule="auto"/>
        <w:ind w:left="1119" w:right="0" w:hanging="283"/>
        <w:jc w:val="left"/>
      </w:pPr>
      <w:r>
        <w:rPr>
          <w:b/>
          <w:sz w:val="22"/>
        </w:rPr>
        <w:t xml:space="preserve">Cast (obj:Object, intf:String, typeLib:String, verHi:Integer, verLow:Integer):Object </w:t>
      </w:r>
      <w:r w:rsidR="00350D51">
        <w:t xml:space="preserve">Метод  </w:t>
      </w:r>
      <w:r w:rsidR="007776DC" w:rsidRPr="00786E8F">
        <w:rPr>
          <w:color w:val="FF0000"/>
        </w:rPr>
        <w:t xml:space="preserve">(üsul) </w:t>
      </w:r>
      <w:r>
        <w:t xml:space="preserve">позволяет запросить интерфейс требуемого объекта. </w:t>
      </w:r>
    </w:p>
    <w:p w:rsidR="00D009EC" w:rsidRPr="00951709" w:rsidRDefault="00622C48">
      <w:pPr>
        <w:spacing w:after="131"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Pr>
          <w:b/>
        </w:rPr>
        <w:t>obj</w:t>
      </w:r>
      <w:r w:rsidRPr="00951709">
        <w:rPr>
          <w:lang w:val="ru-RU"/>
        </w:rPr>
        <w:t xml:space="preserve"> – объект, интерфейс которого требуется запросить. </w:t>
      </w:r>
    </w:p>
    <w:p w:rsidR="00D009EC" w:rsidRPr="00951709" w:rsidRDefault="008E1307">
      <w:pPr>
        <w:ind w:left="1687" w:right="5" w:hanging="568"/>
        <w:rPr>
          <w:lang w:val="ru-RU"/>
        </w:rPr>
      </w:pPr>
      <w:r>
        <w:rPr>
          <w:b/>
        </w:rPr>
        <w:t>intf</w:t>
      </w:r>
      <w:r w:rsidRPr="00951709">
        <w:rPr>
          <w:lang w:val="ru-RU"/>
        </w:rPr>
        <w:t xml:space="preserve"> – уникальный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или имя запрашиваемого интерфейса. Если заданный интерфейс поддерживается объектом, </w:t>
      </w:r>
      <w:r w:rsidR="00350D51">
        <w:rPr>
          <w:lang w:val="ru-RU"/>
        </w:rPr>
        <w:t xml:space="preserve">метод  </w:t>
      </w:r>
      <w:r w:rsidR="007776DC" w:rsidRPr="00786E8F">
        <w:rPr>
          <w:color w:val="FF0000"/>
          <w:lang w:val="ru-RU"/>
        </w:rPr>
        <w:t xml:space="preserve">(üsul) </w:t>
      </w:r>
      <w:r w:rsidRPr="00951709">
        <w:rPr>
          <w:lang w:val="ru-RU"/>
        </w:rPr>
        <w:t xml:space="preserve">создаёт диспетчерский объект, реализующий заданный интерфейс. Интерфейс может быть дуальным или произвольным </w:t>
      </w:r>
      <w:r>
        <w:t>COM</w:t>
      </w:r>
      <w:r w:rsidRPr="00951709">
        <w:rPr>
          <w:lang w:val="ru-RU"/>
        </w:rPr>
        <w:t xml:space="preserve"> интерфейсом. Важно, чтобы указанный интерфейс был совместимым с </w:t>
      </w:r>
      <w:r>
        <w:t>COM</w:t>
      </w:r>
      <w:r w:rsidRPr="00951709">
        <w:rPr>
          <w:lang w:val="ru-RU"/>
        </w:rPr>
        <w:t xml:space="preserve"> автоматизацией и был описан в библиотеке типов </w:t>
      </w:r>
      <w:r>
        <w:rPr>
          <w:b/>
          <w:i/>
        </w:rPr>
        <w:t>typeLib</w:t>
      </w:r>
      <w:r w:rsidRPr="00951709">
        <w:rPr>
          <w:lang w:val="ru-RU"/>
        </w:rPr>
        <w:t xml:space="preserve">. </w:t>
      </w:r>
    </w:p>
    <w:p w:rsidR="00D009EC" w:rsidRPr="00951709" w:rsidRDefault="008E1307">
      <w:pPr>
        <w:spacing w:after="100" w:line="348" w:lineRule="auto"/>
        <w:ind w:left="1129" w:right="2617"/>
        <w:jc w:val="left"/>
        <w:rPr>
          <w:lang w:val="ru-RU"/>
        </w:rPr>
      </w:pPr>
      <w:r>
        <w:rPr>
          <w:b/>
        </w:rPr>
        <w:t>typeLib</w:t>
      </w:r>
      <w:r w:rsidRPr="00951709">
        <w:rPr>
          <w:lang w:val="ru-RU"/>
        </w:rPr>
        <w:t xml:space="preserve"> – уникальный идентификатор</w:t>
      </w:r>
      <w:r w:rsidR="00A230BE" w:rsidRPr="004465AF">
        <w:rPr>
          <w:lang w:val="ru-RU"/>
        </w:rPr>
        <w:t xml:space="preserve"> </w:t>
      </w:r>
      <w:r w:rsidR="00A230BE" w:rsidRPr="00A83B91">
        <w:rPr>
          <w:color w:val="FF0000"/>
          <w:lang w:val="ru-RU"/>
        </w:rPr>
        <w:t>(</w:t>
      </w:r>
      <w:r w:rsidR="00A230BE">
        <w:rPr>
          <w:color w:val="FF0000"/>
          <w:lang w:val="ru-RU"/>
        </w:rPr>
        <w:t>m</w:t>
      </w:r>
      <w:r w:rsidR="00A230BE" w:rsidRPr="00A83B91">
        <w:rPr>
          <w:color w:val="FF0000"/>
          <w:lang w:val="ru-RU"/>
        </w:rPr>
        <w:t xml:space="preserve">üəyyənedici) </w:t>
      </w:r>
      <w:r w:rsidRPr="00951709">
        <w:rPr>
          <w:lang w:val="ru-RU"/>
        </w:rPr>
        <w:t xml:space="preserve"> библиотеки. </w:t>
      </w:r>
      <w:r>
        <w:rPr>
          <w:b/>
        </w:rPr>
        <w:t>verHi</w:t>
      </w:r>
      <w:r w:rsidRPr="00951709">
        <w:rPr>
          <w:lang w:val="ru-RU"/>
        </w:rPr>
        <w:t xml:space="preserve"> – старший номер версии библиотеки. </w:t>
      </w:r>
      <w:r>
        <w:rPr>
          <w:b/>
        </w:rPr>
        <w:t>verLow</w:t>
      </w:r>
      <w:r w:rsidRPr="00951709">
        <w:rPr>
          <w:lang w:val="ru-RU"/>
        </w:rPr>
        <w:t xml:space="preserve"> – младший номер версии библиотеки. </w:t>
      </w:r>
    </w:p>
    <w:p w:rsidR="00D009EC" w:rsidRDefault="008E1307">
      <w:pPr>
        <w:spacing w:after="146"/>
        <w:ind w:left="846" w:right="0"/>
        <w:jc w:val="left"/>
      </w:pPr>
      <w:r>
        <w:rPr>
          <w:b/>
          <w:sz w:val="22"/>
        </w:rPr>
        <w:t xml:space="preserve">Cast (obj:Object, intf:String, progId:String):Object </w:t>
      </w:r>
    </w:p>
    <w:p w:rsidR="00D009EC" w:rsidRPr="00951709" w:rsidRDefault="008E1307">
      <w:pPr>
        <w:ind w:left="1129" w:right="5"/>
        <w:rPr>
          <w:lang w:val="ru-RU"/>
        </w:rPr>
      </w:pPr>
      <w:r w:rsidRPr="00951709">
        <w:rPr>
          <w:lang w:val="ru-RU"/>
        </w:rPr>
        <w:t>Указанный вариант метода позволяет автоматически определить уникальный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библиотеки типов и её версию по заданному </w:t>
      </w:r>
      <w:r w:rsidRPr="00951709">
        <w:rPr>
          <w:lang w:val="ru-RU"/>
        </w:rPr>
        <w:lastRenderedPageBreak/>
        <w:t>программному идентификатору</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progId</w:t>
      </w:r>
      <w:r w:rsidRPr="00951709">
        <w:rPr>
          <w:lang w:val="ru-RU"/>
        </w:rPr>
        <w:t xml:space="preserve"> любого </w:t>
      </w:r>
      <w:r>
        <w:t>COM</w:t>
      </w:r>
      <w:r w:rsidRPr="00951709">
        <w:rPr>
          <w:lang w:val="ru-RU"/>
        </w:rPr>
        <w:t xml:space="preserve"> класса из этой библиотеки типов. Параметры </w:t>
      </w:r>
      <w:r>
        <w:rPr>
          <w:b/>
          <w:i/>
        </w:rPr>
        <w:t>obj</w:t>
      </w:r>
      <w:r w:rsidRPr="00951709">
        <w:rPr>
          <w:lang w:val="ru-RU"/>
        </w:rPr>
        <w:t xml:space="preserve">, </w:t>
      </w:r>
      <w:r>
        <w:rPr>
          <w:b/>
          <w:i/>
        </w:rPr>
        <w:t>intf</w:t>
      </w:r>
      <w:r w:rsidRPr="00951709">
        <w:rPr>
          <w:lang w:val="ru-RU"/>
        </w:rPr>
        <w:t xml:space="preserve"> аналогичны описанным выше. </w:t>
      </w:r>
    </w:p>
    <w:p w:rsidR="00D009EC" w:rsidRPr="00232B6D" w:rsidRDefault="0066018D">
      <w:pPr>
        <w:spacing w:after="90" w:line="250" w:lineRule="auto"/>
        <w:ind w:left="846" w:right="0"/>
        <w:jc w:val="left"/>
        <w:rPr>
          <w:color w:val="FF0000"/>
          <w:lang w:val="ru-RU"/>
        </w:rPr>
      </w:pPr>
      <w:r>
        <w:rPr>
          <w:b/>
          <w:i/>
          <w:sz w:val="22"/>
          <w:lang w:val="ru-RU"/>
        </w:rPr>
        <w:t xml:space="preserve">Пример:  </w:t>
      </w:r>
      <w:r w:rsidRPr="00232B6D">
        <w:rPr>
          <w:b/>
          <w:i/>
          <w:color w:val="FF0000"/>
          <w:sz w:val="22"/>
          <w:lang w:val="ru-RU"/>
        </w:rPr>
        <w:t>Misal:</w:t>
      </w:r>
      <w:r w:rsidR="008E1307" w:rsidRPr="00232B6D">
        <w:rPr>
          <w:b/>
          <w:i/>
          <w:color w:val="FF0000"/>
          <w:sz w:val="22"/>
          <w:lang w:val="ru-RU"/>
        </w:rPr>
        <w:t xml:space="preserve"> </w:t>
      </w:r>
    </w:p>
    <w:p w:rsidR="00D009EC" w:rsidRPr="00951709" w:rsidRDefault="008E1307">
      <w:pPr>
        <w:spacing w:after="125" w:line="249" w:lineRule="auto"/>
        <w:ind w:left="1414" w:right="1491"/>
        <w:jc w:val="left"/>
        <w:rPr>
          <w:lang w:val="ru-RU"/>
        </w:rPr>
      </w:pPr>
      <w:r w:rsidRPr="00951709">
        <w:rPr>
          <w:rFonts w:ascii="Arial" w:eastAsia="Arial" w:hAnsi="Arial" w:cs="Arial"/>
          <w:i/>
          <w:sz w:val="20"/>
          <w:lang w:val="ru-RU"/>
        </w:rPr>
        <w:t xml:space="preserve">/* Пример создает удаленный объект </w:t>
      </w:r>
      <w:r>
        <w:rPr>
          <w:rFonts w:ascii="Arial" w:eastAsia="Arial" w:hAnsi="Arial" w:cs="Arial"/>
          <w:i/>
          <w:sz w:val="20"/>
        </w:rPr>
        <w:t>Excel</w:t>
      </w:r>
      <w:r w:rsidRPr="00951709">
        <w:rPr>
          <w:rFonts w:ascii="Arial" w:eastAsia="Arial" w:hAnsi="Arial" w:cs="Arial"/>
          <w:i/>
          <w:sz w:val="20"/>
          <w:lang w:val="ru-RU"/>
        </w:rPr>
        <w:t>.</w:t>
      </w:r>
      <w:r>
        <w:rPr>
          <w:rFonts w:ascii="Arial" w:eastAsia="Arial" w:hAnsi="Arial" w:cs="Arial"/>
          <w:i/>
          <w:sz w:val="20"/>
        </w:rPr>
        <w:t>Application</w:t>
      </w:r>
      <w:r w:rsidRPr="00951709">
        <w:rPr>
          <w:rFonts w:ascii="Arial" w:eastAsia="Arial" w:hAnsi="Arial" w:cs="Arial"/>
          <w:i/>
          <w:sz w:val="20"/>
          <w:lang w:val="ru-RU"/>
        </w:rPr>
        <w:t xml:space="preserve"> и делает окно </w:t>
      </w:r>
      <w:r>
        <w:rPr>
          <w:rFonts w:ascii="Arial" w:eastAsia="Arial" w:hAnsi="Arial" w:cs="Arial"/>
          <w:i/>
          <w:sz w:val="20"/>
        </w:rPr>
        <w:t>Excel</w:t>
      </w:r>
      <w:r w:rsidRPr="00951709">
        <w:rPr>
          <w:rFonts w:ascii="Arial" w:eastAsia="Arial" w:hAnsi="Arial" w:cs="Arial"/>
          <w:i/>
          <w:sz w:val="20"/>
          <w:lang w:val="ru-RU"/>
        </w:rPr>
        <w:t xml:space="preserve"> видимым */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rcw</w:t>
      </w:r>
      <w:r w:rsidRPr="00951709">
        <w:rPr>
          <w:rFonts w:ascii="Arial" w:eastAsia="Arial" w:hAnsi="Arial" w:cs="Arial"/>
          <w:i/>
          <w:sz w:val="20"/>
          <w:lang w:val="ru-RU"/>
        </w:rPr>
        <w:t xml:space="preserve">;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objRSAX</w:t>
      </w:r>
      <w:r w:rsidRPr="00951709">
        <w:rPr>
          <w:rFonts w:ascii="Arial" w:eastAsia="Arial" w:hAnsi="Arial" w:cs="Arial"/>
          <w:i/>
          <w:sz w:val="20"/>
          <w:lang w:val="ru-RU"/>
        </w:rPr>
        <w:t xml:space="preserve"> = </w:t>
      </w:r>
      <w:r>
        <w:rPr>
          <w:rFonts w:ascii="Arial" w:eastAsia="Arial" w:hAnsi="Arial" w:cs="Arial"/>
          <w:i/>
          <w:sz w:val="20"/>
        </w:rPr>
        <w:t>CreateObject</w:t>
      </w:r>
      <w:r w:rsidRPr="00951709">
        <w:rPr>
          <w:rFonts w:ascii="Arial" w:eastAsia="Arial" w:hAnsi="Arial" w:cs="Arial"/>
          <w:i/>
          <w:sz w:val="20"/>
          <w:lang w:val="ru-RU"/>
        </w:rPr>
        <w:t xml:space="preserve"> ("</w:t>
      </w:r>
      <w:r>
        <w:rPr>
          <w:rFonts w:ascii="Arial" w:eastAsia="Arial" w:hAnsi="Arial" w:cs="Arial"/>
          <w:i/>
          <w:sz w:val="20"/>
        </w:rPr>
        <w:t>rsax</w:t>
      </w:r>
      <w:r w:rsidRPr="00951709">
        <w:rPr>
          <w:rFonts w:ascii="Arial" w:eastAsia="Arial" w:hAnsi="Arial" w:cs="Arial"/>
          <w:i/>
          <w:sz w:val="20"/>
          <w:lang w:val="ru-RU"/>
        </w:rPr>
        <w:t>", "</w:t>
      </w:r>
      <w:r>
        <w:rPr>
          <w:rFonts w:ascii="Arial" w:eastAsia="Arial" w:hAnsi="Arial" w:cs="Arial"/>
          <w:i/>
          <w:sz w:val="20"/>
        </w:rPr>
        <w:t>TRsAxServer</w:t>
      </w:r>
      <w:r w:rsidRPr="00951709">
        <w:rPr>
          <w:rFonts w:ascii="Arial" w:eastAsia="Arial" w:hAnsi="Arial" w:cs="Arial"/>
          <w:i/>
          <w:sz w:val="20"/>
          <w:lang w:val="ru-RU"/>
        </w:rPr>
        <w:t>", "</w:t>
      </w:r>
      <w:r>
        <w:rPr>
          <w:rFonts w:ascii="Arial" w:eastAsia="Arial" w:hAnsi="Arial" w:cs="Arial"/>
          <w:i/>
          <w:sz w:val="20"/>
        </w:rPr>
        <w:t>RsAxServer</w:t>
      </w:r>
      <w:r w:rsidRPr="00951709">
        <w:rPr>
          <w:rFonts w:ascii="Arial" w:eastAsia="Arial" w:hAnsi="Arial" w:cs="Arial"/>
          <w:i/>
          <w:sz w:val="20"/>
          <w:lang w:val="ru-RU"/>
        </w:rPr>
        <w:t xml:space="preserve">", </w:t>
      </w:r>
      <w:r>
        <w:rPr>
          <w:rFonts w:ascii="Arial" w:eastAsia="Arial" w:hAnsi="Arial" w:cs="Arial"/>
          <w:i/>
          <w:sz w:val="20"/>
        </w:rPr>
        <w:t>true</w:t>
      </w:r>
      <w:r w:rsidRPr="00951709">
        <w:rPr>
          <w:rFonts w:ascii="Arial" w:eastAsia="Arial" w:hAnsi="Arial" w:cs="Arial"/>
          <w:i/>
          <w:sz w:val="20"/>
          <w:lang w:val="ru-RU"/>
        </w:rPr>
        <w:t xml:space="preserve">);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rpt</w:t>
      </w:r>
      <w:r w:rsidRPr="00951709">
        <w:rPr>
          <w:rFonts w:ascii="Arial" w:eastAsia="Arial" w:hAnsi="Arial" w:cs="Arial"/>
          <w:i/>
          <w:sz w:val="20"/>
          <w:lang w:val="ru-RU"/>
        </w:rPr>
        <w:t xml:space="preserve"> = </w:t>
      </w:r>
      <w:r>
        <w:rPr>
          <w:rFonts w:ascii="Arial" w:eastAsia="Arial" w:hAnsi="Arial" w:cs="Arial"/>
          <w:i/>
          <w:sz w:val="20"/>
        </w:rPr>
        <w:t>objRSAX</w:t>
      </w:r>
      <w:r w:rsidRPr="00951709">
        <w:rPr>
          <w:rFonts w:ascii="Arial" w:eastAsia="Arial" w:hAnsi="Arial" w:cs="Arial"/>
          <w:i/>
          <w:sz w:val="20"/>
          <w:lang w:val="ru-RU"/>
        </w:rPr>
        <w:t>.</w:t>
      </w:r>
      <w:r>
        <w:rPr>
          <w:rFonts w:ascii="Arial" w:eastAsia="Arial" w:hAnsi="Arial" w:cs="Arial"/>
          <w:i/>
          <w:sz w:val="20"/>
        </w:rPr>
        <w:t>CreateComObject</w:t>
      </w:r>
      <w:r w:rsidRPr="00951709">
        <w:rPr>
          <w:rFonts w:ascii="Arial" w:eastAsia="Arial" w:hAnsi="Arial" w:cs="Arial"/>
          <w:i/>
          <w:sz w:val="20"/>
          <w:lang w:val="ru-RU"/>
        </w:rPr>
        <w:t xml:space="preserve"> ("</w:t>
      </w:r>
      <w:r>
        <w:rPr>
          <w:rFonts w:ascii="Arial" w:eastAsia="Arial" w:hAnsi="Arial" w:cs="Arial"/>
          <w:i/>
          <w:sz w:val="20"/>
        </w:rPr>
        <w:t>FastReport</w:t>
      </w:r>
      <w:r w:rsidRPr="00951709">
        <w:rPr>
          <w:rFonts w:ascii="Arial" w:eastAsia="Arial" w:hAnsi="Arial" w:cs="Arial"/>
          <w:i/>
          <w:sz w:val="20"/>
          <w:lang w:val="ru-RU"/>
        </w:rPr>
        <w:t>.</w:t>
      </w:r>
      <w:r>
        <w:rPr>
          <w:rFonts w:ascii="Arial" w:eastAsia="Arial" w:hAnsi="Arial" w:cs="Arial"/>
          <w:i/>
          <w:sz w:val="20"/>
        </w:rPr>
        <w:t>TfrxReport</w:t>
      </w:r>
      <w:r w:rsidRPr="00951709">
        <w:rPr>
          <w:rFonts w:ascii="Arial" w:eastAsia="Arial" w:hAnsi="Arial" w:cs="Arial"/>
          <w:i/>
          <w:sz w:val="20"/>
          <w:lang w:val="ru-RU"/>
        </w:rPr>
        <w:t xml:space="preserve">"); </w:t>
      </w:r>
      <w:r>
        <w:rPr>
          <w:rFonts w:ascii="Arial" w:eastAsia="Arial" w:hAnsi="Arial" w:cs="Arial"/>
          <w:i/>
          <w:sz w:val="20"/>
        </w:rPr>
        <w:t>rpt</w:t>
      </w:r>
      <w:r w:rsidRPr="00951709">
        <w:rPr>
          <w:rFonts w:ascii="Arial" w:eastAsia="Arial" w:hAnsi="Arial" w:cs="Arial"/>
          <w:i/>
          <w:sz w:val="20"/>
          <w:lang w:val="ru-RU"/>
        </w:rPr>
        <w:t>.</w:t>
      </w:r>
      <w:r>
        <w:rPr>
          <w:rFonts w:ascii="Arial" w:eastAsia="Arial" w:hAnsi="Arial" w:cs="Arial"/>
          <w:i/>
          <w:sz w:val="20"/>
        </w:rPr>
        <w:t>PrepareReport</w:t>
      </w:r>
      <w:r w:rsidRPr="00951709">
        <w:rPr>
          <w:rFonts w:ascii="Arial" w:eastAsia="Arial" w:hAnsi="Arial" w:cs="Arial"/>
          <w:i/>
          <w:sz w:val="20"/>
          <w:lang w:val="ru-RU"/>
        </w:rPr>
        <w:t>(</w:t>
      </w:r>
      <w:r>
        <w:rPr>
          <w:rFonts w:ascii="Arial" w:eastAsia="Arial" w:hAnsi="Arial" w:cs="Arial"/>
          <w:i/>
          <w:sz w:val="20"/>
        </w:rPr>
        <w:t>true</w:t>
      </w:r>
      <w:r w:rsidRPr="00951709">
        <w:rPr>
          <w:rFonts w:ascii="Arial" w:eastAsia="Arial" w:hAnsi="Arial" w:cs="Arial"/>
          <w:i/>
          <w:sz w:val="20"/>
          <w:lang w:val="ru-RU"/>
        </w:rPr>
        <w:t xml:space="preserve">); </w:t>
      </w:r>
    </w:p>
    <w:p w:rsidR="00D009EC" w:rsidRPr="00951709" w:rsidRDefault="008E1307">
      <w:pPr>
        <w:spacing w:after="66" w:line="249" w:lineRule="auto"/>
        <w:ind w:left="1414" w:right="1789"/>
        <w:jc w:val="left"/>
        <w:rPr>
          <w:lang w:val="ru-RU"/>
        </w:rPr>
      </w:pPr>
      <w:r w:rsidRPr="00951709">
        <w:rPr>
          <w:rFonts w:ascii="Arial" w:eastAsia="Arial" w:hAnsi="Arial" w:cs="Arial"/>
          <w:i/>
          <w:sz w:val="20"/>
          <w:lang w:val="ru-RU"/>
        </w:rPr>
        <w:t xml:space="preserve">// Три варианта получения одного и того же интерфейса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expIntf</w:t>
      </w:r>
      <w:r w:rsidRPr="00951709">
        <w:rPr>
          <w:rFonts w:ascii="Arial" w:eastAsia="Arial" w:hAnsi="Arial" w:cs="Arial"/>
          <w:i/>
          <w:sz w:val="20"/>
          <w:lang w:val="ru-RU"/>
        </w:rPr>
        <w:t xml:space="preserve"> = </w:t>
      </w:r>
      <w:r>
        <w:rPr>
          <w:rFonts w:ascii="Arial" w:eastAsia="Arial" w:hAnsi="Arial" w:cs="Arial"/>
          <w:i/>
          <w:sz w:val="20"/>
        </w:rPr>
        <w:t>objRSAX</w:t>
      </w:r>
      <w:r w:rsidRPr="00951709">
        <w:rPr>
          <w:rFonts w:ascii="Arial" w:eastAsia="Arial" w:hAnsi="Arial" w:cs="Arial"/>
          <w:i/>
          <w:sz w:val="20"/>
          <w:lang w:val="ru-RU"/>
        </w:rPr>
        <w:t>.</w:t>
      </w:r>
      <w:r>
        <w:rPr>
          <w:rFonts w:ascii="Arial" w:eastAsia="Arial" w:hAnsi="Arial" w:cs="Arial"/>
          <w:i/>
          <w:sz w:val="20"/>
        </w:rPr>
        <w:t>Cast</w:t>
      </w:r>
      <w:r w:rsidRPr="00951709">
        <w:rPr>
          <w:rFonts w:ascii="Arial" w:eastAsia="Arial" w:hAnsi="Arial" w:cs="Arial"/>
          <w:i/>
          <w:sz w:val="20"/>
          <w:lang w:val="ru-RU"/>
        </w:rPr>
        <w:t xml:space="preserve"> (</w:t>
      </w:r>
      <w:r>
        <w:rPr>
          <w:rFonts w:ascii="Arial" w:eastAsia="Arial" w:hAnsi="Arial" w:cs="Arial"/>
          <w:i/>
          <w:sz w:val="20"/>
        </w:rPr>
        <w:t>rpt</w:t>
      </w:r>
      <w:r w:rsidRPr="00951709">
        <w:rPr>
          <w:rFonts w:ascii="Arial" w:eastAsia="Arial" w:hAnsi="Arial" w:cs="Arial"/>
          <w:i/>
          <w:sz w:val="20"/>
          <w:lang w:val="ru-RU"/>
        </w:rPr>
        <w:t>, "{4859</w:t>
      </w:r>
      <w:r>
        <w:rPr>
          <w:rFonts w:ascii="Arial" w:eastAsia="Arial" w:hAnsi="Arial" w:cs="Arial"/>
          <w:i/>
          <w:sz w:val="20"/>
        </w:rPr>
        <w:t>EE</w:t>
      </w:r>
      <w:r w:rsidRPr="00951709">
        <w:rPr>
          <w:rFonts w:ascii="Arial" w:eastAsia="Arial" w:hAnsi="Arial" w:cs="Arial"/>
          <w:i/>
          <w:sz w:val="20"/>
          <w:lang w:val="ru-RU"/>
        </w:rPr>
        <w:t>7</w:t>
      </w:r>
      <w:r>
        <w:rPr>
          <w:rFonts w:ascii="Arial" w:eastAsia="Arial" w:hAnsi="Arial" w:cs="Arial"/>
          <w:i/>
          <w:sz w:val="20"/>
        </w:rPr>
        <w:t>C</w:t>
      </w:r>
      <w:r w:rsidRPr="00951709">
        <w:rPr>
          <w:rFonts w:ascii="Arial" w:eastAsia="Arial" w:hAnsi="Arial" w:cs="Arial"/>
          <w:i/>
          <w:sz w:val="20"/>
          <w:lang w:val="ru-RU"/>
        </w:rPr>
        <w:t>-4132-4</w:t>
      </w:r>
      <w:r>
        <w:rPr>
          <w:rFonts w:ascii="Arial" w:eastAsia="Arial" w:hAnsi="Arial" w:cs="Arial"/>
          <w:i/>
          <w:sz w:val="20"/>
        </w:rPr>
        <w:t>B</w:t>
      </w:r>
      <w:r w:rsidRPr="00951709">
        <w:rPr>
          <w:rFonts w:ascii="Arial" w:eastAsia="Arial" w:hAnsi="Arial" w:cs="Arial"/>
          <w:i/>
          <w:sz w:val="20"/>
          <w:lang w:val="ru-RU"/>
        </w:rPr>
        <w:t>7</w:t>
      </w:r>
      <w:r>
        <w:rPr>
          <w:rFonts w:ascii="Arial" w:eastAsia="Arial" w:hAnsi="Arial" w:cs="Arial"/>
          <w:i/>
          <w:sz w:val="20"/>
        </w:rPr>
        <w:t>B</w:t>
      </w:r>
      <w:r w:rsidRPr="00951709">
        <w:rPr>
          <w:rFonts w:ascii="Arial" w:eastAsia="Arial" w:hAnsi="Arial" w:cs="Arial"/>
          <w:i/>
          <w:sz w:val="20"/>
          <w:lang w:val="ru-RU"/>
        </w:rPr>
        <w:t>-87</w:t>
      </w:r>
      <w:r>
        <w:rPr>
          <w:rFonts w:ascii="Arial" w:eastAsia="Arial" w:hAnsi="Arial" w:cs="Arial"/>
          <w:i/>
          <w:sz w:val="20"/>
        </w:rPr>
        <w:t>EE</w:t>
      </w:r>
      <w:r w:rsidRPr="00951709">
        <w:rPr>
          <w:rFonts w:ascii="Arial" w:eastAsia="Arial" w:hAnsi="Arial" w:cs="Arial"/>
          <w:i/>
          <w:sz w:val="20"/>
          <w:lang w:val="ru-RU"/>
        </w:rPr>
        <w:t>0</w:t>
      </w:r>
      <w:r>
        <w:rPr>
          <w:rFonts w:ascii="Arial" w:eastAsia="Arial" w:hAnsi="Arial" w:cs="Arial"/>
          <w:i/>
          <w:sz w:val="20"/>
        </w:rPr>
        <w:t>BA</w:t>
      </w:r>
      <w:r w:rsidRPr="00951709">
        <w:rPr>
          <w:rFonts w:ascii="Arial" w:eastAsia="Arial" w:hAnsi="Arial" w:cs="Arial"/>
          <w:i/>
          <w:sz w:val="20"/>
          <w:lang w:val="ru-RU"/>
        </w:rPr>
        <w:t>8</w:t>
      </w:r>
      <w:r>
        <w:rPr>
          <w:rFonts w:ascii="Arial" w:eastAsia="Arial" w:hAnsi="Arial" w:cs="Arial"/>
          <w:i/>
          <w:sz w:val="20"/>
        </w:rPr>
        <w:t>CAE</w:t>
      </w:r>
      <w:r w:rsidRPr="00951709">
        <w:rPr>
          <w:rFonts w:ascii="Arial" w:eastAsia="Arial" w:hAnsi="Arial" w:cs="Arial"/>
          <w:i/>
          <w:sz w:val="20"/>
          <w:lang w:val="ru-RU"/>
        </w:rPr>
        <w:t>4</w:t>
      </w:r>
      <w:r>
        <w:rPr>
          <w:rFonts w:ascii="Arial" w:eastAsia="Arial" w:hAnsi="Arial" w:cs="Arial"/>
          <w:i/>
          <w:sz w:val="20"/>
        </w:rPr>
        <w:t>A</w:t>
      </w:r>
      <w:r w:rsidRPr="00951709">
        <w:rPr>
          <w:rFonts w:ascii="Arial" w:eastAsia="Arial" w:hAnsi="Arial" w:cs="Arial"/>
          <w:i/>
          <w:sz w:val="20"/>
          <w:lang w:val="ru-RU"/>
        </w:rPr>
        <w:t>1</w:t>
      </w:r>
      <w:r>
        <w:rPr>
          <w:rFonts w:ascii="Arial" w:eastAsia="Arial" w:hAnsi="Arial" w:cs="Arial"/>
          <w:i/>
          <w:sz w:val="20"/>
        </w:rPr>
        <w:t>A</w:t>
      </w:r>
      <w:r w:rsidRPr="00951709">
        <w:rPr>
          <w:rFonts w:ascii="Arial" w:eastAsia="Arial" w:hAnsi="Arial" w:cs="Arial"/>
          <w:i/>
          <w:sz w:val="20"/>
          <w:lang w:val="ru-RU"/>
        </w:rPr>
        <w:t xml:space="preserve">3}", </w:t>
      </w:r>
    </w:p>
    <w:p w:rsidR="00D009EC" w:rsidRDefault="008E1307">
      <w:pPr>
        <w:spacing w:after="66" w:line="249" w:lineRule="auto"/>
        <w:ind w:left="1414" w:right="1832"/>
        <w:jc w:val="left"/>
      </w:pPr>
      <w:r w:rsidRPr="00951709">
        <w:rPr>
          <w:rFonts w:ascii="Arial" w:eastAsia="Arial" w:hAnsi="Arial" w:cs="Arial"/>
          <w:i/>
          <w:sz w:val="20"/>
          <w:lang w:val="ru-RU"/>
        </w:rPr>
        <w:t xml:space="preserve">        </w:t>
      </w:r>
      <w:r>
        <w:rPr>
          <w:rFonts w:ascii="Arial" w:eastAsia="Arial" w:hAnsi="Arial" w:cs="Arial"/>
          <w:i/>
          <w:sz w:val="20"/>
        </w:rPr>
        <w:t xml:space="preserve">"{D3C6FB9B-9EDF-48F3-9A02-6D8320EAA9F5}", 4, 0); var expIntf2 = objRSAX.Cast (rpt, "{4859EE7C-4132-4B7B-87EE0BA8CAE4A1A3}", </w:t>
      </w:r>
    </w:p>
    <w:p w:rsidR="00D009EC" w:rsidRDefault="008E1307">
      <w:pPr>
        <w:spacing w:after="4" w:line="322" w:lineRule="auto"/>
        <w:ind w:left="1414" w:right="2823"/>
        <w:jc w:val="left"/>
      </w:pPr>
      <w:r>
        <w:rPr>
          <w:rFonts w:ascii="Arial" w:eastAsia="Arial" w:hAnsi="Arial" w:cs="Arial"/>
          <w:i/>
          <w:sz w:val="20"/>
        </w:rPr>
        <w:t xml:space="preserve">        "FastReport.TfrxReport");   var expIntf3 = objRSAX.Cast (rpt, "IfrxBuiltinExports", </w:t>
      </w:r>
    </w:p>
    <w:p w:rsidR="00D009EC" w:rsidRDefault="008E1307">
      <w:pPr>
        <w:spacing w:after="150" w:line="322" w:lineRule="auto"/>
        <w:ind w:left="1414" w:right="2339"/>
        <w:jc w:val="left"/>
      </w:pPr>
      <w:r>
        <w:rPr>
          <w:rFonts w:ascii="Arial" w:eastAsia="Arial" w:hAnsi="Arial" w:cs="Arial"/>
          <w:i/>
          <w:sz w:val="20"/>
        </w:rPr>
        <w:t xml:space="preserve">        "FastReport.TfrxReport"); expIntf.ExportToPDF ("D:\\user\\test.pdf", true, true, true); expIntf2.ExportToPDF ("D:\\user\\test2.pdf", true, true, true); </w:t>
      </w:r>
    </w:p>
    <w:p w:rsidR="00ED40E4" w:rsidRDefault="008E1307" w:rsidP="00ED40E4">
      <w:pPr>
        <w:pStyle w:val="Heading3"/>
        <w:spacing w:after="3" w:line="259" w:lineRule="auto"/>
        <w:ind w:left="-5"/>
      </w:pPr>
      <w:r>
        <w:t xml:space="preserve">RSCOM-сервер rcwhost.d32 </w:t>
      </w:r>
      <w:r w:rsidR="00ED40E4" w:rsidRPr="00ED40E4">
        <w:rPr>
          <w:color w:val="FF0000"/>
        </w:rPr>
        <w:t xml:space="preserve">RSCOM-server rcwhost.d32 </w:t>
      </w:r>
    </w:p>
    <w:p w:rsidR="00D009EC" w:rsidRDefault="00D009EC">
      <w:pPr>
        <w:pStyle w:val="Heading3"/>
        <w:spacing w:after="3" w:line="259" w:lineRule="auto"/>
        <w:ind w:left="-5"/>
      </w:pPr>
    </w:p>
    <w:p w:rsidR="00D009EC" w:rsidRPr="00951709" w:rsidRDefault="008E1307">
      <w:pPr>
        <w:ind w:left="1129" w:right="5"/>
        <w:rPr>
          <w:lang w:val="ru-RU"/>
        </w:rPr>
      </w:pPr>
      <w:r>
        <w:t>RSCOM</w:t>
      </w:r>
      <w:r w:rsidRPr="004F6187">
        <w:rPr>
          <w:lang w:val="ru-RU"/>
        </w:rPr>
        <w:t xml:space="preserve">-сервер </w:t>
      </w:r>
      <w:r w:rsidRPr="004F6187">
        <w:rPr>
          <w:lang w:val="ru-RU"/>
        </w:rPr>
        <w:tab/>
      </w:r>
      <w:r>
        <w:rPr>
          <w:i/>
        </w:rPr>
        <w:t>rcwhost</w:t>
      </w:r>
      <w:r w:rsidRPr="004F6187">
        <w:rPr>
          <w:i/>
          <w:lang w:val="ru-RU"/>
        </w:rPr>
        <w:t>.</w:t>
      </w:r>
      <w:r>
        <w:rPr>
          <w:i/>
        </w:rPr>
        <w:t>d</w:t>
      </w:r>
      <w:r w:rsidRPr="004F6187">
        <w:rPr>
          <w:i/>
          <w:lang w:val="ru-RU"/>
        </w:rPr>
        <w:t>32</w:t>
      </w:r>
      <w:r w:rsidRPr="004F6187">
        <w:rPr>
          <w:lang w:val="ru-RU"/>
        </w:rPr>
        <w:t xml:space="preserve"> </w:t>
      </w:r>
      <w:r w:rsidRPr="004F6187">
        <w:rPr>
          <w:lang w:val="ru-RU"/>
        </w:rPr>
        <w:tab/>
        <w:t xml:space="preserve">предоставляет </w:t>
      </w:r>
      <w:r w:rsidRPr="004F6187">
        <w:rPr>
          <w:lang w:val="ru-RU"/>
        </w:rPr>
        <w:tab/>
        <w:t xml:space="preserve">функциональность интерпретатора </w:t>
      </w:r>
      <w:r>
        <w:t>Object</w:t>
      </w:r>
      <w:r w:rsidRPr="004F6187">
        <w:rPr>
          <w:lang w:val="ru-RU"/>
        </w:rPr>
        <w:t xml:space="preserve"> </w:t>
      </w:r>
      <w:r>
        <w:t>RSL</w:t>
      </w:r>
      <w:r w:rsidRPr="004F6187">
        <w:rPr>
          <w:lang w:val="ru-RU"/>
        </w:rPr>
        <w:t xml:space="preserve">. </w:t>
      </w:r>
      <w:r w:rsidRPr="00951709">
        <w:rPr>
          <w:lang w:val="ru-RU"/>
        </w:rPr>
        <w:t xml:space="preserve">Сервер позволяет: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создать локально или удаленно экземпляр интерпретатора;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загружать в него </w:t>
      </w:r>
      <w:r>
        <w:t>RSL</w:t>
      </w:r>
      <w:r w:rsidRPr="00951709">
        <w:rPr>
          <w:lang w:val="ru-RU"/>
        </w:rPr>
        <w:t xml:space="preserve">- и </w:t>
      </w:r>
      <w:r>
        <w:t>DLM</w:t>
      </w:r>
      <w:r w:rsidRPr="00951709">
        <w:rPr>
          <w:lang w:val="ru-RU"/>
        </w:rPr>
        <w:t xml:space="preserve">-модули;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исполнять загруженные модули;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вызывать процедуры; </w:t>
      </w:r>
    </w:p>
    <w:p w:rsidR="00D009EC" w:rsidRPr="00951709" w:rsidRDefault="008E1307">
      <w:pPr>
        <w:spacing w:after="42"/>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создавать экземпляры </w:t>
      </w:r>
      <w:r>
        <w:t>RSL</w:t>
      </w:r>
      <w:r w:rsidRPr="00951709">
        <w:rPr>
          <w:lang w:val="ru-RU"/>
        </w:rPr>
        <w:t xml:space="preserve">-классов. </w:t>
      </w:r>
    </w:p>
    <w:p w:rsidR="00D009EC" w:rsidRPr="00951709" w:rsidRDefault="008E1307">
      <w:pPr>
        <w:ind w:left="1129" w:right="5"/>
        <w:rPr>
          <w:lang w:val="ru-RU"/>
        </w:rPr>
      </w:pPr>
      <w:r>
        <w:rPr>
          <w:i/>
        </w:rPr>
        <w:t>Rcwhost</w:t>
      </w:r>
      <w:r w:rsidRPr="00951709">
        <w:rPr>
          <w:i/>
          <w:lang w:val="ru-RU"/>
        </w:rPr>
        <w:t>.</w:t>
      </w:r>
      <w:r>
        <w:rPr>
          <w:i/>
        </w:rPr>
        <w:t>d</w:t>
      </w:r>
      <w:r w:rsidRPr="00951709">
        <w:rPr>
          <w:i/>
          <w:lang w:val="ru-RU"/>
        </w:rPr>
        <w:t>32</w:t>
      </w:r>
      <w:r w:rsidRPr="00951709">
        <w:rPr>
          <w:lang w:val="ru-RU"/>
        </w:rPr>
        <w:t xml:space="preserve"> позволяет передавать в качестве параметров и возвращать как результат кроме скалярных типов данных так же объекты </w:t>
      </w:r>
      <w:r>
        <w:t>RSL</w:t>
      </w:r>
      <w:r w:rsidRPr="00951709">
        <w:rPr>
          <w:lang w:val="ru-RU"/>
        </w:rPr>
        <w:t xml:space="preserve">-классов. Такая функциональность реализуется классом </w:t>
      </w:r>
      <w:r>
        <w:rPr>
          <w:b/>
          <w:i/>
        </w:rPr>
        <w:t>TRcwHost</w:t>
      </w:r>
      <w:r w:rsidRPr="00951709">
        <w:rPr>
          <w:lang w:val="ru-RU"/>
        </w:rPr>
        <w:t xml:space="preserve">. </w:t>
      </w:r>
    </w:p>
    <w:p w:rsidR="00D009EC" w:rsidRPr="00951709" w:rsidRDefault="008E1307">
      <w:pPr>
        <w:ind w:left="1129" w:right="5"/>
        <w:rPr>
          <w:lang w:val="ru-RU"/>
        </w:rPr>
      </w:pPr>
      <w:r>
        <w:t>RSCOM</w:t>
      </w:r>
      <w:r w:rsidRPr="00951709">
        <w:rPr>
          <w:lang w:val="ru-RU"/>
        </w:rPr>
        <w:t xml:space="preserve">-сервер </w:t>
      </w:r>
      <w:r>
        <w:rPr>
          <w:i/>
        </w:rPr>
        <w:t>rcwhost</w:t>
      </w:r>
      <w:r w:rsidRPr="00951709">
        <w:rPr>
          <w:i/>
          <w:lang w:val="ru-RU"/>
        </w:rPr>
        <w:t>.</w:t>
      </w:r>
      <w:r>
        <w:rPr>
          <w:i/>
        </w:rPr>
        <w:t>d</w:t>
      </w:r>
      <w:r w:rsidRPr="00951709">
        <w:rPr>
          <w:i/>
          <w:lang w:val="ru-RU"/>
        </w:rPr>
        <w:t>32</w:t>
      </w:r>
      <w:r w:rsidRPr="00951709">
        <w:rPr>
          <w:lang w:val="ru-RU"/>
        </w:rPr>
        <w:t xml:space="preserve"> считывает свои настройки из собственного настроечного файла </w:t>
      </w:r>
      <w:r>
        <w:rPr>
          <w:i/>
        </w:rPr>
        <w:t>rcwhost</w:t>
      </w:r>
      <w:r w:rsidRPr="00951709">
        <w:rPr>
          <w:i/>
          <w:lang w:val="ru-RU"/>
        </w:rPr>
        <w:t>.</w:t>
      </w:r>
      <w:r>
        <w:rPr>
          <w:i/>
        </w:rPr>
        <w:t>ini</w:t>
      </w:r>
      <w:r w:rsidRPr="00951709">
        <w:rPr>
          <w:lang w:val="ru-RU"/>
        </w:rPr>
        <w:t xml:space="preserve">. В этом файле можно указать следующие значения параметров: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DATADIC</w:t>
      </w:r>
      <w:r w:rsidRPr="00951709">
        <w:rPr>
          <w:b/>
          <w:lang w:val="ru-RU"/>
        </w:rPr>
        <w:t xml:space="preserve"> </w:t>
      </w:r>
      <w:r w:rsidRPr="00951709">
        <w:rPr>
          <w:lang w:val="ru-RU"/>
        </w:rPr>
        <w:t xml:space="preserve">– имя словаря базы данных.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Pr>
          <w:b/>
        </w:rPr>
        <w:t>DATAPATH</w:t>
      </w:r>
      <w:r w:rsidRPr="00951709">
        <w:rPr>
          <w:b/>
          <w:lang w:val="ru-RU"/>
        </w:rPr>
        <w:t xml:space="preserve"> </w:t>
      </w:r>
      <w:r w:rsidRPr="00951709">
        <w:rPr>
          <w:lang w:val="ru-RU"/>
        </w:rPr>
        <w:t xml:space="preserve">– список каталогов с таблицами баз данных. </w:t>
      </w:r>
    </w:p>
    <w:p w:rsidR="00D009EC" w:rsidRPr="00951709" w:rsidRDefault="008E1307">
      <w:pPr>
        <w:spacing w:after="59"/>
        <w:ind w:left="1129" w:right="5"/>
        <w:rPr>
          <w:lang w:val="ru-RU"/>
        </w:rPr>
      </w:pPr>
      <w:r w:rsidRPr="00951709">
        <w:rPr>
          <w:rFonts w:ascii="Segoe UI Symbol" w:eastAsia="Segoe UI Symbol" w:hAnsi="Segoe UI Symbol" w:cs="Segoe UI Symbol"/>
          <w:lang w:val="ru-RU"/>
        </w:rPr>
        <w:t xml:space="preserve">♦ </w:t>
      </w:r>
      <w:r>
        <w:rPr>
          <w:b/>
        </w:rPr>
        <w:t>INCPATH</w:t>
      </w:r>
      <w:r w:rsidRPr="00951709">
        <w:rPr>
          <w:b/>
          <w:lang w:val="ru-RU"/>
        </w:rPr>
        <w:t xml:space="preserve"> </w:t>
      </w:r>
      <w:r w:rsidRPr="00951709">
        <w:rPr>
          <w:lang w:val="ru-RU"/>
        </w:rPr>
        <w:t xml:space="preserve">– список каталогов для поиска </w:t>
      </w:r>
      <w:r>
        <w:t>mac</w:t>
      </w:r>
      <w:r w:rsidRPr="00951709">
        <w:rPr>
          <w:lang w:val="ru-RU"/>
        </w:rPr>
        <w:t xml:space="preserve">- и </w:t>
      </w:r>
      <w:r>
        <w:t>dlm</w:t>
      </w:r>
      <w:r w:rsidRPr="00951709">
        <w:rPr>
          <w:lang w:val="ru-RU"/>
        </w:rPr>
        <w:t xml:space="preserve">-файлов. </w:t>
      </w:r>
    </w:p>
    <w:p w:rsidR="00D009EC" w:rsidRPr="00951709" w:rsidRDefault="008E1307">
      <w:pPr>
        <w:spacing w:after="59"/>
        <w:ind w:left="1129" w:right="5"/>
        <w:rPr>
          <w:lang w:val="ru-RU"/>
        </w:rPr>
      </w:pPr>
      <w:r w:rsidRPr="00951709">
        <w:rPr>
          <w:rFonts w:ascii="Segoe UI Symbol" w:eastAsia="Segoe UI Symbol" w:hAnsi="Segoe UI Symbol" w:cs="Segoe UI Symbol"/>
          <w:lang w:val="ru-RU"/>
        </w:rPr>
        <w:t xml:space="preserve">♦ </w:t>
      </w:r>
      <w:r>
        <w:rPr>
          <w:b/>
        </w:rPr>
        <w:t>WORKDIR</w:t>
      </w:r>
      <w:r w:rsidRPr="00951709">
        <w:rPr>
          <w:b/>
          <w:lang w:val="ru-RU"/>
        </w:rPr>
        <w:t xml:space="preserve"> </w:t>
      </w:r>
      <w:r w:rsidRPr="00951709">
        <w:rPr>
          <w:lang w:val="ru-RU"/>
        </w:rPr>
        <w:t xml:space="preserve">– каталог для записи выходных файлов.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Pr>
          <w:b/>
        </w:rPr>
        <w:t>DBFPATH</w:t>
      </w:r>
      <w:r w:rsidRPr="00951709">
        <w:rPr>
          <w:b/>
          <w:lang w:val="ru-RU"/>
        </w:rPr>
        <w:t xml:space="preserve"> </w:t>
      </w:r>
      <w:r w:rsidRPr="00951709">
        <w:rPr>
          <w:lang w:val="ru-RU"/>
        </w:rPr>
        <w:t xml:space="preserve">– список каталогов для поиска </w:t>
      </w:r>
      <w:r>
        <w:t>db</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LOGDIR</w:t>
      </w:r>
      <w:r w:rsidRPr="00951709">
        <w:rPr>
          <w:b/>
          <w:lang w:val="ru-RU"/>
        </w:rPr>
        <w:t xml:space="preserve"> </w:t>
      </w:r>
      <w:r w:rsidRPr="00951709">
        <w:rPr>
          <w:lang w:val="ru-RU"/>
        </w:rPr>
        <w:t xml:space="preserve">– каталог, в котором создаются файлы протоколирования ошибок. </w:t>
      </w:r>
    </w:p>
    <w:p w:rsidR="00D009EC" w:rsidRPr="00951709" w:rsidRDefault="008E1307">
      <w:pPr>
        <w:ind w:left="1402" w:right="5" w:hanging="283"/>
        <w:rPr>
          <w:lang w:val="ru-RU"/>
        </w:rPr>
      </w:pPr>
      <w:r w:rsidRPr="00951709">
        <w:rPr>
          <w:rFonts w:ascii="Segoe UI Symbol" w:eastAsia="Segoe UI Symbol" w:hAnsi="Segoe UI Symbol" w:cs="Segoe UI Symbol"/>
          <w:lang w:val="ru-RU"/>
        </w:rPr>
        <w:lastRenderedPageBreak/>
        <w:t xml:space="preserve">♦ </w:t>
      </w:r>
      <w:r>
        <w:rPr>
          <w:b/>
        </w:rPr>
        <w:t>SQLMODE</w:t>
      </w:r>
      <w:r w:rsidRPr="00951709">
        <w:rPr>
          <w:lang w:val="ru-RU"/>
        </w:rPr>
        <w:t xml:space="preserve"> – признак используемого режима ("</w:t>
      </w:r>
      <w:r>
        <w:t>Yes</w:t>
      </w:r>
      <w:r w:rsidRPr="00951709">
        <w:rPr>
          <w:lang w:val="ru-RU"/>
        </w:rPr>
        <w:t xml:space="preserve">" – </w:t>
      </w:r>
      <w:r>
        <w:t>SQL</w:t>
      </w:r>
      <w:r w:rsidRPr="00951709">
        <w:rPr>
          <w:lang w:val="ru-RU"/>
        </w:rPr>
        <w:t>, "</w:t>
      </w:r>
      <w:r>
        <w:t>No</w:t>
      </w:r>
      <w:r w:rsidRPr="00951709">
        <w:rPr>
          <w:lang w:val="ru-RU"/>
        </w:rPr>
        <w:t xml:space="preserve">" – </w:t>
      </w:r>
      <w:r>
        <w:t>Btrieve</w:t>
      </w:r>
      <w:r w:rsidRPr="00951709">
        <w:rPr>
          <w:lang w:val="ru-RU"/>
        </w:rPr>
        <w:t xml:space="preserve">). По умолчанию принимается </w:t>
      </w:r>
      <w:r>
        <w:t>Btrieve</w:t>
      </w:r>
      <w:r w:rsidRPr="00951709">
        <w:rPr>
          <w:lang w:val="ru-RU"/>
        </w:rPr>
        <w:t xml:space="preserve">. </w:t>
      </w:r>
    </w:p>
    <w:p w:rsidR="00D009EC" w:rsidRPr="00951709" w:rsidRDefault="008E1307">
      <w:pPr>
        <w:ind w:left="1129" w:right="5"/>
        <w:rPr>
          <w:lang w:val="ru-RU"/>
        </w:rPr>
      </w:pPr>
      <w:r w:rsidRPr="00951709">
        <w:rPr>
          <w:lang w:val="ru-RU"/>
        </w:rPr>
        <w:t>В списках каталоги могут разделяться символом ';'. В именах каталогов можно применять макроподстановку %</w:t>
      </w:r>
      <w:r>
        <w:t>EXEDIR</w:t>
      </w:r>
      <w:r w:rsidRPr="00951709">
        <w:rPr>
          <w:lang w:val="ru-RU"/>
        </w:rPr>
        <w:t xml:space="preserve">%, которая заменяется именем каталога запуска прикладной программы. </w:t>
      </w:r>
    </w:p>
    <w:p w:rsidR="00D009EC" w:rsidRPr="00951709" w:rsidRDefault="008E1307">
      <w:pPr>
        <w:spacing w:after="67"/>
        <w:ind w:left="1129" w:right="5"/>
        <w:rPr>
          <w:lang w:val="ru-RU"/>
        </w:rPr>
      </w:pPr>
      <w:r w:rsidRPr="00951709">
        <w:rPr>
          <w:lang w:val="ru-RU"/>
        </w:rPr>
        <w:t xml:space="preserve">Файл </w:t>
      </w:r>
      <w:r>
        <w:rPr>
          <w:i/>
        </w:rPr>
        <w:t>rcwhost</w:t>
      </w:r>
      <w:r w:rsidRPr="00951709">
        <w:rPr>
          <w:i/>
          <w:lang w:val="ru-RU"/>
        </w:rPr>
        <w:t>.</w:t>
      </w:r>
      <w:r>
        <w:rPr>
          <w:i/>
        </w:rPr>
        <w:t>ini</w:t>
      </w:r>
      <w:r w:rsidRPr="00951709">
        <w:rPr>
          <w:lang w:val="ru-RU"/>
        </w:rPr>
        <w:t xml:space="preserve"> ищется по правилам поиска любых других </w:t>
      </w:r>
      <w:r>
        <w:t>ini</w:t>
      </w:r>
      <w:r w:rsidRPr="00951709">
        <w:rPr>
          <w:lang w:val="ru-RU"/>
        </w:rPr>
        <w:t xml:space="preserve">-файлов.  </w:t>
      </w:r>
    </w:p>
    <w:p w:rsidR="00D009EC" w:rsidRPr="00232B6D" w:rsidRDefault="008E1307">
      <w:pPr>
        <w:spacing w:after="79" w:line="259" w:lineRule="auto"/>
        <w:ind w:left="846" w:right="0"/>
        <w:jc w:val="left"/>
        <w:rPr>
          <w:lang w:val="ru-RU"/>
        </w:rPr>
      </w:pPr>
      <w:r w:rsidRPr="00951709">
        <w:rPr>
          <w:b/>
          <w:i/>
          <w:sz w:val="22"/>
          <w:lang w:val="ru-RU"/>
        </w:rPr>
        <w:t xml:space="preserve">Пример файла </w:t>
      </w:r>
      <w:r>
        <w:rPr>
          <w:b/>
          <w:i/>
          <w:sz w:val="22"/>
        </w:rPr>
        <w:t>rcehost</w:t>
      </w:r>
      <w:r w:rsidRPr="00951709">
        <w:rPr>
          <w:b/>
          <w:i/>
          <w:sz w:val="22"/>
          <w:lang w:val="ru-RU"/>
        </w:rPr>
        <w:t>.</w:t>
      </w:r>
      <w:r>
        <w:rPr>
          <w:b/>
          <w:i/>
          <w:sz w:val="22"/>
        </w:rPr>
        <w:t>ini</w:t>
      </w:r>
      <w:r w:rsidRPr="00951709">
        <w:rPr>
          <w:b/>
          <w:i/>
          <w:sz w:val="22"/>
          <w:lang w:val="ru-RU"/>
        </w:rPr>
        <w:t xml:space="preserve">: </w:t>
      </w:r>
      <w:r w:rsidR="00232B6D" w:rsidRPr="00232B6D">
        <w:rPr>
          <w:b/>
          <w:i/>
          <w:sz w:val="22"/>
          <w:lang w:val="ru-RU"/>
        </w:rPr>
        <w:t xml:space="preserve">     </w:t>
      </w:r>
      <w:r w:rsidR="00232B6D" w:rsidRPr="0066018D">
        <w:rPr>
          <w:b/>
          <w:i/>
          <w:color w:val="FF0000"/>
          <w:sz w:val="22"/>
          <w:lang w:val="ru-RU"/>
        </w:rPr>
        <w:t>Misal:</w:t>
      </w:r>
    </w:p>
    <w:p w:rsidR="00D009EC" w:rsidRPr="002B08F2" w:rsidRDefault="008E1307">
      <w:pPr>
        <w:spacing w:after="69" w:line="249" w:lineRule="auto"/>
        <w:ind w:left="1414" w:right="1145"/>
        <w:jc w:val="left"/>
      </w:pPr>
      <w:r>
        <w:rPr>
          <w:rFonts w:ascii="Arial" w:eastAsia="Arial" w:hAnsi="Arial" w:cs="Arial"/>
          <w:i/>
          <w:sz w:val="20"/>
        </w:rPr>
        <w:t>DATADIC</w:t>
      </w:r>
      <w:r w:rsidRPr="002B08F2">
        <w:rPr>
          <w:rFonts w:ascii="Arial" w:eastAsia="Arial" w:hAnsi="Arial" w:cs="Arial"/>
          <w:i/>
          <w:sz w:val="20"/>
        </w:rPr>
        <w:t xml:space="preserve">   = </w:t>
      </w:r>
      <w:r>
        <w:rPr>
          <w:rFonts w:ascii="Arial" w:eastAsia="Arial" w:hAnsi="Arial" w:cs="Arial"/>
          <w:i/>
          <w:sz w:val="20"/>
        </w:rPr>
        <w:t>bank</w:t>
      </w:r>
      <w:r w:rsidRPr="002B08F2">
        <w:rPr>
          <w:rFonts w:ascii="Arial" w:eastAsia="Arial" w:hAnsi="Arial" w:cs="Arial"/>
          <w:i/>
          <w:sz w:val="20"/>
        </w:rPr>
        <w:t>.</w:t>
      </w:r>
      <w:r>
        <w:rPr>
          <w:rFonts w:ascii="Arial" w:eastAsia="Arial" w:hAnsi="Arial" w:cs="Arial"/>
          <w:i/>
          <w:sz w:val="20"/>
        </w:rPr>
        <w:t>def</w:t>
      </w:r>
      <w:r w:rsidRPr="002B08F2">
        <w:rPr>
          <w:rFonts w:ascii="Arial" w:eastAsia="Arial" w:hAnsi="Arial" w:cs="Arial"/>
          <w:i/>
          <w:sz w:val="20"/>
        </w:rPr>
        <w:t xml:space="preserve"> </w:t>
      </w:r>
    </w:p>
    <w:p w:rsidR="00D009EC" w:rsidRDefault="008E1307">
      <w:pPr>
        <w:spacing w:after="69" w:line="249" w:lineRule="auto"/>
        <w:ind w:left="1414" w:right="1145"/>
        <w:jc w:val="left"/>
      </w:pPr>
      <w:r>
        <w:rPr>
          <w:rFonts w:ascii="Arial" w:eastAsia="Arial" w:hAnsi="Arial" w:cs="Arial"/>
          <w:i/>
          <w:sz w:val="20"/>
        </w:rPr>
        <w:t xml:space="preserve">DATAPATH  = d:\dbfile </w:t>
      </w:r>
    </w:p>
    <w:p w:rsidR="00D009EC" w:rsidRDefault="008E1307">
      <w:pPr>
        <w:spacing w:after="69" w:line="249" w:lineRule="auto"/>
        <w:ind w:left="1414" w:right="1145"/>
        <w:jc w:val="left"/>
      </w:pPr>
      <w:r>
        <w:rPr>
          <w:rFonts w:ascii="Arial" w:eastAsia="Arial" w:hAnsi="Arial" w:cs="Arial"/>
          <w:i/>
          <w:sz w:val="20"/>
        </w:rPr>
        <w:t xml:space="preserve">INCPATH   = %EXEDIR%\ext;%EXEDIR%\sample;%EXEDIR%\mac </w:t>
      </w:r>
    </w:p>
    <w:p w:rsidR="00D009EC" w:rsidRDefault="008E1307">
      <w:pPr>
        <w:spacing w:after="69" w:line="249" w:lineRule="auto"/>
        <w:ind w:left="1414" w:right="1145"/>
        <w:jc w:val="left"/>
      </w:pPr>
      <w:r>
        <w:rPr>
          <w:rFonts w:ascii="Arial" w:eastAsia="Arial" w:hAnsi="Arial" w:cs="Arial"/>
          <w:i/>
          <w:sz w:val="20"/>
        </w:rPr>
        <w:t xml:space="preserve">WORKDIR   = %EXEDIR%\out </w:t>
      </w:r>
    </w:p>
    <w:p w:rsidR="00D009EC" w:rsidRDefault="008E1307">
      <w:pPr>
        <w:spacing w:after="69" w:line="249" w:lineRule="auto"/>
        <w:ind w:left="1414" w:right="1145"/>
        <w:jc w:val="left"/>
      </w:pPr>
      <w:r>
        <w:rPr>
          <w:rFonts w:ascii="Arial" w:eastAsia="Arial" w:hAnsi="Arial" w:cs="Arial"/>
          <w:i/>
          <w:sz w:val="20"/>
        </w:rPr>
        <w:t xml:space="preserve">DBFPATH   =  </w:t>
      </w:r>
    </w:p>
    <w:p w:rsidR="00D009EC" w:rsidRDefault="008E1307">
      <w:pPr>
        <w:spacing w:after="111" w:line="249" w:lineRule="auto"/>
        <w:ind w:left="1414" w:right="1145"/>
        <w:jc w:val="left"/>
      </w:pPr>
      <w:r>
        <w:rPr>
          <w:rFonts w:ascii="Arial" w:eastAsia="Arial" w:hAnsi="Arial" w:cs="Arial"/>
          <w:i/>
          <w:sz w:val="20"/>
        </w:rPr>
        <w:t xml:space="preserve">TXTPATH   =  </w:t>
      </w:r>
    </w:p>
    <w:p w:rsidR="00D009EC" w:rsidRPr="00951709" w:rsidRDefault="008E1307">
      <w:pPr>
        <w:spacing w:after="0"/>
        <w:ind w:left="1129" w:right="5"/>
        <w:rPr>
          <w:lang w:val="ru-RU"/>
        </w:rPr>
      </w:pPr>
      <w:r w:rsidRPr="00951709">
        <w:rPr>
          <w:lang w:val="ru-RU"/>
        </w:rPr>
        <w:t xml:space="preserve">В языке </w:t>
      </w:r>
      <w:r>
        <w:t>RSL</w:t>
      </w:r>
      <w:r w:rsidRPr="00951709">
        <w:rPr>
          <w:lang w:val="ru-RU"/>
        </w:rPr>
        <w:t xml:space="preserve"> предусмотрена специальная процедура </w:t>
      </w:r>
      <w:r>
        <w:rPr>
          <w:b/>
          <w:i/>
        </w:rPr>
        <w:t>UnderRCWHost</w:t>
      </w:r>
      <w:r w:rsidRPr="00951709">
        <w:rPr>
          <w:lang w:val="ru-RU"/>
        </w:rPr>
        <w:t xml:space="preserve">, с помощью которой можно определить, исполняется ли </w:t>
      </w:r>
      <w:r>
        <w:t>RSL</w:t>
      </w:r>
      <w:r w:rsidRPr="00951709">
        <w:rPr>
          <w:lang w:val="ru-RU"/>
        </w:rPr>
        <w:t xml:space="preserve">-файл модулем </w:t>
      </w:r>
      <w:r>
        <w:rPr>
          <w:i/>
        </w:rPr>
        <w:t>rcwhost</w:t>
      </w:r>
      <w:r w:rsidRPr="00951709">
        <w:rPr>
          <w:i/>
          <w:lang w:val="ru-RU"/>
        </w:rPr>
        <w:t>.</w:t>
      </w:r>
      <w:r>
        <w:rPr>
          <w:i/>
        </w:rPr>
        <w:t>d</w:t>
      </w:r>
      <w:r w:rsidRPr="00951709">
        <w:rPr>
          <w:i/>
          <w:lang w:val="ru-RU"/>
        </w:rPr>
        <w:t>32</w:t>
      </w:r>
      <w:r w:rsidRPr="00951709">
        <w:rPr>
          <w:lang w:val="ru-RU"/>
        </w:rPr>
        <w:t xml:space="preserve"> или нет. Если процедура возвращает значение </w:t>
      </w:r>
      <w:r>
        <w:t>True</w:t>
      </w:r>
      <w:r w:rsidRPr="00951709">
        <w:rPr>
          <w:lang w:val="ru-RU"/>
        </w:rPr>
        <w:t xml:space="preserve">, то файл исполняется данным модулем, в противном случае возвращается значение </w:t>
      </w:r>
    </w:p>
    <w:p w:rsidR="00D009EC" w:rsidRPr="00951709" w:rsidRDefault="008E1307">
      <w:pPr>
        <w:spacing w:after="73" w:line="250" w:lineRule="auto"/>
        <w:ind w:left="1129" w:right="0"/>
        <w:jc w:val="left"/>
        <w:rPr>
          <w:lang w:val="ru-RU"/>
        </w:rPr>
      </w:pPr>
      <w:r>
        <w:t>False</w:t>
      </w:r>
      <w:r w:rsidRPr="00951709">
        <w:rPr>
          <w:lang w:val="ru-RU"/>
        </w:rPr>
        <w:t xml:space="preserve">. </w:t>
      </w:r>
    </w:p>
    <w:p w:rsidR="00D009EC" w:rsidRPr="00951709" w:rsidRDefault="00DA52EF">
      <w:pPr>
        <w:spacing w:after="248"/>
        <w:ind w:left="1129" w:right="5"/>
        <w:rPr>
          <w:lang w:val="ru-RU"/>
        </w:rPr>
      </w:pPr>
      <w:r>
        <w:rPr>
          <w:lang w:val="ru-RU"/>
        </w:rPr>
        <w:t>Использование класса   Sinifin istifadəsi</w:t>
      </w:r>
      <w:r w:rsidR="008E1307" w:rsidRPr="00951709">
        <w:rPr>
          <w:lang w:val="ru-RU"/>
        </w:rPr>
        <w:t xml:space="preserve"> </w:t>
      </w:r>
      <w:r w:rsidR="008E1307">
        <w:t>TRcwHost</w:t>
      </w:r>
      <w:r w:rsidR="008E1307" w:rsidRPr="00951709">
        <w:rPr>
          <w:lang w:val="ru-RU"/>
        </w:rPr>
        <w:t xml:space="preserve">случае возвращается значение </w:t>
      </w:r>
      <w:r w:rsidR="008E1307">
        <w:t>False</w:t>
      </w:r>
      <w:r w:rsidR="008E1307" w:rsidRPr="00951709">
        <w:rPr>
          <w:lang w:val="ru-RU"/>
        </w:rPr>
        <w:t xml:space="preserve">. </w:t>
      </w:r>
    </w:p>
    <w:p w:rsidR="00D009EC" w:rsidRPr="00DA52EF" w:rsidRDefault="00DA52EF">
      <w:pPr>
        <w:pStyle w:val="Heading4"/>
        <w:ind w:left="-5"/>
        <w:rPr>
          <w:lang w:val="ru-RU"/>
        </w:rPr>
      </w:pPr>
      <w:r w:rsidRPr="00DA52EF">
        <w:rPr>
          <w:lang w:val="ru-RU"/>
        </w:rPr>
        <w:t xml:space="preserve">Использование класса   </w:t>
      </w:r>
      <w:r w:rsidRPr="00DA52EF">
        <w:rPr>
          <w:color w:val="FF0000"/>
        </w:rPr>
        <w:t>Sinifin</w:t>
      </w:r>
      <w:r w:rsidRPr="00DA52EF">
        <w:rPr>
          <w:color w:val="FF0000"/>
          <w:lang w:val="ru-RU"/>
        </w:rPr>
        <w:t xml:space="preserve"> </w:t>
      </w:r>
      <w:r w:rsidRPr="00DA52EF">
        <w:rPr>
          <w:color w:val="FF0000"/>
        </w:rPr>
        <w:t>istifad</w:t>
      </w:r>
      <w:r w:rsidRPr="00DA52EF">
        <w:rPr>
          <w:color w:val="FF0000"/>
          <w:lang w:val="ru-RU"/>
        </w:rPr>
        <w:t>ə</w:t>
      </w:r>
      <w:r w:rsidRPr="00DA52EF">
        <w:rPr>
          <w:color w:val="FF0000"/>
        </w:rPr>
        <w:t>si</w:t>
      </w:r>
      <w:r w:rsidR="008E1307" w:rsidRPr="00DA52EF">
        <w:rPr>
          <w:color w:val="FF0000"/>
          <w:lang w:val="ru-RU"/>
        </w:rPr>
        <w:t xml:space="preserve"> </w:t>
      </w:r>
      <w:r w:rsidR="008E1307">
        <w:t>TRcwHost</w:t>
      </w:r>
      <w:r w:rsidR="008E1307" w:rsidRPr="00DA52EF">
        <w:rPr>
          <w:lang w:val="ru-RU"/>
        </w:rPr>
        <w:t xml:space="preserve"> </w:t>
      </w:r>
    </w:p>
    <w:p w:rsidR="00D009EC" w:rsidRDefault="008E1307">
      <w:pPr>
        <w:spacing w:after="30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7708" name="Group 467708"/>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34" name="Shape 50803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7708" style="width:456.54pt;height:1.5pt;mso-position-horizontal-relative:char;mso-position-vertical-relative:line" coordsize="57980,190">
                <v:shape id="Shape 50803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Default="008E1307">
      <w:pPr>
        <w:spacing w:after="216"/>
        <w:ind w:left="1129" w:right="5"/>
      </w:pPr>
      <w:r w:rsidRPr="00951709">
        <w:rPr>
          <w:lang w:val="ru-RU"/>
        </w:rPr>
        <w:t xml:space="preserve">Возможны два варианта вызова конструктора класса </w:t>
      </w:r>
      <w:r>
        <w:rPr>
          <w:b/>
          <w:i/>
        </w:rPr>
        <w:t>TRcwHost</w:t>
      </w:r>
      <w:r w:rsidRPr="00951709">
        <w:rPr>
          <w:lang w:val="ru-RU"/>
        </w:rPr>
        <w:t xml:space="preserve">. </w:t>
      </w:r>
      <w:r>
        <w:t xml:space="preserve">Параметры обоих являются необязательными. </w:t>
      </w:r>
    </w:p>
    <w:p w:rsidR="00D009EC" w:rsidRDefault="008E1307">
      <w:pPr>
        <w:numPr>
          <w:ilvl w:val="0"/>
          <w:numId w:val="37"/>
        </w:numPr>
        <w:spacing w:after="127"/>
        <w:ind w:left="1002" w:right="0" w:hanging="166"/>
        <w:jc w:val="left"/>
      </w:pPr>
      <w:r>
        <w:rPr>
          <w:i/>
          <w:sz w:val="22"/>
          <w:u w:val="single" w:color="000000"/>
        </w:rPr>
        <w:t>вариант:</w:t>
      </w:r>
      <w:r>
        <w:rPr>
          <w:b/>
          <w:i/>
          <w:sz w:val="22"/>
        </w:rPr>
        <w:t xml:space="preserve"> </w:t>
      </w:r>
      <w:r>
        <w:rPr>
          <w:b/>
          <w:sz w:val="22"/>
        </w:rPr>
        <w:t xml:space="preserve">TRcwHost ([site:TRcwSite, module:String]) </w:t>
      </w:r>
    </w:p>
    <w:p w:rsidR="00D009EC" w:rsidRPr="00951709" w:rsidRDefault="008E1307">
      <w:pPr>
        <w:spacing w:after="216"/>
        <w:ind w:left="1129" w:right="5"/>
        <w:rPr>
          <w:lang w:val="ru-RU"/>
        </w:rPr>
      </w:pPr>
      <w:r w:rsidRPr="00951709">
        <w:rPr>
          <w:lang w:val="ru-RU"/>
        </w:rPr>
        <w:t xml:space="preserve">Конструктор устанавливает сайт </w:t>
      </w:r>
      <w:r>
        <w:rPr>
          <w:b/>
          <w:i/>
        </w:rPr>
        <w:t>site</w:t>
      </w:r>
      <w:r w:rsidRPr="00951709">
        <w:rPr>
          <w:lang w:val="ru-RU"/>
        </w:rPr>
        <w:t xml:space="preserve"> (см. </w:t>
      </w:r>
      <w:r w:rsidR="00350D51">
        <w:rPr>
          <w:lang w:val="ru-RU"/>
        </w:rPr>
        <w:t xml:space="preserve">метод  </w:t>
      </w:r>
      <w:r w:rsidR="007776DC" w:rsidRPr="00786E8F">
        <w:rPr>
          <w:color w:val="FF0000"/>
          <w:lang w:val="ru-RU"/>
        </w:rPr>
        <w:t xml:space="preserve">(üsul) </w:t>
      </w:r>
      <w:r>
        <w:rPr>
          <w:b/>
          <w:i/>
        </w:rPr>
        <w:t>AttachSite</w:t>
      </w:r>
      <w:r w:rsidRPr="00951709">
        <w:rPr>
          <w:lang w:val="ru-RU"/>
        </w:rPr>
        <w:t xml:space="preserve">) и добавляет модуль с именем </w:t>
      </w:r>
      <w:r>
        <w:rPr>
          <w:b/>
          <w:i/>
        </w:rPr>
        <w:t>module</w:t>
      </w:r>
      <w:r w:rsidRPr="00951709">
        <w:rPr>
          <w:lang w:val="ru-RU"/>
        </w:rPr>
        <w:t xml:space="preserve">. </w:t>
      </w:r>
    </w:p>
    <w:p w:rsidR="00D009EC" w:rsidRDefault="008E1307">
      <w:pPr>
        <w:numPr>
          <w:ilvl w:val="0"/>
          <w:numId w:val="37"/>
        </w:numPr>
        <w:spacing w:after="127"/>
        <w:ind w:left="1002" w:right="0" w:hanging="166"/>
        <w:jc w:val="left"/>
      </w:pPr>
      <w:r>
        <w:rPr>
          <w:i/>
          <w:sz w:val="22"/>
          <w:u w:val="single" w:color="000000"/>
        </w:rPr>
        <w:t>вариант:</w:t>
      </w:r>
      <w:r>
        <w:rPr>
          <w:b/>
          <w:i/>
          <w:sz w:val="22"/>
        </w:rPr>
        <w:t xml:space="preserve"> </w:t>
      </w:r>
      <w:r>
        <w:rPr>
          <w:b/>
          <w:sz w:val="22"/>
        </w:rPr>
        <w:t xml:space="preserve">TRcwHost ([module:String]) </w:t>
      </w:r>
    </w:p>
    <w:p w:rsidR="00D009EC" w:rsidRPr="00951709" w:rsidRDefault="008E1307">
      <w:pPr>
        <w:spacing w:after="268"/>
        <w:ind w:left="1129" w:right="5"/>
        <w:rPr>
          <w:lang w:val="ru-RU"/>
        </w:rPr>
      </w:pPr>
      <w:r w:rsidRPr="00951709">
        <w:rPr>
          <w:lang w:val="ru-RU"/>
        </w:rPr>
        <w:t xml:space="preserve">Конструктор добавляет модуль с именем </w:t>
      </w:r>
      <w:r>
        <w:rPr>
          <w:b/>
          <w:i/>
        </w:rPr>
        <w:t>module</w:t>
      </w:r>
      <w:r w:rsidRPr="00951709">
        <w:rPr>
          <w:lang w:val="ru-RU"/>
        </w:rPr>
        <w:t xml:space="preserve">. </w:t>
      </w:r>
    </w:p>
    <w:p w:rsidR="00D009EC" w:rsidRPr="008A0B22" w:rsidRDefault="008A0B22">
      <w:pPr>
        <w:pStyle w:val="Heading4"/>
        <w:ind w:left="-5"/>
        <w:rPr>
          <w:lang w:val="ru-RU"/>
        </w:rPr>
      </w:pPr>
      <w:r w:rsidRPr="008A0B22">
        <w:rPr>
          <w:lang w:val="ru-RU"/>
        </w:rPr>
        <w:t xml:space="preserve">Свойства класса    </w:t>
      </w:r>
      <w:r w:rsidRPr="008A0B22">
        <w:rPr>
          <w:color w:val="FF0000"/>
        </w:rPr>
        <w:t>Sinifin</w:t>
      </w:r>
      <w:r w:rsidRPr="008A0B22">
        <w:rPr>
          <w:color w:val="FF0000"/>
          <w:lang w:val="ru-RU"/>
        </w:rPr>
        <w:t xml:space="preserve"> </w:t>
      </w:r>
      <w:r w:rsidR="002B1E5D" w:rsidRPr="002B1E5D">
        <w:rPr>
          <w:color w:val="FF0000"/>
          <w:lang w:val="ru-RU"/>
        </w:rPr>
        <w:t>(</w:t>
      </w:r>
      <w:r w:rsidR="002B1E5D">
        <w:rPr>
          <w:color w:val="FF0000"/>
        </w:rPr>
        <w:t>x</w:t>
      </w:r>
      <w:r w:rsidR="002B1E5D" w:rsidRPr="002B1E5D">
        <w:rPr>
          <w:color w:val="FF0000"/>
          <w:lang w:val="ru-RU"/>
        </w:rPr>
        <w:t>ü</w:t>
      </w:r>
      <w:r w:rsidR="002B1E5D">
        <w:rPr>
          <w:color w:val="FF0000"/>
        </w:rPr>
        <w:t>susiyy</w:t>
      </w:r>
      <w:r w:rsidR="002B1E5D" w:rsidRPr="002B1E5D">
        <w:rPr>
          <w:color w:val="FF0000"/>
          <w:lang w:val="ru-RU"/>
        </w:rPr>
        <w:t>ə</w:t>
      </w:r>
      <w:r w:rsidR="002B1E5D">
        <w:rPr>
          <w:color w:val="FF0000"/>
        </w:rPr>
        <w:t>t</w:t>
      </w:r>
      <w:r w:rsidR="002B1E5D" w:rsidRPr="002B1E5D">
        <w:rPr>
          <w:color w:val="FF0000"/>
          <w:lang w:val="ru-RU"/>
        </w:rPr>
        <w:t>)</w:t>
      </w:r>
      <w:r w:rsidRPr="008A0B22">
        <w:rPr>
          <w:color w:val="FF0000"/>
        </w:rPr>
        <w:t>l</w:t>
      </w:r>
      <w:r w:rsidRPr="008A0B22">
        <w:rPr>
          <w:color w:val="FF0000"/>
          <w:lang w:val="ru-RU"/>
        </w:rPr>
        <w:t>ə</w:t>
      </w:r>
      <w:r w:rsidRPr="008A0B22">
        <w:rPr>
          <w:color w:val="FF0000"/>
        </w:rPr>
        <w:t>ri</w:t>
      </w:r>
      <w:r w:rsidR="008E1307" w:rsidRPr="008A0B22">
        <w:rPr>
          <w:lang w:val="ru-RU"/>
        </w:rPr>
        <w:t xml:space="preserve"> </w:t>
      </w:r>
      <w:r w:rsidR="008E1307">
        <w:t>TRcwHost</w:t>
      </w:r>
      <w:r w:rsidR="008E1307" w:rsidRPr="008A0B22">
        <w:rPr>
          <w:lang w:val="ru-RU"/>
        </w:rPr>
        <w:t xml:space="preserve"> </w:t>
      </w:r>
    </w:p>
    <w:p w:rsidR="00D009EC" w:rsidRDefault="008E1307">
      <w:pPr>
        <w:spacing w:after="30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7709" name="Group 467709"/>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36" name="Shape 50803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7709" style="width:456.54pt;height:1.5pt;mso-position-horizontal-relative:char;mso-position-vertical-relative:line" coordsize="57980,190">
                <v:shape id="Shape 50803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497DC4">
      <w:pPr>
        <w:spacing w:after="123"/>
        <w:ind w:left="1129" w:right="5"/>
        <w:rPr>
          <w:lang w:val="ru-RU"/>
        </w:rPr>
      </w:pPr>
      <w:r>
        <w:rPr>
          <w:lang w:val="ru-RU"/>
        </w:rPr>
        <w:t xml:space="preserve">Класс    </w:t>
      </w:r>
      <w:r w:rsidRPr="00155437">
        <w:rPr>
          <w:color w:val="FF0000"/>
          <w:lang w:val="ru-RU"/>
        </w:rPr>
        <w:t xml:space="preserve">Sinif </w:t>
      </w:r>
      <w:r>
        <w:rPr>
          <w:lang w:val="ru-RU"/>
        </w:rPr>
        <w:t xml:space="preserve">  </w:t>
      </w:r>
      <w:r w:rsidR="008E1307">
        <w:rPr>
          <w:b/>
          <w:i/>
        </w:rPr>
        <w:t>TRcwHost</w:t>
      </w:r>
      <w:r w:rsidR="008E1307" w:rsidRPr="00951709">
        <w:rPr>
          <w:lang w:val="ru-RU"/>
        </w:rPr>
        <w:t xml:space="preserve"> имеет следующие свойства: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rPr>
        <w:t>Version</w:t>
      </w:r>
      <w:r w:rsidRPr="00951709">
        <w:rPr>
          <w:lang w:val="ru-RU"/>
        </w:rPr>
        <w:t xml:space="preserve"> – номер версии модуля; </w:t>
      </w:r>
    </w:p>
    <w:p w:rsidR="00D009EC" w:rsidRPr="00CB1D18" w:rsidRDefault="008E1307">
      <w:pPr>
        <w:ind w:left="1402" w:right="5" w:hanging="283"/>
        <w:rPr>
          <w:lang w:val="ru-RU"/>
        </w:rPr>
      </w:pPr>
      <w:r w:rsidRPr="00951709">
        <w:rPr>
          <w:rFonts w:ascii="Segoe UI Symbol" w:eastAsia="Segoe UI Symbol" w:hAnsi="Segoe UI Symbol" w:cs="Segoe UI Symbol"/>
          <w:lang w:val="ru-RU"/>
        </w:rPr>
        <w:t xml:space="preserve">♦ </w:t>
      </w:r>
      <w:r>
        <w:rPr>
          <w:b/>
        </w:rPr>
        <w:t>SQLMode</w:t>
      </w:r>
      <w:r w:rsidRPr="00951709">
        <w:rPr>
          <w:b/>
          <w:lang w:val="ru-RU"/>
        </w:rPr>
        <w:t>:</w:t>
      </w:r>
      <w:r>
        <w:rPr>
          <w:b/>
        </w:rPr>
        <w:t>bool</w:t>
      </w:r>
      <w:r w:rsidRPr="00951709">
        <w:rPr>
          <w:lang w:val="ru-RU"/>
        </w:rPr>
        <w:t xml:space="preserve"> – признак, определяющий, является ли данный модуль </w:t>
      </w:r>
      <w:r>
        <w:t>SQL</w:t>
      </w:r>
      <w:r w:rsidRPr="00951709">
        <w:rPr>
          <w:lang w:val="ru-RU"/>
        </w:rPr>
        <w:t xml:space="preserve">-модулем. </w:t>
      </w:r>
      <w:r w:rsidRPr="00CB1D18">
        <w:rPr>
          <w:lang w:val="ru-RU"/>
        </w:rPr>
        <w:t xml:space="preserve">Если признак равен </w:t>
      </w:r>
      <w:r>
        <w:t>TRUE</w:t>
      </w:r>
      <w:r w:rsidRPr="00CB1D18">
        <w:rPr>
          <w:lang w:val="ru-RU"/>
        </w:rPr>
        <w:t xml:space="preserve">, то является.   </w:t>
      </w:r>
    </w:p>
    <w:p w:rsidR="00D009EC" w:rsidRPr="00CB1D18" w:rsidRDefault="00CB1D18">
      <w:pPr>
        <w:pStyle w:val="Heading4"/>
        <w:ind w:left="-5"/>
        <w:rPr>
          <w:lang w:val="ru-RU"/>
        </w:rPr>
      </w:pPr>
      <w:r w:rsidRPr="00CB1D18">
        <w:rPr>
          <w:lang w:val="ru-RU"/>
        </w:rPr>
        <w:t xml:space="preserve">Методы класса    </w:t>
      </w:r>
      <w:r w:rsidRPr="00E37D1C">
        <w:rPr>
          <w:color w:val="FF0000"/>
        </w:rPr>
        <w:t>Sinifin</w:t>
      </w:r>
      <w:r w:rsidRPr="00E37D1C">
        <w:rPr>
          <w:color w:val="FF0000"/>
          <w:lang w:val="ru-RU"/>
        </w:rPr>
        <w:t xml:space="preserve"> </w:t>
      </w:r>
      <w:r w:rsidR="003039FC" w:rsidRPr="001C273C">
        <w:rPr>
          <w:color w:val="FF0000"/>
          <w:lang w:val="ru-RU"/>
        </w:rPr>
        <w:t>ü</w:t>
      </w:r>
      <w:r w:rsidR="003039FC">
        <w:rPr>
          <w:color w:val="FF0000"/>
        </w:rPr>
        <w:t>sullar</w:t>
      </w:r>
      <w:r w:rsidR="003039FC" w:rsidRPr="001C273C">
        <w:rPr>
          <w:color w:val="FF0000"/>
          <w:lang w:val="ru-RU"/>
        </w:rPr>
        <w:t>ı</w:t>
      </w:r>
      <w:r w:rsidR="008E1307" w:rsidRPr="00E37D1C">
        <w:rPr>
          <w:color w:val="FF0000"/>
          <w:lang w:val="ru-RU"/>
        </w:rPr>
        <w:t xml:space="preserve"> </w:t>
      </w:r>
      <w:r w:rsidR="00E37D1C" w:rsidRPr="00497DC4">
        <w:rPr>
          <w:lang w:val="ru-RU"/>
        </w:rPr>
        <w:t xml:space="preserve">  </w:t>
      </w:r>
      <w:r w:rsidR="008E1307">
        <w:t>TRcwHost</w:t>
      </w:r>
      <w:r w:rsidR="008E1307" w:rsidRPr="00CB1D18">
        <w:rPr>
          <w:lang w:val="ru-RU"/>
        </w:rPr>
        <w:t xml:space="preserve"> </w:t>
      </w:r>
    </w:p>
    <w:p w:rsidR="00D009EC" w:rsidRDefault="008E1307">
      <w:pPr>
        <w:spacing w:after="30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9716" name="Group 469716"/>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38" name="Shape 508038"/>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9716" style="width:456.54pt;height:1.5pt;mso-position-horizontal-relative:char;mso-position-vertical-relative:line" coordsize="57980,190">
                <v:shape id="Shape 508039"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08076C" w:rsidRDefault="008E1307">
      <w:pPr>
        <w:spacing w:after="88"/>
        <w:ind w:left="846" w:right="0"/>
        <w:jc w:val="left"/>
      </w:pPr>
      <w:r>
        <w:rPr>
          <w:b/>
          <w:sz w:val="22"/>
        </w:rPr>
        <w:lastRenderedPageBreak/>
        <w:t>AttachSite</w:t>
      </w:r>
      <w:r w:rsidRPr="0008076C">
        <w:rPr>
          <w:b/>
          <w:sz w:val="22"/>
        </w:rPr>
        <w:t xml:space="preserve"> (</w:t>
      </w:r>
      <w:r>
        <w:rPr>
          <w:b/>
          <w:sz w:val="22"/>
        </w:rPr>
        <w:t>site</w:t>
      </w:r>
      <w:r w:rsidRPr="0008076C">
        <w:rPr>
          <w:b/>
          <w:sz w:val="22"/>
        </w:rPr>
        <w:t>:</w:t>
      </w:r>
      <w:r>
        <w:rPr>
          <w:b/>
          <w:sz w:val="22"/>
        </w:rPr>
        <w:t>TRcwSite</w:t>
      </w:r>
      <w:r w:rsidRPr="0008076C">
        <w:rPr>
          <w:b/>
          <w:sz w:val="22"/>
        </w:rPr>
        <w:t xml:space="preserve">) </w:t>
      </w:r>
    </w:p>
    <w:p w:rsidR="00D009EC" w:rsidRPr="001C273C" w:rsidRDefault="00350D51">
      <w:pPr>
        <w:ind w:left="1129" w:right="5"/>
      </w:pPr>
      <w:r>
        <w:rPr>
          <w:lang w:val="ru-RU"/>
        </w:rPr>
        <w:t>Метод</w:t>
      </w:r>
      <w:r w:rsidRPr="001C273C">
        <w:t xml:space="preserve">  </w:t>
      </w:r>
      <w:r w:rsidR="007776DC" w:rsidRPr="001C273C">
        <w:rPr>
          <w:color w:val="FF0000"/>
        </w:rPr>
        <w:t xml:space="preserve">(üsul) </w:t>
      </w:r>
      <w:r w:rsidR="008E1307" w:rsidRPr="00951709">
        <w:rPr>
          <w:lang w:val="ru-RU"/>
        </w:rPr>
        <w:t>устанавливает</w:t>
      </w:r>
      <w:r w:rsidR="008E1307" w:rsidRPr="001C273C">
        <w:t xml:space="preserve"> </w:t>
      </w:r>
      <w:r w:rsidR="008E1307" w:rsidRPr="00951709">
        <w:rPr>
          <w:lang w:val="ru-RU"/>
        </w:rPr>
        <w:t>для</w:t>
      </w:r>
      <w:r w:rsidR="008E1307" w:rsidRPr="001C273C">
        <w:t xml:space="preserve"> </w:t>
      </w:r>
      <w:r w:rsidR="008E1307" w:rsidRPr="00951709">
        <w:rPr>
          <w:lang w:val="ru-RU"/>
        </w:rPr>
        <w:t>объекта</w:t>
      </w:r>
      <w:r w:rsidR="008E1307" w:rsidRPr="001C273C">
        <w:t xml:space="preserve"> </w:t>
      </w:r>
      <w:r w:rsidR="008E1307">
        <w:rPr>
          <w:b/>
          <w:i/>
        </w:rPr>
        <w:t>TRcwHost</w:t>
      </w:r>
      <w:r w:rsidR="008E1307" w:rsidRPr="001C273C">
        <w:t xml:space="preserve"> </w:t>
      </w:r>
      <w:r w:rsidR="00A8756E">
        <w:rPr>
          <w:lang w:val="ru-RU"/>
        </w:rPr>
        <w:t>Объект</w:t>
      </w:r>
      <w:r w:rsidR="00A8756E" w:rsidRPr="001C273C">
        <w:t xml:space="preserve"> </w:t>
      </w:r>
      <w:r w:rsidR="00A8756E">
        <w:rPr>
          <w:lang w:val="ru-RU"/>
        </w:rPr>
        <w:t>типа</w:t>
      </w:r>
      <w:r w:rsidR="00A8756E" w:rsidRPr="001C273C">
        <w:t xml:space="preserve">   </w:t>
      </w:r>
      <w:r w:rsidR="00A8756E" w:rsidRPr="0008076C">
        <w:rPr>
          <w:color w:val="FF0000"/>
        </w:rPr>
        <w:t>Obyektin</w:t>
      </w:r>
      <w:r w:rsidR="00A8756E" w:rsidRPr="001C273C">
        <w:rPr>
          <w:color w:val="FF0000"/>
        </w:rPr>
        <w:t xml:space="preserve"> </w:t>
      </w:r>
      <w:r w:rsidR="00A8756E" w:rsidRPr="0008076C">
        <w:rPr>
          <w:color w:val="FF0000"/>
        </w:rPr>
        <w:t>n</w:t>
      </w:r>
      <w:r w:rsidR="00A8756E" w:rsidRPr="001C273C">
        <w:rPr>
          <w:color w:val="FF0000"/>
        </w:rPr>
        <w:t>ö</w:t>
      </w:r>
      <w:r w:rsidR="00A8756E" w:rsidRPr="0008076C">
        <w:rPr>
          <w:color w:val="FF0000"/>
        </w:rPr>
        <w:t>v</w:t>
      </w:r>
      <w:r w:rsidR="00A8756E" w:rsidRPr="001C273C">
        <w:rPr>
          <w:color w:val="FF0000"/>
        </w:rPr>
        <w:t>ü</w:t>
      </w:r>
      <w:r w:rsidR="008E1307" w:rsidRPr="001C273C">
        <w:t xml:space="preserve"> </w:t>
      </w:r>
      <w:r w:rsidR="008E1307">
        <w:rPr>
          <w:b/>
          <w:i/>
        </w:rPr>
        <w:t>TRcwSite</w:t>
      </w:r>
      <w:r w:rsidR="008E1307" w:rsidRPr="001C273C">
        <w:t xml:space="preserve"> </w:t>
      </w:r>
      <w:r w:rsidR="008E1307" w:rsidRPr="00951709">
        <w:rPr>
          <w:lang w:val="ru-RU"/>
        </w:rPr>
        <w:t>или</w:t>
      </w:r>
      <w:r w:rsidR="008E1307" w:rsidRPr="001C273C">
        <w:t xml:space="preserve"> </w:t>
      </w:r>
      <w:r w:rsidR="008E1307" w:rsidRPr="00951709">
        <w:rPr>
          <w:lang w:val="ru-RU"/>
        </w:rPr>
        <w:t>производный</w:t>
      </w:r>
      <w:r w:rsidR="008E1307" w:rsidRPr="001C273C">
        <w:t xml:space="preserve"> </w:t>
      </w:r>
      <w:r w:rsidR="008E1307" w:rsidRPr="00951709">
        <w:rPr>
          <w:lang w:val="ru-RU"/>
        </w:rPr>
        <w:t>от</w:t>
      </w:r>
      <w:r w:rsidR="008E1307" w:rsidRPr="001C273C">
        <w:t xml:space="preserve"> </w:t>
      </w:r>
      <w:r w:rsidR="008E1307" w:rsidRPr="00951709">
        <w:rPr>
          <w:lang w:val="ru-RU"/>
        </w:rPr>
        <w:t>него</w:t>
      </w:r>
      <w:r w:rsidR="008E1307" w:rsidRPr="001C273C">
        <w:t xml:space="preserve">. </w:t>
      </w:r>
    </w:p>
    <w:p w:rsidR="00D009EC" w:rsidRPr="00951709" w:rsidRDefault="008E1307">
      <w:pPr>
        <w:spacing w:after="54"/>
        <w:ind w:left="1129" w:right="5"/>
        <w:rPr>
          <w:lang w:val="ru-RU"/>
        </w:rPr>
      </w:pPr>
      <w:r w:rsidRPr="00951709">
        <w:rPr>
          <w:lang w:val="ru-RU"/>
        </w:rPr>
        <w:t xml:space="preserve">Объект </w:t>
      </w:r>
      <w:r>
        <w:rPr>
          <w:b/>
          <w:i/>
        </w:rPr>
        <w:t>TRcwSite</w:t>
      </w:r>
      <w:r w:rsidRPr="00951709">
        <w:rPr>
          <w:lang w:val="ru-RU"/>
        </w:rPr>
        <w:t xml:space="preserve"> используется для вызова команд, реализация которых зависит от приложения-хоста. </w:t>
      </w:r>
    </w:p>
    <w:p w:rsidR="00D009EC" w:rsidRPr="00951709" w:rsidRDefault="008E1307">
      <w:pPr>
        <w:spacing w:after="88"/>
        <w:ind w:left="846" w:right="0"/>
        <w:jc w:val="left"/>
        <w:rPr>
          <w:lang w:val="ru-RU"/>
        </w:rPr>
      </w:pPr>
      <w:r>
        <w:rPr>
          <w:b/>
          <w:sz w:val="22"/>
        </w:rPr>
        <w:t>DetachSite</w:t>
      </w:r>
      <w:r w:rsidRPr="00951709">
        <w:rPr>
          <w:b/>
          <w:sz w:val="22"/>
          <w:lang w:val="ru-RU"/>
        </w:rPr>
        <w:t xml:space="preserve"> </w:t>
      </w:r>
    </w:p>
    <w:p w:rsidR="00D009EC" w:rsidRPr="00951709" w:rsidRDefault="008E1307">
      <w:pPr>
        <w:spacing w:after="171"/>
        <w:ind w:left="1129" w:right="5"/>
        <w:rPr>
          <w:lang w:val="ru-RU"/>
        </w:rPr>
      </w:pPr>
      <w:r w:rsidRPr="00951709">
        <w:rPr>
          <w:lang w:val="ru-RU"/>
        </w:rPr>
        <w:t xml:space="preserve">Удаляет ранее установленный сайт. </w:t>
      </w:r>
    </w:p>
    <w:p w:rsidR="00D009EC" w:rsidRPr="00951709" w:rsidRDefault="008E1307">
      <w:pPr>
        <w:spacing w:after="125"/>
        <w:ind w:left="846" w:right="0"/>
        <w:jc w:val="left"/>
        <w:rPr>
          <w:lang w:val="ru-RU"/>
        </w:rPr>
      </w:pPr>
      <w:r>
        <w:rPr>
          <w:b/>
          <w:sz w:val="22"/>
        </w:rPr>
        <w:t>AddModule</w:t>
      </w:r>
      <w:r w:rsidRPr="00951709">
        <w:rPr>
          <w:b/>
          <w:sz w:val="22"/>
          <w:lang w:val="ru-RU"/>
        </w:rPr>
        <w:t xml:space="preserve"> (</w:t>
      </w:r>
      <w:r>
        <w:rPr>
          <w:b/>
          <w:sz w:val="22"/>
        </w:rPr>
        <w:t>moduleName</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загружает в объект интерпретатора </w:t>
      </w:r>
      <w:r w:rsidR="008E1307">
        <w:t>RSL</w:t>
      </w:r>
      <w:r w:rsidR="008E1307" w:rsidRPr="00951709">
        <w:rPr>
          <w:lang w:val="ru-RU"/>
        </w:rPr>
        <w:t xml:space="preserve">-модуль с именем </w:t>
      </w:r>
      <w:r w:rsidR="008E1307">
        <w:rPr>
          <w:b/>
          <w:i/>
        </w:rPr>
        <w:t>moduleName</w:t>
      </w:r>
      <w:r w:rsidR="008E1307" w:rsidRPr="00951709">
        <w:rPr>
          <w:lang w:val="ru-RU"/>
        </w:rPr>
        <w:t xml:space="preserve">. В качестве имени модуля может быть указано имя встроенного модуля, например, </w:t>
      </w:r>
      <w:r w:rsidR="008E1307">
        <w:rPr>
          <w:b/>
          <w:i/>
        </w:rPr>
        <w:t>system</w:t>
      </w:r>
      <w:r w:rsidR="008E1307" w:rsidRPr="00951709">
        <w:rPr>
          <w:lang w:val="ru-RU"/>
        </w:rPr>
        <w:t xml:space="preserve">, имя </w:t>
      </w:r>
      <w:r w:rsidR="008E1307">
        <w:t>mac</w:t>
      </w:r>
      <w:r w:rsidR="008E1307" w:rsidRPr="00951709">
        <w:rPr>
          <w:lang w:val="ru-RU"/>
        </w:rPr>
        <w:t xml:space="preserve">-файла или имя </w:t>
      </w:r>
      <w:r w:rsidR="008E1307">
        <w:t>DLM</w:t>
      </w:r>
      <w:r w:rsidR="008E1307" w:rsidRPr="00951709">
        <w:rPr>
          <w:lang w:val="ru-RU"/>
        </w:rPr>
        <w:t xml:space="preserve">модуля. Указанный модуль загружается только в том случае, если он не был загружен ранее. </w:t>
      </w:r>
    </w:p>
    <w:p w:rsidR="00D009EC" w:rsidRPr="00951709" w:rsidRDefault="008E1307">
      <w:pPr>
        <w:spacing w:after="174"/>
        <w:ind w:left="1129" w:right="5"/>
        <w:rPr>
          <w:lang w:val="ru-RU"/>
        </w:rPr>
      </w:pPr>
      <w:r w:rsidRPr="00951709">
        <w:rPr>
          <w:lang w:val="ru-RU"/>
        </w:rPr>
        <w:t xml:space="preserve">Если модуль был успешно добавлен, процедура возвращает </w:t>
      </w:r>
      <w:r>
        <w:t>TRUE</w:t>
      </w:r>
      <w:r w:rsidRPr="00951709">
        <w:rPr>
          <w:lang w:val="ru-RU"/>
        </w:rPr>
        <w:t xml:space="preserve">, иначе </w:t>
      </w:r>
      <w:r>
        <w:t>FALSE</w:t>
      </w:r>
      <w:r w:rsidRPr="00951709">
        <w:rPr>
          <w:lang w:val="ru-RU"/>
        </w:rPr>
        <w:t xml:space="preserve">. </w:t>
      </w:r>
    </w:p>
    <w:p w:rsidR="00D009EC" w:rsidRPr="00951709" w:rsidRDefault="008E1307">
      <w:pPr>
        <w:spacing w:after="125"/>
        <w:ind w:left="846" w:right="0"/>
        <w:jc w:val="left"/>
        <w:rPr>
          <w:lang w:val="ru-RU"/>
        </w:rPr>
      </w:pPr>
      <w:r>
        <w:rPr>
          <w:b/>
          <w:sz w:val="22"/>
        </w:rPr>
        <w:t>Execute</w:t>
      </w:r>
      <w:r w:rsidRPr="00951709">
        <w:rPr>
          <w:b/>
          <w:sz w:val="22"/>
          <w:lang w:val="ru-RU"/>
        </w:rPr>
        <w:t>:</w:t>
      </w:r>
      <w:r>
        <w:rPr>
          <w:b/>
          <w:sz w:val="22"/>
        </w:rPr>
        <w:t>Bool</w:t>
      </w:r>
      <w:r w:rsidRPr="00951709">
        <w:rPr>
          <w:b/>
          <w:sz w:val="22"/>
          <w:lang w:val="ru-RU"/>
        </w:rPr>
        <w:t xml:space="preserve"> </w:t>
      </w:r>
    </w:p>
    <w:p w:rsidR="00D009EC" w:rsidRPr="00951709" w:rsidRDefault="00350D51">
      <w:pPr>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исполняет загруженные в объект интерпретатора модули. После исполнения загруженных модулей можно вызывать процедуры и создавать объекты </w:t>
      </w:r>
      <w:r w:rsidR="008E1307">
        <w:t>RSL</w:t>
      </w:r>
      <w:r w:rsidR="008E1307" w:rsidRPr="00951709">
        <w:rPr>
          <w:lang w:val="ru-RU"/>
        </w:rPr>
        <w:t xml:space="preserve">-классов при помощи методов </w:t>
      </w:r>
      <w:r w:rsidR="008E1307">
        <w:rPr>
          <w:b/>
          <w:i/>
        </w:rPr>
        <w:t>Call</w:t>
      </w:r>
      <w:r w:rsidR="008E1307" w:rsidRPr="00951709">
        <w:rPr>
          <w:lang w:val="ru-RU"/>
        </w:rPr>
        <w:t xml:space="preserve">, </w:t>
      </w:r>
      <w:r w:rsidR="008E1307">
        <w:rPr>
          <w:b/>
          <w:i/>
        </w:rPr>
        <w:t>RunProc</w:t>
      </w:r>
      <w:r w:rsidR="008E1307" w:rsidRPr="00951709">
        <w:rPr>
          <w:lang w:val="ru-RU"/>
        </w:rPr>
        <w:t xml:space="preserve">, </w:t>
      </w:r>
      <w:r w:rsidR="008E1307">
        <w:rPr>
          <w:b/>
          <w:i/>
        </w:rPr>
        <w:t>GetVar</w:t>
      </w:r>
      <w:r w:rsidR="008E1307" w:rsidRPr="00951709">
        <w:rPr>
          <w:lang w:val="ru-RU"/>
        </w:rPr>
        <w:t xml:space="preserve">, </w:t>
      </w:r>
      <w:r w:rsidR="008E1307">
        <w:rPr>
          <w:b/>
          <w:i/>
        </w:rPr>
        <w:t>SetVar</w:t>
      </w:r>
      <w:r w:rsidR="008E1307" w:rsidRPr="00951709">
        <w:rPr>
          <w:lang w:val="ru-RU"/>
        </w:rPr>
        <w:t xml:space="preserve">. </w:t>
      </w:r>
    </w:p>
    <w:p w:rsidR="00D009EC" w:rsidRPr="00951709" w:rsidRDefault="008E1307">
      <w:pPr>
        <w:spacing w:after="171"/>
        <w:ind w:left="1129" w:right="5"/>
        <w:rPr>
          <w:lang w:val="ru-RU"/>
        </w:rPr>
      </w:pPr>
      <w:r w:rsidRPr="00951709">
        <w:rPr>
          <w:lang w:val="ru-RU"/>
        </w:rPr>
        <w:t xml:space="preserve">В случае успешного исполнения процедура возвращает </w:t>
      </w:r>
      <w:r>
        <w:t>TRUE</w:t>
      </w:r>
      <w:r w:rsidRPr="00951709">
        <w:rPr>
          <w:lang w:val="ru-RU"/>
        </w:rPr>
        <w:t xml:space="preserve">, иначе </w:t>
      </w:r>
      <w:r>
        <w:t>FALSE</w:t>
      </w:r>
      <w:r w:rsidRPr="00951709">
        <w:rPr>
          <w:lang w:val="ru-RU"/>
        </w:rPr>
        <w:t xml:space="preserve">. </w:t>
      </w:r>
    </w:p>
    <w:p w:rsidR="00D009EC" w:rsidRPr="00951709" w:rsidRDefault="008E1307">
      <w:pPr>
        <w:spacing w:after="125"/>
        <w:ind w:left="846" w:right="0"/>
        <w:jc w:val="left"/>
        <w:rPr>
          <w:lang w:val="ru-RU"/>
        </w:rPr>
      </w:pPr>
      <w:r>
        <w:rPr>
          <w:b/>
          <w:sz w:val="22"/>
        </w:rPr>
        <w:t>Stop</w:t>
      </w:r>
      <w:r w:rsidRPr="00951709">
        <w:rPr>
          <w:b/>
          <w:sz w:val="22"/>
          <w:lang w:val="ru-RU"/>
        </w:rPr>
        <w:t xml:space="preserve"> </w:t>
      </w:r>
    </w:p>
    <w:p w:rsidR="00D009EC" w:rsidRPr="00951709" w:rsidRDefault="008E1307">
      <w:pPr>
        <w:spacing w:after="174"/>
        <w:ind w:left="1129" w:right="5"/>
        <w:rPr>
          <w:lang w:val="ru-RU"/>
        </w:rPr>
      </w:pPr>
      <w:r w:rsidRPr="00951709">
        <w:rPr>
          <w:lang w:val="ru-RU"/>
        </w:rPr>
        <w:t xml:space="preserve">Процедура деинициализирует экземпляр интерпретатора. Можно повторно вызывать </w:t>
      </w:r>
      <w:r w:rsidR="00350D51">
        <w:rPr>
          <w:lang w:val="ru-RU"/>
        </w:rPr>
        <w:t xml:space="preserve">метод  </w:t>
      </w:r>
      <w:r w:rsidR="007776DC" w:rsidRPr="00786E8F">
        <w:rPr>
          <w:color w:val="FF0000"/>
          <w:lang w:val="ru-RU"/>
        </w:rPr>
        <w:t xml:space="preserve">(üsul) </w:t>
      </w:r>
      <w:r>
        <w:rPr>
          <w:b/>
          <w:i/>
        </w:rPr>
        <w:t>Execute</w:t>
      </w:r>
      <w:r w:rsidRPr="00951709">
        <w:rPr>
          <w:lang w:val="ru-RU"/>
        </w:rPr>
        <w:t xml:space="preserve"> для инициализации </w:t>
      </w:r>
      <w:r>
        <w:t>RSL</w:t>
      </w:r>
      <w:r w:rsidRPr="00951709">
        <w:rPr>
          <w:lang w:val="ru-RU"/>
        </w:rPr>
        <w:t xml:space="preserve">. </w:t>
      </w:r>
    </w:p>
    <w:p w:rsidR="00D009EC" w:rsidRPr="00951709" w:rsidRDefault="008E1307">
      <w:pPr>
        <w:spacing w:after="125"/>
        <w:ind w:left="846" w:right="0"/>
        <w:jc w:val="left"/>
        <w:rPr>
          <w:lang w:val="ru-RU"/>
        </w:rPr>
      </w:pPr>
      <w:r>
        <w:rPr>
          <w:b/>
          <w:sz w:val="22"/>
        </w:rPr>
        <w:t>TestExist</w:t>
      </w:r>
      <w:r w:rsidRPr="00951709">
        <w:rPr>
          <w:b/>
          <w:sz w:val="22"/>
          <w:lang w:val="ru-RU"/>
        </w:rPr>
        <w:t xml:space="preserve"> (</w:t>
      </w:r>
      <w:r>
        <w:rPr>
          <w:b/>
          <w:sz w:val="22"/>
        </w:rPr>
        <w:t>moduleName</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Default="008E1307">
      <w:pPr>
        <w:spacing w:after="174"/>
        <w:ind w:left="1129" w:right="5"/>
      </w:pPr>
      <w:r w:rsidRPr="00951709">
        <w:rPr>
          <w:lang w:val="ru-RU"/>
        </w:rPr>
        <w:t xml:space="preserve">Процедура проверяет, загружен ли уже в память модуль с именем </w:t>
      </w:r>
      <w:r>
        <w:rPr>
          <w:b/>
          <w:i/>
        </w:rPr>
        <w:t>moduleName</w:t>
      </w:r>
      <w:r w:rsidRPr="00951709">
        <w:rPr>
          <w:lang w:val="ru-RU"/>
        </w:rPr>
        <w:t xml:space="preserve">. </w:t>
      </w:r>
      <w:r>
        <w:t xml:space="preserve">Если загружен, возвращает TRUE, иначе – FALSE. </w:t>
      </w:r>
    </w:p>
    <w:p w:rsidR="00D009EC" w:rsidRDefault="008E1307">
      <w:pPr>
        <w:spacing w:after="127"/>
        <w:ind w:left="846" w:right="0"/>
        <w:jc w:val="left"/>
      </w:pPr>
      <w:r>
        <w:rPr>
          <w:b/>
          <w:sz w:val="22"/>
        </w:rPr>
        <w:t xml:space="preserve">Call (methodName:String, par1, par2, ...) : Variant </w:t>
      </w:r>
    </w:p>
    <w:p w:rsidR="00D009EC" w:rsidRPr="00951709" w:rsidRDefault="00350D51">
      <w:pPr>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вызывает процедуру или конструктор класса с именем </w:t>
      </w:r>
      <w:r w:rsidR="008E1307">
        <w:rPr>
          <w:b/>
          <w:i/>
        </w:rPr>
        <w:t>methodName</w:t>
      </w:r>
      <w:r w:rsidR="008E1307" w:rsidRPr="00951709">
        <w:rPr>
          <w:lang w:val="ru-RU"/>
        </w:rPr>
        <w:t xml:space="preserve"> либо возвращает значение глобальной переменной с таким именем. Следующие за именем процедуры (класса) параметры </w:t>
      </w:r>
      <w:r w:rsidR="008E1307">
        <w:rPr>
          <w:b/>
          <w:i/>
        </w:rPr>
        <w:t>par</w:t>
      </w:r>
      <w:r w:rsidR="008E1307" w:rsidRPr="00951709">
        <w:rPr>
          <w:b/>
          <w:i/>
          <w:lang w:val="ru-RU"/>
        </w:rPr>
        <w:t>1</w:t>
      </w:r>
      <w:r w:rsidR="008E1307" w:rsidRPr="00951709">
        <w:rPr>
          <w:lang w:val="ru-RU"/>
        </w:rPr>
        <w:t xml:space="preserve">, </w:t>
      </w:r>
      <w:r w:rsidR="008E1307">
        <w:rPr>
          <w:b/>
          <w:i/>
        </w:rPr>
        <w:t>par</w:t>
      </w:r>
      <w:r w:rsidR="008E1307" w:rsidRPr="00951709">
        <w:rPr>
          <w:b/>
          <w:i/>
          <w:lang w:val="ru-RU"/>
        </w:rPr>
        <w:t>2</w:t>
      </w:r>
      <w:r w:rsidR="008E1307" w:rsidRPr="00951709">
        <w:rPr>
          <w:lang w:val="ru-RU"/>
        </w:rPr>
        <w:t xml:space="preserve"> и т.п. передаются без изменений в вызываемую процедуру или конструктор класса. </w:t>
      </w:r>
    </w:p>
    <w:p w:rsidR="00D009EC" w:rsidRPr="00951709" w:rsidRDefault="008E1307">
      <w:pPr>
        <w:spacing w:after="50"/>
        <w:ind w:left="1129" w:right="5"/>
        <w:rPr>
          <w:lang w:val="ru-RU"/>
        </w:rPr>
      </w:pPr>
      <w:r w:rsidRPr="00951709">
        <w:rPr>
          <w:lang w:val="ru-RU"/>
        </w:rPr>
        <w:t xml:space="preserve">Возвращаемым значением является значение, которое возвращает вызываемая процедура или конструктор класса. </w:t>
      </w:r>
    </w:p>
    <w:p w:rsidR="00D009EC" w:rsidRPr="002B08F2" w:rsidRDefault="008E1307">
      <w:pPr>
        <w:spacing w:after="90" w:line="250" w:lineRule="auto"/>
        <w:ind w:left="846" w:right="0"/>
        <w:jc w:val="left"/>
        <w:rPr>
          <w:lang w:val="ru-RU"/>
        </w:rPr>
      </w:pPr>
      <w:r w:rsidRPr="00951709">
        <w:rPr>
          <w:b/>
          <w:i/>
          <w:sz w:val="22"/>
          <w:lang w:val="ru-RU"/>
        </w:rPr>
        <w:t xml:space="preserve">Пример использования: </w:t>
      </w:r>
      <w:r w:rsidR="00232B6D" w:rsidRPr="002B08F2">
        <w:rPr>
          <w:b/>
          <w:i/>
          <w:sz w:val="22"/>
          <w:lang w:val="ru-RU"/>
        </w:rPr>
        <w:t xml:space="preserve">  </w:t>
      </w:r>
      <w:r w:rsidR="00232B6D" w:rsidRPr="0066018D">
        <w:rPr>
          <w:b/>
          <w:i/>
          <w:color w:val="FF0000"/>
          <w:sz w:val="22"/>
          <w:lang w:val="ru-RU"/>
        </w:rPr>
        <w:t>Misal:</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В приведенном примере создается удаленный </w:t>
      </w:r>
      <w:r>
        <w:rPr>
          <w:rFonts w:ascii="Arial" w:eastAsia="Arial" w:hAnsi="Arial" w:cs="Arial"/>
          <w:i/>
          <w:sz w:val="20"/>
        </w:rPr>
        <w:t>RSCOM</w:t>
      </w:r>
      <w:r w:rsidRPr="00951709">
        <w:rPr>
          <w:rFonts w:ascii="Arial" w:eastAsia="Arial" w:hAnsi="Arial" w:cs="Arial"/>
          <w:i/>
          <w:sz w:val="20"/>
          <w:lang w:val="ru-RU"/>
        </w:rPr>
        <w:t xml:space="preserve">-объект класса </w:t>
      </w:r>
      <w:r>
        <w:rPr>
          <w:rFonts w:ascii="Arial" w:eastAsia="Arial" w:hAnsi="Arial" w:cs="Arial"/>
          <w:i/>
          <w:sz w:val="20"/>
        </w:rPr>
        <w:t>TRcwHost</w:t>
      </w:r>
      <w:r w:rsidRPr="00951709">
        <w:rPr>
          <w:rFonts w:ascii="Arial" w:eastAsia="Arial" w:hAnsi="Arial" w:cs="Arial"/>
          <w:i/>
          <w:sz w:val="20"/>
          <w:lang w:val="ru-RU"/>
        </w:rPr>
        <w:t xml:space="preserve">, представляющий экземпляр интерпретатора </w:t>
      </w:r>
      <w:r>
        <w:rPr>
          <w:rFonts w:ascii="Arial" w:eastAsia="Arial" w:hAnsi="Arial" w:cs="Arial"/>
          <w:i/>
          <w:sz w:val="20"/>
        </w:rPr>
        <w:t>RSL</w:t>
      </w:r>
      <w:r w:rsidRPr="00951709">
        <w:rPr>
          <w:rFonts w:ascii="Arial" w:eastAsia="Arial" w:hAnsi="Arial" w:cs="Arial"/>
          <w:i/>
          <w:sz w:val="20"/>
          <w:lang w:val="ru-RU"/>
        </w:rPr>
        <w:t xml:space="preserve">. Объекту присваивается имя </w:t>
      </w:r>
      <w:r>
        <w:rPr>
          <w:rFonts w:ascii="Arial" w:eastAsia="Arial" w:hAnsi="Arial" w:cs="Arial"/>
          <w:i/>
          <w:sz w:val="20"/>
        </w:rPr>
        <w:t>MyInst</w:t>
      </w:r>
      <w:r w:rsidRPr="00951709">
        <w:rPr>
          <w:rFonts w:ascii="Arial" w:eastAsia="Arial" w:hAnsi="Arial" w:cs="Arial"/>
          <w:i/>
          <w:sz w:val="20"/>
          <w:lang w:val="ru-RU"/>
        </w:rPr>
        <w:t xml:space="preserve">. В созданный объект загружается </w:t>
      </w:r>
      <w:r>
        <w:rPr>
          <w:rFonts w:ascii="Arial" w:eastAsia="Arial" w:hAnsi="Arial" w:cs="Arial"/>
          <w:i/>
          <w:sz w:val="20"/>
        </w:rPr>
        <w:t>RSL</w:t>
      </w:r>
      <w:r w:rsidRPr="00951709">
        <w:rPr>
          <w:rFonts w:ascii="Arial" w:eastAsia="Arial" w:hAnsi="Arial" w:cs="Arial"/>
          <w:i/>
          <w:sz w:val="20"/>
          <w:lang w:val="ru-RU"/>
        </w:rPr>
        <w:t xml:space="preserve"> модуль </w:t>
      </w:r>
      <w:r>
        <w:rPr>
          <w:rFonts w:ascii="Arial" w:eastAsia="Arial" w:hAnsi="Arial" w:cs="Arial"/>
          <w:i/>
          <w:sz w:val="20"/>
        </w:rPr>
        <w:t>RslSrv</w:t>
      </w:r>
      <w:r w:rsidRPr="00951709">
        <w:rPr>
          <w:rFonts w:ascii="Arial" w:eastAsia="Arial" w:hAnsi="Arial" w:cs="Arial"/>
          <w:i/>
          <w:sz w:val="20"/>
          <w:lang w:val="ru-RU"/>
        </w:rPr>
        <w:t>.</w:t>
      </w:r>
      <w:r>
        <w:rPr>
          <w:rFonts w:ascii="Arial" w:eastAsia="Arial" w:hAnsi="Arial" w:cs="Arial"/>
          <w:i/>
          <w:sz w:val="20"/>
        </w:rPr>
        <w:t>mac</w:t>
      </w:r>
      <w:r w:rsidRPr="00951709">
        <w:rPr>
          <w:rFonts w:ascii="Arial" w:eastAsia="Arial" w:hAnsi="Arial" w:cs="Arial"/>
          <w:i/>
          <w:sz w:val="20"/>
          <w:lang w:val="ru-RU"/>
        </w:rPr>
        <w:t xml:space="preserve">, содержащий </w:t>
      </w:r>
      <w:r>
        <w:rPr>
          <w:rFonts w:ascii="Arial" w:eastAsia="Arial" w:hAnsi="Arial" w:cs="Arial"/>
          <w:i/>
          <w:sz w:val="20"/>
        </w:rPr>
        <w:t>RSL</w:t>
      </w:r>
      <w:r w:rsidRPr="00951709">
        <w:rPr>
          <w:rFonts w:ascii="Arial" w:eastAsia="Arial" w:hAnsi="Arial" w:cs="Arial"/>
          <w:i/>
          <w:sz w:val="20"/>
          <w:lang w:val="ru-RU"/>
        </w:rPr>
        <w:t xml:space="preserve"> </w:t>
      </w:r>
      <w:r w:rsidR="00497DC4">
        <w:rPr>
          <w:rFonts w:ascii="Arial" w:eastAsia="Arial" w:hAnsi="Arial" w:cs="Arial"/>
          <w:i/>
          <w:sz w:val="20"/>
          <w:lang w:val="ru-RU"/>
        </w:rPr>
        <w:t xml:space="preserve">Класс    </w:t>
      </w:r>
      <w:r w:rsidR="00497DC4" w:rsidRPr="00155437">
        <w:rPr>
          <w:rFonts w:ascii="Arial" w:eastAsia="Arial" w:hAnsi="Arial" w:cs="Arial"/>
          <w:i/>
          <w:color w:val="FF0000"/>
          <w:sz w:val="20"/>
          <w:lang w:val="ru-RU"/>
        </w:rPr>
        <w:t>Sinif</w:t>
      </w:r>
      <w:r w:rsidR="00497DC4">
        <w:rPr>
          <w:rFonts w:ascii="Arial" w:eastAsia="Arial" w:hAnsi="Arial" w:cs="Arial"/>
          <w:i/>
          <w:sz w:val="20"/>
          <w:lang w:val="ru-RU"/>
        </w:rPr>
        <w:t xml:space="preserve">   </w:t>
      </w:r>
      <w:r>
        <w:rPr>
          <w:rFonts w:ascii="Arial" w:eastAsia="Arial" w:hAnsi="Arial" w:cs="Arial"/>
          <w:i/>
          <w:sz w:val="20"/>
        </w:rPr>
        <w:t>TRslClass</w:t>
      </w:r>
      <w:r w:rsidRPr="00951709">
        <w:rPr>
          <w:rFonts w:ascii="Arial" w:eastAsia="Arial" w:hAnsi="Arial" w:cs="Arial"/>
          <w:i/>
          <w:sz w:val="20"/>
          <w:lang w:val="ru-RU"/>
        </w:rPr>
        <w:t xml:space="preserve">. Далее создаем удаленный экземпляр этого класса и работаем с его методами и свойствами. Содержимое модуля </w:t>
      </w:r>
      <w:r>
        <w:rPr>
          <w:rFonts w:ascii="Arial" w:eastAsia="Arial" w:hAnsi="Arial" w:cs="Arial"/>
          <w:i/>
          <w:sz w:val="20"/>
        </w:rPr>
        <w:t>RslSrv</w:t>
      </w:r>
      <w:r w:rsidRPr="00951709">
        <w:rPr>
          <w:rFonts w:ascii="Arial" w:eastAsia="Arial" w:hAnsi="Arial" w:cs="Arial"/>
          <w:i/>
          <w:sz w:val="20"/>
          <w:lang w:val="ru-RU"/>
        </w:rPr>
        <w:t>.</w:t>
      </w:r>
      <w:r>
        <w:rPr>
          <w:rFonts w:ascii="Arial" w:eastAsia="Arial" w:hAnsi="Arial" w:cs="Arial"/>
          <w:i/>
          <w:sz w:val="20"/>
        </w:rPr>
        <w:t>mac</w:t>
      </w:r>
      <w:r w:rsidRPr="00951709">
        <w:rPr>
          <w:rFonts w:ascii="Arial" w:eastAsia="Arial" w:hAnsi="Arial" w:cs="Arial"/>
          <w:i/>
          <w:sz w:val="20"/>
          <w:lang w:val="ru-RU"/>
        </w:rPr>
        <w:t xml:space="preserve">: </w:t>
      </w:r>
    </w:p>
    <w:p w:rsidR="00D009EC" w:rsidRDefault="008E1307">
      <w:pPr>
        <w:spacing w:after="4" w:line="313" w:lineRule="auto"/>
        <w:ind w:left="1414" w:right="2147"/>
        <w:jc w:val="left"/>
      </w:pPr>
      <w:r w:rsidRPr="00951709">
        <w:rPr>
          <w:rFonts w:ascii="Arial" w:eastAsia="Arial" w:hAnsi="Arial" w:cs="Arial"/>
          <w:i/>
          <w:sz w:val="20"/>
          <w:lang w:val="ru-RU"/>
        </w:rPr>
        <w:lastRenderedPageBreak/>
        <w:t xml:space="preserve">/*Этот </w:t>
      </w:r>
      <w:r w:rsidR="00497DC4">
        <w:rPr>
          <w:rFonts w:ascii="Arial" w:eastAsia="Arial" w:hAnsi="Arial" w:cs="Arial"/>
          <w:i/>
          <w:sz w:val="20"/>
          <w:lang w:val="ru-RU"/>
        </w:rPr>
        <w:t xml:space="preserve">Класс    </w:t>
      </w:r>
      <w:r w:rsidR="00497DC4" w:rsidRPr="00155437">
        <w:rPr>
          <w:rFonts w:ascii="Arial" w:eastAsia="Arial" w:hAnsi="Arial" w:cs="Arial"/>
          <w:i/>
          <w:color w:val="FF0000"/>
          <w:sz w:val="20"/>
          <w:lang w:val="ru-RU"/>
        </w:rPr>
        <w:t>Sinif</w:t>
      </w:r>
      <w:r w:rsidR="00497DC4">
        <w:rPr>
          <w:rFonts w:ascii="Arial" w:eastAsia="Arial" w:hAnsi="Arial" w:cs="Arial"/>
          <w:i/>
          <w:sz w:val="20"/>
          <w:lang w:val="ru-RU"/>
        </w:rPr>
        <w:t xml:space="preserve">   </w:t>
      </w:r>
      <w:r w:rsidRPr="00951709">
        <w:rPr>
          <w:rFonts w:ascii="Arial" w:eastAsia="Arial" w:hAnsi="Arial" w:cs="Arial"/>
          <w:i/>
          <w:sz w:val="20"/>
          <w:lang w:val="ru-RU"/>
        </w:rPr>
        <w:t xml:space="preserve">расположен в модуле </w:t>
      </w:r>
      <w:r>
        <w:rPr>
          <w:rFonts w:ascii="Arial" w:eastAsia="Arial" w:hAnsi="Arial" w:cs="Arial"/>
          <w:i/>
          <w:sz w:val="20"/>
        </w:rPr>
        <w:t>RslSrv</w:t>
      </w:r>
      <w:r w:rsidRPr="00951709">
        <w:rPr>
          <w:rFonts w:ascii="Arial" w:eastAsia="Arial" w:hAnsi="Arial" w:cs="Arial"/>
          <w:i/>
          <w:sz w:val="20"/>
          <w:lang w:val="ru-RU"/>
        </w:rPr>
        <w:t>.</w:t>
      </w:r>
      <w:r>
        <w:rPr>
          <w:rFonts w:ascii="Arial" w:eastAsia="Arial" w:hAnsi="Arial" w:cs="Arial"/>
          <w:i/>
          <w:sz w:val="20"/>
        </w:rPr>
        <w:t>mac</w:t>
      </w:r>
      <w:r w:rsidRPr="00951709">
        <w:rPr>
          <w:rFonts w:ascii="Arial" w:eastAsia="Arial" w:hAnsi="Arial" w:cs="Arial"/>
          <w:i/>
          <w:sz w:val="20"/>
          <w:lang w:val="ru-RU"/>
        </w:rPr>
        <w:t xml:space="preserve">. Мы будем работать с удаленным экземпляром этого класса. </w:t>
      </w:r>
      <w:r>
        <w:rPr>
          <w:rFonts w:ascii="Arial" w:eastAsia="Arial" w:hAnsi="Arial" w:cs="Arial"/>
          <w:i/>
          <w:sz w:val="20"/>
        </w:rPr>
        <w:t xml:space="preserve">*/ class TRslClass   var prop1 = "Property1";   macro Method1 (p1,p2)      prop1 = p1;      return p1 + p2   end; end; import rcw; </w:t>
      </w:r>
    </w:p>
    <w:p w:rsidR="00D009EC" w:rsidRDefault="008E1307">
      <w:pPr>
        <w:spacing w:after="4" w:line="312" w:lineRule="auto"/>
        <w:ind w:left="1414" w:right="2236"/>
        <w:jc w:val="left"/>
      </w:pPr>
      <w:r>
        <w:rPr>
          <w:rFonts w:ascii="Arial" w:eastAsia="Arial" w:hAnsi="Arial" w:cs="Arial"/>
          <w:i/>
          <w:sz w:val="20"/>
        </w:rPr>
        <w:t xml:space="preserve">/* Код из модуля TestRcw.mac. Демонстрирует работу с удаленным RSL классом */ ob = CreateObject ("rcwhost","TRcwHost","MyInst",false); ob.AddModule ("RslSrv"); ob.Execute; rslCls = ob.Call ("TRslClass"); println (rslCls.prop1); println (rslCls.Method1 (10, 20)); println (rslCls.prop1);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Вывод программы: </w:t>
      </w:r>
    </w:p>
    <w:p w:rsidR="00D009EC" w:rsidRPr="00951709" w:rsidRDefault="008E1307">
      <w:pPr>
        <w:spacing w:after="69" w:line="249" w:lineRule="auto"/>
        <w:ind w:left="1414" w:right="1145"/>
        <w:jc w:val="left"/>
        <w:rPr>
          <w:lang w:val="ru-RU"/>
        </w:rPr>
      </w:pPr>
      <w:r>
        <w:rPr>
          <w:rFonts w:ascii="Arial" w:eastAsia="Arial" w:hAnsi="Arial" w:cs="Arial"/>
          <w:i/>
          <w:sz w:val="20"/>
        </w:rPr>
        <w:t>Property</w:t>
      </w:r>
      <w:r w:rsidRPr="00951709">
        <w:rPr>
          <w:rFonts w:ascii="Arial" w:eastAsia="Arial" w:hAnsi="Arial" w:cs="Arial"/>
          <w:i/>
          <w:sz w:val="20"/>
          <w:lang w:val="ru-RU"/>
        </w:rPr>
        <w:t xml:space="preserve">1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 xml:space="preserve">30 </w:t>
      </w:r>
    </w:p>
    <w:p w:rsidR="00D009EC" w:rsidRPr="00951709" w:rsidRDefault="008E1307">
      <w:pPr>
        <w:spacing w:after="213" w:line="249" w:lineRule="auto"/>
        <w:ind w:left="1414" w:right="1145"/>
        <w:jc w:val="left"/>
        <w:rPr>
          <w:lang w:val="ru-RU"/>
        </w:rPr>
      </w:pPr>
      <w:r w:rsidRPr="00951709">
        <w:rPr>
          <w:rFonts w:ascii="Arial" w:eastAsia="Arial" w:hAnsi="Arial" w:cs="Arial"/>
          <w:i/>
          <w:sz w:val="20"/>
          <w:lang w:val="ru-RU"/>
        </w:rPr>
        <w:t xml:space="preserve">10 </w:t>
      </w:r>
    </w:p>
    <w:p w:rsidR="00D009EC" w:rsidRPr="00951709" w:rsidRDefault="008E1307">
      <w:pPr>
        <w:spacing w:after="127"/>
        <w:ind w:left="846" w:right="0"/>
        <w:jc w:val="left"/>
        <w:rPr>
          <w:lang w:val="ru-RU"/>
        </w:rPr>
      </w:pPr>
      <w:r>
        <w:rPr>
          <w:b/>
          <w:sz w:val="22"/>
        </w:rPr>
        <w:t>Run</w:t>
      </w:r>
      <w:r w:rsidRPr="00951709">
        <w:rPr>
          <w:b/>
          <w:sz w:val="22"/>
          <w:lang w:val="ru-RU"/>
        </w:rPr>
        <w:t xml:space="preserve"> </w:t>
      </w:r>
    </w:p>
    <w:p w:rsidR="00D009EC" w:rsidRPr="00951709" w:rsidRDefault="00350D51">
      <w:pPr>
        <w:spacing w:after="213"/>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аналогичен методу </w:t>
      </w:r>
      <w:r w:rsidR="008E1307">
        <w:rPr>
          <w:b/>
          <w:i/>
        </w:rPr>
        <w:t>Call</w:t>
      </w:r>
      <w:r w:rsidR="008E1307" w:rsidRPr="00951709">
        <w:rPr>
          <w:lang w:val="ru-RU"/>
        </w:rPr>
        <w:t xml:space="preserve">, но не позволяет получать значения глобальных переменных. Вызывает только методы и конструкторы классов. </w:t>
      </w:r>
    </w:p>
    <w:p w:rsidR="00D009EC" w:rsidRPr="00951709" w:rsidRDefault="008E1307">
      <w:pPr>
        <w:spacing w:after="127"/>
        <w:ind w:left="846" w:right="0"/>
        <w:jc w:val="left"/>
        <w:rPr>
          <w:lang w:val="ru-RU"/>
        </w:rPr>
      </w:pPr>
      <w:r>
        <w:rPr>
          <w:b/>
          <w:sz w:val="22"/>
        </w:rPr>
        <w:t>GetVar</w:t>
      </w:r>
      <w:r w:rsidRPr="00951709">
        <w:rPr>
          <w:b/>
          <w:sz w:val="22"/>
          <w:lang w:val="ru-RU"/>
        </w:rPr>
        <w:t xml:space="preserve"> (</w:t>
      </w:r>
      <w:r>
        <w:rPr>
          <w:b/>
          <w:sz w:val="22"/>
        </w:rPr>
        <w:t>varName</w:t>
      </w:r>
      <w:r w:rsidRPr="00951709">
        <w:rPr>
          <w:b/>
          <w:sz w:val="22"/>
          <w:lang w:val="ru-RU"/>
        </w:rPr>
        <w:t>:</w:t>
      </w:r>
      <w:r>
        <w:rPr>
          <w:b/>
          <w:sz w:val="22"/>
        </w:rPr>
        <w:t>String</w:t>
      </w:r>
      <w:r w:rsidRPr="00951709">
        <w:rPr>
          <w:b/>
          <w:sz w:val="22"/>
          <w:lang w:val="ru-RU"/>
        </w:rPr>
        <w:t>):</w:t>
      </w:r>
      <w:r>
        <w:rPr>
          <w:b/>
          <w:sz w:val="22"/>
        </w:rPr>
        <w:t>Variant</w:t>
      </w:r>
      <w:r w:rsidRPr="00951709">
        <w:rPr>
          <w:b/>
          <w:sz w:val="22"/>
          <w:lang w:val="ru-RU"/>
        </w:rPr>
        <w:t xml:space="preserve"> </w:t>
      </w:r>
    </w:p>
    <w:p w:rsidR="00D009EC" w:rsidRPr="00951709" w:rsidRDefault="00350D51">
      <w:pPr>
        <w:spacing w:after="211"/>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возвращает значение глобальной переменной </w:t>
      </w:r>
      <w:r w:rsidR="008E1307">
        <w:t>RSL</w:t>
      </w:r>
      <w:r w:rsidR="008E1307" w:rsidRPr="00951709">
        <w:rPr>
          <w:lang w:val="ru-RU"/>
        </w:rPr>
        <w:t xml:space="preserve"> с именем </w:t>
      </w:r>
      <w:r w:rsidR="008E1307">
        <w:rPr>
          <w:b/>
          <w:i/>
        </w:rPr>
        <w:t>varName</w:t>
      </w:r>
      <w:r w:rsidR="008E1307" w:rsidRPr="00951709">
        <w:rPr>
          <w:lang w:val="ru-RU"/>
        </w:rPr>
        <w:t xml:space="preserve">. </w:t>
      </w:r>
    </w:p>
    <w:p w:rsidR="00D009EC" w:rsidRDefault="008E1307">
      <w:pPr>
        <w:spacing w:after="127"/>
        <w:ind w:left="846" w:right="0"/>
        <w:jc w:val="left"/>
      </w:pPr>
      <w:r>
        <w:rPr>
          <w:b/>
          <w:sz w:val="22"/>
        </w:rPr>
        <w:t xml:space="preserve">SetVar (varName:String, value:Variant) </w:t>
      </w:r>
    </w:p>
    <w:p w:rsidR="00D009EC" w:rsidRPr="00951709" w:rsidRDefault="00350D51">
      <w:pPr>
        <w:spacing w:after="213"/>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присваивает новое значение </w:t>
      </w:r>
      <w:r w:rsidR="008E1307">
        <w:rPr>
          <w:b/>
          <w:i/>
        </w:rPr>
        <w:t>value</w:t>
      </w:r>
      <w:r w:rsidR="008E1307" w:rsidRPr="00951709">
        <w:rPr>
          <w:lang w:val="ru-RU"/>
        </w:rPr>
        <w:t xml:space="preserve"> глобальной переменной </w:t>
      </w:r>
      <w:r w:rsidR="008E1307">
        <w:t>RSL</w:t>
      </w:r>
      <w:r w:rsidR="008E1307" w:rsidRPr="00951709">
        <w:rPr>
          <w:lang w:val="ru-RU"/>
        </w:rPr>
        <w:t xml:space="preserve"> с именем </w:t>
      </w:r>
      <w:r w:rsidR="008E1307">
        <w:rPr>
          <w:b/>
          <w:i/>
        </w:rPr>
        <w:t>varName</w:t>
      </w:r>
      <w:r w:rsidR="008E1307" w:rsidRPr="00951709">
        <w:rPr>
          <w:lang w:val="ru-RU"/>
        </w:rPr>
        <w:t xml:space="preserve">. </w:t>
      </w:r>
    </w:p>
    <w:p w:rsidR="00D009EC" w:rsidRDefault="008E1307">
      <w:pPr>
        <w:spacing w:after="127"/>
        <w:ind w:left="846" w:right="0"/>
        <w:jc w:val="left"/>
      </w:pPr>
      <w:r>
        <w:rPr>
          <w:b/>
          <w:sz w:val="22"/>
        </w:rPr>
        <w:t xml:space="preserve">CreateRSLObject (moduleName:String, className:String [, par1, par2, …]):Object </w:t>
      </w:r>
    </w:p>
    <w:p w:rsidR="00D009EC" w:rsidRPr="00951709" w:rsidRDefault="00350D51">
      <w:pPr>
        <w:spacing w:after="127"/>
        <w:ind w:left="1129" w:right="0"/>
        <w:jc w:val="left"/>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создаёт объект </w:t>
      </w:r>
      <w:r w:rsidR="008E1307">
        <w:t>RSL</w:t>
      </w:r>
      <w:r w:rsidR="008E1307" w:rsidRPr="00951709">
        <w:rPr>
          <w:lang w:val="ru-RU"/>
        </w:rPr>
        <w:t xml:space="preserve">-класса с именем </w:t>
      </w:r>
      <w:r w:rsidR="008E1307">
        <w:rPr>
          <w:b/>
          <w:i/>
        </w:rPr>
        <w:t>className</w:t>
      </w:r>
      <w:r w:rsidR="008E1307" w:rsidRPr="00951709">
        <w:rPr>
          <w:lang w:val="ru-RU"/>
        </w:rPr>
        <w:t xml:space="preserve"> из модуля </w:t>
      </w:r>
      <w:r w:rsidR="008E1307">
        <w:rPr>
          <w:b/>
          <w:i/>
        </w:rPr>
        <w:t>moduleName</w:t>
      </w:r>
      <w:r w:rsidR="008E1307" w:rsidRPr="00951709">
        <w:rPr>
          <w:lang w:val="ru-RU"/>
        </w:rPr>
        <w:t xml:space="preserve">. Модуль </w:t>
      </w:r>
      <w:r w:rsidR="008E1307">
        <w:rPr>
          <w:b/>
          <w:i/>
        </w:rPr>
        <w:t>moduleName</w:t>
      </w:r>
      <w:r w:rsidR="008E1307" w:rsidRPr="00951709">
        <w:rPr>
          <w:lang w:val="ru-RU"/>
        </w:rPr>
        <w:t xml:space="preserve"> загружается только в том случае, если он ещё не был загружен. Параметры </w:t>
      </w:r>
      <w:r w:rsidR="008E1307">
        <w:rPr>
          <w:b/>
          <w:i/>
        </w:rPr>
        <w:t>par</w:t>
      </w:r>
      <w:r w:rsidR="008E1307" w:rsidRPr="00951709">
        <w:rPr>
          <w:b/>
          <w:i/>
          <w:lang w:val="ru-RU"/>
        </w:rPr>
        <w:t>1</w:t>
      </w:r>
      <w:r w:rsidR="008E1307" w:rsidRPr="00951709">
        <w:rPr>
          <w:lang w:val="ru-RU"/>
        </w:rPr>
        <w:t xml:space="preserve">, </w:t>
      </w:r>
      <w:r w:rsidR="008E1307">
        <w:rPr>
          <w:b/>
          <w:i/>
        </w:rPr>
        <w:t>par</w:t>
      </w:r>
      <w:r w:rsidR="008E1307" w:rsidRPr="00951709">
        <w:rPr>
          <w:b/>
          <w:i/>
          <w:lang w:val="ru-RU"/>
        </w:rPr>
        <w:t>2</w:t>
      </w:r>
      <w:r w:rsidR="008E1307" w:rsidRPr="00951709">
        <w:rPr>
          <w:lang w:val="ru-RU"/>
        </w:rPr>
        <w:t xml:space="preserve"> и т.д. задают параметры, передаваемые конструктору.  </w:t>
      </w:r>
    </w:p>
    <w:p w:rsidR="00D009EC" w:rsidRPr="00951709" w:rsidRDefault="00350D51">
      <w:pPr>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не требует предварительного вызова метода </w:t>
      </w:r>
      <w:r w:rsidR="008E1307">
        <w:rPr>
          <w:b/>
          <w:i/>
        </w:rPr>
        <w:t>Execute</w:t>
      </w:r>
      <w:r w:rsidR="008E1307" w:rsidRPr="00951709">
        <w:rPr>
          <w:lang w:val="ru-RU"/>
        </w:rPr>
        <w:t xml:space="preserve">. При необходимости он автоматически вызывается.  Данный </w:t>
      </w:r>
      <w:r>
        <w:rPr>
          <w:lang w:val="ru-RU"/>
        </w:rPr>
        <w:t xml:space="preserve">метод  </w:t>
      </w:r>
      <w:r w:rsidR="007776DC" w:rsidRPr="00786E8F">
        <w:rPr>
          <w:color w:val="FF0000"/>
          <w:lang w:val="ru-RU"/>
        </w:rPr>
        <w:t xml:space="preserve">(üsul) </w:t>
      </w:r>
      <w:r w:rsidR="008E1307" w:rsidRPr="00951709">
        <w:rPr>
          <w:lang w:val="ru-RU"/>
        </w:rPr>
        <w:t xml:space="preserve">похож на аналогичные методы создания объектов из модулей </w:t>
      </w:r>
      <w:r w:rsidR="008E1307">
        <w:rPr>
          <w:i/>
        </w:rPr>
        <w:t>rsax</w:t>
      </w:r>
      <w:r w:rsidR="008E1307" w:rsidRPr="00951709">
        <w:rPr>
          <w:i/>
          <w:lang w:val="ru-RU"/>
        </w:rPr>
        <w:t>.</w:t>
      </w:r>
      <w:r w:rsidR="008E1307">
        <w:rPr>
          <w:i/>
        </w:rPr>
        <w:t>d</w:t>
      </w:r>
      <w:r w:rsidR="008E1307" w:rsidRPr="00951709">
        <w:rPr>
          <w:i/>
          <w:lang w:val="ru-RU"/>
        </w:rPr>
        <w:t>32</w:t>
      </w:r>
      <w:r w:rsidR="008E1307" w:rsidRPr="00951709">
        <w:rPr>
          <w:lang w:val="ru-RU"/>
        </w:rPr>
        <w:t xml:space="preserve">, </w:t>
      </w:r>
      <w:r w:rsidR="008E1307">
        <w:rPr>
          <w:i/>
        </w:rPr>
        <w:t>rsclr</w:t>
      </w:r>
      <w:r w:rsidR="008E1307" w:rsidRPr="00951709">
        <w:rPr>
          <w:i/>
          <w:lang w:val="ru-RU"/>
        </w:rPr>
        <w:t>.</w:t>
      </w:r>
      <w:r w:rsidR="008E1307">
        <w:rPr>
          <w:i/>
        </w:rPr>
        <w:t>d</w:t>
      </w:r>
      <w:r w:rsidR="008E1307" w:rsidRPr="00951709">
        <w:rPr>
          <w:i/>
          <w:lang w:val="ru-RU"/>
        </w:rPr>
        <w:t>32</w:t>
      </w:r>
      <w:r w:rsidR="008E1307" w:rsidRPr="00951709">
        <w:rPr>
          <w:lang w:val="ru-RU"/>
        </w:rPr>
        <w:t xml:space="preserve">. </w:t>
      </w:r>
    </w:p>
    <w:p w:rsidR="00D009EC" w:rsidRPr="00232B6D" w:rsidRDefault="0066018D">
      <w:pPr>
        <w:spacing w:after="48" w:line="250" w:lineRule="auto"/>
        <w:ind w:left="846" w:right="0"/>
        <w:jc w:val="left"/>
        <w:rPr>
          <w:color w:val="FF0000"/>
        </w:rPr>
      </w:pPr>
      <w:r>
        <w:rPr>
          <w:b/>
          <w:i/>
          <w:sz w:val="22"/>
        </w:rPr>
        <w:t xml:space="preserve">Пример:  </w:t>
      </w:r>
      <w:r w:rsidRPr="00232B6D">
        <w:rPr>
          <w:b/>
          <w:i/>
          <w:color w:val="FF0000"/>
          <w:sz w:val="22"/>
        </w:rPr>
        <w:t>Misal:</w:t>
      </w:r>
      <w:r w:rsidR="008E1307" w:rsidRPr="00232B6D">
        <w:rPr>
          <w:b/>
          <w:i/>
          <w:color w:val="FF0000"/>
          <w:sz w:val="22"/>
        </w:rPr>
        <w:t xml:space="preserve"> </w:t>
      </w:r>
    </w:p>
    <w:p w:rsidR="00D009EC" w:rsidRDefault="008E1307">
      <w:pPr>
        <w:spacing w:after="4" w:line="322" w:lineRule="auto"/>
        <w:ind w:left="1414" w:right="2554"/>
        <w:jc w:val="left"/>
      </w:pPr>
      <w:r>
        <w:rPr>
          <w:rFonts w:ascii="Arial" w:eastAsia="Arial" w:hAnsi="Arial" w:cs="Arial"/>
          <w:i/>
          <w:sz w:val="20"/>
        </w:rPr>
        <w:t xml:space="preserve">import rcw; ob = CreateObject ("rcwhost","TRcwHost","MyInst",false); </w:t>
      </w:r>
    </w:p>
    <w:p w:rsidR="00D009EC" w:rsidRDefault="008E1307">
      <w:pPr>
        <w:spacing w:after="88" w:line="340" w:lineRule="auto"/>
        <w:ind w:left="1119" w:right="0" w:hanging="283"/>
        <w:jc w:val="left"/>
      </w:pPr>
      <w:r>
        <w:rPr>
          <w:b/>
          <w:sz w:val="22"/>
        </w:rPr>
        <w:t xml:space="preserve">rslCls = ob.CreateRSLObject ("RslSrv","TRslClaSetDefFile (name:String) </w:t>
      </w:r>
      <w:r>
        <w:t xml:space="preserve">Процедура задаёт имя файла словаря базы данных.  </w:t>
      </w:r>
    </w:p>
    <w:p w:rsidR="00D009EC" w:rsidRPr="00951709" w:rsidRDefault="008E1307">
      <w:pPr>
        <w:spacing w:after="125"/>
        <w:ind w:left="846" w:right="0"/>
        <w:jc w:val="left"/>
        <w:rPr>
          <w:lang w:val="ru-RU"/>
        </w:rPr>
      </w:pPr>
      <w:r>
        <w:rPr>
          <w:b/>
          <w:sz w:val="22"/>
        </w:rPr>
        <w:t>SetDbtDir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211"/>
        <w:ind w:left="1129" w:right="5"/>
        <w:rPr>
          <w:lang w:val="ru-RU"/>
        </w:rPr>
      </w:pPr>
      <w:r w:rsidRPr="00951709">
        <w:rPr>
          <w:lang w:val="ru-RU"/>
        </w:rPr>
        <w:t xml:space="preserve">Процедура задаёт список каталогов для поиска </w:t>
      </w:r>
      <w:r>
        <w:t>dbt</w:t>
      </w:r>
      <w:r w:rsidRPr="00951709">
        <w:rPr>
          <w:lang w:val="ru-RU"/>
        </w:rPr>
        <w:t xml:space="preserve">-файлов. </w:t>
      </w:r>
    </w:p>
    <w:p w:rsidR="00D009EC" w:rsidRPr="00951709" w:rsidRDefault="008E1307">
      <w:pPr>
        <w:spacing w:after="125"/>
        <w:ind w:left="846" w:right="0"/>
        <w:jc w:val="left"/>
        <w:rPr>
          <w:lang w:val="ru-RU"/>
        </w:rPr>
      </w:pPr>
      <w:r>
        <w:rPr>
          <w:b/>
          <w:sz w:val="22"/>
        </w:rPr>
        <w:t>SetDbfDir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211"/>
        <w:ind w:left="1129" w:right="5"/>
        <w:rPr>
          <w:lang w:val="ru-RU"/>
        </w:rPr>
      </w:pPr>
      <w:r w:rsidRPr="00951709">
        <w:rPr>
          <w:lang w:val="ru-RU"/>
        </w:rPr>
        <w:lastRenderedPageBreak/>
        <w:t xml:space="preserve">Процедура задаёт список каталогов для поиска </w:t>
      </w:r>
      <w:r>
        <w:t>dbf</w:t>
      </w:r>
      <w:r w:rsidRPr="00951709">
        <w:rPr>
          <w:lang w:val="ru-RU"/>
        </w:rPr>
        <w:t xml:space="preserve">-файлов. </w:t>
      </w:r>
    </w:p>
    <w:p w:rsidR="00D009EC" w:rsidRPr="00951709" w:rsidRDefault="008E1307">
      <w:pPr>
        <w:spacing w:after="125"/>
        <w:ind w:left="846" w:right="0"/>
        <w:jc w:val="left"/>
        <w:rPr>
          <w:lang w:val="ru-RU"/>
        </w:rPr>
      </w:pPr>
      <w:r>
        <w:rPr>
          <w:b/>
          <w:sz w:val="22"/>
        </w:rPr>
        <w:t>SetTxtDir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211"/>
        <w:ind w:left="1129" w:right="5"/>
        <w:rPr>
          <w:lang w:val="ru-RU"/>
        </w:rPr>
      </w:pPr>
      <w:r w:rsidRPr="00951709">
        <w:rPr>
          <w:lang w:val="ru-RU"/>
        </w:rPr>
        <w:t xml:space="preserve">Процедура задаёт список каталогов для поиска текстовых файлов. </w:t>
      </w:r>
    </w:p>
    <w:p w:rsidR="00D009EC" w:rsidRPr="00951709" w:rsidRDefault="008E1307">
      <w:pPr>
        <w:spacing w:after="125"/>
        <w:ind w:left="846" w:right="0"/>
        <w:jc w:val="left"/>
        <w:rPr>
          <w:lang w:val="ru-RU"/>
        </w:rPr>
      </w:pPr>
      <w:r>
        <w:rPr>
          <w:b/>
          <w:sz w:val="22"/>
        </w:rPr>
        <w:t>SetMacDir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211"/>
        <w:ind w:left="1129" w:right="5"/>
        <w:rPr>
          <w:lang w:val="ru-RU"/>
        </w:rPr>
      </w:pPr>
      <w:r w:rsidRPr="00951709">
        <w:rPr>
          <w:lang w:val="ru-RU"/>
        </w:rPr>
        <w:t xml:space="preserve">Процедура задаёт список каталогов для поиска </w:t>
      </w:r>
      <w:r>
        <w:t>mac</w:t>
      </w:r>
      <w:r w:rsidRPr="00951709">
        <w:rPr>
          <w:lang w:val="ru-RU"/>
        </w:rPr>
        <w:t xml:space="preserve">- и </w:t>
      </w:r>
      <w:r>
        <w:t>dlm</w:t>
      </w:r>
      <w:r w:rsidRPr="00951709">
        <w:rPr>
          <w:lang w:val="ru-RU"/>
        </w:rPr>
        <w:t xml:space="preserve">-файлов. </w:t>
      </w:r>
    </w:p>
    <w:p w:rsidR="00D009EC" w:rsidRPr="00951709" w:rsidRDefault="008E1307">
      <w:pPr>
        <w:spacing w:after="125"/>
        <w:ind w:left="846" w:right="0"/>
        <w:jc w:val="left"/>
        <w:rPr>
          <w:lang w:val="ru-RU"/>
        </w:rPr>
      </w:pPr>
      <w:r>
        <w:rPr>
          <w:b/>
          <w:sz w:val="22"/>
        </w:rPr>
        <w:t>SetOutDir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337"/>
        <w:ind w:left="1129" w:right="5"/>
        <w:rPr>
          <w:lang w:val="ru-RU"/>
        </w:rPr>
      </w:pPr>
      <w:r w:rsidRPr="00951709">
        <w:rPr>
          <w:lang w:val="ru-RU"/>
        </w:rPr>
        <w:t xml:space="preserve">Процедура задаёт имя каталога для выходных файлов. </w:t>
      </w:r>
    </w:p>
    <w:p w:rsidR="00D009EC" w:rsidRPr="00F065F0" w:rsidRDefault="008E1307">
      <w:pPr>
        <w:pStyle w:val="Heading3"/>
        <w:spacing w:after="94" w:line="259" w:lineRule="auto"/>
        <w:ind w:left="-5"/>
      </w:pPr>
      <w:r>
        <w:t>RSCOM</w:t>
      </w:r>
      <w:r w:rsidRPr="00F065F0">
        <w:t>-</w:t>
      </w:r>
      <w:r w:rsidRPr="00951709">
        <w:rPr>
          <w:lang w:val="ru-RU"/>
        </w:rPr>
        <w:t>сервер</w:t>
      </w:r>
      <w:r w:rsidRPr="00F065F0">
        <w:t xml:space="preserve"> </w:t>
      </w:r>
      <w:r>
        <w:t>rsclr</w:t>
      </w:r>
      <w:r w:rsidRPr="00F065F0">
        <w:t>.</w:t>
      </w:r>
      <w:r>
        <w:t>d</w:t>
      </w:r>
      <w:r w:rsidRPr="00F065F0">
        <w:t xml:space="preserve">32 </w:t>
      </w:r>
      <w:r w:rsidR="00F065F0">
        <w:rPr>
          <w:lang w:val="az-Latn-AZ"/>
        </w:rPr>
        <w:t xml:space="preserve"> </w:t>
      </w:r>
      <w:r w:rsidR="00F065F0" w:rsidRPr="00F065F0">
        <w:rPr>
          <w:color w:val="FF0000"/>
        </w:rPr>
        <w:t>RSCOM-</w:t>
      </w:r>
      <w:r w:rsidR="00F065F0" w:rsidRPr="00F065F0">
        <w:rPr>
          <w:color w:val="FF0000"/>
          <w:lang w:val="az-Latn-AZ"/>
        </w:rPr>
        <w:t>server</w:t>
      </w:r>
      <w:r w:rsidR="00F065F0" w:rsidRPr="00F065F0">
        <w:rPr>
          <w:color w:val="FF0000"/>
        </w:rPr>
        <w:t xml:space="preserve"> rsclr.d32 </w:t>
      </w:r>
    </w:p>
    <w:p w:rsidR="00D009EC" w:rsidRPr="00951709" w:rsidRDefault="008E1307">
      <w:pPr>
        <w:spacing w:after="111"/>
        <w:ind w:left="1129" w:right="5"/>
        <w:rPr>
          <w:lang w:val="ru-RU"/>
        </w:rPr>
      </w:pPr>
      <w:r>
        <w:t>RSCOM</w:t>
      </w:r>
      <w:r w:rsidRPr="00951709">
        <w:rPr>
          <w:lang w:val="ru-RU"/>
        </w:rPr>
        <w:t xml:space="preserve">-сервер </w:t>
      </w:r>
      <w:r>
        <w:rPr>
          <w:i/>
        </w:rPr>
        <w:t>rsclr</w:t>
      </w:r>
      <w:r w:rsidRPr="00951709">
        <w:rPr>
          <w:i/>
          <w:lang w:val="ru-RU"/>
        </w:rPr>
        <w:t>.</w:t>
      </w:r>
      <w:r>
        <w:rPr>
          <w:i/>
        </w:rPr>
        <w:t>d</w:t>
      </w:r>
      <w:r w:rsidRPr="00951709">
        <w:rPr>
          <w:i/>
          <w:lang w:val="ru-RU"/>
        </w:rPr>
        <w:t>32</w:t>
      </w:r>
      <w:r w:rsidRPr="00951709">
        <w:rPr>
          <w:lang w:val="ru-RU"/>
        </w:rPr>
        <w:t xml:space="preserve"> предоставляет клиентам доступ к объектам классов из сборок платформы .</w:t>
      </w:r>
      <w:r>
        <w:t>NET</w:t>
      </w:r>
      <w:r w:rsidRPr="00951709">
        <w:rPr>
          <w:lang w:val="ru-RU"/>
        </w:rPr>
        <w:t xml:space="preserve">. Для его использования на компьютере должен быть установлен </w:t>
      </w:r>
      <w:r>
        <w:t>Microsoft</w:t>
      </w:r>
      <w:r w:rsidRPr="00951709">
        <w:rPr>
          <w:lang w:val="ru-RU"/>
        </w:rPr>
        <w:t xml:space="preserve"> .</w:t>
      </w:r>
      <w:r>
        <w:t>NET</w:t>
      </w:r>
      <w:r w:rsidRPr="00951709">
        <w:rPr>
          <w:lang w:val="ru-RU"/>
        </w:rPr>
        <w:t xml:space="preserve"> </w:t>
      </w:r>
      <w:r>
        <w:t>Framework</w:t>
      </w:r>
      <w:r w:rsidRPr="00951709">
        <w:rPr>
          <w:lang w:val="ru-RU"/>
        </w:rPr>
        <w:t xml:space="preserve">.  </w:t>
      </w:r>
    </w:p>
    <w:p w:rsidR="00D009EC" w:rsidRPr="00951709" w:rsidRDefault="008E1307">
      <w:pPr>
        <w:spacing w:after="7"/>
        <w:ind w:left="1129" w:right="5"/>
        <w:rPr>
          <w:lang w:val="ru-RU"/>
        </w:rPr>
      </w:pPr>
      <w:r w:rsidRPr="00951709">
        <w:rPr>
          <w:lang w:val="ru-RU"/>
        </w:rPr>
        <w:t xml:space="preserve">При помощи процедуры </w:t>
      </w:r>
      <w:r>
        <w:t>Object</w:t>
      </w:r>
      <w:r w:rsidRPr="00951709">
        <w:rPr>
          <w:lang w:val="ru-RU"/>
        </w:rPr>
        <w:t xml:space="preserve"> </w:t>
      </w:r>
      <w:r>
        <w:t>RSL</w:t>
      </w:r>
      <w:r w:rsidRPr="00951709">
        <w:rPr>
          <w:lang w:val="ru-RU"/>
        </w:rPr>
        <w:t xml:space="preserve"> </w:t>
      </w:r>
      <w:r>
        <w:rPr>
          <w:b/>
          <w:i/>
        </w:rPr>
        <w:t>CreateObject</w:t>
      </w:r>
      <w:r w:rsidRPr="00951709">
        <w:rPr>
          <w:lang w:val="ru-RU"/>
        </w:rPr>
        <w:t xml:space="preserve"> необходимо создать </w:t>
      </w:r>
    </w:p>
    <w:p w:rsidR="00D009EC" w:rsidRPr="00951709" w:rsidRDefault="008E1307">
      <w:pPr>
        <w:spacing w:after="109"/>
        <w:ind w:left="1129" w:right="5"/>
        <w:rPr>
          <w:lang w:val="ru-RU"/>
        </w:rPr>
      </w:pPr>
      <w:r>
        <w:t>RSCOM</w:t>
      </w:r>
      <w:r w:rsidRPr="00951709">
        <w:rPr>
          <w:lang w:val="ru-RU"/>
        </w:rPr>
        <w:t xml:space="preserve">-объект класса </w:t>
      </w:r>
      <w:r>
        <w:rPr>
          <w:b/>
          <w:i/>
        </w:rPr>
        <w:t>TClrHost</w:t>
      </w:r>
      <w:r w:rsidRPr="00951709">
        <w:rPr>
          <w:lang w:val="ru-RU"/>
        </w:rPr>
        <w:t xml:space="preserve">. Объект этого класса содержит </w:t>
      </w:r>
      <w:r w:rsidR="00350D51">
        <w:rPr>
          <w:lang w:val="ru-RU"/>
        </w:rPr>
        <w:t xml:space="preserve">метод  </w:t>
      </w:r>
      <w:r w:rsidR="007776DC" w:rsidRPr="00786E8F">
        <w:rPr>
          <w:color w:val="FF0000"/>
          <w:lang w:val="ru-RU"/>
        </w:rPr>
        <w:t xml:space="preserve">(üsul) </w:t>
      </w:r>
      <w:r>
        <w:rPr>
          <w:b/>
          <w:i/>
        </w:rPr>
        <w:t>CreateCLRObject</w:t>
      </w:r>
      <w:r w:rsidRPr="00951709">
        <w:rPr>
          <w:lang w:val="ru-RU"/>
        </w:rPr>
        <w:t>, позволяющий создать необходимый объект из сборки .</w:t>
      </w:r>
      <w:r>
        <w:t>NET</w:t>
      </w:r>
      <w:r w:rsidRPr="00951709">
        <w:rPr>
          <w:lang w:val="ru-RU"/>
        </w:rPr>
        <w:t xml:space="preserve">. </w:t>
      </w:r>
      <w:r>
        <w:t>RSCOM</w:t>
      </w:r>
      <w:r w:rsidRPr="00951709">
        <w:rPr>
          <w:lang w:val="ru-RU"/>
        </w:rPr>
        <w:t xml:space="preserve">-сервер </w:t>
      </w:r>
      <w:r>
        <w:rPr>
          <w:i/>
        </w:rPr>
        <w:t>rsclr</w:t>
      </w:r>
      <w:r w:rsidRPr="00951709">
        <w:rPr>
          <w:i/>
          <w:lang w:val="ru-RU"/>
        </w:rPr>
        <w:t>.</w:t>
      </w:r>
      <w:r>
        <w:rPr>
          <w:i/>
        </w:rPr>
        <w:t>d</w:t>
      </w:r>
      <w:r w:rsidRPr="00951709">
        <w:rPr>
          <w:i/>
          <w:lang w:val="ru-RU"/>
        </w:rPr>
        <w:t>32</w:t>
      </w:r>
      <w:r w:rsidRPr="00951709">
        <w:rPr>
          <w:lang w:val="ru-RU"/>
        </w:rPr>
        <w:t xml:space="preserve"> создаёт только один экземпляр класса </w:t>
      </w:r>
      <w:r>
        <w:rPr>
          <w:b/>
          <w:i/>
        </w:rPr>
        <w:t>TClrHost</w:t>
      </w:r>
      <w:r w:rsidRPr="00951709">
        <w:rPr>
          <w:lang w:val="ru-RU"/>
        </w:rPr>
        <w:t xml:space="preserve"> с именем </w:t>
      </w:r>
      <w:r>
        <w:rPr>
          <w:b/>
          <w:i/>
        </w:rPr>
        <w:t>RsClrDefaultInst</w:t>
      </w:r>
      <w:r w:rsidRPr="00951709">
        <w:rPr>
          <w:lang w:val="ru-RU"/>
        </w:rPr>
        <w:t xml:space="preserve">. </w:t>
      </w:r>
    </w:p>
    <w:p w:rsidR="00D009EC" w:rsidRPr="00951709" w:rsidRDefault="008E1307">
      <w:pPr>
        <w:spacing w:after="268"/>
        <w:ind w:left="1129" w:right="5"/>
        <w:rPr>
          <w:lang w:val="ru-RU"/>
        </w:rPr>
      </w:pPr>
      <w:r w:rsidRPr="00951709">
        <w:rPr>
          <w:lang w:val="ru-RU"/>
        </w:rPr>
        <w:t xml:space="preserve">Конструктор класса не имеет параметров. </w:t>
      </w:r>
    </w:p>
    <w:p w:rsidR="00D009EC" w:rsidRPr="00CB1D18" w:rsidRDefault="00CB1D18">
      <w:pPr>
        <w:pStyle w:val="Heading4"/>
        <w:ind w:left="-5"/>
        <w:rPr>
          <w:lang w:val="ru-RU"/>
        </w:rPr>
      </w:pPr>
      <w:r w:rsidRPr="00CB1D18">
        <w:rPr>
          <w:lang w:val="ru-RU"/>
        </w:rPr>
        <w:t xml:space="preserve">Методы класса    </w:t>
      </w:r>
      <w:r w:rsidRPr="00E37D1C">
        <w:rPr>
          <w:color w:val="FF0000"/>
        </w:rPr>
        <w:t>Sinifin</w:t>
      </w:r>
      <w:r w:rsidRPr="00E37D1C">
        <w:rPr>
          <w:color w:val="FF0000"/>
          <w:lang w:val="ru-RU"/>
        </w:rPr>
        <w:t xml:space="preserve"> </w:t>
      </w:r>
      <w:r w:rsidR="003039FC" w:rsidRPr="003039FC">
        <w:rPr>
          <w:color w:val="FF0000"/>
          <w:lang w:val="ru-RU"/>
        </w:rPr>
        <w:t>ü</w:t>
      </w:r>
      <w:r w:rsidR="003039FC">
        <w:rPr>
          <w:color w:val="FF0000"/>
        </w:rPr>
        <w:t>sullar</w:t>
      </w:r>
      <w:r w:rsidR="003039FC" w:rsidRPr="003039FC">
        <w:rPr>
          <w:color w:val="FF0000"/>
          <w:lang w:val="ru-RU"/>
        </w:rPr>
        <w:t>ı</w:t>
      </w:r>
      <w:r w:rsidR="008E1307" w:rsidRPr="00E37D1C">
        <w:rPr>
          <w:color w:val="FF0000"/>
          <w:lang w:val="ru-RU"/>
        </w:rPr>
        <w:t xml:space="preserve"> </w:t>
      </w:r>
      <w:r w:rsidR="00E37D1C" w:rsidRPr="00497DC4">
        <w:rPr>
          <w:lang w:val="ru-RU"/>
        </w:rPr>
        <w:t xml:space="preserve">  </w:t>
      </w:r>
      <w:r w:rsidR="008E1307">
        <w:t>TClrHost</w:t>
      </w:r>
      <w:r w:rsidR="008E1307" w:rsidRPr="00CB1D18">
        <w:rPr>
          <w:lang w:val="ru-RU"/>
        </w:rPr>
        <w:t xml:space="preserve"> </w:t>
      </w:r>
    </w:p>
    <w:p w:rsidR="00D009EC" w:rsidRDefault="008E1307">
      <w:pPr>
        <w:spacing w:after="301" w:line="259" w:lineRule="auto"/>
        <w:ind w:left="-30" w:right="-28" w:firstLine="0"/>
        <w:jc w:val="left"/>
      </w:pPr>
      <w:r>
        <w:rPr>
          <w:rFonts w:ascii="Calibri" w:eastAsia="Calibri" w:hAnsi="Calibri" w:cs="Calibri"/>
          <w:noProof/>
          <w:sz w:val="22"/>
        </w:rPr>
        <mc:AlternateContent>
          <mc:Choice Requires="wpg">
            <w:drawing>
              <wp:inline distT="0" distB="0" distL="0" distR="0">
                <wp:extent cx="5798059" cy="19050"/>
                <wp:effectExtent l="0" t="0" r="0" b="0"/>
                <wp:docPr id="469111" name="Group 469111"/>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40" name="Shape 508040"/>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69111" style="width:456.54pt;height:1.5pt;mso-position-horizontal-relative:char;mso-position-vertical-relative:line" coordsize="57980,190">
                <v:shape id="Shape 508041"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Default="008E1307">
      <w:pPr>
        <w:spacing w:after="127"/>
        <w:ind w:left="846" w:right="0"/>
        <w:jc w:val="left"/>
      </w:pPr>
      <w:r>
        <w:rPr>
          <w:b/>
          <w:sz w:val="22"/>
        </w:rPr>
        <w:t xml:space="preserve">CreateCLRObject (assembly:String, className:String):Object </w:t>
      </w:r>
    </w:p>
    <w:p w:rsidR="00D009EC" w:rsidRPr="00951709" w:rsidRDefault="00350D51">
      <w:pPr>
        <w:ind w:left="1129" w:right="5"/>
        <w:rPr>
          <w:lang w:val="ru-RU"/>
        </w:rPr>
      </w:pPr>
      <w:r>
        <w:rPr>
          <w:lang w:val="ru-RU"/>
        </w:rPr>
        <w:t xml:space="preserve">Метод  </w:t>
      </w:r>
      <w:r w:rsidR="007776DC" w:rsidRPr="00786E8F">
        <w:rPr>
          <w:color w:val="FF0000"/>
          <w:lang w:val="ru-RU"/>
        </w:rPr>
        <w:t xml:space="preserve">(üsul) </w:t>
      </w:r>
      <w:r w:rsidR="008E1307" w:rsidRPr="00951709">
        <w:rPr>
          <w:lang w:val="ru-RU"/>
        </w:rPr>
        <w:t xml:space="preserve">создаёт объект класса с именем </w:t>
      </w:r>
      <w:r w:rsidR="008E1307">
        <w:rPr>
          <w:b/>
          <w:i/>
        </w:rPr>
        <w:t>className</w:t>
      </w:r>
      <w:r w:rsidR="008E1307" w:rsidRPr="00951709">
        <w:rPr>
          <w:lang w:val="ru-RU"/>
        </w:rPr>
        <w:t xml:space="preserve"> из сборки с именем </w:t>
      </w:r>
      <w:r w:rsidR="008E1307">
        <w:rPr>
          <w:b/>
          <w:i/>
        </w:rPr>
        <w:t>assembly</w:t>
      </w:r>
      <w:r w:rsidR="008E1307" w:rsidRPr="00951709">
        <w:rPr>
          <w:lang w:val="ru-RU"/>
        </w:rPr>
        <w:t xml:space="preserve">. Имя класса должно быть задано с указанием пространства имён. Приватные сборки ищутся в каталоге запуска приложения и в подкаталоге </w:t>
      </w:r>
      <w:r w:rsidR="008E1307">
        <w:t>CLR</w:t>
      </w:r>
      <w:r w:rsidR="008E1307" w:rsidRPr="00951709">
        <w:rPr>
          <w:lang w:val="ru-RU"/>
        </w:rPr>
        <w:t xml:space="preserve">. </w:t>
      </w:r>
    </w:p>
    <w:p w:rsidR="00D009EC" w:rsidRPr="00232B6D" w:rsidRDefault="0066018D">
      <w:pPr>
        <w:spacing w:after="90" w:line="250" w:lineRule="auto"/>
        <w:ind w:left="846" w:right="0"/>
        <w:jc w:val="left"/>
        <w:rPr>
          <w:color w:val="FF0000"/>
          <w:lang w:val="ru-RU"/>
        </w:rPr>
      </w:pPr>
      <w:r>
        <w:rPr>
          <w:b/>
          <w:i/>
          <w:sz w:val="22"/>
          <w:lang w:val="ru-RU"/>
        </w:rPr>
        <w:t xml:space="preserve">Пример:  </w:t>
      </w:r>
      <w:r w:rsidRPr="00232B6D">
        <w:rPr>
          <w:b/>
          <w:i/>
          <w:color w:val="FF0000"/>
          <w:sz w:val="22"/>
          <w:lang w:val="ru-RU"/>
        </w:rPr>
        <w:t>Misal:</w:t>
      </w:r>
      <w:r w:rsidR="008E1307" w:rsidRPr="00232B6D">
        <w:rPr>
          <w:b/>
          <w:i/>
          <w:color w:val="FF0000"/>
          <w:sz w:val="22"/>
          <w:lang w:val="ru-RU"/>
        </w:rPr>
        <w:t xml:space="preserve"> </w:t>
      </w:r>
    </w:p>
    <w:p w:rsidR="00D009EC" w:rsidRDefault="008E1307">
      <w:pPr>
        <w:spacing w:after="65" w:line="249" w:lineRule="auto"/>
        <w:ind w:left="1414" w:right="1389"/>
        <w:jc w:val="left"/>
      </w:pPr>
      <w:r w:rsidRPr="00951709">
        <w:rPr>
          <w:rFonts w:ascii="Arial" w:eastAsia="Arial" w:hAnsi="Arial" w:cs="Arial"/>
          <w:i/>
          <w:sz w:val="20"/>
          <w:lang w:val="ru-RU"/>
        </w:rPr>
        <w:t>В примере используется .</w:t>
      </w:r>
      <w:r>
        <w:rPr>
          <w:rFonts w:ascii="Arial" w:eastAsia="Arial" w:hAnsi="Arial" w:cs="Arial"/>
          <w:i/>
          <w:sz w:val="20"/>
        </w:rPr>
        <w:t>NET</w:t>
      </w:r>
      <w:r w:rsidRPr="00951709">
        <w:rPr>
          <w:rFonts w:ascii="Arial" w:eastAsia="Arial" w:hAnsi="Arial" w:cs="Arial"/>
          <w:i/>
          <w:sz w:val="20"/>
          <w:lang w:val="ru-RU"/>
        </w:rPr>
        <w:t xml:space="preserve"> сборка </w:t>
      </w:r>
      <w:r>
        <w:rPr>
          <w:rFonts w:ascii="Arial" w:eastAsia="Arial" w:hAnsi="Arial" w:cs="Arial"/>
          <w:i/>
          <w:sz w:val="20"/>
        </w:rPr>
        <w:t>ClassLib</w:t>
      </w:r>
      <w:r w:rsidRPr="00951709">
        <w:rPr>
          <w:rFonts w:ascii="Arial" w:eastAsia="Arial" w:hAnsi="Arial" w:cs="Arial"/>
          <w:i/>
          <w:sz w:val="20"/>
          <w:lang w:val="ru-RU"/>
        </w:rPr>
        <w:t>2.</w:t>
      </w:r>
      <w:r>
        <w:rPr>
          <w:rFonts w:ascii="Arial" w:eastAsia="Arial" w:hAnsi="Arial" w:cs="Arial"/>
          <w:i/>
          <w:sz w:val="20"/>
        </w:rPr>
        <w:t>dll</w:t>
      </w:r>
      <w:r w:rsidRPr="00951709">
        <w:rPr>
          <w:rFonts w:ascii="Arial" w:eastAsia="Arial" w:hAnsi="Arial" w:cs="Arial"/>
          <w:i/>
          <w:sz w:val="20"/>
          <w:lang w:val="ru-RU"/>
        </w:rPr>
        <w:t xml:space="preserve">, написанная на </w:t>
      </w:r>
      <w:r>
        <w:rPr>
          <w:rFonts w:ascii="Arial" w:eastAsia="Arial" w:hAnsi="Arial" w:cs="Arial"/>
          <w:i/>
          <w:sz w:val="20"/>
        </w:rPr>
        <w:t>C</w:t>
      </w:r>
      <w:r w:rsidRPr="00951709">
        <w:rPr>
          <w:rFonts w:ascii="Arial" w:eastAsia="Arial" w:hAnsi="Arial" w:cs="Arial"/>
          <w:i/>
          <w:sz w:val="20"/>
          <w:lang w:val="ru-RU"/>
        </w:rPr>
        <w:t xml:space="preserve">#. </w:t>
      </w:r>
      <w:r>
        <w:rPr>
          <w:rFonts w:ascii="Arial" w:eastAsia="Arial" w:hAnsi="Arial" w:cs="Arial"/>
          <w:i/>
          <w:sz w:val="20"/>
        </w:rPr>
        <w:t xml:space="preserve">Исходный текст:  using System; using System.Reflection; </w:t>
      </w:r>
    </w:p>
    <w:p w:rsidR="00D009EC" w:rsidRDefault="008E1307">
      <w:pPr>
        <w:spacing w:after="4" w:line="322" w:lineRule="auto"/>
        <w:ind w:left="1414" w:right="3258"/>
        <w:jc w:val="left"/>
      </w:pPr>
      <w:r>
        <w:rPr>
          <w:rFonts w:ascii="Arial" w:eastAsia="Arial" w:hAnsi="Arial" w:cs="Arial"/>
          <w:i/>
          <w:sz w:val="20"/>
        </w:rPr>
        <w:t xml:space="preserve">[assembly: AssemblyVersion("1.0.*")] namespace ClassLib2 </w:t>
      </w:r>
    </w:p>
    <w:p w:rsidR="00D009EC" w:rsidRDefault="008E1307">
      <w:pPr>
        <w:spacing w:after="69"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1145"/>
        <w:jc w:val="left"/>
      </w:pPr>
      <w:r>
        <w:rPr>
          <w:rFonts w:ascii="Arial" w:eastAsia="Arial" w:hAnsi="Arial" w:cs="Arial"/>
          <w:i/>
          <w:sz w:val="20"/>
        </w:rPr>
        <w:t xml:space="preserve">   public class Class1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public Class1()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public int Method1(int p1, ref short p2)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4" w:line="322" w:lineRule="auto"/>
        <w:ind w:left="1414" w:right="5773"/>
        <w:jc w:val="left"/>
      </w:pPr>
      <w:r>
        <w:rPr>
          <w:rFonts w:ascii="Arial" w:eastAsia="Arial" w:hAnsi="Arial" w:cs="Arial"/>
          <w:i/>
          <w:sz w:val="20"/>
        </w:rPr>
        <w:lastRenderedPageBreak/>
        <w:t xml:space="preserve">         short v = p2;          p2 = 100;          return p1 + v;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public string Prop1 </w:t>
      </w:r>
    </w:p>
    <w:p w:rsidR="00D009EC" w:rsidRDefault="008E1307">
      <w:pPr>
        <w:spacing w:after="4" w:line="322" w:lineRule="auto"/>
        <w:ind w:left="1414" w:right="5506"/>
        <w:jc w:val="left"/>
      </w:pPr>
      <w:r>
        <w:rPr>
          <w:rFonts w:ascii="Arial" w:eastAsia="Arial" w:hAnsi="Arial" w:cs="Arial"/>
          <w:i/>
          <w:sz w:val="20"/>
        </w:rPr>
        <w:t xml:space="preserve">      {          get { return fld1;  }          set { fld1 = value; }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private string fld1; </w:t>
      </w:r>
    </w:p>
    <w:p w:rsidR="00D009EC" w:rsidRDefault="008E1307">
      <w:pPr>
        <w:spacing w:after="69" w:line="249" w:lineRule="auto"/>
        <w:ind w:left="1414" w:right="1145"/>
        <w:jc w:val="left"/>
      </w:pPr>
      <w:r>
        <w:rPr>
          <w:rFonts w:ascii="Arial" w:eastAsia="Arial" w:hAnsi="Arial" w:cs="Arial"/>
          <w:i/>
          <w:sz w:val="20"/>
        </w:rPr>
        <w:t xml:space="preserve">   } </w:t>
      </w:r>
    </w:p>
    <w:p w:rsidR="00D009EC" w:rsidRDefault="008E1307">
      <w:pPr>
        <w:spacing w:after="69" w:line="249" w:lineRule="auto"/>
        <w:ind w:left="1414" w:right="1145"/>
        <w:jc w:val="left"/>
      </w:pPr>
      <w:r>
        <w:rPr>
          <w:rFonts w:ascii="Arial" w:eastAsia="Arial" w:hAnsi="Arial" w:cs="Arial"/>
          <w:i/>
          <w:sz w:val="20"/>
        </w:rPr>
        <w:t xml:space="preserve">} </w:t>
      </w:r>
    </w:p>
    <w:p w:rsidR="00D009EC" w:rsidRDefault="008E1307">
      <w:pPr>
        <w:spacing w:after="4" w:line="322" w:lineRule="auto"/>
        <w:ind w:left="1414" w:right="1885"/>
        <w:jc w:val="left"/>
      </w:pPr>
      <w:r>
        <w:rPr>
          <w:rFonts w:ascii="Arial" w:eastAsia="Arial" w:hAnsi="Arial" w:cs="Arial"/>
          <w:i/>
          <w:sz w:val="20"/>
        </w:rPr>
        <w:t xml:space="preserve">// На RSL можно использовать объект следующим образом: import rcw;    ob = CreateObject ("rsclr","TClrHost",null,true); clr = ob.CreateClrObject ("ClassLib2","ClassLib2.Class1"); </w:t>
      </w:r>
    </w:p>
    <w:p w:rsidR="00D009EC" w:rsidRDefault="008E1307">
      <w:pPr>
        <w:spacing w:after="129" w:line="249" w:lineRule="auto"/>
        <w:ind w:left="1414" w:right="1145"/>
        <w:jc w:val="left"/>
      </w:pPr>
      <w:r>
        <w:rPr>
          <w:rFonts w:ascii="Arial" w:eastAsia="Arial" w:hAnsi="Arial" w:cs="Arial"/>
          <w:i/>
          <w:sz w:val="20"/>
        </w:rPr>
        <w:t xml:space="preserve">println (clr);                    </w:t>
      </w:r>
    </w:p>
    <w:p w:rsidR="00D009EC" w:rsidRDefault="008E1307">
      <w:pPr>
        <w:spacing w:after="4" w:line="322" w:lineRule="auto"/>
        <w:ind w:left="1414" w:right="5000"/>
        <w:jc w:val="left"/>
      </w:pPr>
      <w:r>
        <w:rPr>
          <w:rFonts w:ascii="Arial" w:eastAsia="Arial" w:hAnsi="Arial" w:cs="Arial"/>
          <w:i/>
          <w:sz w:val="20"/>
        </w:rPr>
        <w:t xml:space="preserve">val = 2; println (clr.Method1 (1,@val)); println (val); clr.Prop1 = "Data for Prop1"; println (clr.Prop1); </w:t>
      </w:r>
    </w:p>
    <w:p w:rsidR="00D009EC" w:rsidRDefault="00D009EC">
      <w:pPr>
        <w:sectPr w:rsidR="00D009EC">
          <w:headerReference w:type="even" r:id="rId92"/>
          <w:headerReference w:type="default" r:id="rId93"/>
          <w:footerReference w:type="even" r:id="rId94"/>
          <w:footerReference w:type="default" r:id="rId95"/>
          <w:headerReference w:type="first" r:id="rId96"/>
          <w:footerReference w:type="first" r:id="rId97"/>
          <w:pgSz w:w="11900" w:h="16840"/>
          <w:pgMar w:top="1458" w:right="1408" w:bottom="1429" w:left="1418" w:header="749" w:footer="710" w:gutter="0"/>
          <w:cols w:space="720"/>
        </w:sectPr>
      </w:pPr>
    </w:p>
    <w:p w:rsidR="00D009EC" w:rsidRDefault="00D009EC">
      <w:pPr>
        <w:spacing w:after="0" w:line="259" w:lineRule="auto"/>
        <w:ind w:left="0" w:right="0" w:firstLine="0"/>
        <w:jc w:val="left"/>
      </w:pPr>
    </w:p>
    <w:p w:rsidR="00D009EC" w:rsidRDefault="00D009EC">
      <w:pPr>
        <w:sectPr w:rsidR="00D009EC">
          <w:headerReference w:type="even" r:id="rId98"/>
          <w:headerReference w:type="default" r:id="rId99"/>
          <w:footerReference w:type="even" r:id="rId100"/>
          <w:footerReference w:type="default" r:id="rId101"/>
          <w:headerReference w:type="first" r:id="rId102"/>
          <w:footerReference w:type="first" r:id="rId103"/>
          <w:pgSz w:w="11900" w:h="16840"/>
          <w:pgMar w:top="1440" w:right="1440" w:bottom="1440" w:left="1440" w:header="720" w:footer="720" w:gutter="0"/>
          <w:cols w:space="720"/>
        </w:sectPr>
      </w:pPr>
    </w:p>
    <w:p w:rsidR="00D009EC" w:rsidRDefault="008E1307">
      <w:pPr>
        <w:spacing w:after="349" w:line="259" w:lineRule="auto"/>
        <w:ind w:left="0" w:right="0" w:firstLine="0"/>
        <w:jc w:val="left"/>
      </w:pPr>
      <w:r>
        <w:rPr>
          <w:sz w:val="15"/>
        </w:rPr>
        <w:lastRenderedPageBreak/>
        <w:t xml:space="preserve"> </w:t>
      </w:r>
    </w:p>
    <w:p w:rsidR="00D009EC" w:rsidRDefault="008E1307">
      <w:pPr>
        <w:spacing w:after="152" w:line="259" w:lineRule="auto"/>
        <w:ind w:left="-30" w:right="0" w:firstLine="0"/>
        <w:jc w:val="left"/>
      </w:pPr>
      <w:r>
        <w:rPr>
          <w:rFonts w:ascii="Calibri" w:eastAsia="Calibri" w:hAnsi="Calibri" w:cs="Calibri"/>
          <w:noProof/>
          <w:sz w:val="22"/>
        </w:rPr>
        <mc:AlternateContent>
          <mc:Choice Requires="wpg">
            <w:drawing>
              <wp:inline distT="0" distB="0" distL="0" distR="0">
                <wp:extent cx="5798059" cy="76200"/>
                <wp:effectExtent l="0" t="0" r="0" b="0"/>
                <wp:docPr id="471370" name="Group 471370"/>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42" name="Shape 508042"/>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71370" style="width:456.54pt;height:6pt;mso-position-horizontal-relative:char;mso-position-vertical-relative:line" coordsize="57980,762">
                <v:shape id="Shape 508043"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C93531" w:rsidRDefault="008E1307">
      <w:pPr>
        <w:pStyle w:val="Heading1"/>
        <w:ind w:right="6"/>
      </w:pPr>
      <w:r w:rsidRPr="00951709">
        <w:rPr>
          <w:lang w:val="ru-RU"/>
        </w:rPr>
        <w:t>Встроенные</w:t>
      </w:r>
      <w:r w:rsidRPr="00C93531">
        <w:t xml:space="preserve"> </w:t>
      </w:r>
      <w:r w:rsidRPr="00951709">
        <w:rPr>
          <w:lang w:val="ru-RU"/>
        </w:rPr>
        <w:t>процедуры</w:t>
      </w:r>
      <w:r w:rsidRPr="00C93531">
        <w:t xml:space="preserve"> </w:t>
      </w:r>
    </w:p>
    <w:p w:rsidR="00D009EC" w:rsidRPr="00C93531" w:rsidRDefault="00C93531">
      <w:pPr>
        <w:pStyle w:val="Heading1"/>
        <w:ind w:right="6"/>
        <w:rPr>
          <w:color w:val="FF0000"/>
          <w:lang w:val="az-Latn-AZ"/>
        </w:rPr>
      </w:pPr>
      <w:r w:rsidRPr="00C93531">
        <w:rPr>
          <w:color w:val="FF0000"/>
        </w:rPr>
        <w:t>RSL dilin standart prosedurlar</w:t>
      </w:r>
      <w:r w:rsidRPr="00C93531">
        <w:rPr>
          <w:color w:val="FF0000"/>
          <w:lang w:val="az-Latn-AZ"/>
        </w:rPr>
        <w:t>ı</w:t>
      </w:r>
    </w:p>
    <w:p w:rsidR="00D009EC" w:rsidRPr="00951709" w:rsidRDefault="008E1307">
      <w:pPr>
        <w:ind w:left="1129" w:right="5"/>
        <w:rPr>
          <w:lang w:val="ru-RU"/>
        </w:rPr>
      </w:pPr>
      <w:r w:rsidRPr="00951709">
        <w:rPr>
          <w:lang w:val="ru-RU"/>
        </w:rPr>
        <w:t xml:space="preserve">В этом разделе представлен список всех стандартных процедур </w:t>
      </w:r>
      <w:r>
        <w:t>RSL</w:t>
      </w:r>
      <w:r w:rsidRPr="00951709">
        <w:rPr>
          <w:lang w:val="ru-RU"/>
        </w:rPr>
        <w:t xml:space="preserve">. Они охватывают довольно широкий диапазон обработки данных: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типы и значения переменных; </w:t>
      </w:r>
    </w:p>
    <w:p w:rsidR="00D009EC" w:rsidRPr="00951709" w:rsidRDefault="008E1307">
      <w:pPr>
        <w:spacing w:after="3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работа со строками;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параметры процедур; </w:t>
      </w:r>
    </w:p>
    <w:p w:rsidR="00D009EC" w:rsidRPr="00951709" w:rsidRDefault="008E1307">
      <w:pPr>
        <w:spacing w:after="23"/>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обработка ошибок и прочее. </w:t>
      </w:r>
    </w:p>
    <w:p w:rsidR="00D009EC" w:rsidRPr="00951709" w:rsidRDefault="008E1307">
      <w:pPr>
        <w:ind w:left="1129" w:right="5"/>
        <w:rPr>
          <w:lang w:val="ru-RU"/>
        </w:rPr>
      </w:pPr>
      <w:r w:rsidRPr="00951709">
        <w:rPr>
          <w:lang w:val="ru-RU"/>
        </w:rPr>
        <w:t xml:space="preserve">Как правило, в результате успешной работы эти процедуры возвращают </w:t>
      </w:r>
      <w:r>
        <w:t>TRUE</w:t>
      </w:r>
      <w:r w:rsidRPr="00951709">
        <w:rPr>
          <w:lang w:val="ru-RU"/>
        </w:rPr>
        <w:t xml:space="preserve">, в против\ном случае – </w:t>
      </w:r>
      <w:r>
        <w:t>FALSE</w:t>
      </w:r>
      <w:r w:rsidRPr="00951709">
        <w:rPr>
          <w:lang w:val="ru-RU"/>
        </w:rPr>
        <w:t xml:space="preserve">. </w:t>
      </w:r>
    </w:p>
    <w:p w:rsidR="00D009EC" w:rsidRPr="00951709" w:rsidRDefault="008E1307">
      <w:pPr>
        <w:spacing w:after="291"/>
        <w:ind w:left="1129" w:right="5"/>
        <w:rPr>
          <w:lang w:val="ru-RU"/>
        </w:rPr>
      </w:pPr>
      <w:r w:rsidRPr="00951709">
        <w:rPr>
          <w:lang w:val="ru-RU"/>
        </w:rPr>
        <w:t xml:space="preserve">При описании процедур в квадратные скобки заключаются необязательные параметры. </w:t>
      </w:r>
    </w:p>
    <w:p w:rsidR="00C93531" w:rsidRDefault="008E1307">
      <w:pPr>
        <w:pStyle w:val="Heading2"/>
        <w:ind w:left="-5"/>
        <w:rPr>
          <w:lang w:val="az-Latn-AZ"/>
        </w:rPr>
      </w:pPr>
      <w:r w:rsidRPr="00951709">
        <w:rPr>
          <w:lang w:val="ru-RU"/>
        </w:rPr>
        <w:t xml:space="preserve">Стандартные процедуры ввода данных с клавиатуры </w:t>
      </w:r>
      <w:r w:rsidR="00C93531">
        <w:rPr>
          <w:lang w:val="az-Latn-AZ"/>
        </w:rPr>
        <w:t xml:space="preserve"> </w:t>
      </w:r>
    </w:p>
    <w:p w:rsidR="00D009EC" w:rsidRPr="00C93531" w:rsidRDefault="00C93531">
      <w:pPr>
        <w:pStyle w:val="Heading2"/>
        <w:ind w:left="-5"/>
        <w:rPr>
          <w:b w:val="0"/>
          <w:color w:val="FF0000"/>
          <w:lang w:val="az-Latn-AZ"/>
        </w:rPr>
      </w:pPr>
      <w:r w:rsidRPr="00C93531">
        <w:rPr>
          <w:color w:val="FF0000"/>
          <w:lang w:val="az-Latn-AZ"/>
        </w:rPr>
        <w:t>Məlumatları klaviaturadan mədaxil edən standart  prosedurlar</w:t>
      </w:r>
    </w:p>
    <w:p w:rsidR="00D009EC" w:rsidRPr="00951709" w:rsidRDefault="008E1307">
      <w:pPr>
        <w:ind w:left="1129" w:right="5"/>
        <w:rPr>
          <w:lang w:val="ru-RU"/>
        </w:rPr>
      </w:pPr>
      <w:r w:rsidRPr="00951709">
        <w:rPr>
          <w:lang w:val="ru-RU"/>
        </w:rPr>
        <w:t xml:space="preserve">Процедуры этой группы присваивают переменной, имя которой передано в качестве </w:t>
      </w:r>
      <w:r w:rsidRPr="00951709">
        <w:rPr>
          <w:b/>
          <w:i/>
          <w:lang w:val="ru-RU"/>
        </w:rPr>
        <w:t>первого параметра</w:t>
      </w:r>
      <w:r w:rsidRPr="00951709">
        <w:rPr>
          <w:lang w:val="ru-RU"/>
        </w:rPr>
        <w:t xml:space="preserve">, значение, введенное пользователем с клавиатуры. Значение, которое эта переменная имела до вызова процедуры, используется как значение по умолчанию. </w:t>
      </w:r>
    </w:p>
    <w:p w:rsidR="00D009EC" w:rsidRPr="00951709" w:rsidRDefault="008E1307">
      <w:pPr>
        <w:ind w:left="1129" w:right="5"/>
        <w:rPr>
          <w:lang w:val="ru-RU"/>
        </w:rPr>
      </w:pPr>
      <w:r w:rsidRPr="00951709">
        <w:rPr>
          <w:b/>
          <w:i/>
          <w:lang w:val="ru-RU"/>
        </w:rPr>
        <w:t>Второй параметр</w:t>
      </w:r>
      <w:r w:rsidRPr="00951709">
        <w:rPr>
          <w:i/>
          <w:lang w:val="ru-RU"/>
        </w:rPr>
        <w:t xml:space="preserve"> </w:t>
      </w:r>
      <w:r w:rsidRPr="00951709">
        <w:rPr>
          <w:lang w:val="ru-RU"/>
        </w:rPr>
        <w:t xml:space="preserve">процедуры, имеющий тип </w:t>
      </w:r>
      <w:r>
        <w:t>String</w:t>
      </w:r>
      <w:r w:rsidRPr="00951709">
        <w:rPr>
          <w:lang w:val="ru-RU"/>
        </w:rPr>
        <w:t xml:space="preserve">, задает текст приглашения к вводу. Если он отсутствует, то по умолчанию принимается следующий текст: "Введите значение: ". </w:t>
      </w:r>
    </w:p>
    <w:p w:rsidR="00D009EC" w:rsidRPr="00951709" w:rsidRDefault="008E1307">
      <w:pPr>
        <w:ind w:left="1129" w:right="5"/>
        <w:rPr>
          <w:lang w:val="ru-RU"/>
        </w:rPr>
      </w:pPr>
      <w:r w:rsidRPr="00951709">
        <w:rPr>
          <w:b/>
          <w:i/>
          <w:lang w:val="ru-RU"/>
        </w:rPr>
        <w:t>Третий параметр</w:t>
      </w:r>
      <w:r w:rsidRPr="00951709">
        <w:rPr>
          <w:lang w:val="ru-RU"/>
        </w:rPr>
        <w:t xml:space="preserve"> задает ширину поля ввода. Если он не задан, то используется значение по умолчанию, указанное при описании каждой процедуры. </w:t>
      </w:r>
    </w:p>
    <w:p w:rsidR="00D009EC" w:rsidRPr="00951709" w:rsidRDefault="008E1307">
      <w:pPr>
        <w:ind w:left="1129" w:right="5"/>
        <w:rPr>
          <w:lang w:val="ru-RU"/>
        </w:rPr>
      </w:pPr>
      <w:r w:rsidRPr="00951709">
        <w:rPr>
          <w:b/>
          <w:i/>
          <w:lang w:val="ru-RU"/>
        </w:rPr>
        <w:t xml:space="preserve">Четвертый параметр </w:t>
      </w:r>
      <w:r w:rsidRPr="00951709">
        <w:rPr>
          <w:lang w:val="ru-RU"/>
        </w:rPr>
        <w:t xml:space="preserve">имеет тип </w:t>
      </w:r>
      <w:r>
        <w:t>Bool</w:t>
      </w:r>
      <w:r w:rsidRPr="00951709">
        <w:rPr>
          <w:lang w:val="ru-RU"/>
        </w:rPr>
        <w:t xml:space="preserve">. Если он равен </w:t>
      </w:r>
      <w:r>
        <w:t>TRUE</w:t>
      </w:r>
      <w:r w:rsidRPr="00951709">
        <w:rPr>
          <w:lang w:val="ru-RU"/>
        </w:rPr>
        <w:t xml:space="preserve">, то вводимая информация отображается на экране звездочками. </w:t>
      </w:r>
    </w:p>
    <w:p w:rsidR="00D009EC" w:rsidRPr="00951709" w:rsidRDefault="008E1307">
      <w:pPr>
        <w:ind w:left="1129" w:right="5"/>
        <w:rPr>
          <w:lang w:val="ru-RU"/>
        </w:rPr>
      </w:pPr>
      <w:r w:rsidRPr="00951709">
        <w:rPr>
          <w:b/>
          <w:i/>
          <w:lang w:val="ru-RU"/>
        </w:rPr>
        <w:t xml:space="preserve">Пятый параметр </w:t>
      </w:r>
      <w:r w:rsidRPr="00951709">
        <w:rPr>
          <w:lang w:val="ru-RU"/>
        </w:rPr>
        <w:t xml:space="preserve">имеет тип </w:t>
      </w:r>
      <w:r>
        <w:t>Integer</w:t>
      </w:r>
      <w:r w:rsidRPr="00951709">
        <w:rPr>
          <w:lang w:val="ru-RU"/>
        </w:rPr>
        <w:t xml:space="preserve"> и задает количество знаков после десятичной точки. </w:t>
      </w:r>
    </w:p>
    <w:p w:rsidR="00D009EC" w:rsidRPr="00951709" w:rsidRDefault="008E1307">
      <w:pPr>
        <w:ind w:left="1129" w:right="5"/>
        <w:rPr>
          <w:lang w:val="ru-RU"/>
        </w:rPr>
      </w:pPr>
      <w:r w:rsidRPr="00951709">
        <w:rPr>
          <w:b/>
          <w:i/>
          <w:lang w:val="ru-RU"/>
        </w:rPr>
        <w:t>Шестой параметр</w:t>
      </w:r>
      <w:r w:rsidRPr="00951709">
        <w:rPr>
          <w:lang w:val="ru-RU"/>
        </w:rPr>
        <w:t xml:space="preserve"> процедуры задает заголовок окна. </w:t>
      </w:r>
    </w:p>
    <w:p w:rsidR="00D009EC" w:rsidRPr="00951709" w:rsidRDefault="008E1307">
      <w:pPr>
        <w:spacing w:after="67"/>
        <w:ind w:left="1129" w:right="5"/>
        <w:rPr>
          <w:lang w:val="ru-RU"/>
        </w:rPr>
      </w:pPr>
      <w:r w:rsidRPr="00951709">
        <w:rPr>
          <w:b/>
          <w:i/>
          <w:lang w:val="ru-RU"/>
        </w:rPr>
        <w:t>Седьмой параметр</w:t>
      </w:r>
      <w:r w:rsidRPr="00951709">
        <w:rPr>
          <w:lang w:val="ru-RU"/>
        </w:rPr>
        <w:t xml:space="preserve"> содержит строку статуса. </w:t>
      </w:r>
    </w:p>
    <w:p w:rsidR="00D009EC" w:rsidRPr="00951709" w:rsidRDefault="008E1307">
      <w:pPr>
        <w:spacing w:after="50"/>
        <w:ind w:left="1129" w:right="5"/>
        <w:rPr>
          <w:lang w:val="ru-RU"/>
        </w:rPr>
      </w:pPr>
      <w:r w:rsidRPr="00951709">
        <w:rPr>
          <w:lang w:val="ru-RU"/>
        </w:rPr>
        <w:lastRenderedPageBreak/>
        <w:t xml:space="preserve">В случае успешной работы эти процедуры возвращают </w:t>
      </w:r>
      <w:r>
        <w:t>TRUE</w:t>
      </w:r>
      <w:r w:rsidRPr="00951709">
        <w:rPr>
          <w:lang w:val="ru-RU"/>
        </w:rPr>
        <w:t>. Если пользователь закрыл окно ввода с помощью клавиши [</w:t>
      </w:r>
      <w:r>
        <w:t>Esc</w:t>
      </w:r>
      <w:r w:rsidRPr="00951709">
        <w:rPr>
          <w:lang w:val="ru-RU"/>
        </w:rPr>
        <w:t xml:space="preserve">], возвращается </w:t>
      </w:r>
      <w:r>
        <w:t>FALSE</w:t>
      </w:r>
      <w:r w:rsidRPr="00951709">
        <w:rPr>
          <w:lang w:val="ru-RU"/>
        </w:rPr>
        <w:t xml:space="preserve">, при этом значение переменной не изменяется. </w:t>
      </w:r>
    </w:p>
    <w:p w:rsidR="00D009EC" w:rsidRPr="00232B6D" w:rsidRDefault="0066018D">
      <w:pPr>
        <w:spacing w:after="66" w:line="250" w:lineRule="auto"/>
        <w:ind w:left="846" w:right="0"/>
        <w:jc w:val="left"/>
        <w:rPr>
          <w:color w:val="FF0000"/>
          <w:lang w:val="ru-RU"/>
        </w:rPr>
      </w:pPr>
      <w:r>
        <w:rPr>
          <w:b/>
          <w:i/>
          <w:sz w:val="22"/>
          <w:lang w:val="ru-RU"/>
        </w:rPr>
        <w:t xml:space="preserve">Пример:  </w:t>
      </w:r>
      <w:r w:rsidRPr="00232B6D">
        <w:rPr>
          <w:b/>
          <w:i/>
          <w:color w:val="FF0000"/>
          <w:sz w:val="22"/>
          <w:lang w:val="ru-RU"/>
        </w:rPr>
        <w:t>Misal:</w:t>
      </w:r>
      <w:r w:rsidR="008E1307" w:rsidRPr="00232B6D">
        <w:rPr>
          <w:b/>
          <w:i/>
          <w:color w:val="FF0000"/>
          <w:sz w:val="22"/>
          <w:lang w:val="ru-RU"/>
        </w:rPr>
        <w:t xml:space="preserve"> </w:t>
      </w:r>
    </w:p>
    <w:p w:rsidR="00D009EC" w:rsidRPr="00951709" w:rsidRDefault="008E1307">
      <w:pPr>
        <w:tabs>
          <w:tab w:val="center" w:pos="2188"/>
          <w:tab w:val="right" w:pos="9122"/>
        </w:tabs>
        <w:spacing w:after="2" w:line="259" w:lineRule="auto"/>
        <w:ind w:left="0" w:right="0" w:firstLine="0"/>
        <w:jc w:val="left"/>
        <w:rPr>
          <w:lang w:val="ru-RU"/>
        </w:rPr>
      </w:pPr>
      <w:r w:rsidRPr="00951709">
        <w:rPr>
          <w:rFonts w:ascii="Calibri" w:eastAsia="Calibri" w:hAnsi="Calibri" w:cs="Calibri"/>
          <w:sz w:val="22"/>
          <w:lang w:val="ru-RU"/>
        </w:rPr>
        <w:tab/>
      </w:r>
      <w:r>
        <w:rPr>
          <w:rFonts w:ascii="Arial" w:eastAsia="Arial" w:hAnsi="Arial" w:cs="Arial"/>
          <w:i/>
          <w:sz w:val="20"/>
        </w:rPr>
        <w:t>aa</w:t>
      </w:r>
      <w:r w:rsidRPr="00951709">
        <w:rPr>
          <w:rFonts w:ascii="Arial" w:eastAsia="Arial" w:hAnsi="Arial" w:cs="Arial"/>
          <w:i/>
          <w:sz w:val="20"/>
          <w:lang w:val="ru-RU"/>
        </w:rPr>
        <w:t xml:space="preserve"> = "Иван"; </w:t>
      </w:r>
      <w:r w:rsidRPr="00951709">
        <w:rPr>
          <w:rFonts w:ascii="Arial" w:eastAsia="Arial" w:hAnsi="Arial" w:cs="Arial"/>
          <w:i/>
          <w:sz w:val="20"/>
          <w:lang w:val="ru-RU"/>
        </w:rPr>
        <w:tab/>
        <w:t xml:space="preserve">/* Присвоено значение переменной, которая </w:t>
      </w:r>
    </w:p>
    <w:p w:rsidR="00D009EC" w:rsidRPr="00951709" w:rsidRDefault="008E1307">
      <w:pPr>
        <w:spacing w:after="71" w:line="249" w:lineRule="auto"/>
        <w:ind w:left="4664" w:right="0"/>
        <w:jc w:val="left"/>
        <w:rPr>
          <w:lang w:val="ru-RU"/>
        </w:rPr>
      </w:pPr>
      <w:r w:rsidRPr="00951709">
        <w:rPr>
          <w:rFonts w:ascii="Arial" w:eastAsia="Arial" w:hAnsi="Arial" w:cs="Arial"/>
          <w:i/>
          <w:sz w:val="20"/>
          <w:lang w:val="ru-RU"/>
        </w:rPr>
        <w:t xml:space="preserve">будет использована как первый параметр процедуры */ </w:t>
      </w:r>
    </w:p>
    <w:p w:rsidR="00D009EC" w:rsidRPr="00951709" w:rsidRDefault="008E1307">
      <w:pPr>
        <w:tabs>
          <w:tab w:val="center" w:pos="2747"/>
          <w:tab w:val="right" w:pos="9122"/>
        </w:tabs>
        <w:spacing w:after="2" w:line="259" w:lineRule="auto"/>
        <w:ind w:left="0" w:right="0" w:firstLine="0"/>
        <w:jc w:val="left"/>
        <w:rPr>
          <w:lang w:val="ru-RU"/>
        </w:rPr>
      </w:pPr>
      <w:r w:rsidRPr="00951709">
        <w:rPr>
          <w:rFonts w:ascii="Calibri" w:eastAsia="Calibri" w:hAnsi="Calibri" w:cs="Calibri"/>
          <w:sz w:val="22"/>
          <w:lang w:val="ru-RU"/>
        </w:rPr>
        <w:tab/>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GetString</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,"Как вас </w:t>
      </w:r>
      <w:r w:rsidRPr="00951709">
        <w:rPr>
          <w:rFonts w:ascii="Arial" w:eastAsia="Arial" w:hAnsi="Arial" w:cs="Arial"/>
          <w:i/>
          <w:sz w:val="20"/>
          <w:lang w:val="ru-RU"/>
        </w:rPr>
        <w:tab/>
        <w:t xml:space="preserve">/* На экране появится запрос: "Как вас зовут? </w:t>
      </w:r>
    </w:p>
    <w:p w:rsidR="00D009EC" w:rsidRPr="00951709" w:rsidRDefault="008E1307">
      <w:pPr>
        <w:tabs>
          <w:tab w:val="center" w:pos="2103"/>
          <w:tab w:val="center" w:pos="5045"/>
        </w:tabs>
        <w:spacing w:after="55" w:line="249" w:lineRule="auto"/>
        <w:ind w:left="0" w:right="0" w:firstLine="0"/>
        <w:jc w:val="left"/>
        <w:rPr>
          <w:lang w:val="ru-RU"/>
        </w:rPr>
      </w:pPr>
      <w:r w:rsidRPr="00951709">
        <w:rPr>
          <w:rFonts w:ascii="Calibri" w:eastAsia="Calibri" w:hAnsi="Calibri" w:cs="Calibri"/>
          <w:sz w:val="22"/>
          <w:lang w:val="ru-RU"/>
        </w:rPr>
        <w:tab/>
      </w:r>
      <w:r w:rsidRPr="00951709">
        <w:rPr>
          <w:rFonts w:ascii="Arial" w:eastAsia="Arial" w:hAnsi="Arial" w:cs="Arial"/>
          <w:i/>
          <w:sz w:val="20"/>
          <w:lang w:val="ru-RU"/>
        </w:rPr>
        <w:t xml:space="preserve">зовут?")); </w:t>
      </w:r>
      <w:r w:rsidRPr="00951709">
        <w:rPr>
          <w:rFonts w:ascii="Arial" w:eastAsia="Arial" w:hAnsi="Arial" w:cs="Arial"/>
          <w:i/>
          <w:sz w:val="20"/>
          <w:lang w:val="ru-RU"/>
        </w:rPr>
        <w:tab/>
        <w:t xml:space="preserve">Иван". */ </w:t>
      </w:r>
    </w:p>
    <w:p w:rsidR="00D009EC" w:rsidRPr="00951709" w:rsidRDefault="008E1307">
      <w:pPr>
        <w:spacing w:after="583" w:line="249" w:lineRule="auto"/>
        <w:ind w:left="1640" w:right="0"/>
        <w:jc w:val="left"/>
        <w:rPr>
          <w:lang w:val="ru-RU"/>
        </w:rPr>
      </w:pPr>
      <w:r>
        <w:rPr>
          <w:rFonts w:ascii="Arial" w:eastAsia="Arial" w:hAnsi="Arial" w:cs="Arial"/>
          <w:i/>
          <w:sz w:val="20"/>
        </w:rPr>
        <w:t>println</w:t>
      </w:r>
      <w:r w:rsidRPr="00951709">
        <w:rPr>
          <w:rFonts w:ascii="Arial" w:eastAsia="Arial" w:hAnsi="Arial" w:cs="Arial"/>
          <w:i/>
          <w:sz w:val="20"/>
          <w:lang w:val="ru-RU"/>
        </w:rPr>
        <w:t xml:space="preserve"> ("Вас зовут: ",</w:t>
      </w:r>
      <w:r>
        <w:rPr>
          <w:rFonts w:ascii="Arial" w:eastAsia="Arial" w:hAnsi="Arial" w:cs="Arial"/>
          <w:i/>
          <w:sz w:val="20"/>
        </w:rPr>
        <w:t>aa</w:t>
      </w:r>
      <w:r w:rsidRPr="00951709">
        <w:rPr>
          <w:rFonts w:ascii="Arial" w:eastAsia="Arial" w:hAnsi="Arial" w:cs="Arial"/>
          <w:i/>
          <w:sz w:val="20"/>
          <w:lang w:val="ru-RU"/>
        </w:rPr>
        <w:t xml:space="preserve">);            /* Печать измененного или прежнего значения </w:t>
      </w:r>
      <w:r>
        <w:rPr>
          <w:rFonts w:ascii="Arial" w:eastAsia="Arial" w:hAnsi="Arial" w:cs="Arial"/>
          <w:i/>
          <w:sz w:val="20"/>
        </w:rPr>
        <w:t>end</w:t>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после ввода ответа */ </w:t>
      </w:r>
    </w:p>
    <w:p w:rsidR="00D009EC" w:rsidRPr="00951709" w:rsidRDefault="008E1307">
      <w:pPr>
        <w:spacing w:after="0" w:line="259" w:lineRule="auto"/>
        <w:ind w:left="360" w:right="0" w:firstLine="0"/>
        <w:jc w:val="left"/>
        <w:rPr>
          <w:lang w:val="ru-RU"/>
        </w:rPr>
      </w:pPr>
      <w:r w:rsidRPr="00951709">
        <w:rPr>
          <w:sz w:val="18"/>
          <w:lang w:val="ru-RU"/>
        </w:rPr>
        <w:t xml:space="preserve"> </w:t>
      </w:r>
    </w:p>
    <w:p w:rsidR="00D009EC" w:rsidRDefault="008E1307">
      <w:pPr>
        <w:spacing w:after="88"/>
        <w:ind w:left="846" w:right="0"/>
        <w:jc w:val="left"/>
      </w:pPr>
      <w:r>
        <w:rPr>
          <w:b/>
          <w:sz w:val="22"/>
        </w:rPr>
        <w:t xml:space="preserve">GetInt ( id [, prompt, len [, hide ] ] ) </w:t>
      </w:r>
    </w:p>
    <w:p w:rsidR="00D009EC" w:rsidRPr="00951709" w:rsidRDefault="008E1307">
      <w:pPr>
        <w:ind w:left="1129" w:right="5"/>
        <w:rPr>
          <w:lang w:val="ru-RU"/>
        </w:rPr>
      </w:pPr>
      <w:r w:rsidRPr="00951709">
        <w:rPr>
          <w:lang w:val="ru-RU"/>
        </w:rPr>
        <w:t xml:space="preserve">Процедура присваивает введенное пользователем значение переменной типа </w:t>
      </w:r>
      <w:r>
        <w:t>Integer</w:t>
      </w:r>
      <w:r w:rsidRPr="00951709">
        <w:rPr>
          <w:lang w:val="ru-RU"/>
        </w:rPr>
        <w:t xml:space="preserve"> с именем </w:t>
      </w:r>
      <w:r>
        <w:rPr>
          <w:b/>
          <w:i/>
        </w:rPr>
        <w:t>id</w:t>
      </w:r>
      <w:r w:rsidRPr="00951709">
        <w:rPr>
          <w:lang w:val="ru-RU"/>
        </w:rPr>
        <w:t xml:space="preserve">. Пользователь может ввести в поле значение из диапазона от -2147483648 до 2147483647. По умолчанию ширина поля ввода равна 11 символам. </w:t>
      </w:r>
    </w:p>
    <w:p w:rsidR="00D009EC" w:rsidRPr="00951709" w:rsidRDefault="008E1307">
      <w:pPr>
        <w:spacing w:after="88"/>
        <w:ind w:left="846" w:right="0"/>
        <w:jc w:val="left"/>
        <w:rPr>
          <w:lang w:val="ru-RU"/>
        </w:rPr>
      </w:pPr>
      <w:r>
        <w:rPr>
          <w:b/>
          <w:sz w:val="22"/>
        </w:rPr>
        <w:t>GetDouble</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w:t>
      </w:r>
      <w:r>
        <w:rPr>
          <w:b/>
          <w:sz w:val="22"/>
        </w:rPr>
        <w:t>len</w:t>
      </w:r>
      <w:r w:rsidRPr="00951709">
        <w:rPr>
          <w:b/>
          <w:sz w:val="22"/>
          <w:lang w:val="ru-RU"/>
        </w:rPr>
        <w:t xml:space="preserve"> [, </w:t>
      </w:r>
      <w:r>
        <w:rPr>
          <w:b/>
          <w:sz w:val="22"/>
        </w:rPr>
        <w:t>hide</w:t>
      </w:r>
      <w:r w:rsidRPr="00951709">
        <w:rPr>
          <w:b/>
          <w:sz w:val="22"/>
          <w:lang w:val="ru-RU"/>
        </w:rPr>
        <w:t xml:space="preserve"> [, </w:t>
      </w:r>
      <w:r>
        <w:rPr>
          <w:b/>
          <w:sz w:val="22"/>
        </w:rPr>
        <w:t>pos</w:t>
      </w:r>
      <w:r w:rsidRPr="00951709">
        <w:rPr>
          <w:b/>
          <w:sz w:val="22"/>
          <w:lang w:val="ru-RU"/>
        </w:rPr>
        <w:t xml:space="preserve"> ] ] ] ) </w:t>
      </w:r>
    </w:p>
    <w:p w:rsidR="00D009EC" w:rsidRPr="00951709" w:rsidRDefault="008E1307">
      <w:pPr>
        <w:ind w:left="1129" w:right="5"/>
        <w:rPr>
          <w:lang w:val="ru-RU"/>
        </w:rPr>
      </w:pPr>
      <w:r w:rsidRPr="00951709">
        <w:rPr>
          <w:lang w:val="ru-RU"/>
        </w:rPr>
        <w:t xml:space="preserve">Процедура присваивает введенное пользователем значение переменной типа </w:t>
      </w:r>
      <w:r>
        <w:t>Double</w:t>
      </w:r>
      <w:r w:rsidRPr="00951709">
        <w:rPr>
          <w:lang w:val="ru-RU"/>
        </w:rPr>
        <w:t xml:space="preserve"> с именем </w:t>
      </w:r>
      <w:r>
        <w:rPr>
          <w:b/>
          <w:i/>
        </w:rPr>
        <w:t>id</w:t>
      </w:r>
      <w:r w:rsidRPr="00951709">
        <w:rPr>
          <w:lang w:val="ru-RU"/>
        </w:rPr>
        <w:t xml:space="preserve">. По умолчанию ширина поля ввода равна 24 символам. </w:t>
      </w:r>
    </w:p>
    <w:p w:rsidR="00D009EC" w:rsidRPr="00951709" w:rsidRDefault="008E1307">
      <w:pPr>
        <w:spacing w:after="88"/>
        <w:ind w:left="846" w:right="0"/>
        <w:jc w:val="left"/>
        <w:rPr>
          <w:lang w:val="ru-RU"/>
        </w:rPr>
      </w:pPr>
      <w:r>
        <w:rPr>
          <w:b/>
          <w:sz w:val="22"/>
        </w:rPr>
        <w:t>GetMoney</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w:t>
      </w:r>
      <w:r>
        <w:rPr>
          <w:b/>
          <w:sz w:val="22"/>
        </w:rPr>
        <w:t>len</w:t>
      </w:r>
      <w:r w:rsidRPr="00951709">
        <w:rPr>
          <w:b/>
          <w:sz w:val="22"/>
          <w:lang w:val="ru-RU"/>
        </w:rPr>
        <w:t xml:space="preserve"> [, </w:t>
      </w:r>
      <w:r>
        <w:rPr>
          <w:b/>
          <w:sz w:val="22"/>
        </w:rPr>
        <w:t>hide</w:t>
      </w:r>
      <w:r w:rsidRPr="00951709">
        <w:rPr>
          <w:b/>
          <w:sz w:val="22"/>
          <w:lang w:val="ru-RU"/>
        </w:rPr>
        <w:t xml:space="preserve"> [, </w:t>
      </w:r>
      <w:r>
        <w:rPr>
          <w:b/>
          <w:sz w:val="22"/>
        </w:rPr>
        <w:t>pos</w:t>
      </w:r>
      <w:r w:rsidRPr="00951709">
        <w:rPr>
          <w:b/>
          <w:sz w:val="22"/>
          <w:lang w:val="ru-RU"/>
        </w:rPr>
        <w:t xml:space="preserve">]] ] ) </w:t>
      </w:r>
    </w:p>
    <w:p w:rsidR="00D009EC" w:rsidRPr="00951709" w:rsidRDefault="008E1307">
      <w:pPr>
        <w:spacing w:after="54"/>
        <w:ind w:left="1129" w:right="5"/>
        <w:rPr>
          <w:lang w:val="ru-RU"/>
        </w:rPr>
      </w:pPr>
      <w:r w:rsidRPr="00951709">
        <w:rPr>
          <w:lang w:val="ru-RU"/>
        </w:rPr>
        <w:t xml:space="preserve">Процедура присваивает введенное пользователем значение переменной типа </w:t>
      </w:r>
      <w:r>
        <w:t>Money</w:t>
      </w:r>
      <w:r w:rsidRPr="00951709">
        <w:rPr>
          <w:lang w:val="ru-RU"/>
        </w:rPr>
        <w:t xml:space="preserve"> с именем </w:t>
      </w:r>
      <w:r>
        <w:rPr>
          <w:b/>
          <w:i/>
        </w:rPr>
        <w:t>id</w:t>
      </w:r>
      <w:r w:rsidRPr="00951709">
        <w:rPr>
          <w:lang w:val="ru-RU"/>
        </w:rPr>
        <w:t xml:space="preserve">. По умолчанию ширина поля ввода равна 18 символам; количество знаков после десятичной точки равно 2. </w:t>
      </w:r>
    </w:p>
    <w:p w:rsidR="00D009EC" w:rsidRDefault="008E1307">
      <w:pPr>
        <w:spacing w:after="88"/>
        <w:ind w:left="846" w:right="0"/>
        <w:jc w:val="left"/>
      </w:pPr>
      <w:r>
        <w:rPr>
          <w:b/>
          <w:sz w:val="22"/>
        </w:rPr>
        <w:t xml:space="preserve">GetNumeric ( id [, prompt, len [, hide [, pos] ] ] ) </w:t>
      </w:r>
    </w:p>
    <w:p w:rsidR="00D009EC" w:rsidRPr="00951709" w:rsidRDefault="008E1307">
      <w:pPr>
        <w:spacing w:after="54"/>
        <w:ind w:left="1129" w:right="5"/>
        <w:rPr>
          <w:lang w:val="ru-RU"/>
        </w:rPr>
      </w:pPr>
      <w:r w:rsidRPr="00951709">
        <w:rPr>
          <w:lang w:val="ru-RU"/>
        </w:rPr>
        <w:t xml:space="preserve">Процедура присваивает введенное пользователем значение переменной типа </w:t>
      </w:r>
      <w:r>
        <w:t>Numeric</w:t>
      </w:r>
      <w:r w:rsidRPr="00951709">
        <w:rPr>
          <w:lang w:val="ru-RU"/>
        </w:rPr>
        <w:t xml:space="preserve"> с именем </w:t>
      </w:r>
      <w:r>
        <w:rPr>
          <w:b/>
          <w:i/>
        </w:rPr>
        <w:t>id</w:t>
      </w:r>
      <w:r w:rsidRPr="00951709">
        <w:rPr>
          <w:lang w:val="ru-RU"/>
        </w:rPr>
        <w:t xml:space="preserve">. По умолчанию количество знаков после десятичной точки равно 4. </w:t>
      </w:r>
    </w:p>
    <w:p w:rsidR="00D009EC" w:rsidRPr="00951709" w:rsidRDefault="008E1307">
      <w:pPr>
        <w:spacing w:after="88"/>
        <w:ind w:left="846" w:right="0"/>
        <w:jc w:val="left"/>
        <w:rPr>
          <w:lang w:val="ru-RU"/>
        </w:rPr>
      </w:pPr>
      <w:r>
        <w:rPr>
          <w:b/>
          <w:sz w:val="22"/>
        </w:rPr>
        <w:t>GetString</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w:t>
      </w:r>
      <w:r>
        <w:rPr>
          <w:b/>
          <w:sz w:val="22"/>
        </w:rPr>
        <w:t>len</w:t>
      </w:r>
      <w:r w:rsidRPr="00951709">
        <w:rPr>
          <w:b/>
          <w:sz w:val="22"/>
          <w:lang w:val="ru-RU"/>
        </w:rPr>
        <w:t xml:space="preserve"> [, </w:t>
      </w:r>
      <w:r>
        <w:rPr>
          <w:b/>
          <w:sz w:val="22"/>
        </w:rPr>
        <w:t>hide</w:t>
      </w:r>
      <w:r w:rsidRPr="00951709">
        <w:rPr>
          <w:b/>
          <w:sz w:val="22"/>
          <w:lang w:val="ru-RU"/>
        </w:rPr>
        <w:t xml:space="preserve">] ] ) </w:t>
      </w:r>
    </w:p>
    <w:p w:rsidR="00D009EC" w:rsidRPr="00951709" w:rsidRDefault="008E1307">
      <w:pPr>
        <w:spacing w:after="53"/>
        <w:ind w:left="1129" w:right="5"/>
        <w:rPr>
          <w:lang w:val="ru-RU"/>
        </w:rPr>
      </w:pPr>
      <w:r w:rsidRPr="00951709">
        <w:rPr>
          <w:lang w:val="ru-RU"/>
        </w:rPr>
        <w:t xml:space="preserve">Процедура присваивает введенное пользователем значение переменной типа </w:t>
      </w:r>
      <w:r>
        <w:t>String</w:t>
      </w:r>
      <w:r w:rsidRPr="00951709">
        <w:rPr>
          <w:lang w:val="ru-RU"/>
        </w:rPr>
        <w:t xml:space="preserve"> с именем </w:t>
      </w:r>
      <w:r>
        <w:rPr>
          <w:b/>
        </w:rPr>
        <w:t>id</w:t>
      </w:r>
      <w:r w:rsidRPr="00951709">
        <w:rPr>
          <w:lang w:val="ru-RU"/>
        </w:rPr>
        <w:t xml:space="preserve">. По умолчанию ширина поля ввода равна 70 символам. </w:t>
      </w:r>
    </w:p>
    <w:p w:rsidR="00D009EC" w:rsidRPr="00951709" w:rsidRDefault="008E1307">
      <w:pPr>
        <w:spacing w:after="88"/>
        <w:ind w:left="846" w:right="0"/>
        <w:jc w:val="left"/>
        <w:rPr>
          <w:lang w:val="ru-RU"/>
        </w:rPr>
      </w:pPr>
      <w:r>
        <w:rPr>
          <w:b/>
          <w:sz w:val="22"/>
        </w:rPr>
        <w:t>GetStringR</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w:t>
      </w:r>
      <w:r>
        <w:rPr>
          <w:b/>
          <w:sz w:val="22"/>
        </w:rPr>
        <w:t>len</w:t>
      </w:r>
      <w:r w:rsidRPr="00951709">
        <w:rPr>
          <w:b/>
          <w:sz w:val="22"/>
          <w:lang w:val="ru-RU"/>
        </w:rPr>
        <w:t xml:space="preserve"> [, </w:t>
      </w:r>
      <w:r>
        <w:rPr>
          <w:b/>
          <w:sz w:val="22"/>
        </w:rPr>
        <w:t>hide</w:t>
      </w:r>
      <w:r w:rsidRPr="00951709">
        <w:rPr>
          <w:b/>
          <w:sz w:val="22"/>
          <w:lang w:val="ru-RU"/>
        </w:rPr>
        <w:t xml:space="preserve"> ] ] ) </w:t>
      </w:r>
    </w:p>
    <w:p w:rsidR="00D009EC" w:rsidRPr="00951709" w:rsidRDefault="008E1307">
      <w:pPr>
        <w:ind w:left="1129" w:right="5"/>
        <w:rPr>
          <w:lang w:val="ru-RU"/>
        </w:rPr>
      </w:pPr>
      <w:r w:rsidRPr="00951709">
        <w:rPr>
          <w:lang w:val="ru-RU"/>
        </w:rPr>
        <w:t xml:space="preserve">Процедура используется для ввода числовых строк (например, номеров лицевых счетов). Она присваивает введенное пользователем значение типа </w:t>
      </w:r>
      <w:r>
        <w:t>String</w:t>
      </w:r>
      <w:r w:rsidRPr="00951709">
        <w:rPr>
          <w:lang w:val="ru-RU"/>
        </w:rPr>
        <w:t xml:space="preserve"> переменной с именем </w:t>
      </w:r>
      <w:r>
        <w:rPr>
          <w:b/>
          <w:i/>
        </w:rPr>
        <w:t>id</w:t>
      </w:r>
      <w:r w:rsidRPr="00951709">
        <w:rPr>
          <w:lang w:val="ru-RU"/>
        </w:rPr>
        <w:t xml:space="preserve">. Кроме этого, она выравнивает введенное значение по правому краю поля ввода. По умолчанию ширина поля ввода равна 9 символам. </w:t>
      </w:r>
    </w:p>
    <w:p w:rsidR="00D009EC" w:rsidRPr="00951709" w:rsidRDefault="008E1307">
      <w:pPr>
        <w:spacing w:after="88"/>
        <w:ind w:left="846" w:right="0"/>
        <w:jc w:val="left"/>
        <w:rPr>
          <w:lang w:val="ru-RU"/>
        </w:rPr>
      </w:pPr>
      <w:r>
        <w:rPr>
          <w:b/>
          <w:sz w:val="22"/>
        </w:rPr>
        <w:t>GetTime</w:t>
      </w:r>
      <w:r w:rsidRPr="00951709">
        <w:rPr>
          <w:b/>
          <w:sz w:val="22"/>
          <w:lang w:val="ru-RU"/>
        </w:rPr>
        <w:t xml:space="preserve">( </w:t>
      </w:r>
      <w:r>
        <w:rPr>
          <w:b/>
          <w:sz w:val="22"/>
        </w:rPr>
        <w:t>id</w:t>
      </w:r>
      <w:r w:rsidRPr="00951709">
        <w:rPr>
          <w:b/>
          <w:sz w:val="22"/>
          <w:lang w:val="ru-RU"/>
        </w:rPr>
        <w:t xml:space="preserve"> [, </w:t>
      </w:r>
      <w:r>
        <w:rPr>
          <w:b/>
          <w:sz w:val="22"/>
        </w:rPr>
        <w:t>prompt</w:t>
      </w:r>
      <w:r w:rsidRPr="00951709">
        <w:rPr>
          <w:b/>
          <w:sz w:val="22"/>
          <w:lang w:val="ru-RU"/>
        </w:rPr>
        <w:t xml:space="preserve"> [, </w:t>
      </w:r>
      <w:r>
        <w:rPr>
          <w:b/>
          <w:sz w:val="22"/>
        </w:rPr>
        <w:t>hide</w:t>
      </w:r>
      <w:r w:rsidRPr="00951709">
        <w:rPr>
          <w:b/>
          <w:sz w:val="22"/>
          <w:lang w:val="ru-RU"/>
        </w:rPr>
        <w:t xml:space="preserve"> ] ] ) </w:t>
      </w:r>
    </w:p>
    <w:p w:rsidR="00D009EC" w:rsidRPr="00951709" w:rsidRDefault="008E1307">
      <w:pPr>
        <w:spacing w:after="54"/>
        <w:ind w:left="1129" w:right="5"/>
        <w:rPr>
          <w:lang w:val="ru-RU"/>
        </w:rPr>
      </w:pPr>
      <w:r w:rsidRPr="00951709">
        <w:rPr>
          <w:lang w:val="ru-RU"/>
        </w:rPr>
        <w:t xml:space="preserve">Процедура присваивает введенное пользователем значение переменной типа </w:t>
      </w:r>
      <w:r>
        <w:t>Time</w:t>
      </w:r>
      <w:r w:rsidRPr="00951709">
        <w:rPr>
          <w:lang w:val="ru-RU"/>
        </w:rPr>
        <w:t xml:space="preserve"> с именем </w:t>
      </w:r>
      <w:r>
        <w:rPr>
          <w:b/>
          <w:i/>
        </w:rPr>
        <w:t>id</w:t>
      </w:r>
      <w:r w:rsidRPr="00951709">
        <w:rPr>
          <w:lang w:val="ru-RU"/>
        </w:rPr>
        <w:t xml:space="preserve">. Ширина поля ввода всегда равна 10 символам. </w:t>
      </w:r>
    </w:p>
    <w:p w:rsidR="00D009EC" w:rsidRPr="00951709" w:rsidRDefault="008E1307">
      <w:pPr>
        <w:spacing w:after="88"/>
        <w:ind w:left="846" w:right="0"/>
        <w:jc w:val="left"/>
        <w:rPr>
          <w:lang w:val="ru-RU"/>
        </w:rPr>
      </w:pPr>
      <w:r>
        <w:rPr>
          <w:b/>
          <w:sz w:val="22"/>
        </w:rPr>
        <w:t>GetDate</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 </w:t>
      </w:r>
      <w:r>
        <w:rPr>
          <w:b/>
          <w:sz w:val="22"/>
        </w:rPr>
        <w:t>hide</w:t>
      </w:r>
      <w:r w:rsidRPr="00951709">
        <w:rPr>
          <w:b/>
          <w:sz w:val="22"/>
          <w:lang w:val="ru-RU"/>
        </w:rPr>
        <w:t xml:space="preserve"> ] ] ) </w:t>
      </w:r>
    </w:p>
    <w:p w:rsidR="00D009EC" w:rsidRPr="00951709" w:rsidRDefault="008E1307">
      <w:pPr>
        <w:spacing w:after="54"/>
        <w:ind w:left="1129" w:right="5"/>
        <w:rPr>
          <w:lang w:val="ru-RU"/>
        </w:rPr>
      </w:pPr>
      <w:r w:rsidRPr="00951709">
        <w:rPr>
          <w:lang w:val="ru-RU"/>
        </w:rPr>
        <w:t xml:space="preserve">Процедура присваивает введенное пользователем значение переменной типа </w:t>
      </w:r>
      <w:r>
        <w:t>Date</w:t>
      </w:r>
      <w:r w:rsidRPr="00951709">
        <w:rPr>
          <w:lang w:val="ru-RU"/>
        </w:rPr>
        <w:t xml:space="preserve"> с именем </w:t>
      </w:r>
      <w:r>
        <w:rPr>
          <w:b/>
          <w:i/>
        </w:rPr>
        <w:t>id</w:t>
      </w:r>
      <w:r w:rsidRPr="00951709">
        <w:rPr>
          <w:lang w:val="ru-RU"/>
        </w:rPr>
        <w:t xml:space="preserve">. Ширина поля ввода всегда равна 10 символам. </w:t>
      </w:r>
    </w:p>
    <w:p w:rsidR="00D009EC" w:rsidRPr="00951709" w:rsidRDefault="008E1307">
      <w:pPr>
        <w:spacing w:after="88"/>
        <w:ind w:left="846" w:right="0"/>
        <w:jc w:val="left"/>
        <w:rPr>
          <w:lang w:val="ru-RU"/>
        </w:rPr>
      </w:pPr>
      <w:r>
        <w:rPr>
          <w:b/>
          <w:sz w:val="22"/>
        </w:rPr>
        <w:t>GetTRUE</w:t>
      </w:r>
      <w:r w:rsidRPr="00951709">
        <w:rPr>
          <w:b/>
          <w:sz w:val="22"/>
          <w:lang w:val="ru-RU"/>
        </w:rPr>
        <w:t xml:space="preserve"> ( </w:t>
      </w:r>
      <w:r>
        <w:rPr>
          <w:b/>
          <w:sz w:val="22"/>
        </w:rPr>
        <w:t>id</w:t>
      </w:r>
      <w:r w:rsidRPr="00951709">
        <w:rPr>
          <w:b/>
          <w:sz w:val="22"/>
          <w:lang w:val="ru-RU"/>
        </w:rPr>
        <w:t xml:space="preserve"> [, </w:t>
      </w:r>
      <w:r>
        <w:rPr>
          <w:b/>
          <w:sz w:val="22"/>
        </w:rPr>
        <w:t>prompt</w:t>
      </w:r>
      <w:r w:rsidRPr="00951709">
        <w:rPr>
          <w:b/>
          <w:sz w:val="22"/>
          <w:lang w:val="ru-RU"/>
        </w:rPr>
        <w:t xml:space="preserve"> ] ) </w:t>
      </w:r>
    </w:p>
    <w:p w:rsidR="00D009EC" w:rsidRPr="00951709" w:rsidRDefault="008E1307">
      <w:pPr>
        <w:spacing w:after="110"/>
        <w:ind w:left="1129" w:right="5"/>
        <w:rPr>
          <w:lang w:val="ru-RU"/>
        </w:rPr>
      </w:pPr>
      <w:r w:rsidRPr="00951709">
        <w:rPr>
          <w:lang w:val="ru-RU"/>
        </w:rPr>
        <w:t xml:space="preserve">Процедура присваивает введенное пользователем значение переменной типа </w:t>
      </w:r>
      <w:r>
        <w:t>Bool</w:t>
      </w:r>
      <w:r w:rsidRPr="00951709">
        <w:rPr>
          <w:lang w:val="ru-RU"/>
        </w:rPr>
        <w:t xml:space="preserve"> с именем </w:t>
      </w:r>
      <w:r>
        <w:rPr>
          <w:b/>
          <w:i/>
        </w:rPr>
        <w:t>id</w:t>
      </w:r>
      <w:r w:rsidRPr="00951709">
        <w:rPr>
          <w:lang w:val="ru-RU"/>
        </w:rPr>
        <w:t xml:space="preserve">. </w:t>
      </w:r>
    </w:p>
    <w:p w:rsidR="00D009EC" w:rsidRPr="00951709" w:rsidRDefault="008E1307">
      <w:pPr>
        <w:ind w:left="1129" w:right="5"/>
        <w:rPr>
          <w:lang w:val="ru-RU"/>
        </w:rPr>
      </w:pPr>
      <w:r w:rsidRPr="00951709">
        <w:rPr>
          <w:lang w:val="ru-RU"/>
        </w:rPr>
        <w:lastRenderedPageBreak/>
        <w:t xml:space="preserve">Если пользователь утвердительно ответил на запрос, то переменной </w:t>
      </w:r>
      <w:r>
        <w:rPr>
          <w:b/>
          <w:i/>
        </w:rPr>
        <w:t>id</w:t>
      </w:r>
      <w:r w:rsidRPr="00951709">
        <w:rPr>
          <w:b/>
          <w:i/>
          <w:lang w:val="ru-RU"/>
        </w:rPr>
        <w:t xml:space="preserve"> </w:t>
      </w:r>
      <w:r w:rsidRPr="00951709">
        <w:rPr>
          <w:lang w:val="ru-RU"/>
        </w:rPr>
        <w:t xml:space="preserve">присваивается значение </w:t>
      </w:r>
      <w:r>
        <w:t>TRUE</w:t>
      </w:r>
      <w:r w:rsidRPr="00951709">
        <w:rPr>
          <w:lang w:val="ru-RU"/>
        </w:rPr>
        <w:t xml:space="preserve">, и процедура возвращает </w:t>
      </w:r>
      <w:r>
        <w:t>TRUE</w:t>
      </w:r>
      <w:r w:rsidRPr="00951709">
        <w:rPr>
          <w:lang w:val="ru-RU"/>
        </w:rPr>
        <w:t xml:space="preserve">. Если в качестве параметра процедуры </w:t>
      </w:r>
      <w:r>
        <w:rPr>
          <w:b/>
          <w:i/>
        </w:rPr>
        <w:t>id</w:t>
      </w:r>
      <w:r w:rsidRPr="00951709">
        <w:rPr>
          <w:lang w:val="ru-RU"/>
        </w:rPr>
        <w:t xml:space="preserve"> используется константа (</w:t>
      </w:r>
      <w:r>
        <w:t>TRUE</w:t>
      </w:r>
      <w:r w:rsidRPr="00951709">
        <w:rPr>
          <w:lang w:val="ru-RU"/>
        </w:rPr>
        <w:t xml:space="preserve"> или </w:t>
      </w:r>
      <w:r>
        <w:t>FALSE</w:t>
      </w:r>
      <w:r w:rsidRPr="00951709">
        <w:rPr>
          <w:lang w:val="ru-RU"/>
        </w:rPr>
        <w:t xml:space="preserve">), ответ пользователя можно определить только по возвращаемому значению. Ширина поля ввода игнорируется. </w:t>
      </w:r>
    </w:p>
    <w:p w:rsidR="00D009EC" w:rsidRPr="00951709" w:rsidRDefault="0066018D">
      <w:pPr>
        <w:spacing w:after="90" w:line="250" w:lineRule="auto"/>
        <w:ind w:left="846" w:right="0"/>
        <w:jc w:val="left"/>
        <w:rPr>
          <w:lang w:val="ru-RU"/>
        </w:rPr>
      </w:pPr>
      <w:r>
        <w:rPr>
          <w:b/>
          <w:i/>
          <w:sz w:val="22"/>
          <w:lang w:val="ru-RU"/>
        </w:rPr>
        <w:t xml:space="preserve">Пример:  </w:t>
      </w:r>
      <w:r w:rsidRPr="00232B6D">
        <w:rPr>
          <w:b/>
          <w:i/>
          <w:color w:val="FF0000"/>
          <w:sz w:val="22"/>
          <w:lang w:val="ru-RU"/>
        </w:rPr>
        <w:t>Misal:</w:t>
      </w:r>
      <w:r w:rsidR="008E1307" w:rsidRPr="00951709">
        <w:rPr>
          <w:b/>
          <w:i/>
          <w:sz w:val="22"/>
          <w:lang w:val="ru-RU"/>
        </w:rPr>
        <w:t xml:space="preserve"> </w:t>
      </w:r>
    </w:p>
    <w:p w:rsidR="00D009EC" w:rsidRPr="00951709" w:rsidRDefault="008E1307">
      <w:pPr>
        <w:spacing w:after="4" w:line="249" w:lineRule="auto"/>
        <w:ind w:left="1414" w:right="1145"/>
        <w:jc w:val="left"/>
        <w:rPr>
          <w:lang w:val="ru-RU"/>
        </w:rPr>
      </w:pP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GetTRUE</w:t>
      </w:r>
      <w:r w:rsidRPr="00951709">
        <w:rPr>
          <w:rFonts w:ascii="Arial" w:eastAsia="Arial" w:hAnsi="Arial" w:cs="Arial"/>
          <w:i/>
          <w:sz w:val="20"/>
          <w:lang w:val="ru-RU"/>
        </w:rPr>
        <w:t xml:space="preserve"> (</w:t>
      </w:r>
      <w:r>
        <w:rPr>
          <w:rFonts w:ascii="Arial" w:eastAsia="Arial" w:hAnsi="Arial" w:cs="Arial"/>
          <w:i/>
          <w:sz w:val="20"/>
        </w:rPr>
        <w:t>TRUE</w:t>
      </w:r>
      <w:r w:rsidRPr="00951709">
        <w:rPr>
          <w:rFonts w:ascii="Arial" w:eastAsia="Arial" w:hAnsi="Arial" w:cs="Arial"/>
          <w:i/>
          <w:sz w:val="20"/>
          <w:lang w:val="ru-RU"/>
        </w:rPr>
        <w:t xml:space="preserve">,"Хотите напечатать отчет?")) </w:t>
      </w:r>
    </w:p>
    <w:p w:rsidR="00D009EC" w:rsidRPr="00951709" w:rsidRDefault="008E1307">
      <w:pPr>
        <w:spacing w:after="4" w:line="249" w:lineRule="auto"/>
        <w:ind w:left="1414" w:right="6113"/>
        <w:jc w:val="left"/>
        <w:rPr>
          <w:lang w:val="ru-RU"/>
        </w:rPr>
      </w:pPr>
      <w:r w:rsidRPr="00951709">
        <w:rPr>
          <w:rFonts w:ascii="Arial" w:eastAsia="Arial" w:hAnsi="Arial" w:cs="Arial"/>
          <w:i/>
          <w:sz w:val="20"/>
          <w:lang w:val="ru-RU"/>
        </w:rPr>
        <w:t xml:space="preserve">   </w:t>
      </w:r>
      <w:r>
        <w:rPr>
          <w:rFonts w:ascii="Arial" w:eastAsia="Arial" w:hAnsi="Arial" w:cs="Arial"/>
          <w:i/>
          <w:sz w:val="20"/>
        </w:rPr>
        <w:t>OutReport</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155B8F" w:rsidRDefault="008E1307">
      <w:pPr>
        <w:pStyle w:val="Heading2"/>
        <w:ind w:left="-5"/>
        <w:rPr>
          <w:lang w:val="ru-RU"/>
        </w:rPr>
      </w:pPr>
      <w:r w:rsidRPr="00951709">
        <w:rPr>
          <w:lang w:val="ru-RU"/>
        </w:rPr>
        <w:t xml:space="preserve">Стандартные процедуры вывода </w:t>
      </w:r>
    </w:p>
    <w:p w:rsidR="00D009EC" w:rsidRPr="00155B8F" w:rsidRDefault="00155B8F">
      <w:pPr>
        <w:pStyle w:val="Heading2"/>
        <w:ind w:left="-5"/>
        <w:rPr>
          <w:color w:val="FF0000"/>
          <w:lang w:val="az-Latn-AZ"/>
        </w:rPr>
      </w:pPr>
      <w:r w:rsidRPr="00155B8F">
        <w:rPr>
          <w:color w:val="FF0000"/>
          <w:lang w:val="az-Latn-AZ"/>
        </w:rPr>
        <w:t>Standart mexaric prosedurları</w:t>
      </w:r>
    </w:p>
    <w:p w:rsidR="00D009EC" w:rsidRPr="00951709" w:rsidRDefault="008E1307">
      <w:pPr>
        <w:spacing w:after="125"/>
        <w:ind w:left="846" w:right="0"/>
        <w:jc w:val="left"/>
        <w:rPr>
          <w:lang w:val="ru-RU"/>
        </w:rPr>
      </w:pPr>
      <w:r>
        <w:rPr>
          <w:b/>
          <w:sz w:val="22"/>
        </w:rPr>
        <w:t>Print</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выводит в отформатированном виде значения переменных, переданных в качестве параметров. Количество параметров не ограничено. </w:t>
      </w:r>
    </w:p>
    <w:p w:rsidR="00D009EC" w:rsidRPr="00951709" w:rsidRDefault="008E1307">
      <w:pPr>
        <w:spacing w:after="54"/>
        <w:ind w:left="1129" w:right="5"/>
        <w:rPr>
          <w:lang w:val="ru-RU"/>
        </w:rPr>
      </w:pPr>
      <w:r w:rsidRPr="00951709">
        <w:rPr>
          <w:lang w:val="ru-RU"/>
        </w:rPr>
        <w:t xml:space="preserve">При записи параметров могут быть указаны  спецификаторы форматирования. Если список параметров пуст, эта процедура не выполняет никаких действий. </w:t>
      </w:r>
    </w:p>
    <w:p w:rsidR="00D009EC" w:rsidRPr="00951709" w:rsidRDefault="008E1307">
      <w:pPr>
        <w:spacing w:after="88"/>
        <w:ind w:left="846" w:right="0"/>
        <w:jc w:val="left"/>
        <w:rPr>
          <w:lang w:val="ru-RU"/>
        </w:rPr>
      </w:pPr>
      <w:r>
        <w:rPr>
          <w:b/>
          <w:sz w:val="22"/>
        </w:rPr>
        <w:t>PrintGlobs</w:t>
      </w:r>
      <w:r w:rsidRPr="00951709">
        <w:rPr>
          <w:b/>
          <w:sz w:val="22"/>
          <w:lang w:val="ru-RU"/>
        </w:rPr>
        <w:t xml:space="preserve"> (…) </w:t>
      </w:r>
    </w:p>
    <w:p w:rsidR="00D009EC" w:rsidRPr="00951709" w:rsidRDefault="008E1307">
      <w:pPr>
        <w:spacing w:after="134"/>
        <w:ind w:left="1129" w:right="5"/>
        <w:rPr>
          <w:lang w:val="ru-RU"/>
        </w:rPr>
      </w:pPr>
      <w:r w:rsidRPr="00951709">
        <w:rPr>
          <w:lang w:val="ru-RU"/>
        </w:rPr>
        <w:t xml:space="preserve">Процедура выводит в стандартный выходной поток информацию обо всех глобальных переменных. Для каждой переменной указывается название, имя модуля, в котором определена переменная, тип и значение. </w:t>
      </w:r>
    </w:p>
    <w:p w:rsidR="00D009EC" w:rsidRPr="00951709" w:rsidRDefault="008E1307">
      <w:pPr>
        <w:spacing w:after="88"/>
        <w:ind w:left="846" w:right="0"/>
        <w:jc w:val="left"/>
        <w:rPr>
          <w:lang w:val="ru-RU"/>
        </w:rPr>
      </w:pPr>
      <w:r>
        <w:rPr>
          <w:b/>
          <w:sz w:val="22"/>
        </w:rPr>
        <w:t>PrintFiles</w:t>
      </w:r>
      <w:r w:rsidRPr="00951709">
        <w:rPr>
          <w:b/>
          <w:sz w:val="22"/>
          <w:lang w:val="ru-RU"/>
        </w:rPr>
        <w:t xml:space="preserve"> (…) </w:t>
      </w:r>
    </w:p>
    <w:p w:rsidR="00D009EC" w:rsidRPr="00951709" w:rsidRDefault="008E1307">
      <w:pPr>
        <w:ind w:left="1129" w:right="5"/>
        <w:rPr>
          <w:lang w:val="ru-RU"/>
        </w:rPr>
      </w:pPr>
      <w:r w:rsidRPr="00951709">
        <w:rPr>
          <w:lang w:val="ru-RU"/>
        </w:rPr>
        <w:t xml:space="preserve">Для каждого модуля текущего экземпляра </w:t>
      </w:r>
      <w:r>
        <w:t>RSL</w:t>
      </w:r>
      <w:r w:rsidRPr="00951709">
        <w:rPr>
          <w:lang w:val="ru-RU"/>
        </w:rPr>
        <w:t xml:space="preserve"> процедура выводит в стандартный выходной поток следующую информацию: </w:t>
      </w:r>
    </w:p>
    <w:p w:rsidR="00D009EC" w:rsidRPr="00951709" w:rsidRDefault="008E1307">
      <w:pPr>
        <w:spacing w:after="41" w:line="250" w:lineRule="auto"/>
        <w:ind w:left="1129" w:right="0"/>
        <w:jc w:val="left"/>
        <w:rPr>
          <w:lang w:val="ru-RU"/>
        </w:rPr>
      </w:pPr>
      <w:r w:rsidRPr="00951709">
        <w:rPr>
          <w:rFonts w:ascii="Segoe UI Symbol" w:eastAsia="Segoe UI Symbol" w:hAnsi="Segoe UI Symbol" w:cs="Segoe UI Symbol"/>
          <w:lang w:val="ru-RU"/>
        </w:rPr>
        <w:t xml:space="preserve">♦ </w:t>
      </w:r>
      <w:r w:rsidRPr="00951709">
        <w:rPr>
          <w:lang w:val="ru-RU"/>
        </w:rPr>
        <w:t>имя модуля (</w:t>
      </w:r>
      <w:r>
        <w:t>Module</w:t>
      </w:r>
      <w:r w:rsidRPr="00951709">
        <w:rPr>
          <w:lang w:val="ru-RU"/>
        </w:rPr>
        <w:t xml:space="preserve"> </w:t>
      </w:r>
      <w:r>
        <w:t>name</w:t>
      </w:r>
      <w:r w:rsidRPr="00951709">
        <w:rPr>
          <w:lang w:val="ru-RU"/>
        </w:rPr>
        <w:t xml:space="preserve">); </w:t>
      </w:r>
    </w:p>
    <w:p w:rsidR="00D009EC" w:rsidRPr="00951709" w:rsidRDefault="008E1307">
      <w:pPr>
        <w:spacing w:after="38"/>
        <w:ind w:left="1129" w:right="5"/>
        <w:rPr>
          <w:lang w:val="ru-RU"/>
        </w:rPr>
      </w:pPr>
      <w:r w:rsidRPr="00951709">
        <w:rPr>
          <w:rFonts w:ascii="Segoe UI Symbol" w:eastAsia="Segoe UI Symbol" w:hAnsi="Segoe UI Symbol" w:cs="Segoe UI Symbol"/>
          <w:lang w:val="ru-RU"/>
        </w:rPr>
        <w:t xml:space="preserve">♦ </w:t>
      </w:r>
      <w:r w:rsidRPr="00951709">
        <w:rPr>
          <w:lang w:val="ru-RU"/>
        </w:rPr>
        <w:t>тип модуля (</w:t>
      </w:r>
      <w:r>
        <w:t>Type</w:t>
      </w:r>
      <w:r w:rsidRPr="00951709">
        <w:rPr>
          <w:lang w:val="ru-RU"/>
        </w:rPr>
        <w:t xml:space="preserve">); </w:t>
      </w:r>
    </w:p>
    <w:p w:rsidR="00D009EC" w:rsidRPr="00951709" w:rsidRDefault="008E1307">
      <w:pPr>
        <w:spacing w:after="25" w:line="250" w:lineRule="auto"/>
        <w:ind w:left="1129" w:right="0"/>
        <w:jc w:val="left"/>
        <w:rPr>
          <w:lang w:val="ru-RU"/>
        </w:rPr>
      </w:pPr>
      <w:r w:rsidRPr="00951709">
        <w:rPr>
          <w:rFonts w:ascii="Segoe UI Symbol" w:eastAsia="Segoe UI Symbol" w:hAnsi="Segoe UI Symbol" w:cs="Segoe UI Symbol"/>
          <w:lang w:val="ru-RU"/>
        </w:rPr>
        <w:t xml:space="preserve">♦ </w:t>
      </w:r>
      <w:r w:rsidRPr="00951709">
        <w:rPr>
          <w:lang w:val="ru-RU"/>
        </w:rPr>
        <w:t>имя файла (</w:t>
      </w:r>
      <w:r>
        <w:t>File</w:t>
      </w:r>
      <w:r w:rsidRPr="00951709">
        <w:rPr>
          <w:lang w:val="ru-RU"/>
        </w:rPr>
        <w:t xml:space="preserve"> </w:t>
      </w:r>
      <w:r>
        <w:t>name</w:t>
      </w:r>
      <w:r w:rsidRPr="00951709">
        <w:rPr>
          <w:lang w:val="ru-RU"/>
        </w:rPr>
        <w:t xml:space="preserve">). </w:t>
      </w:r>
    </w:p>
    <w:p w:rsidR="00D009EC" w:rsidRPr="00951709" w:rsidRDefault="008E1307">
      <w:pPr>
        <w:ind w:left="1129" w:right="5"/>
        <w:rPr>
          <w:lang w:val="ru-RU"/>
        </w:rPr>
      </w:pPr>
      <w:r w:rsidRPr="00951709">
        <w:rPr>
          <w:lang w:val="ru-RU"/>
        </w:rPr>
        <w:t xml:space="preserve">В качестве типа модуля могут выступать следующие значения: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Internal</w:t>
      </w:r>
      <w:r w:rsidRPr="00951709">
        <w:rPr>
          <w:lang w:val="ru-RU"/>
        </w:rPr>
        <w:t xml:space="preserve"> – модуль реализован в ядре </w:t>
      </w:r>
      <w:r>
        <w:t>RSL</w:t>
      </w:r>
      <w:r w:rsidRPr="00951709">
        <w:rPr>
          <w:lang w:val="ru-RU"/>
        </w:rPr>
        <w:t xml:space="preserve"> или непосредственно в использующем его </w:t>
      </w:r>
      <w:r>
        <w:t>RSL</w:t>
      </w:r>
      <w:r w:rsidRPr="00951709">
        <w:rPr>
          <w:lang w:val="ru-RU"/>
        </w:rPr>
        <w:t xml:space="preserve">-приложнении. В этом случае имя файла не указывается.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MAC</w:t>
      </w:r>
      <w:r w:rsidRPr="00951709">
        <w:rPr>
          <w:lang w:val="ru-RU"/>
        </w:rPr>
        <w:t xml:space="preserve"> – модуль реализован на языке </w:t>
      </w:r>
      <w:r>
        <w:t>RSL</w:t>
      </w:r>
      <w:r w:rsidRPr="00951709">
        <w:rPr>
          <w:lang w:val="ru-RU"/>
        </w:rPr>
        <w:t xml:space="preserve">. Указанный тип модуля может загружаться из файла базы данных </w:t>
      </w:r>
      <w:r>
        <w:rPr>
          <w:i/>
        </w:rPr>
        <w:t>btrmac</w:t>
      </w:r>
      <w:r w:rsidRPr="00951709">
        <w:rPr>
          <w:i/>
          <w:lang w:val="ru-RU"/>
        </w:rPr>
        <w:t>.</w:t>
      </w:r>
      <w:r>
        <w:rPr>
          <w:i/>
        </w:rPr>
        <w:t>ddf</w:t>
      </w:r>
      <w:r w:rsidRPr="00951709">
        <w:rPr>
          <w:lang w:val="ru-RU"/>
        </w:rPr>
        <w:t>. В этом случае в качестве имени файла указывается имя модуля, затем – фраза "</w:t>
      </w:r>
      <w:r>
        <w:rPr>
          <w:i/>
        </w:rPr>
        <w:t>from</w:t>
      </w:r>
      <w:r w:rsidRPr="00951709">
        <w:rPr>
          <w:i/>
          <w:lang w:val="ru-RU"/>
        </w:rPr>
        <w:t xml:space="preserve"> </w:t>
      </w:r>
      <w:r>
        <w:rPr>
          <w:i/>
        </w:rPr>
        <w:t>btrmac</w:t>
      </w:r>
      <w:r w:rsidRPr="00951709">
        <w:rPr>
          <w:i/>
          <w:lang w:val="ru-RU"/>
        </w:rPr>
        <w:t>.</w:t>
      </w:r>
      <w:r>
        <w:rPr>
          <w:i/>
        </w:rPr>
        <w:t>ddf</w:t>
      </w:r>
      <w:r w:rsidRPr="00951709">
        <w:rPr>
          <w:lang w:val="ru-RU"/>
        </w:rPr>
        <w:t xml:space="preserve">" (например, </w:t>
      </w:r>
      <w:r>
        <w:rPr>
          <w:i/>
        </w:rPr>
        <w:t>lib</w:t>
      </w:r>
      <w:r w:rsidRPr="00951709">
        <w:rPr>
          <w:i/>
          <w:lang w:val="ru-RU"/>
        </w:rPr>
        <w:t xml:space="preserve"> </w:t>
      </w:r>
      <w:r>
        <w:rPr>
          <w:i/>
        </w:rPr>
        <w:t>from</w:t>
      </w:r>
      <w:r w:rsidRPr="00951709">
        <w:rPr>
          <w:i/>
          <w:lang w:val="ru-RU"/>
        </w:rPr>
        <w:t xml:space="preserve"> </w:t>
      </w:r>
      <w:r>
        <w:rPr>
          <w:i/>
        </w:rPr>
        <w:t>btrmac</w:t>
      </w:r>
      <w:r w:rsidRPr="00951709">
        <w:rPr>
          <w:i/>
          <w:lang w:val="ru-RU"/>
        </w:rPr>
        <w:t>.</w:t>
      </w:r>
      <w:r>
        <w:rPr>
          <w:i/>
        </w:rPr>
        <w:t>ddf</w:t>
      </w:r>
      <w:r w:rsidRPr="00951709">
        <w:rPr>
          <w:lang w:val="ru-RU"/>
        </w:rPr>
        <w:t xml:space="preserve">). Если загрузка файла производится не из указанной базы данных, выводится полное имя файла (например, </w:t>
      </w:r>
      <w:r>
        <w:rPr>
          <w:i/>
        </w:rPr>
        <w:t>mac</w:t>
      </w:r>
      <w:r w:rsidRPr="00951709">
        <w:rPr>
          <w:i/>
          <w:lang w:val="ru-RU"/>
        </w:rPr>
        <w:t>\</w:t>
      </w:r>
      <w:r>
        <w:rPr>
          <w:i/>
        </w:rPr>
        <w:t>privinc</w:t>
      </w:r>
      <w:r w:rsidRPr="00951709">
        <w:rPr>
          <w:i/>
          <w:lang w:val="ru-RU"/>
        </w:rPr>
        <w:t>.</w:t>
      </w:r>
      <w:r>
        <w:rPr>
          <w:i/>
        </w:rPr>
        <w:t>mac</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i/>
        </w:rPr>
        <w:t>RSM</w:t>
      </w:r>
      <w:r w:rsidRPr="00951709">
        <w:rPr>
          <w:lang w:val="ru-RU"/>
        </w:rPr>
        <w:t xml:space="preserve"> – прекомпилированный модуль. В качестве имени файла указывается имя соответствующего </w:t>
      </w:r>
      <w:r>
        <w:t>MAC</w:t>
      </w:r>
      <w:r w:rsidRPr="00951709">
        <w:rPr>
          <w:lang w:val="ru-RU"/>
        </w:rPr>
        <w:t xml:space="preserve">-файла (например, </w:t>
      </w:r>
      <w:r>
        <w:rPr>
          <w:i/>
        </w:rPr>
        <w:t>d</w:t>
      </w:r>
      <w:r w:rsidRPr="00951709">
        <w:rPr>
          <w:i/>
          <w:lang w:val="ru-RU"/>
        </w:rPr>
        <w:t>:\</w:t>
      </w:r>
      <w:r>
        <w:rPr>
          <w:i/>
        </w:rPr>
        <w:t>user</w:t>
      </w:r>
      <w:r w:rsidRPr="00951709">
        <w:rPr>
          <w:i/>
          <w:lang w:val="ru-RU"/>
        </w:rPr>
        <w:t>\</w:t>
      </w:r>
      <w:r>
        <w:rPr>
          <w:i/>
        </w:rPr>
        <w:t>rsl</w:t>
      </w:r>
      <w:r w:rsidRPr="00951709">
        <w:rPr>
          <w:i/>
          <w:lang w:val="ru-RU"/>
        </w:rPr>
        <w:t>\0.</w:t>
      </w:r>
      <w:r>
        <w:rPr>
          <w:i/>
        </w:rPr>
        <w:t>mac</w:t>
      </w:r>
      <w:r w:rsidRPr="00951709">
        <w:rPr>
          <w:lang w:val="ru-RU"/>
        </w:rPr>
        <w:t xml:space="preserve">). </w:t>
      </w:r>
    </w:p>
    <w:p w:rsidR="00D009EC" w:rsidRPr="00951709" w:rsidRDefault="008E1307">
      <w:pPr>
        <w:spacing w:after="134"/>
        <w:ind w:left="1402" w:right="5" w:hanging="283"/>
        <w:rPr>
          <w:lang w:val="ru-RU"/>
        </w:rPr>
      </w:pPr>
      <w:r w:rsidRPr="00951709">
        <w:rPr>
          <w:rFonts w:ascii="Segoe UI Symbol" w:eastAsia="Segoe UI Symbol" w:hAnsi="Segoe UI Symbol" w:cs="Segoe UI Symbol"/>
          <w:lang w:val="ru-RU"/>
        </w:rPr>
        <w:t xml:space="preserve">♦ </w:t>
      </w:r>
      <w:r>
        <w:rPr>
          <w:b/>
          <w:i/>
        </w:rPr>
        <w:t>DLM</w:t>
      </w:r>
      <w:r w:rsidRPr="00951709">
        <w:rPr>
          <w:lang w:val="ru-RU"/>
        </w:rPr>
        <w:t xml:space="preserve"> – </w:t>
      </w:r>
      <w:r>
        <w:t>DLM</w:t>
      </w:r>
      <w:r w:rsidRPr="00951709">
        <w:rPr>
          <w:lang w:val="ru-RU"/>
        </w:rPr>
        <w:t xml:space="preserve">-модуль. Указывается полный путь к файлу, реализующему указанный модуль (например, </w:t>
      </w:r>
      <w:r>
        <w:rPr>
          <w:i/>
        </w:rPr>
        <w:t>D</w:t>
      </w:r>
      <w:r w:rsidRPr="00951709">
        <w:rPr>
          <w:i/>
          <w:lang w:val="ru-RU"/>
        </w:rPr>
        <w:t>:\</w:t>
      </w:r>
      <w:r>
        <w:rPr>
          <w:i/>
        </w:rPr>
        <w:t>user</w:t>
      </w:r>
      <w:r w:rsidRPr="00951709">
        <w:rPr>
          <w:i/>
          <w:lang w:val="ru-RU"/>
        </w:rPr>
        <w:t>\</w:t>
      </w:r>
      <w:r>
        <w:rPr>
          <w:i/>
        </w:rPr>
        <w:t>rsl</w:t>
      </w:r>
      <w:r w:rsidRPr="00951709">
        <w:rPr>
          <w:i/>
          <w:lang w:val="ru-RU"/>
        </w:rPr>
        <w:t>\</w:t>
      </w:r>
      <w:r>
        <w:rPr>
          <w:i/>
        </w:rPr>
        <w:t>rsd</w:t>
      </w:r>
      <w:r w:rsidRPr="00951709">
        <w:rPr>
          <w:i/>
          <w:lang w:val="ru-RU"/>
        </w:rPr>
        <w:t>.</w:t>
      </w:r>
      <w:r>
        <w:rPr>
          <w:i/>
        </w:rPr>
        <w:t>D</w:t>
      </w:r>
      <w:r w:rsidRPr="00951709">
        <w:rPr>
          <w:i/>
          <w:lang w:val="ru-RU"/>
        </w:rPr>
        <w:t>32</w:t>
      </w:r>
      <w:r w:rsidRPr="00951709">
        <w:rPr>
          <w:lang w:val="ru-RU"/>
        </w:rPr>
        <w:t xml:space="preserve">). </w:t>
      </w:r>
    </w:p>
    <w:p w:rsidR="00D009EC" w:rsidRPr="00951709" w:rsidRDefault="008E1307">
      <w:pPr>
        <w:spacing w:after="88"/>
        <w:ind w:left="846" w:right="0"/>
        <w:jc w:val="left"/>
        <w:rPr>
          <w:lang w:val="ru-RU"/>
        </w:rPr>
      </w:pPr>
      <w:r>
        <w:rPr>
          <w:b/>
          <w:sz w:val="22"/>
        </w:rPr>
        <w:t>PrintLn</w:t>
      </w:r>
      <w:r w:rsidRPr="00951709">
        <w:rPr>
          <w:b/>
          <w:sz w:val="22"/>
          <w:lang w:val="ru-RU"/>
        </w:rPr>
        <w:t xml:space="preserve"> (...) </w:t>
      </w:r>
    </w:p>
    <w:p w:rsidR="00D009EC" w:rsidRPr="00951709" w:rsidRDefault="008E1307">
      <w:pPr>
        <w:spacing w:after="134"/>
        <w:ind w:left="1129" w:right="5"/>
        <w:rPr>
          <w:lang w:val="ru-RU"/>
        </w:rPr>
      </w:pPr>
      <w:r w:rsidRPr="00951709">
        <w:rPr>
          <w:lang w:val="ru-RU"/>
        </w:rPr>
        <w:t xml:space="preserve">Действия этой процедуры аналогичны действиям процедуры </w:t>
      </w:r>
      <w:r>
        <w:rPr>
          <w:b/>
          <w:i/>
        </w:rPr>
        <w:t>print</w:t>
      </w:r>
      <w:r w:rsidRPr="00951709">
        <w:rPr>
          <w:lang w:val="ru-RU"/>
        </w:rPr>
        <w:t xml:space="preserve">. Отличие заключается в том, что после вывода значений переменных выполняется возврат каретки. </w:t>
      </w:r>
    </w:p>
    <w:p w:rsidR="00D009EC" w:rsidRPr="00951709" w:rsidRDefault="008E1307">
      <w:pPr>
        <w:spacing w:after="88"/>
        <w:ind w:left="846" w:right="0"/>
        <w:jc w:val="left"/>
        <w:rPr>
          <w:lang w:val="ru-RU"/>
        </w:rPr>
      </w:pPr>
      <w:r>
        <w:rPr>
          <w:b/>
          <w:sz w:val="22"/>
        </w:rPr>
        <w:lastRenderedPageBreak/>
        <w:t>PrintLocs</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выводит информацию о локальных переменных процедуры, из которой вызвана </w:t>
      </w:r>
      <w:r>
        <w:rPr>
          <w:b/>
        </w:rPr>
        <w:t>PrintLocs</w:t>
      </w:r>
      <w:r w:rsidRPr="00951709">
        <w:rPr>
          <w:lang w:val="ru-RU"/>
        </w:rPr>
        <w:t xml:space="preserve">. Если процедура вызвана непосредственно из кода инициализации модуля, дополнительно указывается информация о глобальных переменных указанного модуля. Для каждой переменной указывается название, тип и значение. </w:t>
      </w:r>
    </w:p>
    <w:p w:rsidR="00D009EC" w:rsidRPr="00951709" w:rsidRDefault="008E1307">
      <w:pPr>
        <w:spacing w:after="88"/>
        <w:ind w:left="846" w:right="0"/>
        <w:jc w:val="left"/>
        <w:rPr>
          <w:lang w:val="ru-RU"/>
        </w:rPr>
      </w:pPr>
      <w:r>
        <w:rPr>
          <w:b/>
          <w:sz w:val="22"/>
        </w:rPr>
        <w:t>PrintModule</w:t>
      </w:r>
      <w:r w:rsidRPr="00951709">
        <w:rPr>
          <w:b/>
          <w:sz w:val="22"/>
          <w:lang w:val="ru-RU"/>
        </w:rPr>
        <w:t xml:space="preserve"> ( </w:t>
      </w:r>
      <w:r>
        <w:rPr>
          <w:b/>
          <w:sz w:val="22"/>
        </w:rPr>
        <w:t>modName</w:t>
      </w:r>
      <w:r w:rsidRPr="00951709">
        <w:rPr>
          <w:b/>
          <w:sz w:val="22"/>
          <w:lang w:val="ru-RU"/>
        </w:rPr>
        <w:t>:</w:t>
      </w:r>
      <w:r>
        <w:rPr>
          <w:b/>
          <w:sz w:val="22"/>
        </w:rPr>
        <w:t>String</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для заданного модуля </w:t>
      </w:r>
      <w:r>
        <w:rPr>
          <w:b/>
          <w:i/>
        </w:rPr>
        <w:t>modName</w:t>
      </w:r>
      <w:r w:rsidRPr="00951709">
        <w:rPr>
          <w:lang w:val="ru-RU"/>
        </w:rPr>
        <w:t xml:space="preserve"> выводит информацию о типе модуля и имени файла, из которого загружен указанный модуль. </w:t>
      </w:r>
    </w:p>
    <w:p w:rsidR="00D009EC" w:rsidRPr="00951709" w:rsidRDefault="008E1307">
      <w:pPr>
        <w:spacing w:after="88"/>
        <w:ind w:left="846" w:right="0"/>
        <w:jc w:val="left"/>
        <w:rPr>
          <w:lang w:val="ru-RU"/>
        </w:rPr>
      </w:pPr>
      <w:r>
        <w:rPr>
          <w:b/>
          <w:sz w:val="22"/>
        </w:rPr>
        <w:t>PrintProps</w:t>
      </w:r>
      <w:r w:rsidRPr="00951709">
        <w:rPr>
          <w:b/>
          <w:sz w:val="22"/>
          <w:lang w:val="ru-RU"/>
        </w:rPr>
        <w:t xml:space="preserve"> (</w:t>
      </w:r>
      <w:r>
        <w:rPr>
          <w:b/>
          <w:sz w:val="22"/>
        </w:rPr>
        <w:t>object</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выводит в стандартный выходной поток имя, тип и значение каждого свойства объекта </w:t>
      </w:r>
      <w:r>
        <w:rPr>
          <w:b/>
          <w:i/>
        </w:rPr>
        <w:t>object</w:t>
      </w:r>
      <w:r w:rsidRPr="00951709">
        <w:rPr>
          <w:lang w:val="ru-RU"/>
        </w:rPr>
        <w:t xml:space="preserve">. </w:t>
      </w:r>
    </w:p>
    <w:p w:rsidR="00D009EC" w:rsidRPr="00951709" w:rsidRDefault="008E1307">
      <w:pPr>
        <w:spacing w:after="88"/>
        <w:ind w:left="846" w:right="0"/>
        <w:jc w:val="left"/>
        <w:rPr>
          <w:lang w:val="ru-RU"/>
        </w:rPr>
      </w:pPr>
      <w:r>
        <w:rPr>
          <w:b/>
          <w:sz w:val="22"/>
        </w:rPr>
        <w:t>PrintRefs</w:t>
      </w:r>
      <w:r w:rsidRPr="00951709">
        <w:rPr>
          <w:b/>
          <w:sz w:val="22"/>
          <w:lang w:val="ru-RU"/>
        </w:rPr>
        <w:t xml:space="preserve"> (</w:t>
      </w:r>
      <w:r>
        <w:rPr>
          <w:b/>
          <w:sz w:val="22"/>
        </w:rPr>
        <w:t>ob</w:t>
      </w:r>
      <w:r w:rsidRPr="00951709">
        <w:rPr>
          <w:b/>
          <w:sz w:val="22"/>
          <w:lang w:val="ru-RU"/>
        </w:rPr>
        <w:t xml:space="preserve">: </w:t>
      </w:r>
      <w:r>
        <w:rPr>
          <w:b/>
          <w:sz w:val="22"/>
        </w:rPr>
        <w:t>Object</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выводит в стандартный выходной поток информацию об объектах, ссылающихся на объект </w:t>
      </w:r>
      <w:r>
        <w:rPr>
          <w:b/>
          <w:i/>
        </w:rPr>
        <w:t>ob</w:t>
      </w:r>
      <w:r w:rsidRPr="00951709">
        <w:rPr>
          <w:lang w:val="ru-RU"/>
        </w:rPr>
        <w:t>.</w:t>
      </w:r>
      <w:r w:rsidRPr="00951709">
        <w:rPr>
          <w:b/>
          <w:lang w:val="ru-RU"/>
        </w:rPr>
        <w:t xml:space="preserve"> </w:t>
      </w:r>
    </w:p>
    <w:p w:rsidR="00D009EC" w:rsidRPr="00951709" w:rsidRDefault="008E1307">
      <w:pPr>
        <w:spacing w:after="88"/>
        <w:ind w:left="846" w:right="0"/>
        <w:jc w:val="left"/>
        <w:rPr>
          <w:lang w:val="ru-RU"/>
        </w:rPr>
      </w:pPr>
      <w:r>
        <w:rPr>
          <w:b/>
          <w:sz w:val="22"/>
        </w:rPr>
        <w:t>PrintStack</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выводит информацию о стеке вызова процедур для контекста, в котором вызвана </w:t>
      </w:r>
      <w:r>
        <w:rPr>
          <w:b/>
        </w:rPr>
        <w:t>PrintStack</w:t>
      </w:r>
      <w:r w:rsidRPr="00951709">
        <w:rPr>
          <w:lang w:val="ru-RU"/>
        </w:rPr>
        <w:t xml:space="preserve">: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выводится название всех процедур в стеке;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предоставляется информация о локальных переменных каждой процедуры; </w:t>
      </w:r>
    </w:p>
    <w:p w:rsidR="00D009EC" w:rsidRPr="00951709" w:rsidRDefault="008E1307">
      <w:pPr>
        <w:spacing w:after="2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для каждой локальной переменной указывается название, тип и значение. </w:t>
      </w:r>
    </w:p>
    <w:p w:rsidR="00D009EC" w:rsidRPr="00951709" w:rsidRDefault="008E1307">
      <w:pPr>
        <w:spacing w:after="88"/>
        <w:ind w:left="846" w:right="0"/>
        <w:jc w:val="left"/>
        <w:rPr>
          <w:lang w:val="ru-RU"/>
        </w:rPr>
      </w:pPr>
      <w:r>
        <w:rPr>
          <w:b/>
          <w:sz w:val="22"/>
        </w:rPr>
        <w:t>PrintSymModule</w:t>
      </w:r>
      <w:r w:rsidRPr="00951709">
        <w:rPr>
          <w:b/>
          <w:sz w:val="22"/>
          <w:lang w:val="ru-RU"/>
        </w:rPr>
        <w:t xml:space="preserve"> (</w:t>
      </w:r>
      <w:r>
        <w:rPr>
          <w:b/>
          <w:sz w:val="22"/>
        </w:rPr>
        <w:t>symbolName</w:t>
      </w:r>
      <w:r w:rsidRPr="00951709">
        <w:rPr>
          <w:b/>
          <w:sz w:val="22"/>
          <w:lang w:val="ru-RU"/>
        </w:rPr>
        <w:t>:</w:t>
      </w:r>
      <w:r>
        <w:rPr>
          <w:b/>
          <w:sz w:val="22"/>
        </w:rPr>
        <w:t>String</w:t>
      </w:r>
      <w:r w:rsidRPr="00951709">
        <w:rPr>
          <w:b/>
          <w:sz w:val="22"/>
          <w:lang w:val="ru-RU"/>
        </w:rPr>
        <w:t xml:space="preserve">) </w:t>
      </w:r>
    </w:p>
    <w:p w:rsidR="00D009EC" w:rsidRPr="00951709" w:rsidRDefault="008E1307">
      <w:pPr>
        <w:spacing w:after="174"/>
        <w:ind w:left="1129" w:right="5"/>
        <w:rPr>
          <w:lang w:val="ru-RU"/>
        </w:rPr>
      </w:pPr>
      <w:r w:rsidRPr="00951709">
        <w:rPr>
          <w:lang w:val="ru-RU"/>
        </w:rPr>
        <w:t xml:space="preserve">Процедура выводит в стандартный выходной поток </w:t>
      </w:r>
      <w:r>
        <w:t>RSL</w:t>
      </w:r>
      <w:r w:rsidRPr="00951709">
        <w:rPr>
          <w:lang w:val="ru-RU"/>
        </w:rPr>
        <w:t xml:space="preserve"> информацию о переменной, процедуре или классе, имя которого задано параметром </w:t>
      </w:r>
      <w:r>
        <w:rPr>
          <w:b/>
          <w:i/>
        </w:rPr>
        <w:t>symbolName</w:t>
      </w:r>
      <w:r w:rsidRPr="00951709">
        <w:rPr>
          <w:lang w:val="ru-RU"/>
        </w:rPr>
        <w:t xml:space="preserve">. Указывается вид сущности (процедура, переменная или класс) и информация о модуле, в котором объявлена указанная </w:t>
      </w:r>
      <w:r>
        <w:t>RSL</w:t>
      </w:r>
      <w:r w:rsidRPr="00951709">
        <w:rPr>
          <w:lang w:val="ru-RU"/>
        </w:rPr>
        <w:t xml:space="preserve">-сущность. </w:t>
      </w:r>
    </w:p>
    <w:p w:rsidR="00D009EC" w:rsidRPr="00951709" w:rsidRDefault="008E1307">
      <w:pPr>
        <w:spacing w:after="125"/>
        <w:ind w:left="846" w:right="0"/>
        <w:jc w:val="left"/>
        <w:rPr>
          <w:lang w:val="ru-RU"/>
        </w:rPr>
      </w:pPr>
      <w:r>
        <w:rPr>
          <w:b/>
          <w:sz w:val="22"/>
        </w:rPr>
        <w:t>Message</w:t>
      </w:r>
      <w:r w:rsidRPr="00951709">
        <w:rPr>
          <w:b/>
          <w:sz w:val="22"/>
          <w:lang w:val="ru-RU"/>
        </w:rPr>
        <w:t xml:space="preserve"> (...) </w:t>
      </w:r>
    </w:p>
    <w:p w:rsidR="00D009EC" w:rsidRPr="00951709" w:rsidRDefault="008E1307">
      <w:pPr>
        <w:spacing w:after="127"/>
        <w:ind w:left="1129" w:right="0"/>
        <w:jc w:val="left"/>
        <w:rPr>
          <w:lang w:val="ru-RU"/>
        </w:rPr>
      </w:pPr>
      <w:r w:rsidRPr="00951709">
        <w:rPr>
          <w:lang w:val="ru-RU"/>
        </w:rPr>
        <w:t xml:space="preserve">Данная процедура принимает произвольное количество параметров и выводит в нижнюю строку экрана сформированную из них отформатированную строку. При записи параметров могут быть указаны спецификаторы форматирования. </w:t>
      </w:r>
    </w:p>
    <w:p w:rsidR="00D009EC" w:rsidRPr="00951709" w:rsidRDefault="008E1307">
      <w:pPr>
        <w:spacing w:after="211"/>
        <w:ind w:left="1129" w:right="5"/>
        <w:rPr>
          <w:lang w:val="ru-RU"/>
        </w:rPr>
      </w:pPr>
      <w:r w:rsidRPr="00951709">
        <w:rPr>
          <w:lang w:val="ru-RU"/>
        </w:rPr>
        <w:t xml:space="preserve">Если список параметров пуст, эта процедура не выполняет никаких действий. </w:t>
      </w:r>
    </w:p>
    <w:p w:rsidR="00D009EC" w:rsidRPr="00951709" w:rsidRDefault="008E1307">
      <w:pPr>
        <w:spacing w:after="125"/>
        <w:ind w:left="846" w:right="0"/>
        <w:jc w:val="left"/>
        <w:rPr>
          <w:lang w:val="ru-RU"/>
        </w:rPr>
      </w:pPr>
      <w:r>
        <w:rPr>
          <w:b/>
          <w:sz w:val="22"/>
        </w:rPr>
        <w:t>SetOutput</w:t>
      </w:r>
      <w:r w:rsidRPr="00951709">
        <w:rPr>
          <w:b/>
          <w:sz w:val="22"/>
          <w:lang w:val="ru-RU"/>
        </w:rPr>
        <w:t xml:space="preserve"> ( [</w:t>
      </w:r>
      <w:r>
        <w:rPr>
          <w:b/>
          <w:sz w:val="22"/>
        </w:rPr>
        <w:t>string</w:t>
      </w:r>
      <w:r w:rsidRPr="00951709">
        <w:rPr>
          <w:b/>
          <w:sz w:val="22"/>
          <w:lang w:val="ru-RU"/>
        </w:rPr>
        <w:t xml:space="preserve">] [, </w:t>
      </w:r>
      <w:r>
        <w:rPr>
          <w:b/>
          <w:sz w:val="22"/>
        </w:rPr>
        <w:t>bool</w:t>
      </w:r>
      <w:r w:rsidRPr="00951709">
        <w:rPr>
          <w:b/>
          <w:sz w:val="22"/>
          <w:lang w:val="ru-RU"/>
        </w:rPr>
        <w:t xml:space="preserve">] ) </w:t>
      </w:r>
    </w:p>
    <w:p w:rsidR="00D009EC" w:rsidRPr="00951709" w:rsidRDefault="008E1307">
      <w:pPr>
        <w:spacing w:after="111"/>
        <w:ind w:left="1129" w:right="5"/>
        <w:rPr>
          <w:lang w:val="ru-RU"/>
        </w:rPr>
      </w:pPr>
      <w:r w:rsidRPr="00951709">
        <w:rPr>
          <w:lang w:val="ru-RU"/>
        </w:rPr>
        <w:t xml:space="preserve">Процедура устанавливает новый файл для вывода, имя которого задается параметром </w:t>
      </w:r>
      <w:r>
        <w:rPr>
          <w:b/>
          <w:i/>
        </w:rPr>
        <w:t>string</w:t>
      </w:r>
      <w:r w:rsidRPr="00951709">
        <w:rPr>
          <w:lang w:val="ru-RU"/>
        </w:rPr>
        <w:t xml:space="preserve">. </w:t>
      </w:r>
    </w:p>
    <w:p w:rsidR="00D009EC" w:rsidRPr="00951709" w:rsidRDefault="008E1307">
      <w:pPr>
        <w:spacing w:after="122"/>
        <w:ind w:left="1129" w:right="5"/>
        <w:rPr>
          <w:lang w:val="ru-RU"/>
        </w:rPr>
      </w:pPr>
      <w:r w:rsidRPr="00951709">
        <w:rPr>
          <w:lang w:val="ru-RU"/>
        </w:rPr>
        <w:t xml:space="preserve">Если параметр </w:t>
      </w:r>
      <w:r>
        <w:rPr>
          <w:b/>
          <w:i/>
        </w:rPr>
        <w:t>bool</w:t>
      </w:r>
      <w:r w:rsidRPr="00951709">
        <w:rPr>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отсутствует или равен </w:t>
      </w:r>
      <w:r>
        <w:rPr>
          <w:b/>
          <w:i/>
        </w:rPr>
        <w:t>FALSE</w:t>
      </w:r>
      <w:r w:rsidRPr="00951709">
        <w:rPr>
          <w:lang w:val="ru-RU"/>
        </w:rPr>
        <w:t xml:space="preserve">, то все данные из файла удаляются; </w:t>
      </w:r>
    </w:p>
    <w:p w:rsidR="00D009EC" w:rsidRPr="00951709" w:rsidRDefault="008E1307">
      <w:pPr>
        <w:spacing w:after="111"/>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равен </w:t>
      </w:r>
      <w:r>
        <w:rPr>
          <w:b/>
          <w:i/>
        </w:rPr>
        <w:t>TRUE</w:t>
      </w:r>
      <w:r w:rsidRPr="00951709">
        <w:rPr>
          <w:lang w:val="ru-RU"/>
        </w:rPr>
        <w:t xml:space="preserve">, то новая информация дописывается в конец файла, заданного параметром </w:t>
      </w:r>
      <w:r>
        <w:rPr>
          <w:b/>
          <w:i/>
        </w:rPr>
        <w:t>string</w:t>
      </w:r>
      <w:r w:rsidRPr="00951709">
        <w:rPr>
          <w:lang w:val="ru-RU"/>
        </w:rPr>
        <w:t xml:space="preserve">. </w:t>
      </w:r>
    </w:p>
    <w:p w:rsidR="00D009EC" w:rsidRPr="00951709" w:rsidRDefault="008E1307">
      <w:pPr>
        <w:spacing w:after="109"/>
        <w:ind w:left="1129" w:right="5"/>
        <w:rPr>
          <w:lang w:val="ru-RU"/>
        </w:rPr>
      </w:pPr>
      <w:r w:rsidRPr="00951709">
        <w:rPr>
          <w:lang w:val="ru-RU"/>
        </w:rPr>
        <w:t xml:space="preserve">После выполнения этой процедуры весь вывод процедур </w:t>
      </w:r>
      <w:r>
        <w:rPr>
          <w:b/>
          <w:i/>
        </w:rPr>
        <w:t>Print</w:t>
      </w:r>
      <w:r w:rsidRPr="00951709">
        <w:rPr>
          <w:b/>
          <w:i/>
          <w:lang w:val="ru-RU"/>
        </w:rPr>
        <w:t>,</w:t>
      </w:r>
      <w:r w:rsidRPr="00951709">
        <w:rPr>
          <w:lang w:val="ru-RU"/>
        </w:rPr>
        <w:t xml:space="preserve"> </w:t>
      </w:r>
      <w:r>
        <w:rPr>
          <w:b/>
          <w:i/>
        </w:rPr>
        <w:t>Println</w:t>
      </w:r>
      <w:r w:rsidRPr="00951709">
        <w:rPr>
          <w:b/>
          <w:i/>
          <w:lang w:val="ru-RU"/>
        </w:rPr>
        <w:t xml:space="preserve"> </w:t>
      </w:r>
      <w:r w:rsidRPr="00951709">
        <w:rPr>
          <w:lang w:val="ru-RU"/>
        </w:rPr>
        <w:t xml:space="preserve">или инструкции вывода направляется в указанный файл. </w:t>
      </w:r>
    </w:p>
    <w:p w:rsidR="00D009EC" w:rsidRPr="00951709" w:rsidRDefault="008E1307">
      <w:pPr>
        <w:ind w:left="1129" w:right="5"/>
        <w:rPr>
          <w:lang w:val="ru-RU"/>
        </w:rPr>
      </w:pPr>
      <w:r w:rsidRPr="00951709">
        <w:rPr>
          <w:lang w:val="ru-RU"/>
        </w:rPr>
        <w:t xml:space="preserve">Для того чтобы вернуть вывод в стандартный файл, необходимо задать процедуру со следующими параметрами: </w:t>
      </w:r>
    </w:p>
    <w:p w:rsidR="00D009EC" w:rsidRDefault="008E1307">
      <w:pPr>
        <w:spacing w:after="4" w:line="249" w:lineRule="auto"/>
        <w:ind w:left="1414" w:right="1145"/>
        <w:jc w:val="left"/>
      </w:pPr>
      <w:r>
        <w:rPr>
          <w:rFonts w:ascii="Arial" w:eastAsia="Arial" w:hAnsi="Arial" w:cs="Arial"/>
          <w:i/>
          <w:sz w:val="20"/>
        </w:rPr>
        <w:lastRenderedPageBreak/>
        <w:t xml:space="preserve">SetOutput ( NULL, TRUE) </w:t>
      </w:r>
    </w:p>
    <w:p w:rsidR="00D009EC" w:rsidRDefault="008E1307">
      <w:pPr>
        <w:spacing w:after="90" w:line="250" w:lineRule="auto"/>
        <w:ind w:left="846" w:right="0"/>
        <w:jc w:val="left"/>
      </w:pPr>
      <w:r>
        <w:rPr>
          <w:b/>
          <w:i/>
          <w:sz w:val="22"/>
        </w:rPr>
        <w:t xml:space="preserve">Пример. </w:t>
      </w:r>
      <w:r w:rsidR="00232B6D">
        <w:rPr>
          <w:b/>
          <w:i/>
          <w:sz w:val="22"/>
        </w:rPr>
        <w:t xml:space="preserve">  </w:t>
      </w:r>
      <w:r w:rsidR="00232B6D" w:rsidRPr="004F750D">
        <w:rPr>
          <w:b/>
          <w:i/>
          <w:color w:val="FF0000"/>
          <w:sz w:val="22"/>
        </w:rPr>
        <w:t>Misal:</w:t>
      </w:r>
    </w:p>
    <w:p w:rsidR="00D009EC" w:rsidRPr="004F750D" w:rsidRDefault="008E1307">
      <w:pPr>
        <w:spacing w:after="4" w:line="249" w:lineRule="auto"/>
        <w:ind w:left="1414" w:right="1145"/>
        <w:jc w:val="left"/>
        <w:rPr>
          <w:lang w:val="ru-RU"/>
        </w:rPr>
      </w:pPr>
      <w:r>
        <w:rPr>
          <w:rFonts w:ascii="Arial" w:eastAsia="Arial" w:hAnsi="Arial" w:cs="Arial"/>
          <w:i/>
          <w:sz w:val="20"/>
        </w:rPr>
        <w:t>oldFile</w:t>
      </w:r>
      <w:r w:rsidRPr="004F750D">
        <w:rPr>
          <w:rFonts w:ascii="Arial" w:eastAsia="Arial" w:hAnsi="Arial" w:cs="Arial"/>
          <w:i/>
          <w:sz w:val="20"/>
          <w:lang w:val="ru-RU"/>
        </w:rPr>
        <w:t xml:space="preserve"> = </w:t>
      </w:r>
      <w:r>
        <w:rPr>
          <w:rFonts w:ascii="Arial" w:eastAsia="Arial" w:hAnsi="Arial" w:cs="Arial"/>
          <w:i/>
          <w:sz w:val="20"/>
        </w:rPr>
        <w:t>SetOutput</w:t>
      </w:r>
      <w:r w:rsidRPr="004F750D">
        <w:rPr>
          <w:rFonts w:ascii="Arial" w:eastAsia="Arial" w:hAnsi="Arial" w:cs="Arial"/>
          <w:i/>
          <w:sz w:val="20"/>
          <w:lang w:val="ru-RU"/>
        </w:rPr>
        <w:t xml:space="preserve"> (“</w:t>
      </w:r>
      <w:r>
        <w:rPr>
          <w:rFonts w:ascii="Arial" w:eastAsia="Arial" w:hAnsi="Arial" w:cs="Arial"/>
          <w:i/>
          <w:sz w:val="20"/>
        </w:rPr>
        <w:t>My</w:t>
      </w:r>
      <w:r w:rsidRPr="004F750D">
        <w:rPr>
          <w:rFonts w:ascii="Arial" w:eastAsia="Arial" w:hAnsi="Arial" w:cs="Arial"/>
          <w:i/>
          <w:sz w:val="20"/>
          <w:lang w:val="ru-RU"/>
        </w:rPr>
        <w:t>.</w:t>
      </w:r>
      <w:r>
        <w:rPr>
          <w:rFonts w:ascii="Arial" w:eastAsia="Arial" w:hAnsi="Arial" w:cs="Arial"/>
          <w:i/>
          <w:sz w:val="20"/>
        </w:rPr>
        <w:t>out</w:t>
      </w:r>
      <w:r w:rsidRPr="004F750D">
        <w:rPr>
          <w:rFonts w:ascii="Arial" w:eastAsia="Arial" w:hAnsi="Arial" w:cs="Arial"/>
          <w:i/>
          <w:sz w:val="20"/>
          <w:lang w:val="ru-RU"/>
        </w:rPr>
        <w:t xml:space="preserve">”);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Этот текст выводится в файл </w:t>
      </w:r>
      <w:r>
        <w:rPr>
          <w:rFonts w:ascii="Arial" w:eastAsia="Arial" w:hAnsi="Arial" w:cs="Arial"/>
          <w:i/>
          <w:sz w:val="20"/>
        </w:rPr>
        <w:t>My</w:t>
      </w:r>
      <w:r w:rsidRPr="00951709">
        <w:rPr>
          <w:rFonts w:ascii="Arial" w:eastAsia="Arial" w:hAnsi="Arial" w:cs="Arial"/>
          <w:i/>
          <w:sz w:val="20"/>
          <w:lang w:val="ru-RU"/>
        </w:rPr>
        <w:t>.</w:t>
      </w:r>
      <w:r>
        <w:rPr>
          <w:rFonts w:ascii="Arial" w:eastAsia="Arial" w:hAnsi="Arial" w:cs="Arial"/>
          <w:i/>
          <w:sz w:val="20"/>
        </w:rPr>
        <w:t>out</w:t>
      </w:r>
      <w:r w:rsidRPr="00951709">
        <w:rPr>
          <w:rFonts w:ascii="Arial" w:eastAsia="Arial" w:hAnsi="Arial" w:cs="Arial"/>
          <w:i/>
          <w:sz w:val="20"/>
          <w:lang w:val="ru-RU"/>
        </w:rPr>
        <w:t xml:space="preserve"> ]; </w:t>
      </w:r>
    </w:p>
    <w:p w:rsidR="00D009EC" w:rsidRPr="00951709" w:rsidRDefault="008E1307">
      <w:pPr>
        <w:spacing w:after="4" w:line="249" w:lineRule="auto"/>
        <w:ind w:left="1414" w:right="1145"/>
        <w:jc w:val="left"/>
        <w:rPr>
          <w:lang w:val="ru-RU"/>
        </w:rPr>
      </w:pPr>
      <w:r>
        <w:rPr>
          <w:rFonts w:ascii="Arial" w:eastAsia="Arial" w:hAnsi="Arial" w:cs="Arial"/>
          <w:i/>
          <w:sz w:val="20"/>
        </w:rPr>
        <w:t>SetOutput</w:t>
      </w:r>
      <w:r w:rsidRPr="00951709">
        <w:rPr>
          <w:rFonts w:ascii="Arial" w:eastAsia="Arial" w:hAnsi="Arial" w:cs="Arial"/>
          <w:i/>
          <w:sz w:val="20"/>
          <w:lang w:val="ru-RU"/>
        </w:rPr>
        <w:t xml:space="preserve"> (</w:t>
      </w:r>
      <w:r>
        <w:rPr>
          <w:rFonts w:ascii="Arial" w:eastAsia="Arial" w:hAnsi="Arial" w:cs="Arial"/>
          <w:i/>
          <w:sz w:val="20"/>
        </w:rPr>
        <w:t>NULL</w:t>
      </w:r>
      <w:r w:rsidRPr="00951709">
        <w:rPr>
          <w:rFonts w:ascii="Arial" w:eastAsia="Arial" w:hAnsi="Arial" w:cs="Arial"/>
          <w:i/>
          <w:sz w:val="20"/>
          <w:lang w:val="ru-RU"/>
        </w:rPr>
        <w:t>,</w:t>
      </w:r>
      <w:r>
        <w:rPr>
          <w:rFonts w:ascii="Arial" w:eastAsia="Arial" w:hAnsi="Arial" w:cs="Arial"/>
          <w:i/>
          <w:sz w:val="20"/>
        </w:rPr>
        <w:t>TRUE</w:t>
      </w:r>
      <w:r w:rsidRPr="00951709">
        <w:rPr>
          <w:rFonts w:ascii="Arial" w:eastAsia="Arial" w:hAnsi="Arial" w:cs="Arial"/>
          <w:i/>
          <w:sz w:val="20"/>
          <w:lang w:val="ru-RU"/>
        </w:rPr>
        <w:t xml:space="preserve">); </w:t>
      </w:r>
    </w:p>
    <w:p w:rsidR="00D009EC" w:rsidRPr="00951709" w:rsidRDefault="008E1307">
      <w:pPr>
        <w:spacing w:after="111" w:line="249" w:lineRule="auto"/>
        <w:ind w:left="1413" w:right="1134"/>
        <w:jc w:val="left"/>
        <w:rPr>
          <w:lang w:val="ru-RU"/>
        </w:rPr>
      </w:pPr>
      <w:r w:rsidRPr="00951709">
        <w:rPr>
          <w:rFonts w:ascii="Arial" w:eastAsia="Arial" w:hAnsi="Arial" w:cs="Arial"/>
          <w:i/>
          <w:sz w:val="20"/>
          <w:lang w:val="ru-RU"/>
        </w:rPr>
        <w:t xml:space="preserve">[  Этот текст выводится в стандартный файл вывода]; </w:t>
      </w:r>
    </w:p>
    <w:p w:rsidR="00D009EC" w:rsidRPr="00951709" w:rsidRDefault="008E1307">
      <w:pPr>
        <w:spacing w:after="213"/>
        <w:ind w:left="1129" w:right="5"/>
        <w:rPr>
          <w:lang w:val="ru-RU"/>
        </w:rPr>
      </w:pPr>
      <w:r w:rsidRPr="00951709">
        <w:rPr>
          <w:lang w:val="ru-RU"/>
        </w:rPr>
        <w:t xml:space="preserve">Процедура </w:t>
      </w:r>
      <w:r>
        <w:rPr>
          <w:b/>
          <w:i/>
        </w:rPr>
        <w:t>SetOutput</w:t>
      </w:r>
      <w:r w:rsidRPr="00951709">
        <w:rPr>
          <w:lang w:val="ru-RU"/>
        </w:rPr>
        <w:t xml:space="preserve"> возвращает имя файла, в который выполнялся вывод до ее вызова. </w:t>
      </w:r>
    </w:p>
    <w:p w:rsidR="00D009EC" w:rsidRPr="00951709" w:rsidRDefault="008E1307">
      <w:pPr>
        <w:spacing w:after="125"/>
        <w:ind w:left="846" w:right="0"/>
        <w:jc w:val="left"/>
        <w:rPr>
          <w:lang w:val="ru-RU"/>
        </w:rPr>
      </w:pPr>
      <w:r>
        <w:rPr>
          <w:b/>
          <w:sz w:val="22"/>
        </w:rPr>
        <w:t>SetColumn</w:t>
      </w:r>
      <w:r w:rsidRPr="00951709">
        <w:rPr>
          <w:b/>
          <w:sz w:val="22"/>
          <w:lang w:val="ru-RU"/>
        </w:rPr>
        <w:t xml:space="preserve"> ( </w:t>
      </w:r>
      <w:r>
        <w:rPr>
          <w:b/>
          <w:sz w:val="22"/>
        </w:rPr>
        <w:t>integer</w:t>
      </w:r>
      <w:r w:rsidRPr="00951709">
        <w:rPr>
          <w:b/>
          <w:sz w:val="22"/>
          <w:lang w:val="ru-RU"/>
        </w:rPr>
        <w:t xml:space="preserve"> ) </w:t>
      </w:r>
    </w:p>
    <w:p w:rsidR="00D009EC" w:rsidRPr="00951709" w:rsidRDefault="008E1307">
      <w:pPr>
        <w:spacing w:after="108"/>
        <w:ind w:left="1129" w:right="5"/>
        <w:rPr>
          <w:lang w:val="ru-RU"/>
        </w:rPr>
      </w:pPr>
      <w:r w:rsidRPr="00951709">
        <w:rPr>
          <w:lang w:val="ru-RU"/>
        </w:rPr>
        <w:t xml:space="preserve">Процедура формирует отчет с переменным числом колонок. </w:t>
      </w:r>
    </w:p>
    <w:p w:rsidR="00D009EC" w:rsidRPr="00951709" w:rsidRDefault="008E1307">
      <w:pPr>
        <w:spacing w:after="111"/>
        <w:ind w:left="1129" w:right="5"/>
        <w:rPr>
          <w:lang w:val="ru-RU"/>
        </w:rPr>
      </w:pPr>
      <w:r w:rsidRPr="00951709">
        <w:rPr>
          <w:lang w:val="ru-RU"/>
        </w:rPr>
        <w:t xml:space="preserve">Параметр </w:t>
      </w:r>
      <w:r>
        <w:rPr>
          <w:b/>
          <w:i/>
        </w:rPr>
        <w:t>integer</w:t>
      </w:r>
      <w:r w:rsidRPr="00951709">
        <w:rPr>
          <w:b/>
          <w:i/>
          <w:lang w:val="ru-RU"/>
        </w:rPr>
        <w:t xml:space="preserve"> </w:t>
      </w:r>
      <w:r w:rsidRPr="00951709">
        <w:rPr>
          <w:lang w:val="ru-RU"/>
        </w:rPr>
        <w:t xml:space="preserve">устанавливает относительный номер колонки, в которую будет осуществляться весь вывод процедур </w:t>
      </w:r>
      <w:r>
        <w:rPr>
          <w:b/>
          <w:i/>
        </w:rPr>
        <w:t>Print</w:t>
      </w:r>
      <w:r w:rsidRPr="00951709">
        <w:rPr>
          <w:b/>
          <w:i/>
          <w:lang w:val="ru-RU"/>
        </w:rPr>
        <w:t xml:space="preserve">, </w:t>
      </w:r>
      <w:r>
        <w:rPr>
          <w:b/>
          <w:i/>
        </w:rPr>
        <w:t>Println</w:t>
      </w:r>
      <w:r w:rsidRPr="00951709">
        <w:rPr>
          <w:lang w:val="ru-RU"/>
        </w:rPr>
        <w:t xml:space="preserve"> и инструкции вывода. </w:t>
      </w:r>
    </w:p>
    <w:p w:rsidR="00D009EC" w:rsidRPr="00951709" w:rsidRDefault="008E1307">
      <w:pPr>
        <w:spacing w:after="214"/>
        <w:ind w:left="1129" w:right="0"/>
        <w:jc w:val="left"/>
        <w:rPr>
          <w:lang w:val="ru-RU"/>
        </w:rPr>
      </w:pPr>
      <w:r w:rsidRPr="00951709">
        <w:rPr>
          <w:lang w:val="ru-RU"/>
        </w:rPr>
        <w:t xml:space="preserve">Процедура </w:t>
      </w:r>
      <w:r>
        <w:rPr>
          <w:b/>
          <w:i/>
        </w:rPr>
        <w:t>SetColumn</w:t>
      </w:r>
      <w:r w:rsidRPr="00951709">
        <w:rPr>
          <w:lang w:val="ru-RU"/>
        </w:rPr>
        <w:t xml:space="preserve"> формирует отчет и сохраняет его в памяти компьютера. Для того чтобы информация попала в выходной файл, необходимо вызвать процедуру </w:t>
      </w:r>
      <w:r>
        <w:rPr>
          <w:b/>
        </w:rPr>
        <w:t>FlushColumn</w:t>
      </w:r>
      <w:r w:rsidRPr="00951709">
        <w:rPr>
          <w:b/>
          <w:lang w:val="ru-RU"/>
        </w:rPr>
        <w:t xml:space="preserve">. </w:t>
      </w:r>
    </w:p>
    <w:p w:rsidR="00D009EC" w:rsidRPr="00951709" w:rsidRDefault="008E1307">
      <w:pPr>
        <w:spacing w:after="125"/>
        <w:ind w:left="846" w:right="0"/>
        <w:jc w:val="left"/>
        <w:rPr>
          <w:lang w:val="ru-RU"/>
        </w:rPr>
      </w:pPr>
      <w:r>
        <w:rPr>
          <w:b/>
          <w:sz w:val="22"/>
        </w:rPr>
        <w:t>FlushColumn</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выводит информацию из сформированного при помощи процедуры </w:t>
      </w:r>
      <w:r>
        <w:rPr>
          <w:b/>
          <w:i/>
        </w:rPr>
        <w:t>SetColumn</w:t>
      </w:r>
      <w:r w:rsidRPr="00951709">
        <w:rPr>
          <w:lang w:val="ru-RU"/>
        </w:rPr>
        <w:t xml:space="preserve"> отчета в файл вывода. </w:t>
      </w:r>
    </w:p>
    <w:p w:rsidR="00D009EC" w:rsidRDefault="0066018D">
      <w:pPr>
        <w:spacing w:after="90" w:line="250" w:lineRule="auto"/>
        <w:ind w:left="846" w:right="0"/>
        <w:jc w:val="left"/>
      </w:pPr>
      <w:r>
        <w:rPr>
          <w:b/>
          <w:i/>
          <w:sz w:val="22"/>
        </w:rPr>
        <w:t xml:space="preserve">Пример:  </w:t>
      </w:r>
      <w:r w:rsidRPr="00232B6D">
        <w:rPr>
          <w:b/>
          <w:i/>
          <w:color w:val="FF0000"/>
          <w:sz w:val="22"/>
        </w:rPr>
        <w:t>Misal:</w:t>
      </w:r>
      <w:r w:rsidR="008E1307" w:rsidRPr="00232B6D">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macro PrintHead (n) </w:t>
      </w:r>
    </w:p>
    <w:p w:rsidR="00D009EC" w:rsidRDefault="008E1307">
      <w:pPr>
        <w:spacing w:after="4" w:line="249" w:lineRule="auto"/>
        <w:ind w:left="1414" w:right="5939"/>
        <w:jc w:val="left"/>
      </w:pPr>
      <w:r>
        <w:rPr>
          <w:rFonts w:ascii="Arial" w:eastAsia="Arial" w:hAnsi="Arial" w:cs="Arial"/>
          <w:i/>
          <w:sz w:val="20"/>
        </w:rPr>
        <w:t xml:space="preserve">  if (n == 0)           ch = "|"; ch2 = "|"   else </w:t>
      </w:r>
    </w:p>
    <w:p w:rsidR="00D009EC" w:rsidRDefault="008E1307">
      <w:pPr>
        <w:spacing w:after="72" w:line="249" w:lineRule="auto"/>
        <w:ind w:left="1414" w:right="5530"/>
        <w:jc w:val="left"/>
      </w:pPr>
      <w:r>
        <w:rPr>
          <w:rFonts w:ascii="Arial" w:eastAsia="Arial" w:hAnsi="Arial" w:cs="Arial"/>
          <w:i/>
          <w:sz w:val="20"/>
        </w:rPr>
        <w:t xml:space="preserve">     ch = "-"; ch2 = ""   end; </w:t>
      </w:r>
    </w:p>
    <w:p w:rsidR="00D009EC" w:rsidRDefault="008E1307">
      <w:pPr>
        <w:spacing w:after="4"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1145"/>
        <w:jc w:val="left"/>
      </w:pPr>
      <w:r>
        <w:rPr>
          <w:rFonts w:ascii="Arial" w:eastAsia="Arial" w:hAnsi="Arial" w:cs="Arial"/>
          <w:i/>
          <w:sz w:val="20"/>
        </w:rPr>
        <w:t xml:space="preserve"> #   ##      | </w:t>
      </w:r>
    </w:p>
    <w:p w:rsidR="00D009EC" w:rsidRDefault="008E1307">
      <w:pPr>
        <w:spacing w:after="72" w:line="249" w:lineRule="auto"/>
        <w:ind w:left="1414" w:right="5032"/>
        <w:jc w:val="left"/>
      </w:pPr>
      <w:r>
        <w:rPr>
          <w:rFonts w:ascii="Arial" w:eastAsia="Arial" w:hAnsi="Arial" w:cs="Arial"/>
          <w:i/>
          <w:sz w:val="20"/>
        </w:rPr>
        <w:t xml:space="preserve"> #-----------|] (ch,ch2,n,ch) end;           </w:t>
      </w:r>
    </w:p>
    <w:p w:rsidR="00D009EC" w:rsidRDefault="008E1307">
      <w:pPr>
        <w:spacing w:after="4" w:line="322" w:lineRule="auto"/>
        <w:ind w:left="1414" w:right="5644"/>
        <w:jc w:val="left"/>
      </w:pPr>
      <w:r>
        <w:rPr>
          <w:rFonts w:ascii="Arial" w:eastAsia="Arial" w:hAnsi="Arial" w:cs="Arial"/>
          <w:i/>
          <w:sz w:val="20"/>
        </w:rPr>
        <w:t xml:space="preserve">macro PrintCol (n,str)   if (n == 0) </w:t>
      </w:r>
    </w:p>
    <w:p w:rsidR="00D009EC" w:rsidRDefault="008E1307">
      <w:pPr>
        <w:spacing w:after="4" w:line="249" w:lineRule="auto"/>
        <w:ind w:left="1414" w:right="4954"/>
        <w:jc w:val="left"/>
      </w:pPr>
      <w:r>
        <w:rPr>
          <w:rFonts w:ascii="Arial" w:eastAsia="Arial" w:hAnsi="Arial" w:cs="Arial"/>
          <w:i/>
          <w:sz w:val="20"/>
        </w:rPr>
        <w:t xml:space="preserve">     [| ## ###### |] (n,str:w)   else </w:t>
      </w:r>
    </w:p>
    <w:p w:rsidR="00D009EC" w:rsidRDefault="008E1307">
      <w:pPr>
        <w:spacing w:after="66" w:line="249" w:lineRule="auto"/>
        <w:ind w:left="1414" w:right="5374"/>
        <w:jc w:val="left"/>
      </w:pPr>
      <w:r>
        <w:rPr>
          <w:rFonts w:ascii="Arial" w:eastAsia="Arial" w:hAnsi="Arial" w:cs="Arial"/>
          <w:i/>
          <w:sz w:val="20"/>
        </w:rPr>
        <w:t xml:space="preserve">     [  ## ###### |] (n,str:w)   end; end;           </w:t>
      </w:r>
    </w:p>
    <w:p w:rsidR="00D009EC" w:rsidRDefault="008E1307">
      <w:pPr>
        <w:spacing w:after="4" w:line="249" w:lineRule="auto"/>
        <w:ind w:left="1414" w:right="1145"/>
        <w:jc w:val="left"/>
      </w:pPr>
      <w:r>
        <w:rPr>
          <w:rFonts w:ascii="Arial" w:eastAsia="Arial" w:hAnsi="Arial" w:cs="Arial"/>
          <w:i/>
          <w:sz w:val="20"/>
        </w:rPr>
        <w:t xml:space="preserve">NumColumn = 5; </w:t>
      </w:r>
    </w:p>
    <w:p w:rsidR="00D009EC" w:rsidRDefault="008E1307">
      <w:pPr>
        <w:spacing w:after="69" w:line="249" w:lineRule="auto"/>
        <w:ind w:left="1414" w:right="1145"/>
        <w:jc w:val="left"/>
      </w:pPr>
      <w:r>
        <w:rPr>
          <w:rFonts w:ascii="Arial" w:eastAsia="Arial" w:hAnsi="Arial" w:cs="Arial"/>
          <w:i/>
          <w:sz w:val="20"/>
        </w:rPr>
        <w:t xml:space="preserve">i = 0; </w:t>
      </w:r>
    </w:p>
    <w:p w:rsidR="00D009EC" w:rsidRDefault="008E1307">
      <w:pPr>
        <w:spacing w:after="69" w:line="249" w:lineRule="auto"/>
        <w:ind w:left="1414" w:right="1145"/>
        <w:jc w:val="left"/>
      </w:pPr>
      <w:r>
        <w:rPr>
          <w:rFonts w:ascii="Arial" w:eastAsia="Arial" w:hAnsi="Arial" w:cs="Arial"/>
          <w:i/>
          <w:sz w:val="20"/>
        </w:rPr>
        <w:t xml:space="preserve">while (i &lt; NumColumn) </w:t>
      </w:r>
    </w:p>
    <w:p w:rsidR="00D009EC" w:rsidRDefault="008E1307">
      <w:pPr>
        <w:spacing w:after="68" w:line="249" w:lineRule="auto"/>
        <w:ind w:left="1414" w:right="6315"/>
        <w:jc w:val="left"/>
      </w:pPr>
      <w:r>
        <w:rPr>
          <w:rFonts w:ascii="Arial" w:eastAsia="Arial" w:hAnsi="Arial" w:cs="Arial"/>
          <w:i/>
          <w:sz w:val="20"/>
        </w:rPr>
        <w:t xml:space="preserve">  SetColumn (i);   PrintHead (i);   i = i + 1; end; </w:t>
      </w:r>
    </w:p>
    <w:p w:rsidR="00D009EC" w:rsidRDefault="008E1307">
      <w:pPr>
        <w:spacing w:after="4" w:line="249" w:lineRule="auto"/>
        <w:ind w:left="1414" w:right="1145"/>
        <w:jc w:val="left"/>
      </w:pPr>
      <w:r>
        <w:rPr>
          <w:rFonts w:ascii="Arial" w:eastAsia="Arial" w:hAnsi="Arial" w:cs="Arial"/>
          <w:i/>
          <w:sz w:val="20"/>
        </w:rPr>
        <w:t xml:space="preserve">FlushColumn; </w:t>
      </w:r>
    </w:p>
    <w:p w:rsidR="00D009EC" w:rsidRDefault="008E1307">
      <w:pPr>
        <w:spacing w:after="69" w:line="249" w:lineRule="auto"/>
        <w:ind w:left="1414" w:right="1145"/>
        <w:jc w:val="left"/>
      </w:pPr>
      <w:r>
        <w:rPr>
          <w:rFonts w:ascii="Arial" w:eastAsia="Arial" w:hAnsi="Arial" w:cs="Arial"/>
          <w:i/>
          <w:sz w:val="20"/>
        </w:rPr>
        <w:t xml:space="preserve">i = 0; </w:t>
      </w:r>
    </w:p>
    <w:p w:rsidR="00D009EC" w:rsidRDefault="008E1307">
      <w:pPr>
        <w:spacing w:after="4" w:line="249" w:lineRule="auto"/>
        <w:ind w:left="1414" w:right="1145"/>
        <w:jc w:val="left"/>
      </w:pPr>
      <w:r>
        <w:rPr>
          <w:rFonts w:ascii="Arial" w:eastAsia="Arial" w:hAnsi="Arial" w:cs="Arial"/>
          <w:i/>
          <w:sz w:val="20"/>
        </w:rPr>
        <w:t xml:space="preserve">while (i &lt; NumColumn) </w:t>
      </w:r>
    </w:p>
    <w:p w:rsidR="00D009EC" w:rsidRPr="00951709" w:rsidRDefault="008E1307">
      <w:pPr>
        <w:spacing w:after="4" w:line="249" w:lineRule="auto"/>
        <w:ind w:left="1414" w:right="1145"/>
        <w:jc w:val="left"/>
        <w:rPr>
          <w:lang w:val="ru-RU"/>
        </w:rPr>
      </w:pPr>
      <w:r>
        <w:rPr>
          <w:rFonts w:ascii="Arial" w:eastAsia="Arial" w:hAnsi="Arial" w:cs="Arial"/>
          <w:i/>
          <w:sz w:val="20"/>
        </w:rPr>
        <w:t xml:space="preserve">  SetColumn</w:t>
      </w:r>
      <w:r w:rsidRPr="00951709">
        <w:rPr>
          <w:rFonts w:ascii="Arial" w:eastAsia="Arial" w:hAnsi="Arial" w:cs="Arial"/>
          <w:i/>
          <w:sz w:val="20"/>
          <w:lang w:val="ru-RU"/>
        </w:rPr>
        <w:t xml:space="preserve"> (</w:t>
      </w:r>
      <w:r>
        <w:rPr>
          <w:rFonts w:ascii="Arial" w:eastAsia="Arial" w:hAnsi="Arial" w:cs="Arial"/>
          <w:i/>
          <w:sz w:val="20"/>
        </w:rPr>
        <w:t>i</w:t>
      </w:r>
      <w:r w:rsidRPr="00951709">
        <w:rPr>
          <w:rFonts w:ascii="Arial" w:eastAsia="Arial" w:hAnsi="Arial" w:cs="Arial"/>
          <w:i/>
          <w:sz w:val="20"/>
          <w:lang w:val="ru-RU"/>
        </w:rPr>
        <w:t xml:space="preserve">); </w:t>
      </w:r>
    </w:p>
    <w:p w:rsidR="00D009EC" w:rsidRPr="00951709" w:rsidRDefault="008E1307">
      <w:pPr>
        <w:spacing w:after="71" w:line="249" w:lineRule="auto"/>
        <w:ind w:left="1413" w:right="1355"/>
        <w:jc w:val="left"/>
        <w:rPr>
          <w:lang w:val="ru-RU"/>
        </w:rPr>
      </w:pPr>
      <w:r w:rsidRPr="00951709">
        <w:rPr>
          <w:rFonts w:ascii="Arial" w:eastAsia="Arial" w:hAnsi="Arial" w:cs="Arial"/>
          <w:i/>
          <w:sz w:val="20"/>
          <w:lang w:val="ru-RU"/>
        </w:rPr>
        <w:t xml:space="preserve">  </w:t>
      </w:r>
      <w:r>
        <w:rPr>
          <w:rFonts w:ascii="Arial" w:eastAsia="Arial" w:hAnsi="Arial" w:cs="Arial"/>
          <w:i/>
          <w:sz w:val="20"/>
        </w:rPr>
        <w:t>PrintCol</w:t>
      </w:r>
      <w:r w:rsidRPr="00951709">
        <w:rPr>
          <w:rFonts w:ascii="Arial" w:eastAsia="Arial" w:hAnsi="Arial" w:cs="Arial"/>
          <w:i/>
          <w:sz w:val="20"/>
          <w:lang w:val="ru-RU"/>
        </w:rPr>
        <w:t xml:space="preserve"> (</w:t>
      </w:r>
      <w:r>
        <w:rPr>
          <w:rFonts w:ascii="Arial" w:eastAsia="Arial" w:hAnsi="Arial" w:cs="Arial"/>
          <w:i/>
          <w:sz w:val="20"/>
        </w:rPr>
        <w:t>i</w:t>
      </w:r>
      <w:r w:rsidRPr="00951709">
        <w:rPr>
          <w:rFonts w:ascii="Arial" w:eastAsia="Arial" w:hAnsi="Arial" w:cs="Arial"/>
          <w:i/>
          <w:sz w:val="20"/>
          <w:lang w:val="ru-RU"/>
        </w:rPr>
        <w:t xml:space="preserve">,"Эту очень длинную строку мы будем выводить во все колонки !!!");   </w:t>
      </w:r>
      <w:r>
        <w:rPr>
          <w:rFonts w:ascii="Arial" w:eastAsia="Arial" w:hAnsi="Arial" w:cs="Arial"/>
          <w:i/>
          <w:sz w:val="20"/>
        </w:rPr>
        <w:t>i</w:t>
      </w:r>
      <w:r w:rsidRPr="00951709">
        <w:rPr>
          <w:rFonts w:ascii="Arial" w:eastAsia="Arial" w:hAnsi="Arial" w:cs="Arial"/>
          <w:i/>
          <w:sz w:val="20"/>
          <w:lang w:val="ru-RU"/>
        </w:rPr>
        <w:t xml:space="preserve"> = </w:t>
      </w:r>
      <w:r>
        <w:rPr>
          <w:rFonts w:ascii="Arial" w:eastAsia="Arial" w:hAnsi="Arial" w:cs="Arial"/>
          <w:i/>
          <w:sz w:val="20"/>
        </w:rPr>
        <w:t>i</w:t>
      </w:r>
      <w:r w:rsidRPr="00951709">
        <w:rPr>
          <w:rFonts w:ascii="Arial" w:eastAsia="Arial" w:hAnsi="Arial" w:cs="Arial"/>
          <w:i/>
          <w:sz w:val="20"/>
          <w:lang w:val="ru-RU"/>
        </w:rPr>
        <w:t xml:space="preserve"> + 1;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 w:line="249" w:lineRule="auto"/>
        <w:ind w:left="1414" w:right="6246"/>
        <w:jc w:val="left"/>
        <w:rPr>
          <w:lang w:val="ru-RU"/>
        </w:rPr>
      </w:pPr>
      <w:r>
        <w:rPr>
          <w:rFonts w:ascii="Arial" w:eastAsia="Arial" w:hAnsi="Arial" w:cs="Arial"/>
          <w:i/>
          <w:sz w:val="20"/>
        </w:rPr>
        <w:t>SetColumn</w:t>
      </w:r>
      <w:r w:rsidRPr="00951709">
        <w:rPr>
          <w:rFonts w:ascii="Arial" w:eastAsia="Arial" w:hAnsi="Arial" w:cs="Arial"/>
          <w:i/>
          <w:sz w:val="20"/>
          <w:lang w:val="ru-RU"/>
        </w:rPr>
        <w:t xml:space="preserve"> (4); [ 4 колонка ]; </w:t>
      </w:r>
    </w:p>
    <w:p w:rsidR="00D009EC" w:rsidRPr="00951709" w:rsidRDefault="008E1307">
      <w:pPr>
        <w:spacing w:after="4" w:line="249" w:lineRule="auto"/>
        <w:ind w:left="1414" w:right="1145"/>
        <w:jc w:val="left"/>
        <w:rPr>
          <w:lang w:val="ru-RU"/>
        </w:rPr>
      </w:pPr>
      <w:r>
        <w:rPr>
          <w:rFonts w:ascii="Arial" w:eastAsia="Arial" w:hAnsi="Arial" w:cs="Arial"/>
          <w:i/>
          <w:sz w:val="20"/>
        </w:rPr>
        <w:t>SetColumn</w:t>
      </w:r>
      <w:r w:rsidRPr="00951709">
        <w:rPr>
          <w:rFonts w:ascii="Arial" w:eastAsia="Arial" w:hAnsi="Arial" w:cs="Arial"/>
          <w:i/>
          <w:sz w:val="20"/>
          <w:lang w:val="ru-RU"/>
        </w:rPr>
        <w:t xml:space="preserve"> (2);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lastRenderedPageBreak/>
        <w:t xml:space="preserve">[ 2 колонка ]; </w:t>
      </w:r>
    </w:p>
    <w:p w:rsidR="00D009EC" w:rsidRPr="00951709" w:rsidRDefault="008E1307">
      <w:pPr>
        <w:spacing w:after="213" w:line="249" w:lineRule="auto"/>
        <w:ind w:left="1414" w:right="1145"/>
        <w:jc w:val="left"/>
        <w:rPr>
          <w:lang w:val="ru-RU"/>
        </w:rPr>
      </w:pPr>
      <w:r>
        <w:rPr>
          <w:rFonts w:ascii="Arial" w:eastAsia="Arial" w:hAnsi="Arial" w:cs="Arial"/>
          <w:i/>
          <w:sz w:val="20"/>
        </w:rPr>
        <w:t>FlushColumn</w:t>
      </w:r>
      <w:r w:rsidRPr="00951709">
        <w:rPr>
          <w:rFonts w:ascii="Arial" w:eastAsia="Arial" w:hAnsi="Arial" w:cs="Arial"/>
          <w:i/>
          <w:sz w:val="20"/>
          <w:lang w:val="ru-RU"/>
        </w:rPr>
        <w:t xml:space="preserve">; </w:t>
      </w:r>
    </w:p>
    <w:p w:rsidR="00D009EC" w:rsidRPr="00951709" w:rsidRDefault="008E1307">
      <w:pPr>
        <w:spacing w:after="125"/>
        <w:ind w:left="846" w:right="0"/>
        <w:jc w:val="left"/>
        <w:rPr>
          <w:lang w:val="ru-RU"/>
        </w:rPr>
      </w:pPr>
      <w:r>
        <w:rPr>
          <w:b/>
          <w:sz w:val="22"/>
        </w:rPr>
        <w:t>ClearColumn</w:t>
      </w:r>
      <w:r w:rsidRPr="00951709">
        <w:rPr>
          <w:b/>
          <w:sz w:val="22"/>
          <w:lang w:val="ru-RU"/>
        </w:rPr>
        <w:t xml:space="preserve"> </w:t>
      </w:r>
    </w:p>
    <w:p w:rsidR="00D009EC" w:rsidRPr="00951709" w:rsidRDefault="008E1307">
      <w:pPr>
        <w:spacing w:after="108"/>
        <w:ind w:left="1129" w:right="5"/>
        <w:rPr>
          <w:lang w:val="ru-RU"/>
        </w:rPr>
      </w:pPr>
      <w:r w:rsidRPr="00951709">
        <w:rPr>
          <w:lang w:val="ru-RU"/>
        </w:rPr>
        <w:t xml:space="preserve">Процедура удаляет все данные из буфера печати. </w:t>
      </w:r>
    </w:p>
    <w:p w:rsidR="00D009EC" w:rsidRPr="00951709" w:rsidRDefault="008E1307">
      <w:pPr>
        <w:spacing w:after="213"/>
        <w:ind w:left="1129" w:right="5"/>
        <w:rPr>
          <w:lang w:val="ru-RU"/>
        </w:rPr>
      </w:pPr>
      <w:r w:rsidRPr="00951709">
        <w:rPr>
          <w:lang w:val="ru-RU"/>
        </w:rPr>
        <w:t xml:space="preserve">Данная процедура работает совместно с процедурами </w:t>
      </w:r>
      <w:r>
        <w:rPr>
          <w:b/>
          <w:i/>
        </w:rPr>
        <w:t>SetColumn</w:t>
      </w:r>
      <w:r w:rsidRPr="00951709">
        <w:rPr>
          <w:b/>
          <w:i/>
          <w:lang w:val="ru-RU"/>
        </w:rPr>
        <w:t xml:space="preserve"> </w:t>
      </w:r>
      <w:r w:rsidRPr="00951709">
        <w:rPr>
          <w:lang w:val="ru-RU"/>
        </w:rPr>
        <w:t xml:space="preserve">и </w:t>
      </w:r>
      <w:r>
        <w:rPr>
          <w:b/>
          <w:i/>
        </w:rPr>
        <w:t>FlushColumn</w:t>
      </w:r>
      <w:r w:rsidRPr="00951709">
        <w:rPr>
          <w:lang w:val="ru-RU"/>
        </w:rPr>
        <w:t xml:space="preserve">. </w:t>
      </w:r>
    </w:p>
    <w:p w:rsidR="00D009EC" w:rsidRPr="00951709" w:rsidRDefault="008E1307">
      <w:pPr>
        <w:spacing w:after="125"/>
        <w:ind w:left="846" w:right="0"/>
        <w:jc w:val="left"/>
        <w:rPr>
          <w:lang w:val="ru-RU"/>
        </w:rPr>
      </w:pPr>
      <w:r>
        <w:rPr>
          <w:b/>
          <w:sz w:val="22"/>
        </w:rPr>
        <w:t>SetDefPrec</w:t>
      </w:r>
      <w:r w:rsidRPr="00951709">
        <w:rPr>
          <w:b/>
          <w:sz w:val="22"/>
          <w:lang w:val="ru-RU"/>
        </w:rPr>
        <w:t xml:space="preserve"> ( </w:t>
      </w:r>
      <w:r>
        <w:rPr>
          <w:b/>
          <w:sz w:val="22"/>
        </w:rPr>
        <w:t>integer</w:t>
      </w:r>
      <w:r w:rsidRPr="00951709">
        <w:rPr>
          <w:b/>
          <w:sz w:val="22"/>
          <w:lang w:val="ru-RU"/>
        </w:rPr>
        <w:t xml:space="preserve"> ) </w:t>
      </w:r>
    </w:p>
    <w:p w:rsidR="00D009EC" w:rsidRPr="00951709" w:rsidRDefault="008E1307">
      <w:pPr>
        <w:spacing w:after="109"/>
        <w:ind w:left="1129" w:right="5"/>
        <w:rPr>
          <w:lang w:val="ru-RU"/>
        </w:rPr>
      </w:pPr>
      <w:r w:rsidRPr="00951709">
        <w:rPr>
          <w:lang w:val="ru-RU"/>
        </w:rPr>
        <w:t xml:space="preserve">Процедура устанавливает количество отображаемых по умолчанию знаков после точки для вывода значений типа </w:t>
      </w:r>
      <w:r>
        <w:t>Double</w:t>
      </w:r>
      <w:r w:rsidRPr="00951709">
        <w:rPr>
          <w:lang w:val="ru-RU"/>
        </w:rPr>
        <w:t xml:space="preserve"> и </w:t>
      </w:r>
      <w:r>
        <w:t>DoubleL</w:t>
      </w:r>
      <w:r w:rsidRPr="00951709">
        <w:rPr>
          <w:lang w:val="ru-RU"/>
        </w:rPr>
        <w:t xml:space="preserve">. </w:t>
      </w:r>
    </w:p>
    <w:p w:rsidR="00D009EC" w:rsidRPr="00951709" w:rsidRDefault="008E1307">
      <w:pPr>
        <w:spacing w:after="213"/>
        <w:ind w:left="1129" w:right="5"/>
        <w:rPr>
          <w:lang w:val="ru-RU"/>
        </w:rPr>
      </w:pPr>
      <w:r w:rsidRPr="00951709">
        <w:rPr>
          <w:lang w:val="ru-RU"/>
        </w:rPr>
        <w:t xml:space="preserve">Установленное значение будет действовать до следующего вызова этой процедуры. </w:t>
      </w:r>
    </w:p>
    <w:p w:rsidR="00D009EC" w:rsidRPr="00951709" w:rsidRDefault="008E1307">
      <w:pPr>
        <w:spacing w:after="125"/>
        <w:ind w:left="846" w:right="0"/>
        <w:jc w:val="left"/>
        <w:rPr>
          <w:lang w:val="ru-RU"/>
        </w:rPr>
      </w:pPr>
      <w:r>
        <w:rPr>
          <w:b/>
          <w:sz w:val="22"/>
        </w:rPr>
        <w:t>SetOutHandler</w:t>
      </w:r>
      <w:r w:rsidRPr="00951709">
        <w:rPr>
          <w:b/>
          <w:sz w:val="22"/>
          <w:lang w:val="ru-RU"/>
        </w:rPr>
        <w:t xml:space="preserve"> ( </w:t>
      </w:r>
      <w:r>
        <w:rPr>
          <w:b/>
          <w:sz w:val="22"/>
        </w:rPr>
        <w:t>NameMacro</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устанавливает обработчик стандартного вывода. </w:t>
      </w:r>
    </w:p>
    <w:p w:rsidR="00D009EC" w:rsidRPr="00951709" w:rsidRDefault="008E1307">
      <w:pPr>
        <w:ind w:left="1129" w:right="5"/>
        <w:rPr>
          <w:lang w:val="ru-RU"/>
        </w:rPr>
      </w:pPr>
      <w:r w:rsidRPr="00951709">
        <w:rPr>
          <w:lang w:val="ru-RU"/>
        </w:rPr>
        <w:t>Имя или ссылка</w:t>
      </w:r>
      <w:r w:rsidR="00AB637C">
        <w:rPr>
          <w:lang w:val="az-Latn-AZ"/>
        </w:rPr>
        <w:t xml:space="preserve">(İstinad) </w:t>
      </w:r>
      <w:r w:rsidRPr="00951709">
        <w:rPr>
          <w:lang w:val="ru-RU"/>
        </w:rPr>
        <w:t xml:space="preserve">на макропроцедуру обработки вывода передаются в качестве параметра </w:t>
      </w:r>
      <w:r>
        <w:rPr>
          <w:b/>
          <w:i/>
        </w:rPr>
        <w:t>NameMacro</w:t>
      </w:r>
      <w:r w:rsidRPr="00951709">
        <w:rPr>
          <w:lang w:val="ru-RU"/>
        </w:rPr>
        <w:t xml:space="preserve">. Для установки стандартного обработчика необходимо вызвать </w:t>
      </w:r>
      <w:r>
        <w:rPr>
          <w:b/>
          <w:i/>
        </w:rPr>
        <w:t>SetOutHandler</w:t>
      </w:r>
      <w:r w:rsidRPr="00951709">
        <w:rPr>
          <w:lang w:val="ru-RU"/>
        </w:rPr>
        <w:t xml:space="preserve"> без параметров. </w:t>
      </w:r>
    </w:p>
    <w:p w:rsidR="00D009EC" w:rsidRPr="004F750D" w:rsidRDefault="008E1307">
      <w:pPr>
        <w:spacing w:after="90" w:line="250" w:lineRule="auto"/>
        <w:ind w:left="846" w:right="0"/>
        <w:jc w:val="left"/>
        <w:rPr>
          <w:lang w:val="ru-RU"/>
        </w:rPr>
      </w:pPr>
      <w:r w:rsidRPr="00951709">
        <w:rPr>
          <w:b/>
          <w:i/>
          <w:sz w:val="22"/>
          <w:lang w:val="ru-RU"/>
        </w:rPr>
        <w:t xml:space="preserve">Примеры: </w:t>
      </w:r>
      <w:r w:rsidR="00232B6D" w:rsidRPr="004F750D">
        <w:rPr>
          <w:b/>
          <w:i/>
          <w:sz w:val="22"/>
          <w:lang w:val="ru-RU"/>
        </w:rPr>
        <w:t xml:space="preserve">  </w:t>
      </w:r>
      <w:r w:rsidR="00232B6D" w:rsidRPr="0066018D">
        <w:rPr>
          <w:b/>
          <w:i/>
          <w:color w:val="FF0000"/>
          <w:sz w:val="22"/>
          <w:lang w:val="ru-RU"/>
        </w:rPr>
        <w:t>Misal:</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1) /* Пример </w:t>
      </w:r>
      <w:r>
        <w:rPr>
          <w:rFonts w:ascii="Arial" w:eastAsia="Arial" w:hAnsi="Arial" w:cs="Arial"/>
          <w:i/>
          <w:sz w:val="20"/>
        </w:rPr>
        <w:t>asp</w:t>
      </w:r>
      <w:r w:rsidRPr="00951709">
        <w:rPr>
          <w:rFonts w:ascii="Arial" w:eastAsia="Arial" w:hAnsi="Arial" w:cs="Arial"/>
          <w:i/>
          <w:sz w:val="20"/>
          <w:lang w:val="ru-RU"/>
        </w:rPr>
        <w:t xml:space="preserve">-файла, в котором все вызовы </w:t>
      </w:r>
      <w:r>
        <w:rPr>
          <w:rFonts w:ascii="Arial" w:eastAsia="Arial" w:hAnsi="Arial" w:cs="Arial"/>
          <w:i/>
          <w:sz w:val="20"/>
        </w:rPr>
        <w:t>print</w:t>
      </w:r>
      <w:r w:rsidRPr="00951709">
        <w:rPr>
          <w:rFonts w:ascii="Arial" w:eastAsia="Arial" w:hAnsi="Arial" w:cs="Arial"/>
          <w:i/>
          <w:sz w:val="20"/>
          <w:lang w:val="ru-RU"/>
        </w:rPr>
        <w:t xml:space="preserve"> перенаправляются в  </w:t>
      </w:r>
      <w:r>
        <w:rPr>
          <w:rFonts w:ascii="Arial" w:eastAsia="Arial" w:hAnsi="Arial" w:cs="Arial"/>
          <w:i/>
          <w:sz w:val="20"/>
        </w:rPr>
        <w:t>Response</w:t>
      </w:r>
      <w:r w:rsidRPr="00951709">
        <w:rPr>
          <w:rFonts w:ascii="Arial" w:eastAsia="Arial" w:hAnsi="Arial" w:cs="Arial"/>
          <w:i/>
          <w:sz w:val="20"/>
          <w:lang w:val="ru-RU"/>
        </w:rPr>
        <w:t>.</w:t>
      </w:r>
      <w:r>
        <w:rPr>
          <w:rFonts w:ascii="Arial" w:eastAsia="Arial" w:hAnsi="Arial" w:cs="Arial"/>
          <w:i/>
          <w:sz w:val="20"/>
        </w:rPr>
        <w:t>Write</w:t>
      </w:r>
      <w:r w:rsidRPr="00951709">
        <w:rPr>
          <w:rFonts w:ascii="Arial" w:eastAsia="Arial" w:hAnsi="Arial" w:cs="Arial"/>
          <w:i/>
          <w:sz w:val="20"/>
          <w:lang w:val="ru-RU"/>
        </w:rPr>
        <w:t xml:space="preserve">. */  </w:t>
      </w:r>
    </w:p>
    <w:p w:rsidR="00D009EC" w:rsidRDefault="008E1307">
      <w:pPr>
        <w:spacing w:after="69" w:line="249" w:lineRule="auto"/>
        <w:ind w:left="1414" w:right="1145"/>
        <w:jc w:val="left"/>
      </w:pPr>
      <w:r>
        <w:rPr>
          <w:rFonts w:ascii="Arial" w:eastAsia="Arial" w:hAnsi="Arial" w:cs="Arial"/>
          <w:i/>
          <w:sz w:val="20"/>
        </w:rPr>
        <w:t xml:space="preserve">&lt;%@ Language=RSLScript %&gt; </w:t>
      </w:r>
    </w:p>
    <w:p w:rsidR="00D009EC" w:rsidRDefault="008E1307">
      <w:pPr>
        <w:spacing w:after="69" w:line="249" w:lineRule="auto"/>
        <w:ind w:left="1414" w:right="1145"/>
        <w:jc w:val="left"/>
      </w:pPr>
      <w:r>
        <w:rPr>
          <w:rFonts w:ascii="Arial" w:eastAsia="Arial" w:hAnsi="Arial" w:cs="Arial"/>
          <w:i/>
          <w:sz w:val="20"/>
        </w:rPr>
        <w:t xml:space="preserve">&lt;html&gt; </w:t>
      </w:r>
    </w:p>
    <w:p w:rsidR="00D009EC" w:rsidRDefault="008E1307">
      <w:pPr>
        <w:spacing w:after="69" w:line="249" w:lineRule="auto"/>
        <w:ind w:left="1414" w:right="1145"/>
        <w:jc w:val="left"/>
      </w:pPr>
      <w:r>
        <w:rPr>
          <w:rFonts w:ascii="Arial" w:eastAsia="Arial" w:hAnsi="Arial" w:cs="Arial"/>
          <w:i/>
          <w:sz w:val="20"/>
        </w:rPr>
        <w:t xml:space="preserve">&lt;head&gt; </w:t>
      </w:r>
    </w:p>
    <w:p w:rsidR="00D009EC" w:rsidRDefault="008E1307">
      <w:pPr>
        <w:spacing w:after="69" w:line="249" w:lineRule="auto"/>
        <w:ind w:left="1414" w:right="1145"/>
        <w:jc w:val="left"/>
      </w:pPr>
      <w:r>
        <w:rPr>
          <w:rFonts w:ascii="Arial" w:eastAsia="Arial" w:hAnsi="Arial" w:cs="Arial"/>
          <w:i/>
          <w:sz w:val="20"/>
        </w:rPr>
        <w:t xml:space="preserve">&lt;title&gt;New Page 1&lt;/title&gt; </w:t>
      </w:r>
    </w:p>
    <w:p w:rsidR="00D009EC" w:rsidRDefault="008E1307">
      <w:pPr>
        <w:spacing w:after="69" w:line="249" w:lineRule="auto"/>
        <w:ind w:left="1414" w:right="1145"/>
        <w:jc w:val="left"/>
      </w:pPr>
      <w:r>
        <w:rPr>
          <w:rFonts w:ascii="Arial" w:eastAsia="Arial" w:hAnsi="Arial" w:cs="Arial"/>
          <w:i/>
          <w:sz w:val="20"/>
        </w:rPr>
        <w:t xml:space="preserve">&lt;/head&gt; </w:t>
      </w:r>
    </w:p>
    <w:p w:rsidR="00D009EC" w:rsidRDefault="008E1307">
      <w:pPr>
        <w:spacing w:after="69" w:line="249" w:lineRule="auto"/>
        <w:ind w:left="1414" w:right="1145"/>
        <w:jc w:val="left"/>
      </w:pPr>
      <w:r>
        <w:rPr>
          <w:rFonts w:ascii="Arial" w:eastAsia="Arial" w:hAnsi="Arial" w:cs="Arial"/>
          <w:i/>
          <w:sz w:val="20"/>
        </w:rPr>
        <w:t xml:space="preserve">&lt;body&gt; </w:t>
      </w:r>
    </w:p>
    <w:p w:rsidR="00D009EC" w:rsidRDefault="008E1307">
      <w:pPr>
        <w:spacing w:after="69" w:line="249" w:lineRule="auto"/>
        <w:ind w:left="1414" w:right="1145"/>
        <w:jc w:val="left"/>
      </w:pPr>
      <w:r>
        <w:rPr>
          <w:rFonts w:ascii="Arial" w:eastAsia="Arial" w:hAnsi="Arial" w:cs="Arial"/>
          <w:i/>
          <w:sz w:val="20"/>
        </w:rPr>
        <w:t xml:space="preserve">&lt;% </w:t>
      </w:r>
    </w:p>
    <w:p w:rsidR="00D009EC" w:rsidRDefault="008E1307">
      <w:pPr>
        <w:spacing w:after="69" w:line="249" w:lineRule="auto"/>
        <w:ind w:left="1414" w:right="1145"/>
        <w:jc w:val="left"/>
      </w:pPr>
      <w:r>
        <w:rPr>
          <w:rFonts w:ascii="Arial" w:eastAsia="Arial" w:hAnsi="Arial" w:cs="Arial"/>
          <w:i/>
          <w:sz w:val="20"/>
        </w:rPr>
        <w:t xml:space="preserve">Macro MyOutProc (str) </w:t>
      </w:r>
    </w:p>
    <w:p w:rsidR="00D009EC" w:rsidRDefault="008E1307">
      <w:pPr>
        <w:spacing w:after="69" w:line="249" w:lineRule="auto"/>
        <w:ind w:left="1414" w:right="1145"/>
        <w:jc w:val="left"/>
      </w:pPr>
      <w:r>
        <w:rPr>
          <w:rFonts w:ascii="Arial" w:eastAsia="Arial" w:hAnsi="Arial" w:cs="Arial"/>
          <w:i/>
          <w:sz w:val="20"/>
        </w:rPr>
        <w:t xml:space="preserve">   Response.Write (str+"&lt;br&gt;") </w:t>
      </w:r>
    </w:p>
    <w:p w:rsidR="00D009EC" w:rsidRDefault="008E1307">
      <w:pPr>
        <w:spacing w:after="69" w:line="249" w:lineRule="auto"/>
        <w:ind w:left="1414" w:right="1145"/>
        <w:jc w:val="left"/>
      </w:pPr>
      <w:r>
        <w:rPr>
          <w:rFonts w:ascii="Arial" w:eastAsia="Arial" w:hAnsi="Arial" w:cs="Arial"/>
          <w:i/>
          <w:sz w:val="20"/>
        </w:rPr>
        <w:t xml:space="preserve">End; </w:t>
      </w:r>
    </w:p>
    <w:p w:rsidR="00D009EC" w:rsidRDefault="008E1307">
      <w:pPr>
        <w:spacing w:after="4" w:line="322" w:lineRule="auto"/>
        <w:ind w:left="1414" w:right="4155"/>
        <w:jc w:val="left"/>
      </w:pPr>
      <w:r>
        <w:rPr>
          <w:rFonts w:ascii="Arial" w:eastAsia="Arial" w:hAnsi="Arial" w:cs="Arial"/>
          <w:i/>
          <w:sz w:val="20"/>
        </w:rPr>
        <w:t xml:space="preserve">SetOutHandler (@MyOutProc); print (Request.Form ("Name").item); print (Request.Form ("Address").item); print (Request.Form ("Info").item); print (Request.Form ("Password").item);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 xml:space="preserve">%&gt; </w:t>
      </w:r>
    </w:p>
    <w:p w:rsidR="00D009EC" w:rsidRPr="00951709" w:rsidRDefault="008E1307">
      <w:pPr>
        <w:spacing w:after="4"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body</w:t>
      </w:r>
      <w:r w:rsidRPr="00951709">
        <w:rPr>
          <w:rFonts w:ascii="Arial" w:eastAsia="Arial" w:hAnsi="Arial" w:cs="Arial"/>
          <w:i/>
          <w:sz w:val="20"/>
          <w:lang w:val="ru-RU"/>
        </w:rPr>
        <w:t xml:space="preserve">&gt;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&lt;/</w:t>
      </w:r>
      <w:r>
        <w:rPr>
          <w:rFonts w:ascii="Arial" w:eastAsia="Arial" w:hAnsi="Arial" w:cs="Arial"/>
          <w:i/>
          <w:sz w:val="20"/>
        </w:rPr>
        <w:t>html</w:t>
      </w:r>
      <w:r w:rsidRPr="00951709">
        <w:rPr>
          <w:rFonts w:ascii="Arial" w:eastAsia="Arial" w:hAnsi="Arial" w:cs="Arial"/>
          <w:i/>
          <w:sz w:val="20"/>
          <w:lang w:val="ru-RU"/>
        </w:rPr>
        <w:t xml:space="preserve">&gt; </w:t>
      </w:r>
    </w:p>
    <w:p w:rsidR="00D009EC" w:rsidRDefault="008E1307">
      <w:pPr>
        <w:spacing w:after="0" w:line="322" w:lineRule="auto"/>
        <w:ind w:left="1413" w:right="1406"/>
        <w:jc w:val="left"/>
      </w:pPr>
      <w:r w:rsidRPr="00951709">
        <w:rPr>
          <w:rFonts w:ascii="Arial" w:eastAsia="Arial" w:hAnsi="Arial" w:cs="Arial"/>
          <w:i/>
          <w:sz w:val="20"/>
          <w:lang w:val="ru-RU"/>
        </w:rPr>
        <w:t xml:space="preserve">2) /* Пример перенаправления стандартного вывода в пайп. </w:t>
      </w:r>
      <w:r>
        <w:rPr>
          <w:rFonts w:ascii="Arial" w:eastAsia="Arial" w:hAnsi="Arial" w:cs="Arial"/>
          <w:i/>
          <w:sz w:val="20"/>
        </w:rPr>
        <w:t xml:space="preserve">*/ file ff () write txt; </w:t>
      </w:r>
    </w:p>
    <w:p w:rsidR="00D009EC" w:rsidRDefault="008E1307">
      <w:pPr>
        <w:spacing w:after="69" w:line="249" w:lineRule="auto"/>
        <w:ind w:left="1414" w:right="1145"/>
        <w:jc w:val="left"/>
      </w:pPr>
      <w:r>
        <w:rPr>
          <w:rFonts w:ascii="Arial" w:eastAsia="Arial" w:hAnsi="Arial" w:cs="Arial"/>
          <w:i/>
          <w:sz w:val="20"/>
        </w:rPr>
        <w:t xml:space="preserve">Macro MyOutProc (str) </w:t>
      </w:r>
    </w:p>
    <w:p w:rsidR="00D009EC" w:rsidRDefault="008E1307">
      <w:pPr>
        <w:spacing w:after="4" w:line="322" w:lineRule="auto"/>
        <w:ind w:left="1414" w:right="1644"/>
        <w:jc w:val="left"/>
      </w:pPr>
      <w:r>
        <w:rPr>
          <w:rFonts w:ascii="Arial" w:eastAsia="Arial" w:hAnsi="Arial" w:cs="Arial"/>
          <w:i/>
          <w:sz w:val="20"/>
        </w:rPr>
        <w:t xml:space="preserve">   insert (ff,str,strlen (str), true) End; pipeName = "\\\\" + getEnv ("COMPUTERNAME") + "\\pipe\\brmon."; if (open (ff,pipeName)) </w:t>
      </w:r>
    </w:p>
    <w:p w:rsidR="00D009EC" w:rsidRDefault="008E1307">
      <w:pPr>
        <w:spacing w:after="144" w:line="322" w:lineRule="auto"/>
        <w:ind w:left="1414" w:right="4269"/>
        <w:jc w:val="left"/>
      </w:pPr>
      <w:r>
        <w:rPr>
          <w:rFonts w:ascii="Arial" w:eastAsia="Arial" w:hAnsi="Arial" w:cs="Arial"/>
          <w:i/>
          <w:sz w:val="20"/>
        </w:rPr>
        <w:t xml:space="preserve">   SetOutHandler (@MyOutProc);    println ("Brmon.mac executed"); end; </w:t>
      </w:r>
    </w:p>
    <w:p w:rsidR="00D009EC" w:rsidRDefault="008E1307">
      <w:pPr>
        <w:spacing w:after="125"/>
        <w:ind w:left="846" w:right="0"/>
        <w:jc w:val="left"/>
      </w:pPr>
      <w:r>
        <w:rPr>
          <w:b/>
          <w:sz w:val="22"/>
        </w:rPr>
        <w:t xml:space="preserve">GetPRNInfo ( [escSeq:String, banner:String, frmFeed:Bool]):String </w:t>
      </w:r>
    </w:p>
    <w:p w:rsidR="00D009EC" w:rsidRPr="00951709" w:rsidRDefault="008E1307">
      <w:pPr>
        <w:spacing w:after="108"/>
        <w:ind w:left="1129" w:right="5"/>
        <w:rPr>
          <w:lang w:val="ru-RU"/>
        </w:rPr>
      </w:pPr>
      <w:r w:rsidRPr="00951709">
        <w:rPr>
          <w:lang w:val="ru-RU"/>
        </w:rPr>
        <w:lastRenderedPageBreak/>
        <w:t xml:space="preserve">Процедура возвращает имя используемого устройства печати. </w:t>
      </w:r>
    </w:p>
    <w:p w:rsidR="00D009EC" w:rsidRPr="00951709" w:rsidRDefault="008E1307">
      <w:pPr>
        <w:spacing w:after="108"/>
        <w:ind w:left="1129" w:right="5"/>
        <w:rPr>
          <w:lang w:val="ru-RU"/>
        </w:rPr>
      </w:pPr>
      <w:r w:rsidRPr="00951709">
        <w:rPr>
          <w:lang w:val="ru-RU"/>
        </w:rPr>
        <w:t xml:space="preserve">В параметре </w:t>
      </w:r>
      <w:r>
        <w:rPr>
          <w:b/>
          <w:i/>
        </w:rPr>
        <w:t>escSeq</w:t>
      </w:r>
      <w:r w:rsidRPr="00951709">
        <w:rPr>
          <w:lang w:val="ru-RU"/>
        </w:rPr>
        <w:t xml:space="preserve"> возвращается используемая </w:t>
      </w:r>
      <w:r>
        <w:t>ESC</w:t>
      </w:r>
      <w:r w:rsidRPr="00951709">
        <w:rPr>
          <w:lang w:val="ru-RU"/>
        </w:rPr>
        <w:t xml:space="preserve">-последовательность. </w:t>
      </w:r>
    </w:p>
    <w:p w:rsidR="00D009EC" w:rsidRPr="00951709" w:rsidRDefault="008E1307">
      <w:pPr>
        <w:spacing w:after="108"/>
        <w:ind w:left="1129" w:right="5"/>
        <w:rPr>
          <w:lang w:val="ru-RU"/>
        </w:rPr>
      </w:pPr>
      <w:r w:rsidRPr="00951709">
        <w:rPr>
          <w:lang w:val="ru-RU"/>
        </w:rPr>
        <w:t xml:space="preserve">В параметре </w:t>
      </w:r>
      <w:r>
        <w:rPr>
          <w:b/>
          <w:i/>
        </w:rPr>
        <w:t>banner</w:t>
      </w:r>
      <w:r w:rsidRPr="00951709">
        <w:rPr>
          <w:lang w:val="ru-RU"/>
        </w:rPr>
        <w:t xml:space="preserve"> возвращается используемый файл заголовка. </w:t>
      </w:r>
    </w:p>
    <w:p w:rsidR="00D009EC" w:rsidRPr="00951709" w:rsidRDefault="008E1307">
      <w:pPr>
        <w:spacing w:after="211"/>
        <w:ind w:left="1129" w:right="5"/>
        <w:rPr>
          <w:lang w:val="ru-RU"/>
        </w:rPr>
      </w:pPr>
      <w:r w:rsidRPr="00951709">
        <w:rPr>
          <w:lang w:val="ru-RU"/>
        </w:rPr>
        <w:t xml:space="preserve">В параметре </w:t>
      </w:r>
      <w:r>
        <w:rPr>
          <w:b/>
          <w:i/>
        </w:rPr>
        <w:t>frmFeed</w:t>
      </w:r>
      <w:r w:rsidRPr="00951709">
        <w:rPr>
          <w:lang w:val="ru-RU"/>
        </w:rPr>
        <w:t xml:space="preserve"> возвращается признак перевода формата. </w:t>
      </w:r>
    </w:p>
    <w:p w:rsidR="00D009EC" w:rsidRDefault="008E1307">
      <w:pPr>
        <w:spacing w:after="120" w:line="259" w:lineRule="auto"/>
        <w:ind w:left="95" w:right="0"/>
        <w:jc w:val="center"/>
      </w:pPr>
      <w:r>
        <w:rPr>
          <w:b/>
          <w:sz w:val="22"/>
        </w:rPr>
        <w:t xml:space="preserve">SetPRNInfo ( prnName:String [, escSeq:String, banner:String, frmFeed:Bool ] ) </w:t>
      </w:r>
    </w:p>
    <w:p w:rsidR="00D009EC" w:rsidRPr="00951709" w:rsidRDefault="008E1307">
      <w:pPr>
        <w:spacing w:after="757"/>
        <w:ind w:left="1129" w:right="5"/>
        <w:rPr>
          <w:lang w:val="ru-RU"/>
        </w:rPr>
      </w:pPr>
      <w:r w:rsidRPr="00951709">
        <w:rPr>
          <w:lang w:val="ru-RU"/>
        </w:rPr>
        <w:t xml:space="preserve">Процедура устанавливает новое имя используемого принтера </w:t>
      </w:r>
      <w:r>
        <w:rPr>
          <w:b/>
          <w:i/>
        </w:rPr>
        <w:t>prnName</w:t>
      </w:r>
      <w:r w:rsidRPr="00951709">
        <w:rPr>
          <w:lang w:val="ru-RU"/>
        </w:rPr>
        <w:t xml:space="preserve">, </w:t>
      </w:r>
      <w:r>
        <w:t>ESC</w:t>
      </w:r>
      <w:r w:rsidRPr="00951709">
        <w:rPr>
          <w:lang w:val="ru-RU"/>
        </w:rPr>
        <w:t xml:space="preserve">-последовательность </w:t>
      </w:r>
      <w:r>
        <w:rPr>
          <w:b/>
          <w:i/>
        </w:rPr>
        <w:t>escSeq</w:t>
      </w:r>
      <w:r w:rsidRPr="00951709">
        <w:rPr>
          <w:lang w:val="ru-RU"/>
        </w:rPr>
        <w:t xml:space="preserve">, используемый файл заголовка </w:t>
      </w:r>
      <w:r>
        <w:rPr>
          <w:b/>
          <w:i/>
        </w:rPr>
        <w:t>banner</w:t>
      </w:r>
      <w:r w:rsidRPr="00951709">
        <w:rPr>
          <w:lang w:val="ru-RU"/>
        </w:rPr>
        <w:t xml:space="preserve"> и признак перевода формата </w:t>
      </w:r>
      <w:r>
        <w:rPr>
          <w:b/>
          <w:i/>
        </w:rPr>
        <w:t>frmFeed</w:t>
      </w:r>
      <w:r w:rsidRPr="00951709">
        <w:rPr>
          <w:lang w:val="ru-RU"/>
        </w:rPr>
        <w:t xml:space="preserve">. </w:t>
      </w:r>
    </w:p>
    <w:p w:rsidR="00155B8F" w:rsidRDefault="008E1307">
      <w:pPr>
        <w:pStyle w:val="Heading2"/>
        <w:spacing w:after="115"/>
        <w:ind w:left="-5"/>
        <w:rPr>
          <w:lang w:val="ru-RU"/>
        </w:rPr>
      </w:pPr>
      <w:r w:rsidRPr="00951709">
        <w:rPr>
          <w:lang w:val="ru-RU"/>
        </w:rPr>
        <w:t>Преобразование типов</w:t>
      </w:r>
      <w:r w:rsidR="00E23B52">
        <w:rPr>
          <w:lang w:val="az-Latn-AZ"/>
        </w:rPr>
        <w:t xml:space="preserve"> </w:t>
      </w:r>
      <w:r w:rsidRPr="00951709">
        <w:rPr>
          <w:lang w:val="ru-RU"/>
        </w:rPr>
        <w:t xml:space="preserve">значений переменных </w:t>
      </w:r>
      <w:r w:rsidR="00155B8F">
        <w:rPr>
          <w:lang w:val="ru-RU"/>
        </w:rPr>
        <w:t xml:space="preserve"> </w:t>
      </w:r>
    </w:p>
    <w:p w:rsidR="00D009EC" w:rsidRPr="00155B8F" w:rsidRDefault="00155B8F">
      <w:pPr>
        <w:pStyle w:val="Heading2"/>
        <w:spacing w:after="115"/>
        <w:ind w:left="-5"/>
        <w:rPr>
          <w:color w:val="FF0000"/>
          <w:lang w:val="az-Latn-AZ"/>
        </w:rPr>
      </w:pPr>
      <w:r w:rsidRPr="00155B8F">
        <w:rPr>
          <w:color w:val="FF0000"/>
          <w:lang w:val="ru-RU"/>
        </w:rPr>
        <w:t>Dəyişən</w:t>
      </w:r>
      <w:r w:rsidRPr="00155B8F">
        <w:rPr>
          <w:color w:val="FF0000"/>
        </w:rPr>
        <w:t>l</w:t>
      </w:r>
      <w:r w:rsidRPr="00155B8F">
        <w:rPr>
          <w:color w:val="FF0000"/>
          <w:lang w:val="az-Latn-AZ"/>
        </w:rPr>
        <w:t>ərin</w:t>
      </w:r>
      <w:r w:rsidRPr="00155B8F">
        <w:rPr>
          <w:color w:val="FF0000"/>
          <w:lang w:val="ru-RU"/>
        </w:rPr>
        <w:t xml:space="preserve"> tip</w:t>
      </w:r>
      <w:r w:rsidRPr="00155B8F">
        <w:rPr>
          <w:color w:val="FF0000"/>
          <w:lang w:val="az-Latn-AZ"/>
        </w:rPr>
        <w:t>l</w:t>
      </w:r>
      <w:r w:rsidRPr="00155B8F">
        <w:rPr>
          <w:color w:val="FF0000"/>
          <w:lang w:val="ru-RU"/>
        </w:rPr>
        <w:t>ə</w:t>
      </w:r>
      <w:r w:rsidRPr="00155B8F">
        <w:rPr>
          <w:color w:val="FF0000"/>
          <w:lang w:val="az-Latn-AZ"/>
        </w:rPr>
        <w:t>rin</w:t>
      </w:r>
      <w:r w:rsidRPr="00155B8F">
        <w:rPr>
          <w:color w:val="FF0000"/>
          <w:lang w:val="ru-RU"/>
        </w:rPr>
        <w:t xml:space="preserve"> dəyərlərin çevrilmə</w:t>
      </w:r>
      <w:r w:rsidRPr="00155B8F">
        <w:rPr>
          <w:color w:val="FF0000"/>
          <w:lang w:val="az-Latn-AZ"/>
        </w:rPr>
        <w:t>si</w:t>
      </w:r>
    </w:p>
    <w:p w:rsidR="00D009EC" w:rsidRPr="00951709" w:rsidRDefault="008E1307">
      <w:pPr>
        <w:spacing w:after="67"/>
        <w:ind w:left="1129" w:right="5"/>
        <w:rPr>
          <w:lang w:val="ru-RU"/>
        </w:rPr>
      </w:pPr>
      <w:r w:rsidRPr="00951709">
        <w:rPr>
          <w:lang w:val="ru-RU"/>
        </w:rPr>
        <w:t xml:space="preserve">Процедуры этой группы выполняют преобразование типа переменной. </w:t>
      </w:r>
    </w:p>
    <w:p w:rsidR="00D009EC" w:rsidRPr="00951709" w:rsidRDefault="008E1307">
      <w:pPr>
        <w:spacing w:after="54"/>
        <w:ind w:left="1129" w:right="5"/>
        <w:rPr>
          <w:lang w:val="ru-RU"/>
        </w:rPr>
      </w:pPr>
      <w:r w:rsidRPr="00951709">
        <w:rPr>
          <w:lang w:val="ru-RU"/>
        </w:rPr>
        <w:t xml:space="preserve">Каждая из процедур получает в качестве параметра некоторую величину и возвращает уже преобразованное значение. Если процедура не может выполнить преобразование, она возвращает нулевое значение соответствующего типа. </w:t>
      </w:r>
    </w:p>
    <w:p w:rsidR="00D009EC" w:rsidRPr="00951709" w:rsidRDefault="008E1307">
      <w:pPr>
        <w:spacing w:after="88"/>
        <w:ind w:left="846" w:right="0"/>
        <w:jc w:val="left"/>
        <w:rPr>
          <w:lang w:val="ru-RU"/>
        </w:rPr>
      </w:pPr>
      <w:r>
        <w:rPr>
          <w:b/>
          <w:sz w:val="22"/>
        </w:rPr>
        <w:t>ValType</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7"/>
        <w:ind w:left="1129" w:right="5"/>
        <w:rPr>
          <w:lang w:val="ru-RU"/>
        </w:rPr>
      </w:pPr>
      <w:r w:rsidRPr="00951709">
        <w:rPr>
          <w:lang w:val="ru-RU"/>
        </w:rPr>
        <w:t xml:space="preserve">Процедура возвращает код типа переменной, переданной через параметр </w:t>
      </w:r>
      <w:r>
        <w:rPr>
          <w:b/>
          <w:i/>
        </w:rPr>
        <w:t>val</w:t>
      </w:r>
      <w:r w:rsidRPr="00951709">
        <w:rPr>
          <w:b/>
          <w:i/>
          <w:lang w:val="ru-RU"/>
        </w:rPr>
        <w:t>.</w:t>
      </w:r>
      <w:r w:rsidRPr="00951709">
        <w:rPr>
          <w:lang w:val="ru-RU"/>
        </w:rPr>
        <w:t xml:space="preserve"> В зависимости от типа данных возвращаемым значением может быть одно из следующих значений: </w:t>
      </w:r>
    </w:p>
    <w:tbl>
      <w:tblPr>
        <w:tblStyle w:val="TableGrid"/>
        <w:tblW w:w="7808" w:type="dxa"/>
        <w:tblInd w:w="1242" w:type="dxa"/>
        <w:tblLook w:val="04A0" w:firstRow="1" w:lastRow="0" w:firstColumn="1" w:lastColumn="0" w:noHBand="0" w:noVBand="1"/>
      </w:tblPr>
      <w:tblGrid>
        <w:gridCol w:w="1910"/>
        <w:gridCol w:w="2183"/>
        <w:gridCol w:w="1910"/>
        <w:gridCol w:w="1805"/>
      </w:tblGrid>
      <w:tr w:rsidR="00D009EC">
        <w:trPr>
          <w:trHeight w:val="307"/>
        </w:trPr>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V_UNDEF </w:t>
            </w:r>
          </w:p>
        </w:tc>
        <w:tc>
          <w:tcPr>
            <w:tcW w:w="2183"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V_INTEGER </w:t>
            </w:r>
          </w:p>
        </w:tc>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V_MONEY </w:t>
            </w:r>
          </w:p>
        </w:tc>
        <w:tc>
          <w:tcPr>
            <w:tcW w:w="1805" w:type="dxa"/>
            <w:tcBorders>
              <w:top w:val="nil"/>
              <w:left w:val="nil"/>
              <w:bottom w:val="nil"/>
              <w:right w:val="nil"/>
            </w:tcBorders>
          </w:tcPr>
          <w:p w:rsidR="00D009EC" w:rsidRDefault="008E1307">
            <w:pPr>
              <w:spacing w:after="0" w:line="259" w:lineRule="auto"/>
              <w:ind w:left="0" w:right="0" w:firstLine="0"/>
            </w:pPr>
            <w:r>
              <w:rPr>
                <w:rFonts w:ascii="Segoe UI Symbol" w:eastAsia="Segoe UI Symbol" w:hAnsi="Segoe UI Symbol" w:cs="Segoe UI Symbol"/>
              </w:rPr>
              <w:t xml:space="preserve">♦ </w:t>
            </w:r>
            <w:r>
              <w:t xml:space="preserve">V_DECIMAL </w:t>
            </w:r>
          </w:p>
        </w:tc>
      </w:tr>
      <w:tr w:rsidR="00D009EC">
        <w:trPr>
          <w:trHeight w:val="395"/>
        </w:trPr>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V_DOUBLE </w:t>
            </w:r>
          </w:p>
        </w:tc>
        <w:tc>
          <w:tcPr>
            <w:tcW w:w="2183"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V_STRING </w:t>
            </w:r>
          </w:p>
        </w:tc>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V_BOOL </w:t>
            </w:r>
          </w:p>
        </w:tc>
        <w:tc>
          <w:tcPr>
            <w:tcW w:w="1805"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V_DATE </w:t>
            </w:r>
          </w:p>
        </w:tc>
      </w:tr>
      <w:tr w:rsidR="00D009EC">
        <w:trPr>
          <w:trHeight w:val="395"/>
        </w:trPr>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V_TIME </w:t>
            </w:r>
          </w:p>
        </w:tc>
        <w:tc>
          <w:tcPr>
            <w:tcW w:w="2183"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V_DTTM </w:t>
            </w:r>
          </w:p>
        </w:tc>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V_FILE </w:t>
            </w:r>
          </w:p>
        </w:tc>
        <w:tc>
          <w:tcPr>
            <w:tcW w:w="1805"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V_STRUC </w:t>
            </w:r>
          </w:p>
        </w:tc>
      </w:tr>
      <w:tr w:rsidR="00D009EC">
        <w:trPr>
          <w:trHeight w:val="387"/>
        </w:trPr>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V_ARRАY </w:t>
            </w:r>
          </w:p>
        </w:tc>
        <w:tc>
          <w:tcPr>
            <w:tcW w:w="2183"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V_TXTFILE </w:t>
            </w:r>
          </w:p>
        </w:tc>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V_DBFFILE </w:t>
            </w:r>
          </w:p>
        </w:tc>
        <w:tc>
          <w:tcPr>
            <w:tcW w:w="1805"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V_PROC </w:t>
            </w:r>
          </w:p>
        </w:tc>
      </w:tr>
      <w:tr w:rsidR="00D009EC">
        <w:trPr>
          <w:trHeight w:val="315"/>
        </w:trPr>
        <w:tc>
          <w:tcPr>
            <w:tcW w:w="1910"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V_R2M </w:t>
            </w:r>
          </w:p>
        </w:tc>
        <w:tc>
          <w:tcPr>
            <w:tcW w:w="2183" w:type="dxa"/>
            <w:tcBorders>
              <w:top w:val="nil"/>
              <w:left w:val="nil"/>
              <w:bottom w:val="nil"/>
              <w:right w:val="nil"/>
            </w:tcBorders>
          </w:tcPr>
          <w:p w:rsidR="00D009EC" w:rsidRDefault="008E1307">
            <w:pPr>
              <w:spacing w:after="0" w:line="259" w:lineRule="auto"/>
              <w:ind w:left="0" w:right="0" w:firstLine="0"/>
              <w:jc w:val="left"/>
            </w:pPr>
            <w:r>
              <w:rPr>
                <w:rFonts w:ascii="Segoe UI Symbol" w:eastAsia="Segoe UI Symbol" w:hAnsi="Segoe UI Symbol" w:cs="Segoe UI Symbol"/>
              </w:rPr>
              <w:t xml:space="preserve">♦ </w:t>
            </w:r>
            <w:r>
              <w:t xml:space="preserve">V_MEMADDR </w:t>
            </w:r>
          </w:p>
        </w:tc>
        <w:tc>
          <w:tcPr>
            <w:tcW w:w="1910" w:type="dxa"/>
            <w:tcBorders>
              <w:top w:val="nil"/>
              <w:left w:val="nil"/>
              <w:bottom w:val="nil"/>
              <w:right w:val="nil"/>
            </w:tcBorders>
          </w:tcPr>
          <w:p w:rsidR="00D009EC" w:rsidRDefault="008E1307">
            <w:pPr>
              <w:spacing w:after="0" w:line="259" w:lineRule="auto"/>
              <w:ind w:left="0" w:right="0" w:firstLine="0"/>
              <w:jc w:val="left"/>
            </w:pPr>
            <w:r>
              <w:t xml:space="preserve"> </w:t>
            </w:r>
          </w:p>
        </w:tc>
        <w:tc>
          <w:tcPr>
            <w:tcW w:w="1805" w:type="dxa"/>
            <w:tcBorders>
              <w:top w:val="nil"/>
              <w:left w:val="nil"/>
              <w:bottom w:val="nil"/>
              <w:right w:val="nil"/>
            </w:tcBorders>
          </w:tcPr>
          <w:p w:rsidR="00D009EC" w:rsidRDefault="008E1307">
            <w:pPr>
              <w:spacing w:after="0" w:line="259" w:lineRule="auto"/>
              <w:ind w:left="0" w:right="0" w:firstLine="0"/>
              <w:jc w:val="left"/>
            </w:pPr>
            <w:r>
              <w:t xml:space="preserve"> </w:t>
            </w:r>
          </w:p>
        </w:tc>
      </w:tr>
    </w:tbl>
    <w:p w:rsidR="00D009EC" w:rsidRPr="00232B6D" w:rsidRDefault="0066018D">
      <w:pPr>
        <w:spacing w:after="90" w:line="250" w:lineRule="auto"/>
        <w:ind w:left="846" w:right="0"/>
        <w:jc w:val="left"/>
        <w:rPr>
          <w:color w:val="FF0000"/>
        </w:rPr>
      </w:pPr>
      <w:r>
        <w:rPr>
          <w:b/>
          <w:i/>
          <w:sz w:val="22"/>
        </w:rPr>
        <w:t xml:space="preserve">Пример:  </w:t>
      </w:r>
      <w:r w:rsidRPr="00232B6D">
        <w:rPr>
          <w:b/>
          <w:i/>
          <w:color w:val="FF0000"/>
          <w:sz w:val="22"/>
        </w:rPr>
        <w:t>Misal:</w:t>
      </w:r>
      <w:r w:rsidR="008E1307" w:rsidRPr="00232B6D">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if (ValType (MyVar) == V_UNDEF) </w:t>
      </w:r>
    </w:p>
    <w:p w:rsidR="00D009EC" w:rsidRPr="00951709" w:rsidRDefault="008E1307">
      <w:pPr>
        <w:tabs>
          <w:tab w:val="center" w:pos="1418"/>
          <w:tab w:val="center" w:pos="4083"/>
        </w:tabs>
        <w:spacing w:after="9" w:line="249" w:lineRule="auto"/>
        <w:ind w:left="0" w:right="0" w:firstLine="0"/>
        <w:jc w:val="left"/>
        <w:rPr>
          <w:lang w:val="ru-RU"/>
        </w:rPr>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MsgBox</w:t>
      </w:r>
      <w:r w:rsidRPr="00951709">
        <w:rPr>
          <w:rFonts w:ascii="Arial" w:eastAsia="Arial" w:hAnsi="Arial" w:cs="Arial"/>
          <w:i/>
          <w:sz w:val="20"/>
          <w:lang w:val="ru-RU"/>
        </w:rPr>
        <w:t xml:space="preserve"> (“Значение переменной </w:t>
      </w:r>
      <w:r>
        <w:rPr>
          <w:rFonts w:ascii="Arial" w:eastAsia="Arial" w:hAnsi="Arial" w:cs="Arial"/>
          <w:i/>
          <w:sz w:val="20"/>
        </w:rPr>
        <w:t>MyVar</w:t>
      </w:r>
      <w:r w:rsidRPr="00951709">
        <w:rPr>
          <w:rFonts w:ascii="Arial" w:eastAsia="Arial" w:hAnsi="Arial" w:cs="Arial"/>
          <w:i/>
          <w:sz w:val="20"/>
          <w:lang w:val="ru-RU"/>
        </w:rPr>
        <w:t xml:space="preserve"> не </w:t>
      </w:r>
    </w:p>
    <w:p w:rsidR="00D009EC" w:rsidRPr="00951709" w:rsidRDefault="008E1307">
      <w:pPr>
        <w:spacing w:after="276" w:line="249" w:lineRule="auto"/>
        <w:ind w:left="1413" w:right="5407"/>
        <w:jc w:val="left"/>
        <w:rPr>
          <w:lang w:val="ru-RU"/>
        </w:rPr>
      </w:pPr>
      <w:r w:rsidRPr="00951709">
        <w:rPr>
          <w:rFonts w:ascii="Arial" w:eastAsia="Arial" w:hAnsi="Arial" w:cs="Arial"/>
          <w:i/>
          <w:sz w:val="20"/>
          <w:lang w:val="ru-RU"/>
        </w:rPr>
        <w:t xml:space="preserve">            определено”)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125"/>
        <w:ind w:left="846" w:right="0"/>
        <w:jc w:val="left"/>
        <w:rPr>
          <w:lang w:val="ru-RU"/>
        </w:rPr>
      </w:pPr>
      <w:r>
        <w:rPr>
          <w:b/>
          <w:sz w:val="22"/>
        </w:rPr>
        <w:t>Double</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234"/>
        <w:ind w:left="1129" w:right="5"/>
        <w:rPr>
          <w:lang w:val="ru-RU"/>
        </w:rPr>
      </w:pPr>
      <w:r w:rsidRPr="00951709">
        <w:rPr>
          <w:lang w:val="ru-RU"/>
        </w:rPr>
        <w:t xml:space="preserve">Процедура возвращает преобразованное в тип </w:t>
      </w:r>
      <w:r>
        <w:t>Double</w:t>
      </w:r>
      <w:r w:rsidRPr="00951709">
        <w:rPr>
          <w:lang w:val="ru-RU"/>
        </w:rPr>
        <w:t xml:space="preserve"> значение типа </w:t>
      </w:r>
      <w:r>
        <w:t>Integer</w:t>
      </w:r>
      <w:r w:rsidRPr="00951709">
        <w:rPr>
          <w:lang w:val="ru-RU"/>
        </w:rPr>
        <w:t xml:space="preserve">, </w:t>
      </w:r>
      <w:r>
        <w:t>Money</w:t>
      </w:r>
      <w:r w:rsidRPr="00951709">
        <w:rPr>
          <w:lang w:val="ru-RU"/>
        </w:rPr>
        <w:t xml:space="preserve"> или </w:t>
      </w:r>
      <w:r>
        <w:t>String</w:t>
      </w:r>
      <w:r w:rsidRPr="00951709">
        <w:rPr>
          <w:lang w:val="ru-RU"/>
        </w:rPr>
        <w:t xml:space="preserve">, переданное через параметр </w:t>
      </w:r>
      <w:r>
        <w:rPr>
          <w:b/>
          <w:i/>
        </w:rPr>
        <w:t>val</w:t>
      </w:r>
      <w:r w:rsidRPr="00951709">
        <w:rPr>
          <w:lang w:val="ru-RU"/>
        </w:rPr>
        <w:t xml:space="preserve">. </w:t>
      </w:r>
    </w:p>
    <w:p w:rsidR="00D009EC" w:rsidRPr="00951709" w:rsidRDefault="008E1307">
      <w:pPr>
        <w:spacing w:after="125"/>
        <w:ind w:left="846" w:right="0"/>
        <w:jc w:val="left"/>
        <w:rPr>
          <w:lang w:val="ru-RU"/>
        </w:rPr>
      </w:pPr>
      <w:r>
        <w:rPr>
          <w:b/>
          <w:sz w:val="22"/>
        </w:rPr>
        <w:t>DoubleL</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234"/>
        <w:ind w:left="1129" w:right="5"/>
        <w:rPr>
          <w:lang w:val="ru-RU"/>
        </w:rPr>
      </w:pPr>
      <w:r w:rsidRPr="00951709">
        <w:rPr>
          <w:lang w:val="ru-RU"/>
        </w:rPr>
        <w:t xml:space="preserve">Процедура возвращает преобразованное в тип </w:t>
      </w:r>
      <w:r>
        <w:t>DoubleL</w:t>
      </w:r>
      <w:r w:rsidRPr="00951709">
        <w:rPr>
          <w:lang w:val="ru-RU"/>
        </w:rPr>
        <w:t xml:space="preserve"> значение типа </w:t>
      </w:r>
      <w:r>
        <w:t>Integer</w:t>
      </w:r>
      <w:r w:rsidRPr="00951709">
        <w:rPr>
          <w:lang w:val="ru-RU"/>
        </w:rPr>
        <w:t xml:space="preserve">, </w:t>
      </w:r>
      <w:r>
        <w:t>Money</w:t>
      </w:r>
      <w:r w:rsidRPr="00951709">
        <w:rPr>
          <w:lang w:val="ru-RU"/>
        </w:rPr>
        <w:t xml:space="preserve">, </w:t>
      </w:r>
      <w:r>
        <w:t>Double</w:t>
      </w:r>
      <w:r w:rsidRPr="00951709">
        <w:rPr>
          <w:lang w:val="ru-RU"/>
        </w:rPr>
        <w:t xml:space="preserve"> или </w:t>
      </w:r>
      <w:r>
        <w:t>String</w:t>
      </w:r>
      <w:r w:rsidRPr="00951709">
        <w:rPr>
          <w:lang w:val="ru-RU"/>
        </w:rPr>
        <w:t xml:space="preserve">, переданное через параметр </w:t>
      </w:r>
      <w:r>
        <w:rPr>
          <w:b/>
          <w:i/>
        </w:rPr>
        <w:t>val</w:t>
      </w:r>
      <w:r w:rsidRPr="00951709">
        <w:rPr>
          <w:lang w:val="ru-RU"/>
        </w:rPr>
        <w:t xml:space="preserve">. </w:t>
      </w:r>
    </w:p>
    <w:p w:rsidR="00D009EC" w:rsidRPr="00951709" w:rsidRDefault="008E1307">
      <w:pPr>
        <w:spacing w:after="185"/>
        <w:ind w:left="846" w:right="0"/>
        <w:jc w:val="left"/>
        <w:rPr>
          <w:lang w:val="ru-RU"/>
        </w:rPr>
      </w:pPr>
      <w:r>
        <w:rPr>
          <w:b/>
          <w:sz w:val="22"/>
        </w:rPr>
        <w:t>Int</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129"/>
        <w:ind w:left="1129" w:right="5"/>
        <w:rPr>
          <w:lang w:val="ru-RU"/>
        </w:rPr>
      </w:pPr>
      <w:r w:rsidRPr="00951709">
        <w:rPr>
          <w:lang w:val="ru-RU"/>
        </w:rPr>
        <w:lastRenderedPageBreak/>
        <w:t xml:space="preserve">Процедура возвращает преобразованное в тип </w:t>
      </w:r>
      <w:r>
        <w:t>Integer</w:t>
      </w:r>
      <w:r w:rsidRPr="00951709">
        <w:rPr>
          <w:lang w:val="ru-RU"/>
        </w:rPr>
        <w:t xml:space="preserve"> значение типа </w:t>
      </w:r>
      <w:r>
        <w:t>Double</w:t>
      </w:r>
      <w:r w:rsidRPr="00951709">
        <w:rPr>
          <w:lang w:val="ru-RU"/>
        </w:rPr>
        <w:t xml:space="preserve">, </w:t>
      </w:r>
      <w:r>
        <w:t>String</w:t>
      </w:r>
      <w:r w:rsidRPr="00951709">
        <w:rPr>
          <w:lang w:val="ru-RU"/>
        </w:rPr>
        <w:t xml:space="preserve">, </w:t>
      </w:r>
      <w:r>
        <w:t>Date</w:t>
      </w:r>
      <w:r w:rsidRPr="00951709">
        <w:rPr>
          <w:lang w:val="ru-RU"/>
        </w:rPr>
        <w:t xml:space="preserve"> и </w:t>
      </w:r>
      <w:r>
        <w:t>Time</w:t>
      </w:r>
      <w:r w:rsidRPr="00951709">
        <w:rPr>
          <w:lang w:val="ru-RU"/>
        </w:rPr>
        <w:t xml:space="preserve">, переданное через параметр </w:t>
      </w:r>
      <w:r>
        <w:rPr>
          <w:b/>
          <w:i/>
        </w:rPr>
        <w:t>val</w:t>
      </w:r>
      <w:r w:rsidRPr="00951709">
        <w:rPr>
          <w:lang w:val="ru-RU"/>
        </w:rPr>
        <w:t xml:space="preserve">. </w:t>
      </w:r>
    </w:p>
    <w:p w:rsidR="00D009EC" w:rsidRPr="00951709" w:rsidRDefault="008E1307">
      <w:pPr>
        <w:spacing w:after="129"/>
        <w:ind w:left="1129" w:right="5"/>
        <w:rPr>
          <w:lang w:val="ru-RU"/>
        </w:rPr>
      </w:pPr>
      <w:r w:rsidRPr="00951709">
        <w:rPr>
          <w:lang w:val="ru-RU"/>
        </w:rPr>
        <w:t xml:space="preserve">После преобразования числа с плавающей точкой процедура возвращает целую часть числа, дробная часть отбрасывается. Для преобразования </w:t>
      </w:r>
      <w:r>
        <w:t>Double</w:t>
      </w:r>
      <w:r w:rsidRPr="00951709">
        <w:rPr>
          <w:lang w:val="ru-RU"/>
        </w:rPr>
        <w:t xml:space="preserve"> в </w:t>
      </w:r>
      <w:r>
        <w:t>Integer</w:t>
      </w:r>
      <w:r w:rsidRPr="00951709">
        <w:rPr>
          <w:lang w:val="ru-RU"/>
        </w:rPr>
        <w:t xml:space="preserve"> с округлением используется процедура </w:t>
      </w:r>
      <w:r>
        <w:rPr>
          <w:b/>
          <w:color w:val="0000FF"/>
          <w:u w:val="single" w:color="0000FF"/>
        </w:rPr>
        <w:t>Round</w:t>
      </w:r>
      <w:r w:rsidRPr="00951709">
        <w:rPr>
          <w:b/>
          <w:lang w:val="ru-RU"/>
        </w:rPr>
        <w:t>()</w:t>
      </w:r>
      <w:r w:rsidRPr="00951709">
        <w:rPr>
          <w:lang w:val="ru-RU"/>
        </w:rPr>
        <w:t xml:space="preserve">. </w:t>
      </w:r>
    </w:p>
    <w:p w:rsidR="00D009EC" w:rsidRPr="00951709" w:rsidRDefault="008E1307">
      <w:pPr>
        <w:spacing w:after="129"/>
        <w:ind w:left="1129" w:right="5"/>
        <w:rPr>
          <w:lang w:val="ru-RU"/>
        </w:rPr>
      </w:pPr>
      <w:r w:rsidRPr="00951709">
        <w:rPr>
          <w:lang w:val="ru-RU"/>
        </w:rPr>
        <w:t xml:space="preserve">При преобразовании даты в целое число процедура возвращает значение, равное количеству дней от начала нашей эры до заданной параметром </w:t>
      </w:r>
      <w:r>
        <w:rPr>
          <w:b/>
          <w:i/>
        </w:rPr>
        <w:t>val</w:t>
      </w:r>
      <w:r w:rsidRPr="00951709">
        <w:rPr>
          <w:lang w:val="ru-RU"/>
        </w:rPr>
        <w:t xml:space="preserve"> даты. </w:t>
      </w:r>
    </w:p>
    <w:p w:rsidR="00D009EC" w:rsidRPr="00951709" w:rsidRDefault="008E1307">
      <w:pPr>
        <w:spacing w:after="234"/>
        <w:ind w:left="1129" w:right="5"/>
        <w:rPr>
          <w:lang w:val="ru-RU"/>
        </w:rPr>
      </w:pPr>
      <w:r w:rsidRPr="00951709">
        <w:rPr>
          <w:lang w:val="ru-RU"/>
        </w:rPr>
        <w:t xml:space="preserve">При преобразовании времени в целое число процедура возвращает значение, равное количеству сотых долей секунды во времени, заданном параметром </w:t>
      </w:r>
      <w:r>
        <w:rPr>
          <w:b/>
          <w:i/>
        </w:rPr>
        <w:t>val</w:t>
      </w:r>
      <w:r w:rsidRPr="00951709">
        <w:rPr>
          <w:lang w:val="ru-RU"/>
        </w:rPr>
        <w:t xml:space="preserve">. </w:t>
      </w:r>
    </w:p>
    <w:p w:rsidR="00D009EC" w:rsidRPr="00951709" w:rsidRDefault="008E1307">
      <w:pPr>
        <w:spacing w:after="125"/>
        <w:ind w:left="846" w:right="0"/>
        <w:jc w:val="left"/>
        <w:rPr>
          <w:lang w:val="ru-RU"/>
        </w:rPr>
      </w:pPr>
      <w:r>
        <w:rPr>
          <w:b/>
          <w:sz w:val="22"/>
        </w:rPr>
        <w:t>String</w:t>
      </w:r>
      <w:r w:rsidRPr="00951709">
        <w:rPr>
          <w:b/>
          <w:sz w:val="22"/>
          <w:lang w:val="ru-RU"/>
        </w:rPr>
        <w:t xml:space="preserve"> ( </w:t>
      </w:r>
      <w:r>
        <w:rPr>
          <w:b/>
          <w:sz w:val="22"/>
        </w:rPr>
        <w:t>val</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131"/>
        <w:ind w:left="1129" w:right="5"/>
        <w:rPr>
          <w:lang w:val="ru-RU"/>
        </w:rPr>
      </w:pPr>
      <w:r w:rsidRPr="00951709">
        <w:rPr>
          <w:lang w:val="ru-RU"/>
        </w:rPr>
        <w:t xml:space="preserve">Данная процедура принимает произвольное количество параметров и возвращает сформированную из них отформатированную строку. </w:t>
      </w:r>
    </w:p>
    <w:p w:rsidR="00D009EC" w:rsidRPr="00951709" w:rsidRDefault="008E1307">
      <w:pPr>
        <w:spacing w:after="234"/>
        <w:ind w:left="1129" w:right="5"/>
        <w:rPr>
          <w:lang w:val="ru-RU"/>
        </w:rPr>
      </w:pPr>
      <w:r w:rsidRPr="00951709">
        <w:rPr>
          <w:lang w:val="ru-RU"/>
        </w:rPr>
        <w:t xml:space="preserve">При записи параметров, так же, как и в процедурах </w:t>
      </w:r>
      <w:r>
        <w:rPr>
          <w:b/>
          <w:i/>
        </w:rPr>
        <w:t>print</w:t>
      </w:r>
      <w:r w:rsidRPr="00951709">
        <w:rPr>
          <w:b/>
          <w:i/>
          <w:lang w:val="ru-RU"/>
        </w:rPr>
        <w:t xml:space="preserve"> </w:t>
      </w:r>
      <w:r w:rsidRPr="00951709">
        <w:rPr>
          <w:lang w:val="ru-RU"/>
        </w:rPr>
        <w:t xml:space="preserve">и </w:t>
      </w:r>
      <w:r>
        <w:rPr>
          <w:b/>
          <w:i/>
        </w:rPr>
        <w:t>println</w:t>
      </w:r>
      <w:r w:rsidRPr="00951709">
        <w:rPr>
          <w:lang w:val="ru-RU"/>
        </w:rPr>
        <w:t xml:space="preserve">, могут быть указаны специальные символы форматирования. </w:t>
      </w:r>
    </w:p>
    <w:p w:rsidR="00D009EC" w:rsidRPr="00951709" w:rsidRDefault="008E1307">
      <w:pPr>
        <w:spacing w:after="125"/>
        <w:ind w:left="846" w:right="0"/>
        <w:jc w:val="left"/>
        <w:rPr>
          <w:lang w:val="ru-RU"/>
        </w:rPr>
      </w:pPr>
      <w:r>
        <w:rPr>
          <w:b/>
          <w:sz w:val="22"/>
        </w:rPr>
        <w:t>Money</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213"/>
        <w:ind w:left="1129" w:right="5"/>
        <w:rPr>
          <w:lang w:val="ru-RU"/>
        </w:rPr>
      </w:pPr>
      <w:r w:rsidRPr="00951709">
        <w:rPr>
          <w:lang w:val="ru-RU"/>
        </w:rPr>
        <w:t xml:space="preserve">Процедура возвращает преобразованное в тип </w:t>
      </w:r>
      <w:r>
        <w:t>Money</w:t>
      </w:r>
      <w:r w:rsidRPr="00951709">
        <w:rPr>
          <w:lang w:val="ru-RU"/>
        </w:rPr>
        <w:t xml:space="preserve"> значение параметра типа </w:t>
      </w:r>
      <w:r>
        <w:t>String</w:t>
      </w:r>
      <w:r w:rsidRPr="00951709">
        <w:rPr>
          <w:lang w:val="ru-RU"/>
        </w:rPr>
        <w:t xml:space="preserve">, </w:t>
      </w:r>
      <w:r>
        <w:t>Integer</w:t>
      </w:r>
      <w:r w:rsidRPr="00951709">
        <w:rPr>
          <w:lang w:val="ru-RU"/>
        </w:rPr>
        <w:t xml:space="preserve">, </w:t>
      </w:r>
      <w:r>
        <w:t>Double</w:t>
      </w:r>
      <w:r w:rsidRPr="00951709">
        <w:rPr>
          <w:lang w:val="ru-RU"/>
        </w:rPr>
        <w:t xml:space="preserve"> или </w:t>
      </w:r>
      <w:r>
        <w:t>DoubleL</w:t>
      </w:r>
      <w:r w:rsidRPr="00951709">
        <w:rPr>
          <w:lang w:val="ru-RU"/>
        </w:rPr>
        <w:t xml:space="preserve">. </w:t>
      </w:r>
    </w:p>
    <w:p w:rsidR="00D009EC" w:rsidRPr="00951709" w:rsidRDefault="008E1307">
      <w:pPr>
        <w:spacing w:after="125"/>
        <w:ind w:left="846" w:right="0"/>
        <w:jc w:val="left"/>
        <w:rPr>
          <w:lang w:val="ru-RU"/>
        </w:rPr>
      </w:pPr>
      <w:r>
        <w:rPr>
          <w:b/>
          <w:sz w:val="22"/>
        </w:rPr>
        <w:t>MkStr</w:t>
      </w:r>
      <w:r w:rsidRPr="00951709">
        <w:rPr>
          <w:b/>
          <w:sz w:val="22"/>
          <w:lang w:val="ru-RU"/>
        </w:rPr>
        <w:t xml:space="preserve"> ( </w:t>
      </w:r>
      <w:r>
        <w:rPr>
          <w:b/>
          <w:sz w:val="22"/>
        </w:rPr>
        <w:t>val</w:t>
      </w:r>
      <w:r w:rsidRPr="00951709">
        <w:rPr>
          <w:b/>
          <w:sz w:val="22"/>
          <w:lang w:val="ru-RU"/>
        </w:rPr>
        <w:t xml:space="preserve">1, </w:t>
      </w:r>
      <w:r>
        <w:rPr>
          <w:b/>
          <w:sz w:val="22"/>
        </w:rPr>
        <w:t>val</w:t>
      </w:r>
      <w:r w:rsidRPr="00951709">
        <w:rPr>
          <w:b/>
          <w:sz w:val="22"/>
          <w:lang w:val="ru-RU"/>
        </w:rPr>
        <w:t xml:space="preserve">2 ) </w:t>
      </w:r>
    </w:p>
    <w:p w:rsidR="00D009EC" w:rsidRPr="00951709" w:rsidRDefault="008E1307">
      <w:pPr>
        <w:spacing w:after="131"/>
        <w:ind w:left="1129" w:right="5"/>
        <w:rPr>
          <w:lang w:val="ru-RU"/>
        </w:rPr>
      </w:pPr>
      <w:r w:rsidRPr="00951709">
        <w:rPr>
          <w:lang w:val="ru-RU"/>
        </w:rPr>
        <w:t xml:space="preserve">Процедура возвращает строку типа </w:t>
      </w:r>
      <w:r>
        <w:t>String</w:t>
      </w:r>
      <w:r w:rsidRPr="00951709">
        <w:rPr>
          <w:lang w:val="ru-RU"/>
        </w:rPr>
        <w:t xml:space="preserve"> конкретной длины, состоящую из заданного символа-заполнителя. </w:t>
      </w:r>
    </w:p>
    <w:p w:rsidR="00D009EC" w:rsidRPr="00951709" w:rsidRDefault="008E1307">
      <w:pPr>
        <w:spacing w:after="127"/>
        <w:ind w:left="1129" w:right="0"/>
        <w:jc w:val="left"/>
        <w:rPr>
          <w:lang w:val="ru-RU"/>
        </w:rPr>
      </w:pPr>
      <w:r w:rsidRPr="00951709">
        <w:rPr>
          <w:lang w:val="ru-RU"/>
        </w:rPr>
        <w:t xml:space="preserve">Вид символа-заполнителя определяется первым параметром </w:t>
      </w:r>
      <w:r>
        <w:rPr>
          <w:b/>
          <w:i/>
        </w:rPr>
        <w:t>val</w:t>
      </w:r>
      <w:r w:rsidRPr="00951709">
        <w:rPr>
          <w:b/>
          <w:i/>
          <w:lang w:val="ru-RU"/>
        </w:rPr>
        <w:t>1</w:t>
      </w:r>
      <w:r w:rsidRPr="00951709">
        <w:rPr>
          <w:lang w:val="ru-RU"/>
        </w:rPr>
        <w:t xml:space="preserve">, который может быть числом или строкой. Если это число имеет тип </w:t>
      </w:r>
      <w:r>
        <w:t>Integer</w:t>
      </w:r>
      <w:r w:rsidRPr="00951709">
        <w:rPr>
          <w:lang w:val="ru-RU"/>
        </w:rPr>
        <w:t xml:space="preserve">, то оно будет расценено как код символа-заполнителя. Если параметр </w:t>
      </w:r>
      <w:r>
        <w:rPr>
          <w:b/>
          <w:i/>
        </w:rPr>
        <w:t>val</w:t>
      </w:r>
      <w:r w:rsidRPr="00951709">
        <w:rPr>
          <w:b/>
          <w:i/>
          <w:lang w:val="ru-RU"/>
        </w:rPr>
        <w:t xml:space="preserve">1 </w:t>
      </w:r>
      <w:r w:rsidRPr="00951709">
        <w:rPr>
          <w:lang w:val="ru-RU"/>
        </w:rPr>
        <w:t xml:space="preserve">представляет собой строку (тип </w:t>
      </w:r>
      <w:r>
        <w:t>String</w:t>
      </w:r>
      <w:r w:rsidRPr="00951709">
        <w:rPr>
          <w:lang w:val="ru-RU"/>
        </w:rPr>
        <w:t xml:space="preserve">), то в качестве заполнителя используется ее первый символ. </w:t>
      </w:r>
    </w:p>
    <w:p w:rsidR="00D009EC" w:rsidRPr="00951709" w:rsidRDefault="008E1307">
      <w:pPr>
        <w:ind w:left="1129" w:right="5"/>
        <w:rPr>
          <w:lang w:val="ru-RU"/>
        </w:rPr>
      </w:pPr>
      <w:r w:rsidRPr="00951709">
        <w:rPr>
          <w:lang w:val="ru-RU"/>
        </w:rPr>
        <w:t xml:space="preserve">Второй параметр </w:t>
      </w:r>
      <w:r>
        <w:rPr>
          <w:b/>
          <w:i/>
        </w:rPr>
        <w:t>val</w:t>
      </w:r>
      <w:r w:rsidRPr="00951709">
        <w:rPr>
          <w:b/>
          <w:i/>
          <w:lang w:val="ru-RU"/>
        </w:rPr>
        <w:t xml:space="preserve">2 </w:t>
      </w:r>
      <w:r w:rsidRPr="00951709">
        <w:rPr>
          <w:lang w:val="ru-RU"/>
        </w:rPr>
        <w:t xml:space="preserve">задает длину возвращаемой строки. </w:t>
      </w:r>
    </w:p>
    <w:p w:rsidR="00D009EC" w:rsidRPr="00951709" w:rsidRDefault="008E1307">
      <w:pPr>
        <w:spacing w:after="88"/>
        <w:ind w:left="846" w:right="0"/>
        <w:jc w:val="left"/>
        <w:rPr>
          <w:lang w:val="ru-RU"/>
        </w:rPr>
      </w:pPr>
      <w:r>
        <w:rPr>
          <w:b/>
          <w:sz w:val="22"/>
        </w:rPr>
        <w:t>Floor</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174"/>
        <w:ind w:left="1129" w:right="5"/>
        <w:rPr>
          <w:lang w:val="ru-RU"/>
        </w:rPr>
      </w:pPr>
      <w:r w:rsidRPr="00951709">
        <w:rPr>
          <w:lang w:val="ru-RU"/>
        </w:rPr>
        <w:t xml:space="preserve">Процедура возвращает наибольшее целое число, меньшее или равное заданному параметру. Данная процедура применяется для значений типа </w:t>
      </w:r>
      <w:r>
        <w:t>Double</w:t>
      </w:r>
      <w:r w:rsidRPr="00951709">
        <w:rPr>
          <w:lang w:val="ru-RU"/>
        </w:rPr>
        <w:t xml:space="preserve">, </w:t>
      </w:r>
      <w:r>
        <w:t>DoubleL</w:t>
      </w:r>
      <w:r w:rsidRPr="00951709">
        <w:rPr>
          <w:lang w:val="ru-RU"/>
        </w:rPr>
        <w:t xml:space="preserve"> или </w:t>
      </w:r>
      <w:r>
        <w:t>Money</w:t>
      </w:r>
      <w:r w:rsidRPr="00951709">
        <w:rPr>
          <w:lang w:val="ru-RU"/>
        </w:rPr>
        <w:t xml:space="preserve">. </w:t>
      </w:r>
    </w:p>
    <w:p w:rsidR="00D009EC" w:rsidRPr="00951709" w:rsidRDefault="008E1307">
      <w:pPr>
        <w:spacing w:after="88"/>
        <w:ind w:left="846" w:right="0"/>
        <w:jc w:val="left"/>
        <w:rPr>
          <w:lang w:val="ru-RU"/>
        </w:rPr>
      </w:pPr>
      <w:r>
        <w:rPr>
          <w:b/>
          <w:sz w:val="22"/>
        </w:rPr>
        <w:t>Asize</w:t>
      </w:r>
      <w:r w:rsidRPr="00951709">
        <w:rPr>
          <w:b/>
          <w:sz w:val="22"/>
          <w:lang w:val="ru-RU"/>
        </w:rPr>
        <w:t xml:space="preserve"> ( </w:t>
      </w:r>
      <w:r>
        <w:rPr>
          <w:b/>
          <w:sz w:val="22"/>
        </w:rPr>
        <w:t>val</w:t>
      </w:r>
      <w:r w:rsidRPr="00951709">
        <w:rPr>
          <w:b/>
          <w:sz w:val="22"/>
          <w:lang w:val="ru-RU"/>
        </w:rPr>
        <w:t xml:space="preserve"> [, </w:t>
      </w:r>
      <w:r>
        <w:rPr>
          <w:b/>
          <w:sz w:val="22"/>
        </w:rPr>
        <w:t>newsize</w:t>
      </w:r>
      <w:r w:rsidRPr="00951709">
        <w:rPr>
          <w:b/>
          <w:sz w:val="22"/>
          <w:lang w:val="ru-RU"/>
        </w:rPr>
        <w:t xml:space="preserve">] ) </w:t>
      </w:r>
    </w:p>
    <w:p w:rsidR="00D009EC" w:rsidRPr="00951709" w:rsidRDefault="008E1307">
      <w:pPr>
        <w:spacing w:after="174"/>
        <w:ind w:left="1129" w:right="5"/>
        <w:rPr>
          <w:lang w:val="ru-RU"/>
        </w:rPr>
      </w:pPr>
      <w:r w:rsidRPr="00951709">
        <w:rPr>
          <w:lang w:val="ru-RU"/>
        </w:rPr>
        <w:t xml:space="preserve">Процедура возвращает текущий размер массива </w:t>
      </w:r>
      <w:r>
        <w:rPr>
          <w:b/>
          <w:i/>
        </w:rPr>
        <w:t>val</w:t>
      </w:r>
      <w:r w:rsidRPr="00951709">
        <w:rPr>
          <w:lang w:val="ru-RU"/>
        </w:rPr>
        <w:t xml:space="preserve">. Если указан второй параметр, то старый массив удаляется, и распределяется пустой массив размером </w:t>
      </w:r>
      <w:r>
        <w:rPr>
          <w:b/>
          <w:i/>
        </w:rPr>
        <w:t>newsize</w:t>
      </w:r>
      <w:r w:rsidRPr="00951709">
        <w:rPr>
          <w:lang w:val="ru-RU"/>
        </w:rPr>
        <w:t xml:space="preserve">. </w:t>
      </w:r>
    </w:p>
    <w:p w:rsidR="00D009EC" w:rsidRPr="00951709" w:rsidRDefault="008E1307">
      <w:pPr>
        <w:spacing w:after="88"/>
        <w:ind w:left="846" w:right="0"/>
        <w:jc w:val="left"/>
        <w:rPr>
          <w:lang w:val="ru-RU"/>
        </w:rPr>
      </w:pPr>
      <w:r>
        <w:rPr>
          <w:b/>
          <w:sz w:val="22"/>
        </w:rPr>
        <w:t>Date</w:t>
      </w:r>
      <w:r w:rsidRPr="00951709">
        <w:rPr>
          <w:b/>
          <w:sz w:val="22"/>
          <w:lang w:val="ru-RU"/>
        </w:rPr>
        <w:t xml:space="preserve"> [ (</w:t>
      </w:r>
      <w:r>
        <w:rPr>
          <w:b/>
          <w:sz w:val="22"/>
        </w:rPr>
        <w:t>day</w:t>
      </w:r>
      <w:r w:rsidRPr="00951709">
        <w:rPr>
          <w:b/>
          <w:sz w:val="22"/>
          <w:lang w:val="ru-RU"/>
        </w:rPr>
        <w:t xml:space="preserve">, </w:t>
      </w:r>
      <w:r>
        <w:rPr>
          <w:b/>
          <w:sz w:val="22"/>
        </w:rPr>
        <w:t>mon</w:t>
      </w:r>
      <w:r w:rsidRPr="00951709">
        <w:rPr>
          <w:b/>
          <w:sz w:val="22"/>
          <w:lang w:val="ru-RU"/>
        </w:rPr>
        <w:t xml:space="preserve">, </w:t>
      </w:r>
      <w:r>
        <w:rPr>
          <w:b/>
          <w:sz w:val="22"/>
        </w:rPr>
        <w:t>year</w:t>
      </w:r>
      <w:r w:rsidRPr="00951709">
        <w:rPr>
          <w:b/>
          <w:sz w:val="22"/>
          <w:lang w:val="ru-RU"/>
        </w:rPr>
        <w:t xml:space="preserve">) ] </w:t>
      </w:r>
    </w:p>
    <w:p w:rsidR="00D009EC" w:rsidRPr="00951709" w:rsidRDefault="008E1307">
      <w:pPr>
        <w:spacing w:after="67"/>
        <w:ind w:left="1129" w:right="5"/>
        <w:rPr>
          <w:lang w:val="ru-RU"/>
        </w:rPr>
      </w:pPr>
      <w:r w:rsidRPr="00951709">
        <w:rPr>
          <w:lang w:val="ru-RU"/>
        </w:rPr>
        <w:t xml:space="preserve">Процедура возвращает переменную типа </w:t>
      </w:r>
      <w:r>
        <w:t>Date</w:t>
      </w:r>
      <w:r w:rsidRPr="00951709">
        <w:rPr>
          <w:lang w:val="ru-RU"/>
        </w:rPr>
        <w:t xml:space="preserve">. </w:t>
      </w:r>
    </w:p>
    <w:p w:rsidR="00D009EC" w:rsidRPr="00951709" w:rsidRDefault="008E1307">
      <w:pPr>
        <w:ind w:left="1129" w:right="5"/>
        <w:rPr>
          <w:lang w:val="ru-RU"/>
        </w:rPr>
      </w:pPr>
      <w:r w:rsidRPr="00951709">
        <w:rPr>
          <w:lang w:val="ru-RU"/>
        </w:rPr>
        <w:t xml:space="preserve">Можно передать от одного до трех параметров типа </w:t>
      </w:r>
      <w:r>
        <w:t>Integer</w:t>
      </w:r>
      <w:r w:rsidRPr="00951709">
        <w:rPr>
          <w:lang w:val="ru-RU"/>
        </w:rPr>
        <w:t xml:space="preserve">. Первый задает число, второй – месяц, третий – год. Переданные значения заменят соответствующие им части текущей даты. Если нужно изменить только год и оставить текущий день и месяц, необходимо передать в качестве первого и второго параметров значение любого типа, отличного от </w:t>
      </w:r>
      <w:r>
        <w:t>Integer</w:t>
      </w:r>
      <w:r w:rsidRPr="00951709">
        <w:rPr>
          <w:lang w:val="ru-RU"/>
        </w:rPr>
        <w:t xml:space="preserve">. </w:t>
      </w:r>
    </w:p>
    <w:p w:rsidR="00D009EC" w:rsidRPr="00951709" w:rsidRDefault="008E1307">
      <w:pPr>
        <w:ind w:left="1129" w:right="5"/>
        <w:rPr>
          <w:lang w:val="ru-RU"/>
        </w:rPr>
      </w:pPr>
      <w:r w:rsidRPr="00951709">
        <w:rPr>
          <w:lang w:val="ru-RU"/>
        </w:rPr>
        <w:lastRenderedPageBreak/>
        <w:t>Процедуре также можно передать в качестве первого параметра строку вида "</w:t>
      </w:r>
      <w:r>
        <w:t>dd</w:t>
      </w:r>
      <w:r w:rsidRPr="00951709">
        <w:rPr>
          <w:lang w:val="ru-RU"/>
        </w:rPr>
        <w:t>.</w:t>
      </w:r>
      <w:r>
        <w:t>mm</w:t>
      </w:r>
      <w:r w:rsidRPr="00951709">
        <w:rPr>
          <w:lang w:val="ru-RU"/>
        </w:rPr>
        <w:t>.</w:t>
      </w:r>
      <w:r>
        <w:t>yy</w:t>
      </w:r>
      <w:r w:rsidRPr="00951709">
        <w:rPr>
          <w:lang w:val="ru-RU"/>
        </w:rPr>
        <w:t>" или "</w:t>
      </w:r>
      <w:r>
        <w:t>dd</w:t>
      </w:r>
      <w:r w:rsidRPr="00951709">
        <w:rPr>
          <w:lang w:val="ru-RU"/>
        </w:rPr>
        <w:t>.</w:t>
      </w:r>
      <w:r>
        <w:t>mm</w:t>
      </w:r>
      <w:r w:rsidRPr="00951709">
        <w:rPr>
          <w:lang w:val="ru-RU"/>
        </w:rPr>
        <w:t>.</w:t>
      </w:r>
      <w:r>
        <w:t>yyyy</w:t>
      </w:r>
      <w:r w:rsidRPr="00951709">
        <w:rPr>
          <w:lang w:val="ru-RU"/>
        </w:rPr>
        <w:t xml:space="preserve">", в результате переданное значение будет преобразовано к соответствующей дате. </w:t>
      </w:r>
    </w:p>
    <w:p w:rsidR="00D009EC" w:rsidRPr="00951709" w:rsidRDefault="008E1307">
      <w:pPr>
        <w:ind w:left="1129" w:right="5"/>
        <w:rPr>
          <w:lang w:val="ru-RU"/>
        </w:rPr>
      </w:pPr>
      <w:r w:rsidRPr="00951709">
        <w:rPr>
          <w:lang w:val="ru-RU"/>
        </w:rPr>
        <w:t xml:space="preserve">Процедура также может принимать в качестве параметра значения типа </w:t>
      </w:r>
      <w:r>
        <w:t>Date</w:t>
      </w:r>
      <w:r w:rsidRPr="00951709">
        <w:rPr>
          <w:lang w:val="ru-RU"/>
        </w:rPr>
        <w:t xml:space="preserve"> и </w:t>
      </w:r>
      <w:r>
        <w:t>Dttm</w:t>
      </w:r>
      <w:r w:rsidRPr="00951709">
        <w:rPr>
          <w:lang w:val="ru-RU"/>
        </w:rPr>
        <w:t xml:space="preserve">, которые будут преобразованы в переменную типа </w:t>
      </w:r>
      <w:r>
        <w:t>Date</w:t>
      </w:r>
      <w:r w:rsidRPr="00951709">
        <w:rPr>
          <w:lang w:val="ru-RU"/>
        </w:rPr>
        <w:t xml:space="preserve">. </w:t>
      </w:r>
    </w:p>
    <w:p w:rsidR="00D009EC" w:rsidRPr="00951709" w:rsidRDefault="008E1307">
      <w:pPr>
        <w:spacing w:after="125"/>
        <w:ind w:left="1129" w:right="5"/>
        <w:rPr>
          <w:lang w:val="ru-RU"/>
        </w:rPr>
      </w:pPr>
      <w:r w:rsidRPr="00951709">
        <w:rPr>
          <w:lang w:val="ru-RU"/>
        </w:rPr>
        <w:t xml:space="preserve">Если при вызове процедуры параметры не указаны, то процедура возвращает одно из значений: </w:t>
      </w:r>
    </w:p>
    <w:p w:rsidR="00D009EC" w:rsidRPr="00951709" w:rsidRDefault="008E1307">
      <w:pPr>
        <w:spacing w:after="0" w:line="313" w:lineRule="auto"/>
        <w:ind w:left="1129" w:right="922"/>
        <w:rPr>
          <w:lang w:val="ru-RU"/>
        </w:rPr>
      </w:pPr>
      <w:r w:rsidRPr="00951709">
        <w:rPr>
          <w:rFonts w:ascii="Segoe UI Symbol" w:eastAsia="Segoe UI Symbol" w:hAnsi="Segoe UI Symbol" w:cs="Segoe UI Symbol"/>
          <w:lang w:val="ru-RU"/>
        </w:rPr>
        <w:t xml:space="preserve">♦ </w:t>
      </w:r>
      <w:r w:rsidRPr="00951709">
        <w:rPr>
          <w:lang w:val="ru-RU"/>
        </w:rPr>
        <w:t xml:space="preserve">текущую дату – если в файле </w:t>
      </w:r>
      <w:r>
        <w:rPr>
          <w:b/>
          <w:i/>
        </w:rPr>
        <w:t>rsreq</w:t>
      </w:r>
      <w:r w:rsidRPr="00951709">
        <w:rPr>
          <w:b/>
          <w:i/>
          <w:lang w:val="ru-RU"/>
        </w:rPr>
        <w:t>.</w:t>
      </w:r>
      <w:r>
        <w:rPr>
          <w:b/>
          <w:i/>
        </w:rPr>
        <w:t>ini</w:t>
      </w:r>
      <w:r w:rsidRPr="00951709">
        <w:rPr>
          <w:lang w:val="ru-RU"/>
        </w:rPr>
        <w:t xml:space="preserve"> параметр </w:t>
      </w:r>
      <w:r>
        <w:t>TESTMODE</w:t>
      </w:r>
      <w:r w:rsidRPr="00951709">
        <w:rPr>
          <w:lang w:val="ru-RU"/>
        </w:rPr>
        <w:t xml:space="preserve"> = 0; </w:t>
      </w:r>
      <w:r w:rsidRPr="00951709">
        <w:rPr>
          <w:rFonts w:ascii="Segoe UI Symbol" w:eastAsia="Segoe UI Symbol" w:hAnsi="Segoe UI Symbol" w:cs="Segoe UI Symbol"/>
          <w:lang w:val="ru-RU"/>
        </w:rPr>
        <w:t xml:space="preserve">♦ </w:t>
      </w:r>
      <w:r w:rsidRPr="00951709">
        <w:rPr>
          <w:lang w:val="ru-RU"/>
        </w:rPr>
        <w:t xml:space="preserve">значение "31.12.2099" – если параметр </w:t>
      </w:r>
      <w:r>
        <w:t>TESTMODE</w:t>
      </w:r>
      <w:r w:rsidRPr="00951709">
        <w:rPr>
          <w:lang w:val="ru-RU"/>
        </w:rPr>
        <w:t xml:space="preserve"> = 1. </w:t>
      </w:r>
    </w:p>
    <w:p w:rsidR="00D009EC" w:rsidRDefault="0066018D">
      <w:pPr>
        <w:spacing w:after="9" w:line="250" w:lineRule="auto"/>
        <w:ind w:left="1144" w:right="0"/>
        <w:jc w:val="left"/>
      </w:pPr>
      <w:r>
        <w:rPr>
          <w:b/>
          <w:i/>
          <w:sz w:val="22"/>
        </w:rPr>
        <w:t xml:space="preserve">Пример:  </w:t>
      </w:r>
      <w:r w:rsidRPr="00232B6D">
        <w:rPr>
          <w:b/>
          <w:i/>
          <w:color w:val="FF0000"/>
          <w:sz w:val="22"/>
        </w:rPr>
        <w:t>Misal:</w:t>
      </w:r>
      <w:r w:rsidR="008E1307" w:rsidRPr="00232B6D">
        <w:rPr>
          <w:b/>
          <w:i/>
          <w:color w:val="FF0000"/>
          <w:sz w:val="22"/>
        </w:rPr>
        <w:t xml:space="preserve"> </w:t>
      </w:r>
    </w:p>
    <w:tbl>
      <w:tblPr>
        <w:tblStyle w:val="TableGrid"/>
        <w:tblW w:w="7085" w:type="dxa"/>
        <w:tblInd w:w="1630" w:type="dxa"/>
        <w:tblLook w:val="04A0" w:firstRow="1" w:lastRow="0" w:firstColumn="1" w:lastColumn="0" w:noHBand="0" w:noVBand="1"/>
      </w:tblPr>
      <w:tblGrid>
        <w:gridCol w:w="2697"/>
        <w:gridCol w:w="4388"/>
      </w:tblGrid>
      <w:tr w:rsidR="00D009EC" w:rsidRPr="00506551">
        <w:trPr>
          <w:trHeight w:val="249"/>
        </w:trPr>
        <w:tc>
          <w:tcPr>
            <w:tcW w:w="269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 = date; </w:t>
            </w:r>
          </w:p>
        </w:tc>
        <w:tc>
          <w:tcPr>
            <w:tcW w:w="4388" w:type="dxa"/>
            <w:tcBorders>
              <w:top w:val="nil"/>
              <w:left w:val="nil"/>
              <w:bottom w:val="nil"/>
              <w:right w:val="nil"/>
            </w:tcBorders>
          </w:tcPr>
          <w:p w:rsidR="00D009EC" w:rsidRPr="00951709" w:rsidRDefault="008E1307">
            <w:pPr>
              <w:spacing w:after="0" w:line="259" w:lineRule="auto"/>
              <w:ind w:left="1" w:right="0" w:firstLine="0"/>
              <w:jc w:val="left"/>
              <w:rPr>
                <w:lang w:val="ru-RU"/>
              </w:rPr>
            </w:pPr>
            <w:r w:rsidRPr="00951709">
              <w:rPr>
                <w:rFonts w:ascii="Arial" w:eastAsia="Arial" w:hAnsi="Arial" w:cs="Arial"/>
                <w:i/>
                <w:sz w:val="20"/>
                <w:lang w:val="ru-RU"/>
              </w:rPr>
              <w:t xml:space="preserve">/*Переменная </w:t>
            </w:r>
            <w:r>
              <w:rPr>
                <w:rFonts w:ascii="Arial" w:eastAsia="Arial" w:hAnsi="Arial" w:cs="Arial"/>
                <w:i/>
                <w:sz w:val="20"/>
              </w:rPr>
              <w:t>aa</w:t>
            </w:r>
            <w:r w:rsidRPr="00951709">
              <w:rPr>
                <w:rFonts w:ascii="Arial" w:eastAsia="Arial" w:hAnsi="Arial" w:cs="Arial"/>
                <w:i/>
                <w:sz w:val="20"/>
                <w:lang w:val="ru-RU"/>
              </w:rPr>
              <w:t xml:space="preserve"> равна текущей дате */ </w:t>
            </w:r>
          </w:p>
        </w:tc>
      </w:tr>
      <w:tr w:rsidR="00D009EC" w:rsidRPr="00506551">
        <w:trPr>
          <w:trHeight w:val="310"/>
        </w:trPr>
        <w:tc>
          <w:tcPr>
            <w:tcW w:w="269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 = date ("10.03.1994"); </w:t>
            </w:r>
          </w:p>
        </w:tc>
        <w:tc>
          <w:tcPr>
            <w:tcW w:w="4388" w:type="dxa"/>
            <w:tcBorders>
              <w:top w:val="nil"/>
              <w:left w:val="nil"/>
              <w:bottom w:val="nil"/>
              <w:right w:val="nil"/>
            </w:tcBorders>
          </w:tcPr>
          <w:p w:rsidR="00D009EC" w:rsidRPr="00951709" w:rsidRDefault="008E1307">
            <w:pPr>
              <w:spacing w:after="0" w:line="259" w:lineRule="auto"/>
              <w:ind w:left="1" w:right="0" w:firstLine="0"/>
              <w:rPr>
                <w:lang w:val="ru-RU"/>
              </w:rPr>
            </w:pPr>
            <w:r w:rsidRPr="00951709">
              <w:rPr>
                <w:rFonts w:ascii="Arial" w:eastAsia="Arial" w:hAnsi="Arial" w:cs="Arial"/>
                <w:i/>
                <w:sz w:val="20"/>
                <w:lang w:val="ru-RU"/>
              </w:rPr>
              <w:t>/* Переменная аа равна 10 марта 1994 года */</w:t>
            </w:r>
          </w:p>
        </w:tc>
      </w:tr>
      <w:tr w:rsidR="00D009EC" w:rsidRPr="00506551">
        <w:trPr>
          <w:trHeight w:val="310"/>
        </w:trPr>
        <w:tc>
          <w:tcPr>
            <w:tcW w:w="269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 = date (10); </w:t>
            </w:r>
          </w:p>
        </w:tc>
        <w:tc>
          <w:tcPr>
            <w:tcW w:w="4388" w:type="dxa"/>
            <w:tcBorders>
              <w:top w:val="nil"/>
              <w:left w:val="nil"/>
              <w:bottom w:val="nil"/>
              <w:right w:val="nil"/>
            </w:tcBorders>
          </w:tcPr>
          <w:p w:rsidR="00D009EC" w:rsidRPr="00951709" w:rsidRDefault="008E1307">
            <w:pPr>
              <w:spacing w:after="0" w:line="259" w:lineRule="auto"/>
              <w:ind w:left="0" w:right="0" w:firstLine="0"/>
              <w:jc w:val="left"/>
              <w:rPr>
                <w:lang w:val="ru-RU"/>
              </w:rPr>
            </w:pPr>
            <w:r w:rsidRPr="00951709">
              <w:rPr>
                <w:rFonts w:ascii="Arial" w:eastAsia="Arial" w:hAnsi="Arial" w:cs="Arial"/>
                <w:i/>
                <w:sz w:val="20"/>
                <w:lang w:val="ru-RU"/>
              </w:rPr>
              <w:t xml:space="preserve">/* 10 число текущего месяца и года */ </w:t>
            </w:r>
          </w:p>
        </w:tc>
      </w:tr>
      <w:tr w:rsidR="00D009EC">
        <w:trPr>
          <w:trHeight w:val="310"/>
        </w:trPr>
        <w:tc>
          <w:tcPr>
            <w:tcW w:w="269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 = date (10,3); </w:t>
            </w:r>
          </w:p>
        </w:tc>
        <w:tc>
          <w:tcPr>
            <w:tcW w:w="4388"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 10 число 3 месяца текущего года */ </w:t>
            </w:r>
          </w:p>
        </w:tc>
      </w:tr>
      <w:tr w:rsidR="00D009EC">
        <w:trPr>
          <w:trHeight w:val="249"/>
        </w:trPr>
        <w:tc>
          <w:tcPr>
            <w:tcW w:w="2697"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aa = date ("",3,1994); </w:t>
            </w:r>
          </w:p>
        </w:tc>
        <w:tc>
          <w:tcPr>
            <w:tcW w:w="4388"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 Текущий день марта1994 года */ </w:t>
            </w:r>
          </w:p>
        </w:tc>
      </w:tr>
    </w:tbl>
    <w:p w:rsidR="00D009EC" w:rsidRDefault="008E1307">
      <w:pPr>
        <w:spacing w:after="88"/>
        <w:ind w:left="846" w:right="0"/>
        <w:jc w:val="left"/>
      </w:pPr>
      <w:r>
        <w:rPr>
          <w:b/>
          <w:sz w:val="22"/>
        </w:rPr>
        <w:t xml:space="preserve">DateSplit ( date, day, mon, year ) </w:t>
      </w:r>
    </w:p>
    <w:p w:rsidR="00D009EC" w:rsidRPr="00951709" w:rsidRDefault="008E1307">
      <w:pPr>
        <w:ind w:left="1129" w:right="5"/>
        <w:rPr>
          <w:lang w:val="ru-RU"/>
        </w:rPr>
      </w:pPr>
      <w:r w:rsidRPr="00951709">
        <w:rPr>
          <w:lang w:val="ru-RU"/>
        </w:rPr>
        <w:t xml:space="preserve">Процедура получает в качестве первого параметра </w:t>
      </w:r>
      <w:r>
        <w:rPr>
          <w:b/>
          <w:i/>
        </w:rPr>
        <w:t>date</w:t>
      </w:r>
      <w:r w:rsidRPr="00951709">
        <w:rPr>
          <w:lang w:val="ru-RU"/>
        </w:rPr>
        <w:t xml:space="preserve"> переменную типа </w:t>
      </w:r>
      <w:r>
        <w:t>Date</w:t>
      </w:r>
      <w:r w:rsidRPr="00951709">
        <w:rPr>
          <w:lang w:val="ru-RU"/>
        </w:rPr>
        <w:t xml:space="preserve"> и возвращает через параметры </w:t>
      </w:r>
      <w:r>
        <w:rPr>
          <w:b/>
          <w:i/>
        </w:rPr>
        <w:t>day</w:t>
      </w:r>
      <w:r w:rsidRPr="00951709">
        <w:rPr>
          <w:b/>
          <w:i/>
          <w:lang w:val="ru-RU"/>
        </w:rPr>
        <w:t xml:space="preserve">, </w:t>
      </w:r>
      <w:r>
        <w:rPr>
          <w:b/>
          <w:i/>
        </w:rPr>
        <w:t>mon</w:t>
      </w:r>
      <w:r w:rsidRPr="00951709">
        <w:rPr>
          <w:b/>
          <w:i/>
          <w:lang w:val="ru-RU"/>
        </w:rPr>
        <w:t xml:space="preserve">, </w:t>
      </w:r>
      <w:r>
        <w:rPr>
          <w:b/>
          <w:i/>
        </w:rPr>
        <w:t>year</w:t>
      </w:r>
      <w:r w:rsidRPr="00951709">
        <w:rPr>
          <w:lang w:val="ru-RU"/>
        </w:rPr>
        <w:t xml:space="preserve">, имеющие тип </w:t>
      </w:r>
      <w:r>
        <w:t>Integer</w:t>
      </w:r>
      <w:r w:rsidRPr="00951709">
        <w:rPr>
          <w:lang w:val="ru-RU"/>
        </w:rPr>
        <w:t xml:space="preserve">, соответственно, день, месяц и год для заданной даты.  </w:t>
      </w:r>
    </w:p>
    <w:p w:rsidR="00D009EC" w:rsidRPr="00951709" w:rsidRDefault="008E1307">
      <w:pPr>
        <w:spacing w:after="50"/>
        <w:ind w:left="1129" w:right="5"/>
        <w:rPr>
          <w:lang w:val="ru-RU"/>
        </w:rPr>
      </w:pPr>
      <w:r w:rsidRPr="00951709">
        <w:rPr>
          <w:lang w:val="ru-RU"/>
        </w:rPr>
        <w:t xml:space="preserve">Если нужно получить только какую-нибудь одну составляющую даты, пропущенные компоненты заменяются нулевыми значениями, а конец списка опускается. </w:t>
      </w:r>
    </w:p>
    <w:p w:rsidR="00D009EC" w:rsidRDefault="0066018D">
      <w:pPr>
        <w:spacing w:after="48" w:line="250" w:lineRule="auto"/>
        <w:ind w:left="846" w:right="0"/>
        <w:jc w:val="left"/>
      </w:pPr>
      <w:r>
        <w:rPr>
          <w:b/>
          <w:i/>
          <w:sz w:val="22"/>
        </w:rPr>
        <w:t xml:space="preserve">Пример:  </w:t>
      </w:r>
      <w:r w:rsidRPr="00232B6D">
        <w:rPr>
          <w:b/>
          <w:i/>
          <w:color w:val="FF0000"/>
          <w:sz w:val="22"/>
        </w:rPr>
        <w:t>Misal:</w:t>
      </w:r>
      <w:r w:rsidR="008E1307" w:rsidRPr="00232B6D">
        <w:rPr>
          <w:b/>
          <w:i/>
          <w:color w:val="FF0000"/>
          <w:sz w:val="22"/>
        </w:rPr>
        <w:t xml:space="preserve"> </w:t>
      </w:r>
    </w:p>
    <w:p w:rsidR="00D009EC" w:rsidRDefault="008E1307">
      <w:pPr>
        <w:spacing w:after="193" w:line="249" w:lineRule="auto"/>
        <w:ind w:left="1414" w:right="1145"/>
        <w:jc w:val="left"/>
      </w:pPr>
      <w:r>
        <w:rPr>
          <w:rFonts w:ascii="Arial" w:eastAsia="Arial" w:hAnsi="Arial" w:cs="Arial"/>
          <w:i/>
          <w:sz w:val="20"/>
        </w:rPr>
        <w:t xml:space="preserve">datesplit (date, NULL, mon); </w:t>
      </w:r>
    </w:p>
    <w:p w:rsidR="00D009EC" w:rsidRDefault="008E1307">
      <w:pPr>
        <w:spacing w:after="88"/>
        <w:ind w:left="846" w:right="0"/>
        <w:jc w:val="left"/>
      </w:pPr>
      <w:r>
        <w:rPr>
          <w:b/>
          <w:sz w:val="22"/>
        </w:rPr>
        <w:t xml:space="preserve">Time [ ( hour, min, sec, msec ) ] </w:t>
      </w:r>
    </w:p>
    <w:p w:rsidR="00D009EC" w:rsidRPr="00951709" w:rsidRDefault="008E1307">
      <w:pPr>
        <w:ind w:left="1129" w:right="5"/>
        <w:rPr>
          <w:lang w:val="ru-RU"/>
        </w:rPr>
      </w:pPr>
      <w:r w:rsidRPr="00951709">
        <w:rPr>
          <w:lang w:val="ru-RU"/>
        </w:rPr>
        <w:t xml:space="preserve">Процедура возвращает переменную типа </w:t>
      </w:r>
      <w:r>
        <w:t>Time</w:t>
      </w:r>
      <w:r w:rsidRPr="00951709">
        <w:rPr>
          <w:lang w:val="ru-RU"/>
        </w:rPr>
        <w:t xml:space="preserve">. </w:t>
      </w:r>
    </w:p>
    <w:p w:rsidR="00D009EC" w:rsidRPr="00951709" w:rsidRDefault="008E1307">
      <w:pPr>
        <w:ind w:left="1129" w:right="5"/>
        <w:rPr>
          <w:lang w:val="ru-RU"/>
        </w:rPr>
      </w:pPr>
      <w:r w:rsidRPr="00951709">
        <w:rPr>
          <w:lang w:val="ru-RU"/>
        </w:rPr>
        <w:t xml:space="preserve">Можно передать от одного до четырех параметров типа </w:t>
      </w:r>
      <w:r>
        <w:t>Integer</w:t>
      </w:r>
      <w:r w:rsidRPr="00951709">
        <w:rPr>
          <w:lang w:val="ru-RU"/>
        </w:rPr>
        <w:t xml:space="preserve">. Первый задает часы, второй – минуты, третий – секунды, четвертый – сотые доли секунды. Переданные значения заменят соответствующие им части текущего времени. Передача не всех параметров осуществляется так же, как для процедуры </w:t>
      </w:r>
      <w:r>
        <w:rPr>
          <w:b/>
          <w:i/>
        </w:rPr>
        <w:t>Date</w:t>
      </w:r>
      <w:r w:rsidRPr="00951709">
        <w:rPr>
          <w:lang w:val="ru-RU"/>
        </w:rPr>
        <w:t xml:space="preserve">. </w:t>
      </w:r>
    </w:p>
    <w:p w:rsidR="00D009EC" w:rsidRPr="00951709" w:rsidRDefault="008E1307">
      <w:pPr>
        <w:spacing w:after="109"/>
        <w:ind w:left="1129" w:right="5"/>
        <w:rPr>
          <w:lang w:val="ru-RU"/>
        </w:rPr>
      </w:pPr>
      <w:r w:rsidRPr="00951709">
        <w:rPr>
          <w:lang w:val="ru-RU"/>
        </w:rPr>
        <w:t>Процедуре также можно передать в качестве первого параметра строку вида "</w:t>
      </w:r>
      <w:r>
        <w:t>hh</w:t>
      </w:r>
      <w:r w:rsidRPr="00951709">
        <w:rPr>
          <w:lang w:val="ru-RU"/>
        </w:rPr>
        <w:t>:</w:t>
      </w:r>
      <w:r>
        <w:t>mm</w:t>
      </w:r>
      <w:r w:rsidRPr="00951709">
        <w:rPr>
          <w:lang w:val="ru-RU"/>
        </w:rPr>
        <w:t>:</w:t>
      </w:r>
      <w:r>
        <w:t>ss</w:t>
      </w:r>
      <w:r w:rsidRPr="00951709">
        <w:rPr>
          <w:lang w:val="ru-RU"/>
        </w:rPr>
        <w:t>.</w:t>
      </w:r>
      <w:r>
        <w:t>nn</w:t>
      </w:r>
      <w:r w:rsidRPr="00951709">
        <w:rPr>
          <w:lang w:val="ru-RU"/>
        </w:rPr>
        <w:t>", "</w:t>
      </w:r>
      <w:r>
        <w:t>hh</w:t>
      </w:r>
      <w:r w:rsidRPr="00951709">
        <w:rPr>
          <w:lang w:val="ru-RU"/>
        </w:rPr>
        <w:t>:</w:t>
      </w:r>
      <w:r>
        <w:t>mm</w:t>
      </w:r>
      <w:r w:rsidRPr="00951709">
        <w:rPr>
          <w:lang w:val="ru-RU"/>
        </w:rPr>
        <w:t>:</w:t>
      </w:r>
      <w:r>
        <w:t>ss</w:t>
      </w:r>
      <w:r w:rsidRPr="00951709">
        <w:rPr>
          <w:lang w:val="ru-RU"/>
        </w:rPr>
        <w:t>" или "</w:t>
      </w:r>
      <w:r>
        <w:t>hh</w:t>
      </w:r>
      <w:r w:rsidRPr="00951709">
        <w:rPr>
          <w:lang w:val="ru-RU"/>
        </w:rPr>
        <w:t>:</w:t>
      </w:r>
      <w:r>
        <w:t>mm</w:t>
      </w:r>
      <w:r w:rsidRPr="00951709">
        <w:rPr>
          <w:lang w:val="ru-RU"/>
        </w:rPr>
        <w:t>", в результате переданное значение будет преобразовано к соответствующему времени. Если время задается строкой вида "</w:t>
      </w:r>
      <w:r>
        <w:t>hh</w:t>
      </w:r>
      <w:r w:rsidRPr="00951709">
        <w:rPr>
          <w:lang w:val="ru-RU"/>
        </w:rPr>
        <w:t>:</w:t>
      </w:r>
      <w:r>
        <w:t>mm</w:t>
      </w:r>
      <w:r w:rsidRPr="00951709">
        <w:rPr>
          <w:lang w:val="ru-RU"/>
        </w:rPr>
        <w:t>:</w:t>
      </w:r>
      <w:r>
        <w:t>ss</w:t>
      </w:r>
      <w:r w:rsidRPr="00951709">
        <w:rPr>
          <w:lang w:val="ru-RU"/>
        </w:rPr>
        <w:t>.</w:t>
      </w:r>
      <w:r>
        <w:t>nn</w:t>
      </w:r>
      <w:r w:rsidRPr="00951709">
        <w:rPr>
          <w:lang w:val="ru-RU"/>
        </w:rPr>
        <w:t xml:space="preserve">", то процедуре можно передать второй строковый параметр, задающий символ-разделитель между секундами и сотыми долями секунды. По умолчанию используется символ ".". </w:t>
      </w:r>
    </w:p>
    <w:p w:rsidR="00D009EC" w:rsidRPr="00951709" w:rsidRDefault="008E1307">
      <w:pPr>
        <w:spacing w:after="149"/>
        <w:ind w:left="1129" w:right="5"/>
        <w:rPr>
          <w:lang w:val="ru-RU"/>
        </w:rPr>
      </w:pPr>
      <w:r w:rsidRPr="00951709">
        <w:rPr>
          <w:lang w:val="ru-RU"/>
        </w:rPr>
        <w:t xml:space="preserve">Процедура может принимать в качестве параметра значения типа </w:t>
      </w:r>
      <w:r>
        <w:t>Time</w:t>
      </w:r>
      <w:r w:rsidRPr="00951709">
        <w:rPr>
          <w:lang w:val="ru-RU"/>
        </w:rPr>
        <w:t xml:space="preserve"> и </w:t>
      </w:r>
      <w:r>
        <w:t>Dttm</w:t>
      </w:r>
      <w:r w:rsidRPr="00951709">
        <w:rPr>
          <w:lang w:val="ru-RU"/>
        </w:rPr>
        <w:t xml:space="preserve">, которые будут преобразованы в переменную типа </w:t>
      </w:r>
      <w:r>
        <w:t>Time</w:t>
      </w:r>
      <w:r w:rsidRPr="00951709">
        <w:rPr>
          <w:lang w:val="ru-RU"/>
        </w:rPr>
        <w:t xml:space="preserve">. </w:t>
      </w:r>
    </w:p>
    <w:p w:rsidR="00D009EC" w:rsidRPr="00951709" w:rsidRDefault="008E1307">
      <w:pPr>
        <w:spacing w:after="125"/>
        <w:ind w:left="1129" w:right="5"/>
        <w:rPr>
          <w:lang w:val="ru-RU"/>
        </w:rPr>
      </w:pPr>
      <w:r w:rsidRPr="00951709">
        <w:rPr>
          <w:lang w:val="ru-RU"/>
        </w:rPr>
        <w:t xml:space="preserve">Если при вызове процедуры параметры не указаны, то процедура возвращает одно из значений: </w:t>
      </w:r>
    </w:p>
    <w:p w:rsidR="00D009EC" w:rsidRPr="00951709" w:rsidRDefault="008E1307">
      <w:pPr>
        <w:spacing w:line="313" w:lineRule="auto"/>
        <w:ind w:left="1129" w:right="922"/>
        <w:rPr>
          <w:lang w:val="ru-RU"/>
        </w:rPr>
      </w:pPr>
      <w:r w:rsidRPr="00951709">
        <w:rPr>
          <w:rFonts w:ascii="Segoe UI Symbol" w:eastAsia="Segoe UI Symbol" w:hAnsi="Segoe UI Symbol" w:cs="Segoe UI Symbol"/>
          <w:lang w:val="ru-RU"/>
        </w:rPr>
        <w:t xml:space="preserve">♦ </w:t>
      </w:r>
      <w:r w:rsidRPr="00951709">
        <w:rPr>
          <w:lang w:val="ru-RU"/>
        </w:rPr>
        <w:t xml:space="preserve">текущую дату – если в файле </w:t>
      </w:r>
      <w:r>
        <w:rPr>
          <w:b/>
          <w:i/>
        </w:rPr>
        <w:t>rsreq</w:t>
      </w:r>
      <w:r w:rsidRPr="00951709">
        <w:rPr>
          <w:b/>
          <w:i/>
          <w:lang w:val="ru-RU"/>
        </w:rPr>
        <w:t>.</w:t>
      </w:r>
      <w:r>
        <w:rPr>
          <w:b/>
          <w:i/>
        </w:rPr>
        <w:t>ini</w:t>
      </w:r>
      <w:r w:rsidRPr="00951709">
        <w:rPr>
          <w:lang w:val="ru-RU"/>
        </w:rPr>
        <w:t xml:space="preserve"> параметр </w:t>
      </w:r>
      <w:r>
        <w:t>TESTMODE</w:t>
      </w:r>
      <w:r w:rsidRPr="00951709">
        <w:rPr>
          <w:lang w:val="ru-RU"/>
        </w:rPr>
        <w:t xml:space="preserve"> = 0; </w:t>
      </w:r>
      <w:r w:rsidRPr="00951709">
        <w:rPr>
          <w:rFonts w:ascii="Segoe UI Symbol" w:eastAsia="Segoe UI Symbol" w:hAnsi="Segoe UI Symbol" w:cs="Segoe UI Symbol"/>
          <w:lang w:val="ru-RU"/>
        </w:rPr>
        <w:t xml:space="preserve">♦ </w:t>
      </w:r>
      <w:r w:rsidRPr="00951709">
        <w:rPr>
          <w:lang w:val="ru-RU"/>
        </w:rPr>
        <w:t xml:space="preserve">значение "31.12.2099" – если параметр </w:t>
      </w:r>
      <w:r>
        <w:t>TESTMODE</w:t>
      </w:r>
      <w:r w:rsidRPr="00951709">
        <w:rPr>
          <w:lang w:val="ru-RU"/>
        </w:rPr>
        <w:t xml:space="preserve"> = 1. </w:t>
      </w:r>
    </w:p>
    <w:p w:rsidR="00D009EC" w:rsidRDefault="008E1307">
      <w:pPr>
        <w:spacing w:after="165"/>
        <w:ind w:left="846" w:right="0"/>
        <w:jc w:val="left"/>
      </w:pPr>
      <w:r>
        <w:rPr>
          <w:b/>
          <w:sz w:val="22"/>
        </w:rPr>
        <w:t xml:space="preserve">TimeSplit (time, hour, min, sec) </w:t>
      </w:r>
    </w:p>
    <w:p w:rsidR="00D009EC" w:rsidRPr="00951709" w:rsidRDefault="008E1307">
      <w:pPr>
        <w:spacing w:after="149"/>
        <w:ind w:left="1129" w:right="5"/>
        <w:rPr>
          <w:lang w:val="ru-RU"/>
        </w:rPr>
      </w:pPr>
      <w:r w:rsidRPr="00951709">
        <w:rPr>
          <w:lang w:val="ru-RU"/>
        </w:rPr>
        <w:lastRenderedPageBreak/>
        <w:t xml:space="preserve">Процедура принимает в качестве первого (входного) параметра переменную типа </w:t>
      </w:r>
      <w:r>
        <w:t>Time</w:t>
      </w:r>
      <w:r w:rsidRPr="00951709">
        <w:rPr>
          <w:lang w:val="ru-RU"/>
        </w:rPr>
        <w:t xml:space="preserve"> и возвращает в выходных параметрах </w:t>
      </w:r>
      <w:r>
        <w:rPr>
          <w:b/>
          <w:i/>
        </w:rPr>
        <w:t>hour</w:t>
      </w:r>
      <w:r w:rsidRPr="00951709">
        <w:rPr>
          <w:lang w:val="ru-RU"/>
        </w:rPr>
        <w:t xml:space="preserve">, </w:t>
      </w:r>
      <w:r>
        <w:rPr>
          <w:b/>
          <w:i/>
        </w:rPr>
        <w:t>min</w:t>
      </w:r>
      <w:r w:rsidRPr="00951709">
        <w:rPr>
          <w:lang w:val="ru-RU"/>
        </w:rPr>
        <w:t xml:space="preserve">, </w:t>
      </w:r>
      <w:r>
        <w:rPr>
          <w:b/>
          <w:i/>
        </w:rPr>
        <w:t>sec</w:t>
      </w:r>
      <w:r w:rsidRPr="00951709">
        <w:rPr>
          <w:lang w:val="ru-RU"/>
        </w:rPr>
        <w:t xml:space="preserve"> типа </w:t>
      </w:r>
      <w:r>
        <w:t>Integer</w:t>
      </w:r>
      <w:r w:rsidRPr="00951709">
        <w:rPr>
          <w:lang w:val="ru-RU"/>
        </w:rPr>
        <w:t xml:space="preserve"> компоненты заданного времени: часы, минуты и секунды, соответственно. </w:t>
      </w:r>
    </w:p>
    <w:p w:rsidR="00D009EC" w:rsidRPr="00951709" w:rsidRDefault="008E1307">
      <w:pPr>
        <w:spacing w:after="233"/>
        <w:ind w:left="1129" w:right="5"/>
        <w:rPr>
          <w:lang w:val="ru-RU"/>
        </w:rPr>
      </w:pPr>
      <w:r w:rsidRPr="00951709">
        <w:rPr>
          <w:lang w:val="ru-RU"/>
        </w:rPr>
        <w:t xml:space="preserve">Допускается указывать в выходных параметрах только интересующие пользователя компоненты времени. </w:t>
      </w:r>
    </w:p>
    <w:p w:rsidR="00D009EC" w:rsidRPr="00951709" w:rsidRDefault="008E1307">
      <w:pPr>
        <w:spacing w:after="165"/>
        <w:ind w:left="846" w:right="0"/>
        <w:jc w:val="left"/>
        <w:rPr>
          <w:lang w:val="ru-RU"/>
        </w:rPr>
      </w:pPr>
      <w:r>
        <w:rPr>
          <w:b/>
          <w:sz w:val="22"/>
        </w:rPr>
        <w:t>DtTm</w:t>
      </w:r>
      <w:r w:rsidRPr="00951709">
        <w:rPr>
          <w:b/>
          <w:sz w:val="22"/>
          <w:lang w:val="ru-RU"/>
        </w:rPr>
        <w:t xml:space="preserve"> ( </w:t>
      </w:r>
      <w:r>
        <w:rPr>
          <w:b/>
          <w:sz w:val="22"/>
        </w:rPr>
        <w:t>date</w:t>
      </w:r>
      <w:r w:rsidRPr="00951709">
        <w:rPr>
          <w:b/>
          <w:sz w:val="22"/>
          <w:lang w:val="ru-RU"/>
        </w:rPr>
        <w:t xml:space="preserve">, </w:t>
      </w:r>
      <w:r>
        <w:rPr>
          <w:b/>
          <w:sz w:val="22"/>
        </w:rPr>
        <w:t>time</w:t>
      </w:r>
      <w:r w:rsidRPr="00951709">
        <w:rPr>
          <w:b/>
          <w:sz w:val="22"/>
          <w:lang w:val="ru-RU"/>
        </w:rPr>
        <w:t xml:space="preserve"> ) </w:t>
      </w:r>
    </w:p>
    <w:p w:rsidR="00D009EC" w:rsidRPr="00951709" w:rsidRDefault="008E1307">
      <w:pPr>
        <w:spacing w:after="233"/>
        <w:ind w:left="1129" w:right="5"/>
        <w:rPr>
          <w:lang w:val="ru-RU"/>
        </w:rPr>
      </w:pPr>
      <w:r w:rsidRPr="00951709">
        <w:rPr>
          <w:lang w:val="ru-RU"/>
        </w:rPr>
        <w:t xml:space="preserve">Процедура принимает в качестве первого параметра переменную типа </w:t>
      </w:r>
      <w:r>
        <w:t>Date</w:t>
      </w:r>
      <w:r w:rsidRPr="00951709">
        <w:rPr>
          <w:lang w:val="ru-RU"/>
        </w:rPr>
        <w:t xml:space="preserve">, в качестве второго - переменную типа </w:t>
      </w:r>
      <w:r>
        <w:t>Time</w:t>
      </w:r>
      <w:r w:rsidRPr="00951709">
        <w:rPr>
          <w:lang w:val="ru-RU"/>
        </w:rPr>
        <w:t xml:space="preserve"> и возвращает величину типа </w:t>
      </w:r>
      <w:r>
        <w:t>Dttm</w:t>
      </w:r>
      <w:r w:rsidRPr="00951709">
        <w:rPr>
          <w:lang w:val="ru-RU"/>
        </w:rPr>
        <w:t xml:space="preserve">, состоящую из двух компонент: даты и времени. </w:t>
      </w:r>
    </w:p>
    <w:p w:rsidR="00D009EC" w:rsidRPr="00951709" w:rsidRDefault="008E1307">
      <w:pPr>
        <w:spacing w:after="166"/>
        <w:ind w:left="846" w:right="0"/>
        <w:jc w:val="left"/>
        <w:rPr>
          <w:lang w:val="ru-RU"/>
        </w:rPr>
      </w:pPr>
      <w:r>
        <w:rPr>
          <w:b/>
          <w:sz w:val="22"/>
        </w:rPr>
        <w:t>DtTmSplit</w:t>
      </w:r>
      <w:r w:rsidRPr="00951709">
        <w:rPr>
          <w:b/>
          <w:sz w:val="22"/>
          <w:lang w:val="ru-RU"/>
        </w:rPr>
        <w:t xml:space="preserve"> ( </w:t>
      </w:r>
      <w:r>
        <w:rPr>
          <w:b/>
          <w:sz w:val="22"/>
        </w:rPr>
        <w:t>d</w:t>
      </w:r>
      <w:r w:rsidRPr="00951709">
        <w:rPr>
          <w:b/>
          <w:sz w:val="22"/>
          <w:lang w:val="ru-RU"/>
        </w:rPr>
        <w:t xml:space="preserve">, </w:t>
      </w:r>
      <w:r>
        <w:rPr>
          <w:b/>
          <w:sz w:val="22"/>
        </w:rPr>
        <w:t>dt</w:t>
      </w:r>
      <w:r w:rsidRPr="00951709">
        <w:rPr>
          <w:b/>
          <w:sz w:val="22"/>
          <w:lang w:val="ru-RU"/>
        </w:rPr>
        <w:t xml:space="preserve">, </w:t>
      </w:r>
      <w:r>
        <w:rPr>
          <w:b/>
          <w:sz w:val="22"/>
        </w:rPr>
        <w:t>tm</w:t>
      </w:r>
      <w:r w:rsidRPr="00951709">
        <w:rPr>
          <w:b/>
          <w:sz w:val="22"/>
          <w:lang w:val="ru-RU"/>
        </w:rPr>
        <w:t xml:space="preserve"> ) </w:t>
      </w:r>
    </w:p>
    <w:p w:rsidR="00D009EC" w:rsidRPr="00951709" w:rsidRDefault="008E1307">
      <w:pPr>
        <w:spacing w:after="148"/>
        <w:ind w:left="1129" w:right="5"/>
        <w:rPr>
          <w:lang w:val="ru-RU"/>
        </w:rPr>
      </w:pPr>
      <w:r w:rsidRPr="00951709">
        <w:rPr>
          <w:lang w:val="ru-RU"/>
        </w:rPr>
        <w:t xml:space="preserve">Процедура получает в качестве первого параметра величину </w:t>
      </w:r>
      <w:r>
        <w:rPr>
          <w:b/>
          <w:i/>
        </w:rPr>
        <w:t>d</w:t>
      </w:r>
      <w:r w:rsidRPr="00951709">
        <w:rPr>
          <w:lang w:val="ru-RU"/>
        </w:rPr>
        <w:t xml:space="preserve"> типа </w:t>
      </w:r>
      <w:r>
        <w:t>Dttm</w:t>
      </w:r>
      <w:r w:rsidRPr="00951709">
        <w:rPr>
          <w:lang w:val="ru-RU"/>
        </w:rPr>
        <w:t xml:space="preserve"> и возвращает две ее составляющие: дату и время через параметры </w:t>
      </w:r>
      <w:r>
        <w:rPr>
          <w:b/>
          <w:i/>
        </w:rPr>
        <w:t>dt</w:t>
      </w:r>
      <w:r w:rsidRPr="00951709">
        <w:rPr>
          <w:lang w:val="ru-RU"/>
        </w:rPr>
        <w:t xml:space="preserve"> и </w:t>
      </w:r>
      <w:r>
        <w:rPr>
          <w:b/>
          <w:i/>
        </w:rPr>
        <w:t>tm</w:t>
      </w:r>
      <w:r w:rsidRPr="00951709">
        <w:rPr>
          <w:lang w:val="ru-RU"/>
        </w:rPr>
        <w:t xml:space="preserve">. </w:t>
      </w:r>
    </w:p>
    <w:p w:rsidR="00D009EC" w:rsidRPr="00951709" w:rsidRDefault="008E1307">
      <w:pPr>
        <w:spacing w:after="253"/>
        <w:ind w:left="1129" w:right="5"/>
        <w:rPr>
          <w:lang w:val="ru-RU"/>
        </w:rPr>
      </w:pPr>
      <w:r w:rsidRPr="00951709">
        <w:rPr>
          <w:lang w:val="ru-RU"/>
        </w:rPr>
        <w:t xml:space="preserve">В качестве первого параметра также можно передать значение типа </w:t>
      </w:r>
      <w:r>
        <w:t>Date</w:t>
      </w:r>
      <w:r w:rsidRPr="00951709">
        <w:rPr>
          <w:lang w:val="ru-RU"/>
        </w:rPr>
        <w:t xml:space="preserve"> или </w:t>
      </w:r>
      <w:r>
        <w:t>Time</w:t>
      </w:r>
      <w:r w:rsidRPr="00951709">
        <w:rPr>
          <w:lang w:val="ru-RU"/>
        </w:rPr>
        <w:t xml:space="preserve">, в этом случае процедура вернет дату либо время в соответствующем параметре. </w:t>
      </w:r>
    </w:p>
    <w:p w:rsidR="00D009EC" w:rsidRDefault="008E1307">
      <w:pPr>
        <w:spacing w:after="165"/>
        <w:ind w:left="846" w:right="0"/>
        <w:jc w:val="left"/>
      </w:pPr>
      <w:r>
        <w:rPr>
          <w:b/>
          <w:sz w:val="22"/>
        </w:rPr>
        <w:t xml:space="preserve">RubToStr (money [, rub, kop [, full ]], kol) </w:t>
      </w:r>
    </w:p>
    <w:p w:rsidR="00D009EC" w:rsidRPr="00951709" w:rsidRDefault="008E1307">
      <w:pPr>
        <w:ind w:left="1129" w:right="5"/>
        <w:rPr>
          <w:lang w:val="ru-RU"/>
        </w:rPr>
      </w:pPr>
      <w:r w:rsidRPr="00951709">
        <w:rPr>
          <w:lang w:val="ru-RU"/>
        </w:rPr>
        <w:t xml:space="preserve">Процедура принимает в качестве первого параметра переменную типа </w:t>
      </w:r>
      <w:r>
        <w:t>Money</w:t>
      </w:r>
      <w:r w:rsidRPr="00951709">
        <w:rPr>
          <w:lang w:val="ru-RU"/>
        </w:rPr>
        <w:t xml:space="preserve">. Второй и третий параметры процедуры необязательны. Если они заданы, то процедура инициализирует переменную </w:t>
      </w:r>
      <w:r>
        <w:rPr>
          <w:b/>
          <w:i/>
        </w:rPr>
        <w:t>rub</w:t>
      </w:r>
      <w:r w:rsidRPr="00951709">
        <w:rPr>
          <w:b/>
          <w:i/>
          <w:lang w:val="ru-RU"/>
        </w:rPr>
        <w:t xml:space="preserve"> </w:t>
      </w:r>
      <w:r w:rsidRPr="00951709">
        <w:rPr>
          <w:lang w:val="ru-RU"/>
        </w:rPr>
        <w:t xml:space="preserve">строкой, содержащей количество рублей прописью, а переменную </w:t>
      </w:r>
      <w:r>
        <w:rPr>
          <w:b/>
          <w:i/>
        </w:rPr>
        <w:t>kop</w:t>
      </w:r>
      <w:r w:rsidRPr="00951709">
        <w:rPr>
          <w:b/>
          <w:i/>
          <w:lang w:val="ru-RU"/>
        </w:rPr>
        <w:t xml:space="preserve"> </w:t>
      </w:r>
      <w:r w:rsidRPr="00951709">
        <w:rPr>
          <w:lang w:val="ru-RU"/>
        </w:rPr>
        <w:t xml:space="preserve">– строкой, содержащей количество копеек цифрами. Параметр </w:t>
      </w:r>
      <w:r>
        <w:rPr>
          <w:b/>
          <w:i/>
        </w:rPr>
        <w:t>kol</w:t>
      </w:r>
      <w:r w:rsidRPr="00951709">
        <w:rPr>
          <w:lang w:val="ru-RU"/>
        </w:rPr>
        <w:t xml:space="preserve"> задает количество знаков после десятичной точки; по умолчанию значение параметра равно 2. </w:t>
      </w:r>
    </w:p>
    <w:p w:rsidR="00D009EC" w:rsidRPr="00951709" w:rsidRDefault="008E1307">
      <w:pPr>
        <w:spacing w:after="149"/>
        <w:ind w:left="1129" w:right="5"/>
        <w:rPr>
          <w:lang w:val="ru-RU"/>
        </w:rPr>
      </w:pPr>
      <w:r w:rsidRPr="00951709">
        <w:rPr>
          <w:lang w:val="ru-RU"/>
        </w:rPr>
        <w:t xml:space="preserve">Процедуре можно указать на необходимость вывода слов рублей и копеек в несокращенном виде. Признаком этого является значение типа </w:t>
      </w:r>
      <w:r>
        <w:t>Bool</w:t>
      </w:r>
      <w:r w:rsidRPr="00951709">
        <w:rPr>
          <w:lang w:val="ru-RU"/>
        </w:rPr>
        <w:t xml:space="preserve">, равное </w:t>
      </w:r>
      <w:r>
        <w:t>TRUE</w:t>
      </w:r>
      <w:r w:rsidRPr="00951709">
        <w:rPr>
          <w:lang w:val="ru-RU"/>
        </w:rPr>
        <w:t xml:space="preserve"> и переданное в качестве второго или четвертого параметра.  </w:t>
      </w:r>
    </w:p>
    <w:p w:rsidR="00D009EC" w:rsidRPr="00951709" w:rsidRDefault="008E1307">
      <w:pPr>
        <w:spacing w:after="149"/>
        <w:ind w:left="1129" w:right="5"/>
        <w:rPr>
          <w:lang w:val="ru-RU"/>
        </w:rPr>
      </w:pPr>
      <w:r w:rsidRPr="00951709">
        <w:rPr>
          <w:lang w:val="ru-RU"/>
        </w:rPr>
        <w:t xml:space="preserve">Текст, выдаваемый этой процедурой, можно изменить с помощью соответствующих настроек в файле </w:t>
      </w:r>
      <w:r>
        <w:rPr>
          <w:i/>
        </w:rPr>
        <w:t>locale</w:t>
      </w:r>
      <w:r w:rsidRPr="00951709">
        <w:rPr>
          <w:i/>
          <w:lang w:val="ru-RU"/>
        </w:rPr>
        <w:t>.</w:t>
      </w:r>
      <w:r>
        <w:rPr>
          <w:i/>
        </w:rPr>
        <w:t>ini</w:t>
      </w:r>
      <w:r w:rsidRPr="00951709">
        <w:rPr>
          <w:lang w:val="ru-RU"/>
        </w:rPr>
        <w:t xml:space="preserve">. Эти настройки используются в том случае, если национальная валюта отлична от рубля. </w:t>
      </w:r>
    </w:p>
    <w:p w:rsidR="00D009EC" w:rsidRPr="00951709" w:rsidRDefault="008E1307">
      <w:pPr>
        <w:spacing w:after="107"/>
        <w:ind w:left="1129" w:right="5"/>
        <w:rPr>
          <w:lang w:val="ru-RU"/>
        </w:rPr>
      </w:pPr>
      <w:r w:rsidRPr="00951709">
        <w:rPr>
          <w:lang w:val="ru-RU"/>
        </w:rPr>
        <w:t xml:space="preserve">Процедура возвращает строку, содержащую сумму прописью.  </w:t>
      </w:r>
    </w:p>
    <w:p w:rsidR="00D009EC" w:rsidRPr="00871CE0" w:rsidRDefault="0066018D">
      <w:pPr>
        <w:spacing w:after="90" w:line="250" w:lineRule="auto"/>
        <w:ind w:left="846" w:right="0"/>
        <w:jc w:val="left"/>
        <w:rPr>
          <w:color w:val="FF0000"/>
          <w:lang w:val="ru-RU"/>
        </w:rPr>
      </w:pPr>
      <w:r>
        <w:rPr>
          <w:b/>
          <w:i/>
          <w:sz w:val="22"/>
          <w:lang w:val="ru-RU"/>
        </w:rPr>
        <w:t xml:space="preserve">Пример:  </w:t>
      </w:r>
      <w:r w:rsidRPr="00871CE0">
        <w:rPr>
          <w:b/>
          <w:i/>
          <w:color w:val="FF0000"/>
          <w:sz w:val="22"/>
          <w:lang w:val="ru-RU"/>
        </w:rPr>
        <w:t>Misal:</w:t>
      </w:r>
      <w:r w:rsidR="008E1307" w:rsidRPr="00871CE0">
        <w:rPr>
          <w:b/>
          <w:i/>
          <w:color w:val="FF0000"/>
          <w:sz w:val="22"/>
          <w:lang w:val="ru-RU"/>
        </w:rPr>
        <w:t xml:space="preserve"> </w:t>
      </w:r>
    </w:p>
    <w:p w:rsidR="00D009EC" w:rsidRPr="00951709" w:rsidRDefault="008E1307">
      <w:pPr>
        <w:spacing w:after="88" w:line="249" w:lineRule="auto"/>
        <w:ind w:left="1414" w:right="1145"/>
        <w:jc w:val="left"/>
        <w:rPr>
          <w:lang w:val="ru-RU"/>
        </w:rPr>
      </w:pPr>
      <w:r w:rsidRPr="00951709">
        <w:rPr>
          <w:rFonts w:ascii="Arial" w:eastAsia="Arial" w:hAnsi="Arial" w:cs="Arial"/>
          <w:i/>
          <w:sz w:val="20"/>
          <w:lang w:val="ru-RU"/>
        </w:rPr>
        <w:t xml:space="preserve">/* Вариант 1 */ </w:t>
      </w:r>
    </w:p>
    <w:p w:rsidR="00D009EC" w:rsidRPr="00951709" w:rsidRDefault="008E1307">
      <w:pPr>
        <w:spacing w:after="88" w:line="249" w:lineRule="auto"/>
        <w:ind w:left="1414" w:right="1145"/>
        <w:jc w:val="left"/>
        <w:rPr>
          <w:lang w:val="ru-RU"/>
        </w:rPr>
      </w:pP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a</w:t>
      </w:r>
      <w:r w:rsidRPr="00951709">
        <w:rPr>
          <w:rFonts w:ascii="Arial" w:eastAsia="Arial" w:hAnsi="Arial" w:cs="Arial"/>
          <w:i/>
          <w:sz w:val="20"/>
          <w:lang w:val="ru-RU"/>
        </w:rPr>
        <w:t xml:space="preserve"> = 121.11, </w:t>
      </w:r>
      <w:r>
        <w:rPr>
          <w:rFonts w:ascii="Arial" w:eastAsia="Arial" w:hAnsi="Arial" w:cs="Arial"/>
          <w:i/>
          <w:sz w:val="20"/>
        </w:rPr>
        <w:t>b</w:t>
      </w:r>
      <w:r w:rsidRPr="00951709">
        <w:rPr>
          <w:rFonts w:ascii="Arial" w:eastAsia="Arial" w:hAnsi="Arial" w:cs="Arial"/>
          <w:i/>
          <w:sz w:val="20"/>
          <w:lang w:val="ru-RU"/>
        </w:rPr>
        <w:t xml:space="preserve">, </w:t>
      </w:r>
      <w:r>
        <w:rPr>
          <w:rFonts w:ascii="Arial" w:eastAsia="Arial" w:hAnsi="Arial" w:cs="Arial"/>
          <w:i/>
          <w:sz w:val="20"/>
        </w:rPr>
        <w:t>c</w:t>
      </w:r>
      <w:r w:rsidRPr="00951709">
        <w:rPr>
          <w:rFonts w:ascii="Arial" w:eastAsia="Arial" w:hAnsi="Arial" w:cs="Arial"/>
          <w:i/>
          <w:sz w:val="20"/>
          <w:lang w:val="ru-RU"/>
        </w:rPr>
        <w:t xml:space="preserve">; </w:t>
      </w:r>
    </w:p>
    <w:p w:rsidR="00D009EC" w:rsidRPr="00951709" w:rsidRDefault="008E1307">
      <w:pPr>
        <w:spacing w:after="91" w:line="249" w:lineRule="auto"/>
        <w:ind w:left="1414" w:right="1145"/>
        <w:jc w:val="left"/>
        <w:rPr>
          <w:lang w:val="ru-RU"/>
        </w:rPr>
      </w:pPr>
      <w:r>
        <w:rPr>
          <w:rFonts w:ascii="Arial" w:eastAsia="Arial" w:hAnsi="Arial" w:cs="Arial"/>
          <w:i/>
          <w:sz w:val="20"/>
        </w:rPr>
        <w:t>println</w:t>
      </w:r>
      <w:r w:rsidRPr="00951709">
        <w:rPr>
          <w:rFonts w:ascii="Arial" w:eastAsia="Arial" w:hAnsi="Arial" w:cs="Arial"/>
          <w:i/>
          <w:sz w:val="20"/>
          <w:lang w:val="ru-RU"/>
        </w:rPr>
        <w:t>(</w:t>
      </w:r>
      <w:r>
        <w:rPr>
          <w:rFonts w:ascii="Arial" w:eastAsia="Arial" w:hAnsi="Arial" w:cs="Arial"/>
          <w:i/>
          <w:sz w:val="20"/>
        </w:rPr>
        <w:t>RubToStr</w:t>
      </w:r>
      <w:r w:rsidRPr="00951709">
        <w:rPr>
          <w:rFonts w:ascii="Arial" w:eastAsia="Arial" w:hAnsi="Arial" w:cs="Arial"/>
          <w:i/>
          <w:sz w:val="20"/>
          <w:lang w:val="ru-RU"/>
        </w:rPr>
        <w:t>(</w:t>
      </w:r>
      <w:r>
        <w:rPr>
          <w:rFonts w:ascii="Arial" w:eastAsia="Arial" w:hAnsi="Arial" w:cs="Arial"/>
          <w:i/>
          <w:sz w:val="20"/>
        </w:rPr>
        <w:t>a</w:t>
      </w:r>
      <w:r w:rsidRPr="00951709">
        <w:rPr>
          <w:rFonts w:ascii="Arial" w:eastAsia="Arial" w:hAnsi="Arial" w:cs="Arial"/>
          <w:i/>
          <w:sz w:val="20"/>
          <w:lang w:val="ru-RU"/>
        </w:rPr>
        <w:t xml:space="preserve">*100.00, </w:t>
      </w:r>
      <w:r>
        <w:rPr>
          <w:rFonts w:ascii="Arial" w:eastAsia="Arial" w:hAnsi="Arial" w:cs="Arial"/>
          <w:i/>
          <w:sz w:val="20"/>
        </w:rPr>
        <w:t>b</w:t>
      </w:r>
      <w:r w:rsidRPr="00951709">
        <w:rPr>
          <w:rFonts w:ascii="Arial" w:eastAsia="Arial" w:hAnsi="Arial" w:cs="Arial"/>
          <w:i/>
          <w:sz w:val="20"/>
          <w:lang w:val="ru-RU"/>
        </w:rPr>
        <w:t xml:space="preserve">, </w:t>
      </w:r>
      <w:r>
        <w:rPr>
          <w:rFonts w:ascii="Arial" w:eastAsia="Arial" w:hAnsi="Arial" w:cs="Arial"/>
          <w:i/>
          <w:sz w:val="20"/>
        </w:rPr>
        <w:t>c</w:t>
      </w:r>
      <w:r w:rsidRPr="00951709">
        <w:rPr>
          <w:rFonts w:ascii="Arial" w:eastAsia="Arial" w:hAnsi="Arial" w:cs="Arial"/>
          <w:i/>
          <w:sz w:val="20"/>
          <w:lang w:val="ru-RU"/>
        </w:rPr>
        <w:t xml:space="preserve">)); /* Результат : Сто двадцать один руб. 11 коп. */ </w:t>
      </w:r>
    </w:p>
    <w:p w:rsidR="00D009EC" w:rsidRPr="00951709" w:rsidRDefault="008E1307">
      <w:pPr>
        <w:spacing w:after="88" w:line="249" w:lineRule="auto"/>
        <w:ind w:left="1414" w:right="1145"/>
        <w:jc w:val="left"/>
        <w:rPr>
          <w:lang w:val="ru-RU"/>
        </w:rPr>
      </w:pPr>
      <w:r w:rsidRPr="00951709">
        <w:rPr>
          <w:rFonts w:ascii="Arial" w:eastAsia="Arial" w:hAnsi="Arial" w:cs="Arial"/>
          <w:i/>
          <w:sz w:val="20"/>
          <w:lang w:val="ru-RU"/>
        </w:rPr>
        <w:t xml:space="preserve">/* Вариант 2 */ </w:t>
      </w:r>
    </w:p>
    <w:p w:rsidR="00D009EC" w:rsidRPr="00951709" w:rsidRDefault="008E1307">
      <w:pPr>
        <w:spacing w:after="88" w:line="249" w:lineRule="auto"/>
        <w:ind w:left="1414" w:right="1145"/>
        <w:jc w:val="left"/>
        <w:rPr>
          <w:lang w:val="ru-RU"/>
        </w:rPr>
      </w:pP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a</w:t>
      </w:r>
      <w:r w:rsidRPr="00951709">
        <w:rPr>
          <w:rFonts w:ascii="Arial" w:eastAsia="Arial" w:hAnsi="Arial" w:cs="Arial"/>
          <w:i/>
          <w:sz w:val="20"/>
          <w:lang w:val="ru-RU"/>
        </w:rPr>
        <w:t xml:space="preserve"> = 121.11, </w:t>
      </w:r>
      <w:r>
        <w:rPr>
          <w:rFonts w:ascii="Arial" w:eastAsia="Arial" w:hAnsi="Arial" w:cs="Arial"/>
          <w:i/>
          <w:sz w:val="20"/>
        </w:rPr>
        <w:t>b</w:t>
      </w:r>
      <w:r w:rsidRPr="00951709">
        <w:rPr>
          <w:rFonts w:ascii="Arial" w:eastAsia="Arial" w:hAnsi="Arial" w:cs="Arial"/>
          <w:i/>
          <w:sz w:val="20"/>
          <w:lang w:val="ru-RU"/>
        </w:rPr>
        <w:t xml:space="preserve"> = </w:t>
      </w:r>
      <w:r>
        <w:rPr>
          <w:rFonts w:ascii="Arial" w:eastAsia="Arial" w:hAnsi="Arial" w:cs="Arial"/>
          <w:i/>
          <w:sz w:val="20"/>
        </w:rPr>
        <w:t>TRUE</w:t>
      </w:r>
      <w:r w:rsidRPr="00951709">
        <w:rPr>
          <w:rFonts w:ascii="Arial" w:eastAsia="Arial" w:hAnsi="Arial" w:cs="Arial"/>
          <w:i/>
          <w:sz w:val="20"/>
          <w:lang w:val="ru-RU"/>
        </w:rPr>
        <w:t xml:space="preserve">, </w:t>
      </w:r>
      <w:r>
        <w:rPr>
          <w:rFonts w:ascii="Arial" w:eastAsia="Arial" w:hAnsi="Arial" w:cs="Arial"/>
          <w:i/>
          <w:sz w:val="20"/>
        </w:rPr>
        <w:t>c</w:t>
      </w:r>
      <w:r w:rsidRPr="00951709">
        <w:rPr>
          <w:rFonts w:ascii="Arial" w:eastAsia="Arial" w:hAnsi="Arial" w:cs="Arial"/>
          <w:i/>
          <w:sz w:val="20"/>
          <w:lang w:val="ru-RU"/>
        </w:rPr>
        <w:t xml:space="preserve">; </w:t>
      </w:r>
    </w:p>
    <w:p w:rsidR="00D009EC" w:rsidRPr="00951709" w:rsidRDefault="008E1307">
      <w:pPr>
        <w:spacing w:after="4" w:line="325" w:lineRule="auto"/>
        <w:ind w:left="1414" w:right="1320"/>
        <w:jc w:val="left"/>
        <w:rPr>
          <w:lang w:val="ru-RU"/>
        </w:rPr>
      </w:pPr>
      <w:r>
        <w:rPr>
          <w:rFonts w:ascii="Arial" w:eastAsia="Arial" w:hAnsi="Arial" w:cs="Arial"/>
          <w:i/>
          <w:sz w:val="20"/>
        </w:rPr>
        <w:t>println</w:t>
      </w:r>
      <w:r w:rsidRPr="00951709">
        <w:rPr>
          <w:rFonts w:ascii="Arial" w:eastAsia="Arial" w:hAnsi="Arial" w:cs="Arial"/>
          <w:i/>
          <w:sz w:val="20"/>
          <w:lang w:val="ru-RU"/>
        </w:rPr>
        <w:t>(</w:t>
      </w:r>
      <w:r>
        <w:rPr>
          <w:rFonts w:ascii="Arial" w:eastAsia="Arial" w:hAnsi="Arial" w:cs="Arial"/>
          <w:i/>
          <w:sz w:val="20"/>
        </w:rPr>
        <w:t>RubToStr</w:t>
      </w:r>
      <w:r w:rsidRPr="00951709">
        <w:rPr>
          <w:rFonts w:ascii="Arial" w:eastAsia="Arial" w:hAnsi="Arial" w:cs="Arial"/>
          <w:i/>
          <w:sz w:val="20"/>
          <w:lang w:val="ru-RU"/>
        </w:rPr>
        <w:t>(</w:t>
      </w:r>
      <w:r>
        <w:rPr>
          <w:rFonts w:ascii="Arial" w:eastAsia="Arial" w:hAnsi="Arial" w:cs="Arial"/>
          <w:i/>
          <w:sz w:val="20"/>
        </w:rPr>
        <w:t>a</w:t>
      </w:r>
      <w:r w:rsidRPr="00951709">
        <w:rPr>
          <w:rFonts w:ascii="Arial" w:eastAsia="Arial" w:hAnsi="Arial" w:cs="Arial"/>
          <w:i/>
          <w:sz w:val="20"/>
          <w:lang w:val="ru-RU"/>
        </w:rPr>
        <w:t xml:space="preserve">*100.00, </w:t>
      </w:r>
      <w:r>
        <w:rPr>
          <w:rFonts w:ascii="Arial" w:eastAsia="Arial" w:hAnsi="Arial" w:cs="Arial"/>
          <w:i/>
          <w:sz w:val="20"/>
        </w:rPr>
        <w:t>b</w:t>
      </w:r>
      <w:r w:rsidRPr="00951709">
        <w:rPr>
          <w:rFonts w:ascii="Arial" w:eastAsia="Arial" w:hAnsi="Arial" w:cs="Arial"/>
          <w:i/>
          <w:sz w:val="20"/>
          <w:lang w:val="ru-RU"/>
        </w:rPr>
        <w:t xml:space="preserve">, </w:t>
      </w:r>
      <w:r>
        <w:rPr>
          <w:rFonts w:ascii="Arial" w:eastAsia="Arial" w:hAnsi="Arial" w:cs="Arial"/>
          <w:i/>
          <w:sz w:val="20"/>
        </w:rPr>
        <w:t>c</w:t>
      </w:r>
      <w:r w:rsidRPr="00951709">
        <w:rPr>
          <w:rFonts w:ascii="Arial" w:eastAsia="Arial" w:hAnsi="Arial" w:cs="Arial"/>
          <w:i/>
          <w:sz w:val="20"/>
          <w:lang w:val="ru-RU"/>
        </w:rPr>
        <w:t xml:space="preserve">)); /* Результат : Сто двадцать один рубль 11 копеек */ /* Вариант 3  */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str</w:t>
      </w:r>
      <w:r w:rsidRPr="00951709">
        <w:rPr>
          <w:rFonts w:ascii="Arial" w:eastAsia="Arial" w:hAnsi="Arial" w:cs="Arial"/>
          <w:i/>
          <w:sz w:val="20"/>
          <w:lang w:val="ru-RU"/>
        </w:rPr>
        <w:t xml:space="preserve">, </w:t>
      </w:r>
      <w:r>
        <w:rPr>
          <w:rFonts w:ascii="Arial" w:eastAsia="Arial" w:hAnsi="Arial" w:cs="Arial"/>
          <w:i/>
          <w:sz w:val="20"/>
        </w:rPr>
        <w:t>rub</w:t>
      </w:r>
      <w:r w:rsidRPr="00951709">
        <w:rPr>
          <w:rFonts w:ascii="Arial" w:eastAsia="Arial" w:hAnsi="Arial" w:cs="Arial"/>
          <w:i/>
          <w:sz w:val="20"/>
          <w:lang w:val="ru-RU"/>
        </w:rPr>
        <w:t xml:space="preserve">, </w:t>
      </w:r>
      <w:r>
        <w:rPr>
          <w:rFonts w:ascii="Arial" w:eastAsia="Arial" w:hAnsi="Arial" w:cs="Arial"/>
          <w:i/>
          <w:sz w:val="20"/>
        </w:rPr>
        <w:t>kop</w:t>
      </w:r>
      <w:r w:rsidRPr="00951709">
        <w:rPr>
          <w:rFonts w:ascii="Arial" w:eastAsia="Arial" w:hAnsi="Arial" w:cs="Arial"/>
          <w:i/>
          <w:sz w:val="20"/>
          <w:lang w:val="ru-RU"/>
        </w:rPr>
        <w:t xml:space="preserve">; </w:t>
      </w:r>
      <w:r>
        <w:rPr>
          <w:rFonts w:ascii="Arial" w:eastAsia="Arial" w:hAnsi="Arial" w:cs="Arial"/>
          <w:i/>
          <w:sz w:val="20"/>
        </w:rPr>
        <w:t>str</w:t>
      </w:r>
      <w:r w:rsidRPr="00951709">
        <w:rPr>
          <w:rFonts w:ascii="Arial" w:eastAsia="Arial" w:hAnsi="Arial" w:cs="Arial"/>
          <w:i/>
          <w:sz w:val="20"/>
          <w:lang w:val="ru-RU"/>
        </w:rPr>
        <w:t xml:space="preserve"> = </w:t>
      </w:r>
      <w:r>
        <w:rPr>
          <w:rFonts w:ascii="Arial" w:eastAsia="Arial" w:hAnsi="Arial" w:cs="Arial"/>
          <w:i/>
          <w:sz w:val="20"/>
        </w:rPr>
        <w:t>rubtostr</w:t>
      </w:r>
      <w:r w:rsidRPr="00951709">
        <w:rPr>
          <w:rFonts w:ascii="Arial" w:eastAsia="Arial" w:hAnsi="Arial" w:cs="Arial"/>
          <w:i/>
          <w:sz w:val="20"/>
          <w:lang w:val="ru-RU"/>
        </w:rPr>
        <w:t xml:space="preserve"> ($12.34, </w:t>
      </w:r>
      <w:r>
        <w:rPr>
          <w:rFonts w:ascii="Arial" w:eastAsia="Arial" w:hAnsi="Arial" w:cs="Arial"/>
          <w:i/>
          <w:sz w:val="20"/>
        </w:rPr>
        <w:t>true</w:t>
      </w:r>
      <w:r w:rsidRPr="00951709">
        <w:rPr>
          <w:rFonts w:ascii="Arial" w:eastAsia="Arial" w:hAnsi="Arial" w:cs="Arial"/>
          <w:i/>
          <w:sz w:val="20"/>
          <w:lang w:val="ru-RU"/>
        </w:rPr>
        <w:t xml:space="preserve">);   </w:t>
      </w:r>
      <w:r>
        <w:rPr>
          <w:rFonts w:ascii="Arial" w:eastAsia="Arial" w:hAnsi="Arial" w:cs="Arial"/>
          <w:i/>
          <w:sz w:val="20"/>
        </w:rPr>
        <w:t>str</w:t>
      </w:r>
      <w:r w:rsidRPr="00951709">
        <w:rPr>
          <w:rFonts w:ascii="Arial" w:eastAsia="Arial" w:hAnsi="Arial" w:cs="Arial"/>
          <w:i/>
          <w:sz w:val="20"/>
          <w:lang w:val="ru-RU"/>
        </w:rPr>
        <w:t xml:space="preserve"> = </w:t>
      </w:r>
      <w:r>
        <w:rPr>
          <w:rFonts w:ascii="Arial" w:eastAsia="Arial" w:hAnsi="Arial" w:cs="Arial"/>
          <w:i/>
          <w:sz w:val="20"/>
        </w:rPr>
        <w:t>rubtostr</w:t>
      </w:r>
      <w:r w:rsidRPr="00951709">
        <w:rPr>
          <w:rFonts w:ascii="Arial" w:eastAsia="Arial" w:hAnsi="Arial" w:cs="Arial"/>
          <w:i/>
          <w:sz w:val="20"/>
          <w:lang w:val="ru-RU"/>
        </w:rPr>
        <w:t xml:space="preserve"> ($12.34, </w:t>
      </w:r>
      <w:r>
        <w:rPr>
          <w:rFonts w:ascii="Arial" w:eastAsia="Arial" w:hAnsi="Arial" w:cs="Arial"/>
          <w:i/>
          <w:sz w:val="20"/>
        </w:rPr>
        <w:t>rub</w:t>
      </w:r>
      <w:r w:rsidRPr="00951709">
        <w:rPr>
          <w:rFonts w:ascii="Arial" w:eastAsia="Arial" w:hAnsi="Arial" w:cs="Arial"/>
          <w:i/>
          <w:sz w:val="20"/>
          <w:lang w:val="ru-RU"/>
        </w:rPr>
        <w:t xml:space="preserve">, </w:t>
      </w:r>
      <w:r>
        <w:rPr>
          <w:rFonts w:ascii="Arial" w:eastAsia="Arial" w:hAnsi="Arial" w:cs="Arial"/>
          <w:i/>
          <w:sz w:val="20"/>
        </w:rPr>
        <w:t>kop</w:t>
      </w:r>
      <w:r w:rsidRPr="00951709">
        <w:rPr>
          <w:rFonts w:ascii="Arial" w:eastAsia="Arial" w:hAnsi="Arial" w:cs="Arial"/>
          <w:i/>
          <w:sz w:val="20"/>
          <w:lang w:val="ru-RU"/>
        </w:rPr>
        <w:t xml:space="preserve">, </w:t>
      </w:r>
      <w:r>
        <w:rPr>
          <w:rFonts w:ascii="Arial" w:eastAsia="Arial" w:hAnsi="Arial" w:cs="Arial"/>
          <w:i/>
          <w:sz w:val="20"/>
        </w:rPr>
        <w:t>true</w:t>
      </w:r>
      <w:r w:rsidRPr="00951709">
        <w:rPr>
          <w:rFonts w:ascii="Arial" w:eastAsia="Arial" w:hAnsi="Arial" w:cs="Arial"/>
          <w:i/>
          <w:sz w:val="20"/>
          <w:lang w:val="ru-RU"/>
        </w:rPr>
        <w:t xml:space="preserve">); </w:t>
      </w:r>
      <w:r>
        <w:rPr>
          <w:rFonts w:ascii="Arial" w:eastAsia="Arial" w:hAnsi="Arial" w:cs="Arial"/>
          <w:i/>
          <w:sz w:val="20"/>
        </w:rPr>
        <w:t>rub</w:t>
      </w:r>
      <w:r w:rsidRPr="00951709">
        <w:rPr>
          <w:rFonts w:ascii="Arial" w:eastAsia="Arial" w:hAnsi="Arial" w:cs="Arial"/>
          <w:i/>
          <w:sz w:val="20"/>
          <w:lang w:val="ru-RU"/>
        </w:rPr>
        <w:t xml:space="preserve"> = </w:t>
      </w:r>
      <w:r>
        <w:rPr>
          <w:rFonts w:ascii="Arial" w:eastAsia="Arial" w:hAnsi="Arial" w:cs="Arial"/>
          <w:i/>
          <w:sz w:val="20"/>
        </w:rPr>
        <w:t>true</w:t>
      </w:r>
      <w:r w:rsidRPr="00951709">
        <w:rPr>
          <w:rFonts w:ascii="Arial" w:eastAsia="Arial" w:hAnsi="Arial" w:cs="Arial"/>
          <w:i/>
          <w:sz w:val="20"/>
          <w:lang w:val="ru-RU"/>
        </w:rPr>
        <w:t xml:space="preserve">; </w:t>
      </w:r>
    </w:p>
    <w:p w:rsidR="00D009EC" w:rsidRPr="00951709" w:rsidRDefault="008E1307">
      <w:pPr>
        <w:spacing w:after="88" w:line="249" w:lineRule="auto"/>
        <w:ind w:left="1414" w:right="1145"/>
        <w:jc w:val="left"/>
        <w:rPr>
          <w:lang w:val="ru-RU"/>
        </w:rPr>
      </w:pPr>
      <w:r>
        <w:rPr>
          <w:rFonts w:ascii="Arial" w:eastAsia="Arial" w:hAnsi="Arial" w:cs="Arial"/>
          <w:i/>
          <w:sz w:val="20"/>
        </w:rPr>
        <w:t>str</w:t>
      </w:r>
      <w:r w:rsidRPr="00951709">
        <w:rPr>
          <w:rFonts w:ascii="Arial" w:eastAsia="Arial" w:hAnsi="Arial" w:cs="Arial"/>
          <w:i/>
          <w:sz w:val="20"/>
          <w:lang w:val="ru-RU"/>
        </w:rPr>
        <w:t xml:space="preserve"> = </w:t>
      </w:r>
      <w:r>
        <w:rPr>
          <w:rFonts w:ascii="Arial" w:eastAsia="Arial" w:hAnsi="Arial" w:cs="Arial"/>
          <w:i/>
          <w:sz w:val="20"/>
        </w:rPr>
        <w:t>rubtostr</w:t>
      </w:r>
      <w:r w:rsidRPr="00951709">
        <w:rPr>
          <w:rFonts w:ascii="Arial" w:eastAsia="Arial" w:hAnsi="Arial" w:cs="Arial"/>
          <w:i/>
          <w:sz w:val="20"/>
          <w:lang w:val="ru-RU"/>
        </w:rPr>
        <w:t xml:space="preserve"> ($12.34,</w:t>
      </w:r>
      <w:r>
        <w:rPr>
          <w:rFonts w:ascii="Arial" w:eastAsia="Arial" w:hAnsi="Arial" w:cs="Arial"/>
          <w:i/>
          <w:sz w:val="20"/>
        </w:rPr>
        <w:t>rub</w:t>
      </w:r>
      <w:r w:rsidRPr="00951709">
        <w:rPr>
          <w:rFonts w:ascii="Arial" w:eastAsia="Arial" w:hAnsi="Arial" w:cs="Arial"/>
          <w:i/>
          <w:sz w:val="20"/>
          <w:lang w:val="ru-RU"/>
        </w:rPr>
        <w:t>,</w:t>
      </w:r>
      <w:r>
        <w:rPr>
          <w:rFonts w:ascii="Arial" w:eastAsia="Arial" w:hAnsi="Arial" w:cs="Arial"/>
          <w:i/>
          <w:sz w:val="20"/>
        </w:rPr>
        <w:t>kop</w:t>
      </w:r>
      <w:r w:rsidRPr="00951709">
        <w:rPr>
          <w:rFonts w:ascii="Arial" w:eastAsia="Arial" w:hAnsi="Arial" w:cs="Arial"/>
          <w:i/>
          <w:sz w:val="20"/>
          <w:lang w:val="ru-RU"/>
        </w:rPr>
        <w:t xml:space="preserve">); </w:t>
      </w:r>
    </w:p>
    <w:p w:rsidR="00D009EC" w:rsidRPr="00951709" w:rsidRDefault="008E1307">
      <w:pPr>
        <w:spacing w:after="233" w:line="249" w:lineRule="auto"/>
        <w:ind w:left="1413" w:right="1134"/>
        <w:jc w:val="left"/>
        <w:rPr>
          <w:lang w:val="ru-RU"/>
        </w:rPr>
      </w:pPr>
      <w:r w:rsidRPr="00951709">
        <w:rPr>
          <w:rFonts w:ascii="Arial" w:eastAsia="Arial" w:hAnsi="Arial" w:cs="Arial"/>
          <w:i/>
          <w:sz w:val="20"/>
          <w:lang w:val="ru-RU"/>
        </w:rPr>
        <w:t xml:space="preserve">/*Все три варианта распечатают названия полностью.*/ </w:t>
      </w:r>
    </w:p>
    <w:p w:rsidR="00D009EC" w:rsidRDefault="008E1307">
      <w:pPr>
        <w:spacing w:after="125"/>
        <w:ind w:left="846" w:right="0"/>
        <w:jc w:val="left"/>
      </w:pPr>
      <w:r>
        <w:rPr>
          <w:b/>
          <w:sz w:val="22"/>
        </w:rPr>
        <w:t xml:space="preserve">RubToStrAlt ( money, [rub, kop, ] kol) </w:t>
      </w:r>
    </w:p>
    <w:p w:rsidR="00D009EC" w:rsidRPr="00951709" w:rsidRDefault="008E1307">
      <w:pPr>
        <w:spacing w:after="129"/>
        <w:ind w:left="1129" w:right="5"/>
        <w:rPr>
          <w:lang w:val="ru-RU"/>
        </w:rPr>
      </w:pPr>
      <w:r w:rsidRPr="00951709">
        <w:rPr>
          <w:lang w:val="ru-RU"/>
        </w:rPr>
        <w:lastRenderedPageBreak/>
        <w:t xml:space="preserve">Процедура принимает в качестве первого параметра переменную типа </w:t>
      </w:r>
      <w:r>
        <w:t>Money</w:t>
      </w:r>
      <w:r w:rsidRPr="00951709">
        <w:rPr>
          <w:lang w:val="ru-RU"/>
        </w:rPr>
        <w:t xml:space="preserve">. Второй и третий параметры процедуры необязательны. Если они заданы, то процедура инициализирует переменную </w:t>
      </w:r>
      <w:r>
        <w:rPr>
          <w:b/>
          <w:i/>
        </w:rPr>
        <w:t>rub</w:t>
      </w:r>
      <w:r w:rsidRPr="00951709">
        <w:rPr>
          <w:b/>
          <w:i/>
          <w:lang w:val="ru-RU"/>
        </w:rPr>
        <w:t xml:space="preserve"> </w:t>
      </w:r>
      <w:r w:rsidRPr="00951709">
        <w:rPr>
          <w:lang w:val="ru-RU"/>
        </w:rPr>
        <w:t xml:space="preserve">строкой, содержащей количество рублей прописью, а переменную </w:t>
      </w:r>
      <w:r>
        <w:rPr>
          <w:b/>
          <w:i/>
        </w:rPr>
        <w:t>kop</w:t>
      </w:r>
      <w:r w:rsidRPr="00951709">
        <w:rPr>
          <w:b/>
          <w:i/>
          <w:lang w:val="ru-RU"/>
        </w:rPr>
        <w:t xml:space="preserve"> </w:t>
      </w:r>
      <w:r w:rsidRPr="00951709">
        <w:rPr>
          <w:lang w:val="ru-RU"/>
        </w:rPr>
        <w:t xml:space="preserve">– строкой, содержащей количество копеек цифрами. Параметр </w:t>
      </w:r>
      <w:r>
        <w:rPr>
          <w:b/>
          <w:i/>
        </w:rPr>
        <w:t>kol</w:t>
      </w:r>
      <w:r w:rsidRPr="00951709">
        <w:rPr>
          <w:lang w:val="ru-RU"/>
        </w:rPr>
        <w:t xml:space="preserve"> задает количество знаков после десятичной точки; по умолчанию значение параметра равно 2. </w:t>
      </w:r>
    </w:p>
    <w:p w:rsidR="00D009EC" w:rsidRPr="00951709" w:rsidRDefault="008E1307">
      <w:pPr>
        <w:spacing w:after="129"/>
        <w:ind w:left="1129" w:right="5"/>
        <w:rPr>
          <w:lang w:val="ru-RU"/>
        </w:rPr>
      </w:pPr>
      <w:r w:rsidRPr="00951709">
        <w:rPr>
          <w:lang w:val="ru-RU"/>
        </w:rPr>
        <w:t xml:space="preserve">Текст, выдаваемый этой процедурой, можно изменить с помощью соответствующих настроек в файле </w:t>
      </w:r>
      <w:r>
        <w:rPr>
          <w:i/>
        </w:rPr>
        <w:t>locale</w:t>
      </w:r>
      <w:r w:rsidRPr="00951709">
        <w:rPr>
          <w:i/>
          <w:lang w:val="ru-RU"/>
        </w:rPr>
        <w:t>.</w:t>
      </w:r>
      <w:r>
        <w:rPr>
          <w:i/>
        </w:rPr>
        <w:t>ini</w:t>
      </w:r>
      <w:r w:rsidRPr="00951709">
        <w:rPr>
          <w:lang w:val="ru-RU"/>
        </w:rPr>
        <w:t xml:space="preserve">. Эти настройки используются в том случае, если национальная валюта отлична от рубля. </w:t>
      </w:r>
    </w:p>
    <w:p w:rsidR="00D009EC" w:rsidRPr="00951709" w:rsidRDefault="008E1307">
      <w:pPr>
        <w:spacing w:after="234"/>
        <w:ind w:left="1129" w:right="5"/>
        <w:rPr>
          <w:lang w:val="ru-RU"/>
        </w:rPr>
      </w:pPr>
      <w:r w:rsidRPr="00951709">
        <w:rPr>
          <w:lang w:val="ru-RU"/>
        </w:rPr>
        <w:t xml:space="preserve">Процедура возвращает строку, содержащую сумму прописью. Рубли и копейки указываются с учетом падежа: рублей (рубля), копеек (копейки). </w:t>
      </w:r>
    </w:p>
    <w:p w:rsidR="00D009EC" w:rsidRDefault="008E1307">
      <w:pPr>
        <w:spacing w:after="125"/>
        <w:ind w:left="846" w:right="0"/>
        <w:jc w:val="left"/>
      </w:pPr>
      <w:r>
        <w:rPr>
          <w:b/>
          <w:sz w:val="22"/>
        </w:rPr>
        <w:t xml:space="preserve">CurToStrAlt ( money [, rub, kop ], ISO, kol ) </w:t>
      </w:r>
    </w:p>
    <w:p w:rsidR="00D009EC" w:rsidRPr="00951709" w:rsidRDefault="008E1307">
      <w:pPr>
        <w:ind w:left="1129" w:right="5"/>
        <w:rPr>
          <w:lang w:val="ru-RU"/>
        </w:rPr>
      </w:pPr>
      <w:r w:rsidRPr="00951709">
        <w:rPr>
          <w:lang w:val="ru-RU"/>
        </w:rPr>
        <w:t xml:space="preserve">Процедура принимает в качестве первого параметра переменную типа </w:t>
      </w:r>
      <w:r>
        <w:t>Money</w:t>
      </w:r>
      <w:r w:rsidRPr="00951709">
        <w:rPr>
          <w:lang w:val="ru-RU"/>
        </w:rPr>
        <w:t xml:space="preserve">, в качестве предпоследнего параметра – цифровой </w:t>
      </w:r>
      <w:r>
        <w:t>ISO</w:t>
      </w:r>
      <w:r w:rsidRPr="00951709">
        <w:rPr>
          <w:lang w:val="ru-RU"/>
        </w:rPr>
        <w:t xml:space="preserve">-код валюты. Второй и третий параметры процедуры не обязательны. Если они заданы, то процедура инициализирует переменную </w:t>
      </w:r>
      <w:r>
        <w:rPr>
          <w:b/>
          <w:i/>
        </w:rPr>
        <w:t>rub</w:t>
      </w:r>
      <w:r w:rsidRPr="00951709">
        <w:rPr>
          <w:b/>
          <w:i/>
          <w:lang w:val="ru-RU"/>
        </w:rPr>
        <w:t xml:space="preserve"> </w:t>
      </w:r>
      <w:r w:rsidRPr="00951709">
        <w:rPr>
          <w:lang w:val="ru-RU"/>
        </w:rPr>
        <w:t xml:space="preserve">строкой, содержащей количество основных денежных единиц прописью, а переменную </w:t>
      </w:r>
      <w:r>
        <w:rPr>
          <w:b/>
          <w:i/>
        </w:rPr>
        <w:t>kop</w:t>
      </w:r>
      <w:r w:rsidRPr="00951709">
        <w:rPr>
          <w:b/>
          <w:i/>
          <w:lang w:val="ru-RU"/>
        </w:rPr>
        <w:t xml:space="preserve"> </w:t>
      </w:r>
      <w:r w:rsidRPr="00951709">
        <w:rPr>
          <w:lang w:val="ru-RU"/>
        </w:rPr>
        <w:t xml:space="preserve">– строкой, содержащей количество дробных денежных единиц прописью. </w:t>
      </w:r>
    </w:p>
    <w:p w:rsidR="00D009EC" w:rsidRPr="00951709" w:rsidRDefault="008E1307">
      <w:pPr>
        <w:ind w:left="1129" w:right="5"/>
        <w:rPr>
          <w:lang w:val="ru-RU"/>
        </w:rPr>
      </w:pPr>
      <w:r w:rsidRPr="00951709">
        <w:rPr>
          <w:lang w:val="ru-RU"/>
        </w:rPr>
        <w:t xml:space="preserve">Параметр </w:t>
      </w:r>
      <w:r>
        <w:rPr>
          <w:b/>
          <w:i/>
        </w:rPr>
        <w:t>kol</w:t>
      </w:r>
      <w:r w:rsidRPr="00951709">
        <w:rPr>
          <w:lang w:val="ru-RU"/>
        </w:rPr>
        <w:t xml:space="preserve"> задает количество знаков после десятичной точки; по умолчанию значение параметра равно 2. </w:t>
      </w:r>
    </w:p>
    <w:p w:rsidR="00D009EC" w:rsidRPr="00951709" w:rsidRDefault="008E1307">
      <w:pPr>
        <w:ind w:left="1129" w:right="5"/>
        <w:rPr>
          <w:lang w:val="ru-RU"/>
        </w:rPr>
      </w:pPr>
      <w:r w:rsidRPr="00951709">
        <w:rPr>
          <w:lang w:val="ru-RU"/>
        </w:rPr>
        <w:t xml:space="preserve">Процедура возвращает строку, содержащую сумму прописью. Основные и дробные денежные единицы указываются сокращенно. </w:t>
      </w:r>
    </w:p>
    <w:p w:rsidR="00D009EC" w:rsidRPr="00951709" w:rsidRDefault="008E1307">
      <w:pPr>
        <w:spacing w:after="174"/>
        <w:ind w:left="1129" w:right="5"/>
        <w:rPr>
          <w:lang w:val="ru-RU"/>
        </w:rPr>
      </w:pPr>
      <w:r w:rsidRPr="00951709">
        <w:rPr>
          <w:lang w:val="ru-RU"/>
        </w:rPr>
        <w:t>Для работы процедуры необходим файл</w:t>
      </w:r>
      <w:r w:rsidRPr="00951709">
        <w:rPr>
          <w:i/>
          <w:lang w:val="ru-RU"/>
        </w:rPr>
        <w:t xml:space="preserve"> </w:t>
      </w:r>
      <w:r>
        <w:rPr>
          <w:i/>
        </w:rPr>
        <w:t>locale</w:t>
      </w:r>
      <w:r w:rsidRPr="00951709">
        <w:rPr>
          <w:i/>
          <w:lang w:val="ru-RU"/>
        </w:rPr>
        <w:t>.</w:t>
      </w:r>
      <w:r>
        <w:rPr>
          <w:i/>
        </w:rPr>
        <w:t>ini</w:t>
      </w:r>
      <w:r w:rsidRPr="00951709">
        <w:rPr>
          <w:lang w:val="ru-RU"/>
        </w:rPr>
        <w:t xml:space="preserve">, содержащий цифровые </w:t>
      </w:r>
      <w:r>
        <w:t>ISO</w:t>
      </w:r>
      <w:r w:rsidRPr="00951709">
        <w:rPr>
          <w:lang w:val="ru-RU"/>
        </w:rPr>
        <w:t xml:space="preserve">-коды валют с соответствующими им падежными формами основных и дробных денежных единиц для перевода их численного представления в прописное. </w:t>
      </w:r>
    </w:p>
    <w:p w:rsidR="00D009EC" w:rsidRPr="00951709" w:rsidRDefault="008E1307">
      <w:pPr>
        <w:spacing w:after="125"/>
        <w:ind w:left="846" w:right="0"/>
        <w:jc w:val="left"/>
        <w:rPr>
          <w:lang w:val="ru-RU"/>
        </w:rPr>
      </w:pPr>
      <w:r>
        <w:rPr>
          <w:b/>
          <w:sz w:val="22"/>
        </w:rPr>
        <w:t>MonName</w:t>
      </w:r>
      <w:r w:rsidRPr="00951709">
        <w:rPr>
          <w:b/>
          <w:sz w:val="22"/>
          <w:lang w:val="ru-RU"/>
        </w:rPr>
        <w:t xml:space="preserve"> ( </w:t>
      </w:r>
      <w:r>
        <w:rPr>
          <w:b/>
          <w:sz w:val="22"/>
        </w:rPr>
        <w:t>mon</w:t>
      </w:r>
      <w:r w:rsidRPr="00951709">
        <w:rPr>
          <w:b/>
          <w:sz w:val="22"/>
          <w:lang w:val="ru-RU"/>
        </w:rPr>
        <w:t xml:space="preserve"> ) </w:t>
      </w:r>
    </w:p>
    <w:p w:rsidR="00D009EC" w:rsidRPr="00951709" w:rsidRDefault="008E1307">
      <w:pPr>
        <w:spacing w:after="213"/>
        <w:ind w:left="1129" w:right="5"/>
        <w:rPr>
          <w:lang w:val="ru-RU"/>
        </w:rPr>
      </w:pPr>
      <w:r w:rsidRPr="00951709">
        <w:rPr>
          <w:lang w:val="ru-RU"/>
        </w:rPr>
        <w:t xml:space="preserve">Процедура возвращает название месяца, номер которого (от 1 до 12) передан через параметр </w:t>
      </w:r>
      <w:r>
        <w:rPr>
          <w:b/>
          <w:i/>
        </w:rPr>
        <w:t>mon</w:t>
      </w:r>
      <w:r w:rsidRPr="00951709">
        <w:rPr>
          <w:b/>
          <w:i/>
          <w:lang w:val="ru-RU"/>
        </w:rPr>
        <w:t xml:space="preserve"> </w:t>
      </w:r>
      <w:r w:rsidRPr="00951709">
        <w:rPr>
          <w:lang w:val="ru-RU"/>
        </w:rPr>
        <w:t xml:space="preserve">типа </w:t>
      </w:r>
      <w:r>
        <w:t>Integer</w:t>
      </w:r>
      <w:r w:rsidRPr="00951709">
        <w:rPr>
          <w:lang w:val="ru-RU"/>
        </w:rPr>
        <w:t xml:space="preserve">. </w:t>
      </w:r>
    </w:p>
    <w:p w:rsidR="00D009EC" w:rsidRPr="00951709" w:rsidRDefault="008E1307">
      <w:pPr>
        <w:spacing w:after="0" w:line="341" w:lineRule="auto"/>
        <w:ind w:left="1119" w:right="0" w:hanging="283"/>
        <w:jc w:val="left"/>
        <w:rPr>
          <w:lang w:val="ru-RU"/>
        </w:rPr>
      </w:pPr>
      <w:r>
        <w:rPr>
          <w:b/>
          <w:sz w:val="22"/>
        </w:rPr>
        <w:t>NumToStr</w:t>
      </w:r>
      <w:r w:rsidRPr="00951709">
        <w:rPr>
          <w:b/>
          <w:sz w:val="22"/>
          <w:lang w:val="ru-RU"/>
        </w:rPr>
        <w:t xml:space="preserve"> (</w:t>
      </w:r>
      <w:r>
        <w:rPr>
          <w:b/>
          <w:sz w:val="22"/>
        </w:rPr>
        <w:t>val</w:t>
      </w:r>
      <w:r w:rsidRPr="00951709">
        <w:rPr>
          <w:b/>
          <w:sz w:val="22"/>
          <w:lang w:val="ru-RU"/>
        </w:rPr>
        <w:t xml:space="preserve">, </w:t>
      </w:r>
      <w:r>
        <w:rPr>
          <w:b/>
          <w:sz w:val="22"/>
        </w:rPr>
        <w:t>n</w:t>
      </w:r>
      <w:r w:rsidRPr="00951709">
        <w:rPr>
          <w:b/>
          <w:sz w:val="22"/>
          <w:lang w:val="ru-RU"/>
        </w:rPr>
        <w:t>1:</w:t>
      </w:r>
      <w:r>
        <w:rPr>
          <w:b/>
          <w:sz w:val="22"/>
        </w:rPr>
        <w:t>String</w:t>
      </w:r>
      <w:r w:rsidRPr="00951709">
        <w:rPr>
          <w:b/>
          <w:sz w:val="22"/>
          <w:lang w:val="ru-RU"/>
        </w:rPr>
        <w:t xml:space="preserve">, </w:t>
      </w:r>
      <w:r>
        <w:rPr>
          <w:b/>
          <w:sz w:val="22"/>
        </w:rPr>
        <w:t>n</w:t>
      </w:r>
      <w:r w:rsidRPr="00951709">
        <w:rPr>
          <w:b/>
          <w:sz w:val="22"/>
          <w:lang w:val="ru-RU"/>
        </w:rPr>
        <w:t>2:</w:t>
      </w:r>
      <w:r>
        <w:rPr>
          <w:b/>
          <w:sz w:val="22"/>
        </w:rPr>
        <w:t>String</w:t>
      </w:r>
      <w:r w:rsidRPr="00951709">
        <w:rPr>
          <w:b/>
          <w:sz w:val="22"/>
          <w:lang w:val="ru-RU"/>
        </w:rPr>
        <w:t xml:space="preserve">, </w:t>
      </w:r>
      <w:r>
        <w:rPr>
          <w:b/>
          <w:sz w:val="22"/>
        </w:rPr>
        <w:t>n</w:t>
      </w:r>
      <w:r w:rsidRPr="00951709">
        <w:rPr>
          <w:b/>
          <w:sz w:val="22"/>
          <w:lang w:val="ru-RU"/>
        </w:rPr>
        <w:t>3:</w:t>
      </w:r>
      <w:r>
        <w:rPr>
          <w:b/>
          <w:sz w:val="22"/>
        </w:rPr>
        <w:t>String</w:t>
      </w:r>
      <w:r w:rsidRPr="00951709">
        <w:rPr>
          <w:b/>
          <w:sz w:val="22"/>
          <w:lang w:val="ru-RU"/>
        </w:rPr>
        <w:t xml:space="preserve">, </w:t>
      </w:r>
      <w:r>
        <w:rPr>
          <w:b/>
          <w:sz w:val="22"/>
        </w:rPr>
        <w:t>isMan</w:t>
      </w:r>
      <w:r w:rsidRPr="00951709">
        <w:rPr>
          <w:b/>
          <w:sz w:val="22"/>
          <w:lang w:val="ru-RU"/>
        </w:rPr>
        <w:t>:</w:t>
      </w:r>
      <w:r>
        <w:rPr>
          <w:b/>
          <w:sz w:val="22"/>
        </w:rPr>
        <w:t>Bool</w:t>
      </w:r>
      <w:r w:rsidRPr="00951709">
        <w:rPr>
          <w:b/>
          <w:sz w:val="22"/>
          <w:lang w:val="ru-RU"/>
        </w:rPr>
        <w:t xml:space="preserve">, </w:t>
      </w:r>
      <w:r>
        <w:rPr>
          <w:b/>
          <w:sz w:val="22"/>
        </w:rPr>
        <w:t>prec</w:t>
      </w:r>
      <w:r w:rsidRPr="00951709">
        <w:rPr>
          <w:b/>
          <w:sz w:val="22"/>
          <w:lang w:val="ru-RU"/>
        </w:rPr>
        <w:t>:</w:t>
      </w:r>
      <w:r>
        <w:rPr>
          <w:b/>
          <w:sz w:val="22"/>
        </w:rPr>
        <w:t>Integer</w:t>
      </w:r>
      <w:r w:rsidRPr="00951709">
        <w:rPr>
          <w:b/>
          <w:sz w:val="22"/>
          <w:lang w:val="ru-RU"/>
        </w:rPr>
        <w:t>) :</w:t>
      </w:r>
      <w:r>
        <w:rPr>
          <w:b/>
          <w:sz w:val="22"/>
        </w:rPr>
        <w:t>String</w:t>
      </w:r>
      <w:r w:rsidRPr="00951709">
        <w:rPr>
          <w:b/>
          <w:sz w:val="22"/>
          <w:lang w:val="ru-RU"/>
        </w:rPr>
        <w:t xml:space="preserve"> </w:t>
      </w:r>
      <w:r w:rsidRPr="00951709">
        <w:rPr>
          <w:lang w:val="ru-RU"/>
        </w:rPr>
        <w:t xml:space="preserve">Процедура возвращает значение числа </w:t>
      </w:r>
      <w:r>
        <w:rPr>
          <w:b/>
          <w:i/>
        </w:rPr>
        <w:t>val</w:t>
      </w:r>
      <w:r w:rsidRPr="00951709">
        <w:rPr>
          <w:lang w:val="ru-RU"/>
        </w:rPr>
        <w:t xml:space="preserve"> прописью. </w:t>
      </w:r>
    </w:p>
    <w:p w:rsidR="00D009EC" w:rsidRPr="00951709" w:rsidRDefault="008E1307">
      <w:pPr>
        <w:ind w:left="1129" w:right="5"/>
        <w:rPr>
          <w:lang w:val="ru-RU"/>
        </w:rPr>
      </w:pPr>
      <w:r w:rsidRPr="00951709">
        <w:rPr>
          <w:lang w:val="ru-RU"/>
        </w:rPr>
        <w:t xml:space="preserve">Параметры </w:t>
      </w:r>
      <w:r>
        <w:rPr>
          <w:b/>
          <w:i/>
        </w:rPr>
        <w:t>n</w:t>
      </w:r>
      <w:r w:rsidRPr="00951709">
        <w:rPr>
          <w:b/>
          <w:i/>
          <w:lang w:val="ru-RU"/>
        </w:rPr>
        <w:t>1</w:t>
      </w:r>
      <w:r w:rsidRPr="00951709">
        <w:rPr>
          <w:lang w:val="ru-RU"/>
        </w:rPr>
        <w:t xml:space="preserve">, </w:t>
      </w:r>
      <w:r>
        <w:rPr>
          <w:b/>
          <w:i/>
        </w:rPr>
        <w:t>n</w:t>
      </w:r>
      <w:r w:rsidRPr="00951709">
        <w:rPr>
          <w:b/>
          <w:i/>
          <w:lang w:val="ru-RU"/>
        </w:rPr>
        <w:t>2</w:t>
      </w:r>
      <w:r w:rsidRPr="00951709">
        <w:rPr>
          <w:lang w:val="ru-RU"/>
        </w:rPr>
        <w:t xml:space="preserve"> и </w:t>
      </w:r>
      <w:r>
        <w:rPr>
          <w:b/>
          <w:i/>
        </w:rPr>
        <w:t>n</w:t>
      </w:r>
      <w:r w:rsidRPr="00951709">
        <w:rPr>
          <w:b/>
          <w:i/>
          <w:lang w:val="ru-RU"/>
        </w:rPr>
        <w:t>3</w:t>
      </w:r>
      <w:r w:rsidRPr="00951709">
        <w:rPr>
          <w:lang w:val="ru-RU"/>
        </w:rPr>
        <w:t xml:space="preserve"> задают три возможных вида сущности, количество которой задается параметром </w:t>
      </w:r>
      <w:r>
        <w:rPr>
          <w:b/>
          <w:i/>
        </w:rPr>
        <w:t>val</w:t>
      </w:r>
      <w:r w:rsidRPr="00951709">
        <w:rPr>
          <w:lang w:val="ru-RU"/>
        </w:rPr>
        <w:t xml:space="preserve">. </w:t>
      </w:r>
    </w:p>
    <w:p w:rsidR="00D009EC" w:rsidRPr="00951709" w:rsidRDefault="008E1307">
      <w:pPr>
        <w:ind w:left="1129" w:right="5"/>
        <w:rPr>
          <w:lang w:val="ru-RU"/>
        </w:rPr>
      </w:pPr>
      <w:r w:rsidRPr="00951709">
        <w:rPr>
          <w:lang w:val="ru-RU"/>
        </w:rPr>
        <w:t xml:space="preserve">Параметр </w:t>
      </w:r>
      <w:r>
        <w:rPr>
          <w:b/>
          <w:i/>
        </w:rPr>
        <w:t>isMan</w:t>
      </w:r>
      <w:r w:rsidRPr="00951709">
        <w:rPr>
          <w:lang w:val="ru-RU"/>
        </w:rPr>
        <w:t xml:space="preserve"> имеет значение </w:t>
      </w:r>
      <w:r>
        <w:t>TRUE</w:t>
      </w:r>
      <w:r w:rsidRPr="00951709">
        <w:rPr>
          <w:lang w:val="ru-RU"/>
        </w:rPr>
        <w:t xml:space="preserve"> для сущности мужского рода и </w:t>
      </w:r>
      <w:r>
        <w:t>FALSE</w:t>
      </w:r>
      <w:r w:rsidRPr="00951709">
        <w:rPr>
          <w:lang w:val="ru-RU"/>
        </w:rPr>
        <w:t xml:space="preserve"> для сущности женского рода. По умолчанию параметр принимает значение </w:t>
      </w:r>
      <w:r>
        <w:t>FALSE</w:t>
      </w:r>
      <w:r w:rsidRPr="00951709">
        <w:rPr>
          <w:lang w:val="ru-RU"/>
        </w:rPr>
        <w:t xml:space="preserve">. </w:t>
      </w:r>
    </w:p>
    <w:p w:rsidR="00D009EC" w:rsidRPr="00951709" w:rsidRDefault="008E1307">
      <w:pPr>
        <w:spacing w:after="50"/>
        <w:ind w:left="1129" w:right="5"/>
        <w:rPr>
          <w:lang w:val="ru-RU"/>
        </w:rPr>
      </w:pPr>
      <w:r w:rsidRPr="00951709">
        <w:rPr>
          <w:lang w:val="ru-RU"/>
        </w:rPr>
        <w:t xml:space="preserve">Параметр </w:t>
      </w:r>
      <w:r>
        <w:rPr>
          <w:b/>
          <w:i/>
        </w:rPr>
        <w:t>prec</w:t>
      </w:r>
      <w:r w:rsidRPr="00951709">
        <w:rPr>
          <w:lang w:val="ru-RU"/>
        </w:rPr>
        <w:t xml:space="preserve"> задает максимальное количество знаков после десятичной точки. Может быть задано от 0 до 5 знаков. По умолчанию используется значение 2. </w:t>
      </w:r>
    </w:p>
    <w:p w:rsidR="00D009EC" w:rsidRPr="004F750D" w:rsidRDefault="008E1307">
      <w:pPr>
        <w:spacing w:after="90" w:line="250" w:lineRule="auto"/>
        <w:ind w:left="1144" w:right="0"/>
        <w:jc w:val="left"/>
        <w:rPr>
          <w:lang w:val="ru-RU"/>
        </w:rPr>
      </w:pPr>
      <w:r w:rsidRPr="00951709">
        <w:rPr>
          <w:b/>
          <w:i/>
          <w:sz w:val="22"/>
          <w:lang w:val="ru-RU"/>
        </w:rPr>
        <w:t xml:space="preserve">Пример. </w:t>
      </w:r>
      <w:r w:rsidR="00871CE0" w:rsidRPr="004F750D">
        <w:rPr>
          <w:b/>
          <w:i/>
          <w:sz w:val="22"/>
          <w:lang w:val="ru-RU"/>
        </w:rPr>
        <w:t xml:space="preserve">   </w:t>
      </w:r>
      <w:r w:rsidR="00871CE0" w:rsidRPr="0066018D">
        <w:rPr>
          <w:b/>
          <w:i/>
          <w:color w:val="FF0000"/>
          <w:sz w:val="22"/>
          <w:lang w:val="ru-RU"/>
        </w:rPr>
        <w:t>Misal:</w:t>
      </w:r>
    </w:p>
    <w:p w:rsidR="00D009EC" w:rsidRPr="00951709" w:rsidRDefault="008E1307">
      <w:pPr>
        <w:spacing w:after="69" w:line="249" w:lineRule="auto"/>
        <w:ind w:left="1414" w:right="1145"/>
        <w:jc w:val="left"/>
        <w:rPr>
          <w:lang w:val="ru-RU"/>
        </w:rPr>
      </w:pP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NumToStr</w:t>
      </w:r>
      <w:r w:rsidRPr="00951709">
        <w:rPr>
          <w:rFonts w:ascii="Arial" w:eastAsia="Arial" w:hAnsi="Arial" w:cs="Arial"/>
          <w:i/>
          <w:sz w:val="20"/>
          <w:lang w:val="ru-RU"/>
        </w:rPr>
        <w:t xml:space="preserve"> (125.45,"болт", "болта", "болтов", </w:t>
      </w:r>
      <w:r>
        <w:rPr>
          <w:rFonts w:ascii="Arial" w:eastAsia="Arial" w:hAnsi="Arial" w:cs="Arial"/>
          <w:i/>
          <w:sz w:val="20"/>
        </w:rPr>
        <w:t>true</w:t>
      </w:r>
      <w:r w:rsidRPr="00951709">
        <w:rPr>
          <w:rFonts w:ascii="Arial" w:eastAsia="Arial" w:hAnsi="Arial" w:cs="Arial"/>
          <w:i/>
          <w:sz w:val="20"/>
          <w:lang w:val="ru-RU"/>
        </w:rPr>
        <w:t xml:space="preserve">,3) ); </w:t>
      </w:r>
    </w:p>
    <w:p w:rsidR="00D009EC" w:rsidRPr="00951709" w:rsidRDefault="008E1307">
      <w:pPr>
        <w:spacing w:after="69" w:line="249" w:lineRule="auto"/>
        <w:ind w:left="1414" w:right="1145"/>
        <w:jc w:val="left"/>
        <w:rPr>
          <w:lang w:val="ru-RU"/>
        </w:rPr>
      </w:pPr>
      <w:r w:rsidRPr="00951709">
        <w:rPr>
          <w:rFonts w:ascii="Arial" w:eastAsia="Arial" w:hAnsi="Arial" w:cs="Arial"/>
          <w:i/>
          <w:sz w:val="20"/>
          <w:lang w:val="ru-RU"/>
        </w:rPr>
        <w:t xml:space="preserve">/* Выводит: */ </w:t>
      </w:r>
    </w:p>
    <w:p w:rsidR="00D009EC" w:rsidRPr="00951709" w:rsidRDefault="008E1307">
      <w:pPr>
        <w:spacing w:after="213" w:line="249" w:lineRule="auto"/>
        <w:ind w:left="1413" w:right="1134"/>
        <w:jc w:val="left"/>
        <w:rPr>
          <w:lang w:val="ru-RU"/>
        </w:rPr>
      </w:pPr>
      <w:r w:rsidRPr="00951709">
        <w:rPr>
          <w:rFonts w:ascii="Arial" w:eastAsia="Arial" w:hAnsi="Arial" w:cs="Arial"/>
          <w:i/>
          <w:sz w:val="20"/>
          <w:lang w:val="ru-RU"/>
        </w:rPr>
        <w:t xml:space="preserve">сто двадцать пять целых сорок пять сотых болта </w:t>
      </w:r>
    </w:p>
    <w:p w:rsidR="00D009EC" w:rsidRPr="00951709" w:rsidRDefault="008E1307">
      <w:pPr>
        <w:spacing w:after="125"/>
        <w:ind w:left="846" w:right="0"/>
        <w:jc w:val="left"/>
        <w:rPr>
          <w:lang w:val="ru-RU"/>
        </w:rPr>
      </w:pPr>
      <w:r>
        <w:rPr>
          <w:b/>
          <w:sz w:val="22"/>
        </w:rPr>
        <w:t>SetAutoMoneyFloor</w:t>
      </w:r>
      <w:r w:rsidRPr="00951709">
        <w:rPr>
          <w:b/>
          <w:sz w:val="22"/>
          <w:lang w:val="ru-RU"/>
        </w:rPr>
        <w:t xml:space="preserve"> (</w:t>
      </w:r>
      <w:r>
        <w:rPr>
          <w:b/>
          <w:sz w:val="22"/>
        </w:rPr>
        <w:t>auto</w:t>
      </w:r>
      <w:r w:rsidRPr="00951709">
        <w:rPr>
          <w:b/>
          <w:sz w:val="22"/>
          <w:lang w:val="ru-RU"/>
        </w:rPr>
        <w:t>:</w:t>
      </w:r>
      <w:r>
        <w:rPr>
          <w:b/>
          <w:sz w:val="22"/>
        </w:rPr>
        <w:t>Bool</w:t>
      </w:r>
      <w:r w:rsidRPr="00951709">
        <w:rPr>
          <w:b/>
          <w:sz w:val="22"/>
          <w:lang w:val="ru-RU"/>
        </w:rPr>
        <w:t>):</w:t>
      </w:r>
      <w:r>
        <w:rPr>
          <w:b/>
          <w:sz w:val="22"/>
        </w:rPr>
        <w:t>Bool</w:t>
      </w:r>
      <w:r w:rsidRPr="00951709">
        <w:rPr>
          <w:b/>
          <w:sz w:val="22"/>
          <w:lang w:val="ru-RU"/>
        </w:rPr>
        <w:t xml:space="preserve"> </w:t>
      </w:r>
    </w:p>
    <w:p w:rsidR="00D009EC" w:rsidRPr="00951709" w:rsidRDefault="008E1307">
      <w:pPr>
        <w:spacing w:after="127"/>
        <w:ind w:left="1129" w:right="0"/>
        <w:jc w:val="left"/>
        <w:rPr>
          <w:lang w:val="ru-RU"/>
        </w:rPr>
      </w:pPr>
      <w:r w:rsidRPr="00951709">
        <w:rPr>
          <w:lang w:val="ru-RU"/>
        </w:rPr>
        <w:lastRenderedPageBreak/>
        <w:t xml:space="preserve">Процедура устанавливает режим автоматического отбрасывания десятых и сотых долей копеек в денежных типах при выполнении операций над ними, если параметр </w:t>
      </w:r>
      <w:r>
        <w:rPr>
          <w:b/>
          <w:i/>
        </w:rPr>
        <w:t>Auto</w:t>
      </w:r>
      <w:r w:rsidRPr="00951709">
        <w:rPr>
          <w:lang w:val="ru-RU"/>
        </w:rPr>
        <w:t xml:space="preserve"> равен </w:t>
      </w:r>
      <w:r>
        <w:t>TRUE</w:t>
      </w:r>
      <w:r w:rsidRPr="00951709">
        <w:rPr>
          <w:lang w:val="ru-RU"/>
        </w:rPr>
        <w:t xml:space="preserve">. В противном случае десятые и сотые доли не отбрасываются. По умолчанию в системе установлен режим отбрасывания десятых и сотых долей. </w:t>
      </w:r>
    </w:p>
    <w:p w:rsidR="00D009EC" w:rsidRPr="00951709" w:rsidRDefault="008E1307">
      <w:pPr>
        <w:spacing w:after="211"/>
        <w:ind w:left="1129" w:right="5"/>
        <w:rPr>
          <w:lang w:val="ru-RU"/>
        </w:rPr>
      </w:pPr>
      <w:r w:rsidRPr="00951709">
        <w:rPr>
          <w:lang w:val="ru-RU"/>
        </w:rPr>
        <w:t xml:space="preserve">Процедура возвращает старое значение режима.  </w:t>
      </w:r>
    </w:p>
    <w:p w:rsidR="00D009EC" w:rsidRDefault="008E1307">
      <w:pPr>
        <w:spacing w:after="125"/>
        <w:ind w:left="846" w:right="0"/>
        <w:jc w:val="left"/>
      </w:pPr>
      <w:r>
        <w:rPr>
          <w:b/>
          <w:sz w:val="22"/>
        </w:rPr>
        <w:t xml:space="preserve">Round (val:Variant [, pos:Integer] , [round:Integer]):Money </w:t>
      </w:r>
    </w:p>
    <w:p w:rsidR="00D009EC" w:rsidRPr="00951709" w:rsidRDefault="008E1307">
      <w:pPr>
        <w:spacing w:after="47"/>
        <w:ind w:left="1129" w:right="5"/>
        <w:rPr>
          <w:lang w:val="ru-RU"/>
        </w:rPr>
      </w:pPr>
      <w:r w:rsidRPr="00951709">
        <w:rPr>
          <w:lang w:val="ru-RU"/>
        </w:rPr>
        <w:t xml:space="preserve">Процедура предназначена для округления введенного значения.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Default="008E1307">
      <w:pPr>
        <w:ind w:left="1129" w:right="5"/>
      </w:pPr>
      <w:r>
        <w:rPr>
          <w:b/>
        </w:rPr>
        <w:t>val</w:t>
      </w:r>
      <w:r w:rsidRPr="00951709">
        <w:rPr>
          <w:lang w:val="ru-RU"/>
        </w:rPr>
        <w:t xml:space="preserve"> – значение типа </w:t>
      </w:r>
      <w:r>
        <w:rPr>
          <w:b/>
        </w:rPr>
        <w:t>Money</w:t>
      </w:r>
      <w:r w:rsidRPr="00951709">
        <w:rPr>
          <w:lang w:val="ru-RU"/>
        </w:rPr>
        <w:t xml:space="preserve">, для которого следует выполнить округление. Если переданное значение имеет тип </w:t>
      </w:r>
      <w:r>
        <w:rPr>
          <w:b/>
        </w:rPr>
        <w:t>Numeric</w:t>
      </w:r>
      <w:r w:rsidRPr="00951709">
        <w:rPr>
          <w:lang w:val="ru-RU"/>
        </w:rPr>
        <w:t xml:space="preserve">, необходимо указать значение параметра </w:t>
      </w:r>
      <w:r>
        <w:rPr>
          <w:b/>
          <w:i/>
        </w:rPr>
        <w:t>round</w:t>
      </w:r>
      <w:r w:rsidRPr="00951709">
        <w:rPr>
          <w:lang w:val="ru-RU"/>
        </w:rPr>
        <w:t>.</w:t>
      </w:r>
      <w:r w:rsidRPr="00951709">
        <w:rPr>
          <w:b/>
          <w:lang w:val="ru-RU"/>
        </w:rPr>
        <w:t xml:space="preserve"> </w:t>
      </w:r>
      <w:r>
        <w:rPr>
          <w:b/>
        </w:rPr>
        <w:t>pos</w:t>
      </w:r>
      <w:r w:rsidRPr="00951709">
        <w:rPr>
          <w:lang w:val="ru-RU"/>
        </w:rPr>
        <w:t xml:space="preserve"> – количество знаков после запятой. </w:t>
      </w:r>
      <w:r>
        <w:t xml:space="preserve">Возможные значения: </w:t>
      </w:r>
      <w:r>
        <w:rPr>
          <w:rFonts w:ascii="Segoe UI Symbol" w:eastAsia="Segoe UI Symbol" w:hAnsi="Segoe UI Symbol" w:cs="Segoe UI Symbol"/>
        </w:rPr>
        <w:t xml:space="preserve">• </w:t>
      </w:r>
      <w:r>
        <w:rPr>
          <w:b/>
        </w:rPr>
        <w:t>0</w:t>
      </w:r>
      <w:r>
        <w:t xml:space="preserve"> – округление до рублей; </w:t>
      </w:r>
    </w:p>
    <w:p w:rsidR="00D009EC" w:rsidRDefault="008E1307">
      <w:pPr>
        <w:numPr>
          <w:ilvl w:val="0"/>
          <w:numId w:val="38"/>
        </w:numPr>
        <w:ind w:right="5" w:hanging="360"/>
      </w:pPr>
      <w:r>
        <w:rPr>
          <w:b/>
        </w:rPr>
        <w:t xml:space="preserve">2 </w:t>
      </w:r>
      <w:r>
        <w:t xml:space="preserve">– округление до копеек. </w:t>
      </w:r>
    </w:p>
    <w:p w:rsidR="00D009EC" w:rsidRPr="00951709" w:rsidRDefault="008E1307">
      <w:pPr>
        <w:spacing w:after="151"/>
        <w:ind w:left="1129" w:right="5"/>
        <w:rPr>
          <w:lang w:val="ru-RU"/>
        </w:rPr>
      </w:pPr>
      <w:r>
        <w:rPr>
          <w:b/>
        </w:rPr>
        <w:t>round</w:t>
      </w:r>
      <w:r w:rsidRPr="00951709">
        <w:rPr>
          <w:lang w:val="ru-RU"/>
        </w:rPr>
        <w:t xml:space="preserve"> – характер округления. Возможные значения: </w:t>
      </w:r>
    </w:p>
    <w:p w:rsidR="00D009EC" w:rsidRDefault="008E1307">
      <w:pPr>
        <w:numPr>
          <w:ilvl w:val="0"/>
          <w:numId w:val="38"/>
        </w:numPr>
        <w:spacing w:after="113"/>
        <w:ind w:right="5" w:hanging="360"/>
      </w:pPr>
      <w:r>
        <w:rPr>
          <w:b/>
        </w:rPr>
        <w:t>1</w:t>
      </w:r>
      <w:r>
        <w:t xml:space="preserve"> – округление в большую сторону; </w:t>
      </w:r>
    </w:p>
    <w:p w:rsidR="00D009EC" w:rsidRDefault="008E1307">
      <w:pPr>
        <w:numPr>
          <w:ilvl w:val="0"/>
          <w:numId w:val="38"/>
        </w:numPr>
        <w:ind w:right="5" w:hanging="360"/>
      </w:pPr>
      <w:r>
        <w:rPr>
          <w:b/>
        </w:rPr>
        <w:t>2</w:t>
      </w:r>
      <w:r>
        <w:t xml:space="preserve"> – округление в меньшую сторону. </w:t>
      </w:r>
    </w:p>
    <w:p w:rsidR="00D009EC" w:rsidRPr="00951709" w:rsidRDefault="008E1307">
      <w:pPr>
        <w:spacing w:after="219"/>
        <w:ind w:left="1712" w:right="5"/>
        <w:rPr>
          <w:lang w:val="ru-RU"/>
        </w:rPr>
      </w:pPr>
      <w:r w:rsidRPr="00951709">
        <w:rPr>
          <w:lang w:val="ru-RU"/>
        </w:rPr>
        <w:t xml:space="preserve">Параметр указывается только, если в параметре </w:t>
      </w:r>
      <w:r>
        <w:rPr>
          <w:b/>
          <w:i/>
        </w:rPr>
        <w:t>val</w:t>
      </w:r>
      <w:r w:rsidRPr="00951709">
        <w:rPr>
          <w:lang w:val="ru-RU"/>
        </w:rPr>
        <w:t xml:space="preserve"> указано значение типа </w:t>
      </w:r>
      <w:r>
        <w:rPr>
          <w:b/>
        </w:rPr>
        <w:t>Numeric</w:t>
      </w:r>
      <w:r w:rsidRPr="00951709">
        <w:rPr>
          <w:lang w:val="ru-RU"/>
        </w:rPr>
        <w:t xml:space="preserve">. </w:t>
      </w:r>
    </w:p>
    <w:p w:rsidR="00C701C6" w:rsidRDefault="008E1307">
      <w:pPr>
        <w:pStyle w:val="Heading3"/>
        <w:ind w:left="-5"/>
        <w:rPr>
          <w:lang w:val="ru-RU"/>
        </w:rPr>
      </w:pPr>
      <w:r w:rsidRPr="00951709">
        <w:rPr>
          <w:lang w:val="ru-RU"/>
        </w:rPr>
        <w:t xml:space="preserve">Процедуры для работы с типом </w:t>
      </w:r>
      <w:r>
        <w:t>DoubleL</w:t>
      </w:r>
      <w:r w:rsidR="00C701C6" w:rsidRPr="00C701C6">
        <w:rPr>
          <w:lang w:val="ru-RU"/>
        </w:rPr>
        <w:t xml:space="preserve">   </w:t>
      </w:r>
    </w:p>
    <w:p w:rsidR="00D009EC" w:rsidRPr="004F6187" w:rsidRDefault="00C701C6">
      <w:pPr>
        <w:pStyle w:val="Heading3"/>
        <w:ind w:left="-5"/>
        <w:rPr>
          <w:color w:val="FF0000"/>
          <w:lang w:val="ru-RU"/>
        </w:rPr>
      </w:pPr>
      <w:r w:rsidRPr="00C701C6">
        <w:rPr>
          <w:color w:val="FF0000"/>
        </w:rPr>
        <w:t>DoubleL</w:t>
      </w:r>
      <w:r w:rsidRPr="004F6187">
        <w:rPr>
          <w:color w:val="FF0000"/>
          <w:lang w:val="ru-RU"/>
        </w:rPr>
        <w:t xml:space="preserve"> </w:t>
      </w:r>
      <w:r w:rsidRPr="00C701C6">
        <w:rPr>
          <w:color w:val="FF0000"/>
        </w:rPr>
        <w:t>n</w:t>
      </w:r>
      <w:r w:rsidRPr="004F6187">
        <w:rPr>
          <w:color w:val="FF0000"/>
          <w:lang w:val="ru-RU"/>
        </w:rPr>
        <w:t>ö</w:t>
      </w:r>
      <w:r w:rsidRPr="00C701C6">
        <w:rPr>
          <w:color w:val="FF0000"/>
        </w:rPr>
        <w:t>v</w:t>
      </w:r>
      <w:r w:rsidRPr="004F6187">
        <w:rPr>
          <w:color w:val="FF0000"/>
          <w:lang w:val="ru-RU"/>
        </w:rPr>
        <w:t xml:space="preserve">ü </w:t>
      </w:r>
      <w:r w:rsidRPr="00C701C6">
        <w:rPr>
          <w:color w:val="FF0000"/>
        </w:rPr>
        <w:t>il</w:t>
      </w:r>
      <w:r w:rsidRPr="004F6187">
        <w:rPr>
          <w:color w:val="FF0000"/>
          <w:lang w:val="ru-RU"/>
        </w:rPr>
        <w:t xml:space="preserve">ə </w:t>
      </w:r>
      <w:r w:rsidRPr="00C701C6">
        <w:rPr>
          <w:color w:val="FF0000"/>
        </w:rPr>
        <w:t>i</w:t>
      </w:r>
      <w:r w:rsidRPr="004F6187">
        <w:rPr>
          <w:color w:val="FF0000"/>
          <w:lang w:val="ru-RU"/>
        </w:rPr>
        <w:t>ş</w:t>
      </w:r>
      <w:r w:rsidRPr="00C701C6">
        <w:rPr>
          <w:color w:val="FF0000"/>
        </w:rPr>
        <w:t>l</w:t>
      </w:r>
      <w:r w:rsidRPr="004F6187">
        <w:rPr>
          <w:color w:val="FF0000"/>
          <w:lang w:val="ru-RU"/>
        </w:rPr>
        <w:t>ə</w:t>
      </w:r>
      <w:r w:rsidRPr="00C701C6">
        <w:rPr>
          <w:color w:val="FF0000"/>
        </w:rPr>
        <w:t>y</w:t>
      </w:r>
      <w:r w:rsidRPr="004F6187">
        <w:rPr>
          <w:color w:val="FF0000"/>
          <w:lang w:val="ru-RU"/>
        </w:rPr>
        <w:t>ə</w:t>
      </w:r>
      <w:r w:rsidRPr="00C701C6">
        <w:rPr>
          <w:color w:val="FF0000"/>
        </w:rPr>
        <w:t>n</w:t>
      </w:r>
      <w:r w:rsidRPr="004F6187">
        <w:rPr>
          <w:color w:val="FF0000"/>
          <w:lang w:val="ru-RU"/>
        </w:rPr>
        <w:t xml:space="preserve"> </w:t>
      </w:r>
      <w:r w:rsidRPr="00C701C6">
        <w:rPr>
          <w:color w:val="FF0000"/>
        </w:rPr>
        <w:t>prosedurlar</w:t>
      </w:r>
      <w:r w:rsidR="008E1307" w:rsidRPr="004F6187">
        <w:rPr>
          <w:color w:val="FF0000"/>
          <w:lang w:val="ru-RU"/>
        </w:rPr>
        <w:t xml:space="preserve"> </w:t>
      </w:r>
    </w:p>
    <w:p w:rsidR="00D009EC" w:rsidRPr="00951709" w:rsidRDefault="008E1307">
      <w:pPr>
        <w:spacing w:after="134"/>
        <w:ind w:left="1129" w:right="5"/>
        <w:rPr>
          <w:lang w:val="ru-RU"/>
        </w:rPr>
      </w:pPr>
      <w:r w:rsidRPr="00951709">
        <w:rPr>
          <w:lang w:val="ru-RU"/>
        </w:rPr>
        <w:t xml:space="preserve">Раздел содержит описание процедур, предназначенных для работы с типом данных </w:t>
      </w:r>
      <w:r>
        <w:t>DoubleL</w:t>
      </w:r>
      <w:r w:rsidRPr="00951709">
        <w:rPr>
          <w:lang w:val="ru-RU"/>
        </w:rPr>
        <w:t xml:space="preserve"> (</w:t>
      </w:r>
      <w:r>
        <w:t>long</w:t>
      </w:r>
      <w:r w:rsidRPr="00951709">
        <w:rPr>
          <w:lang w:val="ru-RU"/>
        </w:rPr>
        <w:t xml:space="preserve"> </w:t>
      </w:r>
      <w:r>
        <w:t>double</w:t>
      </w:r>
      <w:r w:rsidRPr="00951709">
        <w:rPr>
          <w:lang w:val="ru-RU"/>
        </w:rPr>
        <w:t xml:space="preserve">). Данные указанного типа могут присутствовать в базе данных </w:t>
      </w:r>
      <w:r>
        <w:t>RS</w:t>
      </w:r>
      <w:r w:rsidRPr="00951709">
        <w:rPr>
          <w:lang w:val="ru-RU"/>
        </w:rPr>
        <w:t>-</w:t>
      </w:r>
      <w:r>
        <w:t>Bank</w:t>
      </w:r>
      <w:r w:rsidRPr="00951709">
        <w:rPr>
          <w:lang w:val="ru-RU"/>
        </w:rPr>
        <w:t xml:space="preserve"> </w:t>
      </w:r>
      <w:r>
        <w:t>Pervasive</w:t>
      </w:r>
      <w:r w:rsidRPr="00951709">
        <w:rPr>
          <w:lang w:val="ru-RU"/>
        </w:rPr>
        <w:t xml:space="preserve">; их невозможно представить в стандартном для </w:t>
      </w:r>
      <w:r>
        <w:t>RSL</w:t>
      </w:r>
      <w:r w:rsidRPr="00951709">
        <w:rPr>
          <w:lang w:val="ru-RU"/>
        </w:rPr>
        <w:t xml:space="preserve"> формате описания базы данных (в файлах </w:t>
      </w:r>
      <w:r>
        <w:rPr>
          <w:i/>
        </w:rPr>
        <w:t>ddf</w:t>
      </w:r>
      <w:r w:rsidRPr="00951709">
        <w:rPr>
          <w:lang w:val="ru-RU"/>
        </w:rPr>
        <w:t xml:space="preserve">). При конвертировании словаря </w:t>
      </w:r>
      <w:r>
        <w:rPr>
          <w:i/>
        </w:rPr>
        <w:t>def</w:t>
      </w:r>
      <w:r w:rsidRPr="00951709">
        <w:rPr>
          <w:lang w:val="ru-RU"/>
        </w:rPr>
        <w:t xml:space="preserve"> в </w:t>
      </w:r>
      <w:r>
        <w:rPr>
          <w:i/>
        </w:rPr>
        <w:t>ddf</w:t>
      </w:r>
      <w:r w:rsidRPr="00951709">
        <w:rPr>
          <w:lang w:val="ru-RU"/>
        </w:rPr>
        <w:t xml:space="preserve">, все поля типа </w:t>
      </w:r>
      <w:r>
        <w:t>long</w:t>
      </w:r>
      <w:r w:rsidRPr="00951709">
        <w:rPr>
          <w:lang w:val="ru-RU"/>
        </w:rPr>
        <w:t xml:space="preserve"> </w:t>
      </w:r>
      <w:r>
        <w:t>double</w:t>
      </w:r>
      <w:r w:rsidRPr="00951709">
        <w:rPr>
          <w:lang w:val="ru-RU"/>
        </w:rPr>
        <w:t xml:space="preserve"> (10 байт) преобразуются в три целочисленных поля. </w:t>
      </w:r>
    </w:p>
    <w:p w:rsidR="00D009EC" w:rsidRDefault="008E1307">
      <w:pPr>
        <w:spacing w:after="88"/>
        <w:ind w:left="846" w:right="0"/>
        <w:jc w:val="left"/>
      </w:pPr>
      <w:r>
        <w:rPr>
          <w:b/>
          <w:sz w:val="22"/>
        </w:rPr>
        <w:t xml:space="preserve">MakeDouble (p1:Integer, p2:Integer, p3:Integer):Double </w:t>
      </w:r>
    </w:p>
    <w:p w:rsidR="00D009EC" w:rsidRPr="00951709" w:rsidRDefault="008E1307">
      <w:pPr>
        <w:spacing w:after="134"/>
        <w:ind w:left="1129" w:right="5"/>
        <w:rPr>
          <w:lang w:val="ru-RU"/>
        </w:rPr>
      </w:pPr>
      <w:r w:rsidRPr="00951709">
        <w:rPr>
          <w:lang w:val="ru-RU"/>
        </w:rPr>
        <w:t xml:space="preserve">Процедура служит для получения значения типа </w:t>
      </w:r>
      <w:r>
        <w:t>Double</w:t>
      </w:r>
      <w:r w:rsidRPr="00951709">
        <w:rPr>
          <w:lang w:val="ru-RU"/>
        </w:rPr>
        <w:t xml:space="preserve"> из трёх указанных полей (</w:t>
      </w:r>
      <w:r>
        <w:rPr>
          <w:b/>
        </w:rPr>
        <w:t>p</w:t>
      </w:r>
      <w:r w:rsidRPr="00951709">
        <w:rPr>
          <w:b/>
          <w:lang w:val="ru-RU"/>
        </w:rPr>
        <w:t>1</w:t>
      </w:r>
      <w:r w:rsidRPr="00951709">
        <w:rPr>
          <w:lang w:val="ru-RU"/>
        </w:rPr>
        <w:t xml:space="preserve"> ,</w:t>
      </w:r>
      <w:r>
        <w:rPr>
          <w:b/>
        </w:rPr>
        <w:t>p</w:t>
      </w:r>
      <w:r w:rsidRPr="00951709">
        <w:rPr>
          <w:b/>
          <w:lang w:val="ru-RU"/>
        </w:rPr>
        <w:t>2</w:t>
      </w:r>
      <w:r w:rsidRPr="00951709">
        <w:rPr>
          <w:lang w:val="ru-RU"/>
        </w:rPr>
        <w:t xml:space="preserve">, </w:t>
      </w:r>
      <w:r>
        <w:rPr>
          <w:b/>
        </w:rPr>
        <w:t>p</w:t>
      </w:r>
      <w:r w:rsidRPr="00951709">
        <w:rPr>
          <w:b/>
          <w:lang w:val="ru-RU"/>
        </w:rPr>
        <w:t>3</w:t>
      </w:r>
      <w:r w:rsidRPr="00951709">
        <w:rPr>
          <w:lang w:val="ru-RU"/>
        </w:rPr>
        <w:t xml:space="preserve">). </w:t>
      </w:r>
    </w:p>
    <w:p w:rsidR="00D009EC" w:rsidRDefault="008E1307">
      <w:pPr>
        <w:spacing w:after="88"/>
        <w:ind w:left="846" w:right="0"/>
        <w:jc w:val="left"/>
      </w:pPr>
      <w:r>
        <w:rPr>
          <w:b/>
          <w:sz w:val="22"/>
        </w:rPr>
        <w:t xml:space="preserve">MakeMoney (p1:Integer, p2:Integer, p3:Integer):Money </w:t>
      </w:r>
    </w:p>
    <w:p w:rsidR="00D009EC" w:rsidRPr="00951709" w:rsidRDefault="008E1307">
      <w:pPr>
        <w:spacing w:after="134"/>
        <w:ind w:left="1129" w:right="5"/>
        <w:rPr>
          <w:lang w:val="ru-RU"/>
        </w:rPr>
      </w:pPr>
      <w:r w:rsidRPr="00951709">
        <w:rPr>
          <w:lang w:val="ru-RU"/>
        </w:rPr>
        <w:t xml:space="preserve">Процедура служит для получения значения типа </w:t>
      </w:r>
      <w:r>
        <w:t>Money</w:t>
      </w:r>
      <w:r w:rsidRPr="00951709">
        <w:rPr>
          <w:lang w:val="ru-RU"/>
        </w:rPr>
        <w:t xml:space="preserve"> из трёх указанных полей (</w:t>
      </w:r>
      <w:r>
        <w:rPr>
          <w:b/>
        </w:rPr>
        <w:t>p</w:t>
      </w:r>
      <w:r w:rsidRPr="00951709">
        <w:rPr>
          <w:b/>
          <w:lang w:val="ru-RU"/>
        </w:rPr>
        <w:t>1</w:t>
      </w:r>
      <w:r w:rsidRPr="00951709">
        <w:rPr>
          <w:lang w:val="ru-RU"/>
        </w:rPr>
        <w:t xml:space="preserve"> ,</w:t>
      </w:r>
      <w:r>
        <w:rPr>
          <w:b/>
        </w:rPr>
        <w:t>p</w:t>
      </w:r>
      <w:r w:rsidRPr="00951709">
        <w:rPr>
          <w:b/>
          <w:lang w:val="ru-RU"/>
        </w:rPr>
        <w:t>2</w:t>
      </w:r>
      <w:r w:rsidRPr="00951709">
        <w:rPr>
          <w:lang w:val="ru-RU"/>
        </w:rPr>
        <w:t xml:space="preserve">, </w:t>
      </w:r>
      <w:r>
        <w:rPr>
          <w:b/>
        </w:rPr>
        <w:t>p</w:t>
      </w:r>
      <w:r w:rsidRPr="00951709">
        <w:rPr>
          <w:b/>
          <w:lang w:val="ru-RU"/>
        </w:rPr>
        <w:t>3</w:t>
      </w:r>
      <w:r w:rsidRPr="00951709">
        <w:rPr>
          <w:lang w:val="ru-RU"/>
        </w:rPr>
        <w:t xml:space="preserve">). </w:t>
      </w:r>
    </w:p>
    <w:p w:rsidR="00D009EC" w:rsidRDefault="008E1307">
      <w:pPr>
        <w:spacing w:after="88"/>
        <w:ind w:left="846" w:right="0"/>
        <w:jc w:val="left"/>
      </w:pPr>
      <w:r>
        <w:rPr>
          <w:b/>
          <w:sz w:val="22"/>
        </w:rPr>
        <w:t xml:space="preserve">SplitMoney (mn:Money, p1:@Integer, p2:@Integer, p3:@Integer) </w:t>
      </w:r>
    </w:p>
    <w:p w:rsidR="00D009EC" w:rsidRPr="00951709" w:rsidRDefault="008E1307">
      <w:pPr>
        <w:spacing w:after="291"/>
        <w:ind w:left="1129" w:right="5"/>
        <w:rPr>
          <w:lang w:val="ru-RU"/>
        </w:rPr>
      </w:pPr>
      <w:r w:rsidRPr="00951709">
        <w:rPr>
          <w:lang w:val="ru-RU"/>
        </w:rPr>
        <w:t xml:space="preserve">Указанная процедура является обратной процедуре </w:t>
      </w:r>
      <w:r>
        <w:rPr>
          <w:b/>
          <w:color w:val="0000FF"/>
          <w:u w:val="single" w:color="0000FF"/>
        </w:rPr>
        <w:t>MakeMoney</w:t>
      </w:r>
      <w:r w:rsidRPr="00951709">
        <w:rPr>
          <w:lang w:val="ru-RU"/>
        </w:rPr>
        <w:t xml:space="preserve"> и предназначена для преобразования величины типа </w:t>
      </w:r>
      <w:r>
        <w:t>Money</w:t>
      </w:r>
      <w:r w:rsidRPr="00951709">
        <w:rPr>
          <w:lang w:val="ru-RU"/>
        </w:rPr>
        <w:t xml:space="preserve"> в три целых числа, возвращаемых в параметры </w:t>
      </w:r>
      <w:r>
        <w:rPr>
          <w:b/>
        </w:rPr>
        <w:t>p</w:t>
      </w:r>
      <w:r w:rsidRPr="00951709">
        <w:rPr>
          <w:b/>
          <w:lang w:val="ru-RU"/>
        </w:rPr>
        <w:t>1</w:t>
      </w:r>
      <w:r w:rsidRPr="00951709">
        <w:rPr>
          <w:lang w:val="ru-RU"/>
        </w:rPr>
        <w:t xml:space="preserve"> ,</w:t>
      </w:r>
      <w:r>
        <w:rPr>
          <w:b/>
        </w:rPr>
        <w:t>p</w:t>
      </w:r>
      <w:r w:rsidRPr="00951709">
        <w:rPr>
          <w:b/>
          <w:lang w:val="ru-RU"/>
        </w:rPr>
        <w:t>2</w:t>
      </w:r>
      <w:r w:rsidRPr="00951709">
        <w:rPr>
          <w:lang w:val="ru-RU"/>
        </w:rPr>
        <w:t xml:space="preserve">, </w:t>
      </w:r>
      <w:r>
        <w:rPr>
          <w:b/>
        </w:rPr>
        <w:t>p</w:t>
      </w:r>
      <w:r w:rsidRPr="00951709">
        <w:rPr>
          <w:b/>
          <w:lang w:val="ru-RU"/>
        </w:rPr>
        <w:t>3</w:t>
      </w:r>
      <w:r w:rsidRPr="00951709">
        <w:rPr>
          <w:lang w:val="ru-RU"/>
        </w:rPr>
        <w:t xml:space="preserve">. </w:t>
      </w:r>
    </w:p>
    <w:p w:rsidR="00D009EC" w:rsidRPr="00C701C6" w:rsidRDefault="008E1307">
      <w:pPr>
        <w:pStyle w:val="Heading2"/>
        <w:ind w:left="-5"/>
        <w:rPr>
          <w:lang w:val="az-Latn-AZ"/>
        </w:rPr>
      </w:pPr>
      <w:r w:rsidRPr="00951709">
        <w:rPr>
          <w:lang w:val="ru-RU"/>
        </w:rPr>
        <w:t xml:space="preserve">Работа со строками </w:t>
      </w:r>
      <w:r w:rsidR="00C701C6">
        <w:rPr>
          <w:lang w:val="az-Latn-AZ"/>
        </w:rPr>
        <w:t xml:space="preserve">   </w:t>
      </w:r>
      <w:r w:rsidR="00C701C6" w:rsidRPr="00C701C6">
        <w:rPr>
          <w:color w:val="FF0000"/>
          <w:lang w:val="az-Latn-AZ"/>
        </w:rPr>
        <w:t>Sətirlərlə iş</w:t>
      </w:r>
    </w:p>
    <w:p w:rsidR="00D009EC" w:rsidRPr="00951709" w:rsidRDefault="008E1307">
      <w:pPr>
        <w:ind w:left="1129" w:right="5"/>
        <w:rPr>
          <w:lang w:val="ru-RU"/>
        </w:rPr>
      </w:pPr>
      <w:r w:rsidRPr="00951709">
        <w:rPr>
          <w:lang w:val="ru-RU"/>
        </w:rPr>
        <w:t xml:space="preserve">Процедуры этой группы выполняют некоторые специфические действия над переменными типа </w:t>
      </w:r>
      <w:r>
        <w:t>String</w:t>
      </w:r>
      <w:r w:rsidRPr="00951709">
        <w:rPr>
          <w:lang w:val="ru-RU"/>
        </w:rPr>
        <w:t xml:space="preserve">. </w:t>
      </w:r>
    </w:p>
    <w:p w:rsidR="00D009EC" w:rsidRPr="00951709" w:rsidRDefault="008E1307">
      <w:pPr>
        <w:spacing w:after="193"/>
        <w:ind w:left="1129" w:right="5"/>
        <w:rPr>
          <w:lang w:val="ru-RU"/>
        </w:rPr>
      </w:pPr>
      <w:r w:rsidRPr="00951709">
        <w:rPr>
          <w:lang w:val="ru-RU"/>
        </w:rPr>
        <w:lastRenderedPageBreak/>
        <w:t xml:space="preserve">При работе с символьными строками считается, что первый символ находится в позиции с номером 1. </w:t>
      </w:r>
    </w:p>
    <w:p w:rsidR="00D009EC" w:rsidRPr="00951709" w:rsidRDefault="008E1307">
      <w:pPr>
        <w:spacing w:after="125"/>
        <w:ind w:left="846" w:right="0"/>
        <w:jc w:val="left"/>
        <w:rPr>
          <w:lang w:val="ru-RU"/>
        </w:rPr>
      </w:pPr>
      <w:r>
        <w:rPr>
          <w:b/>
          <w:sz w:val="22"/>
        </w:rPr>
        <w:t>StrLen</w:t>
      </w:r>
      <w:r w:rsidRPr="00951709">
        <w:rPr>
          <w:b/>
          <w:sz w:val="22"/>
          <w:lang w:val="ru-RU"/>
        </w:rPr>
        <w:t xml:space="preserve"> (</w:t>
      </w:r>
      <w:r>
        <w:rPr>
          <w:b/>
          <w:sz w:val="22"/>
        </w:rPr>
        <w:t>string</w:t>
      </w:r>
      <w:r w:rsidRPr="00951709">
        <w:rPr>
          <w:b/>
          <w:sz w:val="22"/>
          <w:lang w:val="ru-RU"/>
        </w:rPr>
        <w:t xml:space="preserve">) </w:t>
      </w:r>
    </w:p>
    <w:p w:rsidR="00D009EC" w:rsidRPr="00951709" w:rsidRDefault="008E1307">
      <w:pPr>
        <w:spacing w:after="190"/>
        <w:ind w:left="1129" w:right="5"/>
        <w:rPr>
          <w:lang w:val="ru-RU"/>
        </w:rPr>
      </w:pPr>
      <w:r w:rsidRPr="00951709">
        <w:rPr>
          <w:lang w:val="ru-RU"/>
        </w:rPr>
        <w:t xml:space="preserve">Процедура возвращает длину строки символов, заданной в качестве параметра. </w:t>
      </w:r>
    </w:p>
    <w:p w:rsidR="00D009EC" w:rsidRDefault="008E1307">
      <w:pPr>
        <w:spacing w:after="127"/>
        <w:ind w:left="846" w:right="0"/>
        <w:jc w:val="left"/>
      </w:pPr>
      <w:r>
        <w:rPr>
          <w:b/>
          <w:sz w:val="22"/>
        </w:rPr>
        <w:t xml:space="preserve">Index (srcStr:String, fnd:String [, startPos:Integer]):Integer </w:t>
      </w:r>
    </w:p>
    <w:p w:rsidR="00D009EC" w:rsidRPr="00951709" w:rsidRDefault="008E1307">
      <w:pPr>
        <w:ind w:left="1129" w:right="5"/>
        <w:rPr>
          <w:lang w:val="ru-RU"/>
        </w:rPr>
      </w:pPr>
      <w:r w:rsidRPr="00951709">
        <w:rPr>
          <w:lang w:val="ru-RU"/>
        </w:rPr>
        <w:t xml:space="preserve">Процедура возвращает номер позиции строки </w:t>
      </w:r>
      <w:r>
        <w:rPr>
          <w:b/>
          <w:i/>
        </w:rPr>
        <w:t>fnd</w:t>
      </w:r>
      <w:r w:rsidRPr="00951709">
        <w:rPr>
          <w:lang w:val="ru-RU"/>
        </w:rPr>
        <w:t xml:space="preserve"> в строке </w:t>
      </w:r>
      <w:r>
        <w:rPr>
          <w:b/>
          <w:i/>
        </w:rPr>
        <w:t>srcStr</w:t>
      </w:r>
      <w:r w:rsidRPr="00951709">
        <w:rPr>
          <w:lang w:val="ru-RU"/>
        </w:rPr>
        <w:t xml:space="preserve"> или 0, если строка </w:t>
      </w:r>
      <w:r>
        <w:rPr>
          <w:b/>
          <w:i/>
        </w:rPr>
        <w:t>fnd</w:t>
      </w:r>
      <w:r w:rsidRPr="00951709">
        <w:rPr>
          <w:lang w:val="ru-RU"/>
        </w:rPr>
        <w:t xml:space="preserve"> не найдена в </w:t>
      </w:r>
      <w:r>
        <w:rPr>
          <w:b/>
          <w:i/>
        </w:rPr>
        <w:t>srcStr</w:t>
      </w:r>
      <w:r w:rsidRPr="00951709">
        <w:rPr>
          <w:lang w:val="ru-RU"/>
        </w:rPr>
        <w:t xml:space="preserve">. </w:t>
      </w:r>
    </w:p>
    <w:p w:rsidR="00D009EC" w:rsidRPr="00951709" w:rsidRDefault="008E1307">
      <w:pPr>
        <w:spacing w:after="193"/>
        <w:ind w:left="1129" w:right="5"/>
        <w:rPr>
          <w:lang w:val="ru-RU"/>
        </w:rPr>
      </w:pPr>
      <w:r w:rsidRPr="00951709">
        <w:rPr>
          <w:lang w:val="ru-RU"/>
        </w:rPr>
        <w:t xml:space="preserve">Параметр </w:t>
      </w:r>
      <w:r>
        <w:rPr>
          <w:b/>
          <w:i/>
        </w:rPr>
        <w:t>startPos</w:t>
      </w:r>
      <w:r w:rsidRPr="00951709">
        <w:rPr>
          <w:lang w:val="ru-RU"/>
        </w:rPr>
        <w:t xml:space="preserve"> задаёт номер позиции в строке </w:t>
      </w:r>
      <w:r>
        <w:rPr>
          <w:b/>
          <w:i/>
        </w:rPr>
        <w:t>srcStr</w:t>
      </w:r>
      <w:r w:rsidRPr="00951709">
        <w:rPr>
          <w:lang w:val="ru-RU"/>
        </w:rPr>
        <w:t xml:space="preserve">, начиная с которой необходимо выполнить поиск. Минимальный номер позиции равен </w:t>
      </w:r>
      <w:r w:rsidRPr="00951709">
        <w:rPr>
          <w:b/>
          <w:lang w:val="ru-RU"/>
        </w:rPr>
        <w:t>1</w:t>
      </w:r>
      <w:r w:rsidRPr="00951709">
        <w:rPr>
          <w:lang w:val="ru-RU"/>
        </w:rPr>
        <w:t xml:space="preserve">. Если параметр не задан, поиск выполняется с начала строки </w:t>
      </w:r>
      <w:r>
        <w:rPr>
          <w:b/>
          <w:i/>
        </w:rPr>
        <w:t>srcStr</w:t>
      </w:r>
      <w:r w:rsidRPr="00951709">
        <w:rPr>
          <w:lang w:val="ru-RU"/>
        </w:rPr>
        <w:t xml:space="preserve">. </w:t>
      </w:r>
    </w:p>
    <w:p w:rsidR="00D009EC" w:rsidRPr="00951709" w:rsidRDefault="008E1307">
      <w:pPr>
        <w:spacing w:after="127"/>
        <w:ind w:left="846" w:right="0"/>
        <w:jc w:val="left"/>
        <w:rPr>
          <w:lang w:val="ru-RU"/>
        </w:rPr>
      </w:pPr>
      <w:r>
        <w:rPr>
          <w:b/>
          <w:sz w:val="22"/>
        </w:rPr>
        <w:t>StrBrk</w:t>
      </w:r>
      <w:r w:rsidRPr="00951709">
        <w:rPr>
          <w:b/>
          <w:sz w:val="22"/>
          <w:lang w:val="ru-RU"/>
        </w:rPr>
        <w:t xml:space="preserve"> (</w:t>
      </w:r>
      <w:r>
        <w:rPr>
          <w:b/>
          <w:sz w:val="22"/>
        </w:rPr>
        <w:t>string</w:t>
      </w:r>
      <w:r w:rsidRPr="00951709">
        <w:rPr>
          <w:b/>
          <w:sz w:val="22"/>
          <w:lang w:val="ru-RU"/>
        </w:rPr>
        <w:t xml:space="preserve">1, </w:t>
      </w:r>
      <w:r>
        <w:rPr>
          <w:b/>
          <w:sz w:val="22"/>
        </w:rPr>
        <w:t>string</w:t>
      </w:r>
      <w:r w:rsidRPr="00951709">
        <w:rPr>
          <w:b/>
          <w:sz w:val="22"/>
          <w:lang w:val="ru-RU"/>
        </w:rPr>
        <w:t xml:space="preserve">2) </w:t>
      </w:r>
    </w:p>
    <w:p w:rsidR="00D009EC" w:rsidRPr="00951709" w:rsidRDefault="008E1307">
      <w:pPr>
        <w:ind w:left="1129" w:right="5"/>
        <w:rPr>
          <w:lang w:val="ru-RU"/>
        </w:rPr>
      </w:pPr>
      <w:r w:rsidRPr="00951709">
        <w:rPr>
          <w:lang w:val="ru-RU"/>
        </w:rPr>
        <w:t xml:space="preserve">Процедура возвращает позицию первого из символов в строке </w:t>
      </w:r>
      <w:r>
        <w:rPr>
          <w:b/>
          <w:i/>
        </w:rPr>
        <w:t>string</w:t>
      </w:r>
      <w:r w:rsidRPr="00951709">
        <w:rPr>
          <w:b/>
          <w:i/>
          <w:lang w:val="ru-RU"/>
        </w:rPr>
        <w:t>1</w:t>
      </w:r>
      <w:r w:rsidRPr="00951709">
        <w:rPr>
          <w:lang w:val="ru-RU"/>
        </w:rPr>
        <w:t xml:space="preserve">, который содержится также и в строке </w:t>
      </w:r>
      <w:r>
        <w:rPr>
          <w:b/>
          <w:i/>
        </w:rPr>
        <w:t>string</w:t>
      </w:r>
      <w:r w:rsidRPr="00951709">
        <w:rPr>
          <w:b/>
          <w:i/>
          <w:lang w:val="ru-RU"/>
        </w:rPr>
        <w:t>2</w:t>
      </w:r>
      <w:r w:rsidRPr="00951709">
        <w:rPr>
          <w:lang w:val="ru-RU"/>
        </w:rPr>
        <w:t xml:space="preserve">. Если в строке </w:t>
      </w:r>
      <w:r>
        <w:rPr>
          <w:b/>
          <w:i/>
        </w:rPr>
        <w:t>string</w:t>
      </w:r>
      <w:r w:rsidRPr="00951709">
        <w:rPr>
          <w:b/>
          <w:i/>
          <w:lang w:val="ru-RU"/>
        </w:rPr>
        <w:t>1</w:t>
      </w:r>
      <w:r w:rsidRPr="00951709">
        <w:rPr>
          <w:lang w:val="ru-RU"/>
        </w:rPr>
        <w:t xml:space="preserve"> нет ни одного из символов строки </w:t>
      </w:r>
      <w:r>
        <w:rPr>
          <w:b/>
          <w:i/>
        </w:rPr>
        <w:t>string</w:t>
      </w:r>
      <w:r w:rsidRPr="00951709">
        <w:rPr>
          <w:b/>
          <w:i/>
          <w:lang w:val="ru-RU"/>
        </w:rPr>
        <w:t>2</w:t>
      </w:r>
      <w:r w:rsidRPr="00951709">
        <w:rPr>
          <w:lang w:val="ru-RU"/>
        </w:rPr>
        <w:t xml:space="preserve">, процедура возвращает </w:t>
      </w:r>
      <w:r w:rsidRPr="00951709">
        <w:rPr>
          <w:b/>
          <w:lang w:val="ru-RU"/>
        </w:rPr>
        <w:t>0</w:t>
      </w:r>
      <w:r w:rsidRPr="00951709">
        <w:rPr>
          <w:lang w:val="ru-RU"/>
        </w:rPr>
        <w:t xml:space="preserve">. </w:t>
      </w:r>
    </w:p>
    <w:p w:rsidR="00D009EC" w:rsidRPr="00951709" w:rsidRDefault="008E1307">
      <w:pPr>
        <w:spacing w:after="125"/>
        <w:ind w:left="846" w:right="0"/>
        <w:jc w:val="left"/>
        <w:rPr>
          <w:lang w:val="ru-RU"/>
        </w:rPr>
      </w:pPr>
      <w:r>
        <w:rPr>
          <w:b/>
          <w:sz w:val="22"/>
        </w:rPr>
        <w:t>StrIsNumber</w:t>
      </w:r>
      <w:r w:rsidRPr="00951709">
        <w:rPr>
          <w:b/>
          <w:sz w:val="22"/>
          <w:lang w:val="ru-RU"/>
        </w:rPr>
        <w:t>(</w:t>
      </w:r>
      <w:r>
        <w:rPr>
          <w:b/>
          <w:sz w:val="22"/>
        </w:rPr>
        <w:t>str</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предназначена для выполнения проверки, определяющей, являются ли все символы строки цифрами.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ind w:left="1129" w:right="5"/>
        <w:rPr>
          <w:lang w:val="ru-RU"/>
        </w:rPr>
      </w:pPr>
      <w:r>
        <w:rPr>
          <w:b/>
        </w:rPr>
        <w:t>str</w:t>
      </w:r>
      <w:r w:rsidRPr="00951709">
        <w:rPr>
          <w:lang w:val="ru-RU"/>
        </w:rPr>
        <w:t xml:space="preserve"> – строка символов. </w:t>
      </w:r>
    </w:p>
    <w:p w:rsidR="00D009EC" w:rsidRPr="004277F2" w:rsidRDefault="008E1307" w:rsidP="004277F2">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если все символы в строке являются цифрами; </w:t>
      </w:r>
    </w:p>
    <w:p w:rsidR="00D009EC" w:rsidRPr="00951709" w:rsidRDefault="008E1307">
      <w:pPr>
        <w:spacing w:after="213"/>
        <w:ind w:left="1402" w:right="5" w:hanging="283"/>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если в качестве значения параметра </w:t>
      </w:r>
      <w:r>
        <w:rPr>
          <w:b/>
          <w:i/>
        </w:rPr>
        <w:t>str</w:t>
      </w:r>
      <w:r w:rsidRPr="00951709">
        <w:rPr>
          <w:lang w:val="ru-RU"/>
        </w:rPr>
        <w:t xml:space="preserve"> указана пустая строка или хотя бы один из символов строки не является цифрой. </w:t>
      </w:r>
    </w:p>
    <w:p w:rsidR="00D009EC" w:rsidRPr="00951709" w:rsidRDefault="008E1307">
      <w:pPr>
        <w:spacing w:after="127"/>
        <w:ind w:left="846" w:right="0"/>
        <w:jc w:val="left"/>
        <w:rPr>
          <w:lang w:val="ru-RU"/>
        </w:rPr>
      </w:pPr>
      <w:r>
        <w:rPr>
          <w:b/>
          <w:sz w:val="22"/>
        </w:rPr>
        <w:t>SubStr</w:t>
      </w:r>
      <w:r w:rsidRPr="00951709">
        <w:rPr>
          <w:b/>
          <w:sz w:val="22"/>
          <w:lang w:val="ru-RU"/>
        </w:rPr>
        <w:t xml:space="preserve"> ( </w:t>
      </w:r>
      <w:r>
        <w:rPr>
          <w:b/>
          <w:sz w:val="22"/>
        </w:rPr>
        <w:t>string</w:t>
      </w:r>
      <w:r w:rsidRPr="00951709">
        <w:rPr>
          <w:b/>
          <w:sz w:val="22"/>
          <w:lang w:val="ru-RU"/>
        </w:rPr>
        <w:t xml:space="preserve">, </w:t>
      </w:r>
      <w:r>
        <w:rPr>
          <w:b/>
          <w:sz w:val="22"/>
        </w:rPr>
        <w:t>integer</w:t>
      </w:r>
      <w:r w:rsidRPr="00951709">
        <w:rPr>
          <w:b/>
          <w:sz w:val="22"/>
          <w:lang w:val="ru-RU"/>
        </w:rPr>
        <w:t xml:space="preserve">1 [, </w:t>
      </w:r>
      <w:r>
        <w:rPr>
          <w:b/>
          <w:sz w:val="22"/>
        </w:rPr>
        <w:t>integer</w:t>
      </w:r>
      <w:r w:rsidRPr="00951709">
        <w:rPr>
          <w:b/>
          <w:sz w:val="22"/>
          <w:lang w:val="ru-RU"/>
        </w:rPr>
        <w:t xml:space="preserve">2] ) </w:t>
      </w:r>
    </w:p>
    <w:p w:rsidR="00D009EC" w:rsidRPr="00951709" w:rsidRDefault="008E1307">
      <w:pPr>
        <w:ind w:left="1129" w:right="5"/>
        <w:rPr>
          <w:lang w:val="ru-RU"/>
        </w:rPr>
      </w:pPr>
      <w:r w:rsidRPr="00951709">
        <w:rPr>
          <w:lang w:val="ru-RU"/>
        </w:rPr>
        <w:t xml:space="preserve">Процедура возвращает часть строки </w:t>
      </w:r>
      <w:r>
        <w:rPr>
          <w:b/>
          <w:i/>
        </w:rPr>
        <w:t>string</w:t>
      </w:r>
      <w:r w:rsidRPr="00951709">
        <w:rPr>
          <w:lang w:val="ru-RU"/>
        </w:rPr>
        <w:t xml:space="preserve">, которая начинается с позиции </w:t>
      </w:r>
      <w:r>
        <w:rPr>
          <w:b/>
          <w:i/>
        </w:rPr>
        <w:t>integer</w:t>
      </w:r>
      <w:r w:rsidRPr="00951709">
        <w:rPr>
          <w:b/>
          <w:i/>
          <w:lang w:val="ru-RU"/>
        </w:rPr>
        <w:t>1</w:t>
      </w:r>
      <w:r w:rsidRPr="00951709">
        <w:rPr>
          <w:lang w:val="ru-RU"/>
        </w:rPr>
        <w:t xml:space="preserve">. Третий параметр не обязателен. Если он указан, то извлекается подстрока длиной </w:t>
      </w:r>
      <w:r>
        <w:rPr>
          <w:b/>
          <w:i/>
        </w:rPr>
        <w:t>integer</w:t>
      </w:r>
      <w:r w:rsidRPr="00951709">
        <w:rPr>
          <w:b/>
          <w:i/>
          <w:lang w:val="ru-RU"/>
        </w:rPr>
        <w:t>2</w:t>
      </w:r>
      <w:r w:rsidRPr="00951709">
        <w:rPr>
          <w:lang w:val="ru-RU"/>
        </w:rPr>
        <w:t xml:space="preserve">. В противном случае извлекается подстрока с позиции </w:t>
      </w:r>
      <w:r>
        <w:rPr>
          <w:b/>
          <w:i/>
        </w:rPr>
        <w:t>integer</w:t>
      </w:r>
      <w:r w:rsidRPr="00951709">
        <w:rPr>
          <w:b/>
          <w:i/>
          <w:lang w:val="ru-RU"/>
        </w:rPr>
        <w:t>1</w:t>
      </w:r>
      <w:r w:rsidRPr="00951709">
        <w:rPr>
          <w:lang w:val="ru-RU"/>
        </w:rPr>
        <w:t xml:space="preserve"> до конца строки </w:t>
      </w:r>
      <w:r>
        <w:rPr>
          <w:b/>
          <w:i/>
        </w:rPr>
        <w:t>string</w:t>
      </w:r>
      <w:r w:rsidRPr="00951709">
        <w:rPr>
          <w:lang w:val="ru-RU"/>
        </w:rPr>
        <w:t xml:space="preserve">. При неправильно заданных параметрах возвращается пустая строка. </w:t>
      </w:r>
    </w:p>
    <w:p w:rsidR="00D009EC" w:rsidRPr="00951709" w:rsidRDefault="008E1307">
      <w:pPr>
        <w:spacing w:after="88"/>
        <w:ind w:left="846" w:right="0"/>
        <w:jc w:val="left"/>
        <w:rPr>
          <w:lang w:val="ru-RU"/>
        </w:rPr>
      </w:pPr>
      <w:r>
        <w:rPr>
          <w:b/>
          <w:sz w:val="22"/>
        </w:rPr>
        <w:t>StrSet</w:t>
      </w:r>
      <w:r w:rsidRPr="00951709">
        <w:rPr>
          <w:b/>
          <w:sz w:val="22"/>
          <w:lang w:val="ru-RU"/>
        </w:rPr>
        <w:t xml:space="preserve"> ( </w:t>
      </w:r>
      <w:r>
        <w:rPr>
          <w:b/>
          <w:sz w:val="22"/>
        </w:rPr>
        <w:t>string</w:t>
      </w:r>
      <w:r w:rsidRPr="00951709">
        <w:rPr>
          <w:b/>
          <w:sz w:val="22"/>
          <w:lang w:val="ru-RU"/>
        </w:rPr>
        <w:t xml:space="preserve">1, </w:t>
      </w:r>
      <w:r>
        <w:rPr>
          <w:b/>
          <w:sz w:val="22"/>
        </w:rPr>
        <w:t>integer</w:t>
      </w:r>
      <w:r w:rsidRPr="00951709">
        <w:rPr>
          <w:b/>
          <w:sz w:val="22"/>
          <w:lang w:val="ru-RU"/>
        </w:rPr>
        <w:t xml:space="preserve">, </w:t>
      </w:r>
      <w:r>
        <w:rPr>
          <w:b/>
          <w:sz w:val="22"/>
        </w:rPr>
        <w:t>string</w:t>
      </w:r>
      <w:r w:rsidRPr="00951709">
        <w:rPr>
          <w:b/>
          <w:sz w:val="22"/>
          <w:lang w:val="ru-RU"/>
        </w:rPr>
        <w:t xml:space="preserve">2 ) </w:t>
      </w:r>
    </w:p>
    <w:p w:rsidR="00D009EC" w:rsidRPr="00951709" w:rsidRDefault="008E1307">
      <w:pPr>
        <w:spacing w:after="54"/>
        <w:ind w:left="1129" w:right="5"/>
        <w:rPr>
          <w:lang w:val="ru-RU"/>
        </w:rPr>
      </w:pPr>
      <w:r w:rsidRPr="00951709">
        <w:rPr>
          <w:lang w:val="ru-RU"/>
        </w:rPr>
        <w:t xml:space="preserve">Процедура записывает строку </w:t>
      </w:r>
      <w:r>
        <w:rPr>
          <w:b/>
          <w:i/>
        </w:rPr>
        <w:t>string</w:t>
      </w:r>
      <w:r w:rsidRPr="00951709">
        <w:rPr>
          <w:b/>
          <w:i/>
          <w:lang w:val="ru-RU"/>
        </w:rPr>
        <w:t>2</w:t>
      </w:r>
      <w:r w:rsidRPr="00951709">
        <w:rPr>
          <w:lang w:val="ru-RU"/>
        </w:rPr>
        <w:t xml:space="preserve"> в строку </w:t>
      </w:r>
      <w:r>
        <w:rPr>
          <w:b/>
          <w:i/>
        </w:rPr>
        <w:t>string</w:t>
      </w:r>
      <w:r w:rsidRPr="00951709">
        <w:rPr>
          <w:b/>
          <w:i/>
          <w:lang w:val="ru-RU"/>
        </w:rPr>
        <w:t>1</w:t>
      </w:r>
      <w:r w:rsidRPr="00951709">
        <w:rPr>
          <w:lang w:val="ru-RU"/>
        </w:rPr>
        <w:t xml:space="preserve">, начиная с позиции строки </w:t>
      </w:r>
      <w:r>
        <w:rPr>
          <w:b/>
          <w:i/>
        </w:rPr>
        <w:t>string</w:t>
      </w:r>
      <w:r w:rsidRPr="00951709">
        <w:rPr>
          <w:b/>
          <w:i/>
          <w:lang w:val="ru-RU"/>
        </w:rPr>
        <w:t>1</w:t>
      </w:r>
      <w:r w:rsidRPr="00951709">
        <w:rPr>
          <w:lang w:val="ru-RU"/>
        </w:rPr>
        <w:t xml:space="preserve">, определенной вторым параметром типа </w:t>
      </w:r>
      <w:r>
        <w:t>Integer</w:t>
      </w:r>
      <w:r w:rsidRPr="00951709">
        <w:rPr>
          <w:lang w:val="ru-RU"/>
        </w:rPr>
        <w:t xml:space="preserve">. </w:t>
      </w:r>
    </w:p>
    <w:p w:rsidR="00D009EC" w:rsidRPr="00951709" w:rsidRDefault="008E1307">
      <w:pPr>
        <w:spacing w:after="88"/>
        <w:ind w:left="846" w:right="0"/>
        <w:jc w:val="left"/>
        <w:rPr>
          <w:lang w:val="ru-RU"/>
        </w:rPr>
      </w:pPr>
      <w:r>
        <w:rPr>
          <w:b/>
          <w:sz w:val="22"/>
        </w:rPr>
        <w:t>Trim</w:t>
      </w:r>
      <w:r w:rsidRPr="00951709">
        <w:rPr>
          <w:b/>
          <w:sz w:val="22"/>
          <w:lang w:val="ru-RU"/>
        </w:rPr>
        <w:t xml:space="preserve"> ( </w:t>
      </w:r>
      <w:r>
        <w:rPr>
          <w:b/>
          <w:sz w:val="22"/>
        </w:rPr>
        <w:t>string</w:t>
      </w:r>
      <w:r w:rsidRPr="00951709">
        <w:rPr>
          <w:b/>
          <w:sz w:val="22"/>
          <w:lang w:val="ru-RU"/>
        </w:rPr>
        <w:t xml:space="preserve"> )  </w:t>
      </w:r>
    </w:p>
    <w:p w:rsidR="00D009EC" w:rsidRPr="00951709" w:rsidRDefault="008E1307">
      <w:pPr>
        <w:spacing w:after="54"/>
        <w:ind w:left="1129" w:right="5"/>
        <w:rPr>
          <w:lang w:val="ru-RU"/>
        </w:rPr>
      </w:pPr>
      <w:r w:rsidRPr="00951709">
        <w:rPr>
          <w:lang w:val="ru-RU"/>
        </w:rPr>
        <w:t xml:space="preserve">Процедура удаляет начальные и конечные пробелы из строки типа </w:t>
      </w:r>
      <w:r>
        <w:t>String</w:t>
      </w:r>
      <w:r w:rsidRPr="00951709">
        <w:rPr>
          <w:lang w:val="ru-RU"/>
        </w:rPr>
        <w:t xml:space="preserve">, заданной в качестве параметра, и возвращает результат. </w:t>
      </w:r>
    </w:p>
    <w:p w:rsidR="00D009EC" w:rsidRDefault="008E1307">
      <w:pPr>
        <w:spacing w:after="88"/>
        <w:ind w:left="846" w:right="0"/>
        <w:jc w:val="left"/>
      </w:pPr>
      <w:r>
        <w:rPr>
          <w:b/>
          <w:sz w:val="22"/>
        </w:rPr>
        <w:t xml:space="preserve">StrSplit ( string, array, len [, len_first] [, minseg] ) </w:t>
      </w:r>
    </w:p>
    <w:p w:rsidR="00D009EC" w:rsidRPr="00951709" w:rsidRDefault="008E1307">
      <w:pPr>
        <w:spacing w:after="110"/>
        <w:ind w:left="1129" w:right="5"/>
        <w:rPr>
          <w:lang w:val="ru-RU"/>
        </w:rPr>
      </w:pPr>
      <w:r w:rsidRPr="00951709">
        <w:rPr>
          <w:lang w:val="ru-RU"/>
        </w:rPr>
        <w:t xml:space="preserve">Процедура разбивает длинную строку, заданную в качестве первого параметра типа </w:t>
      </w:r>
      <w:r>
        <w:t>String</w:t>
      </w:r>
      <w:r w:rsidRPr="00951709">
        <w:rPr>
          <w:lang w:val="ru-RU"/>
        </w:rPr>
        <w:t xml:space="preserve">, на несколько сегментов. Результат помещается в одномерный массив, определенный вторым параметром. </w:t>
      </w:r>
    </w:p>
    <w:p w:rsidR="00D009EC" w:rsidRPr="00951709" w:rsidRDefault="008E1307">
      <w:pPr>
        <w:spacing w:after="110"/>
        <w:ind w:left="1129" w:right="5"/>
        <w:rPr>
          <w:lang w:val="ru-RU"/>
        </w:rPr>
      </w:pPr>
      <w:r w:rsidRPr="00951709">
        <w:rPr>
          <w:lang w:val="ru-RU"/>
        </w:rPr>
        <w:lastRenderedPageBreak/>
        <w:t xml:space="preserve">Длина каждого сегмента задается третьим параметром </w:t>
      </w:r>
      <w:r>
        <w:rPr>
          <w:b/>
          <w:i/>
        </w:rPr>
        <w:t>len</w:t>
      </w:r>
      <w:r w:rsidRPr="00951709">
        <w:rPr>
          <w:lang w:val="ru-RU"/>
        </w:rPr>
        <w:t xml:space="preserve">, имеющим тип </w:t>
      </w:r>
      <w:r>
        <w:t>Integer</w:t>
      </w:r>
      <w:r w:rsidRPr="00951709">
        <w:rPr>
          <w:lang w:val="ru-RU"/>
        </w:rPr>
        <w:t xml:space="preserve">. Если к тому же задан параметр </w:t>
      </w:r>
      <w:r>
        <w:rPr>
          <w:b/>
          <w:i/>
        </w:rPr>
        <w:t>len</w:t>
      </w:r>
      <w:r w:rsidRPr="00951709">
        <w:rPr>
          <w:b/>
          <w:i/>
          <w:lang w:val="ru-RU"/>
        </w:rPr>
        <w:t>_</w:t>
      </w:r>
      <w:r>
        <w:rPr>
          <w:b/>
          <w:i/>
        </w:rPr>
        <w:t>first</w:t>
      </w:r>
      <w:r w:rsidRPr="00951709">
        <w:rPr>
          <w:lang w:val="ru-RU"/>
        </w:rPr>
        <w:t xml:space="preserve">, он используется как длина первого сегмента массива. </w:t>
      </w:r>
    </w:p>
    <w:p w:rsidR="00D009EC" w:rsidRPr="00951709" w:rsidRDefault="008E1307">
      <w:pPr>
        <w:ind w:left="1129" w:right="5"/>
        <w:rPr>
          <w:lang w:val="ru-RU"/>
        </w:rPr>
      </w:pPr>
      <w:r w:rsidRPr="00951709">
        <w:rPr>
          <w:lang w:val="ru-RU"/>
        </w:rPr>
        <w:t xml:space="preserve">Указав последний параметр процедуры </w:t>
      </w:r>
      <w:r>
        <w:rPr>
          <w:b/>
          <w:i/>
        </w:rPr>
        <w:t>minseg</w:t>
      </w:r>
      <w:r w:rsidRPr="00951709">
        <w:rPr>
          <w:lang w:val="ru-RU"/>
        </w:rPr>
        <w:t xml:space="preserve">, можно задать минимальное число сегментов. В том случае, если реальное число созданных сегментов меньше заданного минимального, лишние элементы массива </w:t>
      </w:r>
      <w:r>
        <w:rPr>
          <w:b/>
          <w:i/>
        </w:rPr>
        <w:t>array</w:t>
      </w:r>
      <w:r w:rsidRPr="00951709">
        <w:rPr>
          <w:lang w:val="ru-RU"/>
        </w:rPr>
        <w:t xml:space="preserve"> инициализируются пустыми строками. </w:t>
      </w:r>
    </w:p>
    <w:p w:rsidR="00D009EC" w:rsidRDefault="008E1307">
      <w:pPr>
        <w:spacing w:after="88"/>
        <w:ind w:left="846" w:right="0"/>
        <w:jc w:val="left"/>
      </w:pPr>
      <w:r>
        <w:rPr>
          <w:b/>
          <w:sz w:val="22"/>
        </w:rPr>
        <w:t xml:space="preserve">StrSplit2 (source:String, len:Integer [, len_first:Integer] [, minseg:Integer]) : TArray </w:t>
      </w:r>
    </w:p>
    <w:p w:rsidR="00D009EC" w:rsidRPr="00951709" w:rsidRDefault="008E1307">
      <w:pPr>
        <w:ind w:left="1129" w:right="5"/>
        <w:rPr>
          <w:lang w:val="ru-RU"/>
        </w:rPr>
      </w:pPr>
      <w:r w:rsidRPr="00951709">
        <w:rPr>
          <w:lang w:val="ru-RU"/>
        </w:rPr>
        <w:t xml:space="preserve">Процедура аналогочна процедуре </w:t>
      </w:r>
      <w:r>
        <w:rPr>
          <w:b/>
          <w:i/>
        </w:rPr>
        <w:t>StrSplit</w:t>
      </w:r>
      <w:r w:rsidRPr="00951709">
        <w:rPr>
          <w:lang w:val="ru-RU"/>
        </w:rPr>
        <w:t xml:space="preserve"> и возвращает </w:t>
      </w:r>
      <w:r w:rsidR="00A8756E">
        <w:rPr>
          <w:lang w:val="ru-RU"/>
        </w:rPr>
        <w:t xml:space="preserve">Объект типа   </w:t>
      </w:r>
      <w:r w:rsidR="00A8756E" w:rsidRPr="008374B6">
        <w:rPr>
          <w:color w:val="FF0000"/>
          <w:lang w:val="ru-RU"/>
        </w:rPr>
        <w:t>Obyektin növü</w:t>
      </w:r>
      <w:r w:rsidRPr="00951709">
        <w:rPr>
          <w:lang w:val="ru-RU"/>
        </w:rPr>
        <w:t xml:space="preserve"> </w:t>
      </w:r>
      <w:r>
        <w:rPr>
          <w:b/>
          <w:i/>
        </w:rPr>
        <w:t>TArray</w:t>
      </w:r>
      <w:r w:rsidRPr="00951709">
        <w:rPr>
          <w:lang w:val="ru-RU"/>
        </w:rPr>
        <w:t xml:space="preserve">, содержащий полученные строки. </w:t>
      </w:r>
    </w:p>
    <w:p w:rsidR="00D009EC" w:rsidRDefault="008E1307">
      <w:pPr>
        <w:spacing w:after="88"/>
        <w:ind w:left="846" w:right="0"/>
        <w:jc w:val="left"/>
      </w:pPr>
      <w:r>
        <w:rPr>
          <w:b/>
          <w:sz w:val="22"/>
        </w:rPr>
        <w:t xml:space="preserve">StrSplit2 (str:String, len:Integer, isFix:Bool, minseg:Integer):TArray </w:t>
      </w:r>
    </w:p>
    <w:p w:rsidR="00D009EC" w:rsidRPr="00951709" w:rsidRDefault="008E1307">
      <w:pPr>
        <w:ind w:left="1129" w:right="5"/>
        <w:rPr>
          <w:lang w:val="ru-RU"/>
        </w:rPr>
      </w:pPr>
      <w:r w:rsidRPr="00951709">
        <w:rPr>
          <w:lang w:val="ru-RU"/>
        </w:rPr>
        <w:t xml:space="preserve">Использование указанного варианта процедуры позволяет разбить строку на сегменты фиксированного размера без переноса по словам. Для этого следует в качестве параметра </w:t>
      </w:r>
      <w:r>
        <w:rPr>
          <w:b/>
          <w:i/>
        </w:rPr>
        <w:t>isFix</w:t>
      </w:r>
      <w:r w:rsidRPr="00951709">
        <w:rPr>
          <w:lang w:val="ru-RU"/>
        </w:rPr>
        <w:t xml:space="preserve"> передать значение </w:t>
      </w:r>
      <w:r>
        <w:t>TRUE</w:t>
      </w:r>
      <w:r w:rsidRPr="00951709">
        <w:rPr>
          <w:lang w:val="ru-RU"/>
        </w:rPr>
        <w:t xml:space="preserve">. </w:t>
      </w:r>
    </w:p>
    <w:p w:rsidR="00D009EC" w:rsidRPr="00D178C4" w:rsidRDefault="0066018D">
      <w:pPr>
        <w:spacing w:after="48" w:line="250" w:lineRule="auto"/>
        <w:ind w:left="1144" w:right="0"/>
        <w:jc w:val="left"/>
        <w:rPr>
          <w:color w:val="FF0000"/>
        </w:rPr>
      </w:pPr>
      <w:r>
        <w:rPr>
          <w:b/>
          <w:i/>
          <w:sz w:val="22"/>
        </w:rPr>
        <w:t xml:space="preserve">Пример:  </w:t>
      </w:r>
      <w:r w:rsidRPr="00D178C4">
        <w:rPr>
          <w:b/>
          <w:i/>
          <w:color w:val="FF0000"/>
          <w:sz w:val="22"/>
        </w:rPr>
        <w:t>Misal:</w:t>
      </w:r>
      <w:r w:rsidR="008E1307" w:rsidRPr="00D178C4">
        <w:rPr>
          <w:b/>
          <w:i/>
          <w:color w:val="FF0000"/>
          <w:sz w:val="22"/>
        </w:rPr>
        <w:t xml:space="preserve"> </w:t>
      </w:r>
    </w:p>
    <w:p w:rsidR="00D009EC" w:rsidRDefault="008E1307">
      <w:pPr>
        <w:spacing w:after="4" w:line="364" w:lineRule="auto"/>
        <w:ind w:left="1414" w:right="3368"/>
        <w:jc w:val="left"/>
      </w:pPr>
      <w:r>
        <w:rPr>
          <w:rFonts w:ascii="Arial" w:eastAsia="Arial" w:hAnsi="Arial" w:cs="Arial"/>
          <w:i/>
          <w:sz w:val="20"/>
        </w:rPr>
        <w:t xml:space="preserve">ar = StrSplit2("Иванов Иван Иванович", 8, true); for (a, ar)    println (a); end; </w:t>
      </w:r>
    </w:p>
    <w:p w:rsidR="00D009EC" w:rsidRPr="00951709" w:rsidRDefault="008E1307">
      <w:pPr>
        <w:spacing w:after="24" w:line="364" w:lineRule="auto"/>
        <w:ind w:left="1413" w:right="6439"/>
        <w:jc w:val="left"/>
        <w:rPr>
          <w:lang w:val="ru-RU"/>
        </w:rPr>
      </w:pPr>
      <w:r w:rsidRPr="00951709">
        <w:rPr>
          <w:rFonts w:ascii="Arial" w:eastAsia="Arial" w:hAnsi="Arial" w:cs="Arial"/>
          <w:i/>
          <w:sz w:val="20"/>
          <w:lang w:val="ru-RU"/>
        </w:rPr>
        <w:t xml:space="preserve">Результат: Иванов И ван Иван ович </w:t>
      </w:r>
    </w:p>
    <w:p w:rsidR="00D009EC" w:rsidRPr="00951709" w:rsidRDefault="008E1307">
      <w:pPr>
        <w:spacing w:after="88"/>
        <w:ind w:left="846" w:right="0"/>
        <w:jc w:val="left"/>
        <w:rPr>
          <w:lang w:val="ru-RU"/>
        </w:rPr>
      </w:pPr>
      <w:r>
        <w:rPr>
          <w:b/>
          <w:sz w:val="22"/>
        </w:rPr>
        <w:t>StrUpr</w:t>
      </w:r>
      <w:r w:rsidRPr="00951709">
        <w:rPr>
          <w:b/>
          <w:sz w:val="22"/>
          <w:lang w:val="ru-RU"/>
        </w:rPr>
        <w:t xml:space="preserve"> ( </w:t>
      </w:r>
      <w:r>
        <w:rPr>
          <w:b/>
          <w:sz w:val="22"/>
        </w:rPr>
        <w:t>string</w:t>
      </w:r>
      <w:r w:rsidRPr="00951709">
        <w:rPr>
          <w:b/>
          <w:sz w:val="22"/>
          <w:lang w:val="ru-RU"/>
        </w:rPr>
        <w:t xml:space="preserve"> [,</w:t>
      </w:r>
      <w:r>
        <w:rPr>
          <w:b/>
          <w:sz w:val="22"/>
        </w:rPr>
        <w:t>len</w:t>
      </w:r>
      <w:r w:rsidRPr="00951709">
        <w:rPr>
          <w:b/>
          <w:sz w:val="22"/>
          <w:lang w:val="ru-RU"/>
        </w:rPr>
        <w:t xml:space="preserve">] ) </w:t>
      </w:r>
    </w:p>
    <w:p w:rsidR="00D009EC" w:rsidRPr="00951709" w:rsidRDefault="008E1307">
      <w:pPr>
        <w:spacing w:after="110"/>
        <w:ind w:left="1129" w:right="5"/>
        <w:rPr>
          <w:lang w:val="ru-RU"/>
        </w:rPr>
      </w:pPr>
      <w:r w:rsidRPr="00951709">
        <w:rPr>
          <w:lang w:val="ru-RU"/>
        </w:rPr>
        <w:t xml:space="preserve">Процедура возвращает копию строки </w:t>
      </w:r>
      <w:r>
        <w:rPr>
          <w:b/>
          <w:i/>
        </w:rPr>
        <w:t>string</w:t>
      </w:r>
      <w:r w:rsidRPr="00951709">
        <w:rPr>
          <w:b/>
          <w:i/>
          <w:lang w:val="ru-RU"/>
        </w:rPr>
        <w:t>,</w:t>
      </w:r>
      <w:r w:rsidRPr="00951709">
        <w:rPr>
          <w:lang w:val="ru-RU"/>
        </w:rPr>
        <w:t xml:space="preserve"> преобразованную в символы верхнего регистра. </w:t>
      </w:r>
    </w:p>
    <w:p w:rsidR="00D009EC" w:rsidRPr="00951709" w:rsidRDefault="008E1307">
      <w:pPr>
        <w:spacing w:after="111"/>
        <w:ind w:left="1129" w:right="5"/>
        <w:rPr>
          <w:lang w:val="ru-RU"/>
        </w:rPr>
      </w:pPr>
      <w:r w:rsidRPr="00951709">
        <w:rPr>
          <w:lang w:val="ru-RU"/>
        </w:rPr>
        <w:t xml:space="preserve">Необязательный параметр </w:t>
      </w:r>
      <w:r>
        <w:rPr>
          <w:b/>
          <w:i/>
        </w:rPr>
        <w:t>len</w:t>
      </w:r>
      <w:r w:rsidRPr="00951709">
        <w:rPr>
          <w:lang w:val="ru-RU"/>
        </w:rPr>
        <w:t xml:space="preserve"> задает количество символов, которые необходимо преобразовать. </w:t>
      </w:r>
    </w:p>
    <w:p w:rsidR="00D009EC" w:rsidRPr="00951709" w:rsidRDefault="008E1307">
      <w:pPr>
        <w:ind w:left="1129" w:right="5"/>
        <w:rPr>
          <w:lang w:val="ru-RU"/>
        </w:rPr>
      </w:pPr>
      <w:r w:rsidRPr="00951709">
        <w:rPr>
          <w:lang w:val="ru-RU"/>
        </w:rPr>
        <w:t xml:space="preserve">Если параметр </w:t>
      </w:r>
      <w:r>
        <w:rPr>
          <w:b/>
          <w:i/>
        </w:rPr>
        <w:t>len</w:t>
      </w:r>
      <w:r w:rsidRPr="00951709">
        <w:rPr>
          <w:b/>
          <w:i/>
          <w:lang w:val="ru-RU"/>
        </w:rPr>
        <w:t xml:space="preserve"> </w:t>
      </w:r>
      <w:r w:rsidRPr="00951709">
        <w:rPr>
          <w:lang w:val="ru-RU"/>
        </w:rPr>
        <w:t xml:space="preserve">не указан, все символы строки </w:t>
      </w:r>
      <w:r>
        <w:rPr>
          <w:b/>
          <w:i/>
        </w:rPr>
        <w:t>string</w:t>
      </w:r>
      <w:r w:rsidRPr="00951709">
        <w:rPr>
          <w:b/>
          <w:i/>
          <w:lang w:val="ru-RU"/>
        </w:rPr>
        <w:t xml:space="preserve"> </w:t>
      </w:r>
      <w:r w:rsidRPr="00951709">
        <w:rPr>
          <w:lang w:val="ru-RU"/>
        </w:rPr>
        <w:t xml:space="preserve">будут преобразованы в символы верхнего регистра. </w:t>
      </w:r>
    </w:p>
    <w:p w:rsidR="00D009EC" w:rsidRPr="00D178C4" w:rsidRDefault="0066018D">
      <w:pPr>
        <w:spacing w:after="90" w:line="250" w:lineRule="auto"/>
        <w:ind w:left="846" w:right="0"/>
        <w:jc w:val="left"/>
        <w:rPr>
          <w:color w:val="FF0000"/>
          <w:lang w:val="ru-RU"/>
        </w:rPr>
      </w:pPr>
      <w:r>
        <w:rPr>
          <w:b/>
          <w:i/>
          <w:sz w:val="22"/>
          <w:lang w:val="ru-RU"/>
        </w:rPr>
        <w:t xml:space="preserve">Пример:  </w:t>
      </w:r>
      <w:r w:rsidRPr="00D178C4">
        <w:rPr>
          <w:b/>
          <w:i/>
          <w:color w:val="FF0000"/>
          <w:sz w:val="22"/>
          <w:lang w:val="ru-RU"/>
        </w:rPr>
        <w:t>Misal:</w:t>
      </w:r>
      <w:r w:rsidR="008E1307" w:rsidRPr="00D178C4">
        <w:rPr>
          <w:b/>
          <w:i/>
          <w:color w:val="FF0000"/>
          <w:sz w:val="22"/>
          <w:lang w:val="ru-RU"/>
        </w:rPr>
        <w:t xml:space="preserve"> </w:t>
      </w:r>
    </w:p>
    <w:p w:rsidR="00D009EC" w:rsidRPr="00951709" w:rsidRDefault="008E1307">
      <w:pPr>
        <w:spacing w:after="9" w:line="249" w:lineRule="auto"/>
        <w:ind w:left="1413" w:right="1134"/>
        <w:jc w:val="left"/>
        <w:rPr>
          <w:lang w:val="ru-RU"/>
        </w:rPr>
      </w:pPr>
      <w:r>
        <w:rPr>
          <w:rFonts w:ascii="Arial" w:eastAsia="Arial" w:hAnsi="Arial" w:cs="Arial"/>
          <w:i/>
          <w:sz w:val="20"/>
        </w:rPr>
        <w:t>TestLine</w:t>
      </w:r>
      <w:r w:rsidRPr="00951709">
        <w:rPr>
          <w:rFonts w:ascii="Arial" w:eastAsia="Arial" w:hAnsi="Arial" w:cs="Arial"/>
          <w:i/>
          <w:sz w:val="20"/>
          <w:lang w:val="ru-RU"/>
        </w:rPr>
        <w:t xml:space="preserve"> = "Эта Строка Набрана В Разных Регистрах"; </w:t>
      </w:r>
    </w:p>
    <w:p w:rsidR="00D009EC" w:rsidRPr="00951709" w:rsidRDefault="008E1307">
      <w:pPr>
        <w:spacing w:after="255" w:line="249" w:lineRule="auto"/>
        <w:ind w:left="1414" w:right="3003"/>
        <w:jc w:val="left"/>
        <w:rPr>
          <w:lang w:val="ru-RU"/>
        </w:rPr>
      </w:pPr>
      <w:r>
        <w:rPr>
          <w:rFonts w:ascii="Arial" w:eastAsia="Arial" w:hAnsi="Arial" w:cs="Arial"/>
          <w:i/>
          <w:sz w:val="20"/>
        </w:rPr>
        <w:t>println</w:t>
      </w:r>
      <w:r w:rsidRPr="00951709">
        <w:rPr>
          <w:rFonts w:ascii="Arial" w:eastAsia="Arial" w:hAnsi="Arial" w:cs="Arial"/>
          <w:i/>
          <w:sz w:val="20"/>
          <w:lang w:val="ru-RU"/>
        </w:rPr>
        <w:t xml:space="preserve"> ("Нормальная строка – ",</w:t>
      </w:r>
      <w:r>
        <w:rPr>
          <w:rFonts w:ascii="Arial" w:eastAsia="Arial" w:hAnsi="Arial" w:cs="Arial"/>
          <w:i/>
          <w:sz w:val="20"/>
        </w:rPr>
        <w:t>TestLine</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("В верхнем регистре – ",</w:t>
      </w:r>
      <w:r>
        <w:rPr>
          <w:rFonts w:ascii="Arial" w:eastAsia="Arial" w:hAnsi="Arial" w:cs="Arial"/>
          <w:i/>
          <w:sz w:val="20"/>
        </w:rPr>
        <w:t>StrUpr</w:t>
      </w:r>
      <w:r w:rsidRPr="00951709">
        <w:rPr>
          <w:rFonts w:ascii="Arial" w:eastAsia="Arial" w:hAnsi="Arial" w:cs="Arial"/>
          <w:i/>
          <w:sz w:val="20"/>
          <w:lang w:val="ru-RU"/>
        </w:rPr>
        <w:t xml:space="preserve"> (</w:t>
      </w:r>
      <w:r>
        <w:rPr>
          <w:rFonts w:ascii="Arial" w:eastAsia="Arial" w:hAnsi="Arial" w:cs="Arial"/>
          <w:i/>
          <w:sz w:val="20"/>
        </w:rPr>
        <w:t>TestLine</w:t>
      </w:r>
      <w:r w:rsidRPr="00951709">
        <w:rPr>
          <w:rFonts w:ascii="Arial" w:eastAsia="Arial" w:hAnsi="Arial" w:cs="Arial"/>
          <w:i/>
          <w:sz w:val="20"/>
          <w:lang w:val="ru-RU"/>
        </w:rPr>
        <w:t xml:space="preserve">)); </w:t>
      </w:r>
    </w:p>
    <w:p w:rsidR="00D009EC" w:rsidRPr="00951709" w:rsidRDefault="008E1307">
      <w:pPr>
        <w:spacing w:after="127"/>
        <w:ind w:left="846" w:right="0"/>
        <w:jc w:val="left"/>
        <w:rPr>
          <w:lang w:val="ru-RU"/>
        </w:rPr>
      </w:pPr>
      <w:r>
        <w:rPr>
          <w:b/>
          <w:sz w:val="22"/>
        </w:rPr>
        <w:t>StrLwr</w:t>
      </w:r>
      <w:r w:rsidRPr="00951709">
        <w:rPr>
          <w:b/>
          <w:sz w:val="22"/>
          <w:lang w:val="ru-RU"/>
        </w:rPr>
        <w:t xml:space="preserve"> ( </w:t>
      </w:r>
      <w:r>
        <w:rPr>
          <w:b/>
          <w:sz w:val="22"/>
        </w:rPr>
        <w:t>string</w:t>
      </w:r>
      <w:r w:rsidRPr="00951709">
        <w:rPr>
          <w:b/>
          <w:sz w:val="22"/>
          <w:lang w:val="ru-RU"/>
        </w:rPr>
        <w:t xml:space="preserve"> [, </w:t>
      </w:r>
      <w:r>
        <w:rPr>
          <w:b/>
          <w:sz w:val="22"/>
        </w:rPr>
        <w:t>len</w:t>
      </w:r>
      <w:r w:rsidRPr="00951709">
        <w:rPr>
          <w:b/>
          <w:sz w:val="22"/>
          <w:lang w:val="ru-RU"/>
        </w:rPr>
        <w:t xml:space="preserve">] ) </w:t>
      </w:r>
    </w:p>
    <w:p w:rsidR="00D009EC" w:rsidRPr="00951709" w:rsidRDefault="008E1307">
      <w:pPr>
        <w:spacing w:after="110"/>
        <w:ind w:left="1129" w:right="5"/>
        <w:rPr>
          <w:lang w:val="ru-RU"/>
        </w:rPr>
      </w:pPr>
      <w:r w:rsidRPr="00951709">
        <w:rPr>
          <w:lang w:val="ru-RU"/>
        </w:rPr>
        <w:t xml:space="preserve">Процедура возвращает копию строки </w:t>
      </w:r>
      <w:r>
        <w:rPr>
          <w:b/>
          <w:i/>
        </w:rPr>
        <w:t>string</w:t>
      </w:r>
      <w:r w:rsidRPr="00951709">
        <w:rPr>
          <w:b/>
          <w:i/>
          <w:lang w:val="ru-RU"/>
        </w:rPr>
        <w:t>,</w:t>
      </w:r>
      <w:r w:rsidRPr="00951709">
        <w:rPr>
          <w:lang w:val="ru-RU"/>
        </w:rPr>
        <w:t xml:space="preserve"> преобразованную в символы нижнего регистра. </w:t>
      </w:r>
    </w:p>
    <w:p w:rsidR="00D009EC" w:rsidRPr="00951709" w:rsidRDefault="008E1307">
      <w:pPr>
        <w:spacing w:after="111"/>
        <w:ind w:left="1129" w:right="5"/>
        <w:rPr>
          <w:lang w:val="ru-RU"/>
        </w:rPr>
      </w:pPr>
      <w:r w:rsidRPr="00951709">
        <w:rPr>
          <w:lang w:val="ru-RU"/>
        </w:rPr>
        <w:t xml:space="preserve">Необязательный параметр </w:t>
      </w:r>
      <w:r>
        <w:rPr>
          <w:b/>
          <w:i/>
        </w:rPr>
        <w:t>len</w:t>
      </w:r>
      <w:r w:rsidRPr="00951709">
        <w:rPr>
          <w:lang w:val="ru-RU"/>
        </w:rPr>
        <w:t xml:space="preserve"> задает количество символов, которые необходимо преобразовать. </w:t>
      </w:r>
    </w:p>
    <w:p w:rsidR="00D009EC" w:rsidRPr="00951709" w:rsidRDefault="008E1307">
      <w:pPr>
        <w:ind w:left="1129" w:right="5"/>
        <w:rPr>
          <w:lang w:val="ru-RU"/>
        </w:rPr>
      </w:pPr>
      <w:r w:rsidRPr="00951709">
        <w:rPr>
          <w:lang w:val="ru-RU"/>
        </w:rPr>
        <w:t xml:space="preserve">Если параметр </w:t>
      </w:r>
      <w:r>
        <w:rPr>
          <w:b/>
          <w:i/>
        </w:rPr>
        <w:t>len</w:t>
      </w:r>
      <w:r w:rsidRPr="00951709">
        <w:rPr>
          <w:b/>
          <w:i/>
          <w:lang w:val="ru-RU"/>
        </w:rPr>
        <w:t xml:space="preserve"> </w:t>
      </w:r>
      <w:r w:rsidRPr="00951709">
        <w:rPr>
          <w:lang w:val="ru-RU"/>
        </w:rPr>
        <w:t xml:space="preserve">не указан, все символы строки </w:t>
      </w:r>
      <w:r>
        <w:rPr>
          <w:b/>
          <w:i/>
        </w:rPr>
        <w:t>string</w:t>
      </w:r>
      <w:r w:rsidRPr="00951709">
        <w:rPr>
          <w:b/>
          <w:i/>
          <w:lang w:val="ru-RU"/>
        </w:rPr>
        <w:t xml:space="preserve"> </w:t>
      </w:r>
      <w:r w:rsidRPr="00951709">
        <w:rPr>
          <w:lang w:val="ru-RU"/>
        </w:rPr>
        <w:t xml:space="preserve">будут преобразованы в символы нижнего регистра. </w:t>
      </w:r>
    </w:p>
    <w:p w:rsidR="00D009EC" w:rsidRPr="00951709" w:rsidRDefault="0066018D">
      <w:pPr>
        <w:spacing w:after="90" w:line="250" w:lineRule="auto"/>
        <w:ind w:left="1144" w:right="0"/>
        <w:jc w:val="left"/>
        <w:rPr>
          <w:lang w:val="ru-RU"/>
        </w:rPr>
      </w:pPr>
      <w:r>
        <w:rPr>
          <w:b/>
          <w:i/>
          <w:sz w:val="22"/>
          <w:lang w:val="ru-RU"/>
        </w:rPr>
        <w:t>Пример:  Misal:</w:t>
      </w:r>
      <w:r w:rsidR="008E1307" w:rsidRPr="00951709">
        <w:rPr>
          <w:b/>
          <w:i/>
          <w:sz w:val="22"/>
          <w:lang w:val="ru-RU"/>
        </w:rPr>
        <w:t xml:space="preserve"> </w:t>
      </w:r>
    </w:p>
    <w:p w:rsidR="00D009EC" w:rsidRPr="00951709" w:rsidRDefault="008E1307">
      <w:pPr>
        <w:spacing w:after="9" w:line="249" w:lineRule="auto"/>
        <w:ind w:left="1413" w:right="1134"/>
        <w:jc w:val="left"/>
        <w:rPr>
          <w:lang w:val="ru-RU"/>
        </w:rPr>
      </w:pPr>
      <w:r>
        <w:rPr>
          <w:rFonts w:ascii="Arial" w:eastAsia="Arial" w:hAnsi="Arial" w:cs="Arial"/>
          <w:i/>
          <w:sz w:val="20"/>
        </w:rPr>
        <w:t>TestLine</w:t>
      </w:r>
      <w:r w:rsidRPr="00951709">
        <w:rPr>
          <w:rFonts w:ascii="Arial" w:eastAsia="Arial" w:hAnsi="Arial" w:cs="Arial"/>
          <w:i/>
          <w:sz w:val="20"/>
          <w:lang w:val="ru-RU"/>
        </w:rPr>
        <w:t xml:space="preserve"> = "Эта Строка Набрана В Разных Регистрах"; </w:t>
      </w:r>
    </w:p>
    <w:p w:rsidR="00D009EC" w:rsidRPr="00951709" w:rsidRDefault="008E1307">
      <w:pPr>
        <w:spacing w:after="255" w:line="249" w:lineRule="auto"/>
        <w:ind w:left="1414" w:right="3072"/>
        <w:jc w:val="left"/>
        <w:rPr>
          <w:lang w:val="ru-RU"/>
        </w:rPr>
      </w:pPr>
      <w:r>
        <w:rPr>
          <w:rFonts w:ascii="Arial" w:eastAsia="Arial" w:hAnsi="Arial" w:cs="Arial"/>
          <w:i/>
          <w:sz w:val="20"/>
        </w:rPr>
        <w:t>println</w:t>
      </w:r>
      <w:r w:rsidRPr="00951709">
        <w:rPr>
          <w:rFonts w:ascii="Arial" w:eastAsia="Arial" w:hAnsi="Arial" w:cs="Arial"/>
          <w:i/>
          <w:sz w:val="20"/>
          <w:lang w:val="ru-RU"/>
        </w:rPr>
        <w:t xml:space="preserve"> ("Нормальная строка – ",</w:t>
      </w:r>
      <w:r>
        <w:rPr>
          <w:rFonts w:ascii="Arial" w:eastAsia="Arial" w:hAnsi="Arial" w:cs="Arial"/>
          <w:i/>
          <w:sz w:val="20"/>
        </w:rPr>
        <w:t>TestLine</w:t>
      </w:r>
      <w:r w:rsidRPr="00951709">
        <w:rPr>
          <w:rFonts w:ascii="Arial" w:eastAsia="Arial" w:hAnsi="Arial" w:cs="Arial"/>
          <w:i/>
          <w:sz w:val="20"/>
          <w:lang w:val="ru-RU"/>
        </w:rPr>
        <w:t xml:space="preserve">); </w:t>
      </w:r>
      <w:r>
        <w:rPr>
          <w:rFonts w:ascii="Arial" w:eastAsia="Arial" w:hAnsi="Arial" w:cs="Arial"/>
          <w:i/>
          <w:sz w:val="20"/>
        </w:rPr>
        <w:t>println</w:t>
      </w:r>
      <w:r w:rsidRPr="00951709">
        <w:rPr>
          <w:rFonts w:ascii="Arial" w:eastAsia="Arial" w:hAnsi="Arial" w:cs="Arial"/>
          <w:i/>
          <w:sz w:val="20"/>
          <w:lang w:val="ru-RU"/>
        </w:rPr>
        <w:t xml:space="preserve"> ("В нижнем регистре – ",</w:t>
      </w:r>
      <w:r>
        <w:rPr>
          <w:rFonts w:ascii="Arial" w:eastAsia="Arial" w:hAnsi="Arial" w:cs="Arial"/>
          <w:i/>
          <w:sz w:val="20"/>
        </w:rPr>
        <w:t>StrLwr</w:t>
      </w:r>
      <w:r w:rsidRPr="00951709">
        <w:rPr>
          <w:rFonts w:ascii="Arial" w:eastAsia="Arial" w:hAnsi="Arial" w:cs="Arial"/>
          <w:i/>
          <w:sz w:val="20"/>
          <w:lang w:val="ru-RU"/>
        </w:rPr>
        <w:t xml:space="preserve"> (</w:t>
      </w:r>
      <w:r>
        <w:rPr>
          <w:rFonts w:ascii="Arial" w:eastAsia="Arial" w:hAnsi="Arial" w:cs="Arial"/>
          <w:i/>
          <w:sz w:val="20"/>
        </w:rPr>
        <w:t>TestLine</w:t>
      </w:r>
      <w:r w:rsidRPr="00951709">
        <w:rPr>
          <w:rFonts w:ascii="Arial" w:eastAsia="Arial" w:hAnsi="Arial" w:cs="Arial"/>
          <w:i/>
          <w:sz w:val="20"/>
          <w:lang w:val="ru-RU"/>
        </w:rPr>
        <w:t xml:space="preserve">)); </w:t>
      </w:r>
    </w:p>
    <w:p w:rsidR="00D009EC" w:rsidRPr="00951709" w:rsidRDefault="008E1307">
      <w:pPr>
        <w:spacing w:after="127"/>
        <w:ind w:left="846" w:right="0"/>
        <w:jc w:val="left"/>
        <w:rPr>
          <w:lang w:val="ru-RU"/>
        </w:rPr>
      </w:pPr>
      <w:r>
        <w:rPr>
          <w:b/>
          <w:sz w:val="22"/>
        </w:rPr>
        <w:t>CodeFor</w:t>
      </w:r>
      <w:r w:rsidRPr="00951709">
        <w:rPr>
          <w:b/>
          <w:sz w:val="22"/>
          <w:lang w:val="ru-RU"/>
        </w:rPr>
        <w:t xml:space="preserve"> ( </w:t>
      </w:r>
      <w:r>
        <w:rPr>
          <w:b/>
          <w:sz w:val="22"/>
        </w:rPr>
        <w:t>string</w:t>
      </w:r>
      <w:r w:rsidRPr="00951709">
        <w:rPr>
          <w:b/>
          <w:sz w:val="22"/>
          <w:lang w:val="ru-RU"/>
        </w:rPr>
        <w:t xml:space="preserve"> ) </w:t>
      </w:r>
    </w:p>
    <w:p w:rsidR="00D009EC" w:rsidRPr="00951709" w:rsidRDefault="008E1307">
      <w:pPr>
        <w:spacing w:after="47"/>
        <w:ind w:left="1129" w:right="5"/>
        <w:rPr>
          <w:lang w:val="ru-RU"/>
        </w:rPr>
      </w:pPr>
      <w:r w:rsidRPr="00951709">
        <w:rPr>
          <w:lang w:val="ru-RU"/>
        </w:rPr>
        <w:t xml:space="preserve">Процедура возвращает код </w:t>
      </w:r>
      <w:r>
        <w:t>ASCII</w:t>
      </w:r>
      <w:r w:rsidRPr="00951709">
        <w:rPr>
          <w:lang w:val="ru-RU"/>
        </w:rPr>
        <w:t xml:space="preserve"> для первого символа в строке </w:t>
      </w:r>
      <w:r>
        <w:rPr>
          <w:b/>
          <w:i/>
        </w:rPr>
        <w:t>string</w:t>
      </w:r>
      <w:r w:rsidRPr="00951709">
        <w:rPr>
          <w:lang w:val="ru-RU"/>
        </w:rPr>
        <w:t xml:space="preserve">. </w:t>
      </w:r>
    </w:p>
    <w:p w:rsidR="00D009EC" w:rsidRDefault="0066018D">
      <w:pPr>
        <w:spacing w:after="48" w:line="250" w:lineRule="auto"/>
        <w:ind w:left="1428" w:right="0"/>
        <w:jc w:val="left"/>
      </w:pPr>
      <w:r>
        <w:rPr>
          <w:b/>
          <w:i/>
          <w:sz w:val="22"/>
        </w:rPr>
        <w:lastRenderedPageBreak/>
        <w:t xml:space="preserve">Пример:  </w:t>
      </w:r>
      <w:r w:rsidRPr="00D178C4">
        <w:rPr>
          <w:b/>
          <w:i/>
          <w:color w:val="FF0000"/>
          <w:sz w:val="22"/>
        </w:rPr>
        <w:t>Misal:</w:t>
      </w:r>
      <w:r w:rsidR="008E1307" w:rsidRPr="00D178C4">
        <w:rPr>
          <w:b/>
          <w:i/>
          <w:color w:val="FF0000"/>
          <w:sz w:val="22"/>
        </w:rPr>
        <w:t xml:space="preserve"> </w:t>
      </w:r>
    </w:p>
    <w:p w:rsidR="00D009EC" w:rsidRDefault="008E1307">
      <w:pPr>
        <w:spacing w:after="253" w:line="249" w:lineRule="auto"/>
        <w:ind w:left="1414" w:right="1145"/>
        <w:jc w:val="left"/>
      </w:pPr>
      <w:r>
        <w:rPr>
          <w:rFonts w:ascii="Arial" w:eastAsia="Arial" w:hAnsi="Arial" w:cs="Arial"/>
          <w:i/>
          <w:sz w:val="20"/>
        </w:rPr>
        <w:t xml:space="preserve">code = CodeFor (“A”); </w:t>
      </w:r>
    </w:p>
    <w:p w:rsidR="00D009EC" w:rsidRPr="0066018D" w:rsidRDefault="008E1307">
      <w:pPr>
        <w:spacing w:after="125"/>
        <w:ind w:left="846" w:right="0"/>
        <w:jc w:val="left"/>
        <w:rPr>
          <w:lang w:val="ru-RU"/>
        </w:rPr>
      </w:pPr>
      <w:r>
        <w:rPr>
          <w:b/>
          <w:sz w:val="22"/>
        </w:rPr>
        <w:t>StrFor</w:t>
      </w:r>
      <w:r w:rsidRPr="0066018D">
        <w:rPr>
          <w:b/>
          <w:sz w:val="22"/>
          <w:lang w:val="ru-RU"/>
        </w:rPr>
        <w:t xml:space="preserve"> ( </w:t>
      </w:r>
      <w:r>
        <w:rPr>
          <w:b/>
          <w:sz w:val="22"/>
        </w:rPr>
        <w:t>number</w:t>
      </w:r>
      <w:r w:rsidRPr="0066018D">
        <w:rPr>
          <w:b/>
          <w:sz w:val="22"/>
          <w:lang w:val="ru-RU"/>
        </w:rPr>
        <w:t xml:space="preserve"> ) </w:t>
      </w:r>
    </w:p>
    <w:p w:rsidR="00D009EC" w:rsidRPr="00951709" w:rsidRDefault="008E1307">
      <w:pPr>
        <w:spacing w:after="50"/>
        <w:ind w:left="1129" w:right="5"/>
        <w:rPr>
          <w:lang w:val="ru-RU"/>
        </w:rPr>
      </w:pPr>
      <w:r w:rsidRPr="00951709">
        <w:rPr>
          <w:lang w:val="ru-RU"/>
        </w:rPr>
        <w:t xml:space="preserve">Процедура возвращает строку, состоящую из одного символа, код </w:t>
      </w:r>
      <w:r>
        <w:t>ASCII</w:t>
      </w:r>
      <w:r w:rsidRPr="00951709">
        <w:rPr>
          <w:lang w:val="ru-RU"/>
        </w:rPr>
        <w:t xml:space="preserve"> которого равен </w:t>
      </w:r>
      <w:r>
        <w:rPr>
          <w:b/>
          <w:i/>
        </w:rPr>
        <w:t>number</w:t>
      </w:r>
      <w:r w:rsidRPr="00951709">
        <w:rPr>
          <w:lang w:val="ru-RU"/>
        </w:rPr>
        <w:t xml:space="preserve">. </w:t>
      </w:r>
    </w:p>
    <w:p w:rsidR="00D009EC" w:rsidRPr="00D178C4" w:rsidRDefault="0066018D">
      <w:pPr>
        <w:spacing w:after="48" w:line="250" w:lineRule="auto"/>
        <w:ind w:left="1428" w:right="0"/>
        <w:jc w:val="left"/>
        <w:rPr>
          <w:color w:val="FF0000"/>
        </w:rPr>
      </w:pPr>
      <w:r>
        <w:rPr>
          <w:b/>
          <w:i/>
          <w:sz w:val="22"/>
        </w:rPr>
        <w:t xml:space="preserve">Пример:  </w:t>
      </w:r>
      <w:r w:rsidRPr="00D178C4">
        <w:rPr>
          <w:b/>
          <w:i/>
          <w:color w:val="FF0000"/>
          <w:sz w:val="22"/>
        </w:rPr>
        <w:t>Misal:</w:t>
      </w:r>
      <w:r w:rsidR="008E1307" w:rsidRPr="00D178C4">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str  = StrFor (65); </w:t>
      </w:r>
    </w:p>
    <w:p w:rsidR="00D009EC" w:rsidRDefault="008E1307">
      <w:pPr>
        <w:spacing w:after="128"/>
        <w:ind w:left="846" w:right="0"/>
        <w:jc w:val="left"/>
      </w:pPr>
      <w:r>
        <w:rPr>
          <w:b/>
          <w:sz w:val="22"/>
        </w:rPr>
        <w:t xml:space="preserve">StrSubst ( sourse, strToFind, strToReplace ) </w:t>
      </w:r>
    </w:p>
    <w:p w:rsidR="00D009EC" w:rsidRPr="00951709" w:rsidRDefault="008E1307">
      <w:pPr>
        <w:spacing w:after="50"/>
        <w:ind w:left="1129" w:right="5"/>
        <w:rPr>
          <w:lang w:val="ru-RU"/>
        </w:rPr>
      </w:pPr>
      <w:r w:rsidRPr="00951709">
        <w:rPr>
          <w:lang w:val="ru-RU"/>
        </w:rPr>
        <w:t xml:space="preserve">Процедура ищет в строке </w:t>
      </w:r>
      <w:r>
        <w:rPr>
          <w:b/>
          <w:i/>
        </w:rPr>
        <w:t>source</w:t>
      </w:r>
      <w:r w:rsidRPr="00951709">
        <w:rPr>
          <w:b/>
          <w:i/>
          <w:lang w:val="ru-RU"/>
        </w:rPr>
        <w:t xml:space="preserve"> </w:t>
      </w:r>
      <w:r w:rsidRPr="00951709">
        <w:rPr>
          <w:lang w:val="ru-RU"/>
        </w:rPr>
        <w:t xml:space="preserve">подстроки </w:t>
      </w:r>
      <w:r>
        <w:rPr>
          <w:b/>
          <w:i/>
        </w:rPr>
        <w:t>strToFind</w:t>
      </w:r>
      <w:r w:rsidRPr="00951709">
        <w:rPr>
          <w:b/>
          <w:i/>
          <w:lang w:val="ru-RU"/>
        </w:rPr>
        <w:t xml:space="preserve"> </w:t>
      </w:r>
      <w:r w:rsidRPr="00951709">
        <w:rPr>
          <w:lang w:val="ru-RU"/>
        </w:rPr>
        <w:t xml:space="preserve">и заменяет их строками </w:t>
      </w:r>
      <w:r>
        <w:rPr>
          <w:b/>
          <w:i/>
        </w:rPr>
        <w:t>strToReplace</w:t>
      </w:r>
      <w:r w:rsidRPr="00951709">
        <w:rPr>
          <w:lang w:val="ru-RU"/>
        </w:rPr>
        <w:t xml:space="preserve">. Возвращаемым значением является результирующая строка. </w:t>
      </w:r>
    </w:p>
    <w:p w:rsidR="00D009EC" w:rsidRPr="00951709" w:rsidRDefault="0066018D">
      <w:pPr>
        <w:spacing w:after="48" w:line="250" w:lineRule="auto"/>
        <w:ind w:left="1144" w:right="0"/>
        <w:jc w:val="left"/>
        <w:rPr>
          <w:lang w:val="ru-RU"/>
        </w:rPr>
      </w:pPr>
      <w:r>
        <w:rPr>
          <w:b/>
          <w:i/>
          <w:sz w:val="22"/>
          <w:lang w:val="ru-RU"/>
        </w:rPr>
        <w:t>Пример:  Misal:</w:t>
      </w:r>
      <w:r w:rsidR="008E1307" w:rsidRPr="00951709">
        <w:rPr>
          <w:b/>
          <w:i/>
          <w:sz w:val="22"/>
          <w:lang w:val="ru-RU"/>
        </w:rPr>
        <w:t xml:space="preserve"> </w:t>
      </w:r>
    </w:p>
    <w:p w:rsidR="00D009EC" w:rsidRPr="00951709" w:rsidRDefault="008E1307">
      <w:pPr>
        <w:spacing w:after="173" w:line="249" w:lineRule="auto"/>
        <w:ind w:left="1414" w:right="1145"/>
        <w:jc w:val="left"/>
        <w:rPr>
          <w:lang w:val="ru-RU"/>
        </w:rPr>
      </w:pPr>
      <w:r>
        <w:rPr>
          <w:rFonts w:ascii="Arial" w:eastAsia="Arial" w:hAnsi="Arial" w:cs="Arial"/>
          <w:i/>
          <w:sz w:val="20"/>
        </w:rPr>
        <w:t>Str</w:t>
      </w:r>
      <w:r w:rsidRPr="00951709">
        <w:rPr>
          <w:rFonts w:ascii="Arial" w:eastAsia="Arial" w:hAnsi="Arial" w:cs="Arial"/>
          <w:i/>
          <w:sz w:val="20"/>
          <w:lang w:val="ru-RU"/>
        </w:rPr>
        <w:t xml:space="preserve"> = </w:t>
      </w:r>
      <w:r>
        <w:rPr>
          <w:rFonts w:ascii="Arial" w:eastAsia="Arial" w:hAnsi="Arial" w:cs="Arial"/>
          <w:i/>
          <w:sz w:val="20"/>
        </w:rPr>
        <w:t>StrSubst</w:t>
      </w:r>
      <w:r w:rsidRPr="00951709">
        <w:rPr>
          <w:rFonts w:ascii="Arial" w:eastAsia="Arial" w:hAnsi="Arial" w:cs="Arial"/>
          <w:i/>
          <w:sz w:val="20"/>
          <w:lang w:val="ru-RU"/>
        </w:rPr>
        <w:t xml:space="preserve"> (</w:t>
      </w:r>
      <w:r>
        <w:rPr>
          <w:rFonts w:ascii="Arial" w:eastAsia="Arial" w:hAnsi="Arial" w:cs="Arial"/>
          <w:i/>
          <w:sz w:val="20"/>
        </w:rPr>
        <w:t>oldStr</w:t>
      </w:r>
      <w:r w:rsidRPr="00951709">
        <w:rPr>
          <w:rFonts w:ascii="Arial" w:eastAsia="Arial" w:hAnsi="Arial" w:cs="Arial"/>
          <w:i/>
          <w:sz w:val="20"/>
          <w:lang w:val="ru-RU"/>
        </w:rPr>
        <w:t>, “\</w:t>
      </w:r>
      <w:r>
        <w:rPr>
          <w:rFonts w:ascii="Arial" w:eastAsia="Arial" w:hAnsi="Arial" w:cs="Arial"/>
          <w:i/>
          <w:sz w:val="20"/>
        </w:rPr>
        <w:t>n</w:t>
      </w:r>
      <w:r w:rsidRPr="00951709">
        <w:rPr>
          <w:rFonts w:ascii="Arial" w:eastAsia="Arial" w:hAnsi="Arial" w:cs="Arial"/>
          <w:i/>
          <w:sz w:val="20"/>
          <w:lang w:val="ru-RU"/>
        </w:rPr>
        <w:t xml:space="preserve">”, “ “) </w:t>
      </w:r>
    </w:p>
    <w:p w:rsidR="00D009EC" w:rsidRPr="00951709" w:rsidRDefault="008E1307">
      <w:pPr>
        <w:spacing w:after="88"/>
        <w:ind w:left="846" w:right="0"/>
        <w:jc w:val="left"/>
        <w:rPr>
          <w:lang w:val="ru-RU"/>
        </w:rPr>
      </w:pPr>
      <w:r>
        <w:rPr>
          <w:b/>
          <w:sz w:val="22"/>
        </w:rPr>
        <w:t>ToOEM</w:t>
      </w:r>
      <w:r w:rsidRPr="00951709">
        <w:rPr>
          <w:b/>
          <w:sz w:val="22"/>
          <w:lang w:val="ru-RU"/>
        </w:rPr>
        <w:t xml:space="preserve"> (</w:t>
      </w:r>
      <w:r>
        <w:rPr>
          <w:b/>
          <w:sz w:val="22"/>
        </w:rPr>
        <w:t>string</w:t>
      </w:r>
      <w:r w:rsidRPr="00951709">
        <w:rPr>
          <w:b/>
          <w:sz w:val="22"/>
          <w:lang w:val="ru-RU"/>
        </w:rPr>
        <w:t xml:space="preserve"> [, </w:t>
      </w:r>
      <w:r>
        <w:rPr>
          <w:b/>
          <w:sz w:val="22"/>
        </w:rPr>
        <w:t>mode</w:t>
      </w:r>
      <w:r w:rsidRPr="00951709">
        <w:rPr>
          <w:b/>
          <w:sz w:val="22"/>
          <w:lang w:val="ru-RU"/>
        </w:rPr>
        <w:t xml:space="preserve">]) </w:t>
      </w:r>
    </w:p>
    <w:p w:rsidR="00D009EC" w:rsidRPr="00951709" w:rsidRDefault="008E1307">
      <w:pPr>
        <w:spacing w:after="0"/>
        <w:ind w:left="1129" w:right="5"/>
        <w:rPr>
          <w:lang w:val="ru-RU"/>
        </w:rPr>
      </w:pPr>
      <w:r w:rsidRPr="00951709">
        <w:rPr>
          <w:lang w:val="ru-RU"/>
        </w:rPr>
        <w:t xml:space="preserve">Процедура конвертирует строку, заданную параметром </w:t>
      </w:r>
      <w:r>
        <w:rPr>
          <w:b/>
          <w:i/>
        </w:rPr>
        <w:t>string</w:t>
      </w:r>
      <w:r w:rsidRPr="00951709">
        <w:rPr>
          <w:lang w:val="ru-RU"/>
        </w:rPr>
        <w:t xml:space="preserve">, из </w:t>
      </w:r>
      <w:r>
        <w:t>ANSI</w:t>
      </w:r>
      <w:r w:rsidRPr="00951709">
        <w:rPr>
          <w:lang w:val="ru-RU"/>
        </w:rPr>
        <w:t xml:space="preserve"> в </w:t>
      </w:r>
      <w:r>
        <w:t>OEM</w:t>
      </w:r>
      <w:r w:rsidRPr="00951709">
        <w:rPr>
          <w:lang w:val="ru-RU"/>
        </w:rPr>
        <w:t xml:space="preserve">. Если значение параметра </w:t>
      </w:r>
      <w:r>
        <w:rPr>
          <w:b/>
          <w:i/>
        </w:rPr>
        <w:t>mode</w:t>
      </w:r>
      <w:r w:rsidRPr="00951709">
        <w:rPr>
          <w:lang w:val="ru-RU"/>
        </w:rPr>
        <w:t xml:space="preserve"> равно </w:t>
      </w:r>
      <w:r>
        <w:t>TRUE</w:t>
      </w:r>
      <w:r w:rsidRPr="00951709">
        <w:rPr>
          <w:lang w:val="ru-RU"/>
        </w:rPr>
        <w:t xml:space="preserve">, выполнение конвертирования осуществляется в любом режиме. Если параметр </w:t>
      </w:r>
      <w:r>
        <w:rPr>
          <w:b/>
          <w:i/>
        </w:rPr>
        <w:t>mode</w:t>
      </w:r>
      <w:r w:rsidRPr="00951709">
        <w:rPr>
          <w:lang w:val="ru-RU"/>
        </w:rPr>
        <w:t xml:space="preserve"> не задан, конвертирование строк в режиме </w:t>
      </w:r>
      <w:r>
        <w:t>Unicode</w:t>
      </w:r>
      <w:r w:rsidRPr="00951709">
        <w:rPr>
          <w:lang w:val="ru-RU"/>
        </w:rPr>
        <w:t xml:space="preserve"> выполняется, только если в файле </w:t>
      </w:r>
      <w:r>
        <w:rPr>
          <w:i/>
        </w:rPr>
        <w:t>rsreq</w:t>
      </w:r>
      <w:r w:rsidRPr="00951709">
        <w:rPr>
          <w:i/>
          <w:lang w:val="ru-RU"/>
        </w:rPr>
        <w:t>.</w:t>
      </w:r>
      <w:r>
        <w:rPr>
          <w:i/>
        </w:rPr>
        <w:t>ini</w:t>
      </w:r>
      <w:r w:rsidRPr="00951709">
        <w:rPr>
          <w:lang w:val="ru-RU"/>
        </w:rPr>
        <w:t xml:space="preserve"> задан параметр </w:t>
      </w:r>
      <w:r>
        <w:t>FORCE</w:t>
      </w:r>
      <w:r w:rsidRPr="00951709">
        <w:rPr>
          <w:lang w:val="ru-RU"/>
        </w:rPr>
        <w:t>_</w:t>
      </w:r>
      <w:r>
        <w:t>OEM</w:t>
      </w:r>
      <w:r w:rsidRPr="00951709">
        <w:rPr>
          <w:lang w:val="ru-RU"/>
        </w:rPr>
        <w:t>_</w:t>
      </w:r>
      <w:r>
        <w:t>ANSI</w:t>
      </w:r>
      <w:r w:rsidRPr="00951709">
        <w:rPr>
          <w:lang w:val="ru-RU"/>
        </w:rPr>
        <w:t>_</w:t>
      </w:r>
      <w:r>
        <w:t>CVT</w:t>
      </w:r>
      <w:r w:rsidRPr="00951709">
        <w:rPr>
          <w:lang w:val="ru-RU"/>
        </w:rPr>
        <w:t xml:space="preserve"> = </w:t>
      </w:r>
      <w:r>
        <w:t>Yes</w:t>
      </w:r>
      <w:r w:rsidRPr="00951709">
        <w:rPr>
          <w:lang w:val="ru-RU"/>
        </w:rPr>
        <w:t xml:space="preserve">. </w:t>
      </w:r>
    </w:p>
    <w:p w:rsidR="00D009EC" w:rsidRPr="00951709" w:rsidRDefault="008E1307">
      <w:pPr>
        <w:spacing w:after="151"/>
        <w:ind w:left="1129" w:right="5"/>
        <w:rPr>
          <w:lang w:val="ru-RU"/>
        </w:rPr>
      </w:pPr>
      <w:r w:rsidRPr="00951709">
        <w:rPr>
          <w:lang w:val="ru-RU"/>
        </w:rPr>
        <w:t xml:space="preserve">Возвращаемым значением является преобразованная строка. </w:t>
      </w:r>
    </w:p>
    <w:p w:rsidR="00D009EC" w:rsidRPr="00951709" w:rsidRDefault="008E1307">
      <w:pPr>
        <w:spacing w:after="88"/>
        <w:ind w:left="846" w:right="0"/>
        <w:jc w:val="left"/>
        <w:rPr>
          <w:lang w:val="ru-RU"/>
        </w:rPr>
      </w:pPr>
      <w:r>
        <w:rPr>
          <w:b/>
          <w:sz w:val="22"/>
        </w:rPr>
        <w:t>ToANSI</w:t>
      </w:r>
      <w:r w:rsidRPr="00951709">
        <w:rPr>
          <w:b/>
          <w:sz w:val="22"/>
          <w:lang w:val="ru-RU"/>
        </w:rPr>
        <w:t xml:space="preserve"> (</w:t>
      </w:r>
      <w:r>
        <w:rPr>
          <w:b/>
          <w:sz w:val="22"/>
        </w:rPr>
        <w:t>string</w:t>
      </w:r>
      <w:r w:rsidRPr="00951709">
        <w:rPr>
          <w:b/>
          <w:sz w:val="22"/>
          <w:lang w:val="ru-RU"/>
        </w:rPr>
        <w:t xml:space="preserve"> [, </w:t>
      </w:r>
      <w:r>
        <w:rPr>
          <w:b/>
          <w:sz w:val="22"/>
        </w:rPr>
        <w:t>mode</w:t>
      </w:r>
      <w:r w:rsidRPr="00951709">
        <w:rPr>
          <w:b/>
          <w:sz w:val="22"/>
          <w:lang w:val="ru-RU"/>
        </w:rPr>
        <w:t xml:space="preserve">]) </w:t>
      </w:r>
    </w:p>
    <w:p w:rsidR="00D009EC" w:rsidRPr="00951709" w:rsidRDefault="008E1307">
      <w:pPr>
        <w:spacing w:after="0"/>
        <w:ind w:left="1129" w:right="5"/>
        <w:rPr>
          <w:lang w:val="ru-RU"/>
        </w:rPr>
      </w:pPr>
      <w:r w:rsidRPr="00951709">
        <w:rPr>
          <w:lang w:val="ru-RU"/>
        </w:rPr>
        <w:t xml:space="preserve">Процедура конвертирует строку, заданную параметром </w:t>
      </w:r>
      <w:r>
        <w:rPr>
          <w:b/>
          <w:i/>
        </w:rPr>
        <w:t>string</w:t>
      </w:r>
      <w:r w:rsidRPr="00951709">
        <w:rPr>
          <w:lang w:val="ru-RU"/>
        </w:rPr>
        <w:t xml:space="preserve">, из </w:t>
      </w:r>
      <w:r>
        <w:t>OEM</w:t>
      </w:r>
      <w:r w:rsidRPr="00951709">
        <w:rPr>
          <w:lang w:val="ru-RU"/>
        </w:rPr>
        <w:t xml:space="preserve"> в </w:t>
      </w:r>
      <w:r>
        <w:t>ANSI</w:t>
      </w:r>
      <w:r w:rsidRPr="00951709">
        <w:rPr>
          <w:lang w:val="ru-RU"/>
        </w:rPr>
        <w:t xml:space="preserve">. Если значение параметра </w:t>
      </w:r>
      <w:r>
        <w:rPr>
          <w:b/>
          <w:i/>
        </w:rPr>
        <w:t>mode</w:t>
      </w:r>
      <w:r w:rsidRPr="00951709">
        <w:rPr>
          <w:lang w:val="ru-RU"/>
        </w:rPr>
        <w:t xml:space="preserve"> равно </w:t>
      </w:r>
      <w:r>
        <w:t>TRUE</w:t>
      </w:r>
      <w:r w:rsidRPr="00951709">
        <w:rPr>
          <w:lang w:val="ru-RU"/>
        </w:rPr>
        <w:t xml:space="preserve">, выполнение конвертирования осуществляется в любом режиме. Если параметр </w:t>
      </w:r>
      <w:r>
        <w:rPr>
          <w:b/>
          <w:i/>
        </w:rPr>
        <w:t>mode</w:t>
      </w:r>
      <w:r w:rsidRPr="00951709">
        <w:rPr>
          <w:lang w:val="ru-RU"/>
        </w:rPr>
        <w:t xml:space="preserve"> не задан, конвертирование строк в режиме </w:t>
      </w:r>
      <w:r>
        <w:t>Unicode</w:t>
      </w:r>
      <w:r w:rsidRPr="00951709">
        <w:rPr>
          <w:lang w:val="ru-RU"/>
        </w:rPr>
        <w:t xml:space="preserve"> выполняется, только если в файле </w:t>
      </w:r>
      <w:r>
        <w:rPr>
          <w:i/>
        </w:rPr>
        <w:t>rsreq</w:t>
      </w:r>
      <w:r w:rsidRPr="00951709">
        <w:rPr>
          <w:i/>
          <w:lang w:val="ru-RU"/>
        </w:rPr>
        <w:t>.</w:t>
      </w:r>
      <w:r>
        <w:rPr>
          <w:i/>
        </w:rPr>
        <w:t>ini</w:t>
      </w:r>
      <w:r w:rsidRPr="00951709">
        <w:rPr>
          <w:lang w:val="ru-RU"/>
        </w:rPr>
        <w:t xml:space="preserve"> задан параметр </w:t>
      </w:r>
      <w:r>
        <w:t>FORCE</w:t>
      </w:r>
      <w:r w:rsidRPr="00951709">
        <w:rPr>
          <w:lang w:val="ru-RU"/>
        </w:rPr>
        <w:t>_</w:t>
      </w:r>
      <w:r>
        <w:t>OEM</w:t>
      </w:r>
      <w:r w:rsidRPr="00951709">
        <w:rPr>
          <w:lang w:val="ru-RU"/>
        </w:rPr>
        <w:t>_</w:t>
      </w:r>
      <w:r>
        <w:t>ANSI</w:t>
      </w:r>
      <w:r w:rsidRPr="00951709">
        <w:rPr>
          <w:lang w:val="ru-RU"/>
        </w:rPr>
        <w:t>_</w:t>
      </w:r>
      <w:r>
        <w:t>CVT</w:t>
      </w:r>
      <w:r w:rsidRPr="00951709">
        <w:rPr>
          <w:lang w:val="ru-RU"/>
        </w:rPr>
        <w:t xml:space="preserve"> = </w:t>
      </w:r>
      <w:r>
        <w:t>Yes</w:t>
      </w:r>
      <w:r w:rsidRPr="00951709">
        <w:rPr>
          <w:lang w:val="ru-RU"/>
        </w:rPr>
        <w:t xml:space="preserve">. </w:t>
      </w:r>
    </w:p>
    <w:p w:rsidR="00D009EC" w:rsidRPr="00951709" w:rsidRDefault="008E1307">
      <w:pPr>
        <w:spacing w:after="67"/>
        <w:ind w:left="1129" w:right="5"/>
        <w:rPr>
          <w:lang w:val="ru-RU"/>
        </w:rPr>
      </w:pPr>
      <w:r w:rsidRPr="00951709">
        <w:rPr>
          <w:lang w:val="ru-RU"/>
        </w:rPr>
        <w:t xml:space="preserve">Возвращаемым значением является преобразованная строка. </w:t>
      </w:r>
    </w:p>
    <w:p w:rsidR="00D009EC" w:rsidRDefault="0066018D">
      <w:pPr>
        <w:spacing w:after="90" w:line="250" w:lineRule="auto"/>
        <w:ind w:left="1144" w:right="0"/>
        <w:jc w:val="left"/>
      </w:pPr>
      <w:r>
        <w:rPr>
          <w:b/>
          <w:i/>
          <w:sz w:val="22"/>
        </w:rPr>
        <w:t xml:space="preserve">Пример:  </w:t>
      </w:r>
      <w:r w:rsidRPr="00D178C4">
        <w:rPr>
          <w:b/>
          <w:i/>
          <w:color w:val="FF0000"/>
          <w:sz w:val="22"/>
        </w:rPr>
        <w:t>Misal:</w:t>
      </w:r>
      <w:r w:rsidR="008E1307">
        <w:rPr>
          <w:b/>
          <w:i/>
          <w:sz w:val="22"/>
        </w:rPr>
        <w:t xml:space="preserve"> </w:t>
      </w:r>
    </w:p>
    <w:p w:rsidR="00D009EC" w:rsidRDefault="008E1307">
      <w:pPr>
        <w:spacing w:after="331" w:line="249" w:lineRule="auto"/>
        <w:ind w:left="1414" w:right="1145"/>
        <w:jc w:val="left"/>
      </w:pPr>
      <w:r>
        <w:rPr>
          <w:rFonts w:ascii="Arial" w:eastAsia="Arial" w:hAnsi="Arial" w:cs="Arial"/>
          <w:i/>
          <w:sz w:val="20"/>
        </w:rPr>
        <w:t xml:space="preserve">s = ToANSI (oemstr, true) </w:t>
      </w:r>
    </w:p>
    <w:p w:rsidR="00C701C6" w:rsidRDefault="008E1307">
      <w:pPr>
        <w:pStyle w:val="Heading2"/>
        <w:ind w:left="-5"/>
        <w:rPr>
          <w:lang w:val="az-Latn-AZ"/>
        </w:rPr>
      </w:pPr>
      <w:r w:rsidRPr="00951709">
        <w:rPr>
          <w:lang w:val="ru-RU"/>
        </w:rPr>
        <w:t xml:space="preserve">Параметры процедур </w:t>
      </w:r>
      <w:r w:rsidR="00C701C6">
        <w:rPr>
          <w:lang w:val="az-Latn-AZ"/>
        </w:rPr>
        <w:t xml:space="preserve"> </w:t>
      </w:r>
    </w:p>
    <w:p w:rsidR="00D009EC" w:rsidRPr="00C701C6" w:rsidRDefault="00C701C6">
      <w:pPr>
        <w:pStyle w:val="Heading2"/>
        <w:ind w:left="-5"/>
        <w:rPr>
          <w:color w:val="FF0000"/>
          <w:lang w:val="az-Latn-AZ"/>
        </w:rPr>
      </w:pPr>
      <w:r>
        <w:rPr>
          <w:color w:val="FF0000"/>
          <w:lang w:val="az-Latn-AZ"/>
        </w:rPr>
        <w:t>Prosedurların parametrlə</w:t>
      </w:r>
      <w:r w:rsidRPr="00C701C6">
        <w:rPr>
          <w:color w:val="FF0000"/>
          <w:lang w:val="az-Latn-AZ"/>
        </w:rPr>
        <w:t>rı</w:t>
      </w:r>
    </w:p>
    <w:p w:rsidR="00D009EC" w:rsidRPr="00951709" w:rsidRDefault="008E1307">
      <w:pPr>
        <w:spacing w:after="0"/>
        <w:ind w:left="1129" w:right="5"/>
        <w:rPr>
          <w:lang w:val="ru-RU"/>
        </w:rPr>
      </w:pPr>
      <w:r w:rsidRPr="00951709">
        <w:rPr>
          <w:lang w:val="ru-RU"/>
        </w:rPr>
        <w:t xml:space="preserve">Процедуры этой группы предоставляют дополнительные возможности для работы со списком параметров процедур языка </w:t>
      </w:r>
      <w:r>
        <w:t>RSL</w:t>
      </w:r>
      <w:r w:rsidRPr="00951709">
        <w:rPr>
          <w:lang w:val="ru-RU"/>
        </w:rPr>
        <w:t xml:space="preserve">. Примеры их использования описаны в разделе "Передача параметров" (см. стр. 41). </w:t>
      </w:r>
    </w:p>
    <w:p w:rsidR="00D009EC" w:rsidRPr="00951709" w:rsidRDefault="008E1307">
      <w:pPr>
        <w:spacing w:after="51"/>
        <w:ind w:left="1129" w:right="5"/>
        <w:rPr>
          <w:lang w:val="ru-RU"/>
        </w:rPr>
      </w:pPr>
      <w:r w:rsidRPr="00951709">
        <w:rPr>
          <w:lang w:val="ru-RU"/>
        </w:rPr>
        <w:t xml:space="preserve">Первый в списке параметр имеет номер 0. </w:t>
      </w:r>
    </w:p>
    <w:p w:rsidR="00D009EC" w:rsidRPr="00951709" w:rsidRDefault="008E1307">
      <w:pPr>
        <w:spacing w:after="88"/>
        <w:ind w:left="846" w:right="0"/>
        <w:jc w:val="left"/>
        <w:rPr>
          <w:lang w:val="ru-RU"/>
        </w:rPr>
      </w:pPr>
      <w:r>
        <w:rPr>
          <w:b/>
          <w:sz w:val="22"/>
        </w:rPr>
        <w:t>GetParm</w:t>
      </w:r>
      <w:r w:rsidRPr="00951709">
        <w:rPr>
          <w:b/>
          <w:sz w:val="22"/>
          <w:lang w:val="ru-RU"/>
        </w:rPr>
        <w:t xml:space="preserve"> ( </w:t>
      </w:r>
      <w:r>
        <w:rPr>
          <w:b/>
          <w:sz w:val="22"/>
        </w:rPr>
        <w:t>num</w:t>
      </w:r>
      <w:r w:rsidRPr="00951709">
        <w:rPr>
          <w:b/>
          <w:sz w:val="22"/>
          <w:lang w:val="ru-RU"/>
        </w:rPr>
        <w:t xml:space="preserve">, </w:t>
      </w:r>
      <w:r>
        <w:rPr>
          <w:b/>
          <w:sz w:val="22"/>
        </w:rPr>
        <w:t>var</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присваивает переменной </w:t>
      </w:r>
      <w:r>
        <w:rPr>
          <w:b/>
          <w:i/>
        </w:rPr>
        <w:t>var</w:t>
      </w:r>
      <w:r w:rsidRPr="00951709">
        <w:rPr>
          <w:b/>
          <w:i/>
          <w:lang w:val="ru-RU"/>
        </w:rPr>
        <w:t xml:space="preserve"> </w:t>
      </w:r>
      <w:r w:rsidRPr="00951709">
        <w:rPr>
          <w:lang w:val="ru-RU"/>
        </w:rPr>
        <w:t xml:space="preserve">значение фактического параметра вызывающей процедуры с номером </w:t>
      </w:r>
      <w:r>
        <w:rPr>
          <w:b/>
          <w:i/>
        </w:rPr>
        <w:t>num</w:t>
      </w:r>
      <w:r w:rsidRPr="00951709">
        <w:rPr>
          <w:lang w:val="ru-RU"/>
        </w:rPr>
        <w:t xml:space="preserve">. </w:t>
      </w:r>
    </w:p>
    <w:p w:rsidR="00D009EC" w:rsidRPr="00951709" w:rsidRDefault="008E1307">
      <w:pPr>
        <w:ind w:left="1129" w:right="5"/>
        <w:rPr>
          <w:lang w:val="ru-RU"/>
        </w:rPr>
      </w:pPr>
      <w:r w:rsidRPr="00951709">
        <w:rPr>
          <w:lang w:val="ru-RU"/>
        </w:rPr>
        <w:t xml:space="preserve">В случае успешного выполнения возвращается </w:t>
      </w:r>
      <w:r>
        <w:t>TRUE</w:t>
      </w:r>
      <w:r w:rsidRPr="00951709">
        <w:rPr>
          <w:lang w:val="ru-RU"/>
        </w:rPr>
        <w:t xml:space="preserve">. При неудаче возвращается </w:t>
      </w:r>
      <w:r>
        <w:t>FALSE</w:t>
      </w:r>
      <w:r w:rsidRPr="00951709">
        <w:rPr>
          <w:lang w:val="ru-RU"/>
        </w:rPr>
        <w:t xml:space="preserve">, и переменная </w:t>
      </w:r>
      <w:r>
        <w:rPr>
          <w:b/>
          <w:i/>
        </w:rPr>
        <w:t>var</w:t>
      </w:r>
      <w:r w:rsidRPr="00951709">
        <w:rPr>
          <w:b/>
          <w:i/>
          <w:lang w:val="ru-RU"/>
        </w:rPr>
        <w:t xml:space="preserve"> </w:t>
      </w:r>
      <w:r w:rsidRPr="00951709">
        <w:rPr>
          <w:lang w:val="ru-RU"/>
        </w:rPr>
        <w:t xml:space="preserve">получает значение неопределенного типа </w:t>
      </w:r>
      <w:r>
        <w:t>V</w:t>
      </w:r>
      <w:r w:rsidRPr="00951709">
        <w:rPr>
          <w:lang w:val="ru-RU"/>
        </w:rPr>
        <w:t>_</w:t>
      </w:r>
      <w:r>
        <w:t>UNDEF</w:t>
      </w:r>
      <w:r w:rsidRPr="00951709">
        <w:rPr>
          <w:lang w:val="ru-RU"/>
        </w:rPr>
        <w:t xml:space="preserve">. </w:t>
      </w:r>
    </w:p>
    <w:p w:rsidR="00D009EC" w:rsidRPr="00951709" w:rsidRDefault="008E1307">
      <w:pPr>
        <w:spacing w:after="29"/>
        <w:ind w:left="1129" w:right="5"/>
        <w:rPr>
          <w:lang w:val="ru-RU"/>
        </w:rPr>
      </w:pPr>
      <w:r w:rsidRPr="00951709">
        <w:rPr>
          <w:lang w:val="ru-RU"/>
        </w:rPr>
        <w:t xml:space="preserve">Параметр процедуры </w:t>
      </w:r>
      <w:r>
        <w:rPr>
          <w:b/>
          <w:i/>
        </w:rPr>
        <w:t>var</w:t>
      </w:r>
      <w:r w:rsidRPr="00951709">
        <w:rPr>
          <w:b/>
          <w:i/>
          <w:lang w:val="ru-RU"/>
        </w:rPr>
        <w:t xml:space="preserve"> </w:t>
      </w:r>
      <w:r w:rsidRPr="00951709">
        <w:rPr>
          <w:lang w:val="ru-RU"/>
        </w:rPr>
        <w:t xml:space="preserve">не должен быть описан как константа.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93"/>
        <w:ind w:left="1413" w:right="271"/>
        <w:rPr>
          <w:lang w:val="ru-RU"/>
        </w:rPr>
      </w:pPr>
      <w:r w:rsidRPr="00951709">
        <w:rPr>
          <w:i/>
          <w:sz w:val="20"/>
          <w:lang w:val="ru-RU"/>
        </w:rPr>
        <w:lastRenderedPageBreak/>
        <w:t xml:space="preserve">При использовании этой процедуры в методе класса следует помнить, что в </w:t>
      </w:r>
      <w:r w:rsidR="00350D51">
        <w:rPr>
          <w:i/>
          <w:sz w:val="20"/>
          <w:lang w:val="ru-RU"/>
        </w:rPr>
        <w:t xml:space="preserve">метод  </w:t>
      </w:r>
      <w:r w:rsidR="007776DC" w:rsidRPr="00786E8F">
        <w:rPr>
          <w:i/>
          <w:color w:val="FF0000"/>
          <w:sz w:val="20"/>
          <w:lang w:val="ru-RU"/>
        </w:rPr>
        <w:t>(üsul)</w:t>
      </w:r>
      <w:r w:rsidR="007776DC">
        <w:rPr>
          <w:i/>
          <w:sz w:val="20"/>
          <w:lang w:val="ru-RU"/>
        </w:rPr>
        <w:t xml:space="preserve"> </w:t>
      </w:r>
      <w:r w:rsidRPr="00951709">
        <w:rPr>
          <w:i/>
          <w:sz w:val="20"/>
          <w:lang w:val="ru-RU"/>
        </w:rPr>
        <w:t>неявно</w:t>
      </w:r>
      <w:r w:rsidR="001D271B">
        <w:rPr>
          <w:lang w:val="az-Latn-AZ"/>
        </w:rPr>
        <w:t xml:space="preserve"> </w:t>
      </w:r>
      <w:r w:rsidR="001D271B" w:rsidRPr="008219EE">
        <w:rPr>
          <w:color w:val="FF0000"/>
          <w:lang w:val="az-Latn-AZ"/>
        </w:rPr>
        <w:t>(</w:t>
      </w:r>
      <w:r w:rsidR="00C133D5">
        <w:rPr>
          <w:color w:val="FF0000"/>
          <w:lang w:val="ru-RU"/>
        </w:rPr>
        <w:t xml:space="preserve">Qeyri-adi </w:t>
      </w:r>
      <w:r w:rsidR="001D271B">
        <w:rPr>
          <w:color w:val="FF0000"/>
          <w:lang w:val="az-Latn-AZ"/>
        </w:rPr>
        <w:t>)</w:t>
      </w:r>
      <w:r w:rsidR="001D271B" w:rsidRPr="00831BA0">
        <w:rPr>
          <w:lang w:val="ru-RU"/>
        </w:rPr>
        <w:t xml:space="preserve"> </w:t>
      </w:r>
      <w:r w:rsidRPr="00951709">
        <w:rPr>
          <w:i/>
          <w:sz w:val="20"/>
          <w:lang w:val="ru-RU"/>
        </w:rPr>
        <w:t xml:space="preserve"> первым параметром с номером 0 передается ссылка</w:t>
      </w:r>
      <w:r w:rsidR="00261495">
        <w:rPr>
          <w:i/>
          <w:sz w:val="20"/>
          <w:lang w:val="az-Latn-AZ"/>
        </w:rPr>
        <w:t xml:space="preserve"> </w:t>
      </w:r>
      <w:r w:rsidR="00AB637C" w:rsidRPr="00261495">
        <w:rPr>
          <w:color w:val="FF0000"/>
          <w:lang w:val="az-Latn-AZ"/>
        </w:rPr>
        <w:t xml:space="preserve">(İstinad) </w:t>
      </w:r>
      <w:r w:rsidRPr="00951709">
        <w:rPr>
          <w:i/>
          <w:sz w:val="20"/>
          <w:lang w:val="ru-RU"/>
        </w:rPr>
        <w:t>на объект (</w:t>
      </w:r>
      <w:r>
        <w:rPr>
          <w:i/>
          <w:sz w:val="20"/>
        </w:rPr>
        <w:t>this</w:t>
      </w:r>
      <w:r w:rsidRPr="00951709">
        <w:rPr>
          <w:i/>
          <w:sz w:val="20"/>
          <w:lang w:val="ru-RU"/>
        </w:rPr>
        <w:t xml:space="preserve">). Таким образом, первый параметр метода имеет номер 1. </w:t>
      </w:r>
    </w:p>
    <w:p w:rsidR="00D009EC" w:rsidRPr="00951709" w:rsidRDefault="008E1307">
      <w:pPr>
        <w:spacing w:after="88"/>
        <w:ind w:left="846" w:right="0"/>
        <w:jc w:val="left"/>
        <w:rPr>
          <w:lang w:val="ru-RU"/>
        </w:rPr>
      </w:pPr>
      <w:r>
        <w:rPr>
          <w:b/>
          <w:sz w:val="22"/>
        </w:rPr>
        <w:t>IsOutParm</w:t>
      </w:r>
      <w:r w:rsidRPr="00951709">
        <w:rPr>
          <w:b/>
          <w:sz w:val="22"/>
          <w:lang w:val="ru-RU"/>
        </w:rPr>
        <w:t xml:space="preserve"> (</w:t>
      </w:r>
      <w:r>
        <w:rPr>
          <w:b/>
          <w:sz w:val="22"/>
        </w:rPr>
        <w:t>num</w:t>
      </w:r>
      <w:r w:rsidRPr="00951709">
        <w:rPr>
          <w:b/>
          <w:sz w:val="22"/>
          <w:lang w:val="ru-RU"/>
        </w:rPr>
        <w:t>:</w:t>
      </w:r>
      <w:r>
        <w:rPr>
          <w:b/>
          <w:sz w:val="22"/>
        </w:rPr>
        <w:t>Integer</w:t>
      </w:r>
      <w:r w:rsidRPr="00951709">
        <w:rPr>
          <w:b/>
          <w:sz w:val="22"/>
          <w:lang w:val="ru-RU"/>
        </w:rPr>
        <w:t>):</w:t>
      </w:r>
      <w:r>
        <w:rPr>
          <w:b/>
          <w:sz w:val="22"/>
        </w:rPr>
        <w:t>Bool</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определяет, является ли заданный параметр выходным или только входным.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ind w:left="1129" w:right="5"/>
        <w:rPr>
          <w:lang w:val="ru-RU"/>
        </w:rPr>
      </w:pPr>
      <w:r>
        <w:rPr>
          <w:b/>
        </w:rPr>
        <w:t>num</w:t>
      </w:r>
      <w:r w:rsidRPr="00951709">
        <w:rPr>
          <w:lang w:val="ru-RU"/>
        </w:rPr>
        <w:t xml:space="preserve"> – параметр, который требуется проверить. </w:t>
      </w:r>
    </w:p>
    <w:p w:rsidR="00D009EC" w:rsidRPr="004277F2" w:rsidRDefault="008E1307">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ind w:left="1129" w:right="5"/>
        <w:rPr>
          <w:lang w:val="ru-RU"/>
        </w:rPr>
      </w:pPr>
      <w:r w:rsidRPr="00951709">
        <w:rPr>
          <w:lang w:val="ru-RU"/>
        </w:rPr>
        <w:t xml:space="preserve">Процедура возвращает одно из значений: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переданный параметр является выходным (и входным).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переданный параметр является только входным. </w:t>
      </w:r>
    </w:p>
    <w:p w:rsidR="00D009EC" w:rsidRDefault="0066018D">
      <w:pPr>
        <w:spacing w:after="90" w:line="250" w:lineRule="auto"/>
        <w:ind w:left="846" w:right="0"/>
        <w:jc w:val="left"/>
      </w:pPr>
      <w:r>
        <w:rPr>
          <w:b/>
          <w:i/>
          <w:sz w:val="22"/>
        </w:rPr>
        <w:t xml:space="preserve">Пример:  </w:t>
      </w:r>
      <w:r w:rsidRPr="002056AF">
        <w:rPr>
          <w:b/>
          <w:i/>
          <w:color w:val="FF0000"/>
          <w:sz w:val="22"/>
        </w:rPr>
        <w:t>Misal:</w:t>
      </w:r>
      <w:r w:rsidR="008E1307" w:rsidRPr="002056AF">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Macro Test (a, b c) </w:t>
      </w:r>
    </w:p>
    <w:p w:rsidR="00D009EC" w:rsidRDefault="008E1307">
      <w:pPr>
        <w:spacing w:after="69" w:line="249" w:lineRule="auto"/>
        <w:ind w:left="1414" w:right="1145"/>
        <w:jc w:val="left"/>
      </w:pPr>
      <w:r>
        <w:rPr>
          <w:rFonts w:ascii="Arial" w:eastAsia="Arial" w:hAnsi="Arial" w:cs="Arial"/>
          <w:i/>
          <w:sz w:val="20"/>
        </w:rPr>
        <w:t xml:space="preserve">    If (IsRef (0)) </w:t>
      </w:r>
    </w:p>
    <w:p w:rsidR="00D009EC" w:rsidRDefault="008E1307">
      <w:pPr>
        <w:spacing w:after="69" w:line="249" w:lineRule="auto"/>
        <w:ind w:left="1414" w:right="1145"/>
        <w:jc w:val="left"/>
      </w:pPr>
      <w:r>
        <w:rPr>
          <w:rFonts w:ascii="Arial" w:eastAsia="Arial" w:hAnsi="Arial" w:cs="Arial"/>
          <w:i/>
          <w:sz w:val="20"/>
        </w:rPr>
        <w:t xml:space="preserve">         SetParm (0, “new value”) </w:t>
      </w:r>
    </w:p>
    <w:p w:rsidR="00D009EC" w:rsidRDefault="008E1307">
      <w:pPr>
        <w:spacing w:after="69" w:line="249" w:lineRule="auto"/>
        <w:ind w:left="1414" w:right="1145"/>
        <w:jc w:val="left"/>
      </w:pPr>
      <w:r>
        <w:rPr>
          <w:rFonts w:ascii="Arial" w:eastAsia="Arial" w:hAnsi="Arial" w:cs="Arial"/>
          <w:i/>
          <w:sz w:val="20"/>
        </w:rPr>
        <w:t xml:space="preserve">    End </w:t>
      </w:r>
    </w:p>
    <w:p w:rsidR="00D009EC" w:rsidRDefault="008E1307">
      <w:pPr>
        <w:spacing w:after="93" w:line="249" w:lineRule="auto"/>
        <w:ind w:left="1414" w:right="1145"/>
        <w:jc w:val="left"/>
      </w:pPr>
      <w:r>
        <w:rPr>
          <w:rFonts w:ascii="Arial" w:eastAsia="Arial" w:hAnsi="Arial" w:cs="Arial"/>
          <w:i/>
          <w:sz w:val="20"/>
        </w:rPr>
        <w:t xml:space="preserve">End; </w:t>
      </w:r>
    </w:p>
    <w:p w:rsidR="00D009EC" w:rsidRDefault="008E1307">
      <w:pPr>
        <w:spacing w:after="88"/>
        <w:ind w:left="846" w:right="0"/>
        <w:jc w:val="left"/>
      </w:pPr>
      <w:r>
        <w:rPr>
          <w:b/>
          <w:sz w:val="22"/>
        </w:rPr>
        <w:t xml:space="preserve">SetParm ( num, expression ) </w:t>
      </w:r>
    </w:p>
    <w:p w:rsidR="00D009EC" w:rsidRPr="00951709" w:rsidRDefault="008E1307">
      <w:pPr>
        <w:ind w:left="1129" w:right="5"/>
        <w:rPr>
          <w:lang w:val="ru-RU"/>
        </w:rPr>
      </w:pPr>
      <w:r w:rsidRPr="00951709">
        <w:rPr>
          <w:lang w:val="ru-RU"/>
        </w:rPr>
        <w:t xml:space="preserve">Процедура присваивает фактическому параметру вызывающей процедуры с номером </w:t>
      </w:r>
      <w:r>
        <w:rPr>
          <w:b/>
          <w:i/>
        </w:rPr>
        <w:t>num</w:t>
      </w:r>
      <w:r w:rsidRPr="00951709">
        <w:rPr>
          <w:b/>
          <w:i/>
          <w:lang w:val="ru-RU"/>
        </w:rPr>
        <w:t xml:space="preserve"> </w:t>
      </w:r>
      <w:r w:rsidRPr="00951709">
        <w:rPr>
          <w:lang w:val="ru-RU"/>
        </w:rPr>
        <w:t xml:space="preserve">значение, заданное в параметре </w:t>
      </w:r>
      <w:r>
        <w:rPr>
          <w:b/>
          <w:i/>
        </w:rPr>
        <w:t>expression</w:t>
      </w:r>
      <w:r w:rsidRPr="00951709">
        <w:rPr>
          <w:lang w:val="ru-RU"/>
        </w:rPr>
        <w:t xml:space="preserve">. </w:t>
      </w:r>
    </w:p>
    <w:p w:rsidR="00D009EC" w:rsidRPr="00951709" w:rsidRDefault="008E1307">
      <w:pPr>
        <w:ind w:left="1129" w:right="5"/>
        <w:rPr>
          <w:lang w:val="ru-RU"/>
        </w:rPr>
      </w:pPr>
      <w:r w:rsidRPr="00951709">
        <w:rPr>
          <w:lang w:val="ru-RU"/>
        </w:rPr>
        <w:t xml:space="preserve">В случае успешного выполнения возвращается </w:t>
      </w:r>
      <w:r>
        <w:t>TRUE</w:t>
      </w:r>
      <w:r w:rsidRPr="00951709">
        <w:rPr>
          <w:lang w:val="ru-RU"/>
        </w:rPr>
        <w:t xml:space="preserve">. При неудаче возвращается </w:t>
      </w:r>
      <w:r>
        <w:t>FALSE</w:t>
      </w:r>
      <w:r w:rsidRPr="00951709">
        <w:rPr>
          <w:lang w:val="ru-RU"/>
        </w:rPr>
        <w:t xml:space="preserve">, и фактический параметр процедуры получает значение неопределенного типа </w:t>
      </w:r>
      <w:r>
        <w:t>V</w:t>
      </w:r>
      <w:r w:rsidRPr="00951709">
        <w:rPr>
          <w:lang w:val="ru-RU"/>
        </w:rPr>
        <w:t>_</w:t>
      </w:r>
      <w:r>
        <w:t>UNDEF</w:t>
      </w:r>
      <w:r w:rsidRPr="00951709">
        <w:rPr>
          <w:lang w:val="ru-RU"/>
        </w:rPr>
        <w:t xml:space="preserve">. </w:t>
      </w:r>
    </w:p>
    <w:p w:rsidR="00D009EC" w:rsidRPr="00951709" w:rsidRDefault="008E1307">
      <w:pPr>
        <w:spacing w:after="174"/>
        <w:ind w:left="1129" w:right="5"/>
        <w:rPr>
          <w:lang w:val="ru-RU"/>
        </w:rPr>
      </w:pPr>
      <w:r w:rsidRPr="00951709">
        <w:rPr>
          <w:lang w:val="ru-RU"/>
        </w:rPr>
        <w:t xml:space="preserve">Фактический параметр в вызывающей процедуре должен быть описан как переменная. Если же он является константой, его значение не изменится, при этом система не сгенерирует сообщения об ошибке. </w:t>
      </w:r>
    </w:p>
    <w:p w:rsidR="00D009EC" w:rsidRPr="00951709" w:rsidRDefault="008E1307">
      <w:pPr>
        <w:spacing w:after="125"/>
        <w:ind w:left="846" w:right="0"/>
        <w:jc w:val="left"/>
        <w:rPr>
          <w:lang w:val="ru-RU"/>
        </w:rPr>
      </w:pPr>
      <w:r>
        <w:rPr>
          <w:b/>
          <w:sz w:val="22"/>
        </w:rPr>
        <w:t>Parmcount</w:t>
      </w:r>
      <w:r w:rsidRPr="00951709">
        <w:rPr>
          <w:b/>
          <w:sz w:val="22"/>
          <w:lang w:val="ru-RU"/>
        </w:rPr>
        <w:t xml:space="preserve"> () </w:t>
      </w:r>
    </w:p>
    <w:p w:rsidR="00D009EC" w:rsidRPr="00951709" w:rsidRDefault="008E1307">
      <w:pPr>
        <w:spacing w:after="448"/>
        <w:ind w:left="1129" w:right="5"/>
        <w:rPr>
          <w:lang w:val="ru-RU"/>
        </w:rPr>
      </w:pPr>
      <w:r w:rsidRPr="00951709">
        <w:rPr>
          <w:lang w:val="ru-RU"/>
        </w:rPr>
        <w:t xml:space="preserve">Процедура возвращает количество переданных </w:t>
      </w:r>
      <w:r>
        <w:t>RSL</w:t>
      </w:r>
      <w:r w:rsidRPr="00951709">
        <w:rPr>
          <w:lang w:val="ru-RU"/>
        </w:rPr>
        <w:t xml:space="preserve">-процедуре параметров. </w:t>
      </w:r>
    </w:p>
    <w:p w:rsidR="00C701C6" w:rsidRDefault="008E1307">
      <w:pPr>
        <w:pStyle w:val="Heading2"/>
        <w:ind w:left="-5"/>
        <w:rPr>
          <w:lang w:val="az-Latn-AZ"/>
        </w:rPr>
      </w:pPr>
      <w:r w:rsidRPr="00951709">
        <w:rPr>
          <w:lang w:val="ru-RU"/>
        </w:rPr>
        <w:t xml:space="preserve">Математические процедуры </w:t>
      </w:r>
      <w:r w:rsidR="00C701C6">
        <w:rPr>
          <w:lang w:val="az-Latn-AZ"/>
        </w:rPr>
        <w:t xml:space="preserve"> </w:t>
      </w:r>
    </w:p>
    <w:p w:rsidR="00D009EC" w:rsidRPr="00C701C6" w:rsidRDefault="00C701C6">
      <w:pPr>
        <w:pStyle w:val="Heading2"/>
        <w:ind w:left="-5"/>
        <w:rPr>
          <w:color w:val="FF0000"/>
          <w:lang w:val="az-Latn-AZ"/>
        </w:rPr>
      </w:pPr>
      <w:r w:rsidRPr="00C701C6">
        <w:rPr>
          <w:color w:val="FF0000"/>
          <w:lang w:val="az-Latn-AZ"/>
        </w:rPr>
        <w:t>Riyazi prosedurlar</w:t>
      </w:r>
    </w:p>
    <w:p w:rsidR="00D009EC" w:rsidRPr="00951709" w:rsidRDefault="008E1307">
      <w:pPr>
        <w:ind w:left="1129" w:right="5"/>
        <w:rPr>
          <w:lang w:val="ru-RU"/>
        </w:rPr>
      </w:pPr>
      <w:r w:rsidRPr="00951709">
        <w:rPr>
          <w:lang w:val="ru-RU"/>
        </w:rPr>
        <w:t xml:space="preserve">В языке </w:t>
      </w:r>
      <w:r>
        <w:t>RSL</w:t>
      </w:r>
      <w:r w:rsidRPr="00951709">
        <w:rPr>
          <w:lang w:val="ru-RU"/>
        </w:rPr>
        <w:t xml:space="preserve"> предусмотрены процедуры для вычисления стандартных математических функций. </w:t>
      </w:r>
    </w:p>
    <w:p w:rsidR="00D009EC" w:rsidRDefault="008E1307">
      <w:pPr>
        <w:spacing w:after="88"/>
        <w:ind w:left="846" w:right="0"/>
        <w:jc w:val="left"/>
      </w:pPr>
      <w:r>
        <w:rPr>
          <w:b/>
          <w:sz w:val="22"/>
        </w:rPr>
        <w:t xml:space="preserve">Exp ( number ) </w:t>
      </w:r>
    </w:p>
    <w:p w:rsidR="00D009EC" w:rsidRDefault="008E1307">
      <w:pPr>
        <w:spacing w:after="88"/>
        <w:ind w:left="846" w:right="0"/>
        <w:jc w:val="left"/>
      </w:pPr>
      <w:r>
        <w:rPr>
          <w:b/>
          <w:sz w:val="22"/>
        </w:rPr>
        <w:t xml:space="preserve">Log ( number ) </w:t>
      </w:r>
    </w:p>
    <w:p w:rsidR="00D009EC" w:rsidRDefault="008E1307">
      <w:pPr>
        <w:spacing w:after="88"/>
        <w:ind w:left="846" w:right="0"/>
        <w:jc w:val="left"/>
      </w:pPr>
      <w:r>
        <w:rPr>
          <w:b/>
          <w:sz w:val="22"/>
        </w:rPr>
        <w:t xml:space="preserve">Log10 ( number ) </w:t>
      </w:r>
    </w:p>
    <w:p w:rsidR="00D009EC" w:rsidRDefault="008E1307">
      <w:pPr>
        <w:spacing w:after="88"/>
        <w:ind w:left="846" w:right="0"/>
        <w:jc w:val="left"/>
      </w:pPr>
      <w:r>
        <w:rPr>
          <w:b/>
          <w:sz w:val="22"/>
        </w:rPr>
        <w:t xml:space="preserve">Pow ( number, number ) </w:t>
      </w:r>
    </w:p>
    <w:p w:rsidR="00D009EC" w:rsidRDefault="008E1307">
      <w:pPr>
        <w:spacing w:after="88"/>
        <w:ind w:left="846" w:right="0"/>
        <w:jc w:val="left"/>
      </w:pPr>
      <w:r>
        <w:rPr>
          <w:b/>
          <w:sz w:val="22"/>
        </w:rPr>
        <w:t xml:space="preserve">Sqrt ( number ) </w:t>
      </w:r>
    </w:p>
    <w:p w:rsidR="00D009EC" w:rsidRDefault="008E1307">
      <w:pPr>
        <w:spacing w:after="88"/>
        <w:ind w:left="846" w:right="0"/>
        <w:jc w:val="left"/>
      </w:pPr>
      <w:r>
        <w:rPr>
          <w:b/>
          <w:sz w:val="22"/>
        </w:rPr>
        <w:t xml:space="preserve">Abs ( number ) </w:t>
      </w:r>
    </w:p>
    <w:p w:rsidR="00D009EC" w:rsidRDefault="008E1307">
      <w:pPr>
        <w:spacing w:after="88"/>
        <w:ind w:left="846" w:right="0"/>
        <w:jc w:val="left"/>
      </w:pPr>
      <w:r>
        <w:rPr>
          <w:b/>
          <w:sz w:val="22"/>
        </w:rPr>
        <w:t xml:space="preserve">Min ( number, number ) </w:t>
      </w:r>
    </w:p>
    <w:p w:rsidR="00D009EC" w:rsidRPr="00951709" w:rsidRDefault="008E1307">
      <w:pPr>
        <w:spacing w:after="211"/>
        <w:ind w:left="1129" w:right="5"/>
        <w:rPr>
          <w:lang w:val="ru-RU"/>
        </w:rPr>
      </w:pPr>
      <w:r w:rsidRPr="00951709">
        <w:rPr>
          <w:lang w:val="ru-RU"/>
        </w:rPr>
        <w:t xml:space="preserve">Процедура вычисляет минимальное из двух чисел. </w:t>
      </w:r>
    </w:p>
    <w:p w:rsidR="00D009EC" w:rsidRPr="00951709" w:rsidRDefault="008E1307">
      <w:pPr>
        <w:spacing w:after="125"/>
        <w:ind w:left="846" w:right="0"/>
        <w:jc w:val="left"/>
        <w:rPr>
          <w:lang w:val="ru-RU"/>
        </w:rPr>
      </w:pPr>
      <w:r>
        <w:rPr>
          <w:b/>
          <w:sz w:val="22"/>
        </w:rPr>
        <w:lastRenderedPageBreak/>
        <w:t>Max</w:t>
      </w:r>
      <w:r w:rsidRPr="00951709">
        <w:rPr>
          <w:b/>
          <w:sz w:val="22"/>
          <w:lang w:val="ru-RU"/>
        </w:rPr>
        <w:t xml:space="preserve"> ( </w:t>
      </w:r>
      <w:r>
        <w:rPr>
          <w:b/>
          <w:sz w:val="22"/>
        </w:rPr>
        <w:t>number</w:t>
      </w:r>
      <w:r w:rsidRPr="00951709">
        <w:rPr>
          <w:b/>
          <w:sz w:val="22"/>
          <w:lang w:val="ru-RU"/>
        </w:rPr>
        <w:t xml:space="preserve">, </w:t>
      </w:r>
      <w:r>
        <w:rPr>
          <w:b/>
          <w:sz w:val="22"/>
        </w:rPr>
        <w:t>number</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вычисляет максимальное из двух чисел.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A84053">
        <w:rPr>
          <w:b/>
          <w:i/>
          <w:color w:val="FF0000"/>
          <w:sz w:val="22"/>
          <w:lang w:val="ru-RU"/>
        </w:rPr>
        <w:t>Parametrlər:</w:t>
      </w:r>
      <w:r w:rsidR="008E1307" w:rsidRPr="00951709">
        <w:rPr>
          <w:b/>
          <w:i/>
          <w:sz w:val="22"/>
          <w:lang w:val="ru-RU"/>
        </w:rPr>
        <w:t xml:space="preserve"> </w:t>
      </w:r>
    </w:p>
    <w:p w:rsidR="00D009EC" w:rsidRPr="00951709" w:rsidRDefault="008E1307">
      <w:pPr>
        <w:ind w:left="1129" w:right="5"/>
        <w:rPr>
          <w:lang w:val="ru-RU"/>
        </w:rPr>
      </w:pPr>
      <w:r w:rsidRPr="00951709">
        <w:rPr>
          <w:lang w:val="ru-RU"/>
        </w:rPr>
        <w:t xml:space="preserve">В качестве параметров процедуры по умолчанию используются значения типа </w:t>
      </w:r>
      <w:r>
        <w:t>Double</w:t>
      </w:r>
      <w:r w:rsidRPr="00951709">
        <w:rPr>
          <w:lang w:val="ru-RU"/>
        </w:rPr>
        <w:t xml:space="preserve">. Если этим процедурам передать значения любого другого типа, то они будут преобразованы в тип </w:t>
      </w:r>
      <w:r>
        <w:t>Double</w:t>
      </w:r>
      <w:r w:rsidRPr="00951709">
        <w:rPr>
          <w:lang w:val="ru-RU"/>
        </w:rPr>
        <w:t xml:space="preserve">. Исключение составляет значение типа </w:t>
      </w:r>
      <w:r>
        <w:t>DoubleL</w:t>
      </w:r>
      <w:r w:rsidRPr="00951709">
        <w:rPr>
          <w:lang w:val="ru-RU"/>
        </w:rPr>
        <w:t xml:space="preserve"> (</w:t>
      </w:r>
      <w:r>
        <w:t>long</w:t>
      </w:r>
      <w:r w:rsidRPr="00951709">
        <w:rPr>
          <w:lang w:val="ru-RU"/>
        </w:rPr>
        <w:t xml:space="preserve"> </w:t>
      </w:r>
      <w:r>
        <w:t>double</w:t>
      </w:r>
      <w:r w:rsidRPr="00951709">
        <w:rPr>
          <w:lang w:val="ru-RU"/>
        </w:rPr>
        <w:t xml:space="preserve">), которое остается без изменений. </w:t>
      </w:r>
    </w:p>
    <w:p w:rsidR="00D009EC" w:rsidRPr="004277F2" w:rsidRDefault="008E1307">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spacing w:after="213"/>
        <w:ind w:left="1129" w:right="5"/>
        <w:rPr>
          <w:lang w:val="ru-RU"/>
        </w:rPr>
      </w:pPr>
      <w:r w:rsidRPr="00951709">
        <w:rPr>
          <w:lang w:val="ru-RU"/>
        </w:rPr>
        <w:t xml:space="preserve">Все математические процедуры возвращают значение типа </w:t>
      </w:r>
      <w:r>
        <w:t>Double</w:t>
      </w:r>
      <w:r w:rsidRPr="00951709">
        <w:rPr>
          <w:lang w:val="ru-RU"/>
        </w:rPr>
        <w:t xml:space="preserve">. Однако, если в качестве параметра передано значение типа </w:t>
      </w:r>
      <w:r>
        <w:t>DoubleL</w:t>
      </w:r>
      <w:r w:rsidRPr="00951709">
        <w:rPr>
          <w:lang w:val="ru-RU"/>
        </w:rPr>
        <w:t xml:space="preserve">, то результатом процедуры также будет  значение типа </w:t>
      </w:r>
      <w:r>
        <w:t>DoubleL</w:t>
      </w:r>
      <w:r w:rsidRPr="00951709">
        <w:rPr>
          <w:lang w:val="ru-RU"/>
        </w:rPr>
        <w:t xml:space="preserve">. </w:t>
      </w:r>
    </w:p>
    <w:p w:rsidR="00D009EC" w:rsidRDefault="008E1307">
      <w:pPr>
        <w:spacing w:after="127"/>
        <w:ind w:left="846" w:right="0"/>
        <w:jc w:val="left"/>
      </w:pPr>
      <w:r>
        <w:rPr>
          <w:b/>
          <w:sz w:val="22"/>
        </w:rPr>
        <w:t xml:space="preserve">mod (val1:Variant, val2:Variant):Variant </w:t>
      </w:r>
    </w:p>
    <w:p w:rsidR="00D009EC" w:rsidRPr="00951709" w:rsidRDefault="008E1307">
      <w:pPr>
        <w:ind w:left="1129" w:right="5"/>
        <w:rPr>
          <w:lang w:val="ru-RU"/>
        </w:rPr>
      </w:pPr>
      <w:r w:rsidRPr="00951709">
        <w:rPr>
          <w:lang w:val="ru-RU"/>
        </w:rPr>
        <w:t xml:space="preserve">Процедура возвращает остаток от деления величины </w:t>
      </w:r>
      <w:r>
        <w:rPr>
          <w:b/>
          <w:i/>
        </w:rPr>
        <w:t>val</w:t>
      </w:r>
      <w:r w:rsidRPr="00951709">
        <w:rPr>
          <w:b/>
          <w:i/>
          <w:lang w:val="ru-RU"/>
        </w:rPr>
        <w:t>1</w:t>
      </w:r>
      <w:r w:rsidRPr="00951709">
        <w:rPr>
          <w:lang w:val="ru-RU"/>
        </w:rPr>
        <w:t xml:space="preserve"> на величину </w:t>
      </w:r>
      <w:r>
        <w:rPr>
          <w:b/>
          <w:i/>
        </w:rPr>
        <w:t>val</w:t>
      </w:r>
      <w:r w:rsidRPr="00951709">
        <w:rPr>
          <w:b/>
          <w:i/>
          <w:lang w:val="ru-RU"/>
        </w:rPr>
        <w:t>2</w:t>
      </w:r>
      <w:r w:rsidRPr="00951709">
        <w:rPr>
          <w:lang w:val="ru-RU"/>
        </w:rPr>
        <w:t xml:space="preserve">.  </w:t>
      </w:r>
    </w:p>
    <w:p w:rsidR="00D009EC" w:rsidRPr="00A84053" w:rsidRDefault="00622C48">
      <w:pPr>
        <w:spacing w:after="90" w:line="250" w:lineRule="auto"/>
        <w:ind w:left="846" w:right="0"/>
        <w:jc w:val="left"/>
        <w:rPr>
          <w:color w:val="FF0000"/>
          <w:lang w:val="ru-RU"/>
        </w:rPr>
      </w:pPr>
      <w:r>
        <w:rPr>
          <w:b/>
          <w:i/>
          <w:sz w:val="22"/>
          <w:lang w:val="ru-RU"/>
        </w:rPr>
        <w:t xml:space="preserve">Параметры:     </w:t>
      </w:r>
      <w:r w:rsidRPr="00A84053">
        <w:rPr>
          <w:b/>
          <w:i/>
          <w:color w:val="FF0000"/>
          <w:sz w:val="22"/>
          <w:lang w:val="ru-RU"/>
        </w:rPr>
        <w:t>Parametrlər:</w:t>
      </w:r>
      <w:r w:rsidR="008E1307" w:rsidRPr="00A84053">
        <w:rPr>
          <w:b/>
          <w:i/>
          <w:color w:val="FF0000"/>
          <w:sz w:val="22"/>
          <w:lang w:val="ru-RU"/>
        </w:rPr>
        <w:t xml:space="preserve"> </w:t>
      </w:r>
    </w:p>
    <w:p w:rsidR="00D009EC" w:rsidRPr="00951709" w:rsidRDefault="008E1307">
      <w:pPr>
        <w:spacing w:after="7"/>
        <w:ind w:left="1129" w:right="5"/>
        <w:rPr>
          <w:lang w:val="ru-RU"/>
        </w:rPr>
      </w:pPr>
      <w:r w:rsidRPr="00951709">
        <w:rPr>
          <w:lang w:val="ru-RU"/>
        </w:rPr>
        <w:t xml:space="preserve">В качестве параметров процедуры используются значения типа </w:t>
      </w:r>
      <w:r>
        <w:t>Double</w:t>
      </w:r>
      <w:r w:rsidRPr="00951709">
        <w:rPr>
          <w:lang w:val="ru-RU"/>
        </w:rPr>
        <w:t xml:space="preserve"> и </w:t>
      </w:r>
    </w:p>
    <w:p w:rsidR="00D009EC" w:rsidRPr="00951709" w:rsidRDefault="008E1307">
      <w:pPr>
        <w:spacing w:after="330" w:line="250" w:lineRule="auto"/>
        <w:ind w:left="1129" w:right="0"/>
        <w:jc w:val="left"/>
        <w:rPr>
          <w:lang w:val="ru-RU"/>
        </w:rPr>
      </w:pPr>
      <w:r>
        <w:t>Integer</w:t>
      </w:r>
      <w:r w:rsidRPr="00951709">
        <w:rPr>
          <w:lang w:val="ru-RU"/>
        </w:rPr>
        <w:t xml:space="preserve">.  </w:t>
      </w:r>
    </w:p>
    <w:p w:rsidR="00D009EC" w:rsidRPr="00C701C6" w:rsidRDefault="008E1307">
      <w:pPr>
        <w:pStyle w:val="Heading2"/>
        <w:ind w:left="-5"/>
        <w:rPr>
          <w:lang w:val="az-Latn-AZ"/>
        </w:rPr>
      </w:pPr>
      <w:r w:rsidRPr="00951709">
        <w:rPr>
          <w:lang w:val="ru-RU"/>
        </w:rPr>
        <w:t xml:space="preserve">Внешние программы </w:t>
      </w:r>
      <w:r w:rsidR="00C701C6">
        <w:rPr>
          <w:lang w:val="az-Latn-AZ"/>
        </w:rPr>
        <w:t xml:space="preserve"> </w:t>
      </w:r>
      <w:r w:rsidR="00C701C6" w:rsidRPr="00C701C6">
        <w:rPr>
          <w:color w:val="FF0000"/>
          <w:lang w:val="az-Latn-AZ"/>
        </w:rPr>
        <w:t>Xarici proqramlar</w:t>
      </w:r>
    </w:p>
    <w:p w:rsidR="00D009EC" w:rsidRPr="00951709" w:rsidRDefault="008E1307">
      <w:pPr>
        <w:spacing w:after="213"/>
        <w:ind w:left="1129" w:right="5"/>
        <w:rPr>
          <w:lang w:val="ru-RU"/>
        </w:rPr>
      </w:pPr>
      <w:r w:rsidRPr="00951709">
        <w:rPr>
          <w:lang w:val="ru-RU"/>
        </w:rPr>
        <w:t xml:space="preserve">При работе с языком </w:t>
      </w:r>
      <w:r>
        <w:t>RSL</w:t>
      </w:r>
      <w:r w:rsidRPr="00951709">
        <w:rPr>
          <w:lang w:val="ru-RU"/>
        </w:rPr>
        <w:t xml:space="preserve"> можно использовать внешние программы, написанные на любых других языках программирования. Внешняя программа должна быть представлена в виде файла с расширением </w:t>
      </w:r>
      <w:r w:rsidRPr="00951709">
        <w:rPr>
          <w:i/>
          <w:lang w:val="ru-RU"/>
        </w:rPr>
        <w:t>.</w:t>
      </w:r>
      <w:r>
        <w:rPr>
          <w:i/>
        </w:rPr>
        <w:t>exe</w:t>
      </w:r>
      <w:r w:rsidRPr="00951709">
        <w:rPr>
          <w:lang w:val="ru-RU"/>
        </w:rPr>
        <w:t xml:space="preserve"> или </w:t>
      </w:r>
      <w:r w:rsidRPr="00951709">
        <w:rPr>
          <w:i/>
          <w:lang w:val="ru-RU"/>
        </w:rPr>
        <w:t>.</w:t>
      </w:r>
      <w:r>
        <w:rPr>
          <w:i/>
        </w:rPr>
        <w:t>com</w:t>
      </w:r>
      <w:r w:rsidRPr="00951709">
        <w:rPr>
          <w:lang w:val="ru-RU"/>
        </w:rPr>
        <w:t xml:space="preserve">. Для ее вызова применяется специальная встроенная процедура: </w:t>
      </w:r>
    </w:p>
    <w:p w:rsidR="00D009EC" w:rsidRDefault="008E1307">
      <w:pPr>
        <w:spacing w:after="125"/>
        <w:ind w:left="846" w:right="0"/>
        <w:jc w:val="left"/>
      </w:pPr>
      <w:r>
        <w:rPr>
          <w:b/>
          <w:sz w:val="22"/>
        </w:rPr>
        <w:t xml:space="preserve">Run (prog, parm, init, finish:String]) </w:t>
      </w:r>
    </w:p>
    <w:p w:rsidR="00D009EC" w:rsidRPr="00951709" w:rsidRDefault="008E1307">
      <w:pPr>
        <w:ind w:left="1129" w:right="5"/>
        <w:rPr>
          <w:lang w:val="ru-RU"/>
        </w:rPr>
      </w:pPr>
      <w:r w:rsidRPr="00951709">
        <w:rPr>
          <w:lang w:val="ru-RU"/>
        </w:rPr>
        <w:t xml:space="preserve">Процедура предназначена для запуска внешней программы. </w:t>
      </w:r>
    </w:p>
    <w:p w:rsidR="00D009EC" w:rsidRPr="00A84053" w:rsidRDefault="00622C48">
      <w:pPr>
        <w:spacing w:after="90" w:line="250" w:lineRule="auto"/>
        <w:ind w:left="846" w:right="0"/>
        <w:jc w:val="left"/>
        <w:rPr>
          <w:color w:val="FF0000"/>
          <w:lang w:val="ru-RU"/>
        </w:rPr>
      </w:pPr>
      <w:r>
        <w:rPr>
          <w:b/>
          <w:i/>
          <w:sz w:val="22"/>
          <w:lang w:val="ru-RU"/>
        </w:rPr>
        <w:t xml:space="preserve">Параметры:     </w:t>
      </w:r>
      <w:r w:rsidRPr="00A84053">
        <w:rPr>
          <w:b/>
          <w:i/>
          <w:color w:val="FF0000"/>
          <w:sz w:val="22"/>
          <w:lang w:val="ru-RU"/>
        </w:rPr>
        <w:t>Parametrlər:</w:t>
      </w:r>
      <w:r w:rsidR="008E1307" w:rsidRPr="00A84053">
        <w:rPr>
          <w:b/>
          <w:i/>
          <w:color w:val="FF0000"/>
          <w:sz w:val="22"/>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52"/>
        <w:ind w:left="1413" w:right="271"/>
        <w:rPr>
          <w:lang w:val="ru-RU"/>
        </w:rPr>
      </w:pPr>
      <w:r w:rsidRPr="00951709">
        <w:rPr>
          <w:i/>
          <w:sz w:val="20"/>
          <w:lang w:val="ru-RU"/>
        </w:rPr>
        <w:t xml:space="preserve">Параметры </w:t>
      </w:r>
      <w:r>
        <w:rPr>
          <w:b/>
          <w:i/>
          <w:sz w:val="20"/>
        </w:rPr>
        <w:t>parm</w:t>
      </w:r>
      <w:r w:rsidRPr="00951709">
        <w:rPr>
          <w:i/>
          <w:sz w:val="20"/>
          <w:lang w:val="ru-RU"/>
        </w:rPr>
        <w:t xml:space="preserve">, </w:t>
      </w:r>
      <w:r>
        <w:rPr>
          <w:b/>
          <w:i/>
          <w:sz w:val="20"/>
        </w:rPr>
        <w:t>init</w:t>
      </w:r>
      <w:r w:rsidRPr="00951709">
        <w:rPr>
          <w:i/>
          <w:sz w:val="20"/>
          <w:lang w:val="ru-RU"/>
        </w:rPr>
        <w:t xml:space="preserve">, </w:t>
      </w:r>
      <w:r>
        <w:rPr>
          <w:b/>
          <w:i/>
          <w:sz w:val="20"/>
        </w:rPr>
        <w:t>finish</w:t>
      </w:r>
      <w:r w:rsidRPr="00951709">
        <w:rPr>
          <w:i/>
          <w:sz w:val="20"/>
          <w:lang w:val="ru-RU"/>
        </w:rPr>
        <w:t xml:space="preserve"> могут быть пропущены, вместо них следует указать </w:t>
      </w:r>
      <w:r>
        <w:rPr>
          <w:b/>
          <w:i/>
          <w:sz w:val="20"/>
        </w:rPr>
        <w:t>Null</w:t>
      </w:r>
      <w:r w:rsidRPr="00951709">
        <w:rPr>
          <w:i/>
          <w:sz w:val="20"/>
          <w:lang w:val="ru-RU"/>
        </w:rPr>
        <w:t xml:space="preserve">, например, </w:t>
      </w:r>
      <w:r>
        <w:rPr>
          <w:i/>
          <w:sz w:val="20"/>
        </w:rPr>
        <w:t>run</w:t>
      </w:r>
      <w:r w:rsidRPr="00951709">
        <w:rPr>
          <w:i/>
          <w:sz w:val="20"/>
          <w:lang w:val="ru-RU"/>
        </w:rPr>
        <w:t xml:space="preserve"> ("</w:t>
      </w:r>
      <w:r>
        <w:rPr>
          <w:i/>
          <w:sz w:val="20"/>
        </w:rPr>
        <w:t>myprog</w:t>
      </w:r>
      <w:r w:rsidRPr="00951709">
        <w:rPr>
          <w:i/>
          <w:sz w:val="20"/>
          <w:lang w:val="ru-RU"/>
        </w:rPr>
        <w:t>.</w:t>
      </w:r>
      <w:r>
        <w:rPr>
          <w:i/>
          <w:sz w:val="20"/>
        </w:rPr>
        <w:t>com</w:t>
      </w:r>
      <w:r w:rsidRPr="00951709">
        <w:rPr>
          <w:i/>
          <w:sz w:val="20"/>
          <w:lang w:val="ru-RU"/>
        </w:rPr>
        <w:t>",</w:t>
      </w:r>
      <w:r>
        <w:rPr>
          <w:i/>
          <w:sz w:val="20"/>
        </w:rPr>
        <w:t>NULL</w:t>
      </w:r>
      <w:r w:rsidRPr="00951709">
        <w:rPr>
          <w:i/>
          <w:sz w:val="20"/>
          <w:lang w:val="ru-RU"/>
        </w:rPr>
        <w:t>,</w:t>
      </w:r>
      <w:r>
        <w:rPr>
          <w:i/>
          <w:sz w:val="20"/>
        </w:rPr>
        <w:t>NULL</w:t>
      </w:r>
      <w:r w:rsidRPr="00951709">
        <w:rPr>
          <w:i/>
          <w:sz w:val="20"/>
          <w:lang w:val="ru-RU"/>
        </w:rPr>
        <w:t>,"Нажмите любую клавишу").</w:t>
      </w:r>
      <w:r w:rsidRPr="00951709">
        <w:rPr>
          <w:b/>
          <w:i/>
          <w:sz w:val="20"/>
          <w:lang w:val="ru-RU"/>
        </w:rPr>
        <w:t xml:space="preserve"> </w:t>
      </w:r>
    </w:p>
    <w:p w:rsidR="00D009EC" w:rsidRPr="00951709" w:rsidRDefault="008E1307">
      <w:pPr>
        <w:ind w:left="1687" w:right="5" w:hanging="568"/>
        <w:rPr>
          <w:lang w:val="ru-RU"/>
        </w:rPr>
      </w:pPr>
      <w:r>
        <w:rPr>
          <w:b/>
        </w:rPr>
        <w:t>prog</w:t>
      </w:r>
      <w:r w:rsidRPr="00951709">
        <w:rPr>
          <w:lang w:val="ru-RU"/>
        </w:rPr>
        <w:t xml:space="preserve"> – имя внешней программы. При записи параметра расширение </w:t>
      </w:r>
      <w:r w:rsidRPr="00951709">
        <w:rPr>
          <w:i/>
          <w:lang w:val="ru-RU"/>
        </w:rPr>
        <w:t>".</w:t>
      </w:r>
      <w:r>
        <w:rPr>
          <w:i/>
        </w:rPr>
        <w:t>exe</w:t>
      </w:r>
      <w:r w:rsidRPr="00951709">
        <w:rPr>
          <w:i/>
          <w:lang w:val="ru-RU"/>
        </w:rPr>
        <w:t>"</w:t>
      </w:r>
      <w:r w:rsidRPr="00951709">
        <w:rPr>
          <w:lang w:val="ru-RU"/>
        </w:rPr>
        <w:t xml:space="preserve"> в имени внешней программы можно не указывать. Поиск программы производится сначала в текущем каталоге, потом в каталогах, указанных в переменной среды </w:t>
      </w:r>
      <w:r>
        <w:t>PATH</w:t>
      </w:r>
      <w:r w:rsidRPr="00951709">
        <w:rPr>
          <w:lang w:val="ru-RU"/>
        </w:rPr>
        <w:t xml:space="preserve">. Для обработки командных файлов необходимо запустить программу </w:t>
      </w:r>
      <w:r>
        <w:rPr>
          <w:i/>
        </w:rPr>
        <w:t>command</w:t>
      </w:r>
      <w:r w:rsidRPr="00951709">
        <w:rPr>
          <w:i/>
          <w:lang w:val="ru-RU"/>
        </w:rPr>
        <w:t>.</w:t>
      </w:r>
      <w:r>
        <w:rPr>
          <w:i/>
        </w:rPr>
        <w:t>com</w:t>
      </w:r>
      <w:r w:rsidRPr="00951709">
        <w:rPr>
          <w:lang w:val="ru-RU"/>
        </w:rPr>
        <w:t xml:space="preserve"> и передать ей в качестве параметра имя файла: </w:t>
      </w:r>
    </w:p>
    <w:p w:rsidR="00D009EC" w:rsidRPr="002056AF" w:rsidRDefault="0066018D">
      <w:pPr>
        <w:spacing w:after="90" w:line="250" w:lineRule="auto"/>
        <w:ind w:left="1428" w:right="0"/>
        <w:jc w:val="left"/>
        <w:rPr>
          <w:color w:val="FF0000"/>
        </w:rPr>
      </w:pPr>
      <w:r>
        <w:rPr>
          <w:b/>
          <w:i/>
          <w:sz w:val="22"/>
        </w:rPr>
        <w:t xml:space="preserve">Пример:  </w:t>
      </w:r>
      <w:r w:rsidRPr="002056AF">
        <w:rPr>
          <w:b/>
          <w:i/>
          <w:color w:val="FF0000"/>
          <w:sz w:val="22"/>
        </w:rPr>
        <w:t>Misal:</w:t>
      </w:r>
      <w:r w:rsidR="008E1307" w:rsidRPr="002056AF">
        <w:rPr>
          <w:b/>
          <w:i/>
          <w:color w:val="FF0000"/>
          <w:sz w:val="22"/>
        </w:rPr>
        <w:t xml:space="preserve"> </w:t>
      </w:r>
    </w:p>
    <w:p w:rsidR="00D009EC" w:rsidRDefault="008E1307">
      <w:pPr>
        <w:spacing w:after="113" w:line="249" w:lineRule="auto"/>
        <w:ind w:left="1995" w:right="1145"/>
        <w:jc w:val="left"/>
      </w:pPr>
      <w:r>
        <w:rPr>
          <w:rFonts w:ascii="Arial" w:eastAsia="Arial" w:hAnsi="Arial" w:cs="Arial"/>
          <w:i/>
          <w:sz w:val="20"/>
        </w:rPr>
        <w:t xml:space="preserve">run (GetEnv("COMSPEC"),"/c " + "my.bat"); </w:t>
      </w:r>
    </w:p>
    <w:p w:rsidR="00D009EC" w:rsidRPr="00951709" w:rsidRDefault="008E1307">
      <w:pPr>
        <w:spacing w:after="113"/>
        <w:ind w:left="1687" w:right="5" w:hanging="568"/>
        <w:rPr>
          <w:lang w:val="ru-RU"/>
        </w:rPr>
      </w:pPr>
      <w:r>
        <w:rPr>
          <w:b/>
        </w:rPr>
        <w:t>parm</w:t>
      </w:r>
      <w:r w:rsidRPr="00951709">
        <w:rPr>
          <w:lang w:val="ru-RU"/>
        </w:rPr>
        <w:t xml:space="preserve"> – командная строка, передаваемая во внешнюю программу, указанную в параметре </w:t>
      </w:r>
      <w:r>
        <w:rPr>
          <w:b/>
          <w:i/>
        </w:rPr>
        <w:t>prog</w:t>
      </w:r>
      <w:r w:rsidRPr="00951709">
        <w:rPr>
          <w:lang w:val="ru-RU"/>
        </w:rPr>
        <w:t xml:space="preserve">. </w:t>
      </w:r>
    </w:p>
    <w:p w:rsidR="00D009EC" w:rsidRPr="00951709" w:rsidRDefault="008E1307">
      <w:pPr>
        <w:ind w:left="1687" w:right="5" w:hanging="568"/>
        <w:rPr>
          <w:lang w:val="ru-RU"/>
        </w:rPr>
      </w:pPr>
      <w:r>
        <w:rPr>
          <w:b/>
        </w:rPr>
        <w:t>init</w:t>
      </w:r>
      <w:r w:rsidRPr="00951709">
        <w:rPr>
          <w:lang w:val="ru-RU"/>
        </w:rPr>
        <w:t xml:space="preserve"> – сообщение, которое необходимо вывести на экран в момент запуска программы. Параметр может включать следующие символы: </w:t>
      </w:r>
    </w:p>
    <w:p w:rsidR="00D009EC" w:rsidRPr="00951709" w:rsidRDefault="008E1307">
      <w:pPr>
        <w:spacing w:after="109"/>
        <w:ind w:left="1712" w:right="271"/>
        <w:rPr>
          <w:lang w:val="ru-RU"/>
        </w:rPr>
      </w:pPr>
      <w:r w:rsidRPr="00951709">
        <w:rPr>
          <w:i/>
          <w:sz w:val="20"/>
          <w:lang w:val="ru-RU"/>
        </w:rPr>
        <w:t xml:space="preserve">Примечание. </w:t>
      </w:r>
    </w:p>
    <w:p w:rsidR="00D009EC" w:rsidRPr="00951709" w:rsidRDefault="008E1307">
      <w:pPr>
        <w:spacing w:after="164"/>
        <w:ind w:left="1712" w:right="271"/>
        <w:rPr>
          <w:lang w:val="ru-RU"/>
        </w:rPr>
      </w:pPr>
      <w:r w:rsidRPr="00951709">
        <w:rPr>
          <w:i/>
          <w:sz w:val="20"/>
          <w:lang w:val="ru-RU"/>
        </w:rPr>
        <w:t>Если строка сообщения начинается не с символов "&lt;" или "&gt;" (например, "Строка для отображения&gt;</w:t>
      </w:r>
      <w:r>
        <w:rPr>
          <w:i/>
          <w:sz w:val="20"/>
        </w:rPr>
        <w:t>c</w:t>
      </w:r>
      <w:r w:rsidRPr="00951709">
        <w:rPr>
          <w:i/>
          <w:sz w:val="20"/>
          <w:lang w:val="ru-RU"/>
        </w:rPr>
        <w:t>:\\</w:t>
      </w:r>
      <w:r>
        <w:rPr>
          <w:i/>
          <w:sz w:val="20"/>
        </w:rPr>
        <w:t>mydir</w:t>
      </w:r>
      <w:r w:rsidRPr="00951709">
        <w:rPr>
          <w:i/>
          <w:sz w:val="20"/>
          <w:lang w:val="ru-RU"/>
        </w:rPr>
        <w:t>\\</w:t>
      </w:r>
      <w:r>
        <w:rPr>
          <w:i/>
          <w:sz w:val="20"/>
        </w:rPr>
        <w:t>myout</w:t>
      </w:r>
      <w:r w:rsidRPr="00951709">
        <w:rPr>
          <w:i/>
          <w:sz w:val="20"/>
          <w:lang w:val="ru-RU"/>
        </w:rPr>
        <w:t>.</w:t>
      </w:r>
      <w:r>
        <w:rPr>
          <w:i/>
          <w:sz w:val="20"/>
        </w:rPr>
        <w:t>txt</w:t>
      </w:r>
      <w:r w:rsidRPr="00951709">
        <w:rPr>
          <w:i/>
          <w:sz w:val="20"/>
          <w:lang w:val="ru-RU"/>
        </w:rPr>
        <w:t xml:space="preserve">"), все символы строки </w:t>
      </w:r>
      <w:r w:rsidRPr="00951709">
        <w:rPr>
          <w:b/>
          <w:i/>
          <w:sz w:val="20"/>
          <w:lang w:val="ru-RU"/>
        </w:rPr>
        <w:t>до</w:t>
      </w:r>
      <w:r w:rsidRPr="00951709">
        <w:rPr>
          <w:i/>
          <w:sz w:val="20"/>
          <w:lang w:val="ru-RU"/>
        </w:rPr>
        <w:t xml:space="preserve"> указанных символов отображаются в консольном режиме перед запуском программы. </w:t>
      </w:r>
    </w:p>
    <w:p w:rsidR="00D009EC" w:rsidRPr="00951709" w:rsidRDefault="008E1307">
      <w:pPr>
        <w:numPr>
          <w:ilvl w:val="0"/>
          <w:numId w:val="39"/>
        </w:numPr>
        <w:ind w:right="5" w:hanging="283"/>
        <w:rPr>
          <w:lang w:val="ru-RU"/>
        </w:rPr>
      </w:pPr>
      <w:r w:rsidRPr="00951709">
        <w:rPr>
          <w:lang w:val="ru-RU"/>
        </w:rPr>
        <w:lastRenderedPageBreak/>
        <w:t xml:space="preserve">"&gt;" – Символ используется для перенаправления стандартного </w:t>
      </w:r>
      <w:r w:rsidRPr="00951709">
        <w:rPr>
          <w:u w:val="single" w:color="000000"/>
          <w:lang w:val="ru-RU"/>
        </w:rPr>
        <w:t>вывода</w:t>
      </w:r>
      <w:r w:rsidRPr="00951709">
        <w:rPr>
          <w:lang w:val="ru-RU"/>
        </w:rPr>
        <w:t xml:space="preserve"> в требуемый файл; имя файла задается после указанного символа. В случае, когда необходимо использовать стандартный вывод программы в выходной файл </w:t>
      </w:r>
      <w:r>
        <w:t>RSL</w:t>
      </w:r>
      <w:r w:rsidRPr="00951709">
        <w:rPr>
          <w:lang w:val="ru-RU"/>
        </w:rPr>
        <w:t xml:space="preserve">, имя файла не указывается. </w:t>
      </w:r>
    </w:p>
    <w:p w:rsidR="00D009EC" w:rsidRPr="00B551AA" w:rsidRDefault="0066018D">
      <w:pPr>
        <w:spacing w:after="48" w:line="250" w:lineRule="auto"/>
        <w:ind w:left="1428" w:right="0"/>
        <w:jc w:val="left"/>
        <w:rPr>
          <w:color w:val="FF0000"/>
          <w:lang w:val="ru-RU"/>
        </w:rPr>
      </w:pPr>
      <w:r>
        <w:rPr>
          <w:b/>
          <w:i/>
          <w:sz w:val="22"/>
          <w:lang w:val="ru-RU"/>
        </w:rPr>
        <w:t xml:space="preserve">Пример:  </w:t>
      </w:r>
      <w:r w:rsidRPr="00B551AA">
        <w:rPr>
          <w:b/>
          <w:i/>
          <w:color w:val="FF0000"/>
          <w:sz w:val="22"/>
          <w:lang w:val="ru-RU"/>
        </w:rPr>
        <w:t>Misal:</w:t>
      </w:r>
      <w:r w:rsidR="008E1307" w:rsidRPr="00B551AA">
        <w:rPr>
          <w:b/>
          <w:i/>
          <w:color w:val="FF0000"/>
          <w:sz w:val="22"/>
          <w:lang w:val="ru-RU"/>
        </w:rPr>
        <w:t xml:space="preserve"> </w:t>
      </w:r>
    </w:p>
    <w:p w:rsidR="00D009EC" w:rsidRPr="00951709" w:rsidRDefault="008E1307">
      <w:pPr>
        <w:spacing w:after="71" w:line="249" w:lineRule="auto"/>
        <w:ind w:left="1995" w:right="1134"/>
        <w:jc w:val="left"/>
        <w:rPr>
          <w:lang w:val="ru-RU"/>
        </w:rPr>
      </w:pPr>
      <w:r w:rsidRPr="00951709">
        <w:rPr>
          <w:rFonts w:ascii="Arial" w:eastAsia="Arial" w:hAnsi="Arial" w:cs="Arial"/>
          <w:i/>
          <w:sz w:val="20"/>
          <w:lang w:val="ru-RU"/>
        </w:rPr>
        <w:t>"&gt;</w:t>
      </w:r>
      <w:r>
        <w:rPr>
          <w:rFonts w:ascii="Arial" w:eastAsia="Arial" w:hAnsi="Arial" w:cs="Arial"/>
          <w:i/>
          <w:sz w:val="20"/>
        </w:rPr>
        <w:t>c</w:t>
      </w:r>
      <w:r w:rsidRPr="00951709">
        <w:rPr>
          <w:rFonts w:ascii="Arial" w:eastAsia="Arial" w:hAnsi="Arial" w:cs="Arial"/>
          <w:i/>
          <w:sz w:val="20"/>
          <w:lang w:val="ru-RU"/>
        </w:rPr>
        <w:t>:\\</w:t>
      </w:r>
      <w:r>
        <w:rPr>
          <w:rFonts w:ascii="Arial" w:eastAsia="Arial" w:hAnsi="Arial" w:cs="Arial"/>
          <w:i/>
          <w:sz w:val="20"/>
        </w:rPr>
        <w:t>mydir</w:t>
      </w:r>
      <w:r w:rsidRPr="00951709">
        <w:rPr>
          <w:rFonts w:ascii="Arial" w:eastAsia="Arial" w:hAnsi="Arial" w:cs="Arial"/>
          <w:i/>
          <w:sz w:val="20"/>
          <w:lang w:val="ru-RU"/>
        </w:rPr>
        <w:t>\\</w:t>
      </w:r>
      <w:r>
        <w:rPr>
          <w:rFonts w:ascii="Arial" w:eastAsia="Arial" w:hAnsi="Arial" w:cs="Arial"/>
          <w:i/>
          <w:sz w:val="20"/>
        </w:rPr>
        <w:t>myout</w:t>
      </w:r>
      <w:r w:rsidRPr="00951709">
        <w:rPr>
          <w:rFonts w:ascii="Arial" w:eastAsia="Arial" w:hAnsi="Arial" w:cs="Arial"/>
          <w:i/>
          <w:sz w:val="20"/>
          <w:lang w:val="ru-RU"/>
        </w:rPr>
        <w:t>.</w:t>
      </w:r>
      <w:r>
        <w:rPr>
          <w:rFonts w:ascii="Arial" w:eastAsia="Arial" w:hAnsi="Arial" w:cs="Arial"/>
          <w:i/>
          <w:sz w:val="20"/>
        </w:rPr>
        <w:t>txt</w:t>
      </w:r>
      <w:r w:rsidRPr="00951709">
        <w:rPr>
          <w:rFonts w:ascii="Arial" w:eastAsia="Arial" w:hAnsi="Arial" w:cs="Arial"/>
          <w:i/>
          <w:sz w:val="20"/>
          <w:lang w:val="ru-RU"/>
        </w:rPr>
        <w:t xml:space="preserve">" – выход программы будет произведен в указанный файл </w:t>
      </w:r>
    </w:p>
    <w:p w:rsidR="00D009EC" w:rsidRPr="00951709" w:rsidRDefault="008E1307">
      <w:pPr>
        <w:spacing w:after="127" w:line="249" w:lineRule="auto"/>
        <w:ind w:left="1995" w:right="1134"/>
        <w:jc w:val="left"/>
        <w:rPr>
          <w:lang w:val="ru-RU"/>
        </w:rPr>
      </w:pPr>
      <w:r w:rsidRPr="00951709">
        <w:rPr>
          <w:rFonts w:ascii="Arial" w:eastAsia="Arial" w:hAnsi="Arial" w:cs="Arial"/>
          <w:i/>
          <w:sz w:val="20"/>
          <w:lang w:val="ru-RU"/>
        </w:rPr>
        <w:t>"</w:t>
      </w:r>
      <w:r>
        <w:rPr>
          <w:rFonts w:ascii="Arial" w:eastAsia="Arial" w:hAnsi="Arial" w:cs="Arial"/>
          <w:i/>
          <w:sz w:val="20"/>
        </w:rPr>
        <w:t>Begin</w:t>
      </w:r>
      <w:r w:rsidRPr="00951709">
        <w:rPr>
          <w:rFonts w:ascii="Arial" w:eastAsia="Arial" w:hAnsi="Arial" w:cs="Arial"/>
          <w:i/>
          <w:sz w:val="20"/>
          <w:lang w:val="ru-RU"/>
        </w:rPr>
        <w:t xml:space="preserve">&gt;" – выход программы направлен в стандартный выход </w:t>
      </w:r>
      <w:r>
        <w:rPr>
          <w:rFonts w:ascii="Arial" w:eastAsia="Arial" w:hAnsi="Arial" w:cs="Arial"/>
          <w:i/>
          <w:sz w:val="20"/>
        </w:rPr>
        <w:t>RSL</w:t>
      </w:r>
      <w:r w:rsidRPr="00951709">
        <w:rPr>
          <w:rFonts w:ascii="Arial" w:eastAsia="Arial" w:hAnsi="Arial" w:cs="Arial"/>
          <w:i/>
          <w:sz w:val="20"/>
          <w:lang w:val="ru-RU"/>
        </w:rPr>
        <w:t xml:space="preserve">. </w:t>
      </w:r>
    </w:p>
    <w:p w:rsidR="00D009EC" w:rsidRPr="00951709" w:rsidRDefault="008E1307">
      <w:pPr>
        <w:numPr>
          <w:ilvl w:val="0"/>
          <w:numId w:val="39"/>
        </w:numPr>
        <w:spacing w:after="50"/>
        <w:ind w:right="5" w:hanging="283"/>
        <w:rPr>
          <w:lang w:val="ru-RU"/>
        </w:rPr>
      </w:pPr>
      <w:r w:rsidRPr="00951709">
        <w:rPr>
          <w:lang w:val="ru-RU"/>
        </w:rPr>
        <w:t xml:space="preserve">"&lt;" – Символ используется для перенаправления стандартного </w:t>
      </w:r>
      <w:r w:rsidRPr="00951709">
        <w:rPr>
          <w:u w:val="single" w:color="000000"/>
          <w:lang w:val="ru-RU"/>
        </w:rPr>
        <w:t>ввода</w:t>
      </w:r>
      <w:r w:rsidRPr="00951709">
        <w:rPr>
          <w:lang w:val="ru-RU"/>
        </w:rPr>
        <w:t xml:space="preserve">, имя файла задается после указанного символа. </w:t>
      </w:r>
    </w:p>
    <w:p w:rsidR="00D009EC" w:rsidRPr="0066018D" w:rsidRDefault="0066018D">
      <w:pPr>
        <w:spacing w:after="48" w:line="250" w:lineRule="auto"/>
        <w:ind w:left="1428" w:right="0"/>
        <w:jc w:val="left"/>
      </w:pPr>
      <w:r>
        <w:rPr>
          <w:b/>
          <w:i/>
          <w:sz w:val="22"/>
          <w:lang w:val="ru-RU"/>
        </w:rPr>
        <w:t>Пример</w:t>
      </w:r>
      <w:r w:rsidRPr="0066018D">
        <w:rPr>
          <w:b/>
          <w:i/>
          <w:sz w:val="22"/>
        </w:rPr>
        <w:t xml:space="preserve">:  </w:t>
      </w:r>
      <w:r w:rsidRPr="00B551AA">
        <w:rPr>
          <w:b/>
          <w:i/>
          <w:color w:val="FF0000"/>
          <w:sz w:val="22"/>
        </w:rPr>
        <w:t>Misal:</w:t>
      </w:r>
      <w:r w:rsidR="008E1307" w:rsidRPr="00B551AA">
        <w:rPr>
          <w:b/>
          <w:i/>
          <w:color w:val="FF0000"/>
          <w:sz w:val="22"/>
        </w:rPr>
        <w:t xml:space="preserve"> </w:t>
      </w:r>
    </w:p>
    <w:p w:rsidR="00D009EC" w:rsidRPr="0066018D" w:rsidRDefault="008E1307">
      <w:pPr>
        <w:spacing w:after="124" w:line="249" w:lineRule="auto"/>
        <w:ind w:left="1995" w:right="1145"/>
        <w:jc w:val="left"/>
      </w:pPr>
      <w:r w:rsidRPr="0066018D">
        <w:rPr>
          <w:rFonts w:ascii="Arial" w:eastAsia="Arial" w:hAnsi="Arial" w:cs="Arial"/>
          <w:i/>
          <w:sz w:val="20"/>
        </w:rPr>
        <w:t>“&lt;</w:t>
      </w:r>
      <w:r>
        <w:rPr>
          <w:rFonts w:ascii="Arial" w:eastAsia="Arial" w:hAnsi="Arial" w:cs="Arial"/>
          <w:i/>
          <w:sz w:val="20"/>
        </w:rPr>
        <w:t>c</w:t>
      </w:r>
      <w:r w:rsidRPr="0066018D">
        <w:rPr>
          <w:rFonts w:ascii="Arial" w:eastAsia="Arial" w:hAnsi="Arial" w:cs="Arial"/>
          <w:i/>
          <w:sz w:val="20"/>
        </w:rPr>
        <w:t>:\\</w:t>
      </w:r>
      <w:r>
        <w:rPr>
          <w:rFonts w:ascii="Arial" w:eastAsia="Arial" w:hAnsi="Arial" w:cs="Arial"/>
          <w:i/>
          <w:sz w:val="20"/>
        </w:rPr>
        <w:t>mydir</w:t>
      </w:r>
      <w:r w:rsidRPr="0066018D">
        <w:rPr>
          <w:rFonts w:ascii="Arial" w:eastAsia="Arial" w:hAnsi="Arial" w:cs="Arial"/>
          <w:i/>
          <w:sz w:val="20"/>
        </w:rPr>
        <w:t>\\</w:t>
      </w:r>
      <w:r>
        <w:rPr>
          <w:rFonts w:ascii="Arial" w:eastAsia="Arial" w:hAnsi="Arial" w:cs="Arial"/>
          <w:i/>
          <w:sz w:val="20"/>
        </w:rPr>
        <w:t>myin</w:t>
      </w:r>
      <w:r w:rsidRPr="0066018D">
        <w:rPr>
          <w:rFonts w:ascii="Arial" w:eastAsia="Arial" w:hAnsi="Arial" w:cs="Arial"/>
          <w:i/>
          <w:sz w:val="20"/>
        </w:rPr>
        <w:t>.</w:t>
      </w:r>
      <w:r>
        <w:rPr>
          <w:rFonts w:ascii="Arial" w:eastAsia="Arial" w:hAnsi="Arial" w:cs="Arial"/>
          <w:i/>
          <w:sz w:val="20"/>
        </w:rPr>
        <w:t>txt</w:t>
      </w:r>
      <w:r w:rsidRPr="0066018D">
        <w:rPr>
          <w:rFonts w:ascii="Arial" w:eastAsia="Arial" w:hAnsi="Arial" w:cs="Arial"/>
          <w:i/>
          <w:sz w:val="20"/>
        </w:rPr>
        <w:t xml:space="preserve">". </w:t>
      </w:r>
    </w:p>
    <w:p w:rsidR="00D009EC" w:rsidRPr="00951709" w:rsidRDefault="008E1307">
      <w:pPr>
        <w:numPr>
          <w:ilvl w:val="0"/>
          <w:numId w:val="39"/>
        </w:numPr>
        <w:spacing w:after="50"/>
        <w:ind w:right="5" w:hanging="283"/>
        <w:rPr>
          <w:lang w:val="ru-RU"/>
        </w:rPr>
      </w:pPr>
      <w:r w:rsidRPr="00951709">
        <w:rPr>
          <w:lang w:val="ru-RU"/>
        </w:rPr>
        <w:t xml:space="preserve">"&gt;&gt;" – Символ дозаписи. Если в качестве параметра передать строку типа "&gt;&gt;&lt;имя файла&gt;", будет произведена дозапись в указанный файл. </w:t>
      </w:r>
    </w:p>
    <w:p w:rsidR="00D009EC" w:rsidRDefault="0066018D">
      <w:pPr>
        <w:spacing w:after="48" w:line="250" w:lineRule="auto"/>
        <w:ind w:left="1428" w:right="0"/>
        <w:jc w:val="left"/>
      </w:pPr>
      <w:r>
        <w:rPr>
          <w:b/>
          <w:i/>
          <w:sz w:val="22"/>
        </w:rPr>
        <w:t xml:space="preserve">Пример:  </w:t>
      </w:r>
      <w:r w:rsidRPr="00B551AA">
        <w:rPr>
          <w:b/>
          <w:i/>
          <w:color w:val="FF0000"/>
          <w:sz w:val="22"/>
        </w:rPr>
        <w:t>Misal:</w:t>
      </w:r>
      <w:r w:rsidR="008E1307">
        <w:rPr>
          <w:b/>
          <w:i/>
          <w:sz w:val="22"/>
        </w:rPr>
        <w:t xml:space="preserve"> </w:t>
      </w:r>
    </w:p>
    <w:p w:rsidR="00D009EC" w:rsidRDefault="008E1307">
      <w:pPr>
        <w:spacing w:after="109" w:line="249" w:lineRule="auto"/>
        <w:ind w:left="1995" w:right="1145"/>
        <w:jc w:val="left"/>
      </w:pPr>
      <w:r>
        <w:rPr>
          <w:rFonts w:ascii="Arial" w:eastAsia="Arial" w:hAnsi="Arial" w:cs="Arial"/>
          <w:i/>
          <w:sz w:val="20"/>
        </w:rPr>
        <w:t xml:space="preserve">run (GetEnv("COMSPEC"),”/c dir *.*”, “&gt;&gt;e:\remote.out”); </w:t>
      </w:r>
    </w:p>
    <w:p w:rsidR="00D009EC" w:rsidRPr="00951709" w:rsidRDefault="008E1307">
      <w:pPr>
        <w:ind w:left="1712" w:right="5"/>
        <w:rPr>
          <w:lang w:val="ru-RU"/>
        </w:rPr>
      </w:pPr>
      <w:r w:rsidRPr="00951709">
        <w:rPr>
          <w:lang w:val="ru-RU"/>
        </w:rPr>
        <w:t xml:space="preserve">Имеется возможность одновременно задать имена файлов для перенаправления </w:t>
      </w:r>
      <w:r w:rsidRPr="00951709">
        <w:rPr>
          <w:u w:val="single" w:color="000000"/>
          <w:lang w:val="ru-RU"/>
        </w:rPr>
        <w:t>ввода</w:t>
      </w:r>
      <w:r w:rsidRPr="00951709">
        <w:rPr>
          <w:lang w:val="ru-RU"/>
        </w:rPr>
        <w:t xml:space="preserve"> и </w:t>
      </w:r>
      <w:r w:rsidRPr="00951709">
        <w:rPr>
          <w:u w:val="single" w:color="000000"/>
          <w:lang w:val="ru-RU"/>
        </w:rPr>
        <w:t>вывода</w:t>
      </w:r>
      <w:r w:rsidRPr="00951709">
        <w:rPr>
          <w:lang w:val="ru-RU"/>
        </w:rPr>
        <w:t xml:space="preserve">. В этом случае порядок указания файлов не имеет значения. </w:t>
      </w:r>
    </w:p>
    <w:p w:rsidR="00D009EC" w:rsidRPr="00951709" w:rsidRDefault="0066018D">
      <w:pPr>
        <w:spacing w:after="90" w:line="250" w:lineRule="auto"/>
        <w:ind w:left="1428" w:right="0"/>
        <w:jc w:val="left"/>
        <w:rPr>
          <w:lang w:val="ru-RU"/>
        </w:rPr>
      </w:pPr>
      <w:r>
        <w:rPr>
          <w:b/>
          <w:i/>
          <w:sz w:val="22"/>
          <w:lang w:val="ru-RU"/>
        </w:rPr>
        <w:t xml:space="preserve">Пример:  </w:t>
      </w:r>
      <w:r w:rsidRPr="00B551AA">
        <w:rPr>
          <w:b/>
          <w:i/>
          <w:color w:val="FF0000"/>
          <w:sz w:val="22"/>
          <w:lang w:val="ru-RU"/>
        </w:rPr>
        <w:t>Misal:</w:t>
      </w:r>
      <w:r w:rsidR="008E1307" w:rsidRPr="00B551AA">
        <w:rPr>
          <w:b/>
          <w:i/>
          <w:color w:val="FF0000"/>
          <w:sz w:val="22"/>
          <w:lang w:val="ru-RU"/>
        </w:rPr>
        <w:t xml:space="preserve"> </w:t>
      </w:r>
    </w:p>
    <w:p w:rsidR="00D009EC" w:rsidRDefault="008E1307">
      <w:pPr>
        <w:spacing w:after="109" w:line="249" w:lineRule="auto"/>
        <w:ind w:left="1995" w:right="1145"/>
        <w:jc w:val="left"/>
      </w:pPr>
      <w:r>
        <w:rPr>
          <w:rFonts w:ascii="Arial" w:eastAsia="Arial" w:hAnsi="Arial" w:cs="Arial"/>
          <w:i/>
          <w:sz w:val="20"/>
        </w:rPr>
        <w:t xml:space="preserve">"&gt;c:\\mydir\\myout.txt&lt;c:\\mydir\\myin.txt" </w:t>
      </w:r>
    </w:p>
    <w:p w:rsidR="00D009EC" w:rsidRDefault="008E1307">
      <w:pPr>
        <w:spacing w:after="69" w:line="249" w:lineRule="auto"/>
        <w:ind w:left="1995" w:right="1145"/>
        <w:jc w:val="left"/>
      </w:pPr>
      <w:r>
        <w:rPr>
          <w:rFonts w:ascii="Arial" w:eastAsia="Arial" w:hAnsi="Arial" w:cs="Arial"/>
          <w:i/>
          <w:sz w:val="20"/>
        </w:rPr>
        <w:t xml:space="preserve">"&gt; &lt;c:\\mydir\\myin.txt" </w:t>
      </w:r>
    </w:p>
    <w:p w:rsidR="00D009EC" w:rsidRDefault="008E1307">
      <w:pPr>
        <w:spacing w:after="155" w:line="249" w:lineRule="auto"/>
        <w:ind w:left="1995" w:right="1145"/>
        <w:jc w:val="left"/>
      </w:pPr>
      <w:r>
        <w:rPr>
          <w:rFonts w:ascii="Arial" w:eastAsia="Arial" w:hAnsi="Arial" w:cs="Arial"/>
          <w:i/>
          <w:sz w:val="20"/>
        </w:rPr>
        <w:t xml:space="preserve">"Строка для отображения&gt;c:\\mydir\\myout.txt &lt;c:\\mydir\\myin.txt" </w:t>
      </w:r>
    </w:p>
    <w:p w:rsidR="00D009EC" w:rsidRPr="00951709" w:rsidRDefault="008E1307">
      <w:pPr>
        <w:spacing w:after="50"/>
        <w:ind w:left="1687" w:right="5" w:hanging="568"/>
        <w:rPr>
          <w:lang w:val="ru-RU"/>
        </w:rPr>
      </w:pPr>
      <w:r>
        <w:rPr>
          <w:b/>
        </w:rPr>
        <w:t>finish</w:t>
      </w:r>
      <w:r w:rsidRPr="00951709">
        <w:rPr>
          <w:lang w:val="ru-RU"/>
        </w:rPr>
        <w:t xml:space="preserve"> – сообщение, которое необходимо вывести на экран после завершения программы. При использовании указанного параметра перед возвратом в интерпретатор </w:t>
      </w:r>
      <w:r>
        <w:t>RSL</w:t>
      </w:r>
      <w:r w:rsidRPr="00951709">
        <w:rPr>
          <w:lang w:val="ru-RU"/>
        </w:rPr>
        <w:t xml:space="preserve"> будет сделана пауза. </w:t>
      </w:r>
    </w:p>
    <w:p w:rsidR="00D009EC" w:rsidRPr="004277F2" w:rsidRDefault="008E1307">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ind w:left="1129" w:right="5"/>
        <w:rPr>
          <w:lang w:val="ru-RU"/>
        </w:rPr>
      </w:pPr>
      <w:r w:rsidRPr="00951709">
        <w:rPr>
          <w:lang w:val="ru-RU"/>
        </w:rPr>
        <w:t xml:space="preserve">Процедура возвращает одно из значений: </w:t>
      </w:r>
    </w:p>
    <w:p w:rsidR="00D009EC" w:rsidRPr="00951709" w:rsidRDefault="008E1307">
      <w:pPr>
        <w:spacing w:after="31"/>
        <w:ind w:left="1129" w:right="347"/>
        <w:rPr>
          <w:lang w:val="ru-RU"/>
        </w:rPr>
      </w:pPr>
      <w:r w:rsidRPr="00951709">
        <w:rPr>
          <w:rFonts w:ascii="Segoe UI Symbol" w:eastAsia="Segoe UI Symbol" w:hAnsi="Segoe UI Symbol" w:cs="Segoe UI Symbol"/>
          <w:lang w:val="ru-RU"/>
        </w:rPr>
        <w:t xml:space="preserve">♦ </w:t>
      </w:r>
      <w:r w:rsidRPr="00951709">
        <w:rPr>
          <w:lang w:val="ru-RU"/>
        </w:rPr>
        <w:t xml:space="preserve">код возврата внешней программы – в случае успешного выполнения; </w:t>
      </w: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если указанная программа не найдена. </w:t>
      </w:r>
    </w:p>
    <w:p w:rsidR="00D009EC" w:rsidRPr="00951709" w:rsidRDefault="0066018D">
      <w:pPr>
        <w:spacing w:after="28" w:line="250" w:lineRule="auto"/>
        <w:ind w:left="846" w:right="0"/>
        <w:jc w:val="left"/>
        <w:rPr>
          <w:lang w:val="ru-RU"/>
        </w:rPr>
      </w:pPr>
      <w:r>
        <w:rPr>
          <w:b/>
          <w:i/>
          <w:sz w:val="22"/>
          <w:lang w:val="ru-RU"/>
        </w:rPr>
        <w:t xml:space="preserve">Пример:  </w:t>
      </w:r>
      <w:r w:rsidRPr="00B551AA">
        <w:rPr>
          <w:b/>
          <w:i/>
          <w:color w:val="FF0000"/>
          <w:sz w:val="22"/>
          <w:lang w:val="ru-RU"/>
        </w:rPr>
        <w:t>Misal:</w:t>
      </w:r>
      <w:r w:rsidR="008E1307" w:rsidRPr="00951709">
        <w:rPr>
          <w:b/>
          <w:i/>
          <w:sz w:val="22"/>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//Пример запуска процедуры </w:t>
      </w:r>
      <w:r>
        <w:rPr>
          <w:rFonts w:ascii="Arial" w:eastAsia="Arial" w:hAnsi="Arial" w:cs="Arial"/>
          <w:i/>
          <w:sz w:val="20"/>
        </w:rPr>
        <w:t>xcopy</w:t>
      </w:r>
      <w:r w:rsidRPr="00951709">
        <w:rPr>
          <w:rFonts w:ascii="Arial" w:eastAsia="Arial" w:hAnsi="Arial" w:cs="Arial"/>
          <w:i/>
          <w:sz w:val="20"/>
          <w:lang w:val="ru-RU"/>
        </w:rPr>
        <w:t xml:space="preserve"> с перенаправленным входным файлом, содержащим символ ответа на запрос ‘</w:t>
      </w:r>
      <w:r>
        <w:rPr>
          <w:rFonts w:ascii="Arial" w:eastAsia="Arial" w:hAnsi="Arial" w:cs="Arial"/>
          <w:i/>
          <w:sz w:val="20"/>
        </w:rPr>
        <w:t>y</w:t>
      </w:r>
      <w:r w:rsidRPr="00951709">
        <w:rPr>
          <w:rFonts w:ascii="Arial" w:eastAsia="Arial" w:hAnsi="Arial" w:cs="Arial"/>
          <w:i/>
          <w:sz w:val="20"/>
          <w:lang w:val="ru-RU"/>
        </w:rPr>
        <w:t xml:space="preserve">’: </w:t>
      </w:r>
    </w:p>
    <w:p w:rsidR="00D009EC" w:rsidRDefault="008E1307">
      <w:pPr>
        <w:spacing w:after="51" w:line="249" w:lineRule="auto"/>
        <w:ind w:left="1414" w:right="1145"/>
        <w:jc w:val="left"/>
      </w:pPr>
      <w:r>
        <w:rPr>
          <w:rFonts w:ascii="Arial" w:eastAsia="Arial" w:hAnsi="Arial" w:cs="Arial"/>
          <w:i/>
          <w:sz w:val="20"/>
        </w:rPr>
        <w:t xml:space="preserve">run ("xcopy", "/F d:\\user\\cmd.mac d:\\user\\cmd2.*", "&gt; &lt; d:\\user\\yes.txt", "Press a key");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Результат в выходном файле </w:t>
      </w:r>
      <w:r>
        <w:rPr>
          <w:rFonts w:ascii="Arial" w:eastAsia="Arial" w:hAnsi="Arial" w:cs="Arial"/>
          <w:i/>
          <w:sz w:val="20"/>
        </w:rPr>
        <w:t>RSL</w:t>
      </w:r>
      <w:r w:rsidRPr="00951709">
        <w:rPr>
          <w:rFonts w:ascii="Arial" w:eastAsia="Arial" w:hAnsi="Arial" w:cs="Arial"/>
          <w:i/>
          <w:sz w:val="20"/>
          <w:lang w:val="ru-RU"/>
        </w:rPr>
        <w:t xml:space="preserve">: </w:t>
      </w:r>
    </w:p>
    <w:p w:rsidR="00D009EC" w:rsidRDefault="008E1307">
      <w:pPr>
        <w:spacing w:after="49" w:line="249" w:lineRule="auto"/>
        <w:ind w:left="1414" w:right="1145"/>
        <w:jc w:val="left"/>
      </w:pPr>
      <w:r>
        <w:rPr>
          <w:rFonts w:ascii="Arial" w:eastAsia="Arial" w:hAnsi="Arial" w:cs="Arial"/>
          <w:i/>
          <w:sz w:val="20"/>
        </w:rPr>
        <w:t xml:space="preserve">Overwrite D:\user\cmd2.mac (Yes/No/All)? y </w:t>
      </w:r>
    </w:p>
    <w:p w:rsidR="00D009EC" w:rsidRDefault="008E1307">
      <w:pPr>
        <w:spacing w:after="49" w:line="249" w:lineRule="auto"/>
        <w:ind w:left="1414" w:right="1145"/>
        <w:jc w:val="left"/>
      </w:pPr>
      <w:r>
        <w:rPr>
          <w:rFonts w:ascii="Arial" w:eastAsia="Arial" w:hAnsi="Arial" w:cs="Arial"/>
          <w:i/>
          <w:sz w:val="20"/>
        </w:rPr>
        <w:t xml:space="preserve">D:\user\cmd.mac -&gt; D:\user\cmd2.mac </w:t>
      </w:r>
    </w:p>
    <w:p w:rsidR="00D009EC" w:rsidRPr="004F6187" w:rsidRDefault="008E1307">
      <w:pPr>
        <w:spacing w:after="310" w:line="249" w:lineRule="auto"/>
        <w:ind w:left="1414" w:right="1145"/>
        <w:jc w:val="left"/>
      </w:pPr>
      <w:r w:rsidRPr="004F6187">
        <w:rPr>
          <w:rFonts w:ascii="Arial" w:eastAsia="Arial" w:hAnsi="Arial" w:cs="Arial"/>
          <w:i/>
          <w:sz w:val="20"/>
        </w:rPr>
        <w:t xml:space="preserve">1 </w:t>
      </w:r>
      <w:r>
        <w:rPr>
          <w:rFonts w:ascii="Arial" w:eastAsia="Arial" w:hAnsi="Arial" w:cs="Arial"/>
          <w:i/>
          <w:sz w:val="20"/>
        </w:rPr>
        <w:t>File</w:t>
      </w:r>
      <w:r w:rsidRPr="004F6187">
        <w:rPr>
          <w:rFonts w:ascii="Arial" w:eastAsia="Arial" w:hAnsi="Arial" w:cs="Arial"/>
          <w:i/>
          <w:sz w:val="20"/>
        </w:rPr>
        <w:t>(</w:t>
      </w:r>
      <w:r>
        <w:rPr>
          <w:rFonts w:ascii="Arial" w:eastAsia="Arial" w:hAnsi="Arial" w:cs="Arial"/>
          <w:i/>
          <w:sz w:val="20"/>
        </w:rPr>
        <w:t>s</w:t>
      </w:r>
      <w:r w:rsidRPr="004F6187">
        <w:rPr>
          <w:rFonts w:ascii="Arial" w:eastAsia="Arial" w:hAnsi="Arial" w:cs="Arial"/>
          <w:i/>
          <w:sz w:val="20"/>
        </w:rPr>
        <w:t xml:space="preserve">) </w:t>
      </w:r>
      <w:r>
        <w:rPr>
          <w:rFonts w:ascii="Arial" w:eastAsia="Arial" w:hAnsi="Arial" w:cs="Arial"/>
          <w:i/>
          <w:sz w:val="20"/>
        </w:rPr>
        <w:t>copied</w:t>
      </w:r>
      <w:r w:rsidRPr="004F6187">
        <w:rPr>
          <w:rFonts w:ascii="Arial" w:eastAsia="Arial" w:hAnsi="Arial" w:cs="Arial"/>
          <w:i/>
          <w:sz w:val="20"/>
        </w:rPr>
        <w:t xml:space="preserve"> </w:t>
      </w:r>
    </w:p>
    <w:p w:rsidR="00D009EC" w:rsidRPr="004F6187" w:rsidRDefault="008E1307">
      <w:pPr>
        <w:pStyle w:val="Heading2"/>
        <w:ind w:left="-5"/>
      </w:pPr>
      <w:r w:rsidRPr="00951709">
        <w:rPr>
          <w:lang w:val="ru-RU"/>
        </w:rPr>
        <w:lastRenderedPageBreak/>
        <w:t>Удаленный</w:t>
      </w:r>
      <w:r w:rsidRPr="004F6187">
        <w:t xml:space="preserve"> </w:t>
      </w:r>
      <w:r w:rsidRPr="00951709">
        <w:rPr>
          <w:lang w:val="ru-RU"/>
        </w:rPr>
        <w:t>запуск</w:t>
      </w:r>
      <w:r w:rsidRPr="004F6187">
        <w:t xml:space="preserve"> </w:t>
      </w:r>
      <w:r w:rsidRPr="00951709">
        <w:rPr>
          <w:lang w:val="ru-RU"/>
        </w:rPr>
        <w:t>макропрограмм</w:t>
      </w:r>
      <w:r w:rsidRPr="004F6187">
        <w:t xml:space="preserve"> </w:t>
      </w:r>
      <w:r w:rsidR="00AC36FB" w:rsidRPr="00AC36FB">
        <w:rPr>
          <w:color w:val="FF0000"/>
          <w:lang w:val="az-Latn-AZ"/>
        </w:rPr>
        <w:t>Makroproqramların u</w:t>
      </w:r>
      <w:r w:rsidR="00AC36FB" w:rsidRPr="004F6187">
        <w:rPr>
          <w:color w:val="FF0000"/>
        </w:rPr>
        <w:t>zaqda</w:t>
      </w:r>
      <w:r w:rsidR="00AC36FB" w:rsidRPr="00AC36FB">
        <w:rPr>
          <w:color w:val="FF0000"/>
          <w:lang w:val="az-Latn-AZ"/>
        </w:rPr>
        <w:t>n</w:t>
      </w:r>
      <w:r w:rsidR="00AC36FB" w:rsidRPr="004F6187">
        <w:rPr>
          <w:color w:val="FF0000"/>
        </w:rPr>
        <w:t xml:space="preserve"> buraxılması</w:t>
      </w:r>
      <w:r w:rsidR="00AC36FB" w:rsidRPr="004F6187">
        <w:t xml:space="preserve"> </w:t>
      </w:r>
    </w:p>
    <w:p w:rsidR="00D009EC" w:rsidRPr="00951709" w:rsidRDefault="008E1307">
      <w:pPr>
        <w:ind w:left="1129" w:right="5"/>
        <w:rPr>
          <w:lang w:val="ru-RU"/>
        </w:rPr>
      </w:pPr>
      <w:r w:rsidRPr="00951709">
        <w:rPr>
          <w:lang w:val="ru-RU"/>
        </w:rPr>
        <w:t xml:space="preserve">При работе в трехзвенной архитектуре "Клиент-сервер" пользователь может из макропрограмм, выполняющихся на сервере приложений, запускать </w:t>
      </w:r>
      <w:r>
        <w:t>RSL</w:t>
      </w:r>
      <w:r w:rsidRPr="00951709">
        <w:rPr>
          <w:lang w:val="ru-RU"/>
        </w:rPr>
        <w:t xml:space="preserve">программы на терминале. Это осуществляется посредством  специальной процедуры </w:t>
      </w:r>
      <w:r>
        <w:rPr>
          <w:b/>
        </w:rPr>
        <w:t>CallRemoteRsl</w:t>
      </w:r>
      <w:r w:rsidRPr="00951709">
        <w:rPr>
          <w:lang w:val="ru-RU"/>
        </w:rPr>
        <w:t xml:space="preserve">, входящей в модуль </w:t>
      </w:r>
      <w:r>
        <w:rPr>
          <w:i/>
        </w:rPr>
        <w:t>rsexts</w:t>
      </w:r>
      <w:r w:rsidRPr="00951709">
        <w:rPr>
          <w:i/>
          <w:lang w:val="ru-RU"/>
        </w:rPr>
        <w:t>.</w:t>
      </w:r>
      <w:r w:rsidRPr="00951709">
        <w:rPr>
          <w:lang w:val="ru-RU"/>
        </w:rPr>
        <w:t xml:space="preserve"> </w:t>
      </w:r>
    </w:p>
    <w:p w:rsidR="00D009EC" w:rsidRPr="00951709" w:rsidRDefault="008E1307">
      <w:pPr>
        <w:spacing w:after="0" w:line="259" w:lineRule="auto"/>
        <w:ind w:left="1413" w:right="0"/>
        <w:jc w:val="left"/>
        <w:rPr>
          <w:lang w:val="ru-RU"/>
        </w:rPr>
      </w:pPr>
      <w:r w:rsidRPr="00951709">
        <w:rPr>
          <w:b/>
          <w:i/>
          <w:color w:val="FF0000"/>
          <w:sz w:val="20"/>
          <w:lang w:val="ru-RU"/>
        </w:rPr>
        <w:t xml:space="preserve">Внимание! </w:t>
      </w:r>
    </w:p>
    <w:p w:rsidR="00D009EC" w:rsidRPr="00951709" w:rsidRDefault="008E1307">
      <w:pPr>
        <w:spacing w:after="314" w:line="251" w:lineRule="auto"/>
        <w:ind w:left="1413" w:right="269"/>
        <w:rPr>
          <w:lang w:val="ru-RU"/>
        </w:rPr>
      </w:pPr>
      <w:r w:rsidRPr="00951709">
        <w:rPr>
          <w:i/>
          <w:color w:val="FF0000"/>
          <w:sz w:val="20"/>
          <w:lang w:val="ru-RU"/>
        </w:rPr>
        <w:t xml:space="preserve">Для того, чтобы </w:t>
      </w:r>
      <w:r>
        <w:rPr>
          <w:i/>
          <w:color w:val="FF0000"/>
          <w:sz w:val="20"/>
        </w:rPr>
        <w:t>RSL</w:t>
      </w:r>
      <w:r w:rsidRPr="00951709">
        <w:rPr>
          <w:i/>
          <w:color w:val="FF0000"/>
          <w:sz w:val="20"/>
          <w:lang w:val="ru-RU"/>
        </w:rPr>
        <w:t>-программа запускалась на терминале необходимо в макрофайле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i/>
          <w:color w:val="FF0000"/>
          <w:sz w:val="20"/>
          <w:lang w:val="ru-RU"/>
        </w:rPr>
        <w:t xml:space="preserve"> импортировать модуль </w:t>
      </w:r>
      <w:r>
        <w:rPr>
          <w:i/>
          <w:color w:val="FF0000"/>
          <w:sz w:val="20"/>
        </w:rPr>
        <w:t>rsexts</w:t>
      </w:r>
      <w:r w:rsidRPr="00951709">
        <w:rPr>
          <w:i/>
          <w:color w:val="FF0000"/>
          <w:sz w:val="20"/>
          <w:lang w:val="ru-RU"/>
        </w:rPr>
        <w:t xml:space="preserve"> в макрофайле. </w:t>
      </w:r>
    </w:p>
    <w:p w:rsidR="00D009EC" w:rsidRDefault="008E1307">
      <w:pPr>
        <w:spacing w:after="146"/>
        <w:ind w:left="846" w:right="0"/>
        <w:jc w:val="left"/>
      </w:pPr>
      <w:r>
        <w:rPr>
          <w:b/>
          <w:sz w:val="22"/>
        </w:rPr>
        <w:t xml:space="preserve">CallRemoteRsl (fileName [, procName [, parm1, parm2, ...]]) </w:t>
      </w:r>
    </w:p>
    <w:p w:rsidR="00A84053" w:rsidRDefault="00622C48">
      <w:pPr>
        <w:spacing w:after="127"/>
        <w:ind w:left="1134" w:right="0" w:hanging="283"/>
        <w:jc w:val="left"/>
        <w:rPr>
          <w:b/>
          <w:i/>
          <w:sz w:val="22"/>
          <w:lang w:val="ru-RU"/>
        </w:rPr>
      </w:pPr>
      <w:r>
        <w:rPr>
          <w:b/>
          <w:i/>
          <w:sz w:val="22"/>
          <w:lang w:val="ru-RU"/>
        </w:rPr>
        <w:t xml:space="preserve">Параметры:     </w:t>
      </w:r>
      <w:r w:rsidRPr="00A84053">
        <w:rPr>
          <w:b/>
          <w:i/>
          <w:color w:val="FF0000"/>
          <w:sz w:val="22"/>
          <w:lang w:val="ru-RU"/>
        </w:rPr>
        <w:t>Parametrlər:</w:t>
      </w:r>
      <w:r w:rsidR="008E1307" w:rsidRPr="00A84053">
        <w:rPr>
          <w:b/>
          <w:i/>
          <w:color w:val="FF0000"/>
          <w:sz w:val="22"/>
          <w:lang w:val="ru-RU"/>
        </w:rPr>
        <w:t xml:space="preserve"> </w:t>
      </w:r>
    </w:p>
    <w:p w:rsidR="00D009EC" w:rsidRPr="00951709" w:rsidRDefault="008E1307">
      <w:pPr>
        <w:spacing w:after="127"/>
        <w:ind w:left="1134" w:right="0" w:hanging="283"/>
        <w:jc w:val="left"/>
        <w:rPr>
          <w:lang w:val="ru-RU"/>
        </w:rPr>
      </w:pPr>
      <w:r>
        <w:rPr>
          <w:b/>
        </w:rPr>
        <w:t>fileName</w:t>
      </w:r>
      <w:r w:rsidRPr="00951709">
        <w:rPr>
          <w:b/>
          <w:lang w:val="ru-RU"/>
        </w:rPr>
        <w:t xml:space="preserve"> – </w:t>
      </w:r>
      <w:r w:rsidRPr="00951709">
        <w:rPr>
          <w:lang w:val="ru-RU"/>
        </w:rPr>
        <w:t xml:space="preserve">строка с именем макрофайла, который должен быть выполнен на терминале. </w:t>
      </w:r>
    </w:p>
    <w:p w:rsidR="00D009EC" w:rsidRPr="00951709" w:rsidRDefault="008E1307">
      <w:pPr>
        <w:spacing w:after="135"/>
        <w:ind w:left="1687" w:right="5" w:hanging="568"/>
        <w:rPr>
          <w:lang w:val="ru-RU"/>
        </w:rPr>
      </w:pPr>
      <w:r>
        <w:rPr>
          <w:b/>
        </w:rPr>
        <w:t>procName</w:t>
      </w:r>
      <w:r w:rsidRPr="00951709">
        <w:rPr>
          <w:b/>
          <w:lang w:val="ru-RU"/>
        </w:rPr>
        <w:t xml:space="preserve"> – </w:t>
      </w:r>
      <w:r w:rsidRPr="00951709">
        <w:rPr>
          <w:lang w:val="ru-RU"/>
        </w:rPr>
        <w:t xml:space="preserve">необязательное имя процедуры из файла </w:t>
      </w:r>
      <w:r>
        <w:rPr>
          <w:b/>
          <w:i/>
        </w:rPr>
        <w:t>fileName</w:t>
      </w:r>
      <w:r w:rsidRPr="00951709">
        <w:rPr>
          <w:lang w:val="ru-RU"/>
        </w:rPr>
        <w:t xml:space="preserve">, которая должна быть вызвана. </w:t>
      </w:r>
    </w:p>
    <w:p w:rsidR="00D009EC" w:rsidRPr="00951709" w:rsidRDefault="008E1307">
      <w:pPr>
        <w:spacing w:after="107"/>
        <w:ind w:left="1129" w:right="5"/>
        <w:rPr>
          <w:lang w:val="ru-RU"/>
        </w:rPr>
      </w:pPr>
      <w:r>
        <w:rPr>
          <w:b/>
        </w:rPr>
        <w:t>parm</w:t>
      </w:r>
      <w:r w:rsidRPr="00951709">
        <w:rPr>
          <w:b/>
          <w:lang w:val="ru-RU"/>
        </w:rPr>
        <w:t>1</w:t>
      </w:r>
      <w:r w:rsidRPr="00951709">
        <w:rPr>
          <w:lang w:val="ru-RU"/>
        </w:rPr>
        <w:t xml:space="preserve">, </w:t>
      </w:r>
      <w:r>
        <w:rPr>
          <w:b/>
        </w:rPr>
        <w:t>parm</w:t>
      </w:r>
      <w:r w:rsidRPr="00951709">
        <w:rPr>
          <w:b/>
          <w:lang w:val="ru-RU"/>
        </w:rPr>
        <w:t xml:space="preserve">2 – </w:t>
      </w:r>
      <w:r w:rsidRPr="00951709">
        <w:rPr>
          <w:lang w:val="ru-RU"/>
        </w:rPr>
        <w:t xml:space="preserve">параметры, передаваемые процедуре </w:t>
      </w:r>
      <w:r>
        <w:rPr>
          <w:b/>
          <w:i/>
        </w:rPr>
        <w:t>procName</w:t>
      </w:r>
      <w:r w:rsidRPr="00951709">
        <w:rPr>
          <w:lang w:val="ru-RU"/>
        </w:rPr>
        <w:t xml:space="preserve">. </w:t>
      </w:r>
    </w:p>
    <w:p w:rsidR="00D009EC" w:rsidRPr="004277F2" w:rsidRDefault="008E1307">
      <w:pPr>
        <w:spacing w:after="90" w:line="250" w:lineRule="auto"/>
        <w:ind w:left="846" w:right="0"/>
        <w:jc w:val="left"/>
        <w:rPr>
          <w:lang w:val="ru-RU"/>
        </w:rPr>
      </w:pPr>
      <w:r w:rsidRPr="00951709">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277F2">
        <w:rPr>
          <w:b/>
          <w:i/>
          <w:color w:val="FF0000"/>
          <w:sz w:val="22"/>
          <w:lang w:val="ru-RU"/>
        </w:rPr>
        <w:t>:</w:t>
      </w:r>
      <w:r w:rsidR="004277F2">
        <w:rPr>
          <w:b/>
          <w:i/>
          <w:color w:val="FF0000"/>
          <w:sz w:val="22"/>
          <w:lang w:val="az-Latn-AZ"/>
        </w:rPr>
        <w:t xml:space="preserve">   </w:t>
      </w:r>
    </w:p>
    <w:p w:rsidR="00D009EC" w:rsidRPr="00951709" w:rsidRDefault="008E1307">
      <w:pPr>
        <w:spacing w:after="131"/>
        <w:ind w:left="1129" w:right="5"/>
        <w:rPr>
          <w:lang w:val="ru-RU"/>
        </w:rPr>
      </w:pPr>
      <w:r w:rsidRPr="00951709">
        <w:rPr>
          <w:lang w:val="ru-RU"/>
        </w:rPr>
        <w:t xml:space="preserve">Возвращаемым значением процедуры </w:t>
      </w:r>
      <w:r>
        <w:rPr>
          <w:b/>
          <w:i/>
        </w:rPr>
        <w:t>CallRemoteRsl</w:t>
      </w:r>
      <w:r w:rsidRPr="00951709">
        <w:rPr>
          <w:lang w:val="ru-RU"/>
        </w:rPr>
        <w:t xml:space="preserve"> является значение, возвращаемое процедурой </w:t>
      </w:r>
      <w:r>
        <w:rPr>
          <w:b/>
          <w:i/>
        </w:rPr>
        <w:t>procName</w:t>
      </w:r>
      <w:r w:rsidRPr="00951709">
        <w:rPr>
          <w:lang w:val="ru-RU"/>
        </w:rPr>
        <w:t xml:space="preserve">.  </w:t>
      </w:r>
    </w:p>
    <w:p w:rsidR="00D009EC" w:rsidRPr="00951709" w:rsidRDefault="008E1307">
      <w:pPr>
        <w:spacing w:after="110"/>
        <w:ind w:left="1129" w:right="5"/>
        <w:rPr>
          <w:lang w:val="ru-RU"/>
        </w:rPr>
      </w:pPr>
      <w:r w:rsidRPr="00951709">
        <w:rPr>
          <w:lang w:val="ru-RU"/>
        </w:rPr>
        <w:t xml:space="preserve">Параметры, передаваемые процедуре </w:t>
      </w:r>
      <w:r>
        <w:rPr>
          <w:b/>
          <w:i/>
        </w:rPr>
        <w:t>procName</w:t>
      </w:r>
      <w:r w:rsidRPr="00951709">
        <w:rPr>
          <w:lang w:val="ru-RU"/>
        </w:rPr>
        <w:t xml:space="preserve">, и ее возвращаемое значение должны быть одного из простых типов данных </w:t>
      </w:r>
      <w:r>
        <w:t>RSL</w:t>
      </w:r>
      <w:r w:rsidRPr="00951709">
        <w:rPr>
          <w:lang w:val="ru-RU"/>
        </w:rPr>
        <w:t>. Не допускаются параметры и возвращаемое значение объектного типа (</w:t>
      </w:r>
      <w:r>
        <w:t>FILE</w:t>
      </w:r>
      <w:r w:rsidRPr="00951709">
        <w:rPr>
          <w:lang w:val="ru-RU"/>
        </w:rPr>
        <w:t xml:space="preserve">, </w:t>
      </w:r>
      <w:r>
        <w:t>RECORD</w:t>
      </w:r>
      <w:r w:rsidRPr="00951709">
        <w:rPr>
          <w:lang w:val="ru-RU"/>
        </w:rPr>
        <w:t xml:space="preserve">, </w:t>
      </w:r>
      <w:r>
        <w:t>OBJECT</w:t>
      </w:r>
      <w:r w:rsidRPr="00951709">
        <w:rPr>
          <w:lang w:val="ru-RU"/>
        </w:rPr>
        <w:t xml:space="preserve">).  </w:t>
      </w:r>
    </w:p>
    <w:p w:rsidR="00D009EC" w:rsidRPr="00951709" w:rsidRDefault="0066018D">
      <w:pPr>
        <w:spacing w:after="48" w:line="250" w:lineRule="auto"/>
        <w:ind w:left="846" w:right="0"/>
        <w:jc w:val="left"/>
        <w:rPr>
          <w:lang w:val="ru-RU"/>
        </w:rPr>
      </w:pPr>
      <w:r>
        <w:rPr>
          <w:b/>
          <w:i/>
          <w:sz w:val="22"/>
          <w:lang w:val="ru-RU"/>
        </w:rPr>
        <w:t xml:space="preserve">Пример:  </w:t>
      </w:r>
      <w:r w:rsidRPr="00B551AA">
        <w:rPr>
          <w:b/>
          <w:i/>
          <w:color w:val="FF0000"/>
          <w:sz w:val="22"/>
          <w:lang w:val="ru-RU"/>
        </w:rPr>
        <w:t>Misal:</w:t>
      </w:r>
      <w:r w:rsidR="008E1307" w:rsidRPr="00B551AA">
        <w:rPr>
          <w:b/>
          <w:i/>
          <w:color w:val="FF0000"/>
          <w:sz w:val="22"/>
          <w:lang w:val="ru-RU"/>
        </w:rPr>
        <w:t xml:space="preserve"> </w:t>
      </w:r>
    </w:p>
    <w:p w:rsidR="00D009EC" w:rsidRPr="00951709" w:rsidRDefault="008E1307">
      <w:pPr>
        <w:spacing w:after="4" w:line="301" w:lineRule="auto"/>
        <w:ind w:left="1414" w:right="4464"/>
        <w:jc w:val="left"/>
        <w:rPr>
          <w:lang w:val="ru-RU"/>
        </w:rPr>
      </w:pPr>
      <w:r w:rsidRPr="00951709">
        <w:rPr>
          <w:rFonts w:ascii="Arial" w:eastAsia="Arial" w:hAnsi="Arial" w:cs="Arial"/>
          <w:i/>
          <w:sz w:val="20"/>
          <w:lang w:val="ru-RU"/>
        </w:rPr>
        <w:t xml:space="preserve">/* Макрофайл на сервере: */ </w:t>
      </w:r>
      <w:r>
        <w:rPr>
          <w:rFonts w:ascii="Arial" w:eastAsia="Arial" w:hAnsi="Arial" w:cs="Arial"/>
          <w:i/>
          <w:sz w:val="20"/>
        </w:rPr>
        <w:t>import</w:t>
      </w:r>
      <w:r w:rsidRPr="00951709">
        <w:rPr>
          <w:rFonts w:ascii="Arial" w:eastAsia="Arial" w:hAnsi="Arial" w:cs="Arial"/>
          <w:i/>
          <w:sz w:val="20"/>
          <w:lang w:val="ru-RU"/>
        </w:rPr>
        <w:t xml:space="preserve"> </w:t>
      </w:r>
      <w:r>
        <w:rPr>
          <w:rFonts w:ascii="Arial" w:eastAsia="Arial" w:hAnsi="Arial" w:cs="Arial"/>
          <w:i/>
          <w:sz w:val="20"/>
        </w:rPr>
        <w:t>rsexts</w:t>
      </w:r>
      <w:r w:rsidRPr="00951709">
        <w:rPr>
          <w:rFonts w:ascii="Arial" w:eastAsia="Arial" w:hAnsi="Arial" w:cs="Arial"/>
          <w:i/>
          <w:sz w:val="20"/>
          <w:lang w:val="ru-RU"/>
        </w:rPr>
        <w:t xml:space="preserve">; </w:t>
      </w:r>
    </w:p>
    <w:p w:rsidR="00D009EC" w:rsidRDefault="008E1307">
      <w:pPr>
        <w:spacing w:after="56" w:line="249" w:lineRule="auto"/>
        <w:ind w:left="1414" w:right="1145"/>
        <w:jc w:val="left"/>
      </w:pPr>
      <w:r>
        <w:rPr>
          <w:rFonts w:ascii="Arial" w:eastAsia="Arial" w:hAnsi="Arial" w:cs="Arial"/>
          <w:i/>
          <w:sz w:val="20"/>
        </w:rPr>
        <w:t xml:space="preserve">println (CallRemoteRsl ("remote.mac" ,"Main", $1.33L ,200 )); </w:t>
      </w:r>
    </w:p>
    <w:p w:rsidR="00D009EC" w:rsidRDefault="008E1307">
      <w:pPr>
        <w:spacing w:after="4" w:line="312" w:lineRule="auto"/>
        <w:ind w:left="1413" w:right="2923"/>
      </w:pPr>
      <w:r>
        <w:rPr>
          <w:i/>
          <w:sz w:val="20"/>
        </w:rPr>
        <w:t xml:space="preserve">/* Макрофайл на терминале (с именем </w:t>
      </w:r>
      <w:r>
        <w:rPr>
          <w:rFonts w:ascii="Arial" w:eastAsia="Arial" w:hAnsi="Arial" w:cs="Arial"/>
          <w:i/>
          <w:sz w:val="20"/>
        </w:rPr>
        <w:t>remote.mac)</w:t>
      </w:r>
      <w:r>
        <w:rPr>
          <w:i/>
          <w:sz w:val="20"/>
        </w:rPr>
        <w:t xml:space="preserve">: */ </w:t>
      </w:r>
      <w:r>
        <w:rPr>
          <w:rFonts w:ascii="Arial" w:eastAsia="Arial" w:hAnsi="Arial" w:cs="Arial"/>
          <w:i/>
          <w:sz w:val="20"/>
        </w:rPr>
        <w:t xml:space="preserve">MsgBox ("This is remote.mac"); macro Main (p1,p2) </w:t>
      </w:r>
    </w:p>
    <w:p w:rsidR="00D009EC" w:rsidRDefault="008E1307">
      <w:pPr>
        <w:spacing w:after="40" w:line="301" w:lineRule="auto"/>
        <w:ind w:left="1414" w:right="3308"/>
        <w:jc w:val="left"/>
      </w:pPr>
      <w:r>
        <w:rPr>
          <w:rFonts w:ascii="Arial" w:eastAsia="Arial" w:hAnsi="Arial" w:cs="Arial"/>
          <w:i/>
          <w:sz w:val="20"/>
        </w:rPr>
        <w:t xml:space="preserve">     MsgBox ("Macro Main called with ", p1,"  ",p2);      return "Main Return value" end; </w:t>
      </w:r>
    </w:p>
    <w:p w:rsidR="00D009EC" w:rsidRPr="00951709" w:rsidRDefault="008E1307">
      <w:pPr>
        <w:ind w:left="1129" w:right="5"/>
        <w:rPr>
          <w:lang w:val="ru-RU"/>
        </w:rPr>
      </w:pPr>
      <w:r w:rsidRPr="00951709">
        <w:rPr>
          <w:lang w:val="ru-RU"/>
        </w:rPr>
        <w:t xml:space="preserve">В случае возникновения ошибок компиляции или выполнения на терминале серверная часть генерирует ошибку, возникшую во время выполнения. </w:t>
      </w:r>
    </w:p>
    <w:p w:rsidR="00D009EC" w:rsidRPr="00951709" w:rsidRDefault="008E1307">
      <w:pPr>
        <w:spacing w:after="291"/>
        <w:ind w:left="1129" w:right="5"/>
        <w:rPr>
          <w:lang w:val="ru-RU"/>
        </w:rPr>
      </w:pPr>
      <w:r w:rsidRPr="00951709">
        <w:rPr>
          <w:lang w:val="ru-RU"/>
        </w:rPr>
        <w:t xml:space="preserve">Следует иметь в виду, что для макрофайла на терминале организуется отдельный файл вывода, таким образом, результаты работы инструкций вывода и др. попадут не в файл вывода вызывающего файла на сервере, а в файл вывода на терминале. </w:t>
      </w:r>
    </w:p>
    <w:p w:rsidR="00D009EC" w:rsidRDefault="008E1307">
      <w:pPr>
        <w:pStyle w:val="Heading2"/>
        <w:ind w:left="-5"/>
      </w:pPr>
      <w:r>
        <w:t xml:space="preserve">Обработка меню </w:t>
      </w:r>
      <w:r w:rsidR="007B54D7">
        <w:t xml:space="preserve">  </w:t>
      </w:r>
      <w:r w:rsidR="007B54D7" w:rsidRPr="007B54D7">
        <w:rPr>
          <w:color w:val="FF0000"/>
        </w:rPr>
        <w:t>Menyunun emalı</w:t>
      </w:r>
    </w:p>
    <w:p w:rsidR="00D009EC" w:rsidRDefault="008E1307">
      <w:pPr>
        <w:spacing w:after="88"/>
        <w:ind w:left="846" w:right="0"/>
        <w:jc w:val="left"/>
      </w:pPr>
      <w:r>
        <w:rPr>
          <w:b/>
          <w:sz w:val="22"/>
        </w:rPr>
        <w:t xml:space="preserve">Menu ( array [, prompt] [, head] [, x] [, y] [, n] ) </w:t>
      </w:r>
    </w:p>
    <w:p w:rsidR="00D009EC" w:rsidRPr="00951709" w:rsidRDefault="008E1307">
      <w:pPr>
        <w:spacing w:after="127"/>
        <w:ind w:left="1129" w:right="5"/>
        <w:rPr>
          <w:lang w:val="ru-RU"/>
        </w:rPr>
      </w:pPr>
      <w:r w:rsidRPr="00951709">
        <w:rPr>
          <w:lang w:val="ru-RU"/>
        </w:rPr>
        <w:t xml:space="preserve">Процедура формирует на экране меню для выбора варианта. </w:t>
      </w:r>
    </w:p>
    <w:p w:rsidR="00D009EC" w:rsidRPr="00951709" w:rsidRDefault="008E1307">
      <w:pPr>
        <w:spacing w:after="131"/>
        <w:ind w:left="1129" w:right="5"/>
        <w:rPr>
          <w:lang w:val="ru-RU"/>
        </w:rPr>
      </w:pPr>
      <w:r w:rsidRPr="00951709">
        <w:rPr>
          <w:lang w:val="ru-RU"/>
        </w:rPr>
        <w:lastRenderedPageBreak/>
        <w:t xml:space="preserve">Текст каждой строки меню необходимо определить в элементах массива </w:t>
      </w:r>
      <w:r>
        <w:rPr>
          <w:b/>
          <w:i/>
        </w:rPr>
        <w:t>array</w:t>
      </w:r>
      <w:r w:rsidRPr="00951709">
        <w:rPr>
          <w:lang w:val="ru-RU"/>
        </w:rPr>
        <w:t xml:space="preserve">, который является первым параметром и имеет тип </w:t>
      </w:r>
      <w:r>
        <w:t>V</w:t>
      </w:r>
      <w:r w:rsidRPr="00951709">
        <w:rPr>
          <w:lang w:val="ru-RU"/>
        </w:rPr>
        <w:t>_</w:t>
      </w:r>
      <w:r>
        <w:t>ARRAY</w:t>
      </w:r>
      <w:r w:rsidRPr="00951709">
        <w:rPr>
          <w:lang w:val="ru-RU"/>
        </w:rPr>
        <w:t xml:space="preserve">. </w:t>
      </w:r>
    </w:p>
    <w:p w:rsidR="00D009EC" w:rsidRPr="00951709" w:rsidRDefault="008E1307">
      <w:pPr>
        <w:ind w:left="1129" w:right="5"/>
        <w:rPr>
          <w:lang w:val="ru-RU"/>
        </w:rPr>
      </w:pPr>
      <w:r w:rsidRPr="00951709">
        <w:rPr>
          <w:lang w:val="ru-RU"/>
        </w:rPr>
        <w:t xml:space="preserve">Во втором параметре </w:t>
      </w:r>
      <w:r>
        <w:rPr>
          <w:b/>
          <w:i/>
        </w:rPr>
        <w:t>prompt</w:t>
      </w:r>
      <w:r w:rsidRPr="00951709">
        <w:rPr>
          <w:b/>
          <w:i/>
          <w:lang w:val="ru-RU"/>
        </w:rPr>
        <w:t xml:space="preserve"> </w:t>
      </w:r>
      <w:r w:rsidRPr="00951709">
        <w:rPr>
          <w:lang w:val="ru-RU"/>
        </w:rPr>
        <w:t xml:space="preserve">задается сообщение, выводимое в нижнюю строку экрана вместе с меню. </w:t>
      </w:r>
    </w:p>
    <w:p w:rsidR="00D009EC" w:rsidRPr="00951709" w:rsidRDefault="008E1307">
      <w:pPr>
        <w:spacing w:after="131"/>
        <w:ind w:left="1129" w:right="5"/>
        <w:rPr>
          <w:lang w:val="ru-RU"/>
        </w:rPr>
      </w:pPr>
      <w:r w:rsidRPr="00951709">
        <w:rPr>
          <w:lang w:val="ru-RU"/>
        </w:rPr>
        <w:t xml:space="preserve">Параметр </w:t>
      </w:r>
      <w:r>
        <w:rPr>
          <w:b/>
          <w:i/>
        </w:rPr>
        <w:t>head</w:t>
      </w:r>
      <w:r w:rsidRPr="00951709">
        <w:rPr>
          <w:lang w:val="ru-RU"/>
        </w:rPr>
        <w:t xml:space="preserve"> задает текст, выводимый в заголовок окна. Если этот параметр не задан, в качестве заголовка окна используется строка: "Меню". </w:t>
      </w:r>
    </w:p>
    <w:p w:rsidR="00D009EC" w:rsidRPr="00951709" w:rsidRDefault="008E1307">
      <w:pPr>
        <w:spacing w:after="131"/>
        <w:ind w:left="1129" w:right="5"/>
        <w:rPr>
          <w:lang w:val="ru-RU"/>
        </w:rPr>
      </w:pPr>
      <w:r w:rsidRPr="00951709">
        <w:rPr>
          <w:lang w:val="ru-RU"/>
        </w:rPr>
        <w:t xml:space="preserve">Следующие два параметра </w:t>
      </w:r>
      <w:r>
        <w:rPr>
          <w:b/>
          <w:i/>
        </w:rPr>
        <w:t>x</w:t>
      </w:r>
      <w:r w:rsidRPr="00951709">
        <w:rPr>
          <w:b/>
          <w:i/>
          <w:lang w:val="ru-RU"/>
        </w:rPr>
        <w:t xml:space="preserve"> </w:t>
      </w:r>
      <w:r w:rsidRPr="00951709">
        <w:rPr>
          <w:lang w:val="ru-RU"/>
        </w:rPr>
        <w:t xml:space="preserve">и </w:t>
      </w:r>
      <w:r>
        <w:rPr>
          <w:b/>
          <w:i/>
        </w:rPr>
        <w:t>y</w:t>
      </w:r>
      <w:r w:rsidRPr="00951709">
        <w:rPr>
          <w:b/>
          <w:i/>
          <w:lang w:val="ru-RU"/>
        </w:rPr>
        <w:t xml:space="preserve"> </w:t>
      </w:r>
      <w:r w:rsidRPr="00951709">
        <w:rPr>
          <w:lang w:val="ru-RU"/>
        </w:rPr>
        <w:t xml:space="preserve">задают координату на экране левого верхнего угла окна меню. Если эти параметры не заданы, окно меню располагается по центру экрана. </w:t>
      </w:r>
    </w:p>
    <w:p w:rsidR="00D009EC" w:rsidRPr="00951709" w:rsidRDefault="008E1307">
      <w:pPr>
        <w:spacing w:after="127"/>
        <w:ind w:left="1129" w:right="5"/>
        <w:rPr>
          <w:lang w:val="ru-RU"/>
        </w:rPr>
      </w:pPr>
      <w:r w:rsidRPr="00951709">
        <w:rPr>
          <w:lang w:val="ru-RU"/>
        </w:rPr>
        <w:t xml:space="preserve">Параметр </w:t>
      </w:r>
      <w:r>
        <w:rPr>
          <w:b/>
          <w:i/>
        </w:rPr>
        <w:t>n</w:t>
      </w:r>
      <w:r w:rsidRPr="00951709">
        <w:rPr>
          <w:b/>
          <w:i/>
          <w:lang w:val="ru-RU"/>
        </w:rPr>
        <w:t xml:space="preserve"> </w:t>
      </w:r>
      <w:r w:rsidRPr="00951709">
        <w:rPr>
          <w:lang w:val="ru-RU"/>
        </w:rPr>
        <w:t xml:space="preserve">определяет номер текущего активного пункта меню. </w:t>
      </w:r>
    </w:p>
    <w:p w:rsidR="00D009EC" w:rsidRPr="00951709" w:rsidRDefault="008E1307">
      <w:pPr>
        <w:spacing w:after="110"/>
        <w:ind w:left="1129" w:right="5"/>
        <w:rPr>
          <w:lang w:val="ru-RU"/>
        </w:rPr>
      </w:pPr>
      <w:r w:rsidRPr="00951709">
        <w:rPr>
          <w:lang w:val="ru-RU"/>
        </w:rPr>
        <w:t xml:space="preserve">Процедура возвращает номер элемента массива </w:t>
      </w:r>
      <w:r>
        <w:t>ARRAY</w:t>
      </w:r>
      <w:r w:rsidRPr="00951709">
        <w:rPr>
          <w:lang w:val="ru-RU"/>
        </w:rPr>
        <w:t xml:space="preserve">, соответствующего выбранному варианту. </w:t>
      </w:r>
    </w:p>
    <w:p w:rsidR="00D009EC" w:rsidRDefault="008E1307">
      <w:pPr>
        <w:spacing w:after="51" w:line="250" w:lineRule="auto"/>
        <w:ind w:left="846" w:right="0"/>
        <w:jc w:val="left"/>
      </w:pPr>
      <w:r>
        <w:rPr>
          <w:b/>
          <w:i/>
          <w:sz w:val="22"/>
        </w:rPr>
        <w:t xml:space="preserve">Примеры: </w:t>
      </w:r>
      <w:r w:rsidR="00B551AA">
        <w:rPr>
          <w:b/>
          <w:i/>
          <w:sz w:val="22"/>
        </w:rPr>
        <w:t xml:space="preserve"> </w:t>
      </w:r>
      <w:r w:rsidR="00B551AA" w:rsidRPr="0066018D">
        <w:rPr>
          <w:b/>
          <w:i/>
          <w:color w:val="FF0000"/>
          <w:sz w:val="22"/>
          <w:lang w:val="ru-RU"/>
        </w:rPr>
        <w:t>Misal:</w:t>
      </w:r>
    </w:p>
    <w:p w:rsidR="00D009EC" w:rsidRPr="00951709" w:rsidRDefault="008E1307">
      <w:pPr>
        <w:numPr>
          <w:ilvl w:val="0"/>
          <w:numId w:val="40"/>
        </w:numPr>
        <w:spacing w:after="129"/>
        <w:ind w:right="271"/>
        <w:rPr>
          <w:lang w:val="ru-RU"/>
        </w:rPr>
      </w:pPr>
      <w:r w:rsidRPr="00951709">
        <w:rPr>
          <w:i/>
          <w:sz w:val="20"/>
          <w:lang w:val="ru-RU"/>
        </w:rPr>
        <w:t xml:space="preserve">Пример иллюстрирует формирование меню в заданной позиции экрана с заголовком и подсказкой по умолчанию: </w:t>
      </w:r>
    </w:p>
    <w:p w:rsidR="00D009EC" w:rsidRDefault="008E1307">
      <w:pPr>
        <w:spacing w:after="4" w:line="249" w:lineRule="auto"/>
        <w:ind w:left="1414" w:right="5507"/>
        <w:jc w:val="left"/>
      </w:pPr>
      <w:r>
        <w:rPr>
          <w:rFonts w:ascii="Arial" w:eastAsia="Arial" w:hAnsi="Arial" w:cs="Arial"/>
          <w:i/>
          <w:sz w:val="20"/>
        </w:rPr>
        <w:t xml:space="preserve">array  a; a (0) = “Первый пункт”; </w:t>
      </w:r>
    </w:p>
    <w:p w:rsidR="00D009EC" w:rsidRDefault="008E1307">
      <w:pPr>
        <w:spacing w:after="131" w:line="249" w:lineRule="auto"/>
        <w:ind w:left="1414" w:right="1145"/>
        <w:jc w:val="left"/>
      </w:pPr>
      <w:r>
        <w:rPr>
          <w:rFonts w:ascii="Arial" w:eastAsia="Arial" w:hAnsi="Arial" w:cs="Arial"/>
          <w:i/>
          <w:sz w:val="20"/>
        </w:rPr>
        <w:t xml:space="preserve">Выбор = Menu (a, NULL, NULL, 4, 6) </w:t>
      </w:r>
    </w:p>
    <w:p w:rsidR="00D009EC" w:rsidRPr="00951709" w:rsidRDefault="008E1307">
      <w:pPr>
        <w:numPr>
          <w:ilvl w:val="0"/>
          <w:numId w:val="40"/>
        </w:numPr>
        <w:spacing w:after="129"/>
        <w:ind w:right="271"/>
        <w:rPr>
          <w:lang w:val="ru-RU"/>
        </w:rPr>
      </w:pPr>
      <w:r w:rsidRPr="00951709">
        <w:rPr>
          <w:i/>
          <w:sz w:val="20"/>
          <w:lang w:val="ru-RU"/>
        </w:rPr>
        <w:t xml:space="preserve">Пример иллюстрирует формирование меню, имеющее заголовок "Заголовок" и подсказку "Подсказка", расположенное по центру экрана. В этом случае активным  станет третий пункт экранного меню (нумерация пунктов начинается с нуля): </w:t>
      </w:r>
    </w:p>
    <w:p w:rsidR="00D009EC" w:rsidRPr="00951709" w:rsidRDefault="008E1307">
      <w:pPr>
        <w:spacing w:after="129" w:line="249" w:lineRule="auto"/>
        <w:ind w:left="1414" w:right="1145"/>
        <w:jc w:val="left"/>
        <w:rPr>
          <w:lang w:val="ru-RU"/>
        </w:rPr>
      </w:pPr>
      <w:r>
        <w:rPr>
          <w:rFonts w:ascii="Arial" w:eastAsia="Arial" w:hAnsi="Arial" w:cs="Arial"/>
          <w:i/>
          <w:sz w:val="20"/>
        </w:rPr>
        <w:t>Array</w:t>
      </w:r>
      <w:r w:rsidRPr="00951709">
        <w:rPr>
          <w:rFonts w:ascii="Arial" w:eastAsia="Arial" w:hAnsi="Arial" w:cs="Arial"/>
          <w:i/>
          <w:sz w:val="20"/>
          <w:lang w:val="ru-RU"/>
        </w:rPr>
        <w:t xml:space="preserve"> </w:t>
      </w:r>
      <w:r>
        <w:rPr>
          <w:rFonts w:ascii="Arial" w:eastAsia="Arial" w:hAnsi="Arial" w:cs="Arial"/>
          <w:i/>
          <w:sz w:val="20"/>
        </w:rPr>
        <w:t>mn</w:t>
      </w:r>
      <w:r w:rsidRPr="00951709">
        <w:rPr>
          <w:rFonts w:ascii="Arial" w:eastAsia="Arial" w:hAnsi="Arial" w:cs="Arial"/>
          <w:i/>
          <w:sz w:val="20"/>
          <w:lang w:val="ru-RU"/>
        </w:rPr>
        <w:t xml:space="preserve">; </w:t>
      </w:r>
    </w:p>
    <w:p w:rsidR="00D009EC" w:rsidRPr="00951709" w:rsidRDefault="008E1307">
      <w:pPr>
        <w:spacing w:after="0" w:line="385" w:lineRule="auto"/>
        <w:ind w:left="1413" w:right="4885"/>
        <w:jc w:val="left"/>
        <w:rPr>
          <w:lang w:val="ru-RU"/>
        </w:rPr>
      </w:pPr>
      <w:r w:rsidRPr="00951709">
        <w:rPr>
          <w:rFonts w:ascii="Arial" w:eastAsia="Arial" w:hAnsi="Arial" w:cs="Arial"/>
          <w:i/>
          <w:sz w:val="20"/>
          <w:lang w:val="ru-RU"/>
        </w:rPr>
        <w:t xml:space="preserve">/* Формируем пункты меню */ </w:t>
      </w:r>
      <w:r>
        <w:rPr>
          <w:rFonts w:ascii="Arial" w:eastAsia="Arial" w:hAnsi="Arial" w:cs="Arial"/>
          <w:i/>
          <w:sz w:val="20"/>
        </w:rPr>
        <w:t>mn</w:t>
      </w:r>
      <w:r w:rsidRPr="00951709">
        <w:rPr>
          <w:rFonts w:ascii="Arial" w:eastAsia="Arial" w:hAnsi="Arial" w:cs="Arial"/>
          <w:i/>
          <w:sz w:val="20"/>
          <w:lang w:val="ru-RU"/>
        </w:rPr>
        <w:t xml:space="preserve"> = "Первый пункт"; </w:t>
      </w:r>
      <w:r>
        <w:rPr>
          <w:rFonts w:ascii="Arial" w:eastAsia="Arial" w:hAnsi="Arial" w:cs="Arial"/>
          <w:i/>
          <w:sz w:val="20"/>
        </w:rPr>
        <w:t>mn</w:t>
      </w:r>
      <w:r w:rsidRPr="00951709">
        <w:rPr>
          <w:rFonts w:ascii="Arial" w:eastAsia="Arial" w:hAnsi="Arial" w:cs="Arial"/>
          <w:i/>
          <w:sz w:val="20"/>
          <w:lang w:val="ru-RU"/>
        </w:rPr>
        <w:t xml:space="preserve"> = "Второй пункт"; </w:t>
      </w:r>
      <w:r>
        <w:rPr>
          <w:rFonts w:ascii="Arial" w:eastAsia="Arial" w:hAnsi="Arial" w:cs="Arial"/>
          <w:i/>
          <w:sz w:val="20"/>
        </w:rPr>
        <w:t>mn</w:t>
      </w:r>
      <w:r w:rsidRPr="00951709">
        <w:rPr>
          <w:rFonts w:ascii="Arial" w:eastAsia="Arial" w:hAnsi="Arial" w:cs="Arial"/>
          <w:i/>
          <w:sz w:val="20"/>
          <w:lang w:val="ru-RU"/>
        </w:rPr>
        <w:t xml:space="preserve"> = "Третий пункт"; </w:t>
      </w:r>
    </w:p>
    <w:p w:rsidR="00D009EC" w:rsidRPr="00951709" w:rsidRDefault="008E1307">
      <w:pPr>
        <w:spacing w:after="153" w:line="249" w:lineRule="auto"/>
        <w:ind w:left="1414" w:right="1145"/>
        <w:jc w:val="left"/>
        <w:rPr>
          <w:lang w:val="ru-RU"/>
        </w:rPr>
      </w:pPr>
      <w:r>
        <w:rPr>
          <w:rFonts w:ascii="Arial" w:eastAsia="Arial" w:hAnsi="Arial" w:cs="Arial"/>
          <w:i/>
          <w:sz w:val="20"/>
        </w:rPr>
        <w:t>Menu</w:t>
      </w:r>
      <w:r w:rsidRPr="00951709">
        <w:rPr>
          <w:rFonts w:ascii="Arial" w:eastAsia="Arial" w:hAnsi="Arial" w:cs="Arial"/>
          <w:i/>
          <w:sz w:val="20"/>
          <w:lang w:val="ru-RU"/>
        </w:rPr>
        <w:t xml:space="preserve"> (</w:t>
      </w:r>
      <w:r>
        <w:rPr>
          <w:rFonts w:ascii="Arial" w:eastAsia="Arial" w:hAnsi="Arial" w:cs="Arial"/>
          <w:i/>
          <w:sz w:val="20"/>
        </w:rPr>
        <w:t>mn</w:t>
      </w:r>
      <w:r w:rsidRPr="00951709">
        <w:rPr>
          <w:rFonts w:ascii="Arial" w:eastAsia="Arial" w:hAnsi="Arial" w:cs="Arial"/>
          <w:i/>
          <w:sz w:val="20"/>
          <w:lang w:val="ru-RU"/>
        </w:rPr>
        <w:t xml:space="preserve">, "Подсказка", "Заголовок", </w:t>
      </w:r>
      <w:r>
        <w:rPr>
          <w:rFonts w:ascii="Arial" w:eastAsia="Arial" w:hAnsi="Arial" w:cs="Arial"/>
          <w:i/>
          <w:sz w:val="20"/>
        </w:rPr>
        <w:t>NULL</w:t>
      </w:r>
      <w:r w:rsidRPr="00951709">
        <w:rPr>
          <w:rFonts w:ascii="Arial" w:eastAsia="Arial" w:hAnsi="Arial" w:cs="Arial"/>
          <w:i/>
          <w:sz w:val="20"/>
          <w:lang w:val="ru-RU"/>
        </w:rPr>
        <w:t xml:space="preserve">, </w:t>
      </w:r>
      <w:r>
        <w:rPr>
          <w:rFonts w:ascii="Arial" w:eastAsia="Arial" w:hAnsi="Arial" w:cs="Arial"/>
          <w:i/>
          <w:sz w:val="20"/>
        </w:rPr>
        <w:t>NULL</w:t>
      </w:r>
      <w:r w:rsidRPr="00951709">
        <w:rPr>
          <w:rFonts w:ascii="Arial" w:eastAsia="Arial" w:hAnsi="Arial" w:cs="Arial"/>
          <w:i/>
          <w:sz w:val="20"/>
          <w:lang w:val="ru-RU"/>
        </w:rPr>
        <w:t xml:space="preserve">, 2) </w:t>
      </w:r>
    </w:p>
    <w:p w:rsidR="00D009EC" w:rsidRDefault="008E1307">
      <w:pPr>
        <w:spacing w:after="146"/>
        <w:ind w:left="846" w:right="0"/>
        <w:jc w:val="left"/>
      </w:pPr>
      <w:r>
        <w:rPr>
          <w:b/>
          <w:sz w:val="22"/>
        </w:rPr>
        <w:t xml:space="preserve">RunMenu ( menuName, procName | procAddr [, lbrName] ) </w:t>
      </w:r>
    </w:p>
    <w:p w:rsidR="00D009EC" w:rsidRPr="00951709" w:rsidRDefault="008E1307">
      <w:pPr>
        <w:spacing w:after="131"/>
        <w:ind w:left="1129" w:right="5"/>
        <w:rPr>
          <w:lang w:val="ru-RU"/>
        </w:rPr>
      </w:pPr>
      <w:r w:rsidRPr="00951709">
        <w:rPr>
          <w:lang w:val="ru-RU"/>
        </w:rPr>
        <w:t xml:space="preserve">Процедура активизирует выполнение меню, созданного в специальной библиотеке ресурсов (см. стр. 73). </w:t>
      </w:r>
    </w:p>
    <w:p w:rsidR="00D009EC" w:rsidRPr="00951709" w:rsidRDefault="008E1307">
      <w:pPr>
        <w:spacing w:after="127"/>
        <w:ind w:left="1129" w:right="5"/>
        <w:rPr>
          <w:lang w:val="ru-RU"/>
        </w:rPr>
      </w:pPr>
      <w:r w:rsidRPr="00951709">
        <w:rPr>
          <w:lang w:val="ru-RU"/>
        </w:rPr>
        <w:t xml:space="preserve">Имя меню в библиотеке ресурсов определяется параметром </w:t>
      </w:r>
      <w:r>
        <w:rPr>
          <w:b/>
          <w:i/>
        </w:rPr>
        <w:t>menuName</w:t>
      </w:r>
      <w:r w:rsidRPr="00951709">
        <w:rPr>
          <w:lang w:val="ru-RU"/>
        </w:rPr>
        <w:t xml:space="preserve">. </w:t>
      </w:r>
    </w:p>
    <w:p w:rsidR="00D009EC" w:rsidRPr="00951709" w:rsidRDefault="008E1307">
      <w:pPr>
        <w:spacing w:after="129"/>
        <w:ind w:left="1129" w:right="5"/>
        <w:rPr>
          <w:lang w:val="ru-RU"/>
        </w:rPr>
      </w:pPr>
      <w:r w:rsidRPr="00951709">
        <w:rPr>
          <w:lang w:val="ru-RU"/>
        </w:rPr>
        <w:t xml:space="preserve">Во втором параметре задается строка с именем процедуры обработки команд меню </w:t>
      </w:r>
      <w:r>
        <w:rPr>
          <w:b/>
          <w:i/>
        </w:rPr>
        <w:t>procName</w:t>
      </w:r>
      <w:r w:rsidRPr="00951709">
        <w:rPr>
          <w:lang w:val="ru-RU"/>
        </w:rPr>
        <w:t xml:space="preserve"> или ссылка</w:t>
      </w:r>
      <w:r w:rsidR="00AB637C">
        <w:rPr>
          <w:lang w:val="az-Latn-AZ"/>
        </w:rPr>
        <w:t xml:space="preserve">(İstinad) </w:t>
      </w:r>
      <w:r w:rsidRPr="00951709">
        <w:rPr>
          <w:lang w:val="ru-RU"/>
        </w:rPr>
        <w:t xml:space="preserve">на данную процедуру </w:t>
      </w:r>
      <w:r>
        <w:rPr>
          <w:b/>
          <w:i/>
        </w:rPr>
        <w:t>procAddr</w:t>
      </w:r>
      <w:r w:rsidRPr="00951709">
        <w:rPr>
          <w:lang w:val="ru-RU"/>
        </w:rPr>
        <w:t xml:space="preserve">. </w:t>
      </w:r>
    </w:p>
    <w:p w:rsidR="00D009EC" w:rsidRPr="00951709" w:rsidRDefault="008E1307">
      <w:pPr>
        <w:spacing w:after="110"/>
        <w:ind w:left="1129" w:right="5"/>
        <w:rPr>
          <w:lang w:val="ru-RU"/>
        </w:rPr>
      </w:pPr>
      <w:r w:rsidRPr="00951709">
        <w:rPr>
          <w:lang w:val="ru-RU"/>
        </w:rPr>
        <w:t xml:space="preserve">С помощью третьего параметра при необходимости можно указать имя альтернативной библиотеки ресурсов. </w:t>
      </w:r>
    </w:p>
    <w:p w:rsidR="00D009EC" w:rsidRPr="00951709" w:rsidRDefault="0066018D">
      <w:pPr>
        <w:spacing w:after="90" w:line="250" w:lineRule="auto"/>
        <w:ind w:left="846" w:right="0"/>
        <w:jc w:val="left"/>
        <w:rPr>
          <w:lang w:val="ru-RU"/>
        </w:rPr>
      </w:pPr>
      <w:r>
        <w:rPr>
          <w:b/>
          <w:i/>
          <w:sz w:val="22"/>
          <w:lang w:val="ru-RU"/>
        </w:rPr>
        <w:t xml:space="preserve">Пример:  </w:t>
      </w:r>
      <w:r w:rsidRPr="00B551AA">
        <w:rPr>
          <w:b/>
          <w:i/>
          <w:color w:val="FF0000"/>
          <w:sz w:val="22"/>
          <w:lang w:val="ru-RU"/>
        </w:rPr>
        <w:t>Misal:</w:t>
      </w:r>
      <w:r w:rsidR="008E1307" w:rsidRPr="00B551AA">
        <w:rPr>
          <w:b/>
          <w:i/>
          <w:color w:val="FF0000"/>
          <w:sz w:val="22"/>
          <w:lang w:val="ru-RU"/>
        </w:rPr>
        <w:t xml:space="preserve"> </w:t>
      </w:r>
    </w:p>
    <w:p w:rsidR="00D009EC" w:rsidRPr="00951709" w:rsidRDefault="008E1307">
      <w:pPr>
        <w:spacing w:after="142"/>
        <w:ind w:left="1413" w:right="271"/>
        <w:rPr>
          <w:lang w:val="ru-RU"/>
        </w:rPr>
      </w:pPr>
      <w:r w:rsidRPr="00951709">
        <w:rPr>
          <w:i/>
          <w:sz w:val="20"/>
          <w:lang w:val="ru-RU"/>
        </w:rPr>
        <w:t xml:space="preserve">Предположим, что в библиотеке создано меню </w:t>
      </w:r>
      <w:r>
        <w:rPr>
          <w:i/>
          <w:sz w:val="20"/>
        </w:rPr>
        <w:t>Demo</w:t>
      </w:r>
      <w:r w:rsidRPr="00951709">
        <w:rPr>
          <w:i/>
          <w:sz w:val="20"/>
          <w:lang w:val="ru-RU"/>
        </w:rPr>
        <w:t xml:space="preserve">, имеющее два пункта: </w:t>
      </w:r>
    </w:p>
    <w:p w:rsidR="00D009EC" w:rsidRPr="00951709" w:rsidRDefault="008E1307">
      <w:pPr>
        <w:spacing w:after="46"/>
        <w:ind w:left="1413" w:right="271"/>
        <w:rPr>
          <w:lang w:val="ru-RU"/>
        </w:rPr>
      </w:pPr>
      <w:r w:rsidRPr="00951709">
        <w:rPr>
          <w:rFonts w:ascii="Segoe UI Symbol" w:eastAsia="Segoe UI Symbol" w:hAnsi="Segoe UI Symbol" w:cs="Segoe UI Symbol"/>
          <w:sz w:val="20"/>
          <w:lang w:val="ru-RU"/>
        </w:rPr>
        <w:t xml:space="preserve">♦ </w:t>
      </w:r>
      <w:r w:rsidRPr="00951709">
        <w:rPr>
          <w:i/>
          <w:sz w:val="20"/>
          <w:lang w:val="ru-RU"/>
        </w:rPr>
        <w:t xml:space="preserve">выход, с идентификатором 101; </w:t>
      </w:r>
    </w:p>
    <w:p w:rsidR="00D009EC" w:rsidRPr="00951709" w:rsidRDefault="008E1307">
      <w:pPr>
        <w:spacing w:after="33"/>
        <w:ind w:left="1413" w:right="271"/>
        <w:rPr>
          <w:lang w:val="ru-RU"/>
        </w:rPr>
      </w:pPr>
      <w:r w:rsidRPr="00951709">
        <w:rPr>
          <w:rFonts w:ascii="Segoe UI Symbol" w:eastAsia="Segoe UI Symbol" w:hAnsi="Segoe UI Symbol" w:cs="Segoe UI Symbol"/>
          <w:sz w:val="20"/>
          <w:lang w:val="ru-RU"/>
        </w:rPr>
        <w:t xml:space="preserve">♦ </w:t>
      </w:r>
      <w:r w:rsidRPr="00951709">
        <w:rPr>
          <w:i/>
          <w:sz w:val="20"/>
          <w:lang w:val="ru-RU"/>
        </w:rPr>
        <w:t xml:space="preserve">печать отчета, с идентификатором 102. </w:t>
      </w:r>
    </w:p>
    <w:p w:rsidR="00D009EC" w:rsidRPr="00951709" w:rsidRDefault="008E1307">
      <w:pPr>
        <w:spacing w:after="127"/>
        <w:ind w:left="1413" w:right="271"/>
        <w:rPr>
          <w:lang w:val="ru-RU"/>
        </w:rPr>
      </w:pPr>
      <w:r w:rsidRPr="00951709">
        <w:rPr>
          <w:i/>
          <w:sz w:val="20"/>
          <w:lang w:val="ru-RU"/>
        </w:rPr>
        <w:t xml:space="preserve">Код обработки такого меню выглядит следующим образом:  </w:t>
      </w:r>
    </w:p>
    <w:p w:rsidR="00D009EC" w:rsidRDefault="008E1307">
      <w:pPr>
        <w:spacing w:after="147" w:line="249" w:lineRule="auto"/>
        <w:ind w:left="1414" w:right="1145"/>
        <w:jc w:val="left"/>
      </w:pPr>
      <w:r>
        <w:rPr>
          <w:rFonts w:ascii="Arial" w:eastAsia="Arial" w:hAnsi="Arial" w:cs="Arial"/>
          <w:i/>
          <w:sz w:val="20"/>
        </w:rPr>
        <w:t xml:space="preserve">Macro HandleMenu (id) </w:t>
      </w:r>
    </w:p>
    <w:p w:rsidR="00D009EC" w:rsidRDefault="008E1307">
      <w:pPr>
        <w:tabs>
          <w:tab w:val="center" w:pos="1418"/>
          <w:tab w:val="center" w:pos="4135"/>
        </w:tabs>
        <w:spacing w:after="153"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If (id == 101) /* Завершить работу меню */ </w:t>
      </w:r>
    </w:p>
    <w:p w:rsidR="00D009EC" w:rsidRDefault="008E1307">
      <w:pPr>
        <w:tabs>
          <w:tab w:val="center" w:pos="1418"/>
          <w:tab w:val="center" w:pos="2128"/>
          <w:tab w:val="center" w:pos="3466"/>
        </w:tabs>
        <w:spacing w:after="153"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Return TRUE; </w:t>
      </w:r>
    </w:p>
    <w:p w:rsidR="00D009EC" w:rsidRDefault="008E1307">
      <w:pPr>
        <w:tabs>
          <w:tab w:val="center" w:pos="1418"/>
          <w:tab w:val="center" w:pos="3973"/>
        </w:tabs>
        <w:spacing w:after="4" w:line="249" w:lineRule="auto"/>
        <w:ind w:left="0" w:right="0" w:firstLine="0"/>
        <w:jc w:val="left"/>
      </w:pPr>
      <w:r>
        <w:rPr>
          <w:rFonts w:ascii="Calibri" w:eastAsia="Calibri" w:hAnsi="Calibri" w:cs="Calibri"/>
          <w:sz w:val="22"/>
        </w:rPr>
        <w:lastRenderedPageBreak/>
        <w:tab/>
      </w:r>
      <w:r>
        <w:rPr>
          <w:rFonts w:ascii="Arial" w:eastAsia="Arial" w:hAnsi="Arial" w:cs="Arial"/>
          <w:i/>
          <w:sz w:val="20"/>
        </w:rPr>
        <w:t xml:space="preserve"> </w:t>
      </w:r>
      <w:r>
        <w:rPr>
          <w:rFonts w:ascii="Arial" w:eastAsia="Arial" w:hAnsi="Arial" w:cs="Arial"/>
          <w:i/>
          <w:sz w:val="20"/>
        </w:rPr>
        <w:tab/>
        <w:t xml:space="preserve">Elif (id == 102) /* Напечатать отчет */ </w:t>
      </w:r>
    </w:p>
    <w:p w:rsidR="00D009EC" w:rsidRDefault="008E1307">
      <w:pPr>
        <w:tabs>
          <w:tab w:val="center" w:pos="1418"/>
          <w:tab w:val="center" w:pos="2128"/>
          <w:tab w:val="center" w:pos="3322"/>
        </w:tabs>
        <w:spacing w:after="153"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RunReport </w:t>
      </w:r>
    </w:p>
    <w:p w:rsidR="00D009EC" w:rsidRDefault="008E1307">
      <w:pPr>
        <w:tabs>
          <w:tab w:val="center" w:pos="1418"/>
          <w:tab w:val="center" w:pos="2334"/>
        </w:tabs>
        <w:spacing w:after="135"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End; </w:t>
      </w:r>
    </w:p>
    <w:p w:rsidR="00D009EC" w:rsidRPr="00951709" w:rsidRDefault="008E1307">
      <w:pPr>
        <w:spacing w:after="129" w:line="249" w:lineRule="auto"/>
        <w:ind w:left="1414" w:right="1145"/>
        <w:jc w:val="left"/>
        <w:rPr>
          <w:lang w:val="ru-RU"/>
        </w:rPr>
      </w:pPr>
      <w:r>
        <w:rPr>
          <w:rFonts w:ascii="Arial" w:eastAsia="Arial" w:hAnsi="Arial" w:cs="Arial"/>
          <w:i/>
          <w:sz w:val="20"/>
        </w:rPr>
        <w:t>Return</w:t>
      </w:r>
      <w:r w:rsidRPr="00951709">
        <w:rPr>
          <w:rFonts w:ascii="Arial" w:eastAsia="Arial" w:hAnsi="Arial" w:cs="Arial"/>
          <w:i/>
          <w:sz w:val="20"/>
          <w:lang w:val="ru-RU"/>
        </w:rPr>
        <w:t xml:space="preserve"> </w:t>
      </w:r>
      <w:r>
        <w:rPr>
          <w:rFonts w:ascii="Arial" w:eastAsia="Arial" w:hAnsi="Arial" w:cs="Arial"/>
          <w:i/>
          <w:sz w:val="20"/>
        </w:rPr>
        <w:t>FALSE</w:t>
      </w:r>
      <w:r w:rsidRPr="00951709">
        <w:rPr>
          <w:rFonts w:ascii="Arial" w:eastAsia="Arial" w:hAnsi="Arial" w:cs="Arial"/>
          <w:i/>
          <w:sz w:val="20"/>
          <w:lang w:val="ru-RU"/>
        </w:rPr>
        <w:t xml:space="preserve">; </w:t>
      </w:r>
    </w:p>
    <w:p w:rsidR="00D009EC" w:rsidRPr="00951709" w:rsidRDefault="008E1307">
      <w:pPr>
        <w:spacing w:after="129" w:line="249" w:lineRule="auto"/>
        <w:ind w:left="1413" w:right="1134"/>
        <w:jc w:val="left"/>
        <w:rPr>
          <w:lang w:val="ru-RU"/>
        </w:rPr>
      </w:pPr>
      <w:r w:rsidRPr="00951709">
        <w:rPr>
          <w:rFonts w:ascii="Arial" w:eastAsia="Arial" w:hAnsi="Arial" w:cs="Arial"/>
          <w:i/>
          <w:sz w:val="20"/>
          <w:lang w:val="ru-RU"/>
        </w:rPr>
        <w:t xml:space="preserve">/* Возвращать </w:t>
      </w:r>
      <w:r>
        <w:rPr>
          <w:rFonts w:ascii="Arial" w:eastAsia="Arial" w:hAnsi="Arial" w:cs="Arial"/>
          <w:i/>
          <w:sz w:val="20"/>
        </w:rPr>
        <w:t>FALSE</w:t>
      </w:r>
      <w:r w:rsidRPr="00951709">
        <w:rPr>
          <w:rFonts w:ascii="Arial" w:eastAsia="Arial" w:hAnsi="Arial" w:cs="Arial"/>
          <w:i/>
          <w:sz w:val="20"/>
          <w:lang w:val="ru-RU"/>
        </w:rPr>
        <w:t xml:space="preserve"> для необрабатываемых идентификаторов */ </w:t>
      </w:r>
    </w:p>
    <w:p w:rsidR="00D009EC" w:rsidRPr="00951709" w:rsidRDefault="008E1307">
      <w:pPr>
        <w:spacing w:after="129"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169" w:line="249" w:lineRule="auto"/>
        <w:ind w:left="1414" w:right="1145"/>
        <w:jc w:val="left"/>
        <w:rPr>
          <w:lang w:val="ru-RU"/>
        </w:rPr>
      </w:pPr>
      <w:r>
        <w:rPr>
          <w:rFonts w:ascii="Arial" w:eastAsia="Arial" w:hAnsi="Arial" w:cs="Arial"/>
          <w:i/>
          <w:sz w:val="20"/>
        </w:rPr>
        <w:t>RunMenu</w:t>
      </w:r>
      <w:r w:rsidRPr="00951709">
        <w:rPr>
          <w:rFonts w:ascii="Arial" w:eastAsia="Arial" w:hAnsi="Arial" w:cs="Arial"/>
          <w:i/>
          <w:sz w:val="20"/>
          <w:lang w:val="ru-RU"/>
        </w:rPr>
        <w:t xml:space="preserve"> ("</w:t>
      </w:r>
      <w:r>
        <w:rPr>
          <w:rFonts w:ascii="Arial" w:eastAsia="Arial" w:hAnsi="Arial" w:cs="Arial"/>
          <w:i/>
          <w:sz w:val="20"/>
        </w:rPr>
        <w:t>Demo</w:t>
      </w:r>
      <w:r w:rsidRPr="00951709">
        <w:rPr>
          <w:rFonts w:ascii="Arial" w:eastAsia="Arial" w:hAnsi="Arial" w:cs="Arial"/>
          <w:i/>
          <w:sz w:val="20"/>
          <w:lang w:val="ru-RU"/>
        </w:rPr>
        <w:t>", @</w:t>
      </w:r>
      <w:r>
        <w:rPr>
          <w:rFonts w:ascii="Arial" w:eastAsia="Arial" w:hAnsi="Arial" w:cs="Arial"/>
          <w:i/>
          <w:sz w:val="20"/>
        </w:rPr>
        <w:t>HandleMenu</w:t>
      </w:r>
      <w:r w:rsidRPr="00951709">
        <w:rPr>
          <w:rFonts w:ascii="Arial" w:eastAsia="Arial" w:hAnsi="Arial" w:cs="Arial"/>
          <w:i/>
          <w:sz w:val="20"/>
          <w:lang w:val="ru-RU"/>
        </w:rPr>
        <w:t xml:space="preserve">); </w:t>
      </w:r>
    </w:p>
    <w:p w:rsidR="00D009EC" w:rsidRPr="00951709" w:rsidRDefault="008E1307">
      <w:pPr>
        <w:spacing w:after="129"/>
        <w:ind w:left="1129" w:right="5"/>
        <w:rPr>
          <w:lang w:val="ru-RU"/>
        </w:rPr>
      </w:pPr>
      <w:r w:rsidRPr="00951709">
        <w:rPr>
          <w:lang w:val="ru-RU"/>
        </w:rPr>
        <w:t>Процедура обработки вызывается автоматически, когда пользователь выбирает пункт меню. В качестве параметра эта процедура получает целочисленный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выбранного пункта </w:t>
      </w:r>
      <w:r>
        <w:rPr>
          <w:b/>
          <w:i/>
        </w:rPr>
        <w:t>id</w:t>
      </w:r>
      <w:r w:rsidRPr="00951709">
        <w:rPr>
          <w:lang w:val="ru-RU"/>
        </w:rPr>
        <w:t xml:space="preserve">, определенный при создании меню (см. стр. 73). Если в ответ она возвращает значение </w:t>
      </w:r>
      <w:r>
        <w:rPr>
          <w:b/>
          <w:i/>
        </w:rPr>
        <w:t>TRUE</w:t>
      </w:r>
      <w:r w:rsidRPr="00951709">
        <w:rPr>
          <w:lang w:val="ru-RU"/>
        </w:rPr>
        <w:t xml:space="preserve">, то это же значение возвращает и процедура </w:t>
      </w:r>
      <w:r>
        <w:rPr>
          <w:b/>
          <w:i/>
        </w:rPr>
        <w:t>RunMenu</w:t>
      </w:r>
      <w:r w:rsidRPr="00951709">
        <w:rPr>
          <w:lang w:val="ru-RU"/>
        </w:rPr>
        <w:t xml:space="preserve">, и обработка меню завершается. </w:t>
      </w:r>
    </w:p>
    <w:p w:rsidR="00D009EC" w:rsidRPr="00951709" w:rsidRDefault="008E1307">
      <w:pPr>
        <w:spacing w:after="351"/>
        <w:ind w:left="1129" w:right="5"/>
        <w:rPr>
          <w:lang w:val="ru-RU"/>
        </w:rPr>
      </w:pPr>
      <w:r w:rsidRPr="00951709">
        <w:rPr>
          <w:lang w:val="ru-RU"/>
        </w:rPr>
        <w:t>При нажатии клавиши [</w:t>
      </w:r>
      <w:r>
        <w:t>Esc</w:t>
      </w:r>
      <w:r w:rsidRPr="00951709">
        <w:rPr>
          <w:lang w:val="ru-RU"/>
        </w:rPr>
        <w:t xml:space="preserve">] </w:t>
      </w:r>
      <w:r>
        <w:t>RSL</w:t>
      </w:r>
      <w:r w:rsidRPr="00951709">
        <w:rPr>
          <w:lang w:val="ru-RU"/>
        </w:rPr>
        <w:t xml:space="preserve"> вызывает процедуру обработки команд меню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равным 256. Если она вернет </w:t>
      </w:r>
      <w:r>
        <w:t>NULL</w:t>
      </w:r>
      <w:r w:rsidRPr="00951709">
        <w:rPr>
          <w:lang w:val="ru-RU"/>
        </w:rPr>
        <w:t xml:space="preserve"> или не вернет никакого значения, то обработка меню завершится, и </w:t>
      </w:r>
      <w:r>
        <w:rPr>
          <w:b/>
          <w:i/>
        </w:rPr>
        <w:t>RunMenu</w:t>
      </w:r>
      <w:r w:rsidRPr="00951709">
        <w:rPr>
          <w:lang w:val="ru-RU"/>
        </w:rPr>
        <w:t xml:space="preserve"> возвратит значение </w:t>
      </w:r>
      <w:r>
        <w:rPr>
          <w:b/>
          <w:i/>
        </w:rPr>
        <w:t>FALSE</w:t>
      </w:r>
      <w:r w:rsidRPr="00951709">
        <w:rPr>
          <w:lang w:val="ru-RU"/>
        </w:rPr>
        <w:t xml:space="preserve">. Если же завершение обработки меню по клавише </w:t>
      </w:r>
      <w:r>
        <w:t>ESC</w:t>
      </w:r>
      <w:r w:rsidRPr="00951709">
        <w:rPr>
          <w:lang w:val="ru-RU"/>
        </w:rPr>
        <w:t xml:space="preserve"> нежелательно, то для идентификатора</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равного 256, или для всех необрабатываемых идентификаторов</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(см. пример), нужно возвращать значение</w:t>
      </w:r>
      <w:r w:rsidRPr="00951709">
        <w:rPr>
          <w:b/>
          <w:i/>
          <w:lang w:val="ru-RU"/>
        </w:rPr>
        <w:t xml:space="preserve"> </w:t>
      </w:r>
      <w:r>
        <w:rPr>
          <w:b/>
          <w:i/>
        </w:rPr>
        <w:t>FALSE</w:t>
      </w:r>
      <w:r w:rsidRPr="00951709">
        <w:rPr>
          <w:lang w:val="ru-RU"/>
        </w:rPr>
        <w:t xml:space="preserve">. </w:t>
      </w:r>
    </w:p>
    <w:p w:rsidR="007B54D7" w:rsidRPr="007B54D7" w:rsidRDefault="008E1307">
      <w:pPr>
        <w:pStyle w:val="Heading2"/>
        <w:ind w:left="-5"/>
        <w:rPr>
          <w:lang w:val="ru-RU"/>
        </w:rPr>
      </w:pPr>
      <w:r w:rsidRPr="007B54D7">
        <w:rPr>
          <w:lang w:val="ru-RU"/>
        </w:rPr>
        <w:t xml:space="preserve">Обработка диалоговых окон </w:t>
      </w:r>
    </w:p>
    <w:p w:rsidR="00D009EC" w:rsidRPr="007B54D7" w:rsidRDefault="007B54D7">
      <w:pPr>
        <w:pStyle w:val="Heading2"/>
        <w:ind w:left="-5"/>
        <w:rPr>
          <w:color w:val="FF0000"/>
          <w:lang w:val="ru-RU"/>
        </w:rPr>
      </w:pPr>
      <w:r w:rsidRPr="007B54D7">
        <w:rPr>
          <w:color w:val="FF0000"/>
        </w:rPr>
        <w:t>Dialoq</w:t>
      </w:r>
      <w:r w:rsidRPr="007B54D7">
        <w:rPr>
          <w:color w:val="FF0000"/>
          <w:lang w:val="ru-RU"/>
        </w:rPr>
        <w:t xml:space="preserve"> </w:t>
      </w:r>
      <w:r w:rsidRPr="007B54D7">
        <w:rPr>
          <w:color w:val="FF0000"/>
        </w:rPr>
        <w:t>p</w:t>
      </w:r>
      <w:r w:rsidRPr="007B54D7">
        <w:rPr>
          <w:color w:val="FF0000"/>
          <w:lang w:val="ru-RU"/>
        </w:rPr>
        <w:t>ə</w:t>
      </w:r>
      <w:r w:rsidRPr="007B54D7">
        <w:rPr>
          <w:color w:val="FF0000"/>
        </w:rPr>
        <w:t>nc</w:t>
      </w:r>
      <w:r w:rsidRPr="007B54D7">
        <w:rPr>
          <w:color w:val="FF0000"/>
          <w:lang w:val="ru-RU"/>
        </w:rPr>
        <w:t>ə</w:t>
      </w:r>
      <w:r w:rsidRPr="007B54D7">
        <w:rPr>
          <w:color w:val="FF0000"/>
        </w:rPr>
        <w:t>r</w:t>
      </w:r>
      <w:r w:rsidRPr="007B54D7">
        <w:rPr>
          <w:color w:val="FF0000"/>
          <w:lang w:val="ru-RU"/>
        </w:rPr>
        <w:t>ə</w:t>
      </w:r>
      <w:r w:rsidRPr="007B54D7">
        <w:rPr>
          <w:color w:val="FF0000"/>
        </w:rPr>
        <w:t>l</w:t>
      </w:r>
      <w:r w:rsidRPr="007B54D7">
        <w:rPr>
          <w:color w:val="FF0000"/>
          <w:lang w:val="ru-RU"/>
        </w:rPr>
        <w:t>ə</w:t>
      </w:r>
      <w:r w:rsidRPr="007B54D7">
        <w:rPr>
          <w:color w:val="FF0000"/>
        </w:rPr>
        <w:t>rin</w:t>
      </w:r>
      <w:r w:rsidRPr="007B54D7">
        <w:rPr>
          <w:color w:val="FF0000"/>
          <w:lang w:val="ru-RU"/>
        </w:rPr>
        <w:t xml:space="preserve"> </w:t>
      </w:r>
      <w:r w:rsidRPr="007B54D7">
        <w:rPr>
          <w:color w:val="FF0000"/>
        </w:rPr>
        <w:t>emal</w:t>
      </w:r>
      <w:r w:rsidRPr="007B54D7">
        <w:rPr>
          <w:color w:val="FF0000"/>
          <w:lang w:val="ru-RU"/>
        </w:rPr>
        <w:t>ı</w:t>
      </w:r>
    </w:p>
    <w:p w:rsidR="00D009EC" w:rsidRDefault="008E1307">
      <w:pPr>
        <w:spacing w:after="88"/>
        <w:ind w:left="846" w:right="0"/>
        <w:jc w:val="left"/>
      </w:pPr>
      <w:r>
        <w:rPr>
          <w:b/>
          <w:sz w:val="22"/>
        </w:rPr>
        <w:t xml:space="preserve">AddScroll (dlg:TRecHandler, data:Object [, numCol:Integer, colArray:TArray , proc:Variant, rdOnly:Bool, focused:Bool], [NumBar:Integer]) </w:t>
      </w:r>
    </w:p>
    <w:p w:rsidR="00D009EC" w:rsidRPr="00951709" w:rsidRDefault="008E1307">
      <w:pPr>
        <w:spacing w:after="50"/>
        <w:ind w:left="1129" w:right="5"/>
        <w:rPr>
          <w:lang w:val="ru-RU"/>
        </w:rPr>
      </w:pPr>
      <w:r w:rsidRPr="00951709">
        <w:rPr>
          <w:lang w:val="ru-RU"/>
        </w:rPr>
        <w:t xml:space="preserve">Процедура позволяет создать область прокрутки диалоговой панели. Используется при обработке события </w:t>
      </w:r>
      <w:r>
        <w:rPr>
          <w:b/>
          <w:color w:val="0000FF"/>
          <w:u w:val="single" w:color="0000FF"/>
        </w:rPr>
        <w:t>DLG</w:t>
      </w:r>
      <w:r w:rsidRPr="00951709">
        <w:rPr>
          <w:b/>
          <w:color w:val="0000FF"/>
          <w:u w:val="single" w:color="0000FF"/>
          <w:lang w:val="ru-RU"/>
        </w:rPr>
        <w:t>_</w:t>
      </w:r>
      <w:r>
        <w:rPr>
          <w:b/>
          <w:color w:val="0000FF"/>
          <w:u w:val="single" w:color="0000FF"/>
        </w:rPr>
        <w:t>PREINIT</w:t>
      </w:r>
      <w:r w:rsidRPr="00951709">
        <w:rPr>
          <w:lang w:val="ru-RU"/>
        </w:rPr>
        <w:t xml:space="preserve">.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ind w:left="1687" w:right="5" w:hanging="568"/>
        <w:rPr>
          <w:lang w:val="ru-RU"/>
        </w:rPr>
      </w:pPr>
      <w:r>
        <w:rPr>
          <w:b/>
        </w:rPr>
        <w:t>dlg</w:t>
      </w:r>
      <w:r w:rsidRPr="00951709">
        <w:rPr>
          <w:lang w:val="ru-RU"/>
        </w:rPr>
        <w:t xml:space="preserve"> – объект класса </w:t>
      </w:r>
      <w:r>
        <w:rPr>
          <w:b/>
          <w:i/>
          <w:color w:val="0000FF"/>
          <w:u w:val="single" w:color="0000FF"/>
        </w:rPr>
        <w:t>TRecHandler</w:t>
      </w:r>
      <w:r w:rsidRPr="00951709">
        <w:rPr>
          <w:lang w:val="ru-RU"/>
        </w:rPr>
        <w:t xml:space="preserve"> или производный от него. Указанный объект должен содержать описание диалоговой панели. </w:t>
      </w:r>
    </w:p>
    <w:p w:rsidR="00D009EC" w:rsidRPr="00951709" w:rsidRDefault="008E1307">
      <w:pPr>
        <w:ind w:left="1687" w:right="5" w:hanging="568"/>
        <w:rPr>
          <w:lang w:val="ru-RU"/>
        </w:rPr>
      </w:pPr>
      <w:r>
        <w:rPr>
          <w:b/>
        </w:rPr>
        <w:t>data</w:t>
      </w:r>
      <w:r w:rsidRPr="00951709">
        <w:rPr>
          <w:lang w:val="ru-RU"/>
        </w:rPr>
        <w:t xml:space="preserve"> – источник информации для окна прокрутки: объект класса </w:t>
      </w:r>
      <w:r>
        <w:rPr>
          <w:b/>
          <w:i/>
          <w:color w:val="0000FF"/>
          <w:u w:val="single" w:color="0000FF"/>
        </w:rPr>
        <w:t>RsdR</w:t>
      </w:r>
      <w:r w:rsidRPr="00951709">
        <w:rPr>
          <w:b/>
          <w:i/>
          <w:color w:val="0000FF"/>
          <w:u w:val="single" w:color="0000FF"/>
          <w:lang w:val="ru-RU"/>
        </w:rPr>
        <w:t>е</w:t>
      </w:r>
      <w:r>
        <w:rPr>
          <w:b/>
          <w:i/>
          <w:color w:val="0000FF"/>
          <w:u w:val="single" w:color="0000FF"/>
        </w:rPr>
        <w:t>cordset</w:t>
      </w:r>
      <w:r w:rsidRPr="00951709">
        <w:rPr>
          <w:lang w:val="ru-RU"/>
        </w:rPr>
        <w:t xml:space="preserve"> или класса, производного от </w:t>
      </w:r>
      <w:r>
        <w:rPr>
          <w:b/>
          <w:i/>
          <w:color w:val="0000FF"/>
          <w:u w:val="single" w:color="0000FF"/>
        </w:rPr>
        <w:t>ToolsDataAdapter</w:t>
      </w:r>
      <w:r w:rsidRPr="00951709">
        <w:rPr>
          <w:lang w:val="ru-RU"/>
        </w:rPr>
        <w:t xml:space="preserve">. Объект класса </w:t>
      </w:r>
      <w:r>
        <w:rPr>
          <w:b/>
          <w:i/>
        </w:rPr>
        <w:t>RsdR</w:t>
      </w:r>
      <w:r w:rsidRPr="00951709">
        <w:rPr>
          <w:b/>
          <w:i/>
          <w:lang w:val="ru-RU"/>
        </w:rPr>
        <w:t>е</w:t>
      </w:r>
      <w:r>
        <w:rPr>
          <w:b/>
          <w:i/>
        </w:rPr>
        <w:t>cordset</w:t>
      </w:r>
      <w:r w:rsidRPr="00951709">
        <w:rPr>
          <w:lang w:val="ru-RU"/>
        </w:rPr>
        <w:t xml:space="preserve"> должен реализовывать статический клиентский курсор. </w:t>
      </w:r>
    </w:p>
    <w:p w:rsidR="00D009EC" w:rsidRPr="00951709" w:rsidRDefault="008E1307">
      <w:pPr>
        <w:ind w:left="1687" w:right="5" w:hanging="568"/>
        <w:rPr>
          <w:lang w:val="ru-RU"/>
        </w:rPr>
      </w:pPr>
      <w:r>
        <w:rPr>
          <w:b/>
        </w:rPr>
        <w:t>numCol</w:t>
      </w:r>
      <w:r w:rsidRPr="00951709">
        <w:rPr>
          <w:lang w:val="ru-RU"/>
        </w:rPr>
        <w:t xml:space="preserve"> – количество колонок, отображаемых в области прокрутки, информация для которых содержится в массиве </w:t>
      </w:r>
      <w:r>
        <w:rPr>
          <w:b/>
          <w:i/>
        </w:rPr>
        <w:t>colInfo</w:t>
      </w:r>
      <w:r w:rsidRPr="00951709">
        <w:rPr>
          <w:lang w:val="ru-RU"/>
        </w:rPr>
        <w:t xml:space="preserve">. Если значение параметра равно </w:t>
      </w:r>
      <w:r w:rsidRPr="00951709">
        <w:rPr>
          <w:b/>
          <w:lang w:val="ru-RU"/>
        </w:rPr>
        <w:t>0</w:t>
      </w:r>
      <w:r w:rsidRPr="00951709">
        <w:rPr>
          <w:lang w:val="ru-RU"/>
        </w:rPr>
        <w:t xml:space="preserve">, колонки создаются автоматически для каждого поля в источнике данных </w:t>
      </w:r>
      <w:r>
        <w:rPr>
          <w:b/>
          <w:i/>
        </w:rPr>
        <w:t>data</w:t>
      </w:r>
      <w:r w:rsidRPr="00951709">
        <w:rPr>
          <w:lang w:val="ru-RU"/>
        </w:rPr>
        <w:t xml:space="preserve">. В этом случае в качестве заголовка колонки используется название поля. </w:t>
      </w:r>
    </w:p>
    <w:p w:rsidR="00D009EC" w:rsidRPr="00951709" w:rsidRDefault="008E1307">
      <w:pPr>
        <w:spacing w:after="115"/>
        <w:ind w:left="1687" w:right="5" w:hanging="568"/>
        <w:rPr>
          <w:lang w:val="ru-RU"/>
        </w:rPr>
      </w:pPr>
      <w:r>
        <w:rPr>
          <w:b/>
        </w:rPr>
        <w:t>colInfo</w:t>
      </w:r>
      <w:r w:rsidRPr="00951709">
        <w:rPr>
          <w:lang w:val="ru-RU"/>
        </w:rPr>
        <w:t xml:space="preserve"> – массив, задающий атрибуты колонок области прокрутки. Для каждой колонки атрибуты записываются в 6 последовательных элементов массива следующим образом: </w:t>
      </w:r>
    </w:p>
    <w:p w:rsidR="00D009EC" w:rsidRPr="00951709" w:rsidRDefault="008E1307">
      <w:pPr>
        <w:numPr>
          <w:ilvl w:val="0"/>
          <w:numId w:val="41"/>
        </w:numPr>
        <w:spacing w:after="44"/>
        <w:ind w:right="5" w:hanging="360"/>
        <w:rPr>
          <w:lang w:val="ru-RU"/>
        </w:rPr>
      </w:pPr>
      <w:r w:rsidRPr="00951709">
        <w:rPr>
          <w:b/>
          <w:lang w:val="ru-RU"/>
        </w:rPr>
        <w:t>0</w:t>
      </w:r>
      <w:r w:rsidRPr="00951709">
        <w:rPr>
          <w:lang w:val="ru-RU"/>
        </w:rPr>
        <w:t xml:space="preserve"> – имя поля в источнике данных, обязательный атрибут; </w:t>
      </w:r>
    </w:p>
    <w:p w:rsidR="00D009EC" w:rsidRPr="00951709" w:rsidRDefault="008E1307">
      <w:pPr>
        <w:numPr>
          <w:ilvl w:val="0"/>
          <w:numId w:val="41"/>
        </w:numPr>
        <w:ind w:right="5" w:hanging="360"/>
        <w:rPr>
          <w:lang w:val="ru-RU"/>
        </w:rPr>
      </w:pPr>
      <w:r w:rsidRPr="00951709">
        <w:rPr>
          <w:b/>
          <w:lang w:val="ru-RU"/>
        </w:rPr>
        <w:t>1</w:t>
      </w:r>
      <w:r w:rsidRPr="00951709">
        <w:rPr>
          <w:lang w:val="ru-RU"/>
        </w:rPr>
        <w:t xml:space="preserve"> – заголовок колонки, если элемент не задан, в качестве заголовка используется название поля; </w:t>
      </w:r>
    </w:p>
    <w:p w:rsidR="00D009EC" w:rsidRPr="00951709" w:rsidRDefault="008E1307">
      <w:pPr>
        <w:numPr>
          <w:ilvl w:val="0"/>
          <w:numId w:val="41"/>
        </w:numPr>
        <w:spacing w:after="114"/>
        <w:ind w:right="5" w:hanging="360"/>
        <w:rPr>
          <w:lang w:val="ru-RU"/>
        </w:rPr>
      </w:pPr>
      <w:r w:rsidRPr="00951709">
        <w:rPr>
          <w:b/>
          <w:lang w:val="ru-RU"/>
        </w:rPr>
        <w:lastRenderedPageBreak/>
        <w:t>2</w:t>
      </w:r>
      <w:r w:rsidRPr="00951709">
        <w:rPr>
          <w:lang w:val="ru-RU"/>
        </w:rPr>
        <w:t xml:space="preserve"> – начальная ширина колонки, если элемент не задан, используется автоматическое вычисление ширины колонки; </w:t>
      </w:r>
    </w:p>
    <w:p w:rsidR="00D009EC" w:rsidRDefault="008E1307">
      <w:pPr>
        <w:numPr>
          <w:ilvl w:val="0"/>
          <w:numId w:val="41"/>
        </w:numPr>
        <w:spacing w:after="44"/>
        <w:ind w:right="5" w:hanging="360"/>
      </w:pPr>
      <w:r>
        <w:rPr>
          <w:b/>
        </w:rPr>
        <w:t>3</w:t>
      </w:r>
      <w:r>
        <w:t xml:space="preserve"> – тип поля, возможные значения: </w:t>
      </w:r>
    </w:p>
    <w:p w:rsidR="00D009EC" w:rsidRDefault="008E1307">
      <w:pPr>
        <w:numPr>
          <w:ilvl w:val="0"/>
          <w:numId w:val="41"/>
        </w:numPr>
        <w:spacing w:after="39"/>
        <w:ind w:right="5" w:hanging="360"/>
      </w:pPr>
      <w:r>
        <w:rPr>
          <w:b/>
        </w:rPr>
        <w:t>1</w:t>
      </w:r>
      <w:r>
        <w:t xml:space="preserve"> – редактируемое (значение по умолчанию); </w:t>
      </w:r>
    </w:p>
    <w:p w:rsidR="00D009EC" w:rsidRDefault="008E1307">
      <w:pPr>
        <w:numPr>
          <w:ilvl w:val="0"/>
          <w:numId w:val="41"/>
        </w:numPr>
        <w:spacing w:after="39"/>
        <w:ind w:right="5" w:hanging="360"/>
      </w:pPr>
      <w:r>
        <w:rPr>
          <w:b/>
        </w:rPr>
        <w:t>2</w:t>
      </w:r>
      <w:r>
        <w:t xml:space="preserve"> – нередактируемое; </w:t>
      </w:r>
    </w:p>
    <w:p w:rsidR="00D009EC" w:rsidRDefault="008E1307">
      <w:pPr>
        <w:numPr>
          <w:ilvl w:val="0"/>
          <w:numId w:val="41"/>
        </w:numPr>
        <w:ind w:right="5" w:hanging="360"/>
      </w:pPr>
      <w:r>
        <w:rPr>
          <w:b/>
        </w:rPr>
        <w:t>5</w:t>
      </w:r>
      <w:r>
        <w:t xml:space="preserve"> – прокручиваемое. </w:t>
      </w:r>
    </w:p>
    <w:p w:rsidR="00D009EC" w:rsidRPr="00951709" w:rsidRDefault="008E1307">
      <w:pPr>
        <w:numPr>
          <w:ilvl w:val="0"/>
          <w:numId w:val="41"/>
        </w:numPr>
        <w:ind w:right="5" w:hanging="360"/>
        <w:rPr>
          <w:lang w:val="ru-RU"/>
        </w:rPr>
      </w:pPr>
      <w:r w:rsidRPr="00951709">
        <w:rPr>
          <w:b/>
          <w:lang w:val="ru-RU"/>
        </w:rPr>
        <w:t>4</w:t>
      </w:r>
      <w:r w:rsidRPr="00951709">
        <w:rPr>
          <w:lang w:val="ru-RU"/>
        </w:rPr>
        <w:t xml:space="preserve"> – количество знаков после точки для числовых полей; </w:t>
      </w:r>
    </w:p>
    <w:p w:rsidR="00D009EC" w:rsidRDefault="008E1307">
      <w:pPr>
        <w:numPr>
          <w:ilvl w:val="0"/>
          <w:numId w:val="41"/>
        </w:numPr>
        <w:spacing w:after="32"/>
        <w:ind w:right="5" w:hanging="360"/>
      </w:pPr>
      <w:r>
        <w:rPr>
          <w:b/>
        </w:rPr>
        <w:t>5</w:t>
      </w:r>
      <w:r>
        <w:t xml:space="preserve"> – зарезервировано. </w:t>
      </w:r>
    </w:p>
    <w:p w:rsidR="00D009EC" w:rsidRPr="00951709" w:rsidRDefault="008E1307">
      <w:pPr>
        <w:spacing w:after="113"/>
        <w:ind w:left="1687" w:right="5" w:hanging="568"/>
        <w:rPr>
          <w:lang w:val="ru-RU"/>
        </w:rPr>
      </w:pPr>
      <w:r>
        <w:rPr>
          <w:b/>
        </w:rPr>
        <w:t>proc</w:t>
      </w:r>
      <w:r w:rsidRPr="00951709">
        <w:rPr>
          <w:lang w:val="ru-RU"/>
        </w:rPr>
        <w:t xml:space="preserve"> – используемый обработчик сообщений. Если обработчик не требуется, указывается значение </w:t>
      </w:r>
      <w:r>
        <w:rPr>
          <w:b/>
          <w:i/>
        </w:rPr>
        <w:t>null</w:t>
      </w:r>
      <w:r w:rsidRPr="00951709">
        <w:rPr>
          <w:lang w:val="ru-RU"/>
        </w:rPr>
        <w:t xml:space="preserve">. В качестве обработчика могут быть указаны: имя </w:t>
      </w:r>
      <w:r>
        <w:t>RSL</w:t>
      </w:r>
      <w:r w:rsidRPr="00951709">
        <w:rPr>
          <w:lang w:val="ru-RU"/>
        </w:rPr>
        <w:t xml:space="preserve"> процедуры, ссылка</w:t>
      </w:r>
      <w:r w:rsidR="00AB637C">
        <w:rPr>
          <w:lang w:val="az-Latn-AZ"/>
        </w:rPr>
        <w:t xml:space="preserve">(İstinad) </w:t>
      </w:r>
      <w:r w:rsidRPr="00951709">
        <w:rPr>
          <w:lang w:val="ru-RU"/>
        </w:rPr>
        <w:t xml:space="preserve">на </w:t>
      </w:r>
      <w:r>
        <w:t>RSL</w:t>
      </w:r>
      <w:r w:rsidRPr="00951709">
        <w:rPr>
          <w:lang w:val="ru-RU"/>
        </w:rPr>
        <w:t xml:space="preserve"> процедуру, ссылка</w:t>
      </w:r>
      <w:r w:rsidR="00AB637C">
        <w:rPr>
          <w:lang w:val="az-Latn-AZ"/>
        </w:rPr>
        <w:t xml:space="preserve">(İstinad) </w:t>
      </w:r>
      <w:r w:rsidRPr="00951709">
        <w:rPr>
          <w:lang w:val="ru-RU"/>
        </w:rPr>
        <w:t xml:space="preserve">на </w:t>
      </w:r>
      <w:r w:rsidR="00350D51">
        <w:rPr>
          <w:lang w:val="ru-RU"/>
        </w:rPr>
        <w:t xml:space="preserve">метод  </w:t>
      </w:r>
      <w:r w:rsidR="007776DC" w:rsidRPr="00786E8F">
        <w:rPr>
          <w:color w:val="FF0000"/>
          <w:lang w:val="ru-RU"/>
        </w:rPr>
        <w:t xml:space="preserve">(üsul) </w:t>
      </w:r>
      <w:r>
        <w:t>RSL</w:t>
      </w:r>
      <w:r w:rsidRPr="00951709">
        <w:rPr>
          <w:lang w:val="ru-RU"/>
        </w:rPr>
        <w:t xml:space="preserve"> объекта, полученная при помощи метода </w:t>
      </w:r>
      <w:r>
        <w:rPr>
          <w:b/>
          <w:i/>
          <w:color w:val="0000FF"/>
          <w:u w:val="single" w:color="0000FF"/>
        </w:rPr>
        <w:t>R</w:t>
      </w:r>
      <w:r w:rsidRPr="00951709">
        <w:rPr>
          <w:b/>
          <w:i/>
          <w:color w:val="0000FF"/>
          <w:u w:val="single" w:color="0000FF"/>
          <w:lang w:val="ru-RU"/>
        </w:rPr>
        <w:t>2</w:t>
      </w:r>
      <w:r>
        <w:rPr>
          <w:b/>
          <w:i/>
          <w:color w:val="0000FF"/>
          <w:u w:val="single" w:color="0000FF"/>
        </w:rPr>
        <w:t>M</w:t>
      </w:r>
      <w:r w:rsidRPr="00951709">
        <w:rPr>
          <w:lang w:val="ru-RU"/>
        </w:rPr>
        <w:t xml:space="preserve">. </w:t>
      </w:r>
    </w:p>
    <w:p w:rsidR="00D009EC" w:rsidRDefault="008E1307">
      <w:pPr>
        <w:spacing w:after="154"/>
        <w:ind w:left="1687" w:right="5" w:hanging="568"/>
      </w:pPr>
      <w:r>
        <w:rPr>
          <w:b/>
        </w:rPr>
        <w:t>rdOnly</w:t>
      </w:r>
      <w:r w:rsidRPr="00951709">
        <w:rPr>
          <w:lang w:val="ru-RU"/>
        </w:rPr>
        <w:t xml:space="preserve"> – признак, определяющий возможность редактирования сведений в области прокрутки. </w:t>
      </w:r>
      <w:r>
        <w:t xml:space="preserve">Возможные значения: </w:t>
      </w:r>
    </w:p>
    <w:p w:rsidR="00D009EC" w:rsidRPr="00951709" w:rsidRDefault="008E1307">
      <w:pPr>
        <w:numPr>
          <w:ilvl w:val="0"/>
          <w:numId w:val="41"/>
        </w:numPr>
        <w:spacing w:after="114"/>
        <w:ind w:right="5" w:hanging="360"/>
        <w:rPr>
          <w:lang w:val="ru-RU"/>
        </w:rPr>
      </w:pPr>
      <w:r>
        <w:rPr>
          <w:b/>
          <w:i/>
        </w:rPr>
        <w:t>TRUE</w:t>
      </w:r>
      <w:r w:rsidRPr="00951709">
        <w:rPr>
          <w:lang w:val="ru-RU"/>
        </w:rPr>
        <w:t xml:space="preserve"> – редактирование запрещено, независимо от типа колонки. </w:t>
      </w:r>
    </w:p>
    <w:p w:rsidR="00D009EC" w:rsidRDefault="008E1307">
      <w:pPr>
        <w:numPr>
          <w:ilvl w:val="0"/>
          <w:numId w:val="41"/>
        </w:numPr>
        <w:ind w:right="5" w:hanging="360"/>
      </w:pPr>
      <w:r>
        <w:rPr>
          <w:b/>
          <w:i/>
        </w:rPr>
        <w:t>FALS</w:t>
      </w:r>
      <w:r>
        <w:t xml:space="preserve">E – редактирование разрешено. </w:t>
      </w:r>
    </w:p>
    <w:p w:rsidR="00D009EC" w:rsidRDefault="008E1307">
      <w:pPr>
        <w:spacing w:after="125"/>
        <w:ind w:left="1687" w:right="5" w:hanging="568"/>
      </w:pPr>
      <w:r>
        <w:rPr>
          <w:b/>
        </w:rPr>
        <w:t>focused</w:t>
      </w:r>
      <w:r w:rsidRPr="00951709">
        <w:rPr>
          <w:lang w:val="ru-RU"/>
        </w:rPr>
        <w:t xml:space="preserve"> – признак, позволяющий управлять фокусом ввода. </w:t>
      </w:r>
      <w:r>
        <w:t xml:space="preserve">Возможные значения: </w:t>
      </w:r>
    </w:p>
    <w:p w:rsidR="00D009EC" w:rsidRPr="00951709" w:rsidRDefault="008E1307">
      <w:pPr>
        <w:numPr>
          <w:ilvl w:val="0"/>
          <w:numId w:val="41"/>
        </w:numPr>
        <w:spacing w:after="125"/>
        <w:ind w:right="5" w:hanging="360"/>
        <w:rPr>
          <w:lang w:val="ru-RU"/>
        </w:rPr>
      </w:pPr>
      <w:r>
        <w:rPr>
          <w:b/>
          <w:i/>
        </w:rPr>
        <w:t>TRUE</w:t>
      </w:r>
      <w:r w:rsidRPr="00951709">
        <w:rPr>
          <w:lang w:val="ru-RU"/>
        </w:rPr>
        <w:t xml:space="preserve"> – при отображении диалоговой панели фокус ввода устанавливается на область прокрутки. </w:t>
      </w:r>
    </w:p>
    <w:p w:rsidR="00D009EC" w:rsidRPr="00951709" w:rsidRDefault="008E1307">
      <w:pPr>
        <w:numPr>
          <w:ilvl w:val="0"/>
          <w:numId w:val="41"/>
        </w:numPr>
        <w:spacing w:after="112"/>
        <w:ind w:right="5" w:hanging="360"/>
        <w:rPr>
          <w:lang w:val="ru-RU"/>
        </w:rPr>
      </w:pPr>
      <w:r>
        <w:rPr>
          <w:b/>
          <w:i/>
        </w:rPr>
        <w:t>FALSE</w:t>
      </w:r>
      <w:r w:rsidRPr="00951709">
        <w:rPr>
          <w:lang w:val="ru-RU"/>
        </w:rPr>
        <w:t xml:space="preserve"> – фокус ввода устанавливается на первое поле или поле, заданное при обработке сообщения </w:t>
      </w:r>
      <w:r>
        <w:rPr>
          <w:b/>
          <w:color w:val="0000FF"/>
          <w:u w:val="single" w:color="0000FF"/>
        </w:rPr>
        <w:t>DLG</w:t>
      </w:r>
      <w:r w:rsidRPr="00951709">
        <w:rPr>
          <w:b/>
          <w:color w:val="0000FF"/>
          <w:u w:val="single" w:color="0000FF"/>
          <w:lang w:val="ru-RU"/>
        </w:rPr>
        <w:t>_</w:t>
      </w:r>
      <w:r>
        <w:rPr>
          <w:b/>
          <w:color w:val="0000FF"/>
          <w:u w:val="single" w:color="0000FF"/>
        </w:rPr>
        <w:t>INIT</w:t>
      </w:r>
      <w:r w:rsidRPr="00951709">
        <w:rPr>
          <w:lang w:val="ru-RU"/>
        </w:rPr>
        <w:t xml:space="preserve">. </w:t>
      </w:r>
    </w:p>
    <w:p w:rsidR="00D009EC" w:rsidRPr="00951709" w:rsidRDefault="008E1307">
      <w:pPr>
        <w:ind w:left="1687" w:right="5" w:hanging="568"/>
        <w:rPr>
          <w:lang w:val="ru-RU"/>
        </w:rPr>
      </w:pPr>
      <w:r>
        <w:rPr>
          <w:b/>
        </w:rPr>
        <w:t>NumBar</w:t>
      </w:r>
      <w:r w:rsidRPr="00951709">
        <w:rPr>
          <w:lang w:val="ru-RU"/>
        </w:rPr>
        <w:t xml:space="preserve"> – номер элемента типа </w:t>
      </w:r>
      <w:r>
        <w:t>Bar</w:t>
      </w:r>
      <w:r w:rsidRPr="00951709">
        <w:rPr>
          <w:lang w:val="ru-RU"/>
        </w:rPr>
        <w:t xml:space="preserve">, расположенного на панели, в который необходимо добавить скроллинг. По умолчанию значение параметра равно "0". Нумерация элементов типа </w:t>
      </w:r>
      <w:r>
        <w:t>Bar</w:t>
      </w:r>
      <w:r w:rsidRPr="00951709">
        <w:rPr>
          <w:lang w:val="ru-RU"/>
        </w:rPr>
        <w:t xml:space="preserve"> и порядок работы инструмента с этими элементами зависит от того, в какой последовательности элементы добавлялись на панель. </w:t>
      </w:r>
    </w:p>
    <w:p w:rsidR="00D009EC" w:rsidRPr="004F6187" w:rsidRDefault="008E1307">
      <w:pPr>
        <w:spacing w:after="90" w:line="250" w:lineRule="auto"/>
        <w:ind w:left="846" w:right="0"/>
        <w:jc w:val="left"/>
        <w:rPr>
          <w:color w:val="FF0000"/>
          <w:lang w:val="ru-RU"/>
        </w:rPr>
      </w:pPr>
      <w:r w:rsidRPr="00951709">
        <w:rPr>
          <w:b/>
          <w:i/>
          <w:sz w:val="22"/>
          <w:lang w:val="ru-RU"/>
        </w:rPr>
        <w:t xml:space="preserve">Возвращаемое значение: </w:t>
      </w:r>
      <w:r w:rsidR="007B54D7">
        <w:rPr>
          <w:b/>
          <w:i/>
          <w:sz w:val="22"/>
          <w:lang w:val="az-Latn-AZ"/>
        </w:rPr>
        <w:t xml:space="preserve">        </w:t>
      </w:r>
      <w:r w:rsidR="007B54D7" w:rsidRPr="007B54D7">
        <w:rPr>
          <w:b/>
          <w:i/>
          <w:color w:val="FF0000"/>
          <w:sz w:val="22"/>
          <w:lang w:val="az-Latn-AZ"/>
        </w:rPr>
        <w:t>Qaytarılan nəticə</w:t>
      </w:r>
      <w:r w:rsidR="007B54D7" w:rsidRPr="004F6187">
        <w:rPr>
          <w:b/>
          <w:i/>
          <w:color w:val="FF0000"/>
          <w:sz w:val="22"/>
          <w:lang w:val="ru-RU"/>
        </w:rPr>
        <w:t>:</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при успешном выполнении процедуры.</w:t>
      </w:r>
      <w:r w:rsidRPr="00951709">
        <w:rPr>
          <w:b/>
          <w:i/>
          <w:lang w:val="ru-RU"/>
        </w:rPr>
        <w:t xml:space="preserve"> </w:t>
      </w:r>
    </w:p>
    <w:p w:rsidR="00D009EC" w:rsidRPr="00951709" w:rsidRDefault="008E1307">
      <w:pPr>
        <w:spacing w:after="47"/>
        <w:ind w:left="1129" w:right="5"/>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в случае возникновения ошибок.</w:t>
      </w:r>
      <w:r w:rsidRPr="00951709">
        <w:rPr>
          <w:b/>
          <w:i/>
          <w:lang w:val="ru-RU"/>
        </w:rPr>
        <w:t xml:space="preserve"> </w:t>
      </w:r>
    </w:p>
    <w:p w:rsidR="00D009EC" w:rsidRDefault="008E1307">
      <w:pPr>
        <w:spacing w:after="88"/>
        <w:ind w:left="846" w:right="0"/>
        <w:jc w:val="left"/>
      </w:pPr>
      <w:r>
        <w:rPr>
          <w:b/>
          <w:sz w:val="22"/>
        </w:rPr>
        <w:t xml:space="preserve">RunDialog(dlg:TRecHandler [, proc:Variant], [SwitchKey:Integer]):Bool </w:t>
      </w:r>
    </w:p>
    <w:p w:rsidR="00D009EC" w:rsidRPr="00951709" w:rsidRDefault="008E1307">
      <w:pPr>
        <w:spacing w:after="29"/>
        <w:ind w:left="1129" w:right="5"/>
        <w:rPr>
          <w:lang w:val="ru-RU"/>
        </w:rPr>
      </w:pPr>
      <w:r w:rsidRPr="00951709">
        <w:rPr>
          <w:lang w:val="ru-RU"/>
        </w:rPr>
        <w:t xml:space="preserve">Процедура предназначена для отображения на экране диалогового окна </w:t>
      </w:r>
      <w:r>
        <w:rPr>
          <w:b/>
          <w:i/>
        </w:rPr>
        <w:t>dlg</w:t>
      </w:r>
      <w:r w:rsidRPr="00951709">
        <w:rPr>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89"/>
        <w:ind w:left="1413" w:right="271"/>
        <w:rPr>
          <w:lang w:val="ru-RU"/>
        </w:rPr>
      </w:pPr>
      <w:r w:rsidRPr="00951709">
        <w:rPr>
          <w:i/>
          <w:sz w:val="20"/>
          <w:lang w:val="ru-RU"/>
        </w:rPr>
        <w:t xml:space="preserve">Для программного закрытия диалоговой панели, вызванной указанной процедурой, необходимо при обработке сообщений </w:t>
      </w:r>
      <w:r>
        <w:rPr>
          <w:b/>
          <w:i/>
          <w:color w:val="0000FF"/>
          <w:sz w:val="20"/>
          <w:u w:val="single" w:color="0000FF"/>
        </w:rPr>
        <w:t>DLG</w:t>
      </w:r>
      <w:r w:rsidRPr="00951709">
        <w:rPr>
          <w:b/>
          <w:i/>
          <w:color w:val="0000FF"/>
          <w:sz w:val="20"/>
          <w:u w:val="single" w:color="0000FF"/>
          <w:lang w:val="ru-RU"/>
        </w:rPr>
        <w:t>_</w:t>
      </w:r>
      <w:r>
        <w:rPr>
          <w:b/>
          <w:i/>
          <w:color w:val="0000FF"/>
          <w:sz w:val="20"/>
          <w:u w:val="single" w:color="0000FF"/>
        </w:rPr>
        <w:t>KEY</w:t>
      </w:r>
      <w:r w:rsidRPr="00951709">
        <w:rPr>
          <w:i/>
          <w:sz w:val="20"/>
          <w:lang w:val="ru-RU"/>
        </w:rPr>
        <w:t xml:space="preserve">, </w:t>
      </w:r>
      <w:r>
        <w:rPr>
          <w:b/>
          <w:i/>
          <w:color w:val="0000FF"/>
          <w:sz w:val="20"/>
          <w:u w:val="single" w:color="0000FF"/>
        </w:rPr>
        <w:t>DLG</w:t>
      </w:r>
      <w:r w:rsidRPr="00951709">
        <w:rPr>
          <w:b/>
          <w:i/>
          <w:color w:val="0000FF"/>
          <w:sz w:val="20"/>
          <w:u w:val="single" w:color="0000FF"/>
          <w:lang w:val="ru-RU"/>
        </w:rPr>
        <w:t>_</w:t>
      </w:r>
      <w:r>
        <w:rPr>
          <w:b/>
          <w:i/>
          <w:color w:val="0000FF"/>
          <w:sz w:val="20"/>
          <w:u w:val="single" w:color="0000FF"/>
        </w:rPr>
        <w:t>BUTTON</w:t>
      </w:r>
      <w:r w:rsidRPr="00951709">
        <w:rPr>
          <w:i/>
          <w:sz w:val="20"/>
          <w:lang w:val="ru-RU"/>
        </w:rPr>
        <w:t xml:space="preserve"> процедурой </w:t>
      </w:r>
      <w:r>
        <w:rPr>
          <w:b/>
          <w:i/>
          <w:sz w:val="20"/>
        </w:rPr>
        <w:t>evProc</w:t>
      </w:r>
      <w:r w:rsidRPr="00951709">
        <w:rPr>
          <w:i/>
          <w:sz w:val="20"/>
          <w:lang w:val="ru-RU"/>
        </w:rPr>
        <w:t xml:space="preserve"> вернуть значение </w:t>
      </w:r>
      <w:r>
        <w:rPr>
          <w:b/>
          <w:i/>
          <w:sz w:val="20"/>
        </w:rPr>
        <w:t>CM</w:t>
      </w:r>
      <w:r w:rsidRPr="00951709">
        <w:rPr>
          <w:b/>
          <w:i/>
          <w:sz w:val="20"/>
          <w:lang w:val="ru-RU"/>
        </w:rPr>
        <w:t>_</w:t>
      </w:r>
      <w:r>
        <w:rPr>
          <w:b/>
          <w:i/>
          <w:sz w:val="20"/>
        </w:rPr>
        <w:t>SAVE</w:t>
      </w:r>
      <w:r w:rsidRPr="00951709">
        <w:rPr>
          <w:i/>
          <w:sz w:val="20"/>
          <w:lang w:val="ru-RU"/>
        </w:rPr>
        <w:t xml:space="preserve"> или </w:t>
      </w:r>
      <w:r>
        <w:rPr>
          <w:b/>
          <w:i/>
          <w:sz w:val="20"/>
        </w:rPr>
        <w:t>CM</w:t>
      </w:r>
      <w:r w:rsidRPr="00951709">
        <w:rPr>
          <w:b/>
          <w:i/>
          <w:sz w:val="20"/>
          <w:lang w:val="ru-RU"/>
        </w:rPr>
        <w:t>_</w:t>
      </w:r>
      <w:r>
        <w:rPr>
          <w:b/>
          <w:i/>
          <w:sz w:val="20"/>
        </w:rPr>
        <w:t>CANCEL</w:t>
      </w:r>
      <w:r w:rsidRPr="00951709">
        <w:rPr>
          <w:i/>
          <w:sz w:val="20"/>
          <w:lang w:val="ru-RU"/>
        </w:rPr>
        <w:t xml:space="preserve">. </w:t>
      </w:r>
    </w:p>
    <w:p w:rsidR="004A206C" w:rsidRDefault="00622C48">
      <w:pPr>
        <w:spacing w:after="127"/>
        <w:ind w:left="1134" w:right="0" w:hanging="283"/>
        <w:jc w:val="left"/>
        <w:rPr>
          <w:b/>
          <w:i/>
          <w:sz w:val="22"/>
          <w:lang w:val="ru-RU"/>
        </w:rPr>
      </w:pPr>
      <w:r>
        <w:rPr>
          <w:b/>
          <w:i/>
          <w:sz w:val="22"/>
          <w:lang w:val="ru-RU"/>
        </w:rPr>
        <w:t xml:space="preserve">Параметры:     </w:t>
      </w:r>
      <w:r w:rsidRPr="004A206C">
        <w:rPr>
          <w:b/>
          <w:i/>
          <w:color w:val="FF0000"/>
          <w:sz w:val="22"/>
          <w:lang w:val="ru-RU"/>
        </w:rPr>
        <w:t>Parametrlər:</w:t>
      </w:r>
      <w:r w:rsidR="008E1307" w:rsidRPr="004A206C">
        <w:rPr>
          <w:b/>
          <w:i/>
          <w:color w:val="FF0000"/>
          <w:sz w:val="22"/>
          <w:lang w:val="ru-RU"/>
        </w:rPr>
        <w:t xml:space="preserve"> </w:t>
      </w:r>
    </w:p>
    <w:p w:rsidR="00D009EC" w:rsidRPr="00951709" w:rsidRDefault="008E1307">
      <w:pPr>
        <w:spacing w:after="127"/>
        <w:ind w:left="1134" w:right="0" w:hanging="283"/>
        <w:jc w:val="left"/>
        <w:rPr>
          <w:lang w:val="ru-RU"/>
        </w:rPr>
      </w:pPr>
      <w:r>
        <w:rPr>
          <w:b/>
        </w:rPr>
        <w:t>dlg</w:t>
      </w:r>
      <w:r w:rsidRPr="00951709">
        <w:rPr>
          <w:lang w:val="ru-RU"/>
        </w:rPr>
        <w:t xml:space="preserve"> – объект класса </w:t>
      </w:r>
      <w:r>
        <w:rPr>
          <w:b/>
          <w:i/>
          <w:color w:val="0000FF"/>
          <w:u w:val="single" w:color="0000FF"/>
        </w:rPr>
        <w:t>TRecHandler</w:t>
      </w:r>
      <w:r w:rsidRPr="00951709">
        <w:rPr>
          <w:b/>
          <w:i/>
          <w:lang w:val="ru-RU"/>
        </w:rPr>
        <w:t xml:space="preserve"> </w:t>
      </w:r>
      <w:r w:rsidRPr="00951709">
        <w:rPr>
          <w:lang w:val="ru-RU"/>
        </w:rPr>
        <w:t xml:space="preserve">или производный от него объект, представляющий собой диалоговое окно. </w:t>
      </w:r>
    </w:p>
    <w:p w:rsidR="00D009EC" w:rsidRPr="00951709" w:rsidRDefault="008E1307">
      <w:pPr>
        <w:ind w:left="1687" w:right="5" w:hanging="568"/>
        <w:rPr>
          <w:lang w:val="ru-RU"/>
        </w:rPr>
      </w:pPr>
      <w:r>
        <w:rPr>
          <w:b/>
        </w:rPr>
        <w:t>proc</w:t>
      </w:r>
      <w:r w:rsidRPr="00951709">
        <w:rPr>
          <w:lang w:val="ru-RU"/>
        </w:rPr>
        <w:t xml:space="preserve"> – используемый обработчик сообщений. Если обработчик не требуется, указывается значение </w:t>
      </w:r>
      <w:r>
        <w:rPr>
          <w:b/>
          <w:i/>
        </w:rPr>
        <w:t>null</w:t>
      </w:r>
      <w:r w:rsidRPr="00951709">
        <w:rPr>
          <w:lang w:val="ru-RU"/>
        </w:rPr>
        <w:t xml:space="preserve">. В качестве обработчика могут быть указаны: имя </w:t>
      </w:r>
      <w:r>
        <w:t>RSL</w:t>
      </w:r>
      <w:r w:rsidRPr="00951709">
        <w:rPr>
          <w:lang w:val="ru-RU"/>
        </w:rPr>
        <w:t xml:space="preserve"> процедуры, ссылка</w:t>
      </w:r>
      <w:r w:rsidR="00AB637C">
        <w:rPr>
          <w:lang w:val="az-Latn-AZ"/>
        </w:rPr>
        <w:t xml:space="preserve">(İstinad) </w:t>
      </w:r>
      <w:r w:rsidRPr="00951709">
        <w:rPr>
          <w:lang w:val="ru-RU"/>
        </w:rPr>
        <w:t xml:space="preserve">на </w:t>
      </w:r>
      <w:r>
        <w:t>RSL</w:t>
      </w:r>
      <w:r w:rsidRPr="00951709">
        <w:rPr>
          <w:lang w:val="ru-RU"/>
        </w:rPr>
        <w:t xml:space="preserve"> процедуру, ссылка</w:t>
      </w:r>
      <w:r w:rsidR="00AB637C">
        <w:rPr>
          <w:lang w:val="az-Latn-AZ"/>
        </w:rPr>
        <w:t xml:space="preserve">(İstinad) </w:t>
      </w:r>
      <w:r w:rsidRPr="00951709">
        <w:rPr>
          <w:lang w:val="ru-RU"/>
        </w:rPr>
        <w:t xml:space="preserve">на </w:t>
      </w:r>
      <w:r w:rsidR="00350D51">
        <w:rPr>
          <w:lang w:val="ru-RU"/>
        </w:rPr>
        <w:t xml:space="preserve">метод  </w:t>
      </w:r>
      <w:r w:rsidR="007776DC" w:rsidRPr="00786E8F">
        <w:rPr>
          <w:color w:val="FF0000"/>
          <w:lang w:val="ru-RU"/>
        </w:rPr>
        <w:t xml:space="preserve">(üsul) </w:t>
      </w:r>
      <w:r>
        <w:t>RSL</w:t>
      </w:r>
      <w:r w:rsidRPr="00951709">
        <w:rPr>
          <w:lang w:val="ru-RU"/>
        </w:rPr>
        <w:t xml:space="preserve"> объекта, полученная при помощи метода </w:t>
      </w:r>
      <w:r>
        <w:rPr>
          <w:b/>
          <w:i/>
          <w:color w:val="0000FF"/>
          <w:u w:val="single" w:color="0000FF"/>
        </w:rPr>
        <w:t>R</w:t>
      </w:r>
      <w:r w:rsidRPr="00951709">
        <w:rPr>
          <w:b/>
          <w:i/>
          <w:color w:val="0000FF"/>
          <w:u w:val="single" w:color="0000FF"/>
          <w:lang w:val="ru-RU"/>
        </w:rPr>
        <w:t>2</w:t>
      </w:r>
      <w:r>
        <w:rPr>
          <w:b/>
          <w:i/>
          <w:color w:val="0000FF"/>
          <w:u w:val="single" w:color="0000FF"/>
        </w:rPr>
        <w:t>M</w:t>
      </w:r>
      <w:r w:rsidRPr="00951709">
        <w:rPr>
          <w:lang w:val="ru-RU"/>
        </w:rPr>
        <w:t xml:space="preserve">. </w:t>
      </w:r>
    </w:p>
    <w:p w:rsidR="00D009EC" w:rsidRPr="00951709" w:rsidRDefault="008E1307">
      <w:pPr>
        <w:spacing w:after="50"/>
        <w:ind w:left="1687" w:right="5" w:hanging="568"/>
        <w:rPr>
          <w:lang w:val="ru-RU"/>
        </w:rPr>
      </w:pPr>
      <w:r>
        <w:rPr>
          <w:b/>
        </w:rPr>
        <w:lastRenderedPageBreak/>
        <w:t>SwitchKey</w:t>
      </w:r>
      <w:r w:rsidRPr="00951709">
        <w:rPr>
          <w:lang w:val="ru-RU"/>
        </w:rPr>
        <w:t xml:space="preserve"> – код клавиши, по которой будет выполняться переключение между панелью и скроллингом. Если параметр не передан, то переключение между панелью и скроллингом выполняется только с помощью мыши. </w:t>
      </w:r>
    </w:p>
    <w:p w:rsidR="00D009EC" w:rsidRPr="007B54D7" w:rsidRDefault="008E130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az-Latn-AZ"/>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ind w:left="1129" w:right="5"/>
        <w:rPr>
          <w:lang w:val="ru-RU"/>
        </w:rPr>
      </w:pPr>
      <w:r w:rsidRPr="00951709">
        <w:rPr>
          <w:lang w:val="ru-RU"/>
        </w:rPr>
        <w:t xml:space="preserve">Процедура возвращает одно из значений: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в случае, если пользователь сохранил данные в диалоговом окне.</w:t>
      </w:r>
      <w:r w:rsidRPr="00951709">
        <w:rPr>
          <w:b/>
          <w:i/>
          <w:lang w:val="ru-RU"/>
        </w:rPr>
        <w:t xml:space="preserve">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при возникновении ошибок.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66018D" w:rsidRDefault="008E1307">
      <w:pPr>
        <w:spacing w:after="41"/>
        <w:ind w:left="851" w:right="271" w:firstLine="568"/>
      </w:pPr>
      <w:r w:rsidRPr="00951709">
        <w:rPr>
          <w:i/>
          <w:sz w:val="20"/>
          <w:lang w:val="ru-RU"/>
        </w:rPr>
        <w:t xml:space="preserve">Во время выполнения процедуры </w:t>
      </w:r>
      <w:r>
        <w:rPr>
          <w:i/>
          <w:sz w:val="20"/>
        </w:rPr>
        <w:t>RunScroll</w:t>
      </w:r>
      <w:r w:rsidRPr="00951709">
        <w:rPr>
          <w:i/>
          <w:sz w:val="20"/>
          <w:lang w:val="ru-RU"/>
        </w:rPr>
        <w:t xml:space="preserve"> не осуществляется журнализация возникающих изменений. </w:t>
      </w:r>
      <w:r w:rsidR="0066018D">
        <w:rPr>
          <w:b/>
          <w:i/>
          <w:sz w:val="22"/>
          <w:lang w:val="ru-RU"/>
        </w:rPr>
        <w:t>Пример</w:t>
      </w:r>
      <w:r w:rsidR="0066018D" w:rsidRPr="0066018D">
        <w:rPr>
          <w:b/>
          <w:i/>
          <w:sz w:val="22"/>
        </w:rPr>
        <w:t>:  Misal:</w:t>
      </w:r>
      <w:r w:rsidRPr="0066018D">
        <w:rPr>
          <w:b/>
          <w:i/>
          <w:sz w:val="22"/>
        </w:rPr>
        <w:t xml:space="preserve"> </w:t>
      </w:r>
    </w:p>
    <w:p w:rsidR="00D009EC" w:rsidRPr="0066018D" w:rsidRDefault="008E1307">
      <w:pPr>
        <w:spacing w:after="72" w:line="249" w:lineRule="auto"/>
        <w:ind w:left="1414" w:right="4597"/>
        <w:jc w:val="left"/>
      </w:pPr>
      <w:r>
        <w:rPr>
          <w:rFonts w:ascii="Arial" w:eastAsia="Arial" w:hAnsi="Arial" w:cs="Arial"/>
          <w:i/>
          <w:sz w:val="20"/>
        </w:rPr>
        <w:t>record</w:t>
      </w:r>
      <w:r w:rsidRPr="0066018D">
        <w:rPr>
          <w:rFonts w:ascii="Arial" w:eastAsia="Arial" w:hAnsi="Arial" w:cs="Arial"/>
          <w:i/>
          <w:sz w:val="20"/>
        </w:rPr>
        <w:t xml:space="preserve"> </w:t>
      </w:r>
      <w:r>
        <w:rPr>
          <w:rFonts w:ascii="Arial" w:eastAsia="Arial" w:hAnsi="Arial" w:cs="Arial"/>
          <w:i/>
          <w:sz w:val="20"/>
        </w:rPr>
        <w:t>id</w:t>
      </w:r>
      <w:r w:rsidRPr="0066018D">
        <w:rPr>
          <w:rFonts w:ascii="Arial" w:eastAsia="Arial" w:hAnsi="Arial" w:cs="Arial"/>
          <w:i/>
          <w:sz w:val="20"/>
        </w:rPr>
        <w:t xml:space="preserve"> (</w:t>
      </w:r>
      <w:r>
        <w:rPr>
          <w:rFonts w:ascii="Arial" w:eastAsia="Arial" w:hAnsi="Arial" w:cs="Arial"/>
          <w:i/>
          <w:sz w:val="20"/>
        </w:rPr>
        <w:t>name</w:t>
      </w:r>
      <w:r w:rsidRPr="0066018D">
        <w:rPr>
          <w:rFonts w:ascii="Arial" w:eastAsia="Arial" w:hAnsi="Arial" w:cs="Arial"/>
          <w:i/>
          <w:sz w:val="20"/>
        </w:rPr>
        <w:t xml:space="preserve">) </w:t>
      </w:r>
      <w:r>
        <w:rPr>
          <w:rFonts w:ascii="Arial" w:eastAsia="Arial" w:hAnsi="Arial" w:cs="Arial"/>
          <w:i/>
          <w:sz w:val="20"/>
        </w:rPr>
        <w:t>dialog</w:t>
      </w:r>
      <w:r w:rsidRPr="0066018D">
        <w:rPr>
          <w:rFonts w:ascii="Arial" w:eastAsia="Arial" w:hAnsi="Arial" w:cs="Arial"/>
          <w:i/>
          <w:sz w:val="20"/>
        </w:rPr>
        <w:t xml:space="preserve">; </w:t>
      </w:r>
      <w:r>
        <w:rPr>
          <w:rFonts w:ascii="Arial" w:eastAsia="Arial" w:hAnsi="Arial" w:cs="Arial"/>
          <w:i/>
          <w:sz w:val="20"/>
        </w:rPr>
        <w:t>RunDialog</w:t>
      </w:r>
      <w:r w:rsidRPr="0066018D">
        <w:rPr>
          <w:rFonts w:ascii="Arial" w:eastAsia="Arial" w:hAnsi="Arial" w:cs="Arial"/>
          <w:i/>
          <w:sz w:val="20"/>
        </w:rPr>
        <w:t xml:space="preserve"> (</w:t>
      </w:r>
      <w:r>
        <w:rPr>
          <w:rFonts w:ascii="Arial" w:eastAsia="Arial" w:hAnsi="Arial" w:cs="Arial"/>
          <w:i/>
          <w:sz w:val="20"/>
        </w:rPr>
        <w:t>id</w:t>
      </w:r>
      <w:r w:rsidRPr="0066018D">
        <w:rPr>
          <w:rFonts w:ascii="Arial" w:eastAsia="Arial" w:hAnsi="Arial" w:cs="Arial"/>
          <w:i/>
          <w:sz w:val="20"/>
        </w:rPr>
        <w:t xml:space="preserve">); </w:t>
      </w:r>
    </w:p>
    <w:p w:rsidR="00D009EC" w:rsidRPr="0066018D" w:rsidRDefault="008E1307">
      <w:pPr>
        <w:spacing w:after="4" w:line="249" w:lineRule="auto"/>
        <w:ind w:left="1414" w:right="1145"/>
        <w:jc w:val="left"/>
      </w:pPr>
      <w:r w:rsidRPr="0066018D">
        <w:rPr>
          <w:rFonts w:ascii="Arial" w:eastAsia="Arial" w:hAnsi="Arial" w:cs="Arial"/>
          <w:i/>
          <w:sz w:val="20"/>
        </w:rPr>
        <w:t>[</w:t>
      </w:r>
      <w:r w:rsidRPr="00951709">
        <w:rPr>
          <w:rFonts w:ascii="Arial" w:eastAsia="Arial" w:hAnsi="Arial" w:cs="Arial"/>
          <w:i/>
          <w:sz w:val="20"/>
          <w:lang w:val="ru-RU"/>
        </w:rPr>
        <w:t>Имя</w:t>
      </w:r>
      <w:r w:rsidRPr="0066018D">
        <w:rPr>
          <w:rFonts w:ascii="Arial" w:eastAsia="Arial" w:hAnsi="Arial" w:cs="Arial"/>
          <w:i/>
          <w:sz w:val="20"/>
        </w:rPr>
        <w:t xml:space="preserve">   ############## </w:t>
      </w:r>
    </w:p>
    <w:p w:rsidR="00D009EC" w:rsidRPr="0066018D" w:rsidRDefault="008E1307">
      <w:pPr>
        <w:spacing w:after="4" w:line="249" w:lineRule="auto"/>
        <w:ind w:left="1414" w:right="1145"/>
        <w:jc w:val="left"/>
      </w:pPr>
      <w:r w:rsidRPr="00951709">
        <w:rPr>
          <w:rFonts w:ascii="Arial" w:eastAsia="Arial" w:hAnsi="Arial" w:cs="Arial"/>
          <w:i/>
          <w:sz w:val="20"/>
          <w:lang w:val="ru-RU"/>
        </w:rPr>
        <w:t>Адрес</w:t>
      </w:r>
      <w:r w:rsidRPr="0066018D">
        <w:rPr>
          <w:rFonts w:ascii="Arial" w:eastAsia="Arial" w:hAnsi="Arial" w:cs="Arial"/>
          <w:i/>
          <w:sz w:val="20"/>
        </w:rPr>
        <w:t xml:space="preserve">  ##############] </w:t>
      </w:r>
    </w:p>
    <w:p w:rsidR="00D009EC" w:rsidRPr="0066018D" w:rsidRDefault="008E1307">
      <w:pPr>
        <w:spacing w:after="93" w:line="249" w:lineRule="auto"/>
        <w:ind w:left="1414" w:right="1145"/>
        <w:jc w:val="left"/>
      </w:pPr>
      <w:r w:rsidRPr="0066018D">
        <w:rPr>
          <w:rFonts w:ascii="Arial" w:eastAsia="Arial" w:hAnsi="Arial" w:cs="Arial"/>
          <w:i/>
          <w:sz w:val="20"/>
        </w:rPr>
        <w:t>(</w:t>
      </w:r>
      <w:r>
        <w:rPr>
          <w:rFonts w:ascii="Arial" w:eastAsia="Arial" w:hAnsi="Arial" w:cs="Arial"/>
          <w:i/>
          <w:sz w:val="20"/>
        </w:rPr>
        <w:t>id</w:t>
      </w:r>
      <w:r w:rsidRPr="0066018D">
        <w:rPr>
          <w:rFonts w:ascii="Arial" w:eastAsia="Arial" w:hAnsi="Arial" w:cs="Arial"/>
          <w:i/>
          <w:sz w:val="20"/>
        </w:rPr>
        <w:t>.</w:t>
      </w:r>
      <w:r>
        <w:rPr>
          <w:rFonts w:ascii="Arial" w:eastAsia="Arial" w:hAnsi="Arial" w:cs="Arial"/>
          <w:i/>
          <w:sz w:val="20"/>
        </w:rPr>
        <w:t>Name</w:t>
      </w:r>
      <w:r w:rsidRPr="0066018D">
        <w:rPr>
          <w:rFonts w:ascii="Arial" w:eastAsia="Arial" w:hAnsi="Arial" w:cs="Arial"/>
          <w:i/>
          <w:sz w:val="20"/>
        </w:rPr>
        <w:t xml:space="preserve">, </w:t>
      </w:r>
      <w:r>
        <w:rPr>
          <w:rFonts w:ascii="Arial" w:eastAsia="Arial" w:hAnsi="Arial" w:cs="Arial"/>
          <w:i/>
          <w:sz w:val="20"/>
        </w:rPr>
        <w:t>id</w:t>
      </w:r>
      <w:r w:rsidRPr="0066018D">
        <w:rPr>
          <w:rFonts w:ascii="Arial" w:eastAsia="Arial" w:hAnsi="Arial" w:cs="Arial"/>
          <w:i/>
          <w:sz w:val="20"/>
        </w:rPr>
        <w:t>.</w:t>
      </w:r>
      <w:r>
        <w:rPr>
          <w:rFonts w:ascii="Arial" w:eastAsia="Arial" w:hAnsi="Arial" w:cs="Arial"/>
          <w:i/>
          <w:sz w:val="20"/>
        </w:rPr>
        <w:t>Address</w:t>
      </w:r>
      <w:r w:rsidRPr="0066018D">
        <w:rPr>
          <w:rFonts w:ascii="Arial" w:eastAsia="Arial" w:hAnsi="Arial" w:cs="Arial"/>
          <w:i/>
          <w:sz w:val="20"/>
        </w:rPr>
        <w:t>) //</w:t>
      </w:r>
      <w:r w:rsidRPr="00951709">
        <w:rPr>
          <w:rFonts w:ascii="Arial" w:eastAsia="Arial" w:hAnsi="Arial" w:cs="Arial"/>
          <w:i/>
          <w:sz w:val="20"/>
          <w:lang w:val="ru-RU"/>
        </w:rPr>
        <w:t>диалог</w:t>
      </w:r>
      <w:r w:rsidRPr="0066018D">
        <w:rPr>
          <w:rFonts w:ascii="Arial" w:eastAsia="Arial" w:hAnsi="Arial" w:cs="Arial"/>
          <w:i/>
          <w:sz w:val="20"/>
        </w:rPr>
        <w:t xml:space="preserve"> </w:t>
      </w:r>
      <w:r w:rsidRPr="00951709">
        <w:rPr>
          <w:rFonts w:ascii="Arial" w:eastAsia="Arial" w:hAnsi="Arial" w:cs="Arial"/>
          <w:i/>
          <w:sz w:val="20"/>
          <w:lang w:val="ru-RU"/>
        </w:rPr>
        <w:t>имеет</w:t>
      </w:r>
      <w:r w:rsidRPr="0066018D">
        <w:rPr>
          <w:rFonts w:ascii="Arial" w:eastAsia="Arial" w:hAnsi="Arial" w:cs="Arial"/>
          <w:i/>
          <w:sz w:val="20"/>
        </w:rPr>
        <w:t xml:space="preserve"> </w:t>
      </w:r>
      <w:r w:rsidRPr="00951709">
        <w:rPr>
          <w:rFonts w:ascii="Arial" w:eastAsia="Arial" w:hAnsi="Arial" w:cs="Arial"/>
          <w:i/>
          <w:sz w:val="20"/>
          <w:lang w:val="ru-RU"/>
        </w:rPr>
        <w:t>два</w:t>
      </w:r>
      <w:r w:rsidRPr="0066018D">
        <w:rPr>
          <w:rFonts w:ascii="Arial" w:eastAsia="Arial" w:hAnsi="Arial" w:cs="Arial"/>
          <w:i/>
          <w:sz w:val="20"/>
        </w:rPr>
        <w:t xml:space="preserve"> </w:t>
      </w:r>
      <w:r w:rsidRPr="00951709">
        <w:rPr>
          <w:rFonts w:ascii="Arial" w:eastAsia="Arial" w:hAnsi="Arial" w:cs="Arial"/>
          <w:i/>
          <w:sz w:val="20"/>
          <w:lang w:val="ru-RU"/>
        </w:rPr>
        <w:t>поля</w:t>
      </w:r>
      <w:r w:rsidRPr="0066018D">
        <w:rPr>
          <w:rFonts w:ascii="Arial" w:eastAsia="Arial" w:hAnsi="Arial" w:cs="Arial"/>
          <w:i/>
          <w:sz w:val="20"/>
        </w:rPr>
        <w:t xml:space="preserve">: </w:t>
      </w:r>
      <w:r>
        <w:rPr>
          <w:rFonts w:ascii="Arial" w:eastAsia="Arial" w:hAnsi="Arial" w:cs="Arial"/>
          <w:i/>
          <w:sz w:val="20"/>
        </w:rPr>
        <w:t>Name</w:t>
      </w:r>
      <w:r w:rsidRPr="0066018D">
        <w:rPr>
          <w:rFonts w:ascii="Arial" w:eastAsia="Arial" w:hAnsi="Arial" w:cs="Arial"/>
          <w:i/>
          <w:sz w:val="20"/>
        </w:rPr>
        <w:t xml:space="preserve"> </w:t>
      </w:r>
      <w:r w:rsidRPr="00951709">
        <w:rPr>
          <w:rFonts w:ascii="Arial" w:eastAsia="Arial" w:hAnsi="Arial" w:cs="Arial"/>
          <w:i/>
          <w:sz w:val="20"/>
          <w:lang w:val="ru-RU"/>
        </w:rPr>
        <w:t>и</w:t>
      </w:r>
      <w:r w:rsidRPr="0066018D">
        <w:rPr>
          <w:rFonts w:ascii="Arial" w:eastAsia="Arial" w:hAnsi="Arial" w:cs="Arial"/>
          <w:i/>
          <w:sz w:val="20"/>
        </w:rPr>
        <w:t xml:space="preserve"> </w:t>
      </w:r>
      <w:r>
        <w:rPr>
          <w:rFonts w:ascii="Arial" w:eastAsia="Arial" w:hAnsi="Arial" w:cs="Arial"/>
          <w:i/>
          <w:sz w:val="20"/>
        </w:rPr>
        <w:t>Address</w:t>
      </w:r>
      <w:r w:rsidRPr="0066018D">
        <w:rPr>
          <w:rFonts w:ascii="Arial" w:eastAsia="Arial" w:hAnsi="Arial" w:cs="Arial"/>
          <w:i/>
          <w:sz w:val="20"/>
        </w:rPr>
        <w:t xml:space="preserve"> </w:t>
      </w:r>
    </w:p>
    <w:p w:rsidR="00D009EC" w:rsidRDefault="008E1307">
      <w:pPr>
        <w:spacing w:after="88"/>
        <w:ind w:left="846" w:right="0"/>
        <w:jc w:val="left"/>
      </w:pPr>
      <w:r>
        <w:rPr>
          <w:b/>
          <w:sz w:val="22"/>
        </w:rPr>
        <w:t xml:space="preserve">DisableValidation (dlg:Variant, id:Integer) </w:t>
      </w:r>
    </w:p>
    <w:p w:rsidR="00D009EC" w:rsidRPr="00951709" w:rsidRDefault="008E1307">
      <w:pPr>
        <w:ind w:left="1129" w:right="5"/>
        <w:rPr>
          <w:lang w:val="ru-RU"/>
        </w:rPr>
      </w:pPr>
      <w:r w:rsidRPr="00951709">
        <w:rPr>
          <w:lang w:val="ru-RU"/>
        </w:rPr>
        <w:t xml:space="preserve">Процедура отключает проверку корректности даты в поле </w:t>
      </w:r>
      <w:r>
        <w:rPr>
          <w:b/>
          <w:i/>
        </w:rPr>
        <w:t>id</w:t>
      </w:r>
      <w:r w:rsidRPr="00951709">
        <w:rPr>
          <w:lang w:val="ru-RU"/>
        </w:rPr>
        <w:t xml:space="preserve"> диалогового окна </w:t>
      </w:r>
      <w:r>
        <w:rPr>
          <w:b/>
          <w:i/>
        </w:rPr>
        <w:t>dlg</w:t>
      </w:r>
      <w:r w:rsidRPr="00951709">
        <w:rPr>
          <w:lang w:val="ru-RU"/>
        </w:rPr>
        <w:t xml:space="preserve">. Процедуру можно вызвать при обработке сообщения </w:t>
      </w:r>
      <w:r>
        <w:t>DLG</w:t>
      </w:r>
      <w:r w:rsidRPr="00951709">
        <w:rPr>
          <w:lang w:val="ru-RU"/>
        </w:rPr>
        <w:t>_</w:t>
      </w:r>
      <w:r>
        <w:t>INIT</w:t>
      </w:r>
      <w:r w:rsidRPr="00951709">
        <w:rPr>
          <w:lang w:val="ru-RU"/>
        </w:rPr>
        <w:t xml:space="preserve">. </w:t>
      </w:r>
    </w:p>
    <w:p w:rsidR="00D009EC" w:rsidRPr="00951709" w:rsidRDefault="008E1307">
      <w:pPr>
        <w:spacing w:after="166"/>
        <w:ind w:left="846" w:right="0"/>
        <w:jc w:val="left"/>
        <w:rPr>
          <w:lang w:val="ru-RU"/>
        </w:rPr>
      </w:pPr>
      <w:r>
        <w:rPr>
          <w:b/>
          <w:sz w:val="22"/>
        </w:rPr>
        <w:t>UpdateFields</w:t>
      </w:r>
      <w:r w:rsidRPr="00951709">
        <w:rPr>
          <w:b/>
          <w:sz w:val="22"/>
          <w:lang w:val="ru-RU"/>
        </w:rPr>
        <w:t xml:space="preserve"> (</w:t>
      </w:r>
      <w:r>
        <w:rPr>
          <w:b/>
          <w:sz w:val="22"/>
        </w:rPr>
        <w:t>dlg</w:t>
      </w:r>
      <w:r w:rsidRPr="00951709">
        <w:rPr>
          <w:b/>
          <w:sz w:val="22"/>
          <w:lang w:val="ru-RU"/>
        </w:rPr>
        <w:t>:</w:t>
      </w:r>
      <w:r>
        <w:rPr>
          <w:b/>
          <w:sz w:val="22"/>
        </w:rPr>
        <w:t>TRecHandler</w:t>
      </w:r>
      <w:r w:rsidRPr="00951709">
        <w:rPr>
          <w:b/>
          <w:sz w:val="22"/>
          <w:lang w:val="ru-RU"/>
        </w:rPr>
        <w:t xml:space="preserve"> [, </w:t>
      </w:r>
      <w:r>
        <w:rPr>
          <w:b/>
          <w:sz w:val="22"/>
        </w:rPr>
        <w:t>id</w:t>
      </w:r>
      <w:r w:rsidRPr="00951709">
        <w:rPr>
          <w:b/>
          <w:sz w:val="22"/>
          <w:lang w:val="ru-RU"/>
        </w:rPr>
        <w:t>:</w:t>
      </w:r>
      <w:r>
        <w:rPr>
          <w:b/>
          <w:sz w:val="22"/>
        </w:rPr>
        <w:t>Integer</w:t>
      </w:r>
      <w:r w:rsidRPr="00951709">
        <w:rPr>
          <w:b/>
          <w:sz w:val="22"/>
          <w:lang w:val="ru-RU"/>
        </w:rPr>
        <w:t xml:space="preserve">]) </w:t>
      </w:r>
    </w:p>
    <w:p w:rsidR="00D009EC" w:rsidRPr="00951709" w:rsidRDefault="008E1307">
      <w:pPr>
        <w:spacing w:after="133"/>
        <w:ind w:left="1129" w:right="5"/>
        <w:rPr>
          <w:lang w:val="ru-RU"/>
        </w:rPr>
      </w:pPr>
      <w:r w:rsidRPr="00951709">
        <w:rPr>
          <w:lang w:val="ru-RU"/>
        </w:rPr>
        <w:t xml:space="preserve">Процедура используется для обновления значения поля с </w:t>
      </w:r>
      <w:r>
        <w:rPr>
          <w:b/>
          <w:i/>
        </w:rPr>
        <w:t>id</w:t>
      </w:r>
      <w:r w:rsidRPr="00951709">
        <w:rPr>
          <w:lang w:val="ru-RU"/>
        </w:rPr>
        <w:t xml:space="preserve"> диалоговой панели </w:t>
      </w:r>
      <w:r>
        <w:rPr>
          <w:b/>
          <w:i/>
        </w:rPr>
        <w:t>dlg</w:t>
      </w:r>
      <w:r w:rsidRPr="00951709">
        <w:rPr>
          <w:lang w:val="ru-RU"/>
        </w:rPr>
        <w:t xml:space="preserve">. Если параметр </w:t>
      </w:r>
      <w:r>
        <w:rPr>
          <w:b/>
          <w:i/>
        </w:rPr>
        <w:t>id</w:t>
      </w:r>
      <w:r w:rsidRPr="00951709">
        <w:rPr>
          <w:lang w:val="ru-RU"/>
        </w:rPr>
        <w:t xml:space="preserve"> не задан, процедура выполняет обновление данных во всех полях диалоговой панели. </w:t>
      </w:r>
    </w:p>
    <w:p w:rsidR="00D009EC" w:rsidRDefault="008E1307">
      <w:pPr>
        <w:spacing w:after="167"/>
        <w:ind w:left="846" w:right="0"/>
        <w:jc w:val="left"/>
      </w:pPr>
      <w:r>
        <w:rPr>
          <w:b/>
          <w:sz w:val="22"/>
        </w:rPr>
        <w:t xml:space="preserve">SetFocus (dlg:TRecHandler, id:Integer) </w:t>
      </w:r>
    </w:p>
    <w:p w:rsidR="00D009EC" w:rsidRPr="00951709" w:rsidRDefault="008E1307">
      <w:pPr>
        <w:spacing w:after="130"/>
        <w:ind w:left="1129" w:right="5"/>
        <w:rPr>
          <w:lang w:val="ru-RU"/>
        </w:rPr>
      </w:pPr>
      <w:r w:rsidRPr="00951709">
        <w:rPr>
          <w:lang w:val="ru-RU"/>
        </w:rPr>
        <w:t xml:space="preserve">Процедура устанавливает фокус ввода в поле </w:t>
      </w:r>
      <w:r>
        <w:rPr>
          <w:b/>
          <w:i/>
        </w:rPr>
        <w:t>id</w:t>
      </w:r>
      <w:r w:rsidRPr="00951709">
        <w:rPr>
          <w:lang w:val="ru-RU"/>
        </w:rPr>
        <w:t xml:space="preserve"> диалоговой панели </w:t>
      </w:r>
      <w:r>
        <w:rPr>
          <w:b/>
          <w:i/>
        </w:rPr>
        <w:t>dlg</w:t>
      </w:r>
      <w:r w:rsidRPr="00951709">
        <w:rPr>
          <w:lang w:val="ru-RU"/>
        </w:rPr>
        <w:t xml:space="preserve">. </w:t>
      </w:r>
    </w:p>
    <w:p w:rsidR="00D009EC" w:rsidRPr="00951709" w:rsidRDefault="008E1307">
      <w:pPr>
        <w:spacing w:after="65"/>
        <w:ind w:left="846" w:right="0"/>
        <w:jc w:val="left"/>
        <w:rPr>
          <w:lang w:val="ru-RU"/>
        </w:rPr>
      </w:pPr>
      <w:r>
        <w:rPr>
          <w:b/>
          <w:sz w:val="22"/>
        </w:rPr>
        <w:t>MsgBox</w:t>
      </w:r>
      <w:r w:rsidRPr="00951709">
        <w:rPr>
          <w:b/>
          <w:sz w:val="22"/>
          <w:lang w:val="ru-RU"/>
        </w:rPr>
        <w:t xml:space="preserve"> ( </w:t>
      </w:r>
      <w:r>
        <w:rPr>
          <w:b/>
          <w:sz w:val="22"/>
        </w:rPr>
        <w:t>mes</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выводит на экран диалоговое окно с сообщением, заданным параметром </w:t>
      </w:r>
      <w:r>
        <w:rPr>
          <w:b/>
          <w:i/>
        </w:rPr>
        <w:t>mes</w:t>
      </w:r>
      <w:r w:rsidRPr="00951709">
        <w:rPr>
          <w:lang w:val="ru-RU"/>
        </w:rPr>
        <w:t xml:space="preserve">. В качестве параметра могут быть переданы данные любого типа. </w:t>
      </w:r>
    </w:p>
    <w:p w:rsidR="00D009EC" w:rsidRPr="00951709" w:rsidRDefault="008E1307">
      <w:pPr>
        <w:spacing w:after="50"/>
        <w:ind w:left="1129" w:right="5"/>
        <w:rPr>
          <w:lang w:val="ru-RU"/>
        </w:rPr>
      </w:pPr>
      <w:r w:rsidRPr="00951709">
        <w:rPr>
          <w:lang w:val="ru-RU"/>
        </w:rPr>
        <w:t>Для того, чтобы сообщение занимало несколько строк, необходимо разделить его текст на части при помощи вертикальной черты "|". Удаление сообщения с экрана производится при помощи клавиши [</w:t>
      </w:r>
      <w:r>
        <w:t>Esc</w:t>
      </w:r>
      <w:r w:rsidRPr="00951709">
        <w:rPr>
          <w:lang w:val="ru-RU"/>
        </w:rPr>
        <w:t xml:space="preserve">]. </w:t>
      </w:r>
    </w:p>
    <w:p w:rsidR="00D009EC" w:rsidRPr="00951709" w:rsidRDefault="0066018D">
      <w:pPr>
        <w:spacing w:after="128" w:line="250" w:lineRule="auto"/>
        <w:ind w:left="846" w:right="0"/>
        <w:jc w:val="left"/>
        <w:rPr>
          <w:lang w:val="ru-RU"/>
        </w:rPr>
      </w:pPr>
      <w:r>
        <w:rPr>
          <w:b/>
          <w:i/>
          <w:sz w:val="22"/>
          <w:lang w:val="ru-RU"/>
        </w:rPr>
        <w:t xml:space="preserve">Пример:  </w:t>
      </w:r>
      <w:r w:rsidRPr="00EB66B8">
        <w:rPr>
          <w:b/>
          <w:i/>
          <w:color w:val="FF0000"/>
          <w:sz w:val="22"/>
          <w:lang w:val="ru-RU"/>
        </w:rPr>
        <w:t>Misal:</w:t>
      </w:r>
      <w:r w:rsidR="008E1307" w:rsidRPr="00951709">
        <w:rPr>
          <w:b/>
          <w:i/>
          <w:sz w:val="22"/>
          <w:lang w:val="ru-RU"/>
        </w:rPr>
        <w:t xml:space="preserve"> </w:t>
      </w:r>
    </w:p>
    <w:p w:rsidR="00D009EC" w:rsidRPr="00951709" w:rsidRDefault="008E1307">
      <w:pPr>
        <w:spacing w:after="332" w:line="249" w:lineRule="auto"/>
        <w:ind w:left="1413" w:right="1134"/>
        <w:jc w:val="left"/>
        <w:rPr>
          <w:lang w:val="ru-RU"/>
        </w:rPr>
      </w:pPr>
      <w:r>
        <w:rPr>
          <w:rFonts w:ascii="Arial" w:eastAsia="Arial" w:hAnsi="Arial" w:cs="Arial"/>
          <w:i/>
          <w:sz w:val="20"/>
        </w:rPr>
        <w:t>MsgBox</w:t>
      </w:r>
      <w:r w:rsidRPr="00951709">
        <w:rPr>
          <w:rFonts w:ascii="Arial" w:eastAsia="Arial" w:hAnsi="Arial" w:cs="Arial"/>
          <w:i/>
          <w:sz w:val="20"/>
          <w:lang w:val="ru-RU"/>
        </w:rPr>
        <w:t xml:space="preserve"> (“Это первая строка|Это вторая строка”); </w:t>
      </w:r>
    </w:p>
    <w:p w:rsidR="00D009EC" w:rsidRDefault="008E1307">
      <w:pPr>
        <w:spacing w:after="167"/>
        <w:ind w:left="846" w:right="0"/>
        <w:jc w:val="left"/>
      </w:pPr>
      <w:r>
        <w:rPr>
          <w:b/>
          <w:sz w:val="22"/>
        </w:rPr>
        <w:t xml:space="preserve">DisableFields (dlg:TRecHandler [, id:Integer]) </w:t>
      </w:r>
    </w:p>
    <w:p w:rsidR="00D009EC" w:rsidRPr="00951709" w:rsidRDefault="008E1307">
      <w:pPr>
        <w:ind w:left="1129" w:right="5"/>
        <w:rPr>
          <w:lang w:val="ru-RU"/>
        </w:rPr>
      </w:pPr>
      <w:r w:rsidRPr="00951709">
        <w:rPr>
          <w:lang w:val="ru-RU"/>
        </w:rPr>
        <w:t xml:space="preserve">Процедура делает поле </w:t>
      </w:r>
      <w:r>
        <w:rPr>
          <w:b/>
          <w:i/>
        </w:rPr>
        <w:t>id</w:t>
      </w:r>
      <w:r w:rsidRPr="00951709">
        <w:rPr>
          <w:lang w:val="ru-RU"/>
        </w:rPr>
        <w:t xml:space="preserve"> диалоговой панели </w:t>
      </w:r>
      <w:r>
        <w:rPr>
          <w:b/>
          <w:i/>
        </w:rPr>
        <w:t>dlg</w:t>
      </w:r>
      <w:r w:rsidRPr="00951709">
        <w:rPr>
          <w:lang w:val="ru-RU"/>
        </w:rPr>
        <w:t xml:space="preserve"> недоступным для корректировки. Если параметр </w:t>
      </w:r>
      <w:r>
        <w:rPr>
          <w:b/>
          <w:i/>
        </w:rPr>
        <w:t>id</w:t>
      </w:r>
      <w:r w:rsidRPr="00951709">
        <w:rPr>
          <w:lang w:val="ru-RU"/>
        </w:rPr>
        <w:t xml:space="preserve"> не задан, процедура вводит запрет на редактирование всех полей указанной диалоговой панели. </w:t>
      </w:r>
    </w:p>
    <w:p w:rsidR="00D009EC" w:rsidRDefault="008E1307">
      <w:pPr>
        <w:spacing w:after="166"/>
        <w:ind w:left="846" w:right="0"/>
        <w:jc w:val="left"/>
      </w:pPr>
      <w:r>
        <w:rPr>
          <w:b/>
          <w:sz w:val="22"/>
        </w:rPr>
        <w:t xml:space="preserve">EnableFields (dlg:TRecHandler [, id:Integer]) </w:t>
      </w:r>
    </w:p>
    <w:p w:rsidR="00D009EC" w:rsidRPr="00951709" w:rsidRDefault="008E1307">
      <w:pPr>
        <w:spacing w:after="293"/>
        <w:ind w:left="1129" w:right="5"/>
        <w:rPr>
          <w:lang w:val="ru-RU"/>
        </w:rPr>
      </w:pPr>
      <w:r w:rsidRPr="00951709">
        <w:rPr>
          <w:lang w:val="ru-RU"/>
        </w:rPr>
        <w:t xml:space="preserve">Процедура отменяет запрет на редактирование поля </w:t>
      </w:r>
      <w:r>
        <w:rPr>
          <w:b/>
          <w:i/>
        </w:rPr>
        <w:t>id</w:t>
      </w:r>
      <w:r w:rsidRPr="00951709">
        <w:rPr>
          <w:lang w:val="ru-RU"/>
        </w:rPr>
        <w:t xml:space="preserve"> диалоговой панели </w:t>
      </w:r>
      <w:r>
        <w:rPr>
          <w:b/>
          <w:i/>
        </w:rPr>
        <w:t>dlg</w:t>
      </w:r>
      <w:r w:rsidRPr="00951709">
        <w:rPr>
          <w:lang w:val="ru-RU"/>
        </w:rPr>
        <w:t xml:space="preserve">, установленный процедурой </w:t>
      </w:r>
      <w:r>
        <w:rPr>
          <w:b/>
          <w:i/>
          <w:color w:val="0000FF"/>
          <w:u w:val="single" w:color="0000FF"/>
        </w:rPr>
        <w:t>DisableFields</w:t>
      </w:r>
      <w:r w:rsidRPr="00951709">
        <w:rPr>
          <w:lang w:val="ru-RU"/>
        </w:rPr>
        <w:t xml:space="preserve">. Если параметр </w:t>
      </w:r>
      <w:r>
        <w:rPr>
          <w:b/>
          <w:i/>
        </w:rPr>
        <w:t>id</w:t>
      </w:r>
      <w:r w:rsidRPr="00951709">
        <w:rPr>
          <w:lang w:val="ru-RU"/>
        </w:rPr>
        <w:t xml:space="preserve"> не задан, процедура разрешает редактирование всех полей указанной диалоговой панели. </w:t>
      </w:r>
    </w:p>
    <w:p w:rsidR="00D009EC" w:rsidRDefault="008E1307">
      <w:pPr>
        <w:spacing w:after="166"/>
        <w:ind w:left="846" w:right="0"/>
        <w:jc w:val="left"/>
      </w:pPr>
      <w:r>
        <w:rPr>
          <w:b/>
          <w:sz w:val="22"/>
        </w:rPr>
        <w:t xml:space="preserve">SetTimer (dlg:TRecHandler [, timeOut:Integer, set:Bool]) </w:t>
      </w:r>
    </w:p>
    <w:p w:rsidR="00D009EC" w:rsidRPr="00951709" w:rsidRDefault="008E1307">
      <w:pPr>
        <w:spacing w:after="149"/>
        <w:ind w:left="1129" w:right="0"/>
        <w:jc w:val="left"/>
        <w:rPr>
          <w:lang w:val="ru-RU"/>
        </w:rPr>
      </w:pPr>
      <w:r w:rsidRPr="00951709">
        <w:rPr>
          <w:lang w:val="ru-RU"/>
        </w:rPr>
        <w:lastRenderedPageBreak/>
        <w:t xml:space="preserve">Процедура устанавливает таймер для диалоговой панели </w:t>
      </w:r>
      <w:r>
        <w:rPr>
          <w:b/>
          <w:i/>
        </w:rPr>
        <w:t>dlg</w:t>
      </w:r>
      <w:r w:rsidRPr="00951709">
        <w:rPr>
          <w:lang w:val="ru-RU"/>
        </w:rPr>
        <w:t xml:space="preserve">. После установки таймера обработчику сообщений этой панели через одинаковые промежутки времени, заданные в миллисекундах параметром </w:t>
      </w:r>
      <w:r>
        <w:rPr>
          <w:b/>
          <w:i/>
        </w:rPr>
        <w:t>timeOut</w:t>
      </w:r>
      <w:r w:rsidRPr="00951709">
        <w:rPr>
          <w:b/>
          <w:i/>
          <w:lang w:val="ru-RU"/>
        </w:rPr>
        <w:t>,</w:t>
      </w:r>
      <w:r w:rsidRPr="00951709">
        <w:rPr>
          <w:lang w:val="ru-RU"/>
        </w:rPr>
        <w:t xml:space="preserve"> будет посылаться сообщение </w:t>
      </w:r>
      <w:r>
        <w:rPr>
          <w:b/>
        </w:rPr>
        <w:t>DLG</w:t>
      </w:r>
      <w:r w:rsidRPr="00951709">
        <w:rPr>
          <w:b/>
          <w:lang w:val="ru-RU"/>
        </w:rPr>
        <w:t>_</w:t>
      </w:r>
      <w:r>
        <w:rPr>
          <w:b/>
        </w:rPr>
        <w:t>TIMER</w:t>
      </w:r>
      <w:r w:rsidRPr="00951709">
        <w:rPr>
          <w:lang w:val="ru-RU"/>
        </w:rPr>
        <w:t xml:space="preserve">. По умолчанию этот параметр принимается равным 3000 (3 секунды). </w:t>
      </w:r>
    </w:p>
    <w:p w:rsidR="00D009EC" w:rsidRPr="00951709" w:rsidRDefault="008E1307">
      <w:pPr>
        <w:spacing w:after="149"/>
        <w:ind w:left="1129" w:right="0"/>
        <w:jc w:val="left"/>
        <w:rPr>
          <w:lang w:val="ru-RU"/>
        </w:rPr>
      </w:pPr>
      <w:r w:rsidRPr="00951709">
        <w:rPr>
          <w:lang w:val="ru-RU"/>
        </w:rPr>
        <w:t xml:space="preserve">Чтобы отключить ранее установленный таймер, необходимо вызвать процедуру </w:t>
      </w:r>
      <w:r>
        <w:rPr>
          <w:b/>
          <w:i/>
        </w:rPr>
        <w:t>SetTimer</w:t>
      </w:r>
      <w:r w:rsidRPr="00951709">
        <w:rPr>
          <w:lang w:val="ru-RU"/>
        </w:rPr>
        <w:t xml:space="preserve">, передав ей в качестве параметра </w:t>
      </w:r>
      <w:r>
        <w:rPr>
          <w:b/>
          <w:i/>
        </w:rPr>
        <w:t>set</w:t>
      </w:r>
      <w:r w:rsidRPr="00951709">
        <w:rPr>
          <w:b/>
          <w:i/>
          <w:lang w:val="ru-RU"/>
        </w:rPr>
        <w:t xml:space="preserve"> </w:t>
      </w:r>
      <w:r w:rsidRPr="00951709">
        <w:rPr>
          <w:lang w:val="ru-RU"/>
        </w:rPr>
        <w:t xml:space="preserve">значение </w:t>
      </w:r>
      <w:r>
        <w:t>FALSE</w:t>
      </w:r>
      <w:r w:rsidRPr="00951709">
        <w:rPr>
          <w:lang w:val="ru-RU"/>
        </w:rPr>
        <w:t xml:space="preserve">. В этом случае параметр </w:t>
      </w:r>
      <w:r>
        <w:rPr>
          <w:b/>
          <w:i/>
        </w:rPr>
        <w:t>timeOut</w:t>
      </w:r>
      <w:r w:rsidRPr="00951709">
        <w:rPr>
          <w:lang w:val="ru-RU"/>
        </w:rPr>
        <w:t xml:space="preserve"> игнорируется. </w:t>
      </w:r>
    </w:p>
    <w:p w:rsidR="00D009EC" w:rsidRPr="00951709" w:rsidRDefault="008E1307">
      <w:pPr>
        <w:ind w:left="1129" w:right="5"/>
        <w:rPr>
          <w:lang w:val="ru-RU"/>
        </w:rPr>
      </w:pPr>
      <w:r w:rsidRPr="00951709">
        <w:rPr>
          <w:lang w:val="ru-RU"/>
        </w:rPr>
        <w:t xml:space="preserve">При успешном выполнении процедуры она возвращает значение </w:t>
      </w:r>
      <w:r>
        <w:t>TRUE</w:t>
      </w:r>
      <w:r w:rsidRPr="00951709">
        <w:rPr>
          <w:lang w:val="ru-RU"/>
        </w:rPr>
        <w:t xml:space="preserve">, в противном случае – </w:t>
      </w:r>
      <w:r>
        <w:t>FALSE</w:t>
      </w:r>
      <w:r w:rsidRPr="00951709">
        <w:rPr>
          <w:lang w:val="ru-RU"/>
        </w:rPr>
        <w:t xml:space="preserve">. </w:t>
      </w:r>
    </w:p>
    <w:p w:rsidR="00D009EC" w:rsidRPr="00951709" w:rsidRDefault="0066018D">
      <w:pPr>
        <w:spacing w:after="90" w:line="250" w:lineRule="auto"/>
        <w:ind w:left="846" w:right="0"/>
        <w:jc w:val="left"/>
        <w:rPr>
          <w:lang w:val="ru-RU"/>
        </w:rPr>
      </w:pPr>
      <w:r>
        <w:rPr>
          <w:b/>
          <w:i/>
          <w:sz w:val="22"/>
          <w:lang w:val="ru-RU"/>
        </w:rPr>
        <w:t xml:space="preserve">Пример:  </w:t>
      </w:r>
      <w:r w:rsidRPr="00EB66B8">
        <w:rPr>
          <w:b/>
          <w:i/>
          <w:color w:val="FF0000"/>
          <w:sz w:val="22"/>
          <w:lang w:val="ru-RU"/>
        </w:rPr>
        <w:t>Misal:</w:t>
      </w:r>
      <w:r w:rsidR="008E1307" w:rsidRPr="00951709">
        <w:rPr>
          <w:b/>
          <w:i/>
          <w:sz w:val="22"/>
          <w:lang w:val="ru-RU"/>
        </w:rPr>
        <w:t xml:space="preserve"> </w:t>
      </w:r>
    </w:p>
    <w:p w:rsidR="00D009EC" w:rsidRPr="00951709" w:rsidRDefault="008E1307">
      <w:pPr>
        <w:spacing w:after="69"/>
        <w:ind w:left="1413" w:right="1124"/>
        <w:rPr>
          <w:lang w:val="ru-RU"/>
        </w:rPr>
      </w:pPr>
      <w:r w:rsidRPr="00951709">
        <w:rPr>
          <w:i/>
          <w:sz w:val="20"/>
          <w:lang w:val="ru-RU"/>
        </w:rPr>
        <w:t xml:space="preserve">В диалоговой панели </w:t>
      </w:r>
      <w:r>
        <w:rPr>
          <w:i/>
          <w:sz w:val="20"/>
        </w:rPr>
        <w:t>timer</w:t>
      </w:r>
      <w:r w:rsidRPr="00951709">
        <w:rPr>
          <w:i/>
          <w:sz w:val="20"/>
          <w:lang w:val="ru-RU"/>
        </w:rPr>
        <w:t xml:space="preserve"> с интервалом в 1 секунду инкрементируется поле </w:t>
      </w:r>
      <w:r>
        <w:rPr>
          <w:i/>
          <w:sz w:val="20"/>
        </w:rPr>
        <w:t>Counter</w:t>
      </w:r>
      <w:r w:rsidRPr="00951709">
        <w:rPr>
          <w:i/>
          <w:sz w:val="20"/>
          <w:lang w:val="ru-RU"/>
        </w:rPr>
        <w:t xml:space="preserve">: </w:t>
      </w:r>
    </w:p>
    <w:p w:rsidR="00D009EC" w:rsidRDefault="008E1307">
      <w:pPr>
        <w:spacing w:after="4" w:line="322" w:lineRule="auto"/>
        <w:ind w:left="1414" w:right="5041"/>
        <w:jc w:val="left"/>
      </w:pPr>
      <w:r>
        <w:rPr>
          <w:rFonts w:ascii="Arial" w:eastAsia="Arial" w:hAnsi="Arial" w:cs="Arial"/>
          <w:i/>
          <w:sz w:val="20"/>
        </w:rPr>
        <w:t xml:space="preserve">record tm (timer) dialog; Macro MesProc (dlg,cmd,id) if (cmd == DLG_INIT) </w:t>
      </w:r>
    </w:p>
    <w:p w:rsidR="00D009EC" w:rsidRPr="00951709" w:rsidRDefault="008E1307">
      <w:pPr>
        <w:spacing w:after="69" w:line="249" w:lineRule="auto"/>
        <w:ind w:left="1414" w:right="1145"/>
        <w:jc w:val="left"/>
        <w:rPr>
          <w:lang w:val="ru-RU"/>
        </w:rPr>
      </w:pPr>
      <w:r>
        <w:rPr>
          <w:rFonts w:ascii="Arial" w:eastAsia="Arial" w:hAnsi="Arial" w:cs="Arial"/>
          <w:i/>
          <w:sz w:val="20"/>
        </w:rPr>
        <w:t>SetTimer</w:t>
      </w:r>
      <w:r w:rsidRPr="00951709">
        <w:rPr>
          <w:rFonts w:ascii="Arial" w:eastAsia="Arial" w:hAnsi="Arial" w:cs="Arial"/>
          <w:i/>
          <w:sz w:val="20"/>
          <w:lang w:val="ru-RU"/>
        </w:rPr>
        <w:t xml:space="preserve"> (</w:t>
      </w:r>
      <w:r>
        <w:rPr>
          <w:rFonts w:ascii="Arial" w:eastAsia="Arial" w:hAnsi="Arial" w:cs="Arial"/>
          <w:i/>
          <w:sz w:val="20"/>
        </w:rPr>
        <w:t>dlg</w:t>
      </w:r>
      <w:r w:rsidRPr="00951709">
        <w:rPr>
          <w:rFonts w:ascii="Arial" w:eastAsia="Arial" w:hAnsi="Arial" w:cs="Arial"/>
          <w:i/>
          <w:sz w:val="20"/>
          <w:lang w:val="ru-RU"/>
        </w:rPr>
        <w:t xml:space="preserve">,1000); /* Устанавливаем таймер на 1сек. */ </w:t>
      </w:r>
    </w:p>
    <w:p w:rsidR="00D009EC" w:rsidRPr="00951709" w:rsidRDefault="008E1307">
      <w:pPr>
        <w:spacing w:after="69" w:line="249" w:lineRule="auto"/>
        <w:ind w:left="1414" w:right="1145"/>
        <w:jc w:val="left"/>
        <w:rPr>
          <w:lang w:val="ru-RU"/>
        </w:rPr>
      </w:pPr>
      <w:r>
        <w:rPr>
          <w:rFonts w:ascii="Arial" w:eastAsia="Arial" w:hAnsi="Arial" w:cs="Arial"/>
          <w:i/>
          <w:sz w:val="20"/>
        </w:rPr>
        <w:t>Elif</w:t>
      </w:r>
      <w:r w:rsidRPr="00951709">
        <w:rPr>
          <w:rFonts w:ascii="Arial" w:eastAsia="Arial" w:hAnsi="Arial" w:cs="Arial"/>
          <w:i/>
          <w:sz w:val="20"/>
          <w:lang w:val="ru-RU"/>
        </w:rPr>
        <w:t xml:space="preserve"> (</w:t>
      </w:r>
      <w:r>
        <w:rPr>
          <w:rFonts w:ascii="Arial" w:eastAsia="Arial" w:hAnsi="Arial" w:cs="Arial"/>
          <w:i/>
          <w:sz w:val="20"/>
        </w:rPr>
        <w:t>cmd</w:t>
      </w:r>
      <w:r w:rsidRPr="00951709">
        <w:rPr>
          <w:rFonts w:ascii="Arial" w:eastAsia="Arial" w:hAnsi="Arial" w:cs="Arial"/>
          <w:i/>
          <w:sz w:val="20"/>
          <w:lang w:val="ru-RU"/>
        </w:rPr>
        <w:t xml:space="preserve"> == </w:t>
      </w:r>
      <w:r>
        <w:rPr>
          <w:rFonts w:ascii="Arial" w:eastAsia="Arial" w:hAnsi="Arial" w:cs="Arial"/>
          <w:i/>
          <w:sz w:val="20"/>
        </w:rPr>
        <w:t>DLG</w:t>
      </w:r>
      <w:r w:rsidRPr="00951709">
        <w:rPr>
          <w:rFonts w:ascii="Arial" w:eastAsia="Arial" w:hAnsi="Arial" w:cs="Arial"/>
          <w:i/>
          <w:sz w:val="20"/>
          <w:lang w:val="ru-RU"/>
        </w:rPr>
        <w:t>_</w:t>
      </w:r>
      <w:r>
        <w:rPr>
          <w:rFonts w:ascii="Arial" w:eastAsia="Arial" w:hAnsi="Arial" w:cs="Arial"/>
          <w:i/>
          <w:sz w:val="20"/>
        </w:rPr>
        <w:t>TIMER</w:t>
      </w:r>
      <w:r w:rsidRPr="00951709">
        <w:rPr>
          <w:rFonts w:ascii="Arial" w:eastAsia="Arial" w:hAnsi="Arial" w:cs="Arial"/>
          <w:i/>
          <w:sz w:val="20"/>
          <w:lang w:val="ru-RU"/>
        </w:rPr>
        <w:t xml:space="preserve">) </w:t>
      </w:r>
    </w:p>
    <w:p w:rsidR="00D009EC" w:rsidRPr="00951709" w:rsidRDefault="008E1307">
      <w:pPr>
        <w:spacing w:after="65" w:line="249" w:lineRule="auto"/>
        <w:ind w:left="1414" w:right="2524"/>
        <w:jc w:val="left"/>
        <w:rPr>
          <w:lang w:val="ru-RU"/>
        </w:rPr>
      </w:pPr>
      <w:r w:rsidRPr="00951709">
        <w:rPr>
          <w:rFonts w:ascii="Arial" w:eastAsia="Arial" w:hAnsi="Arial" w:cs="Arial"/>
          <w:i/>
          <w:sz w:val="20"/>
          <w:lang w:val="ru-RU"/>
        </w:rPr>
        <w:t xml:space="preserve">/* Увеличиваем счетчик и обновляем поля на экране */ </w:t>
      </w:r>
      <w:r>
        <w:rPr>
          <w:rFonts w:ascii="Arial" w:eastAsia="Arial" w:hAnsi="Arial" w:cs="Arial"/>
          <w:i/>
          <w:sz w:val="20"/>
        </w:rPr>
        <w:t>dlg</w:t>
      </w:r>
      <w:r w:rsidRPr="00951709">
        <w:rPr>
          <w:rFonts w:ascii="Arial" w:eastAsia="Arial" w:hAnsi="Arial" w:cs="Arial"/>
          <w:i/>
          <w:sz w:val="20"/>
          <w:lang w:val="ru-RU"/>
        </w:rPr>
        <w:t>,</w:t>
      </w:r>
      <w:r>
        <w:rPr>
          <w:rFonts w:ascii="Arial" w:eastAsia="Arial" w:hAnsi="Arial" w:cs="Arial"/>
          <w:i/>
          <w:sz w:val="20"/>
        </w:rPr>
        <w:t>Counter</w:t>
      </w:r>
      <w:r w:rsidRPr="00951709">
        <w:rPr>
          <w:rFonts w:ascii="Arial" w:eastAsia="Arial" w:hAnsi="Arial" w:cs="Arial"/>
          <w:i/>
          <w:sz w:val="20"/>
          <w:lang w:val="ru-RU"/>
        </w:rPr>
        <w:t xml:space="preserve"> = </w:t>
      </w:r>
      <w:r>
        <w:rPr>
          <w:rFonts w:ascii="Arial" w:eastAsia="Arial" w:hAnsi="Arial" w:cs="Arial"/>
          <w:i/>
          <w:sz w:val="20"/>
        </w:rPr>
        <w:t>dlg</w:t>
      </w:r>
      <w:r w:rsidRPr="00951709">
        <w:rPr>
          <w:rFonts w:ascii="Arial" w:eastAsia="Arial" w:hAnsi="Arial" w:cs="Arial"/>
          <w:i/>
          <w:sz w:val="20"/>
          <w:lang w:val="ru-RU"/>
        </w:rPr>
        <w:t>.</w:t>
      </w:r>
      <w:r>
        <w:rPr>
          <w:rFonts w:ascii="Arial" w:eastAsia="Arial" w:hAnsi="Arial" w:cs="Arial"/>
          <w:i/>
          <w:sz w:val="20"/>
        </w:rPr>
        <w:t>Counter</w:t>
      </w:r>
      <w:r w:rsidRPr="00951709">
        <w:rPr>
          <w:rFonts w:ascii="Arial" w:eastAsia="Arial" w:hAnsi="Arial" w:cs="Arial"/>
          <w:i/>
          <w:sz w:val="20"/>
          <w:lang w:val="ru-RU"/>
        </w:rPr>
        <w:t xml:space="preserve"> + 1; </w:t>
      </w:r>
      <w:r>
        <w:rPr>
          <w:rFonts w:ascii="Arial" w:eastAsia="Arial" w:hAnsi="Arial" w:cs="Arial"/>
          <w:i/>
          <w:sz w:val="20"/>
        </w:rPr>
        <w:t>UpdateFields</w:t>
      </w:r>
      <w:r w:rsidRPr="00951709">
        <w:rPr>
          <w:rFonts w:ascii="Arial" w:eastAsia="Arial" w:hAnsi="Arial" w:cs="Arial"/>
          <w:i/>
          <w:sz w:val="20"/>
          <w:lang w:val="ru-RU"/>
        </w:rPr>
        <w:t xml:space="preserve"> (</w:t>
      </w:r>
      <w:r>
        <w:rPr>
          <w:rFonts w:ascii="Arial" w:eastAsia="Arial" w:hAnsi="Arial" w:cs="Arial"/>
          <w:i/>
          <w:sz w:val="20"/>
        </w:rPr>
        <w:t>dlg</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r>
        <w:rPr>
          <w:rFonts w:ascii="Arial" w:eastAsia="Arial" w:hAnsi="Arial" w:cs="Arial"/>
          <w:i/>
          <w:sz w:val="20"/>
        </w:rPr>
        <w:t>return</w:t>
      </w:r>
      <w:r w:rsidRPr="00951709">
        <w:rPr>
          <w:rFonts w:ascii="Arial" w:eastAsia="Arial" w:hAnsi="Arial" w:cs="Arial"/>
          <w:i/>
          <w:sz w:val="20"/>
          <w:lang w:val="ru-RU"/>
        </w:rPr>
        <w:t xml:space="preserve"> </w:t>
      </w:r>
      <w:r>
        <w:rPr>
          <w:rFonts w:ascii="Arial" w:eastAsia="Arial" w:hAnsi="Arial" w:cs="Arial"/>
          <w:i/>
          <w:sz w:val="20"/>
        </w:rPr>
        <w:t>CM</w:t>
      </w:r>
      <w:r w:rsidRPr="00951709">
        <w:rPr>
          <w:rFonts w:ascii="Arial" w:eastAsia="Arial" w:hAnsi="Arial" w:cs="Arial"/>
          <w:i/>
          <w:sz w:val="20"/>
          <w:lang w:val="ru-RU"/>
        </w:rPr>
        <w:t>_</w:t>
      </w:r>
      <w:r>
        <w:rPr>
          <w:rFonts w:ascii="Arial" w:eastAsia="Arial" w:hAnsi="Arial" w:cs="Arial"/>
          <w:i/>
          <w:sz w:val="20"/>
        </w:rPr>
        <w:t>DEFAULT</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Default="008E1307">
      <w:pPr>
        <w:spacing w:after="253" w:line="249" w:lineRule="auto"/>
        <w:ind w:left="1414" w:right="1145"/>
        <w:jc w:val="left"/>
      </w:pPr>
      <w:r>
        <w:rPr>
          <w:rFonts w:ascii="Arial" w:eastAsia="Arial" w:hAnsi="Arial" w:cs="Arial"/>
          <w:i/>
          <w:sz w:val="20"/>
        </w:rPr>
        <w:t xml:space="preserve">RunDialog (tm, @MecProc); </w:t>
      </w:r>
    </w:p>
    <w:p w:rsidR="00D009EC" w:rsidRDefault="008E1307">
      <w:pPr>
        <w:spacing w:after="165"/>
        <w:ind w:left="846" w:right="0"/>
        <w:jc w:val="left"/>
      </w:pPr>
      <w:r>
        <w:rPr>
          <w:b/>
          <w:sz w:val="22"/>
        </w:rPr>
        <w:t xml:space="preserve">MsgBoxEx ( val:Variant [, flags:Integer, defInd:Integer, title:String, statLn:String ] ):Integer </w:t>
      </w:r>
    </w:p>
    <w:p w:rsidR="00D009EC" w:rsidRPr="00951709" w:rsidRDefault="008E1307">
      <w:pPr>
        <w:spacing w:after="151"/>
        <w:ind w:left="1129" w:right="0"/>
        <w:jc w:val="left"/>
        <w:rPr>
          <w:lang w:val="ru-RU"/>
        </w:rPr>
      </w:pPr>
      <w:r w:rsidRPr="00951709">
        <w:rPr>
          <w:lang w:val="ru-RU"/>
        </w:rPr>
        <w:t xml:space="preserve">Процедура выводит диалоговое окно с сообщением, задаваемым параметром </w:t>
      </w:r>
      <w:r>
        <w:rPr>
          <w:b/>
          <w:i/>
        </w:rPr>
        <w:t>val</w:t>
      </w:r>
      <w:r w:rsidRPr="00951709">
        <w:rPr>
          <w:lang w:val="ru-RU"/>
        </w:rPr>
        <w:t xml:space="preserve">. Параметр </w:t>
      </w:r>
      <w:r>
        <w:rPr>
          <w:b/>
          <w:i/>
        </w:rPr>
        <w:t>val</w:t>
      </w:r>
      <w:r w:rsidRPr="00951709">
        <w:rPr>
          <w:b/>
          <w:i/>
          <w:lang w:val="ru-RU"/>
        </w:rPr>
        <w:t xml:space="preserve"> </w:t>
      </w:r>
      <w:r w:rsidRPr="00951709">
        <w:rPr>
          <w:lang w:val="ru-RU"/>
        </w:rPr>
        <w:t xml:space="preserve">может иметь любой тип, он автоматически преобразуется в строку. </w:t>
      </w:r>
    </w:p>
    <w:p w:rsidR="00D009EC" w:rsidRPr="00951709" w:rsidRDefault="008E1307">
      <w:pPr>
        <w:spacing w:after="164"/>
        <w:ind w:left="1129" w:right="5"/>
        <w:rPr>
          <w:lang w:val="ru-RU"/>
        </w:rPr>
      </w:pPr>
      <w:r w:rsidRPr="00951709">
        <w:rPr>
          <w:lang w:val="ru-RU"/>
        </w:rPr>
        <w:t xml:space="preserve">Параметр </w:t>
      </w:r>
      <w:r>
        <w:rPr>
          <w:b/>
          <w:i/>
        </w:rPr>
        <w:t>flags</w:t>
      </w:r>
      <w:r w:rsidRPr="00951709">
        <w:rPr>
          <w:lang w:val="ru-RU"/>
        </w:rPr>
        <w:t xml:space="preserve"> представляет собой сумму констант, определяющих набор кнопок, которые будут отображаться в диалоговом окне. При этом используются следующие константы: </w:t>
      </w:r>
    </w:p>
    <w:p w:rsidR="00D009EC" w:rsidRPr="00951709" w:rsidRDefault="008E1307">
      <w:pPr>
        <w:spacing w:after="120" w:line="250" w:lineRule="auto"/>
        <w:ind w:left="1129" w:right="0"/>
        <w:jc w:val="left"/>
        <w:rPr>
          <w:lang w:val="ru-RU"/>
        </w:rPr>
      </w:pPr>
      <w:r w:rsidRPr="00951709">
        <w:rPr>
          <w:rFonts w:ascii="Segoe UI Symbol" w:eastAsia="Segoe UI Symbol" w:hAnsi="Segoe UI Symbol" w:cs="Segoe UI Symbol"/>
          <w:lang w:val="ru-RU"/>
        </w:rPr>
        <w:t xml:space="preserve">♦ </w:t>
      </w:r>
      <w:r>
        <w:t>MB</w:t>
      </w:r>
      <w:r w:rsidRPr="00951709">
        <w:rPr>
          <w:lang w:val="ru-RU"/>
        </w:rPr>
        <w:t>_</w:t>
      </w:r>
      <w:r>
        <w:t>OK</w:t>
      </w:r>
      <w:r w:rsidRPr="00951709">
        <w:rPr>
          <w:lang w:val="ru-RU"/>
        </w:rPr>
        <w:t xml:space="preserve"> – кнопка "ОК". </w:t>
      </w:r>
    </w:p>
    <w:p w:rsidR="00D009EC" w:rsidRPr="00951709" w:rsidRDefault="008E1307">
      <w:pPr>
        <w:spacing w:after="120" w:line="250" w:lineRule="auto"/>
        <w:ind w:left="1129" w:right="0"/>
        <w:jc w:val="left"/>
        <w:rPr>
          <w:lang w:val="ru-RU"/>
        </w:rPr>
      </w:pPr>
      <w:r w:rsidRPr="00951709">
        <w:rPr>
          <w:rFonts w:ascii="Segoe UI Symbol" w:eastAsia="Segoe UI Symbol" w:hAnsi="Segoe UI Symbol" w:cs="Segoe UI Symbol"/>
          <w:lang w:val="ru-RU"/>
        </w:rPr>
        <w:t xml:space="preserve">♦ </w:t>
      </w:r>
      <w:r>
        <w:t>MB</w:t>
      </w:r>
      <w:r w:rsidRPr="00951709">
        <w:rPr>
          <w:lang w:val="ru-RU"/>
        </w:rPr>
        <w:t>_</w:t>
      </w:r>
      <w:r>
        <w:t>YES</w:t>
      </w:r>
      <w:r w:rsidRPr="00951709">
        <w:rPr>
          <w:lang w:val="ru-RU"/>
        </w:rPr>
        <w:t xml:space="preserve"> – кнопка "Да". </w:t>
      </w:r>
    </w:p>
    <w:p w:rsidR="00D009EC" w:rsidRPr="00951709" w:rsidRDefault="008E1307">
      <w:pPr>
        <w:spacing w:after="73" w:line="250" w:lineRule="auto"/>
        <w:ind w:left="1129" w:right="0"/>
        <w:jc w:val="left"/>
        <w:rPr>
          <w:lang w:val="ru-RU"/>
        </w:rPr>
      </w:pPr>
      <w:r w:rsidRPr="00951709">
        <w:rPr>
          <w:rFonts w:ascii="Segoe UI Symbol" w:eastAsia="Segoe UI Symbol" w:hAnsi="Segoe UI Symbol" w:cs="Segoe UI Symbol"/>
          <w:lang w:val="ru-RU"/>
        </w:rPr>
        <w:t xml:space="preserve">♦ </w:t>
      </w:r>
      <w:r>
        <w:t>MB</w:t>
      </w:r>
      <w:r w:rsidRPr="00951709">
        <w:rPr>
          <w:lang w:val="ru-RU"/>
        </w:rPr>
        <w:t>_</w:t>
      </w:r>
      <w:r>
        <w:t>NO</w:t>
      </w:r>
      <w:r w:rsidRPr="00951709">
        <w:rPr>
          <w:lang w:val="ru-RU"/>
        </w:rPr>
        <w:t xml:space="preserve"> – кнопка "Нет". </w:t>
      </w:r>
    </w:p>
    <w:p w:rsidR="00D009EC" w:rsidRPr="00951709" w:rsidRDefault="008E1307">
      <w:pPr>
        <w:spacing w:after="120" w:line="250" w:lineRule="auto"/>
        <w:ind w:left="1129" w:right="0"/>
        <w:jc w:val="left"/>
        <w:rPr>
          <w:lang w:val="ru-RU"/>
        </w:rPr>
      </w:pPr>
      <w:r w:rsidRPr="00951709">
        <w:rPr>
          <w:rFonts w:ascii="Segoe UI Symbol" w:eastAsia="Segoe UI Symbol" w:hAnsi="Segoe UI Symbol" w:cs="Segoe UI Symbol"/>
          <w:lang w:val="ru-RU"/>
        </w:rPr>
        <w:t xml:space="preserve">♦ </w:t>
      </w:r>
      <w:r>
        <w:t>MB</w:t>
      </w:r>
      <w:r w:rsidRPr="00951709">
        <w:rPr>
          <w:lang w:val="ru-RU"/>
        </w:rPr>
        <w:t>_</w:t>
      </w:r>
      <w:r>
        <w:t>CANCEL</w:t>
      </w:r>
      <w:r w:rsidRPr="00951709">
        <w:rPr>
          <w:lang w:val="ru-RU"/>
        </w:rPr>
        <w:t xml:space="preserve"> – кнопка "Отмена". </w:t>
      </w:r>
    </w:p>
    <w:p w:rsidR="00D009EC" w:rsidRPr="00951709" w:rsidRDefault="008E1307">
      <w:pPr>
        <w:spacing w:after="149"/>
        <w:ind w:left="1402" w:right="5" w:hanging="283"/>
        <w:rPr>
          <w:lang w:val="ru-RU"/>
        </w:rPr>
      </w:pPr>
      <w:r w:rsidRPr="00951709">
        <w:rPr>
          <w:rFonts w:ascii="Segoe UI Symbol" w:eastAsia="Segoe UI Symbol" w:hAnsi="Segoe UI Symbol" w:cs="Segoe UI Symbol"/>
          <w:lang w:val="ru-RU"/>
        </w:rPr>
        <w:t xml:space="preserve">♦ </w:t>
      </w:r>
      <w:r>
        <w:t>MB</w:t>
      </w:r>
      <w:r w:rsidRPr="00951709">
        <w:rPr>
          <w:lang w:val="ru-RU"/>
        </w:rPr>
        <w:t>_</w:t>
      </w:r>
      <w:r>
        <w:t>ERROR</w:t>
      </w:r>
      <w:r w:rsidRPr="00951709">
        <w:rPr>
          <w:lang w:val="ru-RU"/>
        </w:rPr>
        <w:t xml:space="preserve"> – константа, задающая цвет фона, применяемый для сообщений об ошибках. </w:t>
      </w:r>
    </w:p>
    <w:p w:rsidR="00D009EC" w:rsidRPr="00951709" w:rsidRDefault="008E1307">
      <w:pPr>
        <w:spacing w:after="150"/>
        <w:ind w:left="1129" w:right="5"/>
        <w:rPr>
          <w:lang w:val="ru-RU"/>
        </w:rPr>
      </w:pPr>
      <w:r w:rsidRPr="00951709">
        <w:rPr>
          <w:lang w:val="ru-RU"/>
        </w:rPr>
        <w:t xml:space="preserve">Если параметр равен 0, то в диалоговом окне не будет ни одной кнопки. Если параметр не задан, то по умолчанию он принимает значение </w:t>
      </w:r>
      <w:r>
        <w:t>MB</w:t>
      </w:r>
      <w:r w:rsidRPr="00951709">
        <w:rPr>
          <w:lang w:val="ru-RU"/>
        </w:rPr>
        <w:t>_</w:t>
      </w:r>
      <w:r>
        <w:t>OK</w:t>
      </w:r>
      <w:r w:rsidRPr="00951709">
        <w:rPr>
          <w:lang w:val="ru-RU"/>
        </w:rPr>
        <w:t xml:space="preserve">, то есть в диалоговом окне будет присутствовать кнопка "ОК".  </w:t>
      </w:r>
    </w:p>
    <w:p w:rsidR="00D009EC" w:rsidRPr="00951709" w:rsidRDefault="008E1307">
      <w:pPr>
        <w:spacing w:after="164"/>
        <w:ind w:left="1129" w:right="5"/>
        <w:rPr>
          <w:lang w:val="ru-RU"/>
        </w:rPr>
      </w:pPr>
      <w:r w:rsidRPr="00951709">
        <w:rPr>
          <w:lang w:val="ru-RU"/>
        </w:rPr>
        <w:t xml:space="preserve">Параметр </w:t>
      </w:r>
      <w:r>
        <w:rPr>
          <w:b/>
          <w:i/>
        </w:rPr>
        <w:t>defInd</w:t>
      </w:r>
      <w:r w:rsidRPr="00951709">
        <w:rPr>
          <w:lang w:val="ru-RU"/>
        </w:rPr>
        <w:t xml:space="preserve"> определяет кнопку, выбранную по умолчанию. Возможны следующие значения: </w:t>
      </w:r>
    </w:p>
    <w:p w:rsidR="00D009EC" w:rsidRPr="00951709" w:rsidRDefault="008E1307">
      <w:pPr>
        <w:spacing w:after="120" w:line="250" w:lineRule="auto"/>
        <w:ind w:left="1129" w:right="0"/>
        <w:jc w:val="left"/>
        <w:rPr>
          <w:lang w:val="ru-RU"/>
        </w:rPr>
      </w:pPr>
      <w:r w:rsidRPr="00951709">
        <w:rPr>
          <w:rFonts w:ascii="Segoe UI Symbol" w:eastAsia="Segoe UI Symbol" w:hAnsi="Segoe UI Symbol" w:cs="Segoe UI Symbol"/>
          <w:lang w:val="ru-RU"/>
        </w:rPr>
        <w:t xml:space="preserve">♦ </w:t>
      </w:r>
      <w:r>
        <w:t>IND</w:t>
      </w:r>
      <w:r w:rsidRPr="00951709">
        <w:rPr>
          <w:lang w:val="ru-RU"/>
        </w:rPr>
        <w:t>_</w:t>
      </w:r>
      <w:r>
        <w:t>OK</w:t>
      </w:r>
      <w:r w:rsidRPr="00951709">
        <w:rPr>
          <w:lang w:val="ru-RU"/>
        </w:rPr>
        <w:t xml:space="preserve">. </w:t>
      </w:r>
    </w:p>
    <w:p w:rsidR="00D009EC" w:rsidRDefault="008E1307">
      <w:pPr>
        <w:spacing w:after="120" w:line="250" w:lineRule="auto"/>
        <w:ind w:left="1129" w:right="0"/>
        <w:jc w:val="left"/>
      </w:pPr>
      <w:r>
        <w:rPr>
          <w:rFonts w:ascii="Segoe UI Symbol" w:eastAsia="Segoe UI Symbol" w:hAnsi="Segoe UI Symbol" w:cs="Segoe UI Symbol"/>
        </w:rPr>
        <w:t xml:space="preserve">♦ </w:t>
      </w:r>
      <w:r>
        <w:t xml:space="preserve">IND_YES. </w:t>
      </w:r>
    </w:p>
    <w:p w:rsidR="00D009EC" w:rsidRDefault="008E1307">
      <w:pPr>
        <w:spacing w:after="120" w:line="250" w:lineRule="auto"/>
        <w:ind w:left="1129" w:right="0"/>
        <w:jc w:val="left"/>
      </w:pPr>
      <w:r>
        <w:rPr>
          <w:rFonts w:ascii="Segoe UI Symbol" w:eastAsia="Segoe UI Symbol" w:hAnsi="Segoe UI Symbol" w:cs="Segoe UI Symbol"/>
        </w:rPr>
        <w:lastRenderedPageBreak/>
        <w:t xml:space="preserve">♦ </w:t>
      </w:r>
      <w:r>
        <w:t xml:space="preserve">IND_NO. </w:t>
      </w:r>
    </w:p>
    <w:p w:rsidR="00D009EC" w:rsidRDefault="008E1307">
      <w:pPr>
        <w:spacing w:after="106" w:line="250" w:lineRule="auto"/>
        <w:ind w:left="1129" w:right="0"/>
        <w:jc w:val="left"/>
      </w:pPr>
      <w:r>
        <w:rPr>
          <w:rFonts w:ascii="Segoe UI Symbol" w:eastAsia="Segoe UI Symbol" w:hAnsi="Segoe UI Symbol" w:cs="Segoe UI Symbol"/>
        </w:rPr>
        <w:t xml:space="preserve">♦ </w:t>
      </w:r>
      <w:r>
        <w:t xml:space="preserve">IND_CANCEL. </w:t>
      </w:r>
    </w:p>
    <w:p w:rsidR="00D009EC" w:rsidRPr="00951709" w:rsidRDefault="008E1307">
      <w:pPr>
        <w:spacing w:after="147"/>
        <w:ind w:left="1129" w:right="5"/>
        <w:rPr>
          <w:lang w:val="ru-RU"/>
        </w:rPr>
      </w:pPr>
      <w:r w:rsidRPr="00951709">
        <w:rPr>
          <w:lang w:val="ru-RU"/>
        </w:rPr>
        <w:t xml:space="preserve">В параметре </w:t>
      </w:r>
      <w:r>
        <w:rPr>
          <w:b/>
          <w:i/>
        </w:rPr>
        <w:t>title</w:t>
      </w:r>
      <w:r w:rsidRPr="00951709">
        <w:rPr>
          <w:lang w:val="ru-RU"/>
        </w:rPr>
        <w:t xml:space="preserve"> задается заголовок диалогового окна. </w:t>
      </w:r>
    </w:p>
    <w:p w:rsidR="00D009EC" w:rsidRPr="00951709" w:rsidRDefault="008E1307">
      <w:pPr>
        <w:spacing w:after="146"/>
        <w:ind w:left="1129" w:right="5"/>
        <w:rPr>
          <w:lang w:val="ru-RU"/>
        </w:rPr>
      </w:pPr>
      <w:r w:rsidRPr="00951709">
        <w:rPr>
          <w:lang w:val="ru-RU"/>
        </w:rPr>
        <w:t xml:space="preserve">В параметре </w:t>
      </w:r>
      <w:r>
        <w:rPr>
          <w:b/>
          <w:i/>
        </w:rPr>
        <w:t>statLn</w:t>
      </w:r>
      <w:r w:rsidRPr="00951709">
        <w:rPr>
          <w:lang w:val="ru-RU"/>
        </w:rPr>
        <w:t xml:space="preserve"> указывается текст, отображаемый в статус-строке. </w:t>
      </w:r>
    </w:p>
    <w:p w:rsidR="00D009EC" w:rsidRPr="00951709" w:rsidRDefault="008E1307">
      <w:pPr>
        <w:spacing w:after="371"/>
        <w:ind w:left="1129" w:right="5"/>
        <w:rPr>
          <w:lang w:val="ru-RU"/>
        </w:rPr>
      </w:pPr>
      <w:r w:rsidRPr="00951709">
        <w:rPr>
          <w:lang w:val="ru-RU"/>
        </w:rPr>
        <w:t xml:space="preserve">Процедура возвращает код выбранной кнопки. При этом используются те же значения, что и для параметра </w:t>
      </w:r>
      <w:r>
        <w:rPr>
          <w:b/>
          <w:i/>
        </w:rPr>
        <w:t>defInd</w:t>
      </w:r>
      <w:r w:rsidRPr="00951709">
        <w:rPr>
          <w:lang w:val="ru-RU"/>
        </w:rPr>
        <w:t xml:space="preserve">. В случае ошибки выполнения процедура возвращает код </w:t>
      </w:r>
      <w:r>
        <w:t>IND</w:t>
      </w:r>
      <w:r w:rsidRPr="00951709">
        <w:rPr>
          <w:lang w:val="ru-RU"/>
        </w:rPr>
        <w:t>_</w:t>
      </w:r>
      <w:r>
        <w:t>ERROR</w:t>
      </w:r>
      <w:r w:rsidRPr="00951709">
        <w:rPr>
          <w:lang w:val="ru-RU"/>
        </w:rPr>
        <w:t xml:space="preserve">. </w:t>
      </w:r>
    </w:p>
    <w:p w:rsidR="00D009EC" w:rsidRPr="000542DA" w:rsidRDefault="008E1307">
      <w:pPr>
        <w:pStyle w:val="Heading2"/>
        <w:ind w:left="-5"/>
        <w:rPr>
          <w:lang w:val="az-Latn-AZ"/>
        </w:rPr>
      </w:pPr>
      <w:r w:rsidRPr="00951709">
        <w:rPr>
          <w:lang w:val="ru-RU"/>
        </w:rPr>
        <w:t xml:space="preserve">Обработка скроллинга </w:t>
      </w:r>
      <w:r w:rsidR="000542DA">
        <w:rPr>
          <w:lang w:val="az-Latn-AZ"/>
        </w:rPr>
        <w:t xml:space="preserve"> </w:t>
      </w:r>
      <w:r w:rsidR="000542DA" w:rsidRPr="000542DA">
        <w:rPr>
          <w:color w:val="FF0000"/>
          <w:lang w:val="az-Latn-AZ"/>
        </w:rPr>
        <w:t>Skrolingın emalı</w:t>
      </w:r>
    </w:p>
    <w:p w:rsidR="000542DA" w:rsidRDefault="008E1307">
      <w:pPr>
        <w:pStyle w:val="Heading3"/>
        <w:ind w:left="-5"/>
        <w:rPr>
          <w:lang w:val="az-Latn-AZ"/>
        </w:rPr>
      </w:pPr>
      <w:r w:rsidRPr="004F6187">
        <w:rPr>
          <w:lang w:val="az-Latn-AZ"/>
        </w:rPr>
        <w:t xml:space="preserve">Макропроцедуры модуля RslScr </w:t>
      </w:r>
      <w:r w:rsidR="000542DA">
        <w:rPr>
          <w:lang w:val="az-Latn-AZ"/>
        </w:rPr>
        <w:t xml:space="preserve"> </w:t>
      </w:r>
    </w:p>
    <w:p w:rsidR="00D009EC" w:rsidRPr="000542DA" w:rsidRDefault="000542DA">
      <w:pPr>
        <w:pStyle w:val="Heading3"/>
        <w:ind w:left="-5"/>
        <w:rPr>
          <w:color w:val="FF0000"/>
          <w:lang w:val="az-Latn-AZ"/>
        </w:rPr>
      </w:pPr>
      <w:r w:rsidRPr="000542DA">
        <w:rPr>
          <w:color w:val="FF0000"/>
          <w:lang w:val="az-Latn-AZ"/>
        </w:rPr>
        <w:t>RslScr modulun makroprosedurları</w:t>
      </w:r>
    </w:p>
    <w:p w:rsidR="00D009EC" w:rsidRPr="00951709" w:rsidRDefault="008E1307">
      <w:pPr>
        <w:spacing w:after="250"/>
        <w:ind w:left="1129" w:right="5"/>
        <w:rPr>
          <w:lang w:val="ru-RU"/>
        </w:rPr>
      </w:pPr>
      <w:r w:rsidRPr="00951709">
        <w:rPr>
          <w:lang w:val="ru-RU"/>
        </w:rPr>
        <w:t xml:space="preserve">Раздел содержит описание переменных и макропроцедур обработки скроллинга, определенных в макромодуле </w:t>
      </w:r>
      <w:r>
        <w:rPr>
          <w:b/>
          <w:i/>
        </w:rPr>
        <w:t>RslScr</w:t>
      </w:r>
      <w:r w:rsidRPr="00951709">
        <w:rPr>
          <w:lang w:val="ru-RU"/>
        </w:rPr>
        <w:t xml:space="preserve">. </w:t>
      </w:r>
    </w:p>
    <w:p w:rsidR="00D009EC" w:rsidRPr="000542DA" w:rsidRDefault="008E1307">
      <w:pPr>
        <w:pStyle w:val="Heading4"/>
        <w:ind w:left="-5"/>
        <w:rPr>
          <w:color w:val="FF0000"/>
        </w:rPr>
      </w:pPr>
      <w:r>
        <w:t xml:space="preserve">Переменные </w:t>
      </w:r>
      <w:r w:rsidR="000542DA">
        <w:t xml:space="preserve">   </w:t>
      </w:r>
      <w:r w:rsidR="000542DA" w:rsidRPr="000542DA">
        <w:rPr>
          <w:color w:val="FF0000"/>
        </w:rPr>
        <w:t>Deyişənlər</w:t>
      </w:r>
    </w:p>
    <w:p w:rsidR="00D009EC" w:rsidRDefault="008E1307">
      <w:pPr>
        <w:spacing w:after="179" w:line="259" w:lineRule="auto"/>
        <w:ind w:left="-30" w:right="0" w:firstLine="0"/>
        <w:jc w:val="left"/>
      </w:pPr>
      <w:r>
        <w:rPr>
          <w:rFonts w:ascii="Calibri" w:eastAsia="Calibri" w:hAnsi="Calibri" w:cs="Calibri"/>
          <w:noProof/>
          <w:sz w:val="22"/>
        </w:rPr>
        <mc:AlternateContent>
          <mc:Choice Requires="wpg">
            <w:drawing>
              <wp:inline distT="0" distB="0" distL="0" distR="0">
                <wp:extent cx="5798059" cy="19050"/>
                <wp:effectExtent l="0" t="0" r="0" b="0"/>
                <wp:docPr id="476301" name="Group 476301"/>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44" name="Shape 508044"/>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76301" style="width:456.54pt;height:1.5pt;mso-position-horizontal-relative:char;mso-position-vertical-relative:line" coordsize="57980,190">
                <v:shape id="Shape 508045"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ind w:left="1129" w:right="5"/>
        <w:rPr>
          <w:lang w:val="ru-RU"/>
        </w:rPr>
      </w:pPr>
      <w:r w:rsidRPr="00951709">
        <w:rPr>
          <w:lang w:val="ru-RU"/>
        </w:rPr>
        <w:t xml:space="preserve">В макромодуле определены следующие глобальные переменные: </w:t>
      </w:r>
    </w:p>
    <w:p w:rsidR="00D009EC" w:rsidRPr="00951709" w:rsidRDefault="008E1307">
      <w:pPr>
        <w:ind w:left="1129" w:right="5"/>
        <w:rPr>
          <w:lang w:val="ru-RU"/>
        </w:rPr>
      </w:pPr>
      <w:r>
        <w:rPr>
          <w:b/>
        </w:rPr>
        <w:t>LastUsed</w:t>
      </w:r>
      <w:r w:rsidRPr="00951709">
        <w:rPr>
          <w:lang w:val="ru-RU"/>
        </w:rPr>
        <w:t xml:space="preserve"> – индекс последней заполненной строки в скроллинге. </w:t>
      </w:r>
    </w:p>
    <w:p w:rsidR="00D009EC" w:rsidRPr="00951709" w:rsidRDefault="008E1307">
      <w:pPr>
        <w:ind w:left="1129" w:right="5"/>
        <w:rPr>
          <w:lang w:val="ru-RU"/>
        </w:rPr>
      </w:pPr>
      <w:r>
        <w:rPr>
          <w:b/>
        </w:rPr>
        <w:t>Nrec</w:t>
      </w:r>
      <w:r w:rsidRPr="00951709">
        <w:rPr>
          <w:lang w:val="ru-RU"/>
        </w:rPr>
        <w:t xml:space="preserve">  – количество строк в скроллинге. </w:t>
      </w:r>
    </w:p>
    <w:p w:rsidR="00D009EC" w:rsidRPr="00951709" w:rsidRDefault="008E1307">
      <w:pPr>
        <w:ind w:left="1129" w:right="5"/>
        <w:rPr>
          <w:lang w:val="ru-RU"/>
        </w:rPr>
      </w:pPr>
      <w:r>
        <w:rPr>
          <w:b/>
        </w:rPr>
        <w:t>Nfields</w:t>
      </w:r>
      <w:r w:rsidRPr="00951709">
        <w:rPr>
          <w:lang w:val="ru-RU"/>
        </w:rPr>
        <w:t xml:space="preserve"> – количество колонок в скроллинге. </w:t>
      </w:r>
    </w:p>
    <w:p w:rsidR="00D009EC" w:rsidRPr="00951709" w:rsidRDefault="008E1307">
      <w:pPr>
        <w:ind w:left="1129" w:right="5"/>
        <w:rPr>
          <w:lang w:val="ru-RU"/>
        </w:rPr>
      </w:pPr>
      <w:r>
        <w:rPr>
          <w:b/>
        </w:rPr>
        <w:t>Scrff</w:t>
      </w:r>
      <w:r w:rsidRPr="00951709">
        <w:rPr>
          <w:b/>
          <w:lang w:val="ru-RU"/>
        </w:rPr>
        <w:t xml:space="preserve"> – </w:t>
      </w:r>
      <w:r w:rsidRPr="00951709">
        <w:rPr>
          <w:lang w:val="ru-RU"/>
        </w:rPr>
        <w:t>ссылка</w:t>
      </w:r>
      <w:r w:rsidR="00AB637C">
        <w:rPr>
          <w:lang w:val="az-Latn-AZ"/>
        </w:rPr>
        <w:t xml:space="preserve">(İstinad) </w:t>
      </w:r>
      <w:r w:rsidRPr="00951709">
        <w:rPr>
          <w:lang w:val="ru-RU"/>
        </w:rPr>
        <w:t xml:space="preserve">на скроллируемый файл. </w:t>
      </w:r>
    </w:p>
    <w:p w:rsidR="00D009EC" w:rsidRPr="00951709" w:rsidRDefault="008E1307">
      <w:pPr>
        <w:ind w:left="1129" w:right="5"/>
        <w:rPr>
          <w:lang w:val="ru-RU"/>
        </w:rPr>
      </w:pPr>
      <w:r>
        <w:rPr>
          <w:b/>
        </w:rPr>
        <w:t>Apos</w:t>
      </w:r>
      <w:r w:rsidRPr="00951709">
        <w:rPr>
          <w:lang w:val="ru-RU"/>
        </w:rPr>
        <w:t xml:space="preserve"> – массив физических адресов записей для каждой строки скроллинга. </w:t>
      </w:r>
    </w:p>
    <w:p w:rsidR="00D009EC" w:rsidRPr="00951709" w:rsidRDefault="008E1307">
      <w:pPr>
        <w:ind w:left="1129" w:right="5"/>
        <w:rPr>
          <w:lang w:val="ru-RU"/>
        </w:rPr>
      </w:pPr>
      <w:r>
        <w:rPr>
          <w:b/>
        </w:rPr>
        <w:t>DlgFields</w:t>
      </w:r>
      <w:r w:rsidRPr="00951709">
        <w:rPr>
          <w:lang w:val="ru-RU"/>
        </w:rPr>
        <w:t xml:space="preserve"> – массив имен колонок скроллинга. </w:t>
      </w:r>
    </w:p>
    <w:p w:rsidR="00D009EC" w:rsidRPr="00951709" w:rsidRDefault="008E1307">
      <w:pPr>
        <w:spacing w:after="109"/>
        <w:ind w:left="1129" w:right="5"/>
        <w:rPr>
          <w:lang w:val="ru-RU"/>
        </w:rPr>
      </w:pPr>
      <w:r>
        <w:rPr>
          <w:b/>
        </w:rPr>
        <w:t>FileFields</w:t>
      </w:r>
      <w:r w:rsidRPr="00951709">
        <w:rPr>
          <w:lang w:val="ru-RU"/>
        </w:rPr>
        <w:t xml:space="preserve"> – массив номеров полей в файле для каждой колонки скроллинга. </w:t>
      </w:r>
    </w:p>
    <w:p w:rsidR="00D009EC" w:rsidRDefault="008E1307">
      <w:pPr>
        <w:pStyle w:val="Heading4"/>
        <w:ind w:left="-5"/>
      </w:pPr>
      <w:r>
        <w:t xml:space="preserve">Макропроцедуры </w:t>
      </w:r>
      <w:r w:rsidR="000542DA">
        <w:t xml:space="preserve">  </w:t>
      </w:r>
      <w:r w:rsidR="000542DA" w:rsidRPr="000542DA">
        <w:rPr>
          <w:color w:val="FF0000"/>
        </w:rPr>
        <w:t>Makroprosedurlar</w:t>
      </w:r>
    </w:p>
    <w:p w:rsidR="00D009EC" w:rsidRDefault="008E1307">
      <w:pPr>
        <w:spacing w:after="341" w:line="259" w:lineRule="auto"/>
        <w:ind w:left="-30" w:right="0" w:firstLine="0"/>
        <w:jc w:val="left"/>
      </w:pPr>
      <w:r>
        <w:rPr>
          <w:rFonts w:ascii="Calibri" w:eastAsia="Calibri" w:hAnsi="Calibri" w:cs="Calibri"/>
          <w:noProof/>
          <w:sz w:val="22"/>
        </w:rPr>
        <mc:AlternateContent>
          <mc:Choice Requires="wpg">
            <w:drawing>
              <wp:inline distT="0" distB="0" distL="0" distR="0">
                <wp:extent cx="5798059" cy="19050"/>
                <wp:effectExtent l="0" t="0" r="0" b="0"/>
                <wp:docPr id="476302" name="Group 476302"/>
                <wp:cNvGraphicFramePr/>
                <a:graphic xmlns:a="http://schemas.openxmlformats.org/drawingml/2006/main">
                  <a:graphicData uri="http://schemas.microsoft.com/office/word/2010/wordprocessingGroup">
                    <wpg:wgp>
                      <wpg:cNvGrpSpPr/>
                      <wpg:grpSpPr>
                        <a:xfrm>
                          <a:off x="0" y="0"/>
                          <a:ext cx="5798059" cy="19050"/>
                          <a:chOff x="0" y="0"/>
                          <a:chExt cx="5798059" cy="19050"/>
                        </a:xfrm>
                      </wpg:grpSpPr>
                      <wps:wsp>
                        <wps:cNvPr id="508046" name="Shape 508046"/>
                        <wps:cNvSpPr/>
                        <wps:spPr>
                          <a:xfrm>
                            <a:off x="0" y="0"/>
                            <a:ext cx="5798059" cy="19050"/>
                          </a:xfrm>
                          <a:custGeom>
                            <a:avLst/>
                            <a:gdLst/>
                            <a:ahLst/>
                            <a:cxnLst/>
                            <a:rect l="0" t="0" r="0" b="0"/>
                            <a:pathLst>
                              <a:path w="5798059" h="19050">
                                <a:moveTo>
                                  <a:pt x="0" y="0"/>
                                </a:moveTo>
                                <a:lnTo>
                                  <a:pt x="5798059" y="0"/>
                                </a:lnTo>
                                <a:lnTo>
                                  <a:pt x="5798059" y="19050"/>
                                </a:lnTo>
                                <a:lnTo>
                                  <a:pt x="0" y="19050"/>
                                </a:lnTo>
                                <a:lnTo>
                                  <a:pt x="0" y="0"/>
                                </a:lnTo>
                              </a:path>
                            </a:pathLst>
                          </a:custGeom>
                          <a:ln w="0" cap="flat">
                            <a:miter lim="127000"/>
                          </a:ln>
                        </wps:spPr>
                        <wps:style>
                          <a:lnRef idx="0">
                            <a:srgbClr val="000000">
                              <a:alpha val="0"/>
                            </a:srgbClr>
                          </a:lnRef>
                          <a:fillRef idx="1">
                            <a:srgbClr val="7F007F"/>
                          </a:fillRef>
                          <a:effectRef idx="0">
                            <a:scrgbClr r="0" g="0" b="0"/>
                          </a:effectRef>
                          <a:fontRef idx="none"/>
                        </wps:style>
                        <wps:bodyPr/>
                      </wps:wsp>
                    </wpg:wgp>
                  </a:graphicData>
                </a:graphic>
              </wp:inline>
            </w:drawing>
          </mc:Choice>
          <mc:Fallback xmlns:a="http://schemas.openxmlformats.org/drawingml/2006/main">
            <w:pict>
              <v:group id="Group 476302" style="width:456.54pt;height:1.5pt;mso-position-horizontal-relative:char;mso-position-vertical-relative:line" coordsize="57980,190">
                <v:shape id="Shape 508047" style="position:absolute;width:57980;height:190;left:0;top:0;" coordsize="5798059,19050" path="m0,0l5798059,0l5798059,19050l0,19050l0,0">
                  <v:stroke weight="0pt" endcap="flat" joinstyle="miter" miterlimit="10" on="false" color="#000000" opacity="0"/>
                  <v:fill on="true" color="#7f007f"/>
                </v:shape>
              </v:group>
            </w:pict>
          </mc:Fallback>
        </mc:AlternateContent>
      </w:r>
    </w:p>
    <w:p w:rsidR="00D009EC" w:rsidRPr="00951709" w:rsidRDefault="008E1307">
      <w:pPr>
        <w:spacing w:after="165"/>
        <w:ind w:left="846" w:right="0"/>
        <w:jc w:val="left"/>
        <w:rPr>
          <w:lang w:val="ru-RU"/>
        </w:rPr>
      </w:pPr>
      <w:r>
        <w:rPr>
          <w:b/>
          <w:sz w:val="22"/>
        </w:rPr>
        <w:t>SetScroll</w:t>
      </w:r>
      <w:r w:rsidRPr="00951709">
        <w:rPr>
          <w:b/>
          <w:sz w:val="22"/>
          <w:lang w:val="ru-RU"/>
        </w:rPr>
        <w:t xml:space="preserve"> ( </w:t>
      </w:r>
      <w:r>
        <w:rPr>
          <w:b/>
          <w:sz w:val="22"/>
        </w:rPr>
        <w:t>FILE</w:t>
      </w:r>
      <w:r w:rsidRPr="00951709">
        <w:rPr>
          <w:b/>
          <w:sz w:val="22"/>
          <w:lang w:val="ru-RU"/>
        </w:rPr>
        <w:t xml:space="preserve">, { </w:t>
      </w:r>
      <w:r>
        <w:rPr>
          <w:b/>
          <w:sz w:val="22"/>
        </w:rPr>
        <w:t>DlgName</w:t>
      </w:r>
      <w:r w:rsidRPr="00951709">
        <w:rPr>
          <w:b/>
          <w:sz w:val="22"/>
          <w:lang w:val="ru-RU"/>
        </w:rPr>
        <w:t xml:space="preserve">, </w:t>
      </w:r>
      <w:r>
        <w:rPr>
          <w:b/>
          <w:sz w:val="22"/>
        </w:rPr>
        <w:t>FileName</w:t>
      </w:r>
      <w:r w:rsidRPr="00951709">
        <w:rPr>
          <w:b/>
          <w:sz w:val="22"/>
          <w:lang w:val="ru-RU"/>
        </w:rPr>
        <w:t xml:space="preserve"> } … ) </w:t>
      </w:r>
    </w:p>
    <w:p w:rsidR="00D009EC" w:rsidRPr="00951709" w:rsidRDefault="008E1307">
      <w:pPr>
        <w:ind w:left="1129" w:right="5"/>
        <w:rPr>
          <w:lang w:val="ru-RU"/>
        </w:rPr>
      </w:pPr>
      <w:r w:rsidRPr="00951709">
        <w:rPr>
          <w:lang w:val="ru-RU"/>
        </w:rPr>
        <w:t xml:space="preserve">Данная процедура устанавливает соответствие имен полей в файле и в диалоговой панели. Эта процедура должна вызываться перед вызовом </w:t>
      </w:r>
      <w:r>
        <w:t>RunDialog</w:t>
      </w:r>
      <w:r w:rsidRPr="00951709">
        <w:rPr>
          <w:lang w:val="ru-RU"/>
        </w:rPr>
        <w:t xml:space="preserve">.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3"/>
        <w:ind w:left="1687" w:right="5" w:hanging="568"/>
        <w:rPr>
          <w:lang w:val="ru-RU"/>
        </w:rPr>
      </w:pPr>
      <w:r>
        <w:rPr>
          <w:b/>
        </w:rPr>
        <w:t>FILE</w:t>
      </w:r>
      <w:r w:rsidRPr="00951709">
        <w:rPr>
          <w:lang w:val="ru-RU"/>
        </w:rPr>
        <w:t xml:space="preserve"> –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файла, по которому будет производиться скроллирование. </w:t>
      </w:r>
    </w:p>
    <w:p w:rsidR="00D009EC" w:rsidRPr="00951709" w:rsidRDefault="008E1307">
      <w:pPr>
        <w:spacing w:after="111"/>
        <w:ind w:left="1129" w:right="5"/>
        <w:rPr>
          <w:lang w:val="ru-RU"/>
        </w:rPr>
      </w:pPr>
      <w:r>
        <w:rPr>
          <w:b/>
        </w:rPr>
        <w:t>DlgName</w:t>
      </w:r>
      <w:r w:rsidRPr="00951709">
        <w:rPr>
          <w:lang w:val="ru-RU"/>
        </w:rPr>
        <w:t xml:space="preserve"> – имя колонки в диалоговой панели. </w:t>
      </w:r>
    </w:p>
    <w:p w:rsidR="00D009EC" w:rsidRPr="00951709" w:rsidRDefault="008E1307">
      <w:pPr>
        <w:spacing w:after="111"/>
        <w:ind w:left="1687" w:right="5" w:hanging="568"/>
        <w:rPr>
          <w:lang w:val="ru-RU"/>
        </w:rPr>
      </w:pPr>
      <w:r>
        <w:rPr>
          <w:b/>
        </w:rPr>
        <w:t>FileName</w:t>
      </w:r>
      <w:r w:rsidRPr="00951709">
        <w:rPr>
          <w:lang w:val="ru-RU"/>
        </w:rPr>
        <w:t xml:space="preserve"> – имя поля в файле </w:t>
      </w:r>
      <w:r>
        <w:rPr>
          <w:b/>
          <w:i/>
        </w:rPr>
        <w:t>FILE</w:t>
      </w:r>
      <w:r w:rsidRPr="00951709">
        <w:rPr>
          <w:lang w:val="ru-RU"/>
        </w:rPr>
        <w:t xml:space="preserve">, данные из которого должны выводиться в колонку с именем </w:t>
      </w:r>
      <w:r>
        <w:rPr>
          <w:b/>
          <w:i/>
        </w:rPr>
        <w:t>DlgName</w:t>
      </w:r>
      <w:r w:rsidRPr="00951709">
        <w:rPr>
          <w:lang w:val="ru-RU"/>
        </w:rPr>
        <w:t xml:space="preserve">. Если имя поля в файле совпадает с именем колонки, то в качестве этого параметра можно указать значение </w:t>
      </w:r>
      <w:r>
        <w:t>NULL</w:t>
      </w:r>
      <w:r w:rsidRPr="00951709">
        <w:rPr>
          <w:lang w:val="ru-RU"/>
        </w:rPr>
        <w:t xml:space="preserve">. </w:t>
      </w:r>
    </w:p>
    <w:p w:rsidR="00D009EC" w:rsidRPr="00951709" w:rsidRDefault="008E1307">
      <w:pPr>
        <w:spacing w:after="213"/>
        <w:ind w:left="1129" w:right="5"/>
        <w:rPr>
          <w:lang w:val="ru-RU"/>
        </w:rPr>
      </w:pPr>
      <w:r w:rsidRPr="00951709">
        <w:rPr>
          <w:lang w:val="ru-RU"/>
        </w:rPr>
        <w:t xml:space="preserve">Пары </w:t>
      </w:r>
      <w:r w:rsidRPr="00951709">
        <w:rPr>
          <w:b/>
          <w:i/>
          <w:lang w:val="ru-RU"/>
        </w:rPr>
        <w:t>“</w:t>
      </w:r>
      <w:r>
        <w:rPr>
          <w:b/>
          <w:i/>
        </w:rPr>
        <w:t>DlgName</w:t>
      </w:r>
      <w:r w:rsidRPr="00951709">
        <w:rPr>
          <w:b/>
          <w:i/>
          <w:lang w:val="ru-RU"/>
        </w:rPr>
        <w:t xml:space="preserve"> – </w:t>
      </w:r>
      <w:r>
        <w:rPr>
          <w:b/>
          <w:i/>
        </w:rPr>
        <w:t>FileName</w:t>
      </w:r>
      <w:r w:rsidRPr="00951709">
        <w:rPr>
          <w:b/>
          <w:i/>
          <w:lang w:val="ru-RU"/>
        </w:rPr>
        <w:t>”</w:t>
      </w:r>
      <w:r w:rsidRPr="00951709">
        <w:rPr>
          <w:lang w:val="ru-RU"/>
        </w:rPr>
        <w:t xml:space="preserve"> должны быть указаны для каждой колонки в скроллинге. </w:t>
      </w:r>
    </w:p>
    <w:p w:rsidR="00D009EC" w:rsidRPr="00951709" w:rsidRDefault="008E1307">
      <w:pPr>
        <w:spacing w:after="127"/>
        <w:ind w:left="846" w:right="0"/>
        <w:jc w:val="left"/>
        <w:rPr>
          <w:lang w:val="ru-RU"/>
        </w:rPr>
      </w:pPr>
      <w:r>
        <w:rPr>
          <w:b/>
          <w:sz w:val="22"/>
        </w:rPr>
        <w:lastRenderedPageBreak/>
        <w:t>FindRow</w:t>
      </w:r>
      <w:r w:rsidRPr="00951709">
        <w:rPr>
          <w:b/>
          <w:sz w:val="22"/>
          <w:lang w:val="ru-RU"/>
        </w:rPr>
        <w:t xml:space="preserve"> ( </w:t>
      </w:r>
      <w:r>
        <w:rPr>
          <w:b/>
          <w:sz w:val="22"/>
        </w:rPr>
        <w:t>dlg</w:t>
      </w:r>
      <w:r w:rsidRPr="00951709">
        <w:rPr>
          <w:b/>
          <w:sz w:val="22"/>
          <w:lang w:val="ru-RU"/>
        </w:rPr>
        <w:t xml:space="preserve">, </w:t>
      </w:r>
      <w:r>
        <w:rPr>
          <w:b/>
          <w:sz w:val="22"/>
        </w:rPr>
        <w:t>id</w:t>
      </w:r>
      <w:r w:rsidRPr="00951709">
        <w:rPr>
          <w:b/>
          <w:sz w:val="22"/>
          <w:lang w:val="ru-RU"/>
        </w:rPr>
        <w:t xml:space="preserve"> ) </w:t>
      </w:r>
    </w:p>
    <w:p w:rsidR="00D009EC" w:rsidRPr="00951709" w:rsidRDefault="008E1307">
      <w:pPr>
        <w:spacing w:after="213"/>
        <w:ind w:left="1129" w:right="5"/>
        <w:rPr>
          <w:lang w:val="ru-RU"/>
        </w:rPr>
      </w:pPr>
      <w:r w:rsidRPr="00951709">
        <w:rPr>
          <w:lang w:val="ru-RU"/>
        </w:rPr>
        <w:t xml:space="preserve">Процедура возвращает номер строки скроллинга в диалоге </w:t>
      </w:r>
      <w:r>
        <w:rPr>
          <w:b/>
          <w:i/>
        </w:rPr>
        <w:t>dlg</w:t>
      </w:r>
      <w:r w:rsidRPr="00951709">
        <w:rPr>
          <w:b/>
          <w:i/>
          <w:lang w:val="ru-RU"/>
        </w:rPr>
        <w:t xml:space="preserve"> </w:t>
      </w:r>
      <w:r w:rsidRPr="00951709">
        <w:rPr>
          <w:lang w:val="ru-RU"/>
        </w:rPr>
        <w:t xml:space="preserve">для поля с номером </w:t>
      </w:r>
      <w:r>
        <w:rPr>
          <w:b/>
          <w:i/>
        </w:rPr>
        <w:t>id</w:t>
      </w:r>
      <w:r w:rsidRPr="00951709">
        <w:rPr>
          <w:lang w:val="ru-RU"/>
        </w:rPr>
        <w:t xml:space="preserve">. Если поле </w:t>
      </w:r>
      <w:r>
        <w:rPr>
          <w:b/>
          <w:i/>
        </w:rPr>
        <w:t>id</w:t>
      </w:r>
      <w:r w:rsidRPr="00951709">
        <w:rPr>
          <w:b/>
          <w:i/>
          <w:lang w:val="ru-RU"/>
        </w:rPr>
        <w:t xml:space="preserve"> </w:t>
      </w:r>
      <w:r w:rsidRPr="00951709">
        <w:rPr>
          <w:lang w:val="ru-RU"/>
        </w:rPr>
        <w:t xml:space="preserve">не принадлежит области скроллинга, то процедура возвращает значение -1. </w:t>
      </w:r>
    </w:p>
    <w:p w:rsidR="00D009EC" w:rsidRPr="00951709" w:rsidRDefault="008E1307">
      <w:pPr>
        <w:spacing w:after="127"/>
        <w:ind w:left="846" w:right="0"/>
        <w:jc w:val="left"/>
        <w:rPr>
          <w:lang w:val="ru-RU"/>
        </w:rPr>
      </w:pPr>
      <w:r>
        <w:rPr>
          <w:b/>
          <w:sz w:val="22"/>
        </w:rPr>
        <w:t>FindCol</w:t>
      </w:r>
      <w:r w:rsidRPr="00951709">
        <w:rPr>
          <w:b/>
          <w:sz w:val="22"/>
          <w:lang w:val="ru-RU"/>
        </w:rPr>
        <w:t xml:space="preserve"> ( </w:t>
      </w:r>
      <w:r>
        <w:rPr>
          <w:b/>
          <w:sz w:val="22"/>
        </w:rPr>
        <w:t>dlg</w:t>
      </w:r>
      <w:r w:rsidRPr="00951709">
        <w:rPr>
          <w:b/>
          <w:sz w:val="22"/>
          <w:lang w:val="ru-RU"/>
        </w:rPr>
        <w:t xml:space="preserve">, </w:t>
      </w:r>
      <w:r>
        <w:rPr>
          <w:b/>
          <w:sz w:val="22"/>
        </w:rPr>
        <w:t>id</w:t>
      </w:r>
      <w:r w:rsidRPr="00951709">
        <w:rPr>
          <w:b/>
          <w:sz w:val="22"/>
          <w:lang w:val="ru-RU"/>
        </w:rPr>
        <w:t xml:space="preserve"> ) </w:t>
      </w:r>
    </w:p>
    <w:p w:rsidR="00D009EC" w:rsidRPr="00951709" w:rsidRDefault="008E1307">
      <w:pPr>
        <w:spacing w:after="213"/>
        <w:ind w:left="1129" w:right="5"/>
        <w:rPr>
          <w:lang w:val="ru-RU"/>
        </w:rPr>
      </w:pPr>
      <w:r w:rsidRPr="00951709">
        <w:rPr>
          <w:lang w:val="ru-RU"/>
        </w:rPr>
        <w:t xml:space="preserve">Процедура возвращает номер колонки скроллинга в диалоге </w:t>
      </w:r>
      <w:r>
        <w:rPr>
          <w:b/>
          <w:i/>
        </w:rPr>
        <w:t>dlg</w:t>
      </w:r>
      <w:r w:rsidRPr="00951709">
        <w:rPr>
          <w:lang w:val="ru-RU"/>
        </w:rPr>
        <w:t xml:space="preserve"> для поля с номером </w:t>
      </w:r>
      <w:r>
        <w:rPr>
          <w:b/>
          <w:i/>
        </w:rPr>
        <w:t>id</w:t>
      </w:r>
      <w:r w:rsidRPr="00951709">
        <w:rPr>
          <w:lang w:val="ru-RU"/>
        </w:rPr>
        <w:t xml:space="preserve">. Если поле </w:t>
      </w:r>
      <w:r>
        <w:rPr>
          <w:b/>
          <w:i/>
        </w:rPr>
        <w:t>id</w:t>
      </w:r>
      <w:r w:rsidRPr="00951709">
        <w:rPr>
          <w:lang w:val="ru-RU"/>
        </w:rPr>
        <w:t xml:space="preserve"> не принадлежит области скроллинга, то процедура возвращает значение -1. </w:t>
      </w:r>
    </w:p>
    <w:p w:rsidR="00D009EC" w:rsidRPr="00951709" w:rsidRDefault="008E1307">
      <w:pPr>
        <w:spacing w:after="127"/>
        <w:ind w:left="846" w:right="0"/>
        <w:jc w:val="left"/>
        <w:rPr>
          <w:lang w:val="ru-RU"/>
        </w:rPr>
      </w:pPr>
      <w:r>
        <w:rPr>
          <w:b/>
          <w:sz w:val="22"/>
        </w:rPr>
        <w:t>FillDown</w:t>
      </w:r>
      <w:r w:rsidRPr="00951709">
        <w:rPr>
          <w:b/>
          <w:sz w:val="22"/>
          <w:lang w:val="ru-RU"/>
        </w:rPr>
        <w:t xml:space="preserve"> ( </w:t>
      </w:r>
      <w:r>
        <w:rPr>
          <w:b/>
          <w:sz w:val="22"/>
        </w:rPr>
        <w:t>dlg</w:t>
      </w:r>
      <w:r w:rsidRPr="00951709">
        <w:rPr>
          <w:b/>
          <w:sz w:val="22"/>
          <w:lang w:val="ru-RU"/>
        </w:rPr>
        <w:t xml:space="preserve">, </w:t>
      </w:r>
      <w:r>
        <w:rPr>
          <w:b/>
          <w:sz w:val="22"/>
        </w:rPr>
        <w:t>pos</w:t>
      </w:r>
      <w:r w:rsidRPr="00951709">
        <w:rPr>
          <w:b/>
          <w:sz w:val="22"/>
          <w:lang w:val="ru-RU"/>
        </w:rPr>
        <w:t xml:space="preserve"> ) </w:t>
      </w:r>
    </w:p>
    <w:p w:rsidR="00D009EC" w:rsidRPr="00951709" w:rsidRDefault="008E1307">
      <w:pPr>
        <w:spacing w:after="193"/>
        <w:ind w:left="1129" w:right="5"/>
        <w:rPr>
          <w:lang w:val="ru-RU"/>
        </w:rPr>
      </w:pPr>
      <w:r w:rsidRPr="00951709">
        <w:rPr>
          <w:lang w:val="ru-RU"/>
        </w:rPr>
        <w:t xml:space="preserve">Процедура заполняет область скроллинга в диалоге </w:t>
      </w:r>
      <w:r>
        <w:rPr>
          <w:b/>
          <w:i/>
        </w:rPr>
        <w:t>dlg</w:t>
      </w:r>
      <w:r w:rsidRPr="00951709">
        <w:rPr>
          <w:lang w:val="ru-RU"/>
        </w:rPr>
        <w:t xml:space="preserve"> данными из файла. Первая строка скроллинга получает данные из записи файла с физическим адресом </w:t>
      </w:r>
      <w:r>
        <w:rPr>
          <w:b/>
          <w:i/>
        </w:rPr>
        <w:t>pos</w:t>
      </w:r>
      <w:r w:rsidRPr="00951709">
        <w:rPr>
          <w:lang w:val="ru-RU"/>
        </w:rPr>
        <w:t xml:space="preserve">. </w:t>
      </w:r>
    </w:p>
    <w:p w:rsidR="00D009EC" w:rsidRPr="00951709" w:rsidRDefault="008E1307">
      <w:pPr>
        <w:spacing w:after="88"/>
        <w:ind w:left="846" w:right="0"/>
        <w:jc w:val="left"/>
        <w:rPr>
          <w:lang w:val="ru-RU"/>
        </w:rPr>
      </w:pPr>
      <w:r>
        <w:rPr>
          <w:b/>
          <w:sz w:val="22"/>
        </w:rPr>
        <w:t>FillUp</w:t>
      </w:r>
      <w:r w:rsidRPr="00951709">
        <w:rPr>
          <w:b/>
          <w:sz w:val="22"/>
          <w:lang w:val="ru-RU"/>
        </w:rPr>
        <w:t xml:space="preserve"> ( </w:t>
      </w:r>
      <w:r>
        <w:rPr>
          <w:b/>
          <w:sz w:val="22"/>
        </w:rPr>
        <w:t>dlg</w:t>
      </w:r>
      <w:r w:rsidRPr="00951709">
        <w:rPr>
          <w:b/>
          <w:sz w:val="22"/>
          <w:lang w:val="ru-RU"/>
        </w:rPr>
        <w:t xml:space="preserve">, </w:t>
      </w:r>
      <w:r>
        <w:rPr>
          <w:b/>
          <w:sz w:val="22"/>
        </w:rPr>
        <w:t>pos</w:t>
      </w:r>
      <w:r w:rsidRPr="00951709">
        <w:rPr>
          <w:b/>
          <w:sz w:val="22"/>
          <w:lang w:val="ru-RU"/>
        </w:rPr>
        <w:t xml:space="preserve"> ) </w:t>
      </w:r>
    </w:p>
    <w:p w:rsidR="00D009EC" w:rsidRPr="00951709" w:rsidRDefault="008E1307">
      <w:pPr>
        <w:spacing w:after="173"/>
        <w:ind w:left="1129" w:right="0"/>
        <w:jc w:val="left"/>
        <w:rPr>
          <w:lang w:val="ru-RU"/>
        </w:rPr>
      </w:pPr>
      <w:r w:rsidRPr="00951709">
        <w:rPr>
          <w:lang w:val="ru-RU"/>
        </w:rPr>
        <w:t xml:space="preserve">Процедура заполняет область скроллинга в диалоге </w:t>
      </w:r>
      <w:r>
        <w:rPr>
          <w:b/>
          <w:i/>
        </w:rPr>
        <w:t>dlg</w:t>
      </w:r>
      <w:r w:rsidRPr="00951709">
        <w:rPr>
          <w:lang w:val="ru-RU"/>
        </w:rPr>
        <w:t xml:space="preserve"> данными из файла. Последняя строка скроллинга получает данные из записи файла с физическим адресом </w:t>
      </w:r>
      <w:r>
        <w:rPr>
          <w:b/>
          <w:i/>
        </w:rPr>
        <w:t>pos</w:t>
      </w:r>
      <w:r w:rsidRPr="00951709">
        <w:rPr>
          <w:lang w:val="ru-RU"/>
        </w:rPr>
        <w:t xml:space="preserve">. </w:t>
      </w:r>
    </w:p>
    <w:p w:rsidR="00D009EC" w:rsidRPr="00951709" w:rsidRDefault="008E1307">
      <w:pPr>
        <w:spacing w:after="88"/>
        <w:ind w:left="846" w:right="0"/>
        <w:jc w:val="left"/>
        <w:rPr>
          <w:lang w:val="ru-RU"/>
        </w:rPr>
      </w:pPr>
      <w:r>
        <w:rPr>
          <w:b/>
          <w:sz w:val="22"/>
        </w:rPr>
        <w:t>SetDlgFields</w:t>
      </w:r>
      <w:r w:rsidRPr="00951709">
        <w:rPr>
          <w:b/>
          <w:sz w:val="22"/>
          <w:lang w:val="ru-RU"/>
        </w:rPr>
        <w:t xml:space="preserve"> ( </w:t>
      </w:r>
      <w:r>
        <w:rPr>
          <w:b/>
          <w:sz w:val="22"/>
        </w:rPr>
        <w:t>dlg</w:t>
      </w:r>
      <w:r w:rsidRPr="00951709">
        <w:rPr>
          <w:b/>
          <w:sz w:val="22"/>
          <w:lang w:val="ru-RU"/>
        </w:rPr>
        <w:t xml:space="preserve">, </w:t>
      </w:r>
      <w:r>
        <w:rPr>
          <w:b/>
          <w:sz w:val="22"/>
        </w:rPr>
        <w:t>row</w:t>
      </w:r>
      <w:r w:rsidRPr="00951709">
        <w:rPr>
          <w:b/>
          <w:sz w:val="22"/>
          <w:lang w:val="ru-RU"/>
        </w:rPr>
        <w:t xml:space="preserve"> ) </w:t>
      </w:r>
    </w:p>
    <w:p w:rsidR="00D009EC" w:rsidRPr="00951709" w:rsidRDefault="008E1307">
      <w:pPr>
        <w:spacing w:after="172"/>
        <w:ind w:left="1129" w:right="5"/>
        <w:rPr>
          <w:lang w:val="ru-RU"/>
        </w:rPr>
      </w:pPr>
      <w:r w:rsidRPr="00951709">
        <w:rPr>
          <w:lang w:val="ru-RU"/>
        </w:rPr>
        <w:t xml:space="preserve">Процедура заполняет строку скроллинга с номером </w:t>
      </w:r>
      <w:r>
        <w:rPr>
          <w:b/>
          <w:i/>
        </w:rPr>
        <w:t>row</w:t>
      </w:r>
      <w:r w:rsidRPr="00951709">
        <w:rPr>
          <w:lang w:val="ru-RU"/>
        </w:rPr>
        <w:t xml:space="preserve"> данными из файла для диалога </w:t>
      </w:r>
      <w:r>
        <w:rPr>
          <w:b/>
          <w:i/>
        </w:rPr>
        <w:t>dlg</w:t>
      </w:r>
      <w:r w:rsidRPr="00951709">
        <w:rPr>
          <w:lang w:val="ru-RU"/>
        </w:rPr>
        <w:t xml:space="preserve">. </w:t>
      </w:r>
    </w:p>
    <w:p w:rsidR="00D009EC" w:rsidRDefault="008E1307">
      <w:pPr>
        <w:spacing w:after="88"/>
        <w:ind w:left="846" w:right="0"/>
        <w:jc w:val="left"/>
      </w:pPr>
      <w:r>
        <w:rPr>
          <w:b/>
          <w:sz w:val="22"/>
        </w:rPr>
        <w:t xml:space="preserve">ScrollMes ( dlg, cmd, id, key ) </w:t>
      </w:r>
    </w:p>
    <w:p w:rsidR="00D009EC" w:rsidRPr="00951709" w:rsidRDefault="008E1307">
      <w:pPr>
        <w:ind w:left="1129" w:right="5"/>
        <w:rPr>
          <w:lang w:val="ru-RU"/>
        </w:rPr>
      </w:pPr>
      <w:r w:rsidRPr="00951709">
        <w:rPr>
          <w:lang w:val="ru-RU"/>
        </w:rPr>
        <w:t xml:space="preserve">Стандартная процедура для обработки сообщений диалога с областью скроллинга. </w:t>
      </w:r>
    </w:p>
    <w:p w:rsidR="00D009EC" w:rsidRPr="00951709" w:rsidRDefault="008E1307">
      <w:pPr>
        <w:spacing w:after="173"/>
        <w:ind w:left="1129" w:right="5"/>
        <w:rPr>
          <w:lang w:val="ru-RU"/>
        </w:rPr>
      </w:pPr>
      <w:r w:rsidRPr="00951709">
        <w:rPr>
          <w:lang w:val="ru-RU"/>
        </w:rPr>
        <w:t xml:space="preserve">Эта процедура должна вызываться для всех необработанных программой пользователя сообщений. </w:t>
      </w:r>
    </w:p>
    <w:p w:rsidR="00D009EC" w:rsidRPr="00951709" w:rsidRDefault="008E1307">
      <w:pPr>
        <w:spacing w:after="88"/>
        <w:ind w:left="846" w:right="0"/>
        <w:jc w:val="left"/>
        <w:rPr>
          <w:lang w:val="ru-RU"/>
        </w:rPr>
      </w:pPr>
      <w:r>
        <w:rPr>
          <w:b/>
          <w:sz w:val="22"/>
        </w:rPr>
        <w:t>UserFill</w:t>
      </w:r>
      <w:r w:rsidRPr="00951709">
        <w:rPr>
          <w:b/>
          <w:sz w:val="22"/>
          <w:lang w:val="ru-RU"/>
        </w:rPr>
        <w:t xml:space="preserve"> ( </w:t>
      </w:r>
      <w:r>
        <w:rPr>
          <w:b/>
          <w:sz w:val="22"/>
        </w:rPr>
        <w:t>dlg</w:t>
      </w:r>
      <w:r w:rsidRPr="00951709">
        <w:rPr>
          <w:b/>
          <w:sz w:val="22"/>
          <w:lang w:val="ru-RU"/>
        </w:rPr>
        <w:t xml:space="preserve"> ) </w:t>
      </w:r>
    </w:p>
    <w:p w:rsidR="00D009EC" w:rsidRPr="00951709" w:rsidRDefault="008E1307">
      <w:pPr>
        <w:ind w:left="1129" w:right="5"/>
        <w:rPr>
          <w:lang w:val="ru-RU"/>
        </w:rPr>
      </w:pPr>
      <w:r w:rsidRPr="00951709">
        <w:rPr>
          <w:lang w:val="ru-RU"/>
        </w:rPr>
        <w:t xml:space="preserve">Эта процедура вызывается каждый раз перед перерисовкой области скроллинга. Оригинальная процедура не выполняет никаких действий. Она может быть заменена при помощи процедуры </w:t>
      </w:r>
      <w:r>
        <w:rPr>
          <w:b/>
          <w:i/>
        </w:rPr>
        <w:t>ReplaceMacro</w:t>
      </w:r>
      <w:r w:rsidRPr="00951709">
        <w:rPr>
          <w:lang w:val="ru-RU"/>
        </w:rPr>
        <w:t xml:space="preserve"> на процедуру, выполняющую нужные пользователю действия. </w:t>
      </w:r>
    </w:p>
    <w:p w:rsidR="000542DA" w:rsidRDefault="008E1307">
      <w:pPr>
        <w:pStyle w:val="Heading3"/>
        <w:ind w:left="-5"/>
        <w:rPr>
          <w:lang w:val="az-Latn-AZ"/>
        </w:rPr>
      </w:pPr>
      <w:r w:rsidRPr="00951709">
        <w:rPr>
          <w:lang w:val="ru-RU"/>
        </w:rPr>
        <w:t xml:space="preserve">Макропроцедуры модуля </w:t>
      </w:r>
      <w:r>
        <w:t>rslx</w:t>
      </w:r>
      <w:r w:rsidRPr="00951709">
        <w:rPr>
          <w:lang w:val="ru-RU"/>
        </w:rPr>
        <w:t xml:space="preserve"> </w:t>
      </w:r>
      <w:r w:rsidR="000542DA">
        <w:rPr>
          <w:lang w:val="az-Latn-AZ"/>
        </w:rPr>
        <w:t xml:space="preserve">  </w:t>
      </w:r>
    </w:p>
    <w:p w:rsidR="00D009EC" w:rsidRPr="000542DA" w:rsidRDefault="000542DA">
      <w:pPr>
        <w:pStyle w:val="Heading3"/>
        <w:ind w:left="-5"/>
        <w:rPr>
          <w:color w:val="FF0000"/>
          <w:lang w:val="az-Latn-AZ"/>
        </w:rPr>
      </w:pPr>
      <w:r w:rsidRPr="000542DA">
        <w:rPr>
          <w:color w:val="FF0000"/>
          <w:lang w:val="az-Latn-AZ"/>
        </w:rPr>
        <w:t>rslx modulun makroprosedurları</w:t>
      </w:r>
    </w:p>
    <w:p w:rsidR="00D009EC" w:rsidRPr="00951709" w:rsidRDefault="008E1307">
      <w:pPr>
        <w:spacing w:after="174"/>
        <w:ind w:left="1129" w:right="5"/>
        <w:rPr>
          <w:lang w:val="ru-RU"/>
        </w:rPr>
      </w:pPr>
      <w:r w:rsidRPr="00951709">
        <w:rPr>
          <w:lang w:val="ru-RU"/>
        </w:rPr>
        <w:t xml:space="preserve">Раздел содержит описание макропроцедур обработки скроллинга, определенных в макромодуле </w:t>
      </w:r>
      <w:r>
        <w:rPr>
          <w:b/>
          <w:i/>
        </w:rPr>
        <w:t>rslx</w:t>
      </w:r>
      <w:r w:rsidRPr="00951709">
        <w:rPr>
          <w:lang w:val="ru-RU"/>
        </w:rPr>
        <w:t xml:space="preserve">. </w:t>
      </w:r>
    </w:p>
    <w:p w:rsidR="00D009EC" w:rsidRDefault="008E1307">
      <w:pPr>
        <w:spacing w:after="129"/>
        <w:ind w:left="846" w:right="0"/>
        <w:jc w:val="left"/>
      </w:pPr>
      <w:r>
        <w:rPr>
          <w:b/>
          <w:sz w:val="22"/>
        </w:rPr>
        <w:t xml:space="preserve">AddMultiAction (rs:Object, key:Integer):Bool </w:t>
      </w:r>
    </w:p>
    <w:p w:rsidR="00D009EC" w:rsidRPr="00951709" w:rsidRDefault="008E1307">
      <w:pPr>
        <w:spacing w:after="32"/>
        <w:ind w:left="1129" w:right="5"/>
        <w:rPr>
          <w:lang w:val="ru-RU"/>
        </w:rPr>
      </w:pPr>
      <w:r w:rsidRPr="00951709">
        <w:rPr>
          <w:lang w:val="ru-RU"/>
        </w:rPr>
        <w:t xml:space="preserve">Процедура позволяет зарегистрировать код клавиши </w:t>
      </w:r>
      <w:r>
        <w:rPr>
          <w:b/>
        </w:rPr>
        <w:t>key</w:t>
      </w:r>
      <w:r w:rsidRPr="00951709">
        <w:rPr>
          <w:lang w:val="ru-RU"/>
        </w:rPr>
        <w:t xml:space="preserve"> для запуска перебора выбранных записей в скроллинге. Процедуру необходимо использовать при обработке сообщения </w:t>
      </w:r>
      <w:r>
        <w:rPr>
          <w:b/>
          <w:color w:val="0000FF"/>
          <w:u w:val="single" w:color="0000FF"/>
        </w:rPr>
        <w:t>DLG</w:t>
      </w:r>
      <w:r w:rsidRPr="00951709">
        <w:rPr>
          <w:b/>
          <w:color w:val="0000FF"/>
          <w:u w:val="single" w:color="0000FF"/>
          <w:lang w:val="ru-RU"/>
        </w:rPr>
        <w:t>_</w:t>
      </w:r>
      <w:r>
        <w:rPr>
          <w:b/>
          <w:color w:val="0000FF"/>
          <w:u w:val="single" w:color="0000FF"/>
        </w:rPr>
        <w:t>INIT</w:t>
      </w:r>
      <w:r w:rsidRPr="00951709">
        <w:rPr>
          <w:lang w:val="ru-RU"/>
        </w:rPr>
        <w:t xml:space="preserve">. Для скроллинга, реализованного с помощью процедуры </w:t>
      </w:r>
      <w:r>
        <w:rPr>
          <w:b/>
          <w:i/>
          <w:color w:val="0000FF"/>
          <w:u w:val="single" w:color="0000FF"/>
        </w:rPr>
        <w:t>AddScroll</w:t>
      </w:r>
      <w:r w:rsidRPr="00951709">
        <w:rPr>
          <w:lang w:val="ru-RU"/>
        </w:rPr>
        <w:t xml:space="preserve">, процедуру </w:t>
      </w:r>
      <w:r>
        <w:rPr>
          <w:b/>
          <w:i/>
        </w:rPr>
        <w:t>AddMultiAction</w:t>
      </w:r>
      <w:r w:rsidRPr="00951709">
        <w:rPr>
          <w:lang w:val="ru-RU"/>
        </w:rPr>
        <w:t xml:space="preserve"> необходимо использовать при обработке сообщения </w:t>
      </w:r>
      <w:r>
        <w:rPr>
          <w:b/>
          <w:color w:val="0000FF"/>
          <w:u w:val="single" w:color="0000FF"/>
        </w:rPr>
        <w:t>DLG</w:t>
      </w:r>
      <w:r w:rsidRPr="00951709">
        <w:rPr>
          <w:b/>
          <w:color w:val="0000FF"/>
          <w:u w:val="single" w:color="0000FF"/>
          <w:lang w:val="ru-RU"/>
        </w:rPr>
        <w:t>_</w:t>
      </w:r>
      <w:r>
        <w:rPr>
          <w:b/>
          <w:color w:val="0000FF"/>
          <w:u w:val="single" w:color="0000FF"/>
        </w:rPr>
        <w:t>INLOOP</w:t>
      </w:r>
      <w:r w:rsidRPr="00951709">
        <w:rPr>
          <w:lang w:val="ru-RU"/>
        </w:rPr>
        <w:t xml:space="preserve">. Для скроллингов, встроенных в диалоговую панель с помощью процедуры </w:t>
      </w:r>
      <w:r>
        <w:rPr>
          <w:b/>
          <w:i/>
          <w:color w:val="0000FF"/>
          <w:u w:val="single" w:color="0000FF"/>
        </w:rPr>
        <w:t>RunScroll</w:t>
      </w:r>
      <w:r w:rsidRPr="00951709">
        <w:rPr>
          <w:lang w:val="ru-RU"/>
        </w:rPr>
        <w:t xml:space="preserve">, также возможно выполнение процедуры </w:t>
      </w:r>
      <w:r>
        <w:rPr>
          <w:b/>
          <w:i/>
        </w:rPr>
        <w:t>AddMultiAction</w:t>
      </w:r>
      <w:r w:rsidRPr="00951709">
        <w:rPr>
          <w:lang w:val="ru-RU"/>
        </w:rPr>
        <w:t xml:space="preserve"> при обработке сообщения </w:t>
      </w:r>
      <w:r>
        <w:rPr>
          <w:b/>
          <w:color w:val="0000FF"/>
          <w:u w:val="single" w:color="0000FF"/>
        </w:rPr>
        <w:t>DLG</w:t>
      </w:r>
      <w:r w:rsidRPr="00951709">
        <w:rPr>
          <w:b/>
          <w:color w:val="0000FF"/>
          <w:u w:val="single" w:color="0000FF"/>
          <w:lang w:val="ru-RU"/>
        </w:rPr>
        <w:t>_</w:t>
      </w:r>
      <w:r>
        <w:rPr>
          <w:b/>
          <w:color w:val="0000FF"/>
          <w:u w:val="single" w:color="0000FF"/>
        </w:rPr>
        <w:t>INLOOP</w:t>
      </w:r>
      <w:r w:rsidRPr="00951709">
        <w:rPr>
          <w:lang w:val="ru-RU"/>
        </w:rPr>
        <w:t xml:space="preserve">. </w:t>
      </w:r>
    </w:p>
    <w:p w:rsidR="00D009EC" w:rsidRPr="00951709" w:rsidRDefault="008E1307">
      <w:pPr>
        <w:spacing w:after="69"/>
        <w:ind w:left="1413" w:right="271"/>
        <w:rPr>
          <w:lang w:val="ru-RU"/>
        </w:rPr>
      </w:pPr>
      <w:r w:rsidRPr="00951709">
        <w:rPr>
          <w:i/>
          <w:sz w:val="20"/>
          <w:lang w:val="ru-RU"/>
        </w:rPr>
        <w:t xml:space="preserve">Примечание. </w:t>
      </w:r>
    </w:p>
    <w:p w:rsidR="00D009EC" w:rsidRPr="00951709" w:rsidRDefault="008E1307">
      <w:pPr>
        <w:spacing w:after="90"/>
        <w:ind w:left="1413" w:right="271"/>
        <w:rPr>
          <w:lang w:val="ru-RU"/>
        </w:rPr>
      </w:pPr>
      <w:r w:rsidRPr="00951709">
        <w:rPr>
          <w:i/>
          <w:sz w:val="20"/>
          <w:lang w:val="ru-RU"/>
        </w:rPr>
        <w:lastRenderedPageBreak/>
        <w:t xml:space="preserve">Если необходимо зарегистрировать несколько клавиш, указанную процедуру следует вызвать требуемое количество раз.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46"/>
        <w:ind w:left="1129" w:right="5"/>
        <w:rPr>
          <w:lang w:val="ru-RU"/>
        </w:rPr>
      </w:pPr>
      <w:r>
        <w:rPr>
          <w:b/>
        </w:rPr>
        <w:t>rs</w:t>
      </w:r>
      <w:r w:rsidRPr="00951709">
        <w:rPr>
          <w:lang w:val="ru-RU"/>
        </w:rPr>
        <w:t xml:space="preserve"> – объект класса, указанного в процедурах </w:t>
      </w:r>
      <w:r>
        <w:rPr>
          <w:b/>
          <w:i/>
          <w:color w:val="0000FF"/>
          <w:u w:val="single" w:color="0000FF"/>
        </w:rPr>
        <w:t>RunScroll</w:t>
      </w:r>
      <w:r w:rsidRPr="00951709">
        <w:rPr>
          <w:lang w:val="ru-RU"/>
        </w:rPr>
        <w:t xml:space="preserve">, </w:t>
      </w:r>
      <w:r>
        <w:rPr>
          <w:b/>
          <w:i/>
          <w:color w:val="0000FF"/>
          <w:u w:val="single" w:color="0000FF"/>
        </w:rPr>
        <w:t>AddScroll</w:t>
      </w:r>
      <w:r w:rsidRPr="00951709">
        <w:rPr>
          <w:lang w:val="ru-RU"/>
        </w:rPr>
        <w:t xml:space="preserve"> или </w:t>
      </w:r>
      <w:r>
        <w:rPr>
          <w:b/>
          <w:i/>
          <w:color w:val="0000FF"/>
          <w:u w:val="single" w:color="0000FF"/>
        </w:rPr>
        <w:t>TRecHandler</w:t>
      </w:r>
      <w:r w:rsidRPr="00951709">
        <w:rPr>
          <w:lang w:val="ru-RU"/>
        </w:rPr>
        <w:t xml:space="preserve">. </w:t>
      </w:r>
      <w:r>
        <w:rPr>
          <w:b/>
        </w:rPr>
        <w:t>key</w:t>
      </w:r>
      <w:r w:rsidRPr="00951709">
        <w:rPr>
          <w:lang w:val="ru-RU"/>
        </w:rPr>
        <w:t xml:space="preserve"> – код клавиши, который требуется использовать для запуска перебора записей. </w:t>
      </w:r>
    </w:p>
    <w:p w:rsidR="00D009EC" w:rsidRPr="00951709" w:rsidRDefault="008E1307" w:rsidP="007B54D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ru-RU"/>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ind w:left="1129" w:right="5"/>
        <w:rPr>
          <w:lang w:val="ru-RU"/>
        </w:rPr>
      </w:pPr>
      <w:r w:rsidRPr="00951709">
        <w:rPr>
          <w:lang w:val="ru-RU"/>
        </w:rPr>
        <w:t xml:space="preserve">Процедура возвращает одно из значений: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 случае успешного выполнения. </w:t>
      </w:r>
    </w:p>
    <w:p w:rsidR="00D009EC" w:rsidRPr="00951709" w:rsidRDefault="008E1307">
      <w:pPr>
        <w:spacing w:after="127"/>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 случае возникновения ошибки. </w:t>
      </w:r>
    </w:p>
    <w:p w:rsidR="00D009EC" w:rsidRPr="00951709" w:rsidRDefault="008E1307">
      <w:pPr>
        <w:spacing w:after="88"/>
        <w:ind w:left="846" w:right="0"/>
        <w:jc w:val="left"/>
        <w:rPr>
          <w:lang w:val="ru-RU"/>
        </w:rPr>
      </w:pPr>
      <w:r>
        <w:rPr>
          <w:b/>
          <w:sz w:val="22"/>
        </w:rPr>
        <w:t>GetMultiCount</w:t>
      </w:r>
      <w:r w:rsidRPr="00951709">
        <w:rPr>
          <w:b/>
          <w:sz w:val="22"/>
          <w:lang w:val="ru-RU"/>
        </w:rPr>
        <w:t xml:space="preserve"> (</w:t>
      </w:r>
      <w:r>
        <w:rPr>
          <w:b/>
          <w:sz w:val="22"/>
        </w:rPr>
        <w:t>rs</w:t>
      </w:r>
      <w:r w:rsidRPr="00951709">
        <w:rPr>
          <w:b/>
          <w:sz w:val="22"/>
          <w:lang w:val="ru-RU"/>
        </w:rPr>
        <w:t>:</w:t>
      </w:r>
      <w:r>
        <w:rPr>
          <w:b/>
          <w:sz w:val="22"/>
        </w:rPr>
        <w:t>Object</w:t>
      </w:r>
      <w:r w:rsidRPr="00951709">
        <w:rPr>
          <w:b/>
          <w:sz w:val="22"/>
          <w:lang w:val="ru-RU"/>
        </w:rPr>
        <w:t>):</w:t>
      </w:r>
      <w:r>
        <w:rPr>
          <w:b/>
          <w:sz w:val="22"/>
        </w:rPr>
        <w:t>Integer</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возвращает количество выбранных записей в скроллинге; вызывается только при обработке сообщений </w:t>
      </w:r>
      <w:r>
        <w:rPr>
          <w:b/>
        </w:rPr>
        <w:t>DLG</w:t>
      </w:r>
      <w:r w:rsidRPr="00951709">
        <w:rPr>
          <w:b/>
          <w:lang w:val="ru-RU"/>
        </w:rPr>
        <w:t>_</w:t>
      </w:r>
      <w:r>
        <w:rPr>
          <w:b/>
        </w:rPr>
        <w:t>MSEL</w:t>
      </w:r>
      <w:r w:rsidRPr="00951709">
        <w:rPr>
          <w:b/>
          <w:lang w:val="ru-RU"/>
        </w:rPr>
        <w:t>…</w:t>
      </w:r>
      <w:r w:rsidRPr="00951709">
        <w:rPr>
          <w:lang w:val="ru-RU"/>
        </w:rPr>
        <w:t xml:space="preserve">.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Pr>
          <w:b/>
          <w:i/>
          <w:sz w:val="22"/>
          <w:lang w:val="ru-RU"/>
        </w:rPr>
        <w:t>:</w:t>
      </w:r>
      <w:r w:rsidR="008E1307" w:rsidRPr="00951709">
        <w:rPr>
          <w:b/>
          <w:i/>
          <w:sz w:val="22"/>
          <w:lang w:val="ru-RU"/>
        </w:rPr>
        <w:t xml:space="preserve"> </w:t>
      </w:r>
    </w:p>
    <w:p w:rsidR="00D009EC" w:rsidRPr="00951709" w:rsidRDefault="008E1307">
      <w:pPr>
        <w:ind w:left="1687" w:right="5" w:hanging="568"/>
        <w:rPr>
          <w:lang w:val="ru-RU"/>
        </w:rPr>
      </w:pPr>
      <w:r>
        <w:rPr>
          <w:b/>
        </w:rPr>
        <w:t>rs</w:t>
      </w:r>
      <w:r w:rsidRPr="00951709">
        <w:rPr>
          <w:lang w:val="ru-RU"/>
        </w:rPr>
        <w:t xml:space="preserve"> – объект класса, указанного в процедурах </w:t>
      </w:r>
      <w:r>
        <w:rPr>
          <w:b/>
          <w:i/>
          <w:color w:val="0000FF"/>
          <w:u w:val="single" w:color="0000FF"/>
        </w:rPr>
        <w:t>RunScroll</w:t>
      </w:r>
      <w:r w:rsidRPr="00951709">
        <w:rPr>
          <w:lang w:val="ru-RU"/>
        </w:rPr>
        <w:t xml:space="preserve">, </w:t>
      </w:r>
      <w:r>
        <w:rPr>
          <w:b/>
          <w:i/>
          <w:color w:val="0000FF"/>
          <w:u w:val="single" w:color="0000FF"/>
        </w:rPr>
        <w:t>AddScroll</w:t>
      </w:r>
      <w:r w:rsidRPr="00951709">
        <w:rPr>
          <w:lang w:val="ru-RU"/>
        </w:rPr>
        <w:t xml:space="preserve"> или </w:t>
      </w:r>
      <w:r>
        <w:rPr>
          <w:b/>
          <w:i/>
          <w:color w:val="0000FF"/>
          <w:u w:val="single" w:color="0000FF"/>
        </w:rPr>
        <w:t>TRecHandler</w:t>
      </w:r>
      <w:r w:rsidRPr="00951709">
        <w:rPr>
          <w:lang w:val="ru-RU"/>
        </w:rPr>
        <w:t xml:space="preserve">. </w:t>
      </w:r>
    </w:p>
    <w:p w:rsidR="00D009EC" w:rsidRPr="00951709" w:rsidRDefault="008E1307" w:rsidP="007B54D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ru-RU"/>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ind w:left="1129" w:right="5"/>
        <w:rPr>
          <w:lang w:val="ru-RU"/>
        </w:rPr>
      </w:pPr>
      <w:r w:rsidRPr="00951709">
        <w:rPr>
          <w:lang w:val="ru-RU"/>
        </w:rPr>
        <w:t xml:space="preserve">Процедура возвращает одно из значений: </w:t>
      </w:r>
    </w:p>
    <w:p w:rsidR="00D009EC" w:rsidRPr="00951709" w:rsidRDefault="008E1307">
      <w:pPr>
        <w:spacing w:after="58"/>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количество выбранных записей – в случае успешного выполнения; </w:t>
      </w:r>
    </w:p>
    <w:p w:rsidR="00D009EC" w:rsidRPr="00951709" w:rsidRDefault="008E1307">
      <w:pPr>
        <w:spacing w:after="153"/>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если количество записей не известно (в случае использования инвертированного выбора). </w:t>
      </w:r>
    </w:p>
    <w:p w:rsidR="00D009EC" w:rsidRPr="00951709" w:rsidRDefault="008E1307">
      <w:pPr>
        <w:spacing w:after="88"/>
        <w:ind w:left="846" w:right="0"/>
        <w:jc w:val="left"/>
        <w:rPr>
          <w:lang w:val="ru-RU"/>
        </w:rPr>
      </w:pPr>
      <w:r>
        <w:rPr>
          <w:b/>
          <w:sz w:val="22"/>
        </w:rPr>
        <w:t>GoToScroll</w:t>
      </w:r>
      <w:r w:rsidRPr="00951709">
        <w:rPr>
          <w:b/>
          <w:sz w:val="22"/>
          <w:lang w:val="ru-RU"/>
        </w:rPr>
        <w:t xml:space="preserve"> (</w:t>
      </w:r>
      <w:r>
        <w:rPr>
          <w:b/>
          <w:sz w:val="22"/>
        </w:rPr>
        <w:t>obj</w:t>
      </w:r>
      <w:r w:rsidRPr="00951709">
        <w:rPr>
          <w:b/>
          <w:sz w:val="22"/>
          <w:lang w:val="ru-RU"/>
        </w:rPr>
        <w:t>:</w:t>
      </w:r>
      <w:r>
        <w:rPr>
          <w:b/>
          <w:sz w:val="22"/>
        </w:rPr>
        <w:t>Object</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позиционирует окно прокрутки на текущую запись в источнике данных </w:t>
      </w:r>
      <w:r>
        <w:rPr>
          <w:b/>
          <w:i/>
        </w:rPr>
        <w:t>obj</w:t>
      </w:r>
      <w:r w:rsidRPr="00951709">
        <w:rPr>
          <w:lang w:val="ru-RU"/>
        </w:rPr>
        <w:t xml:space="preserve">. Указанная процедура может использоваться только в процедурах обработки сообщений от окна прокрутки или диалоговой панели. </w:t>
      </w:r>
    </w:p>
    <w:p w:rsidR="004A206C" w:rsidRDefault="00622C48">
      <w:pPr>
        <w:ind w:left="1134" w:right="5" w:hanging="283"/>
        <w:rPr>
          <w:b/>
          <w:i/>
          <w:sz w:val="22"/>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ind w:left="1134" w:right="5" w:hanging="283"/>
        <w:rPr>
          <w:lang w:val="ru-RU"/>
        </w:rPr>
      </w:pPr>
      <w:r>
        <w:rPr>
          <w:b/>
        </w:rPr>
        <w:t>obj</w:t>
      </w:r>
      <w:r w:rsidRPr="00951709">
        <w:rPr>
          <w:lang w:val="ru-RU"/>
        </w:rPr>
        <w:t xml:space="preserve"> – объект класса, указанного в процедурах </w:t>
      </w:r>
      <w:r>
        <w:rPr>
          <w:b/>
          <w:i/>
          <w:color w:val="0000FF"/>
          <w:u w:val="single" w:color="0000FF"/>
        </w:rPr>
        <w:t>RunScroll</w:t>
      </w:r>
      <w:r w:rsidRPr="00951709">
        <w:rPr>
          <w:lang w:val="ru-RU"/>
        </w:rPr>
        <w:t xml:space="preserve">, </w:t>
      </w:r>
      <w:r>
        <w:rPr>
          <w:b/>
          <w:i/>
          <w:color w:val="0000FF"/>
          <w:u w:val="single" w:color="0000FF"/>
        </w:rPr>
        <w:t>AddScroll</w:t>
      </w:r>
      <w:r w:rsidRPr="00951709">
        <w:rPr>
          <w:lang w:val="ru-RU"/>
        </w:rPr>
        <w:t xml:space="preserve"> или </w:t>
      </w:r>
      <w:r>
        <w:rPr>
          <w:b/>
          <w:i/>
          <w:color w:val="0000FF"/>
          <w:u w:val="single" w:color="0000FF"/>
        </w:rPr>
        <w:t>TRecHandler</w:t>
      </w:r>
      <w:r w:rsidRPr="00951709">
        <w:rPr>
          <w:lang w:val="ru-RU"/>
        </w:rPr>
        <w:t xml:space="preserve">, данные которого будут отображаться в окне прокрутки. </w:t>
      </w:r>
    </w:p>
    <w:p w:rsidR="00D009EC" w:rsidRPr="007757F5" w:rsidRDefault="0066018D">
      <w:pPr>
        <w:spacing w:after="4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macro Proc_RunScroll (rs, cmd, id, key, numscrol) </w:t>
      </w:r>
    </w:p>
    <w:p w:rsidR="00D009EC" w:rsidRDefault="008E1307">
      <w:pPr>
        <w:spacing w:after="4" w:line="249" w:lineRule="auto"/>
        <w:ind w:left="1414" w:right="1145"/>
        <w:jc w:val="left"/>
      </w:pPr>
      <w:r>
        <w:rPr>
          <w:rFonts w:ascii="Arial" w:eastAsia="Arial" w:hAnsi="Arial" w:cs="Arial"/>
          <w:i/>
          <w:sz w:val="20"/>
        </w:rPr>
        <w:t xml:space="preserve">... </w:t>
      </w:r>
    </w:p>
    <w:p w:rsidR="00D009EC" w:rsidRDefault="008E1307">
      <w:pPr>
        <w:spacing w:after="4" w:line="249" w:lineRule="auto"/>
        <w:ind w:left="1414" w:right="5734"/>
        <w:jc w:val="left"/>
      </w:pPr>
      <w:r>
        <w:rPr>
          <w:rFonts w:ascii="Arial" w:eastAsia="Arial" w:hAnsi="Arial" w:cs="Arial"/>
          <w:i/>
          <w:sz w:val="20"/>
        </w:rPr>
        <w:t xml:space="preserve">  if(cmd == DLG_INIT)       rs.movenext();       rs.movenext();       rs.movenext();       GoToScroll();   end; </w:t>
      </w:r>
    </w:p>
    <w:p w:rsidR="00D009EC" w:rsidRDefault="008E1307">
      <w:pPr>
        <w:spacing w:after="4" w:line="249" w:lineRule="auto"/>
        <w:ind w:left="1414" w:right="1145"/>
        <w:jc w:val="left"/>
      </w:pPr>
      <w:r>
        <w:rPr>
          <w:rFonts w:ascii="Arial" w:eastAsia="Arial" w:hAnsi="Arial" w:cs="Arial"/>
          <w:i/>
          <w:sz w:val="20"/>
        </w:rPr>
        <w:t xml:space="preserve">.... </w:t>
      </w:r>
    </w:p>
    <w:p w:rsidR="00D009EC" w:rsidRDefault="008E1307">
      <w:pPr>
        <w:spacing w:after="174" w:line="249" w:lineRule="auto"/>
        <w:ind w:left="1414" w:right="1145"/>
        <w:jc w:val="left"/>
      </w:pPr>
      <w:r>
        <w:rPr>
          <w:rFonts w:ascii="Arial" w:eastAsia="Arial" w:hAnsi="Arial" w:cs="Arial"/>
          <w:i/>
          <w:sz w:val="20"/>
        </w:rPr>
        <w:t xml:space="preserve">end; </w:t>
      </w:r>
    </w:p>
    <w:p w:rsidR="00D009EC" w:rsidRDefault="008E1307">
      <w:pPr>
        <w:spacing w:after="88"/>
        <w:ind w:left="846" w:right="0"/>
        <w:jc w:val="left"/>
      </w:pPr>
      <w:r>
        <w:rPr>
          <w:b/>
          <w:sz w:val="22"/>
        </w:rPr>
        <w:t xml:space="preserve">RunScroll (data:Object, numCol:Integer, colInfo:TArray, uniqName, proc:Variant, head:String, </w:t>
      </w:r>
      <w:r>
        <w:rPr>
          <w:b/>
          <w:sz w:val="22"/>
        </w:rPr>
        <w:tab/>
        <w:t xml:space="preserve">stLine:String, </w:t>
      </w:r>
      <w:r>
        <w:rPr>
          <w:b/>
          <w:sz w:val="22"/>
        </w:rPr>
        <w:tab/>
        <w:t xml:space="preserve">rdOnly:Bool, </w:t>
      </w:r>
      <w:r>
        <w:rPr>
          <w:b/>
          <w:sz w:val="22"/>
        </w:rPr>
        <w:tab/>
        <w:t xml:space="preserve">x:Integer, </w:t>
      </w:r>
      <w:r>
        <w:rPr>
          <w:b/>
          <w:sz w:val="22"/>
        </w:rPr>
        <w:tab/>
        <w:t xml:space="preserve">y:Integer, </w:t>
      </w:r>
      <w:r>
        <w:rPr>
          <w:b/>
          <w:sz w:val="22"/>
        </w:rPr>
        <w:tab/>
        <w:t xml:space="preserve">cx:Integer, cy:Integer):Bool </w:t>
      </w:r>
    </w:p>
    <w:p w:rsidR="00D009EC" w:rsidRPr="00951709" w:rsidRDefault="008E1307">
      <w:pPr>
        <w:spacing w:after="33"/>
        <w:ind w:left="1129" w:right="0"/>
        <w:jc w:val="left"/>
        <w:rPr>
          <w:lang w:val="ru-RU"/>
        </w:rPr>
      </w:pPr>
      <w:r w:rsidRPr="00951709">
        <w:rPr>
          <w:lang w:val="ru-RU"/>
        </w:rPr>
        <w:t xml:space="preserve">Процедура производит запуск окна прокрутки наборов данных </w:t>
      </w:r>
      <w:r>
        <w:t>RSD</w:t>
      </w:r>
      <w:r w:rsidRPr="00951709">
        <w:rPr>
          <w:lang w:val="ru-RU"/>
        </w:rPr>
        <w:t xml:space="preserve">; может быть использована для обработки нескольких выделенных строк скроллинга.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109"/>
        <w:ind w:left="1413" w:right="271"/>
        <w:rPr>
          <w:lang w:val="ru-RU"/>
        </w:rPr>
      </w:pPr>
      <w:r w:rsidRPr="00951709">
        <w:rPr>
          <w:i/>
          <w:sz w:val="20"/>
          <w:lang w:val="ru-RU"/>
        </w:rPr>
        <w:t xml:space="preserve">Сортировка записей полученного окна прокрутки выполняется при помощи щелчка левой кнопки мыши по заголовку колонки, записи которой необходимо упорядочить. </w:t>
      </w:r>
      <w:r w:rsidRPr="00951709">
        <w:rPr>
          <w:i/>
          <w:sz w:val="20"/>
          <w:lang w:val="ru-RU"/>
        </w:rPr>
        <w:lastRenderedPageBreak/>
        <w:t xml:space="preserve">При первом щелчке выполняется сортировка по возрастанию, при повторном – по убыванию. </w:t>
      </w:r>
    </w:p>
    <w:p w:rsidR="00D009EC" w:rsidRPr="00951709" w:rsidRDefault="008E1307">
      <w:pPr>
        <w:spacing w:after="11"/>
        <w:ind w:left="1129" w:right="5"/>
        <w:rPr>
          <w:lang w:val="ru-RU"/>
        </w:rPr>
      </w:pPr>
      <w:r w:rsidRPr="00951709">
        <w:rPr>
          <w:lang w:val="ru-RU"/>
        </w:rPr>
        <w:t xml:space="preserve">Для программного закрытия окна прокрутки, запущенного указанной процедурой, и выбора текущей записи необходимо при обработке сообщения </w:t>
      </w:r>
      <w:r>
        <w:rPr>
          <w:b/>
          <w:color w:val="0000FF"/>
          <w:u w:val="single" w:color="0000FF"/>
        </w:rPr>
        <w:t>DLG</w:t>
      </w:r>
      <w:r w:rsidRPr="00951709">
        <w:rPr>
          <w:b/>
          <w:color w:val="0000FF"/>
          <w:u w:val="single" w:color="0000FF"/>
          <w:lang w:val="ru-RU"/>
        </w:rPr>
        <w:t>_</w:t>
      </w:r>
      <w:r>
        <w:rPr>
          <w:b/>
          <w:color w:val="0000FF"/>
          <w:u w:val="single" w:color="0000FF"/>
        </w:rPr>
        <w:t>KEY</w:t>
      </w:r>
      <w:r w:rsidRPr="00951709">
        <w:rPr>
          <w:lang w:val="ru-RU"/>
        </w:rPr>
        <w:t xml:space="preserve"> процедурой обработки </w:t>
      </w:r>
      <w:r>
        <w:rPr>
          <w:b/>
          <w:i/>
        </w:rPr>
        <w:t>evProc</w:t>
      </w:r>
      <w:r w:rsidRPr="00951709">
        <w:rPr>
          <w:lang w:val="ru-RU"/>
        </w:rPr>
        <w:t xml:space="preserve"> для требуемой клавиши вернуть значение </w:t>
      </w:r>
      <w:r>
        <w:rPr>
          <w:b/>
        </w:rPr>
        <w:t>CM</w:t>
      </w:r>
      <w:r w:rsidRPr="00951709">
        <w:rPr>
          <w:b/>
          <w:lang w:val="ru-RU"/>
        </w:rPr>
        <w:t>_</w:t>
      </w:r>
      <w:r>
        <w:rPr>
          <w:b/>
        </w:rPr>
        <w:t>SELECT</w:t>
      </w:r>
      <w:r w:rsidRPr="00951709">
        <w:rPr>
          <w:lang w:val="ru-RU"/>
        </w:rPr>
        <w:t xml:space="preserve">.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90"/>
        <w:ind w:left="1413" w:right="271"/>
        <w:rPr>
          <w:lang w:val="ru-RU"/>
        </w:rPr>
      </w:pPr>
      <w:r w:rsidRPr="00951709">
        <w:rPr>
          <w:i/>
          <w:sz w:val="20"/>
          <w:lang w:val="ru-RU"/>
        </w:rPr>
        <w:t xml:space="preserve">Во время выполнения процедуры </w:t>
      </w:r>
      <w:r>
        <w:rPr>
          <w:i/>
          <w:sz w:val="20"/>
        </w:rPr>
        <w:t>RunScroll</w:t>
      </w:r>
      <w:r w:rsidRPr="00951709">
        <w:rPr>
          <w:i/>
          <w:sz w:val="20"/>
          <w:lang w:val="ru-RU"/>
        </w:rPr>
        <w:t xml:space="preserve"> не осуществляется журнализация возникающих изменений. </w:t>
      </w:r>
    </w:p>
    <w:p w:rsidR="004A206C" w:rsidRDefault="00622C48">
      <w:pPr>
        <w:spacing w:after="28"/>
        <w:ind w:left="1134" w:right="0" w:hanging="283"/>
        <w:jc w:val="left"/>
        <w:rPr>
          <w:b/>
          <w:i/>
          <w:sz w:val="22"/>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28"/>
        <w:ind w:left="1134" w:right="0" w:hanging="283"/>
        <w:jc w:val="left"/>
        <w:rPr>
          <w:lang w:val="ru-RU"/>
        </w:rPr>
      </w:pPr>
      <w:r>
        <w:rPr>
          <w:b/>
        </w:rPr>
        <w:t>data</w:t>
      </w:r>
      <w:r w:rsidRPr="00951709">
        <w:rPr>
          <w:lang w:val="ru-RU"/>
        </w:rPr>
        <w:t xml:space="preserve"> – источник данных для окна прокрутки (объект класса </w:t>
      </w:r>
      <w:r>
        <w:rPr>
          <w:b/>
          <w:i/>
          <w:color w:val="0000FF"/>
          <w:u w:val="single" w:color="0000FF"/>
        </w:rPr>
        <w:t>RsdRecordset</w:t>
      </w:r>
      <w:r w:rsidRPr="00951709">
        <w:rPr>
          <w:lang w:val="ru-RU"/>
        </w:rPr>
        <w:t xml:space="preserve"> или </w:t>
      </w:r>
      <w:r w:rsidRPr="00951709">
        <w:rPr>
          <w:lang w:val="ru-RU"/>
        </w:rPr>
        <w:tab/>
        <w:t xml:space="preserve">класса, </w:t>
      </w:r>
      <w:r w:rsidRPr="00951709">
        <w:rPr>
          <w:lang w:val="ru-RU"/>
        </w:rPr>
        <w:tab/>
        <w:t xml:space="preserve">производного </w:t>
      </w:r>
      <w:r w:rsidRPr="00951709">
        <w:rPr>
          <w:lang w:val="ru-RU"/>
        </w:rPr>
        <w:tab/>
        <w:t xml:space="preserve">от </w:t>
      </w:r>
      <w:r w:rsidRPr="00951709">
        <w:rPr>
          <w:lang w:val="ru-RU"/>
        </w:rPr>
        <w:tab/>
        <w:t xml:space="preserve">инструментального </w:t>
      </w:r>
      <w:r w:rsidRPr="00951709">
        <w:rPr>
          <w:lang w:val="ru-RU"/>
        </w:rPr>
        <w:tab/>
        <w:t xml:space="preserve">класса </w:t>
      </w:r>
    </w:p>
    <w:p w:rsidR="00D009EC" w:rsidRPr="00951709" w:rsidRDefault="008E1307">
      <w:pPr>
        <w:spacing w:after="53"/>
        <w:ind w:left="1712" w:right="5"/>
        <w:rPr>
          <w:lang w:val="ru-RU"/>
        </w:rPr>
      </w:pPr>
      <w:r>
        <w:rPr>
          <w:b/>
          <w:i/>
          <w:color w:val="0000FF"/>
          <w:u w:val="single" w:color="0000FF"/>
        </w:rPr>
        <w:t>ToolsDataAdapter</w:t>
      </w:r>
      <w:r w:rsidRPr="00951709">
        <w:rPr>
          <w:lang w:val="ru-RU"/>
        </w:rPr>
        <w:t xml:space="preserve">). Объект класса </w:t>
      </w:r>
      <w:r>
        <w:rPr>
          <w:b/>
          <w:i/>
        </w:rPr>
        <w:t>RsdRecordset</w:t>
      </w:r>
      <w:r w:rsidRPr="00951709">
        <w:rPr>
          <w:lang w:val="ru-RU"/>
        </w:rPr>
        <w:t xml:space="preserve"> должен реализовывать статический клиентский курсор. </w:t>
      </w:r>
    </w:p>
    <w:p w:rsidR="00D009EC" w:rsidRDefault="008E1307">
      <w:pPr>
        <w:ind w:left="1129" w:right="5"/>
      </w:pPr>
      <w:r>
        <w:rPr>
          <w:b/>
        </w:rPr>
        <w:t>numCol</w:t>
      </w:r>
      <w:r w:rsidRPr="00951709">
        <w:rPr>
          <w:lang w:val="ru-RU"/>
        </w:rPr>
        <w:t xml:space="preserve"> – количество отображаемых колонок в области прокрутки, сведения для которых содержатся в массиве </w:t>
      </w:r>
      <w:r>
        <w:rPr>
          <w:b/>
          <w:i/>
        </w:rPr>
        <w:t>colInfo</w:t>
      </w:r>
      <w:r w:rsidRPr="00951709">
        <w:rPr>
          <w:lang w:val="ru-RU"/>
        </w:rPr>
        <w:t xml:space="preserve">. Если значение параметра равно </w:t>
      </w:r>
      <w:r w:rsidRPr="00951709">
        <w:rPr>
          <w:b/>
          <w:lang w:val="ru-RU"/>
        </w:rPr>
        <w:t>0</w:t>
      </w:r>
      <w:r w:rsidRPr="00951709">
        <w:rPr>
          <w:lang w:val="ru-RU"/>
        </w:rPr>
        <w:t xml:space="preserve">, колонки создаются для каждого поля в источнике данных </w:t>
      </w:r>
      <w:r>
        <w:rPr>
          <w:b/>
        </w:rPr>
        <w:t>data</w:t>
      </w:r>
      <w:r w:rsidRPr="00951709">
        <w:rPr>
          <w:lang w:val="ru-RU"/>
        </w:rPr>
        <w:t xml:space="preserve">. При этом в качестве заголовка колонки используется название поля. </w:t>
      </w:r>
      <w:r>
        <w:rPr>
          <w:b/>
        </w:rPr>
        <w:t>colInfo</w:t>
      </w:r>
      <w:r w:rsidRPr="00951709">
        <w:rPr>
          <w:lang w:val="ru-RU"/>
        </w:rPr>
        <w:t xml:space="preserve"> – массив, задающий атрибуты колонок области прокрутки. </w:t>
      </w:r>
      <w:r>
        <w:t xml:space="preserve">Для каждой колонки атрибуты записываются в 6 последовательных элементах массива: </w:t>
      </w:r>
    </w:p>
    <w:p w:rsidR="00D009EC" w:rsidRPr="00951709" w:rsidRDefault="008E1307">
      <w:pPr>
        <w:numPr>
          <w:ilvl w:val="0"/>
          <w:numId w:val="42"/>
        </w:numPr>
        <w:spacing w:after="7"/>
        <w:ind w:right="5" w:hanging="360"/>
        <w:rPr>
          <w:lang w:val="ru-RU"/>
        </w:rPr>
      </w:pPr>
      <w:r w:rsidRPr="00951709">
        <w:rPr>
          <w:b/>
          <w:lang w:val="ru-RU"/>
        </w:rPr>
        <w:t>0</w:t>
      </w:r>
      <w:r w:rsidRPr="00951709">
        <w:rPr>
          <w:lang w:val="ru-RU"/>
        </w:rPr>
        <w:t xml:space="preserve"> – имя поля в рекордсете, обязательный атрибут; </w:t>
      </w:r>
    </w:p>
    <w:p w:rsidR="00D009EC" w:rsidRPr="00951709" w:rsidRDefault="008E1307">
      <w:pPr>
        <w:numPr>
          <w:ilvl w:val="0"/>
          <w:numId w:val="42"/>
        </w:numPr>
        <w:spacing w:after="44"/>
        <w:ind w:right="5" w:hanging="360"/>
        <w:rPr>
          <w:lang w:val="ru-RU"/>
        </w:rPr>
      </w:pPr>
      <w:r w:rsidRPr="00951709">
        <w:rPr>
          <w:b/>
          <w:lang w:val="ru-RU"/>
        </w:rPr>
        <w:t>1</w:t>
      </w:r>
      <w:r w:rsidRPr="00951709">
        <w:rPr>
          <w:lang w:val="ru-RU"/>
        </w:rPr>
        <w:t xml:space="preserve"> – заголовок колонки, если заголовок не задан, используется название поля; </w:t>
      </w:r>
    </w:p>
    <w:p w:rsidR="00D009EC" w:rsidRPr="00951709" w:rsidRDefault="008E1307">
      <w:pPr>
        <w:numPr>
          <w:ilvl w:val="0"/>
          <w:numId w:val="42"/>
        </w:numPr>
        <w:ind w:right="5" w:hanging="360"/>
        <w:rPr>
          <w:lang w:val="ru-RU"/>
        </w:rPr>
      </w:pPr>
      <w:r w:rsidRPr="00951709">
        <w:rPr>
          <w:b/>
          <w:lang w:val="ru-RU"/>
        </w:rPr>
        <w:t>2</w:t>
      </w:r>
      <w:r w:rsidRPr="00951709">
        <w:rPr>
          <w:lang w:val="ru-RU"/>
        </w:rPr>
        <w:t xml:space="preserve"> – начальная ширина колонки, если ширина не задана, используется автоматическое вычисление ширины колонки; </w:t>
      </w:r>
    </w:p>
    <w:p w:rsidR="00D009EC" w:rsidRPr="00951709" w:rsidRDefault="008E1307">
      <w:pPr>
        <w:spacing w:after="6"/>
        <w:ind w:left="1995" w:right="271"/>
        <w:rPr>
          <w:lang w:val="ru-RU"/>
        </w:rPr>
      </w:pPr>
      <w:r w:rsidRPr="00951709">
        <w:rPr>
          <w:i/>
          <w:sz w:val="20"/>
          <w:lang w:val="ru-RU"/>
        </w:rPr>
        <w:t xml:space="preserve">Примечание. </w:t>
      </w:r>
    </w:p>
    <w:p w:rsidR="00D009EC" w:rsidRPr="00951709" w:rsidRDefault="008E1307">
      <w:pPr>
        <w:spacing w:after="113"/>
        <w:ind w:left="1995" w:right="271"/>
        <w:rPr>
          <w:lang w:val="ru-RU"/>
        </w:rPr>
      </w:pPr>
      <w:r w:rsidRPr="00951709">
        <w:rPr>
          <w:i/>
          <w:sz w:val="20"/>
          <w:lang w:val="ru-RU"/>
        </w:rPr>
        <w:t xml:space="preserve">Нужно учесть, что в системе </w:t>
      </w:r>
      <w:r>
        <w:rPr>
          <w:i/>
          <w:sz w:val="20"/>
        </w:rPr>
        <w:t>RS</w:t>
      </w:r>
      <w:r w:rsidRPr="00951709">
        <w:rPr>
          <w:i/>
          <w:sz w:val="20"/>
          <w:lang w:val="ru-RU"/>
        </w:rPr>
        <w:t>-</w:t>
      </w:r>
      <w:r>
        <w:rPr>
          <w:i/>
          <w:sz w:val="20"/>
        </w:rPr>
        <w:t>Bank</w:t>
      </w:r>
      <w:r w:rsidRPr="00951709">
        <w:rPr>
          <w:i/>
          <w:sz w:val="20"/>
          <w:lang w:val="ru-RU"/>
        </w:rPr>
        <w:t xml:space="preserve"> </w:t>
      </w:r>
      <w:r>
        <w:rPr>
          <w:i/>
          <w:sz w:val="20"/>
        </w:rPr>
        <w:t>V</w:t>
      </w:r>
      <w:r w:rsidRPr="00951709">
        <w:rPr>
          <w:i/>
          <w:sz w:val="20"/>
          <w:lang w:val="ru-RU"/>
        </w:rPr>
        <w:t xml:space="preserve">.6 значение этого элемента массива, заданное пользователем в макросе, который реализует пользовательский интерфейс, увеличивается в любых скроллингах. </w:t>
      </w:r>
    </w:p>
    <w:p w:rsidR="00D009EC" w:rsidRDefault="008E1307">
      <w:pPr>
        <w:numPr>
          <w:ilvl w:val="0"/>
          <w:numId w:val="42"/>
        </w:numPr>
        <w:spacing w:after="7"/>
        <w:ind w:right="5" w:hanging="360"/>
      </w:pPr>
      <w:r>
        <w:rPr>
          <w:b/>
        </w:rPr>
        <w:t>3</w:t>
      </w:r>
      <w:r>
        <w:t xml:space="preserve"> – тип поля, возможные значения: </w:t>
      </w:r>
    </w:p>
    <w:p w:rsidR="00D009EC" w:rsidRDefault="008E1307">
      <w:pPr>
        <w:numPr>
          <w:ilvl w:val="0"/>
          <w:numId w:val="42"/>
        </w:numPr>
        <w:spacing w:after="7"/>
        <w:ind w:right="5" w:hanging="360"/>
      </w:pPr>
      <w:r>
        <w:rPr>
          <w:b/>
        </w:rPr>
        <w:t>1</w:t>
      </w:r>
      <w:r>
        <w:t xml:space="preserve"> – редактируемое (значение по умолчанию); </w:t>
      </w:r>
    </w:p>
    <w:p w:rsidR="00D009EC" w:rsidRDefault="008E1307">
      <w:pPr>
        <w:numPr>
          <w:ilvl w:val="0"/>
          <w:numId w:val="42"/>
        </w:numPr>
        <w:spacing w:after="7"/>
        <w:ind w:right="5" w:hanging="360"/>
      </w:pPr>
      <w:r>
        <w:rPr>
          <w:b/>
        </w:rPr>
        <w:t>2</w:t>
      </w:r>
      <w:r>
        <w:t xml:space="preserve"> – нередактируемое; </w:t>
      </w:r>
    </w:p>
    <w:p w:rsidR="00D009EC" w:rsidRDefault="008E1307">
      <w:pPr>
        <w:numPr>
          <w:ilvl w:val="0"/>
          <w:numId w:val="42"/>
        </w:numPr>
        <w:spacing w:after="27"/>
        <w:ind w:right="5" w:hanging="360"/>
      </w:pPr>
      <w:r>
        <w:rPr>
          <w:b/>
        </w:rPr>
        <w:t>5</w:t>
      </w:r>
      <w:r>
        <w:t xml:space="preserve"> – прокручиваемое. </w:t>
      </w:r>
    </w:p>
    <w:p w:rsidR="00D009EC" w:rsidRPr="00951709" w:rsidRDefault="008E1307">
      <w:pPr>
        <w:numPr>
          <w:ilvl w:val="0"/>
          <w:numId w:val="42"/>
        </w:numPr>
        <w:spacing w:after="33"/>
        <w:ind w:right="5" w:hanging="360"/>
        <w:rPr>
          <w:lang w:val="ru-RU"/>
        </w:rPr>
      </w:pPr>
      <w:r w:rsidRPr="00951709">
        <w:rPr>
          <w:b/>
          <w:lang w:val="ru-RU"/>
        </w:rPr>
        <w:t>4</w:t>
      </w:r>
      <w:r w:rsidRPr="00951709">
        <w:rPr>
          <w:lang w:val="ru-RU"/>
        </w:rPr>
        <w:t xml:space="preserve"> – количество знаков после точки (для числовых полей); </w:t>
      </w:r>
    </w:p>
    <w:p w:rsidR="00D009EC" w:rsidRDefault="008E1307">
      <w:pPr>
        <w:numPr>
          <w:ilvl w:val="0"/>
          <w:numId w:val="42"/>
        </w:numPr>
        <w:spacing w:after="7"/>
        <w:ind w:right="5" w:hanging="360"/>
      </w:pPr>
      <w:r>
        <w:rPr>
          <w:b/>
        </w:rPr>
        <w:t>5</w:t>
      </w:r>
      <w:r>
        <w:t xml:space="preserve"> – зарезервировано. </w:t>
      </w:r>
    </w:p>
    <w:p w:rsidR="00D009EC" w:rsidRDefault="008E1307">
      <w:pPr>
        <w:spacing w:after="6"/>
        <w:ind w:left="1413" w:right="271"/>
      </w:pPr>
      <w:r>
        <w:rPr>
          <w:i/>
          <w:sz w:val="20"/>
        </w:rPr>
        <w:t xml:space="preserve">Примечание. </w:t>
      </w:r>
    </w:p>
    <w:p w:rsidR="00D009EC" w:rsidRDefault="008E1307">
      <w:pPr>
        <w:spacing w:after="111"/>
        <w:ind w:left="1413" w:right="271"/>
      </w:pPr>
      <w:r>
        <w:rPr>
          <w:i/>
          <w:sz w:val="20"/>
        </w:rPr>
        <w:t xml:space="preserve">Если  </w:t>
      </w:r>
    </w:p>
    <w:p w:rsidR="00D009EC" w:rsidRPr="00951709" w:rsidRDefault="008E1307">
      <w:pPr>
        <w:spacing w:after="53"/>
        <w:ind w:left="1687" w:right="5" w:hanging="568"/>
        <w:rPr>
          <w:lang w:val="ru-RU"/>
        </w:rPr>
      </w:pPr>
      <w:r>
        <w:rPr>
          <w:b/>
        </w:rPr>
        <w:t>uniqName</w:t>
      </w:r>
      <w:r w:rsidRPr="00951709">
        <w:rPr>
          <w:lang w:val="ru-RU"/>
        </w:rPr>
        <w:t xml:space="preserve"> – уникальное наименование окна просмотра. Указанное наименование используется для сохранения и восстановления изменений, которые вносятся во внешний вид колонок: ширины, позиции на экране, видимости. Атрибуты колонок сохраняются в ветке </w:t>
      </w:r>
      <w:r>
        <w:rPr>
          <w:i/>
        </w:rPr>
        <w:t>COMMON</w:t>
      </w:r>
      <w:r w:rsidRPr="00951709">
        <w:rPr>
          <w:i/>
          <w:lang w:val="ru-RU"/>
        </w:rPr>
        <w:t>\</w:t>
      </w:r>
      <w:r>
        <w:rPr>
          <w:i/>
        </w:rPr>
        <w:t>TOOLS</w:t>
      </w:r>
      <w:r w:rsidRPr="00951709">
        <w:rPr>
          <w:i/>
          <w:lang w:val="ru-RU"/>
        </w:rPr>
        <w:t>\</w:t>
      </w:r>
      <w:r>
        <w:rPr>
          <w:i/>
        </w:rPr>
        <w:t>COLUMNWIDTH</w:t>
      </w:r>
      <w:r w:rsidRPr="00951709">
        <w:rPr>
          <w:lang w:val="ru-RU"/>
        </w:rPr>
        <w:t xml:space="preserve"> пользовательского реестра. В результате при повторном вызове процедуры </w:t>
      </w:r>
      <w:r>
        <w:rPr>
          <w:b/>
          <w:i/>
        </w:rPr>
        <w:t>RunScroll</w:t>
      </w:r>
      <w:r w:rsidRPr="00951709">
        <w:rPr>
          <w:b/>
          <w:i/>
          <w:lang w:val="ru-RU"/>
        </w:rPr>
        <w:t xml:space="preserve"> </w:t>
      </w:r>
      <w:r w:rsidRPr="00951709">
        <w:rPr>
          <w:lang w:val="ru-RU"/>
        </w:rPr>
        <w:t xml:space="preserve">с заданным параметром </w:t>
      </w:r>
      <w:r>
        <w:rPr>
          <w:b/>
        </w:rPr>
        <w:t>uniqName</w:t>
      </w:r>
      <w:r w:rsidRPr="00951709">
        <w:rPr>
          <w:b/>
          <w:lang w:val="ru-RU"/>
        </w:rPr>
        <w:t xml:space="preserve"> </w:t>
      </w:r>
      <w:r w:rsidRPr="00951709">
        <w:rPr>
          <w:lang w:val="ru-RU"/>
        </w:rPr>
        <w:t>колонки скроллинга</w:t>
      </w:r>
      <w:r w:rsidRPr="00951709">
        <w:rPr>
          <w:b/>
          <w:lang w:val="ru-RU"/>
        </w:rPr>
        <w:t xml:space="preserve"> </w:t>
      </w:r>
      <w:r w:rsidRPr="00951709">
        <w:rPr>
          <w:lang w:val="ru-RU"/>
        </w:rPr>
        <w:t xml:space="preserve">будут иметь атрибуты, сохраненные в настройке реестра. Атрибуты колонок, передаваемые в процедуру </w:t>
      </w:r>
      <w:r>
        <w:rPr>
          <w:b/>
          <w:i/>
        </w:rPr>
        <w:t>RunScroll</w:t>
      </w:r>
      <w:r w:rsidRPr="00951709">
        <w:rPr>
          <w:lang w:val="ru-RU"/>
        </w:rPr>
        <w:t xml:space="preserve"> из макроса, при этом не учитываются. Если наименование окна просмотра не задано, все визуальные атрибуты колонок принимают значения, заданные в макросе. </w:t>
      </w:r>
    </w:p>
    <w:p w:rsidR="00D009EC" w:rsidRPr="00951709" w:rsidRDefault="008E1307">
      <w:pPr>
        <w:spacing w:after="129"/>
        <w:ind w:left="1129" w:right="5"/>
        <w:rPr>
          <w:lang w:val="ru-RU"/>
        </w:rPr>
      </w:pPr>
      <w:r>
        <w:rPr>
          <w:b/>
        </w:rPr>
        <w:t>proc</w:t>
      </w:r>
      <w:r w:rsidRPr="00951709">
        <w:rPr>
          <w:lang w:val="ru-RU"/>
        </w:rPr>
        <w:t xml:space="preserve"> – процедура обработки сообщений окна просмотра (имя глобальной процедуры, ссылка</w:t>
      </w:r>
      <w:r w:rsidR="00AB637C">
        <w:rPr>
          <w:lang w:val="az-Latn-AZ"/>
        </w:rPr>
        <w:t xml:space="preserve">(İstinad) </w:t>
      </w:r>
      <w:r w:rsidRPr="00951709">
        <w:rPr>
          <w:lang w:val="ru-RU"/>
        </w:rPr>
        <w:t>на процедуру, ссылка</w:t>
      </w:r>
      <w:r w:rsidR="00AB637C">
        <w:rPr>
          <w:lang w:val="az-Latn-AZ"/>
        </w:rPr>
        <w:t xml:space="preserve">(İstinad) </w:t>
      </w:r>
      <w:r w:rsidRPr="00951709">
        <w:rPr>
          <w:lang w:val="ru-RU"/>
        </w:rPr>
        <w:t xml:space="preserve">на </w:t>
      </w:r>
      <w:r w:rsidR="00350D51">
        <w:rPr>
          <w:lang w:val="ru-RU"/>
        </w:rPr>
        <w:t xml:space="preserve">метод  </w:t>
      </w:r>
      <w:r w:rsidR="007776DC" w:rsidRPr="00786E8F">
        <w:rPr>
          <w:color w:val="FF0000"/>
          <w:lang w:val="ru-RU"/>
        </w:rPr>
        <w:t xml:space="preserve">(üsul) </w:t>
      </w:r>
      <w:r>
        <w:t>RSL</w:t>
      </w:r>
      <w:r w:rsidRPr="00951709">
        <w:rPr>
          <w:lang w:val="ru-RU"/>
        </w:rPr>
        <w:t xml:space="preserve"> </w:t>
      </w:r>
      <w:r w:rsidRPr="00951709">
        <w:rPr>
          <w:lang w:val="ru-RU"/>
        </w:rPr>
        <w:lastRenderedPageBreak/>
        <w:t xml:space="preserve">класса). Если обработчик не требуется, используется значение </w:t>
      </w:r>
      <w:r>
        <w:rPr>
          <w:b/>
          <w:i/>
        </w:rPr>
        <w:t>Null</w:t>
      </w:r>
      <w:r w:rsidRPr="00951709">
        <w:rPr>
          <w:lang w:val="ru-RU"/>
        </w:rPr>
        <w:t xml:space="preserve">. Список обрабатываемых значений описан в разделе "Список обрабатываемых сообщений процедуры </w:t>
      </w:r>
      <w:r>
        <w:t>RunScroll</w:t>
      </w:r>
      <w:r w:rsidRPr="00951709">
        <w:rPr>
          <w:lang w:val="ru-RU"/>
        </w:rPr>
        <w:t xml:space="preserve">" (см. стр. 78). </w:t>
      </w:r>
      <w:r>
        <w:rPr>
          <w:b/>
        </w:rPr>
        <w:t>head</w:t>
      </w:r>
      <w:r w:rsidRPr="00951709">
        <w:rPr>
          <w:lang w:val="ru-RU"/>
        </w:rPr>
        <w:t xml:space="preserve">– строка, задающая заголовок окна просмотра. </w:t>
      </w:r>
      <w:r>
        <w:rPr>
          <w:b/>
        </w:rPr>
        <w:t>stLine</w:t>
      </w:r>
      <w:r w:rsidRPr="00951709">
        <w:rPr>
          <w:lang w:val="ru-RU"/>
        </w:rPr>
        <w:t xml:space="preserve"> – строка, задающая содержимое статусной строки. </w:t>
      </w:r>
    </w:p>
    <w:p w:rsidR="00D009EC" w:rsidRDefault="008E1307">
      <w:pPr>
        <w:spacing w:after="172"/>
        <w:ind w:left="1129" w:right="5"/>
      </w:pPr>
      <w:r>
        <w:rPr>
          <w:b/>
        </w:rPr>
        <w:t>rdOnly</w:t>
      </w:r>
      <w:r w:rsidRPr="00951709">
        <w:rPr>
          <w:lang w:val="ru-RU"/>
        </w:rPr>
        <w:t xml:space="preserve"> – признак "только для чтения". </w:t>
      </w:r>
      <w:r>
        <w:t xml:space="preserve">Возможные значения: </w:t>
      </w:r>
    </w:p>
    <w:p w:rsidR="00D009EC" w:rsidRPr="00951709" w:rsidRDefault="008E1307">
      <w:pPr>
        <w:numPr>
          <w:ilvl w:val="0"/>
          <w:numId w:val="43"/>
        </w:numPr>
        <w:spacing w:after="174"/>
        <w:ind w:right="5" w:hanging="283"/>
        <w:rPr>
          <w:lang w:val="ru-RU"/>
        </w:rPr>
      </w:pPr>
      <w:r>
        <w:t>TRUE</w:t>
      </w:r>
      <w:r w:rsidRPr="00951709">
        <w:rPr>
          <w:lang w:val="ru-RU"/>
        </w:rPr>
        <w:t xml:space="preserve"> (или не задано) – данные окна просмотра недоступны для корректировки. </w:t>
      </w:r>
    </w:p>
    <w:p w:rsidR="00D009EC" w:rsidRPr="00951709" w:rsidRDefault="008E1307">
      <w:pPr>
        <w:numPr>
          <w:ilvl w:val="0"/>
          <w:numId w:val="43"/>
        </w:numPr>
        <w:spacing w:after="6" w:line="371" w:lineRule="auto"/>
        <w:ind w:right="5" w:hanging="283"/>
        <w:rPr>
          <w:lang w:val="ru-RU"/>
        </w:rPr>
      </w:pPr>
      <w:r>
        <w:t>FALSE</w:t>
      </w:r>
      <w:r w:rsidRPr="00951709">
        <w:rPr>
          <w:lang w:val="ru-RU"/>
        </w:rPr>
        <w:t xml:space="preserve"> – данные окна просмотра доступны для корректировки. </w:t>
      </w:r>
      <w:r>
        <w:rPr>
          <w:b/>
        </w:rPr>
        <w:t>x</w:t>
      </w:r>
      <w:r w:rsidRPr="00951709">
        <w:rPr>
          <w:b/>
          <w:lang w:val="ru-RU"/>
        </w:rPr>
        <w:t xml:space="preserve">, </w:t>
      </w:r>
      <w:r>
        <w:rPr>
          <w:b/>
        </w:rPr>
        <w:t>y</w:t>
      </w:r>
      <w:r w:rsidRPr="00951709">
        <w:rPr>
          <w:lang w:val="ru-RU"/>
        </w:rPr>
        <w:t xml:space="preserve"> – координаты левого верхнего угла окна просмотра: </w:t>
      </w:r>
    </w:p>
    <w:p w:rsidR="00D009EC" w:rsidRPr="00951709" w:rsidRDefault="008E1307">
      <w:pPr>
        <w:numPr>
          <w:ilvl w:val="0"/>
          <w:numId w:val="43"/>
        </w:numPr>
        <w:spacing w:after="145"/>
        <w:ind w:right="5" w:hanging="283"/>
        <w:rPr>
          <w:lang w:val="ru-RU"/>
        </w:rPr>
      </w:pPr>
      <w:r>
        <w:rPr>
          <w:b/>
        </w:rPr>
        <w:t>x</w:t>
      </w:r>
      <w:r w:rsidRPr="00951709">
        <w:rPr>
          <w:lang w:val="ru-RU"/>
        </w:rPr>
        <w:t xml:space="preserve"> – расположение окна по горизонтали, если параметр равен </w:t>
      </w:r>
      <w:r w:rsidRPr="00951709">
        <w:rPr>
          <w:b/>
          <w:lang w:val="ru-RU"/>
        </w:rPr>
        <w:t>-1</w:t>
      </w:r>
      <w:r w:rsidRPr="00951709">
        <w:rPr>
          <w:lang w:val="ru-RU"/>
        </w:rPr>
        <w:t xml:space="preserve">, выполняется центрирование окна по горизонтали; </w:t>
      </w:r>
    </w:p>
    <w:p w:rsidR="00D009EC" w:rsidRPr="00951709" w:rsidRDefault="008E1307">
      <w:pPr>
        <w:numPr>
          <w:ilvl w:val="0"/>
          <w:numId w:val="43"/>
        </w:numPr>
        <w:spacing w:after="133"/>
        <w:ind w:right="5" w:hanging="283"/>
        <w:rPr>
          <w:lang w:val="ru-RU"/>
        </w:rPr>
      </w:pPr>
      <w:r>
        <w:rPr>
          <w:b/>
        </w:rPr>
        <w:t>y</w:t>
      </w:r>
      <w:r w:rsidRPr="00951709">
        <w:rPr>
          <w:lang w:val="ru-RU"/>
        </w:rPr>
        <w:t xml:space="preserve"> – расположение окна по вертикали, если параметр равен </w:t>
      </w:r>
      <w:r w:rsidRPr="00951709">
        <w:rPr>
          <w:b/>
          <w:lang w:val="ru-RU"/>
        </w:rPr>
        <w:t>-1</w:t>
      </w:r>
      <w:r w:rsidRPr="00951709">
        <w:rPr>
          <w:lang w:val="ru-RU"/>
        </w:rPr>
        <w:t xml:space="preserve">, выполняется центрирование окна по вертикали. </w:t>
      </w:r>
    </w:p>
    <w:p w:rsidR="00D009EC" w:rsidRPr="00951709" w:rsidRDefault="008E1307">
      <w:pPr>
        <w:spacing w:after="0" w:line="366" w:lineRule="auto"/>
        <w:ind w:left="1129" w:right="4647"/>
        <w:rPr>
          <w:lang w:val="ru-RU"/>
        </w:rPr>
      </w:pPr>
      <w:r>
        <w:rPr>
          <w:b/>
        </w:rPr>
        <w:t>cx</w:t>
      </w:r>
      <w:r w:rsidRPr="00951709">
        <w:rPr>
          <w:lang w:val="ru-RU"/>
        </w:rPr>
        <w:t xml:space="preserve"> – ширина окна просмотра.  </w:t>
      </w:r>
      <w:r>
        <w:rPr>
          <w:b/>
        </w:rPr>
        <w:t>cy</w:t>
      </w:r>
      <w:r w:rsidRPr="00951709">
        <w:rPr>
          <w:lang w:val="ru-RU"/>
        </w:rPr>
        <w:t xml:space="preserve"> – высота окна просмотра. </w:t>
      </w:r>
    </w:p>
    <w:p w:rsidR="00D009EC" w:rsidRPr="00951709" w:rsidRDefault="008E1307">
      <w:pPr>
        <w:spacing w:after="6"/>
        <w:ind w:left="1413" w:right="271"/>
        <w:rPr>
          <w:lang w:val="ru-RU"/>
        </w:rPr>
      </w:pPr>
      <w:r w:rsidRPr="00951709">
        <w:rPr>
          <w:i/>
          <w:sz w:val="20"/>
          <w:lang w:val="ru-RU"/>
        </w:rPr>
        <w:t xml:space="preserve">Примечание. </w:t>
      </w:r>
    </w:p>
    <w:p w:rsidR="00D009EC" w:rsidRPr="00951709" w:rsidRDefault="008E1307">
      <w:pPr>
        <w:spacing w:after="6"/>
        <w:ind w:left="1413" w:right="271"/>
        <w:rPr>
          <w:lang w:val="ru-RU"/>
        </w:rPr>
      </w:pPr>
      <w:r w:rsidRPr="00951709">
        <w:rPr>
          <w:i/>
          <w:sz w:val="20"/>
          <w:lang w:val="ru-RU"/>
        </w:rPr>
        <w:t xml:space="preserve">Если параметры не заданы, окно просмотра принимает максимально возможный размер в пределах клиентской области окна. </w:t>
      </w:r>
    </w:p>
    <w:p w:rsidR="00D009EC" w:rsidRPr="00951709" w:rsidRDefault="008E1307" w:rsidP="007B54D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ru-RU"/>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spacing w:after="142"/>
        <w:ind w:left="1129" w:right="5"/>
        <w:rPr>
          <w:lang w:val="ru-RU"/>
        </w:rPr>
      </w:pPr>
      <w:r w:rsidRPr="00951709">
        <w:rPr>
          <w:lang w:val="ru-RU"/>
        </w:rPr>
        <w:t xml:space="preserve">Процедура возвращает одно из значений: </w:t>
      </w:r>
    </w:p>
    <w:p w:rsidR="00D009EC" w:rsidRPr="00951709" w:rsidRDefault="008E1307">
      <w:pPr>
        <w:spacing w:after="145"/>
        <w:ind w:left="1403" w:right="5" w:hanging="284"/>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 случае, когда процедура обработки сообщений в ответ на сообщение </w:t>
      </w:r>
      <w:r>
        <w:rPr>
          <w:b/>
          <w:color w:val="0000FF"/>
          <w:u w:val="single" w:color="0000FF"/>
        </w:rPr>
        <w:t>DLG</w:t>
      </w:r>
      <w:r w:rsidRPr="00951709">
        <w:rPr>
          <w:b/>
          <w:color w:val="0000FF"/>
          <w:u w:val="single" w:color="0000FF"/>
          <w:lang w:val="ru-RU"/>
        </w:rPr>
        <w:t>_</w:t>
      </w:r>
      <w:r>
        <w:rPr>
          <w:b/>
          <w:color w:val="0000FF"/>
          <w:u w:val="single" w:color="0000FF"/>
        </w:rPr>
        <w:t>KEY</w:t>
      </w:r>
      <w:r w:rsidRPr="00951709">
        <w:rPr>
          <w:lang w:val="ru-RU"/>
        </w:rPr>
        <w:t xml:space="preserve"> возвращает значение </w:t>
      </w:r>
      <w:r>
        <w:rPr>
          <w:b/>
        </w:rPr>
        <w:t>CM</w:t>
      </w:r>
      <w:r w:rsidRPr="00951709">
        <w:rPr>
          <w:b/>
          <w:lang w:val="ru-RU"/>
        </w:rPr>
        <w:t>_</w:t>
      </w:r>
      <w:r>
        <w:rPr>
          <w:b/>
        </w:rPr>
        <w:t>SELECT</w:t>
      </w:r>
      <w:r w:rsidRPr="00951709">
        <w:rPr>
          <w:lang w:val="ru-RU"/>
        </w:rPr>
        <w:t xml:space="preserve">. При этом выбранная в окне прокрутки запись становится текущей и в источнике. </w:t>
      </w:r>
    </w:p>
    <w:p w:rsidR="00D009EC" w:rsidRPr="00951709" w:rsidRDefault="008E1307">
      <w:pPr>
        <w:spacing w:after="110"/>
        <w:ind w:left="1403" w:right="5" w:hanging="284"/>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 остальных случаях (например, если обработчик сообщения вернул значение </w:t>
      </w:r>
      <w:r>
        <w:rPr>
          <w:b/>
        </w:rPr>
        <w:t>CM</w:t>
      </w:r>
      <w:r w:rsidRPr="00951709">
        <w:rPr>
          <w:b/>
          <w:lang w:val="ru-RU"/>
        </w:rPr>
        <w:t>_</w:t>
      </w:r>
      <w:r>
        <w:rPr>
          <w:b/>
        </w:rPr>
        <w:t>CANCEL</w:t>
      </w:r>
      <w:r w:rsidRPr="00951709">
        <w:rPr>
          <w:lang w:val="ru-RU"/>
        </w:rPr>
        <w:t xml:space="preserve">; при этом выполняется закрытие окна прокрутки). </w:t>
      </w:r>
    </w:p>
    <w:p w:rsidR="00D009EC" w:rsidRPr="007757F5" w:rsidRDefault="008E1307">
      <w:pPr>
        <w:spacing w:after="90" w:line="250" w:lineRule="auto"/>
        <w:ind w:left="846" w:right="0"/>
        <w:jc w:val="left"/>
      </w:pPr>
      <w:r w:rsidRPr="00951709">
        <w:rPr>
          <w:b/>
          <w:i/>
          <w:sz w:val="22"/>
          <w:lang w:val="ru-RU"/>
        </w:rPr>
        <w:t>Примеры</w:t>
      </w:r>
      <w:r w:rsidRPr="004F750D">
        <w:rPr>
          <w:b/>
          <w:i/>
          <w:sz w:val="22"/>
        </w:rPr>
        <w:t xml:space="preserve">: </w:t>
      </w:r>
      <w:r w:rsidR="007757F5">
        <w:rPr>
          <w:b/>
          <w:i/>
          <w:sz w:val="22"/>
        </w:rPr>
        <w:t xml:space="preserve">  </w:t>
      </w:r>
      <w:r w:rsidR="007757F5" w:rsidRPr="004F750D">
        <w:rPr>
          <w:b/>
          <w:i/>
          <w:color w:val="FF0000"/>
          <w:sz w:val="22"/>
        </w:rPr>
        <w:t>Misal:</w:t>
      </w:r>
    </w:p>
    <w:p w:rsidR="00D009EC" w:rsidRPr="004F750D" w:rsidRDefault="008E1307">
      <w:pPr>
        <w:spacing w:after="69" w:line="249" w:lineRule="auto"/>
        <w:ind w:left="1414" w:right="1145"/>
        <w:jc w:val="left"/>
      </w:pPr>
      <w:r>
        <w:rPr>
          <w:rFonts w:ascii="Arial" w:eastAsia="Arial" w:hAnsi="Arial" w:cs="Arial"/>
          <w:i/>
          <w:sz w:val="20"/>
        </w:rPr>
        <w:t>import</w:t>
      </w:r>
      <w:r w:rsidRPr="004F750D">
        <w:rPr>
          <w:rFonts w:ascii="Arial" w:eastAsia="Arial" w:hAnsi="Arial" w:cs="Arial"/>
          <w:i/>
          <w:sz w:val="20"/>
        </w:rPr>
        <w:t xml:space="preserve"> </w:t>
      </w:r>
      <w:r>
        <w:rPr>
          <w:rFonts w:ascii="Arial" w:eastAsia="Arial" w:hAnsi="Arial" w:cs="Arial"/>
          <w:i/>
          <w:sz w:val="20"/>
        </w:rPr>
        <w:t>RSD</w:t>
      </w:r>
      <w:r w:rsidRPr="004F750D">
        <w:rPr>
          <w:rFonts w:ascii="Arial" w:eastAsia="Arial" w:hAnsi="Arial" w:cs="Arial"/>
          <w:i/>
          <w:sz w:val="20"/>
        </w:rPr>
        <w:t>,</w:t>
      </w:r>
      <w:r>
        <w:rPr>
          <w:rFonts w:ascii="Arial" w:eastAsia="Arial" w:hAnsi="Arial" w:cs="Arial"/>
          <w:i/>
          <w:sz w:val="20"/>
        </w:rPr>
        <w:t>rcw</w:t>
      </w:r>
      <w:r w:rsidRPr="004F750D">
        <w:rPr>
          <w:rFonts w:ascii="Arial" w:eastAsia="Arial" w:hAnsi="Arial" w:cs="Arial"/>
          <w:i/>
          <w:sz w:val="20"/>
        </w:rPr>
        <w:t xml:space="preserve">; </w:t>
      </w:r>
    </w:p>
    <w:p w:rsidR="00D009EC" w:rsidRPr="004F750D" w:rsidRDefault="008E1307">
      <w:pPr>
        <w:spacing w:after="4" w:line="322" w:lineRule="auto"/>
        <w:ind w:left="1414" w:right="1819"/>
        <w:jc w:val="left"/>
      </w:pPr>
      <w:r w:rsidRPr="004F750D">
        <w:rPr>
          <w:rFonts w:ascii="Arial" w:eastAsia="Arial" w:hAnsi="Arial" w:cs="Arial"/>
          <w:i/>
          <w:sz w:val="20"/>
        </w:rPr>
        <w:t xml:space="preserve">// </w:t>
      </w:r>
      <w:r w:rsidRPr="00951709">
        <w:rPr>
          <w:rFonts w:ascii="Arial" w:eastAsia="Arial" w:hAnsi="Arial" w:cs="Arial"/>
          <w:i/>
          <w:sz w:val="20"/>
          <w:lang w:val="ru-RU"/>
        </w:rPr>
        <w:t>Создаём</w:t>
      </w:r>
      <w:r w:rsidRPr="004F750D">
        <w:rPr>
          <w:rFonts w:ascii="Arial" w:eastAsia="Arial" w:hAnsi="Arial" w:cs="Arial"/>
          <w:i/>
          <w:sz w:val="20"/>
        </w:rPr>
        <w:t xml:space="preserve"> </w:t>
      </w:r>
      <w:r w:rsidRPr="00951709">
        <w:rPr>
          <w:rFonts w:ascii="Arial" w:eastAsia="Arial" w:hAnsi="Arial" w:cs="Arial"/>
          <w:i/>
          <w:sz w:val="20"/>
          <w:lang w:val="ru-RU"/>
        </w:rPr>
        <w:t>клиентский</w:t>
      </w:r>
      <w:r w:rsidRPr="004F750D">
        <w:rPr>
          <w:rFonts w:ascii="Arial" w:eastAsia="Arial" w:hAnsi="Arial" w:cs="Arial"/>
          <w:i/>
          <w:sz w:val="20"/>
        </w:rPr>
        <w:t xml:space="preserve"> </w:t>
      </w:r>
      <w:r w:rsidRPr="00951709">
        <w:rPr>
          <w:rFonts w:ascii="Arial" w:eastAsia="Arial" w:hAnsi="Arial" w:cs="Arial"/>
          <w:i/>
          <w:sz w:val="20"/>
          <w:lang w:val="ru-RU"/>
        </w:rPr>
        <w:t>статический</w:t>
      </w:r>
      <w:r w:rsidRPr="004F750D">
        <w:rPr>
          <w:rFonts w:ascii="Arial" w:eastAsia="Arial" w:hAnsi="Arial" w:cs="Arial"/>
          <w:i/>
          <w:sz w:val="20"/>
        </w:rPr>
        <w:t xml:space="preserve"> </w:t>
      </w:r>
      <w:r w:rsidRPr="00951709">
        <w:rPr>
          <w:rFonts w:ascii="Arial" w:eastAsia="Arial" w:hAnsi="Arial" w:cs="Arial"/>
          <w:i/>
          <w:sz w:val="20"/>
          <w:lang w:val="ru-RU"/>
        </w:rPr>
        <w:t>курсор</w:t>
      </w:r>
      <w:r w:rsidRPr="004F750D">
        <w:rPr>
          <w:rFonts w:ascii="Arial" w:eastAsia="Arial" w:hAnsi="Arial" w:cs="Arial"/>
          <w:i/>
          <w:sz w:val="20"/>
        </w:rPr>
        <w:t xml:space="preserve"> </w:t>
      </w:r>
      <w:r>
        <w:rPr>
          <w:rFonts w:ascii="Arial" w:eastAsia="Arial" w:hAnsi="Arial" w:cs="Arial"/>
          <w:i/>
          <w:sz w:val="20"/>
        </w:rPr>
        <w:t>cn</w:t>
      </w:r>
      <w:r w:rsidRPr="004F750D">
        <w:rPr>
          <w:rFonts w:ascii="Arial" w:eastAsia="Arial" w:hAnsi="Arial" w:cs="Arial"/>
          <w:i/>
          <w:sz w:val="20"/>
        </w:rPr>
        <w:t xml:space="preserve"> = </w:t>
      </w:r>
      <w:r>
        <w:rPr>
          <w:rFonts w:ascii="Arial" w:eastAsia="Arial" w:hAnsi="Arial" w:cs="Arial"/>
          <w:i/>
          <w:sz w:val="20"/>
        </w:rPr>
        <w:t>RsdConnection</w:t>
      </w:r>
      <w:r w:rsidRPr="004F750D">
        <w:rPr>
          <w:rFonts w:ascii="Arial" w:eastAsia="Arial" w:hAnsi="Arial" w:cs="Arial"/>
          <w:i/>
          <w:sz w:val="20"/>
        </w:rPr>
        <w:t>("</w:t>
      </w:r>
      <w:r>
        <w:rPr>
          <w:rFonts w:ascii="Arial" w:eastAsia="Arial" w:hAnsi="Arial" w:cs="Arial"/>
          <w:i/>
          <w:sz w:val="20"/>
        </w:rPr>
        <w:t>Northwind</w:t>
      </w:r>
      <w:r w:rsidRPr="004F750D">
        <w:rPr>
          <w:rFonts w:ascii="Arial" w:eastAsia="Arial" w:hAnsi="Arial" w:cs="Arial"/>
          <w:i/>
          <w:sz w:val="20"/>
        </w:rPr>
        <w:t xml:space="preserve">"); </w:t>
      </w:r>
      <w:r>
        <w:rPr>
          <w:rFonts w:ascii="Arial" w:eastAsia="Arial" w:hAnsi="Arial" w:cs="Arial"/>
          <w:i/>
          <w:sz w:val="20"/>
        </w:rPr>
        <w:t>cmd</w:t>
      </w:r>
      <w:r w:rsidRPr="004F750D">
        <w:rPr>
          <w:rFonts w:ascii="Arial" w:eastAsia="Arial" w:hAnsi="Arial" w:cs="Arial"/>
          <w:i/>
          <w:sz w:val="20"/>
        </w:rPr>
        <w:t xml:space="preserve"> = </w:t>
      </w:r>
      <w:r>
        <w:rPr>
          <w:rFonts w:ascii="Arial" w:eastAsia="Arial" w:hAnsi="Arial" w:cs="Arial"/>
          <w:i/>
          <w:sz w:val="20"/>
        </w:rPr>
        <w:t>RsdCommand</w:t>
      </w:r>
      <w:r w:rsidRPr="004F750D">
        <w:rPr>
          <w:rFonts w:ascii="Arial" w:eastAsia="Arial" w:hAnsi="Arial" w:cs="Arial"/>
          <w:i/>
          <w:sz w:val="20"/>
        </w:rPr>
        <w:t xml:space="preserve"> (</w:t>
      </w:r>
      <w:r>
        <w:rPr>
          <w:rFonts w:ascii="Arial" w:eastAsia="Arial" w:hAnsi="Arial" w:cs="Arial"/>
          <w:i/>
          <w:sz w:val="20"/>
        </w:rPr>
        <w:t>cn</w:t>
      </w:r>
      <w:r w:rsidRPr="004F750D">
        <w:rPr>
          <w:rFonts w:ascii="Arial" w:eastAsia="Arial" w:hAnsi="Arial" w:cs="Arial"/>
          <w:i/>
          <w:sz w:val="20"/>
        </w:rPr>
        <w:t>,"</w:t>
      </w:r>
      <w:r>
        <w:rPr>
          <w:rFonts w:ascii="Arial" w:eastAsia="Arial" w:hAnsi="Arial" w:cs="Arial"/>
          <w:i/>
          <w:sz w:val="20"/>
        </w:rPr>
        <w:t>select</w:t>
      </w:r>
      <w:r w:rsidRPr="004F750D">
        <w:rPr>
          <w:rFonts w:ascii="Arial" w:eastAsia="Arial" w:hAnsi="Arial" w:cs="Arial"/>
          <w:i/>
          <w:sz w:val="20"/>
        </w:rPr>
        <w:t xml:space="preserve"> * </w:t>
      </w:r>
      <w:r>
        <w:rPr>
          <w:rFonts w:ascii="Arial" w:eastAsia="Arial" w:hAnsi="Arial" w:cs="Arial"/>
          <w:i/>
          <w:sz w:val="20"/>
        </w:rPr>
        <w:t>from</w:t>
      </w:r>
      <w:r w:rsidRPr="004F750D">
        <w:rPr>
          <w:rFonts w:ascii="Arial" w:eastAsia="Arial" w:hAnsi="Arial" w:cs="Arial"/>
          <w:i/>
          <w:sz w:val="20"/>
        </w:rPr>
        <w:t xml:space="preserve"> </w:t>
      </w:r>
      <w:r>
        <w:rPr>
          <w:rFonts w:ascii="Arial" w:eastAsia="Arial" w:hAnsi="Arial" w:cs="Arial"/>
          <w:i/>
          <w:sz w:val="20"/>
        </w:rPr>
        <w:t>Customers</w:t>
      </w:r>
      <w:r w:rsidRPr="004F750D">
        <w:rPr>
          <w:rFonts w:ascii="Arial" w:eastAsia="Arial" w:hAnsi="Arial" w:cs="Arial"/>
          <w:i/>
          <w:sz w:val="20"/>
        </w:rPr>
        <w:t xml:space="preserve">"); </w:t>
      </w:r>
      <w:r>
        <w:rPr>
          <w:rFonts w:ascii="Arial" w:eastAsia="Arial" w:hAnsi="Arial" w:cs="Arial"/>
          <w:i/>
          <w:sz w:val="20"/>
        </w:rPr>
        <w:t>rs</w:t>
      </w:r>
      <w:r w:rsidRPr="004F750D">
        <w:rPr>
          <w:rFonts w:ascii="Arial" w:eastAsia="Arial" w:hAnsi="Arial" w:cs="Arial"/>
          <w:i/>
          <w:sz w:val="20"/>
        </w:rPr>
        <w:t xml:space="preserve"> = </w:t>
      </w:r>
      <w:r>
        <w:rPr>
          <w:rFonts w:ascii="Arial" w:eastAsia="Arial" w:hAnsi="Arial" w:cs="Arial"/>
          <w:i/>
          <w:sz w:val="20"/>
        </w:rPr>
        <w:t>RSDRecordset</w:t>
      </w:r>
      <w:r w:rsidRPr="004F750D">
        <w:rPr>
          <w:rFonts w:ascii="Arial" w:eastAsia="Arial" w:hAnsi="Arial" w:cs="Arial"/>
          <w:i/>
          <w:sz w:val="20"/>
        </w:rPr>
        <w:t>(</w:t>
      </w:r>
      <w:r>
        <w:rPr>
          <w:rFonts w:ascii="Arial" w:eastAsia="Arial" w:hAnsi="Arial" w:cs="Arial"/>
          <w:i/>
          <w:sz w:val="20"/>
        </w:rPr>
        <w:t>cmd</w:t>
      </w:r>
      <w:r w:rsidRPr="004F750D">
        <w:rPr>
          <w:rFonts w:ascii="Arial" w:eastAsia="Arial" w:hAnsi="Arial" w:cs="Arial"/>
          <w:i/>
          <w:sz w:val="20"/>
        </w:rPr>
        <w:t xml:space="preserve"> , </w:t>
      </w:r>
      <w:r>
        <w:rPr>
          <w:rFonts w:ascii="Arial" w:eastAsia="Arial" w:hAnsi="Arial" w:cs="Arial"/>
          <w:i/>
          <w:sz w:val="20"/>
        </w:rPr>
        <w:t>RSDVAL</w:t>
      </w:r>
      <w:r w:rsidRPr="004F750D">
        <w:rPr>
          <w:rFonts w:ascii="Arial" w:eastAsia="Arial" w:hAnsi="Arial" w:cs="Arial"/>
          <w:i/>
          <w:sz w:val="20"/>
        </w:rPr>
        <w:t>_</w:t>
      </w:r>
      <w:r>
        <w:rPr>
          <w:rFonts w:ascii="Arial" w:eastAsia="Arial" w:hAnsi="Arial" w:cs="Arial"/>
          <w:i/>
          <w:sz w:val="20"/>
        </w:rPr>
        <w:t>CLIENT</w:t>
      </w:r>
      <w:r w:rsidRPr="004F750D">
        <w:rPr>
          <w:rFonts w:ascii="Arial" w:eastAsia="Arial" w:hAnsi="Arial" w:cs="Arial"/>
          <w:i/>
          <w:sz w:val="20"/>
        </w:rPr>
        <w:t xml:space="preserve">, </w:t>
      </w:r>
      <w:r>
        <w:rPr>
          <w:rFonts w:ascii="Arial" w:eastAsia="Arial" w:hAnsi="Arial" w:cs="Arial"/>
          <w:i/>
          <w:sz w:val="20"/>
        </w:rPr>
        <w:t>RSDVAL</w:t>
      </w:r>
      <w:r w:rsidRPr="004F750D">
        <w:rPr>
          <w:rFonts w:ascii="Arial" w:eastAsia="Arial" w:hAnsi="Arial" w:cs="Arial"/>
          <w:i/>
          <w:sz w:val="20"/>
        </w:rPr>
        <w:t>_</w:t>
      </w:r>
      <w:r>
        <w:rPr>
          <w:rFonts w:ascii="Arial" w:eastAsia="Arial" w:hAnsi="Arial" w:cs="Arial"/>
          <w:i/>
          <w:sz w:val="20"/>
        </w:rPr>
        <w:t>STATIC</w:t>
      </w:r>
      <w:r w:rsidRPr="004F750D">
        <w:rPr>
          <w:rFonts w:ascii="Arial" w:eastAsia="Arial" w:hAnsi="Arial" w:cs="Arial"/>
          <w:i/>
          <w:sz w:val="20"/>
        </w:rPr>
        <w:t xml:space="preserve"> );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Пример 1.  Просматриваем все поля набора данных данные </w:t>
      </w:r>
    </w:p>
    <w:p w:rsidR="00D009EC" w:rsidRPr="00951709" w:rsidRDefault="008E1307">
      <w:pPr>
        <w:spacing w:after="49" w:line="249" w:lineRule="auto"/>
        <w:ind w:left="1414" w:right="1145"/>
        <w:jc w:val="left"/>
        <w:rPr>
          <w:lang w:val="ru-RU"/>
        </w:rPr>
      </w:pPr>
      <w:r>
        <w:rPr>
          <w:rFonts w:ascii="Arial" w:eastAsia="Arial" w:hAnsi="Arial" w:cs="Arial"/>
          <w:i/>
          <w:sz w:val="20"/>
        </w:rPr>
        <w:t>RunScroll</w:t>
      </w:r>
      <w:r w:rsidRPr="00951709">
        <w:rPr>
          <w:rFonts w:ascii="Arial" w:eastAsia="Arial" w:hAnsi="Arial" w:cs="Arial"/>
          <w:i/>
          <w:sz w:val="20"/>
          <w:lang w:val="ru-RU"/>
        </w:rPr>
        <w:t xml:space="preserve"> (</w:t>
      </w:r>
      <w:r>
        <w:rPr>
          <w:rFonts w:ascii="Arial" w:eastAsia="Arial" w:hAnsi="Arial" w:cs="Arial"/>
          <w:i/>
          <w:sz w:val="20"/>
        </w:rPr>
        <w:t>rs</w:t>
      </w:r>
      <w:r w:rsidRPr="00951709">
        <w:rPr>
          <w:rFonts w:ascii="Arial" w:eastAsia="Arial" w:hAnsi="Arial" w:cs="Arial"/>
          <w:i/>
          <w:sz w:val="20"/>
          <w:lang w:val="ru-RU"/>
        </w:rPr>
        <w:t xml:space="preserv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Пример 2. Просматриваем только заданные поля.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Вспомогательная процедура подготовки информации с атрибутами полей </w:t>
      </w:r>
    </w:p>
    <w:p w:rsidR="00D009EC" w:rsidRDefault="008E1307">
      <w:pPr>
        <w:spacing w:after="4" w:line="314" w:lineRule="auto"/>
        <w:ind w:left="1414" w:right="3632"/>
        <w:jc w:val="left"/>
      </w:pPr>
      <w:r>
        <w:rPr>
          <w:rFonts w:ascii="Arial" w:eastAsia="Arial" w:hAnsi="Arial" w:cs="Arial"/>
          <w:i/>
          <w:sz w:val="20"/>
        </w:rPr>
        <w:t xml:space="preserve">macro AddCol (ar,ind, fld, head, width, rdonly)   ar.value (ind * 6)     = fld;   ar.value (ind * 6 + 1) = head;   ar.value (ind * 6 + 2) = width;   ar.value (ind * 6 + 3 ) = 0;   // fldType   ar.value (ind * 6 + 4 ) = -1;  // decPoint   ar.value (ind * 6 + 5 ) = 0;   // reserv end; col = TArray; </w:t>
      </w:r>
    </w:p>
    <w:p w:rsidR="00D009EC" w:rsidRDefault="008E1307">
      <w:pPr>
        <w:spacing w:after="49" w:line="249" w:lineRule="auto"/>
        <w:ind w:left="1414" w:right="1145"/>
        <w:jc w:val="left"/>
      </w:pPr>
      <w:r>
        <w:rPr>
          <w:rFonts w:ascii="Arial" w:eastAsia="Arial" w:hAnsi="Arial" w:cs="Arial"/>
          <w:i/>
          <w:sz w:val="20"/>
        </w:rPr>
        <w:lastRenderedPageBreak/>
        <w:t xml:space="preserve">AddCol (col, 0, "CompanyName", "Компания", null, true); </w:t>
      </w:r>
    </w:p>
    <w:p w:rsidR="00D009EC" w:rsidRDefault="008E1307">
      <w:pPr>
        <w:spacing w:after="49" w:line="249" w:lineRule="auto"/>
        <w:ind w:left="1414" w:right="1145"/>
        <w:jc w:val="left"/>
      </w:pPr>
      <w:r>
        <w:rPr>
          <w:rFonts w:ascii="Arial" w:eastAsia="Arial" w:hAnsi="Arial" w:cs="Arial"/>
          <w:i/>
          <w:sz w:val="20"/>
        </w:rPr>
        <w:t xml:space="preserve">AddCol (col, 1, "ContactName", "Контактное лицо",    null, true); </w:t>
      </w:r>
    </w:p>
    <w:p w:rsidR="00D009EC" w:rsidRDefault="008E1307">
      <w:pPr>
        <w:spacing w:after="49" w:line="249" w:lineRule="auto"/>
        <w:ind w:left="1414" w:right="1145"/>
        <w:jc w:val="left"/>
      </w:pPr>
      <w:r>
        <w:rPr>
          <w:rFonts w:ascii="Arial" w:eastAsia="Arial" w:hAnsi="Arial" w:cs="Arial"/>
          <w:i/>
          <w:sz w:val="20"/>
        </w:rPr>
        <w:t xml:space="preserve">AddCol (col, 2, "Address", null,    null, true); </w:t>
      </w:r>
    </w:p>
    <w:p w:rsidR="00D009EC" w:rsidRDefault="008E1307">
      <w:pPr>
        <w:spacing w:after="129" w:line="249" w:lineRule="auto"/>
        <w:ind w:left="1414" w:right="1145"/>
        <w:jc w:val="left"/>
      </w:pPr>
      <w:r>
        <w:rPr>
          <w:rFonts w:ascii="Arial" w:eastAsia="Arial" w:hAnsi="Arial" w:cs="Arial"/>
          <w:i/>
          <w:sz w:val="20"/>
        </w:rPr>
        <w:t xml:space="preserve">RunScroll (rs, 3, col); </w:t>
      </w:r>
    </w:p>
    <w:p w:rsidR="00D009EC" w:rsidRDefault="008E1307">
      <w:pPr>
        <w:spacing w:after="4" w:line="322" w:lineRule="auto"/>
        <w:ind w:left="1414" w:right="3088"/>
        <w:jc w:val="left"/>
      </w:pPr>
      <w:r>
        <w:rPr>
          <w:rFonts w:ascii="Arial" w:eastAsia="Arial" w:hAnsi="Arial" w:cs="Arial"/>
          <w:i/>
          <w:sz w:val="20"/>
        </w:rPr>
        <w:t xml:space="preserve">// Пример 3. Обрабатываем событие DLG_KEY. macro EvProc (rs, cmd, id, key )    if ((cmd == DLG_KEY) and (key == 13))         return CM_SELECT;    end; </w:t>
      </w:r>
    </w:p>
    <w:p w:rsidR="00D009EC" w:rsidRDefault="008E1307">
      <w:pPr>
        <w:spacing w:after="69" w:line="249" w:lineRule="auto"/>
        <w:ind w:left="1414" w:right="1145"/>
        <w:jc w:val="left"/>
      </w:pPr>
      <w:r>
        <w:rPr>
          <w:rFonts w:ascii="Arial" w:eastAsia="Arial" w:hAnsi="Arial" w:cs="Arial"/>
          <w:i/>
          <w:sz w:val="20"/>
        </w:rPr>
        <w:t xml:space="preserve">end;                                  </w:t>
      </w:r>
    </w:p>
    <w:p w:rsidR="00D009EC" w:rsidRDefault="008E1307">
      <w:pPr>
        <w:spacing w:after="80" w:line="301" w:lineRule="auto"/>
        <w:ind w:left="1414" w:right="3578"/>
        <w:jc w:val="left"/>
      </w:pPr>
      <w:r>
        <w:rPr>
          <w:rFonts w:ascii="Arial" w:eastAsia="Arial" w:hAnsi="Arial" w:cs="Arial"/>
          <w:i/>
          <w:sz w:val="20"/>
        </w:rPr>
        <w:t xml:space="preserve">if (RunScroll (rs,null,null,null,@EvProc))      println (“Выбрана запись: “, rs.Value (0)); end; </w:t>
      </w:r>
    </w:p>
    <w:p w:rsidR="00D009EC" w:rsidRPr="00951709" w:rsidRDefault="008E1307">
      <w:pPr>
        <w:spacing w:after="71" w:line="249" w:lineRule="auto"/>
        <w:ind w:left="1413" w:right="2153"/>
        <w:jc w:val="left"/>
        <w:rPr>
          <w:lang w:val="ru-RU"/>
        </w:rPr>
      </w:pPr>
      <w:r w:rsidRPr="00951709">
        <w:rPr>
          <w:rFonts w:ascii="Arial" w:eastAsia="Arial" w:hAnsi="Arial" w:cs="Arial"/>
          <w:i/>
          <w:sz w:val="20"/>
          <w:lang w:val="ru-RU"/>
        </w:rPr>
        <w:t xml:space="preserve">// Пример 4. Использование вспомогательного класса для обработки в ОО стиле. </w:t>
      </w:r>
      <w:r>
        <w:rPr>
          <w:rFonts w:ascii="Arial" w:eastAsia="Arial" w:hAnsi="Arial" w:cs="Arial"/>
          <w:i/>
          <w:sz w:val="20"/>
        </w:rPr>
        <w:t>class</w:t>
      </w:r>
      <w:r w:rsidRPr="00951709">
        <w:rPr>
          <w:rFonts w:ascii="Arial" w:eastAsia="Arial" w:hAnsi="Arial" w:cs="Arial"/>
          <w:i/>
          <w:sz w:val="20"/>
          <w:lang w:val="ru-RU"/>
        </w:rPr>
        <w:t xml:space="preserve"> </w:t>
      </w:r>
      <w:r>
        <w:rPr>
          <w:rFonts w:ascii="Arial" w:eastAsia="Arial" w:hAnsi="Arial" w:cs="Arial"/>
          <w:i/>
          <w:sz w:val="20"/>
        </w:rPr>
        <w:t>RslScroll</w:t>
      </w:r>
      <w:r w:rsidRPr="00951709">
        <w:rPr>
          <w:rFonts w:ascii="Arial" w:eastAsia="Arial" w:hAnsi="Arial" w:cs="Arial"/>
          <w:i/>
          <w:sz w:val="20"/>
          <w:lang w:val="ru-RU"/>
        </w:rPr>
        <w:t xml:space="preserve">    </w:t>
      </w:r>
      <w:r>
        <w:rPr>
          <w:rFonts w:ascii="Arial" w:eastAsia="Arial" w:hAnsi="Arial" w:cs="Arial"/>
          <w:i/>
          <w:sz w:val="20"/>
        </w:rPr>
        <w:t>private</w:t>
      </w:r>
      <w:r w:rsidRPr="00951709">
        <w:rPr>
          <w:rFonts w:ascii="Arial" w:eastAsia="Arial" w:hAnsi="Arial" w:cs="Arial"/>
          <w:i/>
          <w:sz w:val="20"/>
          <w:lang w:val="ru-RU"/>
        </w:rPr>
        <w:t xml:space="preserve"> </w:t>
      </w:r>
      <w:r>
        <w:rPr>
          <w:rFonts w:ascii="Arial" w:eastAsia="Arial" w:hAnsi="Arial" w:cs="Arial"/>
          <w:i/>
          <w:sz w:val="20"/>
        </w:rPr>
        <w:t>var</w:t>
      </w:r>
      <w:r w:rsidRPr="00951709">
        <w:rPr>
          <w:rFonts w:ascii="Arial" w:eastAsia="Arial" w:hAnsi="Arial" w:cs="Arial"/>
          <w:i/>
          <w:sz w:val="20"/>
          <w:lang w:val="ru-RU"/>
        </w:rPr>
        <w:t xml:space="preserve"> </w:t>
      </w:r>
      <w:r>
        <w:rPr>
          <w:rFonts w:ascii="Arial" w:eastAsia="Arial" w:hAnsi="Arial" w:cs="Arial"/>
          <w:i/>
          <w:sz w:val="20"/>
        </w:rPr>
        <w:t>colInfo</w:t>
      </w:r>
      <w:r w:rsidRPr="00951709">
        <w:rPr>
          <w:rFonts w:ascii="Arial" w:eastAsia="Arial" w:hAnsi="Arial" w:cs="Arial"/>
          <w:i/>
          <w:sz w:val="20"/>
          <w:lang w:val="ru-RU"/>
        </w:rPr>
        <w:t xml:space="preserve">; </w:t>
      </w:r>
    </w:p>
    <w:p w:rsidR="00D009EC" w:rsidRDefault="008E1307">
      <w:pPr>
        <w:spacing w:after="69" w:line="249" w:lineRule="auto"/>
        <w:ind w:left="1414" w:right="1145"/>
        <w:jc w:val="left"/>
      </w:pPr>
      <w:r w:rsidRPr="00951709">
        <w:rPr>
          <w:rFonts w:ascii="Arial" w:eastAsia="Arial" w:hAnsi="Arial" w:cs="Arial"/>
          <w:i/>
          <w:sz w:val="20"/>
          <w:lang w:val="ru-RU"/>
        </w:rPr>
        <w:t xml:space="preserve">   </w:t>
      </w:r>
      <w:r>
        <w:rPr>
          <w:rFonts w:ascii="Arial" w:eastAsia="Arial" w:hAnsi="Arial" w:cs="Arial"/>
          <w:i/>
          <w:sz w:val="20"/>
        </w:rPr>
        <w:t xml:space="preserve">private macro numCol </w:t>
      </w:r>
    </w:p>
    <w:p w:rsidR="00D009EC" w:rsidRDefault="008E1307">
      <w:pPr>
        <w:spacing w:after="60" w:line="322" w:lineRule="auto"/>
        <w:ind w:left="1414" w:right="5349"/>
        <w:jc w:val="left"/>
      </w:pPr>
      <w:r>
        <w:rPr>
          <w:rFonts w:ascii="Arial" w:eastAsia="Arial" w:hAnsi="Arial" w:cs="Arial"/>
          <w:i/>
          <w:sz w:val="20"/>
        </w:rPr>
        <w:t xml:space="preserve">      if (colInfo)          return colInfo.size / 6       end    end;     </w:t>
      </w:r>
    </w:p>
    <w:p w:rsidR="00D009EC" w:rsidRDefault="008E1307">
      <w:pPr>
        <w:spacing w:after="4" w:line="322" w:lineRule="auto"/>
        <w:ind w:left="1414" w:right="2755"/>
        <w:jc w:val="left"/>
      </w:pPr>
      <w:r>
        <w:rPr>
          <w:rFonts w:ascii="Arial" w:eastAsia="Arial" w:hAnsi="Arial" w:cs="Arial"/>
          <w:i/>
          <w:sz w:val="20"/>
        </w:rPr>
        <w:t xml:space="preserve">   macro AddCol (ind, fld, head, width, fldType,decPoint)       if (not colInfo)          colInfo = TArray;       end;       colInfo.value (ind * 6)     = fld;       colInfo.value (ind * 6 + 1) = head;       colInfo.value (ind * 6 + 2) = width;       colInfo.value (ind * 6 + 3 ) = fldType;        colInfo.value (ind * 6 + 4 ) = decPoint;       colInfo.value (ind * 6 + 5 ) = 0;   // reserv    end;       macro EvProc (rs, cmd, id, key)    end;   </w:t>
      </w:r>
    </w:p>
    <w:p w:rsidR="00D009EC" w:rsidRDefault="008E1307">
      <w:pPr>
        <w:spacing w:after="69" w:line="249" w:lineRule="auto"/>
        <w:ind w:left="1414" w:right="1145"/>
        <w:jc w:val="left"/>
      </w:pPr>
      <w:r>
        <w:rPr>
          <w:rFonts w:ascii="Arial" w:eastAsia="Arial" w:hAnsi="Arial" w:cs="Arial"/>
          <w:i/>
          <w:sz w:val="20"/>
        </w:rPr>
        <w:t xml:space="preserve">   macro Run (rs,name,Head, StLn, rdOnly) </w:t>
      </w:r>
    </w:p>
    <w:p w:rsidR="00D009EC" w:rsidRDefault="008E1307">
      <w:pPr>
        <w:spacing w:after="4" w:line="249" w:lineRule="auto"/>
        <w:ind w:left="1414" w:right="1145"/>
        <w:jc w:val="left"/>
      </w:pPr>
      <w:r>
        <w:rPr>
          <w:rFonts w:ascii="Arial" w:eastAsia="Arial" w:hAnsi="Arial" w:cs="Arial"/>
          <w:i/>
          <w:sz w:val="20"/>
        </w:rPr>
        <w:t xml:space="preserve">      return RunScroll (rs, numCol, colInfo,name, R2M(this,"EvProc"), </w:t>
      </w:r>
    </w:p>
    <w:p w:rsidR="00D009EC" w:rsidRDefault="008E1307">
      <w:pPr>
        <w:spacing w:after="4" w:line="322" w:lineRule="auto"/>
        <w:ind w:left="1414" w:right="5878"/>
        <w:jc w:val="left"/>
      </w:pPr>
      <w:r>
        <w:rPr>
          <w:rFonts w:ascii="Arial" w:eastAsia="Arial" w:hAnsi="Arial" w:cs="Arial"/>
          <w:i/>
          <w:sz w:val="20"/>
        </w:rPr>
        <w:t xml:space="preserve">Head, StLn, rdOnly);    end; end; </w:t>
      </w:r>
    </w:p>
    <w:p w:rsidR="00D009EC" w:rsidRPr="00951709" w:rsidRDefault="008E1307">
      <w:pPr>
        <w:spacing w:after="132" w:line="249" w:lineRule="auto"/>
        <w:ind w:left="1413" w:right="1134"/>
        <w:jc w:val="left"/>
        <w:rPr>
          <w:lang w:val="ru-RU"/>
        </w:rPr>
      </w:pPr>
      <w:r w:rsidRPr="00951709">
        <w:rPr>
          <w:rFonts w:ascii="Arial" w:eastAsia="Arial" w:hAnsi="Arial" w:cs="Arial"/>
          <w:i/>
          <w:sz w:val="20"/>
          <w:lang w:val="ru-RU"/>
        </w:rPr>
        <w:t xml:space="preserve">// Производный </w:t>
      </w:r>
      <w:r w:rsidR="00497DC4">
        <w:rPr>
          <w:rFonts w:ascii="Arial" w:eastAsia="Arial" w:hAnsi="Arial" w:cs="Arial"/>
          <w:i/>
          <w:sz w:val="20"/>
          <w:lang w:val="ru-RU"/>
        </w:rPr>
        <w:t xml:space="preserve">Класс    </w:t>
      </w:r>
      <w:r w:rsidR="00497DC4" w:rsidRPr="00155437">
        <w:rPr>
          <w:rFonts w:ascii="Arial" w:eastAsia="Arial" w:hAnsi="Arial" w:cs="Arial"/>
          <w:i/>
          <w:color w:val="FF0000"/>
          <w:sz w:val="20"/>
          <w:lang w:val="ru-RU"/>
        </w:rPr>
        <w:t xml:space="preserve">Sinif </w:t>
      </w:r>
      <w:r w:rsidR="00497DC4">
        <w:rPr>
          <w:rFonts w:ascii="Arial" w:eastAsia="Arial" w:hAnsi="Arial" w:cs="Arial"/>
          <w:i/>
          <w:sz w:val="20"/>
          <w:lang w:val="ru-RU"/>
        </w:rPr>
        <w:t xml:space="preserve">  </w:t>
      </w:r>
      <w:r w:rsidRPr="00951709">
        <w:rPr>
          <w:rFonts w:ascii="Arial" w:eastAsia="Arial" w:hAnsi="Arial" w:cs="Arial"/>
          <w:i/>
          <w:sz w:val="20"/>
          <w:lang w:val="ru-RU"/>
        </w:rPr>
        <w:t xml:space="preserve">задаёт колонки и переопределяет процедуру обработки сообщений </w:t>
      </w:r>
    </w:p>
    <w:p w:rsidR="00D009EC" w:rsidRDefault="008E1307">
      <w:pPr>
        <w:spacing w:after="45" w:line="249" w:lineRule="auto"/>
        <w:ind w:left="1414" w:right="1423"/>
        <w:jc w:val="left"/>
      </w:pPr>
      <w:r>
        <w:rPr>
          <w:rFonts w:ascii="Arial" w:eastAsia="Arial" w:hAnsi="Arial" w:cs="Arial"/>
          <w:i/>
          <w:sz w:val="20"/>
        </w:rPr>
        <w:t xml:space="preserve">class (RslScroll) MyScroll    InitRslScroll;      macro EvProc (rs, cmd, id, key)        println ("--- ","Cmd = ", CmdName (cmd), ", FldId = ", id, ", Key =  ", key);    end; </w:t>
      </w:r>
    </w:p>
    <w:p w:rsidR="00D009EC" w:rsidRDefault="008E1307">
      <w:pPr>
        <w:spacing w:after="49" w:line="249" w:lineRule="auto"/>
        <w:ind w:left="1414" w:right="1145"/>
        <w:jc w:val="left"/>
      </w:pPr>
      <w:r>
        <w:rPr>
          <w:rFonts w:ascii="Arial" w:eastAsia="Arial" w:hAnsi="Arial" w:cs="Arial"/>
          <w:i/>
          <w:sz w:val="20"/>
        </w:rPr>
        <w:t xml:space="preserve">   AddCol ( 0, "CompanyName", "Компания", null, true); </w:t>
      </w:r>
    </w:p>
    <w:p w:rsidR="00D009EC" w:rsidRDefault="008E1307">
      <w:pPr>
        <w:spacing w:after="4" w:line="301" w:lineRule="auto"/>
        <w:ind w:left="1414" w:right="1981"/>
        <w:jc w:val="left"/>
      </w:pPr>
      <w:r>
        <w:rPr>
          <w:rFonts w:ascii="Arial" w:eastAsia="Arial" w:hAnsi="Arial" w:cs="Arial"/>
          <w:i/>
          <w:sz w:val="20"/>
        </w:rPr>
        <w:t xml:space="preserve">   AddCol ( 1, "ContactName", "Контактное лицо",    null, true);    AddCol ( 2, "Address", null,    null, true); end; </w:t>
      </w:r>
    </w:p>
    <w:p w:rsidR="00D009EC" w:rsidRDefault="008E1307">
      <w:pPr>
        <w:spacing w:after="4" w:line="301" w:lineRule="auto"/>
        <w:ind w:left="1414" w:right="4621"/>
        <w:jc w:val="left"/>
      </w:pPr>
      <w:r>
        <w:rPr>
          <w:rFonts w:ascii="Arial" w:eastAsia="Arial" w:hAnsi="Arial" w:cs="Arial"/>
          <w:i/>
          <w:sz w:val="20"/>
        </w:rPr>
        <w:t xml:space="preserve">MyScroll.Run (rs); OnError(e)   println (e.message);   if (IsEqClass ("TRsdError", e.err)) </w:t>
      </w:r>
    </w:p>
    <w:p w:rsidR="00D009EC" w:rsidRDefault="008E1307">
      <w:pPr>
        <w:spacing w:after="4" w:line="301" w:lineRule="auto"/>
        <w:ind w:left="1414" w:right="3700"/>
        <w:jc w:val="left"/>
      </w:pPr>
      <w:r>
        <w:rPr>
          <w:rFonts w:ascii="Arial" w:eastAsia="Arial" w:hAnsi="Arial" w:cs="Arial"/>
          <w:i/>
          <w:sz w:val="20"/>
        </w:rPr>
        <w:t xml:space="preserve">      i=0;       while( i&lt; e.err.environment.errorcount )          println(e.err.environment.error(i).descr);          printprops (e.err.environment.error(i));          i=i+1;       end; </w:t>
      </w:r>
    </w:p>
    <w:p w:rsidR="00D009EC" w:rsidRDefault="008E1307">
      <w:pPr>
        <w:spacing w:after="4" w:line="301" w:lineRule="auto"/>
        <w:ind w:left="1414" w:right="4223"/>
        <w:jc w:val="left"/>
      </w:pPr>
      <w:r>
        <w:rPr>
          <w:rFonts w:ascii="Arial" w:eastAsia="Arial" w:hAnsi="Arial" w:cs="Arial"/>
          <w:i/>
          <w:sz w:val="20"/>
        </w:rPr>
        <w:t xml:space="preserve">      e.err.environment.ClearErrors;   end; </w:t>
      </w:r>
    </w:p>
    <w:p w:rsidR="00D009EC" w:rsidRPr="00951709" w:rsidRDefault="008E1307">
      <w:pPr>
        <w:spacing w:after="125"/>
        <w:ind w:left="846" w:right="0"/>
        <w:jc w:val="left"/>
        <w:rPr>
          <w:lang w:val="ru-RU"/>
        </w:rPr>
      </w:pPr>
      <w:r>
        <w:rPr>
          <w:b/>
          <w:sz w:val="22"/>
        </w:rPr>
        <w:t>UpdateFields</w:t>
      </w:r>
      <w:r w:rsidRPr="00951709">
        <w:rPr>
          <w:b/>
          <w:sz w:val="22"/>
          <w:lang w:val="ru-RU"/>
        </w:rPr>
        <w:t xml:space="preserve"> (</w:t>
      </w:r>
      <w:r>
        <w:rPr>
          <w:b/>
          <w:sz w:val="22"/>
        </w:rPr>
        <w:t>obj</w:t>
      </w:r>
      <w:r w:rsidRPr="00951709">
        <w:rPr>
          <w:b/>
          <w:sz w:val="22"/>
          <w:lang w:val="ru-RU"/>
        </w:rPr>
        <w:t>:</w:t>
      </w:r>
      <w:r>
        <w:rPr>
          <w:b/>
          <w:sz w:val="22"/>
        </w:rPr>
        <w:t>Object</w:t>
      </w:r>
      <w:r w:rsidRPr="00951709">
        <w:rPr>
          <w:b/>
          <w:sz w:val="22"/>
          <w:lang w:val="ru-RU"/>
        </w:rPr>
        <w:t xml:space="preserve">) </w:t>
      </w:r>
    </w:p>
    <w:p w:rsidR="00D009EC" w:rsidRPr="00951709" w:rsidRDefault="008E1307">
      <w:pPr>
        <w:spacing w:after="253"/>
        <w:ind w:left="1129" w:right="5"/>
        <w:rPr>
          <w:lang w:val="ru-RU"/>
        </w:rPr>
      </w:pPr>
      <w:r w:rsidRPr="00951709">
        <w:rPr>
          <w:lang w:val="ru-RU"/>
        </w:rPr>
        <w:lastRenderedPageBreak/>
        <w:t xml:space="preserve">Процедура выполняет обновление полей текущей записи на экране. В качестве параметра </w:t>
      </w:r>
      <w:r>
        <w:rPr>
          <w:b/>
          <w:i/>
        </w:rPr>
        <w:t>obj</w:t>
      </w:r>
      <w:r w:rsidRPr="00951709">
        <w:rPr>
          <w:lang w:val="ru-RU"/>
        </w:rPr>
        <w:t xml:space="preserve"> используется объект-источник данных. При этом, в отличие от процедуры </w:t>
      </w:r>
      <w:r>
        <w:rPr>
          <w:b/>
          <w:i/>
        </w:rPr>
        <w:t>UpdateScroll</w:t>
      </w:r>
      <w:r w:rsidRPr="00951709">
        <w:rPr>
          <w:lang w:val="ru-RU"/>
        </w:rPr>
        <w:t>, данные из хранилища не запрашиваются. Выводятся текущие значения текущей записи, которые могли быть изменены в коде.</w:t>
      </w:r>
      <w:r w:rsidRPr="00951709">
        <w:rPr>
          <w:b/>
          <w:lang w:val="ru-RU"/>
        </w:rPr>
        <w:t xml:space="preserve"> </w:t>
      </w:r>
    </w:p>
    <w:p w:rsidR="00D009EC" w:rsidRDefault="008E1307">
      <w:pPr>
        <w:spacing w:after="125"/>
        <w:ind w:left="846" w:right="0"/>
        <w:jc w:val="left"/>
      </w:pPr>
      <w:r>
        <w:rPr>
          <w:b/>
          <w:sz w:val="22"/>
        </w:rPr>
        <w:t xml:space="preserve">UpdateScroll (obj:Object, mode:Integer) </w:t>
      </w:r>
    </w:p>
    <w:p w:rsidR="00D009EC" w:rsidRPr="00951709" w:rsidRDefault="008E1307">
      <w:pPr>
        <w:ind w:left="1129" w:right="5"/>
        <w:rPr>
          <w:lang w:val="ru-RU"/>
        </w:rPr>
      </w:pPr>
      <w:r w:rsidRPr="00951709">
        <w:rPr>
          <w:lang w:val="ru-RU"/>
        </w:rPr>
        <w:t xml:space="preserve">Процедура выполняет обновление окна прокрутки набора данных, заданного параметром </w:t>
      </w:r>
      <w:r>
        <w:rPr>
          <w:b/>
          <w:i/>
        </w:rPr>
        <w:t>obj</w:t>
      </w:r>
      <w:r w:rsidRPr="00951709">
        <w:rPr>
          <w:lang w:val="ru-RU"/>
        </w:rPr>
        <w:t xml:space="preserve">, в соответствии с режимом обновления </w:t>
      </w:r>
      <w:r>
        <w:rPr>
          <w:b/>
          <w:i/>
        </w:rPr>
        <w:t>mode</w:t>
      </w:r>
      <w:r w:rsidRPr="00951709">
        <w:rPr>
          <w:lang w:val="ru-RU"/>
        </w:rPr>
        <w:t xml:space="preserve">. Процедура может быть вызвана только в контексте процедуры обработки сообщений от окна прокрутки или диалоговой панели.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Default="008E1307">
      <w:pPr>
        <w:spacing w:after="146"/>
        <w:ind w:left="1129" w:right="5"/>
      </w:pPr>
      <w:r>
        <w:rPr>
          <w:b/>
        </w:rPr>
        <w:t>obj</w:t>
      </w:r>
      <w:r w:rsidRPr="00951709">
        <w:rPr>
          <w:lang w:val="ru-RU"/>
        </w:rPr>
        <w:t xml:space="preserve"> – объект класса, указанного в процедурах </w:t>
      </w:r>
      <w:r>
        <w:rPr>
          <w:b/>
          <w:i/>
          <w:color w:val="0000FF"/>
          <w:u w:val="single" w:color="0000FF"/>
        </w:rPr>
        <w:t>RunScroll</w:t>
      </w:r>
      <w:r w:rsidRPr="00951709">
        <w:rPr>
          <w:lang w:val="ru-RU"/>
        </w:rPr>
        <w:t xml:space="preserve">, </w:t>
      </w:r>
      <w:r>
        <w:rPr>
          <w:b/>
          <w:i/>
          <w:color w:val="0000FF"/>
          <w:u w:val="single" w:color="0000FF"/>
        </w:rPr>
        <w:t>AddScroll</w:t>
      </w:r>
      <w:r w:rsidRPr="00951709">
        <w:rPr>
          <w:lang w:val="ru-RU"/>
        </w:rPr>
        <w:t xml:space="preserve"> или </w:t>
      </w:r>
      <w:r>
        <w:rPr>
          <w:b/>
          <w:i/>
          <w:color w:val="0000FF"/>
          <w:u w:val="single" w:color="0000FF"/>
        </w:rPr>
        <w:t>TRecHandler</w:t>
      </w:r>
      <w:r w:rsidRPr="00951709">
        <w:rPr>
          <w:lang w:val="ru-RU"/>
        </w:rPr>
        <w:t xml:space="preserve">, данные которого будут отображаться в окне прокрутки. </w:t>
      </w:r>
      <w:r>
        <w:rPr>
          <w:b/>
        </w:rPr>
        <w:t>mode</w:t>
      </w:r>
      <w:r w:rsidRPr="00951709">
        <w:rPr>
          <w:lang w:val="ru-RU"/>
        </w:rPr>
        <w:t xml:space="preserve"> – режим обновления. </w:t>
      </w:r>
      <w:r>
        <w:t xml:space="preserve">Параметр принимает одно из значений: </w:t>
      </w:r>
    </w:p>
    <w:p w:rsidR="00D009EC" w:rsidRPr="00951709" w:rsidRDefault="008E1307">
      <w:pPr>
        <w:numPr>
          <w:ilvl w:val="0"/>
          <w:numId w:val="44"/>
        </w:numPr>
        <w:spacing w:after="153"/>
        <w:ind w:right="5" w:hanging="360"/>
        <w:rPr>
          <w:lang w:val="ru-RU"/>
        </w:rPr>
      </w:pPr>
      <w:r w:rsidRPr="00951709">
        <w:rPr>
          <w:b/>
          <w:lang w:val="ru-RU"/>
        </w:rPr>
        <w:t>2</w:t>
      </w:r>
      <w:r w:rsidRPr="00951709">
        <w:rPr>
          <w:lang w:val="ru-RU"/>
        </w:rPr>
        <w:t xml:space="preserve"> – обновление только текущей записи набора (значение по умолчанию); </w:t>
      </w:r>
    </w:p>
    <w:p w:rsidR="00D009EC" w:rsidRDefault="008E1307">
      <w:pPr>
        <w:numPr>
          <w:ilvl w:val="0"/>
          <w:numId w:val="44"/>
        </w:numPr>
        <w:ind w:right="5" w:hanging="360"/>
      </w:pPr>
      <w:r>
        <w:rPr>
          <w:b/>
        </w:rPr>
        <w:t>3</w:t>
      </w:r>
      <w:r>
        <w:t xml:space="preserve"> – обновление всей области прокрутки; </w:t>
      </w:r>
    </w:p>
    <w:p w:rsidR="00D009EC" w:rsidRPr="00951709" w:rsidRDefault="008E1307">
      <w:pPr>
        <w:numPr>
          <w:ilvl w:val="0"/>
          <w:numId w:val="44"/>
        </w:numPr>
        <w:spacing w:after="114"/>
        <w:ind w:right="5" w:hanging="360"/>
        <w:rPr>
          <w:lang w:val="ru-RU"/>
        </w:rPr>
      </w:pPr>
      <w:r w:rsidRPr="00951709">
        <w:rPr>
          <w:b/>
          <w:lang w:val="ru-RU"/>
        </w:rPr>
        <w:t>4</w:t>
      </w:r>
      <w:r w:rsidRPr="00951709">
        <w:rPr>
          <w:lang w:val="ru-RU"/>
        </w:rPr>
        <w:t xml:space="preserve"> – обновление страницы данных и окна прокрутки, начиная с текущей записи; </w:t>
      </w:r>
    </w:p>
    <w:p w:rsidR="00D009EC" w:rsidRPr="00951709" w:rsidRDefault="008E1307">
      <w:pPr>
        <w:numPr>
          <w:ilvl w:val="0"/>
          <w:numId w:val="44"/>
        </w:numPr>
        <w:spacing w:after="259"/>
        <w:ind w:right="5" w:hanging="360"/>
        <w:rPr>
          <w:lang w:val="ru-RU"/>
        </w:rPr>
      </w:pPr>
      <w:r w:rsidRPr="00951709">
        <w:rPr>
          <w:b/>
          <w:lang w:val="ru-RU"/>
        </w:rPr>
        <w:t>5</w:t>
      </w:r>
      <w:r w:rsidRPr="00951709">
        <w:rPr>
          <w:lang w:val="ru-RU"/>
        </w:rPr>
        <w:t xml:space="preserve"> – обновление страницы данных и области прокрутки. </w:t>
      </w:r>
    </w:p>
    <w:p w:rsidR="00144F60" w:rsidRDefault="008E1307">
      <w:pPr>
        <w:pStyle w:val="Heading3"/>
        <w:ind w:left="-5"/>
        <w:rPr>
          <w:lang w:val="az-Latn-AZ"/>
        </w:rPr>
      </w:pPr>
      <w:r w:rsidRPr="00951709">
        <w:rPr>
          <w:lang w:val="ru-RU"/>
        </w:rPr>
        <w:t xml:space="preserve">Контроль ввода записи в скроллинг </w:t>
      </w:r>
      <w:r w:rsidR="00144F60">
        <w:rPr>
          <w:lang w:val="az-Latn-AZ"/>
        </w:rPr>
        <w:t xml:space="preserve"> </w:t>
      </w:r>
    </w:p>
    <w:p w:rsidR="00D009EC" w:rsidRPr="00144F60" w:rsidRDefault="00144F60">
      <w:pPr>
        <w:pStyle w:val="Heading3"/>
        <w:ind w:left="-5"/>
        <w:rPr>
          <w:color w:val="FF0000"/>
          <w:lang w:val="az-Latn-AZ"/>
        </w:rPr>
      </w:pPr>
      <w:r w:rsidRPr="00144F60">
        <w:rPr>
          <w:color w:val="FF0000"/>
          <w:lang w:val="az-Latn-AZ"/>
        </w:rPr>
        <w:t>Skrolinqa yazılanlara nəzarət</w:t>
      </w:r>
    </w:p>
    <w:p w:rsidR="00D009EC" w:rsidRPr="00951709" w:rsidRDefault="008E1307">
      <w:pPr>
        <w:spacing w:after="213"/>
        <w:ind w:left="1129" w:right="5"/>
        <w:rPr>
          <w:lang w:val="ru-RU"/>
        </w:rPr>
      </w:pPr>
      <w:r w:rsidRPr="00951709">
        <w:rPr>
          <w:lang w:val="ru-RU"/>
        </w:rPr>
        <w:t xml:space="preserve">Для контроля вводимой в скроллинг записи используются следующие процедуры: </w:t>
      </w:r>
    </w:p>
    <w:p w:rsidR="00D009EC" w:rsidRDefault="008E1307">
      <w:pPr>
        <w:spacing w:after="125"/>
        <w:ind w:left="846" w:right="0"/>
        <w:jc w:val="left"/>
      </w:pPr>
      <w:r>
        <w:rPr>
          <w:b/>
          <w:sz w:val="22"/>
        </w:rPr>
        <w:t xml:space="preserve">GetScrollFieldValue(numfld:Integer, value:Undef):Bool </w:t>
      </w:r>
    </w:p>
    <w:p w:rsidR="00D009EC" w:rsidRPr="00951709" w:rsidRDefault="008E1307">
      <w:pPr>
        <w:ind w:left="1129" w:right="5"/>
        <w:rPr>
          <w:lang w:val="ru-RU"/>
        </w:rPr>
      </w:pPr>
      <w:r w:rsidRPr="00951709">
        <w:rPr>
          <w:lang w:val="ru-RU"/>
        </w:rPr>
        <w:t xml:space="preserve">Процедура позволяет получить значение поля текущей строки скроллинга.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Pr>
          <w:b/>
        </w:rPr>
        <w:t>numfld</w:t>
      </w:r>
      <w:r w:rsidRPr="00951709">
        <w:rPr>
          <w:lang w:val="ru-RU"/>
        </w:rPr>
        <w:t xml:space="preserve"> – идентификационный номер поля. </w:t>
      </w:r>
    </w:p>
    <w:p w:rsidR="00D009EC" w:rsidRPr="00951709" w:rsidRDefault="008E1307">
      <w:pPr>
        <w:ind w:left="1687" w:right="5" w:hanging="568"/>
        <w:rPr>
          <w:lang w:val="ru-RU"/>
        </w:rPr>
      </w:pPr>
      <w:r>
        <w:rPr>
          <w:b/>
        </w:rPr>
        <w:t>value</w:t>
      </w:r>
      <w:r w:rsidRPr="00951709">
        <w:rPr>
          <w:lang w:val="ru-RU"/>
        </w:rPr>
        <w:t xml:space="preserve"> – возвращаемый параметр, в который передается значение поля, при этом тип значения соответствует типу поля текущей строки скроллинга. </w:t>
      </w:r>
    </w:p>
    <w:p w:rsidR="00D009EC" w:rsidRPr="00951709" w:rsidRDefault="008E1307" w:rsidP="007B54D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ru-RU"/>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при успешном выполнении процедуры. </w:t>
      </w:r>
    </w:p>
    <w:p w:rsidR="00D009EC" w:rsidRPr="00951709" w:rsidRDefault="008E1307">
      <w:pPr>
        <w:spacing w:after="167"/>
        <w:ind w:left="1129" w:right="5"/>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в случае возникновения ошибки. </w:t>
      </w:r>
    </w:p>
    <w:p w:rsidR="00D009EC" w:rsidRDefault="008E1307">
      <w:pPr>
        <w:spacing w:after="125"/>
        <w:ind w:left="846" w:right="0"/>
        <w:jc w:val="left"/>
      </w:pPr>
      <w:r>
        <w:rPr>
          <w:b/>
          <w:sz w:val="22"/>
        </w:rPr>
        <w:t xml:space="preserve">SetScrollFieldValue(numfld:Integer, newvalue:Undef, [strlen:Integer]):Bool </w:t>
      </w:r>
    </w:p>
    <w:p w:rsidR="00D009EC" w:rsidRPr="00951709" w:rsidRDefault="008E1307">
      <w:pPr>
        <w:ind w:left="1129" w:right="5"/>
        <w:rPr>
          <w:lang w:val="ru-RU"/>
        </w:rPr>
      </w:pPr>
      <w:r w:rsidRPr="00951709">
        <w:rPr>
          <w:lang w:val="ru-RU"/>
        </w:rPr>
        <w:t xml:space="preserve">Процедура задает новое значение поля текущей строки скроллинга.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Pr>
          <w:b/>
          <w:i/>
          <w:sz w:val="22"/>
          <w:lang w:val="ru-RU"/>
        </w:rPr>
        <w:t>:</w:t>
      </w:r>
      <w:r w:rsidR="008E1307" w:rsidRPr="00951709">
        <w:rPr>
          <w:b/>
          <w:i/>
          <w:sz w:val="22"/>
          <w:lang w:val="ru-RU"/>
        </w:rPr>
        <w:t xml:space="preserve"> </w:t>
      </w:r>
    </w:p>
    <w:p w:rsidR="00D009EC" w:rsidRPr="00951709" w:rsidRDefault="008E1307">
      <w:pPr>
        <w:spacing w:after="110"/>
        <w:ind w:left="1129" w:right="5"/>
        <w:rPr>
          <w:lang w:val="ru-RU"/>
        </w:rPr>
      </w:pPr>
      <w:r>
        <w:rPr>
          <w:b/>
        </w:rPr>
        <w:t>numfld</w:t>
      </w:r>
      <w:r w:rsidRPr="00951709">
        <w:rPr>
          <w:b/>
          <w:lang w:val="ru-RU"/>
        </w:rPr>
        <w:t xml:space="preserve"> – </w:t>
      </w:r>
      <w:r w:rsidRPr="00951709">
        <w:rPr>
          <w:lang w:val="ru-RU"/>
        </w:rPr>
        <w:t xml:space="preserve">идентификационный номер поля. </w:t>
      </w:r>
    </w:p>
    <w:p w:rsidR="00D009EC" w:rsidRPr="00951709" w:rsidRDefault="008E1307">
      <w:pPr>
        <w:spacing w:after="113"/>
        <w:ind w:left="1687" w:right="5" w:hanging="568"/>
        <w:rPr>
          <w:lang w:val="ru-RU"/>
        </w:rPr>
      </w:pPr>
      <w:r>
        <w:rPr>
          <w:b/>
        </w:rPr>
        <w:t>newvalue</w:t>
      </w:r>
      <w:r w:rsidRPr="00951709">
        <w:rPr>
          <w:lang w:val="ru-RU"/>
        </w:rPr>
        <w:t xml:space="preserve"> – новое значение поля. Тип значения должен соответствовать типу поля текущей строки скроллинга.</w:t>
      </w:r>
      <w:r w:rsidRPr="00951709">
        <w:rPr>
          <w:b/>
          <w:lang w:val="ru-RU"/>
        </w:rPr>
        <w:t xml:space="preserve"> </w:t>
      </w:r>
    </w:p>
    <w:p w:rsidR="00D009EC" w:rsidRPr="00951709" w:rsidRDefault="008E1307">
      <w:pPr>
        <w:ind w:left="1687" w:right="5" w:hanging="568"/>
        <w:rPr>
          <w:lang w:val="ru-RU"/>
        </w:rPr>
      </w:pPr>
      <w:r>
        <w:rPr>
          <w:b/>
        </w:rPr>
        <w:lastRenderedPageBreak/>
        <w:t>strlen</w:t>
      </w:r>
      <w:r w:rsidRPr="00951709">
        <w:rPr>
          <w:lang w:val="ru-RU"/>
        </w:rPr>
        <w:t xml:space="preserve"> – длина строки. Параметр используется только для полей строкового формата. Значение параметра не должно превышать максимального размера строкового поля источника данных, по которому построен скроллинг</w:t>
      </w:r>
      <w:r w:rsidRPr="00951709">
        <w:rPr>
          <w:sz w:val="20"/>
          <w:lang w:val="ru-RU"/>
        </w:rPr>
        <w:t xml:space="preserve">. </w:t>
      </w:r>
    </w:p>
    <w:p w:rsidR="00D009EC" w:rsidRPr="00951709" w:rsidRDefault="008E1307" w:rsidP="007B54D7">
      <w:pPr>
        <w:spacing w:after="90" w:line="250" w:lineRule="auto"/>
        <w:ind w:left="846" w:right="0"/>
        <w:jc w:val="left"/>
        <w:rPr>
          <w:lang w:val="ru-RU"/>
        </w:rPr>
      </w:pPr>
      <w:r w:rsidRPr="00951709">
        <w:rPr>
          <w:b/>
          <w:i/>
          <w:sz w:val="22"/>
          <w:lang w:val="ru-RU"/>
        </w:rPr>
        <w:t xml:space="preserve">Возвращаемое значение: </w:t>
      </w:r>
      <w:r w:rsidR="007B54D7">
        <w:rPr>
          <w:b/>
          <w:i/>
          <w:sz w:val="22"/>
          <w:lang w:val="ru-RU"/>
        </w:rPr>
        <w:t xml:space="preserve">  </w:t>
      </w:r>
      <w:r w:rsidR="007B54D7" w:rsidRPr="00951709">
        <w:rPr>
          <w:b/>
          <w:i/>
          <w:sz w:val="22"/>
          <w:lang w:val="ru-RU"/>
        </w:rPr>
        <w:t xml:space="preserve">: </w:t>
      </w:r>
      <w:r w:rsidR="007B54D7">
        <w:rPr>
          <w:b/>
          <w:i/>
          <w:sz w:val="22"/>
          <w:lang w:val="az-Latn-AZ"/>
        </w:rPr>
        <w:t xml:space="preserve">        </w:t>
      </w:r>
      <w:r w:rsidR="007B54D7" w:rsidRPr="007B54D7">
        <w:rPr>
          <w:b/>
          <w:i/>
          <w:color w:val="FF0000"/>
          <w:sz w:val="22"/>
          <w:lang w:val="az-Latn-AZ"/>
        </w:rPr>
        <w:t>Qaytarılan nəticə</w:t>
      </w:r>
      <w:r w:rsidR="007B54D7" w:rsidRPr="007B54D7">
        <w:rPr>
          <w:b/>
          <w:i/>
          <w:color w:val="FF0000"/>
          <w:sz w:val="22"/>
          <w:lang w:val="ru-RU"/>
        </w:rPr>
        <w:t>:</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при успешном выполнении процедуры. </w:t>
      </w:r>
    </w:p>
    <w:p w:rsidR="00D009EC" w:rsidRPr="00951709" w:rsidRDefault="008E1307">
      <w:pPr>
        <w:spacing w:after="43"/>
        <w:ind w:left="1129" w:right="5"/>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в случае возникновения ошибки. </w:t>
      </w:r>
    </w:p>
    <w:p w:rsidR="007757F5" w:rsidRPr="007757F5" w:rsidRDefault="0066018D">
      <w:pPr>
        <w:spacing w:after="4" w:line="366" w:lineRule="auto"/>
        <w:ind w:left="1419" w:right="3061" w:hanging="568"/>
        <w:jc w:val="left"/>
        <w:rPr>
          <w:b/>
          <w:i/>
          <w:color w:val="FF0000"/>
          <w:sz w:val="22"/>
        </w:rPr>
      </w:pPr>
      <w:r>
        <w:rPr>
          <w:b/>
          <w:i/>
          <w:sz w:val="22"/>
        </w:rPr>
        <w:t xml:space="preserve">Пример:  </w:t>
      </w:r>
      <w:r w:rsidRPr="007757F5">
        <w:rPr>
          <w:b/>
          <w:i/>
          <w:color w:val="FF0000"/>
          <w:sz w:val="22"/>
        </w:rPr>
        <w:t>Misal:</w:t>
      </w:r>
    </w:p>
    <w:p w:rsidR="00D009EC" w:rsidRDefault="008E1307">
      <w:pPr>
        <w:spacing w:after="4" w:line="366" w:lineRule="auto"/>
        <w:ind w:left="1419" w:right="3061" w:hanging="568"/>
        <w:jc w:val="left"/>
      </w:pPr>
      <w:r>
        <w:rPr>
          <w:b/>
          <w:i/>
          <w:sz w:val="22"/>
        </w:rPr>
        <w:t xml:space="preserve"> </w:t>
      </w:r>
      <w:r>
        <w:rPr>
          <w:rFonts w:ascii="Arial" w:eastAsia="Arial" w:hAnsi="Arial" w:cs="Arial"/>
          <w:i/>
          <w:sz w:val="20"/>
        </w:rPr>
        <w:t xml:space="preserve">macro EvProc_RunScroll(rs, cmd, id, key, numscrol) var getval; </w:t>
      </w:r>
    </w:p>
    <w:p w:rsidR="00D009EC" w:rsidRDefault="008E1307" w:rsidP="003F29A1">
      <w:pPr>
        <w:spacing w:after="90" w:line="250" w:lineRule="auto"/>
        <w:ind w:left="846" w:right="0"/>
        <w:jc w:val="left"/>
      </w:pPr>
      <w:r>
        <w:rPr>
          <w:rFonts w:ascii="Arial" w:eastAsia="Arial" w:hAnsi="Arial" w:cs="Arial"/>
          <w:i/>
          <w:sz w:val="20"/>
        </w:rPr>
        <w:t xml:space="preserve">  var</w:t>
      </w:r>
      <w:r w:rsidRPr="003F29A1">
        <w:rPr>
          <w:rFonts w:ascii="Arial" w:eastAsia="Arial" w:hAnsi="Arial" w:cs="Arial"/>
          <w:i/>
          <w:sz w:val="20"/>
        </w:rPr>
        <w:t xml:space="preserve"> </w:t>
      </w:r>
      <w:r>
        <w:rPr>
          <w:rFonts w:ascii="Arial" w:eastAsia="Arial" w:hAnsi="Arial" w:cs="Arial"/>
          <w:i/>
          <w:sz w:val="20"/>
        </w:rPr>
        <w:t>CM</w:t>
      </w:r>
      <w:r w:rsidRPr="003F29A1">
        <w:rPr>
          <w:rFonts w:ascii="Arial" w:eastAsia="Arial" w:hAnsi="Arial" w:cs="Arial"/>
          <w:i/>
          <w:sz w:val="20"/>
        </w:rPr>
        <w:t>_</w:t>
      </w:r>
      <w:r>
        <w:rPr>
          <w:rFonts w:ascii="Arial" w:eastAsia="Arial" w:hAnsi="Arial" w:cs="Arial"/>
          <w:i/>
          <w:sz w:val="20"/>
        </w:rPr>
        <w:t>FLAF</w:t>
      </w:r>
      <w:r w:rsidRPr="003F29A1">
        <w:rPr>
          <w:rFonts w:ascii="Arial" w:eastAsia="Arial" w:hAnsi="Arial" w:cs="Arial"/>
          <w:i/>
          <w:sz w:val="20"/>
        </w:rPr>
        <w:t xml:space="preserve"> = </w:t>
      </w:r>
      <w:r>
        <w:rPr>
          <w:rFonts w:ascii="Arial" w:eastAsia="Arial" w:hAnsi="Arial" w:cs="Arial"/>
          <w:i/>
          <w:sz w:val="20"/>
        </w:rPr>
        <w:t>CM</w:t>
      </w:r>
      <w:r w:rsidRPr="003F29A1">
        <w:rPr>
          <w:rFonts w:ascii="Arial" w:eastAsia="Arial" w:hAnsi="Arial" w:cs="Arial"/>
          <w:i/>
          <w:sz w:val="20"/>
        </w:rPr>
        <w:t>_</w:t>
      </w:r>
      <w:r>
        <w:rPr>
          <w:rFonts w:ascii="Arial" w:eastAsia="Arial" w:hAnsi="Arial" w:cs="Arial"/>
          <w:i/>
          <w:sz w:val="20"/>
        </w:rPr>
        <w:t>DEFAULT</w:t>
      </w:r>
      <w:r w:rsidRPr="003F29A1">
        <w:rPr>
          <w:rFonts w:ascii="Arial" w:eastAsia="Arial" w:hAnsi="Arial" w:cs="Arial"/>
          <w:i/>
          <w:sz w:val="20"/>
        </w:rPr>
        <w:t>; /*</w:t>
      </w:r>
      <w:r w:rsidRPr="00951709">
        <w:rPr>
          <w:rFonts w:ascii="Arial" w:eastAsia="Arial" w:hAnsi="Arial" w:cs="Arial"/>
          <w:i/>
          <w:sz w:val="20"/>
          <w:lang w:val="ru-RU"/>
        </w:rPr>
        <w:t>возвращаемое</w:t>
      </w:r>
      <w:r w:rsidRPr="003F29A1">
        <w:rPr>
          <w:rFonts w:ascii="Arial" w:eastAsia="Arial" w:hAnsi="Arial" w:cs="Arial"/>
          <w:i/>
          <w:sz w:val="20"/>
        </w:rPr>
        <w:t xml:space="preserve"> </w:t>
      </w:r>
      <w:r w:rsidRPr="00951709">
        <w:rPr>
          <w:rFonts w:ascii="Arial" w:eastAsia="Arial" w:hAnsi="Arial" w:cs="Arial"/>
          <w:i/>
          <w:sz w:val="20"/>
          <w:lang w:val="ru-RU"/>
        </w:rPr>
        <w:t>значение</w:t>
      </w:r>
      <w:r w:rsidRPr="003F29A1">
        <w:rPr>
          <w:rFonts w:ascii="Arial" w:eastAsia="Arial" w:hAnsi="Arial" w:cs="Arial"/>
          <w:i/>
          <w:sz w:val="20"/>
        </w:rPr>
        <w:t xml:space="preserve"> </w:t>
      </w:r>
      <w:r w:rsidRPr="00951709">
        <w:rPr>
          <w:rFonts w:ascii="Arial" w:eastAsia="Arial" w:hAnsi="Arial" w:cs="Arial"/>
          <w:i/>
          <w:sz w:val="20"/>
          <w:lang w:val="ru-RU"/>
        </w:rPr>
        <w:t>по</w:t>
      </w:r>
      <w:r w:rsidRPr="003F29A1">
        <w:rPr>
          <w:rFonts w:ascii="Arial" w:eastAsia="Arial" w:hAnsi="Arial" w:cs="Arial"/>
          <w:i/>
          <w:sz w:val="20"/>
        </w:rPr>
        <w:t xml:space="preserve"> </w:t>
      </w:r>
      <w:r w:rsidRPr="00951709">
        <w:rPr>
          <w:rFonts w:ascii="Arial" w:eastAsia="Arial" w:hAnsi="Arial" w:cs="Arial"/>
          <w:i/>
          <w:sz w:val="20"/>
          <w:lang w:val="ru-RU"/>
        </w:rPr>
        <w:t>умолчанию</w:t>
      </w:r>
      <w:r w:rsidRPr="003F29A1">
        <w:rPr>
          <w:rFonts w:ascii="Arial" w:eastAsia="Arial" w:hAnsi="Arial" w:cs="Arial"/>
          <w:i/>
          <w:sz w:val="20"/>
        </w:rPr>
        <w:t>*</w:t>
      </w:r>
      <w:r w:rsidR="003F29A1" w:rsidRPr="003F29A1">
        <w:rPr>
          <w:rFonts w:ascii="Arial" w:eastAsia="Arial" w:hAnsi="Arial" w:cs="Arial"/>
          <w:i/>
          <w:sz w:val="20"/>
        </w:rPr>
        <w:t xml:space="preserve"> </w:t>
      </w:r>
      <w:r w:rsidR="003F29A1" w:rsidRPr="003F29A1">
        <w:rPr>
          <w:b/>
          <w:i/>
          <w:sz w:val="22"/>
        </w:rPr>
        <w:t xml:space="preserve">: </w:t>
      </w:r>
      <w:r w:rsidR="003F29A1">
        <w:rPr>
          <w:b/>
          <w:i/>
          <w:sz w:val="22"/>
          <w:lang w:val="az-Latn-AZ"/>
        </w:rPr>
        <w:t xml:space="preserve">        </w:t>
      </w:r>
      <w:r w:rsidR="003F29A1" w:rsidRPr="007B54D7">
        <w:rPr>
          <w:b/>
          <w:i/>
          <w:color w:val="FF0000"/>
          <w:sz w:val="22"/>
          <w:lang w:val="az-Latn-AZ"/>
        </w:rPr>
        <w:t>Qaytarılan nəticə</w:t>
      </w:r>
      <w:r w:rsidR="003F29A1" w:rsidRPr="007B54D7">
        <w:rPr>
          <w:b/>
          <w:i/>
          <w:color w:val="FF0000"/>
          <w:sz w:val="22"/>
        </w:rPr>
        <w:t>:</w:t>
      </w:r>
      <w:r w:rsidR="003F29A1" w:rsidRPr="003F29A1">
        <w:rPr>
          <w:b/>
          <w:i/>
          <w:color w:val="FF0000"/>
          <w:sz w:val="22"/>
        </w:rPr>
        <w:t xml:space="preserve"> </w:t>
      </w:r>
      <w:r w:rsidRPr="003F29A1">
        <w:rPr>
          <w:rFonts w:ascii="Arial" w:eastAsia="Arial" w:hAnsi="Arial" w:cs="Arial"/>
          <w:i/>
          <w:sz w:val="20"/>
        </w:rPr>
        <w:t xml:space="preserve">/     </w:t>
      </w:r>
      <w:r>
        <w:rPr>
          <w:rFonts w:ascii="Arial" w:eastAsia="Arial" w:hAnsi="Arial" w:cs="Arial"/>
          <w:i/>
          <w:sz w:val="20"/>
        </w:rPr>
        <w:t xml:space="preserve">if (key == EXITFIELD) </w:t>
      </w:r>
    </w:p>
    <w:p w:rsidR="00D009EC" w:rsidRDefault="008E1307">
      <w:pPr>
        <w:spacing w:after="109" w:line="249" w:lineRule="auto"/>
        <w:ind w:left="1414" w:right="1145"/>
        <w:jc w:val="left"/>
      </w:pPr>
      <w:r>
        <w:rPr>
          <w:rFonts w:ascii="Arial" w:eastAsia="Arial" w:hAnsi="Arial" w:cs="Arial"/>
          <w:i/>
          <w:sz w:val="20"/>
        </w:rPr>
        <w:t xml:space="preserve">       if (GetScrollFieldValue(0, getval) AND (getval == 12345)) </w:t>
      </w:r>
    </w:p>
    <w:p w:rsidR="00D009EC" w:rsidRDefault="008E1307">
      <w:pPr>
        <w:spacing w:after="4" w:line="364" w:lineRule="auto"/>
        <w:ind w:left="1414" w:right="3124"/>
        <w:jc w:val="left"/>
      </w:pPr>
      <w:r>
        <w:rPr>
          <w:rFonts w:ascii="Arial" w:eastAsia="Arial" w:hAnsi="Arial" w:cs="Arial"/>
          <w:i/>
          <w:sz w:val="20"/>
        </w:rPr>
        <w:t xml:space="preserve">        SetScrollFieldValue(1, "Новое значение", 20);         SetScrollFieldValue(2, $12345.12);       end; </w:t>
      </w:r>
    </w:p>
    <w:p w:rsidR="00D009EC" w:rsidRDefault="008E1307">
      <w:pPr>
        <w:spacing w:after="4" w:line="364" w:lineRule="auto"/>
        <w:ind w:left="1414" w:right="1841"/>
        <w:jc w:val="left"/>
      </w:pPr>
      <w:r>
        <w:rPr>
          <w:rFonts w:ascii="Arial" w:eastAsia="Arial" w:hAnsi="Arial" w:cs="Arial"/>
          <w:i/>
          <w:sz w:val="20"/>
        </w:rPr>
        <w:t xml:space="preserve">      if (GetScrollFieldValue(0, getval) AND (getval == 0))         msgbox("Значение должно быть ненулевым!");        CM_FLAG = CM_CANCEL; </w:t>
      </w:r>
    </w:p>
    <w:p w:rsidR="00D009EC" w:rsidRDefault="008E1307">
      <w:pPr>
        <w:spacing w:after="144" w:line="364" w:lineRule="auto"/>
        <w:ind w:left="1414" w:right="6013"/>
        <w:jc w:val="left"/>
      </w:pPr>
      <w:r>
        <w:rPr>
          <w:rFonts w:ascii="Arial" w:eastAsia="Arial" w:hAnsi="Arial" w:cs="Arial"/>
          <w:i/>
          <w:sz w:val="20"/>
        </w:rPr>
        <w:t xml:space="preserve">     end; end;   return CM_FLAG; end; </w:t>
      </w:r>
    </w:p>
    <w:p w:rsidR="00D009EC" w:rsidRPr="00951709" w:rsidRDefault="008E1307">
      <w:pPr>
        <w:spacing w:after="125"/>
        <w:ind w:left="846" w:right="0"/>
        <w:jc w:val="left"/>
        <w:rPr>
          <w:lang w:val="ru-RU"/>
        </w:rPr>
      </w:pPr>
      <w:r>
        <w:rPr>
          <w:b/>
          <w:sz w:val="22"/>
        </w:rPr>
        <w:t>IsScrollEditMode</w:t>
      </w:r>
      <w:r w:rsidRPr="00951709">
        <w:rPr>
          <w:b/>
          <w:sz w:val="22"/>
          <w:lang w:val="ru-RU"/>
        </w:rPr>
        <w:t>():</w:t>
      </w:r>
      <w:r>
        <w:rPr>
          <w:b/>
          <w:sz w:val="22"/>
        </w:rPr>
        <w:t>Bool</w:t>
      </w:r>
      <w:r w:rsidRPr="00951709">
        <w:rPr>
          <w:b/>
          <w:sz w:val="22"/>
          <w:lang w:val="ru-RU"/>
        </w:rPr>
        <w:t xml:space="preserve"> </w:t>
      </w:r>
    </w:p>
    <w:p w:rsidR="00D009EC" w:rsidRPr="00951709" w:rsidRDefault="008E1307">
      <w:pPr>
        <w:spacing w:after="90"/>
        <w:ind w:left="1129" w:right="0"/>
        <w:jc w:val="left"/>
        <w:rPr>
          <w:lang w:val="ru-RU"/>
        </w:rPr>
      </w:pPr>
      <w:r w:rsidRPr="00951709">
        <w:rPr>
          <w:lang w:val="ru-RU"/>
        </w:rPr>
        <w:t xml:space="preserve">Процедура определяет, установлен ли режим ввода/ редактирования записи непосредственно в скроллинге, реализованном с помощью процедур </w:t>
      </w:r>
      <w:r>
        <w:rPr>
          <w:b/>
          <w:i/>
          <w:color w:val="0000FF"/>
          <w:u w:val="single" w:color="0000FF"/>
        </w:rPr>
        <w:t>RunScroll</w:t>
      </w:r>
      <w:r w:rsidRPr="00951709">
        <w:rPr>
          <w:lang w:val="ru-RU"/>
        </w:rPr>
        <w:t xml:space="preserve"> или </w:t>
      </w:r>
      <w:r>
        <w:rPr>
          <w:b/>
          <w:i/>
          <w:color w:val="0000FF"/>
          <w:u w:val="single" w:color="0000FF"/>
        </w:rPr>
        <w:t>AddScroll</w:t>
      </w:r>
      <w:r w:rsidRPr="00951709">
        <w:rPr>
          <w:lang w:val="ru-RU"/>
        </w:rPr>
        <w:t xml:space="preserve">. </w:t>
      </w:r>
    </w:p>
    <w:p w:rsidR="00D009EC" w:rsidRPr="00951709" w:rsidRDefault="008E1307" w:rsidP="003F29A1">
      <w:pPr>
        <w:spacing w:after="90" w:line="250" w:lineRule="auto"/>
        <w:ind w:left="846" w:right="0"/>
        <w:jc w:val="left"/>
        <w:rPr>
          <w:lang w:val="ru-RU"/>
        </w:rPr>
      </w:pPr>
      <w:r w:rsidRPr="00951709">
        <w:rPr>
          <w:b/>
          <w:i/>
          <w:sz w:val="22"/>
          <w:lang w:val="ru-RU"/>
        </w:rPr>
        <w:t xml:space="preserve">Возвращаемое значение: </w:t>
      </w:r>
      <w:r w:rsidR="003F29A1">
        <w:rPr>
          <w:b/>
          <w:i/>
          <w:sz w:val="22"/>
          <w:lang w:val="ru-RU"/>
        </w:rPr>
        <w:t xml:space="preserve">       </w:t>
      </w:r>
      <w:r w:rsidR="003F29A1" w:rsidRPr="00951709">
        <w:rPr>
          <w:b/>
          <w:i/>
          <w:sz w:val="22"/>
          <w:lang w:val="ru-RU"/>
        </w:rPr>
        <w:t xml:space="preserve">: </w:t>
      </w:r>
      <w:r w:rsidR="003F29A1">
        <w:rPr>
          <w:b/>
          <w:i/>
          <w:sz w:val="22"/>
          <w:lang w:val="az-Latn-AZ"/>
        </w:rPr>
        <w:t xml:space="preserve">        </w:t>
      </w:r>
      <w:r w:rsidR="003F29A1" w:rsidRPr="007B54D7">
        <w:rPr>
          <w:b/>
          <w:i/>
          <w:color w:val="FF0000"/>
          <w:sz w:val="22"/>
          <w:lang w:val="az-Latn-AZ"/>
        </w:rPr>
        <w:t>Qaytarılan nəticə</w:t>
      </w:r>
      <w:r w:rsidR="003F29A1" w:rsidRPr="003F29A1">
        <w:rPr>
          <w:b/>
          <w:i/>
          <w:color w:val="FF0000"/>
          <w:sz w:val="22"/>
          <w:lang w:val="ru-RU"/>
        </w:rPr>
        <w:t>:</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Pr>
          <w:b/>
          <w:i/>
        </w:rPr>
        <w:t>TRUE</w:t>
      </w:r>
      <w:r w:rsidRPr="00951709">
        <w:rPr>
          <w:lang w:val="ru-RU"/>
        </w:rPr>
        <w:t xml:space="preserve"> – в случае, если установлен режим ввода/ редактирования записи непосредственно в скроллинге.</w:t>
      </w:r>
      <w:r w:rsidRPr="00951709">
        <w:rPr>
          <w:b/>
          <w:i/>
          <w:lang w:val="ru-RU"/>
        </w:rPr>
        <w:t xml:space="preserve">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Pr>
          <w:b/>
          <w:i/>
        </w:rPr>
        <w:t>FALSE</w:t>
      </w:r>
      <w:r w:rsidRPr="00951709">
        <w:rPr>
          <w:lang w:val="ru-RU"/>
        </w:rPr>
        <w:t xml:space="preserve"> – режим просмотра скроллинга.</w:t>
      </w:r>
      <w:r w:rsidRPr="00951709">
        <w:rPr>
          <w:b/>
          <w:i/>
          <w:lang w:val="ru-RU"/>
        </w:rPr>
        <w:t xml:space="preserve"> </w:t>
      </w:r>
    </w:p>
    <w:p w:rsidR="00D009EC" w:rsidRPr="00951709" w:rsidRDefault="008E1307">
      <w:pPr>
        <w:spacing w:after="31" w:line="250" w:lineRule="auto"/>
        <w:ind w:left="846" w:right="0"/>
        <w:jc w:val="left"/>
        <w:rPr>
          <w:lang w:val="ru-RU"/>
        </w:rPr>
      </w:pPr>
      <w:r w:rsidRPr="00951709">
        <w:rPr>
          <w:b/>
          <w:i/>
          <w:sz w:val="22"/>
          <w:lang w:val="ru-RU"/>
        </w:rPr>
        <w:t xml:space="preserve">Пример проверки дублирования записей при вводе/ редактировании записи в скроллинг: </w:t>
      </w:r>
    </w:p>
    <w:p w:rsidR="00D009EC" w:rsidRDefault="008E1307">
      <w:pPr>
        <w:spacing w:after="4" w:line="301" w:lineRule="auto"/>
        <w:ind w:left="1414" w:right="3061"/>
        <w:jc w:val="left"/>
      </w:pPr>
      <w:r>
        <w:rPr>
          <w:rFonts w:ascii="Arial" w:eastAsia="Arial" w:hAnsi="Arial" w:cs="Arial"/>
          <w:i/>
          <w:sz w:val="20"/>
        </w:rPr>
        <w:t xml:space="preserve">var InsertMode = false; macro EvProc_RunScroll(rs, cmd, id, key, numscrol) var getval; </w:t>
      </w:r>
    </w:p>
    <w:p w:rsidR="00D009EC" w:rsidRPr="003F29A1" w:rsidRDefault="008E1307" w:rsidP="003F29A1">
      <w:pPr>
        <w:spacing w:after="90" w:line="250" w:lineRule="auto"/>
        <w:ind w:left="846" w:right="0"/>
        <w:jc w:val="left"/>
      </w:pPr>
      <w:r>
        <w:rPr>
          <w:rFonts w:ascii="Arial" w:eastAsia="Arial" w:hAnsi="Arial" w:cs="Arial"/>
          <w:i/>
          <w:sz w:val="20"/>
        </w:rPr>
        <w:t xml:space="preserve">  var</w:t>
      </w:r>
      <w:r w:rsidRPr="003F29A1">
        <w:rPr>
          <w:rFonts w:ascii="Arial" w:eastAsia="Arial" w:hAnsi="Arial" w:cs="Arial"/>
          <w:i/>
          <w:sz w:val="20"/>
        </w:rPr>
        <w:t xml:space="preserve"> </w:t>
      </w:r>
      <w:r>
        <w:rPr>
          <w:rFonts w:ascii="Arial" w:eastAsia="Arial" w:hAnsi="Arial" w:cs="Arial"/>
          <w:i/>
          <w:sz w:val="20"/>
        </w:rPr>
        <w:t>CM</w:t>
      </w:r>
      <w:r w:rsidRPr="003F29A1">
        <w:rPr>
          <w:rFonts w:ascii="Arial" w:eastAsia="Arial" w:hAnsi="Arial" w:cs="Arial"/>
          <w:i/>
          <w:sz w:val="20"/>
        </w:rPr>
        <w:t>_</w:t>
      </w:r>
      <w:r>
        <w:rPr>
          <w:rFonts w:ascii="Arial" w:eastAsia="Arial" w:hAnsi="Arial" w:cs="Arial"/>
          <w:i/>
          <w:sz w:val="20"/>
        </w:rPr>
        <w:t>FLAF</w:t>
      </w:r>
      <w:r w:rsidRPr="003F29A1">
        <w:rPr>
          <w:rFonts w:ascii="Arial" w:eastAsia="Arial" w:hAnsi="Arial" w:cs="Arial"/>
          <w:i/>
          <w:sz w:val="20"/>
        </w:rPr>
        <w:t xml:space="preserve"> = </w:t>
      </w:r>
      <w:r>
        <w:rPr>
          <w:rFonts w:ascii="Arial" w:eastAsia="Arial" w:hAnsi="Arial" w:cs="Arial"/>
          <w:i/>
          <w:sz w:val="20"/>
        </w:rPr>
        <w:t>CM</w:t>
      </w:r>
      <w:r w:rsidRPr="003F29A1">
        <w:rPr>
          <w:rFonts w:ascii="Arial" w:eastAsia="Arial" w:hAnsi="Arial" w:cs="Arial"/>
          <w:i/>
          <w:sz w:val="20"/>
        </w:rPr>
        <w:t>_</w:t>
      </w:r>
      <w:r>
        <w:rPr>
          <w:rFonts w:ascii="Arial" w:eastAsia="Arial" w:hAnsi="Arial" w:cs="Arial"/>
          <w:i/>
          <w:sz w:val="20"/>
        </w:rPr>
        <w:t>DEFAULT</w:t>
      </w:r>
      <w:r w:rsidRPr="003F29A1">
        <w:rPr>
          <w:rFonts w:ascii="Arial" w:eastAsia="Arial" w:hAnsi="Arial" w:cs="Arial"/>
          <w:i/>
          <w:sz w:val="20"/>
        </w:rPr>
        <w:t>; /*</w:t>
      </w:r>
      <w:r w:rsidRPr="00951709">
        <w:rPr>
          <w:rFonts w:ascii="Arial" w:eastAsia="Arial" w:hAnsi="Arial" w:cs="Arial"/>
          <w:i/>
          <w:sz w:val="20"/>
          <w:lang w:val="ru-RU"/>
        </w:rPr>
        <w:t>возвращаемое</w:t>
      </w:r>
      <w:r w:rsidRPr="003F29A1">
        <w:rPr>
          <w:rFonts w:ascii="Arial" w:eastAsia="Arial" w:hAnsi="Arial" w:cs="Arial"/>
          <w:i/>
          <w:sz w:val="20"/>
        </w:rPr>
        <w:t xml:space="preserve"> </w:t>
      </w:r>
      <w:r w:rsidRPr="00951709">
        <w:rPr>
          <w:rFonts w:ascii="Arial" w:eastAsia="Arial" w:hAnsi="Arial" w:cs="Arial"/>
          <w:i/>
          <w:sz w:val="20"/>
          <w:lang w:val="ru-RU"/>
        </w:rPr>
        <w:t>значение</w:t>
      </w:r>
      <w:r w:rsidRPr="003F29A1">
        <w:rPr>
          <w:rFonts w:ascii="Arial" w:eastAsia="Arial" w:hAnsi="Arial" w:cs="Arial"/>
          <w:i/>
          <w:sz w:val="20"/>
        </w:rPr>
        <w:t xml:space="preserve"> </w:t>
      </w:r>
      <w:r w:rsidRPr="00951709">
        <w:rPr>
          <w:rFonts w:ascii="Arial" w:eastAsia="Arial" w:hAnsi="Arial" w:cs="Arial"/>
          <w:i/>
          <w:sz w:val="20"/>
          <w:lang w:val="ru-RU"/>
        </w:rPr>
        <w:t>по</w:t>
      </w:r>
      <w:r w:rsidRPr="003F29A1">
        <w:rPr>
          <w:rFonts w:ascii="Arial" w:eastAsia="Arial" w:hAnsi="Arial" w:cs="Arial"/>
          <w:i/>
          <w:sz w:val="20"/>
        </w:rPr>
        <w:t xml:space="preserve"> </w:t>
      </w:r>
      <w:r w:rsidRPr="00951709">
        <w:rPr>
          <w:rFonts w:ascii="Arial" w:eastAsia="Arial" w:hAnsi="Arial" w:cs="Arial"/>
          <w:i/>
          <w:sz w:val="20"/>
          <w:lang w:val="ru-RU"/>
        </w:rPr>
        <w:t>умолчанию</w:t>
      </w:r>
      <w:r w:rsidRPr="003F29A1">
        <w:rPr>
          <w:rFonts w:ascii="Arial" w:eastAsia="Arial" w:hAnsi="Arial" w:cs="Arial"/>
          <w:i/>
          <w:sz w:val="20"/>
        </w:rPr>
        <w:t>*</w:t>
      </w:r>
      <w:r w:rsidR="003F29A1" w:rsidRPr="003F29A1">
        <w:rPr>
          <w:rFonts w:ascii="Arial" w:eastAsia="Arial" w:hAnsi="Arial" w:cs="Arial"/>
          <w:i/>
          <w:sz w:val="20"/>
        </w:rPr>
        <w:t xml:space="preserve">   </w:t>
      </w:r>
      <w:r w:rsidR="003F29A1" w:rsidRPr="003F29A1">
        <w:rPr>
          <w:b/>
          <w:i/>
          <w:sz w:val="22"/>
        </w:rPr>
        <w:t xml:space="preserve">: </w:t>
      </w:r>
      <w:r w:rsidR="003F29A1">
        <w:rPr>
          <w:b/>
          <w:i/>
          <w:sz w:val="22"/>
          <w:lang w:val="az-Latn-AZ"/>
        </w:rPr>
        <w:t xml:space="preserve">        </w:t>
      </w:r>
      <w:r w:rsidR="003F29A1" w:rsidRPr="007B54D7">
        <w:rPr>
          <w:b/>
          <w:i/>
          <w:color w:val="FF0000"/>
          <w:sz w:val="22"/>
          <w:lang w:val="az-Latn-AZ"/>
        </w:rPr>
        <w:t>Qaytarılan nəticə</w:t>
      </w:r>
      <w:r w:rsidR="003F29A1" w:rsidRPr="007B54D7">
        <w:rPr>
          <w:b/>
          <w:i/>
          <w:color w:val="FF0000"/>
          <w:sz w:val="22"/>
        </w:rPr>
        <w:t>:</w:t>
      </w:r>
      <w:r w:rsidR="003F29A1" w:rsidRPr="003F29A1">
        <w:rPr>
          <w:b/>
          <w:i/>
          <w:color w:val="FF0000"/>
          <w:sz w:val="22"/>
        </w:rPr>
        <w:t xml:space="preserve"> </w:t>
      </w:r>
      <w:r w:rsidRPr="003F29A1">
        <w:rPr>
          <w:rFonts w:ascii="Arial" w:eastAsia="Arial" w:hAnsi="Arial" w:cs="Arial"/>
          <w:i/>
          <w:sz w:val="20"/>
        </w:rPr>
        <w:t xml:space="preserve">/ </w:t>
      </w:r>
    </w:p>
    <w:p w:rsidR="00D009EC" w:rsidRPr="004F6187" w:rsidRDefault="008E1307">
      <w:pPr>
        <w:spacing w:after="49" w:line="249" w:lineRule="auto"/>
        <w:ind w:left="1414" w:right="1145"/>
        <w:jc w:val="left"/>
      </w:pPr>
      <w:r w:rsidRPr="004F6187">
        <w:rPr>
          <w:rFonts w:ascii="Arial" w:eastAsia="Arial" w:hAnsi="Arial" w:cs="Arial"/>
          <w:i/>
          <w:sz w:val="20"/>
        </w:rPr>
        <w:t xml:space="preserve">… </w:t>
      </w:r>
    </w:p>
    <w:p w:rsidR="00D009EC" w:rsidRPr="004F6187" w:rsidRDefault="008E1307">
      <w:pPr>
        <w:spacing w:after="45" w:line="249" w:lineRule="auto"/>
        <w:ind w:left="1414" w:right="1709"/>
        <w:jc w:val="left"/>
      </w:pPr>
      <w:r w:rsidRPr="004F6187">
        <w:rPr>
          <w:rFonts w:ascii="Arial" w:eastAsia="Arial" w:hAnsi="Arial" w:cs="Arial"/>
          <w:i/>
          <w:sz w:val="20"/>
        </w:rPr>
        <w:t xml:space="preserve">  //</w:t>
      </w:r>
      <w:r w:rsidRPr="00951709">
        <w:rPr>
          <w:rFonts w:ascii="Arial" w:eastAsia="Arial" w:hAnsi="Arial" w:cs="Arial"/>
          <w:i/>
          <w:sz w:val="20"/>
          <w:lang w:val="ru-RU"/>
        </w:rPr>
        <w:t>вводим</w:t>
      </w:r>
      <w:r w:rsidRPr="004F6187">
        <w:rPr>
          <w:rFonts w:ascii="Arial" w:eastAsia="Arial" w:hAnsi="Arial" w:cs="Arial"/>
          <w:i/>
          <w:sz w:val="20"/>
        </w:rPr>
        <w:t xml:space="preserve"> </w:t>
      </w:r>
      <w:r w:rsidRPr="00951709">
        <w:rPr>
          <w:rFonts w:ascii="Arial" w:eastAsia="Arial" w:hAnsi="Arial" w:cs="Arial"/>
          <w:i/>
          <w:sz w:val="20"/>
          <w:lang w:val="ru-RU"/>
        </w:rPr>
        <w:t>признак</w:t>
      </w:r>
      <w:r w:rsidRPr="004F6187">
        <w:rPr>
          <w:rFonts w:ascii="Arial" w:eastAsia="Arial" w:hAnsi="Arial" w:cs="Arial"/>
          <w:i/>
          <w:sz w:val="20"/>
        </w:rPr>
        <w:t xml:space="preserve"> </w:t>
      </w:r>
      <w:r w:rsidRPr="00951709">
        <w:rPr>
          <w:rFonts w:ascii="Arial" w:eastAsia="Arial" w:hAnsi="Arial" w:cs="Arial"/>
          <w:i/>
          <w:sz w:val="20"/>
          <w:lang w:val="ru-RU"/>
        </w:rPr>
        <w:t>режима</w:t>
      </w:r>
      <w:r w:rsidRPr="004F6187">
        <w:rPr>
          <w:rFonts w:ascii="Arial" w:eastAsia="Arial" w:hAnsi="Arial" w:cs="Arial"/>
          <w:i/>
          <w:sz w:val="20"/>
        </w:rPr>
        <w:t xml:space="preserve"> </w:t>
      </w:r>
      <w:r w:rsidRPr="00951709">
        <w:rPr>
          <w:rFonts w:ascii="Arial" w:eastAsia="Arial" w:hAnsi="Arial" w:cs="Arial"/>
          <w:i/>
          <w:sz w:val="20"/>
          <w:lang w:val="ru-RU"/>
        </w:rPr>
        <w:t>ввода</w:t>
      </w:r>
      <w:r w:rsidRPr="004F6187">
        <w:rPr>
          <w:rFonts w:ascii="Arial" w:eastAsia="Arial" w:hAnsi="Arial" w:cs="Arial"/>
          <w:i/>
          <w:sz w:val="20"/>
        </w:rPr>
        <w:t xml:space="preserve">   </w:t>
      </w:r>
      <w:r>
        <w:rPr>
          <w:rFonts w:ascii="Arial" w:eastAsia="Arial" w:hAnsi="Arial" w:cs="Arial"/>
          <w:i/>
          <w:sz w:val="20"/>
        </w:rPr>
        <w:t>if</w:t>
      </w:r>
      <w:r w:rsidRPr="004F6187">
        <w:rPr>
          <w:rFonts w:ascii="Arial" w:eastAsia="Arial" w:hAnsi="Arial" w:cs="Arial"/>
          <w:i/>
          <w:sz w:val="20"/>
        </w:rPr>
        <w:t xml:space="preserve"> ((</w:t>
      </w:r>
      <w:r>
        <w:rPr>
          <w:rFonts w:ascii="Arial" w:eastAsia="Arial" w:hAnsi="Arial" w:cs="Arial"/>
          <w:i/>
          <w:sz w:val="20"/>
        </w:rPr>
        <w:t>cmd</w:t>
      </w:r>
      <w:r w:rsidRPr="004F6187">
        <w:rPr>
          <w:rFonts w:ascii="Arial" w:eastAsia="Arial" w:hAnsi="Arial" w:cs="Arial"/>
          <w:i/>
          <w:sz w:val="20"/>
        </w:rPr>
        <w:t xml:space="preserve"> == </w:t>
      </w:r>
      <w:r>
        <w:rPr>
          <w:rFonts w:ascii="Arial" w:eastAsia="Arial" w:hAnsi="Arial" w:cs="Arial"/>
          <w:i/>
          <w:sz w:val="20"/>
        </w:rPr>
        <w:t>DLG</w:t>
      </w:r>
      <w:r w:rsidRPr="004F6187">
        <w:rPr>
          <w:rFonts w:ascii="Arial" w:eastAsia="Arial" w:hAnsi="Arial" w:cs="Arial"/>
          <w:i/>
          <w:sz w:val="20"/>
        </w:rPr>
        <w:t>_</w:t>
      </w:r>
      <w:r>
        <w:rPr>
          <w:rFonts w:ascii="Arial" w:eastAsia="Arial" w:hAnsi="Arial" w:cs="Arial"/>
          <w:i/>
          <w:sz w:val="20"/>
        </w:rPr>
        <w:t>KEY</w:t>
      </w:r>
      <w:r w:rsidRPr="004F6187">
        <w:rPr>
          <w:rFonts w:ascii="Arial" w:eastAsia="Arial" w:hAnsi="Arial" w:cs="Arial"/>
          <w:i/>
          <w:sz w:val="20"/>
        </w:rPr>
        <w:t xml:space="preserve">) </w:t>
      </w:r>
      <w:r>
        <w:rPr>
          <w:rFonts w:ascii="Arial" w:eastAsia="Arial" w:hAnsi="Arial" w:cs="Arial"/>
          <w:i/>
          <w:sz w:val="20"/>
        </w:rPr>
        <w:t>AND</w:t>
      </w:r>
      <w:r w:rsidRPr="004F6187">
        <w:rPr>
          <w:rFonts w:ascii="Arial" w:eastAsia="Arial" w:hAnsi="Arial" w:cs="Arial"/>
          <w:i/>
          <w:sz w:val="20"/>
        </w:rPr>
        <w:t xml:space="preserve"> (</w:t>
      </w:r>
      <w:r>
        <w:rPr>
          <w:rFonts w:ascii="Arial" w:eastAsia="Arial" w:hAnsi="Arial" w:cs="Arial"/>
          <w:i/>
          <w:sz w:val="20"/>
        </w:rPr>
        <w:t>key</w:t>
      </w:r>
      <w:r w:rsidRPr="004F6187">
        <w:rPr>
          <w:rFonts w:ascii="Arial" w:eastAsia="Arial" w:hAnsi="Arial" w:cs="Arial"/>
          <w:i/>
          <w:sz w:val="20"/>
        </w:rPr>
        <w:t xml:space="preserve"> == </w:t>
      </w:r>
      <w:r>
        <w:rPr>
          <w:rFonts w:ascii="Arial" w:eastAsia="Arial" w:hAnsi="Arial" w:cs="Arial"/>
          <w:i/>
          <w:sz w:val="20"/>
        </w:rPr>
        <w:t>K</w:t>
      </w:r>
      <w:r w:rsidRPr="004F6187">
        <w:rPr>
          <w:rFonts w:ascii="Arial" w:eastAsia="Arial" w:hAnsi="Arial" w:cs="Arial"/>
          <w:i/>
          <w:sz w:val="20"/>
        </w:rPr>
        <w:t>_</w:t>
      </w:r>
      <w:r>
        <w:rPr>
          <w:rFonts w:ascii="Arial" w:eastAsia="Arial" w:hAnsi="Arial" w:cs="Arial"/>
          <w:i/>
          <w:sz w:val="20"/>
        </w:rPr>
        <w:t>F</w:t>
      </w:r>
      <w:r w:rsidRPr="004F6187">
        <w:rPr>
          <w:rFonts w:ascii="Arial" w:eastAsia="Arial" w:hAnsi="Arial" w:cs="Arial"/>
          <w:i/>
          <w:sz w:val="20"/>
        </w:rPr>
        <w:t xml:space="preserve">9))     </w:t>
      </w:r>
      <w:r>
        <w:rPr>
          <w:rFonts w:ascii="Arial" w:eastAsia="Arial" w:hAnsi="Arial" w:cs="Arial"/>
          <w:i/>
          <w:sz w:val="20"/>
        </w:rPr>
        <w:t>InsertMode</w:t>
      </w:r>
      <w:r w:rsidRPr="004F6187">
        <w:rPr>
          <w:rFonts w:ascii="Arial" w:eastAsia="Arial" w:hAnsi="Arial" w:cs="Arial"/>
          <w:i/>
          <w:sz w:val="20"/>
        </w:rPr>
        <w:t xml:space="preserve"> = </w:t>
      </w:r>
      <w:r>
        <w:rPr>
          <w:rFonts w:ascii="Arial" w:eastAsia="Arial" w:hAnsi="Arial" w:cs="Arial"/>
          <w:i/>
          <w:sz w:val="20"/>
        </w:rPr>
        <w:t>true</w:t>
      </w:r>
      <w:r w:rsidRPr="004F6187">
        <w:rPr>
          <w:rFonts w:ascii="Arial" w:eastAsia="Arial" w:hAnsi="Arial" w:cs="Arial"/>
          <w:i/>
          <w:sz w:val="20"/>
        </w:rPr>
        <w:t xml:space="preserve">;   </w:t>
      </w:r>
      <w:r>
        <w:rPr>
          <w:rFonts w:ascii="Arial" w:eastAsia="Arial" w:hAnsi="Arial" w:cs="Arial"/>
          <w:i/>
          <w:sz w:val="20"/>
        </w:rPr>
        <w:t>end</w:t>
      </w:r>
      <w:r w:rsidRPr="004F6187">
        <w:rPr>
          <w:rFonts w:ascii="Arial" w:eastAsia="Arial" w:hAnsi="Arial" w:cs="Arial"/>
          <w:i/>
          <w:sz w:val="20"/>
        </w:rPr>
        <w:t xml:space="preserve">;   </w:t>
      </w:r>
      <w:r>
        <w:rPr>
          <w:rFonts w:ascii="Arial" w:eastAsia="Arial" w:hAnsi="Arial" w:cs="Arial"/>
          <w:i/>
          <w:sz w:val="20"/>
        </w:rPr>
        <w:t>if</w:t>
      </w:r>
      <w:r w:rsidRPr="004F6187">
        <w:rPr>
          <w:rFonts w:ascii="Arial" w:eastAsia="Arial" w:hAnsi="Arial" w:cs="Arial"/>
          <w:i/>
          <w:sz w:val="20"/>
        </w:rPr>
        <w:t xml:space="preserve"> ((</w:t>
      </w:r>
      <w:r>
        <w:rPr>
          <w:rFonts w:ascii="Arial" w:eastAsia="Arial" w:hAnsi="Arial" w:cs="Arial"/>
          <w:i/>
          <w:sz w:val="20"/>
        </w:rPr>
        <w:t>cmd</w:t>
      </w:r>
      <w:r w:rsidRPr="004F6187">
        <w:rPr>
          <w:rFonts w:ascii="Arial" w:eastAsia="Arial" w:hAnsi="Arial" w:cs="Arial"/>
          <w:i/>
          <w:sz w:val="20"/>
        </w:rPr>
        <w:t xml:space="preserve"> == </w:t>
      </w:r>
      <w:r>
        <w:rPr>
          <w:rFonts w:ascii="Arial" w:eastAsia="Arial" w:hAnsi="Arial" w:cs="Arial"/>
          <w:i/>
          <w:sz w:val="20"/>
        </w:rPr>
        <w:t>DLG</w:t>
      </w:r>
      <w:r w:rsidRPr="004F6187">
        <w:rPr>
          <w:rFonts w:ascii="Arial" w:eastAsia="Arial" w:hAnsi="Arial" w:cs="Arial"/>
          <w:i/>
          <w:sz w:val="20"/>
        </w:rPr>
        <w:t>_</w:t>
      </w:r>
      <w:r>
        <w:rPr>
          <w:rFonts w:ascii="Arial" w:eastAsia="Arial" w:hAnsi="Arial" w:cs="Arial"/>
          <w:i/>
          <w:sz w:val="20"/>
        </w:rPr>
        <w:t>OUTREC</w:t>
      </w:r>
      <w:r w:rsidRPr="004F6187">
        <w:rPr>
          <w:rFonts w:ascii="Arial" w:eastAsia="Arial" w:hAnsi="Arial" w:cs="Arial"/>
          <w:i/>
          <w:sz w:val="20"/>
        </w:rPr>
        <w:t xml:space="preserve">) </w:t>
      </w:r>
      <w:r>
        <w:rPr>
          <w:rFonts w:ascii="Arial" w:eastAsia="Arial" w:hAnsi="Arial" w:cs="Arial"/>
          <w:i/>
          <w:sz w:val="20"/>
        </w:rPr>
        <w:t>AND</w:t>
      </w:r>
      <w:r w:rsidRPr="004F6187">
        <w:rPr>
          <w:rFonts w:ascii="Arial" w:eastAsia="Arial" w:hAnsi="Arial" w:cs="Arial"/>
          <w:i/>
          <w:sz w:val="20"/>
        </w:rPr>
        <w:t xml:space="preserve"> </w:t>
      </w:r>
      <w:r>
        <w:rPr>
          <w:rFonts w:ascii="Arial" w:eastAsia="Arial" w:hAnsi="Arial" w:cs="Arial"/>
          <w:i/>
          <w:sz w:val="20"/>
        </w:rPr>
        <w:t>IsScrollEditMode</w:t>
      </w:r>
      <w:r w:rsidRPr="004F6187">
        <w:rPr>
          <w:rFonts w:ascii="Arial" w:eastAsia="Arial" w:hAnsi="Arial" w:cs="Arial"/>
          <w:i/>
          <w:sz w:val="20"/>
        </w:rPr>
        <w:t>()) //</w:t>
      </w:r>
      <w:r w:rsidRPr="00951709">
        <w:rPr>
          <w:rFonts w:ascii="Arial" w:eastAsia="Arial" w:hAnsi="Arial" w:cs="Arial"/>
          <w:i/>
          <w:sz w:val="20"/>
          <w:lang w:val="ru-RU"/>
        </w:rPr>
        <w:t>событие</w:t>
      </w:r>
      <w:r w:rsidRPr="004F6187">
        <w:rPr>
          <w:rFonts w:ascii="Arial" w:eastAsia="Arial" w:hAnsi="Arial" w:cs="Arial"/>
          <w:i/>
          <w:sz w:val="20"/>
        </w:rPr>
        <w:t xml:space="preserve"> – </w:t>
      </w:r>
      <w:r w:rsidRPr="00951709">
        <w:rPr>
          <w:rFonts w:ascii="Arial" w:eastAsia="Arial" w:hAnsi="Arial" w:cs="Arial"/>
          <w:i/>
          <w:sz w:val="20"/>
          <w:lang w:val="ru-RU"/>
        </w:rPr>
        <w:t>выход</w:t>
      </w:r>
      <w:r w:rsidRPr="004F6187">
        <w:rPr>
          <w:rFonts w:ascii="Arial" w:eastAsia="Arial" w:hAnsi="Arial" w:cs="Arial"/>
          <w:i/>
          <w:sz w:val="20"/>
        </w:rPr>
        <w:t xml:space="preserve"> </w:t>
      </w:r>
      <w:r w:rsidRPr="00951709">
        <w:rPr>
          <w:rFonts w:ascii="Arial" w:eastAsia="Arial" w:hAnsi="Arial" w:cs="Arial"/>
          <w:i/>
          <w:sz w:val="20"/>
          <w:lang w:val="ru-RU"/>
        </w:rPr>
        <w:t>из</w:t>
      </w:r>
      <w:r w:rsidRPr="004F6187">
        <w:rPr>
          <w:rFonts w:ascii="Arial" w:eastAsia="Arial" w:hAnsi="Arial" w:cs="Arial"/>
          <w:i/>
          <w:sz w:val="20"/>
        </w:rPr>
        <w:t xml:space="preserve"> </w:t>
      </w:r>
      <w:r w:rsidRPr="00951709">
        <w:rPr>
          <w:rFonts w:ascii="Arial" w:eastAsia="Arial" w:hAnsi="Arial" w:cs="Arial"/>
          <w:i/>
          <w:sz w:val="20"/>
          <w:lang w:val="ru-RU"/>
        </w:rPr>
        <w:t>записи</w:t>
      </w:r>
      <w:r w:rsidRPr="004F6187">
        <w:rPr>
          <w:rFonts w:ascii="Arial" w:eastAsia="Arial" w:hAnsi="Arial" w:cs="Arial"/>
          <w:i/>
          <w:sz w:val="20"/>
        </w:rPr>
        <w:t xml:space="preserve"> </w:t>
      </w:r>
      <w:r w:rsidRPr="00951709">
        <w:rPr>
          <w:rFonts w:ascii="Arial" w:eastAsia="Arial" w:hAnsi="Arial" w:cs="Arial"/>
          <w:i/>
          <w:sz w:val="20"/>
          <w:lang w:val="ru-RU"/>
        </w:rPr>
        <w:t>в</w:t>
      </w:r>
      <w:r w:rsidRPr="004F6187">
        <w:rPr>
          <w:rFonts w:ascii="Arial" w:eastAsia="Arial" w:hAnsi="Arial" w:cs="Arial"/>
          <w:i/>
          <w:sz w:val="20"/>
        </w:rPr>
        <w:t xml:space="preserve"> </w:t>
      </w:r>
      <w:r w:rsidRPr="00951709">
        <w:rPr>
          <w:rFonts w:ascii="Arial" w:eastAsia="Arial" w:hAnsi="Arial" w:cs="Arial"/>
          <w:i/>
          <w:sz w:val="20"/>
          <w:lang w:val="ru-RU"/>
        </w:rPr>
        <w:t>режиме</w:t>
      </w:r>
      <w:r w:rsidRPr="004F6187">
        <w:rPr>
          <w:rFonts w:ascii="Arial" w:eastAsia="Arial" w:hAnsi="Arial" w:cs="Arial"/>
          <w:i/>
          <w:sz w:val="20"/>
        </w:rPr>
        <w:t xml:space="preserve"> </w:t>
      </w:r>
      <w:r w:rsidRPr="00951709">
        <w:rPr>
          <w:rFonts w:ascii="Arial" w:eastAsia="Arial" w:hAnsi="Arial" w:cs="Arial"/>
          <w:i/>
          <w:sz w:val="20"/>
          <w:lang w:val="ru-RU"/>
        </w:rPr>
        <w:t>ввода</w:t>
      </w:r>
      <w:r w:rsidRPr="004F6187">
        <w:rPr>
          <w:rFonts w:ascii="Arial" w:eastAsia="Arial" w:hAnsi="Arial" w:cs="Arial"/>
          <w:i/>
          <w:sz w:val="20"/>
        </w:rPr>
        <w:t xml:space="preserve">/ </w:t>
      </w:r>
      <w:r w:rsidRPr="00951709">
        <w:rPr>
          <w:rFonts w:ascii="Arial" w:eastAsia="Arial" w:hAnsi="Arial" w:cs="Arial"/>
          <w:i/>
          <w:sz w:val="20"/>
          <w:lang w:val="ru-RU"/>
        </w:rPr>
        <w:t>редактирования</w:t>
      </w:r>
      <w:r w:rsidRPr="004F6187">
        <w:rPr>
          <w:rFonts w:ascii="Arial" w:eastAsia="Arial" w:hAnsi="Arial" w:cs="Arial"/>
          <w:i/>
          <w:sz w:val="20"/>
        </w:rPr>
        <w:t xml:space="preserve"> </w:t>
      </w:r>
    </w:p>
    <w:p w:rsidR="00D009EC" w:rsidRPr="004F6187" w:rsidRDefault="008E1307">
      <w:pPr>
        <w:spacing w:after="48" w:line="249" w:lineRule="auto"/>
        <w:ind w:left="1414" w:right="1599"/>
        <w:jc w:val="left"/>
      </w:pPr>
      <w:r w:rsidRPr="004F6187">
        <w:rPr>
          <w:rFonts w:ascii="Arial" w:eastAsia="Arial" w:hAnsi="Arial" w:cs="Arial"/>
          <w:i/>
          <w:sz w:val="20"/>
        </w:rPr>
        <w:t xml:space="preserve">    </w:t>
      </w:r>
      <w:r>
        <w:rPr>
          <w:rFonts w:ascii="Arial" w:eastAsia="Arial" w:hAnsi="Arial" w:cs="Arial"/>
          <w:i/>
          <w:sz w:val="20"/>
        </w:rPr>
        <w:t>if</w:t>
      </w:r>
      <w:r w:rsidRPr="004F6187">
        <w:rPr>
          <w:rFonts w:ascii="Arial" w:eastAsia="Arial" w:hAnsi="Arial" w:cs="Arial"/>
          <w:i/>
          <w:sz w:val="20"/>
        </w:rPr>
        <w:t xml:space="preserve"> (</w:t>
      </w:r>
      <w:r>
        <w:rPr>
          <w:rFonts w:ascii="Arial" w:eastAsia="Arial" w:hAnsi="Arial" w:cs="Arial"/>
          <w:i/>
          <w:sz w:val="20"/>
        </w:rPr>
        <w:t>GetScrollFieldValue</w:t>
      </w:r>
      <w:r w:rsidRPr="004F6187">
        <w:rPr>
          <w:rFonts w:ascii="Arial" w:eastAsia="Arial" w:hAnsi="Arial" w:cs="Arial"/>
          <w:i/>
          <w:sz w:val="20"/>
        </w:rPr>
        <w:t xml:space="preserve">(0, </w:t>
      </w:r>
      <w:r>
        <w:rPr>
          <w:rFonts w:ascii="Arial" w:eastAsia="Arial" w:hAnsi="Arial" w:cs="Arial"/>
          <w:i/>
          <w:sz w:val="20"/>
        </w:rPr>
        <w:t>getval</w:t>
      </w:r>
      <w:r w:rsidRPr="004F6187">
        <w:rPr>
          <w:rFonts w:ascii="Arial" w:eastAsia="Arial" w:hAnsi="Arial" w:cs="Arial"/>
          <w:i/>
          <w:sz w:val="20"/>
        </w:rPr>
        <w:t xml:space="preserve">))       </w:t>
      </w:r>
      <w:r>
        <w:rPr>
          <w:rFonts w:ascii="Arial" w:eastAsia="Arial" w:hAnsi="Arial" w:cs="Arial"/>
          <w:i/>
          <w:sz w:val="20"/>
        </w:rPr>
        <w:t>if</w:t>
      </w:r>
      <w:r w:rsidRPr="004F6187">
        <w:rPr>
          <w:rFonts w:ascii="Arial" w:eastAsia="Arial" w:hAnsi="Arial" w:cs="Arial"/>
          <w:i/>
          <w:sz w:val="20"/>
        </w:rPr>
        <w:t xml:space="preserve"> (</w:t>
      </w:r>
      <w:r>
        <w:rPr>
          <w:rFonts w:ascii="Arial" w:eastAsia="Arial" w:hAnsi="Arial" w:cs="Arial"/>
          <w:i/>
          <w:sz w:val="20"/>
        </w:rPr>
        <w:t>FindRecord</w:t>
      </w:r>
      <w:r w:rsidRPr="004F6187">
        <w:rPr>
          <w:rFonts w:ascii="Arial" w:eastAsia="Arial" w:hAnsi="Arial" w:cs="Arial"/>
          <w:i/>
          <w:sz w:val="20"/>
        </w:rPr>
        <w:t>(</w:t>
      </w:r>
      <w:r>
        <w:rPr>
          <w:rFonts w:ascii="Arial" w:eastAsia="Arial" w:hAnsi="Arial" w:cs="Arial"/>
          <w:i/>
          <w:sz w:val="20"/>
        </w:rPr>
        <w:t>getval</w:t>
      </w:r>
      <w:r w:rsidRPr="004F6187">
        <w:rPr>
          <w:rFonts w:ascii="Arial" w:eastAsia="Arial" w:hAnsi="Arial" w:cs="Arial"/>
          <w:i/>
          <w:sz w:val="20"/>
        </w:rPr>
        <w:t xml:space="preserve">, </w:t>
      </w:r>
      <w:r>
        <w:rPr>
          <w:rFonts w:ascii="Arial" w:eastAsia="Arial" w:hAnsi="Arial" w:cs="Arial"/>
          <w:i/>
          <w:sz w:val="20"/>
        </w:rPr>
        <w:t>InsertMode</w:t>
      </w:r>
      <w:r w:rsidRPr="004F6187">
        <w:rPr>
          <w:rFonts w:ascii="Arial" w:eastAsia="Arial" w:hAnsi="Arial" w:cs="Arial"/>
          <w:i/>
          <w:sz w:val="20"/>
        </w:rPr>
        <w:t>)) //</w:t>
      </w:r>
      <w:r>
        <w:rPr>
          <w:rFonts w:ascii="Arial" w:eastAsia="Arial" w:hAnsi="Arial" w:cs="Arial"/>
          <w:i/>
          <w:sz w:val="20"/>
        </w:rPr>
        <w:t>FindRecord</w:t>
      </w:r>
      <w:r w:rsidRPr="004F6187">
        <w:rPr>
          <w:rFonts w:ascii="Arial" w:eastAsia="Arial" w:hAnsi="Arial" w:cs="Arial"/>
          <w:i/>
          <w:sz w:val="20"/>
        </w:rPr>
        <w:t xml:space="preserve"> – </w:t>
      </w:r>
      <w:r w:rsidRPr="00951709">
        <w:rPr>
          <w:rFonts w:ascii="Arial" w:eastAsia="Arial" w:hAnsi="Arial" w:cs="Arial"/>
          <w:i/>
          <w:sz w:val="20"/>
          <w:lang w:val="ru-RU"/>
        </w:rPr>
        <w:t>пользовательская</w:t>
      </w:r>
      <w:r w:rsidRPr="004F6187">
        <w:rPr>
          <w:rFonts w:ascii="Arial" w:eastAsia="Arial" w:hAnsi="Arial" w:cs="Arial"/>
          <w:i/>
          <w:sz w:val="20"/>
        </w:rPr>
        <w:t xml:space="preserve"> </w:t>
      </w:r>
      <w:r w:rsidRPr="00951709">
        <w:rPr>
          <w:rFonts w:ascii="Arial" w:eastAsia="Arial" w:hAnsi="Arial" w:cs="Arial"/>
          <w:i/>
          <w:sz w:val="20"/>
          <w:lang w:val="ru-RU"/>
        </w:rPr>
        <w:t>функция</w:t>
      </w:r>
      <w:r w:rsidRPr="004F6187">
        <w:rPr>
          <w:rFonts w:ascii="Arial" w:eastAsia="Arial" w:hAnsi="Arial" w:cs="Arial"/>
          <w:i/>
          <w:sz w:val="20"/>
        </w:rPr>
        <w:t xml:space="preserve">. </w:t>
      </w:r>
      <w:r w:rsidRPr="00951709">
        <w:rPr>
          <w:rFonts w:ascii="Arial" w:eastAsia="Arial" w:hAnsi="Arial" w:cs="Arial"/>
          <w:i/>
          <w:sz w:val="20"/>
          <w:lang w:val="ru-RU"/>
        </w:rPr>
        <w:t>реализующая</w:t>
      </w:r>
      <w:r w:rsidRPr="004F6187">
        <w:rPr>
          <w:rFonts w:ascii="Arial" w:eastAsia="Arial" w:hAnsi="Arial" w:cs="Arial"/>
          <w:i/>
          <w:sz w:val="20"/>
        </w:rPr>
        <w:t xml:space="preserve"> </w:t>
      </w:r>
      <w:r w:rsidRPr="00951709">
        <w:rPr>
          <w:rFonts w:ascii="Arial" w:eastAsia="Arial" w:hAnsi="Arial" w:cs="Arial"/>
          <w:i/>
          <w:sz w:val="20"/>
          <w:lang w:val="ru-RU"/>
        </w:rPr>
        <w:t>поиск</w:t>
      </w:r>
      <w:r w:rsidRPr="004F6187">
        <w:rPr>
          <w:rFonts w:ascii="Arial" w:eastAsia="Arial" w:hAnsi="Arial" w:cs="Arial"/>
          <w:i/>
          <w:sz w:val="20"/>
        </w:rPr>
        <w:t xml:space="preserve"> </w:t>
      </w:r>
      <w:r w:rsidRPr="00951709">
        <w:rPr>
          <w:rFonts w:ascii="Arial" w:eastAsia="Arial" w:hAnsi="Arial" w:cs="Arial"/>
          <w:i/>
          <w:sz w:val="20"/>
          <w:lang w:val="ru-RU"/>
        </w:rPr>
        <w:t>записи</w:t>
      </w:r>
      <w:r w:rsidRPr="004F6187">
        <w:rPr>
          <w:rFonts w:ascii="Arial" w:eastAsia="Arial" w:hAnsi="Arial" w:cs="Arial"/>
          <w:i/>
          <w:sz w:val="20"/>
        </w:rPr>
        <w:t xml:space="preserve"> </w:t>
      </w:r>
      <w:r w:rsidRPr="00951709">
        <w:rPr>
          <w:rFonts w:ascii="Arial" w:eastAsia="Arial" w:hAnsi="Arial" w:cs="Arial"/>
          <w:i/>
          <w:sz w:val="20"/>
          <w:lang w:val="ru-RU"/>
        </w:rPr>
        <w:t>в</w:t>
      </w:r>
      <w:r w:rsidRPr="004F6187">
        <w:rPr>
          <w:rFonts w:ascii="Arial" w:eastAsia="Arial" w:hAnsi="Arial" w:cs="Arial"/>
          <w:i/>
          <w:sz w:val="20"/>
        </w:rPr>
        <w:t xml:space="preserve"> </w:t>
      </w:r>
      <w:r w:rsidRPr="00951709">
        <w:rPr>
          <w:rFonts w:ascii="Arial" w:eastAsia="Arial" w:hAnsi="Arial" w:cs="Arial"/>
          <w:i/>
          <w:sz w:val="20"/>
          <w:lang w:val="ru-RU"/>
        </w:rPr>
        <w:t>источнике</w:t>
      </w:r>
      <w:r w:rsidRPr="004F6187">
        <w:rPr>
          <w:rFonts w:ascii="Arial" w:eastAsia="Arial" w:hAnsi="Arial" w:cs="Arial"/>
          <w:i/>
          <w:sz w:val="20"/>
        </w:rPr>
        <w:t xml:space="preserve"> </w:t>
      </w:r>
      <w:r w:rsidRPr="00951709">
        <w:rPr>
          <w:rFonts w:ascii="Arial" w:eastAsia="Arial" w:hAnsi="Arial" w:cs="Arial"/>
          <w:i/>
          <w:sz w:val="20"/>
          <w:lang w:val="ru-RU"/>
        </w:rPr>
        <w:t>данных</w:t>
      </w:r>
      <w:r w:rsidRPr="004F6187">
        <w:rPr>
          <w:rFonts w:ascii="Arial" w:eastAsia="Arial" w:hAnsi="Arial" w:cs="Arial"/>
          <w:i/>
          <w:sz w:val="20"/>
        </w:rPr>
        <w:t xml:space="preserve">, </w:t>
      </w:r>
      <w:r w:rsidRPr="00951709">
        <w:rPr>
          <w:rFonts w:ascii="Arial" w:eastAsia="Arial" w:hAnsi="Arial" w:cs="Arial"/>
          <w:i/>
          <w:sz w:val="20"/>
          <w:lang w:val="ru-RU"/>
        </w:rPr>
        <w:t>по</w:t>
      </w:r>
      <w:r w:rsidRPr="004F6187">
        <w:rPr>
          <w:rFonts w:ascii="Arial" w:eastAsia="Arial" w:hAnsi="Arial" w:cs="Arial"/>
          <w:i/>
          <w:sz w:val="20"/>
        </w:rPr>
        <w:t xml:space="preserve"> </w:t>
      </w:r>
      <w:r w:rsidRPr="00951709">
        <w:rPr>
          <w:rFonts w:ascii="Arial" w:eastAsia="Arial" w:hAnsi="Arial" w:cs="Arial"/>
          <w:i/>
          <w:sz w:val="20"/>
          <w:lang w:val="ru-RU"/>
        </w:rPr>
        <w:t>которому</w:t>
      </w:r>
      <w:r w:rsidRPr="004F6187">
        <w:rPr>
          <w:rFonts w:ascii="Arial" w:eastAsia="Arial" w:hAnsi="Arial" w:cs="Arial"/>
          <w:i/>
          <w:sz w:val="20"/>
        </w:rPr>
        <w:t xml:space="preserve"> </w:t>
      </w:r>
      <w:r w:rsidRPr="00951709">
        <w:rPr>
          <w:rFonts w:ascii="Arial" w:eastAsia="Arial" w:hAnsi="Arial" w:cs="Arial"/>
          <w:i/>
          <w:sz w:val="20"/>
          <w:lang w:val="ru-RU"/>
        </w:rPr>
        <w:lastRenderedPageBreak/>
        <w:t>построен</w:t>
      </w:r>
      <w:r w:rsidRPr="004F6187">
        <w:rPr>
          <w:rFonts w:ascii="Arial" w:eastAsia="Arial" w:hAnsi="Arial" w:cs="Arial"/>
          <w:i/>
          <w:sz w:val="20"/>
        </w:rPr>
        <w:t xml:space="preserve"> </w:t>
      </w:r>
      <w:r w:rsidRPr="00951709">
        <w:rPr>
          <w:rFonts w:ascii="Arial" w:eastAsia="Arial" w:hAnsi="Arial" w:cs="Arial"/>
          <w:i/>
          <w:sz w:val="20"/>
          <w:lang w:val="ru-RU"/>
        </w:rPr>
        <w:t>скроллинг</w:t>
      </w:r>
      <w:r w:rsidRPr="004F6187">
        <w:rPr>
          <w:rFonts w:ascii="Arial" w:eastAsia="Arial" w:hAnsi="Arial" w:cs="Arial"/>
          <w:i/>
          <w:sz w:val="20"/>
        </w:rPr>
        <w:t xml:space="preserve">, </w:t>
      </w:r>
      <w:r w:rsidRPr="00951709">
        <w:rPr>
          <w:rFonts w:ascii="Arial" w:eastAsia="Arial" w:hAnsi="Arial" w:cs="Arial"/>
          <w:i/>
          <w:sz w:val="20"/>
          <w:lang w:val="ru-RU"/>
        </w:rPr>
        <w:t>с</w:t>
      </w:r>
      <w:r w:rsidRPr="004F6187">
        <w:rPr>
          <w:rFonts w:ascii="Arial" w:eastAsia="Arial" w:hAnsi="Arial" w:cs="Arial"/>
          <w:i/>
          <w:sz w:val="20"/>
        </w:rPr>
        <w:t xml:space="preserve"> </w:t>
      </w:r>
      <w:r w:rsidRPr="00951709">
        <w:rPr>
          <w:rFonts w:ascii="Arial" w:eastAsia="Arial" w:hAnsi="Arial" w:cs="Arial"/>
          <w:i/>
          <w:sz w:val="20"/>
          <w:lang w:val="ru-RU"/>
        </w:rPr>
        <w:t>учетом</w:t>
      </w:r>
      <w:r w:rsidRPr="004F6187">
        <w:rPr>
          <w:rFonts w:ascii="Arial" w:eastAsia="Arial" w:hAnsi="Arial" w:cs="Arial"/>
          <w:i/>
          <w:sz w:val="20"/>
        </w:rPr>
        <w:t xml:space="preserve"> </w:t>
      </w:r>
      <w:r>
        <w:rPr>
          <w:rFonts w:ascii="Arial" w:eastAsia="Arial" w:hAnsi="Arial" w:cs="Arial"/>
          <w:i/>
          <w:sz w:val="20"/>
        </w:rPr>
        <w:t>InsertMode</w:t>
      </w:r>
      <w:r w:rsidRPr="004F6187">
        <w:rPr>
          <w:rFonts w:ascii="Arial" w:eastAsia="Arial" w:hAnsi="Arial" w:cs="Arial"/>
          <w:i/>
          <w:sz w:val="20"/>
        </w:rPr>
        <w:t>(</w:t>
      </w:r>
      <w:r w:rsidRPr="00951709">
        <w:rPr>
          <w:rFonts w:ascii="Arial" w:eastAsia="Arial" w:hAnsi="Arial" w:cs="Arial"/>
          <w:i/>
          <w:sz w:val="20"/>
          <w:lang w:val="ru-RU"/>
        </w:rPr>
        <w:t>режима</w:t>
      </w:r>
      <w:r w:rsidRPr="004F6187">
        <w:rPr>
          <w:rFonts w:ascii="Arial" w:eastAsia="Arial" w:hAnsi="Arial" w:cs="Arial"/>
          <w:i/>
          <w:sz w:val="20"/>
        </w:rPr>
        <w:t xml:space="preserve"> </w:t>
      </w:r>
      <w:r w:rsidRPr="00951709">
        <w:rPr>
          <w:rFonts w:ascii="Arial" w:eastAsia="Arial" w:hAnsi="Arial" w:cs="Arial"/>
          <w:i/>
          <w:sz w:val="20"/>
          <w:lang w:val="ru-RU"/>
        </w:rPr>
        <w:t>ввода</w:t>
      </w:r>
      <w:r w:rsidRPr="004F6187">
        <w:rPr>
          <w:rFonts w:ascii="Arial" w:eastAsia="Arial" w:hAnsi="Arial" w:cs="Arial"/>
          <w:i/>
          <w:sz w:val="20"/>
        </w:rPr>
        <w:t xml:space="preserve">)         </w:t>
      </w:r>
      <w:r>
        <w:rPr>
          <w:rFonts w:ascii="Arial" w:eastAsia="Arial" w:hAnsi="Arial" w:cs="Arial"/>
          <w:i/>
          <w:sz w:val="20"/>
        </w:rPr>
        <w:t>CM</w:t>
      </w:r>
      <w:r w:rsidRPr="004F6187">
        <w:rPr>
          <w:rFonts w:ascii="Arial" w:eastAsia="Arial" w:hAnsi="Arial" w:cs="Arial"/>
          <w:i/>
          <w:sz w:val="20"/>
        </w:rPr>
        <w:t>_</w:t>
      </w:r>
      <w:r>
        <w:rPr>
          <w:rFonts w:ascii="Arial" w:eastAsia="Arial" w:hAnsi="Arial" w:cs="Arial"/>
          <w:i/>
          <w:sz w:val="20"/>
        </w:rPr>
        <w:t>FLAG</w:t>
      </w:r>
      <w:r w:rsidRPr="004F6187">
        <w:rPr>
          <w:rFonts w:ascii="Arial" w:eastAsia="Arial" w:hAnsi="Arial" w:cs="Arial"/>
          <w:i/>
          <w:sz w:val="20"/>
        </w:rPr>
        <w:t xml:space="preserve"> = </w:t>
      </w:r>
      <w:r>
        <w:rPr>
          <w:rFonts w:ascii="Arial" w:eastAsia="Arial" w:hAnsi="Arial" w:cs="Arial"/>
          <w:i/>
          <w:sz w:val="20"/>
        </w:rPr>
        <w:t>CM</w:t>
      </w:r>
      <w:r w:rsidRPr="004F6187">
        <w:rPr>
          <w:rFonts w:ascii="Arial" w:eastAsia="Arial" w:hAnsi="Arial" w:cs="Arial"/>
          <w:i/>
          <w:sz w:val="20"/>
        </w:rPr>
        <w:t>_</w:t>
      </w:r>
      <w:r>
        <w:rPr>
          <w:rFonts w:ascii="Arial" w:eastAsia="Arial" w:hAnsi="Arial" w:cs="Arial"/>
          <w:i/>
          <w:sz w:val="20"/>
        </w:rPr>
        <w:t>CANCEL</w:t>
      </w:r>
      <w:r w:rsidRPr="004F6187">
        <w:rPr>
          <w:rFonts w:ascii="Arial" w:eastAsia="Arial" w:hAnsi="Arial" w:cs="Arial"/>
          <w:i/>
          <w:sz w:val="20"/>
        </w:rPr>
        <w:t xml:space="preserve">; </w:t>
      </w:r>
    </w:p>
    <w:p w:rsidR="00D009EC" w:rsidRPr="00951709" w:rsidRDefault="008E1307">
      <w:pPr>
        <w:spacing w:after="4" w:line="301" w:lineRule="auto"/>
        <w:ind w:left="1414" w:right="6539"/>
        <w:jc w:val="left"/>
        <w:rPr>
          <w:lang w:val="ru-RU"/>
        </w:rPr>
      </w:pPr>
      <w:r w:rsidRPr="004F6187">
        <w:rPr>
          <w:rFonts w:ascii="Arial" w:eastAsia="Arial" w:hAnsi="Arial" w:cs="Arial"/>
          <w:i/>
          <w:sz w:val="20"/>
        </w:rPr>
        <w:t xml:space="preserve">      </w:t>
      </w:r>
      <w:r>
        <w:rPr>
          <w:rFonts w:ascii="Arial" w:eastAsia="Arial" w:hAnsi="Arial" w:cs="Arial"/>
          <w:i/>
          <w:sz w:val="20"/>
        </w:rPr>
        <w:t>end</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Default="008E1307">
      <w:pPr>
        <w:spacing w:after="4" w:line="301" w:lineRule="auto"/>
        <w:ind w:left="1414" w:right="3949"/>
        <w:jc w:val="left"/>
      </w:pPr>
      <w:r w:rsidRPr="00951709">
        <w:rPr>
          <w:rFonts w:ascii="Arial" w:eastAsia="Arial" w:hAnsi="Arial" w:cs="Arial"/>
          <w:i/>
          <w:sz w:val="20"/>
          <w:lang w:val="ru-RU"/>
        </w:rPr>
        <w:t xml:space="preserve">   //сбрасываем признак режима ввода   </w:t>
      </w:r>
      <w:r>
        <w:rPr>
          <w:rFonts w:ascii="Arial" w:eastAsia="Arial" w:hAnsi="Arial" w:cs="Arial"/>
          <w:i/>
          <w:sz w:val="20"/>
        </w:rPr>
        <w:t>if</w:t>
      </w:r>
      <w:r w:rsidRPr="00951709">
        <w:rPr>
          <w:rFonts w:ascii="Arial" w:eastAsia="Arial" w:hAnsi="Arial" w:cs="Arial"/>
          <w:i/>
          <w:sz w:val="20"/>
          <w:lang w:val="ru-RU"/>
        </w:rPr>
        <w:t xml:space="preserve"> (</w:t>
      </w:r>
      <w:r>
        <w:rPr>
          <w:rFonts w:ascii="Arial" w:eastAsia="Arial" w:hAnsi="Arial" w:cs="Arial"/>
          <w:i/>
          <w:sz w:val="20"/>
        </w:rPr>
        <w:t>CM</w:t>
      </w:r>
      <w:r w:rsidRPr="00951709">
        <w:rPr>
          <w:rFonts w:ascii="Arial" w:eastAsia="Arial" w:hAnsi="Arial" w:cs="Arial"/>
          <w:i/>
          <w:sz w:val="20"/>
          <w:lang w:val="ru-RU"/>
        </w:rPr>
        <w:t>_</w:t>
      </w:r>
      <w:r>
        <w:rPr>
          <w:rFonts w:ascii="Arial" w:eastAsia="Arial" w:hAnsi="Arial" w:cs="Arial"/>
          <w:i/>
          <w:sz w:val="20"/>
        </w:rPr>
        <w:t>FLAG</w:t>
      </w:r>
      <w:r w:rsidRPr="00951709">
        <w:rPr>
          <w:rFonts w:ascii="Arial" w:eastAsia="Arial" w:hAnsi="Arial" w:cs="Arial"/>
          <w:i/>
          <w:sz w:val="20"/>
          <w:lang w:val="ru-RU"/>
        </w:rPr>
        <w:t xml:space="preserve"> != </w:t>
      </w:r>
      <w:r>
        <w:rPr>
          <w:rFonts w:ascii="Arial" w:eastAsia="Arial" w:hAnsi="Arial" w:cs="Arial"/>
          <w:i/>
          <w:sz w:val="20"/>
        </w:rPr>
        <w:t xml:space="preserve">CM_CANCEL) </w:t>
      </w:r>
    </w:p>
    <w:p w:rsidR="00D009EC" w:rsidRDefault="008E1307">
      <w:pPr>
        <w:spacing w:after="382" w:line="301" w:lineRule="auto"/>
        <w:ind w:left="1414" w:right="5774"/>
        <w:jc w:val="left"/>
      </w:pPr>
      <w:r>
        <w:rPr>
          <w:rFonts w:ascii="Arial" w:eastAsia="Arial" w:hAnsi="Arial" w:cs="Arial"/>
          <w:i/>
          <w:sz w:val="20"/>
        </w:rPr>
        <w:t xml:space="preserve">    InsertMode = false;   end; end;   return CM_FLAG; end; </w:t>
      </w:r>
    </w:p>
    <w:p w:rsidR="0059223F" w:rsidRDefault="008E1307">
      <w:pPr>
        <w:pStyle w:val="Heading2"/>
        <w:ind w:left="-5"/>
        <w:rPr>
          <w:lang w:val="az-Latn-AZ"/>
        </w:rPr>
      </w:pPr>
      <w:r w:rsidRPr="00951709">
        <w:rPr>
          <w:lang w:val="ru-RU"/>
        </w:rPr>
        <w:t>Работа</w:t>
      </w:r>
      <w:r w:rsidRPr="0059223F">
        <w:t xml:space="preserve"> </w:t>
      </w:r>
      <w:r w:rsidRPr="00951709">
        <w:rPr>
          <w:lang w:val="ru-RU"/>
        </w:rPr>
        <w:t>с</w:t>
      </w:r>
      <w:r w:rsidRPr="0059223F">
        <w:t xml:space="preserve"> </w:t>
      </w:r>
      <w:r w:rsidRPr="00951709">
        <w:rPr>
          <w:lang w:val="ru-RU"/>
        </w:rPr>
        <w:t>отладчиком</w:t>
      </w:r>
      <w:r w:rsidRPr="0059223F">
        <w:t xml:space="preserve"> </w:t>
      </w:r>
      <w:r>
        <w:t>RSL</w:t>
      </w:r>
      <w:r w:rsidRPr="0059223F">
        <w:t xml:space="preserve"> </w:t>
      </w:r>
      <w:r w:rsidR="0059223F">
        <w:rPr>
          <w:lang w:val="az-Latn-AZ"/>
        </w:rPr>
        <w:t xml:space="preserve">  </w:t>
      </w:r>
    </w:p>
    <w:p w:rsidR="00D009EC" w:rsidRPr="0059223F" w:rsidRDefault="0059223F">
      <w:pPr>
        <w:pStyle w:val="Heading2"/>
        <w:ind w:left="-5"/>
        <w:rPr>
          <w:color w:val="FF0000"/>
          <w:lang w:val="az-Latn-AZ"/>
        </w:rPr>
      </w:pPr>
      <w:r w:rsidRPr="0059223F">
        <w:rPr>
          <w:color w:val="FF0000"/>
          <w:lang w:val="az-Latn-AZ"/>
        </w:rPr>
        <w:t>RSL Debugger ilə iş</w:t>
      </w:r>
    </w:p>
    <w:p w:rsidR="00D009EC" w:rsidRPr="00951709" w:rsidRDefault="008E1307">
      <w:pPr>
        <w:ind w:left="1129" w:right="5"/>
        <w:rPr>
          <w:lang w:val="ru-RU"/>
        </w:rPr>
      </w:pPr>
      <w:r w:rsidRPr="00951709">
        <w:rPr>
          <w:lang w:val="ru-RU"/>
        </w:rPr>
        <w:t xml:space="preserve">В разделе содержится описание процедур, используемых для работы с отладчиком </w:t>
      </w:r>
      <w:r>
        <w:t>RSL</w:t>
      </w:r>
      <w:r w:rsidRPr="00951709">
        <w:rPr>
          <w:lang w:val="ru-RU"/>
        </w:rPr>
        <w:t xml:space="preserve">. </w:t>
      </w:r>
    </w:p>
    <w:p w:rsidR="00D009EC" w:rsidRPr="00951709" w:rsidRDefault="008E1307">
      <w:pPr>
        <w:spacing w:after="213"/>
        <w:ind w:left="1129" w:right="5"/>
        <w:rPr>
          <w:lang w:val="ru-RU"/>
        </w:rPr>
      </w:pPr>
      <w:r w:rsidRPr="00951709">
        <w:rPr>
          <w:lang w:val="ru-RU"/>
        </w:rPr>
        <w:t>В отладчике предусмотрена возможность выполнения интерактивных выражений (</w:t>
      </w:r>
      <w:r>
        <w:t>RSL</w:t>
      </w:r>
      <w:r w:rsidRPr="00951709">
        <w:rPr>
          <w:lang w:val="ru-RU"/>
        </w:rPr>
        <w:t xml:space="preserve"> кода). Вызов диалогового окна, предназначенного для ввода требуемого </w:t>
      </w:r>
      <w:r>
        <w:t>RSL</w:t>
      </w:r>
      <w:r w:rsidRPr="00951709">
        <w:rPr>
          <w:lang w:val="ru-RU"/>
        </w:rPr>
        <w:t xml:space="preserve"> кода, производится из отладчика с помощью клавиши [</w:t>
      </w:r>
      <w:r>
        <w:t>Ctrl</w:t>
      </w:r>
      <w:r w:rsidRPr="00951709">
        <w:rPr>
          <w:lang w:val="ru-RU"/>
        </w:rPr>
        <w:t>+</w:t>
      </w:r>
      <w:r>
        <w:t>I</w:t>
      </w:r>
      <w:r w:rsidRPr="00951709">
        <w:rPr>
          <w:lang w:val="ru-RU"/>
        </w:rPr>
        <w:t xml:space="preserve">]. Список введенных выражений сохраняется в файле для повторного использования: </w:t>
      </w:r>
      <w:r w:rsidRPr="00951709">
        <w:rPr>
          <w:i/>
          <w:lang w:val="ru-RU"/>
        </w:rPr>
        <w:t>&lt;</w:t>
      </w:r>
      <w:r>
        <w:rPr>
          <w:i/>
        </w:rPr>
        <w:t>Application</w:t>
      </w:r>
      <w:r w:rsidRPr="00951709">
        <w:rPr>
          <w:i/>
          <w:lang w:val="ru-RU"/>
        </w:rPr>
        <w:t xml:space="preserve"> </w:t>
      </w:r>
      <w:r>
        <w:rPr>
          <w:i/>
        </w:rPr>
        <w:t>Data</w:t>
      </w:r>
      <w:r w:rsidRPr="00951709">
        <w:rPr>
          <w:i/>
          <w:lang w:val="ru-RU"/>
        </w:rPr>
        <w:t>&gt;\</w:t>
      </w:r>
      <w:r>
        <w:rPr>
          <w:i/>
        </w:rPr>
        <w:t>R</w:t>
      </w:r>
      <w:r w:rsidRPr="00951709">
        <w:rPr>
          <w:i/>
          <w:lang w:val="ru-RU"/>
        </w:rPr>
        <w:t>-</w:t>
      </w:r>
      <w:r>
        <w:rPr>
          <w:i/>
        </w:rPr>
        <w:t>Style</w:t>
      </w:r>
      <w:r w:rsidRPr="00951709">
        <w:rPr>
          <w:i/>
          <w:lang w:val="ru-RU"/>
        </w:rPr>
        <w:t xml:space="preserve"> </w:t>
      </w:r>
      <w:r>
        <w:rPr>
          <w:i/>
        </w:rPr>
        <w:t>Softlab</w:t>
      </w:r>
      <w:r w:rsidRPr="00951709">
        <w:rPr>
          <w:i/>
          <w:lang w:val="ru-RU"/>
        </w:rPr>
        <w:t>\&lt;</w:t>
      </w:r>
      <w:r>
        <w:rPr>
          <w:i/>
        </w:rPr>
        <w:t>Product</w:t>
      </w:r>
      <w:r w:rsidRPr="00951709">
        <w:rPr>
          <w:i/>
          <w:lang w:val="ru-RU"/>
        </w:rPr>
        <w:t xml:space="preserve"> </w:t>
      </w:r>
      <w:r>
        <w:rPr>
          <w:i/>
        </w:rPr>
        <w:t>Name</w:t>
      </w:r>
      <w:r w:rsidRPr="00951709">
        <w:rPr>
          <w:i/>
          <w:lang w:val="ru-RU"/>
        </w:rPr>
        <w:t>&gt;\</w:t>
      </w:r>
      <w:r>
        <w:rPr>
          <w:i/>
        </w:rPr>
        <w:t>RSL</w:t>
      </w:r>
      <w:r w:rsidRPr="00951709">
        <w:rPr>
          <w:i/>
          <w:lang w:val="ru-RU"/>
        </w:rPr>
        <w:t xml:space="preserve"> </w:t>
      </w:r>
      <w:r>
        <w:rPr>
          <w:i/>
        </w:rPr>
        <w:t>Debugger</w:t>
      </w:r>
      <w:r w:rsidRPr="00951709">
        <w:rPr>
          <w:i/>
          <w:lang w:val="ru-RU"/>
        </w:rPr>
        <w:t>\</w:t>
      </w:r>
      <w:r>
        <w:rPr>
          <w:i/>
        </w:rPr>
        <w:t>InterExp</w:t>
      </w:r>
      <w:r w:rsidRPr="00951709">
        <w:rPr>
          <w:i/>
          <w:lang w:val="ru-RU"/>
        </w:rPr>
        <w:t>.</w:t>
      </w:r>
      <w:r>
        <w:rPr>
          <w:i/>
        </w:rPr>
        <w:t>dbg</w:t>
      </w:r>
      <w:r w:rsidRPr="00951709">
        <w:rPr>
          <w:lang w:val="ru-RU"/>
        </w:rPr>
        <w:t xml:space="preserve">. </w:t>
      </w:r>
    </w:p>
    <w:p w:rsidR="00D009EC" w:rsidRPr="00951709" w:rsidRDefault="008E1307">
      <w:pPr>
        <w:spacing w:after="88"/>
        <w:ind w:left="846" w:right="0"/>
        <w:jc w:val="left"/>
        <w:rPr>
          <w:lang w:val="ru-RU"/>
        </w:rPr>
      </w:pPr>
      <w:r>
        <w:rPr>
          <w:b/>
          <w:sz w:val="22"/>
        </w:rPr>
        <w:t>Trace</w:t>
      </w:r>
      <w:r w:rsidRPr="00951709">
        <w:rPr>
          <w:b/>
          <w:sz w:val="22"/>
          <w:lang w:val="ru-RU"/>
        </w:rPr>
        <w:t xml:space="preserve"> (...) </w:t>
      </w:r>
    </w:p>
    <w:p w:rsidR="00D009EC" w:rsidRPr="00951709" w:rsidRDefault="008E1307">
      <w:pPr>
        <w:spacing w:after="211"/>
        <w:ind w:left="1129" w:right="5"/>
        <w:rPr>
          <w:lang w:val="ru-RU"/>
        </w:rPr>
      </w:pPr>
      <w:r w:rsidRPr="00951709">
        <w:rPr>
          <w:lang w:val="ru-RU"/>
        </w:rPr>
        <w:t xml:space="preserve">Процедура печатает свои параметры в окно трассировки отладчика </w:t>
      </w:r>
      <w:r>
        <w:t>RSL</w:t>
      </w:r>
      <w:r w:rsidRPr="00951709">
        <w:rPr>
          <w:lang w:val="ru-RU"/>
        </w:rPr>
        <w:t xml:space="preserve">. </w:t>
      </w:r>
    </w:p>
    <w:p w:rsidR="00D009EC" w:rsidRPr="00951709" w:rsidRDefault="008E1307">
      <w:pPr>
        <w:spacing w:after="88"/>
        <w:ind w:left="846" w:right="0"/>
        <w:jc w:val="left"/>
        <w:rPr>
          <w:lang w:val="ru-RU"/>
        </w:rPr>
      </w:pPr>
      <w:r>
        <w:rPr>
          <w:b/>
          <w:sz w:val="22"/>
        </w:rPr>
        <w:t>DebugBreak</w:t>
      </w:r>
      <w:r w:rsidRPr="00951709">
        <w:rPr>
          <w:b/>
          <w:sz w:val="22"/>
          <w:lang w:val="ru-RU"/>
        </w:rPr>
        <w:t xml:space="preserve"> </w:t>
      </w:r>
    </w:p>
    <w:p w:rsidR="00D009EC" w:rsidRPr="00951709" w:rsidRDefault="008E1307">
      <w:pPr>
        <w:ind w:left="1129" w:right="5"/>
        <w:rPr>
          <w:lang w:val="ru-RU"/>
        </w:rPr>
      </w:pPr>
      <w:r w:rsidRPr="00951709">
        <w:rPr>
          <w:lang w:val="ru-RU"/>
        </w:rPr>
        <w:t xml:space="preserve">Если в системе установлен отладчик </w:t>
      </w:r>
      <w:r>
        <w:t>RSL</w:t>
      </w:r>
      <w:r w:rsidRPr="00951709">
        <w:rPr>
          <w:lang w:val="ru-RU"/>
        </w:rPr>
        <w:t xml:space="preserve">, то эта процедура вызывает прерывание исполнения </w:t>
      </w:r>
      <w:r>
        <w:t>RSL</w:t>
      </w:r>
      <w:r w:rsidRPr="00951709">
        <w:rPr>
          <w:lang w:val="ru-RU"/>
        </w:rPr>
        <w:t xml:space="preserve"> программы и активизацию отладчика на следующей после </w:t>
      </w:r>
      <w:r>
        <w:rPr>
          <w:b/>
          <w:i/>
        </w:rPr>
        <w:t>DebugBreak</w:t>
      </w:r>
      <w:r w:rsidRPr="00951709">
        <w:rPr>
          <w:lang w:val="ru-RU"/>
        </w:rPr>
        <w:t xml:space="preserve"> инструкции. </w:t>
      </w:r>
    </w:p>
    <w:p w:rsidR="0059223F" w:rsidRDefault="008E1307">
      <w:pPr>
        <w:pStyle w:val="Heading2"/>
        <w:ind w:left="-5"/>
        <w:rPr>
          <w:lang w:val="az-Latn-AZ"/>
        </w:rPr>
      </w:pPr>
      <w:r w:rsidRPr="00951709">
        <w:rPr>
          <w:lang w:val="ru-RU"/>
        </w:rPr>
        <w:t xml:space="preserve">Файлы и структуры </w:t>
      </w:r>
      <w:r w:rsidR="0059223F">
        <w:rPr>
          <w:lang w:val="az-Latn-AZ"/>
        </w:rPr>
        <w:t xml:space="preserve"> </w:t>
      </w:r>
    </w:p>
    <w:p w:rsidR="00D009EC" w:rsidRPr="0059223F" w:rsidRDefault="0059223F">
      <w:pPr>
        <w:pStyle w:val="Heading2"/>
        <w:ind w:left="-5"/>
        <w:rPr>
          <w:color w:val="FF0000"/>
          <w:lang w:val="az-Latn-AZ"/>
        </w:rPr>
      </w:pPr>
      <w:r w:rsidRPr="0059223F">
        <w:rPr>
          <w:color w:val="FF0000"/>
          <w:lang w:val="az-Latn-AZ"/>
        </w:rPr>
        <w:t>Faylar və strukturalar</w:t>
      </w:r>
    </w:p>
    <w:p w:rsidR="00D009EC" w:rsidRPr="00951709" w:rsidRDefault="008E1307">
      <w:pPr>
        <w:spacing w:after="109"/>
        <w:ind w:left="1129" w:right="5"/>
        <w:rPr>
          <w:lang w:val="ru-RU"/>
        </w:rPr>
      </w:pPr>
      <w:r w:rsidRPr="00951709">
        <w:rPr>
          <w:lang w:val="ru-RU"/>
        </w:rPr>
        <w:t xml:space="preserve">Как уже говорилось ранее, язык </w:t>
      </w:r>
      <w:r>
        <w:t>RSL</w:t>
      </w:r>
      <w:r w:rsidRPr="00951709">
        <w:rPr>
          <w:lang w:val="ru-RU"/>
        </w:rPr>
        <w:t xml:space="preserve"> является составной частью информационной системы, разработанной программистами </w:t>
      </w:r>
      <w:r>
        <w:t>R</w:t>
      </w:r>
      <w:r w:rsidRPr="00951709">
        <w:rPr>
          <w:lang w:val="ru-RU"/>
        </w:rPr>
        <w:t>-</w:t>
      </w:r>
      <w:r>
        <w:t>Style</w:t>
      </w:r>
      <w:r w:rsidRPr="00951709">
        <w:rPr>
          <w:lang w:val="ru-RU"/>
        </w:rPr>
        <w:t xml:space="preserve"> </w:t>
      </w:r>
      <w:r>
        <w:t>Softlab</w:t>
      </w:r>
      <w:r w:rsidRPr="00951709">
        <w:rPr>
          <w:lang w:val="ru-RU"/>
        </w:rPr>
        <w:t xml:space="preserve">. При его работе используется внутренний словарь системы, который поставляется в дистрибутиве. Доступ к таблицам базы данных и структурам, описанным в этом словаре, осуществляется при помощи набора специальных процедур. </w:t>
      </w:r>
    </w:p>
    <w:p w:rsidR="00D009EC" w:rsidRPr="00951709" w:rsidRDefault="008E1307">
      <w:pPr>
        <w:spacing w:after="122"/>
        <w:ind w:left="1129" w:right="5"/>
        <w:rPr>
          <w:lang w:val="ru-RU"/>
        </w:rPr>
      </w:pPr>
      <w:r w:rsidRPr="00951709">
        <w:rPr>
          <w:lang w:val="ru-RU"/>
        </w:rPr>
        <w:t xml:space="preserve">Процедуры этой группы работают со следующими видами файлов: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 таблицами в базе данных;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 текстовыми файлами; </w:t>
      </w:r>
    </w:p>
    <w:p w:rsidR="00D009EC" w:rsidRPr="00951709" w:rsidRDefault="008E1307">
      <w:pPr>
        <w:spacing w:after="63"/>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с файлами в формате </w:t>
      </w:r>
      <w:r>
        <w:t>DBF</w:t>
      </w:r>
      <w:r w:rsidRPr="00951709">
        <w:rPr>
          <w:lang w:val="ru-RU"/>
        </w:rPr>
        <w:t xml:space="preserve">. </w:t>
      </w:r>
    </w:p>
    <w:p w:rsidR="00D009EC" w:rsidRPr="00951709" w:rsidRDefault="008E1307">
      <w:pPr>
        <w:spacing w:after="109"/>
        <w:ind w:left="1129" w:right="5"/>
        <w:rPr>
          <w:lang w:val="ru-RU"/>
        </w:rPr>
      </w:pPr>
      <w:r w:rsidRPr="00951709">
        <w:rPr>
          <w:lang w:val="ru-RU"/>
        </w:rPr>
        <w:t>В списке формальных параметров этих процедур в качестве первого параметра обязательно указывается ссылка</w:t>
      </w:r>
      <w:r w:rsidR="00AB637C">
        <w:rPr>
          <w:lang w:val="az-Latn-AZ"/>
        </w:rPr>
        <w:t xml:space="preserve">(İstinad) </w:t>
      </w:r>
      <w:r w:rsidRPr="00951709">
        <w:rPr>
          <w:lang w:val="ru-RU"/>
        </w:rPr>
        <w:t xml:space="preserve">на таблицу или файл или структуру </w:t>
      </w:r>
      <w:r>
        <w:rPr>
          <w:b/>
          <w:i/>
        </w:rPr>
        <w:t>id</w:t>
      </w:r>
      <w:r w:rsidRPr="00951709">
        <w:rPr>
          <w:b/>
          <w:i/>
          <w:lang w:val="ru-RU"/>
        </w:rPr>
        <w:t xml:space="preserve"> </w:t>
      </w:r>
      <w:r w:rsidRPr="00951709">
        <w:rPr>
          <w:lang w:val="ru-RU"/>
        </w:rPr>
        <w:t xml:space="preserve">(тип </w:t>
      </w:r>
      <w:r>
        <w:t>V</w:t>
      </w:r>
      <w:r w:rsidRPr="00951709">
        <w:rPr>
          <w:lang w:val="ru-RU"/>
        </w:rPr>
        <w:t>_</w:t>
      </w:r>
      <w:r>
        <w:t>FILE</w:t>
      </w:r>
      <w:r w:rsidRPr="00951709">
        <w:rPr>
          <w:lang w:val="ru-RU"/>
        </w:rPr>
        <w:t xml:space="preserve"> или </w:t>
      </w:r>
      <w:r>
        <w:t>V</w:t>
      </w:r>
      <w:r w:rsidRPr="00951709">
        <w:rPr>
          <w:lang w:val="ru-RU"/>
        </w:rPr>
        <w:t>_</w:t>
      </w:r>
      <w:r>
        <w:t>RECORD</w:t>
      </w:r>
      <w:r w:rsidRPr="00951709">
        <w:rPr>
          <w:lang w:val="ru-RU"/>
        </w:rPr>
        <w:t xml:space="preserve">, соответственно). Любая из этих процедур возвращает значение типа </w:t>
      </w:r>
      <w:r>
        <w:t>Bool</w:t>
      </w:r>
      <w:r w:rsidRPr="00951709">
        <w:rPr>
          <w:lang w:val="ru-RU"/>
        </w:rPr>
        <w:t xml:space="preserve">, если в ее описании не указано </w:t>
      </w:r>
      <w:r w:rsidRPr="00951709">
        <w:rPr>
          <w:lang w:val="ru-RU"/>
        </w:rPr>
        <w:lastRenderedPageBreak/>
        <w:t xml:space="preserve">другое значение. При успешном выполнении возвращается </w:t>
      </w:r>
      <w:r>
        <w:t>TRUE</w:t>
      </w:r>
      <w:r w:rsidRPr="00951709">
        <w:rPr>
          <w:lang w:val="ru-RU"/>
        </w:rPr>
        <w:t xml:space="preserve">, в противном случае </w:t>
      </w:r>
      <w:r>
        <w:t>FALSE</w:t>
      </w:r>
      <w:r w:rsidRPr="00951709">
        <w:rPr>
          <w:lang w:val="ru-RU"/>
        </w:rPr>
        <w:t xml:space="preserve">. </w:t>
      </w:r>
    </w:p>
    <w:p w:rsidR="00D009EC" w:rsidRPr="00951709" w:rsidRDefault="008E1307">
      <w:pPr>
        <w:spacing w:after="111"/>
        <w:ind w:left="1129" w:right="5"/>
        <w:rPr>
          <w:lang w:val="ru-RU"/>
        </w:rPr>
      </w:pPr>
      <w:r w:rsidRPr="00951709">
        <w:rPr>
          <w:lang w:val="ru-RU"/>
        </w:rPr>
        <w:t xml:space="preserve">В описании действий, выполняемых процедурами, встречаются термины "Текущая запись" и "Физическая позиция", которые необходимо пояснить. </w:t>
      </w:r>
    </w:p>
    <w:p w:rsidR="00D009EC" w:rsidRPr="00951709" w:rsidRDefault="008E1307">
      <w:pPr>
        <w:spacing w:after="125"/>
        <w:ind w:left="1129" w:right="5"/>
        <w:rPr>
          <w:lang w:val="ru-RU"/>
        </w:rPr>
      </w:pPr>
      <w:r w:rsidRPr="00951709">
        <w:rPr>
          <w:b/>
          <w:i/>
          <w:lang w:val="ru-RU"/>
        </w:rPr>
        <w:t xml:space="preserve">Текущей </w:t>
      </w:r>
      <w:r w:rsidRPr="00951709">
        <w:rPr>
          <w:lang w:val="ru-RU"/>
        </w:rPr>
        <w:t xml:space="preserve">считается запись, которая была прочитана (извлечена) и в этот момент находится в буфере данных. Она может отсутствовать: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при первом обращении к таблице или файлу; </w:t>
      </w:r>
    </w:p>
    <w:p w:rsidR="00D009EC" w:rsidRPr="00951709" w:rsidRDefault="008E1307">
      <w:pPr>
        <w:spacing w:after="0" w:line="313" w:lineRule="auto"/>
        <w:ind w:left="1129" w:right="1184"/>
        <w:rPr>
          <w:lang w:val="ru-RU"/>
        </w:rPr>
      </w:pPr>
      <w:r w:rsidRPr="00951709">
        <w:rPr>
          <w:rFonts w:ascii="Segoe UI Symbol" w:eastAsia="Segoe UI Symbol" w:hAnsi="Segoe UI Symbol" w:cs="Segoe UI Symbol"/>
          <w:lang w:val="ru-RU"/>
        </w:rPr>
        <w:t xml:space="preserve">♦ </w:t>
      </w:r>
      <w:r w:rsidRPr="00951709">
        <w:rPr>
          <w:lang w:val="ru-RU"/>
        </w:rPr>
        <w:t xml:space="preserve">после переустановки таблицы или файла процедурой </w:t>
      </w:r>
      <w:r>
        <w:rPr>
          <w:b/>
          <w:i/>
        </w:rPr>
        <w:t>rewind</w:t>
      </w:r>
      <w:r w:rsidRPr="00951709">
        <w:rPr>
          <w:lang w:val="ru-RU"/>
        </w:rPr>
        <w:t xml:space="preserve">; </w:t>
      </w:r>
      <w:r w:rsidRPr="00951709">
        <w:rPr>
          <w:rFonts w:ascii="Segoe UI Symbol" w:eastAsia="Segoe UI Symbol" w:hAnsi="Segoe UI Symbol" w:cs="Segoe UI Symbol"/>
          <w:lang w:val="ru-RU"/>
        </w:rPr>
        <w:t xml:space="preserve">♦ </w:t>
      </w:r>
      <w:r w:rsidRPr="00951709">
        <w:rPr>
          <w:lang w:val="ru-RU"/>
        </w:rPr>
        <w:t xml:space="preserve">в результате сбоя или другой внештатной ситуации. </w:t>
      </w:r>
    </w:p>
    <w:p w:rsidR="00D009EC" w:rsidRPr="00951709" w:rsidRDefault="008E1307">
      <w:pPr>
        <w:spacing w:after="174"/>
        <w:ind w:left="1129" w:right="5"/>
        <w:rPr>
          <w:lang w:val="ru-RU"/>
        </w:rPr>
      </w:pPr>
      <w:r w:rsidRPr="00951709">
        <w:rPr>
          <w:b/>
          <w:i/>
          <w:lang w:val="ru-RU"/>
        </w:rPr>
        <w:t xml:space="preserve">Физическая позиция – </w:t>
      </w:r>
      <w:r w:rsidRPr="00951709">
        <w:rPr>
          <w:lang w:val="ru-RU"/>
        </w:rPr>
        <w:t xml:space="preserve">это адрес записи, определяющий ее местоположение в таблице. </w:t>
      </w:r>
    </w:p>
    <w:p w:rsidR="00D009EC" w:rsidRDefault="008E1307">
      <w:pPr>
        <w:spacing w:after="88"/>
        <w:ind w:left="846" w:right="0"/>
        <w:jc w:val="left"/>
      </w:pPr>
      <w:r>
        <w:rPr>
          <w:b/>
          <w:sz w:val="22"/>
        </w:rPr>
        <w:t xml:space="preserve">ConvertDDF (defName:String, outDir:String):Bool </w:t>
      </w:r>
    </w:p>
    <w:p w:rsidR="00D009EC" w:rsidRPr="00951709" w:rsidRDefault="008E1307">
      <w:pPr>
        <w:ind w:left="1129" w:right="5"/>
        <w:rPr>
          <w:lang w:val="ru-RU"/>
        </w:rPr>
      </w:pPr>
      <w:r w:rsidRPr="00951709">
        <w:rPr>
          <w:lang w:val="ru-RU"/>
        </w:rPr>
        <w:t xml:space="preserve">Процедура позволяет выполнить конвертацию заданного файла словаря </w:t>
      </w:r>
      <w:r>
        <w:t>def</w:t>
      </w:r>
      <w:r w:rsidRPr="00951709">
        <w:rPr>
          <w:lang w:val="ru-RU"/>
        </w:rPr>
        <w:t xml:space="preserve"> в стандартный </w:t>
      </w:r>
      <w:r>
        <w:t>ddf</w:t>
      </w:r>
      <w:r w:rsidRPr="00951709">
        <w:rPr>
          <w:lang w:val="ru-RU"/>
        </w:rPr>
        <w:t xml:space="preserve"> формат.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Pr>
          <w:b/>
        </w:rPr>
        <w:t>defName</w:t>
      </w:r>
      <w:r w:rsidRPr="00951709">
        <w:rPr>
          <w:lang w:val="ru-RU"/>
        </w:rPr>
        <w:t xml:space="preserve"> – имя словаря </w:t>
      </w:r>
      <w:r>
        <w:t>def</w:t>
      </w:r>
      <w:r w:rsidRPr="00951709">
        <w:rPr>
          <w:lang w:val="ru-RU"/>
        </w:rPr>
        <w:t xml:space="preserve">. </w:t>
      </w:r>
    </w:p>
    <w:p w:rsidR="00D009EC" w:rsidRPr="00951709" w:rsidRDefault="008E1307">
      <w:pPr>
        <w:spacing w:after="7"/>
        <w:ind w:left="1129" w:right="5"/>
        <w:rPr>
          <w:lang w:val="ru-RU"/>
        </w:rPr>
      </w:pPr>
      <w:r>
        <w:rPr>
          <w:b/>
        </w:rPr>
        <w:t>outDir</w:t>
      </w:r>
      <w:r w:rsidRPr="00951709">
        <w:rPr>
          <w:lang w:val="ru-RU"/>
        </w:rPr>
        <w:t xml:space="preserve"> – имя каталога, в котором необходимо создать файлы словаря </w:t>
      </w:r>
      <w:r>
        <w:t>dff</w:t>
      </w:r>
      <w:r w:rsidRPr="00951709">
        <w:rPr>
          <w:lang w:val="ru-RU"/>
        </w:rPr>
        <w:t xml:space="preserve"> </w:t>
      </w:r>
    </w:p>
    <w:p w:rsidR="00D009EC" w:rsidRDefault="008E1307">
      <w:pPr>
        <w:spacing w:after="80" w:line="259" w:lineRule="auto"/>
        <w:ind w:left="1712" w:right="0"/>
        <w:jc w:val="left"/>
      </w:pPr>
      <w:r>
        <w:t>(</w:t>
      </w:r>
      <w:r>
        <w:rPr>
          <w:i/>
        </w:rPr>
        <w:t>file.ddf, field.ddf, index.ddf</w:t>
      </w:r>
      <w:r>
        <w:t xml:space="preserve">). </w:t>
      </w:r>
    </w:p>
    <w:p w:rsidR="00D009EC" w:rsidRPr="00951709" w:rsidRDefault="008E1307" w:rsidP="003F29A1">
      <w:pPr>
        <w:spacing w:after="90" w:line="250" w:lineRule="auto"/>
        <w:ind w:left="846" w:right="0"/>
        <w:jc w:val="left"/>
        <w:rPr>
          <w:lang w:val="ru-RU"/>
        </w:rPr>
      </w:pPr>
      <w:r w:rsidRPr="00951709">
        <w:rPr>
          <w:b/>
          <w:i/>
          <w:sz w:val="22"/>
          <w:lang w:val="ru-RU"/>
        </w:rPr>
        <w:t xml:space="preserve">Возвращаемое значение: </w:t>
      </w:r>
      <w:r w:rsidR="003F29A1">
        <w:rPr>
          <w:b/>
          <w:i/>
          <w:sz w:val="22"/>
          <w:lang w:val="ru-RU"/>
        </w:rPr>
        <w:t xml:space="preserve">  </w:t>
      </w:r>
      <w:r w:rsidR="003F29A1" w:rsidRPr="00951709">
        <w:rPr>
          <w:b/>
          <w:i/>
          <w:sz w:val="22"/>
          <w:lang w:val="ru-RU"/>
        </w:rPr>
        <w:t xml:space="preserve">: </w:t>
      </w:r>
      <w:r w:rsidR="003F29A1">
        <w:rPr>
          <w:b/>
          <w:i/>
          <w:sz w:val="22"/>
          <w:lang w:val="az-Latn-AZ"/>
        </w:rPr>
        <w:t xml:space="preserve">        </w:t>
      </w:r>
      <w:r w:rsidR="003F29A1" w:rsidRPr="007B54D7">
        <w:rPr>
          <w:b/>
          <w:i/>
          <w:color w:val="FF0000"/>
          <w:sz w:val="22"/>
          <w:lang w:val="az-Latn-AZ"/>
        </w:rPr>
        <w:t>Qaytarılan nəticə</w:t>
      </w:r>
      <w:r w:rsidR="003F29A1" w:rsidRPr="003F29A1">
        <w:rPr>
          <w:b/>
          <w:i/>
          <w:color w:val="FF0000"/>
          <w:sz w:val="22"/>
          <w:lang w:val="ru-RU"/>
        </w:rPr>
        <w:t>:</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 случае успешного выполнения.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 случае возникновения ошибки. </w:t>
      </w:r>
    </w:p>
    <w:p w:rsidR="00D009EC" w:rsidRDefault="008E1307">
      <w:pPr>
        <w:spacing w:after="245"/>
        <w:ind w:left="846" w:right="0"/>
        <w:jc w:val="left"/>
      </w:pPr>
      <w:r>
        <w:rPr>
          <w:b/>
          <w:sz w:val="22"/>
        </w:rPr>
        <w:t xml:space="preserve">CopyTblDef (inDef:String, outDef:String, inStruct:String, outStruct:String):Bool </w:t>
      </w:r>
    </w:p>
    <w:p w:rsidR="00D009EC" w:rsidRPr="00951709" w:rsidRDefault="008E1307">
      <w:pPr>
        <w:ind w:left="1129" w:right="5"/>
        <w:rPr>
          <w:lang w:val="ru-RU"/>
        </w:rPr>
      </w:pPr>
      <w:r w:rsidRPr="00951709">
        <w:rPr>
          <w:lang w:val="ru-RU"/>
        </w:rPr>
        <w:t xml:space="preserve">Процедура используется для заимствования описания структуры таблицы из одного словаря в другой. </w:t>
      </w:r>
    </w:p>
    <w:p w:rsidR="00D009EC" w:rsidRPr="004A206C" w:rsidRDefault="00622C48">
      <w:pPr>
        <w:spacing w:after="132" w:line="250" w:lineRule="auto"/>
        <w:ind w:left="846" w:right="0"/>
        <w:jc w:val="left"/>
        <w:rPr>
          <w:color w:val="FF0000"/>
          <w:lang w:val="ru-RU"/>
        </w:rPr>
      </w:pPr>
      <w:r>
        <w:rPr>
          <w:b/>
          <w:i/>
          <w:sz w:val="22"/>
          <w:lang w:val="ru-RU"/>
        </w:rPr>
        <w:t xml:space="preserve">Параметры:     </w:t>
      </w:r>
      <w:r w:rsidRPr="004A206C">
        <w:rPr>
          <w:b/>
          <w:i/>
          <w:color w:val="FF0000"/>
          <w:sz w:val="22"/>
          <w:lang w:val="ru-RU"/>
        </w:rPr>
        <w:t>Parametrlər:</w:t>
      </w:r>
      <w:r w:rsidR="008E1307" w:rsidRPr="004A206C">
        <w:rPr>
          <w:b/>
          <w:i/>
          <w:color w:val="FF0000"/>
          <w:sz w:val="22"/>
          <w:lang w:val="ru-RU"/>
        </w:rPr>
        <w:t xml:space="preserve"> </w:t>
      </w:r>
    </w:p>
    <w:p w:rsidR="00D009EC" w:rsidRPr="00951709" w:rsidRDefault="008E1307">
      <w:pPr>
        <w:spacing w:after="110"/>
        <w:ind w:left="1129" w:right="5"/>
        <w:rPr>
          <w:lang w:val="ru-RU"/>
        </w:rPr>
      </w:pPr>
      <w:r>
        <w:rPr>
          <w:b/>
        </w:rPr>
        <w:t>inDef</w:t>
      </w:r>
      <w:r w:rsidRPr="00951709">
        <w:rPr>
          <w:lang w:val="ru-RU"/>
        </w:rPr>
        <w:t xml:space="preserve"> – имя словаря, из которого производится заимствование. </w:t>
      </w:r>
    </w:p>
    <w:p w:rsidR="00D009EC" w:rsidRPr="00951709" w:rsidRDefault="008E1307">
      <w:pPr>
        <w:ind w:left="1687" w:right="5" w:hanging="568"/>
        <w:rPr>
          <w:lang w:val="ru-RU"/>
        </w:rPr>
      </w:pPr>
      <w:r>
        <w:rPr>
          <w:b/>
        </w:rPr>
        <w:t>outDef</w:t>
      </w:r>
      <w:r w:rsidRPr="00951709">
        <w:rPr>
          <w:lang w:val="ru-RU"/>
        </w:rPr>
        <w:t xml:space="preserve"> – имя словаря, в котором необходимо сохранить заимствованную структуру. </w:t>
      </w:r>
    </w:p>
    <w:p w:rsidR="00D009EC" w:rsidRPr="00951709" w:rsidRDefault="008E1307">
      <w:pPr>
        <w:spacing w:after="6"/>
        <w:ind w:left="1712" w:right="271"/>
        <w:rPr>
          <w:lang w:val="ru-RU"/>
        </w:rPr>
      </w:pPr>
      <w:r w:rsidRPr="00951709">
        <w:rPr>
          <w:i/>
          <w:sz w:val="20"/>
          <w:lang w:val="ru-RU"/>
        </w:rPr>
        <w:t xml:space="preserve">Примечание. </w:t>
      </w:r>
    </w:p>
    <w:p w:rsidR="00D009EC" w:rsidRPr="00951709" w:rsidRDefault="008E1307">
      <w:pPr>
        <w:spacing w:after="152"/>
        <w:ind w:left="1712" w:right="271"/>
        <w:rPr>
          <w:lang w:val="ru-RU"/>
        </w:rPr>
      </w:pPr>
      <w:r w:rsidRPr="00951709">
        <w:rPr>
          <w:i/>
          <w:sz w:val="20"/>
          <w:lang w:val="ru-RU"/>
        </w:rPr>
        <w:t xml:space="preserve">Если заимствование производится в пределах одного словаря, значения параметров </w:t>
      </w:r>
      <w:r>
        <w:rPr>
          <w:b/>
          <w:i/>
          <w:sz w:val="20"/>
        </w:rPr>
        <w:t>inDef</w:t>
      </w:r>
      <w:r w:rsidRPr="00951709">
        <w:rPr>
          <w:i/>
          <w:sz w:val="20"/>
          <w:lang w:val="ru-RU"/>
        </w:rPr>
        <w:t xml:space="preserve"> и </w:t>
      </w:r>
      <w:r>
        <w:rPr>
          <w:b/>
          <w:i/>
          <w:sz w:val="20"/>
        </w:rPr>
        <w:t>outDef</w:t>
      </w:r>
      <w:r w:rsidRPr="00951709">
        <w:rPr>
          <w:i/>
          <w:sz w:val="20"/>
          <w:lang w:val="ru-RU"/>
        </w:rPr>
        <w:t xml:space="preserve"> совпадают. </w:t>
      </w:r>
    </w:p>
    <w:p w:rsidR="00D009EC" w:rsidRPr="00951709" w:rsidRDefault="008E1307">
      <w:pPr>
        <w:spacing w:after="0" w:line="348" w:lineRule="auto"/>
        <w:ind w:left="1129" w:right="5"/>
        <w:rPr>
          <w:lang w:val="ru-RU"/>
        </w:rPr>
      </w:pPr>
      <w:r>
        <w:rPr>
          <w:b/>
        </w:rPr>
        <w:t>instruct</w:t>
      </w:r>
      <w:r w:rsidRPr="00951709">
        <w:rPr>
          <w:lang w:val="ru-RU"/>
        </w:rPr>
        <w:t xml:space="preserve"> – имя структуры, заимствование которой требуется выполнить. </w:t>
      </w:r>
      <w:r>
        <w:rPr>
          <w:b/>
        </w:rPr>
        <w:t>outStruct</w:t>
      </w:r>
      <w:r w:rsidRPr="00951709">
        <w:rPr>
          <w:lang w:val="ru-RU"/>
        </w:rPr>
        <w:t xml:space="preserve"> – имя структуры, полученной в результате заимствования. </w:t>
      </w:r>
    </w:p>
    <w:p w:rsidR="00D009EC" w:rsidRPr="00951709" w:rsidRDefault="008E1307" w:rsidP="003F29A1">
      <w:pPr>
        <w:spacing w:after="90" w:line="250" w:lineRule="auto"/>
        <w:ind w:left="846" w:right="0"/>
        <w:jc w:val="left"/>
        <w:rPr>
          <w:lang w:val="ru-RU"/>
        </w:rPr>
      </w:pPr>
      <w:r w:rsidRPr="00951709">
        <w:rPr>
          <w:b/>
          <w:i/>
          <w:sz w:val="22"/>
          <w:lang w:val="ru-RU"/>
        </w:rPr>
        <w:t xml:space="preserve">Возвращаемое значение: </w:t>
      </w:r>
      <w:r w:rsidR="003F29A1">
        <w:rPr>
          <w:b/>
          <w:i/>
          <w:sz w:val="22"/>
          <w:lang w:val="ru-RU"/>
        </w:rPr>
        <w:t xml:space="preserve">  </w:t>
      </w:r>
      <w:r w:rsidR="003F29A1" w:rsidRPr="00951709">
        <w:rPr>
          <w:b/>
          <w:i/>
          <w:sz w:val="22"/>
          <w:lang w:val="ru-RU"/>
        </w:rPr>
        <w:t xml:space="preserve">: </w:t>
      </w:r>
      <w:r w:rsidR="003F29A1">
        <w:rPr>
          <w:b/>
          <w:i/>
          <w:sz w:val="22"/>
          <w:lang w:val="az-Latn-AZ"/>
        </w:rPr>
        <w:t xml:space="preserve">        </w:t>
      </w:r>
      <w:r w:rsidR="003F29A1" w:rsidRPr="007B54D7">
        <w:rPr>
          <w:b/>
          <w:i/>
          <w:color w:val="FF0000"/>
          <w:sz w:val="22"/>
          <w:lang w:val="az-Latn-AZ"/>
        </w:rPr>
        <w:t>Qaytarılan nəticə</w:t>
      </w:r>
      <w:r w:rsidR="003F29A1" w:rsidRPr="003F29A1">
        <w:rPr>
          <w:b/>
          <w:i/>
          <w:color w:val="FF0000"/>
          <w:sz w:val="22"/>
          <w:lang w:val="ru-RU"/>
        </w:rPr>
        <w:t>:</w:t>
      </w:r>
      <w:r w:rsidR="003F29A1">
        <w:rPr>
          <w:b/>
          <w:i/>
          <w:color w:val="FF0000"/>
          <w:sz w:val="22"/>
          <w:lang w:val="ru-RU"/>
        </w:rPr>
        <w:t xml:space="preserve"> </w:t>
      </w:r>
    </w:p>
    <w:p w:rsidR="00D009EC" w:rsidRPr="00951709" w:rsidRDefault="008E1307">
      <w:pPr>
        <w:spacing w:after="122"/>
        <w:ind w:left="1129" w:right="5"/>
        <w:rPr>
          <w:lang w:val="ru-RU"/>
        </w:rPr>
      </w:pPr>
      <w:r w:rsidRPr="00951709">
        <w:rPr>
          <w:lang w:val="ru-RU"/>
        </w:rPr>
        <w:t xml:space="preserve">Процедура возвращает одно из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 случае успешного выполнения. </w:t>
      </w:r>
    </w:p>
    <w:p w:rsidR="00D009EC" w:rsidRPr="00951709" w:rsidRDefault="008E1307">
      <w:pPr>
        <w:spacing w:after="247"/>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 случае возникновения ошибки. </w:t>
      </w:r>
    </w:p>
    <w:p w:rsidR="00D009EC" w:rsidRPr="00951709" w:rsidRDefault="008E1307">
      <w:pPr>
        <w:spacing w:after="206"/>
        <w:ind w:left="846" w:right="0"/>
        <w:jc w:val="left"/>
        <w:rPr>
          <w:lang w:val="ru-RU"/>
        </w:rPr>
      </w:pPr>
      <w:r>
        <w:rPr>
          <w:b/>
          <w:sz w:val="22"/>
        </w:rPr>
        <w:t>ExistFile</w:t>
      </w:r>
      <w:r w:rsidRPr="00951709">
        <w:rPr>
          <w:b/>
          <w:sz w:val="22"/>
          <w:lang w:val="ru-RU"/>
        </w:rPr>
        <w:t xml:space="preserve"> ( </w:t>
      </w:r>
      <w:r>
        <w:rPr>
          <w:b/>
          <w:sz w:val="22"/>
        </w:rPr>
        <w:t>string</w:t>
      </w:r>
      <w:r w:rsidRPr="00951709">
        <w:rPr>
          <w:b/>
          <w:sz w:val="22"/>
          <w:lang w:val="ru-RU"/>
        </w:rPr>
        <w:t xml:space="preserve"> [, </w:t>
      </w:r>
      <w:r>
        <w:rPr>
          <w:b/>
          <w:sz w:val="22"/>
        </w:rPr>
        <w:t>integer</w:t>
      </w:r>
      <w:r w:rsidRPr="00951709">
        <w:rPr>
          <w:b/>
          <w:sz w:val="22"/>
          <w:lang w:val="ru-RU"/>
        </w:rPr>
        <w:t xml:space="preserve">] ) </w:t>
      </w:r>
    </w:p>
    <w:p w:rsidR="00D009EC" w:rsidRPr="00951709" w:rsidRDefault="008E1307">
      <w:pPr>
        <w:spacing w:after="125"/>
        <w:ind w:left="1129" w:right="5"/>
        <w:rPr>
          <w:lang w:val="ru-RU"/>
        </w:rPr>
      </w:pPr>
      <w:r w:rsidRPr="00951709">
        <w:rPr>
          <w:lang w:val="ru-RU"/>
        </w:rPr>
        <w:lastRenderedPageBreak/>
        <w:t xml:space="preserve">Процедура возвращает </w:t>
      </w:r>
      <w:r>
        <w:t>TRUE</w:t>
      </w:r>
      <w:r w:rsidRPr="00951709">
        <w:rPr>
          <w:lang w:val="ru-RU"/>
        </w:rPr>
        <w:t xml:space="preserve">, если файл (таблица), имя которого задано параметром </w:t>
      </w:r>
      <w:r>
        <w:rPr>
          <w:b/>
          <w:i/>
        </w:rPr>
        <w:t>string</w:t>
      </w:r>
      <w:r w:rsidRPr="00951709">
        <w:rPr>
          <w:lang w:val="ru-RU"/>
        </w:rPr>
        <w:t xml:space="preserve">, существует. Параметр </w:t>
      </w:r>
      <w:r>
        <w:rPr>
          <w:b/>
          <w:i/>
        </w:rPr>
        <w:t>integer</w:t>
      </w:r>
      <w:r w:rsidRPr="00951709">
        <w:rPr>
          <w:lang w:val="ru-RU"/>
        </w:rPr>
        <w:t xml:space="preserve"> определяет, где искать файл: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 xml:space="preserve">0 – </w:t>
      </w:r>
      <w:r w:rsidRPr="00951709">
        <w:rPr>
          <w:lang w:val="ru-RU"/>
        </w:rPr>
        <w:t xml:space="preserve">в каталоге текстовых файлов;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 xml:space="preserve">1 – </w:t>
      </w:r>
      <w:r w:rsidRPr="00951709">
        <w:rPr>
          <w:lang w:val="ru-RU"/>
        </w:rPr>
        <w:t xml:space="preserve">в базе данных; </w:t>
      </w:r>
    </w:p>
    <w:p w:rsidR="00D009EC" w:rsidRPr="00951709" w:rsidRDefault="008E1307">
      <w:pPr>
        <w:spacing w:after="64"/>
        <w:ind w:left="1129" w:right="5"/>
        <w:rPr>
          <w:lang w:val="ru-RU"/>
        </w:rPr>
      </w:pPr>
      <w:r w:rsidRPr="00951709">
        <w:rPr>
          <w:rFonts w:ascii="Segoe UI Symbol" w:eastAsia="Segoe UI Symbol" w:hAnsi="Segoe UI Symbol" w:cs="Segoe UI Symbol"/>
          <w:lang w:val="ru-RU"/>
        </w:rPr>
        <w:t xml:space="preserve">♦ </w:t>
      </w:r>
      <w:r w:rsidRPr="00951709">
        <w:rPr>
          <w:b/>
          <w:lang w:val="ru-RU"/>
        </w:rPr>
        <w:t xml:space="preserve">2 – </w:t>
      </w:r>
      <w:r w:rsidRPr="00951709">
        <w:rPr>
          <w:lang w:val="ru-RU"/>
        </w:rPr>
        <w:t xml:space="preserve">в каталоге </w:t>
      </w:r>
      <w:r>
        <w:t>DBF</w:t>
      </w:r>
      <w:r w:rsidRPr="00951709">
        <w:rPr>
          <w:lang w:val="ru-RU"/>
        </w:rPr>
        <w:t xml:space="preserve">-файлов. </w:t>
      </w:r>
    </w:p>
    <w:p w:rsidR="00D009EC" w:rsidRPr="00951709" w:rsidRDefault="008E1307">
      <w:pPr>
        <w:spacing w:after="271"/>
        <w:ind w:left="1129" w:right="5"/>
        <w:rPr>
          <w:lang w:val="ru-RU"/>
        </w:rPr>
      </w:pPr>
      <w:r w:rsidRPr="00951709">
        <w:rPr>
          <w:lang w:val="ru-RU"/>
        </w:rPr>
        <w:t xml:space="preserve">Если параметр </w:t>
      </w:r>
      <w:r>
        <w:rPr>
          <w:b/>
          <w:i/>
        </w:rPr>
        <w:t>integer</w:t>
      </w:r>
      <w:r w:rsidRPr="00951709">
        <w:rPr>
          <w:lang w:val="ru-RU"/>
        </w:rPr>
        <w:t xml:space="preserve"> не задан, поиск осуществляется в текущем каталоге. </w:t>
      </w:r>
    </w:p>
    <w:p w:rsidR="00D009EC" w:rsidRDefault="008E1307">
      <w:pPr>
        <w:spacing w:after="185"/>
        <w:ind w:left="846" w:right="0"/>
        <w:jc w:val="left"/>
      </w:pPr>
      <w:r>
        <w:rPr>
          <w:b/>
          <w:sz w:val="22"/>
        </w:rPr>
        <w:t xml:space="preserve">Open (fid, name:String, encode:String, fatal:Bool, eolType:Integer) : Bool </w:t>
      </w:r>
    </w:p>
    <w:p w:rsidR="00D009EC" w:rsidRPr="00951709" w:rsidRDefault="008E1307">
      <w:pPr>
        <w:spacing w:after="50"/>
        <w:ind w:left="1129" w:right="5"/>
        <w:rPr>
          <w:lang w:val="ru-RU"/>
        </w:rPr>
      </w:pPr>
      <w:r w:rsidRPr="00951709">
        <w:rPr>
          <w:lang w:val="ru-RU"/>
        </w:rPr>
        <w:t>Открытие таблицы базы данных (файла). Следует отметить, что таблица открывается автоматически при первом обращении к ней, поэтому нет необходимости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вызывать процедуру </w:t>
      </w:r>
      <w:r>
        <w:rPr>
          <w:b/>
          <w:i/>
        </w:rPr>
        <w:t>open</w:t>
      </w:r>
      <w:r w:rsidRPr="00951709">
        <w:rPr>
          <w:lang w:val="ru-RU"/>
        </w:rPr>
        <w:t xml:space="preserve">. После открытия таблицы для неё автоматически выполняется процедура </w:t>
      </w:r>
      <w:r>
        <w:rPr>
          <w:b/>
          <w:i/>
        </w:rPr>
        <w:t>rewind</w:t>
      </w:r>
      <w:r w:rsidRPr="00951709">
        <w:rPr>
          <w:lang w:val="ru-RU"/>
        </w:rPr>
        <w:t xml:space="preserve">.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Pr>
          <w:b/>
        </w:rPr>
        <w:t>fid</w:t>
      </w:r>
      <w:r w:rsidRPr="00951709">
        <w:rPr>
          <w:lang w:val="ru-RU"/>
        </w:rPr>
        <w:t xml:space="preserve"> –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таблицы. </w:t>
      </w:r>
    </w:p>
    <w:p w:rsidR="00D009EC" w:rsidRPr="00951709" w:rsidRDefault="008E1307">
      <w:pPr>
        <w:spacing w:after="113"/>
        <w:ind w:left="1687" w:right="5" w:hanging="568"/>
        <w:rPr>
          <w:lang w:val="ru-RU"/>
        </w:rPr>
      </w:pPr>
      <w:r>
        <w:rPr>
          <w:b/>
        </w:rPr>
        <w:t>name</w:t>
      </w:r>
      <w:r w:rsidRPr="00951709">
        <w:rPr>
          <w:lang w:val="ru-RU"/>
        </w:rPr>
        <w:t xml:space="preserve"> – имя таблицы, отличное от имени во внутреннем словаре. Это позволяет работать с несколькими таблицами, имеющими одинаковую структуру. Если имя таблицы соответствует имени в словаре базы данных, то в качестве параметра можно указать значение </w:t>
      </w:r>
      <w:r>
        <w:t>NULL</w:t>
      </w:r>
      <w:r w:rsidRPr="00951709">
        <w:rPr>
          <w:lang w:val="ru-RU"/>
        </w:rPr>
        <w:t xml:space="preserve">. </w:t>
      </w:r>
    </w:p>
    <w:p w:rsidR="00D009EC" w:rsidRDefault="008E1307">
      <w:pPr>
        <w:spacing w:after="154"/>
        <w:ind w:left="1687" w:right="5" w:hanging="568"/>
      </w:pPr>
      <w:r>
        <w:rPr>
          <w:b/>
        </w:rPr>
        <w:t>encode</w:t>
      </w:r>
      <w:r w:rsidRPr="00951709">
        <w:rPr>
          <w:lang w:val="ru-RU"/>
        </w:rPr>
        <w:t xml:space="preserve"> – кодировка символов в таблице (файле). </w:t>
      </w:r>
      <w:r>
        <w:t xml:space="preserve">Параметр принимает следующие значения: </w:t>
      </w:r>
    </w:p>
    <w:p w:rsidR="00D009EC" w:rsidRDefault="008E1307">
      <w:pPr>
        <w:numPr>
          <w:ilvl w:val="0"/>
          <w:numId w:val="45"/>
        </w:numPr>
        <w:spacing w:after="73" w:line="250" w:lineRule="auto"/>
        <w:ind w:right="0" w:firstLine="568"/>
        <w:jc w:val="left"/>
      </w:pPr>
      <w:r>
        <w:t xml:space="preserve">"rsoem" – RSOEM кодировка; </w:t>
      </w:r>
    </w:p>
    <w:p w:rsidR="00D009EC" w:rsidRDefault="008E1307">
      <w:pPr>
        <w:numPr>
          <w:ilvl w:val="0"/>
          <w:numId w:val="45"/>
        </w:numPr>
        <w:spacing w:after="115" w:line="250" w:lineRule="auto"/>
        <w:ind w:right="0" w:firstLine="568"/>
        <w:jc w:val="left"/>
      </w:pPr>
      <w:r>
        <w:t xml:space="preserve">"rsansi" – RSANSI кодировка; </w:t>
      </w:r>
    </w:p>
    <w:p w:rsidR="00D009EC" w:rsidRDefault="008E1307">
      <w:pPr>
        <w:numPr>
          <w:ilvl w:val="0"/>
          <w:numId w:val="45"/>
        </w:numPr>
        <w:spacing w:after="115" w:line="250" w:lineRule="auto"/>
        <w:ind w:right="0" w:firstLine="568"/>
        <w:jc w:val="left"/>
      </w:pPr>
      <w:r>
        <w:t xml:space="preserve">"lcoem" – LCOEM кодировка; </w:t>
      </w:r>
    </w:p>
    <w:p w:rsidR="00D009EC" w:rsidRDefault="008E1307">
      <w:pPr>
        <w:numPr>
          <w:ilvl w:val="0"/>
          <w:numId w:val="45"/>
        </w:numPr>
        <w:spacing w:after="115" w:line="250" w:lineRule="auto"/>
        <w:ind w:right="0" w:firstLine="568"/>
        <w:jc w:val="left"/>
      </w:pPr>
      <w:r>
        <w:t xml:space="preserve">"lcansi" – LCANSI кодировка; </w:t>
      </w:r>
    </w:p>
    <w:p w:rsidR="00D009EC" w:rsidRDefault="008E1307">
      <w:pPr>
        <w:numPr>
          <w:ilvl w:val="0"/>
          <w:numId w:val="45"/>
        </w:numPr>
        <w:spacing w:after="115" w:line="250" w:lineRule="auto"/>
        <w:ind w:right="0" w:firstLine="568"/>
        <w:jc w:val="left"/>
      </w:pPr>
      <w:r>
        <w:t xml:space="preserve">"utf8" – UTF-8 кодировка; </w:t>
      </w:r>
    </w:p>
    <w:p w:rsidR="00D009EC" w:rsidRDefault="008E1307">
      <w:pPr>
        <w:numPr>
          <w:ilvl w:val="0"/>
          <w:numId w:val="45"/>
        </w:numPr>
        <w:spacing w:after="73" w:line="250" w:lineRule="auto"/>
        <w:ind w:right="0" w:firstLine="568"/>
        <w:jc w:val="left"/>
      </w:pPr>
      <w:r>
        <w:t xml:space="preserve">"utf16le" – UTF-16LE кодировка; </w:t>
      </w:r>
    </w:p>
    <w:p w:rsidR="00D009EC" w:rsidRDefault="008E1307">
      <w:pPr>
        <w:numPr>
          <w:ilvl w:val="0"/>
          <w:numId w:val="45"/>
        </w:numPr>
        <w:spacing w:after="116"/>
        <w:ind w:right="0" w:firstLine="568"/>
        <w:jc w:val="left"/>
      </w:pPr>
      <w:r w:rsidRPr="00951709">
        <w:rPr>
          <w:lang w:val="ru-RU"/>
        </w:rPr>
        <w:t>"</w:t>
      </w:r>
      <w:r>
        <w:t>utf</w:t>
      </w:r>
      <w:r w:rsidRPr="00951709">
        <w:rPr>
          <w:lang w:val="ru-RU"/>
        </w:rPr>
        <w:t>16</w:t>
      </w:r>
      <w:r>
        <w:t>be</w:t>
      </w:r>
      <w:r w:rsidRPr="00951709">
        <w:rPr>
          <w:lang w:val="ru-RU"/>
        </w:rPr>
        <w:t xml:space="preserve">" – </w:t>
      </w:r>
      <w:r>
        <w:t>UTF</w:t>
      </w:r>
      <w:r w:rsidRPr="00951709">
        <w:rPr>
          <w:lang w:val="ru-RU"/>
        </w:rPr>
        <w:t>-16</w:t>
      </w:r>
      <w:r>
        <w:t>BE</w:t>
      </w:r>
      <w:r w:rsidRPr="00951709">
        <w:rPr>
          <w:lang w:val="ru-RU"/>
        </w:rPr>
        <w:t xml:space="preserve"> кодировка. </w:t>
      </w:r>
      <w:r>
        <w:rPr>
          <w:b/>
        </w:rPr>
        <w:t>fatal</w:t>
      </w:r>
      <w:r w:rsidRPr="00951709">
        <w:rPr>
          <w:lang w:val="ru-RU"/>
        </w:rPr>
        <w:t xml:space="preserve"> – признак, определяющий поведение процедуры в случае возникновения ошибки. </w:t>
      </w:r>
      <w:r>
        <w:t xml:space="preserve">Возможные значения: </w:t>
      </w:r>
    </w:p>
    <w:p w:rsidR="00D009EC" w:rsidRPr="00951709" w:rsidRDefault="008E1307">
      <w:pPr>
        <w:numPr>
          <w:ilvl w:val="0"/>
          <w:numId w:val="45"/>
        </w:numPr>
        <w:spacing w:after="125"/>
        <w:ind w:right="0" w:firstLine="568"/>
        <w:jc w:val="left"/>
        <w:rPr>
          <w:lang w:val="ru-RU"/>
        </w:rPr>
      </w:pPr>
      <w:r>
        <w:rPr>
          <w:b/>
        </w:rPr>
        <w:t>TRUE</w:t>
      </w:r>
      <w:r w:rsidRPr="00951709">
        <w:rPr>
          <w:lang w:val="ru-RU"/>
        </w:rPr>
        <w:t xml:space="preserve"> – процедура аварийно завершает работу </w:t>
      </w:r>
      <w:r>
        <w:t>RSL</w:t>
      </w:r>
      <w:r w:rsidRPr="00951709">
        <w:rPr>
          <w:lang w:val="ru-RU"/>
        </w:rPr>
        <w:t xml:space="preserve">-программы, если таблицу невозможно открыть. </w:t>
      </w:r>
    </w:p>
    <w:p w:rsidR="00D009EC" w:rsidRPr="00951709" w:rsidRDefault="008E1307">
      <w:pPr>
        <w:numPr>
          <w:ilvl w:val="0"/>
          <w:numId w:val="45"/>
        </w:numPr>
        <w:spacing w:after="148"/>
        <w:ind w:right="0" w:firstLine="568"/>
        <w:jc w:val="left"/>
        <w:rPr>
          <w:lang w:val="ru-RU"/>
        </w:rPr>
      </w:pPr>
      <w:r>
        <w:rPr>
          <w:b/>
        </w:rPr>
        <w:t>FALSE</w:t>
      </w:r>
      <w:r w:rsidRPr="00951709">
        <w:rPr>
          <w:lang w:val="ru-RU"/>
        </w:rPr>
        <w:t xml:space="preserve"> – если таблицу невозможно открыть, процедура возвращает значение </w:t>
      </w:r>
      <w:r>
        <w:t>FALSE</w:t>
      </w:r>
      <w:r w:rsidRPr="00951709">
        <w:rPr>
          <w:lang w:val="ru-RU"/>
        </w:rPr>
        <w:t xml:space="preserve"> (значение по умолчанию). </w:t>
      </w:r>
      <w:r>
        <w:rPr>
          <w:b/>
        </w:rPr>
        <w:t>eolType</w:t>
      </w:r>
      <w:r w:rsidRPr="00951709">
        <w:rPr>
          <w:lang w:val="ru-RU"/>
        </w:rPr>
        <w:t xml:space="preserve"> – стиль завершения строки при записи в текстовый документ. Параметр принимает следующие значения: </w:t>
      </w:r>
    </w:p>
    <w:p w:rsidR="00D009EC" w:rsidRPr="00951709" w:rsidRDefault="008E1307">
      <w:pPr>
        <w:numPr>
          <w:ilvl w:val="0"/>
          <w:numId w:val="45"/>
        </w:numPr>
        <w:ind w:right="0" w:firstLine="568"/>
        <w:jc w:val="left"/>
        <w:rPr>
          <w:lang w:val="ru-RU"/>
        </w:rPr>
      </w:pPr>
      <w:r w:rsidRPr="00951709">
        <w:rPr>
          <w:b/>
          <w:lang w:val="ru-RU"/>
        </w:rPr>
        <w:t xml:space="preserve">0 </w:t>
      </w:r>
      <w:r w:rsidRPr="00951709">
        <w:rPr>
          <w:lang w:val="ru-RU"/>
        </w:rPr>
        <w:t xml:space="preserve">– стандарт </w:t>
      </w:r>
      <w:r>
        <w:t>DOS</w:t>
      </w:r>
      <w:r w:rsidRPr="00951709">
        <w:rPr>
          <w:lang w:val="ru-RU"/>
        </w:rPr>
        <w:t xml:space="preserve"> и </w:t>
      </w:r>
      <w:r>
        <w:t>Windows</w:t>
      </w:r>
      <w:r w:rsidRPr="00951709">
        <w:rPr>
          <w:lang w:val="ru-RU"/>
        </w:rPr>
        <w:t xml:space="preserve"> (</w:t>
      </w:r>
      <w:r>
        <w:t>CR</w:t>
      </w:r>
      <w:r w:rsidRPr="00951709">
        <w:rPr>
          <w:lang w:val="ru-RU"/>
        </w:rPr>
        <w:t xml:space="preserve"> </w:t>
      </w:r>
      <w:r>
        <w:t>LF</w:t>
      </w:r>
      <w:r w:rsidRPr="00951709">
        <w:rPr>
          <w:lang w:val="ru-RU"/>
        </w:rPr>
        <w:t xml:space="preserve">) – значение по умолчанию; </w:t>
      </w:r>
    </w:p>
    <w:p w:rsidR="00D009EC" w:rsidRDefault="008E1307">
      <w:pPr>
        <w:numPr>
          <w:ilvl w:val="0"/>
          <w:numId w:val="45"/>
        </w:numPr>
        <w:spacing w:after="73" w:line="250" w:lineRule="auto"/>
        <w:ind w:right="0" w:firstLine="568"/>
        <w:jc w:val="left"/>
      </w:pPr>
      <w:r>
        <w:rPr>
          <w:b/>
        </w:rPr>
        <w:t>1</w:t>
      </w:r>
      <w:r>
        <w:t xml:space="preserve"> – стандарт UNIX (LF); </w:t>
      </w:r>
    </w:p>
    <w:p w:rsidR="00D009EC" w:rsidRDefault="008E1307">
      <w:pPr>
        <w:numPr>
          <w:ilvl w:val="0"/>
          <w:numId w:val="45"/>
        </w:numPr>
        <w:spacing w:after="11" w:line="250" w:lineRule="auto"/>
        <w:ind w:right="0" w:firstLine="568"/>
        <w:jc w:val="left"/>
      </w:pPr>
      <w:r>
        <w:rPr>
          <w:b/>
        </w:rPr>
        <w:t>2</w:t>
      </w:r>
      <w:r>
        <w:t xml:space="preserve"> – стандарт MAC (CR). </w:t>
      </w:r>
    </w:p>
    <w:p w:rsidR="00D009EC" w:rsidRDefault="0066018D">
      <w:pPr>
        <w:spacing w:after="90" w:line="250" w:lineRule="auto"/>
        <w:ind w:left="719" w:right="0"/>
        <w:jc w:val="left"/>
      </w:pPr>
      <w:r>
        <w:rPr>
          <w:b/>
          <w:i/>
          <w:sz w:val="22"/>
        </w:rPr>
        <w:t xml:space="preserve">Пример:  </w:t>
      </w:r>
      <w:r w:rsidRPr="007757F5">
        <w:rPr>
          <w:b/>
          <w:i/>
          <w:color w:val="FF0000"/>
          <w:sz w:val="22"/>
        </w:rPr>
        <w:t>Misal:</w:t>
      </w:r>
      <w:r w:rsidR="008E1307">
        <w:rPr>
          <w:b/>
          <w:i/>
          <w:sz w:val="22"/>
        </w:rPr>
        <w:t xml:space="preserve"> </w:t>
      </w:r>
    </w:p>
    <w:p w:rsidR="00D009EC" w:rsidRDefault="008E1307">
      <w:pPr>
        <w:spacing w:after="4" w:line="249" w:lineRule="auto"/>
        <w:ind w:left="1414" w:right="1145"/>
        <w:jc w:val="left"/>
      </w:pPr>
      <w:r>
        <w:rPr>
          <w:rFonts w:ascii="Arial" w:eastAsia="Arial" w:hAnsi="Arial" w:cs="Arial"/>
          <w:i/>
          <w:sz w:val="20"/>
        </w:rPr>
        <w:t xml:space="preserve">File aa ("balance.dbt"); </w:t>
      </w:r>
    </w:p>
    <w:p w:rsidR="00D009EC" w:rsidRDefault="008E1307">
      <w:pPr>
        <w:spacing w:after="4" w:line="249" w:lineRule="auto"/>
        <w:ind w:left="1414" w:right="1145"/>
        <w:jc w:val="left"/>
      </w:pPr>
      <w:r>
        <w:rPr>
          <w:rFonts w:ascii="Arial" w:eastAsia="Arial" w:hAnsi="Arial" w:cs="Arial"/>
          <w:i/>
          <w:sz w:val="20"/>
        </w:rPr>
        <w:t xml:space="preserve">File bb ("balance.dbt"); </w:t>
      </w:r>
    </w:p>
    <w:p w:rsidR="00D009EC" w:rsidRDefault="008E1307">
      <w:pPr>
        <w:spacing w:after="230" w:line="249" w:lineRule="auto"/>
        <w:ind w:left="1414" w:right="5280"/>
        <w:jc w:val="left"/>
      </w:pPr>
      <w:r>
        <w:rPr>
          <w:rFonts w:ascii="Arial" w:eastAsia="Arial" w:hAnsi="Arial" w:cs="Arial"/>
          <w:i/>
          <w:sz w:val="20"/>
        </w:rPr>
        <w:lastRenderedPageBreak/>
        <w:t xml:space="preserve">File cc () txt; open (aa,"bal.dbt"); open (bb,"balarch.dbt"); name = datadir + "data.txt"; open (cc,name); </w:t>
      </w:r>
    </w:p>
    <w:p w:rsidR="00D009EC" w:rsidRPr="00951709" w:rsidRDefault="008E1307">
      <w:pPr>
        <w:ind w:left="1129" w:right="5"/>
        <w:rPr>
          <w:lang w:val="ru-RU"/>
        </w:rPr>
      </w:pPr>
      <w:r w:rsidRPr="00951709">
        <w:rPr>
          <w:lang w:val="ru-RU"/>
        </w:rPr>
        <w:t xml:space="preserve">Если файл уже открыт, то последующий вызов </w:t>
      </w:r>
      <w:r>
        <w:rPr>
          <w:b/>
          <w:i/>
        </w:rPr>
        <w:t>open</w:t>
      </w:r>
      <w:r w:rsidRPr="00951709">
        <w:rPr>
          <w:b/>
          <w:i/>
          <w:lang w:val="ru-RU"/>
        </w:rPr>
        <w:t xml:space="preserve"> </w:t>
      </w:r>
      <w:r w:rsidRPr="00951709">
        <w:rPr>
          <w:lang w:val="ru-RU"/>
        </w:rPr>
        <w:t xml:space="preserve">будет проигнорирован до вызова </w:t>
      </w:r>
      <w:r>
        <w:rPr>
          <w:b/>
          <w:i/>
        </w:rPr>
        <w:t>close</w:t>
      </w:r>
      <w:r w:rsidRPr="00951709">
        <w:rPr>
          <w:lang w:val="ru-RU"/>
        </w:rPr>
        <w:t xml:space="preserve">. </w:t>
      </w:r>
    </w:p>
    <w:p w:rsidR="00D009EC" w:rsidRDefault="0066018D">
      <w:pPr>
        <w:spacing w:after="9" w:line="250" w:lineRule="auto"/>
        <w:ind w:left="846" w:right="0"/>
        <w:jc w:val="left"/>
      </w:pPr>
      <w:r>
        <w:rPr>
          <w:b/>
          <w:i/>
          <w:sz w:val="22"/>
        </w:rPr>
        <w:t xml:space="preserve">Пример:  </w:t>
      </w:r>
      <w:r w:rsidRPr="007757F5">
        <w:rPr>
          <w:b/>
          <w:i/>
          <w:color w:val="FF0000"/>
          <w:sz w:val="22"/>
        </w:rPr>
        <w:t>Misal:</w:t>
      </w:r>
      <w:r w:rsidR="008E1307">
        <w:rPr>
          <w:b/>
          <w:i/>
          <w:sz w:val="22"/>
        </w:rPr>
        <w:t xml:space="preserve"> </w:t>
      </w:r>
    </w:p>
    <w:tbl>
      <w:tblPr>
        <w:tblStyle w:val="TableGrid"/>
        <w:tblW w:w="5137" w:type="dxa"/>
        <w:tblInd w:w="1630" w:type="dxa"/>
        <w:tblLook w:val="04A0" w:firstRow="1" w:lastRow="0" w:firstColumn="1" w:lastColumn="0" w:noHBand="0" w:noVBand="1"/>
      </w:tblPr>
      <w:tblGrid>
        <w:gridCol w:w="2410"/>
        <w:gridCol w:w="2727"/>
      </w:tblGrid>
      <w:tr w:rsidR="00D009EC">
        <w:trPr>
          <w:trHeight w:val="434"/>
        </w:trPr>
        <w:tc>
          <w:tcPr>
            <w:tcW w:w="2410"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18"/>
              </w:rPr>
              <w:t xml:space="preserve">open (aa,"data.dbf"); (aa,"olddata.dbf"); </w:t>
            </w:r>
          </w:p>
        </w:tc>
        <w:tc>
          <w:tcPr>
            <w:tcW w:w="2728" w:type="dxa"/>
            <w:tcBorders>
              <w:top w:val="nil"/>
              <w:left w:val="nil"/>
              <w:bottom w:val="nil"/>
              <w:right w:val="nil"/>
            </w:tcBorders>
          </w:tcPr>
          <w:p w:rsidR="00D009EC" w:rsidRDefault="008E1307">
            <w:pPr>
              <w:spacing w:after="0" w:line="259" w:lineRule="auto"/>
              <w:ind w:left="0" w:right="0" w:firstLine="0"/>
            </w:pPr>
            <w:r>
              <w:rPr>
                <w:rFonts w:ascii="Arial" w:eastAsia="Arial" w:hAnsi="Arial" w:cs="Arial"/>
                <w:i/>
                <w:sz w:val="18"/>
              </w:rPr>
              <w:t xml:space="preserve">/* Этот вызов игнорируется */ </w:t>
            </w:r>
          </w:p>
        </w:tc>
      </w:tr>
      <w:tr w:rsidR="00D009EC">
        <w:trPr>
          <w:trHeight w:val="434"/>
        </w:trPr>
        <w:tc>
          <w:tcPr>
            <w:tcW w:w="2410"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18"/>
              </w:rPr>
              <w:t xml:space="preserve">close (aa); </w:t>
            </w:r>
          </w:p>
          <w:p w:rsidR="00D009EC" w:rsidRDefault="008E1307">
            <w:pPr>
              <w:spacing w:after="0" w:line="259" w:lineRule="auto"/>
              <w:ind w:left="0" w:right="0" w:firstLine="0"/>
              <w:jc w:val="left"/>
            </w:pPr>
            <w:r>
              <w:rPr>
                <w:rFonts w:ascii="Arial" w:eastAsia="Arial" w:hAnsi="Arial" w:cs="Arial"/>
                <w:i/>
                <w:sz w:val="18"/>
              </w:rPr>
              <w:t xml:space="preserve">open (aa,"olddata.dbf"); </w:t>
            </w:r>
          </w:p>
        </w:tc>
        <w:tc>
          <w:tcPr>
            <w:tcW w:w="2728"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18"/>
              </w:rPr>
              <w:t xml:space="preserve">/* Этот вызов сработает */ </w:t>
            </w:r>
          </w:p>
        </w:tc>
      </w:tr>
    </w:tbl>
    <w:p w:rsidR="00D009EC" w:rsidRDefault="008E1307">
      <w:pPr>
        <w:spacing w:after="88"/>
        <w:ind w:left="846" w:right="0"/>
        <w:jc w:val="left"/>
      </w:pPr>
      <w:r>
        <w:rPr>
          <w:b/>
          <w:sz w:val="22"/>
        </w:rPr>
        <w:t xml:space="preserve">Close ( id ) </w:t>
      </w:r>
    </w:p>
    <w:p w:rsidR="00D009EC" w:rsidRPr="00951709" w:rsidRDefault="008E1307">
      <w:pPr>
        <w:spacing w:after="51"/>
        <w:ind w:left="1129" w:right="5"/>
        <w:rPr>
          <w:lang w:val="ru-RU"/>
        </w:rPr>
      </w:pPr>
      <w:r w:rsidRPr="00951709">
        <w:rPr>
          <w:lang w:val="ru-RU"/>
        </w:rPr>
        <w:t>Процедура закрывает таблицу (файл). Нужно отметить, что таблица (файл) закрывается автоматически при выходе из контекста программы, поэтому нет необходимости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вызывать процедуру </w:t>
      </w:r>
      <w:r>
        <w:rPr>
          <w:b/>
          <w:i/>
        </w:rPr>
        <w:t>close</w:t>
      </w:r>
      <w:r w:rsidRPr="00951709">
        <w:rPr>
          <w:lang w:val="ru-RU"/>
        </w:rPr>
        <w:t xml:space="preserve">. Эта процедура используется при наличии в программе большого количества глобальных таблиц (файлов), так как они закрываются только после выполнения всей </w:t>
      </w:r>
      <w:r>
        <w:t>RSL</w:t>
      </w:r>
      <w:r w:rsidRPr="00951709">
        <w:rPr>
          <w:lang w:val="ru-RU"/>
        </w:rPr>
        <w:t xml:space="preserve">-программы. </w:t>
      </w:r>
    </w:p>
    <w:p w:rsidR="00D009EC" w:rsidRPr="00951709" w:rsidRDefault="008E1307">
      <w:pPr>
        <w:spacing w:after="69"/>
        <w:ind w:left="1413" w:right="271"/>
        <w:rPr>
          <w:lang w:val="ru-RU"/>
        </w:rPr>
      </w:pPr>
      <w:r w:rsidRPr="00951709">
        <w:rPr>
          <w:i/>
          <w:sz w:val="20"/>
          <w:lang w:val="ru-RU"/>
        </w:rPr>
        <w:t xml:space="preserve">Примечание. </w:t>
      </w:r>
    </w:p>
    <w:p w:rsidR="00D009EC" w:rsidRPr="00951709" w:rsidRDefault="008E1307">
      <w:pPr>
        <w:spacing w:after="6"/>
        <w:ind w:left="1413" w:right="271"/>
        <w:rPr>
          <w:lang w:val="ru-RU"/>
        </w:rPr>
      </w:pPr>
      <w:r w:rsidRPr="00951709">
        <w:rPr>
          <w:i/>
          <w:sz w:val="20"/>
          <w:lang w:val="ru-RU"/>
        </w:rPr>
        <w:t xml:space="preserve">Внутренние словари базы данных, открытые в процессе работы программы, также закрываются только после выполнения всей </w:t>
      </w:r>
      <w:r>
        <w:rPr>
          <w:i/>
          <w:sz w:val="20"/>
        </w:rPr>
        <w:t>RSL</w:t>
      </w:r>
      <w:r w:rsidRPr="00951709">
        <w:rPr>
          <w:i/>
          <w:sz w:val="20"/>
          <w:lang w:val="ru-RU"/>
        </w:rPr>
        <w:t xml:space="preserve">-программы.  </w:t>
      </w:r>
    </w:p>
    <w:p w:rsidR="00D009EC" w:rsidRPr="00951709" w:rsidRDefault="008E1307">
      <w:pPr>
        <w:spacing w:after="88"/>
        <w:ind w:left="846" w:right="0"/>
        <w:jc w:val="left"/>
        <w:rPr>
          <w:lang w:val="ru-RU"/>
        </w:rPr>
      </w:pPr>
      <w:r>
        <w:rPr>
          <w:b/>
          <w:sz w:val="22"/>
        </w:rPr>
        <w:t>ClearStructs</w:t>
      </w:r>
      <w:r w:rsidRPr="00951709">
        <w:rPr>
          <w:b/>
          <w:sz w:val="22"/>
          <w:lang w:val="ru-RU"/>
        </w:rPr>
        <w:t xml:space="preserve"> </w:t>
      </w:r>
    </w:p>
    <w:p w:rsidR="00D009EC" w:rsidRPr="00951709" w:rsidRDefault="008E1307">
      <w:pPr>
        <w:spacing w:after="153"/>
        <w:ind w:left="1129" w:right="5"/>
        <w:rPr>
          <w:lang w:val="ru-RU"/>
        </w:rPr>
      </w:pPr>
      <w:r w:rsidRPr="00951709">
        <w:rPr>
          <w:lang w:val="ru-RU"/>
        </w:rPr>
        <w:t xml:space="preserve">Процедура освобождает из памяти структуры всех таблиц базы данных, открытых во время работы </w:t>
      </w:r>
      <w:r>
        <w:t>RSL</w:t>
      </w:r>
      <w:r w:rsidRPr="00951709">
        <w:rPr>
          <w:lang w:val="ru-RU"/>
        </w:rPr>
        <w:t xml:space="preserve">-программы. </w:t>
      </w:r>
    </w:p>
    <w:p w:rsidR="00D009EC" w:rsidRDefault="008E1307">
      <w:pPr>
        <w:spacing w:after="88"/>
        <w:ind w:left="846" w:right="0"/>
        <w:jc w:val="left"/>
      </w:pPr>
      <w:r>
        <w:rPr>
          <w:b/>
          <w:sz w:val="22"/>
        </w:rPr>
        <w:t xml:space="preserve">Create ( id [, filename] [, isTable:Bool] [, isP:Bool] ) </w:t>
      </w:r>
    </w:p>
    <w:p w:rsidR="00D009EC" w:rsidRPr="00951709" w:rsidRDefault="008E1307">
      <w:pPr>
        <w:ind w:left="1129" w:right="5"/>
        <w:rPr>
          <w:lang w:val="ru-RU"/>
        </w:rPr>
      </w:pPr>
      <w:r w:rsidRPr="00951709">
        <w:rPr>
          <w:lang w:val="ru-RU"/>
        </w:rPr>
        <w:t xml:space="preserve">Процедура создает новую таблицу в базе данных или </w:t>
      </w:r>
      <w:r>
        <w:t>DBF</w:t>
      </w:r>
      <w:r w:rsidRPr="00951709">
        <w:rPr>
          <w:lang w:val="ru-RU"/>
        </w:rPr>
        <w:t>-файл по описанию, которое  во  внутреннем словаре  базы данных имеет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id</w:t>
      </w:r>
      <w:r w:rsidRPr="00951709">
        <w:rPr>
          <w:lang w:val="ru-RU"/>
        </w:rPr>
        <w:t xml:space="preserve">.  </w:t>
      </w:r>
    </w:p>
    <w:p w:rsidR="00D009EC" w:rsidRPr="00951709" w:rsidRDefault="008E1307">
      <w:pPr>
        <w:ind w:left="1129" w:right="5"/>
        <w:rPr>
          <w:lang w:val="ru-RU"/>
        </w:rPr>
      </w:pPr>
      <w:r w:rsidRPr="00951709">
        <w:rPr>
          <w:lang w:val="ru-RU"/>
        </w:rPr>
        <w:t>Если имя новой таблицы (файла) отличается от имени, заданного во внутреннем словаре в качестве указанного идентификатора</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его необходимо определить во втором параметре </w:t>
      </w:r>
      <w:r>
        <w:rPr>
          <w:b/>
          <w:i/>
        </w:rPr>
        <w:t>filename</w:t>
      </w:r>
      <w:r w:rsidRPr="00951709">
        <w:rPr>
          <w:lang w:val="ru-RU"/>
        </w:rPr>
        <w:t xml:space="preserve">. </w:t>
      </w:r>
    </w:p>
    <w:p w:rsidR="00D009EC" w:rsidRPr="00951709" w:rsidRDefault="008E1307">
      <w:pPr>
        <w:ind w:left="1129" w:right="5"/>
        <w:rPr>
          <w:lang w:val="ru-RU"/>
        </w:rPr>
      </w:pPr>
      <w:r w:rsidRPr="00951709">
        <w:rPr>
          <w:lang w:val="ru-RU"/>
        </w:rPr>
        <w:t xml:space="preserve">Процедура не работает с текстовыми файлами. Если в программе определен текстовый файл с доступом на запись, то текстовый файл создается автоматически (если файл уже существовал, то он удаляется и создается новый). </w:t>
      </w:r>
    </w:p>
    <w:p w:rsidR="00D009EC" w:rsidRPr="00951709" w:rsidRDefault="008E1307">
      <w:pPr>
        <w:spacing w:after="115"/>
        <w:ind w:left="1129" w:right="5"/>
        <w:rPr>
          <w:lang w:val="ru-RU"/>
        </w:rPr>
      </w:pPr>
      <w:r w:rsidRPr="00951709">
        <w:rPr>
          <w:lang w:val="ru-RU"/>
        </w:rPr>
        <w:t xml:space="preserve">Параметр </w:t>
      </w:r>
      <w:r>
        <w:rPr>
          <w:b/>
          <w:i/>
        </w:rPr>
        <w:t>isTable</w:t>
      </w:r>
      <w:r w:rsidRPr="00951709">
        <w:rPr>
          <w:lang w:val="ru-RU"/>
        </w:rPr>
        <w:t xml:space="preserve"> используется только при работе с таблицами базы данных. Пользователь может установить два значения данного параметра: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TRUE</w:t>
      </w:r>
      <w:r w:rsidRPr="00951709">
        <w:rPr>
          <w:lang w:val="ru-RU"/>
        </w:rPr>
        <w:t xml:space="preserve"> – при этом процедура </w:t>
      </w:r>
      <w:r w:rsidRPr="00951709">
        <w:rPr>
          <w:lang w:val="ru-RU"/>
        </w:rPr>
        <w:tab/>
      </w:r>
      <w:r>
        <w:rPr>
          <w:b/>
          <w:i/>
        </w:rPr>
        <w:t>Create</w:t>
      </w:r>
      <w:r w:rsidRPr="00951709">
        <w:rPr>
          <w:b/>
          <w:i/>
          <w:lang w:val="ru-RU"/>
        </w:rPr>
        <w:t xml:space="preserve"> </w:t>
      </w:r>
      <w:r w:rsidRPr="00951709">
        <w:rPr>
          <w:lang w:val="ru-RU"/>
        </w:rPr>
        <w:t xml:space="preserve">аварийно завершает работу </w:t>
      </w:r>
      <w:r>
        <w:t>RSL</w:t>
      </w:r>
      <w:r w:rsidRPr="00951709">
        <w:rPr>
          <w:lang w:val="ru-RU"/>
        </w:rPr>
        <w:t xml:space="preserve">-программы, если таблицу невозможно создать.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FALSE</w:t>
      </w:r>
      <w:r w:rsidRPr="00951709">
        <w:rPr>
          <w:lang w:val="ru-RU"/>
        </w:rPr>
        <w:t xml:space="preserve"> – если таблицу невозможно создать, процедура возвращает значение </w:t>
      </w:r>
      <w:r>
        <w:t>FALSE</w:t>
      </w:r>
      <w:r w:rsidRPr="00951709">
        <w:rPr>
          <w:lang w:val="ru-RU"/>
        </w:rPr>
        <w:t xml:space="preserve">. То же самое происходит и в том случае, если пользователь не установил никакого значения данного параметра. </w:t>
      </w:r>
    </w:p>
    <w:p w:rsidR="00D009EC" w:rsidRPr="00951709" w:rsidRDefault="008E1307">
      <w:pPr>
        <w:spacing w:after="50"/>
        <w:ind w:left="1129" w:right="5"/>
        <w:rPr>
          <w:lang w:val="ru-RU"/>
        </w:rPr>
      </w:pPr>
      <w:r w:rsidRPr="00951709">
        <w:rPr>
          <w:lang w:val="ru-RU"/>
        </w:rPr>
        <w:t xml:space="preserve">Параметр </w:t>
      </w:r>
      <w:r>
        <w:rPr>
          <w:b/>
          <w:i/>
        </w:rPr>
        <w:t>isP</w:t>
      </w:r>
      <w:r w:rsidRPr="00951709">
        <w:rPr>
          <w:lang w:val="ru-RU"/>
        </w:rPr>
        <w:t xml:space="preserve"> используется только при создании таблиц баз данных. Если этот параметр равен </w:t>
      </w:r>
      <w:r>
        <w:t>TRUE</w:t>
      </w:r>
      <w:r w:rsidRPr="00951709">
        <w:rPr>
          <w:lang w:val="ru-RU"/>
        </w:rPr>
        <w:t xml:space="preserve">, то процедура создает постоянную таблицу. Такая таблица должна открываться по тому описанию, по которому она была создана. </w:t>
      </w:r>
    </w:p>
    <w:p w:rsidR="00D009EC" w:rsidRPr="007757F5" w:rsidRDefault="0066018D">
      <w:pPr>
        <w:spacing w:after="2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96" w:line="312" w:lineRule="auto"/>
        <w:ind w:left="1413" w:right="4984"/>
      </w:pPr>
      <w:r>
        <w:rPr>
          <w:rFonts w:ascii="Arial" w:eastAsia="Arial" w:hAnsi="Arial" w:cs="Arial"/>
          <w:i/>
          <w:sz w:val="20"/>
        </w:rPr>
        <w:lastRenderedPageBreak/>
        <w:t xml:space="preserve">file  f("person.dbt", "bank.def"); if(not Create( f, "aa", True ))    println("Error create"); end; </w:t>
      </w:r>
    </w:p>
    <w:p w:rsidR="00D009EC" w:rsidRDefault="008E1307">
      <w:pPr>
        <w:spacing w:after="88"/>
        <w:ind w:left="846" w:right="0"/>
        <w:jc w:val="left"/>
      </w:pPr>
      <w:r>
        <w:rPr>
          <w:b/>
          <w:sz w:val="22"/>
        </w:rPr>
        <w:t xml:space="preserve">Clone ( id [, filename] [, isTable:Bool] [, isP:Bool] ) </w:t>
      </w:r>
    </w:p>
    <w:p w:rsidR="00D009EC" w:rsidRPr="00951709" w:rsidRDefault="008E1307">
      <w:pPr>
        <w:spacing w:after="109"/>
        <w:ind w:left="1129" w:right="5"/>
        <w:rPr>
          <w:lang w:val="ru-RU"/>
        </w:rPr>
      </w:pPr>
      <w:r w:rsidRPr="00951709">
        <w:rPr>
          <w:lang w:val="ru-RU"/>
        </w:rPr>
        <w:t xml:space="preserve">Процедура позволяет создавать новые или удалять информацию в уже существующих таблицах в базе данных и </w:t>
      </w:r>
      <w:r>
        <w:t>DBF</w:t>
      </w:r>
      <w:r w:rsidRPr="00951709">
        <w:rPr>
          <w:lang w:val="ru-RU"/>
        </w:rPr>
        <w:t xml:space="preserve">-файлах. </w:t>
      </w:r>
    </w:p>
    <w:p w:rsidR="00D009EC" w:rsidRPr="00951709" w:rsidRDefault="008E1307">
      <w:pPr>
        <w:spacing w:after="141"/>
        <w:ind w:left="1129" w:right="5"/>
        <w:rPr>
          <w:lang w:val="ru-RU"/>
        </w:rPr>
      </w:pPr>
      <w:r w:rsidRPr="00951709">
        <w:rPr>
          <w:lang w:val="ru-RU"/>
        </w:rPr>
        <w:t xml:space="preserve">Если в системе задан список каталогов для поиска </w:t>
      </w:r>
      <w:r>
        <w:t>DBF</w:t>
      </w:r>
      <w:r w:rsidRPr="00951709">
        <w:rPr>
          <w:lang w:val="ru-RU"/>
        </w:rPr>
        <w:t xml:space="preserve">-файлов, новый файл создается в первом каталоге из списка, если не задан – в текущем. </w:t>
      </w:r>
    </w:p>
    <w:p w:rsidR="00D009EC" w:rsidRPr="00951709" w:rsidRDefault="008E1307">
      <w:pPr>
        <w:spacing w:after="108"/>
        <w:ind w:left="1129" w:right="5"/>
        <w:rPr>
          <w:lang w:val="ru-RU"/>
        </w:rPr>
      </w:pPr>
      <w:r w:rsidRPr="00951709">
        <w:rPr>
          <w:lang w:val="ru-RU"/>
        </w:rPr>
        <w:t xml:space="preserve">Параметры </w:t>
      </w:r>
      <w:r w:rsidRPr="00951709">
        <w:rPr>
          <w:lang w:val="ru-RU"/>
        </w:rPr>
        <w:tab/>
      </w:r>
      <w:r>
        <w:rPr>
          <w:b/>
          <w:i/>
        </w:rPr>
        <w:t>filename</w:t>
      </w:r>
      <w:r w:rsidRPr="00951709">
        <w:rPr>
          <w:lang w:val="ru-RU"/>
        </w:rPr>
        <w:t xml:space="preserve">, </w:t>
      </w:r>
      <w:r w:rsidRPr="00951709">
        <w:rPr>
          <w:lang w:val="ru-RU"/>
        </w:rPr>
        <w:tab/>
      </w:r>
      <w:r>
        <w:rPr>
          <w:b/>
          <w:i/>
        </w:rPr>
        <w:t>bisTable</w:t>
      </w:r>
      <w:r w:rsidRPr="00951709">
        <w:rPr>
          <w:lang w:val="ru-RU"/>
        </w:rPr>
        <w:t xml:space="preserve"> и </w:t>
      </w:r>
      <w:r w:rsidRPr="00951709">
        <w:rPr>
          <w:lang w:val="ru-RU"/>
        </w:rPr>
        <w:tab/>
      </w:r>
      <w:r>
        <w:rPr>
          <w:b/>
          <w:i/>
        </w:rPr>
        <w:t>isP</w:t>
      </w:r>
      <w:r w:rsidRPr="00951709">
        <w:rPr>
          <w:b/>
          <w:i/>
          <w:lang w:val="ru-RU"/>
        </w:rPr>
        <w:t xml:space="preserve"> </w:t>
      </w:r>
      <w:r w:rsidRPr="00951709">
        <w:rPr>
          <w:lang w:val="ru-RU"/>
        </w:rPr>
        <w:t xml:space="preserve">аналогичны соответствующим параметрам процедуры </w:t>
      </w:r>
      <w:r>
        <w:rPr>
          <w:b/>
          <w:i/>
        </w:rPr>
        <w:t>Create</w:t>
      </w:r>
      <w:r w:rsidRPr="00951709">
        <w:rPr>
          <w:lang w:val="ru-RU"/>
        </w:rPr>
        <w:t xml:space="preserve">. </w:t>
      </w:r>
    </w:p>
    <w:p w:rsidR="00D009EC" w:rsidRPr="00951709" w:rsidRDefault="008E1307">
      <w:pPr>
        <w:ind w:left="1129" w:right="5"/>
        <w:rPr>
          <w:lang w:val="ru-RU"/>
        </w:rPr>
      </w:pPr>
      <w:r w:rsidRPr="00951709">
        <w:rPr>
          <w:lang w:val="ru-RU"/>
        </w:rPr>
        <w:t xml:space="preserve">Процедура не работает с текстовыми файлами. </w:t>
      </w:r>
    </w:p>
    <w:p w:rsidR="00D009EC" w:rsidRDefault="0066018D">
      <w:pPr>
        <w:spacing w:after="9"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tbl>
      <w:tblPr>
        <w:tblStyle w:val="TableGrid"/>
        <w:tblW w:w="7158" w:type="dxa"/>
        <w:tblInd w:w="1630" w:type="dxa"/>
        <w:tblLook w:val="04A0" w:firstRow="1" w:lastRow="0" w:firstColumn="1" w:lastColumn="0" w:noHBand="0" w:noVBand="1"/>
      </w:tblPr>
      <w:tblGrid>
        <w:gridCol w:w="2974"/>
        <w:gridCol w:w="4184"/>
      </w:tblGrid>
      <w:tr w:rsidR="00D009EC" w:rsidRPr="00506551">
        <w:trPr>
          <w:trHeight w:val="478"/>
        </w:trPr>
        <w:tc>
          <w:tcPr>
            <w:tcW w:w="2974"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File aa (“data.dbf”) dbf write; </w:t>
            </w:r>
          </w:p>
        </w:tc>
        <w:tc>
          <w:tcPr>
            <w:tcW w:w="4184" w:type="dxa"/>
            <w:tcBorders>
              <w:top w:val="nil"/>
              <w:left w:val="nil"/>
              <w:bottom w:val="nil"/>
              <w:right w:val="nil"/>
            </w:tcBorders>
          </w:tcPr>
          <w:p w:rsidR="00D009EC" w:rsidRPr="00951709" w:rsidRDefault="008E1307">
            <w:pPr>
              <w:spacing w:after="0" w:line="259" w:lineRule="auto"/>
              <w:ind w:left="2" w:right="0" w:hanging="2"/>
              <w:jc w:val="left"/>
              <w:rPr>
                <w:lang w:val="ru-RU"/>
              </w:rPr>
            </w:pPr>
            <w:r w:rsidRPr="00951709">
              <w:rPr>
                <w:rFonts w:ascii="Arial" w:eastAsia="Arial" w:hAnsi="Arial" w:cs="Arial"/>
                <w:i/>
                <w:sz w:val="20"/>
                <w:lang w:val="ru-RU"/>
              </w:rPr>
              <w:t xml:space="preserve">/* Открывает файл </w:t>
            </w:r>
            <w:r>
              <w:rPr>
                <w:rFonts w:ascii="Arial" w:eastAsia="Arial" w:hAnsi="Arial" w:cs="Arial"/>
                <w:i/>
                <w:sz w:val="20"/>
              </w:rPr>
              <w:t>data</w:t>
            </w:r>
            <w:r w:rsidRPr="00951709">
              <w:rPr>
                <w:rFonts w:ascii="Arial" w:eastAsia="Arial" w:hAnsi="Arial" w:cs="Arial"/>
                <w:i/>
                <w:sz w:val="20"/>
                <w:lang w:val="ru-RU"/>
              </w:rPr>
              <w:t>.</w:t>
            </w:r>
            <w:r>
              <w:rPr>
                <w:rFonts w:ascii="Arial" w:eastAsia="Arial" w:hAnsi="Arial" w:cs="Arial"/>
                <w:i/>
                <w:sz w:val="20"/>
              </w:rPr>
              <w:t>dbf</w:t>
            </w:r>
            <w:r w:rsidRPr="00951709">
              <w:rPr>
                <w:rFonts w:ascii="Arial" w:eastAsia="Arial" w:hAnsi="Arial" w:cs="Arial"/>
                <w:i/>
                <w:sz w:val="20"/>
                <w:lang w:val="ru-RU"/>
              </w:rPr>
              <w:t xml:space="preserve"> с идентификатором </w:t>
            </w:r>
            <w:r>
              <w:rPr>
                <w:rFonts w:ascii="Arial" w:eastAsia="Arial" w:hAnsi="Arial" w:cs="Arial"/>
                <w:i/>
                <w:sz w:val="20"/>
              </w:rPr>
              <w:t>aa</w:t>
            </w:r>
            <w:r w:rsidRPr="00951709">
              <w:rPr>
                <w:rFonts w:ascii="Arial" w:eastAsia="Arial" w:hAnsi="Arial" w:cs="Arial"/>
                <w:i/>
                <w:sz w:val="20"/>
                <w:lang w:val="ru-RU"/>
              </w:rPr>
              <w:t xml:space="preserve"> */ </w:t>
            </w:r>
          </w:p>
        </w:tc>
      </w:tr>
      <w:tr w:rsidR="00D009EC" w:rsidRPr="00506551">
        <w:trPr>
          <w:trHeight w:val="310"/>
        </w:trPr>
        <w:tc>
          <w:tcPr>
            <w:tcW w:w="2974"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clone (aa); </w:t>
            </w:r>
          </w:p>
        </w:tc>
        <w:tc>
          <w:tcPr>
            <w:tcW w:w="4184" w:type="dxa"/>
            <w:tcBorders>
              <w:top w:val="nil"/>
              <w:left w:val="nil"/>
              <w:bottom w:val="nil"/>
              <w:right w:val="nil"/>
            </w:tcBorders>
          </w:tcPr>
          <w:p w:rsidR="00D009EC" w:rsidRPr="00951709" w:rsidRDefault="008E1307">
            <w:pPr>
              <w:spacing w:after="0" w:line="259" w:lineRule="auto"/>
              <w:ind w:left="1" w:right="0" w:firstLine="0"/>
              <w:rPr>
                <w:lang w:val="ru-RU"/>
              </w:rPr>
            </w:pPr>
            <w:r w:rsidRPr="00951709">
              <w:rPr>
                <w:rFonts w:ascii="Arial" w:eastAsia="Arial" w:hAnsi="Arial" w:cs="Arial"/>
                <w:i/>
                <w:sz w:val="20"/>
                <w:lang w:val="ru-RU"/>
              </w:rPr>
              <w:t xml:space="preserve">/* Удаляет информацию в файле </w:t>
            </w:r>
            <w:r>
              <w:rPr>
                <w:rFonts w:ascii="Arial" w:eastAsia="Arial" w:hAnsi="Arial" w:cs="Arial"/>
                <w:i/>
                <w:sz w:val="20"/>
              </w:rPr>
              <w:t>data</w:t>
            </w:r>
            <w:r w:rsidRPr="00951709">
              <w:rPr>
                <w:rFonts w:ascii="Arial" w:eastAsia="Arial" w:hAnsi="Arial" w:cs="Arial"/>
                <w:i/>
                <w:sz w:val="20"/>
                <w:lang w:val="ru-RU"/>
              </w:rPr>
              <w:t>.</w:t>
            </w:r>
            <w:r>
              <w:rPr>
                <w:rFonts w:ascii="Arial" w:eastAsia="Arial" w:hAnsi="Arial" w:cs="Arial"/>
                <w:i/>
                <w:sz w:val="20"/>
              </w:rPr>
              <w:t>dbf</w:t>
            </w:r>
            <w:r w:rsidRPr="00951709">
              <w:rPr>
                <w:rFonts w:ascii="Arial" w:eastAsia="Arial" w:hAnsi="Arial" w:cs="Arial"/>
                <w:i/>
                <w:sz w:val="20"/>
                <w:lang w:val="ru-RU"/>
              </w:rPr>
              <w:t xml:space="preserve"> */ </w:t>
            </w:r>
          </w:p>
        </w:tc>
      </w:tr>
      <w:tr w:rsidR="00D009EC" w:rsidRPr="00506551">
        <w:trPr>
          <w:trHeight w:val="478"/>
        </w:trPr>
        <w:tc>
          <w:tcPr>
            <w:tcW w:w="2974"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clone (aa,“newdata.dbf”); </w:t>
            </w:r>
          </w:p>
        </w:tc>
        <w:tc>
          <w:tcPr>
            <w:tcW w:w="4184" w:type="dxa"/>
            <w:tcBorders>
              <w:top w:val="nil"/>
              <w:left w:val="nil"/>
              <w:bottom w:val="nil"/>
              <w:right w:val="nil"/>
            </w:tcBorders>
          </w:tcPr>
          <w:p w:rsidR="00D009EC" w:rsidRPr="00951709" w:rsidRDefault="008E1307">
            <w:pPr>
              <w:spacing w:after="0" w:line="259" w:lineRule="auto"/>
              <w:ind w:left="2" w:right="0" w:hanging="1"/>
              <w:jc w:val="left"/>
              <w:rPr>
                <w:lang w:val="ru-RU"/>
              </w:rPr>
            </w:pPr>
            <w:r w:rsidRPr="00951709">
              <w:rPr>
                <w:rFonts w:ascii="Arial" w:eastAsia="Arial" w:hAnsi="Arial" w:cs="Arial"/>
                <w:i/>
                <w:sz w:val="20"/>
                <w:lang w:val="ru-RU"/>
              </w:rPr>
              <w:t xml:space="preserve">/* Создает и открывает новый файл </w:t>
            </w:r>
            <w:r>
              <w:rPr>
                <w:rFonts w:ascii="Arial" w:eastAsia="Arial" w:hAnsi="Arial" w:cs="Arial"/>
                <w:i/>
                <w:sz w:val="20"/>
              </w:rPr>
              <w:t>newdata</w:t>
            </w:r>
            <w:r w:rsidRPr="00951709">
              <w:rPr>
                <w:rFonts w:ascii="Arial" w:eastAsia="Arial" w:hAnsi="Arial" w:cs="Arial"/>
                <w:i/>
                <w:sz w:val="20"/>
                <w:lang w:val="ru-RU"/>
              </w:rPr>
              <w:t>.</w:t>
            </w:r>
            <w:r>
              <w:rPr>
                <w:rFonts w:ascii="Arial" w:eastAsia="Arial" w:hAnsi="Arial" w:cs="Arial"/>
                <w:i/>
                <w:sz w:val="20"/>
              </w:rPr>
              <w:t>dbf</w:t>
            </w:r>
            <w:r w:rsidRPr="00951709">
              <w:rPr>
                <w:rFonts w:ascii="Arial" w:eastAsia="Arial" w:hAnsi="Arial" w:cs="Arial"/>
                <w:i/>
                <w:sz w:val="20"/>
                <w:lang w:val="ru-RU"/>
              </w:rPr>
              <w:t xml:space="preserve"> со структурой как у </w:t>
            </w:r>
            <w:r>
              <w:rPr>
                <w:rFonts w:ascii="Arial" w:eastAsia="Arial" w:hAnsi="Arial" w:cs="Arial"/>
                <w:i/>
                <w:sz w:val="20"/>
              </w:rPr>
              <w:t>data</w:t>
            </w:r>
            <w:r w:rsidRPr="00951709">
              <w:rPr>
                <w:rFonts w:ascii="Arial" w:eastAsia="Arial" w:hAnsi="Arial" w:cs="Arial"/>
                <w:i/>
                <w:sz w:val="20"/>
                <w:lang w:val="ru-RU"/>
              </w:rPr>
              <w:t>.</w:t>
            </w:r>
            <w:r>
              <w:rPr>
                <w:rFonts w:ascii="Arial" w:eastAsia="Arial" w:hAnsi="Arial" w:cs="Arial"/>
                <w:i/>
                <w:sz w:val="20"/>
              </w:rPr>
              <w:t>dbf</w:t>
            </w:r>
            <w:r w:rsidRPr="00951709">
              <w:rPr>
                <w:rFonts w:ascii="Arial" w:eastAsia="Arial" w:hAnsi="Arial" w:cs="Arial"/>
                <w:i/>
                <w:sz w:val="20"/>
                <w:lang w:val="ru-RU"/>
              </w:rPr>
              <w:t xml:space="preserve"> */ </w:t>
            </w:r>
          </w:p>
        </w:tc>
      </w:tr>
    </w:tbl>
    <w:p w:rsidR="00D009EC" w:rsidRPr="00951709" w:rsidRDefault="008E1307">
      <w:pPr>
        <w:spacing w:after="213"/>
        <w:ind w:left="1129" w:right="5"/>
        <w:rPr>
          <w:lang w:val="ru-RU"/>
        </w:rPr>
      </w:pPr>
      <w:r w:rsidRPr="00951709">
        <w:rPr>
          <w:lang w:val="ru-RU"/>
        </w:rPr>
        <w:t xml:space="preserve">Если перед вызовом процедуры </w:t>
      </w:r>
      <w:r>
        <w:rPr>
          <w:b/>
          <w:i/>
        </w:rPr>
        <w:t>clone</w:t>
      </w:r>
      <w:r w:rsidRPr="00951709">
        <w:rPr>
          <w:lang w:val="ru-RU"/>
        </w:rPr>
        <w:t xml:space="preserve"> файл с заданным идентификатором </w:t>
      </w:r>
      <w:r>
        <w:rPr>
          <w:b/>
          <w:i/>
        </w:rPr>
        <w:t>id</w:t>
      </w:r>
      <w:r w:rsidRPr="00951709">
        <w:rPr>
          <w:lang w:val="ru-RU"/>
        </w:rPr>
        <w:t xml:space="preserve"> уже был открыт, то после клонирования он автоматически закроется. </w:t>
      </w:r>
    </w:p>
    <w:p w:rsidR="00D009EC" w:rsidRPr="00951709" w:rsidRDefault="008E1307">
      <w:pPr>
        <w:spacing w:after="125"/>
        <w:ind w:left="846" w:right="0"/>
        <w:jc w:val="left"/>
        <w:rPr>
          <w:lang w:val="ru-RU"/>
        </w:rPr>
      </w:pPr>
      <w:r>
        <w:rPr>
          <w:b/>
          <w:sz w:val="22"/>
        </w:rPr>
        <w:t>ViewFile</w:t>
      </w:r>
      <w:r w:rsidRPr="00951709">
        <w:rPr>
          <w:b/>
          <w:sz w:val="22"/>
          <w:lang w:val="ru-RU"/>
        </w:rPr>
        <w:t xml:space="preserve"> ( </w:t>
      </w:r>
      <w:r>
        <w:rPr>
          <w:b/>
          <w:sz w:val="22"/>
        </w:rPr>
        <w:t>id</w:t>
      </w:r>
      <w:r w:rsidRPr="00951709">
        <w:rPr>
          <w:b/>
          <w:sz w:val="22"/>
          <w:lang w:val="ru-RU"/>
        </w:rPr>
        <w:t xml:space="preserve">, </w:t>
      </w:r>
      <w:r>
        <w:rPr>
          <w:b/>
          <w:sz w:val="22"/>
        </w:rPr>
        <w:t>name</w:t>
      </w:r>
      <w:r w:rsidRPr="00951709">
        <w:rPr>
          <w:b/>
          <w:sz w:val="22"/>
          <w:lang w:val="ru-RU"/>
        </w:rPr>
        <w:t xml:space="preserve"> [, </w:t>
      </w:r>
      <w:r>
        <w:rPr>
          <w:b/>
          <w:sz w:val="22"/>
        </w:rPr>
        <w:t>edit</w:t>
      </w:r>
      <w:r w:rsidRPr="00951709">
        <w:rPr>
          <w:b/>
          <w:sz w:val="22"/>
          <w:lang w:val="ru-RU"/>
        </w:rPr>
        <w:t xml:space="preserve">] ) </w:t>
      </w:r>
    </w:p>
    <w:p w:rsidR="00D009EC" w:rsidRPr="00951709" w:rsidRDefault="008E1307">
      <w:pPr>
        <w:spacing w:after="110"/>
        <w:ind w:left="1129" w:right="5"/>
        <w:rPr>
          <w:lang w:val="ru-RU"/>
        </w:rPr>
      </w:pPr>
      <w:r w:rsidRPr="00951709">
        <w:rPr>
          <w:lang w:val="ru-RU"/>
        </w:rPr>
        <w:t xml:space="preserve">Процедура позволяет просматривать текстовые файлы и таблицы в базе данных. </w:t>
      </w:r>
    </w:p>
    <w:p w:rsidR="00D009EC" w:rsidRPr="00951709" w:rsidRDefault="008E1307">
      <w:pPr>
        <w:spacing w:after="131"/>
        <w:ind w:left="1129" w:right="5"/>
        <w:rPr>
          <w:lang w:val="ru-RU"/>
        </w:rPr>
      </w:pPr>
      <w:r w:rsidRPr="00951709">
        <w:rPr>
          <w:lang w:val="ru-RU"/>
        </w:rPr>
        <w:t xml:space="preserve">В качестве параметра </w:t>
      </w:r>
      <w:r>
        <w:rPr>
          <w:b/>
          <w:i/>
        </w:rPr>
        <w:t>id</w:t>
      </w:r>
      <w:r w:rsidRPr="00951709">
        <w:rPr>
          <w:b/>
          <w:i/>
          <w:lang w:val="ru-RU"/>
        </w:rPr>
        <w:t xml:space="preserve"> </w:t>
      </w:r>
      <w:r w:rsidRPr="00951709">
        <w:rPr>
          <w:lang w:val="ru-RU"/>
        </w:rPr>
        <w:t>передается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файла, который нужно просмотреть</w:t>
      </w:r>
      <w:r w:rsidRPr="00951709">
        <w:rPr>
          <w:b/>
          <w:i/>
          <w:lang w:val="ru-RU"/>
        </w:rPr>
        <w:t xml:space="preserve">. </w:t>
      </w:r>
    </w:p>
    <w:p w:rsidR="00D009EC" w:rsidRPr="00951709" w:rsidRDefault="008E1307">
      <w:pPr>
        <w:spacing w:after="131"/>
        <w:ind w:left="1129" w:right="5"/>
        <w:rPr>
          <w:lang w:val="ru-RU"/>
        </w:rPr>
      </w:pPr>
      <w:r w:rsidRPr="00951709">
        <w:rPr>
          <w:lang w:val="ru-RU"/>
        </w:rPr>
        <w:t xml:space="preserve">Параметр </w:t>
      </w:r>
      <w:r>
        <w:rPr>
          <w:b/>
          <w:i/>
        </w:rPr>
        <w:t>name</w:t>
      </w:r>
      <w:r w:rsidRPr="00951709">
        <w:rPr>
          <w:lang w:val="ru-RU"/>
        </w:rPr>
        <w:t xml:space="preserve"> позволяет задать строку с именем текстового файла, необходимого для просмотра. </w:t>
      </w:r>
    </w:p>
    <w:p w:rsidR="00D009EC" w:rsidRPr="00951709" w:rsidRDefault="008E1307">
      <w:pPr>
        <w:spacing w:after="234"/>
        <w:ind w:left="1129" w:right="5"/>
        <w:rPr>
          <w:lang w:val="ru-RU"/>
        </w:rPr>
      </w:pPr>
      <w:r w:rsidRPr="00951709">
        <w:rPr>
          <w:lang w:val="ru-RU"/>
        </w:rPr>
        <w:t xml:space="preserve">Если в качестве параметра </w:t>
      </w:r>
      <w:r>
        <w:rPr>
          <w:b/>
          <w:i/>
        </w:rPr>
        <w:t>edit</w:t>
      </w:r>
      <w:r w:rsidRPr="00951709">
        <w:rPr>
          <w:lang w:val="ru-RU"/>
        </w:rPr>
        <w:t xml:space="preserve"> задано значение </w:t>
      </w:r>
      <w:r>
        <w:rPr>
          <w:b/>
          <w:i/>
        </w:rPr>
        <w:t>TRUE</w:t>
      </w:r>
      <w:r w:rsidRPr="00951709">
        <w:rPr>
          <w:lang w:val="ru-RU"/>
        </w:rPr>
        <w:t xml:space="preserve">, то просматриваемая таблица открывается в режиме корректировки. Параметр </w:t>
      </w:r>
      <w:r>
        <w:rPr>
          <w:b/>
          <w:i/>
        </w:rPr>
        <w:t>edit</w:t>
      </w:r>
      <w:r w:rsidRPr="00951709">
        <w:rPr>
          <w:b/>
          <w:i/>
          <w:lang w:val="ru-RU"/>
        </w:rPr>
        <w:t xml:space="preserve"> </w:t>
      </w:r>
      <w:r w:rsidRPr="00951709">
        <w:rPr>
          <w:lang w:val="ru-RU"/>
        </w:rPr>
        <w:t xml:space="preserve">для текстового файла игнорируется. </w:t>
      </w:r>
    </w:p>
    <w:p w:rsidR="00D009EC" w:rsidRPr="00951709" w:rsidRDefault="008E1307">
      <w:pPr>
        <w:spacing w:after="127"/>
        <w:ind w:left="846" w:right="0"/>
        <w:jc w:val="left"/>
        <w:rPr>
          <w:lang w:val="ru-RU"/>
        </w:rPr>
      </w:pPr>
      <w:r>
        <w:rPr>
          <w:b/>
          <w:sz w:val="22"/>
        </w:rPr>
        <w:t>DelFile</w:t>
      </w:r>
      <w:r w:rsidRPr="00951709">
        <w:rPr>
          <w:b/>
          <w:sz w:val="22"/>
          <w:lang w:val="ru-RU"/>
        </w:rPr>
        <w:t xml:space="preserve"> ( </w:t>
      </w:r>
      <w:r>
        <w:rPr>
          <w:b/>
          <w:sz w:val="22"/>
        </w:rPr>
        <w:t>string</w:t>
      </w:r>
      <w:r w:rsidRPr="00951709">
        <w:rPr>
          <w:b/>
          <w:sz w:val="22"/>
          <w:lang w:val="ru-RU"/>
        </w:rPr>
        <w:t xml:space="preserve"> ) </w:t>
      </w:r>
    </w:p>
    <w:p w:rsidR="00D009EC" w:rsidRPr="00951709" w:rsidRDefault="008E1307">
      <w:pPr>
        <w:spacing w:after="234"/>
        <w:ind w:left="1129" w:right="5"/>
        <w:rPr>
          <w:lang w:val="ru-RU"/>
        </w:rPr>
      </w:pPr>
      <w:r w:rsidRPr="00951709">
        <w:rPr>
          <w:lang w:val="ru-RU"/>
        </w:rPr>
        <w:t xml:space="preserve">Процедура удаляет таблицу баз данных (файл) с именем </w:t>
      </w:r>
      <w:r>
        <w:rPr>
          <w:b/>
          <w:i/>
        </w:rPr>
        <w:t>string</w:t>
      </w:r>
      <w:r w:rsidRPr="00951709">
        <w:rPr>
          <w:lang w:val="ru-RU"/>
        </w:rPr>
        <w:t xml:space="preserve"> вместе с ее описанием во внутреннем словаре системы. </w:t>
      </w:r>
    </w:p>
    <w:p w:rsidR="00D009EC" w:rsidRPr="00951709" w:rsidRDefault="008E1307">
      <w:pPr>
        <w:spacing w:after="247"/>
        <w:ind w:left="846" w:right="0"/>
        <w:jc w:val="left"/>
        <w:rPr>
          <w:lang w:val="ru-RU"/>
        </w:rPr>
      </w:pPr>
      <w:r>
        <w:rPr>
          <w:b/>
          <w:sz w:val="22"/>
        </w:rPr>
        <w:t>DropTable</w:t>
      </w:r>
      <w:r w:rsidRPr="00951709">
        <w:rPr>
          <w:b/>
          <w:sz w:val="22"/>
          <w:lang w:val="ru-RU"/>
        </w:rPr>
        <w:t xml:space="preserve"> ( </w:t>
      </w:r>
      <w:r>
        <w:rPr>
          <w:b/>
          <w:sz w:val="22"/>
        </w:rPr>
        <w:t>string</w:t>
      </w:r>
      <w:r w:rsidRPr="00951709">
        <w:rPr>
          <w:b/>
          <w:sz w:val="22"/>
          <w:lang w:val="ru-RU"/>
        </w:rPr>
        <w:t xml:space="preserve"> ) </w:t>
      </w:r>
    </w:p>
    <w:p w:rsidR="00D009EC" w:rsidRPr="00951709" w:rsidRDefault="008E1307">
      <w:pPr>
        <w:spacing w:after="234"/>
        <w:ind w:left="1129" w:right="5"/>
        <w:rPr>
          <w:lang w:val="ru-RU"/>
        </w:rPr>
      </w:pPr>
      <w:r w:rsidRPr="00951709">
        <w:rPr>
          <w:lang w:val="ru-RU"/>
        </w:rPr>
        <w:t xml:space="preserve">Процедура удаляет таблицу баз данных с именем </w:t>
      </w:r>
      <w:r>
        <w:rPr>
          <w:b/>
          <w:i/>
        </w:rPr>
        <w:t>string</w:t>
      </w:r>
      <w:r w:rsidRPr="00951709">
        <w:rPr>
          <w:lang w:val="ru-RU"/>
        </w:rPr>
        <w:t xml:space="preserve">, не удаляя ее описания из внутреннего словаря системы.  </w:t>
      </w:r>
    </w:p>
    <w:p w:rsidR="00D009EC" w:rsidRPr="00951709" w:rsidRDefault="008E1307">
      <w:pPr>
        <w:spacing w:after="245"/>
        <w:ind w:left="846" w:right="0"/>
        <w:jc w:val="left"/>
        <w:rPr>
          <w:lang w:val="ru-RU"/>
        </w:rPr>
      </w:pPr>
      <w:r>
        <w:rPr>
          <w:b/>
          <w:sz w:val="22"/>
        </w:rPr>
        <w:t>Next</w:t>
      </w:r>
      <w:r w:rsidRPr="00951709">
        <w:rPr>
          <w:b/>
          <w:sz w:val="22"/>
          <w:lang w:val="ru-RU"/>
        </w:rPr>
        <w:t xml:space="preserve"> ( </w:t>
      </w:r>
      <w:r>
        <w:rPr>
          <w:b/>
          <w:sz w:val="22"/>
        </w:rPr>
        <w:t>id</w:t>
      </w:r>
      <w:r w:rsidRPr="00951709">
        <w:rPr>
          <w:b/>
          <w:sz w:val="22"/>
          <w:lang w:val="ru-RU"/>
        </w:rPr>
        <w:t xml:space="preserve"> [, </w:t>
      </w:r>
      <w:r>
        <w:rPr>
          <w:b/>
          <w:sz w:val="22"/>
        </w:rPr>
        <w:t>integer</w:t>
      </w:r>
      <w:r w:rsidRPr="00951709">
        <w:rPr>
          <w:b/>
          <w:sz w:val="22"/>
          <w:lang w:val="ru-RU"/>
        </w:rPr>
        <w:t xml:space="preserve">] ) </w:t>
      </w:r>
    </w:p>
    <w:p w:rsidR="00D009EC" w:rsidRPr="00951709" w:rsidRDefault="008E1307">
      <w:pPr>
        <w:spacing w:after="129"/>
        <w:ind w:left="1129" w:right="5"/>
        <w:rPr>
          <w:lang w:val="ru-RU"/>
        </w:rPr>
      </w:pPr>
      <w:r w:rsidRPr="00951709">
        <w:rPr>
          <w:lang w:val="ru-RU"/>
        </w:rPr>
        <w:t xml:space="preserve">Процедура считывает из таблицы или файла следующую за текущей запись или первую запись, если вызывается после процедуры </w:t>
      </w:r>
      <w:r>
        <w:rPr>
          <w:b/>
          <w:i/>
        </w:rPr>
        <w:t>rewind</w:t>
      </w:r>
      <w:r w:rsidRPr="00951709">
        <w:rPr>
          <w:lang w:val="ru-RU"/>
        </w:rPr>
        <w:t xml:space="preserve">. Если указан параметр </w:t>
      </w:r>
      <w:r>
        <w:rPr>
          <w:b/>
          <w:i/>
        </w:rPr>
        <w:t>integer</w:t>
      </w:r>
      <w:r w:rsidRPr="00951709">
        <w:rPr>
          <w:lang w:val="ru-RU"/>
        </w:rPr>
        <w:t xml:space="preserve">, процедура считает заданное в нем количество байт, символы конца строки в этом случае обрабатываются как и любые другие символы. </w:t>
      </w:r>
    </w:p>
    <w:p w:rsidR="00D009EC" w:rsidRPr="00951709" w:rsidRDefault="008E1307">
      <w:pPr>
        <w:spacing w:after="129"/>
        <w:ind w:left="1129" w:right="5"/>
        <w:rPr>
          <w:lang w:val="ru-RU"/>
        </w:rPr>
      </w:pPr>
      <w:r w:rsidRPr="00951709">
        <w:rPr>
          <w:lang w:val="ru-RU"/>
        </w:rPr>
        <w:t xml:space="preserve">При работе с таблицами базы данных, если текущая запись оказывается последней, процедура возвращает значение </w:t>
      </w:r>
      <w:r>
        <w:t>FALSE</w:t>
      </w:r>
      <w:r w:rsidRPr="00951709">
        <w:rPr>
          <w:lang w:val="ru-RU"/>
        </w:rPr>
        <w:t xml:space="preserve"> и выполняет </w:t>
      </w:r>
      <w:r>
        <w:rPr>
          <w:b/>
          <w:i/>
        </w:rPr>
        <w:t>rewind</w:t>
      </w:r>
      <w:r w:rsidRPr="00951709">
        <w:rPr>
          <w:lang w:val="ru-RU"/>
        </w:rPr>
        <w:t xml:space="preserve">. Во </w:t>
      </w:r>
      <w:r w:rsidRPr="00951709">
        <w:rPr>
          <w:lang w:val="ru-RU"/>
        </w:rPr>
        <w:lastRenderedPageBreak/>
        <w:t xml:space="preserve">всех остальных ошибочных случаях процедура аварийно завершает работу </w:t>
      </w:r>
      <w:r>
        <w:t>RSL</w:t>
      </w:r>
      <w:r w:rsidRPr="00951709">
        <w:rPr>
          <w:lang w:val="ru-RU"/>
        </w:rPr>
        <w:t xml:space="preserve">-программы. </w:t>
      </w:r>
    </w:p>
    <w:p w:rsidR="00D009EC" w:rsidRPr="00951709" w:rsidRDefault="008E1307">
      <w:pPr>
        <w:spacing w:after="231"/>
        <w:ind w:left="1129" w:right="5"/>
        <w:rPr>
          <w:lang w:val="ru-RU"/>
        </w:rPr>
      </w:pPr>
      <w:r w:rsidRPr="00951709">
        <w:rPr>
          <w:lang w:val="ru-RU"/>
        </w:rPr>
        <w:t xml:space="preserve">Для текстовых файлов процедура читает следующую строку файла. </w:t>
      </w:r>
    </w:p>
    <w:p w:rsidR="00D009EC" w:rsidRPr="00951709" w:rsidRDefault="008E1307">
      <w:pPr>
        <w:spacing w:after="245"/>
        <w:ind w:left="846" w:right="0"/>
        <w:jc w:val="left"/>
        <w:rPr>
          <w:lang w:val="ru-RU"/>
        </w:rPr>
      </w:pPr>
      <w:r>
        <w:rPr>
          <w:b/>
          <w:sz w:val="22"/>
        </w:rPr>
        <w:t>Prev</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spacing w:after="129"/>
        <w:ind w:left="1129" w:right="5"/>
        <w:rPr>
          <w:lang w:val="ru-RU"/>
        </w:rPr>
      </w:pPr>
      <w:r w:rsidRPr="00951709">
        <w:rPr>
          <w:lang w:val="ru-RU"/>
        </w:rPr>
        <w:t xml:space="preserve">Процедура считывает из таблицы или файла предыдущую запись или последнюю, если вызывается после процедуры </w:t>
      </w:r>
      <w:r>
        <w:rPr>
          <w:b/>
          <w:i/>
        </w:rPr>
        <w:t>rewind</w:t>
      </w:r>
      <w:r w:rsidRPr="00951709">
        <w:rPr>
          <w:lang w:val="ru-RU"/>
        </w:rPr>
        <w:t xml:space="preserve">. </w:t>
      </w:r>
    </w:p>
    <w:p w:rsidR="00D009EC" w:rsidRPr="00951709" w:rsidRDefault="008E1307">
      <w:pPr>
        <w:spacing w:after="129"/>
        <w:ind w:left="1129" w:right="5"/>
        <w:rPr>
          <w:lang w:val="ru-RU"/>
        </w:rPr>
      </w:pPr>
      <w:r w:rsidRPr="00951709">
        <w:rPr>
          <w:lang w:val="ru-RU"/>
        </w:rPr>
        <w:t xml:space="preserve">При работе с таблицами базы данных, если текущая запись оказывается последней, процедура возвращает значение </w:t>
      </w:r>
      <w:r>
        <w:t>FALSE</w:t>
      </w:r>
      <w:r w:rsidRPr="00951709">
        <w:rPr>
          <w:lang w:val="ru-RU"/>
        </w:rPr>
        <w:t xml:space="preserve"> и выполняет </w:t>
      </w:r>
      <w:r>
        <w:rPr>
          <w:b/>
          <w:i/>
        </w:rPr>
        <w:t>rewind</w:t>
      </w:r>
      <w:r w:rsidRPr="00951709">
        <w:rPr>
          <w:lang w:val="ru-RU"/>
        </w:rPr>
        <w:t xml:space="preserve">. Во всех остальных ошибочных случаях процедура аварийно завершает работу </w:t>
      </w:r>
      <w:r>
        <w:t>RSL</w:t>
      </w:r>
      <w:r w:rsidRPr="00951709">
        <w:rPr>
          <w:lang w:val="ru-RU"/>
        </w:rPr>
        <w:t xml:space="preserve">-программы. </w:t>
      </w:r>
    </w:p>
    <w:p w:rsidR="00D009EC" w:rsidRPr="00951709" w:rsidRDefault="008E1307">
      <w:pPr>
        <w:ind w:left="1129" w:right="5"/>
        <w:rPr>
          <w:lang w:val="ru-RU"/>
        </w:rPr>
      </w:pPr>
      <w:r w:rsidRPr="00951709">
        <w:rPr>
          <w:lang w:val="ru-RU"/>
        </w:rPr>
        <w:t xml:space="preserve">Процедура не работает с текстовымифайлами. </w:t>
      </w:r>
    </w:p>
    <w:p w:rsidR="00D009EC" w:rsidRPr="00951709" w:rsidRDefault="008E1307">
      <w:pPr>
        <w:spacing w:after="88"/>
        <w:ind w:left="846" w:right="0"/>
        <w:jc w:val="left"/>
        <w:rPr>
          <w:lang w:val="ru-RU"/>
        </w:rPr>
      </w:pPr>
      <w:r>
        <w:rPr>
          <w:b/>
          <w:sz w:val="22"/>
        </w:rPr>
        <w:t>ReWind</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spacing w:after="177"/>
        <w:ind w:left="1129" w:right="5"/>
        <w:rPr>
          <w:lang w:val="ru-RU"/>
        </w:rPr>
      </w:pPr>
      <w:r w:rsidRPr="00951709">
        <w:rPr>
          <w:lang w:val="ru-RU"/>
        </w:rPr>
        <w:t xml:space="preserve">Процедура переустанавливает таблицу или файл таким образом, что текущая позиция не изменяется, но изменяется поведение вызванных после </w:t>
      </w:r>
      <w:r>
        <w:rPr>
          <w:b/>
          <w:i/>
        </w:rPr>
        <w:t>rewind</w:t>
      </w:r>
      <w:r w:rsidRPr="00951709">
        <w:rPr>
          <w:lang w:val="ru-RU"/>
        </w:rPr>
        <w:t xml:space="preserve"> процедур </w:t>
      </w:r>
      <w:r>
        <w:rPr>
          <w:b/>
          <w:i/>
        </w:rPr>
        <w:t>next</w:t>
      </w:r>
      <w:r w:rsidRPr="00951709">
        <w:rPr>
          <w:lang w:val="ru-RU"/>
        </w:rPr>
        <w:t xml:space="preserve"> или </w:t>
      </w:r>
      <w:r>
        <w:rPr>
          <w:b/>
          <w:i/>
        </w:rPr>
        <w:t>prev</w:t>
      </w:r>
      <w:r w:rsidRPr="00951709">
        <w:rPr>
          <w:lang w:val="ru-RU"/>
        </w:rPr>
        <w:t xml:space="preserve">: </w:t>
      </w:r>
      <w:r>
        <w:rPr>
          <w:b/>
          <w:i/>
        </w:rPr>
        <w:t>next</w:t>
      </w:r>
      <w:r w:rsidRPr="00951709">
        <w:rPr>
          <w:lang w:val="ru-RU"/>
        </w:rPr>
        <w:t xml:space="preserve"> извлечет первую запись, а </w:t>
      </w:r>
      <w:r>
        <w:rPr>
          <w:b/>
          <w:i/>
        </w:rPr>
        <w:t>prev</w:t>
      </w:r>
      <w:r w:rsidRPr="00951709">
        <w:rPr>
          <w:lang w:val="ru-RU"/>
        </w:rPr>
        <w:t xml:space="preserve"> – последнюю. </w:t>
      </w:r>
    </w:p>
    <w:p w:rsidR="00D009EC" w:rsidRDefault="008E1307">
      <w:pPr>
        <w:spacing w:after="88"/>
        <w:ind w:left="846" w:right="0"/>
        <w:jc w:val="left"/>
      </w:pPr>
      <w:r>
        <w:rPr>
          <w:b/>
          <w:sz w:val="22"/>
        </w:rPr>
        <w:t>Insert ( id [, string | size] [</w:t>
      </w:r>
      <w:r>
        <w:rPr>
          <w:sz w:val="22"/>
        </w:rPr>
        <w:t xml:space="preserve">, </w:t>
      </w:r>
      <w:r>
        <w:rPr>
          <w:b/>
          <w:sz w:val="22"/>
        </w:rPr>
        <w:t xml:space="preserve">integer] [, bool] ) </w:t>
      </w:r>
    </w:p>
    <w:p w:rsidR="00D009EC" w:rsidRPr="00951709" w:rsidRDefault="008E1307">
      <w:pPr>
        <w:ind w:left="1129" w:right="5"/>
        <w:rPr>
          <w:lang w:val="ru-RU"/>
        </w:rPr>
      </w:pPr>
      <w:r w:rsidRPr="00951709">
        <w:rPr>
          <w:lang w:val="ru-RU"/>
        </w:rPr>
        <w:t xml:space="preserve">Процедура помещает в таблицу (файл) новую запись, используя значения полей из буфера данных. Если указан параметр </w:t>
      </w:r>
      <w:r>
        <w:rPr>
          <w:b/>
          <w:i/>
        </w:rPr>
        <w:t>integer</w:t>
      </w:r>
      <w:r w:rsidRPr="00951709">
        <w:rPr>
          <w:lang w:val="ru-RU"/>
        </w:rPr>
        <w:t xml:space="preserve">, процедура запишет заданное в нем количество байт, символы конца строки в этом случае автоматически не добавляются. </w:t>
      </w:r>
    </w:p>
    <w:p w:rsidR="00D009EC" w:rsidRPr="00951709" w:rsidRDefault="008E1307">
      <w:pPr>
        <w:ind w:left="1129" w:right="5"/>
        <w:rPr>
          <w:lang w:val="ru-RU"/>
        </w:rPr>
      </w:pPr>
      <w:r w:rsidRPr="00951709">
        <w:rPr>
          <w:lang w:val="ru-RU"/>
        </w:rPr>
        <w:t xml:space="preserve">Добавление происходит в соответствии с заданными ключевыми последовательностями. </w:t>
      </w:r>
    </w:p>
    <w:p w:rsidR="00D009EC" w:rsidRPr="00951709" w:rsidRDefault="008E1307">
      <w:pPr>
        <w:ind w:left="1129" w:right="5"/>
        <w:rPr>
          <w:lang w:val="ru-RU"/>
        </w:rPr>
      </w:pPr>
      <w:r w:rsidRPr="00951709">
        <w:rPr>
          <w:lang w:val="ru-RU"/>
        </w:rPr>
        <w:t xml:space="preserve">Второй параметр принимает одно из двух значений: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для текстовых файлов – строка для записи в файл;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для таблицы базы данных – размер в байтах переменной части записи, добавляемой в таблицу. Если этот параметр отсутствует, используется размер, который был определен при выполнении операции чтения. Его значение можно узнать при помощи процедуры </w:t>
      </w:r>
      <w:r>
        <w:rPr>
          <w:b/>
          <w:i/>
        </w:rPr>
        <w:t>GetVarSize</w:t>
      </w:r>
      <w:r w:rsidRPr="00951709">
        <w:rPr>
          <w:lang w:val="ru-RU"/>
        </w:rPr>
        <w:t xml:space="preserve">. </w:t>
      </w:r>
    </w:p>
    <w:p w:rsidR="00D009EC" w:rsidRPr="00951709" w:rsidRDefault="008E1307">
      <w:pPr>
        <w:ind w:left="1129" w:right="5"/>
        <w:rPr>
          <w:lang w:val="ru-RU"/>
        </w:rPr>
      </w:pPr>
      <w:r w:rsidRPr="00951709">
        <w:rPr>
          <w:lang w:val="ru-RU"/>
        </w:rPr>
        <w:t xml:space="preserve">Параметр </w:t>
      </w:r>
      <w:r>
        <w:rPr>
          <w:b/>
          <w:i/>
        </w:rPr>
        <w:t>bool</w:t>
      </w:r>
      <w:r w:rsidRPr="00951709">
        <w:rPr>
          <w:lang w:val="ru-RU"/>
        </w:rPr>
        <w:t xml:space="preserve"> используется только при работе с таблицами базе данных и имеет тип </w:t>
      </w:r>
      <w:r>
        <w:t>Bool</w:t>
      </w:r>
      <w:r w:rsidRPr="00951709">
        <w:rPr>
          <w:lang w:val="ru-RU"/>
        </w:rPr>
        <w:t xml:space="preserve">. Пользователь может установить два значения данного параметра: </w:t>
      </w:r>
    </w:p>
    <w:p w:rsidR="00D009EC" w:rsidRPr="00951709" w:rsidRDefault="008E1307">
      <w:pPr>
        <w:spacing w:after="145"/>
        <w:ind w:left="1402" w:right="5" w:hanging="283"/>
        <w:rPr>
          <w:lang w:val="ru-RU"/>
        </w:rPr>
      </w:pPr>
      <w:r w:rsidRPr="00951709">
        <w:rPr>
          <w:rFonts w:ascii="Segoe UI Symbol" w:eastAsia="Segoe UI Symbol" w:hAnsi="Segoe UI Symbol" w:cs="Segoe UI Symbol"/>
          <w:lang w:val="ru-RU"/>
        </w:rPr>
        <w:t xml:space="preserve">♦ </w:t>
      </w:r>
      <w:r>
        <w:rPr>
          <w:b/>
        </w:rPr>
        <w:t>TRUE</w:t>
      </w:r>
      <w:r w:rsidRPr="00951709">
        <w:rPr>
          <w:lang w:val="ru-RU"/>
        </w:rPr>
        <w:t xml:space="preserve"> – в этом случае при дублировании ключа процедура </w:t>
      </w:r>
      <w:r>
        <w:rPr>
          <w:b/>
          <w:i/>
        </w:rPr>
        <w:t>Insert</w:t>
      </w:r>
      <w:r w:rsidRPr="00951709">
        <w:rPr>
          <w:lang w:val="ru-RU"/>
        </w:rPr>
        <w:t xml:space="preserve"> аварийно завершает работу </w:t>
      </w:r>
      <w:r>
        <w:t>RSL</w:t>
      </w:r>
      <w:r w:rsidRPr="00951709">
        <w:rPr>
          <w:lang w:val="ru-RU"/>
        </w:rPr>
        <w:t xml:space="preserve">-программы. </w:t>
      </w:r>
    </w:p>
    <w:p w:rsidR="00D009EC" w:rsidRPr="00951709" w:rsidRDefault="008E1307">
      <w:pPr>
        <w:spacing w:after="129"/>
        <w:ind w:left="1402" w:right="5" w:hanging="283"/>
        <w:rPr>
          <w:lang w:val="ru-RU"/>
        </w:rPr>
      </w:pPr>
      <w:r w:rsidRPr="00951709">
        <w:rPr>
          <w:rFonts w:ascii="Segoe UI Symbol" w:eastAsia="Segoe UI Symbol" w:hAnsi="Segoe UI Symbol" w:cs="Segoe UI Symbol"/>
          <w:lang w:val="ru-RU"/>
        </w:rPr>
        <w:t xml:space="preserve">♦ </w:t>
      </w:r>
      <w:r>
        <w:rPr>
          <w:b/>
        </w:rPr>
        <w:t>FALSE</w:t>
      </w:r>
      <w:r w:rsidRPr="00951709">
        <w:rPr>
          <w:lang w:val="ru-RU"/>
        </w:rPr>
        <w:t xml:space="preserve"> – при этом дублирование ключа не будет считаться ошибкой. Процедура в этом случае возвращает значение </w:t>
      </w:r>
      <w:r>
        <w:t>FALSE</w:t>
      </w:r>
      <w:r w:rsidRPr="00951709">
        <w:rPr>
          <w:lang w:val="ru-RU"/>
        </w:rPr>
        <w:t xml:space="preserve">. То же самое происходит и тогда, когда пользователь не установил никакого значения этого параметра. </w:t>
      </w:r>
    </w:p>
    <w:p w:rsidR="00D009EC" w:rsidRPr="00951709" w:rsidRDefault="008E1307">
      <w:pPr>
        <w:spacing w:after="107"/>
        <w:ind w:left="1129" w:right="5"/>
        <w:rPr>
          <w:lang w:val="ru-RU"/>
        </w:rPr>
      </w:pPr>
      <w:r w:rsidRPr="00951709">
        <w:rPr>
          <w:lang w:val="ru-RU"/>
        </w:rPr>
        <w:t xml:space="preserve">В текстовые и </w:t>
      </w:r>
      <w:r>
        <w:t>DBF</w:t>
      </w:r>
      <w:r w:rsidRPr="00951709">
        <w:rPr>
          <w:lang w:val="ru-RU"/>
        </w:rPr>
        <w:t xml:space="preserve">-файлы записи добавляются только в конец. </w:t>
      </w:r>
    </w:p>
    <w:p w:rsidR="00D009EC" w:rsidRPr="00951709" w:rsidRDefault="008E1307" w:rsidP="003F29A1">
      <w:pPr>
        <w:spacing w:after="90" w:line="250" w:lineRule="auto"/>
        <w:ind w:left="846" w:right="0"/>
        <w:jc w:val="left"/>
        <w:rPr>
          <w:lang w:val="ru-RU"/>
        </w:rPr>
      </w:pPr>
      <w:r w:rsidRPr="00951709">
        <w:rPr>
          <w:b/>
          <w:i/>
          <w:sz w:val="22"/>
          <w:lang w:val="ru-RU"/>
        </w:rPr>
        <w:t xml:space="preserve">Возвращаемое значение: </w:t>
      </w:r>
      <w:r w:rsidR="003F29A1">
        <w:rPr>
          <w:b/>
          <w:i/>
          <w:sz w:val="22"/>
          <w:lang w:val="ru-RU"/>
        </w:rPr>
        <w:t xml:space="preserve">  </w:t>
      </w:r>
      <w:r w:rsidR="003F29A1" w:rsidRPr="00951709">
        <w:rPr>
          <w:b/>
          <w:i/>
          <w:sz w:val="22"/>
          <w:lang w:val="ru-RU"/>
        </w:rPr>
        <w:t xml:space="preserve">: </w:t>
      </w:r>
      <w:r w:rsidR="003F29A1">
        <w:rPr>
          <w:b/>
          <w:i/>
          <w:sz w:val="22"/>
          <w:lang w:val="az-Latn-AZ"/>
        </w:rPr>
        <w:t xml:space="preserve">        </w:t>
      </w:r>
      <w:r w:rsidR="003F29A1" w:rsidRPr="007B54D7">
        <w:rPr>
          <w:b/>
          <w:i/>
          <w:color w:val="FF0000"/>
          <w:sz w:val="22"/>
          <w:lang w:val="az-Latn-AZ"/>
        </w:rPr>
        <w:t>Qaytarılan nəticə</w:t>
      </w:r>
      <w:r w:rsidR="003F29A1" w:rsidRPr="003F29A1">
        <w:rPr>
          <w:b/>
          <w:i/>
          <w:color w:val="FF0000"/>
          <w:sz w:val="22"/>
          <w:lang w:val="ru-RU"/>
        </w:rPr>
        <w:t>:</w:t>
      </w:r>
    </w:p>
    <w:p w:rsidR="00D009EC" w:rsidRPr="00951709" w:rsidRDefault="008E1307">
      <w:pPr>
        <w:spacing w:after="273"/>
        <w:ind w:left="1129" w:right="5"/>
        <w:rPr>
          <w:lang w:val="ru-RU"/>
        </w:rPr>
      </w:pPr>
      <w:r w:rsidRPr="00951709">
        <w:rPr>
          <w:lang w:val="ru-RU"/>
        </w:rPr>
        <w:t xml:space="preserve">Процедура по умолчанию возвращает значение </w:t>
      </w:r>
      <w:r>
        <w:t>FALSE</w:t>
      </w:r>
      <w:r w:rsidRPr="00951709">
        <w:rPr>
          <w:lang w:val="ru-RU"/>
        </w:rPr>
        <w:t xml:space="preserve"> в том случае, если таблица (файл) или запись захвачены или дублируется ключ. </w:t>
      </w:r>
    </w:p>
    <w:p w:rsidR="00D009EC" w:rsidRPr="00951709" w:rsidRDefault="008E1307">
      <w:pPr>
        <w:spacing w:after="88"/>
        <w:ind w:left="846" w:right="0"/>
        <w:jc w:val="left"/>
        <w:rPr>
          <w:lang w:val="ru-RU"/>
        </w:rPr>
      </w:pPr>
      <w:r>
        <w:rPr>
          <w:b/>
          <w:sz w:val="22"/>
        </w:rPr>
        <w:t>Update</w:t>
      </w:r>
      <w:r w:rsidRPr="00951709">
        <w:rPr>
          <w:b/>
          <w:sz w:val="22"/>
          <w:lang w:val="ru-RU"/>
        </w:rPr>
        <w:t xml:space="preserve"> ( </w:t>
      </w:r>
      <w:r>
        <w:rPr>
          <w:b/>
          <w:sz w:val="22"/>
        </w:rPr>
        <w:t>id</w:t>
      </w:r>
      <w:r w:rsidRPr="00951709">
        <w:rPr>
          <w:b/>
          <w:sz w:val="22"/>
          <w:lang w:val="ru-RU"/>
        </w:rPr>
        <w:t xml:space="preserve"> [, </w:t>
      </w:r>
      <w:r>
        <w:rPr>
          <w:b/>
          <w:sz w:val="22"/>
        </w:rPr>
        <w:t>size</w:t>
      </w:r>
      <w:r w:rsidRPr="00951709">
        <w:rPr>
          <w:b/>
          <w:sz w:val="22"/>
          <w:lang w:val="ru-RU"/>
        </w:rPr>
        <w:t xml:space="preserve">] [, </w:t>
      </w:r>
      <w:r>
        <w:rPr>
          <w:b/>
          <w:sz w:val="22"/>
        </w:rPr>
        <w:t>bool</w:t>
      </w:r>
      <w:r w:rsidRPr="00951709">
        <w:rPr>
          <w:b/>
          <w:sz w:val="22"/>
          <w:lang w:val="ru-RU"/>
        </w:rPr>
        <w:t xml:space="preserve">] ) </w:t>
      </w:r>
    </w:p>
    <w:p w:rsidR="00D009EC" w:rsidRPr="00951709" w:rsidRDefault="008E1307">
      <w:pPr>
        <w:ind w:left="1129" w:right="5"/>
        <w:rPr>
          <w:lang w:val="ru-RU"/>
        </w:rPr>
      </w:pPr>
      <w:r w:rsidRPr="00951709">
        <w:rPr>
          <w:lang w:val="ru-RU"/>
        </w:rPr>
        <w:lastRenderedPageBreak/>
        <w:t xml:space="preserve">Процедура обновляет текущую запись в файле </w:t>
      </w:r>
      <w:r>
        <w:rPr>
          <w:b/>
          <w:i/>
        </w:rPr>
        <w:t>id</w:t>
      </w:r>
      <w:r w:rsidRPr="00951709">
        <w:rPr>
          <w:lang w:val="ru-RU"/>
        </w:rPr>
        <w:t xml:space="preserve">, используя значения полей из буфера данных. </w:t>
      </w:r>
    </w:p>
    <w:p w:rsidR="00D009EC" w:rsidRPr="00951709" w:rsidRDefault="008E1307">
      <w:pPr>
        <w:ind w:left="1129" w:right="5"/>
        <w:rPr>
          <w:lang w:val="ru-RU"/>
        </w:rPr>
      </w:pPr>
      <w:r w:rsidRPr="00951709">
        <w:rPr>
          <w:lang w:val="ru-RU"/>
        </w:rPr>
        <w:t xml:space="preserve">Параметр </w:t>
      </w:r>
      <w:r>
        <w:rPr>
          <w:b/>
          <w:i/>
        </w:rPr>
        <w:t>size</w:t>
      </w:r>
      <w:r w:rsidRPr="00951709">
        <w:rPr>
          <w:b/>
          <w:i/>
          <w:lang w:val="ru-RU"/>
        </w:rPr>
        <w:t xml:space="preserve"> </w:t>
      </w:r>
      <w:r w:rsidRPr="00951709">
        <w:rPr>
          <w:lang w:val="ru-RU"/>
        </w:rPr>
        <w:t xml:space="preserve">задается только для таблиц базы данных. Он имеет тип </w:t>
      </w:r>
      <w:r>
        <w:t>Integer</w:t>
      </w:r>
      <w:r w:rsidRPr="00951709">
        <w:rPr>
          <w:lang w:val="ru-RU"/>
        </w:rPr>
        <w:t xml:space="preserve"> и содержит размер в байтах переменной части записи, изменяемой в таблице. Если этот параметр отсутствует, используется размер, который был определен при выполнении операции чтения. Его значение можно узнать при помощи процедуры </w:t>
      </w:r>
      <w:r>
        <w:rPr>
          <w:b/>
          <w:i/>
        </w:rPr>
        <w:t>GetVarSize</w:t>
      </w:r>
      <w:r w:rsidRPr="00951709">
        <w:rPr>
          <w:lang w:val="ru-RU"/>
        </w:rPr>
        <w:t xml:space="preserve">. </w:t>
      </w:r>
    </w:p>
    <w:p w:rsidR="00D009EC" w:rsidRPr="00951709" w:rsidRDefault="008E1307">
      <w:pPr>
        <w:spacing w:after="67"/>
        <w:ind w:left="1129" w:right="5"/>
        <w:rPr>
          <w:lang w:val="ru-RU"/>
        </w:rPr>
      </w:pPr>
      <w:r w:rsidRPr="00951709">
        <w:rPr>
          <w:lang w:val="ru-RU"/>
        </w:rPr>
        <w:t xml:space="preserve">Параметр </w:t>
      </w:r>
      <w:r>
        <w:rPr>
          <w:b/>
          <w:i/>
        </w:rPr>
        <w:t>bool</w:t>
      </w:r>
      <w:r w:rsidRPr="00951709">
        <w:rPr>
          <w:lang w:val="ru-RU"/>
        </w:rPr>
        <w:t xml:space="preserve"> аналогичен соответствующему параметру процедуры </w:t>
      </w:r>
      <w:r>
        <w:rPr>
          <w:b/>
          <w:i/>
        </w:rPr>
        <w:t>Insert</w:t>
      </w:r>
      <w:r w:rsidRPr="00951709">
        <w:rPr>
          <w:lang w:val="ru-RU"/>
        </w:rPr>
        <w:t xml:space="preserve">. </w:t>
      </w:r>
    </w:p>
    <w:p w:rsidR="00D009EC" w:rsidRPr="00951709" w:rsidRDefault="008E1307">
      <w:pPr>
        <w:ind w:left="1129" w:right="5"/>
        <w:rPr>
          <w:lang w:val="ru-RU"/>
        </w:rPr>
      </w:pPr>
      <w:r w:rsidRPr="00951709">
        <w:rPr>
          <w:lang w:val="ru-RU"/>
        </w:rPr>
        <w:t xml:space="preserve">Процедура не работает с текстовымифайлами. </w:t>
      </w:r>
    </w:p>
    <w:p w:rsidR="00D009EC" w:rsidRPr="00951709" w:rsidRDefault="008E1307">
      <w:pPr>
        <w:spacing w:after="90" w:line="250" w:lineRule="auto"/>
        <w:ind w:left="846" w:right="0"/>
        <w:jc w:val="left"/>
        <w:rPr>
          <w:lang w:val="ru-RU"/>
        </w:rPr>
      </w:pPr>
      <w:r w:rsidRPr="00951709">
        <w:rPr>
          <w:b/>
          <w:i/>
          <w:sz w:val="22"/>
          <w:lang w:val="ru-RU"/>
        </w:rPr>
        <w:t xml:space="preserve">Возвращаемое значение: </w:t>
      </w:r>
      <w:r w:rsidR="003F29A1">
        <w:rPr>
          <w:b/>
          <w:i/>
          <w:sz w:val="22"/>
          <w:lang w:val="ru-RU"/>
        </w:rPr>
        <w:t xml:space="preserve"> </w:t>
      </w:r>
      <w:r w:rsidR="003F29A1" w:rsidRPr="00951709">
        <w:rPr>
          <w:b/>
          <w:i/>
          <w:sz w:val="22"/>
          <w:lang w:val="ru-RU"/>
        </w:rPr>
        <w:t xml:space="preserve">: </w:t>
      </w:r>
      <w:r w:rsidR="003F29A1">
        <w:rPr>
          <w:b/>
          <w:i/>
          <w:sz w:val="22"/>
          <w:lang w:val="az-Latn-AZ"/>
        </w:rPr>
        <w:t xml:space="preserve">        </w:t>
      </w:r>
      <w:r w:rsidR="003F29A1" w:rsidRPr="007B54D7">
        <w:rPr>
          <w:b/>
          <w:i/>
          <w:color w:val="FF0000"/>
          <w:sz w:val="22"/>
          <w:lang w:val="az-Latn-AZ"/>
        </w:rPr>
        <w:t>Qaytarılan nəticə</w:t>
      </w:r>
      <w:r w:rsidR="003F29A1" w:rsidRPr="003F29A1">
        <w:rPr>
          <w:b/>
          <w:i/>
          <w:color w:val="FF0000"/>
          <w:sz w:val="22"/>
          <w:lang w:val="ru-RU"/>
        </w:rPr>
        <w:t>:</w:t>
      </w:r>
    </w:p>
    <w:p w:rsidR="00D009EC" w:rsidRPr="00951709" w:rsidRDefault="008E1307">
      <w:pPr>
        <w:spacing w:after="213"/>
        <w:ind w:left="1129" w:right="5"/>
        <w:rPr>
          <w:lang w:val="ru-RU"/>
        </w:rPr>
      </w:pPr>
      <w:r w:rsidRPr="00951709">
        <w:rPr>
          <w:lang w:val="ru-RU"/>
        </w:rPr>
        <w:t xml:space="preserve">Процедура по умолчанию возвращает значение </w:t>
      </w:r>
      <w:r>
        <w:t>FALSE</w:t>
      </w:r>
      <w:r w:rsidRPr="00951709">
        <w:rPr>
          <w:lang w:val="ru-RU"/>
        </w:rPr>
        <w:t xml:space="preserve"> в том случае, если таблица (файл) или запись захвачены или дублируется ключ. </w:t>
      </w:r>
    </w:p>
    <w:p w:rsidR="00D009EC" w:rsidRPr="00951709" w:rsidRDefault="008E1307">
      <w:pPr>
        <w:spacing w:after="88"/>
        <w:ind w:left="846" w:right="0"/>
        <w:jc w:val="left"/>
        <w:rPr>
          <w:lang w:val="ru-RU"/>
        </w:rPr>
      </w:pPr>
      <w:r>
        <w:rPr>
          <w:b/>
          <w:sz w:val="22"/>
        </w:rPr>
        <w:t>Delete</w:t>
      </w:r>
      <w:r w:rsidRPr="00951709">
        <w:rPr>
          <w:b/>
          <w:sz w:val="22"/>
          <w:lang w:val="ru-RU"/>
        </w:rPr>
        <w:t xml:space="preserve"> ( </w:t>
      </w:r>
      <w:r>
        <w:rPr>
          <w:b/>
          <w:sz w:val="22"/>
        </w:rPr>
        <w:t>id</w:t>
      </w:r>
      <w:r w:rsidRPr="00951709">
        <w:rPr>
          <w:b/>
          <w:sz w:val="22"/>
          <w:lang w:val="ru-RU"/>
        </w:rPr>
        <w:t xml:space="preserve">, </w:t>
      </w:r>
      <w:r>
        <w:rPr>
          <w:b/>
          <w:sz w:val="22"/>
        </w:rPr>
        <w:t>bool</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удаляет из таблицы (файла) </w:t>
      </w:r>
      <w:r>
        <w:rPr>
          <w:b/>
          <w:i/>
        </w:rPr>
        <w:t>id</w:t>
      </w:r>
      <w:r w:rsidRPr="00951709">
        <w:rPr>
          <w:lang w:val="ru-RU"/>
        </w:rPr>
        <w:t xml:space="preserve"> текущую запись. </w:t>
      </w:r>
    </w:p>
    <w:p w:rsidR="00D009EC" w:rsidRPr="00951709" w:rsidRDefault="008E1307">
      <w:pPr>
        <w:spacing w:after="67"/>
        <w:ind w:left="1129" w:right="5"/>
        <w:rPr>
          <w:lang w:val="ru-RU"/>
        </w:rPr>
      </w:pPr>
      <w:r w:rsidRPr="00951709">
        <w:rPr>
          <w:lang w:val="ru-RU"/>
        </w:rPr>
        <w:t xml:space="preserve">Параметр </w:t>
      </w:r>
      <w:r>
        <w:rPr>
          <w:b/>
          <w:i/>
        </w:rPr>
        <w:t>bool</w:t>
      </w:r>
      <w:r w:rsidRPr="00951709">
        <w:rPr>
          <w:lang w:val="ru-RU"/>
        </w:rPr>
        <w:t xml:space="preserve"> аналогичен соответствующему параметру процедуры </w:t>
      </w:r>
      <w:r>
        <w:rPr>
          <w:b/>
          <w:i/>
        </w:rPr>
        <w:t>Insert</w:t>
      </w:r>
      <w:r w:rsidRPr="00951709">
        <w:rPr>
          <w:lang w:val="ru-RU"/>
        </w:rPr>
        <w:t xml:space="preserve">. </w:t>
      </w:r>
    </w:p>
    <w:p w:rsidR="00D009EC" w:rsidRPr="00951709" w:rsidRDefault="008E1307">
      <w:pPr>
        <w:spacing w:after="47"/>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90" w:line="250" w:lineRule="auto"/>
        <w:ind w:left="846" w:right="0"/>
        <w:jc w:val="left"/>
        <w:rPr>
          <w:lang w:val="ru-RU"/>
        </w:rPr>
      </w:pPr>
      <w:r w:rsidRPr="00951709">
        <w:rPr>
          <w:b/>
          <w:i/>
          <w:sz w:val="22"/>
          <w:lang w:val="ru-RU"/>
        </w:rPr>
        <w:t xml:space="preserve">Возвращаемое значение: </w:t>
      </w:r>
      <w:r w:rsidR="00F07201">
        <w:rPr>
          <w:b/>
          <w:i/>
          <w:sz w:val="22"/>
          <w:lang w:val="ru-RU"/>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4F6187">
        <w:rPr>
          <w:b/>
          <w:i/>
          <w:color w:val="FF0000"/>
          <w:sz w:val="22"/>
          <w:lang w:val="ru-RU"/>
        </w:rPr>
        <w:t>:</w:t>
      </w:r>
    </w:p>
    <w:p w:rsidR="00D009EC" w:rsidRPr="00951709" w:rsidRDefault="008E1307">
      <w:pPr>
        <w:spacing w:after="54"/>
        <w:ind w:left="1129" w:right="5"/>
        <w:rPr>
          <w:lang w:val="ru-RU"/>
        </w:rPr>
      </w:pPr>
      <w:r w:rsidRPr="00951709">
        <w:rPr>
          <w:lang w:val="ru-RU"/>
        </w:rPr>
        <w:t xml:space="preserve">Процедура по умолчанию возвращает значение </w:t>
      </w:r>
      <w:r>
        <w:t>FALSE</w:t>
      </w:r>
      <w:r w:rsidRPr="00951709">
        <w:rPr>
          <w:lang w:val="ru-RU"/>
        </w:rPr>
        <w:t xml:space="preserve"> в том случае, если таблица (файл) или запись захвачены или дублируется ключ. </w:t>
      </w:r>
    </w:p>
    <w:p w:rsidR="00D009EC" w:rsidRPr="00951709" w:rsidRDefault="008E1307">
      <w:pPr>
        <w:spacing w:after="88"/>
        <w:ind w:left="846" w:right="0"/>
        <w:jc w:val="left"/>
        <w:rPr>
          <w:lang w:val="ru-RU"/>
        </w:rPr>
      </w:pPr>
      <w:r>
        <w:rPr>
          <w:b/>
          <w:sz w:val="22"/>
        </w:rPr>
        <w:t>GetPos</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возвращает физическую позицию текущей записи таблицы (файла). Для </w:t>
      </w:r>
      <w:r>
        <w:t>DBF</w:t>
      </w:r>
      <w:r w:rsidRPr="00951709">
        <w:rPr>
          <w:lang w:val="ru-RU"/>
        </w:rPr>
        <w:t xml:space="preserve">-файлов это порядковый номер записи. </w:t>
      </w:r>
    </w:p>
    <w:p w:rsidR="00D009EC" w:rsidRPr="00951709" w:rsidRDefault="008E1307">
      <w:pPr>
        <w:spacing w:after="51"/>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88"/>
        <w:ind w:left="846" w:right="0"/>
        <w:jc w:val="left"/>
        <w:rPr>
          <w:lang w:val="ru-RU"/>
        </w:rPr>
      </w:pPr>
      <w:r>
        <w:rPr>
          <w:b/>
          <w:sz w:val="22"/>
        </w:rPr>
        <w:t>GetDirect</w:t>
      </w:r>
      <w:r w:rsidRPr="00951709">
        <w:rPr>
          <w:b/>
          <w:sz w:val="22"/>
          <w:lang w:val="ru-RU"/>
        </w:rPr>
        <w:t xml:space="preserve"> ( </w:t>
      </w:r>
      <w:r>
        <w:rPr>
          <w:b/>
          <w:sz w:val="22"/>
        </w:rPr>
        <w:t>id</w:t>
      </w:r>
      <w:r w:rsidRPr="00951709">
        <w:rPr>
          <w:b/>
          <w:sz w:val="22"/>
          <w:lang w:val="ru-RU"/>
        </w:rPr>
        <w:t xml:space="preserve"> [, </w:t>
      </w:r>
      <w:r>
        <w:rPr>
          <w:b/>
          <w:sz w:val="22"/>
        </w:rPr>
        <w:t>recpos</w:t>
      </w:r>
      <w:r w:rsidRPr="00951709">
        <w:rPr>
          <w:b/>
          <w:sz w:val="22"/>
          <w:lang w:val="ru-RU"/>
        </w:rPr>
        <w:t xml:space="preserve">] ) </w:t>
      </w:r>
    </w:p>
    <w:p w:rsidR="00D009EC" w:rsidRPr="00951709" w:rsidRDefault="008E1307">
      <w:pPr>
        <w:spacing w:after="30"/>
        <w:ind w:left="1129" w:right="0"/>
        <w:jc w:val="left"/>
        <w:rPr>
          <w:lang w:val="ru-RU"/>
        </w:rPr>
      </w:pPr>
      <w:r w:rsidRPr="00951709">
        <w:rPr>
          <w:lang w:val="ru-RU"/>
        </w:rPr>
        <w:t xml:space="preserve">Процедура извлекает из таблицы (файла) запись, находящуюся в физической позиции, специфицированной вторым необязательным формальным параметром </w:t>
      </w:r>
      <w:r>
        <w:rPr>
          <w:b/>
          <w:i/>
        </w:rPr>
        <w:t>recpos</w:t>
      </w:r>
      <w:r w:rsidRPr="00951709">
        <w:rPr>
          <w:lang w:val="ru-RU"/>
        </w:rPr>
        <w:t xml:space="preserve"> (для </w:t>
      </w:r>
      <w:r>
        <w:t>DBF</w:t>
      </w:r>
      <w:r w:rsidRPr="00951709">
        <w:rPr>
          <w:lang w:val="ru-RU"/>
        </w:rPr>
        <w:t xml:space="preserve">-файлов это порядковый номер записи). Значение </w:t>
      </w:r>
      <w:r>
        <w:rPr>
          <w:b/>
          <w:i/>
        </w:rPr>
        <w:t>recpos</w:t>
      </w:r>
      <w:r w:rsidRPr="00951709">
        <w:rPr>
          <w:lang w:val="ru-RU"/>
        </w:rPr>
        <w:t xml:space="preserve"> должно быть предварительно получено при помощи процедуры </w:t>
      </w:r>
      <w:r>
        <w:rPr>
          <w:b/>
          <w:i/>
        </w:rPr>
        <w:t>getpos</w:t>
      </w:r>
      <w:r w:rsidRPr="00951709">
        <w:rPr>
          <w:lang w:val="ru-RU"/>
        </w:rPr>
        <w:t xml:space="preserve">, описанной выше: </w:t>
      </w:r>
    </w:p>
    <w:p w:rsidR="00D009EC" w:rsidRPr="00951709" w:rsidRDefault="008E1307">
      <w:pPr>
        <w:spacing w:after="110" w:line="249" w:lineRule="auto"/>
        <w:ind w:left="1414" w:right="1145"/>
        <w:jc w:val="left"/>
        <w:rPr>
          <w:lang w:val="ru-RU"/>
        </w:rPr>
      </w:pPr>
      <w:r>
        <w:rPr>
          <w:rFonts w:ascii="Arial" w:eastAsia="Arial" w:hAnsi="Arial" w:cs="Arial"/>
          <w:i/>
          <w:sz w:val="20"/>
        </w:rPr>
        <w:t>recpos</w:t>
      </w:r>
      <w:r w:rsidRPr="00951709">
        <w:rPr>
          <w:rFonts w:ascii="Arial" w:eastAsia="Arial" w:hAnsi="Arial" w:cs="Arial"/>
          <w:i/>
          <w:sz w:val="20"/>
          <w:lang w:val="ru-RU"/>
        </w:rPr>
        <w:t xml:space="preserve"> = </w:t>
      </w:r>
      <w:r>
        <w:rPr>
          <w:rFonts w:ascii="Arial" w:eastAsia="Arial" w:hAnsi="Arial" w:cs="Arial"/>
          <w:i/>
          <w:sz w:val="20"/>
        </w:rPr>
        <w:t>getpos</w:t>
      </w:r>
      <w:r w:rsidRPr="00951709">
        <w:rPr>
          <w:rFonts w:ascii="Arial" w:eastAsia="Arial" w:hAnsi="Arial" w:cs="Arial"/>
          <w:i/>
          <w:sz w:val="20"/>
          <w:lang w:val="ru-RU"/>
        </w:rPr>
        <w:t xml:space="preserve"> (</w:t>
      </w:r>
      <w:r>
        <w:rPr>
          <w:rFonts w:ascii="Arial" w:eastAsia="Arial" w:hAnsi="Arial" w:cs="Arial"/>
          <w:i/>
          <w:sz w:val="20"/>
        </w:rPr>
        <w:t>id</w:t>
      </w:r>
      <w:r w:rsidRPr="00951709">
        <w:rPr>
          <w:rFonts w:ascii="Arial" w:eastAsia="Arial" w:hAnsi="Arial" w:cs="Arial"/>
          <w:i/>
          <w:sz w:val="20"/>
          <w:lang w:val="ru-RU"/>
        </w:rPr>
        <w:t xml:space="preserve">); </w:t>
      </w:r>
    </w:p>
    <w:p w:rsidR="00D009EC" w:rsidRPr="00951709" w:rsidRDefault="008E1307">
      <w:pPr>
        <w:spacing w:after="50"/>
        <w:ind w:left="1129" w:right="5"/>
        <w:rPr>
          <w:lang w:val="ru-RU"/>
        </w:rPr>
      </w:pPr>
      <w:r w:rsidRPr="00951709">
        <w:rPr>
          <w:lang w:val="ru-RU"/>
        </w:rPr>
        <w:t xml:space="preserve">Если параметр </w:t>
      </w:r>
      <w:r>
        <w:rPr>
          <w:b/>
          <w:i/>
        </w:rPr>
        <w:t>recpos</w:t>
      </w:r>
      <w:r w:rsidRPr="00951709">
        <w:rPr>
          <w:lang w:val="ru-RU"/>
        </w:rPr>
        <w:t xml:space="preserve"> не указан, то извлекается запись, для которой последний раз выполнялась процедура </w:t>
      </w:r>
      <w:r>
        <w:rPr>
          <w:b/>
          <w:i/>
        </w:rPr>
        <w:t>getpos</w:t>
      </w:r>
      <w:r w:rsidRPr="00951709">
        <w:rPr>
          <w:lang w:val="ru-RU"/>
        </w:rPr>
        <w:t xml:space="preserve">. </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8E1307">
      <w:pPr>
        <w:spacing w:after="69" w:line="249" w:lineRule="auto"/>
        <w:ind w:left="1640" w:right="2269"/>
        <w:jc w:val="left"/>
        <w:rPr>
          <w:lang w:val="ru-RU"/>
        </w:rPr>
      </w:pP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ff</w:t>
      </w:r>
      <w:r w:rsidRPr="00951709">
        <w:rPr>
          <w:rFonts w:ascii="Arial" w:eastAsia="Arial" w:hAnsi="Arial" w:cs="Arial"/>
          <w:i/>
          <w:sz w:val="20"/>
          <w:lang w:val="ru-RU"/>
        </w:rPr>
        <w:t xml:space="preserve"> (</w:t>
      </w:r>
      <w:r>
        <w:rPr>
          <w:rFonts w:ascii="Arial" w:eastAsia="Arial" w:hAnsi="Arial" w:cs="Arial"/>
          <w:i/>
          <w:sz w:val="20"/>
        </w:rPr>
        <w:t>account</w:t>
      </w:r>
      <w:r w:rsidRPr="00951709">
        <w:rPr>
          <w:rFonts w:ascii="Arial" w:eastAsia="Arial" w:hAnsi="Arial" w:cs="Arial"/>
          <w:i/>
          <w:sz w:val="20"/>
          <w:lang w:val="ru-RU"/>
        </w:rPr>
        <w:t xml:space="preserve">);            /* Запоминает позицию */ </w:t>
      </w:r>
      <w:r>
        <w:rPr>
          <w:rFonts w:ascii="Arial" w:eastAsia="Arial" w:hAnsi="Arial" w:cs="Arial"/>
          <w:i/>
          <w:sz w:val="20"/>
        </w:rPr>
        <w:t>getpos</w:t>
      </w:r>
      <w:r w:rsidRPr="00951709">
        <w:rPr>
          <w:rFonts w:ascii="Arial" w:eastAsia="Arial" w:hAnsi="Arial" w:cs="Arial"/>
          <w:i/>
          <w:sz w:val="20"/>
          <w:lang w:val="ru-RU"/>
        </w:rPr>
        <w:t xml:space="preserve"> (</w:t>
      </w:r>
      <w:r>
        <w:rPr>
          <w:rFonts w:ascii="Arial" w:eastAsia="Arial" w:hAnsi="Arial" w:cs="Arial"/>
          <w:i/>
          <w:sz w:val="20"/>
        </w:rPr>
        <w:t>ff</w:t>
      </w:r>
      <w:r w:rsidRPr="00951709">
        <w:rPr>
          <w:rFonts w:ascii="Arial" w:eastAsia="Arial" w:hAnsi="Arial" w:cs="Arial"/>
          <w:i/>
          <w:sz w:val="20"/>
          <w:lang w:val="ru-RU"/>
        </w:rPr>
        <w:t xml:space="preserve">) </w:t>
      </w:r>
    </w:p>
    <w:p w:rsidR="00D009EC" w:rsidRPr="00951709" w:rsidRDefault="008E1307">
      <w:pPr>
        <w:tabs>
          <w:tab w:val="center" w:pos="2164"/>
          <w:tab w:val="center" w:pos="4896"/>
        </w:tabs>
        <w:spacing w:after="95" w:line="249" w:lineRule="auto"/>
        <w:ind w:left="0" w:right="0" w:firstLine="0"/>
        <w:jc w:val="left"/>
        <w:rPr>
          <w:lang w:val="ru-RU"/>
        </w:rPr>
      </w:pPr>
      <w:r w:rsidRPr="00951709">
        <w:rPr>
          <w:rFonts w:ascii="Calibri" w:eastAsia="Calibri" w:hAnsi="Calibri" w:cs="Calibri"/>
          <w:sz w:val="22"/>
          <w:lang w:val="ru-RU"/>
        </w:rPr>
        <w:tab/>
      </w:r>
      <w:r>
        <w:rPr>
          <w:rFonts w:ascii="Arial" w:eastAsia="Arial" w:hAnsi="Arial" w:cs="Arial"/>
          <w:i/>
          <w:sz w:val="20"/>
        </w:rPr>
        <w:t>getdirect</w:t>
      </w:r>
      <w:r w:rsidRPr="00951709">
        <w:rPr>
          <w:rFonts w:ascii="Arial" w:eastAsia="Arial" w:hAnsi="Arial" w:cs="Arial"/>
          <w:i/>
          <w:sz w:val="20"/>
          <w:lang w:val="ru-RU"/>
        </w:rPr>
        <w:t xml:space="preserve"> (</w:t>
      </w:r>
      <w:r>
        <w:rPr>
          <w:rFonts w:ascii="Arial" w:eastAsia="Arial" w:hAnsi="Arial" w:cs="Arial"/>
          <w:i/>
          <w:sz w:val="20"/>
        </w:rPr>
        <w:t>ff</w:t>
      </w:r>
      <w:r w:rsidRPr="00951709">
        <w:rPr>
          <w:rFonts w:ascii="Arial" w:eastAsia="Arial" w:hAnsi="Arial" w:cs="Arial"/>
          <w:i/>
          <w:sz w:val="20"/>
          <w:lang w:val="ru-RU"/>
        </w:rPr>
        <w:t xml:space="preserve">) </w:t>
      </w:r>
      <w:r w:rsidRPr="00951709">
        <w:rPr>
          <w:rFonts w:ascii="Arial" w:eastAsia="Arial" w:hAnsi="Arial" w:cs="Arial"/>
          <w:i/>
          <w:sz w:val="20"/>
          <w:lang w:val="ru-RU"/>
        </w:rPr>
        <w:tab/>
        <w:t xml:space="preserve"> /* Извлекает запись   */ </w:t>
      </w:r>
    </w:p>
    <w:p w:rsidR="00D009EC" w:rsidRPr="00951709" w:rsidRDefault="008E1307">
      <w:pPr>
        <w:spacing w:after="67"/>
        <w:ind w:left="1129" w:right="5"/>
        <w:rPr>
          <w:lang w:val="ru-RU"/>
        </w:rPr>
      </w:pPr>
      <w:r w:rsidRPr="00951709">
        <w:rPr>
          <w:lang w:val="ru-RU"/>
        </w:rPr>
        <w:t xml:space="preserve">В случае возникновения ошибки эта процедура возвращает значение </w:t>
      </w:r>
      <w:r>
        <w:t>FALSE</w:t>
      </w:r>
      <w:r w:rsidRPr="00951709">
        <w:rPr>
          <w:lang w:val="ru-RU"/>
        </w:rPr>
        <w:t xml:space="preserve">. </w:t>
      </w:r>
    </w:p>
    <w:p w:rsidR="00D009EC" w:rsidRPr="00951709" w:rsidRDefault="008E1307">
      <w:pPr>
        <w:spacing w:after="51"/>
        <w:ind w:left="1129" w:right="5"/>
        <w:rPr>
          <w:lang w:val="ru-RU"/>
        </w:rPr>
      </w:pPr>
      <w:r w:rsidRPr="00951709">
        <w:rPr>
          <w:lang w:val="ru-RU"/>
        </w:rPr>
        <w:t xml:space="preserve">Процедура не работает с текстовыми файлами. </w:t>
      </w:r>
    </w:p>
    <w:p w:rsidR="00D009EC" w:rsidRDefault="008E1307">
      <w:pPr>
        <w:spacing w:after="88"/>
        <w:ind w:left="846" w:right="0"/>
        <w:jc w:val="left"/>
      </w:pPr>
      <w:r>
        <w:rPr>
          <w:b/>
          <w:sz w:val="22"/>
        </w:rPr>
        <w:t xml:space="preserve">GetEQ (id), GetGT (id), GetGE (id), GetLT (id), GetLE (id) </w:t>
      </w:r>
    </w:p>
    <w:p w:rsidR="00D009EC" w:rsidRPr="00951709" w:rsidRDefault="008E1307">
      <w:pPr>
        <w:spacing w:after="67"/>
        <w:ind w:left="1129" w:right="5"/>
        <w:rPr>
          <w:lang w:val="ru-RU"/>
        </w:rPr>
      </w:pPr>
      <w:r w:rsidRPr="00951709">
        <w:rPr>
          <w:lang w:val="ru-RU"/>
        </w:rPr>
        <w:t xml:space="preserve">Процедуры этой группы работают только с таблицами базы данных. </w:t>
      </w:r>
    </w:p>
    <w:p w:rsidR="00D009EC" w:rsidRPr="00951709" w:rsidRDefault="008E1307">
      <w:pPr>
        <w:spacing w:after="145"/>
        <w:ind w:left="1129" w:right="5"/>
        <w:rPr>
          <w:lang w:val="ru-RU"/>
        </w:rPr>
      </w:pPr>
      <w:r w:rsidRPr="00951709">
        <w:rPr>
          <w:lang w:val="ru-RU"/>
        </w:rPr>
        <w:t xml:space="preserve">Процедуры осуществляют поиск записи таблицы, значение ключа для которой: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равно указанному;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больше указанного; </w:t>
      </w:r>
    </w:p>
    <w:p w:rsidR="00D009EC" w:rsidRPr="00951709" w:rsidRDefault="008E1307">
      <w:pPr>
        <w:ind w:left="1129" w:right="5"/>
        <w:rPr>
          <w:lang w:val="ru-RU"/>
        </w:rPr>
      </w:pPr>
      <w:r w:rsidRPr="00951709">
        <w:rPr>
          <w:rFonts w:ascii="Segoe UI Symbol" w:eastAsia="Segoe UI Symbol" w:hAnsi="Segoe UI Symbol" w:cs="Segoe UI Symbol"/>
          <w:lang w:val="ru-RU"/>
        </w:rPr>
        <w:lastRenderedPageBreak/>
        <w:t xml:space="preserve">♦ </w:t>
      </w:r>
      <w:r w:rsidRPr="00951709">
        <w:rPr>
          <w:lang w:val="ru-RU"/>
        </w:rPr>
        <w:t xml:space="preserve">больше или равно указанному; </w:t>
      </w:r>
    </w:p>
    <w:p w:rsidR="00D009EC" w:rsidRPr="00951709" w:rsidRDefault="008E1307">
      <w:pPr>
        <w:spacing w:line="346" w:lineRule="auto"/>
        <w:ind w:left="1129" w:right="2757"/>
        <w:rPr>
          <w:lang w:val="ru-RU"/>
        </w:rPr>
      </w:pPr>
      <w:r w:rsidRPr="00951709">
        <w:rPr>
          <w:rFonts w:ascii="Segoe UI Symbol" w:eastAsia="Segoe UI Symbol" w:hAnsi="Segoe UI Symbol" w:cs="Segoe UI Symbol"/>
          <w:lang w:val="ru-RU"/>
        </w:rPr>
        <w:t xml:space="preserve">♦ </w:t>
      </w:r>
      <w:r w:rsidRPr="00951709">
        <w:rPr>
          <w:lang w:val="ru-RU"/>
        </w:rPr>
        <w:t xml:space="preserve">меньше указанного; </w:t>
      </w:r>
      <w:r w:rsidRPr="00951709">
        <w:rPr>
          <w:rFonts w:ascii="Segoe UI Symbol" w:eastAsia="Segoe UI Symbol" w:hAnsi="Segoe UI Symbol" w:cs="Segoe UI Symbol"/>
          <w:lang w:val="ru-RU"/>
        </w:rPr>
        <w:t xml:space="preserve">♦ </w:t>
      </w:r>
      <w:r w:rsidRPr="00951709">
        <w:rPr>
          <w:lang w:val="ru-RU"/>
        </w:rPr>
        <w:t xml:space="preserve">меньше или равно указанному, соответственно перечисленным вышепроцедурам. </w:t>
      </w:r>
    </w:p>
    <w:p w:rsidR="00D009EC" w:rsidRPr="00951709" w:rsidRDefault="008E1307">
      <w:pPr>
        <w:spacing w:after="127"/>
        <w:ind w:left="1129" w:right="0"/>
        <w:jc w:val="left"/>
        <w:rPr>
          <w:lang w:val="ru-RU"/>
        </w:rPr>
      </w:pPr>
      <w:r w:rsidRPr="00951709">
        <w:rPr>
          <w:lang w:val="ru-RU"/>
        </w:rPr>
        <w:t xml:space="preserve">Данные процедуры возвращают значение </w:t>
      </w:r>
      <w:r>
        <w:t>FALSE</w:t>
      </w:r>
      <w:r w:rsidRPr="00951709">
        <w:rPr>
          <w:lang w:val="ru-RU"/>
        </w:rPr>
        <w:t xml:space="preserve">, если искомая запись отсутствует в таблице. Во всех остальных ошибочных ситуациях происходит аварийное завершение </w:t>
      </w:r>
      <w:r>
        <w:t>RSL</w:t>
      </w:r>
      <w:r w:rsidRPr="00951709">
        <w:rPr>
          <w:lang w:val="ru-RU"/>
        </w:rPr>
        <w:t xml:space="preserve">-программы. </w:t>
      </w:r>
    </w:p>
    <w:p w:rsidR="00D009EC" w:rsidRPr="00951709" w:rsidRDefault="008E1307">
      <w:pPr>
        <w:spacing w:after="50"/>
        <w:ind w:left="1129" w:right="5"/>
        <w:rPr>
          <w:lang w:val="ru-RU"/>
        </w:rPr>
      </w:pPr>
      <w:r w:rsidRPr="00951709">
        <w:rPr>
          <w:lang w:val="ru-RU"/>
        </w:rPr>
        <w:t xml:space="preserve">Для того чтобы задать значение ключа для поиска, необходимо присвоить нужные значения тем полям записи таблицы, которые соответствуют сегментам текущего ключа. </w:t>
      </w:r>
    </w:p>
    <w:p w:rsidR="00D009EC" w:rsidRPr="00951709" w:rsidRDefault="0066018D">
      <w:pPr>
        <w:spacing w:after="90"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8E1307">
      <w:pPr>
        <w:spacing w:after="9" w:line="249" w:lineRule="auto"/>
        <w:ind w:left="4890" w:right="0" w:hanging="3260"/>
        <w:jc w:val="left"/>
        <w:rPr>
          <w:lang w:val="ru-RU"/>
        </w:rPr>
      </w:pPr>
      <w:r>
        <w:rPr>
          <w:rFonts w:ascii="Arial" w:eastAsia="Arial" w:hAnsi="Arial" w:cs="Arial"/>
          <w:i/>
          <w:sz w:val="20"/>
        </w:rPr>
        <w:t>FILE</w:t>
      </w:r>
      <w:r w:rsidRPr="00951709">
        <w:rPr>
          <w:rFonts w:ascii="Arial" w:eastAsia="Arial" w:hAnsi="Arial" w:cs="Arial"/>
          <w:i/>
          <w:sz w:val="20"/>
          <w:lang w:val="ru-RU"/>
        </w:rPr>
        <w:t xml:space="preserve"> Счета ("</w:t>
      </w:r>
      <w:r>
        <w:rPr>
          <w:rFonts w:ascii="Arial" w:eastAsia="Arial" w:hAnsi="Arial" w:cs="Arial"/>
          <w:i/>
          <w:sz w:val="20"/>
        </w:rPr>
        <w:t>account</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key</w:t>
      </w:r>
      <w:r w:rsidRPr="00951709">
        <w:rPr>
          <w:rFonts w:ascii="Arial" w:eastAsia="Arial" w:hAnsi="Arial" w:cs="Arial"/>
          <w:i/>
          <w:sz w:val="20"/>
          <w:lang w:val="ru-RU"/>
        </w:rPr>
        <w:t xml:space="preserve"> 0; /* Описана таблица Счета с нулевым ключом, который, например, имеет два сегмента: дату и номер счета */ </w:t>
      </w:r>
    </w:p>
    <w:tbl>
      <w:tblPr>
        <w:tblStyle w:val="TableGrid"/>
        <w:tblW w:w="7527" w:type="dxa"/>
        <w:tblInd w:w="1630" w:type="dxa"/>
        <w:tblLook w:val="04A0" w:firstRow="1" w:lastRow="0" w:firstColumn="1" w:lastColumn="0" w:noHBand="0" w:noVBand="1"/>
      </w:tblPr>
      <w:tblGrid>
        <w:gridCol w:w="3260"/>
        <w:gridCol w:w="4267"/>
      </w:tblGrid>
      <w:tr w:rsidR="00D009EC">
        <w:trPr>
          <w:trHeight w:val="707"/>
        </w:trPr>
        <w:tc>
          <w:tcPr>
            <w:tcW w:w="3260"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Счета.Date = date;                   </w:t>
            </w:r>
          </w:p>
          <w:p w:rsidR="00D009EC" w:rsidRDefault="008E1307">
            <w:pPr>
              <w:spacing w:after="0" w:line="259" w:lineRule="auto"/>
              <w:ind w:left="0" w:right="0" w:firstLine="0"/>
              <w:jc w:val="left"/>
            </w:pPr>
            <w:r>
              <w:rPr>
                <w:rFonts w:ascii="Arial" w:eastAsia="Arial" w:hAnsi="Arial" w:cs="Arial"/>
                <w:i/>
                <w:sz w:val="20"/>
              </w:rPr>
              <w:t xml:space="preserve">Счета.Account = "   010234"; </w:t>
            </w:r>
          </w:p>
        </w:tc>
        <w:tc>
          <w:tcPr>
            <w:tcW w:w="4267" w:type="dxa"/>
            <w:tcBorders>
              <w:top w:val="nil"/>
              <w:left w:val="nil"/>
              <w:bottom w:val="nil"/>
              <w:right w:val="nil"/>
            </w:tcBorders>
          </w:tcPr>
          <w:p w:rsidR="00D009EC" w:rsidRPr="00951709" w:rsidRDefault="008E1307">
            <w:pPr>
              <w:spacing w:after="0" w:line="259" w:lineRule="auto"/>
              <w:ind w:left="0" w:right="0" w:firstLine="0"/>
              <w:rPr>
                <w:lang w:val="ru-RU"/>
              </w:rPr>
            </w:pPr>
            <w:r w:rsidRPr="00951709">
              <w:rPr>
                <w:rFonts w:ascii="Arial" w:eastAsia="Arial" w:hAnsi="Arial" w:cs="Arial"/>
                <w:i/>
                <w:sz w:val="20"/>
                <w:lang w:val="ru-RU"/>
              </w:rPr>
              <w:t xml:space="preserve">/* Присвоены значения текущей даты полю </w:t>
            </w:r>
          </w:p>
          <w:p w:rsidR="00D009EC" w:rsidRDefault="008E1307">
            <w:pPr>
              <w:spacing w:after="0" w:line="259" w:lineRule="auto"/>
              <w:ind w:left="0" w:right="0" w:firstLine="0"/>
            </w:pPr>
            <w:r>
              <w:rPr>
                <w:rFonts w:ascii="Arial" w:eastAsia="Arial" w:hAnsi="Arial" w:cs="Arial"/>
                <w:i/>
                <w:sz w:val="20"/>
              </w:rPr>
              <w:t>Date</w:t>
            </w:r>
            <w:r w:rsidRPr="00951709">
              <w:rPr>
                <w:rFonts w:ascii="Arial" w:eastAsia="Arial" w:hAnsi="Arial" w:cs="Arial"/>
                <w:i/>
                <w:sz w:val="20"/>
                <w:lang w:val="ru-RU"/>
              </w:rPr>
              <w:t xml:space="preserve"> и нужного номера счета полю </w:t>
            </w:r>
            <w:r>
              <w:rPr>
                <w:rFonts w:ascii="Arial" w:eastAsia="Arial" w:hAnsi="Arial" w:cs="Arial"/>
                <w:i/>
                <w:sz w:val="20"/>
              </w:rPr>
              <w:t xml:space="preserve">Account </w:t>
            </w:r>
          </w:p>
          <w:p w:rsidR="00D009EC" w:rsidRDefault="008E1307">
            <w:pPr>
              <w:spacing w:after="0" w:line="259" w:lineRule="auto"/>
              <w:ind w:left="0" w:right="0" w:firstLine="0"/>
              <w:jc w:val="left"/>
            </w:pPr>
            <w:r>
              <w:rPr>
                <w:rFonts w:ascii="Arial" w:eastAsia="Arial" w:hAnsi="Arial" w:cs="Arial"/>
                <w:i/>
                <w:sz w:val="20"/>
              </w:rPr>
              <w:t xml:space="preserve">*/ </w:t>
            </w:r>
          </w:p>
        </w:tc>
      </w:tr>
      <w:tr w:rsidR="00D009EC" w:rsidRPr="00506551">
        <w:trPr>
          <w:trHeight w:val="478"/>
        </w:trPr>
        <w:tc>
          <w:tcPr>
            <w:tcW w:w="3260" w:type="dxa"/>
            <w:tcBorders>
              <w:top w:val="nil"/>
              <w:left w:val="nil"/>
              <w:bottom w:val="nil"/>
              <w:right w:val="nil"/>
            </w:tcBorders>
          </w:tcPr>
          <w:p w:rsidR="00D009EC" w:rsidRDefault="008E1307">
            <w:pPr>
              <w:spacing w:after="0" w:line="259" w:lineRule="auto"/>
              <w:ind w:left="0" w:right="0" w:firstLine="0"/>
              <w:jc w:val="left"/>
            </w:pPr>
            <w:r>
              <w:rPr>
                <w:rFonts w:ascii="Arial" w:eastAsia="Arial" w:hAnsi="Arial" w:cs="Arial"/>
                <w:i/>
                <w:sz w:val="20"/>
              </w:rPr>
              <w:t xml:space="preserve">getEQ (Счета); </w:t>
            </w:r>
          </w:p>
        </w:tc>
        <w:tc>
          <w:tcPr>
            <w:tcW w:w="4267" w:type="dxa"/>
            <w:tcBorders>
              <w:top w:val="nil"/>
              <w:left w:val="nil"/>
              <w:bottom w:val="nil"/>
              <w:right w:val="nil"/>
            </w:tcBorders>
          </w:tcPr>
          <w:p w:rsidR="00D009EC" w:rsidRPr="00951709" w:rsidRDefault="008E1307">
            <w:pPr>
              <w:spacing w:after="0" w:line="259" w:lineRule="auto"/>
              <w:ind w:left="0" w:right="0" w:firstLine="0"/>
              <w:jc w:val="left"/>
              <w:rPr>
                <w:lang w:val="ru-RU"/>
              </w:rPr>
            </w:pPr>
            <w:r w:rsidRPr="00951709">
              <w:rPr>
                <w:rFonts w:ascii="Arial" w:eastAsia="Arial" w:hAnsi="Arial" w:cs="Arial"/>
                <w:i/>
                <w:sz w:val="20"/>
                <w:lang w:val="ru-RU"/>
              </w:rPr>
              <w:t xml:space="preserve">/* Получена запись с нулевым ключом и заданными значениями сегментов */ </w:t>
            </w:r>
          </w:p>
        </w:tc>
      </w:tr>
    </w:tbl>
    <w:p w:rsidR="00D009EC" w:rsidRDefault="008E1307">
      <w:pPr>
        <w:spacing w:after="125"/>
        <w:ind w:left="846" w:right="0"/>
        <w:jc w:val="left"/>
      </w:pPr>
      <w:r>
        <w:rPr>
          <w:b/>
          <w:sz w:val="22"/>
        </w:rPr>
        <w:t xml:space="preserve">SetRecordAddr ( recId, fileId [, ind] [, offset] [, fix] ) </w:t>
      </w:r>
    </w:p>
    <w:p w:rsidR="00D009EC" w:rsidRPr="00951709" w:rsidRDefault="008E1307">
      <w:pPr>
        <w:spacing w:after="131"/>
        <w:ind w:left="1129" w:right="5"/>
        <w:rPr>
          <w:lang w:val="ru-RU"/>
        </w:rPr>
      </w:pPr>
      <w:r w:rsidRPr="00951709">
        <w:rPr>
          <w:lang w:val="ru-RU"/>
        </w:rPr>
        <w:t>Процедура позволяет наложить структуру, заданную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recId</w:t>
      </w:r>
      <w:r w:rsidRPr="00951709">
        <w:rPr>
          <w:lang w:val="ru-RU"/>
        </w:rPr>
        <w:t>, на таблицу базы данных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fileId</w:t>
      </w:r>
      <w:r w:rsidRPr="00951709">
        <w:rPr>
          <w:lang w:val="ru-RU"/>
        </w:rPr>
        <w:t>. Это обеспечивает доступ к переменной части записи (так как структура переменной части не описывается при описании структуры таблицы), а так же использовать для доступа к постоянной части записи структуру, отличную от той, которая описывает структуру записи таблицы. Последняя возможность позволяет хранить в таблице записи разной структуры (</w:t>
      </w:r>
      <w:r>
        <w:t>union</w:t>
      </w:r>
      <w:r w:rsidRPr="00951709">
        <w:rPr>
          <w:lang w:val="ru-RU"/>
        </w:rPr>
        <w:t xml:space="preserve">). </w:t>
      </w:r>
    </w:p>
    <w:p w:rsidR="00D009EC" w:rsidRPr="00951709" w:rsidRDefault="008E1307">
      <w:pPr>
        <w:spacing w:after="131"/>
        <w:ind w:left="1129" w:right="5"/>
        <w:rPr>
          <w:lang w:val="ru-RU"/>
        </w:rPr>
      </w:pPr>
      <w:r w:rsidRPr="00951709">
        <w:rPr>
          <w:lang w:val="ru-RU"/>
        </w:rPr>
        <w:t xml:space="preserve">Параметры </w:t>
      </w:r>
      <w:r>
        <w:rPr>
          <w:b/>
          <w:i/>
        </w:rPr>
        <w:t>ind</w:t>
      </w:r>
      <w:r w:rsidRPr="00951709">
        <w:rPr>
          <w:b/>
          <w:i/>
          <w:lang w:val="ru-RU"/>
        </w:rPr>
        <w:t xml:space="preserve"> </w:t>
      </w:r>
      <w:r w:rsidRPr="00951709">
        <w:rPr>
          <w:lang w:val="ru-RU"/>
        </w:rPr>
        <w:t xml:space="preserve">и </w:t>
      </w:r>
      <w:r>
        <w:rPr>
          <w:b/>
          <w:i/>
        </w:rPr>
        <w:t>offset</w:t>
      </w:r>
      <w:r w:rsidRPr="00951709">
        <w:rPr>
          <w:b/>
          <w:i/>
          <w:lang w:val="ru-RU"/>
        </w:rPr>
        <w:t xml:space="preserve"> </w:t>
      </w:r>
      <w:r w:rsidRPr="00951709">
        <w:rPr>
          <w:lang w:val="ru-RU"/>
        </w:rPr>
        <w:t xml:space="preserve">типа </w:t>
      </w:r>
      <w:r>
        <w:t>Integer</w:t>
      </w:r>
      <w:r w:rsidRPr="00951709">
        <w:rPr>
          <w:lang w:val="ru-RU"/>
        </w:rPr>
        <w:t xml:space="preserve">, а также параметр </w:t>
      </w:r>
      <w:r>
        <w:rPr>
          <w:b/>
          <w:i/>
        </w:rPr>
        <w:t>fix</w:t>
      </w:r>
      <w:r w:rsidRPr="00951709">
        <w:rPr>
          <w:lang w:val="ru-RU"/>
        </w:rPr>
        <w:t xml:space="preserve"> типа </w:t>
      </w:r>
      <w:r>
        <w:t>Bool</w:t>
      </w:r>
      <w:r w:rsidRPr="00951709">
        <w:rPr>
          <w:lang w:val="ru-RU"/>
        </w:rPr>
        <w:t xml:space="preserve"> позволяют определить смещение структуры </w:t>
      </w:r>
      <w:r>
        <w:rPr>
          <w:b/>
          <w:i/>
        </w:rPr>
        <w:t>recId</w:t>
      </w:r>
      <w:r w:rsidRPr="00951709">
        <w:rPr>
          <w:lang w:val="ru-RU"/>
        </w:rPr>
        <w:t xml:space="preserve"> в файле </w:t>
      </w:r>
      <w:r>
        <w:rPr>
          <w:b/>
          <w:i/>
        </w:rPr>
        <w:t>fileId</w:t>
      </w:r>
      <w:r w:rsidRPr="00951709">
        <w:rPr>
          <w:lang w:val="ru-RU"/>
        </w:rPr>
        <w:t xml:space="preserve">. </w:t>
      </w:r>
    </w:p>
    <w:p w:rsidR="00D009EC" w:rsidRPr="00951709" w:rsidRDefault="008E1307">
      <w:pPr>
        <w:ind w:left="1129" w:right="5"/>
        <w:rPr>
          <w:lang w:val="ru-RU"/>
        </w:rPr>
      </w:pPr>
      <w:r w:rsidRPr="00951709">
        <w:rPr>
          <w:lang w:val="ru-RU"/>
        </w:rPr>
        <w:t xml:space="preserve">По умолчанию значения </w:t>
      </w:r>
      <w:r>
        <w:rPr>
          <w:b/>
          <w:i/>
        </w:rPr>
        <w:t>ind</w:t>
      </w:r>
      <w:r w:rsidRPr="00951709">
        <w:rPr>
          <w:b/>
          <w:i/>
          <w:lang w:val="ru-RU"/>
        </w:rPr>
        <w:t xml:space="preserve"> </w:t>
      </w:r>
      <w:r w:rsidRPr="00951709">
        <w:rPr>
          <w:lang w:val="ru-RU"/>
        </w:rPr>
        <w:t xml:space="preserve">и </w:t>
      </w:r>
      <w:r>
        <w:rPr>
          <w:b/>
          <w:i/>
        </w:rPr>
        <w:t>offset</w:t>
      </w:r>
      <w:r w:rsidRPr="00951709">
        <w:rPr>
          <w:b/>
          <w:i/>
          <w:lang w:val="ru-RU"/>
        </w:rPr>
        <w:t xml:space="preserve"> </w:t>
      </w:r>
      <w:r w:rsidRPr="00951709">
        <w:rPr>
          <w:lang w:val="ru-RU"/>
        </w:rPr>
        <w:t xml:space="preserve">считаются равными нулю. Если эти параметры заданы, то смещение вычисляется следующим образом: </w:t>
      </w:r>
    </w:p>
    <w:p w:rsidR="00D009EC" w:rsidRPr="00951709" w:rsidRDefault="008E1307">
      <w:pPr>
        <w:spacing w:after="150" w:line="249" w:lineRule="auto"/>
        <w:ind w:left="1414" w:right="1145"/>
        <w:jc w:val="left"/>
        <w:rPr>
          <w:lang w:val="ru-RU"/>
        </w:rPr>
      </w:pPr>
      <w:r>
        <w:rPr>
          <w:rFonts w:ascii="Arial" w:eastAsia="Arial" w:hAnsi="Arial" w:cs="Arial"/>
          <w:i/>
          <w:sz w:val="20"/>
        </w:rPr>
        <w:t>GetRecordSize</w:t>
      </w:r>
      <w:r w:rsidRPr="00951709">
        <w:rPr>
          <w:rFonts w:ascii="Arial" w:eastAsia="Arial" w:hAnsi="Arial" w:cs="Arial"/>
          <w:i/>
          <w:sz w:val="20"/>
          <w:lang w:val="ru-RU"/>
        </w:rPr>
        <w:t xml:space="preserve"> (</w:t>
      </w:r>
      <w:r>
        <w:rPr>
          <w:rFonts w:ascii="Arial" w:eastAsia="Arial" w:hAnsi="Arial" w:cs="Arial"/>
          <w:i/>
          <w:sz w:val="20"/>
        </w:rPr>
        <w:t>recId</w:t>
      </w:r>
      <w:r w:rsidRPr="00951709">
        <w:rPr>
          <w:rFonts w:ascii="Arial" w:eastAsia="Arial" w:hAnsi="Arial" w:cs="Arial"/>
          <w:i/>
          <w:sz w:val="20"/>
          <w:lang w:val="ru-RU"/>
        </w:rPr>
        <w:t xml:space="preserve">) * </w:t>
      </w:r>
      <w:r>
        <w:rPr>
          <w:rFonts w:ascii="Arial" w:eastAsia="Arial" w:hAnsi="Arial" w:cs="Arial"/>
          <w:i/>
          <w:sz w:val="20"/>
        </w:rPr>
        <w:t>ind</w:t>
      </w:r>
      <w:r w:rsidRPr="00951709">
        <w:rPr>
          <w:rFonts w:ascii="Arial" w:eastAsia="Arial" w:hAnsi="Arial" w:cs="Arial"/>
          <w:i/>
          <w:sz w:val="20"/>
          <w:lang w:val="ru-RU"/>
        </w:rPr>
        <w:t xml:space="preserve"> + </w:t>
      </w:r>
      <w:r>
        <w:rPr>
          <w:rFonts w:ascii="Arial" w:eastAsia="Arial" w:hAnsi="Arial" w:cs="Arial"/>
          <w:i/>
          <w:sz w:val="20"/>
        </w:rPr>
        <w:t>offset</w:t>
      </w:r>
      <w:r w:rsidRPr="00951709">
        <w:rPr>
          <w:rFonts w:ascii="Arial" w:eastAsia="Arial" w:hAnsi="Arial" w:cs="Arial"/>
          <w:i/>
          <w:sz w:val="20"/>
          <w:lang w:val="ru-RU"/>
        </w:rPr>
        <w:t xml:space="preserve"> </w:t>
      </w:r>
    </w:p>
    <w:p w:rsidR="00D009EC" w:rsidRPr="00951709" w:rsidRDefault="008E1307">
      <w:pPr>
        <w:spacing w:after="129"/>
        <w:ind w:left="1129" w:right="5"/>
        <w:rPr>
          <w:lang w:val="ru-RU"/>
        </w:rPr>
      </w:pPr>
      <w:r w:rsidRPr="00951709">
        <w:rPr>
          <w:lang w:val="ru-RU"/>
        </w:rPr>
        <w:t xml:space="preserve">Если значение </w:t>
      </w:r>
      <w:r>
        <w:rPr>
          <w:b/>
          <w:i/>
        </w:rPr>
        <w:t>fix</w:t>
      </w:r>
      <w:r w:rsidRPr="00951709">
        <w:rPr>
          <w:b/>
          <w:i/>
          <w:lang w:val="ru-RU"/>
        </w:rPr>
        <w:t xml:space="preserve"> </w:t>
      </w:r>
      <w:r w:rsidRPr="00951709">
        <w:rPr>
          <w:lang w:val="ru-RU"/>
        </w:rPr>
        <w:t xml:space="preserve">равно </w:t>
      </w:r>
      <w:r>
        <w:t>FALSE</w:t>
      </w:r>
      <w:r w:rsidRPr="00951709">
        <w:rPr>
          <w:lang w:val="ru-RU"/>
        </w:rPr>
        <w:t xml:space="preserve"> или не задано, то структура </w:t>
      </w:r>
      <w:r>
        <w:rPr>
          <w:b/>
          <w:i/>
        </w:rPr>
        <w:t>recId</w:t>
      </w:r>
      <w:r w:rsidRPr="00951709">
        <w:rPr>
          <w:lang w:val="ru-RU"/>
        </w:rPr>
        <w:t xml:space="preserve"> накладывается с вычисленным смещением относительно начала переменной части записи. Если параметр </w:t>
      </w:r>
      <w:r>
        <w:rPr>
          <w:b/>
          <w:i/>
        </w:rPr>
        <w:t>fix</w:t>
      </w:r>
      <w:r w:rsidRPr="00951709">
        <w:rPr>
          <w:lang w:val="ru-RU"/>
        </w:rPr>
        <w:t xml:space="preserve"> равен </w:t>
      </w:r>
      <w:r>
        <w:t>TRUE</w:t>
      </w:r>
      <w:r w:rsidRPr="00951709">
        <w:rPr>
          <w:lang w:val="ru-RU"/>
        </w:rPr>
        <w:t xml:space="preserve">, то структура накладывается с вычисленным смещением относительно начала постоянной части записи. </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file fl ("varlen.dbt") write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Таблица с записями переменной длины */ </w:t>
      </w:r>
    </w:p>
    <w:p w:rsidR="00D009EC" w:rsidRPr="00951709" w:rsidRDefault="008E1307">
      <w:pPr>
        <w:spacing w:after="4" w:line="249" w:lineRule="auto"/>
        <w:ind w:left="1414" w:right="1145"/>
        <w:jc w:val="left"/>
        <w:rPr>
          <w:lang w:val="ru-RU"/>
        </w:rPr>
      </w:pPr>
      <w:r>
        <w:rPr>
          <w:rFonts w:ascii="Arial" w:eastAsia="Arial" w:hAnsi="Arial" w:cs="Arial"/>
          <w:i/>
          <w:sz w:val="20"/>
        </w:rPr>
        <w:t>record</w:t>
      </w:r>
      <w:r w:rsidRPr="00951709">
        <w:rPr>
          <w:rFonts w:ascii="Arial" w:eastAsia="Arial" w:hAnsi="Arial" w:cs="Arial"/>
          <w:i/>
          <w:sz w:val="20"/>
          <w:lang w:val="ru-RU"/>
        </w:rPr>
        <w:t xml:space="preserve"> </w:t>
      </w:r>
      <w:r>
        <w:rPr>
          <w:rFonts w:ascii="Arial" w:eastAsia="Arial" w:hAnsi="Arial" w:cs="Arial"/>
          <w:i/>
          <w:sz w:val="20"/>
        </w:rPr>
        <w:t>rec</w:t>
      </w:r>
      <w:r w:rsidRPr="00951709">
        <w:rPr>
          <w:rFonts w:ascii="Arial" w:eastAsia="Arial" w:hAnsi="Arial" w:cs="Arial"/>
          <w:i/>
          <w:sz w:val="20"/>
          <w:lang w:val="ru-RU"/>
        </w:rPr>
        <w:t xml:space="preserve"> ("</w:t>
      </w:r>
      <w:r>
        <w:rPr>
          <w:rFonts w:ascii="Arial" w:eastAsia="Arial" w:hAnsi="Arial" w:cs="Arial"/>
          <w:i/>
          <w:sz w:val="20"/>
        </w:rPr>
        <w:t>vrec</w:t>
      </w:r>
      <w:r w:rsidRPr="00951709">
        <w:rPr>
          <w:rFonts w:ascii="Arial" w:eastAsia="Arial" w:hAnsi="Arial" w:cs="Arial"/>
          <w:i/>
          <w:sz w:val="20"/>
          <w:lang w:val="ru-RU"/>
        </w:rPr>
        <w:t>.</w:t>
      </w:r>
      <w:r>
        <w:rPr>
          <w:rFonts w:ascii="Arial" w:eastAsia="Arial" w:hAnsi="Arial" w:cs="Arial"/>
          <w:i/>
          <w:sz w:val="20"/>
        </w:rPr>
        <w:t>rec</w:t>
      </w:r>
      <w:r w:rsidRPr="00951709">
        <w:rPr>
          <w:rFonts w:ascii="Arial" w:eastAsia="Arial" w:hAnsi="Arial" w:cs="Arial"/>
          <w:i/>
          <w:sz w:val="20"/>
          <w:lang w:val="ru-RU"/>
        </w:rPr>
        <w:t xml:space="preserve">"); </w:t>
      </w:r>
    </w:p>
    <w:p w:rsidR="00D009EC" w:rsidRPr="00951709" w:rsidRDefault="008E1307">
      <w:pPr>
        <w:spacing w:after="0" w:line="301" w:lineRule="auto"/>
        <w:ind w:left="1413" w:right="2366"/>
        <w:jc w:val="left"/>
        <w:rPr>
          <w:lang w:val="ru-RU"/>
        </w:rPr>
      </w:pPr>
      <w:r w:rsidRPr="00951709">
        <w:rPr>
          <w:rFonts w:ascii="Arial" w:eastAsia="Arial" w:hAnsi="Arial" w:cs="Arial"/>
          <w:i/>
          <w:sz w:val="20"/>
          <w:lang w:val="ru-RU"/>
        </w:rPr>
        <w:t xml:space="preserve">/* Структура для доступа к переменной части */ </w:t>
      </w:r>
      <w:r>
        <w:rPr>
          <w:rFonts w:ascii="Arial" w:eastAsia="Arial" w:hAnsi="Arial" w:cs="Arial"/>
          <w:i/>
          <w:sz w:val="20"/>
        </w:rPr>
        <w:t>macro</w:t>
      </w:r>
      <w:r w:rsidRPr="00951709">
        <w:rPr>
          <w:rFonts w:ascii="Arial" w:eastAsia="Arial" w:hAnsi="Arial" w:cs="Arial"/>
          <w:i/>
          <w:sz w:val="20"/>
          <w:lang w:val="ru-RU"/>
        </w:rPr>
        <w:t xml:space="preserve"> </w:t>
      </w:r>
      <w:r>
        <w:rPr>
          <w:rFonts w:ascii="Arial" w:eastAsia="Arial" w:hAnsi="Arial" w:cs="Arial"/>
          <w:i/>
          <w:sz w:val="20"/>
        </w:rPr>
        <w:t>ShowVarLen</w:t>
      </w:r>
      <w:r w:rsidRPr="00951709">
        <w:rPr>
          <w:rFonts w:ascii="Arial" w:eastAsia="Arial" w:hAnsi="Arial" w:cs="Arial"/>
          <w:i/>
          <w:sz w:val="20"/>
          <w:lang w:val="ru-RU"/>
        </w:rPr>
        <w:t xml:space="preserve"> (</w:t>
      </w:r>
      <w:r>
        <w:rPr>
          <w:rFonts w:ascii="Arial" w:eastAsia="Arial" w:hAnsi="Arial" w:cs="Arial"/>
          <w:i/>
          <w:sz w:val="20"/>
        </w:rPr>
        <w:t>n</w:t>
      </w:r>
      <w:r w:rsidRPr="00951709">
        <w:rPr>
          <w:rFonts w:ascii="Arial" w:eastAsia="Arial" w:hAnsi="Arial" w:cs="Arial"/>
          <w:i/>
          <w:sz w:val="20"/>
          <w:lang w:val="ru-RU"/>
        </w:rPr>
        <w:t xml:space="preserve">) </w:t>
      </w:r>
    </w:p>
    <w:p w:rsidR="00D009EC" w:rsidRPr="00951709" w:rsidRDefault="008E1307">
      <w:pPr>
        <w:spacing w:after="71" w:line="249" w:lineRule="auto"/>
        <w:ind w:left="1413" w:right="1134"/>
        <w:jc w:val="left"/>
        <w:rPr>
          <w:lang w:val="ru-RU"/>
        </w:rPr>
      </w:pPr>
      <w:r w:rsidRPr="00951709">
        <w:rPr>
          <w:rFonts w:ascii="Arial" w:eastAsia="Arial" w:hAnsi="Arial" w:cs="Arial"/>
          <w:i/>
          <w:sz w:val="20"/>
          <w:lang w:val="ru-RU"/>
        </w:rPr>
        <w:t xml:space="preserve">/* Параметр </w:t>
      </w:r>
      <w:r>
        <w:rPr>
          <w:rFonts w:ascii="Arial" w:eastAsia="Arial" w:hAnsi="Arial" w:cs="Arial"/>
          <w:i/>
          <w:sz w:val="20"/>
        </w:rPr>
        <w:t>n</w:t>
      </w:r>
      <w:r w:rsidRPr="00951709">
        <w:rPr>
          <w:rFonts w:ascii="Arial" w:eastAsia="Arial" w:hAnsi="Arial" w:cs="Arial"/>
          <w:i/>
          <w:sz w:val="20"/>
          <w:lang w:val="ru-RU"/>
        </w:rPr>
        <w:t xml:space="preserve"> задает количество структур </w:t>
      </w:r>
      <w:r>
        <w:rPr>
          <w:rFonts w:ascii="Arial" w:eastAsia="Arial" w:hAnsi="Arial" w:cs="Arial"/>
          <w:i/>
          <w:sz w:val="20"/>
        </w:rPr>
        <w:t>rec</w:t>
      </w:r>
      <w:r w:rsidRPr="00951709">
        <w:rPr>
          <w:rFonts w:ascii="Arial" w:eastAsia="Arial" w:hAnsi="Arial" w:cs="Arial"/>
          <w:i/>
          <w:sz w:val="20"/>
          <w:lang w:val="ru-RU"/>
        </w:rPr>
        <w:t xml:space="preserve"> в переменной части */ </w:t>
      </w:r>
    </w:p>
    <w:p w:rsidR="00D009EC" w:rsidRDefault="008E1307">
      <w:pPr>
        <w:spacing w:after="4" w:line="249" w:lineRule="auto"/>
        <w:ind w:left="1414" w:right="6398"/>
        <w:jc w:val="left"/>
      </w:pPr>
      <w:r w:rsidRPr="00951709">
        <w:rPr>
          <w:rFonts w:ascii="Arial" w:eastAsia="Arial" w:hAnsi="Arial" w:cs="Arial"/>
          <w:i/>
          <w:sz w:val="20"/>
          <w:lang w:val="ru-RU"/>
        </w:rPr>
        <w:t xml:space="preserve">   </w:t>
      </w:r>
      <w:r>
        <w:rPr>
          <w:rFonts w:ascii="Arial" w:eastAsia="Arial" w:hAnsi="Arial" w:cs="Arial"/>
          <w:i/>
          <w:sz w:val="20"/>
        </w:rPr>
        <w:t xml:space="preserve">i = 0;    while ( i &lt; n ) </w:t>
      </w:r>
    </w:p>
    <w:p w:rsidR="00D009EC" w:rsidRDefault="008E1307">
      <w:pPr>
        <w:spacing w:after="4" w:line="249" w:lineRule="auto"/>
        <w:ind w:left="1414" w:right="4515"/>
        <w:jc w:val="left"/>
      </w:pPr>
      <w:r>
        <w:rPr>
          <w:rFonts w:ascii="Arial" w:eastAsia="Arial" w:hAnsi="Arial" w:cs="Arial"/>
          <w:i/>
          <w:sz w:val="20"/>
        </w:rPr>
        <w:lastRenderedPageBreak/>
        <w:t xml:space="preserve">      SetRecordAddr (rec, fl, i);       println </w:t>
      </w:r>
    </w:p>
    <w:p w:rsidR="00D009EC" w:rsidRDefault="008E1307">
      <w:pPr>
        <w:spacing w:after="4" w:line="249" w:lineRule="auto"/>
        <w:ind w:left="1414" w:right="5191"/>
        <w:jc w:val="left"/>
      </w:pPr>
      <w:r>
        <w:rPr>
          <w:rFonts w:ascii="Arial" w:eastAsia="Arial" w:hAnsi="Arial" w:cs="Arial"/>
          <w:i/>
          <w:sz w:val="20"/>
        </w:rPr>
        <w:t xml:space="preserve">         (rec.id, ” ”, rec.name);       i = i + 1; </w:t>
      </w:r>
    </w:p>
    <w:p w:rsidR="00D009EC" w:rsidRDefault="008E1307">
      <w:pPr>
        <w:spacing w:after="51" w:line="249" w:lineRule="auto"/>
        <w:ind w:left="1414" w:right="6703"/>
        <w:jc w:val="left"/>
      </w:pPr>
      <w:r>
        <w:rPr>
          <w:rFonts w:ascii="Arial" w:eastAsia="Arial" w:hAnsi="Arial" w:cs="Arial"/>
          <w:i/>
          <w:sz w:val="20"/>
        </w:rPr>
        <w:t xml:space="preserve">   end; end; </w:t>
      </w:r>
    </w:p>
    <w:p w:rsidR="00D009EC" w:rsidRDefault="008E1307">
      <w:pPr>
        <w:spacing w:after="4" w:line="249" w:lineRule="auto"/>
        <w:ind w:left="1414" w:right="1145"/>
        <w:jc w:val="left"/>
      </w:pPr>
      <w:r>
        <w:rPr>
          <w:rFonts w:ascii="Arial" w:eastAsia="Arial" w:hAnsi="Arial" w:cs="Arial"/>
          <w:i/>
          <w:sz w:val="20"/>
        </w:rPr>
        <w:t xml:space="preserve">while ( next (fl) ) </w:t>
      </w:r>
    </w:p>
    <w:p w:rsidR="00D009EC" w:rsidRPr="00951709" w:rsidRDefault="008E1307">
      <w:pPr>
        <w:spacing w:after="91" w:line="249" w:lineRule="auto"/>
        <w:ind w:left="1414" w:right="4921"/>
        <w:jc w:val="left"/>
        <w:rPr>
          <w:lang w:val="ru-RU"/>
        </w:rPr>
      </w:pPr>
      <w:r>
        <w:rPr>
          <w:rFonts w:ascii="Arial" w:eastAsia="Arial" w:hAnsi="Arial" w:cs="Arial"/>
          <w:i/>
          <w:sz w:val="20"/>
        </w:rPr>
        <w:t xml:space="preserve">   ShowVarLen</w:t>
      </w:r>
      <w:r w:rsidRPr="00951709">
        <w:rPr>
          <w:rFonts w:ascii="Arial" w:eastAsia="Arial" w:hAnsi="Arial" w:cs="Arial"/>
          <w:i/>
          <w:sz w:val="20"/>
          <w:lang w:val="ru-RU"/>
        </w:rPr>
        <w:t xml:space="preserve"> (</w:t>
      </w:r>
      <w:r>
        <w:rPr>
          <w:rFonts w:ascii="Arial" w:eastAsia="Arial" w:hAnsi="Arial" w:cs="Arial"/>
          <w:i/>
          <w:sz w:val="20"/>
        </w:rPr>
        <w:t>file</w:t>
      </w:r>
      <w:r w:rsidRPr="00951709">
        <w:rPr>
          <w:rFonts w:ascii="Arial" w:eastAsia="Arial" w:hAnsi="Arial" w:cs="Arial"/>
          <w:i/>
          <w:sz w:val="20"/>
          <w:lang w:val="ru-RU"/>
        </w:rPr>
        <w:t>.</w:t>
      </w:r>
      <w:r>
        <w:rPr>
          <w:rFonts w:ascii="Arial" w:eastAsia="Arial" w:hAnsi="Arial" w:cs="Arial"/>
          <w:i/>
          <w:sz w:val="20"/>
        </w:rPr>
        <w:t>nRec</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109"/>
        <w:ind w:left="1129" w:right="5"/>
        <w:rPr>
          <w:lang w:val="ru-RU"/>
        </w:rPr>
      </w:pPr>
      <w:r w:rsidRPr="00951709">
        <w:rPr>
          <w:lang w:val="ru-RU"/>
        </w:rPr>
        <w:t xml:space="preserve">Если в переменную часть записи добавляются новые элементы, то для операций </w:t>
      </w:r>
      <w:r>
        <w:rPr>
          <w:b/>
          <w:i/>
        </w:rPr>
        <w:t>insert</w:t>
      </w:r>
      <w:r w:rsidRPr="00951709">
        <w:rPr>
          <w:lang w:val="ru-RU"/>
        </w:rPr>
        <w:t xml:space="preserve"> и </w:t>
      </w:r>
      <w:r>
        <w:rPr>
          <w:b/>
          <w:i/>
        </w:rPr>
        <w:t>update</w:t>
      </w:r>
      <w:r w:rsidRPr="00951709">
        <w:rPr>
          <w:lang w:val="ru-RU"/>
        </w:rPr>
        <w:t xml:space="preserve"> необходимо указать новый размер переменной части. В следующем примере считается, что в переменной части находится 5 элементов (структур </w:t>
      </w:r>
      <w:r>
        <w:rPr>
          <w:b/>
          <w:i/>
        </w:rPr>
        <w:t>vrec</w:t>
      </w:r>
      <w:r w:rsidRPr="00951709">
        <w:rPr>
          <w:lang w:val="ru-RU"/>
        </w:rPr>
        <w:t xml:space="preserve">): </w:t>
      </w:r>
    </w:p>
    <w:p w:rsidR="00D009EC" w:rsidRPr="00951709" w:rsidRDefault="008E1307">
      <w:pPr>
        <w:spacing w:after="4" w:line="249" w:lineRule="auto"/>
        <w:ind w:left="1414" w:right="1145"/>
        <w:jc w:val="left"/>
        <w:rPr>
          <w:lang w:val="ru-RU"/>
        </w:rPr>
      </w:pPr>
      <w:r>
        <w:rPr>
          <w:rFonts w:ascii="Arial" w:eastAsia="Arial" w:hAnsi="Arial" w:cs="Arial"/>
          <w:i/>
          <w:sz w:val="20"/>
        </w:rPr>
        <w:t>file</w:t>
      </w:r>
      <w:r w:rsidRPr="00951709">
        <w:rPr>
          <w:rFonts w:ascii="Arial" w:eastAsia="Arial" w:hAnsi="Arial" w:cs="Arial"/>
          <w:i/>
          <w:sz w:val="20"/>
          <w:lang w:val="ru-RU"/>
        </w:rPr>
        <w:t xml:space="preserve"> </w:t>
      </w:r>
      <w:r>
        <w:rPr>
          <w:rFonts w:ascii="Arial" w:eastAsia="Arial" w:hAnsi="Arial" w:cs="Arial"/>
          <w:i/>
          <w:sz w:val="20"/>
        </w:rPr>
        <w:t>fl</w:t>
      </w:r>
      <w:r w:rsidRPr="00951709">
        <w:rPr>
          <w:rFonts w:ascii="Arial" w:eastAsia="Arial" w:hAnsi="Arial" w:cs="Arial"/>
          <w:i/>
          <w:sz w:val="20"/>
          <w:lang w:val="ru-RU"/>
        </w:rPr>
        <w:t xml:space="preserve"> ("</w:t>
      </w:r>
      <w:r>
        <w:rPr>
          <w:rFonts w:ascii="Arial" w:eastAsia="Arial" w:hAnsi="Arial" w:cs="Arial"/>
          <w:i/>
          <w:sz w:val="20"/>
        </w:rPr>
        <w:t>varlen</w:t>
      </w:r>
      <w:r w:rsidRPr="00951709">
        <w:rPr>
          <w:rFonts w:ascii="Arial" w:eastAsia="Arial" w:hAnsi="Arial" w:cs="Arial"/>
          <w:i/>
          <w:sz w:val="20"/>
          <w:lang w:val="ru-RU"/>
        </w:rPr>
        <w:t>.</w:t>
      </w:r>
      <w:r>
        <w:rPr>
          <w:rFonts w:ascii="Arial" w:eastAsia="Arial" w:hAnsi="Arial" w:cs="Arial"/>
          <w:i/>
          <w:sz w:val="20"/>
        </w:rPr>
        <w:t>dbt</w:t>
      </w:r>
      <w:r w:rsidRPr="00951709">
        <w:rPr>
          <w:rFonts w:ascii="Arial" w:eastAsia="Arial" w:hAnsi="Arial" w:cs="Arial"/>
          <w:i/>
          <w:sz w:val="20"/>
          <w:lang w:val="ru-RU"/>
        </w:rPr>
        <w:t xml:space="preserve">") </w:t>
      </w:r>
      <w:r>
        <w:rPr>
          <w:rFonts w:ascii="Arial" w:eastAsia="Arial" w:hAnsi="Arial" w:cs="Arial"/>
          <w:i/>
          <w:sz w:val="20"/>
        </w:rPr>
        <w:t>write</w:t>
      </w:r>
      <w:r w:rsidRPr="00951709">
        <w:rPr>
          <w:rFonts w:ascii="Arial" w:eastAsia="Arial" w:hAnsi="Arial" w:cs="Arial"/>
          <w:i/>
          <w:sz w:val="20"/>
          <w:lang w:val="ru-RU"/>
        </w:rPr>
        <w:t xml:space="preserve">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Файл с записями переменной длины */ </w:t>
      </w:r>
    </w:p>
    <w:p w:rsidR="00D009EC" w:rsidRPr="00951709" w:rsidRDefault="008E1307">
      <w:pPr>
        <w:spacing w:after="4" w:line="249" w:lineRule="auto"/>
        <w:ind w:left="1414" w:right="1145"/>
        <w:jc w:val="left"/>
        <w:rPr>
          <w:lang w:val="ru-RU"/>
        </w:rPr>
      </w:pPr>
      <w:r>
        <w:rPr>
          <w:rFonts w:ascii="Arial" w:eastAsia="Arial" w:hAnsi="Arial" w:cs="Arial"/>
          <w:i/>
          <w:sz w:val="20"/>
        </w:rPr>
        <w:t>record</w:t>
      </w:r>
      <w:r w:rsidRPr="00951709">
        <w:rPr>
          <w:rFonts w:ascii="Arial" w:eastAsia="Arial" w:hAnsi="Arial" w:cs="Arial"/>
          <w:i/>
          <w:sz w:val="20"/>
          <w:lang w:val="ru-RU"/>
        </w:rPr>
        <w:t xml:space="preserve"> </w:t>
      </w:r>
      <w:r>
        <w:rPr>
          <w:rFonts w:ascii="Arial" w:eastAsia="Arial" w:hAnsi="Arial" w:cs="Arial"/>
          <w:i/>
          <w:sz w:val="20"/>
        </w:rPr>
        <w:t>rec</w:t>
      </w:r>
      <w:r w:rsidRPr="00951709">
        <w:rPr>
          <w:rFonts w:ascii="Arial" w:eastAsia="Arial" w:hAnsi="Arial" w:cs="Arial"/>
          <w:i/>
          <w:sz w:val="20"/>
          <w:lang w:val="ru-RU"/>
        </w:rPr>
        <w:t xml:space="preserve"> ("</w:t>
      </w:r>
      <w:r>
        <w:rPr>
          <w:rFonts w:ascii="Arial" w:eastAsia="Arial" w:hAnsi="Arial" w:cs="Arial"/>
          <w:i/>
          <w:sz w:val="20"/>
        </w:rPr>
        <w:t>vrec</w:t>
      </w:r>
      <w:r w:rsidRPr="00951709">
        <w:rPr>
          <w:rFonts w:ascii="Arial" w:eastAsia="Arial" w:hAnsi="Arial" w:cs="Arial"/>
          <w:i/>
          <w:sz w:val="20"/>
          <w:lang w:val="ru-RU"/>
        </w:rPr>
        <w:t>.</w:t>
      </w:r>
      <w:r>
        <w:rPr>
          <w:rFonts w:ascii="Arial" w:eastAsia="Arial" w:hAnsi="Arial" w:cs="Arial"/>
          <w:i/>
          <w:sz w:val="20"/>
        </w:rPr>
        <w:t>rec</w:t>
      </w:r>
      <w:r w:rsidRPr="00951709">
        <w:rPr>
          <w:rFonts w:ascii="Arial" w:eastAsia="Arial" w:hAnsi="Arial" w:cs="Arial"/>
          <w:i/>
          <w:sz w:val="20"/>
          <w:lang w:val="ru-RU"/>
        </w:rPr>
        <w:t xml:space="preserve">"); </w:t>
      </w:r>
    </w:p>
    <w:p w:rsidR="00D009EC" w:rsidRPr="00951709" w:rsidRDefault="008E1307">
      <w:pPr>
        <w:spacing w:after="91" w:line="249" w:lineRule="auto"/>
        <w:ind w:left="1414" w:right="2308"/>
        <w:jc w:val="left"/>
        <w:rPr>
          <w:lang w:val="ru-RU"/>
        </w:rPr>
      </w:pPr>
      <w:r w:rsidRPr="00951709">
        <w:rPr>
          <w:rFonts w:ascii="Arial" w:eastAsia="Arial" w:hAnsi="Arial" w:cs="Arial"/>
          <w:i/>
          <w:sz w:val="20"/>
          <w:lang w:val="ru-RU"/>
        </w:rPr>
        <w:t xml:space="preserve">/* Структура для доступа к переменной части */ </w:t>
      </w:r>
      <w:r>
        <w:rPr>
          <w:rFonts w:ascii="Arial" w:eastAsia="Arial" w:hAnsi="Arial" w:cs="Arial"/>
          <w:i/>
          <w:sz w:val="20"/>
        </w:rPr>
        <w:t>update</w:t>
      </w:r>
      <w:r w:rsidRPr="00951709">
        <w:rPr>
          <w:rFonts w:ascii="Arial" w:eastAsia="Arial" w:hAnsi="Arial" w:cs="Arial"/>
          <w:i/>
          <w:sz w:val="20"/>
          <w:lang w:val="ru-RU"/>
        </w:rPr>
        <w:t xml:space="preserve"> (</w:t>
      </w:r>
      <w:r>
        <w:rPr>
          <w:rFonts w:ascii="Arial" w:eastAsia="Arial" w:hAnsi="Arial" w:cs="Arial"/>
          <w:i/>
          <w:sz w:val="20"/>
        </w:rPr>
        <w:t>fl</w:t>
      </w:r>
      <w:r w:rsidRPr="00951709">
        <w:rPr>
          <w:rFonts w:ascii="Arial" w:eastAsia="Arial" w:hAnsi="Arial" w:cs="Arial"/>
          <w:i/>
          <w:sz w:val="20"/>
          <w:lang w:val="ru-RU"/>
        </w:rPr>
        <w:t xml:space="preserve">,  </w:t>
      </w:r>
      <w:r>
        <w:rPr>
          <w:rFonts w:ascii="Arial" w:eastAsia="Arial" w:hAnsi="Arial" w:cs="Arial"/>
          <w:i/>
          <w:sz w:val="20"/>
        </w:rPr>
        <w:t>GetRecordSize</w:t>
      </w:r>
      <w:r w:rsidRPr="00951709">
        <w:rPr>
          <w:rFonts w:ascii="Arial" w:eastAsia="Arial" w:hAnsi="Arial" w:cs="Arial"/>
          <w:i/>
          <w:sz w:val="20"/>
          <w:lang w:val="ru-RU"/>
        </w:rPr>
        <w:t xml:space="preserve"> (</w:t>
      </w:r>
      <w:r>
        <w:rPr>
          <w:rFonts w:ascii="Arial" w:eastAsia="Arial" w:hAnsi="Arial" w:cs="Arial"/>
          <w:i/>
          <w:sz w:val="20"/>
        </w:rPr>
        <w:t>rec</w:t>
      </w:r>
      <w:r w:rsidRPr="00951709">
        <w:rPr>
          <w:rFonts w:ascii="Arial" w:eastAsia="Arial" w:hAnsi="Arial" w:cs="Arial"/>
          <w:i/>
          <w:sz w:val="20"/>
          <w:lang w:val="ru-RU"/>
        </w:rPr>
        <w:t xml:space="preserve">) * 5) </w:t>
      </w:r>
    </w:p>
    <w:p w:rsidR="00D009EC" w:rsidRPr="00951709" w:rsidRDefault="008E1307">
      <w:pPr>
        <w:spacing w:after="24"/>
        <w:ind w:left="1129" w:right="5"/>
        <w:rPr>
          <w:lang w:val="ru-RU"/>
        </w:rPr>
      </w:pPr>
      <w:r w:rsidRPr="00951709">
        <w:rPr>
          <w:lang w:val="ru-RU"/>
        </w:rPr>
        <w:t xml:space="preserve">Наложить структуру можно и на постоянную часть записи: </w:t>
      </w:r>
    </w:p>
    <w:p w:rsidR="00D009EC" w:rsidRDefault="008E1307">
      <w:pPr>
        <w:tabs>
          <w:tab w:val="center" w:pos="1547"/>
          <w:tab w:val="center" w:pos="3431"/>
        </w:tabs>
        <w:spacing w:after="4" w:line="249" w:lineRule="auto"/>
        <w:ind w:left="0" w:right="0" w:firstLine="0"/>
        <w:jc w:val="left"/>
      </w:pPr>
      <w:r w:rsidRPr="00951709">
        <w:rPr>
          <w:rFonts w:ascii="Calibri" w:eastAsia="Calibri" w:hAnsi="Calibri" w:cs="Calibri"/>
          <w:sz w:val="22"/>
          <w:lang w:val="ru-RU"/>
        </w:rPr>
        <w:tab/>
      </w:r>
      <w:r>
        <w:rPr>
          <w:rFonts w:ascii="Arial" w:eastAsia="Arial" w:hAnsi="Arial" w:cs="Arial"/>
          <w:i/>
          <w:sz w:val="20"/>
        </w:rPr>
        <w:t xml:space="preserve">file  </w:t>
      </w:r>
      <w:r>
        <w:rPr>
          <w:rFonts w:ascii="Arial" w:eastAsia="Arial" w:hAnsi="Arial" w:cs="Arial"/>
          <w:i/>
          <w:sz w:val="20"/>
        </w:rPr>
        <w:tab/>
        <w:t xml:space="preserve">acc ("account.dbt") key 1000; </w:t>
      </w:r>
    </w:p>
    <w:p w:rsidR="00D009EC" w:rsidRDefault="008E1307">
      <w:pPr>
        <w:spacing w:after="51" w:line="249" w:lineRule="auto"/>
        <w:ind w:left="1414" w:right="5145"/>
        <w:jc w:val="left"/>
      </w:pPr>
      <w:r>
        <w:rPr>
          <w:rFonts w:ascii="Arial" w:eastAsia="Arial" w:hAnsi="Arial" w:cs="Arial"/>
          <w:i/>
          <w:sz w:val="20"/>
        </w:rPr>
        <w:t xml:space="preserve">record  dkr ("dkr.str"); println (FldOffset (acc,"D0")); </w:t>
      </w:r>
    </w:p>
    <w:p w:rsidR="00D009EC" w:rsidRDefault="008E1307">
      <w:pPr>
        <w:spacing w:after="4" w:line="249" w:lineRule="auto"/>
        <w:ind w:left="1414" w:right="1145"/>
        <w:jc w:val="left"/>
      </w:pPr>
      <w:r>
        <w:rPr>
          <w:rFonts w:ascii="Arial" w:eastAsia="Arial" w:hAnsi="Arial" w:cs="Arial"/>
          <w:i/>
          <w:sz w:val="20"/>
        </w:rPr>
        <w:t xml:space="preserve">if (next (acc)) </w:t>
      </w:r>
    </w:p>
    <w:p w:rsidR="00D009EC" w:rsidRDefault="008E1307">
      <w:pPr>
        <w:spacing w:after="66" w:line="249" w:lineRule="auto"/>
        <w:ind w:left="1414" w:right="1145"/>
        <w:jc w:val="left"/>
      </w:pPr>
      <w:r>
        <w:rPr>
          <w:rFonts w:ascii="Arial" w:eastAsia="Arial" w:hAnsi="Arial" w:cs="Arial"/>
          <w:i/>
          <w:sz w:val="20"/>
        </w:rPr>
        <w:t xml:space="preserve">    SetRecordAddr (dkr,acc,0,FldOffset (acc,"D0"),TRUE); </w:t>
      </w:r>
    </w:p>
    <w:p w:rsidR="00D009EC" w:rsidRDefault="008E1307">
      <w:pPr>
        <w:spacing w:after="4" w:line="249" w:lineRule="auto"/>
        <w:ind w:left="1414" w:right="4247"/>
        <w:jc w:val="left"/>
      </w:pPr>
      <w:r>
        <w:rPr>
          <w:rFonts w:ascii="Arial" w:eastAsia="Arial" w:hAnsi="Arial" w:cs="Arial"/>
          <w:i/>
          <w:sz w:val="20"/>
        </w:rPr>
        <w:t xml:space="preserve">   [ Debet </w:t>
      </w:r>
      <w:r>
        <w:rPr>
          <w:rFonts w:ascii="Arial" w:eastAsia="Arial" w:hAnsi="Arial" w:cs="Arial"/>
          <w:i/>
          <w:sz w:val="20"/>
        </w:rPr>
        <w:tab/>
        <w:t xml:space="preserve">#############      Credit </w:t>
      </w:r>
      <w:r>
        <w:rPr>
          <w:rFonts w:ascii="Arial" w:eastAsia="Arial" w:hAnsi="Arial" w:cs="Arial"/>
          <w:i/>
          <w:sz w:val="20"/>
        </w:rPr>
        <w:tab/>
        <w:t xml:space="preserve">############# </w:t>
      </w:r>
    </w:p>
    <w:p w:rsidR="00D009EC" w:rsidRDefault="008E1307">
      <w:pPr>
        <w:spacing w:after="215" w:line="249" w:lineRule="auto"/>
        <w:ind w:left="1414" w:right="2334"/>
        <w:jc w:val="left"/>
      </w:pPr>
      <w:r>
        <w:rPr>
          <w:rFonts w:ascii="Arial" w:eastAsia="Arial" w:hAnsi="Arial" w:cs="Arial"/>
          <w:i/>
          <w:sz w:val="20"/>
        </w:rPr>
        <w:t xml:space="preserve">     Rest  </w:t>
      </w:r>
      <w:r>
        <w:rPr>
          <w:rFonts w:ascii="Arial" w:eastAsia="Arial" w:hAnsi="Arial" w:cs="Arial"/>
          <w:i/>
          <w:sz w:val="20"/>
        </w:rPr>
        <w:tab/>
        <w:t xml:space="preserve">############# ]    (dkr.D,dkr.K,dkr.R); end; </w:t>
      </w:r>
    </w:p>
    <w:p w:rsidR="00D009EC" w:rsidRPr="00951709" w:rsidRDefault="008E1307">
      <w:pPr>
        <w:spacing w:after="146"/>
        <w:ind w:left="846" w:right="0"/>
        <w:jc w:val="left"/>
        <w:rPr>
          <w:lang w:val="ru-RU"/>
        </w:rPr>
      </w:pPr>
      <w:r>
        <w:rPr>
          <w:b/>
          <w:sz w:val="22"/>
        </w:rPr>
        <w:t>PackVarBuff</w:t>
      </w:r>
      <w:r w:rsidRPr="00951709">
        <w:rPr>
          <w:b/>
          <w:sz w:val="22"/>
          <w:lang w:val="ru-RU"/>
        </w:rPr>
        <w:t xml:space="preserve"> ( </w:t>
      </w:r>
      <w:r>
        <w:rPr>
          <w:b/>
          <w:sz w:val="22"/>
        </w:rPr>
        <w:t>file</w:t>
      </w:r>
      <w:r w:rsidRPr="00951709">
        <w:rPr>
          <w:b/>
          <w:sz w:val="22"/>
          <w:lang w:val="ru-RU"/>
        </w:rPr>
        <w:t xml:space="preserve"> [, </w:t>
      </w:r>
      <w:r>
        <w:rPr>
          <w:b/>
          <w:sz w:val="22"/>
        </w:rPr>
        <w:t>size</w:t>
      </w:r>
      <w:r w:rsidRPr="00951709">
        <w:rPr>
          <w:b/>
          <w:sz w:val="22"/>
          <w:lang w:val="ru-RU"/>
        </w:rPr>
        <w:t xml:space="preserve">] ) </w:t>
      </w:r>
    </w:p>
    <w:p w:rsidR="00D009EC" w:rsidRPr="00951709" w:rsidRDefault="008E1307">
      <w:pPr>
        <w:spacing w:after="129"/>
        <w:ind w:left="1129" w:right="5"/>
        <w:rPr>
          <w:lang w:val="ru-RU"/>
        </w:rPr>
      </w:pPr>
      <w:r w:rsidRPr="00951709">
        <w:rPr>
          <w:lang w:val="ru-RU"/>
        </w:rPr>
        <w:t>Процедура "упаковывает" переменную часть записи таблицы базы данных, заданной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file</w:t>
      </w:r>
      <w:r w:rsidRPr="00951709">
        <w:rPr>
          <w:lang w:val="ru-RU"/>
        </w:rPr>
        <w:t xml:space="preserve">. Размер переменной части определяется параметром </w:t>
      </w:r>
      <w:r>
        <w:rPr>
          <w:b/>
          <w:i/>
        </w:rPr>
        <w:t>size</w:t>
      </w:r>
      <w:r w:rsidRPr="00951709">
        <w:rPr>
          <w:lang w:val="ru-RU"/>
        </w:rPr>
        <w:t xml:space="preserve">. Если параметр </w:t>
      </w:r>
      <w:r>
        <w:rPr>
          <w:b/>
          <w:i/>
        </w:rPr>
        <w:t>size</w:t>
      </w:r>
      <w:r w:rsidRPr="00951709">
        <w:rPr>
          <w:lang w:val="ru-RU"/>
        </w:rPr>
        <w:t xml:space="preserve"> не задан, то используется текущий размер переменной части. </w:t>
      </w:r>
    </w:p>
    <w:p w:rsidR="00D009EC" w:rsidRPr="00951709" w:rsidRDefault="008E1307">
      <w:pPr>
        <w:spacing w:after="194"/>
        <w:ind w:left="1129" w:right="5"/>
        <w:rPr>
          <w:lang w:val="ru-RU"/>
        </w:rPr>
      </w:pPr>
      <w:r w:rsidRPr="00951709">
        <w:rPr>
          <w:lang w:val="ru-RU"/>
        </w:rPr>
        <w:t xml:space="preserve">Процедура возвращает новый размер переменной части записи и устанавливает этот размер текущим размером переменной части. </w:t>
      </w:r>
    </w:p>
    <w:p w:rsidR="00D009EC" w:rsidRPr="00951709" w:rsidRDefault="008E1307">
      <w:pPr>
        <w:spacing w:after="146"/>
        <w:ind w:left="846" w:right="0"/>
        <w:jc w:val="left"/>
        <w:rPr>
          <w:lang w:val="ru-RU"/>
        </w:rPr>
      </w:pPr>
      <w:r>
        <w:rPr>
          <w:b/>
          <w:sz w:val="22"/>
        </w:rPr>
        <w:t>UnPackVarBuff</w:t>
      </w:r>
      <w:r w:rsidRPr="00951709">
        <w:rPr>
          <w:b/>
          <w:sz w:val="22"/>
          <w:lang w:val="ru-RU"/>
        </w:rPr>
        <w:t xml:space="preserve"> ( </w:t>
      </w:r>
      <w:r>
        <w:rPr>
          <w:b/>
          <w:sz w:val="22"/>
        </w:rPr>
        <w:t>file</w:t>
      </w:r>
      <w:r w:rsidRPr="00951709">
        <w:rPr>
          <w:b/>
          <w:sz w:val="22"/>
          <w:lang w:val="ru-RU"/>
        </w:rPr>
        <w:t xml:space="preserve"> ) </w:t>
      </w:r>
    </w:p>
    <w:p w:rsidR="00D009EC" w:rsidRPr="00951709" w:rsidRDefault="008E1307">
      <w:pPr>
        <w:spacing w:after="194"/>
        <w:ind w:left="1129" w:right="5"/>
        <w:rPr>
          <w:lang w:val="ru-RU"/>
        </w:rPr>
      </w:pPr>
      <w:r w:rsidRPr="00951709">
        <w:rPr>
          <w:lang w:val="ru-RU"/>
        </w:rPr>
        <w:t>Процедура "распаковывает" переменную часть записи таблицы базы данных, заданной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file</w:t>
      </w:r>
      <w:r w:rsidRPr="00951709">
        <w:rPr>
          <w:lang w:val="ru-RU"/>
        </w:rPr>
        <w:t xml:space="preserve">, и возвращает ее новый размер. Данный размер становится текущим размером переменной части. </w:t>
      </w:r>
    </w:p>
    <w:p w:rsidR="00D009EC" w:rsidRPr="00951709" w:rsidRDefault="008E1307">
      <w:pPr>
        <w:spacing w:after="146"/>
        <w:ind w:left="846" w:right="0"/>
        <w:jc w:val="left"/>
        <w:rPr>
          <w:lang w:val="ru-RU"/>
        </w:rPr>
      </w:pPr>
      <w:r>
        <w:rPr>
          <w:b/>
          <w:sz w:val="22"/>
        </w:rPr>
        <w:t>GetRecordSize</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spacing w:after="110"/>
        <w:ind w:left="1129" w:right="5"/>
        <w:rPr>
          <w:lang w:val="ru-RU"/>
        </w:rPr>
      </w:pPr>
      <w:r w:rsidRPr="00951709">
        <w:rPr>
          <w:lang w:val="ru-RU"/>
        </w:rPr>
        <w:t>Процедура возвращает размер в байтах структуры или таблицы базы данных (файла)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параметром </w:t>
      </w:r>
      <w:r>
        <w:rPr>
          <w:b/>
          <w:i/>
        </w:rPr>
        <w:t>id</w:t>
      </w:r>
      <w:r w:rsidRPr="00951709">
        <w:rPr>
          <w:lang w:val="ru-RU"/>
        </w:rPr>
        <w:t xml:space="preserve">. Это значение вычисляется на основании информации из словаря базы данных. </w:t>
      </w:r>
    </w:p>
    <w:p w:rsidR="00D009EC" w:rsidRPr="0059223F" w:rsidRDefault="0066018D">
      <w:pPr>
        <w:spacing w:after="90" w:line="250" w:lineRule="auto"/>
        <w:ind w:left="846" w:right="0"/>
        <w:jc w:val="left"/>
        <w:rPr>
          <w:color w:val="FF0000"/>
        </w:rPr>
      </w:pPr>
      <w:r>
        <w:rPr>
          <w:b/>
          <w:i/>
          <w:sz w:val="22"/>
        </w:rPr>
        <w:t xml:space="preserve">Пример:  </w:t>
      </w:r>
      <w:r w:rsidRPr="0059223F">
        <w:rPr>
          <w:b/>
          <w:i/>
          <w:color w:val="FF0000"/>
          <w:sz w:val="22"/>
        </w:rPr>
        <w:t>Misal:</w:t>
      </w:r>
      <w:r w:rsidR="008E1307" w:rsidRPr="0059223F">
        <w:rPr>
          <w:b/>
          <w:i/>
          <w:color w:val="FF0000"/>
          <w:sz w:val="22"/>
        </w:rPr>
        <w:t xml:space="preserve"> </w:t>
      </w:r>
    </w:p>
    <w:p w:rsidR="00D009EC" w:rsidRDefault="008E1307">
      <w:pPr>
        <w:spacing w:after="108" w:line="249" w:lineRule="auto"/>
        <w:ind w:left="1414" w:right="5166"/>
        <w:jc w:val="left"/>
      </w:pPr>
      <w:r>
        <w:rPr>
          <w:rFonts w:ascii="Arial" w:eastAsia="Arial" w:hAnsi="Arial" w:cs="Arial"/>
          <w:i/>
          <w:sz w:val="20"/>
        </w:rPr>
        <w:t xml:space="preserve">file fl ("account.dbt"); record rec ("document.rec"); fsize = GetRecordSize (fl); rsize = GetRecordSize (rec); </w:t>
      </w:r>
    </w:p>
    <w:p w:rsidR="00D009EC" w:rsidRPr="00951709" w:rsidRDefault="008E1307">
      <w:pPr>
        <w:ind w:left="1129" w:right="5"/>
        <w:rPr>
          <w:lang w:val="ru-RU"/>
        </w:rPr>
      </w:pPr>
      <w:r w:rsidRPr="00951709">
        <w:rPr>
          <w:lang w:val="ru-RU"/>
        </w:rPr>
        <w:t xml:space="preserve">Процедура работает только с объектами типа </w:t>
      </w:r>
      <w:r>
        <w:t>FILE</w:t>
      </w:r>
      <w:r w:rsidRPr="00951709">
        <w:rPr>
          <w:lang w:val="ru-RU"/>
        </w:rPr>
        <w:t xml:space="preserve"> и </w:t>
      </w:r>
      <w:r>
        <w:t>RECORD</w:t>
      </w:r>
      <w:r w:rsidRPr="00951709">
        <w:rPr>
          <w:lang w:val="ru-RU"/>
        </w:rPr>
        <w:t xml:space="preserve">. </w:t>
      </w:r>
    </w:p>
    <w:p w:rsidR="00D009EC" w:rsidRPr="00951709" w:rsidRDefault="008E1307">
      <w:pPr>
        <w:spacing w:after="88"/>
        <w:ind w:left="846" w:right="0"/>
        <w:jc w:val="left"/>
        <w:rPr>
          <w:lang w:val="ru-RU"/>
        </w:rPr>
      </w:pPr>
      <w:r>
        <w:rPr>
          <w:b/>
          <w:sz w:val="22"/>
        </w:rPr>
        <w:t>GetVarSize</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spacing w:after="134"/>
        <w:ind w:left="1129" w:right="5"/>
        <w:rPr>
          <w:lang w:val="ru-RU"/>
        </w:rPr>
      </w:pPr>
      <w:r w:rsidRPr="00951709">
        <w:rPr>
          <w:lang w:val="ru-RU"/>
        </w:rPr>
        <w:lastRenderedPageBreak/>
        <w:t>Эта процедура возвращает размер в байтах переменной части текущей записи для таблицы базы данных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w:t>
      </w:r>
    </w:p>
    <w:p w:rsidR="00D009EC" w:rsidRPr="00951709" w:rsidRDefault="008E1307">
      <w:pPr>
        <w:spacing w:after="115"/>
        <w:ind w:left="846" w:right="0"/>
        <w:jc w:val="left"/>
        <w:rPr>
          <w:lang w:val="ru-RU"/>
        </w:rPr>
      </w:pPr>
      <w:r>
        <w:rPr>
          <w:b/>
          <w:sz w:val="22"/>
        </w:rPr>
        <w:t>FileName</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возвращает имя таблицы базы данных </w:t>
      </w:r>
      <w:r w:rsidRPr="00951709">
        <w:rPr>
          <w:lang w:val="ru-RU"/>
        </w:rPr>
        <w:tab/>
        <w:t>(файла)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w:t>
      </w:r>
    </w:p>
    <w:p w:rsidR="00D009EC" w:rsidRPr="00951709" w:rsidRDefault="008E1307">
      <w:pPr>
        <w:spacing w:after="134"/>
        <w:ind w:left="1129" w:right="5"/>
        <w:rPr>
          <w:lang w:val="ru-RU"/>
        </w:rPr>
      </w:pPr>
      <w:r w:rsidRPr="00951709">
        <w:rPr>
          <w:lang w:val="ru-RU"/>
        </w:rPr>
        <w:t xml:space="preserve">Если в качестве параметра </w:t>
      </w:r>
      <w:r>
        <w:rPr>
          <w:b/>
          <w:i/>
        </w:rPr>
        <w:t>id</w:t>
      </w:r>
      <w:r w:rsidRPr="00951709">
        <w:rPr>
          <w:lang w:val="ru-RU"/>
        </w:rPr>
        <w:t xml:space="preserve"> передать </w:t>
      </w:r>
      <w:r w:rsidR="00A8756E">
        <w:rPr>
          <w:lang w:val="ru-RU"/>
        </w:rPr>
        <w:t xml:space="preserve">Объект типа   </w:t>
      </w:r>
      <w:r w:rsidR="00A8756E" w:rsidRPr="008374B6">
        <w:rPr>
          <w:color w:val="FF0000"/>
          <w:lang w:val="ru-RU"/>
        </w:rPr>
        <w:t>Obyektin növü</w:t>
      </w:r>
      <w:r w:rsidRPr="00951709">
        <w:rPr>
          <w:lang w:val="ru-RU"/>
        </w:rPr>
        <w:t xml:space="preserve"> </w:t>
      </w:r>
      <w:r>
        <w:rPr>
          <w:b/>
          <w:i/>
        </w:rPr>
        <w:t>TRecHandler</w:t>
      </w:r>
      <w:r w:rsidRPr="00951709">
        <w:rPr>
          <w:lang w:val="ru-RU"/>
        </w:rPr>
        <w:t xml:space="preserve">, то процедура вернет имя соответствующей структуры во внутреннем словаре системы. </w:t>
      </w:r>
    </w:p>
    <w:p w:rsidR="00D009EC" w:rsidRPr="00951709" w:rsidRDefault="008E1307">
      <w:pPr>
        <w:spacing w:after="88"/>
        <w:ind w:left="846" w:right="0"/>
        <w:jc w:val="left"/>
        <w:rPr>
          <w:lang w:val="ru-RU"/>
        </w:rPr>
      </w:pPr>
      <w:r>
        <w:rPr>
          <w:b/>
          <w:sz w:val="22"/>
        </w:rPr>
        <w:t>NRecords</w:t>
      </w:r>
      <w:r w:rsidRPr="00951709">
        <w:rPr>
          <w:b/>
          <w:sz w:val="22"/>
          <w:lang w:val="ru-RU"/>
        </w:rPr>
        <w:t xml:space="preserve"> ( </w:t>
      </w:r>
      <w:r>
        <w:rPr>
          <w:b/>
          <w:sz w:val="22"/>
        </w:rPr>
        <w:t>id</w:t>
      </w:r>
      <w:r w:rsidRPr="00951709">
        <w:rPr>
          <w:b/>
          <w:sz w:val="22"/>
          <w:lang w:val="ru-RU"/>
        </w:rPr>
        <w:t xml:space="preserve"> [, </w:t>
      </w:r>
      <w:r>
        <w:rPr>
          <w:b/>
          <w:sz w:val="22"/>
        </w:rPr>
        <w:t>par</w:t>
      </w:r>
      <w:r w:rsidRPr="00951709">
        <w:rPr>
          <w:b/>
          <w:sz w:val="22"/>
          <w:lang w:val="ru-RU"/>
        </w:rPr>
        <w:t>:</w:t>
      </w:r>
      <w:r>
        <w:rPr>
          <w:b/>
          <w:sz w:val="22"/>
        </w:rPr>
        <w:t>Bool</w:t>
      </w:r>
      <w:r w:rsidRPr="00951709">
        <w:rPr>
          <w:b/>
          <w:sz w:val="22"/>
          <w:lang w:val="ru-RU"/>
        </w:rPr>
        <w:t xml:space="preserve">] ) </w:t>
      </w:r>
    </w:p>
    <w:p w:rsidR="00D009EC" w:rsidRPr="00951709" w:rsidRDefault="008E1307">
      <w:pPr>
        <w:ind w:left="1129" w:right="5"/>
        <w:rPr>
          <w:lang w:val="ru-RU"/>
        </w:rPr>
      </w:pPr>
      <w:r w:rsidRPr="00951709">
        <w:rPr>
          <w:lang w:val="ru-RU"/>
        </w:rPr>
        <w:t>Процедура возвращает количество записей в таблице базы данных (файле)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Если необязательный параметр </w:t>
      </w:r>
      <w:r>
        <w:rPr>
          <w:b/>
          <w:i/>
        </w:rPr>
        <w:t>par</w:t>
      </w:r>
      <w:r w:rsidRPr="00951709">
        <w:rPr>
          <w:lang w:val="ru-RU"/>
        </w:rPr>
        <w:t xml:space="preserve"> равен </w:t>
      </w:r>
      <w:r>
        <w:t>FALSE</w:t>
      </w:r>
      <w:r w:rsidRPr="00951709">
        <w:rPr>
          <w:lang w:val="ru-RU"/>
        </w:rPr>
        <w:t xml:space="preserve">, процедура всегда возвращает -1. </w:t>
      </w:r>
    </w:p>
    <w:p w:rsidR="00D009EC" w:rsidRPr="00951709" w:rsidRDefault="008E1307">
      <w:pPr>
        <w:spacing w:after="171"/>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88"/>
        <w:ind w:left="846" w:right="0"/>
        <w:jc w:val="left"/>
        <w:rPr>
          <w:lang w:val="ru-RU"/>
        </w:rPr>
      </w:pPr>
      <w:r>
        <w:rPr>
          <w:b/>
          <w:sz w:val="22"/>
        </w:rPr>
        <w:t>FldNumber</w:t>
      </w:r>
      <w:r w:rsidRPr="00951709">
        <w:rPr>
          <w:b/>
          <w:sz w:val="22"/>
          <w:lang w:val="ru-RU"/>
        </w:rPr>
        <w:t xml:space="preserve"> ( </w:t>
      </w:r>
      <w:r>
        <w:rPr>
          <w:b/>
          <w:sz w:val="22"/>
        </w:rPr>
        <w:t>id</w:t>
      </w:r>
      <w:r w:rsidRPr="00951709">
        <w:rPr>
          <w:b/>
          <w:sz w:val="22"/>
          <w:lang w:val="ru-RU"/>
        </w:rPr>
        <w:t xml:space="preserve"> ) </w:t>
      </w:r>
    </w:p>
    <w:p w:rsidR="00D009EC" w:rsidRPr="00951709" w:rsidRDefault="008E1307">
      <w:pPr>
        <w:spacing w:after="168"/>
        <w:ind w:left="1129" w:right="5"/>
        <w:rPr>
          <w:lang w:val="ru-RU"/>
        </w:rPr>
      </w:pPr>
      <w:r w:rsidRPr="00951709">
        <w:rPr>
          <w:lang w:val="ru-RU"/>
        </w:rPr>
        <w:t>Процедура возвращает количество полей в таблице базы данных (файле)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Процедура не работает с текстовыми файлами. </w:t>
      </w:r>
    </w:p>
    <w:p w:rsidR="00D009EC" w:rsidRPr="00951709" w:rsidRDefault="008E1307">
      <w:pPr>
        <w:spacing w:after="88"/>
        <w:ind w:left="846" w:right="0"/>
        <w:jc w:val="left"/>
        <w:rPr>
          <w:lang w:val="ru-RU"/>
        </w:rPr>
      </w:pPr>
      <w:r>
        <w:rPr>
          <w:b/>
          <w:sz w:val="22"/>
        </w:rPr>
        <w:t>FldName</w:t>
      </w:r>
      <w:r w:rsidRPr="00951709">
        <w:rPr>
          <w:b/>
          <w:sz w:val="22"/>
          <w:lang w:val="ru-RU"/>
        </w:rPr>
        <w:t xml:space="preserve"> ( </w:t>
      </w:r>
      <w:r>
        <w:rPr>
          <w:b/>
          <w:sz w:val="22"/>
        </w:rPr>
        <w:t>id</w:t>
      </w:r>
      <w:r w:rsidRPr="00951709">
        <w:rPr>
          <w:b/>
          <w:sz w:val="22"/>
          <w:lang w:val="ru-RU"/>
        </w:rPr>
        <w:t xml:space="preserve">, </w:t>
      </w:r>
      <w:r>
        <w:rPr>
          <w:b/>
          <w:sz w:val="22"/>
        </w:rPr>
        <w:t>number</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возвращает имя поля с индексом </w:t>
      </w:r>
      <w:r>
        <w:rPr>
          <w:b/>
          <w:i/>
        </w:rPr>
        <w:t>number</w:t>
      </w:r>
      <w:r w:rsidRPr="00951709">
        <w:rPr>
          <w:lang w:val="ru-RU"/>
        </w:rPr>
        <w:t xml:space="preserve"> для таблицы базы данных (файла)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первом параметре </w:t>
      </w:r>
      <w:r>
        <w:rPr>
          <w:b/>
          <w:i/>
        </w:rPr>
        <w:t>id</w:t>
      </w:r>
      <w:r w:rsidRPr="00951709">
        <w:rPr>
          <w:lang w:val="ru-RU"/>
        </w:rPr>
        <w:t xml:space="preserve">. Второй параметр </w:t>
      </w:r>
      <w:r>
        <w:rPr>
          <w:b/>
          <w:i/>
        </w:rPr>
        <w:t>number</w:t>
      </w:r>
      <w:r w:rsidRPr="00951709">
        <w:rPr>
          <w:lang w:val="ru-RU"/>
        </w:rPr>
        <w:t xml:space="preserve"> представляет собой переменную или константу типа </w:t>
      </w:r>
      <w:r>
        <w:t>Integer</w:t>
      </w:r>
      <w:r w:rsidRPr="00951709">
        <w:rPr>
          <w:lang w:val="ru-RU"/>
        </w:rPr>
        <w:t xml:space="preserve">. </w:t>
      </w:r>
    </w:p>
    <w:p w:rsidR="00D009EC" w:rsidRPr="00951709" w:rsidRDefault="008E1307">
      <w:pPr>
        <w:spacing w:after="67"/>
        <w:ind w:left="1129" w:right="5"/>
        <w:rPr>
          <w:lang w:val="ru-RU"/>
        </w:rPr>
      </w:pPr>
      <w:r w:rsidRPr="00951709">
        <w:rPr>
          <w:lang w:val="ru-RU"/>
        </w:rPr>
        <w:t xml:space="preserve">Если поле не найдено, возвращается пустая строка. </w:t>
      </w:r>
    </w:p>
    <w:p w:rsidR="00D009EC" w:rsidRPr="00951709" w:rsidRDefault="008E1307">
      <w:pPr>
        <w:spacing w:after="171"/>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88"/>
        <w:ind w:left="846" w:right="0"/>
        <w:jc w:val="left"/>
        <w:rPr>
          <w:lang w:val="ru-RU"/>
        </w:rPr>
      </w:pPr>
      <w:r>
        <w:rPr>
          <w:b/>
          <w:sz w:val="22"/>
        </w:rPr>
        <w:t>FldIndex</w:t>
      </w:r>
      <w:r w:rsidRPr="00951709">
        <w:rPr>
          <w:b/>
          <w:sz w:val="22"/>
          <w:lang w:val="ru-RU"/>
        </w:rPr>
        <w:t xml:space="preserve"> ( </w:t>
      </w:r>
      <w:r>
        <w:rPr>
          <w:b/>
          <w:sz w:val="22"/>
        </w:rPr>
        <w:t>id</w:t>
      </w:r>
      <w:r w:rsidRPr="00951709">
        <w:rPr>
          <w:b/>
          <w:sz w:val="22"/>
          <w:lang w:val="ru-RU"/>
        </w:rPr>
        <w:t xml:space="preserve">, </w:t>
      </w:r>
      <w:r>
        <w:rPr>
          <w:b/>
          <w:sz w:val="22"/>
        </w:rPr>
        <w:t>string</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возвращает индекс поля с именем </w:t>
      </w:r>
      <w:r>
        <w:rPr>
          <w:b/>
          <w:i/>
        </w:rPr>
        <w:t>string</w:t>
      </w:r>
      <w:r w:rsidRPr="00951709">
        <w:rPr>
          <w:lang w:val="ru-RU"/>
        </w:rPr>
        <w:t xml:space="preserve"> для таблицы базы данных (файла)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Второй параметр </w:t>
      </w:r>
      <w:r>
        <w:rPr>
          <w:b/>
          <w:i/>
        </w:rPr>
        <w:t>string</w:t>
      </w:r>
      <w:r w:rsidRPr="00951709">
        <w:rPr>
          <w:lang w:val="ru-RU"/>
        </w:rPr>
        <w:t xml:space="preserve"> представляет собой переменную или константу типа </w:t>
      </w:r>
      <w:r>
        <w:t>String</w:t>
      </w:r>
      <w:r w:rsidRPr="00951709">
        <w:rPr>
          <w:lang w:val="ru-RU"/>
        </w:rPr>
        <w:t xml:space="preserve">. </w:t>
      </w:r>
    </w:p>
    <w:p w:rsidR="00D009EC" w:rsidRPr="00951709" w:rsidRDefault="008E1307">
      <w:pPr>
        <w:spacing w:after="127"/>
        <w:ind w:left="1129" w:right="5"/>
        <w:rPr>
          <w:lang w:val="ru-RU"/>
        </w:rPr>
      </w:pPr>
      <w:r w:rsidRPr="00951709">
        <w:rPr>
          <w:lang w:val="ru-RU"/>
        </w:rPr>
        <w:t xml:space="preserve">Если поле не найдено, процедура возвращает значение, равное минус единице. </w:t>
      </w:r>
    </w:p>
    <w:p w:rsidR="00D009EC" w:rsidRPr="00951709" w:rsidRDefault="008E1307">
      <w:pPr>
        <w:spacing w:after="231"/>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88"/>
        <w:ind w:left="846" w:right="0"/>
        <w:jc w:val="left"/>
        <w:rPr>
          <w:lang w:val="ru-RU"/>
        </w:rPr>
      </w:pPr>
      <w:r>
        <w:rPr>
          <w:b/>
          <w:sz w:val="22"/>
        </w:rPr>
        <w:t>FldOffset</w:t>
      </w:r>
      <w:r w:rsidRPr="00951709">
        <w:rPr>
          <w:b/>
          <w:sz w:val="22"/>
          <w:lang w:val="ru-RU"/>
        </w:rPr>
        <w:t xml:space="preserve"> ( </w:t>
      </w:r>
      <w:r>
        <w:rPr>
          <w:b/>
          <w:sz w:val="22"/>
        </w:rPr>
        <w:t>id</w:t>
      </w:r>
      <w:r w:rsidRPr="00951709">
        <w:rPr>
          <w:b/>
          <w:sz w:val="22"/>
          <w:lang w:val="ru-RU"/>
        </w:rPr>
        <w:t xml:space="preserve">, </w:t>
      </w:r>
      <w:r>
        <w:rPr>
          <w:b/>
          <w:sz w:val="22"/>
        </w:rPr>
        <w:t>string</w:t>
      </w:r>
      <w:r w:rsidRPr="00951709">
        <w:rPr>
          <w:b/>
          <w:sz w:val="22"/>
          <w:lang w:val="ru-RU"/>
        </w:rPr>
        <w:t xml:space="preserve"> | </w:t>
      </w:r>
      <w:r>
        <w:rPr>
          <w:b/>
          <w:sz w:val="22"/>
        </w:rPr>
        <w:t>number</w:t>
      </w:r>
      <w:r w:rsidRPr="00951709">
        <w:rPr>
          <w:b/>
          <w:sz w:val="22"/>
          <w:lang w:val="ru-RU"/>
        </w:rPr>
        <w:t xml:space="preserve"> ) </w:t>
      </w:r>
    </w:p>
    <w:p w:rsidR="00D009EC" w:rsidRPr="00951709" w:rsidRDefault="008E1307">
      <w:pPr>
        <w:spacing w:after="70"/>
        <w:ind w:left="1129" w:right="0"/>
        <w:jc w:val="left"/>
        <w:rPr>
          <w:lang w:val="ru-RU"/>
        </w:rPr>
      </w:pPr>
      <w:r w:rsidRPr="00951709">
        <w:rPr>
          <w:lang w:val="ru-RU"/>
        </w:rPr>
        <w:t xml:space="preserve">Процедура возвращает смещение в байтах поля с именем </w:t>
      </w:r>
      <w:r>
        <w:rPr>
          <w:b/>
          <w:i/>
        </w:rPr>
        <w:t>string</w:t>
      </w:r>
      <w:r w:rsidRPr="00951709">
        <w:rPr>
          <w:lang w:val="ru-RU"/>
        </w:rPr>
        <w:t xml:space="preserve"> или номером </w:t>
      </w:r>
      <w:r>
        <w:rPr>
          <w:b/>
          <w:i/>
        </w:rPr>
        <w:t>number</w:t>
      </w:r>
      <w:r w:rsidRPr="00951709">
        <w:rPr>
          <w:lang w:val="ru-RU"/>
        </w:rPr>
        <w:t xml:space="preserve"> для таблицы базы данных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951709">
        <w:rPr>
          <w:lang w:val="ru-RU"/>
        </w:rPr>
        <w:t xml:space="preserve">, заданным в параметре </w:t>
      </w:r>
      <w:r>
        <w:rPr>
          <w:b/>
          <w:i/>
        </w:rPr>
        <w:t>id</w:t>
      </w:r>
      <w:r w:rsidRPr="00951709">
        <w:rPr>
          <w:lang w:val="ru-RU"/>
        </w:rPr>
        <w:t xml:space="preserve">. </w:t>
      </w:r>
    </w:p>
    <w:p w:rsidR="00D009EC" w:rsidRPr="00951709" w:rsidRDefault="008E1307">
      <w:pPr>
        <w:spacing w:after="47"/>
        <w:ind w:left="1129" w:right="5"/>
        <w:rPr>
          <w:lang w:val="ru-RU"/>
        </w:rPr>
      </w:pPr>
      <w:r w:rsidRPr="00951709">
        <w:rPr>
          <w:lang w:val="ru-RU"/>
        </w:rPr>
        <w:t xml:space="preserve">Если поле не найдено, процедура возвращает значение, равное 0. </w:t>
      </w:r>
    </w:p>
    <w:p w:rsidR="00D009EC" w:rsidRDefault="0066018D">
      <w:pPr>
        <w:spacing w:after="9"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26" w:line="249" w:lineRule="auto"/>
        <w:ind w:left="1414" w:right="5682"/>
        <w:jc w:val="left"/>
      </w:pPr>
      <w:r>
        <w:rPr>
          <w:rFonts w:ascii="Arial" w:eastAsia="Arial" w:hAnsi="Arial" w:cs="Arial"/>
          <w:i/>
          <w:sz w:val="20"/>
        </w:rPr>
        <w:t xml:space="preserve">File ff ("account.dbt"); I = 0; </w:t>
      </w:r>
    </w:p>
    <w:p w:rsidR="00D009EC" w:rsidRDefault="008E1307">
      <w:pPr>
        <w:spacing w:after="4" w:line="249" w:lineRule="auto"/>
        <w:ind w:left="1414" w:right="1145"/>
        <w:jc w:val="left"/>
      </w:pPr>
      <w:r>
        <w:rPr>
          <w:rFonts w:ascii="Arial" w:eastAsia="Arial" w:hAnsi="Arial" w:cs="Arial"/>
          <w:i/>
          <w:sz w:val="20"/>
        </w:rPr>
        <w:t xml:space="preserve">while (I &lt; FldNumber (ff)) </w:t>
      </w:r>
    </w:p>
    <w:p w:rsidR="00D009EC" w:rsidRDefault="008E1307">
      <w:pPr>
        <w:spacing w:after="4" w:line="249" w:lineRule="auto"/>
        <w:ind w:left="1414" w:right="1145"/>
        <w:jc w:val="left"/>
      </w:pPr>
      <w:r>
        <w:rPr>
          <w:rFonts w:ascii="Arial" w:eastAsia="Arial" w:hAnsi="Arial" w:cs="Arial"/>
          <w:i/>
          <w:sz w:val="20"/>
        </w:rPr>
        <w:t xml:space="preserve">   println (I,“ – “,FldOffset (ff,I) </w:t>
      </w:r>
    </w:p>
    <w:p w:rsidR="00D009EC" w:rsidRPr="0008076C" w:rsidRDefault="008E1307">
      <w:pPr>
        <w:spacing w:after="4" w:line="249" w:lineRule="auto"/>
        <w:ind w:left="1414" w:right="1145"/>
        <w:jc w:val="left"/>
      </w:pPr>
      <w:r>
        <w:rPr>
          <w:rFonts w:ascii="Arial" w:eastAsia="Arial" w:hAnsi="Arial" w:cs="Arial"/>
          <w:i/>
          <w:sz w:val="20"/>
        </w:rPr>
        <w:t>end</w:t>
      </w:r>
      <w:r w:rsidRPr="0008076C">
        <w:rPr>
          <w:rFonts w:ascii="Arial" w:eastAsia="Arial" w:hAnsi="Arial" w:cs="Arial"/>
          <w:i/>
          <w:sz w:val="20"/>
        </w:rPr>
        <w:t xml:space="preserve"> </w:t>
      </w:r>
    </w:p>
    <w:p w:rsidR="00D009EC" w:rsidRPr="0008076C" w:rsidRDefault="008E1307">
      <w:pPr>
        <w:spacing w:after="65"/>
        <w:ind w:left="846" w:right="0"/>
        <w:jc w:val="left"/>
      </w:pPr>
      <w:r>
        <w:rPr>
          <w:b/>
          <w:sz w:val="22"/>
        </w:rPr>
        <w:t>ClearRecord</w:t>
      </w:r>
      <w:r w:rsidRPr="0008076C">
        <w:rPr>
          <w:b/>
          <w:sz w:val="22"/>
        </w:rPr>
        <w:t xml:space="preserve"> ( </w:t>
      </w:r>
      <w:r>
        <w:rPr>
          <w:b/>
          <w:sz w:val="22"/>
        </w:rPr>
        <w:t>id</w:t>
      </w:r>
      <w:r w:rsidRPr="0008076C">
        <w:rPr>
          <w:b/>
          <w:sz w:val="22"/>
        </w:rPr>
        <w:t xml:space="preserve"> ) </w:t>
      </w:r>
    </w:p>
    <w:p w:rsidR="00D009EC" w:rsidRPr="0008076C" w:rsidRDefault="008E1307">
      <w:pPr>
        <w:spacing w:after="49"/>
        <w:ind w:left="1129" w:right="5"/>
      </w:pPr>
      <w:r w:rsidRPr="00951709">
        <w:rPr>
          <w:lang w:val="ru-RU"/>
        </w:rPr>
        <w:lastRenderedPageBreak/>
        <w:t>Процедура</w:t>
      </w:r>
      <w:r w:rsidRPr="0008076C">
        <w:t xml:space="preserve"> </w:t>
      </w:r>
      <w:r w:rsidRPr="00951709">
        <w:rPr>
          <w:lang w:val="ru-RU"/>
        </w:rPr>
        <w:t>обнуляет</w:t>
      </w:r>
      <w:r w:rsidRPr="0008076C">
        <w:t xml:space="preserve"> </w:t>
      </w:r>
      <w:r w:rsidRPr="00951709">
        <w:rPr>
          <w:lang w:val="ru-RU"/>
        </w:rPr>
        <w:t>буфер</w:t>
      </w:r>
      <w:r w:rsidRPr="0008076C">
        <w:t xml:space="preserve"> </w:t>
      </w:r>
      <w:r w:rsidRPr="00951709">
        <w:rPr>
          <w:lang w:val="ru-RU"/>
        </w:rPr>
        <w:t>записи</w:t>
      </w:r>
      <w:r w:rsidRPr="0008076C">
        <w:t xml:space="preserve"> </w:t>
      </w:r>
      <w:r w:rsidRPr="00951709">
        <w:rPr>
          <w:lang w:val="ru-RU"/>
        </w:rPr>
        <w:t>таблицы</w:t>
      </w:r>
      <w:r w:rsidRPr="0008076C">
        <w:t xml:space="preserve"> </w:t>
      </w:r>
      <w:r w:rsidRPr="00951709">
        <w:rPr>
          <w:lang w:val="ru-RU"/>
        </w:rPr>
        <w:t>базы</w:t>
      </w:r>
      <w:r w:rsidRPr="0008076C">
        <w:t xml:space="preserve"> </w:t>
      </w:r>
      <w:r w:rsidRPr="00951709">
        <w:rPr>
          <w:lang w:val="ru-RU"/>
        </w:rPr>
        <w:t>данных</w:t>
      </w:r>
      <w:r w:rsidRPr="0008076C">
        <w:t xml:space="preserve"> (</w:t>
      </w:r>
      <w:r w:rsidRPr="00951709">
        <w:rPr>
          <w:lang w:val="ru-RU"/>
        </w:rPr>
        <w:t>файла</w:t>
      </w:r>
      <w:r w:rsidRPr="0008076C">
        <w:t xml:space="preserve">), </w:t>
      </w:r>
      <w:r w:rsidRPr="00951709">
        <w:rPr>
          <w:lang w:val="ru-RU"/>
        </w:rPr>
        <w:t>заданной</w:t>
      </w:r>
      <w:r w:rsidRPr="0008076C">
        <w:t xml:space="preserve"> </w:t>
      </w:r>
      <w:r w:rsidRPr="00951709">
        <w:rPr>
          <w:lang w:val="ru-RU"/>
        </w:rPr>
        <w:t>идентификатором</w:t>
      </w:r>
      <w:r w:rsidR="00867A25" w:rsidRPr="00867A25">
        <w:t xml:space="preserve"> </w:t>
      </w:r>
      <w:r w:rsidR="00867A25" w:rsidRPr="00867A25">
        <w:rPr>
          <w:color w:val="FF0000"/>
        </w:rPr>
        <w:t xml:space="preserve">(müəyyənedici) </w:t>
      </w:r>
      <w:r w:rsidRPr="0008076C">
        <w:t xml:space="preserve"> </w:t>
      </w:r>
      <w:r>
        <w:rPr>
          <w:b/>
          <w:i/>
        </w:rPr>
        <w:t>id</w:t>
      </w:r>
      <w:r w:rsidRPr="0008076C">
        <w:t xml:space="preserve">, </w:t>
      </w:r>
      <w:r w:rsidRPr="00951709">
        <w:rPr>
          <w:lang w:val="ru-RU"/>
        </w:rPr>
        <w:t>или</w:t>
      </w:r>
      <w:r w:rsidRPr="0008076C">
        <w:t xml:space="preserve"> </w:t>
      </w:r>
      <w:r w:rsidR="00A8756E">
        <w:rPr>
          <w:lang w:val="ru-RU"/>
        </w:rPr>
        <w:t>Объект</w:t>
      </w:r>
      <w:r w:rsidR="00A8756E" w:rsidRPr="0008076C">
        <w:t xml:space="preserve"> </w:t>
      </w:r>
      <w:r w:rsidR="00A8756E">
        <w:rPr>
          <w:lang w:val="ru-RU"/>
        </w:rPr>
        <w:t>типа</w:t>
      </w:r>
      <w:r w:rsidR="00A8756E" w:rsidRPr="0008076C">
        <w:t xml:space="preserve">   </w:t>
      </w:r>
      <w:r w:rsidR="00A8756E" w:rsidRPr="0008076C">
        <w:rPr>
          <w:color w:val="FF0000"/>
        </w:rPr>
        <w:t>Obyektin növü</w:t>
      </w:r>
      <w:r w:rsidRPr="0008076C">
        <w:t xml:space="preserve"> </w:t>
      </w:r>
      <w:r>
        <w:t>RECORD</w:t>
      </w:r>
      <w:r w:rsidRPr="0008076C">
        <w:t xml:space="preserve">. </w:t>
      </w:r>
    </w:p>
    <w:p w:rsidR="00D009EC" w:rsidRPr="00951709" w:rsidRDefault="008E1307">
      <w:pPr>
        <w:spacing w:after="151"/>
        <w:ind w:left="1129" w:right="5"/>
        <w:rPr>
          <w:lang w:val="ru-RU"/>
        </w:rPr>
      </w:pPr>
      <w:r w:rsidRPr="00951709">
        <w:rPr>
          <w:lang w:val="ru-RU"/>
        </w:rPr>
        <w:t xml:space="preserve">Процедура не работает с текстовыми файлами. </w:t>
      </w:r>
    </w:p>
    <w:p w:rsidR="00D009EC" w:rsidRPr="00951709" w:rsidRDefault="008E1307">
      <w:pPr>
        <w:spacing w:after="65"/>
        <w:ind w:left="846" w:right="0"/>
        <w:jc w:val="left"/>
        <w:rPr>
          <w:lang w:val="ru-RU"/>
        </w:rPr>
      </w:pPr>
      <w:r>
        <w:rPr>
          <w:b/>
          <w:sz w:val="22"/>
        </w:rPr>
        <w:t>SetBuff</w:t>
      </w:r>
      <w:r w:rsidRPr="00951709">
        <w:rPr>
          <w:b/>
          <w:sz w:val="22"/>
          <w:lang w:val="ru-RU"/>
        </w:rPr>
        <w:t xml:space="preserve"> ( </w:t>
      </w:r>
      <w:r>
        <w:rPr>
          <w:b/>
          <w:sz w:val="22"/>
        </w:rPr>
        <w:t>id</w:t>
      </w:r>
      <w:r w:rsidRPr="00951709">
        <w:rPr>
          <w:b/>
          <w:sz w:val="22"/>
          <w:lang w:val="ru-RU"/>
        </w:rPr>
        <w:t xml:space="preserve">, </w:t>
      </w:r>
      <w:r>
        <w:rPr>
          <w:b/>
          <w:sz w:val="22"/>
        </w:rPr>
        <w:t>addr</w:t>
      </w:r>
      <w:r w:rsidRPr="00951709">
        <w:rPr>
          <w:b/>
          <w:sz w:val="22"/>
          <w:lang w:val="ru-RU"/>
        </w:rPr>
        <w:t xml:space="preserve"> ) </w:t>
      </w:r>
    </w:p>
    <w:p w:rsidR="00D009EC" w:rsidRPr="00951709" w:rsidRDefault="008E1307">
      <w:pPr>
        <w:spacing w:after="193"/>
        <w:ind w:left="1129" w:right="5"/>
        <w:rPr>
          <w:lang w:val="ru-RU"/>
        </w:rPr>
      </w:pPr>
      <w:r w:rsidRPr="00951709">
        <w:rPr>
          <w:lang w:val="ru-RU"/>
        </w:rPr>
        <w:t>Процедура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устанавливает адрес памяти, заданный во втором параметре, для объекта типа </w:t>
      </w:r>
      <w:r>
        <w:t>RECORD</w:t>
      </w:r>
      <w:r w:rsidRPr="00951709">
        <w:rPr>
          <w:lang w:val="ru-RU"/>
        </w:rPr>
        <w:t xml:space="preserve">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id</w:t>
      </w:r>
      <w:r w:rsidRPr="00951709">
        <w:rPr>
          <w:lang w:val="ru-RU"/>
        </w:rPr>
        <w:t xml:space="preserve">. Второй параметр, представляющий собой переменную с типом, соответствующим константе </w:t>
      </w:r>
      <w:r>
        <w:t>V</w:t>
      </w:r>
      <w:r w:rsidRPr="00951709">
        <w:rPr>
          <w:lang w:val="ru-RU"/>
        </w:rPr>
        <w:t>_</w:t>
      </w:r>
      <w:r>
        <w:t>MEMADDR</w:t>
      </w:r>
      <w:r w:rsidRPr="00951709">
        <w:rPr>
          <w:lang w:val="ru-RU"/>
        </w:rPr>
        <w:t xml:space="preserve">, должен содержать адрес памяти, переданный из программы на языке </w:t>
      </w:r>
      <w:r>
        <w:t>C</w:t>
      </w:r>
      <w:r w:rsidRPr="00951709">
        <w:rPr>
          <w:lang w:val="ru-RU"/>
        </w:rPr>
        <w:t xml:space="preserve">. </w:t>
      </w:r>
    </w:p>
    <w:p w:rsidR="00D009EC" w:rsidRDefault="008E1307">
      <w:pPr>
        <w:spacing w:after="88"/>
        <w:ind w:left="846" w:right="0"/>
        <w:jc w:val="left"/>
      </w:pPr>
      <w:r>
        <w:rPr>
          <w:b/>
          <w:sz w:val="22"/>
        </w:rPr>
        <w:t xml:space="preserve">Copy (id1, id2 [, flag:Integer]) </w:t>
      </w:r>
    </w:p>
    <w:p w:rsidR="00D009EC" w:rsidRPr="00951709" w:rsidRDefault="008E1307">
      <w:pPr>
        <w:spacing w:after="49"/>
        <w:ind w:left="1129" w:right="5"/>
        <w:rPr>
          <w:lang w:val="ru-RU"/>
        </w:rPr>
      </w:pPr>
      <w:r w:rsidRPr="00951709">
        <w:rPr>
          <w:lang w:val="ru-RU"/>
        </w:rPr>
        <w:t xml:space="preserve">Процедура копирует содержимое буфера </w:t>
      </w:r>
      <w:r>
        <w:rPr>
          <w:b/>
          <w:i/>
        </w:rPr>
        <w:t>id</w:t>
      </w:r>
      <w:r w:rsidRPr="00951709">
        <w:rPr>
          <w:b/>
          <w:i/>
          <w:lang w:val="ru-RU"/>
        </w:rPr>
        <w:t>2</w:t>
      </w:r>
      <w:r w:rsidRPr="00951709">
        <w:rPr>
          <w:lang w:val="ru-RU"/>
        </w:rPr>
        <w:t xml:space="preserve"> в буфер </w:t>
      </w:r>
      <w:r>
        <w:rPr>
          <w:b/>
          <w:i/>
        </w:rPr>
        <w:t>id</w:t>
      </w:r>
      <w:r w:rsidRPr="00951709">
        <w:rPr>
          <w:b/>
          <w:i/>
          <w:lang w:val="ru-RU"/>
        </w:rPr>
        <w:t>1</w:t>
      </w:r>
      <w:r w:rsidRPr="00951709">
        <w:rPr>
          <w:lang w:val="ru-RU"/>
        </w:rPr>
        <w:t xml:space="preserve">. Параметры </w:t>
      </w:r>
      <w:r>
        <w:rPr>
          <w:b/>
          <w:i/>
        </w:rPr>
        <w:t>id</w:t>
      </w:r>
      <w:r w:rsidRPr="00951709">
        <w:rPr>
          <w:b/>
          <w:i/>
          <w:lang w:val="ru-RU"/>
        </w:rPr>
        <w:t xml:space="preserve">1 </w:t>
      </w:r>
      <w:r w:rsidRPr="00951709">
        <w:rPr>
          <w:lang w:val="ru-RU"/>
        </w:rPr>
        <w:t xml:space="preserve">и </w:t>
      </w:r>
      <w:r>
        <w:rPr>
          <w:b/>
          <w:i/>
        </w:rPr>
        <w:t>id</w:t>
      </w:r>
      <w:r w:rsidRPr="00951709">
        <w:rPr>
          <w:b/>
          <w:i/>
          <w:lang w:val="ru-RU"/>
        </w:rPr>
        <w:t xml:space="preserve">2 </w:t>
      </w:r>
      <w:r w:rsidRPr="00951709">
        <w:rPr>
          <w:lang w:val="ru-RU"/>
        </w:rPr>
        <w:t>представляют собой переменные типа ссылка</w:t>
      </w:r>
      <w:r w:rsidR="00AB637C">
        <w:rPr>
          <w:lang w:val="az-Latn-AZ"/>
        </w:rPr>
        <w:t xml:space="preserve">(İstinad) </w:t>
      </w:r>
      <w:r w:rsidRPr="00951709">
        <w:rPr>
          <w:lang w:val="ru-RU"/>
        </w:rPr>
        <w:t>на таблицу базы данных (</w:t>
      </w:r>
      <w:r>
        <w:t>V</w:t>
      </w:r>
      <w:r w:rsidRPr="00951709">
        <w:rPr>
          <w:lang w:val="ru-RU"/>
        </w:rPr>
        <w:t>_</w:t>
      </w:r>
      <w:r>
        <w:t>FILE</w:t>
      </w:r>
      <w:r w:rsidRPr="00951709">
        <w:rPr>
          <w:lang w:val="ru-RU"/>
        </w:rPr>
        <w:t>) или ссылка</w:t>
      </w:r>
      <w:r w:rsidR="00AB637C">
        <w:rPr>
          <w:lang w:val="az-Latn-AZ"/>
        </w:rPr>
        <w:t xml:space="preserve">(İstinad) </w:t>
      </w:r>
      <w:r w:rsidRPr="00951709">
        <w:rPr>
          <w:lang w:val="ru-RU"/>
        </w:rPr>
        <w:t>на структуру (</w:t>
      </w:r>
      <w:r>
        <w:t>V</w:t>
      </w:r>
      <w:r w:rsidRPr="00951709">
        <w:rPr>
          <w:lang w:val="ru-RU"/>
        </w:rPr>
        <w:t>_</w:t>
      </w:r>
      <w:r>
        <w:t>RECORD</w:t>
      </w:r>
      <w:r w:rsidRPr="00951709">
        <w:rPr>
          <w:lang w:val="ru-RU"/>
        </w:rPr>
        <w:t xml:space="preserve">). </w:t>
      </w:r>
    </w:p>
    <w:p w:rsidR="00D009EC" w:rsidRPr="00951709" w:rsidRDefault="008E1307">
      <w:pPr>
        <w:spacing w:after="49"/>
        <w:ind w:left="1129" w:right="5"/>
        <w:rPr>
          <w:lang w:val="ru-RU"/>
        </w:rPr>
      </w:pPr>
      <w:r w:rsidRPr="00951709">
        <w:rPr>
          <w:lang w:val="ru-RU"/>
        </w:rPr>
        <w:t xml:space="preserve">В качестве параметров процедуры копирования могут также использоваться объекты стандартных классов </w:t>
      </w:r>
      <w:r>
        <w:rPr>
          <w:b/>
          <w:i/>
        </w:rPr>
        <w:t>Tbfile</w:t>
      </w:r>
      <w:r w:rsidRPr="00951709">
        <w:rPr>
          <w:lang w:val="ru-RU"/>
        </w:rPr>
        <w:t xml:space="preserve"> и </w:t>
      </w:r>
      <w:r>
        <w:rPr>
          <w:b/>
          <w:i/>
        </w:rPr>
        <w:t>TRecHandler</w:t>
      </w:r>
      <w:r w:rsidRPr="00951709">
        <w:rPr>
          <w:lang w:val="ru-RU"/>
        </w:rPr>
        <w:t xml:space="preserve">. </w:t>
      </w:r>
    </w:p>
    <w:p w:rsidR="00D009EC" w:rsidRPr="00951709" w:rsidRDefault="008E1307">
      <w:pPr>
        <w:spacing w:after="50"/>
        <w:ind w:left="1129" w:right="5"/>
        <w:rPr>
          <w:lang w:val="ru-RU"/>
        </w:rPr>
      </w:pPr>
      <w:r w:rsidRPr="00951709">
        <w:rPr>
          <w:lang w:val="ru-RU"/>
        </w:rPr>
        <w:t xml:space="preserve">Если оба буфера имеют одинаковую структуру, то выполняется побайтное копирование. </w:t>
      </w:r>
    </w:p>
    <w:p w:rsidR="00D009EC" w:rsidRPr="00951709" w:rsidRDefault="008E1307">
      <w:pPr>
        <w:spacing w:after="49"/>
        <w:ind w:left="1129" w:right="5"/>
        <w:rPr>
          <w:lang w:val="ru-RU"/>
        </w:rPr>
      </w:pPr>
      <w:r w:rsidRPr="00951709">
        <w:rPr>
          <w:lang w:val="ru-RU"/>
        </w:rPr>
        <w:t xml:space="preserve">Если структура буферов различна, то для каждого поля из буфера </w:t>
      </w:r>
      <w:r>
        <w:rPr>
          <w:b/>
          <w:i/>
        </w:rPr>
        <w:t>id</w:t>
      </w:r>
      <w:r w:rsidRPr="00951709">
        <w:rPr>
          <w:b/>
          <w:i/>
          <w:lang w:val="ru-RU"/>
        </w:rPr>
        <w:t xml:space="preserve">2 </w:t>
      </w:r>
      <w:r w:rsidRPr="00951709">
        <w:rPr>
          <w:lang w:val="ru-RU"/>
        </w:rPr>
        <w:t xml:space="preserve">будет производиться поиск поля с таким же именем в буфере </w:t>
      </w:r>
      <w:r>
        <w:rPr>
          <w:b/>
          <w:i/>
        </w:rPr>
        <w:t>id</w:t>
      </w:r>
      <w:r w:rsidRPr="00951709">
        <w:rPr>
          <w:b/>
          <w:i/>
          <w:lang w:val="ru-RU"/>
        </w:rPr>
        <w:t>1</w:t>
      </w:r>
      <w:r w:rsidRPr="00951709">
        <w:rPr>
          <w:lang w:val="ru-RU"/>
        </w:rPr>
        <w:t xml:space="preserve">. Если такое поле найдено, и его тип совпадает с типом поля в буфере </w:t>
      </w:r>
      <w:r>
        <w:rPr>
          <w:b/>
          <w:i/>
        </w:rPr>
        <w:t>id</w:t>
      </w:r>
      <w:r w:rsidRPr="00951709">
        <w:rPr>
          <w:b/>
          <w:i/>
          <w:lang w:val="ru-RU"/>
        </w:rPr>
        <w:t>2</w:t>
      </w:r>
      <w:r w:rsidRPr="00951709">
        <w:rPr>
          <w:lang w:val="ru-RU"/>
        </w:rPr>
        <w:t xml:space="preserve">, выполняется побайтное копирование. </w:t>
      </w:r>
    </w:p>
    <w:p w:rsidR="00D009EC" w:rsidRPr="00951709" w:rsidRDefault="008E1307">
      <w:pPr>
        <w:spacing w:after="49"/>
        <w:ind w:left="1129" w:right="5"/>
        <w:rPr>
          <w:lang w:val="ru-RU"/>
        </w:rPr>
      </w:pPr>
      <w:r w:rsidRPr="00951709">
        <w:rPr>
          <w:lang w:val="ru-RU"/>
        </w:rPr>
        <w:t xml:space="preserve">Для полей с разным типом предварительно, если возможно, выполняется преобразование. Поля в </w:t>
      </w:r>
      <w:r>
        <w:rPr>
          <w:b/>
          <w:i/>
        </w:rPr>
        <w:t>id</w:t>
      </w:r>
      <w:r w:rsidRPr="00951709">
        <w:rPr>
          <w:b/>
          <w:i/>
          <w:lang w:val="ru-RU"/>
        </w:rPr>
        <w:t>1</w:t>
      </w:r>
      <w:r w:rsidRPr="00951709">
        <w:rPr>
          <w:lang w:val="ru-RU"/>
        </w:rPr>
        <w:t xml:space="preserve">, для которых не обнаружено соответствующих полей в </w:t>
      </w:r>
      <w:r>
        <w:rPr>
          <w:b/>
          <w:i/>
        </w:rPr>
        <w:t>id</w:t>
      </w:r>
      <w:r w:rsidRPr="00951709">
        <w:rPr>
          <w:b/>
          <w:i/>
          <w:lang w:val="ru-RU"/>
        </w:rPr>
        <w:t>2</w:t>
      </w:r>
      <w:r w:rsidRPr="00951709">
        <w:rPr>
          <w:lang w:val="ru-RU"/>
        </w:rPr>
        <w:t xml:space="preserve">, обнуляются. </w:t>
      </w:r>
    </w:p>
    <w:p w:rsidR="00D009EC" w:rsidRPr="00951709" w:rsidRDefault="008E1307">
      <w:pPr>
        <w:spacing w:after="48"/>
        <w:ind w:left="1129" w:right="5"/>
        <w:rPr>
          <w:lang w:val="ru-RU"/>
        </w:rPr>
      </w:pPr>
      <w:r w:rsidRPr="00951709">
        <w:rPr>
          <w:lang w:val="ru-RU"/>
        </w:rPr>
        <w:t xml:space="preserve">Процедура позволяет копировать поля типа </w:t>
      </w:r>
      <w:r>
        <w:t>BLOB</w:t>
      </w:r>
      <w:r w:rsidRPr="00951709">
        <w:rPr>
          <w:lang w:val="ru-RU"/>
        </w:rPr>
        <w:t xml:space="preserve">. </w:t>
      </w:r>
    </w:p>
    <w:p w:rsidR="00D009EC" w:rsidRPr="00951709" w:rsidRDefault="008E1307">
      <w:pPr>
        <w:spacing w:after="65"/>
        <w:ind w:left="1129" w:right="5"/>
        <w:rPr>
          <w:lang w:val="ru-RU"/>
        </w:rPr>
      </w:pPr>
      <w:r w:rsidRPr="00951709">
        <w:rPr>
          <w:lang w:val="ru-RU"/>
        </w:rPr>
        <w:t xml:space="preserve">Параметр </w:t>
      </w:r>
      <w:r>
        <w:rPr>
          <w:b/>
          <w:i/>
        </w:rPr>
        <w:t>flag</w:t>
      </w:r>
      <w:r w:rsidRPr="00951709">
        <w:rPr>
          <w:lang w:val="ru-RU"/>
        </w:rPr>
        <w:t xml:space="preserve"> задает режим копирования, если буфер представляет собой запись переменной длины, и может принимать следующие значения: </w:t>
      </w:r>
    </w:p>
    <w:p w:rsidR="00D009EC" w:rsidRPr="00951709" w:rsidRDefault="008E1307">
      <w:pPr>
        <w:spacing w:after="65"/>
        <w:ind w:left="1402" w:right="5" w:hanging="283"/>
        <w:rPr>
          <w:lang w:val="ru-RU"/>
        </w:rPr>
      </w:pPr>
      <w:r w:rsidRPr="00951709">
        <w:rPr>
          <w:rFonts w:ascii="Segoe UI Symbol" w:eastAsia="Segoe UI Symbol" w:hAnsi="Segoe UI Symbol" w:cs="Segoe UI Symbol"/>
          <w:lang w:val="ru-RU"/>
        </w:rPr>
        <w:t xml:space="preserve">♦ </w:t>
      </w:r>
      <w:r w:rsidRPr="00951709">
        <w:rPr>
          <w:lang w:val="ru-RU"/>
        </w:rPr>
        <w:t xml:space="preserve">0 – процедура скопирует только постоянную часть записи (используется по умолчанию); </w:t>
      </w:r>
    </w:p>
    <w:p w:rsidR="00D009EC" w:rsidRPr="00951709" w:rsidRDefault="008E1307">
      <w:pPr>
        <w:spacing w:after="15"/>
        <w:ind w:left="1129" w:right="651"/>
        <w:rPr>
          <w:lang w:val="ru-RU"/>
        </w:rPr>
      </w:pPr>
      <w:r w:rsidRPr="00951709">
        <w:rPr>
          <w:rFonts w:ascii="Segoe UI Symbol" w:eastAsia="Segoe UI Symbol" w:hAnsi="Segoe UI Symbol" w:cs="Segoe UI Symbol"/>
          <w:lang w:val="ru-RU"/>
        </w:rPr>
        <w:t xml:space="preserve">♦ </w:t>
      </w:r>
      <w:r w:rsidRPr="00951709">
        <w:rPr>
          <w:lang w:val="ru-RU"/>
        </w:rPr>
        <w:t xml:space="preserve">1 – процедура скопирует постоянную и переменную часть записи; </w:t>
      </w:r>
      <w:r w:rsidRPr="00951709">
        <w:rPr>
          <w:rFonts w:ascii="Segoe UI Symbol" w:eastAsia="Segoe UI Symbol" w:hAnsi="Segoe UI Symbol" w:cs="Segoe UI Symbol"/>
          <w:lang w:val="ru-RU"/>
        </w:rPr>
        <w:t xml:space="preserve">♦ </w:t>
      </w:r>
      <w:r w:rsidRPr="00951709">
        <w:rPr>
          <w:lang w:val="ru-RU"/>
        </w:rPr>
        <w:t xml:space="preserve">2 – процедура скопирует только переменную часть записи. </w:t>
      </w:r>
    </w:p>
    <w:p w:rsidR="00D009EC" w:rsidRPr="00951709" w:rsidRDefault="008E1307">
      <w:pPr>
        <w:spacing w:after="234"/>
        <w:ind w:left="1129" w:right="5"/>
        <w:rPr>
          <w:lang w:val="ru-RU"/>
        </w:rPr>
      </w:pPr>
      <w:r w:rsidRPr="00951709">
        <w:rPr>
          <w:lang w:val="ru-RU"/>
        </w:rPr>
        <w:t xml:space="preserve">Данная процедура позволяет также выполнять копирование буферов </w:t>
      </w:r>
      <w:r>
        <w:t>DBF</w:t>
      </w:r>
      <w:r w:rsidRPr="00951709">
        <w:rPr>
          <w:lang w:val="ru-RU"/>
        </w:rPr>
        <w:t xml:space="preserve">-файлов. </w:t>
      </w:r>
    </w:p>
    <w:p w:rsidR="00D009EC" w:rsidRPr="00951709" w:rsidRDefault="008E1307">
      <w:pPr>
        <w:spacing w:after="148"/>
        <w:ind w:left="846" w:right="0"/>
        <w:jc w:val="left"/>
        <w:rPr>
          <w:lang w:val="ru-RU"/>
        </w:rPr>
      </w:pPr>
      <w:r>
        <w:rPr>
          <w:b/>
          <w:sz w:val="22"/>
        </w:rPr>
        <w:t>CopyBlob</w:t>
      </w:r>
      <w:r w:rsidRPr="00951709">
        <w:rPr>
          <w:b/>
          <w:sz w:val="22"/>
          <w:lang w:val="ru-RU"/>
        </w:rPr>
        <w:t xml:space="preserve"> () </w:t>
      </w:r>
    </w:p>
    <w:p w:rsidR="00D009EC" w:rsidRPr="00951709" w:rsidRDefault="008E1307">
      <w:pPr>
        <w:spacing w:after="129"/>
        <w:ind w:left="1129" w:right="5"/>
        <w:rPr>
          <w:lang w:val="ru-RU"/>
        </w:rPr>
      </w:pPr>
      <w:r w:rsidRPr="00951709">
        <w:rPr>
          <w:lang w:val="ru-RU"/>
        </w:rPr>
        <w:t xml:space="preserve">Данная процедура является аналогом процедуры </w:t>
      </w:r>
      <w:r>
        <w:rPr>
          <w:b/>
          <w:i/>
        </w:rPr>
        <w:t>Copy</w:t>
      </w:r>
      <w:r w:rsidRPr="00951709">
        <w:rPr>
          <w:lang w:val="ru-RU"/>
        </w:rPr>
        <w:t xml:space="preserve"> с параметром </w:t>
      </w:r>
      <w:r>
        <w:rPr>
          <w:b/>
          <w:i/>
        </w:rPr>
        <w:t>flag</w:t>
      </w:r>
      <w:r w:rsidRPr="00951709">
        <w:rPr>
          <w:lang w:val="ru-RU"/>
        </w:rPr>
        <w:t xml:space="preserve">, равным 2. </w:t>
      </w:r>
    </w:p>
    <w:p w:rsidR="00D009EC" w:rsidRPr="00951709" w:rsidRDefault="008E1307">
      <w:pPr>
        <w:ind w:left="1129" w:right="5"/>
        <w:rPr>
          <w:lang w:val="ru-RU"/>
        </w:rPr>
      </w:pPr>
      <w:r w:rsidRPr="00951709">
        <w:rPr>
          <w:lang w:val="ru-RU"/>
        </w:rPr>
        <w:t xml:space="preserve">Если в файле-приёмнике имеется поле типа </w:t>
      </w:r>
      <w:r>
        <w:t>BLOB</w:t>
      </w:r>
      <w:r w:rsidRPr="00951709">
        <w:rPr>
          <w:lang w:val="ru-RU"/>
        </w:rPr>
        <w:t xml:space="preserve">, то при копировании записи необходимо сначала скопировать постоянную часть записи без </w:t>
      </w:r>
      <w:r>
        <w:t>BLOB</w:t>
      </w:r>
      <w:r w:rsidRPr="00951709">
        <w:rPr>
          <w:lang w:val="ru-RU"/>
        </w:rPr>
        <w:t xml:space="preserve"> и вставить новую запись. После этого необходимо скопировать </w:t>
      </w:r>
      <w:r>
        <w:t>BLOB</w:t>
      </w:r>
      <w:r w:rsidRPr="00951709">
        <w:rPr>
          <w:lang w:val="ru-RU"/>
        </w:rPr>
        <w:t xml:space="preserve">. Если файл-приёмник имеет просто переменную часть, то необходимо скопировать постоянную и переменную часть записи и после этого вставить запись в файл. </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Файл-приёмник содержит поле </w:t>
      </w:r>
      <w:r>
        <w:rPr>
          <w:rFonts w:ascii="Arial" w:eastAsia="Arial" w:hAnsi="Arial" w:cs="Arial"/>
          <w:i/>
          <w:sz w:val="20"/>
        </w:rPr>
        <w:t>BLOB</w:t>
      </w:r>
      <w:r w:rsidRPr="00951709">
        <w:rPr>
          <w:rFonts w:ascii="Arial" w:eastAsia="Arial" w:hAnsi="Arial" w:cs="Arial"/>
          <w:i/>
          <w:sz w:val="20"/>
          <w:lang w:val="ru-RU"/>
        </w:rPr>
        <w:t xml:space="preserve"> </w:t>
      </w:r>
    </w:p>
    <w:p w:rsidR="00D009EC" w:rsidRDefault="008E1307">
      <w:pPr>
        <w:spacing w:after="66" w:line="249" w:lineRule="auto"/>
        <w:ind w:left="1414" w:right="4866"/>
        <w:jc w:val="left"/>
      </w:pPr>
      <w:r>
        <w:rPr>
          <w:rFonts w:ascii="Arial" w:eastAsia="Arial" w:hAnsi="Arial" w:cs="Arial"/>
          <w:i/>
          <w:sz w:val="20"/>
        </w:rPr>
        <w:lastRenderedPageBreak/>
        <w:t xml:space="preserve">f1 = TBfile ("blobdata.dbt"); f1.next; f2 = TBFile ("blobcopy.dbt","w"); </w:t>
      </w:r>
    </w:p>
    <w:p w:rsidR="00D009EC" w:rsidRDefault="008E1307">
      <w:pPr>
        <w:spacing w:after="4" w:line="249" w:lineRule="auto"/>
        <w:ind w:left="1414" w:right="5822"/>
        <w:jc w:val="left"/>
      </w:pPr>
      <w:r>
        <w:rPr>
          <w:rFonts w:ascii="Arial" w:eastAsia="Arial" w:hAnsi="Arial" w:cs="Arial"/>
          <w:i/>
          <w:sz w:val="20"/>
        </w:rPr>
        <w:t xml:space="preserve">copy (f2,f1); f2.insert;  </w:t>
      </w:r>
    </w:p>
    <w:p w:rsidR="00D009EC" w:rsidRPr="00951709" w:rsidRDefault="008E1307">
      <w:pPr>
        <w:spacing w:after="69" w:line="249" w:lineRule="auto"/>
        <w:ind w:left="1414" w:right="1145"/>
        <w:jc w:val="left"/>
        <w:rPr>
          <w:lang w:val="ru-RU"/>
        </w:rPr>
      </w:pPr>
      <w:r>
        <w:rPr>
          <w:rFonts w:ascii="Arial" w:eastAsia="Arial" w:hAnsi="Arial" w:cs="Arial"/>
          <w:i/>
          <w:sz w:val="20"/>
        </w:rPr>
        <w:t>CopyBlob</w:t>
      </w:r>
      <w:r w:rsidRPr="00951709">
        <w:rPr>
          <w:rFonts w:ascii="Arial" w:eastAsia="Arial" w:hAnsi="Arial" w:cs="Arial"/>
          <w:i/>
          <w:sz w:val="20"/>
          <w:lang w:val="ru-RU"/>
        </w:rPr>
        <w:t xml:space="preserve"> (</w:t>
      </w:r>
      <w:r>
        <w:rPr>
          <w:rFonts w:ascii="Arial" w:eastAsia="Arial" w:hAnsi="Arial" w:cs="Arial"/>
          <w:i/>
          <w:sz w:val="20"/>
        </w:rPr>
        <w:t>f</w:t>
      </w:r>
      <w:r w:rsidRPr="00951709">
        <w:rPr>
          <w:rFonts w:ascii="Arial" w:eastAsia="Arial" w:hAnsi="Arial" w:cs="Arial"/>
          <w:i/>
          <w:sz w:val="20"/>
          <w:lang w:val="ru-RU"/>
        </w:rPr>
        <w:t>2,</w:t>
      </w:r>
      <w:r>
        <w:rPr>
          <w:rFonts w:ascii="Arial" w:eastAsia="Arial" w:hAnsi="Arial" w:cs="Arial"/>
          <w:i/>
          <w:sz w:val="20"/>
        </w:rPr>
        <w:t>f</w:t>
      </w:r>
      <w:r w:rsidRPr="00951709">
        <w:rPr>
          <w:rFonts w:ascii="Arial" w:eastAsia="Arial" w:hAnsi="Arial" w:cs="Arial"/>
          <w:i/>
          <w:sz w:val="20"/>
          <w:lang w:val="ru-RU"/>
        </w:rPr>
        <w:t xml:space="preserve">1); </w:t>
      </w:r>
    </w:p>
    <w:p w:rsidR="00D009EC" w:rsidRPr="00951709" w:rsidRDefault="008E1307">
      <w:pPr>
        <w:spacing w:after="9" w:line="249" w:lineRule="auto"/>
        <w:ind w:left="1413" w:right="1134"/>
        <w:jc w:val="left"/>
        <w:rPr>
          <w:lang w:val="ru-RU"/>
        </w:rPr>
      </w:pPr>
      <w:r w:rsidRPr="00951709">
        <w:rPr>
          <w:rFonts w:ascii="Arial" w:eastAsia="Arial" w:hAnsi="Arial" w:cs="Arial"/>
          <w:i/>
          <w:sz w:val="20"/>
          <w:lang w:val="ru-RU"/>
        </w:rPr>
        <w:t xml:space="preserve">// Файл-приёмник содержит простую переменную часть </w:t>
      </w:r>
    </w:p>
    <w:p w:rsidR="00D009EC" w:rsidRDefault="008E1307">
      <w:pPr>
        <w:spacing w:after="4" w:line="249" w:lineRule="auto"/>
        <w:ind w:left="1414" w:right="4354"/>
        <w:jc w:val="left"/>
      </w:pPr>
      <w:r>
        <w:rPr>
          <w:rFonts w:ascii="Arial" w:eastAsia="Arial" w:hAnsi="Arial" w:cs="Arial"/>
          <w:i/>
          <w:sz w:val="20"/>
        </w:rPr>
        <w:t xml:space="preserve">f1 = TBfile ("vardata.dbt","w"); f1.next; </w:t>
      </w:r>
    </w:p>
    <w:p w:rsidR="00D009EC" w:rsidRDefault="008E1307">
      <w:pPr>
        <w:spacing w:after="171" w:line="249" w:lineRule="auto"/>
        <w:ind w:left="1414" w:right="4965"/>
        <w:jc w:val="left"/>
      </w:pPr>
      <w:r>
        <w:rPr>
          <w:rFonts w:ascii="Arial" w:eastAsia="Arial" w:hAnsi="Arial" w:cs="Arial"/>
          <w:i/>
          <w:sz w:val="20"/>
        </w:rPr>
        <w:t xml:space="preserve">f2 = TBFile ("varcopy.dbt","w"); copy (f2,f1,1); f2.insert; </w:t>
      </w:r>
    </w:p>
    <w:p w:rsidR="00D009EC" w:rsidRPr="00951709" w:rsidRDefault="008E1307">
      <w:pPr>
        <w:spacing w:after="88"/>
        <w:ind w:left="846" w:right="0"/>
        <w:jc w:val="left"/>
        <w:rPr>
          <w:lang w:val="ru-RU"/>
        </w:rPr>
      </w:pPr>
      <w:r>
        <w:rPr>
          <w:b/>
          <w:sz w:val="22"/>
        </w:rPr>
        <w:t>KeyNum</w:t>
      </w:r>
      <w:r w:rsidRPr="00951709">
        <w:rPr>
          <w:b/>
          <w:sz w:val="22"/>
          <w:lang w:val="ru-RU"/>
        </w:rPr>
        <w:t xml:space="preserve"> ( </w:t>
      </w:r>
      <w:r>
        <w:rPr>
          <w:b/>
          <w:sz w:val="22"/>
        </w:rPr>
        <w:t>id</w:t>
      </w:r>
      <w:r w:rsidRPr="00951709">
        <w:rPr>
          <w:b/>
          <w:sz w:val="22"/>
          <w:lang w:val="ru-RU"/>
        </w:rPr>
        <w:t xml:space="preserve"> [, </w:t>
      </w:r>
      <w:r>
        <w:rPr>
          <w:b/>
          <w:sz w:val="22"/>
        </w:rPr>
        <w:t>newkey</w:t>
      </w:r>
      <w:r w:rsidRPr="00951709">
        <w:rPr>
          <w:b/>
          <w:sz w:val="22"/>
          <w:lang w:val="ru-RU"/>
        </w:rPr>
        <w:t xml:space="preserve">] ) </w:t>
      </w:r>
    </w:p>
    <w:p w:rsidR="00D009EC" w:rsidRPr="00951709" w:rsidRDefault="008E1307">
      <w:pPr>
        <w:ind w:left="1129" w:right="5"/>
        <w:rPr>
          <w:lang w:val="ru-RU"/>
        </w:rPr>
      </w:pPr>
      <w:r w:rsidRPr="00951709">
        <w:rPr>
          <w:lang w:val="ru-RU"/>
        </w:rPr>
        <w:t>Процедура возвращает текущий номер ключа для таблицы базы данных с идентификатором</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w:t>
      </w:r>
      <w:r>
        <w:rPr>
          <w:b/>
          <w:i/>
        </w:rPr>
        <w:t>id</w:t>
      </w:r>
      <w:r w:rsidRPr="00951709">
        <w:rPr>
          <w:lang w:val="ru-RU"/>
        </w:rPr>
        <w:t xml:space="preserve">. </w:t>
      </w:r>
    </w:p>
    <w:p w:rsidR="00D009EC" w:rsidRPr="00951709" w:rsidRDefault="008E1307">
      <w:pPr>
        <w:spacing w:after="134"/>
        <w:ind w:left="1129" w:right="5"/>
        <w:rPr>
          <w:lang w:val="ru-RU"/>
        </w:rPr>
      </w:pPr>
      <w:r w:rsidRPr="00951709">
        <w:rPr>
          <w:lang w:val="ru-RU"/>
        </w:rPr>
        <w:t xml:space="preserve">Если указан второй, необязательный параметр </w:t>
      </w:r>
      <w:r>
        <w:rPr>
          <w:b/>
          <w:i/>
        </w:rPr>
        <w:t>newkey</w:t>
      </w:r>
      <w:r w:rsidRPr="00951709">
        <w:rPr>
          <w:lang w:val="ru-RU"/>
        </w:rPr>
        <w:t xml:space="preserve">, устанавливается новый номер ключа, равный значению </w:t>
      </w:r>
      <w:r>
        <w:rPr>
          <w:b/>
          <w:i/>
        </w:rPr>
        <w:t>newkey</w:t>
      </w:r>
      <w:r w:rsidRPr="00951709">
        <w:rPr>
          <w:lang w:val="ru-RU"/>
        </w:rPr>
        <w:t xml:space="preserve">. </w:t>
      </w:r>
    </w:p>
    <w:p w:rsidR="00D009EC" w:rsidRPr="00951709" w:rsidRDefault="008E1307">
      <w:pPr>
        <w:spacing w:after="88"/>
        <w:ind w:left="846" w:right="0"/>
        <w:jc w:val="left"/>
        <w:rPr>
          <w:lang w:val="ru-RU"/>
        </w:rPr>
      </w:pPr>
      <w:r>
        <w:rPr>
          <w:b/>
          <w:sz w:val="22"/>
        </w:rPr>
        <w:t>SetDelim</w:t>
      </w:r>
      <w:r w:rsidRPr="00951709">
        <w:rPr>
          <w:b/>
          <w:sz w:val="22"/>
          <w:lang w:val="ru-RU"/>
        </w:rPr>
        <w:t xml:space="preserve"> ( </w:t>
      </w:r>
      <w:r>
        <w:rPr>
          <w:b/>
          <w:sz w:val="22"/>
        </w:rPr>
        <w:t>symbol</w:t>
      </w:r>
      <w:r w:rsidRPr="00951709">
        <w:rPr>
          <w:b/>
          <w:sz w:val="22"/>
          <w:lang w:val="ru-RU"/>
        </w:rPr>
        <w:t xml:space="preserve">, </w:t>
      </w:r>
      <w:r>
        <w:rPr>
          <w:b/>
          <w:sz w:val="22"/>
        </w:rPr>
        <w:t>space</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устанавливает символы (максимальное количество 9) </w:t>
      </w:r>
      <w:r>
        <w:rPr>
          <w:b/>
          <w:i/>
        </w:rPr>
        <w:t>symbol</w:t>
      </w:r>
      <w:r w:rsidRPr="00951709">
        <w:rPr>
          <w:lang w:val="ru-RU"/>
        </w:rPr>
        <w:t>, которые являются разделителями элементов в строках текстового файла. По умолчанию в качестве символов-разделителей используются символ табуляции "\</w:t>
      </w:r>
      <w:r>
        <w:t>t</w:t>
      </w:r>
      <w:r w:rsidRPr="00951709">
        <w:rPr>
          <w:lang w:val="ru-RU"/>
        </w:rPr>
        <w:t xml:space="preserve">" и пробел. Если задано значение параметра </w:t>
      </w:r>
      <w:r>
        <w:rPr>
          <w:b/>
          <w:i/>
        </w:rPr>
        <w:t>space</w:t>
      </w:r>
      <w:r w:rsidRPr="00951709">
        <w:rPr>
          <w:lang w:val="ru-RU"/>
        </w:rPr>
        <w:t xml:space="preserve">, все пробельные разделители обрабатываются аналогично другим разделителям. </w:t>
      </w:r>
    </w:p>
    <w:p w:rsidR="00D009EC" w:rsidRPr="00951709" w:rsidRDefault="008E1307">
      <w:pPr>
        <w:spacing w:after="47"/>
        <w:ind w:left="1129" w:right="5"/>
        <w:rPr>
          <w:lang w:val="ru-RU"/>
        </w:rPr>
      </w:pPr>
      <w:r w:rsidRPr="00951709">
        <w:rPr>
          <w:lang w:val="ru-RU"/>
        </w:rPr>
        <w:t xml:space="preserve">Процедура работает только с текстовыми файлами. </w:t>
      </w:r>
    </w:p>
    <w:p w:rsidR="00D009EC" w:rsidRDefault="0066018D">
      <w:pPr>
        <w:spacing w:after="90"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1" w:line="346" w:lineRule="auto"/>
        <w:ind w:left="1414" w:right="5940"/>
        <w:jc w:val="left"/>
      </w:pPr>
      <w:r>
        <w:rPr>
          <w:rFonts w:ascii="Arial" w:eastAsia="Arial" w:hAnsi="Arial" w:cs="Arial"/>
          <w:i/>
          <w:sz w:val="20"/>
        </w:rPr>
        <w:t xml:space="preserve">file f ("test.txt")  txt; SetDelim ("\t", true); next (f); println ( f (0) ); println ( f (1) ); println ( f (2) ); println ( f (3) ); println ( f (4) ); </w:t>
      </w:r>
    </w:p>
    <w:p w:rsidR="00D009EC" w:rsidRPr="00951709" w:rsidRDefault="008E1307">
      <w:pPr>
        <w:spacing w:after="88"/>
        <w:ind w:left="846" w:right="0"/>
        <w:jc w:val="left"/>
        <w:rPr>
          <w:lang w:val="ru-RU"/>
        </w:rPr>
      </w:pPr>
      <w:r>
        <w:rPr>
          <w:b/>
          <w:sz w:val="22"/>
        </w:rPr>
        <w:t>Status</w:t>
      </w:r>
      <w:r w:rsidRPr="00951709">
        <w:rPr>
          <w:b/>
          <w:sz w:val="22"/>
          <w:lang w:val="ru-RU"/>
        </w:rPr>
        <w:t xml:space="preserve"> [ ( </w:t>
      </w:r>
      <w:r>
        <w:rPr>
          <w:b/>
          <w:sz w:val="22"/>
        </w:rPr>
        <w:t>parm</w:t>
      </w:r>
      <w:r w:rsidRPr="00951709">
        <w:rPr>
          <w:b/>
          <w:sz w:val="22"/>
          <w:lang w:val="ru-RU"/>
        </w:rPr>
        <w:t xml:space="preserve"> ) ] </w:t>
      </w:r>
    </w:p>
    <w:p w:rsidR="00D009EC" w:rsidRPr="00951709" w:rsidRDefault="008E1307">
      <w:pPr>
        <w:spacing w:after="131"/>
        <w:ind w:left="1129" w:right="5"/>
        <w:rPr>
          <w:lang w:val="ru-RU"/>
        </w:rPr>
      </w:pPr>
      <w:r w:rsidRPr="00951709">
        <w:rPr>
          <w:lang w:val="ru-RU"/>
        </w:rPr>
        <w:t xml:space="preserve">Процедура позволяет получить код ошибки в случае неудачного завершения процедур, работающих с таблицами в базе данных.  </w:t>
      </w:r>
    </w:p>
    <w:p w:rsidR="00D009EC" w:rsidRPr="00951709" w:rsidRDefault="008E1307">
      <w:pPr>
        <w:spacing w:after="50"/>
        <w:ind w:left="1129" w:right="5"/>
        <w:rPr>
          <w:lang w:val="ru-RU"/>
        </w:rPr>
      </w:pPr>
      <w:r w:rsidRPr="00951709">
        <w:rPr>
          <w:lang w:val="ru-RU"/>
        </w:rPr>
        <w:t xml:space="preserve">Если процедуре передан необязательный параметр </w:t>
      </w:r>
      <w:r>
        <w:rPr>
          <w:b/>
          <w:i/>
        </w:rPr>
        <w:t>parm</w:t>
      </w:r>
      <w:r w:rsidRPr="00951709">
        <w:rPr>
          <w:lang w:val="ru-RU"/>
        </w:rPr>
        <w:t xml:space="preserve">, процедура присвоит ему строку, содержащую сообщение об ошибке. </w:t>
      </w:r>
    </w:p>
    <w:p w:rsidR="00D009EC" w:rsidRDefault="0066018D">
      <w:pPr>
        <w:spacing w:after="90"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11" w:line="249" w:lineRule="auto"/>
        <w:ind w:left="1414" w:right="5236"/>
        <w:jc w:val="left"/>
      </w:pPr>
      <w:r>
        <w:rPr>
          <w:rFonts w:ascii="Arial" w:eastAsia="Arial" w:hAnsi="Arial" w:cs="Arial"/>
          <w:i/>
          <w:sz w:val="20"/>
        </w:rPr>
        <w:t xml:space="preserve">if (not next (id)   println (“Статус:”,status); end; </w:t>
      </w:r>
    </w:p>
    <w:p w:rsidR="00D009EC" w:rsidRPr="00951709" w:rsidRDefault="008E1307">
      <w:pPr>
        <w:ind w:left="1129" w:right="5"/>
        <w:rPr>
          <w:lang w:val="ru-RU"/>
        </w:rPr>
      </w:pPr>
      <w:r w:rsidRPr="00951709">
        <w:rPr>
          <w:lang w:val="ru-RU"/>
        </w:rPr>
        <w:t xml:space="preserve">Процедура работает только с таблицами в базе данных. </w:t>
      </w:r>
    </w:p>
    <w:p w:rsidR="00D009EC" w:rsidRPr="00951709" w:rsidRDefault="008E1307">
      <w:pPr>
        <w:spacing w:after="125"/>
        <w:ind w:left="846" w:right="0"/>
        <w:jc w:val="left"/>
        <w:rPr>
          <w:lang w:val="ru-RU"/>
        </w:rPr>
      </w:pPr>
      <w:r>
        <w:rPr>
          <w:b/>
          <w:sz w:val="22"/>
        </w:rPr>
        <w:t xml:space="preserve">ProcessTrn ( TrnType [, MacroName, file1, file2,...] </w:t>
      </w:r>
      <w:r w:rsidRPr="00951709">
        <w:rPr>
          <w:b/>
          <w:sz w:val="22"/>
          <w:lang w:val="ru-RU"/>
        </w:rPr>
        <w:t xml:space="preserve">) </w:t>
      </w:r>
    </w:p>
    <w:p w:rsidR="00D009EC" w:rsidRPr="00951709" w:rsidRDefault="008E1307">
      <w:pPr>
        <w:spacing w:after="128"/>
        <w:ind w:left="1129" w:right="5"/>
        <w:rPr>
          <w:lang w:val="ru-RU"/>
        </w:rPr>
      </w:pPr>
      <w:r w:rsidRPr="00951709">
        <w:rPr>
          <w:lang w:val="ru-RU"/>
        </w:rPr>
        <w:t xml:space="preserve">Процедура служит для выполнения транзакции при работе с языком </w:t>
      </w:r>
      <w:r>
        <w:t>RSL</w:t>
      </w:r>
      <w:r w:rsidRPr="00951709">
        <w:rPr>
          <w:lang w:val="ru-RU"/>
        </w:rPr>
        <w:t xml:space="preserve">.  </w:t>
      </w:r>
    </w:p>
    <w:p w:rsidR="00D009EC" w:rsidRPr="00951709" w:rsidRDefault="008E1307">
      <w:pPr>
        <w:spacing w:after="125"/>
        <w:ind w:left="1129" w:right="5"/>
        <w:rPr>
          <w:lang w:val="ru-RU"/>
        </w:rPr>
      </w:pPr>
      <w:r w:rsidRPr="00951709">
        <w:rPr>
          <w:lang w:val="ru-RU"/>
        </w:rPr>
        <w:t xml:space="preserve">Параметр </w:t>
      </w:r>
      <w:r>
        <w:rPr>
          <w:b/>
          <w:i/>
        </w:rPr>
        <w:t>TrnType</w:t>
      </w:r>
      <w:r w:rsidRPr="00951709">
        <w:rPr>
          <w:b/>
          <w:i/>
          <w:lang w:val="ru-RU"/>
        </w:rPr>
        <w:t xml:space="preserve"> </w:t>
      </w:r>
      <w:r w:rsidRPr="00951709">
        <w:rPr>
          <w:lang w:val="ru-RU"/>
        </w:rPr>
        <w:t xml:space="preserve">определяет тип транзакции, то есть указывает, что должно быть выполнено в рамках этой транзакции в вызывающем модуле. Значения, которые может принимать этот параметр, должны быть определены в вызывающем модуле. В рамках прикладных систем, разработанных в компании </w:t>
      </w:r>
      <w:r>
        <w:t>R</w:t>
      </w:r>
      <w:r w:rsidRPr="00951709">
        <w:rPr>
          <w:lang w:val="ru-RU"/>
        </w:rPr>
        <w:t>-</w:t>
      </w:r>
      <w:r>
        <w:t>Style</w:t>
      </w:r>
      <w:r w:rsidRPr="00951709">
        <w:rPr>
          <w:lang w:val="ru-RU"/>
        </w:rPr>
        <w:t xml:space="preserve"> </w:t>
      </w:r>
      <w:r>
        <w:t>Softlab</w:t>
      </w:r>
      <w:r w:rsidRPr="00951709">
        <w:rPr>
          <w:lang w:val="ru-RU"/>
        </w:rPr>
        <w:t xml:space="preserve">, тип транзакции может быть следующим: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транзакция рублевой проводки; </w:t>
      </w:r>
    </w:p>
    <w:p w:rsidR="00D009EC" w:rsidRPr="00951709" w:rsidRDefault="008E1307">
      <w:pPr>
        <w:ind w:left="1129" w:right="5"/>
        <w:rPr>
          <w:lang w:val="ru-RU"/>
        </w:rPr>
      </w:pPr>
      <w:r w:rsidRPr="00951709">
        <w:rPr>
          <w:rFonts w:ascii="Segoe UI Symbol" w:eastAsia="Segoe UI Symbol" w:hAnsi="Segoe UI Symbol" w:cs="Segoe UI Symbol"/>
          <w:lang w:val="ru-RU"/>
        </w:rPr>
        <w:lastRenderedPageBreak/>
        <w:t xml:space="preserve">♦ </w:t>
      </w:r>
      <w:r w:rsidRPr="00951709">
        <w:rPr>
          <w:b/>
          <w:lang w:val="ru-RU"/>
        </w:rPr>
        <w:t>2</w:t>
      </w:r>
      <w:r w:rsidRPr="00951709">
        <w:rPr>
          <w:lang w:val="ru-RU"/>
        </w:rPr>
        <w:t xml:space="preserve"> – транзакция валютной проводки;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3</w:t>
      </w:r>
      <w:r w:rsidRPr="00951709">
        <w:rPr>
          <w:lang w:val="ru-RU"/>
        </w:rPr>
        <w:t xml:space="preserve"> – транзакция проводки валюты без рублей;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4</w:t>
      </w:r>
      <w:r w:rsidRPr="00951709">
        <w:rPr>
          <w:lang w:val="ru-RU"/>
        </w:rPr>
        <w:t xml:space="preserve"> – транзакция проводки вкладчиков;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b/>
          <w:lang w:val="ru-RU"/>
        </w:rPr>
        <w:t>5</w:t>
      </w:r>
      <w:r w:rsidRPr="00951709">
        <w:rPr>
          <w:lang w:val="ru-RU"/>
        </w:rPr>
        <w:t xml:space="preserve"> – ввод документов, счетов, клиентов, банков; </w:t>
      </w:r>
    </w:p>
    <w:p w:rsidR="00D009EC" w:rsidRPr="00951709" w:rsidRDefault="008E1307">
      <w:pPr>
        <w:spacing w:after="125"/>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6</w:t>
      </w:r>
      <w:r w:rsidRPr="00951709">
        <w:rPr>
          <w:lang w:val="ru-RU"/>
        </w:rPr>
        <w:t xml:space="preserve"> – транзакция рублевой проводки "как есть" (то есть без дополнительного заполнения полей рублевого документа); </w:t>
      </w:r>
    </w:p>
    <w:p w:rsidR="00D009EC" w:rsidRPr="00951709" w:rsidRDefault="008E1307">
      <w:pPr>
        <w:spacing w:after="0" w:line="313" w:lineRule="auto"/>
        <w:ind w:left="1129" w:right="2014"/>
        <w:jc w:val="left"/>
        <w:rPr>
          <w:lang w:val="ru-RU"/>
        </w:rPr>
      </w:pPr>
      <w:r w:rsidRPr="00951709">
        <w:rPr>
          <w:rFonts w:ascii="Segoe UI Symbol" w:eastAsia="Segoe UI Symbol" w:hAnsi="Segoe UI Symbol" w:cs="Segoe UI Symbol"/>
          <w:lang w:val="ru-RU"/>
        </w:rPr>
        <w:t xml:space="preserve">♦ </w:t>
      </w:r>
      <w:r w:rsidRPr="00951709">
        <w:rPr>
          <w:b/>
          <w:lang w:val="ru-RU"/>
        </w:rPr>
        <w:t>7</w:t>
      </w:r>
      <w:r w:rsidRPr="00951709">
        <w:rPr>
          <w:lang w:val="ru-RU"/>
        </w:rPr>
        <w:t xml:space="preserve"> – транзакция валютной проводки "как есть"; </w:t>
      </w:r>
      <w:r w:rsidRPr="00951709">
        <w:rPr>
          <w:rFonts w:ascii="Segoe UI Symbol" w:eastAsia="Segoe UI Symbol" w:hAnsi="Segoe UI Symbol" w:cs="Segoe UI Symbol"/>
          <w:lang w:val="ru-RU"/>
        </w:rPr>
        <w:t xml:space="preserve">♦ </w:t>
      </w:r>
      <w:r w:rsidRPr="00951709">
        <w:rPr>
          <w:b/>
          <w:lang w:val="ru-RU"/>
        </w:rPr>
        <w:t>8</w:t>
      </w:r>
      <w:r w:rsidRPr="00951709">
        <w:rPr>
          <w:lang w:val="ru-RU"/>
        </w:rPr>
        <w:t xml:space="preserve"> – транзакция проводки валюты без рублей "как есть"; </w:t>
      </w:r>
      <w:r w:rsidRPr="00951709">
        <w:rPr>
          <w:rFonts w:ascii="Segoe UI Symbol" w:eastAsia="Segoe UI Symbol" w:hAnsi="Segoe UI Symbol" w:cs="Segoe UI Symbol"/>
          <w:lang w:val="ru-RU"/>
        </w:rPr>
        <w:t xml:space="preserve">♦ </w:t>
      </w:r>
      <w:r w:rsidRPr="00951709">
        <w:rPr>
          <w:b/>
          <w:lang w:val="ru-RU"/>
        </w:rPr>
        <w:t>10</w:t>
      </w:r>
      <w:r w:rsidRPr="00951709">
        <w:rPr>
          <w:lang w:val="ru-RU"/>
        </w:rPr>
        <w:t xml:space="preserve"> – транзакция ввода параметров сделок. </w:t>
      </w:r>
    </w:p>
    <w:p w:rsidR="00D009EC" w:rsidRPr="00951709" w:rsidRDefault="008E1307">
      <w:pPr>
        <w:spacing w:after="109"/>
        <w:ind w:left="1129" w:right="5"/>
        <w:rPr>
          <w:lang w:val="ru-RU"/>
        </w:rPr>
      </w:pPr>
      <w:r w:rsidRPr="00951709">
        <w:rPr>
          <w:lang w:val="ru-RU"/>
        </w:rPr>
        <w:t xml:space="preserve">Если в вызывающем модуле ничего выполнять не надо, то необходимо указать тип транзакции 0 или передать вместо типа транзакции значение </w:t>
      </w:r>
      <w:r>
        <w:t>NULL</w:t>
      </w:r>
      <w:r w:rsidRPr="00951709">
        <w:rPr>
          <w:lang w:val="ru-RU"/>
        </w:rPr>
        <w:t xml:space="preserve">. </w:t>
      </w:r>
    </w:p>
    <w:p w:rsidR="00D009EC" w:rsidRPr="00951709" w:rsidRDefault="008E1307">
      <w:pPr>
        <w:spacing w:after="111"/>
        <w:ind w:left="1129" w:right="5"/>
        <w:rPr>
          <w:lang w:val="ru-RU"/>
        </w:rPr>
      </w:pPr>
      <w:r w:rsidRPr="00951709">
        <w:rPr>
          <w:lang w:val="ru-RU"/>
        </w:rPr>
        <w:t xml:space="preserve">Если в рамках транзакции необходимо выполнить действия только в вызывающем модуле, то, кроме типа транзакции, больше никаких параметров для </w:t>
      </w:r>
      <w:r>
        <w:rPr>
          <w:b/>
          <w:i/>
        </w:rPr>
        <w:t>ProcessTrn</w:t>
      </w:r>
      <w:r w:rsidRPr="00951709">
        <w:rPr>
          <w:b/>
          <w:i/>
          <w:lang w:val="ru-RU"/>
        </w:rPr>
        <w:t xml:space="preserve"> </w:t>
      </w:r>
      <w:r w:rsidRPr="00951709">
        <w:rPr>
          <w:lang w:val="ru-RU"/>
        </w:rPr>
        <w:t xml:space="preserve">указывать не нужно. </w:t>
      </w:r>
    </w:p>
    <w:p w:rsidR="00D009EC" w:rsidRPr="00951709" w:rsidRDefault="008E1307">
      <w:pPr>
        <w:spacing w:after="125"/>
        <w:ind w:left="1129" w:right="5"/>
        <w:rPr>
          <w:lang w:val="ru-RU"/>
        </w:rPr>
      </w:pPr>
      <w:r w:rsidRPr="00951709">
        <w:rPr>
          <w:lang w:val="ru-RU"/>
        </w:rPr>
        <w:t xml:space="preserve">Параметр </w:t>
      </w:r>
      <w:r>
        <w:rPr>
          <w:b/>
          <w:i/>
        </w:rPr>
        <w:t>MacroName</w:t>
      </w:r>
      <w:r w:rsidRPr="00951709">
        <w:rPr>
          <w:lang w:val="ru-RU"/>
        </w:rPr>
        <w:t xml:space="preserve"> задает процедуру, которая вызывается для выполнения транзакции на языке </w:t>
      </w:r>
      <w:r>
        <w:t>RSL</w:t>
      </w:r>
      <w:r w:rsidRPr="00951709">
        <w:rPr>
          <w:lang w:val="ru-RU"/>
        </w:rPr>
        <w:t xml:space="preserve">. В качестве параметра может быть передано одно из следующих значений: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текстовая строка с именем глобальной макропроцедуры;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 xml:space="preserve">текстовая строка с именем локальной макропроцедуры; </w:t>
      </w:r>
    </w:p>
    <w:p w:rsidR="00D009EC" w:rsidRPr="00951709" w:rsidRDefault="008E1307">
      <w:pPr>
        <w:ind w:left="1129" w:right="5"/>
        <w:rPr>
          <w:lang w:val="ru-RU"/>
        </w:rPr>
      </w:pPr>
      <w:r w:rsidRPr="00951709">
        <w:rPr>
          <w:rFonts w:ascii="Segoe UI Symbol" w:eastAsia="Segoe UI Symbol" w:hAnsi="Segoe UI Symbol" w:cs="Segoe UI Symbol"/>
          <w:lang w:val="ru-RU"/>
        </w:rPr>
        <w:t xml:space="preserve">♦ </w:t>
      </w:r>
      <w:r w:rsidRPr="00951709">
        <w:rPr>
          <w:lang w:val="ru-RU"/>
        </w:rPr>
        <w:t>ссылка</w:t>
      </w:r>
      <w:r w:rsidR="00AB637C">
        <w:rPr>
          <w:lang w:val="az-Latn-AZ"/>
        </w:rPr>
        <w:t xml:space="preserve">(İstinad) </w:t>
      </w:r>
      <w:r w:rsidRPr="00951709">
        <w:rPr>
          <w:lang w:val="ru-RU"/>
        </w:rPr>
        <w:t xml:space="preserve">на локальную макропроцедуру; </w:t>
      </w:r>
    </w:p>
    <w:p w:rsidR="00D009EC" w:rsidRPr="00951709" w:rsidRDefault="008E1307">
      <w:pPr>
        <w:spacing w:after="64"/>
        <w:ind w:left="1129" w:right="5"/>
        <w:rPr>
          <w:lang w:val="ru-RU"/>
        </w:rPr>
      </w:pPr>
      <w:r w:rsidRPr="00951709">
        <w:rPr>
          <w:rFonts w:ascii="Segoe UI Symbol" w:eastAsia="Segoe UI Symbol" w:hAnsi="Segoe UI Symbol" w:cs="Segoe UI Symbol"/>
          <w:lang w:val="ru-RU"/>
        </w:rPr>
        <w:t xml:space="preserve">♦ </w:t>
      </w:r>
      <w:r w:rsidRPr="00951709">
        <w:rPr>
          <w:lang w:val="ru-RU"/>
        </w:rPr>
        <w:t>ссылка</w:t>
      </w:r>
      <w:r w:rsidR="00AB637C">
        <w:rPr>
          <w:lang w:val="az-Latn-AZ"/>
        </w:rPr>
        <w:t xml:space="preserve">(İstinad) </w:t>
      </w:r>
      <w:r w:rsidRPr="00951709">
        <w:rPr>
          <w:lang w:val="ru-RU"/>
        </w:rPr>
        <w:t xml:space="preserve">на </w:t>
      </w:r>
      <w:r w:rsidR="00350D51">
        <w:rPr>
          <w:lang w:val="ru-RU"/>
        </w:rPr>
        <w:t xml:space="preserve">метод  </w:t>
      </w:r>
      <w:r w:rsidR="007776DC" w:rsidRPr="00786E8F">
        <w:rPr>
          <w:color w:val="FF0000"/>
          <w:lang w:val="ru-RU"/>
        </w:rPr>
        <w:t xml:space="preserve">(üsul) </w:t>
      </w:r>
      <w:r w:rsidRPr="00951709">
        <w:rPr>
          <w:lang w:val="ru-RU"/>
        </w:rPr>
        <w:t xml:space="preserve">класса, полученную с помощью процедуры </w:t>
      </w:r>
      <w:r>
        <w:rPr>
          <w:b/>
          <w:i/>
        </w:rPr>
        <w:t>R</w:t>
      </w:r>
      <w:r w:rsidRPr="00951709">
        <w:rPr>
          <w:b/>
          <w:i/>
          <w:lang w:val="ru-RU"/>
        </w:rPr>
        <w:t>2</w:t>
      </w:r>
      <w:r>
        <w:rPr>
          <w:b/>
          <w:i/>
        </w:rPr>
        <w:t>M</w:t>
      </w:r>
      <w:r w:rsidRPr="00951709">
        <w:rPr>
          <w:lang w:val="ru-RU"/>
        </w:rPr>
        <w:t xml:space="preserve">. </w:t>
      </w:r>
    </w:p>
    <w:p w:rsidR="00D009EC" w:rsidRPr="00951709" w:rsidRDefault="008E1307">
      <w:pPr>
        <w:spacing w:after="111"/>
        <w:ind w:left="1129" w:right="5"/>
        <w:rPr>
          <w:lang w:val="ru-RU"/>
        </w:rPr>
      </w:pPr>
      <w:r w:rsidRPr="00951709">
        <w:rPr>
          <w:lang w:val="ru-RU"/>
        </w:rPr>
        <w:t xml:space="preserve">Макропроцедуры, вызываемые из процедуры </w:t>
      </w:r>
      <w:r>
        <w:rPr>
          <w:b/>
          <w:i/>
        </w:rPr>
        <w:t>MacroName</w:t>
      </w:r>
      <w:r w:rsidRPr="00951709">
        <w:rPr>
          <w:lang w:val="ru-RU"/>
        </w:rPr>
        <w:t>, выполняются в рамках той же транзакции. После имени макропроцедуры указывается список идентификаторов</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таблиц базы данных, участвующих в транзакции на языке </w:t>
      </w:r>
      <w:r>
        <w:t>RSL</w:t>
      </w:r>
      <w:r w:rsidRPr="00951709">
        <w:rPr>
          <w:lang w:val="ru-RU"/>
        </w:rPr>
        <w:t>. В рамках транзакции можно обращаться только к тем таблицам, идентификаторы</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951709">
        <w:rPr>
          <w:lang w:val="ru-RU"/>
        </w:rPr>
        <w:t xml:space="preserve"> которых указаны в этом списке. </w:t>
      </w:r>
    </w:p>
    <w:p w:rsidR="00D009EC" w:rsidRPr="00951709" w:rsidRDefault="008E1307">
      <w:pPr>
        <w:spacing w:after="122"/>
        <w:ind w:left="1129" w:right="5"/>
        <w:rPr>
          <w:lang w:val="ru-RU"/>
        </w:rPr>
      </w:pPr>
      <w:r w:rsidRPr="00951709">
        <w:rPr>
          <w:lang w:val="ru-RU"/>
        </w:rPr>
        <w:t xml:space="preserve">Процедура </w:t>
      </w:r>
      <w:r>
        <w:rPr>
          <w:b/>
          <w:i/>
        </w:rPr>
        <w:t>ProcessTrn</w:t>
      </w:r>
      <w:r w:rsidRPr="00951709">
        <w:rPr>
          <w:lang w:val="ru-RU"/>
        </w:rPr>
        <w:t xml:space="preserve"> возвращает одно из двух значений: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Pr>
          <w:b/>
        </w:rPr>
        <w:t>TRUE</w:t>
      </w:r>
      <w:r w:rsidRPr="00951709">
        <w:rPr>
          <w:lang w:val="ru-RU"/>
        </w:rPr>
        <w:t xml:space="preserve"> – если транзакция завершилась успешно, то есть макропроцедура </w:t>
      </w:r>
      <w:r>
        <w:rPr>
          <w:b/>
          <w:i/>
        </w:rPr>
        <w:t>MacroName</w:t>
      </w:r>
      <w:r w:rsidRPr="00951709">
        <w:rPr>
          <w:lang w:val="ru-RU"/>
        </w:rPr>
        <w:t xml:space="preserve"> выполнилась до конца, или была вызвана процедура </w:t>
      </w:r>
      <w:r>
        <w:rPr>
          <w:b/>
          <w:i/>
        </w:rPr>
        <w:t>Exit</w:t>
      </w:r>
      <w:r w:rsidRPr="00951709">
        <w:rPr>
          <w:lang w:val="ru-RU"/>
        </w:rPr>
        <w:t xml:space="preserve">. </w:t>
      </w:r>
    </w:p>
    <w:p w:rsidR="00D009EC" w:rsidRPr="00951709" w:rsidRDefault="008E1307">
      <w:pPr>
        <w:spacing w:after="109"/>
        <w:ind w:left="1402" w:right="5" w:hanging="283"/>
        <w:rPr>
          <w:lang w:val="ru-RU"/>
        </w:rPr>
      </w:pPr>
      <w:r w:rsidRPr="00951709">
        <w:rPr>
          <w:rFonts w:ascii="Segoe UI Symbol" w:eastAsia="Segoe UI Symbol" w:hAnsi="Segoe UI Symbol" w:cs="Segoe UI Symbol"/>
          <w:lang w:val="ru-RU"/>
        </w:rPr>
        <w:t xml:space="preserve">♦ </w:t>
      </w:r>
      <w:r>
        <w:rPr>
          <w:b/>
        </w:rPr>
        <w:t>FALSE</w:t>
      </w:r>
      <w:r w:rsidRPr="00951709">
        <w:rPr>
          <w:lang w:val="ru-RU"/>
        </w:rPr>
        <w:t xml:space="preserve"> – если транзакция завершилась вызовом процедуры </w:t>
      </w:r>
      <w:r>
        <w:rPr>
          <w:b/>
          <w:i/>
        </w:rPr>
        <w:t>AbortTrn</w:t>
      </w:r>
      <w:r w:rsidRPr="00951709">
        <w:rPr>
          <w:lang w:val="ru-RU"/>
        </w:rPr>
        <w:t xml:space="preserve">, или пользователь ответил отрицательно на запрос повторения операции над заблокированной таблицей. </w:t>
      </w:r>
    </w:p>
    <w:p w:rsidR="00D009EC" w:rsidRPr="00951709" w:rsidRDefault="008E1307">
      <w:pPr>
        <w:ind w:left="1129" w:right="5"/>
        <w:rPr>
          <w:lang w:val="ru-RU"/>
        </w:rPr>
      </w:pPr>
      <w:r w:rsidRPr="00951709">
        <w:rPr>
          <w:lang w:val="ru-RU"/>
        </w:rPr>
        <w:t xml:space="preserve">Вложенные транзакции не поддерживаются. </w:t>
      </w:r>
    </w:p>
    <w:p w:rsidR="00D009EC" w:rsidRPr="00951709" w:rsidRDefault="008E1307">
      <w:pPr>
        <w:spacing w:after="88"/>
        <w:ind w:left="846" w:right="0"/>
        <w:jc w:val="left"/>
        <w:rPr>
          <w:lang w:val="ru-RU"/>
        </w:rPr>
      </w:pPr>
      <w:r>
        <w:rPr>
          <w:b/>
          <w:sz w:val="22"/>
        </w:rPr>
        <w:t>LoopInTrn</w:t>
      </w:r>
      <w:r w:rsidRPr="00951709">
        <w:rPr>
          <w:b/>
          <w:sz w:val="22"/>
          <w:lang w:val="ru-RU"/>
        </w:rPr>
        <w:t xml:space="preserve"> ( </w:t>
      </w:r>
      <w:r>
        <w:rPr>
          <w:b/>
          <w:sz w:val="22"/>
        </w:rPr>
        <w:t>val</w:t>
      </w:r>
      <w:r w:rsidRPr="00951709">
        <w:rPr>
          <w:b/>
          <w:sz w:val="22"/>
          <w:lang w:val="ru-RU"/>
        </w:rPr>
        <w:t xml:space="preserve"> ) </w:t>
      </w:r>
    </w:p>
    <w:p w:rsidR="00D009EC" w:rsidRPr="00951709" w:rsidRDefault="008E1307">
      <w:pPr>
        <w:spacing w:after="110"/>
        <w:ind w:left="1129" w:right="5"/>
        <w:rPr>
          <w:lang w:val="ru-RU"/>
        </w:rPr>
      </w:pPr>
      <w:r w:rsidRPr="00951709">
        <w:rPr>
          <w:lang w:val="ru-RU"/>
        </w:rPr>
        <w:t xml:space="preserve">Процедура изменяет действие процедур выполнения транзакции </w:t>
      </w:r>
      <w:r>
        <w:rPr>
          <w:b/>
          <w:i/>
        </w:rPr>
        <w:t>ProcessTrn</w:t>
      </w:r>
      <w:r w:rsidRPr="00951709">
        <w:rPr>
          <w:lang w:val="ru-RU"/>
        </w:rPr>
        <w:t xml:space="preserve"> и </w:t>
      </w:r>
      <w:r>
        <w:rPr>
          <w:b/>
          <w:i/>
        </w:rPr>
        <w:t>ProcessConTrn</w:t>
      </w:r>
      <w:r w:rsidRPr="00951709">
        <w:rPr>
          <w:lang w:val="ru-RU"/>
        </w:rPr>
        <w:t xml:space="preserve"> в случае захвата таблиц базы данных  или записей. </w:t>
      </w:r>
    </w:p>
    <w:p w:rsidR="00D009EC" w:rsidRPr="00951709" w:rsidRDefault="008E1307">
      <w:pPr>
        <w:spacing w:after="109"/>
        <w:ind w:left="1129" w:right="5"/>
        <w:rPr>
          <w:lang w:val="ru-RU"/>
        </w:rPr>
      </w:pPr>
      <w:r w:rsidRPr="00951709">
        <w:rPr>
          <w:lang w:val="ru-RU"/>
        </w:rPr>
        <w:t xml:space="preserve">Если параметр </w:t>
      </w:r>
      <w:r>
        <w:rPr>
          <w:b/>
          <w:i/>
        </w:rPr>
        <w:t>val</w:t>
      </w:r>
      <w:r w:rsidRPr="00951709">
        <w:rPr>
          <w:lang w:val="ru-RU"/>
        </w:rPr>
        <w:t xml:space="preserve"> равен </w:t>
      </w:r>
      <w:r>
        <w:t>TRUE</w:t>
      </w:r>
      <w:r w:rsidRPr="00951709">
        <w:rPr>
          <w:lang w:val="ru-RU"/>
        </w:rPr>
        <w:t xml:space="preserve">, то процедура выполнения транзакции прерывает транзакцию и после паузы повторно ее начинает, а также повторно вызывает пользовательскую процедуру обработки транзакции.  </w:t>
      </w:r>
    </w:p>
    <w:p w:rsidR="00D009EC" w:rsidRPr="00951709" w:rsidRDefault="008E1307">
      <w:pPr>
        <w:spacing w:after="129"/>
        <w:ind w:left="1129" w:right="5"/>
        <w:rPr>
          <w:lang w:val="ru-RU"/>
        </w:rPr>
      </w:pPr>
      <w:r w:rsidRPr="00951709">
        <w:rPr>
          <w:lang w:val="ru-RU"/>
        </w:rPr>
        <w:lastRenderedPageBreak/>
        <w:t xml:space="preserve">Количество повторов задается параметром </w:t>
      </w:r>
      <w:r>
        <w:t>REPCOUNT</w:t>
      </w:r>
      <w:r w:rsidRPr="00951709">
        <w:rPr>
          <w:lang w:val="ru-RU"/>
        </w:rPr>
        <w:t xml:space="preserve">. Время задержки задается параметрами </w:t>
      </w:r>
      <w:r>
        <w:t>SLEEPTIME</w:t>
      </w:r>
      <w:r w:rsidRPr="00951709">
        <w:rPr>
          <w:lang w:val="ru-RU"/>
        </w:rPr>
        <w:t xml:space="preserve"> и </w:t>
      </w:r>
      <w:r>
        <w:t>RANDOMTIME</w:t>
      </w:r>
      <w:r w:rsidRPr="00951709">
        <w:rPr>
          <w:lang w:val="ru-RU"/>
        </w:rPr>
        <w:t xml:space="preserve">, причем время задержки определяется как сумма </w:t>
      </w:r>
      <w:r>
        <w:t>SLEEPTIME</w:t>
      </w:r>
      <w:r w:rsidRPr="00951709">
        <w:rPr>
          <w:lang w:val="ru-RU"/>
        </w:rPr>
        <w:t xml:space="preserve"> и случайного числа в диапазоне между 0 и </w:t>
      </w:r>
      <w:r>
        <w:t>RANDOMTIME</w:t>
      </w:r>
      <w:r w:rsidRPr="00951709">
        <w:rPr>
          <w:lang w:val="ru-RU"/>
        </w:rPr>
        <w:t xml:space="preserve">. Эти параметры устанавливаются в файле </w:t>
      </w:r>
      <w:r>
        <w:rPr>
          <w:i/>
        </w:rPr>
        <w:t>rsreq</w:t>
      </w:r>
      <w:r w:rsidRPr="00951709">
        <w:rPr>
          <w:i/>
          <w:lang w:val="ru-RU"/>
        </w:rPr>
        <w:t>.</w:t>
      </w:r>
      <w:r>
        <w:rPr>
          <w:i/>
        </w:rPr>
        <w:t>ini</w:t>
      </w:r>
      <w:r w:rsidRPr="00951709">
        <w:rPr>
          <w:lang w:val="ru-RU"/>
        </w:rPr>
        <w:t xml:space="preserve">. </w:t>
      </w:r>
    </w:p>
    <w:p w:rsidR="00D009EC" w:rsidRPr="00951709" w:rsidRDefault="008E1307">
      <w:pPr>
        <w:spacing w:after="114"/>
        <w:ind w:left="1129" w:right="5"/>
        <w:rPr>
          <w:lang w:val="ru-RU"/>
        </w:rPr>
      </w:pPr>
      <w:r w:rsidRPr="00951709">
        <w:rPr>
          <w:lang w:val="ru-RU"/>
        </w:rPr>
        <w:t xml:space="preserve">После выполнения заданного числа повторов процедура выполнения транзакции выводит диалоговое окно с запросом на продолжение повтора выполнения транзакции. </w:t>
      </w:r>
    </w:p>
    <w:p w:rsidR="00D009EC" w:rsidRPr="00951709" w:rsidRDefault="008E1307">
      <w:pPr>
        <w:spacing w:after="88"/>
        <w:ind w:left="846" w:right="0"/>
        <w:jc w:val="left"/>
        <w:rPr>
          <w:lang w:val="ru-RU"/>
        </w:rPr>
      </w:pPr>
      <w:r>
        <w:rPr>
          <w:b/>
          <w:sz w:val="22"/>
        </w:rPr>
        <w:t>AbortTrn</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завершает выполнение макросов, вызванных для выполнения транзакции, и производит откат всех изменений, внесенных в файлы в рамках транзакции как на </w:t>
      </w:r>
      <w:r>
        <w:t>RSL</w:t>
      </w:r>
      <w:r w:rsidRPr="00951709">
        <w:rPr>
          <w:lang w:val="ru-RU"/>
        </w:rPr>
        <w:t xml:space="preserve">, так и в вызывающем модуле на </w:t>
      </w:r>
      <w:r>
        <w:t>C</w:t>
      </w:r>
      <w:r w:rsidRPr="00951709">
        <w:rPr>
          <w:lang w:val="ru-RU"/>
        </w:rPr>
        <w:t xml:space="preserve"> или </w:t>
      </w:r>
      <w:r>
        <w:t>C</w:t>
      </w:r>
      <w:r w:rsidRPr="00951709">
        <w:rPr>
          <w:lang w:val="ru-RU"/>
        </w:rPr>
        <w:t xml:space="preserve">++. Процедура </w:t>
      </w:r>
      <w:r>
        <w:rPr>
          <w:b/>
          <w:i/>
        </w:rPr>
        <w:t>ProcessTrn</w:t>
      </w:r>
      <w:r w:rsidRPr="00951709">
        <w:rPr>
          <w:b/>
          <w:i/>
          <w:lang w:val="ru-RU"/>
        </w:rPr>
        <w:t xml:space="preserve"> </w:t>
      </w:r>
      <w:r w:rsidRPr="00951709">
        <w:rPr>
          <w:lang w:val="ru-RU"/>
        </w:rPr>
        <w:t xml:space="preserve">в этом случае возвратит </w:t>
      </w:r>
      <w:r>
        <w:t>FALSE</w:t>
      </w:r>
      <w:r w:rsidRPr="00951709">
        <w:rPr>
          <w:lang w:val="ru-RU"/>
        </w:rPr>
        <w:t xml:space="preserve">. </w:t>
      </w:r>
    </w:p>
    <w:p w:rsidR="00D009EC" w:rsidRPr="00951709" w:rsidRDefault="008E1307">
      <w:pPr>
        <w:ind w:left="1129" w:right="5"/>
        <w:rPr>
          <w:lang w:val="ru-RU"/>
        </w:rPr>
      </w:pPr>
      <w:r w:rsidRPr="00951709">
        <w:rPr>
          <w:lang w:val="ru-RU"/>
        </w:rPr>
        <w:t xml:space="preserve">Если эта процедура вызвана вне транзакции, то она не выполняет никаких действий. </w:t>
      </w:r>
    </w:p>
    <w:p w:rsidR="00D009EC" w:rsidRPr="00951709" w:rsidRDefault="008E1307">
      <w:pPr>
        <w:spacing w:after="111"/>
        <w:ind w:left="1129" w:right="5"/>
        <w:rPr>
          <w:lang w:val="ru-RU"/>
        </w:rPr>
      </w:pPr>
      <w:r w:rsidRPr="00951709">
        <w:rPr>
          <w:lang w:val="ru-RU"/>
        </w:rPr>
        <w:t xml:space="preserve">Процедура используется только при работе с таблицами базы данных. </w:t>
      </w:r>
    </w:p>
    <w:p w:rsidR="00D009EC" w:rsidRDefault="008E1307">
      <w:pPr>
        <w:spacing w:after="88"/>
        <w:ind w:left="846" w:right="0"/>
        <w:jc w:val="left"/>
      </w:pPr>
      <w:r>
        <w:rPr>
          <w:b/>
          <w:sz w:val="22"/>
        </w:rPr>
        <w:t xml:space="preserve">SelectFile ( file [, mask, head], sort, term ) </w:t>
      </w:r>
    </w:p>
    <w:p w:rsidR="00D009EC" w:rsidRPr="00951709" w:rsidRDefault="008E1307">
      <w:pPr>
        <w:ind w:left="1129" w:right="5"/>
        <w:rPr>
          <w:lang w:val="ru-RU"/>
        </w:rPr>
      </w:pPr>
      <w:r w:rsidRPr="00951709">
        <w:rPr>
          <w:lang w:val="ru-RU"/>
        </w:rPr>
        <w:t xml:space="preserve">Процедура выводит на экран стандартное диалоговое окно выбора файла (см. Руководство "Общие документы").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если файл был выбран. При этом параметр </w:t>
      </w:r>
      <w:r>
        <w:rPr>
          <w:b/>
          <w:i/>
        </w:rPr>
        <w:t>file</w:t>
      </w:r>
      <w:r w:rsidRPr="00951709">
        <w:rPr>
          <w:b/>
          <w:i/>
          <w:lang w:val="ru-RU"/>
        </w:rPr>
        <w:t xml:space="preserve"> </w:t>
      </w:r>
      <w:r w:rsidRPr="00951709">
        <w:rPr>
          <w:lang w:val="ru-RU"/>
        </w:rPr>
        <w:t xml:space="preserve">принимает значение имени выбранного файла. </w:t>
      </w:r>
    </w:p>
    <w:p w:rsidR="00D009EC" w:rsidRPr="00951709" w:rsidRDefault="008E1307">
      <w:pPr>
        <w:ind w:left="1129" w:right="5"/>
        <w:rPr>
          <w:lang w:val="ru-RU"/>
        </w:rPr>
      </w:pPr>
      <w:r w:rsidRPr="00951709">
        <w:rPr>
          <w:lang w:val="ru-RU"/>
        </w:rPr>
        <w:t xml:space="preserve">Параметр </w:t>
      </w:r>
      <w:r>
        <w:rPr>
          <w:b/>
          <w:i/>
        </w:rPr>
        <w:t>mask</w:t>
      </w:r>
      <w:r w:rsidRPr="00951709">
        <w:rPr>
          <w:b/>
          <w:i/>
          <w:lang w:val="ru-RU"/>
        </w:rPr>
        <w:t xml:space="preserve"> </w:t>
      </w:r>
      <w:r w:rsidRPr="00951709">
        <w:rPr>
          <w:lang w:val="ru-RU"/>
        </w:rPr>
        <w:t xml:space="preserve">содержит строку, определяющую шаблон имени файла, который необходимо выбрать. По умолчанию данный параметр содержит название текущего каталога. </w:t>
      </w:r>
    </w:p>
    <w:p w:rsidR="00D009EC" w:rsidRPr="00951709" w:rsidRDefault="008E1307">
      <w:pPr>
        <w:ind w:left="1129" w:right="5"/>
        <w:rPr>
          <w:lang w:val="ru-RU"/>
        </w:rPr>
      </w:pPr>
      <w:r w:rsidRPr="00951709">
        <w:rPr>
          <w:lang w:val="ru-RU"/>
        </w:rPr>
        <w:t xml:space="preserve">Параметр </w:t>
      </w:r>
      <w:r>
        <w:rPr>
          <w:b/>
          <w:i/>
        </w:rPr>
        <w:t>head</w:t>
      </w:r>
      <w:r w:rsidRPr="00951709">
        <w:rPr>
          <w:lang w:val="ru-RU"/>
        </w:rPr>
        <w:t xml:space="preserve"> содержит строку, которая будет выведена на экран в качестве заголовка окна выбора файла. По умолчанию в качестве этого параметра передается строка: "Выбор файла". </w:t>
      </w:r>
    </w:p>
    <w:p w:rsidR="00D009EC" w:rsidRPr="00951709" w:rsidRDefault="008E1307">
      <w:pPr>
        <w:ind w:left="1129" w:right="5"/>
        <w:rPr>
          <w:lang w:val="ru-RU"/>
        </w:rPr>
      </w:pPr>
      <w:r w:rsidRPr="00951709">
        <w:rPr>
          <w:lang w:val="ru-RU"/>
        </w:rPr>
        <w:t xml:space="preserve">Параметр </w:t>
      </w:r>
      <w:r>
        <w:rPr>
          <w:b/>
          <w:i/>
        </w:rPr>
        <w:t>sort</w:t>
      </w:r>
      <w:r w:rsidRPr="00951709">
        <w:rPr>
          <w:lang w:val="ru-RU"/>
        </w:rPr>
        <w:t xml:space="preserve"> определяет порядок сортировки файлов по умолчанию. Возможные значения: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b/>
          <w:lang w:val="ru-RU"/>
        </w:rPr>
        <w:t>0</w:t>
      </w:r>
      <w:r w:rsidRPr="00951709">
        <w:rPr>
          <w:lang w:val="ru-RU"/>
        </w:rPr>
        <w:t xml:space="preserve"> – по имени;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по расширению; </w:t>
      </w:r>
    </w:p>
    <w:p w:rsidR="00D009EC" w:rsidRPr="00951709" w:rsidRDefault="008E1307">
      <w:pPr>
        <w:ind w:left="1129" w:right="5873"/>
        <w:rPr>
          <w:lang w:val="ru-RU"/>
        </w:rPr>
      </w:pPr>
      <w:r w:rsidRPr="00951709">
        <w:rPr>
          <w:rFonts w:ascii="Segoe UI Symbol" w:eastAsia="Segoe UI Symbol" w:hAnsi="Segoe UI Symbol" w:cs="Segoe UI Symbol"/>
          <w:lang w:val="ru-RU"/>
        </w:rPr>
        <w:t xml:space="preserve">♦ </w:t>
      </w:r>
      <w:r w:rsidRPr="00951709">
        <w:rPr>
          <w:b/>
          <w:lang w:val="ru-RU"/>
        </w:rPr>
        <w:t>2</w:t>
      </w:r>
      <w:r w:rsidRPr="00951709">
        <w:rPr>
          <w:lang w:val="ru-RU"/>
        </w:rPr>
        <w:t xml:space="preserve"> – по времени; </w:t>
      </w:r>
      <w:r w:rsidRPr="00951709">
        <w:rPr>
          <w:rFonts w:ascii="Segoe UI Symbol" w:eastAsia="Segoe UI Symbol" w:hAnsi="Segoe UI Symbol" w:cs="Segoe UI Symbol"/>
          <w:lang w:val="ru-RU"/>
        </w:rPr>
        <w:t xml:space="preserve">♦ </w:t>
      </w:r>
      <w:r w:rsidRPr="00951709">
        <w:rPr>
          <w:b/>
          <w:lang w:val="ru-RU"/>
        </w:rPr>
        <w:t>3</w:t>
      </w:r>
      <w:r w:rsidRPr="00951709">
        <w:rPr>
          <w:lang w:val="ru-RU"/>
        </w:rPr>
        <w:t xml:space="preserve"> – по размеру. </w:t>
      </w:r>
    </w:p>
    <w:p w:rsidR="00D009EC" w:rsidRPr="00951709" w:rsidRDefault="008E1307">
      <w:pPr>
        <w:ind w:left="1129" w:right="5"/>
        <w:rPr>
          <w:lang w:val="ru-RU"/>
        </w:rPr>
      </w:pPr>
      <w:r w:rsidRPr="00951709">
        <w:rPr>
          <w:lang w:val="ru-RU"/>
        </w:rPr>
        <w:t xml:space="preserve">Параметр </w:t>
      </w:r>
      <w:r>
        <w:rPr>
          <w:b/>
          <w:i/>
        </w:rPr>
        <w:t>term</w:t>
      </w:r>
      <w:r w:rsidRPr="00951709">
        <w:rPr>
          <w:lang w:val="ru-RU"/>
        </w:rPr>
        <w:t xml:space="preserve"> используется при работе в трехзвенной архитектуре и позволяет указать, откуда следует осуществлять выбор файла. Возможные значения: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выбор файла выполняется на терминале.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выбор файла производится на сервере. </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73" w:line="249" w:lineRule="auto"/>
        <w:ind w:left="1414" w:right="1145"/>
        <w:jc w:val="left"/>
      </w:pPr>
      <w:r>
        <w:rPr>
          <w:rFonts w:ascii="Arial" w:eastAsia="Arial" w:hAnsi="Arial" w:cs="Arial"/>
          <w:i/>
          <w:sz w:val="20"/>
        </w:rPr>
        <w:t xml:space="preserve">SelectFile (@fl, "*.mac", "Заголовок", 0, true); </w:t>
      </w:r>
    </w:p>
    <w:p w:rsidR="00D009EC" w:rsidRDefault="008E1307">
      <w:pPr>
        <w:spacing w:after="88"/>
        <w:ind w:left="846" w:right="0"/>
        <w:jc w:val="left"/>
      </w:pPr>
      <w:r>
        <w:rPr>
          <w:b/>
          <w:sz w:val="22"/>
        </w:rPr>
        <w:t xml:space="preserve">SelectFolder ( folder [, mask, head, ] term) </w:t>
      </w:r>
    </w:p>
    <w:p w:rsidR="00D009EC" w:rsidRPr="00951709" w:rsidRDefault="008E1307">
      <w:pPr>
        <w:ind w:left="1129" w:right="5"/>
        <w:rPr>
          <w:lang w:val="ru-RU"/>
        </w:rPr>
      </w:pPr>
      <w:r w:rsidRPr="00951709">
        <w:rPr>
          <w:lang w:val="ru-RU"/>
        </w:rPr>
        <w:t xml:space="preserve">Данная процедура выводит на экран стандартное диалоговое окно выбора подкаталога.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если подкаталог был выбран. При этом параметр </w:t>
      </w:r>
      <w:r>
        <w:rPr>
          <w:b/>
          <w:i/>
        </w:rPr>
        <w:t>folde</w:t>
      </w:r>
      <w:r>
        <w:t>r</w:t>
      </w:r>
      <w:r w:rsidRPr="00951709">
        <w:rPr>
          <w:b/>
          <w:i/>
          <w:lang w:val="ru-RU"/>
        </w:rPr>
        <w:t xml:space="preserve"> </w:t>
      </w:r>
      <w:r w:rsidRPr="00951709">
        <w:rPr>
          <w:lang w:val="ru-RU"/>
        </w:rPr>
        <w:t xml:space="preserve">принимает значение имени выбранного подкаталога. </w:t>
      </w:r>
    </w:p>
    <w:p w:rsidR="00D009EC" w:rsidRPr="00951709" w:rsidRDefault="008E1307">
      <w:pPr>
        <w:ind w:left="1129" w:right="5"/>
        <w:rPr>
          <w:lang w:val="ru-RU"/>
        </w:rPr>
      </w:pPr>
      <w:r w:rsidRPr="00951709">
        <w:rPr>
          <w:lang w:val="ru-RU"/>
        </w:rPr>
        <w:lastRenderedPageBreak/>
        <w:t xml:space="preserve">Параметр </w:t>
      </w:r>
      <w:r>
        <w:rPr>
          <w:b/>
          <w:i/>
        </w:rPr>
        <w:t>mask</w:t>
      </w:r>
      <w:r w:rsidRPr="00951709">
        <w:rPr>
          <w:b/>
          <w:i/>
          <w:lang w:val="ru-RU"/>
        </w:rPr>
        <w:t xml:space="preserve"> </w:t>
      </w:r>
      <w:r w:rsidRPr="00951709">
        <w:rPr>
          <w:lang w:val="ru-RU"/>
        </w:rPr>
        <w:t xml:space="preserve">содержит строку, определяющую шаблон имени подкаталога, который необходимо выбрать. По умолчанию этот параметр содержит название текущего каталога. </w:t>
      </w:r>
    </w:p>
    <w:p w:rsidR="00D009EC" w:rsidRPr="00951709" w:rsidRDefault="008E1307">
      <w:pPr>
        <w:ind w:left="1129" w:right="5"/>
        <w:rPr>
          <w:lang w:val="ru-RU"/>
        </w:rPr>
      </w:pPr>
      <w:r w:rsidRPr="00951709">
        <w:rPr>
          <w:lang w:val="ru-RU"/>
        </w:rPr>
        <w:t xml:space="preserve">Параметр </w:t>
      </w:r>
      <w:r>
        <w:rPr>
          <w:b/>
          <w:i/>
        </w:rPr>
        <w:t>head</w:t>
      </w:r>
      <w:r w:rsidRPr="00951709">
        <w:rPr>
          <w:lang w:val="ru-RU"/>
        </w:rPr>
        <w:t xml:space="preserve"> содержит строку, которая будет выведена на экран в качестве заголовка окна выбора подкаталога. По умолчанию в качестве этого параметра передается строка: "Выбор каталога". </w:t>
      </w:r>
    </w:p>
    <w:p w:rsidR="00D009EC" w:rsidRPr="00951709" w:rsidRDefault="008E1307">
      <w:pPr>
        <w:ind w:left="1129" w:right="5"/>
        <w:rPr>
          <w:lang w:val="ru-RU"/>
        </w:rPr>
      </w:pPr>
      <w:r w:rsidRPr="00951709">
        <w:rPr>
          <w:lang w:val="ru-RU"/>
        </w:rPr>
        <w:t xml:space="preserve">Параметр </w:t>
      </w:r>
      <w:r>
        <w:rPr>
          <w:b/>
          <w:i/>
        </w:rPr>
        <w:t>term</w:t>
      </w:r>
      <w:r w:rsidRPr="00951709">
        <w:rPr>
          <w:lang w:val="ru-RU"/>
        </w:rPr>
        <w:t xml:space="preserve"> используется при работе в трехзвенной архитектуре и позволяет указать, откуда следует осуществлять выбор подкаталога. Возможные значения: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t>TRUE</w:t>
      </w:r>
      <w:r w:rsidRPr="00951709">
        <w:rPr>
          <w:lang w:val="ru-RU"/>
        </w:rPr>
        <w:t xml:space="preserve"> – выбор подкаталога выполняется на терминале. </w:t>
      </w:r>
    </w:p>
    <w:p w:rsidR="00D009EC" w:rsidRPr="00951709" w:rsidRDefault="008E1307">
      <w:pPr>
        <w:spacing w:after="7"/>
        <w:ind w:left="1129" w:right="5"/>
        <w:rPr>
          <w:lang w:val="ru-RU"/>
        </w:rPr>
      </w:pPr>
      <w:r w:rsidRPr="00951709">
        <w:rPr>
          <w:rFonts w:ascii="Segoe UI Symbol" w:eastAsia="Segoe UI Symbol" w:hAnsi="Segoe UI Symbol" w:cs="Segoe UI Symbol"/>
          <w:lang w:val="ru-RU"/>
        </w:rPr>
        <w:t xml:space="preserve">♦ </w:t>
      </w:r>
      <w:r>
        <w:t>FALSE</w:t>
      </w:r>
      <w:r w:rsidRPr="00951709">
        <w:rPr>
          <w:lang w:val="ru-RU"/>
        </w:rPr>
        <w:t xml:space="preserve"> – выбор подкаталога производится на сервере. </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73" w:line="249" w:lineRule="auto"/>
        <w:ind w:left="1414" w:right="1145"/>
        <w:jc w:val="left"/>
      </w:pPr>
      <w:r>
        <w:rPr>
          <w:rFonts w:ascii="Arial" w:eastAsia="Arial" w:hAnsi="Arial" w:cs="Arial"/>
          <w:i/>
          <w:sz w:val="20"/>
        </w:rPr>
        <w:t xml:space="preserve">SelectFolder (@fl, "*.mac", "Заголовок", true); </w:t>
      </w:r>
    </w:p>
    <w:p w:rsidR="00D009EC" w:rsidRPr="00951709" w:rsidRDefault="008E1307">
      <w:pPr>
        <w:spacing w:after="88"/>
        <w:ind w:left="846" w:right="0"/>
        <w:jc w:val="left"/>
        <w:rPr>
          <w:lang w:val="ru-RU"/>
        </w:rPr>
      </w:pPr>
      <w:r>
        <w:rPr>
          <w:b/>
          <w:sz w:val="22"/>
        </w:rPr>
        <w:t>NeedFreeDB</w:t>
      </w:r>
      <w:r w:rsidRPr="00951709">
        <w:rPr>
          <w:b/>
          <w:sz w:val="22"/>
          <w:lang w:val="ru-RU"/>
        </w:rPr>
        <w:t xml:space="preserve"> () </w:t>
      </w:r>
    </w:p>
    <w:p w:rsidR="00D009EC" w:rsidRPr="00951709" w:rsidRDefault="008E1307">
      <w:pPr>
        <w:spacing w:after="153"/>
        <w:ind w:left="1129" w:right="5"/>
        <w:rPr>
          <w:lang w:val="ru-RU"/>
        </w:rPr>
      </w:pPr>
      <w:r w:rsidRPr="00951709">
        <w:rPr>
          <w:lang w:val="ru-RU"/>
        </w:rPr>
        <w:t xml:space="preserve">Процедура может быть вызвана в любом месте </w:t>
      </w:r>
      <w:r>
        <w:t>RSL</w:t>
      </w:r>
      <w:r w:rsidRPr="00951709">
        <w:rPr>
          <w:lang w:val="ru-RU"/>
        </w:rPr>
        <w:t xml:space="preserve">-программы для указания интерпретатору на необходимость закрытия словарей при завершении выполнения </w:t>
      </w:r>
      <w:r>
        <w:t>RSL</w:t>
      </w:r>
      <w:r w:rsidRPr="00951709">
        <w:rPr>
          <w:lang w:val="ru-RU"/>
        </w:rPr>
        <w:t xml:space="preserve">-программы. </w:t>
      </w:r>
    </w:p>
    <w:p w:rsidR="00D009EC" w:rsidRPr="00951709" w:rsidRDefault="008E1307">
      <w:pPr>
        <w:spacing w:after="88"/>
        <w:ind w:left="846" w:right="0"/>
        <w:jc w:val="left"/>
        <w:rPr>
          <w:lang w:val="ru-RU"/>
        </w:rPr>
      </w:pPr>
      <w:r>
        <w:rPr>
          <w:b/>
          <w:sz w:val="22"/>
        </w:rPr>
        <w:t>WriteBlob</w:t>
      </w:r>
      <w:r w:rsidRPr="00951709">
        <w:rPr>
          <w:b/>
          <w:sz w:val="22"/>
          <w:lang w:val="ru-RU"/>
        </w:rPr>
        <w:t xml:space="preserve"> ( </w:t>
      </w:r>
      <w:r>
        <w:rPr>
          <w:b/>
          <w:sz w:val="22"/>
        </w:rPr>
        <w:t>file</w:t>
      </w:r>
      <w:r w:rsidRPr="00951709">
        <w:rPr>
          <w:b/>
          <w:sz w:val="22"/>
          <w:lang w:val="ru-RU"/>
        </w:rPr>
        <w:t xml:space="preserve">, </w:t>
      </w:r>
      <w:r>
        <w:rPr>
          <w:b/>
          <w:sz w:val="22"/>
        </w:rPr>
        <w:t>value</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записывает значение переменной </w:t>
      </w:r>
      <w:r>
        <w:rPr>
          <w:b/>
          <w:i/>
        </w:rPr>
        <w:t>value</w:t>
      </w:r>
      <w:r w:rsidRPr="00951709">
        <w:rPr>
          <w:lang w:val="ru-RU"/>
        </w:rPr>
        <w:t xml:space="preserve"> в поле типа </w:t>
      </w:r>
      <w:r>
        <w:t>BLOB</w:t>
      </w:r>
      <w:r w:rsidRPr="00951709">
        <w:rPr>
          <w:lang w:val="ru-RU"/>
        </w:rPr>
        <w:t xml:space="preserve"> таблицы </w:t>
      </w:r>
      <w:r>
        <w:rPr>
          <w:b/>
          <w:i/>
        </w:rPr>
        <w:t>file</w:t>
      </w:r>
      <w:r w:rsidRPr="00951709">
        <w:rPr>
          <w:lang w:val="ru-RU"/>
        </w:rPr>
        <w:t xml:space="preserve">. </w:t>
      </w:r>
    </w:p>
    <w:p w:rsidR="00D009EC" w:rsidRPr="00951709" w:rsidRDefault="008E1307">
      <w:pPr>
        <w:spacing w:after="153"/>
        <w:ind w:left="1129" w:right="5"/>
        <w:rPr>
          <w:lang w:val="ru-RU"/>
        </w:rPr>
      </w:pPr>
      <w:r w:rsidRPr="00951709">
        <w:rPr>
          <w:lang w:val="ru-RU"/>
        </w:rPr>
        <w:t xml:space="preserve">Перед записью при помощи процедур </w:t>
      </w:r>
      <w:r>
        <w:rPr>
          <w:b/>
          <w:i/>
        </w:rPr>
        <w:t>next</w:t>
      </w:r>
      <w:r w:rsidRPr="00951709">
        <w:rPr>
          <w:b/>
          <w:i/>
          <w:lang w:val="ru-RU"/>
        </w:rPr>
        <w:t xml:space="preserve">, </w:t>
      </w:r>
      <w:r>
        <w:rPr>
          <w:b/>
          <w:i/>
        </w:rPr>
        <w:t>prev</w:t>
      </w:r>
      <w:r w:rsidRPr="00951709">
        <w:rPr>
          <w:b/>
          <w:i/>
          <w:lang w:val="ru-RU"/>
        </w:rPr>
        <w:t xml:space="preserve">, </w:t>
      </w:r>
      <w:r>
        <w:rPr>
          <w:b/>
          <w:i/>
        </w:rPr>
        <w:t>get</w:t>
      </w:r>
      <w:r w:rsidRPr="00951709">
        <w:rPr>
          <w:b/>
          <w:i/>
          <w:lang w:val="ru-RU"/>
        </w:rPr>
        <w:t xml:space="preserve">..., </w:t>
      </w:r>
      <w:r>
        <w:rPr>
          <w:b/>
          <w:i/>
        </w:rPr>
        <w:t>insert</w:t>
      </w:r>
      <w:r w:rsidRPr="00951709">
        <w:rPr>
          <w:lang w:val="ru-RU"/>
        </w:rPr>
        <w:t xml:space="preserve"> в таблице следует установить требуемую позицию. После этого процедуру можно вызывать для каждой записываемой в поле </w:t>
      </w:r>
      <w:r>
        <w:t>BLOB</w:t>
      </w:r>
      <w:r w:rsidRPr="00951709">
        <w:rPr>
          <w:lang w:val="ru-RU"/>
        </w:rPr>
        <w:t xml:space="preserve"> переменной. </w:t>
      </w:r>
    </w:p>
    <w:p w:rsidR="00D009EC" w:rsidRPr="00951709" w:rsidRDefault="008E1307">
      <w:pPr>
        <w:spacing w:after="88"/>
        <w:ind w:left="846" w:right="0"/>
        <w:jc w:val="left"/>
        <w:rPr>
          <w:lang w:val="ru-RU"/>
        </w:rPr>
      </w:pPr>
      <w:r>
        <w:rPr>
          <w:b/>
          <w:sz w:val="22"/>
        </w:rPr>
        <w:t>ReadBlob</w:t>
      </w:r>
      <w:r w:rsidRPr="00951709">
        <w:rPr>
          <w:b/>
          <w:sz w:val="22"/>
          <w:lang w:val="ru-RU"/>
        </w:rPr>
        <w:t xml:space="preserve"> ( </w:t>
      </w:r>
      <w:r>
        <w:rPr>
          <w:b/>
          <w:sz w:val="22"/>
        </w:rPr>
        <w:t>file</w:t>
      </w:r>
      <w:r w:rsidRPr="00951709">
        <w:rPr>
          <w:b/>
          <w:sz w:val="22"/>
          <w:lang w:val="ru-RU"/>
        </w:rPr>
        <w:t xml:space="preserve">, </w:t>
      </w:r>
      <w:r>
        <w:rPr>
          <w:b/>
          <w:sz w:val="22"/>
        </w:rPr>
        <w:t>value</w:t>
      </w:r>
      <w:r w:rsidRPr="00951709">
        <w:rPr>
          <w:b/>
          <w:sz w:val="22"/>
          <w:lang w:val="ru-RU"/>
        </w:rPr>
        <w:t xml:space="preserve"> ) </w:t>
      </w:r>
    </w:p>
    <w:p w:rsidR="00D009EC" w:rsidRPr="00951709" w:rsidRDefault="008E1307">
      <w:pPr>
        <w:ind w:left="1129" w:right="5"/>
        <w:rPr>
          <w:lang w:val="ru-RU"/>
        </w:rPr>
      </w:pPr>
      <w:r w:rsidRPr="00951709">
        <w:rPr>
          <w:lang w:val="ru-RU"/>
        </w:rPr>
        <w:t xml:space="preserve">Процедура считывает из поля типа </w:t>
      </w:r>
      <w:r>
        <w:t>BLOB</w:t>
      </w:r>
      <w:r w:rsidRPr="00951709">
        <w:rPr>
          <w:lang w:val="ru-RU"/>
        </w:rPr>
        <w:t xml:space="preserve"> таблицы </w:t>
      </w:r>
      <w:r>
        <w:rPr>
          <w:b/>
          <w:i/>
        </w:rPr>
        <w:t>file</w:t>
      </w:r>
      <w:r w:rsidRPr="00951709">
        <w:rPr>
          <w:lang w:val="ru-RU"/>
        </w:rPr>
        <w:t xml:space="preserve"> очередное значение и присваивает его переменной </w:t>
      </w:r>
      <w:r>
        <w:rPr>
          <w:b/>
          <w:i/>
        </w:rPr>
        <w:t>value</w:t>
      </w:r>
      <w:r w:rsidRPr="00951709">
        <w:rPr>
          <w:lang w:val="ru-RU"/>
        </w:rPr>
        <w:t xml:space="preserve">. Если информация этого поля прочитана до конца, процедура возвращает значение </w:t>
      </w:r>
      <w:r>
        <w:t>FALSE</w:t>
      </w:r>
      <w:r w:rsidRPr="00951709">
        <w:rPr>
          <w:lang w:val="ru-RU"/>
        </w:rPr>
        <w:t xml:space="preserve">, иначе – </w:t>
      </w:r>
      <w:r>
        <w:t>TRUE</w:t>
      </w:r>
      <w:r w:rsidRPr="00951709">
        <w:rPr>
          <w:lang w:val="ru-RU"/>
        </w:rPr>
        <w:t xml:space="preserve">. </w:t>
      </w:r>
    </w:p>
    <w:p w:rsidR="00D009EC" w:rsidRPr="00951709" w:rsidRDefault="008E1307">
      <w:pPr>
        <w:ind w:left="1129" w:right="5"/>
        <w:rPr>
          <w:lang w:val="ru-RU"/>
        </w:rPr>
      </w:pPr>
      <w:r w:rsidRPr="00951709">
        <w:rPr>
          <w:lang w:val="ru-RU"/>
        </w:rPr>
        <w:t xml:space="preserve">Перед выполнением процедуры необходимо установить позицию в таблице при помощи процедур </w:t>
      </w:r>
      <w:r>
        <w:rPr>
          <w:b/>
          <w:i/>
        </w:rPr>
        <w:t>next</w:t>
      </w:r>
      <w:r w:rsidRPr="00951709">
        <w:rPr>
          <w:b/>
          <w:i/>
          <w:lang w:val="ru-RU"/>
        </w:rPr>
        <w:t xml:space="preserve">, </w:t>
      </w:r>
      <w:r>
        <w:rPr>
          <w:b/>
          <w:i/>
        </w:rPr>
        <w:t>prev</w:t>
      </w:r>
      <w:r w:rsidRPr="00951709">
        <w:rPr>
          <w:b/>
          <w:i/>
          <w:lang w:val="ru-RU"/>
        </w:rPr>
        <w:t xml:space="preserve">, </w:t>
      </w:r>
      <w:r>
        <w:rPr>
          <w:b/>
          <w:i/>
        </w:rPr>
        <w:t>get</w:t>
      </w:r>
      <w:r w:rsidRPr="00951709">
        <w:rPr>
          <w:lang w:val="ru-RU"/>
        </w:rPr>
        <w:t xml:space="preserve"> и т.п. Далее процедуру </w:t>
      </w:r>
      <w:r>
        <w:rPr>
          <w:b/>
          <w:i/>
        </w:rPr>
        <w:t>ReadBlob</w:t>
      </w:r>
      <w:r w:rsidRPr="00951709">
        <w:rPr>
          <w:lang w:val="ru-RU"/>
        </w:rPr>
        <w:t xml:space="preserve"> можно вызывать до тех пор, пока она не вернет значение </w:t>
      </w:r>
      <w:r>
        <w:t>FALSE</w:t>
      </w:r>
      <w:r w:rsidRPr="00951709">
        <w:rPr>
          <w:lang w:val="ru-RU"/>
        </w:rPr>
        <w:t xml:space="preserve">. </w:t>
      </w:r>
    </w:p>
    <w:p w:rsidR="00D009EC" w:rsidRPr="007757F5" w:rsidRDefault="0066018D">
      <w:pPr>
        <w:spacing w:after="2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301" w:lineRule="auto"/>
        <w:ind w:left="1414" w:right="5137"/>
        <w:jc w:val="left"/>
      </w:pPr>
      <w:r>
        <w:rPr>
          <w:rFonts w:ascii="Arial" w:eastAsia="Arial" w:hAnsi="Arial" w:cs="Arial"/>
          <w:i/>
          <w:sz w:val="20"/>
        </w:rPr>
        <w:t xml:space="preserve">f1 = TBfile ("blobdata.dbt"); v1 = TRecHandler ("var.str"); f1.next; while (f1.ReadBlob (v1)) </w:t>
      </w:r>
    </w:p>
    <w:p w:rsidR="00D009EC" w:rsidRDefault="008E1307">
      <w:pPr>
        <w:spacing w:after="382" w:line="301" w:lineRule="auto"/>
        <w:ind w:left="1414" w:right="1522"/>
        <w:jc w:val="left"/>
      </w:pPr>
      <w:r>
        <w:rPr>
          <w:rFonts w:ascii="Arial" w:eastAsia="Arial" w:hAnsi="Arial" w:cs="Arial"/>
          <w:i/>
          <w:sz w:val="20"/>
        </w:rPr>
        <w:t xml:space="preserve"> [ ########   #######################] (v1.rec.f1, v1.rec.f2); end; </w:t>
      </w:r>
    </w:p>
    <w:p w:rsidR="00D009EC" w:rsidRPr="0059223F" w:rsidRDefault="008E1307">
      <w:pPr>
        <w:pStyle w:val="Heading2"/>
        <w:ind w:left="-5"/>
        <w:rPr>
          <w:lang w:val="az-Latn-AZ"/>
        </w:rPr>
      </w:pPr>
      <w:r w:rsidRPr="00951709">
        <w:rPr>
          <w:lang w:val="ru-RU"/>
        </w:rPr>
        <w:t>Управление</w:t>
      </w:r>
      <w:r w:rsidRPr="0059223F">
        <w:t xml:space="preserve"> </w:t>
      </w:r>
      <w:r w:rsidRPr="00951709">
        <w:rPr>
          <w:lang w:val="ru-RU"/>
        </w:rPr>
        <w:t>файлами</w:t>
      </w:r>
      <w:r w:rsidRPr="0059223F">
        <w:t xml:space="preserve"> </w:t>
      </w:r>
      <w:r w:rsidRPr="00951709">
        <w:rPr>
          <w:lang w:val="ru-RU"/>
        </w:rPr>
        <w:t>и</w:t>
      </w:r>
      <w:r w:rsidRPr="0059223F">
        <w:t xml:space="preserve"> </w:t>
      </w:r>
      <w:r w:rsidRPr="00951709">
        <w:rPr>
          <w:lang w:val="ru-RU"/>
        </w:rPr>
        <w:t>каталогами</w:t>
      </w:r>
      <w:r w:rsidRPr="0059223F">
        <w:t xml:space="preserve"> </w:t>
      </w:r>
      <w:r w:rsidR="0059223F">
        <w:rPr>
          <w:lang w:val="az-Latn-AZ"/>
        </w:rPr>
        <w:t xml:space="preserve"> </w:t>
      </w:r>
      <w:r w:rsidR="0059223F" w:rsidRPr="0059223F">
        <w:rPr>
          <w:color w:val="FF0000"/>
          <w:lang w:val="az-Latn-AZ"/>
        </w:rPr>
        <w:t>Fayların və kataloqların idarəsi</w:t>
      </w:r>
    </w:p>
    <w:p w:rsidR="00D009EC" w:rsidRDefault="008E1307">
      <w:pPr>
        <w:spacing w:after="111"/>
        <w:ind w:left="1129" w:right="5"/>
        <w:rPr>
          <w:lang w:val="ru-RU"/>
        </w:rPr>
      </w:pPr>
      <w:r w:rsidRPr="00951709">
        <w:rPr>
          <w:lang w:val="ru-RU"/>
        </w:rPr>
        <w:t xml:space="preserve">В этом разделе содержится описание процедур, с помощью которых осуществляется управление файлами и каталогами.  </w:t>
      </w:r>
    </w:p>
    <w:p w:rsidR="009C6300" w:rsidRPr="009C6300" w:rsidRDefault="009C6300">
      <w:pPr>
        <w:spacing w:after="111"/>
        <w:ind w:left="1129" w:right="5"/>
        <w:rPr>
          <w:color w:val="FF0000"/>
          <w:lang w:val="ru-RU"/>
        </w:rPr>
      </w:pPr>
      <w:r w:rsidRPr="009C6300">
        <w:rPr>
          <w:color w:val="FF0000"/>
          <w:lang w:val="ru-RU"/>
        </w:rPr>
        <w:t>Bu bölmə, faylları və qovluqları idarə etmək üçün istifadə olunan prosedurları təsvir edir.</w:t>
      </w:r>
    </w:p>
    <w:p w:rsidR="009C6300" w:rsidRDefault="008E1307">
      <w:pPr>
        <w:ind w:left="1129" w:right="5"/>
        <w:rPr>
          <w:lang w:val="ru-RU"/>
        </w:rPr>
      </w:pPr>
      <w:r w:rsidRPr="00951709">
        <w:rPr>
          <w:lang w:val="ru-RU"/>
        </w:rPr>
        <w:lastRenderedPageBreak/>
        <w:t xml:space="preserve">Большая часть перечисленных процедур входит в состав модуля </w:t>
      </w:r>
      <w:r>
        <w:rPr>
          <w:b/>
          <w:i/>
        </w:rPr>
        <w:t>rsexts</w:t>
      </w:r>
      <w:r w:rsidRPr="00951709">
        <w:rPr>
          <w:lang w:val="ru-RU"/>
        </w:rPr>
        <w:t xml:space="preserve">, предназначенного для управления файлами и каталогами. </w:t>
      </w:r>
    </w:p>
    <w:p w:rsidR="009C6300" w:rsidRPr="009C6300" w:rsidRDefault="009C6300">
      <w:pPr>
        <w:ind w:left="1129" w:right="5"/>
        <w:rPr>
          <w:color w:val="FF0000"/>
          <w:lang w:val="ru-RU"/>
        </w:rPr>
      </w:pPr>
      <w:r w:rsidRPr="009C6300">
        <w:rPr>
          <w:color w:val="FF0000"/>
          <w:lang w:val="ru-RU"/>
        </w:rPr>
        <w:t xml:space="preserve">Bu prosedurların çoxu faylları və qovluqları idarə etmək üçün hazırlanmış </w:t>
      </w:r>
      <w:r w:rsidRPr="009C6300">
        <w:rPr>
          <w:b/>
          <w:color w:val="FF0000"/>
          <w:lang w:val="ru-RU"/>
        </w:rPr>
        <w:t xml:space="preserve">rsexts </w:t>
      </w:r>
      <w:r w:rsidRPr="009C6300">
        <w:rPr>
          <w:color w:val="FF0000"/>
          <w:lang w:val="ru-RU"/>
        </w:rPr>
        <w:t>modulunun bir hissəsidir.</w:t>
      </w:r>
    </w:p>
    <w:p w:rsidR="00D009EC" w:rsidRPr="00951709" w:rsidRDefault="008E1307">
      <w:pPr>
        <w:ind w:left="1129" w:right="5"/>
        <w:rPr>
          <w:lang w:val="ru-RU"/>
        </w:rPr>
      </w:pPr>
      <w:r w:rsidRPr="00951709">
        <w:rPr>
          <w:lang w:val="ru-RU"/>
        </w:rPr>
        <w:t xml:space="preserve">В этот модуль также входит стандартный </w:t>
      </w:r>
      <w:r w:rsidR="00497DC4">
        <w:rPr>
          <w:lang w:val="ru-RU"/>
        </w:rPr>
        <w:t xml:space="preserve">Класс    </w:t>
      </w:r>
      <w:r w:rsidR="00497DC4" w:rsidRPr="00155437">
        <w:rPr>
          <w:color w:val="FF0000"/>
          <w:lang w:val="ru-RU"/>
        </w:rPr>
        <w:t xml:space="preserve">Sinif </w:t>
      </w:r>
      <w:r w:rsidR="00497DC4">
        <w:rPr>
          <w:lang w:val="ru-RU"/>
        </w:rPr>
        <w:t xml:space="preserve">  </w:t>
      </w:r>
      <w:r>
        <w:rPr>
          <w:b/>
          <w:i/>
        </w:rPr>
        <w:t>TDirList</w:t>
      </w:r>
      <w:r w:rsidRPr="00951709">
        <w:rPr>
          <w:lang w:val="ru-RU"/>
        </w:rPr>
        <w:t xml:space="preserve"> (см. стр. 140). </w:t>
      </w:r>
    </w:p>
    <w:p w:rsidR="009C6300" w:rsidRDefault="009C6300">
      <w:pPr>
        <w:spacing w:after="88"/>
        <w:ind w:left="846" w:right="0"/>
        <w:jc w:val="left"/>
        <w:rPr>
          <w:color w:val="FF0000"/>
          <w:sz w:val="22"/>
        </w:rPr>
      </w:pPr>
      <w:r w:rsidRPr="00D5751A">
        <w:rPr>
          <w:b/>
          <w:sz w:val="22"/>
          <w:lang w:val="ru-RU"/>
        </w:rPr>
        <w:t xml:space="preserve">     </w:t>
      </w:r>
      <w:r w:rsidRPr="009C6300">
        <w:rPr>
          <w:color w:val="FF0000"/>
          <w:sz w:val="22"/>
        </w:rPr>
        <w:t>Bu modul</w:t>
      </w:r>
      <w:r>
        <w:rPr>
          <w:color w:val="FF0000"/>
          <w:sz w:val="22"/>
        </w:rPr>
        <w:t>a</w:t>
      </w:r>
      <w:r w:rsidRPr="009C6300">
        <w:rPr>
          <w:color w:val="FF0000"/>
          <w:sz w:val="22"/>
        </w:rPr>
        <w:t xml:space="preserve"> standart </w:t>
      </w:r>
      <w:r w:rsidRPr="009C6300">
        <w:rPr>
          <w:b/>
          <w:color w:val="FF0000"/>
          <w:sz w:val="22"/>
        </w:rPr>
        <w:t>TDirList s</w:t>
      </w:r>
      <w:r w:rsidRPr="009C6300">
        <w:rPr>
          <w:color w:val="FF0000"/>
          <w:sz w:val="22"/>
        </w:rPr>
        <w:t>inif</w:t>
      </w:r>
      <w:r>
        <w:rPr>
          <w:color w:val="FF0000"/>
          <w:sz w:val="22"/>
        </w:rPr>
        <w:t>i</w:t>
      </w:r>
      <w:r w:rsidRPr="009C6300">
        <w:rPr>
          <w:color w:val="FF0000"/>
          <w:sz w:val="22"/>
        </w:rPr>
        <w:t xml:space="preserve"> də dahil olunub (səhifə 140).</w:t>
      </w:r>
    </w:p>
    <w:p w:rsidR="009C6300" w:rsidRDefault="009C6300">
      <w:pPr>
        <w:spacing w:after="88"/>
        <w:ind w:left="846" w:right="0"/>
        <w:jc w:val="left"/>
        <w:rPr>
          <w:color w:val="FF0000"/>
          <w:sz w:val="22"/>
        </w:rPr>
      </w:pPr>
    </w:p>
    <w:p w:rsidR="009C6300" w:rsidRDefault="009C6300">
      <w:pPr>
        <w:spacing w:after="88"/>
        <w:ind w:left="846" w:right="0"/>
        <w:jc w:val="left"/>
        <w:rPr>
          <w:color w:val="FF0000"/>
          <w:sz w:val="22"/>
        </w:rPr>
      </w:pPr>
    </w:p>
    <w:p w:rsidR="009C6300" w:rsidRDefault="009C6300">
      <w:pPr>
        <w:spacing w:after="88"/>
        <w:ind w:left="846" w:right="0"/>
        <w:jc w:val="left"/>
        <w:rPr>
          <w:color w:val="FF0000"/>
          <w:sz w:val="22"/>
        </w:rPr>
      </w:pPr>
    </w:p>
    <w:p w:rsidR="009C6300" w:rsidRPr="009C6300" w:rsidRDefault="009C6300">
      <w:pPr>
        <w:spacing w:after="88"/>
        <w:ind w:left="846" w:right="0"/>
        <w:jc w:val="left"/>
        <w:rPr>
          <w:b/>
          <w:color w:val="FF0000"/>
          <w:sz w:val="22"/>
        </w:rPr>
      </w:pPr>
    </w:p>
    <w:p w:rsidR="00D009EC" w:rsidRDefault="008E1307">
      <w:pPr>
        <w:spacing w:after="88"/>
        <w:ind w:left="846" w:right="0"/>
        <w:jc w:val="left"/>
      </w:pPr>
      <w:r>
        <w:rPr>
          <w:b/>
          <w:sz w:val="22"/>
        </w:rPr>
        <w:t xml:space="preserve">CopyFile (src:String, dst:String [, ind:Bool [, indHeading:String]]):Bool </w:t>
      </w:r>
    </w:p>
    <w:p w:rsidR="000A7ED7" w:rsidRDefault="008E1307">
      <w:pPr>
        <w:spacing w:after="51"/>
        <w:ind w:left="1129" w:right="5"/>
        <w:rPr>
          <w:lang w:val="ru-RU"/>
        </w:rPr>
      </w:pPr>
      <w:r w:rsidRPr="00951709">
        <w:rPr>
          <w:lang w:val="ru-RU"/>
        </w:rPr>
        <w:t xml:space="preserve">Процедура копирует файл </w:t>
      </w:r>
      <w:r>
        <w:rPr>
          <w:b/>
          <w:i/>
        </w:rPr>
        <w:t>src</w:t>
      </w:r>
      <w:r w:rsidRPr="00951709">
        <w:rPr>
          <w:lang w:val="ru-RU"/>
        </w:rPr>
        <w:t xml:space="preserve"> в файл </w:t>
      </w:r>
      <w:r>
        <w:rPr>
          <w:b/>
          <w:i/>
        </w:rPr>
        <w:t>dst</w:t>
      </w:r>
      <w:r w:rsidRPr="00951709">
        <w:rPr>
          <w:lang w:val="ru-RU"/>
        </w:rPr>
        <w:t xml:space="preserve">. </w:t>
      </w:r>
    </w:p>
    <w:p w:rsidR="000A7ED7" w:rsidRPr="000A7ED7" w:rsidRDefault="000A7ED7">
      <w:pPr>
        <w:spacing w:after="51"/>
        <w:ind w:left="1129" w:right="5"/>
        <w:rPr>
          <w:color w:val="FF0000"/>
        </w:rPr>
      </w:pPr>
      <w:r w:rsidRPr="000A7ED7">
        <w:rPr>
          <w:color w:val="FF0000"/>
        </w:rPr>
        <w:t xml:space="preserve">Prosedur </w:t>
      </w:r>
      <w:r w:rsidRPr="000A7ED7">
        <w:rPr>
          <w:b/>
          <w:color w:val="FF0000"/>
        </w:rPr>
        <w:t>src</w:t>
      </w:r>
      <w:r w:rsidRPr="000A7ED7">
        <w:rPr>
          <w:color w:val="FF0000"/>
        </w:rPr>
        <w:t xml:space="preserve"> faylı</w:t>
      </w:r>
      <w:r w:rsidRPr="000A7ED7">
        <w:rPr>
          <w:color w:val="FF0000"/>
          <w:lang w:val="az-Latn-AZ"/>
        </w:rPr>
        <w:t>n</w:t>
      </w:r>
      <w:r w:rsidRPr="000A7ED7">
        <w:rPr>
          <w:color w:val="FF0000"/>
        </w:rPr>
        <w:t xml:space="preserve"> </w:t>
      </w:r>
      <w:r w:rsidRPr="000A7ED7">
        <w:rPr>
          <w:b/>
          <w:color w:val="FF0000"/>
        </w:rPr>
        <w:t>dst</w:t>
      </w:r>
      <w:r w:rsidRPr="000A7ED7">
        <w:rPr>
          <w:color w:val="FF0000"/>
        </w:rPr>
        <w:t xml:space="preserve"> </w:t>
      </w:r>
      <w:r w:rsidRPr="000A7ED7">
        <w:rPr>
          <w:color w:val="FF0000"/>
          <w:lang w:val="az-Latn-AZ"/>
        </w:rPr>
        <w:t>faylına</w:t>
      </w:r>
      <w:r w:rsidRPr="000A7ED7">
        <w:rPr>
          <w:color w:val="FF0000"/>
        </w:rPr>
        <w:t xml:space="preserve"> köçür</w:t>
      </w:r>
      <w:r>
        <w:rPr>
          <w:color w:val="FF0000"/>
        </w:rPr>
        <w:t>d</w:t>
      </w:r>
      <w:r w:rsidRPr="000A7ED7">
        <w:rPr>
          <w:color w:val="FF0000"/>
        </w:rPr>
        <w:t>ür.</w:t>
      </w:r>
    </w:p>
    <w:p w:rsidR="00D009EC" w:rsidRPr="00951709" w:rsidRDefault="008E1307">
      <w:pPr>
        <w:spacing w:after="51"/>
        <w:ind w:left="1129" w:right="5"/>
        <w:rPr>
          <w:lang w:val="ru-RU"/>
        </w:rPr>
      </w:pPr>
      <w:r w:rsidRPr="00951709">
        <w:rPr>
          <w:lang w:val="ru-RU"/>
        </w:rPr>
        <w:t xml:space="preserve">Исходный файл и файл назначения могут находиться как на терминале, так и на сервере. Если необязательный параметр </w:t>
      </w:r>
      <w:r>
        <w:rPr>
          <w:b/>
          <w:i/>
        </w:rPr>
        <w:t>ind</w:t>
      </w:r>
      <w:r w:rsidRPr="00951709">
        <w:rPr>
          <w:lang w:val="ru-RU"/>
        </w:rPr>
        <w:t xml:space="preserve"> равен </w:t>
      </w:r>
      <w:r>
        <w:t>TRUE</w:t>
      </w:r>
      <w:r w:rsidRPr="00951709">
        <w:rPr>
          <w:lang w:val="ru-RU"/>
        </w:rPr>
        <w:t xml:space="preserve">, то во время копирования отображается индикатор прогресса. В параметре </w:t>
      </w:r>
      <w:r>
        <w:rPr>
          <w:b/>
          <w:i/>
        </w:rPr>
        <w:t>indHeading</w:t>
      </w:r>
      <w:r w:rsidRPr="00951709">
        <w:rPr>
          <w:lang w:val="ru-RU"/>
        </w:rPr>
        <w:t xml:space="preserve"> можно задать строку, которая будет отображаться в заголовке окна индикатора. Индикатор прогресса не отображается, если оба файла находятся на терминале.  </w:t>
      </w:r>
    </w:p>
    <w:p w:rsidR="00D009EC" w:rsidRPr="00951709" w:rsidRDefault="008E1307">
      <w:pPr>
        <w:spacing w:after="71"/>
        <w:ind w:left="1413" w:right="271"/>
        <w:rPr>
          <w:lang w:val="ru-RU"/>
        </w:rPr>
      </w:pPr>
      <w:r w:rsidRPr="00951709">
        <w:rPr>
          <w:i/>
          <w:sz w:val="20"/>
          <w:lang w:val="ru-RU"/>
        </w:rPr>
        <w:t xml:space="preserve">Примечание. </w:t>
      </w:r>
    </w:p>
    <w:p w:rsidR="00D009EC" w:rsidRPr="00951709" w:rsidRDefault="008E1307">
      <w:pPr>
        <w:spacing w:after="106"/>
        <w:ind w:left="1413" w:right="271"/>
        <w:rPr>
          <w:lang w:val="ru-RU"/>
        </w:rPr>
      </w:pPr>
      <w:r w:rsidRPr="00951709">
        <w:rPr>
          <w:i/>
          <w:sz w:val="20"/>
          <w:lang w:val="ru-RU"/>
        </w:rPr>
        <w:t xml:space="preserve">Процедура </w:t>
      </w:r>
      <w:r>
        <w:rPr>
          <w:b/>
          <w:i/>
          <w:sz w:val="20"/>
        </w:rPr>
        <w:t>CopyFile</w:t>
      </w:r>
      <w:r w:rsidRPr="00951709">
        <w:rPr>
          <w:i/>
          <w:sz w:val="20"/>
          <w:lang w:val="ru-RU"/>
        </w:rPr>
        <w:t xml:space="preserve"> может обрабатывать файлы без указания расширения. </w:t>
      </w:r>
    </w:p>
    <w:p w:rsidR="00D009EC" w:rsidRPr="00951709" w:rsidRDefault="008E1307">
      <w:pPr>
        <w:ind w:left="1129" w:right="5"/>
        <w:rPr>
          <w:lang w:val="ru-RU"/>
        </w:rPr>
      </w:pPr>
      <w:r w:rsidRPr="00951709">
        <w:rPr>
          <w:lang w:val="ru-RU"/>
        </w:rPr>
        <w:t>Чтобы эта процедура была доступна в макропрограмме пользователя, следует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при успешном копировании и </w:t>
      </w:r>
      <w:r>
        <w:t>FALSE</w:t>
      </w:r>
      <w:r w:rsidRPr="00951709">
        <w:rPr>
          <w:lang w:val="ru-RU"/>
        </w:rPr>
        <w:t xml:space="preserve"> в противном случае. </w:t>
      </w:r>
    </w:p>
    <w:p w:rsidR="00D009EC" w:rsidRPr="00951709" w:rsidRDefault="0066018D">
      <w:pPr>
        <w:spacing w:after="90"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0A7ED7" w:rsidP="000A7ED7">
      <w:pPr>
        <w:pStyle w:val="NoSpacing"/>
        <w:rPr>
          <w:lang w:val="ru-RU"/>
        </w:rPr>
      </w:pPr>
      <w:r>
        <w:rPr>
          <w:rFonts w:eastAsia="Arial"/>
          <w:lang w:val="az-Latn-AZ"/>
        </w:rPr>
        <w:t xml:space="preserve">              </w:t>
      </w:r>
      <w:r w:rsidR="008E1307" w:rsidRPr="00951709">
        <w:rPr>
          <w:rFonts w:eastAsia="Arial"/>
          <w:lang w:val="ru-RU"/>
        </w:rPr>
        <w:t xml:space="preserve">/* Копируем файл с сервера на терминал */ </w:t>
      </w:r>
    </w:p>
    <w:p w:rsidR="000A7ED7" w:rsidRDefault="000A7ED7" w:rsidP="000A7ED7">
      <w:pPr>
        <w:pStyle w:val="NoSpacing"/>
        <w:rPr>
          <w:rFonts w:eastAsia="Arial"/>
        </w:rPr>
      </w:pPr>
      <w:r w:rsidRPr="00D5751A">
        <w:rPr>
          <w:rFonts w:eastAsia="Arial"/>
          <w:lang w:val="ru-RU"/>
        </w:rPr>
        <w:t xml:space="preserve">              </w:t>
      </w:r>
      <w:r w:rsidR="008E1307">
        <w:rPr>
          <w:rFonts w:eastAsia="Arial"/>
        </w:rPr>
        <w:t xml:space="preserve">if (not CopyFile ("cvt.c","$rslDir\\cvt.c"))    </w:t>
      </w:r>
    </w:p>
    <w:p w:rsidR="000A7ED7" w:rsidRDefault="000A7ED7" w:rsidP="000A7ED7">
      <w:pPr>
        <w:pStyle w:val="NoSpacing"/>
        <w:rPr>
          <w:rFonts w:eastAsia="Arial"/>
        </w:rPr>
      </w:pPr>
      <w:r>
        <w:rPr>
          <w:rFonts w:eastAsia="Arial"/>
        </w:rPr>
        <w:t xml:space="preserve">                </w:t>
      </w:r>
      <w:r w:rsidR="008E1307">
        <w:rPr>
          <w:rFonts w:eastAsia="Arial"/>
        </w:rPr>
        <w:t xml:space="preserve">println ("Error Copy file"); </w:t>
      </w:r>
    </w:p>
    <w:p w:rsidR="00D009EC" w:rsidRDefault="000A7ED7" w:rsidP="000A7ED7">
      <w:pPr>
        <w:pStyle w:val="NoSpacing"/>
      </w:pPr>
      <w:r>
        <w:rPr>
          <w:rFonts w:eastAsia="Arial"/>
        </w:rPr>
        <w:t xml:space="preserve">              </w:t>
      </w:r>
      <w:r w:rsidR="008E1307">
        <w:rPr>
          <w:rFonts w:eastAsia="Arial"/>
        </w:rPr>
        <w:t xml:space="preserve">end; </w:t>
      </w:r>
    </w:p>
    <w:p w:rsidR="000A7ED7" w:rsidRDefault="000A7ED7">
      <w:pPr>
        <w:spacing w:after="88"/>
        <w:ind w:left="846" w:right="0"/>
        <w:jc w:val="left"/>
        <w:rPr>
          <w:b/>
          <w:sz w:val="22"/>
        </w:rPr>
      </w:pPr>
    </w:p>
    <w:p w:rsidR="00D009EC" w:rsidRDefault="008E1307">
      <w:pPr>
        <w:spacing w:after="88"/>
        <w:ind w:left="846" w:right="0"/>
        <w:jc w:val="left"/>
      </w:pPr>
      <w:r>
        <w:rPr>
          <w:b/>
          <w:sz w:val="22"/>
        </w:rPr>
        <w:t xml:space="preserve">RenameFile (src:String, dst:String) :Bool </w:t>
      </w:r>
    </w:p>
    <w:p w:rsidR="000A7ED7" w:rsidRDefault="008E1307">
      <w:pPr>
        <w:ind w:left="1129" w:right="5"/>
        <w:rPr>
          <w:lang w:val="ru-RU"/>
        </w:rPr>
      </w:pPr>
      <w:r w:rsidRPr="00951709">
        <w:rPr>
          <w:lang w:val="ru-RU"/>
        </w:rPr>
        <w:t xml:space="preserve">Процедура переименовывает файл </w:t>
      </w:r>
      <w:r>
        <w:rPr>
          <w:b/>
          <w:i/>
        </w:rPr>
        <w:t>src</w:t>
      </w:r>
      <w:r w:rsidRPr="00951709">
        <w:rPr>
          <w:lang w:val="ru-RU"/>
        </w:rPr>
        <w:t xml:space="preserve"> в файл с именем </w:t>
      </w:r>
      <w:r>
        <w:rPr>
          <w:b/>
          <w:i/>
        </w:rPr>
        <w:t>dst</w:t>
      </w:r>
      <w:r w:rsidRPr="00951709">
        <w:rPr>
          <w:lang w:val="ru-RU"/>
        </w:rPr>
        <w:t xml:space="preserve">. </w:t>
      </w:r>
    </w:p>
    <w:p w:rsidR="000A7ED7" w:rsidRPr="000A7ED7" w:rsidRDefault="000A7ED7">
      <w:pPr>
        <w:ind w:left="1129" w:right="5"/>
        <w:rPr>
          <w:color w:val="FF0000"/>
          <w:lang w:val="ru-RU"/>
        </w:rPr>
      </w:pPr>
      <w:r w:rsidRPr="000A7ED7">
        <w:rPr>
          <w:color w:val="FF0000"/>
          <w:lang w:val="ru-RU"/>
        </w:rPr>
        <w:t xml:space="preserve">Prosedur </w:t>
      </w:r>
      <w:r w:rsidRPr="000A7ED7">
        <w:rPr>
          <w:b/>
          <w:color w:val="FF0000"/>
          <w:lang w:val="ru-RU"/>
        </w:rPr>
        <w:t>src</w:t>
      </w:r>
      <w:r w:rsidRPr="000A7ED7">
        <w:rPr>
          <w:color w:val="FF0000"/>
          <w:lang w:val="ru-RU"/>
        </w:rPr>
        <w:t xml:space="preserve"> faylının adını </w:t>
      </w:r>
      <w:r w:rsidRPr="000A7ED7">
        <w:rPr>
          <w:b/>
          <w:color w:val="FF0000"/>
          <w:lang w:val="ru-RU"/>
        </w:rPr>
        <w:t>dst</w:t>
      </w:r>
      <w:r w:rsidRPr="000A7ED7">
        <w:rPr>
          <w:color w:val="FF0000"/>
          <w:lang w:val="ru-RU"/>
        </w:rPr>
        <w:t xml:space="preserve"> adlı fayla dəyişir.</w:t>
      </w:r>
    </w:p>
    <w:p w:rsidR="00D009EC" w:rsidRPr="00951709" w:rsidRDefault="008E1307">
      <w:pPr>
        <w:ind w:left="1129" w:right="5"/>
        <w:rPr>
          <w:lang w:val="ru-RU"/>
        </w:rPr>
      </w:pPr>
      <w:r w:rsidRPr="00951709">
        <w:rPr>
          <w:lang w:val="ru-RU"/>
        </w:rPr>
        <w:t xml:space="preserve">Исходный файл может находиться как на сервере, так и на терминале. При этом файл назначения должен располагаться там же, где и исходный файл.  </w:t>
      </w:r>
    </w:p>
    <w:p w:rsidR="00D009EC" w:rsidRPr="00951709" w:rsidRDefault="008E1307">
      <w:pPr>
        <w:spacing w:after="129"/>
        <w:ind w:left="1129" w:right="5"/>
        <w:rPr>
          <w:lang w:val="ru-RU"/>
        </w:rPr>
      </w:pPr>
      <w:r w:rsidRPr="00951709">
        <w:rPr>
          <w:lang w:val="ru-RU"/>
        </w:rPr>
        <w:t>Чтобы эта процедура была доступна в макропрограмме пользователя, следует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951709" w:rsidRDefault="008E1307">
      <w:pPr>
        <w:spacing w:after="110"/>
        <w:ind w:left="1129" w:right="5"/>
        <w:rPr>
          <w:lang w:val="ru-RU"/>
        </w:rPr>
      </w:pPr>
      <w:r w:rsidRPr="00951709">
        <w:rPr>
          <w:lang w:val="ru-RU"/>
        </w:rPr>
        <w:t xml:space="preserve">Процедура возвращает </w:t>
      </w:r>
      <w:r>
        <w:t>TRUE</w:t>
      </w:r>
      <w:r w:rsidRPr="00951709">
        <w:rPr>
          <w:lang w:val="ru-RU"/>
        </w:rPr>
        <w:t xml:space="preserve"> при успешном переименовании и </w:t>
      </w:r>
      <w:r>
        <w:t>FALSE</w:t>
      </w:r>
      <w:r w:rsidRPr="00951709">
        <w:rPr>
          <w:lang w:val="ru-RU"/>
        </w:rPr>
        <w:t xml:space="preserve"> в противном случае. </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322" w:lineRule="auto"/>
        <w:ind w:left="1414" w:right="3210"/>
        <w:jc w:val="left"/>
      </w:pPr>
      <w:r>
        <w:rPr>
          <w:rFonts w:ascii="Arial" w:eastAsia="Arial" w:hAnsi="Arial" w:cs="Arial"/>
          <w:i/>
          <w:sz w:val="20"/>
        </w:rPr>
        <w:t xml:space="preserve">if (not RenameFile ("$rslDir\\cvt.c", "rslDir\\cvt.c2"))    println ("Error rename file"); end; </w:t>
      </w:r>
    </w:p>
    <w:p w:rsidR="000A7ED7" w:rsidRDefault="000A7ED7">
      <w:pPr>
        <w:spacing w:after="166"/>
        <w:ind w:left="846" w:right="0"/>
        <w:jc w:val="left"/>
        <w:rPr>
          <w:b/>
          <w:sz w:val="22"/>
        </w:rPr>
      </w:pPr>
    </w:p>
    <w:p w:rsidR="000A7ED7" w:rsidRDefault="000A7ED7">
      <w:pPr>
        <w:spacing w:after="166"/>
        <w:ind w:left="846" w:right="0"/>
        <w:jc w:val="left"/>
        <w:rPr>
          <w:b/>
          <w:sz w:val="22"/>
        </w:rPr>
      </w:pPr>
    </w:p>
    <w:p w:rsidR="00D009EC" w:rsidRDefault="008E1307">
      <w:pPr>
        <w:spacing w:after="166"/>
        <w:ind w:left="846" w:right="0"/>
        <w:jc w:val="left"/>
      </w:pPr>
      <w:r>
        <w:rPr>
          <w:b/>
          <w:sz w:val="22"/>
        </w:rPr>
        <w:t xml:space="preserve">RemoveFile (src:String):Bool </w:t>
      </w:r>
    </w:p>
    <w:p w:rsidR="000A7ED7" w:rsidRDefault="008E1307">
      <w:pPr>
        <w:ind w:left="1129" w:right="5"/>
      </w:pPr>
      <w:r>
        <w:t xml:space="preserve">Процедура удаляет файл, заданный параметром </w:t>
      </w:r>
      <w:r>
        <w:rPr>
          <w:b/>
          <w:i/>
        </w:rPr>
        <w:t>src</w:t>
      </w:r>
      <w:r>
        <w:t xml:space="preserve">. </w:t>
      </w:r>
    </w:p>
    <w:p w:rsidR="000A7ED7" w:rsidRPr="000A7ED7" w:rsidRDefault="000A7ED7">
      <w:pPr>
        <w:ind w:left="1129" w:right="5"/>
        <w:rPr>
          <w:color w:val="FF0000"/>
        </w:rPr>
      </w:pPr>
      <w:r w:rsidRPr="000A7ED7">
        <w:rPr>
          <w:color w:val="FF0000"/>
        </w:rPr>
        <w:t xml:space="preserve">Prosedur </w:t>
      </w:r>
      <w:r w:rsidRPr="000A7ED7">
        <w:rPr>
          <w:b/>
          <w:color w:val="FF0000"/>
        </w:rPr>
        <w:t xml:space="preserve">src </w:t>
      </w:r>
      <w:r w:rsidRPr="000A7ED7">
        <w:rPr>
          <w:color w:val="FF0000"/>
        </w:rPr>
        <w:t>parametrində göstərilən faylı silir.</w:t>
      </w:r>
    </w:p>
    <w:p w:rsidR="00D009EC" w:rsidRPr="00951709" w:rsidRDefault="008E1307">
      <w:pPr>
        <w:ind w:left="1129" w:right="5"/>
        <w:rPr>
          <w:lang w:val="ru-RU"/>
        </w:rPr>
      </w:pPr>
      <w:r w:rsidRPr="00951709">
        <w:rPr>
          <w:lang w:val="ru-RU"/>
        </w:rPr>
        <w:t xml:space="preserve">Файл может находиться как на сервере, так и на терминале. </w:t>
      </w:r>
    </w:p>
    <w:p w:rsidR="00D009EC" w:rsidRPr="00951709" w:rsidRDefault="008E1307">
      <w:pPr>
        <w:ind w:left="1129" w:right="5"/>
        <w:rPr>
          <w:lang w:val="ru-RU"/>
        </w:rPr>
      </w:pPr>
      <w:r w:rsidRPr="00951709">
        <w:rPr>
          <w:lang w:val="ru-RU"/>
        </w:rPr>
        <w:t>Чтобы эта процедура была доступна в макропрограмме пользователя, следует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при успешном удалении и </w:t>
      </w:r>
      <w:r>
        <w:t>FALSE</w:t>
      </w:r>
      <w:r w:rsidRPr="00951709">
        <w:rPr>
          <w:lang w:val="ru-RU"/>
        </w:rPr>
        <w:t xml:space="preserve"> в противном случае. </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44" w:line="342" w:lineRule="auto"/>
        <w:ind w:left="1414" w:right="4500"/>
        <w:jc w:val="left"/>
      </w:pPr>
      <w:r>
        <w:rPr>
          <w:rFonts w:ascii="Arial" w:eastAsia="Arial" w:hAnsi="Arial" w:cs="Arial"/>
          <w:i/>
          <w:sz w:val="20"/>
        </w:rPr>
        <w:t xml:space="preserve">if (not RemoveFile ("$rsldir\\cvt.c2"))    println ("Error remove file"); end; </w:t>
      </w:r>
    </w:p>
    <w:p w:rsidR="000A7ED7" w:rsidRDefault="000A7ED7">
      <w:pPr>
        <w:spacing w:after="167"/>
        <w:ind w:left="846" w:right="0"/>
        <w:jc w:val="left"/>
        <w:rPr>
          <w:b/>
          <w:sz w:val="22"/>
        </w:rPr>
      </w:pPr>
    </w:p>
    <w:p w:rsidR="00D009EC" w:rsidRPr="00951709" w:rsidRDefault="008E1307">
      <w:pPr>
        <w:spacing w:after="167"/>
        <w:ind w:left="846" w:right="0"/>
        <w:jc w:val="left"/>
        <w:rPr>
          <w:lang w:val="ru-RU"/>
        </w:rPr>
      </w:pPr>
      <w:r>
        <w:rPr>
          <w:b/>
          <w:sz w:val="22"/>
        </w:rPr>
        <w:t>MakeDir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0A7ED7" w:rsidRDefault="008E1307">
      <w:pPr>
        <w:ind w:left="1129" w:right="5"/>
        <w:rPr>
          <w:lang w:val="ru-RU"/>
        </w:rPr>
      </w:pPr>
      <w:r w:rsidRPr="00951709">
        <w:rPr>
          <w:lang w:val="ru-RU"/>
        </w:rPr>
        <w:t xml:space="preserve">Процедура создает каталог, имя которого задается параметром </w:t>
      </w:r>
      <w:r>
        <w:rPr>
          <w:b/>
          <w:i/>
        </w:rPr>
        <w:t>name</w:t>
      </w:r>
      <w:r w:rsidRPr="00951709">
        <w:rPr>
          <w:lang w:val="ru-RU"/>
        </w:rPr>
        <w:t xml:space="preserve">. </w:t>
      </w:r>
    </w:p>
    <w:p w:rsidR="000A7ED7" w:rsidRPr="007F0794" w:rsidRDefault="000A7ED7">
      <w:pPr>
        <w:ind w:left="1129" w:right="5"/>
        <w:rPr>
          <w:color w:val="FF0000"/>
        </w:rPr>
      </w:pPr>
      <w:r w:rsidRPr="007F0794">
        <w:rPr>
          <w:color w:val="FF0000"/>
        </w:rPr>
        <w:t xml:space="preserve">Prosedur </w:t>
      </w:r>
      <w:r w:rsidR="007F0794" w:rsidRPr="007F0794">
        <w:rPr>
          <w:b/>
          <w:i/>
          <w:color w:val="FF0000"/>
        </w:rPr>
        <w:t>name</w:t>
      </w:r>
      <w:r w:rsidRPr="007F0794">
        <w:rPr>
          <w:color w:val="FF0000"/>
        </w:rPr>
        <w:t xml:space="preserve"> parametri ilə təyin olunan bir qovluq yaradır.</w:t>
      </w:r>
    </w:p>
    <w:p w:rsidR="00D009EC" w:rsidRPr="00951709" w:rsidRDefault="008E1307">
      <w:pPr>
        <w:ind w:left="1129" w:right="5"/>
        <w:rPr>
          <w:lang w:val="ru-RU"/>
        </w:rPr>
      </w:pPr>
      <w:r w:rsidRPr="00951709">
        <w:rPr>
          <w:lang w:val="ru-RU"/>
        </w:rPr>
        <w:t xml:space="preserve">Каталог может быть создан как на сервере, так и на терминале. </w:t>
      </w:r>
    </w:p>
    <w:p w:rsidR="00D009EC" w:rsidRPr="00951709" w:rsidRDefault="008E1307">
      <w:pPr>
        <w:ind w:left="1129" w:right="5"/>
        <w:rPr>
          <w:lang w:val="ru-RU"/>
        </w:rPr>
      </w:pPr>
      <w:r w:rsidRPr="00951709">
        <w:rPr>
          <w:lang w:val="ru-RU"/>
        </w:rPr>
        <w:t>Чтобы эта процедура была доступна в макропрограмме пользователя, следует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при успешном создании каталога и </w:t>
      </w:r>
      <w:r>
        <w:t>FALSE</w:t>
      </w:r>
      <w:r w:rsidRPr="00951709">
        <w:rPr>
          <w:lang w:val="ru-RU"/>
        </w:rPr>
        <w:t xml:space="preserve"> в противном случае. </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84" w:line="322" w:lineRule="auto"/>
        <w:ind w:left="1414" w:right="3704"/>
        <w:jc w:val="left"/>
      </w:pPr>
      <w:r>
        <w:rPr>
          <w:rFonts w:ascii="Arial" w:eastAsia="Arial" w:hAnsi="Arial" w:cs="Arial"/>
          <w:i/>
          <w:sz w:val="20"/>
        </w:rPr>
        <w:t xml:space="preserve">/* Создаем каталог rslDir на терминале */ if (not MakeDir ("$rslDir"))    println ("Error crating dir"); end; </w:t>
      </w:r>
    </w:p>
    <w:p w:rsidR="00D009EC" w:rsidRPr="00951709" w:rsidRDefault="008E1307">
      <w:pPr>
        <w:spacing w:after="247"/>
        <w:ind w:left="846" w:right="0"/>
        <w:jc w:val="left"/>
        <w:rPr>
          <w:lang w:val="ru-RU"/>
        </w:rPr>
      </w:pPr>
      <w:r>
        <w:rPr>
          <w:b/>
          <w:sz w:val="22"/>
        </w:rPr>
        <w:t>RemoveDir</w:t>
      </w:r>
      <w:r w:rsidRPr="00951709">
        <w:rPr>
          <w:b/>
          <w:sz w:val="22"/>
          <w:lang w:val="ru-RU"/>
        </w:rPr>
        <w:t xml:space="preserve"> (</w:t>
      </w:r>
      <w:r>
        <w:rPr>
          <w:b/>
          <w:sz w:val="22"/>
        </w:rPr>
        <w:t>name</w:t>
      </w:r>
      <w:r w:rsidRPr="00951709">
        <w:rPr>
          <w:b/>
          <w:sz w:val="22"/>
          <w:lang w:val="ru-RU"/>
        </w:rPr>
        <w:t>:</w:t>
      </w:r>
      <w:r>
        <w:rPr>
          <w:b/>
          <w:sz w:val="22"/>
        </w:rPr>
        <w:t>String</w:t>
      </w:r>
      <w:r w:rsidRPr="00951709">
        <w:rPr>
          <w:b/>
          <w:sz w:val="22"/>
          <w:lang w:val="ru-RU"/>
        </w:rPr>
        <w:t>):</w:t>
      </w:r>
      <w:r>
        <w:rPr>
          <w:b/>
          <w:sz w:val="22"/>
        </w:rPr>
        <w:t>Bool</w:t>
      </w:r>
      <w:r w:rsidRPr="00951709">
        <w:rPr>
          <w:b/>
          <w:sz w:val="22"/>
          <w:lang w:val="ru-RU"/>
        </w:rPr>
        <w:t xml:space="preserve"> </w:t>
      </w:r>
    </w:p>
    <w:p w:rsidR="0053259D" w:rsidRDefault="008E1307">
      <w:pPr>
        <w:spacing w:after="129"/>
        <w:ind w:left="1129" w:right="5"/>
        <w:rPr>
          <w:lang w:val="ru-RU"/>
        </w:rPr>
      </w:pPr>
      <w:r w:rsidRPr="00951709">
        <w:rPr>
          <w:lang w:val="ru-RU"/>
        </w:rPr>
        <w:t xml:space="preserve">Процедура удаляет каталог, имя которого задается параметром </w:t>
      </w:r>
      <w:r>
        <w:rPr>
          <w:b/>
          <w:i/>
        </w:rPr>
        <w:t>name</w:t>
      </w:r>
      <w:r w:rsidRPr="00951709">
        <w:rPr>
          <w:lang w:val="ru-RU"/>
        </w:rPr>
        <w:t xml:space="preserve">. </w:t>
      </w:r>
    </w:p>
    <w:p w:rsidR="0053259D" w:rsidRPr="0053259D" w:rsidRDefault="0053259D">
      <w:pPr>
        <w:spacing w:after="129"/>
        <w:ind w:left="1129" w:right="5"/>
        <w:rPr>
          <w:color w:val="FF0000"/>
        </w:rPr>
      </w:pPr>
      <w:r w:rsidRPr="0053259D">
        <w:rPr>
          <w:color w:val="FF0000"/>
        </w:rPr>
        <w:t xml:space="preserve">Prosedur </w:t>
      </w:r>
      <w:r w:rsidRPr="0053259D">
        <w:rPr>
          <w:b/>
          <w:i/>
          <w:color w:val="FF0000"/>
        </w:rPr>
        <w:t>name</w:t>
      </w:r>
      <w:r w:rsidRPr="0053259D">
        <w:rPr>
          <w:color w:val="FF0000"/>
        </w:rPr>
        <w:t xml:space="preserve"> parametri ilə təyin olunan qovluğu silir.</w:t>
      </w:r>
    </w:p>
    <w:p w:rsidR="00D009EC" w:rsidRPr="00951709" w:rsidRDefault="008E1307">
      <w:pPr>
        <w:spacing w:after="129"/>
        <w:ind w:left="1129" w:right="5"/>
        <w:rPr>
          <w:lang w:val="ru-RU"/>
        </w:rPr>
      </w:pPr>
      <w:r w:rsidRPr="00951709">
        <w:rPr>
          <w:lang w:val="ru-RU"/>
        </w:rPr>
        <w:t xml:space="preserve">Каталог может быть удален как на сервере, так и на терминале. Удаляемый каталог должен быть пустым. </w:t>
      </w:r>
    </w:p>
    <w:p w:rsidR="00D009EC" w:rsidRPr="00951709" w:rsidRDefault="008E1307">
      <w:pPr>
        <w:spacing w:after="129"/>
        <w:ind w:left="1129" w:right="5"/>
        <w:rPr>
          <w:lang w:val="ru-RU"/>
        </w:rPr>
      </w:pPr>
      <w:r w:rsidRPr="00951709">
        <w:rPr>
          <w:lang w:val="ru-RU"/>
        </w:rPr>
        <w:t>Чтобы эта процедура была доступна в макропрограмме пользователя, следует явно</w:t>
      </w:r>
      <w:r w:rsidR="001D271B">
        <w:rPr>
          <w:lang w:val="az-Latn-AZ"/>
        </w:rPr>
        <w:t xml:space="preserve"> </w:t>
      </w:r>
      <w:r w:rsidR="001D271B" w:rsidRPr="008219EE">
        <w:rPr>
          <w:color w:val="FF0000"/>
          <w:lang w:val="az-Latn-AZ"/>
        </w:rPr>
        <w:t>(</w:t>
      </w:r>
      <w:r w:rsidR="00691FA9">
        <w:rPr>
          <w:color w:val="FF0000"/>
          <w:lang w:val="ru-RU"/>
        </w:rPr>
        <w:t>açıq şəkildə</w:t>
      </w:r>
      <w:r w:rsidR="001D271B">
        <w:rPr>
          <w:color w:val="FF0000"/>
          <w:lang w:val="az-Latn-AZ"/>
        </w:rPr>
        <w:t>)</w:t>
      </w:r>
      <w:r w:rsidR="001D271B"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951709" w:rsidRDefault="008E1307">
      <w:pPr>
        <w:spacing w:after="50"/>
        <w:ind w:left="1129" w:right="5"/>
        <w:rPr>
          <w:lang w:val="ru-RU"/>
        </w:rPr>
      </w:pPr>
      <w:r w:rsidRPr="00951709">
        <w:rPr>
          <w:lang w:val="ru-RU"/>
        </w:rPr>
        <w:t xml:space="preserve">Процедура возвращает </w:t>
      </w:r>
      <w:r>
        <w:t>TRUE</w:t>
      </w:r>
      <w:r w:rsidRPr="00951709">
        <w:rPr>
          <w:lang w:val="ru-RU"/>
        </w:rPr>
        <w:t xml:space="preserve"> при успешном удалении и </w:t>
      </w:r>
      <w:r>
        <w:t>FALSE</w:t>
      </w:r>
      <w:r w:rsidRPr="00951709">
        <w:rPr>
          <w:lang w:val="ru-RU"/>
        </w:rPr>
        <w:t xml:space="preserve"> в противном случае. </w:t>
      </w:r>
    </w:p>
    <w:p w:rsidR="00D009EC" w:rsidRPr="007757F5" w:rsidRDefault="0066018D">
      <w:pPr>
        <w:spacing w:after="48" w:line="250" w:lineRule="auto"/>
        <w:ind w:left="1428"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84" w:line="322" w:lineRule="auto"/>
        <w:ind w:left="1414" w:right="4714"/>
        <w:jc w:val="left"/>
      </w:pPr>
      <w:r>
        <w:rPr>
          <w:rFonts w:ascii="Arial" w:eastAsia="Arial" w:hAnsi="Arial" w:cs="Arial"/>
          <w:i/>
          <w:sz w:val="20"/>
        </w:rPr>
        <w:t xml:space="preserve">if (not RemoveDir ("$rslDir"))    println ("Error remove dir"); end; </w:t>
      </w:r>
    </w:p>
    <w:p w:rsidR="00D009EC" w:rsidRPr="00951709" w:rsidRDefault="008E1307">
      <w:pPr>
        <w:spacing w:after="88"/>
        <w:ind w:left="846" w:right="0"/>
        <w:jc w:val="left"/>
        <w:rPr>
          <w:lang w:val="ru-RU"/>
        </w:rPr>
      </w:pPr>
      <w:r>
        <w:rPr>
          <w:b/>
          <w:sz w:val="22"/>
        </w:rPr>
        <w:t>GetCurDir</w:t>
      </w:r>
      <w:r w:rsidRPr="00951709">
        <w:rPr>
          <w:b/>
          <w:sz w:val="22"/>
          <w:lang w:val="ru-RU"/>
        </w:rPr>
        <w:t xml:space="preserve"> ([</w:t>
      </w:r>
      <w:r>
        <w:rPr>
          <w:b/>
          <w:sz w:val="22"/>
        </w:rPr>
        <w:t>isRemote</w:t>
      </w:r>
      <w:r w:rsidRPr="00951709">
        <w:rPr>
          <w:b/>
          <w:sz w:val="22"/>
          <w:lang w:val="ru-RU"/>
        </w:rPr>
        <w:t>:</w:t>
      </w:r>
      <w:r>
        <w:rPr>
          <w:b/>
          <w:sz w:val="22"/>
        </w:rPr>
        <w:t>Bool</w:t>
      </w:r>
      <w:r w:rsidRPr="00951709">
        <w:rPr>
          <w:b/>
          <w:sz w:val="22"/>
          <w:lang w:val="ru-RU"/>
        </w:rPr>
        <w:t>]):</w:t>
      </w:r>
      <w:r>
        <w:rPr>
          <w:b/>
          <w:sz w:val="22"/>
        </w:rPr>
        <w:t>String</w:t>
      </w:r>
      <w:r w:rsidRPr="00951709">
        <w:rPr>
          <w:b/>
          <w:sz w:val="22"/>
          <w:lang w:val="ru-RU"/>
        </w:rPr>
        <w:t xml:space="preserve"> </w:t>
      </w:r>
    </w:p>
    <w:p w:rsidR="00D009EC" w:rsidRPr="00951709" w:rsidRDefault="008E1307">
      <w:pPr>
        <w:ind w:left="1129" w:right="5"/>
        <w:rPr>
          <w:lang w:val="ru-RU"/>
        </w:rPr>
      </w:pPr>
      <w:r w:rsidRPr="00951709">
        <w:rPr>
          <w:lang w:val="ru-RU"/>
        </w:rPr>
        <w:lastRenderedPageBreak/>
        <w:t xml:space="preserve">Процедура возвращает название текущего каталога на сервере. Если задан параметр </w:t>
      </w:r>
      <w:r>
        <w:rPr>
          <w:b/>
          <w:i/>
        </w:rPr>
        <w:t>isRemote</w:t>
      </w:r>
      <w:r w:rsidRPr="00951709">
        <w:rPr>
          <w:lang w:val="ru-RU"/>
        </w:rPr>
        <w:t xml:space="preserve"> и его значение равно </w:t>
      </w:r>
      <w:r>
        <w:t>TRUE</w:t>
      </w:r>
      <w:r w:rsidRPr="00951709">
        <w:rPr>
          <w:lang w:val="ru-RU"/>
        </w:rPr>
        <w:t xml:space="preserve">, то возвращается название текущего каталога на терминале. </w:t>
      </w:r>
    </w:p>
    <w:p w:rsidR="00D009EC" w:rsidRPr="00951709" w:rsidRDefault="008E1307">
      <w:pPr>
        <w:spacing w:after="50"/>
        <w:ind w:left="1129" w:right="5"/>
        <w:rPr>
          <w:lang w:val="ru-RU"/>
        </w:rPr>
      </w:pPr>
      <w:r w:rsidRPr="00951709">
        <w:rPr>
          <w:lang w:val="ru-RU"/>
        </w:rPr>
        <w:t>Чтобы эта процедура была доступна в макропрограмме пользователя, следует явно</w:t>
      </w:r>
      <w:r w:rsidR="00BF2684">
        <w:rPr>
          <w:lang w:val="az-Latn-AZ"/>
        </w:rPr>
        <w:t xml:space="preserve"> </w:t>
      </w:r>
      <w:r w:rsidR="00BF2684" w:rsidRPr="008219EE">
        <w:rPr>
          <w:color w:val="FF0000"/>
          <w:lang w:val="az-Latn-AZ"/>
        </w:rPr>
        <w:t>(</w:t>
      </w:r>
      <w:r w:rsidR="00691FA9">
        <w:rPr>
          <w:color w:val="FF0000"/>
          <w:lang w:val="ru-RU"/>
        </w:rPr>
        <w:t>açıq şəkildə</w:t>
      </w:r>
      <w:r w:rsidR="00BF2684">
        <w:rPr>
          <w:color w:val="FF0000"/>
          <w:lang w:val="az-Latn-AZ"/>
        </w:rPr>
        <w:t>)</w:t>
      </w:r>
      <w:r w:rsidR="00BF2684" w:rsidRPr="00831BA0">
        <w:rPr>
          <w:lang w:val="ru-RU"/>
        </w:rPr>
        <w:t xml:space="preserve"> </w:t>
      </w:r>
      <w:r w:rsidRPr="00951709">
        <w:rPr>
          <w:lang w:val="ru-RU"/>
        </w:rPr>
        <w:t xml:space="preserve"> импортировать модуль </w:t>
      </w:r>
      <w:r>
        <w:rPr>
          <w:b/>
          <w:i/>
        </w:rPr>
        <w:t>rsexts</w:t>
      </w:r>
      <w:r w:rsidRPr="00951709">
        <w:rPr>
          <w:lang w:val="ru-RU"/>
        </w:rPr>
        <w:t xml:space="preserve">. </w:t>
      </w:r>
    </w:p>
    <w:p w:rsidR="00D009EC" w:rsidRPr="007757F5" w:rsidRDefault="0066018D">
      <w:pPr>
        <w:spacing w:after="48"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8E1307">
      <w:pPr>
        <w:spacing w:after="184" w:line="322" w:lineRule="auto"/>
        <w:ind w:left="1413" w:right="1398"/>
        <w:jc w:val="left"/>
        <w:rPr>
          <w:lang w:val="ru-RU"/>
        </w:rPr>
      </w:pPr>
      <w:r w:rsidRPr="00951709">
        <w:rPr>
          <w:rFonts w:ascii="Arial" w:eastAsia="Arial" w:hAnsi="Arial" w:cs="Arial"/>
          <w:i/>
          <w:sz w:val="20"/>
          <w:lang w:val="ru-RU"/>
        </w:rPr>
        <w:t xml:space="preserve">/* Печатаем название текущего каталога на терминале */ </w:t>
      </w:r>
      <w:r>
        <w:rPr>
          <w:rFonts w:ascii="Arial" w:eastAsia="Arial" w:hAnsi="Arial" w:cs="Arial"/>
          <w:i/>
          <w:sz w:val="20"/>
        </w:rPr>
        <w:t>println</w:t>
      </w:r>
      <w:r w:rsidRPr="00951709">
        <w:rPr>
          <w:rFonts w:ascii="Arial" w:eastAsia="Arial" w:hAnsi="Arial" w:cs="Arial"/>
          <w:i/>
          <w:sz w:val="20"/>
          <w:lang w:val="ru-RU"/>
        </w:rPr>
        <w:t xml:space="preserve"> (</w:t>
      </w:r>
      <w:r>
        <w:rPr>
          <w:rFonts w:ascii="Arial" w:eastAsia="Arial" w:hAnsi="Arial" w:cs="Arial"/>
          <w:i/>
          <w:sz w:val="20"/>
        </w:rPr>
        <w:t>GetCurDir</w:t>
      </w:r>
      <w:r w:rsidRPr="00951709">
        <w:rPr>
          <w:rFonts w:ascii="Arial" w:eastAsia="Arial" w:hAnsi="Arial" w:cs="Arial"/>
          <w:i/>
          <w:sz w:val="20"/>
          <w:lang w:val="ru-RU"/>
        </w:rPr>
        <w:t xml:space="preserve"> (</w:t>
      </w:r>
      <w:r>
        <w:rPr>
          <w:rFonts w:ascii="Arial" w:eastAsia="Arial" w:hAnsi="Arial" w:cs="Arial"/>
          <w:i/>
          <w:sz w:val="20"/>
        </w:rPr>
        <w:t>true</w:t>
      </w:r>
      <w:r w:rsidRPr="00951709">
        <w:rPr>
          <w:rFonts w:ascii="Arial" w:eastAsia="Arial" w:hAnsi="Arial" w:cs="Arial"/>
          <w:i/>
          <w:sz w:val="20"/>
          <w:lang w:val="ru-RU"/>
        </w:rPr>
        <w:t xml:space="preserve">)); </w:t>
      </w:r>
    </w:p>
    <w:p w:rsidR="00D009EC" w:rsidRDefault="008E1307">
      <w:pPr>
        <w:spacing w:after="88"/>
        <w:ind w:left="846" w:right="0"/>
        <w:jc w:val="left"/>
      </w:pPr>
      <w:r>
        <w:rPr>
          <w:b/>
          <w:sz w:val="22"/>
        </w:rPr>
        <w:t xml:space="preserve">SplitFile (pathName:String [, name:String [, ext:String]]):String </w:t>
      </w:r>
    </w:p>
    <w:p w:rsidR="00D009EC" w:rsidRPr="00951709" w:rsidRDefault="008E1307">
      <w:pPr>
        <w:spacing w:after="50"/>
        <w:ind w:left="1129" w:right="5"/>
        <w:rPr>
          <w:lang w:val="ru-RU"/>
        </w:rPr>
      </w:pPr>
      <w:r w:rsidRPr="00951709">
        <w:rPr>
          <w:lang w:val="ru-RU"/>
        </w:rPr>
        <w:t xml:space="preserve">Процедура разделяет полное имя файла на составляющие: каталог, имя файла, расширение имени файла.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0" w:line="314" w:lineRule="auto"/>
        <w:ind w:left="1129" w:right="2043"/>
        <w:rPr>
          <w:lang w:val="ru-RU"/>
        </w:rPr>
      </w:pPr>
      <w:r>
        <w:rPr>
          <w:b/>
        </w:rPr>
        <w:t>pathName</w:t>
      </w:r>
      <w:r w:rsidRPr="00951709">
        <w:rPr>
          <w:lang w:val="ru-RU"/>
        </w:rPr>
        <w:t xml:space="preserve"> – строка, содержащая полное имя файла. </w:t>
      </w:r>
      <w:r>
        <w:rPr>
          <w:b/>
        </w:rPr>
        <w:t>name</w:t>
      </w:r>
      <w:r w:rsidRPr="00951709">
        <w:rPr>
          <w:lang w:val="ru-RU"/>
        </w:rPr>
        <w:t xml:space="preserve"> – возвращаемое имя файла. </w:t>
      </w:r>
    </w:p>
    <w:p w:rsidR="00D009EC" w:rsidRPr="00951709" w:rsidRDefault="008E1307">
      <w:pPr>
        <w:spacing w:after="47"/>
        <w:ind w:left="1129" w:right="5"/>
        <w:rPr>
          <w:lang w:val="ru-RU"/>
        </w:rPr>
      </w:pPr>
      <w:r>
        <w:rPr>
          <w:b/>
        </w:rPr>
        <w:t>ext</w:t>
      </w:r>
      <w:r w:rsidRPr="00951709">
        <w:rPr>
          <w:lang w:val="ru-RU"/>
        </w:rPr>
        <w:t xml:space="preserve"> – возвращаемое расширение файла. </w:t>
      </w:r>
    </w:p>
    <w:p w:rsidR="00D009EC" w:rsidRPr="00951709" w:rsidRDefault="008E1307">
      <w:pPr>
        <w:spacing w:after="90" w:line="250" w:lineRule="auto"/>
        <w:ind w:left="846" w:right="0"/>
        <w:jc w:val="left"/>
        <w:rPr>
          <w:lang w:val="ru-RU"/>
        </w:rPr>
      </w:pPr>
      <w:r w:rsidRPr="00951709">
        <w:rPr>
          <w:b/>
          <w:i/>
          <w:sz w:val="22"/>
          <w:lang w:val="ru-RU"/>
        </w:rPr>
        <w:t xml:space="preserve">Возвращаемое значение: </w:t>
      </w:r>
      <w:r w:rsidR="00F07201">
        <w:rPr>
          <w:b/>
          <w:i/>
          <w:sz w:val="22"/>
          <w:lang w:val="ru-RU"/>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F07201">
        <w:rPr>
          <w:b/>
          <w:i/>
          <w:color w:val="FF0000"/>
          <w:sz w:val="22"/>
          <w:lang w:val="ru-RU"/>
        </w:rPr>
        <w:t>:</w:t>
      </w:r>
      <w:r w:rsidR="00F07201">
        <w:rPr>
          <w:b/>
          <w:i/>
          <w:color w:val="FF0000"/>
          <w:sz w:val="22"/>
          <w:lang w:val="ru-RU"/>
        </w:rPr>
        <w:t xml:space="preserve"> </w:t>
      </w:r>
    </w:p>
    <w:p w:rsidR="00D009EC" w:rsidRPr="00951709" w:rsidRDefault="008E1307">
      <w:pPr>
        <w:spacing w:after="7"/>
        <w:ind w:left="1129" w:right="5"/>
        <w:rPr>
          <w:lang w:val="ru-RU"/>
        </w:rPr>
      </w:pPr>
      <w:r w:rsidRPr="00951709">
        <w:rPr>
          <w:lang w:val="ru-RU"/>
        </w:rPr>
        <w:t xml:space="preserve">Возвращаемым значением процедуры является имя каталога - строка типа </w:t>
      </w:r>
    </w:p>
    <w:p w:rsidR="00D009EC" w:rsidRDefault="008E1307">
      <w:pPr>
        <w:spacing w:after="293" w:line="250" w:lineRule="auto"/>
        <w:ind w:left="1129" w:right="0"/>
        <w:jc w:val="left"/>
      </w:pPr>
      <w:r>
        <w:t xml:space="preserve">String. </w:t>
      </w:r>
    </w:p>
    <w:p w:rsidR="00D009EC" w:rsidRDefault="008E1307">
      <w:pPr>
        <w:spacing w:after="88"/>
        <w:ind w:left="846" w:right="0"/>
        <w:jc w:val="left"/>
      </w:pPr>
      <w:r>
        <w:rPr>
          <w:b/>
          <w:sz w:val="22"/>
        </w:rPr>
        <w:t xml:space="preserve">MergeFile (dirName:String, name:String [, ext:String ]):String </w:t>
      </w:r>
    </w:p>
    <w:p w:rsidR="00D009EC" w:rsidRPr="00951709" w:rsidRDefault="008E1307">
      <w:pPr>
        <w:spacing w:after="47"/>
        <w:ind w:left="1129" w:right="5"/>
        <w:rPr>
          <w:lang w:val="ru-RU"/>
        </w:rPr>
      </w:pPr>
      <w:r w:rsidRPr="00951709">
        <w:rPr>
          <w:lang w:val="ru-RU"/>
        </w:rPr>
        <w:t xml:space="preserve">Процедура возвращает полное имя файла, составленное из компонент.  </w:t>
      </w:r>
    </w:p>
    <w:p w:rsidR="00D009EC" w:rsidRPr="00951709"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Pr>
          <w:b/>
          <w:i/>
          <w:sz w:val="22"/>
          <w:lang w:val="ru-RU"/>
        </w:rPr>
        <w:t>:</w:t>
      </w:r>
      <w:r w:rsidR="008E1307" w:rsidRPr="00951709">
        <w:rPr>
          <w:b/>
          <w:i/>
          <w:sz w:val="22"/>
          <w:lang w:val="ru-RU"/>
        </w:rPr>
        <w:t xml:space="preserve"> </w:t>
      </w:r>
    </w:p>
    <w:p w:rsidR="00D009EC" w:rsidRPr="00951709" w:rsidRDefault="008E1307">
      <w:pPr>
        <w:spacing w:after="127" w:line="314" w:lineRule="auto"/>
        <w:ind w:left="1129" w:right="4761"/>
        <w:jc w:val="left"/>
        <w:rPr>
          <w:lang w:val="ru-RU"/>
        </w:rPr>
      </w:pPr>
      <w:r>
        <w:rPr>
          <w:b/>
        </w:rPr>
        <w:t>dirName</w:t>
      </w:r>
      <w:r w:rsidRPr="00951709">
        <w:rPr>
          <w:lang w:val="ru-RU"/>
        </w:rPr>
        <w:t xml:space="preserve"> – имя каталога. </w:t>
      </w:r>
      <w:r>
        <w:rPr>
          <w:b/>
        </w:rPr>
        <w:t>name</w:t>
      </w:r>
      <w:r w:rsidRPr="00951709">
        <w:rPr>
          <w:lang w:val="ru-RU"/>
        </w:rPr>
        <w:t xml:space="preserve"> – имя файла. </w:t>
      </w:r>
      <w:r>
        <w:rPr>
          <w:b/>
        </w:rPr>
        <w:t>ext</w:t>
      </w:r>
      <w:r w:rsidRPr="00951709">
        <w:rPr>
          <w:lang w:val="ru-RU"/>
        </w:rPr>
        <w:t xml:space="preserve"> – расширение имени файла. </w:t>
      </w:r>
    </w:p>
    <w:p w:rsidR="00D009EC" w:rsidRDefault="008E1307">
      <w:pPr>
        <w:spacing w:after="247"/>
        <w:ind w:left="846" w:right="0"/>
        <w:jc w:val="left"/>
      </w:pPr>
      <w:r>
        <w:rPr>
          <w:b/>
          <w:sz w:val="22"/>
        </w:rPr>
        <w:t xml:space="preserve">FindPath (name:String [, dirList:String [, defExt:String [, curDir:Bool]]]):String </w:t>
      </w:r>
    </w:p>
    <w:p w:rsidR="00D009EC" w:rsidRPr="00951709" w:rsidRDefault="008E1307">
      <w:pPr>
        <w:spacing w:after="110"/>
        <w:ind w:left="1129" w:right="5"/>
        <w:rPr>
          <w:lang w:val="ru-RU"/>
        </w:rPr>
      </w:pPr>
      <w:r w:rsidRPr="00951709">
        <w:rPr>
          <w:lang w:val="ru-RU"/>
        </w:rPr>
        <w:t xml:space="preserve">Процедура ищет файл с именем </w:t>
      </w:r>
      <w:r>
        <w:rPr>
          <w:b/>
          <w:i/>
        </w:rPr>
        <w:t>name</w:t>
      </w:r>
      <w:r w:rsidRPr="00951709">
        <w:rPr>
          <w:lang w:val="ru-RU"/>
        </w:rPr>
        <w:t xml:space="preserve"> в указанном списке каталогов. По умолчанию процедура также осуществляет поиск файла в текущем каталоге. </w:t>
      </w:r>
    </w:p>
    <w:p w:rsidR="00D009EC" w:rsidRPr="00951709" w:rsidRDefault="00622C48">
      <w:pPr>
        <w:spacing w:after="15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31"/>
        <w:ind w:left="1129" w:right="5"/>
        <w:rPr>
          <w:lang w:val="ru-RU"/>
        </w:rPr>
      </w:pPr>
      <w:r>
        <w:rPr>
          <w:b/>
        </w:rPr>
        <w:t>name</w:t>
      </w:r>
      <w:r w:rsidRPr="00951709">
        <w:rPr>
          <w:lang w:val="ru-RU"/>
        </w:rPr>
        <w:t xml:space="preserve"> – имя файла, который нужно найти. </w:t>
      </w:r>
    </w:p>
    <w:p w:rsidR="00D009EC" w:rsidRPr="00951709" w:rsidRDefault="008E1307">
      <w:pPr>
        <w:spacing w:after="133"/>
        <w:ind w:left="1687" w:right="5" w:hanging="568"/>
        <w:rPr>
          <w:lang w:val="ru-RU"/>
        </w:rPr>
      </w:pPr>
      <w:r>
        <w:rPr>
          <w:b/>
        </w:rPr>
        <w:t>dirList</w:t>
      </w:r>
      <w:r w:rsidRPr="00951709">
        <w:rPr>
          <w:lang w:val="ru-RU"/>
        </w:rPr>
        <w:t xml:space="preserve"> – список каталогов для поиска, разделенных символом ";". Если этот параметр не задан, то поиск осуществляется в списке каталогов для поиска макрофайлов.  </w:t>
      </w:r>
    </w:p>
    <w:p w:rsidR="00D009EC" w:rsidRPr="00951709" w:rsidRDefault="008E1307">
      <w:pPr>
        <w:spacing w:after="127"/>
        <w:ind w:left="1687" w:right="0" w:hanging="568"/>
        <w:jc w:val="left"/>
        <w:rPr>
          <w:lang w:val="ru-RU"/>
        </w:rPr>
      </w:pPr>
      <w:r>
        <w:rPr>
          <w:b/>
        </w:rPr>
        <w:t>defExt</w:t>
      </w:r>
      <w:r w:rsidRPr="00951709">
        <w:rPr>
          <w:lang w:val="ru-RU"/>
        </w:rPr>
        <w:t xml:space="preserve"> – имя расширения файла по умолчанию, если оно не задано в параметре </w:t>
      </w:r>
      <w:r>
        <w:rPr>
          <w:b/>
          <w:i/>
        </w:rPr>
        <w:t>name</w:t>
      </w:r>
      <w:r w:rsidRPr="00951709">
        <w:rPr>
          <w:lang w:val="ru-RU"/>
        </w:rPr>
        <w:t xml:space="preserve">. Если параметр не задан, то по умолчанию принимается </w:t>
      </w:r>
      <w:r>
        <w:t>MAC</w:t>
      </w:r>
      <w:r w:rsidRPr="00951709">
        <w:rPr>
          <w:lang w:val="ru-RU"/>
        </w:rPr>
        <w:t xml:space="preserve">. </w:t>
      </w:r>
    </w:p>
    <w:p w:rsidR="00D009EC" w:rsidRPr="00951709" w:rsidRDefault="008E1307">
      <w:pPr>
        <w:spacing w:after="110"/>
        <w:ind w:left="1687" w:right="5" w:hanging="568"/>
        <w:rPr>
          <w:lang w:val="ru-RU"/>
        </w:rPr>
      </w:pPr>
      <w:r>
        <w:rPr>
          <w:b/>
        </w:rPr>
        <w:t>curDir</w:t>
      </w:r>
      <w:r w:rsidRPr="00951709">
        <w:rPr>
          <w:lang w:val="ru-RU"/>
        </w:rPr>
        <w:t xml:space="preserve"> – если этот параметр принимает значение </w:t>
      </w:r>
      <w:r>
        <w:t>FALSE</w:t>
      </w:r>
      <w:r w:rsidRPr="00951709">
        <w:rPr>
          <w:lang w:val="ru-RU"/>
        </w:rPr>
        <w:t xml:space="preserve">, то поиск в текущем каталоге не производится.  </w:t>
      </w:r>
    </w:p>
    <w:p w:rsidR="00D009EC" w:rsidRPr="00951709" w:rsidRDefault="008E1307" w:rsidP="00F07201">
      <w:pPr>
        <w:spacing w:after="90" w:line="250" w:lineRule="auto"/>
        <w:ind w:left="846" w:right="0"/>
        <w:jc w:val="left"/>
        <w:rPr>
          <w:lang w:val="ru-RU"/>
        </w:rPr>
      </w:pPr>
      <w:r w:rsidRPr="00951709">
        <w:rPr>
          <w:b/>
          <w:i/>
          <w:sz w:val="22"/>
          <w:lang w:val="ru-RU"/>
        </w:rPr>
        <w:t xml:space="preserve">Возвращаемое значение: </w:t>
      </w:r>
      <w:r w:rsidR="00F07201">
        <w:rPr>
          <w:b/>
          <w:i/>
          <w:sz w:val="22"/>
          <w:lang w:val="ru-RU"/>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F07201">
        <w:rPr>
          <w:b/>
          <w:i/>
          <w:color w:val="FF0000"/>
          <w:sz w:val="22"/>
          <w:lang w:val="ru-RU"/>
        </w:rPr>
        <w:t>:</w:t>
      </w:r>
    </w:p>
    <w:p w:rsidR="00D009EC" w:rsidRPr="00951709" w:rsidRDefault="008E1307">
      <w:pPr>
        <w:ind w:left="1129" w:right="5"/>
        <w:rPr>
          <w:lang w:val="ru-RU"/>
        </w:rPr>
      </w:pPr>
      <w:r w:rsidRPr="00951709">
        <w:rPr>
          <w:lang w:val="ru-RU"/>
        </w:rPr>
        <w:t xml:space="preserve">Процедура возвращает найденное имя файла либо пустую строку в случае неудачи. </w:t>
      </w:r>
    </w:p>
    <w:p w:rsidR="00D009EC" w:rsidRPr="00951709" w:rsidRDefault="008E1307">
      <w:pPr>
        <w:spacing w:after="245"/>
        <w:ind w:left="846" w:right="0"/>
        <w:jc w:val="left"/>
        <w:rPr>
          <w:lang w:val="ru-RU"/>
        </w:rPr>
      </w:pPr>
      <w:r>
        <w:rPr>
          <w:b/>
          <w:sz w:val="22"/>
        </w:rPr>
        <w:t>GetSysDir</w:t>
      </w:r>
      <w:r w:rsidRPr="00951709">
        <w:rPr>
          <w:b/>
          <w:sz w:val="22"/>
          <w:lang w:val="ru-RU"/>
        </w:rPr>
        <w:t xml:space="preserve"> ([</w:t>
      </w:r>
      <w:r>
        <w:rPr>
          <w:b/>
          <w:sz w:val="22"/>
        </w:rPr>
        <w:t>ndir</w:t>
      </w:r>
      <w:r w:rsidRPr="00951709">
        <w:rPr>
          <w:b/>
          <w:sz w:val="22"/>
          <w:lang w:val="ru-RU"/>
        </w:rPr>
        <w:t>:</w:t>
      </w:r>
      <w:r>
        <w:rPr>
          <w:b/>
          <w:sz w:val="22"/>
        </w:rPr>
        <w:t>Integer</w:t>
      </w:r>
      <w:r w:rsidRPr="00951709">
        <w:rPr>
          <w:b/>
          <w:sz w:val="22"/>
          <w:lang w:val="ru-RU"/>
        </w:rPr>
        <w:t>]):</w:t>
      </w:r>
      <w:r>
        <w:rPr>
          <w:b/>
          <w:sz w:val="22"/>
        </w:rPr>
        <w:t>String</w:t>
      </w:r>
      <w:r w:rsidRPr="00951709">
        <w:rPr>
          <w:b/>
          <w:sz w:val="22"/>
          <w:lang w:val="ru-RU"/>
        </w:rPr>
        <w:t xml:space="preserve"> </w:t>
      </w:r>
    </w:p>
    <w:p w:rsidR="00D009EC" w:rsidRPr="00951709" w:rsidRDefault="008E1307">
      <w:pPr>
        <w:ind w:left="1129" w:right="5"/>
        <w:rPr>
          <w:lang w:val="ru-RU"/>
        </w:rPr>
      </w:pPr>
      <w:r w:rsidRPr="00951709">
        <w:rPr>
          <w:lang w:val="ru-RU"/>
        </w:rPr>
        <w:lastRenderedPageBreak/>
        <w:t xml:space="preserve">Процедура возвращает используемые интерпретатором списки каталогов для поиска файлов с расширениями </w:t>
      </w:r>
      <w:r>
        <w:t>MAC</w:t>
      </w:r>
      <w:r w:rsidRPr="00951709">
        <w:rPr>
          <w:lang w:val="ru-RU"/>
        </w:rPr>
        <w:t xml:space="preserve">, </w:t>
      </w:r>
      <w:r>
        <w:t>DBF</w:t>
      </w:r>
      <w:r w:rsidRPr="00951709">
        <w:rPr>
          <w:lang w:val="ru-RU"/>
        </w:rPr>
        <w:t xml:space="preserve"> и </w:t>
      </w:r>
      <w:r>
        <w:t>TXT</w:t>
      </w:r>
      <w:r w:rsidRPr="00951709">
        <w:rPr>
          <w:lang w:val="ru-RU"/>
        </w:rPr>
        <w:t xml:space="preserve">. </w:t>
      </w:r>
    </w:p>
    <w:p w:rsidR="00D009EC" w:rsidRPr="00951709" w:rsidRDefault="00622C48">
      <w:pPr>
        <w:spacing w:after="15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Pr>
          <w:b/>
          <w:i/>
          <w:sz w:val="22"/>
          <w:lang w:val="ru-RU"/>
        </w:rPr>
        <w:t>:</w:t>
      </w:r>
      <w:r w:rsidR="008E1307" w:rsidRPr="00951709">
        <w:rPr>
          <w:b/>
          <w:i/>
          <w:sz w:val="22"/>
          <w:lang w:val="ru-RU"/>
        </w:rPr>
        <w:t xml:space="preserve"> </w:t>
      </w:r>
    </w:p>
    <w:p w:rsidR="00D009EC" w:rsidRPr="00951709" w:rsidRDefault="008E1307">
      <w:pPr>
        <w:spacing w:after="175"/>
        <w:ind w:left="1687" w:right="5" w:hanging="568"/>
        <w:rPr>
          <w:lang w:val="ru-RU"/>
        </w:rPr>
      </w:pPr>
      <w:r>
        <w:rPr>
          <w:b/>
        </w:rPr>
        <w:t>ndir</w:t>
      </w:r>
      <w:r w:rsidRPr="00951709">
        <w:rPr>
          <w:lang w:val="ru-RU"/>
        </w:rPr>
        <w:t xml:space="preserve"> – тип списка каталогов, который необходимо вернуть. Параметр может принимать следующие значения: </w:t>
      </w:r>
    </w:p>
    <w:p w:rsidR="00D009EC" w:rsidRDefault="008E1307">
      <w:pPr>
        <w:numPr>
          <w:ilvl w:val="0"/>
          <w:numId w:val="46"/>
        </w:numPr>
        <w:spacing w:after="134"/>
        <w:ind w:right="5" w:hanging="360"/>
      </w:pPr>
      <w:r>
        <w:rPr>
          <w:b/>
        </w:rPr>
        <w:t>0</w:t>
      </w:r>
      <w:r>
        <w:t xml:space="preserve"> – каталог txt-файлов; </w:t>
      </w:r>
    </w:p>
    <w:p w:rsidR="00D009EC" w:rsidRDefault="008E1307">
      <w:pPr>
        <w:numPr>
          <w:ilvl w:val="0"/>
          <w:numId w:val="46"/>
        </w:numPr>
        <w:spacing w:after="134"/>
        <w:ind w:right="5" w:hanging="360"/>
      </w:pPr>
      <w:r>
        <w:rPr>
          <w:b/>
        </w:rPr>
        <w:t>2</w:t>
      </w:r>
      <w:r>
        <w:t xml:space="preserve"> – каталог dbf-файлов; </w:t>
      </w:r>
    </w:p>
    <w:p w:rsidR="00D009EC" w:rsidRDefault="008E1307">
      <w:pPr>
        <w:numPr>
          <w:ilvl w:val="0"/>
          <w:numId w:val="46"/>
        </w:numPr>
        <w:spacing w:after="134"/>
        <w:ind w:right="5" w:hanging="360"/>
      </w:pPr>
      <w:r>
        <w:rPr>
          <w:b/>
        </w:rPr>
        <w:t>3</w:t>
      </w:r>
      <w:r>
        <w:t xml:space="preserve"> – каталог mac-файлов; </w:t>
      </w:r>
    </w:p>
    <w:p w:rsidR="00D009EC" w:rsidRDefault="008E1307">
      <w:pPr>
        <w:numPr>
          <w:ilvl w:val="0"/>
          <w:numId w:val="46"/>
        </w:numPr>
        <w:ind w:right="5" w:hanging="360"/>
      </w:pPr>
      <w:r>
        <w:rPr>
          <w:b/>
        </w:rPr>
        <w:t xml:space="preserve">4 </w:t>
      </w:r>
      <w:r>
        <w:t xml:space="preserve">– "домашний" каталог. </w:t>
      </w:r>
    </w:p>
    <w:p w:rsidR="00D009EC" w:rsidRPr="00951709" w:rsidRDefault="008E1307">
      <w:pPr>
        <w:spacing w:after="273"/>
        <w:ind w:left="1712" w:right="5"/>
        <w:rPr>
          <w:lang w:val="ru-RU"/>
        </w:rPr>
      </w:pPr>
      <w:r w:rsidRPr="00951709">
        <w:rPr>
          <w:lang w:val="ru-RU"/>
        </w:rPr>
        <w:t xml:space="preserve">Если параметр не задан, то возвращается список каталогов поиска </w:t>
      </w:r>
      <w:r>
        <w:t>mac</w:t>
      </w:r>
      <w:r w:rsidRPr="00951709">
        <w:rPr>
          <w:lang w:val="ru-RU"/>
        </w:rPr>
        <w:t xml:space="preserve">файлов. </w:t>
      </w:r>
    </w:p>
    <w:p w:rsidR="00D009EC" w:rsidRDefault="008E1307">
      <w:pPr>
        <w:spacing w:after="167"/>
        <w:ind w:left="846" w:right="0"/>
        <w:jc w:val="left"/>
      </w:pPr>
      <w:r>
        <w:rPr>
          <w:b/>
          <w:sz w:val="22"/>
        </w:rPr>
        <w:t xml:space="preserve">GetIniFileValue (iniFileName:String, keyName:String):String </w:t>
      </w:r>
    </w:p>
    <w:p w:rsidR="00D009EC" w:rsidRPr="00951709" w:rsidRDefault="008E1307">
      <w:pPr>
        <w:spacing w:after="109"/>
        <w:ind w:left="1129" w:right="5"/>
        <w:rPr>
          <w:lang w:val="ru-RU"/>
        </w:rPr>
      </w:pPr>
      <w:r w:rsidRPr="00951709">
        <w:rPr>
          <w:lang w:val="ru-RU"/>
        </w:rPr>
        <w:t xml:space="preserve">Процедура ищет в файле с именем </w:t>
      </w:r>
      <w:r>
        <w:rPr>
          <w:b/>
          <w:i/>
        </w:rPr>
        <w:t>iniFileName</w:t>
      </w:r>
      <w:r w:rsidRPr="00951709">
        <w:rPr>
          <w:lang w:val="ru-RU"/>
        </w:rPr>
        <w:t xml:space="preserve"> строку, переданную в качестве параметра </w:t>
      </w:r>
      <w:r>
        <w:rPr>
          <w:b/>
          <w:i/>
        </w:rPr>
        <w:t>keyName</w:t>
      </w:r>
      <w:r w:rsidRPr="00951709">
        <w:rPr>
          <w:lang w:val="ru-RU"/>
        </w:rPr>
        <w:t xml:space="preserve">, и возвращает найденную строку. </w:t>
      </w:r>
    </w:p>
    <w:p w:rsidR="00D009EC" w:rsidRPr="00951709" w:rsidRDefault="008E1307">
      <w:pPr>
        <w:spacing w:after="253"/>
        <w:ind w:left="1129" w:right="5"/>
        <w:rPr>
          <w:lang w:val="ru-RU"/>
        </w:rPr>
      </w:pPr>
      <w:r w:rsidRPr="00951709">
        <w:rPr>
          <w:lang w:val="ru-RU"/>
        </w:rPr>
        <w:t>При считывании строки для поиска производится замена специального имени "%</w:t>
      </w:r>
      <w:r>
        <w:t>HOME</w:t>
      </w:r>
      <w:r w:rsidRPr="00951709">
        <w:rPr>
          <w:lang w:val="ru-RU"/>
        </w:rPr>
        <w:t xml:space="preserve">" на имя домашнего каталога пользователя. Файл настроек ищется в текущем каталоге приложения, в домашнем каталоге пользователя и в списках каталогов, заданных в переменной окружения </w:t>
      </w:r>
      <w:r>
        <w:t>RSCNFG</w:t>
      </w:r>
      <w:r w:rsidRPr="00951709">
        <w:rPr>
          <w:lang w:val="ru-RU"/>
        </w:rPr>
        <w:t xml:space="preserve">. </w:t>
      </w:r>
    </w:p>
    <w:p w:rsidR="00D009EC" w:rsidRDefault="008E1307">
      <w:pPr>
        <w:spacing w:after="247"/>
        <w:ind w:left="846" w:right="0"/>
        <w:jc w:val="left"/>
      </w:pPr>
      <w:r>
        <w:rPr>
          <w:b/>
          <w:sz w:val="22"/>
        </w:rPr>
        <w:t xml:space="preserve">GetFileInfo (src:String [, dt:@Date, tm:@Time, size:@Integer, path:@String]):Bool </w:t>
      </w:r>
    </w:p>
    <w:p w:rsidR="00982091" w:rsidRDefault="008E1307">
      <w:pPr>
        <w:ind w:left="1129" w:right="5"/>
        <w:rPr>
          <w:lang w:val="ru-RU"/>
        </w:rPr>
      </w:pPr>
      <w:r w:rsidRPr="00951709">
        <w:rPr>
          <w:lang w:val="ru-RU"/>
        </w:rPr>
        <w:t xml:space="preserve">Процедура возвращает информацию о файле </w:t>
      </w:r>
      <w:r>
        <w:t>c</w:t>
      </w:r>
      <w:r w:rsidRPr="00951709">
        <w:rPr>
          <w:lang w:val="ru-RU"/>
        </w:rPr>
        <w:t xml:space="preserve"> именем </w:t>
      </w:r>
      <w:r>
        <w:rPr>
          <w:b/>
          <w:i/>
        </w:rPr>
        <w:t>src</w:t>
      </w:r>
      <w:r w:rsidRPr="00951709">
        <w:rPr>
          <w:lang w:val="ru-RU"/>
        </w:rPr>
        <w:t xml:space="preserve">. </w:t>
      </w:r>
    </w:p>
    <w:p w:rsidR="00982091" w:rsidRPr="00982091" w:rsidRDefault="00982091">
      <w:pPr>
        <w:ind w:left="1129" w:right="5"/>
        <w:rPr>
          <w:color w:val="FF0000"/>
          <w:lang w:val="ru-RU"/>
        </w:rPr>
      </w:pPr>
      <w:r w:rsidRPr="00982091">
        <w:rPr>
          <w:color w:val="FF0000"/>
          <w:lang w:val="ru-RU"/>
        </w:rPr>
        <w:t>Prosedur src adlı fayl haqqında məlumatı qaytarır.</w:t>
      </w:r>
    </w:p>
    <w:p w:rsidR="00D009EC" w:rsidRPr="00951709" w:rsidRDefault="008E1307">
      <w:pPr>
        <w:ind w:left="1129" w:right="5"/>
        <w:rPr>
          <w:lang w:val="ru-RU"/>
        </w:rPr>
      </w:pPr>
      <w:r w:rsidRPr="00951709">
        <w:rPr>
          <w:lang w:val="ru-RU"/>
        </w:rPr>
        <w:t xml:space="preserve">Файл может располагаться на сервере или на терминале. Если файл находится на терминале, то в этом случае его имя должно начинаться с символа ‘$’. </w:t>
      </w:r>
    </w:p>
    <w:p w:rsidR="00D009EC" w:rsidRPr="00951709"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0"/>
        <w:ind w:left="1129" w:right="5"/>
        <w:rPr>
          <w:lang w:val="ru-RU"/>
        </w:rPr>
      </w:pPr>
      <w:r>
        <w:rPr>
          <w:b/>
        </w:rPr>
        <w:t>sr</w:t>
      </w:r>
      <w:r w:rsidRPr="00951709">
        <w:rPr>
          <w:b/>
          <w:lang w:val="ru-RU"/>
        </w:rPr>
        <w:t>с –</w:t>
      </w:r>
      <w:r w:rsidRPr="00951709">
        <w:rPr>
          <w:lang w:val="ru-RU"/>
        </w:rPr>
        <w:t xml:space="preserve"> имя файла. </w:t>
      </w:r>
    </w:p>
    <w:p w:rsidR="00D009EC" w:rsidRPr="00951709" w:rsidRDefault="008E1307">
      <w:pPr>
        <w:spacing w:after="110"/>
        <w:ind w:left="1129" w:right="5"/>
        <w:rPr>
          <w:lang w:val="ru-RU"/>
        </w:rPr>
      </w:pPr>
      <w:r>
        <w:rPr>
          <w:b/>
        </w:rPr>
        <w:t>Dt</w:t>
      </w:r>
      <w:r w:rsidRPr="00951709">
        <w:rPr>
          <w:b/>
          <w:lang w:val="ru-RU"/>
        </w:rPr>
        <w:t xml:space="preserve"> –</w:t>
      </w:r>
      <w:r w:rsidRPr="00951709">
        <w:rPr>
          <w:lang w:val="ru-RU"/>
        </w:rPr>
        <w:t xml:space="preserve"> возвращаемая дата модификации файла. </w:t>
      </w:r>
    </w:p>
    <w:p w:rsidR="00D009EC" w:rsidRPr="00951709" w:rsidRDefault="008E1307">
      <w:pPr>
        <w:spacing w:after="110"/>
        <w:ind w:left="1129" w:right="5"/>
        <w:rPr>
          <w:lang w:val="ru-RU"/>
        </w:rPr>
      </w:pPr>
      <w:r>
        <w:rPr>
          <w:b/>
        </w:rPr>
        <w:t>Tm</w:t>
      </w:r>
      <w:r w:rsidRPr="00951709">
        <w:rPr>
          <w:b/>
          <w:lang w:val="ru-RU"/>
        </w:rPr>
        <w:t xml:space="preserve"> </w:t>
      </w:r>
      <w:r w:rsidRPr="00951709">
        <w:rPr>
          <w:lang w:val="ru-RU"/>
        </w:rPr>
        <w:t xml:space="preserve">– возвращаемое время модификации файла. </w:t>
      </w:r>
    </w:p>
    <w:p w:rsidR="00D009EC" w:rsidRPr="00951709" w:rsidRDefault="008E1307">
      <w:pPr>
        <w:spacing w:after="110"/>
        <w:ind w:left="1129" w:right="5"/>
        <w:rPr>
          <w:lang w:val="ru-RU"/>
        </w:rPr>
      </w:pPr>
      <w:r>
        <w:rPr>
          <w:b/>
        </w:rPr>
        <w:t>Size</w:t>
      </w:r>
      <w:r w:rsidRPr="00951709">
        <w:rPr>
          <w:lang w:val="ru-RU"/>
        </w:rPr>
        <w:t xml:space="preserve"> – возвращаемый размер файла. </w:t>
      </w:r>
    </w:p>
    <w:p w:rsidR="00D009EC" w:rsidRPr="00951709" w:rsidRDefault="008E1307">
      <w:pPr>
        <w:ind w:left="1129" w:right="5"/>
        <w:rPr>
          <w:lang w:val="ru-RU"/>
        </w:rPr>
      </w:pPr>
      <w:r>
        <w:rPr>
          <w:b/>
        </w:rPr>
        <w:t>Path</w:t>
      </w:r>
      <w:r w:rsidRPr="00951709">
        <w:rPr>
          <w:lang w:val="ru-RU"/>
        </w:rPr>
        <w:t xml:space="preserve"> – возвращаемый путь к файлу. </w:t>
      </w:r>
    </w:p>
    <w:p w:rsidR="00D009EC" w:rsidRPr="00951709" w:rsidRDefault="008E1307" w:rsidP="00F07201">
      <w:pPr>
        <w:spacing w:after="90" w:line="250" w:lineRule="auto"/>
        <w:ind w:left="846" w:right="0"/>
        <w:jc w:val="left"/>
        <w:rPr>
          <w:lang w:val="ru-RU"/>
        </w:rPr>
      </w:pPr>
      <w:r w:rsidRPr="00951709">
        <w:rPr>
          <w:b/>
          <w:i/>
          <w:sz w:val="22"/>
          <w:lang w:val="ru-RU"/>
        </w:rPr>
        <w:t xml:space="preserve">Возвращаемое значение: </w:t>
      </w:r>
      <w:r w:rsidR="00F07201">
        <w:rPr>
          <w:b/>
          <w:i/>
          <w:sz w:val="22"/>
          <w:lang w:val="ru-RU"/>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F07201">
        <w:rPr>
          <w:b/>
          <w:i/>
          <w:color w:val="FF0000"/>
          <w:sz w:val="22"/>
          <w:lang w:val="ru-RU"/>
        </w:rPr>
        <w:t>:</w:t>
      </w:r>
      <w:r w:rsidR="00F07201">
        <w:rPr>
          <w:b/>
          <w:i/>
          <w:color w:val="FF0000"/>
          <w:sz w:val="22"/>
          <w:lang w:val="ru-RU"/>
        </w:rPr>
        <w:t xml:space="preserve"> </w:t>
      </w:r>
    </w:p>
    <w:p w:rsidR="00D009EC" w:rsidRPr="00951709" w:rsidRDefault="008E1307">
      <w:pPr>
        <w:spacing w:after="451"/>
        <w:ind w:left="1129" w:right="5"/>
        <w:rPr>
          <w:lang w:val="ru-RU"/>
        </w:rPr>
      </w:pPr>
      <w:r w:rsidRPr="00951709">
        <w:rPr>
          <w:lang w:val="ru-RU"/>
        </w:rPr>
        <w:t xml:space="preserve">Если заданный файл существует, то возвращается значение </w:t>
      </w:r>
      <w:r>
        <w:t>TRUE</w:t>
      </w:r>
      <w:r w:rsidRPr="00951709">
        <w:rPr>
          <w:lang w:val="ru-RU"/>
        </w:rPr>
        <w:t xml:space="preserve">. Если файл не существует, то возвращается значение </w:t>
      </w:r>
      <w:r>
        <w:t>FALSE</w:t>
      </w:r>
      <w:r w:rsidRPr="00951709">
        <w:rPr>
          <w:lang w:val="ru-RU"/>
        </w:rPr>
        <w:t xml:space="preserve">. </w:t>
      </w:r>
    </w:p>
    <w:p w:rsidR="00D009EC" w:rsidRPr="00F07201" w:rsidRDefault="008E1307">
      <w:pPr>
        <w:pStyle w:val="Heading2"/>
        <w:ind w:left="-5"/>
        <w:rPr>
          <w:lang w:val="az-Latn-AZ"/>
        </w:rPr>
      </w:pPr>
      <w:r w:rsidRPr="00951709">
        <w:rPr>
          <w:lang w:val="ru-RU"/>
        </w:rPr>
        <w:t xml:space="preserve">Классы и объекты </w:t>
      </w:r>
      <w:r w:rsidR="00F07201">
        <w:rPr>
          <w:lang w:val="ru-RU"/>
        </w:rPr>
        <w:t xml:space="preserve"> </w:t>
      </w:r>
      <w:r w:rsidR="00F07201" w:rsidRPr="00F07201">
        <w:rPr>
          <w:color w:val="FF0000"/>
        </w:rPr>
        <w:t>S</w:t>
      </w:r>
      <w:r w:rsidR="00F07201" w:rsidRPr="00F07201">
        <w:rPr>
          <w:color w:val="FF0000"/>
          <w:lang w:val="az-Latn-AZ"/>
        </w:rPr>
        <w:t>iniflər və obyektlər</w:t>
      </w:r>
    </w:p>
    <w:p w:rsidR="00D009EC" w:rsidRDefault="008E1307">
      <w:pPr>
        <w:ind w:left="1129" w:right="5"/>
        <w:rPr>
          <w:lang w:val="ru-RU"/>
        </w:rPr>
      </w:pPr>
      <w:r w:rsidRPr="00951709">
        <w:rPr>
          <w:lang w:val="ru-RU"/>
        </w:rPr>
        <w:t xml:space="preserve">В </w:t>
      </w:r>
      <w:r>
        <w:t>Object</w:t>
      </w:r>
      <w:r w:rsidRPr="00951709">
        <w:rPr>
          <w:lang w:val="ru-RU"/>
        </w:rPr>
        <w:t xml:space="preserve"> </w:t>
      </w:r>
      <w:r>
        <w:t>RSL</w:t>
      </w:r>
      <w:r w:rsidRPr="00951709">
        <w:rPr>
          <w:lang w:val="ru-RU"/>
        </w:rPr>
        <w:t xml:space="preserve"> предусмотрено несколько вспомогательных процедур, предназначенных для поддержки работы с классами и объектами. </w:t>
      </w:r>
    </w:p>
    <w:p w:rsidR="00FC749F" w:rsidRPr="00FC749F" w:rsidRDefault="00FC749F">
      <w:pPr>
        <w:ind w:left="1129" w:right="5"/>
        <w:rPr>
          <w:color w:val="FF0000"/>
          <w:lang w:val="ru-RU"/>
        </w:rPr>
      </w:pPr>
      <w:r w:rsidRPr="00FC749F">
        <w:rPr>
          <w:color w:val="FF0000"/>
          <w:lang w:val="ru-RU"/>
        </w:rPr>
        <w:t>Obyekt RSL</w:t>
      </w:r>
      <w:r w:rsidR="002A6C74">
        <w:rPr>
          <w:color w:val="FF0000"/>
          <w:lang w:val="az-Latn-AZ"/>
        </w:rPr>
        <w:t xml:space="preserve">-də </w:t>
      </w:r>
      <w:r w:rsidRPr="00FC749F">
        <w:rPr>
          <w:color w:val="FF0000"/>
          <w:lang w:val="ru-RU"/>
        </w:rPr>
        <w:t xml:space="preserve">, siniflər və obyektlərlə işləməyi dəstəkləmək üçün bir neçə köməkçi qaydalar </w:t>
      </w:r>
      <w:r>
        <w:rPr>
          <w:color w:val="FF0000"/>
        </w:rPr>
        <w:t>n</w:t>
      </w:r>
      <w:r w:rsidRPr="00FC749F">
        <w:rPr>
          <w:color w:val="FF0000"/>
          <w:lang w:val="ru-RU"/>
        </w:rPr>
        <w:t>ə</w:t>
      </w:r>
      <w:r>
        <w:rPr>
          <w:color w:val="FF0000"/>
        </w:rPr>
        <w:t>z</w:t>
      </w:r>
      <w:r w:rsidRPr="00FC749F">
        <w:rPr>
          <w:color w:val="FF0000"/>
          <w:lang w:val="ru-RU"/>
        </w:rPr>
        <w:t>ə</w:t>
      </w:r>
      <w:r>
        <w:rPr>
          <w:color w:val="FF0000"/>
        </w:rPr>
        <w:t>r</w:t>
      </w:r>
      <w:r w:rsidRPr="002A6C74">
        <w:rPr>
          <w:color w:val="FF0000"/>
          <w:lang w:val="ru-RU"/>
        </w:rPr>
        <w:t xml:space="preserve">ə </w:t>
      </w:r>
      <w:r>
        <w:rPr>
          <w:color w:val="FF0000"/>
        </w:rPr>
        <w:t>tutulub</w:t>
      </w:r>
      <w:r w:rsidRPr="00FC749F">
        <w:rPr>
          <w:color w:val="FF0000"/>
          <w:lang w:val="ru-RU"/>
        </w:rPr>
        <w:t xml:space="preserve"> .</w:t>
      </w:r>
    </w:p>
    <w:p w:rsidR="00D009EC" w:rsidRPr="00951709" w:rsidRDefault="008E1307">
      <w:pPr>
        <w:spacing w:after="88"/>
        <w:ind w:left="846" w:right="0"/>
        <w:jc w:val="left"/>
        <w:rPr>
          <w:lang w:val="ru-RU"/>
        </w:rPr>
      </w:pPr>
      <w:r>
        <w:rPr>
          <w:b/>
          <w:sz w:val="22"/>
        </w:rPr>
        <w:t>ActiveX</w:t>
      </w:r>
      <w:r w:rsidRPr="00951709">
        <w:rPr>
          <w:b/>
          <w:sz w:val="22"/>
          <w:lang w:val="ru-RU"/>
        </w:rPr>
        <w:t xml:space="preserve"> (</w:t>
      </w:r>
      <w:r>
        <w:rPr>
          <w:b/>
          <w:sz w:val="22"/>
        </w:rPr>
        <w:t>mon</w:t>
      </w:r>
      <w:r w:rsidRPr="00951709">
        <w:rPr>
          <w:b/>
          <w:sz w:val="22"/>
          <w:lang w:val="ru-RU"/>
        </w:rPr>
        <w:t>:</w:t>
      </w:r>
      <w:r>
        <w:rPr>
          <w:b/>
          <w:sz w:val="22"/>
        </w:rPr>
        <w:t>String</w:t>
      </w:r>
      <w:r w:rsidRPr="00951709">
        <w:rPr>
          <w:b/>
          <w:sz w:val="22"/>
          <w:lang w:val="ru-RU"/>
        </w:rPr>
        <w:t xml:space="preserve">, </w:t>
      </w:r>
      <w:r>
        <w:rPr>
          <w:b/>
          <w:sz w:val="22"/>
        </w:rPr>
        <w:t>const</w:t>
      </w:r>
      <w:r w:rsidRPr="00951709">
        <w:rPr>
          <w:b/>
          <w:sz w:val="22"/>
          <w:lang w:val="ru-RU"/>
        </w:rPr>
        <w:t>=1):</w:t>
      </w:r>
      <w:r>
        <w:rPr>
          <w:b/>
          <w:sz w:val="22"/>
        </w:rPr>
        <w:t>Object</w:t>
      </w:r>
      <w:r w:rsidRPr="00951709">
        <w:rPr>
          <w:b/>
          <w:sz w:val="22"/>
          <w:lang w:val="ru-RU"/>
        </w:rPr>
        <w:t xml:space="preserve"> </w:t>
      </w:r>
    </w:p>
    <w:p w:rsidR="002A6C74" w:rsidRDefault="008E1307">
      <w:pPr>
        <w:spacing w:after="50"/>
        <w:ind w:left="1129" w:right="5"/>
        <w:rPr>
          <w:lang w:val="ru-RU"/>
        </w:rPr>
      </w:pPr>
      <w:r w:rsidRPr="00951709">
        <w:rPr>
          <w:lang w:val="ru-RU"/>
        </w:rPr>
        <w:lastRenderedPageBreak/>
        <w:t xml:space="preserve">Процедура предназначена для создания объекта класса </w:t>
      </w:r>
      <w:r>
        <w:t>ActiveX</w:t>
      </w:r>
      <w:r w:rsidRPr="00951709">
        <w:rPr>
          <w:lang w:val="ru-RU"/>
        </w:rPr>
        <w:t xml:space="preserve"> с помощью строкового моникера</w:t>
      </w:r>
      <w:r w:rsidRPr="00951709">
        <w:rPr>
          <w:b/>
          <w:i/>
          <w:lang w:val="ru-RU"/>
        </w:rPr>
        <w:t xml:space="preserve"> </w:t>
      </w:r>
      <w:r>
        <w:rPr>
          <w:b/>
          <w:i/>
        </w:rPr>
        <w:t>mon</w:t>
      </w:r>
      <w:r w:rsidRPr="00951709">
        <w:rPr>
          <w:lang w:val="ru-RU"/>
        </w:rPr>
        <w:t xml:space="preserve">. </w:t>
      </w:r>
    </w:p>
    <w:p w:rsidR="00D009EC" w:rsidRPr="00D66C6D" w:rsidRDefault="002A6C74">
      <w:pPr>
        <w:spacing w:after="50"/>
        <w:ind w:left="1129" w:right="5"/>
        <w:rPr>
          <w:color w:val="FF0000"/>
          <w:lang w:val="ru-RU"/>
        </w:rPr>
      </w:pPr>
      <w:r w:rsidRPr="002A6C74">
        <w:rPr>
          <w:color w:val="FF0000"/>
        </w:rPr>
        <w:t>Prosedur</w:t>
      </w:r>
      <w:r w:rsidRPr="00D66C6D">
        <w:rPr>
          <w:color w:val="FF0000"/>
          <w:lang w:val="ru-RU"/>
        </w:rPr>
        <w:t xml:space="preserve"> </w:t>
      </w:r>
      <w:r w:rsidRPr="002A6C74">
        <w:rPr>
          <w:b/>
          <w:i/>
          <w:color w:val="FF0000"/>
        </w:rPr>
        <w:t>mon</w:t>
      </w:r>
      <w:r w:rsidRPr="00D66C6D">
        <w:rPr>
          <w:color w:val="FF0000"/>
          <w:lang w:val="ru-RU"/>
        </w:rPr>
        <w:t xml:space="preserve"> </w:t>
      </w:r>
      <w:r w:rsidRPr="002A6C74">
        <w:rPr>
          <w:color w:val="FF0000"/>
        </w:rPr>
        <w:t>moniker</w:t>
      </w:r>
      <w:r w:rsidR="00D66C6D">
        <w:rPr>
          <w:color w:val="FF0000"/>
        </w:rPr>
        <w:t>d</w:t>
      </w:r>
      <w:r w:rsidR="00D66C6D" w:rsidRPr="00D66C6D">
        <w:rPr>
          <w:color w:val="FF0000"/>
          <w:lang w:val="ru-RU"/>
        </w:rPr>
        <w:t>ə</w:t>
      </w:r>
      <w:r w:rsidR="00D66C6D">
        <w:rPr>
          <w:color w:val="FF0000"/>
        </w:rPr>
        <w:t>n</w:t>
      </w:r>
      <w:r w:rsidRPr="00D66C6D">
        <w:rPr>
          <w:color w:val="FF0000"/>
          <w:lang w:val="ru-RU"/>
        </w:rPr>
        <w:t xml:space="preserve"> </w:t>
      </w:r>
      <w:r w:rsidRPr="002A6C74">
        <w:rPr>
          <w:color w:val="FF0000"/>
        </w:rPr>
        <w:t>istifad</w:t>
      </w:r>
      <w:r w:rsidRPr="00D66C6D">
        <w:rPr>
          <w:color w:val="FF0000"/>
          <w:lang w:val="ru-RU"/>
        </w:rPr>
        <w:t xml:space="preserve">ə </w:t>
      </w:r>
      <w:r w:rsidRPr="002A6C74">
        <w:rPr>
          <w:color w:val="FF0000"/>
        </w:rPr>
        <w:t>ed</w:t>
      </w:r>
      <w:r w:rsidRPr="00D66C6D">
        <w:rPr>
          <w:color w:val="FF0000"/>
          <w:lang w:val="ru-RU"/>
        </w:rPr>
        <w:t>ə</w:t>
      </w:r>
      <w:r w:rsidRPr="002A6C74">
        <w:rPr>
          <w:color w:val="FF0000"/>
        </w:rPr>
        <w:t>r</w:t>
      </w:r>
      <w:r w:rsidRPr="00D66C6D">
        <w:rPr>
          <w:color w:val="FF0000"/>
          <w:lang w:val="ru-RU"/>
        </w:rPr>
        <w:t>ə</w:t>
      </w:r>
      <w:r w:rsidRPr="002A6C74">
        <w:rPr>
          <w:color w:val="FF0000"/>
        </w:rPr>
        <w:t>k</w:t>
      </w:r>
      <w:r w:rsidRPr="00D66C6D">
        <w:rPr>
          <w:color w:val="FF0000"/>
          <w:lang w:val="ru-RU"/>
        </w:rPr>
        <w:t xml:space="preserve"> </w:t>
      </w:r>
      <w:r w:rsidRPr="002A6C74">
        <w:rPr>
          <w:color w:val="FF0000"/>
        </w:rPr>
        <w:t>ActiveX</w:t>
      </w:r>
      <w:r w:rsidRPr="00D66C6D">
        <w:rPr>
          <w:color w:val="FF0000"/>
          <w:lang w:val="ru-RU"/>
        </w:rPr>
        <w:t xml:space="preserve"> </w:t>
      </w:r>
      <w:r w:rsidRPr="002A6C74">
        <w:rPr>
          <w:color w:val="FF0000"/>
        </w:rPr>
        <w:t>sinif</w:t>
      </w:r>
      <w:r w:rsidRPr="00D66C6D">
        <w:rPr>
          <w:color w:val="FF0000"/>
          <w:lang w:val="ru-RU"/>
        </w:rPr>
        <w:t xml:space="preserve"> </w:t>
      </w:r>
      <w:r w:rsidRPr="002A6C74">
        <w:rPr>
          <w:color w:val="FF0000"/>
        </w:rPr>
        <w:t>obyekti</w:t>
      </w:r>
      <w:r w:rsidRPr="00D66C6D">
        <w:rPr>
          <w:color w:val="FF0000"/>
          <w:lang w:val="ru-RU"/>
        </w:rPr>
        <w:t xml:space="preserve"> </w:t>
      </w:r>
      <w:r w:rsidRPr="002A6C74">
        <w:rPr>
          <w:color w:val="FF0000"/>
        </w:rPr>
        <w:t>yaratmaq</w:t>
      </w:r>
      <w:r w:rsidRPr="00D66C6D">
        <w:rPr>
          <w:color w:val="FF0000"/>
          <w:lang w:val="ru-RU"/>
        </w:rPr>
        <w:t xml:space="preserve"> üçü</w:t>
      </w:r>
      <w:r w:rsidRPr="002A6C74">
        <w:rPr>
          <w:color w:val="FF0000"/>
        </w:rPr>
        <w:t>n</w:t>
      </w:r>
      <w:r w:rsidRPr="00D66C6D">
        <w:rPr>
          <w:color w:val="FF0000"/>
          <w:lang w:val="ru-RU"/>
        </w:rPr>
        <w:t xml:space="preserve"> </w:t>
      </w:r>
      <w:r w:rsidRPr="002A6C74">
        <w:rPr>
          <w:color w:val="FF0000"/>
        </w:rPr>
        <w:t>haz</w:t>
      </w:r>
      <w:r w:rsidRPr="00D66C6D">
        <w:rPr>
          <w:color w:val="FF0000"/>
          <w:lang w:val="ru-RU"/>
        </w:rPr>
        <w:t>ı</w:t>
      </w:r>
      <w:r w:rsidRPr="002A6C74">
        <w:rPr>
          <w:color w:val="FF0000"/>
        </w:rPr>
        <w:t>rlanm</w:t>
      </w:r>
      <w:r w:rsidRPr="00D66C6D">
        <w:rPr>
          <w:color w:val="FF0000"/>
          <w:lang w:val="ru-RU"/>
        </w:rPr>
        <w:t>ış</w:t>
      </w:r>
      <w:r w:rsidRPr="002A6C74">
        <w:rPr>
          <w:color w:val="FF0000"/>
        </w:rPr>
        <w:t>d</w:t>
      </w:r>
      <w:r w:rsidRPr="00D66C6D">
        <w:rPr>
          <w:color w:val="FF0000"/>
          <w:lang w:val="ru-RU"/>
        </w:rPr>
        <w:t>ı</w:t>
      </w:r>
      <w:r w:rsidRPr="002A6C74">
        <w:rPr>
          <w:color w:val="FF0000"/>
        </w:rPr>
        <w:t>r</w:t>
      </w:r>
      <w:r w:rsidRPr="00D66C6D">
        <w:rPr>
          <w:color w:val="FF0000"/>
          <w:lang w:val="ru-RU"/>
        </w:rPr>
        <w:t>.</w:t>
      </w:r>
    </w:p>
    <w:p w:rsidR="00D009EC" w:rsidRPr="007757F5" w:rsidRDefault="0066018D">
      <w:pPr>
        <w:spacing w:after="4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2A6C74" w:rsidRDefault="008E1307" w:rsidP="002A6C74">
      <w:pPr>
        <w:pStyle w:val="NoSpacing"/>
        <w:rPr>
          <w:rFonts w:eastAsia="Arial"/>
        </w:rPr>
      </w:pPr>
      <w:r>
        <w:rPr>
          <w:rFonts w:eastAsia="Arial"/>
        </w:rPr>
        <w:t xml:space="preserve">var strComputer = "."; </w:t>
      </w:r>
    </w:p>
    <w:p w:rsidR="002A6C74" w:rsidRDefault="008E1307" w:rsidP="002A6C74">
      <w:pPr>
        <w:pStyle w:val="NoSpacing"/>
        <w:rPr>
          <w:rFonts w:eastAsia="Arial"/>
        </w:rPr>
      </w:pPr>
      <w:r>
        <w:rPr>
          <w:rFonts w:eastAsia="Arial"/>
        </w:rPr>
        <w:t xml:space="preserve">var str = "winmgmts:{impersonationLevel=impersonate}!\\\\" + strComputer + "\\root\\cimv2"; var wmiSrv = ActiveX (str, 1); </w:t>
      </w:r>
    </w:p>
    <w:p w:rsidR="002A6C74" w:rsidRDefault="008E1307" w:rsidP="002A6C74">
      <w:pPr>
        <w:pStyle w:val="NoSpacing"/>
        <w:rPr>
          <w:rFonts w:eastAsia="Arial"/>
        </w:rPr>
      </w:pPr>
      <w:r>
        <w:rPr>
          <w:rFonts w:eastAsia="Arial"/>
        </w:rPr>
        <w:t xml:space="preserve">var colServices = wmiSrv.ExecQuery ("Select * from Win32_Service"); </w:t>
      </w:r>
    </w:p>
    <w:p w:rsidR="00D009EC" w:rsidRDefault="008E1307" w:rsidP="002A6C74">
      <w:pPr>
        <w:pStyle w:val="NoSpacing"/>
      </w:pPr>
      <w:r>
        <w:rPr>
          <w:rFonts w:eastAsia="Arial"/>
        </w:rPr>
        <w:t xml:space="preserve">var ob; for (ob, colServices) </w:t>
      </w:r>
    </w:p>
    <w:p w:rsidR="00D009EC" w:rsidRDefault="008E1307" w:rsidP="002A6C74">
      <w:pPr>
        <w:pStyle w:val="NoSpacing"/>
      </w:pPr>
      <w:r>
        <w:rPr>
          <w:rFonts w:eastAsia="Arial"/>
        </w:rPr>
        <w:t xml:space="preserve">   [###################   ##############] </w:t>
      </w:r>
    </w:p>
    <w:p w:rsidR="002A6C74" w:rsidRDefault="008E1307" w:rsidP="002A6C74">
      <w:pPr>
        <w:pStyle w:val="NoSpacing"/>
        <w:rPr>
          <w:rFonts w:eastAsia="Arial"/>
        </w:rPr>
      </w:pPr>
      <w:r>
        <w:rPr>
          <w:rFonts w:eastAsia="Arial"/>
        </w:rPr>
        <w:t xml:space="preserve">        (ob.Name,          ob.State);  </w:t>
      </w:r>
    </w:p>
    <w:p w:rsidR="00D009EC" w:rsidRDefault="008E1307" w:rsidP="002A6C74">
      <w:pPr>
        <w:pStyle w:val="NoSpacing"/>
      </w:pPr>
      <w:r>
        <w:rPr>
          <w:rFonts w:eastAsia="Arial"/>
        </w:rPr>
        <w:t xml:space="preserve">end; </w:t>
      </w:r>
    </w:p>
    <w:p w:rsidR="002A6C74" w:rsidRDefault="002A6C74">
      <w:pPr>
        <w:spacing w:after="88"/>
        <w:ind w:left="846" w:right="0"/>
        <w:jc w:val="left"/>
        <w:rPr>
          <w:b/>
          <w:sz w:val="22"/>
        </w:rPr>
      </w:pPr>
    </w:p>
    <w:p w:rsidR="002A6C74" w:rsidRDefault="002A6C74">
      <w:pPr>
        <w:spacing w:after="88"/>
        <w:ind w:left="846" w:right="0"/>
        <w:jc w:val="left"/>
        <w:rPr>
          <w:b/>
          <w:sz w:val="22"/>
        </w:rPr>
      </w:pPr>
    </w:p>
    <w:p w:rsidR="002A6C74" w:rsidRDefault="002A6C74">
      <w:pPr>
        <w:spacing w:after="88"/>
        <w:ind w:left="846" w:right="0"/>
        <w:jc w:val="left"/>
        <w:rPr>
          <w:b/>
          <w:sz w:val="22"/>
        </w:rPr>
      </w:pPr>
    </w:p>
    <w:p w:rsidR="00D009EC" w:rsidRDefault="008E1307">
      <w:pPr>
        <w:spacing w:after="88"/>
        <w:ind w:left="846" w:right="0"/>
        <w:jc w:val="left"/>
      </w:pPr>
      <w:r>
        <w:rPr>
          <w:b/>
          <w:sz w:val="22"/>
        </w:rPr>
        <w:t xml:space="preserve">ClassKind (obj:Object [, mask:Integer):Integer </w:t>
      </w:r>
    </w:p>
    <w:p w:rsidR="00785B99" w:rsidRDefault="008E1307">
      <w:pPr>
        <w:spacing w:after="47"/>
        <w:ind w:left="1129" w:right="5"/>
        <w:rPr>
          <w:lang w:val="ru-RU"/>
        </w:rPr>
      </w:pPr>
      <w:r w:rsidRPr="00951709">
        <w:rPr>
          <w:lang w:val="ru-RU"/>
        </w:rPr>
        <w:t xml:space="preserve">Процедура позволяет определить вид указанного объекта. </w:t>
      </w:r>
    </w:p>
    <w:p w:rsidR="00D009EC" w:rsidRPr="00785B99" w:rsidRDefault="00785B99">
      <w:pPr>
        <w:spacing w:after="47"/>
        <w:ind w:left="1129" w:right="5"/>
        <w:rPr>
          <w:color w:val="FF0000"/>
          <w:lang w:val="ru-RU"/>
        </w:rPr>
      </w:pPr>
      <w:r w:rsidRPr="00785B99">
        <w:rPr>
          <w:color w:val="FF0000"/>
          <w:lang w:val="ru-RU"/>
        </w:rPr>
        <w:t>Prosedur göstərilən obyektin növünü təyin etməyə imkan verir.</w:t>
      </w:r>
    </w:p>
    <w:p w:rsidR="00D009EC" w:rsidRPr="00951709"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ind w:left="1129" w:right="5"/>
        <w:rPr>
          <w:lang w:val="ru-RU"/>
        </w:rPr>
      </w:pPr>
      <w:r>
        <w:rPr>
          <w:b/>
        </w:rPr>
        <w:t>obj</w:t>
      </w:r>
      <w:r w:rsidRPr="00951709">
        <w:rPr>
          <w:lang w:val="ru-RU"/>
        </w:rPr>
        <w:t xml:space="preserve"> – объект, вид которого требуется определить. </w:t>
      </w:r>
    </w:p>
    <w:p w:rsidR="00D009EC" w:rsidRPr="00951709" w:rsidRDefault="008E1307">
      <w:pPr>
        <w:spacing w:after="47"/>
        <w:ind w:left="1129" w:right="5"/>
        <w:rPr>
          <w:lang w:val="ru-RU"/>
        </w:rPr>
      </w:pPr>
      <w:r>
        <w:rPr>
          <w:b/>
        </w:rPr>
        <w:t>mask</w:t>
      </w:r>
      <w:r w:rsidRPr="00951709">
        <w:rPr>
          <w:lang w:val="ru-RU"/>
        </w:rPr>
        <w:t xml:space="preserve"> – маска поиска. </w:t>
      </w:r>
    </w:p>
    <w:p w:rsidR="00D009EC" w:rsidRPr="00F07201" w:rsidRDefault="008E1307">
      <w:pPr>
        <w:spacing w:after="90" w:line="250" w:lineRule="auto"/>
        <w:ind w:left="846" w:right="0"/>
        <w:jc w:val="left"/>
        <w:rPr>
          <w:lang w:val="ru-RU"/>
        </w:rPr>
      </w:pPr>
      <w:r w:rsidRPr="00951709">
        <w:rPr>
          <w:b/>
          <w:i/>
          <w:sz w:val="22"/>
          <w:lang w:val="ru-RU"/>
        </w:rPr>
        <w:t xml:space="preserve">Возвращаемое значение: </w:t>
      </w:r>
      <w:r w:rsidR="00F07201">
        <w:rPr>
          <w:b/>
          <w:i/>
          <w:sz w:val="22"/>
          <w:lang w:val="az-Latn-AZ"/>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F07201">
        <w:rPr>
          <w:b/>
          <w:i/>
          <w:color w:val="FF0000"/>
          <w:sz w:val="22"/>
          <w:lang w:val="ru-RU"/>
        </w:rPr>
        <w:t>:</w:t>
      </w:r>
      <w:r w:rsidR="00F07201">
        <w:rPr>
          <w:b/>
          <w:i/>
          <w:color w:val="FF0000"/>
          <w:sz w:val="22"/>
          <w:lang w:val="az-Latn-AZ"/>
        </w:rPr>
        <w:t xml:space="preserve"> </w:t>
      </w:r>
    </w:p>
    <w:p w:rsidR="00785B99" w:rsidRDefault="008E1307">
      <w:pPr>
        <w:ind w:left="1129" w:right="5"/>
        <w:rPr>
          <w:lang w:val="ru-RU"/>
        </w:rPr>
      </w:pPr>
      <w:r w:rsidRPr="00951709">
        <w:rPr>
          <w:lang w:val="ru-RU"/>
        </w:rPr>
        <w:t xml:space="preserve">Возвращаемое значение процедуры образуется как результат логической операции "И" для вида класса и значения маски. </w:t>
      </w:r>
    </w:p>
    <w:p w:rsidR="00785B99" w:rsidRDefault="008E1307">
      <w:pPr>
        <w:ind w:left="1129" w:right="5"/>
        <w:rPr>
          <w:lang w:val="ru-RU"/>
        </w:rPr>
      </w:pPr>
      <w:r w:rsidRPr="00951709">
        <w:rPr>
          <w:lang w:val="ru-RU"/>
        </w:rPr>
        <w:t xml:space="preserve">Процедура возвращает найденный вид объекта. </w:t>
      </w:r>
    </w:p>
    <w:p w:rsidR="00D009EC" w:rsidRPr="00951709" w:rsidRDefault="008E1307">
      <w:pPr>
        <w:ind w:left="1129" w:right="5"/>
        <w:rPr>
          <w:lang w:val="ru-RU"/>
        </w:rPr>
      </w:pPr>
      <w:r w:rsidRPr="00951709">
        <w:rPr>
          <w:lang w:val="ru-RU"/>
        </w:rPr>
        <w:t xml:space="preserve">Возможны следующие варианты: </w:t>
      </w:r>
    </w:p>
    <w:p w:rsidR="00D009EC" w:rsidRPr="00951709" w:rsidRDefault="008E1307">
      <w:pPr>
        <w:spacing w:after="39"/>
        <w:ind w:left="1129" w:right="5"/>
        <w:rPr>
          <w:lang w:val="ru-RU"/>
        </w:rPr>
      </w:pPr>
      <w:r w:rsidRPr="00951709">
        <w:rPr>
          <w:rFonts w:ascii="Segoe UI Symbol" w:eastAsia="Segoe UI Symbol" w:hAnsi="Segoe UI Symbol" w:cs="Segoe UI Symbol"/>
          <w:lang w:val="ru-RU"/>
        </w:rPr>
        <w:t xml:space="preserve">♦ </w:t>
      </w:r>
      <w:r w:rsidRPr="00951709">
        <w:rPr>
          <w:b/>
          <w:lang w:val="ru-RU"/>
        </w:rPr>
        <w:t>1</w:t>
      </w:r>
      <w:r w:rsidRPr="00951709">
        <w:rPr>
          <w:lang w:val="ru-RU"/>
        </w:rPr>
        <w:t xml:space="preserve"> – обычный </w:t>
      </w:r>
      <w:r w:rsidR="00497DC4">
        <w:rPr>
          <w:lang w:val="ru-RU"/>
        </w:rPr>
        <w:t xml:space="preserve">Класс    </w:t>
      </w:r>
      <w:r w:rsidR="00497DC4" w:rsidRPr="00155437">
        <w:rPr>
          <w:color w:val="FF0000"/>
          <w:lang w:val="ru-RU"/>
        </w:rPr>
        <w:t xml:space="preserve">Sinif </w:t>
      </w:r>
      <w:r w:rsidR="00497DC4">
        <w:rPr>
          <w:lang w:val="ru-RU"/>
        </w:rPr>
        <w:t xml:space="preserve">  </w:t>
      </w:r>
      <w:r>
        <w:t>RSL</w:t>
      </w:r>
      <w:r w:rsidRPr="00951709">
        <w:rPr>
          <w:lang w:val="ru-RU"/>
        </w:rPr>
        <w:t xml:space="preserve"> или </w:t>
      </w:r>
      <w:r>
        <w:t>DLM</w:t>
      </w:r>
      <w:r w:rsidRPr="00951709">
        <w:rPr>
          <w:lang w:val="ru-RU"/>
        </w:rPr>
        <w:t xml:space="preserve">; </w:t>
      </w:r>
    </w:p>
    <w:p w:rsidR="00D009EC" w:rsidRPr="00951709" w:rsidRDefault="008E1307">
      <w:pPr>
        <w:ind w:left="1402" w:right="5" w:hanging="283"/>
        <w:rPr>
          <w:lang w:val="ru-RU"/>
        </w:rPr>
      </w:pPr>
      <w:r w:rsidRPr="00951709">
        <w:rPr>
          <w:rFonts w:ascii="Segoe UI Symbol" w:eastAsia="Segoe UI Symbol" w:hAnsi="Segoe UI Symbol" w:cs="Segoe UI Symbol"/>
          <w:lang w:val="ru-RU"/>
        </w:rPr>
        <w:t xml:space="preserve">♦ </w:t>
      </w:r>
      <w:r w:rsidRPr="00951709">
        <w:rPr>
          <w:b/>
          <w:lang w:val="ru-RU"/>
        </w:rPr>
        <w:t>2</w:t>
      </w:r>
      <w:r w:rsidRPr="00951709">
        <w:rPr>
          <w:lang w:val="ru-RU"/>
        </w:rPr>
        <w:t xml:space="preserve"> – обёртка над </w:t>
      </w:r>
      <w:r>
        <w:t>RSCOM</w:t>
      </w:r>
      <w:r w:rsidRPr="00951709">
        <w:rPr>
          <w:lang w:val="ru-RU"/>
        </w:rPr>
        <w:t xml:space="preserve">-объектом для </w:t>
      </w:r>
      <w:r>
        <w:t>RSL</w:t>
      </w:r>
      <w:r w:rsidRPr="00951709">
        <w:rPr>
          <w:lang w:val="ru-RU"/>
        </w:rPr>
        <w:t xml:space="preserve"> объекта из другого экземпляра </w:t>
      </w:r>
      <w:r>
        <w:t>RSL</w:t>
      </w:r>
      <w:r w:rsidRPr="00951709">
        <w:rPr>
          <w:lang w:val="ru-RU"/>
        </w:rPr>
        <w:t xml:space="preserve">; </w:t>
      </w:r>
    </w:p>
    <w:p w:rsidR="00D009EC" w:rsidRPr="00951709" w:rsidRDefault="008E1307">
      <w:pPr>
        <w:spacing w:after="127"/>
        <w:ind w:left="1129" w:right="5"/>
        <w:rPr>
          <w:lang w:val="ru-RU"/>
        </w:rPr>
      </w:pPr>
      <w:r w:rsidRPr="00951709">
        <w:rPr>
          <w:rFonts w:ascii="Segoe UI Symbol" w:eastAsia="Segoe UI Symbol" w:hAnsi="Segoe UI Symbol" w:cs="Segoe UI Symbol"/>
          <w:lang w:val="ru-RU"/>
        </w:rPr>
        <w:t xml:space="preserve">♦ </w:t>
      </w:r>
      <w:r w:rsidRPr="00951709">
        <w:rPr>
          <w:b/>
          <w:lang w:val="ru-RU"/>
        </w:rPr>
        <w:t>4</w:t>
      </w:r>
      <w:r w:rsidRPr="00951709">
        <w:rPr>
          <w:lang w:val="ru-RU"/>
        </w:rPr>
        <w:t xml:space="preserve"> – обёртка над </w:t>
      </w:r>
      <w:r>
        <w:t>RSCOM</w:t>
      </w:r>
      <w:r w:rsidRPr="00951709">
        <w:rPr>
          <w:lang w:val="ru-RU"/>
        </w:rPr>
        <w:t xml:space="preserve"> объектом, отличным от случая 2. </w:t>
      </w:r>
    </w:p>
    <w:p w:rsidR="00785B99" w:rsidRPr="004543F0" w:rsidRDefault="00785B99">
      <w:pPr>
        <w:spacing w:after="88"/>
        <w:ind w:left="846" w:right="0"/>
        <w:jc w:val="left"/>
        <w:rPr>
          <w:b/>
          <w:sz w:val="22"/>
          <w:lang w:val="ru-RU"/>
        </w:rPr>
      </w:pPr>
    </w:p>
    <w:p w:rsidR="00D009EC" w:rsidRPr="00951709" w:rsidRDefault="008E1307">
      <w:pPr>
        <w:spacing w:after="88"/>
        <w:ind w:left="846" w:right="0"/>
        <w:jc w:val="left"/>
        <w:rPr>
          <w:lang w:val="ru-RU"/>
        </w:rPr>
      </w:pPr>
      <w:r>
        <w:rPr>
          <w:b/>
          <w:sz w:val="22"/>
        </w:rPr>
        <w:t>GenClassName</w:t>
      </w:r>
      <w:r w:rsidRPr="00951709">
        <w:rPr>
          <w:b/>
          <w:sz w:val="22"/>
          <w:lang w:val="ru-RU"/>
        </w:rPr>
        <w:t xml:space="preserve"> (</w:t>
      </w:r>
      <w:r>
        <w:rPr>
          <w:b/>
          <w:sz w:val="22"/>
        </w:rPr>
        <w:t>obj</w:t>
      </w:r>
      <w:r w:rsidRPr="00951709">
        <w:rPr>
          <w:b/>
          <w:sz w:val="22"/>
          <w:lang w:val="ru-RU"/>
        </w:rPr>
        <w:t xml:space="preserve">) </w:t>
      </w:r>
    </w:p>
    <w:p w:rsidR="00D009EC" w:rsidRDefault="008E1307">
      <w:pPr>
        <w:spacing w:after="108"/>
        <w:ind w:left="1129" w:right="5"/>
        <w:rPr>
          <w:lang w:val="ru-RU"/>
        </w:rPr>
      </w:pPr>
      <w:r w:rsidRPr="00951709">
        <w:rPr>
          <w:lang w:val="ru-RU"/>
        </w:rPr>
        <w:t xml:space="preserve">Процедура возвращает строку с именем класса для объекта </w:t>
      </w:r>
      <w:r>
        <w:rPr>
          <w:b/>
          <w:i/>
        </w:rPr>
        <w:t>obj</w:t>
      </w:r>
      <w:r w:rsidRPr="00951709">
        <w:rPr>
          <w:lang w:val="ru-RU"/>
        </w:rPr>
        <w:t xml:space="preserve">. </w:t>
      </w:r>
    </w:p>
    <w:p w:rsidR="001949BD" w:rsidRPr="00984A62" w:rsidRDefault="001949BD">
      <w:pPr>
        <w:spacing w:after="108"/>
        <w:ind w:left="1129" w:right="5"/>
        <w:rPr>
          <w:color w:val="FF0000"/>
        </w:rPr>
      </w:pPr>
      <w:r w:rsidRPr="00984A62">
        <w:rPr>
          <w:color w:val="FF0000"/>
        </w:rPr>
        <w:t>Prosedur obj obyekti üçün sinif adı olan bir sətri qaytarır.</w:t>
      </w:r>
    </w:p>
    <w:p w:rsidR="00D009EC" w:rsidRPr="00951709" w:rsidRDefault="008E1307">
      <w:pPr>
        <w:spacing w:after="174"/>
        <w:ind w:left="1129" w:right="5"/>
        <w:rPr>
          <w:lang w:val="ru-RU"/>
        </w:rPr>
      </w:pPr>
      <w:r w:rsidRPr="00951709">
        <w:rPr>
          <w:lang w:val="ru-RU"/>
        </w:rPr>
        <w:t xml:space="preserve">Если параметр </w:t>
      </w:r>
      <w:r>
        <w:rPr>
          <w:b/>
          <w:i/>
        </w:rPr>
        <w:t>obj</w:t>
      </w:r>
      <w:r w:rsidRPr="00951709">
        <w:rPr>
          <w:lang w:val="ru-RU"/>
        </w:rPr>
        <w:t xml:space="preserve"> не является ссылкой</w:t>
      </w:r>
      <w:r w:rsidR="00AB637C">
        <w:rPr>
          <w:lang w:val="az-Latn-AZ"/>
        </w:rPr>
        <w:t xml:space="preserve">(İstinad) </w:t>
      </w:r>
      <w:r w:rsidRPr="00951709">
        <w:rPr>
          <w:lang w:val="ru-RU"/>
        </w:rPr>
        <w:t xml:space="preserve">на объект, то возвращается значение типа </w:t>
      </w:r>
      <w:r>
        <w:t>V</w:t>
      </w:r>
      <w:r w:rsidRPr="00951709">
        <w:rPr>
          <w:lang w:val="ru-RU"/>
        </w:rPr>
        <w:t>_</w:t>
      </w:r>
      <w:r>
        <w:t>UNDEF</w:t>
      </w:r>
      <w:r w:rsidRPr="00951709">
        <w:rPr>
          <w:lang w:val="ru-RU"/>
        </w:rPr>
        <w:t xml:space="preserve">. </w:t>
      </w:r>
    </w:p>
    <w:p w:rsidR="001949BD" w:rsidRPr="004543F0" w:rsidRDefault="001949BD">
      <w:pPr>
        <w:spacing w:after="88"/>
        <w:ind w:left="846" w:right="0"/>
        <w:jc w:val="left"/>
        <w:rPr>
          <w:b/>
          <w:sz w:val="22"/>
          <w:lang w:val="ru-RU"/>
        </w:rPr>
      </w:pPr>
    </w:p>
    <w:p w:rsidR="00D009EC" w:rsidRDefault="008E1307">
      <w:pPr>
        <w:spacing w:after="88"/>
        <w:ind w:left="846" w:right="0"/>
        <w:jc w:val="left"/>
      </w:pPr>
      <w:r>
        <w:rPr>
          <w:b/>
          <w:sz w:val="22"/>
        </w:rPr>
        <w:t xml:space="preserve">GenAttach ( id, methodName, macroName | macroAddr ) </w:t>
      </w:r>
    </w:p>
    <w:p w:rsidR="00D009EC" w:rsidRPr="00867A25" w:rsidRDefault="008E1307">
      <w:pPr>
        <w:spacing w:after="89"/>
        <w:ind w:left="1129" w:right="0"/>
        <w:jc w:val="left"/>
      </w:pPr>
      <w:r w:rsidRPr="00951709">
        <w:rPr>
          <w:lang w:val="ru-RU"/>
        </w:rPr>
        <w:t>Процедура</w:t>
      </w:r>
      <w:r w:rsidRPr="00867A25">
        <w:t xml:space="preserve"> </w:t>
      </w:r>
      <w:r w:rsidRPr="00951709">
        <w:rPr>
          <w:lang w:val="ru-RU"/>
        </w:rPr>
        <w:t>позволяет</w:t>
      </w:r>
      <w:r w:rsidRPr="00867A25">
        <w:t xml:space="preserve"> </w:t>
      </w:r>
      <w:r w:rsidRPr="00951709">
        <w:rPr>
          <w:lang w:val="ru-RU"/>
        </w:rPr>
        <w:t>заменить</w:t>
      </w:r>
      <w:r w:rsidRPr="00867A25">
        <w:t xml:space="preserve"> </w:t>
      </w:r>
      <w:r w:rsidR="00350D51">
        <w:rPr>
          <w:lang w:val="ru-RU"/>
        </w:rPr>
        <w:t>метод</w:t>
      </w:r>
      <w:r w:rsidR="00350D51" w:rsidRPr="00867A25">
        <w:t xml:space="preserve">  </w:t>
      </w:r>
      <w:r w:rsidR="007776DC" w:rsidRPr="00867A25">
        <w:rPr>
          <w:color w:val="FF0000"/>
        </w:rPr>
        <w:t xml:space="preserve">(üsul) </w:t>
      </w:r>
      <w:r>
        <w:rPr>
          <w:b/>
          <w:i/>
        </w:rPr>
        <w:t>methodName</w:t>
      </w:r>
      <w:r w:rsidRPr="00867A25">
        <w:t xml:space="preserve"> </w:t>
      </w:r>
      <w:r w:rsidRPr="00951709">
        <w:rPr>
          <w:lang w:val="ru-RU"/>
        </w:rPr>
        <w:t>объекта</w:t>
      </w:r>
      <w:r w:rsidRPr="00867A25">
        <w:t xml:space="preserve">, </w:t>
      </w:r>
      <w:r w:rsidRPr="00951709">
        <w:rPr>
          <w:lang w:val="ru-RU"/>
        </w:rPr>
        <w:t>заданного</w:t>
      </w:r>
      <w:r w:rsidRPr="00867A25">
        <w:t xml:space="preserve"> </w:t>
      </w:r>
      <w:r w:rsidRPr="00951709">
        <w:rPr>
          <w:lang w:val="ru-RU"/>
        </w:rPr>
        <w:t>идентификатором</w:t>
      </w:r>
      <w:r w:rsidR="00867A25" w:rsidRPr="00867A25">
        <w:t xml:space="preserve"> </w:t>
      </w:r>
      <w:r w:rsidR="00867A25" w:rsidRPr="00867A25">
        <w:rPr>
          <w:color w:val="FF0000"/>
        </w:rPr>
        <w:t xml:space="preserve">(müəyyənedici) </w:t>
      </w:r>
      <w:r w:rsidRPr="00867A25">
        <w:rPr>
          <w:b/>
          <w:i/>
        </w:rPr>
        <w:t xml:space="preserve"> </w:t>
      </w:r>
      <w:r>
        <w:rPr>
          <w:b/>
          <w:i/>
        </w:rPr>
        <w:t>id</w:t>
      </w:r>
      <w:r w:rsidRPr="00867A25">
        <w:t xml:space="preserve">, </w:t>
      </w:r>
      <w:r w:rsidRPr="00951709">
        <w:rPr>
          <w:lang w:val="ru-RU"/>
        </w:rPr>
        <w:t>глобальной</w:t>
      </w:r>
      <w:r w:rsidRPr="00867A25">
        <w:t xml:space="preserve"> </w:t>
      </w:r>
      <w:r w:rsidRPr="00951709">
        <w:rPr>
          <w:lang w:val="ru-RU"/>
        </w:rPr>
        <w:t>макропроцедурой</w:t>
      </w:r>
      <w:r w:rsidRPr="00867A25">
        <w:t xml:space="preserve"> </w:t>
      </w:r>
      <w:r>
        <w:rPr>
          <w:b/>
          <w:i/>
        </w:rPr>
        <w:t>macroName</w:t>
      </w:r>
      <w:r w:rsidRPr="00867A25">
        <w:t xml:space="preserve"> </w:t>
      </w:r>
      <w:r w:rsidRPr="00951709">
        <w:rPr>
          <w:lang w:val="ru-RU"/>
        </w:rPr>
        <w:t>или</w:t>
      </w:r>
      <w:r w:rsidRPr="00867A25">
        <w:t xml:space="preserve"> </w:t>
      </w:r>
      <w:r w:rsidRPr="00951709">
        <w:rPr>
          <w:lang w:val="ru-RU"/>
        </w:rPr>
        <w:t>ссылкой</w:t>
      </w:r>
      <w:r w:rsidR="00867A25">
        <w:t xml:space="preserve"> </w:t>
      </w:r>
      <w:r w:rsidR="00AB637C" w:rsidRPr="00867A25">
        <w:rPr>
          <w:color w:val="FF0000"/>
          <w:lang w:val="az-Latn-AZ"/>
        </w:rPr>
        <w:t xml:space="preserve">(İstinad) </w:t>
      </w:r>
      <w:r w:rsidRPr="00951709">
        <w:rPr>
          <w:lang w:val="ru-RU"/>
        </w:rPr>
        <w:t>на</w:t>
      </w:r>
      <w:r w:rsidRPr="00867A25">
        <w:t xml:space="preserve"> </w:t>
      </w:r>
      <w:r w:rsidRPr="00951709">
        <w:rPr>
          <w:lang w:val="ru-RU"/>
        </w:rPr>
        <w:t>нее</w:t>
      </w:r>
      <w:r w:rsidRPr="00867A25">
        <w:t xml:space="preserve"> </w:t>
      </w:r>
      <w:r>
        <w:rPr>
          <w:b/>
          <w:i/>
        </w:rPr>
        <w:t>macroAddr</w:t>
      </w:r>
      <w:r w:rsidRPr="00867A25">
        <w:t xml:space="preserve">. </w:t>
      </w:r>
    </w:p>
    <w:p w:rsidR="00D009EC" w:rsidRPr="00951709" w:rsidRDefault="008E1307">
      <w:pPr>
        <w:spacing w:after="273"/>
        <w:ind w:left="1129" w:right="5"/>
        <w:rPr>
          <w:lang w:val="ru-RU"/>
        </w:rPr>
      </w:pPr>
      <w:r w:rsidRPr="00951709">
        <w:rPr>
          <w:lang w:val="ru-RU"/>
        </w:rPr>
        <w:t xml:space="preserve">Если после выполнения этой процедуры заменяемый </w:t>
      </w:r>
      <w:r w:rsidR="00350D51">
        <w:rPr>
          <w:lang w:val="ru-RU"/>
        </w:rPr>
        <w:t xml:space="preserve">метод  </w:t>
      </w:r>
      <w:r w:rsidR="007776DC" w:rsidRPr="00786E8F">
        <w:rPr>
          <w:color w:val="FF0000"/>
          <w:lang w:val="ru-RU"/>
        </w:rPr>
        <w:t xml:space="preserve">(üsul) </w:t>
      </w:r>
      <w:r w:rsidRPr="00951709">
        <w:rPr>
          <w:lang w:val="ru-RU"/>
        </w:rPr>
        <w:t xml:space="preserve">вызывается из заменяющей процедуры, то рекурсивный вызов не происходит, а </w:t>
      </w:r>
      <w:r w:rsidRPr="00951709">
        <w:rPr>
          <w:lang w:val="ru-RU"/>
        </w:rPr>
        <w:lastRenderedPageBreak/>
        <w:t xml:space="preserve">вызывается </w:t>
      </w:r>
      <w:r w:rsidR="00350D51">
        <w:rPr>
          <w:lang w:val="ru-RU"/>
        </w:rPr>
        <w:t xml:space="preserve">метод  </w:t>
      </w:r>
      <w:r w:rsidR="007776DC" w:rsidRPr="00786E8F">
        <w:rPr>
          <w:color w:val="FF0000"/>
          <w:lang w:val="ru-RU"/>
        </w:rPr>
        <w:t xml:space="preserve">(üsul) </w:t>
      </w:r>
      <w:r w:rsidRPr="00951709">
        <w:rPr>
          <w:lang w:val="ru-RU"/>
        </w:rPr>
        <w:t xml:space="preserve">предыдущего уровня замены. Это означает, что при вызове метода </w:t>
      </w:r>
      <w:r>
        <w:rPr>
          <w:b/>
          <w:i/>
        </w:rPr>
        <w:t>methodName</w:t>
      </w:r>
      <w:r w:rsidRPr="00951709">
        <w:rPr>
          <w:lang w:val="ru-RU"/>
        </w:rPr>
        <w:t xml:space="preserve"> из процедуры </w:t>
      </w:r>
      <w:r>
        <w:rPr>
          <w:b/>
          <w:i/>
        </w:rPr>
        <w:t>macroName</w:t>
      </w:r>
      <w:r w:rsidRPr="00951709">
        <w:rPr>
          <w:lang w:val="ru-RU"/>
        </w:rPr>
        <w:t xml:space="preserve"> будет выполнен </w:t>
      </w:r>
      <w:r w:rsidR="00350D51">
        <w:rPr>
          <w:lang w:val="ru-RU"/>
        </w:rPr>
        <w:t xml:space="preserve">метод  </w:t>
      </w:r>
      <w:r w:rsidR="007776DC" w:rsidRPr="00786E8F">
        <w:rPr>
          <w:color w:val="FF0000"/>
          <w:lang w:val="ru-RU"/>
        </w:rPr>
        <w:t xml:space="preserve">(üsul) </w:t>
      </w:r>
      <w:r>
        <w:rPr>
          <w:b/>
          <w:i/>
        </w:rPr>
        <w:t>methodName</w:t>
      </w:r>
      <w:r w:rsidRPr="00951709">
        <w:rPr>
          <w:lang w:val="ru-RU"/>
        </w:rPr>
        <w:t xml:space="preserve">, а не заменяющая его процедура </w:t>
      </w:r>
      <w:r>
        <w:rPr>
          <w:b/>
          <w:i/>
        </w:rPr>
        <w:t>macroName</w:t>
      </w:r>
      <w:r w:rsidRPr="00951709">
        <w:rPr>
          <w:lang w:val="ru-RU"/>
        </w:rPr>
        <w:t xml:space="preserve">. </w:t>
      </w:r>
    </w:p>
    <w:p w:rsidR="00D009EC" w:rsidRPr="00951709" w:rsidRDefault="008E1307">
      <w:pPr>
        <w:spacing w:after="125"/>
        <w:ind w:left="846" w:right="0"/>
        <w:jc w:val="left"/>
        <w:rPr>
          <w:lang w:val="ru-RU"/>
        </w:rPr>
      </w:pPr>
      <w:r>
        <w:rPr>
          <w:b/>
          <w:sz w:val="22"/>
        </w:rPr>
        <w:t>GenObject</w:t>
      </w:r>
      <w:r w:rsidRPr="00951709">
        <w:rPr>
          <w:b/>
          <w:sz w:val="22"/>
          <w:lang w:val="ru-RU"/>
        </w:rPr>
        <w:t xml:space="preserve"> ( </w:t>
      </w:r>
      <w:r>
        <w:rPr>
          <w:b/>
          <w:sz w:val="22"/>
        </w:rPr>
        <w:t>className</w:t>
      </w:r>
      <w:r w:rsidRPr="00951709">
        <w:rPr>
          <w:b/>
          <w:sz w:val="22"/>
          <w:lang w:val="ru-RU"/>
        </w:rPr>
        <w:t xml:space="preserve"> [ , </w:t>
      </w:r>
      <w:r>
        <w:rPr>
          <w:b/>
          <w:sz w:val="22"/>
        </w:rPr>
        <w:t>parm</w:t>
      </w:r>
      <w:r w:rsidRPr="00951709">
        <w:rPr>
          <w:b/>
          <w:sz w:val="22"/>
          <w:lang w:val="ru-RU"/>
        </w:rPr>
        <w:t xml:space="preserve">1, </w:t>
      </w:r>
      <w:r>
        <w:rPr>
          <w:b/>
          <w:sz w:val="22"/>
        </w:rPr>
        <w:t>parm</w:t>
      </w:r>
      <w:r w:rsidRPr="00951709">
        <w:rPr>
          <w:b/>
          <w:sz w:val="22"/>
          <w:lang w:val="ru-RU"/>
        </w:rPr>
        <w:t xml:space="preserve">2, ...] ) </w:t>
      </w:r>
    </w:p>
    <w:p w:rsidR="00D009EC" w:rsidRPr="00951709" w:rsidRDefault="008E1307">
      <w:pPr>
        <w:ind w:left="1129" w:right="5"/>
        <w:rPr>
          <w:lang w:val="ru-RU"/>
        </w:rPr>
      </w:pPr>
      <w:r w:rsidRPr="00951709">
        <w:rPr>
          <w:lang w:val="ru-RU"/>
        </w:rPr>
        <w:t xml:space="preserve">Данная процедура позволяет создавать объекты, имена классов которых задаются при помощи параметров. </w:t>
      </w:r>
    </w:p>
    <w:p w:rsidR="00D009EC" w:rsidRPr="00951709" w:rsidRDefault="008E1307">
      <w:pPr>
        <w:spacing w:after="127"/>
        <w:ind w:left="1129" w:right="0"/>
        <w:jc w:val="left"/>
        <w:rPr>
          <w:lang w:val="ru-RU"/>
        </w:rPr>
      </w:pPr>
      <w:r w:rsidRPr="00951709">
        <w:rPr>
          <w:lang w:val="ru-RU"/>
        </w:rPr>
        <w:t xml:space="preserve">Первый параметр – строка, задающая имя класса, к которому относятся объекты. Далее следуют необязательные параметры, передаваемые конструктору (инициализатору) объекта. </w:t>
      </w:r>
    </w:p>
    <w:p w:rsidR="00D009EC" w:rsidRPr="00951709" w:rsidRDefault="008E1307">
      <w:pPr>
        <w:spacing w:after="129"/>
        <w:ind w:left="1129" w:right="5"/>
        <w:rPr>
          <w:lang w:val="ru-RU"/>
        </w:rPr>
      </w:pPr>
      <w:r w:rsidRPr="00951709">
        <w:rPr>
          <w:lang w:val="ru-RU"/>
        </w:rPr>
        <w:t>Процедура возвращает ссылку</w:t>
      </w:r>
      <w:r w:rsidR="00AB637C">
        <w:rPr>
          <w:lang w:val="az-Latn-AZ"/>
        </w:rPr>
        <w:t xml:space="preserve">(İstinad) </w:t>
      </w:r>
      <w:r w:rsidRPr="00951709">
        <w:rPr>
          <w:lang w:val="ru-RU"/>
        </w:rPr>
        <w:t xml:space="preserve">на созданный объект. Если объект заданного класса не может быть создан, во время выполнения программы произойдет ошибка. </w:t>
      </w:r>
    </w:p>
    <w:p w:rsidR="00D009EC" w:rsidRPr="00951709" w:rsidRDefault="008E1307">
      <w:pPr>
        <w:ind w:left="1129" w:right="5"/>
        <w:rPr>
          <w:lang w:val="ru-RU"/>
        </w:rPr>
      </w:pPr>
      <w:r w:rsidRPr="00951709">
        <w:rPr>
          <w:lang w:val="ru-RU"/>
        </w:rPr>
        <w:t xml:space="preserve">Доступ к свойствам объектов осуществляется аналогично доступу к полям файлов: </w:t>
      </w:r>
    </w:p>
    <w:p w:rsidR="00D009EC" w:rsidRDefault="008E1307">
      <w:pPr>
        <w:spacing w:after="129" w:line="249" w:lineRule="auto"/>
        <w:ind w:left="1414" w:right="1145"/>
        <w:jc w:val="left"/>
      </w:pPr>
      <w:r>
        <w:rPr>
          <w:rFonts w:ascii="Arial" w:eastAsia="Arial" w:hAnsi="Arial" w:cs="Arial"/>
          <w:i/>
          <w:sz w:val="20"/>
        </w:rPr>
        <w:t xml:space="preserve">Ob = GenObject ("MyClass"); </w:t>
      </w:r>
    </w:p>
    <w:p w:rsidR="00D009EC" w:rsidRDefault="008E1307">
      <w:pPr>
        <w:spacing w:after="169" w:line="249" w:lineRule="auto"/>
        <w:ind w:left="1414" w:right="1145"/>
        <w:jc w:val="left"/>
      </w:pPr>
      <w:r>
        <w:rPr>
          <w:rFonts w:ascii="Arial" w:eastAsia="Arial" w:hAnsi="Arial" w:cs="Arial"/>
          <w:i/>
          <w:sz w:val="20"/>
        </w:rPr>
        <w:t xml:space="preserve">Ob.prop1 = "New value" </w:t>
      </w:r>
    </w:p>
    <w:p w:rsidR="00D009EC" w:rsidRPr="00951709" w:rsidRDefault="008E1307">
      <w:pPr>
        <w:ind w:left="1129" w:right="5"/>
        <w:rPr>
          <w:lang w:val="ru-RU"/>
        </w:rPr>
      </w:pPr>
      <w:r w:rsidRPr="00951709">
        <w:rPr>
          <w:lang w:val="ru-RU"/>
        </w:rPr>
        <w:t xml:space="preserve">Вызов методов осуществляется следующим образом: </w:t>
      </w:r>
    </w:p>
    <w:p w:rsidR="00D009EC" w:rsidRDefault="008E1307">
      <w:pPr>
        <w:spacing w:after="213" w:line="249" w:lineRule="auto"/>
        <w:ind w:left="1414" w:right="1145"/>
        <w:jc w:val="left"/>
      </w:pPr>
      <w:r>
        <w:rPr>
          <w:rFonts w:ascii="Arial" w:eastAsia="Arial" w:hAnsi="Arial" w:cs="Arial"/>
          <w:i/>
          <w:sz w:val="20"/>
        </w:rPr>
        <w:t xml:space="preserve">Ob.method1 (par1,par2) </w:t>
      </w:r>
    </w:p>
    <w:p w:rsidR="00D009EC" w:rsidRDefault="008E1307">
      <w:pPr>
        <w:spacing w:after="127"/>
        <w:ind w:left="846" w:right="0"/>
        <w:jc w:val="left"/>
      </w:pPr>
      <w:r>
        <w:rPr>
          <w:b/>
          <w:sz w:val="22"/>
        </w:rPr>
        <w:t xml:space="preserve">GenRun (ob, methodName [, par1, par2, ...]) </w:t>
      </w:r>
    </w:p>
    <w:p w:rsidR="00D009EC" w:rsidRPr="00951709" w:rsidRDefault="008E1307">
      <w:pPr>
        <w:spacing w:after="129"/>
        <w:ind w:left="1129" w:right="5"/>
        <w:rPr>
          <w:lang w:val="ru-RU"/>
        </w:rPr>
      </w:pPr>
      <w:r w:rsidRPr="00951709">
        <w:rPr>
          <w:lang w:val="ru-RU"/>
        </w:rPr>
        <w:t xml:space="preserve">Процедура вызывает </w:t>
      </w:r>
      <w:r w:rsidR="00350D51">
        <w:rPr>
          <w:lang w:val="ru-RU"/>
        </w:rPr>
        <w:t xml:space="preserve">метод  </w:t>
      </w:r>
      <w:r w:rsidR="007776DC" w:rsidRPr="00786E8F">
        <w:rPr>
          <w:color w:val="FF0000"/>
          <w:lang w:val="ru-RU"/>
        </w:rPr>
        <w:t xml:space="preserve">(üsul) </w:t>
      </w:r>
      <w:r w:rsidRPr="00951709">
        <w:rPr>
          <w:lang w:val="ru-RU"/>
        </w:rPr>
        <w:t xml:space="preserve">с именем </w:t>
      </w:r>
      <w:r>
        <w:rPr>
          <w:b/>
          <w:i/>
        </w:rPr>
        <w:t>methodName</w:t>
      </w:r>
      <w:r w:rsidRPr="00951709">
        <w:rPr>
          <w:b/>
          <w:i/>
          <w:lang w:val="ru-RU"/>
        </w:rPr>
        <w:t xml:space="preserve"> </w:t>
      </w:r>
      <w:r w:rsidRPr="00951709">
        <w:rPr>
          <w:lang w:val="ru-RU"/>
        </w:rPr>
        <w:t xml:space="preserve">для объекта </w:t>
      </w:r>
      <w:r>
        <w:rPr>
          <w:b/>
          <w:i/>
        </w:rPr>
        <w:t>ob</w:t>
      </w:r>
      <w:r w:rsidRPr="00951709">
        <w:rPr>
          <w:b/>
          <w:i/>
          <w:lang w:val="ru-RU"/>
        </w:rPr>
        <w:t xml:space="preserve"> </w:t>
      </w:r>
      <w:r w:rsidRPr="00951709">
        <w:rPr>
          <w:lang w:val="ru-RU"/>
        </w:rPr>
        <w:t xml:space="preserve">и передает ему параметры </w:t>
      </w:r>
      <w:r>
        <w:rPr>
          <w:b/>
          <w:i/>
        </w:rPr>
        <w:t>par</w:t>
      </w:r>
      <w:r w:rsidRPr="00951709">
        <w:rPr>
          <w:b/>
          <w:i/>
          <w:lang w:val="ru-RU"/>
        </w:rPr>
        <w:t xml:space="preserve">1, </w:t>
      </w:r>
      <w:r>
        <w:rPr>
          <w:b/>
          <w:i/>
        </w:rPr>
        <w:t>par</w:t>
      </w:r>
      <w:r w:rsidRPr="00951709">
        <w:rPr>
          <w:b/>
          <w:i/>
          <w:lang w:val="ru-RU"/>
        </w:rPr>
        <w:t>2</w:t>
      </w:r>
      <w:r w:rsidRPr="00951709">
        <w:rPr>
          <w:lang w:val="ru-RU"/>
        </w:rPr>
        <w:t xml:space="preserve"> и т.д. </w:t>
      </w:r>
    </w:p>
    <w:p w:rsidR="00D009EC" w:rsidRPr="00951709" w:rsidRDefault="008E1307">
      <w:pPr>
        <w:ind w:left="1129" w:right="5"/>
        <w:rPr>
          <w:lang w:val="ru-RU"/>
        </w:rPr>
      </w:pPr>
      <w:r w:rsidRPr="00951709">
        <w:rPr>
          <w:lang w:val="ru-RU"/>
        </w:rPr>
        <w:t xml:space="preserve">Процедура возвращает значение, возвращаемое вызываемым методом. </w:t>
      </w:r>
    </w:p>
    <w:p w:rsidR="00D009EC" w:rsidRDefault="008E1307">
      <w:pPr>
        <w:spacing w:after="213" w:line="249" w:lineRule="auto"/>
        <w:ind w:left="1414" w:right="1145"/>
        <w:jc w:val="left"/>
      </w:pPr>
      <w:r>
        <w:rPr>
          <w:rFonts w:ascii="Arial" w:eastAsia="Arial" w:hAnsi="Arial" w:cs="Arial"/>
          <w:i/>
          <w:sz w:val="20"/>
        </w:rPr>
        <w:t xml:space="preserve">Val = GenRun (Ob, "Method2", 10) </w:t>
      </w:r>
    </w:p>
    <w:p w:rsidR="00D009EC" w:rsidRDefault="008E1307">
      <w:pPr>
        <w:spacing w:after="127"/>
        <w:ind w:left="846" w:right="0"/>
        <w:jc w:val="left"/>
      </w:pPr>
      <w:r>
        <w:rPr>
          <w:b/>
          <w:sz w:val="22"/>
        </w:rPr>
        <w:t xml:space="preserve">GenSetProp (ob, propName, val) </w:t>
      </w:r>
    </w:p>
    <w:p w:rsidR="00D009EC" w:rsidRPr="00951709" w:rsidRDefault="008E1307">
      <w:pPr>
        <w:spacing w:after="213"/>
        <w:ind w:left="1129" w:right="5"/>
        <w:rPr>
          <w:lang w:val="ru-RU"/>
        </w:rPr>
      </w:pPr>
      <w:r w:rsidRPr="00951709">
        <w:rPr>
          <w:lang w:val="ru-RU"/>
        </w:rPr>
        <w:t xml:space="preserve">Данная процедура устанавливает для свойства с именем </w:t>
      </w:r>
      <w:r>
        <w:rPr>
          <w:b/>
          <w:i/>
        </w:rPr>
        <w:t>propName</w:t>
      </w:r>
      <w:r w:rsidRPr="00951709">
        <w:rPr>
          <w:lang w:val="ru-RU"/>
        </w:rPr>
        <w:t xml:space="preserve"> объекта </w:t>
      </w:r>
      <w:r>
        <w:rPr>
          <w:b/>
          <w:i/>
        </w:rPr>
        <w:t>ob</w:t>
      </w:r>
      <w:r w:rsidRPr="00951709">
        <w:rPr>
          <w:lang w:val="ru-RU"/>
        </w:rPr>
        <w:t xml:space="preserve"> новое значение, равное </w:t>
      </w:r>
      <w:r>
        <w:rPr>
          <w:b/>
          <w:i/>
        </w:rPr>
        <w:t>val</w:t>
      </w:r>
      <w:r w:rsidRPr="00951709">
        <w:rPr>
          <w:lang w:val="ru-RU"/>
        </w:rPr>
        <w:t xml:space="preserve">. </w:t>
      </w:r>
    </w:p>
    <w:p w:rsidR="00D009EC" w:rsidRPr="00951709" w:rsidRDefault="008E1307">
      <w:pPr>
        <w:spacing w:after="127"/>
        <w:ind w:left="846" w:right="0"/>
        <w:jc w:val="left"/>
        <w:rPr>
          <w:lang w:val="ru-RU"/>
        </w:rPr>
      </w:pPr>
      <w:r>
        <w:rPr>
          <w:b/>
          <w:sz w:val="22"/>
        </w:rPr>
        <w:t>GenGetProp</w:t>
      </w:r>
      <w:r w:rsidRPr="00951709">
        <w:rPr>
          <w:b/>
          <w:sz w:val="22"/>
          <w:lang w:val="ru-RU"/>
        </w:rPr>
        <w:t xml:space="preserve"> (</w:t>
      </w:r>
      <w:r>
        <w:rPr>
          <w:b/>
          <w:sz w:val="22"/>
        </w:rPr>
        <w:t>ob</w:t>
      </w:r>
      <w:r w:rsidRPr="00951709">
        <w:rPr>
          <w:b/>
          <w:sz w:val="22"/>
          <w:lang w:val="ru-RU"/>
        </w:rPr>
        <w:t xml:space="preserve">, </w:t>
      </w:r>
      <w:r>
        <w:rPr>
          <w:b/>
          <w:sz w:val="22"/>
        </w:rPr>
        <w:t>propName</w:t>
      </w:r>
      <w:r w:rsidRPr="00951709">
        <w:rPr>
          <w:b/>
          <w:sz w:val="22"/>
          <w:lang w:val="ru-RU"/>
        </w:rPr>
        <w:t xml:space="preserve">) </w:t>
      </w:r>
    </w:p>
    <w:p w:rsidR="00D009EC" w:rsidRPr="00951709" w:rsidRDefault="008E1307">
      <w:pPr>
        <w:spacing w:after="211"/>
        <w:ind w:left="1129" w:right="5"/>
        <w:rPr>
          <w:lang w:val="ru-RU"/>
        </w:rPr>
      </w:pPr>
      <w:r w:rsidRPr="00951709">
        <w:rPr>
          <w:lang w:val="ru-RU"/>
        </w:rPr>
        <w:t xml:space="preserve">Процедура возвращает значение свойства с именем </w:t>
      </w:r>
      <w:r>
        <w:rPr>
          <w:b/>
          <w:i/>
        </w:rPr>
        <w:t>propName</w:t>
      </w:r>
      <w:r w:rsidRPr="00951709">
        <w:rPr>
          <w:lang w:val="ru-RU"/>
        </w:rPr>
        <w:t xml:space="preserve"> объекта </w:t>
      </w:r>
      <w:r>
        <w:rPr>
          <w:b/>
          <w:i/>
        </w:rPr>
        <w:t>ob</w:t>
      </w:r>
      <w:r w:rsidRPr="00951709">
        <w:rPr>
          <w:lang w:val="ru-RU"/>
        </w:rPr>
        <w:t xml:space="preserve">. </w:t>
      </w:r>
    </w:p>
    <w:p w:rsidR="00D009EC" w:rsidRDefault="008E1307">
      <w:pPr>
        <w:spacing w:after="127"/>
        <w:ind w:left="846" w:right="0"/>
        <w:jc w:val="left"/>
      </w:pPr>
      <w:r>
        <w:rPr>
          <w:b/>
          <w:sz w:val="22"/>
        </w:rPr>
        <w:t xml:space="preserve">GetObjProps (obj:Object, [CaseSensitive:Bool]):TArray </w:t>
      </w:r>
    </w:p>
    <w:p w:rsidR="00D009EC" w:rsidRPr="00951709" w:rsidRDefault="008E1307">
      <w:pPr>
        <w:ind w:left="1129" w:right="5"/>
        <w:rPr>
          <w:lang w:val="ru-RU"/>
        </w:rPr>
      </w:pPr>
      <w:r w:rsidRPr="00951709">
        <w:rPr>
          <w:lang w:val="ru-RU"/>
        </w:rPr>
        <w:t xml:space="preserve">Процедура возвращает массив с именами свойств объекта </w:t>
      </w:r>
      <w:r>
        <w:rPr>
          <w:b/>
          <w:i/>
        </w:rPr>
        <w:t>obj</w:t>
      </w:r>
      <w:r w:rsidRPr="00951709">
        <w:rPr>
          <w:lang w:val="ru-RU"/>
        </w:rPr>
        <w:t xml:space="preserve">. </w:t>
      </w:r>
    </w:p>
    <w:p w:rsidR="00D009EC" w:rsidRPr="00951709" w:rsidRDefault="00622C48">
      <w:pPr>
        <w:spacing w:after="131"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951709">
        <w:rPr>
          <w:b/>
          <w:i/>
          <w:sz w:val="22"/>
          <w:lang w:val="ru-RU"/>
        </w:rPr>
        <w:t xml:space="preserve"> </w:t>
      </w:r>
    </w:p>
    <w:p w:rsidR="00D009EC" w:rsidRPr="00951709" w:rsidRDefault="008E1307">
      <w:pPr>
        <w:spacing w:after="111"/>
        <w:ind w:left="1129" w:right="5"/>
        <w:rPr>
          <w:lang w:val="ru-RU"/>
        </w:rPr>
      </w:pPr>
      <w:r>
        <w:rPr>
          <w:b/>
        </w:rPr>
        <w:t>obj</w:t>
      </w:r>
      <w:r w:rsidRPr="00951709">
        <w:rPr>
          <w:lang w:val="ru-RU"/>
        </w:rPr>
        <w:t xml:space="preserve"> – объект, свойства которого возвращает процедура. </w:t>
      </w:r>
    </w:p>
    <w:p w:rsidR="00D009EC" w:rsidRDefault="008E1307">
      <w:pPr>
        <w:spacing w:after="125"/>
        <w:ind w:left="1687" w:right="5" w:hanging="568"/>
      </w:pPr>
      <w:r>
        <w:rPr>
          <w:b/>
        </w:rPr>
        <w:t>CaseSensitive</w:t>
      </w:r>
      <w:r w:rsidRPr="00951709">
        <w:rPr>
          <w:lang w:val="ru-RU"/>
        </w:rPr>
        <w:t xml:space="preserve"> – признак возврата информации о свойствах объекта в программу в исходном виде. </w:t>
      </w:r>
      <w:r>
        <w:t xml:space="preserve">Параметр может принимать одно из следующих значений: </w:t>
      </w:r>
    </w:p>
    <w:p w:rsidR="00D009EC" w:rsidRPr="00951709" w:rsidRDefault="008E1307">
      <w:pPr>
        <w:numPr>
          <w:ilvl w:val="0"/>
          <w:numId w:val="47"/>
        </w:numPr>
        <w:spacing w:after="125"/>
        <w:ind w:right="5" w:hanging="283"/>
        <w:rPr>
          <w:lang w:val="ru-RU"/>
        </w:rPr>
      </w:pPr>
      <w:r>
        <w:rPr>
          <w:b/>
          <w:i/>
        </w:rPr>
        <w:t>TRUE</w:t>
      </w:r>
      <w:r w:rsidRPr="00951709">
        <w:rPr>
          <w:lang w:val="ru-RU"/>
        </w:rPr>
        <w:t xml:space="preserve"> – процедура возвращает информацию без изменения регистра. </w:t>
      </w:r>
    </w:p>
    <w:p w:rsidR="00D009EC" w:rsidRDefault="008E1307">
      <w:pPr>
        <w:numPr>
          <w:ilvl w:val="0"/>
          <w:numId w:val="47"/>
        </w:numPr>
        <w:spacing w:after="63"/>
        <w:ind w:right="5" w:hanging="283"/>
      </w:pPr>
      <w:r>
        <w:rPr>
          <w:b/>
          <w:i/>
        </w:rPr>
        <w:t>FALSE</w:t>
      </w:r>
      <w:r>
        <w:t xml:space="preserve"> – в верхнем регистре. </w:t>
      </w:r>
    </w:p>
    <w:p w:rsidR="00D009EC" w:rsidRPr="00951709" w:rsidRDefault="008E1307">
      <w:pPr>
        <w:spacing w:after="273"/>
        <w:ind w:left="1712" w:right="5"/>
        <w:rPr>
          <w:lang w:val="ru-RU"/>
        </w:rPr>
      </w:pPr>
      <w:r w:rsidRPr="00951709">
        <w:rPr>
          <w:lang w:val="ru-RU"/>
        </w:rPr>
        <w:t xml:space="preserve">По умолчанию, если значение параметра не задано, оно считается равным </w:t>
      </w:r>
      <w:r>
        <w:rPr>
          <w:b/>
          <w:i/>
        </w:rPr>
        <w:t>FALSE</w:t>
      </w:r>
      <w:r w:rsidRPr="00951709">
        <w:rPr>
          <w:lang w:val="ru-RU"/>
        </w:rPr>
        <w:t xml:space="preserve">. </w:t>
      </w:r>
    </w:p>
    <w:p w:rsidR="00D009EC" w:rsidRDefault="008E1307">
      <w:pPr>
        <w:spacing w:after="187"/>
        <w:ind w:left="846" w:right="0"/>
        <w:jc w:val="left"/>
      </w:pPr>
      <w:r>
        <w:rPr>
          <w:b/>
          <w:sz w:val="22"/>
        </w:rPr>
        <w:lastRenderedPageBreak/>
        <w:t xml:space="preserve">GetObjMethods (obj:Object, [CaseSensitive:Bool]):TArray </w:t>
      </w:r>
    </w:p>
    <w:p w:rsidR="00D009EC" w:rsidRPr="00951709" w:rsidRDefault="008E1307">
      <w:pPr>
        <w:ind w:left="1129" w:right="5"/>
        <w:rPr>
          <w:lang w:val="ru-RU"/>
        </w:rPr>
      </w:pPr>
      <w:r w:rsidRPr="00951709">
        <w:rPr>
          <w:lang w:val="ru-RU"/>
        </w:rPr>
        <w:t xml:space="preserve">Процедура возвращает массив с именами методов объекта </w:t>
      </w:r>
      <w:r>
        <w:rPr>
          <w:b/>
          <w:i/>
        </w:rPr>
        <w:t>obj</w:t>
      </w:r>
      <w:r w:rsidRPr="00951709">
        <w:rPr>
          <w:lang w:val="ru-RU"/>
        </w:rPr>
        <w:t xml:space="preserve">. </w:t>
      </w:r>
    </w:p>
    <w:p w:rsidR="00D009EC" w:rsidRPr="00951709" w:rsidRDefault="00622C48">
      <w:pPr>
        <w:spacing w:after="131"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4A206C">
        <w:rPr>
          <w:b/>
          <w:i/>
          <w:color w:val="FF0000"/>
          <w:sz w:val="22"/>
          <w:lang w:val="ru-RU"/>
        </w:rPr>
        <w:t xml:space="preserve"> </w:t>
      </w:r>
    </w:p>
    <w:p w:rsidR="00D009EC" w:rsidRPr="00951709" w:rsidRDefault="008E1307">
      <w:pPr>
        <w:spacing w:after="111"/>
        <w:ind w:left="1129" w:right="5"/>
        <w:rPr>
          <w:lang w:val="ru-RU"/>
        </w:rPr>
      </w:pPr>
      <w:r>
        <w:rPr>
          <w:b/>
        </w:rPr>
        <w:t>obj</w:t>
      </w:r>
      <w:r w:rsidRPr="00951709">
        <w:rPr>
          <w:lang w:val="ru-RU"/>
        </w:rPr>
        <w:t xml:space="preserve"> – объект, имена методов которого возвращает процедура. </w:t>
      </w:r>
    </w:p>
    <w:p w:rsidR="00D009EC" w:rsidRDefault="008E1307">
      <w:pPr>
        <w:spacing w:after="127"/>
        <w:ind w:left="1687" w:right="0" w:hanging="568"/>
        <w:jc w:val="left"/>
      </w:pPr>
      <w:r>
        <w:rPr>
          <w:b/>
        </w:rPr>
        <w:t>CaseSensitive</w:t>
      </w:r>
      <w:r w:rsidRPr="00951709">
        <w:rPr>
          <w:lang w:val="ru-RU"/>
        </w:rPr>
        <w:t xml:space="preserve"> – признак возврата информации о методах объекта в программу в исходном виде. </w:t>
      </w:r>
      <w:r>
        <w:t xml:space="preserve">Параметр может принимать одно из следующих значений: </w:t>
      </w:r>
    </w:p>
    <w:p w:rsidR="00D009EC" w:rsidRPr="00951709" w:rsidRDefault="008E1307">
      <w:pPr>
        <w:numPr>
          <w:ilvl w:val="0"/>
          <w:numId w:val="47"/>
        </w:numPr>
        <w:spacing w:after="125"/>
        <w:ind w:right="5" w:hanging="283"/>
        <w:rPr>
          <w:lang w:val="ru-RU"/>
        </w:rPr>
      </w:pPr>
      <w:r>
        <w:rPr>
          <w:b/>
          <w:i/>
        </w:rPr>
        <w:t>TRUE</w:t>
      </w:r>
      <w:r w:rsidRPr="00951709">
        <w:rPr>
          <w:lang w:val="ru-RU"/>
        </w:rPr>
        <w:t xml:space="preserve"> – процедура возвращает информацию без изменения регистра. </w:t>
      </w:r>
    </w:p>
    <w:p w:rsidR="00D009EC" w:rsidRDefault="008E1307">
      <w:pPr>
        <w:numPr>
          <w:ilvl w:val="0"/>
          <w:numId w:val="47"/>
        </w:numPr>
        <w:spacing w:after="63"/>
        <w:ind w:right="5" w:hanging="283"/>
      </w:pPr>
      <w:r>
        <w:rPr>
          <w:b/>
          <w:i/>
        </w:rPr>
        <w:t>FALSE</w:t>
      </w:r>
      <w:r>
        <w:t xml:space="preserve"> – в верхнем регистре. </w:t>
      </w:r>
    </w:p>
    <w:p w:rsidR="00D009EC" w:rsidRPr="00951709" w:rsidRDefault="008E1307">
      <w:pPr>
        <w:ind w:left="1712" w:right="5"/>
        <w:rPr>
          <w:lang w:val="ru-RU"/>
        </w:rPr>
      </w:pPr>
      <w:r w:rsidRPr="00951709">
        <w:rPr>
          <w:lang w:val="ru-RU"/>
        </w:rPr>
        <w:t xml:space="preserve">По умолчанию, если значение параметра не задано, оно считается равным </w:t>
      </w:r>
      <w:r>
        <w:rPr>
          <w:b/>
          <w:i/>
        </w:rPr>
        <w:t>FALSE</w:t>
      </w:r>
      <w:r w:rsidRPr="00951709">
        <w:rPr>
          <w:lang w:val="ru-RU"/>
        </w:rPr>
        <w:t xml:space="preserve">. </w:t>
      </w:r>
    </w:p>
    <w:p w:rsidR="00D009EC" w:rsidRDefault="0066018D">
      <w:pPr>
        <w:spacing w:after="90"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364" w:lineRule="auto"/>
        <w:ind w:left="1414" w:right="6014"/>
        <w:jc w:val="left"/>
      </w:pPr>
      <w:r>
        <w:rPr>
          <w:rFonts w:ascii="Arial" w:eastAsia="Arial" w:hAnsi="Arial" w:cs="Arial"/>
          <w:i/>
          <w:sz w:val="20"/>
        </w:rPr>
        <w:t xml:space="preserve">import rcw; testObj = MyClass; [Properties:]; </w:t>
      </w:r>
    </w:p>
    <w:p w:rsidR="00D009EC" w:rsidRDefault="008E1307">
      <w:pPr>
        <w:spacing w:after="109" w:line="249" w:lineRule="auto"/>
        <w:ind w:left="1414" w:right="1145"/>
        <w:jc w:val="left"/>
      </w:pPr>
      <w:r>
        <w:rPr>
          <w:rFonts w:ascii="Arial" w:eastAsia="Arial" w:hAnsi="Arial" w:cs="Arial"/>
          <w:i/>
          <w:sz w:val="20"/>
        </w:rPr>
        <w:t xml:space="preserve">obj = GetObjProps (testObj); </w:t>
      </w:r>
    </w:p>
    <w:p w:rsidR="00D009EC" w:rsidRDefault="008E1307">
      <w:pPr>
        <w:spacing w:after="4" w:line="364" w:lineRule="auto"/>
        <w:ind w:left="1414" w:right="6314"/>
        <w:jc w:val="left"/>
      </w:pPr>
      <w:r>
        <w:rPr>
          <w:rFonts w:ascii="Arial" w:eastAsia="Arial" w:hAnsi="Arial" w:cs="Arial"/>
          <w:i/>
          <w:sz w:val="20"/>
        </w:rPr>
        <w:t xml:space="preserve">for (i, obj)    println (i) end; [Methods:]; </w:t>
      </w:r>
    </w:p>
    <w:p w:rsidR="00D009EC" w:rsidRDefault="008E1307">
      <w:pPr>
        <w:spacing w:after="109" w:line="249" w:lineRule="auto"/>
        <w:ind w:left="1414" w:right="1145"/>
        <w:jc w:val="left"/>
      </w:pPr>
      <w:r>
        <w:rPr>
          <w:rFonts w:ascii="Arial" w:eastAsia="Arial" w:hAnsi="Arial" w:cs="Arial"/>
          <w:i/>
          <w:sz w:val="20"/>
        </w:rPr>
        <w:t xml:space="preserve">obj = GetObjMethods (testObj); </w:t>
      </w:r>
    </w:p>
    <w:p w:rsidR="00D009EC" w:rsidRDefault="008E1307">
      <w:pPr>
        <w:spacing w:after="144" w:line="364" w:lineRule="auto"/>
        <w:ind w:left="1414" w:right="6314"/>
        <w:jc w:val="left"/>
      </w:pPr>
      <w:r>
        <w:rPr>
          <w:rFonts w:ascii="Arial" w:eastAsia="Arial" w:hAnsi="Arial" w:cs="Arial"/>
          <w:i/>
          <w:sz w:val="20"/>
        </w:rPr>
        <w:t xml:space="preserve">for (i, obj)    println (i) end; </w:t>
      </w:r>
    </w:p>
    <w:p w:rsidR="00D009EC" w:rsidRPr="00951709" w:rsidRDefault="008E1307">
      <w:pPr>
        <w:spacing w:after="247"/>
        <w:ind w:left="846" w:right="0"/>
        <w:jc w:val="left"/>
        <w:rPr>
          <w:lang w:val="ru-RU"/>
        </w:rPr>
      </w:pPr>
      <w:r>
        <w:rPr>
          <w:b/>
          <w:sz w:val="22"/>
        </w:rPr>
        <w:t>IsEqClass</w:t>
      </w:r>
      <w:r w:rsidRPr="00951709">
        <w:rPr>
          <w:b/>
          <w:sz w:val="22"/>
          <w:lang w:val="ru-RU"/>
        </w:rPr>
        <w:t xml:space="preserve"> (</w:t>
      </w:r>
      <w:r>
        <w:rPr>
          <w:b/>
          <w:sz w:val="22"/>
        </w:rPr>
        <w:t>className</w:t>
      </w:r>
      <w:r w:rsidRPr="00951709">
        <w:rPr>
          <w:b/>
          <w:sz w:val="22"/>
          <w:lang w:val="ru-RU"/>
        </w:rPr>
        <w:t xml:space="preserve">, </w:t>
      </w:r>
      <w:r>
        <w:rPr>
          <w:b/>
          <w:sz w:val="22"/>
        </w:rPr>
        <w:t>obj</w:t>
      </w:r>
      <w:r w:rsidRPr="00951709">
        <w:rPr>
          <w:b/>
          <w:sz w:val="22"/>
          <w:lang w:val="ru-RU"/>
        </w:rPr>
        <w:t xml:space="preserve">) </w:t>
      </w:r>
    </w:p>
    <w:p w:rsidR="00D009EC" w:rsidRPr="00951709" w:rsidRDefault="008E1307">
      <w:pPr>
        <w:spacing w:after="109"/>
        <w:ind w:left="1129" w:right="5"/>
        <w:rPr>
          <w:lang w:val="ru-RU"/>
        </w:rPr>
      </w:pPr>
      <w:r w:rsidRPr="00951709">
        <w:rPr>
          <w:lang w:val="ru-RU"/>
        </w:rPr>
        <w:t xml:space="preserve">Процедура проверяет принадлежность объекта, заданного параметром </w:t>
      </w:r>
      <w:r>
        <w:rPr>
          <w:b/>
          <w:i/>
        </w:rPr>
        <w:t>obj</w:t>
      </w:r>
      <w:r w:rsidRPr="00951709">
        <w:rPr>
          <w:lang w:val="ru-RU"/>
        </w:rPr>
        <w:t xml:space="preserve">, классу объектов с именем </w:t>
      </w:r>
      <w:r>
        <w:rPr>
          <w:b/>
          <w:i/>
        </w:rPr>
        <w:t>className</w:t>
      </w:r>
      <w:r w:rsidRPr="00951709">
        <w:rPr>
          <w:lang w:val="ru-RU"/>
        </w:rPr>
        <w:t xml:space="preserve">. </w:t>
      </w:r>
    </w:p>
    <w:p w:rsidR="00D009EC" w:rsidRPr="00951709" w:rsidRDefault="008E1307">
      <w:pPr>
        <w:ind w:left="1129" w:right="5"/>
        <w:rPr>
          <w:lang w:val="ru-RU"/>
        </w:rPr>
      </w:pPr>
      <w:r w:rsidRPr="00951709">
        <w:rPr>
          <w:lang w:val="ru-RU"/>
        </w:rPr>
        <w:t xml:space="preserve">Процедура возвращает </w:t>
      </w:r>
      <w:r>
        <w:t>TRUE</w:t>
      </w:r>
      <w:r w:rsidRPr="00951709">
        <w:rPr>
          <w:lang w:val="ru-RU"/>
        </w:rPr>
        <w:t xml:space="preserve">, если объект принадлежит классу, и </w:t>
      </w:r>
      <w:r>
        <w:t>FALSE</w:t>
      </w:r>
      <w:r w:rsidRPr="00951709">
        <w:rPr>
          <w:lang w:val="ru-RU"/>
        </w:rPr>
        <w:t xml:space="preserve"> – в противном случае. </w:t>
      </w:r>
    </w:p>
    <w:p w:rsidR="00D009EC" w:rsidRPr="007757F5" w:rsidRDefault="0066018D">
      <w:pPr>
        <w:spacing w:after="28"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Определяем </w:t>
      </w:r>
      <w:r w:rsidR="00497DC4">
        <w:rPr>
          <w:rFonts w:ascii="Arial" w:eastAsia="Arial" w:hAnsi="Arial" w:cs="Arial"/>
          <w:i/>
          <w:sz w:val="20"/>
          <w:lang w:val="ru-RU"/>
        </w:rPr>
        <w:t xml:space="preserve">Класс    </w:t>
      </w:r>
      <w:r w:rsidR="00497DC4" w:rsidRPr="00155437">
        <w:rPr>
          <w:rFonts w:ascii="Arial" w:eastAsia="Arial" w:hAnsi="Arial" w:cs="Arial"/>
          <w:i/>
          <w:color w:val="FF0000"/>
          <w:sz w:val="20"/>
          <w:lang w:val="ru-RU"/>
        </w:rPr>
        <w:t xml:space="preserve">Sinif </w:t>
      </w:r>
      <w:r w:rsidR="00497DC4">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 </w:t>
      </w:r>
    </w:p>
    <w:p w:rsidR="00D009EC" w:rsidRPr="00951709" w:rsidRDefault="008E1307">
      <w:pPr>
        <w:spacing w:after="4" w:line="249" w:lineRule="auto"/>
        <w:ind w:left="1414" w:right="1145"/>
        <w:jc w:val="left"/>
        <w:rPr>
          <w:lang w:val="ru-RU"/>
        </w:rPr>
      </w:pPr>
      <w:r>
        <w:rPr>
          <w:rFonts w:ascii="Arial" w:eastAsia="Arial" w:hAnsi="Arial" w:cs="Arial"/>
          <w:i/>
          <w:sz w:val="20"/>
        </w:rPr>
        <w:t>Class</w:t>
      </w:r>
      <w:r w:rsidRPr="00951709">
        <w:rPr>
          <w:rFonts w:ascii="Arial" w:eastAsia="Arial" w:hAnsi="Arial" w:cs="Arial"/>
          <w:i/>
          <w:sz w:val="20"/>
          <w:lang w:val="ru-RU"/>
        </w:rPr>
        <w:t xml:space="preserve"> </w:t>
      </w:r>
      <w:r>
        <w:rPr>
          <w:rFonts w:ascii="Arial" w:eastAsia="Arial" w:hAnsi="Arial" w:cs="Arial"/>
          <w:i/>
          <w:sz w:val="20"/>
        </w:rPr>
        <w:t>AA</w:t>
      </w:r>
      <w:r w:rsidRPr="00951709">
        <w:rPr>
          <w:rFonts w:ascii="Arial" w:eastAsia="Arial" w:hAnsi="Arial" w:cs="Arial"/>
          <w:i/>
          <w:sz w:val="20"/>
          <w:lang w:val="ru-RU"/>
        </w:rPr>
        <w:t xml:space="preserve"> </w:t>
      </w:r>
    </w:p>
    <w:p w:rsidR="00D009EC" w:rsidRPr="00951709" w:rsidRDefault="008E1307">
      <w:pPr>
        <w:spacing w:after="49" w:line="249" w:lineRule="auto"/>
        <w:ind w:left="1414" w:right="1145"/>
        <w:jc w:val="left"/>
        <w:rPr>
          <w:lang w:val="ru-RU"/>
        </w:rPr>
      </w:pP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49" w:line="249" w:lineRule="auto"/>
        <w:ind w:left="1413" w:right="1134"/>
        <w:jc w:val="left"/>
        <w:rPr>
          <w:lang w:val="ru-RU"/>
        </w:rPr>
      </w:pPr>
      <w:r w:rsidRPr="00951709">
        <w:rPr>
          <w:rFonts w:ascii="Arial" w:eastAsia="Arial" w:hAnsi="Arial" w:cs="Arial"/>
          <w:i/>
          <w:sz w:val="20"/>
          <w:lang w:val="ru-RU"/>
        </w:rPr>
        <w:t xml:space="preserve">/* Наследуем </w:t>
      </w:r>
      <w:r w:rsidR="00497DC4">
        <w:rPr>
          <w:rFonts w:ascii="Arial" w:eastAsia="Arial" w:hAnsi="Arial" w:cs="Arial"/>
          <w:i/>
          <w:sz w:val="20"/>
          <w:lang w:val="ru-RU"/>
        </w:rPr>
        <w:t xml:space="preserve">Класс    </w:t>
      </w:r>
      <w:r w:rsidR="00497DC4" w:rsidRPr="00155437">
        <w:rPr>
          <w:rFonts w:ascii="Arial" w:eastAsia="Arial" w:hAnsi="Arial" w:cs="Arial"/>
          <w:i/>
          <w:color w:val="FF0000"/>
          <w:sz w:val="20"/>
          <w:lang w:val="ru-RU"/>
        </w:rPr>
        <w:t>Sinif</w:t>
      </w:r>
      <w:r w:rsidR="00497DC4">
        <w:rPr>
          <w:rFonts w:ascii="Arial" w:eastAsia="Arial" w:hAnsi="Arial" w:cs="Arial"/>
          <w:i/>
          <w:sz w:val="20"/>
          <w:lang w:val="ru-RU"/>
        </w:rPr>
        <w:t xml:space="preserve">   </w:t>
      </w:r>
      <w:r>
        <w:rPr>
          <w:rFonts w:ascii="Arial" w:eastAsia="Arial" w:hAnsi="Arial" w:cs="Arial"/>
          <w:i/>
          <w:sz w:val="20"/>
        </w:rPr>
        <w:t>BB</w:t>
      </w:r>
      <w:r w:rsidRPr="00951709">
        <w:rPr>
          <w:rFonts w:ascii="Arial" w:eastAsia="Arial" w:hAnsi="Arial" w:cs="Arial"/>
          <w:i/>
          <w:sz w:val="20"/>
          <w:lang w:val="ru-RU"/>
        </w:rPr>
        <w:t xml:space="preserve"> от класса </w:t>
      </w:r>
      <w:r>
        <w:rPr>
          <w:rFonts w:ascii="Arial" w:eastAsia="Arial" w:hAnsi="Arial" w:cs="Arial"/>
          <w:i/>
          <w:sz w:val="20"/>
        </w:rPr>
        <w:t>AA</w:t>
      </w:r>
      <w:r w:rsidRPr="00951709">
        <w:rPr>
          <w:rFonts w:ascii="Arial" w:eastAsia="Arial" w:hAnsi="Arial" w:cs="Arial"/>
          <w:i/>
          <w:sz w:val="20"/>
          <w:lang w:val="ru-RU"/>
        </w:rPr>
        <w:t xml:space="preserve"> */ </w:t>
      </w:r>
    </w:p>
    <w:p w:rsidR="00D009EC" w:rsidRDefault="008E1307">
      <w:pPr>
        <w:spacing w:after="4" w:line="249" w:lineRule="auto"/>
        <w:ind w:left="1414" w:right="1145"/>
        <w:jc w:val="left"/>
      </w:pPr>
      <w:r>
        <w:rPr>
          <w:rFonts w:ascii="Arial" w:eastAsia="Arial" w:hAnsi="Arial" w:cs="Arial"/>
          <w:i/>
          <w:sz w:val="20"/>
        </w:rPr>
        <w:t xml:space="preserve">Class (AA) BB </w:t>
      </w:r>
    </w:p>
    <w:p w:rsidR="00D009EC" w:rsidRDefault="008E1307">
      <w:pPr>
        <w:spacing w:after="49" w:line="249" w:lineRule="auto"/>
        <w:ind w:left="1414" w:right="1145"/>
        <w:jc w:val="left"/>
      </w:pPr>
      <w:r>
        <w:rPr>
          <w:rFonts w:ascii="Arial" w:eastAsia="Arial" w:hAnsi="Arial" w:cs="Arial"/>
          <w:i/>
          <w:sz w:val="20"/>
        </w:rPr>
        <w:t xml:space="preserve">End; </w:t>
      </w:r>
    </w:p>
    <w:p w:rsidR="00D009EC" w:rsidRDefault="008E1307">
      <w:pPr>
        <w:spacing w:after="4" w:line="249" w:lineRule="auto"/>
        <w:ind w:left="1414" w:right="1145"/>
        <w:jc w:val="left"/>
      </w:pPr>
      <w:r>
        <w:rPr>
          <w:rFonts w:ascii="Arial" w:eastAsia="Arial" w:hAnsi="Arial" w:cs="Arial"/>
          <w:i/>
          <w:sz w:val="20"/>
        </w:rPr>
        <w:t xml:space="preserve">If (IsEqClass (“AA”,BB)) </w:t>
      </w:r>
    </w:p>
    <w:p w:rsidR="00D009EC" w:rsidRPr="00951709" w:rsidRDefault="008E1307">
      <w:pPr>
        <w:spacing w:after="192"/>
        <w:ind w:left="1413" w:right="1690"/>
        <w:rPr>
          <w:lang w:val="ru-RU"/>
        </w:rPr>
      </w:pPr>
      <w:r>
        <w:rPr>
          <w:rFonts w:ascii="Arial" w:eastAsia="Arial" w:hAnsi="Arial" w:cs="Arial"/>
          <w:i/>
          <w:sz w:val="20"/>
        </w:rPr>
        <w:t xml:space="preserve">     Println</w:t>
      </w:r>
      <w:r w:rsidRPr="00951709">
        <w:rPr>
          <w:rFonts w:ascii="Arial" w:eastAsia="Arial" w:hAnsi="Arial" w:cs="Arial"/>
          <w:i/>
          <w:sz w:val="20"/>
          <w:lang w:val="ru-RU"/>
        </w:rPr>
        <w:t xml:space="preserve"> (“</w:t>
      </w:r>
      <w:r w:rsidRPr="00951709">
        <w:rPr>
          <w:i/>
          <w:sz w:val="20"/>
          <w:lang w:val="ru-RU"/>
        </w:rPr>
        <w:t xml:space="preserve">Объект класса </w:t>
      </w:r>
      <w:r>
        <w:rPr>
          <w:i/>
          <w:sz w:val="20"/>
        </w:rPr>
        <w:t>BB</w:t>
      </w:r>
      <w:r w:rsidRPr="00951709">
        <w:rPr>
          <w:i/>
          <w:sz w:val="20"/>
          <w:lang w:val="ru-RU"/>
        </w:rPr>
        <w:t xml:space="preserve"> является и объектом класса АА</w:t>
      </w:r>
      <w:r w:rsidRPr="00951709">
        <w:rPr>
          <w:rFonts w:ascii="Arial" w:eastAsia="Arial" w:hAnsi="Arial" w:cs="Arial"/>
          <w:i/>
          <w:sz w:val="20"/>
          <w:lang w:val="ru-RU"/>
        </w:rPr>
        <w:t xml:space="preserve">”) </w:t>
      </w:r>
      <w:r>
        <w:rPr>
          <w:rFonts w:ascii="Arial" w:eastAsia="Arial" w:hAnsi="Arial" w:cs="Arial"/>
          <w:i/>
          <w:sz w:val="20"/>
        </w:rPr>
        <w:t>End</w:t>
      </w:r>
      <w:r w:rsidRPr="00951709">
        <w:rPr>
          <w:rFonts w:ascii="Arial" w:eastAsia="Arial" w:hAnsi="Arial" w:cs="Arial"/>
          <w:i/>
          <w:sz w:val="20"/>
          <w:lang w:val="ru-RU"/>
        </w:rPr>
        <w:t xml:space="preserve">; </w:t>
      </w:r>
    </w:p>
    <w:p w:rsidR="00D009EC" w:rsidRPr="00951709" w:rsidRDefault="008E1307">
      <w:pPr>
        <w:spacing w:after="247"/>
        <w:ind w:left="846" w:right="0"/>
        <w:jc w:val="left"/>
        <w:rPr>
          <w:lang w:val="ru-RU"/>
        </w:rPr>
      </w:pPr>
      <w:r>
        <w:rPr>
          <w:b/>
          <w:sz w:val="22"/>
        </w:rPr>
        <w:t>GenPropID</w:t>
      </w:r>
      <w:r w:rsidRPr="00951709">
        <w:rPr>
          <w:b/>
          <w:sz w:val="22"/>
          <w:lang w:val="ru-RU"/>
        </w:rPr>
        <w:t xml:space="preserve"> (</w:t>
      </w:r>
      <w:r>
        <w:rPr>
          <w:b/>
          <w:sz w:val="22"/>
        </w:rPr>
        <w:t>obj</w:t>
      </w:r>
      <w:r w:rsidRPr="00951709">
        <w:rPr>
          <w:b/>
          <w:sz w:val="22"/>
          <w:lang w:val="ru-RU"/>
        </w:rPr>
        <w:t xml:space="preserve">, </w:t>
      </w:r>
      <w:r>
        <w:rPr>
          <w:b/>
          <w:sz w:val="22"/>
        </w:rPr>
        <w:t>propName</w:t>
      </w:r>
      <w:r w:rsidRPr="00951709">
        <w:rPr>
          <w:b/>
          <w:sz w:val="22"/>
          <w:lang w:val="ru-RU"/>
        </w:rPr>
        <w:t xml:space="preserve">) </w:t>
      </w:r>
    </w:p>
    <w:p w:rsidR="00D009EC" w:rsidRPr="00951709" w:rsidRDefault="008E1307">
      <w:pPr>
        <w:ind w:left="1129" w:right="5"/>
        <w:rPr>
          <w:lang w:val="ru-RU"/>
        </w:rPr>
      </w:pPr>
      <w:r w:rsidRPr="00951709">
        <w:rPr>
          <w:lang w:val="ru-RU"/>
        </w:rPr>
        <w:t xml:space="preserve">Процедура возвращает индекс свойства с именем </w:t>
      </w:r>
      <w:r>
        <w:rPr>
          <w:b/>
          <w:i/>
        </w:rPr>
        <w:t>propName</w:t>
      </w:r>
      <w:r w:rsidRPr="00951709">
        <w:rPr>
          <w:lang w:val="ru-RU"/>
        </w:rPr>
        <w:t xml:space="preserve"> для объекта </w:t>
      </w:r>
      <w:r>
        <w:rPr>
          <w:b/>
          <w:i/>
        </w:rPr>
        <w:t>obj</w:t>
      </w:r>
      <w:r w:rsidRPr="00951709">
        <w:rPr>
          <w:lang w:val="ru-RU"/>
        </w:rPr>
        <w:t xml:space="preserve">. </w:t>
      </w:r>
    </w:p>
    <w:p w:rsidR="00D009EC" w:rsidRPr="00951709" w:rsidRDefault="008E1307">
      <w:pPr>
        <w:ind w:left="1129" w:right="5"/>
        <w:rPr>
          <w:lang w:val="ru-RU"/>
        </w:rPr>
      </w:pPr>
      <w:r w:rsidRPr="00951709">
        <w:rPr>
          <w:lang w:val="ru-RU"/>
        </w:rPr>
        <w:t xml:space="preserve">Используя полученный индекс, можно получить доступ к свойству при помощи выражения: </w:t>
      </w:r>
    </w:p>
    <w:p w:rsidR="00D009EC" w:rsidRDefault="008E1307">
      <w:pPr>
        <w:spacing w:after="140" w:line="326" w:lineRule="auto"/>
        <w:ind w:left="1414" w:right="6719"/>
        <w:jc w:val="left"/>
      </w:pPr>
      <w:r>
        <w:rPr>
          <w:rFonts w:ascii="Arial" w:eastAsia="Arial" w:hAnsi="Arial" w:cs="Arial"/>
          <w:i/>
          <w:sz w:val="20"/>
        </w:rPr>
        <w:lastRenderedPageBreak/>
        <w:t xml:space="preserve">A = obj (n); </w:t>
      </w:r>
      <w:r>
        <w:rPr>
          <w:i/>
          <w:sz w:val="20"/>
        </w:rPr>
        <w:t>или</w:t>
      </w:r>
      <w:r>
        <w:rPr>
          <w:rFonts w:ascii="Arial" w:eastAsia="Arial" w:hAnsi="Arial" w:cs="Arial"/>
          <w:i/>
          <w:sz w:val="20"/>
        </w:rPr>
        <w:t xml:space="preserve">  a = obj [n];   </w:t>
      </w:r>
    </w:p>
    <w:p w:rsidR="00D009EC" w:rsidRDefault="008E1307">
      <w:pPr>
        <w:spacing w:after="247"/>
        <w:ind w:left="846" w:right="0"/>
        <w:jc w:val="left"/>
      </w:pPr>
      <w:r>
        <w:rPr>
          <w:b/>
          <w:sz w:val="22"/>
        </w:rPr>
        <w:t xml:space="preserve">R2M (obj:Object, name:String):MethodRef </w:t>
      </w:r>
    </w:p>
    <w:p w:rsidR="00D009EC" w:rsidRPr="00951709" w:rsidRDefault="008E1307">
      <w:pPr>
        <w:spacing w:after="171"/>
        <w:ind w:left="1129" w:right="5"/>
        <w:rPr>
          <w:lang w:val="ru-RU"/>
        </w:rPr>
      </w:pPr>
      <w:r w:rsidRPr="00951709">
        <w:rPr>
          <w:lang w:val="ru-RU"/>
        </w:rPr>
        <w:t>Процедура возвращает ссылку</w:t>
      </w:r>
      <w:r w:rsidR="00AB637C">
        <w:rPr>
          <w:lang w:val="az-Latn-AZ"/>
        </w:rPr>
        <w:t xml:space="preserve">(İstinad) </w:t>
      </w:r>
      <w:r w:rsidRPr="00951709">
        <w:rPr>
          <w:lang w:val="ru-RU"/>
        </w:rPr>
        <w:t xml:space="preserve">на </w:t>
      </w:r>
      <w:r w:rsidR="00350D51">
        <w:rPr>
          <w:lang w:val="ru-RU"/>
        </w:rPr>
        <w:t xml:space="preserve">метод  </w:t>
      </w:r>
      <w:r w:rsidR="007776DC" w:rsidRPr="00786E8F">
        <w:rPr>
          <w:color w:val="FF0000"/>
          <w:lang w:val="ru-RU"/>
        </w:rPr>
        <w:t xml:space="preserve">(üsul) </w:t>
      </w:r>
      <w:r w:rsidRPr="00951709">
        <w:rPr>
          <w:lang w:val="ru-RU"/>
        </w:rPr>
        <w:t xml:space="preserve">с именем </w:t>
      </w:r>
      <w:r>
        <w:rPr>
          <w:b/>
          <w:i/>
        </w:rPr>
        <w:t>name</w:t>
      </w:r>
      <w:r w:rsidRPr="00951709">
        <w:rPr>
          <w:lang w:val="ru-RU"/>
        </w:rPr>
        <w:t xml:space="preserve"> объекта </w:t>
      </w:r>
      <w:r>
        <w:rPr>
          <w:b/>
          <w:i/>
        </w:rPr>
        <w:t>obj</w:t>
      </w:r>
      <w:r w:rsidRPr="00951709">
        <w:rPr>
          <w:lang w:val="ru-RU"/>
        </w:rPr>
        <w:t xml:space="preserve">.  </w:t>
      </w:r>
    </w:p>
    <w:p w:rsidR="00D009EC" w:rsidRDefault="008E1307">
      <w:pPr>
        <w:spacing w:after="88"/>
        <w:ind w:left="846" w:right="0"/>
        <w:jc w:val="left"/>
      </w:pPr>
      <w:r>
        <w:rPr>
          <w:b/>
          <w:sz w:val="22"/>
        </w:rPr>
        <w:t xml:space="preserve">CallR2M (oPtr:MethodRef [, par1, par2,...]):Variant </w:t>
      </w:r>
    </w:p>
    <w:p w:rsidR="00D009EC" w:rsidRPr="00951709" w:rsidRDefault="008E1307">
      <w:pPr>
        <w:ind w:left="1129" w:right="5"/>
        <w:rPr>
          <w:lang w:val="ru-RU"/>
        </w:rPr>
      </w:pPr>
      <w:r w:rsidRPr="00951709">
        <w:rPr>
          <w:lang w:val="ru-RU"/>
        </w:rPr>
        <w:t xml:space="preserve">Процедура вызывает </w:t>
      </w:r>
      <w:r w:rsidR="00350D51">
        <w:rPr>
          <w:lang w:val="ru-RU"/>
        </w:rPr>
        <w:t xml:space="preserve">метод  </w:t>
      </w:r>
      <w:r w:rsidR="007776DC" w:rsidRPr="00786E8F">
        <w:rPr>
          <w:color w:val="FF0000"/>
          <w:lang w:val="ru-RU"/>
        </w:rPr>
        <w:t xml:space="preserve">(üsul) </w:t>
      </w:r>
      <w:r>
        <w:rPr>
          <w:b/>
          <w:i/>
        </w:rPr>
        <w:t>oPtr</w:t>
      </w:r>
      <w:r w:rsidRPr="00951709">
        <w:rPr>
          <w:lang w:val="ru-RU"/>
        </w:rPr>
        <w:t>, заданный в виде ссылки</w:t>
      </w:r>
      <w:r w:rsidR="00AB637C">
        <w:rPr>
          <w:lang w:val="az-Latn-AZ"/>
        </w:rPr>
        <w:t xml:space="preserve">(İstinad) </w:t>
      </w:r>
      <w:r w:rsidRPr="00951709">
        <w:rPr>
          <w:lang w:val="ru-RU"/>
        </w:rPr>
        <w:t xml:space="preserve">типа </w:t>
      </w:r>
      <w:r>
        <w:rPr>
          <w:b/>
          <w:i/>
        </w:rPr>
        <w:t>MethodRef</w:t>
      </w:r>
      <w:r w:rsidRPr="00951709">
        <w:rPr>
          <w:lang w:val="ru-RU"/>
        </w:rPr>
        <w:t xml:space="preserve">. </w:t>
      </w:r>
    </w:p>
    <w:p w:rsidR="00D009EC" w:rsidRPr="0012130A" w:rsidRDefault="008E1307">
      <w:pPr>
        <w:spacing w:after="110"/>
        <w:ind w:left="1129" w:right="5"/>
        <w:rPr>
          <w:lang w:val="ru-RU"/>
        </w:rPr>
      </w:pPr>
      <w:r w:rsidRPr="0012130A">
        <w:rPr>
          <w:lang w:val="ru-RU"/>
        </w:rPr>
        <w:t xml:space="preserve">Перед использованием этой процедуры необходимо убедиться, что объект, для которого вызывается метод, существует. Вызов метода для несуществующего объекта приведет к разрушению программы. </w:t>
      </w:r>
    </w:p>
    <w:p w:rsidR="00D009EC" w:rsidRPr="0012130A" w:rsidRDefault="0066018D">
      <w:pPr>
        <w:spacing w:after="90"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Default="008E1307">
      <w:pPr>
        <w:spacing w:after="171" w:line="249" w:lineRule="auto"/>
        <w:ind w:left="1414" w:right="5490"/>
        <w:jc w:val="left"/>
      </w:pPr>
      <w:r>
        <w:rPr>
          <w:rFonts w:ascii="Arial" w:eastAsia="Arial" w:hAnsi="Arial" w:cs="Arial"/>
          <w:i/>
          <w:sz w:val="20"/>
        </w:rPr>
        <w:t xml:space="preserve">class Test   macro Method1 (par)      return “Ret Val ” + par   end; end; </w:t>
      </w:r>
    </w:p>
    <w:p w:rsidR="00D009EC" w:rsidRDefault="008E1307">
      <w:pPr>
        <w:spacing w:after="234" w:line="332" w:lineRule="auto"/>
        <w:ind w:left="1414" w:right="4513"/>
        <w:jc w:val="left"/>
      </w:pPr>
      <w:r>
        <w:rPr>
          <w:rFonts w:ascii="Arial" w:eastAsia="Arial" w:hAnsi="Arial" w:cs="Arial"/>
          <w:i/>
          <w:sz w:val="20"/>
        </w:rPr>
        <w:t xml:space="preserve">var obj = Test; var ptr = R2M (obj,”Method1”); println (CallR2M (ptr, “Test Param”); </w:t>
      </w:r>
    </w:p>
    <w:p w:rsidR="00D009EC" w:rsidRPr="0012130A" w:rsidRDefault="008E1307">
      <w:pPr>
        <w:spacing w:after="187"/>
        <w:ind w:left="846" w:right="0"/>
        <w:jc w:val="left"/>
        <w:rPr>
          <w:lang w:val="ru-RU"/>
        </w:rPr>
      </w:pPr>
      <w:r>
        <w:rPr>
          <w:b/>
          <w:sz w:val="22"/>
        </w:rPr>
        <w:t>GenNumProps</w:t>
      </w:r>
      <w:r w:rsidRPr="0012130A">
        <w:rPr>
          <w:b/>
          <w:sz w:val="22"/>
          <w:lang w:val="ru-RU"/>
        </w:rPr>
        <w:t xml:space="preserve"> (</w:t>
      </w:r>
      <w:r>
        <w:rPr>
          <w:b/>
          <w:sz w:val="22"/>
        </w:rPr>
        <w:t>obj</w:t>
      </w:r>
      <w:r w:rsidRPr="0012130A">
        <w:rPr>
          <w:b/>
          <w:sz w:val="22"/>
          <w:lang w:val="ru-RU"/>
        </w:rPr>
        <w:t>:</w:t>
      </w:r>
      <w:r>
        <w:rPr>
          <w:b/>
          <w:sz w:val="22"/>
        </w:rPr>
        <w:t>Object</w:t>
      </w:r>
      <w:r w:rsidRPr="0012130A">
        <w:rPr>
          <w:b/>
          <w:sz w:val="22"/>
          <w:lang w:val="ru-RU"/>
        </w:rPr>
        <w:t>):</w:t>
      </w:r>
      <w:r>
        <w:rPr>
          <w:b/>
          <w:sz w:val="22"/>
        </w:rPr>
        <w:t>Integer</w:t>
      </w:r>
      <w:r w:rsidRPr="0012130A">
        <w:rPr>
          <w:b/>
          <w:sz w:val="22"/>
          <w:lang w:val="ru-RU"/>
        </w:rPr>
        <w:t xml:space="preserve"> </w:t>
      </w:r>
    </w:p>
    <w:p w:rsidR="00D009EC" w:rsidRPr="0012130A" w:rsidRDefault="008E1307">
      <w:pPr>
        <w:spacing w:after="107"/>
        <w:ind w:left="1129" w:right="5"/>
        <w:rPr>
          <w:lang w:val="ru-RU"/>
        </w:rPr>
      </w:pPr>
      <w:r w:rsidRPr="0012130A">
        <w:rPr>
          <w:lang w:val="ru-RU"/>
        </w:rPr>
        <w:t xml:space="preserve">Процедура возвращает количество свойств у объекта </w:t>
      </w:r>
      <w:r>
        <w:rPr>
          <w:b/>
          <w:i/>
        </w:rPr>
        <w:t>obj</w:t>
      </w:r>
      <w:r w:rsidRPr="0012130A">
        <w:rPr>
          <w:lang w:val="ru-RU"/>
        </w:rPr>
        <w:t xml:space="preserve">.  </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Default="008E1307">
      <w:pPr>
        <w:spacing w:after="47" w:line="336" w:lineRule="auto"/>
        <w:ind w:left="1413" w:right="1847"/>
        <w:jc w:val="left"/>
      </w:pPr>
      <w:r w:rsidRPr="0012130A">
        <w:rPr>
          <w:rFonts w:ascii="Arial" w:eastAsia="Arial" w:hAnsi="Arial" w:cs="Arial"/>
          <w:i/>
          <w:sz w:val="20"/>
          <w:lang w:val="ru-RU"/>
        </w:rPr>
        <w:t xml:space="preserve">/* Пример процедуры, распечатывающей свойства объекта, переданного в качестве параметра. </w:t>
      </w:r>
      <w:r>
        <w:rPr>
          <w:rFonts w:ascii="Arial" w:eastAsia="Arial" w:hAnsi="Arial" w:cs="Arial"/>
          <w:i/>
          <w:sz w:val="20"/>
        </w:rPr>
        <w:t xml:space="preserve">*/ macro Show (ob:object)   var n = GenNumProps (ob); </w:t>
      </w:r>
    </w:p>
    <w:p w:rsidR="00D009EC" w:rsidRDefault="008E1307">
      <w:pPr>
        <w:spacing w:after="4" w:line="418" w:lineRule="auto"/>
        <w:ind w:left="1414" w:right="6260"/>
        <w:jc w:val="left"/>
      </w:pPr>
      <w:r>
        <w:rPr>
          <w:rFonts w:ascii="Arial" w:eastAsia="Arial" w:hAnsi="Arial" w:cs="Arial"/>
          <w:i/>
          <w:sz w:val="20"/>
        </w:rPr>
        <w:t xml:space="preserve">  var i = 0;   while (i &lt; n)     println (ob [i]);     i = i + 1;   end; end; </w:t>
      </w:r>
    </w:p>
    <w:p w:rsidR="00D009EC" w:rsidRPr="0012130A" w:rsidRDefault="008E1307">
      <w:pPr>
        <w:spacing w:after="6"/>
        <w:ind w:left="1413" w:right="271"/>
        <w:rPr>
          <w:lang w:val="ru-RU"/>
        </w:rPr>
      </w:pPr>
      <w:r w:rsidRPr="0012130A">
        <w:rPr>
          <w:i/>
          <w:sz w:val="20"/>
          <w:lang w:val="ru-RU"/>
        </w:rPr>
        <w:t xml:space="preserve">Примечание.  </w:t>
      </w:r>
    </w:p>
    <w:p w:rsidR="00D009EC" w:rsidRPr="0012130A" w:rsidRDefault="008E1307">
      <w:pPr>
        <w:spacing w:after="6"/>
        <w:ind w:left="1413" w:right="271"/>
        <w:rPr>
          <w:lang w:val="ru-RU"/>
        </w:rPr>
      </w:pPr>
      <w:r w:rsidRPr="0012130A">
        <w:rPr>
          <w:i/>
          <w:sz w:val="20"/>
          <w:lang w:val="ru-RU"/>
        </w:rPr>
        <w:t>Приведенный в примере способ перебора свойств объекта при помощи оператора [] можно использовать не для любых объектов, так как объект может содержать свойства с произвольными идентификаторами</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12130A">
        <w:rPr>
          <w:i/>
          <w:sz w:val="20"/>
          <w:lang w:val="ru-RU"/>
        </w:rPr>
        <w:t xml:space="preserve"> (например, объект класса </w:t>
      </w:r>
      <w:r>
        <w:rPr>
          <w:i/>
          <w:sz w:val="20"/>
        </w:rPr>
        <w:t>TArray</w:t>
      </w:r>
      <w:r w:rsidRPr="0012130A">
        <w:rPr>
          <w:i/>
          <w:sz w:val="20"/>
          <w:lang w:val="ru-RU"/>
        </w:rPr>
        <w:t xml:space="preserve">).  </w:t>
      </w:r>
    </w:p>
    <w:p w:rsidR="00D009EC" w:rsidRPr="0012130A" w:rsidRDefault="008E1307">
      <w:pPr>
        <w:spacing w:after="187"/>
        <w:ind w:left="846" w:right="0"/>
        <w:jc w:val="left"/>
        <w:rPr>
          <w:lang w:val="ru-RU"/>
        </w:rPr>
      </w:pPr>
      <w:r>
        <w:rPr>
          <w:b/>
          <w:sz w:val="22"/>
        </w:rPr>
        <w:t>ClrRmtOnRelease</w:t>
      </w:r>
      <w:r w:rsidRPr="0012130A">
        <w:rPr>
          <w:b/>
          <w:sz w:val="22"/>
          <w:lang w:val="ru-RU"/>
        </w:rPr>
        <w:t xml:space="preserve"> (</w:t>
      </w:r>
      <w:r>
        <w:rPr>
          <w:b/>
          <w:sz w:val="22"/>
        </w:rPr>
        <w:t>proxy</w:t>
      </w:r>
      <w:r w:rsidRPr="0012130A">
        <w:rPr>
          <w:b/>
          <w:sz w:val="22"/>
          <w:lang w:val="ru-RU"/>
        </w:rPr>
        <w:t>:</w:t>
      </w:r>
      <w:r>
        <w:rPr>
          <w:b/>
          <w:sz w:val="22"/>
        </w:rPr>
        <w:t>Object</w:t>
      </w:r>
      <w:r w:rsidRPr="0012130A">
        <w:rPr>
          <w:b/>
          <w:sz w:val="22"/>
          <w:lang w:val="ru-RU"/>
        </w:rPr>
        <w:t>):</w:t>
      </w:r>
      <w:r>
        <w:rPr>
          <w:b/>
          <w:sz w:val="22"/>
        </w:rPr>
        <w:t>Bool</w:t>
      </w:r>
      <w:r w:rsidRPr="0012130A">
        <w:rPr>
          <w:b/>
          <w:sz w:val="22"/>
          <w:lang w:val="ru-RU"/>
        </w:rPr>
        <w:t xml:space="preserve"> </w:t>
      </w:r>
    </w:p>
    <w:p w:rsidR="00D009EC" w:rsidRPr="0012130A" w:rsidRDefault="008E1307">
      <w:pPr>
        <w:spacing w:after="132"/>
        <w:ind w:left="1129" w:right="5"/>
        <w:rPr>
          <w:lang w:val="ru-RU"/>
        </w:rPr>
      </w:pPr>
      <w:r w:rsidRPr="0012130A">
        <w:rPr>
          <w:lang w:val="ru-RU"/>
        </w:rPr>
        <w:t xml:space="preserve">Процедура при удалении прокси-объекта </w:t>
      </w:r>
      <w:r>
        <w:rPr>
          <w:b/>
          <w:i/>
        </w:rPr>
        <w:t>proxy</w:t>
      </w:r>
      <w:r w:rsidRPr="0012130A">
        <w:rPr>
          <w:lang w:val="ru-RU"/>
        </w:rPr>
        <w:t xml:space="preserve"> автоматически удалит связанный с ним удаленный реальный </w:t>
      </w:r>
      <w:r>
        <w:t>RSCOM</w:t>
      </w:r>
      <w:r w:rsidRPr="0012130A">
        <w:rPr>
          <w:lang w:val="ru-RU"/>
        </w:rPr>
        <w:t xml:space="preserve">-объект. </w:t>
      </w:r>
    </w:p>
    <w:p w:rsidR="00D009EC" w:rsidRPr="0012130A" w:rsidRDefault="008E1307">
      <w:pPr>
        <w:spacing w:after="6"/>
        <w:ind w:left="1413" w:right="271"/>
        <w:rPr>
          <w:lang w:val="ru-RU"/>
        </w:rPr>
      </w:pPr>
      <w:r w:rsidRPr="0012130A">
        <w:rPr>
          <w:i/>
          <w:sz w:val="20"/>
          <w:lang w:val="ru-RU"/>
        </w:rPr>
        <w:t xml:space="preserve">Примечание. </w:t>
      </w:r>
    </w:p>
    <w:p w:rsidR="00D009EC" w:rsidRPr="0012130A" w:rsidRDefault="008E1307">
      <w:pPr>
        <w:spacing w:after="350"/>
        <w:ind w:left="1413" w:right="271"/>
        <w:rPr>
          <w:lang w:val="ru-RU"/>
        </w:rPr>
      </w:pPr>
      <w:r w:rsidRPr="0012130A">
        <w:rPr>
          <w:i/>
          <w:sz w:val="20"/>
          <w:lang w:val="ru-RU"/>
        </w:rPr>
        <w:t xml:space="preserve">Данная процедура поддерживается сервером приложений версии не ниже 5.06.118. </w:t>
      </w:r>
    </w:p>
    <w:p w:rsidR="00D009EC" w:rsidRPr="0012130A" w:rsidRDefault="008E1307">
      <w:pPr>
        <w:spacing w:after="185"/>
        <w:ind w:left="846" w:right="0"/>
        <w:jc w:val="left"/>
        <w:rPr>
          <w:lang w:val="ru-RU"/>
        </w:rPr>
      </w:pPr>
      <w:r>
        <w:rPr>
          <w:b/>
          <w:sz w:val="22"/>
        </w:rPr>
        <w:t>GetNamedChanel</w:t>
      </w:r>
      <w:r w:rsidRPr="0012130A">
        <w:rPr>
          <w:b/>
          <w:sz w:val="22"/>
          <w:lang w:val="ru-RU"/>
        </w:rPr>
        <w:t xml:space="preserve"> (</w:t>
      </w:r>
      <w:r>
        <w:rPr>
          <w:b/>
          <w:sz w:val="22"/>
        </w:rPr>
        <w:t>name</w:t>
      </w:r>
      <w:r w:rsidRPr="0012130A">
        <w:rPr>
          <w:b/>
          <w:sz w:val="22"/>
          <w:lang w:val="ru-RU"/>
        </w:rPr>
        <w:t>:</w:t>
      </w:r>
      <w:r>
        <w:rPr>
          <w:b/>
          <w:sz w:val="22"/>
        </w:rPr>
        <w:t>String</w:t>
      </w:r>
      <w:r w:rsidRPr="0012130A">
        <w:rPr>
          <w:b/>
          <w:sz w:val="22"/>
          <w:lang w:val="ru-RU"/>
        </w:rPr>
        <w:t>):</w:t>
      </w:r>
      <w:r>
        <w:rPr>
          <w:b/>
          <w:sz w:val="22"/>
        </w:rPr>
        <w:t>Object</w:t>
      </w:r>
      <w:r w:rsidRPr="0012130A">
        <w:rPr>
          <w:b/>
          <w:sz w:val="22"/>
          <w:lang w:val="ru-RU"/>
        </w:rPr>
        <w:t xml:space="preserve"> </w:t>
      </w:r>
    </w:p>
    <w:p w:rsidR="00D009EC" w:rsidRPr="0012130A" w:rsidRDefault="008E1307">
      <w:pPr>
        <w:spacing w:after="550"/>
        <w:ind w:left="1129" w:right="5"/>
        <w:rPr>
          <w:lang w:val="ru-RU"/>
        </w:rPr>
      </w:pPr>
      <w:r w:rsidRPr="0012130A">
        <w:rPr>
          <w:lang w:val="ru-RU"/>
        </w:rPr>
        <w:lastRenderedPageBreak/>
        <w:t xml:space="preserve">Процедура проверяет, существует ли коммуникационный канал с именем </w:t>
      </w:r>
      <w:r>
        <w:rPr>
          <w:b/>
          <w:i/>
        </w:rPr>
        <w:t>name</w:t>
      </w:r>
      <w:r w:rsidRPr="0012130A">
        <w:rPr>
          <w:lang w:val="ru-RU"/>
        </w:rPr>
        <w:t xml:space="preserve">. Если существует, то возвращается объект класса </w:t>
      </w:r>
      <w:r>
        <w:rPr>
          <w:b/>
          <w:i/>
        </w:rPr>
        <w:t>TRslChannel</w:t>
      </w:r>
      <w:r w:rsidRPr="0012130A">
        <w:rPr>
          <w:lang w:val="ru-RU"/>
        </w:rPr>
        <w:t xml:space="preserve"> для этого канала. В противном случае возвращается значение </w:t>
      </w:r>
      <w:r>
        <w:t>NULL</w:t>
      </w:r>
      <w:r w:rsidRPr="0012130A">
        <w:rPr>
          <w:lang w:val="ru-RU"/>
        </w:rPr>
        <w:t xml:space="preserve">. </w:t>
      </w:r>
    </w:p>
    <w:p w:rsidR="00D009EC" w:rsidRPr="0059223F" w:rsidRDefault="008E1307">
      <w:pPr>
        <w:pStyle w:val="Heading2"/>
        <w:ind w:left="-5"/>
        <w:rPr>
          <w:lang w:val="az-Latn-AZ"/>
        </w:rPr>
      </w:pPr>
      <w:r w:rsidRPr="0012130A">
        <w:rPr>
          <w:lang w:val="ru-RU"/>
        </w:rPr>
        <w:t xml:space="preserve">Индикаторы выполнения процессов </w:t>
      </w:r>
      <w:r w:rsidR="0059223F" w:rsidRPr="0059223F">
        <w:rPr>
          <w:color w:val="FF0000"/>
          <w:lang w:val="az-Latn-AZ"/>
        </w:rPr>
        <w:t>Prosesslərin yerinə yetirilməsinin işarələri</w:t>
      </w:r>
    </w:p>
    <w:p w:rsidR="0059223F" w:rsidRPr="0059223F" w:rsidRDefault="0059223F" w:rsidP="0059223F">
      <w:pPr>
        <w:rPr>
          <w:lang w:val="az-Latn-AZ"/>
        </w:rPr>
      </w:pPr>
    </w:p>
    <w:p w:rsidR="00D009EC" w:rsidRPr="004F6187" w:rsidRDefault="008E1307">
      <w:pPr>
        <w:spacing w:after="125"/>
        <w:ind w:left="846" w:right="0"/>
        <w:jc w:val="left"/>
      </w:pPr>
      <w:r>
        <w:rPr>
          <w:b/>
          <w:sz w:val="22"/>
        </w:rPr>
        <w:t>InitProgress</w:t>
      </w:r>
      <w:r w:rsidRPr="004F6187">
        <w:rPr>
          <w:b/>
          <w:sz w:val="22"/>
        </w:rPr>
        <w:t xml:space="preserve"> ( </w:t>
      </w:r>
      <w:r>
        <w:rPr>
          <w:b/>
          <w:sz w:val="22"/>
        </w:rPr>
        <w:t>maxRecord</w:t>
      </w:r>
      <w:r w:rsidRPr="004F6187">
        <w:rPr>
          <w:b/>
          <w:sz w:val="22"/>
        </w:rPr>
        <w:t>:</w:t>
      </w:r>
      <w:r>
        <w:rPr>
          <w:b/>
          <w:sz w:val="22"/>
        </w:rPr>
        <w:t>Integer</w:t>
      </w:r>
      <w:r w:rsidRPr="004F6187">
        <w:rPr>
          <w:b/>
          <w:sz w:val="22"/>
        </w:rPr>
        <w:t xml:space="preserve"> [, </w:t>
      </w:r>
      <w:r>
        <w:rPr>
          <w:b/>
          <w:sz w:val="22"/>
        </w:rPr>
        <w:t>msg</w:t>
      </w:r>
      <w:r w:rsidRPr="004F6187">
        <w:rPr>
          <w:b/>
          <w:sz w:val="22"/>
        </w:rPr>
        <w:t>:</w:t>
      </w:r>
      <w:r>
        <w:rPr>
          <w:b/>
          <w:sz w:val="22"/>
        </w:rPr>
        <w:t>String</w:t>
      </w:r>
      <w:r w:rsidRPr="004F6187">
        <w:rPr>
          <w:b/>
          <w:sz w:val="22"/>
        </w:rPr>
        <w:t xml:space="preserve">, </w:t>
      </w:r>
      <w:r>
        <w:rPr>
          <w:b/>
          <w:sz w:val="22"/>
        </w:rPr>
        <w:t>head</w:t>
      </w:r>
      <w:r w:rsidRPr="004F6187">
        <w:rPr>
          <w:b/>
          <w:sz w:val="22"/>
        </w:rPr>
        <w:t>:</w:t>
      </w:r>
      <w:r>
        <w:rPr>
          <w:b/>
          <w:sz w:val="22"/>
        </w:rPr>
        <w:t>String</w:t>
      </w:r>
      <w:r w:rsidRPr="004F6187">
        <w:rPr>
          <w:b/>
          <w:sz w:val="22"/>
        </w:rPr>
        <w:t xml:space="preserve">]) </w:t>
      </w:r>
    </w:p>
    <w:p w:rsidR="00554384" w:rsidRDefault="008E1307">
      <w:pPr>
        <w:spacing w:after="129"/>
        <w:ind w:left="1129" w:right="5"/>
        <w:rPr>
          <w:lang w:val="ru-RU"/>
        </w:rPr>
      </w:pPr>
      <w:r w:rsidRPr="0012130A">
        <w:rPr>
          <w:lang w:val="ru-RU"/>
        </w:rPr>
        <w:t xml:space="preserve">Процедура инициализирует и выводит на экран индикатор выполнения циклического процесса. </w:t>
      </w:r>
    </w:p>
    <w:p w:rsidR="00D009EC" w:rsidRPr="007F3132" w:rsidRDefault="00554384">
      <w:pPr>
        <w:spacing w:after="129"/>
        <w:ind w:left="1129" w:right="5"/>
        <w:rPr>
          <w:color w:val="FF0000"/>
          <w:lang w:val="ru-RU"/>
        </w:rPr>
      </w:pPr>
      <w:r w:rsidRPr="00554384">
        <w:rPr>
          <w:color w:val="FF0000"/>
        </w:rPr>
        <w:t>Prosedur</w:t>
      </w:r>
      <w:r w:rsidRPr="007F3132">
        <w:rPr>
          <w:color w:val="FF0000"/>
          <w:lang w:val="ru-RU"/>
        </w:rPr>
        <w:t xml:space="preserve"> </w:t>
      </w:r>
      <w:r w:rsidRPr="00554384">
        <w:rPr>
          <w:color w:val="FF0000"/>
        </w:rPr>
        <w:t>d</w:t>
      </w:r>
      <w:r w:rsidRPr="007F3132">
        <w:rPr>
          <w:color w:val="FF0000"/>
          <w:lang w:val="ru-RU"/>
        </w:rPr>
        <w:t>ö</w:t>
      </w:r>
      <w:r w:rsidRPr="00554384">
        <w:rPr>
          <w:color w:val="FF0000"/>
        </w:rPr>
        <w:t>vri</w:t>
      </w:r>
      <w:r w:rsidRPr="007F3132">
        <w:rPr>
          <w:color w:val="FF0000"/>
          <w:lang w:val="ru-RU"/>
        </w:rPr>
        <w:t xml:space="preserve"> </w:t>
      </w:r>
      <w:r w:rsidRPr="00554384">
        <w:rPr>
          <w:color w:val="FF0000"/>
        </w:rPr>
        <w:t>prosesin</w:t>
      </w:r>
      <w:r w:rsidRPr="007F3132">
        <w:rPr>
          <w:color w:val="FF0000"/>
          <w:lang w:val="ru-RU"/>
        </w:rPr>
        <w:t xml:space="preserve"> </w:t>
      </w:r>
      <w:r w:rsidR="007F3132" w:rsidRPr="00C27737">
        <w:rPr>
          <w:color w:val="FF0000"/>
          <w:lang w:val="ru-RU"/>
        </w:rPr>
        <w:t>yerinə yetirmək göstərici</w:t>
      </w:r>
      <w:r w:rsidR="007F3132">
        <w:rPr>
          <w:color w:val="FF0000"/>
          <w:lang w:val="az-Latn-AZ"/>
        </w:rPr>
        <w:t xml:space="preserve">nin </w:t>
      </w:r>
      <w:r>
        <w:rPr>
          <w:color w:val="FF0000"/>
          <w:lang w:val="az-Latn-AZ"/>
        </w:rPr>
        <w:t xml:space="preserve">indikatorlarını iş zamanı ekranda </w:t>
      </w:r>
      <w:r w:rsidRPr="00554384">
        <w:rPr>
          <w:color w:val="FF0000"/>
        </w:rPr>
        <w:t>g</w:t>
      </w:r>
      <w:r w:rsidRPr="007F3132">
        <w:rPr>
          <w:color w:val="FF0000"/>
          <w:lang w:val="ru-RU"/>
        </w:rPr>
        <w:t>ö</w:t>
      </w:r>
      <w:r w:rsidRPr="00554384">
        <w:rPr>
          <w:color w:val="FF0000"/>
        </w:rPr>
        <w:t>st</w:t>
      </w:r>
      <w:r w:rsidRPr="007F3132">
        <w:rPr>
          <w:color w:val="FF0000"/>
          <w:lang w:val="ru-RU"/>
        </w:rPr>
        <w:t>ə</w:t>
      </w:r>
      <w:r w:rsidRPr="00554384">
        <w:rPr>
          <w:color w:val="FF0000"/>
        </w:rPr>
        <w:t>rir</w:t>
      </w:r>
      <w:r w:rsidRPr="007F3132">
        <w:rPr>
          <w:color w:val="FF0000"/>
          <w:lang w:val="ru-RU"/>
        </w:rPr>
        <w:t>.</w:t>
      </w:r>
    </w:p>
    <w:p w:rsidR="0035316E" w:rsidRDefault="008E1307">
      <w:pPr>
        <w:spacing w:after="129"/>
        <w:ind w:left="1129" w:right="5"/>
        <w:rPr>
          <w:lang w:val="ru-RU"/>
        </w:rPr>
      </w:pPr>
      <w:r w:rsidRPr="0012130A">
        <w:rPr>
          <w:lang w:val="ru-RU"/>
        </w:rPr>
        <w:t xml:space="preserve">В первом параметре необходимо указать максимальное значение, которое может принимать счетчик отображаемого цикла. </w:t>
      </w:r>
    </w:p>
    <w:p w:rsidR="0035316E" w:rsidRPr="0035316E" w:rsidRDefault="0035316E">
      <w:pPr>
        <w:spacing w:after="129"/>
        <w:ind w:left="1129" w:right="5"/>
        <w:rPr>
          <w:color w:val="FF0000"/>
          <w:lang w:val="ru-RU"/>
        </w:rPr>
      </w:pPr>
      <w:r w:rsidRPr="0035316E">
        <w:rPr>
          <w:color w:val="FF0000"/>
          <w:lang w:val="ru-RU"/>
        </w:rPr>
        <w:t>Birinci parametrdə, göstərilən dövrün sayğacının götürə biləcəyi maksimum dəyəri göstərməli</w:t>
      </w:r>
      <w:r w:rsidR="00FE78FD">
        <w:rPr>
          <w:color w:val="FF0000"/>
          <w:lang w:val="az-Latn-AZ"/>
        </w:rPr>
        <w:t>dir</w:t>
      </w:r>
      <w:r w:rsidRPr="0035316E">
        <w:rPr>
          <w:color w:val="FF0000"/>
          <w:lang w:val="ru-RU"/>
        </w:rPr>
        <w:t>.</w:t>
      </w:r>
    </w:p>
    <w:p w:rsidR="00D009EC" w:rsidRDefault="008E1307">
      <w:pPr>
        <w:spacing w:after="129"/>
        <w:ind w:left="1129" w:right="5"/>
        <w:rPr>
          <w:lang w:val="ru-RU"/>
        </w:rPr>
      </w:pPr>
      <w:r w:rsidRPr="0012130A">
        <w:rPr>
          <w:lang w:val="ru-RU"/>
        </w:rPr>
        <w:t xml:space="preserve">Каждый раз при переходе к следующему значению счетчика закрашенная полоска индикатора увеличит свою длину. </w:t>
      </w:r>
    </w:p>
    <w:p w:rsidR="00D2175C" w:rsidRPr="00D2175C" w:rsidRDefault="00D2175C">
      <w:pPr>
        <w:spacing w:after="129"/>
        <w:ind w:left="1129" w:right="5"/>
        <w:rPr>
          <w:color w:val="FF0000"/>
          <w:lang w:val="ru-RU"/>
        </w:rPr>
      </w:pPr>
      <w:r w:rsidRPr="00D2175C">
        <w:rPr>
          <w:color w:val="FF0000"/>
          <w:lang w:val="ru-RU"/>
        </w:rPr>
        <w:t xml:space="preserve">Növbəti </w:t>
      </w:r>
      <w:r>
        <w:rPr>
          <w:color w:val="FF0000"/>
          <w:lang w:val="az-Latn-AZ"/>
        </w:rPr>
        <w:t>d</w:t>
      </w:r>
      <w:r w:rsidRPr="00D2175C">
        <w:rPr>
          <w:color w:val="FF0000"/>
          <w:lang w:val="ru-RU"/>
        </w:rPr>
        <w:t>əyərə keçdiyi zaman göstərici uzunluğunu artıracaqdır.</w:t>
      </w:r>
    </w:p>
    <w:p w:rsidR="007F4D07" w:rsidRDefault="008E1307">
      <w:pPr>
        <w:spacing w:after="110"/>
        <w:ind w:left="1129" w:right="5"/>
        <w:rPr>
          <w:lang w:val="ru-RU"/>
        </w:rPr>
      </w:pPr>
      <w:r w:rsidRPr="0012130A">
        <w:rPr>
          <w:lang w:val="ru-RU"/>
        </w:rPr>
        <w:t xml:space="preserve">Остальные параметры процедуры не являются обязательными. </w:t>
      </w:r>
    </w:p>
    <w:p w:rsidR="007F4D07" w:rsidRPr="007F4D07" w:rsidRDefault="007F4D07" w:rsidP="007F4D07">
      <w:pPr>
        <w:spacing w:after="110"/>
        <w:ind w:left="1129" w:right="5"/>
        <w:rPr>
          <w:color w:val="FF0000"/>
        </w:rPr>
      </w:pPr>
      <w:r>
        <w:rPr>
          <w:color w:val="FF0000"/>
        </w:rPr>
        <w:t>P</w:t>
      </w:r>
      <w:r w:rsidRPr="007F4D07">
        <w:rPr>
          <w:color w:val="FF0000"/>
        </w:rPr>
        <w:t>rosedur</w:t>
      </w:r>
      <w:r w:rsidRPr="007F4D07">
        <w:rPr>
          <w:color w:val="FF0000"/>
          <w:lang w:val="az-Latn-AZ"/>
        </w:rPr>
        <w:t>un</w:t>
      </w:r>
      <w:r w:rsidRPr="007F4D07">
        <w:rPr>
          <w:color w:val="FF0000"/>
        </w:rPr>
        <w:t xml:space="preserve"> digər parametrləri</w:t>
      </w:r>
      <w:r w:rsidRPr="007F4D07">
        <w:rPr>
          <w:color w:val="FF0000"/>
          <w:lang w:val="az-Latn-AZ"/>
        </w:rPr>
        <w:t xml:space="preserve"> məcburi</w:t>
      </w:r>
      <w:r w:rsidRPr="0054402F">
        <w:rPr>
          <w:color w:val="FF0000"/>
        </w:rPr>
        <w:t xml:space="preserve"> </w:t>
      </w:r>
      <w:r>
        <w:rPr>
          <w:color w:val="FF0000"/>
        </w:rPr>
        <w:t>deyill</w:t>
      </w:r>
      <w:r>
        <w:rPr>
          <w:color w:val="FF0000"/>
          <w:lang w:val="az-Latn-AZ"/>
        </w:rPr>
        <w:t>ə</w:t>
      </w:r>
      <w:r>
        <w:rPr>
          <w:color w:val="FF0000"/>
        </w:rPr>
        <w:t>r</w:t>
      </w:r>
      <w:r w:rsidRPr="007F4D07">
        <w:rPr>
          <w:color w:val="FF0000"/>
        </w:rPr>
        <w:t>.</w:t>
      </w:r>
    </w:p>
    <w:p w:rsidR="0054402F" w:rsidRDefault="008E1307">
      <w:pPr>
        <w:spacing w:after="110"/>
        <w:ind w:left="1129" w:right="5"/>
        <w:rPr>
          <w:lang w:val="ru-RU"/>
        </w:rPr>
      </w:pPr>
      <w:r w:rsidRPr="0012130A">
        <w:rPr>
          <w:lang w:val="ru-RU"/>
        </w:rPr>
        <w:t xml:space="preserve">Во втором параметре </w:t>
      </w:r>
      <w:r>
        <w:rPr>
          <w:b/>
          <w:i/>
        </w:rPr>
        <w:t>msg</w:t>
      </w:r>
      <w:r w:rsidRPr="0012130A">
        <w:rPr>
          <w:lang w:val="ru-RU"/>
        </w:rPr>
        <w:t xml:space="preserve"> задается сообщение, выводимое в нижнюю строку экрана вместе с индикатором. </w:t>
      </w:r>
    </w:p>
    <w:p w:rsidR="0054402F" w:rsidRPr="0054402F" w:rsidRDefault="0054402F">
      <w:pPr>
        <w:spacing w:after="110"/>
        <w:ind w:left="1129" w:right="5"/>
        <w:rPr>
          <w:color w:val="FF0000"/>
          <w:lang w:val="ru-RU"/>
        </w:rPr>
      </w:pPr>
      <w:r w:rsidRPr="0054402F">
        <w:rPr>
          <w:color w:val="FF0000"/>
          <w:lang w:val="ru-RU"/>
        </w:rPr>
        <w:t xml:space="preserve">İkinci parametr </w:t>
      </w:r>
      <w:r w:rsidRPr="0054402F">
        <w:rPr>
          <w:b/>
          <w:color w:val="FF0000"/>
          <w:lang w:val="ru-RU"/>
        </w:rPr>
        <w:t>msg</w:t>
      </w:r>
      <w:r w:rsidRPr="0054402F">
        <w:rPr>
          <w:color w:val="FF0000"/>
          <w:lang w:val="ru-RU"/>
        </w:rPr>
        <w:t xml:space="preserve">, göstərici ilə birlikdə ekranın </w:t>
      </w:r>
      <w:r w:rsidR="002E3218">
        <w:rPr>
          <w:color w:val="FF0000"/>
          <w:lang w:val="az-Latn-AZ"/>
        </w:rPr>
        <w:t>alt</w:t>
      </w:r>
      <w:r w:rsidRPr="0054402F">
        <w:rPr>
          <w:color w:val="FF0000"/>
          <w:lang w:val="ru-RU"/>
        </w:rPr>
        <w:t xml:space="preserve"> xəttində göstərilən mesajı təyin edir.</w:t>
      </w:r>
    </w:p>
    <w:p w:rsidR="002E3218" w:rsidRDefault="008E1307">
      <w:pPr>
        <w:spacing w:after="110"/>
        <w:ind w:left="1129" w:right="5"/>
        <w:rPr>
          <w:lang w:val="ru-RU"/>
        </w:rPr>
      </w:pPr>
      <w:r w:rsidRPr="0012130A">
        <w:rPr>
          <w:lang w:val="ru-RU"/>
        </w:rPr>
        <w:t>Третий параметр процедуры должен содержать текст заголовка индикатора выполнения.</w:t>
      </w:r>
    </w:p>
    <w:p w:rsidR="00D009EC" w:rsidRDefault="002E3218">
      <w:pPr>
        <w:spacing w:after="110"/>
        <w:ind w:left="1129" w:right="5"/>
        <w:rPr>
          <w:color w:val="FF0000"/>
          <w:lang w:val="ru-RU"/>
        </w:rPr>
      </w:pPr>
      <w:r w:rsidRPr="002E3218">
        <w:rPr>
          <w:color w:val="FF0000"/>
          <w:lang w:val="ru-RU"/>
        </w:rPr>
        <w:t xml:space="preserve">Prosedurun üçüncü parametrində tərəqqi </w:t>
      </w:r>
      <w:r>
        <w:rPr>
          <w:color w:val="FF0000"/>
          <w:lang w:val="az-Latn-AZ"/>
        </w:rPr>
        <w:t>indikatorun</w:t>
      </w:r>
      <w:r w:rsidRPr="002E3218">
        <w:rPr>
          <w:color w:val="FF0000"/>
          <w:lang w:val="ru-RU"/>
        </w:rPr>
        <w:t xml:space="preserve"> başlıq mətni olmalıdır.</w:t>
      </w:r>
      <w:r w:rsidR="008E1307" w:rsidRPr="002E3218">
        <w:rPr>
          <w:color w:val="FF0000"/>
          <w:lang w:val="ru-RU"/>
        </w:rPr>
        <w:t xml:space="preserve"> </w:t>
      </w:r>
    </w:p>
    <w:p w:rsidR="002E3218" w:rsidRPr="002E3218" w:rsidRDefault="002E3218">
      <w:pPr>
        <w:spacing w:after="110"/>
        <w:ind w:left="1129" w:right="5"/>
        <w:rPr>
          <w:color w:val="FF0000"/>
          <w:lang w:val="ru-RU"/>
        </w:rPr>
      </w:pPr>
    </w:p>
    <w:p w:rsidR="00D009EC" w:rsidRPr="00F22B80" w:rsidRDefault="0066018D">
      <w:pPr>
        <w:spacing w:after="90" w:line="250" w:lineRule="auto"/>
        <w:ind w:left="846" w:right="0"/>
        <w:jc w:val="left"/>
      </w:pPr>
      <w:r w:rsidRPr="005412C6">
        <w:rPr>
          <w:b/>
          <w:i/>
          <w:sz w:val="22"/>
          <w:lang w:val="ru-RU"/>
        </w:rPr>
        <w:t>Пример</w:t>
      </w:r>
      <w:r w:rsidRPr="00F22B80">
        <w:rPr>
          <w:b/>
          <w:i/>
          <w:sz w:val="22"/>
        </w:rPr>
        <w:t xml:space="preserve">:  </w:t>
      </w:r>
      <w:r w:rsidRPr="007757F5">
        <w:rPr>
          <w:b/>
          <w:i/>
          <w:color w:val="FF0000"/>
          <w:sz w:val="22"/>
        </w:rPr>
        <w:t>Misal</w:t>
      </w:r>
      <w:r w:rsidRPr="00F22B80">
        <w:rPr>
          <w:b/>
          <w:i/>
          <w:color w:val="FF0000"/>
          <w:sz w:val="22"/>
        </w:rPr>
        <w:t>:</w:t>
      </w:r>
      <w:r w:rsidR="008E1307" w:rsidRPr="00F22B80">
        <w:rPr>
          <w:b/>
          <w:i/>
          <w:color w:val="FF0000"/>
          <w:sz w:val="22"/>
        </w:rPr>
        <w:t xml:space="preserve"> </w:t>
      </w:r>
    </w:p>
    <w:p w:rsidR="0054402F" w:rsidRDefault="008E1307" w:rsidP="0054402F">
      <w:pPr>
        <w:pStyle w:val="NoSpacing"/>
        <w:rPr>
          <w:rFonts w:eastAsia="Arial"/>
        </w:rPr>
      </w:pPr>
      <w:r>
        <w:rPr>
          <w:rFonts w:eastAsia="Arial"/>
        </w:rPr>
        <w:t xml:space="preserve">InitProgress (1000); </w:t>
      </w:r>
    </w:p>
    <w:p w:rsidR="0054402F" w:rsidRDefault="008E1307" w:rsidP="0054402F">
      <w:pPr>
        <w:pStyle w:val="NoSpacing"/>
        <w:rPr>
          <w:rFonts w:eastAsia="Arial"/>
        </w:rPr>
      </w:pPr>
      <w:r>
        <w:rPr>
          <w:rFonts w:eastAsia="Arial"/>
        </w:rPr>
        <w:t xml:space="preserve">var i = 0; </w:t>
      </w:r>
    </w:p>
    <w:p w:rsidR="0054402F" w:rsidRDefault="008E1307" w:rsidP="0054402F">
      <w:pPr>
        <w:pStyle w:val="NoSpacing"/>
        <w:rPr>
          <w:rFonts w:eastAsia="Arial"/>
        </w:rPr>
      </w:pPr>
      <w:r>
        <w:rPr>
          <w:rFonts w:eastAsia="Arial"/>
        </w:rPr>
        <w:t xml:space="preserve">while ( i &lt; 1000 )      </w:t>
      </w:r>
    </w:p>
    <w:p w:rsidR="00D009EC" w:rsidRDefault="008E1307" w:rsidP="0054402F">
      <w:pPr>
        <w:pStyle w:val="NoSpacing"/>
      </w:pPr>
      <w:r>
        <w:rPr>
          <w:rFonts w:eastAsia="Arial"/>
        </w:rPr>
        <w:t xml:space="preserve">i = i + 1; </w:t>
      </w:r>
    </w:p>
    <w:p w:rsidR="0054402F" w:rsidRDefault="008E1307" w:rsidP="0054402F">
      <w:pPr>
        <w:pStyle w:val="NoSpacing"/>
        <w:rPr>
          <w:rFonts w:eastAsia="Arial"/>
        </w:rPr>
      </w:pPr>
      <w:r>
        <w:rPr>
          <w:rFonts w:eastAsia="Arial"/>
        </w:rPr>
        <w:t xml:space="preserve">     UseProgress (i); </w:t>
      </w:r>
    </w:p>
    <w:p w:rsidR="00D009EC" w:rsidRDefault="008E1307" w:rsidP="0054402F">
      <w:pPr>
        <w:pStyle w:val="NoSpacing"/>
      </w:pPr>
      <w:r>
        <w:rPr>
          <w:rFonts w:eastAsia="Arial"/>
        </w:rPr>
        <w:t xml:space="preserve">end; </w:t>
      </w:r>
    </w:p>
    <w:p w:rsidR="00D009EC" w:rsidRDefault="008E1307" w:rsidP="0054402F">
      <w:pPr>
        <w:pStyle w:val="NoSpacing"/>
      </w:pPr>
      <w:r>
        <w:rPr>
          <w:rFonts w:eastAsia="Arial"/>
        </w:rPr>
        <w:t xml:space="preserve">RemProgress (i) </w:t>
      </w:r>
    </w:p>
    <w:p w:rsidR="0054402F" w:rsidRDefault="0054402F">
      <w:pPr>
        <w:spacing w:after="245"/>
        <w:ind w:left="846" w:right="0"/>
        <w:jc w:val="left"/>
        <w:rPr>
          <w:b/>
          <w:sz w:val="22"/>
        </w:rPr>
      </w:pPr>
    </w:p>
    <w:p w:rsidR="0054402F" w:rsidRDefault="0054402F">
      <w:pPr>
        <w:spacing w:after="245"/>
        <w:ind w:left="846" w:right="0"/>
        <w:jc w:val="left"/>
        <w:rPr>
          <w:b/>
          <w:sz w:val="22"/>
        </w:rPr>
      </w:pPr>
    </w:p>
    <w:p w:rsidR="00D009EC" w:rsidRPr="00D5751A" w:rsidRDefault="008E1307">
      <w:pPr>
        <w:spacing w:after="245"/>
        <w:ind w:left="846" w:right="0"/>
        <w:jc w:val="left"/>
      </w:pPr>
      <w:r>
        <w:rPr>
          <w:b/>
          <w:sz w:val="22"/>
        </w:rPr>
        <w:t>UseProgress</w:t>
      </w:r>
      <w:r w:rsidRPr="00D5751A">
        <w:rPr>
          <w:b/>
          <w:sz w:val="22"/>
        </w:rPr>
        <w:t xml:space="preserve"> ( </w:t>
      </w:r>
      <w:r>
        <w:rPr>
          <w:b/>
          <w:sz w:val="22"/>
        </w:rPr>
        <w:t>record</w:t>
      </w:r>
      <w:r w:rsidRPr="00D5751A">
        <w:rPr>
          <w:b/>
          <w:sz w:val="22"/>
        </w:rPr>
        <w:t xml:space="preserve"> ) </w:t>
      </w:r>
    </w:p>
    <w:p w:rsidR="00D009EC" w:rsidRDefault="008E1307">
      <w:pPr>
        <w:spacing w:after="131"/>
        <w:ind w:left="1129" w:right="5"/>
        <w:rPr>
          <w:lang w:val="ru-RU"/>
        </w:rPr>
      </w:pPr>
      <w:r w:rsidRPr="0012130A">
        <w:rPr>
          <w:lang w:val="ru-RU"/>
        </w:rPr>
        <w:lastRenderedPageBreak/>
        <w:t xml:space="preserve">Процедура приводит изображение на экране в соответствие текущему значению индикатора выполнения циклического процесса. </w:t>
      </w:r>
    </w:p>
    <w:p w:rsidR="00755847" w:rsidRPr="00755847" w:rsidRDefault="00755847">
      <w:pPr>
        <w:spacing w:after="131"/>
        <w:ind w:left="1129" w:right="5"/>
        <w:rPr>
          <w:color w:val="FF0000"/>
          <w:lang w:val="ru-RU"/>
        </w:rPr>
      </w:pPr>
      <w:r w:rsidRPr="00755847">
        <w:rPr>
          <w:color w:val="FF0000"/>
          <w:lang w:val="ru-RU"/>
        </w:rPr>
        <w:t>Prosedur ekrandakı görün</w:t>
      </w:r>
      <w:r>
        <w:rPr>
          <w:color w:val="FF0000"/>
          <w:lang w:val="az-Latn-AZ"/>
        </w:rPr>
        <w:t>ən</w:t>
      </w:r>
      <w:r w:rsidRPr="00755847">
        <w:rPr>
          <w:color w:val="FF0000"/>
          <w:lang w:val="ru-RU"/>
        </w:rPr>
        <w:t xml:space="preserve"> dövri prosesin </w:t>
      </w:r>
      <w:r w:rsidR="00266F5A" w:rsidRPr="00C27737">
        <w:rPr>
          <w:color w:val="FF0000"/>
          <w:lang w:val="ru-RU"/>
        </w:rPr>
        <w:t>yerinə yetirmək göstərici</w:t>
      </w:r>
      <w:r w:rsidR="00266F5A">
        <w:rPr>
          <w:color w:val="FF0000"/>
          <w:lang w:val="az-Latn-AZ"/>
        </w:rPr>
        <w:t xml:space="preserve">ni </w:t>
      </w:r>
      <w:r w:rsidRPr="00755847">
        <w:rPr>
          <w:color w:val="FF0000"/>
          <w:lang w:val="ru-RU"/>
        </w:rPr>
        <w:t>cari dəyərinə uyğunlaşdırır.</w:t>
      </w:r>
    </w:p>
    <w:p w:rsidR="00D009EC" w:rsidRDefault="008E1307">
      <w:pPr>
        <w:spacing w:after="271"/>
        <w:ind w:left="1129" w:right="5"/>
        <w:rPr>
          <w:lang w:val="ru-RU"/>
        </w:rPr>
      </w:pPr>
      <w:r w:rsidRPr="0012130A">
        <w:rPr>
          <w:lang w:val="ru-RU"/>
        </w:rPr>
        <w:t xml:space="preserve">Единственный параметр </w:t>
      </w:r>
      <w:r>
        <w:rPr>
          <w:b/>
          <w:i/>
        </w:rPr>
        <w:t>record</w:t>
      </w:r>
      <w:r w:rsidRPr="0012130A">
        <w:rPr>
          <w:b/>
          <w:i/>
          <w:lang w:val="ru-RU"/>
        </w:rPr>
        <w:t xml:space="preserve"> </w:t>
      </w:r>
      <w:r w:rsidRPr="0012130A">
        <w:rPr>
          <w:lang w:val="ru-RU"/>
        </w:rPr>
        <w:t xml:space="preserve">задает текущее значение счетчика цикла. </w:t>
      </w:r>
    </w:p>
    <w:p w:rsidR="00531432" w:rsidRPr="00531432" w:rsidRDefault="00531432">
      <w:pPr>
        <w:spacing w:after="271"/>
        <w:ind w:left="1129" w:right="5"/>
        <w:rPr>
          <w:color w:val="FF0000"/>
          <w:lang w:val="ru-RU"/>
        </w:rPr>
      </w:pPr>
      <w:r w:rsidRPr="00531432">
        <w:rPr>
          <w:color w:val="FF0000"/>
          <w:lang w:val="ru-RU"/>
        </w:rPr>
        <w:t xml:space="preserve">Yalnız </w:t>
      </w:r>
      <w:r w:rsidR="00925787" w:rsidRPr="00925787">
        <w:rPr>
          <w:b/>
          <w:i/>
          <w:color w:val="FF0000"/>
        </w:rPr>
        <w:t>record</w:t>
      </w:r>
      <w:r w:rsidR="00925787" w:rsidRPr="00531432">
        <w:rPr>
          <w:color w:val="FF0000"/>
          <w:lang w:val="ru-RU"/>
        </w:rPr>
        <w:t xml:space="preserve"> </w:t>
      </w:r>
      <w:r w:rsidRPr="00531432">
        <w:rPr>
          <w:color w:val="FF0000"/>
          <w:lang w:val="ru-RU"/>
        </w:rPr>
        <w:t>parametr</w:t>
      </w:r>
      <w:r w:rsidR="00925787">
        <w:rPr>
          <w:color w:val="FF0000"/>
          <w:lang w:val="az-Latn-AZ"/>
        </w:rPr>
        <w:t>i</w:t>
      </w:r>
      <w:r w:rsidRPr="00531432">
        <w:rPr>
          <w:color w:val="FF0000"/>
          <w:lang w:val="ru-RU"/>
        </w:rPr>
        <w:t>, döngə sayğacının cari dəyərini təyin edir.</w:t>
      </w:r>
    </w:p>
    <w:p w:rsidR="00D009EC" w:rsidRPr="0012130A" w:rsidRDefault="008E1307">
      <w:pPr>
        <w:spacing w:after="165"/>
        <w:ind w:left="846" w:right="0"/>
        <w:jc w:val="left"/>
        <w:rPr>
          <w:lang w:val="ru-RU"/>
        </w:rPr>
      </w:pPr>
      <w:r>
        <w:rPr>
          <w:b/>
          <w:sz w:val="22"/>
        </w:rPr>
        <w:t>RemProgress</w:t>
      </w:r>
      <w:r w:rsidRPr="0012130A">
        <w:rPr>
          <w:b/>
          <w:sz w:val="22"/>
          <w:lang w:val="ru-RU"/>
        </w:rPr>
        <w:t xml:space="preserve"> </w:t>
      </w:r>
    </w:p>
    <w:p w:rsidR="00D009EC" w:rsidRDefault="008E1307">
      <w:pPr>
        <w:ind w:left="1129" w:right="5"/>
        <w:rPr>
          <w:lang w:val="ru-RU"/>
        </w:rPr>
      </w:pPr>
      <w:r w:rsidRPr="0012130A">
        <w:rPr>
          <w:lang w:val="ru-RU"/>
        </w:rPr>
        <w:t xml:space="preserve">Данная процедура удаляет с экрана окно индикатора выполнения, выведенное процедурой </w:t>
      </w:r>
      <w:r>
        <w:rPr>
          <w:b/>
          <w:i/>
        </w:rPr>
        <w:t>InitProgress</w:t>
      </w:r>
      <w:r w:rsidRPr="0012130A">
        <w:rPr>
          <w:lang w:val="ru-RU"/>
        </w:rPr>
        <w:t xml:space="preserve">. </w:t>
      </w:r>
    </w:p>
    <w:p w:rsidR="00C27737" w:rsidRPr="00D5751A" w:rsidRDefault="00925787">
      <w:pPr>
        <w:ind w:left="1129" w:right="5"/>
        <w:rPr>
          <w:color w:val="FF0000"/>
        </w:rPr>
      </w:pPr>
      <w:r w:rsidRPr="00D5751A">
        <w:rPr>
          <w:color w:val="FF0000"/>
        </w:rPr>
        <w:t xml:space="preserve">Bu prosedur, </w:t>
      </w:r>
      <w:r w:rsidRPr="00D5751A">
        <w:rPr>
          <w:b/>
          <w:color w:val="FF0000"/>
        </w:rPr>
        <w:t>InitProgress</w:t>
      </w:r>
      <w:r w:rsidRPr="00D5751A">
        <w:rPr>
          <w:color w:val="FF0000"/>
        </w:rPr>
        <w:t xml:space="preserve"> proseduru tərəfindən nümayiş olunan </w:t>
      </w:r>
    </w:p>
    <w:p w:rsidR="00925787" w:rsidRPr="00D5751A" w:rsidRDefault="00C27737" w:rsidP="00C27737">
      <w:pPr>
        <w:ind w:left="1129" w:right="5"/>
        <w:rPr>
          <w:color w:val="FF0000"/>
        </w:rPr>
      </w:pPr>
      <w:r w:rsidRPr="00D5751A">
        <w:rPr>
          <w:color w:val="FF0000"/>
        </w:rPr>
        <w:t>yerinə yetirmək göstərici</w:t>
      </w:r>
      <w:r>
        <w:rPr>
          <w:color w:val="FF0000"/>
          <w:lang w:val="az-Latn-AZ"/>
        </w:rPr>
        <w:t>nin (</w:t>
      </w:r>
      <w:r w:rsidR="00925787" w:rsidRPr="00D5751A">
        <w:rPr>
          <w:color w:val="FF0000"/>
        </w:rPr>
        <w:t>tərəqqi çubuğu</w:t>
      </w:r>
      <w:r>
        <w:rPr>
          <w:color w:val="FF0000"/>
          <w:lang w:val="az-Latn-AZ"/>
        </w:rPr>
        <w:t>)</w:t>
      </w:r>
      <w:r w:rsidR="00925787" w:rsidRPr="00D5751A">
        <w:rPr>
          <w:color w:val="FF0000"/>
        </w:rPr>
        <w:t xml:space="preserve"> pəncərəsini ekrandan çıxarır.</w:t>
      </w:r>
    </w:p>
    <w:p w:rsidR="00D009EC" w:rsidRDefault="008E1307">
      <w:pPr>
        <w:spacing w:after="245"/>
        <w:ind w:left="846" w:right="0"/>
        <w:jc w:val="left"/>
      </w:pPr>
      <w:r>
        <w:rPr>
          <w:b/>
          <w:sz w:val="22"/>
        </w:rPr>
        <w:t xml:space="preserve">BegAction ([tm:Integer, text:String, canClose:Bool]) </w:t>
      </w:r>
    </w:p>
    <w:p w:rsidR="007F3132" w:rsidRDefault="008E1307">
      <w:pPr>
        <w:spacing w:after="129"/>
        <w:ind w:left="1129" w:right="5"/>
        <w:rPr>
          <w:lang w:val="ru-RU"/>
        </w:rPr>
      </w:pPr>
      <w:r w:rsidRPr="0012130A">
        <w:rPr>
          <w:lang w:val="ru-RU"/>
        </w:rPr>
        <w:t xml:space="preserve">Процедура выводит на экран асинхронный индикатор, предназначенный для отображения занятости приложения. </w:t>
      </w:r>
    </w:p>
    <w:p w:rsidR="007F3132" w:rsidRPr="007F3132" w:rsidRDefault="007F3132">
      <w:pPr>
        <w:spacing w:after="129"/>
        <w:ind w:left="1129" w:right="5"/>
        <w:rPr>
          <w:color w:val="FF0000"/>
          <w:lang w:val="ru-RU"/>
        </w:rPr>
      </w:pPr>
      <w:r w:rsidRPr="007F3132">
        <w:rPr>
          <w:color w:val="FF0000"/>
          <w:lang w:val="ru-RU"/>
        </w:rPr>
        <w:t>Prosedur tətbiqin məşğulluğunu göstərmək üçün hazırlanmış asinxron bir göstərici göstərir.</w:t>
      </w:r>
    </w:p>
    <w:p w:rsidR="007F3132" w:rsidRDefault="008E1307">
      <w:pPr>
        <w:spacing w:after="129"/>
        <w:ind w:left="1129" w:right="5"/>
        <w:rPr>
          <w:lang w:val="ru-RU"/>
        </w:rPr>
      </w:pPr>
      <w:r w:rsidRPr="0012130A">
        <w:rPr>
          <w:lang w:val="ru-RU"/>
        </w:rPr>
        <w:t xml:space="preserve">Эта процедура должна использоваться совместно с процедурой </w:t>
      </w:r>
      <w:r>
        <w:rPr>
          <w:b/>
          <w:i/>
        </w:rPr>
        <w:t>EndAction</w:t>
      </w:r>
      <w:r w:rsidRPr="0012130A">
        <w:rPr>
          <w:lang w:val="ru-RU"/>
        </w:rPr>
        <w:t xml:space="preserve">. </w:t>
      </w:r>
    </w:p>
    <w:p w:rsidR="00D009EC" w:rsidRPr="007F3132" w:rsidRDefault="007F3132">
      <w:pPr>
        <w:spacing w:after="129"/>
        <w:ind w:left="1129" w:right="5"/>
        <w:rPr>
          <w:color w:val="FF0000"/>
        </w:rPr>
      </w:pPr>
      <w:r w:rsidRPr="007F3132">
        <w:rPr>
          <w:color w:val="FF0000"/>
        </w:rPr>
        <w:t xml:space="preserve">Bu prosedur </w:t>
      </w:r>
      <w:r w:rsidRPr="007F3132">
        <w:rPr>
          <w:b/>
          <w:color w:val="FF0000"/>
        </w:rPr>
        <w:t>EndAction</w:t>
      </w:r>
      <w:r w:rsidRPr="007F3132">
        <w:rPr>
          <w:color w:val="FF0000"/>
        </w:rPr>
        <w:t xml:space="preserve"> proseduru ilə birlikdə istifadə edilməlidir.</w:t>
      </w:r>
      <w:r w:rsidR="008E1307" w:rsidRPr="007F3132">
        <w:rPr>
          <w:color w:val="FF0000"/>
        </w:rPr>
        <w:t xml:space="preserve"> </w:t>
      </w:r>
    </w:p>
    <w:p w:rsidR="00D009EC" w:rsidRDefault="008E1307">
      <w:pPr>
        <w:spacing w:after="107"/>
        <w:ind w:left="1129" w:right="5"/>
        <w:rPr>
          <w:lang w:val="ru-RU"/>
        </w:rPr>
      </w:pPr>
      <w:r w:rsidRPr="0012130A">
        <w:rPr>
          <w:lang w:val="ru-RU"/>
        </w:rPr>
        <w:t xml:space="preserve">Процедура работает только в режиме </w:t>
      </w:r>
      <w:r>
        <w:t>RS</w:t>
      </w:r>
      <w:r w:rsidRPr="0012130A">
        <w:rPr>
          <w:lang w:val="ru-RU"/>
        </w:rPr>
        <w:t>-</w:t>
      </w:r>
      <w:r>
        <w:t>Forms</w:t>
      </w:r>
      <w:r w:rsidRPr="0012130A">
        <w:rPr>
          <w:lang w:val="ru-RU"/>
        </w:rPr>
        <w:t xml:space="preserve"> и </w:t>
      </w:r>
      <w:r>
        <w:t>EasyWin</w:t>
      </w:r>
      <w:r w:rsidRPr="0012130A">
        <w:rPr>
          <w:lang w:val="ru-RU"/>
        </w:rPr>
        <w:t xml:space="preserve">. </w:t>
      </w:r>
    </w:p>
    <w:p w:rsidR="007F3132" w:rsidRPr="007F3132" w:rsidRDefault="007F3132">
      <w:pPr>
        <w:spacing w:after="107"/>
        <w:ind w:left="1129" w:right="5"/>
        <w:rPr>
          <w:color w:val="FF0000"/>
        </w:rPr>
      </w:pPr>
      <w:r w:rsidRPr="007F3132">
        <w:rPr>
          <w:color w:val="FF0000"/>
        </w:rPr>
        <w:t>Prosedur yalnız RS-Formalarda və EasyWin rejimində işləyir.</w:t>
      </w:r>
    </w:p>
    <w:p w:rsidR="00D009EC" w:rsidRPr="0012130A" w:rsidRDefault="00622C48">
      <w:pPr>
        <w:spacing w:after="15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001E2A" w:rsidRDefault="008E1307">
      <w:pPr>
        <w:spacing w:after="133"/>
        <w:ind w:left="1687" w:right="5" w:hanging="568"/>
        <w:rPr>
          <w:lang w:val="ru-RU"/>
        </w:rPr>
      </w:pPr>
      <w:r>
        <w:rPr>
          <w:b/>
        </w:rPr>
        <w:t>tm</w:t>
      </w:r>
      <w:r w:rsidRPr="0012130A">
        <w:rPr>
          <w:lang w:val="ru-RU"/>
        </w:rPr>
        <w:t xml:space="preserve"> – время в миллисекундах, через которое появляется индикатор, если не было вызова процедуры </w:t>
      </w:r>
      <w:r>
        <w:rPr>
          <w:b/>
          <w:i/>
        </w:rPr>
        <w:t>EndAction</w:t>
      </w:r>
      <w:r w:rsidRPr="0012130A">
        <w:rPr>
          <w:lang w:val="ru-RU"/>
        </w:rPr>
        <w:t xml:space="preserve">. </w:t>
      </w:r>
    </w:p>
    <w:p w:rsidR="00001E2A" w:rsidRPr="00001E2A" w:rsidRDefault="00001E2A">
      <w:pPr>
        <w:spacing w:after="133"/>
        <w:ind w:left="1687" w:right="5" w:hanging="568"/>
        <w:rPr>
          <w:color w:val="FF0000"/>
          <w:lang w:val="ru-RU"/>
        </w:rPr>
      </w:pPr>
      <w:r w:rsidRPr="00001E2A">
        <w:rPr>
          <w:b/>
          <w:lang w:val="ru-RU"/>
        </w:rPr>
        <w:t xml:space="preserve">          </w:t>
      </w:r>
      <w:r w:rsidRPr="00001E2A">
        <w:rPr>
          <w:b/>
          <w:color w:val="FF0000"/>
        </w:rPr>
        <w:t>EndAction</w:t>
      </w:r>
      <w:r w:rsidRPr="00001E2A">
        <w:rPr>
          <w:color w:val="FF0000"/>
          <w:lang w:val="ru-RU"/>
        </w:rPr>
        <w:t xml:space="preserve"> </w:t>
      </w:r>
      <w:r w:rsidRPr="00001E2A">
        <w:rPr>
          <w:color w:val="FF0000"/>
        </w:rPr>
        <w:t>proseduruna</w:t>
      </w:r>
      <w:r w:rsidRPr="00001E2A">
        <w:rPr>
          <w:color w:val="FF0000"/>
          <w:lang w:val="ru-RU"/>
        </w:rPr>
        <w:t xml:space="preserve"> ç</w:t>
      </w:r>
      <w:r w:rsidRPr="00001E2A">
        <w:rPr>
          <w:color w:val="FF0000"/>
        </w:rPr>
        <w:t>a</w:t>
      </w:r>
      <w:r w:rsidRPr="00001E2A">
        <w:rPr>
          <w:color w:val="FF0000"/>
          <w:lang w:val="ru-RU"/>
        </w:rPr>
        <w:t>ğı</w:t>
      </w:r>
      <w:r w:rsidRPr="00001E2A">
        <w:rPr>
          <w:color w:val="FF0000"/>
        </w:rPr>
        <w:t>r</w:t>
      </w:r>
      <w:r w:rsidRPr="00001E2A">
        <w:rPr>
          <w:color w:val="FF0000"/>
          <w:lang w:val="ru-RU"/>
        </w:rPr>
        <w:t xml:space="preserve">ış </w:t>
      </w:r>
      <w:r w:rsidRPr="00001E2A">
        <w:rPr>
          <w:color w:val="FF0000"/>
        </w:rPr>
        <w:t>olmad</w:t>
      </w:r>
      <w:r w:rsidRPr="00001E2A">
        <w:rPr>
          <w:color w:val="FF0000"/>
          <w:lang w:val="ru-RU"/>
        </w:rPr>
        <w:t>ı</w:t>
      </w:r>
      <w:r w:rsidRPr="00001E2A">
        <w:rPr>
          <w:color w:val="FF0000"/>
        </w:rPr>
        <w:t>qda</w:t>
      </w:r>
      <w:r w:rsidRPr="00001E2A">
        <w:rPr>
          <w:color w:val="FF0000"/>
          <w:lang w:val="ru-RU"/>
        </w:rPr>
        <w:t xml:space="preserve"> </w:t>
      </w:r>
      <w:r w:rsidRPr="00001E2A">
        <w:rPr>
          <w:color w:val="FF0000"/>
        </w:rPr>
        <w:t>milisaniya</w:t>
      </w:r>
      <w:r>
        <w:rPr>
          <w:color w:val="FF0000"/>
          <w:lang w:val="ru-RU"/>
        </w:rPr>
        <w:t xml:space="preserve">ilə </w:t>
      </w:r>
      <w:r w:rsidRPr="00001E2A">
        <w:rPr>
          <w:color w:val="FF0000"/>
        </w:rPr>
        <w:t>g</w:t>
      </w:r>
      <w:r w:rsidRPr="00001E2A">
        <w:rPr>
          <w:color w:val="FF0000"/>
          <w:lang w:val="ru-RU"/>
        </w:rPr>
        <w:t>ö</w:t>
      </w:r>
      <w:r w:rsidRPr="00001E2A">
        <w:rPr>
          <w:color w:val="FF0000"/>
        </w:rPr>
        <w:t>st</w:t>
      </w:r>
      <w:r w:rsidRPr="00001E2A">
        <w:rPr>
          <w:color w:val="FF0000"/>
          <w:lang w:val="ru-RU"/>
        </w:rPr>
        <w:t>ə</w:t>
      </w:r>
      <w:r w:rsidRPr="00001E2A">
        <w:rPr>
          <w:color w:val="FF0000"/>
        </w:rPr>
        <w:t>rici</w:t>
      </w:r>
      <w:r>
        <w:rPr>
          <w:color w:val="FF0000"/>
        </w:rPr>
        <w:t>ni</w:t>
      </w:r>
      <w:r w:rsidR="00E339C8">
        <w:rPr>
          <w:color w:val="FF0000"/>
        </w:rPr>
        <w:t>n</w:t>
      </w:r>
      <w:r w:rsidRPr="00001E2A">
        <w:rPr>
          <w:color w:val="FF0000"/>
          <w:lang w:val="ru-RU"/>
        </w:rPr>
        <w:t xml:space="preserve"> </w:t>
      </w:r>
      <w:r w:rsidRPr="00001E2A">
        <w:rPr>
          <w:color w:val="FF0000"/>
        </w:rPr>
        <w:t>g</w:t>
      </w:r>
      <w:r w:rsidRPr="00001E2A">
        <w:rPr>
          <w:color w:val="FF0000"/>
          <w:lang w:val="ru-RU"/>
        </w:rPr>
        <w:t>ö</w:t>
      </w:r>
      <w:r w:rsidRPr="00001E2A">
        <w:rPr>
          <w:color w:val="FF0000"/>
        </w:rPr>
        <w:t>r</w:t>
      </w:r>
      <w:r w:rsidRPr="00001E2A">
        <w:rPr>
          <w:color w:val="FF0000"/>
          <w:lang w:val="ru-RU"/>
        </w:rPr>
        <w:t>ü</w:t>
      </w:r>
      <w:r w:rsidRPr="00001E2A">
        <w:rPr>
          <w:color w:val="FF0000"/>
        </w:rPr>
        <w:t>n</w:t>
      </w:r>
      <w:r>
        <w:rPr>
          <w:color w:val="FF0000"/>
        </w:rPr>
        <w:t>m</w:t>
      </w:r>
      <w:r w:rsidRPr="00001E2A">
        <w:rPr>
          <w:color w:val="FF0000"/>
          <w:lang w:val="ru-RU"/>
        </w:rPr>
        <w:t>ə</w:t>
      </w:r>
      <w:r>
        <w:rPr>
          <w:color w:val="FF0000"/>
          <w:lang w:val="az-Latn-AZ"/>
        </w:rPr>
        <w:t>si</w:t>
      </w:r>
      <w:r w:rsidRPr="00001E2A">
        <w:rPr>
          <w:color w:val="FF0000"/>
          <w:lang w:val="ru-RU"/>
        </w:rPr>
        <w:t xml:space="preserve"> </w:t>
      </w:r>
      <w:r w:rsidRPr="00001E2A">
        <w:rPr>
          <w:color w:val="FF0000"/>
        </w:rPr>
        <w:t>vaxt</w:t>
      </w:r>
      <w:r w:rsidRPr="00001E2A">
        <w:rPr>
          <w:color w:val="FF0000"/>
          <w:lang w:val="ru-RU"/>
        </w:rPr>
        <w:t>ı.</w:t>
      </w:r>
    </w:p>
    <w:p w:rsidR="00D009EC" w:rsidRDefault="008E1307">
      <w:pPr>
        <w:spacing w:after="133"/>
        <w:ind w:left="1687" w:right="5" w:hanging="568"/>
        <w:rPr>
          <w:lang w:val="ru-RU"/>
        </w:rPr>
      </w:pPr>
      <w:r w:rsidRPr="0012130A">
        <w:rPr>
          <w:lang w:val="ru-RU"/>
        </w:rPr>
        <w:t xml:space="preserve">Если параметр не задан, его значение принимается равным 2000.  </w:t>
      </w:r>
    </w:p>
    <w:p w:rsidR="000F4C47" w:rsidRPr="000F4C47" w:rsidRDefault="000F4C47">
      <w:pPr>
        <w:spacing w:after="133"/>
        <w:ind w:left="1687" w:right="5" w:hanging="568"/>
        <w:rPr>
          <w:color w:val="FF0000"/>
          <w:lang w:val="ru-RU"/>
        </w:rPr>
      </w:pPr>
      <w:r w:rsidRPr="000F4C47">
        <w:rPr>
          <w:color w:val="FF0000"/>
          <w:lang w:val="ru-RU"/>
        </w:rPr>
        <w:t>Parametr göstərilməyibsə, onun dəyəri 2000 olduğu qəbul edilir.</w:t>
      </w:r>
    </w:p>
    <w:p w:rsidR="00D009EC" w:rsidRDefault="008E1307">
      <w:pPr>
        <w:spacing w:after="131"/>
        <w:ind w:left="1129" w:right="5"/>
        <w:rPr>
          <w:lang w:val="ru-RU"/>
        </w:rPr>
      </w:pPr>
      <w:r>
        <w:rPr>
          <w:b/>
        </w:rPr>
        <w:t>text</w:t>
      </w:r>
      <w:r w:rsidRPr="0012130A">
        <w:rPr>
          <w:lang w:val="ru-RU"/>
        </w:rPr>
        <w:t xml:space="preserve"> – текст, выводимый на индикаторе вместо стандартного.  </w:t>
      </w:r>
    </w:p>
    <w:p w:rsidR="000F4C47" w:rsidRPr="000F4C47" w:rsidRDefault="000F4C47">
      <w:pPr>
        <w:spacing w:after="131"/>
        <w:ind w:left="1129" w:right="5"/>
        <w:rPr>
          <w:color w:val="FF0000"/>
          <w:lang w:val="ru-RU"/>
        </w:rPr>
      </w:pPr>
      <w:r w:rsidRPr="000F4C47">
        <w:rPr>
          <w:b/>
          <w:lang w:val="ru-RU"/>
        </w:rPr>
        <w:t xml:space="preserve">           </w:t>
      </w:r>
      <w:r w:rsidRPr="000F4C47">
        <w:rPr>
          <w:color w:val="FF0000"/>
        </w:rPr>
        <w:t>standart</w:t>
      </w:r>
      <w:r w:rsidRPr="000F4C47">
        <w:rPr>
          <w:color w:val="FF0000"/>
          <w:lang w:val="ru-RU"/>
        </w:rPr>
        <w:t xml:space="preserve"> </w:t>
      </w:r>
      <w:r w:rsidRPr="000F4C47">
        <w:rPr>
          <w:color w:val="FF0000"/>
        </w:rPr>
        <w:t>m</w:t>
      </w:r>
      <w:r w:rsidRPr="000F4C47">
        <w:rPr>
          <w:color w:val="FF0000"/>
          <w:lang w:val="ru-RU"/>
        </w:rPr>
        <w:t>ə</w:t>
      </w:r>
      <w:r w:rsidRPr="000F4C47">
        <w:rPr>
          <w:color w:val="FF0000"/>
        </w:rPr>
        <w:t>tn</w:t>
      </w:r>
      <w:r w:rsidRPr="000F4C47">
        <w:rPr>
          <w:color w:val="FF0000"/>
          <w:lang w:val="ru-RU"/>
        </w:rPr>
        <w:t xml:space="preserve"> ə</w:t>
      </w:r>
      <w:r w:rsidRPr="000F4C47">
        <w:rPr>
          <w:color w:val="FF0000"/>
        </w:rPr>
        <w:t>v</w:t>
      </w:r>
      <w:r w:rsidRPr="000F4C47">
        <w:rPr>
          <w:color w:val="FF0000"/>
          <w:lang w:val="ru-RU"/>
        </w:rPr>
        <w:t>ə</w:t>
      </w:r>
      <w:r w:rsidRPr="000F4C47">
        <w:rPr>
          <w:color w:val="FF0000"/>
        </w:rPr>
        <w:t>zin</w:t>
      </w:r>
      <w:r w:rsidRPr="000F4C47">
        <w:rPr>
          <w:color w:val="FF0000"/>
          <w:lang w:val="ru-RU"/>
        </w:rPr>
        <w:t xml:space="preserve">ə </w:t>
      </w:r>
      <w:r w:rsidRPr="000F4C47">
        <w:rPr>
          <w:color w:val="FF0000"/>
        </w:rPr>
        <w:t>g</w:t>
      </w:r>
      <w:r w:rsidRPr="000F4C47">
        <w:rPr>
          <w:color w:val="FF0000"/>
          <w:lang w:val="ru-RU"/>
        </w:rPr>
        <w:t>ö</w:t>
      </w:r>
      <w:r w:rsidRPr="000F4C47">
        <w:rPr>
          <w:color w:val="FF0000"/>
        </w:rPr>
        <w:t>st</w:t>
      </w:r>
      <w:r w:rsidRPr="000F4C47">
        <w:rPr>
          <w:color w:val="FF0000"/>
          <w:lang w:val="ru-RU"/>
        </w:rPr>
        <w:t>ə</w:t>
      </w:r>
      <w:r w:rsidRPr="000F4C47">
        <w:rPr>
          <w:color w:val="FF0000"/>
        </w:rPr>
        <w:t>rilir</w:t>
      </w:r>
      <w:r w:rsidRPr="000F4C47">
        <w:rPr>
          <w:color w:val="FF0000"/>
          <w:lang w:val="ru-RU"/>
        </w:rPr>
        <w:t>.</w:t>
      </w:r>
    </w:p>
    <w:p w:rsidR="000F4C47" w:rsidRDefault="000F4C47" w:rsidP="000F4C47">
      <w:pPr>
        <w:pStyle w:val="NoSpacing"/>
        <w:rPr>
          <w:lang w:val="ru-RU"/>
        </w:rPr>
      </w:pPr>
      <w:r w:rsidRPr="000F4C47">
        <w:rPr>
          <w:b/>
          <w:lang w:val="ru-RU"/>
        </w:rPr>
        <w:t xml:space="preserve">                  </w:t>
      </w:r>
      <w:r w:rsidR="008E1307">
        <w:rPr>
          <w:b/>
        </w:rPr>
        <w:t>canClose</w:t>
      </w:r>
      <w:r w:rsidR="008E1307" w:rsidRPr="0012130A">
        <w:rPr>
          <w:lang w:val="ru-RU"/>
        </w:rPr>
        <w:t xml:space="preserve"> – признак доступности кнопки </w:t>
      </w:r>
      <w:r w:rsidR="008E1307" w:rsidRPr="0012130A">
        <w:rPr>
          <w:b/>
          <w:lang w:val="ru-RU"/>
        </w:rPr>
        <w:t>"Отменить"</w:t>
      </w:r>
      <w:r w:rsidR="008E1307" w:rsidRPr="0012130A">
        <w:rPr>
          <w:lang w:val="ru-RU"/>
        </w:rPr>
        <w:t xml:space="preserve">. </w:t>
      </w:r>
    </w:p>
    <w:p w:rsidR="000F4C47" w:rsidRPr="000F4C47" w:rsidRDefault="000F4C47" w:rsidP="000F4C47">
      <w:pPr>
        <w:pStyle w:val="NoSpacing"/>
        <w:rPr>
          <w:color w:val="FF0000"/>
          <w:lang w:val="ru-RU"/>
        </w:rPr>
      </w:pPr>
      <w:r w:rsidRPr="000F4C47">
        <w:rPr>
          <w:b/>
          <w:lang w:val="ru-RU"/>
        </w:rPr>
        <w:t xml:space="preserve">                    </w:t>
      </w:r>
      <w:r w:rsidRPr="000F4C47">
        <w:rPr>
          <w:b/>
          <w:color w:val="FF0000"/>
          <w:lang w:val="ru-RU"/>
        </w:rPr>
        <w:t>"Отменить"</w:t>
      </w:r>
      <w:r w:rsidRPr="000F4C47">
        <w:rPr>
          <w:color w:val="FF0000"/>
          <w:lang w:val="ru-RU"/>
        </w:rPr>
        <w:t xml:space="preserve">  </w:t>
      </w:r>
      <w:r w:rsidRPr="000F4C47">
        <w:rPr>
          <w:color w:val="FF0000"/>
        </w:rPr>
        <w:t>d</w:t>
      </w:r>
      <w:r w:rsidRPr="000F4C47">
        <w:rPr>
          <w:color w:val="FF0000"/>
          <w:lang w:val="ru-RU"/>
        </w:rPr>
        <w:t>ü</w:t>
      </w:r>
      <w:r w:rsidRPr="000F4C47">
        <w:rPr>
          <w:color w:val="FF0000"/>
        </w:rPr>
        <w:t>ym</w:t>
      </w:r>
      <w:r w:rsidRPr="000F4C47">
        <w:rPr>
          <w:color w:val="FF0000"/>
          <w:lang w:val="ru-RU"/>
        </w:rPr>
        <w:t>ə</w:t>
      </w:r>
      <w:r w:rsidRPr="000F4C47">
        <w:rPr>
          <w:color w:val="FF0000"/>
        </w:rPr>
        <w:t>sinin</w:t>
      </w:r>
      <w:r w:rsidRPr="000F4C47">
        <w:rPr>
          <w:color w:val="FF0000"/>
          <w:lang w:val="ru-RU"/>
        </w:rPr>
        <w:t xml:space="preserve"> </w:t>
      </w:r>
      <w:r w:rsidRPr="000F4C47">
        <w:rPr>
          <w:color w:val="FF0000"/>
        </w:rPr>
        <w:t>m</w:t>
      </w:r>
      <w:r w:rsidRPr="000F4C47">
        <w:rPr>
          <w:color w:val="FF0000"/>
          <w:lang w:val="ru-RU"/>
        </w:rPr>
        <w:t>ö</w:t>
      </w:r>
      <w:r w:rsidRPr="000F4C47">
        <w:rPr>
          <w:color w:val="FF0000"/>
        </w:rPr>
        <w:t>vcudlu</w:t>
      </w:r>
      <w:r w:rsidRPr="000F4C47">
        <w:rPr>
          <w:color w:val="FF0000"/>
          <w:lang w:val="ru-RU"/>
        </w:rPr>
        <w:t>ğ</w:t>
      </w:r>
      <w:r w:rsidRPr="000F4C47">
        <w:rPr>
          <w:color w:val="FF0000"/>
        </w:rPr>
        <w:t>unun</w:t>
      </w:r>
      <w:r w:rsidRPr="000F4C47">
        <w:rPr>
          <w:color w:val="FF0000"/>
          <w:lang w:val="ru-RU"/>
        </w:rPr>
        <w:t xml:space="preserve"> ə</w:t>
      </w:r>
      <w:r w:rsidRPr="000F4C47">
        <w:rPr>
          <w:color w:val="FF0000"/>
        </w:rPr>
        <w:t>lam</w:t>
      </w:r>
      <w:r w:rsidRPr="000F4C47">
        <w:rPr>
          <w:color w:val="FF0000"/>
          <w:lang w:val="ru-RU"/>
        </w:rPr>
        <w:t>ə</w:t>
      </w:r>
      <w:r w:rsidRPr="000F4C47">
        <w:rPr>
          <w:color w:val="FF0000"/>
        </w:rPr>
        <w:t>ti</w:t>
      </w:r>
      <w:r w:rsidRPr="000F4C47">
        <w:rPr>
          <w:color w:val="FF0000"/>
          <w:lang w:val="ru-RU"/>
        </w:rPr>
        <w:t>.</w:t>
      </w:r>
    </w:p>
    <w:p w:rsidR="00001E2A" w:rsidRDefault="000F4C47" w:rsidP="000F4C47">
      <w:pPr>
        <w:pStyle w:val="NoSpacing"/>
        <w:rPr>
          <w:lang w:val="ru-RU"/>
        </w:rPr>
      </w:pPr>
      <w:r>
        <w:rPr>
          <w:lang w:val="az-Latn-AZ"/>
        </w:rPr>
        <w:t xml:space="preserve">                  </w:t>
      </w:r>
      <w:r w:rsidR="008E1307" w:rsidRPr="0012130A">
        <w:rPr>
          <w:lang w:val="ru-RU"/>
        </w:rPr>
        <w:t xml:space="preserve">По умолчанию кнопка доступна. </w:t>
      </w:r>
    </w:p>
    <w:p w:rsidR="000F4C47" w:rsidRPr="00D5751A" w:rsidRDefault="000F4C47" w:rsidP="000F4C47">
      <w:pPr>
        <w:pStyle w:val="NoSpacing"/>
        <w:rPr>
          <w:color w:val="FF0000"/>
          <w:lang w:val="az-Latn-AZ"/>
        </w:rPr>
      </w:pPr>
      <w:r>
        <w:rPr>
          <w:color w:val="FF0000"/>
          <w:lang w:val="az-Latn-AZ"/>
        </w:rPr>
        <w:t xml:space="preserve">                  Default</w:t>
      </w:r>
      <w:r w:rsidRPr="00D5751A">
        <w:rPr>
          <w:color w:val="FF0000"/>
          <w:lang w:val="az-Latn-AZ"/>
        </w:rPr>
        <w:t>, düymə mövcuddur.</w:t>
      </w:r>
    </w:p>
    <w:p w:rsidR="00D009EC" w:rsidRPr="00D5751A" w:rsidRDefault="000F4C47" w:rsidP="000F4C47">
      <w:pPr>
        <w:pStyle w:val="NoSpacing"/>
        <w:rPr>
          <w:lang w:val="az-Latn-AZ"/>
        </w:rPr>
      </w:pPr>
      <w:r>
        <w:rPr>
          <w:lang w:val="az-Latn-AZ"/>
        </w:rPr>
        <w:t xml:space="preserve">                  </w:t>
      </w:r>
      <w:r w:rsidR="008E1307" w:rsidRPr="00D5751A">
        <w:rPr>
          <w:lang w:val="az-Latn-AZ"/>
        </w:rPr>
        <w:t xml:space="preserve">Если этот параметр равен FALSE, кнопка недоступна. </w:t>
      </w:r>
    </w:p>
    <w:p w:rsidR="000F4C47" w:rsidRPr="000F4C47" w:rsidRDefault="000F4C47" w:rsidP="000F4C47">
      <w:pPr>
        <w:pStyle w:val="NoSpacing"/>
        <w:rPr>
          <w:color w:val="FF0000"/>
        </w:rPr>
      </w:pPr>
      <w:r>
        <w:rPr>
          <w:lang w:val="az-Latn-AZ"/>
        </w:rPr>
        <w:t xml:space="preserve">                  </w:t>
      </w:r>
      <w:r w:rsidRPr="000F4C47">
        <w:rPr>
          <w:color w:val="FF0000"/>
          <w:lang w:val="az-Latn-AZ"/>
        </w:rPr>
        <w:t xml:space="preserve">Parametr </w:t>
      </w:r>
      <w:r w:rsidRPr="000F4C47">
        <w:rPr>
          <w:color w:val="FF0000"/>
        </w:rPr>
        <w:t>FALSE olsa, düymə mövcud  deyil.</w:t>
      </w:r>
    </w:p>
    <w:p w:rsidR="000F4C47" w:rsidRPr="000F4C47" w:rsidRDefault="000F4C47">
      <w:pPr>
        <w:spacing w:after="354"/>
        <w:ind w:left="1687" w:right="5" w:hanging="568"/>
      </w:pPr>
    </w:p>
    <w:p w:rsidR="00D009EC" w:rsidRPr="0012130A" w:rsidRDefault="008E1307">
      <w:pPr>
        <w:spacing w:after="245"/>
        <w:ind w:left="846" w:right="0"/>
        <w:jc w:val="left"/>
        <w:rPr>
          <w:lang w:val="ru-RU"/>
        </w:rPr>
      </w:pPr>
      <w:r>
        <w:rPr>
          <w:b/>
          <w:sz w:val="22"/>
        </w:rPr>
        <w:t>EndAction</w:t>
      </w:r>
      <w:r w:rsidRPr="0012130A">
        <w:rPr>
          <w:b/>
          <w:sz w:val="22"/>
          <w:lang w:val="ru-RU"/>
        </w:rPr>
        <w:t xml:space="preserve"> ([</w:t>
      </w:r>
      <w:r>
        <w:rPr>
          <w:b/>
          <w:sz w:val="22"/>
        </w:rPr>
        <w:t>tm</w:t>
      </w:r>
      <w:r w:rsidRPr="0012130A">
        <w:rPr>
          <w:b/>
          <w:sz w:val="22"/>
          <w:lang w:val="ru-RU"/>
        </w:rPr>
        <w:t>:</w:t>
      </w:r>
      <w:r>
        <w:rPr>
          <w:b/>
          <w:sz w:val="22"/>
        </w:rPr>
        <w:t>Integer</w:t>
      </w:r>
      <w:r w:rsidRPr="0012130A">
        <w:rPr>
          <w:b/>
          <w:sz w:val="22"/>
          <w:lang w:val="ru-RU"/>
        </w:rPr>
        <w:t xml:space="preserve"> ]) </w:t>
      </w:r>
    </w:p>
    <w:p w:rsidR="00A02EF3" w:rsidRDefault="008E1307">
      <w:pPr>
        <w:spacing w:after="128"/>
        <w:ind w:left="1129" w:right="5"/>
        <w:rPr>
          <w:lang w:val="ru-RU"/>
        </w:rPr>
      </w:pPr>
      <w:r w:rsidRPr="0012130A">
        <w:rPr>
          <w:lang w:val="ru-RU"/>
        </w:rPr>
        <w:t xml:space="preserve">Процедура убирает с экрана асинхронный индикатор активности. </w:t>
      </w:r>
    </w:p>
    <w:p w:rsidR="00D009EC" w:rsidRPr="00A02EF3" w:rsidRDefault="00A02EF3">
      <w:pPr>
        <w:spacing w:after="128"/>
        <w:ind w:left="1129" w:right="5"/>
        <w:rPr>
          <w:color w:val="FF0000"/>
          <w:lang w:val="ru-RU"/>
        </w:rPr>
      </w:pPr>
      <w:r w:rsidRPr="00A02EF3">
        <w:rPr>
          <w:color w:val="FF0000"/>
          <w:lang w:val="ru-RU"/>
        </w:rPr>
        <w:lastRenderedPageBreak/>
        <w:t>Prosedur as</w:t>
      </w:r>
      <w:r w:rsidRPr="00A02EF3">
        <w:rPr>
          <w:color w:val="FF0000"/>
          <w:lang w:val="az-Latn-AZ"/>
        </w:rPr>
        <w:t>inxron</w:t>
      </w:r>
      <w:r w:rsidRPr="00A02EF3">
        <w:rPr>
          <w:color w:val="FF0000"/>
          <w:lang w:val="ru-RU"/>
        </w:rPr>
        <w:t xml:space="preserve"> fəaliyyət göstərişini ekrandan çıxarır.</w:t>
      </w:r>
      <w:r w:rsidR="008E1307" w:rsidRPr="00A02EF3">
        <w:rPr>
          <w:color w:val="FF0000"/>
          <w:lang w:val="ru-RU"/>
        </w:rPr>
        <w:t xml:space="preserve"> </w:t>
      </w:r>
    </w:p>
    <w:p w:rsidR="00D009EC" w:rsidRPr="0012130A" w:rsidRDefault="008E1307">
      <w:pPr>
        <w:spacing w:after="711"/>
        <w:ind w:left="1129" w:right="5"/>
        <w:rPr>
          <w:lang w:val="ru-RU"/>
        </w:rPr>
      </w:pPr>
      <w:r w:rsidRPr="0012130A">
        <w:rPr>
          <w:lang w:val="ru-RU"/>
        </w:rPr>
        <w:t xml:space="preserve">Если индикатор был выведен, то параметр </w:t>
      </w:r>
      <w:r>
        <w:rPr>
          <w:b/>
          <w:i/>
        </w:rPr>
        <w:t>tm</w:t>
      </w:r>
      <w:r w:rsidRPr="0012130A">
        <w:rPr>
          <w:lang w:val="ru-RU"/>
        </w:rPr>
        <w:t xml:space="preserve"> задаёт задержку в миллисекундах, по истечении которой индикатор должен быть убран с экрана. По умолчанию параметр имеет значение 200. </w:t>
      </w:r>
    </w:p>
    <w:p w:rsidR="00D009EC" w:rsidRPr="00110EB5" w:rsidRDefault="008E1307">
      <w:pPr>
        <w:pStyle w:val="Heading2"/>
        <w:spacing w:after="335"/>
        <w:ind w:left="-5"/>
        <w:rPr>
          <w:lang w:val="az-Latn-AZ"/>
        </w:rPr>
      </w:pPr>
      <w:r w:rsidRPr="0012130A">
        <w:rPr>
          <w:lang w:val="ru-RU"/>
        </w:rPr>
        <w:t xml:space="preserve">Другие процедуры </w:t>
      </w:r>
      <w:r w:rsidR="00110EB5">
        <w:rPr>
          <w:lang w:val="az-Latn-AZ"/>
        </w:rPr>
        <w:t xml:space="preserve">  </w:t>
      </w:r>
      <w:r w:rsidR="00110EB5" w:rsidRPr="00110EB5">
        <w:rPr>
          <w:color w:val="FF0000"/>
          <w:lang w:val="az-Latn-AZ"/>
        </w:rPr>
        <w:t>Digər prosedurlar</w:t>
      </w:r>
    </w:p>
    <w:p w:rsidR="00D009EC" w:rsidRPr="00D5751A" w:rsidRDefault="00D17518">
      <w:pPr>
        <w:spacing w:after="88"/>
        <w:ind w:left="846" w:right="0"/>
        <w:jc w:val="left"/>
        <w:rPr>
          <w:lang w:val="ru-RU"/>
        </w:rPr>
      </w:pPr>
      <w:r w:rsidRPr="00D5751A">
        <w:rPr>
          <w:b/>
          <w:color w:val="FF0000"/>
          <w:sz w:val="22"/>
          <w:lang w:val="ru-RU"/>
        </w:rPr>
        <w:t>----------------------------------------------------------------------------------------------------</w:t>
      </w:r>
      <w:r w:rsidR="008E1307">
        <w:rPr>
          <w:b/>
          <w:sz w:val="22"/>
        </w:rPr>
        <w:t>CheckBits</w:t>
      </w:r>
      <w:r w:rsidR="008E1307" w:rsidRPr="00D5751A">
        <w:rPr>
          <w:b/>
          <w:sz w:val="22"/>
          <w:lang w:val="ru-RU"/>
        </w:rPr>
        <w:t xml:space="preserve"> (</w:t>
      </w:r>
      <w:r w:rsidR="008E1307">
        <w:rPr>
          <w:b/>
          <w:sz w:val="22"/>
        </w:rPr>
        <w:t>n</w:t>
      </w:r>
      <w:r w:rsidR="008E1307" w:rsidRPr="00D5751A">
        <w:rPr>
          <w:b/>
          <w:sz w:val="22"/>
          <w:lang w:val="ru-RU"/>
        </w:rPr>
        <w:t>1:</w:t>
      </w:r>
      <w:r w:rsidR="008E1307">
        <w:rPr>
          <w:b/>
          <w:sz w:val="22"/>
        </w:rPr>
        <w:t>Integer</w:t>
      </w:r>
      <w:r w:rsidR="008E1307" w:rsidRPr="00D5751A">
        <w:rPr>
          <w:b/>
          <w:sz w:val="22"/>
          <w:lang w:val="ru-RU"/>
        </w:rPr>
        <w:t xml:space="preserve">, </w:t>
      </w:r>
      <w:r w:rsidR="008E1307">
        <w:rPr>
          <w:b/>
          <w:sz w:val="22"/>
        </w:rPr>
        <w:t>n</w:t>
      </w:r>
      <w:r w:rsidR="008E1307" w:rsidRPr="00D5751A">
        <w:rPr>
          <w:b/>
          <w:sz w:val="22"/>
          <w:lang w:val="ru-RU"/>
        </w:rPr>
        <w:t>2:</w:t>
      </w:r>
      <w:r w:rsidR="008E1307">
        <w:rPr>
          <w:b/>
          <w:sz w:val="22"/>
        </w:rPr>
        <w:t>Integer</w:t>
      </w:r>
      <w:r w:rsidR="008E1307" w:rsidRPr="00D5751A">
        <w:rPr>
          <w:b/>
          <w:sz w:val="22"/>
          <w:lang w:val="ru-RU"/>
        </w:rPr>
        <w:t>):</w:t>
      </w:r>
      <w:r w:rsidR="008E1307">
        <w:rPr>
          <w:b/>
          <w:sz w:val="22"/>
        </w:rPr>
        <w:t>Integer</w:t>
      </w:r>
      <w:r w:rsidR="008E1307" w:rsidRPr="00D5751A">
        <w:rPr>
          <w:b/>
          <w:sz w:val="22"/>
          <w:lang w:val="ru-RU"/>
        </w:rPr>
        <w:t xml:space="preserve"> </w:t>
      </w:r>
    </w:p>
    <w:p w:rsidR="00D009EC" w:rsidRDefault="008E1307">
      <w:pPr>
        <w:spacing w:after="50"/>
        <w:ind w:left="1129" w:right="5"/>
        <w:rPr>
          <w:lang w:val="ru-RU"/>
        </w:rPr>
      </w:pPr>
      <w:r w:rsidRPr="0012130A">
        <w:rPr>
          <w:lang w:val="ru-RU"/>
        </w:rPr>
        <w:t xml:space="preserve">Процедура в качестве параметров принимает два целых числа и возвращает результат операции побитового "И" для этих чисел. </w:t>
      </w:r>
    </w:p>
    <w:p w:rsidR="00210464" w:rsidRPr="00210464" w:rsidRDefault="00210464">
      <w:pPr>
        <w:spacing w:after="50"/>
        <w:ind w:left="1129" w:right="5"/>
        <w:rPr>
          <w:color w:val="FF0000"/>
          <w:lang w:val="ru-RU"/>
        </w:rPr>
      </w:pPr>
      <w:r w:rsidRPr="00210464">
        <w:rPr>
          <w:color w:val="FF0000"/>
          <w:lang w:val="ru-RU"/>
        </w:rPr>
        <w:t xml:space="preserve">Prosedur parametrlər olaraq iki tam ədəd götürür və bu </w:t>
      </w:r>
      <w:r>
        <w:rPr>
          <w:color w:val="FF0000"/>
          <w:lang w:val="az-Latn-AZ"/>
        </w:rPr>
        <w:t>ədətlət</w:t>
      </w:r>
      <w:r w:rsidRPr="00210464">
        <w:rPr>
          <w:color w:val="FF0000"/>
          <w:lang w:val="ru-RU"/>
        </w:rPr>
        <w:t xml:space="preserve"> üçün bit-</w:t>
      </w:r>
      <w:r>
        <w:rPr>
          <w:color w:val="FF0000"/>
        </w:rPr>
        <w:t>bit</w:t>
      </w:r>
      <w:r>
        <w:rPr>
          <w:color w:val="FF0000"/>
          <w:lang w:val="az-Latn-AZ"/>
        </w:rPr>
        <w:t xml:space="preserve"> </w:t>
      </w:r>
      <w:r w:rsidRPr="00210464">
        <w:rPr>
          <w:color w:val="FF0000"/>
          <w:lang w:val="ru-RU"/>
        </w:rPr>
        <w:t>“</w:t>
      </w:r>
      <w:r>
        <w:rPr>
          <w:color w:val="FF0000"/>
        </w:rPr>
        <w:t>V</w:t>
      </w:r>
      <w:r>
        <w:rPr>
          <w:color w:val="FF0000"/>
          <w:lang w:val="az-Latn-AZ"/>
        </w:rPr>
        <w:t>Ə</w:t>
      </w:r>
      <w:r w:rsidRPr="00210464">
        <w:rPr>
          <w:color w:val="FF0000"/>
          <w:lang w:val="ru-RU"/>
        </w:rPr>
        <w:t>” əməliyyatın nəticəsini qaytarır.</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Pr>
          <w:b/>
          <w:i/>
          <w:sz w:val="22"/>
        </w:rPr>
        <w:t xml:space="preserve"> </w:t>
      </w:r>
    </w:p>
    <w:p w:rsidR="00D009EC" w:rsidRDefault="008E1307">
      <w:pPr>
        <w:spacing w:after="32" w:line="322" w:lineRule="auto"/>
        <w:ind w:left="1414" w:right="4047"/>
        <w:jc w:val="left"/>
      </w:pPr>
      <w:r>
        <w:rPr>
          <w:rFonts w:ascii="Arial" w:eastAsia="Arial" w:hAnsi="Arial" w:cs="Arial"/>
          <w:i/>
          <w:sz w:val="20"/>
        </w:rPr>
        <w:t xml:space="preserve">println (CheckBits (#ff, #80)); //Выводит: </w:t>
      </w:r>
    </w:p>
    <w:p w:rsidR="00D009EC" w:rsidRDefault="008E1307">
      <w:pPr>
        <w:spacing w:after="213" w:line="249" w:lineRule="auto"/>
        <w:ind w:left="1414" w:right="1145"/>
        <w:jc w:val="left"/>
        <w:rPr>
          <w:rFonts w:ascii="Arial" w:eastAsia="Arial" w:hAnsi="Arial" w:cs="Arial"/>
          <w:b/>
          <w:i/>
          <w:sz w:val="20"/>
        </w:rPr>
      </w:pPr>
      <w:r>
        <w:rPr>
          <w:rFonts w:ascii="Arial" w:eastAsia="Arial" w:hAnsi="Arial" w:cs="Arial"/>
          <w:i/>
          <w:sz w:val="20"/>
        </w:rPr>
        <w:t>//128</w:t>
      </w:r>
      <w:r>
        <w:rPr>
          <w:rFonts w:ascii="Arial" w:eastAsia="Arial" w:hAnsi="Arial" w:cs="Arial"/>
          <w:b/>
          <w:i/>
          <w:sz w:val="20"/>
        </w:rPr>
        <w:t xml:space="preserve"> </w:t>
      </w:r>
    </w:p>
    <w:p w:rsidR="00210464" w:rsidRPr="00710938" w:rsidRDefault="00210464">
      <w:pPr>
        <w:spacing w:after="213" w:line="249" w:lineRule="auto"/>
        <w:ind w:left="1414" w:right="1145"/>
        <w:jc w:val="left"/>
        <w:rPr>
          <w:rFonts w:ascii="Arial" w:eastAsia="Arial" w:hAnsi="Arial" w:cs="Arial"/>
          <w:b/>
          <w:i/>
          <w:color w:val="FF0000"/>
          <w:sz w:val="20"/>
        </w:rPr>
      </w:pPr>
      <w:r w:rsidRPr="00710938">
        <w:rPr>
          <w:rFonts w:ascii="Arial" w:eastAsia="Arial" w:hAnsi="Arial" w:cs="Arial"/>
          <w:b/>
          <w:i/>
          <w:color w:val="FF0000"/>
          <w:sz w:val="20"/>
        </w:rPr>
        <w:t>1111 1111 + 1000 0000 = 1 0000 0000 = 128</w:t>
      </w:r>
    </w:p>
    <w:p w:rsidR="00210464" w:rsidRDefault="00210464">
      <w:pPr>
        <w:spacing w:after="213" w:line="249" w:lineRule="auto"/>
        <w:ind w:left="1414" w:right="1145"/>
        <w:jc w:val="left"/>
      </w:pPr>
    </w:p>
    <w:p w:rsidR="00D17518" w:rsidRDefault="00D17518">
      <w:pPr>
        <w:spacing w:after="88"/>
        <w:ind w:left="846" w:right="0"/>
        <w:jc w:val="left"/>
        <w:rPr>
          <w:b/>
          <w:color w:val="FF0000"/>
          <w:sz w:val="22"/>
        </w:rPr>
      </w:pPr>
      <w:r w:rsidRPr="005F637B">
        <w:rPr>
          <w:b/>
          <w:color w:val="FF0000"/>
          <w:sz w:val="22"/>
        </w:rPr>
        <w:t>----------------------------------------------------------------------------------------------------</w:t>
      </w:r>
    </w:p>
    <w:p w:rsidR="00D009EC" w:rsidRDefault="008E1307">
      <w:pPr>
        <w:spacing w:after="88"/>
        <w:ind w:left="846" w:right="0"/>
        <w:jc w:val="left"/>
      </w:pPr>
      <w:r>
        <w:rPr>
          <w:b/>
          <w:sz w:val="22"/>
        </w:rPr>
        <w:t xml:space="preserve">DateShift (inData:Date [, nDay:Integer] [, nMon:Integer] [, nYear:Integer]):Date </w:t>
      </w:r>
    </w:p>
    <w:p w:rsidR="00D009EC" w:rsidRDefault="008E1307">
      <w:pPr>
        <w:spacing w:after="50"/>
        <w:ind w:left="1129" w:right="5"/>
        <w:rPr>
          <w:lang w:val="ru-RU"/>
        </w:rPr>
      </w:pPr>
      <w:r w:rsidRPr="0012130A">
        <w:rPr>
          <w:lang w:val="ru-RU"/>
        </w:rPr>
        <w:t xml:space="preserve">Процедура позволяет выполнить смещение заданной даты на требуемое количество дней, месяцев и лет. </w:t>
      </w:r>
    </w:p>
    <w:p w:rsidR="00710938" w:rsidRPr="00710938" w:rsidRDefault="00710938">
      <w:pPr>
        <w:spacing w:after="50"/>
        <w:ind w:left="1129" w:right="5"/>
        <w:rPr>
          <w:color w:val="FF0000"/>
          <w:lang w:val="ru-RU"/>
        </w:rPr>
      </w:pPr>
      <w:r w:rsidRPr="00710938">
        <w:rPr>
          <w:color w:val="FF0000"/>
          <w:lang w:val="ru-RU"/>
        </w:rPr>
        <w:t xml:space="preserve">Prosedur, göstərilən tarixi, tələb olunan gün, ay və il sayına </w:t>
      </w:r>
      <w:r>
        <w:rPr>
          <w:color w:val="FF0000"/>
        </w:rPr>
        <w:t>g</w:t>
      </w:r>
      <w:r>
        <w:rPr>
          <w:color w:val="FF0000"/>
          <w:lang w:val="az-Latn-AZ"/>
        </w:rPr>
        <w:t>örə</w:t>
      </w:r>
      <w:r w:rsidRPr="00710938">
        <w:rPr>
          <w:color w:val="FF0000"/>
          <w:lang w:val="ru-RU"/>
        </w:rPr>
        <w:t xml:space="preserve"> dəyişməyə imkan verir.</w:t>
      </w:r>
    </w:p>
    <w:p w:rsidR="00D009EC" w:rsidRPr="0012130A"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D009EC" w:rsidRPr="00710938" w:rsidRDefault="008E1307">
      <w:pPr>
        <w:ind w:left="1129" w:right="5"/>
        <w:rPr>
          <w:lang w:val="az-Latn-AZ"/>
        </w:rPr>
      </w:pPr>
      <w:r>
        <w:rPr>
          <w:b/>
        </w:rPr>
        <w:t>inData</w:t>
      </w:r>
      <w:r w:rsidRPr="0012130A">
        <w:rPr>
          <w:lang w:val="ru-RU"/>
        </w:rPr>
        <w:t xml:space="preserve"> – дата, смещение которой необходимо выполнить. </w:t>
      </w:r>
      <w:r w:rsidR="00710938">
        <w:rPr>
          <w:color w:val="FF0000"/>
          <w:lang w:val="az-Latn-AZ"/>
        </w:rPr>
        <w:t>d</w:t>
      </w:r>
      <w:r w:rsidR="00710938" w:rsidRPr="00710938">
        <w:rPr>
          <w:color w:val="FF0000"/>
          <w:lang w:val="az-Latn-AZ"/>
        </w:rPr>
        <w:t>əyişən tarix</w:t>
      </w:r>
    </w:p>
    <w:p w:rsidR="00710938" w:rsidRDefault="008E1307" w:rsidP="00710938">
      <w:pPr>
        <w:pStyle w:val="NoSpacing"/>
        <w:rPr>
          <w:lang w:val="az-Latn-AZ"/>
        </w:rPr>
      </w:pPr>
      <w:r>
        <w:rPr>
          <w:b/>
        </w:rPr>
        <w:t>nDay</w:t>
      </w:r>
      <w:r w:rsidRPr="0012130A">
        <w:rPr>
          <w:lang w:val="ru-RU"/>
        </w:rPr>
        <w:t xml:space="preserve"> – количество дней, на которое требуется выполнить смещение. </w:t>
      </w:r>
      <w:r w:rsidR="00710938">
        <w:rPr>
          <w:lang w:val="az-Latn-AZ"/>
        </w:rPr>
        <w:t xml:space="preserve"> </w:t>
      </w:r>
    </w:p>
    <w:p w:rsidR="00710938" w:rsidRPr="00710938" w:rsidRDefault="00710938" w:rsidP="00710938">
      <w:pPr>
        <w:pStyle w:val="NoSpacing"/>
        <w:rPr>
          <w:color w:val="FF0000"/>
          <w:lang w:val="az-Latn-AZ"/>
        </w:rPr>
      </w:pPr>
      <w:r w:rsidRPr="00497307">
        <w:rPr>
          <w:b/>
          <w:lang w:val="ru-RU"/>
        </w:rPr>
        <w:t xml:space="preserve">             </w:t>
      </w:r>
      <w:r w:rsidRPr="00497307">
        <w:rPr>
          <w:b/>
          <w:color w:val="FF0000"/>
          <w:lang w:val="ru-RU"/>
        </w:rPr>
        <w:t>ə</w:t>
      </w:r>
      <w:r w:rsidRPr="00710938">
        <w:rPr>
          <w:color w:val="FF0000"/>
          <w:lang w:val="az-Latn-AZ"/>
        </w:rPr>
        <w:t>lavə olunan günlərin sayi</w:t>
      </w:r>
    </w:p>
    <w:p w:rsidR="00710938" w:rsidRDefault="008E1307" w:rsidP="00710938">
      <w:pPr>
        <w:pStyle w:val="NoSpacing"/>
        <w:rPr>
          <w:lang w:val="ru-RU"/>
        </w:rPr>
      </w:pPr>
      <w:r>
        <w:rPr>
          <w:b/>
        </w:rPr>
        <w:t>nMon</w:t>
      </w:r>
      <w:r w:rsidRPr="0012130A">
        <w:rPr>
          <w:lang w:val="ru-RU"/>
        </w:rPr>
        <w:t xml:space="preserve"> – количество месяцев, на которое требуется выполнить смещение. </w:t>
      </w:r>
    </w:p>
    <w:p w:rsidR="0062428F" w:rsidRPr="0062428F" w:rsidRDefault="0062428F" w:rsidP="00710938">
      <w:pPr>
        <w:pStyle w:val="NoSpacing"/>
        <w:rPr>
          <w:lang w:val="az-Latn-AZ"/>
        </w:rPr>
      </w:pPr>
      <w:r>
        <w:rPr>
          <w:lang w:val="az-Latn-AZ"/>
        </w:rPr>
        <w:t xml:space="preserve">              </w:t>
      </w:r>
      <w:r w:rsidRPr="00497307">
        <w:rPr>
          <w:b/>
          <w:color w:val="FF0000"/>
          <w:lang w:val="ru-RU"/>
        </w:rPr>
        <w:t>ə</w:t>
      </w:r>
      <w:r w:rsidRPr="00710938">
        <w:rPr>
          <w:color w:val="FF0000"/>
          <w:lang w:val="az-Latn-AZ"/>
        </w:rPr>
        <w:t xml:space="preserve">lavə olunan </w:t>
      </w:r>
      <w:r>
        <w:rPr>
          <w:color w:val="FF0000"/>
          <w:lang w:val="az-Latn-AZ"/>
        </w:rPr>
        <w:t>ayların</w:t>
      </w:r>
      <w:r w:rsidRPr="00710938">
        <w:rPr>
          <w:color w:val="FF0000"/>
          <w:lang w:val="az-Latn-AZ"/>
        </w:rPr>
        <w:t xml:space="preserve"> sayi</w:t>
      </w:r>
    </w:p>
    <w:p w:rsidR="00D009EC" w:rsidRDefault="008E1307" w:rsidP="00710938">
      <w:pPr>
        <w:pStyle w:val="NoSpacing"/>
        <w:rPr>
          <w:lang w:val="ru-RU"/>
        </w:rPr>
      </w:pPr>
      <w:r>
        <w:rPr>
          <w:b/>
        </w:rPr>
        <w:t>nYear</w:t>
      </w:r>
      <w:r w:rsidRPr="0012130A">
        <w:rPr>
          <w:lang w:val="ru-RU"/>
        </w:rPr>
        <w:t xml:space="preserve"> – количество лет, на которое требуется выполнить смещение. </w:t>
      </w:r>
    </w:p>
    <w:p w:rsidR="0062428F" w:rsidRPr="0012130A" w:rsidRDefault="0062428F" w:rsidP="00710938">
      <w:pPr>
        <w:pStyle w:val="NoSpacing"/>
        <w:rPr>
          <w:lang w:val="ru-RU"/>
        </w:rPr>
      </w:pPr>
      <w:r w:rsidRPr="00497307">
        <w:rPr>
          <w:b/>
          <w:lang w:val="ru-RU"/>
        </w:rPr>
        <w:t xml:space="preserve">               </w:t>
      </w:r>
      <w:r w:rsidRPr="00497307">
        <w:rPr>
          <w:b/>
          <w:color w:val="FF0000"/>
          <w:lang w:val="ru-RU"/>
        </w:rPr>
        <w:t>ə</w:t>
      </w:r>
      <w:r w:rsidRPr="00710938">
        <w:rPr>
          <w:color w:val="FF0000"/>
          <w:lang w:val="az-Latn-AZ"/>
        </w:rPr>
        <w:t xml:space="preserve">lavə olunan </w:t>
      </w:r>
      <w:r>
        <w:rPr>
          <w:color w:val="FF0000"/>
          <w:lang w:val="az-Latn-AZ"/>
        </w:rPr>
        <w:t>illə</w:t>
      </w:r>
      <w:r w:rsidRPr="00710938">
        <w:rPr>
          <w:color w:val="FF0000"/>
          <w:lang w:val="az-Latn-AZ"/>
        </w:rPr>
        <w:t>in sayi</w:t>
      </w:r>
    </w:p>
    <w:p w:rsidR="00D009EC" w:rsidRPr="00F07201" w:rsidRDefault="008E1307">
      <w:pPr>
        <w:spacing w:after="90" w:line="250" w:lineRule="auto"/>
        <w:ind w:left="846" w:right="0"/>
        <w:jc w:val="left"/>
        <w:rPr>
          <w:lang w:val="ru-RU"/>
        </w:rPr>
      </w:pPr>
      <w:r w:rsidRPr="0012130A">
        <w:rPr>
          <w:b/>
          <w:i/>
          <w:sz w:val="22"/>
          <w:lang w:val="ru-RU"/>
        </w:rPr>
        <w:t xml:space="preserve">Возвращаемое значение: </w:t>
      </w:r>
      <w:r w:rsidR="00F07201">
        <w:rPr>
          <w:b/>
          <w:i/>
          <w:sz w:val="22"/>
          <w:lang w:val="az-Latn-AZ"/>
        </w:rPr>
        <w:t xml:space="preserve">   </w:t>
      </w:r>
      <w:r w:rsidR="00F07201" w:rsidRPr="00951709">
        <w:rPr>
          <w:b/>
          <w:i/>
          <w:sz w:val="22"/>
          <w:lang w:val="ru-RU"/>
        </w:rPr>
        <w:t xml:space="preserve">: </w:t>
      </w:r>
      <w:r w:rsidR="00F07201">
        <w:rPr>
          <w:b/>
          <w:i/>
          <w:sz w:val="22"/>
          <w:lang w:val="az-Latn-AZ"/>
        </w:rPr>
        <w:t xml:space="preserve">        </w:t>
      </w:r>
      <w:r w:rsidR="00F07201" w:rsidRPr="007B54D7">
        <w:rPr>
          <w:b/>
          <w:i/>
          <w:color w:val="FF0000"/>
          <w:sz w:val="22"/>
          <w:lang w:val="az-Latn-AZ"/>
        </w:rPr>
        <w:t>Qaytarılan nəticə</w:t>
      </w:r>
      <w:r w:rsidR="00F07201" w:rsidRPr="00F07201">
        <w:rPr>
          <w:b/>
          <w:i/>
          <w:color w:val="FF0000"/>
          <w:sz w:val="22"/>
          <w:lang w:val="ru-RU"/>
        </w:rPr>
        <w:t>:</w:t>
      </w:r>
      <w:r w:rsidR="00F07201">
        <w:rPr>
          <w:b/>
          <w:i/>
          <w:color w:val="FF0000"/>
          <w:sz w:val="22"/>
          <w:lang w:val="az-Latn-AZ"/>
        </w:rPr>
        <w:t xml:space="preserve"> </w:t>
      </w:r>
    </w:p>
    <w:p w:rsidR="00D009EC" w:rsidRPr="0062428F" w:rsidRDefault="008E1307">
      <w:pPr>
        <w:spacing w:after="50"/>
        <w:ind w:left="1129" w:right="5"/>
        <w:rPr>
          <w:color w:val="FF0000"/>
          <w:lang w:val="az-Latn-AZ"/>
        </w:rPr>
      </w:pPr>
      <w:r w:rsidRPr="0012130A">
        <w:rPr>
          <w:lang w:val="ru-RU"/>
        </w:rPr>
        <w:t xml:space="preserve">Процедура возвращает дату, полученную в результате необходимого смещения. </w:t>
      </w:r>
      <w:r w:rsidR="0062428F">
        <w:rPr>
          <w:lang w:val="az-Latn-AZ"/>
        </w:rPr>
        <w:t xml:space="preserve"> </w:t>
      </w:r>
      <w:r w:rsidR="0062428F" w:rsidRPr="0062428F">
        <w:rPr>
          <w:color w:val="FF0000"/>
          <w:lang w:val="az-Latn-AZ"/>
        </w:rPr>
        <w:t>TARİX</w:t>
      </w:r>
    </w:p>
    <w:p w:rsidR="00D009EC" w:rsidRPr="0012130A" w:rsidRDefault="0066018D">
      <w:pPr>
        <w:spacing w:after="48"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62428F" w:rsidRDefault="008E1307">
      <w:pPr>
        <w:spacing w:after="71" w:line="249" w:lineRule="auto"/>
        <w:ind w:left="1413" w:right="1134"/>
        <w:jc w:val="left"/>
        <w:rPr>
          <w:rFonts w:ascii="Arial" w:eastAsia="Arial" w:hAnsi="Arial" w:cs="Arial"/>
          <w:i/>
          <w:sz w:val="20"/>
          <w:lang w:val="ru-RU"/>
        </w:rPr>
      </w:pPr>
      <w:r w:rsidRPr="0012130A">
        <w:rPr>
          <w:rFonts w:ascii="Arial" w:eastAsia="Arial" w:hAnsi="Arial" w:cs="Arial"/>
          <w:i/>
          <w:sz w:val="20"/>
          <w:lang w:val="ru-RU"/>
        </w:rPr>
        <w:t xml:space="preserve">// Вернуть дату, отстоящую от текущей на 5 месяцев: </w:t>
      </w:r>
    </w:p>
    <w:p w:rsidR="00D009EC" w:rsidRPr="0062428F" w:rsidRDefault="0062428F">
      <w:pPr>
        <w:spacing w:after="71" w:line="249" w:lineRule="auto"/>
        <w:ind w:left="1413" w:right="1134"/>
        <w:jc w:val="left"/>
        <w:rPr>
          <w:color w:val="FF0000"/>
        </w:rPr>
      </w:pPr>
      <w:r>
        <w:rPr>
          <w:rFonts w:ascii="Arial" w:eastAsia="Arial" w:hAnsi="Arial" w:cs="Arial"/>
          <w:i/>
          <w:sz w:val="20"/>
          <w:lang w:val="az-Latn-AZ"/>
        </w:rPr>
        <w:t xml:space="preserve">  </w:t>
      </w:r>
      <w:r w:rsidRPr="0062428F">
        <w:rPr>
          <w:rFonts w:ascii="Arial" w:eastAsia="Arial" w:hAnsi="Arial" w:cs="Arial"/>
          <w:i/>
          <w:color w:val="FF0000"/>
          <w:sz w:val="20"/>
        </w:rPr>
        <w:t xml:space="preserve">Cari aydan </w:t>
      </w:r>
      <w:r>
        <w:rPr>
          <w:rFonts w:ascii="Arial" w:eastAsia="Arial" w:hAnsi="Arial" w:cs="Arial"/>
          <w:i/>
          <w:color w:val="FF0000"/>
          <w:sz w:val="20"/>
        </w:rPr>
        <w:t>+</w:t>
      </w:r>
      <w:r w:rsidRPr="0062428F">
        <w:rPr>
          <w:rFonts w:ascii="Arial" w:eastAsia="Arial" w:hAnsi="Arial" w:cs="Arial"/>
          <w:i/>
          <w:color w:val="FF0000"/>
          <w:sz w:val="20"/>
        </w:rPr>
        <w:t>5 aylıq tarixi qaytarın:</w:t>
      </w:r>
    </w:p>
    <w:p w:rsidR="00D009EC" w:rsidRDefault="008E1307">
      <w:pPr>
        <w:spacing w:after="213" w:line="249" w:lineRule="auto"/>
        <w:ind w:left="1414" w:right="1145"/>
        <w:jc w:val="left"/>
      </w:pPr>
      <w:r>
        <w:rPr>
          <w:rFonts w:ascii="Arial" w:eastAsia="Arial" w:hAnsi="Arial" w:cs="Arial"/>
          <w:i/>
          <w:sz w:val="20"/>
        </w:rPr>
        <w:t xml:space="preserve">Var result = DateShift (date, null, 5); </w:t>
      </w:r>
    </w:p>
    <w:p w:rsidR="000F7862" w:rsidRDefault="000F7862">
      <w:pPr>
        <w:spacing w:after="88"/>
        <w:ind w:left="846" w:right="0"/>
        <w:jc w:val="left"/>
        <w:rPr>
          <w:b/>
          <w:sz w:val="22"/>
        </w:rPr>
      </w:pPr>
    </w:p>
    <w:p w:rsidR="000F7862" w:rsidRDefault="000F7862">
      <w:pPr>
        <w:spacing w:after="88"/>
        <w:ind w:left="846" w:right="0"/>
        <w:jc w:val="left"/>
        <w:rPr>
          <w:b/>
          <w:sz w:val="22"/>
        </w:rPr>
      </w:pPr>
    </w:p>
    <w:p w:rsidR="000F7862" w:rsidRDefault="000F7862">
      <w:pPr>
        <w:spacing w:after="88"/>
        <w:ind w:left="846" w:right="0"/>
        <w:jc w:val="left"/>
        <w:rPr>
          <w:b/>
          <w:sz w:val="22"/>
        </w:rPr>
      </w:pPr>
    </w:p>
    <w:p w:rsidR="000F7862" w:rsidRPr="00497307" w:rsidRDefault="00D17518">
      <w:pPr>
        <w:spacing w:after="88"/>
        <w:ind w:left="846" w:right="0"/>
        <w:jc w:val="left"/>
        <w:rPr>
          <w:b/>
          <w:sz w:val="22"/>
          <w:lang w:val="ru-RU"/>
        </w:rPr>
      </w:pPr>
      <w:r w:rsidRPr="00D5751A">
        <w:rPr>
          <w:b/>
          <w:color w:val="FF0000"/>
          <w:sz w:val="22"/>
          <w:lang w:val="ru-RU"/>
        </w:rPr>
        <w:t>----------------------------------------------------------------------------------------------------</w:t>
      </w:r>
    </w:p>
    <w:p w:rsidR="00D009EC" w:rsidRPr="0012130A" w:rsidRDefault="008E1307">
      <w:pPr>
        <w:spacing w:after="88"/>
        <w:ind w:left="846" w:right="0"/>
        <w:jc w:val="left"/>
        <w:rPr>
          <w:lang w:val="ru-RU"/>
        </w:rPr>
      </w:pPr>
      <w:r>
        <w:rPr>
          <w:b/>
          <w:sz w:val="22"/>
        </w:rPr>
        <w:lastRenderedPageBreak/>
        <w:t>ExecMacro</w:t>
      </w:r>
      <w:r w:rsidRPr="0012130A">
        <w:rPr>
          <w:b/>
          <w:sz w:val="22"/>
          <w:lang w:val="ru-RU"/>
        </w:rPr>
        <w:t xml:space="preserve"> ( </w:t>
      </w:r>
      <w:r>
        <w:rPr>
          <w:b/>
          <w:sz w:val="22"/>
        </w:rPr>
        <w:t>string</w:t>
      </w:r>
      <w:r w:rsidRPr="0012130A">
        <w:rPr>
          <w:b/>
          <w:sz w:val="22"/>
          <w:lang w:val="ru-RU"/>
        </w:rPr>
        <w:t xml:space="preserve">,..... ) </w:t>
      </w:r>
    </w:p>
    <w:p w:rsidR="00D009EC" w:rsidRDefault="008E1307">
      <w:pPr>
        <w:ind w:left="1129" w:right="5"/>
        <w:rPr>
          <w:lang w:val="ru-RU"/>
        </w:rPr>
      </w:pPr>
      <w:r w:rsidRPr="0012130A">
        <w:rPr>
          <w:lang w:val="ru-RU"/>
        </w:rPr>
        <w:t xml:space="preserve">Данная процедура вызывает для выполнения процедуру, заданную в качестве первого параметра </w:t>
      </w:r>
      <w:r>
        <w:rPr>
          <w:b/>
          <w:i/>
        </w:rPr>
        <w:t>string</w:t>
      </w:r>
      <w:r w:rsidRPr="0012130A">
        <w:rPr>
          <w:lang w:val="ru-RU"/>
        </w:rPr>
        <w:t xml:space="preserve">. Это может быть: </w:t>
      </w:r>
    </w:p>
    <w:p w:rsidR="00EB6270" w:rsidRPr="00EB6270" w:rsidRDefault="00EB6270">
      <w:pPr>
        <w:ind w:left="1129" w:right="5"/>
        <w:rPr>
          <w:color w:val="FF0000"/>
          <w:lang w:val="ru-RU"/>
        </w:rPr>
      </w:pPr>
      <w:r w:rsidRPr="00EB6270">
        <w:rPr>
          <w:color w:val="FF0000"/>
        </w:rPr>
        <w:t>Bu</w:t>
      </w:r>
      <w:r w:rsidRPr="00497307">
        <w:rPr>
          <w:color w:val="FF0000"/>
          <w:lang w:val="ru-RU"/>
        </w:rPr>
        <w:t xml:space="preserve"> </w:t>
      </w:r>
      <w:r w:rsidRPr="00EB6270">
        <w:rPr>
          <w:color w:val="FF0000"/>
        </w:rPr>
        <w:t>prosedur</w:t>
      </w:r>
      <w:r w:rsidRPr="00497307">
        <w:rPr>
          <w:color w:val="FF0000"/>
          <w:lang w:val="ru-RU"/>
        </w:rPr>
        <w:t xml:space="preserve"> </w:t>
      </w:r>
      <w:r w:rsidRPr="00EB6270">
        <w:rPr>
          <w:color w:val="FF0000"/>
        </w:rPr>
        <w:t>icra</w:t>
      </w:r>
      <w:r w:rsidRPr="00497307">
        <w:rPr>
          <w:color w:val="FF0000"/>
          <w:lang w:val="ru-RU"/>
        </w:rPr>
        <w:t xml:space="preserve"> </w:t>
      </w:r>
      <w:r w:rsidRPr="00EB6270">
        <w:rPr>
          <w:color w:val="FF0000"/>
        </w:rPr>
        <w:t>edil</w:t>
      </w:r>
      <w:r w:rsidRPr="00497307">
        <w:rPr>
          <w:color w:val="FF0000"/>
          <w:lang w:val="ru-RU"/>
        </w:rPr>
        <w:t>ə</w:t>
      </w:r>
      <w:r w:rsidRPr="00EB6270">
        <w:rPr>
          <w:color w:val="FF0000"/>
        </w:rPr>
        <w:t>c</w:t>
      </w:r>
      <w:r w:rsidRPr="00497307">
        <w:rPr>
          <w:color w:val="FF0000"/>
          <w:lang w:val="ru-RU"/>
        </w:rPr>
        <w:t>ə</w:t>
      </w:r>
      <w:r w:rsidRPr="00EB6270">
        <w:rPr>
          <w:color w:val="FF0000"/>
        </w:rPr>
        <w:t>k</w:t>
      </w:r>
      <w:r w:rsidRPr="00497307">
        <w:rPr>
          <w:color w:val="FF0000"/>
          <w:lang w:val="ru-RU"/>
        </w:rPr>
        <w:t xml:space="preserve"> </w:t>
      </w:r>
      <w:r w:rsidRPr="00EB6270">
        <w:rPr>
          <w:color w:val="FF0000"/>
        </w:rPr>
        <w:t>ilk</w:t>
      </w:r>
      <w:r w:rsidRPr="00497307">
        <w:rPr>
          <w:color w:val="FF0000"/>
          <w:lang w:val="ru-RU"/>
        </w:rPr>
        <w:t xml:space="preserve"> </w:t>
      </w:r>
      <w:r w:rsidR="005B7F9D" w:rsidRPr="005B7F9D">
        <w:rPr>
          <w:b/>
          <w:i/>
          <w:color w:val="FF0000"/>
        </w:rPr>
        <w:t>string</w:t>
      </w:r>
      <w:r w:rsidR="005B7F9D" w:rsidRPr="00497307">
        <w:rPr>
          <w:color w:val="FF0000"/>
          <w:lang w:val="ru-RU"/>
        </w:rPr>
        <w:t xml:space="preserve">  </w:t>
      </w:r>
      <w:r w:rsidRPr="00EB6270">
        <w:rPr>
          <w:color w:val="FF0000"/>
        </w:rPr>
        <w:t>parametr</w:t>
      </w:r>
      <w:r w:rsidRPr="00497307">
        <w:rPr>
          <w:color w:val="FF0000"/>
          <w:lang w:val="ru-RU"/>
        </w:rPr>
        <w:t xml:space="preserve"> </w:t>
      </w:r>
      <w:r w:rsidRPr="00EB6270">
        <w:rPr>
          <w:color w:val="FF0000"/>
        </w:rPr>
        <w:t>olaraq</w:t>
      </w:r>
      <w:r w:rsidRPr="00497307">
        <w:rPr>
          <w:color w:val="FF0000"/>
          <w:lang w:val="ru-RU"/>
        </w:rPr>
        <w:t xml:space="preserve"> </w:t>
      </w:r>
      <w:r w:rsidRPr="00EB6270">
        <w:rPr>
          <w:color w:val="FF0000"/>
        </w:rPr>
        <w:t>g</w:t>
      </w:r>
      <w:r w:rsidRPr="00497307">
        <w:rPr>
          <w:color w:val="FF0000"/>
          <w:lang w:val="ru-RU"/>
        </w:rPr>
        <w:t>ö</w:t>
      </w:r>
      <w:r w:rsidRPr="00EB6270">
        <w:rPr>
          <w:color w:val="FF0000"/>
        </w:rPr>
        <w:t>st</w:t>
      </w:r>
      <w:r w:rsidRPr="00497307">
        <w:rPr>
          <w:color w:val="FF0000"/>
          <w:lang w:val="ru-RU"/>
        </w:rPr>
        <w:t>ə</w:t>
      </w:r>
      <w:r w:rsidRPr="00EB6270">
        <w:rPr>
          <w:color w:val="FF0000"/>
        </w:rPr>
        <w:t>ril</w:t>
      </w:r>
      <w:r w:rsidRPr="00497307">
        <w:rPr>
          <w:color w:val="FF0000"/>
          <w:lang w:val="ru-RU"/>
        </w:rPr>
        <w:t>ə</w:t>
      </w:r>
      <w:r w:rsidRPr="00EB6270">
        <w:rPr>
          <w:color w:val="FF0000"/>
        </w:rPr>
        <w:t>n</w:t>
      </w:r>
      <w:r w:rsidRPr="00497307">
        <w:rPr>
          <w:color w:val="FF0000"/>
          <w:lang w:val="ru-RU"/>
        </w:rPr>
        <w:t xml:space="preserve"> </w:t>
      </w:r>
      <w:r w:rsidRPr="00EB6270">
        <w:rPr>
          <w:color w:val="FF0000"/>
        </w:rPr>
        <w:t>proseduru</w:t>
      </w:r>
      <w:r w:rsidRPr="00497307">
        <w:rPr>
          <w:color w:val="FF0000"/>
          <w:lang w:val="ru-RU"/>
        </w:rPr>
        <w:t xml:space="preserve"> ç</w:t>
      </w:r>
      <w:r w:rsidRPr="00EB6270">
        <w:rPr>
          <w:color w:val="FF0000"/>
        </w:rPr>
        <w:t>a</w:t>
      </w:r>
      <w:r w:rsidRPr="00497307">
        <w:rPr>
          <w:color w:val="FF0000"/>
          <w:lang w:val="ru-RU"/>
        </w:rPr>
        <w:t>ğı</w:t>
      </w:r>
      <w:r w:rsidRPr="00EB6270">
        <w:rPr>
          <w:color w:val="FF0000"/>
        </w:rPr>
        <w:t>r</w:t>
      </w:r>
      <w:r w:rsidRPr="00497307">
        <w:rPr>
          <w:color w:val="FF0000"/>
          <w:lang w:val="ru-RU"/>
        </w:rPr>
        <w:t>ı</w:t>
      </w:r>
      <w:r w:rsidRPr="00EB6270">
        <w:rPr>
          <w:color w:val="FF0000"/>
        </w:rPr>
        <w:t>r</w:t>
      </w:r>
      <w:r w:rsidRPr="00497307">
        <w:rPr>
          <w:color w:val="FF0000"/>
          <w:lang w:val="ru-RU"/>
        </w:rPr>
        <w:t xml:space="preserve">. </w:t>
      </w:r>
      <w:r w:rsidRPr="00EB6270">
        <w:rPr>
          <w:color w:val="FF0000"/>
          <w:lang w:val="ru-RU"/>
        </w:rPr>
        <w:t>Bu ola bilər:</w:t>
      </w:r>
    </w:p>
    <w:p w:rsidR="00D009EC" w:rsidRDefault="008E1307">
      <w:pPr>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 xml:space="preserve">собственно процедура, в этом случае в качестве первого параметра передается ее имя в виде символьной константы или переменной типа </w:t>
      </w:r>
      <w:r>
        <w:t>String</w:t>
      </w:r>
      <w:r w:rsidRPr="0012130A">
        <w:rPr>
          <w:lang w:val="ru-RU"/>
        </w:rPr>
        <w:t xml:space="preserve"> либо передается ссылка</w:t>
      </w:r>
      <w:r w:rsidR="00AB637C">
        <w:rPr>
          <w:lang w:val="az-Latn-AZ"/>
        </w:rPr>
        <w:t xml:space="preserve">(İstinad) </w:t>
      </w:r>
      <w:r w:rsidRPr="0012130A">
        <w:rPr>
          <w:lang w:val="ru-RU"/>
        </w:rPr>
        <w:t xml:space="preserve">на данную процедуру; </w:t>
      </w:r>
    </w:p>
    <w:p w:rsidR="00CE2673" w:rsidRPr="00CE2673" w:rsidRDefault="00CE2673">
      <w:pPr>
        <w:ind w:left="1402" w:right="5" w:hanging="283"/>
        <w:rPr>
          <w:color w:val="FF0000"/>
          <w:lang w:val="ru-RU"/>
        </w:rPr>
      </w:pPr>
      <w:r w:rsidRPr="00CE2673">
        <w:rPr>
          <w:lang w:val="ru-RU"/>
        </w:rPr>
        <w:t xml:space="preserve">     </w:t>
      </w:r>
      <w:r w:rsidRPr="00CE2673">
        <w:rPr>
          <w:color w:val="FF0000"/>
          <w:lang w:val="ru-RU"/>
        </w:rPr>
        <w:t xml:space="preserve">prosedurun özü, bu vəziyyətdə onun adı simvolik sabit və ya dəyişkən bir </w:t>
      </w:r>
      <w:r>
        <w:rPr>
          <w:color w:val="FF0000"/>
        </w:rPr>
        <w:t>n</w:t>
      </w:r>
      <w:r>
        <w:rPr>
          <w:color w:val="FF0000"/>
          <w:lang w:val="az-Latn-AZ"/>
        </w:rPr>
        <w:t>öv</w:t>
      </w:r>
      <w:r w:rsidRPr="00CE2673">
        <w:rPr>
          <w:color w:val="FF0000"/>
          <w:lang w:val="ru-RU"/>
        </w:rPr>
        <w:t xml:space="preserve"> String şəklində ilk parametr olaraq verilir və ya bu prosedura</w:t>
      </w:r>
      <w:r w:rsidR="00AB637C">
        <w:rPr>
          <w:color w:val="FF0000"/>
          <w:lang w:val="ru-RU"/>
        </w:rPr>
        <w:t xml:space="preserve">(İstinad) </w:t>
      </w:r>
      <w:r w:rsidRPr="00CE2673">
        <w:rPr>
          <w:color w:val="FF0000"/>
          <w:lang w:val="ru-RU"/>
        </w:rPr>
        <w:t>edilir;</w:t>
      </w:r>
    </w:p>
    <w:p w:rsidR="00D009EC" w:rsidRDefault="008E1307">
      <w:pPr>
        <w:ind w:left="1403" w:right="5" w:hanging="284"/>
        <w:rPr>
          <w:lang w:val="ru-RU"/>
        </w:rPr>
      </w:pPr>
      <w:r w:rsidRPr="0012130A">
        <w:rPr>
          <w:rFonts w:ascii="Segoe UI Symbol" w:eastAsia="Segoe UI Symbol" w:hAnsi="Segoe UI Symbol" w:cs="Segoe UI Symbol"/>
          <w:lang w:val="ru-RU"/>
        </w:rPr>
        <w:t xml:space="preserve">♦ </w:t>
      </w:r>
      <w:r w:rsidR="00350D51">
        <w:rPr>
          <w:lang w:val="ru-RU"/>
        </w:rPr>
        <w:t xml:space="preserve">метод  </w:t>
      </w:r>
      <w:r w:rsidR="007776DC" w:rsidRPr="00786E8F">
        <w:rPr>
          <w:color w:val="FF0000"/>
          <w:lang w:val="ru-RU"/>
        </w:rPr>
        <w:t xml:space="preserve">(üsul) </w:t>
      </w:r>
      <w:r w:rsidRPr="0012130A">
        <w:rPr>
          <w:lang w:val="ru-RU"/>
        </w:rPr>
        <w:t>объекта, в этом случае в качестве первого параметра передается ссылка</w:t>
      </w:r>
      <w:r w:rsidR="00AB637C">
        <w:rPr>
          <w:lang w:val="az-Latn-AZ"/>
        </w:rPr>
        <w:t xml:space="preserve">(İstinad) </w:t>
      </w:r>
      <w:r w:rsidRPr="0012130A">
        <w:rPr>
          <w:lang w:val="ru-RU"/>
        </w:rPr>
        <w:t xml:space="preserve">на </w:t>
      </w:r>
      <w:r w:rsidR="00350D51">
        <w:rPr>
          <w:lang w:val="ru-RU"/>
        </w:rPr>
        <w:t xml:space="preserve">метод  </w:t>
      </w:r>
      <w:r w:rsidR="007776DC" w:rsidRPr="00786E8F">
        <w:rPr>
          <w:color w:val="FF0000"/>
          <w:lang w:val="ru-RU"/>
        </w:rPr>
        <w:t xml:space="preserve">(üsul) </w:t>
      </w:r>
      <w:r w:rsidRPr="0012130A">
        <w:rPr>
          <w:lang w:val="ru-RU"/>
        </w:rPr>
        <w:t xml:space="preserve">объекта. </w:t>
      </w:r>
    </w:p>
    <w:p w:rsidR="00CE2673" w:rsidRPr="00CE2673" w:rsidRDefault="00CE2673">
      <w:pPr>
        <w:ind w:left="1403" w:right="5" w:hanging="284"/>
        <w:rPr>
          <w:color w:val="FF0000"/>
          <w:lang w:val="az-Latn-AZ"/>
        </w:rPr>
      </w:pPr>
      <w:r>
        <w:rPr>
          <w:lang w:val="az-Latn-AZ"/>
        </w:rPr>
        <w:t xml:space="preserve">     </w:t>
      </w:r>
      <w:r w:rsidRPr="00CE2673">
        <w:rPr>
          <w:color w:val="FF0000"/>
          <w:lang w:val="az-Latn-AZ"/>
        </w:rPr>
        <w:t>bir obyekt metodu, bu vəziyyətdə ilk parametr olaraq bir obyekt metoduna</w:t>
      </w:r>
      <w:r w:rsidR="00AB637C">
        <w:rPr>
          <w:color w:val="FF0000"/>
          <w:lang w:val="az-Latn-AZ"/>
        </w:rPr>
        <w:t xml:space="preserve">(İstinad) </w:t>
      </w:r>
      <w:r w:rsidRPr="00CE2673">
        <w:rPr>
          <w:color w:val="FF0000"/>
          <w:lang w:val="az-Latn-AZ"/>
        </w:rPr>
        <w:t>verilir.</w:t>
      </w:r>
    </w:p>
    <w:p w:rsidR="00D009EC" w:rsidRPr="0012130A" w:rsidRDefault="008E1307">
      <w:pPr>
        <w:spacing w:after="51"/>
        <w:ind w:left="1129" w:right="5"/>
        <w:rPr>
          <w:lang w:val="ru-RU"/>
        </w:rPr>
      </w:pPr>
      <w:r w:rsidRPr="0012130A">
        <w:rPr>
          <w:lang w:val="ru-RU"/>
        </w:rPr>
        <w:t xml:space="preserve">После первого параметра указываются те значения, которые должны быть переданы вызываемой процедуре в качестве фактических параметров. </w:t>
      </w:r>
    </w:p>
    <w:p w:rsidR="00D009EC" w:rsidRPr="0012130A" w:rsidRDefault="008E1307">
      <w:pPr>
        <w:spacing w:after="50"/>
        <w:ind w:left="1129" w:right="5"/>
        <w:rPr>
          <w:lang w:val="ru-RU"/>
        </w:rPr>
      </w:pPr>
      <w:r w:rsidRPr="0012130A">
        <w:rPr>
          <w:lang w:val="ru-RU"/>
        </w:rPr>
        <w:t xml:space="preserve">Если процедура с именем </w:t>
      </w:r>
      <w:r>
        <w:rPr>
          <w:b/>
          <w:i/>
        </w:rPr>
        <w:t>string</w:t>
      </w:r>
      <w:r w:rsidRPr="0012130A">
        <w:rPr>
          <w:lang w:val="ru-RU"/>
        </w:rPr>
        <w:t xml:space="preserve"> существует,  процедура </w:t>
      </w:r>
      <w:r>
        <w:rPr>
          <w:b/>
          <w:i/>
        </w:rPr>
        <w:t>Execmacro</w:t>
      </w:r>
      <w:r w:rsidRPr="0012130A">
        <w:rPr>
          <w:b/>
          <w:i/>
          <w:lang w:val="ru-RU"/>
        </w:rPr>
        <w:t xml:space="preserve"> </w:t>
      </w:r>
      <w:r w:rsidRPr="0012130A">
        <w:rPr>
          <w:lang w:val="ru-RU"/>
        </w:rPr>
        <w:t xml:space="preserve">возвращает значение </w:t>
      </w:r>
      <w:r>
        <w:t>TRUE</w:t>
      </w:r>
      <w:r w:rsidRPr="0012130A">
        <w:rPr>
          <w:lang w:val="ru-RU"/>
        </w:rPr>
        <w:t xml:space="preserve">, в противном случае возвращается </w:t>
      </w:r>
      <w:r>
        <w:t>FALSE</w:t>
      </w:r>
      <w:r w:rsidRPr="0012130A">
        <w:rPr>
          <w:lang w:val="ru-RU"/>
        </w:rPr>
        <w:t xml:space="preserve">. </w:t>
      </w:r>
    </w:p>
    <w:p w:rsidR="00D009EC" w:rsidRPr="007757F5" w:rsidRDefault="0066018D">
      <w:pPr>
        <w:spacing w:after="28" w:line="250" w:lineRule="auto"/>
        <w:ind w:left="846" w:right="0"/>
        <w:jc w:val="left"/>
        <w:rPr>
          <w:color w:val="FF0000"/>
        </w:rPr>
      </w:pPr>
      <w:r>
        <w:rPr>
          <w:b/>
          <w:i/>
          <w:sz w:val="22"/>
          <w:lang w:val="ru-RU"/>
        </w:rPr>
        <w:t>Пример</w:t>
      </w:r>
      <w:r w:rsidRPr="0066018D">
        <w:rPr>
          <w:b/>
          <w:i/>
          <w:sz w:val="22"/>
        </w:rPr>
        <w:t xml:space="preserve">:  </w:t>
      </w:r>
      <w:r w:rsidRPr="007757F5">
        <w:rPr>
          <w:b/>
          <w:i/>
          <w:color w:val="FF0000"/>
          <w:sz w:val="22"/>
        </w:rPr>
        <w:t>Misal:</w:t>
      </w:r>
      <w:r w:rsidR="008E1307" w:rsidRPr="007757F5">
        <w:rPr>
          <w:b/>
          <w:i/>
          <w:color w:val="FF0000"/>
          <w:sz w:val="22"/>
        </w:rPr>
        <w:t xml:space="preserve"> </w:t>
      </w:r>
    </w:p>
    <w:p w:rsidR="00D009EC" w:rsidRPr="0066018D" w:rsidRDefault="008E1307">
      <w:pPr>
        <w:spacing w:after="66" w:line="249" w:lineRule="auto"/>
        <w:ind w:left="1414" w:right="1145"/>
        <w:jc w:val="left"/>
      </w:pPr>
      <w:r>
        <w:rPr>
          <w:rFonts w:ascii="Arial" w:eastAsia="Arial" w:hAnsi="Arial" w:cs="Arial"/>
          <w:i/>
          <w:sz w:val="20"/>
        </w:rPr>
        <w:t>Macro</w:t>
      </w:r>
      <w:r w:rsidRPr="0066018D">
        <w:rPr>
          <w:rFonts w:ascii="Arial" w:eastAsia="Arial" w:hAnsi="Arial" w:cs="Arial"/>
          <w:i/>
          <w:sz w:val="20"/>
        </w:rPr>
        <w:t xml:space="preserve"> </w:t>
      </w:r>
      <w:r>
        <w:rPr>
          <w:rFonts w:ascii="Arial" w:eastAsia="Arial" w:hAnsi="Arial" w:cs="Arial"/>
          <w:i/>
          <w:sz w:val="20"/>
        </w:rPr>
        <w:t>MyMacro</w:t>
      </w:r>
      <w:r w:rsidRPr="0066018D">
        <w:rPr>
          <w:rFonts w:ascii="Arial" w:eastAsia="Arial" w:hAnsi="Arial" w:cs="Arial"/>
          <w:i/>
          <w:sz w:val="20"/>
        </w:rPr>
        <w:t xml:space="preserve"> (</w:t>
      </w:r>
      <w:r>
        <w:rPr>
          <w:rFonts w:ascii="Arial" w:eastAsia="Arial" w:hAnsi="Arial" w:cs="Arial"/>
          <w:i/>
          <w:sz w:val="20"/>
        </w:rPr>
        <w:t>parm</w:t>
      </w:r>
      <w:r w:rsidRPr="0066018D">
        <w:rPr>
          <w:rFonts w:ascii="Arial" w:eastAsia="Arial" w:hAnsi="Arial" w:cs="Arial"/>
          <w:i/>
          <w:sz w:val="20"/>
        </w:rPr>
        <w:t xml:space="preserve">) </w:t>
      </w:r>
    </w:p>
    <w:p w:rsidR="00D009EC" w:rsidRPr="0012130A" w:rsidRDefault="008E1307">
      <w:pPr>
        <w:tabs>
          <w:tab w:val="center" w:pos="1418"/>
          <w:tab w:val="center" w:pos="4946"/>
        </w:tabs>
        <w:spacing w:after="55" w:line="249" w:lineRule="auto"/>
        <w:ind w:left="0" w:right="0" w:firstLine="0"/>
        <w:jc w:val="left"/>
        <w:rPr>
          <w:lang w:val="ru-RU"/>
        </w:rPr>
      </w:pPr>
      <w:r w:rsidRPr="0066018D">
        <w:rPr>
          <w:rFonts w:ascii="Calibri" w:eastAsia="Calibri" w:hAnsi="Calibri" w:cs="Calibri"/>
          <w:sz w:val="22"/>
        </w:rPr>
        <w:tab/>
      </w:r>
      <w:r w:rsidRPr="0066018D">
        <w:rPr>
          <w:rFonts w:ascii="Arial" w:eastAsia="Arial" w:hAnsi="Arial" w:cs="Arial"/>
          <w:i/>
          <w:sz w:val="20"/>
        </w:rPr>
        <w:t xml:space="preserve"> </w:t>
      </w:r>
      <w:r w:rsidRPr="0066018D">
        <w:rPr>
          <w:rFonts w:ascii="Arial" w:eastAsia="Arial" w:hAnsi="Arial" w:cs="Arial"/>
          <w:i/>
          <w:sz w:val="20"/>
        </w:rPr>
        <w:tab/>
      </w:r>
      <w:r>
        <w:rPr>
          <w:rFonts w:ascii="Arial" w:eastAsia="Arial" w:hAnsi="Arial" w:cs="Arial"/>
          <w:i/>
          <w:sz w:val="20"/>
        </w:rPr>
        <w:t>Println</w:t>
      </w:r>
      <w:r w:rsidRPr="0012130A">
        <w:rPr>
          <w:rFonts w:ascii="Arial" w:eastAsia="Arial" w:hAnsi="Arial" w:cs="Arial"/>
          <w:i/>
          <w:sz w:val="20"/>
          <w:lang w:val="ru-RU"/>
        </w:rPr>
        <w:t xml:space="preserve"> ("Вызвана процедура </w:t>
      </w:r>
      <w:r>
        <w:rPr>
          <w:rFonts w:ascii="Arial" w:eastAsia="Arial" w:hAnsi="Arial" w:cs="Arial"/>
          <w:i/>
          <w:sz w:val="20"/>
        </w:rPr>
        <w:t>MyMacro</w:t>
      </w:r>
      <w:r w:rsidRPr="0012130A">
        <w:rPr>
          <w:rFonts w:ascii="Arial" w:eastAsia="Arial" w:hAnsi="Arial" w:cs="Arial"/>
          <w:i/>
          <w:sz w:val="20"/>
          <w:lang w:val="ru-RU"/>
        </w:rPr>
        <w:t xml:space="preserve"> с параметром", </w:t>
      </w:r>
      <w:r>
        <w:rPr>
          <w:rFonts w:ascii="Arial" w:eastAsia="Arial" w:hAnsi="Arial" w:cs="Arial"/>
          <w:i/>
          <w:sz w:val="20"/>
        </w:rPr>
        <w:t>parm</w:t>
      </w:r>
      <w:r w:rsidRPr="0012130A">
        <w:rPr>
          <w:rFonts w:ascii="Arial" w:eastAsia="Arial" w:hAnsi="Arial" w:cs="Arial"/>
          <w:i/>
          <w:sz w:val="20"/>
          <w:lang w:val="ru-RU"/>
        </w:rPr>
        <w:t xml:space="preserve">) </w:t>
      </w:r>
    </w:p>
    <w:p w:rsidR="00D009EC" w:rsidRPr="0012130A" w:rsidRDefault="008E1307">
      <w:pPr>
        <w:spacing w:after="49" w:line="249" w:lineRule="auto"/>
        <w:ind w:left="1414" w:right="1145"/>
        <w:jc w:val="left"/>
        <w:rPr>
          <w:lang w:val="ru-RU"/>
        </w:rPr>
      </w:pPr>
      <w:r>
        <w:rPr>
          <w:rFonts w:ascii="Arial" w:eastAsia="Arial" w:hAnsi="Arial" w:cs="Arial"/>
          <w:i/>
          <w:sz w:val="20"/>
        </w:rPr>
        <w:t>End</w:t>
      </w:r>
      <w:r w:rsidRPr="0012130A">
        <w:rPr>
          <w:rFonts w:ascii="Arial" w:eastAsia="Arial" w:hAnsi="Arial" w:cs="Arial"/>
          <w:i/>
          <w:sz w:val="20"/>
          <w:lang w:val="ru-RU"/>
        </w:rPr>
        <w:t xml:space="preserve">; </w:t>
      </w:r>
    </w:p>
    <w:p w:rsidR="00D009EC" w:rsidRDefault="008E1307">
      <w:pPr>
        <w:spacing w:after="73" w:line="249" w:lineRule="auto"/>
        <w:ind w:left="1414" w:right="1145"/>
        <w:jc w:val="left"/>
        <w:rPr>
          <w:rFonts w:ascii="Arial" w:eastAsia="Arial" w:hAnsi="Arial" w:cs="Arial"/>
          <w:i/>
          <w:sz w:val="20"/>
          <w:lang w:val="ru-RU"/>
        </w:rPr>
      </w:pPr>
      <w:r>
        <w:rPr>
          <w:rFonts w:ascii="Arial" w:eastAsia="Arial" w:hAnsi="Arial" w:cs="Arial"/>
          <w:i/>
          <w:sz w:val="20"/>
        </w:rPr>
        <w:t>ExecMacro</w:t>
      </w:r>
      <w:r w:rsidRPr="0012130A">
        <w:rPr>
          <w:rFonts w:ascii="Arial" w:eastAsia="Arial" w:hAnsi="Arial" w:cs="Arial"/>
          <w:i/>
          <w:sz w:val="20"/>
          <w:lang w:val="ru-RU"/>
        </w:rPr>
        <w:t xml:space="preserve"> (@</w:t>
      </w:r>
      <w:r>
        <w:rPr>
          <w:rFonts w:ascii="Arial" w:eastAsia="Arial" w:hAnsi="Arial" w:cs="Arial"/>
          <w:i/>
          <w:sz w:val="20"/>
        </w:rPr>
        <w:t>MyMacro</w:t>
      </w:r>
      <w:r w:rsidRPr="0012130A">
        <w:rPr>
          <w:rFonts w:ascii="Arial" w:eastAsia="Arial" w:hAnsi="Arial" w:cs="Arial"/>
          <w:i/>
          <w:sz w:val="20"/>
          <w:lang w:val="ru-RU"/>
        </w:rPr>
        <w:t xml:space="preserve">, "Это параметр для </w:t>
      </w:r>
      <w:r>
        <w:rPr>
          <w:rFonts w:ascii="Arial" w:eastAsia="Arial" w:hAnsi="Arial" w:cs="Arial"/>
          <w:i/>
          <w:sz w:val="20"/>
        </w:rPr>
        <w:t>MyMacro</w:t>
      </w:r>
      <w:r w:rsidRPr="0012130A">
        <w:rPr>
          <w:rFonts w:ascii="Arial" w:eastAsia="Arial" w:hAnsi="Arial" w:cs="Arial"/>
          <w:i/>
          <w:sz w:val="20"/>
          <w:lang w:val="ru-RU"/>
        </w:rPr>
        <w:t xml:space="preserve">") </w:t>
      </w:r>
    </w:p>
    <w:p w:rsidR="00256FE4" w:rsidRDefault="00256FE4">
      <w:pPr>
        <w:spacing w:after="73" w:line="249" w:lineRule="auto"/>
        <w:ind w:left="1414" w:right="1145"/>
        <w:jc w:val="left"/>
        <w:rPr>
          <w:rFonts w:ascii="Arial" w:eastAsia="Arial" w:hAnsi="Arial" w:cs="Arial"/>
          <w:i/>
          <w:sz w:val="20"/>
          <w:lang w:val="ru-RU"/>
        </w:rPr>
      </w:pPr>
    </w:p>
    <w:p w:rsidR="00256FE4" w:rsidRPr="0012130A" w:rsidRDefault="00256FE4">
      <w:pPr>
        <w:spacing w:after="73" w:line="249" w:lineRule="auto"/>
        <w:ind w:left="1414" w:right="1145"/>
        <w:jc w:val="left"/>
        <w:rPr>
          <w:lang w:val="ru-RU"/>
        </w:rPr>
      </w:pPr>
    </w:p>
    <w:p w:rsidR="00256FE4" w:rsidRPr="00D5751A" w:rsidRDefault="00D17518">
      <w:pPr>
        <w:spacing w:after="88"/>
        <w:ind w:left="846" w:right="0"/>
        <w:jc w:val="left"/>
        <w:rPr>
          <w:b/>
          <w:sz w:val="22"/>
          <w:lang w:val="ru-RU"/>
        </w:rPr>
      </w:pPr>
      <w:r w:rsidRPr="00D5751A">
        <w:rPr>
          <w:b/>
          <w:color w:val="FF0000"/>
          <w:sz w:val="22"/>
          <w:lang w:val="ru-RU"/>
        </w:rPr>
        <w:t>----------------------------------------------------------------------------------------------------</w:t>
      </w:r>
    </w:p>
    <w:p w:rsidR="00D009EC" w:rsidRPr="0012130A" w:rsidRDefault="008E1307">
      <w:pPr>
        <w:spacing w:after="88"/>
        <w:ind w:left="846" w:right="0"/>
        <w:jc w:val="left"/>
        <w:rPr>
          <w:lang w:val="ru-RU"/>
        </w:rPr>
      </w:pPr>
      <w:r>
        <w:rPr>
          <w:b/>
          <w:sz w:val="22"/>
        </w:rPr>
        <w:t>ExecMacro</w:t>
      </w:r>
      <w:r w:rsidRPr="0012130A">
        <w:rPr>
          <w:b/>
          <w:sz w:val="22"/>
          <w:lang w:val="ru-RU"/>
        </w:rPr>
        <w:t xml:space="preserve">2 ( </w:t>
      </w:r>
      <w:r>
        <w:rPr>
          <w:b/>
          <w:sz w:val="22"/>
        </w:rPr>
        <w:t>string</w:t>
      </w:r>
      <w:r w:rsidRPr="0012130A">
        <w:rPr>
          <w:b/>
          <w:sz w:val="22"/>
          <w:lang w:val="ru-RU"/>
        </w:rPr>
        <w:t xml:space="preserve">, ..... ) </w:t>
      </w:r>
    </w:p>
    <w:p w:rsidR="00D009EC" w:rsidRDefault="008E1307">
      <w:pPr>
        <w:spacing w:after="134"/>
        <w:ind w:left="1129" w:right="5"/>
        <w:rPr>
          <w:lang w:val="ru-RU"/>
        </w:rPr>
      </w:pPr>
      <w:r w:rsidRPr="0012130A">
        <w:rPr>
          <w:lang w:val="ru-RU"/>
        </w:rPr>
        <w:t xml:space="preserve">Процедура эквивалентна процедуре </w:t>
      </w:r>
      <w:r>
        <w:rPr>
          <w:b/>
          <w:i/>
        </w:rPr>
        <w:t>ExecMacro</w:t>
      </w:r>
      <w:r w:rsidRPr="0012130A">
        <w:rPr>
          <w:lang w:val="ru-RU"/>
        </w:rPr>
        <w:t xml:space="preserve">, но возвращает значение, которое возвращает запускаемая процедура. </w:t>
      </w:r>
    </w:p>
    <w:p w:rsidR="005B48DD" w:rsidRPr="005B48DD" w:rsidRDefault="005B48DD">
      <w:pPr>
        <w:spacing w:after="134"/>
        <w:ind w:left="1129" w:right="5"/>
        <w:rPr>
          <w:color w:val="FF0000"/>
          <w:lang w:val="ru-RU"/>
        </w:rPr>
      </w:pPr>
      <w:r w:rsidRPr="005B48DD">
        <w:rPr>
          <w:color w:val="FF0000"/>
          <w:lang w:val="ru-RU"/>
        </w:rPr>
        <w:t>Prosedur ExecMacro proseduruna bərabərdir, lakin başlanmış prosedurun qaytardığı dəyəri qaytarır.</w:t>
      </w:r>
    </w:p>
    <w:p w:rsidR="005B48DD" w:rsidRDefault="00D17518">
      <w:pPr>
        <w:spacing w:after="88"/>
        <w:ind w:left="846" w:right="0"/>
        <w:jc w:val="left"/>
        <w:rPr>
          <w:b/>
          <w:sz w:val="22"/>
        </w:rPr>
      </w:pPr>
      <w:r w:rsidRPr="005F637B">
        <w:rPr>
          <w:b/>
          <w:color w:val="FF0000"/>
          <w:sz w:val="22"/>
        </w:rPr>
        <w:t>----------------------------------------------------------------------------------------------------</w:t>
      </w:r>
    </w:p>
    <w:p w:rsidR="00D009EC" w:rsidRPr="0012130A" w:rsidRDefault="008E1307">
      <w:pPr>
        <w:spacing w:after="88"/>
        <w:ind w:left="846" w:right="0"/>
        <w:jc w:val="left"/>
        <w:rPr>
          <w:lang w:val="ru-RU"/>
        </w:rPr>
      </w:pPr>
      <w:r>
        <w:rPr>
          <w:b/>
          <w:sz w:val="22"/>
        </w:rPr>
        <w:t xml:space="preserve">ExecMacroFile ( Module [, ProcName [, Parm1,Parm2, ...] </w:t>
      </w:r>
      <w:r w:rsidRPr="0012130A">
        <w:rPr>
          <w:b/>
          <w:sz w:val="22"/>
          <w:lang w:val="ru-RU"/>
        </w:rPr>
        <w:t xml:space="preserve">] ) </w:t>
      </w:r>
    </w:p>
    <w:p w:rsidR="001F0232" w:rsidRDefault="008E1307">
      <w:pPr>
        <w:spacing w:after="46"/>
        <w:ind w:left="1129" w:right="5"/>
        <w:rPr>
          <w:lang w:val="ru-RU"/>
        </w:rPr>
      </w:pPr>
      <w:r w:rsidRPr="0012130A">
        <w:rPr>
          <w:lang w:val="ru-RU"/>
        </w:rPr>
        <w:t xml:space="preserve">Данная процедура производит компиляцию и выполнение макромодуля, заданного строкой </w:t>
      </w:r>
      <w:r>
        <w:rPr>
          <w:b/>
          <w:i/>
        </w:rPr>
        <w:t>Module</w:t>
      </w:r>
      <w:r w:rsidRPr="0012130A">
        <w:rPr>
          <w:lang w:val="ru-RU"/>
        </w:rPr>
        <w:t xml:space="preserve">. </w:t>
      </w:r>
    </w:p>
    <w:p w:rsidR="001F0232" w:rsidRPr="00497307" w:rsidRDefault="001F0232">
      <w:pPr>
        <w:spacing w:after="46"/>
        <w:ind w:left="1129" w:right="5"/>
        <w:rPr>
          <w:color w:val="FF0000"/>
          <w:lang w:val="ru-RU"/>
        </w:rPr>
      </w:pPr>
      <w:r w:rsidRPr="00497307">
        <w:rPr>
          <w:color w:val="FF0000"/>
        </w:rPr>
        <w:t>Bu</w:t>
      </w:r>
      <w:r w:rsidRPr="00497307">
        <w:rPr>
          <w:color w:val="FF0000"/>
          <w:lang w:val="ru-RU"/>
        </w:rPr>
        <w:t xml:space="preserve"> </w:t>
      </w:r>
      <w:r w:rsidRPr="00497307">
        <w:rPr>
          <w:color w:val="FF0000"/>
        </w:rPr>
        <w:t>prosedur</w:t>
      </w:r>
      <w:r w:rsidRPr="00497307">
        <w:rPr>
          <w:color w:val="FF0000"/>
          <w:lang w:val="ru-RU"/>
        </w:rPr>
        <w:t xml:space="preserve"> </w:t>
      </w:r>
      <w:r w:rsidRPr="00497307">
        <w:rPr>
          <w:color w:val="FF0000"/>
        </w:rPr>
        <w:t>Module</w:t>
      </w:r>
      <w:r w:rsidRPr="00497307">
        <w:rPr>
          <w:color w:val="FF0000"/>
          <w:lang w:val="ru-RU"/>
        </w:rPr>
        <w:t xml:space="preserve"> </w:t>
      </w:r>
      <w:r w:rsidR="00497307">
        <w:rPr>
          <w:color w:val="FF0000"/>
        </w:rPr>
        <w:t>s</w:t>
      </w:r>
      <w:r w:rsidR="00497307">
        <w:rPr>
          <w:color w:val="FF0000"/>
          <w:lang w:val="az-Latn-AZ"/>
        </w:rPr>
        <w:t>ətri</w:t>
      </w:r>
      <w:r w:rsidRPr="00497307">
        <w:rPr>
          <w:color w:val="FF0000"/>
          <w:lang w:val="ru-RU"/>
        </w:rPr>
        <w:t xml:space="preserve"> </w:t>
      </w:r>
      <w:r w:rsidRPr="00497307">
        <w:rPr>
          <w:color w:val="FF0000"/>
        </w:rPr>
        <w:t>il</w:t>
      </w:r>
      <w:r w:rsidRPr="00497307">
        <w:rPr>
          <w:color w:val="FF0000"/>
          <w:lang w:val="ru-RU"/>
        </w:rPr>
        <w:t xml:space="preserve">ə </w:t>
      </w:r>
      <w:r w:rsidRPr="00497307">
        <w:rPr>
          <w:color w:val="FF0000"/>
        </w:rPr>
        <w:t>g</w:t>
      </w:r>
      <w:r w:rsidRPr="00497307">
        <w:rPr>
          <w:color w:val="FF0000"/>
          <w:lang w:val="ru-RU"/>
        </w:rPr>
        <w:t>ö</w:t>
      </w:r>
      <w:r w:rsidRPr="00497307">
        <w:rPr>
          <w:color w:val="FF0000"/>
        </w:rPr>
        <w:t>st</w:t>
      </w:r>
      <w:r w:rsidRPr="00497307">
        <w:rPr>
          <w:color w:val="FF0000"/>
          <w:lang w:val="ru-RU"/>
        </w:rPr>
        <w:t>ə</w:t>
      </w:r>
      <w:r w:rsidRPr="00497307">
        <w:rPr>
          <w:color w:val="FF0000"/>
        </w:rPr>
        <w:t>ril</w:t>
      </w:r>
      <w:r w:rsidRPr="00497307">
        <w:rPr>
          <w:color w:val="FF0000"/>
          <w:lang w:val="ru-RU"/>
        </w:rPr>
        <w:t>ə</w:t>
      </w:r>
      <w:r w:rsidRPr="00497307">
        <w:rPr>
          <w:color w:val="FF0000"/>
        </w:rPr>
        <w:t>n</w:t>
      </w:r>
      <w:r w:rsidRPr="00497307">
        <w:rPr>
          <w:color w:val="FF0000"/>
          <w:lang w:val="ru-RU"/>
        </w:rPr>
        <w:t xml:space="preserve"> </w:t>
      </w:r>
      <w:r w:rsidRPr="00497307">
        <w:rPr>
          <w:color w:val="FF0000"/>
        </w:rPr>
        <w:t>makro</w:t>
      </w:r>
      <w:r w:rsidRPr="00497307">
        <w:rPr>
          <w:color w:val="FF0000"/>
          <w:lang w:val="ru-RU"/>
        </w:rPr>
        <w:t xml:space="preserve"> </w:t>
      </w:r>
      <w:r w:rsidRPr="00497307">
        <w:rPr>
          <w:color w:val="FF0000"/>
        </w:rPr>
        <w:t>modulu</w:t>
      </w:r>
      <w:r w:rsidRPr="00497307">
        <w:rPr>
          <w:color w:val="FF0000"/>
          <w:lang w:val="ru-RU"/>
        </w:rPr>
        <w:t xml:space="preserve"> </w:t>
      </w:r>
      <w:r w:rsidRPr="00497307">
        <w:rPr>
          <w:color w:val="FF0000"/>
        </w:rPr>
        <w:t>t</w:t>
      </w:r>
      <w:r w:rsidRPr="00497307">
        <w:rPr>
          <w:color w:val="FF0000"/>
          <w:lang w:val="ru-RU"/>
        </w:rPr>
        <w:t>ə</w:t>
      </w:r>
      <w:r w:rsidRPr="00497307">
        <w:rPr>
          <w:color w:val="FF0000"/>
        </w:rPr>
        <w:t>rtib</w:t>
      </w:r>
      <w:r w:rsidRPr="00497307">
        <w:rPr>
          <w:color w:val="FF0000"/>
          <w:lang w:val="ru-RU"/>
        </w:rPr>
        <w:t xml:space="preserve"> </w:t>
      </w:r>
      <w:r w:rsidRPr="00497307">
        <w:rPr>
          <w:color w:val="FF0000"/>
        </w:rPr>
        <w:t>edir</w:t>
      </w:r>
      <w:r w:rsidRPr="00497307">
        <w:rPr>
          <w:color w:val="FF0000"/>
          <w:lang w:val="ru-RU"/>
        </w:rPr>
        <w:t xml:space="preserve"> </w:t>
      </w:r>
      <w:r w:rsidRPr="00497307">
        <w:rPr>
          <w:color w:val="FF0000"/>
        </w:rPr>
        <w:t>v</w:t>
      </w:r>
      <w:r w:rsidRPr="00497307">
        <w:rPr>
          <w:color w:val="FF0000"/>
          <w:lang w:val="ru-RU"/>
        </w:rPr>
        <w:t xml:space="preserve">ə </w:t>
      </w:r>
      <w:r w:rsidRPr="00497307">
        <w:rPr>
          <w:color w:val="FF0000"/>
        </w:rPr>
        <w:t>icra</w:t>
      </w:r>
      <w:r w:rsidRPr="00497307">
        <w:rPr>
          <w:color w:val="FF0000"/>
          <w:lang w:val="ru-RU"/>
        </w:rPr>
        <w:t xml:space="preserve"> </w:t>
      </w:r>
      <w:r w:rsidRPr="00497307">
        <w:rPr>
          <w:color w:val="FF0000"/>
        </w:rPr>
        <w:t>edir</w:t>
      </w:r>
      <w:r w:rsidRPr="00497307">
        <w:rPr>
          <w:color w:val="FF0000"/>
          <w:lang w:val="ru-RU"/>
        </w:rPr>
        <w:t>.</w:t>
      </w:r>
    </w:p>
    <w:p w:rsidR="001F0232" w:rsidRDefault="008E1307">
      <w:pPr>
        <w:spacing w:after="46"/>
        <w:ind w:left="1129" w:right="5"/>
        <w:rPr>
          <w:lang w:val="ru-RU"/>
        </w:rPr>
      </w:pPr>
      <w:r w:rsidRPr="0012130A">
        <w:rPr>
          <w:lang w:val="ru-RU"/>
        </w:rPr>
        <w:t xml:space="preserve">Строка </w:t>
      </w:r>
      <w:r>
        <w:rPr>
          <w:b/>
          <w:i/>
        </w:rPr>
        <w:t>ProcName</w:t>
      </w:r>
      <w:r w:rsidRPr="0012130A">
        <w:rPr>
          <w:b/>
          <w:i/>
          <w:lang w:val="ru-RU"/>
        </w:rPr>
        <w:t xml:space="preserve"> </w:t>
      </w:r>
      <w:r w:rsidRPr="0012130A">
        <w:rPr>
          <w:lang w:val="ru-RU"/>
        </w:rPr>
        <w:t xml:space="preserve">задает имя макропроцедуры внутри модуля </w:t>
      </w:r>
      <w:r>
        <w:rPr>
          <w:b/>
          <w:i/>
        </w:rPr>
        <w:t>Module</w:t>
      </w:r>
      <w:r w:rsidRPr="0012130A">
        <w:rPr>
          <w:lang w:val="ru-RU"/>
        </w:rPr>
        <w:t xml:space="preserve">, которой передается управление. </w:t>
      </w:r>
    </w:p>
    <w:p w:rsidR="001F0232" w:rsidRPr="009D7D75" w:rsidRDefault="001F0232">
      <w:pPr>
        <w:spacing w:after="46"/>
        <w:ind w:left="1129" w:right="5"/>
        <w:rPr>
          <w:color w:val="FF0000"/>
        </w:rPr>
      </w:pPr>
      <w:r w:rsidRPr="009D7D75">
        <w:rPr>
          <w:color w:val="FF0000"/>
        </w:rPr>
        <w:t xml:space="preserve">ProcName </w:t>
      </w:r>
      <w:r w:rsidR="00497307">
        <w:rPr>
          <w:color w:val="FF0000"/>
          <w:lang w:val="az-Latn-AZ"/>
        </w:rPr>
        <w:t>sətri</w:t>
      </w:r>
      <w:r w:rsidRPr="009D7D75">
        <w:rPr>
          <w:color w:val="FF0000"/>
        </w:rPr>
        <w:t xml:space="preserve"> Modul</w:t>
      </w:r>
      <w:r w:rsidR="009D7D75">
        <w:rPr>
          <w:color w:val="FF0000"/>
          <w:lang w:val="az-Latn-AZ"/>
        </w:rPr>
        <w:t>e</w:t>
      </w:r>
      <w:r w:rsidRPr="009D7D75">
        <w:rPr>
          <w:color w:val="FF0000"/>
        </w:rPr>
        <w:t xml:space="preserve"> modulu içərisindəki makro prosedurun adını göstərir.</w:t>
      </w:r>
    </w:p>
    <w:p w:rsidR="00D009EC" w:rsidRDefault="008E1307">
      <w:pPr>
        <w:spacing w:after="46"/>
        <w:ind w:left="1129" w:right="5"/>
        <w:rPr>
          <w:lang w:val="ru-RU"/>
        </w:rPr>
      </w:pPr>
      <w:r w:rsidRPr="0012130A">
        <w:rPr>
          <w:lang w:val="ru-RU"/>
        </w:rPr>
        <w:t xml:space="preserve">Список параметров </w:t>
      </w:r>
      <w:r>
        <w:rPr>
          <w:b/>
          <w:i/>
        </w:rPr>
        <w:t>Parm</w:t>
      </w:r>
      <w:r w:rsidRPr="0012130A">
        <w:rPr>
          <w:b/>
          <w:i/>
          <w:lang w:val="ru-RU"/>
        </w:rPr>
        <w:t>1</w:t>
      </w:r>
      <w:r w:rsidRPr="0012130A">
        <w:rPr>
          <w:lang w:val="ru-RU"/>
        </w:rPr>
        <w:t xml:space="preserve">, </w:t>
      </w:r>
      <w:r>
        <w:rPr>
          <w:b/>
          <w:i/>
        </w:rPr>
        <w:t>Parm</w:t>
      </w:r>
      <w:r w:rsidRPr="0012130A">
        <w:rPr>
          <w:b/>
          <w:i/>
          <w:lang w:val="ru-RU"/>
        </w:rPr>
        <w:t>2</w:t>
      </w:r>
      <w:r w:rsidRPr="0012130A">
        <w:rPr>
          <w:lang w:val="ru-RU"/>
        </w:rPr>
        <w:t xml:space="preserve"> и т.д. передается процедуре </w:t>
      </w:r>
      <w:r>
        <w:rPr>
          <w:b/>
          <w:i/>
        </w:rPr>
        <w:t>ProcName</w:t>
      </w:r>
      <w:r w:rsidRPr="0012130A">
        <w:rPr>
          <w:lang w:val="ru-RU"/>
        </w:rPr>
        <w:t xml:space="preserve">. </w:t>
      </w:r>
    </w:p>
    <w:p w:rsidR="001F0232" w:rsidRPr="001F0232" w:rsidRDefault="001F0232">
      <w:pPr>
        <w:spacing w:after="46"/>
        <w:ind w:left="1129" w:right="5"/>
        <w:rPr>
          <w:color w:val="FF0000"/>
        </w:rPr>
      </w:pPr>
      <w:r w:rsidRPr="001F0232">
        <w:rPr>
          <w:color w:val="FF0000"/>
        </w:rPr>
        <w:t xml:space="preserve">Parametrlər siyahısı Parm1, Parm2 və s. ProcName proseduruna </w:t>
      </w:r>
      <w:r w:rsidR="009D7D75">
        <w:rPr>
          <w:color w:val="FF0000"/>
        </w:rPr>
        <w:t>ötürülür</w:t>
      </w:r>
      <w:r w:rsidRPr="001F0232">
        <w:rPr>
          <w:color w:val="FF0000"/>
        </w:rPr>
        <w:t>.</w:t>
      </w:r>
    </w:p>
    <w:p w:rsidR="00D009EC" w:rsidRPr="00DB2C1A" w:rsidRDefault="008E1307" w:rsidP="00DB2C1A">
      <w:pPr>
        <w:spacing w:after="90" w:line="250" w:lineRule="auto"/>
        <w:ind w:left="846" w:right="0"/>
        <w:jc w:val="left"/>
        <w:rPr>
          <w:lang w:val="ru-RU"/>
        </w:rPr>
      </w:pPr>
      <w:r w:rsidRPr="0012130A">
        <w:rPr>
          <w:b/>
          <w:i/>
          <w:sz w:val="20"/>
          <w:lang w:val="ru-RU"/>
        </w:rPr>
        <w:t>Возвращаемое значение</w:t>
      </w:r>
      <w:r w:rsidRPr="0012130A">
        <w:rPr>
          <w:b/>
          <w:i/>
          <w:sz w:val="22"/>
          <w:lang w:val="ru-RU"/>
        </w:rPr>
        <w:t xml:space="preserve"> </w:t>
      </w:r>
      <w:r w:rsidR="00DB2C1A">
        <w:rPr>
          <w:b/>
          <w:i/>
          <w:sz w:val="22"/>
          <w:lang w:val="az-Latn-AZ"/>
        </w:rPr>
        <w:t xml:space="preserve">    </w:t>
      </w:r>
      <w:r w:rsidR="00DB2C1A" w:rsidRPr="00951709">
        <w:rPr>
          <w:b/>
          <w:i/>
          <w:sz w:val="22"/>
          <w:lang w:val="ru-RU"/>
        </w:rPr>
        <w:t xml:space="preserve">: </w:t>
      </w:r>
      <w:r w:rsidR="00DB2C1A">
        <w:rPr>
          <w:b/>
          <w:i/>
          <w:sz w:val="22"/>
          <w:lang w:val="az-Latn-AZ"/>
        </w:rPr>
        <w:t xml:space="preserve">        </w:t>
      </w:r>
      <w:r w:rsidR="00DB2C1A" w:rsidRPr="007B54D7">
        <w:rPr>
          <w:b/>
          <w:i/>
          <w:color w:val="FF0000"/>
          <w:sz w:val="22"/>
          <w:lang w:val="az-Latn-AZ"/>
        </w:rPr>
        <w:t>Qaytarılan nəticə</w:t>
      </w:r>
      <w:r w:rsidR="00DB2C1A" w:rsidRPr="00DB2C1A">
        <w:rPr>
          <w:b/>
          <w:i/>
          <w:color w:val="FF0000"/>
          <w:sz w:val="22"/>
          <w:lang w:val="ru-RU"/>
        </w:rPr>
        <w:t>:</w:t>
      </w:r>
      <w:r w:rsidR="00DB2C1A">
        <w:rPr>
          <w:b/>
          <w:i/>
          <w:color w:val="FF0000"/>
          <w:sz w:val="22"/>
          <w:lang w:val="az-Latn-AZ"/>
        </w:rPr>
        <w:t xml:space="preserve"> </w:t>
      </w:r>
    </w:p>
    <w:p w:rsidR="001F0232" w:rsidRDefault="008E1307">
      <w:pPr>
        <w:spacing w:after="50"/>
        <w:ind w:left="1129" w:right="5"/>
        <w:rPr>
          <w:lang w:val="ru-RU"/>
        </w:rPr>
      </w:pPr>
      <w:r w:rsidRPr="0012130A">
        <w:rPr>
          <w:lang w:val="ru-RU"/>
        </w:rPr>
        <w:t xml:space="preserve">Процедура </w:t>
      </w:r>
      <w:r>
        <w:rPr>
          <w:b/>
          <w:i/>
        </w:rPr>
        <w:t>ExecMacroFile</w:t>
      </w:r>
      <w:r w:rsidRPr="0012130A">
        <w:rPr>
          <w:b/>
          <w:i/>
          <w:lang w:val="ru-RU"/>
        </w:rPr>
        <w:t xml:space="preserve"> </w:t>
      </w:r>
      <w:r w:rsidRPr="0012130A">
        <w:rPr>
          <w:lang w:val="ru-RU"/>
        </w:rPr>
        <w:t xml:space="preserve">возвращает значение, возвращаемое процедурой </w:t>
      </w:r>
      <w:r>
        <w:rPr>
          <w:b/>
          <w:i/>
        </w:rPr>
        <w:t>ProcName</w:t>
      </w:r>
      <w:r w:rsidRPr="0012130A">
        <w:rPr>
          <w:lang w:val="ru-RU"/>
        </w:rPr>
        <w:t xml:space="preserve">. </w:t>
      </w:r>
    </w:p>
    <w:p w:rsidR="001F0232" w:rsidRPr="001F0232" w:rsidRDefault="001F0232">
      <w:pPr>
        <w:spacing w:after="50"/>
        <w:ind w:left="1129" w:right="5"/>
        <w:rPr>
          <w:color w:val="FF0000"/>
        </w:rPr>
      </w:pPr>
      <w:r w:rsidRPr="001F0232">
        <w:rPr>
          <w:color w:val="FF0000"/>
        </w:rPr>
        <w:t>ExecMacroFile proseduru ProcName proseduru ilə qaytarılmış dəyəri qaytarır.</w:t>
      </w:r>
    </w:p>
    <w:p w:rsidR="00D009EC" w:rsidRDefault="008E1307">
      <w:pPr>
        <w:spacing w:after="50"/>
        <w:ind w:left="1129" w:right="5"/>
        <w:rPr>
          <w:lang w:val="ru-RU"/>
        </w:rPr>
      </w:pPr>
      <w:r w:rsidRPr="0012130A">
        <w:rPr>
          <w:lang w:val="ru-RU"/>
        </w:rPr>
        <w:lastRenderedPageBreak/>
        <w:t xml:space="preserve">Если процедура  </w:t>
      </w:r>
      <w:r>
        <w:rPr>
          <w:b/>
          <w:i/>
        </w:rPr>
        <w:t>ProcName</w:t>
      </w:r>
      <w:r w:rsidRPr="0012130A">
        <w:rPr>
          <w:b/>
          <w:i/>
          <w:lang w:val="ru-RU"/>
        </w:rPr>
        <w:t xml:space="preserve"> </w:t>
      </w:r>
      <w:r w:rsidRPr="0012130A">
        <w:rPr>
          <w:lang w:val="ru-RU"/>
        </w:rPr>
        <w:t xml:space="preserve">не задана или не существует, то возвращается значение типа </w:t>
      </w:r>
      <w:r>
        <w:t>V</w:t>
      </w:r>
      <w:r w:rsidRPr="0012130A">
        <w:rPr>
          <w:lang w:val="ru-RU"/>
        </w:rPr>
        <w:t>_</w:t>
      </w:r>
      <w:r>
        <w:t>UNDEF</w:t>
      </w:r>
      <w:r w:rsidRPr="0012130A">
        <w:rPr>
          <w:lang w:val="ru-RU"/>
        </w:rPr>
        <w:t xml:space="preserve">.  </w:t>
      </w:r>
    </w:p>
    <w:p w:rsidR="001F0232" w:rsidRPr="001F0232" w:rsidRDefault="001F0232">
      <w:pPr>
        <w:spacing w:after="50"/>
        <w:ind w:left="1129" w:right="5"/>
        <w:rPr>
          <w:color w:val="FF0000"/>
          <w:lang w:val="ru-RU"/>
        </w:rPr>
      </w:pPr>
      <w:r w:rsidRPr="001F0232">
        <w:rPr>
          <w:color w:val="FF0000"/>
          <w:lang w:val="ru-RU"/>
        </w:rPr>
        <w:t>ProcName proseduru göstərilməyibsə və ya mövcud deyilsə, V_UNDEF tipli bir dəyər qaytarılır.</w:t>
      </w:r>
    </w:p>
    <w:p w:rsidR="00D009EC" w:rsidRPr="0012130A" w:rsidRDefault="0066018D">
      <w:pPr>
        <w:spacing w:after="48"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1F0232" w:rsidRDefault="008E1307" w:rsidP="001F0232">
      <w:pPr>
        <w:pStyle w:val="NoSpacing"/>
        <w:rPr>
          <w:rFonts w:eastAsia="Arial"/>
          <w:lang w:val="ru-RU"/>
        </w:rPr>
      </w:pPr>
      <w:r w:rsidRPr="0012130A">
        <w:rPr>
          <w:rFonts w:eastAsia="Arial"/>
          <w:lang w:val="ru-RU"/>
        </w:rPr>
        <w:t xml:space="preserve">/*Предположим, у нас имеется модуль </w:t>
      </w:r>
      <w:r>
        <w:rPr>
          <w:rFonts w:eastAsia="Arial"/>
        </w:rPr>
        <w:t>add</w:t>
      </w:r>
      <w:r w:rsidRPr="0012130A">
        <w:rPr>
          <w:rFonts w:eastAsia="Arial"/>
          <w:lang w:val="ru-RU"/>
        </w:rPr>
        <w:t>2.</w:t>
      </w:r>
      <w:r>
        <w:rPr>
          <w:rFonts w:eastAsia="Arial"/>
        </w:rPr>
        <w:t>mac</w:t>
      </w:r>
      <w:r w:rsidRPr="0012130A">
        <w:rPr>
          <w:rFonts w:eastAsia="Arial"/>
          <w:lang w:val="ru-RU"/>
        </w:rPr>
        <w:t xml:space="preserve">:*/ </w:t>
      </w:r>
    </w:p>
    <w:p w:rsidR="001F0232" w:rsidRPr="001F0232" w:rsidRDefault="008E1307" w:rsidP="001F0232">
      <w:pPr>
        <w:pStyle w:val="NoSpacing"/>
        <w:rPr>
          <w:rFonts w:eastAsia="Arial"/>
        </w:rPr>
      </w:pPr>
      <w:r>
        <w:rPr>
          <w:rFonts w:eastAsia="Arial"/>
        </w:rPr>
        <w:t>println</w:t>
      </w:r>
      <w:r w:rsidRPr="001F0232">
        <w:rPr>
          <w:rFonts w:eastAsia="Arial"/>
        </w:rPr>
        <w:t xml:space="preserve"> ("</w:t>
      </w:r>
      <w:r>
        <w:rPr>
          <w:rFonts w:eastAsia="Arial"/>
        </w:rPr>
        <w:t>This</w:t>
      </w:r>
      <w:r w:rsidRPr="001F0232">
        <w:rPr>
          <w:rFonts w:eastAsia="Arial"/>
        </w:rPr>
        <w:t xml:space="preserve"> </w:t>
      </w:r>
      <w:r>
        <w:rPr>
          <w:rFonts w:eastAsia="Arial"/>
        </w:rPr>
        <w:t>is</w:t>
      </w:r>
      <w:r w:rsidRPr="001F0232">
        <w:rPr>
          <w:rFonts w:eastAsia="Arial"/>
        </w:rPr>
        <w:t xml:space="preserve"> </w:t>
      </w:r>
      <w:r>
        <w:rPr>
          <w:rFonts w:eastAsia="Arial"/>
        </w:rPr>
        <w:t>add</w:t>
      </w:r>
      <w:r w:rsidRPr="001F0232">
        <w:rPr>
          <w:rFonts w:eastAsia="Arial"/>
        </w:rPr>
        <w:t>.</w:t>
      </w:r>
      <w:r>
        <w:rPr>
          <w:rFonts w:eastAsia="Arial"/>
        </w:rPr>
        <w:t>mac</w:t>
      </w:r>
      <w:r w:rsidRPr="001F0232">
        <w:rPr>
          <w:rFonts w:eastAsia="Arial"/>
        </w:rPr>
        <w:t xml:space="preserve">"); </w:t>
      </w:r>
    </w:p>
    <w:p w:rsidR="00D009EC" w:rsidRPr="001F0232" w:rsidRDefault="008E1307" w:rsidP="001F0232">
      <w:pPr>
        <w:pStyle w:val="NoSpacing"/>
      </w:pPr>
      <w:r>
        <w:rPr>
          <w:rFonts w:eastAsia="Arial"/>
        </w:rPr>
        <w:t>macro</w:t>
      </w:r>
      <w:r w:rsidRPr="001F0232">
        <w:rPr>
          <w:rFonts w:eastAsia="Arial"/>
        </w:rPr>
        <w:t xml:space="preserve"> </w:t>
      </w:r>
      <w:r>
        <w:rPr>
          <w:rFonts w:eastAsia="Arial"/>
        </w:rPr>
        <w:t>MainProc</w:t>
      </w:r>
      <w:r w:rsidRPr="001F0232">
        <w:rPr>
          <w:rFonts w:eastAsia="Arial"/>
        </w:rPr>
        <w:t xml:space="preserve"> </w:t>
      </w:r>
    </w:p>
    <w:p w:rsidR="001F0232" w:rsidRDefault="008E1307" w:rsidP="001F0232">
      <w:pPr>
        <w:pStyle w:val="NoSpacing"/>
        <w:rPr>
          <w:rFonts w:eastAsia="Arial"/>
        </w:rPr>
      </w:pPr>
      <w:r>
        <w:rPr>
          <w:rFonts w:eastAsia="Arial"/>
        </w:rPr>
        <w:t xml:space="preserve">println ("This is MainProc"); </w:t>
      </w:r>
    </w:p>
    <w:p w:rsidR="00D009EC" w:rsidRDefault="008E1307" w:rsidP="001F0232">
      <w:pPr>
        <w:pStyle w:val="NoSpacing"/>
      </w:pPr>
      <w:r>
        <w:rPr>
          <w:rFonts w:eastAsia="Arial"/>
        </w:rPr>
        <w:t xml:space="preserve">i = 0; </w:t>
      </w:r>
    </w:p>
    <w:p w:rsidR="001F0232" w:rsidRDefault="008E1307" w:rsidP="001F0232">
      <w:pPr>
        <w:pStyle w:val="NoSpacing"/>
        <w:rPr>
          <w:rFonts w:eastAsia="Arial"/>
        </w:rPr>
      </w:pPr>
      <w:r>
        <w:rPr>
          <w:rFonts w:eastAsia="Arial"/>
        </w:rPr>
        <w:t>while (getParm (i,a))     println (a);</w:t>
      </w:r>
    </w:p>
    <w:p w:rsidR="00D009EC" w:rsidRDefault="008E1307" w:rsidP="001F0232">
      <w:pPr>
        <w:pStyle w:val="NoSpacing"/>
      </w:pPr>
      <w:r>
        <w:rPr>
          <w:rFonts w:eastAsia="Arial"/>
        </w:rPr>
        <w:t xml:space="preserve">i = i + 1  end;     </w:t>
      </w:r>
    </w:p>
    <w:p w:rsidR="001F0232" w:rsidRPr="001F0232" w:rsidRDefault="008E1307" w:rsidP="001F0232">
      <w:pPr>
        <w:pStyle w:val="NoSpacing"/>
        <w:rPr>
          <w:rFonts w:eastAsia="Arial"/>
        </w:rPr>
      </w:pPr>
      <w:r>
        <w:rPr>
          <w:rFonts w:eastAsia="Arial"/>
        </w:rPr>
        <w:t>return</w:t>
      </w:r>
      <w:r w:rsidRPr="001F0232">
        <w:rPr>
          <w:rFonts w:eastAsia="Arial"/>
        </w:rPr>
        <w:t xml:space="preserve"> "</w:t>
      </w:r>
      <w:r>
        <w:rPr>
          <w:rFonts w:eastAsia="Arial"/>
        </w:rPr>
        <w:t>RetFrom</w:t>
      </w:r>
      <w:r w:rsidRPr="001F0232">
        <w:rPr>
          <w:rFonts w:eastAsia="Arial"/>
        </w:rPr>
        <w:t xml:space="preserve"> </w:t>
      </w:r>
      <w:r>
        <w:rPr>
          <w:rFonts w:eastAsia="Arial"/>
        </w:rPr>
        <w:t>MainProc</w:t>
      </w:r>
      <w:r w:rsidRPr="001F0232">
        <w:rPr>
          <w:rFonts w:eastAsia="Arial"/>
        </w:rPr>
        <w:t xml:space="preserve">"; </w:t>
      </w:r>
    </w:p>
    <w:p w:rsidR="00D009EC" w:rsidRDefault="008E1307" w:rsidP="001F0232">
      <w:pPr>
        <w:pStyle w:val="NoSpacing"/>
        <w:rPr>
          <w:rFonts w:eastAsia="Arial"/>
          <w:lang w:val="ru-RU"/>
        </w:rPr>
      </w:pPr>
      <w:r>
        <w:rPr>
          <w:rFonts w:eastAsia="Arial"/>
        </w:rPr>
        <w:t>end</w:t>
      </w:r>
      <w:r w:rsidRPr="0012130A">
        <w:rPr>
          <w:rFonts w:eastAsia="Arial"/>
          <w:lang w:val="ru-RU"/>
        </w:rPr>
        <w:t xml:space="preserve">; </w:t>
      </w:r>
    </w:p>
    <w:p w:rsidR="009D7D75" w:rsidRPr="0012130A" w:rsidRDefault="009D7D75" w:rsidP="001F0232">
      <w:pPr>
        <w:pStyle w:val="NoSpacing"/>
        <w:rPr>
          <w:lang w:val="ru-RU"/>
        </w:rPr>
      </w:pPr>
    </w:p>
    <w:p w:rsidR="00D009EC" w:rsidRPr="0012130A" w:rsidRDefault="008E1307" w:rsidP="001F0232">
      <w:pPr>
        <w:pStyle w:val="NoSpacing"/>
        <w:rPr>
          <w:lang w:val="ru-RU"/>
        </w:rPr>
      </w:pPr>
      <w:r w:rsidRPr="0012130A">
        <w:rPr>
          <w:rFonts w:eastAsia="Arial"/>
          <w:lang w:val="ru-RU"/>
        </w:rPr>
        <w:t xml:space="preserve">/* Мы можем запустить на выполнение модуль </w:t>
      </w:r>
      <w:r>
        <w:rPr>
          <w:rFonts w:eastAsia="Arial"/>
        </w:rPr>
        <w:t>add</w:t>
      </w:r>
      <w:r w:rsidRPr="0012130A">
        <w:rPr>
          <w:rFonts w:eastAsia="Arial"/>
          <w:lang w:val="ru-RU"/>
        </w:rPr>
        <w:t>.</w:t>
      </w:r>
      <w:r>
        <w:rPr>
          <w:rFonts w:eastAsia="Arial"/>
        </w:rPr>
        <w:t>mac</w:t>
      </w:r>
      <w:r w:rsidRPr="0012130A">
        <w:rPr>
          <w:rFonts w:eastAsia="Arial"/>
          <w:lang w:val="ru-RU"/>
        </w:rPr>
        <w:t xml:space="preserve"> из модуля*/ </w:t>
      </w:r>
    </w:p>
    <w:p w:rsidR="001F0232" w:rsidRDefault="008E1307" w:rsidP="001F0232">
      <w:pPr>
        <w:pStyle w:val="NoSpacing"/>
        <w:rPr>
          <w:rFonts w:eastAsia="Arial"/>
        </w:rPr>
      </w:pPr>
      <w:r>
        <w:rPr>
          <w:rFonts w:eastAsia="Arial"/>
        </w:rPr>
        <w:t xml:space="preserve">/* main.mac */ </w:t>
      </w:r>
    </w:p>
    <w:p w:rsidR="00D009EC" w:rsidRDefault="008E1307" w:rsidP="001F0232">
      <w:pPr>
        <w:pStyle w:val="NoSpacing"/>
      </w:pPr>
      <w:r>
        <w:rPr>
          <w:rFonts w:eastAsia="Arial"/>
        </w:rPr>
        <w:t xml:space="preserve">println ("This is main.mac"); </w:t>
      </w:r>
    </w:p>
    <w:p w:rsidR="00D009EC" w:rsidRDefault="008E1307" w:rsidP="001F0232">
      <w:pPr>
        <w:pStyle w:val="NoSpacing"/>
      </w:pPr>
      <w:r>
        <w:rPr>
          <w:rFonts w:eastAsia="Arial"/>
        </w:rPr>
        <w:t xml:space="preserve">println (ExecMacroFile ("add","MainProc",10,20,"par")) </w:t>
      </w:r>
    </w:p>
    <w:p w:rsidR="00D009EC" w:rsidRPr="0012130A" w:rsidRDefault="008E1307" w:rsidP="001F0232">
      <w:pPr>
        <w:pStyle w:val="NoSpacing"/>
        <w:rPr>
          <w:lang w:val="ru-RU"/>
        </w:rPr>
      </w:pPr>
      <w:r w:rsidRPr="0012130A">
        <w:rPr>
          <w:rFonts w:eastAsia="Arial"/>
          <w:lang w:val="ru-RU"/>
        </w:rPr>
        <w:t xml:space="preserve">/*Результат выполнения макромодуля </w:t>
      </w:r>
      <w:r>
        <w:rPr>
          <w:rFonts w:eastAsia="Arial"/>
        </w:rPr>
        <w:t>main</w:t>
      </w:r>
      <w:r w:rsidRPr="0012130A">
        <w:rPr>
          <w:rFonts w:eastAsia="Arial"/>
          <w:lang w:val="ru-RU"/>
        </w:rPr>
        <w:t>.</w:t>
      </w:r>
      <w:r>
        <w:rPr>
          <w:rFonts w:eastAsia="Arial"/>
        </w:rPr>
        <w:t>mac</w:t>
      </w:r>
      <w:r w:rsidRPr="0012130A">
        <w:rPr>
          <w:rFonts w:eastAsia="Arial"/>
          <w:lang w:val="ru-RU"/>
        </w:rPr>
        <w:t xml:space="preserve"> должен выглядеть так:*/ </w:t>
      </w:r>
    </w:p>
    <w:p w:rsidR="00D009EC" w:rsidRDefault="008E1307" w:rsidP="001F0232">
      <w:pPr>
        <w:pStyle w:val="NoSpacing"/>
      </w:pPr>
      <w:r>
        <w:rPr>
          <w:rFonts w:eastAsia="Arial"/>
        </w:rPr>
        <w:t xml:space="preserve">This is main.mac </w:t>
      </w:r>
    </w:p>
    <w:p w:rsidR="00D009EC" w:rsidRDefault="008E1307" w:rsidP="001F0232">
      <w:pPr>
        <w:pStyle w:val="NoSpacing"/>
      </w:pPr>
      <w:r>
        <w:rPr>
          <w:rFonts w:eastAsia="Arial"/>
        </w:rPr>
        <w:t xml:space="preserve">This is add.mac </w:t>
      </w:r>
    </w:p>
    <w:p w:rsidR="00D009EC" w:rsidRDefault="008E1307" w:rsidP="001F0232">
      <w:pPr>
        <w:pStyle w:val="NoSpacing"/>
      </w:pPr>
      <w:r>
        <w:rPr>
          <w:rFonts w:eastAsia="Arial"/>
        </w:rPr>
        <w:t xml:space="preserve">This is MainProc </w:t>
      </w:r>
    </w:p>
    <w:p w:rsidR="00D009EC" w:rsidRDefault="008E1307" w:rsidP="001F0232">
      <w:pPr>
        <w:pStyle w:val="NoSpacing"/>
      </w:pPr>
      <w:r>
        <w:rPr>
          <w:rFonts w:eastAsia="Arial"/>
        </w:rPr>
        <w:t xml:space="preserve">10 20 </w:t>
      </w:r>
    </w:p>
    <w:p w:rsidR="00D009EC" w:rsidRDefault="008E1307" w:rsidP="001F0232">
      <w:pPr>
        <w:pStyle w:val="NoSpacing"/>
      </w:pPr>
      <w:r>
        <w:rPr>
          <w:rFonts w:eastAsia="Arial"/>
        </w:rPr>
        <w:t xml:space="preserve">par </w:t>
      </w:r>
    </w:p>
    <w:p w:rsidR="00D009EC" w:rsidRDefault="008E1307" w:rsidP="001F0232">
      <w:pPr>
        <w:pStyle w:val="NoSpacing"/>
        <w:rPr>
          <w:rFonts w:eastAsia="Arial"/>
        </w:rPr>
      </w:pPr>
      <w:r>
        <w:rPr>
          <w:rFonts w:eastAsia="Arial"/>
        </w:rPr>
        <w:t xml:space="preserve">RetFrom MainProc </w:t>
      </w:r>
    </w:p>
    <w:p w:rsidR="001F0232" w:rsidRDefault="001F0232" w:rsidP="001F0232">
      <w:pPr>
        <w:pStyle w:val="NoSpacing"/>
        <w:rPr>
          <w:rFonts w:eastAsia="Arial"/>
        </w:rPr>
      </w:pPr>
    </w:p>
    <w:p w:rsidR="001F0232" w:rsidRDefault="001F0232" w:rsidP="001F0232">
      <w:pPr>
        <w:pStyle w:val="NoSpacing"/>
      </w:pPr>
      <w:r>
        <w:t xml:space="preserve">              </w:t>
      </w:r>
      <w:r w:rsidR="00D17518" w:rsidRPr="005F637B">
        <w:rPr>
          <w:b/>
          <w:color w:val="FF0000"/>
          <w:sz w:val="22"/>
        </w:rPr>
        <w:t>----------------------------------------------------------------------------------------------------</w:t>
      </w:r>
    </w:p>
    <w:p w:rsidR="00D009EC" w:rsidRDefault="008E1307">
      <w:pPr>
        <w:spacing w:after="127"/>
        <w:ind w:left="846" w:right="0"/>
        <w:jc w:val="left"/>
      </w:pPr>
      <w:r>
        <w:rPr>
          <w:b/>
          <w:sz w:val="22"/>
        </w:rPr>
        <w:t xml:space="preserve">ExecMacroModule (codeStr:String [, macroName, par1, par2, …]) </w:t>
      </w:r>
    </w:p>
    <w:p w:rsidR="009D7D75" w:rsidRDefault="008E1307">
      <w:pPr>
        <w:spacing w:after="54"/>
        <w:ind w:left="1129" w:right="5"/>
        <w:rPr>
          <w:lang w:val="ru-RU"/>
        </w:rPr>
      </w:pPr>
      <w:r w:rsidRPr="0012130A">
        <w:rPr>
          <w:lang w:val="ru-RU"/>
        </w:rPr>
        <w:t xml:space="preserve">Процедура аналогична процедуре </w:t>
      </w:r>
      <w:r>
        <w:rPr>
          <w:b/>
          <w:i/>
        </w:rPr>
        <w:t>ExecMacroFile</w:t>
      </w:r>
      <w:r w:rsidRPr="0012130A">
        <w:rPr>
          <w:lang w:val="ru-RU"/>
        </w:rPr>
        <w:t xml:space="preserve">, но принимает код </w:t>
      </w:r>
      <w:r>
        <w:t>RSL</w:t>
      </w:r>
      <w:r w:rsidRPr="0012130A">
        <w:rPr>
          <w:lang w:val="ru-RU"/>
        </w:rPr>
        <w:t xml:space="preserve">модуля в виде строки </w:t>
      </w:r>
      <w:r>
        <w:rPr>
          <w:b/>
          <w:i/>
        </w:rPr>
        <w:t>codeStr</w:t>
      </w:r>
      <w:r w:rsidRPr="0012130A">
        <w:rPr>
          <w:lang w:val="ru-RU"/>
        </w:rPr>
        <w:t xml:space="preserve">. </w:t>
      </w:r>
    </w:p>
    <w:p w:rsidR="00D009EC" w:rsidRPr="009D7D75" w:rsidRDefault="009D7D75">
      <w:pPr>
        <w:spacing w:after="54"/>
        <w:ind w:left="1129" w:right="5"/>
        <w:rPr>
          <w:color w:val="FF0000"/>
        </w:rPr>
      </w:pPr>
      <w:r w:rsidRPr="009D7D75">
        <w:rPr>
          <w:color w:val="FF0000"/>
        </w:rPr>
        <w:t xml:space="preserve">Prosedur </w:t>
      </w:r>
      <w:r w:rsidRPr="009D7D75">
        <w:rPr>
          <w:b/>
          <w:color w:val="FF0000"/>
        </w:rPr>
        <w:t>ExecMacroFile</w:t>
      </w:r>
      <w:r w:rsidRPr="009D7D75">
        <w:rPr>
          <w:color w:val="FF0000"/>
        </w:rPr>
        <w:t xml:space="preserve"> proseduruna bənzəyir, lakin RSL modul</w:t>
      </w:r>
      <w:r>
        <w:rPr>
          <w:color w:val="FF0000"/>
        </w:rPr>
        <w:t>un</w:t>
      </w:r>
      <w:r w:rsidRPr="009D7D75">
        <w:rPr>
          <w:color w:val="FF0000"/>
        </w:rPr>
        <w:t xml:space="preserve"> kodunu </w:t>
      </w:r>
      <w:r w:rsidRPr="009D7D75">
        <w:rPr>
          <w:b/>
          <w:color w:val="FF0000"/>
        </w:rPr>
        <w:t>codeStr</w:t>
      </w:r>
      <w:r w:rsidRPr="009D7D75">
        <w:rPr>
          <w:color w:val="FF0000"/>
        </w:rPr>
        <w:t xml:space="preserve"> sətri olaraq qəbul edir.</w:t>
      </w:r>
    </w:p>
    <w:p w:rsidR="006F4A3A" w:rsidRPr="009D7D75" w:rsidRDefault="009D7D75">
      <w:pPr>
        <w:spacing w:after="88"/>
        <w:ind w:left="846" w:right="0"/>
        <w:jc w:val="left"/>
        <w:rPr>
          <w:b/>
          <w:sz w:val="22"/>
          <w:lang w:val="az-Latn-AZ"/>
        </w:rPr>
      </w:pPr>
      <w:r>
        <w:rPr>
          <w:b/>
          <w:sz w:val="22"/>
          <w:lang w:val="az-Latn-AZ"/>
        </w:rPr>
        <w:t xml:space="preserve">     </w:t>
      </w:r>
    </w:p>
    <w:p w:rsidR="006F4A3A" w:rsidRPr="00D5751A" w:rsidRDefault="00D17518">
      <w:pPr>
        <w:spacing w:after="88"/>
        <w:ind w:left="846" w:right="0"/>
        <w:jc w:val="left"/>
        <w:rPr>
          <w:b/>
          <w:sz w:val="22"/>
          <w:lang w:val="ru-RU"/>
        </w:rPr>
      </w:pPr>
      <w:r w:rsidRPr="00D5751A">
        <w:rPr>
          <w:b/>
          <w:color w:val="FF0000"/>
          <w:sz w:val="22"/>
          <w:lang w:val="ru-RU"/>
        </w:rPr>
        <w:t>----------------------------------------------------------------------------------------------------</w:t>
      </w:r>
    </w:p>
    <w:p w:rsidR="00D009EC" w:rsidRPr="0012130A" w:rsidRDefault="008E1307">
      <w:pPr>
        <w:spacing w:after="88"/>
        <w:ind w:left="846" w:right="0"/>
        <w:jc w:val="left"/>
        <w:rPr>
          <w:lang w:val="ru-RU"/>
        </w:rPr>
      </w:pPr>
      <w:r>
        <w:rPr>
          <w:b/>
          <w:sz w:val="22"/>
        </w:rPr>
        <w:t>ReplaceMacro</w:t>
      </w:r>
      <w:r w:rsidRPr="0012130A">
        <w:rPr>
          <w:b/>
          <w:sz w:val="22"/>
          <w:lang w:val="ru-RU"/>
        </w:rPr>
        <w:t xml:space="preserve"> ( </w:t>
      </w:r>
      <w:r>
        <w:rPr>
          <w:b/>
          <w:sz w:val="22"/>
        </w:rPr>
        <w:t>string</w:t>
      </w:r>
      <w:r w:rsidRPr="0012130A">
        <w:rPr>
          <w:b/>
          <w:sz w:val="22"/>
          <w:lang w:val="ru-RU"/>
        </w:rPr>
        <w:t xml:space="preserve">1, [ </w:t>
      </w:r>
      <w:r>
        <w:rPr>
          <w:b/>
          <w:sz w:val="22"/>
        </w:rPr>
        <w:t>string</w:t>
      </w:r>
      <w:r w:rsidRPr="0012130A">
        <w:rPr>
          <w:b/>
          <w:sz w:val="22"/>
          <w:lang w:val="ru-RU"/>
        </w:rPr>
        <w:t xml:space="preserve">2 ] ) </w:t>
      </w:r>
    </w:p>
    <w:p w:rsidR="00D009EC" w:rsidRDefault="008E1307">
      <w:pPr>
        <w:ind w:left="1129" w:right="5"/>
        <w:rPr>
          <w:lang w:val="ru-RU"/>
        </w:rPr>
      </w:pPr>
      <w:r w:rsidRPr="0012130A">
        <w:rPr>
          <w:lang w:val="ru-RU"/>
        </w:rPr>
        <w:t xml:space="preserve">Данная процедура позволяет заменить процедуру с именем </w:t>
      </w:r>
      <w:r>
        <w:rPr>
          <w:b/>
          <w:i/>
        </w:rPr>
        <w:t>string</w:t>
      </w:r>
      <w:r w:rsidRPr="0012130A">
        <w:rPr>
          <w:b/>
          <w:i/>
          <w:lang w:val="ru-RU"/>
        </w:rPr>
        <w:t>1</w:t>
      </w:r>
      <w:r w:rsidRPr="0012130A">
        <w:rPr>
          <w:lang w:val="ru-RU"/>
        </w:rPr>
        <w:t xml:space="preserve"> на глобальную процедуру с именем </w:t>
      </w:r>
      <w:r>
        <w:rPr>
          <w:b/>
          <w:i/>
        </w:rPr>
        <w:t>string</w:t>
      </w:r>
      <w:r w:rsidRPr="0012130A">
        <w:rPr>
          <w:b/>
          <w:i/>
          <w:lang w:val="ru-RU"/>
        </w:rPr>
        <w:t>2</w:t>
      </w:r>
      <w:r w:rsidRPr="0012130A">
        <w:rPr>
          <w:lang w:val="ru-RU"/>
        </w:rPr>
        <w:t xml:space="preserve">. После этого любой вызов процедуры </w:t>
      </w:r>
      <w:r>
        <w:rPr>
          <w:b/>
          <w:i/>
        </w:rPr>
        <w:t>string</w:t>
      </w:r>
      <w:r w:rsidRPr="0012130A">
        <w:rPr>
          <w:b/>
          <w:i/>
          <w:lang w:val="ru-RU"/>
        </w:rPr>
        <w:t>1</w:t>
      </w:r>
      <w:r w:rsidRPr="0012130A">
        <w:rPr>
          <w:lang w:val="ru-RU"/>
        </w:rPr>
        <w:t xml:space="preserve"> будет перенаправляться в процедуру с именем </w:t>
      </w:r>
      <w:r>
        <w:rPr>
          <w:b/>
          <w:i/>
        </w:rPr>
        <w:t>string</w:t>
      </w:r>
      <w:r w:rsidRPr="0012130A">
        <w:rPr>
          <w:b/>
          <w:i/>
          <w:lang w:val="ru-RU"/>
        </w:rPr>
        <w:t>2</w:t>
      </w:r>
      <w:r w:rsidRPr="0012130A">
        <w:rPr>
          <w:lang w:val="ru-RU"/>
        </w:rPr>
        <w:t xml:space="preserve">. </w:t>
      </w:r>
    </w:p>
    <w:p w:rsidR="001242BE" w:rsidRPr="001242BE" w:rsidRDefault="001242BE" w:rsidP="001242BE">
      <w:pPr>
        <w:ind w:left="1129" w:right="5"/>
        <w:rPr>
          <w:color w:val="FF0000"/>
        </w:rPr>
      </w:pPr>
      <w:r w:rsidRPr="001242BE">
        <w:rPr>
          <w:color w:val="FF0000"/>
        </w:rPr>
        <w:t xml:space="preserve">Bu prosedur </w:t>
      </w:r>
      <w:r w:rsidRPr="001242BE">
        <w:rPr>
          <w:b/>
          <w:color w:val="FF0000"/>
        </w:rPr>
        <w:t>string1</w:t>
      </w:r>
      <w:r w:rsidRPr="001242BE">
        <w:rPr>
          <w:color w:val="FF0000"/>
        </w:rPr>
        <w:t xml:space="preserve"> adlı bir proseduru string2 adlı qlobal bir prosedurla əvəz etməyə imkan verir.</w:t>
      </w:r>
    </w:p>
    <w:p w:rsidR="001242BE" w:rsidRPr="001242BE" w:rsidRDefault="001242BE" w:rsidP="001242BE">
      <w:pPr>
        <w:ind w:left="1129" w:right="5"/>
        <w:rPr>
          <w:color w:val="FF0000"/>
        </w:rPr>
      </w:pPr>
      <w:r w:rsidRPr="001242BE">
        <w:rPr>
          <w:color w:val="FF0000"/>
        </w:rPr>
        <w:t xml:space="preserve">Bundan sonra, </w:t>
      </w:r>
      <w:r w:rsidRPr="001242BE">
        <w:rPr>
          <w:b/>
          <w:color w:val="FF0000"/>
        </w:rPr>
        <w:t>string1</w:t>
      </w:r>
      <w:r w:rsidRPr="001242BE">
        <w:rPr>
          <w:color w:val="FF0000"/>
        </w:rPr>
        <w:t xml:space="preserve">-ə hər hansı bir </w:t>
      </w:r>
      <w:r>
        <w:rPr>
          <w:color w:val="FF0000"/>
          <w:lang w:val="az-Latn-AZ"/>
        </w:rPr>
        <w:t>m</w:t>
      </w:r>
      <w:r w:rsidRPr="001242BE">
        <w:rPr>
          <w:color w:val="FF0000"/>
        </w:rPr>
        <w:t xml:space="preserve">üraciət </w:t>
      </w:r>
      <w:r w:rsidRPr="001242BE">
        <w:rPr>
          <w:b/>
          <w:color w:val="FF0000"/>
        </w:rPr>
        <w:t>string2</w:t>
      </w:r>
      <w:r w:rsidRPr="001242BE">
        <w:rPr>
          <w:color w:val="FF0000"/>
        </w:rPr>
        <w:t xml:space="preserve"> adlı prosedura yönləndiriləcəkdir.</w:t>
      </w:r>
    </w:p>
    <w:p w:rsidR="006529A3" w:rsidRPr="00D5751A" w:rsidRDefault="008E1307">
      <w:pPr>
        <w:ind w:left="1129" w:right="5"/>
        <w:rPr>
          <w:lang w:val="ru-RU"/>
        </w:rPr>
      </w:pPr>
      <w:r w:rsidRPr="0012130A">
        <w:rPr>
          <w:lang w:val="ru-RU"/>
        </w:rPr>
        <w:t>Заменить</w:t>
      </w:r>
      <w:r w:rsidRPr="00D5751A">
        <w:rPr>
          <w:lang w:val="ru-RU"/>
        </w:rPr>
        <w:t xml:space="preserve"> </w:t>
      </w:r>
      <w:r w:rsidRPr="0012130A">
        <w:rPr>
          <w:lang w:val="ru-RU"/>
        </w:rPr>
        <w:t>можно</w:t>
      </w:r>
      <w:r w:rsidRPr="00D5751A">
        <w:rPr>
          <w:lang w:val="ru-RU"/>
        </w:rPr>
        <w:t xml:space="preserve"> </w:t>
      </w:r>
      <w:r w:rsidRPr="0012130A">
        <w:rPr>
          <w:lang w:val="ru-RU"/>
        </w:rPr>
        <w:t>не</w:t>
      </w:r>
      <w:r w:rsidRPr="00D5751A">
        <w:rPr>
          <w:lang w:val="ru-RU"/>
        </w:rPr>
        <w:t xml:space="preserve"> </w:t>
      </w:r>
      <w:r w:rsidRPr="0012130A">
        <w:rPr>
          <w:lang w:val="ru-RU"/>
        </w:rPr>
        <w:t>только</w:t>
      </w:r>
      <w:r w:rsidRPr="00D5751A">
        <w:rPr>
          <w:lang w:val="ru-RU"/>
        </w:rPr>
        <w:t xml:space="preserve"> </w:t>
      </w:r>
      <w:r w:rsidRPr="0012130A">
        <w:rPr>
          <w:lang w:val="ru-RU"/>
        </w:rPr>
        <w:t>макропроцедуру</w:t>
      </w:r>
      <w:r w:rsidRPr="00D5751A">
        <w:rPr>
          <w:lang w:val="ru-RU"/>
        </w:rPr>
        <w:t xml:space="preserve">, </w:t>
      </w:r>
      <w:r w:rsidRPr="0012130A">
        <w:rPr>
          <w:lang w:val="ru-RU"/>
        </w:rPr>
        <w:t>но</w:t>
      </w:r>
      <w:r w:rsidRPr="00D5751A">
        <w:rPr>
          <w:lang w:val="ru-RU"/>
        </w:rPr>
        <w:t xml:space="preserve"> </w:t>
      </w:r>
      <w:r w:rsidRPr="0012130A">
        <w:rPr>
          <w:lang w:val="ru-RU"/>
        </w:rPr>
        <w:t>и</w:t>
      </w:r>
      <w:r w:rsidRPr="00D5751A">
        <w:rPr>
          <w:lang w:val="ru-RU"/>
        </w:rPr>
        <w:t xml:space="preserve"> </w:t>
      </w:r>
      <w:r w:rsidRPr="0012130A">
        <w:rPr>
          <w:lang w:val="ru-RU"/>
        </w:rPr>
        <w:t>любую</w:t>
      </w:r>
      <w:r w:rsidRPr="00D5751A">
        <w:rPr>
          <w:lang w:val="ru-RU"/>
        </w:rPr>
        <w:t xml:space="preserve"> </w:t>
      </w:r>
      <w:r w:rsidRPr="0012130A">
        <w:rPr>
          <w:lang w:val="ru-RU"/>
        </w:rPr>
        <w:t>стандартную</w:t>
      </w:r>
      <w:r w:rsidRPr="00D5751A">
        <w:rPr>
          <w:lang w:val="ru-RU"/>
        </w:rPr>
        <w:t xml:space="preserve"> </w:t>
      </w:r>
      <w:r w:rsidRPr="0012130A">
        <w:rPr>
          <w:lang w:val="ru-RU"/>
        </w:rPr>
        <w:t>процедуру</w:t>
      </w:r>
      <w:r w:rsidRPr="00D5751A">
        <w:rPr>
          <w:lang w:val="ru-RU"/>
        </w:rPr>
        <w:t xml:space="preserve">, </w:t>
      </w:r>
      <w:r w:rsidRPr="0012130A">
        <w:rPr>
          <w:lang w:val="ru-RU"/>
        </w:rPr>
        <w:t>такую</w:t>
      </w:r>
      <w:r w:rsidRPr="00D5751A">
        <w:rPr>
          <w:lang w:val="ru-RU"/>
        </w:rPr>
        <w:t xml:space="preserve"> </w:t>
      </w:r>
      <w:r w:rsidRPr="0012130A">
        <w:rPr>
          <w:lang w:val="ru-RU"/>
        </w:rPr>
        <w:t>как</w:t>
      </w:r>
      <w:r w:rsidRPr="00D5751A">
        <w:rPr>
          <w:lang w:val="ru-RU"/>
        </w:rPr>
        <w:t xml:space="preserve"> </w:t>
      </w:r>
      <w:r>
        <w:rPr>
          <w:b/>
        </w:rPr>
        <w:t>println</w:t>
      </w:r>
      <w:r w:rsidRPr="00D5751A">
        <w:rPr>
          <w:lang w:val="ru-RU"/>
        </w:rPr>
        <w:t xml:space="preserve">, </w:t>
      </w:r>
      <w:r>
        <w:rPr>
          <w:b/>
        </w:rPr>
        <w:t>open</w:t>
      </w:r>
      <w:r w:rsidRPr="00D5751A">
        <w:rPr>
          <w:lang w:val="ru-RU"/>
        </w:rPr>
        <w:t xml:space="preserve">, </w:t>
      </w:r>
      <w:r>
        <w:rPr>
          <w:b/>
        </w:rPr>
        <w:t>next</w:t>
      </w:r>
      <w:r w:rsidRPr="00D5751A">
        <w:rPr>
          <w:lang w:val="ru-RU"/>
        </w:rPr>
        <w:t xml:space="preserve">, </w:t>
      </w:r>
      <w:r>
        <w:rPr>
          <w:b/>
        </w:rPr>
        <w:t>prev</w:t>
      </w:r>
      <w:r w:rsidRPr="00D5751A">
        <w:rPr>
          <w:lang w:val="ru-RU"/>
        </w:rPr>
        <w:t xml:space="preserve"> </w:t>
      </w:r>
      <w:r w:rsidRPr="0012130A">
        <w:rPr>
          <w:lang w:val="ru-RU"/>
        </w:rPr>
        <w:t>и</w:t>
      </w:r>
      <w:r w:rsidRPr="00D5751A">
        <w:rPr>
          <w:lang w:val="ru-RU"/>
        </w:rPr>
        <w:t xml:space="preserve"> </w:t>
      </w:r>
      <w:r w:rsidRPr="0012130A">
        <w:rPr>
          <w:lang w:val="ru-RU"/>
        </w:rPr>
        <w:t>т</w:t>
      </w:r>
      <w:r w:rsidRPr="00D5751A">
        <w:rPr>
          <w:lang w:val="ru-RU"/>
        </w:rPr>
        <w:t>.</w:t>
      </w:r>
      <w:r w:rsidRPr="0012130A">
        <w:rPr>
          <w:lang w:val="ru-RU"/>
        </w:rPr>
        <w:t>д</w:t>
      </w:r>
      <w:r w:rsidRPr="00D5751A">
        <w:rPr>
          <w:lang w:val="ru-RU"/>
        </w:rPr>
        <w:t xml:space="preserve">. </w:t>
      </w:r>
    </w:p>
    <w:p w:rsidR="00D009EC" w:rsidRPr="00D5751A" w:rsidRDefault="006529A3">
      <w:pPr>
        <w:ind w:left="1129" w:right="5"/>
        <w:rPr>
          <w:color w:val="FF0000"/>
          <w:lang w:val="ru-RU"/>
        </w:rPr>
      </w:pPr>
      <w:r w:rsidRPr="006529A3">
        <w:rPr>
          <w:color w:val="FF0000"/>
        </w:rPr>
        <w:t>Yaln</w:t>
      </w:r>
      <w:r w:rsidRPr="00D5751A">
        <w:rPr>
          <w:color w:val="FF0000"/>
          <w:lang w:val="ru-RU"/>
        </w:rPr>
        <w:t>ı</w:t>
      </w:r>
      <w:r w:rsidRPr="006529A3">
        <w:rPr>
          <w:color w:val="FF0000"/>
        </w:rPr>
        <w:t>z</w:t>
      </w:r>
      <w:r w:rsidRPr="00D5751A">
        <w:rPr>
          <w:color w:val="FF0000"/>
          <w:lang w:val="ru-RU"/>
        </w:rPr>
        <w:t xml:space="preserve"> </w:t>
      </w:r>
      <w:r w:rsidRPr="006529A3">
        <w:rPr>
          <w:color w:val="FF0000"/>
        </w:rPr>
        <w:t>makro</w:t>
      </w:r>
      <w:r w:rsidRPr="00D5751A">
        <w:rPr>
          <w:color w:val="FF0000"/>
          <w:lang w:val="ru-RU"/>
        </w:rPr>
        <w:t xml:space="preserve"> </w:t>
      </w:r>
      <w:r w:rsidRPr="006529A3">
        <w:rPr>
          <w:color w:val="FF0000"/>
        </w:rPr>
        <w:t>proseduru</w:t>
      </w:r>
      <w:r w:rsidRPr="00D5751A">
        <w:rPr>
          <w:color w:val="FF0000"/>
          <w:lang w:val="ru-RU"/>
        </w:rPr>
        <w:t xml:space="preserve"> </w:t>
      </w:r>
      <w:r w:rsidRPr="006529A3">
        <w:rPr>
          <w:color w:val="FF0000"/>
        </w:rPr>
        <w:t>deyil</w:t>
      </w:r>
      <w:r w:rsidRPr="00D5751A">
        <w:rPr>
          <w:color w:val="FF0000"/>
          <w:lang w:val="ru-RU"/>
        </w:rPr>
        <w:t xml:space="preserve">, </w:t>
      </w:r>
      <w:r w:rsidRPr="006529A3">
        <w:rPr>
          <w:color w:val="FF0000"/>
        </w:rPr>
        <w:t>h</w:t>
      </w:r>
      <w:r w:rsidRPr="00D5751A">
        <w:rPr>
          <w:color w:val="FF0000"/>
          <w:lang w:val="ru-RU"/>
        </w:rPr>
        <w:t>ə</w:t>
      </w:r>
      <w:r w:rsidRPr="006529A3">
        <w:rPr>
          <w:color w:val="FF0000"/>
        </w:rPr>
        <w:t>m</w:t>
      </w:r>
      <w:r w:rsidRPr="00D5751A">
        <w:rPr>
          <w:color w:val="FF0000"/>
          <w:lang w:val="ru-RU"/>
        </w:rPr>
        <w:t xml:space="preserve"> </w:t>
      </w:r>
      <w:r w:rsidRPr="006529A3">
        <w:rPr>
          <w:color w:val="FF0000"/>
        </w:rPr>
        <w:t>d</w:t>
      </w:r>
      <w:r w:rsidRPr="00D5751A">
        <w:rPr>
          <w:color w:val="FF0000"/>
          <w:lang w:val="ru-RU"/>
        </w:rPr>
        <w:t xml:space="preserve">ə </w:t>
      </w:r>
      <w:r w:rsidRPr="006529A3">
        <w:rPr>
          <w:color w:val="FF0000"/>
        </w:rPr>
        <w:t>h</w:t>
      </w:r>
      <w:r w:rsidRPr="00D5751A">
        <w:rPr>
          <w:color w:val="FF0000"/>
          <w:lang w:val="ru-RU"/>
        </w:rPr>
        <w:t>ə</w:t>
      </w:r>
      <w:r w:rsidRPr="006529A3">
        <w:rPr>
          <w:color w:val="FF0000"/>
        </w:rPr>
        <w:t>r</w:t>
      </w:r>
      <w:r w:rsidRPr="00D5751A">
        <w:rPr>
          <w:color w:val="FF0000"/>
          <w:lang w:val="ru-RU"/>
        </w:rPr>
        <w:t xml:space="preserve"> </w:t>
      </w:r>
      <w:r w:rsidRPr="006529A3">
        <w:rPr>
          <w:color w:val="FF0000"/>
        </w:rPr>
        <w:t>hans</w:t>
      </w:r>
      <w:r w:rsidRPr="00D5751A">
        <w:rPr>
          <w:color w:val="FF0000"/>
          <w:lang w:val="ru-RU"/>
        </w:rPr>
        <w:t xml:space="preserve">ı </w:t>
      </w:r>
      <w:r w:rsidRPr="006529A3">
        <w:rPr>
          <w:color w:val="FF0000"/>
        </w:rPr>
        <w:t>bir</w:t>
      </w:r>
      <w:r w:rsidRPr="00D5751A">
        <w:rPr>
          <w:color w:val="FF0000"/>
          <w:lang w:val="ru-RU"/>
        </w:rPr>
        <w:t xml:space="preserve"> </w:t>
      </w:r>
      <w:r w:rsidRPr="006529A3">
        <w:rPr>
          <w:color w:val="FF0000"/>
        </w:rPr>
        <w:t>standart</w:t>
      </w:r>
      <w:r w:rsidRPr="00D5751A">
        <w:rPr>
          <w:color w:val="FF0000"/>
          <w:lang w:val="ru-RU"/>
        </w:rPr>
        <w:t xml:space="preserve"> </w:t>
      </w:r>
      <w:r w:rsidRPr="006529A3">
        <w:rPr>
          <w:color w:val="FF0000"/>
        </w:rPr>
        <w:t>proseduru</w:t>
      </w:r>
      <w:r w:rsidRPr="00D5751A">
        <w:rPr>
          <w:color w:val="FF0000"/>
          <w:lang w:val="ru-RU"/>
        </w:rPr>
        <w:t xml:space="preserve">, </w:t>
      </w:r>
      <w:r w:rsidRPr="006529A3">
        <w:rPr>
          <w:color w:val="FF0000"/>
        </w:rPr>
        <w:t>m</w:t>
      </w:r>
      <w:r w:rsidRPr="00D5751A">
        <w:rPr>
          <w:color w:val="FF0000"/>
          <w:lang w:val="ru-RU"/>
        </w:rPr>
        <w:t>ə</w:t>
      </w:r>
      <w:r w:rsidRPr="006529A3">
        <w:rPr>
          <w:color w:val="FF0000"/>
        </w:rPr>
        <w:t>s</w:t>
      </w:r>
      <w:r w:rsidRPr="00D5751A">
        <w:rPr>
          <w:color w:val="FF0000"/>
          <w:lang w:val="ru-RU"/>
        </w:rPr>
        <w:t>ə</w:t>
      </w:r>
      <w:r w:rsidRPr="006529A3">
        <w:rPr>
          <w:color w:val="FF0000"/>
        </w:rPr>
        <w:t>l</w:t>
      </w:r>
      <w:r w:rsidRPr="00D5751A">
        <w:rPr>
          <w:color w:val="FF0000"/>
          <w:lang w:val="ru-RU"/>
        </w:rPr>
        <w:t>ə</w:t>
      </w:r>
      <w:r w:rsidRPr="006529A3">
        <w:rPr>
          <w:color w:val="FF0000"/>
        </w:rPr>
        <w:t>n</w:t>
      </w:r>
      <w:r w:rsidRPr="00D5751A">
        <w:rPr>
          <w:color w:val="FF0000"/>
          <w:lang w:val="ru-RU"/>
        </w:rPr>
        <w:t xml:space="preserve">, </w:t>
      </w:r>
      <w:r w:rsidRPr="006529A3">
        <w:rPr>
          <w:b/>
          <w:color w:val="FF0000"/>
        </w:rPr>
        <w:t>println</w:t>
      </w:r>
      <w:r w:rsidRPr="00D5751A">
        <w:rPr>
          <w:b/>
          <w:color w:val="FF0000"/>
          <w:lang w:val="ru-RU"/>
        </w:rPr>
        <w:t xml:space="preserve">, </w:t>
      </w:r>
      <w:r w:rsidRPr="006529A3">
        <w:rPr>
          <w:b/>
          <w:color w:val="FF0000"/>
        </w:rPr>
        <w:t>open</w:t>
      </w:r>
      <w:r w:rsidRPr="00D5751A">
        <w:rPr>
          <w:b/>
          <w:color w:val="FF0000"/>
          <w:lang w:val="ru-RU"/>
        </w:rPr>
        <w:t xml:space="preserve">, </w:t>
      </w:r>
      <w:r w:rsidRPr="006529A3">
        <w:rPr>
          <w:b/>
          <w:color w:val="FF0000"/>
        </w:rPr>
        <w:t>next</w:t>
      </w:r>
      <w:r w:rsidRPr="00D5751A">
        <w:rPr>
          <w:b/>
          <w:color w:val="FF0000"/>
          <w:lang w:val="ru-RU"/>
        </w:rPr>
        <w:t xml:space="preserve">, </w:t>
      </w:r>
      <w:r w:rsidRPr="006529A3">
        <w:rPr>
          <w:b/>
          <w:color w:val="FF0000"/>
        </w:rPr>
        <w:t>prev</w:t>
      </w:r>
      <w:r w:rsidRPr="00D5751A">
        <w:rPr>
          <w:color w:val="FF0000"/>
          <w:lang w:val="ru-RU"/>
        </w:rPr>
        <w:t xml:space="preserve"> </w:t>
      </w:r>
      <w:r w:rsidRPr="006529A3">
        <w:rPr>
          <w:color w:val="FF0000"/>
        </w:rPr>
        <w:t>v</w:t>
      </w:r>
      <w:r w:rsidRPr="00D5751A">
        <w:rPr>
          <w:color w:val="FF0000"/>
          <w:lang w:val="ru-RU"/>
        </w:rPr>
        <w:t xml:space="preserve">ə </w:t>
      </w:r>
      <w:r w:rsidRPr="006529A3">
        <w:rPr>
          <w:color w:val="FF0000"/>
        </w:rPr>
        <w:t>s</w:t>
      </w:r>
      <w:r w:rsidRPr="00D5751A">
        <w:rPr>
          <w:color w:val="FF0000"/>
          <w:lang w:val="ru-RU"/>
        </w:rPr>
        <w:t xml:space="preserve">. </w:t>
      </w:r>
      <w:r>
        <w:rPr>
          <w:color w:val="FF0000"/>
          <w:lang w:val="az-Latn-AZ"/>
        </w:rPr>
        <w:t>ə</w:t>
      </w:r>
      <w:r w:rsidRPr="006529A3">
        <w:rPr>
          <w:color w:val="FF0000"/>
        </w:rPr>
        <w:t>v</w:t>
      </w:r>
      <w:r w:rsidRPr="00D5751A">
        <w:rPr>
          <w:color w:val="FF0000"/>
          <w:lang w:val="ru-RU"/>
        </w:rPr>
        <w:t>ə</w:t>
      </w:r>
      <w:r w:rsidRPr="006529A3">
        <w:rPr>
          <w:color w:val="FF0000"/>
        </w:rPr>
        <w:t>z</w:t>
      </w:r>
      <w:r w:rsidRPr="00D5751A">
        <w:rPr>
          <w:color w:val="FF0000"/>
          <w:lang w:val="ru-RU"/>
        </w:rPr>
        <w:t xml:space="preserve"> </w:t>
      </w:r>
      <w:r w:rsidRPr="006529A3">
        <w:rPr>
          <w:color w:val="FF0000"/>
        </w:rPr>
        <w:t>ed</w:t>
      </w:r>
      <w:r w:rsidRPr="00D5751A">
        <w:rPr>
          <w:color w:val="FF0000"/>
          <w:lang w:val="ru-RU"/>
        </w:rPr>
        <w:t xml:space="preserve">ə </w:t>
      </w:r>
      <w:r w:rsidRPr="006529A3">
        <w:rPr>
          <w:color w:val="FF0000"/>
        </w:rPr>
        <w:t>bil</w:t>
      </w:r>
      <w:r w:rsidRPr="00D5751A">
        <w:rPr>
          <w:color w:val="FF0000"/>
          <w:lang w:val="ru-RU"/>
        </w:rPr>
        <w:t>ə</w:t>
      </w:r>
      <w:r w:rsidRPr="006529A3">
        <w:rPr>
          <w:color w:val="FF0000"/>
        </w:rPr>
        <w:t>rsiniz</w:t>
      </w:r>
      <w:r w:rsidRPr="00D5751A">
        <w:rPr>
          <w:color w:val="FF0000"/>
          <w:lang w:val="ru-RU"/>
        </w:rPr>
        <w:t>.</w:t>
      </w:r>
    </w:p>
    <w:p w:rsidR="00446666" w:rsidRDefault="008E1307">
      <w:pPr>
        <w:ind w:left="1129" w:right="5"/>
        <w:rPr>
          <w:lang w:val="ru-RU"/>
        </w:rPr>
      </w:pPr>
      <w:r w:rsidRPr="0012130A">
        <w:rPr>
          <w:lang w:val="ru-RU"/>
        </w:rPr>
        <w:lastRenderedPageBreak/>
        <w:t xml:space="preserve">Если заменяемая процедура вызывается из заменяющей, то перенаправление вызова не происходит: из заменяющей процедуры вызывается процедура предыдущего уровня замены. </w:t>
      </w:r>
    </w:p>
    <w:p w:rsidR="00593CDE" w:rsidRDefault="008E1307">
      <w:pPr>
        <w:ind w:left="1129" w:right="5"/>
        <w:rPr>
          <w:lang w:val="ru-RU"/>
        </w:rPr>
      </w:pPr>
      <w:r w:rsidRPr="0012130A">
        <w:rPr>
          <w:lang w:val="ru-RU"/>
        </w:rPr>
        <w:t xml:space="preserve">Одна процедура может быть заменена несколько раз. </w:t>
      </w:r>
    </w:p>
    <w:p w:rsidR="00D009EC" w:rsidRPr="00593CDE" w:rsidRDefault="00593CDE">
      <w:pPr>
        <w:ind w:left="1129" w:right="5"/>
        <w:rPr>
          <w:color w:val="FF0000"/>
        </w:rPr>
      </w:pPr>
      <w:r w:rsidRPr="00593CDE">
        <w:rPr>
          <w:color w:val="FF0000"/>
        </w:rPr>
        <w:t>Bir prosedur bir neçə dəfə dəyişdirilə bilər.</w:t>
      </w:r>
    </w:p>
    <w:p w:rsidR="00446666" w:rsidRDefault="008E1307">
      <w:pPr>
        <w:spacing w:after="51"/>
        <w:ind w:left="1129" w:right="0"/>
        <w:jc w:val="left"/>
        <w:rPr>
          <w:lang w:val="ru-RU"/>
        </w:rPr>
      </w:pPr>
      <w:r w:rsidRPr="0012130A">
        <w:rPr>
          <w:lang w:val="ru-RU"/>
        </w:rPr>
        <w:t xml:space="preserve">Если параметр </w:t>
      </w:r>
      <w:r>
        <w:rPr>
          <w:b/>
          <w:i/>
        </w:rPr>
        <w:t>string</w:t>
      </w:r>
      <w:r w:rsidRPr="0012130A">
        <w:rPr>
          <w:b/>
          <w:i/>
          <w:lang w:val="ru-RU"/>
        </w:rPr>
        <w:t>2</w:t>
      </w:r>
      <w:r w:rsidRPr="0012130A">
        <w:rPr>
          <w:lang w:val="ru-RU"/>
        </w:rPr>
        <w:t xml:space="preserve"> не задан, то это приводит к снятию замены и восстановлению оригинальной процедуры. </w:t>
      </w:r>
    </w:p>
    <w:p w:rsidR="00446666" w:rsidRPr="00446666" w:rsidRDefault="00446666">
      <w:pPr>
        <w:spacing w:after="51"/>
        <w:ind w:left="1129" w:right="0"/>
        <w:jc w:val="left"/>
        <w:rPr>
          <w:color w:val="FF0000"/>
          <w:lang w:val="ru-RU"/>
        </w:rPr>
      </w:pPr>
      <w:r w:rsidRPr="00446666">
        <w:rPr>
          <w:b/>
          <w:color w:val="FF0000"/>
          <w:lang w:val="ru-RU"/>
        </w:rPr>
        <w:t>String2</w:t>
      </w:r>
      <w:r w:rsidRPr="00446666">
        <w:rPr>
          <w:color w:val="FF0000"/>
          <w:lang w:val="ru-RU"/>
        </w:rPr>
        <w:t xml:space="preserve"> para</w:t>
      </w:r>
      <w:r>
        <w:rPr>
          <w:color w:val="FF0000"/>
          <w:lang w:val="ru-RU"/>
        </w:rPr>
        <w:t>metri təyin edilmədiyi təqdirdə bu</w:t>
      </w:r>
      <w:r w:rsidRPr="00446666">
        <w:rPr>
          <w:color w:val="FF0000"/>
          <w:lang w:val="ru-RU"/>
        </w:rPr>
        <w:t xml:space="preserve"> əvəzlənmənin aradan qaldırılmasına və orijinal prosedurun bərpasına səbəb olur.</w:t>
      </w:r>
    </w:p>
    <w:p w:rsidR="00D009EC" w:rsidRDefault="008E1307">
      <w:pPr>
        <w:spacing w:after="51"/>
        <w:ind w:left="1129" w:right="0"/>
        <w:jc w:val="left"/>
        <w:rPr>
          <w:lang w:val="ru-RU"/>
        </w:rPr>
      </w:pPr>
      <w:r w:rsidRPr="0012130A">
        <w:rPr>
          <w:lang w:val="ru-RU"/>
        </w:rPr>
        <w:t xml:space="preserve">Если процедура с именем </w:t>
      </w:r>
      <w:r>
        <w:rPr>
          <w:b/>
          <w:i/>
        </w:rPr>
        <w:t>string</w:t>
      </w:r>
      <w:r w:rsidRPr="0012130A">
        <w:rPr>
          <w:b/>
          <w:i/>
          <w:lang w:val="ru-RU"/>
        </w:rPr>
        <w:t>1</w:t>
      </w:r>
      <w:r w:rsidRPr="0012130A">
        <w:rPr>
          <w:lang w:val="ru-RU"/>
        </w:rPr>
        <w:t xml:space="preserve"> была заменена несколько раз, то для восстановления оригинальной процедуры необходимо столько же раз вызвать </w:t>
      </w:r>
      <w:r>
        <w:rPr>
          <w:b/>
          <w:i/>
        </w:rPr>
        <w:t>ReplaceMacro</w:t>
      </w:r>
      <w:r w:rsidRPr="0012130A">
        <w:rPr>
          <w:lang w:val="ru-RU"/>
        </w:rPr>
        <w:t xml:space="preserve"> без параметра </w:t>
      </w:r>
      <w:r>
        <w:rPr>
          <w:b/>
          <w:i/>
        </w:rPr>
        <w:t>string</w:t>
      </w:r>
      <w:r w:rsidRPr="0012130A">
        <w:rPr>
          <w:b/>
          <w:i/>
          <w:lang w:val="ru-RU"/>
        </w:rPr>
        <w:t>2</w:t>
      </w:r>
      <w:r w:rsidRPr="0012130A">
        <w:rPr>
          <w:lang w:val="ru-RU"/>
        </w:rPr>
        <w:t xml:space="preserve">. </w:t>
      </w:r>
    </w:p>
    <w:p w:rsidR="00446666" w:rsidRPr="00446666" w:rsidRDefault="00446666">
      <w:pPr>
        <w:spacing w:after="51"/>
        <w:ind w:left="1129" w:right="0"/>
        <w:jc w:val="left"/>
        <w:rPr>
          <w:color w:val="FF0000"/>
          <w:lang w:val="ru-RU"/>
        </w:rPr>
      </w:pPr>
      <w:r w:rsidRPr="00446666">
        <w:rPr>
          <w:b/>
          <w:i/>
          <w:color w:val="FF0000"/>
        </w:rPr>
        <w:t>string</w:t>
      </w:r>
      <w:r w:rsidRPr="00446666">
        <w:rPr>
          <w:b/>
          <w:i/>
          <w:color w:val="FF0000"/>
          <w:lang w:val="ru-RU"/>
        </w:rPr>
        <w:t>1</w:t>
      </w:r>
      <w:r w:rsidRPr="00446666">
        <w:rPr>
          <w:color w:val="FF0000"/>
          <w:lang w:val="ru-RU"/>
        </w:rPr>
        <w:t xml:space="preserve"> adı olan prosedur bir neçə dəfə dəyişdirilibsə, orijinal proseduru bərpa etmək üçün </w:t>
      </w:r>
      <w:r w:rsidRPr="00446666">
        <w:rPr>
          <w:b/>
          <w:color w:val="FF0000"/>
          <w:lang w:val="ru-RU"/>
        </w:rPr>
        <w:t>string2</w:t>
      </w:r>
      <w:r w:rsidRPr="00446666">
        <w:rPr>
          <w:color w:val="FF0000"/>
          <w:lang w:val="ru-RU"/>
        </w:rPr>
        <w:t xml:space="preserve"> parametri olmadan </w:t>
      </w:r>
      <w:r w:rsidRPr="00446666">
        <w:rPr>
          <w:b/>
          <w:color w:val="FF0000"/>
          <w:lang w:val="ru-RU"/>
        </w:rPr>
        <w:t>ReplaceMacro</w:t>
      </w:r>
      <w:r w:rsidRPr="00446666">
        <w:rPr>
          <w:color w:val="FF0000"/>
          <w:lang w:val="ru-RU"/>
        </w:rPr>
        <w:t xml:space="preserve">-ya </w:t>
      </w:r>
      <w:r w:rsidR="006D7EAB">
        <w:rPr>
          <w:color w:val="FF0000"/>
          <w:lang w:val="az-Latn-AZ"/>
        </w:rPr>
        <w:t>dəyişdirilən say gədər</w:t>
      </w:r>
      <w:r w:rsidRPr="00446666">
        <w:rPr>
          <w:color w:val="FF0000"/>
          <w:lang w:val="ru-RU"/>
        </w:rPr>
        <w:t xml:space="preserve"> </w:t>
      </w:r>
      <w:r>
        <w:rPr>
          <w:color w:val="FF0000"/>
          <w:lang w:val="az-Latn-AZ"/>
        </w:rPr>
        <w:t>m</w:t>
      </w:r>
      <w:r w:rsidRPr="006D7EAB">
        <w:rPr>
          <w:color w:val="FF0000"/>
          <w:lang w:val="ru-RU"/>
        </w:rPr>
        <w:t>ü</w:t>
      </w:r>
      <w:r w:rsidRPr="001242BE">
        <w:rPr>
          <w:color w:val="FF0000"/>
        </w:rPr>
        <w:t>raci</w:t>
      </w:r>
      <w:r w:rsidRPr="006D7EAB">
        <w:rPr>
          <w:color w:val="FF0000"/>
          <w:lang w:val="ru-RU"/>
        </w:rPr>
        <w:t>ə</w:t>
      </w:r>
      <w:r w:rsidRPr="001242BE">
        <w:rPr>
          <w:color w:val="FF0000"/>
        </w:rPr>
        <w:t>t</w:t>
      </w:r>
      <w:r w:rsidRPr="00446666">
        <w:rPr>
          <w:color w:val="FF0000"/>
          <w:lang w:val="ru-RU"/>
        </w:rPr>
        <w:t xml:space="preserve"> etməlisiniz.</w:t>
      </w:r>
    </w:p>
    <w:p w:rsidR="00D009EC" w:rsidRPr="00497307" w:rsidRDefault="0066018D">
      <w:pPr>
        <w:spacing w:after="48" w:line="250" w:lineRule="auto"/>
        <w:ind w:left="846" w:right="0"/>
        <w:jc w:val="left"/>
        <w:rPr>
          <w:lang w:val="ru-RU"/>
        </w:rPr>
      </w:pPr>
      <w:r w:rsidRPr="00497307">
        <w:rPr>
          <w:b/>
          <w:i/>
          <w:sz w:val="22"/>
          <w:lang w:val="ru-RU"/>
        </w:rPr>
        <w:t xml:space="preserve">Пример:  </w:t>
      </w:r>
      <w:r w:rsidRPr="007757F5">
        <w:rPr>
          <w:b/>
          <w:i/>
          <w:color w:val="FF0000"/>
          <w:sz w:val="22"/>
        </w:rPr>
        <w:t>Misal</w:t>
      </w:r>
      <w:r w:rsidRPr="00497307">
        <w:rPr>
          <w:b/>
          <w:i/>
          <w:color w:val="FF0000"/>
          <w:sz w:val="22"/>
          <w:lang w:val="ru-RU"/>
        </w:rPr>
        <w:t>:</w:t>
      </w:r>
      <w:r w:rsidR="008E1307" w:rsidRPr="00497307">
        <w:rPr>
          <w:b/>
          <w:i/>
          <w:color w:val="FF0000"/>
          <w:sz w:val="22"/>
          <w:lang w:val="ru-RU"/>
        </w:rPr>
        <w:t xml:space="preserve"> </w:t>
      </w:r>
    </w:p>
    <w:p w:rsidR="009870E1" w:rsidRPr="00497307" w:rsidRDefault="008E1307" w:rsidP="009870E1">
      <w:pPr>
        <w:pStyle w:val="NoSpacing"/>
        <w:rPr>
          <w:rFonts w:eastAsia="Arial"/>
          <w:lang w:val="ru-RU"/>
        </w:rPr>
      </w:pPr>
      <w:r w:rsidRPr="00497307">
        <w:rPr>
          <w:rFonts w:eastAsia="Arial"/>
          <w:lang w:val="ru-RU"/>
        </w:rPr>
        <w:t xml:space="preserve">/*  Пример замены макропроцедур */ </w:t>
      </w:r>
    </w:p>
    <w:p w:rsidR="009870E1" w:rsidRPr="00593CDE" w:rsidRDefault="008E1307" w:rsidP="00593CDE">
      <w:pPr>
        <w:pStyle w:val="NoSpacing"/>
        <w:rPr>
          <w:rFonts w:eastAsia="Arial"/>
        </w:rPr>
      </w:pPr>
      <w:r w:rsidRPr="00593CDE">
        <w:rPr>
          <w:rFonts w:eastAsia="Arial"/>
        </w:rPr>
        <w:t xml:space="preserve">macro  Test   println ("Это Test") end; </w:t>
      </w:r>
    </w:p>
    <w:p w:rsidR="009870E1" w:rsidRPr="00593CDE" w:rsidRDefault="008E1307" w:rsidP="00593CDE">
      <w:pPr>
        <w:pStyle w:val="NoSpacing"/>
        <w:rPr>
          <w:rFonts w:eastAsia="Arial"/>
        </w:rPr>
      </w:pPr>
      <w:r w:rsidRPr="00593CDE">
        <w:rPr>
          <w:rFonts w:eastAsia="Arial"/>
        </w:rPr>
        <w:t xml:space="preserve">macro ReplTest   println ("Это ReplTest");   </w:t>
      </w:r>
    </w:p>
    <w:p w:rsidR="009870E1" w:rsidRPr="00593CDE" w:rsidRDefault="008E1307" w:rsidP="00593CDE">
      <w:pPr>
        <w:pStyle w:val="NoSpacing"/>
        <w:rPr>
          <w:rFonts w:eastAsia="Arial"/>
        </w:rPr>
      </w:pPr>
      <w:r w:rsidRPr="00593CDE">
        <w:rPr>
          <w:rFonts w:eastAsia="Arial"/>
        </w:rPr>
        <w:t xml:space="preserve">Test end; </w:t>
      </w:r>
    </w:p>
    <w:p w:rsidR="00D009EC" w:rsidRPr="00593CDE" w:rsidRDefault="008E1307" w:rsidP="00593CDE">
      <w:pPr>
        <w:pStyle w:val="NoSpacing"/>
      </w:pPr>
      <w:r w:rsidRPr="00593CDE">
        <w:rPr>
          <w:rFonts w:eastAsia="Arial"/>
        </w:rPr>
        <w:t xml:space="preserve">macro ReplReplTest </w:t>
      </w:r>
    </w:p>
    <w:p w:rsidR="009870E1" w:rsidRPr="00593CDE" w:rsidRDefault="008E1307" w:rsidP="00593CDE">
      <w:pPr>
        <w:pStyle w:val="NoSpacing"/>
        <w:rPr>
          <w:rFonts w:eastAsia="Arial"/>
        </w:rPr>
      </w:pPr>
      <w:r w:rsidRPr="00593CDE">
        <w:rPr>
          <w:rFonts w:eastAsia="Arial"/>
        </w:rPr>
        <w:t xml:space="preserve">  println ("Это ReplReplTest");   </w:t>
      </w:r>
    </w:p>
    <w:p w:rsidR="00D009EC" w:rsidRPr="00D5751A" w:rsidRDefault="008E1307" w:rsidP="00593CDE">
      <w:pPr>
        <w:pStyle w:val="NoSpacing"/>
        <w:rPr>
          <w:lang w:val="ru-RU"/>
        </w:rPr>
      </w:pPr>
      <w:r w:rsidRPr="00593CDE">
        <w:rPr>
          <w:rFonts w:eastAsia="Arial"/>
        </w:rPr>
        <w:t>Test</w:t>
      </w:r>
      <w:r w:rsidRPr="00D5751A">
        <w:rPr>
          <w:rFonts w:eastAsia="Arial"/>
          <w:lang w:val="ru-RU"/>
        </w:rPr>
        <w:t xml:space="preserve"> </w:t>
      </w:r>
      <w:r w:rsidRPr="00593CDE">
        <w:rPr>
          <w:rFonts w:eastAsia="Arial"/>
        </w:rPr>
        <w:t>end</w:t>
      </w:r>
      <w:r w:rsidRPr="00D5751A">
        <w:rPr>
          <w:rFonts w:eastAsia="Arial"/>
          <w:lang w:val="ru-RU"/>
        </w:rPr>
        <w:t xml:space="preserve">; </w:t>
      </w:r>
    </w:p>
    <w:p w:rsidR="009870E1" w:rsidRPr="00D5751A" w:rsidRDefault="008E1307" w:rsidP="00593CDE">
      <w:pPr>
        <w:pStyle w:val="NoSpacing"/>
        <w:rPr>
          <w:rFonts w:eastAsia="Arial"/>
          <w:lang w:val="ru-RU"/>
        </w:rPr>
      </w:pPr>
      <w:r w:rsidRPr="00D5751A">
        <w:rPr>
          <w:rFonts w:eastAsia="Arial"/>
          <w:lang w:val="ru-RU"/>
        </w:rPr>
        <w:t xml:space="preserve">/* Выполняем первую замену процедуры </w:t>
      </w:r>
      <w:r w:rsidRPr="00593CDE">
        <w:rPr>
          <w:rFonts w:eastAsia="Arial"/>
        </w:rPr>
        <w:t>Test</w:t>
      </w:r>
      <w:r w:rsidRPr="00D5751A">
        <w:rPr>
          <w:rFonts w:eastAsia="Arial"/>
          <w:lang w:val="ru-RU"/>
        </w:rPr>
        <w:t xml:space="preserve"> */ </w:t>
      </w:r>
    </w:p>
    <w:p w:rsidR="00D009EC" w:rsidRPr="00D5751A" w:rsidRDefault="008E1307" w:rsidP="00593CDE">
      <w:pPr>
        <w:pStyle w:val="NoSpacing"/>
        <w:rPr>
          <w:lang w:val="ru-RU"/>
        </w:rPr>
      </w:pPr>
      <w:r w:rsidRPr="00593CDE">
        <w:rPr>
          <w:rFonts w:eastAsia="Arial"/>
        </w:rPr>
        <w:t>ReplaceMacro</w:t>
      </w:r>
      <w:r w:rsidRPr="00D5751A">
        <w:rPr>
          <w:rFonts w:eastAsia="Arial"/>
          <w:lang w:val="ru-RU"/>
        </w:rPr>
        <w:t xml:space="preserve"> ("</w:t>
      </w:r>
      <w:r w:rsidRPr="00593CDE">
        <w:rPr>
          <w:rFonts w:eastAsia="Arial"/>
        </w:rPr>
        <w:t>Test</w:t>
      </w:r>
      <w:r w:rsidRPr="00D5751A">
        <w:rPr>
          <w:rFonts w:eastAsia="Arial"/>
          <w:lang w:val="ru-RU"/>
        </w:rPr>
        <w:t>","</w:t>
      </w:r>
      <w:r w:rsidRPr="00593CDE">
        <w:rPr>
          <w:rFonts w:eastAsia="Arial"/>
        </w:rPr>
        <w:t>ReplTest</w:t>
      </w:r>
      <w:r w:rsidRPr="00D5751A">
        <w:rPr>
          <w:rFonts w:eastAsia="Arial"/>
          <w:lang w:val="ru-RU"/>
        </w:rPr>
        <w:t xml:space="preserve">"); </w:t>
      </w:r>
    </w:p>
    <w:p w:rsidR="00D009EC" w:rsidRPr="00D5751A" w:rsidRDefault="008E1307" w:rsidP="00593CDE">
      <w:pPr>
        <w:pStyle w:val="NoSpacing"/>
        <w:rPr>
          <w:lang w:val="ru-RU"/>
        </w:rPr>
      </w:pPr>
      <w:r w:rsidRPr="00593CDE">
        <w:rPr>
          <w:rFonts w:eastAsia="Arial"/>
        </w:rPr>
        <w:t>println</w:t>
      </w:r>
      <w:r w:rsidRPr="00D5751A">
        <w:rPr>
          <w:rFonts w:eastAsia="Arial"/>
          <w:lang w:val="ru-RU"/>
        </w:rPr>
        <w:t xml:space="preserve"> ("Вызываем </w:t>
      </w:r>
      <w:r w:rsidRPr="00593CDE">
        <w:rPr>
          <w:rFonts w:eastAsia="Arial"/>
        </w:rPr>
        <w:t>Test</w:t>
      </w:r>
      <w:r w:rsidRPr="00D5751A">
        <w:rPr>
          <w:rFonts w:eastAsia="Arial"/>
          <w:lang w:val="ru-RU"/>
        </w:rPr>
        <w:t xml:space="preserve"> после выполнения первой замены..."); </w:t>
      </w:r>
    </w:p>
    <w:p w:rsidR="00D009EC" w:rsidRPr="00D5751A" w:rsidRDefault="008E1307" w:rsidP="00593CDE">
      <w:pPr>
        <w:pStyle w:val="NoSpacing"/>
        <w:rPr>
          <w:lang w:val="ru-RU"/>
        </w:rPr>
      </w:pPr>
      <w:r w:rsidRPr="00593CDE">
        <w:rPr>
          <w:rFonts w:eastAsia="Arial"/>
        </w:rPr>
        <w:t>Test</w:t>
      </w:r>
      <w:r w:rsidRPr="00D5751A">
        <w:rPr>
          <w:rFonts w:eastAsia="Arial"/>
          <w:lang w:val="ru-RU"/>
        </w:rPr>
        <w:t xml:space="preserve">; </w:t>
      </w:r>
    </w:p>
    <w:p w:rsidR="009870E1" w:rsidRPr="00D5751A" w:rsidRDefault="008E1307" w:rsidP="00593CDE">
      <w:pPr>
        <w:pStyle w:val="NoSpacing"/>
        <w:rPr>
          <w:rFonts w:eastAsia="Arial"/>
          <w:lang w:val="ru-RU"/>
        </w:rPr>
      </w:pPr>
      <w:r w:rsidRPr="00D5751A">
        <w:rPr>
          <w:rFonts w:eastAsia="Arial"/>
          <w:lang w:val="ru-RU"/>
        </w:rPr>
        <w:t xml:space="preserve">/* Выполняем вторую замену процедуры </w:t>
      </w:r>
      <w:r w:rsidRPr="00593CDE">
        <w:rPr>
          <w:rFonts w:eastAsia="Arial"/>
        </w:rPr>
        <w:t>Test</w:t>
      </w:r>
      <w:r w:rsidRPr="00D5751A">
        <w:rPr>
          <w:rFonts w:eastAsia="Arial"/>
          <w:lang w:val="ru-RU"/>
        </w:rPr>
        <w:t xml:space="preserve"> */ </w:t>
      </w:r>
    </w:p>
    <w:p w:rsidR="00D009EC" w:rsidRPr="00D5751A" w:rsidRDefault="008E1307" w:rsidP="00593CDE">
      <w:pPr>
        <w:pStyle w:val="NoSpacing"/>
        <w:rPr>
          <w:lang w:val="ru-RU"/>
        </w:rPr>
      </w:pPr>
      <w:r w:rsidRPr="00593CDE">
        <w:rPr>
          <w:rFonts w:eastAsia="Arial"/>
        </w:rPr>
        <w:t>ReplaceMacro</w:t>
      </w:r>
      <w:r w:rsidRPr="00D5751A">
        <w:rPr>
          <w:rFonts w:eastAsia="Arial"/>
          <w:lang w:val="ru-RU"/>
        </w:rPr>
        <w:t xml:space="preserve"> ("</w:t>
      </w:r>
      <w:r w:rsidRPr="00593CDE">
        <w:rPr>
          <w:rFonts w:eastAsia="Arial"/>
        </w:rPr>
        <w:t>Test</w:t>
      </w:r>
      <w:r w:rsidRPr="00D5751A">
        <w:rPr>
          <w:rFonts w:eastAsia="Arial"/>
          <w:lang w:val="ru-RU"/>
        </w:rPr>
        <w:t>","</w:t>
      </w:r>
      <w:r w:rsidRPr="00593CDE">
        <w:rPr>
          <w:rFonts w:eastAsia="Arial"/>
        </w:rPr>
        <w:t>ReplReplTest</w:t>
      </w:r>
      <w:r w:rsidRPr="00D5751A">
        <w:rPr>
          <w:rFonts w:eastAsia="Arial"/>
          <w:lang w:val="ru-RU"/>
        </w:rPr>
        <w:t xml:space="preserve">"); </w:t>
      </w:r>
    </w:p>
    <w:p w:rsidR="009870E1" w:rsidRPr="00D5751A" w:rsidRDefault="008E1307" w:rsidP="00593CDE">
      <w:pPr>
        <w:pStyle w:val="NoSpacing"/>
        <w:rPr>
          <w:rFonts w:eastAsia="Arial"/>
          <w:lang w:val="ru-RU"/>
        </w:rPr>
      </w:pPr>
      <w:r w:rsidRPr="00593CDE">
        <w:rPr>
          <w:rFonts w:eastAsia="Arial"/>
        </w:rPr>
        <w:t>println</w:t>
      </w:r>
      <w:r w:rsidRPr="00D5751A">
        <w:rPr>
          <w:rFonts w:eastAsia="Arial"/>
          <w:lang w:val="ru-RU"/>
        </w:rPr>
        <w:t xml:space="preserve"> ("Вызываем </w:t>
      </w:r>
      <w:r w:rsidRPr="00593CDE">
        <w:rPr>
          <w:rFonts w:eastAsia="Arial"/>
        </w:rPr>
        <w:t>Test</w:t>
      </w:r>
      <w:r w:rsidRPr="00D5751A">
        <w:rPr>
          <w:rFonts w:eastAsia="Arial"/>
          <w:lang w:val="ru-RU"/>
        </w:rPr>
        <w:t xml:space="preserve"> после выполнения второй замены..."); </w:t>
      </w:r>
    </w:p>
    <w:p w:rsidR="00D009EC" w:rsidRPr="00D5751A" w:rsidRDefault="008E1307" w:rsidP="00593CDE">
      <w:pPr>
        <w:pStyle w:val="NoSpacing"/>
        <w:rPr>
          <w:lang w:val="ru-RU"/>
        </w:rPr>
      </w:pPr>
      <w:r w:rsidRPr="00593CDE">
        <w:rPr>
          <w:rFonts w:eastAsia="Arial"/>
        </w:rPr>
        <w:t>Test</w:t>
      </w:r>
      <w:r w:rsidRPr="00D5751A">
        <w:rPr>
          <w:rFonts w:eastAsia="Arial"/>
          <w:lang w:val="ru-RU"/>
        </w:rPr>
        <w:t xml:space="preserve">; </w:t>
      </w:r>
    </w:p>
    <w:p w:rsidR="00D009EC" w:rsidRPr="00D5751A" w:rsidRDefault="008E1307" w:rsidP="00593CDE">
      <w:pPr>
        <w:pStyle w:val="NoSpacing"/>
        <w:rPr>
          <w:lang w:val="ru-RU"/>
        </w:rPr>
      </w:pPr>
      <w:r w:rsidRPr="00593CDE">
        <w:rPr>
          <w:rFonts w:eastAsia="Arial"/>
        </w:rPr>
        <w:t>println</w:t>
      </w:r>
      <w:r w:rsidRPr="00D5751A">
        <w:rPr>
          <w:rFonts w:eastAsia="Arial"/>
          <w:lang w:val="ru-RU"/>
        </w:rPr>
        <w:t xml:space="preserve"> ("Отменяем одну замену..."); </w:t>
      </w:r>
    </w:p>
    <w:p w:rsidR="009870E1" w:rsidRPr="00593CDE" w:rsidRDefault="008E1307" w:rsidP="00593CDE">
      <w:pPr>
        <w:pStyle w:val="NoSpacing"/>
        <w:rPr>
          <w:rFonts w:eastAsia="Arial"/>
        </w:rPr>
      </w:pPr>
      <w:r w:rsidRPr="00593CDE">
        <w:rPr>
          <w:rFonts w:eastAsia="Arial"/>
        </w:rPr>
        <w:t xml:space="preserve">ReplaceMacro ("Test"); </w:t>
      </w:r>
    </w:p>
    <w:p w:rsidR="00D009EC" w:rsidRPr="00593CDE" w:rsidRDefault="008E1307" w:rsidP="00593CDE">
      <w:pPr>
        <w:pStyle w:val="NoSpacing"/>
      </w:pPr>
      <w:r w:rsidRPr="00593CDE">
        <w:rPr>
          <w:rFonts w:eastAsia="Arial"/>
        </w:rPr>
        <w:t xml:space="preserve">Test; </w:t>
      </w:r>
    </w:p>
    <w:p w:rsidR="00D009EC" w:rsidRPr="00593CDE" w:rsidRDefault="008E1307" w:rsidP="00593CDE">
      <w:pPr>
        <w:pStyle w:val="NoSpacing"/>
      </w:pPr>
      <w:r w:rsidRPr="00593CDE">
        <w:rPr>
          <w:rFonts w:eastAsia="Arial"/>
        </w:rPr>
        <w:t xml:space="preserve">println ("Отменяем вторую замену..."); </w:t>
      </w:r>
    </w:p>
    <w:p w:rsidR="00D009EC" w:rsidRPr="00D5751A" w:rsidRDefault="008E1307" w:rsidP="00593CDE">
      <w:pPr>
        <w:pStyle w:val="NoSpacing"/>
        <w:rPr>
          <w:lang w:val="ru-RU"/>
        </w:rPr>
      </w:pPr>
      <w:r w:rsidRPr="00593CDE">
        <w:rPr>
          <w:rFonts w:eastAsia="Arial"/>
        </w:rPr>
        <w:t>ReplaceMacro</w:t>
      </w:r>
      <w:r w:rsidRPr="00D5751A">
        <w:rPr>
          <w:rFonts w:eastAsia="Arial"/>
          <w:lang w:val="ru-RU"/>
        </w:rPr>
        <w:t xml:space="preserve"> ("</w:t>
      </w:r>
      <w:r w:rsidRPr="00593CDE">
        <w:rPr>
          <w:rFonts w:eastAsia="Arial"/>
        </w:rPr>
        <w:t>Test</w:t>
      </w:r>
      <w:r w:rsidRPr="00D5751A">
        <w:rPr>
          <w:rFonts w:eastAsia="Arial"/>
          <w:lang w:val="ru-RU"/>
        </w:rPr>
        <w:t xml:space="preserve">"); </w:t>
      </w:r>
    </w:p>
    <w:p w:rsidR="00D009EC" w:rsidRPr="00D5751A" w:rsidRDefault="008E1307" w:rsidP="00593CDE">
      <w:pPr>
        <w:pStyle w:val="NoSpacing"/>
        <w:rPr>
          <w:rFonts w:eastAsia="Arial"/>
          <w:lang w:val="ru-RU"/>
        </w:rPr>
      </w:pPr>
      <w:r w:rsidRPr="00593CDE">
        <w:rPr>
          <w:rFonts w:eastAsia="Arial"/>
        </w:rPr>
        <w:t>Test</w:t>
      </w:r>
      <w:r w:rsidRPr="00D5751A">
        <w:rPr>
          <w:rFonts w:eastAsia="Arial"/>
          <w:lang w:val="ru-RU"/>
        </w:rPr>
        <w:t xml:space="preserve">; </w:t>
      </w:r>
    </w:p>
    <w:p w:rsidR="009870E1" w:rsidRPr="00D5751A" w:rsidRDefault="009870E1" w:rsidP="00593CDE">
      <w:pPr>
        <w:pStyle w:val="NoSpacing"/>
        <w:rPr>
          <w:rFonts w:eastAsia="Arial"/>
          <w:lang w:val="ru-RU"/>
        </w:rPr>
      </w:pPr>
    </w:p>
    <w:p w:rsidR="009870E1" w:rsidRPr="00D5751A" w:rsidRDefault="009870E1" w:rsidP="009870E1">
      <w:pPr>
        <w:pStyle w:val="NoSpacing"/>
        <w:rPr>
          <w:lang w:val="ru-RU"/>
        </w:rPr>
      </w:pPr>
    </w:p>
    <w:p w:rsidR="00D009EC" w:rsidRPr="0012130A" w:rsidRDefault="008E1307">
      <w:pPr>
        <w:spacing w:after="30"/>
        <w:ind w:left="1428" w:right="1174"/>
        <w:rPr>
          <w:lang w:val="ru-RU"/>
        </w:rPr>
      </w:pPr>
      <w:r w:rsidRPr="0012130A">
        <w:rPr>
          <w:lang w:val="ru-RU"/>
        </w:rPr>
        <w:t xml:space="preserve">Результат работы этой макропрограммы должен выглядеть так: </w:t>
      </w:r>
    </w:p>
    <w:p w:rsidR="00D009EC" w:rsidRPr="0012130A" w:rsidRDefault="008E1307">
      <w:pPr>
        <w:spacing w:after="71" w:line="249" w:lineRule="auto"/>
        <w:ind w:left="1413" w:right="1134"/>
        <w:jc w:val="left"/>
        <w:rPr>
          <w:lang w:val="ru-RU"/>
        </w:rPr>
      </w:pPr>
      <w:r w:rsidRPr="0012130A">
        <w:rPr>
          <w:rFonts w:ascii="Arial" w:eastAsia="Arial" w:hAnsi="Arial" w:cs="Arial"/>
          <w:i/>
          <w:sz w:val="20"/>
          <w:lang w:val="ru-RU"/>
        </w:rPr>
        <w:t xml:space="preserve">Вызываем </w:t>
      </w:r>
      <w:r>
        <w:rPr>
          <w:rFonts w:ascii="Arial" w:eastAsia="Arial" w:hAnsi="Arial" w:cs="Arial"/>
          <w:i/>
          <w:sz w:val="20"/>
        </w:rPr>
        <w:t>Test</w:t>
      </w:r>
      <w:r w:rsidRPr="0012130A">
        <w:rPr>
          <w:rFonts w:ascii="Arial" w:eastAsia="Arial" w:hAnsi="Arial" w:cs="Arial"/>
          <w:i/>
          <w:sz w:val="20"/>
          <w:lang w:val="ru-RU"/>
        </w:rPr>
        <w:t xml:space="preserve"> после выполнения первой замены...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Это </w:t>
      </w:r>
      <w:r>
        <w:rPr>
          <w:rFonts w:ascii="Arial" w:eastAsia="Arial" w:hAnsi="Arial" w:cs="Arial"/>
          <w:i/>
          <w:sz w:val="20"/>
        </w:rPr>
        <w:t>ReplTest</w:t>
      </w:r>
      <w:r w:rsidRPr="0012130A">
        <w:rPr>
          <w:rFonts w:ascii="Arial" w:eastAsia="Arial" w:hAnsi="Arial" w:cs="Arial"/>
          <w:i/>
          <w:sz w:val="20"/>
          <w:lang w:val="ru-RU"/>
        </w:rPr>
        <w:t xml:space="preserve">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Это </w:t>
      </w:r>
      <w:r>
        <w:rPr>
          <w:rFonts w:ascii="Arial" w:eastAsia="Arial" w:hAnsi="Arial" w:cs="Arial"/>
          <w:i/>
          <w:sz w:val="20"/>
        </w:rPr>
        <w:t>Test</w:t>
      </w:r>
      <w:r w:rsidRPr="0012130A">
        <w:rPr>
          <w:rFonts w:ascii="Arial" w:eastAsia="Arial" w:hAnsi="Arial" w:cs="Arial"/>
          <w:i/>
          <w:sz w:val="20"/>
          <w:lang w:val="ru-RU"/>
        </w:rPr>
        <w:t xml:space="preserve"> </w:t>
      </w:r>
    </w:p>
    <w:p w:rsidR="00D009EC" w:rsidRPr="0012130A" w:rsidRDefault="008E1307">
      <w:pPr>
        <w:spacing w:after="71" w:line="249" w:lineRule="auto"/>
        <w:ind w:left="1413" w:right="1134"/>
        <w:jc w:val="left"/>
        <w:rPr>
          <w:lang w:val="ru-RU"/>
        </w:rPr>
      </w:pPr>
      <w:r w:rsidRPr="0012130A">
        <w:rPr>
          <w:rFonts w:ascii="Arial" w:eastAsia="Arial" w:hAnsi="Arial" w:cs="Arial"/>
          <w:i/>
          <w:sz w:val="20"/>
          <w:lang w:val="ru-RU"/>
        </w:rPr>
        <w:t xml:space="preserve">Вызываем </w:t>
      </w:r>
      <w:r>
        <w:rPr>
          <w:rFonts w:ascii="Arial" w:eastAsia="Arial" w:hAnsi="Arial" w:cs="Arial"/>
          <w:i/>
          <w:sz w:val="20"/>
        </w:rPr>
        <w:t>Test</w:t>
      </w:r>
      <w:r w:rsidRPr="0012130A">
        <w:rPr>
          <w:rFonts w:ascii="Arial" w:eastAsia="Arial" w:hAnsi="Arial" w:cs="Arial"/>
          <w:i/>
          <w:sz w:val="20"/>
          <w:lang w:val="ru-RU"/>
        </w:rPr>
        <w:t xml:space="preserve"> после выполнения второй замены... </w:t>
      </w:r>
    </w:p>
    <w:p w:rsidR="00D009EC" w:rsidRDefault="008E1307">
      <w:pPr>
        <w:spacing w:after="69" w:line="249" w:lineRule="auto"/>
        <w:ind w:left="1414" w:right="1145"/>
        <w:jc w:val="left"/>
      </w:pPr>
      <w:r>
        <w:rPr>
          <w:rFonts w:ascii="Arial" w:eastAsia="Arial" w:hAnsi="Arial" w:cs="Arial"/>
          <w:i/>
          <w:sz w:val="20"/>
        </w:rPr>
        <w:t xml:space="preserve">Это ReplReplTest </w:t>
      </w:r>
    </w:p>
    <w:p w:rsidR="00D009EC" w:rsidRDefault="008E1307">
      <w:pPr>
        <w:spacing w:after="69" w:line="249" w:lineRule="auto"/>
        <w:ind w:left="1414" w:right="1145"/>
        <w:jc w:val="left"/>
      </w:pPr>
      <w:r>
        <w:rPr>
          <w:rFonts w:ascii="Arial" w:eastAsia="Arial" w:hAnsi="Arial" w:cs="Arial"/>
          <w:i/>
          <w:sz w:val="20"/>
        </w:rPr>
        <w:t xml:space="preserve">Это ReplTest </w:t>
      </w:r>
    </w:p>
    <w:p w:rsidR="00D009EC" w:rsidRDefault="008E1307">
      <w:pPr>
        <w:spacing w:after="69" w:line="249" w:lineRule="auto"/>
        <w:ind w:left="1414" w:right="1145"/>
        <w:jc w:val="left"/>
      </w:pPr>
      <w:r>
        <w:rPr>
          <w:rFonts w:ascii="Arial" w:eastAsia="Arial" w:hAnsi="Arial" w:cs="Arial"/>
          <w:i/>
          <w:sz w:val="20"/>
        </w:rPr>
        <w:t xml:space="preserve">Это Test </w:t>
      </w:r>
    </w:p>
    <w:p w:rsidR="00D009EC" w:rsidRPr="0012130A" w:rsidRDefault="008E1307">
      <w:pPr>
        <w:spacing w:after="71" w:line="249" w:lineRule="auto"/>
        <w:ind w:left="1413" w:right="1134"/>
        <w:jc w:val="left"/>
        <w:rPr>
          <w:lang w:val="ru-RU"/>
        </w:rPr>
      </w:pPr>
      <w:r w:rsidRPr="0012130A">
        <w:rPr>
          <w:rFonts w:ascii="Arial" w:eastAsia="Arial" w:hAnsi="Arial" w:cs="Arial"/>
          <w:i/>
          <w:sz w:val="20"/>
          <w:lang w:val="ru-RU"/>
        </w:rPr>
        <w:t xml:space="preserve">Отменяем одну замену...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Это </w:t>
      </w:r>
      <w:r>
        <w:rPr>
          <w:rFonts w:ascii="Arial" w:eastAsia="Arial" w:hAnsi="Arial" w:cs="Arial"/>
          <w:i/>
          <w:sz w:val="20"/>
        </w:rPr>
        <w:t>ReplTest</w:t>
      </w:r>
      <w:r w:rsidRPr="0012130A">
        <w:rPr>
          <w:rFonts w:ascii="Arial" w:eastAsia="Arial" w:hAnsi="Arial" w:cs="Arial"/>
          <w:i/>
          <w:sz w:val="20"/>
          <w:lang w:val="ru-RU"/>
        </w:rPr>
        <w:t xml:space="preserve">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Это </w:t>
      </w:r>
      <w:r>
        <w:rPr>
          <w:rFonts w:ascii="Arial" w:eastAsia="Arial" w:hAnsi="Arial" w:cs="Arial"/>
          <w:i/>
          <w:sz w:val="20"/>
        </w:rPr>
        <w:t>Test</w:t>
      </w:r>
      <w:r w:rsidRPr="0012130A">
        <w:rPr>
          <w:rFonts w:ascii="Arial" w:eastAsia="Arial" w:hAnsi="Arial" w:cs="Arial"/>
          <w:i/>
          <w:sz w:val="20"/>
          <w:lang w:val="ru-RU"/>
        </w:rPr>
        <w:t xml:space="preserve"> </w:t>
      </w:r>
    </w:p>
    <w:p w:rsidR="00D009EC" w:rsidRPr="0012130A" w:rsidRDefault="008E1307">
      <w:pPr>
        <w:spacing w:after="144" w:line="322" w:lineRule="auto"/>
        <w:ind w:left="1413" w:right="4510"/>
        <w:jc w:val="left"/>
        <w:rPr>
          <w:lang w:val="ru-RU"/>
        </w:rPr>
      </w:pPr>
      <w:r w:rsidRPr="0012130A">
        <w:rPr>
          <w:rFonts w:ascii="Arial" w:eastAsia="Arial" w:hAnsi="Arial" w:cs="Arial"/>
          <w:i/>
          <w:sz w:val="20"/>
          <w:lang w:val="ru-RU"/>
        </w:rPr>
        <w:lastRenderedPageBreak/>
        <w:t xml:space="preserve">Отменяем вторую замену... Это </w:t>
      </w:r>
      <w:r>
        <w:rPr>
          <w:rFonts w:ascii="Arial" w:eastAsia="Arial" w:hAnsi="Arial" w:cs="Arial"/>
          <w:i/>
          <w:sz w:val="20"/>
        </w:rPr>
        <w:t>Test</w:t>
      </w:r>
      <w:r w:rsidRPr="0012130A">
        <w:rPr>
          <w:rFonts w:ascii="Arial" w:eastAsia="Arial" w:hAnsi="Arial" w:cs="Arial"/>
          <w:i/>
          <w:sz w:val="20"/>
          <w:lang w:val="ru-RU"/>
        </w:rPr>
        <w:t xml:space="preserve"> </w:t>
      </w:r>
    </w:p>
    <w:p w:rsidR="009870E1" w:rsidRPr="00D17518" w:rsidRDefault="009870E1">
      <w:pPr>
        <w:spacing w:after="127"/>
        <w:ind w:left="846" w:right="0"/>
        <w:jc w:val="left"/>
        <w:rPr>
          <w:b/>
          <w:sz w:val="22"/>
          <w:lang w:val="ru-RU"/>
        </w:rPr>
      </w:pPr>
    </w:p>
    <w:p w:rsidR="009870E1" w:rsidRPr="00D17518" w:rsidRDefault="00D17518">
      <w:pPr>
        <w:spacing w:after="127"/>
        <w:ind w:left="846" w:right="0"/>
        <w:jc w:val="left"/>
        <w:rPr>
          <w:b/>
          <w:sz w:val="22"/>
          <w:lang w:val="ru-RU"/>
        </w:rPr>
      </w:pPr>
      <w:r w:rsidRPr="00D17518">
        <w:rPr>
          <w:b/>
          <w:color w:val="FF0000"/>
          <w:sz w:val="22"/>
          <w:lang w:val="ru-RU"/>
        </w:rPr>
        <w:t>----------------------------------------------------------------------------------------------------</w:t>
      </w:r>
    </w:p>
    <w:p w:rsidR="00D009EC" w:rsidRPr="0012130A" w:rsidRDefault="008E1307">
      <w:pPr>
        <w:spacing w:after="127"/>
        <w:ind w:left="846" w:right="0"/>
        <w:jc w:val="left"/>
        <w:rPr>
          <w:lang w:val="ru-RU"/>
        </w:rPr>
      </w:pPr>
      <w:r>
        <w:rPr>
          <w:b/>
          <w:sz w:val="22"/>
        </w:rPr>
        <w:t>ExecExp</w:t>
      </w:r>
      <w:r w:rsidRPr="0012130A">
        <w:rPr>
          <w:b/>
          <w:sz w:val="22"/>
          <w:lang w:val="ru-RU"/>
        </w:rPr>
        <w:t xml:space="preserve"> ( </w:t>
      </w:r>
      <w:r>
        <w:rPr>
          <w:b/>
          <w:sz w:val="22"/>
        </w:rPr>
        <w:t>string</w:t>
      </w:r>
      <w:r w:rsidRPr="0012130A">
        <w:rPr>
          <w:b/>
          <w:sz w:val="22"/>
          <w:lang w:val="ru-RU"/>
        </w:rPr>
        <w:t xml:space="preserve"> ) </w:t>
      </w:r>
    </w:p>
    <w:p w:rsidR="00B5238C" w:rsidRDefault="008E1307">
      <w:pPr>
        <w:spacing w:after="50"/>
        <w:ind w:left="1129" w:right="5"/>
        <w:rPr>
          <w:lang w:val="ru-RU"/>
        </w:rPr>
      </w:pPr>
      <w:r w:rsidRPr="0012130A">
        <w:rPr>
          <w:lang w:val="ru-RU"/>
        </w:rPr>
        <w:t xml:space="preserve">Процедура вычисляет выражение, заданное параметром </w:t>
      </w:r>
      <w:r>
        <w:rPr>
          <w:b/>
          <w:i/>
        </w:rPr>
        <w:t>string</w:t>
      </w:r>
      <w:r w:rsidRPr="0012130A">
        <w:rPr>
          <w:lang w:val="ru-RU"/>
        </w:rPr>
        <w:t xml:space="preserve">, и возвращает результат вычисления. </w:t>
      </w:r>
    </w:p>
    <w:p w:rsidR="00D009EC" w:rsidRPr="00B5238C" w:rsidRDefault="00B5238C">
      <w:pPr>
        <w:spacing w:after="50"/>
        <w:ind w:left="1129" w:right="5"/>
        <w:rPr>
          <w:color w:val="FF0000"/>
        </w:rPr>
      </w:pPr>
      <w:r w:rsidRPr="00B5238C">
        <w:rPr>
          <w:color w:val="FF0000"/>
        </w:rPr>
        <w:t xml:space="preserve">Prosedur </w:t>
      </w:r>
      <w:r w:rsidRPr="00B5238C">
        <w:rPr>
          <w:b/>
          <w:color w:val="FF0000"/>
          <w:lang w:val="az-Latn-AZ"/>
        </w:rPr>
        <w:t>string</w:t>
      </w:r>
      <w:r w:rsidRPr="00B5238C">
        <w:rPr>
          <w:color w:val="FF0000"/>
        </w:rPr>
        <w:t xml:space="preserve"> parametr ilə təyin olunan ifadəni</w:t>
      </w:r>
      <w:r>
        <w:rPr>
          <w:color w:val="FF0000"/>
        </w:rPr>
        <w:t xml:space="preserve"> h</w:t>
      </w:r>
      <w:r w:rsidRPr="00B5238C">
        <w:rPr>
          <w:color w:val="FF0000"/>
        </w:rPr>
        <w:t>esablayır  və hesablamanın nəticəsini qaytarır.</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Pr>
          <w:b/>
          <w:i/>
          <w:sz w:val="22"/>
        </w:rPr>
        <w:t xml:space="preserve"> </w:t>
      </w:r>
    </w:p>
    <w:p w:rsidR="00D009EC" w:rsidRDefault="008E1307">
      <w:pPr>
        <w:spacing w:after="93" w:line="249" w:lineRule="auto"/>
        <w:ind w:left="1414" w:right="1145"/>
        <w:jc w:val="left"/>
        <w:rPr>
          <w:rFonts w:ascii="Arial" w:eastAsia="Arial" w:hAnsi="Arial" w:cs="Arial"/>
          <w:i/>
          <w:sz w:val="20"/>
        </w:rPr>
      </w:pPr>
      <w:r>
        <w:rPr>
          <w:rFonts w:ascii="Arial" w:eastAsia="Arial" w:hAnsi="Arial" w:cs="Arial"/>
          <w:i/>
          <w:sz w:val="20"/>
        </w:rPr>
        <w:t xml:space="preserve">Val = ExecExp (“10 + 20*5”); </w:t>
      </w:r>
    </w:p>
    <w:p w:rsidR="009870E1" w:rsidRDefault="009870E1">
      <w:pPr>
        <w:spacing w:after="93" w:line="249" w:lineRule="auto"/>
        <w:ind w:left="1414" w:right="1145"/>
        <w:jc w:val="left"/>
        <w:rPr>
          <w:rFonts w:ascii="Arial" w:eastAsia="Arial" w:hAnsi="Arial" w:cs="Arial"/>
          <w:i/>
          <w:sz w:val="20"/>
        </w:rPr>
      </w:pPr>
    </w:p>
    <w:p w:rsidR="009870E1" w:rsidRDefault="009870E1">
      <w:pPr>
        <w:spacing w:after="93" w:line="249" w:lineRule="auto"/>
        <w:ind w:left="1414" w:right="1145"/>
        <w:jc w:val="left"/>
      </w:pPr>
    </w:p>
    <w:p w:rsidR="009870E1" w:rsidRDefault="009870E1">
      <w:pPr>
        <w:spacing w:after="88"/>
        <w:ind w:left="846" w:right="0"/>
        <w:jc w:val="left"/>
        <w:rPr>
          <w:b/>
          <w:sz w:val="22"/>
        </w:rPr>
      </w:pPr>
    </w:p>
    <w:p w:rsidR="009870E1" w:rsidRDefault="00D17518">
      <w:pPr>
        <w:spacing w:after="88"/>
        <w:ind w:left="846" w:right="0"/>
        <w:jc w:val="left"/>
        <w:rPr>
          <w:b/>
          <w:sz w:val="22"/>
        </w:rPr>
      </w:pPr>
      <w:r w:rsidRPr="005F637B">
        <w:rPr>
          <w:b/>
          <w:color w:val="FF0000"/>
          <w:sz w:val="22"/>
        </w:rPr>
        <w:t>----------------------------------------------------------------------------------------------------</w:t>
      </w:r>
    </w:p>
    <w:p w:rsidR="00D009EC" w:rsidRDefault="008E1307">
      <w:pPr>
        <w:spacing w:after="88"/>
        <w:ind w:left="846" w:right="0"/>
        <w:jc w:val="left"/>
      </w:pPr>
      <w:r>
        <w:rPr>
          <w:b/>
          <w:sz w:val="22"/>
        </w:rPr>
        <w:t xml:space="preserve">GCollect (ncol:@Integer):Integer </w:t>
      </w:r>
    </w:p>
    <w:p w:rsidR="00EB077A" w:rsidRDefault="008E1307">
      <w:pPr>
        <w:ind w:left="1129" w:right="5"/>
        <w:rPr>
          <w:lang w:val="ru-RU"/>
        </w:rPr>
      </w:pPr>
      <w:r w:rsidRPr="0012130A">
        <w:rPr>
          <w:lang w:val="ru-RU"/>
        </w:rPr>
        <w:t xml:space="preserve">Процедура выявляет объекты классов языка </w:t>
      </w:r>
      <w:r>
        <w:t>RSL</w:t>
      </w:r>
      <w:r w:rsidRPr="0012130A">
        <w:rPr>
          <w:lang w:val="ru-RU"/>
        </w:rPr>
        <w:t xml:space="preserve"> и класса </w:t>
      </w:r>
      <w:r>
        <w:rPr>
          <w:b/>
        </w:rPr>
        <w:t>TArray</w:t>
      </w:r>
      <w:r w:rsidRPr="0012130A">
        <w:rPr>
          <w:lang w:val="ru-RU"/>
        </w:rPr>
        <w:t xml:space="preserve">, на которые нет ссылок в </w:t>
      </w:r>
      <w:r>
        <w:t>RSL</w:t>
      </w:r>
      <w:r w:rsidRPr="0012130A">
        <w:rPr>
          <w:lang w:val="ru-RU"/>
        </w:rPr>
        <w:t xml:space="preserve">-программе, и пытается освободить такие объекты. </w:t>
      </w:r>
    </w:p>
    <w:p w:rsidR="00E6565D" w:rsidRPr="00E6565D" w:rsidRDefault="00E6565D">
      <w:pPr>
        <w:ind w:left="1129" w:right="5"/>
        <w:rPr>
          <w:color w:val="FF0000"/>
          <w:lang w:val="ru-RU"/>
        </w:rPr>
      </w:pPr>
      <w:r w:rsidRPr="00E6565D">
        <w:rPr>
          <w:color w:val="FF0000"/>
          <w:lang w:val="ru-RU"/>
        </w:rPr>
        <w:t>Prosedur RSL proqramında istinad</w:t>
      </w:r>
      <w:r>
        <w:rPr>
          <w:color w:val="FF0000"/>
          <w:lang w:val="az-Latn-AZ"/>
        </w:rPr>
        <w:t>ı</w:t>
      </w:r>
      <w:r w:rsidRPr="00E6565D">
        <w:rPr>
          <w:color w:val="FF0000"/>
          <w:lang w:val="ru-RU"/>
        </w:rPr>
        <w:t xml:space="preserve"> olunmayan RSL və TArray sinif</w:t>
      </w:r>
      <w:r>
        <w:rPr>
          <w:color w:val="FF0000"/>
          <w:lang w:val="az-Latn-AZ"/>
        </w:rPr>
        <w:t>lərin</w:t>
      </w:r>
      <w:r w:rsidRPr="00E6565D">
        <w:rPr>
          <w:color w:val="FF0000"/>
          <w:lang w:val="ru-RU"/>
        </w:rPr>
        <w:t xml:space="preserve"> obyektlərini aşkar edir və bu cür obyektləri </w:t>
      </w:r>
      <w:r>
        <w:rPr>
          <w:color w:val="FF0000"/>
          <w:lang w:val="az-Latn-AZ"/>
        </w:rPr>
        <w:t>ləgv etməəy</w:t>
      </w:r>
      <w:r w:rsidRPr="00E6565D">
        <w:rPr>
          <w:color w:val="FF0000"/>
          <w:lang w:val="ru-RU"/>
        </w:rPr>
        <w:t xml:space="preserve"> çalışır.</w:t>
      </w:r>
    </w:p>
    <w:p w:rsidR="00B2286D" w:rsidRDefault="008E1307">
      <w:pPr>
        <w:ind w:left="1129" w:right="5"/>
        <w:rPr>
          <w:lang w:val="ru-RU"/>
        </w:rPr>
      </w:pPr>
      <w:r w:rsidRPr="0012130A">
        <w:rPr>
          <w:lang w:val="ru-RU"/>
        </w:rPr>
        <w:t xml:space="preserve">При помощи процедуры </w:t>
      </w:r>
      <w:r>
        <w:rPr>
          <w:b/>
          <w:i/>
          <w:color w:val="0000FF"/>
          <w:u w:val="single" w:color="0000FF"/>
        </w:rPr>
        <w:t>PrintRefs</w:t>
      </w:r>
      <w:r w:rsidRPr="0012130A">
        <w:rPr>
          <w:lang w:val="ru-RU"/>
        </w:rPr>
        <w:t xml:space="preserve"> для объектов в стандартный выходной поток автоматически выводится информация о ссылках</w:t>
      </w:r>
      <w:r w:rsidR="00043C55">
        <w:rPr>
          <w:lang w:val="az-Latn-AZ"/>
        </w:rPr>
        <w:t xml:space="preserve"> </w:t>
      </w:r>
      <w:r w:rsidR="00043C55">
        <w:rPr>
          <w:rFonts w:ascii="Arial" w:eastAsia="Arial" w:hAnsi="Arial" w:cs="Arial"/>
          <w:i/>
          <w:color w:val="FF0000"/>
          <w:sz w:val="20"/>
          <w:lang w:val="az-Latn-AZ"/>
        </w:rPr>
        <w:t>İs</w:t>
      </w:r>
      <w:r w:rsidR="00043C55" w:rsidRPr="00132EA4">
        <w:rPr>
          <w:rFonts w:ascii="Arial" w:eastAsia="Arial" w:hAnsi="Arial" w:cs="Arial"/>
          <w:i/>
          <w:color w:val="FF0000"/>
          <w:sz w:val="20"/>
          <w:lang w:val="az-Latn-AZ"/>
        </w:rPr>
        <w:t>ti</w:t>
      </w:r>
      <w:r w:rsidR="00043C55">
        <w:rPr>
          <w:rFonts w:ascii="Arial" w:eastAsia="Arial" w:hAnsi="Arial" w:cs="Arial"/>
          <w:i/>
          <w:color w:val="FF0000"/>
          <w:sz w:val="20"/>
          <w:lang w:val="az-Latn-AZ"/>
        </w:rPr>
        <w:t>nad</w:t>
      </w:r>
      <w:r w:rsidRPr="0012130A">
        <w:rPr>
          <w:lang w:val="ru-RU"/>
        </w:rPr>
        <w:t xml:space="preserve">. </w:t>
      </w:r>
    </w:p>
    <w:p w:rsidR="00D009EC" w:rsidRPr="00B2286D" w:rsidRDefault="00B2286D">
      <w:pPr>
        <w:ind w:left="1129" w:right="5"/>
        <w:rPr>
          <w:color w:val="FF0000"/>
          <w:lang w:val="ru-RU"/>
        </w:rPr>
      </w:pPr>
      <w:r w:rsidRPr="00B2286D">
        <w:rPr>
          <w:color w:val="FF0000"/>
          <w:lang w:val="ru-RU"/>
        </w:rPr>
        <w:t xml:space="preserve">Obyektlər üçün </w:t>
      </w:r>
      <w:r w:rsidRPr="00B2286D">
        <w:rPr>
          <w:b/>
          <w:i/>
          <w:color w:val="FF0000"/>
          <w:u w:val="single"/>
          <w:lang w:val="ru-RU"/>
        </w:rPr>
        <w:t>PrintRefs</w:t>
      </w:r>
      <w:r w:rsidRPr="00B2286D">
        <w:rPr>
          <w:color w:val="FF0000"/>
          <w:lang w:val="ru-RU"/>
        </w:rPr>
        <w:t xml:space="preserve"> prosedurundan istifadə edərək, </w:t>
      </w:r>
      <w:r>
        <w:rPr>
          <w:color w:val="FF0000"/>
          <w:lang w:val="az-Latn-AZ"/>
        </w:rPr>
        <w:t>istinadlar barədə</w:t>
      </w:r>
      <w:r w:rsidRPr="00B2286D">
        <w:rPr>
          <w:color w:val="FF0000"/>
          <w:lang w:val="ru-RU"/>
        </w:rPr>
        <w:t xml:space="preserve"> məlumatları avtomatik olaraq standart çıxış axınına verilir.</w:t>
      </w:r>
    </w:p>
    <w:p w:rsidR="00D009EC" w:rsidRPr="0012130A" w:rsidRDefault="00622C48">
      <w:pPr>
        <w:spacing w:after="131"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F41081" w:rsidRDefault="008E1307">
      <w:pPr>
        <w:ind w:left="1687" w:right="5" w:hanging="568"/>
        <w:rPr>
          <w:lang w:val="ru-RU"/>
        </w:rPr>
      </w:pPr>
      <w:r>
        <w:rPr>
          <w:b/>
        </w:rPr>
        <w:t>ncol</w:t>
      </w:r>
      <w:r w:rsidRPr="0012130A">
        <w:rPr>
          <w:lang w:val="ru-RU"/>
        </w:rPr>
        <w:t xml:space="preserve"> – количество объектов без ссылок из </w:t>
      </w:r>
      <w:r>
        <w:t>RSL</w:t>
      </w:r>
      <w:r w:rsidRPr="0012130A">
        <w:rPr>
          <w:lang w:val="ru-RU"/>
        </w:rPr>
        <w:t xml:space="preserve">-программы, оставшихся после попытки их очистки. </w:t>
      </w:r>
    </w:p>
    <w:p w:rsidR="00D009EC" w:rsidRPr="00D5751A" w:rsidRDefault="00F41081">
      <w:pPr>
        <w:ind w:left="1687" w:right="5" w:hanging="568"/>
        <w:rPr>
          <w:lang w:val="az-Latn-AZ"/>
        </w:rPr>
      </w:pPr>
      <w:r>
        <w:rPr>
          <w:b/>
          <w:lang w:val="az-Latn-AZ"/>
        </w:rPr>
        <w:t xml:space="preserve">          </w:t>
      </w:r>
      <w:r w:rsidRPr="00F41081">
        <w:rPr>
          <w:color w:val="FF0000"/>
          <w:lang w:val="az-Latn-AZ"/>
        </w:rPr>
        <w:t>t</w:t>
      </w:r>
      <w:r w:rsidRPr="00D5751A">
        <w:rPr>
          <w:color w:val="FF0000"/>
          <w:lang w:val="az-Latn-AZ"/>
        </w:rPr>
        <w:t>əmizləmə cəhdindən sonra qalan RSL proqramından istinadları olmayan obyektlərin sayı.</w:t>
      </w:r>
    </w:p>
    <w:p w:rsidR="00D009EC" w:rsidRPr="00DB2C1A" w:rsidRDefault="008E1307">
      <w:pPr>
        <w:spacing w:after="90" w:line="250" w:lineRule="auto"/>
        <w:ind w:left="846" w:right="0"/>
        <w:jc w:val="left"/>
        <w:rPr>
          <w:lang w:val="ru-RU"/>
        </w:rPr>
      </w:pPr>
      <w:r w:rsidRPr="0012130A">
        <w:rPr>
          <w:b/>
          <w:i/>
          <w:sz w:val="22"/>
          <w:lang w:val="ru-RU"/>
        </w:rPr>
        <w:t xml:space="preserve">Возвращаемое значение: </w:t>
      </w:r>
      <w:r w:rsidR="00DB2C1A">
        <w:rPr>
          <w:b/>
          <w:i/>
          <w:sz w:val="22"/>
          <w:lang w:val="az-Latn-AZ"/>
        </w:rPr>
        <w:t xml:space="preserve">   </w:t>
      </w:r>
      <w:r w:rsidR="00DB2C1A" w:rsidRPr="00951709">
        <w:rPr>
          <w:b/>
          <w:i/>
          <w:sz w:val="22"/>
          <w:lang w:val="ru-RU"/>
        </w:rPr>
        <w:t xml:space="preserve">: </w:t>
      </w:r>
      <w:r w:rsidR="00DB2C1A">
        <w:rPr>
          <w:b/>
          <w:i/>
          <w:sz w:val="22"/>
          <w:lang w:val="az-Latn-AZ"/>
        </w:rPr>
        <w:t xml:space="preserve">        </w:t>
      </w:r>
      <w:r w:rsidR="00DB2C1A" w:rsidRPr="007B54D7">
        <w:rPr>
          <w:b/>
          <w:i/>
          <w:color w:val="FF0000"/>
          <w:sz w:val="22"/>
          <w:lang w:val="az-Latn-AZ"/>
        </w:rPr>
        <w:t>Qaytarılan nəticə</w:t>
      </w:r>
      <w:r w:rsidR="00DB2C1A" w:rsidRPr="00DB2C1A">
        <w:rPr>
          <w:b/>
          <w:i/>
          <w:color w:val="FF0000"/>
          <w:sz w:val="22"/>
          <w:lang w:val="ru-RU"/>
        </w:rPr>
        <w:t>:</w:t>
      </w:r>
      <w:r w:rsidR="00DB2C1A">
        <w:rPr>
          <w:b/>
          <w:i/>
          <w:color w:val="FF0000"/>
          <w:sz w:val="22"/>
          <w:lang w:val="az-Latn-AZ"/>
        </w:rPr>
        <w:t xml:space="preserve"> </w:t>
      </w:r>
    </w:p>
    <w:p w:rsidR="00EB077A" w:rsidRDefault="008E1307">
      <w:pPr>
        <w:spacing w:after="54"/>
        <w:ind w:left="1129" w:right="5"/>
        <w:rPr>
          <w:b/>
          <w:lang w:val="ru-RU"/>
        </w:rPr>
      </w:pPr>
      <w:r w:rsidRPr="0012130A">
        <w:rPr>
          <w:lang w:val="ru-RU"/>
        </w:rPr>
        <w:t xml:space="preserve">Процедура возвращает количество обнаруженных объектов без ссылок из </w:t>
      </w:r>
      <w:r>
        <w:t>RSL</w:t>
      </w:r>
      <w:r w:rsidRPr="0012130A">
        <w:rPr>
          <w:lang w:val="ru-RU"/>
        </w:rPr>
        <w:t>-программы.</w:t>
      </w:r>
      <w:r w:rsidRPr="0012130A">
        <w:rPr>
          <w:b/>
          <w:lang w:val="ru-RU"/>
        </w:rPr>
        <w:t xml:space="preserve"> </w:t>
      </w:r>
    </w:p>
    <w:p w:rsidR="00D009EC" w:rsidRPr="00EB077A" w:rsidRDefault="00EB077A">
      <w:pPr>
        <w:spacing w:after="54"/>
        <w:ind w:left="1129" w:right="5"/>
        <w:rPr>
          <w:color w:val="FF0000"/>
          <w:lang w:val="ru-RU"/>
        </w:rPr>
      </w:pPr>
      <w:r w:rsidRPr="00EB077A">
        <w:rPr>
          <w:color w:val="FF0000"/>
          <w:lang w:val="ru-RU"/>
        </w:rPr>
        <w:t>Prosedur, RSL proqramından istinadlar</w:t>
      </w:r>
      <w:r w:rsidR="009E6D1F">
        <w:rPr>
          <w:color w:val="FF0000"/>
          <w:lang w:val="az-Latn-AZ"/>
        </w:rPr>
        <w:t>ı</w:t>
      </w:r>
      <w:r w:rsidRPr="00EB077A">
        <w:rPr>
          <w:color w:val="FF0000"/>
          <w:lang w:val="ru-RU"/>
        </w:rPr>
        <w:t xml:space="preserve"> olma</w:t>
      </w:r>
      <w:r w:rsidR="009E6D1F">
        <w:rPr>
          <w:color w:val="FF0000"/>
          <w:lang w:val="az-Latn-AZ"/>
        </w:rPr>
        <w:t>yan</w:t>
      </w:r>
      <w:r w:rsidRPr="00EB077A">
        <w:rPr>
          <w:color w:val="FF0000"/>
          <w:lang w:val="ru-RU"/>
        </w:rPr>
        <w:t xml:space="preserve"> aşkar edilmiş obyektlərin sayını qaytarır.</w:t>
      </w:r>
    </w:p>
    <w:p w:rsidR="009870E1" w:rsidRPr="00497307" w:rsidRDefault="009870E1">
      <w:pPr>
        <w:spacing w:after="88"/>
        <w:ind w:left="846" w:right="0"/>
        <w:jc w:val="left"/>
        <w:rPr>
          <w:b/>
          <w:sz w:val="22"/>
          <w:lang w:val="ru-RU"/>
        </w:rPr>
      </w:pPr>
    </w:p>
    <w:p w:rsidR="009870E1" w:rsidRPr="00D5751A" w:rsidRDefault="00D17518">
      <w:pPr>
        <w:spacing w:after="88"/>
        <w:ind w:left="846" w:right="0"/>
        <w:jc w:val="left"/>
        <w:rPr>
          <w:b/>
          <w:sz w:val="22"/>
          <w:lang w:val="ru-RU"/>
        </w:rPr>
      </w:pPr>
      <w:r w:rsidRPr="00D5751A">
        <w:rPr>
          <w:b/>
          <w:color w:val="FF0000"/>
          <w:sz w:val="22"/>
          <w:lang w:val="ru-RU"/>
        </w:rPr>
        <w:t>----------------------------------------------------------------------------------------------------</w:t>
      </w:r>
    </w:p>
    <w:p w:rsidR="00D009EC" w:rsidRPr="0012130A" w:rsidRDefault="008E1307">
      <w:pPr>
        <w:spacing w:after="88"/>
        <w:ind w:left="846" w:right="0"/>
        <w:jc w:val="left"/>
        <w:rPr>
          <w:lang w:val="ru-RU"/>
        </w:rPr>
      </w:pPr>
      <w:r>
        <w:rPr>
          <w:b/>
          <w:sz w:val="22"/>
        </w:rPr>
        <w:t>GetCallStack</w:t>
      </w:r>
      <w:r w:rsidRPr="0012130A">
        <w:rPr>
          <w:b/>
          <w:sz w:val="22"/>
          <w:lang w:val="ru-RU"/>
        </w:rPr>
        <w:t xml:space="preserve"> () </w:t>
      </w:r>
    </w:p>
    <w:p w:rsidR="00631A32" w:rsidRDefault="008E1307">
      <w:pPr>
        <w:spacing w:after="50"/>
        <w:ind w:left="1129" w:right="5"/>
        <w:rPr>
          <w:lang w:val="ru-RU"/>
        </w:rPr>
      </w:pPr>
      <w:r w:rsidRPr="0012130A">
        <w:rPr>
          <w:lang w:val="ru-RU"/>
        </w:rPr>
        <w:t xml:space="preserve">Процедура возвращает массив строк с названиями процедур в текущем стеке вызовов. </w:t>
      </w:r>
    </w:p>
    <w:p w:rsidR="00631A32" w:rsidRPr="00036B61" w:rsidRDefault="00631A32">
      <w:pPr>
        <w:spacing w:after="50"/>
        <w:ind w:left="1129" w:right="5"/>
        <w:rPr>
          <w:color w:val="FF0000"/>
          <w:lang w:val="az-Latn-AZ"/>
        </w:rPr>
      </w:pPr>
      <w:r w:rsidRPr="00631A32">
        <w:rPr>
          <w:color w:val="FF0000"/>
        </w:rPr>
        <w:t>Prosedur</w:t>
      </w:r>
      <w:r w:rsidRPr="00036B61">
        <w:rPr>
          <w:color w:val="FF0000"/>
          <w:lang w:val="ru-RU"/>
        </w:rPr>
        <w:t xml:space="preserve"> </w:t>
      </w:r>
      <w:r w:rsidR="00036B61">
        <w:rPr>
          <w:color w:val="FF0000"/>
        </w:rPr>
        <w:t>m</w:t>
      </w:r>
      <w:r w:rsidRPr="00036B61">
        <w:rPr>
          <w:color w:val="FF0000"/>
          <w:lang w:val="ru-RU"/>
        </w:rPr>
        <w:t>ö</w:t>
      </w:r>
      <w:r>
        <w:rPr>
          <w:color w:val="FF0000"/>
        </w:rPr>
        <w:t>vcud</w:t>
      </w:r>
      <w:r w:rsidRPr="00036B61">
        <w:rPr>
          <w:color w:val="FF0000"/>
          <w:lang w:val="ru-RU"/>
        </w:rPr>
        <w:t xml:space="preserve"> </w:t>
      </w:r>
      <w:r>
        <w:rPr>
          <w:color w:val="FF0000"/>
        </w:rPr>
        <w:t>olan</w:t>
      </w:r>
      <w:r w:rsidRPr="00036B61">
        <w:rPr>
          <w:color w:val="FF0000"/>
          <w:lang w:val="ru-RU"/>
        </w:rPr>
        <w:t xml:space="preserve"> </w:t>
      </w:r>
      <w:r>
        <w:rPr>
          <w:color w:val="FF0000"/>
        </w:rPr>
        <w:t>ca</w:t>
      </w:r>
      <w:r w:rsidRPr="00036B61">
        <w:rPr>
          <w:color w:val="FF0000"/>
          <w:lang w:val="ru-RU"/>
        </w:rPr>
        <w:t>ğı</w:t>
      </w:r>
      <w:r>
        <w:rPr>
          <w:color w:val="FF0000"/>
        </w:rPr>
        <w:t>r</w:t>
      </w:r>
      <w:r w:rsidRPr="00036B61">
        <w:rPr>
          <w:color w:val="FF0000"/>
          <w:lang w:val="ru-RU"/>
        </w:rPr>
        <w:t>ış</w:t>
      </w:r>
      <w:r>
        <w:rPr>
          <w:color w:val="FF0000"/>
        </w:rPr>
        <w:t>lar</w:t>
      </w:r>
      <w:r w:rsidRPr="00036B61">
        <w:rPr>
          <w:color w:val="FF0000"/>
          <w:lang w:val="ru-RU"/>
        </w:rPr>
        <w:t>ı</w:t>
      </w:r>
      <w:r>
        <w:rPr>
          <w:color w:val="FF0000"/>
        </w:rPr>
        <w:t>n</w:t>
      </w:r>
      <w:r w:rsidRPr="00036B61">
        <w:rPr>
          <w:color w:val="FF0000"/>
          <w:lang w:val="ru-RU"/>
        </w:rPr>
        <w:t xml:space="preserve"> </w:t>
      </w:r>
      <w:r w:rsidR="00036B61" w:rsidRPr="00631A32">
        <w:rPr>
          <w:color w:val="FF0000"/>
        </w:rPr>
        <w:t>y</w:t>
      </w:r>
      <w:r w:rsidR="00036B61" w:rsidRPr="00036B61">
        <w:rPr>
          <w:color w:val="FF0000"/>
          <w:lang w:val="ru-RU"/>
        </w:rPr>
        <w:t>ığı</w:t>
      </w:r>
      <w:r w:rsidR="00036B61" w:rsidRPr="00631A32">
        <w:rPr>
          <w:color w:val="FF0000"/>
        </w:rPr>
        <w:t>m</w:t>
      </w:r>
      <w:r w:rsidR="00036B61" w:rsidRPr="00036B61">
        <w:rPr>
          <w:color w:val="FF0000"/>
          <w:lang w:val="ru-RU"/>
        </w:rPr>
        <w:t>ı</w:t>
      </w:r>
      <w:r w:rsidR="00036B61" w:rsidRPr="00631A32">
        <w:rPr>
          <w:color w:val="FF0000"/>
        </w:rPr>
        <w:t>nda</w:t>
      </w:r>
      <w:r w:rsidR="00036B61">
        <w:rPr>
          <w:color w:val="FF0000"/>
        </w:rPr>
        <w:t>n</w:t>
      </w:r>
      <w:r w:rsidR="00036B61">
        <w:rPr>
          <w:color w:val="FF0000"/>
          <w:lang w:val="az-Latn-AZ"/>
        </w:rPr>
        <w:t xml:space="preserve">  </w:t>
      </w:r>
      <w:r w:rsidR="00036B61" w:rsidRPr="00631A32">
        <w:rPr>
          <w:color w:val="FF0000"/>
        </w:rPr>
        <w:t>prosedurlar</w:t>
      </w:r>
      <w:r w:rsidR="00036B61" w:rsidRPr="00036B61">
        <w:rPr>
          <w:color w:val="FF0000"/>
          <w:lang w:val="ru-RU"/>
        </w:rPr>
        <w:t>ı</w:t>
      </w:r>
      <w:r w:rsidR="00036B61" w:rsidRPr="00631A32">
        <w:rPr>
          <w:color w:val="FF0000"/>
        </w:rPr>
        <w:t>n</w:t>
      </w:r>
      <w:r w:rsidR="00036B61" w:rsidRPr="00036B61">
        <w:rPr>
          <w:color w:val="FF0000"/>
          <w:lang w:val="ru-RU"/>
        </w:rPr>
        <w:t xml:space="preserve"> </w:t>
      </w:r>
      <w:r w:rsidR="00036B61" w:rsidRPr="00631A32">
        <w:rPr>
          <w:color w:val="FF0000"/>
        </w:rPr>
        <w:t>adlar</w:t>
      </w:r>
      <w:r w:rsidR="00036B61" w:rsidRPr="00036B61">
        <w:rPr>
          <w:color w:val="FF0000"/>
          <w:lang w:val="ru-RU"/>
        </w:rPr>
        <w:t>ı</w:t>
      </w:r>
      <w:r w:rsidR="00036B61">
        <w:rPr>
          <w:color w:val="FF0000"/>
        </w:rPr>
        <w:t>n</w:t>
      </w:r>
      <w:r w:rsidR="00036B61" w:rsidRPr="00036B61">
        <w:rPr>
          <w:color w:val="FF0000"/>
          <w:lang w:val="ru-RU"/>
        </w:rPr>
        <w:t xml:space="preserve">ı </w:t>
      </w:r>
      <w:r w:rsidR="00036B61">
        <w:rPr>
          <w:color w:val="FF0000"/>
        </w:rPr>
        <w:t>s</w:t>
      </w:r>
      <w:r w:rsidR="00036B61" w:rsidRPr="00036B61">
        <w:rPr>
          <w:color w:val="FF0000"/>
          <w:lang w:val="ru-RU"/>
        </w:rPr>
        <w:t>ə</w:t>
      </w:r>
      <w:r w:rsidR="00036B61">
        <w:rPr>
          <w:color w:val="FF0000"/>
        </w:rPr>
        <w:t>tirl</w:t>
      </w:r>
      <w:r w:rsidR="00036B61" w:rsidRPr="00036B61">
        <w:rPr>
          <w:color w:val="FF0000"/>
          <w:lang w:val="ru-RU"/>
        </w:rPr>
        <w:t>ə</w:t>
      </w:r>
      <w:r w:rsidR="00036B61">
        <w:rPr>
          <w:color w:val="FF0000"/>
        </w:rPr>
        <w:t>r</w:t>
      </w:r>
      <w:r w:rsidR="00036B61" w:rsidRPr="00036B61">
        <w:rPr>
          <w:color w:val="FF0000"/>
          <w:lang w:val="ru-RU"/>
        </w:rPr>
        <w:t xml:space="preserve"> </w:t>
      </w:r>
      <w:r w:rsidR="00036B61">
        <w:rPr>
          <w:color w:val="FF0000"/>
        </w:rPr>
        <w:t>massivi</w:t>
      </w:r>
      <w:r w:rsidR="00036B61" w:rsidRPr="00036B61">
        <w:rPr>
          <w:color w:val="FF0000"/>
          <w:lang w:val="ru-RU"/>
        </w:rPr>
        <w:t xml:space="preserve"> şə</w:t>
      </w:r>
      <w:r w:rsidR="00036B61">
        <w:rPr>
          <w:color w:val="FF0000"/>
        </w:rPr>
        <w:t>kilind</w:t>
      </w:r>
      <w:r w:rsidR="00036B61" w:rsidRPr="00036B61">
        <w:rPr>
          <w:color w:val="FF0000"/>
          <w:lang w:val="ru-RU"/>
        </w:rPr>
        <w:t xml:space="preserve">ə </w:t>
      </w:r>
      <w:r w:rsidR="00036B61" w:rsidRPr="00631A32">
        <w:rPr>
          <w:color w:val="FF0000"/>
        </w:rPr>
        <w:t>qaytar</w:t>
      </w:r>
      <w:r w:rsidR="00036B61" w:rsidRPr="00036B61">
        <w:rPr>
          <w:color w:val="FF0000"/>
          <w:lang w:val="ru-RU"/>
        </w:rPr>
        <w:t>ı</w:t>
      </w:r>
      <w:r w:rsidR="00036B61" w:rsidRPr="00631A32">
        <w:rPr>
          <w:color w:val="FF0000"/>
        </w:rPr>
        <w:t>r</w:t>
      </w:r>
    </w:p>
    <w:p w:rsidR="005B101B" w:rsidRPr="00D5751A" w:rsidRDefault="005B101B">
      <w:pPr>
        <w:spacing w:after="48" w:line="250" w:lineRule="auto"/>
        <w:ind w:left="846" w:right="0"/>
        <w:jc w:val="left"/>
        <w:rPr>
          <w:b/>
          <w:i/>
          <w:sz w:val="22"/>
          <w:lang w:val="ru-RU"/>
        </w:rPr>
      </w:pPr>
    </w:p>
    <w:p w:rsidR="005B101B" w:rsidRPr="00D5751A" w:rsidRDefault="005B101B">
      <w:pPr>
        <w:spacing w:after="48" w:line="250" w:lineRule="auto"/>
        <w:ind w:left="846" w:right="0"/>
        <w:jc w:val="left"/>
        <w:rPr>
          <w:b/>
          <w:i/>
          <w:sz w:val="22"/>
          <w:lang w:val="ru-RU"/>
        </w:rPr>
      </w:pPr>
    </w:p>
    <w:p w:rsidR="005B101B" w:rsidRPr="00D5751A" w:rsidRDefault="005B101B">
      <w:pPr>
        <w:spacing w:after="48" w:line="250" w:lineRule="auto"/>
        <w:ind w:left="846" w:right="0"/>
        <w:jc w:val="left"/>
        <w:rPr>
          <w:b/>
          <w:i/>
          <w:sz w:val="22"/>
          <w:lang w:val="ru-RU"/>
        </w:rPr>
      </w:pPr>
    </w:p>
    <w:p w:rsidR="00D009EC" w:rsidRDefault="0066018D">
      <w:pPr>
        <w:spacing w:after="48" w:line="250" w:lineRule="auto"/>
        <w:ind w:left="846" w:right="0"/>
        <w:jc w:val="left"/>
      </w:pPr>
      <w:r>
        <w:rPr>
          <w:b/>
          <w:i/>
          <w:sz w:val="22"/>
        </w:rPr>
        <w:lastRenderedPageBreak/>
        <w:t xml:space="preserve">Пример:  </w:t>
      </w:r>
      <w:r w:rsidRPr="007757F5">
        <w:rPr>
          <w:b/>
          <w:i/>
          <w:color w:val="FF0000"/>
          <w:sz w:val="22"/>
        </w:rPr>
        <w:t>Misal:</w:t>
      </w:r>
      <w:r w:rsidR="008E1307" w:rsidRPr="007757F5">
        <w:rPr>
          <w:b/>
          <w:i/>
          <w:color w:val="FF0000"/>
          <w:sz w:val="22"/>
        </w:rPr>
        <w:t xml:space="preserve"> </w:t>
      </w:r>
    </w:p>
    <w:p w:rsidR="005B101B" w:rsidRDefault="008E1307" w:rsidP="005B101B">
      <w:pPr>
        <w:pStyle w:val="NoSpacing"/>
        <w:rPr>
          <w:rFonts w:eastAsia="Arial"/>
        </w:rPr>
      </w:pPr>
      <w:r>
        <w:rPr>
          <w:rFonts w:eastAsia="Arial"/>
        </w:rPr>
        <w:t xml:space="preserve">macro Proc1    </w:t>
      </w:r>
    </w:p>
    <w:p w:rsidR="005B101B" w:rsidRDefault="008E1307" w:rsidP="005B101B">
      <w:pPr>
        <w:pStyle w:val="NoSpacing"/>
        <w:rPr>
          <w:rFonts w:eastAsia="Arial"/>
        </w:rPr>
      </w:pPr>
      <w:r>
        <w:rPr>
          <w:rFonts w:eastAsia="Arial"/>
        </w:rPr>
        <w:t xml:space="preserve">macro LocalProc         </w:t>
      </w:r>
    </w:p>
    <w:p w:rsidR="005B101B" w:rsidRDefault="008E1307" w:rsidP="005B101B">
      <w:pPr>
        <w:pStyle w:val="NoSpacing"/>
        <w:rPr>
          <w:rFonts w:eastAsia="Arial"/>
        </w:rPr>
      </w:pPr>
      <w:r>
        <w:rPr>
          <w:rFonts w:eastAsia="Arial"/>
        </w:rPr>
        <w:t xml:space="preserve">a = GetCallStack;         </w:t>
      </w:r>
    </w:p>
    <w:p w:rsidR="005B101B" w:rsidRDefault="008E1307" w:rsidP="005B101B">
      <w:pPr>
        <w:pStyle w:val="NoSpacing"/>
        <w:rPr>
          <w:rFonts w:eastAsia="Arial"/>
        </w:rPr>
      </w:pPr>
      <w:r>
        <w:rPr>
          <w:rFonts w:eastAsia="Arial"/>
        </w:rPr>
        <w:t xml:space="preserve">for (e, a)            </w:t>
      </w:r>
    </w:p>
    <w:p w:rsidR="005B101B" w:rsidRDefault="008E1307" w:rsidP="005B101B">
      <w:pPr>
        <w:pStyle w:val="NoSpacing"/>
        <w:rPr>
          <w:rFonts w:eastAsia="Arial"/>
        </w:rPr>
      </w:pPr>
      <w:r>
        <w:rPr>
          <w:rFonts w:eastAsia="Arial"/>
        </w:rPr>
        <w:t xml:space="preserve">println (e)         </w:t>
      </w:r>
    </w:p>
    <w:p w:rsidR="005B101B" w:rsidRDefault="008E1307" w:rsidP="005B101B">
      <w:pPr>
        <w:pStyle w:val="NoSpacing"/>
        <w:rPr>
          <w:rFonts w:eastAsia="Arial"/>
        </w:rPr>
      </w:pPr>
      <w:r>
        <w:rPr>
          <w:rFonts w:eastAsia="Arial"/>
        </w:rPr>
        <w:t xml:space="preserve">end;    </w:t>
      </w:r>
    </w:p>
    <w:p w:rsidR="005B101B" w:rsidRDefault="008E1307" w:rsidP="005B101B">
      <w:pPr>
        <w:pStyle w:val="NoSpacing"/>
        <w:rPr>
          <w:rFonts w:eastAsia="Arial"/>
        </w:rPr>
      </w:pPr>
      <w:r>
        <w:rPr>
          <w:rFonts w:eastAsia="Arial"/>
        </w:rPr>
        <w:t xml:space="preserve">end;    </w:t>
      </w:r>
    </w:p>
    <w:p w:rsidR="005B101B" w:rsidRDefault="008E1307" w:rsidP="005B101B">
      <w:pPr>
        <w:pStyle w:val="NoSpacing"/>
        <w:rPr>
          <w:rFonts w:eastAsia="Arial"/>
        </w:rPr>
      </w:pPr>
      <w:r>
        <w:rPr>
          <w:rFonts w:eastAsia="Arial"/>
        </w:rPr>
        <w:t xml:space="preserve">LocalProc </w:t>
      </w:r>
    </w:p>
    <w:p w:rsidR="00D009EC" w:rsidRDefault="008E1307" w:rsidP="005B101B">
      <w:pPr>
        <w:pStyle w:val="NoSpacing"/>
      </w:pPr>
      <w:r>
        <w:rPr>
          <w:rFonts w:eastAsia="Arial"/>
        </w:rPr>
        <w:t xml:space="preserve">end; </w:t>
      </w:r>
    </w:p>
    <w:p w:rsidR="009870E1" w:rsidRDefault="009870E1">
      <w:pPr>
        <w:spacing w:after="88"/>
        <w:ind w:left="846" w:right="0"/>
        <w:jc w:val="left"/>
        <w:rPr>
          <w:b/>
          <w:sz w:val="22"/>
        </w:rPr>
      </w:pPr>
    </w:p>
    <w:p w:rsidR="009870E1" w:rsidRPr="00D5751A" w:rsidRDefault="009870E1">
      <w:pPr>
        <w:spacing w:after="88"/>
        <w:ind w:left="846" w:right="0"/>
        <w:jc w:val="left"/>
        <w:rPr>
          <w:b/>
          <w:sz w:val="22"/>
          <w:lang w:val="ru-RU"/>
        </w:rPr>
      </w:pPr>
      <w:r w:rsidRPr="00D5751A">
        <w:rPr>
          <w:b/>
          <w:color w:val="FF0000"/>
          <w:sz w:val="22"/>
          <w:lang w:val="ru-RU"/>
        </w:rPr>
        <w:t>----------------------------------------------------------------------------------------------------</w:t>
      </w:r>
    </w:p>
    <w:p w:rsidR="00D009EC" w:rsidRPr="00D5751A" w:rsidRDefault="008E1307">
      <w:pPr>
        <w:spacing w:after="88"/>
        <w:ind w:left="846" w:right="0"/>
        <w:jc w:val="left"/>
        <w:rPr>
          <w:lang w:val="ru-RU"/>
        </w:rPr>
      </w:pPr>
      <w:r>
        <w:rPr>
          <w:b/>
          <w:sz w:val="22"/>
        </w:rPr>
        <w:t>GetEnv</w:t>
      </w:r>
      <w:r w:rsidRPr="00D5751A">
        <w:rPr>
          <w:b/>
          <w:sz w:val="22"/>
          <w:lang w:val="ru-RU"/>
        </w:rPr>
        <w:t xml:space="preserve"> ( </w:t>
      </w:r>
      <w:r>
        <w:rPr>
          <w:b/>
          <w:sz w:val="22"/>
        </w:rPr>
        <w:t>string</w:t>
      </w:r>
      <w:r w:rsidRPr="00D5751A">
        <w:rPr>
          <w:b/>
          <w:sz w:val="22"/>
          <w:lang w:val="ru-RU"/>
        </w:rPr>
        <w:t xml:space="preserve"> ) </w:t>
      </w:r>
    </w:p>
    <w:p w:rsidR="005B101B" w:rsidRDefault="008E1307">
      <w:pPr>
        <w:ind w:left="1129" w:right="5"/>
        <w:rPr>
          <w:lang w:val="ru-RU"/>
        </w:rPr>
      </w:pPr>
      <w:r w:rsidRPr="0012130A">
        <w:rPr>
          <w:lang w:val="ru-RU"/>
        </w:rPr>
        <w:t xml:space="preserve">Процедура возвращает значение переменной среды с именем, заданным в виде символьной строки </w:t>
      </w:r>
      <w:r>
        <w:rPr>
          <w:b/>
          <w:i/>
        </w:rPr>
        <w:t>string</w:t>
      </w:r>
      <w:r w:rsidRPr="0012130A">
        <w:rPr>
          <w:lang w:val="ru-RU"/>
        </w:rPr>
        <w:t xml:space="preserve">. </w:t>
      </w:r>
    </w:p>
    <w:p w:rsidR="005B101B" w:rsidRPr="00397908" w:rsidRDefault="005B101B">
      <w:pPr>
        <w:ind w:left="1129" w:right="5"/>
        <w:rPr>
          <w:color w:val="FF0000"/>
          <w:lang w:val="ru-RU"/>
        </w:rPr>
      </w:pPr>
      <w:r>
        <w:rPr>
          <w:color w:val="FF0000"/>
        </w:rPr>
        <w:t>Procedur</w:t>
      </w:r>
      <w:r w:rsidRPr="00397908">
        <w:rPr>
          <w:color w:val="FF0000"/>
          <w:lang w:val="ru-RU"/>
        </w:rPr>
        <w:t xml:space="preserve"> </w:t>
      </w:r>
      <w:r w:rsidRPr="005B101B">
        <w:rPr>
          <w:color w:val="FF0000"/>
        </w:rPr>
        <w:t>m</w:t>
      </w:r>
      <w:r w:rsidRPr="00397908">
        <w:rPr>
          <w:color w:val="FF0000"/>
          <w:lang w:val="ru-RU"/>
        </w:rPr>
        <w:t>ü</w:t>
      </w:r>
      <w:r w:rsidRPr="005B101B">
        <w:rPr>
          <w:color w:val="FF0000"/>
        </w:rPr>
        <w:t>hit</w:t>
      </w:r>
      <w:r w:rsidRPr="00397908">
        <w:rPr>
          <w:color w:val="FF0000"/>
          <w:lang w:val="ru-RU"/>
        </w:rPr>
        <w:t xml:space="preserve"> </w:t>
      </w:r>
      <w:r w:rsidRPr="005B101B">
        <w:rPr>
          <w:color w:val="FF0000"/>
        </w:rPr>
        <w:t>d</w:t>
      </w:r>
      <w:r w:rsidRPr="00397908">
        <w:rPr>
          <w:color w:val="FF0000"/>
          <w:lang w:val="ru-RU"/>
        </w:rPr>
        <w:t>ə</w:t>
      </w:r>
      <w:r w:rsidRPr="005B101B">
        <w:rPr>
          <w:color w:val="FF0000"/>
        </w:rPr>
        <w:t>yi</w:t>
      </w:r>
      <w:r w:rsidRPr="00397908">
        <w:rPr>
          <w:color w:val="FF0000"/>
          <w:lang w:val="ru-RU"/>
        </w:rPr>
        <w:t>şə</w:t>
      </w:r>
      <w:r w:rsidRPr="005B101B">
        <w:rPr>
          <w:color w:val="FF0000"/>
        </w:rPr>
        <w:t>ninin</w:t>
      </w:r>
      <w:r w:rsidRPr="00397908">
        <w:rPr>
          <w:color w:val="FF0000"/>
          <w:lang w:val="ru-RU"/>
        </w:rPr>
        <w:t xml:space="preserve"> </w:t>
      </w:r>
      <w:r w:rsidRPr="005B101B">
        <w:rPr>
          <w:color w:val="FF0000"/>
        </w:rPr>
        <w:t>d</w:t>
      </w:r>
      <w:r w:rsidRPr="00397908">
        <w:rPr>
          <w:color w:val="FF0000"/>
          <w:lang w:val="ru-RU"/>
        </w:rPr>
        <w:t>ə</w:t>
      </w:r>
      <w:r w:rsidRPr="005B101B">
        <w:rPr>
          <w:color w:val="FF0000"/>
        </w:rPr>
        <w:t>y</w:t>
      </w:r>
      <w:r w:rsidRPr="00397908">
        <w:rPr>
          <w:color w:val="FF0000"/>
          <w:lang w:val="ru-RU"/>
        </w:rPr>
        <w:t>ə</w:t>
      </w:r>
      <w:r w:rsidRPr="005B101B">
        <w:rPr>
          <w:color w:val="FF0000"/>
        </w:rPr>
        <w:t>rini</w:t>
      </w:r>
      <w:r w:rsidRPr="00397908">
        <w:rPr>
          <w:color w:val="FF0000"/>
          <w:lang w:val="ru-RU"/>
        </w:rPr>
        <w:t xml:space="preserve"> </w:t>
      </w:r>
      <w:r w:rsidRPr="005B101B">
        <w:rPr>
          <w:color w:val="FF0000"/>
        </w:rPr>
        <w:t>qaytar</w:t>
      </w:r>
      <w:r w:rsidRPr="00397908">
        <w:rPr>
          <w:color w:val="FF0000"/>
          <w:lang w:val="ru-RU"/>
        </w:rPr>
        <w:t>ı</w:t>
      </w:r>
      <w:r w:rsidRPr="005B101B">
        <w:rPr>
          <w:color w:val="FF0000"/>
        </w:rPr>
        <w:t>r</w:t>
      </w:r>
      <w:r w:rsidRPr="00397908">
        <w:rPr>
          <w:color w:val="FF0000"/>
          <w:lang w:val="ru-RU"/>
        </w:rPr>
        <w:t xml:space="preserve"> , </w:t>
      </w:r>
      <w:r w:rsidR="00397908">
        <w:rPr>
          <w:color w:val="FF0000"/>
        </w:rPr>
        <w:t>d</w:t>
      </w:r>
      <w:r w:rsidR="00397908" w:rsidRPr="00397908">
        <w:rPr>
          <w:color w:val="FF0000"/>
          <w:lang w:val="ru-RU"/>
        </w:rPr>
        <w:t>ə</w:t>
      </w:r>
      <w:r w:rsidR="00397908">
        <w:rPr>
          <w:color w:val="FF0000"/>
        </w:rPr>
        <w:t>yi</w:t>
      </w:r>
      <w:r w:rsidR="00397908" w:rsidRPr="00397908">
        <w:rPr>
          <w:color w:val="FF0000"/>
          <w:lang w:val="ru-RU"/>
        </w:rPr>
        <w:t>şə</w:t>
      </w:r>
      <w:r w:rsidR="00397908">
        <w:rPr>
          <w:color w:val="FF0000"/>
        </w:rPr>
        <w:t>nin</w:t>
      </w:r>
      <w:r w:rsidR="00397908" w:rsidRPr="00397908">
        <w:rPr>
          <w:color w:val="FF0000"/>
          <w:lang w:val="ru-RU"/>
        </w:rPr>
        <w:t xml:space="preserve"> </w:t>
      </w:r>
      <w:r w:rsidR="00397908">
        <w:rPr>
          <w:color w:val="FF0000"/>
        </w:rPr>
        <w:t>ad</w:t>
      </w:r>
      <w:r w:rsidR="00397908" w:rsidRPr="00397908">
        <w:rPr>
          <w:color w:val="FF0000"/>
          <w:lang w:val="ru-RU"/>
        </w:rPr>
        <w:t xml:space="preserve">ı </w:t>
      </w:r>
      <w:r w:rsidR="00397908" w:rsidRPr="00397908">
        <w:rPr>
          <w:b/>
          <w:i/>
          <w:color w:val="FF0000"/>
        </w:rPr>
        <w:t>string</w:t>
      </w:r>
      <w:r w:rsidR="00397908" w:rsidRPr="00397908">
        <w:rPr>
          <w:i/>
          <w:color w:val="FF0000"/>
          <w:lang w:val="ru-RU"/>
        </w:rPr>
        <w:t xml:space="preserve"> </w:t>
      </w:r>
      <w:r w:rsidR="00397908">
        <w:rPr>
          <w:i/>
          <w:color w:val="FF0000"/>
        </w:rPr>
        <w:t>s</w:t>
      </w:r>
      <w:r w:rsidR="00397908" w:rsidRPr="00397908">
        <w:rPr>
          <w:i/>
          <w:color w:val="FF0000"/>
          <w:lang w:val="ru-RU"/>
        </w:rPr>
        <w:t>ə</w:t>
      </w:r>
      <w:r w:rsidR="00397908">
        <w:rPr>
          <w:i/>
          <w:color w:val="FF0000"/>
        </w:rPr>
        <w:t>trind</w:t>
      </w:r>
      <w:r w:rsidR="00397908" w:rsidRPr="00397908">
        <w:rPr>
          <w:i/>
          <w:color w:val="FF0000"/>
          <w:lang w:val="ru-RU"/>
        </w:rPr>
        <w:t xml:space="preserve">ə </w:t>
      </w:r>
      <w:r w:rsidR="00397908">
        <w:rPr>
          <w:i/>
          <w:color w:val="FF0000"/>
        </w:rPr>
        <w:t>g</w:t>
      </w:r>
      <w:r w:rsidR="00397908" w:rsidRPr="00397908">
        <w:rPr>
          <w:i/>
          <w:color w:val="FF0000"/>
          <w:lang w:val="ru-RU"/>
        </w:rPr>
        <w:t>ö</w:t>
      </w:r>
      <w:r w:rsidR="00397908">
        <w:rPr>
          <w:i/>
          <w:color w:val="FF0000"/>
        </w:rPr>
        <w:t>st</w:t>
      </w:r>
      <w:r w:rsidR="00397908" w:rsidRPr="00397908">
        <w:rPr>
          <w:i/>
          <w:color w:val="FF0000"/>
          <w:lang w:val="ru-RU"/>
        </w:rPr>
        <w:t>ə</w:t>
      </w:r>
      <w:r w:rsidR="00397908">
        <w:rPr>
          <w:i/>
          <w:color w:val="FF0000"/>
        </w:rPr>
        <w:t>rilir</w:t>
      </w:r>
      <w:r w:rsidR="00397908" w:rsidRPr="00397908">
        <w:rPr>
          <w:i/>
          <w:color w:val="FF0000"/>
          <w:lang w:val="ru-RU"/>
        </w:rPr>
        <w:t>.</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213" w:line="249" w:lineRule="auto"/>
        <w:ind w:left="1414" w:right="1145"/>
        <w:jc w:val="left"/>
      </w:pPr>
      <w:r>
        <w:rPr>
          <w:rFonts w:ascii="Arial" w:eastAsia="Arial" w:hAnsi="Arial" w:cs="Arial"/>
          <w:i/>
          <w:sz w:val="20"/>
        </w:rPr>
        <w:t xml:space="preserve">println ( getenv ("PATH") ); </w:t>
      </w:r>
    </w:p>
    <w:p w:rsidR="009870E1" w:rsidRDefault="009870E1">
      <w:pPr>
        <w:spacing w:after="125"/>
        <w:ind w:left="846" w:right="0"/>
        <w:jc w:val="left"/>
        <w:rPr>
          <w:b/>
          <w:sz w:val="22"/>
        </w:rPr>
      </w:pPr>
    </w:p>
    <w:p w:rsidR="00D009EC" w:rsidRPr="0066018D" w:rsidRDefault="005F637B">
      <w:pPr>
        <w:spacing w:after="125"/>
        <w:ind w:left="846" w:right="0"/>
        <w:jc w:val="left"/>
        <w:rPr>
          <w:lang w:val="ru-RU"/>
        </w:rPr>
      </w:pPr>
      <w:r w:rsidRPr="00D5751A">
        <w:rPr>
          <w:b/>
          <w:color w:val="FF0000"/>
          <w:sz w:val="22"/>
          <w:lang w:val="ru-RU"/>
        </w:rPr>
        <w:t>----------------------------------------------------------------------------------------------------</w:t>
      </w:r>
      <w:r w:rsidR="008E1307">
        <w:rPr>
          <w:b/>
          <w:sz w:val="22"/>
        </w:rPr>
        <w:t>GetMemAddrFrom</w:t>
      </w:r>
      <w:r w:rsidR="008E1307" w:rsidRPr="0066018D">
        <w:rPr>
          <w:b/>
          <w:sz w:val="22"/>
          <w:lang w:val="ru-RU"/>
        </w:rPr>
        <w:t xml:space="preserve"> (</w:t>
      </w:r>
      <w:r w:rsidR="008E1307">
        <w:rPr>
          <w:b/>
          <w:sz w:val="22"/>
        </w:rPr>
        <w:t>obj</w:t>
      </w:r>
      <w:r w:rsidR="008E1307" w:rsidRPr="0066018D">
        <w:rPr>
          <w:b/>
          <w:sz w:val="22"/>
          <w:lang w:val="ru-RU"/>
        </w:rPr>
        <w:t>:</w:t>
      </w:r>
      <w:r w:rsidR="008E1307">
        <w:rPr>
          <w:b/>
          <w:sz w:val="22"/>
        </w:rPr>
        <w:t>Variant</w:t>
      </w:r>
      <w:r w:rsidR="008E1307" w:rsidRPr="0066018D">
        <w:rPr>
          <w:b/>
          <w:sz w:val="22"/>
          <w:lang w:val="ru-RU"/>
        </w:rPr>
        <w:t>):</w:t>
      </w:r>
      <w:r w:rsidR="008E1307">
        <w:rPr>
          <w:b/>
          <w:sz w:val="22"/>
        </w:rPr>
        <w:t>MemAddr</w:t>
      </w:r>
      <w:r w:rsidR="008E1307" w:rsidRPr="0066018D">
        <w:rPr>
          <w:b/>
          <w:sz w:val="22"/>
          <w:lang w:val="ru-RU"/>
        </w:rPr>
        <w:t xml:space="preserve"> </w:t>
      </w:r>
    </w:p>
    <w:p w:rsidR="00D009EC" w:rsidRPr="0012130A" w:rsidRDefault="008E1307">
      <w:pPr>
        <w:spacing w:after="217"/>
        <w:ind w:left="1129" w:right="5"/>
        <w:rPr>
          <w:lang w:val="ru-RU"/>
        </w:rPr>
      </w:pPr>
      <w:r w:rsidRPr="0012130A">
        <w:rPr>
          <w:lang w:val="ru-RU"/>
        </w:rPr>
        <w:t xml:space="preserve">Процедура возвращает адрес буфера для объекта, переданного в параметре </w:t>
      </w:r>
      <w:r>
        <w:rPr>
          <w:b/>
          <w:i/>
        </w:rPr>
        <w:t>obj</w:t>
      </w:r>
      <w:r w:rsidRPr="0012130A">
        <w:rPr>
          <w:lang w:val="ru-RU"/>
        </w:rPr>
        <w:t xml:space="preserve">, в виде значения типа </w:t>
      </w:r>
      <w:r>
        <w:t>MemAddr</w:t>
      </w:r>
      <w:r w:rsidRPr="0012130A">
        <w:rPr>
          <w:lang w:val="ru-RU"/>
        </w:rPr>
        <w:t xml:space="preserve">. Данное значение может использоваться для передачи в некоторые служебные процедуры </w:t>
      </w:r>
      <w:r>
        <w:t>RS</w:t>
      </w:r>
      <w:r w:rsidRPr="0012130A">
        <w:rPr>
          <w:lang w:val="ru-RU"/>
        </w:rPr>
        <w:t>-</w:t>
      </w:r>
      <w:r>
        <w:t>Bank</w:t>
      </w:r>
      <w:r w:rsidRPr="0012130A">
        <w:rPr>
          <w:lang w:val="ru-RU"/>
        </w:rPr>
        <w:t xml:space="preserve"> </w:t>
      </w:r>
      <w:r>
        <w:t>V</w:t>
      </w:r>
      <w:r w:rsidRPr="0012130A">
        <w:rPr>
          <w:lang w:val="ru-RU"/>
        </w:rPr>
        <w:t>.6.</w:t>
      </w:r>
      <w:r w:rsidRPr="0012130A">
        <w:rPr>
          <w:b/>
          <w:lang w:val="ru-RU"/>
        </w:rPr>
        <w:t xml:space="preserve"> </w:t>
      </w:r>
    </w:p>
    <w:p w:rsidR="00D009EC" w:rsidRPr="0012130A" w:rsidRDefault="005F637B">
      <w:pPr>
        <w:spacing w:after="125"/>
        <w:ind w:left="846" w:right="0"/>
        <w:jc w:val="left"/>
        <w:rPr>
          <w:lang w:val="ru-RU"/>
        </w:rPr>
      </w:pPr>
      <w:r w:rsidRPr="00D5751A">
        <w:rPr>
          <w:b/>
          <w:color w:val="FF0000"/>
          <w:sz w:val="22"/>
          <w:lang w:val="ru-RU"/>
        </w:rPr>
        <w:t>----------------------------------------------------------------------------------------------------</w:t>
      </w:r>
      <w:r w:rsidR="008E1307">
        <w:rPr>
          <w:b/>
          <w:sz w:val="22"/>
        </w:rPr>
        <w:t>GetUIMode</w:t>
      </w:r>
      <w:r w:rsidR="008E1307" w:rsidRPr="0012130A">
        <w:rPr>
          <w:b/>
          <w:sz w:val="22"/>
          <w:lang w:val="ru-RU"/>
        </w:rPr>
        <w:t xml:space="preserve"> (…)</w:t>
      </w:r>
      <w:r w:rsidR="008E1307" w:rsidRPr="0012130A">
        <w:rPr>
          <w:sz w:val="22"/>
          <w:lang w:val="ru-RU"/>
        </w:rPr>
        <w:t xml:space="preserve"> </w:t>
      </w:r>
    </w:p>
    <w:p w:rsidR="00D009EC" w:rsidRPr="0012130A" w:rsidRDefault="008E1307">
      <w:pPr>
        <w:spacing w:after="125"/>
        <w:ind w:left="1129" w:right="5"/>
        <w:rPr>
          <w:lang w:val="ru-RU"/>
        </w:rPr>
      </w:pPr>
      <w:r w:rsidRPr="0012130A">
        <w:rPr>
          <w:lang w:val="ru-RU"/>
        </w:rPr>
        <w:t xml:space="preserve">Процедура возвращает код, обозначающий тип пользовательского интерфейса приложения. Возможны следующие значения: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rsidRPr="0012130A">
        <w:rPr>
          <w:b/>
          <w:lang w:val="ru-RU"/>
        </w:rPr>
        <w:t xml:space="preserve">0 </w:t>
      </w:r>
      <w:r w:rsidRPr="0012130A">
        <w:rPr>
          <w:lang w:val="ru-RU"/>
        </w:rPr>
        <w:t xml:space="preserve">– невозможно определить тип интерфейса;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rsidRPr="0012130A">
        <w:rPr>
          <w:b/>
          <w:lang w:val="ru-RU"/>
        </w:rPr>
        <w:t>1</w:t>
      </w:r>
      <w:r w:rsidRPr="0012130A">
        <w:rPr>
          <w:lang w:val="ru-RU"/>
        </w:rPr>
        <w:t xml:space="preserve"> – консольный интерфейс; </w:t>
      </w:r>
    </w:p>
    <w:p w:rsidR="00D009EC" w:rsidRPr="0012130A" w:rsidRDefault="008E1307">
      <w:pPr>
        <w:spacing w:after="73" w:line="250" w:lineRule="auto"/>
        <w:ind w:left="1129" w:right="0"/>
        <w:jc w:val="left"/>
        <w:rPr>
          <w:lang w:val="ru-RU"/>
        </w:rPr>
      </w:pPr>
      <w:r w:rsidRPr="0012130A">
        <w:rPr>
          <w:rFonts w:ascii="Segoe UI Symbol" w:eastAsia="Segoe UI Symbol" w:hAnsi="Segoe UI Symbol" w:cs="Segoe UI Symbol"/>
          <w:lang w:val="ru-RU"/>
        </w:rPr>
        <w:t xml:space="preserve">♦ </w:t>
      </w:r>
      <w:r w:rsidRPr="0012130A">
        <w:rPr>
          <w:b/>
          <w:lang w:val="ru-RU"/>
        </w:rPr>
        <w:t>2</w:t>
      </w:r>
      <w:r w:rsidRPr="0012130A">
        <w:rPr>
          <w:lang w:val="ru-RU"/>
        </w:rPr>
        <w:t xml:space="preserve"> – </w:t>
      </w:r>
      <w:r>
        <w:t>EasyWin</w:t>
      </w:r>
      <w:r w:rsidRPr="0012130A">
        <w:rPr>
          <w:lang w:val="ru-RU"/>
        </w:rPr>
        <w:t xml:space="preserve"> интерфейс; </w:t>
      </w:r>
    </w:p>
    <w:p w:rsidR="00D009EC" w:rsidRPr="00D5751A" w:rsidRDefault="008E1307">
      <w:pPr>
        <w:spacing w:after="209" w:line="250" w:lineRule="auto"/>
        <w:ind w:left="1129" w:right="0"/>
        <w:jc w:val="left"/>
      </w:pPr>
      <w:r w:rsidRPr="00D5751A">
        <w:rPr>
          <w:rFonts w:ascii="Segoe UI Symbol" w:eastAsia="Segoe UI Symbol" w:hAnsi="Segoe UI Symbol" w:cs="Segoe UI Symbol"/>
        </w:rPr>
        <w:t xml:space="preserve">♦ </w:t>
      </w:r>
      <w:r w:rsidRPr="00D5751A">
        <w:rPr>
          <w:b/>
        </w:rPr>
        <w:t>3</w:t>
      </w:r>
      <w:r w:rsidRPr="00D5751A">
        <w:t xml:space="preserve"> – </w:t>
      </w:r>
      <w:r w:rsidRPr="00497307">
        <w:rPr>
          <w:lang w:val="ru-RU"/>
        </w:rPr>
        <w:t>интерфейс</w:t>
      </w:r>
      <w:r w:rsidRPr="00D5751A">
        <w:t xml:space="preserve"> </w:t>
      </w:r>
      <w:r>
        <w:t>RS</w:t>
      </w:r>
      <w:r w:rsidRPr="00D5751A">
        <w:t>-</w:t>
      </w:r>
      <w:r>
        <w:t>Forms</w:t>
      </w:r>
      <w:r w:rsidRPr="00D5751A">
        <w:t xml:space="preserve">. </w:t>
      </w:r>
    </w:p>
    <w:p w:rsidR="00D009EC" w:rsidRDefault="005F637B">
      <w:pPr>
        <w:spacing w:after="165"/>
        <w:ind w:left="846" w:right="0"/>
        <w:jc w:val="left"/>
      </w:pPr>
      <w:r w:rsidRPr="005F637B">
        <w:rPr>
          <w:b/>
          <w:color w:val="FF0000"/>
          <w:sz w:val="22"/>
        </w:rPr>
        <w:t>----------------------------------------------------------------------------------------------------</w:t>
      </w:r>
      <w:r w:rsidR="008E1307">
        <w:rPr>
          <w:b/>
          <w:sz w:val="22"/>
        </w:rPr>
        <w:t xml:space="preserve">InstLoadModule (moduleName:String):Bool </w:t>
      </w:r>
    </w:p>
    <w:p w:rsidR="00D009EC" w:rsidRPr="0012130A" w:rsidRDefault="008E1307">
      <w:pPr>
        <w:spacing w:after="50"/>
        <w:ind w:left="1129" w:right="5"/>
        <w:rPr>
          <w:lang w:val="ru-RU"/>
        </w:rPr>
      </w:pPr>
      <w:r w:rsidRPr="0012130A">
        <w:rPr>
          <w:lang w:val="ru-RU"/>
        </w:rPr>
        <w:t xml:space="preserve">Процедура выполняет динамическую загрузку </w:t>
      </w:r>
      <w:r>
        <w:t>RSL</w:t>
      </w:r>
      <w:r w:rsidRPr="0012130A">
        <w:rPr>
          <w:lang w:val="ru-RU"/>
        </w:rPr>
        <w:t xml:space="preserve">-модуля в текущий экземпляр интерпретатора </w:t>
      </w:r>
      <w:r>
        <w:t>RSL</w:t>
      </w:r>
      <w:r w:rsidRPr="0012130A">
        <w:rPr>
          <w:lang w:val="ru-RU"/>
        </w:rPr>
        <w:t xml:space="preserve">. Если модуль с заданным именем уже присутствует в данном экземпляре </w:t>
      </w:r>
      <w:r>
        <w:t>RSL</w:t>
      </w:r>
      <w:r w:rsidRPr="0012130A">
        <w:rPr>
          <w:lang w:val="ru-RU"/>
        </w:rPr>
        <w:t xml:space="preserve">, процедура не выполняет никаких действий. </w:t>
      </w:r>
    </w:p>
    <w:p w:rsidR="00D009EC" w:rsidRPr="0012130A"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D009EC" w:rsidRPr="0012130A" w:rsidRDefault="008E1307">
      <w:pPr>
        <w:ind w:left="1129" w:right="5"/>
        <w:rPr>
          <w:lang w:val="ru-RU"/>
        </w:rPr>
      </w:pPr>
      <w:r>
        <w:rPr>
          <w:b/>
        </w:rPr>
        <w:t>moduleName</w:t>
      </w:r>
      <w:r w:rsidRPr="0012130A">
        <w:rPr>
          <w:lang w:val="ru-RU"/>
        </w:rPr>
        <w:t xml:space="preserve"> – имя </w:t>
      </w:r>
      <w:r>
        <w:t>RSL</w:t>
      </w:r>
      <w:r w:rsidRPr="0012130A">
        <w:rPr>
          <w:lang w:val="ru-RU"/>
        </w:rPr>
        <w:t xml:space="preserve">-модуля, загрузку которого требуется выполнить. </w:t>
      </w:r>
    </w:p>
    <w:p w:rsidR="00D009EC" w:rsidRPr="00774FB9" w:rsidRDefault="008E1307">
      <w:pPr>
        <w:spacing w:after="90" w:line="250" w:lineRule="auto"/>
        <w:ind w:left="846" w:right="0"/>
        <w:jc w:val="left"/>
        <w:rPr>
          <w:lang w:val="ru-RU"/>
        </w:rPr>
      </w:pPr>
      <w:r w:rsidRPr="0012130A">
        <w:rPr>
          <w:b/>
          <w:i/>
          <w:sz w:val="22"/>
          <w:lang w:val="ru-RU"/>
        </w:rPr>
        <w:t xml:space="preserve">Возвращаемое значение: </w:t>
      </w:r>
      <w:r w:rsidR="00774FB9">
        <w:rPr>
          <w:b/>
          <w:i/>
          <w:sz w:val="22"/>
          <w:lang w:val="az-Latn-AZ"/>
        </w:rPr>
        <w:t xml:space="preserve">  </w:t>
      </w:r>
      <w:r w:rsidR="00774FB9" w:rsidRPr="00951709">
        <w:rPr>
          <w:b/>
          <w:i/>
          <w:sz w:val="22"/>
          <w:lang w:val="ru-RU"/>
        </w:rPr>
        <w:t xml:space="preserve">: </w:t>
      </w:r>
      <w:r w:rsidR="00774FB9">
        <w:rPr>
          <w:b/>
          <w:i/>
          <w:sz w:val="22"/>
          <w:lang w:val="az-Latn-AZ"/>
        </w:rPr>
        <w:t xml:space="preserve">        </w:t>
      </w:r>
      <w:r w:rsidR="00774FB9" w:rsidRPr="007B54D7">
        <w:rPr>
          <w:b/>
          <w:i/>
          <w:color w:val="FF0000"/>
          <w:sz w:val="22"/>
          <w:lang w:val="az-Latn-AZ"/>
        </w:rPr>
        <w:t>Qaytarılan nəticə</w:t>
      </w:r>
      <w:r w:rsidR="00774FB9" w:rsidRPr="00774FB9">
        <w:rPr>
          <w:b/>
          <w:i/>
          <w:color w:val="FF0000"/>
          <w:sz w:val="22"/>
          <w:lang w:val="ru-RU"/>
        </w:rPr>
        <w:t>:</w:t>
      </w:r>
      <w:r w:rsidR="00774FB9">
        <w:rPr>
          <w:b/>
          <w:i/>
          <w:color w:val="FF0000"/>
          <w:sz w:val="22"/>
          <w:lang w:val="az-Latn-AZ"/>
        </w:rPr>
        <w:t xml:space="preserve"> </w:t>
      </w:r>
    </w:p>
    <w:p w:rsidR="00D009EC" w:rsidRPr="0012130A" w:rsidRDefault="008E1307">
      <w:pPr>
        <w:ind w:left="1129" w:right="5"/>
        <w:rPr>
          <w:lang w:val="ru-RU"/>
        </w:rPr>
      </w:pPr>
      <w:r w:rsidRPr="0012130A">
        <w:rPr>
          <w:lang w:val="ru-RU"/>
        </w:rPr>
        <w:t xml:space="preserve">Процедура возвращает одно из значений: </w:t>
      </w:r>
    </w:p>
    <w:p w:rsidR="00D009EC" w:rsidRPr="0012130A" w:rsidRDefault="008E1307">
      <w:pPr>
        <w:spacing w:after="39"/>
        <w:ind w:left="1129" w:right="5"/>
        <w:rPr>
          <w:lang w:val="ru-RU"/>
        </w:rPr>
      </w:pPr>
      <w:r w:rsidRPr="0012130A">
        <w:rPr>
          <w:rFonts w:ascii="Segoe UI Symbol" w:eastAsia="Segoe UI Symbol" w:hAnsi="Segoe UI Symbol" w:cs="Segoe UI Symbol"/>
          <w:lang w:val="ru-RU"/>
        </w:rPr>
        <w:lastRenderedPageBreak/>
        <w:t xml:space="preserve">♦ </w:t>
      </w:r>
      <w:r>
        <w:t>TRUE</w:t>
      </w:r>
      <w:r w:rsidRPr="0012130A">
        <w:rPr>
          <w:lang w:val="ru-RU"/>
        </w:rPr>
        <w:t xml:space="preserve"> – в случае успешного выполнения. </w:t>
      </w:r>
    </w:p>
    <w:p w:rsidR="00D009EC" w:rsidRDefault="008E1307">
      <w:pPr>
        <w:spacing w:after="167"/>
        <w:ind w:left="1129" w:right="5"/>
        <w:rPr>
          <w:lang w:val="ru-RU"/>
        </w:rPr>
      </w:pPr>
      <w:r w:rsidRPr="0012130A">
        <w:rPr>
          <w:rFonts w:ascii="Segoe UI Symbol" w:eastAsia="Segoe UI Symbol" w:hAnsi="Segoe UI Symbol" w:cs="Segoe UI Symbol"/>
          <w:lang w:val="ru-RU"/>
        </w:rPr>
        <w:t xml:space="preserve">♦ </w:t>
      </w:r>
      <w:r>
        <w:t>FALSE</w:t>
      </w:r>
      <w:r w:rsidRPr="0012130A">
        <w:rPr>
          <w:lang w:val="ru-RU"/>
        </w:rPr>
        <w:t xml:space="preserve"> – в случае возникновения ошибки. </w:t>
      </w:r>
    </w:p>
    <w:p w:rsidR="009870E1" w:rsidRPr="0012130A" w:rsidRDefault="009870E1">
      <w:pPr>
        <w:spacing w:after="167"/>
        <w:ind w:left="1129" w:right="5"/>
        <w:rPr>
          <w:lang w:val="ru-RU"/>
        </w:rPr>
      </w:pPr>
    </w:p>
    <w:p w:rsidR="00D009EC" w:rsidRPr="0012130A" w:rsidRDefault="005F637B">
      <w:pPr>
        <w:spacing w:after="165"/>
        <w:ind w:left="846" w:right="0"/>
        <w:jc w:val="left"/>
        <w:rPr>
          <w:lang w:val="ru-RU"/>
        </w:rPr>
      </w:pPr>
      <w:r w:rsidRPr="00D5751A">
        <w:rPr>
          <w:b/>
          <w:color w:val="FF0000"/>
          <w:sz w:val="22"/>
          <w:lang w:val="ru-RU"/>
        </w:rPr>
        <w:t>----------------------------------------------------------------------------------------------------</w:t>
      </w:r>
      <w:r w:rsidR="008E1307">
        <w:rPr>
          <w:b/>
          <w:sz w:val="22"/>
        </w:rPr>
        <w:t>IsWeakRef</w:t>
      </w:r>
      <w:r w:rsidR="008E1307" w:rsidRPr="0012130A">
        <w:rPr>
          <w:b/>
          <w:sz w:val="22"/>
          <w:lang w:val="ru-RU"/>
        </w:rPr>
        <w:t xml:space="preserve"> (</w:t>
      </w:r>
      <w:r w:rsidR="008E1307">
        <w:rPr>
          <w:b/>
          <w:sz w:val="22"/>
        </w:rPr>
        <w:t>obj</w:t>
      </w:r>
      <w:r w:rsidR="008E1307" w:rsidRPr="0012130A">
        <w:rPr>
          <w:b/>
          <w:sz w:val="22"/>
          <w:lang w:val="ru-RU"/>
        </w:rPr>
        <w:t>:</w:t>
      </w:r>
      <w:r w:rsidR="008E1307">
        <w:rPr>
          <w:b/>
          <w:sz w:val="22"/>
        </w:rPr>
        <w:t>Object</w:t>
      </w:r>
      <w:r w:rsidR="008E1307" w:rsidRPr="0012130A">
        <w:rPr>
          <w:b/>
          <w:sz w:val="22"/>
          <w:lang w:val="ru-RU"/>
        </w:rPr>
        <w:t>):</w:t>
      </w:r>
      <w:r w:rsidR="008E1307">
        <w:rPr>
          <w:b/>
          <w:sz w:val="22"/>
        </w:rPr>
        <w:t>Bool</w:t>
      </w:r>
      <w:r w:rsidR="008E1307" w:rsidRPr="0012130A">
        <w:rPr>
          <w:b/>
          <w:sz w:val="22"/>
          <w:lang w:val="ru-RU"/>
        </w:rPr>
        <w:t xml:space="preserve"> </w:t>
      </w:r>
    </w:p>
    <w:p w:rsidR="00D009EC" w:rsidRDefault="008E1307">
      <w:pPr>
        <w:spacing w:after="254"/>
        <w:ind w:left="1129" w:right="0"/>
        <w:jc w:val="left"/>
        <w:rPr>
          <w:lang w:val="ru-RU"/>
        </w:rPr>
      </w:pPr>
      <w:r w:rsidRPr="0012130A">
        <w:rPr>
          <w:lang w:val="ru-RU"/>
        </w:rPr>
        <w:t xml:space="preserve">Процедура позволяет определить, является ли объект, указанный в параметре </w:t>
      </w:r>
      <w:r>
        <w:rPr>
          <w:b/>
          <w:i/>
        </w:rPr>
        <w:t>obj</w:t>
      </w:r>
      <w:r w:rsidRPr="0012130A">
        <w:rPr>
          <w:lang w:val="ru-RU"/>
        </w:rPr>
        <w:t>, "слабой" ссылкой</w:t>
      </w:r>
      <w:r w:rsidR="00043C55">
        <w:rPr>
          <w:lang w:val="az-Latn-AZ"/>
        </w:rPr>
        <w:t xml:space="preserve"> </w:t>
      </w:r>
      <w:r w:rsidR="00043C55">
        <w:rPr>
          <w:rFonts w:ascii="Arial" w:eastAsia="Arial" w:hAnsi="Arial" w:cs="Arial"/>
          <w:i/>
          <w:color w:val="FF0000"/>
          <w:sz w:val="20"/>
          <w:lang w:val="az-Latn-AZ"/>
        </w:rPr>
        <w:t>İs</w:t>
      </w:r>
      <w:r w:rsidR="00043C55" w:rsidRPr="00132EA4">
        <w:rPr>
          <w:rFonts w:ascii="Arial" w:eastAsia="Arial" w:hAnsi="Arial" w:cs="Arial"/>
          <w:i/>
          <w:color w:val="FF0000"/>
          <w:sz w:val="20"/>
          <w:lang w:val="az-Latn-AZ"/>
        </w:rPr>
        <w:t>ti</w:t>
      </w:r>
      <w:r w:rsidR="00043C55">
        <w:rPr>
          <w:rFonts w:ascii="Arial" w:eastAsia="Arial" w:hAnsi="Arial" w:cs="Arial"/>
          <w:i/>
          <w:color w:val="FF0000"/>
          <w:sz w:val="20"/>
          <w:lang w:val="az-Latn-AZ"/>
        </w:rPr>
        <w:t>nad</w:t>
      </w:r>
      <w:r w:rsidRPr="0012130A">
        <w:rPr>
          <w:lang w:val="ru-RU"/>
        </w:rPr>
        <w:t>. Если ссылка</w:t>
      </w:r>
      <w:r w:rsidR="00AB637C">
        <w:rPr>
          <w:lang w:val="az-Latn-AZ"/>
        </w:rPr>
        <w:t xml:space="preserve">(İstinad) </w:t>
      </w:r>
      <w:r w:rsidRPr="0012130A">
        <w:rPr>
          <w:lang w:val="ru-RU"/>
        </w:rPr>
        <w:t xml:space="preserve">"слабая", процедура возвращает </w:t>
      </w:r>
      <w:r>
        <w:t>TRUE</w:t>
      </w:r>
      <w:r w:rsidRPr="0012130A">
        <w:rPr>
          <w:lang w:val="ru-RU"/>
        </w:rPr>
        <w:t xml:space="preserve">, в противном случае – </w:t>
      </w:r>
      <w:r>
        <w:t>FALSE</w:t>
      </w:r>
      <w:r w:rsidRPr="0012130A">
        <w:rPr>
          <w:lang w:val="ru-RU"/>
        </w:rPr>
        <w:t xml:space="preserve">. </w:t>
      </w:r>
    </w:p>
    <w:p w:rsidR="009870E1" w:rsidRPr="0012130A" w:rsidRDefault="009870E1">
      <w:pPr>
        <w:spacing w:after="254"/>
        <w:ind w:left="1129" w:right="0"/>
        <w:jc w:val="left"/>
        <w:rPr>
          <w:lang w:val="ru-RU"/>
        </w:rPr>
      </w:pPr>
    </w:p>
    <w:p w:rsidR="00D009EC" w:rsidRDefault="005F637B">
      <w:pPr>
        <w:spacing w:after="165"/>
        <w:ind w:left="846" w:right="0"/>
        <w:jc w:val="left"/>
      </w:pPr>
      <w:r w:rsidRPr="005F637B">
        <w:rPr>
          <w:b/>
          <w:color w:val="FF0000"/>
          <w:sz w:val="22"/>
        </w:rPr>
        <w:t>----------------------------------------------------------------------------------------------------</w:t>
      </w:r>
      <w:r w:rsidR="008E1307">
        <w:rPr>
          <w:b/>
          <w:sz w:val="22"/>
        </w:rPr>
        <w:t xml:space="preserve">WriteByte (stream:Object, byte:Integer):Bool </w:t>
      </w:r>
    </w:p>
    <w:p w:rsidR="00D009EC" w:rsidRPr="0012130A" w:rsidRDefault="008E1307">
      <w:pPr>
        <w:ind w:left="1129" w:right="5"/>
        <w:rPr>
          <w:lang w:val="ru-RU"/>
        </w:rPr>
      </w:pPr>
      <w:r w:rsidRPr="0012130A">
        <w:rPr>
          <w:lang w:val="ru-RU"/>
        </w:rPr>
        <w:t xml:space="preserve">Процедура предназначена для побайтовой записи в поток </w:t>
      </w:r>
      <w:r>
        <w:t>IRsStream</w:t>
      </w:r>
      <w:r w:rsidRPr="0012130A">
        <w:rPr>
          <w:lang w:val="ru-RU"/>
        </w:rPr>
        <w:t xml:space="preserve">. </w:t>
      </w:r>
    </w:p>
    <w:p w:rsidR="00D009EC" w:rsidRPr="0012130A" w:rsidRDefault="00622C48">
      <w:pPr>
        <w:spacing w:after="132"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Pr>
          <w:b/>
          <w:i/>
          <w:sz w:val="22"/>
          <w:lang w:val="ru-RU"/>
        </w:rPr>
        <w:t>:</w:t>
      </w:r>
      <w:r w:rsidR="008E1307" w:rsidRPr="0012130A">
        <w:rPr>
          <w:b/>
          <w:i/>
          <w:sz w:val="22"/>
          <w:lang w:val="ru-RU"/>
        </w:rPr>
        <w:t xml:space="preserve"> </w:t>
      </w:r>
    </w:p>
    <w:p w:rsidR="00D009EC" w:rsidRPr="0012130A" w:rsidRDefault="008E1307">
      <w:pPr>
        <w:spacing w:after="110"/>
        <w:ind w:left="1129" w:right="5"/>
        <w:rPr>
          <w:lang w:val="ru-RU"/>
        </w:rPr>
      </w:pPr>
      <w:r>
        <w:rPr>
          <w:b/>
        </w:rPr>
        <w:t>stream</w:t>
      </w:r>
      <w:r w:rsidRPr="0012130A">
        <w:rPr>
          <w:lang w:val="ru-RU"/>
        </w:rPr>
        <w:t xml:space="preserve"> – поток, для которого требуется выполнить операцию. </w:t>
      </w:r>
    </w:p>
    <w:p w:rsidR="00D009EC" w:rsidRPr="0012130A" w:rsidRDefault="008E1307">
      <w:pPr>
        <w:ind w:left="1129" w:right="5"/>
        <w:rPr>
          <w:lang w:val="ru-RU"/>
        </w:rPr>
      </w:pPr>
      <w:r>
        <w:rPr>
          <w:b/>
        </w:rPr>
        <w:t>byte</w:t>
      </w:r>
      <w:r w:rsidRPr="0012130A">
        <w:rPr>
          <w:b/>
          <w:lang w:val="ru-RU"/>
        </w:rPr>
        <w:t xml:space="preserve"> </w:t>
      </w:r>
      <w:r w:rsidRPr="0012130A">
        <w:rPr>
          <w:lang w:val="ru-RU"/>
        </w:rPr>
        <w:t xml:space="preserve">– номер байта, начиная с которого требуется выполнить запись. </w:t>
      </w:r>
    </w:p>
    <w:p w:rsidR="00D009EC" w:rsidRPr="00774FB9" w:rsidRDefault="008E1307">
      <w:pPr>
        <w:spacing w:after="90" w:line="250" w:lineRule="auto"/>
        <w:ind w:left="846" w:right="0"/>
        <w:jc w:val="left"/>
        <w:rPr>
          <w:lang w:val="ru-RU"/>
        </w:rPr>
      </w:pPr>
      <w:r w:rsidRPr="0012130A">
        <w:rPr>
          <w:b/>
          <w:i/>
          <w:sz w:val="22"/>
          <w:lang w:val="ru-RU"/>
        </w:rPr>
        <w:t xml:space="preserve">Возвращаемое значение: </w:t>
      </w:r>
      <w:r w:rsidR="00774FB9">
        <w:rPr>
          <w:b/>
          <w:i/>
          <w:sz w:val="22"/>
          <w:lang w:val="az-Latn-AZ"/>
        </w:rPr>
        <w:t xml:space="preserve">   </w:t>
      </w:r>
      <w:r w:rsidR="00774FB9" w:rsidRPr="00951709">
        <w:rPr>
          <w:b/>
          <w:i/>
          <w:sz w:val="22"/>
          <w:lang w:val="ru-RU"/>
        </w:rPr>
        <w:t xml:space="preserve">: </w:t>
      </w:r>
      <w:r w:rsidR="00774FB9">
        <w:rPr>
          <w:b/>
          <w:i/>
          <w:sz w:val="22"/>
          <w:lang w:val="az-Latn-AZ"/>
        </w:rPr>
        <w:t xml:space="preserve">        </w:t>
      </w:r>
      <w:r w:rsidR="00774FB9" w:rsidRPr="007B54D7">
        <w:rPr>
          <w:b/>
          <w:i/>
          <w:color w:val="FF0000"/>
          <w:sz w:val="22"/>
          <w:lang w:val="az-Latn-AZ"/>
        </w:rPr>
        <w:t>Qaytarılan nəticə</w:t>
      </w:r>
      <w:r w:rsidR="00774FB9" w:rsidRPr="00774FB9">
        <w:rPr>
          <w:b/>
          <w:i/>
          <w:color w:val="FF0000"/>
          <w:sz w:val="22"/>
          <w:lang w:val="ru-RU"/>
        </w:rPr>
        <w:t>:</w:t>
      </w:r>
      <w:r w:rsidR="00774FB9">
        <w:rPr>
          <w:b/>
          <w:i/>
          <w:color w:val="FF0000"/>
          <w:sz w:val="22"/>
          <w:lang w:val="az-Latn-AZ"/>
        </w:rPr>
        <w:t xml:space="preserve"> </w:t>
      </w:r>
    </w:p>
    <w:p w:rsidR="00D009EC" w:rsidRPr="0012130A" w:rsidRDefault="008E1307">
      <w:pPr>
        <w:ind w:left="1129" w:right="5"/>
        <w:rPr>
          <w:lang w:val="ru-RU"/>
        </w:rPr>
      </w:pPr>
      <w:r w:rsidRPr="0012130A">
        <w:rPr>
          <w:lang w:val="ru-RU"/>
        </w:rPr>
        <w:t xml:space="preserve">Процедура возвращает одно из значений: </w:t>
      </w:r>
    </w:p>
    <w:p w:rsidR="00D009EC" w:rsidRPr="0012130A" w:rsidRDefault="008E1307">
      <w:pPr>
        <w:spacing w:after="39"/>
        <w:ind w:left="1129" w:right="5"/>
        <w:rPr>
          <w:lang w:val="ru-RU"/>
        </w:rPr>
      </w:pPr>
      <w:r w:rsidRPr="0012130A">
        <w:rPr>
          <w:rFonts w:ascii="Segoe UI Symbol" w:eastAsia="Segoe UI Symbol" w:hAnsi="Segoe UI Symbol" w:cs="Segoe UI Symbol"/>
          <w:lang w:val="ru-RU"/>
        </w:rPr>
        <w:t xml:space="preserve">♦ </w:t>
      </w:r>
      <w:r>
        <w:t>TRUE</w:t>
      </w:r>
      <w:r w:rsidRPr="0012130A">
        <w:rPr>
          <w:lang w:val="ru-RU"/>
        </w:rPr>
        <w:t xml:space="preserve"> – в случае успешного выполнения. </w:t>
      </w:r>
    </w:p>
    <w:p w:rsidR="00D009EC" w:rsidRDefault="008E1307">
      <w:pPr>
        <w:spacing w:after="167"/>
        <w:ind w:left="1129" w:right="5"/>
        <w:rPr>
          <w:lang w:val="ru-RU"/>
        </w:rPr>
      </w:pPr>
      <w:r w:rsidRPr="0012130A">
        <w:rPr>
          <w:rFonts w:ascii="Segoe UI Symbol" w:eastAsia="Segoe UI Symbol" w:hAnsi="Segoe UI Symbol" w:cs="Segoe UI Symbol"/>
          <w:lang w:val="ru-RU"/>
        </w:rPr>
        <w:t xml:space="preserve">♦ </w:t>
      </w:r>
      <w:r>
        <w:t>FALSE</w:t>
      </w:r>
      <w:r w:rsidRPr="0012130A">
        <w:rPr>
          <w:lang w:val="ru-RU"/>
        </w:rPr>
        <w:t xml:space="preserve"> – в случае возникновения ошибки. </w:t>
      </w:r>
    </w:p>
    <w:p w:rsidR="009870E1" w:rsidRDefault="009870E1">
      <w:pPr>
        <w:spacing w:after="167"/>
        <w:ind w:left="1129" w:right="5"/>
        <w:rPr>
          <w:lang w:val="ru-RU"/>
        </w:rPr>
      </w:pPr>
    </w:p>
    <w:p w:rsidR="009870E1" w:rsidRPr="0012130A" w:rsidRDefault="009870E1">
      <w:pPr>
        <w:spacing w:after="167"/>
        <w:ind w:left="1129" w:right="5"/>
        <w:rPr>
          <w:lang w:val="ru-RU"/>
        </w:rPr>
      </w:pPr>
    </w:p>
    <w:p w:rsidR="005F637B" w:rsidRDefault="005F637B">
      <w:pPr>
        <w:spacing w:after="88"/>
        <w:ind w:left="846" w:right="0"/>
        <w:jc w:val="left"/>
        <w:rPr>
          <w:b/>
          <w:color w:val="FF0000"/>
          <w:sz w:val="22"/>
        </w:rPr>
      </w:pPr>
      <w:r w:rsidRPr="005F637B">
        <w:rPr>
          <w:b/>
          <w:color w:val="FF0000"/>
          <w:sz w:val="22"/>
        </w:rPr>
        <w:t>----------------------------------------------------------------------------------------------------</w:t>
      </w:r>
    </w:p>
    <w:p w:rsidR="00D009EC" w:rsidRDefault="008E1307">
      <w:pPr>
        <w:spacing w:after="88"/>
        <w:ind w:left="846" w:right="0"/>
        <w:jc w:val="left"/>
      </w:pPr>
      <w:r>
        <w:rPr>
          <w:b/>
          <w:sz w:val="22"/>
        </w:rPr>
        <w:t xml:space="preserve">ReadByte (stream:Object, byte:@Integer):Bool </w:t>
      </w:r>
    </w:p>
    <w:p w:rsidR="00D009EC" w:rsidRPr="0012130A" w:rsidRDefault="008E1307">
      <w:pPr>
        <w:spacing w:after="47"/>
        <w:ind w:left="1129" w:right="5"/>
        <w:rPr>
          <w:lang w:val="ru-RU"/>
        </w:rPr>
      </w:pPr>
      <w:r w:rsidRPr="0012130A">
        <w:rPr>
          <w:lang w:val="ru-RU"/>
        </w:rPr>
        <w:t xml:space="preserve">Процедура предназначена для побайтового чтения потока </w:t>
      </w:r>
      <w:r>
        <w:t>IRsStream</w:t>
      </w:r>
      <w:r w:rsidRPr="0012130A">
        <w:rPr>
          <w:lang w:val="ru-RU"/>
        </w:rPr>
        <w:t xml:space="preserve">. </w:t>
      </w:r>
    </w:p>
    <w:p w:rsidR="00D009EC" w:rsidRPr="0012130A" w:rsidRDefault="00622C48">
      <w:pPr>
        <w:spacing w:after="90" w:line="250" w:lineRule="auto"/>
        <w:ind w:left="846" w:right="0"/>
        <w:jc w:val="left"/>
        <w:rPr>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D009EC" w:rsidRPr="0012130A" w:rsidRDefault="008E1307">
      <w:pPr>
        <w:ind w:left="1129" w:right="5"/>
        <w:rPr>
          <w:lang w:val="ru-RU"/>
        </w:rPr>
      </w:pPr>
      <w:r>
        <w:rPr>
          <w:b/>
        </w:rPr>
        <w:t>stream</w:t>
      </w:r>
      <w:r w:rsidRPr="0012130A">
        <w:rPr>
          <w:lang w:val="ru-RU"/>
        </w:rPr>
        <w:t xml:space="preserve"> – поток, для которого требуется выполнить операцию. </w:t>
      </w:r>
    </w:p>
    <w:p w:rsidR="00D009EC" w:rsidRPr="0012130A" w:rsidRDefault="008E1307">
      <w:pPr>
        <w:spacing w:after="47"/>
        <w:ind w:left="1129" w:right="5"/>
        <w:rPr>
          <w:lang w:val="ru-RU"/>
        </w:rPr>
      </w:pPr>
      <w:r>
        <w:rPr>
          <w:b/>
        </w:rPr>
        <w:t>byte</w:t>
      </w:r>
      <w:r w:rsidRPr="0012130A">
        <w:rPr>
          <w:lang w:val="ru-RU"/>
        </w:rPr>
        <w:t xml:space="preserve"> – номер байта, начиная с которого требуется произвести чтение. </w:t>
      </w:r>
    </w:p>
    <w:p w:rsidR="00D009EC" w:rsidRPr="001510F5" w:rsidRDefault="008E1307">
      <w:pPr>
        <w:spacing w:after="90" w:line="250" w:lineRule="auto"/>
        <w:ind w:left="846" w:right="0"/>
        <w:jc w:val="left"/>
        <w:rPr>
          <w:lang w:val="ru-RU"/>
        </w:rPr>
      </w:pPr>
      <w:r w:rsidRPr="0012130A">
        <w:rPr>
          <w:b/>
          <w:i/>
          <w:sz w:val="22"/>
          <w:lang w:val="ru-RU"/>
        </w:rPr>
        <w:t xml:space="preserve">Возвращаемое значение: </w:t>
      </w:r>
      <w:r w:rsidR="001510F5">
        <w:rPr>
          <w:b/>
          <w:i/>
          <w:sz w:val="22"/>
          <w:lang w:val="az-Latn-AZ"/>
        </w:rPr>
        <w:t xml:space="preserve">   </w:t>
      </w:r>
      <w:r w:rsidR="001510F5" w:rsidRPr="00951709">
        <w:rPr>
          <w:b/>
          <w:i/>
          <w:sz w:val="22"/>
          <w:lang w:val="ru-RU"/>
        </w:rPr>
        <w:t xml:space="preserve">: </w:t>
      </w:r>
      <w:r w:rsidR="001510F5">
        <w:rPr>
          <w:b/>
          <w:i/>
          <w:sz w:val="22"/>
          <w:lang w:val="az-Latn-AZ"/>
        </w:rPr>
        <w:t xml:space="preserve">        </w:t>
      </w:r>
      <w:r w:rsidR="001510F5" w:rsidRPr="007B54D7">
        <w:rPr>
          <w:b/>
          <w:i/>
          <w:color w:val="FF0000"/>
          <w:sz w:val="22"/>
          <w:lang w:val="az-Latn-AZ"/>
        </w:rPr>
        <w:t>Qaytarılan nəticə</w:t>
      </w:r>
      <w:r w:rsidR="001510F5" w:rsidRPr="001510F5">
        <w:rPr>
          <w:b/>
          <w:i/>
          <w:color w:val="FF0000"/>
          <w:sz w:val="22"/>
          <w:lang w:val="ru-RU"/>
        </w:rPr>
        <w:t>:</w:t>
      </w:r>
      <w:r w:rsidR="001510F5">
        <w:rPr>
          <w:b/>
          <w:i/>
          <w:color w:val="FF0000"/>
          <w:sz w:val="22"/>
          <w:lang w:val="az-Latn-AZ"/>
        </w:rPr>
        <w:t xml:space="preserve">  </w:t>
      </w:r>
    </w:p>
    <w:p w:rsidR="00D009EC" w:rsidRPr="0012130A" w:rsidRDefault="008E1307">
      <w:pPr>
        <w:ind w:left="1129" w:right="5"/>
        <w:rPr>
          <w:lang w:val="ru-RU"/>
        </w:rPr>
      </w:pPr>
      <w:r w:rsidRPr="0012130A">
        <w:rPr>
          <w:lang w:val="ru-RU"/>
        </w:rPr>
        <w:t xml:space="preserve">Процедура возвращает одно из значений: </w:t>
      </w:r>
    </w:p>
    <w:p w:rsidR="00D009EC" w:rsidRPr="0012130A" w:rsidRDefault="008E1307">
      <w:pPr>
        <w:spacing w:after="39"/>
        <w:ind w:left="1129" w:right="5"/>
        <w:rPr>
          <w:lang w:val="ru-RU"/>
        </w:rPr>
      </w:pPr>
      <w:r w:rsidRPr="0012130A">
        <w:rPr>
          <w:rFonts w:ascii="Segoe UI Symbol" w:eastAsia="Segoe UI Symbol" w:hAnsi="Segoe UI Symbol" w:cs="Segoe UI Symbol"/>
          <w:lang w:val="ru-RU"/>
        </w:rPr>
        <w:t xml:space="preserve">♦ </w:t>
      </w:r>
      <w:r>
        <w:t>TRUE</w:t>
      </w:r>
      <w:r w:rsidRPr="0012130A">
        <w:rPr>
          <w:lang w:val="ru-RU"/>
        </w:rPr>
        <w:t xml:space="preserve"> – в случае успешного выполнения.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t>FALSE</w:t>
      </w:r>
      <w:r w:rsidRPr="0012130A">
        <w:rPr>
          <w:lang w:val="ru-RU"/>
        </w:rPr>
        <w:t xml:space="preserve"> – в случае возникновения ошибки. </w:t>
      </w:r>
    </w:p>
    <w:p w:rsidR="009870E1" w:rsidRPr="00497307" w:rsidRDefault="009870E1">
      <w:pPr>
        <w:spacing w:after="88"/>
        <w:ind w:left="846" w:right="0"/>
        <w:jc w:val="left"/>
        <w:rPr>
          <w:b/>
          <w:sz w:val="22"/>
          <w:lang w:val="ru-RU"/>
        </w:rPr>
      </w:pPr>
    </w:p>
    <w:p w:rsidR="005F637B" w:rsidRDefault="005F637B">
      <w:pPr>
        <w:spacing w:after="88"/>
        <w:ind w:left="846" w:right="0"/>
        <w:jc w:val="left"/>
        <w:rPr>
          <w:b/>
          <w:color w:val="FF0000"/>
          <w:sz w:val="22"/>
        </w:rPr>
      </w:pPr>
      <w:r w:rsidRPr="005F637B">
        <w:rPr>
          <w:b/>
          <w:color w:val="FF0000"/>
          <w:sz w:val="22"/>
        </w:rPr>
        <w:t>----------------------------------------------------------------------------------------------------</w:t>
      </w:r>
    </w:p>
    <w:p w:rsidR="00D009EC" w:rsidRDefault="008E1307">
      <w:pPr>
        <w:spacing w:after="88"/>
        <w:ind w:left="846" w:right="0"/>
        <w:jc w:val="left"/>
      </w:pPr>
      <w:r>
        <w:rPr>
          <w:b/>
          <w:sz w:val="22"/>
        </w:rPr>
        <w:t xml:space="preserve">RunError ([ mes:String] [, userObj:Variant]) </w:t>
      </w:r>
    </w:p>
    <w:p w:rsidR="00D009EC" w:rsidRPr="0012130A" w:rsidRDefault="008E1307">
      <w:pPr>
        <w:ind w:left="1129" w:right="5"/>
        <w:rPr>
          <w:lang w:val="ru-RU"/>
        </w:rPr>
      </w:pPr>
      <w:r w:rsidRPr="0012130A">
        <w:rPr>
          <w:lang w:val="ru-RU"/>
        </w:rPr>
        <w:t xml:space="preserve">Процедура вызывает аварийное завершение </w:t>
      </w:r>
      <w:r>
        <w:t>RSL</w:t>
      </w:r>
      <w:r w:rsidRPr="0012130A">
        <w:rPr>
          <w:lang w:val="ru-RU"/>
        </w:rPr>
        <w:t xml:space="preserve">-программы с генерацией ошибки, возникающей во время ее выполнения. Кроме этого, производится откат всех изменений, внесенных в таблицы баз данных  в рамках транзакции как на </w:t>
      </w:r>
      <w:r>
        <w:t>RSL</w:t>
      </w:r>
      <w:r w:rsidRPr="0012130A">
        <w:rPr>
          <w:lang w:val="ru-RU"/>
        </w:rPr>
        <w:t xml:space="preserve">, так и в вызывающем модуле на С или С++. </w:t>
      </w:r>
    </w:p>
    <w:p w:rsidR="00D009EC" w:rsidRPr="0012130A" w:rsidRDefault="008E1307">
      <w:pPr>
        <w:ind w:left="1129" w:right="5"/>
        <w:rPr>
          <w:lang w:val="ru-RU"/>
        </w:rPr>
      </w:pPr>
      <w:r w:rsidRPr="0012130A">
        <w:rPr>
          <w:lang w:val="ru-RU"/>
        </w:rPr>
        <w:lastRenderedPageBreak/>
        <w:t xml:space="preserve">Параметр </w:t>
      </w:r>
      <w:r>
        <w:rPr>
          <w:b/>
          <w:i/>
        </w:rPr>
        <w:t>mes</w:t>
      </w:r>
      <w:r w:rsidRPr="0012130A">
        <w:rPr>
          <w:lang w:val="ru-RU"/>
        </w:rPr>
        <w:t xml:space="preserve"> задает символьную строку, содержащую текст сообщения об ошибке. </w:t>
      </w:r>
    </w:p>
    <w:p w:rsidR="00D009EC" w:rsidRPr="0012130A" w:rsidRDefault="008E1307">
      <w:pPr>
        <w:spacing w:after="50"/>
        <w:ind w:left="1129" w:right="5"/>
        <w:rPr>
          <w:lang w:val="ru-RU"/>
        </w:rPr>
      </w:pPr>
      <w:r w:rsidRPr="0012130A">
        <w:rPr>
          <w:lang w:val="ru-RU"/>
        </w:rPr>
        <w:t xml:space="preserve">Параметр </w:t>
      </w:r>
      <w:r>
        <w:rPr>
          <w:b/>
          <w:i/>
        </w:rPr>
        <w:t>userObj</w:t>
      </w:r>
      <w:r w:rsidRPr="0012130A">
        <w:rPr>
          <w:lang w:val="ru-RU"/>
        </w:rPr>
        <w:t xml:space="preserve">  задает специфическую информацию пользователя об ошибке. Может использоваться значение любого типа </w:t>
      </w:r>
      <w:r>
        <w:t>RSL</w:t>
      </w:r>
      <w:r w:rsidRPr="0012130A">
        <w:rPr>
          <w:lang w:val="ru-RU"/>
        </w:rPr>
        <w:t xml:space="preserve">. </w:t>
      </w:r>
    </w:p>
    <w:p w:rsidR="00D009EC" w:rsidRPr="0012130A" w:rsidRDefault="0066018D">
      <w:pPr>
        <w:spacing w:after="48"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D5751A" w:rsidRDefault="008E1307">
      <w:pPr>
        <w:spacing w:after="69" w:line="249" w:lineRule="auto"/>
        <w:ind w:left="1414" w:right="1145"/>
        <w:jc w:val="left"/>
        <w:rPr>
          <w:lang w:val="ru-RU"/>
        </w:rPr>
      </w:pPr>
      <w:r>
        <w:rPr>
          <w:rFonts w:ascii="Arial" w:eastAsia="Arial" w:hAnsi="Arial" w:cs="Arial"/>
          <w:i/>
          <w:sz w:val="20"/>
        </w:rPr>
        <w:t>Class</w:t>
      </w:r>
      <w:r w:rsidRPr="00D5751A">
        <w:rPr>
          <w:rFonts w:ascii="Arial" w:eastAsia="Arial" w:hAnsi="Arial" w:cs="Arial"/>
          <w:i/>
          <w:sz w:val="20"/>
          <w:lang w:val="ru-RU"/>
        </w:rPr>
        <w:t xml:space="preserve"> </w:t>
      </w:r>
      <w:r>
        <w:rPr>
          <w:rFonts w:ascii="Arial" w:eastAsia="Arial" w:hAnsi="Arial" w:cs="Arial"/>
          <w:i/>
          <w:sz w:val="20"/>
        </w:rPr>
        <w:t>MyError</w:t>
      </w:r>
      <w:r w:rsidRPr="00D5751A">
        <w:rPr>
          <w:rFonts w:ascii="Arial" w:eastAsia="Arial" w:hAnsi="Arial" w:cs="Arial"/>
          <w:i/>
          <w:sz w:val="20"/>
          <w:lang w:val="ru-RU"/>
        </w:rPr>
        <w:t xml:space="preserve"> (</w:t>
      </w:r>
      <w:r>
        <w:rPr>
          <w:rFonts w:ascii="Arial" w:eastAsia="Arial" w:hAnsi="Arial" w:cs="Arial"/>
          <w:i/>
          <w:sz w:val="20"/>
        </w:rPr>
        <w:t>v</w:t>
      </w:r>
      <w:r w:rsidRPr="00D5751A">
        <w:rPr>
          <w:rFonts w:ascii="Arial" w:eastAsia="Arial" w:hAnsi="Arial" w:cs="Arial"/>
          <w:i/>
          <w:sz w:val="20"/>
          <w:lang w:val="ru-RU"/>
        </w:rPr>
        <w:t xml:space="preserve">) </w:t>
      </w:r>
    </w:p>
    <w:p w:rsidR="00D009EC" w:rsidRDefault="008E1307">
      <w:pPr>
        <w:spacing w:after="4" w:line="249" w:lineRule="auto"/>
        <w:ind w:left="1414" w:right="1145"/>
        <w:jc w:val="left"/>
      </w:pPr>
      <w:r w:rsidRPr="00D5751A">
        <w:rPr>
          <w:rFonts w:ascii="Arial" w:eastAsia="Arial" w:hAnsi="Arial" w:cs="Arial"/>
          <w:i/>
          <w:sz w:val="20"/>
          <w:lang w:val="ru-RU"/>
        </w:rPr>
        <w:t xml:space="preserve">   </w:t>
      </w:r>
      <w:r>
        <w:rPr>
          <w:rFonts w:ascii="Arial" w:eastAsia="Arial" w:hAnsi="Arial" w:cs="Arial"/>
          <w:i/>
          <w:sz w:val="20"/>
        </w:rPr>
        <w:t xml:space="preserve">Var erCode = v; </w:t>
      </w:r>
    </w:p>
    <w:p w:rsidR="00D009EC" w:rsidRDefault="008E1307">
      <w:pPr>
        <w:spacing w:after="69" w:line="249" w:lineRule="auto"/>
        <w:ind w:left="1414" w:right="1145"/>
        <w:jc w:val="left"/>
      </w:pPr>
      <w:r>
        <w:rPr>
          <w:rFonts w:ascii="Arial" w:eastAsia="Arial" w:hAnsi="Arial" w:cs="Arial"/>
          <w:i/>
          <w:sz w:val="20"/>
        </w:rPr>
        <w:t xml:space="preserve">End; </w:t>
      </w:r>
    </w:p>
    <w:p w:rsidR="00D009EC" w:rsidRDefault="008E1307">
      <w:pPr>
        <w:spacing w:after="109" w:line="249" w:lineRule="auto"/>
        <w:ind w:left="1414" w:right="1145"/>
        <w:jc w:val="left"/>
      </w:pPr>
      <w:r>
        <w:rPr>
          <w:rFonts w:ascii="Arial" w:eastAsia="Arial" w:hAnsi="Arial" w:cs="Arial"/>
          <w:i/>
          <w:sz w:val="20"/>
        </w:rPr>
        <w:t xml:space="preserve">RunError (“My Error”, MyError (78)); </w:t>
      </w:r>
    </w:p>
    <w:p w:rsidR="00D009EC" w:rsidRPr="0012130A" w:rsidRDefault="008E1307">
      <w:pPr>
        <w:spacing w:after="51"/>
        <w:ind w:left="1129" w:right="0"/>
        <w:jc w:val="left"/>
        <w:rPr>
          <w:lang w:val="ru-RU"/>
        </w:rPr>
      </w:pPr>
      <w:r w:rsidRPr="0012130A">
        <w:rPr>
          <w:lang w:val="ru-RU"/>
        </w:rPr>
        <w:t xml:space="preserve">Если при аварийном завершении программы управление передается обработчику ошибок </w:t>
      </w:r>
      <w:r>
        <w:rPr>
          <w:b/>
          <w:i/>
        </w:rPr>
        <w:t>onError</w:t>
      </w:r>
      <w:r w:rsidRPr="0012130A">
        <w:rPr>
          <w:lang w:val="ru-RU"/>
        </w:rPr>
        <w:t xml:space="preserve">, то в самом обработчике можно вызвать процедуру </w:t>
      </w:r>
      <w:r>
        <w:rPr>
          <w:b/>
          <w:i/>
        </w:rPr>
        <w:t>RunError</w:t>
      </w:r>
      <w:r w:rsidRPr="0012130A">
        <w:rPr>
          <w:lang w:val="ru-RU"/>
        </w:rPr>
        <w:t xml:space="preserve"> без параметров. В этом случае будет заново сгенерирована  та же самая ошибка, из-за которой программа была аварийно завершена. Этот </w:t>
      </w:r>
      <w:r w:rsidR="00350D51">
        <w:rPr>
          <w:lang w:val="ru-RU"/>
        </w:rPr>
        <w:t xml:space="preserve">метод  </w:t>
      </w:r>
      <w:r w:rsidR="007776DC" w:rsidRPr="00786E8F">
        <w:rPr>
          <w:color w:val="FF0000"/>
          <w:lang w:val="ru-RU"/>
        </w:rPr>
        <w:t xml:space="preserve">(üsul) </w:t>
      </w:r>
      <w:r w:rsidRPr="0012130A">
        <w:rPr>
          <w:lang w:val="ru-RU"/>
        </w:rPr>
        <w:t xml:space="preserve">позволяет обработать ошибочную ситуацию и снова прервать выполнение программы. </w:t>
      </w:r>
    </w:p>
    <w:p w:rsidR="00D009EC" w:rsidRPr="0012130A" w:rsidRDefault="0066018D">
      <w:pPr>
        <w:spacing w:after="28" w:line="250" w:lineRule="auto"/>
        <w:ind w:left="846" w:right="0"/>
        <w:jc w:val="left"/>
        <w:rPr>
          <w:lang w:val="ru-RU"/>
        </w:rPr>
      </w:pPr>
      <w:r>
        <w:rPr>
          <w:b/>
          <w:i/>
          <w:sz w:val="22"/>
          <w:lang w:val="ru-RU"/>
        </w:rPr>
        <w:t xml:space="preserve">Пример:  </w:t>
      </w:r>
      <w:r w:rsidRPr="007757F5">
        <w:rPr>
          <w:b/>
          <w:i/>
          <w:color w:val="FF0000"/>
          <w:sz w:val="22"/>
          <w:lang w:val="ru-RU"/>
        </w:rPr>
        <w:t>Misal:</w:t>
      </w:r>
      <w:r w:rsidR="008E1307" w:rsidRPr="0012130A">
        <w:rPr>
          <w:b/>
          <w:i/>
          <w:sz w:val="22"/>
          <w:lang w:val="ru-RU"/>
        </w:rPr>
        <w:t xml:space="preserve"> </w:t>
      </w:r>
    </w:p>
    <w:p w:rsidR="00D009EC" w:rsidRPr="0012130A" w:rsidRDefault="008E1307">
      <w:pPr>
        <w:spacing w:after="28" w:line="249" w:lineRule="auto"/>
        <w:ind w:left="1414" w:right="1145"/>
        <w:jc w:val="left"/>
        <w:rPr>
          <w:lang w:val="ru-RU"/>
        </w:rPr>
      </w:pPr>
      <w:r>
        <w:rPr>
          <w:rFonts w:ascii="Arial" w:eastAsia="Arial" w:hAnsi="Arial" w:cs="Arial"/>
          <w:i/>
          <w:sz w:val="20"/>
        </w:rPr>
        <w:t>macro</w:t>
      </w:r>
      <w:r w:rsidRPr="0012130A">
        <w:rPr>
          <w:rFonts w:ascii="Arial" w:eastAsia="Arial" w:hAnsi="Arial" w:cs="Arial"/>
          <w:i/>
          <w:sz w:val="20"/>
          <w:lang w:val="ru-RU"/>
        </w:rPr>
        <w:t xml:space="preserve"> </w:t>
      </w:r>
      <w:r>
        <w:rPr>
          <w:rFonts w:ascii="Arial" w:eastAsia="Arial" w:hAnsi="Arial" w:cs="Arial"/>
          <w:i/>
          <w:sz w:val="20"/>
        </w:rPr>
        <w:t>Test</w:t>
      </w:r>
      <w:r w:rsidRPr="0012130A">
        <w:rPr>
          <w:rFonts w:ascii="Arial" w:eastAsia="Arial" w:hAnsi="Arial" w:cs="Arial"/>
          <w:i/>
          <w:sz w:val="20"/>
          <w:lang w:val="ru-RU"/>
        </w:rPr>
        <w:t xml:space="preserve"> </w:t>
      </w:r>
    </w:p>
    <w:p w:rsidR="00D009EC" w:rsidRPr="0012130A" w:rsidRDefault="008E1307">
      <w:pPr>
        <w:spacing w:after="31" w:line="249" w:lineRule="auto"/>
        <w:ind w:left="1413" w:right="1134"/>
        <w:jc w:val="left"/>
        <w:rPr>
          <w:lang w:val="ru-RU"/>
        </w:rPr>
      </w:pPr>
      <w:r w:rsidRPr="0012130A">
        <w:rPr>
          <w:rFonts w:ascii="Arial" w:eastAsia="Arial" w:hAnsi="Arial" w:cs="Arial"/>
          <w:i/>
          <w:sz w:val="20"/>
          <w:lang w:val="ru-RU"/>
        </w:rPr>
        <w:t xml:space="preserve">/* Генерация ошибки при выполнении программы и передача управления обработчику ошибок */ </w:t>
      </w:r>
    </w:p>
    <w:p w:rsidR="00D009EC" w:rsidRDefault="008E1307">
      <w:pPr>
        <w:spacing w:after="26" w:line="249" w:lineRule="auto"/>
        <w:ind w:left="1414" w:right="4835"/>
        <w:jc w:val="left"/>
      </w:pPr>
      <w:r>
        <w:rPr>
          <w:rFonts w:ascii="Arial" w:eastAsia="Arial" w:hAnsi="Arial" w:cs="Arial"/>
          <w:i/>
          <w:sz w:val="20"/>
        </w:rPr>
        <w:t xml:space="preserve">RunError ("My error");           onError                                 println ("My handler"); </w:t>
      </w:r>
    </w:p>
    <w:p w:rsidR="00D009EC" w:rsidRPr="0012130A" w:rsidRDefault="008E1307">
      <w:pPr>
        <w:spacing w:after="31" w:line="249" w:lineRule="auto"/>
        <w:ind w:left="1413" w:right="1134"/>
        <w:jc w:val="left"/>
        <w:rPr>
          <w:lang w:val="ru-RU"/>
        </w:rPr>
      </w:pPr>
      <w:r>
        <w:rPr>
          <w:rFonts w:ascii="Arial" w:eastAsia="Arial" w:hAnsi="Arial" w:cs="Arial"/>
          <w:i/>
          <w:sz w:val="20"/>
        </w:rPr>
        <w:t xml:space="preserve"> </w:t>
      </w:r>
      <w:r w:rsidRPr="0012130A">
        <w:rPr>
          <w:rFonts w:ascii="Arial" w:eastAsia="Arial" w:hAnsi="Arial" w:cs="Arial"/>
          <w:i/>
          <w:sz w:val="20"/>
          <w:lang w:val="ru-RU"/>
        </w:rPr>
        <w:t xml:space="preserve">// Прерывание работы программы и генерация предыдущей ошибки </w:t>
      </w:r>
    </w:p>
    <w:p w:rsidR="00D009EC" w:rsidRDefault="008E1307">
      <w:pPr>
        <w:spacing w:after="91" w:line="249" w:lineRule="auto"/>
        <w:ind w:left="1414" w:right="4901"/>
        <w:jc w:val="left"/>
      </w:pPr>
      <w:r w:rsidRPr="0012130A">
        <w:rPr>
          <w:rFonts w:ascii="Arial" w:eastAsia="Arial" w:hAnsi="Arial" w:cs="Arial"/>
          <w:i/>
          <w:sz w:val="20"/>
          <w:lang w:val="ru-RU"/>
        </w:rPr>
        <w:t xml:space="preserve">   </w:t>
      </w:r>
      <w:r>
        <w:rPr>
          <w:rFonts w:ascii="Arial" w:eastAsia="Arial" w:hAnsi="Arial" w:cs="Arial"/>
          <w:i/>
          <w:sz w:val="20"/>
        </w:rPr>
        <w:t xml:space="preserve">RunError;                         end; </w:t>
      </w:r>
    </w:p>
    <w:p w:rsidR="009870E1" w:rsidRDefault="009870E1">
      <w:pPr>
        <w:spacing w:after="88"/>
        <w:ind w:left="846" w:right="0"/>
        <w:jc w:val="left"/>
        <w:rPr>
          <w:b/>
          <w:sz w:val="22"/>
        </w:rPr>
      </w:pPr>
    </w:p>
    <w:p w:rsidR="005F637B" w:rsidRDefault="005F637B">
      <w:pPr>
        <w:spacing w:after="88"/>
        <w:ind w:left="846" w:right="0"/>
        <w:jc w:val="left"/>
        <w:rPr>
          <w:b/>
          <w:color w:val="FF0000"/>
          <w:sz w:val="22"/>
        </w:rPr>
      </w:pPr>
      <w:r w:rsidRPr="005F637B">
        <w:rPr>
          <w:b/>
          <w:color w:val="FF0000"/>
          <w:sz w:val="22"/>
        </w:rPr>
        <w:t>----------------------------------------------------------------------------------------------------</w:t>
      </w:r>
    </w:p>
    <w:p w:rsidR="00D009EC" w:rsidRDefault="008E1307">
      <w:pPr>
        <w:spacing w:after="88"/>
        <w:ind w:left="846" w:right="0"/>
        <w:jc w:val="left"/>
      </w:pPr>
      <w:r>
        <w:rPr>
          <w:b/>
          <w:sz w:val="22"/>
        </w:rPr>
        <w:t xml:space="preserve">Exit ([code:Integer] [, mes:String]) </w:t>
      </w:r>
    </w:p>
    <w:p w:rsidR="00D009EC" w:rsidRPr="0012130A" w:rsidRDefault="008E1307">
      <w:pPr>
        <w:ind w:left="1129" w:right="5"/>
        <w:rPr>
          <w:lang w:val="ru-RU"/>
        </w:rPr>
      </w:pPr>
      <w:r w:rsidRPr="0012130A">
        <w:rPr>
          <w:lang w:val="ru-RU"/>
        </w:rPr>
        <w:t xml:space="preserve">Данная процедура прекращает выполнение макропрограммы. Если эта процедура вызвана в рамках транзакции, то она завершает выполнение макросов, вызванных для выполнения транзакции, и актуализирует все изменения, внесенные в таблицы базы данных в рамках транзакции как на </w:t>
      </w:r>
      <w:r>
        <w:t>RSL</w:t>
      </w:r>
      <w:r w:rsidRPr="0012130A">
        <w:rPr>
          <w:lang w:val="ru-RU"/>
        </w:rPr>
        <w:t xml:space="preserve">, так и в вызывающем модуле на </w:t>
      </w:r>
      <w:r>
        <w:t>C</w:t>
      </w:r>
      <w:r w:rsidRPr="0012130A">
        <w:rPr>
          <w:lang w:val="ru-RU"/>
        </w:rPr>
        <w:t xml:space="preserve"> или </w:t>
      </w:r>
      <w:r>
        <w:t>C</w:t>
      </w:r>
      <w:r w:rsidRPr="0012130A">
        <w:rPr>
          <w:lang w:val="ru-RU"/>
        </w:rPr>
        <w:t xml:space="preserve">++. Процедура </w:t>
      </w:r>
      <w:r>
        <w:rPr>
          <w:b/>
          <w:i/>
        </w:rPr>
        <w:t>ProcessTrn</w:t>
      </w:r>
      <w:r w:rsidRPr="0012130A">
        <w:rPr>
          <w:lang w:val="ru-RU"/>
        </w:rPr>
        <w:t xml:space="preserve"> при этом возвращает значение </w:t>
      </w:r>
      <w:r>
        <w:t>TRUE</w:t>
      </w:r>
      <w:r w:rsidRPr="0012130A">
        <w:rPr>
          <w:lang w:val="ru-RU"/>
        </w:rPr>
        <w:t xml:space="preserve">, а вся </w:t>
      </w:r>
      <w:r>
        <w:t>RSL</w:t>
      </w:r>
      <w:r w:rsidRPr="0012130A">
        <w:rPr>
          <w:lang w:val="ru-RU"/>
        </w:rPr>
        <w:t xml:space="preserve">-программа не завершается. </w:t>
      </w:r>
    </w:p>
    <w:p w:rsidR="00D009EC" w:rsidRPr="0012130A" w:rsidRDefault="008E1307">
      <w:pPr>
        <w:spacing w:after="145"/>
        <w:ind w:left="1129" w:right="5"/>
        <w:rPr>
          <w:lang w:val="ru-RU"/>
        </w:rPr>
      </w:pPr>
      <w:r w:rsidRPr="0012130A">
        <w:rPr>
          <w:lang w:val="ru-RU"/>
        </w:rPr>
        <w:t xml:space="preserve">Параметр </w:t>
      </w:r>
      <w:r>
        <w:rPr>
          <w:b/>
          <w:i/>
        </w:rPr>
        <w:t>code</w:t>
      </w:r>
      <w:r w:rsidRPr="0012130A">
        <w:rPr>
          <w:b/>
          <w:i/>
          <w:lang w:val="ru-RU"/>
        </w:rPr>
        <w:t xml:space="preserve"> </w:t>
      </w:r>
      <w:r w:rsidRPr="0012130A">
        <w:rPr>
          <w:lang w:val="ru-RU"/>
        </w:rPr>
        <w:t xml:space="preserve">задает режим просмотра результата работы программы и может принимать следующие значения: </w:t>
      </w:r>
    </w:p>
    <w:p w:rsidR="00D009EC" w:rsidRPr="0012130A" w:rsidRDefault="008E1307">
      <w:pPr>
        <w:spacing w:after="145"/>
        <w:ind w:left="1402" w:right="5" w:hanging="283"/>
        <w:rPr>
          <w:lang w:val="ru-RU"/>
        </w:rPr>
      </w:pPr>
      <w:r w:rsidRPr="0012130A">
        <w:rPr>
          <w:rFonts w:ascii="Segoe UI Symbol" w:eastAsia="Segoe UI Symbol" w:hAnsi="Segoe UI Symbol" w:cs="Segoe UI Symbol"/>
          <w:lang w:val="ru-RU"/>
        </w:rPr>
        <w:t xml:space="preserve">♦ </w:t>
      </w:r>
      <w:r w:rsidRPr="0012130A">
        <w:rPr>
          <w:b/>
          <w:lang w:val="ru-RU"/>
        </w:rPr>
        <w:t>0</w:t>
      </w:r>
      <w:r w:rsidRPr="0012130A">
        <w:rPr>
          <w:lang w:val="ru-RU"/>
        </w:rPr>
        <w:t xml:space="preserve"> – результат работы программы будет показываться в окне просмотра; это значение используется по умолчанию;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rsidRPr="0012130A">
        <w:rPr>
          <w:b/>
          <w:lang w:val="ru-RU"/>
        </w:rPr>
        <w:t>1</w:t>
      </w:r>
      <w:r w:rsidRPr="0012130A">
        <w:rPr>
          <w:lang w:val="ru-RU"/>
        </w:rPr>
        <w:t xml:space="preserve"> – результат работы программы не будет показываться в окне просмотра;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rsidRPr="0012130A">
        <w:rPr>
          <w:b/>
          <w:lang w:val="ru-RU"/>
        </w:rPr>
        <w:t>2</w:t>
      </w:r>
      <w:r w:rsidRPr="0012130A">
        <w:rPr>
          <w:lang w:val="ru-RU"/>
        </w:rPr>
        <w:t xml:space="preserve"> – файл вывода не показывается, а сразу распечатывается на принтере. </w:t>
      </w:r>
    </w:p>
    <w:p w:rsidR="00D009EC" w:rsidRPr="0012130A" w:rsidRDefault="008E1307">
      <w:pPr>
        <w:spacing w:after="171"/>
        <w:ind w:left="1129" w:right="5"/>
        <w:rPr>
          <w:lang w:val="ru-RU"/>
        </w:rPr>
      </w:pPr>
      <w:r w:rsidRPr="0012130A">
        <w:rPr>
          <w:lang w:val="ru-RU"/>
        </w:rPr>
        <w:t xml:space="preserve">Параметр </w:t>
      </w:r>
      <w:r>
        <w:rPr>
          <w:b/>
          <w:i/>
        </w:rPr>
        <w:t>mes</w:t>
      </w:r>
      <w:r w:rsidRPr="0012130A">
        <w:rPr>
          <w:lang w:val="ru-RU"/>
        </w:rPr>
        <w:t xml:space="preserve"> задает сообщение, которое выводится в выходной поток. </w:t>
      </w:r>
    </w:p>
    <w:p w:rsidR="009870E1" w:rsidRPr="00497307" w:rsidRDefault="009870E1">
      <w:pPr>
        <w:spacing w:after="125"/>
        <w:ind w:left="846" w:right="0"/>
        <w:jc w:val="left"/>
        <w:rPr>
          <w:b/>
          <w:sz w:val="22"/>
          <w:lang w:val="ru-RU"/>
        </w:rPr>
      </w:pPr>
    </w:p>
    <w:p w:rsidR="00C663A6" w:rsidRPr="00D5751A" w:rsidRDefault="00C663A6">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SetExitFlag</w:t>
      </w:r>
      <w:r w:rsidRPr="0012130A">
        <w:rPr>
          <w:b/>
          <w:sz w:val="22"/>
          <w:lang w:val="ru-RU"/>
        </w:rPr>
        <w:t xml:space="preserve"> (</w:t>
      </w:r>
      <w:r>
        <w:rPr>
          <w:b/>
          <w:sz w:val="22"/>
        </w:rPr>
        <w:t>code</w:t>
      </w:r>
      <w:r w:rsidRPr="0012130A">
        <w:rPr>
          <w:b/>
          <w:sz w:val="22"/>
          <w:lang w:val="ru-RU"/>
        </w:rPr>
        <w:t>:</w:t>
      </w:r>
      <w:r>
        <w:rPr>
          <w:b/>
          <w:sz w:val="22"/>
        </w:rPr>
        <w:t>Integer</w:t>
      </w:r>
      <w:r w:rsidRPr="0012130A">
        <w:rPr>
          <w:b/>
          <w:sz w:val="22"/>
          <w:lang w:val="ru-RU"/>
        </w:rPr>
        <w:t xml:space="preserve">) </w:t>
      </w:r>
    </w:p>
    <w:p w:rsidR="00D009EC" w:rsidRPr="0012130A" w:rsidRDefault="008E1307">
      <w:pPr>
        <w:spacing w:after="54"/>
        <w:ind w:left="1129" w:right="5"/>
        <w:rPr>
          <w:lang w:val="ru-RU"/>
        </w:rPr>
      </w:pPr>
      <w:r w:rsidRPr="0012130A">
        <w:rPr>
          <w:lang w:val="ru-RU"/>
        </w:rPr>
        <w:t xml:space="preserve">Процедура позволяет установить режим просмотра результата работы программы, заданный в параметре </w:t>
      </w:r>
      <w:r>
        <w:rPr>
          <w:b/>
          <w:i/>
        </w:rPr>
        <w:t>code</w:t>
      </w:r>
      <w:r w:rsidRPr="0012130A">
        <w:rPr>
          <w:lang w:val="ru-RU"/>
        </w:rPr>
        <w:t xml:space="preserve">, аналогично процедуре </w:t>
      </w:r>
      <w:r>
        <w:rPr>
          <w:b/>
          <w:i/>
        </w:rPr>
        <w:t>Exit</w:t>
      </w:r>
      <w:r w:rsidRPr="0012130A">
        <w:rPr>
          <w:lang w:val="ru-RU"/>
        </w:rPr>
        <w:t xml:space="preserve">, но не завершает выполнение </w:t>
      </w:r>
      <w:r>
        <w:t>RSL</w:t>
      </w:r>
      <w:r w:rsidRPr="0012130A">
        <w:rPr>
          <w:lang w:val="ru-RU"/>
        </w:rPr>
        <w:t xml:space="preserve">-программы. </w:t>
      </w:r>
    </w:p>
    <w:p w:rsidR="009870E1" w:rsidRPr="00497307" w:rsidRDefault="009870E1">
      <w:pPr>
        <w:spacing w:after="88"/>
        <w:ind w:left="846" w:right="0"/>
        <w:jc w:val="left"/>
        <w:rPr>
          <w:b/>
          <w:sz w:val="22"/>
          <w:lang w:val="ru-RU"/>
        </w:rPr>
      </w:pPr>
    </w:p>
    <w:p w:rsidR="00D009EC" w:rsidRPr="0012130A" w:rsidRDefault="006976FC">
      <w:pPr>
        <w:spacing w:after="88"/>
        <w:ind w:left="846" w:right="0"/>
        <w:jc w:val="left"/>
        <w:rPr>
          <w:lang w:val="ru-RU"/>
        </w:rPr>
      </w:pPr>
      <w:r w:rsidRPr="00D5751A">
        <w:rPr>
          <w:b/>
          <w:color w:val="FF0000"/>
          <w:sz w:val="22"/>
          <w:lang w:val="ru-RU"/>
        </w:rPr>
        <w:t>----------------------------------------------------------------------------------------------------</w:t>
      </w:r>
      <w:r w:rsidR="008E1307">
        <w:rPr>
          <w:b/>
          <w:sz w:val="22"/>
        </w:rPr>
        <w:t>MemSize</w:t>
      </w:r>
      <w:r w:rsidR="008E1307" w:rsidRPr="0012130A">
        <w:rPr>
          <w:b/>
          <w:sz w:val="22"/>
          <w:lang w:val="ru-RU"/>
        </w:rPr>
        <w:t xml:space="preserve">() </w:t>
      </w:r>
    </w:p>
    <w:p w:rsidR="00D009EC" w:rsidRPr="0012130A" w:rsidRDefault="008E1307">
      <w:pPr>
        <w:spacing w:after="33"/>
        <w:ind w:left="1129" w:right="0"/>
        <w:jc w:val="left"/>
        <w:rPr>
          <w:lang w:val="ru-RU"/>
        </w:rPr>
      </w:pPr>
      <w:r w:rsidRPr="0012130A">
        <w:rPr>
          <w:lang w:val="ru-RU"/>
        </w:rPr>
        <w:t xml:space="preserve">Процедура возвращает количество свободной оперативной памяти, доступной для работы программы. При работе под </w:t>
      </w:r>
      <w:r>
        <w:t>Windows</w:t>
      </w:r>
      <w:r w:rsidRPr="0012130A">
        <w:rPr>
          <w:lang w:val="ru-RU"/>
        </w:rPr>
        <w:t xml:space="preserve"> всегда возвращает ноль.  </w:t>
      </w:r>
    </w:p>
    <w:p w:rsidR="00D009EC" w:rsidRPr="0012130A" w:rsidRDefault="008E1307">
      <w:pPr>
        <w:spacing w:after="6"/>
        <w:ind w:left="1413" w:right="271"/>
        <w:rPr>
          <w:lang w:val="ru-RU"/>
        </w:rPr>
      </w:pPr>
      <w:r w:rsidRPr="0012130A">
        <w:rPr>
          <w:i/>
          <w:sz w:val="20"/>
          <w:lang w:val="ru-RU"/>
        </w:rPr>
        <w:t xml:space="preserve">Примечание. </w:t>
      </w:r>
    </w:p>
    <w:p w:rsidR="009870E1" w:rsidRDefault="008E1307">
      <w:pPr>
        <w:spacing w:after="6" w:line="317" w:lineRule="auto"/>
        <w:ind w:left="851" w:right="271" w:firstLine="568"/>
        <w:rPr>
          <w:i/>
          <w:sz w:val="20"/>
          <w:lang w:val="ru-RU"/>
        </w:rPr>
      </w:pPr>
      <w:r w:rsidRPr="0012130A">
        <w:rPr>
          <w:i/>
          <w:sz w:val="20"/>
          <w:lang w:val="ru-RU"/>
        </w:rPr>
        <w:t xml:space="preserve">Процедура оставлена в </w:t>
      </w:r>
      <w:r>
        <w:rPr>
          <w:i/>
          <w:sz w:val="20"/>
        </w:rPr>
        <w:t>RSL</w:t>
      </w:r>
      <w:r w:rsidRPr="0012130A">
        <w:rPr>
          <w:i/>
          <w:sz w:val="20"/>
          <w:lang w:val="ru-RU"/>
        </w:rPr>
        <w:t xml:space="preserve"> для совместимости с ранее написанными программами. </w:t>
      </w:r>
    </w:p>
    <w:p w:rsidR="009870E1" w:rsidRDefault="009870E1">
      <w:pPr>
        <w:spacing w:after="6" w:line="317" w:lineRule="auto"/>
        <w:ind w:left="851" w:right="271" w:firstLine="568"/>
        <w:rPr>
          <w:i/>
          <w:sz w:val="20"/>
          <w:lang w:val="ru-RU"/>
        </w:rPr>
      </w:pPr>
    </w:p>
    <w:p w:rsidR="006976FC" w:rsidRPr="00D5751A" w:rsidRDefault="009870E1" w:rsidP="009870E1">
      <w:pPr>
        <w:pStyle w:val="NoSpacing"/>
        <w:rPr>
          <w:lang w:val="ru-RU"/>
        </w:rPr>
      </w:pPr>
      <w:r w:rsidRPr="00497307">
        <w:rPr>
          <w:lang w:val="ru-RU"/>
        </w:rPr>
        <w:t xml:space="preserve">             </w:t>
      </w:r>
      <w:r w:rsidR="006976FC" w:rsidRPr="00D5751A">
        <w:rPr>
          <w:b/>
          <w:color w:val="FF0000"/>
          <w:sz w:val="22"/>
          <w:lang w:val="ru-RU"/>
        </w:rPr>
        <w:t>----------------------------------------------------------------------------------------------------</w:t>
      </w:r>
      <w:r w:rsidRPr="00D5751A">
        <w:rPr>
          <w:lang w:val="ru-RU"/>
        </w:rPr>
        <w:t xml:space="preserve">  </w:t>
      </w:r>
    </w:p>
    <w:p w:rsidR="00D009EC" w:rsidRPr="009870E1" w:rsidRDefault="006976FC" w:rsidP="009870E1">
      <w:pPr>
        <w:pStyle w:val="NoSpacing"/>
        <w:rPr>
          <w:b/>
          <w:lang w:val="ru-RU"/>
        </w:rPr>
      </w:pPr>
      <w:r w:rsidRPr="00D5751A">
        <w:rPr>
          <w:lang w:val="ru-RU"/>
        </w:rPr>
        <w:t xml:space="preserve"> </w:t>
      </w:r>
      <w:r w:rsidR="009870E1" w:rsidRPr="00D5751A">
        <w:rPr>
          <w:lang w:val="ru-RU"/>
        </w:rPr>
        <w:t xml:space="preserve">           </w:t>
      </w:r>
      <w:r w:rsidRPr="00D5751A">
        <w:rPr>
          <w:lang w:val="ru-RU"/>
        </w:rPr>
        <w:t xml:space="preserve"> </w:t>
      </w:r>
      <w:r w:rsidR="008E1307" w:rsidRPr="009870E1">
        <w:rPr>
          <w:b/>
        </w:rPr>
        <w:t>Version</w:t>
      </w:r>
      <w:r w:rsidR="008E1307" w:rsidRPr="009870E1">
        <w:rPr>
          <w:b/>
          <w:lang w:val="ru-RU"/>
        </w:rPr>
        <w:t xml:space="preserve">() </w:t>
      </w:r>
    </w:p>
    <w:p w:rsidR="00D009EC" w:rsidRPr="0012130A" w:rsidRDefault="008E1307">
      <w:pPr>
        <w:ind w:left="1129" w:right="5"/>
        <w:rPr>
          <w:lang w:val="ru-RU"/>
        </w:rPr>
      </w:pPr>
      <w:r w:rsidRPr="0012130A">
        <w:rPr>
          <w:lang w:val="ru-RU"/>
        </w:rPr>
        <w:t xml:space="preserve">Процедура возвращает целое число – номер версии </w:t>
      </w:r>
      <w:r>
        <w:t>RSL</w:t>
      </w:r>
      <w:r w:rsidRPr="0012130A">
        <w:rPr>
          <w:lang w:val="ru-RU"/>
        </w:rPr>
        <w:t xml:space="preserve">.  </w:t>
      </w:r>
    </w:p>
    <w:p w:rsidR="009870E1" w:rsidRPr="00497307" w:rsidRDefault="009870E1">
      <w:pPr>
        <w:spacing w:after="88"/>
        <w:ind w:left="846" w:right="0"/>
        <w:jc w:val="left"/>
        <w:rPr>
          <w:b/>
          <w:sz w:val="22"/>
          <w:lang w:val="ru-RU"/>
        </w:rPr>
      </w:pPr>
    </w:p>
    <w:p w:rsidR="00D009EC" w:rsidRPr="0012130A" w:rsidRDefault="006976FC">
      <w:pPr>
        <w:spacing w:after="88"/>
        <w:ind w:left="846" w:right="0"/>
        <w:jc w:val="left"/>
        <w:rPr>
          <w:lang w:val="ru-RU"/>
        </w:rPr>
      </w:pPr>
      <w:r w:rsidRPr="00D5751A">
        <w:rPr>
          <w:b/>
          <w:color w:val="FF0000"/>
          <w:sz w:val="22"/>
          <w:lang w:val="ru-RU"/>
        </w:rPr>
        <w:t>----------------------------------------------------------------------------------------------------</w:t>
      </w:r>
      <w:r w:rsidR="008E1307">
        <w:rPr>
          <w:b/>
          <w:sz w:val="22"/>
        </w:rPr>
        <w:t>CurrentLine</w:t>
      </w:r>
      <w:r w:rsidR="008E1307" w:rsidRPr="0012130A">
        <w:rPr>
          <w:b/>
          <w:sz w:val="22"/>
          <w:lang w:val="ru-RU"/>
        </w:rPr>
        <w:t xml:space="preserve"> (  [ </w:t>
      </w:r>
      <w:r w:rsidR="008E1307">
        <w:rPr>
          <w:b/>
          <w:sz w:val="22"/>
        </w:rPr>
        <w:t>line</w:t>
      </w:r>
      <w:r w:rsidR="008E1307" w:rsidRPr="0012130A">
        <w:rPr>
          <w:b/>
          <w:sz w:val="22"/>
          <w:lang w:val="ru-RU"/>
        </w:rPr>
        <w:t xml:space="preserve"> ]  ) </w:t>
      </w:r>
    </w:p>
    <w:p w:rsidR="00D009EC" w:rsidRPr="0012130A" w:rsidRDefault="008E1307">
      <w:pPr>
        <w:ind w:left="1129" w:right="5"/>
        <w:rPr>
          <w:lang w:val="ru-RU"/>
        </w:rPr>
      </w:pPr>
      <w:r w:rsidRPr="0012130A">
        <w:rPr>
          <w:lang w:val="ru-RU"/>
        </w:rPr>
        <w:t xml:space="preserve">Процедура возвращает  номер текущей строки в выходном файле. </w:t>
      </w:r>
    </w:p>
    <w:p w:rsidR="00D009EC" w:rsidRPr="0012130A" w:rsidRDefault="008E1307">
      <w:pPr>
        <w:spacing w:after="50"/>
        <w:ind w:left="1129" w:right="5"/>
        <w:rPr>
          <w:lang w:val="ru-RU"/>
        </w:rPr>
      </w:pPr>
      <w:r w:rsidRPr="0012130A">
        <w:rPr>
          <w:lang w:val="ru-RU"/>
        </w:rPr>
        <w:t xml:space="preserve">Необязательный параметр </w:t>
      </w:r>
      <w:r>
        <w:rPr>
          <w:b/>
          <w:i/>
        </w:rPr>
        <w:t>line</w:t>
      </w:r>
      <w:r w:rsidRPr="0012130A">
        <w:rPr>
          <w:lang w:val="ru-RU"/>
        </w:rPr>
        <w:t xml:space="preserve"> задает новое значение для счетчика номеров строк. </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If (CurrentLine &gt; 40) </w:t>
      </w:r>
    </w:p>
    <w:p w:rsidR="00D009EC" w:rsidRDefault="008E1307">
      <w:pPr>
        <w:spacing w:after="9" w:line="249" w:lineRule="auto"/>
        <w:ind w:left="1413" w:right="1134"/>
        <w:jc w:val="left"/>
      </w:pPr>
      <w:r>
        <w:rPr>
          <w:rFonts w:ascii="Arial" w:eastAsia="Arial" w:hAnsi="Arial" w:cs="Arial"/>
          <w:i/>
          <w:sz w:val="20"/>
        </w:rPr>
        <w:t xml:space="preserve">     НапечататьПодвал; </w:t>
      </w:r>
    </w:p>
    <w:p w:rsidR="00D009EC" w:rsidRPr="0066018D" w:rsidRDefault="008E1307">
      <w:pPr>
        <w:spacing w:after="96" w:line="249" w:lineRule="auto"/>
        <w:ind w:left="1414" w:right="5635"/>
        <w:jc w:val="left"/>
        <w:rPr>
          <w:lang w:val="ru-RU"/>
        </w:rPr>
      </w:pPr>
      <w:r>
        <w:rPr>
          <w:rFonts w:ascii="Arial" w:eastAsia="Arial" w:hAnsi="Arial" w:cs="Arial"/>
          <w:i/>
          <w:sz w:val="20"/>
        </w:rPr>
        <w:t xml:space="preserve">     CurrentLine</w:t>
      </w:r>
      <w:r w:rsidRPr="0066018D">
        <w:rPr>
          <w:rFonts w:ascii="Arial" w:eastAsia="Arial" w:hAnsi="Arial" w:cs="Arial"/>
          <w:i/>
          <w:sz w:val="20"/>
          <w:lang w:val="ru-RU"/>
        </w:rPr>
        <w:t xml:space="preserve"> (0); </w:t>
      </w:r>
      <w:r>
        <w:rPr>
          <w:rFonts w:ascii="Arial" w:eastAsia="Arial" w:hAnsi="Arial" w:cs="Arial"/>
          <w:i/>
          <w:sz w:val="20"/>
        </w:rPr>
        <w:t>end</w:t>
      </w:r>
      <w:r w:rsidRPr="0066018D">
        <w:rPr>
          <w:rFonts w:ascii="Arial" w:eastAsia="Arial" w:hAnsi="Arial" w:cs="Arial"/>
          <w:i/>
          <w:sz w:val="20"/>
          <w:lang w:val="ru-RU"/>
        </w:rPr>
        <w:t xml:space="preserve"> </w:t>
      </w:r>
    </w:p>
    <w:p w:rsidR="009870E1" w:rsidRPr="00D5751A" w:rsidRDefault="009870E1">
      <w:pPr>
        <w:spacing w:after="88"/>
        <w:ind w:left="846" w:right="0"/>
        <w:jc w:val="left"/>
        <w:rPr>
          <w:b/>
          <w:sz w:val="22"/>
          <w:lang w:val="ru-RU"/>
        </w:rPr>
      </w:pPr>
    </w:p>
    <w:p w:rsidR="009870E1" w:rsidRPr="00D5751A" w:rsidRDefault="006976FC">
      <w:pPr>
        <w:spacing w:after="88"/>
        <w:ind w:left="846" w:right="0"/>
        <w:jc w:val="left"/>
        <w:rPr>
          <w:b/>
          <w:sz w:val="22"/>
          <w:lang w:val="ru-RU"/>
        </w:rPr>
      </w:pPr>
      <w:r w:rsidRPr="00D5751A">
        <w:rPr>
          <w:b/>
          <w:color w:val="FF0000"/>
          <w:sz w:val="22"/>
          <w:lang w:val="ru-RU"/>
        </w:rPr>
        <w:t>----------------------------------------------------------------------------------------------------</w:t>
      </w:r>
    </w:p>
    <w:p w:rsidR="00D009EC" w:rsidRPr="0012130A" w:rsidRDefault="008E1307">
      <w:pPr>
        <w:spacing w:after="88"/>
        <w:ind w:left="846" w:right="0"/>
        <w:jc w:val="left"/>
        <w:rPr>
          <w:lang w:val="ru-RU"/>
        </w:rPr>
      </w:pPr>
      <w:r>
        <w:rPr>
          <w:b/>
          <w:sz w:val="22"/>
        </w:rPr>
        <w:t>UserNumber</w:t>
      </w:r>
      <w:r w:rsidRPr="0012130A">
        <w:rPr>
          <w:b/>
          <w:sz w:val="22"/>
          <w:lang w:val="ru-RU"/>
        </w:rPr>
        <w:t xml:space="preserve">() </w:t>
      </w:r>
    </w:p>
    <w:p w:rsidR="00D009EC" w:rsidRPr="0012130A" w:rsidRDefault="008E1307">
      <w:pPr>
        <w:ind w:left="1129" w:right="5"/>
        <w:rPr>
          <w:lang w:val="ru-RU"/>
        </w:rPr>
      </w:pPr>
      <w:r w:rsidRPr="0012130A">
        <w:rPr>
          <w:lang w:val="ru-RU"/>
        </w:rPr>
        <w:t xml:space="preserve">Процедура возвращает номер пользователя, под которым он зарегистрирован в компьютерной сети. Использование этой процедуры позволяет формировать уникальные имена файлов для разных пользователей. </w:t>
      </w:r>
    </w:p>
    <w:p w:rsidR="00D009EC" w:rsidRDefault="0066018D">
      <w:pPr>
        <w:spacing w:after="90"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MyFileName = “DemoFile.” + UserNumber; </w:t>
      </w:r>
    </w:p>
    <w:p w:rsidR="00D009EC" w:rsidRPr="00D5751A" w:rsidRDefault="008E1307">
      <w:pPr>
        <w:spacing w:after="213" w:line="249" w:lineRule="auto"/>
        <w:ind w:left="1414" w:right="1145"/>
        <w:jc w:val="left"/>
        <w:rPr>
          <w:lang w:val="ru-RU"/>
        </w:rPr>
      </w:pPr>
      <w:r>
        <w:rPr>
          <w:rFonts w:ascii="Arial" w:eastAsia="Arial" w:hAnsi="Arial" w:cs="Arial"/>
          <w:i/>
          <w:sz w:val="20"/>
        </w:rPr>
        <w:t>SetOutput</w:t>
      </w:r>
      <w:r w:rsidRPr="00D5751A">
        <w:rPr>
          <w:rFonts w:ascii="Arial" w:eastAsia="Arial" w:hAnsi="Arial" w:cs="Arial"/>
          <w:i/>
          <w:sz w:val="20"/>
          <w:lang w:val="ru-RU"/>
        </w:rPr>
        <w:t xml:space="preserve"> (</w:t>
      </w:r>
      <w:r>
        <w:rPr>
          <w:rFonts w:ascii="Arial" w:eastAsia="Arial" w:hAnsi="Arial" w:cs="Arial"/>
          <w:i/>
          <w:sz w:val="20"/>
        </w:rPr>
        <w:t>MyFileName</w:t>
      </w:r>
      <w:r w:rsidRPr="00D5751A">
        <w:rPr>
          <w:rFonts w:ascii="Arial" w:eastAsia="Arial" w:hAnsi="Arial" w:cs="Arial"/>
          <w:i/>
          <w:sz w:val="20"/>
          <w:lang w:val="ru-RU"/>
        </w:rPr>
        <w:t xml:space="preserve">) </w:t>
      </w:r>
    </w:p>
    <w:p w:rsidR="009870E1" w:rsidRPr="00D5751A" w:rsidRDefault="009870E1">
      <w:pPr>
        <w:spacing w:after="125"/>
        <w:ind w:left="846" w:right="0"/>
        <w:jc w:val="left"/>
        <w:rPr>
          <w:b/>
          <w:sz w:val="22"/>
          <w:lang w:val="ru-RU"/>
        </w:rPr>
      </w:pPr>
    </w:p>
    <w:p w:rsidR="006976FC" w:rsidRPr="00D5751A" w:rsidRDefault="006976FC">
      <w:pPr>
        <w:spacing w:after="125"/>
        <w:ind w:left="846" w:right="0"/>
        <w:jc w:val="left"/>
        <w:rPr>
          <w:b/>
          <w:color w:val="FF0000"/>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Random</w:t>
      </w:r>
      <w:r w:rsidRPr="0012130A">
        <w:rPr>
          <w:b/>
          <w:sz w:val="22"/>
          <w:lang w:val="ru-RU"/>
        </w:rPr>
        <w:t xml:space="preserve"> ( [ </w:t>
      </w:r>
      <w:r>
        <w:rPr>
          <w:b/>
          <w:sz w:val="22"/>
        </w:rPr>
        <w:t>integer</w:t>
      </w:r>
      <w:r w:rsidRPr="0012130A">
        <w:rPr>
          <w:b/>
          <w:sz w:val="22"/>
          <w:lang w:val="ru-RU"/>
        </w:rPr>
        <w:t xml:space="preserve"> ] ) </w:t>
      </w:r>
    </w:p>
    <w:p w:rsidR="00D009EC" w:rsidRPr="0012130A" w:rsidRDefault="008E1307">
      <w:pPr>
        <w:spacing w:after="123"/>
        <w:ind w:left="1129" w:right="5"/>
        <w:rPr>
          <w:lang w:val="ru-RU"/>
        </w:rPr>
      </w:pPr>
      <w:r w:rsidRPr="0012130A">
        <w:rPr>
          <w:lang w:val="ru-RU"/>
        </w:rPr>
        <w:t xml:space="preserve">Процедура возвращает случайное число в диапазоне: </w:t>
      </w:r>
    </w:p>
    <w:p w:rsidR="009870E1" w:rsidRDefault="008E1307" w:rsidP="009870E1">
      <w:pPr>
        <w:pStyle w:val="NoSpacing"/>
        <w:rPr>
          <w:lang w:val="ru-RU"/>
        </w:rPr>
      </w:pPr>
      <w:r w:rsidRPr="0012130A">
        <w:rPr>
          <w:rFonts w:ascii="Segoe UI Symbol" w:eastAsia="Segoe UI Symbol" w:hAnsi="Segoe UI Symbol" w:cs="Segoe UI Symbol"/>
          <w:lang w:val="ru-RU"/>
        </w:rPr>
        <w:t xml:space="preserve">♦ </w:t>
      </w:r>
      <w:r w:rsidRPr="0012130A">
        <w:rPr>
          <w:lang w:val="ru-RU"/>
        </w:rPr>
        <w:t xml:space="preserve">от </w:t>
      </w:r>
      <w:r w:rsidRPr="0012130A">
        <w:rPr>
          <w:b/>
          <w:i/>
          <w:lang w:val="ru-RU"/>
        </w:rPr>
        <w:t xml:space="preserve">0 </w:t>
      </w:r>
      <w:r w:rsidRPr="0012130A">
        <w:rPr>
          <w:lang w:val="ru-RU"/>
        </w:rPr>
        <w:t>до значения</w:t>
      </w:r>
      <w:r w:rsidRPr="0012130A">
        <w:rPr>
          <w:b/>
          <w:i/>
          <w:lang w:val="ru-RU"/>
        </w:rPr>
        <w:t xml:space="preserve"> </w:t>
      </w:r>
      <w:r>
        <w:rPr>
          <w:b/>
          <w:i/>
        </w:rPr>
        <w:t>integer</w:t>
      </w:r>
      <w:r w:rsidRPr="0012130A">
        <w:rPr>
          <w:b/>
          <w:i/>
          <w:lang w:val="ru-RU"/>
        </w:rPr>
        <w:t>-1</w:t>
      </w:r>
      <w:r w:rsidRPr="0012130A">
        <w:rPr>
          <w:lang w:val="ru-RU"/>
        </w:rPr>
        <w:t xml:space="preserve">, если параметр задан; </w:t>
      </w:r>
    </w:p>
    <w:p w:rsidR="00D009EC" w:rsidRPr="0012130A" w:rsidRDefault="008E1307" w:rsidP="009870E1">
      <w:pPr>
        <w:pStyle w:val="NoSpacing"/>
        <w:rPr>
          <w:lang w:val="ru-RU"/>
        </w:rPr>
      </w:pPr>
      <w:r w:rsidRPr="0012130A">
        <w:rPr>
          <w:rFonts w:ascii="Segoe UI Symbol" w:eastAsia="Segoe UI Symbol" w:hAnsi="Segoe UI Symbol" w:cs="Segoe UI Symbol"/>
          <w:lang w:val="ru-RU"/>
        </w:rPr>
        <w:t xml:space="preserve">♦ </w:t>
      </w:r>
      <w:r w:rsidRPr="0012130A">
        <w:rPr>
          <w:lang w:val="ru-RU"/>
        </w:rPr>
        <w:t xml:space="preserve">от </w:t>
      </w:r>
      <w:r w:rsidRPr="0012130A">
        <w:rPr>
          <w:b/>
          <w:i/>
          <w:lang w:val="ru-RU"/>
        </w:rPr>
        <w:t>0</w:t>
      </w:r>
      <w:r w:rsidRPr="0012130A">
        <w:rPr>
          <w:lang w:val="ru-RU"/>
        </w:rPr>
        <w:t xml:space="preserve"> до </w:t>
      </w:r>
      <w:r w:rsidRPr="0012130A">
        <w:rPr>
          <w:b/>
          <w:i/>
          <w:lang w:val="ru-RU"/>
        </w:rPr>
        <w:t>32766</w:t>
      </w:r>
      <w:r w:rsidRPr="0012130A">
        <w:rPr>
          <w:lang w:val="ru-RU"/>
        </w:rPr>
        <w:t xml:space="preserve">, если параметр </w:t>
      </w:r>
      <w:r>
        <w:rPr>
          <w:b/>
          <w:i/>
        </w:rPr>
        <w:t>integer</w:t>
      </w:r>
      <w:r w:rsidRPr="0012130A">
        <w:rPr>
          <w:lang w:val="ru-RU"/>
        </w:rPr>
        <w:t xml:space="preserve"> не задан. </w:t>
      </w:r>
    </w:p>
    <w:p w:rsidR="009870E1" w:rsidRPr="009870E1" w:rsidRDefault="009870E1">
      <w:pPr>
        <w:spacing w:after="245"/>
        <w:ind w:left="846" w:right="0"/>
        <w:jc w:val="left"/>
        <w:rPr>
          <w:b/>
          <w:sz w:val="22"/>
          <w:lang w:val="ru-RU"/>
        </w:rPr>
      </w:pPr>
    </w:p>
    <w:p w:rsidR="00D009EC" w:rsidRPr="0012130A" w:rsidRDefault="006976FC">
      <w:pPr>
        <w:spacing w:after="245"/>
        <w:ind w:left="846" w:right="0"/>
        <w:jc w:val="left"/>
        <w:rPr>
          <w:lang w:val="ru-RU"/>
        </w:rPr>
      </w:pPr>
      <w:r w:rsidRPr="00D5751A">
        <w:rPr>
          <w:b/>
          <w:color w:val="FF0000"/>
          <w:sz w:val="22"/>
          <w:lang w:val="ru-RU"/>
        </w:rPr>
        <w:t>----------------------------------------------------------------------------------------------------</w:t>
      </w:r>
      <w:r w:rsidR="008E1307">
        <w:rPr>
          <w:b/>
          <w:sz w:val="22"/>
        </w:rPr>
        <w:t>SetDefMoneyPrec</w:t>
      </w:r>
      <w:r w:rsidR="008E1307" w:rsidRPr="0012130A">
        <w:rPr>
          <w:b/>
          <w:sz w:val="22"/>
          <w:lang w:val="ru-RU"/>
        </w:rPr>
        <w:t xml:space="preserve"> (</w:t>
      </w:r>
      <w:r w:rsidR="008E1307">
        <w:rPr>
          <w:b/>
          <w:sz w:val="22"/>
        </w:rPr>
        <w:t>newVal</w:t>
      </w:r>
      <w:r w:rsidR="008E1307" w:rsidRPr="0012130A">
        <w:rPr>
          <w:b/>
          <w:sz w:val="22"/>
          <w:lang w:val="ru-RU"/>
        </w:rPr>
        <w:t>:</w:t>
      </w:r>
      <w:r w:rsidR="008E1307">
        <w:rPr>
          <w:b/>
          <w:sz w:val="22"/>
        </w:rPr>
        <w:t>Integer</w:t>
      </w:r>
      <w:r w:rsidR="008E1307" w:rsidRPr="0012130A">
        <w:rPr>
          <w:b/>
          <w:sz w:val="22"/>
          <w:lang w:val="ru-RU"/>
        </w:rPr>
        <w:t>):</w:t>
      </w:r>
      <w:r w:rsidR="008E1307">
        <w:rPr>
          <w:b/>
          <w:sz w:val="22"/>
        </w:rPr>
        <w:t>Integer</w:t>
      </w:r>
      <w:r w:rsidR="008E1307" w:rsidRPr="0012130A">
        <w:rPr>
          <w:b/>
          <w:sz w:val="22"/>
          <w:lang w:val="ru-RU"/>
        </w:rPr>
        <w:t xml:space="preserve"> </w:t>
      </w:r>
    </w:p>
    <w:p w:rsidR="00D009EC" w:rsidRPr="0012130A" w:rsidRDefault="008E1307">
      <w:pPr>
        <w:spacing w:after="109"/>
        <w:ind w:left="1129" w:right="5"/>
        <w:rPr>
          <w:lang w:val="ru-RU"/>
        </w:rPr>
      </w:pPr>
      <w:r w:rsidRPr="0012130A">
        <w:rPr>
          <w:lang w:val="ru-RU"/>
        </w:rPr>
        <w:t xml:space="preserve">Процедура используется для установки нового значения количества знаков после запятой; применяется только для денежного типа. </w:t>
      </w:r>
    </w:p>
    <w:p w:rsidR="00D009EC" w:rsidRPr="0012130A" w:rsidRDefault="008E1307">
      <w:pPr>
        <w:ind w:left="1129" w:right="5"/>
        <w:rPr>
          <w:lang w:val="ru-RU"/>
        </w:rPr>
      </w:pPr>
      <w:r w:rsidRPr="0012130A">
        <w:rPr>
          <w:lang w:val="ru-RU"/>
        </w:rPr>
        <w:t xml:space="preserve">Возвращает предыдущее значения количества знаков после точки. </w:t>
      </w:r>
    </w:p>
    <w:p w:rsidR="004A206C" w:rsidRDefault="00622C48">
      <w:pPr>
        <w:spacing w:after="0" w:line="343" w:lineRule="auto"/>
        <w:ind w:left="1134" w:right="1909" w:hanging="283"/>
        <w:rPr>
          <w:b/>
          <w:i/>
          <w:sz w:val="22"/>
          <w:lang w:val="ru-RU"/>
        </w:rPr>
      </w:pPr>
      <w:r>
        <w:rPr>
          <w:b/>
          <w:i/>
          <w:sz w:val="22"/>
          <w:lang w:val="ru-RU"/>
        </w:rPr>
        <w:t xml:space="preserve">Параметры:     </w:t>
      </w:r>
      <w:r w:rsidRPr="004A206C">
        <w:rPr>
          <w:b/>
          <w:i/>
          <w:color w:val="FF0000"/>
          <w:sz w:val="22"/>
          <w:lang w:val="ru-RU"/>
        </w:rPr>
        <w:t>Parametrlər:</w:t>
      </w:r>
      <w:r w:rsidR="008E1307" w:rsidRPr="0012130A">
        <w:rPr>
          <w:b/>
          <w:i/>
          <w:sz w:val="22"/>
          <w:lang w:val="ru-RU"/>
        </w:rPr>
        <w:t xml:space="preserve"> </w:t>
      </w:r>
    </w:p>
    <w:p w:rsidR="00D009EC" w:rsidRPr="0012130A" w:rsidRDefault="008E1307">
      <w:pPr>
        <w:spacing w:after="0" w:line="343" w:lineRule="auto"/>
        <w:ind w:left="1134" w:right="1909" w:hanging="283"/>
        <w:rPr>
          <w:lang w:val="ru-RU"/>
        </w:rPr>
      </w:pPr>
      <w:r>
        <w:rPr>
          <w:b/>
        </w:rPr>
        <w:lastRenderedPageBreak/>
        <w:t>newVal</w:t>
      </w:r>
      <w:r w:rsidRPr="0012130A">
        <w:rPr>
          <w:lang w:val="ru-RU"/>
        </w:rPr>
        <w:t xml:space="preserve"> – новое значение количества знаков после запятой. </w:t>
      </w:r>
    </w:p>
    <w:p w:rsidR="00D009EC" w:rsidRPr="0012130A" w:rsidRDefault="008E1307">
      <w:pPr>
        <w:spacing w:after="69"/>
        <w:ind w:left="1413" w:right="271"/>
        <w:rPr>
          <w:lang w:val="ru-RU"/>
        </w:rPr>
      </w:pPr>
      <w:r w:rsidRPr="0012130A">
        <w:rPr>
          <w:i/>
          <w:sz w:val="20"/>
          <w:lang w:val="ru-RU"/>
        </w:rPr>
        <w:t xml:space="preserve">Примечание. </w:t>
      </w:r>
    </w:p>
    <w:p w:rsidR="00D009EC" w:rsidRPr="0012130A" w:rsidRDefault="008E1307">
      <w:pPr>
        <w:spacing w:after="90"/>
        <w:ind w:left="1413" w:right="271"/>
        <w:rPr>
          <w:lang w:val="ru-RU"/>
        </w:rPr>
      </w:pPr>
      <w:r w:rsidRPr="0012130A">
        <w:rPr>
          <w:i/>
          <w:sz w:val="20"/>
          <w:lang w:val="ru-RU"/>
        </w:rPr>
        <w:t xml:space="preserve">Если в качестве денежного типа используется </w:t>
      </w:r>
      <w:r>
        <w:rPr>
          <w:i/>
          <w:sz w:val="20"/>
        </w:rPr>
        <w:t>FDecimal</w:t>
      </w:r>
      <w:r w:rsidRPr="0012130A">
        <w:rPr>
          <w:i/>
          <w:sz w:val="20"/>
          <w:lang w:val="ru-RU"/>
        </w:rPr>
        <w:t xml:space="preserve">, то допустимы только значения 0, 2, 4. </w:t>
      </w:r>
    </w:p>
    <w:p w:rsidR="00D009EC" w:rsidRPr="001510F5" w:rsidRDefault="008E1307" w:rsidP="001510F5">
      <w:pPr>
        <w:spacing w:after="90" w:line="250" w:lineRule="auto"/>
        <w:ind w:left="846" w:right="0"/>
        <w:jc w:val="left"/>
        <w:rPr>
          <w:lang w:val="ru-RU"/>
        </w:rPr>
      </w:pPr>
      <w:r w:rsidRPr="0012130A">
        <w:rPr>
          <w:b/>
          <w:i/>
          <w:sz w:val="22"/>
          <w:lang w:val="ru-RU"/>
        </w:rPr>
        <w:t xml:space="preserve">Возвращаемое значение: </w:t>
      </w:r>
      <w:r w:rsidR="001510F5">
        <w:rPr>
          <w:b/>
          <w:i/>
          <w:sz w:val="22"/>
          <w:lang w:val="az-Latn-AZ"/>
        </w:rPr>
        <w:t xml:space="preserve">  </w:t>
      </w:r>
      <w:r w:rsidR="001510F5" w:rsidRPr="00951709">
        <w:rPr>
          <w:b/>
          <w:i/>
          <w:sz w:val="22"/>
          <w:lang w:val="ru-RU"/>
        </w:rPr>
        <w:t xml:space="preserve">: </w:t>
      </w:r>
      <w:r w:rsidR="001510F5">
        <w:rPr>
          <w:b/>
          <w:i/>
          <w:sz w:val="22"/>
          <w:lang w:val="az-Latn-AZ"/>
        </w:rPr>
        <w:t xml:space="preserve">        </w:t>
      </w:r>
      <w:r w:rsidR="001510F5" w:rsidRPr="007B54D7">
        <w:rPr>
          <w:b/>
          <w:i/>
          <w:color w:val="FF0000"/>
          <w:sz w:val="22"/>
          <w:lang w:val="az-Latn-AZ"/>
        </w:rPr>
        <w:t>Qaytarılan nəticə</w:t>
      </w:r>
      <w:r w:rsidR="001510F5" w:rsidRPr="001510F5">
        <w:rPr>
          <w:b/>
          <w:i/>
          <w:color w:val="FF0000"/>
          <w:sz w:val="22"/>
          <w:lang w:val="ru-RU"/>
        </w:rPr>
        <w:t>:</w:t>
      </w:r>
      <w:r w:rsidR="001510F5">
        <w:rPr>
          <w:b/>
          <w:i/>
          <w:color w:val="FF0000"/>
          <w:sz w:val="22"/>
          <w:lang w:val="az-Latn-AZ"/>
        </w:rPr>
        <w:t xml:space="preserve">  </w:t>
      </w:r>
    </w:p>
    <w:p w:rsidR="00D009EC" w:rsidRPr="0012130A" w:rsidRDefault="008E1307">
      <w:pPr>
        <w:ind w:left="1129" w:right="5"/>
        <w:rPr>
          <w:lang w:val="ru-RU"/>
        </w:rPr>
      </w:pPr>
      <w:r w:rsidRPr="0012130A">
        <w:rPr>
          <w:lang w:val="ru-RU"/>
        </w:rPr>
        <w:t xml:space="preserve">Процедура возвращает предыдущее значение количества знаков после запятой. </w:t>
      </w:r>
    </w:p>
    <w:p w:rsidR="00D009EC" w:rsidRPr="007757F5" w:rsidRDefault="0066018D">
      <w:pPr>
        <w:spacing w:after="4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322" w:lineRule="auto"/>
        <w:ind w:left="1414" w:right="4084"/>
        <w:jc w:val="left"/>
      </w:pPr>
      <w:r>
        <w:rPr>
          <w:rFonts w:ascii="Arial" w:eastAsia="Arial" w:hAnsi="Arial" w:cs="Arial"/>
          <w:i/>
          <w:sz w:val="20"/>
        </w:rPr>
        <w:t xml:space="preserve">cpwin; var mn1 = $12.3456789; macro OutPrec (val:money, prec:integer)    var old = SetDefMoneyPrec (prec);    var result = string (val);    SetDefMoneyPrec (old); </w:t>
      </w:r>
    </w:p>
    <w:p w:rsidR="00D009EC" w:rsidRPr="0012130A" w:rsidRDefault="008E1307">
      <w:pPr>
        <w:spacing w:after="4" w:line="249" w:lineRule="auto"/>
        <w:ind w:left="1414" w:right="1145"/>
        <w:jc w:val="left"/>
        <w:rPr>
          <w:lang w:val="ru-RU"/>
        </w:rPr>
      </w:pPr>
      <w:r>
        <w:rPr>
          <w:rFonts w:ascii="Arial" w:eastAsia="Arial" w:hAnsi="Arial" w:cs="Arial"/>
          <w:i/>
          <w:sz w:val="20"/>
        </w:rPr>
        <w:t xml:space="preserve">   return</w:t>
      </w:r>
      <w:r w:rsidRPr="0012130A">
        <w:rPr>
          <w:rFonts w:ascii="Arial" w:eastAsia="Arial" w:hAnsi="Arial" w:cs="Arial"/>
          <w:i/>
          <w:sz w:val="20"/>
          <w:lang w:val="ru-RU"/>
        </w:rPr>
        <w:t xml:space="preserve"> </w:t>
      </w:r>
      <w:r>
        <w:rPr>
          <w:rFonts w:ascii="Arial" w:eastAsia="Arial" w:hAnsi="Arial" w:cs="Arial"/>
          <w:i/>
          <w:sz w:val="20"/>
        </w:rPr>
        <w:t>result</w:t>
      </w:r>
      <w:r w:rsidRPr="0012130A">
        <w:rPr>
          <w:rFonts w:ascii="Arial" w:eastAsia="Arial" w:hAnsi="Arial" w:cs="Arial"/>
          <w:i/>
          <w:sz w:val="20"/>
          <w:lang w:val="ru-RU"/>
        </w:rPr>
        <w:t xml:space="preserve"> </w:t>
      </w:r>
    </w:p>
    <w:p w:rsidR="00D009EC" w:rsidRPr="0012130A" w:rsidRDefault="008E1307">
      <w:pPr>
        <w:spacing w:after="69" w:line="249" w:lineRule="auto"/>
        <w:ind w:left="1414" w:right="1145"/>
        <w:jc w:val="left"/>
        <w:rPr>
          <w:lang w:val="ru-RU"/>
        </w:rPr>
      </w:pPr>
      <w:r>
        <w:rPr>
          <w:rFonts w:ascii="Arial" w:eastAsia="Arial" w:hAnsi="Arial" w:cs="Arial"/>
          <w:i/>
          <w:sz w:val="20"/>
        </w:rPr>
        <w:t>end</w:t>
      </w:r>
      <w:r w:rsidRPr="0012130A">
        <w:rPr>
          <w:rFonts w:ascii="Arial" w:eastAsia="Arial" w:hAnsi="Arial" w:cs="Arial"/>
          <w:i/>
          <w:sz w:val="20"/>
          <w:lang w:val="ru-RU"/>
        </w:rPr>
        <w:t xml:space="preserve">;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0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1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2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3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4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5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6   ###################  </w:t>
      </w:r>
    </w:p>
    <w:p w:rsidR="00D009EC" w:rsidRPr="0012130A" w:rsidRDefault="008E1307">
      <w:pPr>
        <w:spacing w:after="69" w:line="249" w:lineRule="auto"/>
        <w:ind w:left="1414" w:right="1145"/>
        <w:jc w:val="left"/>
        <w:rPr>
          <w:lang w:val="ru-RU"/>
        </w:rPr>
      </w:pPr>
      <w:r w:rsidRPr="0012130A">
        <w:rPr>
          <w:rFonts w:ascii="Arial" w:eastAsia="Arial" w:hAnsi="Arial" w:cs="Arial"/>
          <w:i/>
          <w:sz w:val="20"/>
          <w:lang w:val="ru-RU"/>
        </w:rPr>
        <w:t xml:space="preserve">   Точность 7   ################### ] </w:t>
      </w:r>
    </w:p>
    <w:p w:rsidR="00D009EC" w:rsidRDefault="008E1307">
      <w:pPr>
        <w:spacing w:after="69" w:line="249" w:lineRule="auto"/>
        <w:ind w:left="1414" w:right="1145"/>
        <w:jc w:val="left"/>
      </w:pPr>
      <w:r>
        <w:rPr>
          <w:rFonts w:ascii="Arial" w:eastAsia="Arial" w:hAnsi="Arial" w:cs="Arial"/>
          <w:i/>
          <w:sz w:val="20"/>
        </w:rPr>
        <w:t xml:space="preserve">(   OutPrec (mn1,0):r, </w:t>
      </w:r>
    </w:p>
    <w:p w:rsidR="00D009EC" w:rsidRDefault="008E1307">
      <w:pPr>
        <w:spacing w:after="69" w:line="249" w:lineRule="auto"/>
        <w:ind w:left="1414" w:right="1145"/>
        <w:jc w:val="left"/>
      </w:pPr>
      <w:r>
        <w:rPr>
          <w:rFonts w:ascii="Arial" w:eastAsia="Arial" w:hAnsi="Arial" w:cs="Arial"/>
          <w:i/>
          <w:sz w:val="20"/>
        </w:rPr>
        <w:t xml:space="preserve">   OutPrec (mn1,1):r, </w:t>
      </w:r>
    </w:p>
    <w:p w:rsidR="00D009EC" w:rsidRDefault="008E1307">
      <w:pPr>
        <w:spacing w:after="69" w:line="249" w:lineRule="auto"/>
        <w:ind w:left="1414" w:right="1145"/>
        <w:jc w:val="left"/>
      </w:pPr>
      <w:r>
        <w:rPr>
          <w:rFonts w:ascii="Arial" w:eastAsia="Arial" w:hAnsi="Arial" w:cs="Arial"/>
          <w:i/>
          <w:sz w:val="20"/>
        </w:rPr>
        <w:t xml:space="preserve">   OutPrec (mn1,2):r, </w:t>
      </w:r>
    </w:p>
    <w:p w:rsidR="00D009EC" w:rsidRDefault="008E1307">
      <w:pPr>
        <w:spacing w:after="69" w:line="249" w:lineRule="auto"/>
        <w:ind w:left="1414" w:right="1145"/>
        <w:jc w:val="left"/>
      </w:pPr>
      <w:r>
        <w:rPr>
          <w:rFonts w:ascii="Arial" w:eastAsia="Arial" w:hAnsi="Arial" w:cs="Arial"/>
          <w:i/>
          <w:sz w:val="20"/>
        </w:rPr>
        <w:t xml:space="preserve">   OutPrec (mn1,3):r, </w:t>
      </w:r>
    </w:p>
    <w:p w:rsidR="00D009EC" w:rsidRDefault="008E1307">
      <w:pPr>
        <w:spacing w:after="69" w:line="249" w:lineRule="auto"/>
        <w:ind w:left="1414" w:right="1145"/>
        <w:jc w:val="left"/>
      </w:pPr>
      <w:r>
        <w:rPr>
          <w:rFonts w:ascii="Arial" w:eastAsia="Arial" w:hAnsi="Arial" w:cs="Arial"/>
          <w:i/>
          <w:sz w:val="20"/>
        </w:rPr>
        <w:t xml:space="preserve">   OutPrec (mn1,4):r, </w:t>
      </w:r>
    </w:p>
    <w:p w:rsidR="00D009EC" w:rsidRDefault="008E1307">
      <w:pPr>
        <w:spacing w:after="69" w:line="249" w:lineRule="auto"/>
        <w:ind w:left="1414" w:right="1145"/>
        <w:jc w:val="left"/>
      </w:pPr>
      <w:r>
        <w:rPr>
          <w:rFonts w:ascii="Arial" w:eastAsia="Arial" w:hAnsi="Arial" w:cs="Arial"/>
          <w:i/>
          <w:sz w:val="20"/>
        </w:rPr>
        <w:t xml:space="preserve">   OutPrec (mn1,5):r, </w:t>
      </w:r>
    </w:p>
    <w:p w:rsidR="00D009EC" w:rsidRDefault="008E1307">
      <w:pPr>
        <w:spacing w:after="104" w:line="249" w:lineRule="auto"/>
        <w:ind w:left="1414" w:right="1145"/>
        <w:jc w:val="left"/>
      </w:pPr>
      <w:r>
        <w:rPr>
          <w:rFonts w:ascii="Arial" w:eastAsia="Arial" w:hAnsi="Arial" w:cs="Arial"/>
          <w:i/>
          <w:sz w:val="20"/>
        </w:rPr>
        <w:t xml:space="preserve">   OutPrec (mn1,6):r, </w:t>
      </w:r>
    </w:p>
    <w:p w:rsidR="00D009EC" w:rsidRDefault="008E1307">
      <w:pPr>
        <w:spacing w:after="213" w:line="249" w:lineRule="auto"/>
        <w:ind w:left="1414" w:right="1145"/>
        <w:jc w:val="left"/>
      </w:pPr>
      <w:r>
        <w:rPr>
          <w:rFonts w:ascii="Arial" w:eastAsia="Arial" w:hAnsi="Arial" w:cs="Arial"/>
          <w:i/>
          <w:sz w:val="20"/>
        </w:rPr>
        <w:t xml:space="preserve">   OutPrec (mn1,7):r);</w:t>
      </w:r>
      <w:r>
        <w:rPr>
          <w:rFonts w:ascii="Arial" w:eastAsia="Arial" w:hAnsi="Arial" w:cs="Arial"/>
          <w:b/>
          <w:i/>
          <w:sz w:val="20"/>
        </w:rPr>
        <w:t xml:space="preserve"> </w:t>
      </w:r>
    </w:p>
    <w:p w:rsidR="009870E1" w:rsidRDefault="009870E1">
      <w:pPr>
        <w:spacing w:after="165"/>
        <w:ind w:left="846" w:right="0"/>
        <w:jc w:val="left"/>
        <w:rPr>
          <w:b/>
          <w:sz w:val="22"/>
        </w:rPr>
      </w:pPr>
    </w:p>
    <w:p w:rsidR="00D009EC" w:rsidRPr="0012130A" w:rsidRDefault="006976FC">
      <w:pPr>
        <w:spacing w:after="165"/>
        <w:ind w:left="846" w:right="0"/>
        <w:jc w:val="left"/>
        <w:rPr>
          <w:lang w:val="ru-RU"/>
        </w:rPr>
      </w:pPr>
      <w:r w:rsidRPr="00D5751A">
        <w:rPr>
          <w:b/>
          <w:color w:val="FF0000"/>
          <w:sz w:val="22"/>
          <w:lang w:val="ru-RU"/>
        </w:rPr>
        <w:t>----------------------------------------------------------------------------------------------------</w:t>
      </w:r>
      <w:r w:rsidR="008E1307">
        <w:rPr>
          <w:b/>
          <w:sz w:val="22"/>
        </w:rPr>
        <w:t>ShowDictError</w:t>
      </w:r>
      <w:r w:rsidR="008E1307" w:rsidRPr="0012130A">
        <w:rPr>
          <w:b/>
          <w:sz w:val="22"/>
          <w:lang w:val="ru-RU"/>
        </w:rPr>
        <w:t xml:space="preserve"> (</w:t>
      </w:r>
      <w:r w:rsidR="008E1307">
        <w:rPr>
          <w:b/>
          <w:sz w:val="22"/>
        </w:rPr>
        <w:t>show</w:t>
      </w:r>
      <w:r w:rsidR="008E1307" w:rsidRPr="0012130A">
        <w:rPr>
          <w:b/>
          <w:sz w:val="22"/>
          <w:lang w:val="ru-RU"/>
        </w:rPr>
        <w:t>:</w:t>
      </w:r>
      <w:r w:rsidR="008E1307">
        <w:rPr>
          <w:b/>
          <w:sz w:val="22"/>
        </w:rPr>
        <w:t>Bool</w:t>
      </w:r>
      <w:r w:rsidR="008E1307" w:rsidRPr="0012130A">
        <w:rPr>
          <w:b/>
          <w:sz w:val="22"/>
          <w:lang w:val="ru-RU"/>
        </w:rPr>
        <w:t>):</w:t>
      </w:r>
      <w:r w:rsidR="008E1307">
        <w:rPr>
          <w:b/>
          <w:sz w:val="22"/>
        </w:rPr>
        <w:t>Bool</w:t>
      </w:r>
      <w:r w:rsidR="008E1307" w:rsidRPr="0012130A">
        <w:rPr>
          <w:b/>
          <w:sz w:val="22"/>
          <w:lang w:val="ru-RU"/>
        </w:rPr>
        <w:t xml:space="preserve"> </w:t>
      </w:r>
    </w:p>
    <w:p w:rsidR="00D009EC" w:rsidRPr="0012130A" w:rsidRDefault="008E1307">
      <w:pPr>
        <w:spacing w:after="50"/>
        <w:ind w:left="1129" w:right="5"/>
        <w:rPr>
          <w:lang w:val="ru-RU"/>
        </w:rPr>
      </w:pPr>
      <w:r w:rsidRPr="0012130A">
        <w:rPr>
          <w:lang w:val="ru-RU"/>
        </w:rPr>
        <w:t xml:space="preserve">Процедура устанавливает признак вывода диагностических сообщений о несоответствии физического </w:t>
      </w:r>
      <w:r>
        <w:t>Btrieve</w:t>
      </w:r>
      <w:r w:rsidRPr="0012130A">
        <w:rPr>
          <w:lang w:val="ru-RU"/>
        </w:rPr>
        <w:t xml:space="preserve"> файла его описанию в словаре базы данных. </w:t>
      </w:r>
    </w:p>
    <w:p w:rsidR="00D009EC" w:rsidRPr="00622C48" w:rsidRDefault="00622C48">
      <w:pPr>
        <w:spacing w:after="109"/>
        <w:ind w:left="1134" w:right="5" w:hanging="283"/>
        <w:rPr>
          <w:lang w:val="ru-RU"/>
        </w:rPr>
      </w:pPr>
      <w:r>
        <w:rPr>
          <w:b/>
          <w:i/>
          <w:sz w:val="22"/>
          <w:lang w:val="ru-RU"/>
        </w:rPr>
        <w:t xml:space="preserve">Параметры:     </w:t>
      </w:r>
      <w:r w:rsidRPr="006235CA">
        <w:rPr>
          <w:b/>
          <w:i/>
          <w:color w:val="FF0000"/>
          <w:sz w:val="22"/>
          <w:lang w:val="ru-RU"/>
        </w:rPr>
        <w:t>Parametrlər:</w:t>
      </w:r>
      <w:r w:rsidR="008E1307" w:rsidRPr="0012130A">
        <w:rPr>
          <w:b/>
          <w:i/>
          <w:sz w:val="22"/>
          <w:lang w:val="ru-RU"/>
        </w:rPr>
        <w:t xml:space="preserve"> </w:t>
      </w:r>
      <w:r w:rsidR="008E1307">
        <w:rPr>
          <w:b/>
        </w:rPr>
        <w:t>show</w:t>
      </w:r>
      <w:r w:rsidR="008E1307" w:rsidRPr="0012130A">
        <w:rPr>
          <w:lang w:val="ru-RU"/>
        </w:rPr>
        <w:t xml:space="preserve"> – признак вывода диагностических сообщений. </w:t>
      </w:r>
      <w:r w:rsidR="008E1307" w:rsidRPr="00622C48">
        <w:rPr>
          <w:lang w:val="ru-RU"/>
        </w:rPr>
        <w:t xml:space="preserve">Параметр принимает следующие значения: </w:t>
      </w:r>
    </w:p>
    <w:p w:rsidR="00D009EC" w:rsidRPr="0012130A" w:rsidRDefault="008E1307">
      <w:pPr>
        <w:numPr>
          <w:ilvl w:val="0"/>
          <w:numId w:val="48"/>
        </w:numPr>
        <w:ind w:right="5" w:hanging="360"/>
        <w:rPr>
          <w:lang w:val="ru-RU"/>
        </w:rPr>
      </w:pPr>
      <w:r>
        <w:t>TRUE</w:t>
      </w:r>
      <w:r w:rsidRPr="0012130A">
        <w:rPr>
          <w:lang w:val="ru-RU"/>
        </w:rPr>
        <w:t xml:space="preserve"> – сообщения выводятся (значение по умолчанию). </w:t>
      </w:r>
    </w:p>
    <w:p w:rsidR="00D009EC" w:rsidRDefault="008E1307">
      <w:pPr>
        <w:numPr>
          <w:ilvl w:val="0"/>
          <w:numId w:val="48"/>
        </w:numPr>
        <w:spacing w:after="9"/>
        <w:ind w:right="5" w:hanging="360"/>
      </w:pPr>
      <w:r>
        <w:t>FALSE – сообщения не выводятся.</w:t>
      </w:r>
      <w:r>
        <w:rPr>
          <w:b/>
        </w:rPr>
        <w:t xml:space="preserve"> </w:t>
      </w:r>
    </w:p>
    <w:p w:rsidR="00D009EC" w:rsidRDefault="008E1307" w:rsidP="00A65CC7">
      <w:pPr>
        <w:spacing w:after="90" w:line="250" w:lineRule="auto"/>
        <w:ind w:left="846" w:right="0"/>
        <w:jc w:val="left"/>
      </w:pPr>
      <w:r>
        <w:rPr>
          <w:b/>
          <w:i/>
          <w:sz w:val="22"/>
        </w:rPr>
        <w:t xml:space="preserve">Возвращаемое значение: </w:t>
      </w:r>
      <w:r w:rsidR="00A65CC7">
        <w:rPr>
          <w:b/>
          <w:i/>
          <w:sz w:val="22"/>
        </w:rPr>
        <w:t xml:space="preserve">  </w:t>
      </w:r>
      <w:r w:rsidR="00A65CC7" w:rsidRPr="00951709">
        <w:rPr>
          <w:b/>
          <w:i/>
          <w:sz w:val="22"/>
          <w:lang w:val="ru-RU"/>
        </w:rPr>
        <w:t xml:space="preserve">: </w:t>
      </w:r>
      <w:r w:rsidR="00A65CC7">
        <w:rPr>
          <w:b/>
          <w:i/>
          <w:sz w:val="22"/>
          <w:lang w:val="az-Latn-AZ"/>
        </w:rPr>
        <w:t xml:space="preserve">        </w:t>
      </w:r>
      <w:r w:rsidR="00A65CC7" w:rsidRPr="007B54D7">
        <w:rPr>
          <w:b/>
          <w:i/>
          <w:color w:val="FF0000"/>
          <w:sz w:val="22"/>
          <w:lang w:val="az-Latn-AZ"/>
        </w:rPr>
        <w:t>Qaytarılan nəticə</w:t>
      </w:r>
      <w:r w:rsidR="00A65CC7" w:rsidRPr="007B54D7">
        <w:rPr>
          <w:b/>
          <w:i/>
          <w:color w:val="FF0000"/>
          <w:sz w:val="22"/>
        </w:rPr>
        <w:t>:</w:t>
      </w:r>
      <w:r w:rsidR="00A65CC7">
        <w:rPr>
          <w:b/>
          <w:i/>
          <w:color w:val="FF0000"/>
          <w:sz w:val="22"/>
        </w:rPr>
        <w:t xml:space="preserve"> </w:t>
      </w:r>
    </w:p>
    <w:p w:rsidR="00D009EC" w:rsidRPr="0012130A" w:rsidRDefault="008E1307">
      <w:pPr>
        <w:spacing w:after="173"/>
        <w:ind w:left="1129" w:right="5"/>
        <w:rPr>
          <w:lang w:val="ru-RU"/>
        </w:rPr>
      </w:pPr>
      <w:r w:rsidRPr="0012130A">
        <w:rPr>
          <w:lang w:val="ru-RU"/>
        </w:rPr>
        <w:t xml:space="preserve">Процедура </w:t>
      </w:r>
      <w:r w:rsidRPr="0012130A">
        <w:rPr>
          <w:lang w:val="ru-RU"/>
        </w:rPr>
        <w:tab/>
        <w:t xml:space="preserve">возвращает </w:t>
      </w:r>
      <w:r w:rsidRPr="0012130A">
        <w:rPr>
          <w:lang w:val="ru-RU"/>
        </w:rPr>
        <w:tab/>
        <w:t xml:space="preserve">предыдущее </w:t>
      </w:r>
      <w:r w:rsidRPr="0012130A">
        <w:rPr>
          <w:lang w:val="ru-RU"/>
        </w:rPr>
        <w:tab/>
        <w:t xml:space="preserve">значение </w:t>
      </w:r>
      <w:r w:rsidRPr="0012130A">
        <w:rPr>
          <w:lang w:val="ru-RU"/>
        </w:rPr>
        <w:tab/>
        <w:t xml:space="preserve">признака </w:t>
      </w:r>
      <w:r w:rsidRPr="0012130A">
        <w:rPr>
          <w:lang w:val="ru-RU"/>
        </w:rPr>
        <w:tab/>
        <w:t>вывода диагностических сообщений.</w:t>
      </w:r>
      <w:r w:rsidRPr="0012130A">
        <w:rPr>
          <w:b/>
          <w:lang w:val="ru-RU"/>
        </w:rPr>
        <w:t xml:space="preserve"> </w:t>
      </w:r>
    </w:p>
    <w:p w:rsidR="009870E1" w:rsidRPr="00497307" w:rsidRDefault="009870E1">
      <w:pPr>
        <w:spacing w:after="165"/>
        <w:ind w:left="846" w:right="0"/>
        <w:jc w:val="left"/>
        <w:rPr>
          <w:b/>
          <w:sz w:val="22"/>
          <w:lang w:val="ru-RU"/>
        </w:rPr>
      </w:pPr>
    </w:p>
    <w:p w:rsidR="00D009EC" w:rsidRPr="0012130A" w:rsidRDefault="006976FC">
      <w:pPr>
        <w:spacing w:after="165"/>
        <w:ind w:left="846" w:right="0"/>
        <w:jc w:val="left"/>
        <w:rPr>
          <w:lang w:val="ru-RU"/>
        </w:rPr>
      </w:pPr>
      <w:r w:rsidRPr="00D5751A">
        <w:rPr>
          <w:b/>
          <w:color w:val="FF0000"/>
          <w:sz w:val="22"/>
          <w:lang w:val="ru-RU"/>
        </w:rPr>
        <w:lastRenderedPageBreak/>
        <w:t>----------------------------------------------------------------------------------------------------</w:t>
      </w:r>
      <w:r w:rsidR="008E1307">
        <w:rPr>
          <w:b/>
          <w:sz w:val="22"/>
        </w:rPr>
        <w:t>ShowRSCOMError</w:t>
      </w:r>
      <w:r w:rsidR="008E1307" w:rsidRPr="0012130A">
        <w:rPr>
          <w:b/>
          <w:sz w:val="22"/>
          <w:lang w:val="ru-RU"/>
        </w:rPr>
        <w:t xml:space="preserve"> (</w:t>
      </w:r>
      <w:r w:rsidR="008E1307">
        <w:rPr>
          <w:b/>
          <w:sz w:val="22"/>
        </w:rPr>
        <w:t>obj</w:t>
      </w:r>
      <w:r w:rsidR="008E1307" w:rsidRPr="0012130A">
        <w:rPr>
          <w:b/>
          <w:sz w:val="22"/>
          <w:lang w:val="ru-RU"/>
        </w:rPr>
        <w:t>:</w:t>
      </w:r>
      <w:r w:rsidR="008E1307">
        <w:rPr>
          <w:b/>
          <w:sz w:val="22"/>
        </w:rPr>
        <w:t>TRsComErr</w:t>
      </w:r>
      <w:r w:rsidR="008E1307" w:rsidRPr="0012130A">
        <w:rPr>
          <w:b/>
          <w:sz w:val="22"/>
          <w:lang w:val="ru-RU"/>
        </w:rPr>
        <w:t xml:space="preserve">) </w:t>
      </w:r>
    </w:p>
    <w:p w:rsidR="00D009EC" w:rsidRPr="0012130A" w:rsidRDefault="008E1307">
      <w:pPr>
        <w:spacing w:after="250"/>
        <w:ind w:left="1129" w:right="5"/>
        <w:rPr>
          <w:lang w:val="ru-RU"/>
        </w:rPr>
      </w:pPr>
      <w:r w:rsidRPr="0012130A">
        <w:rPr>
          <w:lang w:val="ru-RU"/>
        </w:rPr>
        <w:t xml:space="preserve">Процедура отображает ошибки </w:t>
      </w:r>
      <w:r>
        <w:t>RSCOM</w:t>
      </w:r>
      <w:r w:rsidRPr="0012130A">
        <w:rPr>
          <w:lang w:val="ru-RU"/>
        </w:rPr>
        <w:t xml:space="preserve"> в стандартном диалоговом окне.</w:t>
      </w:r>
      <w:r w:rsidRPr="0012130A">
        <w:rPr>
          <w:b/>
          <w:lang w:val="ru-RU"/>
        </w:rPr>
        <w:t xml:space="preserve"> </w:t>
      </w:r>
    </w:p>
    <w:p w:rsidR="009870E1" w:rsidRPr="00497307" w:rsidRDefault="009870E1">
      <w:pPr>
        <w:spacing w:after="165"/>
        <w:ind w:left="846" w:right="0"/>
        <w:jc w:val="left"/>
        <w:rPr>
          <w:b/>
          <w:sz w:val="22"/>
          <w:lang w:val="ru-RU"/>
        </w:rPr>
      </w:pPr>
    </w:p>
    <w:p w:rsidR="00D009EC" w:rsidRDefault="006976FC">
      <w:pPr>
        <w:spacing w:after="165"/>
        <w:ind w:left="846" w:right="0"/>
        <w:jc w:val="left"/>
      </w:pPr>
      <w:r w:rsidRPr="005F637B">
        <w:rPr>
          <w:b/>
          <w:color w:val="FF0000"/>
          <w:sz w:val="22"/>
        </w:rPr>
        <w:t>----------------------------------------------------------------------------------------------------</w:t>
      </w:r>
      <w:r w:rsidR="008E1307">
        <w:rPr>
          <w:b/>
          <w:sz w:val="22"/>
        </w:rPr>
        <w:t xml:space="preserve">StartProg (fileName:String [, cmdLine:String ] [, detached:Bool]):Integer </w:t>
      </w:r>
    </w:p>
    <w:p w:rsidR="00D009EC" w:rsidRPr="0012130A" w:rsidRDefault="008E1307">
      <w:pPr>
        <w:spacing w:after="129"/>
        <w:ind w:left="1129" w:right="5"/>
        <w:rPr>
          <w:lang w:val="ru-RU"/>
        </w:rPr>
      </w:pPr>
      <w:r w:rsidRPr="0012130A">
        <w:rPr>
          <w:lang w:val="ru-RU"/>
        </w:rPr>
        <w:t xml:space="preserve">Процедура предназначена для запуска приложения на терминале или на сервере (с ожиданием завершения или без ожидания). </w:t>
      </w:r>
    </w:p>
    <w:p w:rsidR="00D009EC" w:rsidRPr="0012130A" w:rsidRDefault="00622C48">
      <w:pPr>
        <w:ind w:left="1134" w:right="5" w:hanging="283"/>
        <w:rPr>
          <w:lang w:val="ru-RU"/>
        </w:rPr>
      </w:pPr>
      <w:r>
        <w:rPr>
          <w:b/>
          <w:i/>
          <w:sz w:val="22"/>
          <w:lang w:val="ru-RU"/>
        </w:rPr>
        <w:t xml:space="preserve">Параметры:     </w:t>
      </w:r>
      <w:r w:rsidRPr="006235CA">
        <w:rPr>
          <w:b/>
          <w:i/>
          <w:color w:val="FF0000"/>
          <w:sz w:val="22"/>
          <w:lang w:val="ru-RU"/>
        </w:rPr>
        <w:t>Parametrlər</w:t>
      </w:r>
      <w:r>
        <w:rPr>
          <w:b/>
          <w:i/>
          <w:sz w:val="22"/>
          <w:lang w:val="ru-RU"/>
        </w:rPr>
        <w:t>:</w:t>
      </w:r>
      <w:r w:rsidR="008E1307" w:rsidRPr="0012130A">
        <w:rPr>
          <w:b/>
          <w:i/>
          <w:sz w:val="22"/>
          <w:lang w:val="ru-RU"/>
        </w:rPr>
        <w:t xml:space="preserve"> </w:t>
      </w:r>
      <w:r w:rsidR="008E1307">
        <w:rPr>
          <w:b/>
        </w:rPr>
        <w:t>fileName</w:t>
      </w:r>
      <w:r w:rsidR="008E1307" w:rsidRPr="0012130A">
        <w:rPr>
          <w:lang w:val="ru-RU"/>
        </w:rPr>
        <w:t xml:space="preserve"> –имя запускаемой программы. Если имя программы начинается с символа "$", то параметр задаёт файл на терминале, иначе – на сервере приложений. </w:t>
      </w:r>
      <w:r w:rsidR="008E1307">
        <w:rPr>
          <w:b/>
        </w:rPr>
        <w:t>cmdLine</w:t>
      </w:r>
      <w:r w:rsidR="008E1307" w:rsidRPr="0012130A">
        <w:rPr>
          <w:lang w:val="ru-RU"/>
        </w:rPr>
        <w:t xml:space="preserve"> – строка с аргументами командной строки для запускаемого приложения. </w:t>
      </w:r>
    </w:p>
    <w:p w:rsidR="00D009EC" w:rsidRPr="0012130A" w:rsidRDefault="008E1307">
      <w:pPr>
        <w:ind w:left="1129" w:right="5"/>
        <w:rPr>
          <w:lang w:val="ru-RU"/>
        </w:rPr>
      </w:pPr>
      <w:r>
        <w:rPr>
          <w:b/>
        </w:rPr>
        <w:t>Detached</w:t>
      </w:r>
      <w:r w:rsidRPr="0012130A">
        <w:rPr>
          <w:lang w:val="ru-RU"/>
        </w:rPr>
        <w:t xml:space="preserve"> – признак ожидания завершения. Возможные значения: </w:t>
      </w:r>
    </w:p>
    <w:p w:rsidR="00D009EC" w:rsidRPr="0012130A" w:rsidRDefault="008E1307">
      <w:pPr>
        <w:numPr>
          <w:ilvl w:val="0"/>
          <w:numId w:val="49"/>
        </w:numPr>
        <w:spacing w:after="114"/>
        <w:ind w:right="5" w:hanging="360"/>
        <w:rPr>
          <w:lang w:val="ru-RU"/>
        </w:rPr>
      </w:pPr>
      <w:r>
        <w:t>TRUE</w:t>
      </w:r>
      <w:r w:rsidRPr="0012130A">
        <w:rPr>
          <w:lang w:val="ru-RU"/>
        </w:rPr>
        <w:t xml:space="preserve"> – процедура не ждёт завершения запущенной программы (значение по умолчанию). </w:t>
      </w:r>
    </w:p>
    <w:p w:rsidR="00D009EC" w:rsidRPr="0012130A" w:rsidRDefault="008E1307">
      <w:pPr>
        <w:numPr>
          <w:ilvl w:val="0"/>
          <w:numId w:val="49"/>
        </w:numPr>
        <w:spacing w:after="49"/>
        <w:ind w:right="5" w:hanging="360"/>
        <w:rPr>
          <w:lang w:val="ru-RU"/>
        </w:rPr>
      </w:pPr>
      <w:r>
        <w:t>FALSE</w:t>
      </w:r>
      <w:r w:rsidRPr="0012130A">
        <w:rPr>
          <w:lang w:val="ru-RU"/>
        </w:rPr>
        <w:t xml:space="preserve"> </w:t>
      </w:r>
      <w:r w:rsidRPr="0012130A">
        <w:rPr>
          <w:lang w:val="ru-RU"/>
        </w:rPr>
        <w:tab/>
        <w:t xml:space="preserve">– выполнение приостанавливается до завершения запущенной программы. </w:t>
      </w:r>
    </w:p>
    <w:p w:rsidR="00D009EC" w:rsidRPr="004277F2" w:rsidRDefault="008E1307">
      <w:pPr>
        <w:spacing w:after="90" w:line="250" w:lineRule="auto"/>
        <w:ind w:left="846" w:right="0"/>
        <w:jc w:val="left"/>
        <w:rPr>
          <w:lang w:val="az-Latn-AZ"/>
        </w:rPr>
      </w:pPr>
      <w:r w:rsidRPr="0012130A">
        <w:rPr>
          <w:b/>
          <w:i/>
          <w:sz w:val="22"/>
          <w:lang w:val="ru-RU"/>
        </w:rPr>
        <w:t xml:space="preserve">Возвращаемое значение: </w:t>
      </w:r>
      <w:r w:rsidR="004277F2">
        <w:rPr>
          <w:b/>
          <w:i/>
          <w:sz w:val="22"/>
          <w:lang w:val="az-Latn-AZ"/>
        </w:rPr>
        <w:t xml:space="preserve">   </w:t>
      </w:r>
      <w:r w:rsidR="004277F2" w:rsidRPr="00951709">
        <w:rPr>
          <w:b/>
          <w:i/>
          <w:sz w:val="22"/>
          <w:lang w:val="ru-RU"/>
        </w:rPr>
        <w:t xml:space="preserve">: </w:t>
      </w:r>
      <w:r w:rsidR="004277F2">
        <w:rPr>
          <w:b/>
          <w:i/>
          <w:sz w:val="22"/>
          <w:lang w:val="az-Latn-AZ"/>
        </w:rPr>
        <w:t xml:space="preserve">        </w:t>
      </w:r>
      <w:r w:rsidR="004277F2" w:rsidRPr="007B54D7">
        <w:rPr>
          <w:b/>
          <w:i/>
          <w:color w:val="FF0000"/>
          <w:sz w:val="22"/>
          <w:lang w:val="az-Latn-AZ"/>
        </w:rPr>
        <w:t>Qaytarılan nəticə</w:t>
      </w:r>
      <w:r w:rsidR="004277F2" w:rsidRPr="004F6187">
        <w:rPr>
          <w:b/>
          <w:i/>
          <w:color w:val="FF0000"/>
          <w:sz w:val="22"/>
          <w:lang w:val="ru-RU"/>
        </w:rPr>
        <w:t xml:space="preserve">: </w:t>
      </w:r>
    </w:p>
    <w:p w:rsidR="00D009EC" w:rsidRPr="0012130A" w:rsidRDefault="008E1307">
      <w:pPr>
        <w:ind w:left="1129" w:right="5"/>
        <w:rPr>
          <w:lang w:val="ru-RU"/>
        </w:rPr>
      </w:pPr>
      <w:r w:rsidRPr="0012130A">
        <w:rPr>
          <w:lang w:val="ru-RU"/>
        </w:rPr>
        <w:t xml:space="preserve">Процедура возвращает одно из значений: </w:t>
      </w:r>
    </w:p>
    <w:p w:rsidR="00D009EC" w:rsidRPr="0012130A" w:rsidRDefault="008E1307">
      <w:pPr>
        <w:spacing w:after="39"/>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В режиме ожидания – код завершения запускаемого процесса. </w:t>
      </w:r>
    </w:p>
    <w:p w:rsidR="00D009EC" w:rsidRDefault="008E1307">
      <w:pPr>
        <w:ind w:left="1129" w:right="5"/>
      </w:pPr>
      <w:r>
        <w:rPr>
          <w:rFonts w:ascii="Segoe UI Symbol" w:eastAsia="Segoe UI Symbol" w:hAnsi="Segoe UI Symbol" w:cs="Segoe UI Symbol"/>
        </w:rPr>
        <w:t xml:space="preserve">♦ </w:t>
      </w:r>
      <w:r>
        <w:t>В режиме выполнения:</w:t>
      </w:r>
      <w:r>
        <w:rPr>
          <w:b/>
        </w:rPr>
        <w:t xml:space="preserve"> </w:t>
      </w:r>
    </w:p>
    <w:p w:rsidR="00D009EC" w:rsidRDefault="008E1307">
      <w:pPr>
        <w:numPr>
          <w:ilvl w:val="0"/>
          <w:numId w:val="49"/>
        </w:numPr>
        <w:ind w:right="5" w:hanging="360"/>
      </w:pPr>
      <w:r>
        <w:rPr>
          <w:b/>
        </w:rPr>
        <w:t>0</w:t>
      </w:r>
      <w:r>
        <w:t>, если программа успешно стартована;</w:t>
      </w:r>
      <w:r>
        <w:rPr>
          <w:b/>
        </w:rPr>
        <w:t xml:space="preserve"> </w:t>
      </w:r>
    </w:p>
    <w:p w:rsidR="00D009EC" w:rsidRPr="006976FC" w:rsidRDefault="008E1307">
      <w:pPr>
        <w:numPr>
          <w:ilvl w:val="0"/>
          <w:numId w:val="49"/>
        </w:numPr>
        <w:spacing w:after="173"/>
        <w:ind w:right="5" w:hanging="360"/>
      </w:pPr>
      <w:r>
        <w:rPr>
          <w:b/>
        </w:rPr>
        <w:t>-1</w:t>
      </w:r>
      <w:r>
        <w:t xml:space="preserve"> – в случае возникновения ошибки.</w:t>
      </w:r>
      <w:r>
        <w:rPr>
          <w:b/>
        </w:rPr>
        <w:t xml:space="preserve"> </w:t>
      </w:r>
    </w:p>
    <w:p w:rsidR="006976FC" w:rsidRDefault="006976FC" w:rsidP="006976FC">
      <w:pPr>
        <w:spacing w:after="173"/>
        <w:ind w:right="5"/>
      </w:pPr>
      <w:r>
        <w:rPr>
          <w:b/>
          <w:color w:val="FF0000"/>
          <w:sz w:val="22"/>
        </w:rPr>
        <w:t xml:space="preserve">               </w:t>
      </w:r>
      <w:r w:rsidRPr="005F637B">
        <w:rPr>
          <w:b/>
          <w:color w:val="FF0000"/>
          <w:sz w:val="22"/>
        </w:rPr>
        <w:t>----------------------------------------------------------------------------------------------------</w:t>
      </w:r>
    </w:p>
    <w:p w:rsidR="00D009EC" w:rsidRDefault="008E1307">
      <w:pPr>
        <w:spacing w:after="166"/>
        <w:ind w:left="846" w:right="0"/>
        <w:jc w:val="left"/>
      </w:pPr>
      <w:r>
        <w:rPr>
          <w:b/>
          <w:sz w:val="22"/>
        </w:rPr>
        <w:t xml:space="preserve">StrongRef (par:Object):Object </w:t>
      </w:r>
    </w:p>
    <w:p w:rsidR="00D009EC" w:rsidRPr="0012130A" w:rsidRDefault="008E1307">
      <w:pPr>
        <w:spacing w:after="51"/>
        <w:ind w:left="1129" w:right="0"/>
        <w:jc w:val="left"/>
        <w:rPr>
          <w:lang w:val="ru-RU"/>
        </w:rPr>
      </w:pPr>
      <w:r w:rsidRPr="0012130A">
        <w:rPr>
          <w:lang w:val="ru-RU"/>
        </w:rPr>
        <w:t>Процедура возвращает "сильную" ссылку</w:t>
      </w:r>
      <w:r w:rsidR="00AB637C">
        <w:rPr>
          <w:lang w:val="az-Latn-AZ"/>
        </w:rPr>
        <w:t xml:space="preserve">(İstinad) </w:t>
      </w:r>
      <w:r w:rsidRPr="0012130A">
        <w:rPr>
          <w:lang w:val="ru-RU"/>
        </w:rPr>
        <w:t xml:space="preserve">на объект </w:t>
      </w:r>
      <w:r>
        <w:rPr>
          <w:b/>
          <w:i/>
        </w:rPr>
        <w:t>par</w:t>
      </w:r>
      <w:r w:rsidRPr="0012130A">
        <w:rPr>
          <w:lang w:val="ru-RU"/>
        </w:rPr>
        <w:t>. Основное назначение процедуры – получение "сильной" ссылки</w:t>
      </w:r>
      <w:r w:rsidR="00AB637C">
        <w:rPr>
          <w:lang w:val="az-Latn-AZ"/>
        </w:rPr>
        <w:t xml:space="preserve">(İstinad) </w:t>
      </w:r>
      <w:r w:rsidRPr="0012130A">
        <w:rPr>
          <w:lang w:val="ru-RU"/>
        </w:rPr>
        <w:t>на объект, для которого имеется только "слабая" ссылка</w:t>
      </w:r>
      <w:r w:rsidR="00043C55">
        <w:rPr>
          <w:lang w:val="az-Latn-AZ"/>
        </w:rPr>
        <w:t xml:space="preserve"> </w:t>
      </w:r>
      <w:r w:rsidR="00043C55">
        <w:rPr>
          <w:rFonts w:ascii="Arial" w:eastAsia="Arial" w:hAnsi="Arial" w:cs="Arial"/>
          <w:i/>
          <w:color w:val="FF0000"/>
          <w:sz w:val="20"/>
          <w:lang w:val="az-Latn-AZ"/>
        </w:rPr>
        <w:t>İs</w:t>
      </w:r>
      <w:r w:rsidR="00043C55" w:rsidRPr="00132EA4">
        <w:rPr>
          <w:rFonts w:ascii="Arial" w:eastAsia="Arial" w:hAnsi="Arial" w:cs="Arial"/>
          <w:i/>
          <w:color w:val="FF0000"/>
          <w:sz w:val="20"/>
          <w:lang w:val="az-Latn-AZ"/>
        </w:rPr>
        <w:t>ti</w:t>
      </w:r>
      <w:r w:rsidR="00043C55">
        <w:rPr>
          <w:rFonts w:ascii="Arial" w:eastAsia="Arial" w:hAnsi="Arial" w:cs="Arial"/>
          <w:i/>
          <w:color w:val="FF0000"/>
          <w:sz w:val="20"/>
          <w:lang w:val="az-Latn-AZ"/>
        </w:rPr>
        <w:t>nad</w:t>
      </w:r>
      <w:r w:rsidRPr="0012130A">
        <w:rPr>
          <w:lang w:val="ru-RU"/>
        </w:rPr>
        <w:t xml:space="preserve">. </w:t>
      </w:r>
    </w:p>
    <w:p w:rsidR="006235CA" w:rsidRDefault="00622C48">
      <w:pPr>
        <w:spacing w:after="0" w:line="309" w:lineRule="auto"/>
        <w:ind w:left="1134" w:right="3128" w:hanging="283"/>
        <w:rPr>
          <w:b/>
          <w:i/>
          <w:sz w:val="22"/>
          <w:lang w:val="ru-RU"/>
        </w:rPr>
      </w:pPr>
      <w:r>
        <w:rPr>
          <w:b/>
          <w:i/>
          <w:sz w:val="22"/>
          <w:lang w:val="ru-RU"/>
        </w:rPr>
        <w:t xml:space="preserve">Параметры:     </w:t>
      </w:r>
      <w:r w:rsidRPr="006235CA">
        <w:rPr>
          <w:b/>
          <w:i/>
          <w:color w:val="FF0000"/>
          <w:sz w:val="22"/>
          <w:lang w:val="ru-RU"/>
        </w:rPr>
        <w:t>Parametrlər:</w:t>
      </w:r>
      <w:r w:rsidR="008E1307" w:rsidRPr="0012130A">
        <w:rPr>
          <w:b/>
          <w:i/>
          <w:sz w:val="22"/>
          <w:lang w:val="ru-RU"/>
        </w:rPr>
        <w:t xml:space="preserve"> </w:t>
      </w:r>
    </w:p>
    <w:p w:rsidR="00D009EC" w:rsidRPr="0012130A" w:rsidRDefault="008E1307">
      <w:pPr>
        <w:spacing w:after="0" w:line="309" w:lineRule="auto"/>
        <w:ind w:left="1134" w:right="3128" w:hanging="283"/>
        <w:rPr>
          <w:lang w:val="ru-RU"/>
        </w:rPr>
      </w:pPr>
      <w:r>
        <w:rPr>
          <w:b/>
        </w:rPr>
        <w:t>par</w:t>
      </w:r>
      <w:r w:rsidRPr="0012130A">
        <w:rPr>
          <w:lang w:val="ru-RU"/>
        </w:rPr>
        <w:t xml:space="preserve"> – "сильная" или "слабая" ссылка</w:t>
      </w:r>
      <w:r w:rsidR="00AB637C">
        <w:rPr>
          <w:lang w:val="az-Latn-AZ"/>
        </w:rPr>
        <w:t xml:space="preserve">(İstinad) </w:t>
      </w:r>
      <w:r w:rsidRPr="0012130A">
        <w:rPr>
          <w:lang w:val="ru-RU"/>
        </w:rPr>
        <w:t xml:space="preserve">на объект. </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191" w:line="312" w:lineRule="auto"/>
        <w:ind w:left="1413" w:right="5301"/>
      </w:pPr>
      <w:r>
        <w:rPr>
          <w:rFonts w:ascii="Arial" w:eastAsia="Arial" w:hAnsi="Arial" w:cs="Arial"/>
          <w:i/>
          <w:sz w:val="20"/>
        </w:rPr>
        <w:t>class  X end; ob = X; weak = WeakRef (ob); strong = StrongRef (weak);</w:t>
      </w:r>
      <w:r>
        <w:rPr>
          <w:rFonts w:ascii="Arial" w:eastAsia="Arial" w:hAnsi="Arial" w:cs="Arial"/>
          <w:b/>
          <w:i/>
          <w:sz w:val="20"/>
        </w:rPr>
        <w:t xml:space="preserve"> </w:t>
      </w:r>
    </w:p>
    <w:p w:rsidR="009870E1" w:rsidRDefault="009870E1">
      <w:pPr>
        <w:spacing w:after="247"/>
        <w:ind w:left="846" w:right="0"/>
        <w:jc w:val="left"/>
        <w:rPr>
          <w:b/>
          <w:sz w:val="22"/>
        </w:rPr>
      </w:pPr>
    </w:p>
    <w:p w:rsidR="00D009EC" w:rsidRPr="0012130A" w:rsidRDefault="006976FC">
      <w:pPr>
        <w:spacing w:after="247"/>
        <w:ind w:left="846" w:right="0"/>
        <w:jc w:val="left"/>
        <w:rPr>
          <w:lang w:val="ru-RU"/>
        </w:rPr>
      </w:pPr>
      <w:r w:rsidRPr="00D5751A">
        <w:rPr>
          <w:b/>
          <w:color w:val="FF0000"/>
          <w:sz w:val="22"/>
          <w:lang w:val="ru-RU"/>
        </w:rPr>
        <w:t>----------------------------------------------------------------------------------------------------</w:t>
      </w:r>
      <w:r w:rsidR="008E1307">
        <w:rPr>
          <w:b/>
          <w:sz w:val="22"/>
        </w:rPr>
        <w:t>SysGetProperty</w:t>
      </w:r>
      <w:r w:rsidR="008E1307" w:rsidRPr="0012130A">
        <w:rPr>
          <w:b/>
          <w:sz w:val="22"/>
          <w:lang w:val="ru-RU"/>
        </w:rPr>
        <w:t xml:space="preserve"> (</w:t>
      </w:r>
      <w:r w:rsidR="008E1307">
        <w:rPr>
          <w:b/>
          <w:sz w:val="22"/>
        </w:rPr>
        <w:t>key</w:t>
      </w:r>
      <w:r w:rsidR="008E1307" w:rsidRPr="0012130A">
        <w:rPr>
          <w:b/>
          <w:sz w:val="22"/>
          <w:lang w:val="ru-RU"/>
        </w:rPr>
        <w:t>:</w:t>
      </w:r>
      <w:r w:rsidR="008E1307">
        <w:rPr>
          <w:b/>
          <w:sz w:val="22"/>
        </w:rPr>
        <w:t>String</w:t>
      </w:r>
      <w:r w:rsidR="008E1307" w:rsidRPr="0012130A">
        <w:rPr>
          <w:b/>
          <w:sz w:val="22"/>
          <w:lang w:val="ru-RU"/>
        </w:rPr>
        <w:t>):</w:t>
      </w:r>
      <w:r w:rsidR="008E1307">
        <w:rPr>
          <w:b/>
          <w:sz w:val="22"/>
        </w:rPr>
        <w:t>String</w:t>
      </w:r>
      <w:r w:rsidR="008E1307" w:rsidRPr="0012130A">
        <w:rPr>
          <w:b/>
          <w:sz w:val="22"/>
          <w:lang w:val="ru-RU"/>
        </w:rPr>
        <w:t xml:space="preserve"> </w:t>
      </w:r>
    </w:p>
    <w:p w:rsidR="00D009EC" w:rsidRPr="0012130A" w:rsidRDefault="008E1307">
      <w:pPr>
        <w:spacing w:after="271"/>
        <w:ind w:left="1129" w:right="5"/>
        <w:rPr>
          <w:lang w:val="ru-RU"/>
        </w:rPr>
      </w:pPr>
      <w:r w:rsidRPr="0012130A">
        <w:rPr>
          <w:lang w:val="ru-RU"/>
        </w:rPr>
        <w:t xml:space="preserve">Процедура позволяет получить значение глобального свойства </w:t>
      </w:r>
      <w:r>
        <w:rPr>
          <w:b/>
          <w:i/>
        </w:rPr>
        <w:t>key</w:t>
      </w:r>
      <w:r w:rsidRPr="0012130A">
        <w:rPr>
          <w:lang w:val="ru-RU"/>
        </w:rPr>
        <w:t xml:space="preserve">. </w:t>
      </w:r>
    </w:p>
    <w:p w:rsidR="009870E1" w:rsidRPr="00497307" w:rsidRDefault="009870E1">
      <w:pPr>
        <w:spacing w:after="147"/>
        <w:ind w:left="846" w:right="0"/>
        <w:jc w:val="left"/>
        <w:rPr>
          <w:b/>
          <w:sz w:val="22"/>
          <w:lang w:val="ru-RU"/>
        </w:rPr>
      </w:pPr>
    </w:p>
    <w:p w:rsidR="00D009EC" w:rsidRDefault="006976FC">
      <w:pPr>
        <w:spacing w:after="147"/>
        <w:ind w:left="846" w:right="0"/>
        <w:jc w:val="left"/>
      </w:pPr>
      <w:r w:rsidRPr="005F637B">
        <w:rPr>
          <w:b/>
          <w:color w:val="FF0000"/>
          <w:sz w:val="22"/>
        </w:rPr>
        <w:lastRenderedPageBreak/>
        <w:t>----------------------------------------------------------------------------------------------------</w:t>
      </w:r>
      <w:r w:rsidR="008E1307">
        <w:rPr>
          <w:b/>
          <w:sz w:val="22"/>
        </w:rPr>
        <w:t xml:space="preserve">SysPutProperty (key:String, val:String):Bool </w:t>
      </w:r>
    </w:p>
    <w:p w:rsidR="00D009EC" w:rsidRPr="0012130A" w:rsidRDefault="008E1307">
      <w:pPr>
        <w:ind w:left="1129" w:right="5"/>
        <w:rPr>
          <w:lang w:val="ru-RU"/>
        </w:rPr>
      </w:pPr>
      <w:r w:rsidRPr="0012130A">
        <w:rPr>
          <w:lang w:val="ru-RU"/>
        </w:rPr>
        <w:t xml:space="preserve">Процедура позволяет в качестве значения свойства </w:t>
      </w:r>
      <w:r>
        <w:rPr>
          <w:b/>
          <w:i/>
        </w:rPr>
        <w:t>key</w:t>
      </w:r>
      <w:r w:rsidRPr="0012130A">
        <w:rPr>
          <w:lang w:val="ru-RU"/>
        </w:rPr>
        <w:t xml:space="preserve"> установить значение </w:t>
      </w:r>
      <w:r>
        <w:rPr>
          <w:b/>
          <w:i/>
        </w:rPr>
        <w:t>val</w:t>
      </w:r>
      <w:r w:rsidRPr="0012130A">
        <w:rPr>
          <w:lang w:val="ru-RU"/>
        </w:rPr>
        <w:t xml:space="preserve">. Если значение </w:t>
      </w:r>
      <w:r>
        <w:rPr>
          <w:b/>
          <w:i/>
        </w:rPr>
        <w:t>val</w:t>
      </w:r>
      <w:r w:rsidRPr="0012130A">
        <w:rPr>
          <w:lang w:val="ru-RU"/>
        </w:rPr>
        <w:t xml:space="preserve"> раво </w:t>
      </w:r>
      <w:r>
        <w:rPr>
          <w:b/>
          <w:i/>
        </w:rPr>
        <w:t>null</w:t>
      </w:r>
      <w:r w:rsidRPr="0012130A">
        <w:rPr>
          <w:lang w:val="ru-RU"/>
        </w:rPr>
        <w:t xml:space="preserve">, указанное </w:t>
      </w:r>
      <w:r w:rsidR="002B1E5D">
        <w:rPr>
          <w:lang w:val="ru-RU"/>
        </w:rPr>
        <w:t xml:space="preserve">свойство </w:t>
      </w:r>
      <w:r w:rsidR="002B1E5D" w:rsidRPr="00C66613">
        <w:rPr>
          <w:color w:val="FF0000"/>
          <w:lang w:val="ru-RU"/>
        </w:rPr>
        <w:t xml:space="preserve">(xüsusiyyət) </w:t>
      </w:r>
      <w:r w:rsidRPr="0012130A">
        <w:rPr>
          <w:lang w:val="ru-RU"/>
        </w:rPr>
        <w:t xml:space="preserve">удаляется из коллекции. Процедура возвращает </w:t>
      </w:r>
      <w:r>
        <w:t>TRUE</w:t>
      </w:r>
      <w:r w:rsidRPr="0012130A">
        <w:rPr>
          <w:lang w:val="ru-RU"/>
        </w:rPr>
        <w:t xml:space="preserve"> в случае успешного изменения значения свойства. </w:t>
      </w:r>
    </w:p>
    <w:p w:rsidR="00D009EC" w:rsidRPr="0012130A" w:rsidRDefault="008E1307">
      <w:pPr>
        <w:spacing w:after="6"/>
        <w:ind w:left="1413" w:right="271"/>
        <w:rPr>
          <w:lang w:val="ru-RU"/>
        </w:rPr>
      </w:pPr>
      <w:r w:rsidRPr="0012130A">
        <w:rPr>
          <w:i/>
          <w:sz w:val="20"/>
          <w:lang w:val="ru-RU"/>
        </w:rPr>
        <w:t xml:space="preserve">Примечание. </w:t>
      </w:r>
    </w:p>
    <w:p w:rsidR="00D009EC" w:rsidRPr="0012130A" w:rsidRDefault="008E1307">
      <w:pPr>
        <w:spacing w:after="313"/>
        <w:ind w:left="1413" w:right="271"/>
        <w:rPr>
          <w:lang w:val="ru-RU"/>
        </w:rPr>
      </w:pPr>
      <w:r w:rsidRPr="0012130A">
        <w:rPr>
          <w:i/>
          <w:sz w:val="20"/>
          <w:lang w:val="ru-RU"/>
        </w:rPr>
        <w:t xml:space="preserve">Процедуры </w:t>
      </w:r>
      <w:r>
        <w:rPr>
          <w:b/>
          <w:i/>
          <w:sz w:val="20"/>
        </w:rPr>
        <w:t>SysGetProperty</w:t>
      </w:r>
      <w:r w:rsidRPr="0012130A">
        <w:rPr>
          <w:i/>
          <w:sz w:val="20"/>
          <w:lang w:val="ru-RU"/>
        </w:rPr>
        <w:t xml:space="preserve"> и </w:t>
      </w:r>
      <w:r>
        <w:rPr>
          <w:b/>
          <w:i/>
          <w:sz w:val="20"/>
        </w:rPr>
        <w:t>SysPutProperty</w:t>
      </w:r>
      <w:r w:rsidRPr="0012130A">
        <w:rPr>
          <w:i/>
          <w:sz w:val="20"/>
          <w:lang w:val="ru-RU"/>
        </w:rPr>
        <w:t xml:space="preserve"> используются для получения доступа к глобальной коллекции свойств приложения. Коллекция свойств доступна из кода на языках </w:t>
      </w:r>
      <w:r>
        <w:rPr>
          <w:i/>
          <w:sz w:val="20"/>
        </w:rPr>
        <w:t>C</w:t>
      </w:r>
      <w:r w:rsidRPr="0012130A">
        <w:rPr>
          <w:i/>
          <w:sz w:val="20"/>
          <w:lang w:val="ru-RU"/>
        </w:rPr>
        <w:t xml:space="preserve">++, </w:t>
      </w:r>
      <w:r>
        <w:rPr>
          <w:i/>
          <w:sz w:val="20"/>
        </w:rPr>
        <w:t>RSL</w:t>
      </w:r>
      <w:r w:rsidRPr="0012130A">
        <w:rPr>
          <w:i/>
          <w:sz w:val="20"/>
          <w:lang w:val="ru-RU"/>
        </w:rPr>
        <w:t xml:space="preserve">, </w:t>
      </w:r>
      <w:r>
        <w:rPr>
          <w:i/>
          <w:sz w:val="20"/>
        </w:rPr>
        <w:t>RSCOM</w:t>
      </w:r>
      <w:r w:rsidRPr="0012130A">
        <w:rPr>
          <w:i/>
          <w:sz w:val="20"/>
          <w:lang w:val="ru-RU"/>
        </w:rPr>
        <w:t xml:space="preserve"> и </w:t>
      </w:r>
      <w:r>
        <w:rPr>
          <w:i/>
          <w:sz w:val="20"/>
        </w:rPr>
        <w:t>Java</w:t>
      </w:r>
      <w:r w:rsidRPr="0012130A">
        <w:rPr>
          <w:i/>
          <w:sz w:val="20"/>
          <w:lang w:val="ru-RU"/>
        </w:rPr>
        <w:t>. Таким образом, указанная коллекция позволяет выполнять процесс обмена информацией между различными компонентами приложения.</w:t>
      </w:r>
      <w:r w:rsidRPr="0012130A">
        <w:rPr>
          <w:b/>
          <w:i/>
          <w:sz w:val="20"/>
          <w:lang w:val="ru-RU"/>
        </w:rPr>
        <w:t xml:space="preserve"> </w:t>
      </w:r>
    </w:p>
    <w:p w:rsidR="006976FC" w:rsidRDefault="006976FC">
      <w:pPr>
        <w:spacing w:after="165"/>
        <w:ind w:left="846" w:right="0"/>
        <w:jc w:val="left"/>
        <w:rPr>
          <w:b/>
          <w:color w:val="FF0000"/>
          <w:sz w:val="22"/>
        </w:rPr>
      </w:pPr>
      <w:r w:rsidRPr="005F637B">
        <w:rPr>
          <w:b/>
          <w:color w:val="FF0000"/>
          <w:sz w:val="22"/>
        </w:rPr>
        <w:t>----------------------------------------------------------------------------------------------------</w:t>
      </w:r>
    </w:p>
    <w:p w:rsidR="00D009EC" w:rsidRDefault="008E1307">
      <w:pPr>
        <w:spacing w:after="165"/>
        <w:ind w:left="846" w:right="0"/>
        <w:jc w:val="left"/>
      </w:pPr>
      <w:r>
        <w:rPr>
          <w:b/>
          <w:sz w:val="22"/>
        </w:rPr>
        <w:t xml:space="preserve">System ( Number:Integer, CodeFor:Integer|Type:String [, CmdArgs:String] ) </w:t>
      </w:r>
    </w:p>
    <w:p w:rsidR="00D009EC" w:rsidRPr="0012130A" w:rsidRDefault="008E1307">
      <w:pPr>
        <w:spacing w:after="131"/>
        <w:ind w:left="1129" w:right="5"/>
        <w:rPr>
          <w:lang w:val="ru-RU"/>
        </w:rPr>
      </w:pPr>
      <w:r w:rsidRPr="0012130A">
        <w:rPr>
          <w:lang w:val="ru-RU"/>
        </w:rPr>
        <w:t xml:space="preserve">Процедура активизирует выполнение системного модуля, заданного идентификатором </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Pr>
          <w:b/>
          <w:i/>
        </w:rPr>
        <w:t>Number</w:t>
      </w:r>
      <w:r w:rsidRPr="0012130A">
        <w:rPr>
          <w:lang w:val="ru-RU"/>
        </w:rPr>
        <w:t xml:space="preserve"> и вызванного из активной подсистемы. </w:t>
      </w:r>
    </w:p>
    <w:p w:rsidR="00D009EC" w:rsidRPr="0012130A" w:rsidRDefault="008E1307">
      <w:pPr>
        <w:spacing w:after="122"/>
        <w:ind w:left="1129" w:right="5"/>
        <w:rPr>
          <w:lang w:val="ru-RU"/>
        </w:rPr>
      </w:pPr>
      <w:r w:rsidRPr="0012130A">
        <w:rPr>
          <w:lang w:val="ru-RU"/>
        </w:rPr>
        <w:t xml:space="preserve">Второй параметр задает подсистему: это либо номер (параметр </w:t>
      </w:r>
      <w:r>
        <w:rPr>
          <w:b/>
          <w:i/>
        </w:rPr>
        <w:t>CodeFor</w:t>
      </w:r>
      <w:r w:rsidRPr="0012130A">
        <w:rPr>
          <w:lang w:val="ru-RU"/>
        </w:rPr>
        <w:t xml:space="preserve">), либо буквенный код (параметр </w:t>
      </w:r>
      <w:r>
        <w:rPr>
          <w:b/>
          <w:i/>
        </w:rPr>
        <w:t>Type</w:t>
      </w:r>
      <w:r w:rsidRPr="0012130A">
        <w:rPr>
          <w:lang w:val="ru-RU"/>
        </w:rPr>
        <w:t xml:space="preserve">) подсистемы, из которой модуль вызывается на выполнение. Номера и буквенные коды подсистем определяются в таблице базы данных, которая во внутреннем словаре имеет имя </w:t>
      </w:r>
      <w:r>
        <w:rPr>
          <w:b/>
          <w:i/>
        </w:rPr>
        <w:t>typeac</w:t>
      </w:r>
      <w:r w:rsidRPr="0012130A">
        <w:rPr>
          <w:b/>
          <w:i/>
          <w:lang w:val="ru-RU"/>
        </w:rPr>
        <w:t>.</w:t>
      </w:r>
      <w:r>
        <w:rPr>
          <w:b/>
          <w:i/>
        </w:rPr>
        <w:t>dbt</w:t>
      </w:r>
      <w:r w:rsidRPr="0012130A">
        <w:rPr>
          <w:lang w:val="ru-RU"/>
        </w:rPr>
        <w:t xml:space="preserve">. </w:t>
      </w:r>
    </w:p>
    <w:p w:rsidR="00D009EC" w:rsidRPr="0012130A" w:rsidRDefault="008E1307">
      <w:pPr>
        <w:spacing w:after="110"/>
        <w:ind w:left="1129" w:right="5"/>
        <w:rPr>
          <w:lang w:val="ru-RU"/>
        </w:rPr>
      </w:pPr>
      <w:r w:rsidRPr="0012130A">
        <w:rPr>
          <w:lang w:val="ru-RU"/>
        </w:rPr>
        <w:t xml:space="preserve">Необязательный параметр </w:t>
      </w:r>
      <w:r>
        <w:rPr>
          <w:b/>
          <w:i/>
        </w:rPr>
        <w:t>CmdArgs</w:t>
      </w:r>
      <w:r w:rsidRPr="0012130A">
        <w:rPr>
          <w:lang w:val="ru-RU"/>
        </w:rPr>
        <w:t xml:space="preserve"> задает строку параметров для запуска модуля. </w:t>
      </w:r>
    </w:p>
    <w:p w:rsidR="00D009EC" w:rsidRPr="007757F5" w:rsidRDefault="0066018D">
      <w:pPr>
        <w:spacing w:after="90" w:line="250" w:lineRule="auto"/>
        <w:ind w:left="846" w:right="0"/>
        <w:jc w:val="left"/>
        <w:rPr>
          <w:color w:val="FF0000"/>
        </w:rPr>
      </w:pPr>
      <w:r>
        <w:rPr>
          <w:b/>
          <w:i/>
          <w:sz w:val="22"/>
          <w:lang w:val="ru-RU"/>
        </w:rPr>
        <w:t>Пример</w:t>
      </w:r>
      <w:r w:rsidRPr="0066018D">
        <w:rPr>
          <w:b/>
          <w:i/>
          <w:sz w:val="22"/>
        </w:rPr>
        <w:t xml:space="preserve">:  </w:t>
      </w:r>
      <w:r w:rsidRPr="007757F5">
        <w:rPr>
          <w:b/>
          <w:i/>
          <w:color w:val="FF0000"/>
          <w:sz w:val="22"/>
        </w:rPr>
        <w:t>Misal:</w:t>
      </w:r>
      <w:r w:rsidR="008E1307" w:rsidRPr="007757F5">
        <w:rPr>
          <w:b/>
          <w:i/>
          <w:color w:val="FF0000"/>
          <w:sz w:val="22"/>
        </w:rPr>
        <w:t xml:space="preserve"> </w:t>
      </w:r>
    </w:p>
    <w:p w:rsidR="00D009EC" w:rsidRPr="0066018D" w:rsidRDefault="008E1307">
      <w:pPr>
        <w:spacing w:after="129" w:line="249" w:lineRule="auto"/>
        <w:ind w:left="1414" w:right="1145"/>
        <w:jc w:val="left"/>
      </w:pPr>
      <w:r>
        <w:rPr>
          <w:rFonts w:ascii="Arial" w:eastAsia="Arial" w:hAnsi="Arial" w:cs="Arial"/>
          <w:i/>
          <w:sz w:val="20"/>
        </w:rPr>
        <w:t>System</w:t>
      </w:r>
      <w:r w:rsidRPr="0066018D">
        <w:rPr>
          <w:rFonts w:ascii="Arial" w:eastAsia="Arial" w:hAnsi="Arial" w:cs="Arial"/>
          <w:i/>
          <w:sz w:val="20"/>
        </w:rPr>
        <w:t xml:space="preserve">(16522, </w:t>
      </w:r>
      <w:r>
        <w:rPr>
          <w:rFonts w:ascii="Arial" w:eastAsia="Arial" w:hAnsi="Arial" w:cs="Arial"/>
          <w:i/>
          <w:sz w:val="20"/>
        </w:rPr>
        <w:t>CodeFor</w:t>
      </w:r>
      <w:r w:rsidRPr="0066018D">
        <w:rPr>
          <w:rFonts w:ascii="Arial" w:eastAsia="Arial" w:hAnsi="Arial" w:cs="Arial"/>
          <w:i/>
          <w:sz w:val="20"/>
        </w:rPr>
        <w:t>("</w:t>
      </w:r>
      <w:r>
        <w:rPr>
          <w:rFonts w:ascii="Arial" w:eastAsia="Arial" w:hAnsi="Arial" w:cs="Arial"/>
          <w:i/>
          <w:sz w:val="20"/>
        </w:rPr>
        <w:t>Z</w:t>
      </w:r>
      <w:r w:rsidRPr="0066018D">
        <w:rPr>
          <w:rFonts w:ascii="Arial" w:eastAsia="Arial" w:hAnsi="Arial" w:cs="Arial"/>
          <w:i/>
          <w:sz w:val="20"/>
        </w:rPr>
        <w:t xml:space="preserve">"));  </w:t>
      </w:r>
    </w:p>
    <w:p w:rsidR="00D009EC" w:rsidRPr="0012130A" w:rsidRDefault="008E1307">
      <w:pPr>
        <w:spacing w:after="132" w:line="249" w:lineRule="auto"/>
        <w:ind w:left="1413" w:right="1134"/>
        <w:jc w:val="left"/>
        <w:rPr>
          <w:lang w:val="ru-RU"/>
        </w:rPr>
      </w:pPr>
      <w:r w:rsidRPr="0012130A">
        <w:rPr>
          <w:rFonts w:ascii="Arial" w:eastAsia="Arial" w:hAnsi="Arial" w:cs="Arial"/>
          <w:i/>
          <w:sz w:val="20"/>
          <w:lang w:val="ru-RU"/>
        </w:rPr>
        <w:t xml:space="preserve">/* Для подсистемы "Депозитарий" на экран будет выдана панель подготовки отчета "Отчет об инвентарном исполнении  </w:t>
      </w:r>
    </w:p>
    <w:p w:rsidR="00D009EC" w:rsidRPr="0012130A" w:rsidRDefault="008E1307">
      <w:pPr>
        <w:spacing w:after="313" w:line="249" w:lineRule="auto"/>
        <w:ind w:left="1413" w:right="1134"/>
        <w:jc w:val="left"/>
        <w:rPr>
          <w:lang w:val="ru-RU"/>
        </w:rPr>
      </w:pPr>
      <w:r w:rsidRPr="0012130A">
        <w:rPr>
          <w:rFonts w:ascii="Arial" w:eastAsia="Arial" w:hAnsi="Arial" w:cs="Arial"/>
          <w:i/>
          <w:sz w:val="20"/>
          <w:lang w:val="ru-RU"/>
        </w:rPr>
        <w:t xml:space="preserve">перации" (системный модуль 16522).*/ </w:t>
      </w:r>
    </w:p>
    <w:p w:rsidR="0032081C" w:rsidRPr="00D5751A" w:rsidRDefault="0032081C">
      <w:pPr>
        <w:spacing w:after="165"/>
        <w:ind w:left="846" w:right="0"/>
        <w:jc w:val="left"/>
        <w:rPr>
          <w:b/>
          <w:sz w:val="22"/>
          <w:lang w:val="ru-RU"/>
        </w:rPr>
      </w:pPr>
    </w:p>
    <w:p w:rsidR="00D009EC" w:rsidRPr="0012130A" w:rsidRDefault="006976FC">
      <w:pPr>
        <w:spacing w:after="165"/>
        <w:ind w:left="846" w:right="0"/>
        <w:jc w:val="left"/>
        <w:rPr>
          <w:lang w:val="ru-RU"/>
        </w:rPr>
      </w:pPr>
      <w:r w:rsidRPr="00D5751A">
        <w:rPr>
          <w:b/>
          <w:color w:val="FF0000"/>
          <w:sz w:val="22"/>
          <w:lang w:val="ru-RU"/>
        </w:rPr>
        <w:t>----------------------------------------------------------------------------------------------------</w:t>
      </w:r>
      <w:r w:rsidR="008E1307">
        <w:rPr>
          <w:b/>
          <w:sz w:val="22"/>
        </w:rPr>
        <w:t>IsStandAlone</w:t>
      </w:r>
      <w:r w:rsidR="008E1307" w:rsidRPr="0012130A">
        <w:rPr>
          <w:b/>
          <w:sz w:val="22"/>
          <w:lang w:val="ru-RU"/>
        </w:rPr>
        <w:t xml:space="preserve"> </w:t>
      </w:r>
    </w:p>
    <w:p w:rsidR="00D009EC" w:rsidRPr="0012130A" w:rsidRDefault="008E1307">
      <w:pPr>
        <w:spacing w:after="129"/>
        <w:ind w:left="1129" w:right="5"/>
        <w:rPr>
          <w:lang w:val="ru-RU"/>
        </w:rPr>
      </w:pPr>
      <w:r w:rsidRPr="0012130A">
        <w:rPr>
          <w:lang w:val="ru-RU"/>
        </w:rPr>
        <w:t xml:space="preserve">Программный комплекс </w:t>
      </w:r>
      <w:r>
        <w:t>RS</w:t>
      </w:r>
      <w:r w:rsidRPr="0012130A">
        <w:rPr>
          <w:lang w:val="ru-RU"/>
        </w:rPr>
        <w:t>-</w:t>
      </w:r>
      <w:r>
        <w:t>Bank</w:t>
      </w:r>
      <w:r w:rsidRPr="0012130A">
        <w:rPr>
          <w:lang w:val="ru-RU"/>
        </w:rPr>
        <w:t xml:space="preserve"> </w:t>
      </w:r>
      <w:r>
        <w:t>V</w:t>
      </w:r>
      <w:r w:rsidRPr="0012130A">
        <w:rPr>
          <w:lang w:val="ru-RU"/>
        </w:rPr>
        <w:t xml:space="preserve">.6 может работать в двух- либо трехуровневой архитектуре "клиент-сервер" (см. Руководство пользователя "Установка системы"). Процедура </w:t>
      </w:r>
      <w:r>
        <w:rPr>
          <w:b/>
          <w:i/>
        </w:rPr>
        <w:t>IsStandAlone</w:t>
      </w:r>
      <w:r w:rsidRPr="0012130A">
        <w:rPr>
          <w:lang w:val="ru-RU"/>
        </w:rPr>
        <w:t xml:space="preserve"> позволяет определить, в каком именно режиме функционирует приложение. </w:t>
      </w:r>
    </w:p>
    <w:p w:rsidR="00D009EC" w:rsidRPr="0012130A" w:rsidRDefault="008E1307">
      <w:pPr>
        <w:spacing w:after="142"/>
        <w:ind w:left="1129" w:right="5"/>
        <w:rPr>
          <w:lang w:val="ru-RU"/>
        </w:rPr>
      </w:pPr>
      <w:r w:rsidRPr="0012130A">
        <w:rPr>
          <w:lang w:val="ru-RU"/>
        </w:rPr>
        <w:t xml:space="preserve">Данная процедура возвращает значения: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t>TRUE</w:t>
      </w:r>
      <w:r w:rsidRPr="0012130A">
        <w:rPr>
          <w:lang w:val="ru-RU"/>
        </w:rPr>
        <w:t xml:space="preserve"> – если программа выполняется в двухуровневой архитектуре. </w:t>
      </w:r>
    </w:p>
    <w:p w:rsidR="00D009EC" w:rsidRPr="0012130A" w:rsidRDefault="008E1307">
      <w:pPr>
        <w:spacing w:after="64"/>
        <w:ind w:left="1129" w:right="5"/>
        <w:rPr>
          <w:lang w:val="ru-RU"/>
        </w:rPr>
      </w:pPr>
      <w:r w:rsidRPr="0012130A">
        <w:rPr>
          <w:rFonts w:ascii="Segoe UI Symbol" w:eastAsia="Segoe UI Symbol" w:hAnsi="Segoe UI Symbol" w:cs="Segoe UI Symbol"/>
          <w:lang w:val="ru-RU"/>
        </w:rPr>
        <w:t xml:space="preserve">♦ </w:t>
      </w:r>
      <w:r>
        <w:t>FALSE</w:t>
      </w:r>
      <w:r w:rsidRPr="0012130A">
        <w:rPr>
          <w:lang w:val="ru-RU"/>
        </w:rPr>
        <w:t xml:space="preserve"> – если программа выполняется в трехуровневой архитектуре. </w:t>
      </w:r>
    </w:p>
    <w:p w:rsidR="00D009EC" w:rsidRPr="007757F5" w:rsidRDefault="0066018D">
      <w:pPr>
        <w:spacing w:after="90"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5461"/>
        <w:jc w:val="left"/>
      </w:pPr>
      <w:r>
        <w:rPr>
          <w:rFonts w:ascii="Arial" w:eastAsia="Arial" w:hAnsi="Arial" w:cs="Arial"/>
          <w:i/>
          <w:sz w:val="20"/>
        </w:rPr>
        <w:t xml:space="preserve">if (IsStandAlone)      println ("StandAlone"); else  </w:t>
      </w:r>
    </w:p>
    <w:p w:rsidR="00D009EC" w:rsidRDefault="008E1307">
      <w:pPr>
        <w:spacing w:after="315" w:line="249" w:lineRule="auto"/>
        <w:ind w:left="1414" w:right="4661"/>
        <w:jc w:val="left"/>
        <w:rPr>
          <w:rFonts w:ascii="Arial" w:eastAsia="Arial" w:hAnsi="Arial" w:cs="Arial"/>
          <w:i/>
          <w:sz w:val="20"/>
        </w:rPr>
      </w:pPr>
      <w:r>
        <w:rPr>
          <w:rFonts w:ascii="Arial" w:eastAsia="Arial" w:hAnsi="Arial" w:cs="Arial"/>
          <w:i/>
          <w:sz w:val="20"/>
        </w:rPr>
        <w:t xml:space="preserve">     println ("Communication"); end; </w:t>
      </w:r>
    </w:p>
    <w:p w:rsidR="006976FC" w:rsidRDefault="006976FC">
      <w:pPr>
        <w:spacing w:after="315" w:line="249" w:lineRule="auto"/>
        <w:ind w:left="1414" w:right="4661"/>
        <w:jc w:val="left"/>
        <w:rPr>
          <w:rFonts w:ascii="Arial" w:eastAsia="Arial" w:hAnsi="Arial" w:cs="Arial"/>
          <w:i/>
          <w:sz w:val="20"/>
        </w:rPr>
      </w:pPr>
    </w:p>
    <w:p w:rsidR="006976FC" w:rsidRDefault="006976FC">
      <w:pPr>
        <w:spacing w:after="315" w:line="249" w:lineRule="auto"/>
        <w:ind w:left="1414" w:right="4661"/>
        <w:jc w:val="left"/>
        <w:rPr>
          <w:rFonts w:ascii="Arial" w:eastAsia="Arial" w:hAnsi="Arial" w:cs="Arial"/>
          <w:i/>
          <w:sz w:val="20"/>
        </w:rPr>
      </w:pPr>
    </w:p>
    <w:p w:rsidR="006976FC" w:rsidRDefault="006976FC">
      <w:pPr>
        <w:spacing w:after="165"/>
        <w:ind w:left="846" w:right="0"/>
        <w:jc w:val="left"/>
        <w:rPr>
          <w:b/>
          <w:color w:val="FF0000"/>
          <w:sz w:val="22"/>
        </w:rPr>
      </w:pPr>
      <w:r w:rsidRPr="005F637B">
        <w:rPr>
          <w:b/>
          <w:color w:val="FF0000"/>
          <w:sz w:val="22"/>
        </w:rPr>
        <w:t>----------------------------------------------------------------------------------------------------</w:t>
      </w:r>
    </w:p>
    <w:p w:rsidR="00D009EC" w:rsidRDefault="008E1307">
      <w:pPr>
        <w:spacing w:after="165"/>
        <w:ind w:left="846" w:right="0"/>
        <w:jc w:val="left"/>
      </w:pPr>
      <w:r>
        <w:rPr>
          <w:b/>
          <w:sz w:val="22"/>
        </w:rPr>
        <w:t xml:space="preserve">TestEvent ( [pause] ) </w:t>
      </w:r>
    </w:p>
    <w:p w:rsidR="00D009EC" w:rsidRPr="0012130A" w:rsidRDefault="008E1307">
      <w:pPr>
        <w:spacing w:after="164"/>
        <w:ind w:left="1129" w:right="5"/>
        <w:rPr>
          <w:lang w:val="ru-RU"/>
        </w:rPr>
      </w:pPr>
      <w:r w:rsidRPr="0012130A">
        <w:rPr>
          <w:lang w:val="ru-RU"/>
        </w:rPr>
        <w:t xml:space="preserve">Процедура позволяет узнать, была ли нажата клавиша на клавиатуре или кнопка "мыши", и возвращает: </w:t>
      </w:r>
    </w:p>
    <w:p w:rsidR="00D009EC" w:rsidRPr="0012130A" w:rsidRDefault="008E1307">
      <w:pPr>
        <w:spacing w:after="118"/>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код нажатой клавиши – если нажатие было произведено; </w:t>
      </w:r>
    </w:p>
    <w:p w:rsidR="00D009EC" w:rsidRPr="0012130A" w:rsidRDefault="008E1307">
      <w:pPr>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ноль – если нажатий не было. </w:t>
      </w:r>
    </w:p>
    <w:p w:rsidR="00D009EC" w:rsidRPr="0012130A" w:rsidRDefault="008E1307">
      <w:pPr>
        <w:spacing w:after="113"/>
        <w:ind w:left="1129" w:right="5"/>
        <w:rPr>
          <w:lang w:val="ru-RU"/>
        </w:rPr>
      </w:pPr>
      <w:r w:rsidRPr="0012130A">
        <w:rPr>
          <w:lang w:val="ru-RU"/>
        </w:rPr>
        <w:t xml:space="preserve">Необязательный параметр </w:t>
      </w:r>
      <w:r>
        <w:rPr>
          <w:b/>
          <w:i/>
        </w:rPr>
        <w:t>pause</w:t>
      </w:r>
      <w:r w:rsidRPr="0012130A">
        <w:rPr>
          <w:lang w:val="ru-RU"/>
        </w:rPr>
        <w:t xml:space="preserve"> используется для 32-разрядных программ и определяет время в миллисекундах, по прошествии которого процедура вернет ноль, если нажатий клавиши клавиатуры или кнопки "мыши" не произошло. Если до истечения заданного интервала времени будет произведено движение мышью, то процедура выйдет из цикла ожидания раньше времени и вернет ноль. </w:t>
      </w:r>
    </w:p>
    <w:p w:rsidR="00D009EC" w:rsidRPr="0012130A" w:rsidRDefault="008E1307">
      <w:pPr>
        <w:spacing w:after="0" w:line="259" w:lineRule="auto"/>
        <w:ind w:left="1413" w:right="0"/>
        <w:jc w:val="left"/>
        <w:rPr>
          <w:lang w:val="ru-RU"/>
        </w:rPr>
      </w:pPr>
      <w:r w:rsidRPr="0012130A">
        <w:rPr>
          <w:b/>
          <w:i/>
          <w:color w:val="FF0000"/>
          <w:sz w:val="20"/>
          <w:lang w:val="ru-RU"/>
        </w:rPr>
        <w:t xml:space="preserve">Внимание! </w:t>
      </w:r>
    </w:p>
    <w:p w:rsidR="00D009EC" w:rsidRPr="0012130A" w:rsidRDefault="008E1307">
      <w:pPr>
        <w:spacing w:after="110" w:line="251" w:lineRule="auto"/>
        <w:ind w:left="1413" w:right="269"/>
        <w:rPr>
          <w:lang w:val="ru-RU"/>
        </w:rPr>
      </w:pPr>
      <w:r w:rsidRPr="0012130A">
        <w:rPr>
          <w:i/>
          <w:color w:val="FF0000"/>
          <w:sz w:val="20"/>
          <w:lang w:val="ru-RU"/>
        </w:rPr>
        <w:t xml:space="preserve">Следует иметь в виду, что максимально допустимое значение параметра </w:t>
      </w:r>
      <w:r>
        <w:rPr>
          <w:b/>
          <w:i/>
          <w:color w:val="FF0000"/>
          <w:sz w:val="20"/>
        </w:rPr>
        <w:t>pause</w:t>
      </w:r>
      <w:r w:rsidRPr="0012130A">
        <w:rPr>
          <w:i/>
          <w:color w:val="FF0000"/>
          <w:sz w:val="20"/>
          <w:lang w:val="ru-RU"/>
        </w:rPr>
        <w:t xml:space="preserve"> составляет 1000 миллисекунд (т.е. 1 секунду). При указании большего значения, оно автоматически изменяется на 1000. </w:t>
      </w:r>
    </w:p>
    <w:p w:rsidR="00D009EC" w:rsidRPr="0012130A" w:rsidRDefault="008E1307">
      <w:pPr>
        <w:ind w:left="1129" w:right="5"/>
        <w:rPr>
          <w:lang w:val="ru-RU"/>
        </w:rPr>
      </w:pPr>
      <w:r w:rsidRPr="0012130A">
        <w:rPr>
          <w:lang w:val="ru-RU"/>
        </w:rPr>
        <w:t xml:space="preserve">Если в качестве этого параметра указать значение "-1", то процедура будет дожидаться нажатия кнопки "мыши" или любой клавиши клавиатуры. По умолчанию параметр </w:t>
      </w:r>
      <w:r>
        <w:rPr>
          <w:b/>
          <w:i/>
        </w:rPr>
        <w:t>pause</w:t>
      </w:r>
      <w:r w:rsidRPr="0012130A">
        <w:rPr>
          <w:lang w:val="ru-RU"/>
        </w:rPr>
        <w:t xml:space="preserve"> принимается равным нулю. </w:t>
      </w:r>
    </w:p>
    <w:p w:rsidR="00D009EC" w:rsidRPr="0012130A" w:rsidRDefault="008E1307">
      <w:pPr>
        <w:spacing w:after="107"/>
        <w:ind w:left="1129" w:right="5"/>
        <w:rPr>
          <w:lang w:val="ru-RU"/>
        </w:rPr>
      </w:pPr>
      <w:r w:rsidRPr="0012130A">
        <w:rPr>
          <w:lang w:val="ru-RU"/>
        </w:rPr>
        <w:t xml:space="preserve">Процедуру </w:t>
      </w:r>
      <w:r>
        <w:rPr>
          <w:b/>
          <w:i/>
        </w:rPr>
        <w:t>TestEvent</w:t>
      </w:r>
      <w:r w:rsidRPr="0012130A">
        <w:rPr>
          <w:lang w:val="ru-RU"/>
        </w:rPr>
        <w:t xml:space="preserve"> можноиспользовать для прерывания цикла: </w:t>
      </w:r>
    </w:p>
    <w:p w:rsidR="00D009EC" w:rsidRDefault="0066018D">
      <w:pPr>
        <w:spacing w:after="48" w:line="250" w:lineRule="auto"/>
        <w:ind w:left="846" w:right="0"/>
        <w:jc w:val="left"/>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69" w:line="249" w:lineRule="auto"/>
        <w:ind w:left="1414" w:right="1145"/>
        <w:jc w:val="left"/>
      </w:pPr>
      <w:r>
        <w:rPr>
          <w:rFonts w:ascii="Arial" w:eastAsia="Arial" w:hAnsi="Arial" w:cs="Arial"/>
          <w:i/>
          <w:sz w:val="20"/>
        </w:rPr>
        <w:t xml:space="preserve">File ff ("account.dbt"); </w:t>
      </w:r>
    </w:p>
    <w:p w:rsidR="00D009EC" w:rsidRDefault="008E1307">
      <w:pPr>
        <w:spacing w:after="69" w:line="249" w:lineRule="auto"/>
        <w:ind w:left="1414" w:right="1145"/>
        <w:jc w:val="left"/>
      </w:pPr>
      <w:r>
        <w:rPr>
          <w:rFonts w:ascii="Arial" w:eastAsia="Arial" w:hAnsi="Arial" w:cs="Arial"/>
          <w:i/>
          <w:sz w:val="20"/>
        </w:rPr>
        <w:t xml:space="preserve">Const ESC = 27; </w:t>
      </w:r>
    </w:p>
    <w:p w:rsidR="00D009EC" w:rsidRDefault="008E1307">
      <w:pPr>
        <w:spacing w:after="69" w:line="249" w:lineRule="auto"/>
        <w:ind w:left="1414" w:right="1145"/>
        <w:jc w:val="left"/>
      </w:pPr>
      <w:r>
        <w:rPr>
          <w:rFonts w:ascii="Arial" w:eastAsia="Arial" w:hAnsi="Arial" w:cs="Arial"/>
          <w:i/>
          <w:sz w:val="20"/>
        </w:rPr>
        <w:t xml:space="preserve">Var Done = FALSE; </w:t>
      </w:r>
    </w:p>
    <w:p w:rsidR="00D009EC" w:rsidRDefault="008E1307">
      <w:pPr>
        <w:spacing w:after="93" w:line="249" w:lineRule="auto"/>
        <w:ind w:left="1414" w:right="4410"/>
        <w:jc w:val="left"/>
      </w:pPr>
      <w:r>
        <w:rPr>
          <w:rFonts w:ascii="Arial" w:eastAsia="Arial" w:hAnsi="Arial" w:cs="Arial"/>
          <w:i/>
          <w:sz w:val="20"/>
        </w:rPr>
        <w:t xml:space="preserve">While ( not Done &amp;&amp; next (ff) )  </w:t>
      </w:r>
      <w:r>
        <w:rPr>
          <w:rFonts w:ascii="Arial" w:eastAsia="Arial" w:hAnsi="Arial" w:cs="Arial"/>
          <w:i/>
          <w:sz w:val="20"/>
        </w:rPr>
        <w:tab/>
        <w:t xml:space="preserve">Println ( ff.account ); </w:t>
      </w:r>
    </w:p>
    <w:p w:rsidR="00D009EC" w:rsidRDefault="008E1307">
      <w:pPr>
        <w:tabs>
          <w:tab w:val="center" w:pos="1418"/>
          <w:tab w:val="center" w:pos="3124"/>
        </w:tabs>
        <w:spacing w:after="4" w:line="249" w:lineRule="auto"/>
        <w:ind w:left="0" w:right="0" w:firstLine="0"/>
        <w:jc w:val="left"/>
      </w:pPr>
      <w:r>
        <w:rPr>
          <w:rFonts w:ascii="Calibri" w:eastAsia="Calibri" w:hAnsi="Calibri" w:cs="Calibri"/>
          <w:sz w:val="22"/>
        </w:rPr>
        <w:tab/>
      </w:r>
      <w:r>
        <w:rPr>
          <w:rFonts w:ascii="Arial" w:eastAsia="Arial" w:hAnsi="Arial" w:cs="Arial"/>
          <w:i/>
          <w:sz w:val="20"/>
        </w:rPr>
        <w:t xml:space="preserve"> </w:t>
      </w:r>
      <w:r>
        <w:rPr>
          <w:rFonts w:ascii="Arial" w:eastAsia="Arial" w:hAnsi="Arial" w:cs="Arial"/>
          <w:i/>
          <w:sz w:val="20"/>
        </w:rPr>
        <w:tab/>
        <w:t xml:space="preserve">If ( TestEvent == Esc ) </w:t>
      </w:r>
    </w:p>
    <w:p w:rsidR="00D009EC" w:rsidRDefault="008E1307">
      <w:pPr>
        <w:spacing w:after="75" w:line="249" w:lineRule="auto"/>
        <w:ind w:left="1414" w:right="4619"/>
        <w:jc w:val="lef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Done = TRUE  </w:t>
      </w:r>
      <w:r>
        <w:rPr>
          <w:rFonts w:ascii="Arial" w:eastAsia="Arial" w:hAnsi="Arial" w:cs="Arial"/>
          <w:i/>
          <w:sz w:val="20"/>
        </w:rPr>
        <w:tab/>
        <w:t xml:space="preserve">End </w:t>
      </w:r>
    </w:p>
    <w:p w:rsidR="00D009EC" w:rsidRPr="0012130A" w:rsidRDefault="008E1307">
      <w:pPr>
        <w:spacing w:after="313" w:line="249" w:lineRule="auto"/>
        <w:ind w:left="1414" w:right="1145"/>
        <w:jc w:val="left"/>
        <w:rPr>
          <w:lang w:val="ru-RU"/>
        </w:rPr>
      </w:pPr>
      <w:r>
        <w:rPr>
          <w:rFonts w:ascii="Arial" w:eastAsia="Arial" w:hAnsi="Arial" w:cs="Arial"/>
          <w:i/>
          <w:sz w:val="20"/>
        </w:rPr>
        <w:t>End</w:t>
      </w:r>
      <w:r w:rsidRPr="0012130A">
        <w:rPr>
          <w:rFonts w:ascii="Arial" w:eastAsia="Arial" w:hAnsi="Arial" w:cs="Arial"/>
          <w:i/>
          <w:sz w:val="20"/>
          <w:lang w:val="ru-RU"/>
        </w:rPr>
        <w:t xml:space="preserve"> </w:t>
      </w:r>
    </w:p>
    <w:p w:rsidR="003B7924" w:rsidRPr="00D5751A" w:rsidRDefault="003B7924">
      <w:pPr>
        <w:spacing w:after="166"/>
        <w:ind w:left="846" w:right="0"/>
        <w:jc w:val="left"/>
        <w:rPr>
          <w:b/>
          <w:sz w:val="22"/>
          <w:lang w:val="ru-RU"/>
        </w:rPr>
      </w:pPr>
    </w:p>
    <w:p w:rsidR="003B7924" w:rsidRPr="00D5751A" w:rsidRDefault="003B7924">
      <w:pPr>
        <w:spacing w:after="166"/>
        <w:ind w:left="846" w:right="0"/>
        <w:jc w:val="left"/>
        <w:rPr>
          <w:b/>
          <w:sz w:val="22"/>
          <w:lang w:val="ru-RU"/>
        </w:rPr>
      </w:pPr>
      <w:r w:rsidRPr="00D5751A">
        <w:rPr>
          <w:b/>
          <w:color w:val="FF0000"/>
          <w:sz w:val="22"/>
          <w:lang w:val="ru-RU"/>
        </w:rPr>
        <w:t>----------------------------------------------------------------------------------------------------</w:t>
      </w:r>
    </w:p>
    <w:p w:rsidR="00D009EC" w:rsidRPr="0012130A" w:rsidRDefault="008E1307">
      <w:pPr>
        <w:spacing w:after="166"/>
        <w:ind w:left="846" w:right="0"/>
        <w:jc w:val="left"/>
        <w:rPr>
          <w:lang w:val="ru-RU"/>
        </w:rPr>
      </w:pPr>
      <w:r>
        <w:rPr>
          <w:b/>
          <w:sz w:val="22"/>
        </w:rPr>
        <w:t>AddEvent</w:t>
      </w:r>
      <w:r w:rsidRPr="0012130A">
        <w:rPr>
          <w:b/>
          <w:sz w:val="22"/>
          <w:lang w:val="ru-RU"/>
        </w:rPr>
        <w:t xml:space="preserve"> (</w:t>
      </w:r>
      <w:r>
        <w:rPr>
          <w:b/>
          <w:sz w:val="22"/>
        </w:rPr>
        <w:t>key</w:t>
      </w:r>
      <w:r w:rsidRPr="0012130A">
        <w:rPr>
          <w:b/>
          <w:sz w:val="22"/>
          <w:lang w:val="ru-RU"/>
        </w:rPr>
        <w:t>:</w:t>
      </w:r>
      <w:r>
        <w:rPr>
          <w:b/>
          <w:sz w:val="22"/>
        </w:rPr>
        <w:t>Integer</w:t>
      </w:r>
      <w:r w:rsidRPr="0012130A">
        <w:rPr>
          <w:b/>
          <w:sz w:val="22"/>
          <w:lang w:val="ru-RU"/>
        </w:rPr>
        <w:t xml:space="preserve">) </w:t>
      </w:r>
    </w:p>
    <w:p w:rsidR="00D009EC" w:rsidRPr="0012130A" w:rsidRDefault="008E1307">
      <w:pPr>
        <w:spacing w:after="271"/>
        <w:ind w:left="1129" w:right="5"/>
        <w:rPr>
          <w:lang w:val="ru-RU"/>
        </w:rPr>
      </w:pPr>
      <w:r w:rsidRPr="0012130A">
        <w:rPr>
          <w:lang w:val="ru-RU"/>
        </w:rPr>
        <w:t xml:space="preserve">Процедура добавляет в очередь клавиатурное сообщение с кодом </w:t>
      </w:r>
      <w:r>
        <w:rPr>
          <w:b/>
          <w:i/>
        </w:rPr>
        <w:t>key</w:t>
      </w:r>
      <w:r w:rsidRPr="0012130A">
        <w:rPr>
          <w:lang w:val="ru-RU"/>
        </w:rPr>
        <w:t xml:space="preserve">. </w:t>
      </w:r>
    </w:p>
    <w:p w:rsidR="003B7924" w:rsidRPr="00D5751A" w:rsidRDefault="003B7924">
      <w:pPr>
        <w:spacing w:after="125"/>
        <w:ind w:left="846" w:right="0"/>
        <w:jc w:val="left"/>
        <w:rPr>
          <w:b/>
          <w:sz w:val="22"/>
          <w:lang w:val="ru-RU"/>
        </w:rPr>
      </w:pP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IsGUI</w:t>
      </w:r>
      <w:r w:rsidRPr="0012130A">
        <w:rPr>
          <w:b/>
          <w:sz w:val="22"/>
          <w:lang w:val="ru-RU"/>
        </w:rPr>
        <w:t xml:space="preserve"> </w:t>
      </w:r>
    </w:p>
    <w:p w:rsidR="00D009EC" w:rsidRPr="0012130A" w:rsidRDefault="008E1307">
      <w:pPr>
        <w:spacing w:after="145"/>
        <w:ind w:left="1129" w:right="5"/>
        <w:rPr>
          <w:lang w:val="ru-RU"/>
        </w:rPr>
      </w:pPr>
      <w:r w:rsidRPr="0012130A">
        <w:rPr>
          <w:lang w:val="ru-RU"/>
        </w:rPr>
        <w:t xml:space="preserve">Данная процедура определяет среду выполнения макропрограммы и возвращает следующие значения:  </w:t>
      </w:r>
    </w:p>
    <w:p w:rsidR="00D009EC" w:rsidRPr="0012130A" w:rsidRDefault="008E1307">
      <w:pPr>
        <w:spacing w:after="145"/>
        <w:ind w:left="1402" w:right="5" w:hanging="283"/>
        <w:rPr>
          <w:lang w:val="ru-RU"/>
        </w:rPr>
      </w:pPr>
      <w:r w:rsidRPr="0012130A">
        <w:rPr>
          <w:rFonts w:ascii="Segoe UI Symbol" w:eastAsia="Segoe UI Symbol" w:hAnsi="Segoe UI Symbol" w:cs="Segoe UI Symbol"/>
          <w:lang w:val="ru-RU"/>
        </w:rPr>
        <w:lastRenderedPageBreak/>
        <w:t xml:space="preserve">♦ </w:t>
      </w:r>
      <w:r>
        <w:t>FALSE</w:t>
      </w:r>
      <w:r w:rsidRPr="0012130A">
        <w:rPr>
          <w:lang w:val="ru-RU"/>
        </w:rPr>
        <w:t xml:space="preserve"> – если макропрограмма выполняется консольным приложением </w:t>
      </w:r>
      <w:r>
        <w:t>Windows</w:t>
      </w:r>
      <w:r w:rsidRPr="0012130A">
        <w:rPr>
          <w:lang w:val="ru-RU"/>
        </w:rPr>
        <w:t xml:space="preserve"> </w:t>
      </w:r>
      <w:r>
        <w:t>NT</w:t>
      </w:r>
      <w:r w:rsidRPr="0012130A">
        <w:rPr>
          <w:lang w:val="ru-RU"/>
        </w:rPr>
        <w:t xml:space="preserve"> или программой </w:t>
      </w:r>
      <w:r>
        <w:t>DOS</w:t>
      </w:r>
      <w:r w:rsidRPr="0012130A">
        <w:rPr>
          <w:lang w:val="ru-RU"/>
        </w:rPr>
        <w:t xml:space="preserve">. </w:t>
      </w:r>
    </w:p>
    <w:p w:rsidR="00D009EC" w:rsidRPr="0012130A" w:rsidRDefault="008E1307">
      <w:pPr>
        <w:spacing w:after="227"/>
        <w:ind w:left="1129" w:right="5"/>
        <w:rPr>
          <w:lang w:val="ru-RU"/>
        </w:rPr>
      </w:pPr>
      <w:r w:rsidRPr="0012130A">
        <w:rPr>
          <w:rFonts w:ascii="Segoe UI Symbol" w:eastAsia="Segoe UI Symbol" w:hAnsi="Segoe UI Symbol" w:cs="Segoe UI Symbol"/>
          <w:lang w:val="ru-RU"/>
        </w:rPr>
        <w:t xml:space="preserve">♦ </w:t>
      </w:r>
      <w:r>
        <w:t>TRUE</w:t>
      </w:r>
      <w:r w:rsidRPr="0012130A">
        <w:rPr>
          <w:lang w:val="ru-RU"/>
        </w:rPr>
        <w:t xml:space="preserve"> – если макропрограмма выполняется в графической среде </w:t>
      </w:r>
      <w:r>
        <w:t>Visual</w:t>
      </w:r>
      <w:r w:rsidRPr="0012130A">
        <w:rPr>
          <w:lang w:val="ru-RU"/>
        </w:rPr>
        <w:t xml:space="preserve"> </w:t>
      </w:r>
      <w:r>
        <w:t>RSL</w:t>
      </w:r>
      <w:r w:rsidRPr="0012130A">
        <w:rPr>
          <w:lang w:val="ru-RU"/>
        </w:rPr>
        <w:t xml:space="preserve">. </w:t>
      </w: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ErrPrint</w:t>
      </w:r>
      <w:r w:rsidRPr="0012130A">
        <w:rPr>
          <w:b/>
          <w:sz w:val="22"/>
          <w:lang w:val="ru-RU"/>
        </w:rPr>
        <w:t xml:space="preserve"> (...) </w:t>
      </w:r>
    </w:p>
    <w:p w:rsidR="00D009EC" w:rsidRPr="0012130A" w:rsidRDefault="008E1307">
      <w:pPr>
        <w:spacing w:after="250"/>
        <w:ind w:left="1129" w:right="5"/>
        <w:rPr>
          <w:lang w:val="ru-RU"/>
        </w:rPr>
      </w:pPr>
      <w:r w:rsidRPr="0012130A">
        <w:rPr>
          <w:lang w:val="ru-RU"/>
        </w:rPr>
        <w:t xml:space="preserve">Процедура печатает свои параметры в стандартный поток ошибок. </w:t>
      </w:r>
    </w:p>
    <w:p w:rsidR="003B7924" w:rsidRDefault="003B7924">
      <w:pPr>
        <w:spacing w:after="125"/>
        <w:ind w:left="846" w:right="0"/>
        <w:jc w:val="left"/>
        <w:rPr>
          <w:b/>
          <w:sz w:val="22"/>
        </w:rPr>
      </w:pPr>
      <w:r w:rsidRPr="005F637B">
        <w:rPr>
          <w:b/>
          <w:color w:val="FF0000"/>
          <w:sz w:val="22"/>
        </w:rPr>
        <w:t>----------------------------------------------------------------------------------------------------</w:t>
      </w:r>
    </w:p>
    <w:p w:rsidR="00D009EC" w:rsidRDefault="008E1307">
      <w:pPr>
        <w:spacing w:after="125"/>
        <w:ind w:left="846" w:right="0"/>
        <w:jc w:val="left"/>
      </w:pPr>
      <w:r>
        <w:rPr>
          <w:b/>
          <w:sz w:val="22"/>
        </w:rPr>
        <w:t xml:space="preserve">ErrBox (str:TArray [,caption:String, flags:Integer]):Integer </w:t>
      </w:r>
    </w:p>
    <w:p w:rsidR="00D009EC" w:rsidRPr="0012130A" w:rsidRDefault="008E1307">
      <w:pPr>
        <w:ind w:left="1129" w:right="5"/>
        <w:rPr>
          <w:lang w:val="ru-RU"/>
        </w:rPr>
      </w:pPr>
      <w:r w:rsidRPr="0012130A">
        <w:rPr>
          <w:lang w:val="ru-RU"/>
        </w:rPr>
        <w:t xml:space="preserve">Процедура отображает в режиме </w:t>
      </w:r>
      <w:r>
        <w:t>RSFM</w:t>
      </w:r>
      <w:r w:rsidRPr="0012130A">
        <w:rPr>
          <w:lang w:val="ru-RU"/>
        </w:rPr>
        <w:t xml:space="preserve"> стандартное диалоговое окно, отображающее список строк. В консольном режиме строки выводятся в обычном диалоговом окне без кнопок. </w:t>
      </w:r>
    </w:p>
    <w:p w:rsidR="00D009EC" w:rsidRPr="0012130A" w:rsidRDefault="00622C48">
      <w:pPr>
        <w:spacing w:after="90" w:line="250" w:lineRule="auto"/>
        <w:ind w:left="846" w:right="0"/>
        <w:jc w:val="left"/>
        <w:rPr>
          <w:lang w:val="ru-RU"/>
        </w:rPr>
      </w:pPr>
      <w:r>
        <w:rPr>
          <w:b/>
          <w:i/>
          <w:sz w:val="22"/>
          <w:lang w:val="ru-RU"/>
        </w:rPr>
        <w:t xml:space="preserve">Параметры:     </w:t>
      </w:r>
      <w:r w:rsidRPr="006235CA">
        <w:rPr>
          <w:b/>
          <w:i/>
          <w:color w:val="FF0000"/>
          <w:sz w:val="22"/>
          <w:lang w:val="ru-RU"/>
        </w:rPr>
        <w:t>Parametrlər:</w:t>
      </w:r>
      <w:r w:rsidR="008E1307" w:rsidRPr="0012130A">
        <w:rPr>
          <w:b/>
          <w:i/>
          <w:sz w:val="22"/>
          <w:lang w:val="ru-RU"/>
        </w:rPr>
        <w:t xml:space="preserve"> </w:t>
      </w:r>
    </w:p>
    <w:p w:rsidR="00D009EC" w:rsidRPr="0012130A" w:rsidRDefault="008E1307">
      <w:pPr>
        <w:ind w:left="1129" w:right="5"/>
        <w:rPr>
          <w:lang w:val="ru-RU"/>
        </w:rPr>
      </w:pPr>
      <w:r>
        <w:rPr>
          <w:b/>
        </w:rPr>
        <w:t>str</w:t>
      </w:r>
      <w:r w:rsidRPr="0012130A">
        <w:rPr>
          <w:lang w:val="ru-RU"/>
        </w:rPr>
        <w:t xml:space="preserve"> – массив строк типа </w:t>
      </w:r>
      <w:r>
        <w:rPr>
          <w:b/>
          <w:i/>
        </w:rPr>
        <w:t>TArray</w:t>
      </w:r>
      <w:r w:rsidRPr="0012130A">
        <w:rPr>
          <w:lang w:val="ru-RU"/>
        </w:rPr>
        <w:t xml:space="preserve">. </w:t>
      </w:r>
    </w:p>
    <w:p w:rsidR="00D009EC" w:rsidRPr="0012130A" w:rsidRDefault="008E1307">
      <w:pPr>
        <w:ind w:left="1129" w:right="5"/>
        <w:rPr>
          <w:lang w:val="ru-RU"/>
        </w:rPr>
      </w:pPr>
      <w:r>
        <w:rPr>
          <w:b/>
        </w:rPr>
        <w:t>Caption</w:t>
      </w:r>
      <w:r w:rsidRPr="0012130A">
        <w:rPr>
          <w:b/>
          <w:lang w:val="ru-RU"/>
        </w:rPr>
        <w:t xml:space="preserve"> </w:t>
      </w:r>
      <w:r w:rsidRPr="0012130A">
        <w:rPr>
          <w:lang w:val="ru-RU"/>
        </w:rPr>
        <w:t xml:space="preserve">– заголовок окна. </w:t>
      </w:r>
    </w:p>
    <w:p w:rsidR="00D009EC" w:rsidRPr="0012130A" w:rsidRDefault="008E1307">
      <w:pPr>
        <w:spacing w:after="175"/>
        <w:ind w:left="1687" w:right="5" w:hanging="568"/>
        <w:rPr>
          <w:lang w:val="ru-RU"/>
        </w:rPr>
      </w:pPr>
      <w:r>
        <w:rPr>
          <w:b/>
        </w:rPr>
        <w:t>Flags</w:t>
      </w:r>
      <w:r w:rsidRPr="0012130A">
        <w:rPr>
          <w:lang w:val="ru-RU"/>
        </w:rPr>
        <w:t xml:space="preserve"> – вид стандартных иконок и выравнивание текста в окне. В качестве значений параметра передаётся сумма следующих значений: </w:t>
      </w:r>
    </w:p>
    <w:p w:rsidR="00D009EC" w:rsidRPr="0012130A" w:rsidRDefault="008E1307">
      <w:pPr>
        <w:numPr>
          <w:ilvl w:val="0"/>
          <w:numId w:val="50"/>
        </w:numPr>
        <w:ind w:right="5" w:hanging="360"/>
        <w:rPr>
          <w:lang w:val="ru-RU"/>
        </w:rPr>
      </w:pPr>
      <w:r w:rsidRPr="0012130A">
        <w:rPr>
          <w:b/>
          <w:lang w:val="ru-RU"/>
        </w:rPr>
        <w:t>16</w:t>
      </w:r>
      <w:r w:rsidRPr="0012130A">
        <w:rPr>
          <w:lang w:val="ru-RU"/>
        </w:rPr>
        <w:t xml:space="preserve"> – окно будет иметь вид стандартного сообщения об ошибке; </w:t>
      </w:r>
    </w:p>
    <w:p w:rsidR="00D009EC" w:rsidRPr="0012130A" w:rsidRDefault="008E1307">
      <w:pPr>
        <w:numPr>
          <w:ilvl w:val="0"/>
          <w:numId w:val="50"/>
        </w:numPr>
        <w:spacing w:after="175"/>
        <w:ind w:right="5" w:hanging="360"/>
        <w:rPr>
          <w:lang w:val="ru-RU"/>
        </w:rPr>
      </w:pPr>
      <w:r w:rsidRPr="0012130A">
        <w:rPr>
          <w:b/>
          <w:lang w:val="ru-RU"/>
        </w:rPr>
        <w:t>32</w:t>
      </w:r>
      <w:r w:rsidRPr="0012130A">
        <w:rPr>
          <w:lang w:val="ru-RU"/>
        </w:rPr>
        <w:t xml:space="preserve"> – окно будет выглядеть как запрос пользователю с несколькими вариантами ответа в виде стандартных кнопок; </w:t>
      </w:r>
    </w:p>
    <w:p w:rsidR="00D009EC" w:rsidRPr="0012130A" w:rsidRDefault="008E1307">
      <w:pPr>
        <w:numPr>
          <w:ilvl w:val="0"/>
          <w:numId w:val="50"/>
        </w:numPr>
        <w:spacing w:after="134"/>
        <w:ind w:right="5" w:hanging="360"/>
        <w:rPr>
          <w:lang w:val="ru-RU"/>
        </w:rPr>
      </w:pPr>
      <w:r w:rsidRPr="0012130A">
        <w:rPr>
          <w:b/>
          <w:lang w:val="ru-RU"/>
        </w:rPr>
        <w:t>48</w:t>
      </w:r>
      <w:r w:rsidRPr="0012130A">
        <w:rPr>
          <w:lang w:val="ru-RU"/>
        </w:rPr>
        <w:t xml:space="preserve"> – окно будет иметь вид стандартного предупреждения; </w:t>
      </w:r>
    </w:p>
    <w:p w:rsidR="00D009EC" w:rsidRPr="0012130A" w:rsidRDefault="008E1307">
      <w:pPr>
        <w:numPr>
          <w:ilvl w:val="0"/>
          <w:numId w:val="50"/>
        </w:numPr>
        <w:spacing w:after="134"/>
        <w:ind w:right="5" w:hanging="360"/>
        <w:rPr>
          <w:lang w:val="ru-RU"/>
        </w:rPr>
      </w:pPr>
      <w:r w:rsidRPr="0012130A">
        <w:rPr>
          <w:b/>
          <w:lang w:val="ru-RU"/>
        </w:rPr>
        <w:t>64</w:t>
      </w:r>
      <w:r w:rsidRPr="0012130A">
        <w:rPr>
          <w:lang w:val="ru-RU"/>
        </w:rPr>
        <w:t xml:space="preserve"> – окно будет иметь вид информационного сообщения; </w:t>
      </w:r>
    </w:p>
    <w:p w:rsidR="00D009EC" w:rsidRPr="0012130A" w:rsidRDefault="008E1307">
      <w:pPr>
        <w:numPr>
          <w:ilvl w:val="0"/>
          <w:numId w:val="50"/>
        </w:numPr>
        <w:spacing w:after="134"/>
        <w:ind w:right="5" w:hanging="360"/>
        <w:rPr>
          <w:lang w:val="ru-RU"/>
        </w:rPr>
      </w:pPr>
      <w:r w:rsidRPr="0012130A">
        <w:rPr>
          <w:b/>
          <w:lang w:val="ru-RU"/>
        </w:rPr>
        <w:t>65536</w:t>
      </w:r>
      <w:r w:rsidRPr="0012130A">
        <w:rPr>
          <w:lang w:val="ru-RU"/>
        </w:rPr>
        <w:t xml:space="preserve"> – выравнивание текста по правому краю; </w:t>
      </w:r>
    </w:p>
    <w:p w:rsidR="00D009EC" w:rsidRDefault="008E1307">
      <w:pPr>
        <w:numPr>
          <w:ilvl w:val="0"/>
          <w:numId w:val="50"/>
        </w:numPr>
        <w:ind w:right="5" w:hanging="360"/>
      </w:pPr>
      <w:r>
        <w:rPr>
          <w:b/>
        </w:rPr>
        <w:t>131072</w:t>
      </w:r>
      <w:r>
        <w:t xml:space="preserve"> – выравнивание текста по центру; </w:t>
      </w:r>
    </w:p>
    <w:p w:rsidR="00D009EC" w:rsidRPr="0012130A" w:rsidRDefault="008E1307">
      <w:pPr>
        <w:numPr>
          <w:ilvl w:val="0"/>
          <w:numId w:val="50"/>
        </w:numPr>
        <w:spacing w:after="174"/>
        <w:ind w:right="5" w:hanging="360"/>
        <w:rPr>
          <w:lang w:val="ru-RU"/>
        </w:rPr>
      </w:pPr>
      <w:r w:rsidRPr="0012130A">
        <w:rPr>
          <w:b/>
          <w:lang w:val="ru-RU"/>
        </w:rPr>
        <w:t>2097152</w:t>
      </w:r>
      <w:r w:rsidRPr="0012130A">
        <w:rPr>
          <w:lang w:val="ru-RU"/>
        </w:rPr>
        <w:t xml:space="preserve"> – в окне будет присутствовать стандартная кнопка минимизации окна; </w:t>
      </w:r>
    </w:p>
    <w:p w:rsidR="00D009EC" w:rsidRPr="0012130A" w:rsidRDefault="008E1307">
      <w:pPr>
        <w:numPr>
          <w:ilvl w:val="0"/>
          <w:numId w:val="50"/>
        </w:numPr>
        <w:ind w:right="5" w:hanging="360"/>
        <w:rPr>
          <w:lang w:val="ru-RU"/>
        </w:rPr>
      </w:pPr>
      <w:r w:rsidRPr="0012130A">
        <w:rPr>
          <w:b/>
          <w:lang w:val="ru-RU"/>
        </w:rPr>
        <w:t>4194304</w:t>
      </w:r>
      <w:r w:rsidRPr="0012130A">
        <w:rPr>
          <w:lang w:val="ru-RU"/>
        </w:rPr>
        <w:t xml:space="preserve"> – окно будет выведено на экран без звукового сигнала. </w:t>
      </w:r>
    </w:p>
    <w:p w:rsidR="00D009EC" w:rsidRPr="007757F5" w:rsidRDefault="0066018D">
      <w:pPr>
        <w:spacing w:after="4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60" w:line="322" w:lineRule="auto"/>
        <w:ind w:left="1414" w:right="5926"/>
        <w:jc w:val="left"/>
      </w:pPr>
      <w:r>
        <w:rPr>
          <w:rFonts w:ascii="Arial" w:eastAsia="Arial" w:hAnsi="Arial" w:cs="Arial"/>
          <w:i/>
          <w:sz w:val="20"/>
        </w:rPr>
        <w:t xml:space="preserve">cpdos; ob = TArray (); ob [0] = "Строка1"; ob [1] = "Строка2"; ob [2] = "String3"; ob [3] = "String4"; </w:t>
      </w:r>
    </w:p>
    <w:p w:rsidR="00D009EC" w:rsidRDefault="008E1307">
      <w:pPr>
        <w:spacing w:after="273" w:line="249" w:lineRule="auto"/>
        <w:ind w:left="1414" w:right="1145"/>
        <w:jc w:val="left"/>
      </w:pPr>
      <w:r>
        <w:rPr>
          <w:rFonts w:ascii="Arial" w:eastAsia="Arial" w:hAnsi="Arial" w:cs="Arial"/>
          <w:i/>
          <w:sz w:val="20"/>
        </w:rPr>
        <w:t xml:space="preserve">println (ErrBox (ob,"Заголовок",2097152+131072+64+0)); </w:t>
      </w:r>
    </w:p>
    <w:p w:rsidR="003B7924" w:rsidRDefault="003B7924">
      <w:pPr>
        <w:spacing w:after="125"/>
        <w:ind w:left="846" w:right="0"/>
        <w:jc w:val="left"/>
        <w:rPr>
          <w:b/>
          <w:sz w:val="22"/>
        </w:rPr>
      </w:pPr>
      <w:r w:rsidRPr="005F637B">
        <w:rPr>
          <w:b/>
          <w:color w:val="FF0000"/>
          <w:sz w:val="22"/>
        </w:rPr>
        <w:t>----------------------------------------------------------------------------------------------------</w:t>
      </w:r>
    </w:p>
    <w:p w:rsidR="00D009EC" w:rsidRDefault="008E1307">
      <w:pPr>
        <w:spacing w:after="125"/>
        <w:ind w:left="846" w:right="0"/>
        <w:jc w:val="left"/>
      </w:pPr>
      <w:r>
        <w:rPr>
          <w:b/>
          <w:sz w:val="22"/>
        </w:rPr>
        <w:t xml:space="preserve">ModuleFileName ([moduleName:String] [, moduleType:@Integer]):String </w:t>
      </w:r>
    </w:p>
    <w:p w:rsidR="00D009EC" w:rsidRPr="0012130A" w:rsidRDefault="008E1307">
      <w:pPr>
        <w:ind w:left="1129" w:right="5"/>
        <w:rPr>
          <w:lang w:val="ru-RU"/>
        </w:rPr>
      </w:pPr>
      <w:r w:rsidRPr="0012130A">
        <w:rPr>
          <w:lang w:val="ru-RU"/>
        </w:rPr>
        <w:t xml:space="preserve">Процедура возвращает строку с именем файла для заданного модуля. </w:t>
      </w:r>
    </w:p>
    <w:p w:rsidR="00D009EC" w:rsidRPr="0012130A" w:rsidRDefault="008E1307">
      <w:pPr>
        <w:spacing w:after="132" w:line="250" w:lineRule="auto"/>
        <w:ind w:left="846" w:right="0"/>
        <w:jc w:val="left"/>
        <w:rPr>
          <w:lang w:val="ru-RU"/>
        </w:rPr>
      </w:pPr>
      <w:r w:rsidRPr="0012130A">
        <w:rPr>
          <w:b/>
          <w:i/>
          <w:sz w:val="22"/>
          <w:lang w:val="ru-RU"/>
        </w:rPr>
        <w:t xml:space="preserve">Парамеры: </w:t>
      </w:r>
    </w:p>
    <w:p w:rsidR="00D009EC" w:rsidRPr="0012130A" w:rsidRDefault="008E1307">
      <w:pPr>
        <w:spacing w:after="127"/>
        <w:ind w:left="1687" w:right="0" w:hanging="568"/>
        <w:jc w:val="left"/>
        <w:rPr>
          <w:lang w:val="ru-RU"/>
        </w:rPr>
      </w:pPr>
      <w:r>
        <w:rPr>
          <w:b/>
        </w:rPr>
        <w:lastRenderedPageBreak/>
        <w:t>moduleName</w:t>
      </w:r>
      <w:r w:rsidRPr="0012130A">
        <w:rPr>
          <w:lang w:val="ru-RU"/>
        </w:rPr>
        <w:t xml:space="preserve"> – имя исполняемого модуля. Если параметр не задан, используется имя модуля, из которого была вызвана указанная процедура. </w:t>
      </w:r>
    </w:p>
    <w:p w:rsidR="00D009EC" w:rsidRDefault="008E1307">
      <w:pPr>
        <w:spacing w:after="151"/>
        <w:ind w:left="1129" w:right="5"/>
      </w:pPr>
      <w:r>
        <w:rPr>
          <w:b/>
        </w:rPr>
        <w:t>moduleType</w:t>
      </w:r>
      <w:r w:rsidRPr="0012130A">
        <w:rPr>
          <w:lang w:val="ru-RU"/>
        </w:rPr>
        <w:t xml:space="preserve"> – тип модуля; возвращаемый параметр. </w:t>
      </w:r>
      <w:r>
        <w:t xml:space="preserve">Возможные значения: </w:t>
      </w:r>
    </w:p>
    <w:p w:rsidR="00D009EC" w:rsidRDefault="008E1307">
      <w:pPr>
        <w:numPr>
          <w:ilvl w:val="0"/>
          <w:numId w:val="51"/>
        </w:numPr>
        <w:ind w:right="5" w:hanging="360"/>
      </w:pPr>
      <w:r>
        <w:rPr>
          <w:b/>
        </w:rPr>
        <w:t>0</w:t>
      </w:r>
      <w:r>
        <w:t xml:space="preserve"> – заданный модуль не найден; </w:t>
      </w:r>
    </w:p>
    <w:p w:rsidR="00D009EC" w:rsidRPr="0012130A" w:rsidRDefault="008E1307">
      <w:pPr>
        <w:numPr>
          <w:ilvl w:val="0"/>
          <w:numId w:val="51"/>
        </w:numPr>
        <w:ind w:right="5" w:hanging="360"/>
        <w:rPr>
          <w:lang w:val="ru-RU"/>
        </w:rPr>
      </w:pPr>
      <w:r w:rsidRPr="0012130A">
        <w:rPr>
          <w:b/>
          <w:lang w:val="ru-RU"/>
        </w:rPr>
        <w:t>1</w:t>
      </w:r>
      <w:r w:rsidRPr="0012130A">
        <w:rPr>
          <w:lang w:val="ru-RU"/>
        </w:rPr>
        <w:t xml:space="preserve"> – макромодуль, загруженный из </w:t>
      </w:r>
      <w:r>
        <w:t>mac</w:t>
      </w:r>
      <w:r w:rsidRPr="0012130A">
        <w:rPr>
          <w:lang w:val="ru-RU"/>
        </w:rPr>
        <w:t xml:space="preserve">-файла; </w:t>
      </w:r>
    </w:p>
    <w:p w:rsidR="00D009EC" w:rsidRPr="0012130A" w:rsidRDefault="008E1307">
      <w:pPr>
        <w:numPr>
          <w:ilvl w:val="0"/>
          <w:numId w:val="51"/>
        </w:numPr>
        <w:ind w:right="5" w:hanging="360"/>
        <w:rPr>
          <w:lang w:val="ru-RU"/>
        </w:rPr>
      </w:pPr>
      <w:r w:rsidRPr="0012130A">
        <w:rPr>
          <w:b/>
          <w:lang w:val="ru-RU"/>
        </w:rPr>
        <w:t>2</w:t>
      </w:r>
      <w:r w:rsidRPr="0012130A">
        <w:rPr>
          <w:lang w:val="ru-RU"/>
        </w:rPr>
        <w:t xml:space="preserve"> – прекомпилированный модуль, загруженный из </w:t>
      </w:r>
      <w:r>
        <w:t>rsm</w:t>
      </w:r>
      <w:r w:rsidRPr="0012130A">
        <w:rPr>
          <w:lang w:val="ru-RU"/>
        </w:rPr>
        <w:t xml:space="preserve">-файла; </w:t>
      </w:r>
    </w:p>
    <w:p w:rsidR="00D009EC" w:rsidRDefault="008E1307">
      <w:pPr>
        <w:numPr>
          <w:ilvl w:val="0"/>
          <w:numId w:val="51"/>
        </w:numPr>
        <w:spacing w:after="73" w:line="250" w:lineRule="auto"/>
        <w:ind w:right="5" w:hanging="360"/>
      </w:pPr>
      <w:r>
        <w:rPr>
          <w:b/>
        </w:rPr>
        <w:t>3</w:t>
      </w:r>
      <w:r>
        <w:t xml:space="preserve"> – модуль dlm; </w:t>
      </w:r>
    </w:p>
    <w:p w:rsidR="00D009EC" w:rsidRDefault="008E1307">
      <w:pPr>
        <w:numPr>
          <w:ilvl w:val="0"/>
          <w:numId w:val="51"/>
        </w:numPr>
        <w:ind w:right="5" w:hanging="360"/>
      </w:pPr>
      <w:r>
        <w:rPr>
          <w:b/>
        </w:rPr>
        <w:t>4</w:t>
      </w:r>
      <w:r>
        <w:t xml:space="preserve"> – встроенный модуль; </w:t>
      </w:r>
    </w:p>
    <w:p w:rsidR="00D009EC" w:rsidRPr="0012130A" w:rsidRDefault="008E1307">
      <w:pPr>
        <w:numPr>
          <w:ilvl w:val="0"/>
          <w:numId w:val="51"/>
        </w:numPr>
        <w:spacing w:after="133"/>
        <w:ind w:right="5" w:hanging="360"/>
        <w:rPr>
          <w:lang w:val="ru-RU"/>
        </w:rPr>
      </w:pPr>
      <w:r w:rsidRPr="0012130A">
        <w:rPr>
          <w:b/>
          <w:lang w:val="ru-RU"/>
        </w:rPr>
        <w:t>5</w:t>
      </w:r>
      <w:r w:rsidRPr="0012130A">
        <w:rPr>
          <w:lang w:val="ru-RU"/>
        </w:rPr>
        <w:t xml:space="preserve"> – макромодуль, загруженный из базы данных </w:t>
      </w:r>
      <w:r>
        <w:rPr>
          <w:i/>
        </w:rPr>
        <w:t>btrmac</w:t>
      </w:r>
      <w:r w:rsidRPr="0012130A">
        <w:rPr>
          <w:i/>
          <w:lang w:val="ru-RU"/>
        </w:rPr>
        <w:t>.</w:t>
      </w:r>
      <w:r>
        <w:rPr>
          <w:i/>
        </w:rPr>
        <w:t>ddf</w:t>
      </w:r>
      <w:r w:rsidRPr="0012130A">
        <w:rPr>
          <w:lang w:val="ru-RU"/>
        </w:rPr>
        <w:t xml:space="preserve">. </w:t>
      </w:r>
    </w:p>
    <w:p w:rsidR="003B7924" w:rsidRPr="00D5751A" w:rsidRDefault="003B7924">
      <w:pPr>
        <w:spacing w:after="125"/>
        <w:ind w:left="846" w:right="0"/>
        <w:jc w:val="left"/>
        <w:rPr>
          <w:b/>
          <w:sz w:val="22"/>
          <w:lang w:val="ru-RU"/>
        </w:rPr>
      </w:pP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ModuleName</w:t>
      </w:r>
      <w:r w:rsidRPr="0012130A">
        <w:rPr>
          <w:b/>
          <w:sz w:val="22"/>
          <w:lang w:val="ru-RU"/>
        </w:rPr>
        <w:t xml:space="preserve"> ([</w:t>
      </w:r>
      <w:r>
        <w:rPr>
          <w:b/>
          <w:sz w:val="22"/>
        </w:rPr>
        <w:t>symbolName</w:t>
      </w:r>
      <w:r w:rsidRPr="0012130A">
        <w:rPr>
          <w:b/>
          <w:sz w:val="22"/>
          <w:lang w:val="ru-RU"/>
        </w:rPr>
        <w:t>:</w:t>
      </w:r>
      <w:r>
        <w:rPr>
          <w:b/>
          <w:sz w:val="22"/>
        </w:rPr>
        <w:t>string</w:t>
      </w:r>
      <w:r w:rsidRPr="0012130A">
        <w:rPr>
          <w:b/>
          <w:sz w:val="22"/>
          <w:lang w:val="ru-RU"/>
        </w:rPr>
        <w:t>]):</w:t>
      </w:r>
      <w:r>
        <w:rPr>
          <w:b/>
          <w:sz w:val="22"/>
        </w:rPr>
        <w:t>string</w:t>
      </w:r>
      <w:r w:rsidRPr="0012130A">
        <w:rPr>
          <w:b/>
          <w:sz w:val="22"/>
          <w:lang w:val="ru-RU"/>
        </w:rPr>
        <w:t xml:space="preserve"> </w:t>
      </w:r>
    </w:p>
    <w:p w:rsidR="00D009EC" w:rsidRPr="0012130A" w:rsidRDefault="008E1307">
      <w:pPr>
        <w:ind w:left="1129" w:right="5"/>
        <w:rPr>
          <w:lang w:val="ru-RU"/>
        </w:rPr>
      </w:pPr>
      <w:r w:rsidRPr="0012130A">
        <w:rPr>
          <w:lang w:val="ru-RU"/>
        </w:rPr>
        <w:t xml:space="preserve">Процедура возвращает строку с именем исполняемого модуля, в котором определена переменная, процедура или класс. </w:t>
      </w:r>
    </w:p>
    <w:p w:rsidR="00D009EC" w:rsidRPr="0012130A" w:rsidRDefault="008E1307">
      <w:pPr>
        <w:spacing w:after="132" w:line="250" w:lineRule="auto"/>
        <w:ind w:left="846" w:right="0"/>
        <w:jc w:val="left"/>
        <w:rPr>
          <w:lang w:val="ru-RU"/>
        </w:rPr>
      </w:pPr>
      <w:r w:rsidRPr="0012130A">
        <w:rPr>
          <w:b/>
          <w:i/>
          <w:sz w:val="22"/>
          <w:lang w:val="ru-RU"/>
        </w:rPr>
        <w:t xml:space="preserve">Парамеры: </w:t>
      </w:r>
    </w:p>
    <w:p w:rsidR="00D009EC" w:rsidRPr="0012130A" w:rsidRDefault="008E1307">
      <w:pPr>
        <w:spacing w:after="213"/>
        <w:ind w:left="1687" w:right="5" w:hanging="568"/>
        <w:rPr>
          <w:lang w:val="ru-RU"/>
        </w:rPr>
      </w:pPr>
      <w:r>
        <w:rPr>
          <w:b/>
        </w:rPr>
        <w:t>symbolName</w:t>
      </w:r>
      <w:r w:rsidRPr="0012130A">
        <w:rPr>
          <w:lang w:val="ru-RU"/>
        </w:rPr>
        <w:t xml:space="preserve"> – имя переменной, процедуры или класса. Если параметр не задан, возвращается имя модуля, из которого был вызван указанный элемент. </w:t>
      </w: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CmdArgs</w:t>
      </w:r>
      <w:r w:rsidRPr="0012130A">
        <w:rPr>
          <w:b/>
          <w:sz w:val="22"/>
          <w:lang w:val="ru-RU"/>
        </w:rPr>
        <w:t>:</w:t>
      </w:r>
      <w:r>
        <w:rPr>
          <w:b/>
          <w:sz w:val="22"/>
        </w:rPr>
        <w:t>String</w:t>
      </w:r>
      <w:r w:rsidRPr="0012130A">
        <w:rPr>
          <w:b/>
          <w:sz w:val="22"/>
          <w:lang w:val="ru-RU"/>
        </w:rPr>
        <w:t xml:space="preserve"> </w:t>
      </w:r>
    </w:p>
    <w:p w:rsidR="00D009EC" w:rsidRPr="0012130A" w:rsidRDefault="008E1307">
      <w:pPr>
        <w:ind w:left="1129" w:right="5"/>
        <w:rPr>
          <w:lang w:val="ru-RU"/>
        </w:rPr>
      </w:pPr>
      <w:r w:rsidRPr="0012130A">
        <w:rPr>
          <w:lang w:val="ru-RU"/>
        </w:rPr>
        <w:t xml:space="preserve">Процедура возвращает строку с параметрами, которая задается в командной строке при старте приложения.  </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Pr="0012130A" w:rsidRDefault="008E1307">
      <w:pPr>
        <w:spacing w:after="4" w:line="364" w:lineRule="auto"/>
        <w:ind w:left="1414" w:right="1145"/>
        <w:jc w:val="left"/>
        <w:rPr>
          <w:lang w:val="ru-RU"/>
        </w:rPr>
      </w:pPr>
      <w:r w:rsidRPr="0012130A">
        <w:rPr>
          <w:rFonts w:ascii="Arial" w:eastAsia="Arial" w:hAnsi="Arial" w:cs="Arial"/>
          <w:i/>
          <w:sz w:val="20"/>
          <w:lang w:val="ru-RU"/>
        </w:rPr>
        <w:t xml:space="preserve">/* Запуск утилиты </w:t>
      </w:r>
      <w:r>
        <w:rPr>
          <w:rFonts w:ascii="Arial" w:eastAsia="Arial" w:hAnsi="Arial" w:cs="Arial"/>
          <w:i/>
          <w:sz w:val="20"/>
        </w:rPr>
        <w:t>RSL</w:t>
      </w:r>
      <w:r w:rsidRPr="0012130A">
        <w:rPr>
          <w:rFonts w:ascii="Arial" w:eastAsia="Arial" w:hAnsi="Arial" w:cs="Arial"/>
          <w:i/>
          <w:sz w:val="20"/>
          <w:lang w:val="ru-RU"/>
        </w:rPr>
        <w:t xml:space="preserve"> со строкой параметров "</w:t>
      </w:r>
      <w:r>
        <w:rPr>
          <w:rFonts w:ascii="Arial" w:eastAsia="Arial" w:hAnsi="Arial" w:cs="Arial"/>
          <w:i/>
          <w:sz w:val="20"/>
        </w:rPr>
        <w:t>Par</w:t>
      </w:r>
      <w:r w:rsidRPr="0012130A">
        <w:rPr>
          <w:rFonts w:ascii="Arial" w:eastAsia="Arial" w:hAnsi="Arial" w:cs="Arial"/>
          <w:i/>
          <w:sz w:val="20"/>
          <w:lang w:val="ru-RU"/>
        </w:rPr>
        <w:t xml:space="preserve">1 </w:t>
      </w:r>
      <w:r>
        <w:rPr>
          <w:rFonts w:ascii="Arial" w:eastAsia="Arial" w:hAnsi="Arial" w:cs="Arial"/>
          <w:i/>
          <w:sz w:val="20"/>
        </w:rPr>
        <w:t>par</w:t>
      </w:r>
      <w:r w:rsidRPr="0012130A">
        <w:rPr>
          <w:rFonts w:ascii="Arial" w:eastAsia="Arial" w:hAnsi="Arial" w:cs="Arial"/>
          <w:i/>
          <w:sz w:val="20"/>
          <w:lang w:val="ru-RU"/>
        </w:rPr>
        <w:t xml:space="preserve">2 </w:t>
      </w:r>
      <w:r>
        <w:rPr>
          <w:rFonts w:ascii="Arial" w:eastAsia="Arial" w:hAnsi="Arial" w:cs="Arial"/>
          <w:i/>
          <w:sz w:val="20"/>
        </w:rPr>
        <w:t>par</w:t>
      </w:r>
      <w:r w:rsidRPr="0012130A">
        <w:rPr>
          <w:rFonts w:ascii="Arial" w:eastAsia="Arial" w:hAnsi="Arial" w:cs="Arial"/>
          <w:i/>
          <w:sz w:val="20"/>
          <w:lang w:val="ru-RU"/>
        </w:rPr>
        <w:t xml:space="preserve">3": */ </w:t>
      </w:r>
      <w:r>
        <w:rPr>
          <w:rFonts w:ascii="Arial" w:eastAsia="Arial" w:hAnsi="Arial" w:cs="Arial"/>
          <w:i/>
          <w:sz w:val="20"/>
        </w:rPr>
        <w:t>rsl</w:t>
      </w:r>
      <w:r w:rsidRPr="0012130A">
        <w:rPr>
          <w:rFonts w:ascii="Arial" w:eastAsia="Arial" w:hAnsi="Arial" w:cs="Arial"/>
          <w:i/>
          <w:sz w:val="20"/>
          <w:lang w:val="ru-RU"/>
        </w:rPr>
        <w:t>32.</w:t>
      </w:r>
      <w:r>
        <w:rPr>
          <w:rFonts w:ascii="Arial" w:eastAsia="Arial" w:hAnsi="Arial" w:cs="Arial"/>
          <w:i/>
          <w:sz w:val="20"/>
        </w:rPr>
        <w:t>exe</w:t>
      </w:r>
      <w:r w:rsidRPr="0012130A">
        <w:rPr>
          <w:rFonts w:ascii="Arial" w:eastAsia="Arial" w:hAnsi="Arial" w:cs="Arial"/>
          <w:i/>
          <w:sz w:val="20"/>
          <w:lang w:val="ru-RU"/>
        </w:rPr>
        <w:t xml:space="preserve"> </w:t>
      </w:r>
      <w:r>
        <w:rPr>
          <w:rFonts w:ascii="Arial" w:eastAsia="Arial" w:hAnsi="Arial" w:cs="Arial"/>
          <w:i/>
          <w:sz w:val="20"/>
        </w:rPr>
        <w:t>bank</w:t>
      </w:r>
      <w:r w:rsidRPr="0012130A">
        <w:rPr>
          <w:rFonts w:ascii="Arial" w:eastAsia="Arial" w:hAnsi="Arial" w:cs="Arial"/>
          <w:i/>
          <w:sz w:val="20"/>
          <w:lang w:val="ru-RU"/>
        </w:rPr>
        <w:t>.</w:t>
      </w:r>
      <w:r>
        <w:rPr>
          <w:rFonts w:ascii="Arial" w:eastAsia="Arial" w:hAnsi="Arial" w:cs="Arial"/>
          <w:i/>
          <w:sz w:val="20"/>
        </w:rPr>
        <w:t>def</w:t>
      </w:r>
      <w:r w:rsidRPr="0012130A">
        <w:rPr>
          <w:rFonts w:ascii="Arial" w:eastAsia="Arial" w:hAnsi="Arial" w:cs="Arial"/>
          <w:i/>
          <w:sz w:val="20"/>
          <w:lang w:val="ru-RU"/>
        </w:rPr>
        <w:t xml:space="preserve"> 00.</w:t>
      </w:r>
      <w:r>
        <w:rPr>
          <w:rFonts w:ascii="Arial" w:eastAsia="Arial" w:hAnsi="Arial" w:cs="Arial"/>
          <w:i/>
          <w:sz w:val="20"/>
        </w:rPr>
        <w:t>mac</w:t>
      </w:r>
      <w:r w:rsidRPr="0012130A">
        <w:rPr>
          <w:rFonts w:ascii="Arial" w:eastAsia="Arial" w:hAnsi="Arial" w:cs="Arial"/>
          <w:i/>
          <w:sz w:val="20"/>
          <w:lang w:val="ru-RU"/>
        </w:rPr>
        <w:t xml:space="preserve"> "</w:t>
      </w:r>
      <w:r>
        <w:rPr>
          <w:rFonts w:ascii="Arial" w:eastAsia="Arial" w:hAnsi="Arial" w:cs="Arial"/>
          <w:i/>
          <w:sz w:val="20"/>
        </w:rPr>
        <w:t>Par</w:t>
      </w:r>
      <w:r w:rsidRPr="0012130A">
        <w:rPr>
          <w:rFonts w:ascii="Arial" w:eastAsia="Arial" w:hAnsi="Arial" w:cs="Arial"/>
          <w:i/>
          <w:sz w:val="20"/>
          <w:lang w:val="ru-RU"/>
        </w:rPr>
        <w:t xml:space="preserve">1 </w:t>
      </w:r>
      <w:r>
        <w:rPr>
          <w:rFonts w:ascii="Arial" w:eastAsia="Arial" w:hAnsi="Arial" w:cs="Arial"/>
          <w:i/>
          <w:sz w:val="20"/>
        </w:rPr>
        <w:t>par</w:t>
      </w:r>
      <w:r w:rsidRPr="0012130A">
        <w:rPr>
          <w:rFonts w:ascii="Arial" w:eastAsia="Arial" w:hAnsi="Arial" w:cs="Arial"/>
          <w:i/>
          <w:sz w:val="20"/>
          <w:lang w:val="ru-RU"/>
        </w:rPr>
        <w:t xml:space="preserve">2 </w:t>
      </w:r>
      <w:r>
        <w:rPr>
          <w:rFonts w:ascii="Arial" w:eastAsia="Arial" w:hAnsi="Arial" w:cs="Arial"/>
          <w:i/>
          <w:sz w:val="20"/>
        </w:rPr>
        <w:t>par</w:t>
      </w:r>
      <w:r w:rsidRPr="0012130A">
        <w:rPr>
          <w:rFonts w:ascii="Arial" w:eastAsia="Arial" w:hAnsi="Arial" w:cs="Arial"/>
          <w:i/>
          <w:sz w:val="20"/>
          <w:lang w:val="ru-RU"/>
        </w:rPr>
        <w:t xml:space="preserve">3" </w:t>
      </w:r>
    </w:p>
    <w:p w:rsidR="00D009EC" w:rsidRPr="0012130A" w:rsidRDefault="008E1307">
      <w:pPr>
        <w:spacing w:after="109" w:line="249" w:lineRule="auto"/>
        <w:ind w:left="1413" w:right="1134"/>
        <w:jc w:val="left"/>
        <w:rPr>
          <w:lang w:val="ru-RU"/>
        </w:rPr>
      </w:pPr>
      <w:r w:rsidRPr="0012130A">
        <w:rPr>
          <w:rFonts w:ascii="Arial" w:eastAsia="Arial" w:hAnsi="Arial" w:cs="Arial"/>
          <w:i/>
          <w:sz w:val="20"/>
          <w:lang w:val="ru-RU"/>
        </w:rPr>
        <w:t xml:space="preserve">/* В этом случае процедура </w:t>
      </w:r>
      <w:r>
        <w:rPr>
          <w:rFonts w:ascii="Arial" w:eastAsia="Arial" w:hAnsi="Arial" w:cs="Arial"/>
          <w:i/>
          <w:sz w:val="20"/>
        </w:rPr>
        <w:t>CmdArgs</w:t>
      </w:r>
      <w:r w:rsidRPr="0012130A">
        <w:rPr>
          <w:rFonts w:ascii="Arial" w:eastAsia="Arial" w:hAnsi="Arial" w:cs="Arial"/>
          <w:i/>
          <w:sz w:val="20"/>
          <w:lang w:val="ru-RU"/>
        </w:rPr>
        <w:t xml:space="preserve"> возвратит значение: */ </w:t>
      </w:r>
    </w:p>
    <w:p w:rsidR="00D009EC" w:rsidRPr="0012130A" w:rsidRDefault="008E1307">
      <w:pPr>
        <w:spacing w:after="4" w:line="249" w:lineRule="auto"/>
        <w:ind w:left="1414" w:right="1145"/>
        <w:jc w:val="left"/>
        <w:rPr>
          <w:lang w:val="ru-RU"/>
        </w:rPr>
      </w:pPr>
      <w:r w:rsidRPr="0012130A">
        <w:rPr>
          <w:rFonts w:ascii="Arial" w:eastAsia="Arial" w:hAnsi="Arial" w:cs="Arial"/>
          <w:i/>
          <w:sz w:val="20"/>
          <w:lang w:val="ru-RU"/>
        </w:rPr>
        <w:t>/* "</w:t>
      </w:r>
      <w:r>
        <w:rPr>
          <w:rFonts w:ascii="Arial" w:eastAsia="Arial" w:hAnsi="Arial" w:cs="Arial"/>
          <w:i/>
          <w:sz w:val="20"/>
        </w:rPr>
        <w:t>Par</w:t>
      </w:r>
      <w:r w:rsidRPr="0012130A">
        <w:rPr>
          <w:rFonts w:ascii="Arial" w:eastAsia="Arial" w:hAnsi="Arial" w:cs="Arial"/>
          <w:i/>
          <w:sz w:val="20"/>
          <w:lang w:val="ru-RU"/>
        </w:rPr>
        <w:t xml:space="preserve">1 </w:t>
      </w:r>
      <w:r>
        <w:rPr>
          <w:rFonts w:ascii="Arial" w:eastAsia="Arial" w:hAnsi="Arial" w:cs="Arial"/>
          <w:i/>
          <w:sz w:val="20"/>
        </w:rPr>
        <w:t>par</w:t>
      </w:r>
      <w:r w:rsidRPr="0012130A">
        <w:rPr>
          <w:rFonts w:ascii="Arial" w:eastAsia="Arial" w:hAnsi="Arial" w:cs="Arial"/>
          <w:i/>
          <w:sz w:val="20"/>
          <w:lang w:val="ru-RU"/>
        </w:rPr>
        <w:t xml:space="preserve">2 </w:t>
      </w:r>
      <w:r>
        <w:rPr>
          <w:rFonts w:ascii="Arial" w:eastAsia="Arial" w:hAnsi="Arial" w:cs="Arial"/>
          <w:i/>
          <w:sz w:val="20"/>
        </w:rPr>
        <w:t>par</w:t>
      </w:r>
      <w:r w:rsidRPr="0012130A">
        <w:rPr>
          <w:rFonts w:ascii="Arial" w:eastAsia="Arial" w:hAnsi="Arial" w:cs="Arial"/>
          <w:i/>
          <w:sz w:val="20"/>
          <w:lang w:val="ru-RU"/>
        </w:rPr>
        <w:t xml:space="preserve">3" */ </w:t>
      </w:r>
    </w:p>
    <w:p w:rsidR="003B7924" w:rsidRPr="00D5751A" w:rsidRDefault="003B7924">
      <w:pPr>
        <w:spacing w:after="125"/>
        <w:ind w:left="846" w:right="0"/>
        <w:jc w:val="left"/>
        <w:rPr>
          <w:b/>
          <w:sz w:val="22"/>
          <w:lang w:val="ru-RU"/>
        </w:rPr>
      </w:pP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GetUserName</w:t>
      </w:r>
      <w:r w:rsidRPr="0012130A">
        <w:rPr>
          <w:b/>
          <w:sz w:val="22"/>
          <w:lang w:val="ru-RU"/>
        </w:rPr>
        <w:t>:</w:t>
      </w:r>
      <w:r>
        <w:rPr>
          <w:b/>
          <w:sz w:val="22"/>
        </w:rPr>
        <w:t>String</w:t>
      </w:r>
      <w:r w:rsidRPr="0012130A">
        <w:rPr>
          <w:b/>
          <w:sz w:val="22"/>
          <w:lang w:val="ru-RU"/>
        </w:rPr>
        <w:t xml:space="preserve"> </w:t>
      </w:r>
    </w:p>
    <w:p w:rsidR="00D009EC" w:rsidRPr="0012130A" w:rsidRDefault="008E1307">
      <w:pPr>
        <w:spacing w:after="213"/>
        <w:ind w:left="1129" w:right="5"/>
        <w:rPr>
          <w:lang w:val="ru-RU"/>
        </w:rPr>
      </w:pPr>
      <w:r w:rsidRPr="0012130A">
        <w:rPr>
          <w:lang w:val="ru-RU"/>
        </w:rPr>
        <w:t xml:space="preserve">При работе в трехзвенной архитектуре процедура возвращает сетевое имя пользователя, присоединенного к серверу приложений, в двухзвенной архитектуре – имя текущего пользователя. </w:t>
      </w:r>
    </w:p>
    <w:p w:rsidR="003B7924" w:rsidRPr="00D5751A" w:rsidRDefault="003B7924">
      <w:pPr>
        <w:spacing w:after="125"/>
        <w:ind w:left="846" w:right="0"/>
        <w:jc w:val="left"/>
        <w:rPr>
          <w:b/>
          <w:sz w:val="22"/>
          <w:lang w:val="ru-RU"/>
        </w:rPr>
      </w:pPr>
      <w:r w:rsidRPr="00D5751A">
        <w:rPr>
          <w:b/>
          <w:color w:val="FF0000"/>
          <w:sz w:val="22"/>
          <w:lang w:val="ru-RU"/>
        </w:rPr>
        <w:t>----------------------------------------------------------------------------------------------------</w:t>
      </w:r>
    </w:p>
    <w:p w:rsidR="00D009EC" w:rsidRPr="0012130A" w:rsidRDefault="008E1307">
      <w:pPr>
        <w:spacing w:after="125"/>
        <w:ind w:left="846" w:right="0"/>
        <w:jc w:val="left"/>
        <w:rPr>
          <w:lang w:val="ru-RU"/>
        </w:rPr>
      </w:pPr>
      <w:r>
        <w:rPr>
          <w:b/>
          <w:sz w:val="22"/>
        </w:rPr>
        <w:t>IsSQL</w:t>
      </w:r>
      <w:r w:rsidRPr="0012130A">
        <w:rPr>
          <w:b/>
          <w:sz w:val="22"/>
          <w:lang w:val="ru-RU"/>
        </w:rPr>
        <w:t xml:space="preserve"> :</w:t>
      </w:r>
      <w:r>
        <w:rPr>
          <w:b/>
          <w:sz w:val="22"/>
        </w:rPr>
        <w:t>bool</w:t>
      </w:r>
      <w:r w:rsidRPr="0012130A">
        <w:rPr>
          <w:b/>
          <w:sz w:val="22"/>
          <w:lang w:val="ru-RU"/>
        </w:rPr>
        <w:t xml:space="preserve"> </w:t>
      </w:r>
    </w:p>
    <w:p w:rsidR="00D009EC" w:rsidRPr="0012130A" w:rsidRDefault="008E1307">
      <w:pPr>
        <w:spacing w:after="213"/>
        <w:ind w:left="1129" w:right="5"/>
        <w:rPr>
          <w:lang w:val="ru-RU"/>
        </w:rPr>
      </w:pPr>
      <w:r w:rsidRPr="0012130A">
        <w:rPr>
          <w:lang w:val="ru-RU"/>
        </w:rPr>
        <w:t xml:space="preserve">Процедура возвращает </w:t>
      </w:r>
      <w:r>
        <w:t>TRUE</w:t>
      </w:r>
      <w:r w:rsidRPr="0012130A">
        <w:rPr>
          <w:lang w:val="ru-RU"/>
        </w:rPr>
        <w:t xml:space="preserve">, если код исполняется в </w:t>
      </w:r>
      <w:r>
        <w:t>SQL</w:t>
      </w:r>
      <w:r w:rsidRPr="0012130A">
        <w:rPr>
          <w:lang w:val="ru-RU"/>
        </w:rPr>
        <w:t xml:space="preserve">-версии </w:t>
      </w:r>
      <w:r>
        <w:t>RSL</w:t>
      </w:r>
      <w:r w:rsidRPr="0012130A">
        <w:rPr>
          <w:lang w:val="ru-RU"/>
        </w:rPr>
        <w:t xml:space="preserve">, и </w:t>
      </w:r>
      <w:r>
        <w:t>FALSE</w:t>
      </w:r>
      <w:r w:rsidRPr="0012130A">
        <w:rPr>
          <w:lang w:val="ru-RU"/>
        </w:rPr>
        <w:t xml:space="preserve"> в противном случае. </w:t>
      </w:r>
    </w:p>
    <w:p w:rsidR="003B7924" w:rsidRPr="00D5751A" w:rsidRDefault="003B7924">
      <w:pPr>
        <w:spacing w:after="245"/>
        <w:ind w:left="846" w:right="0"/>
        <w:jc w:val="left"/>
        <w:rPr>
          <w:b/>
          <w:sz w:val="22"/>
          <w:lang w:val="ru-RU"/>
        </w:rPr>
      </w:pPr>
      <w:r w:rsidRPr="00D5751A">
        <w:rPr>
          <w:b/>
          <w:color w:val="FF0000"/>
          <w:sz w:val="22"/>
          <w:lang w:val="ru-RU"/>
        </w:rPr>
        <w:t>----------------------------------------------------------------------------------------------------</w:t>
      </w:r>
    </w:p>
    <w:p w:rsidR="00D009EC" w:rsidRPr="0012130A" w:rsidRDefault="008E1307">
      <w:pPr>
        <w:spacing w:after="245"/>
        <w:ind w:left="846" w:right="0"/>
        <w:jc w:val="left"/>
        <w:rPr>
          <w:lang w:val="ru-RU"/>
        </w:rPr>
      </w:pPr>
      <w:r>
        <w:rPr>
          <w:b/>
          <w:sz w:val="22"/>
        </w:rPr>
        <w:t>UnderRCWHost</w:t>
      </w:r>
      <w:r w:rsidRPr="0012130A">
        <w:rPr>
          <w:b/>
          <w:sz w:val="22"/>
          <w:lang w:val="ru-RU"/>
        </w:rPr>
        <w:t>:</w:t>
      </w:r>
      <w:r>
        <w:rPr>
          <w:b/>
          <w:sz w:val="22"/>
        </w:rPr>
        <w:t>Bool</w:t>
      </w:r>
      <w:r w:rsidRPr="0012130A">
        <w:rPr>
          <w:b/>
          <w:sz w:val="22"/>
          <w:lang w:val="ru-RU"/>
        </w:rPr>
        <w:t xml:space="preserve"> </w:t>
      </w:r>
    </w:p>
    <w:p w:rsidR="00D009EC" w:rsidRPr="0012130A" w:rsidRDefault="008E1307">
      <w:pPr>
        <w:spacing w:after="213"/>
        <w:ind w:left="1129" w:right="5"/>
        <w:rPr>
          <w:lang w:val="ru-RU"/>
        </w:rPr>
      </w:pPr>
      <w:r w:rsidRPr="0012130A">
        <w:rPr>
          <w:lang w:val="ru-RU"/>
        </w:rPr>
        <w:lastRenderedPageBreak/>
        <w:t xml:space="preserve">Процедура возвращает </w:t>
      </w:r>
      <w:r>
        <w:t>TRUE</w:t>
      </w:r>
      <w:r w:rsidRPr="0012130A">
        <w:rPr>
          <w:lang w:val="ru-RU"/>
        </w:rPr>
        <w:t xml:space="preserve">, если </w:t>
      </w:r>
      <w:r>
        <w:t>RSL</w:t>
      </w:r>
      <w:r w:rsidRPr="0012130A">
        <w:rPr>
          <w:lang w:val="ru-RU"/>
        </w:rPr>
        <w:t xml:space="preserve">-файл исполняется модулем </w:t>
      </w:r>
      <w:r>
        <w:rPr>
          <w:i/>
        </w:rPr>
        <w:t>RCWHost</w:t>
      </w:r>
      <w:r w:rsidRPr="0012130A">
        <w:rPr>
          <w:i/>
          <w:lang w:val="ru-RU"/>
        </w:rPr>
        <w:t>.</w:t>
      </w:r>
      <w:r>
        <w:rPr>
          <w:i/>
        </w:rPr>
        <w:t>d</w:t>
      </w:r>
      <w:r w:rsidRPr="0012130A">
        <w:rPr>
          <w:i/>
          <w:lang w:val="ru-RU"/>
        </w:rPr>
        <w:t>32</w:t>
      </w:r>
      <w:r w:rsidRPr="0012130A">
        <w:rPr>
          <w:lang w:val="ru-RU"/>
        </w:rPr>
        <w:t xml:space="preserve">. В противном случае возвращается значение </w:t>
      </w:r>
      <w:r>
        <w:t>FALSE</w:t>
      </w:r>
      <w:r w:rsidRPr="0012130A">
        <w:rPr>
          <w:lang w:val="ru-RU"/>
        </w:rPr>
        <w:t xml:space="preserve">. </w:t>
      </w:r>
    </w:p>
    <w:p w:rsidR="003B7924" w:rsidRPr="00D5751A" w:rsidRDefault="003B7924">
      <w:pPr>
        <w:spacing w:after="365"/>
        <w:ind w:left="846" w:right="0"/>
        <w:jc w:val="left"/>
        <w:rPr>
          <w:b/>
          <w:sz w:val="22"/>
          <w:lang w:val="ru-RU"/>
        </w:rPr>
      </w:pPr>
    </w:p>
    <w:p w:rsidR="003B7924" w:rsidRPr="00D5751A" w:rsidRDefault="003B7924">
      <w:pPr>
        <w:spacing w:after="365"/>
        <w:ind w:left="846" w:right="0"/>
        <w:jc w:val="left"/>
        <w:rPr>
          <w:b/>
          <w:sz w:val="22"/>
          <w:lang w:val="ru-RU"/>
        </w:rPr>
      </w:pPr>
      <w:r w:rsidRPr="00D5751A">
        <w:rPr>
          <w:b/>
          <w:color w:val="FF0000"/>
          <w:sz w:val="22"/>
          <w:lang w:val="ru-RU"/>
        </w:rPr>
        <w:t>----------------------------------------------------------------------------------------------------</w:t>
      </w:r>
    </w:p>
    <w:p w:rsidR="00D009EC" w:rsidRPr="00D5751A" w:rsidRDefault="008E1307">
      <w:pPr>
        <w:spacing w:after="365"/>
        <w:ind w:left="846" w:right="0"/>
        <w:jc w:val="left"/>
        <w:rPr>
          <w:lang w:val="ru-RU"/>
        </w:rPr>
      </w:pPr>
      <w:r>
        <w:rPr>
          <w:b/>
          <w:sz w:val="22"/>
        </w:rPr>
        <w:t>GetLocaleInfo</w:t>
      </w:r>
      <w:r w:rsidRPr="00D5751A">
        <w:rPr>
          <w:b/>
          <w:sz w:val="22"/>
          <w:lang w:val="ru-RU"/>
        </w:rPr>
        <w:t xml:space="preserve"> (</w:t>
      </w:r>
      <w:r>
        <w:rPr>
          <w:b/>
          <w:sz w:val="22"/>
        </w:rPr>
        <w:t>id</w:t>
      </w:r>
      <w:r w:rsidRPr="00D5751A">
        <w:rPr>
          <w:b/>
          <w:sz w:val="22"/>
          <w:lang w:val="ru-RU"/>
        </w:rPr>
        <w:t>:</w:t>
      </w:r>
      <w:r>
        <w:rPr>
          <w:b/>
          <w:sz w:val="22"/>
        </w:rPr>
        <w:t>Integer</w:t>
      </w:r>
      <w:r w:rsidRPr="00D5751A">
        <w:rPr>
          <w:b/>
          <w:sz w:val="22"/>
          <w:lang w:val="ru-RU"/>
        </w:rPr>
        <w:t xml:space="preserve">, </w:t>
      </w:r>
      <w:r>
        <w:rPr>
          <w:b/>
          <w:sz w:val="22"/>
        </w:rPr>
        <w:t>code</w:t>
      </w:r>
      <w:r w:rsidRPr="00D5751A">
        <w:rPr>
          <w:b/>
          <w:sz w:val="22"/>
          <w:lang w:val="ru-RU"/>
        </w:rPr>
        <w:t>:</w:t>
      </w:r>
      <w:r>
        <w:rPr>
          <w:b/>
          <w:sz w:val="22"/>
        </w:rPr>
        <w:t>Integer</w:t>
      </w:r>
      <w:r w:rsidRPr="00D5751A">
        <w:rPr>
          <w:b/>
          <w:sz w:val="22"/>
          <w:lang w:val="ru-RU"/>
        </w:rPr>
        <w:t xml:space="preserve"> [, </w:t>
      </w:r>
      <w:r>
        <w:rPr>
          <w:b/>
          <w:sz w:val="22"/>
        </w:rPr>
        <w:t>isLocal</w:t>
      </w:r>
      <w:r w:rsidRPr="00D5751A">
        <w:rPr>
          <w:b/>
          <w:sz w:val="22"/>
          <w:lang w:val="ru-RU"/>
        </w:rPr>
        <w:t>:</w:t>
      </w:r>
      <w:r>
        <w:rPr>
          <w:b/>
          <w:sz w:val="22"/>
        </w:rPr>
        <w:t>Bool</w:t>
      </w:r>
      <w:r w:rsidRPr="00D5751A">
        <w:rPr>
          <w:b/>
          <w:sz w:val="22"/>
          <w:lang w:val="ru-RU"/>
        </w:rPr>
        <w:t>]):</w:t>
      </w:r>
      <w:r>
        <w:rPr>
          <w:b/>
          <w:sz w:val="22"/>
        </w:rPr>
        <w:t>String</w:t>
      </w:r>
      <w:r w:rsidRPr="00D5751A">
        <w:rPr>
          <w:b/>
          <w:sz w:val="22"/>
          <w:lang w:val="ru-RU"/>
        </w:rPr>
        <w:t xml:space="preserve"> </w:t>
      </w:r>
    </w:p>
    <w:p w:rsidR="00D009EC" w:rsidRPr="0012130A" w:rsidRDefault="008E1307">
      <w:pPr>
        <w:spacing w:after="47"/>
        <w:ind w:left="1129" w:right="5"/>
        <w:rPr>
          <w:lang w:val="ru-RU"/>
        </w:rPr>
      </w:pPr>
      <w:r w:rsidRPr="0012130A">
        <w:rPr>
          <w:lang w:val="ru-RU"/>
        </w:rPr>
        <w:t xml:space="preserve">Процедура возвращает строку с запрашиваемой региональной настройкой. </w:t>
      </w:r>
    </w:p>
    <w:p w:rsidR="006235CA" w:rsidRDefault="00622C48">
      <w:pPr>
        <w:spacing w:after="109"/>
        <w:ind w:left="1134" w:right="5" w:hanging="283"/>
        <w:rPr>
          <w:b/>
          <w:i/>
          <w:color w:val="FF0000"/>
          <w:sz w:val="22"/>
          <w:lang w:val="ru-RU"/>
        </w:rPr>
      </w:pPr>
      <w:r>
        <w:rPr>
          <w:b/>
          <w:i/>
          <w:sz w:val="22"/>
          <w:lang w:val="ru-RU"/>
        </w:rPr>
        <w:t xml:space="preserve">Параметры:     </w:t>
      </w:r>
      <w:r w:rsidRPr="006235CA">
        <w:rPr>
          <w:b/>
          <w:i/>
          <w:color w:val="FF0000"/>
          <w:sz w:val="22"/>
          <w:lang w:val="ru-RU"/>
        </w:rPr>
        <w:t>Parametrlər:</w:t>
      </w:r>
    </w:p>
    <w:p w:rsidR="00D009EC" w:rsidRPr="00622C48" w:rsidRDefault="008E1307">
      <w:pPr>
        <w:spacing w:after="109"/>
        <w:ind w:left="1134" w:right="5" w:hanging="283"/>
        <w:rPr>
          <w:lang w:val="ru-RU"/>
        </w:rPr>
      </w:pPr>
      <w:r w:rsidRPr="0012130A">
        <w:rPr>
          <w:b/>
          <w:i/>
          <w:sz w:val="22"/>
          <w:lang w:val="ru-RU"/>
        </w:rPr>
        <w:t xml:space="preserve"> </w:t>
      </w:r>
      <w:r>
        <w:rPr>
          <w:b/>
        </w:rPr>
        <w:t>id</w:t>
      </w:r>
      <w:r w:rsidRPr="0012130A">
        <w:rPr>
          <w:lang w:val="ru-RU"/>
        </w:rPr>
        <w:t xml:space="preserve"> – код языка, для которого необходимо получить настройку. </w:t>
      </w:r>
      <w:r w:rsidRPr="00622C48">
        <w:rPr>
          <w:lang w:val="ru-RU"/>
        </w:rPr>
        <w:t xml:space="preserve">Параметр может принимать следующие значения: </w:t>
      </w:r>
    </w:p>
    <w:p w:rsidR="00D009EC" w:rsidRPr="0012130A" w:rsidRDefault="008E1307">
      <w:pPr>
        <w:numPr>
          <w:ilvl w:val="0"/>
          <w:numId w:val="52"/>
        </w:numPr>
        <w:spacing w:after="114"/>
        <w:ind w:right="5" w:hanging="360"/>
        <w:rPr>
          <w:lang w:val="ru-RU"/>
        </w:rPr>
      </w:pPr>
      <w:r w:rsidRPr="0012130A">
        <w:rPr>
          <w:b/>
          <w:lang w:val="ru-RU"/>
        </w:rPr>
        <w:t>0</w:t>
      </w:r>
      <w:r w:rsidRPr="0012130A">
        <w:rPr>
          <w:lang w:val="ru-RU"/>
        </w:rPr>
        <w:t xml:space="preserve"> – язык, установленный для пользователя, работающего с программой; </w:t>
      </w:r>
    </w:p>
    <w:p w:rsidR="00D009EC" w:rsidRDefault="008E1307">
      <w:pPr>
        <w:numPr>
          <w:ilvl w:val="0"/>
          <w:numId w:val="52"/>
        </w:numPr>
        <w:ind w:right="5" w:hanging="360"/>
      </w:pPr>
      <w:r>
        <w:rPr>
          <w:b/>
        </w:rPr>
        <w:t xml:space="preserve">1 </w:t>
      </w:r>
      <w:r>
        <w:t xml:space="preserve">– язык системы по умолчанию; </w:t>
      </w:r>
    </w:p>
    <w:p w:rsidR="00D009EC" w:rsidRDefault="008E1307">
      <w:pPr>
        <w:numPr>
          <w:ilvl w:val="0"/>
          <w:numId w:val="52"/>
        </w:numPr>
        <w:spacing w:after="32"/>
        <w:ind w:right="5" w:hanging="360"/>
      </w:pPr>
      <w:r>
        <w:rPr>
          <w:b/>
        </w:rPr>
        <w:t xml:space="preserve">2 </w:t>
      </w:r>
      <w:r>
        <w:t xml:space="preserve">– русский язык. </w:t>
      </w:r>
    </w:p>
    <w:p w:rsidR="00D009EC" w:rsidRPr="0012130A" w:rsidRDefault="008E1307">
      <w:pPr>
        <w:spacing w:after="116"/>
        <w:ind w:left="1687" w:right="5" w:hanging="568"/>
        <w:rPr>
          <w:lang w:val="ru-RU"/>
        </w:rPr>
      </w:pPr>
      <w:r>
        <w:rPr>
          <w:b/>
        </w:rPr>
        <w:t>code</w:t>
      </w:r>
      <w:r w:rsidRPr="0012130A">
        <w:rPr>
          <w:lang w:val="ru-RU"/>
        </w:rPr>
        <w:t xml:space="preserve"> – код региональной настройки, которую требуется получить. Параметр может принимать следующие значения: </w:t>
      </w:r>
    </w:p>
    <w:p w:rsidR="00D009EC" w:rsidRPr="0012130A" w:rsidRDefault="008E1307">
      <w:pPr>
        <w:numPr>
          <w:ilvl w:val="0"/>
          <w:numId w:val="52"/>
        </w:numPr>
        <w:ind w:right="5" w:hanging="360"/>
        <w:rPr>
          <w:lang w:val="ru-RU"/>
        </w:rPr>
      </w:pPr>
      <w:r>
        <w:rPr>
          <w:b/>
        </w:rPr>
        <w:t>LOCALE</w:t>
      </w:r>
      <w:r w:rsidRPr="0012130A">
        <w:rPr>
          <w:b/>
          <w:lang w:val="ru-RU"/>
        </w:rPr>
        <w:t>_</w:t>
      </w:r>
      <w:r>
        <w:rPr>
          <w:b/>
        </w:rPr>
        <w:t>SDECIMAL</w:t>
      </w:r>
      <w:r w:rsidRPr="0012130A">
        <w:rPr>
          <w:b/>
          <w:lang w:val="ru-RU"/>
        </w:rPr>
        <w:t xml:space="preserve"> </w:t>
      </w:r>
      <w:r w:rsidRPr="0012130A">
        <w:rPr>
          <w:lang w:val="ru-RU"/>
        </w:rPr>
        <w:t xml:space="preserve">– разделитель дробной части. </w:t>
      </w:r>
    </w:p>
    <w:p w:rsidR="00D009EC" w:rsidRDefault="008E1307">
      <w:pPr>
        <w:numPr>
          <w:ilvl w:val="0"/>
          <w:numId w:val="52"/>
        </w:numPr>
        <w:spacing w:after="74" w:line="250" w:lineRule="auto"/>
        <w:ind w:right="5" w:hanging="360"/>
      </w:pPr>
      <w:r>
        <w:rPr>
          <w:b/>
        </w:rPr>
        <w:t xml:space="preserve">LOCALE_SMONDECIMALSEP </w:t>
      </w:r>
      <w:r>
        <w:t xml:space="preserve">– разделитель копеек. </w:t>
      </w:r>
    </w:p>
    <w:p w:rsidR="00D009EC" w:rsidRDefault="008E1307">
      <w:pPr>
        <w:numPr>
          <w:ilvl w:val="0"/>
          <w:numId w:val="52"/>
        </w:numPr>
        <w:ind w:right="5" w:hanging="360"/>
      </w:pPr>
      <w:r>
        <w:rPr>
          <w:b/>
        </w:rPr>
        <w:t>LOCALE_SDATE</w:t>
      </w:r>
      <w:r>
        <w:t xml:space="preserve"> – разделитель даты. </w:t>
      </w:r>
    </w:p>
    <w:p w:rsidR="00D009EC" w:rsidRDefault="008E1307">
      <w:pPr>
        <w:numPr>
          <w:ilvl w:val="0"/>
          <w:numId w:val="52"/>
        </w:numPr>
        <w:ind w:right="5" w:hanging="360"/>
      </w:pPr>
      <w:r>
        <w:rPr>
          <w:b/>
        </w:rPr>
        <w:t xml:space="preserve">LOCALE_STIME </w:t>
      </w:r>
      <w:r>
        <w:t xml:space="preserve">– разделитель времени. </w:t>
      </w:r>
    </w:p>
    <w:p w:rsidR="00D009EC" w:rsidRDefault="008E1307">
      <w:pPr>
        <w:numPr>
          <w:ilvl w:val="0"/>
          <w:numId w:val="52"/>
        </w:numPr>
        <w:spacing w:after="74" w:line="250" w:lineRule="auto"/>
        <w:ind w:right="5" w:hanging="360"/>
      </w:pPr>
      <w:r>
        <w:rPr>
          <w:b/>
        </w:rPr>
        <w:t xml:space="preserve">LOCALE_SLONGDATE </w:t>
      </w:r>
      <w:r>
        <w:t xml:space="preserve">– формат даты. </w:t>
      </w:r>
    </w:p>
    <w:p w:rsidR="00D009EC" w:rsidRDefault="008E1307">
      <w:pPr>
        <w:numPr>
          <w:ilvl w:val="0"/>
          <w:numId w:val="52"/>
        </w:numPr>
        <w:ind w:right="5" w:hanging="360"/>
      </w:pPr>
      <w:r>
        <w:rPr>
          <w:b/>
        </w:rPr>
        <w:t xml:space="preserve">LOCALE_SSHORTDATE </w:t>
      </w:r>
      <w:r>
        <w:t xml:space="preserve">– короткий формат даты. </w:t>
      </w:r>
    </w:p>
    <w:p w:rsidR="00D009EC" w:rsidRDefault="008E1307">
      <w:pPr>
        <w:numPr>
          <w:ilvl w:val="0"/>
          <w:numId w:val="52"/>
        </w:numPr>
        <w:spacing w:after="35" w:line="250" w:lineRule="auto"/>
        <w:ind w:right="5" w:hanging="360"/>
      </w:pPr>
      <w:r>
        <w:rPr>
          <w:b/>
        </w:rPr>
        <w:t>LOCALE_STIMEFORMAT</w:t>
      </w:r>
      <w:r>
        <w:t xml:space="preserve"> – формат времени. </w:t>
      </w:r>
    </w:p>
    <w:p w:rsidR="00D009EC" w:rsidRPr="0012130A" w:rsidRDefault="008E1307">
      <w:pPr>
        <w:spacing w:after="234"/>
        <w:ind w:left="1687" w:right="5" w:hanging="568"/>
        <w:rPr>
          <w:lang w:val="ru-RU"/>
        </w:rPr>
      </w:pPr>
      <w:r>
        <w:rPr>
          <w:b/>
        </w:rPr>
        <w:t>isLocal</w:t>
      </w:r>
      <w:r w:rsidRPr="0012130A">
        <w:rPr>
          <w:lang w:val="ru-RU"/>
        </w:rPr>
        <w:t xml:space="preserve"> – признак, определяющий, где необходимо выполнить запрос. Если параметр не задан или задан равным </w:t>
      </w:r>
      <w:r>
        <w:t>TRUE</w:t>
      </w:r>
      <w:r w:rsidRPr="0012130A">
        <w:rPr>
          <w:lang w:val="ru-RU"/>
        </w:rPr>
        <w:t xml:space="preserve">, запрос выполняется на сервере. Если параметр равен </w:t>
      </w:r>
      <w:r>
        <w:t>FALSE</w:t>
      </w:r>
      <w:r w:rsidRPr="0012130A">
        <w:rPr>
          <w:lang w:val="ru-RU"/>
        </w:rPr>
        <w:t xml:space="preserve">, то запрос выполняется на терминале. </w:t>
      </w:r>
    </w:p>
    <w:p w:rsidR="003B7924" w:rsidRPr="00D5751A" w:rsidRDefault="003B7924">
      <w:pPr>
        <w:spacing w:after="185"/>
        <w:ind w:left="846" w:right="0"/>
        <w:jc w:val="left"/>
        <w:rPr>
          <w:b/>
          <w:sz w:val="22"/>
          <w:lang w:val="ru-RU"/>
        </w:rPr>
      </w:pPr>
      <w:r w:rsidRPr="00D5751A">
        <w:rPr>
          <w:b/>
          <w:color w:val="FF0000"/>
          <w:sz w:val="22"/>
          <w:lang w:val="ru-RU"/>
        </w:rPr>
        <w:t>----------------------------------------------------------------------------------------------------</w:t>
      </w:r>
    </w:p>
    <w:p w:rsidR="00D009EC" w:rsidRPr="00D5751A" w:rsidRDefault="008E1307">
      <w:pPr>
        <w:spacing w:after="185"/>
        <w:ind w:left="846" w:right="0"/>
        <w:jc w:val="left"/>
        <w:rPr>
          <w:lang w:val="ru-RU"/>
        </w:rPr>
      </w:pPr>
      <w:r>
        <w:rPr>
          <w:b/>
          <w:sz w:val="22"/>
        </w:rPr>
        <w:t>GetLangId</w:t>
      </w:r>
      <w:r w:rsidRPr="00D5751A">
        <w:rPr>
          <w:b/>
          <w:sz w:val="22"/>
          <w:lang w:val="ru-RU"/>
        </w:rPr>
        <w:t xml:space="preserve"> ( </w:t>
      </w:r>
      <w:r>
        <w:rPr>
          <w:b/>
          <w:sz w:val="22"/>
        </w:rPr>
        <w:t>id</w:t>
      </w:r>
      <w:r w:rsidRPr="00D5751A">
        <w:rPr>
          <w:b/>
          <w:sz w:val="22"/>
          <w:lang w:val="ru-RU"/>
        </w:rPr>
        <w:t>:</w:t>
      </w:r>
      <w:r>
        <w:rPr>
          <w:b/>
          <w:sz w:val="22"/>
        </w:rPr>
        <w:t>Integer</w:t>
      </w:r>
      <w:r w:rsidRPr="00D5751A">
        <w:rPr>
          <w:b/>
          <w:sz w:val="22"/>
          <w:lang w:val="ru-RU"/>
        </w:rPr>
        <w:t xml:space="preserve"> [, </w:t>
      </w:r>
      <w:r>
        <w:rPr>
          <w:b/>
          <w:sz w:val="22"/>
        </w:rPr>
        <w:t>isLocal</w:t>
      </w:r>
      <w:r w:rsidRPr="00D5751A">
        <w:rPr>
          <w:b/>
          <w:sz w:val="22"/>
          <w:lang w:val="ru-RU"/>
        </w:rPr>
        <w:t>:</w:t>
      </w:r>
      <w:r>
        <w:rPr>
          <w:b/>
          <w:sz w:val="22"/>
        </w:rPr>
        <w:t>Bool</w:t>
      </w:r>
      <w:r w:rsidRPr="00D5751A">
        <w:rPr>
          <w:b/>
          <w:sz w:val="22"/>
          <w:lang w:val="ru-RU"/>
        </w:rPr>
        <w:t>] ):</w:t>
      </w:r>
      <w:r>
        <w:rPr>
          <w:b/>
          <w:sz w:val="22"/>
        </w:rPr>
        <w:t>Integer</w:t>
      </w:r>
      <w:r w:rsidRPr="00D5751A">
        <w:rPr>
          <w:b/>
          <w:sz w:val="22"/>
          <w:lang w:val="ru-RU"/>
        </w:rPr>
        <w:t xml:space="preserve"> </w:t>
      </w:r>
    </w:p>
    <w:p w:rsidR="00D009EC" w:rsidRPr="0012130A" w:rsidRDefault="008E1307">
      <w:pPr>
        <w:spacing w:after="147"/>
        <w:ind w:left="1129" w:right="5"/>
        <w:rPr>
          <w:lang w:val="ru-RU"/>
        </w:rPr>
      </w:pPr>
      <w:r w:rsidRPr="0012130A">
        <w:rPr>
          <w:lang w:val="ru-RU"/>
        </w:rPr>
        <w:t>Процедура возвращает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 xml:space="preserve">üəyyənedici) </w:t>
      </w:r>
      <w:r w:rsidRPr="0012130A">
        <w:rPr>
          <w:lang w:val="ru-RU"/>
        </w:rPr>
        <w:t xml:space="preserve"> языка. </w:t>
      </w:r>
    </w:p>
    <w:p w:rsidR="00D009EC" w:rsidRPr="0012130A" w:rsidRDefault="00622C48">
      <w:pPr>
        <w:spacing w:after="191" w:line="250" w:lineRule="auto"/>
        <w:ind w:left="846" w:right="0"/>
        <w:jc w:val="left"/>
        <w:rPr>
          <w:lang w:val="ru-RU"/>
        </w:rPr>
      </w:pPr>
      <w:r>
        <w:rPr>
          <w:b/>
          <w:i/>
          <w:sz w:val="22"/>
          <w:lang w:val="ru-RU"/>
        </w:rPr>
        <w:t xml:space="preserve">Параметры:     </w:t>
      </w:r>
      <w:r w:rsidRPr="006235CA">
        <w:rPr>
          <w:b/>
          <w:i/>
          <w:color w:val="FF0000"/>
          <w:sz w:val="22"/>
          <w:lang w:val="ru-RU"/>
        </w:rPr>
        <w:t>Parametrlər:</w:t>
      </w:r>
      <w:r w:rsidR="008E1307" w:rsidRPr="0012130A">
        <w:rPr>
          <w:b/>
          <w:i/>
          <w:sz w:val="22"/>
          <w:lang w:val="ru-RU"/>
        </w:rPr>
        <w:t xml:space="preserve"> </w:t>
      </w:r>
    </w:p>
    <w:p w:rsidR="00D009EC" w:rsidRPr="0012130A" w:rsidRDefault="008E1307">
      <w:pPr>
        <w:ind w:left="1687" w:right="5" w:hanging="568"/>
        <w:rPr>
          <w:lang w:val="ru-RU"/>
        </w:rPr>
      </w:pPr>
      <w:r>
        <w:rPr>
          <w:b/>
        </w:rPr>
        <w:t>id</w:t>
      </w:r>
      <w:r w:rsidRPr="0012130A">
        <w:rPr>
          <w:lang w:val="ru-RU"/>
        </w:rPr>
        <w:t xml:space="preserve"> – код языка, для которого необходимо получить идентификатор</w:t>
      </w:r>
      <w:r w:rsidR="00867A25" w:rsidRPr="004465AF">
        <w:rPr>
          <w:lang w:val="ru-RU"/>
        </w:rPr>
        <w:t xml:space="preserve"> </w:t>
      </w:r>
      <w:r w:rsidR="00867A25" w:rsidRPr="00A83B91">
        <w:rPr>
          <w:color w:val="FF0000"/>
          <w:lang w:val="ru-RU"/>
        </w:rPr>
        <w:t>(</w:t>
      </w:r>
      <w:r w:rsidR="00867A25">
        <w:rPr>
          <w:color w:val="FF0000"/>
          <w:lang w:val="ru-RU"/>
        </w:rPr>
        <w:t>m</w:t>
      </w:r>
      <w:r w:rsidR="00867A25" w:rsidRPr="00A83B91">
        <w:rPr>
          <w:color w:val="FF0000"/>
          <w:lang w:val="ru-RU"/>
        </w:rPr>
        <w:t>üəyyənedici)</w:t>
      </w:r>
      <w:r w:rsidRPr="0012130A">
        <w:rPr>
          <w:lang w:val="ru-RU"/>
        </w:rPr>
        <w:t xml:space="preserve">. Значения параметра такие же, как и для процедуры </w:t>
      </w:r>
      <w:r>
        <w:rPr>
          <w:b/>
          <w:i/>
        </w:rPr>
        <w:t>GetLocaleInfo</w:t>
      </w:r>
      <w:r w:rsidRPr="0012130A">
        <w:rPr>
          <w:lang w:val="ru-RU"/>
        </w:rPr>
        <w:t xml:space="preserve">. </w:t>
      </w:r>
    </w:p>
    <w:p w:rsidR="00D009EC" w:rsidRPr="0012130A" w:rsidRDefault="008E1307">
      <w:pPr>
        <w:spacing w:after="9" w:line="250" w:lineRule="auto"/>
        <w:ind w:left="909" w:right="-12"/>
        <w:jc w:val="right"/>
        <w:rPr>
          <w:lang w:val="ru-RU"/>
        </w:rPr>
      </w:pPr>
      <w:r>
        <w:rPr>
          <w:b/>
        </w:rPr>
        <w:t>isLocal</w:t>
      </w:r>
      <w:r w:rsidRPr="0012130A">
        <w:rPr>
          <w:lang w:val="ru-RU"/>
        </w:rPr>
        <w:t xml:space="preserve"> – признак, определяющий, где необходимо выполнить запрос. </w:t>
      </w:r>
    </w:p>
    <w:p w:rsidR="00D009EC" w:rsidRPr="0012130A" w:rsidRDefault="008E1307">
      <w:pPr>
        <w:spacing w:after="271"/>
        <w:ind w:left="1712" w:right="5"/>
        <w:rPr>
          <w:lang w:val="ru-RU"/>
        </w:rPr>
      </w:pPr>
      <w:r w:rsidRPr="0012130A">
        <w:rPr>
          <w:lang w:val="ru-RU"/>
        </w:rPr>
        <w:t xml:space="preserve">Значения параметра такие же, как и для процедуры </w:t>
      </w:r>
      <w:r>
        <w:rPr>
          <w:b/>
          <w:i/>
        </w:rPr>
        <w:t>GetLocaleInfo</w:t>
      </w:r>
      <w:r w:rsidRPr="0012130A">
        <w:rPr>
          <w:lang w:val="ru-RU"/>
        </w:rPr>
        <w:t xml:space="preserve">. </w:t>
      </w:r>
    </w:p>
    <w:p w:rsidR="003B7924" w:rsidRPr="00D5751A" w:rsidRDefault="003B7924">
      <w:pPr>
        <w:spacing w:after="185"/>
        <w:ind w:left="846" w:right="0"/>
        <w:jc w:val="left"/>
        <w:rPr>
          <w:b/>
          <w:sz w:val="22"/>
          <w:lang w:val="ru-RU"/>
        </w:rPr>
      </w:pPr>
      <w:r w:rsidRPr="00D5751A">
        <w:rPr>
          <w:b/>
          <w:color w:val="FF0000"/>
          <w:sz w:val="22"/>
          <w:lang w:val="ru-RU"/>
        </w:rPr>
        <w:t>----------------------------------------------------------------------------------------------------</w:t>
      </w:r>
    </w:p>
    <w:p w:rsidR="00D009EC" w:rsidRPr="0012130A" w:rsidRDefault="008E1307">
      <w:pPr>
        <w:spacing w:after="185"/>
        <w:ind w:left="846" w:right="0"/>
        <w:jc w:val="left"/>
        <w:rPr>
          <w:lang w:val="ru-RU"/>
        </w:rPr>
      </w:pPr>
      <w:r>
        <w:rPr>
          <w:b/>
          <w:sz w:val="22"/>
        </w:rPr>
        <w:t>ZeroValue</w:t>
      </w:r>
      <w:r w:rsidRPr="0012130A">
        <w:rPr>
          <w:b/>
          <w:sz w:val="22"/>
          <w:lang w:val="ru-RU"/>
        </w:rPr>
        <w:t xml:space="preserve"> (</w:t>
      </w:r>
      <w:r>
        <w:rPr>
          <w:b/>
          <w:sz w:val="22"/>
        </w:rPr>
        <w:t>valtp</w:t>
      </w:r>
      <w:r w:rsidRPr="0012130A">
        <w:rPr>
          <w:b/>
          <w:sz w:val="22"/>
          <w:lang w:val="ru-RU"/>
        </w:rPr>
        <w:t>:</w:t>
      </w:r>
      <w:r>
        <w:rPr>
          <w:b/>
          <w:sz w:val="22"/>
        </w:rPr>
        <w:t>Integer</w:t>
      </w:r>
      <w:r w:rsidRPr="0012130A">
        <w:rPr>
          <w:b/>
          <w:sz w:val="22"/>
          <w:lang w:val="ru-RU"/>
        </w:rPr>
        <w:t>):</w:t>
      </w:r>
      <w:r>
        <w:rPr>
          <w:b/>
          <w:sz w:val="22"/>
        </w:rPr>
        <w:t>Variant</w:t>
      </w:r>
      <w:r w:rsidRPr="0012130A">
        <w:rPr>
          <w:b/>
          <w:sz w:val="22"/>
          <w:lang w:val="ru-RU"/>
        </w:rPr>
        <w:t xml:space="preserve"> </w:t>
      </w:r>
    </w:p>
    <w:p w:rsidR="00CA1C13" w:rsidRDefault="008E1307">
      <w:pPr>
        <w:spacing w:after="150"/>
        <w:ind w:left="1129" w:right="5"/>
        <w:rPr>
          <w:lang w:val="ru-RU"/>
        </w:rPr>
      </w:pPr>
      <w:r w:rsidRPr="0012130A">
        <w:rPr>
          <w:lang w:val="ru-RU"/>
        </w:rPr>
        <w:lastRenderedPageBreak/>
        <w:t xml:space="preserve">Процедура возвращает нулевые значения для типа данных, код которого задан параметром </w:t>
      </w:r>
      <w:r>
        <w:rPr>
          <w:b/>
          <w:i/>
        </w:rPr>
        <w:t>valTp</w:t>
      </w:r>
      <w:r w:rsidRPr="0012130A">
        <w:rPr>
          <w:lang w:val="ru-RU"/>
        </w:rPr>
        <w:t xml:space="preserve">. </w:t>
      </w:r>
    </w:p>
    <w:p w:rsidR="00D009EC" w:rsidRPr="00CA1C13" w:rsidRDefault="00CA1C13">
      <w:pPr>
        <w:spacing w:after="150"/>
        <w:ind w:left="1129" w:right="5"/>
        <w:rPr>
          <w:color w:val="FF0000"/>
          <w:lang w:val="ru-RU"/>
        </w:rPr>
      </w:pPr>
      <w:r w:rsidRPr="00CA1C13">
        <w:rPr>
          <w:color w:val="FF0000"/>
          <w:lang w:val="ru-RU"/>
        </w:rPr>
        <w:t xml:space="preserve">Prosedur, </w:t>
      </w:r>
      <w:r w:rsidRPr="00CA1C13">
        <w:rPr>
          <w:b/>
          <w:color w:val="FF0000"/>
          <w:lang w:val="ru-RU"/>
        </w:rPr>
        <w:t>valTp</w:t>
      </w:r>
      <w:r w:rsidRPr="00CA1C13">
        <w:rPr>
          <w:color w:val="FF0000"/>
          <w:lang w:val="ru-RU"/>
        </w:rPr>
        <w:t xml:space="preserve"> parametri ilə göstərilən məlumat növü üçün sıfır dəyərləri qaytarır.</w:t>
      </w:r>
    </w:p>
    <w:p w:rsidR="00D009EC" w:rsidRPr="007757F5" w:rsidRDefault="0066018D">
      <w:pPr>
        <w:spacing w:after="148" w:line="250" w:lineRule="auto"/>
        <w:ind w:left="846" w:right="0"/>
        <w:jc w:val="left"/>
        <w:rPr>
          <w:color w:val="FF0000"/>
        </w:rPr>
      </w:pPr>
      <w:r>
        <w:rPr>
          <w:b/>
          <w:i/>
          <w:sz w:val="22"/>
        </w:rPr>
        <w:t xml:space="preserve">Пример:  </w:t>
      </w:r>
      <w:r w:rsidRPr="007757F5">
        <w:rPr>
          <w:b/>
          <w:i/>
          <w:color w:val="FF0000"/>
          <w:sz w:val="22"/>
        </w:rPr>
        <w:t>Misal:</w:t>
      </w:r>
      <w:r w:rsidR="008E1307" w:rsidRPr="007757F5">
        <w:rPr>
          <w:b/>
          <w:i/>
          <w:color w:val="FF0000"/>
          <w:sz w:val="22"/>
        </w:rPr>
        <w:t xml:space="preserve"> </w:t>
      </w:r>
    </w:p>
    <w:p w:rsidR="00D009EC" w:rsidRDefault="008E1307">
      <w:pPr>
        <w:spacing w:after="4" w:line="249" w:lineRule="auto"/>
        <w:ind w:left="1414" w:right="1145"/>
        <w:jc w:val="left"/>
      </w:pPr>
      <w:r>
        <w:rPr>
          <w:rFonts w:ascii="Arial" w:eastAsia="Arial" w:hAnsi="Arial" w:cs="Arial"/>
          <w:i/>
          <w:sz w:val="20"/>
        </w:rPr>
        <w:t xml:space="preserve">Println (ZeroValue (V_DOUBLE)); </w:t>
      </w:r>
      <w:r>
        <w:br w:type="page"/>
      </w:r>
    </w:p>
    <w:p w:rsidR="00D009EC" w:rsidRDefault="008E1307">
      <w:pPr>
        <w:spacing w:after="152" w:line="259" w:lineRule="auto"/>
        <w:ind w:left="-30" w:right="0" w:firstLine="0"/>
        <w:jc w:val="left"/>
      </w:pPr>
      <w:r>
        <w:rPr>
          <w:rFonts w:ascii="Calibri" w:eastAsia="Calibri" w:hAnsi="Calibri" w:cs="Calibri"/>
          <w:noProof/>
          <w:sz w:val="22"/>
        </w:rPr>
        <w:lastRenderedPageBreak/>
        <mc:AlternateContent>
          <mc:Choice Requires="wpg">
            <w:drawing>
              <wp:inline distT="0" distB="0" distL="0" distR="0">
                <wp:extent cx="5798059" cy="76200"/>
                <wp:effectExtent l="0" t="0" r="0" b="0"/>
                <wp:docPr id="486877" name="Group 486877"/>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48" name="Shape 508048"/>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86877" style="width:456.54pt;height:6pt;mso-position-horizontal-relative:char;mso-position-vertical-relative:line" coordsize="57980,762">
                <v:shape id="Shape 508049"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110EB5" w:rsidRPr="004F6187" w:rsidRDefault="008E1307">
      <w:pPr>
        <w:pStyle w:val="Heading1"/>
        <w:ind w:right="6"/>
        <w:rPr>
          <w:lang w:val="ru-RU"/>
        </w:rPr>
      </w:pPr>
      <w:r w:rsidRPr="0012130A">
        <w:rPr>
          <w:lang w:val="ru-RU"/>
        </w:rPr>
        <w:t>Средство</w:t>
      </w:r>
      <w:r w:rsidRPr="004F6187">
        <w:rPr>
          <w:lang w:val="ru-RU"/>
        </w:rPr>
        <w:t xml:space="preserve"> </w:t>
      </w:r>
      <w:r w:rsidRPr="0012130A">
        <w:rPr>
          <w:lang w:val="ru-RU"/>
        </w:rPr>
        <w:t>разработки</w:t>
      </w:r>
      <w:r w:rsidRPr="004F6187">
        <w:rPr>
          <w:lang w:val="ru-RU"/>
        </w:rPr>
        <w:t xml:space="preserve"> </w:t>
      </w:r>
      <w:r w:rsidRPr="0012130A">
        <w:rPr>
          <w:lang w:val="ru-RU"/>
        </w:rPr>
        <w:t>расширений</w:t>
      </w:r>
      <w:r w:rsidRPr="004F6187">
        <w:rPr>
          <w:lang w:val="ru-RU"/>
        </w:rPr>
        <w:t xml:space="preserve"> </w:t>
      </w:r>
      <w:r w:rsidRPr="0012130A">
        <w:rPr>
          <w:lang w:val="ru-RU"/>
        </w:rPr>
        <w:t>для</w:t>
      </w:r>
      <w:r w:rsidRPr="004F6187">
        <w:rPr>
          <w:lang w:val="ru-RU"/>
        </w:rPr>
        <w:t xml:space="preserve"> </w:t>
      </w:r>
      <w:r w:rsidRPr="0012130A">
        <w:rPr>
          <w:lang w:val="ru-RU"/>
        </w:rPr>
        <w:t>языка</w:t>
      </w:r>
      <w:r w:rsidRPr="004F6187">
        <w:rPr>
          <w:lang w:val="ru-RU"/>
        </w:rPr>
        <w:t xml:space="preserve"> </w:t>
      </w:r>
      <w:r>
        <w:t>RSL</w:t>
      </w:r>
      <w:r w:rsidRPr="004F6187">
        <w:rPr>
          <w:lang w:val="ru-RU"/>
        </w:rPr>
        <w:t xml:space="preserve"> (</w:t>
      </w:r>
      <w:r>
        <w:t>DLM</w:t>
      </w:r>
      <w:r w:rsidRPr="004F6187">
        <w:rPr>
          <w:lang w:val="ru-RU"/>
        </w:rPr>
        <w:t xml:space="preserve"> </w:t>
      </w:r>
      <w:r>
        <w:t>SDK</w:t>
      </w:r>
      <w:r w:rsidRPr="004F6187">
        <w:rPr>
          <w:lang w:val="ru-RU"/>
        </w:rPr>
        <w:t xml:space="preserve">) </w:t>
      </w:r>
    </w:p>
    <w:p w:rsidR="00D009EC" w:rsidRPr="004F6187" w:rsidRDefault="00110EB5">
      <w:pPr>
        <w:pStyle w:val="Heading1"/>
        <w:ind w:right="6"/>
        <w:rPr>
          <w:color w:val="FF0000"/>
          <w:lang w:val="ru-RU"/>
        </w:rPr>
      </w:pPr>
      <w:r w:rsidRPr="00110EB5">
        <w:rPr>
          <w:color w:val="FF0000"/>
        </w:rPr>
        <w:t>RSL</w:t>
      </w:r>
      <w:r w:rsidRPr="004F6187">
        <w:rPr>
          <w:color w:val="FF0000"/>
          <w:lang w:val="ru-RU"/>
        </w:rPr>
        <w:t xml:space="preserve"> </w:t>
      </w:r>
      <w:r w:rsidRPr="00110EB5">
        <w:rPr>
          <w:color w:val="FF0000"/>
        </w:rPr>
        <w:t>dilin</w:t>
      </w:r>
      <w:r w:rsidRPr="004F6187">
        <w:rPr>
          <w:color w:val="FF0000"/>
          <w:lang w:val="ru-RU"/>
        </w:rPr>
        <w:t xml:space="preserve"> </w:t>
      </w:r>
      <w:r w:rsidRPr="00110EB5">
        <w:rPr>
          <w:color w:val="FF0000"/>
        </w:rPr>
        <w:t>geni</w:t>
      </w:r>
      <w:r w:rsidRPr="004F6187">
        <w:rPr>
          <w:color w:val="FF0000"/>
          <w:lang w:val="ru-RU"/>
        </w:rPr>
        <w:t>ş</w:t>
      </w:r>
      <w:r w:rsidRPr="00110EB5">
        <w:rPr>
          <w:color w:val="FF0000"/>
        </w:rPr>
        <w:t>l</w:t>
      </w:r>
      <w:r w:rsidRPr="004F6187">
        <w:rPr>
          <w:color w:val="FF0000"/>
          <w:lang w:val="ru-RU"/>
        </w:rPr>
        <w:t>ə</w:t>
      </w:r>
      <w:r w:rsidRPr="00110EB5">
        <w:rPr>
          <w:color w:val="FF0000"/>
        </w:rPr>
        <w:t>ndirm</w:t>
      </w:r>
      <w:r w:rsidRPr="004F6187">
        <w:rPr>
          <w:color w:val="FF0000"/>
          <w:lang w:val="ru-RU"/>
        </w:rPr>
        <w:t>ə</w:t>
      </w:r>
      <w:r w:rsidRPr="00110EB5">
        <w:rPr>
          <w:color w:val="FF0000"/>
        </w:rPr>
        <w:t>l</w:t>
      </w:r>
      <w:r w:rsidRPr="004F6187">
        <w:rPr>
          <w:color w:val="FF0000"/>
          <w:lang w:val="ru-RU"/>
        </w:rPr>
        <w:t>ə</w:t>
      </w:r>
      <w:r w:rsidRPr="00110EB5">
        <w:rPr>
          <w:color w:val="FF0000"/>
        </w:rPr>
        <w:t>rin</w:t>
      </w:r>
      <w:r w:rsidRPr="004F6187">
        <w:rPr>
          <w:color w:val="FF0000"/>
          <w:lang w:val="ru-RU"/>
        </w:rPr>
        <w:t xml:space="preserve"> </w:t>
      </w:r>
      <w:r w:rsidRPr="00110EB5">
        <w:rPr>
          <w:color w:val="FF0000"/>
        </w:rPr>
        <w:t>inki</w:t>
      </w:r>
      <w:r w:rsidRPr="004F6187">
        <w:rPr>
          <w:color w:val="FF0000"/>
          <w:lang w:val="ru-RU"/>
        </w:rPr>
        <w:t>ş</w:t>
      </w:r>
      <w:r w:rsidRPr="00110EB5">
        <w:rPr>
          <w:color w:val="FF0000"/>
        </w:rPr>
        <w:t>af</w:t>
      </w:r>
      <w:r w:rsidRPr="004F6187">
        <w:rPr>
          <w:color w:val="FF0000"/>
          <w:lang w:val="ru-RU"/>
        </w:rPr>
        <w:t xml:space="preserve">ı </w:t>
      </w:r>
      <w:r w:rsidRPr="00110EB5">
        <w:rPr>
          <w:color w:val="FF0000"/>
        </w:rPr>
        <w:t>al</w:t>
      </w:r>
      <w:r w:rsidRPr="004F6187">
        <w:rPr>
          <w:color w:val="FF0000"/>
          <w:lang w:val="ru-RU"/>
        </w:rPr>
        <w:t>ə</w:t>
      </w:r>
      <w:r w:rsidRPr="00110EB5">
        <w:rPr>
          <w:color w:val="FF0000"/>
        </w:rPr>
        <w:t>ti</w:t>
      </w:r>
      <w:r w:rsidRPr="004F6187">
        <w:rPr>
          <w:color w:val="FF0000"/>
          <w:lang w:val="ru-RU"/>
        </w:rPr>
        <w:t xml:space="preserve"> (</w:t>
      </w:r>
      <w:r w:rsidRPr="00110EB5">
        <w:rPr>
          <w:color w:val="FF0000"/>
        </w:rPr>
        <w:t>DLM</w:t>
      </w:r>
      <w:r w:rsidRPr="004F6187">
        <w:rPr>
          <w:color w:val="FF0000"/>
          <w:lang w:val="ru-RU"/>
        </w:rPr>
        <w:t xml:space="preserve"> </w:t>
      </w:r>
      <w:r w:rsidRPr="00110EB5">
        <w:rPr>
          <w:color w:val="FF0000"/>
        </w:rPr>
        <w:t>SDK</w:t>
      </w:r>
      <w:r w:rsidRPr="004F6187">
        <w:rPr>
          <w:color w:val="FF0000"/>
          <w:lang w:val="ru-RU"/>
        </w:rPr>
        <w:t>)</w:t>
      </w:r>
    </w:p>
    <w:p w:rsidR="007C7755" w:rsidRDefault="008E1307">
      <w:pPr>
        <w:spacing w:after="129"/>
        <w:ind w:left="1129" w:right="5"/>
        <w:rPr>
          <w:lang w:val="ru-RU"/>
        </w:rPr>
      </w:pPr>
      <w:r w:rsidRPr="0012130A">
        <w:rPr>
          <w:lang w:val="ru-RU"/>
        </w:rPr>
        <w:t xml:space="preserve">Язык </w:t>
      </w:r>
      <w:r>
        <w:t>RSL</w:t>
      </w:r>
      <w:r w:rsidRPr="0012130A">
        <w:rPr>
          <w:lang w:val="ru-RU"/>
        </w:rPr>
        <w:t xml:space="preserve"> является прекрасным средством настройки программных комплексов, разрабатываемых компанией </w:t>
      </w:r>
      <w:r>
        <w:t>R</w:t>
      </w:r>
      <w:r w:rsidRPr="0012130A">
        <w:rPr>
          <w:lang w:val="ru-RU"/>
        </w:rPr>
        <w:t>-</w:t>
      </w:r>
      <w:r>
        <w:t>Style</w:t>
      </w:r>
      <w:r w:rsidRPr="0012130A">
        <w:rPr>
          <w:lang w:val="ru-RU"/>
        </w:rPr>
        <w:t xml:space="preserve"> </w:t>
      </w:r>
      <w:r>
        <w:t>Softlab</w:t>
      </w:r>
      <w:r w:rsidRPr="0012130A">
        <w:rPr>
          <w:lang w:val="ru-RU"/>
        </w:rPr>
        <w:t xml:space="preserve"> под конкретные требования пользователей. Он позволяет создавать макропрограммы, которые формируют нестандартные отчеты, проводят анализ или диагностику базы данных, выполняют другие функции. </w:t>
      </w:r>
    </w:p>
    <w:p w:rsidR="007C7755" w:rsidRDefault="008E1307">
      <w:pPr>
        <w:spacing w:after="129"/>
        <w:ind w:left="1129" w:right="5"/>
        <w:rPr>
          <w:lang w:val="ru-RU"/>
        </w:rPr>
      </w:pPr>
      <w:r w:rsidRPr="0012130A">
        <w:rPr>
          <w:lang w:val="ru-RU"/>
        </w:rPr>
        <w:t xml:space="preserve">Встречаются ситуации, когда для решения поставленных задач стандартных средств языка не хватает. </w:t>
      </w:r>
    </w:p>
    <w:p w:rsidR="007C7755" w:rsidRPr="007C7755" w:rsidRDefault="007C7755">
      <w:pPr>
        <w:spacing w:after="129"/>
        <w:ind w:left="1129" w:right="5"/>
        <w:rPr>
          <w:color w:val="FF0000"/>
          <w:lang w:val="ru-RU"/>
        </w:rPr>
      </w:pPr>
      <w:r w:rsidRPr="007C7755">
        <w:rPr>
          <w:color w:val="FF0000"/>
          <w:lang w:val="ru-RU"/>
        </w:rPr>
        <w:t xml:space="preserve">Vəziyyətlər var ki, </w:t>
      </w:r>
      <w:r>
        <w:rPr>
          <w:color w:val="FF0000"/>
          <w:lang w:val="az-Latn-AZ"/>
        </w:rPr>
        <w:t xml:space="preserve">RSL </w:t>
      </w:r>
      <w:r w:rsidRPr="007C7755">
        <w:rPr>
          <w:color w:val="FF0000"/>
          <w:lang w:val="ru-RU"/>
        </w:rPr>
        <w:t xml:space="preserve">dilin standart vasitələri </w:t>
      </w:r>
      <w:r>
        <w:rPr>
          <w:color w:val="FF0000"/>
          <w:lang w:val="az-Latn-AZ"/>
        </w:rPr>
        <w:t>məsələləri</w:t>
      </w:r>
      <w:r w:rsidRPr="007C7755">
        <w:rPr>
          <w:color w:val="FF0000"/>
          <w:lang w:val="ru-RU"/>
        </w:rPr>
        <w:t xml:space="preserve"> həll etmək üçün kifayət etmir.</w:t>
      </w:r>
    </w:p>
    <w:p w:rsidR="00D009EC" w:rsidRDefault="008E1307">
      <w:pPr>
        <w:spacing w:after="129"/>
        <w:ind w:left="1129" w:right="5"/>
        <w:rPr>
          <w:lang w:val="ru-RU"/>
        </w:rPr>
      </w:pPr>
      <w:r w:rsidRPr="0012130A">
        <w:rPr>
          <w:lang w:val="ru-RU"/>
        </w:rPr>
        <w:t xml:space="preserve">Для устранения этой проблемы был создан инструмент </w:t>
      </w:r>
      <w:r>
        <w:t>DLM</w:t>
      </w:r>
      <w:r w:rsidRPr="0012130A">
        <w:rPr>
          <w:lang w:val="ru-RU"/>
        </w:rPr>
        <w:t xml:space="preserve"> </w:t>
      </w:r>
      <w:r>
        <w:t>SDK</w:t>
      </w:r>
      <w:r w:rsidRPr="0012130A">
        <w:rPr>
          <w:lang w:val="ru-RU"/>
        </w:rPr>
        <w:t xml:space="preserve">. </w:t>
      </w:r>
    </w:p>
    <w:p w:rsidR="009C4366" w:rsidRPr="009C4366" w:rsidRDefault="009C4366">
      <w:pPr>
        <w:spacing w:after="129"/>
        <w:ind w:left="1129" w:right="5"/>
        <w:rPr>
          <w:color w:val="FF0000"/>
          <w:lang w:val="ru-RU"/>
        </w:rPr>
      </w:pPr>
      <w:r w:rsidRPr="009C4366">
        <w:rPr>
          <w:color w:val="FF0000"/>
          <w:lang w:val="ru-RU"/>
        </w:rPr>
        <w:t>Bu problemi həll etmək üçün DLM SDK aləti yaradılı</w:t>
      </w:r>
      <w:r>
        <w:rPr>
          <w:color w:val="FF0000"/>
          <w:lang w:val="az-Latn-AZ"/>
        </w:rPr>
        <w:t>b</w:t>
      </w:r>
      <w:r w:rsidRPr="009C4366">
        <w:rPr>
          <w:color w:val="FF0000"/>
          <w:lang w:val="ru-RU"/>
        </w:rPr>
        <w:t>.</w:t>
      </w:r>
    </w:p>
    <w:p w:rsidR="00D97B31" w:rsidRDefault="008E1307">
      <w:pPr>
        <w:spacing w:after="129"/>
        <w:ind w:left="1129" w:right="5"/>
        <w:rPr>
          <w:lang w:val="ru-RU"/>
        </w:rPr>
      </w:pPr>
      <w:r>
        <w:t>DLM</w:t>
      </w:r>
      <w:r w:rsidRPr="0012130A">
        <w:rPr>
          <w:lang w:val="ru-RU"/>
        </w:rPr>
        <w:t xml:space="preserve"> </w:t>
      </w:r>
      <w:r>
        <w:t>SDK</w:t>
      </w:r>
      <w:r w:rsidRPr="0012130A">
        <w:rPr>
          <w:lang w:val="ru-RU"/>
        </w:rPr>
        <w:t xml:space="preserve"> предназначен для разработки на языке </w:t>
      </w:r>
      <w:r>
        <w:t>C</w:t>
      </w:r>
      <w:r w:rsidRPr="0012130A">
        <w:rPr>
          <w:lang w:val="ru-RU"/>
        </w:rPr>
        <w:t>/</w:t>
      </w:r>
      <w:r>
        <w:t>C</w:t>
      </w:r>
      <w:r w:rsidRPr="0012130A">
        <w:rPr>
          <w:lang w:val="ru-RU"/>
        </w:rPr>
        <w:t xml:space="preserve">++ динамически загружаемых модулей. </w:t>
      </w:r>
    </w:p>
    <w:p w:rsidR="00D97B31" w:rsidRPr="00D97B31" w:rsidRDefault="00D97B31">
      <w:pPr>
        <w:spacing w:after="129"/>
        <w:ind w:left="1129" w:right="5"/>
        <w:rPr>
          <w:color w:val="FF0000"/>
          <w:lang w:val="ru-RU"/>
        </w:rPr>
      </w:pPr>
      <w:r w:rsidRPr="00D97B31">
        <w:rPr>
          <w:color w:val="FF0000"/>
          <w:lang w:val="ru-RU"/>
        </w:rPr>
        <w:t>DLM SDK C / C ++-də dinamik yüklənən modulların inkişafı üçün nəzərdə tutulmuşdur.</w:t>
      </w:r>
    </w:p>
    <w:p w:rsidR="00D009EC" w:rsidRPr="0012130A" w:rsidRDefault="008E1307">
      <w:pPr>
        <w:spacing w:after="129"/>
        <w:ind w:left="1129" w:right="5"/>
        <w:rPr>
          <w:lang w:val="ru-RU"/>
        </w:rPr>
      </w:pPr>
      <w:r w:rsidRPr="0012130A">
        <w:rPr>
          <w:lang w:val="ru-RU"/>
        </w:rPr>
        <w:t xml:space="preserve">Использование этого инструмента позволяет дополнить </w:t>
      </w:r>
      <w:r>
        <w:t>RSL</w:t>
      </w:r>
      <w:r w:rsidRPr="0012130A">
        <w:rPr>
          <w:lang w:val="ru-RU"/>
        </w:rPr>
        <w:t xml:space="preserve"> новыми эффективными процедурами и даже классами объектов, используя для этого всю мощь компилируемых языков С/С++. </w:t>
      </w:r>
    </w:p>
    <w:p w:rsidR="00D009EC" w:rsidRDefault="008E1307">
      <w:pPr>
        <w:spacing w:after="142"/>
        <w:ind w:left="1129" w:right="5"/>
        <w:rPr>
          <w:lang w:val="ru-RU"/>
        </w:rPr>
      </w:pPr>
      <w:r w:rsidRPr="0012130A">
        <w:rPr>
          <w:lang w:val="ru-RU"/>
        </w:rPr>
        <w:t xml:space="preserve">В состав дистрибутивного комплекта </w:t>
      </w:r>
      <w:r>
        <w:t>DLM</w:t>
      </w:r>
      <w:r w:rsidRPr="0012130A">
        <w:rPr>
          <w:lang w:val="ru-RU"/>
        </w:rPr>
        <w:t xml:space="preserve"> </w:t>
      </w:r>
      <w:r>
        <w:t>SDK</w:t>
      </w:r>
      <w:r w:rsidRPr="0012130A">
        <w:rPr>
          <w:lang w:val="ru-RU"/>
        </w:rPr>
        <w:t xml:space="preserve"> входят:  </w:t>
      </w:r>
    </w:p>
    <w:p w:rsidR="00D97B31" w:rsidRPr="00D97B31" w:rsidRDefault="00D97B31">
      <w:pPr>
        <w:spacing w:after="142"/>
        <w:ind w:left="1129" w:right="5"/>
        <w:rPr>
          <w:color w:val="FF0000"/>
          <w:lang w:val="ru-RU"/>
        </w:rPr>
      </w:pPr>
      <w:r w:rsidRPr="00D97B31">
        <w:rPr>
          <w:color w:val="FF0000"/>
          <w:lang w:val="ru-RU"/>
        </w:rPr>
        <w:t>DLM SDK dəstinə aşağıdakılar daxildir:</w:t>
      </w:r>
    </w:p>
    <w:p w:rsidR="00D009EC" w:rsidRPr="00ED3818" w:rsidRDefault="008E1307">
      <w:pPr>
        <w:ind w:left="1129" w:right="5"/>
        <w:rPr>
          <w:color w:val="FF0000"/>
          <w:lang w:val="ru-RU"/>
        </w:rPr>
      </w:pPr>
      <w:r w:rsidRPr="0012130A">
        <w:rPr>
          <w:rFonts w:ascii="Segoe UI Symbol" w:eastAsia="Segoe UI Symbol" w:hAnsi="Segoe UI Symbol" w:cs="Segoe UI Symbol"/>
          <w:lang w:val="ru-RU"/>
        </w:rPr>
        <w:t xml:space="preserve">♦ </w:t>
      </w:r>
      <w:r w:rsidRPr="0012130A">
        <w:rPr>
          <w:lang w:val="ru-RU"/>
        </w:rPr>
        <w:t xml:space="preserve">библиотеки; </w:t>
      </w:r>
      <w:r w:rsidR="00ED3818" w:rsidRPr="00ED3818">
        <w:rPr>
          <w:color w:val="FF0000"/>
          <w:lang w:val="ru-RU"/>
        </w:rPr>
        <w:t>kitabxanalar;</w:t>
      </w:r>
    </w:p>
    <w:p w:rsidR="00D009EC" w:rsidRPr="00ED3818" w:rsidRDefault="008E1307">
      <w:pPr>
        <w:ind w:left="1129" w:right="5"/>
        <w:rPr>
          <w:color w:val="FF0000"/>
          <w:lang w:val="ru-RU"/>
        </w:rPr>
      </w:pPr>
      <w:r w:rsidRPr="0012130A">
        <w:rPr>
          <w:rFonts w:ascii="Segoe UI Symbol" w:eastAsia="Segoe UI Symbol" w:hAnsi="Segoe UI Symbol" w:cs="Segoe UI Symbol"/>
          <w:lang w:val="ru-RU"/>
        </w:rPr>
        <w:t xml:space="preserve">♦ </w:t>
      </w:r>
      <w:r w:rsidRPr="0012130A">
        <w:rPr>
          <w:lang w:val="ru-RU"/>
        </w:rPr>
        <w:t xml:space="preserve">заголовочные файлы; </w:t>
      </w:r>
      <w:r w:rsidR="00ED3818" w:rsidRPr="00ED3818">
        <w:rPr>
          <w:color w:val="FF0000"/>
          <w:lang w:val="ru-RU"/>
        </w:rPr>
        <w:t xml:space="preserve">başlıq </w:t>
      </w:r>
      <w:r w:rsidR="00ED3818">
        <w:rPr>
          <w:color w:val="FF0000"/>
          <w:lang w:val="az-Latn-AZ"/>
        </w:rPr>
        <w:t>fayılları</w:t>
      </w:r>
      <w:r w:rsidR="00ED3818" w:rsidRPr="00ED3818">
        <w:rPr>
          <w:color w:val="FF0000"/>
          <w:lang w:val="ru-RU"/>
        </w:rPr>
        <w:t>;</w:t>
      </w:r>
    </w:p>
    <w:p w:rsidR="00D009EC" w:rsidRPr="00ED3818" w:rsidRDefault="008E1307">
      <w:pPr>
        <w:ind w:left="1129" w:right="5"/>
        <w:rPr>
          <w:color w:val="FF0000"/>
          <w:lang w:val="az-Latn-AZ"/>
        </w:rPr>
      </w:pPr>
      <w:r w:rsidRPr="0012130A">
        <w:rPr>
          <w:rFonts w:ascii="Segoe UI Symbol" w:eastAsia="Segoe UI Symbol" w:hAnsi="Segoe UI Symbol" w:cs="Segoe UI Symbol"/>
          <w:lang w:val="ru-RU"/>
        </w:rPr>
        <w:t xml:space="preserve">♦ </w:t>
      </w:r>
      <w:r w:rsidRPr="0012130A">
        <w:rPr>
          <w:lang w:val="ru-RU"/>
        </w:rPr>
        <w:t xml:space="preserve">документация; </w:t>
      </w:r>
      <w:r w:rsidR="00ED3818">
        <w:rPr>
          <w:lang w:val="az-Latn-AZ"/>
        </w:rPr>
        <w:t xml:space="preserve"> </w:t>
      </w:r>
      <w:r w:rsidR="00ED3818" w:rsidRPr="00ED3818">
        <w:rPr>
          <w:color w:val="FF0000"/>
          <w:lang w:val="az-Latn-AZ"/>
        </w:rPr>
        <w:t>sənədləşmə</w:t>
      </w:r>
      <w:r w:rsidR="00ED3818" w:rsidRPr="00ED3818">
        <w:rPr>
          <w:color w:val="FF0000"/>
          <w:lang w:val="ru-RU"/>
        </w:rPr>
        <w:t>;</w:t>
      </w:r>
    </w:p>
    <w:p w:rsidR="00D009EC" w:rsidRDefault="00ED3818" w:rsidP="00ED3818">
      <w:pPr>
        <w:pStyle w:val="NoSpacing"/>
        <w:rPr>
          <w:color w:val="FF0000"/>
          <w:sz w:val="22"/>
          <w:lang w:val="ru-RU"/>
        </w:rPr>
      </w:pPr>
      <w:r>
        <w:rPr>
          <w:rFonts w:asciiTheme="minorHAnsi" w:eastAsia="Segoe UI Symbol" w:hAnsiTheme="minorHAnsi" w:cs="Segoe UI Symbol"/>
          <w:lang w:val="az-Latn-AZ"/>
        </w:rPr>
        <w:t xml:space="preserve">                     </w:t>
      </w:r>
      <w:r w:rsidR="008E1307" w:rsidRPr="0012130A">
        <w:rPr>
          <w:rFonts w:ascii="Segoe UI Symbol" w:eastAsia="Segoe UI Symbol" w:hAnsi="Segoe UI Symbol" w:cs="Segoe UI Symbol"/>
          <w:lang w:val="ru-RU"/>
        </w:rPr>
        <w:t>♦</w:t>
      </w:r>
      <w:r>
        <w:rPr>
          <w:rFonts w:asciiTheme="minorHAnsi" w:eastAsia="Segoe UI Symbol" w:hAnsiTheme="minorHAnsi" w:cs="Segoe UI Symbol"/>
          <w:lang w:val="az-Latn-AZ"/>
        </w:rPr>
        <w:t xml:space="preserve"> </w:t>
      </w:r>
      <w:r w:rsidR="008E1307" w:rsidRPr="0012130A">
        <w:rPr>
          <w:lang w:val="ru-RU"/>
        </w:rPr>
        <w:t>примеры использования.</w:t>
      </w:r>
      <w:r w:rsidR="008E1307" w:rsidRPr="0012130A">
        <w:rPr>
          <w:b/>
          <w:lang w:val="ru-RU"/>
        </w:rPr>
        <w:t xml:space="preserve"> </w:t>
      </w:r>
      <w:r>
        <w:rPr>
          <w:color w:val="FF0000"/>
          <w:lang w:val="az-Latn-AZ"/>
        </w:rPr>
        <w:t>m</w:t>
      </w:r>
      <w:r w:rsidRPr="00ED3818">
        <w:rPr>
          <w:color w:val="FF0000"/>
          <w:sz w:val="22"/>
        </w:rPr>
        <w:t>isalar</w:t>
      </w:r>
      <w:r>
        <w:rPr>
          <w:color w:val="FF0000"/>
          <w:sz w:val="22"/>
          <w:lang w:val="ru-RU"/>
        </w:rPr>
        <w:t>.</w:t>
      </w:r>
    </w:p>
    <w:p w:rsidR="00ED3818" w:rsidRPr="00ED3818" w:rsidRDefault="00ED3818" w:rsidP="00ED3818">
      <w:pPr>
        <w:pStyle w:val="NoSpacing"/>
        <w:rPr>
          <w:lang w:val="az-Latn-AZ"/>
        </w:rPr>
      </w:pPr>
    </w:p>
    <w:p w:rsidR="00D009EC" w:rsidRDefault="008E1307">
      <w:pPr>
        <w:spacing w:after="591"/>
        <w:ind w:left="1129" w:right="5"/>
        <w:rPr>
          <w:lang w:val="ru-RU"/>
        </w:rPr>
      </w:pPr>
      <w:r w:rsidRPr="0012130A">
        <w:rPr>
          <w:lang w:val="ru-RU"/>
        </w:rPr>
        <w:t xml:space="preserve">В этом разделе Руководства представлено описание наиболее простых примеров создания </w:t>
      </w:r>
      <w:r>
        <w:t>DLM</w:t>
      </w:r>
      <w:r w:rsidRPr="0012130A">
        <w:rPr>
          <w:lang w:val="ru-RU"/>
        </w:rPr>
        <w:t xml:space="preserve">-модулей. Полная документация с примерами приведена в дистрибутиве.  </w:t>
      </w:r>
    </w:p>
    <w:p w:rsidR="00D009EC" w:rsidRPr="00110EB5" w:rsidRDefault="008E1307">
      <w:pPr>
        <w:pStyle w:val="Heading2"/>
        <w:ind w:left="-5"/>
        <w:rPr>
          <w:lang w:val="az-Latn-AZ"/>
        </w:rPr>
      </w:pPr>
      <w:r w:rsidRPr="0012130A">
        <w:rPr>
          <w:lang w:val="ru-RU"/>
        </w:rPr>
        <w:lastRenderedPageBreak/>
        <w:t xml:space="preserve">Создание и использование </w:t>
      </w:r>
      <w:r>
        <w:t>DLM</w:t>
      </w:r>
      <w:r w:rsidRPr="0012130A">
        <w:rPr>
          <w:lang w:val="ru-RU"/>
        </w:rPr>
        <w:t xml:space="preserve">-модулей </w:t>
      </w:r>
      <w:r w:rsidR="00110EB5">
        <w:rPr>
          <w:lang w:val="az-Latn-AZ"/>
        </w:rPr>
        <w:t xml:space="preserve"> </w:t>
      </w:r>
      <w:r w:rsidR="00110EB5" w:rsidRPr="00110EB5">
        <w:rPr>
          <w:color w:val="FF0000"/>
          <w:lang w:val="az-Latn-AZ"/>
        </w:rPr>
        <w:t>DLM-modulların yaradılması və istifadəsi</w:t>
      </w:r>
    </w:p>
    <w:p w:rsidR="00D009EC" w:rsidRDefault="008E1307">
      <w:pPr>
        <w:spacing w:after="129"/>
        <w:ind w:left="1129" w:right="5"/>
        <w:rPr>
          <w:lang w:val="ru-RU"/>
        </w:rPr>
      </w:pPr>
      <w:r w:rsidRPr="0012130A">
        <w:rPr>
          <w:lang w:val="ru-RU"/>
        </w:rPr>
        <w:t xml:space="preserve">Двоичные </w:t>
      </w:r>
      <w:r>
        <w:t>DLM</w:t>
      </w:r>
      <w:r w:rsidRPr="0012130A">
        <w:rPr>
          <w:lang w:val="ru-RU"/>
        </w:rPr>
        <w:t>-модули (</w:t>
      </w:r>
      <w:r>
        <w:t>DLM</w:t>
      </w:r>
      <w:r w:rsidRPr="0012130A">
        <w:rPr>
          <w:lang w:val="ru-RU"/>
        </w:rPr>
        <w:t xml:space="preserve">-ы), созданные при помощи </w:t>
      </w:r>
      <w:r>
        <w:t>DLM</w:t>
      </w:r>
      <w:r w:rsidRPr="0012130A">
        <w:rPr>
          <w:lang w:val="ru-RU"/>
        </w:rPr>
        <w:t xml:space="preserve"> </w:t>
      </w:r>
      <w:r>
        <w:t>SDK</w:t>
      </w:r>
      <w:r w:rsidRPr="0012130A">
        <w:rPr>
          <w:lang w:val="ru-RU"/>
        </w:rPr>
        <w:t xml:space="preserve">, загружаются в память динамически во время выполнения </w:t>
      </w:r>
      <w:r>
        <w:t>RSL</w:t>
      </w:r>
      <w:r w:rsidRPr="0012130A">
        <w:rPr>
          <w:lang w:val="ru-RU"/>
        </w:rPr>
        <w:t xml:space="preserve">-программы. </w:t>
      </w:r>
    </w:p>
    <w:p w:rsidR="00F0074F" w:rsidRPr="00F0074F" w:rsidRDefault="00F0074F">
      <w:pPr>
        <w:spacing w:after="129"/>
        <w:ind w:left="1129" w:right="5"/>
        <w:rPr>
          <w:color w:val="FF0000"/>
          <w:lang w:val="ru-RU"/>
        </w:rPr>
      </w:pPr>
      <w:r w:rsidRPr="00F0074F">
        <w:rPr>
          <w:color w:val="FF0000"/>
          <w:lang w:val="ru-RU"/>
        </w:rPr>
        <w:t>DLM SDK istifadə edərək yaradılan ikili</w:t>
      </w:r>
      <w:r>
        <w:rPr>
          <w:color w:val="FF0000"/>
          <w:lang w:val="az-Latn-AZ"/>
        </w:rPr>
        <w:t xml:space="preserve"> (binari)</w:t>
      </w:r>
      <w:r w:rsidRPr="00F0074F">
        <w:rPr>
          <w:color w:val="FF0000"/>
          <w:lang w:val="ru-RU"/>
        </w:rPr>
        <w:t xml:space="preserve"> DLM modulları (DLM) RSL proqramının icrası zamanı dinamik şəkildə yüklənir.</w:t>
      </w:r>
    </w:p>
    <w:p w:rsidR="007E3077" w:rsidRDefault="008E1307">
      <w:pPr>
        <w:spacing w:after="145"/>
        <w:ind w:left="1129" w:right="5"/>
        <w:rPr>
          <w:lang w:val="ru-RU"/>
        </w:rPr>
      </w:pPr>
      <w:r w:rsidRPr="0012130A">
        <w:rPr>
          <w:lang w:val="ru-RU"/>
        </w:rPr>
        <w:t xml:space="preserve">В зависимости от платформ, для которых создаются </w:t>
      </w:r>
      <w:r>
        <w:t>DLM</w:t>
      </w:r>
      <w:r w:rsidRPr="0012130A">
        <w:rPr>
          <w:lang w:val="ru-RU"/>
        </w:rPr>
        <w:t xml:space="preserve">-модули, компилятор должен удовлетворять следующим требованиям: </w:t>
      </w:r>
    </w:p>
    <w:p w:rsidR="00D009EC" w:rsidRPr="007E3077" w:rsidRDefault="007E3077">
      <w:pPr>
        <w:spacing w:after="145"/>
        <w:ind w:left="1129" w:right="5"/>
        <w:rPr>
          <w:color w:val="FF0000"/>
          <w:lang w:val="ru-RU"/>
        </w:rPr>
      </w:pPr>
      <w:r w:rsidRPr="007E3077">
        <w:rPr>
          <w:color w:val="FF0000"/>
          <w:lang w:val="ru-RU"/>
        </w:rPr>
        <w:t>DLM modullarının yaradıldığı platformalardan asılı olaraq tərtibçi aşağıdakı tələbləri ödəməlidir:</w:t>
      </w:r>
    </w:p>
    <w:p w:rsidR="00D009EC" w:rsidRDefault="008E1307">
      <w:pPr>
        <w:spacing w:after="127"/>
        <w:ind w:left="1402" w:right="0" w:hanging="283"/>
        <w:jc w:val="left"/>
        <w:rPr>
          <w:lang w:val="ru-RU"/>
        </w:rPr>
      </w:pPr>
      <w:r w:rsidRPr="0012130A">
        <w:rPr>
          <w:rFonts w:ascii="Segoe UI Symbol" w:eastAsia="Segoe UI Symbol" w:hAnsi="Segoe UI Symbol" w:cs="Segoe UI Symbol"/>
          <w:lang w:val="ru-RU"/>
        </w:rPr>
        <w:t xml:space="preserve">♦ </w:t>
      </w:r>
      <w:r w:rsidRPr="0012130A">
        <w:rPr>
          <w:lang w:val="ru-RU"/>
        </w:rPr>
        <w:t xml:space="preserve">Для создания </w:t>
      </w:r>
      <w:r>
        <w:t>DLM</w:t>
      </w:r>
      <w:r w:rsidRPr="0012130A">
        <w:rPr>
          <w:lang w:val="ru-RU"/>
        </w:rPr>
        <w:t>-ов для защищенного режима необходим компилятор фирмы "</w:t>
      </w:r>
      <w:r>
        <w:t>Borland</w:t>
      </w:r>
      <w:r w:rsidRPr="0012130A">
        <w:rPr>
          <w:lang w:val="ru-RU"/>
        </w:rPr>
        <w:t xml:space="preserve">" версии 4.02 или выше, а также система </w:t>
      </w:r>
      <w:r>
        <w:t>Power</w:t>
      </w:r>
      <w:r w:rsidRPr="0012130A">
        <w:rPr>
          <w:lang w:val="ru-RU"/>
        </w:rPr>
        <w:t xml:space="preserve"> </w:t>
      </w:r>
      <w:r>
        <w:t>Pack</w:t>
      </w:r>
      <w:r w:rsidRPr="0012130A">
        <w:rPr>
          <w:lang w:val="ru-RU"/>
        </w:rPr>
        <w:t xml:space="preserve"> </w:t>
      </w:r>
      <w:r>
        <w:t>for</w:t>
      </w:r>
      <w:r w:rsidRPr="0012130A">
        <w:rPr>
          <w:lang w:val="ru-RU"/>
        </w:rPr>
        <w:t xml:space="preserve"> </w:t>
      </w:r>
      <w:r>
        <w:t>DOS</w:t>
      </w:r>
      <w:r w:rsidRPr="0012130A">
        <w:rPr>
          <w:lang w:val="ru-RU"/>
        </w:rPr>
        <w:t xml:space="preserve">. </w:t>
      </w:r>
    </w:p>
    <w:p w:rsidR="00AF0A59" w:rsidRPr="00AF0A59" w:rsidRDefault="00AF0A59">
      <w:pPr>
        <w:spacing w:after="127"/>
        <w:ind w:left="1402" w:right="0" w:hanging="283"/>
        <w:jc w:val="left"/>
        <w:rPr>
          <w:color w:val="FF0000"/>
          <w:lang w:val="ru-RU"/>
        </w:rPr>
      </w:pPr>
      <w:r w:rsidRPr="00AF0A59">
        <w:rPr>
          <w:color w:val="FF0000"/>
          <w:lang w:val="ru-RU"/>
        </w:rPr>
        <w:t xml:space="preserve">Qorunan rejim üçün DLM-lər yaratmaq üçün Borland kompilyatoru versiyası 4.02 və ya daha yüksək, həmçinin DOS </w:t>
      </w:r>
      <w:r w:rsidRPr="009046B4">
        <w:rPr>
          <w:color w:val="FF0000"/>
          <w:lang w:val="ru-RU"/>
        </w:rPr>
        <w:t xml:space="preserve">üçün </w:t>
      </w:r>
      <w:r w:rsidR="009046B4" w:rsidRPr="009046B4">
        <w:rPr>
          <w:color w:val="FF0000"/>
        </w:rPr>
        <w:t>Power</w:t>
      </w:r>
      <w:r w:rsidR="009046B4" w:rsidRPr="009046B4">
        <w:rPr>
          <w:color w:val="FF0000"/>
          <w:lang w:val="ru-RU"/>
        </w:rPr>
        <w:t xml:space="preserve"> </w:t>
      </w:r>
      <w:r w:rsidR="009046B4" w:rsidRPr="009046B4">
        <w:rPr>
          <w:color w:val="FF0000"/>
        </w:rPr>
        <w:t>Pack</w:t>
      </w:r>
      <w:r w:rsidR="009046B4" w:rsidRPr="009046B4">
        <w:rPr>
          <w:color w:val="FF0000"/>
          <w:lang w:val="ru-RU"/>
        </w:rPr>
        <w:t xml:space="preserve"> </w:t>
      </w:r>
      <w:r w:rsidR="009046B4" w:rsidRPr="00AF0A59">
        <w:rPr>
          <w:color w:val="FF0000"/>
          <w:lang w:val="ru-RU"/>
        </w:rPr>
        <w:t>sistemi</w:t>
      </w:r>
      <w:r w:rsidR="009046B4" w:rsidRPr="009046B4">
        <w:rPr>
          <w:color w:val="FF0000"/>
          <w:lang w:val="ru-RU"/>
        </w:rPr>
        <w:t xml:space="preserve"> </w:t>
      </w:r>
      <w:r w:rsidRPr="009046B4">
        <w:rPr>
          <w:color w:val="FF0000"/>
          <w:lang w:val="ru-RU"/>
        </w:rPr>
        <w:t>lazımdır</w:t>
      </w:r>
      <w:r w:rsidRPr="00AF0A59">
        <w:rPr>
          <w:color w:val="FF0000"/>
          <w:lang w:val="ru-RU"/>
        </w:rPr>
        <w:t>.</w:t>
      </w:r>
    </w:p>
    <w:p w:rsidR="00D009EC" w:rsidRDefault="008E1307">
      <w:pPr>
        <w:spacing w:after="129"/>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 xml:space="preserve">Для создания </w:t>
      </w:r>
      <w:r>
        <w:t>DLM</w:t>
      </w:r>
      <w:r w:rsidRPr="0012130A">
        <w:rPr>
          <w:lang w:val="ru-RU"/>
        </w:rPr>
        <w:t xml:space="preserve">-ов для 32-разрядного защищенного режима </w:t>
      </w:r>
      <w:r>
        <w:t>DOS</w:t>
      </w:r>
      <w:r w:rsidRPr="0012130A">
        <w:rPr>
          <w:lang w:val="ru-RU"/>
        </w:rPr>
        <w:t xml:space="preserve"> и </w:t>
      </w:r>
      <w:r>
        <w:t>WIN</w:t>
      </w:r>
      <w:r w:rsidRPr="0012130A">
        <w:rPr>
          <w:lang w:val="ru-RU"/>
        </w:rPr>
        <w:t>32</w:t>
      </w:r>
      <w:r w:rsidRPr="0012130A">
        <w:rPr>
          <w:b/>
          <w:lang w:val="ru-RU"/>
        </w:rPr>
        <w:t xml:space="preserve"> </w:t>
      </w:r>
      <w:r w:rsidRPr="0012130A">
        <w:rPr>
          <w:lang w:val="ru-RU"/>
        </w:rPr>
        <w:t>необходим компилятор фирмы "</w:t>
      </w:r>
      <w:r>
        <w:t>Borland</w:t>
      </w:r>
      <w:r w:rsidRPr="0012130A">
        <w:rPr>
          <w:lang w:val="ru-RU"/>
        </w:rPr>
        <w:t>" версии 4.0 или выше или компилятор фирмы "</w:t>
      </w:r>
      <w:r>
        <w:t>Microsoft</w:t>
      </w:r>
      <w:r w:rsidRPr="0012130A">
        <w:rPr>
          <w:lang w:val="ru-RU"/>
        </w:rPr>
        <w:t xml:space="preserve">" </w:t>
      </w:r>
      <w:r>
        <w:t>Visual</w:t>
      </w:r>
      <w:r w:rsidRPr="0012130A">
        <w:rPr>
          <w:lang w:val="ru-RU"/>
        </w:rPr>
        <w:t xml:space="preserve"> </w:t>
      </w:r>
      <w:r>
        <w:t>C</w:t>
      </w:r>
      <w:r w:rsidRPr="0012130A">
        <w:rPr>
          <w:lang w:val="ru-RU"/>
        </w:rPr>
        <w:t xml:space="preserve">++ версии 5.0. </w:t>
      </w:r>
    </w:p>
    <w:p w:rsidR="00576ED2" w:rsidRPr="00F22B80" w:rsidRDefault="00576ED2">
      <w:pPr>
        <w:spacing w:after="129"/>
        <w:ind w:left="1402" w:right="5" w:hanging="283"/>
        <w:rPr>
          <w:color w:val="FF0000"/>
          <w:lang w:val="az-Latn-AZ"/>
        </w:rPr>
      </w:pPr>
      <w:r>
        <w:rPr>
          <w:lang w:val="az-Latn-AZ"/>
        </w:rPr>
        <w:t xml:space="preserve">    </w:t>
      </w:r>
      <w:r w:rsidRPr="00F22B80">
        <w:rPr>
          <w:color w:val="FF0000"/>
          <w:lang w:val="az-Latn-AZ"/>
        </w:rPr>
        <w:t>32 bitli DOS və WIN32 qorunan rejim üçün DLM-lər yaratmaq üçün Borland kompilyatorunun 4.0 və ya daha yüksək versiyasına və ya Microsoft kompilyatoru Visual C ++ versiyası 5.0-ə ehtiyacınız var.</w:t>
      </w:r>
    </w:p>
    <w:p w:rsidR="00B376C0" w:rsidRDefault="008E1307">
      <w:pPr>
        <w:ind w:left="1129" w:right="5"/>
        <w:rPr>
          <w:lang w:val="ru-RU"/>
        </w:rPr>
      </w:pPr>
      <w:r w:rsidRPr="0012130A">
        <w:rPr>
          <w:lang w:val="ru-RU"/>
        </w:rPr>
        <w:t xml:space="preserve">Создаваемые при помощи </w:t>
      </w:r>
      <w:r>
        <w:t>DLM</w:t>
      </w:r>
      <w:r w:rsidRPr="0012130A">
        <w:rPr>
          <w:lang w:val="ru-RU"/>
        </w:rPr>
        <w:t xml:space="preserve"> </w:t>
      </w:r>
      <w:r>
        <w:t>SDK</w:t>
      </w:r>
      <w:r w:rsidRPr="0012130A">
        <w:rPr>
          <w:lang w:val="ru-RU"/>
        </w:rPr>
        <w:t xml:space="preserve"> модули представляют собой обыкновенные 32-разрядные </w:t>
      </w:r>
      <w:r>
        <w:t>DLL</w:t>
      </w:r>
      <w:r w:rsidRPr="0012130A">
        <w:rPr>
          <w:lang w:val="ru-RU"/>
        </w:rPr>
        <w:t xml:space="preserve">-библиотеки. </w:t>
      </w:r>
    </w:p>
    <w:p w:rsidR="00D009EC" w:rsidRPr="00B376C0" w:rsidRDefault="00B376C0">
      <w:pPr>
        <w:ind w:left="1129" w:right="5"/>
        <w:rPr>
          <w:color w:val="FF0000"/>
        </w:rPr>
      </w:pPr>
      <w:r w:rsidRPr="00B376C0">
        <w:rPr>
          <w:color w:val="FF0000"/>
        </w:rPr>
        <w:t>DLM SDK istifadə edərək yaradılan modullar adi 32-bit DLL-lərdir.</w:t>
      </w:r>
    </w:p>
    <w:p w:rsidR="00D009EC" w:rsidRDefault="008E1307">
      <w:pPr>
        <w:spacing w:after="125"/>
        <w:ind w:left="1129" w:right="5"/>
        <w:rPr>
          <w:lang w:val="ru-RU"/>
        </w:rPr>
      </w:pPr>
      <w:r w:rsidRPr="0012130A">
        <w:rPr>
          <w:lang w:val="ru-RU"/>
        </w:rPr>
        <w:t xml:space="preserve">Для того, чтобы одна и та же макропрограмма, созданная с использованием </w:t>
      </w:r>
      <w:r>
        <w:t>DLM</w:t>
      </w:r>
      <w:r w:rsidRPr="0012130A">
        <w:rPr>
          <w:lang w:val="ru-RU"/>
        </w:rPr>
        <w:t xml:space="preserve"> </w:t>
      </w:r>
      <w:r>
        <w:t>SDK</w:t>
      </w:r>
      <w:r w:rsidRPr="0012130A">
        <w:rPr>
          <w:lang w:val="ru-RU"/>
        </w:rPr>
        <w:t xml:space="preserve">, могла исполняться разными интерпретаторами </w:t>
      </w:r>
      <w:r>
        <w:t>RSL</w:t>
      </w:r>
      <w:r w:rsidRPr="0012130A">
        <w:rPr>
          <w:lang w:val="ru-RU"/>
        </w:rPr>
        <w:t xml:space="preserve"> принято следующее соглашение о выборе имен для </w:t>
      </w:r>
      <w:r>
        <w:t>DLM</w:t>
      </w:r>
      <w:r w:rsidRPr="0012130A">
        <w:rPr>
          <w:lang w:val="ru-RU"/>
        </w:rPr>
        <w:t xml:space="preserve">-модулей:  </w:t>
      </w:r>
    </w:p>
    <w:p w:rsidR="00B376C0" w:rsidRPr="00B376C0" w:rsidRDefault="00B376C0">
      <w:pPr>
        <w:spacing w:after="125"/>
        <w:ind w:left="1129" w:right="5"/>
        <w:rPr>
          <w:color w:val="FF0000"/>
          <w:lang w:val="ru-RU"/>
        </w:rPr>
      </w:pPr>
      <w:r w:rsidRPr="00B376C0">
        <w:rPr>
          <w:color w:val="FF0000"/>
          <w:lang w:val="ru-RU"/>
        </w:rPr>
        <w:t>DLM SDK istifadə edərək yaradılan eyni makro proqramın fərqli RSL tərcüməçiləri tərəfindən yerinə yetirilməsi üçün DLM modulları üçün adların seçilməsi ilə bağlı aşağıdakı razılaşma qəbul edildi:</w:t>
      </w:r>
    </w:p>
    <w:p w:rsidR="00D009EC" w:rsidRDefault="008E1307">
      <w:pPr>
        <w:spacing w:after="39"/>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имя файла должно удовлетворять требованиям операционной системы; </w:t>
      </w:r>
    </w:p>
    <w:p w:rsidR="00B376C0" w:rsidRPr="00F22B80" w:rsidRDefault="00B376C0">
      <w:pPr>
        <w:spacing w:after="39"/>
        <w:ind w:left="1129" w:right="5"/>
        <w:rPr>
          <w:color w:val="FF0000"/>
          <w:lang w:val="az-Latn-AZ"/>
        </w:rPr>
      </w:pPr>
      <w:r>
        <w:rPr>
          <w:color w:val="FF0000"/>
          <w:lang w:val="az-Latn-AZ"/>
        </w:rPr>
        <w:t xml:space="preserve">    </w:t>
      </w:r>
      <w:r w:rsidRPr="00F22B80">
        <w:rPr>
          <w:color w:val="FF0000"/>
          <w:lang w:val="az-Latn-AZ"/>
        </w:rPr>
        <w:t>fayl adı əməliyyat sisteminin tələblərinə cavab verməlidir;</w:t>
      </w:r>
    </w:p>
    <w:p w:rsidR="00D009EC" w:rsidRDefault="008E1307">
      <w:pPr>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 xml:space="preserve">расширение файла должно быть следующим:  </w:t>
      </w:r>
      <w:r>
        <w:rPr>
          <w:b/>
        </w:rPr>
        <w:t>d</w:t>
      </w:r>
      <w:r w:rsidRPr="0012130A">
        <w:rPr>
          <w:b/>
          <w:lang w:val="ru-RU"/>
        </w:rPr>
        <w:t>32</w:t>
      </w:r>
      <w:r w:rsidRPr="0012130A">
        <w:rPr>
          <w:lang w:val="ru-RU"/>
        </w:rPr>
        <w:t xml:space="preserve"> – для режимов </w:t>
      </w:r>
      <w:r>
        <w:t>DPMI</w:t>
      </w:r>
      <w:r w:rsidRPr="0012130A">
        <w:rPr>
          <w:lang w:val="ru-RU"/>
        </w:rPr>
        <w:t xml:space="preserve">32 и </w:t>
      </w:r>
      <w:r>
        <w:t>WIN</w:t>
      </w:r>
      <w:r w:rsidRPr="0012130A">
        <w:rPr>
          <w:lang w:val="ru-RU"/>
        </w:rPr>
        <w:t xml:space="preserve">32. </w:t>
      </w:r>
    </w:p>
    <w:p w:rsidR="00B376C0" w:rsidRPr="00F22B80" w:rsidRDefault="00B376C0">
      <w:pPr>
        <w:ind w:left="1402" w:right="5" w:hanging="283"/>
        <w:rPr>
          <w:lang w:val="az-Latn-AZ"/>
        </w:rPr>
      </w:pPr>
      <w:r>
        <w:rPr>
          <w:lang w:val="az-Latn-AZ"/>
        </w:rPr>
        <w:t xml:space="preserve">    </w:t>
      </w:r>
      <w:r w:rsidRPr="00F22B80">
        <w:rPr>
          <w:color w:val="FF0000"/>
          <w:lang w:val="az-Latn-AZ"/>
        </w:rPr>
        <w:t>fayl uzantısı aşağıdakı kimi olmalıdır: d32 - DPMI32 və WIN32 rejimləri üçün.</w:t>
      </w:r>
    </w:p>
    <w:p w:rsidR="00B376C0" w:rsidRDefault="008E1307">
      <w:pPr>
        <w:ind w:left="1129" w:right="5"/>
        <w:rPr>
          <w:lang w:val="ru-RU"/>
        </w:rPr>
      </w:pPr>
      <w:r w:rsidRPr="0012130A">
        <w:rPr>
          <w:lang w:val="ru-RU"/>
        </w:rPr>
        <w:t xml:space="preserve">Для того, чтобы </w:t>
      </w:r>
      <w:r>
        <w:t>DLM</w:t>
      </w:r>
      <w:r w:rsidRPr="0012130A">
        <w:rPr>
          <w:lang w:val="ru-RU"/>
        </w:rPr>
        <w:t xml:space="preserve"> модуль стал доступен </w:t>
      </w:r>
      <w:r>
        <w:t>RSL</w:t>
      </w:r>
      <w:r w:rsidRPr="0012130A">
        <w:rPr>
          <w:lang w:val="ru-RU"/>
        </w:rPr>
        <w:t xml:space="preserve">-программе, имя модуля без его расширения необходимо указать в директиве </w:t>
      </w:r>
      <w:r>
        <w:t>RSL</w:t>
      </w:r>
      <w:r w:rsidRPr="0012130A">
        <w:rPr>
          <w:lang w:val="ru-RU"/>
        </w:rPr>
        <w:t xml:space="preserve"> </w:t>
      </w:r>
      <w:r>
        <w:rPr>
          <w:b/>
          <w:i/>
        </w:rPr>
        <w:t>import</w:t>
      </w:r>
      <w:r w:rsidRPr="0012130A">
        <w:rPr>
          <w:lang w:val="ru-RU"/>
        </w:rPr>
        <w:t xml:space="preserve">.  </w:t>
      </w:r>
    </w:p>
    <w:p w:rsidR="00D009EC" w:rsidRPr="00B376C0" w:rsidRDefault="00B376C0">
      <w:pPr>
        <w:ind w:left="1129" w:right="5"/>
        <w:rPr>
          <w:color w:val="FF0000"/>
          <w:lang w:val="ru-RU"/>
        </w:rPr>
      </w:pPr>
      <w:r w:rsidRPr="00B376C0">
        <w:rPr>
          <w:color w:val="FF0000"/>
          <w:lang w:val="ru-RU"/>
        </w:rPr>
        <w:t xml:space="preserve">DLM modulunun RSL proqramına daxil olması üçün, genişləndirilmədən modulun adı RSL </w:t>
      </w:r>
      <w:r w:rsidRPr="00B376C0">
        <w:rPr>
          <w:b/>
          <w:i/>
          <w:color w:val="FF0000"/>
        </w:rPr>
        <w:t>import</w:t>
      </w:r>
      <w:r w:rsidRPr="00B376C0">
        <w:rPr>
          <w:color w:val="FF0000"/>
          <w:lang w:val="ru-RU"/>
        </w:rPr>
        <w:t xml:space="preserve"> direktivində göstərilməlidir.</w:t>
      </w:r>
      <w:r w:rsidR="008E1307" w:rsidRPr="00B376C0">
        <w:rPr>
          <w:color w:val="FF0000"/>
          <w:lang w:val="ru-RU"/>
        </w:rPr>
        <w:t xml:space="preserve">  </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Default="008E1307">
      <w:pPr>
        <w:spacing w:after="109" w:line="249" w:lineRule="auto"/>
        <w:ind w:left="1413" w:right="1134"/>
        <w:jc w:val="left"/>
        <w:rPr>
          <w:rFonts w:ascii="Arial" w:eastAsia="Arial" w:hAnsi="Arial" w:cs="Arial"/>
          <w:i/>
          <w:sz w:val="20"/>
          <w:lang w:val="ru-RU"/>
        </w:rPr>
      </w:pPr>
      <w:r>
        <w:rPr>
          <w:rFonts w:ascii="Arial" w:eastAsia="Arial" w:hAnsi="Arial" w:cs="Arial"/>
          <w:i/>
          <w:sz w:val="20"/>
        </w:rPr>
        <w:t>import</w:t>
      </w:r>
      <w:r w:rsidRPr="0012130A">
        <w:rPr>
          <w:rFonts w:ascii="Arial" w:eastAsia="Arial" w:hAnsi="Arial" w:cs="Arial"/>
          <w:i/>
          <w:sz w:val="20"/>
          <w:lang w:val="ru-RU"/>
        </w:rPr>
        <w:t xml:space="preserve"> </w:t>
      </w:r>
      <w:r>
        <w:rPr>
          <w:rFonts w:ascii="Arial" w:eastAsia="Arial" w:hAnsi="Arial" w:cs="Arial"/>
          <w:i/>
          <w:sz w:val="20"/>
        </w:rPr>
        <w:t>demo</w:t>
      </w:r>
      <w:r w:rsidRPr="0012130A">
        <w:rPr>
          <w:rFonts w:ascii="Arial" w:eastAsia="Arial" w:hAnsi="Arial" w:cs="Arial"/>
          <w:i/>
          <w:sz w:val="20"/>
          <w:lang w:val="ru-RU"/>
        </w:rPr>
        <w:t xml:space="preserve">; //Подключение файла, содержащего код </w:t>
      </w:r>
      <w:r>
        <w:rPr>
          <w:rFonts w:ascii="Arial" w:eastAsia="Arial" w:hAnsi="Arial" w:cs="Arial"/>
          <w:i/>
          <w:sz w:val="20"/>
        </w:rPr>
        <w:t>DLM</w:t>
      </w:r>
      <w:r w:rsidRPr="0012130A">
        <w:rPr>
          <w:rFonts w:ascii="Arial" w:eastAsia="Arial" w:hAnsi="Arial" w:cs="Arial"/>
          <w:i/>
          <w:sz w:val="20"/>
          <w:lang w:val="ru-RU"/>
        </w:rPr>
        <w:t xml:space="preserve">-модуля </w:t>
      </w:r>
    </w:p>
    <w:p w:rsidR="00F22B80" w:rsidRPr="009529BB" w:rsidRDefault="00F22B80">
      <w:pPr>
        <w:spacing w:after="109" w:line="249" w:lineRule="auto"/>
        <w:ind w:left="1413" w:right="1134"/>
        <w:jc w:val="left"/>
        <w:rPr>
          <w:lang w:val="az-Latn-AZ"/>
        </w:rPr>
      </w:pPr>
      <w:r w:rsidRPr="00646305">
        <w:rPr>
          <w:lang w:val="ru-RU"/>
        </w:rPr>
        <w:lastRenderedPageBreak/>
        <w:t xml:space="preserve">                    </w:t>
      </w:r>
      <w:r w:rsidRPr="00646305">
        <w:rPr>
          <w:color w:val="FF0000"/>
          <w:lang w:val="ru-RU"/>
        </w:rPr>
        <w:t>//</w:t>
      </w:r>
      <w:r w:rsidRPr="00F22B80">
        <w:rPr>
          <w:color w:val="FF0000"/>
        </w:rPr>
        <w:t>DLM</w:t>
      </w:r>
      <w:r w:rsidR="00646305" w:rsidRPr="00D5751A">
        <w:rPr>
          <w:color w:val="FF0000"/>
          <w:lang w:val="ru-RU"/>
        </w:rPr>
        <w:t>-</w:t>
      </w:r>
      <w:r w:rsidRPr="00F22B80">
        <w:rPr>
          <w:color w:val="FF0000"/>
        </w:rPr>
        <w:t>modulu</w:t>
      </w:r>
      <w:r w:rsidR="009529BB">
        <w:rPr>
          <w:color w:val="FF0000"/>
        </w:rPr>
        <w:t>n</w:t>
      </w:r>
      <w:r w:rsidRPr="00646305">
        <w:rPr>
          <w:color w:val="FF0000"/>
          <w:lang w:val="ru-RU"/>
        </w:rPr>
        <w:t xml:space="preserve"> </w:t>
      </w:r>
      <w:r w:rsidR="009529BB">
        <w:rPr>
          <w:color w:val="FF0000"/>
        </w:rPr>
        <w:t>proqrama</w:t>
      </w:r>
      <w:r w:rsidR="009529BB" w:rsidRPr="00646305">
        <w:rPr>
          <w:color w:val="FF0000"/>
          <w:lang w:val="ru-RU"/>
        </w:rPr>
        <w:t xml:space="preserve"> </w:t>
      </w:r>
      <w:r w:rsidR="009529BB">
        <w:rPr>
          <w:color w:val="FF0000"/>
        </w:rPr>
        <w:t>qo</w:t>
      </w:r>
      <w:r w:rsidR="009529BB">
        <w:rPr>
          <w:color w:val="FF0000"/>
          <w:lang w:val="az-Latn-AZ"/>
        </w:rPr>
        <w:t>şulması</w:t>
      </w:r>
    </w:p>
    <w:p w:rsidR="00646305" w:rsidRDefault="008E1307">
      <w:pPr>
        <w:ind w:left="1129" w:right="5"/>
        <w:rPr>
          <w:lang w:val="az-Latn-AZ"/>
        </w:rPr>
      </w:pPr>
      <w:r w:rsidRPr="0012130A">
        <w:rPr>
          <w:lang w:val="ru-RU"/>
        </w:rPr>
        <w:t xml:space="preserve">Рассмотрим пример </w:t>
      </w:r>
      <w:r>
        <w:t>DLM</w:t>
      </w:r>
      <w:r w:rsidRPr="0012130A">
        <w:rPr>
          <w:lang w:val="ru-RU"/>
        </w:rPr>
        <w:t xml:space="preserve">-модуля, который реализует для языка </w:t>
      </w:r>
      <w:r>
        <w:t>RSL</w:t>
      </w:r>
      <w:r w:rsidRPr="0012130A">
        <w:rPr>
          <w:lang w:val="ru-RU"/>
        </w:rPr>
        <w:t xml:space="preserve"> процедуру с именем </w:t>
      </w:r>
      <w:r w:rsidRPr="0012130A">
        <w:rPr>
          <w:i/>
          <w:lang w:val="ru-RU"/>
        </w:rPr>
        <w:t>"</w:t>
      </w:r>
      <w:r>
        <w:rPr>
          <w:i/>
        </w:rPr>
        <w:t>RlsHello</w:t>
      </w:r>
      <w:r w:rsidRPr="0012130A">
        <w:rPr>
          <w:i/>
          <w:lang w:val="ru-RU"/>
        </w:rPr>
        <w:t>"</w:t>
      </w:r>
      <w:r w:rsidRPr="0012130A">
        <w:rPr>
          <w:lang w:val="ru-RU"/>
        </w:rPr>
        <w:t xml:space="preserve">. </w:t>
      </w:r>
      <w:r w:rsidR="00646305">
        <w:rPr>
          <w:lang w:val="az-Latn-AZ"/>
        </w:rPr>
        <w:t xml:space="preserve"> </w:t>
      </w:r>
    </w:p>
    <w:p w:rsidR="00646305" w:rsidRPr="00646305" w:rsidRDefault="00646305">
      <w:pPr>
        <w:ind w:left="1129" w:right="5"/>
        <w:rPr>
          <w:lang w:val="az-Latn-AZ"/>
        </w:rPr>
      </w:pPr>
      <w:r w:rsidRPr="00646305">
        <w:rPr>
          <w:color w:val="FF0000"/>
          <w:lang w:val="az-Latn-AZ"/>
        </w:rPr>
        <w:t xml:space="preserve">DML-modul RSL dilində </w:t>
      </w:r>
      <w:r w:rsidRPr="00646305">
        <w:rPr>
          <w:i/>
          <w:color w:val="FF0000"/>
        </w:rPr>
        <w:t>"RlsHello" pro</w:t>
      </w:r>
      <w:r w:rsidR="00A41F5D">
        <w:rPr>
          <w:i/>
          <w:color w:val="FF0000"/>
        </w:rPr>
        <w:t>sedurunu</w:t>
      </w:r>
      <w:r w:rsidRPr="00646305">
        <w:rPr>
          <w:i/>
          <w:color w:val="FF0000"/>
        </w:rPr>
        <w:t xml:space="preserve"> əks edir</w:t>
      </w:r>
      <w:r>
        <w:rPr>
          <w:i/>
        </w:rPr>
        <w:t>.</w:t>
      </w:r>
      <w:r w:rsidRPr="00646305">
        <w:t xml:space="preserve"> </w:t>
      </w:r>
      <w:r>
        <w:rPr>
          <w:lang w:val="az-Latn-AZ"/>
        </w:rPr>
        <w:t xml:space="preserve"> </w:t>
      </w:r>
    </w:p>
    <w:p w:rsidR="00D009EC" w:rsidRDefault="008E1307">
      <w:pPr>
        <w:ind w:left="1129" w:right="5"/>
        <w:rPr>
          <w:lang w:val="ru-RU"/>
        </w:rPr>
      </w:pPr>
      <w:r w:rsidRPr="0012130A">
        <w:rPr>
          <w:lang w:val="ru-RU"/>
        </w:rPr>
        <w:t xml:space="preserve">Данная процедура выводит в стандартный выходной поток текстовую строку </w:t>
      </w:r>
      <w:r w:rsidRPr="0012130A">
        <w:rPr>
          <w:i/>
          <w:lang w:val="ru-RU"/>
        </w:rPr>
        <w:t xml:space="preserve">"Вызвана процедура </w:t>
      </w:r>
      <w:r>
        <w:rPr>
          <w:i/>
        </w:rPr>
        <w:t>RslHello</w:t>
      </w:r>
      <w:r w:rsidRPr="0012130A">
        <w:rPr>
          <w:i/>
          <w:lang w:val="ru-RU"/>
        </w:rPr>
        <w:t>"</w:t>
      </w:r>
      <w:r w:rsidRPr="0012130A">
        <w:rPr>
          <w:lang w:val="ru-RU"/>
        </w:rPr>
        <w:t xml:space="preserve">. </w:t>
      </w:r>
    </w:p>
    <w:p w:rsidR="00A41F5D" w:rsidRPr="00A41F5D" w:rsidRDefault="00A41F5D" w:rsidP="00A41F5D">
      <w:pPr>
        <w:ind w:left="1129" w:right="5"/>
        <w:rPr>
          <w:color w:val="FF0000"/>
          <w:lang w:val="az-Latn-AZ"/>
        </w:rPr>
      </w:pPr>
      <w:r w:rsidRPr="00A41F5D">
        <w:rPr>
          <w:color w:val="FF0000"/>
          <w:lang w:val="az-Latn-AZ"/>
        </w:rPr>
        <w:t xml:space="preserve">Prosedur </w:t>
      </w:r>
      <w:r w:rsidRPr="00A41F5D">
        <w:rPr>
          <w:i/>
          <w:color w:val="FF0000"/>
          <w:lang w:val="ru-RU"/>
        </w:rPr>
        <w:t xml:space="preserve">"Вызвана процедура </w:t>
      </w:r>
      <w:r w:rsidRPr="00A41F5D">
        <w:rPr>
          <w:i/>
          <w:color w:val="FF0000"/>
        </w:rPr>
        <w:t>RslHello</w:t>
      </w:r>
      <w:r w:rsidRPr="00A41F5D">
        <w:rPr>
          <w:i/>
          <w:color w:val="FF0000"/>
          <w:lang w:val="ru-RU"/>
        </w:rPr>
        <w:t>"</w:t>
      </w:r>
      <w:r w:rsidRPr="00A41F5D">
        <w:rPr>
          <w:i/>
          <w:color w:val="FF0000"/>
          <w:lang w:val="az-Latn-AZ"/>
        </w:rPr>
        <w:t xml:space="preserve"> mətni cıxışa göndərir.</w:t>
      </w:r>
    </w:p>
    <w:p w:rsidR="00D009EC" w:rsidRPr="00497307" w:rsidRDefault="0066018D">
      <w:pPr>
        <w:spacing w:after="90" w:line="250" w:lineRule="auto"/>
        <w:ind w:left="846" w:right="0"/>
        <w:jc w:val="left"/>
        <w:rPr>
          <w:color w:val="FF0000"/>
        </w:rPr>
      </w:pPr>
      <w:r>
        <w:rPr>
          <w:b/>
          <w:i/>
          <w:sz w:val="22"/>
          <w:lang w:val="ru-RU"/>
        </w:rPr>
        <w:t>Пример</w:t>
      </w:r>
      <w:r w:rsidRPr="00497307">
        <w:rPr>
          <w:b/>
          <w:i/>
          <w:sz w:val="22"/>
        </w:rPr>
        <w:t xml:space="preserve">:  </w:t>
      </w:r>
      <w:r w:rsidRPr="00497307">
        <w:rPr>
          <w:b/>
          <w:i/>
          <w:color w:val="FF0000"/>
          <w:sz w:val="22"/>
        </w:rPr>
        <w:t>Misal:</w:t>
      </w:r>
      <w:r w:rsidR="008E1307" w:rsidRPr="00497307">
        <w:rPr>
          <w:b/>
          <w:i/>
          <w:color w:val="FF0000"/>
          <w:sz w:val="22"/>
        </w:rPr>
        <w:t xml:space="preserve"> </w:t>
      </w:r>
    </w:p>
    <w:p w:rsidR="008360B5" w:rsidRPr="00F22B80" w:rsidRDefault="008E1307" w:rsidP="008360B5">
      <w:pPr>
        <w:pStyle w:val="NoSpacing"/>
        <w:rPr>
          <w:rFonts w:eastAsia="Arial"/>
        </w:rPr>
      </w:pPr>
      <w:r w:rsidRPr="00F22B80">
        <w:rPr>
          <w:rFonts w:eastAsia="Arial"/>
        </w:rPr>
        <w:t>#</w:t>
      </w:r>
      <w:r>
        <w:rPr>
          <w:rFonts w:eastAsia="Arial"/>
        </w:rPr>
        <w:t>include</w:t>
      </w:r>
      <w:r w:rsidRPr="00F22B80">
        <w:rPr>
          <w:rFonts w:eastAsia="Arial"/>
        </w:rPr>
        <w:t xml:space="preserve"> "</w:t>
      </w:r>
      <w:r>
        <w:rPr>
          <w:rFonts w:eastAsia="Arial"/>
        </w:rPr>
        <w:t>rsl</w:t>
      </w:r>
      <w:r w:rsidRPr="00F22B80">
        <w:rPr>
          <w:rFonts w:eastAsia="Arial"/>
        </w:rPr>
        <w:t>\</w:t>
      </w:r>
      <w:r>
        <w:rPr>
          <w:rFonts w:eastAsia="Arial"/>
        </w:rPr>
        <w:t>rsldll</w:t>
      </w:r>
      <w:r w:rsidRPr="00F22B80">
        <w:rPr>
          <w:rFonts w:eastAsia="Arial"/>
        </w:rPr>
        <w:t>.</w:t>
      </w:r>
      <w:r>
        <w:rPr>
          <w:rFonts w:eastAsia="Arial"/>
        </w:rPr>
        <w:t>h</w:t>
      </w:r>
      <w:r w:rsidRPr="00F22B80">
        <w:rPr>
          <w:rFonts w:eastAsia="Arial"/>
        </w:rPr>
        <w:t xml:space="preserve">" </w:t>
      </w:r>
    </w:p>
    <w:p w:rsidR="008360B5" w:rsidRPr="00F22B80" w:rsidRDefault="008E1307" w:rsidP="008360B5">
      <w:pPr>
        <w:pStyle w:val="NoSpacing"/>
        <w:rPr>
          <w:rFonts w:eastAsia="Arial"/>
        </w:rPr>
      </w:pPr>
      <w:r>
        <w:rPr>
          <w:rFonts w:eastAsia="Arial"/>
        </w:rPr>
        <w:t>static</w:t>
      </w:r>
      <w:r w:rsidRPr="00F22B80">
        <w:rPr>
          <w:rFonts w:eastAsia="Arial"/>
        </w:rPr>
        <w:t xml:space="preserve"> </w:t>
      </w:r>
      <w:r>
        <w:rPr>
          <w:rFonts w:eastAsia="Arial"/>
        </w:rPr>
        <w:t>void</w:t>
      </w:r>
      <w:r w:rsidRPr="00F22B80">
        <w:rPr>
          <w:rFonts w:eastAsia="Arial"/>
        </w:rPr>
        <w:t xml:space="preserve"> </w:t>
      </w:r>
      <w:r>
        <w:rPr>
          <w:rFonts w:eastAsia="Arial"/>
        </w:rPr>
        <w:t>DLMAPIC</w:t>
      </w:r>
      <w:r w:rsidRPr="00F22B80">
        <w:rPr>
          <w:rFonts w:eastAsia="Arial"/>
        </w:rPr>
        <w:t xml:space="preserve"> </w:t>
      </w:r>
      <w:r>
        <w:rPr>
          <w:rFonts w:eastAsia="Arial"/>
        </w:rPr>
        <w:t>RslHello</w:t>
      </w:r>
      <w:r w:rsidRPr="00F22B80">
        <w:rPr>
          <w:rFonts w:eastAsia="Arial"/>
        </w:rPr>
        <w:t xml:space="preserve"> (</w:t>
      </w:r>
      <w:r>
        <w:rPr>
          <w:rFonts w:eastAsia="Arial"/>
        </w:rPr>
        <w:t>void</w:t>
      </w:r>
      <w:r w:rsidRPr="00F22B80">
        <w:rPr>
          <w:rFonts w:eastAsia="Arial"/>
        </w:rPr>
        <w:t xml:space="preserve">)  </w:t>
      </w:r>
    </w:p>
    <w:p w:rsidR="008360B5" w:rsidRPr="00F22B80" w:rsidRDefault="008E1307" w:rsidP="008360B5">
      <w:pPr>
        <w:pStyle w:val="NoSpacing"/>
        <w:rPr>
          <w:rFonts w:eastAsia="Arial"/>
        </w:rPr>
      </w:pPr>
      <w:r w:rsidRPr="00F22B80">
        <w:rPr>
          <w:rFonts w:eastAsia="Arial"/>
        </w:rPr>
        <w:t>{</w:t>
      </w:r>
      <w:r>
        <w:rPr>
          <w:rFonts w:eastAsia="Arial"/>
        </w:rPr>
        <w:t>print</w:t>
      </w:r>
      <w:r w:rsidRPr="00F22B80">
        <w:rPr>
          <w:rFonts w:eastAsia="Arial"/>
        </w:rPr>
        <w:t xml:space="preserve"> ("</w:t>
      </w:r>
      <w:r w:rsidRPr="0012130A">
        <w:rPr>
          <w:rFonts w:eastAsia="Arial"/>
          <w:lang w:val="ru-RU"/>
        </w:rPr>
        <w:t>Вызвана</w:t>
      </w:r>
      <w:r w:rsidRPr="00F22B80">
        <w:rPr>
          <w:rFonts w:eastAsia="Arial"/>
        </w:rPr>
        <w:t xml:space="preserve"> </w:t>
      </w:r>
      <w:r w:rsidRPr="0012130A">
        <w:rPr>
          <w:rFonts w:eastAsia="Arial"/>
          <w:lang w:val="ru-RU"/>
        </w:rPr>
        <w:t>процедура</w:t>
      </w:r>
      <w:r w:rsidRPr="00F22B80">
        <w:t xml:space="preserve"> </w:t>
      </w:r>
      <w:r>
        <w:rPr>
          <w:rFonts w:eastAsia="Arial"/>
        </w:rPr>
        <w:t>RslHello</w:t>
      </w:r>
      <w:r w:rsidRPr="00F22B80">
        <w:rPr>
          <w:rFonts w:eastAsia="Arial"/>
        </w:rPr>
        <w:t>\</w:t>
      </w:r>
      <w:r>
        <w:rPr>
          <w:rFonts w:eastAsia="Arial"/>
        </w:rPr>
        <w:t>r</w:t>
      </w:r>
      <w:r w:rsidRPr="00F22B80">
        <w:rPr>
          <w:rFonts w:eastAsia="Arial"/>
        </w:rPr>
        <w:t>\</w:t>
      </w:r>
      <w:r>
        <w:rPr>
          <w:rFonts w:eastAsia="Arial"/>
        </w:rPr>
        <w:t>n</w:t>
      </w:r>
      <w:r w:rsidRPr="00F22B80">
        <w:rPr>
          <w:rFonts w:eastAsia="Arial"/>
        </w:rPr>
        <w:t xml:space="preserve">");} </w:t>
      </w:r>
    </w:p>
    <w:p w:rsidR="00D009EC" w:rsidRPr="008360B5" w:rsidRDefault="008E1307" w:rsidP="008360B5">
      <w:pPr>
        <w:pStyle w:val="NoSpacing"/>
      </w:pPr>
      <w:r>
        <w:rPr>
          <w:rFonts w:eastAsia="Arial"/>
        </w:rPr>
        <w:t>void</w:t>
      </w:r>
      <w:r w:rsidRPr="008360B5">
        <w:rPr>
          <w:rFonts w:eastAsia="Arial"/>
        </w:rPr>
        <w:t xml:space="preserve"> </w:t>
      </w:r>
      <w:r>
        <w:rPr>
          <w:rFonts w:eastAsia="Arial"/>
        </w:rPr>
        <w:t>DLMAPI</w:t>
      </w:r>
      <w:r w:rsidRPr="008360B5">
        <w:rPr>
          <w:rFonts w:eastAsia="Arial"/>
        </w:rPr>
        <w:t xml:space="preserve"> </w:t>
      </w:r>
      <w:r>
        <w:rPr>
          <w:rFonts w:eastAsia="Arial"/>
        </w:rPr>
        <w:t>EXP</w:t>
      </w:r>
      <w:r w:rsidRPr="008360B5">
        <w:rPr>
          <w:rFonts w:eastAsia="Arial"/>
        </w:rPr>
        <w:t xml:space="preserve"> </w:t>
      </w:r>
      <w:r>
        <w:rPr>
          <w:rFonts w:eastAsia="Arial"/>
        </w:rPr>
        <w:t>AddModuleObjects</w:t>
      </w:r>
      <w:r w:rsidRPr="008360B5">
        <w:rPr>
          <w:rFonts w:eastAsia="Arial"/>
        </w:rPr>
        <w:t xml:space="preserve"> (</w:t>
      </w:r>
      <w:r>
        <w:rPr>
          <w:rFonts w:eastAsia="Arial"/>
        </w:rPr>
        <w:t>void</w:t>
      </w:r>
      <w:r w:rsidRPr="008360B5">
        <w:rPr>
          <w:rFonts w:eastAsia="Arial"/>
        </w:rPr>
        <w:t xml:space="preserve">)  </w:t>
      </w:r>
    </w:p>
    <w:p w:rsidR="008360B5" w:rsidRPr="00F22B80" w:rsidRDefault="008E1307" w:rsidP="008360B5">
      <w:pPr>
        <w:pStyle w:val="NoSpacing"/>
        <w:rPr>
          <w:rFonts w:eastAsia="Arial"/>
        </w:rPr>
      </w:pPr>
      <w:r w:rsidRPr="00F22B80">
        <w:rPr>
          <w:rFonts w:eastAsia="Arial"/>
        </w:rPr>
        <w:t>{</w:t>
      </w:r>
      <w:r>
        <w:rPr>
          <w:rFonts w:eastAsia="Arial"/>
        </w:rPr>
        <w:t>AddStdProc</w:t>
      </w:r>
      <w:r w:rsidRPr="00F22B80">
        <w:rPr>
          <w:rFonts w:eastAsia="Arial"/>
        </w:rPr>
        <w:t xml:space="preserve"> (</w:t>
      </w:r>
      <w:r>
        <w:rPr>
          <w:rFonts w:eastAsia="Arial"/>
        </w:rPr>
        <w:t>V</w:t>
      </w:r>
      <w:r w:rsidRPr="00F22B80">
        <w:rPr>
          <w:rFonts w:eastAsia="Arial"/>
        </w:rPr>
        <w:t>_</w:t>
      </w:r>
      <w:r>
        <w:rPr>
          <w:rFonts w:eastAsia="Arial"/>
        </w:rPr>
        <w:t>UNDEF</w:t>
      </w:r>
      <w:r w:rsidRPr="00F22B80">
        <w:rPr>
          <w:rFonts w:eastAsia="Arial"/>
        </w:rPr>
        <w:t>,"</w:t>
      </w:r>
      <w:r>
        <w:rPr>
          <w:rFonts w:eastAsia="Arial"/>
        </w:rPr>
        <w:t>RslHello</w:t>
      </w:r>
      <w:r w:rsidRPr="00F22B80">
        <w:rPr>
          <w:rFonts w:eastAsia="Arial"/>
        </w:rPr>
        <w:t>",</w:t>
      </w:r>
      <w:r>
        <w:rPr>
          <w:rFonts w:eastAsia="Arial"/>
        </w:rPr>
        <w:t>RslHello</w:t>
      </w:r>
      <w:r w:rsidRPr="00F22B80">
        <w:rPr>
          <w:rFonts w:eastAsia="Arial"/>
        </w:rPr>
        <w:t xml:space="preserve">,0);}   </w:t>
      </w:r>
    </w:p>
    <w:p w:rsidR="008360B5" w:rsidRPr="00F22B80" w:rsidRDefault="008360B5" w:rsidP="008360B5">
      <w:pPr>
        <w:pStyle w:val="NoSpacing"/>
        <w:rPr>
          <w:rFonts w:eastAsia="Arial"/>
        </w:rPr>
      </w:pPr>
    </w:p>
    <w:p w:rsidR="008360B5" w:rsidRPr="00F22B80" w:rsidRDefault="008360B5" w:rsidP="008360B5">
      <w:pPr>
        <w:pStyle w:val="NoSpacing"/>
        <w:rPr>
          <w:rFonts w:eastAsia="Arial"/>
        </w:rPr>
      </w:pPr>
    </w:p>
    <w:p w:rsidR="008360B5" w:rsidRPr="00F22B80" w:rsidRDefault="008360B5" w:rsidP="008360B5">
      <w:pPr>
        <w:pStyle w:val="NoSpacing"/>
        <w:rPr>
          <w:rFonts w:eastAsia="Arial"/>
        </w:rPr>
      </w:pPr>
    </w:p>
    <w:p w:rsidR="008360B5" w:rsidRPr="00F22B80" w:rsidRDefault="008360B5" w:rsidP="008360B5">
      <w:pPr>
        <w:pStyle w:val="NoSpacing"/>
        <w:rPr>
          <w:rFonts w:eastAsia="Arial"/>
        </w:rPr>
      </w:pPr>
    </w:p>
    <w:p w:rsidR="00D009EC" w:rsidRPr="00A41F5D" w:rsidRDefault="008E1307" w:rsidP="008360B5">
      <w:pPr>
        <w:pStyle w:val="NoSpacing"/>
        <w:rPr>
          <w:color w:val="FF0000"/>
          <w:lang w:val="az-Latn-AZ"/>
        </w:rPr>
      </w:pPr>
      <w:r w:rsidRPr="0012130A">
        <w:rPr>
          <w:lang w:val="ru-RU"/>
        </w:rPr>
        <w:t xml:space="preserve">Проанализируем этот код. </w:t>
      </w:r>
      <w:r w:rsidR="00A41F5D">
        <w:rPr>
          <w:lang w:val="az-Latn-AZ"/>
        </w:rPr>
        <w:t xml:space="preserve"> </w:t>
      </w:r>
      <w:r w:rsidR="00A41F5D" w:rsidRPr="00A41F5D">
        <w:rPr>
          <w:color w:val="FF0000"/>
          <w:lang w:val="az-Latn-AZ"/>
        </w:rPr>
        <w:t>Bu kodu təhlil edək.</w:t>
      </w:r>
    </w:p>
    <w:p w:rsidR="00D009EC" w:rsidRDefault="008E1307">
      <w:pPr>
        <w:spacing w:after="130"/>
        <w:ind w:left="1129" w:right="5"/>
        <w:rPr>
          <w:lang w:val="ru-RU"/>
        </w:rPr>
      </w:pPr>
      <w:r w:rsidRPr="0012130A">
        <w:rPr>
          <w:lang w:val="ru-RU"/>
        </w:rPr>
        <w:t xml:space="preserve">Сначала к программе подключается файл </w:t>
      </w:r>
      <w:r>
        <w:rPr>
          <w:i/>
        </w:rPr>
        <w:t>rsldll</w:t>
      </w:r>
      <w:r w:rsidRPr="0012130A">
        <w:rPr>
          <w:i/>
          <w:lang w:val="ru-RU"/>
        </w:rPr>
        <w:t>.</w:t>
      </w:r>
      <w:r>
        <w:rPr>
          <w:i/>
        </w:rPr>
        <w:t>h</w:t>
      </w:r>
      <w:r w:rsidRPr="0012130A">
        <w:rPr>
          <w:lang w:val="ru-RU"/>
        </w:rPr>
        <w:t xml:space="preserve">, содержащий описание интерфейса с интерпретатором </w:t>
      </w:r>
      <w:r>
        <w:t>RSL</w:t>
      </w:r>
      <w:r w:rsidRPr="0012130A">
        <w:rPr>
          <w:lang w:val="ru-RU"/>
        </w:rPr>
        <w:t xml:space="preserve">. </w:t>
      </w:r>
    </w:p>
    <w:p w:rsidR="00A41F5D" w:rsidRPr="00A41F5D" w:rsidRDefault="00A41F5D">
      <w:pPr>
        <w:spacing w:after="130"/>
        <w:ind w:left="1129" w:right="5"/>
        <w:rPr>
          <w:color w:val="FF0000"/>
        </w:rPr>
      </w:pPr>
      <w:r w:rsidRPr="00A41F5D">
        <w:rPr>
          <w:color w:val="FF0000"/>
        </w:rPr>
        <w:t xml:space="preserve">Birincisi, RSL </w:t>
      </w:r>
      <w:r>
        <w:rPr>
          <w:color w:val="FF0000"/>
          <w:lang w:val="az-Latn-AZ"/>
        </w:rPr>
        <w:t>dili</w:t>
      </w:r>
      <w:r w:rsidRPr="00A41F5D">
        <w:rPr>
          <w:color w:val="FF0000"/>
        </w:rPr>
        <w:t xml:space="preserve"> ilə interfeys </w:t>
      </w:r>
      <w:r>
        <w:rPr>
          <w:color w:val="FF0000"/>
          <w:lang w:val="az-Latn-AZ"/>
        </w:rPr>
        <w:t>yaradan</w:t>
      </w:r>
      <w:r w:rsidRPr="00A41F5D">
        <w:rPr>
          <w:color w:val="FF0000"/>
        </w:rPr>
        <w:t xml:space="preserve"> rsldll.h faylı proqrama qoşulur.</w:t>
      </w:r>
    </w:p>
    <w:p w:rsidR="00A41F5D" w:rsidRDefault="008E1307">
      <w:pPr>
        <w:spacing w:after="129"/>
        <w:ind w:left="1129" w:right="5"/>
        <w:rPr>
          <w:lang w:val="ru-RU"/>
        </w:rPr>
      </w:pPr>
      <w:r w:rsidRPr="0012130A">
        <w:rPr>
          <w:lang w:val="ru-RU"/>
        </w:rPr>
        <w:t xml:space="preserve">Затем вводится определение </w:t>
      </w:r>
      <w:r w:rsidR="00DD5F04" w:rsidRPr="00DC7341">
        <w:rPr>
          <w:color w:val="FF0000"/>
          <w:lang w:val="az-Latn-AZ"/>
        </w:rPr>
        <w:t>(anlayiş)</w:t>
      </w:r>
      <w:r w:rsidR="00DD5F04" w:rsidRPr="00DC7341">
        <w:rPr>
          <w:color w:val="FF0000"/>
          <w:lang w:val="ru-RU"/>
        </w:rPr>
        <w:t xml:space="preserve"> </w:t>
      </w:r>
      <w:r w:rsidRPr="0012130A">
        <w:rPr>
          <w:lang w:val="ru-RU"/>
        </w:rPr>
        <w:t xml:space="preserve">процедуры </w:t>
      </w:r>
      <w:r>
        <w:rPr>
          <w:i/>
        </w:rPr>
        <w:t>RslHello</w:t>
      </w:r>
      <w:r w:rsidRPr="0012130A">
        <w:rPr>
          <w:lang w:val="ru-RU"/>
        </w:rPr>
        <w:t xml:space="preserve">, которая будет вызываться из </w:t>
      </w:r>
      <w:r>
        <w:t>RSL</w:t>
      </w:r>
      <w:r w:rsidRPr="0012130A">
        <w:rPr>
          <w:lang w:val="ru-RU"/>
        </w:rPr>
        <w:t xml:space="preserve">-прграммы. </w:t>
      </w:r>
    </w:p>
    <w:p w:rsidR="00A41F5D" w:rsidRPr="00A41F5D" w:rsidRDefault="00A41F5D">
      <w:pPr>
        <w:spacing w:after="129"/>
        <w:ind w:left="1129" w:right="5"/>
        <w:rPr>
          <w:color w:val="FF0000"/>
          <w:lang w:val="ru-RU"/>
        </w:rPr>
      </w:pPr>
      <w:r w:rsidRPr="00A41F5D">
        <w:rPr>
          <w:color w:val="FF0000"/>
          <w:lang w:val="ru-RU"/>
        </w:rPr>
        <w:t>Sonra RSL proqramından çağırılacaq RslHello prosedurunun tərifi təqdim olunur.</w:t>
      </w:r>
    </w:p>
    <w:p w:rsidR="00A41F5D" w:rsidRDefault="008E1307">
      <w:pPr>
        <w:spacing w:after="129"/>
        <w:ind w:left="1129" w:right="5"/>
        <w:rPr>
          <w:lang w:val="ru-RU"/>
        </w:rPr>
      </w:pPr>
      <w:r w:rsidRPr="0012130A">
        <w:rPr>
          <w:lang w:val="ru-RU"/>
        </w:rPr>
        <w:t xml:space="preserve">Следует отметить, что все процедуры, которые вызываются из макропрограмм на языке </w:t>
      </w:r>
      <w:r>
        <w:t>RSL</w:t>
      </w:r>
      <w:r w:rsidRPr="0012130A">
        <w:rPr>
          <w:lang w:val="ru-RU"/>
        </w:rPr>
        <w:t xml:space="preserve">, должны иметь прототип, как приведенная </w:t>
      </w:r>
      <w:r>
        <w:rPr>
          <w:i/>
        </w:rPr>
        <w:t>RslHello</w:t>
      </w:r>
      <w:r w:rsidRPr="0012130A">
        <w:rPr>
          <w:lang w:val="ru-RU"/>
        </w:rPr>
        <w:t xml:space="preserve">: не принимать параметров, не возвращать значений и иметь тип вызова </w:t>
      </w:r>
      <w:r>
        <w:t>DLMAPIC</w:t>
      </w:r>
      <w:r w:rsidRPr="0012130A">
        <w:rPr>
          <w:lang w:val="ru-RU"/>
        </w:rPr>
        <w:t xml:space="preserve">. </w:t>
      </w:r>
    </w:p>
    <w:p w:rsidR="00A41F5D" w:rsidRPr="00A41F5D" w:rsidRDefault="00A41F5D">
      <w:pPr>
        <w:spacing w:after="129"/>
        <w:ind w:left="1129" w:right="5"/>
        <w:rPr>
          <w:color w:val="FF0000"/>
          <w:lang w:val="ru-RU"/>
        </w:rPr>
      </w:pPr>
      <w:r w:rsidRPr="00A41F5D">
        <w:rPr>
          <w:color w:val="FF0000"/>
          <w:lang w:val="ru-RU"/>
        </w:rPr>
        <w:t>Qeyd etmək lazımdır ki, RSL dilində makro proqramlardan çağırılan bütün prosedurlar RslHello tərəfindən verildiyi kimi bir prototipə sahib olmalıdır: parametrləri qəbul etmir, dəyərləri qaytarmır və DLMAPIC  növün</w:t>
      </w:r>
      <w:r>
        <w:rPr>
          <w:color w:val="FF0000"/>
          <w:lang w:val="az-Latn-AZ"/>
        </w:rPr>
        <w:t>ü çağırmaqa</w:t>
      </w:r>
      <w:r w:rsidRPr="00A41F5D">
        <w:rPr>
          <w:color w:val="FF0000"/>
          <w:lang w:val="ru-RU"/>
        </w:rPr>
        <w:t xml:space="preserve"> malikdir.</w:t>
      </w:r>
    </w:p>
    <w:p w:rsidR="00D009EC" w:rsidRPr="0012130A" w:rsidRDefault="008E1307">
      <w:pPr>
        <w:spacing w:after="129"/>
        <w:ind w:left="1129" w:right="5"/>
        <w:rPr>
          <w:lang w:val="ru-RU"/>
        </w:rPr>
      </w:pPr>
      <w:r w:rsidRPr="0012130A">
        <w:rPr>
          <w:lang w:val="ru-RU"/>
        </w:rPr>
        <w:t>Для передачи параметров и возвращения значений предусмотрен специальный механизм, который подробно рассматривается в подразделе "Передача параметров и возврат значений" (</w:t>
      </w:r>
      <w:r w:rsidRPr="000549DF">
        <w:rPr>
          <w:color w:val="FF0000"/>
          <w:lang w:val="ru-RU"/>
        </w:rPr>
        <w:t>см. стр. 241</w:t>
      </w:r>
      <w:r w:rsidRPr="0012130A">
        <w:rPr>
          <w:lang w:val="ru-RU"/>
        </w:rPr>
        <w:t xml:space="preserve">). </w:t>
      </w:r>
    </w:p>
    <w:p w:rsidR="000549DF" w:rsidRDefault="008E1307">
      <w:pPr>
        <w:spacing w:after="124"/>
        <w:ind w:left="1129" w:right="5"/>
        <w:rPr>
          <w:lang w:val="ru-RU"/>
        </w:rPr>
      </w:pPr>
      <w:r w:rsidRPr="0012130A">
        <w:rPr>
          <w:lang w:val="ru-RU"/>
        </w:rPr>
        <w:t xml:space="preserve">После создания процедуры для </w:t>
      </w:r>
      <w:r>
        <w:t>RSL</w:t>
      </w:r>
      <w:r w:rsidRPr="0012130A">
        <w:rPr>
          <w:lang w:val="ru-RU"/>
        </w:rPr>
        <w:t xml:space="preserve"> ее необходимо зарегистрировать при помощи стандартной функции </w:t>
      </w:r>
      <w:r>
        <w:rPr>
          <w:b/>
          <w:i/>
        </w:rPr>
        <w:t>AddStdProc</w:t>
      </w:r>
      <w:r w:rsidRPr="0012130A">
        <w:rPr>
          <w:lang w:val="ru-RU"/>
        </w:rPr>
        <w:t xml:space="preserve">. </w:t>
      </w:r>
    </w:p>
    <w:p w:rsidR="000549DF" w:rsidRPr="000549DF" w:rsidRDefault="000549DF">
      <w:pPr>
        <w:spacing w:after="124"/>
        <w:ind w:left="1129" w:right="5"/>
        <w:rPr>
          <w:color w:val="FF0000"/>
          <w:lang w:val="ru-RU"/>
        </w:rPr>
      </w:pPr>
      <w:r w:rsidRPr="000549DF">
        <w:rPr>
          <w:color w:val="FF0000"/>
          <w:lang w:val="ru-RU"/>
        </w:rPr>
        <w:t xml:space="preserve">RSL üçün bir prosedur yaratdıqdan sonra </w:t>
      </w:r>
      <w:r>
        <w:rPr>
          <w:color w:val="FF0000"/>
          <w:lang w:val="az-Latn-AZ"/>
        </w:rPr>
        <w:t xml:space="preserve">bu proseduru </w:t>
      </w:r>
      <w:r w:rsidRPr="000549DF">
        <w:rPr>
          <w:color w:val="FF0000"/>
          <w:lang w:val="ru-RU"/>
        </w:rPr>
        <w:t>standart AddStdProc funksiyasından istifadə edərək qeyd</w:t>
      </w:r>
      <w:r>
        <w:rPr>
          <w:color w:val="FF0000"/>
          <w:lang w:val="az-Latn-AZ"/>
        </w:rPr>
        <w:t>iyata</w:t>
      </w:r>
      <w:r w:rsidRPr="000549DF">
        <w:rPr>
          <w:color w:val="FF0000"/>
          <w:lang w:val="ru-RU"/>
        </w:rPr>
        <w:t xml:space="preserve"> </w:t>
      </w:r>
      <w:r>
        <w:rPr>
          <w:color w:val="FF0000"/>
          <w:lang w:val="az-Latn-AZ"/>
        </w:rPr>
        <w:t>salmalısınız</w:t>
      </w:r>
      <w:r w:rsidRPr="000549DF">
        <w:rPr>
          <w:color w:val="FF0000"/>
          <w:lang w:val="ru-RU"/>
        </w:rPr>
        <w:t>.</w:t>
      </w:r>
    </w:p>
    <w:p w:rsidR="00D009EC" w:rsidRDefault="008E1307">
      <w:pPr>
        <w:spacing w:after="124"/>
        <w:ind w:left="1129" w:right="5"/>
        <w:rPr>
          <w:lang w:val="ru-RU"/>
        </w:rPr>
      </w:pPr>
      <w:r w:rsidRPr="0012130A">
        <w:rPr>
          <w:lang w:val="ru-RU"/>
        </w:rPr>
        <w:t xml:space="preserve">Функция </w:t>
      </w:r>
      <w:r>
        <w:rPr>
          <w:b/>
          <w:i/>
        </w:rPr>
        <w:t>AddStdProc</w:t>
      </w:r>
      <w:r w:rsidRPr="0012130A">
        <w:rPr>
          <w:lang w:val="ru-RU"/>
        </w:rPr>
        <w:t xml:space="preserve"> имеет четыре параметра: </w:t>
      </w:r>
    </w:p>
    <w:p w:rsidR="00C5157A" w:rsidRPr="00C5157A" w:rsidRDefault="00C5157A">
      <w:pPr>
        <w:spacing w:after="124"/>
        <w:ind w:left="1129" w:right="5"/>
        <w:rPr>
          <w:color w:val="FF0000"/>
        </w:rPr>
      </w:pPr>
      <w:r w:rsidRPr="00C5157A">
        <w:rPr>
          <w:color w:val="FF0000"/>
        </w:rPr>
        <w:t>AddStdProc funksiyası dörd parametrə malikdir:</w:t>
      </w:r>
    </w:p>
    <w:p w:rsidR="00D009EC" w:rsidRDefault="008E1307">
      <w:pPr>
        <w:spacing w:after="39"/>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тип возвращаемого значения регистрируемой процедуры; </w:t>
      </w:r>
    </w:p>
    <w:p w:rsidR="007E394A" w:rsidRPr="007E394A" w:rsidRDefault="007E394A">
      <w:pPr>
        <w:spacing w:after="39"/>
        <w:ind w:left="1129" w:right="5"/>
        <w:rPr>
          <w:color w:val="FF0000"/>
          <w:lang w:val="az-Latn-AZ"/>
        </w:rPr>
      </w:pPr>
      <w:r>
        <w:rPr>
          <w:lang w:val="az-Latn-AZ"/>
        </w:rPr>
        <w:t xml:space="preserve">    </w:t>
      </w:r>
      <w:r w:rsidRPr="007E394A">
        <w:rPr>
          <w:color w:val="FF0000"/>
          <w:lang w:val="az-Latn-AZ"/>
        </w:rPr>
        <w:t>qeydə alınmış prosedurun qaytarıla</w:t>
      </w:r>
      <w:r>
        <w:rPr>
          <w:color w:val="FF0000"/>
          <w:lang w:val="az-Latn-AZ"/>
        </w:rPr>
        <w:t>n</w:t>
      </w:r>
      <w:r w:rsidRPr="007E394A">
        <w:rPr>
          <w:color w:val="FF0000"/>
          <w:lang w:val="az-Latn-AZ"/>
        </w:rPr>
        <w:t xml:space="preserve"> dəyərinin növü;</w:t>
      </w:r>
    </w:p>
    <w:p w:rsidR="00D009EC" w:rsidRDefault="008E1307">
      <w:pPr>
        <w:ind w:left="1402" w:right="5" w:hanging="283"/>
        <w:rPr>
          <w:lang w:val="ru-RU"/>
        </w:rPr>
      </w:pPr>
      <w:r w:rsidRPr="0012130A">
        <w:rPr>
          <w:rFonts w:ascii="Segoe UI Symbol" w:eastAsia="Segoe UI Symbol" w:hAnsi="Segoe UI Symbol" w:cs="Segoe UI Symbol"/>
          <w:lang w:val="ru-RU"/>
        </w:rPr>
        <w:lastRenderedPageBreak/>
        <w:t xml:space="preserve">♦ </w:t>
      </w:r>
      <w:r w:rsidRPr="0012130A">
        <w:rPr>
          <w:lang w:val="ru-RU"/>
        </w:rPr>
        <w:t xml:space="preserve">строка с именем, которое будет использоваться для вызова процедуры из макропрограммы; </w:t>
      </w:r>
    </w:p>
    <w:p w:rsidR="00536EF2" w:rsidRPr="00497307" w:rsidRDefault="00536EF2">
      <w:pPr>
        <w:ind w:left="1402" w:right="5" w:hanging="283"/>
        <w:rPr>
          <w:color w:val="FF0000"/>
          <w:lang w:val="az-Latn-AZ"/>
        </w:rPr>
      </w:pPr>
      <w:r>
        <w:rPr>
          <w:lang w:val="az-Latn-AZ"/>
        </w:rPr>
        <w:t xml:space="preserve">     </w:t>
      </w:r>
      <w:r w:rsidRPr="00497307">
        <w:rPr>
          <w:color w:val="FF0000"/>
          <w:lang w:val="az-Latn-AZ"/>
        </w:rPr>
        <w:t xml:space="preserve">Makroproqramdan proseduru çağırmaq üçün adı </w:t>
      </w:r>
      <w:r>
        <w:rPr>
          <w:color w:val="FF0000"/>
          <w:lang w:val="az-Latn-AZ"/>
        </w:rPr>
        <w:t>saxlayan</w:t>
      </w:r>
      <w:r w:rsidRPr="00497307">
        <w:rPr>
          <w:color w:val="FF0000"/>
          <w:lang w:val="az-Latn-AZ"/>
        </w:rPr>
        <w:t xml:space="preserve"> </w:t>
      </w:r>
      <w:r>
        <w:rPr>
          <w:color w:val="FF0000"/>
          <w:lang w:val="az-Latn-AZ"/>
        </w:rPr>
        <w:t>sətr</w:t>
      </w:r>
      <w:r w:rsidRPr="00497307">
        <w:rPr>
          <w:color w:val="FF0000"/>
          <w:lang w:val="az-Latn-AZ"/>
        </w:rPr>
        <w:t>;</w:t>
      </w:r>
    </w:p>
    <w:p w:rsidR="00D009EC" w:rsidRDefault="008E1307">
      <w:pPr>
        <w:spacing w:after="39"/>
        <w:ind w:left="1129" w:right="5"/>
        <w:rPr>
          <w:lang w:val="ru-RU"/>
        </w:rPr>
      </w:pPr>
      <w:r w:rsidRPr="0012130A">
        <w:rPr>
          <w:rFonts w:ascii="Segoe UI Symbol" w:eastAsia="Segoe UI Symbol" w:hAnsi="Segoe UI Symbol" w:cs="Segoe UI Symbol"/>
          <w:lang w:val="ru-RU"/>
        </w:rPr>
        <w:t xml:space="preserve">♦ </w:t>
      </w:r>
      <w:r w:rsidRPr="0012130A">
        <w:rPr>
          <w:lang w:val="ru-RU"/>
        </w:rPr>
        <w:t>указатель</w:t>
      </w:r>
      <w:r w:rsidR="00E403AB">
        <w:rPr>
          <w:lang w:val="ru-RU"/>
        </w:rPr>
        <w:t xml:space="preserve"> </w:t>
      </w:r>
      <w:r w:rsidR="00E403AB" w:rsidRPr="00DA42A5">
        <w:rPr>
          <w:color w:val="FF0000"/>
          <w:lang w:val="ru-RU"/>
        </w:rPr>
        <w:t>göstərici</w:t>
      </w:r>
      <w:r w:rsidRPr="0012130A">
        <w:rPr>
          <w:lang w:val="ru-RU"/>
        </w:rPr>
        <w:t xml:space="preserve"> на функцию, реализующую алгоритм процедуры; </w:t>
      </w:r>
    </w:p>
    <w:p w:rsidR="0010041E" w:rsidRPr="0010041E" w:rsidRDefault="0010041E">
      <w:pPr>
        <w:spacing w:after="39"/>
        <w:ind w:left="1129" w:right="5"/>
        <w:rPr>
          <w:color w:val="FF0000"/>
          <w:lang w:val="az-Latn-AZ"/>
        </w:rPr>
      </w:pPr>
      <w:r w:rsidRPr="0010041E">
        <w:rPr>
          <w:color w:val="FF0000"/>
          <w:lang w:val="az-Latn-AZ"/>
        </w:rPr>
        <w:t xml:space="preserve">    prosedurun alqoritmini tətbiq edən bir işarə;</w:t>
      </w:r>
    </w:p>
    <w:p w:rsidR="00D009EC" w:rsidRDefault="008E1307">
      <w:pPr>
        <w:spacing w:after="25"/>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четвертый параметр зарезервирован и всегда должен быть равен 0. </w:t>
      </w:r>
    </w:p>
    <w:p w:rsidR="0010041E" w:rsidRPr="0010041E" w:rsidRDefault="0010041E">
      <w:pPr>
        <w:spacing w:after="25"/>
        <w:ind w:left="1129" w:right="5"/>
        <w:rPr>
          <w:color w:val="FF0000"/>
          <w:lang w:val="az-Latn-AZ"/>
        </w:rPr>
      </w:pPr>
      <w:r>
        <w:rPr>
          <w:lang w:val="az-Latn-AZ"/>
        </w:rPr>
        <w:t xml:space="preserve">    </w:t>
      </w:r>
      <w:r w:rsidRPr="0010041E">
        <w:rPr>
          <w:color w:val="FF0000"/>
          <w:lang w:val="az-Latn-AZ"/>
        </w:rPr>
        <w:t>dördüncü parametr ehtiyat üçün saxlanılan və həmişə 0 olmalıdır.</w:t>
      </w:r>
    </w:p>
    <w:p w:rsidR="0010041E" w:rsidRDefault="008E1307">
      <w:pPr>
        <w:ind w:left="1129" w:right="5"/>
        <w:rPr>
          <w:lang w:val="ru-RU"/>
        </w:rPr>
      </w:pPr>
      <w:r w:rsidRPr="0012130A">
        <w:rPr>
          <w:lang w:val="ru-RU"/>
        </w:rPr>
        <w:t xml:space="preserve">Функция </w:t>
      </w:r>
      <w:r>
        <w:rPr>
          <w:b/>
          <w:i/>
        </w:rPr>
        <w:t>AddStdProc</w:t>
      </w:r>
      <w:r w:rsidRPr="0012130A">
        <w:rPr>
          <w:lang w:val="ru-RU"/>
        </w:rPr>
        <w:t xml:space="preserve"> вызывается для каждой регистрируемой процедуры из функции </w:t>
      </w:r>
      <w:r>
        <w:rPr>
          <w:b/>
          <w:i/>
        </w:rPr>
        <w:t>AddModuleObjects</w:t>
      </w:r>
      <w:r w:rsidRPr="0012130A">
        <w:rPr>
          <w:lang w:val="ru-RU"/>
        </w:rPr>
        <w:t xml:space="preserve">, которую необходимо определять аналогично определению </w:t>
      </w:r>
      <w:r w:rsidR="00DD5F04" w:rsidRPr="00DC7341">
        <w:rPr>
          <w:color w:val="FF0000"/>
          <w:lang w:val="az-Latn-AZ"/>
        </w:rPr>
        <w:t>(anlayiş)</w:t>
      </w:r>
      <w:r w:rsidR="00DD5F04" w:rsidRPr="00DC7341">
        <w:rPr>
          <w:color w:val="FF0000"/>
          <w:lang w:val="ru-RU"/>
        </w:rPr>
        <w:t xml:space="preserve"> </w:t>
      </w:r>
      <w:r w:rsidRPr="0012130A">
        <w:rPr>
          <w:lang w:val="ru-RU"/>
        </w:rPr>
        <w:t xml:space="preserve">в примере. </w:t>
      </w:r>
    </w:p>
    <w:p w:rsidR="0010041E" w:rsidRPr="0010041E" w:rsidRDefault="0010041E">
      <w:pPr>
        <w:ind w:left="1129" w:right="5"/>
        <w:rPr>
          <w:color w:val="FF0000"/>
          <w:lang w:val="ru-RU"/>
        </w:rPr>
      </w:pPr>
      <w:r w:rsidRPr="0010041E">
        <w:rPr>
          <w:color w:val="FF0000"/>
          <w:lang w:val="ru-RU"/>
        </w:rPr>
        <w:t>AddStdProc funksiyası, nümunədəki tərifə bənzər şəkildə təyin olunmalı olan AddModuleObjects funksiyasından hər qeydə alınmış prosedur üçün çağırılır.</w:t>
      </w:r>
    </w:p>
    <w:p w:rsidR="00D009EC" w:rsidRDefault="008E1307">
      <w:pPr>
        <w:ind w:left="1129" w:right="5"/>
        <w:rPr>
          <w:lang w:val="ru-RU"/>
        </w:rPr>
      </w:pPr>
      <w:r w:rsidRPr="0012130A">
        <w:rPr>
          <w:lang w:val="ru-RU"/>
        </w:rPr>
        <w:t xml:space="preserve">Интерпретатор </w:t>
      </w:r>
      <w:r>
        <w:t>RSL</w:t>
      </w:r>
      <w:r w:rsidRPr="0012130A">
        <w:rPr>
          <w:lang w:val="ru-RU"/>
        </w:rPr>
        <w:t xml:space="preserve"> вызывает функцию </w:t>
      </w:r>
      <w:r>
        <w:rPr>
          <w:b/>
          <w:i/>
        </w:rPr>
        <w:t>AddModuleObjects</w:t>
      </w:r>
      <w:r w:rsidRPr="0012130A">
        <w:rPr>
          <w:lang w:val="ru-RU"/>
        </w:rPr>
        <w:t xml:space="preserve"> автоматически при загрузке </w:t>
      </w:r>
      <w:r>
        <w:t>DLM</w:t>
      </w:r>
      <w:r w:rsidRPr="0012130A">
        <w:rPr>
          <w:lang w:val="ru-RU"/>
        </w:rPr>
        <w:t xml:space="preserve">-модуля. </w:t>
      </w:r>
    </w:p>
    <w:p w:rsidR="00D56C5C" w:rsidRPr="00D56C5C" w:rsidRDefault="00D56C5C">
      <w:pPr>
        <w:ind w:left="1129" w:right="5"/>
        <w:rPr>
          <w:color w:val="FF0000"/>
          <w:lang w:val="ru-RU"/>
        </w:rPr>
      </w:pPr>
      <w:r w:rsidRPr="00D56C5C">
        <w:rPr>
          <w:color w:val="FF0000"/>
          <w:lang w:val="ru-RU"/>
        </w:rPr>
        <w:t xml:space="preserve">RSL </w:t>
      </w:r>
      <w:r w:rsidRPr="00D56C5C">
        <w:rPr>
          <w:color w:val="FF0000"/>
          <w:lang w:val="az-Latn-AZ"/>
        </w:rPr>
        <w:t>proqramı</w:t>
      </w:r>
      <w:r w:rsidRPr="00D56C5C">
        <w:rPr>
          <w:color w:val="FF0000"/>
          <w:lang w:val="ru-RU"/>
        </w:rPr>
        <w:t xml:space="preserve"> DLM modulu yükləndikdə AddModuleObjects funksiyasını avtomatik olaraq çağırır.</w:t>
      </w:r>
    </w:p>
    <w:p w:rsidR="00D009EC" w:rsidRDefault="008E1307">
      <w:pPr>
        <w:ind w:left="1129" w:right="5"/>
        <w:rPr>
          <w:lang w:val="ru-RU"/>
        </w:rPr>
      </w:pPr>
      <w:r w:rsidRPr="0012130A">
        <w:rPr>
          <w:lang w:val="ru-RU"/>
        </w:rPr>
        <w:t xml:space="preserve">Теперь необходимо выполнить компиляцию созданного нами модуля. </w:t>
      </w:r>
    </w:p>
    <w:p w:rsidR="00791972" w:rsidRPr="00791972" w:rsidRDefault="00791972">
      <w:pPr>
        <w:ind w:left="1129" w:right="5"/>
        <w:rPr>
          <w:color w:val="FF0000"/>
          <w:lang w:val="ru-RU"/>
        </w:rPr>
      </w:pPr>
      <w:r w:rsidRPr="00791972">
        <w:rPr>
          <w:color w:val="FF0000"/>
          <w:lang w:val="ru-RU"/>
        </w:rPr>
        <w:t xml:space="preserve">İndi yaratdığımız modulu </w:t>
      </w:r>
      <w:r>
        <w:rPr>
          <w:color w:val="FF0000"/>
          <w:lang w:val="az-Latn-AZ"/>
        </w:rPr>
        <w:t>kompilyasiya</w:t>
      </w:r>
      <w:r w:rsidRPr="00791972">
        <w:rPr>
          <w:color w:val="FF0000"/>
          <w:lang w:val="ru-RU"/>
        </w:rPr>
        <w:t xml:space="preserve"> etməlisiniz.</w:t>
      </w:r>
    </w:p>
    <w:p w:rsidR="00D009EC" w:rsidRPr="0012130A" w:rsidRDefault="008E1307">
      <w:pPr>
        <w:ind w:left="1129" w:right="5"/>
        <w:rPr>
          <w:lang w:val="ru-RU"/>
        </w:rPr>
      </w:pPr>
      <w:r w:rsidRPr="0012130A">
        <w:rPr>
          <w:lang w:val="ru-RU"/>
        </w:rPr>
        <w:t xml:space="preserve">Предположим, что исходный текст нашего </w:t>
      </w:r>
      <w:r w:rsidRPr="00791972">
        <w:rPr>
          <w:color w:val="FF0000"/>
        </w:rPr>
        <w:t>DLM</w:t>
      </w:r>
      <w:r w:rsidRPr="00791972">
        <w:rPr>
          <w:color w:val="FF0000"/>
          <w:lang w:val="ru-RU"/>
        </w:rPr>
        <w:t xml:space="preserve">-модуля </w:t>
      </w:r>
      <w:r w:rsidRPr="0012130A">
        <w:rPr>
          <w:lang w:val="ru-RU"/>
        </w:rPr>
        <w:t xml:space="preserve">находится в файле  с именем </w:t>
      </w:r>
      <w:r w:rsidRPr="00791972">
        <w:rPr>
          <w:color w:val="FF0000"/>
        </w:rPr>
        <w:t>demo</w:t>
      </w:r>
      <w:r w:rsidRPr="00791972">
        <w:rPr>
          <w:color w:val="FF0000"/>
          <w:lang w:val="ru-RU"/>
        </w:rPr>
        <w:t>.</w:t>
      </w:r>
      <w:r w:rsidRPr="00791972">
        <w:rPr>
          <w:color w:val="FF0000"/>
        </w:rPr>
        <w:t>c</w:t>
      </w:r>
      <w:r w:rsidRPr="0012130A">
        <w:rPr>
          <w:lang w:val="ru-RU"/>
        </w:rPr>
        <w:t xml:space="preserve">. Тогда, чтобы осуществить компиляцию модуля для платформы </w:t>
      </w:r>
      <w:r>
        <w:t>DPMI</w:t>
      </w:r>
      <w:r w:rsidRPr="0012130A">
        <w:rPr>
          <w:lang w:val="ru-RU"/>
        </w:rPr>
        <w:t xml:space="preserve">32, необходимо выполнить команду: </w:t>
      </w:r>
    </w:p>
    <w:p w:rsidR="00D009EC" w:rsidRDefault="008E1307">
      <w:pPr>
        <w:spacing w:after="50" w:line="302" w:lineRule="auto"/>
        <w:ind w:left="1134" w:right="1940" w:firstLine="0"/>
        <w:jc w:val="center"/>
        <w:rPr>
          <w:lang w:val="ru-RU"/>
        </w:rPr>
      </w:pPr>
      <w:r w:rsidRPr="00791972">
        <w:rPr>
          <w:rFonts w:ascii="Arial" w:eastAsia="Arial" w:hAnsi="Arial" w:cs="Arial"/>
          <w:i/>
          <w:color w:val="FF0000"/>
          <w:sz w:val="20"/>
        </w:rPr>
        <w:t>bcc</w:t>
      </w:r>
      <w:r w:rsidRPr="00791972">
        <w:rPr>
          <w:rFonts w:ascii="Arial" w:eastAsia="Arial" w:hAnsi="Arial" w:cs="Arial"/>
          <w:i/>
          <w:color w:val="FF0000"/>
          <w:sz w:val="20"/>
          <w:lang w:val="ru-RU"/>
        </w:rPr>
        <w:t>32 -</w:t>
      </w:r>
      <w:r w:rsidRPr="00791972">
        <w:rPr>
          <w:rFonts w:ascii="Arial" w:eastAsia="Arial" w:hAnsi="Arial" w:cs="Arial"/>
          <w:i/>
          <w:color w:val="FF0000"/>
          <w:sz w:val="20"/>
        </w:rPr>
        <w:t>WXD</w:t>
      </w:r>
      <w:r w:rsidRPr="00791972">
        <w:rPr>
          <w:rFonts w:ascii="Arial" w:eastAsia="Arial" w:hAnsi="Arial" w:cs="Arial"/>
          <w:i/>
          <w:color w:val="FF0000"/>
          <w:sz w:val="20"/>
          <w:lang w:val="ru-RU"/>
        </w:rPr>
        <w:t xml:space="preserve"> -</w:t>
      </w:r>
      <w:r w:rsidRPr="00791972">
        <w:rPr>
          <w:rFonts w:ascii="Arial" w:eastAsia="Arial" w:hAnsi="Arial" w:cs="Arial"/>
          <w:i/>
          <w:color w:val="FF0000"/>
          <w:sz w:val="20"/>
        </w:rPr>
        <w:t>Ih</w:t>
      </w:r>
      <w:r w:rsidRPr="00791972">
        <w:rPr>
          <w:rFonts w:ascii="Arial" w:eastAsia="Arial" w:hAnsi="Arial" w:cs="Arial"/>
          <w:i/>
          <w:color w:val="FF0000"/>
          <w:sz w:val="20"/>
          <w:lang w:val="ru-RU"/>
        </w:rPr>
        <w:t xml:space="preserve"> -</w:t>
      </w:r>
      <w:r w:rsidRPr="00791972">
        <w:rPr>
          <w:rFonts w:ascii="Arial" w:eastAsia="Arial" w:hAnsi="Arial" w:cs="Arial"/>
          <w:i/>
          <w:color w:val="FF0000"/>
          <w:sz w:val="20"/>
        </w:rPr>
        <w:t>edemo</w:t>
      </w:r>
      <w:r w:rsidRPr="00791972">
        <w:rPr>
          <w:rFonts w:ascii="Arial" w:eastAsia="Arial" w:hAnsi="Arial" w:cs="Arial"/>
          <w:i/>
          <w:color w:val="FF0000"/>
          <w:sz w:val="20"/>
          <w:lang w:val="ru-RU"/>
        </w:rPr>
        <w:t xml:space="preserve">.32 </w:t>
      </w:r>
      <w:r w:rsidRPr="00791972">
        <w:rPr>
          <w:rFonts w:ascii="Arial" w:eastAsia="Arial" w:hAnsi="Arial" w:cs="Arial"/>
          <w:i/>
          <w:color w:val="FF0000"/>
          <w:sz w:val="20"/>
        </w:rPr>
        <w:t>demo</w:t>
      </w:r>
      <w:r w:rsidRPr="00791972">
        <w:rPr>
          <w:rFonts w:ascii="Arial" w:eastAsia="Arial" w:hAnsi="Arial" w:cs="Arial"/>
          <w:i/>
          <w:color w:val="FF0000"/>
          <w:sz w:val="20"/>
          <w:lang w:val="ru-RU"/>
        </w:rPr>
        <w:t>.</w:t>
      </w:r>
      <w:r w:rsidRPr="00791972">
        <w:rPr>
          <w:rFonts w:ascii="Arial" w:eastAsia="Arial" w:hAnsi="Arial" w:cs="Arial"/>
          <w:i/>
          <w:color w:val="FF0000"/>
          <w:sz w:val="20"/>
        </w:rPr>
        <w:t>c</w:t>
      </w:r>
      <w:r w:rsidRPr="00791972">
        <w:rPr>
          <w:rFonts w:ascii="Arial" w:eastAsia="Arial" w:hAnsi="Arial" w:cs="Arial"/>
          <w:i/>
          <w:color w:val="FF0000"/>
          <w:sz w:val="20"/>
          <w:lang w:val="ru-RU"/>
        </w:rPr>
        <w:t xml:space="preserve"> </w:t>
      </w:r>
      <w:r w:rsidRPr="00791972">
        <w:rPr>
          <w:rFonts w:ascii="Arial" w:eastAsia="Arial" w:hAnsi="Arial" w:cs="Arial"/>
          <w:i/>
          <w:color w:val="FF0000"/>
          <w:sz w:val="20"/>
        </w:rPr>
        <w:t>lib</w:t>
      </w:r>
      <w:r w:rsidRPr="00791972">
        <w:rPr>
          <w:rFonts w:ascii="Arial" w:eastAsia="Arial" w:hAnsi="Arial" w:cs="Arial"/>
          <w:i/>
          <w:color w:val="FF0000"/>
          <w:sz w:val="20"/>
          <w:lang w:val="ru-RU"/>
        </w:rPr>
        <w:t>\</w:t>
      </w:r>
      <w:r w:rsidRPr="00791972">
        <w:rPr>
          <w:rFonts w:ascii="Arial" w:eastAsia="Arial" w:hAnsi="Arial" w:cs="Arial"/>
          <w:i/>
          <w:color w:val="FF0000"/>
          <w:sz w:val="20"/>
        </w:rPr>
        <w:t>rsldlm</w:t>
      </w:r>
      <w:r w:rsidRPr="00791972">
        <w:rPr>
          <w:rFonts w:ascii="Arial" w:eastAsia="Arial" w:hAnsi="Arial" w:cs="Arial"/>
          <w:i/>
          <w:color w:val="FF0000"/>
          <w:sz w:val="20"/>
          <w:lang w:val="ru-RU"/>
        </w:rPr>
        <w:t>32.</w:t>
      </w:r>
      <w:r w:rsidRPr="00791972">
        <w:rPr>
          <w:rFonts w:ascii="Arial" w:eastAsia="Arial" w:hAnsi="Arial" w:cs="Arial"/>
          <w:i/>
          <w:color w:val="FF0000"/>
          <w:sz w:val="20"/>
        </w:rPr>
        <w:t>lib</w:t>
      </w:r>
      <w:r w:rsidRPr="00791972">
        <w:rPr>
          <w:rFonts w:ascii="Arial" w:eastAsia="Arial" w:hAnsi="Arial" w:cs="Arial"/>
          <w:i/>
          <w:color w:val="FF0000"/>
          <w:sz w:val="20"/>
          <w:lang w:val="ru-RU"/>
        </w:rPr>
        <w:t>\</w:t>
      </w:r>
      <w:r w:rsidRPr="00791972">
        <w:rPr>
          <w:rFonts w:ascii="Arial" w:eastAsia="Arial" w:hAnsi="Arial" w:cs="Arial"/>
          <w:i/>
          <w:color w:val="FF0000"/>
          <w:sz w:val="20"/>
        </w:rPr>
        <w:t>dpmi</w:t>
      </w:r>
      <w:r w:rsidRPr="00791972">
        <w:rPr>
          <w:rFonts w:ascii="Arial" w:eastAsia="Arial" w:hAnsi="Arial" w:cs="Arial"/>
          <w:i/>
          <w:color w:val="FF0000"/>
          <w:sz w:val="20"/>
          <w:lang w:val="ru-RU"/>
        </w:rPr>
        <w:t>32</w:t>
      </w:r>
      <w:r w:rsidRPr="00791972">
        <w:rPr>
          <w:rFonts w:ascii="Arial" w:eastAsia="Arial" w:hAnsi="Arial" w:cs="Arial"/>
          <w:i/>
          <w:color w:val="FF0000"/>
          <w:sz w:val="20"/>
        </w:rPr>
        <w:t>x</w:t>
      </w:r>
      <w:r w:rsidRPr="00791972">
        <w:rPr>
          <w:rFonts w:ascii="Arial" w:eastAsia="Arial" w:hAnsi="Arial" w:cs="Arial"/>
          <w:i/>
          <w:color w:val="FF0000"/>
          <w:sz w:val="20"/>
          <w:lang w:val="ru-RU"/>
        </w:rPr>
        <w:t>.</w:t>
      </w:r>
      <w:r w:rsidRPr="00791972">
        <w:rPr>
          <w:rFonts w:ascii="Arial" w:eastAsia="Arial" w:hAnsi="Arial" w:cs="Arial"/>
          <w:i/>
          <w:color w:val="FF0000"/>
          <w:sz w:val="20"/>
        </w:rPr>
        <w:t>lib</w:t>
      </w:r>
      <w:r w:rsidRPr="00791972">
        <w:rPr>
          <w:rFonts w:ascii="Arial" w:eastAsia="Arial" w:hAnsi="Arial" w:cs="Arial"/>
          <w:i/>
          <w:color w:val="FF0000"/>
          <w:sz w:val="20"/>
          <w:lang w:val="ru-RU"/>
        </w:rPr>
        <w:t xml:space="preserve"> </w:t>
      </w:r>
      <w:r w:rsidRPr="00791972">
        <w:rPr>
          <w:color w:val="FF0000"/>
          <w:lang w:val="ru-RU"/>
        </w:rPr>
        <w:t xml:space="preserve">В </w:t>
      </w:r>
      <w:r w:rsidRPr="0012130A">
        <w:rPr>
          <w:lang w:val="ru-RU"/>
        </w:rPr>
        <w:t xml:space="preserve">результате компиляции будет получен модуль </w:t>
      </w:r>
      <w:r>
        <w:rPr>
          <w:i/>
        </w:rPr>
        <w:t>demo</w:t>
      </w:r>
      <w:r w:rsidRPr="0012130A">
        <w:rPr>
          <w:i/>
          <w:lang w:val="ru-RU"/>
        </w:rPr>
        <w:t>.</w:t>
      </w:r>
      <w:r>
        <w:rPr>
          <w:i/>
        </w:rPr>
        <w:t>d</w:t>
      </w:r>
      <w:r w:rsidRPr="0012130A">
        <w:rPr>
          <w:i/>
          <w:lang w:val="ru-RU"/>
        </w:rPr>
        <w:t>32</w:t>
      </w:r>
      <w:r w:rsidRPr="0012130A">
        <w:rPr>
          <w:lang w:val="ru-RU"/>
        </w:rPr>
        <w:t xml:space="preserve">. </w:t>
      </w:r>
    </w:p>
    <w:p w:rsidR="00791972" w:rsidRPr="00497307" w:rsidRDefault="00791972" w:rsidP="00791972">
      <w:pPr>
        <w:spacing w:after="50" w:line="302" w:lineRule="auto"/>
        <w:ind w:left="1134" w:right="1940" w:firstLine="0"/>
        <w:rPr>
          <w:lang w:val="az-Latn-AZ"/>
        </w:rPr>
      </w:pPr>
      <w:r>
        <w:rPr>
          <w:lang w:val="az-Latn-AZ"/>
        </w:rPr>
        <w:t xml:space="preserve">  </w:t>
      </w:r>
      <w:r w:rsidRPr="00497307">
        <w:rPr>
          <w:color w:val="FF0000"/>
          <w:lang w:val="az-Latn-AZ"/>
        </w:rPr>
        <w:t>Kompilyasiya demo.d32 modulu ilə nəticələnəcəkdir.</w:t>
      </w:r>
    </w:p>
    <w:p w:rsidR="00D009EC" w:rsidRPr="0012130A" w:rsidRDefault="008E1307">
      <w:pPr>
        <w:ind w:left="1129" w:right="5"/>
        <w:rPr>
          <w:lang w:val="ru-RU"/>
        </w:rPr>
      </w:pPr>
      <w:r w:rsidRPr="0012130A">
        <w:rPr>
          <w:lang w:val="ru-RU"/>
        </w:rPr>
        <w:t xml:space="preserve">Приведем пример использования созданного </w:t>
      </w:r>
      <w:r>
        <w:t>DLM</w:t>
      </w:r>
      <w:r w:rsidRPr="0012130A">
        <w:rPr>
          <w:lang w:val="ru-RU"/>
        </w:rPr>
        <w:t xml:space="preserve">-модуля: </w:t>
      </w:r>
    </w:p>
    <w:p w:rsidR="00791972" w:rsidRDefault="0066018D" w:rsidP="00791972">
      <w:pPr>
        <w:pStyle w:val="NoSpacing"/>
        <w:rPr>
          <w:b/>
          <w:color w:val="FF0000"/>
          <w:sz w:val="22"/>
        </w:rPr>
      </w:pPr>
      <w:r>
        <w:rPr>
          <w:b/>
          <w:sz w:val="22"/>
          <w:lang w:val="ru-RU"/>
        </w:rPr>
        <w:t>Пример</w:t>
      </w:r>
      <w:r w:rsidRPr="0066018D">
        <w:rPr>
          <w:b/>
          <w:sz w:val="22"/>
        </w:rPr>
        <w:t xml:space="preserve">:  </w:t>
      </w:r>
      <w:r w:rsidRPr="007757F5">
        <w:rPr>
          <w:b/>
          <w:color w:val="FF0000"/>
          <w:sz w:val="22"/>
        </w:rPr>
        <w:t>Misal:</w:t>
      </w:r>
      <w:r w:rsidR="008E1307" w:rsidRPr="007757F5">
        <w:rPr>
          <w:b/>
          <w:color w:val="FF0000"/>
          <w:sz w:val="22"/>
        </w:rPr>
        <w:t xml:space="preserve"> </w:t>
      </w:r>
    </w:p>
    <w:p w:rsidR="00D009EC" w:rsidRPr="00497307" w:rsidRDefault="008E1307" w:rsidP="00791972">
      <w:pPr>
        <w:pStyle w:val="NoSpacing"/>
      </w:pPr>
      <w:r>
        <w:rPr>
          <w:rFonts w:eastAsia="Arial"/>
        </w:rPr>
        <w:t>import</w:t>
      </w:r>
      <w:r w:rsidRPr="00497307">
        <w:rPr>
          <w:rFonts w:eastAsia="Arial"/>
        </w:rPr>
        <w:t xml:space="preserve"> </w:t>
      </w:r>
      <w:r>
        <w:rPr>
          <w:rFonts w:eastAsia="Arial"/>
        </w:rPr>
        <w:t>demo</w:t>
      </w:r>
      <w:r w:rsidRPr="00497307">
        <w:rPr>
          <w:rFonts w:eastAsia="Arial"/>
        </w:rPr>
        <w:t xml:space="preserve">; </w:t>
      </w:r>
    </w:p>
    <w:p w:rsidR="00D009EC" w:rsidRPr="00497307" w:rsidRDefault="008E1307" w:rsidP="00791972">
      <w:pPr>
        <w:pStyle w:val="NoSpacing"/>
        <w:rPr>
          <w:rFonts w:eastAsia="Arial"/>
        </w:rPr>
      </w:pPr>
      <w:r>
        <w:rPr>
          <w:rFonts w:eastAsia="Arial"/>
        </w:rPr>
        <w:t>RslHello</w:t>
      </w:r>
      <w:r w:rsidRPr="00497307">
        <w:rPr>
          <w:rFonts w:eastAsia="Arial"/>
        </w:rPr>
        <w:t xml:space="preserve">; </w:t>
      </w:r>
    </w:p>
    <w:p w:rsidR="00791972" w:rsidRPr="00497307" w:rsidRDefault="00791972" w:rsidP="00791972">
      <w:pPr>
        <w:pStyle w:val="NoSpacing"/>
        <w:rPr>
          <w:rFonts w:eastAsia="Arial"/>
        </w:rPr>
      </w:pPr>
    </w:p>
    <w:p w:rsidR="00791972" w:rsidRPr="00497307" w:rsidRDefault="00791972" w:rsidP="00791972">
      <w:pPr>
        <w:pStyle w:val="NoSpacing"/>
      </w:pPr>
    </w:p>
    <w:p w:rsidR="00110EB5" w:rsidRDefault="008E1307">
      <w:pPr>
        <w:pStyle w:val="Heading2"/>
        <w:ind w:left="-5"/>
        <w:rPr>
          <w:lang w:val="az-Latn-AZ"/>
        </w:rPr>
      </w:pPr>
      <w:r w:rsidRPr="0012130A">
        <w:rPr>
          <w:lang w:val="ru-RU"/>
        </w:rPr>
        <w:t>Передача</w:t>
      </w:r>
      <w:r w:rsidRPr="00D5751A">
        <w:t xml:space="preserve"> </w:t>
      </w:r>
      <w:r w:rsidRPr="00D5751A">
        <w:tab/>
      </w:r>
      <w:r w:rsidRPr="0012130A">
        <w:rPr>
          <w:lang w:val="ru-RU"/>
        </w:rPr>
        <w:t>параметров</w:t>
      </w:r>
      <w:r w:rsidRPr="00D5751A">
        <w:t xml:space="preserve"> </w:t>
      </w:r>
      <w:r w:rsidRPr="00D5751A">
        <w:tab/>
      </w:r>
      <w:r w:rsidRPr="0012130A">
        <w:rPr>
          <w:lang w:val="ru-RU"/>
        </w:rPr>
        <w:t>и</w:t>
      </w:r>
      <w:r w:rsidRPr="00D5751A">
        <w:t xml:space="preserve"> </w:t>
      </w:r>
      <w:r w:rsidRPr="00D5751A">
        <w:tab/>
      </w:r>
      <w:r w:rsidRPr="0012130A">
        <w:rPr>
          <w:lang w:val="ru-RU"/>
        </w:rPr>
        <w:t>возврат</w:t>
      </w:r>
      <w:r w:rsidRPr="00D5751A">
        <w:t xml:space="preserve"> </w:t>
      </w:r>
      <w:r w:rsidRPr="0012130A">
        <w:rPr>
          <w:lang w:val="ru-RU"/>
        </w:rPr>
        <w:t>значений</w:t>
      </w:r>
      <w:r w:rsidRPr="00D5751A">
        <w:t xml:space="preserve"> </w:t>
      </w:r>
      <w:r w:rsidR="00110EB5">
        <w:rPr>
          <w:lang w:val="az-Latn-AZ"/>
        </w:rPr>
        <w:t xml:space="preserve"> </w:t>
      </w:r>
    </w:p>
    <w:p w:rsidR="00D009EC" w:rsidRPr="00110EB5" w:rsidRDefault="00110EB5">
      <w:pPr>
        <w:pStyle w:val="Heading2"/>
        <w:ind w:left="-5"/>
        <w:rPr>
          <w:color w:val="FF0000"/>
          <w:lang w:val="az-Latn-AZ"/>
        </w:rPr>
      </w:pPr>
      <w:r w:rsidRPr="00110EB5">
        <w:rPr>
          <w:color w:val="FF0000"/>
          <w:lang w:val="az-Latn-AZ"/>
        </w:rPr>
        <w:t>Parametrlərin ötürülməsi və nəticələrin qaytarılması</w:t>
      </w:r>
    </w:p>
    <w:p w:rsidR="00D009EC" w:rsidRDefault="008E1307">
      <w:pPr>
        <w:spacing w:after="124"/>
        <w:ind w:left="1129" w:right="5"/>
        <w:rPr>
          <w:lang w:val="ru-RU"/>
        </w:rPr>
      </w:pPr>
      <w:r w:rsidRPr="0012130A">
        <w:rPr>
          <w:lang w:val="ru-RU"/>
        </w:rPr>
        <w:t xml:space="preserve">Для доступа к переданным в макропроцедуру параметрам применяется функция </w:t>
      </w:r>
      <w:r>
        <w:rPr>
          <w:b/>
          <w:i/>
        </w:rPr>
        <w:t>GetParm</w:t>
      </w:r>
      <w:r w:rsidRPr="0012130A">
        <w:rPr>
          <w:lang w:val="ru-RU"/>
        </w:rPr>
        <w:t xml:space="preserve">, имеющая два аргумента:  </w:t>
      </w:r>
    </w:p>
    <w:p w:rsidR="00233A22" w:rsidRPr="00233A22" w:rsidRDefault="00233A22">
      <w:pPr>
        <w:spacing w:after="124"/>
        <w:ind w:left="1129" w:right="5"/>
        <w:rPr>
          <w:color w:val="FF0000"/>
          <w:lang w:val="ru-RU"/>
        </w:rPr>
      </w:pPr>
      <w:r w:rsidRPr="00233A22">
        <w:rPr>
          <w:color w:val="FF0000"/>
          <w:lang w:val="ru-RU"/>
        </w:rPr>
        <w:t xml:space="preserve">Makro prosedura ötürülən parametrlərə daxil olmaq üçün GetParm funksiyası istifadə olunur, </w:t>
      </w:r>
      <w:r>
        <w:rPr>
          <w:color w:val="FF0000"/>
          <w:lang w:val="az-Latn-AZ"/>
        </w:rPr>
        <w:t xml:space="preserve">funksiyanın </w:t>
      </w:r>
      <w:r w:rsidRPr="00233A22">
        <w:rPr>
          <w:color w:val="FF0000"/>
          <w:lang w:val="ru-RU"/>
        </w:rPr>
        <w:t xml:space="preserve">iki </w:t>
      </w:r>
      <w:r w:rsidRPr="00233A22">
        <w:rPr>
          <w:color w:val="FF0000"/>
          <w:lang w:val="az-Latn-AZ"/>
        </w:rPr>
        <w:t>arqumenti</w:t>
      </w:r>
      <w:r w:rsidRPr="00233A22">
        <w:rPr>
          <w:color w:val="FF0000"/>
          <w:lang w:val="ru-RU"/>
        </w:rPr>
        <w:t xml:space="preserve"> var:</w:t>
      </w:r>
    </w:p>
    <w:p w:rsidR="00D009EC" w:rsidRDefault="008E1307">
      <w:pPr>
        <w:spacing w:after="125"/>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 xml:space="preserve">первый аргумент задает номер параметра, значение которого необходимо получить; </w:t>
      </w:r>
    </w:p>
    <w:p w:rsidR="00F22809" w:rsidRPr="00F22809" w:rsidRDefault="00144A41">
      <w:pPr>
        <w:spacing w:after="125"/>
        <w:ind w:left="1402" w:right="5" w:hanging="283"/>
        <w:rPr>
          <w:color w:val="FF0000"/>
          <w:lang w:val="az-Latn-AZ"/>
        </w:rPr>
      </w:pPr>
      <w:r>
        <w:rPr>
          <w:color w:val="FF0000"/>
          <w:lang w:val="az-Latn-AZ"/>
        </w:rPr>
        <w:t xml:space="preserve">    </w:t>
      </w:r>
      <w:r w:rsidR="00F22809" w:rsidRPr="00F22809">
        <w:rPr>
          <w:color w:val="FF0000"/>
          <w:lang w:val="az-Latn-AZ"/>
        </w:rPr>
        <w:t xml:space="preserve">birinci arqument, dəyəri alınacaq parametrin </w:t>
      </w:r>
      <w:r w:rsidR="00F22809">
        <w:rPr>
          <w:color w:val="FF0000"/>
          <w:lang w:val="az-Latn-AZ"/>
        </w:rPr>
        <w:t>nömrəsin</w:t>
      </w:r>
      <w:r w:rsidR="00F22809" w:rsidRPr="00F22809">
        <w:rPr>
          <w:color w:val="FF0000"/>
          <w:lang w:val="az-Latn-AZ"/>
        </w:rPr>
        <w:t xml:space="preserve"> təyin edir;</w:t>
      </w:r>
    </w:p>
    <w:p w:rsidR="00D009EC" w:rsidRDefault="008E1307">
      <w:pPr>
        <w:spacing w:after="63"/>
        <w:ind w:left="1129" w:right="5"/>
        <w:rPr>
          <w:lang w:val="ru-RU"/>
        </w:rPr>
      </w:pPr>
      <w:r w:rsidRPr="0012130A">
        <w:rPr>
          <w:rFonts w:ascii="Segoe UI Symbol" w:eastAsia="Segoe UI Symbol" w:hAnsi="Segoe UI Symbol" w:cs="Segoe UI Symbol"/>
          <w:lang w:val="ru-RU"/>
        </w:rPr>
        <w:lastRenderedPageBreak/>
        <w:t xml:space="preserve">♦ </w:t>
      </w:r>
      <w:r w:rsidRPr="0012130A">
        <w:rPr>
          <w:lang w:val="ru-RU"/>
        </w:rPr>
        <w:t>второй – возвращает ссылку</w:t>
      </w:r>
      <w:r w:rsidR="00AB637C">
        <w:rPr>
          <w:lang w:val="az-Latn-AZ"/>
        </w:rPr>
        <w:t xml:space="preserve">(İstinad) </w:t>
      </w:r>
      <w:r w:rsidRPr="0012130A">
        <w:rPr>
          <w:lang w:val="ru-RU"/>
        </w:rPr>
        <w:t xml:space="preserve">на значение </w:t>
      </w:r>
      <w:r>
        <w:t>RSL</w:t>
      </w:r>
      <w:r w:rsidRPr="0012130A">
        <w:rPr>
          <w:lang w:val="ru-RU"/>
        </w:rPr>
        <w:t xml:space="preserve">-переменной. </w:t>
      </w:r>
    </w:p>
    <w:p w:rsidR="00F22809" w:rsidRPr="00F22B80" w:rsidRDefault="00144A41">
      <w:pPr>
        <w:spacing w:after="63"/>
        <w:ind w:left="1129" w:right="5"/>
        <w:rPr>
          <w:color w:val="FF0000"/>
          <w:lang w:val="az-Latn-AZ"/>
        </w:rPr>
      </w:pPr>
      <w:r>
        <w:rPr>
          <w:color w:val="FF0000"/>
          <w:lang w:val="az-Latn-AZ"/>
        </w:rPr>
        <w:t xml:space="preserve">    </w:t>
      </w:r>
      <w:r w:rsidR="00F22809" w:rsidRPr="00F22B80">
        <w:rPr>
          <w:color w:val="FF0000"/>
          <w:lang w:val="az-Latn-AZ"/>
        </w:rPr>
        <w:t xml:space="preserve">ikincisi </w:t>
      </w:r>
      <w:r w:rsidR="00F22809" w:rsidRPr="00144A41">
        <w:rPr>
          <w:color w:val="FF0000"/>
          <w:lang w:val="az-Latn-AZ"/>
        </w:rPr>
        <w:t xml:space="preserve">- </w:t>
      </w:r>
      <w:r w:rsidR="00F22809" w:rsidRPr="00F22B80">
        <w:rPr>
          <w:color w:val="FF0000"/>
          <w:lang w:val="az-Latn-AZ"/>
        </w:rPr>
        <w:t xml:space="preserve">RSL dəyişəninin dəyərinə </w:t>
      </w:r>
      <w:r>
        <w:rPr>
          <w:color w:val="FF0000"/>
          <w:lang w:val="az-Latn-AZ"/>
        </w:rPr>
        <w:t>link</w:t>
      </w:r>
      <w:r w:rsidR="00F22809" w:rsidRPr="00F22B80">
        <w:rPr>
          <w:color w:val="FF0000"/>
          <w:lang w:val="az-Latn-AZ"/>
        </w:rPr>
        <w:t xml:space="preserve"> qaytarır.</w:t>
      </w:r>
    </w:p>
    <w:p w:rsidR="00144A41" w:rsidRPr="00F22B80" w:rsidRDefault="00144A41">
      <w:pPr>
        <w:spacing w:after="63"/>
        <w:ind w:left="1129" w:right="5"/>
        <w:rPr>
          <w:color w:val="FF0000"/>
          <w:lang w:val="az-Latn-AZ"/>
        </w:rPr>
      </w:pPr>
    </w:p>
    <w:p w:rsidR="003B6CA4" w:rsidRDefault="008E1307">
      <w:pPr>
        <w:spacing w:after="109"/>
        <w:ind w:left="1129" w:right="5"/>
        <w:rPr>
          <w:lang w:val="ru-RU"/>
        </w:rPr>
      </w:pPr>
      <w:r w:rsidRPr="0012130A">
        <w:rPr>
          <w:lang w:val="ru-RU"/>
        </w:rPr>
        <w:t xml:space="preserve">Если запрашиваемый параметр не существует, функция возвращает значение </w:t>
      </w:r>
      <w:r>
        <w:t>FALSE</w:t>
      </w:r>
      <w:r w:rsidRPr="0012130A">
        <w:rPr>
          <w:lang w:val="ru-RU"/>
        </w:rPr>
        <w:t>.</w:t>
      </w:r>
    </w:p>
    <w:p w:rsidR="003B6CA4" w:rsidRPr="003B6CA4" w:rsidRDefault="003B6CA4">
      <w:pPr>
        <w:spacing w:after="109"/>
        <w:ind w:left="1129" w:right="5"/>
        <w:rPr>
          <w:color w:val="FF0000"/>
        </w:rPr>
      </w:pPr>
      <w:r w:rsidRPr="003B6CA4">
        <w:rPr>
          <w:color w:val="FF0000"/>
        </w:rPr>
        <w:t xml:space="preserve">Tələb olunan parametr yoxdursa, </w:t>
      </w:r>
      <w:r w:rsidR="001C2A77">
        <w:rPr>
          <w:color w:val="FF0000"/>
        </w:rPr>
        <w:t>funksiya</w:t>
      </w:r>
      <w:r w:rsidR="001C2A77" w:rsidRPr="003B6CA4">
        <w:rPr>
          <w:color w:val="FF0000"/>
        </w:rPr>
        <w:t xml:space="preserve"> </w:t>
      </w:r>
      <w:r w:rsidRPr="003B6CA4">
        <w:rPr>
          <w:color w:val="FF0000"/>
        </w:rPr>
        <w:t>FALSE qaytarır.</w:t>
      </w:r>
      <w:r w:rsidR="008E1307" w:rsidRPr="003B6CA4">
        <w:rPr>
          <w:color w:val="FF0000"/>
        </w:rPr>
        <w:t xml:space="preserve"> </w:t>
      </w:r>
    </w:p>
    <w:p w:rsidR="00D009EC" w:rsidRDefault="008E1307">
      <w:pPr>
        <w:spacing w:after="109"/>
        <w:ind w:left="1129" w:right="5"/>
        <w:rPr>
          <w:lang w:val="ru-RU"/>
        </w:rPr>
      </w:pPr>
      <w:r w:rsidRPr="0012130A">
        <w:rPr>
          <w:lang w:val="ru-RU"/>
        </w:rPr>
        <w:t>В этом случае второй аргумент инициализируется ссылкой</w:t>
      </w:r>
      <w:r w:rsidR="00C51A5C">
        <w:rPr>
          <w:lang w:val="ru-RU"/>
        </w:rPr>
        <w:t xml:space="preserve"> </w:t>
      </w:r>
      <w:r w:rsidR="00AB637C" w:rsidRPr="00C51A5C">
        <w:rPr>
          <w:color w:val="FF0000"/>
          <w:lang w:val="az-Latn-AZ"/>
        </w:rPr>
        <w:t xml:space="preserve">(İstinad) </w:t>
      </w:r>
      <w:r w:rsidRPr="0012130A">
        <w:rPr>
          <w:lang w:val="ru-RU"/>
        </w:rPr>
        <w:t xml:space="preserve">на временное значение неопределенного типа </w:t>
      </w:r>
      <w:r>
        <w:t>V</w:t>
      </w:r>
      <w:r w:rsidRPr="0012130A">
        <w:rPr>
          <w:lang w:val="ru-RU"/>
        </w:rPr>
        <w:t>_</w:t>
      </w:r>
      <w:r>
        <w:t>UNDEF</w:t>
      </w:r>
      <w:r w:rsidRPr="0012130A">
        <w:rPr>
          <w:lang w:val="ru-RU"/>
        </w:rPr>
        <w:t xml:space="preserve">. </w:t>
      </w:r>
    </w:p>
    <w:p w:rsidR="00A849B3" w:rsidRPr="00A849B3" w:rsidRDefault="00A849B3">
      <w:pPr>
        <w:spacing w:after="109"/>
        <w:ind w:left="1129" w:right="5"/>
        <w:rPr>
          <w:color w:val="FF0000"/>
          <w:lang w:val="ru-RU"/>
        </w:rPr>
      </w:pPr>
      <w:r w:rsidRPr="00A849B3">
        <w:rPr>
          <w:color w:val="FF0000"/>
          <w:lang w:val="ru-RU"/>
        </w:rPr>
        <w:t>Bu vəziyyətdə, ikinci arqument, müəyyənləşdirilməmiş növün müvəqqəti dəyərinə</w:t>
      </w:r>
      <w:r w:rsidR="003B5D63">
        <w:rPr>
          <w:color w:val="FF0000"/>
          <w:lang w:val="ru-RU"/>
        </w:rPr>
        <w:t xml:space="preserve"> </w:t>
      </w:r>
      <w:r w:rsidR="003B5D63">
        <w:rPr>
          <w:color w:val="FF0000"/>
        </w:rPr>
        <w:t>i</w:t>
      </w:r>
      <w:r w:rsidR="00AB637C">
        <w:rPr>
          <w:color w:val="FF0000"/>
          <w:lang w:val="ru-RU"/>
        </w:rPr>
        <w:t xml:space="preserve">stinad </w:t>
      </w:r>
      <w:r w:rsidRPr="00A849B3">
        <w:rPr>
          <w:color w:val="FF0000"/>
          <w:lang w:val="ru-RU"/>
        </w:rPr>
        <w:t>edərək V_UNDEF ilə işə salınır.</w:t>
      </w:r>
    </w:p>
    <w:p w:rsidR="00C53F1B" w:rsidRDefault="008E1307">
      <w:pPr>
        <w:spacing w:after="111"/>
        <w:ind w:left="1129" w:right="5"/>
        <w:rPr>
          <w:lang w:val="ru-RU"/>
        </w:rPr>
      </w:pPr>
      <w:r w:rsidRPr="0012130A">
        <w:rPr>
          <w:lang w:val="ru-RU"/>
        </w:rPr>
        <w:t xml:space="preserve">Переменная </w:t>
      </w:r>
      <w:r>
        <w:t>RSL</w:t>
      </w:r>
      <w:r w:rsidRPr="0012130A">
        <w:rPr>
          <w:lang w:val="ru-RU"/>
        </w:rPr>
        <w:t xml:space="preserve"> описывается структурой </w:t>
      </w:r>
      <w:r>
        <w:t>VALUE</w:t>
      </w:r>
      <w:r w:rsidRPr="0012130A">
        <w:rPr>
          <w:lang w:val="ru-RU"/>
        </w:rPr>
        <w:t xml:space="preserve">. </w:t>
      </w:r>
    </w:p>
    <w:p w:rsidR="00C53F1B" w:rsidRPr="00C53F1B" w:rsidRDefault="00C53F1B">
      <w:pPr>
        <w:spacing w:after="111"/>
        <w:ind w:left="1129" w:right="5"/>
        <w:rPr>
          <w:color w:val="FF0000"/>
          <w:lang w:val="ru-RU"/>
        </w:rPr>
      </w:pPr>
      <w:r w:rsidRPr="00C53F1B">
        <w:rPr>
          <w:color w:val="FF0000"/>
          <w:lang w:val="ru-RU"/>
        </w:rPr>
        <w:t>RSL dəyişən VALUE dəyəri ilə təsvir olunur.</w:t>
      </w:r>
    </w:p>
    <w:p w:rsidR="00D009EC" w:rsidRDefault="008E1307">
      <w:pPr>
        <w:spacing w:after="111"/>
        <w:ind w:left="1129" w:right="5"/>
        <w:rPr>
          <w:lang w:val="ru-RU"/>
        </w:rPr>
      </w:pPr>
      <w:r w:rsidRPr="0012130A">
        <w:rPr>
          <w:lang w:val="ru-RU"/>
        </w:rPr>
        <w:t xml:space="preserve">В поле </w:t>
      </w:r>
      <w:r>
        <w:t>v</w:t>
      </w:r>
      <w:r w:rsidRPr="0012130A">
        <w:rPr>
          <w:lang w:val="ru-RU"/>
        </w:rPr>
        <w:t>_</w:t>
      </w:r>
      <w:r>
        <w:t>type</w:t>
      </w:r>
      <w:r w:rsidRPr="0012130A">
        <w:rPr>
          <w:lang w:val="ru-RU"/>
        </w:rPr>
        <w:t xml:space="preserve"> этой структуры хранится тип переменной, а в поле </w:t>
      </w:r>
      <w:r>
        <w:t>value</w:t>
      </w:r>
      <w:r w:rsidRPr="0012130A">
        <w:rPr>
          <w:lang w:val="ru-RU"/>
        </w:rPr>
        <w:t xml:space="preserve"> собственно значение переменной для конкретного типа данных. </w:t>
      </w:r>
    </w:p>
    <w:p w:rsidR="00682D8C" w:rsidRPr="00682D8C" w:rsidRDefault="00682D8C">
      <w:pPr>
        <w:spacing w:after="111"/>
        <w:ind w:left="1129" w:right="5"/>
        <w:rPr>
          <w:color w:val="FF0000"/>
          <w:lang w:val="ru-RU"/>
        </w:rPr>
      </w:pPr>
      <w:r w:rsidRPr="00682D8C">
        <w:rPr>
          <w:color w:val="FF0000"/>
          <w:lang w:val="ru-RU"/>
        </w:rPr>
        <w:t xml:space="preserve">Dəyişənliyin növü bu quruluşun v_type sahəsində, </w:t>
      </w:r>
      <w:r>
        <w:rPr>
          <w:color w:val="FF0000"/>
          <w:lang w:val="az-Latn-AZ"/>
        </w:rPr>
        <w:t>value</w:t>
      </w:r>
      <w:r w:rsidRPr="00682D8C">
        <w:rPr>
          <w:color w:val="FF0000"/>
          <w:lang w:val="ru-RU"/>
        </w:rPr>
        <w:t xml:space="preserve"> sahəsində isə müəyyən bir məlumat növü üçün dəyişənin faktiki dəyəri saxlanılır.</w:t>
      </w:r>
    </w:p>
    <w:p w:rsidR="00D01947" w:rsidRDefault="008E1307">
      <w:pPr>
        <w:spacing w:after="125"/>
        <w:ind w:left="1129" w:right="5"/>
        <w:rPr>
          <w:lang w:val="ru-RU"/>
        </w:rPr>
      </w:pPr>
      <w:r w:rsidRPr="0012130A">
        <w:rPr>
          <w:lang w:val="ru-RU"/>
        </w:rPr>
        <w:t xml:space="preserve">Для возврата значений в </w:t>
      </w:r>
      <w:r>
        <w:t>RSL</w:t>
      </w:r>
      <w:r w:rsidRPr="0012130A">
        <w:rPr>
          <w:lang w:val="ru-RU"/>
        </w:rPr>
        <w:t xml:space="preserve">-программу служит функция </w:t>
      </w:r>
      <w:r>
        <w:rPr>
          <w:b/>
          <w:i/>
        </w:rPr>
        <w:t>ReturnVal</w:t>
      </w:r>
      <w:r w:rsidRPr="0012130A">
        <w:rPr>
          <w:lang w:val="ru-RU"/>
        </w:rPr>
        <w:t xml:space="preserve">, которая задает возвращаемое значение и имеет два параметра: </w:t>
      </w:r>
    </w:p>
    <w:p w:rsidR="00D009EC" w:rsidRPr="00936E32" w:rsidRDefault="00D01947">
      <w:pPr>
        <w:spacing w:after="125"/>
        <w:ind w:left="1129" w:right="5"/>
        <w:rPr>
          <w:color w:val="FF0000"/>
          <w:lang w:val="ru-RU"/>
        </w:rPr>
      </w:pPr>
      <w:r w:rsidRPr="00936E32">
        <w:rPr>
          <w:color w:val="FF0000"/>
          <w:lang w:val="ru-RU"/>
        </w:rPr>
        <w:t>Dəyərləri RSL proqramına qaytarmaq üçün geri qayıtma dəyərini təyin edən və iki parametrə sahib olan ReturnVal funksiyasından istifadə edin:</w:t>
      </w:r>
      <w:r w:rsidR="008E1307" w:rsidRPr="00936E32">
        <w:rPr>
          <w:color w:val="FF0000"/>
          <w:lang w:val="ru-RU"/>
        </w:rPr>
        <w:t xml:space="preserve"> </w:t>
      </w:r>
    </w:p>
    <w:p w:rsidR="00D009EC" w:rsidRPr="00936E32" w:rsidRDefault="008E1307">
      <w:pPr>
        <w:ind w:left="1129" w:right="5"/>
        <w:rPr>
          <w:color w:val="FF0000"/>
          <w:lang w:val="ru-RU"/>
        </w:rPr>
      </w:pPr>
      <w:r w:rsidRPr="0012130A">
        <w:rPr>
          <w:rFonts w:ascii="Segoe UI Symbol" w:eastAsia="Segoe UI Symbol" w:hAnsi="Segoe UI Symbol" w:cs="Segoe UI Symbol"/>
          <w:lang w:val="ru-RU"/>
        </w:rPr>
        <w:t xml:space="preserve">♦ </w:t>
      </w:r>
      <w:r w:rsidRPr="0012130A">
        <w:rPr>
          <w:lang w:val="ru-RU"/>
        </w:rPr>
        <w:t xml:space="preserve">тип возвращаемого значения; </w:t>
      </w:r>
      <w:r w:rsidR="00936E32">
        <w:rPr>
          <w:lang w:val="az-Latn-AZ"/>
        </w:rPr>
        <w:t xml:space="preserve"> </w:t>
      </w:r>
      <w:r w:rsidR="00936E32" w:rsidRPr="00936E32">
        <w:rPr>
          <w:color w:val="FF0000"/>
          <w:lang w:val="az-Latn-AZ"/>
        </w:rPr>
        <w:t xml:space="preserve">qaytarılan dəyərin </w:t>
      </w:r>
      <w:r w:rsidR="00936E32">
        <w:rPr>
          <w:color w:val="FF0000"/>
          <w:lang w:val="az-Latn-AZ"/>
        </w:rPr>
        <w:t>növü</w:t>
      </w:r>
      <w:r w:rsidR="00936E32" w:rsidRPr="00936E32">
        <w:rPr>
          <w:color w:val="FF0000"/>
          <w:lang w:val="ru-RU"/>
        </w:rPr>
        <w:t>;</w:t>
      </w:r>
    </w:p>
    <w:p w:rsidR="00D009EC" w:rsidRPr="00F22B80" w:rsidRDefault="008E1307">
      <w:pPr>
        <w:spacing w:after="63"/>
        <w:ind w:left="1129" w:right="5"/>
        <w:rPr>
          <w:lang w:val="ru-RU"/>
        </w:rPr>
      </w:pPr>
      <w:r w:rsidRPr="0012130A">
        <w:rPr>
          <w:rFonts w:ascii="Segoe UI Symbol" w:eastAsia="Segoe UI Symbol" w:hAnsi="Segoe UI Symbol" w:cs="Segoe UI Symbol"/>
          <w:lang w:val="ru-RU"/>
        </w:rPr>
        <w:t xml:space="preserve">♦ </w:t>
      </w:r>
      <w:r w:rsidRPr="0012130A">
        <w:rPr>
          <w:lang w:val="ru-RU"/>
        </w:rPr>
        <w:t xml:space="preserve">указатель на возвращаемое значение. </w:t>
      </w:r>
      <w:r w:rsidR="00936E32">
        <w:rPr>
          <w:lang w:val="az-Latn-AZ"/>
        </w:rPr>
        <w:t xml:space="preserve"> </w:t>
      </w:r>
      <w:r w:rsidR="00936E32" w:rsidRPr="00DA42A5">
        <w:rPr>
          <w:color w:val="FF0000"/>
          <w:lang w:val="az-Latn-AZ"/>
        </w:rPr>
        <w:t>Qaytarılan dəyər</w:t>
      </w:r>
      <w:r w:rsidR="002543F1">
        <w:rPr>
          <w:color w:val="FF0000"/>
          <w:lang w:val="az-Latn-AZ"/>
        </w:rPr>
        <w:t>ə</w:t>
      </w:r>
      <w:r w:rsidR="00DA42A5" w:rsidRPr="00DA42A5">
        <w:rPr>
          <w:color w:val="FF0000"/>
          <w:lang w:val="ru-RU"/>
        </w:rPr>
        <w:t xml:space="preserve"> göstərici</w:t>
      </w:r>
      <w:r w:rsidR="002543F1" w:rsidRPr="00F22B80">
        <w:rPr>
          <w:color w:val="FF0000"/>
          <w:lang w:val="ru-RU"/>
        </w:rPr>
        <w:t xml:space="preserve"> </w:t>
      </w:r>
    </w:p>
    <w:p w:rsidR="00D009EC" w:rsidRDefault="008E1307">
      <w:pPr>
        <w:ind w:left="1129" w:right="5"/>
        <w:rPr>
          <w:lang w:val="ru-RU"/>
        </w:rPr>
      </w:pPr>
      <w:r w:rsidRPr="0012130A">
        <w:rPr>
          <w:lang w:val="ru-RU"/>
        </w:rPr>
        <w:t xml:space="preserve">Покажем на примере, как передаются параметры и возвращаются значения в макропрограмму, созданную на языке </w:t>
      </w:r>
      <w:r>
        <w:t>RSL</w:t>
      </w:r>
      <w:r w:rsidRPr="0012130A">
        <w:rPr>
          <w:lang w:val="ru-RU"/>
        </w:rPr>
        <w:t xml:space="preserve">. </w:t>
      </w:r>
    </w:p>
    <w:p w:rsidR="00035F63" w:rsidRPr="00035F63" w:rsidRDefault="00035F63">
      <w:pPr>
        <w:ind w:left="1129" w:right="5"/>
        <w:rPr>
          <w:color w:val="FF0000"/>
          <w:lang w:val="ru-RU"/>
        </w:rPr>
      </w:pPr>
      <w:r w:rsidRPr="00035F63">
        <w:rPr>
          <w:color w:val="FF0000"/>
          <w:lang w:val="ru-RU"/>
        </w:rPr>
        <w:t>Parametrlərin necə keçdiyini və dəyərlərin RSL-də yaradılan bir makro proqrama necə qaytarıldığını bir nümunə göstərək.</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D009EC" w:rsidRDefault="008E1307">
      <w:pPr>
        <w:spacing w:after="69"/>
        <w:ind w:left="1413" w:right="271"/>
        <w:rPr>
          <w:i/>
          <w:sz w:val="20"/>
          <w:lang w:val="ru-RU"/>
        </w:rPr>
      </w:pPr>
      <w:r w:rsidRPr="0012130A">
        <w:rPr>
          <w:i/>
          <w:sz w:val="20"/>
          <w:lang w:val="ru-RU"/>
        </w:rPr>
        <w:t xml:space="preserve">Разработаем процедуру </w:t>
      </w:r>
      <w:r>
        <w:rPr>
          <w:i/>
          <w:sz w:val="20"/>
        </w:rPr>
        <w:t>MultiStrLen</w:t>
      </w:r>
      <w:r w:rsidRPr="0012130A">
        <w:rPr>
          <w:i/>
          <w:sz w:val="20"/>
          <w:lang w:val="ru-RU"/>
        </w:rPr>
        <w:t xml:space="preserve">, которая принимает в качестве параметров произвольное количество строк и возвращает их длину: </w:t>
      </w:r>
    </w:p>
    <w:p w:rsidR="006F48D9" w:rsidRPr="006F48D9" w:rsidRDefault="006F48D9">
      <w:pPr>
        <w:spacing w:after="69"/>
        <w:ind w:left="1413" w:right="271"/>
        <w:rPr>
          <w:color w:val="FF0000"/>
          <w:lang w:val="ru-RU"/>
        </w:rPr>
      </w:pPr>
      <w:r w:rsidRPr="006F48D9">
        <w:rPr>
          <w:color w:val="FF0000"/>
          <w:lang w:val="ru-RU"/>
        </w:rPr>
        <w:t>Parametr kimi ixtiyari sayda xətti götürən və uzunluğunu qaytaran MultiStrLen prosedurunu hazırlayaca</w:t>
      </w:r>
      <w:r>
        <w:rPr>
          <w:color w:val="FF0000"/>
        </w:rPr>
        <w:t>y</w:t>
      </w:r>
      <w:r w:rsidRPr="006F48D9">
        <w:rPr>
          <w:color w:val="FF0000"/>
          <w:lang w:val="ru-RU"/>
        </w:rPr>
        <w:t>ıq:</w:t>
      </w:r>
    </w:p>
    <w:p w:rsidR="00E403AB" w:rsidRDefault="008E1307">
      <w:pPr>
        <w:spacing w:after="4" w:line="322" w:lineRule="auto"/>
        <w:ind w:left="1414" w:right="4242"/>
        <w:jc w:val="left"/>
        <w:rPr>
          <w:rFonts w:ascii="Arial" w:eastAsia="Arial" w:hAnsi="Arial" w:cs="Arial"/>
          <w:i/>
          <w:sz w:val="20"/>
        </w:rPr>
      </w:pPr>
      <w:r>
        <w:rPr>
          <w:rFonts w:ascii="Arial" w:eastAsia="Arial" w:hAnsi="Arial" w:cs="Arial"/>
          <w:i/>
          <w:sz w:val="20"/>
        </w:rPr>
        <w:t xml:space="preserve">#include "rsl\rsldll.h" </w:t>
      </w:r>
    </w:p>
    <w:p w:rsidR="00131FA1" w:rsidRDefault="008E1307">
      <w:pPr>
        <w:spacing w:after="4" w:line="322" w:lineRule="auto"/>
        <w:ind w:left="1414" w:right="4242"/>
        <w:jc w:val="left"/>
        <w:rPr>
          <w:rFonts w:ascii="Arial" w:eastAsia="Arial" w:hAnsi="Arial" w:cs="Arial"/>
          <w:i/>
          <w:sz w:val="20"/>
        </w:rPr>
      </w:pPr>
      <w:r>
        <w:rPr>
          <w:rFonts w:ascii="Arial" w:eastAsia="Arial" w:hAnsi="Arial" w:cs="Arial"/>
          <w:i/>
          <w:sz w:val="20"/>
        </w:rPr>
        <w:t xml:space="preserve">#include &lt;string.h&gt; </w:t>
      </w:r>
    </w:p>
    <w:p w:rsidR="00D009EC" w:rsidRDefault="008E1307">
      <w:pPr>
        <w:spacing w:after="4" w:line="322" w:lineRule="auto"/>
        <w:ind w:left="1414" w:right="4242"/>
        <w:jc w:val="left"/>
      </w:pPr>
      <w:r>
        <w:rPr>
          <w:rFonts w:ascii="Arial" w:eastAsia="Arial" w:hAnsi="Arial" w:cs="Arial"/>
          <w:i/>
          <w:sz w:val="20"/>
        </w:rPr>
        <w:t xml:space="preserve">static void DLMAPIC MultiStrLen (void)  </w:t>
      </w:r>
    </w:p>
    <w:p w:rsidR="00D009EC" w:rsidRDefault="008E1307">
      <w:pPr>
        <w:spacing w:after="69" w:line="249" w:lineRule="auto"/>
        <w:ind w:left="1414" w:right="1145"/>
        <w:jc w:val="left"/>
      </w:pPr>
      <w:r>
        <w:rPr>
          <w:rFonts w:ascii="Arial" w:eastAsia="Arial" w:hAnsi="Arial" w:cs="Arial"/>
          <w:i/>
          <w:sz w:val="20"/>
        </w:rPr>
        <w:t xml:space="preserve">{ </w:t>
      </w:r>
    </w:p>
    <w:p w:rsidR="00D009EC" w:rsidRDefault="008E1307">
      <w:pPr>
        <w:spacing w:after="69" w:line="249" w:lineRule="auto"/>
        <w:ind w:left="1414" w:right="1145"/>
        <w:jc w:val="left"/>
      </w:pPr>
      <w:r>
        <w:rPr>
          <w:rFonts w:ascii="Arial" w:eastAsia="Arial" w:hAnsi="Arial" w:cs="Arial"/>
          <w:i/>
          <w:sz w:val="20"/>
        </w:rPr>
        <w:t xml:space="preserve">VALUE *v; </w:t>
      </w:r>
    </w:p>
    <w:p w:rsidR="00131FA1" w:rsidRDefault="008E1307">
      <w:pPr>
        <w:spacing w:after="4" w:line="322" w:lineRule="auto"/>
        <w:ind w:left="1414" w:right="6563"/>
        <w:jc w:val="left"/>
        <w:rPr>
          <w:rFonts w:ascii="Arial" w:eastAsia="Arial" w:hAnsi="Arial" w:cs="Arial"/>
          <w:i/>
          <w:sz w:val="20"/>
        </w:rPr>
      </w:pPr>
      <w:r>
        <w:rPr>
          <w:rFonts w:ascii="Arial" w:eastAsia="Arial" w:hAnsi="Arial" w:cs="Arial"/>
          <w:i/>
          <w:sz w:val="20"/>
        </w:rPr>
        <w:t>int i = 0; long len = 0;</w:t>
      </w:r>
    </w:p>
    <w:p w:rsidR="002A3DAD" w:rsidRDefault="008E1307" w:rsidP="002A3DAD">
      <w:pPr>
        <w:pStyle w:val="NoSpacing"/>
        <w:rPr>
          <w:rFonts w:eastAsia="Arial"/>
        </w:rPr>
      </w:pPr>
      <w:r>
        <w:rPr>
          <w:rFonts w:eastAsia="Arial"/>
        </w:rPr>
        <w:t xml:space="preserve"> for ( i = 0; GetParm (i,&amp;v); ++i )  </w:t>
      </w:r>
    </w:p>
    <w:p w:rsidR="002A3DAD" w:rsidRDefault="008E1307" w:rsidP="002A3DAD">
      <w:pPr>
        <w:pStyle w:val="NoSpacing"/>
        <w:rPr>
          <w:rFonts w:eastAsia="Arial"/>
        </w:rPr>
      </w:pPr>
      <w:r>
        <w:rPr>
          <w:rFonts w:eastAsia="Arial"/>
        </w:rPr>
        <w:t xml:space="preserve">if ( v-&gt; v_type </w:t>
      </w:r>
      <w:r w:rsidR="00B46762">
        <w:rPr>
          <w:rFonts w:eastAsia="Arial"/>
        </w:rPr>
        <w:t>= =</w:t>
      </w:r>
      <w:r>
        <w:rPr>
          <w:rFonts w:eastAsia="Arial"/>
        </w:rPr>
        <w:t xml:space="preserve"> V_STRING) </w:t>
      </w:r>
    </w:p>
    <w:p w:rsidR="00D009EC" w:rsidRDefault="008E1307" w:rsidP="002A3DAD">
      <w:pPr>
        <w:pStyle w:val="NoSpacing"/>
      </w:pPr>
      <w:r>
        <w:rPr>
          <w:rFonts w:eastAsia="Arial"/>
        </w:rPr>
        <w:t xml:space="preserve">len += strlen ( v-&gt;value.string); </w:t>
      </w:r>
    </w:p>
    <w:p w:rsidR="00D009EC" w:rsidRDefault="008E1307" w:rsidP="002A3DAD">
      <w:pPr>
        <w:pStyle w:val="NoSpacing"/>
      </w:pPr>
      <w:r>
        <w:rPr>
          <w:rFonts w:ascii="Calibri" w:eastAsia="Calibri" w:hAnsi="Calibri" w:cs="Calibri"/>
          <w:sz w:val="22"/>
        </w:rPr>
        <w:tab/>
      </w:r>
      <w:r>
        <w:rPr>
          <w:rFonts w:eastAsia="Arial"/>
        </w:rPr>
        <w:t xml:space="preserve"> </w:t>
      </w:r>
      <w:r>
        <w:rPr>
          <w:rFonts w:eastAsia="Arial"/>
        </w:rPr>
        <w:tab/>
        <w:t xml:space="preserve">Return Val (V_INTEGER,&amp;len); </w:t>
      </w:r>
    </w:p>
    <w:p w:rsidR="00D009EC" w:rsidRDefault="008E1307" w:rsidP="002A3DAD">
      <w:pPr>
        <w:pStyle w:val="NoSpacing"/>
      </w:pPr>
      <w:r>
        <w:rPr>
          <w:rFonts w:eastAsia="Arial"/>
        </w:rPr>
        <w:t xml:space="preserve">} </w:t>
      </w:r>
    </w:p>
    <w:p w:rsidR="00D009EC" w:rsidRDefault="008E1307">
      <w:pPr>
        <w:spacing w:after="69" w:line="249" w:lineRule="auto"/>
        <w:ind w:left="1414" w:right="1145"/>
        <w:jc w:val="left"/>
      </w:pPr>
      <w:r>
        <w:rPr>
          <w:rFonts w:ascii="Arial" w:eastAsia="Arial" w:hAnsi="Arial" w:cs="Arial"/>
          <w:i/>
          <w:sz w:val="20"/>
        </w:rPr>
        <w:t xml:space="preserve">void DLMAPI EXP AddModuleObjects (void) </w:t>
      </w:r>
    </w:p>
    <w:p w:rsidR="00D009EC" w:rsidRDefault="008E1307">
      <w:pPr>
        <w:spacing w:after="69" w:line="249" w:lineRule="auto"/>
        <w:ind w:left="1414" w:right="1145"/>
        <w:jc w:val="left"/>
      </w:pPr>
      <w:r>
        <w:rPr>
          <w:rFonts w:ascii="Arial" w:eastAsia="Arial" w:hAnsi="Arial" w:cs="Arial"/>
          <w:i/>
          <w:sz w:val="20"/>
        </w:rPr>
        <w:lastRenderedPageBreak/>
        <w:t xml:space="preserve">{ </w:t>
      </w:r>
    </w:p>
    <w:p w:rsidR="00D009EC" w:rsidRDefault="008E1307">
      <w:pPr>
        <w:spacing w:after="69" w:line="249" w:lineRule="auto"/>
        <w:ind w:left="1414" w:right="1145"/>
        <w:jc w:val="left"/>
      </w:pPr>
      <w:r>
        <w:rPr>
          <w:rFonts w:ascii="Arial" w:eastAsia="Arial" w:hAnsi="Arial" w:cs="Arial"/>
          <w:i/>
          <w:sz w:val="20"/>
        </w:rPr>
        <w:t xml:space="preserve">AddStdProc (V_INTEGER,"MultiStrLen",MultiStrLen,0); </w:t>
      </w:r>
    </w:p>
    <w:p w:rsidR="00D009EC" w:rsidRDefault="008E1307">
      <w:pPr>
        <w:spacing w:after="109" w:line="249" w:lineRule="auto"/>
        <w:ind w:left="1414" w:right="1145"/>
        <w:jc w:val="left"/>
        <w:rPr>
          <w:rFonts w:ascii="Arial" w:eastAsia="Arial" w:hAnsi="Arial" w:cs="Arial"/>
          <w:i/>
          <w:sz w:val="20"/>
          <w:lang w:val="ru-RU"/>
        </w:rPr>
      </w:pPr>
      <w:r w:rsidRPr="0012130A">
        <w:rPr>
          <w:rFonts w:ascii="Arial" w:eastAsia="Arial" w:hAnsi="Arial" w:cs="Arial"/>
          <w:i/>
          <w:sz w:val="20"/>
          <w:lang w:val="ru-RU"/>
        </w:rPr>
        <w:t xml:space="preserve">} </w:t>
      </w:r>
    </w:p>
    <w:p w:rsidR="00071087" w:rsidRDefault="008E1307">
      <w:pPr>
        <w:ind w:left="1129" w:right="5"/>
        <w:rPr>
          <w:lang w:val="ru-RU"/>
        </w:rPr>
      </w:pPr>
      <w:r w:rsidRPr="0012130A">
        <w:rPr>
          <w:lang w:val="ru-RU"/>
        </w:rPr>
        <w:t xml:space="preserve">Все параметры в </w:t>
      </w:r>
      <w:r>
        <w:t>RSL</w:t>
      </w:r>
      <w:r w:rsidRPr="0012130A">
        <w:rPr>
          <w:lang w:val="ru-RU"/>
        </w:rPr>
        <w:t xml:space="preserve">-процедуры передаются по значению. </w:t>
      </w:r>
    </w:p>
    <w:p w:rsidR="00071087" w:rsidRDefault="00071087">
      <w:pPr>
        <w:ind w:left="1129" w:right="5"/>
        <w:rPr>
          <w:lang w:val="ru-RU"/>
        </w:rPr>
      </w:pPr>
      <w:r w:rsidRPr="00071087">
        <w:rPr>
          <w:color w:val="FF0000"/>
          <w:lang w:val="ru-RU"/>
        </w:rPr>
        <w:t>RSL prosedurdakı bütün parametrlər dəyərlə ötürülür</w:t>
      </w:r>
      <w:r w:rsidRPr="00071087">
        <w:rPr>
          <w:lang w:val="ru-RU"/>
        </w:rPr>
        <w:t>.</w:t>
      </w:r>
    </w:p>
    <w:p w:rsidR="00D009EC" w:rsidRDefault="008E1307">
      <w:pPr>
        <w:ind w:left="1129" w:right="5"/>
        <w:rPr>
          <w:lang w:val="ru-RU"/>
        </w:rPr>
      </w:pPr>
      <w:r w:rsidRPr="0012130A">
        <w:rPr>
          <w:lang w:val="ru-RU"/>
        </w:rPr>
        <w:t xml:space="preserve">Однако, используя стандартную функцию </w:t>
      </w:r>
      <w:r>
        <w:rPr>
          <w:b/>
          <w:i/>
        </w:rPr>
        <w:t>PutParm</w:t>
      </w:r>
      <w:r w:rsidRPr="0012130A">
        <w:rPr>
          <w:lang w:val="ru-RU"/>
        </w:rPr>
        <w:t xml:space="preserve">, можно изменить значение фактического параметра в программе, вызвавшей эту процедуру. </w:t>
      </w:r>
    </w:p>
    <w:p w:rsidR="00071087" w:rsidRPr="00071087" w:rsidRDefault="00071087">
      <w:pPr>
        <w:ind w:left="1129" w:right="5"/>
        <w:rPr>
          <w:color w:val="FF0000"/>
          <w:lang w:val="ru-RU"/>
        </w:rPr>
      </w:pPr>
      <w:r w:rsidRPr="00071087">
        <w:rPr>
          <w:color w:val="FF0000"/>
          <w:lang w:val="ru-RU"/>
        </w:rPr>
        <w:t>Bununla birlikdə, standart PutParm funksiyasından istifadə edərək, bu proseduru adlandıran proqramdakı faktiki parametrin dəyərini dəyişə bilərsiniz.</w:t>
      </w:r>
    </w:p>
    <w:p w:rsidR="00D009EC" w:rsidRPr="007757F5" w:rsidRDefault="0066018D">
      <w:pPr>
        <w:spacing w:after="90" w:line="250" w:lineRule="auto"/>
        <w:ind w:left="846" w:right="0"/>
        <w:jc w:val="left"/>
        <w:rPr>
          <w:color w:val="FF0000"/>
          <w:lang w:val="ru-RU"/>
        </w:rPr>
      </w:pPr>
      <w:r>
        <w:rPr>
          <w:b/>
          <w:i/>
          <w:sz w:val="22"/>
          <w:lang w:val="ru-RU"/>
        </w:rPr>
        <w:t xml:space="preserve">Пример:  </w:t>
      </w:r>
      <w:r w:rsidRPr="007757F5">
        <w:rPr>
          <w:b/>
          <w:i/>
          <w:color w:val="FF0000"/>
          <w:sz w:val="22"/>
          <w:lang w:val="ru-RU"/>
        </w:rPr>
        <w:t>Misal:</w:t>
      </w:r>
      <w:r w:rsidR="008E1307" w:rsidRPr="007757F5">
        <w:rPr>
          <w:b/>
          <w:i/>
          <w:color w:val="FF0000"/>
          <w:sz w:val="22"/>
          <w:lang w:val="ru-RU"/>
        </w:rPr>
        <w:t xml:space="preserve"> </w:t>
      </w:r>
    </w:p>
    <w:p w:rsidR="005E2849" w:rsidRDefault="008E1307">
      <w:pPr>
        <w:spacing w:after="69"/>
        <w:ind w:left="1413" w:right="271"/>
        <w:rPr>
          <w:i/>
          <w:sz w:val="20"/>
          <w:lang w:val="ru-RU"/>
        </w:rPr>
      </w:pPr>
      <w:r w:rsidRPr="0012130A">
        <w:rPr>
          <w:i/>
          <w:sz w:val="20"/>
          <w:lang w:val="ru-RU"/>
        </w:rPr>
        <w:t xml:space="preserve">Создадим процедуру </w:t>
      </w:r>
      <w:r>
        <w:rPr>
          <w:i/>
          <w:sz w:val="20"/>
        </w:rPr>
        <w:t>RetDemo</w:t>
      </w:r>
      <w:r w:rsidRPr="0012130A">
        <w:rPr>
          <w:i/>
          <w:sz w:val="20"/>
          <w:lang w:val="ru-RU"/>
        </w:rPr>
        <w:t xml:space="preserve">, которая с помощью первого параметра возвращает значение 200: </w:t>
      </w:r>
    </w:p>
    <w:p w:rsidR="00D009EC" w:rsidRPr="00361E7C" w:rsidRDefault="005E2849">
      <w:pPr>
        <w:spacing w:after="69"/>
        <w:ind w:left="1413" w:right="271"/>
        <w:rPr>
          <w:color w:val="FF0000"/>
        </w:rPr>
      </w:pPr>
      <w:r w:rsidRPr="00361E7C">
        <w:rPr>
          <w:i/>
          <w:color w:val="FF0000"/>
          <w:sz w:val="20"/>
        </w:rPr>
        <w:t>Birinci parametrlə 200-i geri qaytaran RetDemo prosedurunu yaradaq:</w:t>
      </w:r>
    </w:p>
    <w:p w:rsidR="00D009EC" w:rsidRDefault="008E1307" w:rsidP="00361E7C">
      <w:pPr>
        <w:pStyle w:val="NoSpacing"/>
      </w:pPr>
      <w:r>
        <w:rPr>
          <w:rFonts w:eastAsia="Arial"/>
        </w:rPr>
        <w:t xml:space="preserve">Static void DLMAPIC RetDemo (void) </w:t>
      </w:r>
    </w:p>
    <w:p w:rsidR="00D009EC" w:rsidRDefault="008E1307" w:rsidP="00361E7C">
      <w:pPr>
        <w:pStyle w:val="NoSpacing"/>
      </w:pPr>
      <w:r>
        <w:rPr>
          <w:rFonts w:eastAsia="Arial"/>
        </w:rPr>
        <w:t xml:space="preserve">{ </w:t>
      </w:r>
    </w:p>
    <w:p w:rsidR="00D009EC" w:rsidRDefault="008E1307" w:rsidP="00361E7C">
      <w:pPr>
        <w:pStyle w:val="NoSpacing"/>
      </w:pPr>
      <w:r>
        <w:rPr>
          <w:rFonts w:eastAsia="Arial"/>
        </w:rPr>
        <w:t xml:space="preserve">long val = 200; </w:t>
      </w:r>
    </w:p>
    <w:p w:rsidR="00D009EC" w:rsidRDefault="008E1307" w:rsidP="00361E7C">
      <w:pPr>
        <w:pStyle w:val="NoSpacing"/>
      </w:pPr>
      <w:r>
        <w:rPr>
          <w:rFonts w:eastAsia="Arial"/>
        </w:rPr>
        <w:t xml:space="preserve">PutParm ( 0, V_INTEGER, &amp;val ); </w:t>
      </w:r>
    </w:p>
    <w:p w:rsidR="00D009EC" w:rsidRPr="0012130A" w:rsidRDefault="008E1307" w:rsidP="00361E7C">
      <w:pPr>
        <w:pStyle w:val="NoSpacing"/>
        <w:rPr>
          <w:lang w:val="ru-RU"/>
        </w:rPr>
      </w:pPr>
      <w:r w:rsidRPr="0012130A">
        <w:rPr>
          <w:rFonts w:eastAsia="Arial"/>
          <w:lang w:val="ru-RU"/>
        </w:rPr>
        <w:t xml:space="preserve">}  </w:t>
      </w:r>
    </w:p>
    <w:p w:rsidR="00D009EC" w:rsidRDefault="008E1307">
      <w:pPr>
        <w:spacing w:after="129"/>
        <w:ind w:left="1129" w:right="5"/>
        <w:rPr>
          <w:lang w:val="ru-RU"/>
        </w:rPr>
      </w:pPr>
      <w:r w:rsidRPr="0012130A">
        <w:rPr>
          <w:lang w:val="ru-RU"/>
        </w:rPr>
        <w:t xml:space="preserve">Функция </w:t>
      </w:r>
      <w:r>
        <w:rPr>
          <w:b/>
          <w:i/>
        </w:rPr>
        <w:t>PutParm</w:t>
      </w:r>
      <w:r w:rsidRPr="0012130A">
        <w:rPr>
          <w:lang w:val="ru-RU"/>
        </w:rPr>
        <w:t xml:space="preserve"> отличается от функции </w:t>
      </w:r>
      <w:r>
        <w:rPr>
          <w:b/>
          <w:i/>
        </w:rPr>
        <w:t>ReturnVal</w:t>
      </w:r>
      <w:r w:rsidRPr="0012130A">
        <w:rPr>
          <w:lang w:val="ru-RU"/>
        </w:rPr>
        <w:t xml:space="preserve"> дополнительным первым аргументом, который задает номер устанавливаемого параметра. </w:t>
      </w:r>
    </w:p>
    <w:p w:rsidR="00361E7C" w:rsidRPr="00361E7C" w:rsidRDefault="00361E7C">
      <w:pPr>
        <w:spacing w:after="129"/>
        <w:ind w:left="1129" w:right="5"/>
        <w:rPr>
          <w:color w:val="FF0000"/>
          <w:lang w:val="ru-RU"/>
        </w:rPr>
      </w:pPr>
      <w:r w:rsidRPr="00361E7C">
        <w:rPr>
          <w:color w:val="FF0000"/>
          <w:lang w:val="ru-RU"/>
        </w:rPr>
        <w:t>PutParm funksiyası, qurulacaq parametr sayını təyin edən əlavə ilk arqumentlə ReturnVal funksiyasından fərqlənir.</w:t>
      </w:r>
    </w:p>
    <w:p w:rsidR="00361E7C" w:rsidRDefault="008E1307">
      <w:pPr>
        <w:spacing w:after="110"/>
        <w:ind w:left="1129" w:right="5"/>
        <w:rPr>
          <w:lang w:val="ru-RU"/>
        </w:rPr>
      </w:pPr>
      <w:r w:rsidRPr="0012130A">
        <w:rPr>
          <w:lang w:val="ru-RU"/>
        </w:rPr>
        <w:t xml:space="preserve">Имеется возможность инициализации и деинициализации </w:t>
      </w:r>
      <w:r>
        <w:t>DLM</w:t>
      </w:r>
      <w:r w:rsidRPr="0012130A">
        <w:rPr>
          <w:lang w:val="ru-RU"/>
        </w:rPr>
        <w:t xml:space="preserve">-модуля. </w:t>
      </w:r>
    </w:p>
    <w:p w:rsidR="00361E7C" w:rsidRPr="00361E7C" w:rsidRDefault="00361E7C">
      <w:pPr>
        <w:spacing w:after="110"/>
        <w:ind w:left="1129" w:right="5"/>
        <w:rPr>
          <w:color w:val="FF0000"/>
          <w:lang w:val="ru-RU"/>
        </w:rPr>
      </w:pPr>
      <w:r w:rsidRPr="00361E7C">
        <w:rPr>
          <w:color w:val="FF0000"/>
          <w:lang w:val="ru-RU"/>
        </w:rPr>
        <w:t xml:space="preserve">DLM modulunu işə salmaq və </w:t>
      </w:r>
      <w:r w:rsidRPr="00361E7C">
        <w:rPr>
          <w:color w:val="FF0000"/>
        </w:rPr>
        <w:t>i</w:t>
      </w:r>
      <w:r w:rsidRPr="00361E7C">
        <w:rPr>
          <w:color w:val="FF0000"/>
          <w:lang w:val="az-Latn-AZ"/>
        </w:rPr>
        <w:t>şini saxlamaq</w:t>
      </w:r>
      <w:r w:rsidRPr="00361E7C">
        <w:rPr>
          <w:color w:val="FF0000"/>
          <w:lang w:val="ru-RU"/>
        </w:rPr>
        <w:t xml:space="preserve"> mümkündür.</w:t>
      </w:r>
    </w:p>
    <w:p w:rsidR="00361E7C" w:rsidRDefault="008E1307">
      <w:pPr>
        <w:spacing w:after="110"/>
        <w:ind w:left="1129" w:right="5"/>
        <w:rPr>
          <w:lang w:val="ru-RU"/>
        </w:rPr>
      </w:pPr>
      <w:r w:rsidRPr="0012130A">
        <w:rPr>
          <w:lang w:val="ru-RU"/>
        </w:rPr>
        <w:t xml:space="preserve">Для этого служат две специальные функции: </w:t>
      </w:r>
      <w:r>
        <w:rPr>
          <w:b/>
          <w:i/>
        </w:rPr>
        <w:t>InitExec</w:t>
      </w:r>
      <w:r w:rsidRPr="0012130A">
        <w:rPr>
          <w:lang w:val="ru-RU"/>
        </w:rPr>
        <w:t xml:space="preserve"> и </w:t>
      </w:r>
      <w:r>
        <w:rPr>
          <w:b/>
          <w:i/>
        </w:rPr>
        <w:t>DoneExec</w:t>
      </w:r>
      <w:r w:rsidRPr="0012130A">
        <w:rPr>
          <w:lang w:val="ru-RU"/>
        </w:rPr>
        <w:t xml:space="preserve">. </w:t>
      </w:r>
    </w:p>
    <w:p w:rsidR="00361E7C" w:rsidRPr="00361E7C" w:rsidRDefault="00361E7C">
      <w:pPr>
        <w:spacing w:after="110"/>
        <w:ind w:left="1129" w:right="5"/>
        <w:rPr>
          <w:color w:val="FF0000"/>
        </w:rPr>
      </w:pPr>
      <w:r w:rsidRPr="00361E7C">
        <w:rPr>
          <w:color w:val="FF0000"/>
        </w:rPr>
        <w:t>Bunun üçün iki xüsusi funksiya var: InitExec və DoneExec.</w:t>
      </w:r>
    </w:p>
    <w:p w:rsidR="00D009EC" w:rsidRPr="0012130A" w:rsidRDefault="008E1307">
      <w:pPr>
        <w:spacing w:after="110"/>
        <w:ind w:left="1129" w:right="5"/>
        <w:rPr>
          <w:lang w:val="ru-RU"/>
        </w:rPr>
      </w:pPr>
      <w:r w:rsidRPr="0012130A">
        <w:rPr>
          <w:lang w:val="ru-RU"/>
        </w:rPr>
        <w:t xml:space="preserve">Функция </w:t>
      </w:r>
      <w:r>
        <w:rPr>
          <w:b/>
          <w:i/>
        </w:rPr>
        <w:t>InitExec</w:t>
      </w:r>
      <w:r w:rsidR="00361E7C" w:rsidRPr="00361E7C">
        <w:rPr>
          <w:b/>
          <w:i/>
          <w:lang w:val="ru-RU"/>
        </w:rPr>
        <w:t xml:space="preserve"> (</w:t>
      </w:r>
      <w:r w:rsidR="00361E7C" w:rsidRPr="00361E7C">
        <w:rPr>
          <w:color w:val="FF0000"/>
          <w:lang w:val="ru-RU"/>
        </w:rPr>
        <w:t>işə salmaq</w:t>
      </w:r>
      <w:r w:rsidR="00361E7C" w:rsidRPr="00361E7C">
        <w:rPr>
          <w:b/>
          <w:i/>
          <w:lang w:val="ru-RU"/>
        </w:rPr>
        <w:t>)</w:t>
      </w:r>
      <w:r w:rsidRPr="0012130A">
        <w:rPr>
          <w:lang w:val="ru-RU"/>
        </w:rPr>
        <w:t xml:space="preserve"> вызывается автоматически интерпретатором </w:t>
      </w:r>
      <w:r>
        <w:t>RSL</w:t>
      </w:r>
      <w:r w:rsidRPr="0012130A">
        <w:rPr>
          <w:lang w:val="ru-RU"/>
        </w:rPr>
        <w:t xml:space="preserve"> перед началом выполнения </w:t>
      </w:r>
      <w:r>
        <w:t>RSL</w:t>
      </w:r>
      <w:r w:rsidRPr="0012130A">
        <w:rPr>
          <w:lang w:val="ru-RU"/>
        </w:rPr>
        <w:t xml:space="preserve">-программы, а </w:t>
      </w:r>
      <w:r>
        <w:rPr>
          <w:b/>
          <w:i/>
        </w:rPr>
        <w:t>DoneExec</w:t>
      </w:r>
      <w:r w:rsidR="00361E7C" w:rsidRPr="00361E7C">
        <w:rPr>
          <w:b/>
          <w:i/>
          <w:lang w:val="ru-RU"/>
        </w:rPr>
        <w:t xml:space="preserve"> (</w:t>
      </w:r>
      <w:r w:rsidR="00361E7C" w:rsidRPr="00361E7C">
        <w:rPr>
          <w:color w:val="FF0000"/>
        </w:rPr>
        <w:t>i</w:t>
      </w:r>
      <w:r w:rsidR="00361E7C" w:rsidRPr="00361E7C">
        <w:rPr>
          <w:color w:val="FF0000"/>
          <w:lang w:val="az-Latn-AZ"/>
        </w:rPr>
        <w:t>şini saxlamaq</w:t>
      </w:r>
      <w:r w:rsidR="00361E7C" w:rsidRPr="00361E7C">
        <w:rPr>
          <w:b/>
          <w:i/>
          <w:lang w:val="ru-RU"/>
        </w:rPr>
        <w:t>)</w:t>
      </w:r>
      <w:r w:rsidRPr="0012130A">
        <w:rPr>
          <w:lang w:val="ru-RU"/>
        </w:rPr>
        <w:t xml:space="preserve"> – после выполнения. </w:t>
      </w:r>
    </w:p>
    <w:p w:rsidR="007757F5" w:rsidRDefault="0066018D">
      <w:pPr>
        <w:spacing w:after="4" w:line="390" w:lineRule="auto"/>
        <w:ind w:left="1419" w:right="4755" w:hanging="568"/>
        <w:jc w:val="left"/>
        <w:rPr>
          <w:b/>
          <w:i/>
          <w:sz w:val="22"/>
        </w:rPr>
      </w:pPr>
      <w:r>
        <w:rPr>
          <w:b/>
          <w:i/>
          <w:sz w:val="22"/>
        </w:rPr>
        <w:t xml:space="preserve">Пример:  </w:t>
      </w:r>
      <w:r w:rsidRPr="007757F5">
        <w:rPr>
          <w:b/>
          <w:i/>
          <w:color w:val="FF0000"/>
          <w:sz w:val="22"/>
        </w:rPr>
        <w:t>Misal:</w:t>
      </w:r>
      <w:r w:rsidR="008E1307">
        <w:rPr>
          <w:b/>
          <w:i/>
          <w:sz w:val="22"/>
        </w:rPr>
        <w:t xml:space="preserve"> </w:t>
      </w:r>
    </w:p>
    <w:p w:rsidR="00D009EC" w:rsidRDefault="008E1307" w:rsidP="0055325F">
      <w:pPr>
        <w:pStyle w:val="NoSpacing"/>
      </w:pPr>
      <w:r>
        <w:rPr>
          <w:rFonts w:eastAsia="Arial"/>
        </w:rPr>
        <w:t xml:space="preserve">void DLMAPI EXP InitExec (void) </w:t>
      </w:r>
    </w:p>
    <w:p w:rsidR="00D009EC" w:rsidRDefault="008E1307" w:rsidP="0055325F">
      <w:pPr>
        <w:pStyle w:val="NoSpacing"/>
      </w:pPr>
      <w:r>
        <w:rPr>
          <w:rFonts w:eastAsia="Arial"/>
        </w:rPr>
        <w:t xml:space="preserve">{ </w:t>
      </w:r>
    </w:p>
    <w:p w:rsidR="00D009EC" w:rsidRDefault="008E1307" w:rsidP="0055325F">
      <w:pPr>
        <w:pStyle w:val="NoSpacing"/>
      </w:pPr>
      <w:r>
        <w:rPr>
          <w:rFonts w:eastAsia="Arial"/>
        </w:rPr>
        <w:t xml:space="preserve">//Выполняем инициализацию </w:t>
      </w:r>
      <w:r w:rsidR="0055325F">
        <w:rPr>
          <w:rFonts w:eastAsia="Arial"/>
        </w:rPr>
        <w:t xml:space="preserve">  </w:t>
      </w:r>
      <w:r w:rsidR="0055325F" w:rsidRPr="00D5751A">
        <w:rPr>
          <w:color w:val="FF0000"/>
        </w:rPr>
        <w:t>işə salmaq</w:t>
      </w:r>
    </w:p>
    <w:p w:rsidR="00D009EC" w:rsidRDefault="008E1307" w:rsidP="0055325F">
      <w:pPr>
        <w:pStyle w:val="NoSpacing"/>
      </w:pPr>
      <w:r>
        <w:rPr>
          <w:rFonts w:eastAsia="Arial"/>
        </w:rPr>
        <w:t xml:space="preserve">..................................................... </w:t>
      </w:r>
    </w:p>
    <w:p w:rsidR="00D009EC" w:rsidRDefault="008E1307" w:rsidP="0055325F">
      <w:pPr>
        <w:pStyle w:val="NoSpacing"/>
      </w:pPr>
      <w:r>
        <w:rPr>
          <w:rFonts w:eastAsia="Arial"/>
        </w:rPr>
        <w:t xml:space="preserve">} </w:t>
      </w:r>
    </w:p>
    <w:p w:rsidR="00D009EC" w:rsidRDefault="008E1307" w:rsidP="0055325F">
      <w:pPr>
        <w:pStyle w:val="NoSpacing"/>
      </w:pPr>
      <w:r>
        <w:rPr>
          <w:rFonts w:eastAsia="Arial"/>
        </w:rPr>
        <w:t xml:space="preserve">void DLMAPI EXP DoneExec (void) </w:t>
      </w:r>
    </w:p>
    <w:p w:rsidR="00D009EC" w:rsidRPr="0012130A" w:rsidRDefault="008E1307" w:rsidP="0055325F">
      <w:pPr>
        <w:pStyle w:val="NoSpacing"/>
        <w:rPr>
          <w:lang w:val="ru-RU"/>
        </w:rPr>
      </w:pPr>
      <w:r w:rsidRPr="0012130A">
        <w:rPr>
          <w:rFonts w:eastAsia="Arial"/>
          <w:lang w:val="ru-RU"/>
        </w:rPr>
        <w:t xml:space="preserve">{ </w:t>
      </w:r>
    </w:p>
    <w:p w:rsidR="00D009EC" w:rsidRPr="0055325F" w:rsidRDefault="008E1307" w:rsidP="0055325F">
      <w:pPr>
        <w:pStyle w:val="NoSpacing"/>
        <w:rPr>
          <w:lang w:val="az-Latn-AZ"/>
        </w:rPr>
      </w:pPr>
      <w:r w:rsidRPr="0012130A">
        <w:rPr>
          <w:rFonts w:eastAsia="Arial"/>
          <w:lang w:val="ru-RU"/>
        </w:rPr>
        <w:t xml:space="preserve">//Выполняем освобождение занятых ресурсов </w:t>
      </w:r>
      <w:r w:rsidR="0055325F" w:rsidRPr="0055325F">
        <w:rPr>
          <w:rFonts w:eastAsia="Arial"/>
          <w:lang w:val="ru-RU"/>
        </w:rPr>
        <w:t xml:space="preserve"> </w:t>
      </w:r>
      <w:r w:rsidR="0055325F" w:rsidRPr="0055325F">
        <w:rPr>
          <w:rFonts w:eastAsia="Arial"/>
          <w:color w:val="FF0000"/>
        </w:rPr>
        <w:t>resurslar</w:t>
      </w:r>
      <w:r w:rsidR="0055325F" w:rsidRPr="0055325F">
        <w:rPr>
          <w:rFonts w:eastAsia="Arial"/>
          <w:color w:val="FF0000"/>
          <w:lang w:val="az-Latn-AZ"/>
        </w:rPr>
        <w:t>ın azad edilməsi</w:t>
      </w:r>
    </w:p>
    <w:p w:rsidR="00D009EC" w:rsidRDefault="008E1307" w:rsidP="0055325F">
      <w:pPr>
        <w:pStyle w:val="NoSpacing"/>
        <w:rPr>
          <w:rFonts w:eastAsia="Arial"/>
          <w:lang w:val="ru-RU"/>
        </w:rPr>
      </w:pPr>
      <w:r w:rsidRPr="0012130A">
        <w:rPr>
          <w:rFonts w:eastAsia="Arial"/>
          <w:lang w:val="ru-RU"/>
        </w:rPr>
        <w:t xml:space="preserve">......................................................................................... }   </w:t>
      </w:r>
    </w:p>
    <w:p w:rsidR="00056BDD" w:rsidRPr="0012130A" w:rsidRDefault="00056BDD" w:rsidP="0055325F">
      <w:pPr>
        <w:pStyle w:val="NoSpacing"/>
        <w:rPr>
          <w:lang w:val="ru-RU"/>
        </w:rPr>
      </w:pPr>
    </w:p>
    <w:p w:rsidR="00056BDD" w:rsidRDefault="008E1307">
      <w:pPr>
        <w:ind w:left="1129" w:right="5"/>
        <w:rPr>
          <w:lang w:val="ru-RU"/>
        </w:rPr>
      </w:pPr>
      <w:r w:rsidRPr="0012130A">
        <w:rPr>
          <w:lang w:val="ru-RU"/>
        </w:rPr>
        <w:t xml:space="preserve">Помимо процедур, вызываемых из </w:t>
      </w:r>
      <w:r>
        <w:t>RSL</w:t>
      </w:r>
      <w:r w:rsidRPr="0012130A">
        <w:rPr>
          <w:lang w:val="ru-RU"/>
        </w:rPr>
        <w:t xml:space="preserve">-программ, при помощи инструмента </w:t>
      </w:r>
      <w:r>
        <w:t>DLM</w:t>
      </w:r>
      <w:r w:rsidRPr="0012130A">
        <w:rPr>
          <w:lang w:val="ru-RU"/>
        </w:rPr>
        <w:t xml:space="preserve"> </w:t>
      </w:r>
      <w:r>
        <w:t>SDK</w:t>
      </w:r>
      <w:r w:rsidRPr="0012130A">
        <w:rPr>
          <w:lang w:val="ru-RU"/>
        </w:rPr>
        <w:t xml:space="preserve"> можно создавать целые классы объектов со свойствами и методами.</w:t>
      </w:r>
    </w:p>
    <w:p w:rsidR="00056BDD" w:rsidRPr="00056BDD" w:rsidRDefault="00056BDD">
      <w:pPr>
        <w:ind w:left="1129" w:right="5"/>
        <w:rPr>
          <w:color w:val="FF0000"/>
          <w:lang w:val="ru-RU"/>
        </w:rPr>
      </w:pPr>
      <w:r w:rsidRPr="00056BDD">
        <w:rPr>
          <w:color w:val="FF0000"/>
          <w:lang w:val="ru-RU"/>
        </w:rPr>
        <w:t xml:space="preserve">RSL proqramlarından çağırılan prosedurlara əlavə olaraq, DLM SDK alətindən istifadə edərək, </w:t>
      </w:r>
      <w:r w:rsidR="002B1E5D">
        <w:rPr>
          <w:color w:val="FF0000"/>
          <w:lang w:val="ru-RU"/>
        </w:rPr>
        <w:t>(xüsusiyyət)</w:t>
      </w:r>
      <w:r w:rsidRPr="00056BDD">
        <w:rPr>
          <w:color w:val="FF0000"/>
          <w:lang w:val="ru-RU"/>
        </w:rPr>
        <w:t xml:space="preserve">ləri və </w:t>
      </w:r>
      <w:r w:rsidR="003039FC">
        <w:rPr>
          <w:color w:val="FF0000"/>
          <w:lang w:val="ru-RU"/>
        </w:rPr>
        <w:t>üsulları</w:t>
      </w:r>
      <w:r w:rsidRPr="00056BDD">
        <w:rPr>
          <w:color w:val="FF0000"/>
          <w:lang w:val="ru-RU"/>
        </w:rPr>
        <w:t xml:space="preserve"> olan obyektlərin bütün siniflərini yarada bilərsiniz.</w:t>
      </w:r>
    </w:p>
    <w:p w:rsidR="00183C53" w:rsidRDefault="008E1307">
      <w:pPr>
        <w:ind w:left="1129" w:right="5"/>
        <w:rPr>
          <w:lang w:val="ru-RU"/>
        </w:rPr>
      </w:pPr>
      <w:r w:rsidRPr="0012130A">
        <w:rPr>
          <w:lang w:val="ru-RU"/>
        </w:rPr>
        <w:lastRenderedPageBreak/>
        <w:t xml:space="preserve"> Объекты классов в </w:t>
      </w:r>
      <w:r>
        <w:t>RSL</w:t>
      </w:r>
      <w:r w:rsidRPr="0012130A">
        <w:rPr>
          <w:lang w:val="ru-RU"/>
        </w:rPr>
        <w:t xml:space="preserve"> создаются и уничтожаются с помощью механизма поставщиков объектов. </w:t>
      </w:r>
    </w:p>
    <w:p w:rsidR="00183C53" w:rsidRPr="00183C53" w:rsidRDefault="00183C53">
      <w:pPr>
        <w:ind w:left="1129" w:right="5"/>
        <w:rPr>
          <w:color w:val="FF0000"/>
          <w:lang w:val="ru-RU"/>
        </w:rPr>
      </w:pPr>
      <w:r w:rsidRPr="00183C53">
        <w:rPr>
          <w:color w:val="FF0000"/>
          <w:lang w:val="ru-RU"/>
        </w:rPr>
        <w:t>RSL-də sinif obyektləri obyekt provayderləri mexanizmindən istifadə edərək yaradılır və məhv edilir.</w:t>
      </w:r>
    </w:p>
    <w:p w:rsidR="00D009EC" w:rsidRPr="00183C53" w:rsidRDefault="008E1307">
      <w:pPr>
        <w:ind w:left="1129" w:right="5"/>
        <w:rPr>
          <w:lang w:val="ru-RU"/>
        </w:rPr>
      </w:pPr>
      <w:r w:rsidRPr="0012130A">
        <w:rPr>
          <w:lang w:val="ru-RU"/>
        </w:rPr>
        <w:t xml:space="preserve">В </w:t>
      </w:r>
      <w:r>
        <w:t>DLM</w:t>
      </w:r>
      <w:r w:rsidRPr="0012130A">
        <w:rPr>
          <w:lang w:val="ru-RU"/>
        </w:rPr>
        <w:t xml:space="preserve">-модуль можно включить код, реализующий поставщик объектов требуемого типа, и, используя функцию </w:t>
      </w:r>
      <w:r>
        <w:rPr>
          <w:b/>
          <w:i/>
        </w:rPr>
        <w:t>AddModuleObject</w:t>
      </w:r>
      <w:r>
        <w:t>s</w:t>
      </w:r>
      <w:r w:rsidRPr="00183C53">
        <w:rPr>
          <w:lang w:val="ru-RU"/>
        </w:rPr>
        <w:t xml:space="preserve">, зарегистрировать этого поставщика. </w:t>
      </w:r>
    </w:p>
    <w:p w:rsidR="00183C53" w:rsidRDefault="00183C53" w:rsidP="00183C53">
      <w:pPr>
        <w:pStyle w:val="NoSpacing"/>
        <w:rPr>
          <w:color w:val="FF0000"/>
          <w:lang w:val="ru-RU"/>
        </w:rPr>
      </w:pPr>
      <w:r w:rsidRPr="00183C53">
        <w:rPr>
          <w:lang w:val="ru-RU"/>
        </w:rPr>
        <w:t xml:space="preserve">                   </w:t>
      </w:r>
      <w:r w:rsidRPr="00183C53">
        <w:rPr>
          <w:color w:val="FF0000"/>
        </w:rPr>
        <w:t>DLM</w:t>
      </w:r>
      <w:r w:rsidRPr="00183C53">
        <w:rPr>
          <w:color w:val="FF0000"/>
          <w:lang w:val="ru-RU"/>
        </w:rPr>
        <w:t xml:space="preserve"> </w:t>
      </w:r>
      <w:r w:rsidRPr="00183C53">
        <w:rPr>
          <w:color w:val="FF0000"/>
        </w:rPr>
        <w:t>modulunda</w:t>
      </w:r>
      <w:r w:rsidRPr="00183C53">
        <w:rPr>
          <w:color w:val="FF0000"/>
          <w:lang w:val="ru-RU"/>
        </w:rPr>
        <w:t xml:space="preserve">, </w:t>
      </w:r>
      <w:r w:rsidRPr="00183C53">
        <w:rPr>
          <w:color w:val="FF0000"/>
        </w:rPr>
        <w:t>t</w:t>
      </w:r>
      <w:r w:rsidRPr="00183C53">
        <w:rPr>
          <w:color w:val="FF0000"/>
          <w:lang w:val="ru-RU"/>
        </w:rPr>
        <w:t>ə</w:t>
      </w:r>
      <w:r w:rsidRPr="00183C53">
        <w:rPr>
          <w:color w:val="FF0000"/>
        </w:rPr>
        <w:t>l</w:t>
      </w:r>
      <w:r w:rsidRPr="00183C53">
        <w:rPr>
          <w:color w:val="FF0000"/>
          <w:lang w:val="ru-RU"/>
        </w:rPr>
        <w:t>ə</w:t>
      </w:r>
      <w:r w:rsidRPr="00183C53">
        <w:rPr>
          <w:color w:val="FF0000"/>
        </w:rPr>
        <w:t>b</w:t>
      </w:r>
      <w:r w:rsidRPr="00183C53">
        <w:rPr>
          <w:color w:val="FF0000"/>
          <w:lang w:val="ru-RU"/>
        </w:rPr>
        <w:t xml:space="preserve"> </w:t>
      </w:r>
      <w:r w:rsidRPr="00183C53">
        <w:rPr>
          <w:color w:val="FF0000"/>
        </w:rPr>
        <w:t>olunan</w:t>
      </w:r>
      <w:r w:rsidRPr="00183C53">
        <w:rPr>
          <w:color w:val="FF0000"/>
          <w:lang w:val="ru-RU"/>
        </w:rPr>
        <w:t xml:space="preserve"> </w:t>
      </w:r>
      <w:r w:rsidRPr="00183C53">
        <w:rPr>
          <w:color w:val="FF0000"/>
        </w:rPr>
        <w:t>n</w:t>
      </w:r>
      <w:r w:rsidRPr="00183C53">
        <w:rPr>
          <w:color w:val="FF0000"/>
          <w:lang w:val="ru-RU"/>
        </w:rPr>
        <w:t>ö</w:t>
      </w:r>
      <w:r w:rsidRPr="00183C53">
        <w:rPr>
          <w:color w:val="FF0000"/>
        </w:rPr>
        <w:t>v</w:t>
      </w:r>
      <w:r w:rsidRPr="00183C53">
        <w:rPr>
          <w:color w:val="FF0000"/>
          <w:lang w:val="ru-RU"/>
        </w:rPr>
        <w:t xml:space="preserve"> </w:t>
      </w:r>
      <w:r w:rsidRPr="00183C53">
        <w:rPr>
          <w:color w:val="FF0000"/>
        </w:rPr>
        <w:t>obyektl</w:t>
      </w:r>
      <w:r w:rsidRPr="00183C53">
        <w:rPr>
          <w:color w:val="FF0000"/>
          <w:lang w:val="ru-RU"/>
        </w:rPr>
        <w:t>ə</w:t>
      </w:r>
      <w:r w:rsidRPr="00183C53">
        <w:rPr>
          <w:color w:val="FF0000"/>
        </w:rPr>
        <w:t>rin</w:t>
      </w:r>
      <w:r w:rsidRPr="00183C53">
        <w:rPr>
          <w:color w:val="FF0000"/>
          <w:lang w:val="ru-RU"/>
        </w:rPr>
        <w:t xml:space="preserve"> </w:t>
      </w:r>
      <w:r w:rsidRPr="00183C53">
        <w:rPr>
          <w:color w:val="FF0000"/>
        </w:rPr>
        <w:t>t</w:t>
      </w:r>
      <w:r w:rsidRPr="00183C53">
        <w:rPr>
          <w:color w:val="FF0000"/>
          <w:lang w:val="ru-RU"/>
        </w:rPr>
        <w:t>ə</w:t>
      </w:r>
      <w:r w:rsidRPr="00183C53">
        <w:rPr>
          <w:color w:val="FF0000"/>
        </w:rPr>
        <w:t>minat</w:t>
      </w:r>
      <w:r w:rsidRPr="00183C53">
        <w:rPr>
          <w:color w:val="FF0000"/>
          <w:lang w:val="ru-RU"/>
        </w:rPr>
        <w:t>çı</w:t>
      </w:r>
      <w:r w:rsidRPr="00183C53">
        <w:rPr>
          <w:color w:val="FF0000"/>
        </w:rPr>
        <w:t>s</w:t>
      </w:r>
      <w:r w:rsidRPr="00183C53">
        <w:rPr>
          <w:color w:val="FF0000"/>
          <w:lang w:val="ru-RU"/>
        </w:rPr>
        <w:t>ı</w:t>
      </w:r>
      <w:r w:rsidRPr="00183C53">
        <w:rPr>
          <w:color w:val="FF0000"/>
        </w:rPr>
        <w:t>n</w:t>
      </w:r>
      <w:r w:rsidRPr="00183C53">
        <w:rPr>
          <w:color w:val="FF0000"/>
          <w:lang w:val="ru-RU"/>
        </w:rPr>
        <w:t xml:space="preserve">ı </w:t>
      </w:r>
      <w:r w:rsidRPr="00183C53">
        <w:rPr>
          <w:color w:val="FF0000"/>
        </w:rPr>
        <w:t>t</w:t>
      </w:r>
      <w:r w:rsidRPr="00183C53">
        <w:rPr>
          <w:color w:val="FF0000"/>
          <w:lang w:val="ru-RU"/>
        </w:rPr>
        <w:t>ə</w:t>
      </w:r>
      <w:r w:rsidRPr="00183C53">
        <w:rPr>
          <w:color w:val="FF0000"/>
        </w:rPr>
        <w:t>tbiq</w:t>
      </w:r>
      <w:r w:rsidRPr="00183C53">
        <w:rPr>
          <w:color w:val="FF0000"/>
          <w:lang w:val="ru-RU"/>
        </w:rPr>
        <w:t xml:space="preserve"> </w:t>
      </w:r>
      <w:r w:rsidRPr="00183C53">
        <w:rPr>
          <w:color w:val="FF0000"/>
        </w:rPr>
        <w:t>ed</w:t>
      </w:r>
      <w:r w:rsidRPr="00183C53">
        <w:rPr>
          <w:color w:val="FF0000"/>
          <w:lang w:val="ru-RU"/>
        </w:rPr>
        <w:t>ə</w:t>
      </w:r>
      <w:r w:rsidRPr="00183C53">
        <w:rPr>
          <w:color w:val="FF0000"/>
        </w:rPr>
        <w:t>n</w:t>
      </w:r>
      <w:r w:rsidRPr="00183C53">
        <w:rPr>
          <w:color w:val="FF0000"/>
          <w:lang w:val="ru-RU"/>
        </w:rPr>
        <w:t xml:space="preserve"> </w:t>
      </w:r>
      <w:r w:rsidRPr="00183C53">
        <w:rPr>
          <w:color w:val="FF0000"/>
        </w:rPr>
        <w:t>kodu</w:t>
      </w:r>
      <w:r w:rsidRPr="00183C53">
        <w:rPr>
          <w:color w:val="FF0000"/>
          <w:lang w:val="ru-RU"/>
        </w:rPr>
        <w:t xml:space="preserve"> </w:t>
      </w:r>
      <w:r w:rsidRPr="00183C53">
        <w:rPr>
          <w:color w:val="FF0000"/>
        </w:rPr>
        <w:t>daxil</w:t>
      </w:r>
      <w:r w:rsidRPr="00183C53">
        <w:rPr>
          <w:color w:val="FF0000"/>
          <w:lang w:val="ru-RU"/>
        </w:rPr>
        <w:t xml:space="preserve"> </w:t>
      </w:r>
    </w:p>
    <w:p w:rsidR="00183C53" w:rsidRPr="00F22B80" w:rsidRDefault="00183C53" w:rsidP="00183C53">
      <w:pPr>
        <w:pStyle w:val="NoSpacing"/>
        <w:rPr>
          <w:color w:val="FF0000"/>
          <w:lang w:val="az-Latn-AZ"/>
        </w:rPr>
      </w:pPr>
      <w:r>
        <w:rPr>
          <w:color w:val="FF0000"/>
          <w:lang w:val="az-Latn-AZ"/>
        </w:rPr>
        <w:t xml:space="preserve">                   </w:t>
      </w:r>
      <w:r w:rsidRPr="00F22B80">
        <w:rPr>
          <w:color w:val="FF0000"/>
          <w:lang w:val="az-Latn-AZ"/>
        </w:rPr>
        <w:t xml:space="preserve">edə bilərsiniz və AddModuleObjects funksiyasından istifadə edərək bu provayderi </w:t>
      </w:r>
    </w:p>
    <w:p w:rsidR="00183C53" w:rsidRPr="00183C53" w:rsidRDefault="00183C53" w:rsidP="00183C53">
      <w:pPr>
        <w:pStyle w:val="NoSpacing"/>
        <w:rPr>
          <w:lang w:val="ru-RU"/>
        </w:rPr>
        <w:sectPr w:rsidR="00183C53" w:rsidRPr="00183C53">
          <w:headerReference w:type="even" r:id="rId104"/>
          <w:headerReference w:type="default" r:id="rId105"/>
          <w:footerReference w:type="even" r:id="rId106"/>
          <w:footerReference w:type="default" r:id="rId107"/>
          <w:headerReference w:type="first" r:id="rId108"/>
          <w:footerReference w:type="first" r:id="rId109"/>
          <w:pgSz w:w="11900" w:h="16840"/>
          <w:pgMar w:top="746" w:right="1360" w:bottom="723" w:left="1418" w:header="720" w:footer="710" w:gutter="0"/>
          <w:cols w:space="720"/>
          <w:titlePg/>
        </w:sectPr>
      </w:pPr>
      <w:r>
        <w:rPr>
          <w:color w:val="FF0000"/>
          <w:lang w:val="az-Latn-AZ"/>
        </w:rPr>
        <w:t xml:space="preserve">                   </w:t>
      </w:r>
      <w:r w:rsidRPr="00183C53">
        <w:rPr>
          <w:color w:val="FF0000"/>
        </w:rPr>
        <w:t>qeydiyyata</w:t>
      </w:r>
      <w:r w:rsidRPr="00183C53">
        <w:rPr>
          <w:color w:val="FF0000"/>
          <w:lang w:val="ru-RU"/>
        </w:rPr>
        <w:t xml:space="preserve"> </w:t>
      </w:r>
      <w:r w:rsidRPr="00183C53">
        <w:rPr>
          <w:color w:val="FF0000"/>
        </w:rPr>
        <w:t>al</w:t>
      </w:r>
      <w:r w:rsidRPr="00183C53">
        <w:rPr>
          <w:color w:val="FF0000"/>
          <w:lang w:val="ru-RU"/>
        </w:rPr>
        <w:t>ı</w:t>
      </w:r>
      <w:r w:rsidRPr="00183C53">
        <w:rPr>
          <w:color w:val="FF0000"/>
        </w:rPr>
        <w:t>rs</w:t>
      </w:r>
      <w:r w:rsidRPr="00183C53">
        <w:rPr>
          <w:color w:val="FF0000"/>
          <w:lang w:val="ru-RU"/>
        </w:rPr>
        <w:t>ı</w:t>
      </w:r>
      <w:r w:rsidRPr="00183C53">
        <w:rPr>
          <w:color w:val="FF0000"/>
        </w:rPr>
        <w:t>n</w:t>
      </w:r>
      <w:r w:rsidRPr="00183C53">
        <w:rPr>
          <w:color w:val="FF0000"/>
          <w:lang w:val="ru-RU"/>
        </w:rPr>
        <w:t>ı</w:t>
      </w:r>
      <w:r w:rsidRPr="00183C53">
        <w:rPr>
          <w:color w:val="FF0000"/>
        </w:rPr>
        <w:t>z</w:t>
      </w:r>
      <w:r w:rsidRPr="00183C53">
        <w:rPr>
          <w:color w:val="FF0000"/>
          <w:lang w:val="ru-RU"/>
        </w:rPr>
        <w:t>.</w:t>
      </w:r>
    </w:p>
    <w:p w:rsidR="00D009EC" w:rsidRPr="00183C53" w:rsidRDefault="008E1307">
      <w:pPr>
        <w:spacing w:after="349" w:line="259" w:lineRule="auto"/>
        <w:ind w:left="0" w:right="0" w:firstLine="0"/>
        <w:jc w:val="left"/>
        <w:rPr>
          <w:lang w:val="ru-RU"/>
        </w:rPr>
      </w:pPr>
      <w:r w:rsidRPr="00183C53">
        <w:rPr>
          <w:sz w:val="15"/>
          <w:lang w:val="ru-RU"/>
        </w:rPr>
        <w:lastRenderedPageBreak/>
        <w:t xml:space="preserve"> </w:t>
      </w:r>
    </w:p>
    <w:p w:rsidR="00D009EC" w:rsidRDefault="008E1307">
      <w:pPr>
        <w:spacing w:after="152" w:line="259" w:lineRule="auto"/>
        <w:ind w:left="-30" w:right="-30" w:firstLine="0"/>
        <w:jc w:val="left"/>
      </w:pPr>
      <w:r>
        <w:rPr>
          <w:rFonts w:ascii="Calibri" w:eastAsia="Calibri" w:hAnsi="Calibri" w:cs="Calibri"/>
          <w:noProof/>
          <w:sz w:val="22"/>
        </w:rPr>
        <mc:AlternateContent>
          <mc:Choice Requires="wpg">
            <w:drawing>
              <wp:inline distT="0" distB="0" distL="0" distR="0">
                <wp:extent cx="5798059" cy="76200"/>
                <wp:effectExtent l="0" t="0" r="0" b="0"/>
                <wp:docPr id="487374" name="Group 487374"/>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50" name="Shape 508050"/>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87374" style="width:456.54pt;height:6pt;mso-position-horizontal-relative:char;mso-position-vertical-relative:line" coordsize="57980,762">
                <v:shape id="Shape 508051"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7E112C" w:rsidRDefault="008E1307">
      <w:pPr>
        <w:pStyle w:val="Heading1"/>
        <w:ind w:right="6"/>
      </w:pPr>
      <w:r w:rsidRPr="0012130A">
        <w:rPr>
          <w:lang w:val="ru-RU"/>
        </w:rPr>
        <w:t>Сводка</w:t>
      </w:r>
      <w:r w:rsidRPr="007E112C">
        <w:t xml:space="preserve"> </w:t>
      </w:r>
      <w:r w:rsidRPr="0012130A">
        <w:rPr>
          <w:lang w:val="ru-RU"/>
        </w:rPr>
        <w:t>синтаксиса</w:t>
      </w:r>
      <w:r w:rsidRPr="007E112C">
        <w:t xml:space="preserve"> </w:t>
      </w:r>
      <w:r>
        <w:t>RSL</w:t>
      </w:r>
      <w:r w:rsidRPr="007E112C">
        <w:t xml:space="preserve"> </w:t>
      </w:r>
    </w:p>
    <w:p w:rsidR="00D009EC" w:rsidRPr="007E112C" w:rsidRDefault="00553BA8">
      <w:pPr>
        <w:pStyle w:val="Heading1"/>
        <w:ind w:right="6"/>
        <w:rPr>
          <w:lang w:val="az-Latn-AZ"/>
        </w:rPr>
      </w:pPr>
      <w:r>
        <w:rPr>
          <w:lang w:val="az-Latn-AZ"/>
        </w:rPr>
        <w:t>RSL sintaksisi</w:t>
      </w:r>
      <w:r w:rsidR="007E112C">
        <w:rPr>
          <w:lang w:val="az-Latn-AZ"/>
        </w:rPr>
        <w:t>n x</w:t>
      </w:r>
      <w:r w:rsidR="007E112C" w:rsidRPr="007E112C">
        <w:rPr>
          <w:lang w:val="az-Latn-AZ"/>
        </w:rPr>
        <w:t>ülasəsi</w:t>
      </w:r>
    </w:p>
    <w:p w:rsidR="007E112C" w:rsidRPr="007E112C" w:rsidRDefault="007E112C" w:rsidP="007E112C">
      <w:pPr>
        <w:rPr>
          <w:lang w:val="az-Latn-AZ"/>
        </w:rPr>
      </w:pPr>
    </w:p>
    <w:p w:rsidR="00D009EC" w:rsidRPr="0012130A" w:rsidRDefault="008E1307">
      <w:pPr>
        <w:ind w:left="1129" w:right="5"/>
        <w:rPr>
          <w:lang w:val="ru-RU"/>
        </w:rPr>
      </w:pPr>
      <w:r w:rsidRPr="0012130A">
        <w:rPr>
          <w:lang w:val="ru-RU"/>
        </w:rPr>
        <w:t xml:space="preserve">В этом приложении приведен формальный синтаксис языка </w:t>
      </w:r>
      <w:r>
        <w:t>RSL</w:t>
      </w:r>
      <w:r w:rsidRPr="0012130A">
        <w:rPr>
          <w:lang w:val="ru-RU"/>
        </w:rPr>
        <w:t xml:space="preserve"> на РБНФ. </w:t>
      </w:r>
    </w:p>
    <w:p w:rsidR="00D009EC" w:rsidRPr="0012130A" w:rsidRDefault="008E1307">
      <w:pPr>
        <w:spacing w:after="110"/>
        <w:ind w:left="1129" w:right="5"/>
        <w:rPr>
          <w:lang w:val="ru-RU"/>
        </w:rPr>
      </w:pPr>
      <w:r w:rsidRPr="0012130A">
        <w:rPr>
          <w:lang w:val="ru-RU"/>
        </w:rPr>
        <w:t xml:space="preserve">Все терминалы набраны заглавными буквами. </w:t>
      </w:r>
    </w:p>
    <w:p w:rsidR="007408A9" w:rsidRDefault="008E1307">
      <w:pPr>
        <w:spacing w:after="112" w:line="250" w:lineRule="auto"/>
        <w:ind w:left="1129" w:right="0"/>
        <w:jc w:val="left"/>
      </w:pPr>
      <w:r>
        <w:rPr>
          <w:b/>
        </w:rPr>
        <w:t>NUMBER</w:t>
      </w:r>
      <w:r>
        <w:t xml:space="preserve"> – обозначает константу типа Integer, Double, Money; </w:t>
      </w:r>
    </w:p>
    <w:p w:rsidR="00D009EC" w:rsidRDefault="007408A9">
      <w:pPr>
        <w:spacing w:after="112" w:line="250" w:lineRule="auto"/>
        <w:ind w:left="1129" w:right="0"/>
        <w:jc w:val="left"/>
      </w:pPr>
      <w:r>
        <w:rPr>
          <w:b/>
        </w:rPr>
        <w:t xml:space="preserve">                      </w:t>
      </w:r>
      <w:r w:rsidRPr="007408A9">
        <w:rPr>
          <w:color w:val="FF0000"/>
        </w:rPr>
        <w:t>sabit Integer, Double, Money tipini ifadə edir;</w:t>
      </w:r>
    </w:p>
    <w:p w:rsidR="00D009EC" w:rsidRDefault="008E1307">
      <w:pPr>
        <w:spacing w:after="113"/>
        <w:ind w:left="1687" w:right="5" w:hanging="568"/>
        <w:rPr>
          <w:lang w:val="ru-RU"/>
        </w:rPr>
      </w:pPr>
      <w:r>
        <w:rPr>
          <w:b/>
        </w:rPr>
        <w:t>NAME</w:t>
      </w:r>
      <w:r w:rsidRPr="0012130A">
        <w:rPr>
          <w:lang w:val="ru-RU"/>
        </w:rPr>
        <w:t xml:space="preserve">   – последовательность букв и цифр, начинающаяся с буквы, символ подчеркивания '_' считается буквой. </w:t>
      </w:r>
    </w:p>
    <w:p w:rsidR="00F67CA2" w:rsidRPr="00F67CA2" w:rsidRDefault="00F67CA2">
      <w:pPr>
        <w:spacing w:after="113"/>
        <w:ind w:left="1687" w:right="5" w:hanging="568"/>
        <w:rPr>
          <w:lang w:val="ru-RU"/>
        </w:rPr>
      </w:pPr>
      <w:r w:rsidRPr="00F67CA2">
        <w:rPr>
          <w:b/>
          <w:lang w:val="ru-RU"/>
        </w:rPr>
        <w:t xml:space="preserve">                </w:t>
      </w:r>
      <w:r w:rsidRPr="008B76A7">
        <w:rPr>
          <w:color w:val="FF0000"/>
          <w:lang w:val="ru-RU"/>
        </w:rPr>
        <w:t xml:space="preserve">- </w:t>
      </w:r>
      <w:r w:rsidRPr="008B76A7">
        <w:rPr>
          <w:color w:val="FF0000"/>
        </w:rPr>
        <w:t>h</w:t>
      </w:r>
      <w:r w:rsidRPr="00F67CA2">
        <w:rPr>
          <w:color w:val="FF0000"/>
          <w:lang w:val="ru-RU"/>
        </w:rPr>
        <w:t>ə</w:t>
      </w:r>
      <w:r w:rsidRPr="00F67CA2">
        <w:rPr>
          <w:color w:val="FF0000"/>
        </w:rPr>
        <w:t>rfd</w:t>
      </w:r>
      <w:r w:rsidRPr="00F67CA2">
        <w:rPr>
          <w:color w:val="FF0000"/>
          <w:lang w:val="ru-RU"/>
        </w:rPr>
        <w:t>ə</w:t>
      </w:r>
      <w:r w:rsidRPr="00F67CA2">
        <w:rPr>
          <w:color w:val="FF0000"/>
        </w:rPr>
        <w:t>n</w:t>
      </w:r>
      <w:r w:rsidRPr="00F67CA2">
        <w:rPr>
          <w:color w:val="FF0000"/>
          <w:lang w:val="ru-RU"/>
        </w:rPr>
        <w:t xml:space="preserve"> </w:t>
      </w:r>
      <w:r w:rsidRPr="00F67CA2">
        <w:rPr>
          <w:color w:val="FF0000"/>
        </w:rPr>
        <w:t>ba</w:t>
      </w:r>
      <w:r w:rsidRPr="00F67CA2">
        <w:rPr>
          <w:color w:val="FF0000"/>
          <w:lang w:val="ru-RU"/>
        </w:rPr>
        <w:t>ş</w:t>
      </w:r>
      <w:r w:rsidRPr="00F67CA2">
        <w:rPr>
          <w:color w:val="FF0000"/>
        </w:rPr>
        <w:t>layan</w:t>
      </w:r>
      <w:r w:rsidRPr="00F67CA2">
        <w:rPr>
          <w:color w:val="FF0000"/>
          <w:lang w:val="ru-RU"/>
        </w:rPr>
        <w:t xml:space="preserve"> </w:t>
      </w:r>
      <w:r w:rsidRPr="00F67CA2">
        <w:rPr>
          <w:color w:val="FF0000"/>
        </w:rPr>
        <w:t>h</w:t>
      </w:r>
      <w:r w:rsidRPr="00F67CA2">
        <w:rPr>
          <w:color w:val="FF0000"/>
          <w:lang w:val="ru-RU"/>
        </w:rPr>
        <w:t>ə</w:t>
      </w:r>
      <w:r w:rsidRPr="00F67CA2">
        <w:rPr>
          <w:color w:val="FF0000"/>
        </w:rPr>
        <w:t>rf</w:t>
      </w:r>
      <w:r w:rsidRPr="00F67CA2">
        <w:rPr>
          <w:color w:val="FF0000"/>
          <w:lang w:val="ru-RU"/>
        </w:rPr>
        <w:t xml:space="preserve"> </w:t>
      </w:r>
      <w:r w:rsidRPr="00F67CA2">
        <w:rPr>
          <w:color w:val="FF0000"/>
        </w:rPr>
        <w:t>v</w:t>
      </w:r>
      <w:r w:rsidRPr="00F67CA2">
        <w:rPr>
          <w:color w:val="FF0000"/>
          <w:lang w:val="ru-RU"/>
        </w:rPr>
        <w:t xml:space="preserve">ə </w:t>
      </w:r>
      <w:r w:rsidRPr="00F67CA2">
        <w:rPr>
          <w:color w:val="FF0000"/>
        </w:rPr>
        <w:t>n</w:t>
      </w:r>
      <w:r w:rsidRPr="00F67CA2">
        <w:rPr>
          <w:color w:val="FF0000"/>
          <w:lang w:val="ru-RU"/>
        </w:rPr>
        <w:t>ö</w:t>
      </w:r>
      <w:r w:rsidRPr="00F67CA2">
        <w:rPr>
          <w:color w:val="FF0000"/>
        </w:rPr>
        <w:t>mr</w:t>
      </w:r>
      <w:r w:rsidRPr="00F67CA2">
        <w:rPr>
          <w:color w:val="FF0000"/>
          <w:lang w:val="ru-RU"/>
        </w:rPr>
        <w:t>ə</w:t>
      </w:r>
      <w:r w:rsidRPr="00F67CA2">
        <w:rPr>
          <w:color w:val="FF0000"/>
        </w:rPr>
        <w:t>l</w:t>
      </w:r>
      <w:r w:rsidRPr="00F67CA2">
        <w:rPr>
          <w:color w:val="FF0000"/>
          <w:lang w:val="ru-RU"/>
        </w:rPr>
        <w:t>ə</w:t>
      </w:r>
      <w:r w:rsidRPr="00F67CA2">
        <w:rPr>
          <w:color w:val="FF0000"/>
        </w:rPr>
        <w:t>rin</w:t>
      </w:r>
      <w:r w:rsidRPr="00F67CA2">
        <w:rPr>
          <w:color w:val="FF0000"/>
          <w:lang w:val="ru-RU"/>
        </w:rPr>
        <w:t xml:space="preserve"> </w:t>
      </w:r>
      <w:r w:rsidRPr="00F67CA2">
        <w:rPr>
          <w:color w:val="FF0000"/>
        </w:rPr>
        <w:t>ard</w:t>
      </w:r>
      <w:r w:rsidRPr="00F67CA2">
        <w:rPr>
          <w:color w:val="FF0000"/>
          <w:lang w:val="ru-RU"/>
        </w:rPr>
        <w:t>ı</w:t>
      </w:r>
      <w:r w:rsidRPr="00F67CA2">
        <w:rPr>
          <w:color w:val="FF0000"/>
        </w:rPr>
        <w:t>c</w:t>
      </w:r>
      <w:r w:rsidRPr="00F67CA2">
        <w:rPr>
          <w:color w:val="FF0000"/>
          <w:lang w:val="ru-RU"/>
        </w:rPr>
        <w:t>ı</w:t>
      </w:r>
      <w:r w:rsidRPr="00F67CA2">
        <w:rPr>
          <w:color w:val="FF0000"/>
        </w:rPr>
        <w:t>ll</w:t>
      </w:r>
      <w:r w:rsidRPr="00F67CA2">
        <w:rPr>
          <w:color w:val="FF0000"/>
          <w:lang w:val="ru-RU"/>
        </w:rPr>
        <w:t xml:space="preserve">ığı, </w:t>
      </w:r>
      <w:r w:rsidRPr="00F67CA2">
        <w:rPr>
          <w:color w:val="FF0000"/>
        </w:rPr>
        <w:t>alt</w:t>
      </w:r>
      <w:r w:rsidRPr="00F67CA2">
        <w:rPr>
          <w:color w:val="FF0000"/>
          <w:lang w:val="ru-RU"/>
        </w:rPr>
        <w:t xml:space="preserve"> </w:t>
      </w:r>
      <w:r w:rsidRPr="00F67CA2">
        <w:rPr>
          <w:color w:val="FF0000"/>
        </w:rPr>
        <w:t>x</w:t>
      </w:r>
      <w:r w:rsidRPr="00F67CA2">
        <w:rPr>
          <w:color w:val="FF0000"/>
          <w:lang w:val="ru-RU"/>
        </w:rPr>
        <w:t>ə</w:t>
      </w:r>
      <w:r w:rsidRPr="00F67CA2">
        <w:rPr>
          <w:color w:val="FF0000"/>
        </w:rPr>
        <w:t>tt</w:t>
      </w:r>
      <w:r w:rsidRPr="00F67CA2">
        <w:rPr>
          <w:color w:val="FF0000"/>
          <w:lang w:val="ru-RU"/>
        </w:rPr>
        <w:t xml:space="preserve"> “_” </w:t>
      </w:r>
      <w:r w:rsidRPr="00F67CA2">
        <w:rPr>
          <w:color w:val="FF0000"/>
        </w:rPr>
        <w:t>h</w:t>
      </w:r>
      <w:r w:rsidRPr="00F67CA2">
        <w:rPr>
          <w:color w:val="FF0000"/>
          <w:lang w:val="ru-RU"/>
        </w:rPr>
        <w:t>ə</w:t>
      </w:r>
      <w:r w:rsidRPr="00F67CA2">
        <w:rPr>
          <w:color w:val="FF0000"/>
        </w:rPr>
        <w:t>rf</w:t>
      </w:r>
      <w:r w:rsidRPr="00F67CA2">
        <w:rPr>
          <w:color w:val="FF0000"/>
          <w:lang w:val="ru-RU"/>
        </w:rPr>
        <w:t xml:space="preserve"> </w:t>
      </w:r>
      <w:r w:rsidRPr="00F67CA2">
        <w:rPr>
          <w:color w:val="FF0000"/>
        </w:rPr>
        <w:t>say</w:t>
      </w:r>
      <w:r w:rsidRPr="00F67CA2">
        <w:rPr>
          <w:color w:val="FF0000"/>
          <w:lang w:val="ru-RU"/>
        </w:rPr>
        <w:t>ı</w:t>
      </w:r>
      <w:r w:rsidRPr="00F67CA2">
        <w:rPr>
          <w:color w:val="FF0000"/>
        </w:rPr>
        <w:t>l</w:t>
      </w:r>
      <w:r w:rsidRPr="00F67CA2">
        <w:rPr>
          <w:color w:val="FF0000"/>
          <w:lang w:val="ru-RU"/>
        </w:rPr>
        <w:t>ı</w:t>
      </w:r>
      <w:r w:rsidRPr="00F67CA2">
        <w:rPr>
          <w:color w:val="FF0000"/>
        </w:rPr>
        <w:t>r</w:t>
      </w:r>
      <w:r w:rsidRPr="00F67CA2">
        <w:rPr>
          <w:color w:val="FF0000"/>
          <w:lang w:val="ru-RU"/>
        </w:rPr>
        <w:t>.</w:t>
      </w:r>
    </w:p>
    <w:p w:rsidR="00D009EC" w:rsidRDefault="008E1307">
      <w:pPr>
        <w:spacing w:after="113"/>
        <w:ind w:left="1687" w:right="5" w:hanging="568"/>
        <w:rPr>
          <w:lang w:val="ru-RU"/>
        </w:rPr>
      </w:pPr>
      <w:r>
        <w:rPr>
          <w:b/>
        </w:rPr>
        <w:t>SPNAME</w:t>
      </w:r>
      <w:r w:rsidRPr="0012130A">
        <w:rPr>
          <w:lang w:val="ru-RU"/>
        </w:rPr>
        <w:t xml:space="preserve"> – последовательность любых символов, заключенная в фигурные скобки: {34-23-</w:t>
      </w:r>
      <w:r>
        <w:t>O</w:t>
      </w:r>
      <w:r w:rsidRPr="0012130A">
        <w:rPr>
          <w:lang w:val="ru-RU"/>
        </w:rPr>
        <w:t xml:space="preserve">}. </w:t>
      </w:r>
    </w:p>
    <w:p w:rsidR="008B76A7" w:rsidRPr="008B76A7" w:rsidRDefault="008B76A7">
      <w:pPr>
        <w:spacing w:after="113"/>
        <w:ind w:left="1687" w:right="5" w:hanging="568"/>
        <w:rPr>
          <w:color w:val="FF0000"/>
          <w:lang w:val="ru-RU"/>
        </w:rPr>
      </w:pPr>
      <w:r w:rsidRPr="008B76A7">
        <w:rPr>
          <w:b/>
          <w:color w:val="FF0000"/>
          <w:lang w:val="ru-RU"/>
        </w:rPr>
        <w:t xml:space="preserve">                  </w:t>
      </w:r>
      <w:r w:rsidRPr="008B76A7">
        <w:rPr>
          <w:color w:val="FF0000"/>
          <w:lang w:val="ru-RU"/>
        </w:rPr>
        <w:t xml:space="preserve">- </w:t>
      </w:r>
      <w:r w:rsidRPr="008B76A7">
        <w:rPr>
          <w:color w:val="FF0000"/>
        </w:rPr>
        <w:t>fiqurlu</w:t>
      </w:r>
      <w:r w:rsidRPr="008B76A7">
        <w:rPr>
          <w:color w:val="FF0000"/>
          <w:lang w:val="ru-RU"/>
        </w:rPr>
        <w:t xml:space="preserve"> </w:t>
      </w:r>
      <w:r w:rsidRPr="008B76A7">
        <w:rPr>
          <w:color w:val="FF0000"/>
        </w:rPr>
        <w:t>m</w:t>
      </w:r>
      <w:r w:rsidRPr="008B76A7">
        <w:rPr>
          <w:color w:val="FF0000"/>
          <w:lang w:val="ru-RU"/>
        </w:rPr>
        <w:t>ö</w:t>
      </w:r>
      <w:r w:rsidRPr="008B76A7">
        <w:rPr>
          <w:color w:val="FF0000"/>
        </w:rPr>
        <w:t>t</w:t>
      </w:r>
      <w:r w:rsidRPr="008B76A7">
        <w:rPr>
          <w:color w:val="FF0000"/>
          <w:lang w:val="ru-RU"/>
        </w:rPr>
        <w:t>ə</w:t>
      </w:r>
      <w:r w:rsidRPr="008B76A7">
        <w:rPr>
          <w:color w:val="FF0000"/>
        </w:rPr>
        <w:t>riz</w:t>
      </w:r>
      <w:r w:rsidRPr="008B76A7">
        <w:rPr>
          <w:color w:val="FF0000"/>
          <w:lang w:val="ru-RU"/>
        </w:rPr>
        <w:t>ə</w:t>
      </w:r>
      <w:r w:rsidRPr="008B76A7">
        <w:rPr>
          <w:color w:val="FF0000"/>
        </w:rPr>
        <w:t>d</w:t>
      </w:r>
      <w:r w:rsidRPr="008B76A7">
        <w:rPr>
          <w:color w:val="FF0000"/>
          <w:lang w:val="ru-RU"/>
        </w:rPr>
        <w:t>ə ə</w:t>
      </w:r>
      <w:r w:rsidRPr="008B76A7">
        <w:rPr>
          <w:color w:val="FF0000"/>
        </w:rPr>
        <w:t>lav</w:t>
      </w:r>
      <w:r w:rsidRPr="008B76A7">
        <w:rPr>
          <w:color w:val="FF0000"/>
          <w:lang w:val="ru-RU"/>
        </w:rPr>
        <w:t xml:space="preserve">ə </w:t>
      </w:r>
      <w:r w:rsidRPr="008B76A7">
        <w:rPr>
          <w:color w:val="FF0000"/>
        </w:rPr>
        <w:t>edilmi</w:t>
      </w:r>
      <w:r w:rsidRPr="008B76A7">
        <w:rPr>
          <w:color w:val="FF0000"/>
          <w:lang w:val="ru-RU"/>
        </w:rPr>
        <w:t xml:space="preserve">ş </w:t>
      </w:r>
      <w:r w:rsidRPr="008B76A7">
        <w:rPr>
          <w:color w:val="FF0000"/>
        </w:rPr>
        <w:t>h</w:t>
      </w:r>
      <w:r w:rsidRPr="008B76A7">
        <w:rPr>
          <w:color w:val="FF0000"/>
          <w:lang w:val="ru-RU"/>
        </w:rPr>
        <w:t>ə</w:t>
      </w:r>
      <w:r w:rsidRPr="008B76A7">
        <w:rPr>
          <w:color w:val="FF0000"/>
        </w:rPr>
        <w:t>r</w:t>
      </w:r>
      <w:r w:rsidRPr="008B76A7">
        <w:rPr>
          <w:color w:val="FF0000"/>
          <w:lang w:val="ru-RU"/>
        </w:rPr>
        <w:t xml:space="preserve"> </w:t>
      </w:r>
      <w:r w:rsidRPr="008B76A7">
        <w:rPr>
          <w:color w:val="FF0000"/>
        </w:rPr>
        <w:t>hans</w:t>
      </w:r>
      <w:r w:rsidRPr="008B76A7">
        <w:rPr>
          <w:color w:val="FF0000"/>
          <w:lang w:val="ru-RU"/>
        </w:rPr>
        <w:t xml:space="preserve">ı </w:t>
      </w:r>
      <w:r w:rsidRPr="008B76A7">
        <w:rPr>
          <w:color w:val="FF0000"/>
        </w:rPr>
        <w:t>bir</w:t>
      </w:r>
      <w:r w:rsidRPr="008B76A7">
        <w:rPr>
          <w:color w:val="FF0000"/>
          <w:lang w:val="ru-RU"/>
        </w:rPr>
        <w:t xml:space="preserve"> </w:t>
      </w:r>
      <w:r w:rsidRPr="008B76A7">
        <w:rPr>
          <w:color w:val="FF0000"/>
        </w:rPr>
        <w:t>simvol</w:t>
      </w:r>
      <w:r w:rsidRPr="008B76A7">
        <w:rPr>
          <w:color w:val="FF0000"/>
          <w:lang w:val="ru-RU"/>
        </w:rPr>
        <w:t xml:space="preserve"> </w:t>
      </w:r>
      <w:r w:rsidRPr="008B76A7">
        <w:rPr>
          <w:color w:val="FF0000"/>
        </w:rPr>
        <w:t>ard</w:t>
      </w:r>
      <w:r w:rsidRPr="008B76A7">
        <w:rPr>
          <w:color w:val="FF0000"/>
          <w:lang w:val="ru-RU"/>
        </w:rPr>
        <w:t>ı</w:t>
      </w:r>
      <w:r w:rsidRPr="008B76A7">
        <w:rPr>
          <w:color w:val="FF0000"/>
        </w:rPr>
        <w:t>c</w:t>
      </w:r>
      <w:r w:rsidRPr="008B76A7">
        <w:rPr>
          <w:color w:val="FF0000"/>
          <w:lang w:val="ru-RU"/>
        </w:rPr>
        <w:t>ı</w:t>
      </w:r>
      <w:r w:rsidRPr="008B76A7">
        <w:rPr>
          <w:color w:val="FF0000"/>
        </w:rPr>
        <w:t>ll</w:t>
      </w:r>
      <w:r w:rsidRPr="008B76A7">
        <w:rPr>
          <w:color w:val="FF0000"/>
          <w:lang w:val="ru-RU"/>
        </w:rPr>
        <w:t>ığı: {34-23-</w:t>
      </w:r>
      <w:r w:rsidRPr="008B76A7">
        <w:rPr>
          <w:color w:val="FF0000"/>
        </w:rPr>
        <w:t>O</w:t>
      </w:r>
      <w:r w:rsidRPr="008B76A7">
        <w:rPr>
          <w:color w:val="FF0000"/>
          <w:lang w:val="ru-RU"/>
        </w:rPr>
        <w:t>}.</w:t>
      </w:r>
    </w:p>
    <w:p w:rsidR="009F74B3" w:rsidRDefault="008E1307">
      <w:pPr>
        <w:spacing w:after="109"/>
        <w:ind w:left="1687" w:right="5" w:hanging="568"/>
        <w:rPr>
          <w:lang w:val="ru-RU"/>
        </w:rPr>
      </w:pPr>
      <w:r>
        <w:rPr>
          <w:b/>
        </w:rPr>
        <w:t>STRING</w:t>
      </w:r>
      <w:r w:rsidRPr="0012130A">
        <w:rPr>
          <w:lang w:val="ru-RU"/>
        </w:rPr>
        <w:t xml:space="preserve"> – строка символов, заключенная в кавычки. В строке могут быть указаны </w:t>
      </w:r>
      <w:r>
        <w:t>Esc</w:t>
      </w:r>
      <w:r w:rsidRPr="0012130A">
        <w:rPr>
          <w:lang w:val="ru-RU"/>
        </w:rPr>
        <w:t>- символы:</w:t>
      </w:r>
    </w:p>
    <w:p w:rsidR="00D009EC" w:rsidRPr="009F74B3" w:rsidRDefault="009F74B3">
      <w:pPr>
        <w:spacing w:after="109"/>
        <w:ind w:left="1687" w:right="5" w:hanging="568"/>
        <w:rPr>
          <w:color w:val="FF0000"/>
          <w:lang w:val="az-Latn-AZ"/>
        </w:rPr>
      </w:pPr>
      <w:r w:rsidRPr="009F74B3">
        <w:rPr>
          <w:b/>
          <w:color w:val="FF0000"/>
          <w:lang w:val="az-Latn-AZ"/>
        </w:rPr>
        <w:t xml:space="preserve">                 </w:t>
      </w:r>
      <w:r w:rsidRPr="005412C6">
        <w:rPr>
          <w:color w:val="FF0000"/>
          <w:lang w:val="az-Latn-AZ"/>
        </w:rPr>
        <w:t>-</w:t>
      </w:r>
      <w:r w:rsidR="008E1307" w:rsidRPr="005412C6">
        <w:rPr>
          <w:color w:val="FF0000"/>
          <w:lang w:val="az-Latn-AZ"/>
        </w:rPr>
        <w:t xml:space="preserve"> </w:t>
      </w:r>
      <w:r w:rsidR="0055289F" w:rsidRPr="005412C6">
        <w:rPr>
          <w:color w:val="FF0000"/>
          <w:lang w:val="az-Latn-AZ"/>
        </w:rPr>
        <w:t xml:space="preserve"> d</w:t>
      </w:r>
      <w:r w:rsidR="0055289F" w:rsidRPr="009F74B3">
        <w:rPr>
          <w:color w:val="FF0000"/>
          <w:lang w:val="az-Latn-AZ"/>
        </w:rPr>
        <w:t>ırnaq icində</w:t>
      </w:r>
      <w:r w:rsidR="0055289F" w:rsidRPr="005412C6">
        <w:rPr>
          <w:color w:val="FF0000"/>
          <w:lang w:val="az-Latn-AZ"/>
        </w:rPr>
        <w:t xml:space="preserve"> simvollardan </w:t>
      </w:r>
      <w:r w:rsidR="0055289F" w:rsidRPr="009F74B3">
        <w:rPr>
          <w:color w:val="FF0000"/>
          <w:lang w:val="az-Latn-AZ"/>
        </w:rPr>
        <w:t>s</w:t>
      </w:r>
      <w:r w:rsidR="0055289F" w:rsidRPr="005412C6">
        <w:rPr>
          <w:color w:val="FF0000"/>
          <w:lang w:val="az-Latn-AZ"/>
        </w:rPr>
        <w:t>ətir.</w:t>
      </w:r>
      <w:r w:rsidR="0055289F" w:rsidRPr="009F74B3">
        <w:rPr>
          <w:color w:val="FF0000"/>
          <w:lang w:val="az-Latn-AZ"/>
        </w:rPr>
        <w:t xml:space="preserve"> Sətirdə Esc işarələri ola bilər:</w:t>
      </w:r>
      <w:r w:rsidR="0055289F" w:rsidRPr="005412C6">
        <w:rPr>
          <w:color w:val="FF0000"/>
          <w:lang w:val="az-Latn-AZ"/>
        </w:rPr>
        <w:t xml:space="preserve"> </w:t>
      </w:r>
    </w:p>
    <w:p w:rsidR="00D009EC" w:rsidRPr="00BD53CA" w:rsidRDefault="008E1307">
      <w:pPr>
        <w:spacing w:after="146"/>
        <w:ind w:left="1428" w:right="5"/>
        <w:rPr>
          <w:lang w:val="ru-RU"/>
        </w:rPr>
      </w:pPr>
      <w:r w:rsidRPr="00BD53CA">
        <w:rPr>
          <w:lang w:val="ru-RU"/>
        </w:rPr>
        <w:t>\</w:t>
      </w:r>
      <w:r>
        <w:t>n</w:t>
      </w:r>
      <w:r w:rsidRPr="00BD53CA">
        <w:rPr>
          <w:lang w:val="ru-RU"/>
        </w:rPr>
        <w:t xml:space="preserve"> – </w:t>
      </w:r>
      <w:r w:rsidRPr="0012130A">
        <w:rPr>
          <w:lang w:val="ru-RU"/>
        </w:rPr>
        <w:t>новая</w:t>
      </w:r>
      <w:r w:rsidRPr="00BD53CA">
        <w:rPr>
          <w:lang w:val="ru-RU"/>
        </w:rPr>
        <w:t xml:space="preserve"> </w:t>
      </w:r>
      <w:r w:rsidRPr="0012130A">
        <w:rPr>
          <w:lang w:val="ru-RU"/>
        </w:rPr>
        <w:t>строка</w:t>
      </w:r>
      <w:r w:rsidRPr="00BD53CA">
        <w:rPr>
          <w:lang w:val="ru-RU"/>
        </w:rPr>
        <w:t xml:space="preserve">; </w:t>
      </w:r>
      <w:r w:rsidR="00BD53CA" w:rsidRPr="00BD53CA">
        <w:rPr>
          <w:lang w:val="ru-RU"/>
        </w:rPr>
        <w:t xml:space="preserve"> </w:t>
      </w:r>
      <w:r w:rsidR="00BD53CA" w:rsidRPr="00BD53CA">
        <w:rPr>
          <w:color w:val="FF0000"/>
        </w:rPr>
        <w:t>yeni</w:t>
      </w:r>
      <w:r w:rsidR="00BD53CA" w:rsidRPr="00BD53CA">
        <w:rPr>
          <w:color w:val="FF0000"/>
          <w:lang w:val="ru-RU"/>
        </w:rPr>
        <w:t xml:space="preserve"> </w:t>
      </w:r>
      <w:r w:rsidR="00BD53CA" w:rsidRPr="00BD53CA">
        <w:rPr>
          <w:color w:val="FF0000"/>
        </w:rPr>
        <w:t>s</w:t>
      </w:r>
      <w:r w:rsidR="00BD53CA" w:rsidRPr="00BD53CA">
        <w:rPr>
          <w:color w:val="FF0000"/>
          <w:lang w:val="ru-RU"/>
        </w:rPr>
        <w:t>ə</w:t>
      </w:r>
      <w:r w:rsidR="00BD53CA" w:rsidRPr="00BD53CA">
        <w:rPr>
          <w:color w:val="FF0000"/>
        </w:rPr>
        <w:t>tir</w:t>
      </w:r>
      <w:r w:rsidR="00BD53CA" w:rsidRPr="00BD53CA">
        <w:rPr>
          <w:color w:val="FF0000"/>
          <w:lang w:val="ru-RU"/>
        </w:rPr>
        <w:t>;</w:t>
      </w:r>
    </w:p>
    <w:p w:rsidR="00D009EC" w:rsidRPr="00BD53CA" w:rsidRDefault="008E1307">
      <w:pPr>
        <w:spacing w:after="146"/>
        <w:ind w:left="1428" w:right="5"/>
        <w:rPr>
          <w:lang w:val="ru-RU"/>
        </w:rPr>
      </w:pPr>
      <w:r w:rsidRPr="0012130A">
        <w:rPr>
          <w:lang w:val="ru-RU"/>
        </w:rPr>
        <w:t>\</w:t>
      </w:r>
      <w:r>
        <w:t>r</w:t>
      </w:r>
      <w:r w:rsidRPr="0012130A">
        <w:rPr>
          <w:lang w:val="ru-RU"/>
        </w:rPr>
        <w:t xml:space="preserve"> – возврат каретки; </w:t>
      </w:r>
      <w:r w:rsidR="00BD53CA" w:rsidRPr="00BD53CA">
        <w:rPr>
          <w:lang w:val="ru-RU"/>
        </w:rPr>
        <w:t xml:space="preserve">  </w:t>
      </w:r>
      <w:r w:rsidR="00BD53CA" w:rsidRPr="00BD53CA">
        <w:rPr>
          <w:color w:val="FF0000"/>
          <w:lang w:val="az-Latn-AZ"/>
        </w:rPr>
        <w:t>sətrin əvvəlinə qayıdılması</w:t>
      </w:r>
      <w:r w:rsidR="00BD53CA" w:rsidRPr="00BD53CA">
        <w:rPr>
          <w:color w:val="FF0000"/>
          <w:lang w:val="ru-RU"/>
        </w:rPr>
        <w:t>;</w:t>
      </w:r>
    </w:p>
    <w:p w:rsidR="00D009EC" w:rsidRPr="00BD53CA" w:rsidRDefault="008E1307">
      <w:pPr>
        <w:spacing w:after="146"/>
        <w:ind w:left="1428" w:right="5"/>
        <w:rPr>
          <w:lang w:val="ru-RU"/>
        </w:rPr>
      </w:pPr>
      <w:r w:rsidRPr="0012130A">
        <w:rPr>
          <w:lang w:val="ru-RU"/>
        </w:rPr>
        <w:t>\</w:t>
      </w:r>
      <w:r>
        <w:t>t</w:t>
      </w:r>
      <w:r w:rsidRPr="0012130A">
        <w:rPr>
          <w:lang w:val="ru-RU"/>
        </w:rPr>
        <w:t xml:space="preserve"> – символ табуляции; </w:t>
      </w:r>
      <w:r w:rsidR="00BD53CA" w:rsidRPr="00BD53CA">
        <w:rPr>
          <w:lang w:val="ru-RU"/>
        </w:rPr>
        <w:t xml:space="preserve"> </w:t>
      </w:r>
      <w:r w:rsidR="00BD53CA" w:rsidRPr="00BD53CA">
        <w:rPr>
          <w:color w:val="FF0000"/>
        </w:rPr>
        <w:t>tabulyasiya</w:t>
      </w:r>
      <w:r w:rsidR="00BD53CA" w:rsidRPr="00BD53CA">
        <w:rPr>
          <w:color w:val="FF0000"/>
          <w:lang w:val="ru-RU"/>
        </w:rPr>
        <w:t xml:space="preserve"> </w:t>
      </w:r>
      <w:r w:rsidR="00BD53CA" w:rsidRPr="00BD53CA">
        <w:rPr>
          <w:color w:val="FF0000"/>
        </w:rPr>
        <w:t>simvolu</w:t>
      </w:r>
      <w:r w:rsidR="00BD53CA" w:rsidRPr="00BD53CA">
        <w:rPr>
          <w:color w:val="FF0000"/>
          <w:lang w:val="ru-RU"/>
        </w:rPr>
        <w:t>;</w:t>
      </w:r>
    </w:p>
    <w:p w:rsidR="00D009EC" w:rsidRPr="00BD53CA" w:rsidRDefault="008E1307">
      <w:pPr>
        <w:spacing w:after="146"/>
        <w:ind w:left="1428" w:right="5"/>
        <w:rPr>
          <w:color w:val="FF0000"/>
          <w:lang w:val="ru-RU"/>
        </w:rPr>
      </w:pPr>
      <w:r w:rsidRPr="0012130A">
        <w:rPr>
          <w:lang w:val="ru-RU"/>
        </w:rPr>
        <w:t>\</w:t>
      </w:r>
      <w:r>
        <w:t>f</w:t>
      </w:r>
      <w:r w:rsidRPr="0012130A">
        <w:rPr>
          <w:lang w:val="ru-RU"/>
        </w:rPr>
        <w:t xml:space="preserve"> – перевод формата; </w:t>
      </w:r>
      <w:r w:rsidR="00BD53CA" w:rsidRPr="00BD53CA">
        <w:rPr>
          <w:lang w:val="ru-RU"/>
        </w:rPr>
        <w:t xml:space="preserve">   </w:t>
      </w:r>
      <w:r w:rsidR="00BD53CA" w:rsidRPr="00BD53CA">
        <w:rPr>
          <w:color w:val="FF0000"/>
          <w:lang w:val="az-Latn-AZ"/>
        </w:rPr>
        <w:t>formatın deyişməsi</w:t>
      </w:r>
      <w:r w:rsidR="00BD53CA" w:rsidRPr="00BD53CA">
        <w:rPr>
          <w:color w:val="FF0000"/>
          <w:lang w:val="ru-RU"/>
        </w:rPr>
        <w:t>;</w:t>
      </w:r>
      <w:r w:rsidR="007E7C02">
        <w:rPr>
          <w:color w:val="FF0000"/>
          <w:lang w:val="ru-RU"/>
        </w:rPr>
        <w:t xml:space="preserve">  Прогон страницы</w:t>
      </w:r>
    </w:p>
    <w:p w:rsidR="00D009EC" w:rsidRPr="007E7C02" w:rsidRDefault="008E1307">
      <w:pPr>
        <w:spacing w:after="149"/>
        <w:ind w:left="1984" w:right="5" w:hanging="566"/>
        <w:rPr>
          <w:lang w:val="az-Latn-AZ"/>
        </w:rPr>
      </w:pPr>
      <w:r w:rsidRPr="0012130A">
        <w:rPr>
          <w:lang w:val="ru-RU"/>
        </w:rPr>
        <w:t>\</w:t>
      </w:r>
      <w:r>
        <w:t>xHH</w:t>
      </w:r>
      <w:r w:rsidRPr="0012130A">
        <w:rPr>
          <w:lang w:val="ru-RU"/>
        </w:rPr>
        <w:t>, \</w:t>
      </w:r>
      <w:r>
        <w:t>XHH</w:t>
      </w:r>
      <w:r w:rsidRPr="0012130A">
        <w:rPr>
          <w:lang w:val="ru-RU"/>
        </w:rPr>
        <w:t xml:space="preserve"> – символ, заданный кодом (</w:t>
      </w:r>
      <w:r>
        <w:t>HH</w:t>
      </w:r>
      <w:r w:rsidRPr="0012130A">
        <w:rPr>
          <w:lang w:val="ru-RU"/>
        </w:rPr>
        <w:t xml:space="preserve"> две шестнадцатеричные цифры) </w:t>
      </w:r>
      <w:r w:rsidR="007E7C02" w:rsidRPr="007E7C02">
        <w:rPr>
          <w:color w:val="FF0000"/>
          <w:lang w:val="ru-RU"/>
        </w:rPr>
        <w:t>- kodla göstərilən simvol</w:t>
      </w:r>
      <w:r w:rsidR="007E7C02">
        <w:rPr>
          <w:color w:val="FF0000"/>
          <w:lang w:val="ru-RU"/>
        </w:rPr>
        <w:t xml:space="preserve"> (НН </w:t>
      </w:r>
      <w:r w:rsidR="007E7C02">
        <w:rPr>
          <w:color w:val="FF0000"/>
          <w:lang w:val="az-Latn-AZ"/>
        </w:rPr>
        <w:t xml:space="preserve">iki onaltılıq </w:t>
      </w:r>
      <w:r w:rsidR="007E7C02" w:rsidRPr="007E7C02">
        <w:rPr>
          <w:color w:val="FF0000"/>
          <w:lang w:val="az-Latn-AZ"/>
        </w:rPr>
        <w:t>rəqəm</w:t>
      </w:r>
      <w:r w:rsidR="005412C6">
        <w:rPr>
          <w:color w:val="FF0000"/>
          <w:lang w:val="az-Latn-AZ"/>
        </w:rPr>
        <w:t>di</w:t>
      </w:r>
      <w:r w:rsidR="007E7C02">
        <w:rPr>
          <w:color w:val="FF0000"/>
          <w:lang w:val="az-Latn-AZ"/>
        </w:rPr>
        <w:t>)</w:t>
      </w:r>
    </w:p>
    <w:p w:rsidR="00B32F8D" w:rsidRDefault="008E1307">
      <w:pPr>
        <w:spacing w:after="7"/>
        <w:ind w:left="1129" w:right="5"/>
        <w:rPr>
          <w:lang w:val="ru-RU"/>
        </w:rPr>
      </w:pPr>
      <w:r w:rsidRPr="0012130A">
        <w:rPr>
          <w:lang w:val="ru-RU"/>
        </w:rPr>
        <w:t xml:space="preserve">Необязательные конструкции заключены в квадратные скобки. </w:t>
      </w:r>
    </w:p>
    <w:p w:rsidR="00B32F8D" w:rsidRPr="00B32F8D" w:rsidRDefault="00B32F8D">
      <w:pPr>
        <w:spacing w:after="7"/>
        <w:ind w:left="1129" w:right="5"/>
        <w:rPr>
          <w:color w:val="FF0000"/>
          <w:lang w:val="az-Latn-AZ"/>
        </w:rPr>
      </w:pPr>
      <w:r w:rsidRPr="00B32F8D">
        <w:rPr>
          <w:color w:val="FF0000"/>
        </w:rPr>
        <w:t>M</w:t>
      </w:r>
      <w:r w:rsidRPr="00B32F8D">
        <w:rPr>
          <w:color w:val="FF0000"/>
          <w:lang w:val="az-Latn-AZ"/>
        </w:rPr>
        <w:t>ütləq olmayan kontruksiyalar kvadrat mötərizədə yerləşdirilmişdir</w:t>
      </w:r>
      <w:r>
        <w:rPr>
          <w:color w:val="FF0000"/>
          <w:lang w:val="az-Latn-AZ"/>
        </w:rPr>
        <w:t>.</w:t>
      </w:r>
    </w:p>
    <w:p w:rsidR="00B32F8D" w:rsidRDefault="008E1307">
      <w:pPr>
        <w:spacing w:after="7"/>
        <w:ind w:left="1129" w:right="5"/>
        <w:rPr>
          <w:lang w:val="ru-RU"/>
        </w:rPr>
      </w:pPr>
      <w:r w:rsidRPr="0012130A">
        <w:rPr>
          <w:lang w:val="ru-RU"/>
        </w:rPr>
        <w:t xml:space="preserve">Конструкции, которые могут повторяться произвольное количество раз или отсутствовать, заключены в фигурные скобки. </w:t>
      </w:r>
    </w:p>
    <w:p w:rsidR="00B32F8D" w:rsidRPr="00B32F8D" w:rsidRDefault="00B32F8D">
      <w:pPr>
        <w:spacing w:after="7"/>
        <w:ind w:left="1129" w:right="5"/>
        <w:rPr>
          <w:color w:val="FF0000"/>
          <w:lang w:val="az-Latn-AZ"/>
        </w:rPr>
      </w:pPr>
      <w:r w:rsidRPr="00B32F8D">
        <w:rPr>
          <w:color w:val="FF0000"/>
          <w:lang w:val="az-Latn-AZ"/>
        </w:rPr>
        <w:t>Bir necə dəfə təkrər ola bilən yada yox ola bilən konstruksiyalar fiqurlu mötərizədə yerləşdirilmişdir.</w:t>
      </w:r>
    </w:p>
    <w:p w:rsidR="00D009EC" w:rsidRPr="00F22B80" w:rsidRDefault="008E1307">
      <w:pPr>
        <w:spacing w:after="7"/>
        <w:ind w:left="1129" w:right="5"/>
        <w:rPr>
          <w:lang w:val="az-Latn-AZ"/>
        </w:rPr>
      </w:pPr>
      <w:r w:rsidRPr="00F22B80">
        <w:rPr>
          <w:lang w:val="az-Latn-AZ"/>
        </w:rPr>
        <w:t xml:space="preserve">Альтернативы разделены символом ‘|’. </w:t>
      </w:r>
    </w:p>
    <w:p w:rsidR="00B32F8D" w:rsidRPr="00F22B80" w:rsidRDefault="00B32F8D">
      <w:pPr>
        <w:spacing w:after="7"/>
        <w:ind w:left="1129" w:right="5"/>
        <w:rPr>
          <w:color w:val="FF0000"/>
          <w:lang w:val="az-Latn-AZ"/>
        </w:rPr>
      </w:pPr>
      <w:r w:rsidRPr="00F22B80">
        <w:rPr>
          <w:color w:val="FF0000"/>
          <w:lang w:val="az-Latn-AZ"/>
        </w:rPr>
        <w:t>Alternativlər '|' işarəsi ilə ayrılır.</w:t>
      </w:r>
    </w:p>
    <w:p w:rsidR="003C102B" w:rsidRPr="00F22B80" w:rsidRDefault="003C102B">
      <w:pPr>
        <w:spacing w:after="7"/>
        <w:ind w:left="1129" w:right="5"/>
        <w:rPr>
          <w:lang w:val="az-Latn-AZ"/>
        </w:rPr>
      </w:pPr>
    </w:p>
    <w:tbl>
      <w:tblPr>
        <w:tblStyle w:val="TableGrid"/>
        <w:tblW w:w="7784" w:type="dxa"/>
        <w:tblInd w:w="1242" w:type="dxa"/>
        <w:tblLook w:val="04A0" w:firstRow="1" w:lastRow="0" w:firstColumn="1" w:lastColumn="0" w:noHBand="0" w:noVBand="1"/>
      </w:tblPr>
      <w:tblGrid>
        <w:gridCol w:w="1559"/>
        <w:gridCol w:w="567"/>
        <w:gridCol w:w="5658"/>
      </w:tblGrid>
      <w:tr w:rsidR="00D009EC">
        <w:trPr>
          <w:trHeight w:val="308"/>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unit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u_decl_list [ errhandler ] [ END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u_decl_list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u_decl { ';' u_decl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errhandler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ONERROR [ '(' id ')' ] decl_list.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lastRenderedPageBreak/>
              <w:t xml:space="preserve">decl_list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decl { ';' decl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u_decl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import_def | decl.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import_def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IMPORT file_nm_lst.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file_nm_lst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file_name { ',' file_name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file_name    </w:t>
            </w:r>
          </w:p>
        </w:tc>
        <w:tc>
          <w:tcPr>
            <w:tcW w:w="567" w:type="dxa"/>
            <w:tcBorders>
              <w:top w:val="nil"/>
              <w:left w:val="nil"/>
              <w:bottom w:val="nil"/>
              <w:right w:val="nil"/>
            </w:tcBorders>
          </w:tcPr>
          <w:p w:rsidR="00D009EC" w:rsidRDefault="008E1307">
            <w:pPr>
              <w:spacing w:after="0" w:line="259" w:lineRule="auto"/>
              <w:ind w:left="0"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0" w:right="0" w:firstLine="0"/>
              <w:jc w:val="left"/>
            </w:pPr>
            <w:r>
              <w:rPr>
                <w:b/>
              </w:rPr>
              <w:t xml:space="preserve">id | STRING.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id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0" w:right="0" w:firstLine="0"/>
              <w:jc w:val="left"/>
            </w:pPr>
            <w:r>
              <w:rPr>
                <w:b/>
              </w:rPr>
              <w:t xml:space="preserve">NAME | SPNAME. </w:t>
            </w:r>
          </w:p>
        </w:tc>
      </w:tr>
      <w:tr w:rsidR="00D009EC">
        <w:trPr>
          <w:trHeight w:val="682"/>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decl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pPr>
            <w:r>
              <w:rPr>
                <w:b/>
              </w:rPr>
              <w:t xml:space="preserve">macro_def | var_def | const_def | array_def | file_def | record_def | class_def | with_def | statement. </w:t>
            </w:r>
          </w:p>
        </w:tc>
      </w:tr>
      <w:tr w:rsidR="00D009EC">
        <w:trPr>
          <w:trHeight w:val="682"/>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macro_def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pPr>
            <w:r>
              <w:rPr>
                <w:b/>
              </w:rPr>
              <w:t xml:space="preserve">[attr] MACRO id [ form_parm ] [ tpdecl ] decl_list [ errhandler ] END. </w:t>
            </w:r>
          </w:p>
        </w:tc>
      </w:tr>
      <w:tr w:rsidR="00D009EC">
        <w:trPr>
          <w:trHeight w:val="401"/>
        </w:trPr>
        <w:tc>
          <w:tcPr>
            <w:tcW w:w="2126" w:type="dxa"/>
            <w:gridSpan w:val="2"/>
            <w:tcBorders>
              <w:top w:val="nil"/>
              <w:left w:val="nil"/>
              <w:bottom w:val="nil"/>
              <w:right w:val="nil"/>
            </w:tcBorders>
          </w:tcPr>
          <w:p w:rsidR="00D009EC" w:rsidRDefault="008E1307">
            <w:pPr>
              <w:spacing w:after="0" w:line="259" w:lineRule="auto"/>
              <w:ind w:left="0" w:right="0" w:firstLine="0"/>
              <w:jc w:val="left"/>
            </w:pPr>
            <w:r>
              <w:rPr>
                <w:b/>
              </w:rPr>
              <w:t xml:space="preserve">form_parm    := </w:t>
            </w:r>
          </w:p>
        </w:tc>
        <w:tc>
          <w:tcPr>
            <w:tcW w:w="5658" w:type="dxa"/>
            <w:tcBorders>
              <w:top w:val="nil"/>
              <w:left w:val="nil"/>
              <w:bottom w:val="nil"/>
              <w:right w:val="nil"/>
            </w:tcBorders>
          </w:tcPr>
          <w:p w:rsidR="00D009EC" w:rsidRDefault="008E1307">
            <w:pPr>
              <w:spacing w:after="0" w:line="259" w:lineRule="auto"/>
              <w:ind w:left="3" w:right="0" w:firstLine="0"/>
              <w:jc w:val="left"/>
            </w:pPr>
            <w:r>
              <w:rPr>
                <w:b/>
              </w:rPr>
              <w:t xml:space="preserve">'(' [ id_list ] ')'. </w:t>
            </w:r>
          </w:p>
        </w:tc>
      </w:tr>
      <w:tr w:rsidR="00D009EC">
        <w:trPr>
          <w:trHeight w:val="308"/>
        </w:trPr>
        <w:tc>
          <w:tcPr>
            <w:tcW w:w="2126" w:type="dxa"/>
            <w:gridSpan w:val="2"/>
            <w:tcBorders>
              <w:top w:val="nil"/>
              <w:left w:val="nil"/>
              <w:bottom w:val="nil"/>
              <w:right w:val="nil"/>
            </w:tcBorders>
          </w:tcPr>
          <w:p w:rsidR="00D009EC" w:rsidRDefault="008E1307">
            <w:pPr>
              <w:tabs>
                <w:tab w:val="center" w:pos="1668"/>
              </w:tabs>
              <w:spacing w:after="0" w:line="259" w:lineRule="auto"/>
              <w:ind w:left="0" w:right="0" w:firstLine="0"/>
              <w:jc w:val="left"/>
            </w:pPr>
            <w:r>
              <w:rPr>
                <w:b/>
              </w:rPr>
              <w:t xml:space="preserve">id_list      </w:t>
            </w:r>
            <w:r>
              <w:rPr>
                <w:b/>
              </w:rPr>
              <w:tab/>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tpid { ',' tpid }.  </w:t>
            </w:r>
          </w:p>
        </w:tc>
      </w:tr>
    </w:tbl>
    <w:p w:rsidR="00D009EC" w:rsidRDefault="008E1307">
      <w:pPr>
        <w:spacing w:after="0" w:line="259" w:lineRule="auto"/>
        <w:ind w:left="360" w:right="0" w:firstLine="0"/>
        <w:jc w:val="left"/>
      </w:pPr>
      <w:r>
        <w:rPr>
          <w:sz w:val="18"/>
        </w:rPr>
        <w:t xml:space="preserve"> </w:t>
      </w:r>
    </w:p>
    <w:p w:rsidR="00D009EC" w:rsidRDefault="008E1307">
      <w:pPr>
        <w:spacing w:after="0" w:line="265" w:lineRule="auto"/>
        <w:ind w:left="-5" w:right="0"/>
        <w:jc w:val="left"/>
      </w:pPr>
      <w:r>
        <w:rPr>
          <w:sz w:val="16"/>
        </w:rPr>
        <w:t>Сводка синтаксиса RSL</w:t>
      </w:r>
      <w:r>
        <w:rPr>
          <w:sz w:val="14"/>
        </w:rPr>
        <w:t xml:space="preserve"> </w:t>
      </w:r>
    </w:p>
    <w:p w:rsidR="00D009EC" w:rsidRDefault="008E1307">
      <w:pPr>
        <w:spacing w:after="554" w:line="259" w:lineRule="auto"/>
        <w:ind w:left="-30" w:right="-30" w:firstLine="0"/>
        <w:jc w:val="left"/>
      </w:pPr>
      <w:r>
        <w:rPr>
          <w:rFonts w:ascii="Calibri" w:eastAsia="Calibri" w:hAnsi="Calibri" w:cs="Calibri"/>
          <w:noProof/>
          <w:sz w:val="22"/>
        </w:rPr>
        <mc:AlternateContent>
          <mc:Choice Requires="wpg">
            <w:drawing>
              <wp:inline distT="0" distB="0" distL="0" distR="0">
                <wp:extent cx="5798059" cy="9144"/>
                <wp:effectExtent l="0" t="0" r="0" b="0"/>
                <wp:docPr id="487178" name="Group 487178"/>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52" name="Shape 50805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7178" style="width:456.54pt;height:0.719971pt;mso-position-horizontal-relative:char;mso-position-vertical-relative:line" coordsize="57980,91">
                <v:shape id="Shape 508053" style="position:absolute;width:57980;height:91;left:0;top:0;" coordsize="5798059,9144" path="m0,0l5798059,0l5798059,9144l0,9144l0,0">
                  <v:stroke weight="0pt" endcap="flat" joinstyle="miter" miterlimit="10" on="false" color="#000000" opacity="0"/>
                  <v:fill on="true" color="#000000"/>
                </v:shape>
              </v:group>
            </w:pict>
          </mc:Fallback>
        </mc:AlternateContent>
      </w:r>
    </w:p>
    <w:tbl>
      <w:tblPr>
        <w:tblStyle w:val="TableGrid"/>
        <w:tblW w:w="7784" w:type="dxa"/>
        <w:tblInd w:w="1242" w:type="dxa"/>
        <w:tblLook w:val="04A0" w:firstRow="1" w:lastRow="0" w:firstColumn="1" w:lastColumn="0" w:noHBand="0" w:noVBand="1"/>
      </w:tblPr>
      <w:tblGrid>
        <w:gridCol w:w="1557"/>
        <w:gridCol w:w="566"/>
        <w:gridCol w:w="5661"/>
      </w:tblGrid>
      <w:tr w:rsidR="00D009EC">
        <w:trPr>
          <w:trHeight w:val="297"/>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tpid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id [ tpdecl ]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tpdecl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 tpname </w:t>
            </w:r>
          </w:p>
        </w:tc>
      </w:tr>
      <w:tr w:rsidR="00D009EC">
        <w:trPr>
          <w:trHeight w:val="1223"/>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tpname       </w:t>
            </w:r>
          </w:p>
        </w:tc>
        <w:tc>
          <w:tcPr>
            <w:tcW w:w="566"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63" w:hanging="2"/>
            </w:pPr>
            <w:r>
              <w:rPr>
                <w:b/>
              </w:rPr>
              <w:t xml:space="preserve">id | VARIANT | INTEGER | MONEY | DOUBLE | DOUBLEL | STRING | BOOL | DATE | TIME | OBJECT | PROCREF | DATETIME | R2M | MEMADDR.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var_def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[attr] VAR init_id_list.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init_id_lst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init_var { ',' init_var }.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init_var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tpid [ '=' expression ].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const_def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[attr] CONST const_lst.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const_lst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init_const { ',' init_const }.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init_const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tpid '=' expression.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array_def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[attr] ARRAY id_list. </w:t>
            </w:r>
          </w:p>
        </w:tc>
      </w:tr>
      <w:tr w:rsidR="00D009EC">
        <w:trPr>
          <w:trHeight w:val="66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file_def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[attr] FILE id '(' file_name [',' file_name ] ')' [ fparm_lst ]. </w:t>
            </w:r>
          </w:p>
        </w:tc>
      </w:tr>
      <w:tr w:rsidR="00D009EC">
        <w:trPr>
          <w:trHeight w:val="380"/>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fparm_lst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fparm { fparm }. </w:t>
            </w:r>
          </w:p>
        </w:tc>
      </w:tr>
      <w:tr w:rsidR="00D009EC">
        <w:trPr>
          <w:trHeight w:val="942"/>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fparm        </w:t>
            </w:r>
          </w:p>
        </w:tc>
        <w:tc>
          <w:tcPr>
            <w:tcW w:w="566" w:type="dxa"/>
            <w:tcBorders>
              <w:top w:val="nil"/>
              <w:left w:val="nil"/>
              <w:bottom w:val="nil"/>
              <w:right w:val="nil"/>
            </w:tcBorders>
          </w:tcPr>
          <w:p w:rsidR="00D009EC" w:rsidRDefault="008E1307">
            <w:pPr>
              <w:spacing w:after="0" w:line="259" w:lineRule="auto"/>
              <w:ind w:left="0"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62" w:hanging="4"/>
            </w:pPr>
            <w:r>
              <w:rPr>
                <w:b/>
              </w:rPr>
              <w:t xml:space="preserve">NORMAL | KEY NUMBER | WRITE | MEM | TXT [NUMBER] | BTR | SORT NUMBER | DBF | DIALOG | BLOB. </w:t>
            </w:r>
          </w:p>
        </w:tc>
      </w:tr>
      <w:tr w:rsidR="00D009EC">
        <w:trPr>
          <w:trHeight w:val="67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record_def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hanging="1"/>
              <w:jc w:val="left"/>
            </w:pPr>
            <w:r>
              <w:rPr>
                <w:b/>
              </w:rPr>
              <w:t xml:space="preserve">[attr] RECORD id '(' file_name [',' file_name] ')' [fparm_lst]. </w:t>
            </w:r>
          </w:p>
        </w:tc>
      </w:tr>
      <w:tr w:rsidR="00D009EC">
        <w:trPr>
          <w:trHeight w:val="682"/>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class_def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pPr>
            <w:r>
              <w:rPr>
                <w:b/>
              </w:rPr>
              <w:t xml:space="preserve">[attr] CLASS ['(' id ')' ] id [ form_parm ] decl_list [ errhandler ] END.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with_def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WITH '(' id ')' decl_list END.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attr         </w:t>
            </w:r>
          </w:p>
        </w:tc>
        <w:tc>
          <w:tcPr>
            <w:tcW w:w="566"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1" w:right="0" w:firstLine="0"/>
              <w:jc w:val="left"/>
            </w:pPr>
            <w:r>
              <w:rPr>
                <w:b/>
              </w:rPr>
              <w:t xml:space="preserve">PRIVATE | LOCAL .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lastRenderedPageBreak/>
              <w:t xml:space="preserve">statement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 loop | ifstmt | retstmt | outstmt | expstmt ].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loop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WHILE condition stmt_list END. </w:t>
            </w:r>
          </w:p>
        </w:tc>
      </w:tr>
      <w:tr w:rsidR="00D009EC">
        <w:trPr>
          <w:trHeight w:val="962"/>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ifstmt       </w:t>
            </w:r>
          </w:p>
        </w:tc>
        <w:tc>
          <w:tcPr>
            <w:tcW w:w="566"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2824" w:hanging="1"/>
              <w:jc w:val="left"/>
            </w:pPr>
            <w:r>
              <w:rPr>
                <w:b/>
              </w:rPr>
              <w:t xml:space="preserve">IF condition stmt_list  { ELIF condition stmt_list } [ ELSE stmt_list ] END.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condition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 expression ')'.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retstmt      </w:t>
            </w:r>
          </w:p>
        </w:tc>
        <w:tc>
          <w:tcPr>
            <w:tcW w:w="566" w:type="dxa"/>
            <w:tcBorders>
              <w:top w:val="nil"/>
              <w:left w:val="nil"/>
              <w:bottom w:val="nil"/>
              <w:right w:val="nil"/>
            </w:tcBorders>
          </w:tcPr>
          <w:p w:rsidR="00D009EC" w:rsidRDefault="008E1307">
            <w:pPr>
              <w:spacing w:after="0" w:line="259" w:lineRule="auto"/>
              <w:ind w:left="0"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1" w:right="0" w:firstLine="0"/>
              <w:jc w:val="left"/>
            </w:pPr>
            <w:r>
              <w:rPr>
                <w:b/>
              </w:rPr>
              <w:t xml:space="preserve">RETURN [expression].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outstmt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4" w:right="0" w:firstLine="0"/>
              <w:jc w:val="left"/>
            </w:pPr>
            <w:r>
              <w:rPr>
                <w:b/>
              </w:rPr>
              <w:t xml:space="preserve">'[' control_str ']' [ '(' [ explist ] ')' ].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control_str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print_ch | format_ch. </w:t>
            </w:r>
          </w:p>
        </w:tc>
      </w:tr>
      <w:tr w:rsidR="00D009EC" w:rsidRPr="00506551">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print_ch     </w:t>
            </w:r>
          </w:p>
        </w:tc>
        <w:tc>
          <w:tcPr>
            <w:tcW w:w="566"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61" w:type="dxa"/>
            <w:tcBorders>
              <w:top w:val="nil"/>
              <w:left w:val="nil"/>
              <w:bottom w:val="nil"/>
              <w:right w:val="nil"/>
            </w:tcBorders>
          </w:tcPr>
          <w:p w:rsidR="00D009EC" w:rsidRPr="0012130A" w:rsidRDefault="008E1307">
            <w:pPr>
              <w:spacing w:after="0" w:line="259" w:lineRule="auto"/>
              <w:ind w:left="4" w:right="0" w:firstLine="0"/>
              <w:jc w:val="left"/>
              <w:rPr>
                <w:lang w:val="ru-RU"/>
              </w:rPr>
            </w:pPr>
            <w:r w:rsidRPr="0012130A">
              <w:rPr>
                <w:b/>
                <w:lang w:val="ru-RU"/>
              </w:rPr>
              <w:t xml:space="preserve">любой символ, не равный </w:t>
            </w:r>
            <w:r>
              <w:rPr>
                <w:b/>
              </w:rPr>
              <w:t>format</w:t>
            </w:r>
            <w:r w:rsidRPr="0012130A">
              <w:rPr>
                <w:b/>
                <w:lang w:val="ru-RU"/>
              </w:rPr>
              <w:t>_</w:t>
            </w:r>
            <w:r>
              <w:rPr>
                <w:b/>
              </w:rPr>
              <w:t>ch</w:t>
            </w:r>
            <w:r w:rsidRPr="0012130A">
              <w:rPr>
                <w:b/>
                <w:lang w:val="ru-RU"/>
              </w:rPr>
              <w:t xml:space="preserve">.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format_ch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r>
      <w:tr w:rsidR="00D009EC">
        <w:trPr>
          <w:trHeight w:val="401"/>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expstmt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expression. </w:t>
            </w:r>
          </w:p>
        </w:tc>
      </w:tr>
      <w:tr w:rsidR="00D009EC">
        <w:trPr>
          <w:trHeight w:val="308"/>
        </w:trPr>
        <w:tc>
          <w:tcPr>
            <w:tcW w:w="1557" w:type="dxa"/>
            <w:tcBorders>
              <w:top w:val="nil"/>
              <w:left w:val="nil"/>
              <w:bottom w:val="nil"/>
              <w:right w:val="nil"/>
            </w:tcBorders>
          </w:tcPr>
          <w:p w:rsidR="00D009EC" w:rsidRDefault="008E1307">
            <w:pPr>
              <w:spacing w:after="0" w:line="259" w:lineRule="auto"/>
              <w:ind w:left="0" w:right="0" w:firstLine="0"/>
              <w:jc w:val="left"/>
            </w:pPr>
            <w:r>
              <w:rPr>
                <w:b/>
              </w:rPr>
              <w:t xml:space="preserve">stmt_list    </w:t>
            </w:r>
          </w:p>
        </w:tc>
        <w:tc>
          <w:tcPr>
            <w:tcW w:w="566"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61" w:type="dxa"/>
            <w:tcBorders>
              <w:top w:val="nil"/>
              <w:left w:val="nil"/>
              <w:bottom w:val="nil"/>
              <w:right w:val="nil"/>
            </w:tcBorders>
          </w:tcPr>
          <w:p w:rsidR="00D009EC" w:rsidRDefault="008E1307">
            <w:pPr>
              <w:spacing w:after="0" w:line="259" w:lineRule="auto"/>
              <w:ind w:left="3" w:right="0" w:firstLine="0"/>
              <w:jc w:val="left"/>
            </w:pPr>
            <w:r>
              <w:rPr>
                <w:b/>
              </w:rPr>
              <w:t xml:space="preserve">statement { ';' statement }. </w:t>
            </w:r>
          </w:p>
        </w:tc>
      </w:tr>
    </w:tbl>
    <w:p w:rsidR="00D009EC" w:rsidRDefault="008E1307">
      <w:pPr>
        <w:spacing w:after="0" w:line="265" w:lineRule="auto"/>
        <w:ind w:right="-14"/>
        <w:jc w:val="right"/>
      </w:pPr>
      <w:r>
        <w:rPr>
          <w:sz w:val="16"/>
        </w:rPr>
        <w:t xml:space="preserve">Сводка синтаксиса RSL </w:t>
      </w:r>
    </w:p>
    <w:p w:rsidR="00D009EC" w:rsidRDefault="008E1307">
      <w:pPr>
        <w:spacing w:after="554" w:line="259" w:lineRule="auto"/>
        <w:ind w:left="-30" w:right="-30" w:firstLine="0"/>
        <w:jc w:val="left"/>
      </w:pPr>
      <w:r>
        <w:rPr>
          <w:rFonts w:ascii="Calibri" w:eastAsia="Calibri" w:hAnsi="Calibri" w:cs="Calibri"/>
          <w:noProof/>
          <w:sz w:val="22"/>
        </w:rPr>
        <mc:AlternateContent>
          <mc:Choice Requires="wpg">
            <w:drawing>
              <wp:inline distT="0" distB="0" distL="0" distR="0">
                <wp:extent cx="5798059" cy="9144"/>
                <wp:effectExtent l="0" t="0" r="0" b="0"/>
                <wp:docPr id="489027" name="Group 489027"/>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54" name="Shape 50805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9027" style="width:456.54pt;height:0.719971pt;mso-position-horizontal-relative:char;mso-position-vertical-relative:line" coordsize="57980,91">
                <v:shape id="Shape 508055" style="position:absolute;width:57980;height:91;left:0;top:0;" coordsize="5798059,9144" path="m0,0l5798059,0l5798059,9144l0,9144l0,0">
                  <v:stroke weight="0pt" endcap="flat" joinstyle="miter" miterlimit="10" on="false" color="#000000" opacity="0"/>
                  <v:fill on="true" color="#000000"/>
                </v:shape>
              </v:group>
            </w:pict>
          </mc:Fallback>
        </mc:AlternateContent>
      </w:r>
    </w:p>
    <w:tbl>
      <w:tblPr>
        <w:tblStyle w:val="TableGrid"/>
        <w:tblW w:w="7784" w:type="dxa"/>
        <w:tblInd w:w="1242" w:type="dxa"/>
        <w:tblLook w:val="04A0" w:firstRow="1" w:lastRow="0" w:firstColumn="1" w:lastColumn="0" w:noHBand="0" w:noVBand="1"/>
      </w:tblPr>
      <w:tblGrid>
        <w:gridCol w:w="1559"/>
        <w:gridCol w:w="567"/>
        <w:gridCol w:w="5658"/>
      </w:tblGrid>
      <w:tr w:rsidR="00D009EC">
        <w:trPr>
          <w:trHeight w:val="308"/>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expression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BoolExp { '=' BoolExp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BoolExp      </w:t>
            </w:r>
          </w:p>
        </w:tc>
        <w:tc>
          <w:tcPr>
            <w:tcW w:w="567"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3" w:right="0" w:firstLine="0"/>
              <w:jc w:val="left"/>
            </w:pPr>
            <w:r>
              <w:rPr>
                <w:b/>
              </w:rPr>
              <w:t xml:space="preserve">SimplExpr [ relop   SimplExpr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SimplExpr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3" w:right="0" w:firstLine="0"/>
              <w:jc w:val="left"/>
            </w:pPr>
            <w:r>
              <w:rPr>
                <w:b/>
              </w:rPr>
              <w:t xml:space="preserve">[ '+' | '-' ] Term { AddOp Term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Term         </w:t>
            </w:r>
          </w:p>
        </w:tc>
        <w:tc>
          <w:tcPr>
            <w:tcW w:w="567" w:type="dxa"/>
            <w:tcBorders>
              <w:top w:val="nil"/>
              <w:left w:val="nil"/>
              <w:bottom w:val="nil"/>
              <w:right w:val="nil"/>
            </w:tcBorders>
          </w:tcPr>
          <w:p w:rsidR="00D009EC" w:rsidRDefault="008E1307">
            <w:pPr>
              <w:spacing w:after="0" w:line="259" w:lineRule="auto"/>
              <w:ind w:left="1"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Factor { MulOp Factor }. </w:t>
            </w:r>
          </w:p>
        </w:tc>
      </w:tr>
      <w:tr w:rsidR="00D009EC">
        <w:trPr>
          <w:trHeight w:val="682"/>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Factor       </w:t>
            </w:r>
          </w:p>
        </w:tc>
        <w:tc>
          <w:tcPr>
            <w:tcW w:w="567" w:type="dxa"/>
            <w:tcBorders>
              <w:top w:val="nil"/>
              <w:left w:val="nil"/>
              <w:bottom w:val="nil"/>
              <w:right w:val="nil"/>
            </w:tcBorders>
          </w:tcPr>
          <w:p w:rsidR="00D009EC" w:rsidRDefault="008E1307">
            <w:pPr>
              <w:spacing w:after="0" w:line="259" w:lineRule="auto"/>
              <w:ind w:left="0"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hanging="2"/>
            </w:pPr>
            <w:r>
              <w:rPr>
                <w:b/>
              </w:rPr>
              <w:t xml:space="preserve">NUMBER | STRING | '(' expression ')' | NOT Factor | '@' Factor | qualId.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qualId       </w:t>
            </w:r>
          </w:p>
        </w:tc>
        <w:tc>
          <w:tcPr>
            <w:tcW w:w="567" w:type="dxa"/>
            <w:tcBorders>
              <w:top w:val="nil"/>
              <w:left w:val="nil"/>
              <w:bottom w:val="nil"/>
              <w:right w:val="nil"/>
            </w:tcBorders>
          </w:tcPr>
          <w:p w:rsidR="00D009EC" w:rsidRDefault="008E1307">
            <w:pPr>
              <w:spacing w:after="0" w:line="259" w:lineRule="auto"/>
              <w:ind w:left="3"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3" w:right="0" w:firstLine="0"/>
              <w:jc w:val="left"/>
            </w:pPr>
            <w:r>
              <w:rPr>
                <w:b/>
              </w:rPr>
              <w:t xml:space="preserve">id { '.' id | '(' [ expList ] ')'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expList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exp_form { ',' exp_form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exp_form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expression [fmt_list].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fmt_list     </w:t>
            </w:r>
          </w:p>
        </w:tc>
        <w:tc>
          <w:tcPr>
            <w:tcW w:w="567" w:type="dxa"/>
            <w:tcBorders>
              <w:top w:val="nil"/>
              <w:left w:val="nil"/>
              <w:bottom w:val="nil"/>
              <w:right w:val="nil"/>
            </w:tcBorders>
          </w:tcPr>
          <w:p w:rsidR="00D009EC" w:rsidRDefault="008E1307">
            <w:pPr>
              <w:spacing w:after="0" w:line="259" w:lineRule="auto"/>
              <w:ind w:left="0"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1" w:right="0" w:firstLine="0"/>
              <w:jc w:val="left"/>
            </w:pPr>
            <w:r>
              <w:rPr>
                <w:b/>
              </w:rPr>
              <w:t xml:space="preserve">fmt_spec { fmt_spec }. </w:t>
            </w:r>
          </w:p>
        </w:tc>
      </w:tr>
      <w:tr w:rsidR="00D009EC">
        <w:trPr>
          <w:trHeight w:val="401"/>
        </w:trPr>
        <w:tc>
          <w:tcPr>
            <w:tcW w:w="1559" w:type="dxa"/>
            <w:tcBorders>
              <w:top w:val="nil"/>
              <w:left w:val="nil"/>
              <w:bottom w:val="nil"/>
              <w:right w:val="nil"/>
            </w:tcBorders>
          </w:tcPr>
          <w:p w:rsidR="00D009EC" w:rsidRDefault="008E1307">
            <w:pPr>
              <w:spacing w:after="0" w:line="259" w:lineRule="auto"/>
              <w:ind w:left="0" w:right="0" w:firstLine="0"/>
              <w:jc w:val="left"/>
            </w:pPr>
            <w:r>
              <w:rPr>
                <w:b/>
              </w:rPr>
              <w:t xml:space="preserve">fmt_spec     </w:t>
            </w:r>
          </w:p>
        </w:tc>
        <w:tc>
          <w:tcPr>
            <w:tcW w:w="567" w:type="dxa"/>
            <w:tcBorders>
              <w:top w:val="nil"/>
              <w:left w:val="nil"/>
              <w:bottom w:val="nil"/>
              <w:right w:val="nil"/>
            </w:tcBorders>
          </w:tcPr>
          <w:p w:rsidR="00D009EC" w:rsidRDefault="008E1307">
            <w:pPr>
              <w:spacing w:after="0" w:line="259" w:lineRule="auto"/>
              <w:ind w:left="2" w:right="0" w:firstLine="0"/>
              <w:jc w:val="left"/>
            </w:pPr>
            <w:r>
              <w:rPr>
                <w:b/>
              </w:rPr>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 fmt_symbol </w:t>
            </w:r>
          </w:p>
        </w:tc>
      </w:tr>
      <w:tr w:rsidR="00D009EC">
        <w:trPr>
          <w:trHeight w:val="682"/>
        </w:trPr>
        <w:tc>
          <w:tcPr>
            <w:tcW w:w="2125" w:type="dxa"/>
            <w:gridSpan w:val="2"/>
            <w:tcBorders>
              <w:top w:val="nil"/>
              <w:left w:val="nil"/>
              <w:bottom w:val="nil"/>
              <w:right w:val="nil"/>
            </w:tcBorders>
          </w:tcPr>
          <w:p w:rsidR="00D009EC" w:rsidRDefault="008E1307">
            <w:pPr>
              <w:spacing w:after="0" w:line="259" w:lineRule="auto"/>
              <w:ind w:left="0" w:right="0" w:firstLine="0"/>
              <w:jc w:val="left"/>
            </w:pPr>
            <w:r>
              <w:rPr>
                <w:b/>
              </w:rPr>
              <w:t xml:space="preserve">fmt_symbol   := </w:t>
            </w:r>
          </w:p>
        </w:tc>
        <w:tc>
          <w:tcPr>
            <w:tcW w:w="5658" w:type="dxa"/>
            <w:tcBorders>
              <w:top w:val="nil"/>
              <w:left w:val="nil"/>
              <w:bottom w:val="nil"/>
              <w:right w:val="nil"/>
            </w:tcBorders>
          </w:tcPr>
          <w:p w:rsidR="00D009EC" w:rsidRDefault="008E1307">
            <w:pPr>
              <w:spacing w:after="0" w:line="259" w:lineRule="auto"/>
              <w:ind w:left="2" w:right="0" w:firstLine="0"/>
            </w:pPr>
            <w:r>
              <w:rPr>
                <w:b/>
              </w:rPr>
              <w:t xml:space="preserve">NUMBER | 'l' | 'r' | 'c' | 'a' | 't' | 'd' | 'm' |  'w' | 'z' | 'f' | 'i' | 'iv' | 'v'. </w:t>
            </w:r>
          </w:p>
        </w:tc>
      </w:tr>
      <w:tr w:rsidR="00D009EC">
        <w:trPr>
          <w:trHeight w:val="401"/>
        </w:trPr>
        <w:tc>
          <w:tcPr>
            <w:tcW w:w="2125" w:type="dxa"/>
            <w:gridSpan w:val="2"/>
            <w:tcBorders>
              <w:top w:val="nil"/>
              <w:left w:val="nil"/>
              <w:bottom w:val="nil"/>
              <w:right w:val="nil"/>
            </w:tcBorders>
          </w:tcPr>
          <w:p w:rsidR="00D009EC" w:rsidRDefault="008E1307">
            <w:pPr>
              <w:tabs>
                <w:tab w:val="center" w:pos="1669"/>
              </w:tabs>
              <w:spacing w:after="0" w:line="259" w:lineRule="auto"/>
              <w:ind w:left="0" w:right="0" w:firstLine="0"/>
              <w:jc w:val="left"/>
            </w:pPr>
            <w:r>
              <w:rPr>
                <w:b/>
              </w:rPr>
              <w:t xml:space="preserve">relop        </w:t>
            </w:r>
            <w:r>
              <w:rPr>
                <w:b/>
              </w:rPr>
              <w:tab/>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 | '!=' | '&lt;' | '&lt;=' | '&gt;' | '&gt;=' . </w:t>
            </w:r>
          </w:p>
        </w:tc>
      </w:tr>
      <w:tr w:rsidR="00D009EC">
        <w:trPr>
          <w:trHeight w:val="401"/>
        </w:trPr>
        <w:tc>
          <w:tcPr>
            <w:tcW w:w="2125" w:type="dxa"/>
            <w:gridSpan w:val="2"/>
            <w:tcBorders>
              <w:top w:val="nil"/>
              <w:left w:val="nil"/>
              <w:bottom w:val="nil"/>
              <w:right w:val="nil"/>
            </w:tcBorders>
          </w:tcPr>
          <w:p w:rsidR="00D009EC" w:rsidRDefault="008E1307">
            <w:pPr>
              <w:tabs>
                <w:tab w:val="center" w:pos="1670"/>
              </w:tabs>
              <w:spacing w:after="0" w:line="259" w:lineRule="auto"/>
              <w:ind w:left="0" w:right="0" w:firstLine="0"/>
              <w:jc w:val="left"/>
            </w:pPr>
            <w:r>
              <w:rPr>
                <w:b/>
              </w:rPr>
              <w:t xml:space="preserve">AddOp        </w:t>
            </w:r>
            <w:r>
              <w:rPr>
                <w:b/>
              </w:rPr>
              <w:tab/>
              <w:t xml:space="preserve">:= </w:t>
            </w:r>
          </w:p>
        </w:tc>
        <w:tc>
          <w:tcPr>
            <w:tcW w:w="5658" w:type="dxa"/>
            <w:tcBorders>
              <w:top w:val="nil"/>
              <w:left w:val="nil"/>
              <w:bottom w:val="nil"/>
              <w:right w:val="nil"/>
            </w:tcBorders>
          </w:tcPr>
          <w:p w:rsidR="00D009EC" w:rsidRDefault="008E1307">
            <w:pPr>
              <w:spacing w:after="0" w:line="259" w:lineRule="auto"/>
              <w:ind w:left="3" w:right="0" w:firstLine="0"/>
              <w:jc w:val="left"/>
            </w:pPr>
            <w:r>
              <w:rPr>
                <w:b/>
              </w:rPr>
              <w:t xml:space="preserve">'+' | '-' | OR . </w:t>
            </w:r>
          </w:p>
        </w:tc>
      </w:tr>
      <w:tr w:rsidR="00D009EC">
        <w:trPr>
          <w:trHeight w:val="308"/>
        </w:trPr>
        <w:tc>
          <w:tcPr>
            <w:tcW w:w="2125" w:type="dxa"/>
            <w:gridSpan w:val="2"/>
            <w:tcBorders>
              <w:top w:val="nil"/>
              <w:left w:val="nil"/>
              <w:bottom w:val="nil"/>
              <w:right w:val="nil"/>
            </w:tcBorders>
          </w:tcPr>
          <w:p w:rsidR="00D009EC" w:rsidRDefault="008E1307">
            <w:pPr>
              <w:tabs>
                <w:tab w:val="center" w:pos="1668"/>
              </w:tabs>
              <w:spacing w:after="0" w:line="259" w:lineRule="auto"/>
              <w:ind w:left="0" w:right="0" w:firstLine="0"/>
              <w:jc w:val="left"/>
            </w:pPr>
            <w:r>
              <w:rPr>
                <w:b/>
              </w:rPr>
              <w:t xml:space="preserve">MulOp        </w:t>
            </w:r>
            <w:r>
              <w:rPr>
                <w:b/>
              </w:rPr>
              <w:tab/>
              <w:t xml:space="preserve">:= </w:t>
            </w:r>
          </w:p>
        </w:tc>
        <w:tc>
          <w:tcPr>
            <w:tcW w:w="5658" w:type="dxa"/>
            <w:tcBorders>
              <w:top w:val="nil"/>
              <w:left w:val="nil"/>
              <w:bottom w:val="nil"/>
              <w:right w:val="nil"/>
            </w:tcBorders>
          </w:tcPr>
          <w:p w:rsidR="00D009EC" w:rsidRDefault="008E1307">
            <w:pPr>
              <w:spacing w:after="0" w:line="259" w:lineRule="auto"/>
              <w:ind w:left="2" w:right="0" w:firstLine="0"/>
              <w:jc w:val="left"/>
            </w:pPr>
            <w:r>
              <w:rPr>
                <w:b/>
              </w:rPr>
              <w:t xml:space="preserve">'*' | '/' | AND . </w:t>
            </w:r>
          </w:p>
        </w:tc>
      </w:tr>
    </w:tbl>
    <w:p w:rsidR="00D009EC" w:rsidRDefault="008E1307">
      <w:pPr>
        <w:spacing w:after="122"/>
        <w:ind w:left="1129" w:right="5"/>
      </w:pPr>
      <w:r>
        <w:t xml:space="preserve">Существуют следующие правила: </w:t>
      </w:r>
    </w:p>
    <w:p w:rsidR="00922FA4" w:rsidRPr="00922FA4" w:rsidRDefault="00922FA4">
      <w:pPr>
        <w:spacing w:after="122"/>
        <w:ind w:left="1129" w:right="5"/>
        <w:rPr>
          <w:color w:val="FF0000"/>
        </w:rPr>
      </w:pPr>
      <w:r w:rsidRPr="00922FA4">
        <w:rPr>
          <w:color w:val="FF0000"/>
        </w:rPr>
        <w:t>Aşağıdakı qaydalar tətbiq olunur:</w:t>
      </w:r>
    </w:p>
    <w:p w:rsidR="00922FA4" w:rsidRDefault="008E1307">
      <w:pPr>
        <w:spacing w:after="125"/>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Все операции, кроме операции присваивания, имеют левую ассоциативность; операция присваивания правоассоциативна.</w:t>
      </w:r>
    </w:p>
    <w:p w:rsidR="00D009EC" w:rsidRDefault="00922FA4">
      <w:pPr>
        <w:spacing w:after="125"/>
        <w:ind w:left="1402" w:right="5" w:hanging="283"/>
        <w:rPr>
          <w:color w:val="FF0000"/>
          <w:lang w:val="ru-RU"/>
        </w:rPr>
      </w:pPr>
      <w:r>
        <w:rPr>
          <w:color w:val="FF0000"/>
          <w:lang w:val="az-Latn-AZ"/>
        </w:rPr>
        <w:t>Mənimsəmə</w:t>
      </w:r>
      <w:r w:rsidRPr="00922FA4">
        <w:rPr>
          <w:color w:val="FF0000"/>
          <w:lang w:val="ru-RU"/>
        </w:rPr>
        <w:t xml:space="preserve"> əməliyyatından başqa bütün əməliyyatlar sol assosiativliyə malikdir; </w:t>
      </w:r>
      <w:r>
        <w:rPr>
          <w:color w:val="FF0000"/>
          <w:lang w:val="az-Latn-AZ"/>
        </w:rPr>
        <w:t>mənimsəmə</w:t>
      </w:r>
      <w:r w:rsidRPr="00922FA4">
        <w:rPr>
          <w:color w:val="FF0000"/>
          <w:lang w:val="ru-RU"/>
        </w:rPr>
        <w:t xml:space="preserve"> əməliyyatı</w:t>
      </w:r>
      <w:r>
        <w:rPr>
          <w:color w:val="FF0000"/>
          <w:lang w:val="az-Latn-AZ"/>
        </w:rPr>
        <w:t xml:space="preserve"> sağ</w:t>
      </w:r>
      <w:r w:rsidRPr="00922FA4">
        <w:rPr>
          <w:color w:val="FF0000"/>
          <w:lang w:val="ru-RU"/>
        </w:rPr>
        <w:t xml:space="preserve"> assosiativ</w:t>
      </w:r>
      <w:r>
        <w:rPr>
          <w:color w:val="FF0000"/>
          <w:lang w:val="az-Latn-AZ"/>
        </w:rPr>
        <w:t>li</w:t>
      </w:r>
      <w:r w:rsidRPr="00922FA4">
        <w:rPr>
          <w:color w:val="FF0000"/>
          <w:lang w:val="ru-RU"/>
        </w:rPr>
        <w:t>dir.</w:t>
      </w:r>
      <w:r w:rsidR="008E1307" w:rsidRPr="00922FA4">
        <w:rPr>
          <w:color w:val="FF0000"/>
          <w:lang w:val="ru-RU"/>
        </w:rPr>
        <w:t xml:space="preserve"> </w:t>
      </w:r>
    </w:p>
    <w:p w:rsidR="00922FA4" w:rsidRPr="00922FA4" w:rsidRDefault="00922FA4">
      <w:pPr>
        <w:spacing w:after="125"/>
        <w:ind w:left="1402" w:right="5" w:hanging="283"/>
        <w:rPr>
          <w:color w:val="FF0000"/>
          <w:lang w:val="ru-RU"/>
        </w:rPr>
      </w:pPr>
    </w:p>
    <w:p w:rsidR="00D009EC" w:rsidRDefault="008E1307">
      <w:pPr>
        <w:ind w:left="1129" w:right="5"/>
        <w:rPr>
          <w:lang w:val="ru-RU"/>
        </w:rPr>
      </w:pPr>
      <w:r w:rsidRPr="0012130A">
        <w:rPr>
          <w:rFonts w:ascii="Segoe UI Symbol" w:eastAsia="Segoe UI Symbol" w:hAnsi="Segoe UI Symbol" w:cs="Segoe UI Symbol"/>
          <w:lang w:val="ru-RU"/>
        </w:rPr>
        <w:lastRenderedPageBreak/>
        <w:t xml:space="preserve">♦ </w:t>
      </w:r>
      <w:r w:rsidRPr="0012130A">
        <w:rPr>
          <w:lang w:val="ru-RU"/>
        </w:rPr>
        <w:t xml:space="preserve">Приоритет группы </w:t>
      </w:r>
      <w:r>
        <w:t>relop</w:t>
      </w:r>
      <w:r w:rsidRPr="0012130A">
        <w:rPr>
          <w:lang w:val="ru-RU"/>
        </w:rPr>
        <w:t xml:space="preserve"> самый низкий, </w:t>
      </w:r>
      <w:r>
        <w:t>MulOp</w:t>
      </w:r>
      <w:r w:rsidRPr="0012130A">
        <w:rPr>
          <w:lang w:val="ru-RU"/>
        </w:rPr>
        <w:t xml:space="preserve"> самый высокий. </w:t>
      </w:r>
    </w:p>
    <w:p w:rsidR="00922FA4" w:rsidRPr="00922FA4" w:rsidRDefault="00922FA4">
      <w:pPr>
        <w:ind w:left="1129" w:right="5"/>
        <w:rPr>
          <w:color w:val="FF0000"/>
          <w:lang w:val="ru-RU"/>
        </w:rPr>
      </w:pPr>
      <w:r w:rsidRPr="00922FA4">
        <w:rPr>
          <w:color w:val="FF0000"/>
          <w:lang w:val="ru-RU"/>
        </w:rPr>
        <w:t>Relop qrup prioriteti ən aşağı, MulOp ən yüksəkdir.</w:t>
      </w:r>
    </w:p>
    <w:p w:rsidR="00233A22" w:rsidRDefault="008E1307">
      <w:pPr>
        <w:ind w:left="1402" w:right="5" w:hanging="283"/>
        <w:rPr>
          <w:lang w:val="ru-RU"/>
        </w:rPr>
      </w:pPr>
      <w:r w:rsidRPr="0012130A">
        <w:rPr>
          <w:rFonts w:ascii="Segoe UI Symbol" w:eastAsia="Segoe UI Symbol" w:hAnsi="Segoe UI Symbol" w:cs="Segoe UI Symbol"/>
          <w:lang w:val="ru-RU"/>
        </w:rPr>
        <w:t xml:space="preserve">♦ </w:t>
      </w:r>
      <w:r w:rsidRPr="0012130A">
        <w:rPr>
          <w:lang w:val="ru-RU"/>
        </w:rPr>
        <w:t xml:space="preserve">Порядок вычисления операндов не определен для всех операций, кроме </w:t>
      </w:r>
      <w:r>
        <w:t>OR</w:t>
      </w:r>
      <w:r w:rsidRPr="0012130A">
        <w:rPr>
          <w:lang w:val="ru-RU"/>
        </w:rPr>
        <w:t xml:space="preserve"> (логическое ИЛИ) и </w:t>
      </w:r>
      <w:r>
        <w:t>AND</w:t>
      </w:r>
      <w:r w:rsidRPr="0012130A">
        <w:rPr>
          <w:lang w:val="ru-RU"/>
        </w:rPr>
        <w:t xml:space="preserve"> (логическое И). </w:t>
      </w:r>
    </w:p>
    <w:p w:rsidR="00233A22" w:rsidRPr="00233A22" w:rsidRDefault="00233A22">
      <w:pPr>
        <w:ind w:left="1402" w:right="5" w:hanging="283"/>
        <w:rPr>
          <w:color w:val="FF0000"/>
          <w:lang w:val="ru-RU"/>
        </w:rPr>
      </w:pPr>
      <w:r w:rsidRPr="00233A22">
        <w:rPr>
          <w:color w:val="FF0000"/>
          <w:lang w:val="ru-RU"/>
        </w:rPr>
        <w:t xml:space="preserve">Operandların hesablanması qaydası OR (məntiqi OR) və AND (məntiqi </w:t>
      </w:r>
      <w:r>
        <w:rPr>
          <w:color w:val="FF0000"/>
          <w:lang w:val="az-Latn-AZ"/>
        </w:rPr>
        <w:t>AND</w:t>
      </w:r>
      <w:r w:rsidRPr="00233A22">
        <w:rPr>
          <w:color w:val="FF0000"/>
          <w:lang w:val="ru-RU"/>
        </w:rPr>
        <w:t>) istisna olmaqla bütün əməliyyatlar üçün müəyyən edilməmişdir.</w:t>
      </w:r>
    </w:p>
    <w:p w:rsidR="00D009EC" w:rsidRPr="0012130A" w:rsidRDefault="008E1307">
      <w:pPr>
        <w:ind w:left="1402" w:right="5" w:hanging="283"/>
        <w:rPr>
          <w:lang w:val="ru-RU"/>
        </w:rPr>
      </w:pPr>
      <w:r w:rsidRPr="0012130A">
        <w:rPr>
          <w:lang w:val="ru-RU"/>
        </w:rPr>
        <w:t xml:space="preserve">Для операций </w:t>
      </w:r>
      <w:r>
        <w:t>OR</w:t>
      </w:r>
      <w:r w:rsidRPr="0012130A">
        <w:rPr>
          <w:lang w:val="ru-RU"/>
        </w:rPr>
        <w:t xml:space="preserve"> и </w:t>
      </w:r>
      <w:r>
        <w:t>AND</w:t>
      </w:r>
      <w:r w:rsidRPr="0012130A">
        <w:rPr>
          <w:lang w:val="ru-RU"/>
        </w:rPr>
        <w:t xml:space="preserve"> сначала вычисляется левый операнд, далее, если необходимо, вычисляется правый операнд. </w:t>
      </w:r>
    </w:p>
    <w:p w:rsidR="00233A22" w:rsidRDefault="00233A22">
      <w:pPr>
        <w:rPr>
          <w:color w:val="FF0000"/>
        </w:rPr>
      </w:pPr>
      <w:r w:rsidRPr="00F22B80">
        <w:rPr>
          <w:color w:val="FF0000"/>
          <w:lang w:val="ru-RU"/>
        </w:rPr>
        <w:t xml:space="preserve">                   </w:t>
      </w:r>
      <w:r w:rsidRPr="00233A22">
        <w:rPr>
          <w:color w:val="FF0000"/>
        </w:rPr>
        <w:t xml:space="preserve">OR və AND əməliyyatları üçün əvvəlcə sol operand hesablanır, sonra zəruri </w:t>
      </w:r>
    </w:p>
    <w:p w:rsidR="00233A22" w:rsidRPr="00233A22" w:rsidRDefault="00233A22">
      <w:pPr>
        <w:rPr>
          <w:color w:val="FF0000"/>
        </w:rPr>
        <w:sectPr w:rsidR="00233A22" w:rsidRPr="00233A22">
          <w:headerReference w:type="even" r:id="rId110"/>
          <w:headerReference w:type="default" r:id="rId111"/>
          <w:footerReference w:type="even" r:id="rId112"/>
          <w:footerReference w:type="default" r:id="rId113"/>
          <w:headerReference w:type="first" r:id="rId114"/>
          <w:footerReference w:type="first" r:id="rId115"/>
          <w:pgSz w:w="11900" w:h="16840"/>
          <w:pgMar w:top="746" w:right="1410" w:bottom="723" w:left="1418" w:header="720" w:footer="710" w:gutter="0"/>
          <w:cols w:space="720"/>
        </w:sectPr>
      </w:pPr>
      <w:r>
        <w:rPr>
          <w:color w:val="FF0000"/>
        </w:rPr>
        <w:t xml:space="preserve">                   </w:t>
      </w:r>
      <w:r w:rsidRPr="00233A22">
        <w:rPr>
          <w:color w:val="FF0000"/>
        </w:rPr>
        <w:t>hallarda sağ operand hesablanır.</w:t>
      </w:r>
    </w:p>
    <w:p w:rsidR="00D009EC" w:rsidRPr="00233A22" w:rsidRDefault="00D009EC">
      <w:pPr>
        <w:spacing w:after="0" w:line="259" w:lineRule="auto"/>
        <w:ind w:left="0" w:right="0" w:firstLine="0"/>
        <w:jc w:val="left"/>
      </w:pPr>
    </w:p>
    <w:p w:rsidR="00D009EC" w:rsidRPr="00233A22" w:rsidRDefault="00D009EC">
      <w:pPr>
        <w:sectPr w:rsidR="00D009EC" w:rsidRPr="00233A22">
          <w:headerReference w:type="even" r:id="rId116"/>
          <w:headerReference w:type="default" r:id="rId117"/>
          <w:footerReference w:type="even" r:id="rId118"/>
          <w:footerReference w:type="default" r:id="rId119"/>
          <w:headerReference w:type="first" r:id="rId120"/>
          <w:footerReference w:type="first" r:id="rId121"/>
          <w:pgSz w:w="11900" w:h="16840"/>
          <w:pgMar w:top="1440" w:right="1440" w:bottom="1440" w:left="1440" w:header="720" w:footer="720" w:gutter="0"/>
          <w:cols w:space="720"/>
        </w:sectPr>
      </w:pPr>
    </w:p>
    <w:p w:rsidR="00D009EC" w:rsidRPr="00233A22" w:rsidRDefault="008E1307">
      <w:pPr>
        <w:spacing w:after="349" w:line="259" w:lineRule="auto"/>
        <w:ind w:left="0" w:right="0" w:firstLine="0"/>
        <w:jc w:val="left"/>
      </w:pPr>
      <w:r w:rsidRPr="00233A22">
        <w:rPr>
          <w:sz w:val="15"/>
        </w:rPr>
        <w:lastRenderedPageBreak/>
        <w:t xml:space="preserve"> </w:t>
      </w:r>
    </w:p>
    <w:p w:rsidR="00D009EC" w:rsidRDefault="008E1307">
      <w:pPr>
        <w:spacing w:after="152" w:line="259" w:lineRule="auto"/>
        <w:ind w:left="-30" w:right="-31" w:firstLine="0"/>
        <w:jc w:val="left"/>
      </w:pPr>
      <w:r>
        <w:rPr>
          <w:rFonts w:ascii="Calibri" w:eastAsia="Calibri" w:hAnsi="Calibri" w:cs="Calibri"/>
          <w:noProof/>
          <w:sz w:val="22"/>
        </w:rPr>
        <mc:AlternateContent>
          <mc:Choice Requires="wpg">
            <w:drawing>
              <wp:inline distT="0" distB="0" distL="0" distR="0">
                <wp:extent cx="5798059" cy="76200"/>
                <wp:effectExtent l="0" t="0" r="0" b="0"/>
                <wp:docPr id="489411" name="Group 489411"/>
                <wp:cNvGraphicFramePr/>
                <a:graphic xmlns:a="http://schemas.openxmlformats.org/drawingml/2006/main">
                  <a:graphicData uri="http://schemas.microsoft.com/office/word/2010/wordprocessingGroup">
                    <wpg:wgp>
                      <wpg:cNvGrpSpPr/>
                      <wpg:grpSpPr>
                        <a:xfrm>
                          <a:off x="0" y="0"/>
                          <a:ext cx="5798059" cy="76200"/>
                          <a:chOff x="0" y="0"/>
                          <a:chExt cx="5798059" cy="76200"/>
                        </a:xfrm>
                      </wpg:grpSpPr>
                      <wps:wsp>
                        <wps:cNvPr id="508056" name="Shape 508056"/>
                        <wps:cNvSpPr/>
                        <wps:spPr>
                          <a:xfrm>
                            <a:off x="0" y="0"/>
                            <a:ext cx="5798059" cy="76200"/>
                          </a:xfrm>
                          <a:custGeom>
                            <a:avLst/>
                            <a:gdLst/>
                            <a:ahLst/>
                            <a:cxnLst/>
                            <a:rect l="0" t="0" r="0" b="0"/>
                            <a:pathLst>
                              <a:path w="5798059" h="76200">
                                <a:moveTo>
                                  <a:pt x="0" y="0"/>
                                </a:moveTo>
                                <a:lnTo>
                                  <a:pt x="5798059" y="0"/>
                                </a:lnTo>
                                <a:lnTo>
                                  <a:pt x="5798059" y="76200"/>
                                </a:lnTo>
                                <a:lnTo>
                                  <a:pt x="0" y="76200"/>
                                </a:lnTo>
                                <a:lnTo>
                                  <a:pt x="0" y="0"/>
                                </a:lnTo>
                              </a:path>
                            </a:pathLst>
                          </a:custGeom>
                          <a:ln w="0" cap="flat">
                            <a:miter lim="127000"/>
                          </a:ln>
                        </wps:spPr>
                        <wps:style>
                          <a:lnRef idx="0">
                            <a:srgbClr val="000000">
                              <a:alpha val="0"/>
                            </a:srgbClr>
                          </a:lnRef>
                          <a:fillRef idx="1">
                            <a:srgbClr val="FF00FF"/>
                          </a:fillRef>
                          <a:effectRef idx="0">
                            <a:scrgbClr r="0" g="0" b="0"/>
                          </a:effectRef>
                          <a:fontRef idx="none"/>
                        </wps:style>
                        <wps:bodyPr/>
                      </wps:wsp>
                    </wpg:wgp>
                  </a:graphicData>
                </a:graphic>
              </wp:inline>
            </w:drawing>
          </mc:Choice>
          <mc:Fallback xmlns:a="http://schemas.openxmlformats.org/drawingml/2006/main">
            <w:pict>
              <v:group id="Group 489411" style="width:456.54pt;height:6pt;mso-position-horizontal-relative:char;mso-position-vertical-relative:line" coordsize="57980,762">
                <v:shape id="Shape 508057" style="position:absolute;width:57980;height:762;left:0;top:0;" coordsize="5798059,76200" path="m0,0l5798059,0l5798059,76200l0,76200l0,0">
                  <v:stroke weight="0pt" endcap="flat" joinstyle="miter" miterlimit="10" on="false" color="#000000" opacity="0"/>
                  <v:fill on="true" color="#ff00ff"/>
                </v:shape>
              </v:group>
            </w:pict>
          </mc:Fallback>
        </mc:AlternateContent>
      </w:r>
    </w:p>
    <w:p w:rsidR="009C5948" w:rsidRDefault="008E1307">
      <w:pPr>
        <w:pStyle w:val="Heading1"/>
        <w:spacing w:after="23"/>
        <w:ind w:right="6"/>
      </w:pPr>
      <w:r>
        <w:t xml:space="preserve">Алфавитный указатель </w:t>
      </w:r>
    </w:p>
    <w:p w:rsidR="00D009EC" w:rsidRPr="009C5948" w:rsidRDefault="009C5948">
      <w:pPr>
        <w:pStyle w:val="Heading1"/>
        <w:spacing w:after="23"/>
        <w:ind w:right="6"/>
        <w:rPr>
          <w:color w:val="FF0000"/>
        </w:rPr>
      </w:pPr>
      <w:r w:rsidRPr="009C5948">
        <w:rPr>
          <w:color w:val="FF0000"/>
        </w:rPr>
        <w:t>Əlifba sırası ilə</w:t>
      </w:r>
    </w:p>
    <w:p w:rsidR="00D009EC" w:rsidRDefault="008E1307">
      <w:pPr>
        <w:tabs>
          <w:tab w:val="center" w:pos="5628"/>
        </w:tabs>
        <w:spacing w:after="160" w:line="259" w:lineRule="auto"/>
        <w:ind w:left="0" w:right="0" w:firstLine="0"/>
        <w:jc w:val="left"/>
      </w:pPr>
      <w:r>
        <w:rPr>
          <w:b/>
          <w:i/>
        </w:rPr>
        <w:t>_extObj</w:t>
      </w:r>
      <w:r>
        <w:t xml:space="preserve">, 38 </w:t>
      </w:r>
      <w:r>
        <w:tab/>
        <w:t xml:space="preserve">CopyBlob, 210 </w:t>
      </w:r>
    </w:p>
    <w:p w:rsidR="00D009EC" w:rsidRDefault="008E1307">
      <w:pPr>
        <w:tabs>
          <w:tab w:val="center" w:pos="5582"/>
        </w:tabs>
        <w:spacing w:after="160" w:line="259" w:lineRule="auto"/>
        <w:ind w:left="0" w:right="0" w:firstLine="0"/>
        <w:jc w:val="left"/>
      </w:pPr>
      <w:r>
        <w:t xml:space="preserve">_сallHost, 148 </w:t>
      </w:r>
      <w:r>
        <w:tab/>
        <w:t xml:space="preserve">CopyFile, 215 </w:t>
      </w:r>
    </w:p>
    <w:p w:rsidR="00D009EC" w:rsidRDefault="008E1307">
      <w:pPr>
        <w:tabs>
          <w:tab w:val="center" w:pos="5741"/>
        </w:tabs>
        <w:spacing w:after="160" w:line="259" w:lineRule="auto"/>
        <w:ind w:left="0" w:right="0" w:firstLine="0"/>
        <w:jc w:val="left"/>
      </w:pPr>
      <w:r>
        <w:t xml:space="preserve">AbortTrn, 213 </w:t>
      </w:r>
      <w:r>
        <w:tab/>
        <w:t xml:space="preserve">CopyTblDef, 201 </w:t>
      </w:r>
    </w:p>
    <w:p w:rsidR="00D009EC" w:rsidRDefault="008E1307">
      <w:pPr>
        <w:tabs>
          <w:tab w:val="center" w:pos="5455"/>
        </w:tabs>
        <w:spacing w:after="160" w:line="259" w:lineRule="auto"/>
        <w:ind w:left="0" w:right="0" w:firstLine="0"/>
        <w:jc w:val="left"/>
      </w:pPr>
      <w:r>
        <w:t xml:space="preserve">Abs, 181 </w:t>
      </w:r>
      <w:r>
        <w:tab/>
      </w:r>
      <w:r>
        <w:rPr>
          <w:b/>
        </w:rPr>
        <w:t>Count</w:t>
      </w:r>
      <w:r>
        <w:t xml:space="preserve">, 143 </w:t>
      </w:r>
    </w:p>
    <w:p w:rsidR="00D009EC" w:rsidRDefault="008E1307">
      <w:pPr>
        <w:tabs>
          <w:tab w:val="center" w:pos="5449"/>
        </w:tabs>
        <w:spacing w:after="160" w:line="259" w:lineRule="auto"/>
        <w:ind w:left="0" w:right="0" w:firstLine="0"/>
        <w:jc w:val="left"/>
      </w:pPr>
      <w:r>
        <w:rPr>
          <w:b/>
          <w:i/>
        </w:rPr>
        <w:t>ActiveX</w:t>
      </w:r>
      <w:r>
        <w:t xml:space="preserve">, 46, 219 </w:t>
      </w:r>
      <w:r>
        <w:tab/>
        <w:t xml:space="preserve">Create, 203 </w:t>
      </w:r>
    </w:p>
    <w:p w:rsidR="00D009EC" w:rsidRDefault="008E1307">
      <w:pPr>
        <w:tabs>
          <w:tab w:val="center" w:pos="6002"/>
        </w:tabs>
        <w:spacing w:after="160" w:line="259" w:lineRule="auto"/>
        <w:ind w:left="0" w:right="0" w:firstLine="0"/>
        <w:jc w:val="left"/>
      </w:pPr>
      <w:r>
        <w:t xml:space="preserve">AddColumn, 93 </w:t>
      </w:r>
      <w:r>
        <w:tab/>
        <w:t xml:space="preserve">CreateCLRObject, 162 </w:t>
      </w:r>
    </w:p>
    <w:p w:rsidR="00D009EC" w:rsidRDefault="008E1307">
      <w:pPr>
        <w:tabs>
          <w:tab w:val="center" w:pos="6001"/>
        </w:tabs>
        <w:spacing w:after="160" w:line="259" w:lineRule="auto"/>
        <w:ind w:left="0" w:right="0" w:firstLine="0"/>
        <w:jc w:val="left"/>
      </w:pPr>
      <w:r>
        <w:t xml:space="preserve">AddEvent, 235 </w:t>
      </w:r>
      <w:r>
        <w:tab/>
        <w:t xml:space="preserve">CreateComObject, 157 </w:t>
      </w:r>
    </w:p>
    <w:p w:rsidR="00D009EC" w:rsidRDefault="008E1307">
      <w:pPr>
        <w:tabs>
          <w:tab w:val="center" w:pos="5708"/>
        </w:tabs>
        <w:spacing w:after="160" w:line="259" w:lineRule="auto"/>
        <w:ind w:left="0" w:right="0" w:firstLine="0"/>
        <w:jc w:val="left"/>
      </w:pPr>
      <w:r>
        <w:t xml:space="preserve">AddMultiAction, 192 </w:t>
      </w:r>
      <w:r>
        <w:tab/>
      </w:r>
      <w:r>
        <w:rPr>
          <w:b/>
          <w:i/>
        </w:rPr>
        <w:t>CreateEnum</w:t>
      </w:r>
      <w:r>
        <w:t xml:space="preserve">, 49 </w:t>
      </w:r>
    </w:p>
    <w:p w:rsidR="00D009EC" w:rsidRDefault="008E1307">
      <w:pPr>
        <w:tabs>
          <w:tab w:val="center" w:pos="5889"/>
        </w:tabs>
        <w:spacing w:after="160" w:line="259" w:lineRule="auto"/>
        <w:ind w:left="0" w:right="0" w:firstLine="0"/>
        <w:jc w:val="left"/>
      </w:pPr>
      <w:r>
        <w:t xml:space="preserve">AddScroll, 186 </w:t>
      </w:r>
      <w:r>
        <w:tab/>
        <w:t xml:space="preserve">CreateMarkObj, 148 </w:t>
      </w:r>
    </w:p>
    <w:p w:rsidR="00D009EC" w:rsidRDefault="008E1307">
      <w:pPr>
        <w:tabs>
          <w:tab w:val="center" w:pos="5769"/>
        </w:tabs>
        <w:spacing w:after="160" w:line="259" w:lineRule="auto"/>
        <w:ind w:left="0" w:right="0" w:firstLine="0"/>
        <w:jc w:val="left"/>
      </w:pPr>
      <w:r>
        <w:rPr>
          <w:b/>
        </w:rPr>
        <w:t>APPEND</w:t>
      </w:r>
      <w:r>
        <w:t xml:space="preserve">, 105 </w:t>
      </w:r>
      <w:r>
        <w:tab/>
        <w:t xml:space="preserve">CreateObject, 149 </w:t>
      </w:r>
    </w:p>
    <w:p w:rsidR="00D009EC" w:rsidRDefault="008E1307">
      <w:pPr>
        <w:tabs>
          <w:tab w:val="center" w:pos="5989"/>
        </w:tabs>
        <w:spacing w:after="160" w:line="259" w:lineRule="auto"/>
        <w:ind w:left="0" w:right="0" w:firstLine="0"/>
        <w:jc w:val="left"/>
      </w:pPr>
      <w:r>
        <w:t xml:space="preserve">ARRAY, 43 </w:t>
      </w:r>
      <w:r>
        <w:tab/>
        <w:t xml:space="preserve">CreateRSLObject, 161 </w:t>
      </w:r>
    </w:p>
    <w:p w:rsidR="00D009EC" w:rsidRDefault="008E1307">
      <w:pPr>
        <w:tabs>
          <w:tab w:val="center" w:pos="5722"/>
        </w:tabs>
        <w:spacing w:after="160" w:line="259" w:lineRule="auto"/>
        <w:ind w:left="0" w:right="0" w:firstLine="0"/>
        <w:jc w:val="left"/>
      </w:pPr>
      <w:r>
        <w:rPr>
          <w:b/>
        </w:rPr>
        <w:t>ArrayRef</w:t>
      </w:r>
      <w:r>
        <w:t xml:space="preserve">, 15 </w:t>
      </w:r>
      <w:r>
        <w:tab/>
        <w:t xml:space="preserve">CurrentLine, 231 </w:t>
      </w:r>
    </w:p>
    <w:p w:rsidR="00D009EC" w:rsidRDefault="008E1307">
      <w:pPr>
        <w:tabs>
          <w:tab w:val="center" w:pos="5742"/>
        </w:tabs>
        <w:spacing w:after="160" w:line="259" w:lineRule="auto"/>
        <w:ind w:left="0" w:right="0" w:firstLine="0"/>
        <w:jc w:val="left"/>
      </w:pPr>
      <w:r>
        <w:t xml:space="preserve">Asize, 173 </w:t>
      </w:r>
      <w:r>
        <w:tab/>
        <w:t xml:space="preserve">CurToStrAlt, 175 </w:t>
      </w:r>
    </w:p>
    <w:p w:rsidR="00D009EC" w:rsidRDefault="008E1307">
      <w:pPr>
        <w:tabs>
          <w:tab w:val="center" w:pos="5555"/>
        </w:tabs>
        <w:spacing w:after="160" w:line="259" w:lineRule="auto"/>
        <w:ind w:left="0" w:right="0" w:firstLine="0"/>
        <w:jc w:val="left"/>
      </w:pPr>
      <w:r>
        <w:t xml:space="preserve">AttachSite, 160 </w:t>
      </w:r>
      <w:r>
        <w:tab/>
      </w:r>
      <w:r>
        <w:rPr>
          <w:b/>
        </w:rPr>
        <w:t>Date</w:t>
      </w:r>
      <w:r>
        <w:t xml:space="preserve">, 14, 173 </w:t>
      </w:r>
    </w:p>
    <w:p w:rsidR="00D009EC" w:rsidRDefault="008E1307">
      <w:pPr>
        <w:tabs>
          <w:tab w:val="center" w:pos="5595"/>
        </w:tabs>
        <w:spacing w:after="160" w:line="259" w:lineRule="auto"/>
        <w:ind w:left="0" w:right="0" w:firstLine="0"/>
        <w:jc w:val="left"/>
      </w:pPr>
      <w:r>
        <w:rPr>
          <w:b/>
          <w:i/>
        </w:rPr>
        <w:t>AxCode</w:t>
      </w:r>
      <w:r>
        <w:t xml:space="preserve">, 63 </w:t>
      </w:r>
      <w:r>
        <w:tab/>
        <w:t xml:space="preserve">DateShift, 224 </w:t>
      </w:r>
    </w:p>
    <w:p w:rsidR="00D009EC" w:rsidRDefault="008E1307">
      <w:pPr>
        <w:tabs>
          <w:tab w:val="center" w:pos="5589"/>
        </w:tabs>
        <w:spacing w:after="160" w:line="259" w:lineRule="auto"/>
        <w:ind w:left="0" w:right="0" w:firstLine="0"/>
        <w:jc w:val="left"/>
      </w:pPr>
      <w:r>
        <w:rPr>
          <w:b/>
          <w:i/>
        </w:rPr>
        <w:t>AxMes</w:t>
      </w:r>
      <w:r>
        <w:t xml:space="preserve">, 63 </w:t>
      </w:r>
      <w:r>
        <w:tab/>
        <w:t xml:space="preserve">DateSplit, 173 </w:t>
      </w:r>
    </w:p>
    <w:p w:rsidR="00D009EC" w:rsidRDefault="008E1307">
      <w:pPr>
        <w:tabs>
          <w:tab w:val="center" w:pos="5582"/>
        </w:tabs>
        <w:spacing w:after="160" w:line="259" w:lineRule="auto"/>
        <w:ind w:left="0" w:right="0" w:firstLine="0"/>
        <w:jc w:val="left"/>
      </w:pPr>
      <w:r>
        <w:t xml:space="preserve">BegAction, 224 </w:t>
      </w:r>
      <w:r>
        <w:tab/>
      </w:r>
      <w:r>
        <w:rPr>
          <w:b/>
        </w:rPr>
        <w:t>DateTime</w:t>
      </w:r>
      <w:r>
        <w:t xml:space="preserve">, 14 </w:t>
      </w:r>
    </w:p>
    <w:p w:rsidR="00D009EC" w:rsidRDefault="008E1307">
      <w:pPr>
        <w:tabs>
          <w:tab w:val="center" w:pos="5374"/>
        </w:tabs>
        <w:spacing w:after="160" w:line="259" w:lineRule="auto"/>
        <w:ind w:left="0" w:right="0" w:firstLine="0"/>
        <w:jc w:val="left"/>
      </w:pPr>
      <w:r>
        <w:rPr>
          <w:b/>
        </w:rPr>
        <w:t>Bool</w:t>
      </w:r>
      <w:r>
        <w:t xml:space="preserve">, 14 </w:t>
      </w:r>
      <w:r>
        <w:tab/>
      </w:r>
      <w:r>
        <w:rPr>
          <w:b/>
        </w:rPr>
        <w:t>DBF</w:t>
      </w:r>
      <w:r>
        <w:t xml:space="preserve">, 106 </w:t>
      </w:r>
    </w:p>
    <w:p w:rsidR="00D009EC" w:rsidRDefault="008E1307">
      <w:pPr>
        <w:tabs>
          <w:tab w:val="center" w:pos="5642"/>
        </w:tabs>
        <w:spacing w:after="160" w:line="259" w:lineRule="auto"/>
        <w:ind w:left="0" w:right="0" w:firstLine="0"/>
        <w:jc w:val="left"/>
      </w:pPr>
      <w:r>
        <w:t xml:space="preserve">BREAK, 32 </w:t>
      </w:r>
      <w:r>
        <w:tab/>
      </w:r>
      <w:r>
        <w:rPr>
          <w:b/>
        </w:rPr>
        <w:t>DbfFileRef</w:t>
      </w:r>
      <w:r>
        <w:t xml:space="preserve">, 15 </w:t>
      </w:r>
    </w:p>
    <w:p w:rsidR="00D009EC" w:rsidRDefault="008E1307">
      <w:pPr>
        <w:tabs>
          <w:tab w:val="center" w:pos="5741"/>
        </w:tabs>
        <w:spacing w:after="160" w:line="259" w:lineRule="auto"/>
        <w:ind w:left="0" w:right="0" w:firstLine="0"/>
        <w:jc w:val="left"/>
      </w:pPr>
      <w:r>
        <w:rPr>
          <w:b/>
        </w:rPr>
        <w:t>BtFileRef</w:t>
      </w:r>
      <w:r>
        <w:t xml:space="preserve">, 15 </w:t>
      </w:r>
      <w:r>
        <w:tab/>
        <w:t xml:space="preserve">DebugBreak, 199 </w:t>
      </w:r>
    </w:p>
    <w:p w:rsidR="00D009EC" w:rsidRDefault="008E1307">
      <w:pPr>
        <w:tabs>
          <w:tab w:val="center" w:pos="5495"/>
        </w:tabs>
        <w:spacing w:after="160" w:line="259" w:lineRule="auto"/>
        <w:ind w:left="0" w:right="0" w:firstLine="0"/>
        <w:jc w:val="left"/>
      </w:pPr>
      <w:r>
        <w:rPr>
          <w:b/>
        </w:rPr>
        <w:t>BTR</w:t>
      </w:r>
      <w:r>
        <w:t xml:space="preserve">, 106 </w:t>
      </w:r>
      <w:r>
        <w:tab/>
      </w:r>
      <w:r>
        <w:rPr>
          <w:b/>
        </w:rPr>
        <w:t>Decimal</w:t>
      </w:r>
      <w:r>
        <w:t xml:space="preserve">, 14 </w:t>
      </w:r>
    </w:p>
    <w:p w:rsidR="00D009EC" w:rsidRDefault="008E1307">
      <w:pPr>
        <w:tabs>
          <w:tab w:val="center" w:pos="5449"/>
        </w:tabs>
        <w:spacing w:after="160" w:line="259" w:lineRule="auto"/>
        <w:ind w:left="0" w:right="0" w:firstLine="0"/>
        <w:jc w:val="left"/>
      </w:pPr>
      <w:r>
        <w:rPr>
          <w:b/>
        </w:rPr>
        <w:t>BtrError</w:t>
      </w:r>
      <w:r>
        <w:t xml:space="preserve">, 126 </w:t>
      </w:r>
      <w:r>
        <w:tab/>
        <w:t xml:space="preserve">Delete, 206 </w:t>
      </w:r>
    </w:p>
    <w:p w:rsidR="00D009EC" w:rsidRDefault="008E1307">
      <w:pPr>
        <w:tabs>
          <w:tab w:val="center" w:pos="5495"/>
        </w:tabs>
        <w:spacing w:after="160" w:line="259" w:lineRule="auto"/>
        <w:ind w:left="0" w:right="0" w:firstLine="0"/>
        <w:jc w:val="left"/>
      </w:pPr>
      <w:r>
        <w:t xml:space="preserve">Call, 160 </w:t>
      </w:r>
      <w:r>
        <w:tab/>
        <w:t xml:space="preserve">DelFile, 204 </w:t>
      </w:r>
    </w:p>
    <w:p w:rsidR="00D009EC" w:rsidRDefault="008E1307">
      <w:pPr>
        <w:tabs>
          <w:tab w:val="center" w:pos="5662"/>
        </w:tabs>
        <w:spacing w:after="160" w:line="259" w:lineRule="auto"/>
        <w:ind w:left="0" w:right="0" w:firstLine="0"/>
        <w:jc w:val="left"/>
      </w:pPr>
      <w:r>
        <w:t xml:space="preserve">CallR2M, 222 </w:t>
      </w:r>
      <w:r>
        <w:tab/>
        <w:t xml:space="preserve">DetachSite, 160 </w:t>
      </w:r>
    </w:p>
    <w:p w:rsidR="00D009EC" w:rsidRDefault="008E1307">
      <w:pPr>
        <w:tabs>
          <w:tab w:val="center" w:pos="5621"/>
        </w:tabs>
        <w:spacing w:after="160" w:line="259" w:lineRule="auto"/>
        <w:ind w:left="0" w:right="0" w:firstLine="0"/>
        <w:jc w:val="left"/>
      </w:pPr>
      <w:r>
        <w:t xml:space="preserve">CallRemoteRsl, 184 </w:t>
      </w:r>
      <w:r>
        <w:tab/>
      </w:r>
      <w:r>
        <w:rPr>
          <w:b/>
        </w:rPr>
        <w:t>DIALOG</w:t>
      </w:r>
      <w:r>
        <w:t xml:space="preserve">, 106 </w:t>
      </w:r>
    </w:p>
    <w:p w:rsidR="00D009EC" w:rsidRDefault="008E1307">
      <w:pPr>
        <w:tabs>
          <w:tab w:val="center" w:pos="5796"/>
        </w:tabs>
        <w:spacing w:after="160" w:line="259" w:lineRule="auto"/>
        <w:ind w:left="0" w:right="0" w:firstLine="0"/>
        <w:jc w:val="left"/>
      </w:pPr>
      <w:r>
        <w:t xml:space="preserve">Cast, 157 </w:t>
      </w:r>
      <w:r>
        <w:tab/>
        <w:t xml:space="preserve">DisableFields, 188 </w:t>
      </w:r>
    </w:p>
    <w:p w:rsidR="00D009EC" w:rsidRDefault="008E1307">
      <w:pPr>
        <w:tabs>
          <w:tab w:val="center" w:pos="6009"/>
        </w:tabs>
        <w:spacing w:after="160" w:line="259" w:lineRule="auto"/>
        <w:ind w:left="0" w:right="0" w:firstLine="0"/>
        <w:jc w:val="left"/>
      </w:pPr>
      <w:r>
        <w:t xml:space="preserve">CheckBits, 224 </w:t>
      </w:r>
      <w:r>
        <w:tab/>
        <w:t xml:space="preserve">DisableValidation, 188 </w:t>
      </w:r>
    </w:p>
    <w:p w:rsidR="00D009EC" w:rsidRDefault="008E1307">
      <w:pPr>
        <w:tabs>
          <w:tab w:val="center" w:pos="5681"/>
        </w:tabs>
        <w:spacing w:after="160" w:line="259" w:lineRule="auto"/>
        <w:ind w:left="0" w:right="0" w:firstLine="0"/>
        <w:jc w:val="left"/>
      </w:pPr>
      <w:r>
        <w:lastRenderedPageBreak/>
        <w:t xml:space="preserve">ClassKind, 219 </w:t>
      </w:r>
      <w:r>
        <w:tab/>
      </w:r>
      <w:r>
        <w:rPr>
          <w:b/>
        </w:rPr>
        <w:t>Double</w:t>
      </w:r>
      <w:r>
        <w:t xml:space="preserve">, 14, 172 </w:t>
      </w:r>
    </w:p>
    <w:p w:rsidR="00D009EC" w:rsidRDefault="008E1307">
      <w:pPr>
        <w:tabs>
          <w:tab w:val="center" w:pos="5535"/>
        </w:tabs>
        <w:spacing w:after="160" w:line="259" w:lineRule="auto"/>
        <w:ind w:left="0" w:right="0" w:firstLine="0"/>
        <w:jc w:val="left"/>
      </w:pPr>
      <w:r>
        <w:t xml:space="preserve">ClearColumn, 170 </w:t>
      </w:r>
      <w:r>
        <w:tab/>
        <w:t xml:space="preserve">doubleL, 172 </w:t>
      </w:r>
    </w:p>
    <w:p w:rsidR="00D009EC" w:rsidRDefault="008E1307">
      <w:pPr>
        <w:tabs>
          <w:tab w:val="center" w:pos="5521"/>
        </w:tabs>
        <w:spacing w:after="160" w:line="259" w:lineRule="auto"/>
        <w:ind w:left="0" w:right="0" w:firstLine="0"/>
        <w:jc w:val="left"/>
      </w:pPr>
      <w:r>
        <w:t xml:space="preserve">ClearRecord, 210 </w:t>
      </w:r>
      <w:r>
        <w:tab/>
      </w:r>
      <w:r>
        <w:rPr>
          <w:b/>
        </w:rPr>
        <w:t>DoubleL</w:t>
      </w:r>
      <w:r>
        <w:t xml:space="preserve">, 14 </w:t>
      </w:r>
    </w:p>
    <w:p w:rsidR="00D009EC" w:rsidRDefault="008E1307">
      <w:pPr>
        <w:tabs>
          <w:tab w:val="center" w:pos="5655"/>
        </w:tabs>
        <w:spacing w:after="160" w:line="259" w:lineRule="auto"/>
        <w:ind w:left="0" w:right="0" w:firstLine="0"/>
        <w:jc w:val="left"/>
      </w:pPr>
      <w:r>
        <w:t xml:space="preserve">ClearStructs, 203 </w:t>
      </w:r>
      <w:r>
        <w:tab/>
        <w:t xml:space="preserve">DropTable, 204 </w:t>
      </w:r>
    </w:p>
    <w:p w:rsidR="00D009EC" w:rsidRDefault="008E1307">
      <w:pPr>
        <w:tabs>
          <w:tab w:val="center" w:pos="5420"/>
        </w:tabs>
        <w:spacing w:after="160" w:line="259" w:lineRule="auto"/>
        <w:ind w:left="0" w:right="0" w:firstLine="0"/>
        <w:jc w:val="left"/>
      </w:pPr>
      <w:r>
        <w:t xml:space="preserve">Clone, 203 </w:t>
      </w:r>
      <w:r>
        <w:tab/>
        <w:t xml:space="preserve">DtTm, 174 </w:t>
      </w:r>
    </w:p>
    <w:p w:rsidR="00D009EC" w:rsidRDefault="008E1307">
      <w:pPr>
        <w:tabs>
          <w:tab w:val="center" w:pos="5648"/>
        </w:tabs>
        <w:spacing w:after="160" w:line="259" w:lineRule="auto"/>
        <w:ind w:left="0" w:right="0" w:firstLine="0"/>
        <w:jc w:val="left"/>
      </w:pPr>
      <w:r>
        <w:t xml:space="preserve">Close, 202 </w:t>
      </w:r>
      <w:r>
        <w:tab/>
        <w:t xml:space="preserve">DtTmSplit, 174 </w:t>
      </w:r>
    </w:p>
    <w:p w:rsidR="00D009EC" w:rsidRDefault="008E1307">
      <w:pPr>
        <w:tabs>
          <w:tab w:val="center" w:pos="5762"/>
        </w:tabs>
        <w:spacing w:after="160" w:line="259" w:lineRule="auto"/>
        <w:ind w:left="0" w:right="0" w:firstLine="0"/>
        <w:jc w:val="left"/>
      </w:pPr>
      <w:r>
        <w:t xml:space="preserve">ClrObj, 61 </w:t>
      </w:r>
      <w:r>
        <w:tab/>
        <w:t xml:space="preserve">EnableFields, 189 </w:t>
      </w:r>
    </w:p>
    <w:p w:rsidR="00D009EC" w:rsidRDefault="008E1307">
      <w:pPr>
        <w:tabs>
          <w:tab w:val="center" w:pos="5655"/>
        </w:tabs>
        <w:spacing w:after="160" w:line="259" w:lineRule="auto"/>
        <w:ind w:left="0" w:right="0" w:firstLine="0"/>
        <w:jc w:val="left"/>
      </w:pPr>
      <w:r>
        <w:t xml:space="preserve">ClrRmtOnRelease, 223 </w:t>
      </w:r>
      <w:r>
        <w:tab/>
        <w:t xml:space="preserve">EndAction, 224 </w:t>
      </w:r>
    </w:p>
    <w:p w:rsidR="00D009EC" w:rsidRDefault="008E1307">
      <w:pPr>
        <w:tabs>
          <w:tab w:val="center" w:pos="5488"/>
        </w:tabs>
        <w:spacing w:after="160" w:line="259" w:lineRule="auto"/>
        <w:ind w:left="0" w:right="0" w:firstLine="0"/>
        <w:jc w:val="left"/>
      </w:pPr>
      <w:r>
        <w:t xml:space="preserve">ClrRmtStubs, 150 </w:t>
      </w:r>
      <w:r>
        <w:tab/>
        <w:t xml:space="preserve">ErrBox, 235 </w:t>
      </w:r>
    </w:p>
    <w:p w:rsidR="00D009EC" w:rsidRDefault="008E1307">
      <w:pPr>
        <w:tabs>
          <w:tab w:val="center" w:pos="5522"/>
        </w:tabs>
        <w:spacing w:after="160" w:line="259" w:lineRule="auto"/>
        <w:ind w:left="0" w:right="0" w:firstLine="0"/>
        <w:jc w:val="left"/>
      </w:pPr>
      <w:r>
        <w:t xml:space="preserve">CmdArgs, 236 </w:t>
      </w:r>
      <w:r>
        <w:tab/>
        <w:t xml:space="preserve">ErrPrint, 235 </w:t>
      </w:r>
    </w:p>
    <w:p w:rsidR="00D009EC" w:rsidRDefault="008E1307">
      <w:pPr>
        <w:tabs>
          <w:tab w:val="center" w:pos="5542"/>
        </w:tabs>
        <w:spacing w:after="160" w:line="259" w:lineRule="auto"/>
        <w:ind w:left="0" w:right="0" w:firstLine="0"/>
        <w:jc w:val="left"/>
      </w:pPr>
      <w:r>
        <w:rPr>
          <w:b/>
          <w:i/>
        </w:rPr>
        <w:t>cnvMode</w:t>
      </w:r>
      <w:r>
        <w:t xml:space="preserve">, 104 </w:t>
      </w:r>
      <w:r>
        <w:tab/>
        <w:t xml:space="preserve">EvSource, 52 </w:t>
      </w:r>
    </w:p>
    <w:p w:rsidR="00D009EC" w:rsidRDefault="008E1307">
      <w:pPr>
        <w:tabs>
          <w:tab w:val="center" w:pos="5568"/>
        </w:tabs>
        <w:spacing w:after="160" w:line="259" w:lineRule="auto"/>
        <w:ind w:left="0" w:right="0" w:firstLine="0"/>
        <w:jc w:val="left"/>
      </w:pPr>
      <w:r>
        <w:t xml:space="preserve">Code, 63 </w:t>
      </w:r>
      <w:r>
        <w:tab/>
        <w:t xml:space="preserve">ExecExp, 227 </w:t>
      </w:r>
    </w:p>
    <w:p w:rsidR="00D009EC" w:rsidRDefault="008E1307">
      <w:pPr>
        <w:tabs>
          <w:tab w:val="center" w:pos="5689"/>
        </w:tabs>
        <w:spacing w:after="160" w:line="259" w:lineRule="auto"/>
        <w:ind w:left="0" w:right="0" w:firstLine="0"/>
        <w:jc w:val="left"/>
      </w:pPr>
      <w:r>
        <w:t xml:space="preserve">CodeFor, 179 </w:t>
      </w:r>
      <w:r>
        <w:tab/>
        <w:t xml:space="preserve">ExecMacro, 225 </w:t>
      </w:r>
    </w:p>
    <w:p w:rsidR="00D009EC" w:rsidRDefault="008E1307">
      <w:pPr>
        <w:tabs>
          <w:tab w:val="center" w:pos="5749"/>
        </w:tabs>
        <w:spacing w:after="160" w:line="259" w:lineRule="auto"/>
        <w:ind w:left="0" w:right="0" w:firstLine="0"/>
        <w:jc w:val="left"/>
      </w:pPr>
      <w:r>
        <w:t xml:space="preserve">Connect, 152 </w:t>
      </w:r>
      <w:r>
        <w:tab/>
        <w:t xml:space="preserve">ExecMacro2, 225 </w:t>
      </w:r>
    </w:p>
    <w:p w:rsidR="00D009EC" w:rsidRDefault="008E1307">
      <w:pPr>
        <w:tabs>
          <w:tab w:val="center" w:pos="5876"/>
        </w:tabs>
        <w:spacing w:after="160" w:line="259" w:lineRule="auto"/>
        <w:ind w:left="0" w:right="0" w:firstLine="0"/>
        <w:jc w:val="left"/>
      </w:pPr>
      <w:r>
        <w:t xml:space="preserve">CONST, 39 </w:t>
      </w:r>
      <w:r>
        <w:tab/>
        <w:t xml:space="preserve">ExecMacroFile, 225 </w:t>
      </w:r>
    </w:p>
    <w:p w:rsidR="00D009EC" w:rsidRDefault="008E1307">
      <w:pPr>
        <w:tabs>
          <w:tab w:val="center" w:pos="6062"/>
        </w:tabs>
        <w:spacing w:after="160" w:line="259" w:lineRule="auto"/>
        <w:ind w:left="0" w:right="0" w:firstLine="0"/>
        <w:jc w:val="left"/>
      </w:pPr>
      <w:r>
        <w:t xml:space="preserve">CONTINUE, 32 </w:t>
      </w:r>
      <w:r>
        <w:tab/>
        <w:t xml:space="preserve">ExecMacroModule, 226 </w:t>
      </w:r>
    </w:p>
    <w:p w:rsidR="00D009EC" w:rsidRDefault="008E1307">
      <w:pPr>
        <w:tabs>
          <w:tab w:val="center" w:pos="5522"/>
        </w:tabs>
        <w:spacing w:after="160" w:line="259" w:lineRule="auto"/>
        <w:ind w:left="0" w:right="0" w:firstLine="0"/>
        <w:jc w:val="left"/>
      </w:pPr>
      <w:r>
        <w:t xml:space="preserve">ConvertDDF, 200 </w:t>
      </w:r>
      <w:r>
        <w:tab/>
        <w:t xml:space="preserve">Execute, 160 </w:t>
      </w:r>
    </w:p>
    <w:p w:rsidR="00D009EC" w:rsidRDefault="008E1307">
      <w:pPr>
        <w:tabs>
          <w:tab w:val="center" w:pos="5569"/>
        </w:tabs>
        <w:spacing w:after="160" w:line="259" w:lineRule="auto"/>
        <w:ind w:left="0" w:right="0" w:firstLine="0"/>
        <w:jc w:val="left"/>
      </w:pPr>
      <w:r>
        <w:t xml:space="preserve">Copy, 140, 210 </w:t>
      </w:r>
      <w:r>
        <w:tab/>
        <w:t xml:space="preserve">ExistFile, 201 </w:t>
      </w:r>
    </w:p>
    <w:p w:rsidR="00D009EC" w:rsidRDefault="008E1307">
      <w:pPr>
        <w:spacing w:after="0" w:line="259" w:lineRule="auto"/>
        <w:ind w:left="360" w:right="0" w:firstLine="0"/>
        <w:jc w:val="left"/>
      </w:pPr>
      <w:r>
        <w:rPr>
          <w:sz w:val="18"/>
        </w:rPr>
        <w:t xml:space="preserve"> </w:t>
      </w:r>
    </w:p>
    <w:p w:rsidR="00D009EC" w:rsidRDefault="008E1307">
      <w:pPr>
        <w:spacing w:after="380" w:line="265" w:lineRule="auto"/>
        <w:ind w:left="-5" w:right="0"/>
        <w:jc w:val="left"/>
      </w:pPr>
      <w:r>
        <w:rPr>
          <w:sz w:val="16"/>
        </w:rPr>
        <w:t>Алфавитный указатель</w:t>
      </w:r>
      <w:r>
        <w:rPr>
          <w:sz w:val="14"/>
        </w:rPr>
        <w:t xml:space="preserve"> </w:t>
      </w:r>
    </w:p>
    <w:p w:rsidR="00D009EC" w:rsidRDefault="008E1307">
      <w:pPr>
        <w:tabs>
          <w:tab w:val="center" w:pos="5762"/>
        </w:tabs>
        <w:spacing w:after="160" w:line="259" w:lineRule="auto"/>
        <w:ind w:left="0" w:right="0" w:firstLine="0"/>
        <w:jc w:val="left"/>
      </w:pPr>
      <w:r>
        <w:t xml:space="preserve">Exit, 230 </w:t>
      </w:r>
      <w:r>
        <w:tab/>
        <w:t xml:space="preserve">GetObjProps, 220 </w:t>
      </w:r>
    </w:p>
    <w:p w:rsidR="00D009EC" w:rsidRDefault="008E1307">
      <w:pPr>
        <w:tabs>
          <w:tab w:val="center" w:pos="5561"/>
        </w:tabs>
        <w:spacing w:after="160" w:line="259" w:lineRule="auto"/>
        <w:ind w:left="0" w:right="0" w:firstLine="0"/>
        <w:jc w:val="left"/>
      </w:pPr>
      <w:r>
        <w:t xml:space="preserve">Exp, 181 </w:t>
      </w:r>
      <w:r>
        <w:tab/>
        <w:t xml:space="preserve">GetParm, 180 </w:t>
      </w:r>
    </w:p>
    <w:p w:rsidR="00D009EC" w:rsidRDefault="008E1307">
      <w:pPr>
        <w:tabs>
          <w:tab w:val="center" w:pos="5482"/>
        </w:tabs>
        <w:spacing w:after="160" w:line="259" w:lineRule="auto"/>
        <w:ind w:left="0" w:right="0" w:firstLine="0"/>
        <w:jc w:val="left"/>
      </w:pPr>
      <w:r>
        <w:t xml:space="preserve">FALSE, 17 </w:t>
      </w:r>
      <w:r>
        <w:tab/>
        <w:t xml:space="preserve">GetPos, 206 </w:t>
      </w:r>
    </w:p>
    <w:p w:rsidR="00D009EC" w:rsidRDefault="008E1307">
      <w:pPr>
        <w:tabs>
          <w:tab w:val="center" w:pos="5741"/>
        </w:tabs>
        <w:spacing w:after="160" w:line="259" w:lineRule="auto"/>
        <w:ind w:left="0" w:right="0" w:firstLine="0"/>
        <w:jc w:val="left"/>
      </w:pPr>
      <w:r>
        <w:rPr>
          <w:b/>
        </w:rPr>
        <w:t>FDate</w:t>
      </w:r>
      <w:r>
        <w:t xml:space="preserve">, 143 </w:t>
      </w:r>
      <w:r>
        <w:tab/>
        <w:t xml:space="preserve">GetPRNInfo, 171 </w:t>
      </w:r>
    </w:p>
    <w:p w:rsidR="00D009EC" w:rsidRDefault="008E1307">
      <w:pPr>
        <w:tabs>
          <w:tab w:val="center" w:pos="5862"/>
        </w:tabs>
        <w:spacing w:after="160" w:line="259" w:lineRule="auto"/>
        <w:ind w:left="0" w:right="0" w:firstLine="0"/>
        <w:jc w:val="left"/>
      </w:pPr>
      <w:r>
        <w:rPr>
          <w:b/>
          <w:i/>
        </w:rPr>
        <w:t>Field</w:t>
      </w:r>
      <w:r>
        <w:t xml:space="preserve">, 71 </w:t>
      </w:r>
      <w:r>
        <w:tab/>
        <w:t xml:space="preserve">GetRecordSize, 208 </w:t>
      </w:r>
    </w:p>
    <w:p w:rsidR="00D009EC" w:rsidRDefault="008E1307">
      <w:pPr>
        <w:tabs>
          <w:tab w:val="center" w:pos="6130"/>
        </w:tabs>
        <w:spacing w:after="160" w:line="259" w:lineRule="auto"/>
        <w:ind w:left="0" w:right="0" w:firstLine="0"/>
        <w:jc w:val="left"/>
      </w:pPr>
      <w:r>
        <w:t xml:space="preserve">FileName, 209 </w:t>
      </w:r>
      <w:r>
        <w:tab/>
        <w:t xml:space="preserve">GetScrollFieldValue, 197 </w:t>
      </w:r>
    </w:p>
    <w:p w:rsidR="00D009EC" w:rsidRDefault="008E1307">
      <w:pPr>
        <w:tabs>
          <w:tab w:val="center" w:pos="5602"/>
        </w:tabs>
        <w:spacing w:after="160" w:line="259" w:lineRule="auto"/>
        <w:ind w:left="0" w:right="0" w:firstLine="0"/>
        <w:jc w:val="left"/>
      </w:pPr>
      <w:r>
        <w:t xml:space="preserve">FillDown, 191 </w:t>
      </w:r>
      <w:r>
        <w:tab/>
        <w:t xml:space="preserve">GetString, 166 </w:t>
      </w:r>
    </w:p>
    <w:p w:rsidR="00D009EC" w:rsidRDefault="008E1307">
      <w:pPr>
        <w:tabs>
          <w:tab w:val="center" w:pos="5682"/>
        </w:tabs>
        <w:spacing w:after="160" w:line="259" w:lineRule="auto"/>
        <w:ind w:left="0" w:right="0" w:firstLine="0"/>
        <w:jc w:val="left"/>
      </w:pPr>
      <w:r>
        <w:t xml:space="preserve">FillUp, 191 </w:t>
      </w:r>
      <w:r>
        <w:tab/>
        <w:t xml:space="preserve">GetStringR, 166 </w:t>
      </w:r>
    </w:p>
    <w:p w:rsidR="00D009EC" w:rsidRDefault="008E1307">
      <w:pPr>
        <w:tabs>
          <w:tab w:val="center" w:pos="5642"/>
        </w:tabs>
        <w:spacing w:after="160" w:line="259" w:lineRule="auto"/>
        <w:ind w:left="0" w:right="0" w:firstLine="0"/>
        <w:jc w:val="left"/>
      </w:pPr>
      <w:r>
        <w:t xml:space="preserve">FindCol, 191 </w:t>
      </w:r>
      <w:r>
        <w:tab/>
        <w:t xml:space="preserve">GetSysDir, 218 </w:t>
      </w:r>
    </w:p>
    <w:p w:rsidR="00D009EC" w:rsidRDefault="008E1307">
      <w:pPr>
        <w:tabs>
          <w:tab w:val="center" w:pos="5601"/>
        </w:tabs>
        <w:spacing w:after="160" w:line="259" w:lineRule="auto"/>
        <w:ind w:left="0" w:right="0" w:firstLine="0"/>
        <w:jc w:val="left"/>
      </w:pPr>
      <w:r>
        <w:t xml:space="preserve">FindPath, 217 </w:t>
      </w:r>
      <w:r>
        <w:tab/>
        <w:t xml:space="preserve">GetTime(, 166 </w:t>
      </w:r>
    </w:p>
    <w:p w:rsidR="00D009EC" w:rsidRDefault="008E1307">
      <w:pPr>
        <w:tabs>
          <w:tab w:val="center" w:pos="5621"/>
        </w:tabs>
        <w:spacing w:after="160" w:line="259" w:lineRule="auto"/>
        <w:ind w:left="0" w:right="0" w:firstLine="0"/>
        <w:jc w:val="left"/>
      </w:pPr>
      <w:r>
        <w:t xml:space="preserve">FindRow, 191 </w:t>
      </w:r>
      <w:r>
        <w:tab/>
        <w:t xml:space="preserve">GetTRUE, 166 </w:t>
      </w:r>
    </w:p>
    <w:p w:rsidR="00D009EC" w:rsidRDefault="008E1307">
      <w:pPr>
        <w:tabs>
          <w:tab w:val="center" w:pos="5715"/>
        </w:tabs>
        <w:spacing w:after="160" w:line="259" w:lineRule="auto"/>
        <w:ind w:left="0" w:right="0" w:firstLine="0"/>
        <w:jc w:val="left"/>
      </w:pPr>
      <w:r>
        <w:t xml:space="preserve">FldIndex, 209 </w:t>
      </w:r>
      <w:r>
        <w:tab/>
        <w:t xml:space="preserve">GetUIMode, 228 </w:t>
      </w:r>
    </w:p>
    <w:p w:rsidR="00D009EC" w:rsidRDefault="008E1307">
      <w:pPr>
        <w:tabs>
          <w:tab w:val="center" w:pos="5821"/>
        </w:tabs>
        <w:spacing w:after="160" w:line="259" w:lineRule="auto"/>
        <w:ind w:left="0" w:right="0" w:firstLine="0"/>
        <w:jc w:val="left"/>
      </w:pPr>
      <w:r>
        <w:lastRenderedPageBreak/>
        <w:t xml:space="preserve">FldName, 209 </w:t>
      </w:r>
      <w:r>
        <w:tab/>
        <w:t xml:space="preserve">GetUserName, 237 </w:t>
      </w:r>
    </w:p>
    <w:p w:rsidR="00D009EC" w:rsidRDefault="008E1307">
      <w:pPr>
        <w:tabs>
          <w:tab w:val="center" w:pos="5488"/>
        </w:tabs>
        <w:spacing w:after="160" w:line="259" w:lineRule="auto"/>
        <w:ind w:left="0" w:right="0" w:firstLine="0"/>
        <w:jc w:val="left"/>
      </w:pPr>
      <w:r>
        <w:t xml:space="preserve">FldNumber, 209 </w:t>
      </w:r>
      <w:r>
        <w:tab/>
        <w:t xml:space="preserve">GetVar, 161 </w:t>
      </w:r>
    </w:p>
    <w:p w:rsidR="00D009EC" w:rsidRDefault="008E1307">
      <w:pPr>
        <w:tabs>
          <w:tab w:val="center" w:pos="5695"/>
        </w:tabs>
        <w:spacing w:after="160" w:line="259" w:lineRule="auto"/>
        <w:ind w:left="0" w:right="0" w:firstLine="0"/>
        <w:jc w:val="left"/>
      </w:pPr>
      <w:r>
        <w:t xml:space="preserve">FldOffset, 209 </w:t>
      </w:r>
      <w:r>
        <w:tab/>
        <w:t xml:space="preserve">GetVarSize, 209 </w:t>
      </w:r>
    </w:p>
    <w:p w:rsidR="00D009EC" w:rsidRDefault="008E1307">
      <w:pPr>
        <w:tabs>
          <w:tab w:val="center" w:pos="5702"/>
        </w:tabs>
        <w:spacing w:after="160" w:line="259" w:lineRule="auto"/>
        <w:ind w:left="0" w:right="0" w:firstLine="0"/>
        <w:jc w:val="left"/>
      </w:pPr>
      <w:r>
        <w:t xml:space="preserve">Floor, 173 </w:t>
      </w:r>
      <w:r>
        <w:tab/>
        <w:t xml:space="preserve">GoToScroll, 192 </w:t>
      </w:r>
    </w:p>
    <w:p w:rsidR="00D009EC" w:rsidRDefault="008E1307">
      <w:pPr>
        <w:tabs>
          <w:tab w:val="center" w:pos="5182"/>
        </w:tabs>
        <w:spacing w:after="160" w:line="259" w:lineRule="auto"/>
        <w:ind w:left="0" w:right="0" w:firstLine="0"/>
        <w:jc w:val="left"/>
      </w:pPr>
      <w:r>
        <w:t xml:space="preserve">FlushColumn, 169 </w:t>
      </w:r>
      <w:r>
        <w:tab/>
        <w:t xml:space="preserve">IF, 29 </w:t>
      </w:r>
    </w:p>
    <w:p w:rsidR="00D009EC" w:rsidRDefault="008E1307">
      <w:pPr>
        <w:tabs>
          <w:tab w:val="center" w:pos="5528"/>
        </w:tabs>
        <w:spacing w:after="160" w:line="259" w:lineRule="auto"/>
        <w:ind w:left="0" w:right="0" w:firstLine="0"/>
        <w:jc w:val="left"/>
      </w:pPr>
      <w:r>
        <w:t xml:space="preserve">FOR, 30 </w:t>
      </w:r>
      <w:r>
        <w:tab/>
        <w:t xml:space="preserve">IMPORT, 26 </w:t>
      </w:r>
    </w:p>
    <w:p w:rsidR="00D009EC" w:rsidRDefault="008E1307">
      <w:pPr>
        <w:tabs>
          <w:tab w:val="center" w:pos="5602"/>
        </w:tabs>
        <w:spacing w:after="160" w:line="259" w:lineRule="auto"/>
        <w:ind w:left="0" w:right="0" w:firstLine="0"/>
        <w:jc w:val="left"/>
      </w:pPr>
      <w:r>
        <w:rPr>
          <w:b/>
        </w:rPr>
        <w:t>FTime</w:t>
      </w:r>
      <w:r>
        <w:t xml:space="preserve">, 143 </w:t>
      </w:r>
      <w:r>
        <w:tab/>
      </w:r>
      <w:r>
        <w:rPr>
          <w:b/>
          <w:i/>
        </w:rPr>
        <w:t>Index</w:t>
      </w:r>
      <w:r>
        <w:t xml:space="preserve">, 71, 177 </w:t>
      </w:r>
    </w:p>
    <w:p w:rsidR="00D009EC" w:rsidRDefault="008E1307">
      <w:pPr>
        <w:tabs>
          <w:tab w:val="center" w:pos="5716"/>
        </w:tabs>
        <w:spacing w:after="160" w:line="259" w:lineRule="auto"/>
        <w:ind w:left="0" w:right="0" w:firstLine="0"/>
        <w:jc w:val="left"/>
      </w:pPr>
      <w:r>
        <w:t xml:space="preserve">GCollect, 227 </w:t>
      </w:r>
      <w:r>
        <w:tab/>
        <w:t xml:space="preserve">InitProgress, 223 </w:t>
      </w:r>
    </w:p>
    <w:p w:rsidR="00D009EC" w:rsidRDefault="008E1307">
      <w:pPr>
        <w:tabs>
          <w:tab w:val="center" w:pos="5409"/>
        </w:tabs>
        <w:spacing w:after="160" w:line="259" w:lineRule="auto"/>
        <w:ind w:left="0" w:right="0" w:firstLine="0"/>
        <w:jc w:val="left"/>
      </w:pPr>
      <w:r>
        <w:t xml:space="preserve">GenAttach, 219 </w:t>
      </w:r>
      <w:r>
        <w:tab/>
        <w:t xml:space="preserve">Insert, 205 </w:t>
      </w:r>
    </w:p>
    <w:p w:rsidR="00D009EC" w:rsidRDefault="008E1307">
      <w:pPr>
        <w:tabs>
          <w:tab w:val="center" w:pos="5936"/>
        </w:tabs>
        <w:spacing w:after="160" w:line="259" w:lineRule="auto"/>
        <w:ind w:left="0" w:right="0" w:firstLine="0"/>
        <w:jc w:val="left"/>
      </w:pPr>
      <w:r>
        <w:t xml:space="preserve">GenClassName, 219 </w:t>
      </w:r>
      <w:r>
        <w:tab/>
        <w:t xml:space="preserve">InstLoadModule, 228 </w:t>
      </w:r>
    </w:p>
    <w:p w:rsidR="00D009EC" w:rsidRDefault="008E1307">
      <w:pPr>
        <w:tabs>
          <w:tab w:val="center" w:pos="5268"/>
        </w:tabs>
        <w:spacing w:after="160" w:line="259" w:lineRule="auto"/>
        <w:ind w:left="0" w:right="0" w:firstLine="0"/>
        <w:jc w:val="left"/>
      </w:pPr>
      <w:r>
        <w:t xml:space="preserve">GenGetProp, 220 </w:t>
      </w:r>
      <w:r>
        <w:tab/>
        <w:t xml:space="preserve">Int, 172 </w:t>
      </w:r>
    </w:p>
    <w:p w:rsidR="00D009EC" w:rsidRDefault="008E1307">
      <w:pPr>
        <w:tabs>
          <w:tab w:val="center" w:pos="5449"/>
        </w:tabs>
        <w:spacing w:after="160" w:line="259" w:lineRule="auto"/>
        <w:ind w:left="0" w:right="0" w:firstLine="0"/>
        <w:jc w:val="left"/>
      </w:pPr>
      <w:r>
        <w:t xml:space="preserve">GenNumProps, 222 </w:t>
      </w:r>
      <w:r>
        <w:tab/>
      </w:r>
      <w:r>
        <w:rPr>
          <w:b/>
        </w:rPr>
        <w:t>Integer</w:t>
      </w:r>
      <w:r>
        <w:t xml:space="preserve">, 14 </w:t>
      </w:r>
    </w:p>
    <w:p w:rsidR="00D009EC" w:rsidRDefault="008E1307">
      <w:pPr>
        <w:tabs>
          <w:tab w:val="center" w:pos="5501"/>
        </w:tabs>
        <w:spacing w:after="160" w:line="259" w:lineRule="auto"/>
        <w:ind w:left="0" w:right="0" w:firstLine="0"/>
        <w:jc w:val="left"/>
      </w:pPr>
      <w:r>
        <w:t xml:space="preserve">GenObject, 219 </w:t>
      </w:r>
      <w:r>
        <w:tab/>
      </w:r>
      <w:r>
        <w:rPr>
          <w:b/>
        </w:rPr>
        <w:t>IsCopy</w:t>
      </w:r>
      <w:r>
        <w:t xml:space="preserve">, 143 </w:t>
      </w:r>
    </w:p>
    <w:p w:rsidR="00D009EC" w:rsidRDefault="008E1307">
      <w:pPr>
        <w:tabs>
          <w:tab w:val="center" w:pos="5402"/>
        </w:tabs>
        <w:spacing w:after="160" w:line="259" w:lineRule="auto"/>
        <w:ind w:left="0" w:right="0" w:firstLine="0"/>
        <w:jc w:val="left"/>
      </w:pPr>
      <w:r>
        <w:t xml:space="preserve">GenPropID, 221 </w:t>
      </w:r>
      <w:r>
        <w:tab/>
      </w:r>
      <w:r>
        <w:rPr>
          <w:b/>
        </w:rPr>
        <w:t>IsDel</w:t>
      </w:r>
      <w:r>
        <w:t xml:space="preserve">, 143 </w:t>
      </w:r>
    </w:p>
    <w:p w:rsidR="00D009EC" w:rsidRDefault="008E1307">
      <w:pPr>
        <w:tabs>
          <w:tab w:val="center" w:pos="5615"/>
        </w:tabs>
        <w:spacing w:after="160" w:line="259" w:lineRule="auto"/>
        <w:ind w:left="0" w:right="0" w:firstLine="0"/>
        <w:jc w:val="left"/>
      </w:pPr>
      <w:r>
        <w:t xml:space="preserve">GenRun, 220 </w:t>
      </w:r>
      <w:r>
        <w:tab/>
        <w:t xml:space="preserve">IsEqClass, 221 </w:t>
      </w:r>
    </w:p>
    <w:p w:rsidR="00D009EC" w:rsidRDefault="008E1307">
      <w:pPr>
        <w:tabs>
          <w:tab w:val="center" w:pos="5435"/>
        </w:tabs>
        <w:spacing w:after="160" w:line="259" w:lineRule="auto"/>
        <w:ind w:left="0" w:right="0" w:firstLine="0"/>
        <w:jc w:val="left"/>
      </w:pPr>
      <w:r>
        <w:t xml:space="preserve">GenSetProp, 220 </w:t>
      </w:r>
      <w:r>
        <w:tab/>
        <w:t xml:space="preserve">IsGUI, 235 </w:t>
      </w:r>
    </w:p>
    <w:p w:rsidR="00D009EC" w:rsidRDefault="008E1307">
      <w:pPr>
        <w:tabs>
          <w:tab w:val="center" w:pos="5654"/>
        </w:tabs>
        <w:spacing w:after="160" w:line="259" w:lineRule="auto"/>
        <w:ind w:left="0" w:right="0" w:firstLine="0"/>
        <w:jc w:val="left"/>
      </w:pPr>
      <w:r>
        <w:t xml:space="preserve">GetCallStack, 228 </w:t>
      </w:r>
      <w:r>
        <w:tab/>
        <w:t xml:space="preserve">IsOutParm, 180 </w:t>
      </w:r>
    </w:p>
    <w:p w:rsidR="00D009EC" w:rsidRDefault="008E1307">
      <w:pPr>
        <w:tabs>
          <w:tab w:val="center" w:pos="5990"/>
        </w:tabs>
        <w:spacing w:after="160" w:line="259" w:lineRule="auto"/>
        <w:ind w:left="0" w:right="0" w:firstLine="0"/>
        <w:jc w:val="left"/>
      </w:pPr>
      <w:r>
        <w:t xml:space="preserve">GetCurDir, 216 </w:t>
      </w:r>
      <w:r>
        <w:tab/>
        <w:t xml:space="preserve">IsScrollEditMode, 198 </w:t>
      </w:r>
    </w:p>
    <w:p w:rsidR="00D009EC" w:rsidRDefault="008E1307">
      <w:pPr>
        <w:tabs>
          <w:tab w:val="center" w:pos="5448"/>
        </w:tabs>
        <w:spacing w:after="160" w:line="259" w:lineRule="auto"/>
        <w:ind w:left="0" w:right="0" w:firstLine="0"/>
        <w:jc w:val="left"/>
      </w:pPr>
      <w:r>
        <w:t xml:space="preserve">GetDate, 166 </w:t>
      </w:r>
      <w:r>
        <w:tab/>
        <w:t xml:space="preserve">IsSQL, 237 </w:t>
      </w:r>
    </w:p>
    <w:p w:rsidR="00D009EC" w:rsidRDefault="008E1307">
      <w:pPr>
        <w:tabs>
          <w:tab w:val="center" w:pos="5789"/>
        </w:tabs>
        <w:spacing w:after="160" w:line="259" w:lineRule="auto"/>
        <w:ind w:left="0" w:right="0" w:firstLine="0"/>
        <w:jc w:val="left"/>
      </w:pPr>
      <w:r>
        <w:t xml:space="preserve">GetDirect, 206 </w:t>
      </w:r>
      <w:r>
        <w:tab/>
        <w:t xml:space="preserve">IsStandAlone, 234 </w:t>
      </w:r>
    </w:p>
    <w:p w:rsidR="00D009EC" w:rsidRDefault="008E1307">
      <w:pPr>
        <w:tabs>
          <w:tab w:val="center" w:pos="5674"/>
        </w:tabs>
        <w:spacing w:after="160" w:line="259" w:lineRule="auto"/>
        <w:ind w:left="0" w:right="0" w:firstLine="0"/>
        <w:jc w:val="left"/>
      </w:pPr>
      <w:r>
        <w:t xml:space="preserve">GetDouble, 166 </w:t>
      </w:r>
      <w:r>
        <w:tab/>
        <w:t xml:space="preserve">IsWeakRef, 229 </w:t>
      </w:r>
    </w:p>
    <w:p w:rsidR="00D009EC" w:rsidRDefault="008E1307">
      <w:pPr>
        <w:tabs>
          <w:tab w:val="center" w:pos="5302"/>
        </w:tabs>
        <w:spacing w:after="160" w:line="259" w:lineRule="auto"/>
        <w:ind w:left="0" w:right="0" w:firstLine="0"/>
        <w:jc w:val="left"/>
      </w:pPr>
      <w:r>
        <w:t xml:space="preserve">GetEnv, 228 </w:t>
      </w:r>
      <w:r>
        <w:tab/>
      </w:r>
      <w:r>
        <w:rPr>
          <w:b/>
          <w:i/>
        </w:rPr>
        <w:t>Item</w:t>
      </w:r>
      <w:r>
        <w:t xml:space="preserve">, 50 </w:t>
      </w:r>
    </w:p>
    <w:p w:rsidR="00D009EC" w:rsidRDefault="008E1307">
      <w:pPr>
        <w:tabs>
          <w:tab w:val="center" w:pos="5395"/>
        </w:tabs>
        <w:spacing w:after="160" w:line="259" w:lineRule="auto"/>
        <w:ind w:left="0" w:right="0" w:firstLine="0"/>
        <w:jc w:val="left"/>
      </w:pPr>
      <w:r>
        <w:t xml:space="preserve">GetEQ, 206 </w:t>
      </w:r>
      <w:r>
        <w:tab/>
      </w:r>
      <w:r>
        <w:rPr>
          <w:b/>
        </w:rPr>
        <w:t>KEY</w:t>
      </w:r>
      <w:r>
        <w:t xml:space="preserve">, 105 </w:t>
      </w:r>
    </w:p>
    <w:p w:rsidR="00D009EC" w:rsidRDefault="008E1307">
      <w:pPr>
        <w:tabs>
          <w:tab w:val="center" w:pos="5573"/>
        </w:tabs>
        <w:spacing w:after="160" w:line="259" w:lineRule="auto"/>
        <w:ind w:left="0" w:right="0" w:firstLine="0"/>
        <w:jc w:val="left"/>
      </w:pPr>
      <w:r>
        <w:t xml:space="preserve">GetFileInfo, 218 </w:t>
      </w:r>
      <w:r>
        <w:tab/>
        <w:t xml:space="preserve">KeyNum, 211 </w:t>
      </w:r>
    </w:p>
    <w:p w:rsidR="00D009EC" w:rsidRDefault="008E1307">
      <w:pPr>
        <w:tabs>
          <w:tab w:val="center" w:pos="5295"/>
        </w:tabs>
        <w:spacing w:after="160" w:line="259" w:lineRule="auto"/>
        <w:ind w:left="0" w:right="0" w:firstLine="0"/>
        <w:jc w:val="left"/>
      </w:pPr>
      <w:r>
        <w:t xml:space="preserve">GetGE, 206 </w:t>
      </w:r>
      <w:r>
        <w:tab/>
        <w:t xml:space="preserve">Line, 63 </w:t>
      </w:r>
    </w:p>
    <w:p w:rsidR="00D009EC" w:rsidRDefault="008E1307">
      <w:pPr>
        <w:tabs>
          <w:tab w:val="center" w:pos="5322"/>
        </w:tabs>
        <w:spacing w:after="160" w:line="259" w:lineRule="auto"/>
        <w:ind w:left="0" w:right="0" w:firstLine="0"/>
        <w:jc w:val="left"/>
      </w:pPr>
      <w:r>
        <w:t xml:space="preserve">GetGT, 206 </w:t>
      </w:r>
      <w:r>
        <w:tab/>
        <w:t xml:space="preserve">List, 142 </w:t>
      </w:r>
    </w:p>
    <w:p w:rsidR="00D009EC" w:rsidRDefault="008E1307">
      <w:pPr>
        <w:tabs>
          <w:tab w:val="center" w:pos="5714"/>
        </w:tabs>
        <w:spacing w:after="160" w:line="259" w:lineRule="auto"/>
        <w:ind w:left="0" w:right="0" w:firstLine="0"/>
        <w:jc w:val="left"/>
      </w:pPr>
      <w:r>
        <w:t xml:space="preserve">GetIniFileValue, 218 </w:t>
      </w:r>
      <w:r>
        <w:tab/>
        <w:t xml:space="preserve">LoadConfig, 152 </w:t>
      </w:r>
    </w:p>
    <w:p w:rsidR="00D009EC" w:rsidRDefault="008E1307">
      <w:pPr>
        <w:tabs>
          <w:tab w:val="center" w:pos="5315"/>
        </w:tabs>
        <w:spacing w:after="160" w:line="259" w:lineRule="auto"/>
        <w:ind w:left="0" w:right="0" w:firstLine="0"/>
        <w:jc w:val="left"/>
      </w:pPr>
      <w:r>
        <w:t xml:space="preserve">GetInt, 166 </w:t>
      </w:r>
      <w:r>
        <w:tab/>
      </w:r>
      <w:r>
        <w:rPr>
          <w:b/>
          <w:i/>
        </w:rPr>
        <w:t>local</w:t>
      </w:r>
      <w:r>
        <w:t xml:space="preserve">, 25 </w:t>
      </w:r>
    </w:p>
    <w:p w:rsidR="00D009EC" w:rsidRDefault="008E1307">
      <w:pPr>
        <w:tabs>
          <w:tab w:val="center" w:pos="5828"/>
        </w:tabs>
        <w:spacing w:after="160" w:line="259" w:lineRule="auto"/>
        <w:ind w:left="0" w:right="0" w:firstLine="0"/>
        <w:jc w:val="left"/>
      </w:pPr>
      <w:r>
        <w:t xml:space="preserve">GetLangId, 237 </w:t>
      </w:r>
      <w:r>
        <w:tab/>
        <w:t xml:space="preserve">LockRcwHost, 150 </w:t>
      </w:r>
    </w:p>
    <w:p w:rsidR="00D009EC" w:rsidRDefault="008E1307">
      <w:pPr>
        <w:tabs>
          <w:tab w:val="center" w:pos="5328"/>
        </w:tabs>
        <w:spacing w:after="160" w:line="259" w:lineRule="auto"/>
        <w:ind w:left="0" w:right="0" w:firstLine="0"/>
        <w:jc w:val="left"/>
      </w:pPr>
      <w:r>
        <w:t xml:space="preserve">GetLE, 206 </w:t>
      </w:r>
      <w:r>
        <w:tab/>
        <w:t xml:space="preserve">Log, 181 </w:t>
      </w:r>
    </w:p>
    <w:p w:rsidR="00D009EC" w:rsidRDefault="008E1307">
      <w:pPr>
        <w:tabs>
          <w:tab w:val="center" w:pos="5448"/>
        </w:tabs>
        <w:spacing w:after="160" w:line="259" w:lineRule="auto"/>
        <w:ind w:left="0" w:right="0" w:firstLine="0"/>
        <w:jc w:val="left"/>
      </w:pPr>
      <w:r>
        <w:t xml:space="preserve">GetLocaleInfo, 237 </w:t>
      </w:r>
      <w:r>
        <w:tab/>
        <w:t xml:space="preserve">Log10, 181 </w:t>
      </w:r>
    </w:p>
    <w:p w:rsidR="00D009EC" w:rsidRDefault="008E1307">
      <w:pPr>
        <w:tabs>
          <w:tab w:val="center" w:pos="5662"/>
        </w:tabs>
        <w:spacing w:after="160" w:line="259" w:lineRule="auto"/>
        <w:ind w:left="0" w:right="0" w:firstLine="0"/>
        <w:jc w:val="left"/>
      </w:pPr>
      <w:r>
        <w:t xml:space="preserve">GetLT, 206 </w:t>
      </w:r>
      <w:r>
        <w:tab/>
        <w:t xml:space="preserve">LoopInTrn, 213 </w:t>
      </w:r>
    </w:p>
    <w:p w:rsidR="00D009EC" w:rsidRDefault="008E1307">
      <w:pPr>
        <w:tabs>
          <w:tab w:val="center" w:pos="5514"/>
        </w:tabs>
        <w:spacing w:after="160" w:line="259" w:lineRule="auto"/>
        <w:ind w:left="0" w:right="0" w:firstLine="0"/>
        <w:jc w:val="left"/>
      </w:pPr>
      <w:r>
        <w:lastRenderedPageBreak/>
        <w:t xml:space="preserve">GetMemAddrFrom, 228 </w:t>
      </w:r>
      <w:r>
        <w:tab/>
        <w:t xml:space="preserve">MACRO, 40 </w:t>
      </w:r>
    </w:p>
    <w:p w:rsidR="00D009EC" w:rsidRDefault="008E1307">
      <w:pPr>
        <w:tabs>
          <w:tab w:val="center" w:pos="5568"/>
        </w:tabs>
        <w:spacing w:after="160" w:line="259" w:lineRule="auto"/>
        <w:ind w:left="0" w:right="0" w:firstLine="0"/>
        <w:jc w:val="left"/>
      </w:pPr>
      <w:r>
        <w:t xml:space="preserve">GetMoney, 166 </w:t>
      </w:r>
      <w:r>
        <w:tab/>
        <w:t xml:space="preserve">MakeDir, 216 </w:t>
      </w:r>
    </w:p>
    <w:p w:rsidR="00D009EC" w:rsidRDefault="008E1307">
      <w:pPr>
        <w:tabs>
          <w:tab w:val="center" w:pos="5762"/>
        </w:tabs>
        <w:spacing w:after="160" w:line="259" w:lineRule="auto"/>
        <w:ind w:left="0" w:right="0" w:firstLine="0"/>
        <w:jc w:val="left"/>
      </w:pPr>
      <w:r>
        <w:t xml:space="preserve">GetMultiCount, 192 </w:t>
      </w:r>
      <w:r>
        <w:tab/>
        <w:t xml:space="preserve">MakeDouble, 177 </w:t>
      </w:r>
    </w:p>
    <w:p w:rsidR="00D009EC" w:rsidRDefault="008E1307">
      <w:pPr>
        <w:tabs>
          <w:tab w:val="center" w:pos="5749"/>
        </w:tabs>
        <w:spacing w:after="160" w:line="259" w:lineRule="auto"/>
        <w:ind w:left="0" w:right="0" w:firstLine="0"/>
        <w:jc w:val="left"/>
      </w:pPr>
      <w:r>
        <w:t xml:space="preserve">GetNamedChanel, 150, 223 </w:t>
      </w:r>
      <w:r>
        <w:tab/>
        <w:t xml:space="preserve">MakeMoney, 177 </w:t>
      </w:r>
    </w:p>
    <w:p w:rsidR="00D009EC" w:rsidRDefault="008E1307">
      <w:pPr>
        <w:tabs>
          <w:tab w:val="center" w:pos="5355"/>
        </w:tabs>
        <w:spacing w:after="160" w:line="259" w:lineRule="auto"/>
        <w:ind w:left="0" w:right="0" w:firstLine="0"/>
        <w:jc w:val="left"/>
      </w:pPr>
      <w:r>
        <w:t xml:space="preserve">GetNumeric, 166 </w:t>
      </w:r>
      <w:r>
        <w:tab/>
        <w:t xml:space="preserve">Max, 181 </w:t>
      </w:r>
    </w:p>
    <w:p w:rsidR="00D009EC" w:rsidRDefault="008E1307">
      <w:pPr>
        <w:tabs>
          <w:tab w:val="center" w:pos="5441"/>
        </w:tabs>
        <w:spacing w:after="160" w:line="259" w:lineRule="auto"/>
        <w:ind w:left="0" w:right="0" w:firstLine="0"/>
        <w:jc w:val="left"/>
      </w:pPr>
      <w:r>
        <w:t xml:space="preserve">GetObjMethods, 220 </w:t>
      </w:r>
      <w:r>
        <w:tab/>
      </w:r>
      <w:r>
        <w:rPr>
          <w:b/>
        </w:rPr>
        <w:t>MEM</w:t>
      </w:r>
      <w:r>
        <w:t xml:space="preserve">, 106 </w:t>
      </w:r>
    </w:p>
    <w:p w:rsidR="00D009EC" w:rsidRDefault="008E1307">
      <w:pPr>
        <w:spacing w:after="380" w:line="265" w:lineRule="auto"/>
        <w:ind w:right="-14"/>
        <w:jc w:val="right"/>
      </w:pPr>
      <w:r>
        <w:rPr>
          <w:sz w:val="16"/>
        </w:rPr>
        <w:t xml:space="preserve">Алфавитный указатель </w:t>
      </w:r>
    </w:p>
    <w:p w:rsidR="00D009EC" w:rsidRDefault="008E1307">
      <w:pPr>
        <w:tabs>
          <w:tab w:val="center" w:pos="5615"/>
        </w:tabs>
        <w:spacing w:after="160" w:line="259" w:lineRule="auto"/>
        <w:ind w:left="0" w:right="0" w:firstLine="0"/>
        <w:jc w:val="left"/>
      </w:pPr>
      <w:r>
        <w:rPr>
          <w:b/>
        </w:rPr>
        <w:t>MemAddr</w:t>
      </w:r>
      <w:r>
        <w:t xml:space="preserve">, 14 </w:t>
      </w:r>
      <w:r>
        <w:tab/>
        <w:t xml:space="preserve">ReadBlob, 214 </w:t>
      </w:r>
    </w:p>
    <w:p w:rsidR="00D009EC" w:rsidRDefault="008E1307">
      <w:pPr>
        <w:tabs>
          <w:tab w:val="center" w:pos="5608"/>
        </w:tabs>
        <w:spacing w:after="160" w:line="259" w:lineRule="auto"/>
        <w:ind w:left="0" w:right="0" w:firstLine="0"/>
        <w:jc w:val="left"/>
      </w:pPr>
      <w:r>
        <w:t xml:space="preserve">MemSize, 230 </w:t>
      </w:r>
      <w:r>
        <w:tab/>
        <w:t xml:space="preserve">ReadByte, 229 </w:t>
      </w:r>
    </w:p>
    <w:p w:rsidR="00D009EC" w:rsidRDefault="008E1307">
      <w:pPr>
        <w:tabs>
          <w:tab w:val="center" w:pos="5822"/>
        </w:tabs>
        <w:spacing w:after="160" w:line="259" w:lineRule="auto"/>
        <w:ind w:left="0" w:right="0" w:firstLine="0"/>
        <w:jc w:val="left"/>
      </w:pPr>
      <w:r>
        <w:t xml:space="preserve">Menu, 184 </w:t>
      </w:r>
      <w:r>
        <w:tab/>
        <w:t xml:space="preserve">ReadMarkObj, 149 </w:t>
      </w:r>
    </w:p>
    <w:p w:rsidR="00D009EC" w:rsidRDefault="008E1307">
      <w:pPr>
        <w:tabs>
          <w:tab w:val="center" w:pos="5687"/>
        </w:tabs>
        <w:spacing w:after="160" w:line="259" w:lineRule="auto"/>
        <w:ind w:left="0" w:right="0" w:firstLine="0"/>
        <w:jc w:val="left"/>
      </w:pPr>
      <w:r>
        <w:t xml:space="preserve">MergeFile, 217 </w:t>
      </w:r>
      <w:r>
        <w:tab/>
        <w:t xml:space="preserve">RemHandler, 54 </w:t>
      </w:r>
    </w:p>
    <w:p w:rsidR="00D009EC" w:rsidRDefault="008E1307">
      <w:pPr>
        <w:tabs>
          <w:tab w:val="center" w:pos="5534"/>
        </w:tabs>
        <w:spacing w:after="160" w:line="259" w:lineRule="auto"/>
        <w:ind w:left="0" w:right="0" w:firstLine="0"/>
        <w:jc w:val="left"/>
      </w:pPr>
      <w:r>
        <w:t xml:space="preserve">Message, 63, 168 </w:t>
      </w:r>
      <w:r>
        <w:tab/>
        <w:t xml:space="preserve">Remove, 142 </w:t>
      </w:r>
    </w:p>
    <w:p w:rsidR="00D009EC" w:rsidRDefault="008E1307">
      <w:pPr>
        <w:tabs>
          <w:tab w:val="center" w:pos="5694"/>
        </w:tabs>
        <w:spacing w:after="160" w:line="259" w:lineRule="auto"/>
        <w:ind w:left="0" w:right="0" w:firstLine="0"/>
        <w:jc w:val="left"/>
      </w:pPr>
      <w:r>
        <w:rPr>
          <w:b/>
        </w:rPr>
        <w:t>MethodRef</w:t>
      </w:r>
      <w:r>
        <w:t xml:space="preserve">, 14 </w:t>
      </w:r>
      <w:r>
        <w:tab/>
        <w:t xml:space="preserve">RemoveDir, 216 </w:t>
      </w:r>
    </w:p>
    <w:p w:rsidR="00D009EC" w:rsidRDefault="008E1307">
      <w:pPr>
        <w:tabs>
          <w:tab w:val="center" w:pos="5721"/>
        </w:tabs>
        <w:spacing w:after="160" w:line="259" w:lineRule="auto"/>
        <w:ind w:left="0" w:right="0" w:firstLine="0"/>
        <w:jc w:val="left"/>
      </w:pPr>
      <w:r>
        <w:t xml:space="preserve">Min, 181 </w:t>
      </w:r>
      <w:r>
        <w:tab/>
        <w:t xml:space="preserve">RemoveFile, 216 </w:t>
      </w:r>
    </w:p>
    <w:p w:rsidR="00D009EC" w:rsidRDefault="008E1307">
      <w:pPr>
        <w:tabs>
          <w:tab w:val="center" w:pos="5774"/>
        </w:tabs>
        <w:spacing w:after="160" w:line="259" w:lineRule="auto"/>
        <w:ind w:left="0" w:right="0" w:firstLine="0"/>
        <w:jc w:val="left"/>
      </w:pPr>
      <w:r>
        <w:t xml:space="preserve">MkStr, 172 </w:t>
      </w:r>
      <w:r>
        <w:tab/>
        <w:t xml:space="preserve">RemProgress, 223 </w:t>
      </w:r>
    </w:p>
    <w:p w:rsidR="00D009EC" w:rsidRDefault="008E1307">
      <w:pPr>
        <w:tabs>
          <w:tab w:val="center" w:pos="5593"/>
        </w:tabs>
        <w:spacing w:after="160" w:line="259" w:lineRule="auto"/>
        <w:ind w:left="0" w:right="0" w:firstLine="0"/>
        <w:jc w:val="left"/>
      </w:pPr>
      <w:r>
        <w:t xml:space="preserve">mod, 182 </w:t>
      </w:r>
      <w:r>
        <w:tab/>
        <w:t xml:space="preserve">RemTimer, 59 </w:t>
      </w:r>
    </w:p>
    <w:p w:rsidR="00D009EC" w:rsidRDefault="008E1307">
      <w:pPr>
        <w:tabs>
          <w:tab w:val="center" w:pos="5714"/>
        </w:tabs>
        <w:spacing w:after="160" w:line="259" w:lineRule="auto"/>
        <w:ind w:left="0" w:right="0" w:firstLine="0"/>
        <w:jc w:val="left"/>
      </w:pPr>
      <w:r>
        <w:t xml:space="preserve">Module, 63 </w:t>
      </w:r>
      <w:r>
        <w:tab/>
        <w:t xml:space="preserve">RenameFile, 215 </w:t>
      </w:r>
    </w:p>
    <w:p w:rsidR="00D009EC" w:rsidRDefault="008E1307">
      <w:pPr>
        <w:tabs>
          <w:tab w:val="center" w:pos="5836"/>
        </w:tabs>
        <w:spacing w:after="160" w:line="259" w:lineRule="auto"/>
        <w:ind w:left="0" w:right="0" w:firstLine="0"/>
        <w:jc w:val="left"/>
      </w:pPr>
      <w:r>
        <w:t xml:space="preserve">ModuleFileName, 236 </w:t>
      </w:r>
      <w:r>
        <w:tab/>
        <w:t xml:space="preserve">ReplaceMacro, 226 </w:t>
      </w:r>
    </w:p>
    <w:p w:rsidR="00D009EC" w:rsidRDefault="008E1307">
      <w:pPr>
        <w:tabs>
          <w:tab w:val="center" w:pos="5342"/>
        </w:tabs>
        <w:spacing w:after="160" w:line="259" w:lineRule="auto"/>
        <w:ind w:left="0" w:right="0" w:firstLine="0"/>
        <w:jc w:val="left"/>
      </w:pPr>
      <w:r>
        <w:t xml:space="preserve">ModuleName, 236 </w:t>
      </w:r>
      <w:r>
        <w:tab/>
      </w:r>
      <w:r>
        <w:rPr>
          <w:b/>
          <w:i/>
        </w:rPr>
        <w:t>Reset</w:t>
      </w:r>
      <w:r>
        <w:t xml:space="preserve">, 50 </w:t>
      </w:r>
    </w:p>
    <w:p w:rsidR="00D009EC" w:rsidRDefault="008E1307">
      <w:pPr>
        <w:tabs>
          <w:tab w:val="center" w:pos="5554"/>
        </w:tabs>
        <w:spacing w:after="160" w:line="259" w:lineRule="auto"/>
        <w:ind w:left="0" w:right="0" w:firstLine="0"/>
        <w:jc w:val="left"/>
      </w:pPr>
      <w:r>
        <w:rPr>
          <w:b/>
        </w:rPr>
        <w:t>Money</w:t>
      </w:r>
      <w:r>
        <w:t xml:space="preserve">, 14, 172 </w:t>
      </w:r>
      <w:r>
        <w:tab/>
        <w:t xml:space="preserve">RETURN, 32 </w:t>
      </w:r>
    </w:p>
    <w:p w:rsidR="00D009EC" w:rsidRDefault="008E1307">
      <w:pPr>
        <w:tabs>
          <w:tab w:val="center" w:pos="5534"/>
        </w:tabs>
        <w:spacing w:after="160" w:line="259" w:lineRule="auto"/>
        <w:ind w:left="0" w:right="0" w:firstLine="0"/>
        <w:jc w:val="left"/>
      </w:pPr>
      <w:r>
        <w:rPr>
          <w:b/>
        </w:rPr>
        <w:t>MoneyL</w:t>
      </w:r>
      <w:r>
        <w:t xml:space="preserve">, 14 </w:t>
      </w:r>
      <w:r>
        <w:tab/>
        <w:t xml:space="preserve">ReWind, 205 </w:t>
      </w:r>
    </w:p>
    <w:p w:rsidR="00D009EC" w:rsidRDefault="008E1307">
      <w:pPr>
        <w:tabs>
          <w:tab w:val="center" w:pos="5455"/>
        </w:tabs>
        <w:spacing w:after="160" w:line="259" w:lineRule="auto"/>
        <w:ind w:left="0" w:right="0" w:firstLine="0"/>
        <w:jc w:val="left"/>
      </w:pPr>
      <w:r>
        <w:t xml:space="preserve">MonName, 176 </w:t>
      </w:r>
      <w:r>
        <w:tab/>
        <w:t xml:space="preserve">Round, 176 </w:t>
      </w:r>
    </w:p>
    <w:p w:rsidR="00D009EC" w:rsidRDefault="008E1307">
      <w:pPr>
        <w:tabs>
          <w:tab w:val="center" w:pos="5545"/>
        </w:tabs>
        <w:spacing w:after="160" w:line="259" w:lineRule="auto"/>
        <w:ind w:left="0" w:right="0" w:firstLine="0"/>
        <w:jc w:val="left"/>
      </w:pPr>
      <w:r>
        <w:t xml:space="preserve">MsgBox, 188 </w:t>
      </w:r>
      <w:r>
        <w:tab/>
        <w:t xml:space="preserve">rsax.d32, 156 </w:t>
      </w:r>
    </w:p>
    <w:p w:rsidR="00D009EC" w:rsidRDefault="008E1307">
      <w:pPr>
        <w:tabs>
          <w:tab w:val="center" w:pos="5820"/>
        </w:tabs>
        <w:spacing w:after="160" w:line="259" w:lineRule="auto"/>
        <w:ind w:left="0" w:right="0" w:firstLine="0"/>
        <w:jc w:val="left"/>
      </w:pPr>
      <w:r>
        <w:t xml:space="preserve">MsgBoxEx, 189 </w:t>
      </w:r>
      <w:r>
        <w:tab/>
        <w:t xml:space="preserve">RsdCommand, 116 </w:t>
      </w:r>
    </w:p>
    <w:p w:rsidR="00D009EC" w:rsidRDefault="008E1307">
      <w:pPr>
        <w:tabs>
          <w:tab w:val="center" w:pos="5875"/>
        </w:tabs>
        <w:spacing w:after="160" w:line="259" w:lineRule="auto"/>
        <w:ind w:left="0" w:right="0" w:firstLine="0"/>
        <w:jc w:val="left"/>
      </w:pPr>
      <w:r>
        <w:rPr>
          <w:b/>
        </w:rPr>
        <w:t>Name</w:t>
      </w:r>
      <w:r>
        <w:t xml:space="preserve">, 143 </w:t>
      </w:r>
      <w:r>
        <w:tab/>
        <w:t xml:space="preserve">RsdConnection, 114 </w:t>
      </w:r>
    </w:p>
    <w:p w:rsidR="00D009EC" w:rsidRDefault="008E1307">
      <w:pPr>
        <w:tabs>
          <w:tab w:val="center" w:pos="5948"/>
        </w:tabs>
        <w:spacing w:after="160" w:line="259" w:lineRule="auto"/>
        <w:ind w:left="0" w:right="0" w:firstLine="0"/>
        <w:jc w:val="left"/>
      </w:pPr>
      <w:r>
        <w:t xml:space="preserve">NeedFreeDB, 214 </w:t>
      </w:r>
      <w:r>
        <w:tab/>
        <w:t xml:space="preserve">RsdEnvironment, 113 </w:t>
      </w:r>
    </w:p>
    <w:p w:rsidR="00D009EC" w:rsidRDefault="008E1307">
      <w:pPr>
        <w:tabs>
          <w:tab w:val="center" w:pos="5575"/>
        </w:tabs>
        <w:spacing w:after="160" w:line="259" w:lineRule="auto"/>
        <w:ind w:left="0" w:right="0" w:firstLine="0"/>
        <w:jc w:val="left"/>
      </w:pPr>
      <w:r>
        <w:rPr>
          <w:b/>
          <w:i/>
        </w:rPr>
        <w:t>newLine</w:t>
      </w:r>
      <w:r>
        <w:t xml:space="preserve">, 72 </w:t>
      </w:r>
      <w:r>
        <w:tab/>
        <w:t xml:space="preserve">RsdError, 122 </w:t>
      </w:r>
    </w:p>
    <w:p w:rsidR="00D009EC" w:rsidRDefault="008E1307">
      <w:pPr>
        <w:tabs>
          <w:tab w:val="center" w:pos="5569"/>
        </w:tabs>
        <w:spacing w:after="160" w:line="259" w:lineRule="auto"/>
        <w:ind w:left="0" w:right="0" w:firstLine="0"/>
        <w:jc w:val="left"/>
      </w:pPr>
      <w:r>
        <w:t xml:space="preserve">Next, 204 </w:t>
      </w:r>
      <w:r>
        <w:tab/>
        <w:t xml:space="preserve">RsdField, 122 </w:t>
      </w:r>
    </w:p>
    <w:p w:rsidR="00D009EC" w:rsidRDefault="008E1307">
      <w:pPr>
        <w:tabs>
          <w:tab w:val="center" w:pos="5808"/>
        </w:tabs>
        <w:spacing w:after="160" w:line="259" w:lineRule="auto"/>
        <w:ind w:left="0" w:right="0" w:firstLine="0"/>
        <w:jc w:val="left"/>
      </w:pPr>
      <w:r>
        <w:t xml:space="preserve">NRecords, 209 </w:t>
      </w:r>
      <w:r>
        <w:tab/>
        <w:t xml:space="preserve">RsdParameter, 123 </w:t>
      </w:r>
    </w:p>
    <w:p w:rsidR="00D009EC" w:rsidRDefault="008E1307">
      <w:pPr>
        <w:tabs>
          <w:tab w:val="center" w:pos="5802"/>
        </w:tabs>
        <w:spacing w:after="160" w:line="259" w:lineRule="auto"/>
        <w:ind w:left="0" w:right="0" w:firstLine="0"/>
        <w:jc w:val="left"/>
      </w:pPr>
      <w:r>
        <w:t xml:space="preserve">NULL, 17 </w:t>
      </w:r>
      <w:r>
        <w:tab/>
        <w:t xml:space="preserve">RsdRecordset, 119 </w:t>
      </w:r>
    </w:p>
    <w:p w:rsidR="00D009EC" w:rsidRDefault="008E1307">
      <w:pPr>
        <w:tabs>
          <w:tab w:val="center" w:pos="5681"/>
        </w:tabs>
        <w:spacing w:after="160" w:line="259" w:lineRule="auto"/>
        <w:ind w:left="0" w:right="0" w:firstLine="0"/>
        <w:jc w:val="left"/>
      </w:pPr>
      <w:r>
        <w:rPr>
          <w:b/>
        </w:rPr>
        <w:t>Numeric</w:t>
      </w:r>
      <w:r>
        <w:t xml:space="preserve">, 14 </w:t>
      </w:r>
      <w:r>
        <w:tab/>
      </w:r>
      <w:r>
        <w:rPr>
          <w:b/>
          <w:i/>
        </w:rPr>
        <w:t>RslDefCon</w:t>
      </w:r>
      <w:r>
        <w:t xml:space="preserve">, 114 </w:t>
      </w:r>
    </w:p>
    <w:p w:rsidR="00D009EC" w:rsidRDefault="008E1307">
      <w:pPr>
        <w:tabs>
          <w:tab w:val="center" w:pos="5675"/>
        </w:tabs>
        <w:spacing w:after="160" w:line="259" w:lineRule="auto"/>
        <w:ind w:left="0" w:right="0" w:firstLine="0"/>
        <w:jc w:val="left"/>
      </w:pPr>
      <w:r>
        <w:t xml:space="preserve">NumToStr, 176 </w:t>
      </w:r>
      <w:r>
        <w:tab/>
      </w:r>
      <w:r>
        <w:rPr>
          <w:b/>
          <w:i/>
        </w:rPr>
        <w:t>RslDefEnv</w:t>
      </w:r>
      <w:r>
        <w:t xml:space="preserve">, 113 </w:t>
      </w:r>
    </w:p>
    <w:p w:rsidR="00D009EC" w:rsidRDefault="008E1307">
      <w:pPr>
        <w:tabs>
          <w:tab w:val="center" w:pos="5536"/>
        </w:tabs>
        <w:spacing w:after="160" w:line="259" w:lineRule="auto"/>
        <w:ind w:left="0" w:right="0" w:firstLine="0"/>
        <w:jc w:val="left"/>
      </w:pPr>
      <w:r>
        <w:rPr>
          <w:b/>
        </w:rPr>
        <w:lastRenderedPageBreak/>
        <w:t>Object</w:t>
      </w:r>
      <w:r>
        <w:t xml:space="preserve">, 16 </w:t>
      </w:r>
      <w:r>
        <w:tab/>
      </w:r>
      <w:r>
        <w:rPr>
          <w:b/>
          <w:i/>
        </w:rPr>
        <w:t>RslTimer</w:t>
      </w:r>
      <w:r>
        <w:t xml:space="preserve">, 58 </w:t>
      </w:r>
    </w:p>
    <w:p w:rsidR="00D009EC" w:rsidRDefault="008E1307">
      <w:pPr>
        <w:tabs>
          <w:tab w:val="center" w:pos="5608"/>
        </w:tabs>
        <w:spacing w:after="160" w:line="259" w:lineRule="auto"/>
        <w:ind w:left="0" w:right="0" w:firstLine="0"/>
        <w:jc w:val="left"/>
      </w:pPr>
      <w:r>
        <w:rPr>
          <w:b/>
          <w:i/>
        </w:rPr>
        <w:t>OnError</w:t>
      </w:r>
      <w:r>
        <w:t xml:space="preserve">, 63, 127 </w:t>
      </w:r>
      <w:r>
        <w:tab/>
        <w:t xml:space="preserve">RubToStr, 174 </w:t>
      </w:r>
    </w:p>
    <w:p w:rsidR="00D009EC" w:rsidRDefault="008E1307">
      <w:pPr>
        <w:tabs>
          <w:tab w:val="center" w:pos="5762"/>
        </w:tabs>
        <w:spacing w:after="160" w:line="259" w:lineRule="auto"/>
        <w:ind w:left="0" w:right="0" w:firstLine="0"/>
        <w:jc w:val="left"/>
      </w:pPr>
      <w:r>
        <w:t xml:space="preserve">Open, 201 </w:t>
      </w:r>
      <w:r>
        <w:tab/>
        <w:t xml:space="preserve">RubToStrAlt, 175 </w:t>
      </w:r>
    </w:p>
    <w:p w:rsidR="00D009EC" w:rsidRDefault="008E1307">
      <w:pPr>
        <w:tabs>
          <w:tab w:val="center" w:pos="5335"/>
        </w:tabs>
        <w:spacing w:after="160" w:line="259" w:lineRule="auto"/>
        <w:ind w:left="0" w:right="0" w:firstLine="0"/>
        <w:jc w:val="left"/>
      </w:pPr>
      <w:r>
        <w:t xml:space="preserve">Parmcount, 181 </w:t>
      </w:r>
      <w:r>
        <w:tab/>
        <w:t xml:space="preserve">Run, 182 </w:t>
      </w:r>
    </w:p>
    <w:p w:rsidR="00D009EC" w:rsidRDefault="008E1307">
      <w:pPr>
        <w:tabs>
          <w:tab w:val="center" w:pos="5662"/>
        </w:tabs>
        <w:spacing w:after="160" w:line="259" w:lineRule="auto"/>
        <w:ind w:left="0" w:right="0" w:firstLine="0"/>
        <w:jc w:val="left"/>
      </w:pPr>
      <w:r>
        <w:t xml:space="preserve">Pow, 181 </w:t>
      </w:r>
      <w:r>
        <w:tab/>
        <w:t xml:space="preserve">RunDialog, 187 </w:t>
      </w:r>
    </w:p>
    <w:p w:rsidR="00D009EC" w:rsidRDefault="008E1307">
      <w:pPr>
        <w:tabs>
          <w:tab w:val="center" w:pos="5588"/>
        </w:tabs>
        <w:spacing w:after="160" w:line="259" w:lineRule="auto"/>
        <w:ind w:left="0" w:right="0" w:firstLine="0"/>
        <w:jc w:val="left"/>
      </w:pPr>
      <w:r>
        <w:t xml:space="preserve">Prev, 204 </w:t>
      </w:r>
      <w:r>
        <w:tab/>
        <w:t xml:space="preserve">RunError, 229 </w:t>
      </w:r>
    </w:p>
    <w:p w:rsidR="00D009EC" w:rsidRDefault="008E1307">
      <w:pPr>
        <w:tabs>
          <w:tab w:val="center" w:pos="5615"/>
        </w:tabs>
        <w:spacing w:after="160" w:line="259" w:lineRule="auto"/>
        <w:ind w:left="0" w:right="0" w:firstLine="0"/>
        <w:jc w:val="left"/>
      </w:pPr>
      <w:r>
        <w:t xml:space="preserve">Print, 167 </w:t>
      </w:r>
      <w:r>
        <w:tab/>
        <w:t xml:space="preserve">RunMenu, 185 </w:t>
      </w:r>
    </w:p>
    <w:p w:rsidR="00D009EC" w:rsidRDefault="008E1307">
      <w:pPr>
        <w:tabs>
          <w:tab w:val="center" w:pos="5622"/>
        </w:tabs>
        <w:spacing w:after="160" w:line="259" w:lineRule="auto"/>
        <w:ind w:left="0" w:right="0" w:firstLine="0"/>
        <w:jc w:val="left"/>
      </w:pPr>
      <w:r>
        <w:t xml:space="preserve">PrintFiles, 167 </w:t>
      </w:r>
      <w:r>
        <w:tab/>
        <w:t xml:space="preserve">RunScroll, 193 </w:t>
      </w:r>
    </w:p>
    <w:p w:rsidR="00D009EC" w:rsidRDefault="008E1307">
      <w:pPr>
        <w:tabs>
          <w:tab w:val="center" w:pos="5629"/>
        </w:tabs>
        <w:spacing w:after="160" w:line="259" w:lineRule="auto"/>
        <w:ind w:left="0" w:right="0" w:firstLine="0"/>
        <w:jc w:val="left"/>
      </w:pPr>
      <w:r>
        <w:t xml:space="preserve">PrintGlobs, 167 </w:t>
      </w:r>
      <w:r>
        <w:tab/>
        <w:t xml:space="preserve">ScrollMes, 191 </w:t>
      </w:r>
    </w:p>
    <w:p w:rsidR="00D009EC" w:rsidRDefault="008E1307">
      <w:pPr>
        <w:tabs>
          <w:tab w:val="center" w:pos="5616"/>
        </w:tabs>
        <w:spacing w:after="160" w:line="259" w:lineRule="auto"/>
        <w:ind w:left="0" w:right="0" w:firstLine="0"/>
        <w:jc w:val="left"/>
      </w:pPr>
      <w:r>
        <w:t xml:space="preserve">PrintLn, 167 </w:t>
      </w:r>
      <w:r>
        <w:tab/>
        <w:t xml:space="preserve">SelectFile, 213 </w:t>
      </w:r>
    </w:p>
    <w:p w:rsidR="00D009EC" w:rsidRDefault="008E1307">
      <w:pPr>
        <w:tabs>
          <w:tab w:val="center" w:pos="5742"/>
        </w:tabs>
        <w:spacing w:after="160" w:line="259" w:lineRule="auto"/>
        <w:ind w:left="0" w:right="0" w:firstLine="0"/>
        <w:jc w:val="left"/>
      </w:pPr>
      <w:r>
        <w:t xml:space="preserve">PrintLocs, 167 </w:t>
      </w:r>
      <w:r>
        <w:tab/>
        <w:t xml:space="preserve">SelectFolder, 214 </w:t>
      </w:r>
    </w:p>
    <w:p w:rsidR="00D009EC" w:rsidRDefault="008E1307">
      <w:pPr>
        <w:tabs>
          <w:tab w:val="center" w:pos="6129"/>
        </w:tabs>
        <w:spacing w:after="160" w:line="259" w:lineRule="auto"/>
        <w:ind w:left="0" w:right="0" w:firstLine="0"/>
        <w:jc w:val="left"/>
      </w:pPr>
      <w:r>
        <w:t xml:space="preserve">PrintModule, 168 </w:t>
      </w:r>
      <w:r>
        <w:tab/>
        <w:t xml:space="preserve">SetAutoMoneyFloor, 176 </w:t>
      </w:r>
    </w:p>
    <w:p w:rsidR="00D009EC" w:rsidRDefault="008E1307">
      <w:pPr>
        <w:tabs>
          <w:tab w:val="center" w:pos="5508"/>
        </w:tabs>
        <w:spacing w:after="160" w:line="259" w:lineRule="auto"/>
        <w:ind w:left="0" w:right="0" w:firstLine="0"/>
        <w:jc w:val="left"/>
      </w:pPr>
      <w:r>
        <w:t xml:space="preserve">PrintObject, 150 </w:t>
      </w:r>
      <w:r>
        <w:tab/>
        <w:t xml:space="preserve">SetBuff, 210 </w:t>
      </w:r>
    </w:p>
    <w:p w:rsidR="00D009EC" w:rsidRDefault="008E1307">
      <w:pPr>
        <w:tabs>
          <w:tab w:val="center" w:pos="5674"/>
        </w:tabs>
        <w:spacing w:after="160" w:line="259" w:lineRule="auto"/>
        <w:ind w:left="0" w:right="0" w:firstLine="0"/>
        <w:jc w:val="left"/>
      </w:pPr>
      <w:r>
        <w:t xml:space="preserve">PrintProps, 168 </w:t>
      </w:r>
      <w:r>
        <w:tab/>
        <w:t xml:space="preserve">SetColumn, 169 </w:t>
      </w:r>
    </w:p>
    <w:p w:rsidR="00D009EC" w:rsidRDefault="008E1307">
      <w:pPr>
        <w:tabs>
          <w:tab w:val="center" w:pos="5635"/>
        </w:tabs>
        <w:spacing w:after="160" w:line="259" w:lineRule="auto"/>
        <w:ind w:left="0" w:right="0" w:firstLine="0"/>
        <w:jc w:val="left"/>
      </w:pPr>
      <w:r>
        <w:t xml:space="preserve">PrintRefs, 168 </w:t>
      </w:r>
      <w:r>
        <w:tab/>
        <w:t xml:space="preserve">SetDbfDir, 162 </w:t>
      </w:r>
    </w:p>
    <w:p w:rsidR="00D009EC" w:rsidRDefault="008E1307">
      <w:pPr>
        <w:tabs>
          <w:tab w:val="center" w:pos="5629"/>
        </w:tabs>
        <w:spacing w:after="160" w:line="259" w:lineRule="auto"/>
        <w:ind w:left="0" w:right="0" w:firstLine="0"/>
        <w:jc w:val="left"/>
      </w:pPr>
      <w:r>
        <w:t xml:space="preserve">PrintStack, 168 </w:t>
      </w:r>
      <w:r>
        <w:tab/>
        <w:t xml:space="preserve">SetDbtDir, 162 </w:t>
      </w:r>
    </w:p>
    <w:p w:rsidR="00D009EC" w:rsidRDefault="008E1307">
      <w:pPr>
        <w:tabs>
          <w:tab w:val="center" w:pos="5655"/>
        </w:tabs>
        <w:spacing w:after="160" w:line="259" w:lineRule="auto"/>
        <w:ind w:left="0" w:right="0" w:firstLine="0"/>
        <w:jc w:val="left"/>
      </w:pPr>
      <w:r>
        <w:t xml:space="preserve">PrintSymModule, 168 </w:t>
      </w:r>
      <w:r>
        <w:tab/>
        <w:t xml:space="preserve">SetDefFile, 162 </w:t>
      </w:r>
    </w:p>
    <w:p w:rsidR="00D009EC" w:rsidRDefault="008E1307">
      <w:pPr>
        <w:tabs>
          <w:tab w:val="center" w:pos="6022"/>
        </w:tabs>
        <w:spacing w:after="160" w:line="259" w:lineRule="auto"/>
        <w:ind w:left="0" w:right="0" w:firstLine="0"/>
        <w:jc w:val="left"/>
      </w:pPr>
      <w:r>
        <w:rPr>
          <w:b/>
          <w:i/>
        </w:rPr>
        <w:t>private</w:t>
      </w:r>
      <w:r>
        <w:t xml:space="preserve">, 24 </w:t>
      </w:r>
      <w:r>
        <w:tab/>
        <w:t xml:space="preserve">SetDefMoneyPrec, 231 </w:t>
      </w:r>
    </w:p>
    <w:p w:rsidR="00D009EC" w:rsidRDefault="008E1307">
      <w:pPr>
        <w:tabs>
          <w:tab w:val="center" w:pos="5681"/>
        </w:tabs>
        <w:spacing w:after="160" w:line="259" w:lineRule="auto"/>
        <w:ind w:left="0" w:right="0" w:firstLine="0"/>
        <w:jc w:val="left"/>
      </w:pPr>
      <w:r>
        <w:t xml:space="preserve">ProcessTrn, 212 </w:t>
      </w:r>
      <w:r>
        <w:tab/>
        <w:t xml:space="preserve">SetDefPrec, 170 </w:t>
      </w:r>
    </w:p>
    <w:p w:rsidR="00D009EC" w:rsidRDefault="008E1307">
      <w:pPr>
        <w:tabs>
          <w:tab w:val="center" w:pos="5588"/>
        </w:tabs>
        <w:spacing w:after="160" w:line="259" w:lineRule="auto"/>
        <w:ind w:left="0" w:right="0" w:firstLine="0"/>
        <w:jc w:val="left"/>
      </w:pPr>
      <w:r>
        <w:rPr>
          <w:b/>
        </w:rPr>
        <w:t>ProcRef</w:t>
      </w:r>
      <w:r>
        <w:t xml:space="preserve">, 14 </w:t>
      </w:r>
      <w:r>
        <w:tab/>
        <w:t xml:space="preserve">SetDelim, 211 </w:t>
      </w:r>
    </w:p>
    <w:p w:rsidR="00D009EC" w:rsidRDefault="008E1307">
      <w:pPr>
        <w:tabs>
          <w:tab w:val="center" w:pos="5762"/>
        </w:tabs>
        <w:spacing w:after="160" w:line="259" w:lineRule="auto"/>
        <w:ind w:left="0" w:right="0" w:firstLine="0"/>
        <w:jc w:val="left"/>
      </w:pPr>
      <w:r>
        <w:t xml:space="preserve">R2M, 222 </w:t>
      </w:r>
      <w:r>
        <w:tab/>
        <w:t xml:space="preserve">SetDlgFields, 191 </w:t>
      </w:r>
    </w:p>
    <w:p w:rsidR="00D009EC" w:rsidRDefault="008E1307">
      <w:pPr>
        <w:tabs>
          <w:tab w:val="center" w:pos="5702"/>
        </w:tabs>
        <w:spacing w:after="160" w:line="259" w:lineRule="auto"/>
        <w:ind w:left="0" w:right="0" w:firstLine="0"/>
        <w:jc w:val="left"/>
      </w:pPr>
      <w:r>
        <w:t xml:space="preserve">raise, 54 </w:t>
      </w:r>
      <w:r>
        <w:tab/>
        <w:t xml:space="preserve">SetExitFlag, 230 </w:t>
      </w:r>
    </w:p>
    <w:p w:rsidR="00D009EC" w:rsidRDefault="008E1307">
      <w:pPr>
        <w:tabs>
          <w:tab w:val="center" w:pos="5575"/>
        </w:tabs>
        <w:spacing w:after="160" w:line="259" w:lineRule="auto"/>
        <w:ind w:left="0" w:right="0" w:firstLine="0"/>
        <w:jc w:val="left"/>
      </w:pPr>
      <w:r>
        <w:t xml:space="preserve">Random, 231 </w:t>
      </w:r>
      <w:r>
        <w:tab/>
        <w:t xml:space="preserve">SetFocus, 188 </w:t>
      </w:r>
    </w:p>
    <w:p w:rsidR="00D009EC" w:rsidRDefault="008E1307">
      <w:pPr>
        <w:tabs>
          <w:tab w:val="center" w:pos="5615"/>
        </w:tabs>
        <w:spacing w:after="160" w:line="259" w:lineRule="auto"/>
        <w:ind w:left="0" w:right="0" w:firstLine="0"/>
        <w:jc w:val="left"/>
      </w:pPr>
      <w:r>
        <w:rPr>
          <w:i/>
        </w:rPr>
        <w:t>rcwhost.d32</w:t>
      </w:r>
      <w:r>
        <w:t xml:space="preserve">, 158 </w:t>
      </w:r>
      <w:r>
        <w:tab/>
        <w:t xml:space="preserve">SetHandler, 54 </w:t>
      </w:r>
    </w:p>
    <w:p w:rsidR="00D009EC" w:rsidRDefault="008E1307">
      <w:pPr>
        <w:spacing w:after="160" w:line="259" w:lineRule="auto"/>
        <w:ind w:left="0" w:right="0" w:firstLine="0"/>
        <w:jc w:val="left"/>
      </w:pPr>
      <w:r>
        <w:t xml:space="preserve">SetMacDir, 162 </w:t>
      </w:r>
    </w:p>
    <w:p w:rsidR="00D009EC" w:rsidRDefault="008E1307">
      <w:pPr>
        <w:spacing w:after="380" w:line="265" w:lineRule="auto"/>
        <w:ind w:left="-5" w:right="0"/>
        <w:jc w:val="left"/>
      </w:pPr>
      <w:r>
        <w:rPr>
          <w:sz w:val="16"/>
        </w:rPr>
        <w:t>Алфавитный указатель</w:t>
      </w:r>
      <w:r>
        <w:rPr>
          <w:sz w:val="14"/>
        </w:rPr>
        <w:t xml:space="preserve"> </w:t>
      </w:r>
    </w:p>
    <w:p w:rsidR="00D009EC" w:rsidRDefault="008E1307">
      <w:pPr>
        <w:tabs>
          <w:tab w:val="center" w:pos="5582"/>
        </w:tabs>
        <w:spacing w:after="160" w:line="259" w:lineRule="auto"/>
        <w:ind w:left="0" w:right="0" w:firstLine="0"/>
        <w:jc w:val="left"/>
      </w:pPr>
      <w:r>
        <w:t xml:space="preserve">SetOutDir, 162 </w:t>
      </w:r>
      <w:r>
        <w:tab/>
      </w:r>
      <w:r>
        <w:rPr>
          <w:b/>
        </w:rPr>
        <w:t>Time</w:t>
      </w:r>
      <w:r>
        <w:t xml:space="preserve">, 14, 173 </w:t>
      </w:r>
    </w:p>
    <w:p w:rsidR="00D009EC" w:rsidRDefault="008E1307">
      <w:pPr>
        <w:tabs>
          <w:tab w:val="center" w:pos="5615"/>
        </w:tabs>
        <w:spacing w:after="160" w:line="259" w:lineRule="auto"/>
        <w:ind w:left="0" w:right="0" w:firstLine="0"/>
        <w:jc w:val="left"/>
      </w:pPr>
      <w:r>
        <w:t xml:space="preserve">SetOutHandler, 170 </w:t>
      </w:r>
      <w:r>
        <w:tab/>
        <w:t xml:space="preserve">TimeSplit, 174 </w:t>
      </w:r>
    </w:p>
    <w:p w:rsidR="00D009EC" w:rsidRDefault="008E1307">
      <w:pPr>
        <w:tabs>
          <w:tab w:val="center" w:pos="5548"/>
        </w:tabs>
        <w:spacing w:after="160" w:line="259" w:lineRule="auto"/>
        <w:ind w:left="0" w:right="0" w:firstLine="0"/>
        <w:jc w:val="left"/>
      </w:pPr>
      <w:r>
        <w:t xml:space="preserve">SetOutput, 168 </w:t>
      </w:r>
      <w:r>
        <w:tab/>
        <w:t xml:space="preserve">ToANSI, 180 </w:t>
      </w:r>
    </w:p>
    <w:p w:rsidR="00D009EC" w:rsidRDefault="008E1307">
      <w:pPr>
        <w:tabs>
          <w:tab w:val="center" w:pos="5534"/>
        </w:tabs>
        <w:spacing w:after="160" w:line="259" w:lineRule="auto"/>
        <w:ind w:left="0" w:right="0" w:firstLine="0"/>
        <w:jc w:val="left"/>
      </w:pPr>
      <w:r>
        <w:t xml:space="preserve">SetParm, 181 </w:t>
      </w:r>
      <w:r>
        <w:tab/>
        <w:t xml:space="preserve">ToOEM, 180 </w:t>
      </w:r>
    </w:p>
    <w:p w:rsidR="00D009EC" w:rsidRDefault="008E1307">
      <w:pPr>
        <w:tabs>
          <w:tab w:val="center" w:pos="5662"/>
        </w:tabs>
        <w:spacing w:after="160" w:line="259" w:lineRule="auto"/>
        <w:ind w:left="0" w:right="0" w:firstLine="0"/>
        <w:jc w:val="left"/>
      </w:pPr>
      <w:r>
        <w:t xml:space="preserve">SetPRNInfo, 171 </w:t>
      </w:r>
      <w:r>
        <w:tab/>
        <w:t xml:space="preserve">TPattFieldR, 73 </w:t>
      </w:r>
    </w:p>
    <w:p w:rsidR="00D009EC" w:rsidRDefault="008E1307">
      <w:pPr>
        <w:tabs>
          <w:tab w:val="center" w:pos="5408"/>
        </w:tabs>
        <w:spacing w:after="160" w:line="259" w:lineRule="auto"/>
        <w:ind w:left="0" w:right="0" w:firstLine="0"/>
        <w:jc w:val="left"/>
      </w:pPr>
      <w:r>
        <w:rPr>
          <w:b/>
          <w:i/>
        </w:rPr>
        <w:t>SetRecordAddr</w:t>
      </w:r>
      <w:r>
        <w:t xml:space="preserve">, 104, 207 </w:t>
      </w:r>
      <w:r>
        <w:tab/>
        <w:t xml:space="preserve">Trace, 199 </w:t>
      </w:r>
    </w:p>
    <w:p w:rsidR="00D009EC" w:rsidRDefault="008E1307">
      <w:pPr>
        <w:tabs>
          <w:tab w:val="center" w:pos="5655"/>
        </w:tabs>
        <w:spacing w:after="160" w:line="259" w:lineRule="auto"/>
        <w:ind w:left="0" w:right="0" w:firstLine="0"/>
        <w:jc w:val="left"/>
      </w:pPr>
      <w:r>
        <w:lastRenderedPageBreak/>
        <w:t xml:space="preserve">SetScroll, 190 </w:t>
      </w:r>
      <w:r>
        <w:tab/>
      </w:r>
      <w:r>
        <w:rPr>
          <w:b/>
          <w:i/>
        </w:rPr>
        <w:t>TRcwHost</w:t>
      </w:r>
      <w:r>
        <w:t xml:space="preserve">, 159 </w:t>
      </w:r>
    </w:p>
    <w:p w:rsidR="00D009EC" w:rsidRDefault="008E1307">
      <w:pPr>
        <w:tabs>
          <w:tab w:val="center" w:pos="5608"/>
        </w:tabs>
        <w:spacing w:after="160" w:line="259" w:lineRule="auto"/>
        <w:ind w:left="0" w:right="0" w:firstLine="0"/>
        <w:jc w:val="left"/>
      </w:pPr>
      <w:r>
        <w:t xml:space="preserve">SetScrollFieldValue, 197 </w:t>
      </w:r>
      <w:r>
        <w:tab/>
      </w:r>
      <w:r>
        <w:rPr>
          <w:b/>
          <w:i/>
        </w:rPr>
        <w:t>TRcwSite</w:t>
      </w:r>
      <w:r>
        <w:t xml:space="preserve">, 153 </w:t>
      </w:r>
    </w:p>
    <w:p w:rsidR="00D009EC" w:rsidRDefault="008E1307">
      <w:pPr>
        <w:tabs>
          <w:tab w:val="center" w:pos="5809"/>
        </w:tabs>
        <w:spacing w:after="160" w:line="259" w:lineRule="auto"/>
        <w:ind w:left="0" w:right="0" w:firstLine="0"/>
        <w:jc w:val="left"/>
      </w:pPr>
      <w:r>
        <w:t xml:space="preserve">SetTimer, 58, 189 </w:t>
      </w:r>
      <w:r>
        <w:tab/>
      </w:r>
      <w:r>
        <w:rPr>
          <w:b/>
          <w:i/>
        </w:rPr>
        <w:t>TRecHandler</w:t>
      </w:r>
      <w:r>
        <w:t xml:space="preserve">, 102 </w:t>
      </w:r>
    </w:p>
    <w:p w:rsidR="00D009EC" w:rsidRDefault="008E1307">
      <w:pPr>
        <w:tabs>
          <w:tab w:val="center" w:pos="5601"/>
        </w:tabs>
        <w:spacing w:after="160" w:line="259" w:lineRule="auto"/>
        <w:ind w:left="0" w:right="0" w:firstLine="0"/>
        <w:jc w:val="left"/>
      </w:pPr>
      <w:r>
        <w:t xml:space="preserve">SetTxtDir, 162 </w:t>
      </w:r>
      <w:r>
        <w:tab/>
        <w:t xml:space="preserve">TRepForm, 70 </w:t>
      </w:r>
    </w:p>
    <w:p w:rsidR="00D009EC" w:rsidRDefault="008E1307">
      <w:pPr>
        <w:tabs>
          <w:tab w:val="center" w:pos="5374"/>
        </w:tabs>
        <w:spacing w:after="160" w:line="259" w:lineRule="auto"/>
        <w:ind w:left="0" w:right="0" w:firstLine="0"/>
        <w:jc w:val="left"/>
      </w:pPr>
      <w:r>
        <w:t xml:space="preserve">SetVar, 161 </w:t>
      </w:r>
      <w:r>
        <w:tab/>
        <w:t xml:space="preserve">Trim, 178 </w:t>
      </w:r>
    </w:p>
    <w:p w:rsidR="00D009EC" w:rsidRDefault="008E1307">
      <w:pPr>
        <w:tabs>
          <w:tab w:val="center" w:pos="5795"/>
        </w:tabs>
        <w:spacing w:after="160" w:line="259" w:lineRule="auto"/>
        <w:ind w:left="0" w:right="0" w:firstLine="0"/>
        <w:jc w:val="left"/>
      </w:pPr>
      <w:r>
        <w:t xml:space="preserve">ShowDictError, 232 </w:t>
      </w:r>
      <w:r>
        <w:tab/>
      </w:r>
      <w:r>
        <w:rPr>
          <w:b/>
          <w:i/>
        </w:rPr>
        <w:t>TRsAxServer</w:t>
      </w:r>
      <w:r>
        <w:t xml:space="preserve">, 156 </w:t>
      </w:r>
    </w:p>
    <w:p w:rsidR="00D009EC" w:rsidRDefault="008E1307">
      <w:pPr>
        <w:tabs>
          <w:tab w:val="center" w:pos="5848"/>
        </w:tabs>
        <w:spacing w:after="160" w:line="259" w:lineRule="auto"/>
        <w:ind w:left="0" w:right="0" w:firstLine="0"/>
        <w:jc w:val="left"/>
      </w:pPr>
      <w:r>
        <w:t xml:space="preserve">ShowRSCOMError, 232 </w:t>
      </w:r>
      <w:r>
        <w:tab/>
      </w:r>
      <w:r>
        <w:rPr>
          <w:b/>
          <w:i/>
        </w:rPr>
        <w:t>TRsComError</w:t>
      </w:r>
      <w:r>
        <w:t xml:space="preserve">, 153 </w:t>
      </w:r>
    </w:p>
    <w:p w:rsidR="00D009EC" w:rsidRDefault="008E1307">
      <w:pPr>
        <w:tabs>
          <w:tab w:val="center" w:pos="5708"/>
        </w:tabs>
        <w:spacing w:after="160" w:line="259" w:lineRule="auto"/>
        <w:ind w:left="0" w:right="0" w:firstLine="0"/>
        <w:jc w:val="left"/>
      </w:pPr>
      <w:r>
        <w:rPr>
          <w:b/>
        </w:rPr>
        <w:t>Size</w:t>
      </w:r>
      <w:r>
        <w:t xml:space="preserve">, 143 </w:t>
      </w:r>
      <w:r>
        <w:tab/>
        <w:t xml:space="preserve">TRslChanel, 151 </w:t>
      </w:r>
    </w:p>
    <w:p w:rsidR="00D009EC" w:rsidRDefault="008E1307">
      <w:pPr>
        <w:tabs>
          <w:tab w:val="center" w:pos="5795"/>
        </w:tabs>
        <w:spacing w:after="160" w:line="259" w:lineRule="auto"/>
        <w:ind w:left="0" w:right="0" w:firstLine="0"/>
        <w:jc w:val="left"/>
      </w:pPr>
      <w:r>
        <w:t xml:space="preserve">Sort, 142 </w:t>
      </w:r>
      <w:r>
        <w:tab/>
      </w:r>
      <w:r>
        <w:rPr>
          <w:b/>
          <w:i/>
        </w:rPr>
        <w:t>TrslError</w:t>
      </w:r>
      <w:r>
        <w:t xml:space="preserve">, 63, 127 </w:t>
      </w:r>
    </w:p>
    <w:p w:rsidR="00D009EC" w:rsidRDefault="008E1307">
      <w:pPr>
        <w:tabs>
          <w:tab w:val="center" w:pos="5855"/>
        </w:tabs>
        <w:spacing w:after="160" w:line="259" w:lineRule="auto"/>
        <w:ind w:left="0" w:right="0" w:firstLine="0"/>
        <w:jc w:val="left"/>
      </w:pPr>
      <w:r>
        <w:rPr>
          <w:b/>
        </w:rPr>
        <w:t>SORT</w:t>
      </w:r>
      <w:r>
        <w:t xml:space="preserve">, 105 </w:t>
      </w:r>
      <w:r>
        <w:tab/>
      </w:r>
      <w:r>
        <w:rPr>
          <w:b/>
          <w:i/>
        </w:rPr>
        <w:t>TRslEvHandler</w:t>
      </w:r>
      <w:r>
        <w:t xml:space="preserve">, 52 </w:t>
      </w:r>
    </w:p>
    <w:p w:rsidR="00D009EC" w:rsidRDefault="008E1307">
      <w:pPr>
        <w:tabs>
          <w:tab w:val="center" w:pos="5388"/>
        </w:tabs>
        <w:spacing w:after="160" w:line="259" w:lineRule="auto"/>
        <w:ind w:left="0" w:right="0" w:firstLine="0"/>
        <w:jc w:val="left"/>
      </w:pPr>
      <w:r>
        <w:rPr>
          <w:b/>
        </w:rPr>
        <w:t>SpecVal</w:t>
      </w:r>
      <w:r>
        <w:t xml:space="preserve">, 14 </w:t>
      </w:r>
      <w:r>
        <w:tab/>
        <w:t xml:space="preserve">TRUE, 17 </w:t>
      </w:r>
    </w:p>
    <w:p w:rsidR="00D009EC" w:rsidRDefault="008E1307">
      <w:pPr>
        <w:tabs>
          <w:tab w:val="center" w:pos="5548"/>
        </w:tabs>
        <w:spacing w:after="160" w:line="259" w:lineRule="auto"/>
        <w:ind w:left="0" w:right="0" w:firstLine="0"/>
        <w:jc w:val="left"/>
      </w:pPr>
      <w:r>
        <w:t xml:space="preserve">SplitFile, 217 </w:t>
      </w:r>
      <w:r>
        <w:tab/>
        <w:t xml:space="preserve">TStream, 131 </w:t>
      </w:r>
    </w:p>
    <w:p w:rsidR="00D009EC" w:rsidRDefault="008E1307">
      <w:pPr>
        <w:tabs>
          <w:tab w:val="center" w:pos="5748"/>
        </w:tabs>
        <w:spacing w:after="160" w:line="259" w:lineRule="auto"/>
        <w:ind w:left="0" w:right="0" w:firstLine="0"/>
        <w:jc w:val="left"/>
      </w:pPr>
      <w:r>
        <w:t xml:space="preserve">SplitMoney, 177 </w:t>
      </w:r>
      <w:r>
        <w:tab/>
        <w:t xml:space="preserve">TStreamDoc, 134 </w:t>
      </w:r>
    </w:p>
    <w:p w:rsidR="00D009EC" w:rsidRDefault="008E1307">
      <w:pPr>
        <w:tabs>
          <w:tab w:val="center" w:pos="5381"/>
        </w:tabs>
        <w:spacing w:after="160" w:line="259" w:lineRule="auto"/>
        <w:ind w:left="0" w:right="0" w:firstLine="0"/>
        <w:jc w:val="left"/>
      </w:pPr>
      <w:r>
        <w:t xml:space="preserve">Sqrt, 181 </w:t>
      </w:r>
      <w:r>
        <w:tab/>
      </w:r>
      <w:r>
        <w:rPr>
          <w:b/>
        </w:rPr>
        <w:t>TXT</w:t>
      </w:r>
      <w:r>
        <w:t xml:space="preserve">, 106 </w:t>
      </w:r>
    </w:p>
    <w:p w:rsidR="00D009EC" w:rsidRDefault="008E1307">
      <w:pPr>
        <w:tabs>
          <w:tab w:val="center" w:pos="5629"/>
        </w:tabs>
        <w:spacing w:after="160" w:line="259" w:lineRule="auto"/>
        <w:ind w:left="0" w:right="0" w:firstLine="0"/>
        <w:jc w:val="left"/>
      </w:pPr>
      <w:r>
        <w:t xml:space="preserve">StartProg, 232 </w:t>
      </w:r>
      <w:r>
        <w:tab/>
      </w:r>
      <w:r>
        <w:rPr>
          <w:b/>
        </w:rPr>
        <w:t>TxtFileRef</w:t>
      </w:r>
      <w:r>
        <w:t xml:space="preserve">, 15 </w:t>
      </w:r>
    </w:p>
    <w:p w:rsidR="00D009EC" w:rsidRDefault="008E1307">
      <w:pPr>
        <w:tabs>
          <w:tab w:val="center" w:pos="5488"/>
        </w:tabs>
        <w:spacing w:after="160" w:line="259" w:lineRule="auto"/>
        <w:ind w:left="0" w:right="0" w:firstLine="0"/>
        <w:jc w:val="left"/>
      </w:pPr>
      <w:r>
        <w:t xml:space="preserve">Status, 211 </w:t>
      </w:r>
      <w:r>
        <w:tab/>
        <w:t xml:space="preserve">TypeLib, 53 </w:t>
      </w:r>
    </w:p>
    <w:p w:rsidR="00D009EC" w:rsidRDefault="008E1307">
      <w:pPr>
        <w:tabs>
          <w:tab w:val="center" w:pos="5933"/>
        </w:tabs>
        <w:spacing w:after="160" w:line="259" w:lineRule="auto"/>
        <w:ind w:left="0" w:right="0" w:firstLine="0"/>
        <w:jc w:val="left"/>
      </w:pPr>
      <w:r>
        <w:t xml:space="preserve">Stop, 160 </w:t>
      </w:r>
      <w:r>
        <w:tab/>
        <w:t xml:space="preserve">UnderRCWHost, 237 </w:t>
      </w:r>
    </w:p>
    <w:p w:rsidR="00D009EC" w:rsidRDefault="008E1307">
      <w:pPr>
        <w:tabs>
          <w:tab w:val="center" w:pos="5935"/>
        </w:tabs>
        <w:spacing w:after="160" w:line="259" w:lineRule="auto"/>
        <w:ind w:left="0" w:right="0" w:firstLine="0"/>
        <w:jc w:val="left"/>
      </w:pPr>
      <w:r>
        <w:t xml:space="preserve">StrBrk, 177 </w:t>
      </w:r>
      <w:r>
        <w:tab/>
        <w:t xml:space="preserve">UnlockRcwHost, 151 </w:t>
      </w:r>
    </w:p>
    <w:p w:rsidR="00D009EC" w:rsidRDefault="008E1307">
      <w:pPr>
        <w:tabs>
          <w:tab w:val="center" w:pos="5914"/>
        </w:tabs>
        <w:spacing w:after="160" w:line="259" w:lineRule="auto"/>
        <w:ind w:left="0" w:right="0" w:firstLine="0"/>
        <w:jc w:val="left"/>
      </w:pPr>
      <w:r>
        <w:t xml:space="preserve">StrFor, 179 </w:t>
      </w:r>
      <w:r>
        <w:tab/>
        <w:t xml:space="preserve">UnPackVarBuff, 208 </w:t>
      </w:r>
    </w:p>
    <w:p w:rsidR="00D009EC" w:rsidRDefault="008E1307">
      <w:pPr>
        <w:tabs>
          <w:tab w:val="center" w:pos="5482"/>
        </w:tabs>
        <w:spacing w:after="160" w:line="259" w:lineRule="auto"/>
        <w:ind w:left="0" w:right="0" w:firstLine="0"/>
        <w:jc w:val="left"/>
      </w:pPr>
      <w:r>
        <w:rPr>
          <w:b/>
        </w:rPr>
        <w:t>String</w:t>
      </w:r>
      <w:r>
        <w:t xml:space="preserve">, 14, 172 </w:t>
      </w:r>
      <w:r>
        <w:tab/>
        <w:t xml:space="preserve">Update, 205 </w:t>
      </w:r>
    </w:p>
    <w:p w:rsidR="00D009EC" w:rsidRDefault="008E1307">
      <w:pPr>
        <w:tabs>
          <w:tab w:val="center" w:pos="6015"/>
        </w:tabs>
        <w:spacing w:after="160" w:line="259" w:lineRule="auto"/>
        <w:ind w:left="0" w:right="0" w:firstLine="0"/>
        <w:jc w:val="left"/>
      </w:pPr>
      <w:r>
        <w:t xml:space="preserve">StrIsNumber, 178 </w:t>
      </w:r>
      <w:r>
        <w:tab/>
        <w:t xml:space="preserve">UpdateFields, 188, 197 </w:t>
      </w:r>
    </w:p>
    <w:p w:rsidR="00D009EC" w:rsidRDefault="008E1307">
      <w:pPr>
        <w:tabs>
          <w:tab w:val="center" w:pos="5769"/>
        </w:tabs>
        <w:spacing w:after="160" w:line="259" w:lineRule="auto"/>
        <w:ind w:left="0" w:right="0" w:firstLine="0"/>
        <w:jc w:val="left"/>
      </w:pPr>
      <w:r>
        <w:t xml:space="preserve">StrLen, 177 </w:t>
      </w:r>
      <w:r>
        <w:tab/>
        <w:t xml:space="preserve">UpdateScroll, 197 </w:t>
      </w:r>
    </w:p>
    <w:p w:rsidR="00D009EC" w:rsidRDefault="008E1307">
      <w:pPr>
        <w:tabs>
          <w:tab w:val="center" w:pos="5735"/>
        </w:tabs>
        <w:spacing w:after="160" w:line="259" w:lineRule="auto"/>
        <w:ind w:left="0" w:right="0" w:firstLine="0"/>
        <w:jc w:val="left"/>
      </w:pPr>
      <w:r>
        <w:t xml:space="preserve">StrLwr, 179 </w:t>
      </w:r>
      <w:r>
        <w:tab/>
        <w:t xml:space="preserve">UseProgress, 223 </w:t>
      </w:r>
    </w:p>
    <w:p w:rsidR="00D009EC" w:rsidRDefault="008E1307">
      <w:pPr>
        <w:tabs>
          <w:tab w:val="center" w:pos="5529"/>
        </w:tabs>
        <w:spacing w:after="160" w:line="259" w:lineRule="auto"/>
        <w:ind w:left="0" w:right="0" w:firstLine="0"/>
        <w:jc w:val="left"/>
      </w:pPr>
      <w:r>
        <w:t xml:space="preserve">StrongRef, 233 </w:t>
      </w:r>
      <w:r>
        <w:tab/>
        <w:t xml:space="preserve">UserFill, 191 </w:t>
      </w:r>
    </w:p>
    <w:p w:rsidR="00D009EC" w:rsidRDefault="008E1307">
      <w:pPr>
        <w:tabs>
          <w:tab w:val="center" w:pos="5754"/>
        </w:tabs>
        <w:spacing w:after="160" w:line="259" w:lineRule="auto"/>
        <w:ind w:left="0" w:right="0" w:firstLine="0"/>
        <w:jc w:val="left"/>
      </w:pPr>
      <w:r>
        <w:t xml:space="preserve">StrSet, 178 </w:t>
      </w:r>
      <w:r>
        <w:tab/>
        <w:t xml:space="preserve">UserNumber, 231 </w:t>
      </w:r>
    </w:p>
    <w:p w:rsidR="00D009EC" w:rsidRDefault="008E1307">
      <w:pPr>
        <w:tabs>
          <w:tab w:val="center" w:pos="5728"/>
        </w:tabs>
        <w:spacing w:after="160" w:line="259" w:lineRule="auto"/>
        <w:ind w:left="0" w:right="0" w:firstLine="0"/>
        <w:jc w:val="left"/>
      </w:pPr>
      <w:r>
        <w:t xml:space="preserve">StrSplit, 178 </w:t>
      </w:r>
      <w:r>
        <w:tab/>
      </w:r>
      <w:r>
        <w:rPr>
          <w:b/>
          <w:i/>
        </w:rPr>
        <w:t>ValType</w:t>
      </w:r>
      <w:r>
        <w:t xml:space="preserve">, 12, 171 </w:t>
      </w:r>
    </w:p>
    <w:p w:rsidR="00D009EC" w:rsidRDefault="008E1307">
      <w:pPr>
        <w:tabs>
          <w:tab w:val="center" w:pos="5548"/>
        </w:tabs>
        <w:spacing w:after="160" w:line="259" w:lineRule="auto"/>
        <w:ind w:left="0" w:right="0" w:firstLine="0"/>
        <w:jc w:val="left"/>
      </w:pPr>
      <w:r>
        <w:t xml:space="preserve">StrSplit2, 178 </w:t>
      </w:r>
      <w:r>
        <w:tab/>
      </w:r>
      <w:r>
        <w:rPr>
          <w:b/>
          <w:i/>
        </w:rPr>
        <w:t>Value</w:t>
      </w:r>
      <w:r>
        <w:t xml:space="preserve">, 50, 71 </w:t>
      </w:r>
    </w:p>
    <w:p w:rsidR="00D009EC" w:rsidRDefault="008E1307">
      <w:pPr>
        <w:tabs>
          <w:tab w:val="center" w:pos="5328"/>
        </w:tabs>
        <w:spacing w:after="160" w:line="259" w:lineRule="auto"/>
        <w:ind w:left="0" w:right="0" w:firstLine="0"/>
        <w:jc w:val="left"/>
      </w:pPr>
      <w:r>
        <w:t xml:space="preserve">StrSubst, 180 </w:t>
      </w:r>
      <w:r>
        <w:tab/>
        <w:t xml:space="preserve">VAR, 34 </w:t>
      </w:r>
    </w:p>
    <w:p w:rsidR="00D009EC" w:rsidRDefault="008E1307">
      <w:pPr>
        <w:tabs>
          <w:tab w:val="center" w:pos="5515"/>
        </w:tabs>
        <w:spacing w:after="160" w:line="259" w:lineRule="auto"/>
        <w:ind w:left="0" w:right="0" w:firstLine="0"/>
        <w:jc w:val="left"/>
      </w:pPr>
      <w:r>
        <w:rPr>
          <w:b/>
        </w:rPr>
        <w:t>StrucRef</w:t>
      </w:r>
      <w:r>
        <w:t xml:space="preserve">, 15 </w:t>
      </w:r>
      <w:r>
        <w:tab/>
        <w:t xml:space="preserve">Version, 230 </w:t>
      </w:r>
    </w:p>
    <w:p w:rsidR="00D009EC" w:rsidRDefault="008E1307">
      <w:pPr>
        <w:tabs>
          <w:tab w:val="center" w:pos="5582"/>
        </w:tabs>
        <w:spacing w:after="160" w:line="259" w:lineRule="auto"/>
        <w:ind w:left="0" w:right="0" w:firstLine="0"/>
        <w:jc w:val="left"/>
      </w:pPr>
      <w:r>
        <w:t xml:space="preserve">StrUpr, 179 </w:t>
      </w:r>
      <w:r>
        <w:tab/>
        <w:t xml:space="preserve">ViewFile, 204 </w:t>
      </w:r>
    </w:p>
    <w:p w:rsidR="00D009EC" w:rsidRDefault="008E1307">
      <w:pPr>
        <w:tabs>
          <w:tab w:val="center" w:pos="5528"/>
        </w:tabs>
        <w:spacing w:after="160" w:line="259" w:lineRule="auto"/>
        <w:ind w:left="0" w:right="0" w:firstLine="0"/>
        <w:jc w:val="left"/>
      </w:pPr>
      <w:r>
        <w:t xml:space="preserve">SubStr, 178 </w:t>
      </w:r>
      <w:r>
        <w:tab/>
      </w:r>
      <w:r>
        <w:rPr>
          <w:b/>
          <w:i/>
        </w:rPr>
        <w:t>WeakRef</w:t>
      </w:r>
      <w:r>
        <w:t xml:space="preserve">, 38 </w:t>
      </w:r>
    </w:p>
    <w:p w:rsidR="00D009EC" w:rsidRDefault="008E1307">
      <w:pPr>
        <w:tabs>
          <w:tab w:val="center" w:pos="5460"/>
        </w:tabs>
        <w:spacing w:after="160" w:line="259" w:lineRule="auto"/>
        <w:ind w:left="0" w:right="0" w:firstLine="0"/>
        <w:jc w:val="left"/>
      </w:pPr>
      <w:r>
        <w:t xml:space="preserve">SysGetProperty, 233 </w:t>
      </w:r>
      <w:r>
        <w:tab/>
        <w:t xml:space="preserve">WHILE, 30 </w:t>
      </w:r>
    </w:p>
    <w:p w:rsidR="00D009EC" w:rsidRDefault="008E1307">
      <w:pPr>
        <w:tabs>
          <w:tab w:val="center" w:pos="5349"/>
        </w:tabs>
        <w:spacing w:after="160" w:line="259" w:lineRule="auto"/>
        <w:ind w:left="0" w:right="0" w:firstLine="0"/>
        <w:jc w:val="left"/>
      </w:pPr>
      <w:r>
        <w:lastRenderedPageBreak/>
        <w:t xml:space="preserve">SysPutProperty, 233 </w:t>
      </w:r>
      <w:r>
        <w:tab/>
      </w:r>
      <w:r>
        <w:rPr>
          <w:b/>
          <w:i/>
        </w:rPr>
        <w:t>Write</w:t>
      </w:r>
      <w:r>
        <w:t xml:space="preserve">, 71 </w:t>
      </w:r>
    </w:p>
    <w:p w:rsidR="00D009EC" w:rsidRDefault="008E1307">
      <w:pPr>
        <w:tabs>
          <w:tab w:val="center" w:pos="5548"/>
        </w:tabs>
        <w:spacing w:after="160" w:line="259" w:lineRule="auto"/>
        <w:ind w:left="0" w:right="0" w:firstLine="0"/>
        <w:jc w:val="left"/>
      </w:pPr>
      <w:r>
        <w:t xml:space="preserve">System, 233 </w:t>
      </w:r>
      <w:r>
        <w:tab/>
      </w:r>
      <w:r>
        <w:rPr>
          <w:b/>
        </w:rPr>
        <w:t>WRITE</w:t>
      </w:r>
      <w:r>
        <w:t xml:space="preserve">, 105 </w:t>
      </w:r>
    </w:p>
    <w:p w:rsidR="00D009EC" w:rsidRDefault="008E1307">
      <w:pPr>
        <w:tabs>
          <w:tab w:val="center" w:pos="5641"/>
        </w:tabs>
        <w:spacing w:after="160" w:line="259" w:lineRule="auto"/>
        <w:ind w:left="0" w:right="0" w:firstLine="0"/>
        <w:jc w:val="left"/>
      </w:pPr>
      <w:r>
        <w:t xml:space="preserve">TArray, 44 </w:t>
      </w:r>
      <w:r>
        <w:tab/>
        <w:t xml:space="preserve">WriteBlob, 214 </w:t>
      </w:r>
    </w:p>
    <w:p w:rsidR="00D009EC" w:rsidRDefault="008E1307">
      <w:pPr>
        <w:tabs>
          <w:tab w:val="center" w:pos="5635"/>
        </w:tabs>
        <w:spacing w:after="160" w:line="259" w:lineRule="auto"/>
        <w:ind w:left="0" w:right="0" w:firstLine="0"/>
        <w:jc w:val="left"/>
      </w:pPr>
      <w:r>
        <w:rPr>
          <w:b/>
          <w:i/>
        </w:rPr>
        <w:t>Tbfile</w:t>
      </w:r>
      <w:r>
        <w:t xml:space="preserve">, 98 </w:t>
      </w:r>
      <w:r>
        <w:tab/>
        <w:t xml:space="preserve">WriteByte, 229 </w:t>
      </w:r>
    </w:p>
    <w:p w:rsidR="00D009EC" w:rsidRDefault="008E1307">
      <w:pPr>
        <w:tabs>
          <w:tab w:val="center" w:pos="5629"/>
        </w:tabs>
        <w:spacing w:after="160" w:line="259" w:lineRule="auto"/>
        <w:ind w:left="0" w:right="0" w:firstLine="0"/>
        <w:jc w:val="left"/>
      </w:pPr>
      <w:r>
        <w:rPr>
          <w:b/>
          <w:i/>
        </w:rPr>
        <w:t>TDbError</w:t>
      </w:r>
      <w:r>
        <w:t xml:space="preserve">, 128 </w:t>
      </w:r>
      <w:r>
        <w:tab/>
      </w:r>
      <w:r>
        <w:rPr>
          <w:b/>
          <w:i/>
        </w:rPr>
        <w:t>writeFields</w:t>
      </w:r>
      <w:r>
        <w:t xml:space="preserve">, 72 </w:t>
      </w:r>
    </w:p>
    <w:p w:rsidR="00D009EC" w:rsidRPr="00497307" w:rsidRDefault="008E1307">
      <w:pPr>
        <w:tabs>
          <w:tab w:val="center" w:pos="5648"/>
        </w:tabs>
        <w:spacing w:after="160" w:line="259" w:lineRule="auto"/>
        <w:ind w:left="0" w:right="0" w:firstLine="0"/>
        <w:jc w:val="left"/>
        <w:rPr>
          <w:lang w:val="ru-RU"/>
        </w:rPr>
      </w:pPr>
      <w:r>
        <w:rPr>
          <w:b/>
          <w:i/>
        </w:rPr>
        <w:t>TDirList</w:t>
      </w:r>
      <w:r w:rsidRPr="00497307">
        <w:rPr>
          <w:lang w:val="ru-RU"/>
        </w:rPr>
        <w:t xml:space="preserve">, 140 </w:t>
      </w:r>
      <w:r w:rsidRPr="00497307">
        <w:rPr>
          <w:lang w:val="ru-RU"/>
        </w:rPr>
        <w:tab/>
      </w:r>
      <w:r>
        <w:t>ZeroValue</w:t>
      </w:r>
      <w:r w:rsidRPr="00497307">
        <w:rPr>
          <w:lang w:val="ru-RU"/>
        </w:rPr>
        <w:t xml:space="preserve">, 238 </w:t>
      </w:r>
    </w:p>
    <w:p w:rsidR="00D009EC" w:rsidRPr="00497307" w:rsidRDefault="008E1307">
      <w:pPr>
        <w:spacing w:after="160" w:line="259" w:lineRule="auto"/>
        <w:ind w:left="0" w:right="0" w:firstLine="0"/>
        <w:jc w:val="left"/>
        <w:rPr>
          <w:lang w:val="ru-RU"/>
        </w:rPr>
      </w:pPr>
      <w:r>
        <w:t>TestEvent</w:t>
      </w:r>
      <w:r w:rsidRPr="00497307">
        <w:rPr>
          <w:lang w:val="ru-RU"/>
        </w:rPr>
        <w:t xml:space="preserve">, 234 </w:t>
      </w:r>
    </w:p>
    <w:p w:rsidR="00D009EC" w:rsidRPr="0012130A" w:rsidRDefault="008E1307">
      <w:pPr>
        <w:spacing w:after="160" w:line="259" w:lineRule="auto"/>
        <w:ind w:left="0" w:right="0" w:firstLine="0"/>
        <w:jc w:val="left"/>
        <w:rPr>
          <w:lang w:val="ru-RU"/>
        </w:rPr>
      </w:pPr>
      <w:r>
        <w:t>TestExist</w:t>
      </w:r>
      <w:r w:rsidRPr="0012130A">
        <w:rPr>
          <w:lang w:val="ru-RU"/>
        </w:rPr>
        <w:t xml:space="preserve">, 160 </w:t>
      </w:r>
    </w:p>
    <w:p w:rsidR="00D009EC" w:rsidRPr="0012130A" w:rsidRDefault="008E1307">
      <w:pPr>
        <w:spacing w:after="0" w:line="259" w:lineRule="auto"/>
        <w:ind w:left="1134" w:right="0" w:firstLine="0"/>
        <w:jc w:val="left"/>
        <w:rPr>
          <w:lang w:val="ru-RU"/>
        </w:rPr>
      </w:pPr>
      <w:r w:rsidRPr="0012130A">
        <w:rPr>
          <w:lang w:val="ru-RU"/>
        </w:rPr>
        <w:t xml:space="preserve"> </w:t>
      </w:r>
    </w:p>
    <w:p w:rsidR="00D009EC" w:rsidRPr="0012130A" w:rsidRDefault="00D009EC">
      <w:pPr>
        <w:rPr>
          <w:lang w:val="ru-RU"/>
        </w:rPr>
        <w:sectPr w:rsidR="00D009EC" w:rsidRPr="0012130A">
          <w:headerReference w:type="even" r:id="rId122"/>
          <w:headerReference w:type="default" r:id="rId123"/>
          <w:footerReference w:type="even" r:id="rId124"/>
          <w:footerReference w:type="default" r:id="rId125"/>
          <w:headerReference w:type="first" r:id="rId126"/>
          <w:footerReference w:type="first" r:id="rId127"/>
          <w:pgSz w:w="11900" w:h="16840"/>
          <w:pgMar w:top="746" w:right="1412" w:bottom="723" w:left="1418" w:header="720" w:footer="710" w:gutter="0"/>
          <w:cols w:space="720"/>
          <w:titlePg/>
        </w:sectPr>
      </w:pPr>
    </w:p>
    <w:p w:rsidR="00D009EC" w:rsidRPr="0012130A" w:rsidRDefault="008E1307">
      <w:pPr>
        <w:spacing w:after="649" w:line="259" w:lineRule="auto"/>
        <w:ind w:left="0" w:right="0" w:firstLine="0"/>
        <w:jc w:val="left"/>
        <w:rPr>
          <w:lang w:val="ru-RU"/>
        </w:rPr>
      </w:pPr>
      <w:r w:rsidRPr="0012130A">
        <w:rPr>
          <w:sz w:val="15"/>
          <w:lang w:val="ru-RU"/>
        </w:rPr>
        <w:lastRenderedPageBreak/>
        <w:t xml:space="preserve"> </w:t>
      </w:r>
    </w:p>
    <w:p w:rsidR="00D009EC" w:rsidRPr="0012130A" w:rsidRDefault="008E1307">
      <w:pPr>
        <w:spacing w:after="489" w:line="259" w:lineRule="auto"/>
        <w:ind w:left="0" w:right="0" w:firstLine="0"/>
        <w:jc w:val="right"/>
        <w:rPr>
          <w:lang w:val="ru-RU"/>
        </w:rPr>
      </w:pPr>
      <w:r w:rsidRPr="0012130A">
        <w:rPr>
          <w:b/>
          <w:sz w:val="28"/>
          <w:lang w:val="ru-RU"/>
        </w:rPr>
        <w:t xml:space="preserve">Наши программные продукты можно приобрести в Москве: </w:t>
      </w:r>
    </w:p>
    <w:p w:rsidR="00D009EC" w:rsidRDefault="008E1307">
      <w:pPr>
        <w:spacing w:after="0" w:line="259" w:lineRule="auto"/>
        <w:ind w:left="688" w:right="0" w:firstLine="0"/>
        <w:jc w:val="center"/>
      </w:pPr>
      <w:r>
        <w:rPr>
          <w:b/>
          <w:sz w:val="32"/>
        </w:rPr>
        <w:t xml:space="preserve">R-Style Softlab </w:t>
      </w:r>
    </w:p>
    <w:p w:rsidR="00D009EC" w:rsidRPr="0012130A" w:rsidRDefault="008E1307">
      <w:pPr>
        <w:spacing w:after="391" w:line="265" w:lineRule="auto"/>
        <w:ind w:left="697" w:right="1"/>
        <w:jc w:val="center"/>
        <w:rPr>
          <w:lang w:val="ru-RU"/>
        </w:rPr>
      </w:pPr>
      <w:r w:rsidRPr="005412C6">
        <w:rPr>
          <w:b/>
        </w:rPr>
        <w:t xml:space="preserve">127549 </w:t>
      </w:r>
      <w:r w:rsidRPr="00BC0041">
        <w:rPr>
          <w:b/>
          <w:lang w:val="ru-RU"/>
        </w:rPr>
        <w:t>Москва</w:t>
      </w:r>
      <w:r w:rsidRPr="005412C6">
        <w:rPr>
          <w:b/>
        </w:rPr>
        <w:t xml:space="preserve">, </w:t>
      </w:r>
      <w:r w:rsidRPr="00BC0041">
        <w:rPr>
          <w:b/>
          <w:lang w:val="ru-RU"/>
        </w:rPr>
        <w:t>ул</w:t>
      </w:r>
      <w:r w:rsidRPr="005412C6">
        <w:rPr>
          <w:b/>
        </w:rPr>
        <w:t xml:space="preserve">. </w:t>
      </w:r>
      <w:r w:rsidRPr="0012130A">
        <w:rPr>
          <w:b/>
          <w:lang w:val="ru-RU"/>
        </w:rPr>
        <w:t xml:space="preserve">Пришвина, 8 </w:t>
      </w:r>
    </w:p>
    <w:p w:rsidR="00D009EC" w:rsidRPr="0012130A" w:rsidRDefault="008E1307">
      <w:pPr>
        <w:spacing w:after="127" w:line="259" w:lineRule="auto"/>
        <w:ind w:left="1685" w:right="0" w:firstLine="0"/>
        <w:jc w:val="left"/>
        <w:rPr>
          <w:lang w:val="ru-RU"/>
        </w:rPr>
      </w:pPr>
      <w:r w:rsidRPr="0012130A">
        <w:rPr>
          <w:sz w:val="22"/>
          <w:u w:val="single" w:color="000000"/>
          <w:lang w:val="ru-RU"/>
        </w:rPr>
        <w:t>Связаться с нами можно по телефонам и электронной почте:</w:t>
      </w:r>
      <w:r w:rsidRPr="0012130A">
        <w:rPr>
          <w:sz w:val="22"/>
          <w:lang w:val="ru-RU"/>
        </w:rPr>
        <w:t xml:space="preserve"> </w:t>
      </w:r>
    </w:p>
    <w:p w:rsidR="00D009EC" w:rsidRPr="0012130A" w:rsidRDefault="008E1307">
      <w:pPr>
        <w:spacing w:after="91" w:line="265" w:lineRule="auto"/>
        <w:ind w:left="697" w:right="0"/>
        <w:jc w:val="center"/>
        <w:rPr>
          <w:lang w:val="ru-RU"/>
        </w:rPr>
      </w:pPr>
      <w:r w:rsidRPr="0012130A">
        <w:rPr>
          <w:b/>
          <w:lang w:val="ru-RU"/>
        </w:rPr>
        <w:t>Служба поддержки</w:t>
      </w:r>
      <w:r w:rsidRPr="0012130A">
        <w:rPr>
          <w:lang w:val="ru-RU"/>
        </w:rPr>
        <w:t xml:space="preserve"> </w:t>
      </w:r>
    </w:p>
    <w:p w:rsidR="00D009EC" w:rsidRPr="005412C6" w:rsidRDefault="008E1307">
      <w:pPr>
        <w:spacing w:after="112" w:line="250" w:lineRule="auto"/>
        <w:ind w:left="2297" w:right="0"/>
        <w:jc w:val="left"/>
        <w:rPr>
          <w:lang w:val="ru-RU"/>
        </w:rPr>
      </w:pPr>
      <w:r w:rsidRPr="0012130A">
        <w:rPr>
          <w:lang w:val="ru-RU"/>
        </w:rPr>
        <w:t>т</w:t>
      </w:r>
      <w:r w:rsidRPr="005412C6">
        <w:rPr>
          <w:lang w:val="ru-RU"/>
        </w:rPr>
        <w:t>:</w:t>
      </w:r>
      <w:r w:rsidRPr="005412C6">
        <w:rPr>
          <w:i/>
          <w:lang w:val="ru-RU"/>
        </w:rPr>
        <w:t xml:space="preserve"> </w:t>
      </w:r>
      <w:r w:rsidRPr="005412C6">
        <w:rPr>
          <w:lang w:val="ru-RU"/>
        </w:rPr>
        <w:t xml:space="preserve">(495) 796-9311; </w:t>
      </w:r>
      <w:r>
        <w:t>E</w:t>
      </w:r>
      <w:r w:rsidRPr="005412C6">
        <w:rPr>
          <w:lang w:val="ru-RU"/>
        </w:rPr>
        <w:t>-</w:t>
      </w:r>
      <w:r>
        <w:t>mail</w:t>
      </w:r>
      <w:r w:rsidRPr="005412C6">
        <w:rPr>
          <w:lang w:val="ru-RU"/>
        </w:rPr>
        <w:t xml:space="preserve">: </w:t>
      </w:r>
      <w:r>
        <w:t>support</w:t>
      </w:r>
      <w:r w:rsidRPr="005412C6">
        <w:rPr>
          <w:lang w:val="ru-RU"/>
        </w:rPr>
        <w:t>@</w:t>
      </w:r>
      <w:r>
        <w:t>softlab</w:t>
      </w:r>
      <w:r w:rsidRPr="005412C6">
        <w:rPr>
          <w:lang w:val="ru-RU"/>
        </w:rPr>
        <w:t>.</w:t>
      </w:r>
      <w:r>
        <w:t>ru</w:t>
      </w:r>
      <w:r w:rsidRPr="005412C6">
        <w:rPr>
          <w:lang w:val="ru-RU"/>
        </w:rPr>
        <w:t xml:space="preserve"> </w:t>
      </w:r>
    </w:p>
    <w:p w:rsidR="00D009EC" w:rsidRPr="0012130A" w:rsidRDefault="008E1307">
      <w:pPr>
        <w:spacing w:after="91" w:line="265" w:lineRule="auto"/>
        <w:ind w:left="697" w:right="1"/>
        <w:jc w:val="center"/>
        <w:rPr>
          <w:lang w:val="ru-RU"/>
        </w:rPr>
      </w:pPr>
      <w:r w:rsidRPr="0012130A">
        <w:rPr>
          <w:b/>
          <w:lang w:val="ru-RU"/>
        </w:rPr>
        <w:t xml:space="preserve">Отдел продаж </w:t>
      </w:r>
    </w:p>
    <w:p w:rsidR="00D009EC" w:rsidRPr="00497307" w:rsidRDefault="008E1307">
      <w:pPr>
        <w:spacing w:after="100" w:line="259" w:lineRule="auto"/>
        <w:ind w:left="1046" w:right="349"/>
        <w:jc w:val="center"/>
        <w:rPr>
          <w:lang w:val="ru-RU"/>
        </w:rPr>
      </w:pPr>
      <w:r w:rsidRPr="0012130A">
        <w:rPr>
          <w:lang w:val="ru-RU"/>
        </w:rPr>
        <w:t>т</w:t>
      </w:r>
      <w:r w:rsidRPr="00497307">
        <w:rPr>
          <w:lang w:val="ru-RU"/>
        </w:rPr>
        <w:t xml:space="preserve">: (495) 796-9310; </w:t>
      </w:r>
      <w:r>
        <w:t>E</w:t>
      </w:r>
      <w:r w:rsidRPr="00497307">
        <w:rPr>
          <w:lang w:val="ru-RU"/>
        </w:rPr>
        <w:t>-</w:t>
      </w:r>
      <w:r>
        <w:t>mail</w:t>
      </w:r>
      <w:r w:rsidRPr="00497307">
        <w:rPr>
          <w:lang w:val="ru-RU"/>
        </w:rPr>
        <w:t xml:space="preserve">: </w:t>
      </w:r>
      <w:r>
        <w:t>sales</w:t>
      </w:r>
      <w:r w:rsidRPr="00497307">
        <w:rPr>
          <w:lang w:val="ru-RU"/>
        </w:rPr>
        <w:t>@</w:t>
      </w:r>
      <w:r>
        <w:t>softlab</w:t>
      </w:r>
      <w:r w:rsidRPr="00497307">
        <w:rPr>
          <w:lang w:val="ru-RU"/>
        </w:rPr>
        <w:t>.</w:t>
      </w:r>
      <w:r>
        <w:t>ru</w:t>
      </w:r>
      <w:r w:rsidRPr="00497307">
        <w:rPr>
          <w:lang w:val="ru-RU"/>
        </w:rPr>
        <w:t xml:space="preserve"> </w:t>
      </w:r>
    </w:p>
    <w:p w:rsidR="00D009EC" w:rsidRPr="0012130A" w:rsidRDefault="001066B9">
      <w:pPr>
        <w:spacing w:after="442" w:line="259" w:lineRule="auto"/>
        <w:ind w:left="687" w:right="0" w:firstLine="0"/>
        <w:jc w:val="center"/>
        <w:rPr>
          <w:lang w:val="ru-RU"/>
        </w:rPr>
      </w:pPr>
      <w:hyperlink r:id="rId128">
        <w:r w:rsidR="008E1307">
          <w:rPr>
            <w:b/>
            <w:color w:val="0000FF"/>
            <w:u w:val="single" w:color="0000FF"/>
          </w:rPr>
          <w:t>http</w:t>
        </w:r>
        <w:r w:rsidR="008E1307" w:rsidRPr="0012130A">
          <w:rPr>
            <w:b/>
            <w:color w:val="0000FF"/>
            <w:u w:val="single" w:color="0000FF"/>
            <w:lang w:val="ru-RU"/>
          </w:rPr>
          <w:t>://</w:t>
        </w:r>
        <w:r w:rsidR="008E1307">
          <w:rPr>
            <w:b/>
            <w:color w:val="0000FF"/>
            <w:u w:val="single" w:color="0000FF"/>
          </w:rPr>
          <w:t>www</w:t>
        </w:r>
        <w:r w:rsidR="008E1307" w:rsidRPr="0012130A">
          <w:rPr>
            <w:b/>
            <w:color w:val="0000FF"/>
            <w:u w:val="single" w:color="0000FF"/>
            <w:lang w:val="ru-RU"/>
          </w:rPr>
          <w:t>.</w:t>
        </w:r>
        <w:r w:rsidR="008E1307">
          <w:rPr>
            <w:b/>
            <w:color w:val="0000FF"/>
            <w:u w:val="single" w:color="0000FF"/>
          </w:rPr>
          <w:t>softlab</w:t>
        </w:r>
        <w:r w:rsidR="008E1307" w:rsidRPr="0012130A">
          <w:rPr>
            <w:b/>
            <w:color w:val="0000FF"/>
            <w:u w:val="single" w:color="0000FF"/>
            <w:lang w:val="ru-RU"/>
          </w:rPr>
          <w:t>.</w:t>
        </w:r>
        <w:r w:rsidR="008E1307">
          <w:rPr>
            <w:b/>
            <w:color w:val="0000FF"/>
            <w:u w:val="single" w:color="0000FF"/>
          </w:rPr>
          <w:t>ru</w:t>
        </w:r>
        <w:r w:rsidR="008E1307" w:rsidRPr="0012130A">
          <w:rPr>
            <w:b/>
            <w:color w:val="0000FF"/>
            <w:u w:val="single" w:color="0000FF"/>
            <w:lang w:val="ru-RU"/>
          </w:rPr>
          <w:t>/</w:t>
        </w:r>
      </w:hyperlink>
      <w:hyperlink r:id="rId129">
        <w:r w:rsidR="008E1307" w:rsidRPr="0012130A">
          <w:rPr>
            <w:b/>
            <w:sz w:val="19"/>
            <w:lang w:val="ru-RU"/>
          </w:rPr>
          <w:t xml:space="preserve"> </w:t>
        </w:r>
      </w:hyperlink>
    </w:p>
    <w:p w:rsidR="00D009EC" w:rsidRPr="0012130A" w:rsidRDefault="008E1307">
      <w:pPr>
        <w:spacing w:after="123" w:line="259" w:lineRule="auto"/>
        <w:ind w:left="687" w:right="0" w:firstLine="0"/>
        <w:jc w:val="center"/>
        <w:rPr>
          <w:lang w:val="ru-RU"/>
        </w:rPr>
      </w:pPr>
      <w:r w:rsidRPr="0012130A">
        <w:rPr>
          <w:b/>
          <w:sz w:val="22"/>
          <w:u w:val="single" w:color="000000"/>
          <w:lang w:val="ru-RU"/>
        </w:rPr>
        <w:t>А также в филиалах:</w:t>
      </w:r>
      <w:r w:rsidRPr="0012130A">
        <w:rPr>
          <w:b/>
          <w:sz w:val="22"/>
          <w:lang w:val="ru-RU"/>
        </w:rPr>
        <w:t xml:space="preserve"> </w:t>
      </w:r>
    </w:p>
    <w:p w:rsidR="00D009EC" w:rsidRPr="00497307" w:rsidRDefault="008E1307">
      <w:pPr>
        <w:spacing w:after="100" w:line="259" w:lineRule="auto"/>
        <w:ind w:left="1448" w:right="691"/>
        <w:jc w:val="center"/>
      </w:pPr>
      <w:r w:rsidRPr="00F22B80">
        <w:rPr>
          <w:b/>
          <w:lang w:val="ru-RU"/>
        </w:rPr>
        <w:t>Брянск</w:t>
      </w:r>
      <w:r w:rsidRPr="00497307">
        <w:rPr>
          <w:b/>
        </w:rPr>
        <w:t xml:space="preserve"> </w:t>
      </w:r>
      <w:r w:rsidRPr="00F22B80">
        <w:rPr>
          <w:lang w:val="ru-RU"/>
        </w:rPr>
        <w:t>т</w:t>
      </w:r>
      <w:r w:rsidRPr="00497307">
        <w:t xml:space="preserve">. (4832) 52-4778, 52-4779, </w:t>
      </w:r>
      <w:r w:rsidRPr="00F22B80">
        <w:rPr>
          <w:lang w:val="ru-RU"/>
        </w:rPr>
        <w:t>ф</w:t>
      </w:r>
      <w:r w:rsidRPr="00497307">
        <w:t xml:space="preserve">. (4832) 52-4532; </w:t>
      </w:r>
      <w:r>
        <w:t>E</w:t>
      </w:r>
      <w:r w:rsidRPr="00497307">
        <w:t>-</w:t>
      </w:r>
      <w:r>
        <w:t>mail</w:t>
      </w:r>
      <w:r w:rsidRPr="00497307">
        <w:t xml:space="preserve">: </w:t>
      </w:r>
      <w:r>
        <w:t>softlab</w:t>
      </w:r>
      <w:r w:rsidRPr="00497307">
        <w:t>@</w:t>
      </w:r>
      <w:r>
        <w:t>moon</w:t>
      </w:r>
      <w:r w:rsidRPr="00497307">
        <w:t>.</w:t>
      </w:r>
      <w:r>
        <w:t>r</w:t>
      </w:r>
      <w:r w:rsidRPr="00497307">
        <w:t>-</w:t>
      </w:r>
      <w:r>
        <w:t>style</w:t>
      </w:r>
      <w:r w:rsidRPr="00497307">
        <w:t>.</w:t>
      </w:r>
      <w:r>
        <w:t>ru</w:t>
      </w:r>
      <w:r w:rsidRPr="00497307">
        <w:rPr>
          <w:b/>
        </w:rPr>
        <w:t xml:space="preserve"> </w:t>
      </w:r>
    </w:p>
    <w:p w:rsidR="00D009EC" w:rsidRPr="0012130A" w:rsidRDefault="008E1307">
      <w:pPr>
        <w:spacing w:after="100" w:line="259" w:lineRule="auto"/>
        <w:ind w:left="1046" w:right="289"/>
        <w:jc w:val="center"/>
        <w:rPr>
          <w:lang w:val="ru-RU"/>
        </w:rPr>
      </w:pPr>
      <w:r w:rsidRPr="0012130A">
        <w:rPr>
          <w:b/>
          <w:lang w:val="ru-RU"/>
        </w:rPr>
        <w:t xml:space="preserve">Екатеринбург </w:t>
      </w:r>
      <w:r w:rsidRPr="0012130A">
        <w:rPr>
          <w:lang w:val="ru-RU"/>
        </w:rPr>
        <w:t xml:space="preserve">т/ф: (343) 261-3044, 261-6086, (343) 261-6819; </w:t>
      </w:r>
      <w:r>
        <w:t>E</w:t>
      </w:r>
      <w:r w:rsidRPr="0012130A">
        <w:rPr>
          <w:lang w:val="ru-RU"/>
        </w:rPr>
        <w:t>-</w:t>
      </w:r>
      <w:r>
        <w:t>mail</w:t>
      </w:r>
      <w:r w:rsidRPr="0012130A">
        <w:rPr>
          <w:lang w:val="ru-RU"/>
        </w:rPr>
        <w:t xml:space="preserve">: </w:t>
      </w:r>
      <w:r>
        <w:t>obt</w:t>
      </w:r>
      <w:r w:rsidRPr="0012130A">
        <w:rPr>
          <w:lang w:val="ru-RU"/>
        </w:rPr>
        <w:t>@</w:t>
      </w:r>
      <w:r>
        <w:t>ural</w:t>
      </w:r>
      <w:r w:rsidRPr="0012130A">
        <w:rPr>
          <w:lang w:val="ru-RU"/>
        </w:rPr>
        <w:t>.</w:t>
      </w:r>
      <w:r>
        <w:t>r</w:t>
      </w:r>
      <w:r w:rsidRPr="0012130A">
        <w:rPr>
          <w:lang w:val="ru-RU"/>
        </w:rPr>
        <w:t>-</w:t>
      </w:r>
      <w:r>
        <w:t>style</w:t>
      </w:r>
      <w:r w:rsidRPr="0012130A">
        <w:rPr>
          <w:lang w:val="ru-RU"/>
        </w:rPr>
        <w:t>.</w:t>
      </w:r>
      <w:r>
        <w:t>ru</w:t>
      </w:r>
      <w:r w:rsidRPr="0012130A">
        <w:rPr>
          <w:lang w:val="ru-RU"/>
        </w:rPr>
        <w:t xml:space="preserve"> </w:t>
      </w:r>
    </w:p>
    <w:p w:rsidR="00D009EC" w:rsidRPr="0012130A" w:rsidRDefault="008E1307">
      <w:pPr>
        <w:spacing w:after="100" w:line="259" w:lineRule="auto"/>
        <w:ind w:left="1046" w:right="348"/>
        <w:jc w:val="center"/>
        <w:rPr>
          <w:lang w:val="ru-RU"/>
        </w:rPr>
      </w:pPr>
      <w:r w:rsidRPr="0012130A">
        <w:rPr>
          <w:b/>
          <w:lang w:val="ru-RU"/>
        </w:rPr>
        <w:t>Киев</w:t>
      </w:r>
      <w:r w:rsidRPr="0012130A">
        <w:rPr>
          <w:lang w:val="ru-RU"/>
        </w:rPr>
        <w:t xml:space="preserve"> т. (+38 044) 248-8982, 245-0519,  </w:t>
      </w:r>
    </w:p>
    <w:p w:rsidR="00D009EC" w:rsidRPr="0012130A" w:rsidRDefault="008E1307">
      <w:pPr>
        <w:spacing w:after="100" w:line="259" w:lineRule="auto"/>
        <w:ind w:left="1046" w:right="349"/>
        <w:jc w:val="center"/>
        <w:rPr>
          <w:lang w:val="ru-RU"/>
        </w:rPr>
      </w:pPr>
      <w:r w:rsidRPr="0012130A">
        <w:rPr>
          <w:lang w:val="ru-RU"/>
        </w:rPr>
        <w:t xml:space="preserve">496-3455, факс. (+38 044) 248-8054; </w:t>
      </w:r>
    </w:p>
    <w:p w:rsidR="00D009EC" w:rsidRPr="005412C6" w:rsidRDefault="008E1307">
      <w:pPr>
        <w:spacing w:after="100" w:line="259" w:lineRule="auto"/>
        <w:ind w:left="1046" w:right="348"/>
        <w:jc w:val="center"/>
        <w:rPr>
          <w:lang w:val="ru-RU"/>
        </w:rPr>
      </w:pPr>
      <w:r>
        <w:t>E</w:t>
      </w:r>
      <w:r w:rsidRPr="005412C6">
        <w:rPr>
          <w:lang w:val="ru-RU"/>
        </w:rPr>
        <w:t>-</w:t>
      </w:r>
      <w:r>
        <w:t>mail</w:t>
      </w:r>
      <w:r w:rsidRPr="005412C6">
        <w:rPr>
          <w:lang w:val="ru-RU"/>
        </w:rPr>
        <w:t xml:space="preserve">: </w:t>
      </w:r>
      <w:r>
        <w:t>sales</w:t>
      </w:r>
      <w:r w:rsidRPr="005412C6">
        <w:rPr>
          <w:lang w:val="ru-RU"/>
        </w:rPr>
        <w:t>@</w:t>
      </w:r>
      <w:r>
        <w:t>rstyle</w:t>
      </w:r>
      <w:r w:rsidRPr="005412C6">
        <w:rPr>
          <w:lang w:val="ru-RU"/>
        </w:rPr>
        <w:t>.</w:t>
      </w:r>
      <w:r>
        <w:t>kiev</w:t>
      </w:r>
      <w:r w:rsidRPr="005412C6">
        <w:rPr>
          <w:lang w:val="ru-RU"/>
        </w:rPr>
        <w:t>.</w:t>
      </w:r>
      <w:r>
        <w:t>ua</w:t>
      </w:r>
      <w:r w:rsidRPr="005412C6">
        <w:rPr>
          <w:lang w:val="ru-RU"/>
        </w:rPr>
        <w:t xml:space="preserve"> </w:t>
      </w:r>
    </w:p>
    <w:p w:rsidR="00D009EC" w:rsidRPr="0012130A" w:rsidRDefault="008E1307">
      <w:pPr>
        <w:spacing w:after="100" w:line="259" w:lineRule="auto"/>
        <w:ind w:left="1046" w:right="288"/>
        <w:jc w:val="center"/>
        <w:rPr>
          <w:lang w:val="ru-RU"/>
        </w:rPr>
      </w:pPr>
      <w:r w:rsidRPr="0012130A">
        <w:rPr>
          <w:b/>
          <w:lang w:val="ru-RU"/>
        </w:rPr>
        <w:t xml:space="preserve">Нижний Новгород </w:t>
      </w:r>
      <w:r w:rsidRPr="0012130A">
        <w:rPr>
          <w:lang w:val="ru-RU"/>
        </w:rPr>
        <w:t xml:space="preserve">т. (8312) 44-3517, 44-1622, т/ф. (8312) 44-4328;  </w:t>
      </w:r>
      <w:r>
        <w:t>E</w:t>
      </w:r>
      <w:r w:rsidRPr="0012130A">
        <w:rPr>
          <w:lang w:val="ru-RU"/>
        </w:rPr>
        <w:t>-</w:t>
      </w:r>
      <w:r>
        <w:t>mail</w:t>
      </w:r>
      <w:r w:rsidRPr="0012130A">
        <w:rPr>
          <w:lang w:val="ru-RU"/>
        </w:rPr>
        <w:t xml:space="preserve">: </w:t>
      </w:r>
      <w:r>
        <w:t>office</w:t>
      </w:r>
      <w:r w:rsidRPr="0012130A">
        <w:rPr>
          <w:lang w:val="ru-RU"/>
        </w:rPr>
        <w:t>@</w:t>
      </w:r>
      <w:r>
        <w:t>office</w:t>
      </w:r>
      <w:r w:rsidRPr="0012130A">
        <w:rPr>
          <w:lang w:val="ru-RU"/>
        </w:rPr>
        <w:t>.</w:t>
      </w:r>
      <w:r>
        <w:t>r</w:t>
      </w:r>
      <w:r w:rsidRPr="0012130A">
        <w:rPr>
          <w:lang w:val="ru-RU"/>
        </w:rPr>
        <w:t>-</w:t>
      </w:r>
      <w:r>
        <w:t>style</w:t>
      </w:r>
      <w:r w:rsidRPr="0012130A">
        <w:rPr>
          <w:lang w:val="ru-RU"/>
        </w:rPr>
        <w:t>.</w:t>
      </w:r>
      <w:r>
        <w:t>sci</w:t>
      </w:r>
      <w:r w:rsidRPr="0012130A">
        <w:rPr>
          <w:lang w:val="ru-RU"/>
        </w:rPr>
        <w:t>-</w:t>
      </w:r>
      <w:r>
        <w:t>nnov</w:t>
      </w:r>
      <w:r w:rsidRPr="0012130A">
        <w:rPr>
          <w:lang w:val="ru-RU"/>
        </w:rPr>
        <w:t>.</w:t>
      </w:r>
      <w:r>
        <w:t>ru</w:t>
      </w:r>
      <w:r w:rsidRPr="0012130A">
        <w:rPr>
          <w:lang w:val="ru-RU"/>
        </w:rPr>
        <w:t xml:space="preserve"> </w:t>
      </w:r>
    </w:p>
    <w:p w:rsidR="00D009EC" w:rsidRPr="0012130A" w:rsidRDefault="008E1307">
      <w:pPr>
        <w:spacing w:after="100" w:line="259" w:lineRule="auto"/>
        <w:ind w:left="1046" w:right="228"/>
        <w:jc w:val="center"/>
        <w:rPr>
          <w:lang w:val="ru-RU"/>
        </w:rPr>
      </w:pPr>
      <w:r w:rsidRPr="0012130A">
        <w:rPr>
          <w:b/>
          <w:lang w:val="ru-RU"/>
        </w:rPr>
        <w:t xml:space="preserve">Новосибирск </w:t>
      </w:r>
      <w:r w:rsidRPr="0012130A">
        <w:rPr>
          <w:lang w:val="ru-RU"/>
        </w:rPr>
        <w:t xml:space="preserve">т. (3832) 266-0197, 266-9001, т/ф. (3832) 266-9508;  </w:t>
      </w:r>
      <w:r>
        <w:t>E</w:t>
      </w:r>
      <w:r w:rsidRPr="0012130A">
        <w:rPr>
          <w:lang w:val="ru-RU"/>
        </w:rPr>
        <w:t>-</w:t>
      </w:r>
      <w:r>
        <w:t>mail</w:t>
      </w:r>
      <w:r w:rsidRPr="0012130A">
        <w:rPr>
          <w:lang w:val="ru-RU"/>
        </w:rPr>
        <w:t xml:space="preserve">: </w:t>
      </w:r>
      <w:r>
        <w:t>welcome</w:t>
      </w:r>
      <w:r w:rsidRPr="0012130A">
        <w:rPr>
          <w:lang w:val="ru-RU"/>
        </w:rPr>
        <w:t>@</w:t>
      </w:r>
      <w:r>
        <w:t>sib</w:t>
      </w:r>
      <w:r w:rsidRPr="0012130A">
        <w:rPr>
          <w:lang w:val="ru-RU"/>
        </w:rPr>
        <w:t>.</w:t>
      </w:r>
      <w:r>
        <w:t>r</w:t>
      </w:r>
      <w:r w:rsidRPr="0012130A">
        <w:rPr>
          <w:lang w:val="ru-RU"/>
        </w:rPr>
        <w:t>-</w:t>
      </w:r>
      <w:r>
        <w:t>style</w:t>
      </w:r>
      <w:r w:rsidRPr="0012130A">
        <w:rPr>
          <w:lang w:val="ru-RU"/>
        </w:rPr>
        <w:t>.</w:t>
      </w:r>
      <w:r>
        <w:t>ru</w:t>
      </w:r>
      <w:r w:rsidRPr="0012130A">
        <w:rPr>
          <w:lang w:val="ru-RU"/>
        </w:rPr>
        <w:t xml:space="preserve"> </w:t>
      </w:r>
    </w:p>
    <w:p w:rsidR="00D009EC" w:rsidRPr="0012130A" w:rsidRDefault="008E1307">
      <w:pPr>
        <w:spacing w:after="73" w:line="250" w:lineRule="auto"/>
        <w:ind w:left="1698" w:right="0"/>
        <w:jc w:val="left"/>
        <w:rPr>
          <w:lang w:val="ru-RU"/>
        </w:rPr>
      </w:pPr>
      <w:r w:rsidRPr="0012130A">
        <w:rPr>
          <w:b/>
          <w:lang w:val="ru-RU"/>
        </w:rPr>
        <w:t xml:space="preserve">Ростов-на-Дону </w:t>
      </w:r>
      <w:r w:rsidRPr="0012130A">
        <w:rPr>
          <w:lang w:val="ru-RU"/>
        </w:rPr>
        <w:t xml:space="preserve">т. (8632) 252-4813, ф. (8632) 290-8360;  </w:t>
      </w:r>
    </w:p>
    <w:p w:rsidR="00D009EC" w:rsidRDefault="008E1307">
      <w:pPr>
        <w:spacing w:after="100" w:line="259" w:lineRule="auto"/>
        <w:ind w:left="1046" w:right="347"/>
        <w:jc w:val="center"/>
      </w:pPr>
      <w:r>
        <w:t xml:space="preserve">E-mail: support@r-style.donpac.ru </w:t>
      </w:r>
    </w:p>
    <w:p w:rsidR="00D009EC" w:rsidRPr="0012130A" w:rsidRDefault="008E1307">
      <w:pPr>
        <w:spacing w:after="100" w:line="259" w:lineRule="auto"/>
        <w:ind w:left="1274" w:right="457"/>
        <w:jc w:val="center"/>
        <w:rPr>
          <w:lang w:val="ru-RU"/>
        </w:rPr>
      </w:pPr>
      <w:r w:rsidRPr="0012130A">
        <w:rPr>
          <w:b/>
          <w:lang w:val="ru-RU"/>
        </w:rPr>
        <w:t xml:space="preserve">Санкт-Петербург </w:t>
      </w:r>
      <w:r w:rsidRPr="0012130A">
        <w:rPr>
          <w:lang w:val="ru-RU"/>
        </w:rPr>
        <w:t xml:space="preserve">т. (812) 329-3682, т/ф. (812) 329-3686;  </w:t>
      </w:r>
      <w:r>
        <w:t>E</w:t>
      </w:r>
      <w:r w:rsidRPr="0012130A">
        <w:rPr>
          <w:lang w:val="ru-RU"/>
        </w:rPr>
        <w:t>-</w:t>
      </w:r>
      <w:r>
        <w:t>mail</w:t>
      </w:r>
      <w:r w:rsidRPr="0012130A">
        <w:rPr>
          <w:lang w:val="ru-RU"/>
        </w:rPr>
        <w:t xml:space="preserve">: </w:t>
      </w:r>
      <w:r>
        <w:t>soft</w:t>
      </w:r>
      <w:r w:rsidRPr="0012130A">
        <w:rPr>
          <w:lang w:val="ru-RU"/>
        </w:rPr>
        <w:t>.</w:t>
      </w:r>
      <w:r>
        <w:t>sale</w:t>
      </w:r>
      <w:r w:rsidRPr="0012130A">
        <w:rPr>
          <w:lang w:val="ru-RU"/>
        </w:rPr>
        <w:t>@</w:t>
      </w:r>
      <w:r>
        <w:t>r</w:t>
      </w:r>
      <w:r w:rsidRPr="0012130A">
        <w:rPr>
          <w:lang w:val="ru-RU"/>
        </w:rPr>
        <w:t>-</w:t>
      </w:r>
      <w:r>
        <w:t>style</w:t>
      </w:r>
      <w:r w:rsidRPr="0012130A">
        <w:rPr>
          <w:lang w:val="ru-RU"/>
        </w:rPr>
        <w:t>.</w:t>
      </w:r>
      <w:r>
        <w:t>spb</w:t>
      </w:r>
      <w:r w:rsidRPr="0012130A">
        <w:rPr>
          <w:lang w:val="ru-RU"/>
        </w:rPr>
        <w:t>.</w:t>
      </w:r>
      <w:r>
        <w:t>ru</w:t>
      </w:r>
      <w:r w:rsidRPr="0012130A">
        <w:rPr>
          <w:lang w:val="ru-RU"/>
        </w:rPr>
        <w:t xml:space="preserve"> </w:t>
      </w:r>
    </w:p>
    <w:p w:rsidR="00D009EC" w:rsidRPr="0012130A" w:rsidRDefault="008E1307">
      <w:pPr>
        <w:spacing w:after="73" w:line="250" w:lineRule="auto"/>
        <w:ind w:left="2120" w:right="0"/>
        <w:jc w:val="left"/>
        <w:rPr>
          <w:lang w:val="ru-RU"/>
        </w:rPr>
      </w:pPr>
      <w:r w:rsidRPr="0012130A">
        <w:rPr>
          <w:b/>
          <w:lang w:val="ru-RU"/>
        </w:rPr>
        <w:t xml:space="preserve">Хабаровск </w:t>
      </w:r>
      <w:r w:rsidRPr="0012130A">
        <w:rPr>
          <w:lang w:val="ru-RU"/>
        </w:rPr>
        <w:t xml:space="preserve">т.(4212) 31-5200, ф. (4212) 31-2228;  </w:t>
      </w:r>
    </w:p>
    <w:p w:rsidR="00D009EC" w:rsidRPr="0012130A" w:rsidRDefault="008E1307">
      <w:pPr>
        <w:spacing w:after="141" w:line="259" w:lineRule="auto"/>
        <w:ind w:left="1046" w:right="349"/>
        <w:jc w:val="center"/>
        <w:rPr>
          <w:lang w:val="ru-RU"/>
        </w:rPr>
      </w:pPr>
      <w:r>
        <w:t>E</w:t>
      </w:r>
      <w:r w:rsidRPr="0012130A">
        <w:rPr>
          <w:lang w:val="ru-RU"/>
        </w:rPr>
        <w:t>-</w:t>
      </w:r>
      <w:r>
        <w:t>mail</w:t>
      </w:r>
      <w:r w:rsidRPr="0012130A">
        <w:rPr>
          <w:lang w:val="ru-RU"/>
        </w:rPr>
        <w:t xml:space="preserve">: </w:t>
      </w:r>
      <w:r>
        <w:t>root</w:t>
      </w:r>
      <w:r w:rsidRPr="0012130A">
        <w:rPr>
          <w:lang w:val="ru-RU"/>
        </w:rPr>
        <w:t>@</w:t>
      </w:r>
      <w:r>
        <w:t>fe</w:t>
      </w:r>
      <w:r w:rsidRPr="0012130A">
        <w:rPr>
          <w:lang w:val="ru-RU"/>
        </w:rPr>
        <w:t>.</w:t>
      </w:r>
      <w:r>
        <w:t>r</w:t>
      </w:r>
      <w:r w:rsidRPr="0012130A">
        <w:rPr>
          <w:lang w:val="ru-RU"/>
        </w:rPr>
        <w:t>-</w:t>
      </w:r>
      <w:r>
        <w:t>style</w:t>
      </w:r>
      <w:r w:rsidRPr="0012130A">
        <w:rPr>
          <w:lang w:val="ru-RU"/>
        </w:rPr>
        <w:t>.</w:t>
      </w:r>
      <w:r>
        <w:t>ru</w:t>
      </w:r>
      <w:r w:rsidRPr="0012130A">
        <w:rPr>
          <w:lang w:val="ru-RU"/>
        </w:rPr>
        <w:t xml:space="preserve"> </w:t>
      </w:r>
    </w:p>
    <w:sectPr w:rsidR="00D009EC" w:rsidRPr="0012130A">
      <w:headerReference w:type="even" r:id="rId130"/>
      <w:headerReference w:type="default" r:id="rId131"/>
      <w:footerReference w:type="even" r:id="rId132"/>
      <w:footerReference w:type="default" r:id="rId133"/>
      <w:headerReference w:type="first" r:id="rId134"/>
      <w:footerReference w:type="first" r:id="rId135"/>
      <w:pgSz w:w="11900" w:h="16840"/>
      <w:pgMar w:top="1440" w:right="2099" w:bottom="1440" w:left="1418" w:header="720" w:footer="71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642" w:rsidRDefault="00F83642">
      <w:pPr>
        <w:spacing w:after="0" w:line="240" w:lineRule="auto"/>
      </w:pPr>
      <w:r>
        <w:separator/>
      </w:r>
    </w:p>
  </w:endnote>
  <w:endnote w:type="continuationSeparator" w:id="0">
    <w:p w:rsidR="00F83642" w:rsidRDefault="00F8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4</w:t>
    </w:r>
    <w:r>
      <w:fldChar w:fldCharType="end"/>
    </w:r>
    <w: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684" w:line="259" w:lineRule="auto"/>
      <w:ind w:left="2878" w:right="0" w:firstLine="0"/>
      <w:jc w:val="center"/>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14</w:t>
    </w:r>
    <w: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684" w:line="259" w:lineRule="auto"/>
      <w:ind w:left="2878" w:right="0" w:firstLine="0"/>
      <w:jc w:val="center"/>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15</w:t>
    </w:r>
    <w: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684" w:line="259" w:lineRule="auto"/>
      <w:ind w:left="2878" w:right="0" w:firstLine="0"/>
      <w:jc w:val="center"/>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12</w:t>
    </w:r>
    <w: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80</w:t>
    </w:r>
    <w:r>
      <w:fldChar w:fldCharType="end"/>
    </w:r>
    <w:r>
      <w:t xml:space="preserve"> </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79</w:t>
    </w:r>
    <w:r>
      <w:fldChar w:fldCharType="end"/>
    </w:r>
    <w:r>
      <w:t xml:space="preserve"> </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544" w:line="259" w:lineRule="auto"/>
      <w:ind w:left="0" w:right="-2" w:firstLine="0"/>
      <w:jc w:val="right"/>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3</w:t>
    </w:r>
    <w: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1C703F">
      <w:rPr>
        <w:noProof/>
      </w:rPr>
      <w:t>100</w:t>
    </w:r>
    <w:r>
      <w:fldChar w:fldCharType="end"/>
    </w:r>
    <w:r>
      <w:t xml:space="preserve"> </w: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1C703F">
      <w:rPr>
        <w:noProof/>
      </w:rPr>
      <w:t>99</w:t>
    </w:r>
    <w:r>
      <w:fldChar w:fldCharType="end"/>
    </w:r>
    <w:r>
      <w:t xml:space="preserve"> </w: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98</w:t>
    </w:r>
    <w:r>
      <w:fldChar w:fldCharType="end"/>
    </w:r>
    <w:r>
      <w:t xml:space="preserve"> </w: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901" w:line="259" w:lineRule="auto"/>
      <w:ind w:left="0" w:right="-57" w:firstLine="0"/>
      <w:jc w:val="right"/>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160</w:t>
    </w:r>
    <w:r>
      <w:fldChar w:fldCharType="end"/>
    </w:r>
    <w:r>
      <w:t xml:space="preserve"> </w: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161</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125</w:t>
    </w:r>
    <w:r>
      <w:fldChar w:fldCharType="end"/>
    </w:r>
    <w:r>
      <w:t xml:space="preserve"> </w: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170</w:t>
    </w:r>
    <w:r>
      <w:fldChar w:fldCharType="end"/>
    </w:r>
    <w:r>
      <w:t xml:space="preserve"> </w: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169</w:t>
    </w:r>
    <w:r>
      <w:fldChar w:fldCharType="end"/>
    </w:r>
    <w:r>
      <w:t xml:space="preserve"> </w: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163</w:t>
    </w:r>
    <w:r>
      <w:fldChar w:fldCharType="end"/>
    </w:r>
    <w:r>
      <w:t xml:space="preserve"> </w: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176</w:t>
    </w:r>
    <w:r>
      <w:fldChar w:fldCharType="end"/>
    </w:r>
    <w:r>
      <w:t xml:space="preserve"> </w: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175</w:t>
    </w:r>
    <w:r>
      <w:fldChar w:fldCharType="end"/>
    </w:r>
    <w:r>
      <w:t xml:space="preserve"> </w: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171</w:t>
    </w:r>
    <w:r>
      <w:fldChar w:fldCharType="end"/>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8</w:t>
    </w:r>
    <w:r>
      <w:fldChar w:fldCharType="end"/>
    </w:r>
    <w:r>
      <w:t xml:space="preserve"> </w:t>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180</w:t>
    </w:r>
    <w:r>
      <w:fldChar w:fldCharType="end"/>
    </w:r>
    <w:r>
      <w:t xml:space="preserve"> </w: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179</w:t>
    </w:r>
    <w:r>
      <w:fldChar w:fldCharType="end"/>
    </w:r>
    <w:r>
      <w:t xml:space="preserve"> </w: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196</w:t>
    </w:r>
    <w:r>
      <w:fldChar w:fldCharType="end"/>
    </w:r>
    <w:r>
      <w:t xml:space="preserve"> </w: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195</w:t>
    </w:r>
    <w:r>
      <w:fldChar w:fldCharType="end"/>
    </w:r>
    <w:r>
      <w:t xml:space="preserve"> </w: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278</w:t>
    </w:r>
    <w:r>
      <w:fldChar w:fldCharType="end"/>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544" w:line="259" w:lineRule="auto"/>
      <w:ind w:left="0" w:right="-59" w:firstLine="0"/>
      <w:jc w:val="right"/>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7</w:t>
    </w:r>
    <w:r>
      <w:fldChar w:fldCharType="end"/>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277</w:t>
    </w:r>
    <w:r>
      <w:fldChar w:fldCharType="end"/>
    </w:r>
    <w:r>
      <w:t xml:space="preserve"> </w: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198</w:t>
    </w:r>
    <w:r>
      <w:fldChar w:fldCharType="end"/>
    </w:r>
    <w:r>
      <w:t xml:space="preserve"> </w: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282</w:t>
    </w:r>
    <w:r>
      <w:fldChar w:fldCharType="end"/>
    </w:r>
    <w:r>
      <w:t xml:space="preserve"> </w: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281</w:t>
    </w:r>
    <w:r>
      <w:fldChar w:fldCharType="end"/>
    </w:r>
    <w:r>
      <w:t xml:space="preserve"> </w: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290</w:t>
    </w:r>
    <w:r>
      <w:fldChar w:fldCharType="end"/>
    </w:r>
    <w:r>
      <w:t xml:space="preserve"> </w: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289</w:t>
    </w:r>
    <w:r>
      <w:fldChar w:fldCharType="end"/>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544" w:line="259" w:lineRule="auto"/>
      <w:ind w:left="0" w:right="-59" w:firstLine="0"/>
      <w:jc w:val="right"/>
    </w:pPr>
    <w:r>
      <w:t xml:space="preserve"> </w:t>
    </w:r>
  </w:p>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5</w:t>
    </w:r>
    <w:r>
      <w:fldChar w:fldCharType="end"/>
    </w: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284</w:t>
    </w:r>
    <w:r>
      <w:fldChar w:fldCharType="end"/>
    </w:r>
    <w:r>
      <w:t xml:space="preserve"> </w: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5C492F">
      <w:rPr>
        <w:noProof/>
      </w:rPr>
      <w:t>290</w:t>
    </w:r>
    <w:r>
      <w:fldChar w:fldCharType="end"/>
    </w:r>
    <w:r>
      <w:t xml:space="preserve"> </w: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11D01">
      <w:rPr>
        <w:noProof/>
      </w:rPr>
      <w:t>291</w:t>
    </w:r>
    <w:r>
      <w:fldChar w:fldCharType="end"/>
    </w:r>
    <w:r>
      <w:t xml:space="preserve"> </w: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10</w:t>
    </w:r>
    <w:r>
      <w:fldChar w:fldCharType="end"/>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rsidR="000F46AB">
      <w:rPr>
        <w:noProof/>
      </w:rPr>
      <w:t>9</w:t>
    </w:r>
    <w:r>
      <w:fldChar w:fldCharType="end"/>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642" w:rsidRDefault="00F83642">
      <w:pPr>
        <w:spacing w:after="0" w:line="240" w:lineRule="auto"/>
      </w:pPr>
      <w:r>
        <w:separator/>
      </w:r>
    </w:p>
  </w:footnote>
  <w:footnote w:type="continuationSeparator" w:id="0">
    <w:p w:rsidR="00F83642" w:rsidRDefault="00F83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1612"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775" name="Group 494775"/>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70" name="Shape 50807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775" style="width:456.54pt;height:0.719971pt;position:absolute;mso-position-horizontal-relative:page;mso-position-horizontal:absolute;margin-left:69.42pt;mso-position-vertical-relative:page;margin-top:45.84pt;" coordsize="57980,91">
              <v:shape id="Shape 508071"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b/>
        <w:i/>
        <w:sz w:val="22"/>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1612"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757" name="Group 494757"/>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68" name="Shape 50806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757" style="width:456.54pt;height:0.719971pt;position:absolute;mso-position-horizontal-relative:page;mso-position-horizontal:absolute;margin-left:69.42pt;mso-position-vertical-relative:page;margin-top:45.84pt;" coordsize="57980,91">
              <v:shape id="Shape 50806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b/>
        <w:i/>
        <w:sz w:val="22"/>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937" name="Group 494937"/>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86" name="Shape 50808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37" style="width:456.54pt;height:0.719971pt;position:absolute;mso-position-horizontal-relative:page;mso-position-horizontal:absolute;margin-left:69.42pt;mso-position-vertical-relative:page;margin-top:45.84pt;" coordsize="57980,91">
              <v:shape id="Shape 508087"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 xml:space="preserve">Конструкции языка RSL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919" name="Group 494919"/>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84" name="Shape 50808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19" style="width:456.54pt;height:0.719971pt;position:absolute;mso-position-horizontal-relative:page;mso-position-horizontal:absolute;margin-left:69.42pt;mso-position-vertical-relative:page;margin-top:45.84pt;" coordsize="57980,91">
              <v:shape id="Shape 508085"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 xml:space="preserve">Конструкции языка RSL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901" name="Group 494901"/>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82" name="Shape 50808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01" style="width:456.54pt;height:0.719971pt;position:absolute;mso-position-horizontal-relative:page;mso-position-horizontal:absolute;margin-left:69.42pt;mso-position-vertical-relative:page;margin-top:45.84pt;" coordsize="57980,91">
              <v:shape id="Shape 508083"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 xml:space="preserve">Конструкции языка RSL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996" name="Group 494996"/>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90" name="Shape 50809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96" style="width:456.54pt;height:0.719971pt;position:absolute;mso-position-horizontal-relative:page;mso-position-horizontal:absolute;margin-left:69.42pt;mso-position-vertical-relative:page;margin-top:45.84pt;" coordsize="57980,91">
              <v:shape id="Shape 508091"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 xml:space="preserve">Организация ввода/вывода </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4976" name="Group 494976"/>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88" name="Shape 50808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976" style="width:456.54pt;height:0.719971pt;position:absolute;mso-position-horizontal-relative:page;mso-position-horizontal:absolute;margin-left:69.42pt;mso-position-vertical-relative:page;margin-top:45.84pt;" coordsize="57980,91">
              <v:shape id="Shape 50808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 xml:space="preserve">Организация ввода/вывода </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071" name="Group 495071"/>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94" name="Shape 50809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071" style="width:456.54pt;height:0.719971pt;position:absolute;mso-position-horizontal-relative:page;mso-position-horizontal:absolute;margin-left:69.42pt;mso-position-vertical-relative:page;margin-top:45.84pt;" coordsize="57980,91">
              <v:shape id="Shape 508095"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Работа с файлами и таблицами баз данных</w:t>
    </w:r>
    <w:r w:rsidRPr="0012130A">
      <w:rPr>
        <w:sz w:val="14"/>
        <w:lang w:val="ru-RU"/>
      </w:rPr>
      <w:t xml:space="preserve"> </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4" w:firstLine="0"/>
      <w:jc w:val="right"/>
      <w:rPr>
        <w:lang w:val="ru-RU"/>
      </w:rP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043" name="Group 495043"/>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92" name="Shape 50809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043" style="width:456.54pt;height:0.719971pt;position:absolute;mso-position-horizontal-relative:page;mso-position-horizontal:absolute;margin-left:69.42pt;mso-position-vertical-relative:page;margin-top:45.84pt;" coordsize="57980,91">
              <v:shape id="Shape 508093"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Работа с файлами и таблицами баз данных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145" name="Group 495145"/>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98" name="Shape 50809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145" style="width:456.54pt;height:0.719971pt;position:absolute;mso-position-horizontal-relative:page;mso-position-horizontal:absolute;margin-left:69.42pt;mso-position-vertical-relative:page;margin-top:45.84pt;" coordsize="57980,91">
              <v:shape id="Shape 50809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Работа с текстовыми и двоичными файлами</w:t>
    </w:r>
    <w:r w:rsidRPr="0012130A">
      <w:rPr>
        <w:sz w:val="14"/>
        <w:lang w:val="ru-RU"/>
      </w:rPr>
      <w:t xml:space="preserve"> </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2" w:firstLine="0"/>
      <w:jc w:val="right"/>
      <w:rPr>
        <w:lang w:val="ru-RU"/>
      </w:rP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119" name="Group 495119"/>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096" name="Shape 50809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119" style="width:456.54pt;height:0.719971pt;position:absolute;mso-position-horizontal-relative:page;mso-position-horizontal:absolute;margin-left:69.42pt;mso-position-vertical-relative:page;margin-top:45.84pt;" coordsize="57980,91">
              <v:shape id="Shape 508097"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Работа с текстовыми и двоичными файлами </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189" name="Group 495189"/>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02" name="Shape 50810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189" style="width:456.54pt;height:0.719971pt;position:absolute;mso-position-horizontal-relative:page;mso-position-horizontal:absolute;margin-left:69.42pt;mso-position-vertical-relative:page;margin-top:45.84pt;" coordsize="57980,91">
              <v:shape id="Shape 508103"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Управление файлами и каталогами</w:t>
    </w:r>
    <w:r>
      <w:rPr>
        <w:sz w:val="14"/>
      </w:rPr>
      <w:t xml:space="preserve"> </w: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1418" w:right="1049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167" name="Group 495167"/>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00" name="Shape 50810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167" style="width:456.54pt;height:0.719971pt;position:absolute;mso-position-horizontal-relative:page;mso-position-horizontal:absolute;margin-left:69.42pt;mso-position-vertical-relative:page;margin-top:45.84pt;" coordsize="57980,91">
              <v:shape id="Shape 508101"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881634</wp:posOffset>
              </wp:positionH>
              <wp:positionV relativeFrom="page">
                <wp:posOffset>566927</wp:posOffset>
              </wp:positionV>
              <wp:extent cx="5798059" cy="6097"/>
              <wp:effectExtent l="0" t="0" r="0" b="0"/>
              <wp:wrapSquare wrapText="bothSides"/>
              <wp:docPr id="494640" name="Group 494640"/>
              <wp:cNvGraphicFramePr/>
              <a:graphic xmlns:a="http://schemas.openxmlformats.org/drawingml/2006/main">
                <a:graphicData uri="http://schemas.microsoft.com/office/word/2010/wordprocessingGroup">
                  <wpg:wgp>
                    <wpg:cNvGrpSpPr/>
                    <wpg:grpSpPr>
                      <a:xfrm>
                        <a:off x="0" y="0"/>
                        <a:ext cx="5798059" cy="6097"/>
                        <a:chOff x="0" y="0"/>
                        <a:chExt cx="5798059" cy="6097"/>
                      </a:xfrm>
                    </wpg:grpSpPr>
                    <wps:wsp>
                      <wps:cNvPr id="508062" name="Shape 50806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640" style="width:456.54pt;height:0.480042pt;position:absolute;mso-position-horizontal-relative:page;mso-position-horizontal:absolute;margin-left:69.42pt;mso-position-vertical-relative:page;margin-top:44.64pt;" coordsize="57980,60">
              <v:shape id="Shape 508063"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t xml:space="preserve"> </w: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221" name="Group 495221"/>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04" name="Shape 50810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21" style="width:456.54pt;height:0.719971pt;position:absolute;mso-position-horizontal-relative:page;mso-position-horizontal:absolute;margin-left:69.42pt;mso-position-vertical-relative:page;margin-top:45.84pt;" coordsize="57980,91">
              <v:shape id="Shape 508105"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Pr>
        <w:sz w:val="16"/>
      </w:rPr>
      <w:t>Использование</w:t>
    </w: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302" name="Group 495302"/>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10" name="Shape 50811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302" style="width:456.54pt;height:0.719971pt;position:absolute;mso-position-horizontal-relative:page;mso-position-horizontal:absolute;margin-left:69.42pt;mso-position-vertical-relative:page;margin-top:45.84pt;" coordsize="57980,91">
              <v:shape id="Shape 508111"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Использование </w:t>
    </w:r>
    <w:r>
      <w:rPr>
        <w:sz w:val="16"/>
      </w:rPr>
      <w:t>RSCOM</w:t>
    </w:r>
    <w:r w:rsidRPr="0012130A">
      <w:rPr>
        <w:sz w:val="16"/>
        <w:lang w:val="ru-RU"/>
      </w:rPr>
      <w:t xml:space="preserve">-объектов из программ на языке </w:t>
    </w:r>
    <w:r>
      <w:rPr>
        <w:sz w:val="16"/>
      </w:rPr>
      <w:t>RSL</w:t>
    </w:r>
    <w:r w:rsidRPr="0012130A">
      <w:rPr>
        <w:sz w:val="14"/>
        <w:lang w:val="ru-RU"/>
      </w:rPr>
      <w:t xml:space="preserve"> </w:t>
    </w: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3" w:firstLine="0"/>
      <w:jc w:val="right"/>
      <w:rPr>
        <w:lang w:val="ru-RU"/>
      </w:rP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275" name="Group 495275"/>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08" name="Shape 50810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75" style="width:456.54pt;height:0.719971pt;position:absolute;mso-position-horizontal-relative:page;mso-position-horizontal:absolute;margin-left:69.42pt;mso-position-vertical-relative:page;margin-top:45.84pt;" coordsize="57980,91">
              <v:shape id="Shape 50810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Использование </w:t>
    </w:r>
    <w:r>
      <w:rPr>
        <w:sz w:val="16"/>
      </w:rPr>
      <w:t>RSCOM</w:t>
    </w:r>
    <w:r w:rsidRPr="0012130A">
      <w:rPr>
        <w:sz w:val="16"/>
        <w:lang w:val="ru-RU"/>
      </w:rPr>
      <w:t xml:space="preserve">-объектов из программ на языке </w:t>
    </w:r>
    <w:r>
      <w:rPr>
        <w:sz w:val="16"/>
      </w:rPr>
      <w:t>RSL</w:t>
    </w:r>
    <w:r w:rsidRPr="0012130A">
      <w:rPr>
        <w:sz w:val="16"/>
        <w:lang w:val="ru-RU"/>
      </w:rPr>
      <w:t xml:space="preserve"> </w:t>
    </w: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249" name="Group 495249"/>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06" name="Shape 50810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49" style="width:456.54pt;height:0.719971pt;position:absolute;mso-position-horizontal-relative:page;mso-position-horizontal:absolute;margin-left:69.42pt;mso-position-vertical-relative:page;margin-top:45.84pt;" coordsize="57980,91">
              <v:shape id="Shape 508107"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Использование </w:t>
    </w:r>
    <w:r>
      <w:rPr>
        <w:sz w:val="16"/>
      </w:rPr>
      <w:t>RSCOM</w:t>
    </w:r>
    <w:r w:rsidRPr="0012130A">
      <w:rPr>
        <w:sz w:val="16"/>
        <w:lang w:val="ru-RU"/>
      </w:rPr>
      <w:t xml:space="preserve">-объектов из программ на языке </w:t>
    </w:r>
    <w:r>
      <w:rPr>
        <w:sz w:val="16"/>
      </w:rPr>
      <w:t>RSL</w:t>
    </w:r>
    <w:r w:rsidRPr="0012130A">
      <w:rPr>
        <w:sz w:val="14"/>
        <w:lang w:val="ru-RU"/>
      </w:rPr>
      <w:t xml:space="preserve"> </w:t>
    </w: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0" w:firstLine="0"/>
      <w:jc w:val="left"/>
      <w:rPr>
        <w:lang w:val="ru-RU"/>
      </w:rPr>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370" name="Group 495370"/>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14" name="Shape 50811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370" style="width:456.54pt;height:0.719971pt;position:absolute;mso-position-horizontal-relative:page;mso-position-horizontal:absolute;margin-left:69.42pt;mso-position-vertical-relative:page;margin-top:45.84pt;" coordsize="57980,91">
              <v:shape id="Shape 508115"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Средство разработки расширений для языка </w:t>
    </w:r>
    <w:r>
      <w:rPr>
        <w:sz w:val="16"/>
      </w:rPr>
      <w:t>RSL</w:t>
    </w:r>
    <w:r w:rsidRPr="0012130A">
      <w:rPr>
        <w:sz w:val="16"/>
        <w:lang w:val="ru-RU"/>
      </w:rPr>
      <w:t xml:space="preserve"> (</w:t>
    </w:r>
    <w:r>
      <w:rPr>
        <w:sz w:val="16"/>
      </w:rPr>
      <w:t>DLM</w:t>
    </w:r>
    <w:r w:rsidRPr="0012130A">
      <w:rPr>
        <w:sz w:val="16"/>
        <w:lang w:val="ru-RU"/>
      </w:rPr>
      <w:t xml:space="preserve"> </w:t>
    </w:r>
    <w:r>
      <w:rPr>
        <w:sz w:val="16"/>
      </w:rPr>
      <w:t>SDK</w:t>
    </w:r>
    <w:r w:rsidRPr="0012130A">
      <w:rPr>
        <w:sz w:val="16"/>
        <w:lang w:val="ru-RU"/>
      </w:rPr>
      <w:t>)</w:t>
    </w:r>
    <w:r w:rsidRPr="0012130A">
      <w:rPr>
        <w:sz w:val="14"/>
        <w:lang w:val="ru-RU"/>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881634</wp:posOffset>
              </wp:positionH>
              <wp:positionV relativeFrom="page">
                <wp:posOffset>566927</wp:posOffset>
              </wp:positionV>
              <wp:extent cx="5798059" cy="6097"/>
              <wp:effectExtent l="0" t="0" r="0" b="0"/>
              <wp:wrapSquare wrapText="bothSides"/>
              <wp:docPr id="494623" name="Group 494623"/>
              <wp:cNvGraphicFramePr/>
              <a:graphic xmlns:a="http://schemas.openxmlformats.org/drawingml/2006/main">
                <a:graphicData uri="http://schemas.microsoft.com/office/word/2010/wordprocessingGroup">
                  <wpg:wgp>
                    <wpg:cNvGrpSpPr/>
                    <wpg:grpSpPr>
                      <a:xfrm>
                        <a:off x="0" y="0"/>
                        <a:ext cx="5798059" cy="6097"/>
                        <a:chOff x="0" y="0"/>
                        <a:chExt cx="5798059" cy="6097"/>
                      </a:xfrm>
                    </wpg:grpSpPr>
                    <wps:wsp>
                      <wps:cNvPr id="508060" name="Shape 50806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623" style="width:456.54pt;height:0.480042pt;position:absolute;mso-position-horizontal-relative:page;mso-position-horizontal:absolute;margin-left:69.42pt;mso-position-vertical-relative:page;margin-top:44.64pt;" coordsize="57980,60">
              <v:shape id="Shape 508061"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t xml:space="preserve"> </w:t>
    </w:r>
  </w:p>
</w:hdr>
</file>

<file path=word/header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Pr="0012130A" w:rsidRDefault="001066B9">
    <w:pPr>
      <w:spacing w:after="0" w:line="259" w:lineRule="auto"/>
      <w:ind w:left="0" w:right="52" w:firstLine="0"/>
      <w:jc w:val="right"/>
      <w:rPr>
        <w:lang w:val="ru-RU"/>
      </w:rPr>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345" name="Group 495345"/>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12" name="Shape 50811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345" style="width:456.54pt;height:0.719971pt;position:absolute;mso-position-horizontal-relative:page;mso-position-horizontal:absolute;margin-left:69.42pt;mso-position-vertical-relative:page;margin-top:45.84pt;" coordsize="57980,91">
              <v:shape id="Shape 508113"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rsidRPr="0012130A">
      <w:rPr>
        <w:sz w:val="16"/>
        <w:lang w:val="ru-RU"/>
      </w:rPr>
      <w:t xml:space="preserve">Средство разработки расширений для языка </w:t>
    </w:r>
    <w:r>
      <w:rPr>
        <w:sz w:val="16"/>
      </w:rPr>
      <w:t>RSL</w:t>
    </w:r>
    <w:r w:rsidRPr="0012130A">
      <w:rPr>
        <w:sz w:val="16"/>
        <w:lang w:val="ru-RU"/>
      </w:rPr>
      <w:t xml:space="preserve"> (</w:t>
    </w:r>
    <w:r>
      <w:rPr>
        <w:sz w:val="16"/>
      </w:rPr>
      <w:t>DLM</w:t>
    </w:r>
    <w:r w:rsidRPr="0012130A">
      <w:rPr>
        <w:sz w:val="16"/>
        <w:lang w:val="ru-RU"/>
      </w:rPr>
      <w:t xml:space="preserve"> </w:t>
    </w:r>
    <w:r>
      <w:rPr>
        <w:sz w:val="16"/>
      </w:rPr>
      <w:t>SDK</w:t>
    </w:r>
    <w:r w:rsidRPr="0012130A">
      <w:rPr>
        <w:sz w:val="16"/>
        <w:lang w:val="ru-RU"/>
      </w:rPr>
      <w:t xml:space="preserve">) </w:t>
    </w:r>
  </w:p>
</w:hdr>
</file>

<file path=word/header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1418" w:right="10488"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440" name="Group 495440"/>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18" name="Shape 50811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440" style="width:456.54pt;height:0.719971pt;position:absolute;mso-position-horizontal-relative:page;mso-position-horizontal:absolute;margin-left:69.42pt;mso-position-vertical-relative:page;margin-top:45.84pt;" coordsize="57980,91">
              <v:shape id="Shape 50811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p>
</w:hdr>
</file>

<file path=word/header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1418" w:right="10488"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881634</wp:posOffset>
              </wp:positionH>
              <wp:positionV relativeFrom="page">
                <wp:posOffset>582168</wp:posOffset>
              </wp:positionV>
              <wp:extent cx="5798059" cy="9144"/>
              <wp:effectExtent l="0" t="0" r="0" b="0"/>
              <wp:wrapSquare wrapText="bothSides"/>
              <wp:docPr id="495427" name="Group 495427"/>
              <wp:cNvGraphicFramePr/>
              <a:graphic xmlns:a="http://schemas.openxmlformats.org/drawingml/2006/main">
                <a:graphicData uri="http://schemas.microsoft.com/office/word/2010/wordprocessingGroup">
                  <wpg:wgp>
                    <wpg:cNvGrpSpPr/>
                    <wpg:grpSpPr>
                      <a:xfrm>
                        <a:off x="0" y="0"/>
                        <a:ext cx="5798059" cy="9144"/>
                        <a:chOff x="0" y="0"/>
                        <a:chExt cx="5798059" cy="9144"/>
                      </a:xfrm>
                    </wpg:grpSpPr>
                    <wps:wsp>
                      <wps:cNvPr id="508116" name="Shape 50811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427" style="width:456.54pt;height:0.719971pt;position:absolute;mso-position-horizontal-relative:page;mso-position-horizontal:absolute;margin-left:69.42pt;mso-position-vertical-relative:page;margin-top:45.84pt;" coordsize="57980,91">
              <v:shape id="Shape 508117"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881634</wp:posOffset>
              </wp:positionH>
              <wp:positionV relativeFrom="page">
                <wp:posOffset>566927</wp:posOffset>
              </wp:positionV>
              <wp:extent cx="5798059" cy="6097"/>
              <wp:effectExtent l="0" t="0" r="0" b="0"/>
              <wp:wrapSquare wrapText="bothSides"/>
              <wp:docPr id="494606" name="Group 494606"/>
              <wp:cNvGraphicFramePr/>
              <a:graphic xmlns:a="http://schemas.openxmlformats.org/drawingml/2006/main">
                <a:graphicData uri="http://schemas.microsoft.com/office/word/2010/wordprocessingGroup">
                  <wpg:wgp>
                    <wpg:cNvGrpSpPr/>
                    <wpg:grpSpPr>
                      <a:xfrm>
                        <a:off x="0" y="0"/>
                        <a:ext cx="5798059" cy="6097"/>
                        <a:chOff x="0" y="0"/>
                        <a:chExt cx="5798059" cy="6097"/>
                      </a:xfrm>
                    </wpg:grpSpPr>
                    <wps:wsp>
                      <wps:cNvPr id="508058" name="Shape 50805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606" style="width:456.54pt;height:0.480042pt;position:absolute;mso-position-horizontal-relative:page;mso-position-horizontal:absolute;margin-left:69.42pt;mso-position-vertical-relative:page;margin-top:44.64pt;" coordsize="57980,60">
              <v:shape id="Shape 508059" style="position:absolute;width:57980;height:91;left:0;top:0;" coordsize="5798059,9144" path="m0,0l5798059,0l5798059,9144l0,9144l0,0">
                <v:stroke weight="0pt" endcap="flat" joinstyle="miter" miterlimit="10" on="false" color="#000000" opacity="0"/>
                <v:fill on="true" color="#000000"/>
              </v:shape>
              <w10:wrap type="square"/>
            </v:group>
          </w:pict>
        </mc:Fallback>
      </mc:AlternateContent>
    </w:r>
    <w:r>
      <w:t xml:space="preserve"> </w:t>
    </w:r>
  </w:p>
</w:hdr>
</file>

<file path=word/header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6B9" w:rsidRDefault="001066B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9F5"/>
    <w:multiLevelType w:val="hybridMultilevel"/>
    <w:tmpl w:val="9E50F9D0"/>
    <w:lvl w:ilvl="0" w:tplc="E826B98C">
      <w:numFmt w:val="bullet"/>
      <w:lvlText w:val="-"/>
      <w:lvlJc w:val="left"/>
      <w:pPr>
        <w:ind w:left="2442" w:hanging="360"/>
      </w:pPr>
      <w:rPr>
        <w:rFonts w:ascii="Times New Roman" w:eastAsia="Times New Roman" w:hAnsi="Times New Roman" w:cs="Times New Roman" w:hint="default"/>
      </w:rPr>
    </w:lvl>
    <w:lvl w:ilvl="1" w:tplc="04090003" w:tentative="1">
      <w:start w:val="1"/>
      <w:numFmt w:val="bullet"/>
      <w:lvlText w:val="o"/>
      <w:lvlJc w:val="left"/>
      <w:pPr>
        <w:ind w:left="3162" w:hanging="360"/>
      </w:pPr>
      <w:rPr>
        <w:rFonts w:ascii="Courier New" w:hAnsi="Courier New" w:cs="Courier New" w:hint="default"/>
      </w:rPr>
    </w:lvl>
    <w:lvl w:ilvl="2" w:tplc="04090005" w:tentative="1">
      <w:start w:val="1"/>
      <w:numFmt w:val="bullet"/>
      <w:lvlText w:val=""/>
      <w:lvlJc w:val="left"/>
      <w:pPr>
        <w:ind w:left="3882" w:hanging="360"/>
      </w:pPr>
      <w:rPr>
        <w:rFonts w:ascii="Wingdings" w:hAnsi="Wingdings" w:hint="default"/>
      </w:rPr>
    </w:lvl>
    <w:lvl w:ilvl="3" w:tplc="04090001" w:tentative="1">
      <w:start w:val="1"/>
      <w:numFmt w:val="bullet"/>
      <w:lvlText w:val=""/>
      <w:lvlJc w:val="left"/>
      <w:pPr>
        <w:ind w:left="4602" w:hanging="360"/>
      </w:pPr>
      <w:rPr>
        <w:rFonts w:ascii="Symbol" w:hAnsi="Symbol" w:hint="default"/>
      </w:rPr>
    </w:lvl>
    <w:lvl w:ilvl="4" w:tplc="04090003" w:tentative="1">
      <w:start w:val="1"/>
      <w:numFmt w:val="bullet"/>
      <w:lvlText w:val="o"/>
      <w:lvlJc w:val="left"/>
      <w:pPr>
        <w:ind w:left="5322" w:hanging="360"/>
      </w:pPr>
      <w:rPr>
        <w:rFonts w:ascii="Courier New" w:hAnsi="Courier New" w:cs="Courier New" w:hint="default"/>
      </w:rPr>
    </w:lvl>
    <w:lvl w:ilvl="5" w:tplc="04090005" w:tentative="1">
      <w:start w:val="1"/>
      <w:numFmt w:val="bullet"/>
      <w:lvlText w:val=""/>
      <w:lvlJc w:val="left"/>
      <w:pPr>
        <w:ind w:left="6042" w:hanging="360"/>
      </w:pPr>
      <w:rPr>
        <w:rFonts w:ascii="Wingdings" w:hAnsi="Wingdings" w:hint="default"/>
      </w:rPr>
    </w:lvl>
    <w:lvl w:ilvl="6" w:tplc="04090001" w:tentative="1">
      <w:start w:val="1"/>
      <w:numFmt w:val="bullet"/>
      <w:lvlText w:val=""/>
      <w:lvlJc w:val="left"/>
      <w:pPr>
        <w:ind w:left="6762" w:hanging="360"/>
      </w:pPr>
      <w:rPr>
        <w:rFonts w:ascii="Symbol" w:hAnsi="Symbol" w:hint="default"/>
      </w:rPr>
    </w:lvl>
    <w:lvl w:ilvl="7" w:tplc="04090003" w:tentative="1">
      <w:start w:val="1"/>
      <w:numFmt w:val="bullet"/>
      <w:lvlText w:val="o"/>
      <w:lvlJc w:val="left"/>
      <w:pPr>
        <w:ind w:left="7482" w:hanging="360"/>
      </w:pPr>
      <w:rPr>
        <w:rFonts w:ascii="Courier New" w:hAnsi="Courier New" w:cs="Courier New" w:hint="default"/>
      </w:rPr>
    </w:lvl>
    <w:lvl w:ilvl="8" w:tplc="04090005" w:tentative="1">
      <w:start w:val="1"/>
      <w:numFmt w:val="bullet"/>
      <w:lvlText w:val=""/>
      <w:lvlJc w:val="left"/>
      <w:pPr>
        <w:ind w:left="8202" w:hanging="360"/>
      </w:pPr>
      <w:rPr>
        <w:rFonts w:ascii="Wingdings" w:hAnsi="Wingdings" w:hint="default"/>
      </w:rPr>
    </w:lvl>
  </w:abstractNum>
  <w:abstractNum w:abstractNumId="1" w15:restartNumberingAfterBreak="0">
    <w:nsid w:val="012351F2"/>
    <w:multiLevelType w:val="hybridMultilevel"/>
    <w:tmpl w:val="F99EBD5E"/>
    <w:lvl w:ilvl="0" w:tplc="4546E9EA">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02746A">
      <w:start w:val="1"/>
      <w:numFmt w:val="bullet"/>
      <w:lvlText w:val="o"/>
      <w:lvlJc w:val="left"/>
      <w:pPr>
        <w:ind w:left="1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306D90">
      <w:start w:val="1"/>
      <w:numFmt w:val="bullet"/>
      <w:lvlText w:val="▪"/>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2BAA0">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161F16">
      <w:start w:val="1"/>
      <w:numFmt w:val="bullet"/>
      <w:lvlText w:val="o"/>
      <w:lvlJc w:val="left"/>
      <w:pPr>
        <w:ind w:left="3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AA4E3E">
      <w:start w:val="1"/>
      <w:numFmt w:val="bullet"/>
      <w:lvlText w:val="▪"/>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00BF84">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720A04">
      <w:start w:val="1"/>
      <w:numFmt w:val="bullet"/>
      <w:lvlText w:val="o"/>
      <w:lvlJc w:val="left"/>
      <w:pPr>
        <w:ind w:left="5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AC652">
      <w:start w:val="1"/>
      <w:numFmt w:val="bullet"/>
      <w:lvlText w:val="▪"/>
      <w:lvlJc w:val="left"/>
      <w:pPr>
        <w:ind w:left="6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046B9A"/>
    <w:multiLevelType w:val="hybridMultilevel"/>
    <w:tmpl w:val="996C57CC"/>
    <w:lvl w:ilvl="0" w:tplc="A8B46E8A">
      <w:start w:val="1"/>
      <w:numFmt w:val="bullet"/>
      <w:lvlText w:val="•"/>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2EAE6">
      <w:start w:val="1"/>
      <w:numFmt w:val="bullet"/>
      <w:lvlText w:val="o"/>
      <w:lvlJc w:val="left"/>
      <w:pPr>
        <w:ind w:left="1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1698C2">
      <w:start w:val="1"/>
      <w:numFmt w:val="bullet"/>
      <w:lvlText w:val="▪"/>
      <w:lvlJc w:val="left"/>
      <w:pPr>
        <w:ind w:left="2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700E3A">
      <w:start w:val="1"/>
      <w:numFmt w:val="bullet"/>
      <w:lvlText w:val="•"/>
      <w:lvlJc w:val="left"/>
      <w:pPr>
        <w:ind w:left="3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A6B420">
      <w:start w:val="1"/>
      <w:numFmt w:val="bullet"/>
      <w:lvlText w:val="o"/>
      <w:lvlJc w:val="left"/>
      <w:pPr>
        <w:ind w:left="3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CE2232">
      <w:start w:val="1"/>
      <w:numFmt w:val="bullet"/>
      <w:lvlText w:val="▪"/>
      <w:lvlJc w:val="left"/>
      <w:pPr>
        <w:ind w:left="4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E2254A">
      <w:start w:val="1"/>
      <w:numFmt w:val="bullet"/>
      <w:lvlText w:val="•"/>
      <w:lvlJc w:val="left"/>
      <w:pPr>
        <w:ind w:left="5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C48E9C">
      <w:start w:val="1"/>
      <w:numFmt w:val="bullet"/>
      <w:lvlText w:val="o"/>
      <w:lvlJc w:val="left"/>
      <w:pPr>
        <w:ind w:left="6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6EC2D4">
      <w:start w:val="1"/>
      <w:numFmt w:val="bullet"/>
      <w:lvlText w:val="▪"/>
      <w:lvlJc w:val="left"/>
      <w:pPr>
        <w:ind w:left="6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4A59F7"/>
    <w:multiLevelType w:val="hybridMultilevel"/>
    <w:tmpl w:val="2F0A1982"/>
    <w:lvl w:ilvl="0" w:tplc="02E8D5B6">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582C72">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C797E">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6C4BA4">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47A62">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647D5A">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7C3DA6">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3A04CE">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BA1C54">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BC0BAC"/>
    <w:multiLevelType w:val="hybridMultilevel"/>
    <w:tmpl w:val="0D0C0936"/>
    <w:lvl w:ilvl="0" w:tplc="AA7274FA">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DAD3E2">
      <w:start w:val="1"/>
      <w:numFmt w:val="bullet"/>
      <w:lvlText w:val="o"/>
      <w:lvlJc w:val="left"/>
      <w:pPr>
        <w:ind w:left="2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64C1C4">
      <w:start w:val="1"/>
      <w:numFmt w:val="bullet"/>
      <w:lvlText w:val="▪"/>
      <w:lvlJc w:val="left"/>
      <w:pPr>
        <w:ind w:left="3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260D0A">
      <w:start w:val="1"/>
      <w:numFmt w:val="bullet"/>
      <w:lvlText w:val="•"/>
      <w:lvlJc w:val="left"/>
      <w:pPr>
        <w:ind w:left="4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0CE24C">
      <w:start w:val="1"/>
      <w:numFmt w:val="bullet"/>
      <w:lvlText w:val="o"/>
      <w:lvlJc w:val="left"/>
      <w:pPr>
        <w:ind w:left="4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C4868A">
      <w:start w:val="1"/>
      <w:numFmt w:val="bullet"/>
      <w:lvlText w:val="▪"/>
      <w:lvlJc w:val="left"/>
      <w:pPr>
        <w:ind w:left="5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C8D5A4">
      <w:start w:val="1"/>
      <w:numFmt w:val="bullet"/>
      <w:lvlText w:val="•"/>
      <w:lvlJc w:val="left"/>
      <w:pPr>
        <w:ind w:left="62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4A6404">
      <w:start w:val="1"/>
      <w:numFmt w:val="bullet"/>
      <w:lvlText w:val="o"/>
      <w:lvlJc w:val="left"/>
      <w:pPr>
        <w:ind w:left="6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8E2D50">
      <w:start w:val="1"/>
      <w:numFmt w:val="bullet"/>
      <w:lvlText w:val="▪"/>
      <w:lvlJc w:val="left"/>
      <w:pPr>
        <w:ind w:left="76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DF655A"/>
    <w:multiLevelType w:val="hybridMultilevel"/>
    <w:tmpl w:val="D6BA298C"/>
    <w:lvl w:ilvl="0" w:tplc="6EFC56CE">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84E0E">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0400A2">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18E0A6">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64D7B0">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9C2858">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E1700">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565BC4">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E1408">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C07FBE"/>
    <w:multiLevelType w:val="hybridMultilevel"/>
    <w:tmpl w:val="D2FCC504"/>
    <w:lvl w:ilvl="0" w:tplc="A61CF30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6854">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CFA24">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1CDCC6">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76A14E">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0239D0">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C5CA4">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30C9A8">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E7F70">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3A2938"/>
    <w:multiLevelType w:val="hybridMultilevel"/>
    <w:tmpl w:val="FEBAEBE4"/>
    <w:lvl w:ilvl="0" w:tplc="0F48AE1C">
      <w:start w:val="1"/>
      <w:numFmt w:val="decimal"/>
      <w:lvlText w:val="%1)"/>
      <w:lvlJc w:val="left"/>
      <w:pPr>
        <w:ind w:left="163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DFD8F4C6">
      <w:start w:val="1"/>
      <w:numFmt w:val="lowerLetter"/>
      <w:lvlText w:val="%2"/>
      <w:lvlJc w:val="left"/>
      <w:pPr>
        <w:ind w:left="164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14E88D02">
      <w:start w:val="1"/>
      <w:numFmt w:val="lowerRoman"/>
      <w:lvlText w:val="%3"/>
      <w:lvlJc w:val="left"/>
      <w:pPr>
        <w:ind w:left="236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0F9C0E7A">
      <w:start w:val="1"/>
      <w:numFmt w:val="decimal"/>
      <w:lvlText w:val="%4"/>
      <w:lvlJc w:val="left"/>
      <w:pPr>
        <w:ind w:left="308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AC108D6C">
      <w:start w:val="1"/>
      <w:numFmt w:val="lowerLetter"/>
      <w:lvlText w:val="%5"/>
      <w:lvlJc w:val="left"/>
      <w:pPr>
        <w:ind w:left="38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FCE43CBA">
      <w:start w:val="1"/>
      <w:numFmt w:val="lowerRoman"/>
      <w:lvlText w:val="%6"/>
      <w:lvlJc w:val="left"/>
      <w:pPr>
        <w:ind w:left="452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2C32DFDC">
      <w:start w:val="1"/>
      <w:numFmt w:val="decimal"/>
      <w:lvlText w:val="%7"/>
      <w:lvlJc w:val="left"/>
      <w:pPr>
        <w:ind w:left="524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B9069778">
      <w:start w:val="1"/>
      <w:numFmt w:val="lowerLetter"/>
      <w:lvlText w:val="%8"/>
      <w:lvlJc w:val="left"/>
      <w:pPr>
        <w:ind w:left="596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6582B0CE">
      <w:start w:val="1"/>
      <w:numFmt w:val="lowerRoman"/>
      <w:lvlText w:val="%9"/>
      <w:lvlJc w:val="left"/>
      <w:pPr>
        <w:ind w:left="668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2C04D48"/>
    <w:multiLevelType w:val="hybridMultilevel"/>
    <w:tmpl w:val="1DD02CDE"/>
    <w:lvl w:ilvl="0" w:tplc="94AAABE6">
      <w:start w:val="1"/>
      <w:numFmt w:val="decimal"/>
      <w:lvlText w:val="%1."/>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F6A490">
      <w:start w:val="1"/>
      <w:numFmt w:val="lowerLetter"/>
      <w:lvlText w:val="%2"/>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E893E">
      <w:start w:val="1"/>
      <w:numFmt w:val="lowerRoman"/>
      <w:lvlText w:val="%3"/>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69624">
      <w:start w:val="1"/>
      <w:numFmt w:val="decimal"/>
      <w:lvlText w:val="%4"/>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DCB8CC">
      <w:start w:val="1"/>
      <w:numFmt w:val="lowerLetter"/>
      <w:lvlText w:val="%5"/>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4054">
      <w:start w:val="1"/>
      <w:numFmt w:val="lowerRoman"/>
      <w:lvlText w:val="%6"/>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E01FFC">
      <w:start w:val="1"/>
      <w:numFmt w:val="decimal"/>
      <w:lvlText w:val="%7"/>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A4D8">
      <w:start w:val="1"/>
      <w:numFmt w:val="lowerLetter"/>
      <w:lvlText w:val="%8"/>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2DAA0">
      <w:start w:val="1"/>
      <w:numFmt w:val="lowerRoman"/>
      <w:lvlText w:val="%9"/>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4E4CE9"/>
    <w:multiLevelType w:val="hybridMultilevel"/>
    <w:tmpl w:val="B680DDC0"/>
    <w:lvl w:ilvl="0" w:tplc="915E25B0">
      <w:start w:val="1"/>
      <w:numFmt w:val="decimal"/>
      <w:lvlText w:val="%1."/>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03AE0">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EE3528">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E4342A">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6B7E0">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0677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F2ABC2">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8A76C">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09EC0">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F5643C"/>
    <w:multiLevelType w:val="hybridMultilevel"/>
    <w:tmpl w:val="2D3A7C30"/>
    <w:lvl w:ilvl="0" w:tplc="B096F85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BC289C">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10BD7E">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4466F0">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C83256">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300860">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9481FE">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585A52">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7833FA">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BA794C"/>
    <w:multiLevelType w:val="hybridMultilevel"/>
    <w:tmpl w:val="427A9BE4"/>
    <w:lvl w:ilvl="0" w:tplc="084C9D0A">
      <w:start w:val="1"/>
      <w:numFmt w:val="bullet"/>
      <w:lvlText w:val="•"/>
      <w:lvlJc w:val="left"/>
      <w:pPr>
        <w:ind w:left="1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43F68">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42CCF8">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A0E658">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6B880">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F043D8">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36FFFA">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B0ACDA">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C60C6">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74CB4"/>
    <w:multiLevelType w:val="hybridMultilevel"/>
    <w:tmpl w:val="BC86E2D8"/>
    <w:lvl w:ilvl="0" w:tplc="2972482A">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2E02A8">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18609C">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E0F70C">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1A457A">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0E5368">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FC26A8">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A7654">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328FEA">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35769D"/>
    <w:multiLevelType w:val="hybridMultilevel"/>
    <w:tmpl w:val="556680F8"/>
    <w:lvl w:ilvl="0" w:tplc="2C4EF356">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9ED3DA">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2A42F4">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0D13A">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324BBC">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6A1A8E">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28C046">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841CDC">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0E69EA">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AD721B"/>
    <w:multiLevelType w:val="hybridMultilevel"/>
    <w:tmpl w:val="B268F210"/>
    <w:lvl w:ilvl="0" w:tplc="0372A336">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D27296">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CCC74A">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6193E">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CAF9F4">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18DA30">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4A3E24">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CA06E8">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CC1E">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A0800AE"/>
    <w:multiLevelType w:val="hybridMultilevel"/>
    <w:tmpl w:val="9FF85794"/>
    <w:lvl w:ilvl="0" w:tplc="3B9E7846">
      <w:start w:val="1"/>
      <w:numFmt w:val="bullet"/>
      <w:lvlText w:val="•"/>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60EC5E">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F45D4E">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82774E">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9893BC">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2B16E">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C4CD30">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6EBEB0">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C1EC8">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262773"/>
    <w:multiLevelType w:val="hybridMultilevel"/>
    <w:tmpl w:val="2500F8B0"/>
    <w:lvl w:ilvl="0" w:tplc="02C6A696">
      <w:start w:val="1"/>
      <w:numFmt w:val="bullet"/>
      <w:lvlText w:val="•"/>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3EFF3E">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6C8C6C">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D2F7B6">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0A197E">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021914">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781F80">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0E101C">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741CD4">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EC41B8C"/>
    <w:multiLevelType w:val="hybridMultilevel"/>
    <w:tmpl w:val="E0B87AE8"/>
    <w:lvl w:ilvl="0" w:tplc="993CFFEE">
      <w:start w:val="1"/>
      <w:numFmt w:val="decimal"/>
      <w:lvlText w:val="%1)"/>
      <w:lvlJc w:val="left"/>
      <w:pPr>
        <w:ind w:left="141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F7505F28">
      <w:start w:val="1"/>
      <w:numFmt w:val="lowerLetter"/>
      <w:lvlText w:val="%2"/>
      <w:lvlJc w:val="left"/>
      <w:pPr>
        <w:ind w:left="164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15967288">
      <w:start w:val="1"/>
      <w:numFmt w:val="lowerRoman"/>
      <w:lvlText w:val="%3"/>
      <w:lvlJc w:val="left"/>
      <w:pPr>
        <w:ind w:left="236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2BDE6598">
      <w:start w:val="1"/>
      <w:numFmt w:val="decimal"/>
      <w:lvlText w:val="%4"/>
      <w:lvlJc w:val="left"/>
      <w:pPr>
        <w:ind w:left="308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EC76F774">
      <w:start w:val="1"/>
      <w:numFmt w:val="lowerLetter"/>
      <w:lvlText w:val="%5"/>
      <w:lvlJc w:val="left"/>
      <w:pPr>
        <w:ind w:left="38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A7AAD362">
      <w:start w:val="1"/>
      <w:numFmt w:val="lowerRoman"/>
      <w:lvlText w:val="%6"/>
      <w:lvlJc w:val="left"/>
      <w:pPr>
        <w:ind w:left="452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028D38A">
      <w:start w:val="1"/>
      <w:numFmt w:val="decimal"/>
      <w:lvlText w:val="%7"/>
      <w:lvlJc w:val="left"/>
      <w:pPr>
        <w:ind w:left="524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170CA94A">
      <w:start w:val="1"/>
      <w:numFmt w:val="lowerLetter"/>
      <w:lvlText w:val="%8"/>
      <w:lvlJc w:val="left"/>
      <w:pPr>
        <w:ind w:left="596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EB1E95CC">
      <w:start w:val="1"/>
      <w:numFmt w:val="lowerRoman"/>
      <w:lvlText w:val="%9"/>
      <w:lvlJc w:val="left"/>
      <w:pPr>
        <w:ind w:left="668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F86A58"/>
    <w:multiLevelType w:val="hybridMultilevel"/>
    <w:tmpl w:val="DA4633A6"/>
    <w:lvl w:ilvl="0" w:tplc="AE708B54">
      <w:start w:val="1"/>
      <w:numFmt w:val="decimal"/>
      <w:lvlText w:val="%1."/>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C6DBC">
      <w:start w:val="1"/>
      <w:numFmt w:val="lowerLetter"/>
      <w:lvlText w:val="%2"/>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E1B1A">
      <w:start w:val="1"/>
      <w:numFmt w:val="lowerRoman"/>
      <w:lvlText w:val="%3"/>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62554">
      <w:start w:val="1"/>
      <w:numFmt w:val="decimal"/>
      <w:lvlText w:val="%4"/>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2DED6">
      <w:start w:val="1"/>
      <w:numFmt w:val="lowerLetter"/>
      <w:lvlText w:val="%5"/>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DEF3E8">
      <w:start w:val="1"/>
      <w:numFmt w:val="lowerRoman"/>
      <w:lvlText w:val="%6"/>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C9BD8">
      <w:start w:val="1"/>
      <w:numFmt w:val="decimal"/>
      <w:lvlText w:val="%7"/>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12AEB8">
      <w:start w:val="1"/>
      <w:numFmt w:val="lowerLetter"/>
      <w:lvlText w:val="%8"/>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8079B8">
      <w:start w:val="1"/>
      <w:numFmt w:val="lowerRoman"/>
      <w:lvlText w:val="%9"/>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2E0720"/>
    <w:multiLevelType w:val="hybridMultilevel"/>
    <w:tmpl w:val="2F960EF8"/>
    <w:lvl w:ilvl="0" w:tplc="8214C146">
      <w:start w:val="1"/>
      <w:numFmt w:val="decimal"/>
      <w:lvlText w:val="%1."/>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A1822">
      <w:start w:val="1"/>
      <w:numFmt w:val="lowerLetter"/>
      <w:lvlText w:val="%2"/>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8D858">
      <w:start w:val="1"/>
      <w:numFmt w:val="lowerRoman"/>
      <w:lvlText w:val="%3"/>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A882">
      <w:start w:val="1"/>
      <w:numFmt w:val="decimal"/>
      <w:lvlText w:val="%4"/>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CA23E">
      <w:start w:val="1"/>
      <w:numFmt w:val="lowerLetter"/>
      <w:lvlText w:val="%5"/>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F49E44">
      <w:start w:val="1"/>
      <w:numFmt w:val="lowerRoman"/>
      <w:lvlText w:val="%6"/>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C886A">
      <w:start w:val="1"/>
      <w:numFmt w:val="decimal"/>
      <w:lvlText w:val="%7"/>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4E56E">
      <w:start w:val="1"/>
      <w:numFmt w:val="lowerLetter"/>
      <w:lvlText w:val="%8"/>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C57D2">
      <w:start w:val="1"/>
      <w:numFmt w:val="lowerRoman"/>
      <w:lvlText w:val="%9"/>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A651EE"/>
    <w:multiLevelType w:val="hybridMultilevel"/>
    <w:tmpl w:val="C3D094D8"/>
    <w:lvl w:ilvl="0" w:tplc="A72AA650">
      <w:numFmt w:val="bullet"/>
      <w:lvlText w:val="-"/>
      <w:lvlJc w:val="left"/>
      <w:pPr>
        <w:ind w:left="2400" w:hanging="360"/>
      </w:pPr>
      <w:rPr>
        <w:rFonts w:ascii="Times New Roman" w:eastAsia="Times New Roman"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1" w15:restartNumberingAfterBreak="0">
    <w:nsid w:val="44C62F32"/>
    <w:multiLevelType w:val="hybridMultilevel"/>
    <w:tmpl w:val="BC6AE00E"/>
    <w:lvl w:ilvl="0" w:tplc="12C09C9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DA584C">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382DBA">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60D80">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32F754">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6C430E">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7256F6">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6A0334">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401DCC">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0D5846"/>
    <w:multiLevelType w:val="hybridMultilevel"/>
    <w:tmpl w:val="69927BB0"/>
    <w:lvl w:ilvl="0" w:tplc="8AAEBBE2">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AAE016">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ABC14">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1AF1A6">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2FFA2">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38BB10">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EC75CC">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7C7DD2">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6416D4">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932F07"/>
    <w:multiLevelType w:val="hybridMultilevel"/>
    <w:tmpl w:val="D02A93D8"/>
    <w:lvl w:ilvl="0" w:tplc="289C33F0">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0C186A">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CC60A4">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EEB726">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2EFFD0">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0A8986">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1C9602">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E782C">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1AE702">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273775"/>
    <w:multiLevelType w:val="hybridMultilevel"/>
    <w:tmpl w:val="5E8E04C2"/>
    <w:lvl w:ilvl="0" w:tplc="CB669758">
      <w:start w:val="1"/>
      <w:numFmt w:val="bullet"/>
      <w:lvlText w:val="•"/>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9A0094">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85710">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3ECD18">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FA6470">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E5E54">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5AA954">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625CA">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BA0B8E">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83F5029"/>
    <w:multiLevelType w:val="hybridMultilevel"/>
    <w:tmpl w:val="DECA6520"/>
    <w:lvl w:ilvl="0" w:tplc="EA903ADA">
      <w:start w:val="1"/>
      <w:numFmt w:val="decimal"/>
      <w:lvlText w:val="%1)"/>
      <w:lvlJc w:val="left"/>
      <w:pPr>
        <w:ind w:left="141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83A9F4C">
      <w:start w:val="1"/>
      <w:numFmt w:val="lowerLetter"/>
      <w:lvlText w:val="%2"/>
      <w:lvlJc w:val="left"/>
      <w:pPr>
        <w:ind w:left="16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2AAFF76">
      <w:start w:val="1"/>
      <w:numFmt w:val="lowerRoman"/>
      <w:lvlText w:val="%3"/>
      <w:lvlJc w:val="left"/>
      <w:pPr>
        <w:ind w:left="23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0968A52">
      <w:start w:val="1"/>
      <w:numFmt w:val="decimal"/>
      <w:lvlText w:val="%4"/>
      <w:lvlJc w:val="left"/>
      <w:pPr>
        <w:ind w:left="30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E0E8778">
      <w:start w:val="1"/>
      <w:numFmt w:val="lowerLetter"/>
      <w:lvlText w:val="%5"/>
      <w:lvlJc w:val="left"/>
      <w:pPr>
        <w:ind w:left="38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488FB12">
      <w:start w:val="1"/>
      <w:numFmt w:val="lowerRoman"/>
      <w:lvlText w:val="%6"/>
      <w:lvlJc w:val="left"/>
      <w:pPr>
        <w:ind w:left="45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3BCEF90">
      <w:start w:val="1"/>
      <w:numFmt w:val="decimal"/>
      <w:lvlText w:val="%7"/>
      <w:lvlJc w:val="left"/>
      <w:pPr>
        <w:ind w:left="52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3DA81BE">
      <w:start w:val="1"/>
      <w:numFmt w:val="lowerLetter"/>
      <w:lvlText w:val="%8"/>
      <w:lvlJc w:val="left"/>
      <w:pPr>
        <w:ind w:left="59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0EE7DE2">
      <w:start w:val="1"/>
      <w:numFmt w:val="lowerRoman"/>
      <w:lvlText w:val="%9"/>
      <w:lvlJc w:val="left"/>
      <w:pPr>
        <w:ind w:left="66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9D95F11"/>
    <w:multiLevelType w:val="hybridMultilevel"/>
    <w:tmpl w:val="C6BCD418"/>
    <w:lvl w:ilvl="0" w:tplc="35D8F4CE">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A83544">
      <w:start w:val="1"/>
      <w:numFmt w:val="bullet"/>
      <w:lvlText w:val="o"/>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740C1E">
      <w:start w:val="1"/>
      <w:numFmt w:val="bullet"/>
      <w:lvlText w:val="▪"/>
      <w:lvlJc w:val="left"/>
      <w:pPr>
        <w:ind w:left="3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32AC46">
      <w:start w:val="1"/>
      <w:numFmt w:val="bullet"/>
      <w:lvlText w:val="•"/>
      <w:lvlJc w:val="left"/>
      <w:pPr>
        <w:ind w:left="4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241F72">
      <w:start w:val="1"/>
      <w:numFmt w:val="bullet"/>
      <w:lvlText w:val="o"/>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6A6292">
      <w:start w:val="1"/>
      <w:numFmt w:val="bullet"/>
      <w:lvlText w:val="▪"/>
      <w:lvlJc w:val="left"/>
      <w:pPr>
        <w:ind w:left="5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841652">
      <w:start w:val="1"/>
      <w:numFmt w:val="bullet"/>
      <w:lvlText w:val="•"/>
      <w:lvlJc w:val="left"/>
      <w:pPr>
        <w:ind w:left="6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CE066">
      <w:start w:val="1"/>
      <w:numFmt w:val="bullet"/>
      <w:lvlText w:val="o"/>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CEF29A">
      <w:start w:val="1"/>
      <w:numFmt w:val="bullet"/>
      <w:lvlText w:val="▪"/>
      <w:lvlJc w:val="left"/>
      <w:pPr>
        <w:ind w:left="76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B9A1513"/>
    <w:multiLevelType w:val="hybridMultilevel"/>
    <w:tmpl w:val="74F2E652"/>
    <w:lvl w:ilvl="0" w:tplc="981270A2">
      <w:start w:val="1"/>
      <w:numFmt w:val="bullet"/>
      <w:lvlText w:val="•"/>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CE07B6">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EB766">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EC2B10">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082A0A">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AFB5C">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64B75C">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B48734">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78A9EE">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DB2A08"/>
    <w:multiLevelType w:val="hybridMultilevel"/>
    <w:tmpl w:val="410CFEE2"/>
    <w:lvl w:ilvl="0" w:tplc="C53ABD18">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DEAA00">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98F600">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8AED4E">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0A1F94">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B8434A">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3E8DE2">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C91DC">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763F76">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63203CD"/>
    <w:multiLevelType w:val="hybridMultilevel"/>
    <w:tmpl w:val="E9B43EF0"/>
    <w:lvl w:ilvl="0" w:tplc="04BC0408">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88859A">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94BBD8">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26608E">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845D2C">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046398">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6E1932">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0289C2">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C0B252">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66B1028"/>
    <w:multiLevelType w:val="hybridMultilevel"/>
    <w:tmpl w:val="E478598A"/>
    <w:lvl w:ilvl="0" w:tplc="87A41EE8">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E6FDB2">
      <w:start w:val="1"/>
      <w:numFmt w:val="bullet"/>
      <w:lvlText w:val="o"/>
      <w:lvlJc w:val="left"/>
      <w:pPr>
        <w:ind w:left="2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58D0CA">
      <w:start w:val="1"/>
      <w:numFmt w:val="bullet"/>
      <w:lvlText w:val="▪"/>
      <w:lvlJc w:val="left"/>
      <w:pPr>
        <w:ind w:left="30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7E2EFE">
      <w:start w:val="1"/>
      <w:numFmt w:val="bullet"/>
      <w:lvlText w:val="•"/>
      <w:lvlJc w:val="left"/>
      <w:pPr>
        <w:ind w:left="3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FCAE94">
      <w:start w:val="1"/>
      <w:numFmt w:val="bullet"/>
      <w:lvlText w:val="o"/>
      <w:lvlJc w:val="left"/>
      <w:pPr>
        <w:ind w:left="4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8B260">
      <w:start w:val="1"/>
      <w:numFmt w:val="bullet"/>
      <w:lvlText w:val="▪"/>
      <w:lvlJc w:val="left"/>
      <w:pPr>
        <w:ind w:left="52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3C7B86">
      <w:start w:val="1"/>
      <w:numFmt w:val="bullet"/>
      <w:lvlText w:val="•"/>
      <w:lvlJc w:val="left"/>
      <w:pPr>
        <w:ind w:left="5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F0580E">
      <w:start w:val="1"/>
      <w:numFmt w:val="bullet"/>
      <w:lvlText w:val="o"/>
      <w:lvlJc w:val="left"/>
      <w:pPr>
        <w:ind w:left="6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ACC54E">
      <w:start w:val="1"/>
      <w:numFmt w:val="bullet"/>
      <w:lvlText w:val="▪"/>
      <w:lvlJc w:val="left"/>
      <w:pPr>
        <w:ind w:left="7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9F420B1"/>
    <w:multiLevelType w:val="hybridMultilevel"/>
    <w:tmpl w:val="D332A406"/>
    <w:lvl w:ilvl="0" w:tplc="0A246ED0">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528E72">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50978A">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CEFBA6">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C991C">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5241A8">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1E51A2">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706A48">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56712A">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B534E24"/>
    <w:multiLevelType w:val="hybridMultilevel"/>
    <w:tmpl w:val="F1224360"/>
    <w:lvl w:ilvl="0" w:tplc="483A272E">
      <w:start w:val="1"/>
      <w:numFmt w:val="decimal"/>
      <w:lvlText w:val="%1"/>
      <w:lvlJc w:val="left"/>
      <w:pPr>
        <w:ind w:left="100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1" w:tplc="576E8EE0">
      <w:start w:val="1"/>
      <w:numFmt w:val="lowerLetter"/>
      <w:lvlText w:val="%2"/>
      <w:lvlJc w:val="left"/>
      <w:pPr>
        <w:ind w:left="193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2" w:tplc="9800B220">
      <w:start w:val="1"/>
      <w:numFmt w:val="lowerRoman"/>
      <w:lvlText w:val="%3"/>
      <w:lvlJc w:val="left"/>
      <w:pPr>
        <w:ind w:left="265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3" w:tplc="0414D06A">
      <w:start w:val="1"/>
      <w:numFmt w:val="decimal"/>
      <w:lvlText w:val="%4"/>
      <w:lvlJc w:val="left"/>
      <w:pPr>
        <w:ind w:left="337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4" w:tplc="2B48EDCA">
      <w:start w:val="1"/>
      <w:numFmt w:val="lowerLetter"/>
      <w:lvlText w:val="%5"/>
      <w:lvlJc w:val="left"/>
      <w:pPr>
        <w:ind w:left="409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5" w:tplc="DC7893B8">
      <w:start w:val="1"/>
      <w:numFmt w:val="lowerRoman"/>
      <w:lvlText w:val="%6"/>
      <w:lvlJc w:val="left"/>
      <w:pPr>
        <w:ind w:left="481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6" w:tplc="A3EE8268">
      <w:start w:val="1"/>
      <w:numFmt w:val="decimal"/>
      <w:lvlText w:val="%7"/>
      <w:lvlJc w:val="left"/>
      <w:pPr>
        <w:ind w:left="553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7" w:tplc="32987592">
      <w:start w:val="1"/>
      <w:numFmt w:val="lowerLetter"/>
      <w:lvlText w:val="%8"/>
      <w:lvlJc w:val="left"/>
      <w:pPr>
        <w:ind w:left="625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lvl w:ilvl="8" w:tplc="F698E4F0">
      <w:start w:val="1"/>
      <w:numFmt w:val="lowerRoman"/>
      <w:lvlText w:val="%9"/>
      <w:lvlJc w:val="left"/>
      <w:pPr>
        <w:ind w:left="6971"/>
      </w:pPr>
      <w:rPr>
        <w:rFonts w:ascii="Times New Roman" w:eastAsia="Times New Roman" w:hAnsi="Times New Roman" w:cs="Times New Roman"/>
        <w:b w:val="0"/>
        <w:i/>
        <w:iCs/>
        <w:strike w:val="0"/>
        <w:dstrike w:val="0"/>
        <w:color w:val="000000"/>
        <w:sz w:val="22"/>
        <w:szCs w:val="22"/>
        <w:u w:val="single" w:color="000000"/>
        <w:bdr w:val="none" w:sz="0" w:space="0" w:color="auto"/>
        <w:shd w:val="clear" w:color="auto" w:fill="auto"/>
        <w:vertAlign w:val="baseline"/>
      </w:rPr>
    </w:lvl>
  </w:abstractNum>
  <w:abstractNum w:abstractNumId="33" w15:restartNumberingAfterBreak="0">
    <w:nsid w:val="5CF2680A"/>
    <w:multiLevelType w:val="hybridMultilevel"/>
    <w:tmpl w:val="0A8A9764"/>
    <w:lvl w:ilvl="0" w:tplc="3E7A3BF2">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F6EAF2">
      <w:start w:val="1"/>
      <w:numFmt w:val="bullet"/>
      <w:lvlText w:val="o"/>
      <w:lvlJc w:val="left"/>
      <w:pPr>
        <w:ind w:left="2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271F0">
      <w:start w:val="1"/>
      <w:numFmt w:val="bullet"/>
      <w:lvlText w:val="▪"/>
      <w:lvlJc w:val="left"/>
      <w:pPr>
        <w:ind w:left="3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E679EC">
      <w:start w:val="1"/>
      <w:numFmt w:val="bullet"/>
      <w:lvlText w:val="•"/>
      <w:lvlJc w:val="left"/>
      <w:pPr>
        <w:ind w:left="3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48C78">
      <w:start w:val="1"/>
      <w:numFmt w:val="bullet"/>
      <w:lvlText w:val="o"/>
      <w:lvlJc w:val="left"/>
      <w:pPr>
        <w:ind w:left="4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549C4A">
      <w:start w:val="1"/>
      <w:numFmt w:val="bullet"/>
      <w:lvlText w:val="▪"/>
      <w:lvlJc w:val="left"/>
      <w:pPr>
        <w:ind w:left="5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005BFC">
      <w:start w:val="1"/>
      <w:numFmt w:val="bullet"/>
      <w:lvlText w:val="•"/>
      <w:lvlJc w:val="left"/>
      <w:pPr>
        <w:ind w:left="5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48A3A0">
      <w:start w:val="1"/>
      <w:numFmt w:val="bullet"/>
      <w:lvlText w:val="o"/>
      <w:lvlJc w:val="left"/>
      <w:pPr>
        <w:ind w:left="6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F49364">
      <w:start w:val="1"/>
      <w:numFmt w:val="bullet"/>
      <w:lvlText w:val="▪"/>
      <w:lvlJc w:val="left"/>
      <w:pPr>
        <w:ind w:left="7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D281FD2"/>
    <w:multiLevelType w:val="hybridMultilevel"/>
    <w:tmpl w:val="05503920"/>
    <w:lvl w:ilvl="0" w:tplc="0D62BCB6">
      <w:start w:val="1"/>
      <w:numFmt w:val="lowerLetter"/>
      <w:lvlText w:val="%1"/>
      <w:lvlJc w:val="left"/>
      <w:pPr>
        <w:ind w:left="141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2168FD50">
      <w:start w:val="1"/>
      <w:numFmt w:val="lowerLetter"/>
      <w:lvlText w:val="%2"/>
      <w:lvlJc w:val="left"/>
      <w:pPr>
        <w:ind w:left="258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79D2DB1C">
      <w:start w:val="1"/>
      <w:numFmt w:val="lowerRoman"/>
      <w:lvlText w:val="%3"/>
      <w:lvlJc w:val="left"/>
      <w:pPr>
        <w:ind w:left="330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74265902">
      <w:start w:val="1"/>
      <w:numFmt w:val="decimal"/>
      <w:lvlText w:val="%4"/>
      <w:lvlJc w:val="left"/>
      <w:pPr>
        <w:ind w:left="402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337EAE72">
      <w:start w:val="1"/>
      <w:numFmt w:val="lowerLetter"/>
      <w:lvlText w:val="%5"/>
      <w:lvlJc w:val="left"/>
      <w:pPr>
        <w:ind w:left="474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E40C5BC2">
      <w:start w:val="1"/>
      <w:numFmt w:val="lowerRoman"/>
      <w:lvlText w:val="%6"/>
      <w:lvlJc w:val="left"/>
      <w:pPr>
        <w:ind w:left="546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B66AAD54">
      <w:start w:val="1"/>
      <w:numFmt w:val="decimal"/>
      <w:lvlText w:val="%7"/>
      <w:lvlJc w:val="left"/>
      <w:pPr>
        <w:ind w:left="618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1F36CC60">
      <w:start w:val="1"/>
      <w:numFmt w:val="lowerLetter"/>
      <w:lvlText w:val="%8"/>
      <w:lvlJc w:val="left"/>
      <w:pPr>
        <w:ind w:left="690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0BA408F8">
      <w:start w:val="1"/>
      <w:numFmt w:val="lowerRoman"/>
      <w:lvlText w:val="%9"/>
      <w:lvlJc w:val="left"/>
      <w:pPr>
        <w:ind w:left="762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663527"/>
    <w:multiLevelType w:val="hybridMultilevel"/>
    <w:tmpl w:val="BCF46886"/>
    <w:lvl w:ilvl="0" w:tplc="5532FA28">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92D22A">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68E82C">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EA91CA">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E29DE">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E8D2C6">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8A5B9C">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C202A6">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E0DE4E">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EB62E16"/>
    <w:multiLevelType w:val="hybridMultilevel"/>
    <w:tmpl w:val="A09AC746"/>
    <w:lvl w:ilvl="0" w:tplc="7B947296">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0EC114">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B83A3C">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F6CDFA">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8C7AC0">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4C3750">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0070E6">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42CCE">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AC39C">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45424C3"/>
    <w:multiLevelType w:val="hybridMultilevel"/>
    <w:tmpl w:val="301AB3A0"/>
    <w:lvl w:ilvl="0" w:tplc="7D6AE58E">
      <w:start w:val="1"/>
      <w:numFmt w:val="bullet"/>
      <w:lvlText w:val="•"/>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ACAF5A">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522F14">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D22570">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4A92C8">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F66F58">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700A5A">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A2FC38">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0A4B0C">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4FA1EAD"/>
    <w:multiLevelType w:val="hybridMultilevel"/>
    <w:tmpl w:val="F0E2AAF6"/>
    <w:lvl w:ilvl="0" w:tplc="4F6EC340">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FA7A96">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F0884E">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2CF840">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C4EE20">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A03768">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2E901E">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2639A">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96983C">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5037241"/>
    <w:multiLevelType w:val="hybridMultilevel"/>
    <w:tmpl w:val="DB6C4CBE"/>
    <w:lvl w:ilvl="0" w:tplc="6A444C8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30216A">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3296FE">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549EE2">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AC9A48">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9A59CC">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1EA1BE">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A8C06E">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CE5E34">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5F37906"/>
    <w:multiLevelType w:val="hybridMultilevel"/>
    <w:tmpl w:val="635AD38C"/>
    <w:lvl w:ilvl="0" w:tplc="3FAC0A9C">
      <w:start w:val="2"/>
      <w:numFmt w:val="decimal"/>
      <w:lvlText w:val="%1."/>
      <w:lvlJc w:val="left"/>
      <w:pPr>
        <w:ind w:left="1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1A0B32">
      <w:start w:val="1"/>
      <w:numFmt w:val="lowerLetter"/>
      <w:lvlText w:val="%2"/>
      <w:lvlJc w:val="left"/>
      <w:pPr>
        <w:ind w:left="19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F648DA">
      <w:start w:val="1"/>
      <w:numFmt w:val="lowerRoman"/>
      <w:lvlText w:val="%3"/>
      <w:lvlJc w:val="left"/>
      <w:pPr>
        <w:ind w:left="26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A01CFA">
      <w:start w:val="1"/>
      <w:numFmt w:val="decimal"/>
      <w:lvlText w:val="%4"/>
      <w:lvlJc w:val="left"/>
      <w:pPr>
        <w:ind w:left="33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509A2A">
      <w:start w:val="1"/>
      <w:numFmt w:val="lowerLetter"/>
      <w:lvlText w:val="%5"/>
      <w:lvlJc w:val="left"/>
      <w:pPr>
        <w:ind w:left="40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8EAB20">
      <w:start w:val="1"/>
      <w:numFmt w:val="lowerRoman"/>
      <w:lvlText w:val="%6"/>
      <w:lvlJc w:val="left"/>
      <w:pPr>
        <w:ind w:left="4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86FD32">
      <w:start w:val="1"/>
      <w:numFmt w:val="decimal"/>
      <w:lvlText w:val="%7"/>
      <w:lvlJc w:val="left"/>
      <w:pPr>
        <w:ind w:left="5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36BD82">
      <w:start w:val="1"/>
      <w:numFmt w:val="lowerLetter"/>
      <w:lvlText w:val="%8"/>
      <w:lvlJc w:val="left"/>
      <w:pPr>
        <w:ind w:left="6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B4E916">
      <w:start w:val="1"/>
      <w:numFmt w:val="lowerRoman"/>
      <w:lvlText w:val="%9"/>
      <w:lvlJc w:val="left"/>
      <w:pPr>
        <w:ind w:left="69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6EF2F0C"/>
    <w:multiLevelType w:val="hybridMultilevel"/>
    <w:tmpl w:val="16342E10"/>
    <w:lvl w:ilvl="0" w:tplc="9EB2BCE4">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A85FE">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1ECC04">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1C175C">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14B9BA">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7CA3D4">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9E7BE4">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9C97AA">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0084B6">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9442E00"/>
    <w:multiLevelType w:val="hybridMultilevel"/>
    <w:tmpl w:val="EB1E7AC6"/>
    <w:lvl w:ilvl="0" w:tplc="828E216C">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48EAAC">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F2E038">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0CADBC">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323220">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A214D8">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8A92BC">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1A725E">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D0242A">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A08708E"/>
    <w:multiLevelType w:val="hybridMultilevel"/>
    <w:tmpl w:val="82CC2E8E"/>
    <w:lvl w:ilvl="0" w:tplc="74F6A27C">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90D9CA">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4A15A6">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6679D0">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46F474">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81810">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7CB0D8">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A4BD8">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4033A">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A2D7EE5"/>
    <w:multiLevelType w:val="hybridMultilevel"/>
    <w:tmpl w:val="DA78D406"/>
    <w:lvl w:ilvl="0" w:tplc="61DE068A">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302C16">
      <w:start w:val="1"/>
      <w:numFmt w:val="bullet"/>
      <w:lvlText w:val="o"/>
      <w:lvlJc w:val="left"/>
      <w:pPr>
        <w:ind w:left="2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1AC82A">
      <w:start w:val="1"/>
      <w:numFmt w:val="bullet"/>
      <w:lvlText w:val="▪"/>
      <w:lvlJc w:val="left"/>
      <w:pPr>
        <w:ind w:left="2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F0A0BE">
      <w:start w:val="1"/>
      <w:numFmt w:val="bullet"/>
      <w:lvlText w:val="•"/>
      <w:lvlJc w:val="left"/>
      <w:pPr>
        <w:ind w:left="3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2861BC">
      <w:start w:val="1"/>
      <w:numFmt w:val="bullet"/>
      <w:lvlText w:val="o"/>
      <w:lvlJc w:val="left"/>
      <w:pPr>
        <w:ind w:left="4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7AE3E2">
      <w:start w:val="1"/>
      <w:numFmt w:val="bullet"/>
      <w:lvlText w:val="▪"/>
      <w:lvlJc w:val="left"/>
      <w:pPr>
        <w:ind w:left="5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8A63D6">
      <w:start w:val="1"/>
      <w:numFmt w:val="bullet"/>
      <w:lvlText w:val="•"/>
      <w:lvlJc w:val="left"/>
      <w:pPr>
        <w:ind w:left="5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84E740">
      <w:start w:val="1"/>
      <w:numFmt w:val="bullet"/>
      <w:lvlText w:val="o"/>
      <w:lvlJc w:val="left"/>
      <w:pPr>
        <w:ind w:left="6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A7326">
      <w:start w:val="1"/>
      <w:numFmt w:val="bullet"/>
      <w:lvlText w:val="▪"/>
      <w:lvlJc w:val="left"/>
      <w:pPr>
        <w:ind w:left="7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A2E3718"/>
    <w:multiLevelType w:val="hybridMultilevel"/>
    <w:tmpl w:val="BB844230"/>
    <w:lvl w:ilvl="0" w:tplc="8410DFB6">
      <w:start w:val="1"/>
      <w:numFmt w:val="bullet"/>
      <w:lvlText w:val="•"/>
      <w:lvlJc w:val="left"/>
      <w:pPr>
        <w:ind w:left="1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020CD2">
      <w:start w:val="1"/>
      <w:numFmt w:val="bullet"/>
      <w:lvlText w:val="o"/>
      <w:lvlJc w:val="left"/>
      <w:pPr>
        <w:ind w:left="1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C67BD0">
      <w:start w:val="1"/>
      <w:numFmt w:val="bullet"/>
      <w:lvlText w:val="▪"/>
      <w:lvlJc w:val="left"/>
      <w:pPr>
        <w:ind w:left="2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D64BBA">
      <w:start w:val="1"/>
      <w:numFmt w:val="bullet"/>
      <w:lvlText w:val="•"/>
      <w:lvlJc w:val="left"/>
      <w:pPr>
        <w:ind w:left="2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424976">
      <w:start w:val="1"/>
      <w:numFmt w:val="bullet"/>
      <w:lvlText w:val="o"/>
      <w:lvlJc w:val="left"/>
      <w:pPr>
        <w:ind w:left="36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E2119A">
      <w:start w:val="1"/>
      <w:numFmt w:val="bullet"/>
      <w:lvlText w:val="▪"/>
      <w:lvlJc w:val="left"/>
      <w:pPr>
        <w:ind w:left="4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F21662">
      <w:start w:val="1"/>
      <w:numFmt w:val="bullet"/>
      <w:lvlText w:val="•"/>
      <w:lvlJc w:val="left"/>
      <w:pPr>
        <w:ind w:left="5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1CAA18">
      <w:start w:val="1"/>
      <w:numFmt w:val="bullet"/>
      <w:lvlText w:val="o"/>
      <w:lvlJc w:val="left"/>
      <w:pPr>
        <w:ind w:left="58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F6AA6A">
      <w:start w:val="1"/>
      <w:numFmt w:val="bullet"/>
      <w:lvlText w:val="▪"/>
      <w:lvlJc w:val="left"/>
      <w:pPr>
        <w:ind w:left="6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0A657DD"/>
    <w:multiLevelType w:val="hybridMultilevel"/>
    <w:tmpl w:val="1758DE70"/>
    <w:lvl w:ilvl="0" w:tplc="04E0799C">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64C78E">
      <w:start w:val="1"/>
      <w:numFmt w:val="bullet"/>
      <w:lvlText w:val="o"/>
      <w:lvlJc w:val="left"/>
      <w:pPr>
        <w:ind w:left="2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945580">
      <w:start w:val="1"/>
      <w:numFmt w:val="bullet"/>
      <w:lvlText w:val="▪"/>
      <w:lvlJc w:val="left"/>
      <w:pPr>
        <w:ind w:left="3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26AD7E">
      <w:start w:val="1"/>
      <w:numFmt w:val="bullet"/>
      <w:lvlText w:val="•"/>
      <w:lvlJc w:val="left"/>
      <w:pPr>
        <w:ind w:left="3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5675A6">
      <w:start w:val="1"/>
      <w:numFmt w:val="bullet"/>
      <w:lvlText w:val="o"/>
      <w:lvlJc w:val="left"/>
      <w:pPr>
        <w:ind w:left="4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1A1D36">
      <w:start w:val="1"/>
      <w:numFmt w:val="bullet"/>
      <w:lvlText w:val="▪"/>
      <w:lvlJc w:val="left"/>
      <w:pPr>
        <w:ind w:left="5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48F652">
      <w:start w:val="1"/>
      <w:numFmt w:val="bullet"/>
      <w:lvlText w:val="•"/>
      <w:lvlJc w:val="left"/>
      <w:pPr>
        <w:ind w:left="6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EDCCC">
      <w:start w:val="1"/>
      <w:numFmt w:val="bullet"/>
      <w:lvlText w:val="o"/>
      <w:lvlJc w:val="left"/>
      <w:pPr>
        <w:ind w:left="6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5022DC">
      <w:start w:val="1"/>
      <w:numFmt w:val="bullet"/>
      <w:lvlText w:val="▪"/>
      <w:lvlJc w:val="left"/>
      <w:pPr>
        <w:ind w:left="7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43A348F"/>
    <w:multiLevelType w:val="hybridMultilevel"/>
    <w:tmpl w:val="01C2CE4C"/>
    <w:lvl w:ilvl="0" w:tplc="B16C2EC4">
      <w:start w:val="1"/>
      <w:numFmt w:val="decimal"/>
      <w:lvlText w:val="%1."/>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E609C">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68F58">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4E80A">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CA0C0">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C8CA6">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B4DA6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E78F0">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060846">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5A508F7"/>
    <w:multiLevelType w:val="hybridMultilevel"/>
    <w:tmpl w:val="4088F0B2"/>
    <w:lvl w:ilvl="0" w:tplc="6B32EAB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8736E">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0E3904">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D01E4A">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32202C">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44AFFC">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0AEC0C">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AC821A">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C4F22">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7857BC2"/>
    <w:multiLevelType w:val="hybridMultilevel"/>
    <w:tmpl w:val="323812FE"/>
    <w:lvl w:ilvl="0" w:tplc="01149AD4">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7051AA">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702472">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4E521C">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34FFD0">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366834">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D22A36">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C098A">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C6942">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93C35CA"/>
    <w:multiLevelType w:val="hybridMultilevel"/>
    <w:tmpl w:val="A5CE6C60"/>
    <w:lvl w:ilvl="0" w:tplc="25D01926">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0E9658">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1AC5BA">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649D08">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74A7B4">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03536">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8C127E">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EC954">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72DD3C">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A6F562C"/>
    <w:multiLevelType w:val="hybridMultilevel"/>
    <w:tmpl w:val="39C23D00"/>
    <w:lvl w:ilvl="0" w:tplc="8E40DA0A">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23AE6">
      <w:start w:val="1"/>
      <w:numFmt w:val="bullet"/>
      <w:lvlText w:val="o"/>
      <w:lvlJc w:val="left"/>
      <w:pPr>
        <w:ind w:left="2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B2BA28">
      <w:start w:val="1"/>
      <w:numFmt w:val="bullet"/>
      <w:lvlText w:val="▪"/>
      <w:lvlJc w:val="left"/>
      <w:pPr>
        <w:ind w:left="2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A6C54E">
      <w:start w:val="1"/>
      <w:numFmt w:val="bullet"/>
      <w:lvlText w:val="•"/>
      <w:lvlJc w:val="left"/>
      <w:pPr>
        <w:ind w:left="3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6E57B6">
      <w:start w:val="1"/>
      <w:numFmt w:val="bullet"/>
      <w:lvlText w:val="o"/>
      <w:lvlJc w:val="left"/>
      <w:pPr>
        <w:ind w:left="43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1C8250">
      <w:start w:val="1"/>
      <w:numFmt w:val="bullet"/>
      <w:lvlText w:val="▪"/>
      <w:lvlJc w:val="left"/>
      <w:pPr>
        <w:ind w:left="5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A62196">
      <w:start w:val="1"/>
      <w:numFmt w:val="bullet"/>
      <w:lvlText w:val="•"/>
      <w:lvlJc w:val="left"/>
      <w:pPr>
        <w:ind w:left="5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269DAE">
      <w:start w:val="1"/>
      <w:numFmt w:val="bullet"/>
      <w:lvlText w:val="o"/>
      <w:lvlJc w:val="left"/>
      <w:pPr>
        <w:ind w:left="65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DE47D0">
      <w:start w:val="1"/>
      <w:numFmt w:val="bullet"/>
      <w:lvlText w:val="▪"/>
      <w:lvlJc w:val="left"/>
      <w:pPr>
        <w:ind w:left="7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BDA351B"/>
    <w:multiLevelType w:val="hybridMultilevel"/>
    <w:tmpl w:val="1F880094"/>
    <w:lvl w:ilvl="0" w:tplc="9C80589C">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888BE8">
      <w:start w:val="1"/>
      <w:numFmt w:val="bullet"/>
      <w:lvlText w:val="o"/>
      <w:lvlJc w:val="left"/>
      <w:pPr>
        <w:ind w:left="1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6A7A3C">
      <w:start w:val="1"/>
      <w:numFmt w:val="bullet"/>
      <w:lvlText w:val="▪"/>
      <w:lvlJc w:val="left"/>
      <w:pPr>
        <w:ind w:left="2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9E4038">
      <w:start w:val="1"/>
      <w:numFmt w:val="bullet"/>
      <w:lvlText w:val="•"/>
      <w:lvlJc w:val="left"/>
      <w:pPr>
        <w:ind w:left="3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4C7344">
      <w:start w:val="1"/>
      <w:numFmt w:val="bullet"/>
      <w:lvlText w:val="o"/>
      <w:lvlJc w:val="left"/>
      <w:pPr>
        <w:ind w:left="3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661DD0">
      <w:start w:val="1"/>
      <w:numFmt w:val="bullet"/>
      <w:lvlText w:val="▪"/>
      <w:lvlJc w:val="left"/>
      <w:pPr>
        <w:ind w:left="4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7AF43E">
      <w:start w:val="1"/>
      <w:numFmt w:val="bullet"/>
      <w:lvlText w:val="•"/>
      <w:lvlJc w:val="left"/>
      <w:pPr>
        <w:ind w:left="5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47682">
      <w:start w:val="1"/>
      <w:numFmt w:val="bullet"/>
      <w:lvlText w:val="o"/>
      <w:lvlJc w:val="left"/>
      <w:pPr>
        <w:ind w:left="6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A3FAA">
      <w:start w:val="1"/>
      <w:numFmt w:val="bullet"/>
      <w:lvlText w:val="▪"/>
      <w:lvlJc w:val="left"/>
      <w:pPr>
        <w:ind w:left="6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F97173A"/>
    <w:multiLevelType w:val="hybridMultilevel"/>
    <w:tmpl w:val="724C527C"/>
    <w:lvl w:ilvl="0" w:tplc="D812AF02">
      <w:start w:val="1"/>
      <w:numFmt w:val="bullet"/>
      <w:lvlText w:val="•"/>
      <w:lvlJc w:val="left"/>
      <w:pPr>
        <w:ind w:left="1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BA22FC">
      <w:start w:val="1"/>
      <w:numFmt w:val="bullet"/>
      <w:lvlText w:val="o"/>
      <w:lvlJc w:val="left"/>
      <w:pPr>
        <w:ind w:left="2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28F1FA">
      <w:start w:val="1"/>
      <w:numFmt w:val="bullet"/>
      <w:lvlText w:val="▪"/>
      <w:lvlJc w:val="left"/>
      <w:pPr>
        <w:ind w:left="2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08B23E">
      <w:start w:val="1"/>
      <w:numFmt w:val="bullet"/>
      <w:lvlText w:val="•"/>
      <w:lvlJc w:val="left"/>
      <w:pPr>
        <w:ind w:left="3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EAE8">
      <w:start w:val="1"/>
      <w:numFmt w:val="bullet"/>
      <w:lvlText w:val="o"/>
      <w:lvlJc w:val="left"/>
      <w:pPr>
        <w:ind w:left="4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68DAD6">
      <w:start w:val="1"/>
      <w:numFmt w:val="bullet"/>
      <w:lvlText w:val="▪"/>
      <w:lvlJc w:val="left"/>
      <w:pPr>
        <w:ind w:left="4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C48DA6">
      <w:start w:val="1"/>
      <w:numFmt w:val="bullet"/>
      <w:lvlText w:val="•"/>
      <w:lvlJc w:val="left"/>
      <w:pPr>
        <w:ind w:left="5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BEB8E4">
      <w:start w:val="1"/>
      <w:numFmt w:val="bullet"/>
      <w:lvlText w:val="o"/>
      <w:lvlJc w:val="left"/>
      <w:pPr>
        <w:ind w:left="6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7AA2A8">
      <w:start w:val="1"/>
      <w:numFmt w:val="bullet"/>
      <w:lvlText w:val="▪"/>
      <w:lvlJc w:val="left"/>
      <w:pPr>
        <w:ind w:left="7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4"/>
  </w:num>
  <w:num w:numId="2">
    <w:abstractNumId w:val="18"/>
  </w:num>
  <w:num w:numId="3">
    <w:abstractNumId w:val="47"/>
  </w:num>
  <w:num w:numId="4">
    <w:abstractNumId w:val="43"/>
  </w:num>
  <w:num w:numId="5">
    <w:abstractNumId w:val="7"/>
  </w:num>
  <w:num w:numId="6">
    <w:abstractNumId w:val="10"/>
  </w:num>
  <w:num w:numId="7">
    <w:abstractNumId w:val="22"/>
  </w:num>
  <w:num w:numId="8">
    <w:abstractNumId w:val="1"/>
  </w:num>
  <w:num w:numId="9">
    <w:abstractNumId w:val="29"/>
  </w:num>
  <w:num w:numId="10">
    <w:abstractNumId w:val="27"/>
  </w:num>
  <w:num w:numId="11">
    <w:abstractNumId w:val="30"/>
  </w:num>
  <w:num w:numId="12">
    <w:abstractNumId w:val="45"/>
  </w:num>
  <w:num w:numId="13">
    <w:abstractNumId w:val="9"/>
  </w:num>
  <w:num w:numId="14">
    <w:abstractNumId w:val="42"/>
  </w:num>
  <w:num w:numId="15">
    <w:abstractNumId w:val="35"/>
  </w:num>
  <w:num w:numId="16">
    <w:abstractNumId w:val="50"/>
  </w:num>
  <w:num w:numId="17">
    <w:abstractNumId w:val="49"/>
  </w:num>
  <w:num w:numId="18">
    <w:abstractNumId w:val="26"/>
  </w:num>
  <w:num w:numId="19">
    <w:abstractNumId w:val="17"/>
  </w:num>
  <w:num w:numId="20">
    <w:abstractNumId w:val="11"/>
  </w:num>
  <w:num w:numId="21">
    <w:abstractNumId w:val="3"/>
  </w:num>
  <w:num w:numId="22">
    <w:abstractNumId w:val="4"/>
  </w:num>
  <w:num w:numId="23">
    <w:abstractNumId w:val="36"/>
  </w:num>
  <w:num w:numId="24">
    <w:abstractNumId w:val="46"/>
  </w:num>
  <w:num w:numId="25">
    <w:abstractNumId w:val="33"/>
  </w:num>
  <w:num w:numId="26">
    <w:abstractNumId w:val="39"/>
  </w:num>
  <w:num w:numId="27">
    <w:abstractNumId w:val="8"/>
  </w:num>
  <w:num w:numId="28">
    <w:abstractNumId w:val="40"/>
  </w:num>
  <w:num w:numId="29">
    <w:abstractNumId w:val="23"/>
  </w:num>
  <w:num w:numId="30">
    <w:abstractNumId w:val="41"/>
  </w:num>
  <w:num w:numId="31">
    <w:abstractNumId w:val="38"/>
  </w:num>
  <w:num w:numId="32">
    <w:abstractNumId w:val="31"/>
  </w:num>
  <w:num w:numId="33">
    <w:abstractNumId w:val="51"/>
  </w:num>
  <w:num w:numId="34">
    <w:abstractNumId w:val="19"/>
  </w:num>
  <w:num w:numId="35">
    <w:abstractNumId w:val="15"/>
  </w:num>
  <w:num w:numId="36">
    <w:abstractNumId w:val="5"/>
  </w:num>
  <w:num w:numId="37">
    <w:abstractNumId w:val="32"/>
  </w:num>
  <w:num w:numId="38">
    <w:abstractNumId w:val="12"/>
  </w:num>
  <w:num w:numId="39">
    <w:abstractNumId w:val="24"/>
  </w:num>
  <w:num w:numId="40">
    <w:abstractNumId w:val="25"/>
  </w:num>
  <w:num w:numId="41">
    <w:abstractNumId w:val="44"/>
  </w:num>
  <w:num w:numId="42">
    <w:abstractNumId w:val="52"/>
  </w:num>
  <w:num w:numId="43">
    <w:abstractNumId w:val="37"/>
  </w:num>
  <w:num w:numId="44">
    <w:abstractNumId w:val="28"/>
  </w:num>
  <w:num w:numId="45">
    <w:abstractNumId w:val="53"/>
  </w:num>
  <w:num w:numId="46">
    <w:abstractNumId w:val="21"/>
  </w:num>
  <w:num w:numId="47">
    <w:abstractNumId w:val="16"/>
  </w:num>
  <w:num w:numId="48">
    <w:abstractNumId w:val="14"/>
  </w:num>
  <w:num w:numId="49">
    <w:abstractNumId w:val="2"/>
  </w:num>
  <w:num w:numId="50">
    <w:abstractNumId w:val="48"/>
  </w:num>
  <w:num w:numId="51">
    <w:abstractNumId w:val="6"/>
  </w:num>
  <w:num w:numId="52">
    <w:abstractNumId w:val="13"/>
  </w:num>
  <w:num w:numId="53">
    <w:abstractNumId w:val="0"/>
  </w:num>
  <w:num w:numId="5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EC"/>
    <w:rsid w:val="00001E2A"/>
    <w:rsid w:val="00002C47"/>
    <w:rsid w:val="000031E3"/>
    <w:rsid w:val="00003931"/>
    <w:rsid w:val="00004872"/>
    <w:rsid w:val="000110B7"/>
    <w:rsid w:val="00011D01"/>
    <w:rsid w:val="00012073"/>
    <w:rsid w:val="00020266"/>
    <w:rsid w:val="00020ECF"/>
    <w:rsid w:val="000216FA"/>
    <w:rsid w:val="00033051"/>
    <w:rsid w:val="00033AAC"/>
    <w:rsid w:val="00035833"/>
    <w:rsid w:val="00035F63"/>
    <w:rsid w:val="00036B61"/>
    <w:rsid w:val="00043C55"/>
    <w:rsid w:val="000511B8"/>
    <w:rsid w:val="00051AD4"/>
    <w:rsid w:val="000542DA"/>
    <w:rsid w:val="000549DF"/>
    <w:rsid w:val="00056BDD"/>
    <w:rsid w:val="00060D55"/>
    <w:rsid w:val="000611F8"/>
    <w:rsid w:val="00064A82"/>
    <w:rsid w:val="00071087"/>
    <w:rsid w:val="00071E33"/>
    <w:rsid w:val="00073CA4"/>
    <w:rsid w:val="0008076C"/>
    <w:rsid w:val="00082BE3"/>
    <w:rsid w:val="00093554"/>
    <w:rsid w:val="0009409B"/>
    <w:rsid w:val="000A4E25"/>
    <w:rsid w:val="000A7E30"/>
    <w:rsid w:val="000A7ED7"/>
    <w:rsid w:val="000B066B"/>
    <w:rsid w:val="000B42E8"/>
    <w:rsid w:val="000B4ECF"/>
    <w:rsid w:val="000B5E8D"/>
    <w:rsid w:val="000B6170"/>
    <w:rsid w:val="000B6EDD"/>
    <w:rsid w:val="000C3645"/>
    <w:rsid w:val="000D5A80"/>
    <w:rsid w:val="000E4731"/>
    <w:rsid w:val="000F46AB"/>
    <w:rsid w:val="000F4C47"/>
    <w:rsid w:val="000F5687"/>
    <w:rsid w:val="000F7862"/>
    <w:rsid w:val="0010041E"/>
    <w:rsid w:val="001040A6"/>
    <w:rsid w:val="001066B9"/>
    <w:rsid w:val="00110EB5"/>
    <w:rsid w:val="00112952"/>
    <w:rsid w:val="00116537"/>
    <w:rsid w:val="0012130A"/>
    <w:rsid w:val="001236C7"/>
    <w:rsid w:val="001238A1"/>
    <w:rsid w:val="001242BE"/>
    <w:rsid w:val="0012609F"/>
    <w:rsid w:val="00126FB2"/>
    <w:rsid w:val="00127FB3"/>
    <w:rsid w:val="0013070B"/>
    <w:rsid w:val="0013104F"/>
    <w:rsid w:val="00131FA1"/>
    <w:rsid w:val="00132EA4"/>
    <w:rsid w:val="00141E5D"/>
    <w:rsid w:val="001437DA"/>
    <w:rsid w:val="00144A41"/>
    <w:rsid w:val="00144F60"/>
    <w:rsid w:val="001510F5"/>
    <w:rsid w:val="0015336A"/>
    <w:rsid w:val="00155437"/>
    <w:rsid w:val="00155B8F"/>
    <w:rsid w:val="0016357B"/>
    <w:rsid w:val="00170945"/>
    <w:rsid w:val="001733F2"/>
    <w:rsid w:val="00173DA1"/>
    <w:rsid w:val="00174ABA"/>
    <w:rsid w:val="0018033C"/>
    <w:rsid w:val="00183C53"/>
    <w:rsid w:val="00190DBF"/>
    <w:rsid w:val="00192654"/>
    <w:rsid w:val="00193163"/>
    <w:rsid w:val="001949BD"/>
    <w:rsid w:val="00194BB0"/>
    <w:rsid w:val="001951A1"/>
    <w:rsid w:val="00196545"/>
    <w:rsid w:val="001A0DA4"/>
    <w:rsid w:val="001B1D7F"/>
    <w:rsid w:val="001B7865"/>
    <w:rsid w:val="001C0117"/>
    <w:rsid w:val="001C273C"/>
    <w:rsid w:val="001C2A77"/>
    <w:rsid w:val="001C5079"/>
    <w:rsid w:val="001C703F"/>
    <w:rsid w:val="001D246C"/>
    <w:rsid w:val="001D271B"/>
    <w:rsid w:val="001D4782"/>
    <w:rsid w:val="001D7935"/>
    <w:rsid w:val="001E51D9"/>
    <w:rsid w:val="001F0232"/>
    <w:rsid w:val="001F4DEC"/>
    <w:rsid w:val="001F744E"/>
    <w:rsid w:val="001F7791"/>
    <w:rsid w:val="00200D2A"/>
    <w:rsid w:val="00200DD0"/>
    <w:rsid w:val="00201637"/>
    <w:rsid w:val="00201912"/>
    <w:rsid w:val="00202FFC"/>
    <w:rsid w:val="002056AF"/>
    <w:rsid w:val="00210464"/>
    <w:rsid w:val="0021142D"/>
    <w:rsid w:val="002129BC"/>
    <w:rsid w:val="00213348"/>
    <w:rsid w:val="002133A7"/>
    <w:rsid w:val="002139FB"/>
    <w:rsid w:val="00216E0D"/>
    <w:rsid w:val="0022336A"/>
    <w:rsid w:val="00224DB8"/>
    <w:rsid w:val="00226941"/>
    <w:rsid w:val="00232B6D"/>
    <w:rsid w:val="00233A22"/>
    <w:rsid w:val="0023753F"/>
    <w:rsid w:val="002377CA"/>
    <w:rsid w:val="002426D7"/>
    <w:rsid w:val="002447AE"/>
    <w:rsid w:val="00245105"/>
    <w:rsid w:val="0024637C"/>
    <w:rsid w:val="0025420C"/>
    <w:rsid w:val="002543F1"/>
    <w:rsid w:val="002558AC"/>
    <w:rsid w:val="00256FE4"/>
    <w:rsid w:val="00260809"/>
    <w:rsid w:val="00261495"/>
    <w:rsid w:val="00263D7C"/>
    <w:rsid w:val="00266F5A"/>
    <w:rsid w:val="0027073C"/>
    <w:rsid w:val="00273406"/>
    <w:rsid w:val="002800D4"/>
    <w:rsid w:val="0028358F"/>
    <w:rsid w:val="002953BB"/>
    <w:rsid w:val="002A3DAD"/>
    <w:rsid w:val="002A6C74"/>
    <w:rsid w:val="002B08F2"/>
    <w:rsid w:val="002B1E5D"/>
    <w:rsid w:val="002B6FD0"/>
    <w:rsid w:val="002C0C76"/>
    <w:rsid w:val="002C1DA9"/>
    <w:rsid w:val="002C48C0"/>
    <w:rsid w:val="002D094B"/>
    <w:rsid w:val="002D7326"/>
    <w:rsid w:val="002E0F61"/>
    <w:rsid w:val="002E3218"/>
    <w:rsid w:val="002E4EC1"/>
    <w:rsid w:val="002E506E"/>
    <w:rsid w:val="002F3889"/>
    <w:rsid w:val="00303794"/>
    <w:rsid w:val="003039FC"/>
    <w:rsid w:val="003046A0"/>
    <w:rsid w:val="0030522C"/>
    <w:rsid w:val="00305724"/>
    <w:rsid w:val="00310A9B"/>
    <w:rsid w:val="00313BB1"/>
    <w:rsid w:val="00314293"/>
    <w:rsid w:val="00317A0F"/>
    <w:rsid w:val="0032081C"/>
    <w:rsid w:val="00322857"/>
    <w:rsid w:val="003319C4"/>
    <w:rsid w:val="0034113F"/>
    <w:rsid w:val="00341DF9"/>
    <w:rsid w:val="0034406C"/>
    <w:rsid w:val="0034565A"/>
    <w:rsid w:val="00350D51"/>
    <w:rsid w:val="0035316E"/>
    <w:rsid w:val="00360DAC"/>
    <w:rsid w:val="00361E7C"/>
    <w:rsid w:val="00362E1E"/>
    <w:rsid w:val="003674E9"/>
    <w:rsid w:val="00371661"/>
    <w:rsid w:val="00373449"/>
    <w:rsid w:val="003743B5"/>
    <w:rsid w:val="00380264"/>
    <w:rsid w:val="0038052F"/>
    <w:rsid w:val="00380641"/>
    <w:rsid w:val="00396B1D"/>
    <w:rsid w:val="00397908"/>
    <w:rsid w:val="003A6A03"/>
    <w:rsid w:val="003B5D63"/>
    <w:rsid w:val="003B6CA4"/>
    <w:rsid w:val="003B7924"/>
    <w:rsid w:val="003C102B"/>
    <w:rsid w:val="003C7758"/>
    <w:rsid w:val="003D3086"/>
    <w:rsid w:val="003E3F16"/>
    <w:rsid w:val="003E4F16"/>
    <w:rsid w:val="003F29A1"/>
    <w:rsid w:val="003F5AD7"/>
    <w:rsid w:val="00405BCD"/>
    <w:rsid w:val="00410F32"/>
    <w:rsid w:val="00414543"/>
    <w:rsid w:val="0042455F"/>
    <w:rsid w:val="004256A4"/>
    <w:rsid w:val="004277F2"/>
    <w:rsid w:val="00430A35"/>
    <w:rsid w:val="0043132D"/>
    <w:rsid w:val="00434C38"/>
    <w:rsid w:val="004377DA"/>
    <w:rsid w:val="004453E4"/>
    <w:rsid w:val="004465AF"/>
    <w:rsid w:val="00446666"/>
    <w:rsid w:val="00447227"/>
    <w:rsid w:val="00453133"/>
    <w:rsid w:val="004543F0"/>
    <w:rsid w:val="00454E85"/>
    <w:rsid w:val="00460C3C"/>
    <w:rsid w:val="0046259F"/>
    <w:rsid w:val="00464012"/>
    <w:rsid w:val="00464F22"/>
    <w:rsid w:val="00470466"/>
    <w:rsid w:val="004717B5"/>
    <w:rsid w:val="0048045C"/>
    <w:rsid w:val="00481C7C"/>
    <w:rsid w:val="00483693"/>
    <w:rsid w:val="00490F26"/>
    <w:rsid w:val="0049217A"/>
    <w:rsid w:val="00496F36"/>
    <w:rsid w:val="00497234"/>
    <w:rsid w:val="00497307"/>
    <w:rsid w:val="00497DC4"/>
    <w:rsid w:val="004A206C"/>
    <w:rsid w:val="004C60B7"/>
    <w:rsid w:val="004D1D0F"/>
    <w:rsid w:val="004D41C5"/>
    <w:rsid w:val="004D4830"/>
    <w:rsid w:val="004D7248"/>
    <w:rsid w:val="004E6E88"/>
    <w:rsid w:val="004F049F"/>
    <w:rsid w:val="004F0742"/>
    <w:rsid w:val="004F6187"/>
    <w:rsid w:val="004F750D"/>
    <w:rsid w:val="005012C5"/>
    <w:rsid w:val="00504D4A"/>
    <w:rsid w:val="00505B87"/>
    <w:rsid w:val="00506551"/>
    <w:rsid w:val="005125F1"/>
    <w:rsid w:val="00512DA3"/>
    <w:rsid w:val="005259FA"/>
    <w:rsid w:val="00531432"/>
    <w:rsid w:val="0053259D"/>
    <w:rsid w:val="00532DB8"/>
    <w:rsid w:val="00536EF2"/>
    <w:rsid w:val="005412C6"/>
    <w:rsid w:val="00542592"/>
    <w:rsid w:val="0054402F"/>
    <w:rsid w:val="00544DF1"/>
    <w:rsid w:val="0055289F"/>
    <w:rsid w:val="0055325F"/>
    <w:rsid w:val="00553BA8"/>
    <w:rsid w:val="00553DC7"/>
    <w:rsid w:val="00554384"/>
    <w:rsid w:val="005572A5"/>
    <w:rsid w:val="00561964"/>
    <w:rsid w:val="0057079C"/>
    <w:rsid w:val="005735DF"/>
    <w:rsid w:val="005735ED"/>
    <w:rsid w:val="00574435"/>
    <w:rsid w:val="00576ED2"/>
    <w:rsid w:val="005843FA"/>
    <w:rsid w:val="0059207A"/>
    <w:rsid w:val="0059223F"/>
    <w:rsid w:val="00593CDE"/>
    <w:rsid w:val="005A082D"/>
    <w:rsid w:val="005B101B"/>
    <w:rsid w:val="005B48DD"/>
    <w:rsid w:val="005B6873"/>
    <w:rsid w:val="005B6A77"/>
    <w:rsid w:val="005B7D88"/>
    <w:rsid w:val="005B7F9D"/>
    <w:rsid w:val="005C022C"/>
    <w:rsid w:val="005C0C06"/>
    <w:rsid w:val="005C0EEE"/>
    <w:rsid w:val="005C492F"/>
    <w:rsid w:val="005C7266"/>
    <w:rsid w:val="005D1C38"/>
    <w:rsid w:val="005D2547"/>
    <w:rsid w:val="005D2A33"/>
    <w:rsid w:val="005D31E2"/>
    <w:rsid w:val="005D4701"/>
    <w:rsid w:val="005D4C5D"/>
    <w:rsid w:val="005D4CFA"/>
    <w:rsid w:val="005D53BD"/>
    <w:rsid w:val="005E2849"/>
    <w:rsid w:val="005E48A8"/>
    <w:rsid w:val="005F0BC2"/>
    <w:rsid w:val="005F0EAB"/>
    <w:rsid w:val="005F121A"/>
    <w:rsid w:val="005F228E"/>
    <w:rsid w:val="005F5CB1"/>
    <w:rsid w:val="005F637B"/>
    <w:rsid w:val="00600585"/>
    <w:rsid w:val="0060117F"/>
    <w:rsid w:val="00605829"/>
    <w:rsid w:val="00606A49"/>
    <w:rsid w:val="006107EF"/>
    <w:rsid w:val="00614CBE"/>
    <w:rsid w:val="00622C48"/>
    <w:rsid w:val="006235CA"/>
    <w:rsid w:val="0062428F"/>
    <w:rsid w:val="00631A32"/>
    <w:rsid w:val="006345C8"/>
    <w:rsid w:val="00634AD5"/>
    <w:rsid w:val="00646305"/>
    <w:rsid w:val="006471DE"/>
    <w:rsid w:val="006529A3"/>
    <w:rsid w:val="006531F6"/>
    <w:rsid w:val="00657865"/>
    <w:rsid w:val="0066018D"/>
    <w:rsid w:val="00662F99"/>
    <w:rsid w:val="00663467"/>
    <w:rsid w:val="00666DA0"/>
    <w:rsid w:val="00667B81"/>
    <w:rsid w:val="00677F2E"/>
    <w:rsid w:val="00681EFC"/>
    <w:rsid w:val="00682978"/>
    <w:rsid w:val="00682D8C"/>
    <w:rsid w:val="00687182"/>
    <w:rsid w:val="00691FA9"/>
    <w:rsid w:val="00692F5D"/>
    <w:rsid w:val="006943E4"/>
    <w:rsid w:val="00695FA2"/>
    <w:rsid w:val="006976FC"/>
    <w:rsid w:val="006A77B7"/>
    <w:rsid w:val="006B30B1"/>
    <w:rsid w:val="006B3342"/>
    <w:rsid w:val="006B51A2"/>
    <w:rsid w:val="006C07C2"/>
    <w:rsid w:val="006C790F"/>
    <w:rsid w:val="006D046D"/>
    <w:rsid w:val="006D3E85"/>
    <w:rsid w:val="006D4359"/>
    <w:rsid w:val="006D7732"/>
    <w:rsid w:val="006D77D5"/>
    <w:rsid w:val="006D7EAB"/>
    <w:rsid w:val="006E2CE4"/>
    <w:rsid w:val="006E3A4A"/>
    <w:rsid w:val="006E75C7"/>
    <w:rsid w:val="006F3362"/>
    <w:rsid w:val="006F45D9"/>
    <w:rsid w:val="006F48D9"/>
    <w:rsid w:val="006F4A3A"/>
    <w:rsid w:val="00703C63"/>
    <w:rsid w:val="00704393"/>
    <w:rsid w:val="00705838"/>
    <w:rsid w:val="00710938"/>
    <w:rsid w:val="00710F5A"/>
    <w:rsid w:val="00715095"/>
    <w:rsid w:val="00715B8D"/>
    <w:rsid w:val="0072754B"/>
    <w:rsid w:val="00736104"/>
    <w:rsid w:val="007408A9"/>
    <w:rsid w:val="00754549"/>
    <w:rsid w:val="00755847"/>
    <w:rsid w:val="00757DA3"/>
    <w:rsid w:val="00770C03"/>
    <w:rsid w:val="00771EBE"/>
    <w:rsid w:val="0077248E"/>
    <w:rsid w:val="00774FB9"/>
    <w:rsid w:val="007757F5"/>
    <w:rsid w:val="007776DC"/>
    <w:rsid w:val="00777C9B"/>
    <w:rsid w:val="00783E80"/>
    <w:rsid w:val="00785B99"/>
    <w:rsid w:val="00786E8F"/>
    <w:rsid w:val="00787907"/>
    <w:rsid w:val="00791445"/>
    <w:rsid w:val="00791972"/>
    <w:rsid w:val="00792149"/>
    <w:rsid w:val="00794DB5"/>
    <w:rsid w:val="007962D1"/>
    <w:rsid w:val="007A213D"/>
    <w:rsid w:val="007A425E"/>
    <w:rsid w:val="007B54D7"/>
    <w:rsid w:val="007B7F3C"/>
    <w:rsid w:val="007C2D9F"/>
    <w:rsid w:val="007C3291"/>
    <w:rsid w:val="007C384D"/>
    <w:rsid w:val="007C4DE1"/>
    <w:rsid w:val="007C7755"/>
    <w:rsid w:val="007D1A5E"/>
    <w:rsid w:val="007D3269"/>
    <w:rsid w:val="007E1023"/>
    <w:rsid w:val="007E112C"/>
    <w:rsid w:val="007E3077"/>
    <w:rsid w:val="007E394A"/>
    <w:rsid w:val="007E7C02"/>
    <w:rsid w:val="007F0794"/>
    <w:rsid w:val="007F3132"/>
    <w:rsid w:val="007F4D07"/>
    <w:rsid w:val="007F7960"/>
    <w:rsid w:val="008046A9"/>
    <w:rsid w:val="00806837"/>
    <w:rsid w:val="00810656"/>
    <w:rsid w:val="00814EFB"/>
    <w:rsid w:val="00817DDA"/>
    <w:rsid w:val="00820FBB"/>
    <w:rsid w:val="00821881"/>
    <w:rsid w:val="008219EE"/>
    <w:rsid w:val="008253E9"/>
    <w:rsid w:val="00826384"/>
    <w:rsid w:val="00831BA0"/>
    <w:rsid w:val="008360B5"/>
    <w:rsid w:val="008374B6"/>
    <w:rsid w:val="00842FE1"/>
    <w:rsid w:val="00851475"/>
    <w:rsid w:val="00853229"/>
    <w:rsid w:val="008538FA"/>
    <w:rsid w:val="008622D2"/>
    <w:rsid w:val="008662FD"/>
    <w:rsid w:val="00867A25"/>
    <w:rsid w:val="00871CE0"/>
    <w:rsid w:val="00881D95"/>
    <w:rsid w:val="008850DB"/>
    <w:rsid w:val="00886480"/>
    <w:rsid w:val="0088719D"/>
    <w:rsid w:val="008873D5"/>
    <w:rsid w:val="008911CD"/>
    <w:rsid w:val="00894EB9"/>
    <w:rsid w:val="00896DA7"/>
    <w:rsid w:val="008A0B22"/>
    <w:rsid w:val="008A1392"/>
    <w:rsid w:val="008A2B99"/>
    <w:rsid w:val="008B01A6"/>
    <w:rsid w:val="008B6421"/>
    <w:rsid w:val="008B68E3"/>
    <w:rsid w:val="008B76A7"/>
    <w:rsid w:val="008C558F"/>
    <w:rsid w:val="008C7503"/>
    <w:rsid w:val="008D2400"/>
    <w:rsid w:val="008D396B"/>
    <w:rsid w:val="008D5F3C"/>
    <w:rsid w:val="008E07DE"/>
    <w:rsid w:val="008E1307"/>
    <w:rsid w:val="008E7D25"/>
    <w:rsid w:val="008F4F85"/>
    <w:rsid w:val="00901D0F"/>
    <w:rsid w:val="00903323"/>
    <w:rsid w:val="00903B81"/>
    <w:rsid w:val="00903D44"/>
    <w:rsid w:val="009046B4"/>
    <w:rsid w:val="00905C11"/>
    <w:rsid w:val="009063C7"/>
    <w:rsid w:val="0090794B"/>
    <w:rsid w:val="00922FA4"/>
    <w:rsid w:val="009254DA"/>
    <w:rsid w:val="00925787"/>
    <w:rsid w:val="00934704"/>
    <w:rsid w:val="00935CD9"/>
    <w:rsid w:val="00936E32"/>
    <w:rsid w:val="00937FAF"/>
    <w:rsid w:val="00943DDC"/>
    <w:rsid w:val="00946F00"/>
    <w:rsid w:val="00951709"/>
    <w:rsid w:val="009529BB"/>
    <w:rsid w:val="00952ECE"/>
    <w:rsid w:val="009544D6"/>
    <w:rsid w:val="0095783C"/>
    <w:rsid w:val="0096586B"/>
    <w:rsid w:val="00965F49"/>
    <w:rsid w:val="009701E2"/>
    <w:rsid w:val="00971F46"/>
    <w:rsid w:val="00974145"/>
    <w:rsid w:val="009753E7"/>
    <w:rsid w:val="00982091"/>
    <w:rsid w:val="0098267E"/>
    <w:rsid w:val="00984A62"/>
    <w:rsid w:val="009870E1"/>
    <w:rsid w:val="009940B7"/>
    <w:rsid w:val="00994D1D"/>
    <w:rsid w:val="0099511E"/>
    <w:rsid w:val="00997480"/>
    <w:rsid w:val="009B131F"/>
    <w:rsid w:val="009B3329"/>
    <w:rsid w:val="009B7075"/>
    <w:rsid w:val="009C4366"/>
    <w:rsid w:val="009C5948"/>
    <w:rsid w:val="009C6300"/>
    <w:rsid w:val="009D350F"/>
    <w:rsid w:val="009D3B3B"/>
    <w:rsid w:val="009D4D80"/>
    <w:rsid w:val="009D7D75"/>
    <w:rsid w:val="009E1B67"/>
    <w:rsid w:val="009E6D1F"/>
    <w:rsid w:val="009F00F4"/>
    <w:rsid w:val="009F74B3"/>
    <w:rsid w:val="00A02EF3"/>
    <w:rsid w:val="00A0445D"/>
    <w:rsid w:val="00A04B43"/>
    <w:rsid w:val="00A13ACD"/>
    <w:rsid w:val="00A17FD5"/>
    <w:rsid w:val="00A2080F"/>
    <w:rsid w:val="00A230BE"/>
    <w:rsid w:val="00A23211"/>
    <w:rsid w:val="00A329BE"/>
    <w:rsid w:val="00A32C84"/>
    <w:rsid w:val="00A3471D"/>
    <w:rsid w:val="00A41ED5"/>
    <w:rsid w:val="00A41F5D"/>
    <w:rsid w:val="00A445D1"/>
    <w:rsid w:val="00A472B7"/>
    <w:rsid w:val="00A5464C"/>
    <w:rsid w:val="00A56586"/>
    <w:rsid w:val="00A62379"/>
    <w:rsid w:val="00A62E13"/>
    <w:rsid w:val="00A65CC7"/>
    <w:rsid w:val="00A83B91"/>
    <w:rsid w:val="00A84053"/>
    <w:rsid w:val="00A849B3"/>
    <w:rsid w:val="00A85BC3"/>
    <w:rsid w:val="00A8641E"/>
    <w:rsid w:val="00A8756E"/>
    <w:rsid w:val="00A900ED"/>
    <w:rsid w:val="00A9463A"/>
    <w:rsid w:val="00A95549"/>
    <w:rsid w:val="00A969DB"/>
    <w:rsid w:val="00AA6790"/>
    <w:rsid w:val="00AB1115"/>
    <w:rsid w:val="00AB24BE"/>
    <w:rsid w:val="00AB637C"/>
    <w:rsid w:val="00AC1781"/>
    <w:rsid w:val="00AC1B05"/>
    <w:rsid w:val="00AC36FB"/>
    <w:rsid w:val="00AC7742"/>
    <w:rsid w:val="00AD67DD"/>
    <w:rsid w:val="00AE1A13"/>
    <w:rsid w:val="00AE22D5"/>
    <w:rsid w:val="00AE6385"/>
    <w:rsid w:val="00AF0A59"/>
    <w:rsid w:val="00AF18B9"/>
    <w:rsid w:val="00AF2340"/>
    <w:rsid w:val="00AF2627"/>
    <w:rsid w:val="00AF6E8E"/>
    <w:rsid w:val="00AF7136"/>
    <w:rsid w:val="00B00973"/>
    <w:rsid w:val="00B11BE6"/>
    <w:rsid w:val="00B12B15"/>
    <w:rsid w:val="00B211AF"/>
    <w:rsid w:val="00B21AE0"/>
    <w:rsid w:val="00B2286D"/>
    <w:rsid w:val="00B32F8D"/>
    <w:rsid w:val="00B34089"/>
    <w:rsid w:val="00B349B0"/>
    <w:rsid w:val="00B376C0"/>
    <w:rsid w:val="00B44859"/>
    <w:rsid w:val="00B44C77"/>
    <w:rsid w:val="00B46762"/>
    <w:rsid w:val="00B46D12"/>
    <w:rsid w:val="00B472C6"/>
    <w:rsid w:val="00B504EE"/>
    <w:rsid w:val="00B5238C"/>
    <w:rsid w:val="00B551AA"/>
    <w:rsid w:val="00B7371F"/>
    <w:rsid w:val="00B843EB"/>
    <w:rsid w:val="00B8452B"/>
    <w:rsid w:val="00B86761"/>
    <w:rsid w:val="00B900BD"/>
    <w:rsid w:val="00B91929"/>
    <w:rsid w:val="00B94806"/>
    <w:rsid w:val="00B96798"/>
    <w:rsid w:val="00BB2B75"/>
    <w:rsid w:val="00BB591F"/>
    <w:rsid w:val="00BC0041"/>
    <w:rsid w:val="00BD0055"/>
    <w:rsid w:val="00BD12F5"/>
    <w:rsid w:val="00BD5085"/>
    <w:rsid w:val="00BD53CA"/>
    <w:rsid w:val="00BE3255"/>
    <w:rsid w:val="00BE3C49"/>
    <w:rsid w:val="00BE588D"/>
    <w:rsid w:val="00BF2684"/>
    <w:rsid w:val="00BF37D0"/>
    <w:rsid w:val="00C04B40"/>
    <w:rsid w:val="00C11CB9"/>
    <w:rsid w:val="00C12C5A"/>
    <w:rsid w:val="00C133D5"/>
    <w:rsid w:val="00C233B1"/>
    <w:rsid w:val="00C24072"/>
    <w:rsid w:val="00C27737"/>
    <w:rsid w:val="00C3223E"/>
    <w:rsid w:val="00C33BCE"/>
    <w:rsid w:val="00C34371"/>
    <w:rsid w:val="00C41555"/>
    <w:rsid w:val="00C5157A"/>
    <w:rsid w:val="00C51A5C"/>
    <w:rsid w:val="00C536A0"/>
    <w:rsid w:val="00C53F1B"/>
    <w:rsid w:val="00C571B2"/>
    <w:rsid w:val="00C663A6"/>
    <w:rsid w:val="00C66613"/>
    <w:rsid w:val="00C701C6"/>
    <w:rsid w:val="00C734AD"/>
    <w:rsid w:val="00C75E89"/>
    <w:rsid w:val="00C77B9C"/>
    <w:rsid w:val="00C8107D"/>
    <w:rsid w:val="00C85554"/>
    <w:rsid w:val="00C93259"/>
    <w:rsid w:val="00C93531"/>
    <w:rsid w:val="00C94478"/>
    <w:rsid w:val="00CA1C13"/>
    <w:rsid w:val="00CA485E"/>
    <w:rsid w:val="00CB1D18"/>
    <w:rsid w:val="00CB4293"/>
    <w:rsid w:val="00CC1169"/>
    <w:rsid w:val="00CC1315"/>
    <w:rsid w:val="00CC3CD6"/>
    <w:rsid w:val="00CD1557"/>
    <w:rsid w:val="00CD17AE"/>
    <w:rsid w:val="00CD555D"/>
    <w:rsid w:val="00CE086E"/>
    <w:rsid w:val="00CE2673"/>
    <w:rsid w:val="00CE6108"/>
    <w:rsid w:val="00CE6E24"/>
    <w:rsid w:val="00CF6316"/>
    <w:rsid w:val="00CF6ECD"/>
    <w:rsid w:val="00D009EC"/>
    <w:rsid w:val="00D01947"/>
    <w:rsid w:val="00D037A4"/>
    <w:rsid w:val="00D03E4E"/>
    <w:rsid w:val="00D048D4"/>
    <w:rsid w:val="00D05827"/>
    <w:rsid w:val="00D064CE"/>
    <w:rsid w:val="00D10F31"/>
    <w:rsid w:val="00D12480"/>
    <w:rsid w:val="00D17518"/>
    <w:rsid w:val="00D178C4"/>
    <w:rsid w:val="00D21345"/>
    <w:rsid w:val="00D2175C"/>
    <w:rsid w:val="00D21E71"/>
    <w:rsid w:val="00D33D9E"/>
    <w:rsid w:val="00D3463E"/>
    <w:rsid w:val="00D35646"/>
    <w:rsid w:val="00D408A9"/>
    <w:rsid w:val="00D41836"/>
    <w:rsid w:val="00D42274"/>
    <w:rsid w:val="00D43EF5"/>
    <w:rsid w:val="00D526B2"/>
    <w:rsid w:val="00D56C5C"/>
    <w:rsid w:val="00D5751A"/>
    <w:rsid w:val="00D6036E"/>
    <w:rsid w:val="00D648CB"/>
    <w:rsid w:val="00D652E9"/>
    <w:rsid w:val="00D6599E"/>
    <w:rsid w:val="00D66C6D"/>
    <w:rsid w:val="00D7092D"/>
    <w:rsid w:val="00D7416C"/>
    <w:rsid w:val="00D90004"/>
    <w:rsid w:val="00D921C7"/>
    <w:rsid w:val="00D92CF0"/>
    <w:rsid w:val="00D97B31"/>
    <w:rsid w:val="00DA42A5"/>
    <w:rsid w:val="00DA5249"/>
    <w:rsid w:val="00DA52EF"/>
    <w:rsid w:val="00DA7ED4"/>
    <w:rsid w:val="00DB06DD"/>
    <w:rsid w:val="00DB2C1A"/>
    <w:rsid w:val="00DB5A5D"/>
    <w:rsid w:val="00DC3732"/>
    <w:rsid w:val="00DC67D6"/>
    <w:rsid w:val="00DC7341"/>
    <w:rsid w:val="00DD3D8E"/>
    <w:rsid w:val="00DD5F04"/>
    <w:rsid w:val="00DE01EB"/>
    <w:rsid w:val="00DE39B6"/>
    <w:rsid w:val="00DF3298"/>
    <w:rsid w:val="00E007A6"/>
    <w:rsid w:val="00E0339B"/>
    <w:rsid w:val="00E03A0B"/>
    <w:rsid w:val="00E04645"/>
    <w:rsid w:val="00E04F2D"/>
    <w:rsid w:val="00E13C99"/>
    <w:rsid w:val="00E13F56"/>
    <w:rsid w:val="00E15FE1"/>
    <w:rsid w:val="00E20DC0"/>
    <w:rsid w:val="00E23B52"/>
    <w:rsid w:val="00E339C8"/>
    <w:rsid w:val="00E33A84"/>
    <w:rsid w:val="00E375E3"/>
    <w:rsid w:val="00E37D1C"/>
    <w:rsid w:val="00E4022E"/>
    <w:rsid w:val="00E403AB"/>
    <w:rsid w:val="00E406BE"/>
    <w:rsid w:val="00E423BD"/>
    <w:rsid w:val="00E50636"/>
    <w:rsid w:val="00E514AA"/>
    <w:rsid w:val="00E56D13"/>
    <w:rsid w:val="00E6565D"/>
    <w:rsid w:val="00E65E4B"/>
    <w:rsid w:val="00E6766B"/>
    <w:rsid w:val="00E85559"/>
    <w:rsid w:val="00E86BC1"/>
    <w:rsid w:val="00E917C4"/>
    <w:rsid w:val="00E93B34"/>
    <w:rsid w:val="00E97B17"/>
    <w:rsid w:val="00EB077A"/>
    <w:rsid w:val="00EB077E"/>
    <w:rsid w:val="00EB6270"/>
    <w:rsid w:val="00EB66B8"/>
    <w:rsid w:val="00EC0474"/>
    <w:rsid w:val="00EC30DD"/>
    <w:rsid w:val="00EC677B"/>
    <w:rsid w:val="00EC7529"/>
    <w:rsid w:val="00ED3818"/>
    <w:rsid w:val="00ED40E4"/>
    <w:rsid w:val="00ED6AED"/>
    <w:rsid w:val="00EE28D9"/>
    <w:rsid w:val="00EE5642"/>
    <w:rsid w:val="00EF0211"/>
    <w:rsid w:val="00EF6860"/>
    <w:rsid w:val="00EF760F"/>
    <w:rsid w:val="00EF7A22"/>
    <w:rsid w:val="00EF7D2A"/>
    <w:rsid w:val="00F0074F"/>
    <w:rsid w:val="00F040AD"/>
    <w:rsid w:val="00F040D9"/>
    <w:rsid w:val="00F05037"/>
    <w:rsid w:val="00F065F0"/>
    <w:rsid w:val="00F07201"/>
    <w:rsid w:val="00F113F9"/>
    <w:rsid w:val="00F11D76"/>
    <w:rsid w:val="00F14560"/>
    <w:rsid w:val="00F22809"/>
    <w:rsid w:val="00F22B80"/>
    <w:rsid w:val="00F24DDD"/>
    <w:rsid w:val="00F25CE0"/>
    <w:rsid w:val="00F27980"/>
    <w:rsid w:val="00F27A04"/>
    <w:rsid w:val="00F27C03"/>
    <w:rsid w:val="00F27C5D"/>
    <w:rsid w:val="00F27EAF"/>
    <w:rsid w:val="00F307CE"/>
    <w:rsid w:val="00F31E98"/>
    <w:rsid w:val="00F40558"/>
    <w:rsid w:val="00F40727"/>
    <w:rsid w:val="00F408AD"/>
    <w:rsid w:val="00F41081"/>
    <w:rsid w:val="00F4204A"/>
    <w:rsid w:val="00F44B35"/>
    <w:rsid w:val="00F46458"/>
    <w:rsid w:val="00F470F1"/>
    <w:rsid w:val="00F614E7"/>
    <w:rsid w:val="00F67CA2"/>
    <w:rsid w:val="00F71E30"/>
    <w:rsid w:val="00F7419B"/>
    <w:rsid w:val="00F83642"/>
    <w:rsid w:val="00F86BD7"/>
    <w:rsid w:val="00F923D5"/>
    <w:rsid w:val="00F93644"/>
    <w:rsid w:val="00FA568A"/>
    <w:rsid w:val="00FA6582"/>
    <w:rsid w:val="00FB03F4"/>
    <w:rsid w:val="00FB09BB"/>
    <w:rsid w:val="00FB1773"/>
    <w:rsid w:val="00FB204D"/>
    <w:rsid w:val="00FB661C"/>
    <w:rsid w:val="00FC5844"/>
    <w:rsid w:val="00FC749F"/>
    <w:rsid w:val="00FD244D"/>
    <w:rsid w:val="00FD2E0F"/>
    <w:rsid w:val="00FD43A9"/>
    <w:rsid w:val="00FE6023"/>
    <w:rsid w:val="00FE78FD"/>
    <w:rsid w:val="00FF1AC1"/>
    <w:rsid w:val="00FF1EB4"/>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629B"/>
  <w15:docId w15:val="{2A527CF4-8399-43B1-A9E2-E64B7FD9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7" w:line="252"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95" w:line="249" w:lineRule="auto"/>
      <w:ind w:left="10" w:right="21" w:hanging="10"/>
      <w:jc w:val="right"/>
      <w:outlineLvl w:val="0"/>
    </w:pPr>
    <w:rPr>
      <w:rFonts w:ascii="Times New Roman" w:eastAsia="Times New Roman" w:hAnsi="Times New Roman" w:cs="Times New Roman"/>
      <w:b/>
      <w:color w:val="FF00FF"/>
      <w:sz w:val="52"/>
    </w:rPr>
  </w:style>
  <w:style w:type="paragraph" w:styleId="Heading2">
    <w:name w:val="heading 2"/>
    <w:next w:val="Normal"/>
    <w:link w:val="Heading2Char"/>
    <w:uiPriority w:val="9"/>
    <w:unhideWhenUsed/>
    <w:qFormat/>
    <w:pPr>
      <w:keepNext/>
      <w:keepLines/>
      <w:spacing w:after="19" w:line="249" w:lineRule="auto"/>
      <w:ind w:left="10" w:hanging="10"/>
      <w:outlineLvl w:val="1"/>
    </w:pPr>
    <w:rPr>
      <w:rFonts w:ascii="Times New Roman" w:eastAsia="Times New Roman" w:hAnsi="Times New Roman" w:cs="Times New Roman"/>
      <w:b/>
      <w:color w:val="0000FF"/>
      <w:sz w:val="48"/>
    </w:rPr>
  </w:style>
  <w:style w:type="paragraph" w:styleId="Heading3">
    <w:name w:val="heading 3"/>
    <w:next w:val="Normal"/>
    <w:link w:val="Heading3Char"/>
    <w:uiPriority w:val="9"/>
    <w:unhideWhenUsed/>
    <w:qFormat/>
    <w:pPr>
      <w:keepNext/>
      <w:keepLines/>
      <w:spacing w:after="17" w:line="249" w:lineRule="auto"/>
      <w:ind w:left="10" w:hanging="10"/>
      <w:outlineLvl w:val="2"/>
    </w:pPr>
    <w:rPr>
      <w:rFonts w:ascii="Times New Roman" w:eastAsia="Times New Roman" w:hAnsi="Times New Roman" w:cs="Times New Roman"/>
      <w:b/>
      <w:color w:val="656599"/>
      <w:sz w:val="3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7F007F"/>
      <w:sz w:val="28"/>
    </w:rPr>
  </w:style>
  <w:style w:type="paragraph" w:styleId="Heading5">
    <w:name w:val="heading 5"/>
    <w:next w:val="Normal"/>
    <w:link w:val="Heading5Char"/>
    <w:uiPriority w:val="9"/>
    <w:unhideWhenUsed/>
    <w:qFormat/>
    <w:pPr>
      <w:keepNext/>
      <w:keepLines/>
      <w:spacing w:after="38"/>
      <w:ind w:left="294" w:hanging="10"/>
      <w:outlineLvl w:val="4"/>
    </w:pPr>
    <w:rPr>
      <w:rFonts w:ascii="Times New Roman" w:eastAsia="Times New Roman" w:hAnsi="Times New Roman" w:cs="Times New Roman"/>
      <w:b/>
      <w:color w:val="007F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FF"/>
      <w:sz w:val="48"/>
    </w:rPr>
  </w:style>
  <w:style w:type="character" w:customStyle="1" w:styleId="Heading5Char">
    <w:name w:val="Heading 5 Char"/>
    <w:link w:val="Heading5"/>
    <w:rPr>
      <w:rFonts w:ascii="Times New Roman" w:eastAsia="Times New Roman" w:hAnsi="Times New Roman" w:cs="Times New Roman"/>
      <w:b/>
      <w:color w:val="007F7F"/>
      <w:sz w:val="26"/>
    </w:rPr>
  </w:style>
  <w:style w:type="character" w:customStyle="1" w:styleId="Heading1Char">
    <w:name w:val="Heading 1 Char"/>
    <w:link w:val="Heading1"/>
    <w:rPr>
      <w:rFonts w:ascii="Times New Roman" w:eastAsia="Times New Roman" w:hAnsi="Times New Roman" w:cs="Times New Roman"/>
      <w:b/>
      <w:color w:val="FF00FF"/>
      <w:sz w:val="52"/>
    </w:rPr>
  </w:style>
  <w:style w:type="character" w:customStyle="1" w:styleId="Heading3Char">
    <w:name w:val="Heading 3 Char"/>
    <w:link w:val="Heading3"/>
    <w:rPr>
      <w:rFonts w:ascii="Times New Roman" w:eastAsia="Times New Roman" w:hAnsi="Times New Roman" w:cs="Times New Roman"/>
      <w:b/>
      <w:color w:val="656599"/>
      <w:sz w:val="36"/>
    </w:rPr>
  </w:style>
  <w:style w:type="character" w:customStyle="1" w:styleId="Heading4Char">
    <w:name w:val="Heading 4 Char"/>
    <w:link w:val="Heading4"/>
    <w:rPr>
      <w:rFonts w:ascii="Times New Roman" w:eastAsia="Times New Roman" w:hAnsi="Times New Roman" w:cs="Times New Roman"/>
      <w:b/>
      <w:color w:val="7F007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lid-translation">
    <w:name w:val="tlid-translation"/>
    <w:basedOn w:val="DefaultParagraphFont"/>
    <w:rsid w:val="0048045C"/>
  </w:style>
  <w:style w:type="paragraph" w:styleId="ListParagraph">
    <w:name w:val="List Paragraph"/>
    <w:basedOn w:val="Normal"/>
    <w:uiPriority w:val="34"/>
    <w:qFormat/>
    <w:rsid w:val="0048045C"/>
    <w:pPr>
      <w:ind w:left="720"/>
      <w:contextualSpacing/>
    </w:pPr>
  </w:style>
  <w:style w:type="paragraph" w:styleId="NoSpacing">
    <w:name w:val="No Spacing"/>
    <w:uiPriority w:val="1"/>
    <w:qFormat/>
    <w:rsid w:val="00430A35"/>
    <w:pPr>
      <w:spacing w:after="0" w:line="240" w:lineRule="auto"/>
      <w:ind w:left="10" w:right="58"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751144">
      <w:bodyDiv w:val="1"/>
      <w:marLeft w:val="0"/>
      <w:marRight w:val="0"/>
      <w:marTop w:val="0"/>
      <w:marBottom w:val="0"/>
      <w:divBdr>
        <w:top w:val="none" w:sz="0" w:space="0" w:color="auto"/>
        <w:left w:val="none" w:sz="0" w:space="0" w:color="auto"/>
        <w:bottom w:val="none" w:sz="0" w:space="0" w:color="auto"/>
        <w:right w:val="none" w:sz="0" w:space="0" w:color="auto"/>
      </w:divBdr>
      <w:divsChild>
        <w:div w:id="183979438">
          <w:marLeft w:val="0"/>
          <w:marRight w:val="0"/>
          <w:marTop w:val="0"/>
          <w:marBottom w:val="0"/>
          <w:divBdr>
            <w:top w:val="none" w:sz="0" w:space="0" w:color="auto"/>
            <w:left w:val="none" w:sz="0" w:space="0" w:color="auto"/>
            <w:bottom w:val="none" w:sz="0" w:space="0" w:color="auto"/>
            <w:right w:val="none" w:sz="0" w:space="0" w:color="auto"/>
          </w:divBdr>
          <w:divsChild>
            <w:div w:id="1987198750">
              <w:marLeft w:val="0"/>
              <w:marRight w:val="0"/>
              <w:marTop w:val="0"/>
              <w:marBottom w:val="0"/>
              <w:divBdr>
                <w:top w:val="none" w:sz="0" w:space="0" w:color="auto"/>
                <w:left w:val="none" w:sz="0" w:space="0" w:color="auto"/>
                <w:bottom w:val="none" w:sz="0" w:space="0" w:color="auto"/>
                <w:right w:val="none" w:sz="0" w:space="0" w:color="auto"/>
              </w:divBdr>
              <w:divsChild>
                <w:div w:id="2001155446">
                  <w:marLeft w:val="0"/>
                  <w:marRight w:val="0"/>
                  <w:marTop w:val="0"/>
                  <w:marBottom w:val="0"/>
                  <w:divBdr>
                    <w:top w:val="none" w:sz="0" w:space="0" w:color="auto"/>
                    <w:left w:val="none" w:sz="0" w:space="0" w:color="auto"/>
                    <w:bottom w:val="none" w:sz="0" w:space="0" w:color="auto"/>
                    <w:right w:val="none" w:sz="0" w:space="0" w:color="auto"/>
                  </w:divBdr>
                  <w:divsChild>
                    <w:div w:id="759642339">
                      <w:marLeft w:val="0"/>
                      <w:marRight w:val="0"/>
                      <w:marTop w:val="0"/>
                      <w:marBottom w:val="0"/>
                      <w:divBdr>
                        <w:top w:val="none" w:sz="0" w:space="0" w:color="auto"/>
                        <w:left w:val="none" w:sz="0" w:space="0" w:color="auto"/>
                        <w:bottom w:val="none" w:sz="0" w:space="0" w:color="auto"/>
                        <w:right w:val="none" w:sz="0" w:space="0" w:color="auto"/>
                      </w:divBdr>
                      <w:divsChild>
                        <w:div w:id="1949772233">
                          <w:marLeft w:val="0"/>
                          <w:marRight w:val="0"/>
                          <w:marTop w:val="0"/>
                          <w:marBottom w:val="0"/>
                          <w:divBdr>
                            <w:top w:val="none" w:sz="0" w:space="0" w:color="auto"/>
                            <w:left w:val="none" w:sz="0" w:space="0" w:color="auto"/>
                            <w:bottom w:val="none" w:sz="0" w:space="0" w:color="auto"/>
                            <w:right w:val="none" w:sz="0" w:space="0" w:color="auto"/>
                          </w:divBdr>
                          <w:divsChild>
                            <w:div w:id="1434085516">
                              <w:marLeft w:val="0"/>
                              <w:marRight w:val="0"/>
                              <w:marTop w:val="0"/>
                              <w:marBottom w:val="0"/>
                              <w:divBdr>
                                <w:top w:val="none" w:sz="0" w:space="0" w:color="auto"/>
                                <w:left w:val="none" w:sz="0" w:space="0" w:color="auto"/>
                                <w:bottom w:val="none" w:sz="0" w:space="0" w:color="auto"/>
                                <w:right w:val="none" w:sz="0" w:space="0" w:color="auto"/>
                              </w:divBdr>
                            </w:div>
                          </w:divsChild>
                        </w:div>
                        <w:div w:id="971835721">
                          <w:marLeft w:val="0"/>
                          <w:marRight w:val="0"/>
                          <w:marTop w:val="0"/>
                          <w:marBottom w:val="0"/>
                          <w:divBdr>
                            <w:top w:val="none" w:sz="0" w:space="0" w:color="auto"/>
                            <w:left w:val="none" w:sz="0" w:space="0" w:color="auto"/>
                            <w:bottom w:val="none" w:sz="0" w:space="0" w:color="auto"/>
                            <w:right w:val="none" w:sz="0" w:space="0" w:color="auto"/>
                          </w:divBdr>
                          <w:divsChild>
                            <w:div w:id="562301277">
                              <w:marLeft w:val="0"/>
                              <w:marRight w:val="300"/>
                              <w:marTop w:val="180"/>
                              <w:marBottom w:val="0"/>
                              <w:divBdr>
                                <w:top w:val="none" w:sz="0" w:space="0" w:color="auto"/>
                                <w:left w:val="none" w:sz="0" w:space="0" w:color="auto"/>
                                <w:bottom w:val="none" w:sz="0" w:space="0" w:color="auto"/>
                                <w:right w:val="none" w:sz="0" w:space="0" w:color="auto"/>
                              </w:divBdr>
                              <w:divsChild>
                                <w:div w:id="3868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30505">
          <w:marLeft w:val="0"/>
          <w:marRight w:val="0"/>
          <w:marTop w:val="0"/>
          <w:marBottom w:val="0"/>
          <w:divBdr>
            <w:top w:val="none" w:sz="0" w:space="0" w:color="auto"/>
            <w:left w:val="none" w:sz="0" w:space="0" w:color="auto"/>
            <w:bottom w:val="none" w:sz="0" w:space="0" w:color="auto"/>
            <w:right w:val="none" w:sz="0" w:space="0" w:color="auto"/>
          </w:divBdr>
          <w:divsChild>
            <w:div w:id="1176767946">
              <w:marLeft w:val="0"/>
              <w:marRight w:val="0"/>
              <w:marTop w:val="0"/>
              <w:marBottom w:val="0"/>
              <w:divBdr>
                <w:top w:val="none" w:sz="0" w:space="0" w:color="auto"/>
                <w:left w:val="none" w:sz="0" w:space="0" w:color="auto"/>
                <w:bottom w:val="none" w:sz="0" w:space="0" w:color="auto"/>
                <w:right w:val="none" w:sz="0" w:space="0" w:color="auto"/>
              </w:divBdr>
              <w:divsChild>
                <w:div w:id="1587765216">
                  <w:marLeft w:val="0"/>
                  <w:marRight w:val="0"/>
                  <w:marTop w:val="0"/>
                  <w:marBottom w:val="0"/>
                  <w:divBdr>
                    <w:top w:val="none" w:sz="0" w:space="0" w:color="auto"/>
                    <w:left w:val="none" w:sz="0" w:space="0" w:color="auto"/>
                    <w:bottom w:val="none" w:sz="0" w:space="0" w:color="auto"/>
                    <w:right w:val="none" w:sz="0" w:space="0" w:color="auto"/>
                  </w:divBdr>
                  <w:divsChild>
                    <w:div w:id="1277829425">
                      <w:marLeft w:val="0"/>
                      <w:marRight w:val="0"/>
                      <w:marTop w:val="0"/>
                      <w:marBottom w:val="0"/>
                      <w:divBdr>
                        <w:top w:val="none" w:sz="0" w:space="0" w:color="auto"/>
                        <w:left w:val="none" w:sz="0" w:space="0" w:color="auto"/>
                        <w:bottom w:val="none" w:sz="0" w:space="0" w:color="auto"/>
                        <w:right w:val="none" w:sz="0" w:space="0" w:color="auto"/>
                      </w:divBdr>
                      <w:divsChild>
                        <w:div w:id="440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62526">
      <w:bodyDiv w:val="1"/>
      <w:marLeft w:val="0"/>
      <w:marRight w:val="0"/>
      <w:marTop w:val="0"/>
      <w:marBottom w:val="0"/>
      <w:divBdr>
        <w:top w:val="none" w:sz="0" w:space="0" w:color="auto"/>
        <w:left w:val="none" w:sz="0" w:space="0" w:color="auto"/>
        <w:bottom w:val="none" w:sz="0" w:space="0" w:color="auto"/>
        <w:right w:val="none" w:sz="0" w:space="0" w:color="auto"/>
      </w:divBdr>
      <w:divsChild>
        <w:div w:id="1315723337">
          <w:marLeft w:val="0"/>
          <w:marRight w:val="0"/>
          <w:marTop w:val="0"/>
          <w:marBottom w:val="0"/>
          <w:divBdr>
            <w:top w:val="none" w:sz="0" w:space="0" w:color="auto"/>
            <w:left w:val="none" w:sz="0" w:space="0" w:color="auto"/>
            <w:bottom w:val="none" w:sz="0" w:space="0" w:color="auto"/>
            <w:right w:val="none" w:sz="0" w:space="0" w:color="auto"/>
          </w:divBdr>
          <w:divsChild>
            <w:div w:id="1493177227">
              <w:marLeft w:val="0"/>
              <w:marRight w:val="0"/>
              <w:marTop w:val="0"/>
              <w:marBottom w:val="0"/>
              <w:divBdr>
                <w:top w:val="none" w:sz="0" w:space="0" w:color="auto"/>
                <w:left w:val="none" w:sz="0" w:space="0" w:color="auto"/>
                <w:bottom w:val="none" w:sz="0" w:space="0" w:color="auto"/>
                <w:right w:val="none" w:sz="0" w:space="0" w:color="auto"/>
              </w:divBdr>
              <w:divsChild>
                <w:div w:id="795417814">
                  <w:marLeft w:val="0"/>
                  <w:marRight w:val="0"/>
                  <w:marTop w:val="0"/>
                  <w:marBottom w:val="0"/>
                  <w:divBdr>
                    <w:top w:val="none" w:sz="0" w:space="0" w:color="auto"/>
                    <w:left w:val="none" w:sz="0" w:space="0" w:color="auto"/>
                    <w:bottom w:val="none" w:sz="0" w:space="0" w:color="auto"/>
                    <w:right w:val="none" w:sz="0" w:space="0" w:color="auto"/>
                  </w:divBdr>
                  <w:divsChild>
                    <w:div w:id="247541868">
                      <w:marLeft w:val="0"/>
                      <w:marRight w:val="0"/>
                      <w:marTop w:val="0"/>
                      <w:marBottom w:val="0"/>
                      <w:divBdr>
                        <w:top w:val="none" w:sz="0" w:space="0" w:color="auto"/>
                        <w:left w:val="none" w:sz="0" w:space="0" w:color="auto"/>
                        <w:bottom w:val="none" w:sz="0" w:space="0" w:color="auto"/>
                        <w:right w:val="none" w:sz="0" w:space="0" w:color="auto"/>
                      </w:divBdr>
                      <w:divsChild>
                        <w:div w:id="1004934668">
                          <w:marLeft w:val="0"/>
                          <w:marRight w:val="0"/>
                          <w:marTop w:val="0"/>
                          <w:marBottom w:val="0"/>
                          <w:divBdr>
                            <w:top w:val="none" w:sz="0" w:space="0" w:color="auto"/>
                            <w:left w:val="none" w:sz="0" w:space="0" w:color="auto"/>
                            <w:bottom w:val="none" w:sz="0" w:space="0" w:color="auto"/>
                            <w:right w:val="none" w:sz="0" w:space="0" w:color="auto"/>
                          </w:divBdr>
                          <w:divsChild>
                            <w:div w:id="1533878829">
                              <w:marLeft w:val="0"/>
                              <w:marRight w:val="0"/>
                              <w:marTop w:val="0"/>
                              <w:marBottom w:val="0"/>
                              <w:divBdr>
                                <w:top w:val="none" w:sz="0" w:space="0" w:color="auto"/>
                                <w:left w:val="none" w:sz="0" w:space="0" w:color="auto"/>
                                <w:bottom w:val="none" w:sz="0" w:space="0" w:color="auto"/>
                                <w:right w:val="none" w:sz="0" w:space="0" w:color="auto"/>
                              </w:divBdr>
                            </w:div>
                          </w:divsChild>
                        </w:div>
                        <w:div w:id="666326069">
                          <w:marLeft w:val="0"/>
                          <w:marRight w:val="0"/>
                          <w:marTop w:val="0"/>
                          <w:marBottom w:val="0"/>
                          <w:divBdr>
                            <w:top w:val="none" w:sz="0" w:space="0" w:color="auto"/>
                            <w:left w:val="none" w:sz="0" w:space="0" w:color="auto"/>
                            <w:bottom w:val="none" w:sz="0" w:space="0" w:color="auto"/>
                            <w:right w:val="none" w:sz="0" w:space="0" w:color="auto"/>
                          </w:divBdr>
                          <w:divsChild>
                            <w:div w:id="1870683864">
                              <w:marLeft w:val="0"/>
                              <w:marRight w:val="300"/>
                              <w:marTop w:val="180"/>
                              <w:marBottom w:val="0"/>
                              <w:divBdr>
                                <w:top w:val="none" w:sz="0" w:space="0" w:color="auto"/>
                                <w:left w:val="none" w:sz="0" w:space="0" w:color="auto"/>
                                <w:bottom w:val="none" w:sz="0" w:space="0" w:color="auto"/>
                                <w:right w:val="none" w:sz="0" w:space="0" w:color="auto"/>
                              </w:divBdr>
                              <w:divsChild>
                                <w:div w:id="1332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17272">
          <w:marLeft w:val="0"/>
          <w:marRight w:val="0"/>
          <w:marTop w:val="0"/>
          <w:marBottom w:val="0"/>
          <w:divBdr>
            <w:top w:val="none" w:sz="0" w:space="0" w:color="auto"/>
            <w:left w:val="none" w:sz="0" w:space="0" w:color="auto"/>
            <w:bottom w:val="none" w:sz="0" w:space="0" w:color="auto"/>
            <w:right w:val="none" w:sz="0" w:space="0" w:color="auto"/>
          </w:divBdr>
          <w:divsChild>
            <w:div w:id="534346678">
              <w:marLeft w:val="0"/>
              <w:marRight w:val="0"/>
              <w:marTop w:val="0"/>
              <w:marBottom w:val="0"/>
              <w:divBdr>
                <w:top w:val="none" w:sz="0" w:space="0" w:color="auto"/>
                <w:left w:val="none" w:sz="0" w:space="0" w:color="auto"/>
                <w:bottom w:val="none" w:sz="0" w:space="0" w:color="auto"/>
                <w:right w:val="none" w:sz="0" w:space="0" w:color="auto"/>
              </w:divBdr>
              <w:divsChild>
                <w:div w:id="1686176072">
                  <w:marLeft w:val="0"/>
                  <w:marRight w:val="0"/>
                  <w:marTop w:val="0"/>
                  <w:marBottom w:val="0"/>
                  <w:divBdr>
                    <w:top w:val="none" w:sz="0" w:space="0" w:color="auto"/>
                    <w:left w:val="none" w:sz="0" w:space="0" w:color="auto"/>
                    <w:bottom w:val="none" w:sz="0" w:space="0" w:color="auto"/>
                    <w:right w:val="none" w:sz="0" w:space="0" w:color="auto"/>
                  </w:divBdr>
                  <w:divsChild>
                    <w:div w:id="1117602042">
                      <w:marLeft w:val="0"/>
                      <w:marRight w:val="0"/>
                      <w:marTop w:val="0"/>
                      <w:marBottom w:val="0"/>
                      <w:divBdr>
                        <w:top w:val="none" w:sz="0" w:space="0" w:color="auto"/>
                        <w:left w:val="none" w:sz="0" w:space="0" w:color="auto"/>
                        <w:bottom w:val="none" w:sz="0" w:space="0" w:color="auto"/>
                        <w:right w:val="none" w:sz="0" w:space="0" w:color="auto"/>
                      </w:divBdr>
                      <w:divsChild>
                        <w:div w:id="165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17795">
      <w:bodyDiv w:val="1"/>
      <w:marLeft w:val="0"/>
      <w:marRight w:val="0"/>
      <w:marTop w:val="0"/>
      <w:marBottom w:val="0"/>
      <w:divBdr>
        <w:top w:val="none" w:sz="0" w:space="0" w:color="auto"/>
        <w:left w:val="none" w:sz="0" w:space="0" w:color="auto"/>
        <w:bottom w:val="none" w:sz="0" w:space="0" w:color="auto"/>
        <w:right w:val="none" w:sz="0" w:space="0" w:color="auto"/>
      </w:divBdr>
      <w:divsChild>
        <w:div w:id="213541606">
          <w:marLeft w:val="0"/>
          <w:marRight w:val="0"/>
          <w:marTop w:val="0"/>
          <w:marBottom w:val="0"/>
          <w:divBdr>
            <w:top w:val="none" w:sz="0" w:space="0" w:color="auto"/>
            <w:left w:val="none" w:sz="0" w:space="0" w:color="auto"/>
            <w:bottom w:val="none" w:sz="0" w:space="0" w:color="auto"/>
            <w:right w:val="none" w:sz="0" w:space="0" w:color="auto"/>
          </w:divBdr>
          <w:divsChild>
            <w:div w:id="1560164376">
              <w:marLeft w:val="0"/>
              <w:marRight w:val="0"/>
              <w:marTop w:val="0"/>
              <w:marBottom w:val="0"/>
              <w:divBdr>
                <w:top w:val="none" w:sz="0" w:space="0" w:color="auto"/>
                <w:left w:val="none" w:sz="0" w:space="0" w:color="auto"/>
                <w:bottom w:val="none" w:sz="0" w:space="0" w:color="auto"/>
                <w:right w:val="none" w:sz="0" w:space="0" w:color="auto"/>
              </w:divBdr>
              <w:divsChild>
                <w:div w:id="1475952960">
                  <w:marLeft w:val="0"/>
                  <w:marRight w:val="0"/>
                  <w:marTop w:val="0"/>
                  <w:marBottom w:val="0"/>
                  <w:divBdr>
                    <w:top w:val="none" w:sz="0" w:space="0" w:color="auto"/>
                    <w:left w:val="none" w:sz="0" w:space="0" w:color="auto"/>
                    <w:bottom w:val="none" w:sz="0" w:space="0" w:color="auto"/>
                    <w:right w:val="none" w:sz="0" w:space="0" w:color="auto"/>
                  </w:divBdr>
                  <w:divsChild>
                    <w:div w:id="697707412">
                      <w:marLeft w:val="0"/>
                      <w:marRight w:val="0"/>
                      <w:marTop w:val="0"/>
                      <w:marBottom w:val="0"/>
                      <w:divBdr>
                        <w:top w:val="none" w:sz="0" w:space="0" w:color="auto"/>
                        <w:left w:val="none" w:sz="0" w:space="0" w:color="auto"/>
                        <w:bottom w:val="none" w:sz="0" w:space="0" w:color="auto"/>
                        <w:right w:val="none" w:sz="0" w:space="0" w:color="auto"/>
                      </w:divBdr>
                      <w:divsChild>
                        <w:div w:id="1403211672">
                          <w:marLeft w:val="0"/>
                          <w:marRight w:val="0"/>
                          <w:marTop w:val="0"/>
                          <w:marBottom w:val="0"/>
                          <w:divBdr>
                            <w:top w:val="none" w:sz="0" w:space="0" w:color="auto"/>
                            <w:left w:val="none" w:sz="0" w:space="0" w:color="auto"/>
                            <w:bottom w:val="none" w:sz="0" w:space="0" w:color="auto"/>
                            <w:right w:val="none" w:sz="0" w:space="0" w:color="auto"/>
                          </w:divBdr>
                          <w:divsChild>
                            <w:div w:id="1529682304">
                              <w:marLeft w:val="0"/>
                              <w:marRight w:val="0"/>
                              <w:marTop w:val="0"/>
                              <w:marBottom w:val="0"/>
                              <w:divBdr>
                                <w:top w:val="none" w:sz="0" w:space="0" w:color="auto"/>
                                <w:left w:val="none" w:sz="0" w:space="0" w:color="auto"/>
                                <w:bottom w:val="none" w:sz="0" w:space="0" w:color="auto"/>
                                <w:right w:val="none" w:sz="0" w:space="0" w:color="auto"/>
                              </w:divBdr>
                            </w:div>
                          </w:divsChild>
                        </w:div>
                        <w:div w:id="669214428">
                          <w:marLeft w:val="0"/>
                          <w:marRight w:val="0"/>
                          <w:marTop w:val="0"/>
                          <w:marBottom w:val="0"/>
                          <w:divBdr>
                            <w:top w:val="none" w:sz="0" w:space="0" w:color="auto"/>
                            <w:left w:val="none" w:sz="0" w:space="0" w:color="auto"/>
                            <w:bottom w:val="none" w:sz="0" w:space="0" w:color="auto"/>
                            <w:right w:val="none" w:sz="0" w:space="0" w:color="auto"/>
                          </w:divBdr>
                          <w:divsChild>
                            <w:div w:id="1831671764">
                              <w:marLeft w:val="0"/>
                              <w:marRight w:val="300"/>
                              <w:marTop w:val="180"/>
                              <w:marBottom w:val="0"/>
                              <w:divBdr>
                                <w:top w:val="none" w:sz="0" w:space="0" w:color="auto"/>
                                <w:left w:val="none" w:sz="0" w:space="0" w:color="auto"/>
                                <w:bottom w:val="none" w:sz="0" w:space="0" w:color="auto"/>
                                <w:right w:val="none" w:sz="0" w:space="0" w:color="auto"/>
                              </w:divBdr>
                              <w:divsChild>
                                <w:div w:id="1729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60563">
          <w:marLeft w:val="0"/>
          <w:marRight w:val="0"/>
          <w:marTop w:val="0"/>
          <w:marBottom w:val="0"/>
          <w:divBdr>
            <w:top w:val="none" w:sz="0" w:space="0" w:color="auto"/>
            <w:left w:val="none" w:sz="0" w:space="0" w:color="auto"/>
            <w:bottom w:val="none" w:sz="0" w:space="0" w:color="auto"/>
            <w:right w:val="none" w:sz="0" w:space="0" w:color="auto"/>
          </w:divBdr>
          <w:divsChild>
            <w:div w:id="1395203516">
              <w:marLeft w:val="0"/>
              <w:marRight w:val="0"/>
              <w:marTop w:val="0"/>
              <w:marBottom w:val="0"/>
              <w:divBdr>
                <w:top w:val="none" w:sz="0" w:space="0" w:color="auto"/>
                <w:left w:val="none" w:sz="0" w:space="0" w:color="auto"/>
                <w:bottom w:val="none" w:sz="0" w:space="0" w:color="auto"/>
                <w:right w:val="none" w:sz="0" w:space="0" w:color="auto"/>
              </w:divBdr>
              <w:divsChild>
                <w:div w:id="165289611">
                  <w:marLeft w:val="0"/>
                  <w:marRight w:val="0"/>
                  <w:marTop w:val="0"/>
                  <w:marBottom w:val="0"/>
                  <w:divBdr>
                    <w:top w:val="none" w:sz="0" w:space="0" w:color="auto"/>
                    <w:left w:val="none" w:sz="0" w:space="0" w:color="auto"/>
                    <w:bottom w:val="none" w:sz="0" w:space="0" w:color="auto"/>
                    <w:right w:val="none" w:sz="0" w:space="0" w:color="auto"/>
                  </w:divBdr>
                  <w:divsChild>
                    <w:div w:id="1592201087">
                      <w:marLeft w:val="0"/>
                      <w:marRight w:val="0"/>
                      <w:marTop w:val="0"/>
                      <w:marBottom w:val="0"/>
                      <w:divBdr>
                        <w:top w:val="none" w:sz="0" w:space="0" w:color="auto"/>
                        <w:left w:val="none" w:sz="0" w:space="0" w:color="auto"/>
                        <w:bottom w:val="none" w:sz="0" w:space="0" w:color="auto"/>
                        <w:right w:val="none" w:sz="0" w:space="0" w:color="auto"/>
                      </w:divBdr>
                      <w:divsChild>
                        <w:div w:id="10325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8.xml"/><Relationship Id="rId63" Type="http://schemas.openxmlformats.org/officeDocument/2006/relationships/header" Target="header29.xml"/><Relationship Id="rId84" Type="http://schemas.openxmlformats.org/officeDocument/2006/relationships/header" Target="header39.xml"/><Relationship Id="rId16" Type="http://schemas.openxmlformats.org/officeDocument/2006/relationships/footer" Target="footer4.xml"/><Relationship Id="rId107" Type="http://schemas.openxmlformats.org/officeDocument/2006/relationships/footer" Target="footer50.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footer" Target="footer25.xml"/><Relationship Id="rId74" Type="http://schemas.openxmlformats.org/officeDocument/2006/relationships/header" Target="header34.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28" Type="http://schemas.openxmlformats.org/officeDocument/2006/relationships/hyperlink" Target="http://www.softlab.ru/" TargetMode="External"/><Relationship Id="rId5" Type="http://schemas.openxmlformats.org/officeDocument/2006/relationships/webSettings" Target="webSettings.xml"/><Relationship Id="rId90" Type="http://schemas.openxmlformats.org/officeDocument/2006/relationships/header" Target="header42.xml"/><Relationship Id="rId95" Type="http://schemas.openxmlformats.org/officeDocument/2006/relationships/footer" Target="footer44.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footer" Target="footer18.xml"/><Relationship Id="rId48" Type="http://schemas.openxmlformats.org/officeDocument/2006/relationships/header" Target="header21.xml"/><Relationship Id="rId64" Type="http://schemas.openxmlformats.org/officeDocument/2006/relationships/footer" Target="footer28.xml"/><Relationship Id="rId69" Type="http://schemas.openxmlformats.org/officeDocument/2006/relationships/header" Target="header32.xml"/><Relationship Id="rId113" Type="http://schemas.openxmlformats.org/officeDocument/2006/relationships/footer" Target="footer53.xml"/><Relationship Id="rId118" Type="http://schemas.openxmlformats.org/officeDocument/2006/relationships/footer" Target="footer55.xml"/><Relationship Id="rId134" Type="http://schemas.openxmlformats.org/officeDocument/2006/relationships/header" Target="header63.xml"/><Relationship Id="rId80" Type="http://schemas.openxmlformats.org/officeDocument/2006/relationships/header" Target="header37.xml"/><Relationship Id="rId85" Type="http://schemas.openxmlformats.org/officeDocument/2006/relationships/footer" Target="footer39.xm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eader" Target="header14.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08" Type="http://schemas.openxmlformats.org/officeDocument/2006/relationships/header" Target="header51.xml"/><Relationship Id="rId124" Type="http://schemas.openxmlformats.org/officeDocument/2006/relationships/footer" Target="footer58.xml"/><Relationship Id="rId129" Type="http://schemas.openxmlformats.org/officeDocument/2006/relationships/hyperlink" Target="http://www.softlab.ru/" TargetMode="External"/><Relationship Id="rId54" Type="http://schemas.openxmlformats.org/officeDocument/2006/relationships/header" Target="header24.xml"/><Relationship Id="rId70" Type="http://schemas.openxmlformats.org/officeDocument/2006/relationships/footer" Target="footer31.xml"/><Relationship Id="rId75"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4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8.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header" Target="header54.xml"/><Relationship Id="rId119" Type="http://schemas.openxmlformats.org/officeDocument/2006/relationships/footer" Target="footer56.xml"/><Relationship Id="rId44" Type="http://schemas.openxmlformats.org/officeDocument/2006/relationships/header" Target="header19.xml"/><Relationship Id="rId60" Type="http://schemas.openxmlformats.org/officeDocument/2006/relationships/header" Target="header27.xml"/><Relationship Id="rId65" Type="http://schemas.openxmlformats.org/officeDocument/2006/relationships/footer" Target="footer29.xml"/><Relationship Id="rId81" Type="http://schemas.openxmlformats.org/officeDocument/2006/relationships/header" Target="header38.xml"/><Relationship Id="rId86" Type="http://schemas.openxmlformats.org/officeDocument/2006/relationships/header" Target="header40.xml"/><Relationship Id="rId130" Type="http://schemas.openxmlformats.org/officeDocument/2006/relationships/header" Target="header61.xml"/><Relationship Id="rId135" Type="http://schemas.openxmlformats.org/officeDocument/2006/relationships/footer" Target="footer63.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7" Type="http://schemas.openxmlformats.org/officeDocument/2006/relationships/endnotes" Target="endnotes.xml"/><Relationship Id="rId71" Type="http://schemas.openxmlformats.org/officeDocument/2006/relationships/footer" Target="footer32.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131" Type="http://schemas.openxmlformats.org/officeDocument/2006/relationships/header" Target="header62.xml"/><Relationship Id="rId136" Type="http://schemas.openxmlformats.org/officeDocument/2006/relationships/fontTable" Target="fontTable.xml"/><Relationship Id="rId61" Type="http://schemas.openxmlformats.org/officeDocument/2006/relationships/footer" Target="footer27.xml"/><Relationship Id="rId82" Type="http://schemas.openxmlformats.org/officeDocument/2006/relationships/footer" Target="footer37.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26" Type="http://schemas.openxmlformats.org/officeDocument/2006/relationships/header" Target="header60.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116" Type="http://schemas.openxmlformats.org/officeDocument/2006/relationships/header" Target="header55.xml"/><Relationship Id="rId137"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footer" Target="footer61.xml"/><Relationship Id="rId15" Type="http://schemas.openxmlformats.org/officeDocument/2006/relationships/header" Target="header5.xml"/><Relationship Id="rId36" Type="http://schemas.openxmlformats.org/officeDocument/2006/relationships/header" Target="header15.xml"/><Relationship Id="rId57" Type="http://schemas.openxmlformats.org/officeDocument/2006/relationships/header" Target="header26.xml"/><Relationship Id="rId106" Type="http://schemas.openxmlformats.org/officeDocument/2006/relationships/footer" Target="footer49.xml"/><Relationship Id="rId127" Type="http://schemas.openxmlformats.org/officeDocument/2006/relationships/footer" Target="footer60.xml"/><Relationship Id="rId10" Type="http://schemas.openxmlformats.org/officeDocument/2006/relationships/footer" Target="footer1.xml"/><Relationship Id="rId31" Type="http://schemas.openxmlformats.org/officeDocument/2006/relationships/footer" Target="footer12.xml"/><Relationship Id="rId52" Type="http://schemas.openxmlformats.org/officeDocument/2006/relationships/footer" Target="footer22.xml"/><Relationship Id="rId73" Type="http://schemas.openxmlformats.org/officeDocument/2006/relationships/footer" Target="footer33.xml"/><Relationship Id="rId78" Type="http://schemas.openxmlformats.org/officeDocument/2006/relationships/header" Target="header36.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eader" Target="header10.xml"/><Relationship Id="rId47" Type="http://schemas.openxmlformats.org/officeDocument/2006/relationships/footer" Target="footer20.xml"/><Relationship Id="rId68" Type="http://schemas.openxmlformats.org/officeDocument/2006/relationships/header" Target="header31.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CA06-1469-483C-9A51-8C64DAA4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8880</TotalTime>
  <Pages>1</Pages>
  <Words>78447</Words>
  <Characters>447152</Characters>
  <Application>Microsoft Office Word</Application>
  <DocSecurity>0</DocSecurity>
  <Lines>3726</Lines>
  <Paragraphs>1049</Paragraphs>
  <ScaleCrop>false</ScaleCrop>
  <HeadingPairs>
    <vt:vector size="2" baseType="variant">
      <vt:variant>
        <vt:lpstr>Title</vt:lpstr>
      </vt:variant>
      <vt:variant>
        <vt:i4>1</vt:i4>
      </vt:variant>
    </vt:vector>
  </HeadingPairs>
  <TitlesOfParts>
    <vt:vector size="1" baseType="lpstr">
      <vt:lpstr>RS-Bank 4.0</vt:lpstr>
    </vt:vector>
  </TitlesOfParts>
  <Company/>
  <LinksUpToDate>false</LinksUpToDate>
  <CharactersWithSpaces>524550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RS-Bank 4.0</dc:title>
  <dc:subject/>
  <dc:creator>Овсий Валерий Иванович</dc:creator>
  <cp:keywords/>
  <cp:lastModifiedBy>Windows User</cp:lastModifiedBy>
  <cp:revision>566</cp:revision>
  <dcterms:created xsi:type="dcterms:W3CDTF">2019-07-17T13:13:00Z</dcterms:created>
  <dcterms:modified xsi:type="dcterms:W3CDTF">2019-08-23T12:12:00Z</dcterms:modified>
</cp:coreProperties>
</file>