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bCs/>
          <w:sz w:val="32"/>
          <w:szCs w:val="32"/>
        </w:rPr>
      </w:pPr>
      <w:r w:rsidRPr="00E1020F">
        <w:rPr>
          <w:rFonts w:asciiTheme="majorHAnsi" w:eastAsia="Batang" w:hAnsiTheme="majorHAnsi" w:cs="Arial"/>
          <w:bCs/>
          <w:sz w:val="32"/>
          <w:szCs w:val="32"/>
        </w:rPr>
        <w:t>Lista de módulos y programas</w:t>
      </w:r>
    </w:p>
    <w:p w:rsidR="00E1020F" w:rsidRDefault="00E1020F" w:rsidP="00E1020F">
      <w:pPr>
        <w:spacing w:line="360" w:lineRule="auto"/>
        <w:rPr>
          <w:rFonts w:ascii="Batang" w:eastAsia="Batang" w:hAnsi="Batang" w:cs="Arial"/>
          <w:b/>
          <w:bCs/>
        </w:rPr>
      </w:pP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b/>
          <w:bCs/>
          <w:sz w:val="28"/>
          <w:szCs w:val="28"/>
        </w:rPr>
      </w:pPr>
      <w:r w:rsidRPr="00E1020F">
        <w:rPr>
          <w:rFonts w:asciiTheme="majorHAnsi" w:eastAsia="Batang" w:hAnsiTheme="majorHAnsi" w:cs="Arial"/>
          <w:b/>
          <w:bCs/>
          <w:sz w:val="28"/>
          <w:szCs w:val="28"/>
        </w:rPr>
        <w:t>1- Modulo de cliente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 a) Crear.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 b) Actualizar.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 C) Borrar clientes.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b/>
          <w:bCs/>
          <w:sz w:val="28"/>
          <w:szCs w:val="28"/>
        </w:rPr>
      </w:pPr>
      <w:r w:rsidRPr="00E1020F">
        <w:rPr>
          <w:rFonts w:asciiTheme="majorHAnsi" w:eastAsia="Batang" w:hAnsiTheme="majorHAnsi" w:cs="Arial"/>
          <w:b/>
          <w:bCs/>
          <w:sz w:val="28"/>
          <w:szCs w:val="28"/>
        </w:rPr>
        <w:t xml:space="preserve">2- Modulo de </w:t>
      </w:r>
      <w:r w:rsidR="00AF64E7">
        <w:rPr>
          <w:rFonts w:asciiTheme="majorHAnsi" w:eastAsia="Batang" w:hAnsiTheme="majorHAnsi" w:cs="Arial"/>
          <w:b/>
          <w:bCs/>
          <w:sz w:val="28"/>
          <w:szCs w:val="28"/>
        </w:rPr>
        <w:t>artículos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a) Registrar </w:t>
      </w:r>
      <w:r w:rsidR="00AF64E7">
        <w:rPr>
          <w:rFonts w:asciiTheme="majorHAnsi" w:eastAsia="Batang" w:hAnsiTheme="majorHAnsi" w:cs="Arial"/>
          <w:sz w:val="28"/>
          <w:szCs w:val="28"/>
        </w:rPr>
        <w:t>artículos</w:t>
      </w:r>
      <w:r w:rsidRPr="00E1020F">
        <w:rPr>
          <w:rFonts w:asciiTheme="majorHAnsi" w:eastAsia="Batang" w:hAnsiTheme="majorHAnsi" w:cs="Arial"/>
          <w:sz w:val="28"/>
          <w:szCs w:val="28"/>
        </w:rPr>
        <w:t>.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b) Actualizar </w:t>
      </w:r>
      <w:r w:rsidR="00AF64E7">
        <w:rPr>
          <w:rFonts w:asciiTheme="majorHAnsi" w:eastAsia="Batang" w:hAnsiTheme="majorHAnsi" w:cs="Arial"/>
          <w:sz w:val="28"/>
          <w:szCs w:val="28"/>
        </w:rPr>
        <w:t>artículos</w:t>
      </w:r>
      <w:r w:rsidRPr="00E1020F">
        <w:rPr>
          <w:rFonts w:asciiTheme="majorHAnsi" w:eastAsia="Batang" w:hAnsiTheme="majorHAnsi" w:cs="Arial"/>
          <w:sz w:val="28"/>
          <w:szCs w:val="28"/>
        </w:rPr>
        <w:t>.</w:t>
      </w: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 xml:space="preserve">     c) Borrar </w:t>
      </w:r>
      <w:r w:rsidR="00AF64E7">
        <w:rPr>
          <w:rFonts w:asciiTheme="majorHAnsi" w:eastAsia="Batang" w:hAnsiTheme="majorHAnsi" w:cs="Arial"/>
          <w:sz w:val="28"/>
          <w:szCs w:val="28"/>
        </w:rPr>
        <w:t>artículos</w:t>
      </w:r>
      <w:bookmarkStart w:id="0" w:name="_GoBack"/>
      <w:bookmarkEnd w:id="0"/>
      <w:r w:rsidRPr="00E1020F">
        <w:rPr>
          <w:rFonts w:asciiTheme="majorHAnsi" w:eastAsia="Batang" w:hAnsiTheme="majorHAnsi" w:cs="Arial"/>
          <w:sz w:val="28"/>
          <w:szCs w:val="28"/>
        </w:rPr>
        <w:t>.</w:t>
      </w:r>
    </w:p>
    <w:p w:rsidR="00E1020F" w:rsidRPr="00E1020F" w:rsidRDefault="00E1020F" w:rsidP="00E1020F">
      <w:pPr>
        <w:spacing w:line="360" w:lineRule="auto"/>
        <w:ind w:left="360"/>
        <w:rPr>
          <w:rFonts w:asciiTheme="majorHAnsi" w:eastAsia="Batang" w:hAnsiTheme="majorHAnsi" w:cs="Arial"/>
          <w:sz w:val="28"/>
          <w:szCs w:val="28"/>
        </w:rPr>
      </w:pPr>
    </w:p>
    <w:p w:rsidR="00E1020F" w:rsidRPr="00E1020F" w:rsidRDefault="00E1020F" w:rsidP="00E1020F">
      <w:pPr>
        <w:spacing w:line="360" w:lineRule="auto"/>
        <w:rPr>
          <w:rFonts w:asciiTheme="majorHAnsi" w:eastAsia="Batang" w:hAnsiTheme="majorHAnsi" w:cs="Arial"/>
          <w:b/>
          <w:bCs/>
          <w:sz w:val="28"/>
          <w:szCs w:val="28"/>
        </w:rPr>
      </w:pPr>
      <w:r w:rsidRPr="00E1020F">
        <w:rPr>
          <w:rFonts w:asciiTheme="majorHAnsi" w:eastAsia="Batang" w:hAnsiTheme="majorHAnsi" w:cs="Arial"/>
          <w:b/>
          <w:bCs/>
          <w:sz w:val="28"/>
          <w:szCs w:val="28"/>
        </w:rPr>
        <w:t>3- Modulo de Búsqueda inteligente</w:t>
      </w:r>
    </w:p>
    <w:p w:rsidR="00E1020F" w:rsidRPr="00E1020F" w:rsidRDefault="00E1020F" w:rsidP="00E1020F">
      <w:pPr>
        <w:numPr>
          <w:ilvl w:val="0"/>
          <w:numId w:val="1"/>
        </w:num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>Hacer búsqueda</w:t>
      </w:r>
    </w:p>
    <w:p w:rsidR="00E1020F" w:rsidRPr="00E1020F" w:rsidRDefault="00E1020F" w:rsidP="00E1020F">
      <w:pPr>
        <w:numPr>
          <w:ilvl w:val="0"/>
          <w:numId w:val="1"/>
        </w:numPr>
        <w:spacing w:line="360" w:lineRule="auto"/>
        <w:rPr>
          <w:rFonts w:asciiTheme="majorHAnsi" w:eastAsia="Batang" w:hAnsiTheme="majorHAnsi" w:cs="Arial"/>
          <w:sz w:val="28"/>
          <w:szCs w:val="28"/>
        </w:rPr>
      </w:pPr>
      <w:r w:rsidRPr="00E1020F">
        <w:rPr>
          <w:rFonts w:asciiTheme="majorHAnsi" w:eastAsia="Batang" w:hAnsiTheme="majorHAnsi" w:cs="Arial"/>
          <w:sz w:val="28"/>
          <w:szCs w:val="28"/>
        </w:rPr>
        <w:t>Presentar resultados</w:t>
      </w:r>
    </w:p>
    <w:p w:rsidR="007B4C72" w:rsidRPr="00E1020F" w:rsidRDefault="007B4C72">
      <w:pPr>
        <w:rPr>
          <w:rFonts w:asciiTheme="majorHAnsi" w:hAnsiTheme="majorHAnsi"/>
          <w:sz w:val="28"/>
          <w:szCs w:val="28"/>
        </w:rPr>
      </w:pPr>
    </w:p>
    <w:sectPr w:rsidR="007B4C72" w:rsidRPr="00E102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027FF4"/>
    <w:multiLevelType w:val="hybridMultilevel"/>
    <w:tmpl w:val="29586B7E"/>
    <w:lvl w:ilvl="0" w:tplc="2B22182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B53"/>
    <w:rsid w:val="00592B53"/>
    <w:rsid w:val="007B4C72"/>
    <w:rsid w:val="00AF64E7"/>
    <w:rsid w:val="00E1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140737-AED7-40C4-9C78-BF24B0809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2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250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elvin</dc:creator>
  <cp:keywords/>
  <dc:description/>
  <cp:lastModifiedBy>elvin</cp:lastModifiedBy>
  <cp:revision>3</cp:revision>
  <dcterms:created xsi:type="dcterms:W3CDTF">2014-08-15T00:03:00Z</dcterms:created>
  <dcterms:modified xsi:type="dcterms:W3CDTF">2014-08-15T00:04:00Z</dcterms:modified>
</cp:coreProperties>
</file>