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C66BD1" w:rsidRDefault="00C66BD1" w:rsidP="00C66BD1">
      <w:r>
        <w:t>key steps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C66BD1" w:rsidRDefault="00C66BD1" w:rsidP="00C66BD1"/>
    <w:p w:rsidR="00C66BD1" w:rsidRDefault="00C66BD1" w:rsidP="00C66BD1">
      <w:r>
        <w:t>Data cleaning</w:t>
      </w:r>
    </w:p>
    <w:p w:rsidR="0021300C" w:rsidRDefault="0021300C" w:rsidP="00C66BD1">
      <w:r>
        <w:t xml:space="preserve">Talk about the cleaning process of </w:t>
      </w:r>
      <w:proofErr w:type="spellStart"/>
      <w:r>
        <w:t>edx</w:t>
      </w:r>
      <w:proofErr w:type="spellEnd"/>
      <w:r>
        <w:t xml:space="preserve"> data. Clean title to title year, timestamp to time, </w:t>
      </w:r>
    </w:p>
    <w:p w:rsidR="0021300C" w:rsidRDefault="0021300C" w:rsidP="00C66BD1">
      <w:r>
        <w:t>partition creation 80% / 20%, test set training set semi join to ensure movie ID and user ID are in both train set &amp; test set</w:t>
      </w:r>
    </w:p>
    <w:p w:rsidR="00C66BD1" w:rsidRDefault="00C66BD1" w:rsidP="00C66BD1">
      <w:r>
        <w:t>Data exploration</w:t>
      </w:r>
    </w:p>
    <w:p w:rsidR="0021300C" w:rsidRDefault="0021300C" w:rsidP="00C66BD1">
      <w:r>
        <w:t>Talk about the 4 effects in train set.</w:t>
      </w:r>
    </w:p>
    <w:p w:rsidR="0021300C" w:rsidRDefault="0021300C" w:rsidP="0021300C">
      <w:pPr>
        <w:pStyle w:val="a3"/>
        <w:numPr>
          <w:ilvl w:val="0"/>
          <w:numId w:val="1"/>
        </w:numPr>
      </w:pPr>
      <w:proofErr w:type="gramStart"/>
      <w:r>
        <w:t>Movie  also</w:t>
      </w:r>
      <w:proofErr w:type="gramEnd"/>
      <w:r>
        <w:t xml:space="preserve"> with chart</w:t>
      </w:r>
    </w:p>
    <w:p w:rsidR="0021300C" w:rsidRDefault="0021300C" w:rsidP="0021300C">
      <w:pPr>
        <w:pStyle w:val="a3"/>
        <w:numPr>
          <w:ilvl w:val="0"/>
          <w:numId w:val="1"/>
        </w:numPr>
      </w:pPr>
      <w:r>
        <w:t xml:space="preserve">User </w:t>
      </w:r>
      <w:r>
        <w:t>also with chart</w:t>
      </w:r>
    </w:p>
    <w:p w:rsidR="0021300C" w:rsidRDefault="0021300C" w:rsidP="0021300C">
      <w:pPr>
        <w:pStyle w:val="a3"/>
        <w:numPr>
          <w:ilvl w:val="0"/>
          <w:numId w:val="1"/>
        </w:numPr>
      </w:pPr>
      <w:r>
        <w:t xml:space="preserve">Genre </w:t>
      </w:r>
      <w:r>
        <w:t>also with chart</w:t>
      </w:r>
    </w:p>
    <w:p w:rsidR="0021300C" w:rsidRDefault="0021300C" w:rsidP="0021300C">
      <w:pPr>
        <w:pStyle w:val="a3"/>
        <w:numPr>
          <w:ilvl w:val="0"/>
          <w:numId w:val="1"/>
        </w:numPr>
      </w:pPr>
      <w:r>
        <w:t xml:space="preserve">Rate per </w:t>
      </w:r>
      <w:proofErr w:type="gramStart"/>
      <w:r>
        <w:t xml:space="preserve">Year  </w:t>
      </w:r>
      <w:r>
        <w:t>also</w:t>
      </w:r>
      <w:proofErr w:type="gramEnd"/>
      <w:r>
        <w:t xml:space="preserve"> with chart</w:t>
      </w:r>
    </w:p>
    <w:p w:rsidR="00C66BD1" w:rsidRDefault="00C66BD1" w:rsidP="00C66BD1">
      <w:r>
        <w:t>Visualization</w:t>
      </w:r>
      <w:r w:rsidR="0021300C">
        <w:t xml:space="preserve"> (included in data exploration)</w:t>
      </w:r>
    </w:p>
    <w:p w:rsidR="0021300C" w:rsidRDefault="0021300C" w:rsidP="00C66BD1"/>
    <w:p w:rsidR="00C66BD1" w:rsidRDefault="00C66BD1" w:rsidP="00C66BD1">
      <w:r>
        <w:t>Insights gained</w:t>
      </w:r>
    </w:p>
    <w:p w:rsidR="0021300C" w:rsidRDefault="0021300C" w:rsidP="00C66BD1">
      <w:bookmarkStart w:id="0" w:name="_GoBack"/>
      <w:bookmarkEnd w:id="0"/>
    </w:p>
    <w:p w:rsidR="00C66BD1" w:rsidRDefault="00C66BD1" w:rsidP="00C66BD1">
      <w:r>
        <w:t>Modeling approach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C66BD1" w:rsidRDefault="00C66BD1" w:rsidP="00C66BD1"/>
    <w:p w:rsidR="00C66BD1" w:rsidRDefault="00C66BD1" w:rsidP="00C66BD1">
      <w:r>
        <w:t>RMSE result</w:t>
      </w:r>
    </w:p>
    <w:p w:rsidR="00C66BD1" w:rsidRDefault="00C66BD1" w:rsidP="00C66BD1"/>
    <w:p w:rsidR="00C66BD1" w:rsidRPr="00C66BD1" w:rsidRDefault="00C66BD1" w:rsidP="00C66BD1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lastRenderedPageBreak/>
        <w:t>Conclusion</w:t>
      </w:r>
    </w:p>
    <w:p w:rsidR="00C66BD1" w:rsidRPr="00C66BD1" w:rsidRDefault="00C66BD1" w:rsidP="00C66BD1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C66BD1" w:rsidRDefault="00C66BD1" w:rsidP="00C66BD1">
      <w:r>
        <w:t xml:space="preserve">further discussion on </w:t>
      </w:r>
    </w:p>
    <w:p w:rsidR="00C66BD1" w:rsidRDefault="00C66BD1" w:rsidP="00C66BD1"/>
    <w:sectPr w:rsidR="00C66B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D1"/>
    <w:rsid w:val="0021300C"/>
    <w:rsid w:val="002653D2"/>
    <w:rsid w:val="003E1B6A"/>
    <w:rsid w:val="00610B96"/>
    <w:rsid w:val="00C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530E"/>
  <w15:chartTrackingRefBased/>
  <w15:docId w15:val="{0DF20C4E-08C6-443C-9DD2-FC08C0A9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2021-02-23T05:26:00Z</dcterms:created>
  <dcterms:modified xsi:type="dcterms:W3CDTF">2021-03-03T06:08:00Z</dcterms:modified>
</cp:coreProperties>
</file>