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009" w:rsidRPr="00C66BD1" w:rsidRDefault="005C6009" w:rsidP="005C6009">
      <w:pPr>
        <w:rPr>
          <w:b/>
          <w:sz w:val="28"/>
          <w:u w:val="single"/>
        </w:rPr>
      </w:pPr>
      <w:r w:rsidRPr="00C66BD1">
        <w:rPr>
          <w:b/>
          <w:sz w:val="28"/>
          <w:u w:val="single"/>
        </w:rPr>
        <w:t>Introduction</w:t>
      </w:r>
    </w:p>
    <w:p w:rsidR="005C6009" w:rsidRPr="00C66BD1" w:rsidRDefault="005C6009" w:rsidP="005C6009">
      <w:pPr>
        <w:rPr>
          <w:b/>
        </w:rPr>
      </w:pPr>
      <w:r w:rsidRPr="00C66BD1">
        <w:rPr>
          <w:b/>
          <w:highlight w:val="yellow"/>
        </w:rPr>
        <w:t>an introduction/overview/executive summary section that describes the dataset and summarizes the goal of the project and key steps that were performed</w:t>
      </w:r>
    </w:p>
    <w:p w:rsidR="002E32EE" w:rsidRDefault="005C6009" w:rsidP="005C6009">
      <w:r>
        <w:t xml:space="preserve">In this report, our goal is to predict the </w:t>
      </w:r>
      <w:r w:rsidR="002E32EE">
        <w:t xml:space="preserve">edibility </w:t>
      </w:r>
      <w:r w:rsidR="00994B7F">
        <w:t xml:space="preserve">(class: edible / poisonous) </w:t>
      </w:r>
      <w:r w:rsidR="002E32EE">
        <w:t>of</w:t>
      </w:r>
      <w:r w:rsidR="00994B7F">
        <w:t xml:space="preserve"> mushroom basing on attribution information. D</w:t>
      </w:r>
      <w:r w:rsidR="00994B7F" w:rsidRPr="002E32EE">
        <w:t xml:space="preserve">ata set includes descriptions of hypothetical samples corresponding to 23 species of gilled mushrooms in the </w:t>
      </w:r>
      <w:proofErr w:type="spellStart"/>
      <w:r w:rsidR="00994B7F" w:rsidRPr="002E32EE">
        <w:t>Agaricus</w:t>
      </w:r>
      <w:proofErr w:type="spellEnd"/>
      <w:r w:rsidR="00994B7F" w:rsidRPr="002E32EE">
        <w:t xml:space="preserve"> and </w:t>
      </w:r>
      <w:proofErr w:type="spellStart"/>
      <w:r w:rsidR="00994B7F" w:rsidRPr="002E32EE">
        <w:t>Lepiota</w:t>
      </w:r>
      <w:proofErr w:type="spellEnd"/>
      <w:r w:rsidR="00994B7F" w:rsidRPr="002E32EE">
        <w:t xml:space="preserve"> Family (pp. 500-525). </w:t>
      </w:r>
      <w:r w:rsidR="0022201B">
        <w:t>The reason of selecting this</w:t>
      </w:r>
      <w:r w:rsidR="000F171F">
        <w:t xml:space="preserve"> dataset</w:t>
      </w:r>
      <w:r w:rsidR="0022201B">
        <w:t xml:space="preserve"> is</w:t>
      </w:r>
      <w:r w:rsidR="000F171F">
        <w:t xml:space="preserve"> that it is</w:t>
      </w:r>
      <w:r w:rsidR="0022201B">
        <w:t xml:space="preserve"> a </w:t>
      </w:r>
      <w:r w:rsidR="000F171F">
        <w:t xml:space="preserve">classical </w:t>
      </w:r>
      <w:r w:rsidR="0022201B">
        <w:t xml:space="preserve">classification problem. This </w:t>
      </w:r>
      <w:r w:rsidR="000F171F">
        <w:t xml:space="preserve">is a </w:t>
      </w:r>
      <w:r w:rsidR="0022201B" w:rsidRPr="0022201B">
        <w:t>complement</w:t>
      </w:r>
      <w:r w:rsidR="0022201B">
        <w:t xml:space="preserve"> </w:t>
      </w:r>
      <w:r w:rsidR="000F171F">
        <w:t xml:space="preserve">to project - </w:t>
      </w:r>
      <w:r w:rsidR="0022201B">
        <w:t>movie recommendation</w:t>
      </w:r>
      <w:r w:rsidR="000F171F">
        <w:t xml:space="preserve"> that we can cover each part of the course.</w:t>
      </w:r>
    </w:p>
    <w:p w:rsidR="000F171F" w:rsidRDefault="000F171F" w:rsidP="005C6009">
      <w:r>
        <w:t xml:space="preserve">The mushroom dataset is well formatted from the source and data cleaning is only applied by removing 2 attributions before we start to split the data to training set and test set. </w:t>
      </w:r>
    </w:p>
    <w:p w:rsidR="000F171F" w:rsidRDefault="000F171F" w:rsidP="000F171F">
      <w:pPr>
        <w:pStyle w:val="a3"/>
        <w:numPr>
          <w:ilvl w:val="0"/>
          <w:numId w:val="2"/>
        </w:numPr>
      </w:pPr>
      <w:proofErr w:type="spellStart"/>
      <w:r>
        <w:t>glm</w:t>
      </w:r>
      <w:proofErr w:type="spellEnd"/>
    </w:p>
    <w:p w:rsidR="000F171F" w:rsidRDefault="000F171F" w:rsidP="000F171F">
      <w:pPr>
        <w:pStyle w:val="a3"/>
        <w:numPr>
          <w:ilvl w:val="0"/>
          <w:numId w:val="2"/>
        </w:numPr>
      </w:pPr>
      <w:proofErr w:type="spellStart"/>
      <w:r>
        <w:t>lda</w:t>
      </w:r>
      <w:proofErr w:type="spellEnd"/>
    </w:p>
    <w:p w:rsidR="000F171F" w:rsidRDefault="000F171F" w:rsidP="000F171F">
      <w:pPr>
        <w:pStyle w:val="a3"/>
        <w:numPr>
          <w:ilvl w:val="0"/>
          <w:numId w:val="2"/>
        </w:numPr>
      </w:pPr>
      <w:r>
        <w:t>Naïve Bayes</w:t>
      </w:r>
    </w:p>
    <w:p w:rsidR="000F171F" w:rsidRDefault="000F171F" w:rsidP="000F171F">
      <w:pPr>
        <w:pStyle w:val="a3"/>
        <w:numPr>
          <w:ilvl w:val="0"/>
          <w:numId w:val="2"/>
        </w:numPr>
      </w:pPr>
      <w:proofErr w:type="spellStart"/>
      <w:r>
        <w:t>svmLinear</w:t>
      </w:r>
      <w:proofErr w:type="spellEnd"/>
    </w:p>
    <w:p w:rsidR="000F171F" w:rsidRDefault="000F171F" w:rsidP="000F171F">
      <w:pPr>
        <w:pStyle w:val="a3"/>
        <w:numPr>
          <w:ilvl w:val="0"/>
          <w:numId w:val="2"/>
        </w:numPr>
      </w:pPr>
      <w:r>
        <w:t>classification</w:t>
      </w:r>
    </w:p>
    <w:p w:rsidR="000F171F" w:rsidRDefault="00E91C61" w:rsidP="000F171F">
      <w:pPr>
        <w:pStyle w:val="a3"/>
        <w:numPr>
          <w:ilvl w:val="0"/>
          <w:numId w:val="2"/>
        </w:numPr>
      </w:pPr>
      <w:proofErr w:type="spellStart"/>
      <w:r>
        <w:rPr>
          <w:rFonts w:hint="eastAsia"/>
        </w:rPr>
        <w:t>k</w:t>
      </w:r>
      <w:r>
        <w:t>nn</w:t>
      </w:r>
      <w:proofErr w:type="spellEnd"/>
    </w:p>
    <w:p w:rsidR="00E91C61" w:rsidRDefault="00E91C61" w:rsidP="000F171F">
      <w:pPr>
        <w:pStyle w:val="a3"/>
        <w:numPr>
          <w:ilvl w:val="0"/>
          <w:numId w:val="2"/>
        </w:numPr>
      </w:pPr>
      <w:proofErr w:type="spellStart"/>
      <w:r>
        <w:t>gamLoess</w:t>
      </w:r>
      <w:proofErr w:type="spellEnd"/>
    </w:p>
    <w:p w:rsidR="00E91C61" w:rsidRDefault="00E91C61" w:rsidP="000F171F">
      <w:pPr>
        <w:pStyle w:val="a3"/>
        <w:numPr>
          <w:ilvl w:val="0"/>
          <w:numId w:val="2"/>
        </w:numPr>
      </w:pPr>
      <w:proofErr w:type="spellStart"/>
      <w:r>
        <w:t>multinom</w:t>
      </w:r>
      <w:proofErr w:type="spellEnd"/>
    </w:p>
    <w:p w:rsidR="00E91C61" w:rsidRDefault="00E91C61" w:rsidP="000F171F">
      <w:pPr>
        <w:pStyle w:val="a3"/>
        <w:numPr>
          <w:ilvl w:val="0"/>
          <w:numId w:val="2"/>
        </w:numPr>
      </w:pPr>
      <w:proofErr w:type="spellStart"/>
      <w:r>
        <w:t>rf</w:t>
      </w:r>
      <w:proofErr w:type="spellEnd"/>
    </w:p>
    <w:p w:rsidR="00E91C61" w:rsidRDefault="00E91C61" w:rsidP="000F171F">
      <w:pPr>
        <w:pStyle w:val="a3"/>
        <w:numPr>
          <w:ilvl w:val="0"/>
          <w:numId w:val="2"/>
        </w:numPr>
      </w:pPr>
      <w:proofErr w:type="spellStart"/>
      <w:r>
        <w:t>a</w:t>
      </w:r>
      <w:r w:rsidR="0060428A">
        <w:t>daboost</w:t>
      </w:r>
      <w:proofErr w:type="spellEnd"/>
    </w:p>
    <w:p w:rsidR="0060428A" w:rsidRDefault="0060428A" w:rsidP="0060428A">
      <w:pPr>
        <w:pStyle w:val="a3"/>
        <w:numPr>
          <w:ilvl w:val="0"/>
          <w:numId w:val="2"/>
        </w:numPr>
      </w:pPr>
      <w:r>
        <w:t>ensemble</w:t>
      </w:r>
      <w:bookmarkStart w:id="0" w:name="_GoBack"/>
      <w:bookmarkEnd w:id="0"/>
    </w:p>
    <w:p w:rsidR="005C6009" w:rsidRDefault="005C6009" w:rsidP="005C6009">
      <w:r>
        <w:t>4 major effects are identified.</w:t>
      </w:r>
      <w:r w:rsidRPr="00577E1E">
        <w:t xml:space="preserve"> </w:t>
      </w:r>
      <w:r>
        <w:t>Our approach is using normalization to these global effects on baseline rating and regularization (by tuning parameter on lambda) to penalize</w:t>
      </w:r>
      <w:r w:rsidRPr="009D09EF">
        <w:t xml:space="preserve"> large estimates that come from small sample size</w:t>
      </w:r>
      <w:r>
        <w:t>.</w:t>
      </w:r>
    </w:p>
    <w:p w:rsidR="005C6009" w:rsidRDefault="005C6009" w:rsidP="005C6009">
      <w:pPr>
        <w:pStyle w:val="a3"/>
        <w:numPr>
          <w:ilvl w:val="0"/>
          <w:numId w:val="1"/>
        </w:numPr>
      </w:pPr>
      <w:r>
        <w:t>Movie specific effect</w:t>
      </w:r>
    </w:p>
    <w:p w:rsidR="005C6009" w:rsidRDefault="005C6009" w:rsidP="005C6009">
      <w:pPr>
        <w:pStyle w:val="a3"/>
        <w:numPr>
          <w:ilvl w:val="0"/>
          <w:numId w:val="1"/>
        </w:numPr>
      </w:pPr>
      <w:r>
        <w:t>User specific effect</w:t>
      </w:r>
    </w:p>
    <w:p w:rsidR="005C6009" w:rsidRDefault="005C6009" w:rsidP="005C6009">
      <w:pPr>
        <w:pStyle w:val="a3"/>
        <w:numPr>
          <w:ilvl w:val="0"/>
          <w:numId w:val="1"/>
        </w:numPr>
      </w:pPr>
      <w:r>
        <w:t>Genre specific effect</w:t>
      </w:r>
    </w:p>
    <w:p w:rsidR="005C6009" w:rsidRDefault="005C6009" w:rsidP="005C6009">
      <w:pPr>
        <w:pStyle w:val="a3"/>
        <w:numPr>
          <w:ilvl w:val="0"/>
          <w:numId w:val="1"/>
        </w:numPr>
      </w:pPr>
      <w:r>
        <w:t>Rate per Year specific effect</w:t>
      </w:r>
    </w:p>
    <w:p w:rsidR="005C6009" w:rsidRDefault="005C6009" w:rsidP="005C6009">
      <w:r>
        <w:t xml:space="preserve">The evaluation of algorithm is based on root mean squared error (RMSE) of predicted rating against actual rating. Algorithm is trained on train set and being test on test set. Final RMSE is presented basing the on the final hold-out validation set with result </w:t>
      </w:r>
      <w:r w:rsidRPr="008A08B7">
        <w:t>in the tier of “RMSE &lt; 0.86490”</w:t>
      </w:r>
      <w:r>
        <w:t>.</w:t>
      </w:r>
    </w:p>
    <w:p w:rsidR="005C6009" w:rsidRPr="00C66BD1" w:rsidRDefault="005C6009" w:rsidP="005C6009">
      <w:pPr>
        <w:rPr>
          <w:b/>
          <w:sz w:val="28"/>
          <w:u w:val="single"/>
        </w:rPr>
      </w:pPr>
      <w:r w:rsidRPr="00C66BD1">
        <w:rPr>
          <w:b/>
          <w:sz w:val="28"/>
          <w:u w:val="single"/>
        </w:rPr>
        <w:t>Method</w:t>
      </w:r>
    </w:p>
    <w:p w:rsidR="005C6009" w:rsidRPr="00694DBE" w:rsidRDefault="005C6009" w:rsidP="005C6009">
      <w:pPr>
        <w:rPr>
          <w:b/>
        </w:rPr>
      </w:pPr>
      <w:r w:rsidRPr="00C66BD1">
        <w:rPr>
          <w:b/>
          <w:highlight w:val="yellow"/>
        </w:rPr>
        <w:t>a methods/analysis section that explains the process and techniques used, including data cleaning, data exploration and visualization, insights gained, and your modeling approach</w:t>
      </w:r>
    </w:p>
    <w:p w:rsidR="005C6009" w:rsidRPr="002B10F2" w:rsidRDefault="005C6009" w:rsidP="005C6009">
      <w:pPr>
        <w:rPr>
          <w:b/>
          <w:bCs/>
          <w:u w:val="single"/>
        </w:rPr>
      </w:pPr>
      <w:r>
        <w:rPr>
          <w:b/>
          <w:bCs/>
          <w:u w:val="single"/>
        </w:rPr>
        <w:t xml:space="preserve">1. </w:t>
      </w:r>
      <w:r w:rsidRPr="002B10F2">
        <w:rPr>
          <w:b/>
          <w:bCs/>
          <w:u w:val="single"/>
        </w:rPr>
        <w:t xml:space="preserve">Data </w:t>
      </w:r>
      <w:r>
        <w:rPr>
          <w:b/>
          <w:bCs/>
          <w:u w:val="single"/>
        </w:rPr>
        <w:t>C</w:t>
      </w:r>
      <w:r w:rsidRPr="002B10F2">
        <w:rPr>
          <w:b/>
          <w:bCs/>
          <w:u w:val="single"/>
        </w:rPr>
        <w:t>leaning</w:t>
      </w:r>
    </w:p>
    <w:p w:rsidR="005C6009" w:rsidRDefault="005C6009" w:rsidP="005C6009">
      <w:pPr>
        <w:rPr>
          <w:lang w:val="en-HK"/>
        </w:rPr>
      </w:pPr>
      <w:proofErr w:type="spellStart"/>
      <w:r>
        <w:t>edx</w:t>
      </w:r>
      <w:proofErr w:type="spellEnd"/>
      <w:r>
        <w:t xml:space="preserve"> data set contains 6 columns (</w:t>
      </w:r>
      <w:proofErr w:type="spellStart"/>
      <w:r>
        <w:t>userId</w:t>
      </w:r>
      <w:proofErr w:type="spellEnd"/>
      <w:r>
        <w:t xml:space="preserve">, </w:t>
      </w:r>
      <w:proofErr w:type="spellStart"/>
      <w:r>
        <w:rPr>
          <w:lang w:val="en-HK"/>
        </w:rPr>
        <w:t>movieId</w:t>
      </w:r>
      <w:proofErr w:type="spellEnd"/>
      <w:r>
        <w:rPr>
          <w:lang w:val="en-HK"/>
        </w:rPr>
        <w:t xml:space="preserve">, rating, timestamp, title and genres). </w:t>
      </w:r>
    </w:p>
    <w:p w:rsidR="000468EB" w:rsidRDefault="000468EB">
      <w:pPr>
        <w:rPr>
          <w:lang w:val="en-HK"/>
        </w:rPr>
      </w:pPr>
    </w:p>
    <w:p w:rsidR="005C6009" w:rsidRPr="002B10F2" w:rsidRDefault="005C6009" w:rsidP="005C6009">
      <w:pPr>
        <w:rPr>
          <w:b/>
          <w:bCs/>
          <w:u w:val="single"/>
        </w:rPr>
      </w:pPr>
      <w:r w:rsidRPr="002B10F2">
        <w:rPr>
          <w:b/>
          <w:bCs/>
          <w:u w:val="single"/>
        </w:rPr>
        <w:t xml:space="preserve">2. Data </w:t>
      </w:r>
      <w:r>
        <w:rPr>
          <w:b/>
          <w:bCs/>
          <w:u w:val="single"/>
        </w:rPr>
        <w:t>E</w:t>
      </w:r>
      <w:r w:rsidRPr="002B10F2">
        <w:rPr>
          <w:b/>
          <w:bCs/>
          <w:u w:val="single"/>
        </w:rPr>
        <w:t>xploration</w:t>
      </w:r>
    </w:p>
    <w:p w:rsidR="005C6009" w:rsidRDefault="005C6009">
      <w:pPr>
        <w:rPr>
          <w:lang w:val="en-HK"/>
        </w:rPr>
      </w:pPr>
    </w:p>
    <w:p w:rsidR="005C6009" w:rsidRDefault="005C6009">
      <w:pPr>
        <w:rPr>
          <w:lang w:val="en-HK"/>
        </w:rPr>
      </w:pPr>
    </w:p>
    <w:p w:rsidR="005C6009" w:rsidRPr="00B254DF" w:rsidRDefault="005C6009" w:rsidP="005C6009">
      <w:pPr>
        <w:rPr>
          <w:b/>
          <w:bCs/>
          <w:u w:val="single"/>
        </w:rPr>
      </w:pPr>
      <w:r w:rsidRPr="00B254DF">
        <w:rPr>
          <w:b/>
          <w:bCs/>
          <w:u w:val="single"/>
        </w:rPr>
        <w:t xml:space="preserve">3. Modeling </w:t>
      </w:r>
      <w:r>
        <w:rPr>
          <w:b/>
          <w:bCs/>
          <w:u w:val="single"/>
        </w:rPr>
        <w:t>A</w:t>
      </w:r>
      <w:r w:rsidRPr="00B254DF">
        <w:rPr>
          <w:b/>
          <w:bCs/>
          <w:u w:val="single"/>
        </w:rPr>
        <w:t>pproach</w:t>
      </w:r>
    </w:p>
    <w:p w:rsidR="005C6009" w:rsidRDefault="005C6009"/>
    <w:p w:rsidR="005C6009" w:rsidRDefault="005C6009"/>
    <w:p w:rsidR="005C6009" w:rsidRPr="00C66BD1" w:rsidRDefault="005C6009" w:rsidP="005C6009">
      <w:pPr>
        <w:rPr>
          <w:b/>
          <w:sz w:val="28"/>
          <w:u w:val="single"/>
        </w:rPr>
      </w:pPr>
      <w:r w:rsidRPr="00C66BD1">
        <w:rPr>
          <w:b/>
          <w:sz w:val="28"/>
          <w:u w:val="single"/>
        </w:rPr>
        <w:t>Result</w:t>
      </w:r>
    </w:p>
    <w:p w:rsidR="005C6009" w:rsidRPr="00AE09F9" w:rsidRDefault="005C6009" w:rsidP="005C6009">
      <w:pPr>
        <w:rPr>
          <w:b/>
        </w:rPr>
      </w:pPr>
      <w:r w:rsidRPr="00C66BD1">
        <w:rPr>
          <w:b/>
          <w:highlight w:val="yellow"/>
        </w:rPr>
        <w:t>a results section that presents the modeling results and discusses the model performance</w:t>
      </w:r>
    </w:p>
    <w:p w:rsidR="005C6009" w:rsidRPr="005C6009" w:rsidRDefault="005C6009"/>
    <w:p w:rsidR="005C6009" w:rsidRPr="00C66BD1" w:rsidRDefault="005C6009" w:rsidP="005C6009">
      <w:pPr>
        <w:rPr>
          <w:b/>
          <w:sz w:val="28"/>
          <w:u w:val="single"/>
        </w:rPr>
      </w:pPr>
      <w:r w:rsidRPr="00C66BD1">
        <w:rPr>
          <w:b/>
          <w:sz w:val="28"/>
          <w:u w:val="single"/>
        </w:rPr>
        <w:t>Conclusion</w:t>
      </w:r>
    </w:p>
    <w:p w:rsidR="005C6009" w:rsidRPr="00C66BD1" w:rsidRDefault="005C6009" w:rsidP="005C6009">
      <w:pPr>
        <w:rPr>
          <w:b/>
        </w:rPr>
      </w:pPr>
      <w:r w:rsidRPr="00C66BD1">
        <w:rPr>
          <w:b/>
          <w:highlight w:val="yellow"/>
        </w:rPr>
        <w:t>a conclusion section that gives a brief summary of the report, its limitations and future work</w:t>
      </w:r>
    </w:p>
    <w:p w:rsidR="005C6009" w:rsidRDefault="005C6009"/>
    <w:sectPr w:rsidR="005C60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B55D6"/>
    <w:multiLevelType w:val="hybridMultilevel"/>
    <w:tmpl w:val="A78E9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73F2A"/>
    <w:multiLevelType w:val="hybridMultilevel"/>
    <w:tmpl w:val="E11A5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A8"/>
    <w:rsid w:val="000468EB"/>
    <w:rsid w:val="000F171F"/>
    <w:rsid w:val="0022201B"/>
    <w:rsid w:val="002E32EE"/>
    <w:rsid w:val="004928A8"/>
    <w:rsid w:val="005C0679"/>
    <w:rsid w:val="005C6009"/>
    <w:rsid w:val="0060428A"/>
    <w:rsid w:val="00994B7F"/>
    <w:rsid w:val="00E91C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AE96"/>
  <w15:chartTrackingRefBased/>
  <w15:docId w15:val="{9DCA9F67-D883-4DEF-8B97-46F810CF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60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6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2021-04-26T05:54:00Z</dcterms:created>
  <dcterms:modified xsi:type="dcterms:W3CDTF">2021-04-27T06:15:00Z</dcterms:modified>
</cp:coreProperties>
</file>