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0"/>
        <w:tblGridChange w:id="0">
          <w:tblGrid>
            <w:gridCol w:w="9210"/>
          </w:tblGrid>
        </w:tblGridChange>
      </w:tblGrid>
      <w:tr>
        <w:trPr>
          <w:cantSplit w:val="0"/>
          <w:trHeight w:val="15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661417322844" w:firstLine="0"/>
              <w:jc w:val="right"/>
              <w:rPr>
                <w:rFonts w:ascii="Verdana" w:cs="Verdana" w:eastAsia="Verdana" w:hAnsi="Verdana"/>
                <w:b w:val="1"/>
                <w:i w:val="0"/>
                <w:smallCaps w:val="0"/>
                <w:strike w:val="0"/>
                <w:color w:val="c0c0c0"/>
                <w:sz w:val="120"/>
                <w:szCs w:val="120"/>
                <w:u w:val="none"/>
                <w:shd w:fill="auto" w:val="clear"/>
                <w:vertAlign w:val="baseline"/>
              </w:rPr>
            </w:pPr>
            <w:r w:rsidDel="00000000" w:rsidR="00000000" w:rsidRPr="00000000">
              <w:rPr>
                <w:rFonts w:ascii="Verdana" w:cs="Verdana" w:eastAsia="Verdana" w:hAnsi="Verdana"/>
                <w:b w:val="1"/>
                <w:color w:val="c0c0c0"/>
                <w:sz w:val="120"/>
                <w:szCs w:val="120"/>
                <w:rtl w:val="0"/>
              </w:rPr>
              <w:t xml:space="preserve">Oak Woodlands</w:t>
            </w:r>
            <w:r w:rsidDel="00000000" w:rsidR="00000000" w:rsidRPr="00000000">
              <w:rPr>
                <w:rtl w:val="0"/>
              </w:rPr>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150390625" w:firstLine="0"/>
              <w:jc w:val="right"/>
              <w:rPr>
                <w:rFonts w:ascii="Verdana" w:cs="Verdana" w:eastAsia="Verdana" w:hAnsi="Verdana"/>
                <w:b w:val="1"/>
                <w:i w:val="0"/>
                <w:smallCaps w:val="0"/>
                <w:strike w:val="0"/>
                <w:color w:val="000000"/>
                <w:sz w:val="56.040000915527344"/>
                <w:szCs w:val="56.040000915527344"/>
                <w:highlight w:val="darkGray"/>
                <w:u w:val="none"/>
                <w:vertAlign w:val="baseline"/>
              </w:rPr>
            </w:pPr>
            <w:r w:rsidDel="00000000" w:rsidR="00000000" w:rsidRPr="00000000">
              <w:rPr>
                <w:rFonts w:ascii="Verdana" w:cs="Verdana" w:eastAsia="Verdana" w:hAnsi="Verdana"/>
                <w:b w:val="1"/>
                <w:sz w:val="56.040000915527344"/>
                <w:szCs w:val="56.040000915527344"/>
                <w:highlight w:val="darkGray"/>
                <w:rtl w:val="0"/>
              </w:rPr>
              <w:t xml:space="preserve">Outliers multivariados baseado no desvio padrão</w:t>
            </w:r>
            <w:r w:rsidDel="00000000" w:rsidR="00000000" w:rsidRPr="00000000">
              <w:rPr>
                <w:rtl w:val="0"/>
              </w:rPr>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ageBreakBefore w:val="0"/>
        <w:widowControl w:val="0"/>
        <w:spacing w:before="8.1390380859375" w:line="240" w:lineRule="auto"/>
        <w:ind w:left="1817.9820251464844" w:firstLine="0"/>
        <w:rPr>
          <w:rFonts w:ascii="Verdana" w:cs="Verdana" w:eastAsia="Verdana" w:hAnsi="Verdana"/>
          <w:sz w:val="15.960000038146973"/>
          <w:szCs w:val="15.960000038146973"/>
        </w:rPr>
      </w:pPr>
      <w:r w:rsidDel="00000000" w:rsidR="00000000" w:rsidRPr="00000000">
        <w:rPr>
          <w:rtl w:val="0"/>
        </w:rPr>
      </w:r>
    </w:p>
    <w:tbl>
      <w:tblPr>
        <w:tblStyle w:val="Table2"/>
        <w:tblW w:w="9105.0"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
        <w:tblGridChange w:id="0">
          <w:tblGrid>
            <w:gridCol w:w="910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240" w:before="240" w:line="240" w:lineRule="auto"/>
              <w:jc w:val="right"/>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Exemplo de um conjunto de dados ecológicos Oak Woodlands no Willamette Valley, Oregon, EUA</w:t>
            </w:r>
            <w:r w:rsidDel="00000000" w:rsidR="00000000" w:rsidRPr="00000000">
              <w:rPr>
                <w:rtl w:val="0"/>
              </w:rPr>
            </w:r>
          </w:p>
        </w:tc>
      </w:tr>
    </w:tbl>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sz w:val="39.959999084472656"/>
          <w:szCs w:val="39.959999084472656"/>
          <w:rtl w:val="0"/>
        </w:rPr>
        <w:t xml:space="preserve">Apresentação</w:t>
      </w: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6796875" w:line="240" w:lineRule="auto"/>
        <w:ind w:left="135.20278930664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color w:val="808080"/>
          <w:sz w:val="27.959999084472656"/>
          <w:szCs w:val="27.959999084472656"/>
          <w:rtl w:val="0"/>
        </w:rPr>
        <w:t xml:space="preserve">Resumo</w:t>
      </w:r>
      <w:r w:rsidDel="00000000" w:rsidR="00000000" w:rsidRPr="00000000">
        <w:rPr>
          <w:rFonts w:ascii="Verdana" w:cs="Verdana" w:eastAsia="Verdana" w:hAnsi="Verdana"/>
          <w:b w:val="1"/>
          <w:i w:val="0"/>
          <w:smallCaps w:val="0"/>
          <w:strike w:val="0"/>
          <w:color w:val="808080"/>
          <w:sz w:val="27.959999084472656"/>
          <w:szCs w:val="27.959999084472656"/>
          <w:shd w:fill="auto" w:val="clear"/>
          <w:vertAlign w:val="baseline"/>
          <w:rtl w:val="0"/>
        </w:rPr>
        <w:t xml:space="preserve"> </w:t>
      </w: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Em 1961 e 1962, John F. Thilenius amostrou plantas vasculares em florestas de carvalho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Oakwood</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no Willamette Valley para seu doutorado na Oregon State University (Thilenius 1963,1968). Os dados vieram de uma gama bastante estreita de habitats - todos os talhões eram florestas fechadas dominadas por Quercus garryana . Isso resultou em um conjunto de dados com diversidade beta bastante baixa. As diferenças ambientais entre os locais são bastante modestas. Grande parte da variação na composição das espécies é provavelmente derivada das histórias particulares de cada stand, como episódios de pastagem, extração de madeira e fogo. É claro que temos informações limitadas sobre essas histórias, então você verá que grande parte da variação nas comunidades de plantas não é facilmente explicada pelas variáveis ambientais e históricas medidas. No entanto, um gradiente ambiental definido emerge da análise.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 resumo de Thilenius (1968) é reproduzido abaixo: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As florestas de Quercus garryana , proeminentes em baixas elevações ao longo do Vale Willamette, Oregon, desenvolveram-se a partir da savana de carvalho subsequente ao povoamento do vale em meados do século XIX. A interrupção dos incêndios terrestres que eram comuns no ambiente anterior ao assentamento provavelmente causou a mudança. O sub-bosque do carvalho é dominado por arbustos, e estratos bem definidos estão presentes. Ocorrem quatro comunidades de plantas: (1) Quercus garryana / Corylus cornuta var. californica / Polystichum munitum (mais úmida); (2) Quercus garryana / Prunus avium / Symphoricarpos albus ; (3) Quercus garryana / Amelanchier alnifolia ; (4) Quercus garryana / Rhus diversiloba (mais seco)). Todos estão em condição sérica por causa de seu desenvolvimento relativamente recente e porque foram perturbados ao longo de sua existência pelas atividades do homem. Os solos que sustentam a floresta de carvalhos são geralmente profundos e bem drenados e desenvolveram perfis com horizontes eluviais e reação ácida. Eles são derivados de rochas ígneas sedimentares e básicas e antigos aluviões que preenchem vales. Sete séries de solos estabelecidas estão presentes: Steiwer, Carlton, Peavine, Nekia, Dixonville, Olympic e Amity. A série Steiwer e seu associado catenário, Carlton, são os solos mais comuns.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Os objetivos de Thilenius eram descrever "a composição florística, estrutura dos stands, ambiente físico e status sucessional das comunidades de plantas em que Quercus garryana é o principal componente da história". Embora os dados quantitativos fossem cuidadosamente registrados, Thilenius tinha poucas possibilidades de análise multivariada. Suas análises primárias foram primeiro organizar seus dados "de acordo com as semelhanças na composição das espécies, classificações de importância e atributos ambientais." Ele então tabulou médias para espécies e variáveis ambientais dentro dos quatro grupos.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Aqui está um desafio interessante para os analistas de comunidade modernos: o que você pode adicionar ao relato dele (Thilenius 1968) com base em uma análise quantitativa mais sofisticada dos dados? Mencionei acima que um único gradiente ambiental forte emerge da análise, mas isso é apenas sugerido no resumo de Thilenius. O que é esse gradiente? Após uma listagem dos arquivos e variáveis contidos nos arquivos, três procedimentos de exemplo são fornecidos. O primeiro demonstra a modificação dos dados brutos em uma forma adequada para análise. A segunda é uma ordenação com escalonamento multidimensional não-métrico. O terceiro compara grupos de unidades amostrais, conforme definido pelo relevo.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801467895508" w:lineRule="auto"/>
        <w:ind w:left="1818.9396667480469" w:right="101.84326171875" w:hanging="8.1396484375"/>
        <w:jc w:val="left"/>
        <w:rPr>
          <w:rFonts w:ascii="Verdana" w:cs="Verdana" w:eastAsia="Verdana" w:hAnsi="Verdana"/>
          <w:b w:val="1"/>
          <w:sz w:val="18"/>
          <w:szCs w:val="18"/>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Mas antes de qualquer análise multivariada, é necessário se averiguar para outliers!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7578125" w:line="240" w:lineRule="auto"/>
        <w:ind w:left="1819.25888061523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110107421875" w:line="240" w:lineRule="auto"/>
        <w:ind w:left="135.20278930664062" w:right="0" w:firstLine="0"/>
        <w:jc w:val="left"/>
        <w:rPr>
          <w:rFonts w:ascii="Verdana" w:cs="Verdana" w:eastAsia="Verdana" w:hAnsi="Verdana"/>
          <w:b w:val="1"/>
          <w:smallCaps w:val="0"/>
          <w:strike w:val="0"/>
          <w:color w:val="808080"/>
          <w:sz w:val="27.959999084472656"/>
          <w:szCs w:val="27.959999084472656"/>
          <w:shd w:fill="auto" w:val="clear"/>
          <w:vertAlign w:val="baseline"/>
        </w:rPr>
      </w:pPr>
      <w:r w:rsidDel="00000000" w:rsidR="00000000" w:rsidRPr="00000000">
        <w:rPr>
          <w:rFonts w:ascii="Verdana" w:cs="Verdana" w:eastAsia="Verdana" w:hAnsi="Verdana"/>
          <w:b w:val="1"/>
          <w:color w:val="808080"/>
          <w:sz w:val="27.959999084472656"/>
          <w:szCs w:val="27.959999084472656"/>
          <w:rtl w:val="0"/>
        </w:rPr>
        <w:t xml:space="preserve">Métodos</w:t>
      </w:r>
      <w:r w:rsidDel="00000000" w:rsidR="00000000" w:rsidRPr="00000000">
        <w:rPr>
          <w:rFonts w:ascii="Verdana" w:cs="Verdana" w:eastAsia="Verdana" w:hAnsi="Verdana"/>
          <w:b w:val="1"/>
          <w:smallCaps w:val="0"/>
          <w:strike w:val="0"/>
          <w:color w:val="808080"/>
          <w:sz w:val="27.959999084472656"/>
          <w:szCs w:val="27.959999084472656"/>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1044921875" w:line="240" w:lineRule="auto"/>
        <w:ind w:left="1821.493072509765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This study was performed in the Brazilian semiarid region, in river catchments that flow through a dry shrubby deciduous open forest (the “Caatinga”). Thermal amplitude is low in the study area, averages ranging from approximately 25 to 30.0 °C, and the average annual precipitation varies between 600 and 1100 mm. Altitudes range between 100 and 1000 m (Silva et al., 2017).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1044921875" w:line="240" w:lineRule="auto"/>
        <w:ind w:left="1821.4930725097656"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Six sites were selected to represent typical artificial and natural temporary environments (Figure 1). Sites consisted of stream reaches with surface water flow (during the rainy season) or isolated temporary pools (during the dry season) and artificial reservoirs created from stream impoundment. Sampling was conducted during the year of 2006 on four occasions during the wet (April and June) and dry seasons (September and December).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1044921875" w:line="240" w:lineRule="auto"/>
        <w:ind w:left="1821.4930725097656" w:right="0" w:firstLine="0"/>
        <w:jc w:val="left"/>
        <w:rPr>
          <w:rFonts w:ascii="Verdana" w:cs="Verdana" w:eastAsia="Verdana" w:hAnsi="Verdana"/>
          <w:sz w:val="15.960000038146973"/>
          <w:szCs w:val="15.960000038146973"/>
        </w:rPr>
      </w:pPr>
      <w:r w:rsidDel="00000000" w:rsidR="00000000" w:rsidRPr="00000000">
        <w:rPr>
          <w:rtl w:val="0"/>
        </w:rPr>
      </w:r>
    </w:p>
    <w:p w:rsidR="00000000" w:rsidDel="00000000" w:rsidP="00000000" w:rsidRDefault="00000000" w:rsidRPr="00000000" w14:paraId="00000015">
      <w:pPr>
        <w:pageBreakBefore w:val="0"/>
        <w:widowControl w:val="0"/>
        <w:spacing w:before="485.823974609375" w:line="243.50555419921875" w:lineRule="auto"/>
        <w:rPr>
          <w:rFonts w:ascii="Verdana" w:cs="Verdana" w:eastAsia="Verdana" w:hAnsi="Verdana"/>
          <w:i w:val="1"/>
          <w:color w:val="333333"/>
          <w:sz w:val="15.960000038146973"/>
          <w:szCs w:val="15.960000038146973"/>
        </w:rPr>
      </w:pPr>
      <w:r w:rsidDel="00000000" w:rsidR="00000000" w:rsidRPr="00000000">
        <w:rPr>
          <w:rFonts w:ascii="Verdana" w:cs="Verdana" w:eastAsia="Verdana" w:hAnsi="Verdana"/>
          <w:i w:val="1"/>
          <w:color w:val="333333"/>
          <w:sz w:val="15.960000038146973"/>
          <w:szCs w:val="15.960000038146973"/>
          <w:rtl w:val="0"/>
        </w:rPr>
        <w:t xml:space="preserve">Figure 1. Study area showing the states of Rio Grande do Norte (RN), Paraíba (PB), Pernambuco (PE) and Alagoas (AL), major river systems and sampling sites in the semi-arid region of Brazil. RE, Recanto reservoir; CI, Cipó stream; SE, Seridó stream; EP, Escama-Peixe stream; MU, Mulungu reservoir and SA, Salobro reservoir.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1044921875" w:line="240" w:lineRule="auto"/>
        <w:ind w:left="0" w:right="0" w:firstLine="0"/>
        <w:jc w:val="left"/>
        <w:rPr>
          <w:rFonts w:ascii="Verdana" w:cs="Verdana" w:eastAsia="Verdana" w:hAnsi="Verdana"/>
          <w:sz w:val="15.960000038146973"/>
          <w:szCs w:val="15.960000038146973"/>
        </w:rPr>
      </w:pPr>
      <w:r w:rsidDel="00000000" w:rsidR="00000000" w:rsidRPr="00000000">
        <w:rPr>
          <w:rFonts w:ascii="Verdana" w:cs="Verdana" w:eastAsia="Verdana" w:hAnsi="Verdana"/>
          <w:i w:val="1"/>
          <w:color w:val="333333"/>
          <w:sz w:val="15.960000038146973"/>
          <w:szCs w:val="15.960000038146973"/>
          <w:rtl w:val="0"/>
        </w:rPr>
        <w:t xml:space="preserve">symmetry </w:t>
      </w:r>
      <w:r w:rsidDel="00000000" w:rsidR="00000000" w:rsidRPr="00000000">
        <w:rPr>
          <w:rFonts w:ascii="Verdana" w:cs="Verdana" w:eastAsia="Verdana" w:hAnsi="Verdana"/>
          <w:sz w:val="15.960000038146973"/>
          <w:szCs w:val="15.960000038146973"/>
        </w:rPr>
        <w:drawing>
          <wp:inline distB="114300" distT="114300" distL="114300" distR="114300">
            <wp:extent cx="4424969" cy="3170539"/>
            <wp:effectExtent b="0" l="0" r="0" t="0"/>
            <wp:docPr id="2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424969" cy="317053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1044921875" w:line="240" w:lineRule="auto"/>
        <w:ind w:left="1821.4930725097656" w:right="0" w:firstLine="0"/>
        <w:jc w:val="left"/>
        <w:rPr>
          <w:rFonts w:ascii="Verdana" w:cs="Verdana" w:eastAsia="Verdana" w:hAnsi="Verdana"/>
          <w:sz w:val="15.960000038146973"/>
          <w:szCs w:val="15.960000038146973"/>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208984375" w:line="240" w:lineRule="auto"/>
        <w:ind w:left="1819.0992736816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6689453125" w:line="240" w:lineRule="auto"/>
        <w:ind w:left="135.20278930664062" w:right="0" w:firstLine="0"/>
        <w:jc w:val="left"/>
        <w:rPr>
          <w:rFonts w:ascii="Verdana" w:cs="Verdana" w:eastAsia="Verdana" w:hAnsi="Verdana"/>
          <w:b w:val="1"/>
          <w:i w:val="0"/>
          <w:smallCaps w:val="0"/>
          <w:strike w:val="0"/>
          <w:color w:val="808080"/>
          <w:sz w:val="27.959999084472656"/>
          <w:szCs w:val="27.959999084472656"/>
          <w:shd w:fill="auto" w:val="clear"/>
          <w:vertAlign w:val="baseline"/>
        </w:rPr>
      </w:pPr>
      <w:r w:rsidDel="00000000" w:rsidR="00000000" w:rsidRPr="00000000">
        <w:rPr>
          <w:rFonts w:ascii="Verdana" w:cs="Verdana" w:eastAsia="Verdana" w:hAnsi="Verdana"/>
          <w:b w:val="1"/>
          <w:color w:val="808080"/>
          <w:sz w:val="27.959999084472656"/>
          <w:szCs w:val="27.959999084472656"/>
          <w:rtl w:val="0"/>
        </w:rPr>
        <w:t xml:space="preserve">Arquivos fornecidos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3659973144531" w:right="65.99609375" w:hanging="13.56597900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ppbio06.xlsx -  O arquivo ppbio06.xlsx traz os dados brutos que serão usados nessa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3659973144531" w:right="65.99609375" w:hanging="13.56597900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análise. A matriz de dados brutos contendo 26 observações (objetos) x 35 espécies, antes de qualquer modificação. Os valores são contagens de individuos</w:t>
      </w:r>
      <w:r w:rsidDel="00000000" w:rsidR="00000000" w:rsidRPr="00000000">
        <w:rPr>
          <w:rFonts w:ascii="Verdana" w:cs="Verdana" w:eastAsia="Verdana" w:hAnsi="Verdana"/>
          <w:sz w:val="15.960000038146973"/>
          <w:szCs w:val="15.960000038146973"/>
          <w:rtl w:val="0"/>
        </w:rPr>
        <w:t xml:space="preserve"> com uma alta amplitude de variação,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portanto, o uso de uma matriz relativizada é sugerido.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88427734375" w:line="240" w:lineRule="auto"/>
        <w:ind w:left="135.20278930664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shd w:fill="auto" w:val="clear"/>
          <w:vertAlign w:val="baseline"/>
          <w:rtl w:val="0"/>
        </w:rPr>
        <w:t xml:space="preserve">Codificação para variáveis </w:t>
      </w: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771484375" w:line="240" w:lineRule="auto"/>
        <w:ind w:left="0" w:right="1044.554443359375" w:firstLine="0"/>
        <w:jc w:val="right"/>
        <w:rPr>
          <w:rFonts w:ascii="Verdana" w:cs="Verdana" w:eastAsia="Verdana" w:hAnsi="Verdana"/>
          <w:sz w:val="15.960000038146973"/>
          <w:szCs w:val="15.960000038146973"/>
        </w:rPr>
        <w:sectPr>
          <w:pgSz w:h="16840" w:w="11900" w:orient="portrait"/>
          <w:pgMar w:bottom="893.1999969482422" w:top="567.60009765625" w:left="1309.1999816894531" w:right="1302.80029296875" w:header="0" w:footer="720"/>
          <w:pgNumType w:start="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ap-davis : Apareiodon hasemani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as-bimac : Astyanax bimaculatus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as-fasci : Astyanax fasciatus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ch-bimac : Characidium bimaculatum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ci-ocela : Cichla ocellaris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ci-orien : Cichlasoma orientale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co-macro : Colossoma macropomum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co-heter : Compsura heterura.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cr-menez : Crenicichla menezesi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cu-lepid : Curimatella lepidura.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cy-gilbe : Cyphocharax gilbert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ge-brasi : Geophagus brasiliensis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he-margi : Hemigrammus marginatus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ho-malab : Hoplias malabaricus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hy-pusar : Hypostomus pusarum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le-melan : Leporinus melanopleura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le-piau  : Leporinus piau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le-taeni : Leporinus taeniatus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mo-costa : Moenkhausia costae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mo-lepid : Moenkhausia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or-nilot : Oreochromis niloticus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pa-manag : Parachromis managuensis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pimel-sp : Pimelodella enochi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po-retic : Poecilia reticulata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po-vivip : Poecilia vivipara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pr-brevi : Prochilodus brevis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ps-rhomb : Psectrogaster rhomboides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ps-genise: Pseudancistrus papariae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se-heter : Serrapinnus heterodon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se-piaba : Serrapinnus piaba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se-spilo : Serrasalmus rhombeus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st-noton : Steindachnerina notonota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sy-marmo : Synbranchus marmoratus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te-chalc : Tetragonopterus chalceus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pPr>
      <w:r w:rsidDel="00000000" w:rsidR="00000000" w:rsidRPr="00000000">
        <w:rPr>
          <w:rFonts w:ascii="Verdana" w:cs="Verdana" w:eastAsia="Verdana" w:hAnsi="Verdana"/>
          <w:sz w:val="15.960000038146973"/>
          <w:szCs w:val="15.960000038146973"/>
          <w:rtl w:val="0"/>
        </w:rPr>
        <w:t xml:space="preserve">tr-signa : Triportheus signatus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54443359375" w:firstLine="0"/>
        <w:rPr>
          <w:rFonts w:ascii="Verdana" w:cs="Verdana" w:eastAsia="Verdana" w:hAnsi="Verdana"/>
          <w:sz w:val="15.960000038146973"/>
          <w:szCs w:val="15.960000038146973"/>
        </w:rPr>
        <w:sectPr>
          <w:type w:val="continuous"/>
          <w:pgSz w:h="16840" w:w="11900" w:orient="portrait"/>
          <w:pgMar w:bottom="893.1999969482422" w:top="567.60009765625" w:left="1309.1999816894531" w:right="1302.80029296875" w:header="0" w:footer="720"/>
          <w:cols w:equalWidth="0" w:num="2">
            <w:col w:space="720" w:w="4286.74"/>
            <w:col w:space="0" w:w="4286.74"/>
          </w:cols>
        </w:sect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20923614502" w:lineRule="auto"/>
        <w:ind w:left="1816.0667419433594" w:right="349.273681640625" w:hanging="3.19183349609375"/>
        <w:jc w:val="left"/>
        <w:rPr>
          <w:rFonts w:ascii="Verdana" w:cs="Verdana" w:eastAsia="Verdana" w:hAnsi="Verdana"/>
          <w:sz w:val="15.960000038146973"/>
          <w:szCs w:val="15.960000038146973"/>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06494140625" w:line="243.5020923614502"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Nos códigos dos sítios está o desenho amostral. Duas áreas, ao norte o </w:t>
      </w:r>
      <w:r w:rsidDel="00000000" w:rsidR="00000000" w:rsidRPr="00000000">
        <w:rPr>
          <w:rFonts w:ascii="Verdana" w:cs="Verdana" w:eastAsia="Verdana" w:hAnsi="Verdana"/>
          <w:sz w:val="15.960000038146973"/>
          <w:szCs w:val="15.960000038146973"/>
          <w:rtl w:val="0"/>
        </w:rPr>
        <w:t xml:space="preserve">Seridó</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(S) e ao sul Buíque (B). Em cada </w:t>
      </w:r>
      <w:r w:rsidDel="00000000" w:rsidR="00000000" w:rsidRPr="00000000">
        <w:rPr>
          <w:rFonts w:ascii="Verdana" w:cs="Verdana" w:eastAsia="Verdana" w:hAnsi="Verdana"/>
          <w:sz w:val="15.960000038146973"/>
          <w:szCs w:val="15.960000038146973"/>
          <w:rtl w:val="0"/>
        </w:rPr>
        <w:t xml:space="preserve">área existem dois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tipos de ambiente, açude (A) e rio (R). Ao </w:t>
      </w:r>
      <w:r w:rsidDel="00000000" w:rsidR="00000000" w:rsidRPr="00000000">
        <w:rPr>
          <w:rFonts w:ascii="Verdana" w:cs="Verdana" w:eastAsia="Verdana" w:hAnsi="Verdana"/>
          <w:sz w:val="15.960000038146973"/>
          <w:szCs w:val="15.960000038146973"/>
          <w:rtl w:val="0"/>
        </w:rPr>
        <w:t xml:space="preserve">norte estão três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sz w:val="15.960000038146973"/>
          <w:szCs w:val="15.960000038146973"/>
          <w:rtl w:val="0"/>
        </w:rPr>
        <w:t xml:space="preserve">sítios,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TA, CP e CT, e ao sul três </w:t>
      </w:r>
      <w:r w:rsidDel="00000000" w:rsidR="00000000" w:rsidRPr="00000000">
        <w:rPr>
          <w:rFonts w:ascii="Verdana" w:cs="Verdana" w:eastAsia="Verdana" w:hAnsi="Verdana"/>
          <w:sz w:val="15.960000038146973"/>
          <w:szCs w:val="15.960000038146973"/>
          <w:rtl w:val="0"/>
        </w:rPr>
        <w:t xml:space="preserve">sítios,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PC, MU e GU. Em cada </w:t>
      </w:r>
      <w:r w:rsidDel="00000000" w:rsidR="00000000" w:rsidRPr="00000000">
        <w:rPr>
          <w:rFonts w:ascii="Verdana" w:cs="Verdana" w:eastAsia="Verdana" w:hAnsi="Verdana"/>
          <w:sz w:val="15.960000038146973"/>
          <w:szCs w:val="15.960000038146973"/>
          <w:rtl w:val="0"/>
        </w:rPr>
        <w:t xml:space="preserve">sítios há</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quatro amostras por ano, trimestre 1, 2, 3 e 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Resumo: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sz w:val="15.960000038146973"/>
          <w:szCs w:val="15.960000038146973"/>
        </w:rPr>
        <w:sectPr>
          <w:type w:val="continuous"/>
          <w:pgSz w:h="16840" w:w="11900" w:orient="portrait"/>
          <w:pgMar w:bottom="893.1999969482422" w:top="567.60009765625" w:left="1309.1999816894531" w:right="1302.80029296875" w:header="0" w:footer="720"/>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 : </w:t>
      </w:r>
      <w:r w:rsidDel="00000000" w:rsidR="00000000" w:rsidRPr="00000000">
        <w:rPr>
          <w:rFonts w:ascii="Verdana" w:cs="Verdana" w:eastAsia="Verdana" w:hAnsi="Verdana"/>
          <w:sz w:val="15.960000038146973"/>
          <w:szCs w:val="15.960000038146973"/>
          <w:rtl w:val="0"/>
        </w:rPr>
        <w:t xml:space="preserve">Seridó</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 : </w:t>
      </w:r>
      <w:r w:rsidDel="00000000" w:rsidR="00000000" w:rsidRPr="00000000">
        <w:rPr>
          <w:rFonts w:ascii="Verdana" w:cs="Verdana" w:eastAsia="Verdana" w:hAnsi="Verdana"/>
          <w:sz w:val="15.960000038146973"/>
          <w:szCs w:val="15.960000038146973"/>
          <w:rtl w:val="0"/>
        </w:rPr>
        <w:t xml:space="preserve">Buíque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 : Açude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 : Rio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sz w:val="15.960000038146973"/>
          <w:szCs w:val="15.960000038146973"/>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sz w:val="15.960000038146973"/>
          <w:szCs w:val="15.960000038146973"/>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TA : Rio Taperoá</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CP : Riacho Cipó</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CT : Riacho Catureré</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PC : Riacho Poço da Cruz</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MU : Açude Mulungu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2">
            <w:col w:space="720" w:w="4286.74"/>
            <w:col w:space="0" w:w="4286.74"/>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GU : Açude Gurjão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6276245117188"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sz w:val="39.959999084472656"/>
          <w:szCs w:val="39.959999084472656"/>
          <w:rtl w:val="0"/>
        </w:rPr>
        <w:t xml:space="preserve">Análises de exemplos</w:t>
      </w: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6796875" w:line="240" w:lineRule="auto"/>
        <w:ind w:left="118.14712524414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Análise de outliers baseada nos desvios padrões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93359375" w:line="243.50990295410156" w:lineRule="auto"/>
        <w:ind w:left="1815.5879211425781" w:right="77.8076171875" w:hanging="4.7879028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word similarity is in everyday speech and has the same meaning in the context of  multivariate analysis. However, there are many other words which are also widely used for  this concept in the literature of multivariate analysis. Consider association, proximity,  distance, affinity, resemblance and match (among others) as referring to this same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04296875" w:line="240" w:lineRule="auto"/>
        <w:ind w:left="0" w:right="1586.138305664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concept, although various authors make some distinctions among them.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697265625" w:line="243.52289199829102" w:lineRule="auto"/>
        <w:ind w:left="1819.4187927246094" w:right="471.1865234375" w:hanging="6.54388427734375"/>
        <w:jc w:val="both"/>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Another way of expressing the concept is as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dissimilarity</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usually taken to mean the  simple reversing of the scale on which proximity is measured. Hence a similarity scale  ranging from 0 (nothing in common) to 1 (identical) could also be expressed as 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33984375" w:line="240" w:lineRule="auto"/>
        <w:ind w:left="1819.25888061523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dissimilarity ranging from 0 (identical) to 1 (nothing in common).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697265625" w:line="240" w:lineRule="auto"/>
        <w:ind w:left="0" w:right="718.969116210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measurement scale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usually used for similarity is 0</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1, or the equivalent as 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0329399108887" w:lineRule="auto"/>
        <w:ind w:left="1818.9393615722656" w:right="265.867919921875" w:firstLine="6.224365234375"/>
        <w:jc w:val="both"/>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percentage (0</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100). Since some measures were originally developed as similarities and  others as dissimilarities, the need arises for consistency of use in numerical analysis and  reporting of results. Because larger distances between objects are intuitively interpreted  as indicating less similarity (i.e. more dissimilarity), it is sensible to always work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226402282715" w:lineRule="auto"/>
        <w:ind w:left="1819.4181823730469" w:right="361.36474609375" w:firstLine="5.426330566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(calculate) on a dissimilarity scale. However, in discussion, we can easily refer to either  similarity or its complement without losing the meaning.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5024642944336" w:lineRule="auto"/>
        <w:ind w:left="1819.0989685058594" w:right="124.923095703125" w:firstLine="2.393798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the multivariate context, the formulation of a similarity measure inevitably allows for  many possible definitions. To begin with, it has been found simplest to consider just two  objects at a time, i.e. to define a measure which is based on the properties of just two  objects. [In Workbook 4 we will see that there is a need when classifying objects to define  similarity between more than two objects, but for now just consider two at a time.]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2939453125" w:line="242.45161056518555" w:lineRule="auto"/>
        <w:ind w:left="1818.9549255371094" w:right="92.921142578125" w:firstLine="2.53784179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If we have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n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objects in our data set, then, using a given definition of similarity, we can  calculate </w:t>
      </w:r>
      <w:r w:rsidDel="00000000" w:rsidR="00000000" w:rsidRPr="00000000">
        <w:rPr>
          <w:rFonts w:ascii="Times" w:cs="Times" w:eastAsia="Times" w:hAnsi="Times"/>
          <w:b w:val="0"/>
          <w:i w:val="1"/>
          <w:smallCaps w:val="0"/>
          <w:strike w:val="0"/>
          <w:color w:val="000000"/>
          <w:sz w:val="23.971399307250977"/>
          <w:szCs w:val="23.971399307250977"/>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3.971399307250977"/>
          <w:szCs w:val="23.971399307250977"/>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23.971399307250977"/>
          <w:szCs w:val="23.971399307250977"/>
          <w:u w:val="none"/>
          <w:shd w:fill="auto" w:val="clear"/>
          <w:vertAlign w:val="baseline"/>
          <w:rtl w:val="0"/>
        </w:rPr>
        <w:t xml:space="preserve">n </w:t>
      </w:r>
      <w:r w:rsidDel="00000000" w:rsidR="00000000" w:rsidRPr="00000000">
        <w:rPr>
          <w:rFonts w:ascii="Noto Sans Symbols" w:cs="Noto Sans Symbols" w:eastAsia="Noto Sans Symbols" w:hAnsi="Noto Sans Symbols"/>
          <w:b w:val="0"/>
          <w:i w:val="0"/>
          <w:smallCaps w:val="0"/>
          <w:strike w:val="0"/>
          <w:color w:val="000000"/>
          <w:sz w:val="23.971399307250977"/>
          <w:szCs w:val="23.971399307250977"/>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3.971399307250977"/>
          <w:szCs w:val="23.971399307250977"/>
          <w:u w:val="none"/>
          <w:shd w:fill="auto" w:val="clear"/>
          <w:vertAlign w:val="baseline"/>
          <w:rtl w:val="0"/>
        </w:rPr>
        <w:t xml:space="preserve">1) 2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values between pairs of objects. These are often arranged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953125" w:line="243.5020923614502" w:lineRule="auto"/>
        <w:ind w:left="1819.2607116699219" w:right="137.958984375" w:hanging="0.3192138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as a square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n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x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n</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symmetric matrix (see Figure 3-1). The matrix is symmetric about the  diagonal if, as is usual, we consider the similarity measure to be symmetric, i.e. the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20923614502" w:lineRule="auto"/>
        <w:ind w:left="1818.9414978027344" w:right="146.114501953125" w:firstLine="0.47882080078125"/>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of object 1 with 2 is the same as that of object 2 with 1. This sounds reasonable  in most cases, but it is possible to construct a measure where it is sensible to have an  asymmetric notion of similarity. [See later discussion.]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23974609375" w:line="243.50555419921875"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Figure 3-1:  A dissimilarity  matrix for 8  objects where  values range  from 0 to 1.  Note the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7158203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symmetry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about the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243.50269317626953"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diagonal, the  elements of  which are zero  (= identical).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abcde fgh</w:t>
      </w:r>
      <w:r w:rsidDel="00000000" w:rsidR="00000000" w:rsidRPr="00000000">
        <w:rPr>
          <w:rFonts w:ascii="Arial" w:cs="Arial" w:eastAsia="Arial" w:hAnsi="Arial"/>
          <w:b w:val="1"/>
          <w:i w:val="0"/>
          <w:smallCaps w:val="0"/>
          <w:strike w:val="0"/>
          <w:color w:val="000000"/>
          <w:sz w:val="24.918798446655273"/>
          <w:szCs w:val="24.918798446655273"/>
          <w:u w:val="none"/>
          <w:shd w:fill="auto" w:val="clear"/>
          <w:vertAlign w:val="baseline"/>
          <w:rtl w:val="0"/>
        </w:rPr>
        <w:t xml:space="preserve"> </w:t>
      </w:r>
    </w:p>
    <w:tbl>
      <w:tblPr>
        <w:tblStyle w:val="Table3"/>
        <w:tblW w:w="5258.699645996094" w:type="dxa"/>
        <w:jc w:val="left"/>
        <w:tblInd w:w="2248.008422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60009765625"/>
        <w:gridCol w:w="656.3998413085938"/>
        <w:gridCol w:w="657.60009765625"/>
        <w:gridCol w:w="657.60009765625"/>
        <w:gridCol w:w="657.60009765625"/>
        <w:gridCol w:w="657.5994873046875"/>
        <w:gridCol w:w="656.4007568359375"/>
        <w:gridCol w:w="657.899169921875"/>
        <w:tblGridChange w:id="0">
          <w:tblGrid>
            <w:gridCol w:w="657.60009765625"/>
            <w:gridCol w:w="656.3998413085938"/>
            <w:gridCol w:w="657.60009765625"/>
            <w:gridCol w:w="657.60009765625"/>
            <w:gridCol w:w="657.60009765625"/>
            <w:gridCol w:w="657.5994873046875"/>
            <w:gridCol w:w="656.4007568359375"/>
            <w:gridCol w:w="657.899169921875"/>
          </w:tblGrid>
        </w:tblGridChange>
      </w:tblGrid>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6035156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81127929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65649414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62011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43579101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3886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36474609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0.99</w:t>
            </w:r>
          </w:p>
        </w:tc>
      </w:tr>
      <w:tr>
        <w:trPr>
          <w:cantSplit w:val="0"/>
          <w:trHeight w:val="31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116821289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540405273437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988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89233398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3061523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19799804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6420898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077636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582641601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715332031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8891601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04760742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2390136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93139648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1176757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0.97</w:t>
            </w:r>
          </w:p>
        </w:tc>
      </w:tr>
      <w:tr>
        <w:trPr>
          <w:cantSplit w:val="0"/>
          <w:trHeight w:val="319.19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15905761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91430664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969726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379394531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56054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46362304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4165039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5351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60034179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0375976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48974609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39282226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59863281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00024414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4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8354492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3907470703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104858398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7844238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42065429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1289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457519531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429931640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36279296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0.99</w:t>
            </w:r>
          </w:p>
        </w:tc>
      </w:tr>
      <w:tr>
        <w:trPr>
          <w:cantSplit w:val="0"/>
          <w:trHeight w:val="31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891235351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339599609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2766113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16113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568847656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99755859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1467285156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64599609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0.95</w:t>
            </w:r>
          </w:p>
        </w:tc>
      </w:tr>
      <w:tr>
        <w:trPr>
          <w:cantSplit w:val="0"/>
          <w:trHeight w:val="319.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169311523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8312988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5124511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89843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80151367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73754882812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7294921875" w:firstLine="0"/>
              <w:jc w:val="right"/>
              <w:rPr>
                <w:rFonts w:ascii="Arial" w:cs="Arial" w:eastAsia="Arial" w:hAnsi="Arial"/>
                <w:b w:val="0"/>
                <w:i w:val="0"/>
                <w:smallCaps w:val="0"/>
                <w:strike w:val="0"/>
                <w:color w:val="000000"/>
                <w:sz w:val="24.918798446655273"/>
                <w:szCs w:val="24.918798446655273"/>
                <w:u w:val="none"/>
                <w:shd w:fill="auto" w:val="clear"/>
                <w:vertAlign w:val="baseline"/>
              </w:rPr>
            </w:pPr>
            <w:r w:rsidDel="00000000" w:rsidR="00000000" w:rsidRPr="00000000">
              <w:rPr>
                <w:rFonts w:ascii="Arial" w:cs="Arial" w:eastAsia="Arial" w:hAnsi="Arial"/>
                <w:b w:val="0"/>
                <w:i w:val="0"/>
                <w:smallCaps w:val="0"/>
                <w:strike w:val="0"/>
                <w:color w:val="000000"/>
                <w:sz w:val="24.918798446655273"/>
                <w:szCs w:val="24.918798446655273"/>
                <w:u w:val="none"/>
                <w:shd w:fill="auto" w:val="clear"/>
                <w:vertAlign w:val="baseline"/>
                <w:rtl w:val="0"/>
              </w:rPr>
              <w:t xml:space="preserve"> 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076416015625" w:firstLine="0"/>
              <w:jc w:val="right"/>
              <w:rPr>
                <w:rFonts w:ascii="Arial" w:cs="Arial" w:eastAsia="Arial" w:hAnsi="Arial"/>
                <w:b w:val="1"/>
                <w:i w:val="0"/>
                <w:smallCaps w:val="0"/>
                <w:strike w:val="0"/>
                <w:color w:val="000000"/>
                <w:sz w:val="24.918798446655273"/>
                <w:szCs w:val="24.918798446655273"/>
                <w:u w:val="none"/>
                <w:shd w:fill="e3e3e3" w:val="clear"/>
                <w:vertAlign w:val="baseline"/>
              </w:rPr>
            </w:pPr>
            <w:r w:rsidDel="00000000" w:rsidR="00000000" w:rsidRPr="00000000">
              <w:rPr>
                <w:rFonts w:ascii="Arial" w:cs="Arial" w:eastAsia="Arial" w:hAnsi="Arial"/>
                <w:b w:val="1"/>
                <w:i w:val="0"/>
                <w:smallCaps w:val="0"/>
                <w:strike w:val="0"/>
                <w:color w:val="000000"/>
                <w:sz w:val="24.918798446655273"/>
                <w:szCs w:val="24.918798446655273"/>
                <w:u w:val="none"/>
                <w:shd w:fill="e3e3e3" w:val="clear"/>
                <w:vertAlign w:val="baseline"/>
                <w:rtl w:val="0"/>
              </w:rPr>
              <w:t xml:space="preserve">0.00</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5927734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b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93359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5927734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5927734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5927734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f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75927734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none"/>
          <w:vertAlign w:val="baseline"/>
        </w:rPr>
      </w:pPr>
      <w:r w:rsidDel="00000000" w:rsidR="00000000" w:rsidRPr="00000000">
        <w:rPr>
          <w:rFonts w:ascii="Arial" w:cs="Arial" w:eastAsia="Arial" w:hAnsi="Arial"/>
          <w:b w:val="1"/>
          <w:i w:val="0"/>
          <w:smallCaps w:val="0"/>
          <w:strike w:val="0"/>
          <w:color w:val="000000"/>
          <w:sz w:val="24.918798446655273"/>
          <w:szCs w:val="24.918798446655273"/>
          <w:highlight w:val="lightGray"/>
          <w:u w:val="none"/>
          <w:vertAlign w:val="baseline"/>
          <w:rtl w:val="0"/>
        </w:rPr>
        <w:t xml:space="preserve">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13037109375" w:line="240" w:lineRule="auto"/>
        <w:ind w:left="0" w:right="0" w:firstLine="0"/>
        <w:jc w:val="left"/>
        <w:rPr>
          <w:rFonts w:ascii="Arial" w:cs="Arial" w:eastAsia="Arial" w:hAnsi="Arial"/>
          <w:b w:val="1"/>
          <w:i w:val="0"/>
          <w:smallCaps w:val="0"/>
          <w:strike w:val="0"/>
          <w:color w:val="000000"/>
          <w:sz w:val="24.918798446655273"/>
          <w:szCs w:val="24.918798446655273"/>
          <w:highlight w:val="lightGray"/>
          <w:u w:val="single"/>
          <w:vertAlign w:val="baseline"/>
        </w:rPr>
        <w:sectPr>
          <w:type w:val="continuous"/>
          <w:pgSz w:h="16840" w:w="11900" w:orient="portrait"/>
          <w:pgMar w:bottom="893.1999969482422" w:top="567.60009765625" w:left="1595.3915405273438" w:right="2897.900390625" w:header="0" w:footer="720"/>
          <w:cols w:equalWidth="0" w:num="2">
            <w:col w:space="0" w:w="3720"/>
            <w:col w:space="0" w:w="3720"/>
          </w:cols>
        </w:sectPr>
      </w:pPr>
      <w:r w:rsidDel="00000000" w:rsidR="00000000" w:rsidRPr="00000000">
        <w:rPr>
          <w:rFonts w:ascii="Arial" w:cs="Arial" w:eastAsia="Arial" w:hAnsi="Arial"/>
          <w:b w:val="1"/>
          <w:i w:val="0"/>
          <w:smallCaps w:val="0"/>
          <w:strike w:val="0"/>
          <w:color w:val="000000"/>
          <w:sz w:val="24.918798446655273"/>
          <w:szCs w:val="24.918798446655273"/>
          <w:highlight w:val="lightGray"/>
          <w:u w:val="single"/>
          <w:vertAlign w:val="baseline"/>
          <w:rtl w:val="0"/>
        </w:rPr>
        <w:t xml:space="preserve">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982788085938" w:line="243.50260734558105" w:lineRule="auto"/>
        <w:ind w:left="1819.1047668457031" w:right="144.6435546875" w:hanging="8.299255371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similarity matrix is the sole input to most classification and ordination procedures,  hence its importance in multivariate analyses. Each element of this matrix summarises, in  one number, all the pair-wise attribute comparisons for two objects. From the similarity  matrix, we cannot reconstruct the data matrix, not even the number of attributes it had.  So in calculating the similarities, we inevitably lose information from the analysis.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394287109375" w:line="240" w:lineRule="auto"/>
        <w:ind w:left="1826.44638061523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Hopefully that which we are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least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interested in! </w:t>
      </w:r>
    </w:p>
    <w:tbl>
      <w:tblPr>
        <w:tblStyle w:val="Table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3ó5 </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838661193848" w:lineRule="auto"/>
        <w:ind w:left="1815.5879211425781" w:right="268.465576171875" w:firstLine="5.9051513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most cases, classification and ordination tools begin by looking for structure in the  similarity matrix, without reference to the data matrix it came from. They differ in how  they search for, then display, the structure. It is possible in certain follow-up procedures  that the original data may then be related directly to the output results of classifications  and ordinations. However, this does not allay the error of choosing an inappropriate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10546875" w:line="240" w:lineRule="auto"/>
        <w:ind w:left="1819.4184875488281"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measure.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767578125" w:line="240" w:lineRule="auto"/>
        <w:ind w:left="124.01870727539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Similarity measures ó binary attributes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6884765625" w:line="243.50303649902344" w:lineRule="auto"/>
        <w:ind w:left="1818.9396667480469" w:right="167.4072265625" w:firstLine="7.5012207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Many kinds of ecological (and taxonomic) data are collected in the form of no/yes or  present/absent responses. Similarity measures for presence/absence or binary data are  usually called matching coefficients and are the oldest group of measures. They were first  developed by European plant ecologists (phytosociologists) early last century for use in  comparing their species checklists. These calculations did not require computers!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50378036499023" w:lineRule="auto"/>
        <w:ind w:left="1825.1640319824219" w:right="189.85107421875" w:hanging="12.289123535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Although such data consist of only two possible values, in the case of species recorded as  present or absent in a sampling unit, it is reasonable to regard these data as being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1953125" w:line="240" w:lineRule="auto"/>
        <w:ind w:left="0" w:right="645.8099365234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recorded on an interval scale, rather than nominal scale. Zero (= absent) has a real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3.50378036499023" w:lineRule="auto"/>
        <w:ind w:left="1819.4184875488281" w:right="418.8421630859375" w:firstLine="5.7455444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meaning in this case. [However, for data recorded using multi-state nominal or ordinal  scales, careful consideration must be given to the way they are used to calculated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3.50378036499023" w:lineRule="auto"/>
        <w:ind w:left="1819.0992736816406" w:right="233.14697265625" w:firstLine="0.3192138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They do not lend themselves to easy treatment! One approach is to convert  each state of an ordinal variable to a separate binary variable, but this leads to problems  of commensurability when the original variables have different numbers of states.]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54296875" w:line="243.5024642944336" w:lineRule="auto"/>
        <w:ind w:left="1825.1637268066406" w:right="68.80859375" w:hanging="14.363708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computation of matching coefficients is easily explained by reference to Table 3-1.  Each attribute, when its values are compared between two objects, must count for either a  match or a mismatch. Using the conventional table notation;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0400390625" w:line="240" w:lineRule="auto"/>
        <w:ind w:left="1817.502899169921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a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represents the number of attributes present in both individuals,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5751953125" w:line="240" w:lineRule="auto"/>
        <w:ind w:left="1824.04647827148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b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represents the number of attributes present in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i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but not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j</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51416015625" w:line="240" w:lineRule="auto"/>
        <w:ind w:left="1817.6783752441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c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represents the number of attributes present in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j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but not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i</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and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5751953125" w:line="240" w:lineRule="auto"/>
        <w:ind w:left="1817.85385131835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represents the number of attributes absent from both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i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and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j</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283935546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2075.3256225585938" w:right="2275.52978515625" w:header="0" w:footer="720"/>
          <w:cols w:equalWidth="0" w:num="2">
            <w:col w:space="0" w:w="3780"/>
            <w:col w:space="0" w:w="378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Object </w:t>
      </w:r>
      <w:r w:rsidDel="00000000" w:rsidR="00000000" w:rsidRPr="00000000">
        <w:rPr>
          <w:rFonts w:ascii="Verdana" w:cs="Verdana" w:eastAsia="Verdana" w:hAnsi="Verdana"/>
          <w:b w:val="1"/>
          <w:i w:val="1"/>
          <w:smallCaps w:val="0"/>
          <w:strike w:val="0"/>
          <w:color w:val="000000"/>
          <w:sz w:val="15.960000038146973"/>
          <w:szCs w:val="15.960000038146973"/>
          <w:highlight w:val="lightGray"/>
          <w:u w:val="none"/>
          <w:vertAlign w:val="baseline"/>
          <w:rtl w:val="0"/>
        </w:rPr>
        <w:t xml:space="preserve">j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Object </w:t>
      </w:r>
      <w:r w:rsidDel="00000000" w:rsidR="00000000" w:rsidRPr="00000000">
        <w:rPr>
          <w:rFonts w:ascii="Verdana" w:cs="Verdana" w:eastAsia="Verdana" w:hAnsi="Verdana"/>
          <w:b w:val="1"/>
          <w:i w:val="1"/>
          <w:smallCaps w:val="0"/>
          <w:strike w:val="0"/>
          <w:color w:val="000000"/>
          <w:sz w:val="15.960000038146973"/>
          <w:szCs w:val="15.960000038146973"/>
          <w:highlight w:val="lightGray"/>
          <w:u w:val="none"/>
          <w:vertAlign w:val="baseline"/>
          <w:rtl w:val="0"/>
        </w:rPr>
        <w:t xml:space="preserve">j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Row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2203941345215"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Compilation table  used for recording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75439453125" w:line="245.01359939575195"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attribute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present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75439453125" w:line="245.01359939575195"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attribute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absent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439.9739074707031" w:right="2248.685302734375" w:header="0" w:footer="720"/>
          <w:cols w:equalWidth="0" w:num="4">
            <w:col w:space="0" w:w="2060"/>
            <w:col w:space="0" w:w="2060"/>
            <w:col w:space="0" w:w="2060"/>
            <w:col w:space="0" w:w="206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total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375732421875" w:line="243.50220680236816"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the number of  matches (</w:t>
      </w:r>
      <w:r w:rsidDel="00000000" w:rsidR="00000000" w:rsidRPr="00000000">
        <w:rPr>
          <w:rFonts w:ascii="Verdana" w:cs="Verdana" w:eastAsia="Verdana" w:hAnsi="Verdana"/>
          <w:b w:val="1"/>
          <w:i w:val="1"/>
          <w:smallCaps w:val="0"/>
          <w:strike w:val="0"/>
          <w:color w:val="333333"/>
          <w:sz w:val="15.960000038146973"/>
          <w:szCs w:val="15.960000038146973"/>
          <w:u w:val="none"/>
          <w:shd w:fill="auto" w:val="clear"/>
          <w:vertAlign w:val="baseline"/>
          <w:rtl w:val="0"/>
        </w:rPr>
        <w:t xml:space="preserve">a </w:t>
      </w: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&amp; </w:t>
      </w:r>
      <w:r w:rsidDel="00000000" w:rsidR="00000000" w:rsidRPr="00000000">
        <w:rPr>
          <w:rFonts w:ascii="Verdana" w:cs="Verdana" w:eastAsia="Verdana" w:hAnsi="Verdana"/>
          <w:b w:val="1"/>
          <w:i w:val="1"/>
          <w:smallCaps w:val="0"/>
          <w:strike w:val="0"/>
          <w:color w:val="333333"/>
          <w:sz w:val="15.960000038146973"/>
          <w:szCs w:val="15.960000038146973"/>
          <w:u w:val="none"/>
          <w:shd w:fill="auto" w:val="clear"/>
          <w:vertAlign w:val="baseline"/>
          <w:rtl w:val="0"/>
        </w:rPr>
        <w:t xml:space="preserve">d</w:t>
      </w: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and mismatches  (</w:t>
      </w:r>
      <w:r w:rsidDel="00000000" w:rsidR="00000000" w:rsidRPr="00000000">
        <w:rPr>
          <w:rFonts w:ascii="Verdana" w:cs="Verdana" w:eastAsia="Verdana" w:hAnsi="Verdana"/>
          <w:b w:val="1"/>
          <w:i w:val="1"/>
          <w:smallCaps w:val="0"/>
          <w:strike w:val="0"/>
          <w:color w:val="333333"/>
          <w:sz w:val="15.960000038146973"/>
          <w:szCs w:val="15.960000038146973"/>
          <w:u w:val="none"/>
          <w:shd w:fill="auto" w:val="clear"/>
          <w:vertAlign w:val="baseline"/>
          <w:rtl w:val="0"/>
        </w:rPr>
        <w:t xml:space="preserve">b </w:t>
      </w: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&amp; </w:t>
      </w:r>
      <w:r w:rsidDel="00000000" w:rsidR="00000000" w:rsidRPr="00000000">
        <w:rPr>
          <w:rFonts w:ascii="Verdana" w:cs="Verdana" w:eastAsia="Verdana" w:hAnsi="Verdana"/>
          <w:b w:val="1"/>
          <w:i w:val="1"/>
          <w:smallCaps w:val="0"/>
          <w:strike w:val="0"/>
          <w:color w:val="333333"/>
          <w:sz w:val="15.960000038146973"/>
          <w:szCs w:val="15.960000038146973"/>
          <w:u w:val="none"/>
          <w:shd w:fill="auto" w:val="clear"/>
          <w:vertAlign w:val="baseline"/>
          <w:rtl w:val="0"/>
        </w:rPr>
        <w:t xml:space="preserve">c</w:t>
      </w: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between  the corresponding  attributes in two  objects. Note that  the row 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1572265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column totals also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83740234375" w:line="245.01208305358887"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Object </w:t>
      </w:r>
      <w:r w:rsidDel="00000000" w:rsidR="00000000" w:rsidRPr="00000000">
        <w:rPr>
          <w:rFonts w:ascii="Verdana" w:cs="Verdana" w:eastAsia="Verdana" w:hAnsi="Verdana"/>
          <w:b w:val="1"/>
          <w:i w:val="1"/>
          <w:smallCaps w:val="0"/>
          <w:strike w:val="0"/>
          <w:color w:val="000000"/>
          <w:sz w:val="15.960000038146973"/>
          <w:szCs w:val="15.960000038146973"/>
          <w:highlight w:val="lightGray"/>
          <w:u w:val="none"/>
          <w:vertAlign w:val="baseline"/>
          <w:rtl w:val="0"/>
        </w:rPr>
        <w:t xml:space="preserve">i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attribute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present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1474609375" w:line="245.01514434814453"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Object </w:t>
      </w:r>
      <w:r w:rsidDel="00000000" w:rsidR="00000000" w:rsidRPr="00000000">
        <w:rPr>
          <w:rFonts w:ascii="Verdana" w:cs="Verdana" w:eastAsia="Verdana" w:hAnsi="Verdana"/>
          <w:b w:val="1"/>
          <w:i w:val="1"/>
          <w:smallCaps w:val="0"/>
          <w:strike w:val="0"/>
          <w:color w:val="000000"/>
          <w:sz w:val="15.960000038146973"/>
          <w:szCs w:val="15.960000038146973"/>
          <w:highlight w:val="lightGray"/>
          <w:u w:val="none"/>
          <w:vertAlign w:val="baseline"/>
          <w:rtl w:val="0"/>
        </w:rPr>
        <w:t xml:space="preserve">i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attribute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absent </w:t>
      </w:r>
    </w:p>
    <w:tbl>
      <w:tblPr>
        <w:tblStyle w:val="Table6"/>
        <w:tblW w:w="4641.5997314453125" w:type="dxa"/>
        <w:jc w:val="left"/>
        <w:tblInd w:w="1539.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2.3992919921875"/>
        <w:gridCol w:w="1558.800048828125"/>
        <w:gridCol w:w="1520.400390625"/>
        <w:tblGridChange w:id="0">
          <w:tblGrid>
            <w:gridCol w:w="1562.3992919921875"/>
            <w:gridCol w:w="1558.800048828125"/>
            <w:gridCol w:w="1520.400390625"/>
          </w:tblGrid>
        </w:tblGridChange>
      </w:tblGrid>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94921875"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2.0028305053711" w:lineRule="auto"/>
              <w:ind w:left="130.7666015625" w:right="223.2208251953125"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matches (joint  presences)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3466796875"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0" w:lineRule="auto"/>
              <w:ind w:left="128.369140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mismatches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240" w:lineRule="auto"/>
              <w:ind w:left="128.04992675781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(pres., 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23339843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a+b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28.3666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number of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517578125" w:line="240" w:lineRule="auto"/>
              <w:ind w:left="122.1423339843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240" w:lineRule="auto"/>
              <w:ind w:left="128.3666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present in i </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3603515625"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0" w:lineRule="auto"/>
              <w:ind w:left="130.7666015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mismatches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240" w:lineRule="auto"/>
              <w:ind w:left="130.44738769531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(abs., pres.)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546875"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2.0028305053711" w:lineRule="auto"/>
              <w:ind w:left="122.144775390625" w:right="222.01904296875" w:firstLine="6.2243652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matches (joint  absences)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23339843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28.3666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number of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122.1423339843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38671875" w:line="240" w:lineRule="auto"/>
              <w:ind w:left="122.1423339843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absent in i </w:t>
            </w:r>
          </w:p>
        </w:tc>
      </w:tr>
      <w:tr>
        <w:trPr>
          <w:cantSplit w:val="0"/>
          <w:trHeight w:val="8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918457031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0" w:lineRule="auto"/>
              <w:ind w:left="130.763549804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number of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124.53918457031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490234375" w:line="240" w:lineRule="auto"/>
              <w:ind w:left="130.763549804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present in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815429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0" w:lineRule="auto"/>
              <w:ind w:left="128.35815429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number of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95361328125" w:line="240" w:lineRule="auto"/>
              <w:ind w:left="122.1337890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7490234375" w:line="240" w:lineRule="auto"/>
              <w:ind w:left="122.1337890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absent in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134765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a+b+c+d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2.00368881225586" w:lineRule="auto"/>
              <w:ind w:left="122.13134765625" w:right="99.571533203125" w:hanging="3.351440429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total number of  attributes </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445.4801940917969" w:right="1313.599853515625" w:header="0" w:footer="720"/>
          <w:cols w:equalWidth="0" w:num="3">
            <w:col w:space="0" w:w="3060"/>
            <w:col w:space="0" w:w="3060"/>
            <w:col w:space="0" w:w="3060"/>
          </w:cols>
        </w:sect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88848876953125"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have a meaning.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Column total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341796875" w:line="243.50269317626953" w:lineRule="auto"/>
        <w:ind w:left="1818.9396667480469" w:right="196.95068359375" w:firstLine="7.5012207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Many matching coefficients are possible, but the following are the more common ones in  ecology. All are shown here as similarity coefficients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their most commonly cited form)  and their corresponding dissimilarity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forms, which are simply their complement with  one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1-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tbl>
      <w:tblPr>
        <w:tblStyle w:val="Table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simple matching coefficient (SMC)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533203125" w:line="240" w:lineRule="auto"/>
        <w:ind w:left="1852.0600891113281" w:right="0" w:firstLine="0"/>
        <w:jc w:val="left"/>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Pr>
      </w:pPr>
      <w:r w:rsidDel="00000000" w:rsidR="00000000" w:rsidRPr="00000000">
        <w:rPr>
          <w:rFonts w:ascii="Times" w:cs="Times" w:eastAsia="Times" w:hAnsi="Times"/>
          <w:b w:val="0"/>
          <w:i w:val="1"/>
          <w:smallCaps w:val="0"/>
          <w:strike w:val="0"/>
          <w:color w:val="000000"/>
          <w:sz w:val="40.02566655476888"/>
          <w:szCs w:val="40.02566655476888"/>
          <w:u w:val="none"/>
          <w:shd w:fill="auto" w:val="clear"/>
          <w:vertAlign w:val="superscript"/>
          <w:rtl w:val="0"/>
        </w:rPr>
        <w:t xml:space="preserve">a d </w:t>
      </w:r>
      <w:r w:rsidDel="00000000" w:rsidR="00000000" w:rsidRPr="00000000">
        <w:rPr>
          <w:rFonts w:ascii="Times" w:cs="Times" w:eastAsia="Times" w:hAnsi="Times"/>
          <w:b w:val="0"/>
          <w:i w:val="1"/>
          <w:smallCaps w:val="0"/>
          <w:strike w:val="0"/>
          <w:color w:val="000000"/>
          <w:sz w:val="24.015399932861328"/>
          <w:szCs w:val="24.015399932861328"/>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38.91277843051487"/>
          <w:szCs w:val="38.91277843051487"/>
          <w:u w:val="none"/>
          <w:shd w:fill="auto" w:val="clear"/>
          <w:vertAlign w:val="superscript"/>
          <w:rtl w:val="0"/>
        </w:rPr>
        <w:t xml:space="preserve">ij </w:t>
      </w:r>
      <w:r w:rsidDel="00000000" w:rsidR="00000000" w:rsidRPr="00000000">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tl w:val="0"/>
        </w:rPr>
        <w:t xml:space="preserve">+ +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1334533691406" w:right="0" w:firstLine="0"/>
        <w:jc w:val="left"/>
        <w:rPr>
          <w:rFonts w:ascii="Times" w:cs="Times" w:eastAsia="Times" w:hAnsi="Times"/>
          <w:b w:val="0"/>
          <w:i w:val="1"/>
          <w:smallCaps w:val="0"/>
          <w:strike w:val="0"/>
          <w:color w:val="000000"/>
          <w:sz w:val="24.015399932861328"/>
          <w:szCs w:val="24.01539993286132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2566655476888"/>
          <w:szCs w:val="40.02566655476888"/>
          <w:u w:val="none"/>
          <w:shd w:fill="auto" w:val="clear"/>
          <w:vertAlign w:val="superscript"/>
          <w:rtl w:val="0"/>
        </w:rPr>
        <w:t xml:space="preserve">+ = </w:t>
      </w:r>
      <w:r w:rsidDel="00000000" w:rsidR="00000000" w:rsidRPr="00000000">
        <w:rPr>
          <w:rFonts w:ascii="Times" w:cs="Times" w:eastAsia="Times" w:hAnsi="Times"/>
          <w:b w:val="0"/>
          <w:i w:val="1"/>
          <w:smallCaps w:val="0"/>
          <w:strike w:val="0"/>
          <w:color w:val="000000"/>
          <w:sz w:val="24.015399932861328"/>
          <w:szCs w:val="24.015399932861328"/>
          <w:u w:val="none"/>
          <w:shd w:fill="auto" w:val="clear"/>
          <w:vertAlign w:val="baseline"/>
          <w:rtl w:val="0"/>
        </w:rPr>
        <w:t xml:space="preserve">a b c 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40.02566655476888"/>
          <w:szCs w:val="40.02566655476888"/>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15399932861328"/>
          <w:szCs w:val="24.015399932861328"/>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15399932861328"/>
          <w:szCs w:val="24.015399932861328"/>
          <w:u w:val="none"/>
          <w:shd w:fill="auto" w:val="clear"/>
          <w:vertAlign w:val="baseline"/>
        </w:rPr>
      </w:pPr>
      <w:r w:rsidDel="00000000" w:rsidR="00000000" w:rsidRPr="00000000">
        <w:rPr>
          <w:rFonts w:ascii="Times" w:cs="Times" w:eastAsia="Times" w:hAnsi="Times"/>
          <w:b w:val="0"/>
          <w:i w:val="1"/>
          <w:smallCaps w:val="0"/>
          <w:strike w:val="0"/>
          <w:color w:val="000000"/>
          <w:sz w:val="24.015399932861328"/>
          <w:szCs w:val="24.015399932861328"/>
          <w:u w:val="none"/>
          <w:shd w:fill="auto" w:val="clear"/>
          <w:vertAlign w:val="baseline"/>
          <w:rtl w:val="0"/>
        </w:rPr>
        <w:t xml:space="preserve">a b c 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Pr>
        <w:sectPr>
          <w:type w:val="continuous"/>
          <w:pgSz w:h="16840" w:w="11900" w:orient="portrait"/>
          <w:pgMar w:bottom="893.1999969482422" w:top="567.60009765625" w:left="3695.5068969726562" w:right="5056.0784912109375" w:header="0" w:footer="720"/>
          <w:cols w:equalWidth="0" w:num="2">
            <w:col w:space="0" w:w="1580"/>
            <w:col w:space="0" w:w="1580"/>
          </w:cols>
        </w:sectPr>
      </w:pPr>
      <w:r w:rsidDel="00000000" w:rsidR="00000000" w:rsidRPr="00000000">
        <w:rPr>
          <w:rFonts w:ascii="Times" w:cs="Times" w:eastAsia="Times" w:hAnsi="Times"/>
          <w:b w:val="0"/>
          <w:i w:val="1"/>
          <w:smallCaps w:val="0"/>
          <w:strike w:val="0"/>
          <w:color w:val="000000"/>
          <w:sz w:val="40.02566655476888"/>
          <w:szCs w:val="40.02566655476888"/>
          <w:u w:val="none"/>
          <w:shd w:fill="auto" w:val="clear"/>
          <w:vertAlign w:val="superscript"/>
          <w:rtl w:val="0"/>
        </w:rPr>
        <w:t xml:space="preserve">a d </w:t>
      </w:r>
      <w:r w:rsidDel="00000000" w:rsidR="00000000" w:rsidRPr="00000000">
        <w:rPr>
          <w:rFonts w:ascii="Times" w:cs="Times" w:eastAsia="Times" w:hAnsi="Times"/>
          <w:b w:val="0"/>
          <w:i w:val="1"/>
          <w:smallCaps w:val="0"/>
          <w:strike w:val="0"/>
          <w:color w:val="000000"/>
          <w:sz w:val="24.015399932861328"/>
          <w:szCs w:val="24.015399932861328"/>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38.91277843051487"/>
          <w:szCs w:val="38.91277843051487"/>
          <w:u w:val="none"/>
          <w:shd w:fill="auto" w:val="clear"/>
          <w:vertAlign w:val="superscript"/>
          <w:rtl w:val="0"/>
        </w:rPr>
        <w:t xml:space="preserve">ij </w:t>
      </w:r>
      <w:r w:rsidDel="00000000" w:rsidR="00000000" w:rsidRPr="00000000">
        <w:rPr>
          <w:rFonts w:ascii="Noto Sans Symbols" w:cs="Noto Sans Symbols" w:eastAsia="Noto Sans Symbols" w:hAnsi="Noto Sans Symbols"/>
          <w:b w:val="0"/>
          <w:i w:val="0"/>
          <w:smallCaps w:val="0"/>
          <w:strike w:val="0"/>
          <w:color w:val="000000"/>
          <w:sz w:val="24.015399932861328"/>
          <w:szCs w:val="24.015399932861328"/>
          <w:u w:val="none"/>
          <w:shd w:fill="auto" w:val="clear"/>
          <w:vertAlign w:val="baseline"/>
          <w:rtl w:val="0"/>
        </w:rPr>
        <w:t xml:space="preserve">+ +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724609375" w:line="243.50378036499023" w:lineRule="auto"/>
        <w:ind w:left="1821.4949035644531" w:right="65.980224609375" w:hanging="0.016174316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words, this is the SMC is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total matches divided by total number of attributes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It ranges from 0, when the two objects fail to match on any attribute, to 1, when there are  matches on all.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2939453125" w:line="243.50329399108887" w:lineRule="auto"/>
        <w:ind w:left="1815.6056213378906" w:right="173.515625" w:hanging="4.7875976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SMC counts double zero matches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term) towards similarity. For this reason it is  commonly, though not universally, applicable in numerical taxonomy. For ecological data,  the joint absence of a species from two plots is not usually considered to add information  about similarity in ecology and hence the use of the SMC is limited.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6176757812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Jaccard coefficient (JAC)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76953125" w:line="240" w:lineRule="auto"/>
        <w:ind w:left="1830.4811096191406" w:right="0" w:firstLine="0"/>
        <w:jc w:val="left"/>
        <w:rPr>
          <w:rFonts w:ascii="Times" w:cs="Times" w:eastAsia="Times" w:hAnsi="Times"/>
          <w:b w:val="0"/>
          <w:i w:val="1"/>
          <w:smallCaps w:val="0"/>
          <w:strike w:val="0"/>
          <w:color w:val="000000"/>
          <w:sz w:val="24.017000198364258"/>
          <w:szCs w:val="24.017000198364258"/>
          <w:u w:val="none"/>
          <w:shd w:fill="auto" w:val="clear"/>
          <w:vertAlign w:val="baseline"/>
        </w:rPr>
      </w:pPr>
      <w:r w:rsidDel="00000000" w:rsidR="00000000" w:rsidRPr="00000000">
        <w:rPr>
          <w:rFonts w:ascii="Times" w:cs="Times" w:eastAsia="Times" w:hAnsi="Times"/>
          <w:b w:val="0"/>
          <w:i w:val="1"/>
          <w:smallCaps w:val="0"/>
          <w:strike w:val="0"/>
          <w:color w:val="000000"/>
          <w:sz w:val="40.02833366394043"/>
          <w:szCs w:val="40.02833366394043"/>
          <w:u w:val="none"/>
          <w:shd w:fill="auto" w:val="clear"/>
          <w:vertAlign w:val="subscript"/>
          <w:rtl w:val="0"/>
        </w:rPr>
        <w:t xml:space="preserve">S </w:t>
      </w:r>
      <w:r w:rsidDel="00000000" w:rsidR="00000000" w:rsidRPr="00000000">
        <w:rPr>
          <w:rFonts w:ascii="Times" w:cs="Times" w:eastAsia="Times" w:hAnsi="Times"/>
          <w:b w:val="0"/>
          <w:i w:val="1"/>
          <w:smallCaps w:val="0"/>
          <w:strike w:val="0"/>
          <w:color w:val="000000"/>
          <w:sz w:val="24.017000198364258"/>
          <w:szCs w:val="24.017000198364258"/>
          <w:u w:val="none"/>
          <w:shd w:fill="auto" w:val="clear"/>
          <w:vertAlign w:val="baseline"/>
          <w:rtl w:val="0"/>
        </w:rPr>
        <w:t xml:space="preserve">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4241027832031" w:right="0" w:firstLine="0"/>
        <w:jc w:val="left"/>
        <w:rPr>
          <w:rFonts w:ascii="Times" w:cs="Times" w:eastAsia="Times" w:hAnsi="Times"/>
          <w:b w:val="0"/>
          <w:i w:val="1"/>
          <w:smallCaps w:val="0"/>
          <w:strike w:val="0"/>
          <w:color w:val="000000"/>
          <w:sz w:val="24.017000198364258"/>
          <w:szCs w:val="24.017000198364258"/>
          <w:u w:val="none"/>
          <w:shd w:fill="auto" w:val="clear"/>
          <w:vertAlign w:val="baseline"/>
        </w:rPr>
      </w:pPr>
      <w:r w:rsidDel="00000000" w:rsidR="00000000" w:rsidRPr="00000000">
        <w:rPr>
          <w:rFonts w:ascii="Times" w:cs="Times" w:eastAsia="Times" w:hAnsi="Times"/>
          <w:b w:val="0"/>
          <w:i w:val="1"/>
          <w:smallCaps w:val="0"/>
          <w:strike w:val="0"/>
          <w:color w:val="000000"/>
          <w:sz w:val="24.017000198364258"/>
          <w:szCs w:val="24.017000198364258"/>
          <w:u w:val="none"/>
          <w:shd w:fill="auto" w:val="clear"/>
          <w:vertAlign w:val="baseline"/>
          <w:rtl w:val="0"/>
        </w:rPr>
        <w:t xml:space="preserve">abc </w:t>
      </w:r>
      <w:r w:rsidDel="00000000" w:rsidR="00000000" w:rsidRPr="00000000">
        <w:rPr>
          <w:rFonts w:ascii="Times" w:cs="Times" w:eastAsia="Times" w:hAnsi="Times"/>
          <w:b w:val="0"/>
          <w:i w:val="1"/>
          <w:smallCaps w:val="0"/>
          <w:strike w:val="0"/>
          <w:color w:val="000000"/>
          <w:sz w:val="38.91666730244955"/>
          <w:szCs w:val="38.91666730244955"/>
          <w:u w:val="none"/>
          <w:shd w:fill="auto" w:val="clear"/>
          <w:vertAlign w:val="superscript"/>
          <w:rtl w:val="0"/>
        </w:rPr>
        <w:t xml:space="preserve">ij </w:t>
      </w:r>
      <w:r w:rsidDel="00000000" w:rsidR="00000000" w:rsidRPr="00000000">
        <w:rPr>
          <w:rFonts w:ascii="Noto Sans Symbols" w:cs="Noto Sans Symbols" w:eastAsia="Noto Sans Symbols" w:hAnsi="Noto Sans Symbols"/>
          <w:b w:val="0"/>
          <w:i w:val="0"/>
          <w:smallCaps w:val="0"/>
          <w:strike w:val="0"/>
          <w:color w:val="000000"/>
          <w:sz w:val="40.02833366394043"/>
          <w:szCs w:val="40.0283336639404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0.02833366394043"/>
          <w:szCs w:val="40.02833366394043"/>
          <w:u w:val="none"/>
          <w:shd w:fill="auto" w:val="clear"/>
          <w:vertAlign w:val="subscript"/>
          <w:rtl w:val="0"/>
        </w:rPr>
        <w:t xml:space="preserve">+ +</w:t>
      </w:r>
      <w:r w:rsidDel="00000000" w:rsidR="00000000" w:rsidRPr="00000000">
        <w:rPr>
          <w:rFonts w:ascii="Times" w:cs="Times" w:eastAsia="Times" w:hAnsi="Times"/>
          <w:b w:val="0"/>
          <w:i w:val="1"/>
          <w:smallCaps w:val="0"/>
          <w:strike w:val="0"/>
          <w:color w:val="000000"/>
          <w:sz w:val="40.02833366394043"/>
          <w:szCs w:val="40.02833366394043"/>
          <w:u w:val="none"/>
          <w:shd w:fill="auto" w:val="clear"/>
          <w:vertAlign w:val="subscript"/>
          <w:rtl w:val="0"/>
        </w:rPr>
        <w:t xml:space="preserve">D </w:t>
      </w:r>
      <w:r w:rsidDel="00000000" w:rsidR="00000000" w:rsidRPr="00000000">
        <w:rPr>
          <w:rFonts w:ascii="Times" w:cs="Times" w:eastAsia="Times" w:hAnsi="Times"/>
          <w:b w:val="0"/>
          <w:i w:val="1"/>
          <w:smallCaps w:val="0"/>
          <w:strike w:val="0"/>
          <w:color w:val="000000"/>
          <w:sz w:val="24.017000198364258"/>
          <w:szCs w:val="24.017000198364258"/>
          <w:u w:val="none"/>
          <w:shd w:fill="auto" w:val="clear"/>
          <w:vertAlign w:val="baseline"/>
          <w:rtl w:val="0"/>
        </w:rPr>
        <w:t xml:space="preserve">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i w:val="0"/>
          <w:smallCaps w:val="0"/>
          <w:strike w:val="0"/>
          <w:color w:val="000000"/>
          <w:sz w:val="24.017000198364258"/>
          <w:szCs w:val="24.017000198364258"/>
          <w:u w:val="none"/>
          <w:shd w:fill="auto" w:val="clear"/>
          <w:vertAlign w:val="baseline"/>
        </w:rPr>
      </w:pPr>
      <w:r w:rsidDel="00000000" w:rsidR="00000000" w:rsidRPr="00000000">
        <w:rPr>
          <w:rFonts w:ascii="Times" w:cs="Times" w:eastAsia="Times" w:hAnsi="Times"/>
          <w:b w:val="0"/>
          <w:i w:val="1"/>
          <w:smallCaps w:val="0"/>
          <w:strike w:val="0"/>
          <w:color w:val="000000"/>
          <w:sz w:val="24.017000198364258"/>
          <w:szCs w:val="24.017000198364258"/>
          <w:u w:val="none"/>
          <w:shd w:fill="auto" w:val="clear"/>
          <w:vertAlign w:val="baseline"/>
          <w:rtl w:val="0"/>
        </w:rPr>
        <w:t xml:space="preserve">abc </w:t>
      </w:r>
      <w:r w:rsidDel="00000000" w:rsidR="00000000" w:rsidRPr="00000000">
        <w:rPr>
          <w:rFonts w:ascii="Times" w:cs="Times" w:eastAsia="Times" w:hAnsi="Times"/>
          <w:b w:val="0"/>
          <w:i w:val="1"/>
          <w:smallCaps w:val="0"/>
          <w:strike w:val="0"/>
          <w:color w:val="000000"/>
          <w:sz w:val="38.91666730244955"/>
          <w:szCs w:val="38.91666730244955"/>
          <w:u w:val="none"/>
          <w:shd w:fill="auto" w:val="clear"/>
          <w:vertAlign w:val="superscript"/>
          <w:rtl w:val="0"/>
        </w:rPr>
        <w:t xml:space="preserve">ij </w:t>
      </w:r>
      <w:r w:rsidDel="00000000" w:rsidR="00000000" w:rsidRPr="00000000">
        <w:rPr>
          <w:rFonts w:ascii="Noto Sans Symbols" w:cs="Noto Sans Symbols" w:eastAsia="Noto Sans Symbols" w:hAnsi="Noto Sans Symbols"/>
          <w:b w:val="0"/>
          <w:i w:val="0"/>
          <w:smallCaps w:val="0"/>
          <w:strike w:val="0"/>
          <w:color w:val="000000"/>
          <w:sz w:val="40.02833366394043"/>
          <w:szCs w:val="40.0283336639404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17000198364258"/>
          <w:szCs w:val="24.017000198364258"/>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799896240234" w:right="0" w:firstLine="0"/>
        <w:jc w:val="left"/>
        <w:rPr>
          <w:rFonts w:ascii="Times New Roman" w:cs="Times New Roman" w:eastAsia="Times New Roman" w:hAnsi="Times New Roman"/>
          <w:b w:val="0"/>
          <w:i w:val="0"/>
          <w:smallCaps w:val="0"/>
          <w:strike w:val="0"/>
          <w:color w:val="000000"/>
          <w:sz w:val="24.017000198364258"/>
          <w:szCs w:val="24.01700019836425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17000198364258"/>
          <w:szCs w:val="24.017000198364258"/>
          <w:u w:val="none"/>
          <w:shd w:fill="auto" w:val="clear"/>
          <w:vertAlign w:val="baseline"/>
          <w:rtl w:val="0"/>
        </w:rPr>
        <w:t xml:space="preserve">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884765625" w:line="243.8104248046875" w:lineRule="auto"/>
        <w:ind w:left="1816.0594177246094" w:right="129.700927734375" w:hanging="5.2670288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one is attributed to Jaccard (1908). This is the number of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joint presences divided  by the total number of attributes excluding joint absences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Here the key difference  from the SMC is that joint absences are not considered at all. Since many community  composition data sets contain a high proportion of absences, the similarity matrix will also  have a high proportion of joint absences. To avoid these dominating the calculation of  similarity, ecologists usually prefer to ignore them and hence favour JAC over SMC.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231201171875" w:line="240" w:lineRule="auto"/>
        <w:ind w:left="0" w:right="736.8475341796875" w:firstLine="0"/>
        <w:jc w:val="right"/>
        <w:rPr>
          <w:rFonts w:ascii="Verdana" w:cs="Verdana" w:eastAsia="Verdana" w:hAnsi="Verdana"/>
          <w:b w:val="1"/>
          <w:i w:val="0"/>
          <w:smallCaps w:val="0"/>
          <w:strike w:val="0"/>
          <w:color w:val="000000"/>
          <w:sz w:val="24"/>
          <w:szCs w:val="24"/>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Czekanowski (or Sorensen) coefficient (CZK)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40"/>
          <w:szCs w:val="40"/>
          <w:u w:val="none"/>
          <w:shd w:fill="auto" w:val="clear"/>
          <w:vertAlign w:val="subscript"/>
          <w:rtl w:val="0"/>
        </w:rPr>
        <w:t xml:space="preserve">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sectPr>
          <w:type w:val="continuous"/>
          <w:pgSz w:h="16840" w:w="11900" w:orient="portrait"/>
          <w:pgMar w:bottom="893.1999969482422" w:top="567.60009765625" w:left="3139.6798706054688" w:right="5581.0400390625" w:header="0" w:footer="720"/>
          <w:cols w:equalWidth="0" w:num="3">
            <w:col w:space="0" w:w="1060"/>
            <w:col w:space="0" w:w="1060"/>
            <w:col w:space="0" w:w="1060"/>
          </w:cols>
        </w:sect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073486328125" w:firstLine="0"/>
        <w:jc w:val="right"/>
        <w:rPr>
          <w:rFonts w:ascii="Times" w:cs="Times" w:eastAsia="Times" w:hAnsi="Times"/>
          <w:b w:val="0"/>
          <w:i w:val="1"/>
          <w:smallCaps w:val="0"/>
          <w:strike w:val="0"/>
          <w:color w:val="000000"/>
          <w:sz w:val="19.98419952392578"/>
          <w:szCs w:val="19.98419952392578"/>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981199264526367"/>
          <w:szCs w:val="23.981199264526367"/>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1466833750407"/>
          <w:szCs w:val="23.31466833750407"/>
          <w:u w:val="none"/>
          <w:shd w:fill="auto" w:val="clear"/>
          <w:vertAlign w:val="subscript"/>
          <w:rtl w:val="0"/>
        </w:rPr>
        <w:t xml:space="preserve">ij</w:t>
      </w:r>
      <w:r w:rsidDel="00000000" w:rsidR="00000000" w:rsidRPr="00000000">
        <w:rPr>
          <w:rFonts w:ascii="Times" w:cs="Times" w:eastAsia="Times" w:hAnsi="Times"/>
          <w:b w:val="0"/>
          <w:i w:val="1"/>
          <w:smallCaps w:val="0"/>
          <w:strike w:val="0"/>
          <w:color w:val="000000"/>
          <w:sz w:val="19.98419952392578"/>
          <w:szCs w:val="19.98419952392578"/>
          <w:u w:val="none"/>
          <w:shd w:fill="auto" w:val="clear"/>
          <w:vertAlign w:val="baseline"/>
          <w:rtl w:val="0"/>
        </w:rPr>
        <w:t xml:space="preserve">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510501861572"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abc </w:t>
      </w:r>
      <w:r w:rsidDel="00000000" w:rsidR="00000000" w:rsidRPr="00000000">
        <w:rPr>
          <w:rFonts w:ascii="Times" w:cs="Times" w:eastAsia="Times" w:hAnsi="Times"/>
          <w:b w:val="0"/>
          <w:i w:val="1"/>
          <w:smallCaps w:val="0"/>
          <w:strike w:val="0"/>
          <w:color w:val="000000"/>
          <w:sz w:val="38.88777891794841"/>
          <w:szCs w:val="38.88777891794841"/>
          <w:u w:val="none"/>
          <w:shd w:fill="auto" w:val="clear"/>
          <w:vertAlign w:val="superscript"/>
          <w:rtl w:val="0"/>
        </w:rPr>
        <w:t xml:space="preserve">ij </w:t>
      </w:r>
      <w:r w:rsidDel="00000000" w:rsidR="00000000" w:rsidRPr="00000000">
        <w:rPr>
          <w:rFonts w:ascii="Noto Sans Symbols" w:cs="Noto Sans Symbols" w:eastAsia="Noto Sans Symbols" w:hAnsi="Noto Sans Symbols"/>
          <w:b w:val="0"/>
          <w:i w:val="0"/>
          <w:smallCaps w:val="0"/>
          <w:strike w:val="0"/>
          <w:color w:val="000000"/>
          <w:sz w:val="40"/>
          <w:szCs w:val="40"/>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0"/>
          <w:szCs w:val="40"/>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1"/>
          <w:color w:val="000000"/>
          <w:sz w:val="40"/>
          <w:szCs w:val="40"/>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 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abac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98419952392578"/>
          <w:szCs w:val="19.9841995239257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3.30699920654297"/>
          <w:szCs w:val="33.30699920654297"/>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19.98419952392578"/>
          <w:szCs w:val="19.98419952392578"/>
          <w:u w:val="none"/>
          <w:shd w:fill="auto" w:val="clear"/>
          <w:vertAlign w:val="baseline"/>
          <w:rtl w:val="0"/>
        </w:rPr>
        <w:t xml:space="preserve">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68785858154297" w:lineRule="auto"/>
        <w:ind w:left="0" w:right="0" w:firstLine="0"/>
        <w:jc w:val="left"/>
        <w:rPr>
          <w:rFonts w:ascii="Times New Roman" w:cs="Times New Roman" w:eastAsia="Times New Roman" w:hAnsi="Times New Roman"/>
          <w:b w:val="0"/>
          <w:i w:val="0"/>
          <w:smallCaps w:val="0"/>
          <w:strike w:val="0"/>
          <w:color w:val="000000"/>
          <w:sz w:val="19.98419952392578"/>
          <w:szCs w:val="19.98419952392578"/>
          <w:u w:val="none"/>
          <w:shd w:fill="auto" w:val="clear"/>
          <w:vertAlign w:val="baseline"/>
        </w:rPr>
        <w:sectPr>
          <w:type w:val="continuous"/>
          <w:pgSz w:h="16840" w:w="11900" w:orient="portrait"/>
          <w:pgMar w:bottom="893.1999969482422" w:top="567.60009765625" w:left="3255.6198120117188" w:right="2374.468994140625" w:header="0" w:footer="720"/>
          <w:cols w:equalWidth="0" w:num="2">
            <w:col w:space="0" w:w="3140"/>
            <w:col w:space="0" w:w="3140"/>
          </w:cols>
        </w:sectPr>
      </w:pPr>
      <w:r w:rsidDel="00000000" w:rsidR="00000000" w:rsidRPr="00000000">
        <w:rPr>
          <w:rFonts w:ascii="Times" w:cs="Times" w:eastAsia="Times" w:hAnsi="Times"/>
          <w:b w:val="0"/>
          <w:i w:val="1"/>
          <w:smallCaps w:val="0"/>
          <w:strike w:val="0"/>
          <w:color w:val="000000"/>
          <w:sz w:val="33.30699920654297"/>
          <w:szCs w:val="33.30699920654297"/>
          <w:u w:val="none"/>
          <w:shd w:fill="auto" w:val="clear"/>
          <w:vertAlign w:val="subscript"/>
          <w:rtl w:val="0"/>
        </w:rPr>
        <w:t xml:space="preserve">abc </w:t>
      </w:r>
      <w:r w:rsidDel="00000000" w:rsidR="00000000" w:rsidRPr="00000000">
        <w:rPr>
          <w:rFonts w:ascii="Noto Sans Symbols" w:cs="Noto Sans Symbols" w:eastAsia="Noto Sans Symbols" w:hAnsi="Noto Sans Symbols"/>
          <w:b w:val="0"/>
          <w:i w:val="0"/>
          <w:smallCaps w:val="0"/>
          <w:strike w:val="0"/>
          <w:color w:val="000000"/>
          <w:sz w:val="39.96866544087728"/>
          <w:szCs w:val="39.96866544087728"/>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3.30699920654297"/>
          <w:szCs w:val="33.30699920654297"/>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98419952392578"/>
          <w:szCs w:val="19.9841995239257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9.98419952392578"/>
          <w:szCs w:val="19.98419952392578"/>
          <w:u w:val="none"/>
          <w:shd w:fill="auto" w:val="clear"/>
          <w:vertAlign w:val="baseline"/>
          <w:rtl w:val="0"/>
        </w:rPr>
        <w:t xml:space="preserve">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2861328125" w:line="243.50226402282715" w:lineRule="auto"/>
        <w:ind w:left="1810.7939147949219" w:right="60.419921875" w:hanging="3.5113525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one is attributed to the anthropologist Czekanowski (1913) and Sorensen (1948). This  measure is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number of joint presences divided by the mean of the number of  presences in the two individuals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Another way of expressing this, as seen in the  second formulation, is that this coefficient represents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ratio of total occurrences  when joint to the total of all occurrences -- a</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 occurrence being a presence in an  object.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72607421875" w:line="243.50234985351562" w:lineRule="auto"/>
        <w:ind w:left="1818.9335632324219" w:right="366.0546875" w:hanging="8.139648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coefficient is akin to JAC but a greater weighting is placed on joint presences  compared with mismatches. This makes little real difference as the two measures are  monotonic (but not linear) with each other, with JAC being larger than CZK, more so at  smaller values.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0400390625" w:line="243.502779006958" w:lineRule="auto"/>
        <w:ind w:left="1818.9335632324219" w:right="64.088134765625" w:firstLine="7.5012207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Both the Jaccard and Czekanowski measures ignore joint absences. Expressed as similarity  coefficients, they range from 0 to 1 (= identical). Multi-state data (e.g. colours) can be  used with them if the data are first re-coded to a binary form, where each state is either  present or absent in a given individual.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9106445312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Kulczynski coefficient (KUL)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149658203125" w:line="240" w:lineRule="auto"/>
        <w:ind w:left="1852.0964050292969" w:right="0" w:firstLine="0"/>
        <w:jc w:val="left"/>
        <w:rPr>
          <w:rFonts w:ascii="Times" w:cs="Times" w:eastAsia="Times" w:hAnsi="Times"/>
          <w:b w:val="0"/>
          <w:i w:val="1"/>
          <w:smallCaps w:val="0"/>
          <w:strike w:val="0"/>
          <w:color w:val="000000"/>
          <w:sz w:val="14.008000373840332"/>
          <w:szCs w:val="14.008000373840332"/>
          <w:u w:val="none"/>
          <w:shd w:fill="auto" w:val="clear"/>
          <w:vertAlign w:val="baseline"/>
        </w:rPr>
      </w:pPr>
      <w:r w:rsidDel="00000000" w:rsidR="00000000" w:rsidRPr="00000000">
        <w:rPr>
          <w:rFonts w:ascii="Times" w:cs="Times" w:eastAsia="Times" w:hAnsi="Times"/>
          <w:b w:val="0"/>
          <w:i w:val="1"/>
          <w:smallCaps w:val="0"/>
          <w:strike w:val="0"/>
          <w:color w:val="000000"/>
          <w:sz w:val="40.02333323160808"/>
          <w:szCs w:val="40.02333323160808"/>
          <w:u w:val="none"/>
          <w:shd w:fill="auto" w:val="clear"/>
          <w:vertAlign w:val="superscript"/>
          <w:rtl w:val="0"/>
        </w:rPr>
        <w:t xml:space="preserve">b </w:t>
      </w:r>
      <w:r w:rsidDel="00000000" w:rsidR="00000000" w:rsidRPr="00000000">
        <w:rPr>
          <w:rFonts w:ascii="Times" w:cs="Times" w:eastAsia="Times" w:hAnsi="Times"/>
          <w:b w:val="0"/>
          <w:i w:val="1"/>
          <w:smallCaps w:val="0"/>
          <w:strike w:val="0"/>
          <w:color w:val="000000"/>
          <w:sz w:val="24.013999938964844"/>
          <w:szCs w:val="24.01399993896484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3.346667289733887"/>
          <w:szCs w:val="23.346667289733887"/>
          <w:u w:val="none"/>
          <w:shd w:fill="auto" w:val="clear"/>
          <w:vertAlign w:val="subscript"/>
          <w:rtl w:val="0"/>
        </w:rPr>
        <w:t xml:space="preserve">ij</w:t>
      </w:r>
      <w:r w:rsidDel="00000000" w:rsidR="00000000" w:rsidRPr="00000000">
        <w:rPr>
          <w:rFonts w:ascii="Times" w:cs="Times" w:eastAsia="Times" w:hAnsi="Times"/>
          <w:b w:val="0"/>
          <w:i w:val="1"/>
          <w:smallCaps w:val="0"/>
          <w:strike w:val="0"/>
          <w:color w:val="000000"/>
          <w:sz w:val="14.008000373840332"/>
          <w:szCs w:val="14.00800037384033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2.100067138672" w:right="0" w:firstLine="0"/>
        <w:jc w:val="left"/>
        <w:rPr>
          <w:rFonts w:ascii="Times" w:cs="Times" w:eastAsia="Times" w:hAnsi="Times"/>
          <w:b w:val="0"/>
          <w:i w:val="1"/>
          <w:smallCaps w:val="0"/>
          <w:strike w:val="0"/>
          <w:color w:val="000000"/>
          <w:sz w:val="24.013999938964844"/>
          <w:szCs w:val="24.013999938964844"/>
          <w:u w:val="none"/>
          <w:shd w:fill="auto" w:val="clear"/>
          <w:vertAlign w:val="baseline"/>
        </w:rPr>
      </w:pPr>
      <w:r w:rsidDel="00000000" w:rsidR="00000000" w:rsidRPr="00000000">
        <w:rPr>
          <w:rFonts w:ascii="Times" w:cs="Times" w:eastAsia="Times" w:hAnsi="Times"/>
          <w:b w:val="0"/>
          <w:i w:val="1"/>
          <w:smallCaps w:val="0"/>
          <w:strike w:val="0"/>
          <w:color w:val="000000"/>
          <w:sz w:val="24.013999938964844"/>
          <w:szCs w:val="24.013999938964844"/>
          <w:u w:val="none"/>
          <w:shd w:fill="auto" w:val="clear"/>
          <w:vertAlign w:val="baseline"/>
          <w:rtl w:val="0"/>
        </w:rPr>
        <w:t xml:space="preserve">c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0482482910156" w:right="0" w:firstLine="0"/>
        <w:jc w:val="left"/>
        <w:rPr>
          <w:rFonts w:ascii="Noto Sans Symbols" w:cs="Noto Sans Symbols" w:eastAsia="Noto Sans Symbols" w:hAnsi="Noto Sans Symbols"/>
          <w:b w:val="0"/>
          <w:i w:val="0"/>
          <w:smallCaps w:val="0"/>
          <w:strike w:val="0"/>
          <w:color w:val="000000"/>
          <w:sz w:val="24.013999938964844"/>
          <w:szCs w:val="24.01399993896484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13999938964844"/>
          <w:szCs w:val="24.01399993896484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0.02333323160808"/>
          <w:szCs w:val="40.02333323160808"/>
          <w:u w:val="none"/>
          <w:shd w:fill="auto" w:val="clear"/>
          <w:vertAlign w:val="superscript"/>
          <w:rtl w:val="0"/>
        </w:rPr>
        <w:t xml:space="preserve">2 </w:t>
      </w: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13999938964844"/>
          <w:szCs w:val="24.01399993896484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914337158203" w:right="0" w:firstLine="0"/>
        <w:jc w:val="left"/>
        <w:rPr>
          <w:rFonts w:ascii="Times" w:cs="Times" w:eastAsia="Times" w:hAnsi="Times"/>
          <w:b w:val="0"/>
          <w:i w:val="1"/>
          <w:smallCaps w:val="0"/>
          <w:strike w:val="0"/>
          <w:color w:val="000000"/>
          <w:sz w:val="24.013999938964844"/>
          <w:szCs w:val="24.013999938964844"/>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b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0.02333323160808"/>
          <w:szCs w:val="40.02333323160808"/>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000000"/>
          <w:sz w:val="24.013999938964844"/>
          <w:szCs w:val="24.013999938964844"/>
          <w:u w:val="none"/>
          <w:shd w:fill="auto" w:val="clear"/>
          <w:vertAlign w:val="baseline"/>
          <w:rtl w:val="0"/>
        </w:rPr>
        <w:t xml:space="preserve">a 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13999938964844"/>
          <w:szCs w:val="24.013999938964844"/>
          <w:u w:val="none"/>
          <w:shd w:fill="auto" w:val="clear"/>
          <w:vertAlign w:val="baseline"/>
        </w:rPr>
      </w:pPr>
      <w:r w:rsidDel="00000000" w:rsidR="00000000" w:rsidRPr="00000000">
        <w:rPr>
          <w:rFonts w:ascii="Times" w:cs="Times" w:eastAsia="Times" w:hAnsi="Times"/>
          <w:b w:val="0"/>
          <w:i w:val="1"/>
          <w:smallCaps w:val="0"/>
          <w:strike w:val="0"/>
          <w:color w:val="000000"/>
          <w:sz w:val="24.013999938964844"/>
          <w:szCs w:val="24.013999938964844"/>
          <w:u w:val="none"/>
          <w:shd w:fill="auto" w:val="clear"/>
          <w:vertAlign w:val="baseline"/>
          <w:rtl w:val="0"/>
        </w:rPr>
        <w:t xml:space="preserve">a b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13999938964844"/>
          <w:szCs w:val="24.013999938964844"/>
          <w:u w:val="none"/>
          <w:shd w:fill="auto" w:val="clear"/>
          <w:vertAlign w:val="baseline"/>
        </w:rPr>
        <w:sectPr>
          <w:type w:val="continuous"/>
          <w:pgSz w:h="16840" w:w="11900" w:orient="portrait"/>
          <w:pgMar w:bottom="893.1999969482422" w:top="567.60009765625" w:left="5230" w:right="5230" w:header="0" w:footer="720"/>
          <w:cols w:equalWidth="0" w:num="2">
            <w:col w:space="0" w:w="720"/>
            <w:col w:space="0" w:w="720"/>
          </w:cols>
        </w:sectPr>
      </w:pPr>
      <w:r w:rsidDel="00000000" w:rsidR="00000000" w:rsidRPr="00000000">
        <w:rPr>
          <w:rFonts w:ascii="Noto Sans Symbols" w:cs="Noto Sans Symbols" w:eastAsia="Noto Sans Symbols" w:hAnsi="Noto Sans Symbols"/>
          <w:b w:val="0"/>
          <w:i w:val="0"/>
          <w:smallCaps w:val="0"/>
          <w:strike w:val="1"/>
          <w:color w:val="000000"/>
          <w:sz w:val="24.013999938964844"/>
          <w:szCs w:val="24.01399993896484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13999938964844"/>
          <w:szCs w:val="24.01399993896484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7235107421875" w:line="243.50255012512207" w:lineRule="auto"/>
        <w:ind w:left="1810.8049011230469" w:right="397.8179931640625" w:hanging="4.787292480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one is attributed to Kulczynski (1928). This is the mean (for the 2 objects) of the  proportion of presences for an object which are mismatched with the other object. It is  very similar to CZK. </w:t>
      </w:r>
    </w:p>
    <w:tbl>
      <w:tblPr>
        <w:tblStyle w:val="Table9"/>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3ó7 </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378036499023" w:lineRule="auto"/>
        <w:ind w:left="1817.5032043457031" w:right="123.6279296875" w:hanging="6.703186035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There are quite a number of other matching coefficients, well documented in L&amp;L ß7. We  will explore the calculation of these coefficients and whether they are correlated measures  of similarity after considering measures suitable for ratio attributes.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3125" w:line="240" w:lineRule="auto"/>
        <w:ind w:left="124.01870727539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Similarity measures ó ratio attributes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93359375" w:line="240" w:lineRule="auto"/>
        <w:ind w:left="0" w:right="659.429321289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When we have measured our variables quantitatively i.e. on ratio scales such as for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0" w:right="707.68554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biomass or density, the matching coefficients are insufficient to measure similarity.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4.00995254516602" w:lineRule="auto"/>
        <w:ind w:left="1825.1640319824219" w:right="95.731201171875" w:hanging="3.6709594726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Instead we use what are commonly called distance measures (of dissimilarity), which can  range from 0 to a large value, but are best considered if they are range standardized to lie  between 0 and 1. This is done by expressing each distance as its proportional position  between the minimum and the maximum distance.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78515625" w:line="226.54914379119873" w:lineRule="auto"/>
        <w:ind w:left="1816.0679626464844" w:right="211.68212890625" w:hanging="5.2679443359375"/>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 understand the formulation of many distance measures we can use the notation given  in Table 3-2. The terms used refer to the objects i and j which are the general objects  being compared on general attribute k. The key elements are X</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bscript"/>
          <w:rtl w:val="0"/>
        </w:rPr>
        <w:t xml:space="preserve">ik</w:t>
      </w:r>
      <w:r w:rsidDel="00000000" w:rsidR="00000000" w:rsidRPr="00000000">
        <w:rPr>
          <w:rFonts w:ascii="Verdana" w:cs="Verdana" w:eastAsia="Verdana" w:hAnsi="Verdana"/>
          <w:b w:val="0"/>
          <w:i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and X</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bscript"/>
          <w:rtl w:val="0"/>
        </w:rPr>
        <w:t xml:space="preserve">ik</w:t>
      </w:r>
      <w:r w:rsidDel="00000000" w:rsidR="00000000" w:rsidRPr="00000000">
        <w:rPr>
          <w:rFonts w:ascii="Verdana" w:cs="Verdana" w:eastAsia="Verdana" w:hAnsi="Verdana"/>
          <w:b w:val="0"/>
          <w:i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where k goes  </w:t>
      </w:r>
      <w:r w:rsidDel="00000000" w:rsidR="00000000" w:rsidRPr="00000000">
        <w:rPr>
          <w:rFonts w:ascii="Verdana" w:cs="Verdana" w:eastAsia="Verdana" w:hAnsi="Verdana"/>
          <w:b w:val="0"/>
          <w:i w:val="0"/>
          <w:smallCaps w:val="0"/>
          <w:strike w:val="0"/>
          <w:color w:val="000000"/>
          <w:sz w:val="26.60000006357829"/>
          <w:szCs w:val="26.60000006357829"/>
          <w:u w:val="none"/>
          <w:shd w:fill="auto" w:val="clear"/>
          <w:vertAlign w:val="superscript"/>
          <w:rtl w:val="0"/>
        </w:rPr>
        <w:t xml:space="preserve">from 1 to m, the number of attributes. X</w:t>
      </w:r>
      <w:r w:rsidDel="00000000" w:rsidR="00000000" w:rsidRPr="00000000">
        <w:rPr>
          <w:rFonts w:ascii="Verdana" w:cs="Verdana" w:eastAsia="Verdana" w:hAnsi="Verdana"/>
          <w:b w:val="0"/>
          <w:i w:val="0"/>
          <w:smallCaps w:val="0"/>
          <w:strike w:val="0"/>
          <w:color w:val="000000"/>
          <w:sz w:val="26.60000006357829"/>
          <w:szCs w:val="26.60000006357829"/>
          <w:u w:val="none"/>
          <w:shd w:fill="auto" w:val="clear"/>
          <w:vertAlign w:val="subscript"/>
          <w:rtl w:val="0"/>
        </w:rPr>
        <w:t xml:space="preserve">ik</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represents the value of the k</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th</w:t>
      </w:r>
      <w:r w:rsidDel="00000000" w:rsidR="00000000" w:rsidRPr="00000000">
        <w:rPr>
          <w:rFonts w:ascii="Verdana" w:cs="Verdana" w:eastAsia="Verdana" w:hAnsi="Verdana"/>
          <w:b w:val="0"/>
          <w:i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 in the  i</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th</w:t>
      </w:r>
      <w:r w:rsidDel="00000000" w:rsidR="00000000" w:rsidRPr="00000000">
        <w:rPr>
          <w:rFonts w:ascii="Verdana" w:cs="Verdana" w:eastAsia="Verdana" w:hAnsi="Verdana"/>
          <w:b w:val="0"/>
          <w:i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individual.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56591796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3ñ2: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Data matrix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1250648498535"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(n x m) showing  notation used to  refer to elements  for the calculation  of similarity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99609375" w:line="280.12704849243164"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Verdana" w:cs="Verdana" w:eastAsia="Verdana" w:hAnsi="Verdana"/>
          <w:b w:val="0"/>
          <w:i w:val="0"/>
          <w:smallCaps w:val="0"/>
          <w:strike w:val="0"/>
          <w:color w:val="000000"/>
          <w:sz w:val="26.60000006357829"/>
          <w:szCs w:val="26.60000006357829"/>
          <w:highlight w:val="lightGray"/>
          <w:u w:val="none"/>
          <w:vertAlign w:val="superscript"/>
          <w:rtl w:val="0"/>
        </w:rPr>
        <w:t xml:space="preserve">Objects </w:t>
      </w:r>
      <w:r w:rsidDel="00000000" w:rsidR="00000000" w:rsidRPr="00000000">
        <w:rPr>
          <w:rFonts w:ascii="Arial" w:cs="Arial" w:eastAsia="Arial" w:hAnsi="Arial"/>
          <w:b w:val="0"/>
          <w:i w:val="0"/>
          <w:smallCaps w:val="0"/>
          <w:strike w:val="0"/>
          <w:color w:val="000000"/>
          <w:sz w:val="20.040000915527344"/>
          <w:szCs w:val="20.040000915527344"/>
          <w:highlight w:val="lightGray"/>
          <w:u w:val="none"/>
          <w:vertAlign w:val="baseline"/>
          <w:rtl w:val="0"/>
        </w:rPr>
        <w:t xml:space="preserve">1 ...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263671875" w:line="240" w:lineRule="auto"/>
        <w:ind w:left="0" w:right="0" w:firstLine="0"/>
        <w:jc w:val="left"/>
        <w:rPr>
          <w:rFonts w:ascii="Arial" w:cs="Arial" w:eastAsia="Arial" w:hAnsi="Arial"/>
          <w:b w:val="0"/>
          <w:i w:val="0"/>
          <w:smallCaps w:val="0"/>
          <w:strike w:val="0"/>
          <w:color w:val="000000"/>
          <w:sz w:val="15.960000038146973"/>
          <w:szCs w:val="15.960000038146973"/>
          <w:highlight w:val="lightGray"/>
          <w:u w:val="none"/>
          <w:vertAlign w:val="baseline"/>
        </w:rPr>
      </w:pP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947265625" w:line="240" w:lineRule="auto"/>
        <w:ind w:left="0" w:right="0" w:firstLine="0"/>
        <w:jc w:val="left"/>
        <w:rPr>
          <w:rFonts w:ascii="Arial" w:cs="Arial" w:eastAsia="Arial" w:hAnsi="Arial"/>
          <w:b w:val="0"/>
          <w:i w:val="0"/>
          <w:smallCaps w:val="0"/>
          <w:strike w:val="0"/>
          <w:color w:val="000000"/>
          <w:sz w:val="15.960000038146973"/>
          <w:szCs w:val="15.960000038146973"/>
          <w:highlight w:val="lightGray"/>
          <w:u w:val="none"/>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655761718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65087890625" w:line="240" w:lineRule="auto"/>
        <w:ind w:left="0" w:right="0" w:firstLine="0"/>
        <w:jc w:val="left"/>
        <w:rPr>
          <w:rFonts w:ascii="Arial" w:cs="Arial" w:eastAsia="Arial" w:hAnsi="Arial"/>
          <w:b w:val="0"/>
          <w:i w:val="0"/>
          <w:smallCaps w:val="0"/>
          <w:strike w:val="0"/>
          <w:color w:val="000000"/>
          <w:sz w:val="15.960000038146973"/>
          <w:szCs w:val="15.960000038146973"/>
          <w:highlight w:val="lightGray"/>
          <w:u w:val="none"/>
          <w:vertAlign w:val="baseline"/>
        </w:rPr>
      </w:pP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1298828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highlight w:val="lightGray"/>
          <w:u w:val="none"/>
          <w:vertAlign w:val="baseline"/>
          <w:rtl w:val="0"/>
        </w:rPr>
        <w:t xml:space="preserve">Attributes</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3291015625" w:line="240" w:lineRule="auto"/>
        <w:ind w:left="0" w:right="0" w:firstLine="0"/>
        <w:jc w:val="left"/>
        <w:rPr>
          <w:rFonts w:ascii="Arial" w:cs="Arial" w:eastAsia="Arial" w:hAnsi="Arial"/>
          <w:b w:val="0"/>
          <w:i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highlight w:val="lightGray"/>
          <w:u w:val="none"/>
          <w:vertAlign w:val="baseline"/>
          <w:rtl w:val="0"/>
        </w:rPr>
        <w:t xml:space="preserve">1 ... k ... m </w:t>
      </w: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 </w:t>
      </w:r>
    </w:p>
    <w:tbl>
      <w:tblPr>
        <w:tblStyle w:val="Table11"/>
        <w:tblW w:w="5633.999938964844" w:type="dxa"/>
        <w:jc w:val="left"/>
        <w:tblInd w:w="538.7365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8002319335938"/>
        <w:gridCol w:w="1021.199951171875"/>
        <w:gridCol w:w="1022.3992919921875"/>
        <w:gridCol w:w="1022.4005126953125"/>
        <w:gridCol w:w="1021.199951171875"/>
        <w:tblGridChange w:id="0">
          <w:tblGrid>
            <w:gridCol w:w="1546.8002319335938"/>
            <w:gridCol w:w="1021.199951171875"/>
            <w:gridCol w:w="1022.3992919921875"/>
            <w:gridCol w:w="1022.4005126953125"/>
            <w:gridCol w:w="1021.199951171875"/>
          </w:tblGrid>
        </w:tblGridChange>
      </w:tblGrid>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11</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1m</w:t>
            </w:r>
          </w:p>
        </w:tc>
      </w:tr>
      <w:tr>
        <w:trPr>
          <w:cantSplit w:val="0"/>
          <w:trHeight w:val="2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r>
      <w:tr>
        <w:trPr>
          <w:cantSplit w:val="0"/>
          <w:trHeight w:val="2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5985107421875" w:firstLine="0"/>
              <w:jc w:val="right"/>
              <w:rPr>
                <w:rFonts w:ascii="Arial" w:cs="Arial" w:eastAsia="Arial" w:hAnsi="Arial"/>
                <w:b w:val="0"/>
                <w:i w:val="0"/>
                <w:smallCaps w:val="0"/>
                <w:strike w:val="0"/>
                <w:color w:val="000000"/>
                <w:sz w:val="20.040000915527344"/>
                <w:szCs w:val="20.040000915527344"/>
                <w:u w:val="none"/>
                <w:shd w:fill="f2f2f2"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978515625" w:firstLine="0"/>
              <w:jc w:val="right"/>
              <w:rPr>
                <w:rFonts w:ascii="Arial" w:cs="Arial" w:eastAsia="Arial" w:hAnsi="Arial"/>
                <w:b w:val="0"/>
                <w:i w:val="0"/>
                <w:smallCaps w:val="0"/>
                <w:strike w:val="0"/>
                <w:color w:val="000000"/>
                <w:sz w:val="20.040000915527344"/>
                <w:szCs w:val="20.040000915527344"/>
                <w:u w:val="none"/>
                <w:shd w:fill="f2f2f2"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im</w:t>
            </w:r>
          </w:p>
        </w:tc>
      </w:tr>
      <w:tr>
        <w:trPr>
          <w:cantSplit w:val="0"/>
          <w:trHeight w:val="2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j1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5985107421875" w:firstLine="0"/>
              <w:jc w:val="right"/>
              <w:rPr>
                <w:rFonts w:ascii="Arial" w:cs="Arial" w:eastAsia="Arial" w:hAnsi="Arial"/>
                <w:b w:val="0"/>
                <w:i w:val="0"/>
                <w:smallCaps w:val="0"/>
                <w:strike w:val="0"/>
                <w:color w:val="000000"/>
                <w:sz w:val="20.040000915527344"/>
                <w:szCs w:val="20.040000915527344"/>
                <w:u w:val="none"/>
                <w:shd w:fill="f2f2f2"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jk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978515625" w:firstLine="0"/>
              <w:jc w:val="right"/>
              <w:rPr>
                <w:rFonts w:ascii="Arial" w:cs="Arial" w:eastAsia="Arial" w:hAnsi="Arial"/>
                <w:b w:val="0"/>
                <w:i w:val="0"/>
                <w:smallCaps w:val="0"/>
                <w:strike w:val="0"/>
                <w:color w:val="000000"/>
                <w:sz w:val="20.040000915527344"/>
                <w:szCs w:val="20.040000915527344"/>
                <w:u w:val="none"/>
                <w:shd w:fill="f2f2f2"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f2f2f2"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jm</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tl w:val="0"/>
              </w:rPr>
            </w:r>
          </w:p>
        </w:tc>
      </w:tr>
      <w:tr>
        <w:trPr>
          <w:cantSplit w:val="0"/>
          <w:trHeight w:val="2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n1</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60000006357829"/>
                <w:szCs w:val="21.60000006357829"/>
                <w:u w:val="none"/>
                <w:shd w:fill="auto" w:val="clear"/>
                <w:vertAlign w:val="subscript"/>
              </w:rPr>
            </w:pPr>
            <w:r w:rsidDel="00000000" w:rsidR="00000000" w:rsidRPr="00000000">
              <w:rPr>
                <w:rFonts w:ascii="Arial" w:cs="Arial" w:eastAsia="Arial" w:hAnsi="Arial"/>
                <w:b w:val="0"/>
                <w:i w:val="0"/>
                <w:smallCaps w:val="0"/>
                <w:strike w:val="0"/>
                <w:color w:val="000000"/>
                <w:sz w:val="20.040000915527344"/>
                <w:szCs w:val="20.04000091552734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bscript"/>
                <w:rtl w:val="0"/>
              </w:rPr>
              <w:t xml:space="preserve">nm</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458.4634399414062" w:right="1308.800048828125" w:header="0" w:footer="720"/>
          <w:cols w:equalWidth="0" w:num="3">
            <w:col w:space="0" w:w="3060"/>
            <w:col w:space="0" w:w="3060"/>
            <w:col w:space="0" w:w="3060"/>
          </w:cols>
        </w:sect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73770141601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Common measures are as follows.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463134765625" w:line="504.19687271118164" w:lineRule="auto"/>
        <w:ind w:left="2631.578369140625" w:right="3600.8154296875" w:hanging="815.9783935546875"/>
        <w:jc w:val="left"/>
        <w:rPr>
          <w:rFonts w:ascii="Times" w:cs="Times" w:eastAsia="Times" w:hAnsi="Times"/>
          <w:b w:val="0"/>
          <w:i w:val="1"/>
          <w:smallCaps w:val="0"/>
          <w:strike w:val="0"/>
          <w:color w:val="000000"/>
          <w:sz w:val="13.99220085144043"/>
          <w:szCs w:val="13.9922008514404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Euclidean distance (ED)  </w:t>
      </w:r>
      <w:r w:rsidDel="00000000" w:rsidR="00000000" w:rsidRPr="00000000">
        <w:rPr>
          <w:rFonts w:ascii="Times" w:cs="Times" w:eastAsia="Times" w:hAnsi="Times"/>
          <w:b w:val="0"/>
          <w:i w:val="1"/>
          <w:smallCaps w:val="0"/>
          <w:strike w:val="0"/>
          <w:color w:val="000000"/>
          <w:sz w:val="13.99220085144043"/>
          <w:szCs w:val="13.99220085144043"/>
          <w:u w:val="none"/>
          <w:shd w:fill="auto" w:val="clear"/>
          <w:vertAlign w:val="baseline"/>
          <w:rtl w:val="0"/>
        </w:rPr>
        <w:t xml:space="preserve">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5.98080062866211"/>
          <w:szCs w:val="35.98080062866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5.98080062866211"/>
          <w:szCs w:val="35.98080062866211"/>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98740005493164"/>
          <w:szCs w:val="23.98740005493164"/>
          <w:u w:val="none"/>
          <w:shd w:fill="auto" w:val="clear"/>
          <w:vertAlign w:val="baseline"/>
        </w:rPr>
        <w:sectPr>
          <w:type w:val="continuous"/>
          <w:pgSz w:h="16840" w:w="11900" w:orient="portrait"/>
          <w:pgMar w:bottom="893.1999969482422" w:top="567.6000976562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0"/>
          <w:i w:val="0"/>
          <w:smallCaps w:val="0"/>
          <w:strike w:val="0"/>
          <w:color w:val="000000"/>
          <w:sz w:val="23.32033475240072"/>
          <w:szCs w:val="23.3203347524007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3.98740005493164"/>
          <w:szCs w:val="23.98740005493164"/>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847.0307922363281" w:right="5614.4219970703125" w:firstLine="0"/>
        <w:jc w:val="center"/>
        <w:rPr>
          <w:rFonts w:ascii="Noto Sans Symbols" w:cs="Noto Sans Symbols" w:eastAsia="Noto Sans Symbols" w:hAnsi="Noto Sans Symbols"/>
          <w:b w:val="0"/>
          <w:i w:val="0"/>
          <w:smallCaps w:val="0"/>
          <w:strike w:val="0"/>
          <w:color w:val="000000"/>
          <w:sz w:val="23.98740005493164"/>
          <w:szCs w:val="23.98740005493164"/>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Times" w:cs="Times" w:eastAsia="Times" w:hAnsi="Times"/>
          <w:b w:val="0"/>
          <w:i w:val="1"/>
          <w:smallCaps w:val="0"/>
          <w:strike w:val="0"/>
          <w:color w:val="000000"/>
          <w:sz w:val="23.32033475240072"/>
          <w:szCs w:val="23.32033475240072"/>
          <w:u w:val="none"/>
          <w:shd w:fill="auto" w:val="clear"/>
          <w:vertAlign w:val="subscript"/>
          <w:rtl w:val="0"/>
        </w:rPr>
        <w:t xml:space="preserve">ij ik jk </w:t>
      </w:r>
      <w:r w:rsidDel="00000000" w:rsidR="00000000" w:rsidRPr="00000000">
        <w:rPr>
          <w:rFonts w:ascii="Times" w:cs="Times" w:eastAsia="Times" w:hAnsi="Times"/>
          <w:b w:val="0"/>
          <w:i w:val="1"/>
          <w:smallCaps w:val="0"/>
          <w:strike w:val="0"/>
          <w:color w:val="000000"/>
          <w:sz w:val="23.98740005493164"/>
          <w:szCs w:val="23.98740005493164"/>
          <w:u w:val="none"/>
          <w:shd w:fill="auto" w:val="clear"/>
          <w:vertAlign w:val="baseline"/>
          <w:rtl w:val="0"/>
        </w:rPr>
        <w:t xml:space="preserve">D x x </w:t>
      </w:r>
      <w:r w:rsidDel="00000000" w:rsidR="00000000" w:rsidRPr="00000000">
        <w:rPr>
          <w:rFonts w:ascii="Noto Sans Symbols" w:cs="Noto Sans Symbols" w:eastAsia="Noto Sans Symbols" w:hAnsi="Noto Sans Symbols"/>
          <w:b w:val="0"/>
          <w:i w:val="0"/>
          <w:smallCaps w:val="0"/>
          <w:strike w:val="0"/>
          <w:color w:val="000000"/>
          <w:sz w:val="23.98740005493164"/>
          <w:szCs w:val="23.98740005493164"/>
          <w:u w:val="none"/>
          <w:shd w:fill="auto" w:val="clear"/>
          <w:vertAlign w:val="baseline"/>
          <w:rtl w:val="0"/>
        </w:rPr>
        <w:t xml:space="preserve">=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99220085144043"/>
          <w:szCs w:val="13.99220085144043"/>
          <w:u w:val="none"/>
          <w:shd w:fill="auto" w:val="clear"/>
          <w:vertAlign w:val="baseline"/>
        </w:rPr>
      </w:pPr>
      <w:r w:rsidDel="00000000" w:rsidR="00000000" w:rsidRPr="00000000">
        <w:rPr>
          <w:rFonts w:ascii="Times" w:cs="Times" w:eastAsia="Times" w:hAnsi="Times"/>
          <w:b w:val="0"/>
          <w:i w:val="1"/>
          <w:smallCaps w:val="0"/>
          <w:strike w:val="0"/>
          <w:color w:val="000000"/>
          <w:sz w:val="13.99220085144043"/>
          <w:szCs w:val="13.99220085144043"/>
          <w:u w:val="none"/>
          <w:shd w:fill="auto" w:val="clear"/>
          <w:vertAlign w:val="baseline"/>
          <w:rtl w:val="0"/>
        </w:rPr>
        <w:t xml:space="preserve">k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3.99220085144043"/>
          <w:szCs w:val="13.9922008514404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3.99220085144043"/>
          <w:szCs w:val="13.99220085144043"/>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3.99220085144043"/>
          <w:szCs w:val="13.99220085144043"/>
          <w:u w:val="none"/>
          <w:shd w:fill="auto" w:val="clear"/>
          <w:vertAlign w:val="baseline"/>
        </w:rPr>
        <w:sectPr>
          <w:type w:val="continuous"/>
          <w:pgSz w:h="16840" w:w="11900" w:orient="portrait"/>
          <w:pgMar w:bottom="893.1999969482422" w:top="567.60009765625" w:left="4870" w:right="487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i w:val="0"/>
          <w:smallCaps w:val="0"/>
          <w:strike w:val="0"/>
          <w:color w:val="000000"/>
          <w:sz w:val="13.99220085144043"/>
          <w:szCs w:val="13.99220085144043"/>
          <w:u w:val="none"/>
          <w:shd w:fill="auto" w:val="clear"/>
          <w:vertAlign w:val="baseline"/>
          <w:rtl w:val="0"/>
        </w:rPr>
        <w:t xml:space="preserve">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6474609375" w:line="240" w:lineRule="auto"/>
        <w:ind w:left="0" w:right="791.435546875" w:firstLine="0"/>
        <w:jc w:val="righ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one is the geometric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straight line distance between two individuals in 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0" w:right="747.100830078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Euclidean attribute space</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In other words it is the square root of the sum of the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3.5020923614502" w:lineRule="auto"/>
        <w:ind w:left="1817.5086975097656" w:right="407.921142578125" w:firstLine="1.91528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squared differences between objects across all attributes. In a 2-dimensional space we  would use Pythagorasís theorem to calculate such a distance, but for the multi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1819.264373779296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dimensional situation his formula has been generalised as above.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7177734375" w:line="222.76824474334717" w:lineRule="auto"/>
        <w:ind w:left="1825.1573181152344" w:right="436.500244140625" w:hanging="3.97766113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Sometimes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2</w:t>
      </w:r>
      <w:r w:rsidDel="00000000" w:rsidR="00000000" w:rsidRPr="00000000">
        <w:rPr>
          <w:rFonts w:ascii="Verdana" w:cs="Verdana" w:eastAsia="Verdana" w:hAnsi="Verdana"/>
          <w:b w:val="0"/>
          <w:i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is calculated because it is suitable for use as a criterion in classification,  however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is semi-metric (it does not satisfy the triangle inequality theorem) as 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55322265625" w:line="243.50295066833496" w:lineRule="auto"/>
        <w:ind w:left="1818.9451599121094" w:right="86.435546875" w:firstLine="0.479431152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measure, whereas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is fully metric and therefore more suited for ordination. It is  also common to divide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by the number of attributes (to compensate for increasing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24169921875" w:line="243.50269317626953" w:lineRule="auto"/>
        <w:ind w:left="1819.0730285644531" w:right="91.73583984375" w:firstLine="0.1754760742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distance elements as number of attributes rises) or the maximum value of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order to  prevent it becoming a very large number and/or to allow for missing data. If a comparison  on any attribute is impossible due to a missing value then the divisor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can be reduced by  one. </w:t>
      </w:r>
    </w:p>
    <w:tbl>
      <w:tblPr>
        <w:tblStyle w:val="Table12"/>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55444335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Clearly, with this measure, the numerical range of each attribute will influence their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3.50378036499023" w:lineRule="auto"/>
        <w:ind w:left="1817.5032043457031" w:right="120.1025390625" w:firstLine="7.66082763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relative contribution to the measure. An attribute with a large range and, therefore, large  differences between objects, will contribute more to the overall measure than an attribute  with a small range. In most cases with ratio data, this is highly undesirable! Therefore we  should always consider the significance of attribute range (and variance) to our concept of  similarity.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50378036499023" w:lineRule="auto"/>
        <w:ind w:left="1815.5879211425781" w:right="127.1875" w:firstLine="5.9051513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If our attributes are e.g. species biomass values, then the ëmassiveí species will dominate  the similarity measure. If our attributes are a variety of chemical measurements, then the  same will apply. In these cases, the attributes nearly always require some form of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329399108887" w:lineRule="auto"/>
        <w:ind w:left="1815.5879211425781" w:right="133.90869140625" w:firstLine="3.830566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standardization. We do this usually by dividing by the range of each attribute (to give a  range from 0 to 1 = unit range), by the standard deviation (to give each attribute unit  variance) or by the square root of the sum of squared elements (to give unit length). The  latter procedure is called normalising, as the divisor is the statistic called the norm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839660644531" w:right="0" w:firstLine="0"/>
        <w:jc w:val="left"/>
        <w:rPr>
          <w:rFonts w:ascii="Times New Roman" w:cs="Times New Roman" w:eastAsia="Times New Roman" w:hAnsi="Times New Roman"/>
          <w:b w:val="0"/>
          <w:i w:val="0"/>
          <w:smallCaps w:val="0"/>
          <w:strike w:val="0"/>
          <w:color w:val="000000"/>
          <w:sz w:val="13.999600410461426"/>
          <w:szCs w:val="13.99960041046142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6.988792419433594"/>
          <w:szCs w:val="56.988792419433594"/>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6"/>
          <w:szCs w:val="36"/>
          <w:highlight w:val="black"/>
          <w:u w:val="none"/>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56.988792419433594"/>
          <w:szCs w:val="56.98879241943359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3.332667350769043"/>
          <w:szCs w:val="23.332667350769043"/>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3.999600410461426"/>
          <w:szCs w:val="13.99960041046142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6.23550415039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Times" w:cs="Times" w:eastAsia="Times" w:hAnsi="Times"/>
          <w:b w:val="0"/>
          <w:i w:val="1"/>
          <w:smallCaps w:val="0"/>
          <w:strike w:val="0"/>
          <w:color w:val="000000"/>
          <w:sz w:val="24.013999938964844"/>
          <w:szCs w:val="24.013999938964844"/>
          <w:u w:val="none"/>
          <w:shd w:fill="auto" w:val="clear"/>
          <w:vertAlign w:val="baseline"/>
          <w:rtl w:val="0"/>
        </w:rPr>
        <w:t xml:space="preserve">x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99462890625" w:line="246.63259506225586" w:lineRule="auto"/>
        <w:ind w:left="1806.1735534667969" w:right="55.95703125" w:firstLine="7.97149658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Just as with the matching coefficients, consideration must also be given to the contribution  that joint absences will make to distance measures. For ED, even though </w:t>
      </w:r>
      <w:r w:rsidDel="00000000" w:rsidR="00000000" w:rsidRPr="00000000">
        <w:rPr>
          <w:rFonts w:ascii="Times New Roman" w:cs="Times New Roman" w:eastAsia="Times New Roman" w:hAnsi="Times New Roman"/>
          <w:b w:val="0"/>
          <w:i w:val="0"/>
          <w:smallCaps w:val="0"/>
          <w:strike w:val="0"/>
          <w:color w:val="000000"/>
          <w:sz w:val="24.024799346923828"/>
          <w:szCs w:val="24.024799346923828"/>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bscript"/>
          <w:rtl w:val="0"/>
        </w:rPr>
        <w:t xml:space="preserve">ik jk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x </w:t>
      </w: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x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is  zero for joint absences and, therefore does not contribute to the measure, a higher level of  joint absences in your data tends to reduce the average distance because of these zero  contributions. This can lead to anomalous results. If your data have a high level of joint  absences, then the ED is not a suitable measure.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88525390625" w:line="240" w:lineRule="auto"/>
        <w:ind w:left="0" w:right="1658.280029296875" w:firstLine="0"/>
        <w:jc w:val="righ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city block or Manhattan distance (MD)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738037109375" w:line="240" w:lineRule="auto"/>
        <w:ind w:left="2788.782501220703"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5.9645080566406" w:right="0" w:firstLine="0"/>
        <w:jc w:val="left"/>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8958435058594" w:right="0" w:firstLine="0"/>
        <w:jc w:val="left"/>
        <w:rPr>
          <w:rFonts w:ascii="Times" w:cs="Times" w:eastAsia="Times" w:hAnsi="Times"/>
          <w:b w:val="0"/>
          <w:i w:val="1"/>
          <w:smallCaps w:val="0"/>
          <w:strike w:val="0"/>
          <w:color w:val="000000"/>
          <w:sz w:val="24.024799346923828"/>
          <w:szCs w:val="24.024799346923828"/>
          <w:u w:val="none"/>
          <w:shd w:fill="auto" w:val="clear"/>
          <w:vertAlign w:val="baseline"/>
        </w:rPr>
      </w:pP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bscript"/>
          <w:rtl w:val="0"/>
        </w:rPr>
        <w:t xml:space="preserve">ij ik jk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M x x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327850341797" w:right="0" w:firstLine="0"/>
        <w:jc w:val="left"/>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tl w:val="0"/>
        </w:rPr>
        <w:t xml:space="preserve">=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49365234375"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4.008000373840332"/>
          <w:szCs w:val="14.00800037384033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4.008000373840332"/>
          <w:szCs w:val="14.00800037384033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Pr>
        <w:sectPr>
          <w:type w:val="continuous"/>
          <w:pgSz w:h="16840" w:w="11900" w:orient="portrait"/>
          <w:pgMar w:bottom="893.1999969482422" w:top="567.60009765625" w:left="4870" w:right="487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tl w:val="0"/>
        </w:rPr>
        <w:t xml:space="preserve">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91796875" w:line="243.50234985351562" w:lineRule="auto"/>
        <w:ind w:left="1814.1438293457031" w:right="310.7373046875" w:firstLine="7.3413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words, the MD is simply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sum of the differences in attribute values between  the two objects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It takes its name from the fact that it is the equivalent of walking the  blocks in a city. There, the straight line distance ED, is much shorter than the actual  distance one has to walk or drive to go from point A to point B.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0" w:lineRule="auto"/>
        <w:ind w:left="0" w:right="716.6192626953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Examination of Figure 3-2 and the equations for ED and MD shows they are closely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64.96439933776855" w:lineRule="auto"/>
        <w:ind w:left="1815.5793762207031" w:right="193.974609375" w:firstLine="9.57611083984375"/>
        <w:jc w:val="left"/>
        <w:rPr>
          <w:rFonts w:ascii="Times" w:cs="Times" w:eastAsia="Times" w:hAnsi="Times"/>
          <w:b w:val="0"/>
          <w:i w:val="1"/>
          <w:smallCaps w:val="0"/>
          <w:strike w:val="0"/>
          <w:color w:val="000000"/>
          <w:sz w:val="24.024799346923828"/>
          <w:szCs w:val="24.024799346923828"/>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related. They both sum the object differences over all attributes; however ED squares  them first, and takes the square root of the sum. The MD simply sums the absolute value  of the differences. These related measures (called the Minkowski series) fit the general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q </w:t>
      </w:r>
      <w:r w:rsidDel="00000000" w:rsidR="00000000" w:rsidRPr="00000000">
        <w:rPr>
          <w:rFonts w:ascii="Times" w:cs="Times" w:eastAsia="Times" w:hAnsi="Times"/>
          <w:b w:val="0"/>
          <w:i w:val="1"/>
          <w:smallCaps w:val="0"/>
          <w:strike w:val="0"/>
          <w:color w:val="000000"/>
          <w:sz w:val="40.04133224487305"/>
          <w:szCs w:val="40.04133224487305"/>
          <w:u w:val="none"/>
          <w:shd w:fill="auto" w:val="clear"/>
          <w:vertAlign w:val="superscript"/>
          <w:rtl w:val="0"/>
        </w:rPr>
        <w:t xml:space="preserve">p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x 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1.438446044922"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40.04133224487305"/>
          <w:szCs w:val="40.04133224487305"/>
          <w:u w:val="none"/>
          <w:shd w:fill="auto" w:val="clear"/>
          <w:vertAlign w:val="subscript"/>
          <w:rtl w:val="0"/>
        </w:rPr>
        <w:t xml:space="preserve">D</w:t>
      </w: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bscript"/>
          <w:rtl w:val="0"/>
        </w:rPr>
        <w:t xml:space="preserve">ik </w:t>
      </w: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bscript"/>
          <w:rtl w:val="0"/>
        </w:rPr>
        <w:t xml:space="preserve">jk</w:t>
      </w: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8.36303710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where p = q = 1 for the Manhattan, p = q = 2 for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581970214844" w:right="0" w:firstLine="0"/>
        <w:jc w:val="left"/>
        <w:rPr>
          <w:rFonts w:ascii="Times" w:cs="Times" w:eastAsia="Times" w:hAnsi="Times"/>
          <w:b w:val="0"/>
          <w:i w:val="1"/>
          <w:smallCaps w:val="0"/>
          <w:strike w:val="0"/>
          <w:color w:val="000000"/>
          <w:sz w:val="24.024799346923828"/>
          <w:szCs w:val="24.024799346923828"/>
          <w:u w:val="none"/>
          <w:shd w:fill="auto" w:val="clear"/>
          <w:vertAlign w:val="baseline"/>
        </w:rPr>
      </w:pPr>
      <w:r w:rsidDel="00000000" w:rsidR="00000000" w:rsidRPr="00000000">
        <w:rPr>
          <w:rFonts w:ascii="Verdana" w:cs="Verdana" w:eastAsia="Verdana" w:hAnsi="Verdana"/>
          <w:b w:val="0"/>
          <w:i w:val="0"/>
          <w:smallCaps w:val="0"/>
          <w:strike w:val="0"/>
          <w:color w:val="000000"/>
          <w:sz w:val="26.60000006357829"/>
          <w:szCs w:val="26.60000006357829"/>
          <w:u w:val="none"/>
          <w:shd w:fill="auto" w:val="clear"/>
          <w:vertAlign w:val="superscript"/>
          <w:rtl w:val="0"/>
        </w:rPr>
        <w:t xml:space="preserve">formula </w:t>
      </w: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437225341796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Euclidean and p = 2, q = 1 for the squared Euclidean distance. </w:t>
      </w:r>
    </w:p>
    <w:tbl>
      <w:tblPr>
        <w:tblStyle w:val="Table1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3ó9 </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22628784179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Figure 3-2:  </w:t>
      </w:r>
      <w:r w:rsidDel="00000000" w:rsidR="00000000" w:rsidRPr="00000000">
        <w:drawing>
          <wp:anchor allowOverlap="1" behindDoc="0" distB="19050" distT="19050" distL="19050" distR="19050" hidden="0" layoutInCell="1" locked="0" relativeHeight="0" simplePos="0">
            <wp:simplePos x="0" y="0"/>
            <wp:positionH relativeFrom="column">
              <wp:posOffset>798178</wp:posOffset>
            </wp:positionH>
            <wp:positionV relativeFrom="paragraph">
              <wp:posOffset>17526</wp:posOffset>
            </wp:positionV>
            <wp:extent cx="4252722" cy="3372612"/>
            <wp:effectExtent b="0" l="0" r="0" t="0"/>
            <wp:wrapSquare wrapText="left" distB="19050" distT="19050" distL="19050" distR="19050"/>
            <wp:docPr id="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252722" cy="3372612"/>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367.675933837890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Illustration of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378.44879150390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the Euclidean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245.4222106933593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and Manhattan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707.496185302734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615.103759765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between 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525.2648925781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objects in 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584.715881347656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2-attribute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934.878387451171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space.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689.58908081054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Euclidean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606.70883178710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 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837890625" w:line="240" w:lineRule="auto"/>
        <w:ind w:left="953.0451965332031" w:right="0" w:firstLine="0"/>
        <w:jc w:val="left"/>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24799346923828"/>
          <w:szCs w:val="24.024799346923828"/>
          <w:u w:val="none"/>
          <w:shd w:fill="333333"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346667289733887"/>
          <w:szCs w:val="23.346667289733887"/>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806640625" w:line="240" w:lineRule="auto"/>
        <w:ind w:left="478.20785522460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whereas the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240" w:lineRule="auto"/>
        <w:ind w:left="418.22982788085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Manhattan 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625" w:line="240" w:lineRule="auto"/>
        <w:ind w:left="374.483795166015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simply </w:t>
      </w:r>
      <w:r w:rsidDel="00000000" w:rsidR="00000000" w:rsidRPr="00000000">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tl w:val="0"/>
        </w:rPr>
        <w:t xml:space="preserve">∑ ∆ </w:t>
      </w: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2584228515625" w:line="240" w:lineRule="auto"/>
        <w:ind w:left="0" w:right="818.14819335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As with Euclidean distance, the Manhattan distance usually requires some form of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020923614502" w:lineRule="auto"/>
        <w:ind w:left="1819.0803527832031" w:right="364.0869140625" w:firstLine="0.3344726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standardization by attributes. However, rather than using the standard deviation, three  other standardizations are commonly employed to produce the following measures.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3796386718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Gower metric or distance (GOW)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351806640625" w:line="240" w:lineRule="auto"/>
        <w:ind w:left="1840.5513000488281" w:right="0" w:firstLine="0"/>
        <w:jc w:val="left"/>
        <w:rPr>
          <w:rFonts w:ascii="Times" w:cs="Times" w:eastAsia="Times" w:hAnsi="Times"/>
          <w:b w:val="0"/>
          <w:i w:val="1"/>
          <w:smallCaps w:val="0"/>
          <w:strike w:val="0"/>
          <w:color w:val="000000"/>
          <w:sz w:val="23.98740005493164"/>
          <w:szCs w:val="23.98740005493164"/>
          <w:u w:val="none"/>
          <w:shd w:fill="auto" w:val="clear"/>
          <w:vertAlign w:val="baseline"/>
        </w:rPr>
      </w:pPr>
      <w:r w:rsidDel="00000000" w:rsidR="00000000" w:rsidRPr="00000000">
        <w:rPr>
          <w:rFonts w:ascii="Times" w:cs="Times" w:eastAsia="Times" w:hAnsi="Times"/>
          <w:b w:val="0"/>
          <w:i w:val="1"/>
          <w:smallCaps w:val="0"/>
          <w:strike w:val="0"/>
          <w:color w:val="000000"/>
          <w:sz w:val="39.979000091552734"/>
          <w:szCs w:val="39.979000091552734"/>
          <w:u w:val="none"/>
          <w:shd w:fill="auto" w:val="clear"/>
          <w:vertAlign w:val="superscript"/>
          <w:rtl w:val="0"/>
        </w:rPr>
        <w:t xml:space="preserve">G</w:t>
      </w:r>
      <w:r w:rsidDel="00000000" w:rsidR="00000000" w:rsidRPr="00000000">
        <w:rPr>
          <w:rFonts w:ascii="Times" w:cs="Times" w:eastAsia="Times" w:hAnsi="Times"/>
          <w:b w:val="0"/>
          <w:i w:val="1"/>
          <w:smallCaps w:val="0"/>
          <w:strike w:val="0"/>
          <w:color w:val="000000"/>
          <w:sz w:val="39.979000091552734"/>
          <w:szCs w:val="39.979000091552734"/>
          <w:u w:val="none"/>
          <w:shd w:fill="auto" w:val="clear"/>
          <w:vertAlign w:val="subscript"/>
          <w:rtl w:val="0"/>
        </w:rPr>
        <w:t xml:space="preserve">m</w:t>
      </w:r>
      <w:r w:rsidDel="00000000" w:rsidR="00000000" w:rsidRPr="00000000">
        <w:rPr>
          <w:rFonts w:ascii="Times" w:cs="Times" w:eastAsia="Times" w:hAnsi="Times"/>
          <w:b w:val="0"/>
          <w:i w:val="1"/>
          <w:smallCaps w:val="0"/>
          <w:strike w:val="0"/>
          <w:color w:val="000000"/>
          <w:sz w:val="23.98740005493164"/>
          <w:szCs w:val="23.98740005493164"/>
          <w:u w:val="none"/>
          <w:shd w:fill="auto" w:val="clear"/>
          <w:vertAlign w:val="baseline"/>
          <w:rtl w:val="0"/>
        </w:rPr>
        <w:t xml:space="preserve">x x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117706298828" w:right="0" w:firstLine="0"/>
        <w:jc w:val="left"/>
        <w:rPr>
          <w:rFonts w:ascii="Noto Sans Symbols" w:cs="Noto Sans Symbols" w:eastAsia="Noto Sans Symbols" w:hAnsi="Noto Sans Symbols"/>
          <w:b w:val="0"/>
          <w:i w:val="0"/>
          <w:smallCaps w:val="0"/>
          <w:strike w:val="0"/>
          <w:color w:val="000000"/>
          <w:sz w:val="23.98740005493164"/>
          <w:szCs w:val="23.9874000549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79000091552734"/>
          <w:szCs w:val="39.979000091552734"/>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8740005493164"/>
          <w:szCs w:val="23.9874000549316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653259277344" w:right="0" w:firstLine="0"/>
        <w:jc w:val="left"/>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23.346667289733887"/>
          <w:szCs w:val="23.346667289733887"/>
          <w:u w:val="none"/>
          <w:shd w:fill="auto" w:val="clear"/>
          <w:vertAlign w:val="sub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9.979000091552734"/>
          <w:szCs w:val="39.979000091552734"/>
          <w:u w:val="none"/>
          <w:shd w:fill="auto" w:val="clear"/>
          <w:vertAlign w:val="sub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5.98080062866211"/>
          <w:szCs w:val="35.9808006286621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9.979000091552734"/>
          <w:szCs w:val="39.97900009155273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3.346667289733887"/>
          <w:szCs w:val="23.346667289733887"/>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3.98740005493164"/>
          <w:szCs w:val="23.9874000549316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3.346667289733887"/>
          <w:szCs w:val="23.346667289733887"/>
          <w:u w:val="none"/>
          <w:shd w:fill="auto" w:val="clear"/>
          <w:vertAlign w:val="subscript"/>
          <w:rtl w:val="0"/>
        </w:rPr>
        <w:t xml:space="preserve">max min</w:t>
      </w:r>
      <w:r w:rsidDel="00000000" w:rsidR="00000000" w:rsidRPr="00000000">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sectPr>
          <w:type w:val="continuous"/>
          <w:pgSz w:h="16840" w:w="11900" w:orient="portrait"/>
          <w:pgMar w:bottom="893.1999969482422" w:top="567.60009765625"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ik jk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2958984375" w:line="240" w:lineRule="auto"/>
        <w:ind w:left="2001.6261291503906"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23.98740005493164"/>
          <w:szCs w:val="23.98740005493164"/>
          <w:u w:val="none"/>
          <w:shd w:fill="auto" w:val="clear"/>
          <w:vertAlign w:val="baseline"/>
          <w:rtl w:val="0"/>
        </w:rPr>
        <w:t xml:space="preserve">x x </w:t>
      </w: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perscript"/>
          <w:rtl w:val="0"/>
        </w:rPr>
        <w:t xml:space="preserve">ij</w:t>
      </w: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7.799530029297"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k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014404296875" w:line="243.50229263305664" w:lineRule="auto"/>
        <w:ind w:left="1818.9576721191406" w:right="173.18359375" w:firstLine="2.537536621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Its named after J.C. Gower, a biostatistician. Here the MD contribution from each of the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is divided by the overall range of each attribute. This range standardization by  attributes means that attributes have equal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a priori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potential to contribute to the distance  measure. Of course they may not, but their range (or lack of it) will not influence their  contribution. The summation term is then divided by the number of attributes.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397949218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Bray-Curtis measure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79296875" w:line="240" w:lineRule="auto"/>
        <w:ind w:left="2493.5792541503906"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7333984375" w:line="240" w:lineRule="auto"/>
        <w:ind w:left="0" w:right="0" w:firstLine="0"/>
        <w:jc w:val="left"/>
        <w:rPr>
          <w:rFonts w:ascii="Times" w:cs="Times" w:eastAsia="Times" w:hAnsi="Times"/>
          <w:b w:val="0"/>
          <w:i w:val="1"/>
          <w:smallCaps w:val="0"/>
          <w:strike w:val="0"/>
          <w:color w:val="000000"/>
          <w:sz w:val="24.024799346923828"/>
          <w:szCs w:val="24.024799346923828"/>
          <w:u w:val="none"/>
          <w:shd w:fill="auto" w:val="clear"/>
          <w:vertAlign w:val="baseline"/>
        </w:rPr>
      </w:pP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B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021202087402344"/>
          <w:szCs w:val="36.021202087402344"/>
          <w:highlight w:val="black"/>
          <w:u w:val="none"/>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009765625"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35766633351644"/>
          <w:szCs w:val="23.35766633351644"/>
          <w:u w:val="none"/>
          <w:shd w:fill="auto" w:val="clear"/>
          <w:vertAlign w:val="subscript"/>
          <w:rtl w:val="0"/>
        </w:rPr>
        <w:t xml:space="preserve">m</w:t>
      </w: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772705078125" w:line="266.6158676147461"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x x </w:t>
      </w: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ik jk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k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3.999600410461426"/>
          <w:szCs w:val="13.99960041046142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3.999600410461426"/>
          <w:szCs w:val="13.999600410461426"/>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tl w:val="0"/>
        </w:rPr>
        <w:t xml:space="preserve">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ij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021202087402344"/>
          <w:szCs w:val="36.02120208740234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0000686645508"/>
          <w:szCs w:val="24.03000068664550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937744140625" w:line="240" w:lineRule="auto"/>
        <w:ind w:left="0" w:right="0" w:firstLine="0"/>
        <w:jc w:val="left"/>
        <w:rPr>
          <w:rFonts w:ascii="Times New Roman" w:cs="Times New Roman" w:eastAsia="Times New Roman" w:hAnsi="Times New Roman"/>
          <w:b w:val="0"/>
          <w:i w:val="0"/>
          <w:smallCaps w:val="0"/>
          <w:strike w:val="0"/>
          <w:color w:val="000000"/>
          <w:sz w:val="24.024799346923828"/>
          <w:szCs w:val="24.0247993469238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24799346923828"/>
          <w:szCs w:val="24.024799346923828"/>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24799346923828"/>
          <w:szCs w:val="24.024799346923828"/>
          <w:u w:val="none"/>
          <w:shd w:fill="auto" w:val="clear"/>
          <w:vertAlign w:val="baseline"/>
        </w:rPr>
      </w:pPr>
      <w:r w:rsidDel="00000000" w:rsidR="00000000" w:rsidRPr="00000000">
        <w:rPr>
          <w:rFonts w:ascii="Times" w:cs="Times" w:eastAsia="Times" w:hAnsi="Times"/>
          <w:b w:val="0"/>
          <w:i w:val="1"/>
          <w:smallCaps w:val="0"/>
          <w:strike w:val="0"/>
          <w:color w:val="000000"/>
          <w:sz w:val="24.024799346923828"/>
          <w:szCs w:val="24.024799346923828"/>
          <w:u w:val="none"/>
          <w:shd w:fill="auto" w:val="clear"/>
          <w:vertAlign w:val="baseline"/>
          <w:rtl w:val="0"/>
        </w:rPr>
        <w:t xml:space="preserve">x 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ik jk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40" w:lineRule="auto"/>
        <w:ind w:left="0" w:right="0" w:firstLine="0"/>
        <w:jc w:val="left"/>
        <w:rPr>
          <w:rFonts w:ascii="Times" w:cs="Times" w:eastAsia="Times" w:hAnsi="Times"/>
          <w:b w:val="0"/>
          <w:i w:val="1"/>
          <w:smallCaps w:val="0"/>
          <w:strike w:val="0"/>
          <w:color w:val="000000"/>
          <w:sz w:val="14.014599800109863"/>
          <w:szCs w:val="14.014599800109863"/>
          <w:u w:val="none"/>
          <w:shd w:fill="auto" w:val="clear"/>
          <w:vertAlign w:val="baseline"/>
        </w:rPr>
      </w:pPr>
      <w:r w:rsidDel="00000000" w:rsidR="00000000" w:rsidRPr="00000000">
        <w:rPr>
          <w:rFonts w:ascii="Times" w:cs="Times" w:eastAsia="Times" w:hAnsi="Times"/>
          <w:b w:val="0"/>
          <w:i w:val="1"/>
          <w:smallCaps w:val="0"/>
          <w:strike w:val="0"/>
          <w:color w:val="000000"/>
          <w:sz w:val="14.014599800109863"/>
          <w:szCs w:val="14.014599800109863"/>
          <w:u w:val="none"/>
          <w:shd w:fill="auto" w:val="clear"/>
          <w:vertAlign w:val="baseline"/>
          <w:rtl w:val="0"/>
        </w:rPr>
        <w:t xml:space="preserve">k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3.999600410461426"/>
          <w:szCs w:val="13.99960041046142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3.999600410461426"/>
          <w:szCs w:val="13.99960041046142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Pr>
        <w:sectPr>
          <w:type w:val="continuous"/>
          <w:pgSz w:h="16840" w:w="11900" w:orient="portrait"/>
          <w:pgMar w:bottom="893.1999969482422" w:top="567.60009765625" w:left="4870" w:right="487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i w:val="0"/>
          <w:smallCaps w:val="0"/>
          <w:strike w:val="0"/>
          <w:color w:val="000000"/>
          <w:sz w:val="14.008000373840332"/>
          <w:szCs w:val="14.008000373840332"/>
          <w:u w:val="none"/>
          <w:shd w:fill="auto" w:val="clear"/>
          <w:vertAlign w:val="baseline"/>
          <w:rtl w:val="0"/>
        </w:rPr>
        <w:t xml:space="preserve">1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1044921875" w:line="240" w:lineRule="auto"/>
        <w:ind w:left="0" w:right="773.784790039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one is after the North American (Wisconsin) pioneers of vegetation ordination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3.50252151489258" w:lineRule="auto"/>
        <w:ind w:left="1824.3684387207031" w:right="167.81005859375" w:hanging="8.7780761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techniques (Bray and Curtis, 1957). It uses the sum of all values for all attributes present  in both objects as the term to standardize the Manhattan distance. Note that the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394287109375" w:line="243.50252151489258" w:lineRule="auto"/>
        <w:ind w:left="1819.1017150878906" w:right="346.95068359375" w:firstLine="0.3192138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standardization is not applied to the summation elements of MD (as in GOW) but to the  overall MD itself. Hence there is no need to divide by the number of attributes as with  GOW. </w:t>
      </w:r>
    </w:p>
    <w:tbl>
      <w:tblPr>
        <w:tblStyle w:val="Table16"/>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Canberra metric (CAN)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92822265625" w:line="240" w:lineRule="auto"/>
        <w:ind w:left="2182.332305908203" w:right="0" w:firstLine="0"/>
        <w:jc w:val="left"/>
        <w:rPr>
          <w:rFonts w:ascii="Times" w:cs="Times" w:eastAsia="Times" w:hAnsi="Times"/>
          <w:b w:val="0"/>
          <w:i w:val="1"/>
          <w:smallCaps w:val="0"/>
          <w:strike w:val="0"/>
          <w:color w:val="000000"/>
          <w:sz w:val="23.988798141479492"/>
          <w:szCs w:val="23.988798141479492"/>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5.98359680175781"/>
          <w:szCs w:val="35.98359680175781"/>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3.322668075561523"/>
          <w:szCs w:val="23.322668075561523"/>
          <w:u w:val="none"/>
          <w:shd w:fill="auto" w:val="clear"/>
          <w:vertAlign w:val="subscript"/>
          <w:rtl w:val="0"/>
        </w:rPr>
        <w:t xml:space="preserve">=</w:t>
      </w:r>
      <w:r w:rsidDel="00000000" w:rsidR="00000000" w:rsidRPr="00000000">
        <w:rPr>
          <w:rFonts w:ascii="Times" w:cs="Times" w:eastAsia="Times" w:hAnsi="Times"/>
          <w:b w:val="0"/>
          <w:i w:val="1"/>
          <w:smallCaps w:val="0"/>
          <w:strike w:val="0"/>
          <w:color w:val="000000"/>
          <w:sz w:val="23.988798141479492"/>
          <w:szCs w:val="23.988798141479492"/>
          <w:u w:val="none"/>
          <w:shd w:fill="auto" w:val="clear"/>
          <w:vertAlign w:val="baseline"/>
          <w:rtl w:val="0"/>
        </w:rPr>
        <w:t xml:space="preserve">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3.988798141479492"/>
          <w:szCs w:val="23.988798141479492"/>
          <w:u w:val="none"/>
          <w:shd w:fill="auto" w:val="clear"/>
          <w:vertAlign w:val="baseline"/>
        </w:rPr>
      </w:pPr>
      <w:r w:rsidDel="00000000" w:rsidR="00000000" w:rsidRPr="00000000">
        <w:rPr>
          <w:rFonts w:ascii="Times" w:cs="Times" w:eastAsia="Times" w:hAnsi="Times"/>
          <w:b w:val="0"/>
          <w:i w:val="1"/>
          <w:smallCaps w:val="0"/>
          <w:strike w:val="0"/>
          <w:color w:val="000000"/>
          <w:sz w:val="23.988798141479492"/>
          <w:szCs w:val="23.988798141479492"/>
          <w:u w:val="none"/>
          <w:shd w:fill="auto" w:val="clear"/>
          <w:vertAlign w:val="baseline"/>
          <w:rtl w:val="0"/>
        </w:rPr>
        <w:t xml:space="preserve">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tl w:val="0"/>
        </w:rPr>
        <w:t xml:space="preserve">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26953125" w:line="240" w:lineRule="auto"/>
        <w:ind w:left="0" w:right="0" w:firstLine="0"/>
        <w:jc w:val="left"/>
        <w:rPr>
          <w:rFonts w:ascii="Times" w:cs="Times" w:eastAsia="Times" w:hAnsi="Times"/>
          <w:b w:val="0"/>
          <w:i w:val="1"/>
          <w:smallCaps w:val="0"/>
          <w:strike w:val="0"/>
          <w:color w:val="000000"/>
          <w:sz w:val="13.993600845336914"/>
          <w:szCs w:val="13.993600845336914"/>
          <w:u w:val="none"/>
          <w:shd w:fill="auto" w:val="clear"/>
          <w:vertAlign w:val="baseline"/>
        </w:rPr>
      </w:pPr>
      <w:r w:rsidDel="00000000" w:rsidR="00000000" w:rsidRPr="00000000">
        <w:rPr>
          <w:rFonts w:ascii="Times" w:cs="Times" w:eastAsia="Times" w:hAnsi="Times"/>
          <w:b w:val="0"/>
          <w:i w:val="1"/>
          <w:smallCaps w:val="0"/>
          <w:strike w:val="0"/>
          <w:color w:val="000000"/>
          <w:sz w:val="13.993600845336914"/>
          <w:szCs w:val="13.993600845336914"/>
          <w:u w:val="none"/>
          <w:shd w:fill="auto" w:val="clear"/>
          <w:vertAlign w:val="baseline"/>
          <w:rtl w:val="0"/>
        </w:rPr>
        <w:t xml:space="preserve">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3727531433105" w:lineRule="auto"/>
        <w:ind w:left="0" w:right="0" w:firstLine="0"/>
        <w:jc w:val="left"/>
        <w:rPr>
          <w:rFonts w:ascii="Times" w:cs="Times" w:eastAsia="Times" w:hAnsi="Times"/>
          <w:b w:val="0"/>
          <w:i w:val="1"/>
          <w:smallCaps w:val="0"/>
          <w:strike w:val="0"/>
          <w:color w:val="000000"/>
          <w:sz w:val="13.993600845336914"/>
          <w:szCs w:val="13.993600845336914"/>
          <w:u w:val="none"/>
          <w:shd w:fill="auto" w:val="clear"/>
          <w:vertAlign w:val="baseline"/>
        </w:rPr>
      </w:pPr>
      <w:r w:rsidDel="00000000" w:rsidR="00000000" w:rsidRPr="00000000">
        <w:rPr>
          <w:rFonts w:ascii="Times" w:cs="Times" w:eastAsia="Times" w:hAnsi="Times"/>
          <w:b w:val="0"/>
          <w:i w:val="1"/>
          <w:smallCaps w:val="0"/>
          <w:strike w:val="0"/>
          <w:color w:val="000000"/>
          <w:sz w:val="23.988798141479492"/>
          <w:szCs w:val="23.988798141479492"/>
          <w:u w:val="none"/>
          <w:shd w:fill="auto" w:val="clear"/>
          <w:vertAlign w:val="baseline"/>
          <w:rtl w:val="0"/>
        </w:rPr>
        <w:t xml:space="preserve">x x </w:t>
      </w:r>
      <w:r w:rsidDel="00000000" w:rsidR="00000000" w:rsidRPr="00000000">
        <w:rPr>
          <w:rFonts w:ascii="Times" w:cs="Times" w:eastAsia="Times" w:hAnsi="Times"/>
          <w:b w:val="0"/>
          <w:i w:val="1"/>
          <w:smallCaps w:val="0"/>
          <w:strike w:val="0"/>
          <w:color w:val="000000"/>
          <w:sz w:val="13.993600845336914"/>
          <w:szCs w:val="13.993600845336914"/>
          <w:u w:val="none"/>
          <w:shd w:fill="auto" w:val="clear"/>
          <w:vertAlign w:val="baseline"/>
          <w:rtl w:val="0"/>
        </w:rPr>
        <w:t xml:space="preserve">ik jk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3.988798141479492"/>
          <w:szCs w:val="23.9887981414794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81330235799156"/>
          <w:szCs w:val="39.9813302357991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3.988798141479492"/>
          <w:szCs w:val="23.98879814147949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Pr>
        <w:sectPr>
          <w:type w:val="continuous"/>
          <w:pgSz w:h="16840" w:w="11900" w:orient="portrait"/>
          <w:pgMar w:bottom="893.1999969482422" w:top="567.60009765625" w:left="3162.1270751953125" w:right="2234.6343994140625" w:header="0" w:footer="720"/>
          <w:cols w:equalWidth="0" w:num="5">
            <w:col w:space="0" w:w="1320"/>
            <w:col w:space="0" w:w="1320"/>
            <w:col w:space="0" w:w="1320"/>
            <w:col w:space="0" w:w="1320"/>
            <w:col w:space="0" w:w="1320"/>
          </w:cols>
        </w:sect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tl w:val="0"/>
        </w:rPr>
        <w:t xml:space="preserve">where number of joint absences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8221740722656" w:right="0" w:firstLine="0"/>
        <w:jc w:val="left"/>
        <w:rPr>
          <w:rFonts w:ascii="Times" w:cs="Times" w:eastAsia="Times" w:hAnsi="Times"/>
          <w:b w:val="0"/>
          <w:i w:val="1"/>
          <w:smallCaps w:val="0"/>
          <w:strike w:val="0"/>
          <w:color w:val="000000"/>
          <w:sz w:val="13.993600845336914"/>
          <w:szCs w:val="13.993600845336914"/>
          <w:u w:val="none"/>
          <w:shd w:fill="auto" w:val="clear"/>
          <w:vertAlign w:val="baseline"/>
        </w:rPr>
      </w:pPr>
      <w:r w:rsidDel="00000000" w:rsidR="00000000" w:rsidRPr="00000000">
        <w:rPr>
          <w:rFonts w:ascii="Times" w:cs="Times" w:eastAsia="Times" w:hAnsi="Times"/>
          <w:b w:val="0"/>
          <w:i w:val="1"/>
          <w:smallCaps w:val="0"/>
          <w:strike w:val="0"/>
          <w:color w:val="000000"/>
          <w:sz w:val="13.993600845336914"/>
          <w:szCs w:val="13.993600845336914"/>
          <w:u w:val="none"/>
          <w:shd w:fill="auto" w:val="clear"/>
          <w:vertAlign w:val="baseline"/>
          <w:rtl w:val="0"/>
        </w:rPr>
        <w:t xml:space="preserve">ij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8.979034423828" w:right="0" w:firstLine="0"/>
        <w:jc w:val="left"/>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Times New Roman" w:cs="Times New Roman" w:eastAsia="Times New Roman" w:hAnsi="Times New Roman"/>
          <w:b w:val="0"/>
          <w:i w:val="0"/>
          <w:smallCaps w:val="0"/>
          <w:strike w:val="0"/>
          <w:color w:val="000000"/>
          <w:sz w:val="23.988798141479492"/>
          <w:szCs w:val="23.988798141479492"/>
          <w:u w:val="none"/>
          <w:shd w:fill="auto" w:val="clear"/>
          <w:vertAlign w:val="baseline"/>
          <w:rtl w:val="0"/>
        </w:rPr>
        <w:t xml:space="preserve">( ) (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3.988798141479492"/>
          <w:szCs w:val="23.988798141479492"/>
          <w:u w:val="none"/>
          <w:shd w:fill="auto" w:val="clear"/>
          <w:vertAlign w:val="baseline"/>
        </w:rPr>
      </w:pPr>
      <w:r w:rsidDel="00000000" w:rsidR="00000000" w:rsidRPr="00000000">
        <w:rPr>
          <w:rFonts w:ascii="Times" w:cs="Times" w:eastAsia="Times" w:hAnsi="Times"/>
          <w:b w:val="0"/>
          <w:i w:val="1"/>
          <w:smallCaps w:val="0"/>
          <w:strike w:val="0"/>
          <w:color w:val="000000"/>
          <w:sz w:val="23.988798141479492"/>
          <w:szCs w:val="23.988798141479492"/>
          <w:u w:val="none"/>
          <w:shd w:fill="auto" w:val="clear"/>
          <w:vertAlign w:val="baseline"/>
          <w:rtl w:val="0"/>
        </w:rPr>
        <w:t xml:space="preserve">m 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3.993600845336914"/>
          <w:szCs w:val="13.9936008453369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93600845336914"/>
          <w:szCs w:val="13.993600845336914"/>
          <w:u w:val="none"/>
          <w:shd w:fill="auto" w:val="clear"/>
          <w:vertAlign w:val="baseline"/>
          <w:rtl w:val="0"/>
        </w:rPr>
        <w:t xml:space="preserve">1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3.988798141479492"/>
          <w:szCs w:val="23.988798141479492"/>
          <w:u w:val="none"/>
          <w:shd w:fill="auto" w:val="clear"/>
          <w:vertAlign w:val="baseline"/>
        </w:rPr>
        <w:sectPr>
          <w:type w:val="continuous"/>
          <w:pgSz w:h="16840" w:w="11900" w:orient="portrait"/>
          <w:pgMar w:bottom="893.1999969482422" w:top="567.60009765625" w:left="4870" w:right="4870" w:header="0" w:footer="720"/>
          <w:cols w:equalWidth="0" w:num="3">
            <w:col w:space="0" w:w="720"/>
            <w:col w:space="0" w:w="720"/>
            <w:col w:space="0" w:w="720"/>
          </w:cols>
        </w:sectPr>
      </w:pPr>
      <w:r w:rsidDel="00000000" w:rsidR="00000000" w:rsidRPr="00000000">
        <w:rPr>
          <w:rFonts w:ascii="Times" w:cs="Times" w:eastAsia="Times" w:hAnsi="Times"/>
          <w:b w:val="0"/>
          <w:i w:val="1"/>
          <w:smallCaps w:val="0"/>
          <w:strike w:val="0"/>
          <w:color w:val="000000"/>
          <w:sz w:val="23.988798141479492"/>
          <w:szCs w:val="23.988798141479492"/>
          <w:u w:val="none"/>
          <w:shd w:fill="auto" w:val="clear"/>
          <w:vertAlign w:val="baseline"/>
          <w:rtl w:val="0"/>
        </w:rPr>
        <w:t xml:space="preserve">x x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794403076172" w:right="0" w:firstLine="0"/>
        <w:jc w:val="left"/>
        <w:rPr>
          <w:rFonts w:ascii="Times" w:cs="Times" w:eastAsia="Times" w:hAnsi="Times"/>
          <w:b w:val="0"/>
          <w:i w:val="1"/>
          <w:smallCaps w:val="0"/>
          <w:strike w:val="0"/>
          <w:color w:val="000000"/>
          <w:sz w:val="13.993600845336914"/>
          <w:szCs w:val="13.993600845336914"/>
          <w:u w:val="none"/>
          <w:shd w:fill="auto" w:val="clear"/>
          <w:vertAlign w:val="baseline"/>
        </w:rPr>
      </w:pPr>
      <w:r w:rsidDel="00000000" w:rsidR="00000000" w:rsidRPr="00000000">
        <w:rPr>
          <w:rFonts w:ascii="Times" w:cs="Times" w:eastAsia="Times" w:hAnsi="Times"/>
          <w:b w:val="0"/>
          <w:i w:val="1"/>
          <w:smallCaps w:val="0"/>
          <w:strike w:val="0"/>
          <w:color w:val="000000"/>
          <w:sz w:val="13.993600845336914"/>
          <w:szCs w:val="13.993600845336914"/>
          <w:u w:val="none"/>
          <w:shd w:fill="auto" w:val="clear"/>
          <w:vertAlign w:val="baseline"/>
          <w:rtl w:val="0"/>
        </w:rPr>
        <w:t xml:space="preserve">k ik jk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2509765625" w:line="243.5236644744873" w:lineRule="auto"/>
        <w:ind w:left="1819.2564392089844" w:right="612.742919921875" w:firstLine="7.1820068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Developed by CSIRO scientists Lance and Williams (1967) in Canberra, this distance  measure divides the sum of attributes in turn into the MD elements (which are the  differences between objects for a given attribute).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909667968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Chord distance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14208984375" w:line="240" w:lineRule="auto"/>
        <w:ind w:left="2135.043487548828" w:right="0" w:firstLine="0"/>
        <w:jc w:val="left"/>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6.01259994506836"/>
          <w:szCs w:val="36.01259994506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6.01259994506836"/>
          <w:szCs w:val="36.01259994506836"/>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08399963378906"/>
          <w:szCs w:val="24.008399963378906"/>
          <w:u w:val="none"/>
          <w:shd w:fill="auto" w:val="clear"/>
          <w:vertAlign w:val="baseline"/>
        </w:rPr>
      </w:pP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x x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04799842834473"/>
          <w:szCs w:val="14.004799842834473"/>
          <w:u w:val="none"/>
          <w:shd w:fill="auto" w:val="clear"/>
          <w:vertAlign w:val="baseline"/>
        </w:rPr>
        <w:sectPr>
          <w:type w:val="continuous"/>
          <w:pgSz w:h="16840" w:w="11900" w:orient="portrait"/>
          <w:pgMar w:bottom="893.1999969482422" w:top="567.60009765625"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4.004799842834473"/>
          <w:szCs w:val="14.004799842834473"/>
          <w:u w:val="none"/>
          <w:shd w:fill="auto" w:val="clear"/>
          <w:vertAlign w:val="baseline"/>
          <w:rtl w:val="0"/>
        </w:rPr>
        <w:t xml:space="preserve">ik jk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2 1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36.01259994506836"/>
          <w:szCs w:val="36.012599945068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6.01259994506836"/>
          <w:szCs w:val="36.01259994506836"/>
          <w:highlight w:val="black"/>
          <w:u w:val="none"/>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6.01259994506836"/>
          <w:szCs w:val="36.01259994506836"/>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47265625" w:line="240" w:lineRule="auto"/>
        <w:ind w:left="0" w:right="0" w:firstLine="0"/>
        <w:jc w:val="left"/>
        <w:rPr>
          <w:rFonts w:ascii="Times New Roman" w:cs="Times New Roman" w:eastAsia="Times New Roman" w:hAnsi="Times New Roman"/>
          <w:b w:val="0"/>
          <w:i w:val="0"/>
          <w:smallCaps w:val="0"/>
          <w:strike w:val="0"/>
          <w:color w:val="000000"/>
          <w:sz w:val="14.004799842834473"/>
          <w:szCs w:val="14.0047998428344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004799842834473"/>
          <w:szCs w:val="14.004799842834473"/>
          <w:u w:val="none"/>
          <w:shd w:fill="auto" w:val="clear"/>
          <w:vertAlign w:val="baseline"/>
          <w:rtl w:val="0"/>
        </w:rPr>
        <w:t xml:space="preserve">2 2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08399963378906"/>
          <w:szCs w:val="24.008399963378906"/>
          <w:u w:val="none"/>
          <w:shd w:fill="auto" w:val="clear"/>
          <w:vertAlign w:val="baseline"/>
        </w:rPr>
      </w:pP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x x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4.004799842834473"/>
          <w:szCs w:val="14.004799842834473"/>
          <w:u w:val="none"/>
          <w:shd w:fill="auto" w:val="clear"/>
          <w:vertAlign w:val="baseline"/>
        </w:rPr>
        <w:sectPr>
          <w:type w:val="continuous"/>
          <w:pgSz w:h="16840" w:w="11900" w:orient="portrait"/>
          <w:pgMar w:bottom="893.1999969482422" w:top="567.60009765625" w:left="3324.2401123046875" w:right="6582.25830078125" w:header="0" w:footer="720"/>
          <w:cols w:equalWidth="0" w:num="2">
            <w:col w:space="0" w:w="1000"/>
            <w:col w:space="0" w:w="1000"/>
          </w:cols>
        </w:sectPr>
      </w:pPr>
      <w:r w:rsidDel="00000000" w:rsidR="00000000" w:rsidRPr="00000000">
        <w:rPr>
          <w:rFonts w:ascii="Times" w:cs="Times" w:eastAsia="Times" w:hAnsi="Times"/>
          <w:b w:val="0"/>
          <w:i w:val="1"/>
          <w:smallCaps w:val="0"/>
          <w:strike w:val="0"/>
          <w:color w:val="000000"/>
          <w:sz w:val="14.004799842834473"/>
          <w:szCs w:val="14.004799842834473"/>
          <w:u w:val="none"/>
          <w:shd w:fill="auto" w:val="clear"/>
          <w:vertAlign w:val="baseline"/>
          <w:rtl w:val="0"/>
        </w:rPr>
        <w:t xml:space="preserve">ik jk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09326171875" w:line="243.50329399108887" w:lineRule="auto"/>
        <w:ind w:left="1816.0685729980469" w:right="348.726806640625" w:hanging="5.26672363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name of this measure arises from it being the length of the chord between the two  objects, where all objects are positioned somewhere on the surface of a hypersphere of  unit radius. This hypersphere arises from normalizing the objects, hence the complex  formula! [Refer Workbook 2.] The measure is more easily grasped as equal to the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20923614502" w:lineRule="auto"/>
        <w:ind w:left="1825.1658630371094" w:right="251.483154296875" w:firstLine="0.4788208007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Euclidean distance applied to data which have been normalized by object</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It is a  metric and shape measure which, as formulated, would have a maximum of </w:t>
      </w:r>
      <w:r w:rsidDel="00000000" w:rsidR="00000000" w:rsidRPr="00000000">
        <w:rPr>
          <w:rFonts w:ascii="Arial Unicode MS" w:cs="Arial Unicode MS" w:eastAsia="Arial Unicode MS" w:hAnsi="Arial Unicode M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2 (no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1818.925018310546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in common).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2089843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Chi square distance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15.90476512908936" w:lineRule="auto"/>
        <w:ind w:left="1824.5170593261719" w:right="458.6224365234375" w:firstLine="1.923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Read up on this one in L&amp;L p. 285. It is measure D</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bscript"/>
          <w:rtl w:val="0"/>
        </w:rPr>
        <w:t xml:space="preserve">16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Equation 7.54. This measure is  used in correspondence analysis (Workbook 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9165039062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Two-step measure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4.26206588745117" w:lineRule="auto"/>
        <w:ind w:left="1825.1640319824219" w:right="226.827392578125" w:hanging="14.364013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particular measure was developed expressly for measuring species distance for both  binary and ratio attributes. It was developed by Austin &amp; Belbin (1982) to address the  problem of a frequency bias in classifying species. This was found to arise from not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7578125" w:line="243.5020923614502" w:lineRule="auto"/>
        <w:ind w:left="1818.9396667480469" w:right="89.04541015625" w:hanging="0.7980346679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considering the asymmetric aspect of species comparisons. The measure is based on Bray Curtis and Manhattan distance in a two step procedure to produce a symmetric association  matrix. [Refer Supplementary Reading list.]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72607421875" w:line="243.50229263305664" w:lineRule="auto"/>
        <w:ind w:left="1818.9396667480469" w:right="103.18359375" w:firstLine="0.7980346679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Consider two species, one (A) of low frequency and the other (B) of high frequency in the  data. When A is present it appears to it that B is strongly associated. For the most part, B  sees A as a weak associate. This is an inherently asymmetric view of association, and it  arises because we take into account the overall frequency of a species, not just pair-wise  comparisons. The Two-step measure takes this into account.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7000732421875" w:line="240" w:lineRule="auto"/>
        <w:ind w:left="135.20278930664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Properties of similarity measures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6884765625" w:line="243.50275039672852" w:lineRule="auto"/>
        <w:ind w:left="1818.9396667480469" w:right="250.098876953125" w:hanging="8.139648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There are a number of properties which strongly influence the way the various measures  consider similarity. We will review each of these properties and then compare similarity  measures in terms of these properties. This is an essential step in the choice of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24169921875" w:line="243.50295066833496" w:lineRule="auto"/>
        <w:ind w:left="1815.5879211425781" w:right="371.3446044921875" w:firstLine="3.351745605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appropriate measures for our data and the objectives we have in analysing it. Although  various analysts and software packages may recommend, or use by default, certain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24169921875" w:line="243.50257873535156" w:lineRule="auto"/>
        <w:ind w:left="1825.8024597167969" w:right="103.392333984375" w:hanging="0.6384277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measures, we run a risk when we allow others to make our data analytic decisions without  knowledge of our data properties. </w:t>
      </w:r>
    </w:p>
    <w:tbl>
      <w:tblPr>
        <w:tblStyle w:val="Table1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3ó11 </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520050048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Size/shape property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0378036499023" w:lineRule="auto"/>
        <w:ind w:left="1825.1640319824219" w:right="632.928466796875" w:hanging="3.98986816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measures are sometimes said to be of two basic kinds, ìsizeî and ìshapeî  measures (refer Figure 3-3). When using a size measure (Euclidean distance is an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3.50329399108887" w:lineRule="auto"/>
        <w:ind w:left="1815.5720520019531" w:right="213.12744140625" w:firstLine="3.527221679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example), pairs of individuals are said to be identical when their corresponding attributes  have equal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absolute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values. With a shape measure, two individuals are identical when  their corresponding attributes are in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constant proportion</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Shape measures often imply  the use of some form of data standardization.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2275390625" w:line="240" w:lineRule="auto"/>
        <w:ind w:left="550.2154541015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Figure 3-3:  </w:t>
      </w:r>
      <w:r w:rsidDel="00000000" w:rsidR="00000000" w:rsidRPr="00000000">
        <w:drawing>
          <wp:anchor allowOverlap="1" behindDoc="0" distB="19050" distT="19050" distL="19050" distR="19050" hidden="0" layoutInCell="1" locked="0" relativeHeight="0" simplePos="0">
            <wp:simplePos x="0" y="0"/>
            <wp:positionH relativeFrom="column">
              <wp:posOffset>798185</wp:posOffset>
            </wp:positionH>
            <wp:positionV relativeFrom="paragraph">
              <wp:posOffset>17546</wp:posOffset>
            </wp:positionV>
            <wp:extent cx="4262628" cy="3372612"/>
            <wp:effectExtent b="0" l="0" r="0" t="0"/>
            <wp:wrapSquare wrapText="left" distB="19050" distT="19050" distL="19050" distR="1905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62628" cy="3372612"/>
                    </a:xfrm>
                    <a:prstGeom prst="rect"/>
                    <a:ln/>
                  </pic:spPr>
                </pic:pic>
              </a:graphicData>
            </a:graphic>
          </wp:anchor>
        </w:drawing>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673828125" w:line="240" w:lineRule="auto"/>
        <w:ind w:left="163.185577392578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Size vs. shape: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380.86410522460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If we were to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590.354919433593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use a size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592.286224365234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responsive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549.082489013671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 of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229.2440795898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similarity, such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450.593261718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as Euclidean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517578125" w:line="240" w:lineRule="auto"/>
        <w:ind w:left="99.058380126953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 objects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214.209747314453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 &amp; B would be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228.66943359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more similar to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180.8213806152343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each other than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240" w:lineRule="auto"/>
        <w:ind w:left="198.8241577148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either is to C or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432.7497863769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 or E. If we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247.1351623535156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used a ìshapeî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587890625" w:line="240" w:lineRule="auto"/>
        <w:ind w:left="700.27160644531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206.0221862792968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objects A, B, C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140.027618408203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&amp; D would all be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66.44683837890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similar to each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46.8319702148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other (because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53.63098144531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their attributes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311.40609741210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are in ± equal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223.881530761718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ratio), but very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343.86886596679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different from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15.630187988281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object E (which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168.6759948730468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has an attribute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361.87164306640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ratio of about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1054.886779785156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1:4).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87353515625" w:line="240" w:lineRule="auto"/>
        <w:ind w:left="1833.119964599609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Metric/non-metric property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79931640625" w:line="243.50621223449707" w:lineRule="auto"/>
        <w:ind w:left="1812.8749084472656" w:right="114.771728515625" w:hanging="2.713012695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 second important property of similarity measures is whether they are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metric</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Metric  measures are desirable as they are congruent with common notions of similarity and have  the advantage that the individuals can be accurately depicted in a Euclidean coordinate  space (in 2 or 3 dimensions at least). Metric measures satisfy all of the following criteria  (the so-called metric space axioms), stated here in words and equations. Some measures,  called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semi-metrics,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satisfy only the first three axioms.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0546875" w:line="243.5020923614502" w:lineRule="auto"/>
        <w:ind w:left="2100.6971740722656" w:right="173.441162109375" w:hanging="281.597900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Symmetry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ó the distance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D</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between two objects is independent of the direction in  which it is measured. The distance from object A to B is the same as that from B to 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76513671875" w:line="240" w:lineRule="auto"/>
        <w:ind w:left="2130.248260498047" w:right="0" w:firstLine="0"/>
        <w:jc w:val="left"/>
        <w:rPr>
          <w:rFonts w:ascii="Times" w:cs="Times" w:eastAsia="Times" w:hAnsi="Times"/>
          <w:b w:val="0"/>
          <w:i w:val="1"/>
          <w:smallCaps w:val="0"/>
          <w:strike w:val="0"/>
          <w:color w:val="000000"/>
          <w:sz w:val="14.004799842834473"/>
          <w:szCs w:val="14.004799842834473"/>
          <w:u w:val="none"/>
          <w:shd w:fill="auto" w:val="clear"/>
          <w:vertAlign w:val="baseline"/>
        </w:rPr>
      </w:pP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4133307139079"/>
          <w:szCs w:val="23.34133307139079"/>
          <w:u w:val="none"/>
          <w:shd w:fill="auto" w:val="clear"/>
          <w:vertAlign w:val="subscript"/>
          <w:rtl w:val="0"/>
        </w:rPr>
        <w:t xml:space="preserve">ab </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14.004799842834473"/>
          <w:szCs w:val="14.004799842834473"/>
          <w:u w:val="none"/>
          <w:shd w:fill="auto" w:val="clear"/>
          <w:vertAlign w:val="baseline"/>
          <w:rtl w:val="0"/>
        </w:rPr>
        <w:t xml:space="preserve">ba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984619140625" w:line="243.50295066833496" w:lineRule="auto"/>
        <w:ind w:left="2102.4522399902344" w:right="79.324951171875" w:hanging="283.3538818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Distinguishability of non-identicals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ó when the distance between two individuals is  greater than zero, then the two cannot be identical.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3399658203125" w:line="240" w:lineRule="auto"/>
        <w:ind w:left="2136.0121154785156" w:right="0" w:firstLine="0"/>
        <w:jc w:val="left"/>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If a </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b then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4133307139079"/>
          <w:szCs w:val="23.34133307139079"/>
          <w:u w:val="none"/>
          <w:shd w:fill="auto" w:val="clear"/>
          <w:vertAlign w:val="subscript"/>
          <w:rtl w:val="0"/>
        </w:rPr>
        <w:t xml:space="preserve">ab </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&gt; </w:t>
      </w: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0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94775390625" w:line="243.50257873535156" w:lineRule="auto"/>
        <w:ind w:left="2108.353729248047" w:right="197.529296875" w:hanging="289.258728027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Indistinguishability of identicals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ó when two individuals are identical the distance  between them is zero.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3765869140625" w:line="240" w:lineRule="auto"/>
        <w:ind w:left="2136.013946533203" w:right="0" w:firstLine="0"/>
        <w:jc w:val="left"/>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If a </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b then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4133307139079"/>
          <w:szCs w:val="23.34133307139079"/>
          <w:u w:val="none"/>
          <w:shd w:fill="auto" w:val="clear"/>
          <w:vertAlign w:val="subscript"/>
          <w:rtl w:val="0"/>
        </w:rPr>
        <w:t xml:space="preserve">ab </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008399963378906"/>
          <w:szCs w:val="24.008399963378906"/>
          <w:u w:val="none"/>
          <w:shd w:fill="auto" w:val="clear"/>
          <w:vertAlign w:val="baseline"/>
          <w:rtl w:val="0"/>
        </w:rPr>
        <w:t xml:space="preserve">0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94775390625" w:line="243.5024642944336" w:lineRule="auto"/>
        <w:ind w:left="2102.145538330078" w:right="104.8876953125" w:hanging="283.0505371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Triangular inequality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ó with any three different individuals, the distance between  any two of them is less than or equal to the sum of the other two distances. This is the  most important axiom.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476318359375" w:line="240" w:lineRule="auto"/>
        <w:ind w:left="2130.244598388672" w:right="0" w:firstLine="0"/>
        <w:jc w:val="left"/>
        <w:rPr>
          <w:rFonts w:ascii="Times" w:cs="Times" w:eastAsia="Times" w:hAnsi="Times"/>
          <w:b w:val="0"/>
          <w:i w:val="1"/>
          <w:smallCaps w:val="0"/>
          <w:strike w:val="0"/>
          <w:color w:val="000000"/>
          <w:sz w:val="14.004799842834473"/>
          <w:szCs w:val="14.004799842834473"/>
          <w:u w:val="none"/>
          <w:shd w:fill="auto" w:val="clear"/>
          <w:vertAlign w:val="baseline"/>
        </w:rPr>
      </w:pP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4133307139079"/>
          <w:szCs w:val="23.34133307139079"/>
          <w:u w:val="none"/>
          <w:shd w:fill="auto" w:val="clear"/>
          <w:vertAlign w:val="subscript"/>
          <w:rtl w:val="0"/>
        </w:rPr>
        <w:t xml:space="preserve">ab </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23.34133307139079"/>
          <w:szCs w:val="23.34133307139079"/>
          <w:u w:val="none"/>
          <w:shd w:fill="auto" w:val="clear"/>
          <w:vertAlign w:val="subscript"/>
          <w:rtl w:val="0"/>
        </w:rPr>
        <w:t xml:space="preserve">ac </w:t>
      </w:r>
      <w:r w:rsidDel="00000000" w:rsidR="00000000" w:rsidRPr="00000000">
        <w:rPr>
          <w:rFonts w:ascii="Noto Sans Symbols" w:cs="Noto Sans Symbols" w:eastAsia="Noto Sans Symbols" w:hAnsi="Noto Sans Symbols"/>
          <w:b w:val="0"/>
          <w:i w:val="0"/>
          <w:smallCaps w:val="0"/>
          <w:strike w:val="0"/>
          <w:color w:val="000000"/>
          <w:sz w:val="40.013999938964844"/>
          <w:szCs w:val="40.013999938964844"/>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D</w:t>
      </w:r>
      <w:r w:rsidDel="00000000" w:rsidR="00000000" w:rsidRPr="00000000">
        <w:rPr>
          <w:rFonts w:ascii="Times" w:cs="Times" w:eastAsia="Times" w:hAnsi="Times"/>
          <w:b w:val="0"/>
          <w:i w:val="1"/>
          <w:smallCaps w:val="0"/>
          <w:strike w:val="0"/>
          <w:color w:val="000000"/>
          <w:sz w:val="14.004799842834473"/>
          <w:szCs w:val="14.004799842834473"/>
          <w:u w:val="none"/>
          <w:shd w:fill="auto" w:val="clear"/>
          <w:vertAlign w:val="baseline"/>
          <w:rtl w:val="0"/>
        </w:rPr>
        <w:t xml:space="preserve">bc</w:t>
      </w:r>
    </w:p>
    <w:tbl>
      <w:tblPr>
        <w:tblStyle w:val="Table20"/>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990295410156" w:lineRule="auto"/>
        <w:ind w:left="1816.0667419433594" w:right="221.8798828125" w:firstLine="10.374145507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Not all dissimilarity measures do in fact meet these desirable requirements but they may  still be suitable in specific applications. However measures which fail to satisfy any of the  four axioms need to be very carefully evaluated. A number of commonly used measures  fail to meet the triangular inequality axiom and some may fail only for certain data sets.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904296875" w:line="240" w:lineRule="auto"/>
        <w:ind w:left="1833.119964599609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Response property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50329399108887" w:lineRule="auto"/>
        <w:ind w:left="1818.9396667480469" w:right="271.2451171875" w:hanging="8.139648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third main way in which similarity measures can differ is in the way they consider  attribute comparisons in relation to the zero point of the measurement scale. [Recall the  difference between an interval and a ratio scale variable,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Biometry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Workbook 2.] Put  simply, do we regard a difference of, say 10 between two objects, as being equally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3.50378036499023" w:lineRule="auto"/>
        <w:ind w:left="1819.2588806152344" w:right="206.03759765625" w:firstLine="5.1071166992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important when the attribute values are 1 and 11, as compared with 101 and 111? Some  distance measures consider the distance as the same, others regard the former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836.0034179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comparison as a much larger contributor to difference because it is a much larger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1825.164031982421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proportion of the actual or mean values.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697265625" w:line="243.50303649902344" w:lineRule="auto"/>
        <w:ind w:left="1824.0309143066406" w:right="129.517822265625" w:hanging="2.85675048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So, adopting the concepts used in describing measurement scales, we can talk about a  measure having 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interval</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-type response when equal distances contribute equally and 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ratio</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-type response when the same distance at a higher level contributes more to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1819.38583374023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than one at a lower level. See Figure 3-4.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62255859375" w:line="240" w:lineRule="auto"/>
        <w:ind w:left="550.198669433593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Figure 3-4:  </w:t>
      </w:r>
      <w:r w:rsidDel="00000000" w:rsidR="00000000" w:rsidRPr="00000000">
        <w:drawing>
          <wp:anchor allowOverlap="1" behindDoc="0" distB="19050" distT="19050" distL="19050" distR="19050" hidden="0" layoutInCell="1" locked="0" relativeHeight="0" simplePos="0">
            <wp:simplePos x="0" y="0"/>
            <wp:positionH relativeFrom="column">
              <wp:posOffset>798196</wp:posOffset>
            </wp:positionH>
            <wp:positionV relativeFrom="paragraph">
              <wp:posOffset>18325</wp:posOffset>
            </wp:positionV>
            <wp:extent cx="4571238" cy="3599688"/>
            <wp:effectExtent b="0" l="0" r="0" t="0"/>
            <wp:wrapSquare wrapText="left" distB="19050" distT="19050" distL="19050" distR="1905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71238" cy="3599688"/>
                    </a:xfrm>
                    <a:prstGeom prst="rect"/>
                    <a:ln/>
                  </pic:spPr>
                </pic:pic>
              </a:graphicData>
            </a:graphic>
          </wp:anchor>
        </w:drawing>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240" w:lineRule="auto"/>
        <w:ind w:left="598.0468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Interval or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1085.48126220703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ratio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642.686920166015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response?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701.5632629394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Here, the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773.4152221679688"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absolute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790.28488159179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268.297119140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between A &amp; B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249.01748657226562"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and between </w:t>
      </w: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C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352.135009765625"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&amp; D is exactly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707.9794311523438"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the same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624.8435974121094"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(Euclidean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604.8619079589844"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distance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930.7809448242188"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333333"/>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2). 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50.75729370117188"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measure which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590.1307678222656" w:right="0" w:firstLine="0"/>
        <w:jc w:val="left"/>
        <w:rPr>
          <w:rFonts w:ascii="Verdana" w:cs="Verdana" w:eastAsia="Verdana" w:hAnsi="Verdana"/>
          <w:b w:val="0"/>
          <w:i w:val="0"/>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333333"/>
          <w:sz w:val="15.960000038146973"/>
          <w:szCs w:val="15.960000038146973"/>
          <w:u w:val="none"/>
          <w:shd w:fill="auto" w:val="clear"/>
          <w:vertAlign w:val="baseline"/>
          <w:rtl w:val="0"/>
        </w:rPr>
        <w:t xml:space="preserve">considered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713.661041259765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only this,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94.599456787109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would have an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848.06030273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interval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671.4949035644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response.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315.171966552734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However if we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65.7917785644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want to weight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283.6511230468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that difference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0" w:lineRule="auto"/>
        <w:ind w:left="291.1044311523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by its distance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761.25411987304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from the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662.0466613769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origin, we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326.982574462890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would need to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427734375" w:line="240" w:lineRule="auto"/>
        <w:ind w:left="745.884552001953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choose 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240.686798095703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 which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378.054504394531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shows a ratio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671.479034423828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response.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9990234375" w:line="240" w:lineRule="auto"/>
        <w:ind w:left="0" w:right="1582.6556396484375" w:firstLine="0"/>
        <w:jc w:val="righ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Standardization within similarity measures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012939453125" w:line="240" w:lineRule="auto"/>
        <w:ind w:left="0" w:right="845.9790039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describing these distance measures, we have been talking about standardizing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0295066833496" w:lineRule="auto"/>
        <w:ind w:left="1819.0992736816406" w:right="572.552490234375" w:hanging="0.1596069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attributes e.g. by dividing them by their range, as well as standardizing the measure  overall. These two aspects should not be confused as they have different functions.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49780273438" w:line="243.5024642944336" w:lineRule="auto"/>
        <w:ind w:left="1815.5879211425781" w:right="90.17822265625" w:firstLine="2.39410400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standardize attributes primarily because they are measured on different scales or have  very different means, and these differences are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not relevant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 the objectives of our  analysis. This was discussed in Workbook 2, but since many SMs are defined as including  some form of standardization, one needs to consider them together with the data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1819.4026184082031"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standardization step. </w:t>
      </w:r>
    </w:p>
    <w:tbl>
      <w:tblPr>
        <w:tblStyle w:val="Table22"/>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3ó13 </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378036499023" w:lineRule="auto"/>
        <w:ind w:left="1819.0992736816406" w:right="152.421875" w:hanging="1.117248535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also need to note that some data standardizations will make certain SMs identical. For  example, if we standardize objects by their totals, then Manhattan, Bray-Curtis and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753.8110351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Kulczynski at least, are identical. That is, they give the same result for those data.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697265625" w:line="243.50990295410156" w:lineRule="auto"/>
        <w:ind w:left="1816.0661315917969" w:right="111.229248046875" w:firstLine="1.91558837890625"/>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standardize the overall measures for several reasons:ó 1. to limit the maximum value  e.g. to unity; 2. to compensate for the inflationary effect on distance of having more  attributes. These two forms of standardization can be seen clearly if we express the  formulae more simply as in Table 3-3.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339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3-3: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Some distance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5.0145435333252"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Distance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measure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Basic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3828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formula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5.0145435333252"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Primary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term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Attribute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3828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standardization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Measure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3828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662.0063781738281" w:right="1540.701904296875" w:header="0" w:footer="720"/>
          <w:cols w:equalWidth="0" w:num="6">
            <w:col w:space="0" w:w="1460"/>
            <w:col w:space="0" w:w="1460"/>
            <w:col w:space="0" w:w="1460"/>
            <w:col w:space="0" w:w="1460"/>
            <w:col w:space="0" w:w="1460"/>
            <w:col w:space="0" w:w="146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standardization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3.50303649902344"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compared ó  where d refers  to attribute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differences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0990295410156"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between objects  and s refers to  corresponding  attribute sums.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4761962890625"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Euclidean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2</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)/m </w:t>
      </w:r>
      <w:r w:rsidDel="00000000" w:rsidR="00000000" w:rsidRPr="00000000">
        <w:rPr>
          <w:rFonts w:ascii="Arial Unicode MS" w:cs="Arial Unicode MS" w:eastAsia="Arial Unicode MS" w:hAnsi="Arial Unicode MS"/>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none 1/m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Manhattan </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d/m </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d none 1/m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Canberra </w:t>
      </w:r>
      <w:r w:rsidDel="00000000" w:rsidR="00000000" w:rsidRPr="00000000">
        <w:rPr>
          <w:rFonts w:ascii="Arial" w:cs="Arial" w:eastAsia="Arial" w:hAnsi="Arial"/>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(d/s)/(m-d) </w:t>
      </w:r>
      <w:r w:rsidDel="00000000" w:rsidR="00000000" w:rsidRPr="00000000">
        <w:rPr>
          <w:rFonts w:ascii="Arial" w:cs="Arial" w:eastAsia="Arial" w:hAnsi="Arial"/>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(d/s) by sum of values 1/(m-d)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Bray-Curtis </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d/</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s </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d none </w:t>
      </w:r>
      <w:r w:rsidDel="00000000" w:rsidR="00000000" w:rsidRPr="00000000">
        <w:rPr>
          <w:rFonts w:ascii="Arial" w:cs="Arial" w:eastAsia="Arial" w:hAnsi="Arial"/>
          <w:b w:val="0"/>
          <w:i w:val="0"/>
          <w:smallCaps w:val="0"/>
          <w:strike w:val="0"/>
          <w:color w:val="000000"/>
          <w:sz w:val="15.960000038146973"/>
          <w:szCs w:val="15.960000038146973"/>
          <w:highlight w:val="lightGray"/>
          <w:u w:val="none"/>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Gower </w:t>
      </w:r>
      <w:r w:rsidDel="00000000" w:rsidR="00000000" w:rsidRPr="00000000">
        <w:rPr>
          <w:rFonts w:ascii="Arial" w:cs="Arial" w:eastAsia="Arial" w:hAnsi="Arial"/>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(d/range) </w:t>
      </w:r>
      <w:r w:rsidDel="00000000" w:rsidR="00000000" w:rsidRPr="00000000">
        <w:rPr>
          <w:rFonts w:ascii="Arial" w:cs="Arial" w:eastAsia="Arial" w:hAnsi="Arial"/>
          <w:b w:val="0"/>
          <w:i w:val="0"/>
          <w:smallCaps w:val="0"/>
          <w:strike w:val="0"/>
          <w:color w:val="000000"/>
          <w:sz w:val="15.960000038146973"/>
          <w:szCs w:val="15.960000038146973"/>
          <w:u w:val="none"/>
          <w:shd w:fill="d9d9d9" w:val="clear"/>
          <w:vertAlign w:val="baseline"/>
          <w:rtl w:val="0"/>
        </w:rPr>
        <w:t xml:space="preserve">Σ</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d by range of attribute 1/m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26318359375" w:line="243.50303649902344"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As discussed in Workbook 2, it is often desirable or imperative to transform your raw data  before calculating a similarity measure. Because of this, some similarity measures have  been defined in such a way that they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include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standardization within the measureís  formulation. This usually entails dividing each value in the raw data by some size or  variance statistic of each row and/or column.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0400390625" w:line="243.88226509094238"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is important to know what your chosen measure is doing by way of standardization ó  you may have to read deep into your software documentation to discover this. Deciding  that you need to standardize, doing it, and then using a similarity measure which also  standardizes, will lead to some form of repeated standardization; probably not what you  want!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0908203125" w:line="2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Robustness property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5023498535156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Ever since Faith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et al.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(1987) published their work on the responses of SMs to a range of  artificial data, differing in their known patterns, the issue of choosing a SM has had to  consider whether the measure chosen is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robust</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See their paper in the Supplementary  Reading list.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0400390625" w:line="243.5023498535156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One aspect of robustness is the response of a measure at the high end. The estimation of  distances always becomes more difficult the larger the distance, simply because there is  less and less information to use in measuring that distance, e.g. sites with few species in  common. For this reason it is likely that most measures underestimate the larger  distances. One way to improve the estimation of the larger distances is to re-estimate  them using intermediate distances by e.g. adding up the distances between intermediate  objects.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06884765625" w:line="2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Symmetry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012939453125" w:line="243.5027503967285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symmetry of a measure has two aspects. Most measures are symmetric in one sense,  in that they give equal weight to the mismatches, whether for binary or ratio data. The  notable exception is the Two-step measure, deliberately constructed as asymmetric in this  regard, but converted finally to a symmetric measure so as to facilitate the use of existing  ordination and classification routines.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75595092773438"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589.5320129394531" w:right="1411.875" w:header="0" w:footer="720"/>
          <w:cols w:equalWidth="0" w:num="2">
            <w:col w:space="0" w:w="4460"/>
            <w:col w:space="0" w:w="4460"/>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second aspect of symmetry relates to the treatment of the matches, especially  whether the joint absences are included or excluded in the measure. Joint presences  always contribute of course. By excluded, we mean that the number of joint absences  does not change the measure in any way. Bray-Curtis is asymmetric in this sense,  whereas the SMC is symmetric. The relevance of this symmetry depends solely on how we  view the contribution of joint absences to similarity for our data; should they be excluded  or not?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tl w:val="0"/>
        </w:rPr>
      </w:r>
    </w:p>
    <w:tbl>
      <w:tblPr>
        <w:tblStyle w:val="Table2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9931640625"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Comparing similarity measures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06884765625" w:line="240" w:lineRule="auto"/>
        <w:ind w:left="0" w:right="1618.2696533203125" w:firstLine="0"/>
        <w:jc w:val="righ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Relationship between distances and match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775390625" w:line="240" w:lineRule="auto"/>
        <w:ind w:left="1821.12014770507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coefficients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8071632385254" w:lineRule="auto"/>
        <w:ind w:left="1812.8587341308594" w:right="52.4072265625" w:firstLine="8.63433837890625"/>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is perhaps not surprising that there is indeed a close relationship between some distance  measures and matching coefficients. A number of them represent identical concepts for  measuring similarity that have been applied to different data types, those with binary  nominal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vs</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ratio scaled attributes. The distance measures described above are equivalent  to the dissimilarity form of matching coefficients as shown in Table 3-4. [See also later  Application Notes.]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384765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3-4: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Exact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3.50303649902344"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correspondence  between some  distance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92578125" w:line="243.50226402282715"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measures and  matching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767578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coefficients.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9439926147461"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20.040000915527344"/>
          <w:szCs w:val="20.040000915527344"/>
          <w:u w:val="single"/>
          <w:shd w:fill="auto" w:val="clear"/>
          <w:vertAlign w:val="baseline"/>
          <w:rtl w:val="0"/>
        </w:rPr>
        <w:t xml:space="preserve">Distance Measure Matching Coefficient </w:t>
      </w:r>
      <w:r w:rsidDel="00000000" w:rsidR="00000000" w:rsidRPr="00000000">
        <w:rPr>
          <w:rFonts w:ascii="Verdana" w:cs="Verdana" w:eastAsia="Verdana" w:hAnsi="Verdana"/>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Range standardized Euclidean &amp; Gower 1- Simple matching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2441406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Bray-Curtis 1- Czekanowski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53613281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Canberra 1- Jaccard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49755859375" w:line="2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Summary of properties of measures for ratio data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502092361450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701.1106872558594" w:right="1373.95263671875" w:header="0" w:footer="720"/>
          <w:cols w:equalWidth="0" w:num="2">
            <w:col w:space="0" w:w="4420"/>
            <w:col w:space="0" w:w="4420"/>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Now that we have described the general properties and formulation of similarity measures,  we can compare them in the following tables to facilitate selection of a measure  appropriate to our data analysis.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32763671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3-5: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3.5020923614502"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 Some properties  of similarity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1572265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measures for ratio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Property Size or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shape?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Response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type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Metric</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Standardization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included?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Robust?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(see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01171875" w:line="243.5105037689209"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423.9022827148438" w:right="1491.81640625" w:header="0" w:footer="720"/>
          <w:cols w:equalWidth="0" w:num="6">
            <w:col w:space="0" w:w="1500"/>
            <w:col w:space="0" w:w="1500"/>
            <w:col w:space="0" w:w="1500"/>
            <w:col w:space="0" w:w="1500"/>
            <w:col w:space="0" w:w="1500"/>
            <w:col w:space="0" w:w="150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Faith et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al.)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data.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8515625" w:line="243.5105037689209"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Gower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size interval Elements std. by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attribute range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2548828125" w:line="243.511276245117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Canberra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size ratio yes Elements std. by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attribute sum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19384765625" w:line="242.00589179992676"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Bray-Curtis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size ratio no MD std. by attribute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sum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2494.291534423828" w:right="1941.568603515625" w:header="0" w:footer="720"/>
          <w:cols w:equalWidth="0" w:num="3">
            <w:col w:space="0" w:w="2500"/>
            <w:col w:space="0" w:w="2500"/>
            <w:col w:space="0" w:w="2500"/>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Yes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599609375" w:line="240" w:lineRule="auto"/>
        <w:ind w:left="0" w:right="564.1235351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interval yes None Less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658203125" w:line="240" w:lineRule="auto"/>
        <w:ind w:left="0" w:right="564.1235351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Chord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shape ratio Normalized by objects Less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4091796875" w:line="240" w:lineRule="auto"/>
        <w:ind w:left="0" w:right="564.1235351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Chi square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shape ratio yes Less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4130859375" w:line="240" w:lineRule="auto"/>
        <w:ind w:left="0" w:right="1755.15502929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Correlation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shape interval yes Std. by z-scores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62646484375" w:line="240" w:lineRule="auto"/>
        <w:ind w:left="123.179931640625"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Comparing similarity matrices ó the Mantel test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93359375" w:line="240" w:lineRule="auto"/>
        <w:ind w:left="0" w:right="755.5834960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Although the matrix of similarities is most commonly used as the starting point for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4.00920867919922" w:lineRule="auto"/>
        <w:ind w:left="1815.5879211425781" w:right="204.945068359375" w:firstLine="3.35174560546875"/>
        <w:jc w:val="both"/>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classification and ordination procedures, there are questions we can ask about it directly.  If we have several matrices for the same set of objects but based on different attributes,  then the test allows us to see whether the pattern of associations is significantly different  in the several matrices.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004150390625" w:line="243.50257873535156" w:lineRule="auto"/>
        <w:ind w:left="1826.4408874511719" w:right="522.596435546875"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For further details read L&amp;L ß10.5.1 and the PC-ORD Help topic. An application of the  Mantel test can be seen in Burgman (1987) on E-reserve.  </w:t>
      </w:r>
    </w:p>
    <w:tbl>
      <w:tblPr>
        <w:tblStyle w:val="Table26"/>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3ó15 </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20874023438"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Application Notes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6796875" w:line="240" w:lineRule="auto"/>
        <w:ind w:left="123.179931640625"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Choosing a similarity measure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93359375" w:line="243.50329399108887" w:lineRule="auto"/>
        <w:ind w:left="1817.9820251464844" w:right="230.960693359375" w:firstLine="3.511047363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should be apparent by now that there is no perfect measure of inter-object similarity!  We need to make a careful choice, taking into account our data, our objectives and the  properties of the measures. We also need to consider what transformations are involved,  especially standardizations we might have already done or decided upon as being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705078125" w:line="243.51296424865723" w:lineRule="auto"/>
        <w:ind w:left="1818.9561462402344" w:right="423.27880859375" w:firstLine="6.2237548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necessary at the data selection stage. With some notable exceptions, we donít need to  consider at this stage which particular methods of ordination and classification we will  adopt. L&amp;L ß7.6 comprehensively discusses choosing a coefficient.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6884765625" w:line="243.50378036499023" w:lineRule="auto"/>
        <w:ind w:left="1825.1805114746094" w:right="318.00537109375" w:hanging="5.426330566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Given that we would not use non-robust measures (would we?), the main properties we  need to consider are those of response type, size or shape. These have been cross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303649902344" w:lineRule="auto"/>
        <w:ind w:left="1815.6044006347656" w:right="57.344970703125"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tabulated in Table 3-6. In addition, some measures have specific properties which indicate  the need for caution. These caution signs need to be checked against your specific data if  the measure is otherwise thought to be suitable.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62060546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Table 3-6: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3.50226402282715"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Major properties  of selected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similarity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measures.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9978790283203"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583.419189453125" w:right="1352.99560546875" w:header="0" w:footer="720"/>
          <w:cols w:equalWidth="0" w:num="2">
            <w:col w:space="0" w:w="4500"/>
            <w:col w:space="0" w:w="4500"/>
          </w:cols>
        </w:sectPr>
      </w:pPr>
      <w:r w:rsidDel="00000000" w:rsidR="00000000" w:rsidRPr="00000000">
        <w:rPr>
          <w:rFonts w:ascii="Verdana" w:cs="Verdana" w:eastAsia="Verdana" w:hAnsi="Verdana"/>
          <w:b w:val="1"/>
          <w:i w:val="0"/>
          <w:smallCaps w:val="0"/>
          <w:strike w:val="0"/>
          <w:color w:val="000000"/>
          <w:sz w:val="20.040000915527344"/>
          <w:szCs w:val="20.040000915527344"/>
          <w:u w:val="single"/>
          <w:shd w:fill="auto" w:val="clear"/>
          <w:vertAlign w:val="baseline"/>
          <w:rtl w:val="0"/>
        </w:rPr>
        <w:t xml:space="preserve">Ratio response Interval response </w:t>
      </w:r>
      <w:r w:rsidDel="00000000" w:rsidR="00000000" w:rsidRPr="00000000">
        <w:rPr>
          <w:rFonts w:ascii="Verdana" w:cs="Verdana" w:eastAsia="Verdana" w:hAnsi="Verdana"/>
          <w:b w:val="1"/>
          <w:i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6.60000006357829"/>
          <w:szCs w:val="26.60000006357829"/>
          <w:u w:val="none"/>
          <w:shd w:fill="d9d9d9" w:val="clear"/>
          <w:vertAlign w:val="subscript"/>
          <w:rtl w:val="0"/>
        </w:rPr>
        <w:t xml:space="preserve">Size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Bray-Curtis, Canberra, Kulczynski Gower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Shape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Chord, Chi square Correlation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2275390625" w:line="240" w:lineRule="auto"/>
        <w:ind w:left="123.179931640625"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Caution signs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3232421875" w:line="243.5020923614502" w:lineRule="auto"/>
        <w:ind w:left="1819.2588806152344" w:right="80.185546875" w:firstLine="7.1820068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Even the highly recommended measures can be subject to distortion by certain kinds of  data. The Manhattan-based measures, for example, are not equally suitable for all kinds of  ratio data.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11083984375" w:line="243.5020923614502" w:lineRule="auto"/>
        <w:ind w:left="1815.5879211425781" w:right="113.75" w:hanging="4.7879028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Canberra measure should not be used on data containing many zeros. If one attribute  value is zero then that element in the summation takes the maximum value of 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714.086914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regardless of the size of the corresponding attribute value. Hence, a pair of objects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3.5024642944336" w:lineRule="auto"/>
        <w:ind w:left="1818.9396667480469" w:right="97.557373046875"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compared on an attribute with values 0 and 100, will make the same and a maximal  contribution to distance as another attribute with values of 0 and 0.1. This behaviour will  dominate the measure where there are many zeros and so produce anomalous results.  [There is a workaround, involving replacing all zero values with a small value less than the  smallest non-zero value.]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43.5020923614502" w:lineRule="auto"/>
        <w:ind w:left="1815.5879211425781" w:right="164.5361328125" w:hanging="4.7879028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Bray-Curtis, although excellent in many respects (but it is not fully metric), is subject  to domination by outliers, such as extreme values found in population count data. This  arises when either or both objects contain an extreme value on an attribute. In this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1572265625" w:line="243.5020923614502" w:lineRule="auto"/>
        <w:ind w:left="1825.1640319824219" w:right="232.2998046875" w:hanging="5.7455444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situation the measure approaches its maximum, unity, irrespective of any subtlety in the  non-extreme values. The sensible approach here is to check your data first, using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286483764648" w:lineRule="auto"/>
        <w:ind w:left="1826.4570617675781" w:right="295.7421875" w:hanging="1.9314575195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univariate descriptive statistics, and apply a weighting to reduce this effect if necessary.  Non-normal data are indicative of this problem arising. [Refer Workbook 2.]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356201171875" w:line="240" w:lineRule="auto"/>
        <w:ind w:left="135.20278930664062"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Mixed data types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6884765625" w:line="240" w:lineRule="auto"/>
        <w:ind w:left="0" w:right="720.32836914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should be clear from the discussion so far, that the choice of similarity measures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0" w:right="728.08471679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depends on the nature of the attributes, particularly their measurement scales and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95361328125" w:line="243.50269317626953" w:lineRule="auto"/>
        <w:ind w:left="1817.5032043457031" w:right="304.48974609375" w:hanging="1.596069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whether many zeros are present. So what do we do when we have variables of several  different kinds measured in each of our objects, e.g. species presences and physical  environmental variables such as soil, land, air or water properties? The question gets us  into deep analytic philosophy!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43.50275039672852" w:lineRule="auto"/>
        <w:ind w:left="1817.9820251464844" w:right="255.614013671875" w:hanging="0.95764160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Whilst it may sometimes be possible to transform your data sufficiently so that a single  measure can be applied, one has to ask why are you doing this? The problems that arise  are as follows:-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43.50257873535156" w:lineRule="auto"/>
        <w:ind w:left="2102.2935485839844" w:right="589.85595703125" w:hanging="283.194274902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different groups of attributes may differ in size (e.g. 150 species and only 10  environmental attributes) and this difference will influence the measure, because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394287109375" w:line="240" w:lineRule="auto"/>
        <w:ind w:left="2102.612762451172"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species will dominate it (an analytic problem);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285278320312" w:line="243.50232124328613" w:lineRule="auto"/>
        <w:ind w:left="1819.0992736816406" w:right="599.03076171875" w:firstLine="0"/>
        <w:jc w:val="center"/>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how do you interpret a measure based on comparisons between both similar and  different (non-commensurate) types of attributes (conceptual problem)? </w:t>
      </w:r>
    </w:p>
    <w:tbl>
      <w:tblPr>
        <w:tblStyle w:val="Table2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378036499023" w:lineRule="auto"/>
        <w:ind w:left="1819.4184875488281" w:right="228.82568359375" w:firstLine="2.07458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is often preferable, because it is more powerful and understandable in outcomes, to  separately analyse groups of like variables and to cross-relate these analyses. [Read L&amp;L  ß7.3.3 for more on this topic.]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3125" w:line="240" w:lineRule="auto"/>
        <w:ind w:left="123.179931640625" w:right="0" w:firstLine="0"/>
        <w:jc w:val="left"/>
        <w:rPr>
          <w:rFonts w:ascii="Verdana" w:cs="Verdana" w:eastAsia="Verdana" w:hAnsi="Verdana"/>
          <w:b w:val="1"/>
          <w:i w:val="0"/>
          <w:smallCaps w:val="0"/>
          <w:strike w:val="0"/>
          <w:color w:val="808080"/>
          <w:sz w:val="27.959999084472656"/>
          <w:szCs w:val="27.959999084472656"/>
          <w:u w:val="none"/>
          <w:shd w:fill="auto" w:val="clear"/>
          <w:vertAlign w:val="baseline"/>
        </w:rPr>
      </w:pPr>
      <w:r w:rsidDel="00000000" w:rsidR="00000000" w:rsidRPr="00000000">
        <w:rPr>
          <w:rFonts w:ascii="Verdana" w:cs="Verdana" w:eastAsia="Verdana" w:hAnsi="Verdana"/>
          <w:b w:val="1"/>
          <w:i w:val="0"/>
          <w:smallCaps w:val="0"/>
          <w:strike w:val="0"/>
          <w:color w:val="808080"/>
          <w:sz w:val="27.959999084472656"/>
          <w:szCs w:val="27.959999084472656"/>
          <w:u w:val="none"/>
          <w:shd w:fill="auto" w:val="clear"/>
          <w:vertAlign w:val="baseline"/>
          <w:rtl w:val="0"/>
        </w:rPr>
        <w:t xml:space="preserve">Computation vs. formulation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693359375" w:line="240" w:lineRule="auto"/>
        <w:ind w:left="0" w:right="675.7012939453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Whatever software you use to calculate similarities, it warrants checking the output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4.00940895080566" w:lineRule="auto"/>
        <w:ind w:left="1815.5879211425781" w:right="76.197509765625" w:firstLine="3.351745605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carefully. There are variations on the formulae given above and you need to know what  you used so you can report it accurately. In particular whether any form of standardization  (prior and/or measure-based, by object and/or attribute) was applied and whether a  similarity or dissimilarity was calculated.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095703125" w:line="243.50226402282715" w:lineRule="auto"/>
        <w:ind w:left="1817.4867248535156" w:right="425.594482421875" w:firstLine="2.23449707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Given the equivalence of certain measures, some programs have generalised formulae  which can be applied to either binary or ratio data.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44287109375" w:line="240" w:lineRule="auto"/>
        <w:ind w:left="130.37872314453125"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Summary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6796875" w:line="243.50303649902344" w:lineRule="auto"/>
        <w:ind w:left="1819.4340515136719" w:right="421.50634765625" w:hanging="8.63403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Workbook has introduced you to the concept of similarity and its embodiment in  numerous formulae. We have seen that the properties of our data also influence which  similarity measures we can validly use.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0" w:lineRule="auto"/>
        <w:ind w:left="0" w:right="780.88256835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saw that there are a small number of properties by which we can compare the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3.5024642944336" w:lineRule="auto"/>
        <w:ind w:left="1818.9552307128906" w:right="215.95947265625" w:firstLine="0.4788208007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similarity measures. These include robustness, metric, interval or ratio response and size  or shape indicators. We also saw that standardization may be done before or during the  calculation of a similarity. In the latter case, prior standardization is not necessarily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9365234375" w:line="240" w:lineRule="auto"/>
        <w:ind w:left="1825.1795959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required.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90869140625" w:line="240" w:lineRule="auto"/>
        <w:ind w:left="146.36276245117188"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References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61865234375" w:line="243.5020923614502" w:lineRule="auto"/>
        <w:ind w:left="1816.0667419433594" w:right="349.273681640625" w:hanging="3.191833496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Austin, M.P. &amp; Belbin, L. (1982) A new approach to the species classification problem in  floristic analysis.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Australian Journal of Ecology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7</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75-89.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72607421875" w:line="243.5020923614502" w:lineRule="auto"/>
        <w:ind w:left="1817.9820251464844" w:right="92.315673828125" w:firstLine="8.45886230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Bray, J.R. &amp; Curtis, J.T. (1957) An ordination of the upland forest communities of southern  Wisconsin.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Ecological Monographs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27</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325-349.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72607421875" w:line="245.02123832702637" w:lineRule="auto"/>
        <w:ind w:left="1819.4184875488281" w:right="566.727294921875" w:firstLine="7.022399902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Burgman, M.A. (1987) An analysis of the distribution of plants on granite outcrops in  southern western Australia using Mantel tests.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Vegetatio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71</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79-86.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65185546875" w:line="240" w:lineRule="auto"/>
        <w:ind w:left="0" w:right="650.1544189453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Faith, D.P., Minchin, P.R. &amp; Belbin, L. (1987) Compositional dissimilarity as a robust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1825.18051147460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measure of ecological distance. </w:t>
      </w:r>
      <w:r w:rsidDel="00000000" w:rsidR="00000000" w:rsidRPr="00000000">
        <w:rPr>
          <w:rFonts w:ascii="Verdana" w:cs="Verdana" w:eastAsia="Verdana" w:hAnsi="Verdana"/>
          <w:b w:val="0"/>
          <w:i w:val="1"/>
          <w:smallCaps w:val="0"/>
          <w:strike w:val="0"/>
          <w:color w:val="000000"/>
          <w:sz w:val="15.960000038146973"/>
          <w:szCs w:val="15.960000038146973"/>
          <w:u w:val="none"/>
          <w:shd w:fill="auto" w:val="clear"/>
          <w:vertAlign w:val="baseline"/>
          <w:rtl w:val="0"/>
        </w:rPr>
        <w:t xml:space="preserve">Vegetatio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69</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57-68. </w:t>
      </w:r>
    </w:p>
    <w:tbl>
      <w:tblPr>
        <w:tblStyle w:val="Table30"/>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3ó17 </w:t>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6276245117188"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Review activities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8017578125" w:line="243.50378036499023" w:lineRule="auto"/>
        <w:ind w:left="1825.1640319824219" w:right="155.11962890625" w:hanging="3.6709594726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If you have opinions or comments about these questions, please post them to the bulletin  board.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1582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19781494140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3-1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1934.44076538085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How can we define similarity?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7143554687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19781494140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3-2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1925.981903076171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Why are there so many different measures of similarity?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65332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2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19781494140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3-3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16552734375" w:line="240" w:lineRule="auto"/>
        <w:ind w:left="0" w:right="0" w:firstLine="0"/>
        <w:jc w:val="center"/>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What information do we lose when we calculate a similarity matrix? </w:t>
      </w:r>
    </w:p>
    <w:tbl>
      <w:tblPr>
        <w:tblStyle w:val="Table32"/>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908447265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40992" cy="408432"/>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19781494140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3-4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9775390625" w:line="240" w:lineRule="auto"/>
        <w:ind w:left="0" w:right="720.472412109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Which properties of similarity measures are the most important ones to consider?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5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19781494140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3-5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145092010498" w:lineRule="auto"/>
        <w:ind w:left="1926.9395446777344" w:right="490.87158203125" w:firstLine="7.5012207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How does our choice of similarity relate to decisions we make about data transforms  and standardizations applied to the raw data? </w:t>
      </w:r>
    </w:p>
    <w:tbl>
      <w:tblPr>
        <w:tblStyle w:val="Table3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3ó19 </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872314453125"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Step-through example 3-1: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64453125" w:line="240" w:lineRule="auto"/>
        <w:ind w:left="117.19192504882812"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Table sorting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7412109375" w:line="243.50329399108887" w:lineRule="auto"/>
        <w:ind w:left="1815.5879211425781" w:right="202.503662109375" w:firstLine="2.3941040039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have seen that similarity can be measured in many different ways. The following  exercise will give you some intuitive appreciation of the complexity of the concept of  similarity by using manual techniques (albeit they can be done using a computer ó but if  you do, don't use any calculations, just eyeball it).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50329399108887" w:lineRule="auto"/>
        <w:ind w:left="1824.3659973144531" w:right="134.29931640625" w:firstLine="2.07489013671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Multivariate techniques had their origins in seeking patterns in the raw data. Table sorting  is one of the oldest approaches to seeking patterns in a so-called community table or site  by species data matrix. It was developed into a sophisticated manual art form in the early  European schools of plant ecology (Braun-Blanquet etc.)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2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600006103515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The problem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1219177246094" w:lineRule="auto"/>
        <w:ind w:left="1922.1516418457031" w:right="263.50830078125" w:firstLine="4.6282958984375"/>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Given the small (10 x 10) community data matrix below, the task is to reorder  </w:t>
      </w: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the sites (rows) and species (columns) in order to display any multivariate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patterns you can discern in the data matrix.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0546875" w:line="243.5112762451172" w:lineRule="auto"/>
        <w:ind w:left="1933.1639099121094" w:right="181.96533203125" w:hanging="13.8851928710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You can do this by cutting and pasting in Word or Excel, or using scissors! However,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remember that to maintain the integrity of the data, you must, at each re-arrangement,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keep whole rows or columns together and with their label.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11718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data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4.26206588745117" w:lineRule="auto"/>
        <w:ind w:left="1819.4184875488281" w:right="172.75634765625" w:hanging="8.61846923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data are printed below and supplied as TABLESORT.* for use in a word processor or  spreadsheet. Don't use PC-ORD for this exercise. Note that the row and column totals are  provided.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1367187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analysis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0229263305664" w:lineRule="auto"/>
        <w:ind w:left="1817.5032043457031" w:right="118.17138671875" w:hanging="6.703186035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 begin with, examine the row and column totals, but understand they donít tell you  everything about similarity. Then focus on optimising the row order and then the column  order, by rearrangement. When you think you have wrung all the pattern out of the data,  write down, as best as you are able, the criteria for similarity which you used and whether  it was different for inter-site v. inter-species comparisons.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44677734375" w:line="240" w:lineRule="auto"/>
        <w:ind w:left="1923.600006103515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The results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1356506347656" w:lineRule="auto"/>
        <w:ind w:left="1926.9395446777344" w:right="416.30615234375" w:hanging="0.95764160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When really finished, you should check your result against the one on the home page  and contribute your thoughts on this exercise to the bulletin board.</w:t>
      </w:r>
    </w:p>
    <w:tbl>
      <w:tblPr>
        <w:tblStyle w:val="Table3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3ó21 </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2387390136719" w:right="0" w:firstLine="0"/>
        <w:jc w:val="left"/>
        <w:rPr>
          <w:rFonts w:ascii="Verdana" w:cs="Verdana" w:eastAsia="Verdana" w:hAnsi="Verdana"/>
          <w:b w:val="1"/>
          <w:i w:val="0"/>
          <w:smallCaps w:val="0"/>
          <w:strike w:val="0"/>
          <w:color w:val="000000"/>
          <w:sz w:val="21.959999084472656"/>
          <w:szCs w:val="21.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21.959999084472656"/>
          <w:szCs w:val="21.959999084472656"/>
          <w:highlight w:val="lightGray"/>
          <w:u w:val="single"/>
          <w:vertAlign w:val="baseline"/>
          <w:rtl w:val="0"/>
        </w:rPr>
        <w:t xml:space="preserve">SITES SPECIES </w:t>
      </w:r>
      <w:r w:rsidDel="00000000" w:rsidR="00000000" w:rsidRPr="00000000">
        <w:rPr>
          <w:rFonts w:ascii="Verdana" w:cs="Verdana" w:eastAsia="Verdana" w:hAnsi="Verdana"/>
          <w:b w:val="1"/>
          <w:i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5732421875" w:line="240" w:lineRule="auto"/>
        <w:ind w:left="0" w:right="165.377197265625" w:firstLine="0"/>
        <w:jc w:val="right"/>
        <w:rPr>
          <w:rFonts w:ascii="Verdana" w:cs="Verdana" w:eastAsia="Verdana" w:hAnsi="Verdana"/>
          <w:b w:val="1"/>
          <w:i w:val="0"/>
          <w:smallCaps w:val="0"/>
          <w:strike w:val="0"/>
          <w:color w:val="000000"/>
          <w:sz w:val="20.040000915527344"/>
          <w:szCs w:val="20.040000915527344"/>
          <w:u w:val="none"/>
          <w:shd w:fill="auto" w:val="clear"/>
          <w:vertAlign w:val="baseline"/>
        </w:rPr>
      </w:pPr>
      <w:r w:rsidDel="00000000" w:rsidR="00000000" w:rsidRPr="00000000">
        <w:rPr>
          <w:rFonts w:ascii="Verdana" w:cs="Verdana" w:eastAsia="Verdana" w:hAnsi="Verdana"/>
          <w:b w:val="1"/>
          <w:i w:val="0"/>
          <w:smallCaps w:val="0"/>
          <w:strike w:val="0"/>
          <w:color w:val="000000"/>
          <w:sz w:val="20.040000915527344"/>
          <w:szCs w:val="20.040000915527344"/>
          <w:highlight w:val="lightGray"/>
          <w:u w:val="none"/>
          <w:vertAlign w:val="baseline"/>
          <w:rtl w:val="0"/>
        </w:rPr>
        <w:t xml:space="preserve">A B C D E F G H I J sum </w:t>
      </w:r>
      <w:r w:rsidDel="00000000" w:rsidR="00000000" w:rsidRPr="00000000">
        <w:rPr>
          <w:rFonts w:ascii="Verdana" w:cs="Verdana" w:eastAsia="Verdana" w:hAnsi="Verdana"/>
          <w:b w:val="1"/>
          <w:i w:val="0"/>
          <w:smallCaps w:val="0"/>
          <w:strike w:val="0"/>
          <w:color w:val="000000"/>
          <w:sz w:val="20.040000915527344"/>
          <w:szCs w:val="20.040000915527344"/>
          <w:u w:val="none"/>
          <w:shd w:fill="auto" w:val="clear"/>
          <w:vertAlign w:val="baseline"/>
          <w:rtl w:val="0"/>
        </w:rPr>
        <w:t xml:space="preserve"> </w:t>
      </w:r>
    </w:p>
    <w:tbl>
      <w:tblPr>
        <w:tblStyle w:val="Table40"/>
        <w:tblW w:w="5669.9993896484375" w:type="dxa"/>
        <w:jc w:val="left"/>
        <w:tblInd w:w="2898.400115966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9993896484375"/>
        <w:tblGridChange w:id="0">
          <w:tblGrid>
            <w:gridCol w:w="5669.9993896484375"/>
          </w:tblGrid>
        </w:tblGridChange>
      </w:tblGrid>
      <w:tr>
        <w:trPr>
          <w:cantSplit w:val="0"/>
          <w:trHeight w:val="60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2.6875114440918" w:lineRule="auto"/>
              <w:ind w:left="120.7196044921875" w:right="217.8472900390625" w:firstLine="9.840087890625"/>
              <w:jc w:val="both"/>
              <w:rPr>
                <w:rFonts w:ascii="Verdana" w:cs="Verdana" w:eastAsia="Verdana" w:hAnsi="Verdana"/>
                <w:b w:val="0"/>
                <w:i w:val="0"/>
                <w:smallCaps w:val="0"/>
                <w:strike w:val="0"/>
                <w:color w:val="000000"/>
                <w:sz w:val="24"/>
                <w:szCs w:val="24"/>
                <w:highlight w:val="lightGray"/>
                <w:u w:val="none"/>
                <w:vertAlign w:val="baseline"/>
              </w:rPr>
            </w:pP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2 2 0 0 3 0 1 1 4 3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3 0 0 0 0 0 4 0 1 2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0 0 4 3 0 2 0 1 0 0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1 3 0 0 4 1 0 2 3 2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0 1 3 4 0 3 0 2 0 0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0 4 0 1 3 2 0 3 2 1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0 2 2 3 1 4 0 3 0 0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3 1 0 0 2 0 2 0 3 4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4 0 0 0 1 0 3 0 2 3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0 3 1 2 2 3 0 4 1 0 </w:t>
            </w:r>
          </w:p>
        </w:tc>
      </w:tr>
      <w:tr>
        <w:trPr>
          <w:cantSplit w:val="0"/>
          <w:trHeight w:val="3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4"/>
                <w:szCs w:val="24"/>
                <w:u w:val="none"/>
                <w:shd w:fill="d9d9d9" w:val="clear"/>
                <w:vertAlign w:val="baseline"/>
              </w:rPr>
            </w:pP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13 16 10 13 16 15 10 16 16 15 </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3984184265137" w:lineRule="auto"/>
        <w:ind w:left="1922.4000549316406" w:right="318.575439453125" w:firstLine="17.51983642578125"/>
        <w:jc w:val="both"/>
        <w:rPr>
          <w:rFonts w:ascii="Verdana" w:cs="Verdana" w:eastAsia="Verdana" w:hAnsi="Verdana"/>
          <w:b w:val="1"/>
          <w:i w:val="0"/>
          <w:smallCaps w:val="0"/>
          <w:strike w:val="0"/>
          <w:color w:val="000000"/>
          <w:sz w:val="24"/>
          <w:szCs w:val="24"/>
          <w:u w:val="none"/>
          <w:shd w:fill="d9d9d9" w:val="clear"/>
          <w:vertAlign w:val="baseline"/>
        </w:rPr>
      </w:pP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K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16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lightGray"/>
          <w:u w:val="none"/>
          <w:vertAlign w:val="baseline"/>
          <w:rtl w:val="0"/>
        </w:rPr>
        <w:t xml:space="preserve">L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10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M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10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lightGray"/>
          <w:u w:val="none"/>
          <w:vertAlign w:val="baseline"/>
          <w:rtl w:val="0"/>
        </w:rPr>
        <w:t xml:space="preserve">N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16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O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13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lightGray"/>
          <w:u w:val="none"/>
          <w:vertAlign w:val="baseline"/>
          <w:rtl w:val="0"/>
        </w:rPr>
        <w:t xml:space="preserve">P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16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Q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15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lightGray"/>
          <w:u w:val="none"/>
          <w:vertAlign w:val="baseline"/>
          <w:rtl w:val="0"/>
        </w:rPr>
        <w:t xml:space="preserve">R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15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S </w:t>
      </w:r>
      <w:r w:rsidDel="00000000" w:rsidR="00000000" w:rsidRPr="00000000">
        <w:rPr>
          <w:rFonts w:ascii="Verdana" w:cs="Verdana" w:eastAsia="Verdana" w:hAnsi="Verdana"/>
          <w:b w:val="0"/>
          <w:i w:val="0"/>
          <w:smallCaps w:val="0"/>
          <w:strike w:val="0"/>
          <w:color w:val="000000"/>
          <w:sz w:val="24"/>
          <w:szCs w:val="24"/>
          <w:u w:val="none"/>
          <w:shd w:fill="d9d9d9" w:val="clear"/>
          <w:vertAlign w:val="baseline"/>
          <w:rtl w:val="0"/>
        </w:rPr>
        <w:t xml:space="preserve">13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lightGray"/>
          <w:u w:val="none"/>
          <w:vertAlign w:val="baseline"/>
          <w:rtl w:val="0"/>
        </w:rPr>
        <w:t xml:space="preserve">T </w:t>
      </w:r>
      <w:r w:rsidDel="00000000" w:rsidR="00000000" w:rsidRPr="00000000">
        <w:rPr>
          <w:rFonts w:ascii="Verdana" w:cs="Verdana" w:eastAsia="Verdana" w:hAnsi="Verdana"/>
          <w:b w:val="0"/>
          <w:i w:val="0"/>
          <w:smallCaps w:val="0"/>
          <w:strike w:val="0"/>
          <w:color w:val="000000"/>
          <w:sz w:val="24"/>
          <w:szCs w:val="24"/>
          <w:highlight w:val="lightGray"/>
          <w:u w:val="none"/>
          <w:vertAlign w:val="baseline"/>
          <w:rtl w:val="0"/>
        </w:rPr>
        <w:t xml:space="preserve">16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u w:val="none"/>
          <w:shd w:fill="d9d9d9" w:val="clear"/>
          <w:vertAlign w:val="baseline"/>
          <w:rtl w:val="0"/>
        </w:rPr>
        <w:t xml:space="preserve">sum </w:t>
      </w:r>
    </w:p>
    <w:tbl>
      <w:tblPr>
        <w:tblStyle w:val="Table41"/>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872314453125"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Step-through example 3-2: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64453125" w:line="363.2219123840332" w:lineRule="auto"/>
        <w:ind w:left="129.17999267578125" w:right="2122.264404296875"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Calculating similarity measures </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problem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3.51296424865723" w:lineRule="auto"/>
        <w:ind w:left="1815.5879211425781" w:right="255.841064453125" w:hanging="4.78790283203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 be in a position to choose an appropriate distance measure for your own data, it is  useful to be able to calculate (some of) them by hand, in order to see if they incorporate  the kinds of comparisons which you think are important for your data.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0546875" w:line="243.50303649902344" w:lineRule="auto"/>
        <w:ind w:left="1817.8224182128906" w:right="322.97119140625" w:firstLine="0.9576416015625"/>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Our task is to calculate by hand the simple matching, Jaccard, Czekanowski,  Gower, Canberra and Bray-Curtis measures between sites 1 and 3 for the TINY  data or its presence form, TINYPA, examined in the previous workbook.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32470703125" w:line="240" w:lineRule="auto"/>
        <w:ind w:left="1815.600128173828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The data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0" w:lineRule="auto"/>
        <w:ind w:left="0" w:right="347.7563476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data represent species abundances for four sites (rows) with 10 species (columns).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47802734375" w:line="1937.5751495361328"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TINY.WK1  TINYPA.WK1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2683582305908"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sp1 sp2 sp3 sp4 sp5 sp6 sp7 sp8 sp9 sp10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e5e5e5" w:val="clear"/>
          <w:vertAlign w:val="baseline"/>
          <w:rtl w:val="0"/>
        </w:rPr>
        <w:t xml:space="preserve">site1 </w:t>
      </w:r>
      <w:r w:rsidDel="00000000" w:rsidR="00000000" w:rsidRPr="00000000">
        <w:rPr>
          <w:rFonts w:ascii="Verdana" w:cs="Verdana" w:eastAsia="Verdana" w:hAnsi="Verdana"/>
          <w:b w:val="0"/>
          <w:i w:val="0"/>
          <w:smallCaps w:val="0"/>
          <w:strike w:val="0"/>
          <w:color w:val="000000"/>
          <w:sz w:val="15.960000038146973"/>
          <w:szCs w:val="15.960000038146973"/>
          <w:u w:val="none"/>
          <w:shd w:fill="e5e5e5" w:val="clear"/>
          <w:vertAlign w:val="baseline"/>
          <w:rtl w:val="0"/>
        </w:rPr>
        <w:t xml:space="preserve">0 0 3 0 0 1 5 250 1 1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site2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4 1 1 1 2 0 0 25 0 1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e5e5e5" w:val="clear"/>
          <w:vertAlign w:val="baseline"/>
          <w:rtl w:val="0"/>
        </w:rPr>
        <w:t xml:space="preserve">site3 </w:t>
      </w:r>
      <w:r w:rsidDel="00000000" w:rsidR="00000000" w:rsidRPr="00000000">
        <w:rPr>
          <w:rFonts w:ascii="Verdana" w:cs="Verdana" w:eastAsia="Verdana" w:hAnsi="Verdana"/>
          <w:b w:val="0"/>
          <w:i w:val="0"/>
          <w:smallCaps w:val="0"/>
          <w:strike w:val="0"/>
          <w:color w:val="000000"/>
          <w:sz w:val="15.960000038146973"/>
          <w:szCs w:val="15.960000038146973"/>
          <w:u w:val="none"/>
          <w:shd w:fill="e5e5e5" w:val="clear"/>
          <w:vertAlign w:val="baseline"/>
          <w:rtl w:val="0"/>
        </w:rPr>
        <w:t xml:space="preserve">4 1 1 0 2 1 0 30 0 1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site4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0 0 30 0 0 10 50 2000 0 10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783935546875" w:line="294.1172504425049"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site1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0 0 1 0 0 1 1 1 1 1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site2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1 1 1 1 1 0 0 1 0 1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site3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1 1 1 0 1 1 0 1 0 1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site4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0 0 1 0 0 1 1 1 0 1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5949707031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The analysis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112762451172"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Remember, don't use PC-ORD for this exercise, you just need the data above and a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calculator. First examine the contingency table below for site 1 and 3 and then count up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the number of matches and mismatches for the presence data and enter into the table.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38427734375" w:line="240" w:lineRule="auto"/>
        <w:ind w:left="0" w:right="0" w:firstLine="0"/>
        <w:jc w:val="left"/>
        <w:rPr>
          <w:rFonts w:ascii="Verdana" w:cs="Verdana" w:eastAsia="Verdana" w:hAnsi="Verdana"/>
          <w:b w:val="1"/>
          <w:i w:val="0"/>
          <w:smallCaps w:val="0"/>
          <w:strike w:val="0"/>
          <w:color w:val="000000"/>
          <w:sz w:val="20.040000915527344"/>
          <w:szCs w:val="20.040000915527344"/>
          <w:u w:val="none"/>
          <w:shd w:fill="auto" w:val="clear"/>
          <w:vertAlign w:val="baseline"/>
        </w:rPr>
      </w:pPr>
      <w:r w:rsidDel="00000000" w:rsidR="00000000" w:rsidRPr="00000000">
        <w:rPr>
          <w:rFonts w:ascii="Verdana" w:cs="Verdana" w:eastAsia="Verdana" w:hAnsi="Verdana"/>
          <w:b w:val="1"/>
          <w:i w:val="0"/>
          <w:smallCaps w:val="0"/>
          <w:strike w:val="0"/>
          <w:color w:val="000000"/>
          <w:sz w:val="20.040000915527344"/>
          <w:szCs w:val="20.040000915527344"/>
          <w:u w:val="single"/>
          <w:shd w:fill="auto" w:val="clear"/>
          <w:vertAlign w:val="baseline"/>
          <w:rtl w:val="0"/>
        </w:rPr>
        <w:t xml:space="preserve">Present in site 3 Absent in site 3 </w:t>
      </w:r>
      <w:r w:rsidDel="00000000" w:rsidR="00000000" w:rsidRPr="00000000">
        <w:rPr>
          <w:rFonts w:ascii="Verdana" w:cs="Verdana" w:eastAsia="Verdana" w:hAnsi="Verdana"/>
          <w:b w:val="1"/>
          <w:i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1494140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e5e5e5" w:val="clear"/>
          <w:vertAlign w:val="baseline"/>
          <w:rtl w:val="0"/>
        </w:rPr>
        <w:t xml:space="preserve">Present in site 1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8120117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Absent in site 1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5470581054688"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Now apply the formulae for each coefficient in turn: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Simple Matching Coefficient =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Jaccard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6674804687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Czekanowski =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7277832031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Also calculate the dissimilarity form for these measures, i.e. the complements with one.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39.21620845794678"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sectPr>
          <w:type w:val="continuous"/>
          <w:pgSz w:h="16840" w:w="11900" w:orient="portrait"/>
          <w:pgMar w:bottom="893.1999969482422" w:top="567.60009765625" w:left="1946.9255065917969" w:right="1478.1494140625" w:header="0" w:footer="720"/>
          <w:cols w:equalWidth="0" w:num="2">
            <w:col w:space="0" w:w="4240"/>
            <w:col w:space="0" w:w="4240"/>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Next, to calculate the distance measures we need to layout a table such as follows. It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has the row vectors for sites 1 and 3 transposed here as the 2</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nd</w:t>
      </w:r>
      <w:r w:rsidDel="00000000" w:rsidR="00000000" w:rsidRPr="00000000">
        <w:rPr>
          <w:rFonts w:ascii="Verdana" w:cs="Verdana" w:eastAsia="Verdana" w:hAnsi="Verdana"/>
          <w:b w:val="0"/>
          <w:i w:val="0"/>
          <w:smallCaps w:val="0"/>
          <w:strike w:val="0"/>
          <w:color w:val="000000"/>
          <w:sz w:val="9.960000038146973"/>
          <w:szCs w:val="9.960000038146973"/>
          <w:highlight w:val="lightGray"/>
          <w:u w:val="none"/>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and 3</w:t>
      </w:r>
      <w:r w:rsidDel="00000000" w:rsidR="00000000" w:rsidRPr="00000000">
        <w:rPr>
          <w:rFonts w:ascii="Verdana" w:cs="Verdana" w:eastAsia="Verdana" w:hAnsi="Verdana"/>
          <w:b w:val="0"/>
          <w:i w:val="0"/>
          <w:smallCaps w:val="0"/>
          <w:strike w:val="0"/>
          <w:color w:val="000000"/>
          <w:sz w:val="16.60000006357829"/>
          <w:szCs w:val="16.60000006357829"/>
          <w:u w:val="none"/>
          <w:shd w:fill="auto" w:val="clear"/>
          <w:vertAlign w:val="superscript"/>
          <w:rtl w:val="0"/>
        </w:rPr>
        <w:t xml:space="preserve">rd</w:t>
      </w:r>
      <w:r w:rsidDel="00000000" w:rsidR="00000000" w:rsidRPr="00000000">
        <w:rPr>
          <w:rFonts w:ascii="Verdana" w:cs="Verdana" w:eastAsia="Verdana" w:hAnsi="Verdana"/>
          <w:b w:val="0"/>
          <w:i w:val="0"/>
          <w:smallCaps w:val="0"/>
          <w:strike w:val="0"/>
          <w:color w:val="000000"/>
          <w:sz w:val="9.960000038146973"/>
          <w:szCs w:val="9.960000038146973"/>
          <w:highlight w:val="lightGray"/>
          <w:u w:val="none"/>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columns for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ease of use. Note that MDE refers to the Manhattan distance elements (or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contributions). Complete the table.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tl w:val="0"/>
        </w:rPr>
      </w:r>
    </w:p>
    <w:tbl>
      <w:tblPr>
        <w:tblStyle w:val="Table4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3ó23 </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374603271484" w:lineRule="auto"/>
        <w:ind w:left="0" w:right="0" w:firstLine="0"/>
        <w:jc w:val="left"/>
        <w:rPr>
          <w:rFonts w:ascii="Verdana" w:cs="Verdana" w:eastAsia="Verdana" w:hAnsi="Verdana"/>
          <w:b w:val="1"/>
          <w:i w:val="1"/>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Attribute  </w:t>
      </w:r>
      <w:r w:rsidDel="00000000" w:rsidR="00000000" w:rsidRPr="00000000">
        <w:rPr>
          <w:rFonts w:ascii="Verdana" w:cs="Verdana" w:eastAsia="Verdana" w:hAnsi="Verdana"/>
          <w:b w:val="1"/>
          <w:i w:val="1"/>
          <w:smallCaps w:val="0"/>
          <w:strike w:val="0"/>
          <w:color w:val="000000"/>
          <w:sz w:val="15.960000038146973"/>
          <w:szCs w:val="15.960000038146973"/>
          <w:u w:val="none"/>
          <w:shd w:fill="auto" w:val="clear"/>
          <w:vertAlign w:val="baseline"/>
          <w:rtl w:val="0"/>
        </w:rPr>
        <w:t xml:space="preserve">k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1645507812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5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6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7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8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9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10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475585937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Sum </w:t>
      </w:r>
    </w:p>
    <w:tbl>
      <w:tblPr>
        <w:tblStyle w:val="Table45"/>
        <w:tblW w:w="5450.3997802734375" w:type="dxa"/>
        <w:jc w:val="left"/>
        <w:tblInd w:w="971.68151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705.5999755859375"/>
        <w:gridCol w:w="1130.3997802734375"/>
        <w:gridCol w:w="848.399658203125"/>
        <w:gridCol w:w="991.2005615234375"/>
        <w:gridCol w:w="934.7998046875"/>
        <w:tblGridChange w:id="0">
          <w:tblGrid>
            <w:gridCol w:w="840"/>
            <w:gridCol w:w="705.5999755859375"/>
            <w:gridCol w:w="1130.3997802734375"/>
            <w:gridCol w:w="848.399658203125"/>
            <w:gridCol w:w="991.2005615234375"/>
            <w:gridCol w:w="934.7998046875"/>
          </w:tblGrid>
        </w:tblGridChange>
      </w:tblGrid>
      <w:tr>
        <w:trPr>
          <w:cantSplit w:val="0"/>
          <w:trHeight w:val="8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27563476562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Value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26513671875" w:right="0" w:firstLine="0"/>
              <w:jc w:val="left"/>
              <w:rPr>
                <w:rFonts w:ascii="Times" w:cs="Times" w:eastAsia="Times" w:hAnsi="Times"/>
                <w:b w:val="0"/>
                <w:i w:val="1"/>
                <w:smallCaps w:val="0"/>
                <w:strike w:val="0"/>
                <w:color w:val="000000"/>
                <w:sz w:val="46.63033167521159"/>
                <w:szCs w:val="46.63033167521159"/>
                <w:u w:val="none"/>
                <w:shd w:fill="auto" w:val="clear"/>
                <w:vertAlign w:val="subscript"/>
              </w:rPr>
            </w:pPr>
            <w:r w:rsidDel="00000000" w:rsidR="00000000" w:rsidRPr="00000000">
              <w:rPr>
                <w:rFonts w:ascii="Times" w:cs="Times" w:eastAsia="Times" w:hAnsi="Times"/>
                <w:b w:val="0"/>
                <w:i w:val="1"/>
                <w:smallCaps w:val="0"/>
                <w:strike w:val="0"/>
                <w:color w:val="000000"/>
                <w:sz w:val="47.96299743652344"/>
                <w:szCs w:val="47.9629974365234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46.63033167521159"/>
                <w:szCs w:val="46.63033167521159"/>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46.63033167521159"/>
                <w:szCs w:val="46.63033167521159"/>
                <w:u w:val="none"/>
                <w:shd w:fill="auto" w:val="clear"/>
                <w:vertAlign w:val="subscript"/>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1977539062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Value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26513671875" w:right="0" w:firstLine="0"/>
              <w:jc w:val="left"/>
              <w:rPr>
                <w:rFonts w:ascii="Times" w:cs="Times" w:eastAsia="Times" w:hAnsi="Times"/>
                <w:b w:val="0"/>
                <w:i w:val="1"/>
                <w:smallCaps w:val="0"/>
                <w:strike w:val="0"/>
                <w:color w:val="000000"/>
                <w:sz w:val="46.63033167521159"/>
                <w:szCs w:val="46.63033167521159"/>
                <w:u w:val="none"/>
                <w:shd w:fill="auto" w:val="clear"/>
                <w:vertAlign w:val="subscript"/>
              </w:rPr>
            </w:pPr>
            <w:r w:rsidDel="00000000" w:rsidR="00000000" w:rsidRPr="00000000">
              <w:rPr>
                <w:rFonts w:ascii="Times" w:cs="Times" w:eastAsia="Times" w:hAnsi="Times"/>
                <w:b w:val="0"/>
                <w:i w:val="1"/>
                <w:smallCaps w:val="0"/>
                <w:strike w:val="0"/>
                <w:color w:val="000000"/>
                <w:sz w:val="47.96299743652344"/>
                <w:szCs w:val="47.9629974365234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46.63033167521159"/>
                <w:szCs w:val="46.63033167521159"/>
                <w:u w:val="none"/>
                <w:shd w:fill="auto" w:val="clear"/>
                <w:vertAlign w:val="subscript"/>
                <w:rtl w:val="0"/>
              </w:rPr>
              <w:t xml:space="preserve">3</w:t>
            </w:r>
            <w:r w:rsidDel="00000000" w:rsidR="00000000" w:rsidRPr="00000000">
              <w:rPr>
                <w:rFonts w:ascii="Times" w:cs="Times" w:eastAsia="Times" w:hAnsi="Times"/>
                <w:b w:val="0"/>
                <w:i w:val="1"/>
                <w:smallCaps w:val="0"/>
                <w:strike w:val="0"/>
                <w:color w:val="000000"/>
                <w:sz w:val="46.63033167521159"/>
                <w:szCs w:val="46.63033167521159"/>
                <w:u w:val="none"/>
                <w:shd w:fill="auto" w:val="clear"/>
                <w:vertAlign w:val="subscript"/>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6411132812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66.38057708740234" w:lineRule="auto"/>
              <w:ind w:left="16.4666748046875" w:right="243.331298828125" w:firstLine="0"/>
              <w:jc w:val="center"/>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elements  </w:t>
            </w:r>
            <w:r w:rsidDel="00000000" w:rsidR="00000000" w:rsidRPr="00000000">
              <w:rPr>
                <w:rFonts w:ascii="Times" w:cs="Times" w:eastAsia="Times" w:hAnsi="Times"/>
                <w:b w:val="0"/>
                <w:i w:val="1"/>
                <w:smallCaps w:val="0"/>
                <w:strike w:val="0"/>
                <w:color w:val="000000"/>
                <w:sz w:val="23.309334119160972"/>
                <w:szCs w:val="23.309334119160972"/>
                <w:u w:val="none"/>
                <w:shd w:fill="auto" w:val="clear"/>
                <w:vertAlign w:val="subscript"/>
                <w:rtl w:val="0"/>
              </w:rPr>
              <w:t xml:space="preserve">k k </w:t>
            </w:r>
            <w:r w:rsidDel="00000000" w:rsidR="00000000" w:rsidRPr="00000000">
              <w:rPr>
                <w:rFonts w:ascii="Times" w:cs="Times" w:eastAsia="Times" w:hAnsi="Times"/>
                <w:b w:val="0"/>
                <w:i w:val="1"/>
                <w:smallCaps w:val="0"/>
                <w:strike w:val="0"/>
                <w:color w:val="000000"/>
                <w:sz w:val="23.97559928894043"/>
                <w:szCs w:val="23.97559928894043"/>
                <w:highlight w:val="black"/>
                <w:u w:val="none"/>
                <w:vertAlign w:val="baseline"/>
                <w:rtl w:val="0"/>
              </w:rPr>
              <w:t xml:space="preserve">x x </w:t>
            </w:r>
            <w:r w:rsidDel="00000000" w:rsidR="00000000" w:rsidRPr="00000000">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3.97559928894043"/>
                <w:szCs w:val="23.97559928894043"/>
                <w:highlight w:val="black"/>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75969696045" w:lineRule="auto"/>
              <w:ind w:left="12.7923583984375" w:right="40.5419921875" w:firstLine="11.6522216796875"/>
              <w:jc w:val="both"/>
              <w:rPr>
                <w:rFonts w:ascii="Verdana" w:cs="Verdana" w:eastAsia="Verdana" w:hAnsi="Verdana"/>
                <w:b w:val="1"/>
                <w:i w:val="1"/>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Range of attribute </w:t>
            </w:r>
            <w:r w:rsidDel="00000000" w:rsidR="00000000" w:rsidRPr="00000000">
              <w:rPr>
                <w:rFonts w:ascii="Verdana" w:cs="Verdana" w:eastAsia="Verdana" w:hAnsi="Verdana"/>
                <w:b w:val="1"/>
                <w:i w:val="1"/>
                <w:smallCaps w:val="0"/>
                <w:strike w:val="0"/>
                <w:color w:val="000000"/>
                <w:sz w:val="15.960000038146973"/>
                <w:szCs w:val="15.960000038146973"/>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458007812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MDE/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2.00374603271484" w:lineRule="auto"/>
              <w:ind w:left="22.84912109375" w:right="136.1016845703125" w:hanging="6.5435791015625"/>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attribute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664062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Sum of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11.9915771484375"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values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Pr>
            </w:pPr>
            <w:r w:rsidDel="00000000" w:rsidR="00000000" w:rsidRPr="00000000">
              <w:rPr>
                <w:rFonts w:ascii="Noto Sans Symbols" w:cs="Noto Sans Symbols" w:eastAsia="Noto Sans Symbols" w:hAnsi="Noto Sans Symbols"/>
                <w:b w:val="0"/>
                <w:i w:val="0"/>
                <w:smallCaps w:val="0"/>
                <w:strike w:val="0"/>
                <w:color w:val="000000"/>
                <w:sz w:val="24.838375091552734"/>
                <w:szCs w:val="24.838375091552734"/>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23.309334119160972"/>
                <w:szCs w:val="23.309334119160972"/>
                <w:u w:val="none"/>
                <w:shd w:fill="auto" w:val="clear"/>
                <w:vertAlign w:val="subscript"/>
                <w:rtl w:val="0"/>
              </w:rPr>
              <w:t xml:space="preserve">k k </w:t>
            </w:r>
            <w:r w:rsidDel="00000000" w:rsidR="00000000" w:rsidRPr="00000000">
              <w:rPr>
                <w:rFonts w:ascii="Times" w:cs="Times" w:eastAsia="Times" w:hAnsi="Times"/>
                <w:b w:val="0"/>
                <w:i w:val="1"/>
                <w:smallCaps w:val="0"/>
                <w:strike w:val="0"/>
                <w:color w:val="000000"/>
                <w:sz w:val="24.008399963378906"/>
                <w:szCs w:val="24.008399963378906"/>
                <w:u w:val="none"/>
                <w:shd w:fill="auto" w:val="clear"/>
                <w:vertAlign w:val="baseline"/>
                <w:rtl w:val="0"/>
              </w:rPr>
              <w:t xml:space="preserve">x x </w:t>
            </w:r>
            <w:r w:rsidDel="00000000" w:rsidR="00000000" w:rsidRPr="00000000">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008399963378906"/>
                <w:szCs w:val="24.00839996337890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309334119160972"/>
                <w:szCs w:val="23.309334119160972"/>
                <w:u w:val="none"/>
                <w:shd w:fill="auto" w:val="clear"/>
                <w:vertAlign w:val="subscript"/>
                <w:rtl w:val="0"/>
              </w:rPr>
              <w:t xml:space="preserve">3</w:t>
            </w:r>
          </w:p>
        </w:tc>
      </w:tr>
      <w:tr>
        <w:trPr>
          <w:cantSplit w:val="0"/>
          <w:trHeight w:val="3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29687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0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20.2929687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0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22.6870727539062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3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20.2929687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0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20.2929687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0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24.1235351562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5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22.20825195312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250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31.305541992187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1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46728515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4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20.2929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22.2082519531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2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20.2929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22.6870727539062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30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6728515625" w:line="240" w:lineRule="auto"/>
              <w:ind w:left="20.29296875"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0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40" w:lineRule="auto"/>
              <w:ind w:left="31.3055419921875"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d9d9d9" w:val="clear"/>
                <w:vertAlign w:val="baseline"/>
              </w:rPr>
            </w:pPr>
            <w:r w:rsidDel="00000000" w:rsidR="00000000" w:rsidRPr="00000000">
              <w:rPr>
                <w:rtl w:val="0"/>
              </w:rPr>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825195312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46728515625"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highlight w:val="lightGray"/>
                <w:u w:val="none"/>
                <w:vertAlign w:val="baseline"/>
              </w:rPr>
            </w:pP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0326957702637" w:lineRule="auto"/>
        <w:ind w:left="0" w:right="0" w:firstLine="0"/>
        <w:jc w:val="left"/>
        <w:rPr>
          <w:rFonts w:ascii="Times" w:cs="Times" w:eastAsia="Times" w:hAnsi="Times"/>
          <w:b w:val="0"/>
          <w:i w:val="1"/>
          <w:smallCaps w:val="0"/>
          <w:strike w:val="0"/>
          <w:color w:val="000000"/>
          <w:sz w:val="21.352998733520508"/>
          <w:szCs w:val="21.352998733520508"/>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MDE/sum </w:t>
      </w:r>
      <w:r w:rsidDel="00000000" w:rsidR="00000000" w:rsidRPr="00000000">
        <w:rPr>
          <w:rFonts w:ascii="Times" w:cs="Times" w:eastAsia="Times" w:hAnsi="Times"/>
          <w:b w:val="0"/>
          <w:i w:val="1"/>
          <w:smallCaps w:val="0"/>
          <w:strike w:val="0"/>
          <w:color w:val="000000"/>
          <w:sz w:val="21.352998733520508"/>
          <w:szCs w:val="21.352998733520508"/>
          <w:highlight w:val="black"/>
          <w:u w:val="none"/>
          <w:vertAlign w:val="baseline"/>
          <w:rtl w:val="0"/>
        </w:rPr>
        <w:t xml:space="preserve">x x</w:t>
      </w:r>
      <w:r w:rsidDel="00000000" w:rsidR="00000000" w:rsidRPr="00000000">
        <w:rPr>
          <w:rFonts w:ascii="Times" w:cs="Times" w:eastAsia="Times" w:hAnsi="Times"/>
          <w:b w:val="0"/>
          <w:i w:val="1"/>
          <w:smallCaps w:val="0"/>
          <w:strike w:val="0"/>
          <w:color w:val="000000"/>
          <w:sz w:val="21.352998733520508"/>
          <w:szCs w:val="21.352998733520508"/>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1.352998733520508"/>
          <w:szCs w:val="21.35299873352050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1.352998733520508"/>
          <w:szCs w:val="21.352998733520508"/>
          <w:highlight w:val="black"/>
          <w:u w:val="none"/>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1.352998733520508"/>
          <w:szCs w:val="21.352998733520508"/>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455599784851074"/>
          <w:szCs w:val="12.45559978485107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455599784851074"/>
          <w:szCs w:val="12.455599784851074"/>
          <w:u w:val="none"/>
          <w:shd w:fill="auto" w:val="clear"/>
          <w:vertAlign w:val="baseline"/>
          <w:rtl w:val="0"/>
        </w:rPr>
        <w:t xml:space="preserve">1 3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2.455599784851074"/>
          <w:szCs w:val="12.455599784851074"/>
          <w:u w:val="none"/>
          <w:shd w:fill="auto" w:val="clear"/>
          <w:vertAlign w:val="baseline"/>
        </w:rPr>
      </w:pPr>
      <w:r w:rsidDel="00000000" w:rsidR="00000000" w:rsidRPr="00000000">
        <w:rPr>
          <w:rFonts w:ascii="Times" w:cs="Times" w:eastAsia="Times" w:hAnsi="Times"/>
          <w:b w:val="0"/>
          <w:i w:val="1"/>
          <w:smallCaps w:val="0"/>
          <w:strike w:val="0"/>
          <w:color w:val="000000"/>
          <w:sz w:val="12.455599784851074"/>
          <w:szCs w:val="12.455599784851074"/>
          <w:u w:val="none"/>
          <w:shd w:fill="auto" w:val="clear"/>
          <w:vertAlign w:val="baseline"/>
          <w:rtl w:val="0"/>
        </w:rPr>
        <w:t xml:space="preserve">k k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03125" w:line="240" w:lineRule="auto"/>
        <w:ind w:left="0" w:right="0" w:firstLine="0"/>
        <w:jc w:val="left"/>
        <w:rPr>
          <w:rFonts w:ascii="Noto Sans Symbols" w:cs="Noto Sans Symbols" w:eastAsia="Noto Sans Symbols" w:hAnsi="Noto Sans Symbols"/>
          <w:b w:val="0"/>
          <w:i w:val="0"/>
          <w:smallCaps w:val="0"/>
          <w:strike w:val="0"/>
          <w:color w:val="000000"/>
          <w:sz w:val="21.352998733520508"/>
          <w:szCs w:val="21.35299873352050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352998733520508"/>
          <w:szCs w:val="21.35299873352050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1.352998733520508"/>
          <w:szCs w:val="21.352998733520508"/>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1.352998733520508"/>
          <w:szCs w:val="21.352998733520508"/>
          <w:u w:val="none"/>
          <w:shd w:fill="auto" w:val="clear"/>
          <w:vertAlign w:val="baseline"/>
        </w:rPr>
      </w:pPr>
      <w:r w:rsidDel="00000000" w:rsidR="00000000" w:rsidRPr="00000000">
        <w:rPr>
          <w:rFonts w:ascii="Times" w:cs="Times" w:eastAsia="Times" w:hAnsi="Times"/>
          <w:b w:val="0"/>
          <w:i w:val="1"/>
          <w:smallCaps w:val="0"/>
          <w:strike w:val="0"/>
          <w:color w:val="000000"/>
          <w:sz w:val="21.352998733520508"/>
          <w:szCs w:val="21.352998733520508"/>
          <w:u w:val="none"/>
          <w:shd w:fill="auto" w:val="clear"/>
          <w:vertAlign w:val="baseline"/>
          <w:rtl w:val="0"/>
        </w:rPr>
        <w:t xml:space="preserve">x x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455599784851074"/>
          <w:szCs w:val="12.45559978485107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455599784851074"/>
          <w:szCs w:val="12.455599784851074"/>
          <w:u w:val="none"/>
          <w:shd w:fill="auto" w:val="clear"/>
          <w:vertAlign w:val="baseline"/>
          <w:rtl w:val="0"/>
        </w:rPr>
        <w:t xml:space="preserve">1 3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2.455599784851074"/>
          <w:szCs w:val="12.455599784851074"/>
          <w:u w:val="none"/>
          <w:shd w:fill="auto" w:val="clear"/>
          <w:vertAlign w:val="baseline"/>
        </w:rPr>
        <w:sectPr>
          <w:type w:val="continuous"/>
          <w:pgSz w:h="16840" w:w="11900" w:orient="portrait"/>
          <w:pgMar w:bottom="893.1999969482422" w:top="567.60009765625" w:left="3101.5185546875" w:right="1589.67041015625" w:header="0" w:footer="720"/>
          <w:cols w:equalWidth="0" w:num="3">
            <w:col w:space="0" w:w="2420"/>
            <w:col w:space="0" w:w="2420"/>
            <w:col w:space="0" w:w="2420"/>
          </w:cols>
        </w:sectPr>
      </w:pPr>
      <w:r w:rsidDel="00000000" w:rsidR="00000000" w:rsidRPr="00000000">
        <w:rPr>
          <w:rFonts w:ascii="Times" w:cs="Times" w:eastAsia="Times" w:hAnsi="Times"/>
          <w:b w:val="0"/>
          <w:i w:val="1"/>
          <w:smallCaps w:val="0"/>
          <w:strike w:val="0"/>
          <w:color w:val="000000"/>
          <w:sz w:val="12.455599784851074"/>
          <w:szCs w:val="12.455599784851074"/>
          <w:u w:val="none"/>
          <w:shd w:fill="auto" w:val="clear"/>
          <w:vertAlign w:val="baseline"/>
          <w:rtl w:val="0"/>
        </w:rPr>
        <w:t xml:space="preserve">k k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602783203125" w:line="243.50226402282715" w:lineRule="auto"/>
        <w:ind w:left="1815.5879211425781" w:right="123.80615234375" w:firstLine="10.8529663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Note especially that the range of the attribute is considered across all objects, not just the  two under current consideration and that the Manhattan distance elements are absolute.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258056640625" w:line="243.5112762451172" w:lineRule="auto"/>
        <w:ind w:left="1932.8446960449219" w:right="277.802734375" w:firstLine="1.596069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Having calculated the values in the table we can extract from it all we require for these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(and other) measures of distance.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171875" w:line="240" w:lineRule="auto"/>
        <w:ind w:left="2647.737579345703"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Gower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3623046875" w:line="240" w:lineRule="auto"/>
        <w:ind w:left="2647.737579345703"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Canberra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5751953125" w:line="240" w:lineRule="auto"/>
        <w:ind w:left="2654.44076538085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Bray-Curtis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4707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600006103515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The Results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79931640625" w:line="240" w:lineRule="auto"/>
        <w:ind w:left="1926.7799377441406"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Check your results against those on the home page.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0" w:right="1003.1860351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It is worth noting that even for this simple data set the various measures give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3623046875" w:line="243.5112762451172" w:lineRule="auto"/>
        <w:ind w:left="1926.9395446777344" w:right="469.852294921875" w:firstLine="6.2243652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reasonably different values for the comparison of site1 and site3. We later look at all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comparisons by calculating the full similarity matrix. </w:t>
      </w:r>
    </w:p>
    <w:tbl>
      <w:tblPr>
        <w:tblStyle w:val="Table46"/>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872314453125" w:right="0" w:firstLine="0"/>
        <w:jc w:val="left"/>
        <w:rPr>
          <w:rFonts w:ascii="Verdana" w:cs="Verdana" w:eastAsia="Verdana" w:hAnsi="Verdana"/>
          <w:b w:val="1"/>
          <w:i w:val="0"/>
          <w:smallCaps w:val="0"/>
          <w:strike w:val="0"/>
          <w:color w:val="000000"/>
          <w:sz w:val="39.959999084472656"/>
          <w:szCs w:val="39.959999084472656"/>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Step-through example 3-3: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64453125" w:line="302.585506439209" w:lineRule="auto"/>
        <w:ind w:left="146.36276245117188" w:right="521.185302734375" w:firstLine="0"/>
        <w:jc w:val="center"/>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39.959999084472656"/>
          <w:szCs w:val="39.959999084472656"/>
          <w:u w:val="none"/>
          <w:shd w:fill="auto" w:val="clear"/>
          <w:vertAlign w:val="baseline"/>
          <w:rtl w:val="0"/>
        </w:rPr>
        <w:t xml:space="preserve">Distance matrices and the Mantel test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The following analysis procedures are considered in this exercise: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0992736816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computing similarity matrices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0634765625" w:line="240" w:lineRule="auto"/>
        <w:ind w:left="1819.0992736816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using different standardizations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94140625" w:line="240" w:lineRule="auto"/>
        <w:ind w:left="1819.0992736816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using different distance measures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0634765625" w:line="240" w:lineRule="auto"/>
        <w:ind w:left="1819.0992736816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comparing distance matrices with Mantel's test.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4155273437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1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6000061035156" w:right="0" w:firstLine="0"/>
        <w:jc w:val="left"/>
        <w:rPr>
          <w:rFonts w:ascii="Verdana" w:cs="Verdana" w:eastAsia="Verdana" w:hAnsi="Verdana"/>
          <w:b w:val="1"/>
          <w:i w:val="0"/>
          <w:smallCaps w:val="0"/>
          <w:strike w:val="0"/>
          <w:color w:val="333333"/>
          <w:sz w:val="24"/>
          <w:szCs w:val="24"/>
          <w:u w:val="none"/>
          <w:shd w:fill="auto" w:val="clear"/>
          <w:vertAlign w:val="baseline"/>
        </w:rPr>
      </w:pPr>
      <w:r w:rsidDel="00000000" w:rsidR="00000000" w:rsidRPr="00000000">
        <w:rPr>
          <w:rFonts w:ascii="Verdana" w:cs="Verdana" w:eastAsia="Verdana" w:hAnsi="Verdana"/>
          <w:b w:val="1"/>
          <w:i w:val="0"/>
          <w:smallCaps w:val="0"/>
          <w:strike w:val="0"/>
          <w:color w:val="333333"/>
          <w:sz w:val="24"/>
          <w:szCs w:val="24"/>
          <w:u w:val="none"/>
          <w:shd w:fill="auto" w:val="clear"/>
          <w:vertAlign w:val="baseline"/>
          <w:rtl w:val="0"/>
        </w:rPr>
        <w:t xml:space="preserve">The data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904296875" w:line="240" w:lineRule="auto"/>
        <w:ind w:left="0" w:right="291.513671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We will again be working with TINY and TINYPA but this time we will be using PC-ORD.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8583984375" w:line="243.51144790649414" w:lineRule="auto"/>
        <w:ind w:left="1925.6626892089844" w:right="291.91650390625" w:firstLine="1.11724853515625"/>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Open TINY as the main and TINYPA as the second matrix. Ensure they are the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correct original values ó no transforms nor standardizations.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11669921875" w:line="240" w:lineRule="auto"/>
        <w:ind w:left="1822.800140380859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Computing similarity matrices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3.51222038269043" w:lineRule="auto"/>
        <w:ind w:left="1814.1517639160156" w:right="79.290771484375" w:firstLine="7.3413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this exercise we require you to look at the distance matrix and compare it with the ones  printed here.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First you need to use the Tools menu and ensure you have added the  tool DISTMATR.DLL.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This add-in module enables you to capture the distance matrix for  the main data matrix in a file called DISTANCE.CSV. However you will need to rename it  each time you create it (e.g. using Explorer), otherwise it will be overwritten next time.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8203125" w:line="240" w:lineRule="auto"/>
        <w:ind w:left="1810.8000183105469"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2866644" cy="1972818"/>
            <wp:effectExtent b="0" l="0" r="0" t="0"/>
            <wp:docPr id="19"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866644" cy="1972818"/>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20923614502" w:lineRule="auto"/>
        <w:ind w:left="1826.4433288574219" w:right="451.0650634765625" w:hanging="15.640869140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To extract the distance matrix is a little clumsy in PC-ORD, but please persevere here.  How to do is as follows.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4208984375" w:line="243.50257873535156" w:lineRule="auto"/>
        <w:ind w:left="2107.578582763672" w:right="244.81201171875" w:hanging="275.070495605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1. Ensure you have both a main and second matrix open; TINY and TINYPA respectively  in this case. This is so the Mantel Test can be run.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327880859375" w:line="246.52101516723633" w:lineRule="auto"/>
        <w:ind w:left="2108.3924865722656" w:right="146.69189453125" w:hanging="284.96612548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2. Pick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Groups</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Mantel Test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and select the coefficient you want to compute on the main  matrix (top left side of the dialog box below).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61376953125" w:line="243.50257873535156" w:lineRule="auto"/>
        <w:ind w:left="1823.9210510253906" w:right="219.5947265625" w:firstLine="0"/>
        <w:jc w:val="center"/>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3. Click OK to run the Mantel but simply discard any results. What this does is to set the  distance measure in the PC-ORD reserved file (PCORD4.TMP) which is read by the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2109.66812133789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Distmatr tool in the next step.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38037109375" w:line="246.52175903320312" w:lineRule="auto"/>
        <w:ind w:left="2102.341766357422" w:right="541.817626953125" w:hanging="285.4443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4. Now pick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Tools</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Distmatr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and click OK. (No need to enter a comment as the real  output of Distmatr is to create the file DISTANCE.CSV which contains, in PC-ORD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40" w:lineRule="auto"/>
        <w:ind w:left="2099.309234619140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format, the distance matrix for the main data matrix.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38037109375" w:line="243.50295066833496" w:lineRule="auto"/>
        <w:ind w:left="1825.3718566894531" w:right="266.96533203125" w:firstLine="0"/>
        <w:jc w:val="center"/>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5. Go to DISTANCE.CSV in Explorer (or other file manager) and rename it appropriately  as suggested, though leaving the extension as CSV, because it will open in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9365234375" w:line="240" w:lineRule="auto"/>
        <w:ind w:left="2102.66098022460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spreadsheets and can be imported into PC-ORD.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32958984375" w:line="245.0119113922119" w:lineRule="auto"/>
        <w:ind w:left="2102.181854248047" w:right="182.6025390625" w:hanging="280.6405639648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6. Repeat from step 2 above for a new similarity measure, using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File</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Switch Main &amp;  Second,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if necessary, to operate on the presence data (remembering some measures  are for such data). </w:t>
      </w:r>
    </w:p>
    <w:tbl>
      <w:tblPr>
        <w:tblStyle w:val="Table4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3ó25 </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9"/>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223236083984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Mantel test  </w:t>
      </w:r>
      <w:r w:rsidDel="00000000" w:rsidR="00000000" w:rsidRPr="00000000">
        <w:drawing>
          <wp:anchor allowOverlap="1" behindDoc="0" distB="19050" distT="19050" distL="19050" distR="19050" hidden="0" layoutInCell="1" locked="0" relativeHeight="0" simplePos="0">
            <wp:simplePos x="0" y="0"/>
            <wp:positionH relativeFrom="column">
              <wp:posOffset>792846</wp:posOffset>
            </wp:positionH>
            <wp:positionV relativeFrom="paragraph">
              <wp:posOffset>-58668</wp:posOffset>
            </wp:positionV>
            <wp:extent cx="4495800" cy="3573017"/>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495800" cy="3573017"/>
                    </a:xfrm>
                    <a:prstGeom prst="rect"/>
                    <a:ln/>
                  </pic:spPr>
                </pic:pic>
              </a:graphicData>
            </a:graphic>
          </wp:anchor>
        </w:drawing>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1148.475952148437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setup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3731689453125" w:line="240" w:lineRule="auto"/>
        <w:ind w:left="268.249969482421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After writing the  </w:t>
      </w:r>
      <w:r w:rsidDel="00000000" w:rsidR="00000000" w:rsidRPr="00000000">
        <w:drawing>
          <wp:anchor allowOverlap="1" behindDoc="0" distB="19050" distT="19050" distL="19050" distR="19050" hidden="0" layoutInCell="1" locked="0" relativeHeight="0" simplePos="0">
            <wp:simplePos x="0" y="0"/>
            <wp:positionH relativeFrom="column">
              <wp:posOffset>1067149</wp:posOffset>
            </wp:positionH>
            <wp:positionV relativeFrom="paragraph">
              <wp:posOffset>-57920</wp:posOffset>
            </wp:positionV>
            <wp:extent cx="4496561" cy="3266694"/>
            <wp:effectExtent b="0" l="0" r="0" t="0"/>
            <wp:wrapSquare wrapText="left" distB="19050" distT="19050" distL="19050" distR="1905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496561" cy="3266694"/>
                    </a:xfrm>
                    <a:prstGeom prst="rect"/>
                    <a:ln/>
                  </pic:spPr>
                </pic:pic>
              </a:graphicData>
            </a:graphic>
          </wp:anchor>
        </w:drawing>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4169921875" w:line="240" w:lineRule="auto"/>
        <w:ind w:left="351.0981750488281"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 matrix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537.0005798339844"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with distmatr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0" w:lineRule="auto"/>
        <w:ind w:left="1241.251525878906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tool. </w:t>
      </w:r>
    </w:p>
    <w:tbl>
      <w:tblPr>
        <w:tblStyle w:val="Table50"/>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1"/>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908447265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40992" cy="408432"/>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62109375" w:line="240" w:lineRule="auto"/>
        <w:ind w:left="0" w:right="789.80102539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Now compute the following measures between sites following the steps outlined: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0" w:right="563.8568115234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Sorensen (Bray-Curtis) on TINY ó rename DISTANCE.CSV as TINY SORENSEN.CSV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1934.44076538085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Euclidean on TINY ó rename as TINY EUCLIDEAN.CSV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8193359375" w:line="240" w:lineRule="auto"/>
        <w:ind w:left="0" w:right="1362.30346679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Relative Euclidean on TINY ó rename as TINY RELATIVE EUCLIDEAN.CSV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0" w:lineRule="auto"/>
        <w:ind w:left="0" w:right="1435.95947265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Sorensen (Bray-Curtis) on TINYPA ó rename as TINYPA SORENSEN.CSV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8193359375" w:line="240" w:lineRule="auto"/>
        <w:ind w:left="1922.1516418457031"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Jaccard on TINYPA ó rename as TINYPA JACCARD.CSV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8193359375" w:line="243.51144790649414" w:lineRule="auto"/>
        <w:ind w:left="1924.0666198730469" w:right="217.07763671875" w:firstLine="8.6184692382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Use your spreadsheet to open and examine all of the distance matrices (*.CSV). Save a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copy of each with the same name but in WK1 format. (Alternatively, import each CSV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file into PC-ORD, it will come in as WORK.WK1, and then save it as a named WK1 file.)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43.51144790649414" w:lineRule="auto"/>
        <w:ind w:left="1923.5877990722656" w:right="453.68408203125" w:firstLine="4.14978027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Compare the distance matrices with those listed at the end of this exercise to ensure  you have mastered the procedure.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0546875" w:line="240" w:lineRule="auto"/>
        <w:ind w:left="0" w:right="994.329833984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Examine the similarity matrices. Actually, PC-ORD calculates dissimilarities for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4140625" w:line="243.51219177246094" w:lineRule="auto"/>
        <w:ind w:left="1926.9395446777344" w:right="277.1337890625"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consistency. Note that they are presented as the full symmetric matrix. Has PC-ORD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computed the values correctly compared with the hand calculations made in Exercise 3-</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2 for the site1 ó site3 comparison?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111083984375" w:line="240" w:lineRule="auto"/>
        <w:ind w:left="1833.119964599609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Prior data standardization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5020923614502" w:lineRule="auto"/>
        <w:ind w:left="1825.1640319824219" w:right="401.2548828125" w:firstLine="1.276855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Now we will examine the effects of standardizing the data before calculating a distance  measure. Recall that some distance measures incorporate this in their formulation.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72607421875" w:line="243.5020923614502" w:lineRule="auto"/>
        <w:ind w:left="1815.6037902832031" w:right="318.934326171875" w:firstLine="10.8529663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Let us see what effect standardization by attribute has on the Euclidean Distance. To do  this standardization we divide each value in a column by the square root of the sum of  squares (the norm) of that column. This creates, of course, a new data set, which we  could save under a new name.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777832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44921875" w:line="243.5089874267578" w:lineRule="auto"/>
        <w:ind w:left="1923.5877990722656" w:right="242.310791015625" w:firstLine="5.5862426757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Standardize TINY by species norm to give WORK.WK1 (shown below) before computing  the following distance matrix: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40" w:lineRule="auto"/>
        <w:ind w:left="0" w:right="1201.98486328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Euclidean on WORK ó rename as TINY SPECIES NORMED EUCLIDEAN.CSV.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63134765625" w:line="240" w:lineRule="auto"/>
        <w:ind w:left="0" w:right="1322.1954345703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Examine this distance matrix and save a version in WK1 format as before.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48828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 after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0380859375" w:line="243.50286483764648"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standardizing by  species norm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43661117553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Site1 Site2 Site3 Site4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Sp1 Sp2 Sp3 Sp4 Sp5 Sp6 Sp7 Sp8 Sp9 Sp10  </w:t>
      </w:r>
    </w:p>
    <w:tbl>
      <w:tblPr>
        <w:tblStyle w:val="Table52"/>
        <w:tblW w:w="6216.000061035156" w:type="dxa"/>
        <w:jc w:val="left"/>
        <w:tblInd w:w="2380.519409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6.000061035156"/>
        <w:tblGridChange w:id="0">
          <w:tblGrid>
            <w:gridCol w:w="6216.000061035156"/>
          </w:tblGrid>
        </w:tblGridChange>
      </w:tblGrid>
      <w:tr>
        <w:trPr>
          <w:cantSplit w:val="0"/>
          <w:trHeight w:val="10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436611175537" w:lineRule="auto"/>
              <w:ind w:left="150.347900390625" w:right="34.069824218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0.000 0.000 0.099 0.000 0.000 0.099 0.100 0.124 1.000 0.099 0.707 0.707 0.033 1.000 0.707 0.000 0.000 0.012 0.000 0.099 0.707 0.707 0.033 0.000 0.707 0.099 0.000 0.015 0.000 0.099 0.000 0.000 0.994 0.000 0.000 0.990 0.995 0.992 0.000 0.985</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568.4805297851562" w:right="1835" w:header="0" w:footer="720"/>
          <w:cols w:equalWidth="0" w:num="3">
            <w:col w:space="0" w:w="2840"/>
            <w:col w:space="0" w:w="2840"/>
            <w:col w:space="0" w:w="2840"/>
          </w:cols>
        </w:sect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295066833496" w:lineRule="auto"/>
        <w:ind w:left="1819.7383117675781" w:right="575.8135986328125" w:firstLine="6.703186035156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How has this transformation altered the patterns of similarities between the objects?  Compare with TINY EUCLIDEAN.CSV.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0" w:lineRule="auto"/>
        <w:ind w:left="0" w:right="1096.087646484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How does TINY SPECIES NORMED EUCLIDEAN.CSV differ from TINY RELATIVE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95361328125" w:line="240" w:lineRule="auto"/>
        <w:ind w:left="1826.441497802734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EUCLIDEAN.CSV in computation and result? </w:t>
      </w:r>
    </w:p>
    <w:tbl>
      <w:tblPr>
        <w:tblStyle w:val="Table5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3ó27 </w:t>
            </w:r>
          </w:p>
        </w:tc>
      </w:tr>
    </w:tbl>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8001403808594"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Computing attribute similarities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50378036499023" w:lineRule="auto"/>
        <w:ind w:left="1825.1640319824219" w:right="413.065185546875" w:firstLine="1.276855468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Remember that in PC-ORD we can standardize by rows or columns of the current main  matrix, but we can only calculate similarity between the rows.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54296875" w:line="243.50378036499023" w:lineRule="auto"/>
        <w:ind w:left="1815.5879211425781" w:right="148.433837890625" w:firstLine="5.9051513671875"/>
        <w:jc w:val="both"/>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order to calculate similarities between our attributes (columns), in PC-ORD, we have to  transpose the data matrix. We have previously done this for TINY, and you should have it  saved as TINYX.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745117187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7841796875" w:line="240" w:lineRule="auto"/>
        <w:ind w:left="0" w:right="611.52893066406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Open TINYX and calculate the Bray-Curtis measure for species and use Distmatr to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97265625" w:line="240" w:lineRule="auto"/>
        <w:ind w:left="0" w:right="660.1922607421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export it, then rename to TINYX BRAYCURTIS.CSV. Check against the table below.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126953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TINYX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BRAYCURTIS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Sp1</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99023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Sp2</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990234375" w:line="248.1006717681884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Sp3Sp4Sp5Sp6Sp7Sp8Sp9Sp10</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Sp1 Sp2 Sp3 Sp4 Sp5 Sp6 Sp7 Sp8 Sp9 Sp10 </w:t>
      </w:r>
    </w:p>
    <w:tbl>
      <w:tblPr>
        <w:tblStyle w:val="Table55"/>
        <w:tblW w:w="6457.19970703125" w:type="dxa"/>
        <w:jc w:val="left"/>
        <w:tblInd w:w="2001.9717407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7.19970703125"/>
        <w:tblGridChange w:id="0">
          <w:tblGrid>
            <w:gridCol w:w="6457.19970703125"/>
          </w:tblGrid>
        </w:tblGridChange>
      </w:tblGrid>
      <w:tr>
        <w:trPr>
          <w:cantSplit w:val="0"/>
          <w:trHeight w:val="247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52871704102" w:lineRule="auto"/>
              <w:ind w:left="121.1285400390625" w:right="36.7504882812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0.000 0.600 0.907 0.778 0.333 0.900 1.000 0.993 1.000 0.810  0.600 0.000 0.892 0.333 0.333 0.857 1.000 0.998 1.000 0.733  0.907 0.892 0.000 0.944 0.897 0.489 0.267 0.970 0.944 0.458  0.778 0.333 0.944 0.000 0.600 1.000 1.000 0.999 1.000 0.857  0.333 0.333 0.897 0.600 0.000 0.875 1.000 0.997 1.000 0.765  0.900 0.857 0.489 1.000 0.875 0.000 0.672 0.990 0.846 0.040  1.000 1.000 0.267 1.000 1.000 0.672 0.000 0.953 0.964 0.676  0.993 0.998 0.970 0.999 0.997 0.990 0.953 0.000 0.999 0.989  1.000 1.000 0.944 1.000 1.000 0.846 0.964 0.999 0.000 0.857  0.810 0.733 0.458 0.857 0.765 0.040 0.676 0.989 0.857 0.000</w:t>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860.6283569335938" w:right="1680.2001953125" w:header="0" w:footer="720"/>
          <w:cols w:equalWidth="0" w:num="3">
            <w:col w:space="0" w:w="2800"/>
            <w:col w:space="0" w:w="2800"/>
            <w:col w:space="0" w:w="2800"/>
          </w:cols>
        </w:sect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 SORENSEN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0875091552734"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A very highly skewed distribution of similarities may indicate a poor choice of measure.  Commonly such measures will show a distribution of the dissimilarities that is strongly  skewed to the left, with many of the values at the high end. Reconsideration of the  measure chosen is indicated.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8222656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44921875" w:line="243.5089874267578"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Determine the frequency distribution of this distance matrix TINYX BRAYCURTIS. What  does it show?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147216796875" w:line="2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Inter-site distance matrices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048339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6005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0.0000 0.8176 0.7807 0.7798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6005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Site2 0.8176 0.0000 0.0933 0.9747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9057617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Site3 0.7807 0.0933 0.0000 0.9692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6005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Site4 0.7798 0.9747 0.9692 0.0000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046508789062"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40" w:w="11900" w:orient="portrait"/>
          <w:pgMar w:bottom="893.1999969482422" w:top="567.60009765625" w:left="1574.925537109375" w:right="1603.045654296875" w:header="0" w:footer="720"/>
          <w:cols w:equalWidth="0" w:num="2">
            <w:col w:space="0" w:w="4380"/>
            <w:col w:space="0" w:w="43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64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EUCLIDEAN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5001068115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Site1Site2Site3Site4</w:t>
      </w:r>
    </w:p>
    <w:tbl>
      <w:tblPr>
        <w:tblStyle w:val="Table56"/>
        <w:tblW w:w="3158.399658203125" w:type="dxa"/>
        <w:jc w:val="left"/>
        <w:tblInd w:w="453.02062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8.399658203125"/>
        <w:tblGridChange w:id="0">
          <w:tblGrid>
            <w:gridCol w:w="3158.399658203125"/>
          </w:tblGrid>
        </w:tblGridChange>
      </w:tblGrid>
      <w:tr>
        <w:trPr>
          <w:cantSplit w:val="0"/>
          <w:trHeight w:val="98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50010681152" w:lineRule="auto"/>
              <w:ind w:left="155.1519775390625" w:right="36.503295898437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0.0 225.1 220.1 1750.8  225.1 0.0 5.2 1975.9  220.1 5.2 0.0 1970.9  1750.8 1975.9 1970.9 0.0</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966.37939453125" w:right="4662.2003173828125" w:header="0" w:footer="720"/>
          <w:cols w:equalWidth="0" w:num="3">
            <w:col w:space="0" w:w="1760"/>
            <w:col w:space="0" w:w="1760"/>
            <w:col w:space="0" w:w="1760"/>
          </w:cols>
        </w:sect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8"/>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7.76382446289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50378036499023"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 RELATIVE  EUCLIDEAN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2509765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TINYPA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5175781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SORENSEN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517089843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TINYPA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JACCARD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547607421875" w:line="243.5020923614502"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TINY SPECIES  NORMED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EUCLIDEAN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4142761230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Site1Site2Site3Site4</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86962890625" w:line="248.1004142761230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Site1Site2Site3Site4</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69140625" w:line="248.1004142761230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Site1Site2Site3Site4</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8134765625" w:line="248.10095787048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Site1Site2Site3Site4</w:t>
      </w:r>
    </w:p>
    <w:tbl>
      <w:tblPr>
        <w:tblStyle w:val="Table59"/>
        <w:tblW w:w="3158.399658203125" w:type="dxa"/>
        <w:jc w:val="left"/>
        <w:tblInd w:w="63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8.399658203125"/>
        <w:tblGridChange w:id="0">
          <w:tblGrid>
            <w:gridCol w:w="3158.399658203125"/>
          </w:tblGrid>
        </w:tblGridChange>
      </w:tblGrid>
      <w:tr>
        <w:trPr>
          <w:cantSplit w:val="0"/>
          <w:trHeight w:val="98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41427612305" w:lineRule="auto"/>
              <w:ind w:left="155.07232666015625" w:right="37.219848632812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0.0000 0.1915 0.1594 0.0072  0.1915 0.0000 0.0599 0.1914  0.1594 0.0599 0.0000 0.1593  0.0072 0.1914 0.1593 0.0000</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tbl>
      <w:tblPr>
        <w:tblStyle w:val="Table60"/>
        <w:tblW w:w="3158.399658203125" w:type="dxa"/>
        <w:jc w:val="left"/>
        <w:tblInd w:w="63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8.399658203125"/>
        <w:tblGridChange w:id="0">
          <w:tblGrid>
            <w:gridCol w:w="3158.399658203125"/>
          </w:tblGrid>
        </w:tblGridChange>
      </w:tblGrid>
      <w:tr>
        <w:trPr>
          <w:cantSplit w:val="0"/>
          <w:trHeight w:val="9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41427612305" w:lineRule="auto"/>
              <w:ind w:left="155.07232666015625" w:right="37.02026367187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0.0000 0.5385 0.3846 0.0909  0.5385 0.0000 0.1429 0.5000  0.3846 0.1429 0.0000 0.3333  0.0909 0.5000 0.3333 0.0000</w:t>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tbl>
      <w:tblPr>
        <w:tblStyle w:val="Table61"/>
        <w:tblW w:w="3158.399658203125" w:type="dxa"/>
        <w:jc w:val="left"/>
        <w:tblInd w:w="63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8.399658203125"/>
        <w:tblGridChange w:id="0">
          <w:tblGrid>
            <w:gridCol w:w="3158.399658203125"/>
          </w:tblGrid>
        </w:tblGridChange>
      </w:tblGrid>
      <w:tr>
        <w:trPr>
          <w:cantSplit w:val="0"/>
          <w:trHeight w:val="98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41427612305" w:lineRule="auto"/>
              <w:ind w:left="155.07232666015625" w:right="37.219848632812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0.0000 0.7000 0.5556 0.1667  0.7000 0.0000 0.2500 0.6667  0.5556 0.2500 0.0000 0.5000  0.1667 0.6667 0.5000 0.0000</w:t>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Site1 Site2 Site3 Site4 </w:t>
      </w:r>
    </w:p>
    <w:tbl>
      <w:tblPr>
        <w:tblStyle w:val="Table62"/>
        <w:tblW w:w="3158.399658203125" w:type="dxa"/>
        <w:jc w:val="left"/>
        <w:tblInd w:w="63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8.399658203125"/>
        <w:tblGridChange w:id="0">
          <w:tblGrid>
            <w:gridCol w:w="3158.399658203125"/>
          </w:tblGrid>
        </w:tblGridChange>
      </w:tblGrid>
      <w:tr>
        <w:trPr>
          <w:cantSplit w:val="0"/>
          <w:trHeight w:val="98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09578704834" w:lineRule="auto"/>
              <w:ind w:left="155.07232666015625" w:right="37.020263671875"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0.0000 1.8806 1.5894 2.2218  1.8806 0.0000 1.0049 2.6721  1.5894 1.0049 0.0000 2.4390  2.2218 2.6721 2.4390 0.0000</w:t>
            </w:r>
          </w:p>
        </w:tc>
      </w:tr>
    </w:tbl>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3.1999969482422" w:top="567.60009765625" w:left="1684.1267395019531" w:right="4662.2003173828125" w:header="0" w:footer="720"/>
          <w:cols w:equalWidth="0" w:num="3">
            <w:col w:space="0" w:w="1860"/>
            <w:col w:space="0" w:w="1860"/>
            <w:col w:space="0" w:w="1860"/>
          </w:cols>
        </w:sect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679962158203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Analysis of similarities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3.8060760498047" w:lineRule="auto"/>
        <w:ind w:left="1815.5879211425781" w:right="63.5205078125" w:firstLine="10.852966308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Having successfully computed a variety of similarity matrices we now wish to compare  them. The Mantel test evaluates a null hypothesis of no relationship between two similarity  matrices. Mantelís test is usually applied to determine whether objects that are similar  based on one set of attributes, are also similar on another, different set of attributes. With  some lateral thought, the same logic applies to comparing similarities based on different  transforms, standardizations or similarity coefficients.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46240234375" w:line="243.50229263305664" w:lineRule="auto"/>
        <w:ind w:left="1815.5879211425781" w:right="179.02587890625" w:firstLine="4.1497802734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Other simple but powerful questions can be directly addressed by a Mantel test. If one of  the distance matrices is based on geographic distance, Mantelís test can frame questions  about the geographic separation distance between sample plots. For example, are sites  that are closer together, also compositionally more similar? Or are sites that are close  together also environmentally similar?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16650390625" w:line="243.50257873535156" w:lineRule="auto"/>
        <w:ind w:left="1819.2588806152344" w:right="136.30126953125" w:firstLine="7.182006835937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Mantelís statistic is computed simply as the correlation coefficient between the two sets of  distances. However the test of significance is adjusted to allow for the lack of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85205078125" w:line="240" w:lineRule="auto"/>
        <w:ind w:left="1824.3659973144531"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independence in distance matrices.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46533203125" w:line="240" w:lineRule="auto"/>
        <w:ind w:left="1805.9999084472656"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Pr>
        <w:drawing>
          <wp:inline distB="19050" distT="19050" distL="19050" distR="19050">
            <wp:extent cx="1840992" cy="408432"/>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5400390625" w:line="243.50947380065918" w:lineRule="auto"/>
        <w:ind w:left="1925.6626892089844" w:right="435.0640869140625" w:firstLine="1.11724853515625"/>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Compute the Mantel test between pairs of distance matrices so as to be able  </w:t>
      </w:r>
      <w:r w:rsidDel="00000000" w:rsidR="00000000" w:rsidRPr="00000000">
        <w:rPr>
          <w:rFonts w:ascii="Verdana" w:cs="Verdana" w:eastAsia="Verdana" w:hAnsi="Verdana"/>
          <w:b w:val="1"/>
          <w:i w:val="0"/>
          <w:smallCaps w:val="0"/>
          <w:strike w:val="0"/>
          <w:color w:val="000000"/>
          <w:sz w:val="15.960000038146973"/>
          <w:szCs w:val="15.960000038146973"/>
          <w:u w:val="none"/>
          <w:shd w:fill="cccccc" w:val="clear"/>
          <w:vertAlign w:val="baseline"/>
          <w:rtl w:val="0"/>
        </w:rPr>
        <w:t xml:space="preserve">complete the table below showing the r and p values for each comparison.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29345703125" w:line="240" w:lineRule="auto"/>
        <w:ind w:left="1927.2587585449219"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Save your results as TINY DISTANCE MANTELS.TXT.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43.51402282714844" w:lineRule="auto"/>
        <w:ind w:left="1918.7998962402344" w:right="270.68359375" w:firstLine="10.3741455078125"/>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Start with TINY EUCLIDEAN as main and TINY RELATIVE EUCLIDEAN as second matrix.  </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These are the 4x4 distance matrices remember, and should appear as follows. Pick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9365234375" w:line="240" w:lineRule="auto"/>
        <w:ind w:left="0" w:right="694.68017578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Groups</w:t>
      </w:r>
      <w:r w:rsidDel="00000000" w:rsidR="00000000" w:rsidRPr="00000000">
        <w:rPr>
          <w:rFonts w:ascii="Noto Sans Symbols" w:cs="Noto Sans Symbols" w:eastAsia="Noto Sans Symbols" w:hAnsi="Noto Sans Symbols"/>
          <w:b w:val="0"/>
          <w:i w:val="0"/>
          <w:smallCaps w:val="0"/>
          <w:strike w:val="0"/>
          <w:color w:val="000000"/>
          <w:sz w:val="15.960000038146973"/>
          <w:szCs w:val="15.960000038146973"/>
          <w:u w:val="none"/>
          <w:shd w:fill="cccccc" w:val="clear"/>
          <w:vertAlign w:val="baseline"/>
          <w:rtl w:val="0"/>
        </w:rPr>
        <w:t xml:space="preserve"></w:t>
      </w: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Mantel Test and select options as below to indicate that both matrices are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771240234375" w:line="240" w:lineRule="auto"/>
        <w:ind w:left="0" w:right="659.32800292968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cccccc" w:val="clear"/>
          <w:vertAlign w:val="baseline"/>
          <w:rtl w:val="0"/>
        </w:rPr>
        <w:t xml:space="preserve">already in distance form etc. Look at the result and enter the r and p values in the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820068359375" w:line="240" w:lineRule="auto"/>
        <w:ind w:left="0" w:right="418.587036132812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comparison table. Change the second and/or main matrix to do the next comparison. </w:t>
      </w:r>
    </w:p>
    <w:tbl>
      <w:tblPr>
        <w:tblStyle w:val="Table63"/>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3ó29 </w:t>
            </w:r>
          </w:p>
        </w:tc>
      </w:tr>
    </w:tb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4"/>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3751831054688"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Classification &amp; Ordination G </w:t>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7936706542969"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Distance  </w:t>
      </w:r>
      <w:r w:rsidDel="00000000" w:rsidR="00000000" w:rsidRPr="00000000">
        <w:drawing>
          <wp:anchor allowOverlap="1" behindDoc="0" distB="19050" distT="19050" distL="19050" distR="19050" hidden="0" layoutInCell="1" locked="0" relativeHeight="0" simplePos="0">
            <wp:simplePos x="0" y="0"/>
            <wp:positionH relativeFrom="column">
              <wp:posOffset>661674</wp:posOffset>
            </wp:positionH>
            <wp:positionV relativeFrom="paragraph">
              <wp:posOffset>17524</wp:posOffset>
            </wp:positionV>
            <wp:extent cx="4604004" cy="3445764"/>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604004" cy="3445764"/>
                    </a:xfrm>
                    <a:prstGeom prst="rect"/>
                    <a:ln/>
                  </pic:spPr>
                </pic:pic>
              </a:graphicData>
            </a:graphic>
          </wp:anchor>
        </w:drawing>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235.91506958007812"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matrices and the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664.2335510253906"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Mantel Test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0" w:lineRule="auto"/>
        <w:ind w:left="1124.791259765625"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Setup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7625732421875" w:line="243.5020923614502"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Comparison of  distance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3.50286483764648" w:lineRule="auto"/>
        <w:ind w:left="0" w:right="0" w:firstLine="0"/>
        <w:jc w:val="left"/>
        <w:rPr>
          <w:rFonts w:ascii="Verdana" w:cs="Verdana" w:eastAsia="Verdana" w:hAnsi="Verdana"/>
          <w:b w:val="0"/>
          <w:i w:val="1"/>
          <w:smallCaps w:val="0"/>
          <w:strike w:val="0"/>
          <w:color w:val="333333"/>
          <w:sz w:val="15.960000038146973"/>
          <w:szCs w:val="15.960000038146973"/>
          <w:u w:val="none"/>
          <w:shd w:fill="auto" w:val="clear"/>
          <w:vertAlign w:val="baseline"/>
        </w:rPr>
      </w:pPr>
      <w:r w:rsidDel="00000000" w:rsidR="00000000" w:rsidRPr="00000000">
        <w:rPr>
          <w:rFonts w:ascii="Verdana" w:cs="Verdana" w:eastAsia="Verdana" w:hAnsi="Verdana"/>
          <w:b w:val="0"/>
          <w:i w:val="1"/>
          <w:smallCaps w:val="0"/>
          <w:strike w:val="0"/>
          <w:color w:val="333333"/>
          <w:sz w:val="15.960000038146973"/>
          <w:szCs w:val="15.960000038146973"/>
          <w:u w:val="none"/>
          <w:shd w:fill="auto" w:val="clear"/>
          <w:vertAlign w:val="baseline"/>
          <w:rtl w:val="0"/>
        </w:rPr>
        <w:t xml:space="preserve">matrices using  Mantel test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Distance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13476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matrix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463867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142578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euclidean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464111328125" w:line="243.5089874267578"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relative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1306152343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 sorensen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481933593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Tinypa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48242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sorensen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4843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Tinypa jaccard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677734375" w:line="245.0148582458496"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species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normed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0117187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relative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13476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sorensen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Tinypa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13476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sorensen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437187194824"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Tinypa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j</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accard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134765625" w:line="243.5112762451172"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727.5071716308594" w:right="1519.527587890625" w:header="0" w:footer="720"/>
          <w:cols w:equalWidth="0" w:num="7">
            <w:col w:space="0" w:w="1240"/>
            <w:col w:space="0" w:w="1240"/>
            <w:col w:space="0" w:w="1240"/>
            <w:col w:space="0" w:w="1240"/>
            <w:col w:space="0" w:w="1240"/>
            <w:col w:space="0" w:w="1240"/>
            <w:col w:space="0" w:w="124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species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normed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tl w:val="0"/>
        </w:rPr>
      </w:r>
    </w:p>
    <w:tbl>
      <w:tblPr>
        <w:tblStyle w:val="Table65"/>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8840332031"/>
        <w:gridCol w:w="7370.400695800781"/>
        <w:tblGridChange w:id="0">
          <w:tblGrid>
            <w:gridCol w:w="1701.5998840332031"/>
            <w:gridCol w:w="7370.400695800781"/>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8526611328125" w:right="0" w:firstLine="0"/>
              <w:jc w:val="lef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6"/>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000579833984"/>
        <w:tblGridChange w:id="0">
          <w:tblGrid>
            <w:gridCol w:w="9072.000579833984"/>
          </w:tblGrid>
        </w:tblGridChange>
      </w:tblGrid>
      <w:tr>
        <w:trPr>
          <w:cantSplit w:val="0"/>
          <w:trHeight w:val="2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3002929687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Workbook 3 ó Measuring similarity </w:t>
            </w:r>
          </w:p>
        </w:tc>
      </w:tr>
    </w:tbl>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908447265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40992" cy="408432"/>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840992" cy="408432"/>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62109375" w:line="240" w:lineRule="auto"/>
        <w:ind w:left="0" w:right="878.6810302734375" w:firstLine="0"/>
        <w:jc w:val="righ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In the table below, state how you would describe each of the inter-site distance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97265625" w:line="240" w:lineRule="auto"/>
        <w:ind w:left="1933.1639099121094"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1309.1999816894531" w:right="1302.80029296875" w:header="0" w:footer="720"/>
          <w:cols w:equalWidth="0" w:num="1">
            <w:col w:space="0" w:w="9287.999725341797"/>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measures in a publication, following the examples.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765625" w:line="243.51296424865723"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Distance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matrix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296424865723"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Description or other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names for measure?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296424865723"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Data type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used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296424865723"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3241.2466430664062" w:right="1640.399169921875" w:header="0" w:footer="720"/>
          <w:cols w:equalWidth="0" w:num="4">
            <w:col w:space="0" w:w="1760"/>
            <w:col w:space="0" w:w="1760"/>
            <w:col w:space="0" w:w="1760"/>
            <w:col w:space="0" w:w="1760"/>
          </w:cols>
        </w:sect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Standardization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single"/>
          <w:vertAlign w:val="baseline"/>
          <w:rtl w:val="0"/>
        </w:rPr>
        <w:t xml:space="preserve">used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0546875" w:line="781.6427993774414"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 sorensen </w:t>
      </w: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Bray-Curtis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euclidean </w:t>
      </w:r>
      <w:r w:rsidDel="00000000" w:rsidR="00000000" w:rsidRPr="00000000">
        <w:rPr>
          <w:rFonts w:ascii="Verdana" w:cs="Verdana" w:eastAsia="Verdana" w:hAnsi="Verdana"/>
          <w:b w:val="0"/>
          <w:i w:val="0"/>
          <w:smallCaps w:val="0"/>
          <w:strike w:val="0"/>
          <w:color w:val="000000"/>
          <w:sz w:val="15.960000038146973"/>
          <w:szCs w:val="15.960000038146973"/>
          <w:highlight w:val="lightGray"/>
          <w:u w:val="none"/>
          <w:vertAlign w:val="baseline"/>
          <w:rtl w:val="0"/>
        </w:rPr>
        <w:t xml:space="preserve">Euclidean distance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620117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 relative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703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euclidean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09277343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Tinypa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4824218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sorensen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96582031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u w:val="none"/>
          <w:shd w:fill="d9d9d9" w:val="clear"/>
          <w:vertAlign w:val="baseline"/>
          <w:rtl w:val="0"/>
        </w:rPr>
        <w:t xml:space="preserve">Tinypa jaccard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47241210937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Tiny species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134765625" w:line="240" w:lineRule="auto"/>
        <w:ind w:left="0" w:right="0" w:firstLine="0"/>
        <w:jc w:val="left"/>
        <w:rPr>
          <w:rFonts w:ascii="Verdana" w:cs="Verdana" w:eastAsia="Verdana" w:hAnsi="Verdana"/>
          <w:b w:val="1"/>
          <w:i w:val="0"/>
          <w:smallCaps w:val="0"/>
          <w:strike w:val="0"/>
          <w:color w:val="000000"/>
          <w:sz w:val="15.960000038146973"/>
          <w:szCs w:val="15.960000038146973"/>
          <w:u w:val="none"/>
          <w:shd w:fill="auto" w:val="clear"/>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normed </w:t>
      </w:r>
      <w:r w:rsidDel="00000000" w:rsidR="00000000" w:rsidRPr="00000000">
        <w:rPr>
          <w:rFonts w:ascii="Verdana" w:cs="Verdana" w:eastAsia="Verdana" w:hAnsi="Verdana"/>
          <w:b w:val="1"/>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3623046875" w:line="240" w:lineRule="auto"/>
        <w:ind w:left="0" w:right="0" w:firstLine="0"/>
        <w:jc w:val="left"/>
        <w:rPr>
          <w:rFonts w:ascii="Verdana" w:cs="Verdana" w:eastAsia="Verdana" w:hAnsi="Verdana"/>
          <w:b w:val="1"/>
          <w:i w:val="0"/>
          <w:smallCaps w:val="0"/>
          <w:strike w:val="0"/>
          <w:color w:val="000000"/>
          <w:sz w:val="15.960000038146973"/>
          <w:szCs w:val="15.960000038146973"/>
          <w:highlight w:val="lightGray"/>
          <w:u w:val="none"/>
          <w:vertAlign w:val="baseline"/>
        </w:rPr>
      </w:pPr>
      <w:r w:rsidDel="00000000" w:rsidR="00000000" w:rsidRPr="00000000">
        <w:rPr>
          <w:rFonts w:ascii="Verdana" w:cs="Verdana" w:eastAsia="Verdana" w:hAnsi="Verdana"/>
          <w:b w:val="1"/>
          <w:i w:val="0"/>
          <w:smallCaps w:val="0"/>
          <w:strike w:val="0"/>
          <w:color w:val="000000"/>
          <w:sz w:val="15.960000038146973"/>
          <w:szCs w:val="15.960000038146973"/>
          <w:highlight w:val="lightGray"/>
          <w:u w:val="none"/>
          <w:vertAlign w:val="baseline"/>
          <w:rtl w:val="0"/>
        </w:rPr>
        <w:t xml:space="preserve">euclidean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9931640625" w:line="240"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sectPr>
          <w:type w:val="continuous"/>
          <w:pgSz w:h="16840" w:w="11900" w:orient="portrait"/>
          <w:pgMar w:bottom="893.1999969482422" w:top="567.60009765625" w:left="3231.1920166015625" w:right="2109.718017578125" w:header="0" w:footer="720"/>
          <w:cols w:equalWidth="0" w:num="2">
            <w:col w:space="0" w:w="3280"/>
            <w:col w:space="0" w:w="3280"/>
          </w:cols>
        </w:sectPr>
      </w:pPr>
      <w:r w:rsidDel="00000000" w:rsidR="00000000" w:rsidRPr="00000000">
        <w:rPr>
          <w:rFonts w:ascii="Verdana" w:cs="Verdana" w:eastAsia="Verdana" w:hAnsi="Verdana"/>
          <w:b w:val="0"/>
          <w:i w:val="0"/>
          <w:smallCaps w:val="0"/>
          <w:strike w:val="0"/>
          <w:color w:val="000000"/>
          <w:sz w:val="15.960000038146973"/>
          <w:szCs w:val="15.960000038146973"/>
          <w:u w:val="none"/>
          <w:shd w:fill="d9d9d9" w:val="clear"/>
          <w:vertAlign w:val="baseline"/>
          <w:rtl w:val="0"/>
        </w:rPr>
        <w:t xml:space="preserve">by site total </w:t>
      </w:r>
      <w:r w:rsidDel="00000000" w:rsidR="00000000" w:rsidRPr="00000000">
        <w:rPr>
          <w:rFonts w:ascii="Verdana" w:cs="Verdana" w:eastAsia="Verdana" w:hAnsi="Verdana"/>
          <w:b w:val="0"/>
          <w:i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15.960000038146973"/>
          <w:szCs w:val="15.960000038146973"/>
          <w:u w:val="none"/>
          <w:shd w:fill="auto" w:val="clear"/>
          <w:vertAlign w:val="baseline"/>
        </w:rPr>
      </w:pPr>
      <w:r w:rsidDel="00000000" w:rsidR="00000000" w:rsidRPr="00000000">
        <w:rPr>
          <w:rtl w:val="0"/>
        </w:rPr>
      </w:r>
    </w:p>
    <w:tbl>
      <w:tblPr>
        <w:tblStyle w:val="Table67"/>
        <w:tblW w:w="9072.000579833984" w:type="dxa"/>
        <w:jc w:val="left"/>
        <w:tblInd w:w="20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29.999847412109"/>
        <w:gridCol w:w="1842.000732421875"/>
        <w:tblGridChange w:id="0">
          <w:tblGrid>
            <w:gridCol w:w="7229.999847412109"/>
            <w:gridCol w:w="1842.000732421875"/>
          </w:tblGrid>
        </w:tblGridChange>
      </w:tblGrid>
      <w:tr>
        <w:trPr>
          <w:cantSplit w:val="0"/>
          <w:trHeight w:val="205.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4501953125" w:firstLine="0"/>
              <w:jc w:val="right"/>
              <w:rPr>
                <w:rFonts w:ascii="Verdana" w:cs="Verdana" w:eastAsia="Verdana" w:hAnsi="Verdana"/>
                <w:b w:val="0"/>
                <w:i w:val="0"/>
                <w:smallCaps w:val="0"/>
                <w:strike w:val="0"/>
                <w:color w:val="ffffff"/>
                <w:sz w:val="15.960000038146973"/>
                <w:szCs w:val="15.960000038146973"/>
                <w:highlight w:val="darkGray"/>
                <w:u w:val="none"/>
                <w:vertAlign w:val="baseline"/>
              </w:rPr>
            </w:pPr>
            <w:r w:rsidDel="00000000" w:rsidR="00000000" w:rsidRPr="00000000">
              <w:rPr>
                <w:rFonts w:ascii="Verdana" w:cs="Verdana" w:eastAsia="Verdana" w:hAnsi="Verdana"/>
                <w:b w:val="0"/>
                <w:i w:val="0"/>
                <w:smallCaps w:val="0"/>
                <w:strike w:val="0"/>
                <w:color w:val="ffffff"/>
                <w:sz w:val="15.960000038146973"/>
                <w:szCs w:val="15.960000038146973"/>
                <w:highlight w:val="darkGray"/>
                <w:u w:val="none"/>
                <w:vertAlign w:val="baseline"/>
                <w:rtl w:val="0"/>
              </w:rPr>
              <w:t xml:space="preserve">University of Canberra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15.960000038146973"/>
                <w:szCs w:val="15.960000038146973"/>
                <w:highlight w:val="white"/>
                <w:u w:val="none"/>
                <w:vertAlign w:val="baseline"/>
              </w:rPr>
            </w:pPr>
            <w:r w:rsidDel="00000000" w:rsidR="00000000" w:rsidRPr="00000000">
              <w:rPr>
                <w:rFonts w:ascii="Verdana" w:cs="Verdana" w:eastAsia="Verdana" w:hAnsi="Verdana"/>
                <w:b w:val="0"/>
                <w:i w:val="0"/>
                <w:smallCaps w:val="0"/>
                <w:strike w:val="0"/>
                <w:color w:val="000000"/>
                <w:sz w:val="15.960000038146973"/>
                <w:szCs w:val="15.960000038146973"/>
                <w:highlight w:val="white"/>
                <w:u w:val="none"/>
                <w:vertAlign w:val="baseline"/>
                <w:rtl w:val="0"/>
              </w:rPr>
              <w:t xml:space="preserve">3ó31 </w:t>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00" w:orient="portrait"/>
      <w:pgMar w:bottom="893.1999969482422" w:top="567.60009765625" w:left="1309.1999816894531" w:right="1302.80029296875" w:header="0" w:footer="720"/>
      <w:cols w:equalWidth="0" w:num="1">
        <w:col w:space="0" w:w="9287.99972534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Times New Roman"/>
  <w:font w:name="Arial Unicode MS"/>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22.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5.png"/><Relationship Id="rId7" Type="http://schemas.openxmlformats.org/officeDocument/2006/relationships/image" Target="media/image1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