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1.png" ContentType="image/png"/>
  <Override PartName="/word/media/rId127.png" ContentType="image/png"/>
  <Override PartName="/word/media/rId139.png" ContentType="image/png"/>
  <Override PartName="/word/media/rId135.png" ContentType="image/png"/>
  <Override PartName="/word/media/rId143.png" ContentType="image/png"/>
  <Override PartName="/word/media/rId119.png" ContentType="image/png"/>
  <Override PartName="/word/media/rId1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 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DocumentationTok"/>
        </w:rPr>
        <w:t xml:space="preserve">###################### TRANSFORMAÇOES E RELATIVIZAÇÕES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18" w:name="references"/>
    <w:p>
      <w:pPr>
        <w:pStyle w:val="Heading1"/>
      </w:pPr>
      <w:r>
        <w:t xml:space="preserve">References</w:t>
      </w:r>
    </w:p>
    <w:bookmarkStart w:id="117"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8">
        <w:r>
          <w:rPr>
            <w:rStyle w:val="Hyperlink"/>
          </w:rPr>
          <w:t xml:space="preserve">https://doi.org/10.1590/S1413-70542006000500027</w:t>
        </w:r>
      </w:hyperlink>
    </w:p>
    <w:bookmarkEnd w:id="99"/>
    <w:bookmarkStart w:id="10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0"/>
    <w:bookmarkStart w:id="10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1">
        <w:r>
          <w:rPr>
            <w:rStyle w:val="Hyperlink"/>
          </w:rPr>
          <w:t xml:space="preserve">https://www.R-project.org/</w:t>
        </w:r>
      </w:hyperlink>
    </w:p>
    <w:bookmarkEnd w:id="102"/>
    <w:bookmarkStart w:id="104"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3">
        <w:r>
          <w:rPr>
            <w:rStyle w:val="Hyperlink"/>
          </w:rPr>
          <w:t xml:space="preserve">https://posit.co/products/open-source/rstudio/</w:t>
        </w:r>
      </w:hyperlink>
    </w:p>
    <w:bookmarkEnd w:id="104"/>
    <w:bookmarkStart w:id="10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5"/>
    <w:bookmarkStart w:id="10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6">
        <w:r>
          <w:rPr>
            <w:rStyle w:val="Hyperlink"/>
          </w:rPr>
          <w:t xml:space="preserve">https://doi.org/10.1016/j.cbpc.2017.08.008</w:t>
        </w:r>
      </w:hyperlink>
    </w:p>
    <w:bookmarkEnd w:id="107"/>
    <w:bookmarkStart w:id="10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8">
        <w:r>
          <w:rPr>
            <w:rStyle w:val="Hyperlink"/>
          </w:rPr>
          <w:t xml:space="preserve">https://doi.org/10.1016/S0027-5107(97)00265-0</w:t>
        </w:r>
      </w:hyperlink>
    </w:p>
    <w:bookmarkEnd w:id="109"/>
    <w:bookmarkStart w:id="11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0">
        <w:r>
          <w:rPr>
            <w:rStyle w:val="Hyperlink"/>
          </w:rPr>
          <w:t xml:space="preserve">https://doi.org/10.1016/j.mrfmmm.2004.06.006</w:t>
        </w:r>
      </w:hyperlink>
    </w:p>
    <w:bookmarkEnd w:id="111"/>
    <w:bookmarkStart w:id="11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2"/>
    <w:bookmarkStart w:id="11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3"/>
    <w:bookmarkStart w:id="11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4">
        <w:r>
          <w:rPr>
            <w:rStyle w:val="Hyperlink"/>
          </w:rPr>
          <w:t xml:space="preserve">https://doi.org/10.1016/j.cbpc.2005.12.009</w:t>
        </w:r>
      </w:hyperlink>
    </w:p>
    <w:bookmarkEnd w:id="115"/>
    <w:bookmarkStart w:id="116"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6"/>
    <w:bookmarkEnd w:id="117"/>
    <w:bookmarkEnd w:id="118"/>
    <w:bookmarkStart w:id="150"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7"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2" w:name="fig-mapa"/>
          <w:p>
            <w:pPr>
              <w:pStyle w:val="Compact"/>
              <w:jc w:val="center"/>
            </w:pPr>
            <w:r>
              <w:drawing>
                <wp:inline>
                  <wp:extent cx="5943600" cy="4202459"/>
                  <wp:effectExtent b="0" l="0" r="0" t="0"/>
                  <wp:docPr descr="" title="" id="120" name="Picture"/>
                  <a:graphic>
                    <a:graphicData uri="http://schemas.openxmlformats.org/drawingml/2006/picture">
                      <pic:pic>
                        <pic:nvPicPr>
                          <pic:cNvPr descr="imagens/mapa_final.png" id="121" name="Picture"/>
                          <pic:cNvPicPr>
                            <a:picLocks noChangeArrowheads="1" noChangeAspect="1"/>
                          </pic:cNvPicPr>
                        </pic:nvPicPr>
                        <pic:blipFill>
                          <a:blip r:embed="rId119"/>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2"/>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6" w:name="fig-refsites"/>
          <w:p>
            <w:pPr>
              <w:pStyle w:val="Compact"/>
              <w:jc w:val="center"/>
            </w:pPr>
            <w:r>
              <w:drawing>
                <wp:inline>
                  <wp:extent cx="5943600" cy="4942787"/>
                  <wp:effectExtent b="0" l="0" r="0" t="0"/>
                  <wp:docPr descr="" title="" id="124" name="Picture"/>
                  <a:graphic>
                    <a:graphicData uri="http://schemas.openxmlformats.org/drawingml/2006/picture">
                      <pic:pic>
                        <pic:nvPicPr>
                          <pic:cNvPr descr="imagens/refsites.png" id="125" name="Picture"/>
                          <pic:cNvPicPr>
                            <a:picLocks noChangeArrowheads="1" noChangeAspect="1"/>
                          </pic:cNvPicPr>
                        </pic:nvPicPr>
                        <pic:blipFill>
                          <a:blip r:embed="rId123"/>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6"/>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0" w:name="fig-hab_PCA_fviz"/>
          <w:p>
            <w:pPr>
              <w:pStyle w:val="Compact"/>
              <w:jc w:val="center"/>
            </w:pPr>
            <w:r>
              <w:drawing>
                <wp:inline>
                  <wp:extent cx="5943600" cy="4862945"/>
                  <wp:effectExtent b="0" l="0" r="0" t="0"/>
                  <wp:docPr descr="" title="" id="128" name="Picture"/>
                  <a:graphic>
                    <a:graphicData uri="http://schemas.openxmlformats.org/drawingml/2006/picture">
                      <pic:pic>
                        <pic:nvPicPr>
                          <pic:cNvPr descr="fig-hab_PCA_fviz.png" id="129" name="Picture"/>
                          <pic:cNvPicPr>
                            <a:picLocks noChangeArrowheads="1" noChangeAspect="1"/>
                          </pic:cNvPicPr>
                        </pic:nvPicPr>
                        <pic:blipFill>
                          <a:blip r:embed="rId12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0"/>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4" w:name="fig-counts"/>
          <w:p>
            <w:pPr>
              <w:pStyle w:val="Compact"/>
              <w:jc w:val="center"/>
            </w:pPr>
            <w:r>
              <w:drawing>
                <wp:inline>
                  <wp:extent cx="5943600" cy="3823070"/>
                  <wp:effectExtent b="0" l="0" r="0" t="0"/>
                  <wp:docPr descr="" title="" id="132" name="Picture"/>
                  <a:graphic>
                    <a:graphicData uri="http://schemas.openxmlformats.org/drawingml/2006/picture">
                      <pic:pic>
                        <pic:nvPicPr>
                          <pic:cNvPr descr="fig-counts.png" id="133" name="Picture"/>
                          <pic:cNvPicPr>
                            <a:picLocks noChangeArrowheads="1" noChangeAspect="1"/>
                          </pic:cNvPicPr>
                        </pic:nvPicPr>
                        <pic:blipFill>
                          <a:blip r:embed="rId13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4"/>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8" w:name="fig-prot_tots"/>
          <w:p>
            <w:pPr>
              <w:pStyle w:val="Compact"/>
              <w:jc w:val="center"/>
            </w:pPr>
            <w:r>
              <w:drawing>
                <wp:inline>
                  <wp:extent cx="5943600" cy="4054106"/>
                  <wp:effectExtent b="0" l="0" r="0" t="0"/>
                  <wp:docPr descr="" title="" id="136" name="Picture"/>
                  <a:graphic>
                    <a:graphicData uri="http://schemas.openxmlformats.org/drawingml/2006/picture">
                      <pic:pic>
                        <pic:nvPicPr>
                          <pic:cNvPr descr="fig-prot_tots.png" id="137" name="Picture"/>
                          <pic:cNvPicPr>
                            <a:picLocks noChangeArrowheads="1" noChangeAspect="1"/>
                          </pic:cNvPicPr>
                        </pic:nvPicPr>
                        <pic:blipFill>
                          <a:blip r:embed="rId135"/>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38"/>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2" w:name="fig-prot_th"/>
          <w:p>
            <w:pPr>
              <w:pStyle w:val="Compact"/>
              <w:jc w:val="center"/>
            </w:pPr>
            <w:r>
              <w:drawing>
                <wp:inline>
                  <wp:extent cx="5943600" cy="3823070"/>
                  <wp:effectExtent b="0" l="0" r="0" t="0"/>
                  <wp:docPr descr="" title="" id="140" name="Picture"/>
                  <a:graphic>
                    <a:graphicData uri="http://schemas.openxmlformats.org/drawingml/2006/picture">
                      <pic:pic>
                        <pic:nvPicPr>
                          <pic:cNvPr descr="fig-prot_th.png" id="141" name="Picture"/>
                          <pic:cNvPicPr>
                            <a:picLocks noChangeArrowheads="1" noChangeAspect="1"/>
                          </pic:cNvPicPr>
                        </pic:nvPicPr>
                        <pic:blipFill>
                          <a:blip r:embed="rId139"/>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2"/>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6" w:name="fig-rodam"/>
          <w:p>
            <w:pPr>
              <w:pStyle w:val="Compact"/>
              <w:jc w:val="center"/>
            </w:pPr>
            <w:r>
              <w:drawing>
                <wp:inline>
                  <wp:extent cx="5943600" cy="4801598"/>
                  <wp:effectExtent b="0" l="0" r="0" t="0"/>
                  <wp:docPr descr="" title="" id="144" name="Picture"/>
                  <a:graphic>
                    <a:graphicData uri="http://schemas.openxmlformats.org/drawingml/2006/picture">
                      <pic:pic>
                        <pic:nvPicPr>
                          <pic:cNvPr descr="fig-rodam.png" id="145" name="Picture"/>
                          <pic:cNvPicPr>
                            <a:picLocks noChangeArrowheads="1" noChangeAspect="1"/>
                          </pic:cNvPicPr>
                        </pic:nvPicPr>
                        <pic:blipFill>
                          <a:blip r:embed="rId143"/>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6"/>
        </w:tc>
      </w:tr>
    </w:tbl>
    <w:bookmarkEnd w:id="147"/>
    <w:bookmarkStart w:id="14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8"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2026-06-23T17:02:25Z</dcterms:created>
  <dcterms:modified xsi:type="dcterms:W3CDTF">2026-06-23T17:02:25Z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