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676CC" w14:textId="77777777" w:rsidR="0047408D" w:rsidRPr="00651310" w:rsidRDefault="00864A93">
      <w:pPr>
        <w:pStyle w:val="Ttulo"/>
        <w:rPr>
          <w:lang w:val="pt-BR"/>
        </w:rPr>
      </w:pPr>
      <w:r w:rsidRPr="00651310">
        <w:rPr>
          <w:lang w:val="pt-BR"/>
        </w:rPr>
        <w:t>Partição aditiva da diversidade do zooplâncton como bioindicadora em riachos de Floresta Atlântica</w:t>
      </w:r>
    </w:p>
    <w:p w14:paraId="0DF676CD" w14:textId="77777777" w:rsidR="0047408D" w:rsidRDefault="00864A93">
      <w:pPr>
        <w:pStyle w:val="Subttulo"/>
      </w:pPr>
      <w:r>
        <w:t>Contrasting conservation conditions shape the spatial partitioning of zooplankton diversity in Atlantic Forest streams ON Acta Limnologica Brasiliensia</w:t>
      </w:r>
    </w:p>
    <w:p w14:paraId="0DF676CE" w14:textId="77777777" w:rsidR="0047408D" w:rsidRPr="00651310" w:rsidRDefault="00864A93">
      <w:pPr>
        <w:pStyle w:val="Author"/>
        <w:rPr>
          <w:lang w:val="pt-BR"/>
        </w:rPr>
      </w:pPr>
      <w:r w:rsidRPr="00651310">
        <w:rPr>
          <w:lang w:val="pt-BR"/>
        </w:rPr>
        <w:t>Ellen Gomes da Silva</w:t>
      </w:r>
    </w:p>
    <w:p w14:paraId="0DF676CF" w14:textId="77777777" w:rsidR="0047408D" w:rsidRPr="00651310" w:rsidRDefault="00864A93">
      <w:pPr>
        <w:pStyle w:val="Author"/>
        <w:rPr>
          <w:lang w:val="pt-BR"/>
        </w:rPr>
      </w:pPr>
      <w:r w:rsidRPr="00651310">
        <w:rPr>
          <w:lang w:val="pt-BR"/>
        </w:rPr>
        <w:t>Mayara Mirelly da Silva Monteiro</w:t>
      </w:r>
    </w:p>
    <w:p w14:paraId="0DF676D0" w14:textId="77777777" w:rsidR="0047408D" w:rsidRPr="00651310" w:rsidRDefault="00864A93">
      <w:pPr>
        <w:pStyle w:val="Author"/>
        <w:rPr>
          <w:lang w:val="pt-BR"/>
        </w:rPr>
      </w:pPr>
      <w:r w:rsidRPr="00651310">
        <w:rPr>
          <w:lang w:val="pt-BR"/>
        </w:rPr>
        <w:t>Marcela Vitória Bernardo da Silva</w:t>
      </w:r>
    </w:p>
    <w:p w14:paraId="0DF676D1" w14:textId="77777777" w:rsidR="0047408D" w:rsidRPr="00651310" w:rsidRDefault="00864A93">
      <w:pPr>
        <w:pStyle w:val="Author"/>
        <w:rPr>
          <w:lang w:val="pt-BR"/>
        </w:rPr>
      </w:pPr>
      <w:r w:rsidRPr="00651310">
        <w:rPr>
          <w:lang w:val="pt-BR"/>
        </w:rPr>
        <w:t>Ludmilla Cavalcanti Antunes Lucena</w:t>
      </w:r>
    </w:p>
    <w:p w14:paraId="0DF676D2" w14:textId="77777777" w:rsidR="0047408D" w:rsidRPr="00651310" w:rsidRDefault="00864A93">
      <w:pPr>
        <w:pStyle w:val="Author"/>
        <w:rPr>
          <w:lang w:val="pt-BR"/>
        </w:rPr>
      </w:pPr>
      <w:r w:rsidRPr="00651310">
        <w:rPr>
          <w:lang w:val="pt-BR"/>
        </w:rPr>
        <w:t>Thais Xavier de Melo</w:t>
      </w:r>
    </w:p>
    <w:p w14:paraId="0DF676D3" w14:textId="77777777" w:rsidR="0047408D" w:rsidRPr="00651310" w:rsidRDefault="00864A93">
      <w:pPr>
        <w:pStyle w:val="Author"/>
        <w:rPr>
          <w:lang w:val="pt-BR"/>
        </w:rPr>
      </w:pPr>
      <w:r w:rsidRPr="00651310">
        <w:rPr>
          <w:lang w:val="pt-BR"/>
        </w:rPr>
        <w:t>Elvio Sergio Figueredo Medeiros</w:t>
      </w:r>
    </w:p>
    <w:p w14:paraId="0DF676D4" w14:textId="77777777" w:rsidR="0047408D" w:rsidRDefault="00864A93">
      <w:pPr>
        <w:pStyle w:val="Data"/>
      </w:pPr>
      <w:r>
        <w:t>2026-09-01</w:t>
      </w:r>
    </w:p>
    <w:p w14:paraId="0DF676D5" w14:textId="77777777" w:rsidR="0047408D" w:rsidRDefault="00864A93">
      <w:r>
        <w:t>Abstract</w:t>
      </w:r>
    </w:p>
    <w:p w14:paraId="0DF676D6" w14:textId="77777777" w:rsidR="0047408D" w:rsidRDefault="00864A93">
      <w:pPr>
        <w:pStyle w:val="Abstract"/>
      </w:pPr>
      <w:r>
        <w:t>Abstract</w:t>
      </w:r>
    </w:p>
    <w:bookmarkStart w:id="0" w:name="_Toc239253842" w:displacedByCustomXml="next"/>
    <w:sdt>
      <w:sdtPr>
        <w:rPr>
          <w:rFonts w:asciiTheme="minorHAnsi" w:eastAsiaTheme="minorHAnsi" w:hAnsiTheme="minorHAnsi" w:cstheme="minorBidi"/>
          <w:color w:val="auto"/>
          <w:szCs w:val="24"/>
        </w:rPr>
        <w:id w:val="1757856119"/>
        <w:docPartObj>
          <w:docPartGallery w:val="Table of Contents"/>
          <w:docPartUnique/>
        </w:docPartObj>
      </w:sdtPr>
      <w:sdtEndPr/>
      <w:sdtContent>
        <w:p w14:paraId="0DF676D7" w14:textId="77777777" w:rsidR="0047408D" w:rsidRDefault="00864A93">
          <w:pPr>
            <w:pStyle w:val="CabealhodoSumrio"/>
          </w:pPr>
          <w:r>
            <w:t>Table of contents</w:t>
          </w:r>
          <w:bookmarkEnd w:id="0"/>
        </w:p>
        <w:p w14:paraId="75A6E352" w14:textId="0AC0419F" w:rsidR="00651310" w:rsidRDefault="00864A93">
          <w:pPr>
            <w:pStyle w:val="Sumrio1"/>
            <w:tabs>
              <w:tab w:val="right" w:leader="dot" w:pos="9350"/>
            </w:tabs>
            <w:rPr>
              <w:noProof/>
            </w:rPr>
          </w:pPr>
          <w:r>
            <w:fldChar w:fldCharType="begin"/>
          </w:r>
          <w:r>
            <w:instrText>TOC \o "1-3" \h \z \u</w:instrText>
          </w:r>
          <w:r>
            <w:fldChar w:fldCharType="separate"/>
          </w:r>
          <w:hyperlink w:anchor="_Toc239253842" w:history="1">
            <w:r w:rsidR="00651310" w:rsidRPr="00097D97">
              <w:rPr>
                <w:rStyle w:val="Hyperlink"/>
                <w:noProof/>
              </w:rPr>
              <w:t>Table of contents</w:t>
            </w:r>
            <w:r w:rsidR="00651310">
              <w:rPr>
                <w:noProof/>
                <w:webHidden/>
              </w:rPr>
              <w:tab/>
            </w:r>
            <w:r w:rsidR="00651310">
              <w:rPr>
                <w:noProof/>
                <w:webHidden/>
              </w:rPr>
              <w:fldChar w:fldCharType="begin"/>
            </w:r>
            <w:r w:rsidR="00651310">
              <w:rPr>
                <w:noProof/>
                <w:webHidden/>
              </w:rPr>
              <w:instrText xml:space="preserve"> PAGEREF _Toc239253842 \h </w:instrText>
            </w:r>
            <w:r w:rsidR="00651310">
              <w:rPr>
                <w:noProof/>
                <w:webHidden/>
              </w:rPr>
            </w:r>
            <w:r w:rsidR="00651310">
              <w:rPr>
                <w:noProof/>
                <w:webHidden/>
              </w:rPr>
              <w:fldChar w:fldCharType="separate"/>
            </w:r>
            <w:r w:rsidR="00651310">
              <w:rPr>
                <w:noProof/>
                <w:webHidden/>
              </w:rPr>
              <w:t>1</w:t>
            </w:r>
            <w:r w:rsidR="00651310">
              <w:rPr>
                <w:noProof/>
                <w:webHidden/>
              </w:rPr>
              <w:fldChar w:fldCharType="end"/>
            </w:r>
          </w:hyperlink>
        </w:p>
        <w:p w14:paraId="1E6BCAA9" w14:textId="42F90DF8" w:rsidR="00651310" w:rsidRDefault="00651310">
          <w:pPr>
            <w:pStyle w:val="Sumrio1"/>
            <w:tabs>
              <w:tab w:val="right" w:leader="dot" w:pos="9350"/>
            </w:tabs>
            <w:rPr>
              <w:noProof/>
            </w:rPr>
          </w:pPr>
          <w:hyperlink w:anchor="_Toc239253843" w:history="1">
            <w:r w:rsidRPr="00097D97">
              <w:rPr>
                <w:rStyle w:val="Hyperlink"/>
                <w:noProof/>
              </w:rPr>
              <w:t>1. Introduction</w:t>
            </w:r>
            <w:r>
              <w:rPr>
                <w:noProof/>
                <w:webHidden/>
              </w:rPr>
              <w:tab/>
            </w:r>
            <w:r>
              <w:rPr>
                <w:noProof/>
                <w:webHidden/>
              </w:rPr>
              <w:fldChar w:fldCharType="begin"/>
            </w:r>
            <w:r>
              <w:rPr>
                <w:noProof/>
                <w:webHidden/>
              </w:rPr>
              <w:instrText xml:space="preserve"> PAGEREF _Toc239253843 \h </w:instrText>
            </w:r>
            <w:r>
              <w:rPr>
                <w:noProof/>
                <w:webHidden/>
              </w:rPr>
            </w:r>
            <w:r>
              <w:rPr>
                <w:noProof/>
                <w:webHidden/>
              </w:rPr>
              <w:fldChar w:fldCharType="separate"/>
            </w:r>
            <w:r>
              <w:rPr>
                <w:noProof/>
                <w:webHidden/>
              </w:rPr>
              <w:t>2</w:t>
            </w:r>
            <w:r>
              <w:rPr>
                <w:noProof/>
                <w:webHidden/>
              </w:rPr>
              <w:fldChar w:fldCharType="end"/>
            </w:r>
          </w:hyperlink>
        </w:p>
        <w:p w14:paraId="284A7144" w14:textId="1264924E" w:rsidR="00651310" w:rsidRDefault="00651310">
          <w:pPr>
            <w:pStyle w:val="Sumrio2"/>
            <w:tabs>
              <w:tab w:val="right" w:leader="dot" w:pos="9350"/>
            </w:tabs>
            <w:rPr>
              <w:noProof/>
            </w:rPr>
          </w:pPr>
          <w:hyperlink w:anchor="_Toc239253844" w:history="1">
            <w:r w:rsidRPr="00097D97">
              <w:rPr>
                <w:rStyle w:val="Hyperlink"/>
                <w:noProof/>
              </w:rPr>
              <w:t>1.1 Objectives</w:t>
            </w:r>
            <w:r>
              <w:rPr>
                <w:noProof/>
                <w:webHidden/>
              </w:rPr>
              <w:tab/>
            </w:r>
            <w:r>
              <w:rPr>
                <w:noProof/>
                <w:webHidden/>
              </w:rPr>
              <w:fldChar w:fldCharType="begin"/>
            </w:r>
            <w:r>
              <w:rPr>
                <w:noProof/>
                <w:webHidden/>
              </w:rPr>
              <w:instrText xml:space="preserve"> PAGEREF _Toc239253844 \h </w:instrText>
            </w:r>
            <w:r>
              <w:rPr>
                <w:noProof/>
                <w:webHidden/>
              </w:rPr>
            </w:r>
            <w:r>
              <w:rPr>
                <w:noProof/>
                <w:webHidden/>
              </w:rPr>
              <w:fldChar w:fldCharType="separate"/>
            </w:r>
            <w:r>
              <w:rPr>
                <w:noProof/>
                <w:webHidden/>
              </w:rPr>
              <w:t>4</w:t>
            </w:r>
            <w:r>
              <w:rPr>
                <w:noProof/>
                <w:webHidden/>
              </w:rPr>
              <w:fldChar w:fldCharType="end"/>
            </w:r>
          </w:hyperlink>
        </w:p>
        <w:p w14:paraId="4AE7F633" w14:textId="33C1F079" w:rsidR="00651310" w:rsidRDefault="00651310">
          <w:pPr>
            <w:pStyle w:val="Sumrio1"/>
            <w:tabs>
              <w:tab w:val="right" w:leader="dot" w:pos="9350"/>
            </w:tabs>
            <w:rPr>
              <w:noProof/>
            </w:rPr>
          </w:pPr>
          <w:hyperlink w:anchor="_Toc239253845" w:history="1">
            <w:r w:rsidRPr="00097D97">
              <w:rPr>
                <w:rStyle w:val="Hyperlink"/>
                <w:noProof/>
              </w:rPr>
              <w:t>2. Material and Methods</w:t>
            </w:r>
            <w:r>
              <w:rPr>
                <w:noProof/>
                <w:webHidden/>
              </w:rPr>
              <w:tab/>
            </w:r>
            <w:r>
              <w:rPr>
                <w:noProof/>
                <w:webHidden/>
              </w:rPr>
              <w:fldChar w:fldCharType="begin"/>
            </w:r>
            <w:r>
              <w:rPr>
                <w:noProof/>
                <w:webHidden/>
              </w:rPr>
              <w:instrText xml:space="preserve"> PAGEREF _Toc239253845 \h </w:instrText>
            </w:r>
            <w:r>
              <w:rPr>
                <w:noProof/>
                <w:webHidden/>
              </w:rPr>
            </w:r>
            <w:r>
              <w:rPr>
                <w:noProof/>
                <w:webHidden/>
              </w:rPr>
              <w:fldChar w:fldCharType="separate"/>
            </w:r>
            <w:r>
              <w:rPr>
                <w:noProof/>
                <w:webHidden/>
              </w:rPr>
              <w:t>4</w:t>
            </w:r>
            <w:r>
              <w:rPr>
                <w:noProof/>
                <w:webHidden/>
              </w:rPr>
              <w:fldChar w:fldCharType="end"/>
            </w:r>
          </w:hyperlink>
        </w:p>
        <w:p w14:paraId="3FDCDAB8" w14:textId="6DF65BDE" w:rsidR="00651310" w:rsidRDefault="00651310">
          <w:pPr>
            <w:pStyle w:val="Sumrio1"/>
            <w:tabs>
              <w:tab w:val="right" w:leader="dot" w:pos="9350"/>
            </w:tabs>
            <w:rPr>
              <w:noProof/>
            </w:rPr>
          </w:pPr>
          <w:hyperlink w:anchor="_Toc239253846" w:history="1">
            <w:r w:rsidRPr="00097D97">
              <w:rPr>
                <w:rStyle w:val="Hyperlink"/>
                <w:noProof/>
              </w:rPr>
              <w:t>3. Results</w:t>
            </w:r>
            <w:r>
              <w:rPr>
                <w:noProof/>
                <w:webHidden/>
              </w:rPr>
              <w:tab/>
            </w:r>
            <w:r>
              <w:rPr>
                <w:noProof/>
                <w:webHidden/>
              </w:rPr>
              <w:fldChar w:fldCharType="begin"/>
            </w:r>
            <w:r>
              <w:rPr>
                <w:noProof/>
                <w:webHidden/>
              </w:rPr>
              <w:instrText xml:space="preserve"> PAGEREF _Toc239253846 \h </w:instrText>
            </w:r>
            <w:r>
              <w:rPr>
                <w:noProof/>
                <w:webHidden/>
              </w:rPr>
            </w:r>
            <w:r>
              <w:rPr>
                <w:noProof/>
                <w:webHidden/>
              </w:rPr>
              <w:fldChar w:fldCharType="separate"/>
            </w:r>
            <w:r>
              <w:rPr>
                <w:noProof/>
                <w:webHidden/>
              </w:rPr>
              <w:t>8</w:t>
            </w:r>
            <w:r>
              <w:rPr>
                <w:noProof/>
                <w:webHidden/>
              </w:rPr>
              <w:fldChar w:fldCharType="end"/>
            </w:r>
          </w:hyperlink>
        </w:p>
        <w:p w14:paraId="16BF96AB" w14:textId="74B3AF52" w:rsidR="00651310" w:rsidRDefault="00651310">
          <w:pPr>
            <w:pStyle w:val="Sumrio2"/>
            <w:tabs>
              <w:tab w:val="right" w:leader="dot" w:pos="9350"/>
            </w:tabs>
            <w:rPr>
              <w:noProof/>
            </w:rPr>
          </w:pPr>
          <w:hyperlink w:anchor="_Toc239253847" w:history="1">
            <w:r w:rsidRPr="00097D97">
              <w:rPr>
                <w:rStyle w:val="Hyperlink"/>
                <w:noProof/>
              </w:rPr>
              <w:t>3.1 Environmental variables</w:t>
            </w:r>
            <w:r>
              <w:rPr>
                <w:noProof/>
                <w:webHidden/>
              </w:rPr>
              <w:tab/>
            </w:r>
            <w:r>
              <w:rPr>
                <w:noProof/>
                <w:webHidden/>
              </w:rPr>
              <w:fldChar w:fldCharType="begin"/>
            </w:r>
            <w:r>
              <w:rPr>
                <w:noProof/>
                <w:webHidden/>
              </w:rPr>
              <w:instrText xml:space="preserve"> PAGEREF _Toc239253847 \h </w:instrText>
            </w:r>
            <w:r>
              <w:rPr>
                <w:noProof/>
                <w:webHidden/>
              </w:rPr>
            </w:r>
            <w:r>
              <w:rPr>
                <w:noProof/>
                <w:webHidden/>
              </w:rPr>
              <w:fldChar w:fldCharType="separate"/>
            </w:r>
            <w:r>
              <w:rPr>
                <w:noProof/>
                <w:webHidden/>
              </w:rPr>
              <w:t>8</w:t>
            </w:r>
            <w:r>
              <w:rPr>
                <w:noProof/>
                <w:webHidden/>
              </w:rPr>
              <w:fldChar w:fldCharType="end"/>
            </w:r>
          </w:hyperlink>
        </w:p>
        <w:p w14:paraId="4F03DF15" w14:textId="0C55070F" w:rsidR="00651310" w:rsidRDefault="00651310">
          <w:pPr>
            <w:pStyle w:val="Sumrio2"/>
            <w:tabs>
              <w:tab w:val="right" w:leader="dot" w:pos="9350"/>
            </w:tabs>
            <w:rPr>
              <w:noProof/>
            </w:rPr>
          </w:pPr>
          <w:hyperlink w:anchor="_Toc239253848" w:history="1">
            <w:r w:rsidRPr="00097D97">
              <w:rPr>
                <w:rStyle w:val="Hyperlink"/>
                <w:noProof/>
              </w:rPr>
              <w:t>3.2 Community structure</w:t>
            </w:r>
            <w:r>
              <w:rPr>
                <w:noProof/>
                <w:webHidden/>
              </w:rPr>
              <w:tab/>
            </w:r>
            <w:r>
              <w:rPr>
                <w:noProof/>
                <w:webHidden/>
              </w:rPr>
              <w:fldChar w:fldCharType="begin"/>
            </w:r>
            <w:r>
              <w:rPr>
                <w:noProof/>
                <w:webHidden/>
              </w:rPr>
              <w:instrText xml:space="preserve"> PAGEREF _Toc239253848 \h </w:instrText>
            </w:r>
            <w:r>
              <w:rPr>
                <w:noProof/>
                <w:webHidden/>
              </w:rPr>
            </w:r>
            <w:r>
              <w:rPr>
                <w:noProof/>
                <w:webHidden/>
              </w:rPr>
              <w:fldChar w:fldCharType="separate"/>
            </w:r>
            <w:r>
              <w:rPr>
                <w:noProof/>
                <w:webHidden/>
              </w:rPr>
              <w:t>17</w:t>
            </w:r>
            <w:r>
              <w:rPr>
                <w:noProof/>
                <w:webHidden/>
              </w:rPr>
              <w:fldChar w:fldCharType="end"/>
            </w:r>
          </w:hyperlink>
        </w:p>
        <w:p w14:paraId="629214F9" w14:textId="55F35935" w:rsidR="00651310" w:rsidRDefault="00651310">
          <w:pPr>
            <w:pStyle w:val="Sumrio2"/>
            <w:tabs>
              <w:tab w:val="right" w:leader="dot" w:pos="9350"/>
            </w:tabs>
            <w:rPr>
              <w:noProof/>
            </w:rPr>
          </w:pPr>
          <w:hyperlink w:anchor="_Toc239253849" w:history="1">
            <w:r w:rsidRPr="00097D97">
              <w:rPr>
                <w:rStyle w:val="Hyperlink"/>
                <w:noProof/>
              </w:rPr>
              <w:t>3.3 Partitioning of diversity</w:t>
            </w:r>
            <w:r>
              <w:rPr>
                <w:noProof/>
                <w:webHidden/>
              </w:rPr>
              <w:tab/>
            </w:r>
            <w:r>
              <w:rPr>
                <w:noProof/>
                <w:webHidden/>
              </w:rPr>
              <w:fldChar w:fldCharType="begin"/>
            </w:r>
            <w:r>
              <w:rPr>
                <w:noProof/>
                <w:webHidden/>
              </w:rPr>
              <w:instrText xml:space="preserve"> PAGEREF _Toc239253849 \h </w:instrText>
            </w:r>
            <w:r>
              <w:rPr>
                <w:noProof/>
                <w:webHidden/>
              </w:rPr>
            </w:r>
            <w:r>
              <w:rPr>
                <w:noProof/>
                <w:webHidden/>
              </w:rPr>
              <w:fldChar w:fldCharType="separate"/>
            </w:r>
            <w:r>
              <w:rPr>
                <w:noProof/>
                <w:webHidden/>
              </w:rPr>
              <w:t>25</w:t>
            </w:r>
            <w:r>
              <w:rPr>
                <w:noProof/>
                <w:webHidden/>
              </w:rPr>
              <w:fldChar w:fldCharType="end"/>
            </w:r>
          </w:hyperlink>
        </w:p>
        <w:p w14:paraId="193B8753" w14:textId="15A551F3" w:rsidR="00651310" w:rsidRDefault="00651310">
          <w:pPr>
            <w:pStyle w:val="Sumrio2"/>
            <w:tabs>
              <w:tab w:val="right" w:leader="dot" w:pos="9350"/>
            </w:tabs>
            <w:rPr>
              <w:noProof/>
            </w:rPr>
          </w:pPr>
          <w:hyperlink w:anchor="_Toc239253850" w:history="1">
            <w:r w:rsidRPr="00097D97">
              <w:rPr>
                <w:rStyle w:val="Hyperlink"/>
                <w:noProof/>
              </w:rPr>
              <w:t>3.4 Additive partition</w:t>
            </w:r>
            <w:r>
              <w:rPr>
                <w:noProof/>
                <w:webHidden/>
              </w:rPr>
              <w:tab/>
            </w:r>
            <w:r>
              <w:rPr>
                <w:noProof/>
                <w:webHidden/>
              </w:rPr>
              <w:fldChar w:fldCharType="begin"/>
            </w:r>
            <w:r>
              <w:rPr>
                <w:noProof/>
                <w:webHidden/>
              </w:rPr>
              <w:instrText xml:space="preserve"> PAGEREF _Toc239253850 \h </w:instrText>
            </w:r>
            <w:r>
              <w:rPr>
                <w:noProof/>
                <w:webHidden/>
              </w:rPr>
            </w:r>
            <w:r>
              <w:rPr>
                <w:noProof/>
                <w:webHidden/>
              </w:rPr>
              <w:fldChar w:fldCharType="separate"/>
            </w:r>
            <w:r>
              <w:rPr>
                <w:noProof/>
                <w:webHidden/>
              </w:rPr>
              <w:t>30</w:t>
            </w:r>
            <w:r>
              <w:rPr>
                <w:noProof/>
                <w:webHidden/>
              </w:rPr>
              <w:fldChar w:fldCharType="end"/>
            </w:r>
          </w:hyperlink>
        </w:p>
        <w:p w14:paraId="1BC34017" w14:textId="44DCB243" w:rsidR="00651310" w:rsidRDefault="00651310">
          <w:pPr>
            <w:pStyle w:val="Sumrio2"/>
            <w:tabs>
              <w:tab w:val="right" w:leader="dot" w:pos="9350"/>
            </w:tabs>
            <w:rPr>
              <w:noProof/>
            </w:rPr>
          </w:pPr>
          <w:hyperlink w:anchor="_Toc239253851" w:history="1">
            <w:r w:rsidRPr="00097D97">
              <w:rPr>
                <w:rStyle w:val="Hyperlink"/>
                <w:noProof/>
              </w:rPr>
              <w:t>3.5 Multiplicative partition</w:t>
            </w:r>
            <w:r>
              <w:rPr>
                <w:noProof/>
                <w:webHidden/>
              </w:rPr>
              <w:tab/>
            </w:r>
            <w:r>
              <w:rPr>
                <w:noProof/>
                <w:webHidden/>
              </w:rPr>
              <w:fldChar w:fldCharType="begin"/>
            </w:r>
            <w:r>
              <w:rPr>
                <w:noProof/>
                <w:webHidden/>
              </w:rPr>
              <w:instrText xml:space="preserve"> PAGEREF _Toc239253851 \h </w:instrText>
            </w:r>
            <w:r>
              <w:rPr>
                <w:noProof/>
                <w:webHidden/>
              </w:rPr>
            </w:r>
            <w:r>
              <w:rPr>
                <w:noProof/>
                <w:webHidden/>
              </w:rPr>
              <w:fldChar w:fldCharType="separate"/>
            </w:r>
            <w:r>
              <w:rPr>
                <w:noProof/>
                <w:webHidden/>
              </w:rPr>
              <w:t>51</w:t>
            </w:r>
            <w:r>
              <w:rPr>
                <w:noProof/>
                <w:webHidden/>
              </w:rPr>
              <w:fldChar w:fldCharType="end"/>
            </w:r>
          </w:hyperlink>
        </w:p>
        <w:p w14:paraId="2C7E6A07" w14:textId="27F117C0" w:rsidR="00651310" w:rsidRDefault="00651310">
          <w:pPr>
            <w:pStyle w:val="Sumrio1"/>
            <w:tabs>
              <w:tab w:val="right" w:leader="dot" w:pos="9350"/>
            </w:tabs>
            <w:rPr>
              <w:noProof/>
            </w:rPr>
          </w:pPr>
          <w:hyperlink w:anchor="_Toc239253852" w:history="1">
            <w:r w:rsidRPr="00097D97">
              <w:rPr>
                <w:rStyle w:val="Hyperlink"/>
                <w:noProof/>
              </w:rPr>
              <w:t>4. Discussion</w:t>
            </w:r>
            <w:r>
              <w:rPr>
                <w:noProof/>
                <w:webHidden/>
              </w:rPr>
              <w:tab/>
            </w:r>
            <w:r>
              <w:rPr>
                <w:noProof/>
                <w:webHidden/>
              </w:rPr>
              <w:fldChar w:fldCharType="begin"/>
            </w:r>
            <w:r>
              <w:rPr>
                <w:noProof/>
                <w:webHidden/>
              </w:rPr>
              <w:instrText xml:space="preserve"> PAGEREF _Toc239253852 \h </w:instrText>
            </w:r>
            <w:r>
              <w:rPr>
                <w:noProof/>
                <w:webHidden/>
              </w:rPr>
            </w:r>
            <w:r>
              <w:rPr>
                <w:noProof/>
                <w:webHidden/>
              </w:rPr>
              <w:fldChar w:fldCharType="separate"/>
            </w:r>
            <w:r>
              <w:rPr>
                <w:noProof/>
                <w:webHidden/>
              </w:rPr>
              <w:t>54</w:t>
            </w:r>
            <w:r>
              <w:rPr>
                <w:noProof/>
                <w:webHidden/>
              </w:rPr>
              <w:fldChar w:fldCharType="end"/>
            </w:r>
          </w:hyperlink>
        </w:p>
        <w:p w14:paraId="08B666D0" w14:textId="24DE212F" w:rsidR="00651310" w:rsidRDefault="00651310">
          <w:pPr>
            <w:pStyle w:val="Sumrio1"/>
            <w:tabs>
              <w:tab w:val="right" w:leader="dot" w:pos="9350"/>
            </w:tabs>
            <w:rPr>
              <w:noProof/>
            </w:rPr>
          </w:pPr>
          <w:hyperlink w:anchor="_Toc239253853" w:history="1">
            <w:r w:rsidRPr="00097D97">
              <w:rPr>
                <w:rStyle w:val="Hyperlink"/>
                <w:noProof/>
              </w:rPr>
              <w:t>Conclusions</w:t>
            </w:r>
            <w:r>
              <w:rPr>
                <w:noProof/>
                <w:webHidden/>
              </w:rPr>
              <w:tab/>
            </w:r>
            <w:r>
              <w:rPr>
                <w:noProof/>
                <w:webHidden/>
              </w:rPr>
              <w:fldChar w:fldCharType="begin"/>
            </w:r>
            <w:r>
              <w:rPr>
                <w:noProof/>
                <w:webHidden/>
              </w:rPr>
              <w:instrText xml:space="preserve"> PAGEREF _Toc239253853 \h </w:instrText>
            </w:r>
            <w:r>
              <w:rPr>
                <w:noProof/>
                <w:webHidden/>
              </w:rPr>
            </w:r>
            <w:r>
              <w:rPr>
                <w:noProof/>
                <w:webHidden/>
              </w:rPr>
              <w:fldChar w:fldCharType="separate"/>
            </w:r>
            <w:r>
              <w:rPr>
                <w:noProof/>
                <w:webHidden/>
              </w:rPr>
              <w:t>60</w:t>
            </w:r>
            <w:r>
              <w:rPr>
                <w:noProof/>
                <w:webHidden/>
              </w:rPr>
              <w:fldChar w:fldCharType="end"/>
            </w:r>
          </w:hyperlink>
        </w:p>
        <w:p w14:paraId="5892EBFD" w14:textId="71662973" w:rsidR="00651310" w:rsidRDefault="00651310">
          <w:pPr>
            <w:pStyle w:val="Sumrio1"/>
            <w:tabs>
              <w:tab w:val="right" w:leader="dot" w:pos="9350"/>
            </w:tabs>
            <w:rPr>
              <w:noProof/>
            </w:rPr>
          </w:pPr>
          <w:hyperlink w:anchor="_Toc239253854" w:history="1">
            <w:r w:rsidRPr="00097D97">
              <w:rPr>
                <w:rStyle w:val="Hyperlink"/>
                <w:noProof/>
              </w:rPr>
              <w:t>Acknowledgements</w:t>
            </w:r>
            <w:r>
              <w:rPr>
                <w:noProof/>
                <w:webHidden/>
              </w:rPr>
              <w:tab/>
            </w:r>
            <w:r>
              <w:rPr>
                <w:noProof/>
                <w:webHidden/>
              </w:rPr>
              <w:fldChar w:fldCharType="begin"/>
            </w:r>
            <w:r>
              <w:rPr>
                <w:noProof/>
                <w:webHidden/>
              </w:rPr>
              <w:instrText xml:space="preserve"> PAGEREF _Toc239253854 \h </w:instrText>
            </w:r>
            <w:r>
              <w:rPr>
                <w:noProof/>
                <w:webHidden/>
              </w:rPr>
            </w:r>
            <w:r>
              <w:rPr>
                <w:noProof/>
                <w:webHidden/>
              </w:rPr>
              <w:fldChar w:fldCharType="separate"/>
            </w:r>
            <w:r>
              <w:rPr>
                <w:noProof/>
                <w:webHidden/>
              </w:rPr>
              <w:t>61</w:t>
            </w:r>
            <w:r>
              <w:rPr>
                <w:noProof/>
                <w:webHidden/>
              </w:rPr>
              <w:fldChar w:fldCharType="end"/>
            </w:r>
          </w:hyperlink>
        </w:p>
        <w:p w14:paraId="17742C1E" w14:textId="7C9F239E" w:rsidR="00651310" w:rsidRDefault="00651310">
          <w:pPr>
            <w:pStyle w:val="Sumrio1"/>
            <w:tabs>
              <w:tab w:val="right" w:leader="dot" w:pos="9350"/>
            </w:tabs>
            <w:rPr>
              <w:noProof/>
            </w:rPr>
          </w:pPr>
          <w:hyperlink w:anchor="_Toc239253855" w:history="1">
            <w:r w:rsidRPr="00097D97">
              <w:rPr>
                <w:rStyle w:val="Hyperlink"/>
                <w:noProof/>
              </w:rPr>
              <w:t>Authorship contribution statement</w:t>
            </w:r>
            <w:r>
              <w:rPr>
                <w:noProof/>
                <w:webHidden/>
              </w:rPr>
              <w:tab/>
            </w:r>
            <w:r>
              <w:rPr>
                <w:noProof/>
                <w:webHidden/>
              </w:rPr>
              <w:fldChar w:fldCharType="begin"/>
            </w:r>
            <w:r>
              <w:rPr>
                <w:noProof/>
                <w:webHidden/>
              </w:rPr>
              <w:instrText xml:space="preserve"> PAGEREF _Toc239253855 \h </w:instrText>
            </w:r>
            <w:r>
              <w:rPr>
                <w:noProof/>
                <w:webHidden/>
              </w:rPr>
            </w:r>
            <w:r>
              <w:rPr>
                <w:noProof/>
                <w:webHidden/>
              </w:rPr>
              <w:fldChar w:fldCharType="separate"/>
            </w:r>
            <w:r>
              <w:rPr>
                <w:noProof/>
                <w:webHidden/>
              </w:rPr>
              <w:t>61</w:t>
            </w:r>
            <w:r>
              <w:rPr>
                <w:noProof/>
                <w:webHidden/>
              </w:rPr>
              <w:fldChar w:fldCharType="end"/>
            </w:r>
          </w:hyperlink>
        </w:p>
        <w:p w14:paraId="5ECD4141" w14:textId="5DFF21E5" w:rsidR="00651310" w:rsidRDefault="00651310">
          <w:pPr>
            <w:pStyle w:val="Sumrio1"/>
            <w:tabs>
              <w:tab w:val="right" w:leader="dot" w:pos="9350"/>
            </w:tabs>
            <w:rPr>
              <w:noProof/>
            </w:rPr>
          </w:pPr>
          <w:hyperlink w:anchor="_Toc239253856" w:history="1">
            <w:r w:rsidRPr="00097D97">
              <w:rPr>
                <w:rStyle w:val="Hyperlink"/>
                <w:noProof/>
              </w:rPr>
              <w:t>Ethical approval</w:t>
            </w:r>
            <w:r>
              <w:rPr>
                <w:noProof/>
                <w:webHidden/>
              </w:rPr>
              <w:tab/>
            </w:r>
            <w:r>
              <w:rPr>
                <w:noProof/>
                <w:webHidden/>
              </w:rPr>
              <w:fldChar w:fldCharType="begin"/>
            </w:r>
            <w:r>
              <w:rPr>
                <w:noProof/>
                <w:webHidden/>
              </w:rPr>
              <w:instrText xml:space="preserve"> PAGEREF _Toc239253856 \h </w:instrText>
            </w:r>
            <w:r>
              <w:rPr>
                <w:noProof/>
                <w:webHidden/>
              </w:rPr>
            </w:r>
            <w:r>
              <w:rPr>
                <w:noProof/>
                <w:webHidden/>
              </w:rPr>
              <w:fldChar w:fldCharType="separate"/>
            </w:r>
            <w:r>
              <w:rPr>
                <w:noProof/>
                <w:webHidden/>
              </w:rPr>
              <w:t>61</w:t>
            </w:r>
            <w:r>
              <w:rPr>
                <w:noProof/>
                <w:webHidden/>
              </w:rPr>
              <w:fldChar w:fldCharType="end"/>
            </w:r>
          </w:hyperlink>
        </w:p>
        <w:p w14:paraId="034D49F6" w14:textId="4593A032" w:rsidR="00651310" w:rsidRDefault="00651310">
          <w:pPr>
            <w:pStyle w:val="Sumrio1"/>
            <w:tabs>
              <w:tab w:val="right" w:leader="dot" w:pos="9350"/>
            </w:tabs>
            <w:rPr>
              <w:noProof/>
            </w:rPr>
          </w:pPr>
          <w:hyperlink w:anchor="_Toc239253857" w:history="1">
            <w:r w:rsidRPr="00097D97">
              <w:rPr>
                <w:rStyle w:val="Hyperlink"/>
                <w:noProof/>
              </w:rPr>
              <w:t>References</w:t>
            </w:r>
            <w:r>
              <w:rPr>
                <w:noProof/>
                <w:webHidden/>
              </w:rPr>
              <w:tab/>
            </w:r>
            <w:r>
              <w:rPr>
                <w:noProof/>
                <w:webHidden/>
              </w:rPr>
              <w:fldChar w:fldCharType="begin"/>
            </w:r>
            <w:r>
              <w:rPr>
                <w:noProof/>
                <w:webHidden/>
              </w:rPr>
              <w:instrText xml:space="preserve"> PAGEREF _Toc239253857 \h </w:instrText>
            </w:r>
            <w:r>
              <w:rPr>
                <w:noProof/>
                <w:webHidden/>
              </w:rPr>
            </w:r>
            <w:r>
              <w:rPr>
                <w:noProof/>
                <w:webHidden/>
              </w:rPr>
              <w:fldChar w:fldCharType="separate"/>
            </w:r>
            <w:r>
              <w:rPr>
                <w:noProof/>
                <w:webHidden/>
              </w:rPr>
              <w:t>61</w:t>
            </w:r>
            <w:r>
              <w:rPr>
                <w:noProof/>
                <w:webHidden/>
              </w:rPr>
              <w:fldChar w:fldCharType="end"/>
            </w:r>
          </w:hyperlink>
        </w:p>
        <w:p w14:paraId="471B12B2" w14:textId="726488BC" w:rsidR="00651310" w:rsidRDefault="00651310">
          <w:pPr>
            <w:pStyle w:val="Sumrio1"/>
            <w:tabs>
              <w:tab w:val="right" w:leader="dot" w:pos="9350"/>
            </w:tabs>
            <w:rPr>
              <w:noProof/>
            </w:rPr>
          </w:pPr>
          <w:hyperlink w:anchor="_Toc239253858" w:history="1">
            <w:r w:rsidRPr="00097D97">
              <w:rPr>
                <w:rStyle w:val="Hyperlink"/>
                <w:noProof/>
              </w:rPr>
              <w:t>Figures and Tables</w:t>
            </w:r>
            <w:r>
              <w:rPr>
                <w:noProof/>
                <w:webHidden/>
              </w:rPr>
              <w:tab/>
            </w:r>
            <w:r>
              <w:rPr>
                <w:noProof/>
                <w:webHidden/>
              </w:rPr>
              <w:fldChar w:fldCharType="begin"/>
            </w:r>
            <w:r>
              <w:rPr>
                <w:noProof/>
                <w:webHidden/>
              </w:rPr>
              <w:instrText xml:space="preserve"> PAGEREF _Toc239253858 \h </w:instrText>
            </w:r>
            <w:r>
              <w:rPr>
                <w:noProof/>
                <w:webHidden/>
              </w:rPr>
            </w:r>
            <w:r>
              <w:rPr>
                <w:noProof/>
                <w:webHidden/>
              </w:rPr>
              <w:fldChar w:fldCharType="separate"/>
            </w:r>
            <w:r>
              <w:rPr>
                <w:noProof/>
                <w:webHidden/>
              </w:rPr>
              <w:t>72</w:t>
            </w:r>
            <w:r>
              <w:rPr>
                <w:noProof/>
                <w:webHidden/>
              </w:rPr>
              <w:fldChar w:fldCharType="end"/>
            </w:r>
          </w:hyperlink>
        </w:p>
        <w:p w14:paraId="74A91692" w14:textId="141C850B" w:rsidR="00651310" w:rsidRDefault="00651310">
          <w:pPr>
            <w:pStyle w:val="Sumrio2"/>
            <w:tabs>
              <w:tab w:val="right" w:leader="dot" w:pos="9350"/>
            </w:tabs>
            <w:rPr>
              <w:noProof/>
            </w:rPr>
          </w:pPr>
          <w:hyperlink w:anchor="_Toc239253859" w:history="1">
            <w:r w:rsidRPr="00097D97">
              <w:rPr>
                <w:rStyle w:val="Hyperlink"/>
                <w:noProof/>
              </w:rPr>
              <w:t>Figures</w:t>
            </w:r>
            <w:r>
              <w:rPr>
                <w:noProof/>
                <w:webHidden/>
              </w:rPr>
              <w:tab/>
            </w:r>
            <w:r>
              <w:rPr>
                <w:noProof/>
                <w:webHidden/>
              </w:rPr>
              <w:fldChar w:fldCharType="begin"/>
            </w:r>
            <w:r>
              <w:rPr>
                <w:noProof/>
                <w:webHidden/>
              </w:rPr>
              <w:instrText xml:space="preserve"> PAGEREF _Toc239253859 \h </w:instrText>
            </w:r>
            <w:r>
              <w:rPr>
                <w:noProof/>
                <w:webHidden/>
              </w:rPr>
            </w:r>
            <w:r>
              <w:rPr>
                <w:noProof/>
                <w:webHidden/>
              </w:rPr>
              <w:fldChar w:fldCharType="separate"/>
            </w:r>
            <w:r>
              <w:rPr>
                <w:noProof/>
                <w:webHidden/>
              </w:rPr>
              <w:t>72</w:t>
            </w:r>
            <w:r>
              <w:rPr>
                <w:noProof/>
                <w:webHidden/>
              </w:rPr>
              <w:fldChar w:fldCharType="end"/>
            </w:r>
          </w:hyperlink>
        </w:p>
        <w:p w14:paraId="15D3E311" w14:textId="272BB295" w:rsidR="00651310" w:rsidRDefault="00651310">
          <w:pPr>
            <w:pStyle w:val="Sumrio2"/>
            <w:tabs>
              <w:tab w:val="right" w:leader="dot" w:pos="9350"/>
            </w:tabs>
            <w:rPr>
              <w:noProof/>
            </w:rPr>
          </w:pPr>
          <w:hyperlink w:anchor="_Toc239253860" w:history="1">
            <w:r w:rsidRPr="00097D97">
              <w:rPr>
                <w:rStyle w:val="Hyperlink"/>
                <w:noProof/>
              </w:rPr>
              <w:t>Tables</w:t>
            </w:r>
            <w:r>
              <w:rPr>
                <w:noProof/>
                <w:webHidden/>
              </w:rPr>
              <w:tab/>
            </w:r>
            <w:r>
              <w:rPr>
                <w:noProof/>
                <w:webHidden/>
              </w:rPr>
              <w:fldChar w:fldCharType="begin"/>
            </w:r>
            <w:r>
              <w:rPr>
                <w:noProof/>
                <w:webHidden/>
              </w:rPr>
              <w:instrText xml:space="preserve"> PAGEREF _Toc239253860 \h </w:instrText>
            </w:r>
            <w:r>
              <w:rPr>
                <w:noProof/>
                <w:webHidden/>
              </w:rPr>
            </w:r>
            <w:r>
              <w:rPr>
                <w:noProof/>
                <w:webHidden/>
              </w:rPr>
              <w:fldChar w:fldCharType="separate"/>
            </w:r>
            <w:r>
              <w:rPr>
                <w:noProof/>
                <w:webHidden/>
              </w:rPr>
              <w:t>83</w:t>
            </w:r>
            <w:r>
              <w:rPr>
                <w:noProof/>
                <w:webHidden/>
              </w:rPr>
              <w:fldChar w:fldCharType="end"/>
            </w:r>
          </w:hyperlink>
        </w:p>
        <w:p w14:paraId="7CBAB8BF" w14:textId="00AAFEEB" w:rsidR="00651310" w:rsidRDefault="00651310">
          <w:pPr>
            <w:pStyle w:val="Sumrio1"/>
            <w:tabs>
              <w:tab w:val="right" w:leader="dot" w:pos="9350"/>
            </w:tabs>
            <w:rPr>
              <w:noProof/>
            </w:rPr>
          </w:pPr>
          <w:hyperlink w:anchor="_Toc239253861" w:history="1">
            <w:r w:rsidRPr="00097D97">
              <w:rPr>
                <w:rStyle w:val="Hyperlink"/>
                <w:noProof/>
              </w:rPr>
              <w:t>Apendices</w:t>
            </w:r>
            <w:r>
              <w:rPr>
                <w:noProof/>
                <w:webHidden/>
              </w:rPr>
              <w:tab/>
            </w:r>
            <w:r>
              <w:rPr>
                <w:noProof/>
                <w:webHidden/>
              </w:rPr>
              <w:fldChar w:fldCharType="begin"/>
            </w:r>
            <w:r>
              <w:rPr>
                <w:noProof/>
                <w:webHidden/>
              </w:rPr>
              <w:instrText xml:space="preserve"> PAGEREF _Toc239253861 \h </w:instrText>
            </w:r>
            <w:r>
              <w:rPr>
                <w:noProof/>
                <w:webHidden/>
              </w:rPr>
            </w:r>
            <w:r>
              <w:rPr>
                <w:noProof/>
                <w:webHidden/>
              </w:rPr>
              <w:fldChar w:fldCharType="separate"/>
            </w:r>
            <w:r>
              <w:rPr>
                <w:noProof/>
                <w:webHidden/>
              </w:rPr>
              <w:t>99</w:t>
            </w:r>
            <w:r>
              <w:rPr>
                <w:noProof/>
                <w:webHidden/>
              </w:rPr>
              <w:fldChar w:fldCharType="end"/>
            </w:r>
          </w:hyperlink>
        </w:p>
        <w:p w14:paraId="224E72B9" w14:textId="5CB176AB" w:rsidR="00651310" w:rsidRDefault="00651310">
          <w:pPr>
            <w:pStyle w:val="Sumrio1"/>
            <w:tabs>
              <w:tab w:val="right" w:leader="dot" w:pos="9350"/>
            </w:tabs>
            <w:rPr>
              <w:noProof/>
            </w:rPr>
          </w:pPr>
          <w:hyperlink w:anchor="_Toc239253862" w:history="1">
            <w:r w:rsidRPr="00097D97">
              <w:rPr>
                <w:rStyle w:val="Hyperlink"/>
                <w:noProof/>
              </w:rPr>
              <w:t>Non-used figures and tables</w:t>
            </w:r>
            <w:r>
              <w:rPr>
                <w:noProof/>
                <w:webHidden/>
              </w:rPr>
              <w:tab/>
            </w:r>
            <w:r>
              <w:rPr>
                <w:noProof/>
                <w:webHidden/>
              </w:rPr>
              <w:fldChar w:fldCharType="begin"/>
            </w:r>
            <w:r>
              <w:rPr>
                <w:noProof/>
                <w:webHidden/>
              </w:rPr>
              <w:instrText xml:space="preserve"> PAGEREF _Toc239253862 \h </w:instrText>
            </w:r>
            <w:r>
              <w:rPr>
                <w:noProof/>
                <w:webHidden/>
              </w:rPr>
            </w:r>
            <w:r>
              <w:rPr>
                <w:noProof/>
                <w:webHidden/>
              </w:rPr>
              <w:fldChar w:fldCharType="separate"/>
            </w:r>
            <w:r>
              <w:rPr>
                <w:noProof/>
                <w:webHidden/>
              </w:rPr>
              <w:t>99</w:t>
            </w:r>
            <w:r>
              <w:rPr>
                <w:noProof/>
                <w:webHidden/>
              </w:rPr>
              <w:fldChar w:fldCharType="end"/>
            </w:r>
          </w:hyperlink>
        </w:p>
        <w:p w14:paraId="0DF676D8" w14:textId="3693D616" w:rsidR="0047408D" w:rsidRDefault="00864A93">
          <w:r>
            <w:fldChar w:fldCharType="end"/>
          </w:r>
        </w:p>
      </w:sdtContent>
    </w:sdt>
    <w:p w14:paraId="0DF676D9" w14:textId="77777777" w:rsidR="0047408D" w:rsidRDefault="00864A93">
      <w:pPr>
        <w:pStyle w:val="Ttulo1"/>
      </w:pPr>
      <w:bookmarkStart w:id="1" w:name="introduction"/>
      <w:bookmarkStart w:id="2" w:name="_Toc239253843"/>
      <w:r>
        <w:t>1. Introduction</w:t>
      </w:r>
      <w:bookmarkEnd w:id="2"/>
    </w:p>
    <w:p w14:paraId="0DF676DA" w14:textId="77777777" w:rsidR="0047408D" w:rsidRDefault="00864A93">
      <w:pPr>
        <w:pStyle w:val="FirstParagraph"/>
      </w:pPr>
      <w:r>
        <w:t>A Floresta Atlântica, reconhecida por sua alta riqueza de espécies e alto grau de endemismo (Branco et al., 2021; É. O. Lima, 2023; Tabarelli et al., 2012; Taboada et al., 2022), é uma das florestas tropicais mais ameaçadas mundialmente em decorrência de ações antrópicas, que impactam negativamente a biodiversidade (Myers et al., 2000; Safar et al., 2020; Vancine et al., 2024)</w:t>
      </w:r>
      <w:r>
        <w:t>. Embora ocupe cerca de 1,4% da superfície terrestre, este bioma abriga mais de 60% das espécies conhecidas, evidenciando sua relevância ecológica (Fonseca, 1985; Pôrto et al., 2005). No entanto, estima-se que a Floresta Atlântica tenha perdido cerca de 70% de seu habitat original em decorrência do desmatamento e da expansão das atividades humanas (Branco et al., 2021; Maxwell &amp; Dean, 1995; Myers et al., 2000; Tabarelli et al., 2012).</w:t>
      </w:r>
    </w:p>
    <w:p w14:paraId="0DF676DB" w14:textId="77777777" w:rsidR="0047408D" w:rsidRDefault="00864A93">
      <w:pPr>
        <w:pStyle w:val="Corpodetexto"/>
      </w:pPr>
      <w:r>
        <w:t>A perda de habitat decorrente do desmatamento está diretamente associada ao processo de fragmentação florestal, resultando na formação de remanescentes isolados e na limitação da dispersão de espécies presentes neste ecossistema (Tabarelli et al., 2010; Zaú, 1998), interferindo negativamente na manutenção da biodiversidade (Souza et al., 2025).</w:t>
      </w:r>
    </w:p>
    <w:p w14:paraId="0DF676DC" w14:textId="77777777" w:rsidR="0047408D" w:rsidRDefault="00864A93">
      <w:pPr>
        <w:pStyle w:val="Corpodetexto"/>
      </w:pPr>
      <w:r>
        <w:t>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 (Gouveia et al., 2017). De acordo com Maltchik &amp; Medeiros (2006)</w:t>
      </w:r>
      <w:r>
        <w:t>,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14:paraId="0DF676DD" w14:textId="77777777" w:rsidR="0047408D" w:rsidRDefault="00864A93">
      <w:pPr>
        <w:pStyle w:val="Corpodetexto"/>
      </w:pPr>
      <w:r>
        <w:t>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 (Bonecker, 2012; Cardoso et al., 2009; ESTEVES, 2011).</w:t>
      </w:r>
    </w:p>
    <w:p w14:paraId="0DF676DE" w14:textId="77777777" w:rsidR="0047408D" w:rsidRDefault="00864A93">
      <w:pPr>
        <w:pStyle w:val="Corpodetexto"/>
      </w:pPr>
      <w:r>
        <w:lastRenderedPageBreak/>
        <w:t>Segundo Keppeler &amp; Hardy (2004)</w:t>
      </w:r>
      <w:r>
        <w:t>,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w:t>
      </w:r>
      <w:r>
        <w:t>micas do ambiente, que podem refletir na composição de espécies e na substituição de táxons</w:t>
      </w:r>
      <w:r>
        <w:t xml:space="preserve"> (Freiry et al., 2020; Melo &amp; Medeiros, 2013), tornando-os, portanto, importantes bioindicadores ecológicos.</w:t>
      </w:r>
    </w:p>
    <w:p w14:paraId="0DF676DF" w14:textId="77777777" w:rsidR="0047408D" w:rsidRDefault="00864A93">
      <w:pPr>
        <w:pStyle w:val="Corpodetexto"/>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 </w:t>
      </w:r>
      <w:r>
        <w:t>(ESTEVES, 2011; Junk et al., 1989; Souza et al., 2025; Ward, 1998).</w:t>
      </w:r>
    </w:p>
    <w:p w14:paraId="0DF676E0" w14:textId="77777777" w:rsidR="0047408D" w:rsidRDefault="00864A93">
      <w:pPr>
        <w:pStyle w:val="Corpodetexto"/>
      </w:pPr>
      <w:r>
        <w:t>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 (Allan et al., 2021; Souza et al., 2025).</w:t>
      </w:r>
    </w:p>
    <w:p w14:paraId="0DF676E1" w14:textId="77777777" w:rsidR="0047408D" w:rsidRDefault="00864A93">
      <w:pPr>
        <w:pStyle w:val="Corpodetexto"/>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 </w:t>
      </w:r>
      <w:r>
        <w:t>(Altindağ &amp; Berdi̇, 2025; Balkić et al., 2022; Cardoso et al., 2009; Majeed et al., 2023; Marcelino et al., 2025; Souza et al., 2025).</w:t>
      </w:r>
    </w:p>
    <w:p w14:paraId="0DF676E2" w14:textId="77777777" w:rsidR="0047408D" w:rsidRDefault="00864A93">
      <w:pPr>
        <w:pStyle w:val="Corpodetexto"/>
      </w:pPr>
      <w:r>
        <w:t>De acordo com FLACH, (2009) e Lopes et al. (2014)</w:t>
      </w:r>
      <w:r>
        <w:t>,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14:paraId="0DF676E3" w14:textId="77777777" w:rsidR="0047408D" w:rsidRDefault="00864A93">
      <w:pPr>
        <w:pStyle w:val="Corpodetexto"/>
      </w:pPr>
      <w:r>
        <w:t xml:space="preserve">Na partição aditiva, a diversidade de espécies é decomposta em componentes alfa e beta, permitindo obter a proporção da diversidade gama em diferentes habitats, paisagens ou regiões (Crist et al., 2003). Assim, a diversidade gama (γ) corresponde à soma da </w:t>
      </w:r>
      <w:r>
        <w:lastRenderedPageBreak/>
        <w:t>diversidade alfa média (α) e da diversidade beta (β), esta última representando o número de espécies que diferem entre os habitats.</w:t>
      </w:r>
    </w:p>
    <w:p w14:paraId="0DF676E4" w14:textId="77777777" w:rsidR="0047408D" w:rsidRDefault="00864A93">
      <w:pPr>
        <w:pStyle w:val="Corpodetexto"/>
      </w:pPr>
      <w:r>
        <w:t>Por sua vez, na partição multiplicativa, a diversidade gama é expressa como o produto das diversidades alfa média e beta, podendo ser interpretada como a diferenciação entre as comunidades (Jost, 2007; Whittaker, 1972)</w:t>
      </w:r>
      <w:r>
        <w:t>.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14:paraId="0DF676E5" w14:textId="77777777" w:rsidR="0047408D" w:rsidRDefault="00864A93">
      <w:pPr>
        <w:pStyle w:val="Corpodetexto"/>
      </w:pPr>
      <w:r>
        <w:t xml:space="preserve">CITAR: </w:t>
      </w:r>
      <w:r>
        <w:t>(Ávila et al., 2011; Baselga, 2010, 2012; Crist et al., 2003; Ligeiro et al., 2010; Shell &amp; Collier, 2018)</w:t>
      </w:r>
    </w:p>
    <w:p w14:paraId="0DF676E6" w14:textId="77777777" w:rsidR="0047408D" w:rsidRDefault="00864A93">
      <w:pPr>
        <w:pStyle w:val="Ttulo2"/>
      </w:pPr>
      <w:bookmarkStart w:id="3" w:name="objectives"/>
      <w:bookmarkStart w:id="4" w:name="_Toc239253844"/>
      <w:r>
        <w:t>1.1 Objectives</w:t>
      </w:r>
      <w:bookmarkEnd w:id="4"/>
    </w:p>
    <w:p w14:paraId="0DF676E7" w14:textId="77777777" w:rsidR="0047408D" w:rsidRDefault="00864A93">
      <w:pPr>
        <w:pStyle w:val="FirstParagraph"/>
      </w:pPr>
      <w:r>
        <w:t>O presente estudo teve como objetivo determinar a riqueza de espécies na comunidade zooplanctônica e avaliar a partição da diversidade em diferentes escalas espaciais em ambientes aquáticos da Reserva Biológica Guaribas nos períodos seco e chuvoso.</w:t>
      </w:r>
    </w:p>
    <w:p w14:paraId="0DF676E8" w14:textId="77777777" w:rsidR="0047408D" w:rsidRDefault="00864A93">
      <w:pPr>
        <w:pStyle w:val="Corpodetexto"/>
      </w:pPr>
      <w:r>
        <w:t>Os objetivos específicos foram:</w:t>
      </w:r>
    </w:p>
    <w:p w14:paraId="0DF676E9" w14:textId="77777777" w:rsidR="0047408D" w:rsidRDefault="00864A93">
      <w:pPr>
        <w:pStyle w:val="Corpodetexto"/>
      </w:pPr>
      <w:r>
        <w:t>Verificar se os métodos aditivos e multiplicativos para o cálculo da partição da diversidade podem indicar o estado ecológico de ambientes sob diferentes níveis de impactos antropogênicos e períodos.</w:t>
      </w:r>
    </w:p>
    <w:p w14:paraId="0DF676EA" w14:textId="77777777" w:rsidR="0047408D" w:rsidRDefault="00864A93">
      <w:pPr>
        <w:pStyle w:val="Corpodetexto"/>
      </w:pPr>
      <w:r>
        <w:t>LER: (Carvalho, 2011; Melo, 2011)</w:t>
      </w:r>
    </w:p>
    <w:p w14:paraId="0DF676EB" w14:textId="77777777" w:rsidR="0047408D" w:rsidRDefault="00864A93">
      <w:pPr>
        <w:pStyle w:val="Ttulo1"/>
      </w:pPr>
      <w:bookmarkStart w:id="5" w:name="material-and-methods"/>
      <w:bookmarkStart w:id="6" w:name="_Toc239253845"/>
      <w:bookmarkEnd w:id="1"/>
      <w:bookmarkEnd w:id="3"/>
      <w:r>
        <w:t>2. Material and Methods</w:t>
      </w:r>
      <w:bookmarkEnd w:id="6"/>
    </w:p>
    <w:p w14:paraId="0DF676EC" w14:textId="77777777" w:rsidR="0047408D" w:rsidRDefault="00864A93">
      <w:pPr>
        <w:pStyle w:val="FirstParagraph"/>
      </w:pPr>
      <w:r>
        <w:rPr>
          <w:b/>
          <w:bCs/>
        </w:rPr>
        <w:t>Study Area and Sampling Design</w:t>
      </w:r>
    </w:p>
    <w:p w14:paraId="0DF676ED" w14:textId="77777777" w:rsidR="0047408D" w:rsidRDefault="00864A93">
      <w:pPr>
        <w:pStyle w:val="Corpodetexto"/>
      </w:pPr>
      <w:r>
        <w:t>A Reserva Biológica Guaribas (REBIO) está localizada na Mesorregião da Mata Paraibana e na Microrregião do Litoral Norte, sendo uma unidade de conservação desde 1990 (Leal et al., 2025; MMA, 2003)</w:t>
      </w:r>
      <w:r>
        <w:t>.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 (MMA, 2003).</w:t>
      </w:r>
    </w:p>
    <w:p w14:paraId="0DF676EE" w14:textId="77777777" w:rsidR="0047408D" w:rsidRPr="00651310" w:rsidRDefault="00864A93">
      <w:pPr>
        <w:pStyle w:val="Corpodetexto"/>
        <w:rPr>
          <w:lang w:val="pt-BR"/>
        </w:rPr>
      </w:pPr>
      <w:r w:rsidRPr="00651310">
        <w:rPr>
          <w:lang w:val="pt-BR"/>
        </w:rPr>
        <w:t xml:space="preserve">Por se tratar de uma unidade de conservação e por compor um dos últimos remanescentes de Floresta Atlântica do Estado da Paraíba, a reserva tornou-se essencial </w:t>
      </w:r>
      <w:r w:rsidRPr="00651310">
        <w:rPr>
          <w:lang w:val="pt-BR"/>
        </w:rPr>
        <w:lastRenderedPageBreak/>
        <w:t>no que diz respeito à conservação de espécies raras, endêmicas e ameaçadas de extinção, além de proteger nascentes de importantes riachos (MMA, 2003). Entretanto, ainda é possível observar atividades antrópicas na região, como o plantio de cana-de-açúcar, o cultivo de frutas e hortaliças e a formação de áreas de pastagens.</w:t>
      </w:r>
    </w:p>
    <w:p w14:paraId="0DF676EF" w14:textId="77777777" w:rsidR="0047408D" w:rsidRPr="00651310" w:rsidRDefault="00864A93">
      <w:pPr>
        <w:pStyle w:val="Corpodetexto"/>
        <w:rPr>
          <w:lang w:val="pt-BR"/>
        </w:rPr>
      </w:pPr>
      <w:r w:rsidRPr="00651310">
        <w:rPr>
          <w:lang w:val="pt-BR"/>
        </w:rPr>
        <w:t>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14:paraId="0DF676F0" w14:textId="77777777" w:rsidR="0047408D" w:rsidRPr="00651310" w:rsidRDefault="00864A93">
      <w:pPr>
        <w:pStyle w:val="Corpodetexto"/>
        <w:rPr>
          <w:lang w:val="pt-BR"/>
        </w:rPr>
      </w:pPr>
      <w:r w:rsidRPr="00651310">
        <w:rPr>
          <w:lang w:val="pt-BR"/>
        </w:rPr>
        <w:t>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 (Martinelli &amp; Kruche, 2004).</w:t>
      </w:r>
    </w:p>
    <w:p w14:paraId="0DF676F1" w14:textId="77777777" w:rsidR="0047408D" w:rsidRPr="00651310" w:rsidRDefault="00864A93">
      <w:pPr>
        <w:pStyle w:val="Corpodetexto"/>
        <w:rPr>
          <w:lang w:val="pt-BR"/>
        </w:rPr>
      </w:pPr>
      <w:r w:rsidRPr="00651310">
        <w:rPr>
          <w:lang w:val="pt-BR"/>
        </w:rPr>
        <w:t xml:space="preserve">Dados físicos, químicos e ambientais foram coletados com a finalidade de caracterizar as condições do habitat em que as espécies foram encontradas. Neste contexto, foram avaliados os seguintes dados: </w:t>
      </w:r>
      <w:r w:rsidRPr="00651310">
        <w:rPr>
          <w:b/>
          <w:bCs/>
          <w:lang w:val="pt-BR"/>
        </w:rPr>
        <w:t>(1) morfometria</w:t>
      </w:r>
      <w:r w:rsidRPr="00651310">
        <w:rPr>
          <w:lang w:val="pt-BR"/>
        </w:rPr>
        <w:t xml:space="preserve">, como profundidade (m), largura (l) e velocidade da corrente de água (m/s); </w:t>
      </w:r>
      <w:r w:rsidRPr="00651310">
        <w:rPr>
          <w:b/>
          <w:bCs/>
          <w:lang w:val="pt-BR"/>
        </w:rPr>
        <w:t>(2) qualidade da água</w:t>
      </w:r>
      <w:r w:rsidRPr="00651310">
        <w:rPr>
          <w:lang w:val="pt-BR"/>
        </w:rPr>
        <w:t xml:space="preserve">, incluindooxigênio dissolvido (mg/L) e temperatura (°C); e </w:t>
      </w:r>
      <w:r w:rsidRPr="00651310">
        <w:rPr>
          <w:b/>
          <w:bCs/>
          <w:lang w:val="pt-BR"/>
        </w:rPr>
        <w:t>(3) estrutura do habitat,</w:t>
      </w:r>
      <w:r w:rsidRPr="00651310">
        <w:rPr>
          <w:lang w:val="pt-BR"/>
        </w:rPr>
        <w:t xml:space="preserve"> por meio da avaliação dos tipos de substrato e estruturas subaquáticas e marginais </w:t>
      </w:r>
      <w:r w:rsidRPr="00651310">
        <w:rPr>
          <w:lang w:val="pt-BR"/>
        </w:rPr>
        <w:t>(E. S. F. Medeiros et al., 2008).</w:t>
      </w:r>
    </w:p>
    <w:p w14:paraId="0DF676F2" w14:textId="77777777" w:rsidR="0047408D" w:rsidRPr="00651310" w:rsidRDefault="00864A93">
      <w:pPr>
        <w:pStyle w:val="Corpodetexto"/>
        <w:rPr>
          <w:lang w:val="pt-BR"/>
        </w:rPr>
      </w:pPr>
      <w:r w:rsidRPr="00651310">
        <w:rPr>
          <w:lang w:val="pt-BR"/>
        </w:rPr>
        <w:t>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w:t>
      </w:r>
      <w:r>
        <w:t>μ</w:t>
      </w:r>
      <w:r w:rsidRPr="00651310">
        <w:rPr>
          <w:lang w:val="pt-BR"/>
        </w:rPr>
        <w:t>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rsidRPr="00651310">
        <w:rPr>
          <w:lang w:val="pt-BR"/>
        </w:rPr>
        <w:t xml:space="preserve"> Maitland (1990).</w:t>
      </w:r>
    </w:p>
    <w:p w14:paraId="0DF676F3" w14:textId="77777777" w:rsidR="0047408D" w:rsidRPr="00651310" w:rsidRDefault="00864A93">
      <w:pPr>
        <w:pStyle w:val="Corpodetexto"/>
        <w:rPr>
          <w:lang w:val="pt-BR"/>
        </w:rPr>
      </w:pPr>
      <w:r w:rsidRPr="00651310">
        <w:rPr>
          <w:lang w:val="pt-BR"/>
        </w:rP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w:t>
      </w:r>
      <w:r w:rsidRPr="00651310">
        <w:rPr>
          <w:lang w:val="pt-BR"/>
        </w:rPr>
        <w:lastRenderedPageBreak/>
        <w:t>obtidos por GPS. Esses dados foram empregados para calcular a área superficial, o volume e a distância entre os pontos de coleta.</w:t>
      </w:r>
    </w:p>
    <w:p w14:paraId="0DF676F4" w14:textId="77777777" w:rsidR="0047408D" w:rsidRPr="00651310" w:rsidRDefault="00864A93">
      <w:pPr>
        <w:pStyle w:val="Corpodetexto"/>
        <w:rPr>
          <w:lang w:val="pt-BR"/>
        </w:rPr>
      </w:pPr>
      <w:r w:rsidRPr="00651310">
        <w:rPr>
          <w:lang w:val="pt-BR"/>
        </w:rP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 </w:t>
      </w:r>
      <w:r w:rsidRPr="00651310">
        <w:rPr>
          <w:lang w:val="pt-BR"/>
        </w:rPr>
        <w:t>E. S. F. Medeiros et al. (2008),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 (E. S. F. Medeiros et al., 2008).</w:t>
      </w:r>
    </w:p>
    <w:p w14:paraId="0DF676F5" w14:textId="77777777" w:rsidR="0047408D" w:rsidRPr="00651310" w:rsidRDefault="00864A93">
      <w:pPr>
        <w:pStyle w:val="Corpodetexto"/>
        <w:rPr>
          <w:lang w:val="pt-BR"/>
        </w:rPr>
      </w:pPr>
      <w:r w:rsidRPr="00651310">
        <w:rPr>
          <w:b/>
          <w:bCs/>
          <w:lang w:val="pt-BR"/>
        </w:rPr>
        <w:t>Zooplankton collection</w:t>
      </w:r>
    </w:p>
    <w:p w14:paraId="0DF676F6" w14:textId="77777777" w:rsidR="0047408D" w:rsidRPr="00651310" w:rsidRDefault="00864A93">
      <w:pPr>
        <w:pStyle w:val="Corpodetexto"/>
        <w:rPr>
          <w:lang w:val="pt-BR"/>
        </w:rPr>
      </w:pPr>
      <w:r w:rsidRPr="00651310">
        <w:rPr>
          <w:lang w:val="pt-BR"/>
        </w:rPr>
        <w:t xml:space="preserve">Para a coleta de zooplâncton, foram filtrados 50 litros de água utilizando rede de plâncton com diâmetro de abertura de 30 cm e comprimento de 70 cm, com malha de 68 </w:t>
      </w:r>
      <w:r>
        <w:t>μ</w:t>
      </w:r>
      <w:r w:rsidRPr="00651310">
        <w:rPr>
          <w:lang w:val="pt-BR"/>
        </w:rPr>
        <w:t>m. Os espécimes foram armazenados em frascos plásticos de 80 mL, denominados como Volume de Trabalho (Vt), fixados em solução de formaldeído a 4% e narcotizados por saturação de CO</w:t>
      </w:r>
      <w:r w:rsidRPr="00651310">
        <w:rPr>
          <w:vertAlign w:val="subscript"/>
          <w:lang w:val="pt-BR"/>
        </w:rPr>
        <w:t>2</w:t>
      </w:r>
      <w:r w:rsidRPr="00651310">
        <w:rPr>
          <w:lang w:val="pt-BR"/>
        </w:rPr>
        <w:t xml:space="preserve"> </w:t>
      </w:r>
      <w:r w:rsidRPr="00651310">
        <w:rPr>
          <w:lang w:val="pt-BR"/>
        </w:rPr>
        <w:t>(adição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 (Bicudo &amp; Bicudo, 2004).</w:t>
      </w:r>
    </w:p>
    <w:p w14:paraId="0DF676F7" w14:textId="77777777" w:rsidR="0047408D" w:rsidRPr="00651310" w:rsidRDefault="00864A93">
      <w:pPr>
        <w:pStyle w:val="Corpodetexto"/>
        <w:rPr>
          <w:lang w:val="pt-BR"/>
        </w:rPr>
      </w:pPr>
      <w:r w:rsidRPr="00651310">
        <w:rPr>
          <w:lang w:val="pt-BR"/>
        </w:rPr>
        <w:t>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 Koste &amp; Shiel (1987); Shiel (1995) e ELMOOR-LOUREIRO, (1997)</w:t>
      </w:r>
      <w:r w:rsidRPr="00651310">
        <w:rPr>
          <w:lang w:val="pt-BR"/>
        </w:rPr>
        <w:t>. Além disso, todos os espécimes passaram por confirmação das espécies por uma especialista.</w:t>
      </w:r>
    </w:p>
    <w:p w14:paraId="0DF676F8" w14:textId="77777777" w:rsidR="0047408D" w:rsidRPr="00651310" w:rsidRDefault="00864A93">
      <w:pPr>
        <w:pStyle w:val="Corpodetexto"/>
        <w:rPr>
          <w:lang w:val="pt-BR"/>
        </w:rPr>
      </w:pPr>
      <w:r w:rsidRPr="00651310">
        <w:rPr>
          <w:lang w:val="pt-BR"/>
        </w:rPr>
        <w:t>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14:paraId="0DF676F9" w14:textId="77777777" w:rsidR="0047408D" w:rsidRPr="00651310" w:rsidRDefault="00864A93">
      <w:pPr>
        <w:pStyle w:val="Corpodetexto"/>
        <w:rPr>
          <w:lang w:val="pt-BR"/>
        </w:rPr>
      </w:pPr>
      <w:r w:rsidRPr="00651310">
        <w:rPr>
          <w:b/>
          <w:bCs/>
          <w:lang w:val="pt-BR"/>
        </w:rPr>
        <w:t>Statistical analyses</w:t>
      </w:r>
    </w:p>
    <w:p w14:paraId="0DF676FA" w14:textId="77777777" w:rsidR="0047408D" w:rsidRPr="00651310" w:rsidRDefault="00864A93">
      <w:pPr>
        <w:pStyle w:val="Corpodetexto"/>
        <w:rPr>
          <w:lang w:val="pt-BR"/>
        </w:rPr>
      </w:pPr>
      <w:r w:rsidRPr="00651310">
        <w:rPr>
          <w:lang w:val="pt-BR"/>
        </w:rPr>
        <w:lastRenderedPageBreak/>
        <w:t>Para que as análises estatísticas fossem realizadas, foi efetuado o cálculo de densidade, considerando o número de indivíduos de espécie por m³, através da fórmula:</w:t>
      </w:r>
    </w:p>
    <w:p w14:paraId="0DF676FB" w14:textId="77777777" w:rsidR="0047408D" w:rsidRDefault="00864A93">
      <w:pPr>
        <w:pStyle w:val="Corpodetexto"/>
      </w:pPr>
      <w:bookmarkStart w:id="7" w:name="eq-densidade"/>
      <m:oMathPara>
        <m:oMathParaPr>
          <m:jc m:val="center"/>
        </m:oMathParaPr>
        <m:oMath>
          <m:r>
            <w:rPr>
              <w:rFonts w:ascii="Cambria Math" w:hAnsi="Cambria Math"/>
            </w:rPr>
            <m:t>Dsp</m:t>
          </m:r>
          <m:r>
            <m:rPr>
              <m:sty m:val="p"/>
            </m:rPr>
            <w:rPr>
              <w:rFonts w:ascii="Cambria Math" w:hAnsi="Cambria Math"/>
            </w:rPr>
            <m:t>=</m:t>
          </m:r>
          <m:f>
            <m:fPr>
              <m:ctrlPr>
                <w:rPr>
                  <w:rFonts w:ascii="Cambria Math" w:hAnsi="Cambria Math"/>
                </w:rPr>
              </m:ctrlPr>
            </m:fPr>
            <m:num>
              <m:r>
                <w:rPr>
                  <w:rFonts w:ascii="Cambria Math" w:hAnsi="Cambria Math"/>
                </w:rPr>
                <m:t>Nsp</m:t>
              </m:r>
            </m:num>
            <m:den>
              <m:r>
                <w:rPr>
                  <w:rFonts w:ascii="Cambria Math" w:hAnsi="Cambria Math"/>
                </w:rPr>
                <m:t>Vf</m:t>
              </m:r>
            </m:den>
          </m:f>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bookmarkEnd w:id="7"/>
    </w:p>
    <w:p w14:paraId="0DF676FC" w14:textId="77777777" w:rsidR="0047408D" w:rsidRPr="00651310" w:rsidRDefault="00864A93">
      <w:pPr>
        <w:pStyle w:val="FirstParagraph"/>
        <w:rPr>
          <w:lang w:val="pt-BR"/>
        </w:rPr>
      </w:pPr>
      <w:r w:rsidRPr="00651310">
        <w:rPr>
          <w:lang w:val="pt-BR"/>
        </w:rPr>
        <w:t>onde a densidade em número de indivíduos por m³ de uma espécie (</w:t>
      </w:r>
      <w:r w:rsidRPr="00651310">
        <w:rPr>
          <w:i/>
          <w:iCs/>
          <w:lang w:val="pt-BR"/>
        </w:rPr>
        <w:t>Dsp</w:t>
      </w:r>
      <w:r w:rsidRPr="00651310">
        <w:rPr>
          <w:lang w:val="pt-BR"/>
        </w:rPr>
        <w:t>) para um determinado habitat será o número de indivíduos da espécie (</w:t>
      </w:r>
      <w:r w:rsidRPr="00651310">
        <w:rPr>
          <w:i/>
          <w:iCs/>
          <w:lang w:val="pt-BR"/>
        </w:rPr>
        <w:t>Nsp</w:t>
      </w:r>
      <w:r w:rsidRPr="00651310">
        <w:rPr>
          <w:lang w:val="pt-BR"/>
        </w:rPr>
        <w:t>), dividido pelo volume total filtrado (</w:t>
      </w:r>
      <w:r w:rsidRPr="00651310">
        <w:rPr>
          <w:i/>
          <w:iCs/>
          <w:lang w:val="pt-BR"/>
        </w:rPr>
        <w:t>Vf</w:t>
      </w:r>
      <w:r w:rsidRPr="00651310">
        <w:rPr>
          <w:lang w:val="pt-BR"/>
        </w:rPr>
        <w:t>) (Bowen, 2017).</w:t>
      </w:r>
    </w:p>
    <w:p w14:paraId="0DF676FD" w14:textId="77777777" w:rsidR="0047408D" w:rsidRPr="00651310" w:rsidRDefault="00864A93">
      <w:pPr>
        <w:pStyle w:val="Corpodetexto"/>
        <w:rPr>
          <w:lang w:val="pt-BR"/>
        </w:rPr>
      </w:pPr>
      <w:r w:rsidRPr="00651310">
        <w:rPr>
          <w:lang w:val="pt-BR"/>
        </w:rPr>
        <w:t>Além disso, as fórmulas de partição aditiva e multiplicativa também foram aplicadas:</w:t>
      </w:r>
    </w:p>
    <w:p w14:paraId="0DF676FE" w14:textId="77777777" w:rsidR="0047408D" w:rsidRPr="00651310" w:rsidRDefault="00864A93">
      <w:pPr>
        <w:pStyle w:val="Corpodetexto"/>
        <w:rPr>
          <w:lang w:val="pt-BR"/>
        </w:rPr>
      </w:pPr>
      <w:bookmarkStart w:id="8" w:name="eq-aditiva"/>
      <m:oMathPara>
        <m:oMathParaPr>
          <m:jc m:val="center"/>
        </m:oMathParaPr>
        <m:oMath>
          <m:r>
            <w:rPr>
              <w:rFonts w:ascii="Cambria Math" w:hAnsi="Cambria Math"/>
            </w:rPr>
            <m:t>γ</m:t>
          </m:r>
          <m:r>
            <m:rPr>
              <m:sty m:val="p"/>
            </m:rPr>
            <w:rPr>
              <w:rFonts w:ascii="Cambria Math" w:hAnsi="Cambria Math"/>
              <w:lang w:val="pt-BR"/>
            </w:rPr>
            <m:t>=</m:t>
          </m:r>
          <m:sSub>
            <m:sSubPr>
              <m:ctrlPr>
                <w:rPr>
                  <w:rFonts w:ascii="Cambria Math" w:hAnsi="Cambria Math"/>
                </w:rPr>
              </m:ctrlPr>
            </m:sSubPr>
            <m:e>
              <m:r>
                <w:rPr>
                  <w:rFonts w:ascii="Cambria Math" w:hAnsi="Cambria Math"/>
                </w:rPr>
                <m:t>α</m:t>
              </m:r>
            </m:e>
            <m:sub>
              <m:r>
                <w:rPr>
                  <w:rFonts w:ascii="Cambria Math" w:hAnsi="Cambria Math"/>
                  <w:lang w:val="pt-BR"/>
                </w:rPr>
                <m:t>1</m:t>
              </m:r>
            </m:sub>
          </m:sSub>
          <m:r>
            <m:rPr>
              <m:sty m:val="p"/>
            </m:rPr>
            <w:rPr>
              <w:rFonts w:ascii="Cambria Math" w:hAnsi="Cambria Math"/>
              <w:lang w:val="pt-BR"/>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lang w:val="pt-BR"/>
                </w:rPr>
                <m:t>=</m:t>
              </m:r>
              <m:r>
                <w:rPr>
                  <w:rFonts w:ascii="Cambria Math" w:hAnsi="Cambria Math"/>
                  <w:lang w:val="pt-BR"/>
                </w:rPr>
                <m:t>1</m:t>
              </m:r>
            </m:sub>
            <m:sup>
              <m:r>
                <w:rPr>
                  <w:rFonts w:ascii="Cambria Math" w:hAnsi="Cambria Math"/>
                </w:rPr>
                <m:t>m</m:t>
              </m:r>
            </m:sup>
            <m:e>
              <m:sSub>
                <m:sSubPr>
                  <m:ctrlPr>
                    <w:rPr>
                      <w:rFonts w:ascii="Cambria Math" w:hAnsi="Cambria Math"/>
                    </w:rPr>
                  </m:ctrlPr>
                </m:sSubPr>
                <m:e>
                  <m:r>
                    <w:rPr>
                      <w:rFonts w:ascii="Cambria Math" w:hAnsi="Cambria Math"/>
                    </w:rPr>
                    <m:t>β</m:t>
                  </m:r>
                </m:e>
                <m:sub>
                  <m:r>
                    <w:rPr>
                      <w:rFonts w:ascii="Cambria Math" w:hAnsi="Cambria Math"/>
                    </w:rPr>
                    <m:t>i</m:t>
                  </m:r>
                </m:sub>
              </m:sSub>
            </m:e>
          </m:nary>
          <m:r>
            <m:rPr>
              <m:nor/>
            </m:rPr>
            <w:rPr>
              <w:lang w:val="pt-BR"/>
            </w:rPr>
            <m:t xml:space="preserve"> (*)</m:t>
          </m:r>
          <m:r>
            <w:rPr>
              <w:rFonts w:ascii="Cambria Math" w:hAnsi="Cambria Math"/>
              <w:lang w:val="pt-BR"/>
            </w:rPr>
            <m:t>  </m:t>
          </m:r>
          <m:r>
            <m:rPr>
              <m:sty m:val="p"/>
            </m:rPr>
            <w:rPr>
              <w:rFonts w:ascii="Cambria Math" w:hAnsi="Cambria Math"/>
              <w:lang w:val="pt-BR"/>
            </w:rPr>
            <m:t>(</m:t>
          </m:r>
          <m:r>
            <w:rPr>
              <w:rFonts w:ascii="Cambria Math" w:hAnsi="Cambria Math"/>
              <w:lang w:val="pt-BR"/>
            </w:rPr>
            <m:t>2</m:t>
          </m:r>
          <m:r>
            <m:rPr>
              <m:sty m:val="p"/>
            </m:rPr>
            <w:rPr>
              <w:rFonts w:ascii="Cambria Math" w:hAnsi="Cambria Math"/>
              <w:lang w:val="pt-BR"/>
            </w:rPr>
            <m:t>)</m:t>
          </m:r>
        </m:oMath>
      </m:oMathPara>
      <w:bookmarkEnd w:id="8"/>
    </w:p>
    <w:p w14:paraId="0DF676FF" w14:textId="77777777" w:rsidR="0047408D" w:rsidRPr="00651310" w:rsidRDefault="00864A93">
      <w:pPr>
        <w:pStyle w:val="FirstParagraph"/>
        <w:rPr>
          <w:lang w:val="pt-BR"/>
        </w:rPr>
      </w:pPr>
      <w:r w:rsidRPr="00651310">
        <w:rPr>
          <w:lang w:val="pt-BR"/>
        </w:rPr>
        <w:br/>
      </w:r>
    </w:p>
    <w:bookmarkStart w:id="9" w:name="eq-multiplicativa"/>
    <w:p w14:paraId="0DF67700" w14:textId="77777777" w:rsidR="0047408D" w:rsidRPr="00651310" w:rsidRDefault="00864A93">
      <w:pPr>
        <w:pStyle w:val="Corpodetexto"/>
        <w:rPr>
          <w:lang w:val="pt-BR"/>
        </w:rPr>
      </w:pPr>
      <m:oMathPara>
        <m:oMathParaPr>
          <m:jc m:val="center"/>
        </m:oMathParaPr>
        <m:oMath>
          <m:sSub>
            <m:sSubPr>
              <m:ctrlPr>
                <w:rPr>
                  <w:rFonts w:ascii="Cambria Math" w:hAnsi="Cambria Math"/>
                </w:rPr>
              </m:ctrlPr>
            </m:sSubPr>
            <m:e>
              <m:r>
                <w:rPr>
                  <w:rFonts w:ascii="Cambria Math" w:hAnsi="Cambria Math"/>
                </w:rPr>
                <m:t>β</m:t>
              </m:r>
            </m:e>
            <m:sub>
              <m:r>
                <w:rPr>
                  <w:rFonts w:ascii="Cambria Math" w:hAnsi="Cambria Math"/>
                </w:rPr>
                <m:t>i</m:t>
              </m:r>
            </m:sub>
          </m:sSub>
          <m:r>
            <m:rPr>
              <m:sty m:val="p"/>
            </m:rPr>
            <w:rPr>
              <w:rFonts w:ascii="Cambria Math" w:hAnsi="Cambria Math"/>
              <w:lang w:val="pt-BR"/>
            </w:rPr>
            <m:t>=</m:t>
          </m:r>
          <m:r>
            <w:rPr>
              <w:rFonts w:ascii="Cambria Math" w:hAnsi="Cambria Math"/>
            </w:rPr>
            <m:t>γ</m:t>
          </m:r>
          <m:r>
            <m:rPr>
              <m:sty m:val="p"/>
            </m:rPr>
            <w:rPr>
              <w:rFonts w:ascii="Cambria Math" w:hAnsi="Cambria Math"/>
              <w:lang w:val="pt-BR"/>
            </w:rPr>
            <m:t>/</m:t>
          </m:r>
          <m:sSub>
            <m:sSubPr>
              <m:ctrlPr>
                <w:rPr>
                  <w:rFonts w:ascii="Cambria Math" w:hAnsi="Cambria Math"/>
                </w:rPr>
              </m:ctrlPr>
            </m:sSubPr>
            <m:e>
              <m:r>
                <w:rPr>
                  <w:rFonts w:ascii="Cambria Math" w:hAnsi="Cambria Math"/>
                </w:rPr>
                <m:t>α</m:t>
              </m:r>
            </m:e>
            <m:sub>
              <m:r>
                <w:rPr>
                  <w:rFonts w:ascii="Cambria Math" w:hAnsi="Cambria Math"/>
                </w:rPr>
                <m:t>i</m:t>
              </m:r>
            </m:sub>
          </m:sSub>
          <m:r>
            <m:rPr>
              <m:nor/>
            </m:rPr>
            <w:rPr>
              <w:lang w:val="pt-BR"/>
            </w:rPr>
            <m:t xml:space="preserve"> (**)</m:t>
          </m:r>
          <m:r>
            <w:rPr>
              <w:rFonts w:ascii="Cambria Math" w:hAnsi="Cambria Math"/>
              <w:lang w:val="pt-BR"/>
            </w:rPr>
            <m:t>  </m:t>
          </m:r>
          <m:r>
            <m:rPr>
              <m:sty m:val="p"/>
            </m:rPr>
            <w:rPr>
              <w:rFonts w:ascii="Cambria Math" w:hAnsi="Cambria Math"/>
              <w:lang w:val="pt-BR"/>
            </w:rPr>
            <m:t>(</m:t>
          </m:r>
          <m:r>
            <w:rPr>
              <w:rFonts w:ascii="Cambria Math" w:hAnsi="Cambria Math"/>
              <w:lang w:val="pt-BR"/>
            </w:rPr>
            <m:t>3</m:t>
          </m:r>
          <m:r>
            <m:rPr>
              <m:sty m:val="p"/>
            </m:rPr>
            <w:rPr>
              <w:rFonts w:ascii="Cambria Math" w:hAnsi="Cambria Math"/>
              <w:lang w:val="pt-BR"/>
            </w:rPr>
            <m:t>)</m:t>
          </m:r>
        </m:oMath>
      </m:oMathPara>
      <w:bookmarkEnd w:id="9"/>
    </w:p>
    <w:p w14:paraId="0DF67701" w14:textId="07B15AB6" w:rsidR="0047408D" w:rsidRPr="00651310" w:rsidRDefault="00864A93">
      <w:pPr>
        <w:pStyle w:val="FirstParagraph"/>
        <w:rPr>
          <w:lang w:val="pt-BR"/>
        </w:rPr>
      </w:pPr>
      <w:r w:rsidRPr="00651310">
        <w:rPr>
          <w:lang w:val="pt-BR"/>
        </w:rPr>
        <w:t xml:space="preserve">Na </w:t>
      </w:r>
      <w:r w:rsidRPr="00651310">
        <w:rPr>
          <w:b/>
          <w:bCs/>
          <w:lang w:val="pt-BR"/>
        </w:rPr>
        <w:t>partição aditiva (*)</w:t>
      </w:r>
      <w:r w:rsidRPr="00651310">
        <w:rPr>
          <w:lang w:val="pt-BR"/>
        </w:rPr>
        <w:t xml:space="preserve"> (Oksanen et al., 2020), </w:t>
      </w:r>
      <w:r>
        <w:t>γ</w:t>
      </w:r>
      <w:r w:rsidRPr="00651310">
        <w:rPr>
          <w:lang w:val="pt-BR"/>
        </w:rPr>
        <w:t xml:space="preserve"> é expressa como a soma da diversidade alfa do nível amostral (</w:t>
      </w:r>
      <w:r>
        <w:t>α</w:t>
      </w:r>
      <w:r w:rsidRPr="00651310">
        <w:rPr>
          <w:lang w:val="pt-BR"/>
        </w:rPr>
        <w:t>₁) e das contribuições da diversidade beta (</w:t>
      </w:r>
      <w:r>
        <w:t>β</w:t>
      </w:r>
      <w:r>
        <w:t>ᵢ</w:t>
      </w:r>
      <w:r w:rsidRPr="00651310">
        <w:rPr>
          <w:lang w:val="pt-BR"/>
        </w:rPr>
        <w:t>) associadas a cada unidade amostral, conforme a equação (</w:t>
      </w:r>
      <w:hyperlink w:anchor="eq-aditiva">
        <w:r w:rsidRPr="00651310">
          <w:rPr>
            <w:lang w:val="pt-BR"/>
          </w:rPr>
          <w:t>Equation 2</w:t>
        </w:r>
      </w:hyperlink>
      <w:r w:rsidRPr="00651310">
        <w:rPr>
          <w:lang w:val="pt-BR"/>
        </w:rPr>
        <w:t>). A diversidade (</w:t>
      </w:r>
      <w:r>
        <w:t>β</w:t>
      </w:r>
      <w:r>
        <w:t>ᵢ</w:t>
      </w:r>
      <w:r w:rsidRPr="00651310">
        <w:rPr>
          <w:lang w:val="pt-BR"/>
        </w:rPr>
        <w:t>) foi calculada a partir da razão entre a diversidade total (</w:t>
      </w:r>
      <w:r>
        <w:t>γ</w:t>
      </w:r>
      <w:r w:rsidRPr="00651310">
        <w:rPr>
          <w:lang w:val="pt-BR"/>
        </w:rPr>
        <w:t>) e a diversidade alfa observada em cada unidade amostral (</w:t>
      </w:r>
      <w:r>
        <w:t>α</w:t>
      </w:r>
      <w:r>
        <w:t>ᵢ</w:t>
      </w:r>
      <w:r w:rsidRPr="00651310">
        <w:rPr>
          <w:lang w:val="pt-BR"/>
        </w:rPr>
        <w:t xml:space="preserve">), permitindo avaliar o grau de diferenciação entre as unidades amostrais em relação ao conjunto total de amostras. Valores mais elevados de </w:t>
      </w:r>
      <w:r>
        <w:t>β</w:t>
      </w:r>
      <w:r>
        <w:t>ᵢ</w:t>
      </w:r>
      <w:r w:rsidRPr="00651310">
        <w:rPr>
          <w:lang w:val="pt-BR"/>
        </w:rPr>
        <w:t xml:space="preserve"> indicam maior heterogeneidade entre as unidades amostrais, enquanto valores menores sugerem maior similaridade entre elas. Em resumo, a diversidade total (</w:t>
      </w:r>
      <w:r>
        <w:t>γ</w:t>
      </w:r>
      <w:r w:rsidRPr="00651310">
        <w:rPr>
          <w:lang w:val="pt-BR"/>
        </w:rPr>
        <w:t>) é resultado da diversidade média local (</w:t>
      </w:r>
      <w:r>
        <w:t>α</w:t>
      </w:r>
      <w:r w:rsidRPr="00651310">
        <w:rPr>
          <w:lang w:val="pt-BR"/>
        </w:rPr>
        <w:t>₁) e da soma das diferenças entre as unidades amostrais (</w:t>
      </w:r>
      <w:r>
        <w:t>β</w:t>
      </w:r>
      <w:r>
        <w:t>ᵢ</w:t>
      </w:r>
      <w:r w:rsidRPr="00651310">
        <w:rPr>
          <w:lang w:val="pt-BR"/>
        </w:rPr>
        <w:t>). A</w:t>
      </w:r>
      <w:r w:rsidRPr="00651310">
        <w:rPr>
          <w:lang w:val="pt-BR"/>
        </w:rPr>
        <w:t xml:space="preserve"> </w:t>
      </w:r>
      <w:r w:rsidRPr="00651310">
        <w:rPr>
          <w:b/>
          <w:bCs/>
          <w:lang w:val="pt-BR"/>
        </w:rPr>
        <w:t>partição multiplicativa (**)</w:t>
      </w:r>
      <w:r w:rsidRPr="00651310">
        <w:rPr>
          <w:lang w:val="pt-BR"/>
        </w:rPr>
        <w:t xml:space="preserve"> tem como função encontrar o valor da diversidade beta (</w:t>
      </w:r>
      <w:r>
        <w:t>β</w:t>
      </w:r>
      <w:r w:rsidRPr="00651310">
        <w:rPr>
          <w:lang w:val="pt-BR"/>
        </w:rPr>
        <w:t>), tendo em vista que a diversidade de espécies muda ao longo de escalas espaciais (Jost, 2007; Lande, 1996; Melo et al., 2009; Melo et al., 2012; Oksanen et al., 2020; Whittaker, 1972).</w:t>
      </w:r>
    </w:p>
    <w:p w14:paraId="0DF67702" w14:textId="77777777" w:rsidR="0047408D" w:rsidRPr="00651310" w:rsidRDefault="00864A93">
      <w:pPr>
        <w:pStyle w:val="Corpodetexto"/>
        <w:rPr>
          <w:lang w:val="pt-BR"/>
        </w:rPr>
      </w:pPr>
      <w:r w:rsidRPr="00651310">
        <w:rPr>
          <w:lang w:val="pt-BR"/>
        </w:rPr>
        <w:t xml:space="preserve">Os dados foram organizados em formatos de tabelas, gráficos e figuras e analisados por meio de testes estatísticos compatíveis através de técnicas multivariadas utilizando o ambiente de programação R/RStudio </w:t>
      </w:r>
      <w:r w:rsidRPr="00651310">
        <w:rPr>
          <w:lang w:val="pt-BR"/>
        </w:rPr>
        <w:t>(Hair et al., 2021; R Core Team, 2017; RStudio Team, 2022; Zar, 1999).</w:t>
      </w:r>
    </w:p>
    <w:p w14:paraId="0DF67703" w14:textId="77777777" w:rsidR="0047408D" w:rsidRPr="00651310" w:rsidRDefault="00864A93">
      <w:pPr>
        <w:pStyle w:val="Corpodetexto"/>
        <w:rPr>
          <w:lang w:val="pt-BR"/>
        </w:rPr>
      </w:pPr>
      <w:r w:rsidRPr="00651310">
        <w:rPr>
          <w:lang w:val="pt-BR"/>
        </w:rPr>
        <w:t>Para a realização das análises estatísticas, foram utilizados pacotes que permitem avaliar a estrutura da comunidade com base na riqueza. A Análise de Componentes Principais (PCA) foi executada para avaliar as variáveis ambientais.</w:t>
      </w:r>
    </w:p>
    <w:p w14:paraId="0DF67704" w14:textId="77777777" w:rsidR="0047408D" w:rsidRPr="00651310" w:rsidRDefault="00864A93">
      <w:pPr>
        <w:pStyle w:val="Corpodetexto"/>
        <w:rPr>
          <w:lang w:val="pt-BR"/>
        </w:rPr>
      </w:pPr>
      <w:r w:rsidRPr="00651310">
        <w:rPr>
          <w:lang w:val="pt-BR"/>
        </w:rPr>
        <w:lastRenderedPageBreak/>
        <w:t>Foram empregados pacotes sobre partição da diversidade para que fosse possível decompor ou particionar a diversidade em componentes alfa (</w:t>
      </w:r>
      <w:r>
        <w:t>α</w:t>
      </w:r>
      <w:r w:rsidRPr="00651310">
        <w:rPr>
          <w:lang w:val="pt-BR"/>
        </w:rPr>
        <w:t>), beta (</w:t>
      </w:r>
      <w:r>
        <w:t>β</w:t>
      </w:r>
      <w:r w:rsidRPr="00651310">
        <w:rPr>
          <w:lang w:val="pt-BR"/>
        </w:rPr>
        <w:t>) e gama (</w:t>
      </w:r>
      <w:r>
        <w:t>γ</w:t>
      </w:r>
      <w:r w:rsidRPr="00651310">
        <w:rPr>
          <w:lang w:val="pt-BR"/>
        </w:rPr>
        <w:t>).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rsidRPr="00651310">
        <w:rPr>
          <w:lang w:val="pt-BR"/>
        </w:rPr>
        <w:t xml:space="preserve"> (Chao et al., 2012; Farias et al., 2020).</w:t>
      </w:r>
    </w:p>
    <w:p w14:paraId="0DF67705" w14:textId="77777777" w:rsidR="0047408D" w:rsidRPr="00651310" w:rsidRDefault="00864A93">
      <w:pPr>
        <w:pStyle w:val="Corpodetexto"/>
        <w:rPr>
          <w:lang w:val="pt-BR"/>
        </w:rPr>
      </w:pPr>
      <w:r w:rsidRPr="00651310">
        <w:rPr>
          <w:lang w:val="pt-BR"/>
        </w:rPr>
        <w:t>Os gráficos e figuras sobre as partições foram realizados no programa estatístico RStudio utilizando os pacotes: eulerr, vegan e VennDiagram que forneceram informações acerca da distribuição da riqueza de espécies com base na diversidade alfa e diversidade gama (Chen &amp; Boutros, 2011; Oksanen et al., 2020)</w:t>
      </w:r>
      <w:r w:rsidRPr="00651310">
        <w:rPr>
          <w:lang w:val="pt-BR"/>
        </w:rPr>
        <w:t>. Funções como adipart e multipart também foram empregadas. A função adipart foi utilizada para a partição aditiva da diversidade, em que conterá os valores médios da diversidade alfa que serão comparados com a diversidade total em todo o conjunto de dados (</w:t>
      </w:r>
      <w:r>
        <w:t>γ</w:t>
      </w:r>
      <w:r w:rsidRPr="00651310">
        <w:rPr>
          <w:lang w:val="pt-BR"/>
        </w:rPr>
        <w:t xml:space="preserve">-diversidade) e multipart para partição multiplicativa da diversidade, que conterá os valores médios da </w:t>
      </w:r>
      <w:r>
        <w:t>α</w:t>
      </w:r>
      <w:r w:rsidRPr="00651310">
        <w:rPr>
          <w:lang w:val="pt-BR"/>
        </w:rPr>
        <w:t>-diversidade em níveis mais baixos de uma hierarquia e comparados com a diversidade total gama.</w:t>
      </w:r>
    </w:p>
    <w:p w14:paraId="0DF67706" w14:textId="77777777" w:rsidR="0047408D" w:rsidRPr="00651310" w:rsidRDefault="00864A93">
      <w:pPr>
        <w:pStyle w:val="Corpodetexto"/>
        <w:rPr>
          <w:lang w:val="pt-BR"/>
        </w:rPr>
      </w:pPr>
      <w:r w:rsidRPr="00651310">
        <w:rPr>
          <w:lang w:val="pt-BR"/>
        </w:rPr>
        <w:t>Esses pacotes permitiram uma análise detalhada e abrangente da distribuição e diversidade de espécies nos riachos estudados.</w:t>
      </w:r>
    </w:p>
    <w:p w14:paraId="0DF67707" w14:textId="77777777" w:rsidR="0047408D" w:rsidRPr="00651310" w:rsidRDefault="00864A93">
      <w:pPr>
        <w:pStyle w:val="Ttulo1"/>
        <w:rPr>
          <w:lang w:val="pt-BR"/>
        </w:rPr>
      </w:pPr>
      <w:bookmarkStart w:id="10" w:name="results"/>
      <w:bookmarkStart w:id="11" w:name="_Toc239253846"/>
      <w:bookmarkEnd w:id="5"/>
      <w:r w:rsidRPr="00651310">
        <w:rPr>
          <w:lang w:val="pt-BR"/>
        </w:rPr>
        <w:t>3. Results</w:t>
      </w:r>
      <w:bookmarkEnd w:id="11"/>
    </w:p>
    <w:p w14:paraId="0DF67708" w14:textId="77777777" w:rsidR="0047408D" w:rsidRPr="00651310" w:rsidRDefault="00864A93">
      <w:pPr>
        <w:pStyle w:val="Ttulo2"/>
        <w:rPr>
          <w:lang w:val="pt-BR"/>
        </w:rPr>
      </w:pPr>
      <w:bookmarkStart w:id="12" w:name="environmental-variables"/>
      <w:bookmarkStart w:id="13" w:name="_Toc239253847"/>
      <w:r w:rsidRPr="00651310">
        <w:rPr>
          <w:lang w:val="pt-BR"/>
        </w:rPr>
        <w:t>3.1 Environmental variables</w:t>
      </w:r>
      <w:bookmarkEnd w:id="13"/>
    </w:p>
    <w:p w14:paraId="0DF67709" w14:textId="056DCD9F" w:rsidR="0047408D" w:rsidRPr="00651310" w:rsidRDefault="00864A93">
      <w:pPr>
        <w:pStyle w:val="FirstParagraph"/>
        <w:rPr>
          <w:lang w:val="pt-BR"/>
        </w:rPr>
      </w:pPr>
      <w:r w:rsidRPr="00651310">
        <w:rPr>
          <w:lang w:val="pt-BR"/>
        </w:rPr>
        <w:t>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rsidRPr="00651310">
        <w:rPr>
          <w:lang w:val="pt-BR"/>
        </w:rPr>
        <w:t xml:space="preserve"> </w:t>
      </w:r>
      <w:hyperlink w:anchor="fig-mapa">
        <w:r w:rsidRPr="00651310">
          <w:rPr>
            <w:lang w:val="pt-BR"/>
          </w:rPr>
          <w:t>Figure 1</w:t>
        </w:r>
      </w:hyperlink>
      <w:r w:rsidRPr="00651310">
        <w:rPr>
          <w:lang w:val="pt-BR"/>
        </w:rPr>
        <w:t>).</w:t>
      </w:r>
    </w:p>
    <w:p w14:paraId="0DF6770A" w14:textId="77777777" w:rsidR="0047408D" w:rsidRPr="00651310" w:rsidRDefault="00864A93">
      <w:pPr>
        <w:pStyle w:val="Corpodetexto"/>
        <w:rPr>
          <w:lang w:val="pt-BR"/>
        </w:rPr>
      </w:pPr>
      <w:r w:rsidRPr="00651310">
        <w:rPr>
          <w:lang w:val="pt-BR"/>
        </w:rPr>
        <w:t>Os resultados da Análise de Componentes Principais (PCA) evidenciaram uma clara diferenciação das unidades amostrais com base nas características físicas e estruturais do habitat. Ao longo dos riachos e períodos amostrais analisados.</w:t>
      </w:r>
    </w:p>
    <w:p w14:paraId="0DF6770B" w14:textId="2A27B381" w:rsidR="0047408D" w:rsidRPr="00651310" w:rsidRDefault="00864A93">
      <w:pPr>
        <w:pStyle w:val="Corpodetexto"/>
        <w:rPr>
          <w:lang w:val="pt-BR"/>
        </w:rPr>
      </w:pPr>
      <w:r w:rsidRPr="00651310">
        <w:rPr>
          <w:lang w:val="pt-BR"/>
        </w:rPr>
        <w:t>No período seco (</w:t>
      </w:r>
      <w:hyperlink w:anchor="fig-pcaseco">
        <w:r w:rsidRPr="00651310">
          <w:rPr>
            <w:lang w:val="pt-BR"/>
          </w:rPr>
          <w:t>Figure 2</w:t>
        </w:r>
      </w:hyperlink>
      <w:r w:rsidRPr="00651310">
        <w:rPr>
          <w:lang w:val="pt-BR"/>
        </w:rPr>
        <w:t>),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w:t>
      </w:r>
      <w:r w:rsidRPr="00651310">
        <w:rPr>
          <w:lang w:val="pt-BR"/>
        </w:rPr>
        <w:t>do a levemente neutro.</w:t>
      </w:r>
    </w:p>
    <w:p w14:paraId="0DF6770C" w14:textId="324F8871" w:rsidR="0047408D" w:rsidRPr="00651310" w:rsidRDefault="00864A93">
      <w:pPr>
        <w:pStyle w:val="Corpodetexto"/>
        <w:rPr>
          <w:lang w:val="pt-BR"/>
        </w:rPr>
      </w:pPr>
      <w:r w:rsidRPr="00651310">
        <w:rPr>
          <w:lang w:val="pt-BR"/>
        </w:rPr>
        <w:lastRenderedPageBreak/>
        <w:t>No período chuvoso (</w:t>
      </w:r>
      <w:hyperlink w:anchor="fig-pcachuvoso">
        <w:r w:rsidRPr="00651310">
          <w:rPr>
            <w:lang w:val="pt-BR"/>
          </w:rPr>
          <w:t>Figure 3</w:t>
        </w:r>
      </w:hyperlink>
      <w:r w:rsidRPr="00651310">
        <w:rPr>
          <w:lang w:val="pt-BR"/>
        </w:rPr>
        <w:t>),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14:paraId="0DF6770D" w14:textId="77777777" w:rsidR="0047408D" w:rsidRPr="00651310" w:rsidRDefault="00864A93">
      <w:pPr>
        <w:pStyle w:val="Corpodetexto"/>
        <w:rPr>
          <w:lang w:val="pt-BR"/>
        </w:rPr>
      </w:pPr>
      <w:r w:rsidRPr="00651310">
        <w:rPr>
          <w:lang w:val="pt-BR"/>
        </w:rPr>
        <w:t>De modo geral, os resultados indicaram que ambos os períodos contribuíram de formas distintas para a estruturação do habitat, evidenciando variações espaciais e sazonais nas características físicas e estruturais dos riachos estudados.</w:t>
      </w:r>
    </w:p>
    <w:p w14:paraId="0DF6770E" w14:textId="77777777" w:rsidR="0047408D" w:rsidRPr="00651310" w:rsidRDefault="00864A93">
      <w:pPr>
        <w:pStyle w:val="SourceCode"/>
        <w:rPr>
          <w:lang w:val="pt-BR"/>
        </w:rPr>
      </w:pPr>
      <w:r w:rsidRPr="00651310">
        <w:rPr>
          <w:rStyle w:val="CommentTok"/>
          <w:lang w:val="pt-BR"/>
        </w:rPr>
        <w:t>#REBIO23 - PCA - SECO----</w:t>
      </w:r>
      <w:r w:rsidRPr="00651310">
        <w:rPr>
          <w:lang w:val="pt-BR"/>
        </w:rPr>
        <w:br/>
      </w:r>
      <w:r w:rsidRPr="00651310">
        <w:rPr>
          <w:rStyle w:val="DocumentationTok"/>
          <w:lang w:val="pt-BR"/>
        </w:rPr>
        <w:t>#####....----</w:t>
      </w:r>
      <w:r w:rsidRPr="00651310">
        <w:rPr>
          <w:lang w:val="pt-BR"/>
        </w:rPr>
        <w:br/>
      </w:r>
      <w:r w:rsidRPr="00651310">
        <w:rPr>
          <w:lang w:val="pt-BR"/>
        </w:rPr>
        <w:br/>
      </w:r>
      <w:r w:rsidRPr="00651310">
        <w:rPr>
          <w:rStyle w:val="CommentTok"/>
          <w:lang w:val="pt-BR"/>
        </w:rPr>
        <w:t>#dev.off()</w:t>
      </w:r>
      <w:r w:rsidRPr="00651310">
        <w:rPr>
          <w:lang w:val="pt-BR"/>
        </w:rPr>
        <w:br/>
      </w:r>
      <w:r w:rsidRPr="00651310">
        <w:rPr>
          <w:rStyle w:val="CommentTok"/>
          <w:lang w:val="pt-BR"/>
        </w:rPr>
        <w:t>#rm(list=ls(all=TRUE))</w:t>
      </w:r>
      <w:r w:rsidRPr="00651310">
        <w:rPr>
          <w:lang w:val="pt-BR"/>
        </w:rPr>
        <w:br/>
      </w:r>
      <w:r w:rsidRPr="00651310">
        <w:rPr>
          <w:rStyle w:val="CommentTok"/>
          <w:lang w:val="pt-BR"/>
        </w:rPr>
        <w:t>#cat("\014")</w:t>
      </w:r>
      <w:r w:rsidRPr="00651310">
        <w:rPr>
          <w:lang w:val="pt-BR"/>
        </w:rPr>
        <w:br/>
      </w:r>
      <w:r w:rsidRPr="00651310">
        <w:rPr>
          <w:rStyle w:val="FunctionTok"/>
          <w:lang w:val="pt-BR"/>
        </w:rPr>
        <w:t>library</w:t>
      </w:r>
      <w:r w:rsidRPr="00651310">
        <w:rPr>
          <w:rStyle w:val="NormalTok"/>
          <w:lang w:val="pt-BR"/>
        </w:rPr>
        <w:t>(openxlsx)</w:t>
      </w:r>
      <w:r w:rsidRPr="00651310">
        <w:rPr>
          <w:lang w:val="pt-BR"/>
        </w:rPr>
        <w:br/>
      </w:r>
      <w:r w:rsidRPr="00651310">
        <w:rPr>
          <w:rStyle w:val="NormalTok"/>
          <w:lang w:val="pt-BR"/>
        </w:rPr>
        <w:t xml:space="preserve">dados_bruto </w:t>
      </w:r>
      <w:r w:rsidRPr="00651310">
        <w:rPr>
          <w:rStyle w:val="OtherTok"/>
          <w:lang w:val="pt-BR"/>
        </w:rPr>
        <w:t>&lt;-</w:t>
      </w:r>
      <w:r w:rsidRPr="00651310">
        <w:rPr>
          <w:rStyle w:val="NormalTok"/>
          <w:lang w:val="pt-BR"/>
        </w:rPr>
        <w:t xml:space="preserve"> </w:t>
      </w:r>
      <w:r w:rsidRPr="00651310">
        <w:rPr>
          <w:rStyle w:val="FunctionTok"/>
          <w:lang w:val="pt-BR"/>
        </w:rPr>
        <w:t>read.xlsx</w:t>
      </w:r>
      <w:r w:rsidRPr="00651310">
        <w:rPr>
          <w:rStyle w:val="NormalTok"/>
          <w:lang w:val="pt-BR"/>
        </w:rPr>
        <w:t>(</w:t>
      </w:r>
      <w:r w:rsidRPr="00651310">
        <w:rPr>
          <w:rStyle w:val="StringTok"/>
          <w:lang w:val="pt-BR"/>
        </w:rPr>
        <w:t>"C:/Users/ellen/Downloads/Manuscritos/rebio23-part/dados/rebio23-habitat.xlsx"</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rowNames =</w:t>
      </w:r>
      <w:r w:rsidRPr="00651310">
        <w:rPr>
          <w:rStyle w:val="NormalTok"/>
          <w:lang w:val="pt-BR"/>
        </w:rPr>
        <w:t xml:space="preserve"> T,</w:t>
      </w:r>
      <w:r w:rsidRPr="00651310">
        <w:rPr>
          <w:lang w:val="pt-BR"/>
        </w:rPr>
        <w:br/>
      </w:r>
      <w:r w:rsidRPr="00651310">
        <w:rPr>
          <w:rStyle w:val="NormalTok"/>
          <w:lang w:val="pt-BR"/>
        </w:rPr>
        <w:t xml:space="preserve">                         </w:t>
      </w:r>
      <w:r w:rsidRPr="00651310">
        <w:rPr>
          <w:rStyle w:val="AttributeTok"/>
          <w:lang w:val="pt-BR"/>
        </w:rPr>
        <w:t>colNames =</w:t>
      </w:r>
      <w:r w:rsidRPr="00651310">
        <w:rPr>
          <w:rStyle w:val="NormalTok"/>
          <w:lang w:val="pt-BR"/>
        </w:rPr>
        <w:t xml:space="preserve"> T,</w:t>
      </w:r>
      <w:r w:rsidRPr="00651310">
        <w:rPr>
          <w:lang w:val="pt-BR"/>
        </w:rPr>
        <w:br/>
      </w:r>
      <w:r w:rsidRPr="00651310">
        <w:rPr>
          <w:rStyle w:val="NormalTok"/>
          <w:lang w:val="pt-BR"/>
        </w:rPr>
        <w:t xml:space="preserve">                         </w:t>
      </w:r>
      <w:r w:rsidRPr="00651310">
        <w:rPr>
          <w:rStyle w:val="AttributeTok"/>
          <w:lang w:val="pt-BR"/>
        </w:rPr>
        <w:t>sheet =</w:t>
      </w:r>
      <w:r w:rsidRPr="00651310">
        <w:rPr>
          <w:rStyle w:val="NormalTok"/>
          <w:lang w:val="pt-BR"/>
        </w:rPr>
        <w:t xml:space="preserve"> </w:t>
      </w:r>
      <w:r w:rsidRPr="00651310">
        <w:rPr>
          <w:rStyle w:val="StringTok"/>
          <w:lang w:val="pt-BR"/>
        </w:rPr>
        <w:t>"ambiente"</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na.strings =</w:t>
      </w:r>
      <w:r w:rsidRPr="00651310">
        <w:rPr>
          <w:rStyle w:val="NormalTok"/>
          <w:lang w:val="pt-BR"/>
        </w:rPr>
        <w:t xml:space="preserve"> </w:t>
      </w:r>
      <w:r w:rsidRPr="00651310">
        <w:rPr>
          <w:rStyle w:val="StringTok"/>
          <w:lang w:val="pt-BR"/>
        </w:rPr>
        <w:t>"n/a"</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startRow =</w:t>
      </w:r>
      <w:r w:rsidRPr="00651310">
        <w:rPr>
          <w:rStyle w:val="NormalTok"/>
          <w:lang w:val="pt-BR"/>
        </w:rPr>
        <w:t xml:space="preserve"> </w:t>
      </w:r>
      <w:r w:rsidRPr="00651310">
        <w:rPr>
          <w:rStyle w:val="DecValTok"/>
          <w:lang w:val="pt-BR"/>
        </w:rPr>
        <w:t>2</w:t>
      </w:r>
      <w:r w:rsidRPr="00651310">
        <w:rPr>
          <w:rStyle w:val="NormalTok"/>
          <w:lang w:val="pt-BR"/>
        </w:rPr>
        <w:t>)</w:t>
      </w:r>
      <w:r w:rsidRPr="00651310">
        <w:rPr>
          <w:lang w:val="pt-BR"/>
        </w:rPr>
        <w:br/>
      </w:r>
      <w:r w:rsidRPr="00651310">
        <w:rPr>
          <w:lang w:val="pt-BR"/>
        </w:rPr>
        <w:br/>
      </w:r>
      <w:r w:rsidRPr="00651310">
        <w:rPr>
          <w:rStyle w:val="CommentTok"/>
          <w:lang w:val="pt-BR"/>
        </w:rPr>
        <w:t>#deletar o ponto onze</w:t>
      </w:r>
      <w:r w:rsidRPr="00651310">
        <w:rPr>
          <w:lang w:val="pt-BR"/>
        </w:rPr>
        <w:br/>
      </w:r>
      <w:r w:rsidRPr="00651310">
        <w:rPr>
          <w:rStyle w:val="FunctionTok"/>
          <w:lang w:val="pt-BR"/>
        </w:rPr>
        <w:t>row.names</w:t>
      </w:r>
      <w:r w:rsidRPr="00651310">
        <w:rPr>
          <w:rStyle w:val="NormalTok"/>
          <w:lang w:val="pt-BR"/>
        </w:rPr>
        <w:t>(dados_bruto)</w:t>
      </w:r>
      <w:r w:rsidRPr="00651310">
        <w:rPr>
          <w:lang w:val="pt-BR"/>
        </w:rPr>
        <w:br/>
      </w:r>
      <w:r w:rsidRPr="00651310">
        <w:rPr>
          <w:rStyle w:val="NormalTok"/>
          <w:lang w:val="pt-BR"/>
        </w:rPr>
        <w:t xml:space="preserve">del_rows </w:t>
      </w:r>
      <w:r w:rsidRPr="00651310">
        <w:rPr>
          <w:rStyle w:val="OtherTok"/>
          <w:lang w:val="pt-BR"/>
        </w:rPr>
        <w:t>&lt;-</w:t>
      </w:r>
      <w:r w:rsidRPr="00651310">
        <w:rPr>
          <w:rStyle w:val="NormalTok"/>
          <w:lang w:val="pt-BR"/>
        </w:rPr>
        <w:t xml:space="preserve"> </w:t>
      </w:r>
      <w:r w:rsidRPr="00651310">
        <w:rPr>
          <w:rStyle w:val="FunctionTok"/>
          <w:lang w:val="pt-BR"/>
        </w:rPr>
        <w:t>c</w:t>
      </w:r>
      <w:r w:rsidRPr="00651310">
        <w:rPr>
          <w:rStyle w:val="NormalTok"/>
          <w:lang w:val="pt-BR"/>
        </w:rPr>
        <w:t>(</w:t>
      </w:r>
      <w:r w:rsidRPr="00651310">
        <w:rPr>
          <w:rStyle w:val="StringTok"/>
          <w:lang w:val="pt-BR"/>
        </w:rPr>
        <w:t>"S-C-P11-H1"</w:t>
      </w:r>
      <w:r w:rsidRPr="00651310">
        <w:rPr>
          <w:rStyle w:val="NormalTok"/>
          <w:lang w:val="pt-BR"/>
        </w:rPr>
        <w:t xml:space="preserve">, </w:t>
      </w:r>
      <w:r w:rsidRPr="00651310">
        <w:rPr>
          <w:rStyle w:val="StringTok"/>
          <w:lang w:val="pt-BR"/>
        </w:rPr>
        <w:t>"S-C-P11-H2"</w:t>
      </w:r>
      <w:r w:rsidRPr="00651310">
        <w:rPr>
          <w:rStyle w:val="NormalTok"/>
          <w:lang w:val="pt-BR"/>
        </w:rPr>
        <w:t xml:space="preserve">, </w:t>
      </w:r>
      <w:r w:rsidRPr="00651310">
        <w:rPr>
          <w:rStyle w:val="StringTok"/>
          <w:lang w:val="pt-BR"/>
        </w:rPr>
        <w:t>"S-C-P11-H3"</w:t>
      </w:r>
      <w:r w:rsidRPr="00651310">
        <w:rPr>
          <w:rStyle w:val="NormalTok"/>
          <w:lang w:val="pt-BR"/>
        </w:rPr>
        <w:t xml:space="preserve">, </w:t>
      </w:r>
      <w:r w:rsidRPr="00651310">
        <w:rPr>
          <w:rStyle w:val="StringTok"/>
          <w:lang w:val="pt-BR"/>
        </w:rPr>
        <w:t>"C-C-P11-H1"</w:t>
      </w:r>
      <w:r w:rsidRPr="00651310">
        <w:rPr>
          <w:rStyle w:val="NormalTok"/>
          <w:lang w:val="pt-BR"/>
        </w:rPr>
        <w:t xml:space="preserve">, </w:t>
      </w:r>
      <w:r w:rsidRPr="00651310">
        <w:rPr>
          <w:rStyle w:val="StringTok"/>
          <w:lang w:val="pt-BR"/>
        </w:rPr>
        <w:t>"C-C-P11-H2"</w:t>
      </w:r>
      <w:r w:rsidRPr="00651310">
        <w:rPr>
          <w:rStyle w:val="NormalTok"/>
          <w:lang w:val="pt-BR"/>
        </w:rPr>
        <w:t xml:space="preserve">, </w:t>
      </w:r>
      <w:r w:rsidRPr="00651310">
        <w:rPr>
          <w:rStyle w:val="StringTok"/>
          <w:lang w:val="pt-BR"/>
        </w:rPr>
        <w:t>"C-C-P11-H3"</w:t>
      </w:r>
      <w:r w:rsidRPr="00651310">
        <w:rPr>
          <w:rStyle w:val="NormalTok"/>
          <w:lang w:val="pt-BR"/>
        </w:rPr>
        <w:t>)</w:t>
      </w:r>
      <w:r w:rsidRPr="00651310">
        <w:rPr>
          <w:lang w:val="pt-BR"/>
        </w:rPr>
        <w:br/>
      </w:r>
      <w:r w:rsidRPr="00651310">
        <w:rPr>
          <w:rStyle w:val="NormalTok"/>
          <w:lang w:val="pt-BR"/>
        </w:rPr>
        <w:t xml:space="preserve">m_cort </w:t>
      </w:r>
      <w:r w:rsidRPr="00651310">
        <w:rPr>
          <w:rStyle w:val="OtherTok"/>
          <w:lang w:val="pt-BR"/>
        </w:rPr>
        <w:t>&lt;-</w:t>
      </w:r>
      <w:r w:rsidRPr="00651310">
        <w:rPr>
          <w:rStyle w:val="NormalTok"/>
          <w:lang w:val="pt-BR"/>
        </w:rPr>
        <w:t xml:space="preserve"> dados_bruto[</w:t>
      </w:r>
      <w:r w:rsidRPr="00651310">
        <w:rPr>
          <w:rStyle w:val="SpecialCharTok"/>
          <w:lang w:val="pt-BR"/>
        </w:rPr>
        <w:t>!</w:t>
      </w:r>
      <w:r w:rsidRPr="00651310">
        <w:rPr>
          <w:rStyle w:val="NormalTok"/>
          <w:lang w:val="pt-BR"/>
        </w:rPr>
        <w:t>(</w:t>
      </w:r>
      <w:r w:rsidRPr="00651310">
        <w:rPr>
          <w:rStyle w:val="FunctionTok"/>
          <w:lang w:val="pt-BR"/>
        </w:rPr>
        <w:t>row.names</w:t>
      </w:r>
      <w:r w:rsidRPr="00651310">
        <w:rPr>
          <w:rStyle w:val="NormalTok"/>
          <w:lang w:val="pt-BR"/>
        </w:rPr>
        <w:t xml:space="preserve">(dados_bruto) </w:t>
      </w:r>
      <w:r w:rsidRPr="00651310">
        <w:rPr>
          <w:rStyle w:val="SpecialCharTok"/>
          <w:lang w:val="pt-BR"/>
        </w:rPr>
        <w:t>%in%</w:t>
      </w:r>
      <w:r w:rsidRPr="00651310">
        <w:rPr>
          <w:rStyle w:val="NormalTok"/>
          <w:lang w:val="pt-BR"/>
        </w:rPr>
        <w:t xml:space="preserve"> del_rows), ]</w:t>
      </w:r>
      <w:r w:rsidRPr="00651310">
        <w:rPr>
          <w:lang w:val="pt-BR"/>
        </w:rPr>
        <w:br/>
      </w:r>
      <w:r w:rsidRPr="00651310">
        <w:rPr>
          <w:lang w:val="pt-BR"/>
        </w:rPr>
        <w:br/>
      </w:r>
      <w:r w:rsidRPr="00651310">
        <w:rPr>
          <w:rStyle w:val="CommentTok"/>
          <w:lang w:val="pt-BR"/>
        </w:rPr>
        <w:t>#SELECIONANDO VARIÁVEIS</w:t>
      </w:r>
      <w:r w:rsidRPr="00651310">
        <w:rPr>
          <w:lang w:val="pt-BR"/>
        </w:rPr>
        <w:br/>
      </w:r>
      <w:r w:rsidRPr="00651310">
        <w:rPr>
          <w:rStyle w:val="NormalTok"/>
          <w:lang w:val="pt-BR"/>
        </w:rPr>
        <w:t xml:space="preserve">m_cort </w:t>
      </w:r>
      <w:r w:rsidRPr="00651310">
        <w:rPr>
          <w:rStyle w:val="OtherTok"/>
          <w:lang w:val="pt-BR"/>
        </w:rPr>
        <w:t>&lt;-</w:t>
      </w:r>
      <w:r w:rsidRPr="00651310">
        <w:rPr>
          <w:rStyle w:val="NormalTok"/>
          <w:lang w:val="pt-BR"/>
        </w:rPr>
        <w:t xml:space="preserve"> m_cort [, </w:t>
      </w:r>
      <w:r w:rsidRPr="00651310">
        <w:rPr>
          <w:rStyle w:val="FunctionTok"/>
          <w:lang w:val="pt-BR"/>
        </w:rPr>
        <w:t>c</w:t>
      </w:r>
      <w:r w:rsidRPr="00651310">
        <w:rPr>
          <w:rStyle w:val="NormalTok"/>
          <w:lang w:val="pt-BR"/>
        </w:rPr>
        <w:t>(</w:t>
      </w:r>
      <w:r w:rsidRPr="00651310">
        <w:rPr>
          <w:rStyle w:val="StringTok"/>
          <w:lang w:val="pt-BR"/>
        </w:rPr>
        <w:t>"Cond_uS.cm"</w:t>
      </w:r>
      <w:r w:rsidRPr="00651310">
        <w:rPr>
          <w:rStyle w:val="NormalTok"/>
          <w:lang w:val="pt-BR"/>
        </w:rPr>
        <w:t>,</w:t>
      </w:r>
      <w:r w:rsidRPr="00651310">
        <w:rPr>
          <w:rStyle w:val="StringTok"/>
          <w:lang w:val="pt-BR"/>
        </w:rPr>
        <w:t>"Turb_ntu"</w:t>
      </w:r>
      <w:r w:rsidRPr="00651310">
        <w:rPr>
          <w:rStyle w:val="NormalTok"/>
          <w:lang w:val="pt-BR"/>
        </w:rPr>
        <w:t xml:space="preserve">, </w:t>
      </w:r>
      <w:r w:rsidRPr="00651310">
        <w:rPr>
          <w:rStyle w:val="StringTok"/>
          <w:lang w:val="pt-BR"/>
        </w:rPr>
        <w:t>"pH"</w:t>
      </w:r>
      <w:r w:rsidRPr="00651310">
        <w:rPr>
          <w:rStyle w:val="NormalTok"/>
          <w:lang w:val="pt-BR"/>
        </w:rPr>
        <w:t xml:space="preserve">, </w:t>
      </w:r>
      <w:r w:rsidRPr="00651310">
        <w:rPr>
          <w:rStyle w:val="StringTok"/>
          <w:lang w:val="pt-BR"/>
        </w:rPr>
        <w:t>"Vel_m.s"</w:t>
      </w:r>
      <w:r w:rsidRPr="00651310">
        <w:rPr>
          <w:rStyle w:val="NormalTok"/>
          <w:lang w:val="pt-BR"/>
        </w:rPr>
        <w:t xml:space="preserve">, </w:t>
      </w:r>
      <w:r w:rsidRPr="00651310">
        <w:rPr>
          <w:rStyle w:val="StringTok"/>
          <w:lang w:val="pt-BR"/>
        </w:rPr>
        <w:t>"Slope"</w:t>
      </w:r>
      <w:r w:rsidRPr="00651310">
        <w:rPr>
          <w:rStyle w:val="NormalTok"/>
          <w:lang w:val="pt-BR"/>
        </w:rPr>
        <w:t xml:space="preserve">, </w:t>
      </w:r>
      <w:r w:rsidRPr="00651310">
        <w:rPr>
          <w:rStyle w:val="StringTok"/>
          <w:lang w:val="pt-BR"/>
        </w:rPr>
        <w:t>"Depth_max_cm"</w:t>
      </w:r>
      <w:r w:rsidRPr="00651310">
        <w:rPr>
          <w:rStyle w:val="NormalTok"/>
          <w:lang w:val="pt-BR"/>
        </w:rPr>
        <w:t>,</w:t>
      </w:r>
      <w:r w:rsidRPr="00651310">
        <w:rPr>
          <w:lang w:val="pt-BR"/>
        </w:rPr>
        <w:br/>
      </w:r>
      <w:r w:rsidRPr="00651310">
        <w:rPr>
          <w:rStyle w:val="NormalTok"/>
          <w:lang w:val="pt-BR"/>
        </w:rPr>
        <w:t xml:space="preserve">                      </w:t>
      </w:r>
      <w:r w:rsidRPr="00651310">
        <w:rPr>
          <w:rStyle w:val="StringTok"/>
          <w:lang w:val="pt-BR"/>
        </w:rPr>
        <w:t>"Depth_avg_cm"</w:t>
      </w:r>
      <w:r w:rsidRPr="00651310">
        <w:rPr>
          <w:rStyle w:val="NormalTok"/>
          <w:lang w:val="pt-BR"/>
        </w:rPr>
        <w:t xml:space="preserve">, </w:t>
      </w:r>
      <w:r w:rsidRPr="00651310">
        <w:rPr>
          <w:rStyle w:val="StringTok"/>
          <w:lang w:val="pt-BR"/>
        </w:rPr>
        <w:t>"Depth_mar_cm"</w:t>
      </w:r>
      <w:r w:rsidRPr="00651310">
        <w:rPr>
          <w:rStyle w:val="NormalTok"/>
          <w:lang w:val="pt-BR"/>
        </w:rPr>
        <w:t xml:space="preserve">, </w:t>
      </w:r>
      <w:r w:rsidRPr="00651310">
        <w:rPr>
          <w:rStyle w:val="StringTok"/>
          <w:lang w:val="pt-BR"/>
        </w:rPr>
        <w:t>"Width_m"</w:t>
      </w:r>
      <w:r w:rsidRPr="00651310">
        <w:rPr>
          <w:rStyle w:val="NormalTok"/>
          <w:lang w:val="pt-BR"/>
        </w:rPr>
        <w:t xml:space="preserve">, </w:t>
      </w:r>
      <w:r w:rsidRPr="00651310">
        <w:rPr>
          <w:rStyle w:val="StringTok"/>
          <w:lang w:val="pt-BR"/>
        </w:rPr>
        <w:t>"Mud"</w:t>
      </w:r>
      <w:r w:rsidRPr="00651310">
        <w:rPr>
          <w:rStyle w:val="NormalTok"/>
          <w:lang w:val="pt-BR"/>
        </w:rPr>
        <w:t xml:space="preserve">, </w:t>
      </w:r>
      <w:r w:rsidRPr="00651310">
        <w:rPr>
          <w:rStyle w:val="StringTok"/>
          <w:lang w:val="pt-BR"/>
        </w:rPr>
        <w:t>"Sand"</w:t>
      </w:r>
      <w:r w:rsidRPr="00651310">
        <w:rPr>
          <w:rStyle w:val="NormalTok"/>
          <w:lang w:val="pt-BR"/>
        </w:rPr>
        <w:t xml:space="preserve">, </w:t>
      </w:r>
      <w:r w:rsidRPr="00651310">
        <w:rPr>
          <w:rStyle w:val="StringTok"/>
          <w:lang w:val="pt-BR"/>
        </w:rPr>
        <w:t>"Gravel_f"</w:t>
      </w:r>
      <w:r w:rsidRPr="00651310">
        <w:rPr>
          <w:rStyle w:val="NormalTok"/>
          <w:lang w:val="pt-BR"/>
        </w:rPr>
        <w:t xml:space="preserve">, </w:t>
      </w:r>
      <w:r w:rsidRPr="00651310">
        <w:rPr>
          <w:lang w:val="pt-BR"/>
        </w:rPr>
        <w:br/>
      </w:r>
      <w:r w:rsidRPr="00651310">
        <w:rPr>
          <w:rStyle w:val="NormalTok"/>
          <w:lang w:val="pt-BR"/>
        </w:rPr>
        <w:t xml:space="preserve">                      </w:t>
      </w:r>
      <w:r w:rsidRPr="00651310">
        <w:rPr>
          <w:rStyle w:val="StringTok"/>
          <w:lang w:val="pt-BR"/>
        </w:rPr>
        <w:t>"Gravel_c"</w:t>
      </w:r>
      <w:r w:rsidRPr="00651310">
        <w:rPr>
          <w:rStyle w:val="NormalTok"/>
          <w:lang w:val="pt-BR"/>
        </w:rPr>
        <w:t xml:space="preserve">, </w:t>
      </w:r>
      <w:r w:rsidRPr="00651310">
        <w:rPr>
          <w:rStyle w:val="StringTok"/>
          <w:lang w:val="pt-BR"/>
        </w:rPr>
        <w:t>"Cobbles"</w:t>
      </w:r>
      <w:r w:rsidRPr="00651310">
        <w:rPr>
          <w:rStyle w:val="NormalTok"/>
          <w:lang w:val="pt-BR"/>
        </w:rPr>
        <w:t xml:space="preserve">, </w:t>
      </w:r>
      <w:r w:rsidRPr="00651310">
        <w:rPr>
          <w:rStyle w:val="StringTok"/>
          <w:lang w:val="pt-BR"/>
        </w:rPr>
        <w:t>"Rocks"</w:t>
      </w:r>
      <w:r w:rsidRPr="00651310">
        <w:rPr>
          <w:rStyle w:val="NormalTok"/>
          <w:lang w:val="pt-BR"/>
        </w:rPr>
        <w:t xml:space="preserve">, </w:t>
      </w:r>
      <w:r w:rsidRPr="00651310">
        <w:rPr>
          <w:rStyle w:val="StringTok"/>
          <w:lang w:val="pt-BR"/>
        </w:rPr>
        <w:t>"Bedrock"</w:t>
      </w:r>
      <w:r w:rsidRPr="00651310">
        <w:rPr>
          <w:rStyle w:val="NormalTok"/>
          <w:lang w:val="pt-BR"/>
        </w:rPr>
        <w:t xml:space="preserve">, </w:t>
      </w:r>
      <w:r w:rsidRPr="00651310">
        <w:rPr>
          <w:rStyle w:val="StringTok"/>
          <w:lang w:val="pt-BR"/>
        </w:rPr>
        <w:t>"Macrophytes"</w:t>
      </w:r>
      <w:r w:rsidRPr="00651310">
        <w:rPr>
          <w:rStyle w:val="NormalTok"/>
          <w:lang w:val="pt-BR"/>
        </w:rPr>
        <w:t xml:space="preserve">, </w:t>
      </w:r>
      <w:r w:rsidRPr="00651310">
        <w:rPr>
          <w:rStyle w:val="StringTok"/>
          <w:lang w:val="pt-BR"/>
        </w:rPr>
        <w:t>"Grass"</w:t>
      </w:r>
      <w:r w:rsidRPr="00651310">
        <w:rPr>
          <w:rStyle w:val="NormalTok"/>
          <w:lang w:val="pt-BR"/>
        </w:rPr>
        <w:t xml:space="preserve">, </w:t>
      </w:r>
      <w:r w:rsidRPr="00651310">
        <w:rPr>
          <w:lang w:val="pt-BR"/>
        </w:rPr>
        <w:br/>
      </w:r>
      <w:r w:rsidRPr="00651310">
        <w:rPr>
          <w:rStyle w:val="NormalTok"/>
          <w:lang w:val="pt-BR"/>
        </w:rPr>
        <w:t xml:space="preserve">                      </w:t>
      </w:r>
      <w:r w:rsidRPr="00651310">
        <w:rPr>
          <w:rStyle w:val="StringTok"/>
          <w:lang w:val="pt-BR"/>
        </w:rPr>
        <w:t>"Subm_veg"</w:t>
      </w:r>
      <w:r w:rsidRPr="00651310">
        <w:rPr>
          <w:rStyle w:val="NormalTok"/>
          <w:lang w:val="pt-BR"/>
        </w:rPr>
        <w:t xml:space="preserve">, </w:t>
      </w:r>
      <w:r w:rsidRPr="00651310">
        <w:rPr>
          <w:rStyle w:val="StringTok"/>
          <w:lang w:val="pt-BR"/>
        </w:rPr>
        <w:t>"Overh_veg"</w:t>
      </w:r>
      <w:r w:rsidRPr="00651310">
        <w:rPr>
          <w:rStyle w:val="NormalTok"/>
          <w:lang w:val="pt-BR"/>
        </w:rPr>
        <w:t xml:space="preserve">, </w:t>
      </w:r>
      <w:r w:rsidRPr="00651310">
        <w:rPr>
          <w:rStyle w:val="StringTok"/>
          <w:lang w:val="pt-BR"/>
        </w:rPr>
        <w:t>"Leaf_l"</w:t>
      </w:r>
      <w:r w:rsidRPr="00651310">
        <w:rPr>
          <w:rStyle w:val="NormalTok"/>
          <w:lang w:val="pt-BR"/>
        </w:rPr>
        <w:t xml:space="preserve">, </w:t>
      </w:r>
      <w:r w:rsidRPr="00651310">
        <w:rPr>
          <w:rStyle w:val="StringTok"/>
          <w:lang w:val="pt-BR"/>
        </w:rPr>
        <w:t>"Algae_f"</w:t>
      </w:r>
      <w:r w:rsidRPr="00651310">
        <w:rPr>
          <w:rStyle w:val="NormalTok"/>
          <w:lang w:val="pt-BR"/>
        </w:rPr>
        <w:t xml:space="preserve">, </w:t>
      </w:r>
      <w:r w:rsidRPr="00651310">
        <w:rPr>
          <w:rStyle w:val="StringTok"/>
          <w:lang w:val="pt-BR"/>
        </w:rPr>
        <w:t>"Algae_a"</w:t>
      </w:r>
      <w:r w:rsidRPr="00651310">
        <w:rPr>
          <w:rStyle w:val="NormalTok"/>
          <w:lang w:val="pt-BR"/>
        </w:rPr>
        <w:t xml:space="preserve">, </w:t>
      </w:r>
      <w:r w:rsidRPr="00651310">
        <w:rPr>
          <w:rStyle w:val="StringTok"/>
          <w:lang w:val="pt-BR"/>
        </w:rPr>
        <w:t>"Root_masses"</w:t>
      </w:r>
      <w:r w:rsidRPr="00651310">
        <w:rPr>
          <w:rStyle w:val="NormalTok"/>
          <w:lang w:val="pt-BR"/>
        </w:rPr>
        <w:t>,</w:t>
      </w:r>
      <w:r w:rsidRPr="00651310">
        <w:rPr>
          <w:lang w:val="pt-BR"/>
        </w:rPr>
        <w:br/>
      </w:r>
      <w:r w:rsidRPr="00651310">
        <w:rPr>
          <w:rStyle w:val="NormalTok"/>
          <w:lang w:val="pt-BR"/>
        </w:rPr>
        <w:t xml:space="preserve">                      </w:t>
      </w:r>
      <w:r w:rsidRPr="00651310">
        <w:rPr>
          <w:rStyle w:val="StringTok"/>
          <w:lang w:val="pt-BR"/>
        </w:rPr>
        <w:t>"Debris_l"</w:t>
      </w:r>
      <w:r w:rsidRPr="00651310">
        <w:rPr>
          <w:rStyle w:val="NormalTok"/>
          <w:lang w:val="pt-BR"/>
        </w:rPr>
        <w:t xml:space="preserve">, </w:t>
      </w:r>
      <w:r w:rsidRPr="00651310">
        <w:rPr>
          <w:rStyle w:val="StringTok"/>
          <w:lang w:val="pt-BR"/>
        </w:rPr>
        <w:t>"Debris_s"</w:t>
      </w:r>
      <w:r w:rsidRPr="00651310">
        <w:rPr>
          <w:rStyle w:val="NormalTok"/>
          <w:lang w:val="pt-BR"/>
        </w:rPr>
        <w:t>)]</w:t>
      </w:r>
      <w:r w:rsidRPr="00651310">
        <w:rPr>
          <w:lang w:val="pt-BR"/>
        </w:rPr>
        <w:br/>
      </w:r>
      <w:r w:rsidRPr="00651310">
        <w:rPr>
          <w:rStyle w:val="FunctionTok"/>
          <w:lang w:val="pt-BR"/>
        </w:rPr>
        <w:t>str</w:t>
      </w:r>
      <w:r w:rsidRPr="00651310">
        <w:rPr>
          <w:rStyle w:val="NormalTok"/>
          <w:lang w:val="pt-BR"/>
        </w:rPr>
        <w:t>(m_cort)</w:t>
      </w:r>
      <w:r w:rsidRPr="00651310">
        <w:rPr>
          <w:lang w:val="pt-BR"/>
        </w:rPr>
        <w:br/>
      </w:r>
      <w:r w:rsidRPr="00651310">
        <w:rPr>
          <w:lang w:val="pt-BR"/>
        </w:rPr>
        <w:br/>
      </w:r>
      <w:r w:rsidRPr="00651310">
        <w:rPr>
          <w:rStyle w:val="CommentTok"/>
          <w:lang w:val="pt-BR"/>
        </w:rPr>
        <w:t># CRIANDO MATRIZ DE MÉDIAS</w:t>
      </w:r>
      <w:r w:rsidRPr="00651310">
        <w:rPr>
          <w:lang w:val="pt-BR"/>
        </w:rPr>
        <w:br/>
      </w:r>
      <w:r w:rsidRPr="00651310">
        <w:rPr>
          <w:rStyle w:val="FunctionTok"/>
          <w:lang w:val="pt-BR"/>
        </w:rPr>
        <w:t>library</w:t>
      </w:r>
      <w:r w:rsidRPr="00651310">
        <w:rPr>
          <w:rStyle w:val="NormalTok"/>
          <w:lang w:val="pt-BR"/>
        </w:rPr>
        <w:t>(</w:t>
      </w:r>
      <w:r w:rsidRPr="00651310">
        <w:rPr>
          <w:rStyle w:val="StringTok"/>
          <w:lang w:val="pt-BR"/>
        </w:rPr>
        <w:t>"tidyverse"</w:t>
      </w:r>
      <w:r w:rsidRPr="00651310">
        <w:rPr>
          <w:rStyle w:val="NormalTok"/>
          <w:lang w:val="pt-BR"/>
        </w:rPr>
        <w:t>)</w:t>
      </w:r>
      <w:r w:rsidRPr="00651310">
        <w:rPr>
          <w:lang w:val="pt-BR"/>
        </w:rPr>
        <w:br/>
      </w:r>
      <w:r w:rsidRPr="00651310">
        <w:rPr>
          <w:rStyle w:val="CommentTok"/>
          <w:lang w:val="pt-BR"/>
        </w:rPr>
        <w:t>#Inserindo coluna para agrupamentos</w:t>
      </w:r>
      <w:r w:rsidRPr="00651310">
        <w:rPr>
          <w:lang w:val="pt-BR"/>
        </w:rPr>
        <w:br/>
      </w:r>
      <w:r w:rsidRPr="00651310">
        <w:rPr>
          <w:rStyle w:val="NormalTok"/>
          <w:lang w:val="pt-BR"/>
        </w:rPr>
        <w:t xml:space="preserve">data </w:t>
      </w:r>
      <w:r w:rsidRPr="00651310">
        <w:rPr>
          <w:rStyle w:val="OtherTok"/>
          <w:lang w:val="pt-BR"/>
        </w:rPr>
        <w:t>&lt;-</w:t>
      </w:r>
      <w:r w:rsidRPr="00651310">
        <w:rPr>
          <w:rStyle w:val="NormalTok"/>
          <w:lang w:val="pt-BR"/>
        </w:rPr>
        <w:t xml:space="preserve"> m_cort</w:t>
      </w:r>
      <w:r w:rsidRPr="00651310">
        <w:rPr>
          <w:lang w:val="pt-BR"/>
        </w:rPr>
        <w:br/>
      </w:r>
      <w:r w:rsidRPr="00651310">
        <w:rPr>
          <w:rStyle w:val="FunctionTok"/>
          <w:lang w:val="pt-BR"/>
        </w:rPr>
        <w:lastRenderedPageBreak/>
        <w:t>nrow</w:t>
      </w:r>
      <w:r w:rsidRPr="00651310">
        <w:rPr>
          <w:rStyle w:val="NormalTok"/>
          <w:lang w:val="pt-BR"/>
        </w:rPr>
        <w:t xml:space="preserve">(data); </w:t>
      </w:r>
      <w:r w:rsidRPr="00651310">
        <w:rPr>
          <w:rStyle w:val="FunctionTok"/>
          <w:lang w:val="pt-BR"/>
        </w:rPr>
        <w:t>ncol</w:t>
      </w:r>
      <w:r w:rsidRPr="00651310">
        <w:rPr>
          <w:rStyle w:val="NormalTok"/>
          <w:lang w:val="pt-BR"/>
        </w:rPr>
        <w:t xml:space="preserve">(data) </w:t>
      </w:r>
      <w:r w:rsidRPr="00651310">
        <w:rPr>
          <w:rStyle w:val="CommentTok"/>
          <w:lang w:val="pt-BR"/>
        </w:rPr>
        <w:t>#no. de N colunas x M linhas</w:t>
      </w:r>
      <w:r w:rsidRPr="00651310">
        <w:rPr>
          <w:lang w:val="pt-BR"/>
        </w:rPr>
        <w:br/>
      </w:r>
      <w:r w:rsidRPr="00651310">
        <w:rPr>
          <w:rStyle w:val="NormalTok"/>
          <w:lang w:val="pt-BR"/>
        </w:rPr>
        <w:t xml:space="preserve">data_g </w:t>
      </w:r>
      <w:r w:rsidRPr="00651310">
        <w:rPr>
          <w:rStyle w:val="OtherTok"/>
          <w:lang w:val="pt-BR"/>
        </w:rPr>
        <w:t>&lt;-</w:t>
      </w:r>
      <w:r w:rsidRPr="00651310">
        <w:rPr>
          <w:rStyle w:val="NormalTok"/>
          <w:lang w:val="pt-BR"/>
        </w:rPr>
        <w:t xml:space="preserve"> </w:t>
      </w:r>
      <w:r w:rsidRPr="00651310">
        <w:rPr>
          <w:rStyle w:val="FunctionTok"/>
          <w:lang w:val="pt-BR"/>
        </w:rPr>
        <w:t>cbind</w:t>
      </w:r>
      <w:r w:rsidRPr="00651310">
        <w:rPr>
          <w:rStyle w:val="NormalTok"/>
          <w:lang w:val="pt-BR"/>
        </w:rPr>
        <w:t>(</w:t>
      </w:r>
      <w:r w:rsidRPr="00651310">
        <w:rPr>
          <w:rStyle w:val="AttributeTok"/>
          <w:lang w:val="pt-BR"/>
        </w:rPr>
        <w:t>Grupos =</w:t>
      </w:r>
      <w:r w:rsidRPr="00651310">
        <w:rPr>
          <w:rStyle w:val="NormalTok"/>
          <w:lang w:val="pt-BR"/>
        </w:rPr>
        <w:t xml:space="preserve"> </w:t>
      </w:r>
      <w:r w:rsidRPr="00651310">
        <w:rPr>
          <w:rStyle w:val="FunctionTok"/>
          <w:lang w:val="pt-BR"/>
        </w:rPr>
        <w:t>rownames</w:t>
      </w:r>
      <w:r w:rsidRPr="00651310">
        <w:rPr>
          <w:rStyle w:val="NormalTok"/>
          <w:lang w:val="pt-BR"/>
        </w:rPr>
        <w:t>(data), data)</w:t>
      </w:r>
      <w:r w:rsidRPr="00651310">
        <w:rPr>
          <w:lang w:val="pt-BR"/>
        </w:rPr>
        <w:br/>
      </w:r>
      <w:r w:rsidRPr="00651310">
        <w:rPr>
          <w:rStyle w:val="NormalTok"/>
          <w:lang w:val="pt-BR"/>
        </w:rPr>
        <w:t>data_g</w:t>
      </w:r>
      <w:r w:rsidRPr="00651310">
        <w:rPr>
          <w:lang w:val="pt-BR"/>
        </w:rPr>
        <w:br/>
      </w:r>
      <w:r w:rsidRPr="00651310">
        <w:rPr>
          <w:rStyle w:val="NormalTok"/>
          <w:lang w:val="pt-BR"/>
        </w:rPr>
        <w:t xml:space="preserve">grps </w:t>
      </w:r>
      <w:r w:rsidRPr="00651310">
        <w:rPr>
          <w:rStyle w:val="OtherTok"/>
          <w:lang w:val="pt-BR"/>
        </w:rPr>
        <w:t>&lt;-</w:t>
      </w:r>
      <w:r w:rsidRPr="00651310">
        <w:rPr>
          <w:rStyle w:val="NormalTok"/>
          <w:lang w:val="pt-BR"/>
        </w:rPr>
        <w:t xml:space="preserve"> </w:t>
      </w:r>
      <w:r w:rsidRPr="00651310">
        <w:rPr>
          <w:rStyle w:val="FunctionTok"/>
          <w:lang w:val="pt-BR"/>
        </w:rPr>
        <w:t>substr</w:t>
      </w:r>
      <w:r w:rsidRPr="00651310">
        <w:rPr>
          <w:rStyle w:val="NormalTok"/>
          <w:lang w:val="pt-BR"/>
        </w:rPr>
        <w:t xml:space="preserve">(data_g[, </w:t>
      </w:r>
      <w:r w:rsidRPr="00651310">
        <w:rPr>
          <w:rStyle w:val="DecValTok"/>
          <w:lang w:val="pt-BR"/>
        </w:rPr>
        <w:t>1</w:t>
      </w:r>
      <w:r w:rsidRPr="00651310">
        <w:rPr>
          <w:rStyle w:val="NormalTok"/>
          <w:lang w:val="pt-BR"/>
        </w:rPr>
        <w:t xml:space="preserve">], </w:t>
      </w:r>
      <w:r w:rsidRPr="00651310">
        <w:rPr>
          <w:rStyle w:val="DecValTok"/>
          <w:lang w:val="pt-BR"/>
        </w:rPr>
        <w:t>1</w:t>
      </w:r>
      <w:r w:rsidRPr="00651310">
        <w:rPr>
          <w:rStyle w:val="NormalTok"/>
          <w:lang w:val="pt-BR"/>
        </w:rPr>
        <w:t>,</w:t>
      </w:r>
      <w:r w:rsidRPr="00651310">
        <w:rPr>
          <w:rStyle w:val="DecValTok"/>
          <w:lang w:val="pt-BR"/>
        </w:rPr>
        <w:t>7</w:t>
      </w:r>
      <w:r w:rsidRPr="00651310">
        <w:rPr>
          <w:rStyle w:val="NormalTok"/>
          <w:lang w:val="pt-BR"/>
        </w:rPr>
        <w:t>)</w:t>
      </w:r>
      <w:r w:rsidRPr="00651310">
        <w:rPr>
          <w:lang w:val="pt-BR"/>
        </w:rPr>
        <w:br/>
      </w:r>
      <w:r w:rsidRPr="00651310">
        <w:rPr>
          <w:rStyle w:val="NormalTok"/>
          <w:lang w:val="pt-BR"/>
        </w:rPr>
        <w:t>grps</w:t>
      </w:r>
      <w:r w:rsidRPr="00651310">
        <w:rPr>
          <w:lang w:val="pt-BR"/>
        </w:rPr>
        <w:br/>
      </w:r>
      <w:r w:rsidRPr="00651310">
        <w:rPr>
          <w:rStyle w:val="NormalTok"/>
          <w:lang w:val="pt-BR"/>
        </w:rPr>
        <w:t xml:space="preserve">data_g </w:t>
      </w:r>
      <w:r w:rsidRPr="00651310">
        <w:rPr>
          <w:rStyle w:val="OtherTok"/>
          <w:lang w:val="pt-BR"/>
        </w:rPr>
        <w:t>&lt;-</w:t>
      </w:r>
      <w:r w:rsidRPr="00651310">
        <w:rPr>
          <w:rStyle w:val="NormalTok"/>
          <w:lang w:val="pt-BR"/>
        </w:rPr>
        <w:t xml:space="preserve"> data_g </w:t>
      </w:r>
      <w:r w:rsidRPr="00651310">
        <w:rPr>
          <w:rStyle w:val="SpecialCharTok"/>
          <w:lang w:val="pt-BR"/>
        </w:rPr>
        <w:t>%&gt;%</w:t>
      </w:r>
      <w:r w:rsidRPr="00651310">
        <w:rPr>
          <w:rStyle w:val="NormalTok"/>
          <w:lang w:val="pt-BR"/>
        </w:rPr>
        <w:t xml:space="preserve"> </w:t>
      </w:r>
      <w:r w:rsidRPr="00651310">
        <w:rPr>
          <w:rStyle w:val="FunctionTok"/>
          <w:lang w:val="pt-BR"/>
        </w:rPr>
        <w:t>mutate</w:t>
      </w:r>
      <w:r w:rsidRPr="00651310">
        <w:rPr>
          <w:rStyle w:val="NormalTok"/>
          <w:lang w:val="pt-BR"/>
        </w:rPr>
        <w:t>(</w:t>
      </w:r>
      <w:r w:rsidRPr="00651310">
        <w:rPr>
          <w:rStyle w:val="AttributeTok"/>
          <w:lang w:val="pt-BR"/>
        </w:rPr>
        <w:t>Grupos=</w:t>
      </w:r>
      <w:r w:rsidRPr="00651310">
        <w:rPr>
          <w:rStyle w:val="FunctionTok"/>
          <w:lang w:val="pt-BR"/>
        </w:rPr>
        <w:t>c</w:t>
      </w:r>
      <w:r w:rsidRPr="00651310">
        <w:rPr>
          <w:rStyle w:val="NormalTok"/>
          <w:lang w:val="pt-BR"/>
        </w:rPr>
        <w:t>(grps))</w:t>
      </w:r>
      <w:r w:rsidRPr="00651310">
        <w:rPr>
          <w:lang w:val="pt-BR"/>
        </w:rPr>
        <w:br/>
      </w:r>
      <w:r w:rsidRPr="00651310">
        <w:rPr>
          <w:rStyle w:val="CommentTok"/>
          <w:lang w:val="pt-BR"/>
        </w:rPr>
        <w:t>#data_avg &lt;- aggregate(data_g[, 9:9], list(data_g$Grupos), mean)</w:t>
      </w:r>
      <w:r w:rsidRPr="00651310">
        <w:rPr>
          <w:lang w:val="pt-BR"/>
        </w:rPr>
        <w:br/>
      </w:r>
      <w:r w:rsidRPr="00651310">
        <w:rPr>
          <w:rStyle w:val="CommentTok"/>
          <w:lang w:val="pt-BR"/>
        </w:rPr>
        <w:t>#data_avg</w:t>
      </w:r>
      <w:r w:rsidRPr="00651310">
        <w:rPr>
          <w:lang w:val="pt-BR"/>
        </w:rPr>
        <w:br/>
      </w:r>
      <w:r w:rsidRPr="00651310">
        <w:rPr>
          <w:rStyle w:val="NormalTok"/>
          <w:lang w:val="pt-BR"/>
        </w:rPr>
        <w:t xml:space="preserve">data_avg </w:t>
      </w:r>
      <w:r w:rsidRPr="00651310">
        <w:rPr>
          <w:rStyle w:val="OtherTok"/>
          <w:lang w:val="pt-BR"/>
        </w:rPr>
        <w:t>&lt;-</w:t>
      </w:r>
      <w:r w:rsidRPr="00651310">
        <w:rPr>
          <w:rStyle w:val="NormalTok"/>
          <w:lang w:val="pt-BR"/>
        </w:rPr>
        <w:t xml:space="preserve"> data_g </w:t>
      </w:r>
      <w:r w:rsidRPr="00651310">
        <w:rPr>
          <w:rStyle w:val="SpecialCharTok"/>
          <w:lang w:val="pt-BR"/>
        </w:rPr>
        <w:t>%&gt;%</w:t>
      </w:r>
      <w:r w:rsidRPr="00651310">
        <w:rPr>
          <w:rStyle w:val="NormalTok"/>
          <w:lang w:val="pt-BR"/>
        </w:rPr>
        <w:t xml:space="preserve"> </w:t>
      </w:r>
      <w:r w:rsidRPr="00651310">
        <w:rPr>
          <w:lang w:val="pt-BR"/>
        </w:rPr>
        <w:br/>
      </w:r>
      <w:r w:rsidRPr="00651310">
        <w:rPr>
          <w:rStyle w:val="NormalTok"/>
          <w:lang w:val="pt-BR"/>
        </w:rPr>
        <w:t xml:space="preserve">  </w:t>
      </w:r>
      <w:r w:rsidRPr="00651310">
        <w:rPr>
          <w:rStyle w:val="FunctionTok"/>
          <w:lang w:val="pt-BR"/>
        </w:rPr>
        <w:t>group_by</w:t>
      </w:r>
      <w:r w:rsidRPr="00651310">
        <w:rPr>
          <w:rStyle w:val="NormalTok"/>
          <w:lang w:val="pt-BR"/>
        </w:rPr>
        <w:t xml:space="preserve">(Grupos) </w:t>
      </w:r>
      <w:r w:rsidRPr="00651310">
        <w:rPr>
          <w:rStyle w:val="SpecialCharTok"/>
          <w:lang w:val="pt-BR"/>
        </w:rPr>
        <w:t>%&gt;%</w:t>
      </w:r>
      <w:r w:rsidRPr="00651310">
        <w:rPr>
          <w:lang w:val="pt-BR"/>
        </w:rPr>
        <w:br/>
      </w:r>
      <w:r w:rsidRPr="00651310">
        <w:rPr>
          <w:rStyle w:val="NormalTok"/>
          <w:lang w:val="pt-BR"/>
        </w:rPr>
        <w:t xml:space="preserve">  </w:t>
      </w:r>
      <w:r w:rsidRPr="00651310">
        <w:rPr>
          <w:rStyle w:val="FunctionTok"/>
          <w:lang w:val="pt-BR"/>
        </w:rPr>
        <w:t>summarise</w:t>
      </w:r>
      <w:r w:rsidRPr="00651310">
        <w:rPr>
          <w:rStyle w:val="NormalTok"/>
          <w:lang w:val="pt-BR"/>
        </w:rPr>
        <w:t>(</w:t>
      </w:r>
      <w:r w:rsidRPr="00651310">
        <w:rPr>
          <w:rStyle w:val="FunctionTok"/>
          <w:lang w:val="pt-BR"/>
        </w:rPr>
        <w:t>across</w:t>
      </w:r>
      <w:r w:rsidRPr="00651310">
        <w:rPr>
          <w:rStyle w:val="NormalTok"/>
          <w:lang w:val="pt-BR"/>
        </w:rPr>
        <w:t>(</w:t>
      </w:r>
      <w:r w:rsidRPr="00651310">
        <w:rPr>
          <w:rStyle w:val="AttributeTok"/>
          <w:lang w:val="pt-BR"/>
        </w:rPr>
        <w:t>.cols =</w:t>
      </w:r>
      <w:r w:rsidRPr="00651310">
        <w:rPr>
          <w:rStyle w:val="NormalTok"/>
          <w:lang w:val="pt-BR"/>
        </w:rPr>
        <w:t xml:space="preserve"> </w:t>
      </w:r>
      <w:r w:rsidRPr="00651310">
        <w:rPr>
          <w:rStyle w:val="FunctionTok"/>
          <w:lang w:val="pt-BR"/>
        </w:rPr>
        <w:t>everything</w:t>
      </w:r>
      <w:r w:rsidRPr="00651310">
        <w:rPr>
          <w:rStyle w:val="NormalTok"/>
          <w:lang w:val="pt-BR"/>
        </w:rPr>
        <w:t xml:space="preserve">(), </w:t>
      </w:r>
      <w:r w:rsidRPr="00651310">
        <w:rPr>
          <w:rStyle w:val="SpecialCharTok"/>
          <w:lang w:val="pt-BR"/>
        </w:rPr>
        <w:t>~</w:t>
      </w:r>
      <w:r w:rsidRPr="00651310">
        <w:rPr>
          <w:rStyle w:val="NormalTok"/>
          <w:lang w:val="pt-BR"/>
        </w:rPr>
        <w:t xml:space="preserve"> </w:t>
      </w:r>
      <w:r w:rsidRPr="00651310">
        <w:rPr>
          <w:rStyle w:val="FunctionTok"/>
          <w:lang w:val="pt-BR"/>
        </w:rPr>
        <w:t>mean</w:t>
      </w:r>
      <w:r w:rsidRPr="00651310">
        <w:rPr>
          <w:rStyle w:val="NormalTok"/>
          <w:lang w:val="pt-BR"/>
        </w:rPr>
        <w:t xml:space="preserve">(.x, </w:t>
      </w:r>
      <w:r w:rsidRPr="00651310">
        <w:rPr>
          <w:rStyle w:val="AttributeTok"/>
          <w:lang w:val="pt-BR"/>
        </w:rPr>
        <w:t>na.rm =</w:t>
      </w:r>
      <w:r w:rsidRPr="00651310">
        <w:rPr>
          <w:rStyle w:val="NormalTok"/>
          <w:lang w:val="pt-BR"/>
        </w:rPr>
        <w:t xml:space="preserve"> </w:t>
      </w:r>
      <w:r w:rsidRPr="00651310">
        <w:rPr>
          <w:rStyle w:val="ConstantTok"/>
          <w:lang w:val="pt-BR"/>
        </w:rPr>
        <w:t>TRUE</w:t>
      </w:r>
      <w:r w:rsidRPr="00651310">
        <w:rPr>
          <w:rStyle w:val="NormalTok"/>
          <w:lang w:val="pt-BR"/>
        </w:rPr>
        <w:t>)))</w:t>
      </w:r>
      <w:r w:rsidRPr="00651310">
        <w:rPr>
          <w:lang w:val="pt-BR"/>
        </w:rPr>
        <w:br/>
      </w:r>
      <w:r w:rsidRPr="00651310">
        <w:rPr>
          <w:rStyle w:val="NormalTok"/>
          <w:lang w:val="pt-BR"/>
        </w:rPr>
        <w:t>data_avg</w:t>
      </w:r>
      <w:r w:rsidRPr="00651310">
        <w:rPr>
          <w:lang w:val="pt-BR"/>
        </w:rPr>
        <w:br/>
      </w:r>
      <w:r w:rsidRPr="00651310">
        <w:rPr>
          <w:rStyle w:val="NormalTok"/>
          <w:lang w:val="pt-BR"/>
        </w:rPr>
        <w:t xml:space="preserve">data_dp </w:t>
      </w:r>
      <w:r w:rsidRPr="00651310">
        <w:rPr>
          <w:rStyle w:val="OtherTok"/>
          <w:lang w:val="pt-BR"/>
        </w:rPr>
        <w:t>&lt;-</w:t>
      </w:r>
      <w:r w:rsidRPr="00651310">
        <w:rPr>
          <w:rStyle w:val="NormalTok"/>
          <w:lang w:val="pt-BR"/>
        </w:rPr>
        <w:t xml:space="preserve"> data_g </w:t>
      </w:r>
      <w:r w:rsidRPr="00651310">
        <w:rPr>
          <w:rStyle w:val="SpecialCharTok"/>
          <w:lang w:val="pt-BR"/>
        </w:rPr>
        <w:t>%&gt;%</w:t>
      </w:r>
      <w:r w:rsidRPr="00651310">
        <w:rPr>
          <w:rStyle w:val="NormalTok"/>
          <w:lang w:val="pt-BR"/>
        </w:rPr>
        <w:t xml:space="preserve"> </w:t>
      </w:r>
      <w:r w:rsidRPr="00651310">
        <w:rPr>
          <w:lang w:val="pt-BR"/>
        </w:rPr>
        <w:br/>
      </w:r>
      <w:r w:rsidRPr="00651310">
        <w:rPr>
          <w:rStyle w:val="NormalTok"/>
          <w:lang w:val="pt-BR"/>
        </w:rPr>
        <w:t xml:space="preserve">  </w:t>
      </w:r>
      <w:r w:rsidRPr="00651310">
        <w:rPr>
          <w:rStyle w:val="FunctionTok"/>
          <w:lang w:val="pt-BR"/>
        </w:rPr>
        <w:t>group_by</w:t>
      </w:r>
      <w:r w:rsidRPr="00651310">
        <w:rPr>
          <w:rStyle w:val="NormalTok"/>
          <w:lang w:val="pt-BR"/>
        </w:rPr>
        <w:t xml:space="preserve">(Grupos) </w:t>
      </w:r>
      <w:r w:rsidRPr="00651310">
        <w:rPr>
          <w:rStyle w:val="SpecialCharTok"/>
          <w:lang w:val="pt-BR"/>
        </w:rPr>
        <w:t>%&gt;%</w:t>
      </w:r>
      <w:r w:rsidRPr="00651310">
        <w:rPr>
          <w:lang w:val="pt-BR"/>
        </w:rPr>
        <w:br/>
      </w:r>
      <w:r w:rsidRPr="00651310">
        <w:rPr>
          <w:rStyle w:val="NormalTok"/>
          <w:lang w:val="pt-BR"/>
        </w:rPr>
        <w:t xml:space="preserve">  </w:t>
      </w:r>
      <w:r w:rsidRPr="00651310">
        <w:rPr>
          <w:rStyle w:val="FunctionTok"/>
          <w:lang w:val="pt-BR"/>
        </w:rPr>
        <w:t>summarise</w:t>
      </w:r>
      <w:r w:rsidRPr="00651310">
        <w:rPr>
          <w:rStyle w:val="NormalTok"/>
          <w:lang w:val="pt-BR"/>
        </w:rPr>
        <w:t>(</w:t>
      </w:r>
      <w:r w:rsidRPr="00651310">
        <w:rPr>
          <w:rStyle w:val="FunctionTok"/>
          <w:lang w:val="pt-BR"/>
        </w:rPr>
        <w:t>across</w:t>
      </w:r>
      <w:r w:rsidRPr="00651310">
        <w:rPr>
          <w:rStyle w:val="NormalTok"/>
          <w:lang w:val="pt-BR"/>
        </w:rPr>
        <w:t>(</w:t>
      </w:r>
      <w:r w:rsidRPr="00651310">
        <w:rPr>
          <w:rStyle w:val="AttributeTok"/>
          <w:lang w:val="pt-BR"/>
        </w:rPr>
        <w:t>.cols =</w:t>
      </w:r>
      <w:r w:rsidRPr="00651310">
        <w:rPr>
          <w:rStyle w:val="NormalTok"/>
          <w:lang w:val="pt-BR"/>
        </w:rPr>
        <w:t xml:space="preserve"> </w:t>
      </w:r>
      <w:r w:rsidRPr="00651310">
        <w:rPr>
          <w:rStyle w:val="FunctionTok"/>
          <w:lang w:val="pt-BR"/>
        </w:rPr>
        <w:t>everything</w:t>
      </w:r>
      <w:r w:rsidRPr="00651310">
        <w:rPr>
          <w:rStyle w:val="NormalTok"/>
          <w:lang w:val="pt-BR"/>
        </w:rPr>
        <w:t xml:space="preserve">(), </w:t>
      </w:r>
      <w:r w:rsidRPr="00651310">
        <w:rPr>
          <w:rStyle w:val="FunctionTok"/>
          <w:lang w:val="pt-BR"/>
        </w:rPr>
        <w:t>list</w:t>
      </w:r>
      <w:r w:rsidRPr="00651310">
        <w:rPr>
          <w:rStyle w:val="NormalTok"/>
          <w:lang w:val="pt-BR"/>
        </w:rPr>
        <w:t>(</w:t>
      </w:r>
      <w:r w:rsidRPr="00651310">
        <w:rPr>
          <w:rStyle w:val="AttributeTok"/>
          <w:lang w:val="pt-BR"/>
        </w:rPr>
        <w:t>mean =</w:t>
      </w:r>
      <w:r w:rsidRPr="00651310">
        <w:rPr>
          <w:rStyle w:val="NormalTok"/>
          <w:lang w:val="pt-BR"/>
        </w:rPr>
        <w:t xml:space="preserve"> mean, </w:t>
      </w:r>
      <w:r w:rsidRPr="00651310">
        <w:rPr>
          <w:rStyle w:val="AttributeTok"/>
          <w:lang w:val="pt-BR"/>
        </w:rPr>
        <w:t>sd =</w:t>
      </w:r>
      <w:r w:rsidRPr="00651310">
        <w:rPr>
          <w:rStyle w:val="NormalTok"/>
          <w:lang w:val="pt-BR"/>
        </w:rPr>
        <w:t xml:space="preserve"> sd)))</w:t>
      </w:r>
      <w:r w:rsidRPr="00651310">
        <w:rPr>
          <w:lang w:val="pt-BR"/>
        </w:rPr>
        <w:br/>
      </w:r>
      <w:r w:rsidRPr="00651310">
        <w:rPr>
          <w:rStyle w:val="CommentTok"/>
          <w:lang w:val="pt-BR"/>
        </w:rPr>
        <w:t>#?across</w:t>
      </w:r>
      <w:r w:rsidRPr="00651310">
        <w:rPr>
          <w:lang w:val="pt-BR"/>
        </w:rPr>
        <w:br/>
      </w:r>
      <w:r w:rsidRPr="00651310">
        <w:rPr>
          <w:rStyle w:val="NormalTok"/>
          <w:lang w:val="pt-BR"/>
        </w:rPr>
        <w:t xml:space="preserve">data_dp </w:t>
      </w:r>
      <w:r w:rsidRPr="00651310">
        <w:rPr>
          <w:rStyle w:val="OtherTok"/>
          <w:lang w:val="pt-BR"/>
        </w:rPr>
        <w:t>&lt;-</w:t>
      </w:r>
      <w:r w:rsidRPr="00651310">
        <w:rPr>
          <w:rStyle w:val="NormalTok"/>
          <w:lang w:val="pt-BR"/>
        </w:rPr>
        <w:t xml:space="preserve"> data_avg</w:t>
      </w:r>
      <w:r w:rsidRPr="00651310">
        <w:rPr>
          <w:lang w:val="pt-BR"/>
        </w:rPr>
        <w:br/>
      </w:r>
      <w:r w:rsidRPr="00651310">
        <w:rPr>
          <w:rStyle w:val="CommentTok"/>
          <w:lang w:val="pt-BR"/>
        </w:rPr>
        <w:t xml:space="preserve">#Primeira coluna para nomes das linhas </w:t>
      </w:r>
      <w:r w:rsidRPr="00651310">
        <w:rPr>
          <w:lang w:val="pt-BR"/>
        </w:rPr>
        <w:br/>
      </w:r>
      <w:r w:rsidRPr="00651310">
        <w:rPr>
          <w:rStyle w:val="NormalTok"/>
          <w:lang w:val="pt-BR"/>
        </w:rPr>
        <w:t xml:space="preserve">data_dp </w:t>
      </w:r>
      <w:r w:rsidRPr="00651310">
        <w:rPr>
          <w:rStyle w:val="OtherTok"/>
          <w:lang w:val="pt-BR"/>
        </w:rPr>
        <w:t>&lt;-</w:t>
      </w:r>
      <w:r w:rsidRPr="00651310">
        <w:rPr>
          <w:rStyle w:val="NormalTok"/>
          <w:lang w:val="pt-BR"/>
        </w:rPr>
        <w:t xml:space="preserve"> </w:t>
      </w:r>
      <w:r w:rsidRPr="00651310">
        <w:rPr>
          <w:rStyle w:val="FunctionTok"/>
          <w:lang w:val="pt-BR"/>
        </w:rPr>
        <w:t>as.data.frame</w:t>
      </w:r>
      <w:r w:rsidRPr="00651310">
        <w:rPr>
          <w:rStyle w:val="NormalTok"/>
          <w:lang w:val="pt-BR"/>
        </w:rPr>
        <w:t>(data_dp)</w:t>
      </w:r>
      <w:r w:rsidRPr="00651310">
        <w:rPr>
          <w:lang w:val="pt-BR"/>
        </w:rPr>
        <w:br/>
      </w:r>
      <w:r w:rsidRPr="00651310">
        <w:rPr>
          <w:rStyle w:val="FunctionTok"/>
          <w:lang w:val="pt-BR"/>
        </w:rPr>
        <w:t>class</w:t>
      </w:r>
      <w:r w:rsidRPr="00651310">
        <w:rPr>
          <w:rStyle w:val="NormalTok"/>
          <w:lang w:val="pt-BR"/>
        </w:rPr>
        <w:t>(data_dp)</w:t>
      </w:r>
      <w:r w:rsidRPr="00651310">
        <w:rPr>
          <w:lang w:val="pt-BR"/>
        </w:rPr>
        <w:br/>
      </w:r>
      <w:r w:rsidRPr="00651310">
        <w:rPr>
          <w:rStyle w:val="FunctionTok"/>
          <w:lang w:val="pt-BR"/>
        </w:rPr>
        <w:t>rownames</w:t>
      </w:r>
      <w:r w:rsidRPr="00651310">
        <w:rPr>
          <w:rStyle w:val="NormalTok"/>
          <w:lang w:val="pt-BR"/>
        </w:rPr>
        <w:t xml:space="preserve">(data_dp) </w:t>
      </w:r>
      <w:r w:rsidRPr="00651310">
        <w:rPr>
          <w:rStyle w:val="OtherTok"/>
          <w:lang w:val="pt-BR"/>
        </w:rPr>
        <w:t>&lt;-</w:t>
      </w:r>
      <w:r w:rsidRPr="00651310">
        <w:rPr>
          <w:rStyle w:val="NormalTok"/>
          <w:lang w:val="pt-BR"/>
        </w:rPr>
        <w:t xml:space="preserve"> data_dp[,</w:t>
      </w:r>
      <w:r w:rsidRPr="00651310">
        <w:rPr>
          <w:rStyle w:val="DecValTok"/>
          <w:lang w:val="pt-BR"/>
        </w:rPr>
        <w:t>1</w:t>
      </w:r>
      <w:r w:rsidRPr="00651310">
        <w:rPr>
          <w:rStyle w:val="NormalTok"/>
          <w:lang w:val="pt-BR"/>
        </w:rPr>
        <w:t>]</w:t>
      </w:r>
      <w:r w:rsidRPr="00651310">
        <w:rPr>
          <w:lang w:val="pt-BR"/>
        </w:rPr>
        <w:br/>
      </w:r>
      <w:r w:rsidRPr="00651310">
        <w:rPr>
          <w:rStyle w:val="NormalTok"/>
          <w:lang w:val="pt-BR"/>
        </w:rPr>
        <w:t>data_dp[,</w:t>
      </w:r>
      <w:r w:rsidRPr="00651310">
        <w:rPr>
          <w:rStyle w:val="DecValTok"/>
          <w:lang w:val="pt-BR"/>
        </w:rPr>
        <w:t>1</w:t>
      </w:r>
      <w:r w:rsidRPr="00651310">
        <w:rPr>
          <w:rStyle w:val="NormalTok"/>
          <w:lang w:val="pt-BR"/>
        </w:rPr>
        <w:t xml:space="preserve">] </w:t>
      </w:r>
      <w:r w:rsidRPr="00651310">
        <w:rPr>
          <w:rStyle w:val="OtherTok"/>
          <w:lang w:val="pt-BR"/>
        </w:rPr>
        <w:t>&lt;-</w:t>
      </w:r>
      <w:r w:rsidRPr="00651310">
        <w:rPr>
          <w:rStyle w:val="NormalTok"/>
          <w:lang w:val="pt-BR"/>
        </w:rPr>
        <w:t xml:space="preserve"> </w:t>
      </w:r>
      <w:r w:rsidRPr="00651310">
        <w:rPr>
          <w:rStyle w:val="ConstantTok"/>
          <w:lang w:val="pt-BR"/>
        </w:rPr>
        <w:t>NULL</w:t>
      </w:r>
      <w:r w:rsidRPr="00651310">
        <w:rPr>
          <w:lang w:val="pt-BR"/>
        </w:rPr>
        <w:br/>
      </w:r>
      <w:r w:rsidRPr="00651310">
        <w:rPr>
          <w:rStyle w:val="NormalTok"/>
          <w:lang w:val="pt-BR"/>
        </w:rPr>
        <w:t xml:space="preserve">data_dp </w:t>
      </w:r>
      <w:r w:rsidRPr="00651310">
        <w:rPr>
          <w:rStyle w:val="OtherTok"/>
          <w:lang w:val="pt-BR"/>
        </w:rPr>
        <w:t>&lt;-</w:t>
      </w:r>
      <w:r w:rsidRPr="00651310">
        <w:rPr>
          <w:rStyle w:val="NormalTok"/>
          <w:lang w:val="pt-BR"/>
        </w:rPr>
        <w:t xml:space="preserve"> </w:t>
      </w:r>
      <w:r w:rsidRPr="00651310">
        <w:rPr>
          <w:rStyle w:val="FunctionTok"/>
          <w:lang w:val="pt-BR"/>
        </w:rPr>
        <w:t>round</w:t>
      </w:r>
      <w:r w:rsidRPr="00651310">
        <w:rPr>
          <w:rStyle w:val="NormalTok"/>
          <w:lang w:val="pt-BR"/>
        </w:rPr>
        <w:t xml:space="preserve">(data_dp, </w:t>
      </w:r>
      <w:r w:rsidRPr="00651310">
        <w:rPr>
          <w:rStyle w:val="DecValTok"/>
          <w:lang w:val="pt-BR"/>
        </w:rPr>
        <w:t>1</w:t>
      </w:r>
      <w:r w:rsidRPr="00651310">
        <w:rPr>
          <w:rStyle w:val="NormalTok"/>
          <w:lang w:val="pt-BR"/>
        </w:rPr>
        <w:t>)</w:t>
      </w:r>
      <w:r w:rsidRPr="00651310">
        <w:rPr>
          <w:lang w:val="pt-BR"/>
        </w:rPr>
        <w:br/>
      </w:r>
      <w:r w:rsidRPr="00651310">
        <w:rPr>
          <w:rStyle w:val="NormalTok"/>
          <w:lang w:val="pt-BR"/>
        </w:rPr>
        <w:t>data_dp</w:t>
      </w:r>
      <w:r w:rsidRPr="00651310">
        <w:rPr>
          <w:lang w:val="pt-BR"/>
        </w:rPr>
        <w:br/>
      </w:r>
      <w:r w:rsidRPr="00651310">
        <w:rPr>
          <w:rStyle w:val="NormalTok"/>
          <w:lang w:val="pt-BR"/>
        </w:rPr>
        <w:t xml:space="preserve">m_cort </w:t>
      </w:r>
      <w:r w:rsidRPr="00651310">
        <w:rPr>
          <w:rStyle w:val="OtherTok"/>
          <w:lang w:val="pt-BR"/>
        </w:rPr>
        <w:t>&lt;-</w:t>
      </w:r>
      <w:r w:rsidRPr="00651310">
        <w:rPr>
          <w:rStyle w:val="NormalTok"/>
          <w:lang w:val="pt-BR"/>
        </w:rPr>
        <w:t xml:space="preserve"> data_dp</w:t>
      </w:r>
      <w:r w:rsidRPr="00651310">
        <w:rPr>
          <w:lang w:val="pt-BR"/>
        </w:rPr>
        <w:br/>
      </w:r>
      <w:r w:rsidRPr="00651310">
        <w:rPr>
          <w:lang w:val="pt-BR"/>
        </w:rPr>
        <w:br/>
      </w:r>
      <w:r w:rsidRPr="00651310">
        <w:rPr>
          <w:rStyle w:val="CommentTok"/>
          <w:lang w:val="pt-BR"/>
        </w:rPr>
        <w:t>#SELECIONANDO VARIÁVEIS</w:t>
      </w:r>
      <w:r w:rsidRPr="00651310">
        <w:rPr>
          <w:lang w:val="pt-BR"/>
        </w:rPr>
        <w:br/>
      </w:r>
      <w:r w:rsidRPr="00651310">
        <w:rPr>
          <w:rStyle w:val="NormalTok"/>
          <w:lang w:val="pt-BR"/>
        </w:rPr>
        <w:t xml:space="preserve">m_trans </w:t>
      </w:r>
      <w:r w:rsidRPr="00651310">
        <w:rPr>
          <w:rStyle w:val="OtherTok"/>
          <w:lang w:val="pt-BR"/>
        </w:rPr>
        <w:t>&lt;-</w:t>
      </w:r>
      <w:r w:rsidRPr="00651310">
        <w:rPr>
          <w:rStyle w:val="NormalTok"/>
          <w:lang w:val="pt-BR"/>
        </w:rPr>
        <w:t xml:space="preserve"> </w:t>
      </w:r>
      <w:r w:rsidRPr="00651310">
        <w:rPr>
          <w:rStyle w:val="FunctionTok"/>
          <w:lang w:val="pt-BR"/>
        </w:rPr>
        <w:t>t</w:t>
      </w:r>
      <w:r w:rsidRPr="00651310">
        <w:rPr>
          <w:rStyle w:val="NormalTok"/>
          <w:lang w:val="pt-BR"/>
        </w:rPr>
        <w:t>(m_cort)</w:t>
      </w:r>
      <w:r w:rsidRPr="00651310">
        <w:rPr>
          <w:lang w:val="pt-BR"/>
        </w:rPr>
        <w:br/>
      </w:r>
      <w:r w:rsidRPr="00651310">
        <w:rPr>
          <w:rStyle w:val="FunctionTok"/>
          <w:lang w:val="pt-BR"/>
        </w:rPr>
        <w:t>colnames</w:t>
      </w:r>
      <w:r w:rsidRPr="00651310">
        <w:rPr>
          <w:rStyle w:val="NormalTok"/>
          <w:lang w:val="pt-BR"/>
        </w:rPr>
        <w:t>(m_trans)</w:t>
      </w:r>
      <w:r w:rsidRPr="00651310">
        <w:rPr>
          <w:lang w:val="pt-BR"/>
        </w:rPr>
        <w:br/>
      </w:r>
      <w:r w:rsidRPr="00651310">
        <w:rPr>
          <w:rStyle w:val="NormalTok"/>
          <w:lang w:val="pt-BR"/>
        </w:rPr>
        <w:t xml:space="preserve">seco </w:t>
      </w:r>
      <w:r w:rsidRPr="00651310">
        <w:rPr>
          <w:rStyle w:val="OtherTok"/>
          <w:lang w:val="pt-BR"/>
        </w:rPr>
        <w:t>&lt;-</w:t>
      </w:r>
      <w:r w:rsidRPr="00651310">
        <w:rPr>
          <w:rStyle w:val="NormalTok"/>
          <w:lang w:val="pt-BR"/>
        </w:rPr>
        <w:t xml:space="preserve"> </w:t>
      </w:r>
      <w:r w:rsidRPr="00651310">
        <w:rPr>
          <w:rStyle w:val="FunctionTok"/>
          <w:lang w:val="pt-BR"/>
        </w:rPr>
        <w:t>t</w:t>
      </w:r>
      <w:r w:rsidRPr="00651310">
        <w:rPr>
          <w:rStyle w:val="NormalTok"/>
          <w:lang w:val="pt-BR"/>
        </w:rPr>
        <w:t xml:space="preserve">(m_trans[, </w:t>
      </w:r>
      <w:r w:rsidRPr="00651310">
        <w:rPr>
          <w:rStyle w:val="FunctionTok"/>
          <w:lang w:val="pt-BR"/>
        </w:rPr>
        <w:t>c</w:t>
      </w:r>
      <w:r w:rsidRPr="00651310">
        <w:rPr>
          <w:rStyle w:val="NormalTok"/>
          <w:lang w:val="pt-BR"/>
        </w:rPr>
        <w:t>(</w:t>
      </w:r>
      <w:r w:rsidRPr="00651310">
        <w:rPr>
          <w:rStyle w:val="StringTok"/>
          <w:lang w:val="pt-BR"/>
        </w:rPr>
        <w:t>"S-B-P05"</w:t>
      </w:r>
      <w:r w:rsidRPr="00651310">
        <w:rPr>
          <w:rStyle w:val="NormalTok"/>
          <w:lang w:val="pt-BR"/>
        </w:rPr>
        <w:t xml:space="preserve">, </w:t>
      </w:r>
      <w:r w:rsidRPr="00651310">
        <w:rPr>
          <w:rStyle w:val="StringTok"/>
          <w:lang w:val="pt-BR"/>
        </w:rPr>
        <w:t>"S-B-P06"</w:t>
      </w:r>
      <w:r w:rsidRPr="00651310">
        <w:rPr>
          <w:rStyle w:val="NormalTok"/>
          <w:lang w:val="pt-BR"/>
        </w:rPr>
        <w:t xml:space="preserve">, </w:t>
      </w:r>
      <w:r w:rsidRPr="00651310">
        <w:rPr>
          <w:rStyle w:val="StringTok"/>
          <w:lang w:val="pt-BR"/>
        </w:rPr>
        <w:t>"S-B-P07"</w:t>
      </w:r>
      <w:r w:rsidRPr="00651310">
        <w:rPr>
          <w:rStyle w:val="NormalTok"/>
          <w:lang w:val="pt-BR"/>
        </w:rPr>
        <w:t>,</w:t>
      </w:r>
      <w:r w:rsidRPr="00651310">
        <w:rPr>
          <w:lang w:val="pt-BR"/>
        </w:rPr>
        <w:br/>
      </w:r>
      <w:r w:rsidRPr="00651310">
        <w:rPr>
          <w:rStyle w:val="NormalTok"/>
          <w:lang w:val="pt-BR"/>
        </w:rPr>
        <w:t xml:space="preserve">                      </w:t>
      </w:r>
      <w:r w:rsidRPr="00651310">
        <w:rPr>
          <w:rStyle w:val="StringTok"/>
          <w:lang w:val="pt-BR"/>
        </w:rPr>
        <w:t>"S-B-P08"</w:t>
      </w:r>
      <w:r w:rsidRPr="00651310">
        <w:rPr>
          <w:rStyle w:val="NormalTok"/>
          <w:lang w:val="pt-BR"/>
        </w:rPr>
        <w:t xml:space="preserve">, </w:t>
      </w:r>
      <w:r w:rsidRPr="00651310">
        <w:rPr>
          <w:rStyle w:val="StringTok"/>
          <w:lang w:val="pt-BR"/>
        </w:rPr>
        <w:t>"S-B-P09"</w:t>
      </w:r>
      <w:r w:rsidRPr="00651310">
        <w:rPr>
          <w:rStyle w:val="NormalTok"/>
          <w:lang w:val="pt-BR"/>
        </w:rPr>
        <w:t xml:space="preserve">, </w:t>
      </w:r>
      <w:r w:rsidRPr="00651310">
        <w:rPr>
          <w:rStyle w:val="StringTok"/>
          <w:lang w:val="pt-BR"/>
        </w:rPr>
        <w:t>"S-B-P10"</w:t>
      </w:r>
      <w:r w:rsidRPr="00651310">
        <w:rPr>
          <w:rStyle w:val="NormalTok"/>
          <w:lang w:val="pt-BR"/>
        </w:rPr>
        <w:t xml:space="preserve">, </w:t>
      </w:r>
      <w:r w:rsidRPr="00651310">
        <w:rPr>
          <w:lang w:val="pt-BR"/>
        </w:rPr>
        <w:br/>
      </w:r>
      <w:r w:rsidRPr="00651310">
        <w:rPr>
          <w:rStyle w:val="NormalTok"/>
          <w:lang w:val="pt-BR"/>
        </w:rPr>
        <w:t xml:space="preserve">                      </w:t>
      </w:r>
      <w:r w:rsidRPr="00651310">
        <w:rPr>
          <w:rStyle w:val="StringTok"/>
          <w:lang w:val="pt-BR"/>
        </w:rPr>
        <w:t>"S-C-P12"</w:t>
      </w:r>
      <w:r w:rsidRPr="00651310">
        <w:rPr>
          <w:rStyle w:val="NormalTok"/>
          <w:lang w:val="pt-BR"/>
        </w:rPr>
        <w:t xml:space="preserve">, </w:t>
      </w:r>
      <w:r w:rsidRPr="00651310">
        <w:rPr>
          <w:rStyle w:val="StringTok"/>
          <w:lang w:val="pt-BR"/>
        </w:rPr>
        <w:t>"S-C-P13"</w:t>
      </w:r>
      <w:r w:rsidRPr="00651310">
        <w:rPr>
          <w:rStyle w:val="NormalTok"/>
          <w:lang w:val="pt-BR"/>
        </w:rPr>
        <w:t xml:space="preserve">, </w:t>
      </w:r>
      <w:r w:rsidRPr="00651310">
        <w:rPr>
          <w:rStyle w:val="StringTok"/>
          <w:lang w:val="pt-BR"/>
        </w:rPr>
        <w:t>"S-C-P14"</w:t>
      </w:r>
      <w:r w:rsidRPr="00651310">
        <w:rPr>
          <w:rStyle w:val="NormalTok"/>
          <w:lang w:val="pt-BR"/>
        </w:rPr>
        <w:t>,</w:t>
      </w:r>
      <w:r w:rsidRPr="00651310">
        <w:rPr>
          <w:lang w:val="pt-BR"/>
        </w:rPr>
        <w:br/>
      </w:r>
      <w:r w:rsidRPr="00651310">
        <w:rPr>
          <w:rStyle w:val="NormalTok"/>
          <w:lang w:val="pt-BR"/>
        </w:rPr>
        <w:t xml:space="preserve">                      </w:t>
      </w:r>
      <w:r w:rsidRPr="00651310">
        <w:rPr>
          <w:rStyle w:val="StringTok"/>
          <w:lang w:val="pt-BR"/>
        </w:rPr>
        <w:t>"S-C-P15"</w:t>
      </w:r>
      <w:r w:rsidRPr="00651310">
        <w:rPr>
          <w:rStyle w:val="NormalTok"/>
          <w:lang w:val="pt-BR"/>
        </w:rPr>
        <w:t xml:space="preserve">, </w:t>
      </w:r>
      <w:r w:rsidRPr="00651310">
        <w:rPr>
          <w:rStyle w:val="StringTok"/>
          <w:lang w:val="pt-BR"/>
        </w:rPr>
        <w:t>"S-C-P16"</w:t>
      </w:r>
      <w:r w:rsidRPr="00651310">
        <w:rPr>
          <w:rStyle w:val="NormalTok"/>
          <w:lang w:val="pt-BR"/>
        </w:rPr>
        <w:t xml:space="preserve">, </w:t>
      </w:r>
      <w:r w:rsidRPr="00651310">
        <w:rPr>
          <w:rStyle w:val="StringTok"/>
          <w:lang w:val="pt-BR"/>
        </w:rPr>
        <w:t>"S-C-P17"</w:t>
      </w:r>
      <w:r w:rsidRPr="00651310">
        <w:rPr>
          <w:rStyle w:val="NormalTok"/>
          <w:lang w:val="pt-BR"/>
        </w:rPr>
        <w:t>,</w:t>
      </w:r>
      <w:r w:rsidRPr="00651310">
        <w:rPr>
          <w:lang w:val="pt-BR"/>
        </w:rPr>
        <w:br/>
      </w:r>
      <w:r w:rsidRPr="00651310">
        <w:rPr>
          <w:rStyle w:val="NormalTok"/>
          <w:lang w:val="pt-BR"/>
        </w:rPr>
        <w:t xml:space="preserve">                      </w:t>
      </w:r>
      <w:r w:rsidRPr="00651310">
        <w:rPr>
          <w:rStyle w:val="StringTok"/>
          <w:lang w:val="pt-BR"/>
        </w:rPr>
        <w:t>"S-C-P18"</w:t>
      </w:r>
      <w:r w:rsidRPr="00651310">
        <w:rPr>
          <w:rStyle w:val="NormalTok"/>
          <w:lang w:val="pt-BR"/>
        </w:rPr>
        <w:t xml:space="preserve">, </w:t>
      </w:r>
      <w:r w:rsidRPr="00651310">
        <w:rPr>
          <w:rStyle w:val="StringTok"/>
          <w:lang w:val="pt-BR"/>
        </w:rPr>
        <w:t>"S-C-P19"</w:t>
      </w:r>
      <w:r w:rsidRPr="00651310">
        <w:rPr>
          <w:rStyle w:val="NormalTok"/>
          <w:lang w:val="pt-BR"/>
        </w:rPr>
        <w:t xml:space="preserve">, </w:t>
      </w:r>
      <w:r w:rsidRPr="00651310">
        <w:rPr>
          <w:rStyle w:val="StringTok"/>
          <w:lang w:val="pt-BR"/>
        </w:rPr>
        <w:t>"S-C-P20"</w:t>
      </w:r>
      <w:r w:rsidRPr="00651310">
        <w:rPr>
          <w:rStyle w:val="NormalTok"/>
          <w:lang w:val="pt-BR"/>
        </w:rPr>
        <w:t>)])</w:t>
      </w:r>
      <w:r w:rsidRPr="00651310">
        <w:rPr>
          <w:lang w:val="pt-BR"/>
        </w:rPr>
        <w:br/>
      </w:r>
      <w:r w:rsidRPr="00651310">
        <w:rPr>
          <w:lang w:val="pt-BR"/>
        </w:rPr>
        <w:br/>
      </w:r>
      <w:r w:rsidRPr="00651310">
        <w:rPr>
          <w:rStyle w:val="NormalTok"/>
          <w:lang w:val="pt-BR"/>
        </w:rPr>
        <w:t xml:space="preserve">chuvoso </w:t>
      </w:r>
      <w:r w:rsidRPr="00651310">
        <w:rPr>
          <w:rStyle w:val="OtherTok"/>
          <w:lang w:val="pt-BR"/>
        </w:rPr>
        <w:t>&lt;-</w:t>
      </w:r>
      <w:r w:rsidRPr="00651310">
        <w:rPr>
          <w:rStyle w:val="NormalTok"/>
          <w:lang w:val="pt-BR"/>
        </w:rPr>
        <w:t xml:space="preserve"> </w:t>
      </w:r>
      <w:r w:rsidRPr="00651310">
        <w:rPr>
          <w:rStyle w:val="FunctionTok"/>
          <w:lang w:val="pt-BR"/>
        </w:rPr>
        <w:t>t</w:t>
      </w:r>
      <w:r w:rsidRPr="00651310">
        <w:rPr>
          <w:rStyle w:val="NormalTok"/>
          <w:lang w:val="pt-BR"/>
        </w:rPr>
        <w:t xml:space="preserve">(m_trans[, </w:t>
      </w:r>
      <w:r w:rsidRPr="00651310">
        <w:rPr>
          <w:rStyle w:val="FunctionTok"/>
          <w:lang w:val="pt-BR"/>
        </w:rPr>
        <w:t>c</w:t>
      </w:r>
      <w:r w:rsidRPr="00651310">
        <w:rPr>
          <w:rStyle w:val="NormalTok"/>
          <w:lang w:val="pt-BR"/>
        </w:rPr>
        <w:t>(</w:t>
      </w:r>
      <w:r w:rsidRPr="00651310">
        <w:rPr>
          <w:rStyle w:val="StringTok"/>
          <w:lang w:val="pt-BR"/>
        </w:rPr>
        <w:t>"C-B-P05"</w:t>
      </w:r>
      <w:r w:rsidRPr="00651310">
        <w:rPr>
          <w:rStyle w:val="NormalTok"/>
          <w:lang w:val="pt-BR"/>
        </w:rPr>
        <w:t xml:space="preserve">, </w:t>
      </w:r>
      <w:r w:rsidRPr="00651310">
        <w:rPr>
          <w:rStyle w:val="StringTok"/>
          <w:lang w:val="pt-BR"/>
        </w:rPr>
        <w:t>"C-B-P06"</w:t>
      </w:r>
      <w:r w:rsidRPr="00651310">
        <w:rPr>
          <w:rStyle w:val="NormalTok"/>
          <w:lang w:val="pt-BR"/>
        </w:rPr>
        <w:t xml:space="preserve">, </w:t>
      </w:r>
      <w:r w:rsidRPr="00651310">
        <w:rPr>
          <w:rStyle w:val="StringTok"/>
          <w:lang w:val="pt-BR"/>
        </w:rPr>
        <w:t>"C-B-P07"</w:t>
      </w:r>
      <w:r w:rsidRPr="00651310">
        <w:rPr>
          <w:rStyle w:val="NormalTok"/>
          <w:lang w:val="pt-BR"/>
        </w:rPr>
        <w:t xml:space="preserve">, </w:t>
      </w:r>
      <w:r w:rsidRPr="00651310">
        <w:rPr>
          <w:lang w:val="pt-BR"/>
        </w:rPr>
        <w:br/>
      </w:r>
      <w:r w:rsidRPr="00651310">
        <w:rPr>
          <w:rStyle w:val="NormalTok"/>
          <w:lang w:val="pt-BR"/>
        </w:rPr>
        <w:t xml:space="preserve">                         </w:t>
      </w:r>
      <w:r w:rsidRPr="00651310">
        <w:rPr>
          <w:rStyle w:val="StringTok"/>
          <w:lang w:val="pt-BR"/>
        </w:rPr>
        <w:t>"C-B-P08"</w:t>
      </w:r>
      <w:r w:rsidRPr="00651310">
        <w:rPr>
          <w:rStyle w:val="NormalTok"/>
          <w:lang w:val="pt-BR"/>
        </w:rPr>
        <w:t xml:space="preserve">, </w:t>
      </w:r>
      <w:r w:rsidRPr="00651310">
        <w:rPr>
          <w:rStyle w:val="StringTok"/>
          <w:lang w:val="pt-BR"/>
        </w:rPr>
        <w:t>"C-B-P09"</w:t>
      </w:r>
      <w:r w:rsidRPr="00651310">
        <w:rPr>
          <w:rStyle w:val="NormalTok"/>
          <w:lang w:val="pt-BR"/>
        </w:rPr>
        <w:t xml:space="preserve">, </w:t>
      </w:r>
      <w:r w:rsidRPr="00651310">
        <w:rPr>
          <w:rStyle w:val="StringTok"/>
          <w:lang w:val="pt-BR"/>
        </w:rPr>
        <w:t>"C-B-P10"</w:t>
      </w:r>
      <w:r w:rsidRPr="00651310">
        <w:rPr>
          <w:rStyle w:val="NormalTok"/>
          <w:lang w:val="pt-BR"/>
        </w:rPr>
        <w:t>,</w:t>
      </w:r>
      <w:r w:rsidRPr="00651310">
        <w:rPr>
          <w:lang w:val="pt-BR"/>
        </w:rPr>
        <w:br/>
      </w:r>
      <w:r w:rsidRPr="00651310">
        <w:rPr>
          <w:rStyle w:val="NormalTok"/>
          <w:lang w:val="pt-BR"/>
        </w:rPr>
        <w:t xml:space="preserve">                         </w:t>
      </w:r>
      <w:r w:rsidRPr="00651310">
        <w:rPr>
          <w:rStyle w:val="StringTok"/>
          <w:lang w:val="pt-BR"/>
        </w:rPr>
        <w:t>"C-C-P12"</w:t>
      </w:r>
      <w:r w:rsidRPr="00651310">
        <w:rPr>
          <w:rStyle w:val="NormalTok"/>
          <w:lang w:val="pt-BR"/>
        </w:rPr>
        <w:t xml:space="preserve">, </w:t>
      </w:r>
      <w:r w:rsidRPr="00651310">
        <w:rPr>
          <w:rStyle w:val="StringTok"/>
          <w:lang w:val="pt-BR"/>
        </w:rPr>
        <w:t>"C-C-P13"</w:t>
      </w:r>
      <w:r w:rsidRPr="00651310">
        <w:rPr>
          <w:rStyle w:val="NormalTok"/>
          <w:lang w:val="pt-BR"/>
        </w:rPr>
        <w:t xml:space="preserve">, </w:t>
      </w:r>
      <w:r w:rsidRPr="00651310">
        <w:rPr>
          <w:rStyle w:val="StringTok"/>
          <w:lang w:val="pt-BR"/>
        </w:rPr>
        <w:t>"C-C-P14"</w:t>
      </w:r>
      <w:r w:rsidRPr="00651310">
        <w:rPr>
          <w:rStyle w:val="NormalTok"/>
          <w:lang w:val="pt-BR"/>
        </w:rPr>
        <w:t>,</w:t>
      </w:r>
      <w:r w:rsidRPr="00651310">
        <w:rPr>
          <w:lang w:val="pt-BR"/>
        </w:rPr>
        <w:br/>
      </w:r>
      <w:r w:rsidRPr="00651310">
        <w:rPr>
          <w:rStyle w:val="NormalTok"/>
          <w:lang w:val="pt-BR"/>
        </w:rPr>
        <w:t xml:space="preserve">                         </w:t>
      </w:r>
      <w:r w:rsidRPr="00651310">
        <w:rPr>
          <w:rStyle w:val="StringTok"/>
          <w:lang w:val="pt-BR"/>
        </w:rPr>
        <w:t>"C-C-P15"</w:t>
      </w:r>
      <w:r w:rsidRPr="00651310">
        <w:rPr>
          <w:rStyle w:val="NormalTok"/>
          <w:lang w:val="pt-BR"/>
        </w:rPr>
        <w:t xml:space="preserve">, </w:t>
      </w:r>
      <w:r w:rsidRPr="00651310">
        <w:rPr>
          <w:rStyle w:val="StringTok"/>
          <w:lang w:val="pt-BR"/>
        </w:rPr>
        <w:t>"C-C-P16"</w:t>
      </w:r>
      <w:r w:rsidRPr="00651310">
        <w:rPr>
          <w:rStyle w:val="NormalTok"/>
          <w:lang w:val="pt-BR"/>
        </w:rPr>
        <w:t xml:space="preserve">, </w:t>
      </w:r>
      <w:r w:rsidRPr="00651310">
        <w:rPr>
          <w:rStyle w:val="StringTok"/>
          <w:lang w:val="pt-BR"/>
        </w:rPr>
        <w:t>"C-C-P17"</w:t>
      </w:r>
      <w:r w:rsidRPr="00651310">
        <w:rPr>
          <w:rStyle w:val="NormalTok"/>
          <w:lang w:val="pt-BR"/>
        </w:rPr>
        <w:t>,</w:t>
      </w:r>
      <w:r w:rsidRPr="00651310">
        <w:rPr>
          <w:lang w:val="pt-BR"/>
        </w:rPr>
        <w:br/>
      </w:r>
      <w:r w:rsidRPr="00651310">
        <w:rPr>
          <w:rStyle w:val="NormalTok"/>
          <w:lang w:val="pt-BR"/>
        </w:rPr>
        <w:t xml:space="preserve">                         </w:t>
      </w:r>
      <w:r w:rsidRPr="00651310">
        <w:rPr>
          <w:rStyle w:val="StringTok"/>
          <w:lang w:val="pt-BR"/>
        </w:rPr>
        <w:t>"C-C-P18"</w:t>
      </w:r>
      <w:r w:rsidRPr="00651310">
        <w:rPr>
          <w:rStyle w:val="NormalTok"/>
          <w:lang w:val="pt-BR"/>
        </w:rPr>
        <w:t xml:space="preserve">, </w:t>
      </w:r>
      <w:r w:rsidRPr="00651310">
        <w:rPr>
          <w:rStyle w:val="StringTok"/>
          <w:lang w:val="pt-BR"/>
        </w:rPr>
        <w:t>"C-C-P19"</w:t>
      </w:r>
      <w:r w:rsidRPr="00651310">
        <w:rPr>
          <w:rStyle w:val="NormalTok"/>
          <w:lang w:val="pt-BR"/>
        </w:rPr>
        <w:t xml:space="preserve">, </w:t>
      </w:r>
      <w:r w:rsidRPr="00651310">
        <w:rPr>
          <w:rStyle w:val="StringTok"/>
          <w:lang w:val="pt-BR"/>
        </w:rPr>
        <w:t>"C-C-P20"</w:t>
      </w:r>
      <w:r w:rsidRPr="00651310">
        <w:rPr>
          <w:rStyle w:val="NormalTok"/>
          <w:lang w:val="pt-BR"/>
        </w:rPr>
        <w:t>)])</w:t>
      </w:r>
      <w:r w:rsidRPr="00651310">
        <w:rPr>
          <w:lang w:val="pt-BR"/>
        </w:rPr>
        <w:br/>
      </w:r>
      <w:r w:rsidRPr="00651310">
        <w:rPr>
          <w:lang w:val="pt-BR"/>
        </w:rPr>
        <w:br/>
      </w:r>
      <w:r w:rsidRPr="00651310">
        <w:rPr>
          <w:rStyle w:val="DocumentationTok"/>
          <w:lang w:val="pt-BR"/>
        </w:rPr>
        <w:t>###### seco</w:t>
      </w:r>
      <w:r w:rsidRPr="00651310">
        <w:rPr>
          <w:lang w:val="pt-BR"/>
        </w:rPr>
        <w:br/>
      </w:r>
      <w:r w:rsidRPr="00651310">
        <w:rPr>
          <w:rStyle w:val="NormalTok"/>
          <w:lang w:val="pt-BR"/>
        </w:rPr>
        <w:t xml:space="preserve">seco </w:t>
      </w:r>
      <w:r w:rsidRPr="00651310">
        <w:rPr>
          <w:rStyle w:val="OtherTok"/>
          <w:lang w:val="pt-BR"/>
        </w:rPr>
        <w:t>&lt;-</w:t>
      </w:r>
      <w:r w:rsidRPr="00651310">
        <w:rPr>
          <w:rStyle w:val="NormalTok"/>
          <w:lang w:val="pt-BR"/>
        </w:rPr>
        <w:t xml:space="preserve"> </w:t>
      </w:r>
      <w:r w:rsidRPr="00651310">
        <w:rPr>
          <w:rStyle w:val="FunctionTok"/>
          <w:lang w:val="pt-BR"/>
        </w:rPr>
        <w:t>as.data.frame</w:t>
      </w:r>
      <w:r w:rsidRPr="00651310">
        <w:rPr>
          <w:rStyle w:val="NormalTok"/>
          <w:lang w:val="pt-BR"/>
        </w:rPr>
        <w:t>(seco)</w:t>
      </w:r>
      <w:r w:rsidRPr="00651310">
        <w:rPr>
          <w:lang w:val="pt-BR"/>
        </w:rPr>
        <w:br/>
      </w:r>
      <w:r w:rsidRPr="00651310">
        <w:rPr>
          <w:rStyle w:val="NormalTok"/>
          <w:lang w:val="pt-BR"/>
        </w:rPr>
        <w:t xml:space="preserve">seco[] </w:t>
      </w:r>
      <w:r w:rsidRPr="00651310">
        <w:rPr>
          <w:rStyle w:val="OtherTok"/>
          <w:lang w:val="pt-BR"/>
        </w:rPr>
        <w:t>&lt;-</w:t>
      </w:r>
      <w:r w:rsidRPr="00651310">
        <w:rPr>
          <w:rStyle w:val="NormalTok"/>
          <w:lang w:val="pt-BR"/>
        </w:rPr>
        <w:t xml:space="preserve"> </w:t>
      </w:r>
      <w:r w:rsidRPr="00651310">
        <w:rPr>
          <w:rStyle w:val="FunctionTok"/>
          <w:lang w:val="pt-BR"/>
        </w:rPr>
        <w:t>lapply</w:t>
      </w:r>
      <w:r w:rsidRPr="00651310">
        <w:rPr>
          <w:rStyle w:val="NormalTok"/>
          <w:lang w:val="pt-BR"/>
        </w:rPr>
        <w:t>(seco, as.numeric)</w:t>
      </w:r>
      <w:r w:rsidRPr="00651310">
        <w:rPr>
          <w:lang w:val="pt-BR"/>
        </w:rPr>
        <w:br/>
      </w:r>
      <w:r w:rsidRPr="00651310">
        <w:rPr>
          <w:rStyle w:val="DocumentationTok"/>
          <w:lang w:val="pt-BR"/>
        </w:rPr>
        <w:t>###### chuvoso</w:t>
      </w:r>
      <w:r w:rsidRPr="00651310">
        <w:rPr>
          <w:lang w:val="pt-BR"/>
        </w:rPr>
        <w:br/>
      </w:r>
      <w:r w:rsidRPr="00651310">
        <w:rPr>
          <w:rStyle w:val="NormalTok"/>
          <w:lang w:val="pt-BR"/>
        </w:rPr>
        <w:t xml:space="preserve">chuvoso </w:t>
      </w:r>
      <w:r w:rsidRPr="00651310">
        <w:rPr>
          <w:rStyle w:val="OtherTok"/>
          <w:lang w:val="pt-BR"/>
        </w:rPr>
        <w:t>&lt;-</w:t>
      </w:r>
      <w:r w:rsidRPr="00651310">
        <w:rPr>
          <w:rStyle w:val="NormalTok"/>
          <w:lang w:val="pt-BR"/>
        </w:rPr>
        <w:t xml:space="preserve"> </w:t>
      </w:r>
      <w:r w:rsidRPr="00651310">
        <w:rPr>
          <w:rStyle w:val="FunctionTok"/>
          <w:lang w:val="pt-BR"/>
        </w:rPr>
        <w:t>as.data.frame</w:t>
      </w:r>
      <w:r w:rsidRPr="00651310">
        <w:rPr>
          <w:rStyle w:val="NormalTok"/>
          <w:lang w:val="pt-BR"/>
        </w:rPr>
        <w:t>(chuvoso)</w:t>
      </w:r>
      <w:r w:rsidRPr="00651310">
        <w:rPr>
          <w:lang w:val="pt-BR"/>
        </w:rPr>
        <w:br/>
      </w:r>
      <w:r w:rsidRPr="00651310">
        <w:rPr>
          <w:rStyle w:val="NormalTok"/>
          <w:lang w:val="pt-BR"/>
        </w:rPr>
        <w:t xml:space="preserve">chuvoso[] </w:t>
      </w:r>
      <w:r w:rsidRPr="00651310">
        <w:rPr>
          <w:rStyle w:val="OtherTok"/>
          <w:lang w:val="pt-BR"/>
        </w:rPr>
        <w:t>&lt;-</w:t>
      </w:r>
      <w:r w:rsidRPr="00651310">
        <w:rPr>
          <w:rStyle w:val="NormalTok"/>
          <w:lang w:val="pt-BR"/>
        </w:rPr>
        <w:t xml:space="preserve"> </w:t>
      </w:r>
      <w:r w:rsidRPr="00651310">
        <w:rPr>
          <w:rStyle w:val="FunctionTok"/>
          <w:lang w:val="pt-BR"/>
        </w:rPr>
        <w:t>lapply</w:t>
      </w:r>
      <w:r w:rsidRPr="00651310">
        <w:rPr>
          <w:rStyle w:val="NormalTok"/>
          <w:lang w:val="pt-BR"/>
        </w:rPr>
        <w:t>(chuvoso, as.numeric)</w:t>
      </w:r>
      <w:r w:rsidRPr="00651310">
        <w:rPr>
          <w:lang w:val="pt-BR"/>
        </w:rPr>
        <w:br/>
      </w:r>
      <w:r w:rsidRPr="00651310">
        <w:rPr>
          <w:lang w:val="pt-BR"/>
        </w:rPr>
        <w:br/>
      </w:r>
      <w:r w:rsidRPr="00651310">
        <w:rPr>
          <w:rStyle w:val="DocumentationTok"/>
          <w:lang w:val="pt-BR"/>
        </w:rPr>
        <w:t>#############################################################################</w:t>
      </w:r>
      <w:r w:rsidRPr="00651310">
        <w:rPr>
          <w:rStyle w:val="DocumentationTok"/>
          <w:lang w:val="pt-BR"/>
        </w:rPr>
        <w:lastRenderedPageBreak/>
        <w:t>###</w:t>
      </w:r>
      <w:r w:rsidRPr="00651310">
        <w:rPr>
          <w:lang w:val="pt-BR"/>
        </w:rPr>
        <w:br/>
      </w:r>
      <w:r w:rsidRPr="00651310">
        <w:rPr>
          <w:rStyle w:val="DocumentationTok"/>
          <w:lang w:val="pt-BR"/>
        </w:rPr>
        <w:t>####SECO</w:t>
      </w:r>
      <w:r w:rsidRPr="00651310">
        <w:rPr>
          <w:lang w:val="pt-BR"/>
        </w:rPr>
        <w:br/>
      </w:r>
      <w:r w:rsidRPr="00651310">
        <w:rPr>
          <w:lang w:val="pt-BR"/>
        </w:rPr>
        <w:br/>
      </w:r>
      <w:r w:rsidRPr="00651310">
        <w:rPr>
          <w:rStyle w:val="CommentTok"/>
          <w:lang w:val="pt-BR"/>
        </w:rPr>
        <w:t># CRIANDO MATRIZ DE MÉDIAS</w:t>
      </w:r>
      <w:r w:rsidRPr="00651310">
        <w:rPr>
          <w:lang w:val="pt-BR"/>
        </w:rPr>
        <w:br/>
      </w:r>
      <w:r w:rsidRPr="00651310">
        <w:rPr>
          <w:rStyle w:val="FunctionTok"/>
          <w:lang w:val="pt-BR"/>
        </w:rPr>
        <w:t>library</w:t>
      </w:r>
      <w:r w:rsidRPr="00651310">
        <w:rPr>
          <w:rStyle w:val="NormalTok"/>
          <w:lang w:val="pt-BR"/>
        </w:rPr>
        <w:t>(</w:t>
      </w:r>
      <w:r w:rsidRPr="00651310">
        <w:rPr>
          <w:rStyle w:val="StringTok"/>
          <w:lang w:val="pt-BR"/>
        </w:rPr>
        <w:t>"tidyverse"</w:t>
      </w:r>
      <w:r w:rsidRPr="00651310">
        <w:rPr>
          <w:rStyle w:val="NormalTok"/>
          <w:lang w:val="pt-BR"/>
        </w:rPr>
        <w:t>)</w:t>
      </w:r>
      <w:r w:rsidRPr="00651310">
        <w:rPr>
          <w:lang w:val="pt-BR"/>
        </w:rPr>
        <w:br/>
      </w:r>
      <w:r w:rsidRPr="00651310">
        <w:rPr>
          <w:rStyle w:val="CommentTok"/>
          <w:lang w:val="pt-BR"/>
        </w:rPr>
        <w:t>#Inserindo coluna para agrupamentos</w:t>
      </w:r>
      <w:r w:rsidRPr="00651310">
        <w:rPr>
          <w:lang w:val="pt-BR"/>
        </w:rPr>
        <w:br/>
      </w:r>
      <w:r w:rsidRPr="00651310">
        <w:rPr>
          <w:rStyle w:val="NormalTok"/>
          <w:lang w:val="pt-BR"/>
        </w:rPr>
        <w:t xml:space="preserve">data </w:t>
      </w:r>
      <w:r w:rsidRPr="00651310">
        <w:rPr>
          <w:rStyle w:val="OtherTok"/>
          <w:lang w:val="pt-BR"/>
        </w:rPr>
        <w:t>&lt;-</w:t>
      </w:r>
      <w:r w:rsidRPr="00651310">
        <w:rPr>
          <w:rStyle w:val="NormalTok"/>
          <w:lang w:val="pt-BR"/>
        </w:rPr>
        <w:t xml:space="preserve"> seco</w:t>
      </w:r>
      <w:r w:rsidRPr="00651310">
        <w:rPr>
          <w:lang w:val="pt-BR"/>
        </w:rPr>
        <w:br/>
      </w:r>
      <w:r w:rsidRPr="00651310">
        <w:rPr>
          <w:rStyle w:val="FunctionTok"/>
          <w:lang w:val="pt-BR"/>
        </w:rPr>
        <w:t>nrow</w:t>
      </w:r>
      <w:r w:rsidRPr="00651310">
        <w:rPr>
          <w:rStyle w:val="NormalTok"/>
          <w:lang w:val="pt-BR"/>
        </w:rPr>
        <w:t xml:space="preserve">(data); </w:t>
      </w:r>
      <w:r w:rsidRPr="00651310">
        <w:rPr>
          <w:rStyle w:val="FunctionTok"/>
          <w:lang w:val="pt-BR"/>
        </w:rPr>
        <w:t>ncol</w:t>
      </w:r>
      <w:r w:rsidRPr="00651310">
        <w:rPr>
          <w:rStyle w:val="NormalTok"/>
          <w:lang w:val="pt-BR"/>
        </w:rPr>
        <w:t xml:space="preserve">(data) </w:t>
      </w:r>
      <w:r w:rsidRPr="00651310">
        <w:rPr>
          <w:rStyle w:val="CommentTok"/>
          <w:lang w:val="pt-BR"/>
        </w:rPr>
        <w:t>#no. de N colunas x M linhas</w:t>
      </w:r>
      <w:r w:rsidRPr="00651310">
        <w:rPr>
          <w:lang w:val="pt-BR"/>
        </w:rPr>
        <w:br/>
      </w:r>
      <w:r w:rsidRPr="00651310">
        <w:rPr>
          <w:rStyle w:val="NormalTok"/>
          <w:lang w:val="pt-BR"/>
        </w:rPr>
        <w:t xml:space="preserve">data_g </w:t>
      </w:r>
      <w:r w:rsidRPr="00651310">
        <w:rPr>
          <w:rStyle w:val="OtherTok"/>
          <w:lang w:val="pt-BR"/>
        </w:rPr>
        <w:t>&lt;-</w:t>
      </w:r>
      <w:r w:rsidRPr="00651310">
        <w:rPr>
          <w:rStyle w:val="NormalTok"/>
          <w:lang w:val="pt-BR"/>
        </w:rPr>
        <w:t xml:space="preserve"> </w:t>
      </w:r>
      <w:r w:rsidRPr="00651310">
        <w:rPr>
          <w:rStyle w:val="FunctionTok"/>
          <w:lang w:val="pt-BR"/>
        </w:rPr>
        <w:t>cbind</w:t>
      </w:r>
      <w:r w:rsidRPr="00651310">
        <w:rPr>
          <w:rStyle w:val="NormalTok"/>
          <w:lang w:val="pt-BR"/>
        </w:rPr>
        <w:t>(</w:t>
      </w:r>
      <w:r w:rsidRPr="00651310">
        <w:rPr>
          <w:rStyle w:val="AttributeTok"/>
          <w:lang w:val="pt-BR"/>
        </w:rPr>
        <w:t>Grupos =</w:t>
      </w:r>
      <w:r w:rsidRPr="00651310">
        <w:rPr>
          <w:rStyle w:val="NormalTok"/>
          <w:lang w:val="pt-BR"/>
        </w:rPr>
        <w:t xml:space="preserve"> </w:t>
      </w:r>
      <w:r w:rsidRPr="00651310">
        <w:rPr>
          <w:rStyle w:val="FunctionTok"/>
          <w:lang w:val="pt-BR"/>
        </w:rPr>
        <w:t>rownames</w:t>
      </w:r>
      <w:r w:rsidRPr="00651310">
        <w:rPr>
          <w:rStyle w:val="NormalTok"/>
          <w:lang w:val="pt-BR"/>
        </w:rPr>
        <w:t>(data), data)</w:t>
      </w:r>
      <w:r w:rsidRPr="00651310">
        <w:rPr>
          <w:lang w:val="pt-BR"/>
        </w:rPr>
        <w:br/>
      </w:r>
      <w:r w:rsidRPr="00651310">
        <w:rPr>
          <w:rStyle w:val="NormalTok"/>
          <w:lang w:val="pt-BR"/>
        </w:rPr>
        <w:t>data_g</w:t>
      </w:r>
      <w:r w:rsidRPr="00651310">
        <w:rPr>
          <w:lang w:val="pt-BR"/>
        </w:rPr>
        <w:br/>
      </w:r>
      <w:r w:rsidRPr="00651310">
        <w:rPr>
          <w:rStyle w:val="NormalTok"/>
          <w:lang w:val="pt-BR"/>
        </w:rPr>
        <w:t xml:space="preserve">grps </w:t>
      </w:r>
      <w:r w:rsidRPr="00651310">
        <w:rPr>
          <w:rStyle w:val="OtherTok"/>
          <w:lang w:val="pt-BR"/>
        </w:rPr>
        <w:t>&lt;-</w:t>
      </w:r>
      <w:r w:rsidRPr="00651310">
        <w:rPr>
          <w:rStyle w:val="NormalTok"/>
          <w:lang w:val="pt-BR"/>
        </w:rPr>
        <w:t xml:space="preserve"> </w:t>
      </w:r>
      <w:r w:rsidRPr="00651310">
        <w:rPr>
          <w:rStyle w:val="FunctionTok"/>
          <w:lang w:val="pt-BR"/>
        </w:rPr>
        <w:t>substr</w:t>
      </w:r>
      <w:r w:rsidRPr="00651310">
        <w:rPr>
          <w:rStyle w:val="NormalTok"/>
          <w:lang w:val="pt-BR"/>
        </w:rPr>
        <w:t xml:space="preserve">(data_g[, </w:t>
      </w:r>
      <w:r w:rsidRPr="00651310">
        <w:rPr>
          <w:rStyle w:val="DecValTok"/>
          <w:lang w:val="pt-BR"/>
        </w:rPr>
        <w:t>1</w:t>
      </w:r>
      <w:r w:rsidRPr="00651310">
        <w:rPr>
          <w:rStyle w:val="NormalTok"/>
          <w:lang w:val="pt-BR"/>
        </w:rPr>
        <w:t xml:space="preserve">], </w:t>
      </w:r>
      <w:r w:rsidRPr="00651310">
        <w:rPr>
          <w:rStyle w:val="DecValTok"/>
          <w:lang w:val="pt-BR"/>
        </w:rPr>
        <w:t>5</w:t>
      </w:r>
      <w:r w:rsidRPr="00651310">
        <w:rPr>
          <w:rStyle w:val="NormalTok"/>
          <w:lang w:val="pt-BR"/>
        </w:rPr>
        <w:t>,</w:t>
      </w:r>
      <w:r w:rsidRPr="00651310">
        <w:rPr>
          <w:rStyle w:val="DecValTok"/>
          <w:lang w:val="pt-BR"/>
        </w:rPr>
        <w:t>7</w:t>
      </w:r>
      <w:r w:rsidRPr="00651310">
        <w:rPr>
          <w:rStyle w:val="NormalTok"/>
          <w:lang w:val="pt-BR"/>
        </w:rPr>
        <w:t>)</w:t>
      </w:r>
      <w:r w:rsidRPr="00651310">
        <w:rPr>
          <w:lang w:val="pt-BR"/>
        </w:rPr>
        <w:br/>
      </w:r>
      <w:r w:rsidRPr="00651310">
        <w:rPr>
          <w:rStyle w:val="NormalTok"/>
          <w:lang w:val="pt-BR"/>
        </w:rPr>
        <w:t>grps</w:t>
      </w:r>
      <w:r w:rsidRPr="00651310">
        <w:rPr>
          <w:lang w:val="pt-BR"/>
        </w:rPr>
        <w:br/>
      </w:r>
      <w:r w:rsidRPr="00651310">
        <w:rPr>
          <w:rStyle w:val="NormalTok"/>
          <w:lang w:val="pt-BR"/>
        </w:rPr>
        <w:t xml:space="preserve">data_g </w:t>
      </w:r>
      <w:r w:rsidRPr="00651310">
        <w:rPr>
          <w:rStyle w:val="OtherTok"/>
          <w:lang w:val="pt-BR"/>
        </w:rPr>
        <w:t>&lt;-</w:t>
      </w:r>
      <w:r w:rsidRPr="00651310">
        <w:rPr>
          <w:rStyle w:val="NormalTok"/>
          <w:lang w:val="pt-BR"/>
        </w:rPr>
        <w:t xml:space="preserve"> data_g </w:t>
      </w:r>
      <w:r w:rsidRPr="00651310">
        <w:rPr>
          <w:rStyle w:val="SpecialCharTok"/>
          <w:lang w:val="pt-BR"/>
        </w:rPr>
        <w:t>%&gt;%</w:t>
      </w:r>
      <w:r w:rsidRPr="00651310">
        <w:rPr>
          <w:rStyle w:val="NormalTok"/>
          <w:lang w:val="pt-BR"/>
        </w:rPr>
        <w:t xml:space="preserve"> </w:t>
      </w:r>
      <w:r w:rsidRPr="00651310">
        <w:rPr>
          <w:rStyle w:val="FunctionTok"/>
          <w:lang w:val="pt-BR"/>
        </w:rPr>
        <w:t>mutate</w:t>
      </w:r>
      <w:r w:rsidRPr="00651310">
        <w:rPr>
          <w:rStyle w:val="NormalTok"/>
          <w:lang w:val="pt-BR"/>
        </w:rPr>
        <w:t>(</w:t>
      </w:r>
      <w:r w:rsidRPr="00651310">
        <w:rPr>
          <w:rStyle w:val="AttributeTok"/>
          <w:lang w:val="pt-BR"/>
        </w:rPr>
        <w:t>Grupos=</w:t>
      </w:r>
      <w:r w:rsidRPr="00651310">
        <w:rPr>
          <w:rStyle w:val="FunctionTok"/>
          <w:lang w:val="pt-BR"/>
        </w:rPr>
        <w:t>c</w:t>
      </w:r>
      <w:r w:rsidRPr="00651310">
        <w:rPr>
          <w:rStyle w:val="NormalTok"/>
          <w:lang w:val="pt-BR"/>
        </w:rPr>
        <w:t>(grps))</w:t>
      </w:r>
      <w:r w:rsidRPr="00651310">
        <w:rPr>
          <w:lang w:val="pt-BR"/>
        </w:rPr>
        <w:br/>
      </w:r>
      <w:r w:rsidRPr="00651310">
        <w:rPr>
          <w:rStyle w:val="CommentTok"/>
          <w:lang w:val="pt-BR"/>
        </w:rPr>
        <w:t>#data_avg &lt;- aggregate(data_g[, 9:9], list(data_g$Grupos), mean)</w:t>
      </w:r>
      <w:r w:rsidRPr="00651310">
        <w:rPr>
          <w:lang w:val="pt-BR"/>
        </w:rPr>
        <w:br/>
      </w:r>
      <w:r w:rsidRPr="00651310">
        <w:rPr>
          <w:rStyle w:val="CommentTok"/>
          <w:lang w:val="pt-BR"/>
        </w:rPr>
        <w:t>#data_avg</w:t>
      </w:r>
      <w:r w:rsidRPr="00651310">
        <w:rPr>
          <w:lang w:val="pt-BR"/>
        </w:rPr>
        <w:br/>
      </w:r>
      <w:r w:rsidRPr="00651310">
        <w:rPr>
          <w:rStyle w:val="NormalTok"/>
          <w:lang w:val="pt-BR"/>
        </w:rPr>
        <w:t xml:space="preserve">data_avg </w:t>
      </w:r>
      <w:r w:rsidRPr="00651310">
        <w:rPr>
          <w:rStyle w:val="OtherTok"/>
          <w:lang w:val="pt-BR"/>
        </w:rPr>
        <w:t>&lt;-</w:t>
      </w:r>
      <w:r w:rsidRPr="00651310">
        <w:rPr>
          <w:rStyle w:val="NormalTok"/>
          <w:lang w:val="pt-BR"/>
        </w:rPr>
        <w:t xml:space="preserve"> data_g </w:t>
      </w:r>
      <w:r w:rsidRPr="00651310">
        <w:rPr>
          <w:rStyle w:val="SpecialCharTok"/>
          <w:lang w:val="pt-BR"/>
        </w:rPr>
        <w:t>%&gt;%</w:t>
      </w:r>
      <w:r w:rsidRPr="00651310">
        <w:rPr>
          <w:rStyle w:val="NormalTok"/>
          <w:lang w:val="pt-BR"/>
        </w:rPr>
        <w:t xml:space="preserve"> </w:t>
      </w:r>
      <w:r w:rsidRPr="00651310">
        <w:rPr>
          <w:lang w:val="pt-BR"/>
        </w:rPr>
        <w:br/>
      </w:r>
      <w:r w:rsidRPr="00651310">
        <w:rPr>
          <w:rStyle w:val="NormalTok"/>
          <w:lang w:val="pt-BR"/>
        </w:rPr>
        <w:t xml:space="preserve">  </w:t>
      </w:r>
      <w:r w:rsidRPr="00651310">
        <w:rPr>
          <w:rStyle w:val="FunctionTok"/>
          <w:lang w:val="pt-BR"/>
        </w:rPr>
        <w:t>group_by</w:t>
      </w:r>
      <w:r w:rsidRPr="00651310">
        <w:rPr>
          <w:rStyle w:val="NormalTok"/>
          <w:lang w:val="pt-BR"/>
        </w:rPr>
        <w:t xml:space="preserve">(Grupos) </w:t>
      </w:r>
      <w:r w:rsidRPr="00651310">
        <w:rPr>
          <w:rStyle w:val="SpecialCharTok"/>
          <w:lang w:val="pt-BR"/>
        </w:rPr>
        <w:t>%&gt;%</w:t>
      </w:r>
      <w:r w:rsidRPr="00651310">
        <w:rPr>
          <w:lang w:val="pt-BR"/>
        </w:rPr>
        <w:br/>
      </w:r>
      <w:r w:rsidRPr="00651310">
        <w:rPr>
          <w:rStyle w:val="NormalTok"/>
          <w:lang w:val="pt-BR"/>
        </w:rPr>
        <w:t xml:space="preserve">  </w:t>
      </w:r>
      <w:r w:rsidRPr="00651310">
        <w:rPr>
          <w:rStyle w:val="FunctionTok"/>
          <w:lang w:val="pt-BR"/>
        </w:rPr>
        <w:t>summarise</w:t>
      </w:r>
      <w:r w:rsidRPr="00651310">
        <w:rPr>
          <w:rStyle w:val="NormalTok"/>
          <w:lang w:val="pt-BR"/>
        </w:rPr>
        <w:t>(</w:t>
      </w:r>
      <w:r w:rsidRPr="00651310">
        <w:rPr>
          <w:rStyle w:val="FunctionTok"/>
          <w:lang w:val="pt-BR"/>
        </w:rPr>
        <w:t>across</w:t>
      </w:r>
      <w:r w:rsidRPr="00651310">
        <w:rPr>
          <w:rStyle w:val="NormalTok"/>
          <w:lang w:val="pt-BR"/>
        </w:rPr>
        <w:t>(</w:t>
      </w:r>
      <w:r w:rsidRPr="00651310">
        <w:rPr>
          <w:rStyle w:val="AttributeTok"/>
          <w:lang w:val="pt-BR"/>
        </w:rPr>
        <w:t>.cols =</w:t>
      </w:r>
      <w:r w:rsidRPr="00651310">
        <w:rPr>
          <w:rStyle w:val="NormalTok"/>
          <w:lang w:val="pt-BR"/>
        </w:rPr>
        <w:t xml:space="preserve"> </w:t>
      </w:r>
      <w:r w:rsidRPr="00651310">
        <w:rPr>
          <w:rStyle w:val="FunctionTok"/>
          <w:lang w:val="pt-BR"/>
        </w:rPr>
        <w:t>everything</w:t>
      </w:r>
      <w:r w:rsidRPr="00651310">
        <w:rPr>
          <w:rStyle w:val="NormalTok"/>
          <w:lang w:val="pt-BR"/>
        </w:rPr>
        <w:t xml:space="preserve">(), </w:t>
      </w:r>
      <w:r w:rsidRPr="00651310">
        <w:rPr>
          <w:rStyle w:val="SpecialCharTok"/>
          <w:lang w:val="pt-BR"/>
        </w:rPr>
        <w:t>~</w:t>
      </w:r>
      <w:r w:rsidRPr="00651310">
        <w:rPr>
          <w:rStyle w:val="NormalTok"/>
          <w:lang w:val="pt-BR"/>
        </w:rPr>
        <w:t xml:space="preserve"> </w:t>
      </w:r>
      <w:r w:rsidRPr="00651310">
        <w:rPr>
          <w:rStyle w:val="FunctionTok"/>
          <w:lang w:val="pt-BR"/>
        </w:rPr>
        <w:t>mean</w:t>
      </w:r>
      <w:r w:rsidRPr="00651310">
        <w:rPr>
          <w:rStyle w:val="NormalTok"/>
          <w:lang w:val="pt-BR"/>
        </w:rPr>
        <w:t xml:space="preserve">(.x, </w:t>
      </w:r>
      <w:r w:rsidRPr="00651310">
        <w:rPr>
          <w:rStyle w:val="AttributeTok"/>
          <w:lang w:val="pt-BR"/>
        </w:rPr>
        <w:t>na.rm =</w:t>
      </w:r>
      <w:r w:rsidRPr="00651310">
        <w:rPr>
          <w:rStyle w:val="NormalTok"/>
          <w:lang w:val="pt-BR"/>
        </w:rPr>
        <w:t xml:space="preserve"> </w:t>
      </w:r>
      <w:r w:rsidRPr="00651310">
        <w:rPr>
          <w:rStyle w:val="ConstantTok"/>
          <w:lang w:val="pt-BR"/>
        </w:rPr>
        <w:t>TRUE</w:t>
      </w:r>
      <w:r w:rsidRPr="00651310">
        <w:rPr>
          <w:rStyle w:val="NormalTok"/>
          <w:lang w:val="pt-BR"/>
        </w:rPr>
        <w:t>)))</w:t>
      </w:r>
      <w:r w:rsidRPr="00651310">
        <w:rPr>
          <w:lang w:val="pt-BR"/>
        </w:rPr>
        <w:br/>
      </w:r>
      <w:r w:rsidRPr="00651310">
        <w:rPr>
          <w:rStyle w:val="NormalTok"/>
          <w:lang w:val="pt-BR"/>
        </w:rPr>
        <w:t>data_avg</w:t>
      </w:r>
      <w:r w:rsidRPr="00651310">
        <w:rPr>
          <w:lang w:val="pt-BR"/>
        </w:rPr>
        <w:br/>
      </w:r>
      <w:r w:rsidRPr="00651310">
        <w:rPr>
          <w:rStyle w:val="NormalTok"/>
          <w:lang w:val="pt-BR"/>
        </w:rPr>
        <w:t xml:space="preserve">data_dp </w:t>
      </w:r>
      <w:r w:rsidRPr="00651310">
        <w:rPr>
          <w:rStyle w:val="OtherTok"/>
          <w:lang w:val="pt-BR"/>
        </w:rPr>
        <w:t>&lt;-</w:t>
      </w:r>
      <w:r w:rsidRPr="00651310">
        <w:rPr>
          <w:rStyle w:val="NormalTok"/>
          <w:lang w:val="pt-BR"/>
        </w:rPr>
        <w:t xml:space="preserve"> data_g </w:t>
      </w:r>
      <w:r w:rsidRPr="00651310">
        <w:rPr>
          <w:rStyle w:val="SpecialCharTok"/>
          <w:lang w:val="pt-BR"/>
        </w:rPr>
        <w:t>%&gt;%</w:t>
      </w:r>
      <w:r w:rsidRPr="00651310">
        <w:rPr>
          <w:rStyle w:val="NormalTok"/>
          <w:lang w:val="pt-BR"/>
        </w:rPr>
        <w:t xml:space="preserve"> </w:t>
      </w:r>
      <w:r w:rsidRPr="00651310">
        <w:rPr>
          <w:lang w:val="pt-BR"/>
        </w:rPr>
        <w:br/>
      </w:r>
      <w:r w:rsidRPr="00651310">
        <w:rPr>
          <w:rStyle w:val="NormalTok"/>
          <w:lang w:val="pt-BR"/>
        </w:rPr>
        <w:t xml:space="preserve">  </w:t>
      </w:r>
      <w:r w:rsidRPr="00651310">
        <w:rPr>
          <w:rStyle w:val="FunctionTok"/>
          <w:lang w:val="pt-BR"/>
        </w:rPr>
        <w:t>group_by</w:t>
      </w:r>
      <w:r w:rsidRPr="00651310">
        <w:rPr>
          <w:rStyle w:val="NormalTok"/>
          <w:lang w:val="pt-BR"/>
        </w:rPr>
        <w:t xml:space="preserve">(Grupos) </w:t>
      </w:r>
      <w:r w:rsidRPr="00651310">
        <w:rPr>
          <w:rStyle w:val="SpecialCharTok"/>
          <w:lang w:val="pt-BR"/>
        </w:rPr>
        <w:t>%&gt;%</w:t>
      </w:r>
      <w:r w:rsidRPr="00651310">
        <w:rPr>
          <w:lang w:val="pt-BR"/>
        </w:rPr>
        <w:br/>
      </w:r>
      <w:r w:rsidRPr="00651310">
        <w:rPr>
          <w:rStyle w:val="NormalTok"/>
          <w:lang w:val="pt-BR"/>
        </w:rPr>
        <w:t xml:space="preserve">  </w:t>
      </w:r>
      <w:r w:rsidRPr="00651310">
        <w:rPr>
          <w:rStyle w:val="FunctionTok"/>
          <w:lang w:val="pt-BR"/>
        </w:rPr>
        <w:t>summarise</w:t>
      </w:r>
      <w:r w:rsidRPr="00651310">
        <w:rPr>
          <w:rStyle w:val="NormalTok"/>
          <w:lang w:val="pt-BR"/>
        </w:rPr>
        <w:t>(</w:t>
      </w:r>
      <w:r w:rsidRPr="00651310">
        <w:rPr>
          <w:rStyle w:val="FunctionTok"/>
          <w:lang w:val="pt-BR"/>
        </w:rPr>
        <w:t>across</w:t>
      </w:r>
      <w:r w:rsidRPr="00651310">
        <w:rPr>
          <w:rStyle w:val="NormalTok"/>
          <w:lang w:val="pt-BR"/>
        </w:rPr>
        <w:t>(</w:t>
      </w:r>
      <w:r w:rsidRPr="00651310">
        <w:rPr>
          <w:rStyle w:val="AttributeTok"/>
          <w:lang w:val="pt-BR"/>
        </w:rPr>
        <w:t>.cols =</w:t>
      </w:r>
      <w:r w:rsidRPr="00651310">
        <w:rPr>
          <w:rStyle w:val="NormalTok"/>
          <w:lang w:val="pt-BR"/>
        </w:rPr>
        <w:t xml:space="preserve"> </w:t>
      </w:r>
      <w:r w:rsidRPr="00651310">
        <w:rPr>
          <w:rStyle w:val="FunctionTok"/>
          <w:lang w:val="pt-BR"/>
        </w:rPr>
        <w:t>everything</w:t>
      </w:r>
      <w:r w:rsidRPr="00651310">
        <w:rPr>
          <w:rStyle w:val="NormalTok"/>
          <w:lang w:val="pt-BR"/>
        </w:rPr>
        <w:t xml:space="preserve">(), </w:t>
      </w:r>
      <w:r w:rsidRPr="00651310">
        <w:rPr>
          <w:rStyle w:val="FunctionTok"/>
          <w:lang w:val="pt-BR"/>
        </w:rPr>
        <w:t>list</w:t>
      </w:r>
      <w:r w:rsidRPr="00651310">
        <w:rPr>
          <w:rStyle w:val="NormalTok"/>
          <w:lang w:val="pt-BR"/>
        </w:rPr>
        <w:t>(</w:t>
      </w:r>
      <w:r w:rsidRPr="00651310">
        <w:rPr>
          <w:rStyle w:val="AttributeTok"/>
          <w:lang w:val="pt-BR"/>
        </w:rPr>
        <w:t>mean =</w:t>
      </w:r>
      <w:r w:rsidRPr="00651310">
        <w:rPr>
          <w:rStyle w:val="NormalTok"/>
          <w:lang w:val="pt-BR"/>
        </w:rPr>
        <w:t xml:space="preserve"> mean, </w:t>
      </w:r>
      <w:r w:rsidRPr="00651310">
        <w:rPr>
          <w:rStyle w:val="AttributeTok"/>
          <w:lang w:val="pt-BR"/>
        </w:rPr>
        <w:t>sd =</w:t>
      </w:r>
      <w:r w:rsidRPr="00651310">
        <w:rPr>
          <w:rStyle w:val="NormalTok"/>
          <w:lang w:val="pt-BR"/>
        </w:rPr>
        <w:t xml:space="preserve"> sd)))</w:t>
      </w:r>
      <w:r w:rsidRPr="00651310">
        <w:rPr>
          <w:lang w:val="pt-BR"/>
        </w:rPr>
        <w:br/>
      </w:r>
      <w:r w:rsidRPr="00651310">
        <w:rPr>
          <w:rStyle w:val="CommentTok"/>
          <w:lang w:val="pt-BR"/>
        </w:rPr>
        <w:t>#?across</w:t>
      </w:r>
      <w:r w:rsidRPr="00651310">
        <w:rPr>
          <w:lang w:val="pt-BR"/>
        </w:rPr>
        <w:br/>
      </w:r>
      <w:r w:rsidRPr="00651310">
        <w:rPr>
          <w:rStyle w:val="NormalTok"/>
          <w:lang w:val="pt-BR"/>
        </w:rPr>
        <w:t xml:space="preserve">data_dp </w:t>
      </w:r>
      <w:r w:rsidRPr="00651310">
        <w:rPr>
          <w:rStyle w:val="OtherTok"/>
          <w:lang w:val="pt-BR"/>
        </w:rPr>
        <w:t>&lt;-</w:t>
      </w:r>
      <w:r w:rsidRPr="00651310">
        <w:rPr>
          <w:rStyle w:val="NormalTok"/>
          <w:lang w:val="pt-BR"/>
        </w:rPr>
        <w:t xml:space="preserve"> data_avg</w:t>
      </w:r>
      <w:r w:rsidRPr="00651310">
        <w:rPr>
          <w:lang w:val="pt-BR"/>
        </w:rPr>
        <w:br/>
      </w:r>
      <w:r w:rsidRPr="00651310">
        <w:rPr>
          <w:rStyle w:val="CommentTok"/>
          <w:lang w:val="pt-BR"/>
        </w:rPr>
        <w:t xml:space="preserve">#Primeira coluna para nomes das linhas </w:t>
      </w:r>
      <w:r w:rsidRPr="00651310">
        <w:rPr>
          <w:lang w:val="pt-BR"/>
        </w:rPr>
        <w:br/>
      </w:r>
      <w:r w:rsidRPr="00651310">
        <w:rPr>
          <w:rStyle w:val="NormalTok"/>
          <w:lang w:val="pt-BR"/>
        </w:rPr>
        <w:t xml:space="preserve">data_dp </w:t>
      </w:r>
      <w:r w:rsidRPr="00651310">
        <w:rPr>
          <w:rStyle w:val="OtherTok"/>
          <w:lang w:val="pt-BR"/>
        </w:rPr>
        <w:t>&lt;-</w:t>
      </w:r>
      <w:r w:rsidRPr="00651310">
        <w:rPr>
          <w:rStyle w:val="NormalTok"/>
          <w:lang w:val="pt-BR"/>
        </w:rPr>
        <w:t xml:space="preserve"> </w:t>
      </w:r>
      <w:r w:rsidRPr="00651310">
        <w:rPr>
          <w:rStyle w:val="FunctionTok"/>
          <w:lang w:val="pt-BR"/>
        </w:rPr>
        <w:t>as.data.frame</w:t>
      </w:r>
      <w:r w:rsidRPr="00651310">
        <w:rPr>
          <w:rStyle w:val="NormalTok"/>
          <w:lang w:val="pt-BR"/>
        </w:rPr>
        <w:t>(data_dp)</w:t>
      </w:r>
      <w:r w:rsidRPr="00651310">
        <w:rPr>
          <w:lang w:val="pt-BR"/>
        </w:rPr>
        <w:br/>
      </w:r>
      <w:r w:rsidRPr="00651310">
        <w:rPr>
          <w:rStyle w:val="FunctionTok"/>
          <w:lang w:val="pt-BR"/>
        </w:rPr>
        <w:t>class</w:t>
      </w:r>
      <w:r w:rsidRPr="00651310">
        <w:rPr>
          <w:rStyle w:val="NormalTok"/>
          <w:lang w:val="pt-BR"/>
        </w:rPr>
        <w:t>(data_dp)</w:t>
      </w:r>
      <w:r w:rsidRPr="00651310">
        <w:rPr>
          <w:lang w:val="pt-BR"/>
        </w:rPr>
        <w:br/>
      </w:r>
      <w:r w:rsidRPr="00651310">
        <w:rPr>
          <w:rStyle w:val="FunctionTok"/>
          <w:lang w:val="pt-BR"/>
        </w:rPr>
        <w:t>rownames</w:t>
      </w:r>
      <w:r w:rsidRPr="00651310">
        <w:rPr>
          <w:rStyle w:val="NormalTok"/>
          <w:lang w:val="pt-BR"/>
        </w:rPr>
        <w:t xml:space="preserve">(data_dp) </w:t>
      </w:r>
      <w:r w:rsidRPr="00651310">
        <w:rPr>
          <w:rStyle w:val="OtherTok"/>
          <w:lang w:val="pt-BR"/>
        </w:rPr>
        <w:t>&lt;-</w:t>
      </w:r>
      <w:r w:rsidRPr="00651310">
        <w:rPr>
          <w:rStyle w:val="NormalTok"/>
          <w:lang w:val="pt-BR"/>
        </w:rPr>
        <w:t xml:space="preserve"> data_dp[,</w:t>
      </w:r>
      <w:r w:rsidRPr="00651310">
        <w:rPr>
          <w:rStyle w:val="DecValTok"/>
          <w:lang w:val="pt-BR"/>
        </w:rPr>
        <w:t>1</w:t>
      </w:r>
      <w:r w:rsidRPr="00651310">
        <w:rPr>
          <w:rStyle w:val="NormalTok"/>
          <w:lang w:val="pt-BR"/>
        </w:rPr>
        <w:t>]</w:t>
      </w:r>
      <w:r w:rsidRPr="00651310">
        <w:rPr>
          <w:lang w:val="pt-BR"/>
        </w:rPr>
        <w:br/>
      </w:r>
      <w:r w:rsidRPr="00651310">
        <w:rPr>
          <w:rStyle w:val="NormalTok"/>
          <w:lang w:val="pt-BR"/>
        </w:rPr>
        <w:t>data_dp[,</w:t>
      </w:r>
      <w:r w:rsidRPr="00651310">
        <w:rPr>
          <w:rStyle w:val="DecValTok"/>
          <w:lang w:val="pt-BR"/>
        </w:rPr>
        <w:t>1</w:t>
      </w:r>
      <w:r w:rsidRPr="00651310">
        <w:rPr>
          <w:rStyle w:val="NormalTok"/>
          <w:lang w:val="pt-BR"/>
        </w:rPr>
        <w:t xml:space="preserve">] </w:t>
      </w:r>
      <w:r w:rsidRPr="00651310">
        <w:rPr>
          <w:rStyle w:val="OtherTok"/>
          <w:lang w:val="pt-BR"/>
        </w:rPr>
        <w:t>&lt;-</w:t>
      </w:r>
      <w:r w:rsidRPr="00651310">
        <w:rPr>
          <w:rStyle w:val="NormalTok"/>
          <w:lang w:val="pt-BR"/>
        </w:rPr>
        <w:t xml:space="preserve"> </w:t>
      </w:r>
      <w:r w:rsidRPr="00651310">
        <w:rPr>
          <w:rStyle w:val="ConstantTok"/>
          <w:lang w:val="pt-BR"/>
        </w:rPr>
        <w:t>NULL</w:t>
      </w:r>
      <w:r w:rsidRPr="00651310">
        <w:rPr>
          <w:lang w:val="pt-BR"/>
        </w:rPr>
        <w:br/>
      </w:r>
      <w:r w:rsidRPr="00651310">
        <w:rPr>
          <w:rStyle w:val="NormalTok"/>
          <w:lang w:val="pt-BR"/>
        </w:rPr>
        <w:t xml:space="preserve">data_dp </w:t>
      </w:r>
      <w:r w:rsidRPr="00651310">
        <w:rPr>
          <w:rStyle w:val="OtherTok"/>
          <w:lang w:val="pt-BR"/>
        </w:rPr>
        <w:t>&lt;-</w:t>
      </w:r>
      <w:r w:rsidRPr="00651310">
        <w:rPr>
          <w:rStyle w:val="NormalTok"/>
          <w:lang w:val="pt-BR"/>
        </w:rPr>
        <w:t xml:space="preserve"> </w:t>
      </w:r>
      <w:r w:rsidRPr="00651310">
        <w:rPr>
          <w:rStyle w:val="FunctionTok"/>
          <w:lang w:val="pt-BR"/>
        </w:rPr>
        <w:t>round</w:t>
      </w:r>
      <w:r w:rsidRPr="00651310">
        <w:rPr>
          <w:rStyle w:val="NormalTok"/>
          <w:lang w:val="pt-BR"/>
        </w:rPr>
        <w:t xml:space="preserve">(data_dp, </w:t>
      </w:r>
      <w:r w:rsidRPr="00651310">
        <w:rPr>
          <w:rStyle w:val="DecValTok"/>
          <w:lang w:val="pt-BR"/>
        </w:rPr>
        <w:t>1</w:t>
      </w:r>
      <w:r w:rsidRPr="00651310">
        <w:rPr>
          <w:rStyle w:val="NormalTok"/>
          <w:lang w:val="pt-BR"/>
        </w:rPr>
        <w:t>)</w:t>
      </w:r>
      <w:r w:rsidRPr="00651310">
        <w:rPr>
          <w:lang w:val="pt-BR"/>
        </w:rPr>
        <w:br/>
      </w:r>
      <w:r w:rsidRPr="00651310">
        <w:rPr>
          <w:rStyle w:val="NormalTok"/>
          <w:lang w:val="pt-BR"/>
        </w:rPr>
        <w:t>data_dp</w:t>
      </w:r>
      <w:r w:rsidRPr="00651310">
        <w:rPr>
          <w:lang w:val="pt-BR"/>
        </w:rPr>
        <w:br/>
      </w:r>
      <w:r w:rsidRPr="00651310">
        <w:rPr>
          <w:rStyle w:val="NormalTok"/>
          <w:lang w:val="pt-BR"/>
        </w:rPr>
        <w:t xml:space="preserve">seco </w:t>
      </w:r>
      <w:r w:rsidRPr="00651310">
        <w:rPr>
          <w:rStyle w:val="OtherTok"/>
          <w:lang w:val="pt-BR"/>
        </w:rPr>
        <w:t>&lt;-</w:t>
      </w:r>
      <w:r w:rsidRPr="00651310">
        <w:rPr>
          <w:rStyle w:val="NormalTok"/>
          <w:lang w:val="pt-BR"/>
        </w:rPr>
        <w:t xml:space="preserve"> data_dp</w:t>
      </w:r>
      <w:r w:rsidRPr="00651310">
        <w:rPr>
          <w:lang w:val="pt-BR"/>
        </w:rPr>
        <w:br/>
      </w:r>
      <w:r w:rsidRPr="00651310">
        <w:rPr>
          <w:rStyle w:val="DocumentationTok"/>
          <w:lang w:val="pt-BR"/>
        </w:rPr>
        <w:t>############################</w:t>
      </w:r>
      <w:r w:rsidRPr="00651310">
        <w:rPr>
          <w:lang w:val="pt-BR"/>
        </w:rPr>
        <w:br/>
      </w:r>
      <w:r w:rsidRPr="00651310">
        <w:rPr>
          <w:rStyle w:val="CommentTok"/>
          <w:lang w:val="pt-BR"/>
        </w:rPr>
        <w:t># Pacotes</w:t>
      </w:r>
      <w:r w:rsidRPr="00651310">
        <w:rPr>
          <w:lang w:val="pt-BR"/>
        </w:rPr>
        <w:br/>
      </w:r>
      <w:r w:rsidRPr="00651310">
        <w:rPr>
          <w:rStyle w:val="DocumentationTok"/>
          <w:lang w:val="pt-BR"/>
        </w:rPr>
        <w:t>############################</w:t>
      </w:r>
      <w:r w:rsidRPr="00651310">
        <w:rPr>
          <w:lang w:val="pt-BR"/>
        </w:rPr>
        <w:br/>
      </w:r>
      <w:r w:rsidRPr="00651310">
        <w:rPr>
          <w:rStyle w:val="FunctionTok"/>
          <w:lang w:val="pt-BR"/>
        </w:rPr>
        <w:t>library</w:t>
      </w:r>
      <w:r w:rsidRPr="00651310">
        <w:rPr>
          <w:rStyle w:val="NormalTok"/>
          <w:lang w:val="pt-BR"/>
        </w:rPr>
        <w:t>(vegan)</w:t>
      </w:r>
      <w:r w:rsidRPr="00651310">
        <w:rPr>
          <w:lang w:val="pt-BR"/>
        </w:rPr>
        <w:br/>
      </w:r>
      <w:r w:rsidRPr="00651310">
        <w:rPr>
          <w:rStyle w:val="FunctionTok"/>
          <w:lang w:val="pt-BR"/>
        </w:rPr>
        <w:t>library</w:t>
      </w:r>
      <w:r w:rsidRPr="00651310">
        <w:rPr>
          <w:rStyle w:val="NormalTok"/>
          <w:lang w:val="pt-BR"/>
        </w:rPr>
        <w:t>(gplots)</w:t>
      </w:r>
      <w:r w:rsidRPr="00651310">
        <w:rPr>
          <w:lang w:val="pt-BR"/>
        </w:rPr>
        <w:br/>
      </w:r>
      <w:r w:rsidRPr="00651310">
        <w:rPr>
          <w:rStyle w:val="FunctionTok"/>
          <w:lang w:val="pt-BR"/>
        </w:rPr>
        <w:t>library</w:t>
      </w:r>
      <w:r w:rsidRPr="00651310">
        <w:rPr>
          <w:rStyle w:val="NormalTok"/>
          <w:lang w:val="pt-BR"/>
        </w:rPr>
        <w:t>(psych)</w:t>
      </w:r>
      <w:r w:rsidRPr="00651310">
        <w:rPr>
          <w:lang w:val="pt-BR"/>
        </w:rPr>
        <w:br/>
      </w:r>
      <w:r w:rsidRPr="00651310">
        <w:rPr>
          <w:rStyle w:val="FunctionTok"/>
          <w:lang w:val="pt-BR"/>
        </w:rPr>
        <w:t>library</w:t>
      </w:r>
      <w:r w:rsidRPr="00651310">
        <w:rPr>
          <w:rStyle w:val="NormalTok"/>
          <w:lang w:val="pt-BR"/>
        </w:rPr>
        <w:t>(tidyverse)</w:t>
      </w:r>
      <w:r w:rsidRPr="00651310">
        <w:rPr>
          <w:lang w:val="pt-BR"/>
        </w:rPr>
        <w:br/>
      </w:r>
      <w:r w:rsidRPr="00651310">
        <w:rPr>
          <w:rStyle w:val="FunctionTok"/>
          <w:lang w:val="pt-BR"/>
        </w:rPr>
        <w:t>library</w:t>
      </w:r>
      <w:r w:rsidRPr="00651310">
        <w:rPr>
          <w:rStyle w:val="NormalTok"/>
          <w:lang w:val="pt-BR"/>
        </w:rPr>
        <w:t>(ggplot2)</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Pré-processamento da matriz</w:t>
      </w:r>
      <w:r w:rsidRPr="00651310">
        <w:rPr>
          <w:lang w:val="pt-BR"/>
        </w:rPr>
        <w:br/>
      </w:r>
      <w:r w:rsidRPr="00651310">
        <w:rPr>
          <w:rStyle w:val="DocumentationTok"/>
          <w:lang w:val="pt-BR"/>
        </w:rPr>
        <w:t>############################</w:t>
      </w:r>
      <w:r w:rsidRPr="00651310">
        <w:rPr>
          <w:lang w:val="pt-BR"/>
        </w:rPr>
        <w:br/>
      </w:r>
      <w:r w:rsidRPr="00651310">
        <w:rPr>
          <w:rStyle w:val="NormalTok"/>
          <w:lang w:val="pt-BR"/>
        </w:rPr>
        <w:t xml:space="preserve">m_trab </w:t>
      </w:r>
      <w:r w:rsidRPr="00651310">
        <w:rPr>
          <w:rStyle w:val="OtherTok"/>
          <w:lang w:val="pt-BR"/>
        </w:rPr>
        <w:t>&lt;-</w:t>
      </w:r>
      <w:r w:rsidRPr="00651310">
        <w:rPr>
          <w:rStyle w:val="NormalTok"/>
          <w:lang w:val="pt-BR"/>
        </w:rPr>
        <w:t xml:space="preserve"> seco</w:t>
      </w:r>
      <w:r w:rsidRPr="00651310">
        <w:rPr>
          <w:lang w:val="pt-BR"/>
        </w:rPr>
        <w:br/>
      </w:r>
      <w:r w:rsidRPr="00651310">
        <w:rPr>
          <w:rStyle w:val="NormalTok"/>
          <w:lang w:val="pt-BR"/>
        </w:rPr>
        <w:t xml:space="preserve">m_trns </w:t>
      </w:r>
      <w:r w:rsidRPr="00651310">
        <w:rPr>
          <w:rStyle w:val="OtherTok"/>
          <w:lang w:val="pt-BR"/>
        </w:rPr>
        <w:t>&lt;-</w:t>
      </w:r>
      <w:r w:rsidRPr="00651310">
        <w:rPr>
          <w:rStyle w:val="NormalTok"/>
          <w:lang w:val="pt-BR"/>
        </w:rPr>
        <w:t xml:space="preserve"> </w:t>
      </w:r>
      <w:r w:rsidRPr="00651310">
        <w:rPr>
          <w:rStyle w:val="FunctionTok"/>
          <w:lang w:val="pt-BR"/>
        </w:rPr>
        <w:t>sqrt</w:t>
      </w:r>
      <w:r w:rsidRPr="00651310">
        <w:rPr>
          <w:rStyle w:val="NormalTok"/>
          <w:lang w:val="pt-BR"/>
        </w:rPr>
        <w:t xml:space="preserve">(m_trab) </w:t>
      </w:r>
      <w:r w:rsidRPr="00651310">
        <w:rPr>
          <w:rStyle w:val="CommentTok"/>
          <w:lang w:val="pt-BR"/>
        </w:rPr>
        <w:t># transformação</w:t>
      </w:r>
      <w:r w:rsidRPr="00651310">
        <w:rPr>
          <w:lang w:val="pt-BR"/>
        </w:rPr>
        <w:br/>
      </w:r>
      <w:r w:rsidRPr="00651310">
        <w:rPr>
          <w:lang w:val="pt-BR"/>
        </w:rPr>
        <w:br/>
      </w:r>
      <w:r w:rsidRPr="00651310">
        <w:rPr>
          <w:rStyle w:val="CommentTok"/>
          <w:lang w:val="pt-BR"/>
        </w:rPr>
        <w:t># Remover linhas e colunas com todos os valores = 0</w:t>
      </w:r>
      <w:r w:rsidRPr="00651310">
        <w:rPr>
          <w:lang w:val="pt-BR"/>
        </w:rPr>
        <w:br/>
      </w:r>
      <w:r w:rsidRPr="00651310">
        <w:rPr>
          <w:rStyle w:val="NormalTok"/>
          <w:lang w:val="pt-BR"/>
        </w:rPr>
        <w:t xml:space="preserve">m_trns </w:t>
      </w:r>
      <w:r w:rsidRPr="00651310">
        <w:rPr>
          <w:rStyle w:val="OtherTok"/>
          <w:lang w:val="pt-BR"/>
        </w:rPr>
        <w:t>&lt;-</w:t>
      </w:r>
      <w:r w:rsidRPr="00651310">
        <w:rPr>
          <w:rStyle w:val="NormalTok"/>
          <w:lang w:val="pt-BR"/>
        </w:rPr>
        <w:t xml:space="preserve"> m_trns[</w:t>
      </w:r>
      <w:r w:rsidRPr="00651310">
        <w:rPr>
          <w:rStyle w:val="FunctionTok"/>
          <w:lang w:val="pt-BR"/>
        </w:rPr>
        <w:t>rowSums</w:t>
      </w:r>
      <w:r w:rsidRPr="00651310">
        <w:rPr>
          <w:rStyle w:val="NormalTok"/>
          <w:lang w:val="pt-BR"/>
        </w:rPr>
        <w:t xml:space="preserve">(m_trns) </w:t>
      </w:r>
      <w:r w:rsidRPr="00651310">
        <w:rPr>
          <w:rStyle w:val="SpecialCharTok"/>
          <w:lang w:val="pt-BR"/>
        </w:rPr>
        <w:t>&gt;</w:t>
      </w:r>
      <w:r w:rsidRPr="00651310">
        <w:rPr>
          <w:rStyle w:val="NormalTok"/>
          <w:lang w:val="pt-BR"/>
        </w:rPr>
        <w:t xml:space="preserve"> </w:t>
      </w:r>
      <w:r w:rsidRPr="00651310">
        <w:rPr>
          <w:rStyle w:val="DecValTok"/>
          <w:lang w:val="pt-BR"/>
        </w:rPr>
        <w:t>0</w:t>
      </w:r>
      <w:r w:rsidRPr="00651310">
        <w:rPr>
          <w:rStyle w:val="NormalTok"/>
          <w:lang w:val="pt-BR"/>
        </w:rPr>
        <w:t>, ]</w:t>
      </w:r>
      <w:r w:rsidRPr="00651310">
        <w:rPr>
          <w:lang w:val="pt-BR"/>
        </w:rPr>
        <w:br/>
      </w:r>
      <w:r w:rsidRPr="00651310">
        <w:rPr>
          <w:rStyle w:val="NormalTok"/>
          <w:lang w:val="pt-BR"/>
        </w:rPr>
        <w:t xml:space="preserve">m_trns </w:t>
      </w:r>
      <w:r w:rsidRPr="00651310">
        <w:rPr>
          <w:rStyle w:val="OtherTok"/>
          <w:lang w:val="pt-BR"/>
        </w:rPr>
        <w:t>&lt;-</w:t>
      </w:r>
      <w:r w:rsidRPr="00651310">
        <w:rPr>
          <w:rStyle w:val="NormalTok"/>
          <w:lang w:val="pt-BR"/>
        </w:rPr>
        <w:t xml:space="preserve"> m_trns[, </w:t>
      </w:r>
      <w:r w:rsidRPr="00651310">
        <w:rPr>
          <w:rStyle w:val="FunctionTok"/>
          <w:lang w:val="pt-BR"/>
        </w:rPr>
        <w:t>colSums</w:t>
      </w:r>
      <w:r w:rsidRPr="00651310">
        <w:rPr>
          <w:rStyle w:val="NormalTok"/>
          <w:lang w:val="pt-BR"/>
        </w:rPr>
        <w:t xml:space="preserve">(m_trns) </w:t>
      </w:r>
      <w:r w:rsidRPr="00651310">
        <w:rPr>
          <w:rStyle w:val="SpecialCharTok"/>
          <w:lang w:val="pt-BR"/>
        </w:rPr>
        <w:t>&gt;</w:t>
      </w:r>
      <w:r w:rsidRPr="00651310">
        <w:rPr>
          <w:rStyle w:val="NormalTok"/>
          <w:lang w:val="pt-BR"/>
        </w:rPr>
        <w:t xml:space="preserve"> </w:t>
      </w:r>
      <w:r w:rsidRPr="00651310">
        <w:rPr>
          <w:rStyle w:val="DecValTok"/>
          <w:lang w:val="pt-BR"/>
        </w:rPr>
        <w:t>0</w:t>
      </w:r>
      <w:r w:rsidRPr="00651310">
        <w:rPr>
          <w:rStyle w:val="NormalTok"/>
          <w:lang w:val="pt-BR"/>
        </w:rPr>
        <w:t>]</w:t>
      </w:r>
      <w:r w:rsidRPr="00651310">
        <w:rPr>
          <w:lang w:val="pt-BR"/>
        </w:rPr>
        <w:br/>
      </w:r>
      <w:r w:rsidRPr="00651310">
        <w:rPr>
          <w:lang w:val="pt-BR"/>
        </w:rPr>
        <w:lastRenderedPageBreak/>
        <w:br/>
      </w:r>
      <w:r w:rsidRPr="00651310">
        <w:rPr>
          <w:rStyle w:val="DocumentationTok"/>
          <w:lang w:val="pt-BR"/>
        </w:rPr>
        <w:t>############################</w:t>
      </w:r>
      <w:r w:rsidRPr="00651310">
        <w:rPr>
          <w:lang w:val="pt-BR"/>
        </w:rPr>
        <w:br/>
      </w:r>
      <w:r w:rsidRPr="00651310">
        <w:rPr>
          <w:rStyle w:val="CommentTok"/>
          <w:lang w:val="pt-BR"/>
        </w:rPr>
        <w:t># Distância e Cluster</w:t>
      </w:r>
      <w:r w:rsidRPr="00651310">
        <w:rPr>
          <w:lang w:val="pt-BR"/>
        </w:rPr>
        <w:br/>
      </w:r>
      <w:r w:rsidRPr="00651310">
        <w:rPr>
          <w:rStyle w:val="DocumentationTok"/>
          <w:lang w:val="pt-BR"/>
        </w:rPr>
        <w:t>############################</w:t>
      </w:r>
      <w:r w:rsidRPr="00651310">
        <w:rPr>
          <w:lang w:val="pt-BR"/>
        </w:rPr>
        <w:br/>
      </w:r>
      <w:r w:rsidRPr="00651310">
        <w:rPr>
          <w:rStyle w:val="NormalTok"/>
          <w:lang w:val="pt-BR"/>
        </w:rPr>
        <w:t xml:space="preserve">vegdist_mat </w:t>
      </w:r>
      <w:r w:rsidRPr="00651310">
        <w:rPr>
          <w:rStyle w:val="OtherTok"/>
          <w:lang w:val="pt-BR"/>
        </w:rPr>
        <w:t>&lt;-</w:t>
      </w:r>
      <w:r w:rsidRPr="00651310">
        <w:rPr>
          <w:rStyle w:val="NormalTok"/>
          <w:lang w:val="pt-BR"/>
        </w:rPr>
        <w:t xml:space="preserve"> </w:t>
      </w:r>
      <w:r w:rsidRPr="00651310">
        <w:rPr>
          <w:rStyle w:val="FunctionTok"/>
          <w:lang w:val="pt-BR"/>
        </w:rPr>
        <w:t>vegdist</w:t>
      </w:r>
      <w:r w:rsidRPr="00651310">
        <w:rPr>
          <w:rStyle w:val="NormalTok"/>
          <w:lang w:val="pt-BR"/>
        </w:rPr>
        <w:t xml:space="preserve">(m_trns, </w:t>
      </w:r>
      <w:r w:rsidRPr="00651310">
        <w:rPr>
          <w:rStyle w:val="AttributeTok"/>
          <w:lang w:val="pt-BR"/>
        </w:rPr>
        <w:t>method =</w:t>
      </w:r>
      <w:r w:rsidRPr="00651310">
        <w:rPr>
          <w:rStyle w:val="NormalTok"/>
          <w:lang w:val="pt-BR"/>
        </w:rPr>
        <w:t xml:space="preserve"> </w:t>
      </w:r>
      <w:r w:rsidRPr="00651310">
        <w:rPr>
          <w:rStyle w:val="StringTok"/>
          <w:lang w:val="pt-BR"/>
        </w:rPr>
        <w:t>"bray"</w:t>
      </w:r>
      <w:r w:rsidRPr="00651310">
        <w:rPr>
          <w:rStyle w:val="NormalTok"/>
          <w:lang w:val="pt-BR"/>
        </w:rPr>
        <w:t xml:space="preserve">, </w:t>
      </w:r>
      <w:r w:rsidRPr="00651310">
        <w:rPr>
          <w:rStyle w:val="AttributeTok"/>
          <w:lang w:val="pt-BR"/>
        </w:rPr>
        <w:t>diag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upper =</w:t>
      </w:r>
      <w:r w:rsidRPr="00651310">
        <w:rPr>
          <w:rStyle w:val="NormalTok"/>
          <w:lang w:val="pt-BR"/>
        </w:rPr>
        <w:t xml:space="preserve"> </w:t>
      </w:r>
      <w:r w:rsidRPr="00651310">
        <w:rPr>
          <w:rStyle w:val="ConstantTok"/>
          <w:lang w:val="pt-BR"/>
        </w:rPr>
        <w:t>FALSE</w:t>
      </w:r>
      <w:r w:rsidRPr="00651310">
        <w:rPr>
          <w:rStyle w:val="NormalTok"/>
          <w:lang w:val="pt-BR"/>
        </w:rPr>
        <w:t>)</w:t>
      </w:r>
      <w:r w:rsidRPr="00651310">
        <w:rPr>
          <w:lang w:val="pt-BR"/>
        </w:rPr>
        <w:br/>
      </w:r>
      <w:r w:rsidRPr="00651310">
        <w:rPr>
          <w:rStyle w:val="NormalTok"/>
          <w:lang w:val="pt-BR"/>
        </w:rPr>
        <w:t xml:space="preserve">cluster_uas </w:t>
      </w:r>
      <w:r w:rsidRPr="00651310">
        <w:rPr>
          <w:rStyle w:val="OtherTok"/>
          <w:lang w:val="pt-BR"/>
        </w:rPr>
        <w:t>&lt;-</w:t>
      </w:r>
      <w:r w:rsidRPr="00651310">
        <w:rPr>
          <w:rStyle w:val="NormalTok"/>
          <w:lang w:val="pt-BR"/>
        </w:rPr>
        <w:t xml:space="preserve"> </w:t>
      </w:r>
      <w:r w:rsidRPr="00651310">
        <w:rPr>
          <w:rStyle w:val="FunctionTok"/>
          <w:lang w:val="pt-BR"/>
        </w:rPr>
        <w:t>hclust</w:t>
      </w:r>
      <w:r w:rsidRPr="00651310">
        <w:rPr>
          <w:rStyle w:val="NormalTok"/>
          <w:lang w:val="pt-BR"/>
        </w:rPr>
        <w:t xml:space="preserve">(vegdist_mat, </w:t>
      </w:r>
      <w:r w:rsidRPr="00651310">
        <w:rPr>
          <w:rStyle w:val="AttributeTok"/>
          <w:lang w:val="pt-BR"/>
        </w:rPr>
        <w:t>method =</w:t>
      </w:r>
      <w:r w:rsidRPr="00651310">
        <w:rPr>
          <w:rStyle w:val="NormalTok"/>
          <w:lang w:val="pt-BR"/>
        </w:rPr>
        <w:t xml:space="preserve"> </w:t>
      </w:r>
      <w:r w:rsidRPr="00651310">
        <w:rPr>
          <w:rStyle w:val="StringTok"/>
          <w:lang w:val="pt-BR"/>
        </w:rPr>
        <w:t>"average"</w:t>
      </w:r>
      <w:r w:rsidRPr="00651310">
        <w:rPr>
          <w:rStyle w:val="NormalTok"/>
          <w:lang w:val="pt-BR"/>
        </w:rPr>
        <w:t>)</w:t>
      </w:r>
      <w:r w:rsidRPr="00651310">
        <w:rPr>
          <w:lang w:val="pt-BR"/>
        </w:rPr>
        <w:br/>
      </w:r>
      <w:r w:rsidRPr="00651310">
        <w:rPr>
          <w:lang w:val="pt-BR"/>
        </w:rPr>
        <w:br/>
      </w:r>
      <w:r w:rsidRPr="00651310">
        <w:rPr>
          <w:rStyle w:val="FunctionTok"/>
          <w:lang w:val="pt-BR"/>
        </w:rPr>
        <w:t>plot</w:t>
      </w:r>
      <w:r w:rsidRPr="00651310">
        <w:rPr>
          <w:rStyle w:val="NormalTok"/>
          <w:lang w:val="pt-BR"/>
        </w:rPr>
        <w:t xml:space="preserve">(cluster_uas, </w:t>
      </w:r>
      <w:r w:rsidRPr="00651310">
        <w:rPr>
          <w:rStyle w:val="AttributeTok"/>
          <w:lang w:val="pt-BR"/>
        </w:rPr>
        <w:t>main =</w:t>
      </w:r>
      <w:r w:rsidRPr="00651310">
        <w:rPr>
          <w:rStyle w:val="NormalTok"/>
          <w:lang w:val="pt-BR"/>
        </w:rPr>
        <w:t xml:space="preserve"> </w:t>
      </w:r>
      <w:r w:rsidRPr="00651310">
        <w:rPr>
          <w:rStyle w:val="StringTok"/>
          <w:lang w:val="pt-BR"/>
        </w:rPr>
        <w:t>"Cluster Dendrogram - Bray-Curtis"</w:t>
      </w:r>
      <w:r w:rsidRPr="00651310">
        <w:rPr>
          <w:rStyle w:val="NormalTok"/>
          <w:lang w:val="pt-BR"/>
        </w:rPr>
        <w:t xml:space="preserve">, </w:t>
      </w:r>
      <w:r w:rsidRPr="00651310">
        <w:rPr>
          <w:rStyle w:val="AttributeTok"/>
          <w:lang w:val="pt-BR"/>
        </w:rPr>
        <w:t>hang =</w:t>
      </w:r>
      <w:r w:rsidRPr="00651310">
        <w:rPr>
          <w:rStyle w:val="NormalTok"/>
          <w:lang w:val="pt-BR"/>
        </w:rPr>
        <w:t xml:space="preserve"> </w:t>
      </w:r>
      <w:r w:rsidRPr="00651310">
        <w:rPr>
          <w:rStyle w:val="FloatTok"/>
          <w:lang w:val="pt-BR"/>
        </w:rPr>
        <w:t>0.1</w:t>
      </w:r>
      <w:r w:rsidRPr="00651310">
        <w:rPr>
          <w:rStyle w:val="NormalTok"/>
          <w:lang w:val="pt-BR"/>
        </w:rPr>
        <w:t>)</w:t>
      </w:r>
      <w:r w:rsidRPr="00651310">
        <w:rPr>
          <w:lang w:val="pt-BR"/>
        </w:rPr>
        <w:br/>
      </w:r>
      <w:r w:rsidRPr="00651310">
        <w:rPr>
          <w:rStyle w:val="FunctionTok"/>
          <w:lang w:val="pt-BR"/>
        </w:rPr>
        <w:t>rect.hclust</w:t>
      </w:r>
      <w:r w:rsidRPr="00651310">
        <w:rPr>
          <w:rStyle w:val="NormalTok"/>
          <w:lang w:val="pt-BR"/>
        </w:rPr>
        <w:t xml:space="preserve">(cluster_uas, </w:t>
      </w:r>
      <w:r w:rsidRPr="00651310">
        <w:rPr>
          <w:rStyle w:val="AttributeTok"/>
          <w:lang w:val="pt-BR"/>
        </w:rPr>
        <w:t>k =</w:t>
      </w:r>
      <w:r w:rsidRPr="00651310">
        <w:rPr>
          <w:rStyle w:val="NormalTok"/>
          <w:lang w:val="pt-BR"/>
        </w:rPr>
        <w:t xml:space="preserve"> </w:t>
      </w:r>
      <w:r w:rsidRPr="00651310">
        <w:rPr>
          <w:rStyle w:val="DecValTok"/>
          <w:lang w:val="pt-BR"/>
        </w:rPr>
        <w:t>2</w:t>
      </w:r>
      <w:r w:rsidRPr="00651310">
        <w:rPr>
          <w:rStyle w:val="NormalTok"/>
          <w:lang w:val="pt-BR"/>
        </w:rPr>
        <w:t xml:space="preserve">, </w:t>
      </w:r>
      <w:r w:rsidRPr="00651310">
        <w:rPr>
          <w:rStyle w:val="AttributeTok"/>
          <w:lang w:val="pt-BR"/>
        </w:rPr>
        <w:t>h =</w:t>
      </w:r>
      <w:r w:rsidRPr="00651310">
        <w:rPr>
          <w:rStyle w:val="NormalTok"/>
          <w:lang w:val="pt-BR"/>
        </w:rPr>
        <w:t xml:space="preserve"> </w:t>
      </w:r>
      <w:r w:rsidRPr="00651310">
        <w:rPr>
          <w:rStyle w:val="ConstantTok"/>
          <w:lang w:val="pt-BR"/>
        </w:rPr>
        <w:t>NULL</w:t>
      </w:r>
      <w:r w:rsidRPr="00651310">
        <w:rPr>
          <w:rStyle w:val="NormalTok"/>
          <w:lang w:val="pt-BR"/>
        </w:rPr>
        <w:t>)</w:t>
      </w:r>
      <w:r w:rsidRPr="00651310">
        <w:rPr>
          <w:lang w:val="pt-BR"/>
        </w:rPr>
        <w:br/>
      </w:r>
      <w:r w:rsidRPr="00651310">
        <w:rPr>
          <w:lang w:val="pt-BR"/>
        </w:rPr>
        <w:br/>
      </w:r>
      <w:r w:rsidRPr="00651310">
        <w:rPr>
          <w:rStyle w:val="FunctionTok"/>
          <w:lang w:val="pt-BR"/>
        </w:rPr>
        <w:t>as.matrix</w:t>
      </w:r>
      <w:r w:rsidRPr="00651310">
        <w:rPr>
          <w:rStyle w:val="NormalTok"/>
          <w:lang w:val="pt-BR"/>
        </w:rPr>
        <w:t>(vegdist_mat)[</w:t>
      </w:r>
      <w:r w:rsidRPr="00651310">
        <w:rPr>
          <w:rStyle w:val="DecValTok"/>
          <w:lang w:val="pt-BR"/>
        </w:rPr>
        <w:t>1</w:t>
      </w:r>
      <w:r w:rsidRPr="00651310">
        <w:rPr>
          <w:rStyle w:val="SpecialCharTok"/>
          <w:lang w:val="pt-BR"/>
        </w:rPr>
        <w:t>:</w:t>
      </w:r>
      <w:r w:rsidRPr="00651310">
        <w:rPr>
          <w:rStyle w:val="DecValTok"/>
          <w:lang w:val="pt-BR"/>
        </w:rPr>
        <w:t>6</w:t>
      </w:r>
      <w:r w:rsidRPr="00651310">
        <w:rPr>
          <w:rStyle w:val="NormalTok"/>
          <w:lang w:val="pt-BR"/>
        </w:rPr>
        <w:t xml:space="preserve">, </w:t>
      </w:r>
      <w:r w:rsidRPr="00651310">
        <w:rPr>
          <w:rStyle w:val="DecValTok"/>
          <w:lang w:val="pt-BR"/>
        </w:rPr>
        <w:t>1</w:t>
      </w:r>
      <w:r w:rsidRPr="00651310">
        <w:rPr>
          <w:rStyle w:val="SpecialCharTok"/>
          <w:lang w:val="pt-BR"/>
        </w:rPr>
        <w:t>:</w:t>
      </w:r>
      <w:r w:rsidRPr="00651310">
        <w:rPr>
          <w:rStyle w:val="DecValTok"/>
          <w:lang w:val="pt-BR"/>
        </w:rPr>
        <w:t>6</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Heatmap (UAs)</w:t>
      </w:r>
      <w:r w:rsidRPr="00651310">
        <w:rPr>
          <w:lang w:val="pt-BR"/>
        </w:rPr>
        <w:br/>
      </w:r>
      <w:r w:rsidRPr="00651310">
        <w:rPr>
          <w:rStyle w:val="DocumentationTok"/>
          <w:lang w:val="pt-BR"/>
        </w:rPr>
        <w:t>############################</w:t>
      </w:r>
      <w:r w:rsidRPr="00651310">
        <w:rPr>
          <w:lang w:val="pt-BR"/>
        </w:rPr>
        <w:br/>
      </w:r>
      <w:r w:rsidRPr="00651310">
        <w:rPr>
          <w:rStyle w:val="NormalTok"/>
          <w:lang w:val="pt-BR"/>
        </w:rPr>
        <w:t xml:space="preserve">col </w:t>
      </w:r>
      <w:r w:rsidRPr="00651310">
        <w:rPr>
          <w:rStyle w:val="OtherTok"/>
          <w:lang w:val="pt-BR"/>
        </w:rPr>
        <w:t>&lt;-</w:t>
      </w:r>
      <w:r w:rsidRPr="00651310">
        <w:rPr>
          <w:rStyle w:val="NormalTok"/>
          <w:lang w:val="pt-BR"/>
        </w:rPr>
        <w:t xml:space="preserve"> </w:t>
      </w:r>
      <w:r w:rsidRPr="00651310">
        <w:rPr>
          <w:rStyle w:val="FunctionTok"/>
          <w:lang w:val="pt-BR"/>
        </w:rPr>
        <w:t>rev</w:t>
      </w:r>
      <w:r w:rsidRPr="00651310">
        <w:rPr>
          <w:rStyle w:val="NormalTok"/>
          <w:lang w:val="pt-BR"/>
        </w:rPr>
        <w:t>(</w:t>
      </w:r>
      <w:r w:rsidRPr="00651310">
        <w:rPr>
          <w:rStyle w:val="FunctionTok"/>
          <w:lang w:val="pt-BR"/>
        </w:rPr>
        <w:t>heat.colors</w:t>
      </w:r>
      <w:r w:rsidRPr="00651310">
        <w:rPr>
          <w:rStyle w:val="NormalTok"/>
          <w:lang w:val="pt-BR"/>
        </w:rPr>
        <w:t>(</w:t>
      </w:r>
      <w:r w:rsidRPr="00651310">
        <w:rPr>
          <w:rStyle w:val="DecValTok"/>
          <w:lang w:val="pt-BR"/>
        </w:rPr>
        <w:t>999</w:t>
      </w:r>
      <w:r w:rsidRPr="00651310">
        <w:rPr>
          <w:rStyle w:val="NormalTok"/>
          <w:lang w:val="pt-BR"/>
        </w:rPr>
        <w:t>))</w:t>
      </w:r>
      <w:r w:rsidRPr="00651310">
        <w:rPr>
          <w:lang w:val="pt-BR"/>
        </w:rPr>
        <w:br/>
      </w:r>
      <w:r w:rsidRPr="00651310">
        <w:rPr>
          <w:lang w:val="pt-BR"/>
        </w:rPr>
        <w:br/>
      </w:r>
      <w:r w:rsidRPr="00651310">
        <w:rPr>
          <w:rStyle w:val="FunctionTok"/>
          <w:lang w:val="pt-BR"/>
        </w:rPr>
        <w:t>heatmap.2</w:t>
      </w:r>
      <w:r w:rsidRPr="00651310">
        <w:rPr>
          <w:rStyle w:val="NormalTok"/>
          <w:lang w:val="pt-BR"/>
        </w:rPr>
        <w:t>(</w:t>
      </w:r>
      <w:r w:rsidRPr="00651310">
        <w:rPr>
          <w:rStyle w:val="FunctionTok"/>
          <w:lang w:val="pt-BR"/>
        </w:rPr>
        <w:t>as.matrix</w:t>
      </w:r>
      <w:r w:rsidRPr="00651310">
        <w:rPr>
          <w:rStyle w:val="NormalTok"/>
          <w:lang w:val="pt-BR"/>
        </w:rPr>
        <w:t>(vegdist_mat),</w:t>
      </w:r>
      <w:r w:rsidRPr="00651310">
        <w:rPr>
          <w:lang w:val="pt-BR"/>
        </w:rPr>
        <w:br/>
      </w:r>
      <w:r w:rsidRPr="00651310">
        <w:rPr>
          <w:rStyle w:val="NormalTok"/>
          <w:lang w:val="pt-BR"/>
        </w:rPr>
        <w:t xml:space="preserve">          </w:t>
      </w:r>
      <w:r w:rsidRPr="00651310">
        <w:rPr>
          <w:rStyle w:val="AttributeTok"/>
          <w:lang w:val="pt-BR"/>
        </w:rPr>
        <w:t>Rowv =</w:t>
      </w:r>
      <w:r w:rsidRPr="00651310">
        <w:rPr>
          <w:rStyle w:val="NormalTok"/>
          <w:lang w:val="pt-BR"/>
        </w:rPr>
        <w:t xml:space="preserve"> </w:t>
      </w:r>
      <w:r w:rsidRPr="00651310">
        <w:rPr>
          <w:rStyle w:val="FunctionTok"/>
          <w:lang w:val="pt-BR"/>
        </w:rPr>
        <w:t>as.dendrogram</w:t>
      </w:r>
      <w:r w:rsidRPr="00651310">
        <w:rPr>
          <w:rStyle w:val="NormalTok"/>
          <w:lang w:val="pt-BR"/>
        </w:rPr>
        <w:t>(cluster_uas),</w:t>
      </w:r>
      <w:r w:rsidRPr="00651310">
        <w:rPr>
          <w:lang w:val="pt-BR"/>
        </w:rPr>
        <w:br/>
      </w:r>
      <w:r w:rsidRPr="00651310">
        <w:rPr>
          <w:rStyle w:val="NormalTok"/>
          <w:lang w:val="pt-BR"/>
        </w:rPr>
        <w:t xml:space="preserve">          </w:t>
      </w:r>
      <w:r w:rsidRPr="00651310">
        <w:rPr>
          <w:rStyle w:val="AttributeTok"/>
          <w:lang w:val="pt-BR"/>
        </w:rPr>
        <w:t>Colv =</w:t>
      </w:r>
      <w:r w:rsidRPr="00651310">
        <w:rPr>
          <w:rStyle w:val="NormalTok"/>
          <w:lang w:val="pt-BR"/>
        </w:rPr>
        <w:t xml:space="preserve"> </w:t>
      </w:r>
      <w:r w:rsidRPr="00651310">
        <w:rPr>
          <w:rStyle w:val="FunctionTok"/>
          <w:lang w:val="pt-BR"/>
        </w:rPr>
        <w:t>as.dendrogram</w:t>
      </w:r>
      <w:r w:rsidRPr="00651310">
        <w:rPr>
          <w:rStyle w:val="NormalTok"/>
          <w:lang w:val="pt-BR"/>
        </w:rPr>
        <w:t>(cluster_uas),</w:t>
      </w:r>
      <w:r w:rsidRPr="00651310">
        <w:rPr>
          <w:lang w:val="pt-BR"/>
        </w:rPr>
        <w:br/>
      </w:r>
      <w:r w:rsidRPr="00651310">
        <w:rPr>
          <w:rStyle w:val="NormalTok"/>
          <w:lang w:val="pt-BR"/>
        </w:rPr>
        <w:t xml:space="preserve">          </w:t>
      </w:r>
      <w:r w:rsidRPr="00651310">
        <w:rPr>
          <w:rStyle w:val="AttributeTok"/>
          <w:lang w:val="pt-BR"/>
        </w:rPr>
        <w:t>key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tracecol =</w:t>
      </w:r>
      <w:r w:rsidRPr="00651310">
        <w:rPr>
          <w:rStyle w:val="NormalTok"/>
          <w:lang w:val="pt-BR"/>
        </w:rPr>
        <w:t xml:space="preserve"> </w:t>
      </w:r>
      <w:r w:rsidRPr="00651310">
        <w:rPr>
          <w:rStyle w:val="ConstantTok"/>
          <w:lang w:val="pt-BR"/>
        </w:rPr>
        <w:t>NA</w:t>
      </w:r>
      <w:r w:rsidRPr="00651310">
        <w:rPr>
          <w:rStyle w:val="NormalTok"/>
          <w:lang w:val="pt-BR"/>
        </w:rPr>
        <w:t xml:space="preserve">, </w:t>
      </w:r>
      <w:r w:rsidRPr="00651310">
        <w:rPr>
          <w:rStyle w:val="AttributeTok"/>
          <w:lang w:val="pt-BR"/>
        </w:rPr>
        <w:t>revC =</w:t>
      </w:r>
      <w:r w:rsidRPr="00651310">
        <w:rPr>
          <w:rStyle w:val="NormalTok"/>
          <w:lang w:val="pt-BR"/>
        </w:rPr>
        <w:t xml:space="preserve"> </w:t>
      </w:r>
      <w:r w:rsidRPr="00651310">
        <w:rPr>
          <w:rStyle w:val="ConstantTok"/>
          <w:lang w:val="pt-BR"/>
        </w:rPr>
        <w:t>TRUE</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col =</w:t>
      </w:r>
      <w:r w:rsidRPr="00651310">
        <w:rPr>
          <w:rStyle w:val="NormalTok"/>
          <w:lang w:val="pt-BR"/>
        </w:rPr>
        <w:t xml:space="preserve"> col,</w:t>
      </w:r>
      <w:r w:rsidRPr="00651310">
        <w:rPr>
          <w:lang w:val="pt-BR"/>
        </w:rPr>
        <w:br/>
      </w:r>
      <w:r w:rsidRPr="00651310">
        <w:rPr>
          <w:rStyle w:val="NormalTok"/>
          <w:lang w:val="pt-BR"/>
        </w:rPr>
        <w:t xml:space="preserve">          </w:t>
      </w:r>
      <w:r w:rsidRPr="00651310">
        <w:rPr>
          <w:rStyle w:val="AttributeTok"/>
          <w:lang w:val="pt-BR"/>
        </w:rPr>
        <w:t>density.info =</w:t>
      </w:r>
      <w:r w:rsidRPr="00651310">
        <w:rPr>
          <w:rStyle w:val="NormalTok"/>
          <w:lang w:val="pt-BR"/>
        </w:rPr>
        <w:t xml:space="preserve"> </w:t>
      </w:r>
      <w:r w:rsidRPr="00651310">
        <w:rPr>
          <w:rStyle w:val="StringTok"/>
          <w:lang w:val="pt-BR"/>
        </w:rPr>
        <w:t>"none"</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xlab =</w:t>
      </w:r>
      <w:r w:rsidRPr="00651310">
        <w:rPr>
          <w:rStyle w:val="NormalTok"/>
          <w:lang w:val="pt-BR"/>
        </w:rPr>
        <w:t xml:space="preserve"> </w:t>
      </w:r>
      <w:r w:rsidRPr="00651310">
        <w:rPr>
          <w:rStyle w:val="StringTok"/>
          <w:lang w:val="pt-BR"/>
        </w:rPr>
        <w:t>"UA´s"</w:t>
      </w:r>
      <w:r w:rsidRPr="00651310">
        <w:rPr>
          <w:rStyle w:val="NormalTok"/>
          <w:lang w:val="pt-BR"/>
        </w:rPr>
        <w:t xml:space="preserve">, </w:t>
      </w:r>
      <w:r w:rsidRPr="00651310">
        <w:rPr>
          <w:rStyle w:val="AttributeTok"/>
          <w:lang w:val="pt-BR"/>
        </w:rPr>
        <w:t>ylab =</w:t>
      </w:r>
      <w:r w:rsidRPr="00651310">
        <w:rPr>
          <w:rStyle w:val="NormalTok"/>
          <w:lang w:val="pt-BR"/>
        </w:rPr>
        <w:t xml:space="preserve"> </w:t>
      </w:r>
      <w:r w:rsidRPr="00651310">
        <w:rPr>
          <w:rStyle w:val="StringTok"/>
          <w:lang w:val="pt-BR"/>
        </w:rPr>
        <w:t>"UA´s"</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mar =</w:t>
      </w:r>
      <w:r w:rsidRPr="00651310">
        <w:rPr>
          <w:rStyle w:val="NormalTok"/>
          <w:lang w:val="pt-BR"/>
        </w:rPr>
        <w:t xml:space="preserve"> </w:t>
      </w:r>
      <w:r w:rsidRPr="00651310">
        <w:rPr>
          <w:rStyle w:val="FunctionTok"/>
          <w:lang w:val="pt-BR"/>
        </w:rPr>
        <w:t>c</w:t>
      </w:r>
      <w:r w:rsidRPr="00651310">
        <w:rPr>
          <w:rStyle w:val="NormalTok"/>
          <w:lang w:val="pt-BR"/>
        </w:rPr>
        <w:t>(</w:t>
      </w:r>
      <w:r w:rsidRPr="00651310">
        <w:rPr>
          <w:rStyle w:val="DecValTok"/>
          <w:lang w:val="pt-BR"/>
        </w:rPr>
        <w:t>6</w:t>
      </w:r>
      <w:r w:rsidRPr="00651310">
        <w:rPr>
          <w:rStyle w:val="NormalTok"/>
          <w:lang w:val="pt-BR"/>
        </w:rPr>
        <w:t xml:space="preserve">, </w:t>
      </w:r>
      <w:r w:rsidRPr="00651310">
        <w:rPr>
          <w:rStyle w:val="DecValTok"/>
          <w:lang w:val="pt-BR"/>
        </w:rPr>
        <w:t>6</w:t>
      </w:r>
      <w:r w:rsidRPr="00651310">
        <w:rPr>
          <w:rStyle w:val="NormalTok"/>
          <w:lang w:val="pt-BR"/>
        </w:rPr>
        <w:t xml:space="preserve">) </w:t>
      </w:r>
      <w:r w:rsidRPr="00651310">
        <w:rPr>
          <w:rStyle w:val="SpecialCharTok"/>
          <w:lang w:val="pt-BR"/>
        </w:rPr>
        <w:t>+</w:t>
      </w:r>
      <w:r w:rsidRPr="00651310">
        <w:rPr>
          <w:rStyle w:val="NormalTok"/>
          <w:lang w:val="pt-BR"/>
        </w:rPr>
        <w:t xml:space="preserve"> </w:t>
      </w:r>
      <w:r w:rsidRPr="00651310">
        <w:rPr>
          <w:rStyle w:val="FloatTok"/>
          <w:lang w:val="pt-BR"/>
        </w:rPr>
        <w:t>0.2</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Cluster das variaves</w:t>
      </w:r>
      <w:r w:rsidRPr="00651310">
        <w:rPr>
          <w:lang w:val="pt-BR"/>
        </w:rPr>
        <w:br/>
      </w:r>
      <w:r w:rsidRPr="00651310">
        <w:rPr>
          <w:rStyle w:val="DocumentationTok"/>
          <w:lang w:val="pt-BR"/>
        </w:rPr>
        <w:t>############################</w:t>
      </w:r>
      <w:r w:rsidRPr="00651310">
        <w:rPr>
          <w:lang w:val="pt-BR"/>
        </w:rPr>
        <w:br/>
      </w:r>
      <w:r w:rsidRPr="00651310">
        <w:rPr>
          <w:rStyle w:val="NormalTok"/>
          <w:lang w:val="pt-BR"/>
        </w:rPr>
        <w:t xml:space="preserve">cluster_spp </w:t>
      </w:r>
      <w:r w:rsidRPr="00651310">
        <w:rPr>
          <w:rStyle w:val="OtherTok"/>
          <w:lang w:val="pt-BR"/>
        </w:rPr>
        <w:t>&lt;-</w:t>
      </w:r>
      <w:r w:rsidRPr="00651310">
        <w:rPr>
          <w:rStyle w:val="NormalTok"/>
          <w:lang w:val="pt-BR"/>
        </w:rPr>
        <w:t xml:space="preserve"> </w:t>
      </w:r>
      <w:r w:rsidRPr="00651310">
        <w:rPr>
          <w:rStyle w:val="FunctionTok"/>
          <w:lang w:val="pt-BR"/>
        </w:rPr>
        <w:t>hclust</w:t>
      </w:r>
      <w:r w:rsidRPr="00651310">
        <w:rPr>
          <w:rStyle w:val="NormalTok"/>
          <w:lang w:val="pt-BR"/>
        </w:rPr>
        <w:t>(</w:t>
      </w:r>
      <w:r w:rsidRPr="00651310">
        <w:rPr>
          <w:rStyle w:val="FunctionTok"/>
          <w:lang w:val="pt-BR"/>
        </w:rPr>
        <w:t>vegdist</w:t>
      </w:r>
      <w:r w:rsidRPr="00651310">
        <w:rPr>
          <w:rStyle w:val="NormalTok"/>
          <w:lang w:val="pt-BR"/>
        </w:rPr>
        <w:t>(</w:t>
      </w:r>
      <w:r w:rsidRPr="00651310">
        <w:rPr>
          <w:rStyle w:val="FunctionTok"/>
          <w:lang w:val="pt-BR"/>
        </w:rPr>
        <w:t>t</w:t>
      </w:r>
      <w:r w:rsidRPr="00651310">
        <w:rPr>
          <w:rStyle w:val="NormalTok"/>
          <w:lang w:val="pt-BR"/>
        </w:rPr>
        <w:t xml:space="preserve">(m_trns), </w:t>
      </w:r>
      <w:r w:rsidRPr="00651310">
        <w:rPr>
          <w:rStyle w:val="AttributeTok"/>
          <w:lang w:val="pt-BR"/>
        </w:rPr>
        <w:t>method =</w:t>
      </w:r>
      <w:r w:rsidRPr="00651310">
        <w:rPr>
          <w:rStyle w:val="NormalTok"/>
          <w:lang w:val="pt-BR"/>
        </w:rPr>
        <w:t xml:space="preserve"> </w:t>
      </w:r>
      <w:r w:rsidRPr="00651310">
        <w:rPr>
          <w:rStyle w:val="StringTok"/>
          <w:lang w:val="pt-BR"/>
        </w:rPr>
        <w:t>"bray"</w:t>
      </w:r>
      <w:r w:rsidRPr="00651310">
        <w:rPr>
          <w:rStyle w:val="NormalTok"/>
          <w:lang w:val="pt-BR"/>
        </w:rPr>
        <w:t xml:space="preserve">, </w:t>
      </w:r>
      <w:r w:rsidRPr="00651310">
        <w:rPr>
          <w:rStyle w:val="AttributeTok"/>
          <w:lang w:val="pt-BR"/>
        </w:rPr>
        <w:t>diag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upper =</w:t>
      </w:r>
      <w:r w:rsidRPr="00651310">
        <w:rPr>
          <w:rStyle w:val="NormalTok"/>
          <w:lang w:val="pt-BR"/>
        </w:rPr>
        <w:t xml:space="preserve"> </w:t>
      </w:r>
      <w:r w:rsidRPr="00651310">
        <w:rPr>
          <w:rStyle w:val="ConstantTok"/>
          <w:lang w:val="pt-BR"/>
        </w:rPr>
        <w:t>FALSE</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method =</w:t>
      </w:r>
      <w:r w:rsidRPr="00651310">
        <w:rPr>
          <w:rStyle w:val="NormalTok"/>
          <w:lang w:val="pt-BR"/>
        </w:rPr>
        <w:t xml:space="preserve"> </w:t>
      </w:r>
      <w:r w:rsidRPr="00651310">
        <w:rPr>
          <w:rStyle w:val="StringTok"/>
          <w:lang w:val="pt-BR"/>
        </w:rPr>
        <w:t>"average"</w:t>
      </w:r>
      <w:r w:rsidRPr="00651310">
        <w:rPr>
          <w:rStyle w:val="NormalTok"/>
          <w:lang w:val="pt-BR"/>
        </w:rPr>
        <w:t>)</w:t>
      </w:r>
      <w:r w:rsidRPr="00651310">
        <w:rPr>
          <w:lang w:val="pt-BR"/>
        </w:rPr>
        <w:br/>
      </w:r>
      <w:r w:rsidRPr="00651310">
        <w:rPr>
          <w:rStyle w:val="FunctionTok"/>
          <w:lang w:val="pt-BR"/>
        </w:rPr>
        <w:t>plot</w:t>
      </w:r>
      <w:r w:rsidRPr="00651310">
        <w:rPr>
          <w:rStyle w:val="NormalTok"/>
          <w:lang w:val="pt-BR"/>
        </w:rPr>
        <w:t xml:space="preserve">(cluster_spp, </w:t>
      </w:r>
      <w:r w:rsidRPr="00651310">
        <w:rPr>
          <w:rStyle w:val="AttributeTok"/>
          <w:lang w:val="pt-BR"/>
        </w:rPr>
        <w:t>main =</w:t>
      </w:r>
      <w:r w:rsidRPr="00651310">
        <w:rPr>
          <w:rStyle w:val="NormalTok"/>
          <w:lang w:val="pt-BR"/>
        </w:rPr>
        <w:t xml:space="preserve"> </w:t>
      </w:r>
      <w:r w:rsidRPr="00651310">
        <w:rPr>
          <w:rStyle w:val="StringTok"/>
          <w:lang w:val="pt-BR"/>
        </w:rPr>
        <w:t>"Dendrograma dos atributos"</w:t>
      </w:r>
      <w:r w:rsidRPr="00651310">
        <w:rPr>
          <w:rStyle w:val="NormalTok"/>
          <w:lang w:val="pt-BR"/>
        </w:rPr>
        <w:t>)</w:t>
      </w:r>
      <w:r w:rsidRPr="00651310">
        <w:rPr>
          <w:lang w:val="pt-BR"/>
        </w:rPr>
        <w:br/>
      </w:r>
      <w:r w:rsidRPr="00651310">
        <w:rPr>
          <w:lang w:val="pt-BR"/>
        </w:rPr>
        <w:br/>
      </w:r>
      <w:r w:rsidRPr="00651310">
        <w:rPr>
          <w:rStyle w:val="FunctionTok"/>
          <w:lang w:val="pt-BR"/>
        </w:rPr>
        <w:t>heatmap.2</w:t>
      </w:r>
      <w:r w:rsidRPr="00651310">
        <w:rPr>
          <w:rStyle w:val="NormalTok"/>
          <w:lang w:val="pt-BR"/>
        </w:rPr>
        <w:t>(</w:t>
      </w:r>
      <w:r w:rsidRPr="00651310">
        <w:rPr>
          <w:rStyle w:val="FunctionTok"/>
          <w:lang w:val="pt-BR"/>
        </w:rPr>
        <w:t>t</w:t>
      </w:r>
      <w:r w:rsidRPr="00651310">
        <w:rPr>
          <w:rStyle w:val="NormalTok"/>
          <w:lang w:val="pt-BR"/>
        </w:rPr>
        <w:t>(</w:t>
      </w:r>
      <w:r w:rsidRPr="00651310">
        <w:rPr>
          <w:rStyle w:val="FunctionTok"/>
          <w:lang w:val="pt-BR"/>
        </w:rPr>
        <w:t>as.matrix</w:t>
      </w:r>
      <w:r w:rsidRPr="00651310">
        <w:rPr>
          <w:rStyle w:val="NormalTok"/>
          <w:lang w:val="pt-BR"/>
        </w:rPr>
        <w:t>(m_trns)),</w:t>
      </w:r>
      <w:r w:rsidRPr="00651310">
        <w:rPr>
          <w:lang w:val="pt-BR"/>
        </w:rPr>
        <w:br/>
      </w:r>
      <w:r w:rsidRPr="00651310">
        <w:rPr>
          <w:rStyle w:val="NormalTok"/>
          <w:lang w:val="pt-BR"/>
        </w:rPr>
        <w:t xml:space="preserve">          </w:t>
      </w:r>
      <w:r w:rsidRPr="00651310">
        <w:rPr>
          <w:rStyle w:val="AttributeTok"/>
          <w:lang w:val="pt-BR"/>
        </w:rPr>
        <w:t>Colv =</w:t>
      </w:r>
      <w:r w:rsidRPr="00651310">
        <w:rPr>
          <w:rStyle w:val="NormalTok"/>
          <w:lang w:val="pt-BR"/>
        </w:rPr>
        <w:t xml:space="preserve"> </w:t>
      </w:r>
      <w:r w:rsidRPr="00651310">
        <w:rPr>
          <w:rStyle w:val="FunctionTok"/>
          <w:lang w:val="pt-BR"/>
        </w:rPr>
        <w:t>as.dendrogram</w:t>
      </w:r>
      <w:r w:rsidRPr="00651310">
        <w:rPr>
          <w:rStyle w:val="NormalTok"/>
          <w:lang w:val="pt-BR"/>
        </w:rPr>
        <w:t>(cluster_uas),</w:t>
      </w:r>
      <w:r w:rsidRPr="00651310">
        <w:rPr>
          <w:lang w:val="pt-BR"/>
        </w:rPr>
        <w:br/>
      </w:r>
      <w:r w:rsidRPr="00651310">
        <w:rPr>
          <w:rStyle w:val="NormalTok"/>
          <w:lang w:val="pt-BR"/>
        </w:rPr>
        <w:t xml:space="preserve">          </w:t>
      </w:r>
      <w:r w:rsidRPr="00651310">
        <w:rPr>
          <w:rStyle w:val="AttributeTok"/>
          <w:lang w:val="pt-BR"/>
        </w:rPr>
        <w:t>Rowv =</w:t>
      </w:r>
      <w:r w:rsidRPr="00651310">
        <w:rPr>
          <w:rStyle w:val="NormalTok"/>
          <w:lang w:val="pt-BR"/>
        </w:rPr>
        <w:t xml:space="preserve"> </w:t>
      </w:r>
      <w:r w:rsidRPr="00651310">
        <w:rPr>
          <w:rStyle w:val="FunctionTok"/>
          <w:lang w:val="pt-BR"/>
        </w:rPr>
        <w:t>as.dendrogram</w:t>
      </w:r>
      <w:r w:rsidRPr="00651310">
        <w:rPr>
          <w:rStyle w:val="NormalTok"/>
          <w:lang w:val="pt-BR"/>
        </w:rPr>
        <w:t>(cluster_spp),</w:t>
      </w:r>
      <w:r w:rsidRPr="00651310">
        <w:rPr>
          <w:lang w:val="pt-BR"/>
        </w:rPr>
        <w:br/>
      </w:r>
      <w:r w:rsidRPr="00651310">
        <w:rPr>
          <w:rStyle w:val="NormalTok"/>
          <w:lang w:val="pt-BR"/>
        </w:rPr>
        <w:t xml:space="preserve">          </w:t>
      </w:r>
      <w:r w:rsidRPr="00651310">
        <w:rPr>
          <w:rStyle w:val="AttributeTok"/>
          <w:lang w:val="pt-BR"/>
        </w:rPr>
        <w:t>key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tracecol =</w:t>
      </w:r>
      <w:r w:rsidRPr="00651310">
        <w:rPr>
          <w:rStyle w:val="NormalTok"/>
          <w:lang w:val="pt-BR"/>
        </w:rPr>
        <w:t xml:space="preserve"> </w:t>
      </w:r>
      <w:r w:rsidRPr="00651310">
        <w:rPr>
          <w:rStyle w:val="ConstantTok"/>
          <w:lang w:val="pt-BR"/>
        </w:rPr>
        <w:t>NA</w:t>
      </w:r>
      <w:r w:rsidRPr="00651310">
        <w:rPr>
          <w:rStyle w:val="NormalTok"/>
          <w:lang w:val="pt-BR"/>
        </w:rPr>
        <w:t xml:space="preserve">, </w:t>
      </w:r>
      <w:r w:rsidRPr="00651310">
        <w:rPr>
          <w:rStyle w:val="AttributeTok"/>
          <w:lang w:val="pt-BR"/>
        </w:rPr>
        <w:t>revC =</w:t>
      </w:r>
      <w:r w:rsidRPr="00651310">
        <w:rPr>
          <w:rStyle w:val="NormalTok"/>
          <w:lang w:val="pt-BR"/>
        </w:rPr>
        <w:t xml:space="preserve"> </w:t>
      </w:r>
      <w:r w:rsidRPr="00651310">
        <w:rPr>
          <w:rStyle w:val="ConstantTok"/>
          <w:lang w:val="pt-BR"/>
        </w:rPr>
        <w:t>TRUE</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col =</w:t>
      </w:r>
      <w:r w:rsidRPr="00651310">
        <w:rPr>
          <w:rStyle w:val="NormalTok"/>
          <w:lang w:val="pt-BR"/>
        </w:rPr>
        <w:t xml:space="preserve"> col,</w:t>
      </w:r>
      <w:r w:rsidRPr="00651310">
        <w:rPr>
          <w:lang w:val="pt-BR"/>
        </w:rPr>
        <w:br/>
      </w:r>
      <w:r w:rsidRPr="00651310">
        <w:rPr>
          <w:rStyle w:val="NormalTok"/>
          <w:lang w:val="pt-BR"/>
        </w:rPr>
        <w:t xml:space="preserve">          </w:t>
      </w:r>
      <w:r w:rsidRPr="00651310">
        <w:rPr>
          <w:rStyle w:val="AttributeTok"/>
          <w:lang w:val="pt-BR"/>
        </w:rPr>
        <w:t>density.info =</w:t>
      </w:r>
      <w:r w:rsidRPr="00651310">
        <w:rPr>
          <w:rStyle w:val="NormalTok"/>
          <w:lang w:val="pt-BR"/>
        </w:rPr>
        <w:t xml:space="preserve"> </w:t>
      </w:r>
      <w:r w:rsidRPr="00651310">
        <w:rPr>
          <w:rStyle w:val="StringTok"/>
          <w:lang w:val="pt-BR"/>
        </w:rPr>
        <w:t>"none"</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xlab =</w:t>
      </w:r>
      <w:r w:rsidRPr="00651310">
        <w:rPr>
          <w:rStyle w:val="NormalTok"/>
          <w:lang w:val="pt-BR"/>
        </w:rPr>
        <w:t xml:space="preserve"> </w:t>
      </w:r>
      <w:r w:rsidRPr="00651310">
        <w:rPr>
          <w:rStyle w:val="StringTok"/>
          <w:lang w:val="pt-BR"/>
        </w:rPr>
        <w:t>"Unidades amostrais"</w:t>
      </w:r>
      <w:r w:rsidRPr="00651310">
        <w:rPr>
          <w:rStyle w:val="NormalTok"/>
          <w:lang w:val="pt-BR"/>
        </w:rPr>
        <w:t xml:space="preserve">, </w:t>
      </w:r>
      <w:r w:rsidRPr="00651310">
        <w:rPr>
          <w:rStyle w:val="AttributeTok"/>
          <w:lang w:val="pt-BR"/>
        </w:rPr>
        <w:t>ylab =</w:t>
      </w:r>
      <w:r w:rsidRPr="00651310">
        <w:rPr>
          <w:rStyle w:val="NormalTok"/>
          <w:lang w:val="pt-BR"/>
        </w:rPr>
        <w:t xml:space="preserve"> </w:t>
      </w:r>
      <w:r w:rsidRPr="00651310">
        <w:rPr>
          <w:rStyle w:val="StringTok"/>
          <w:lang w:val="pt-BR"/>
        </w:rPr>
        <w:t>"Espécies"</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mar =</w:t>
      </w:r>
      <w:r w:rsidRPr="00651310">
        <w:rPr>
          <w:rStyle w:val="NormalTok"/>
          <w:lang w:val="pt-BR"/>
        </w:rPr>
        <w:t xml:space="preserve"> </w:t>
      </w:r>
      <w:r w:rsidRPr="00651310">
        <w:rPr>
          <w:rStyle w:val="FunctionTok"/>
          <w:lang w:val="pt-BR"/>
        </w:rPr>
        <w:t>c</w:t>
      </w:r>
      <w:r w:rsidRPr="00651310">
        <w:rPr>
          <w:rStyle w:val="NormalTok"/>
          <w:lang w:val="pt-BR"/>
        </w:rPr>
        <w:t>(</w:t>
      </w:r>
      <w:r w:rsidRPr="00651310">
        <w:rPr>
          <w:rStyle w:val="DecValTok"/>
          <w:lang w:val="pt-BR"/>
        </w:rPr>
        <w:t>6</w:t>
      </w:r>
      <w:r w:rsidRPr="00651310">
        <w:rPr>
          <w:rStyle w:val="NormalTok"/>
          <w:lang w:val="pt-BR"/>
        </w:rPr>
        <w:t xml:space="preserve">, </w:t>
      </w:r>
      <w:r w:rsidRPr="00651310">
        <w:rPr>
          <w:rStyle w:val="DecValTok"/>
          <w:lang w:val="pt-BR"/>
        </w:rPr>
        <w:t>6</w:t>
      </w:r>
      <w:r w:rsidRPr="00651310">
        <w:rPr>
          <w:rStyle w:val="NormalTok"/>
          <w:lang w:val="pt-BR"/>
        </w:rPr>
        <w:t xml:space="preserve">) </w:t>
      </w:r>
      <w:r w:rsidRPr="00651310">
        <w:rPr>
          <w:rStyle w:val="SpecialCharTok"/>
          <w:lang w:val="pt-BR"/>
        </w:rPr>
        <w:t>+</w:t>
      </w:r>
      <w:r w:rsidRPr="00651310">
        <w:rPr>
          <w:rStyle w:val="NormalTok"/>
          <w:lang w:val="pt-BR"/>
        </w:rPr>
        <w:t xml:space="preserve"> </w:t>
      </w:r>
      <w:r w:rsidRPr="00651310">
        <w:rPr>
          <w:rStyle w:val="FloatTok"/>
          <w:lang w:val="pt-BR"/>
        </w:rPr>
        <w:t>0.1</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PCA</w:t>
      </w:r>
      <w:r w:rsidRPr="00651310">
        <w:rPr>
          <w:lang w:val="pt-BR"/>
        </w:rPr>
        <w:br/>
      </w:r>
      <w:r w:rsidRPr="00651310">
        <w:rPr>
          <w:rStyle w:val="DocumentationTok"/>
          <w:lang w:val="pt-BR"/>
        </w:rPr>
        <w:t>############################</w:t>
      </w:r>
      <w:r w:rsidRPr="00651310">
        <w:rPr>
          <w:lang w:val="pt-BR"/>
        </w:rPr>
        <w:br/>
      </w:r>
      <w:r w:rsidRPr="00651310">
        <w:rPr>
          <w:rStyle w:val="NormalTok"/>
          <w:lang w:val="pt-BR"/>
        </w:rPr>
        <w:t xml:space="preserve">pca </w:t>
      </w:r>
      <w:r w:rsidRPr="00651310">
        <w:rPr>
          <w:rStyle w:val="OtherTok"/>
          <w:lang w:val="pt-BR"/>
        </w:rPr>
        <w:t>&lt;-</w:t>
      </w:r>
      <w:r w:rsidRPr="00651310">
        <w:rPr>
          <w:rStyle w:val="NormalTok"/>
          <w:lang w:val="pt-BR"/>
        </w:rPr>
        <w:t xml:space="preserve"> </w:t>
      </w:r>
      <w:r w:rsidRPr="00651310">
        <w:rPr>
          <w:rStyle w:val="FunctionTok"/>
          <w:lang w:val="pt-BR"/>
        </w:rPr>
        <w:t>prcomp</w:t>
      </w:r>
      <w:r w:rsidRPr="00651310">
        <w:rPr>
          <w:rStyle w:val="NormalTok"/>
          <w:lang w:val="pt-BR"/>
        </w:rPr>
        <w:t>(m_trns)</w:t>
      </w:r>
      <w:r w:rsidRPr="00651310">
        <w:rPr>
          <w:lang w:val="pt-BR"/>
        </w:rPr>
        <w:br/>
      </w:r>
      <w:r w:rsidRPr="00651310">
        <w:rPr>
          <w:rStyle w:val="FunctionTok"/>
          <w:lang w:val="pt-BR"/>
        </w:rPr>
        <w:t>plot</w:t>
      </w:r>
      <w:r w:rsidRPr="00651310">
        <w:rPr>
          <w:rStyle w:val="NormalTok"/>
          <w:lang w:val="pt-BR"/>
        </w:rPr>
        <w:t xml:space="preserve">(pca, </w:t>
      </w:r>
      <w:r w:rsidRPr="00651310">
        <w:rPr>
          <w:rStyle w:val="AttributeTok"/>
          <w:lang w:val="pt-BR"/>
        </w:rPr>
        <w:t>type =</w:t>
      </w:r>
      <w:r w:rsidRPr="00651310">
        <w:rPr>
          <w:rStyle w:val="NormalTok"/>
          <w:lang w:val="pt-BR"/>
        </w:rPr>
        <w:t xml:space="preserve"> </w:t>
      </w:r>
      <w:r w:rsidRPr="00651310">
        <w:rPr>
          <w:rStyle w:val="StringTok"/>
          <w:lang w:val="pt-BR"/>
        </w:rPr>
        <w:t>"l"</w:t>
      </w:r>
      <w:r w:rsidRPr="00651310">
        <w:rPr>
          <w:rStyle w:val="NormalTok"/>
          <w:lang w:val="pt-BR"/>
        </w:rPr>
        <w:t>)</w:t>
      </w:r>
      <w:r w:rsidRPr="00651310">
        <w:rPr>
          <w:lang w:val="pt-BR"/>
        </w:rPr>
        <w:br/>
      </w:r>
      <w:r w:rsidRPr="00651310">
        <w:rPr>
          <w:rStyle w:val="FunctionTok"/>
          <w:lang w:val="pt-BR"/>
        </w:rPr>
        <w:t>summary</w:t>
      </w:r>
      <w:r w:rsidRPr="00651310">
        <w:rPr>
          <w:rStyle w:val="NormalTok"/>
          <w:lang w:val="pt-BR"/>
        </w:rPr>
        <w:t>(pca)</w:t>
      </w:r>
      <w:r w:rsidRPr="00651310">
        <w:rPr>
          <w:lang w:val="pt-BR"/>
        </w:rPr>
        <w:br/>
      </w:r>
      <w:r w:rsidRPr="00651310">
        <w:rPr>
          <w:lang w:val="pt-BR"/>
        </w:rPr>
        <w:lastRenderedPageBreak/>
        <w:br/>
      </w:r>
      <w:r w:rsidRPr="00651310">
        <w:rPr>
          <w:rStyle w:val="FunctionTok"/>
          <w:lang w:val="pt-BR"/>
        </w:rPr>
        <w:t>pairs.panels</w:t>
      </w:r>
      <w:r w:rsidRPr="00651310">
        <w:rPr>
          <w:rStyle w:val="NormalTok"/>
          <w:lang w:val="pt-BR"/>
        </w:rPr>
        <w:t>(m_trns[,</w:t>
      </w:r>
      <w:r w:rsidRPr="00651310">
        <w:rPr>
          <w:rStyle w:val="DecValTok"/>
          <w:lang w:val="pt-BR"/>
        </w:rPr>
        <w:t>1</w:t>
      </w:r>
      <w:r w:rsidRPr="00651310">
        <w:rPr>
          <w:rStyle w:val="SpecialCharTok"/>
          <w:lang w:val="pt-BR"/>
        </w:rPr>
        <w:t>:</w:t>
      </w:r>
      <w:r w:rsidRPr="00651310">
        <w:rPr>
          <w:rStyle w:val="FunctionTok"/>
          <w:lang w:val="pt-BR"/>
        </w:rPr>
        <w:t>min</w:t>
      </w:r>
      <w:r w:rsidRPr="00651310">
        <w:rPr>
          <w:rStyle w:val="NormalTok"/>
          <w:lang w:val="pt-BR"/>
        </w:rPr>
        <w:t>(</w:t>
      </w:r>
      <w:r w:rsidRPr="00651310">
        <w:rPr>
          <w:rStyle w:val="DecValTok"/>
          <w:lang w:val="pt-BR"/>
        </w:rPr>
        <w:t>26</w:t>
      </w:r>
      <w:r w:rsidRPr="00651310">
        <w:rPr>
          <w:rStyle w:val="NormalTok"/>
          <w:lang w:val="pt-BR"/>
        </w:rPr>
        <w:t xml:space="preserve">, </w:t>
      </w:r>
      <w:r w:rsidRPr="00651310">
        <w:rPr>
          <w:rStyle w:val="FunctionTok"/>
          <w:lang w:val="pt-BR"/>
        </w:rPr>
        <w:t>ncol</w:t>
      </w:r>
      <w:r w:rsidRPr="00651310">
        <w:rPr>
          <w:rStyle w:val="NormalTok"/>
          <w:lang w:val="pt-BR"/>
        </w:rPr>
        <w:t xml:space="preserve">(m_trns))], </w:t>
      </w:r>
      <w:r w:rsidRPr="00651310">
        <w:rPr>
          <w:lang w:val="pt-BR"/>
        </w:rPr>
        <w:br/>
      </w:r>
      <w:r w:rsidRPr="00651310">
        <w:rPr>
          <w:rStyle w:val="NormalTok"/>
          <w:lang w:val="pt-BR"/>
        </w:rPr>
        <w:t xml:space="preserve">             </w:t>
      </w:r>
      <w:r w:rsidRPr="00651310">
        <w:rPr>
          <w:rStyle w:val="AttributeTok"/>
          <w:lang w:val="pt-BR"/>
        </w:rPr>
        <w:t>method =</w:t>
      </w:r>
      <w:r w:rsidRPr="00651310">
        <w:rPr>
          <w:rStyle w:val="NormalTok"/>
          <w:lang w:val="pt-BR"/>
        </w:rPr>
        <w:t xml:space="preserve"> </w:t>
      </w:r>
      <w:r w:rsidRPr="00651310">
        <w:rPr>
          <w:rStyle w:val="StringTok"/>
          <w:lang w:val="pt-BR"/>
        </w:rPr>
        <w:t>"pearson"</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scale =</w:t>
      </w:r>
      <w:r w:rsidRPr="00651310">
        <w:rPr>
          <w:rStyle w:val="NormalTok"/>
          <w:lang w:val="pt-BR"/>
        </w:rPr>
        <w:t xml:space="preserve"> </w:t>
      </w:r>
      <w:r w:rsidRPr="00651310">
        <w:rPr>
          <w:rStyle w:val="ConstantTok"/>
          <w:lang w:val="pt-BR"/>
        </w:rPr>
        <w:t>FALSE</w:t>
      </w:r>
      <w:r w:rsidRPr="00651310">
        <w:rPr>
          <w:rStyle w:val="NormalTok"/>
          <w:lang w:val="pt-BR"/>
        </w:rPr>
        <w:t xml:space="preserve">, </w:t>
      </w:r>
      <w:r w:rsidRPr="00651310">
        <w:rPr>
          <w:rStyle w:val="AttributeTok"/>
          <w:lang w:val="pt-BR"/>
        </w:rPr>
        <w:t>lm =</w:t>
      </w:r>
      <w:r w:rsidRPr="00651310">
        <w:rPr>
          <w:rStyle w:val="NormalTok"/>
          <w:lang w:val="pt-BR"/>
        </w:rPr>
        <w:t xml:space="preserve"> </w:t>
      </w:r>
      <w:r w:rsidRPr="00651310">
        <w:rPr>
          <w:rStyle w:val="ConstantTok"/>
          <w:lang w:val="pt-BR"/>
        </w:rPr>
        <w:t>FALSE</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hist.col =</w:t>
      </w:r>
      <w:r w:rsidRPr="00651310">
        <w:rPr>
          <w:rStyle w:val="NormalTok"/>
          <w:lang w:val="pt-BR"/>
        </w:rPr>
        <w:t xml:space="preserve"> </w:t>
      </w:r>
      <w:r w:rsidRPr="00651310">
        <w:rPr>
          <w:rStyle w:val="StringTok"/>
          <w:lang w:val="pt-BR"/>
        </w:rPr>
        <w:t>"#00AFBB"</w:t>
      </w:r>
      <w:r w:rsidRPr="00651310">
        <w:rPr>
          <w:rStyle w:val="NormalTok"/>
          <w:lang w:val="pt-BR"/>
        </w:rPr>
        <w:t xml:space="preserve">, </w:t>
      </w:r>
      <w:r w:rsidRPr="00651310">
        <w:rPr>
          <w:rStyle w:val="AttributeTok"/>
          <w:lang w:val="pt-BR"/>
        </w:rPr>
        <w:t>pch =</w:t>
      </w:r>
      <w:r w:rsidRPr="00651310">
        <w:rPr>
          <w:rStyle w:val="NormalTok"/>
          <w:lang w:val="pt-BR"/>
        </w:rPr>
        <w:t xml:space="preserve"> </w:t>
      </w:r>
      <w:r w:rsidRPr="00651310">
        <w:rPr>
          <w:rStyle w:val="DecValTok"/>
          <w:lang w:val="pt-BR"/>
        </w:rPr>
        <w:t>19</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density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ellipses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alpha =</w:t>
      </w:r>
      <w:r w:rsidRPr="00651310">
        <w:rPr>
          <w:rStyle w:val="NormalTok"/>
          <w:lang w:val="pt-BR"/>
        </w:rPr>
        <w:t xml:space="preserve"> </w:t>
      </w:r>
      <w:r w:rsidRPr="00651310">
        <w:rPr>
          <w:rStyle w:val="FloatTok"/>
          <w:lang w:val="pt-BR"/>
        </w:rPr>
        <w:t>0.5</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PCA - diferentes escalas</w:t>
      </w:r>
      <w:r w:rsidRPr="00651310">
        <w:rPr>
          <w:lang w:val="pt-BR"/>
        </w:rPr>
        <w:br/>
      </w:r>
      <w:r w:rsidRPr="00651310">
        <w:rPr>
          <w:rStyle w:val="DocumentationTok"/>
          <w:lang w:val="pt-BR"/>
        </w:rPr>
        <w:t>############################</w:t>
      </w:r>
      <w:r w:rsidRPr="00651310">
        <w:rPr>
          <w:lang w:val="pt-BR"/>
        </w:rPr>
        <w:br/>
      </w:r>
      <w:r w:rsidRPr="00651310">
        <w:rPr>
          <w:rStyle w:val="NormalTok"/>
          <w:lang w:val="pt-BR"/>
        </w:rPr>
        <w:t xml:space="preserve">pca_ce </w:t>
      </w:r>
      <w:r w:rsidRPr="00651310">
        <w:rPr>
          <w:rStyle w:val="OtherTok"/>
          <w:lang w:val="pt-BR"/>
        </w:rPr>
        <w:t>&lt;-</w:t>
      </w:r>
      <w:r w:rsidRPr="00651310">
        <w:rPr>
          <w:rStyle w:val="NormalTok"/>
          <w:lang w:val="pt-BR"/>
        </w:rPr>
        <w:t xml:space="preserve"> </w:t>
      </w:r>
      <w:r w:rsidRPr="00651310">
        <w:rPr>
          <w:rStyle w:val="FunctionTok"/>
          <w:lang w:val="pt-BR"/>
        </w:rPr>
        <w:t>prcomp</w:t>
      </w:r>
      <w:r w:rsidRPr="00651310">
        <w:rPr>
          <w:rStyle w:val="NormalTok"/>
          <w:lang w:val="pt-BR"/>
        </w:rPr>
        <w:t xml:space="preserve">(m_trns, </w:t>
      </w:r>
      <w:r w:rsidRPr="00651310">
        <w:rPr>
          <w:rStyle w:val="AttributeTok"/>
          <w:lang w:val="pt-BR"/>
        </w:rPr>
        <w:t>center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scale =</w:t>
      </w:r>
      <w:r w:rsidRPr="00651310">
        <w:rPr>
          <w:rStyle w:val="NormalTok"/>
          <w:lang w:val="pt-BR"/>
        </w:rPr>
        <w:t xml:space="preserve"> </w:t>
      </w:r>
      <w:r w:rsidRPr="00651310">
        <w:rPr>
          <w:rStyle w:val="ConstantTok"/>
          <w:lang w:val="pt-BR"/>
        </w:rPr>
        <w:t>FALSE</w:t>
      </w:r>
      <w:r w:rsidRPr="00651310">
        <w:rPr>
          <w:rStyle w:val="NormalTok"/>
          <w:lang w:val="pt-BR"/>
        </w:rPr>
        <w:t>)</w:t>
      </w:r>
      <w:r w:rsidRPr="00651310">
        <w:rPr>
          <w:lang w:val="pt-BR"/>
        </w:rPr>
        <w:br/>
      </w:r>
      <w:r w:rsidRPr="00651310">
        <w:rPr>
          <w:rStyle w:val="NormalTok"/>
          <w:lang w:val="pt-BR"/>
        </w:rPr>
        <w:t xml:space="preserve">pca_cs </w:t>
      </w:r>
      <w:r w:rsidRPr="00651310">
        <w:rPr>
          <w:rStyle w:val="OtherTok"/>
          <w:lang w:val="pt-BR"/>
        </w:rPr>
        <w:t>&lt;-</w:t>
      </w:r>
      <w:r w:rsidRPr="00651310">
        <w:rPr>
          <w:rStyle w:val="NormalTok"/>
          <w:lang w:val="pt-BR"/>
        </w:rPr>
        <w:t xml:space="preserve"> </w:t>
      </w:r>
      <w:r w:rsidRPr="00651310">
        <w:rPr>
          <w:rStyle w:val="FunctionTok"/>
          <w:lang w:val="pt-BR"/>
        </w:rPr>
        <w:t>prcomp</w:t>
      </w:r>
      <w:r w:rsidRPr="00651310">
        <w:rPr>
          <w:rStyle w:val="NormalTok"/>
          <w:lang w:val="pt-BR"/>
        </w:rPr>
        <w:t xml:space="preserve">(m_trns, </w:t>
      </w:r>
      <w:r w:rsidRPr="00651310">
        <w:rPr>
          <w:rStyle w:val="AttributeTok"/>
          <w:lang w:val="pt-BR"/>
        </w:rPr>
        <w:t>center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scale =</w:t>
      </w:r>
      <w:r w:rsidRPr="00651310">
        <w:rPr>
          <w:rStyle w:val="NormalTok"/>
          <w:lang w:val="pt-BR"/>
        </w:rPr>
        <w:t xml:space="preserve"> </w:t>
      </w:r>
      <w:r w:rsidRPr="00651310">
        <w:rPr>
          <w:rStyle w:val="ConstantTok"/>
          <w:lang w:val="pt-BR"/>
        </w:rPr>
        <w:t>TRUE</w:t>
      </w:r>
      <w:r w:rsidRPr="00651310">
        <w:rPr>
          <w:rStyle w:val="NormalTok"/>
          <w:lang w:val="pt-BR"/>
        </w:rPr>
        <w:t>)</w:t>
      </w:r>
      <w:r w:rsidRPr="00651310">
        <w:rPr>
          <w:lang w:val="pt-BR"/>
        </w:rPr>
        <w:br/>
      </w:r>
      <w:r w:rsidRPr="00651310">
        <w:rPr>
          <w:rStyle w:val="NormalTok"/>
          <w:lang w:val="pt-BR"/>
        </w:rPr>
        <w:t xml:space="preserve">pca_sc </w:t>
      </w:r>
      <w:r w:rsidRPr="00651310">
        <w:rPr>
          <w:rStyle w:val="OtherTok"/>
          <w:lang w:val="pt-BR"/>
        </w:rPr>
        <w:t>&lt;-</w:t>
      </w:r>
      <w:r w:rsidRPr="00651310">
        <w:rPr>
          <w:rStyle w:val="NormalTok"/>
          <w:lang w:val="pt-BR"/>
        </w:rPr>
        <w:t xml:space="preserve"> </w:t>
      </w:r>
      <w:r w:rsidRPr="00651310">
        <w:rPr>
          <w:rStyle w:val="FunctionTok"/>
          <w:lang w:val="pt-BR"/>
        </w:rPr>
        <w:t>prcomp</w:t>
      </w:r>
      <w:r w:rsidRPr="00651310">
        <w:rPr>
          <w:rStyle w:val="NormalTok"/>
          <w:lang w:val="pt-BR"/>
        </w:rPr>
        <w:t xml:space="preserve">(m_trns, </w:t>
      </w:r>
      <w:r w:rsidRPr="00651310">
        <w:rPr>
          <w:rStyle w:val="AttributeTok"/>
          <w:lang w:val="pt-BR"/>
        </w:rPr>
        <w:t>scale =</w:t>
      </w:r>
      <w:r w:rsidRPr="00651310">
        <w:rPr>
          <w:rStyle w:val="NormalTok"/>
          <w:lang w:val="pt-BR"/>
        </w:rPr>
        <w:t xml:space="preserve"> </w:t>
      </w:r>
      <w:r w:rsidRPr="00651310">
        <w:rPr>
          <w:rStyle w:val="ConstantTok"/>
          <w:lang w:val="pt-BR"/>
        </w:rPr>
        <w:t>TRUE</w:t>
      </w:r>
      <w:r w:rsidRPr="00651310">
        <w:rPr>
          <w:rStyle w:val="NormalTok"/>
          <w:lang w:val="pt-BR"/>
        </w:rPr>
        <w:t>)</w:t>
      </w:r>
      <w:r w:rsidRPr="00651310">
        <w:rPr>
          <w:lang w:val="pt-BR"/>
        </w:rPr>
        <w:br/>
      </w:r>
      <w:r w:rsidRPr="00651310">
        <w:rPr>
          <w:lang w:val="pt-BR"/>
        </w:rPr>
        <w:br/>
      </w:r>
      <w:r w:rsidRPr="00651310">
        <w:rPr>
          <w:rStyle w:val="FunctionTok"/>
          <w:lang w:val="pt-BR"/>
        </w:rPr>
        <w:t>par</w:t>
      </w:r>
      <w:r w:rsidRPr="00651310">
        <w:rPr>
          <w:rStyle w:val="NormalTok"/>
          <w:lang w:val="pt-BR"/>
        </w:rPr>
        <w:t>(</w:t>
      </w:r>
      <w:r w:rsidRPr="00651310">
        <w:rPr>
          <w:rStyle w:val="AttributeTok"/>
          <w:lang w:val="pt-BR"/>
        </w:rPr>
        <w:t>mfrow =</w:t>
      </w:r>
      <w:r w:rsidRPr="00651310">
        <w:rPr>
          <w:rStyle w:val="NormalTok"/>
          <w:lang w:val="pt-BR"/>
        </w:rPr>
        <w:t xml:space="preserve"> </w:t>
      </w:r>
      <w:r w:rsidRPr="00651310">
        <w:rPr>
          <w:rStyle w:val="FunctionTok"/>
          <w:lang w:val="pt-BR"/>
        </w:rPr>
        <w:t>c</w:t>
      </w:r>
      <w:r w:rsidRPr="00651310">
        <w:rPr>
          <w:rStyle w:val="NormalTok"/>
          <w:lang w:val="pt-BR"/>
        </w:rPr>
        <w:t>(</w:t>
      </w:r>
      <w:r w:rsidRPr="00651310">
        <w:rPr>
          <w:rStyle w:val="DecValTok"/>
          <w:lang w:val="pt-BR"/>
        </w:rPr>
        <w:t>3</w:t>
      </w:r>
      <w:r w:rsidRPr="00651310">
        <w:rPr>
          <w:rStyle w:val="NormalTok"/>
          <w:lang w:val="pt-BR"/>
        </w:rPr>
        <w:t>,</w:t>
      </w:r>
      <w:r w:rsidRPr="00651310">
        <w:rPr>
          <w:rStyle w:val="DecValTok"/>
          <w:lang w:val="pt-BR"/>
        </w:rPr>
        <w:t>1</w:t>
      </w:r>
      <w:r w:rsidRPr="00651310">
        <w:rPr>
          <w:rStyle w:val="NormalTok"/>
          <w:lang w:val="pt-BR"/>
        </w:rPr>
        <w:t>))</w:t>
      </w:r>
      <w:r w:rsidRPr="00651310">
        <w:rPr>
          <w:lang w:val="pt-BR"/>
        </w:rPr>
        <w:br/>
      </w:r>
      <w:r w:rsidRPr="00651310">
        <w:rPr>
          <w:rStyle w:val="FunctionTok"/>
          <w:lang w:val="pt-BR"/>
        </w:rPr>
        <w:t>plot</w:t>
      </w:r>
      <w:r w:rsidRPr="00651310">
        <w:rPr>
          <w:rStyle w:val="NormalTok"/>
          <w:lang w:val="pt-BR"/>
        </w:rPr>
        <w:t xml:space="preserve">(pca_ce, </w:t>
      </w:r>
      <w:r w:rsidRPr="00651310">
        <w:rPr>
          <w:rStyle w:val="AttributeTok"/>
          <w:lang w:val="pt-BR"/>
        </w:rPr>
        <w:t>type =</w:t>
      </w:r>
      <w:r w:rsidRPr="00651310">
        <w:rPr>
          <w:rStyle w:val="NormalTok"/>
          <w:lang w:val="pt-BR"/>
        </w:rPr>
        <w:t xml:space="preserve"> </w:t>
      </w:r>
      <w:r w:rsidRPr="00651310">
        <w:rPr>
          <w:rStyle w:val="StringTok"/>
          <w:lang w:val="pt-BR"/>
        </w:rPr>
        <w:t>"l"</w:t>
      </w:r>
      <w:r w:rsidRPr="00651310">
        <w:rPr>
          <w:rStyle w:val="NormalTok"/>
          <w:lang w:val="pt-BR"/>
        </w:rPr>
        <w:t>)</w:t>
      </w:r>
      <w:r w:rsidRPr="00651310">
        <w:rPr>
          <w:lang w:val="pt-BR"/>
        </w:rPr>
        <w:br/>
      </w:r>
      <w:r w:rsidRPr="00651310">
        <w:rPr>
          <w:rStyle w:val="FunctionTok"/>
          <w:lang w:val="pt-BR"/>
        </w:rPr>
        <w:t>plot</w:t>
      </w:r>
      <w:r w:rsidRPr="00651310">
        <w:rPr>
          <w:rStyle w:val="NormalTok"/>
          <w:lang w:val="pt-BR"/>
        </w:rPr>
        <w:t xml:space="preserve">(pca_cs, </w:t>
      </w:r>
      <w:r w:rsidRPr="00651310">
        <w:rPr>
          <w:rStyle w:val="AttributeTok"/>
          <w:lang w:val="pt-BR"/>
        </w:rPr>
        <w:t>type =</w:t>
      </w:r>
      <w:r w:rsidRPr="00651310">
        <w:rPr>
          <w:rStyle w:val="NormalTok"/>
          <w:lang w:val="pt-BR"/>
        </w:rPr>
        <w:t xml:space="preserve"> </w:t>
      </w:r>
      <w:r w:rsidRPr="00651310">
        <w:rPr>
          <w:rStyle w:val="StringTok"/>
          <w:lang w:val="pt-BR"/>
        </w:rPr>
        <w:t>"l"</w:t>
      </w:r>
      <w:r w:rsidRPr="00651310">
        <w:rPr>
          <w:rStyle w:val="NormalTok"/>
          <w:lang w:val="pt-BR"/>
        </w:rPr>
        <w:t>)</w:t>
      </w:r>
      <w:r w:rsidRPr="00651310">
        <w:rPr>
          <w:lang w:val="pt-BR"/>
        </w:rPr>
        <w:br/>
      </w:r>
      <w:r w:rsidRPr="00651310">
        <w:rPr>
          <w:rStyle w:val="FunctionTok"/>
          <w:lang w:val="pt-BR"/>
        </w:rPr>
        <w:t>plot</w:t>
      </w:r>
      <w:r w:rsidRPr="00651310">
        <w:rPr>
          <w:rStyle w:val="NormalTok"/>
          <w:lang w:val="pt-BR"/>
        </w:rPr>
        <w:t xml:space="preserve">(pca_sc, </w:t>
      </w:r>
      <w:r w:rsidRPr="00651310">
        <w:rPr>
          <w:rStyle w:val="AttributeTok"/>
          <w:lang w:val="pt-BR"/>
        </w:rPr>
        <w:t>type =</w:t>
      </w:r>
      <w:r w:rsidRPr="00651310">
        <w:rPr>
          <w:rStyle w:val="NormalTok"/>
          <w:lang w:val="pt-BR"/>
        </w:rPr>
        <w:t xml:space="preserve"> </w:t>
      </w:r>
      <w:r w:rsidRPr="00651310">
        <w:rPr>
          <w:rStyle w:val="StringTok"/>
          <w:lang w:val="pt-BR"/>
        </w:rPr>
        <w:t>"l"</w:t>
      </w:r>
      <w:r w:rsidRPr="00651310">
        <w:rPr>
          <w:rStyle w:val="NormalTok"/>
          <w:lang w:val="pt-BR"/>
        </w:rPr>
        <w:t>)</w:t>
      </w:r>
      <w:r w:rsidRPr="00651310">
        <w:rPr>
          <w:lang w:val="pt-BR"/>
        </w:rPr>
        <w:br/>
      </w:r>
      <w:r w:rsidRPr="00651310">
        <w:rPr>
          <w:rStyle w:val="FunctionTok"/>
          <w:lang w:val="pt-BR"/>
        </w:rPr>
        <w:t>par</w:t>
      </w:r>
      <w:r w:rsidRPr="00651310">
        <w:rPr>
          <w:rStyle w:val="NormalTok"/>
          <w:lang w:val="pt-BR"/>
        </w:rPr>
        <w:t>(</w:t>
      </w:r>
      <w:r w:rsidRPr="00651310">
        <w:rPr>
          <w:rStyle w:val="AttributeTok"/>
          <w:lang w:val="pt-BR"/>
        </w:rPr>
        <w:t>mfrow =</w:t>
      </w:r>
      <w:r w:rsidRPr="00651310">
        <w:rPr>
          <w:rStyle w:val="NormalTok"/>
          <w:lang w:val="pt-BR"/>
        </w:rPr>
        <w:t xml:space="preserve"> </w:t>
      </w:r>
      <w:r w:rsidRPr="00651310">
        <w:rPr>
          <w:rStyle w:val="FunctionTok"/>
          <w:lang w:val="pt-BR"/>
        </w:rPr>
        <w:t>c</w:t>
      </w:r>
      <w:r w:rsidRPr="00651310">
        <w:rPr>
          <w:rStyle w:val="NormalTok"/>
          <w:lang w:val="pt-BR"/>
        </w:rPr>
        <w:t>(</w:t>
      </w:r>
      <w:r w:rsidRPr="00651310">
        <w:rPr>
          <w:rStyle w:val="DecValTok"/>
          <w:lang w:val="pt-BR"/>
        </w:rPr>
        <w:t>1</w:t>
      </w:r>
      <w:r w:rsidRPr="00651310">
        <w:rPr>
          <w:rStyle w:val="NormalTok"/>
          <w:lang w:val="pt-BR"/>
        </w:rPr>
        <w:t>,</w:t>
      </w:r>
      <w:r w:rsidRPr="00651310">
        <w:rPr>
          <w:rStyle w:val="DecValTok"/>
          <w:lang w:val="pt-BR"/>
        </w:rPr>
        <w:t>1</w:t>
      </w:r>
      <w:r w:rsidRPr="00651310">
        <w:rPr>
          <w:rStyle w:val="NormalTok"/>
          <w:lang w:val="pt-BR"/>
        </w:rPr>
        <w:t>))</w:t>
      </w:r>
      <w:r w:rsidRPr="00651310">
        <w:rPr>
          <w:lang w:val="pt-BR"/>
        </w:rPr>
        <w:br/>
      </w:r>
      <w:r w:rsidRPr="00651310">
        <w:rPr>
          <w:lang w:val="pt-BR"/>
        </w:rPr>
        <w:br/>
      </w:r>
      <w:r w:rsidRPr="00651310">
        <w:rPr>
          <w:rStyle w:val="FunctionTok"/>
          <w:lang w:val="pt-BR"/>
        </w:rPr>
        <w:t>summary</w:t>
      </w:r>
      <w:r w:rsidRPr="00651310">
        <w:rPr>
          <w:rStyle w:val="NormalTok"/>
          <w:lang w:val="pt-BR"/>
        </w:rPr>
        <w:t>(pca_sc)</w:t>
      </w:r>
      <w:r w:rsidRPr="00651310">
        <w:rPr>
          <w:lang w:val="pt-BR"/>
        </w:rPr>
        <w:br/>
      </w:r>
      <w:r w:rsidRPr="00651310">
        <w:rPr>
          <w:rStyle w:val="FunctionTok"/>
          <w:lang w:val="pt-BR"/>
        </w:rPr>
        <w:t>plot</w:t>
      </w:r>
      <w:r w:rsidRPr="00651310">
        <w:rPr>
          <w:rStyle w:val="NormalTok"/>
          <w:lang w:val="pt-BR"/>
        </w:rPr>
        <w:t xml:space="preserve">(pca_sc, </w:t>
      </w:r>
      <w:r w:rsidRPr="00651310">
        <w:rPr>
          <w:rStyle w:val="AttributeTok"/>
          <w:lang w:val="pt-BR"/>
        </w:rPr>
        <w:t>type =</w:t>
      </w:r>
      <w:r w:rsidRPr="00651310">
        <w:rPr>
          <w:rStyle w:val="NormalTok"/>
          <w:lang w:val="pt-BR"/>
        </w:rPr>
        <w:t xml:space="preserve"> </w:t>
      </w:r>
      <w:r w:rsidRPr="00651310">
        <w:rPr>
          <w:rStyle w:val="StringTok"/>
          <w:lang w:val="pt-BR"/>
        </w:rPr>
        <w:t>"l"</w:t>
      </w:r>
      <w:r w:rsidRPr="00651310">
        <w:rPr>
          <w:rStyle w:val="NormalTok"/>
          <w:lang w:val="pt-BR"/>
        </w:rPr>
        <w:t xml:space="preserve">, </w:t>
      </w:r>
      <w:r w:rsidRPr="00651310">
        <w:rPr>
          <w:rStyle w:val="AttributeTok"/>
          <w:lang w:val="pt-BR"/>
        </w:rPr>
        <w:t>main =</w:t>
      </w:r>
      <w:r w:rsidRPr="00651310">
        <w:rPr>
          <w:rStyle w:val="NormalTok"/>
          <w:lang w:val="pt-BR"/>
        </w:rPr>
        <w:t xml:space="preserve"> </w:t>
      </w:r>
      <w:r w:rsidRPr="00651310">
        <w:rPr>
          <w:rStyle w:val="StringTok"/>
          <w:lang w:val="pt-BR"/>
        </w:rPr>
        <w:t>"Scree Plot (scaled data - m_trns)"</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Agrupamentos</w:t>
      </w:r>
      <w:r w:rsidRPr="00651310">
        <w:rPr>
          <w:lang w:val="pt-BR"/>
        </w:rPr>
        <w:br/>
      </w:r>
      <w:r w:rsidRPr="00651310">
        <w:rPr>
          <w:rStyle w:val="DocumentationTok"/>
          <w:lang w:val="pt-BR"/>
        </w:rPr>
        <w:t>############################</w:t>
      </w:r>
      <w:r w:rsidRPr="00651310">
        <w:rPr>
          <w:lang w:val="pt-BR"/>
        </w:rPr>
        <w:br/>
      </w:r>
      <w:r w:rsidRPr="00651310">
        <w:rPr>
          <w:rStyle w:val="NormalTok"/>
          <w:lang w:val="pt-BR"/>
        </w:rPr>
        <w:t xml:space="preserve">add.col </w:t>
      </w:r>
      <w:r w:rsidRPr="00651310">
        <w:rPr>
          <w:rStyle w:val="OtherTok"/>
          <w:lang w:val="pt-BR"/>
        </w:rPr>
        <w:t>&lt;-</w:t>
      </w:r>
      <w:r w:rsidRPr="00651310">
        <w:rPr>
          <w:rStyle w:val="NormalTok"/>
          <w:lang w:val="pt-BR"/>
        </w:rPr>
        <w:t xml:space="preserve"> </w:t>
      </w:r>
      <w:r w:rsidRPr="00651310">
        <w:rPr>
          <w:rStyle w:val="FunctionTok"/>
          <w:lang w:val="pt-BR"/>
        </w:rPr>
        <w:t>rownames_to_column</w:t>
      </w:r>
      <w:r w:rsidRPr="00651310">
        <w:rPr>
          <w:rStyle w:val="NormalTok"/>
          <w:lang w:val="pt-BR"/>
        </w:rPr>
        <w:t>(</w:t>
      </w:r>
      <w:r w:rsidRPr="00651310">
        <w:rPr>
          <w:rStyle w:val="FunctionTok"/>
          <w:lang w:val="pt-BR"/>
        </w:rPr>
        <w:t>as.data.frame</w:t>
      </w:r>
      <w:r w:rsidRPr="00651310">
        <w:rPr>
          <w:rStyle w:val="NormalTok"/>
          <w:lang w:val="pt-BR"/>
        </w:rPr>
        <w:t xml:space="preserve">(m_trns), </w:t>
      </w:r>
      <w:r w:rsidRPr="00651310">
        <w:rPr>
          <w:rStyle w:val="AttributeTok"/>
          <w:lang w:val="pt-BR"/>
        </w:rPr>
        <w:t>var =</w:t>
      </w:r>
      <w:r w:rsidRPr="00651310">
        <w:rPr>
          <w:rStyle w:val="NormalTok"/>
          <w:lang w:val="pt-BR"/>
        </w:rPr>
        <w:t xml:space="preserve"> </w:t>
      </w:r>
      <w:r w:rsidRPr="00651310">
        <w:rPr>
          <w:rStyle w:val="StringTok"/>
          <w:lang w:val="pt-BR"/>
        </w:rPr>
        <w:t>"UAs"</w:t>
      </w:r>
      <w:r w:rsidRPr="00651310">
        <w:rPr>
          <w:rStyle w:val="NormalTok"/>
          <w:lang w:val="pt-BR"/>
        </w:rPr>
        <w:t>)</w:t>
      </w:r>
      <w:r w:rsidRPr="00651310">
        <w:rPr>
          <w:lang w:val="pt-BR"/>
        </w:rPr>
        <w:br/>
      </w:r>
      <w:r w:rsidRPr="00651310">
        <w:rPr>
          <w:rStyle w:val="NormalTok"/>
          <w:lang w:val="pt-BR"/>
        </w:rPr>
        <w:t xml:space="preserve">agrup </w:t>
      </w:r>
      <w:r w:rsidRPr="00651310">
        <w:rPr>
          <w:rStyle w:val="OtherTok"/>
          <w:lang w:val="pt-BR"/>
        </w:rPr>
        <w:t>&lt;-</w:t>
      </w:r>
      <w:r w:rsidRPr="00651310">
        <w:rPr>
          <w:rStyle w:val="NormalTok"/>
          <w:lang w:val="pt-BR"/>
        </w:rPr>
        <w:t xml:space="preserve"> </w:t>
      </w:r>
      <w:r w:rsidRPr="00651310">
        <w:rPr>
          <w:rStyle w:val="FunctionTok"/>
          <w:lang w:val="pt-BR"/>
        </w:rPr>
        <w:t>substr</w:t>
      </w:r>
      <w:r w:rsidRPr="00651310">
        <w:rPr>
          <w:rStyle w:val="NormalTok"/>
          <w:lang w:val="pt-BR"/>
        </w:rPr>
        <w:t>(add.col</w:t>
      </w:r>
      <w:r w:rsidRPr="00651310">
        <w:rPr>
          <w:rStyle w:val="SpecialCharTok"/>
          <w:lang w:val="pt-BR"/>
        </w:rPr>
        <w:t>$</w:t>
      </w:r>
      <w:r w:rsidRPr="00651310">
        <w:rPr>
          <w:rStyle w:val="NormalTok"/>
          <w:lang w:val="pt-BR"/>
        </w:rPr>
        <w:t xml:space="preserve">UAs, </w:t>
      </w:r>
      <w:r w:rsidRPr="00651310">
        <w:rPr>
          <w:rStyle w:val="DecValTok"/>
          <w:lang w:val="pt-BR"/>
        </w:rPr>
        <w:t>1</w:t>
      </w:r>
      <w:r w:rsidRPr="00651310">
        <w:rPr>
          <w:rStyle w:val="NormalTok"/>
          <w:lang w:val="pt-BR"/>
        </w:rPr>
        <w:t xml:space="preserve">, </w:t>
      </w:r>
      <w:r w:rsidRPr="00651310">
        <w:rPr>
          <w:rStyle w:val="DecValTok"/>
          <w:lang w:val="pt-BR"/>
        </w:rPr>
        <w:t>1</w:t>
      </w:r>
      <w:r w:rsidRPr="00651310">
        <w:rPr>
          <w:rStyle w:val="NormalTok"/>
          <w:lang w:val="pt-BR"/>
        </w:rPr>
        <w:t>)</w:t>
      </w:r>
      <w:r w:rsidRPr="00651310">
        <w:rPr>
          <w:lang w:val="pt-BR"/>
        </w:rPr>
        <w:br/>
      </w:r>
      <w:r w:rsidRPr="00651310">
        <w:rPr>
          <w:rStyle w:val="NormalTok"/>
          <w:lang w:val="pt-BR"/>
        </w:rPr>
        <w:t xml:space="preserve">m_pca_agrup </w:t>
      </w:r>
      <w:r w:rsidRPr="00651310">
        <w:rPr>
          <w:rStyle w:val="OtherTok"/>
          <w:lang w:val="pt-BR"/>
        </w:rPr>
        <w:t>&lt;-</w:t>
      </w:r>
      <w:r w:rsidRPr="00651310">
        <w:rPr>
          <w:rStyle w:val="NormalTok"/>
          <w:lang w:val="pt-BR"/>
        </w:rPr>
        <w:t xml:space="preserve"> add.col </w:t>
      </w:r>
      <w:r w:rsidRPr="00651310">
        <w:rPr>
          <w:rStyle w:val="SpecialCharTok"/>
          <w:lang w:val="pt-BR"/>
        </w:rPr>
        <w:t>%&gt;%</w:t>
      </w:r>
      <w:r w:rsidRPr="00651310">
        <w:rPr>
          <w:lang w:val="pt-BR"/>
        </w:rPr>
        <w:br/>
      </w:r>
      <w:r w:rsidRPr="00651310">
        <w:rPr>
          <w:rStyle w:val="NormalTok"/>
          <w:lang w:val="pt-BR"/>
        </w:rPr>
        <w:t xml:space="preserve">  </w:t>
      </w:r>
      <w:r w:rsidRPr="00651310">
        <w:rPr>
          <w:rStyle w:val="FunctionTok"/>
          <w:lang w:val="pt-BR"/>
        </w:rPr>
        <w:t>mutate</w:t>
      </w:r>
      <w:r w:rsidRPr="00651310">
        <w:rPr>
          <w:rStyle w:val="NormalTok"/>
          <w:lang w:val="pt-BR"/>
        </w:rPr>
        <w:t>(</w:t>
      </w:r>
      <w:r w:rsidRPr="00651310">
        <w:rPr>
          <w:rStyle w:val="AttributeTok"/>
          <w:lang w:val="pt-BR"/>
        </w:rPr>
        <w:t>Agrupamentos =</w:t>
      </w:r>
      <w:r w:rsidRPr="00651310">
        <w:rPr>
          <w:rStyle w:val="NormalTok"/>
          <w:lang w:val="pt-BR"/>
        </w:rPr>
        <w:t xml:space="preserve"> agrup, </w:t>
      </w:r>
      <w:r w:rsidRPr="00651310">
        <w:rPr>
          <w:rStyle w:val="AttributeTok"/>
          <w:lang w:val="pt-BR"/>
        </w:rPr>
        <w:t>.before =</w:t>
      </w:r>
      <w:r w:rsidRPr="00651310">
        <w:rPr>
          <w:rStyle w:val="NormalTok"/>
          <w:lang w:val="pt-BR"/>
        </w:rPr>
        <w:t xml:space="preserve"> UAs)</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Biplot da PCA</w:t>
      </w:r>
      <w:r w:rsidRPr="00651310">
        <w:rPr>
          <w:lang w:val="pt-BR"/>
        </w:rPr>
        <w:br/>
      </w:r>
      <w:r w:rsidRPr="00651310">
        <w:rPr>
          <w:rStyle w:val="DocumentationTok"/>
          <w:lang w:val="pt-BR"/>
        </w:rPr>
        <w:t>############################</w:t>
      </w:r>
      <w:r w:rsidRPr="00651310">
        <w:rPr>
          <w:lang w:val="pt-BR"/>
        </w:rPr>
        <w:br/>
      </w:r>
      <w:r w:rsidRPr="00651310">
        <w:rPr>
          <w:rStyle w:val="NormalTok"/>
          <w:lang w:val="pt-BR"/>
        </w:rPr>
        <w:t xml:space="preserve">pca_seco </w:t>
      </w:r>
      <w:r w:rsidRPr="00651310">
        <w:rPr>
          <w:rStyle w:val="OtherTok"/>
          <w:lang w:val="pt-BR"/>
        </w:rPr>
        <w:t>&lt;-</w:t>
      </w:r>
      <w:r w:rsidRPr="00651310">
        <w:rPr>
          <w:rStyle w:val="NormalTok"/>
          <w:lang w:val="pt-BR"/>
        </w:rPr>
        <w:t xml:space="preserve"> </w:t>
      </w:r>
      <w:r w:rsidRPr="00651310">
        <w:rPr>
          <w:rStyle w:val="FunctionTok"/>
          <w:lang w:val="pt-BR"/>
        </w:rPr>
        <w:t>biplot</w:t>
      </w:r>
      <w:r w:rsidRPr="00651310">
        <w:rPr>
          <w:rStyle w:val="NormalTok"/>
          <w:lang w:val="pt-BR"/>
        </w:rPr>
        <w:t xml:space="preserve">(pca_sc, </w:t>
      </w:r>
      <w:r w:rsidRPr="00651310">
        <w:rPr>
          <w:rStyle w:val="AttributeTok"/>
          <w:lang w:val="pt-BR"/>
        </w:rPr>
        <w:t>choices =</w:t>
      </w:r>
      <w:r w:rsidRPr="00651310">
        <w:rPr>
          <w:rStyle w:val="NormalTok"/>
          <w:lang w:val="pt-BR"/>
        </w:rPr>
        <w:t xml:space="preserve"> </w:t>
      </w:r>
      <w:r w:rsidRPr="00651310">
        <w:rPr>
          <w:rStyle w:val="DecValTok"/>
          <w:lang w:val="pt-BR"/>
        </w:rPr>
        <w:t>1</w:t>
      </w:r>
      <w:r w:rsidRPr="00651310">
        <w:rPr>
          <w:rStyle w:val="SpecialCharTok"/>
          <w:lang w:val="pt-BR"/>
        </w:rPr>
        <w:t>:</w:t>
      </w:r>
      <w:r w:rsidRPr="00651310">
        <w:rPr>
          <w:rStyle w:val="DecValTok"/>
          <w:lang w:val="pt-BR"/>
        </w:rPr>
        <w:t>2</w:t>
      </w:r>
      <w:r w:rsidRPr="00651310">
        <w:rPr>
          <w:rStyle w:val="NormalTok"/>
          <w:lang w:val="pt-BR"/>
        </w:rPr>
        <w:t xml:space="preserve">, </w:t>
      </w:r>
      <w:r w:rsidRPr="00651310">
        <w:rPr>
          <w:rStyle w:val="AttributeTok"/>
          <w:lang w:val="pt-BR"/>
        </w:rPr>
        <w:t>scale =</w:t>
      </w:r>
      <w:r w:rsidRPr="00651310">
        <w:rPr>
          <w:rStyle w:val="NormalTok"/>
          <w:lang w:val="pt-BR"/>
        </w:rPr>
        <w:t xml:space="preserve"> </w:t>
      </w:r>
      <w:r w:rsidRPr="00651310">
        <w:rPr>
          <w:rStyle w:val="DecValTok"/>
          <w:lang w:val="pt-BR"/>
        </w:rPr>
        <w:t>1</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main =</w:t>
      </w:r>
      <w:r w:rsidRPr="00651310">
        <w:rPr>
          <w:rStyle w:val="NormalTok"/>
          <w:lang w:val="pt-BR"/>
        </w:rPr>
        <w:t xml:space="preserve"> </w:t>
      </w:r>
      <w:r w:rsidRPr="00651310">
        <w:rPr>
          <w:rStyle w:val="StringTok"/>
          <w:lang w:val="pt-BR"/>
        </w:rPr>
        <w:t>"Biplot da PCA - seco"</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xlab =</w:t>
      </w:r>
      <w:r w:rsidRPr="00651310">
        <w:rPr>
          <w:rStyle w:val="NormalTok"/>
          <w:lang w:val="pt-BR"/>
        </w:rPr>
        <w:t xml:space="preserve"> </w:t>
      </w:r>
      <w:r w:rsidRPr="00651310">
        <w:rPr>
          <w:rStyle w:val="StringTok"/>
          <w:lang w:val="pt-BR"/>
        </w:rPr>
        <w:t>"PC1 UAs"</w:t>
      </w:r>
      <w:r w:rsidRPr="00651310">
        <w:rPr>
          <w:rStyle w:val="NormalTok"/>
          <w:lang w:val="pt-BR"/>
        </w:rPr>
        <w:t xml:space="preserve">, </w:t>
      </w:r>
      <w:r w:rsidRPr="00651310">
        <w:rPr>
          <w:rStyle w:val="AttributeTok"/>
          <w:lang w:val="pt-BR"/>
        </w:rPr>
        <w:t>ylab =</w:t>
      </w:r>
      <w:r w:rsidRPr="00651310">
        <w:rPr>
          <w:rStyle w:val="NormalTok"/>
          <w:lang w:val="pt-BR"/>
        </w:rPr>
        <w:t xml:space="preserve"> </w:t>
      </w:r>
      <w:r w:rsidRPr="00651310">
        <w:rPr>
          <w:rStyle w:val="StringTok"/>
          <w:lang w:val="pt-BR"/>
        </w:rPr>
        <w:t>"PC2 UAs"</w:t>
      </w:r>
      <w:r w:rsidRPr="00651310">
        <w:rPr>
          <w:rStyle w:val="NormalTok"/>
          <w:lang w:val="pt-BR"/>
        </w:rPr>
        <w:t xml:space="preserve">, </w:t>
      </w:r>
      <w:r w:rsidRPr="00651310">
        <w:rPr>
          <w:rStyle w:val="AttributeTok"/>
          <w:lang w:val="pt-BR"/>
        </w:rPr>
        <w:t>cex =</w:t>
      </w:r>
      <w:r w:rsidRPr="00651310">
        <w:rPr>
          <w:rStyle w:val="NormalTok"/>
          <w:lang w:val="pt-BR"/>
        </w:rPr>
        <w:t xml:space="preserve"> </w:t>
      </w:r>
      <w:r w:rsidRPr="00651310">
        <w:rPr>
          <w:rStyle w:val="FloatTok"/>
          <w:lang w:val="pt-BR"/>
        </w:rPr>
        <w:t>0.8</w:t>
      </w:r>
      <w:r w:rsidRPr="00651310">
        <w:rPr>
          <w:rStyle w:val="NormalTok"/>
          <w:lang w:val="pt-BR"/>
        </w:rPr>
        <w:t>)</w:t>
      </w:r>
      <w:r w:rsidRPr="00651310">
        <w:rPr>
          <w:lang w:val="pt-BR"/>
        </w:rPr>
        <w:br/>
      </w:r>
      <w:r w:rsidRPr="00651310">
        <w:rPr>
          <w:rStyle w:val="FunctionTok"/>
          <w:lang w:val="pt-BR"/>
        </w:rPr>
        <w:t>ggsave</w:t>
      </w:r>
      <w:r w:rsidRPr="00651310">
        <w:rPr>
          <w:rStyle w:val="NormalTok"/>
          <w:lang w:val="pt-BR"/>
        </w:rPr>
        <w:t xml:space="preserve">(pca_seco, </w:t>
      </w:r>
      <w:r w:rsidRPr="00651310">
        <w:rPr>
          <w:rStyle w:val="AttributeTok"/>
          <w:lang w:val="pt-BR"/>
        </w:rPr>
        <w:t>dpi =</w:t>
      </w:r>
      <w:r w:rsidRPr="00651310">
        <w:rPr>
          <w:rStyle w:val="NormalTok"/>
          <w:lang w:val="pt-BR"/>
        </w:rPr>
        <w:t xml:space="preserve"> </w:t>
      </w:r>
      <w:r w:rsidRPr="00651310">
        <w:rPr>
          <w:rStyle w:val="DecValTok"/>
          <w:lang w:val="pt-BR"/>
        </w:rPr>
        <w:t>500</w:t>
      </w:r>
      <w:r w:rsidRPr="00651310">
        <w:rPr>
          <w:rStyle w:val="NormalTok"/>
          <w:lang w:val="pt-BR"/>
        </w:rPr>
        <w:t xml:space="preserve">, </w:t>
      </w:r>
      <w:r w:rsidRPr="00651310">
        <w:rPr>
          <w:rStyle w:val="AttributeTok"/>
          <w:lang w:val="pt-BR"/>
        </w:rPr>
        <w:t>filename =</w:t>
      </w:r>
      <w:r w:rsidRPr="00651310">
        <w:rPr>
          <w:rStyle w:val="NormalTok"/>
          <w:lang w:val="pt-BR"/>
        </w:rPr>
        <w:t xml:space="preserve"> </w:t>
      </w:r>
      <w:r w:rsidRPr="00651310">
        <w:rPr>
          <w:rStyle w:val="StringTok"/>
          <w:lang w:val="pt-BR"/>
        </w:rPr>
        <w:t>"pca_seco.png"</w:t>
      </w:r>
      <w:r w:rsidRPr="00651310">
        <w:rPr>
          <w:rStyle w:val="NormalTok"/>
          <w:lang w:val="pt-BR"/>
        </w:rPr>
        <w:t>)</w:t>
      </w:r>
      <w:r w:rsidRPr="00651310">
        <w:rPr>
          <w:lang w:val="pt-BR"/>
        </w:rPr>
        <w:br/>
      </w:r>
      <w:r w:rsidRPr="00651310">
        <w:rPr>
          <w:lang w:val="pt-BR"/>
        </w:rPr>
        <w:br/>
      </w:r>
      <w:r w:rsidRPr="00651310">
        <w:rPr>
          <w:rStyle w:val="NormalTok"/>
          <w:lang w:val="pt-BR"/>
        </w:rPr>
        <w:t xml:space="preserve">var_exp </w:t>
      </w:r>
      <w:r w:rsidRPr="00651310">
        <w:rPr>
          <w:rStyle w:val="OtherTok"/>
          <w:lang w:val="pt-BR"/>
        </w:rPr>
        <w:t>&lt;-</w:t>
      </w:r>
      <w:r w:rsidRPr="00651310">
        <w:rPr>
          <w:rStyle w:val="NormalTok"/>
          <w:lang w:val="pt-BR"/>
        </w:rPr>
        <w:t xml:space="preserve"> </w:t>
      </w:r>
      <w:r w:rsidRPr="00651310">
        <w:rPr>
          <w:rStyle w:val="FunctionTok"/>
          <w:lang w:val="pt-BR"/>
        </w:rPr>
        <w:t>round</w:t>
      </w:r>
      <w:r w:rsidRPr="00651310">
        <w:rPr>
          <w:rStyle w:val="NormalTok"/>
          <w:lang w:val="pt-BR"/>
        </w:rPr>
        <w:t>((pca_sc</w:t>
      </w:r>
      <w:r w:rsidRPr="00651310">
        <w:rPr>
          <w:rStyle w:val="SpecialCharTok"/>
          <w:lang w:val="pt-BR"/>
        </w:rPr>
        <w:t>$</w:t>
      </w:r>
      <w:r w:rsidRPr="00651310">
        <w:rPr>
          <w:rStyle w:val="NormalTok"/>
          <w:lang w:val="pt-BR"/>
        </w:rPr>
        <w:t>sdev</w:t>
      </w:r>
      <w:r w:rsidRPr="00651310">
        <w:rPr>
          <w:rStyle w:val="SpecialCharTok"/>
          <w:lang w:val="pt-BR"/>
        </w:rPr>
        <w:t>^</w:t>
      </w:r>
      <w:r w:rsidRPr="00651310">
        <w:rPr>
          <w:rStyle w:val="DecValTok"/>
          <w:lang w:val="pt-BR"/>
        </w:rPr>
        <w:t>2</w:t>
      </w:r>
      <w:r w:rsidRPr="00651310">
        <w:rPr>
          <w:rStyle w:val="NormalTok"/>
          <w:lang w:val="pt-BR"/>
        </w:rPr>
        <w:t xml:space="preserve"> </w:t>
      </w:r>
      <w:r w:rsidRPr="00651310">
        <w:rPr>
          <w:rStyle w:val="SpecialCharTok"/>
          <w:lang w:val="pt-BR"/>
        </w:rPr>
        <w:t>/</w:t>
      </w:r>
      <w:r w:rsidRPr="00651310">
        <w:rPr>
          <w:rStyle w:val="NormalTok"/>
          <w:lang w:val="pt-BR"/>
        </w:rPr>
        <w:t xml:space="preserve"> </w:t>
      </w:r>
      <w:r w:rsidRPr="00651310">
        <w:rPr>
          <w:rStyle w:val="FunctionTok"/>
          <w:lang w:val="pt-BR"/>
        </w:rPr>
        <w:t>sum</w:t>
      </w:r>
      <w:r w:rsidRPr="00651310">
        <w:rPr>
          <w:rStyle w:val="NormalTok"/>
          <w:lang w:val="pt-BR"/>
        </w:rPr>
        <w:t>(pca_sc</w:t>
      </w:r>
      <w:r w:rsidRPr="00651310">
        <w:rPr>
          <w:rStyle w:val="SpecialCharTok"/>
          <w:lang w:val="pt-BR"/>
        </w:rPr>
        <w:t>$</w:t>
      </w:r>
      <w:r w:rsidRPr="00651310">
        <w:rPr>
          <w:rStyle w:val="NormalTok"/>
          <w:lang w:val="pt-BR"/>
        </w:rPr>
        <w:t>sdev</w:t>
      </w:r>
      <w:r w:rsidRPr="00651310">
        <w:rPr>
          <w:rStyle w:val="SpecialCharTok"/>
          <w:lang w:val="pt-BR"/>
        </w:rPr>
        <w:t>^</w:t>
      </w:r>
      <w:r w:rsidRPr="00651310">
        <w:rPr>
          <w:rStyle w:val="DecValTok"/>
          <w:lang w:val="pt-BR"/>
        </w:rPr>
        <w:t>2</w:t>
      </w:r>
      <w:r w:rsidRPr="00651310">
        <w:rPr>
          <w:rStyle w:val="NormalTok"/>
          <w:lang w:val="pt-BR"/>
        </w:rPr>
        <w:t xml:space="preserve">)) </w:t>
      </w:r>
      <w:r w:rsidRPr="00651310">
        <w:rPr>
          <w:rStyle w:val="SpecialCharTok"/>
          <w:lang w:val="pt-BR"/>
        </w:rPr>
        <w:t>*</w:t>
      </w:r>
      <w:r w:rsidRPr="00651310">
        <w:rPr>
          <w:rStyle w:val="NormalTok"/>
          <w:lang w:val="pt-BR"/>
        </w:rPr>
        <w:t xml:space="preserve"> </w:t>
      </w:r>
      <w:r w:rsidRPr="00651310">
        <w:rPr>
          <w:rStyle w:val="DecValTok"/>
          <w:lang w:val="pt-BR"/>
        </w:rPr>
        <w:t>100</w:t>
      </w:r>
      <w:r w:rsidRPr="00651310">
        <w:rPr>
          <w:rStyle w:val="NormalTok"/>
          <w:lang w:val="pt-BR"/>
        </w:rPr>
        <w:t xml:space="preserve">, </w:t>
      </w:r>
      <w:r w:rsidRPr="00651310">
        <w:rPr>
          <w:rStyle w:val="DecValTok"/>
          <w:lang w:val="pt-BR"/>
        </w:rPr>
        <w:t>2</w:t>
      </w:r>
      <w:r w:rsidRPr="00651310">
        <w:rPr>
          <w:rStyle w:val="NormalTok"/>
          <w:lang w:val="pt-BR"/>
        </w:rPr>
        <w:t>)</w:t>
      </w:r>
      <w:r w:rsidRPr="00651310">
        <w:rPr>
          <w:lang w:val="pt-BR"/>
        </w:rPr>
        <w:br/>
      </w:r>
      <w:r w:rsidRPr="00651310">
        <w:rPr>
          <w:rStyle w:val="NormalTok"/>
          <w:lang w:val="pt-BR"/>
        </w:rPr>
        <w:t>var_exp</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PCA Scores</w:t>
      </w:r>
      <w:r w:rsidRPr="00651310">
        <w:rPr>
          <w:lang w:val="pt-BR"/>
        </w:rPr>
        <w:br/>
      </w:r>
      <w:r w:rsidRPr="00651310">
        <w:rPr>
          <w:rStyle w:val="DocumentationTok"/>
          <w:lang w:val="pt-BR"/>
        </w:rPr>
        <w:t>############################</w:t>
      </w:r>
      <w:r w:rsidRPr="00651310">
        <w:rPr>
          <w:lang w:val="pt-BR"/>
        </w:rPr>
        <w:br/>
      </w:r>
      <w:r w:rsidRPr="00651310">
        <w:rPr>
          <w:rStyle w:val="NormalTok"/>
          <w:lang w:val="pt-BR"/>
        </w:rPr>
        <w:t xml:space="preserve">pca_scores </w:t>
      </w:r>
      <w:r w:rsidRPr="00651310">
        <w:rPr>
          <w:rStyle w:val="OtherTok"/>
          <w:lang w:val="pt-BR"/>
        </w:rPr>
        <w:t>&lt;-</w:t>
      </w:r>
      <w:r w:rsidRPr="00651310">
        <w:rPr>
          <w:rStyle w:val="NormalTok"/>
          <w:lang w:val="pt-BR"/>
        </w:rPr>
        <w:t xml:space="preserve"> </w:t>
      </w:r>
      <w:r w:rsidRPr="00651310">
        <w:rPr>
          <w:rStyle w:val="FunctionTok"/>
          <w:lang w:val="pt-BR"/>
        </w:rPr>
        <w:t>cbind</w:t>
      </w:r>
      <w:r w:rsidRPr="00651310">
        <w:rPr>
          <w:rStyle w:val="NormalTok"/>
          <w:lang w:val="pt-BR"/>
        </w:rPr>
        <w:t>(</w:t>
      </w:r>
      <w:r w:rsidRPr="00651310">
        <w:rPr>
          <w:rStyle w:val="AttributeTok"/>
          <w:lang w:val="pt-BR"/>
        </w:rPr>
        <w:t>Agrupamento =</w:t>
      </w:r>
      <w:r w:rsidRPr="00651310">
        <w:rPr>
          <w:rStyle w:val="NormalTok"/>
          <w:lang w:val="pt-BR"/>
        </w:rPr>
        <w:t xml:space="preserve"> m_pca_agrup</w:t>
      </w:r>
      <w:r w:rsidRPr="00651310">
        <w:rPr>
          <w:rStyle w:val="SpecialCharTok"/>
          <w:lang w:val="pt-BR"/>
        </w:rPr>
        <w:t>$</w:t>
      </w:r>
      <w:r w:rsidRPr="00651310">
        <w:rPr>
          <w:rStyle w:val="NormalTok"/>
          <w:lang w:val="pt-BR"/>
        </w:rPr>
        <w:t xml:space="preserve">Agrupamentos, </w:t>
      </w:r>
      <w:r w:rsidRPr="00651310">
        <w:rPr>
          <w:lang w:val="pt-BR"/>
        </w:rPr>
        <w:br/>
      </w:r>
      <w:r w:rsidRPr="00651310">
        <w:rPr>
          <w:rStyle w:val="NormalTok"/>
          <w:lang w:val="pt-BR"/>
        </w:rPr>
        <w:t xml:space="preserve">                    m_trns, </w:t>
      </w:r>
      <w:r w:rsidRPr="00651310">
        <w:rPr>
          <w:lang w:val="pt-BR"/>
        </w:rPr>
        <w:br/>
      </w:r>
      <w:r w:rsidRPr="00651310">
        <w:rPr>
          <w:rStyle w:val="NormalTok"/>
          <w:lang w:val="pt-BR"/>
        </w:rPr>
        <w:t xml:space="preserve">                    pca_sc</w:t>
      </w:r>
      <w:r w:rsidRPr="00651310">
        <w:rPr>
          <w:rStyle w:val="SpecialCharTok"/>
          <w:lang w:val="pt-BR"/>
        </w:rPr>
        <w:t>$</w:t>
      </w:r>
      <w:r w:rsidRPr="00651310">
        <w:rPr>
          <w:rStyle w:val="NormalTok"/>
          <w:lang w:val="pt-BR"/>
        </w:rPr>
        <w:t>x[,</w:t>
      </w:r>
      <w:r w:rsidRPr="00651310">
        <w:rPr>
          <w:rStyle w:val="DecValTok"/>
          <w:lang w:val="pt-BR"/>
        </w:rPr>
        <w:t>1</w:t>
      </w:r>
      <w:r w:rsidRPr="00651310">
        <w:rPr>
          <w:rStyle w:val="SpecialCharTok"/>
          <w:lang w:val="pt-BR"/>
        </w:rPr>
        <w:t>:</w:t>
      </w:r>
      <w:r w:rsidRPr="00651310">
        <w:rPr>
          <w:rStyle w:val="DecValTok"/>
          <w:lang w:val="pt-BR"/>
        </w:rPr>
        <w:t>2</w:t>
      </w:r>
      <w:r w:rsidRPr="00651310">
        <w:rPr>
          <w:rStyle w:val="NormalTok"/>
          <w:lang w:val="pt-BR"/>
        </w:rPr>
        <w:t>])</w:t>
      </w:r>
      <w:r w:rsidRPr="00651310">
        <w:rPr>
          <w:lang w:val="pt-BR"/>
        </w:rPr>
        <w:br/>
      </w:r>
      <w:r w:rsidRPr="00651310">
        <w:rPr>
          <w:lang w:val="pt-BR"/>
        </w:rPr>
        <w:br/>
      </w:r>
      <w:r w:rsidRPr="00651310">
        <w:rPr>
          <w:rStyle w:val="FunctionTok"/>
          <w:lang w:val="pt-BR"/>
        </w:rPr>
        <w:lastRenderedPageBreak/>
        <w:t>ggplot</w:t>
      </w:r>
      <w:r w:rsidRPr="00651310">
        <w:rPr>
          <w:rStyle w:val="NormalTok"/>
          <w:lang w:val="pt-BR"/>
        </w:rPr>
        <w:t xml:space="preserve">(pca_scores, </w:t>
      </w:r>
      <w:r w:rsidRPr="00651310">
        <w:rPr>
          <w:rStyle w:val="FunctionTok"/>
          <w:lang w:val="pt-BR"/>
        </w:rPr>
        <w:t>aes</w:t>
      </w:r>
      <w:r w:rsidRPr="00651310">
        <w:rPr>
          <w:rStyle w:val="NormalTok"/>
          <w:lang w:val="pt-BR"/>
        </w:rPr>
        <w:t xml:space="preserve">(PC1, PC2, </w:t>
      </w:r>
      <w:r w:rsidRPr="00651310">
        <w:rPr>
          <w:rStyle w:val="AttributeTok"/>
          <w:lang w:val="pt-BR"/>
        </w:rPr>
        <w:t>col =</w:t>
      </w:r>
      <w:r w:rsidRPr="00651310">
        <w:rPr>
          <w:rStyle w:val="NormalTok"/>
          <w:lang w:val="pt-BR"/>
        </w:rPr>
        <w:t xml:space="preserve"> Agrupamento, </w:t>
      </w:r>
      <w:r w:rsidRPr="00651310">
        <w:rPr>
          <w:rStyle w:val="AttributeTok"/>
          <w:lang w:val="pt-BR"/>
        </w:rPr>
        <w:t>fill =</w:t>
      </w:r>
      <w:r w:rsidRPr="00651310">
        <w:rPr>
          <w:rStyle w:val="NormalTok"/>
          <w:lang w:val="pt-BR"/>
        </w:rPr>
        <w:t xml:space="preserve"> Agrupamento)) </w:t>
      </w:r>
      <w:r w:rsidRPr="00651310">
        <w:rPr>
          <w:rStyle w:val="SpecialCharTok"/>
          <w:lang w:val="pt-BR"/>
        </w:rPr>
        <w:t>+</w:t>
      </w:r>
      <w:r w:rsidRPr="00651310">
        <w:rPr>
          <w:lang w:val="pt-BR"/>
        </w:rPr>
        <w:br/>
      </w:r>
      <w:r w:rsidRPr="00651310">
        <w:rPr>
          <w:rStyle w:val="NormalTok"/>
          <w:lang w:val="pt-BR"/>
        </w:rPr>
        <w:t xml:space="preserve">  </w:t>
      </w:r>
      <w:r w:rsidRPr="00651310">
        <w:rPr>
          <w:rStyle w:val="FunctionTok"/>
          <w:lang w:val="pt-BR"/>
        </w:rPr>
        <w:t>stat_ellipse</w:t>
      </w:r>
      <w:r w:rsidRPr="00651310">
        <w:rPr>
          <w:rStyle w:val="NormalTok"/>
          <w:lang w:val="pt-BR"/>
        </w:rPr>
        <w:t>(</w:t>
      </w:r>
      <w:r w:rsidRPr="00651310">
        <w:rPr>
          <w:rStyle w:val="AttributeTok"/>
          <w:lang w:val="pt-BR"/>
        </w:rPr>
        <w:t>geom =</w:t>
      </w:r>
      <w:r w:rsidRPr="00651310">
        <w:rPr>
          <w:rStyle w:val="NormalTok"/>
          <w:lang w:val="pt-BR"/>
        </w:rPr>
        <w:t xml:space="preserve"> </w:t>
      </w:r>
      <w:r w:rsidRPr="00651310">
        <w:rPr>
          <w:rStyle w:val="StringTok"/>
          <w:lang w:val="pt-BR"/>
        </w:rPr>
        <w:t>"polygon"</w:t>
      </w:r>
      <w:r w:rsidRPr="00651310">
        <w:rPr>
          <w:rStyle w:val="NormalTok"/>
          <w:lang w:val="pt-BR"/>
        </w:rPr>
        <w:t xml:space="preserve">, </w:t>
      </w:r>
      <w:r w:rsidRPr="00651310">
        <w:rPr>
          <w:rStyle w:val="AttributeTok"/>
          <w:lang w:val="pt-BR"/>
        </w:rPr>
        <w:t>col =</w:t>
      </w:r>
      <w:r w:rsidRPr="00651310">
        <w:rPr>
          <w:rStyle w:val="NormalTok"/>
          <w:lang w:val="pt-BR"/>
        </w:rPr>
        <w:t xml:space="preserve"> </w:t>
      </w:r>
      <w:r w:rsidRPr="00651310">
        <w:rPr>
          <w:rStyle w:val="StringTok"/>
          <w:lang w:val="pt-BR"/>
        </w:rPr>
        <w:t>"black"</w:t>
      </w:r>
      <w:r w:rsidRPr="00651310">
        <w:rPr>
          <w:rStyle w:val="NormalTok"/>
          <w:lang w:val="pt-BR"/>
        </w:rPr>
        <w:t xml:space="preserve">, </w:t>
      </w:r>
      <w:r w:rsidRPr="00651310">
        <w:rPr>
          <w:rStyle w:val="AttributeTok"/>
          <w:lang w:val="pt-BR"/>
        </w:rPr>
        <w:t>alpha =</w:t>
      </w:r>
      <w:r w:rsidRPr="00651310">
        <w:rPr>
          <w:rStyle w:val="NormalTok"/>
          <w:lang w:val="pt-BR"/>
        </w:rPr>
        <w:t xml:space="preserve"> </w:t>
      </w:r>
      <w:r w:rsidRPr="00651310">
        <w:rPr>
          <w:rStyle w:val="FloatTok"/>
          <w:lang w:val="pt-BR"/>
        </w:rPr>
        <w:t>0.5</w:t>
      </w:r>
      <w:r w:rsidRPr="00651310">
        <w:rPr>
          <w:rStyle w:val="NormalTok"/>
          <w:lang w:val="pt-BR"/>
        </w:rPr>
        <w:t xml:space="preserve">) </w:t>
      </w:r>
      <w:r w:rsidRPr="00651310">
        <w:rPr>
          <w:rStyle w:val="SpecialCharTok"/>
          <w:lang w:val="pt-BR"/>
        </w:rPr>
        <w:t>+</w:t>
      </w:r>
      <w:r w:rsidRPr="00651310">
        <w:rPr>
          <w:lang w:val="pt-BR"/>
        </w:rPr>
        <w:br/>
      </w:r>
      <w:r w:rsidRPr="00651310">
        <w:rPr>
          <w:rStyle w:val="NormalTok"/>
          <w:lang w:val="pt-BR"/>
        </w:rPr>
        <w:t xml:space="preserve">  </w:t>
      </w:r>
      <w:r w:rsidRPr="00651310">
        <w:rPr>
          <w:rStyle w:val="FunctionTok"/>
          <w:lang w:val="pt-BR"/>
        </w:rPr>
        <w:t>geom_point</w:t>
      </w:r>
      <w:r w:rsidRPr="00651310">
        <w:rPr>
          <w:rStyle w:val="NormalTok"/>
          <w:lang w:val="pt-BR"/>
        </w:rPr>
        <w:t>(</w:t>
      </w:r>
      <w:r w:rsidRPr="00651310">
        <w:rPr>
          <w:rStyle w:val="AttributeTok"/>
          <w:lang w:val="pt-BR"/>
        </w:rPr>
        <w:t>shape =</w:t>
      </w:r>
      <w:r w:rsidRPr="00651310">
        <w:rPr>
          <w:rStyle w:val="NormalTok"/>
          <w:lang w:val="pt-BR"/>
        </w:rPr>
        <w:t xml:space="preserve"> </w:t>
      </w:r>
      <w:r w:rsidRPr="00651310">
        <w:rPr>
          <w:rStyle w:val="DecValTok"/>
          <w:lang w:val="pt-BR"/>
        </w:rPr>
        <w:t>21</w:t>
      </w:r>
      <w:r w:rsidRPr="00651310">
        <w:rPr>
          <w:rStyle w:val="NormalTok"/>
          <w:lang w:val="pt-BR"/>
        </w:rPr>
        <w:t xml:space="preserve">, </w:t>
      </w:r>
      <w:r w:rsidRPr="00651310">
        <w:rPr>
          <w:rStyle w:val="AttributeTok"/>
          <w:lang w:val="pt-BR"/>
        </w:rPr>
        <w:t>col =</w:t>
      </w:r>
      <w:r w:rsidRPr="00651310">
        <w:rPr>
          <w:rStyle w:val="NormalTok"/>
          <w:lang w:val="pt-BR"/>
        </w:rPr>
        <w:t xml:space="preserve"> </w:t>
      </w:r>
      <w:r w:rsidRPr="00651310">
        <w:rPr>
          <w:rStyle w:val="StringTok"/>
          <w:lang w:val="pt-BR"/>
        </w:rPr>
        <w:t>"black"</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Correlação entre matriz original e eixos da PCA</w:t>
      </w:r>
      <w:r w:rsidRPr="00651310">
        <w:rPr>
          <w:lang w:val="pt-BR"/>
        </w:rPr>
        <w:br/>
      </w:r>
      <w:r w:rsidRPr="00651310">
        <w:rPr>
          <w:rStyle w:val="DocumentationTok"/>
          <w:lang w:val="pt-BR"/>
        </w:rPr>
        <w:t>############################</w:t>
      </w:r>
      <w:r w:rsidRPr="00651310">
        <w:rPr>
          <w:lang w:val="pt-BR"/>
        </w:rPr>
        <w:br/>
      </w:r>
      <w:r w:rsidRPr="00651310">
        <w:rPr>
          <w:rStyle w:val="FunctionTok"/>
          <w:lang w:val="pt-BR"/>
        </w:rPr>
        <w:t>cor</w:t>
      </w:r>
      <w:r w:rsidRPr="00651310">
        <w:rPr>
          <w:rStyle w:val="NormalTok"/>
          <w:lang w:val="pt-BR"/>
        </w:rPr>
        <w:t xml:space="preserve">(m_trns, pca_scores[, </w:t>
      </w:r>
      <w:r w:rsidRPr="00651310">
        <w:rPr>
          <w:rStyle w:val="FunctionTok"/>
          <w:lang w:val="pt-BR"/>
        </w:rPr>
        <w:t>c</w:t>
      </w:r>
      <w:r w:rsidRPr="00651310">
        <w:rPr>
          <w:rStyle w:val="NormalTok"/>
          <w:lang w:val="pt-BR"/>
        </w:rPr>
        <w:t>(</w:t>
      </w:r>
      <w:r w:rsidRPr="00651310">
        <w:rPr>
          <w:rStyle w:val="StringTok"/>
          <w:lang w:val="pt-BR"/>
        </w:rPr>
        <w:t>"PC1"</w:t>
      </w:r>
      <w:r w:rsidRPr="00651310">
        <w:rPr>
          <w:rStyle w:val="NormalTok"/>
          <w:lang w:val="pt-BR"/>
        </w:rPr>
        <w:t xml:space="preserve">, </w:t>
      </w:r>
      <w:r w:rsidRPr="00651310">
        <w:rPr>
          <w:rStyle w:val="StringTok"/>
          <w:lang w:val="pt-BR"/>
        </w:rPr>
        <w:t>"PC2"</w:t>
      </w:r>
      <w:r w:rsidRPr="00651310">
        <w:rPr>
          <w:rStyle w:val="NormalTok"/>
          <w:lang w:val="pt-BR"/>
        </w:rPr>
        <w:t>)])</w:t>
      </w:r>
    </w:p>
    <w:p w14:paraId="0DF6770F" w14:textId="77777777" w:rsidR="0047408D" w:rsidRPr="00651310" w:rsidRDefault="00864A93">
      <w:pPr>
        <w:pStyle w:val="SourceCode"/>
        <w:rPr>
          <w:lang w:val="pt-BR"/>
        </w:rPr>
      </w:pPr>
      <w:r w:rsidRPr="00651310">
        <w:rPr>
          <w:rStyle w:val="CommentTok"/>
          <w:lang w:val="pt-BR"/>
        </w:rPr>
        <w:t>#REBIO23 - PCA - CHUVOSO----</w:t>
      </w:r>
      <w:r w:rsidRPr="00651310">
        <w:rPr>
          <w:lang w:val="pt-BR"/>
        </w:rPr>
        <w:br/>
      </w:r>
      <w:r w:rsidRPr="00651310">
        <w:rPr>
          <w:rStyle w:val="DocumentationTok"/>
          <w:lang w:val="pt-BR"/>
        </w:rPr>
        <w:t>#####....----</w:t>
      </w:r>
      <w:r w:rsidRPr="00651310">
        <w:rPr>
          <w:lang w:val="pt-BR"/>
        </w:rPr>
        <w:br/>
      </w:r>
      <w:r w:rsidRPr="00651310">
        <w:rPr>
          <w:lang w:val="pt-BR"/>
        </w:rPr>
        <w:br/>
      </w:r>
      <w:r w:rsidRPr="00651310">
        <w:rPr>
          <w:rStyle w:val="CommentTok"/>
          <w:lang w:val="pt-BR"/>
        </w:rPr>
        <w:t># CRIANDO MATRIZ DE MÉDIAS</w:t>
      </w:r>
      <w:r w:rsidRPr="00651310">
        <w:rPr>
          <w:lang w:val="pt-BR"/>
        </w:rPr>
        <w:br/>
      </w:r>
      <w:r w:rsidRPr="00651310">
        <w:rPr>
          <w:rStyle w:val="FunctionTok"/>
          <w:lang w:val="pt-BR"/>
        </w:rPr>
        <w:t>library</w:t>
      </w:r>
      <w:r w:rsidRPr="00651310">
        <w:rPr>
          <w:rStyle w:val="NormalTok"/>
          <w:lang w:val="pt-BR"/>
        </w:rPr>
        <w:t>(</w:t>
      </w:r>
      <w:r w:rsidRPr="00651310">
        <w:rPr>
          <w:rStyle w:val="StringTok"/>
          <w:lang w:val="pt-BR"/>
        </w:rPr>
        <w:t>"tidyverse"</w:t>
      </w:r>
      <w:r w:rsidRPr="00651310">
        <w:rPr>
          <w:rStyle w:val="NormalTok"/>
          <w:lang w:val="pt-BR"/>
        </w:rPr>
        <w:t>)</w:t>
      </w:r>
      <w:r w:rsidRPr="00651310">
        <w:rPr>
          <w:lang w:val="pt-BR"/>
        </w:rPr>
        <w:br/>
      </w:r>
      <w:r w:rsidRPr="00651310">
        <w:rPr>
          <w:rStyle w:val="CommentTok"/>
          <w:lang w:val="pt-BR"/>
        </w:rPr>
        <w:t>#Inserindo coluna para agrupamentos</w:t>
      </w:r>
      <w:r w:rsidRPr="00651310">
        <w:rPr>
          <w:lang w:val="pt-BR"/>
        </w:rPr>
        <w:br/>
      </w:r>
      <w:r w:rsidRPr="00651310">
        <w:rPr>
          <w:rStyle w:val="NormalTok"/>
          <w:lang w:val="pt-BR"/>
        </w:rPr>
        <w:t xml:space="preserve">data </w:t>
      </w:r>
      <w:r w:rsidRPr="00651310">
        <w:rPr>
          <w:rStyle w:val="OtherTok"/>
          <w:lang w:val="pt-BR"/>
        </w:rPr>
        <w:t>&lt;-</w:t>
      </w:r>
      <w:r w:rsidRPr="00651310">
        <w:rPr>
          <w:rStyle w:val="NormalTok"/>
          <w:lang w:val="pt-BR"/>
        </w:rPr>
        <w:t xml:space="preserve"> chuvoso</w:t>
      </w:r>
      <w:r w:rsidRPr="00651310">
        <w:rPr>
          <w:lang w:val="pt-BR"/>
        </w:rPr>
        <w:br/>
      </w:r>
      <w:r w:rsidRPr="00651310">
        <w:rPr>
          <w:rStyle w:val="FunctionTok"/>
          <w:lang w:val="pt-BR"/>
        </w:rPr>
        <w:t>nrow</w:t>
      </w:r>
      <w:r w:rsidRPr="00651310">
        <w:rPr>
          <w:rStyle w:val="NormalTok"/>
          <w:lang w:val="pt-BR"/>
        </w:rPr>
        <w:t xml:space="preserve">(data); </w:t>
      </w:r>
      <w:r w:rsidRPr="00651310">
        <w:rPr>
          <w:rStyle w:val="FunctionTok"/>
          <w:lang w:val="pt-BR"/>
        </w:rPr>
        <w:t>ncol</w:t>
      </w:r>
      <w:r w:rsidRPr="00651310">
        <w:rPr>
          <w:rStyle w:val="NormalTok"/>
          <w:lang w:val="pt-BR"/>
        </w:rPr>
        <w:t xml:space="preserve">(data) </w:t>
      </w:r>
      <w:r w:rsidRPr="00651310">
        <w:rPr>
          <w:rStyle w:val="CommentTok"/>
          <w:lang w:val="pt-BR"/>
        </w:rPr>
        <w:t>#no. de N colunas x M linhas</w:t>
      </w:r>
      <w:r w:rsidRPr="00651310">
        <w:rPr>
          <w:lang w:val="pt-BR"/>
        </w:rPr>
        <w:br/>
      </w:r>
      <w:r w:rsidRPr="00651310">
        <w:rPr>
          <w:rStyle w:val="NormalTok"/>
          <w:lang w:val="pt-BR"/>
        </w:rPr>
        <w:t xml:space="preserve">data_g </w:t>
      </w:r>
      <w:r w:rsidRPr="00651310">
        <w:rPr>
          <w:rStyle w:val="OtherTok"/>
          <w:lang w:val="pt-BR"/>
        </w:rPr>
        <w:t>&lt;-</w:t>
      </w:r>
      <w:r w:rsidRPr="00651310">
        <w:rPr>
          <w:rStyle w:val="NormalTok"/>
          <w:lang w:val="pt-BR"/>
        </w:rPr>
        <w:t xml:space="preserve"> </w:t>
      </w:r>
      <w:r w:rsidRPr="00651310">
        <w:rPr>
          <w:rStyle w:val="FunctionTok"/>
          <w:lang w:val="pt-BR"/>
        </w:rPr>
        <w:t>cbind</w:t>
      </w:r>
      <w:r w:rsidRPr="00651310">
        <w:rPr>
          <w:rStyle w:val="NormalTok"/>
          <w:lang w:val="pt-BR"/>
        </w:rPr>
        <w:t>(</w:t>
      </w:r>
      <w:r w:rsidRPr="00651310">
        <w:rPr>
          <w:rStyle w:val="AttributeTok"/>
          <w:lang w:val="pt-BR"/>
        </w:rPr>
        <w:t>Grupos =</w:t>
      </w:r>
      <w:r w:rsidRPr="00651310">
        <w:rPr>
          <w:rStyle w:val="NormalTok"/>
          <w:lang w:val="pt-BR"/>
        </w:rPr>
        <w:t xml:space="preserve"> </w:t>
      </w:r>
      <w:r w:rsidRPr="00651310">
        <w:rPr>
          <w:rStyle w:val="FunctionTok"/>
          <w:lang w:val="pt-BR"/>
        </w:rPr>
        <w:t>rownames</w:t>
      </w:r>
      <w:r w:rsidRPr="00651310">
        <w:rPr>
          <w:rStyle w:val="NormalTok"/>
          <w:lang w:val="pt-BR"/>
        </w:rPr>
        <w:t>(data), data)</w:t>
      </w:r>
      <w:r w:rsidRPr="00651310">
        <w:rPr>
          <w:lang w:val="pt-BR"/>
        </w:rPr>
        <w:br/>
      </w:r>
      <w:r w:rsidRPr="00651310">
        <w:rPr>
          <w:rStyle w:val="NormalTok"/>
          <w:lang w:val="pt-BR"/>
        </w:rPr>
        <w:t>data_g</w:t>
      </w:r>
      <w:r w:rsidRPr="00651310">
        <w:rPr>
          <w:lang w:val="pt-BR"/>
        </w:rPr>
        <w:br/>
      </w:r>
      <w:r w:rsidRPr="00651310">
        <w:rPr>
          <w:rStyle w:val="NormalTok"/>
          <w:lang w:val="pt-BR"/>
        </w:rPr>
        <w:t xml:space="preserve">grps </w:t>
      </w:r>
      <w:r w:rsidRPr="00651310">
        <w:rPr>
          <w:rStyle w:val="OtherTok"/>
          <w:lang w:val="pt-BR"/>
        </w:rPr>
        <w:t>&lt;-</w:t>
      </w:r>
      <w:r w:rsidRPr="00651310">
        <w:rPr>
          <w:rStyle w:val="NormalTok"/>
          <w:lang w:val="pt-BR"/>
        </w:rPr>
        <w:t xml:space="preserve"> </w:t>
      </w:r>
      <w:r w:rsidRPr="00651310">
        <w:rPr>
          <w:rStyle w:val="FunctionTok"/>
          <w:lang w:val="pt-BR"/>
        </w:rPr>
        <w:t>substr</w:t>
      </w:r>
      <w:r w:rsidRPr="00651310">
        <w:rPr>
          <w:rStyle w:val="NormalTok"/>
          <w:lang w:val="pt-BR"/>
        </w:rPr>
        <w:t xml:space="preserve">(data_g[, </w:t>
      </w:r>
      <w:r w:rsidRPr="00651310">
        <w:rPr>
          <w:rStyle w:val="DecValTok"/>
          <w:lang w:val="pt-BR"/>
        </w:rPr>
        <w:t>1</w:t>
      </w:r>
      <w:r w:rsidRPr="00651310">
        <w:rPr>
          <w:rStyle w:val="NormalTok"/>
          <w:lang w:val="pt-BR"/>
        </w:rPr>
        <w:t xml:space="preserve">], </w:t>
      </w:r>
      <w:r w:rsidRPr="00651310">
        <w:rPr>
          <w:rStyle w:val="DecValTok"/>
          <w:lang w:val="pt-BR"/>
        </w:rPr>
        <w:t>5</w:t>
      </w:r>
      <w:r w:rsidRPr="00651310">
        <w:rPr>
          <w:rStyle w:val="NormalTok"/>
          <w:lang w:val="pt-BR"/>
        </w:rPr>
        <w:t>,</w:t>
      </w:r>
      <w:r w:rsidRPr="00651310">
        <w:rPr>
          <w:rStyle w:val="DecValTok"/>
          <w:lang w:val="pt-BR"/>
        </w:rPr>
        <w:t>7</w:t>
      </w:r>
      <w:r w:rsidRPr="00651310">
        <w:rPr>
          <w:rStyle w:val="NormalTok"/>
          <w:lang w:val="pt-BR"/>
        </w:rPr>
        <w:t>)</w:t>
      </w:r>
      <w:r w:rsidRPr="00651310">
        <w:rPr>
          <w:lang w:val="pt-BR"/>
        </w:rPr>
        <w:br/>
      </w:r>
      <w:r w:rsidRPr="00651310">
        <w:rPr>
          <w:rStyle w:val="NormalTok"/>
          <w:lang w:val="pt-BR"/>
        </w:rPr>
        <w:t>grps</w:t>
      </w:r>
      <w:r w:rsidRPr="00651310">
        <w:rPr>
          <w:lang w:val="pt-BR"/>
        </w:rPr>
        <w:br/>
      </w:r>
      <w:r w:rsidRPr="00651310">
        <w:rPr>
          <w:rStyle w:val="NormalTok"/>
          <w:lang w:val="pt-BR"/>
        </w:rPr>
        <w:t xml:space="preserve">data_g </w:t>
      </w:r>
      <w:r w:rsidRPr="00651310">
        <w:rPr>
          <w:rStyle w:val="OtherTok"/>
          <w:lang w:val="pt-BR"/>
        </w:rPr>
        <w:t>&lt;-</w:t>
      </w:r>
      <w:r w:rsidRPr="00651310">
        <w:rPr>
          <w:rStyle w:val="NormalTok"/>
          <w:lang w:val="pt-BR"/>
        </w:rPr>
        <w:t xml:space="preserve"> data_g </w:t>
      </w:r>
      <w:r w:rsidRPr="00651310">
        <w:rPr>
          <w:rStyle w:val="SpecialCharTok"/>
          <w:lang w:val="pt-BR"/>
        </w:rPr>
        <w:t>%&gt;%</w:t>
      </w:r>
      <w:r w:rsidRPr="00651310">
        <w:rPr>
          <w:rStyle w:val="NormalTok"/>
          <w:lang w:val="pt-BR"/>
        </w:rPr>
        <w:t xml:space="preserve"> </w:t>
      </w:r>
      <w:r w:rsidRPr="00651310">
        <w:rPr>
          <w:rStyle w:val="FunctionTok"/>
          <w:lang w:val="pt-BR"/>
        </w:rPr>
        <w:t>mutate</w:t>
      </w:r>
      <w:r w:rsidRPr="00651310">
        <w:rPr>
          <w:rStyle w:val="NormalTok"/>
          <w:lang w:val="pt-BR"/>
        </w:rPr>
        <w:t>(</w:t>
      </w:r>
      <w:r w:rsidRPr="00651310">
        <w:rPr>
          <w:rStyle w:val="AttributeTok"/>
          <w:lang w:val="pt-BR"/>
        </w:rPr>
        <w:t>Grupos=</w:t>
      </w:r>
      <w:r w:rsidRPr="00651310">
        <w:rPr>
          <w:rStyle w:val="FunctionTok"/>
          <w:lang w:val="pt-BR"/>
        </w:rPr>
        <w:t>c</w:t>
      </w:r>
      <w:r w:rsidRPr="00651310">
        <w:rPr>
          <w:rStyle w:val="NormalTok"/>
          <w:lang w:val="pt-BR"/>
        </w:rPr>
        <w:t>(grps))</w:t>
      </w:r>
      <w:r w:rsidRPr="00651310">
        <w:rPr>
          <w:lang w:val="pt-BR"/>
        </w:rPr>
        <w:br/>
      </w:r>
      <w:r w:rsidRPr="00651310">
        <w:rPr>
          <w:rStyle w:val="CommentTok"/>
          <w:lang w:val="pt-BR"/>
        </w:rPr>
        <w:t>#data_avg &lt;- aggregate(data_g[, 9:9], list(data_g$Grupos), mean)</w:t>
      </w:r>
      <w:r w:rsidRPr="00651310">
        <w:rPr>
          <w:lang w:val="pt-BR"/>
        </w:rPr>
        <w:br/>
      </w:r>
      <w:r w:rsidRPr="00651310">
        <w:rPr>
          <w:rStyle w:val="CommentTok"/>
          <w:lang w:val="pt-BR"/>
        </w:rPr>
        <w:t>#data_avg</w:t>
      </w:r>
      <w:r w:rsidRPr="00651310">
        <w:rPr>
          <w:lang w:val="pt-BR"/>
        </w:rPr>
        <w:br/>
      </w:r>
      <w:r w:rsidRPr="00651310">
        <w:rPr>
          <w:rStyle w:val="NormalTok"/>
          <w:lang w:val="pt-BR"/>
        </w:rPr>
        <w:t xml:space="preserve">data_avg </w:t>
      </w:r>
      <w:r w:rsidRPr="00651310">
        <w:rPr>
          <w:rStyle w:val="OtherTok"/>
          <w:lang w:val="pt-BR"/>
        </w:rPr>
        <w:t>&lt;-</w:t>
      </w:r>
      <w:r w:rsidRPr="00651310">
        <w:rPr>
          <w:rStyle w:val="NormalTok"/>
          <w:lang w:val="pt-BR"/>
        </w:rPr>
        <w:t xml:space="preserve"> data_g </w:t>
      </w:r>
      <w:r w:rsidRPr="00651310">
        <w:rPr>
          <w:rStyle w:val="SpecialCharTok"/>
          <w:lang w:val="pt-BR"/>
        </w:rPr>
        <w:t>%&gt;%</w:t>
      </w:r>
      <w:r w:rsidRPr="00651310">
        <w:rPr>
          <w:rStyle w:val="NormalTok"/>
          <w:lang w:val="pt-BR"/>
        </w:rPr>
        <w:t xml:space="preserve"> </w:t>
      </w:r>
      <w:r w:rsidRPr="00651310">
        <w:rPr>
          <w:lang w:val="pt-BR"/>
        </w:rPr>
        <w:br/>
      </w:r>
      <w:r w:rsidRPr="00651310">
        <w:rPr>
          <w:rStyle w:val="NormalTok"/>
          <w:lang w:val="pt-BR"/>
        </w:rPr>
        <w:t xml:space="preserve">  </w:t>
      </w:r>
      <w:r w:rsidRPr="00651310">
        <w:rPr>
          <w:rStyle w:val="FunctionTok"/>
          <w:lang w:val="pt-BR"/>
        </w:rPr>
        <w:t>group_by</w:t>
      </w:r>
      <w:r w:rsidRPr="00651310">
        <w:rPr>
          <w:rStyle w:val="NormalTok"/>
          <w:lang w:val="pt-BR"/>
        </w:rPr>
        <w:t xml:space="preserve">(Grupos) </w:t>
      </w:r>
      <w:r w:rsidRPr="00651310">
        <w:rPr>
          <w:rStyle w:val="SpecialCharTok"/>
          <w:lang w:val="pt-BR"/>
        </w:rPr>
        <w:t>%&gt;%</w:t>
      </w:r>
      <w:r w:rsidRPr="00651310">
        <w:rPr>
          <w:lang w:val="pt-BR"/>
        </w:rPr>
        <w:br/>
      </w:r>
      <w:r w:rsidRPr="00651310">
        <w:rPr>
          <w:rStyle w:val="NormalTok"/>
          <w:lang w:val="pt-BR"/>
        </w:rPr>
        <w:t xml:space="preserve">  </w:t>
      </w:r>
      <w:r w:rsidRPr="00651310">
        <w:rPr>
          <w:rStyle w:val="FunctionTok"/>
          <w:lang w:val="pt-BR"/>
        </w:rPr>
        <w:t>summarise</w:t>
      </w:r>
      <w:r w:rsidRPr="00651310">
        <w:rPr>
          <w:rStyle w:val="NormalTok"/>
          <w:lang w:val="pt-BR"/>
        </w:rPr>
        <w:t>(</w:t>
      </w:r>
      <w:r w:rsidRPr="00651310">
        <w:rPr>
          <w:rStyle w:val="FunctionTok"/>
          <w:lang w:val="pt-BR"/>
        </w:rPr>
        <w:t>across</w:t>
      </w:r>
      <w:r w:rsidRPr="00651310">
        <w:rPr>
          <w:rStyle w:val="NormalTok"/>
          <w:lang w:val="pt-BR"/>
        </w:rPr>
        <w:t>(</w:t>
      </w:r>
      <w:r w:rsidRPr="00651310">
        <w:rPr>
          <w:rStyle w:val="AttributeTok"/>
          <w:lang w:val="pt-BR"/>
        </w:rPr>
        <w:t>.cols =</w:t>
      </w:r>
      <w:r w:rsidRPr="00651310">
        <w:rPr>
          <w:rStyle w:val="NormalTok"/>
          <w:lang w:val="pt-BR"/>
        </w:rPr>
        <w:t xml:space="preserve"> </w:t>
      </w:r>
      <w:r w:rsidRPr="00651310">
        <w:rPr>
          <w:rStyle w:val="FunctionTok"/>
          <w:lang w:val="pt-BR"/>
        </w:rPr>
        <w:t>everything</w:t>
      </w:r>
      <w:r w:rsidRPr="00651310">
        <w:rPr>
          <w:rStyle w:val="NormalTok"/>
          <w:lang w:val="pt-BR"/>
        </w:rPr>
        <w:t xml:space="preserve">(), </w:t>
      </w:r>
      <w:r w:rsidRPr="00651310">
        <w:rPr>
          <w:rStyle w:val="SpecialCharTok"/>
          <w:lang w:val="pt-BR"/>
        </w:rPr>
        <w:t>~</w:t>
      </w:r>
      <w:r w:rsidRPr="00651310">
        <w:rPr>
          <w:rStyle w:val="NormalTok"/>
          <w:lang w:val="pt-BR"/>
        </w:rPr>
        <w:t xml:space="preserve"> </w:t>
      </w:r>
      <w:r w:rsidRPr="00651310">
        <w:rPr>
          <w:rStyle w:val="FunctionTok"/>
          <w:lang w:val="pt-BR"/>
        </w:rPr>
        <w:t>mean</w:t>
      </w:r>
      <w:r w:rsidRPr="00651310">
        <w:rPr>
          <w:rStyle w:val="NormalTok"/>
          <w:lang w:val="pt-BR"/>
        </w:rPr>
        <w:t xml:space="preserve">(.x, </w:t>
      </w:r>
      <w:r w:rsidRPr="00651310">
        <w:rPr>
          <w:rStyle w:val="AttributeTok"/>
          <w:lang w:val="pt-BR"/>
        </w:rPr>
        <w:t>na.rm =</w:t>
      </w:r>
      <w:r w:rsidRPr="00651310">
        <w:rPr>
          <w:rStyle w:val="NormalTok"/>
          <w:lang w:val="pt-BR"/>
        </w:rPr>
        <w:t xml:space="preserve"> </w:t>
      </w:r>
      <w:r w:rsidRPr="00651310">
        <w:rPr>
          <w:rStyle w:val="ConstantTok"/>
          <w:lang w:val="pt-BR"/>
        </w:rPr>
        <w:t>TRUE</w:t>
      </w:r>
      <w:r w:rsidRPr="00651310">
        <w:rPr>
          <w:rStyle w:val="NormalTok"/>
          <w:lang w:val="pt-BR"/>
        </w:rPr>
        <w:t>)))</w:t>
      </w:r>
      <w:r w:rsidRPr="00651310">
        <w:rPr>
          <w:lang w:val="pt-BR"/>
        </w:rPr>
        <w:br/>
      </w:r>
      <w:r w:rsidRPr="00651310">
        <w:rPr>
          <w:rStyle w:val="NormalTok"/>
          <w:lang w:val="pt-BR"/>
        </w:rPr>
        <w:t>data_avg</w:t>
      </w:r>
      <w:r w:rsidRPr="00651310">
        <w:rPr>
          <w:lang w:val="pt-BR"/>
        </w:rPr>
        <w:br/>
      </w:r>
      <w:r w:rsidRPr="00651310">
        <w:rPr>
          <w:rStyle w:val="NormalTok"/>
          <w:lang w:val="pt-BR"/>
        </w:rPr>
        <w:t xml:space="preserve">data_dp </w:t>
      </w:r>
      <w:r w:rsidRPr="00651310">
        <w:rPr>
          <w:rStyle w:val="OtherTok"/>
          <w:lang w:val="pt-BR"/>
        </w:rPr>
        <w:t>&lt;-</w:t>
      </w:r>
      <w:r w:rsidRPr="00651310">
        <w:rPr>
          <w:rStyle w:val="NormalTok"/>
          <w:lang w:val="pt-BR"/>
        </w:rPr>
        <w:t xml:space="preserve"> data_g </w:t>
      </w:r>
      <w:r w:rsidRPr="00651310">
        <w:rPr>
          <w:rStyle w:val="SpecialCharTok"/>
          <w:lang w:val="pt-BR"/>
        </w:rPr>
        <w:t>%&gt;%</w:t>
      </w:r>
      <w:r w:rsidRPr="00651310">
        <w:rPr>
          <w:rStyle w:val="NormalTok"/>
          <w:lang w:val="pt-BR"/>
        </w:rPr>
        <w:t xml:space="preserve"> </w:t>
      </w:r>
      <w:r w:rsidRPr="00651310">
        <w:rPr>
          <w:lang w:val="pt-BR"/>
        </w:rPr>
        <w:br/>
      </w:r>
      <w:r w:rsidRPr="00651310">
        <w:rPr>
          <w:rStyle w:val="NormalTok"/>
          <w:lang w:val="pt-BR"/>
        </w:rPr>
        <w:t xml:space="preserve">  </w:t>
      </w:r>
      <w:r w:rsidRPr="00651310">
        <w:rPr>
          <w:rStyle w:val="FunctionTok"/>
          <w:lang w:val="pt-BR"/>
        </w:rPr>
        <w:t>group_by</w:t>
      </w:r>
      <w:r w:rsidRPr="00651310">
        <w:rPr>
          <w:rStyle w:val="NormalTok"/>
          <w:lang w:val="pt-BR"/>
        </w:rPr>
        <w:t xml:space="preserve">(Grupos) </w:t>
      </w:r>
      <w:r w:rsidRPr="00651310">
        <w:rPr>
          <w:rStyle w:val="SpecialCharTok"/>
          <w:lang w:val="pt-BR"/>
        </w:rPr>
        <w:t>%&gt;%</w:t>
      </w:r>
      <w:r w:rsidRPr="00651310">
        <w:rPr>
          <w:lang w:val="pt-BR"/>
        </w:rPr>
        <w:br/>
      </w:r>
      <w:r w:rsidRPr="00651310">
        <w:rPr>
          <w:rStyle w:val="NormalTok"/>
          <w:lang w:val="pt-BR"/>
        </w:rPr>
        <w:t xml:space="preserve">  </w:t>
      </w:r>
      <w:r w:rsidRPr="00651310">
        <w:rPr>
          <w:rStyle w:val="FunctionTok"/>
          <w:lang w:val="pt-BR"/>
        </w:rPr>
        <w:t>summarise</w:t>
      </w:r>
      <w:r w:rsidRPr="00651310">
        <w:rPr>
          <w:rStyle w:val="NormalTok"/>
          <w:lang w:val="pt-BR"/>
        </w:rPr>
        <w:t>(</w:t>
      </w:r>
      <w:r w:rsidRPr="00651310">
        <w:rPr>
          <w:rStyle w:val="FunctionTok"/>
          <w:lang w:val="pt-BR"/>
        </w:rPr>
        <w:t>across</w:t>
      </w:r>
      <w:r w:rsidRPr="00651310">
        <w:rPr>
          <w:rStyle w:val="NormalTok"/>
          <w:lang w:val="pt-BR"/>
        </w:rPr>
        <w:t>(</w:t>
      </w:r>
      <w:r w:rsidRPr="00651310">
        <w:rPr>
          <w:rStyle w:val="AttributeTok"/>
          <w:lang w:val="pt-BR"/>
        </w:rPr>
        <w:t>.cols =</w:t>
      </w:r>
      <w:r w:rsidRPr="00651310">
        <w:rPr>
          <w:rStyle w:val="NormalTok"/>
          <w:lang w:val="pt-BR"/>
        </w:rPr>
        <w:t xml:space="preserve"> </w:t>
      </w:r>
      <w:r w:rsidRPr="00651310">
        <w:rPr>
          <w:rStyle w:val="FunctionTok"/>
          <w:lang w:val="pt-BR"/>
        </w:rPr>
        <w:t>everything</w:t>
      </w:r>
      <w:r w:rsidRPr="00651310">
        <w:rPr>
          <w:rStyle w:val="NormalTok"/>
          <w:lang w:val="pt-BR"/>
        </w:rPr>
        <w:t xml:space="preserve">(), </w:t>
      </w:r>
      <w:r w:rsidRPr="00651310">
        <w:rPr>
          <w:rStyle w:val="FunctionTok"/>
          <w:lang w:val="pt-BR"/>
        </w:rPr>
        <w:t>list</w:t>
      </w:r>
      <w:r w:rsidRPr="00651310">
        <w:rPr>
          <w:rStyle w:val="NormalTok"/>
          <w:lang w:val="pt-BR"/>
        </w:rPr>
        <w:t>(</w:t>
      </w:r>
      <w:r w:rsidRPr="00651310">
        <w:rPr>
          <w:rStyle w:val="AttributeTok"/>
          <w:lang w:val="pt-BR"/>
        </w:rPr>
        <w:t>mean =</w:t>
      </w:r>
      <w:r w:rsidRPr="00651310">
        <w:rPr>
          <w:rStyle w:val="NormalTok"/>
          <w:lang w:val="pt-BR"/>
        </w:rPr>
        <w:t xml:space="preserve"> mean, </w:t>
      </w:r>
      <w:r w:rsidRPr="00651310">
        <w:rPr>
          <w:rStyle w:val="AttributeTok"/>
          <w:lang w:val="pt-BR"/>
        </w:rPr>
        <w:t>sd =</w:t>
      </w:r>
      <w:r w:rsidRPr="00651310">
        <w:rPr>
          <w:rStyle w:val="NormalTok"/>
          <w:lang w:val="pt-BR"/>
        </w:rPr>
        <w:t xml:space="preserve"> sd)))</w:t>
      </w:r>
      <w:r w:rsidRPr="00651310">
        <w:rPr>
          <w:lang w:val="pt-BR"/>
        </w:rPr>
        <w:br/>
      </w:r>
      <w:r w:rsidRPr="00651310">
        <w:rPr>
          <w:rStyle w:val="CommentTok"/>
          <w:lang w:val="pt-BR"/>
        </w:rPr>
        <w:t>#?across</w:t>
      </w:r>
      <w:r w:rsidRPr="00651310">
        <w:rPr>
          <w:lang w:val="pt-BR"/>
        </w:rPr>
        <w:br/>
      </w:r>
      <w:r w:rsidRPr="00651310">
        <w:rPr>
          <w:rStyle w:val="NormalTok"/>
          <w:lang w:val="pt-BR"/>
        </w:rPr>
        <w:t xml:space="preserve">data_dp </w:t>
      </w:r>
      <w:r w:rsidRPr="00651310">
        <w:rPr>
          <w:rStyle w:val="OtherTok"/>
          <w:lang w:val="pt-BR"/>
        </w:rPr>
        <w:t>&lt;-</w:t>
      </w:r>
      <w:r w:rsidRPr="00651310">
        <w:rPr>
          <w:rStyle w:val="NormalTok"/>
          <w:lang w:val="pt-BR"/>
        </w:rPr>
        <w:t xml:space="preserve"> data_avg</w:t>
      </w:r>
      <w:r w:rsidRPr="00651310">
        <w:rPr>
          <w:lang w:val="pt-BR"/>
        </w:rPr>
        <w:br/>
      </w:r>
      <w:r w:rsidRPr="00651310">
        <w:rPr>
          <w:rStyle w:val="CommentTok"/>
          <w:lang w:val="pt-BR"/>
        </w:rPr>
        <w:t xml:space="preserve">#Primeira coluna para nomes das linhas </w:t>
      </w:r>
      <w:r w:rsidRPr="00651310">
        <w:rPr>
          <w:lang w:val="pt-BR"/>
        </w:rPr>
        <w:br/>
      </w:r>
      <w:r w:rsidRPr="00651310">
        <w:rPr>
          <w:rStyle w:val="NormalTok"/>
          <w:lang w:val="pt-BR"/>
        </w:rPr>
        <w:t xml:space="preserve">data_dp </w:t>
      </w:r>
      <w:r w:rsidRPr="00651310">
        <w:rPr>
          <w:rStyle w:val="OtherTok"/>
          <w:lang w:val="pt-BR"/>
        </w:rPr>
        <w:t>&lt;-</w:t>
      </w:r>
      <w:r w:rsidRPr="00651310">
        <w:rPr>
          <w:rStyle w:val="NormalTok"/>
          <w:lang w:val="pt-BR"/>
        </w:rPr>
        <w:t xml:space="preserve"> </w:t>
      </w:r>
      <w:r w:rsidRPr="00651310">
        <w:rPr>
          <w:rStyle w:val="FunctionTok"/>
          <w:lang w:val="pt-BR"/>
        </w:rPr>
        <w:t>as.data.frame</w:t>
      </w:r>
      <w:r w:rsidRPr="00651310">
        <w:rPr>
          <w:rStyle w:val="NormalTok"/>
          <w:lang w:val="pt-BR"/>
        </w:rPr>
        <w:t>(data_dp)</w:t>
      </w:r>
      <w:r w:rsidRPr="00651310">
        <w:rPr>
          <w:lang w:val="pt-BR"/>
        </w:rPr>
        <w:br/>
      </w:r>
      <w:r w:rsidRPr="00651310">
        <w:rPr>
          <w:rStyle w:val="FunctionTok"/>
          <w:lang w:val="pt-BR"/>
        </w:rPr>
        <w:t>class</w:t>
      </w:r>
      <w:r w:rsidRPr="00651310">
        <w:rPr>
          <w:rStyle w:val="NormalTok"/>
          <w:lang w:val="pt-BR"/>
        </w:rPr>
        <w:t>(data_dp)</w:t>
      </w:r>
      <w:r w:rsidRPr="00651310">
        <w:rPr>
          <w:lang w:val="pt-BR"/>
        </w:rPr>
        <w:br/>
      </w:r>
      <w:r w:rsidRPr="00651310">
        <w:rPr>
          <w:rStyle w:val="FunctionTok"/>
          <w:lang w:val="pt-BR"/>
        </w:rPr>
        <w:t>rownames</w:t>
      </w:r>
      <w:r w:rsidRPr="00651310">
        <w:rPr>
          <w:rStyle w:val="NormalTok"/>
          <w:lang w:val="pt-BR"/>
        </w:rPr>
        <w:t xml:space="preserve">(data_dp) </w:t>
      </w:r>
      <w:r w:rsidRPr="00651310">
        <w:rPr>
          <w:rStyle w:val="OtherTok"/>
          <w:lang w:val="pt-BR"/>
        </w:rPr>
        <w:t>&lt;-</w:t>
      </w:r>
      <w:r w:rsidRPr="00651310">
        <w:rPr>
          <w:rStyle w:val="NormalTok"/>
          <w:lang w:val="pt-BR"/>
        </w:rPr>
        <w:t xml:space="preserve"> data_dp[,</w:t>
      </w:r>
      <w:r w:rsidRPr="00651310">
        <w:rPr>
          <w:rStyle w:val="DecValTok"/>
          <w:lang w:val="pt-BR"/>
        </w:rPr>
        <w:t>1</w:t>
      </w:r>
      <w:r w:rsidRPr="00651310">
        <w:rPr>
          <w:rStyle w:val="NormalTok"/>
          <w:lang w:val="pt-BR"/>
        </w:rPr>
        <w:t>]</w:t>
      </w:r>
      <w:r w:rsidRPr="00651310">
        <w:rPr>
          <w:lang w:val="pt-BR"/>
        </w:rPr>
        <w:br/>
      </w:r>
      <w:r w:rsidRPr="00651310">
        <w:rPr>
          <w:rStyle w:val="NormalTok"/>
          <w:lang w:val="pt-BR"/>
        </w:rPr>
        <w:t>data_dp[,</w:t>
      </w:r>
      <w:r w:rsidRPr="00651310">
        <w:rPr>
          <w:rStyle w:val="DecValTok"/>
          <w:lang w:val="pt-BR"/>
        </w:rPr>
        <w:t>1</w:t>
      </w:r>
      <w:r w:rsidRPr="00651310">
        <w:rPr>
          <w:rStyle w:val="NormalTok"/>
          <w:lang w:val="pt-BR"/>
        </w:rPr>
        <w:t xml:space="preserve">] </w:t>
      </w:r>
      <w:r w:rsidRPr="00651310">
        <w:rPr>
          <w:rStyle w:val="OtherTok"/>
          <w:lang w:val="pt-BR"/>
        </w:rPr>
        <w:t>&lt;-</w:t>
      </w:r>
      <w:r w:rsidRPr="00651310">
        <w:rPr>
          <w:rStyle w:val="NormalTok"/>
          <w:lang w:val="pt-BR"/>
        </w:rPr>
        <w:t xml:space="preserve"> </w:t>
      </w:r>
      <w:r w:rsidRPr="00651310">
        <w:rPr>
          <w:rStyle w:val="ConstantTok"/>
          <w:lang w:val="pt-BR"/>
        </w:rPr>
        <w:t>NULL</w:t>
      </w:r>
      <w:r w:rsidRPr="00651310">
        <w:rPr>
          <w:lang w:val="pt-BR"/>
        </w:rPr>
        <w:br/>
      </w:r>
      <w:r w:rsidRPr="00651310">
        <w:rPr>
          <w:rStyle w:val="NormalTok"/>
          <w:lang w:val="pt-BR"/>
        </w:rPr>
        <w:t xml:space="preserve">data_dp </w:t>
      </w:r>
      <w:r w:rsidRPr="00651310">
        <w:rPr>
          <w:rStyle w:val="OtherTok"/>
          <w:lang w:val="pt-BR"/>
        </w:rPr>
        <w:t>&lt;-</w:t>
      </w:r>
      <w:r w:rsidRPr="00651310">
        <w:rPr>
          <w:rStyle w:val="NormalTok"/>
          <w:lang w:val="pt-BR"/>
        </w:rPr>
        <w:t xml:space="preserve"> </w:t>
      </w:r>
      <w:r w:rsidRPr="00651310">
        <w:rPr>
          <w:rStyle w:val="FunctionTok"/>
          <w:lang w:val="pt-BR"/>
        </w:rPr>
        <w:t>round</w:t>
      </w:r>
      <w:r w:rsidRPr="00651310">
        <w:rPr>
          <w:rStyle w:val="NormalTok"/>
          <w:lang w:val="pt-BR"/>
        </w:rPr>
        <w:t xml:space="preserve">(data_dp, </w:t>
      </w:r>
      <w:r w:rsidRPr="00651310">
        <w:rPr>
          <w:rStyle w:val="DecValTok"/>
          <w:lang w:val="pt-BR"/>
        </w:rPr>
        <w:t>1</w:t>
      </w:r>
      <w:r w:rsidRPr="00651310">
        <w:rPr>
          <w:rStyle w:val="NormalTok"/>
          <w:lang w:val="pt-BR"/>
        </w:rPr>
        <w:t>)</w:t>
      </w:r>
      <w:r w:rsidRPr="00651310">
        <w:rPr>
          <w:lang w:val="pt-BR"/>
        </w:rPr>
        <w:br/>
      </w:r>
      <w:r w:rsidRPr="00651310">
        <w:rPr>
          <w:rStyle w:val="NormalTok"/>
          <w:lang w:val="pt-BR"/>
        </w:rPr>
        <w:t>data_dp</w:t>
      </w:r>
      <w:r w:rsidRPr="00651310">
        <w:rPr>
          <w:lang w:val="pt-BR"/>
        </w:rPr>
        <w:br/>
      </w:r>
      <w:r w:rsidRPr="00651310">
        <w:rPr>
          <w:rStyle w:val="NormalTok"/>
          <w:lang w:val="pt-BR"/>
        </w:rPr>
        <w:t xml:space="preserve">chuvoso </w:t>
      </w:r>
      <w:r w:rsidRPr="00651310">
        <w:rPr>
          <w:rStyle w:val="OtherTok"/>
          <w:lang w:val="pt-BR"/>
        </w:rPr>
        <w:t>&lt;-</w:t>
      </w:r>
      <w:r w:rsidRPr="00651310">
        <w:rPr>
          <w:rStyle w:val="NormalTok"/>
          <w:lang w:val="pt-BR"/>
        </w:rPr>
        <w:t xml:space="preserve"> data_dp</w:t>
      </w:r>
      <w:r w:rsidRPr="00651310">
        <w:rPr>
          <w:lang w:val="pt-BR"/>
        </w:rPr>
        <w:br/>
      </w:r>
      <w:r w:rsidRPr="00651310">
        <w:rPr>
          <w:rStyle w:val="DocumentationTok"/>
          <w:lang w:val="pt-BR"/>
        </w:rPr>
        <w:t>############################</w:t>
      </w:r>
      <w:r w:rsidRPr="00651310">
        <w:rPr>
          <w:lang w:val="pt-BR"/>
        </w:rPr>
        <w:br/>
      </w:r>
      <w:r w:rsidRPr="00651310">
        <w:rPr>
          <w:rStyle w:val="CommentTok"/>
          <w:lang w:val="pt-BR"/>
        </w:rPr>
        <w:t># Pacotes</w:t>
      </w:r>
      <w:r w:rsidRPr="00651310">
        <w:rPr>
          <w:lang w:val="pt-BR"/>
        </w:rPr>
        <w:br/>
      </w:r>
      <w:r w:rsidRPr="00651310">
        <w:rPr>
          <w:rStyle w:val="DocumentationTok"/>
          <w:lang w:val="pt-BR"/>
        </w:rPr>
        <w:t>############################</w:t>
      </w:r>
      <w:r w:rsidRPr="00651310">
        <w:rPr>
          <w:lang w:val="pt-BR"/>
        </w:rPr>
        <w:br/>
      </w:r>
      <w:r w:rsidRPr="00651310">
        <w:rPr>
          <w:rStyle w:val="FunctionTok"/>
          <w:lang w:val="pt-BR"/>
        </w:rPr>
        <w:t>library</w:t>
      </w:r>
      <w:r w:rsidRPr="00651310">
        <w:rPr>
          <w:rStyle w:val="NormalTok"/>
          <w:lang w:val="pt-BR"/>
        </w:rPr>
        <w:t>(vegan)</w:t>
      </w:r>
      <w:r w:rsidRPr="00651310">
        <w:rPr>
          <w:lang w:val="pt-BR"/>
        </w:rPr>
        <w:br/>
      </w:r>
      <w:r w:rsidRPr="00651310">
        <w:rPr>
          <w:rStyle w:val="FunctionTok"/>
          <w:lang w:val="pt-BR"/>
        </w:rPr>
        <w:t>library</w:t>
      </w:r>
      <w:r w:rsidRPr="00651310">
        <w:rPr>
          <w:rStyle w:val="NormalTok"/>
          <w:lang w:val="pt-BR"/>
        </w:rPr>
        <w:t>(gplots)</w:t>
      </w:r>
      <w:r w:rsidRPr="00651310">
        <w:rPr>
          <w:lang w:val="pt-BR"/>
        </w:rPr>
        <w:br/>
      </w:r>
      <w:r w:rsidRPr="00651310">
        <w:rPr>
          <w:rStyle w:val="FunctionTok"/>
          <w:lang w:val="pt-BR"/>
        </w:rPr>
        <w:t>library</w:t>
      </w:r>
      <w:r w:rsidRPr="00651310">
        <w:rPr>
          <w:rStyle w:val="NormalTok"/>
          <w:lang w:val="pt-BR"/>
        </w:rPr>
        <w:t>(psych)</w:t>
      </w:r>
      <w:r w:rsidRPr="00651310">
        <w:rPr>
          <w:lang w:val="pt-BR"/>
        </w:rPr>
        <w:br/>
      </w:r>
      <w:r w:rsidRPr="00651310">
        <w:rPr>
          <w:rStyle w:val="FunctionTok"/>
          <w:lang w:val="pt-BR"/>
        </w:rPr>
        <w:t>library</w:t>
      </w:r>
      <w:r w:rsidRPr="00651310">
        <w:rPr>
          <w:rStyle w:val="NormalTok"/>
          <w:lang w:val="pt-BR"/>
        </w:rPr>
        <w:t>(tidyverse)</w:t>
      </w:r>
      <w:r w:rsidRPr="00651310">
        <w:rPr>
          <w:lang w:val="pt-BR"/>
        </w:rPr>
        <w:br/>
      </w:r>
      <w:r w:rsidRPr="00651310">
        <w:rPr>
          <w:rStyle w:val="FunctionTok"/>
          <w:lang w:val="pt-BR"/>
        </w:rPr>
        <w:t>library</w:t>
      </w:r>
      <w:r w:rsidRPr="00651310">
        <w:rPr>
          <w:rStyle w:val="NormalTok"/>
          <w:lang w:val="pt-BR"/>
        </w:rPr>
        <w:t>(ggplot2)</w:t>
      </w:r>
      <w:r w:rsidRPr="00651310">
        <w:rPr>
          <w:lang w:val="pt-BR"/>
        </w:rPr>
        <w:br/>
      </w:r>
      <w:r w:rsidRPr="00651310">
        <w:rPr>
          <w:lang w:val="pt-BR"/>
        </w:rPr>
        <w:br/>
      </w:r>
      <w:r w:rsidRPr="00651310">
        <w:rPr>
          <w:rStyle w:val="DocumentationTok"/>
          <w:lang w:val="pt-BR"/>
        </w:rPr>
        <w:lastRenderedPageBreak/>
        <w:t>############################</w:t>
      </w:r>
      <w:r w:rsidRPr="00651310">
        <w:rPr>
          <w:lang w:val="pt-BR"/>
        </w:rPr>
        <w:br/>
      </w:r>
      <w:r w:rsidRPr="00651310">
        <w:rPr>
          <w:rStyle w:val="CommentTok"/>
          <w:lang w:val="pt-BR"/>
        </w:rPr>
        <w:t># Pré-processamento da matriz</w:t>
      </w:r>
      <w:r w:rsidRPr="00651310">
        <w:rPr>
          <w:lang w:val="pt-BR"/>
        </w:rPr>
        <w:br/>
      </w:r>
      <w:r w:rsidRPr="00651310">
        <w:rPr>
          <w:rStyle w:val="DocumentationTok"/>
          <w:lang w:val="pt-BR"/>
        </w:rPr>
        <w:t>############################</w:t>
      </w:r>
      <w:r w:rsidRPr="00651310">
        <w:rPr>
          <w:lang w:val="pt-BR"/>
        </w:rPr>
        <w:br/>
      </w:r>
      <w:r w:rsidRPr="00651310">
        <w:rPr>
          <w:rStyle w:val="NormalTok"/>
          <w:lang w:val="pt-BR"/>
        </w:rPr>
        <w:t xml:space="preserve">m_trab </w:t>
      </w:r>
      <w:r w:rsidRPr="00651310">
        <w:rPr>
          <w:rStyle w:val="OtherTok"/>
          <w:lang w:val="pt-BR"/>
        </w:rPr>
        <w:t>&lt;-</w:t>
      </w:r>
      <w:r w:rsidRPr="00651310">
        <w:rPr>
          <w:rStyle w:val="NormalTok"/>
          <w:lang w:val="pt-BR"/>
        </w:rPr>
        <w:t xml:space="preserve"> chuvoso</w:t>
      </w:r>
      <w:r w:rsidRPr="00651310">
        <w:rPr>
          <w:lang w:val="pt-BR"/>
        </w:rPr>
        <w:br/>
      </w:r>
      <w:r w:rsidRPr="00651310">
        <w:rPr>
          <w:rStyle w:val="NormalTok"/>
          <w:lang w:val="pt-BR"/>
        </w:rPr>
        <w:t xml:space="preserve">m_trns </w:t>
      </w:r>
      <w:r w:rsidRPr="00651310">
        <w:rPr>
          <w:rStyle w:val="OtherTok"/>
          <w:lang w:val="pt-BR"/>
        </w:rPr>
        <w:t>&lt;-</w:t>
      </w:r>
      <w:r w:rsidRPr="00651310">
        <w:rPr>
          <w:rStyle w:val="NormalTok"/>
          <w:lang w:val="pt-BR"/>
        </w:rPr>
        <w:t xml:space="preserve"> </w:t>
      </w:r>
      <w:r w:rsidRPr="00651310">
        <w:rPr>
          <w:rStyle w:val="FunctionTok"/>
          <w:lang w:val="pt-BR"/>
        </w:rPr>
        <w:t>sqrt</w:t>
      </w:r>
      <w:r w:rsidRPr="00651310">
        <w:rPr>
          <w:rStyle w:val="NormalTok"/>
          <w:lang w:val="pt-BR"/>
        </w:rPr>
        <w:t xml:space="preserve">(m_trab) </w:t>
      </w:r>
      <w:r w:rsidRPr="00651310">
        <w:rPr>
          <w:rStyle w:val="CommentTok"/>
          <w:lang w:val="pt-BR"/>
        </w:rPr>
        <w:t># transformação</w:t>
      </w:r>
      <w:r w:rsidRPr="00651310">
        <w:rPr>
          <w:lang w:val="pt-BR"/>
        </w:rPr>
        <w:br/>
      </w:r>
      <w:r w:rsidRPr="00651310">
        <w:rPr>
          <w:lang w:val="pt-BR"/>
        </w:rPr>
        <w:br/>
      </w:r>
      <w:r w:rsidRPr="00651310">
        <w:rPr>
          <w:rStyle w:val="CommentTok"/>
          <w:lang w:val="pt-BR"/>
        </w:rPr>
        <w:t># Remover linhas e colunas com todos os valores = 0</w:t>
      </w:r>
      <w:r w:rsidRPr="00651310">
        <w:rPr>
          <w:lang w:val="pt-BR"/>
        </w:rPr>
        <w:br/>
      </w:r>
      <w:r w:rsidRPr="00651310">
        <w:rPr>
          <w:rStyle w:val="NormalTok"/>
          <w:lang w:val="pt-BR"/>
        </w:rPr>
        <w:t xml:space="preserve">m_trns </w:t>
      </w:r>
      <w:r w:rsidRPr="00651310">
        <w:rPr>
          <w:rStyle w:val="OtherTok"/>
          <w:lang w:val="pt-BR"/>
        </w:rPr>
        <w:t>&lt;-</w:t>
      </w:r>
      <w:r w:rsidRPr="00651310">
        <w:rPr>
          <w:rStyle w:val="NormalTok"/>
          <w:lang w:val="pt-BR"/>
        </w:rPr>
        <w:t xml:space="preserve"> m_trns[</w:t>
      </w:r>
      <w:r w:rsidRPr="00651310">
        <w:rPr>
          <w:rStyle w:val="FunctionTok"/>
          <w:lang w:val="pt-BR"/>
        </w:rPr>
        <w:t>rowSums</w:t>
      </w:r>
      <w:r w:rsidRPr="00651310">
        <w:rPr>
          <w:rStyle w:val="NormalTok"/>
          <w:lang w:val="pt-BR"/>
        </w:rPr>
        <w:t xml:space="preserve">(m_trns) </w:t>
      </w:r>
      <w:r w:rsidRPr="00651310">
        <w:rPr>
          <w:rStyle w:val="SpecialCharTok"/>
          <w:lang w:val="pt-BR"/>
        </w:rPr>
        <w:t>&gt;</w:t>
      </w:r>
      <w:r w:rsidRPr="00651310">
        <w:rPr>
          <w:rStyle w:val="NormalTok"/>
          <w:lang w:val="pt-BR"/>
        </w:rPr>
        <w:t xml:space="preserve"> </w:t>
      </w:r>
      <w:r w:rsidRPr="00651310">
        <w:rPr>
          <w:rStyle w:val="DecValTok"/>
          <w:lang w:val="pt-BR"/>
        </w:rPr>
        <w:t>0</w:t>
      </w:r>
      <w:r w:rsidRPr="00651310">
        <w:rPr>
          <w:rStyle w:val="NormalTok"/>
          <w:lang w:val="pt-BR"/>
        </w:rPr>
        <w:t>, ]</w:t>
      </w:r>
      <w:r w:rsidRPr="00651310">
        <w:rPr>
          <w:lang w:val="pt-BR"/>
        </w:rPr>
        <w:br/>
      </w:r>
      <w:r w:rsidRPr="00651310">
        <w:rPr>
          <w:rStyle w:val="NormalTok"/>
          <w:lang w:val="pt-BR"/>
        </w:rPr>
        <w:t xml:space="preserve">m_trns </w:t>
      </w:r>
      <w:r w:rsidRPr="00651310">
        <w:rPr>
          <w:rStyle w:val="OtherTok"/>
          <w:lang w:val="pt-BR"/>
        </w:rPr>
        <w:t>&lt;-</w:t>
      </w:r>
      <w:r w:rsidRPr="00651310">
        <w:rPr>
          <w:rStyle w:val="NormalTok"/>
          <w:lang w:val="pt-BR"/>
        </w:rPr>
        <w:t xml:space="preserve"> m_trns[, </w:t>
      </w:r>
      <w:r w:rsidRPr="00651310">
        <w:rPr>
          <w:rStyle w:val="FunctionTok"/>
          <w:lang w:val="pt-BR"/>
        </w:rPr>
        <w:t>colSums</w:t>
      </w:r>
      <w:r w:rsidRPr="00651310">
        <w:rPr>
          <w:rStyle w:val="NormalTok"/>
          <w:lang w:val="pt-BR"/>
        </w:rPr>
        <w:t xml:space="preserve">(m_trns) </w:t>
      </w:r>
      <w:r w:rsidRPr="00651310">
        <w:rPr>
          <w:rStyle w:val="SpecialCharTok"/>
          <w:lang w:val="pt-BR"/>
        </w:rPr>
        <w:t>&gt;</w:t>
      </w:r>
      <w:r w:rsidRPr="00651310">
        <w:rPr>
          <w:rStyle w:val="NormalTok"/>
          <w:lang w:val="pt-BR"/>
        </w:rPr>
        <w:t xml:space="preserve"> </w:t>
      </w:r>
      <w:r w:rsidRPr="00651310">
        <w:rPr>
          <w:rStyle w:val="DecValTok"/>
          <w:lang w:val="pt-BR"/>
        </w:rPr>
        <w:t>0</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Distância e Cluster</w:t>
      </w:r>
      <w:r w:rsidRPr="00651310">
        <w:rPr>
          <w:lang w:val="pt-BR"/>
        </w:rPr>
        <w:br/>
      </w:r>
      <w:r w:rsidRPr="00651310">
        <w:rPr>
          <w:rStyle w:val="DocumentationTok"/>
          <w:lang w:val="pt-BR"/>
        </w:rPr>
        <w:t>############################</w:t>
      </w:r>
      <w:r w:rsidRPr="00651310">
        <w:rPr>
          <w:lang w:val="pt-BR"/>
        </w:rPr>
        <w:br/>
      </w:r>
      <w:r w:rsidRPr="00651310">
        <w:rPr>
          <w:rStyle w:val="NormalTok"/>
          <w:lang w:val="pt-BR"/>
        </w:rPr>
        <w:t xml:space="preserve">vegdist_mat </w:t>
      </w:r>
      <w:r w:rsidRPr="00651310">
        <w:rPr>
          <w:rStyle w:val="OtherTok"/>
          <w:lang w:val="pt-BR"/>
        </w:rPr>
        <w:t>&lt;-</w:t>
      </w:r>
      <w:r w:rsidRPr="00651310">
        <w:rPr>
          <w:rStyle w:val="NormalTok"/>
          <w:lang w:val="pt-BR"/>
        </w:rPr>
        <w:t xml:space="preserve"> </w:t>
      </w:r>
      <w:r w:rsidRPr="00651310">
        <w:rPr>
          <w:rStyle w:val="FunctionTok"/>
          <w:lang w:val="pt-BR"/>
        </w:rPr>
        <w:t>vegdist</w:t>
      </w:r>
      <w:r w:rsidRPr="00651310">
        <w:rPr>
          <w:rStyle w:val="NormalTok"/>
          <w:lang w:val="pt-BR"/>
        </w:rPr>
        <w:t xml:space="preserve">(m_trns, </w:t>
      </w:r>
      <w:r w:rsidRPr="00651310">
        <w:rPr>
          <w:rStyle w:val="AttributeTok"/>
          <w:lang w:val="pt-BR"/>
        </w:rPr>
        <w:t>method =</w:t>
      </w:r>
      <w:r w:rsidRPr="00651310">
        <w:rPr>
          <w:rStyle w:val="NormalTok"/>
          <w:lang w:val="pt-BR"/>
        </w:rPr>
        <w:t xml:space="preserve"> </w:t>
      </w:r>
      <w:r w:rsidRPr="00651310">
        <w:rPr>
          <w:rStyle w:val="StringTok"/>
          <w:lang w:val="pt-BR"/>
        </w:rPr>
        <w:t>"bray"</w:t>
      </w:r>
      <w:r w:rsidRPr="00651310">
        <w:rPr>
          <w:rStyle w:val="NormalTok"/>
          <w:lang w:val="pt-BR"/>
        </w:rPr>
        <w:t xml:space="preserve">, </w:t>
      </w:r>
      <w:r w:rsidRPr="00651310">
        <w:rPr>
          <w:rStyle w:val="AttributeTok"/>
          <w:lang w:val="pt-BR"/>
        </w:rPr>
        <w:t>diag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upper =</w:t>
      </w:r>
      <w:r w:rsidRPr="00651310">
        <w:rPr>
          <w:rStyle w:val="NormalTok"/>
          <w:lang w:val="pt-BR"/>
        </w:rPr>
        <w:t xml:space="preserve"> </w:t>
      </w:r>
      <w:r w:rsidRPr="00651310">
        <w:rPr>
          <w:rStyle w:val="ConstantTok"/>
          <w:lang w:val="pt-BR"/>
        </w:rPr>
        <w:t>FALSE</w:t>
      </w:r>
      <w:r w:rsidRPr="00651310">
        <w:rPr>
          <w:rStyle w:val="NormalTok"/>
          <w:lang w:val="pt-BR"/>
        </w:rPr>
        <w:t>)</w:t>
      </w:r>
      <w:r w:rsidRPr="00651310">
        <w:rPr>
          <w:lang w:val="pt-BR"/>
        </w:rPr>
        <w:br/>
      </w:r>
      <w:r w:rsidRPr="00651310">
        <w:rPr>
          <w:rStyle w:val="NormalTok"/>
          <w:lang w:val="pt-BR"/>
        </w:rPr>
        <w:t xml:space="preserve">cluster_uas </w:t>
      </w:r>
      <w:r w:rsidRPr="00651310">
        <w:rPr>
          <w:rStyle w:val="OtherTok"/>
          <w:lang w:val="pt-BR"/>
        </w:rPr>
        <w:t>&lt;-</w:t>
      </w:r>
      <w:r w:rsidRPr="00651310">
        <w:rPr>
          <w:rStyle w:val="NormalTok"/>
          <w:lang w:val="pt-BR"/>
        </w:rPr>
        <w:t xml:space="preserve"> </w:t>
      </w:r>
      <w:r w:rsidRPr="00651310">
        <w:rPr>
          <w:rStyle w:val="FunctionTok"/>
          <w:lang w:val="pt-BR"/>
        </w:rPr>
        <w:t>hclust</w:t>
      </w:r>
      <w:r w:rsidRPr="00651310">
        <w:rPr>
          <w:rStyle w:val="NormalTok"/>
          <w:lang w:val="pt-BR"/>
        </w:rPr>
        <w:t xml:space="preserve">(vegdist_mat, </w:t>
      </w:r>
      <w:r w:rsidRPr="00651310">
        <w:rPr>
          <w:rStyle w:val="AttributeTok"/>
          <w:lang w:val="pt-BR"/>
        </w:rPr>
        <w:t>method =</w:t>
      </w:r>
      <w:r w:rsidRPr="00651310">
        <w:rPr>
          <w:rStyle w:val="NormalTok"/>
          <w:lang w:val="pt-BR"/>
        </w:rPr>
        <w:t xml:space="preserve"> </w:t>
      </w:r>
      <w:r w:rsidRPr="00651310">
        <w:rPr>
          <w:rStyle w:val="StringTok"/>
          <w:lang w:val="pt-BR"/>
        </w:rPr>
        <w:t>"average"</w:t>
      </w:r>
      <w:r w:rsidRPr="00651310">
        <w:rPr>
          <w:rStyle w:val="NormalTok"/>
          <w:lang w:val="pt-BR"/>
        </w:rPr>
        <w:t>)</w:t>
      </w:r>
      <w:r w:rsidRPr="00651310">
        <w:rPr>
          <w:lang w:val="pt-BR"/>
        </w:rPr>
        <w:br/>
      </w:r>
      <w:r w:rsidRPr="00651310">
        <w:rPr>
          <w:lang w:val="pt-BR"/>
        </w:rPr>
        <w:br/>
      </w:r>
      <w:r w:rsidRPr="00651310">
        <w:rPr>
          <w:rStyle w:val="FunctionTok"/>
          <w:lang w:val="pt-BR"/>
        </w:rPr>
        <w:t>plot</w:t>
      </w:r>
      <w:r w:rsidRPr="00651310">
        <w:rPr>
          <w:rStyle w:val="NormalTok"/>
          <w:lang w:val="pt-BR"/>
        </w:rPr>
        <w:t xml:space="preserve">(cluster_uas, </w:t>
      </w:r>
      <w:r w:rsidRPr="00651310">
        <w:rPr>
          <w:rStyle w:val="AttributeTok"/>
          <w:lang w:val="pt-BR"/>
        </w:rPr>
        <w:t>main =</w:t>
      </w:r>
      <w:r w:rsidRPr="00651310">
        <w:rPr>
          <w:rStyle w:val="NormalTok"/>
          <w:lang w:val="pt-BR"/>
        </w:rPr>
        <w:t xml:space="preserve"> </w:t>
      </w:r>
      <w:r w:rsidRPr="00651310">
        <w:rPr>
          <w:rStyle w:val="StringTok"/>
          <w:lang w:val="pt-BR"/>
        </w:rPr>
        <w:t>"Cluster Dendrogram - Bray-Curtis"</w:t>
      </w:r>
      <w:r w:rsidRPr="00651310">
        <w:rPr>
          <w:rStyle w:val="NormalTok"/>
          <w:lang w:val="pt-BR"/>
        </w:rPr>
        <w:t xml:space="preserve">, </w:t>
      </w:r>
      <w:r w:rsidRPr="00651310">
        <w:rPr>
          <w:rStyle w:val="AttributeTok"/>
          <w:lang w:val="pt-BR"/>
        </w:rPr>
        <w:t>hang =</w:t>
      </w:r>
      <w:r w:rsidRPr="00651310">
        <w:rPr>
          <w:rStyle w:val="NormalTok"/>
          <w:lang w:val="pt-BR"/>
        </w:rPr>
        <w:t xml:space="preserve"> </w:t>
      </w:r>
      <w:r w:rsidRPr="00651310">
        <w:rPr>
          <w:rStyle w:val="FloatTok"/>
          <w:lang w:val="pt-BR"/>
        </w:rPr>
        <w:t>0.1</w:t>
      </w:r>
      <w:r w:rsidRPr="00651310">
        <w:rPr>
          <w:rStyle w:val="NormalTok"/>
          <w:lang w:val="pt-BR"/>
        </w:rPr>
        <w:t>)</w:t>
      </w:r>
      <w:r w:rsidRPr="00651310">
        <w:rPr>
          <w:lang w:val="pt-BR"/>
        </w:rPr>
        <w:br/>
      </w:r>
      <w:r w:rsidRPr="00651310">
        <w:rPr>
          <w:rStyle w:val="FunctionTok"/>
          <w:lang w:val="pt-BR"/>
        </w:rPr>
        <w:t>rect.hclust</w:t>
      </w:r>
      <w:r w:rsidRPr="00651310">
        <w:rPr>
          <w:rStyle w:val="NormalTok"/>
          <w:lang w:val="pt-BR"/>
        </w:rPr>
        <w:t xml:space="preserve">(cluster_uas, </w:t>
      </w:r>
      <w:r w:rsidRPr="00651310">
        <w:rPr>
          <w:rStyle w:val="AttributeTok"/>
          <w:lang w:val="pt-BR"/>
        </w:rPr>
        <w:t>k =</w:t>
      </w:r>
      <w:r w:rsidRPr="00651310">
        <w:rPr>
          <w:rStyle w:val="NormalTok"/>
          <w:lang w:val="pt-BR"/>
        </w:rPr>
        <w:t xml:space="preserve"> </w:t>
      </w:r>
      <w:r w:rsidRPr="00651310">
        <w:rPr>
          <w:rStyle w:val="DecValTok"/>
          <w:lang w:val="pt-BR"/>
        </w:rPr>
        <w:t>2</w:t>
      </w:r>
      <w:r w:rsidRPr="00651310">
        <w:rPr>
          <w:rStyle w:val="NormalTok"/>
          <w:lang w:val="pt-BR"/>
        </w:rPr>
        <w:t xml:space="preserve">, </w:t>
      </w:r>
      <w:r w:rsidRPr="00651310">
        <w:rPr>
          <w:rStyle w:val="AttributeTok"/>
          <w:lang w:val="pt-BR"/>
        </w:rPr>
        <w:t>h =</w:t>
      </w:r>
      <w:r w:rsidRPr="00651310">
        <w:rPr>
          <w:rStyle w:val="NormalTok"/>
          <w:lang w:val="pt-BR"/>
        </w:rPr>
        <w:t xml:space="preserve"> </w:t>
      </w:r>
      <w:r w:rsidRPr="00651310">
        <w:rPr>
          <w:rStyle w:val="ConstantTok"/>
          <w:lang w:val="pt-BR"/>
        </w:rPr>
        <w:t>NULL</w:t>
      </w:r>
      <w:r w:rsidRPr="00651310">
        <w:rPr>
          <w:rStyle w:val="NormalTok"/>
          <w:lang w:val="pt-BR"/>
        </w:rPr>
        <w:t>)</w:t>
      </w:r>
      <w:r w:rsidRPr="00651310">
        <w:rPr>
          <w:lang w:val="pt-BR"/>
        </w:rPr>
        <w:br/>
      </w:r>
      <w:r w:rsidRPr="00651310">
        <w:rPr>
          <w:lang w:val="pt-BR"/>
        </w:rPr>
        <w:br/>
      </w:r>
      <w:r w:rsidRPr="00651310">
        <w:rPr>
          <w:rStyle w:val="FunctionTok"/>
          <w:lang w:val="pt-BR"/>
        </w:rPr>
        <w:t>as.matrix</w:t>
      </w:r>
      <w:r w:rsidRPr="00651310">
        <w:rPr>
          <w:rStyle w:val="NormalTok"/>
          <w:lang w:val="pt-BR"/>
        </w:rPr>
        <w:t>(vegdist_mat)[</w:t>
      </w:r>
      <w:r w:rsidRPr="00651310">
        <w:rPr>
          <w:rStyle w:val="DecValTok"/>
          <w:lang w:val="pt-BR"/>
        </w:rPr>
        <w:t>1</w:t>
      </w:r>
      <w:r w:rsidRPr="00651310">
        <w:rPr>
          <w:rStyle w:val="SpecialCharTok"/>
          <w:lang w:val="pt-BR"/>
        </w:rPr>
        <w:t>:</w:t>
      </w:r>
      <w:r w:rsidRPr="00651310">
        <w:rPr>
          <w:rStyle w:val="DecValTok"/>
          <w:lang w:val="pt-BR"/>
        </w:rPr>
        <w:t>6</w:t>
      </w:r>
      <w:r w:rsidRPr="00651310">
        <w:rPr>
          <w:rStyle w:val="NormalTok"/>
          <w:lang w:val="pt-BR"/>
        </w:rPr>
        <w:t xml:space="preserve">, </w:t>
      </w:r>
      <w:r w:rsidRPr="00651310">
        <w:rPr>
          <w:rStyle w:val="DecValTok"/>
          <w:lang w:val="pt-BR"/>
        </w:rPr>
        <w:t>1</w:t>
      </w:r>
      <w:r w:rsidRPr="00651310">
        <w:rPr>
          <w:rStyle w:val="SpecialCharTok"/>
          <w:lang w:val="pt-BR"/>
        </w:rPr>
        <w:t>:</w:t>
      </w:r>
      <w:r w:rsidRPr="00651310">
        <w:rPr>
          <w:rStyle w:val="DecValTok"/>
          <w:lang w:val="pt-BR"/>
        </w:rPr>
        <w:t>6</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Heatmap (UAs)</w:t>
      </w:r>
      <w:r w:rsidRPr="00651310">
        <w:rPr>
          <w:lang w:val="pt-BR"/>
        </w:rPr>
        <w:br/>
      </w:r>
      <w:r w:rsidRPr="00651310">
        <w:rPr>
          <w:rStyle w:val="DocumentationTok"/>
          <w:lang w:val="pt-BR"/>
        </w:rPr>
        <w:t>############################</w:t>
      </w:r>
      <w:r w:rsidRPr="00651310">
        <w:rPr>
          <w:lang w:val="pt-BR"/>
        </w:rPr>
        <w:br/>
      </w:r>
      <w:r w:rsidRPr="00651310">
        <w:rPr>
          <w:rStyle w:val="NormalTok"/>
          <w:lang w:val="pt-BR"/>
        </w:rPr>
        <w:t xml:space="preserve">col </w:t>
      </w:r>
      <w:r w:rsidRPr="00651310">
        <w:rPr>
          <w:rStyle w:val="OtherTok"/>
          <w:lang w:val="pt-BR"/>
        </w:rPr>
        <w:t>&lt;-</w:t>
      </w:r>
      <w:r w:rsidRPr="00651310">
        <w:rPr>
          <w:rStyle w:val="NormalTok"/>
          <w:lang w:val="pt-BR"/>
        </w:rPr>
        <w:t xml:space="preserve"> </w:t>
      </w:r>
      <w:r w:rsidRPr="00651310">
        <w:rPr>
          <w:rStyle w:val="FunctionTok"/>
          <w:lang w:val="pt-BR"/>
        </w:rPr>
        <w:t>rev</w:t>
      </w:r>
      <w:r w:rsidRPr="00651310">
        <w:rPr>
          <w:rStyle w:val="NormalTok"/>
          <w:lang w:val="pt-BR"/>
        </w:rPr>
        <w:t>(</w:t>
      </w:r>
      <w:r w:rsidRPr="00651310">
        <w:rPr>
          <w:rStyle w:val="FunctionTok"/>
          <w:lang w:val="pt-BR"/>
        </w:rPr>
        <w:t>heat.colors</w:t>
      </w:r>
      <w:r w:rsidRPr="00651310">
        <w:rPr>
          <w:rStyle w:val="NormalTok"/>
          <w:lang w:val="pt-BR"/>
        </w:rPr>
        <w:t>(</w:t>
      </w:r>
      <w:r w:rsidRPr="00651310">
        <w:rPr>
          <w:rStyle w:val="DecValTok"/>
          <w:lang w:val="pt-BR"/>
        </w:rPr>
        <w:t>999</w:t>
      </w:r>
      <w:r w:rsidRPr="00651310">
        <w:rPr>
          <w:rStyle w:val="NormalTok"/>
          <w:lang w:val="pt-BR"/>
        </w:rPr>
        <w:t>))</w:t>
      </w:r>
      <w:r w:rsidRPr="00651310">
        <w:rPr>
          <w:lang w:val="pt-BR"/>
        </w:rPr>
        <w:br/>
      </w:r>
      <w:r w:rsidRPr="00651310">
        <w:rPr>
          <w:lang w:val="pt-BR"/>
        </w:rPr>
        <w:br/>
      </w:r>
      <w:r w:rsidRPr="00651310">
        <w:rPr>
          <w:rStyle w:val="FunctionTok"/>
          <w:lang w:val="pt-BR"/>
        </w:rPr>
        <w:t>heatmap.2</w:t>
      </w:r>
      <w:r w:rsidRPr="00651310">
        <w:rPr>
          <w:rStyle w:val="NormalTok"/>
          <w:lang w:val="pt-BR"/>
        </w:rPr>
        <w:t>(</w:t>
      </w:r>
      <w:r w:rsidRPr="00651310">
        <w:rPr>
          <w:rStyle w:val="FunctionTok"/>
          <w:lang w:val="pt-BR"/>
        </w:rPr>
        <w:t>as.matrix</w:t>
      </w:r>
      <w:r w:rsidRPr="00651310">
        <w:rPr>
          <w:rStyle w:val="NormalTok"/>
          <w:lang w:val="pt-BR"/>
        </w:rPr>
        <w:t>(vegdist_mat),</w:t>
      </w:r>
      <w:r w:rsidRPr="00651310">
        <w:rPr>
          <w:lang w:val="pt-BR"/>
        </w:rPr>
        <w:br/>
      </w:r>
      <w:r w:rsidRPr="00651310">
        <w:rPr>
          <w:rStyle w:val="NormalTok"/>
          <w:lang w:val="pt-BR"/>
        </w:rPr>
        <w:t xml:space="preserve">          </w:t>
      </w:r>
      <w:r w:rsidRPr="00651310">
        <w:rPr>
          <w:rStyle w:val="AttributeTok"/>
          <w:lang w:val="pt-BR"/>
        </w:rPr>
        <w:t>Rowv =</w:t>
      </w:r>
      <w:r w:rsidRPr="00651310">
        <w:rPr>
          <w:rStyle w:val="NormalTok"/>
          <w:lang w:val="pt-BR"/>
        </w:rPr>
        <w:t xml:space="preserve"> </w:t>
      </w:r>
      <w:r w:rsidRPr="00651310">
        <w:rPr>
          <w:rStyle w:val="FunctionTok"/>
          <w:lang w:val="pt-BR"/>
        </w:rPr>
        <w:t>as.dendrogram</w:t>
      </w:r>
      <w:r w:rsidRPr="00651310">
        <w:rPr>
          <w:rStyle w:val="NormalTok"/>
          <w:lang w:val="pt-BR"/>
        </w:rPr>
        <w:t>(cluster_uas),</w:t>
      </w:r>
      <w:r w:rsidRPr="00651310">
        <w:rPr>
          <w:lang w:val="pt-BR"/>
        </w:rPr>
        <w:br/>
      </w:r>
      <w:r w:rsidRPr="00651310">
        <w:rPr>
          <w:rStyle w:val="NormalTok"/>
          <w:lang w:val="pt-BR"/>
        </w:rPr>
        <w:t xml:space="preserve">          </w:t>
      </w:r>
      <w:r w:rsidRPr="00651310">
        <w:rPr>
          <w:rStyle w:val="AttributeTok"/>
          <w:lang w:val="pt-BR"/>
        </w:rPr>
        <w:t>Colv =</w:t>
      </w:r>
      <w:r w:rsidRPr="00651310">
        <w:rPr>
          <w:rStyle w:val="NormalTok"/>
          <w:lang w:val="pt-BR"/>
        </w:rPr>
        <w:t xml:space="preserve"> </w:t>
      </w:r>
      <w:r w:rsidRPr="00651310">
        <w:rPr>
          <w:rStyle w:val="FunctionTok"/>
          <w:lang w:val="pt-BR"/>
        </w:rPr>
        <w:t>as.dendrogram</w:t>
      </w:r>
      <w:r w:rsidRPr="00651310">
        <w:rPr>
          <w:rStyle w:val="NormalTok"/>
          <w:lang w:val="pt-BR"/>
        </w:rPr>
        <w:t>(cluster_uas),</w:t>
      </w:r>
      <w:r w:rsidRPr="00651310">
        <w:rPr>
          <w:lang w:val="pt-BR"/>
        </w:rPr>
        <w:br/>
      </w:r>
      <w:r w:rsidRPr="00651310">
        <w:rPr>
          <w:rStyle w:val="NormalTok"/>
          <w:lang w:val="pt-BR"/>
        </w:rPr>
        <w:t xml:space="preserve">          </w:t>
      </w:r>
      <w:r w:rsidRPr="00651310">
        <w:rPr>
          <w:rStyle w:val="AttributeTok"/>
          <w:lang w:val="pt-BR"/>
        </w:rPr>
        <w:t>key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tracecol =</w:t>
      </w:r>
      <w:r w:rsidRPr="00651310">
        <w:rPr>
          <w:rStyle w:val="NormalTok"/>
          <w:lang w:val="pt-BR"/>
        </w:rPr>
        <w:t xml:space="preserve"> </w:t>
      </w:r>
      <w:r w:rsidRPr="00651310">
        <w:rPr>
          <w:rStyle w:val="ConstantTok"/>
          <w:lang w:val="pt-BR"/>
        </w:rPr>
        <w:t>NA</w:t>
      </w:r>
      <w:r w:rsidRPr="00651310">
        <w:rPr>
          <w:rStyle w:val="NormalTok"/>
          <w:lang w:val="pt-BR"/>
        </w:rPr>
        <w:t xml:space="preserve">, </w:t>
      </w:r>
      <w:r w:rsidRPr="00651310">
        <w:rPr>
          <w:rStyle w:val="AttributeTok"/>
          <w:lang w:val="pt-BR"/>
        </w:rPr>
        <w:t>revC =</w:t>
      </w:r>
      <w:r w:rsidRPr="00651310">
        <w:rPr>
          <w:rStyle w:val="NormalTok"/>
          <w:lang w:val="pt-BR"/>
        </w:rPr>
        <w:t xml:space="preserve"> </w:t>
      </w:r>
      <w:r w:rsidRPr="00651310">
        <w:rPr>
          <w:rStyle w:val="ConstantTok"/>
          <w:lang w:val="pt-BR"/>
        </w:rPr>
        <w:t>TRUE</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col =</w:t>
      </w:r>
      <w:r w:rsidRPr="00651310">
        <w:rPr>
          <w:rStyle w:val="NormalTok"/>
          <w:lang w:val="pt-BR"/>
        </w:rPr>
        <w:t xml:space="preserve"> col,</w:t>
      </w:r>
      <w:r w:rsidRPr="00651310">
        <w:rPr>
          <w:lang w:val="pt-BR"/>
        </w:rPr>
        <w:br/>
      </w:r>
      <w:r w:rsidRPr="00651310">
        <w:rPr>
          <w:rStyle w:val="NormalTok"/>
          <w:lang w:val="pt-BR"/>
        </w:rPr>
        <w:t xml:space="preserve">          </w:t>
      </w:r>
      <w:r w:rsidRPr="00651310">
        <w:rPr>
          <w:rStyle w:val="AttributeTok"/>
          <w:lang w:val="pt-BR"/>
        </w:rPr>
        <w:t>density.info =</w:t>
      </w:r>
      <w:r w:rsidRPr="00651310">
        <w:rPr>
          <w:rStyle w:val="NormalTok"/>
          <w:lang w:val="pt-BR"/>
        </w:rPr>
        <w:t xml:space="preserve"> </w:t>
      </w:r>
      <w:r w:rsidRPr="00651310">
        <w:rPr>
          <w:rStyle w:val="StringTok"/>
          <w:lang w:val="pt-BR"/>
        </w:rPr>
        <w:t>"none"</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xlab =</w:t>
      </w:r>
      <w:r w:rsidRPr="00651310">
        <w:rPr>
          <w:rStyle w:val="NormalTok"/>
          <w:lang w:val="pt-BR"/>
        </w:rPr>
        <w:t xml:space="preserve"> </w:t>
      </w:r>
      <w:r w:rsidRPr="00651310">
        <w:rPr>
          <w:rStyle w:val="StringTok"/>
          <w:lang w:val="pt-BR"/>
        </w:rPr>
        <w:t>"UA´s"</w:t>
      </w:r>
      <w:r w:rsidRPr="00651310">
        <w:rPr>
          <w:rStyle w:val="NormalTok"/>
          <w:lang w:val="pt-BR"/>
        </w:rPr>
        <w:t xml:space="preserve">, </w:t>
      </w:r>
      <w:r w:rsidRPr="00651310">
        <w:rPr>
          <w:rStyle w:val="AttributeTok"/>
          <w:lang w:val="pt-BR"/>
        </w:rPr>
        <w:t>ylab =</w:t>
      </w:r>
      <w:r w:rsidRPr="00651310">
        <w:rPr>
          <w:rStyle w:val="NormalTok"/>
          <w:lang w:val="pt-BR"/>
        </w:rPr>
        <w:t xml:space="preserve"> </w:t>
      </w:r>
      <w:r w:rsidRPr="00651310">
        <w:rPr>
          <w:rStyle w:val="StringTok"/>
          <w:lang w:val="pt-BR"/>
        </w:rPr>
        <w:t>"UA´s"</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mar =</w:t>
      </w:r>
      <w:r w:rsidRPr="00651310">
        <w:rPr>
          <w:rStyle w:val="NormalTok"/>
          <w:lang w:val="pt-BR"/>
        </w:rPr>
        <w:t xml:space="preserve"> </w:t>
      </w:r>
      <w:r w:rsidRPr="00651310">
        <w:rPr>
          <w:rStyle w:val="FunctionTok"/>
          <w:lang w:val="pt-BR"/>
        </w:rPr>
        <w:t>c</w:t>
      </w:r>
      <w:r w:rsidRPr="00651310">
        <w:rPr>
          <w:rStyle w:val="NormalTok"/>
          <w:lang w:val="pt-BR"/>
        </w:rPr>
        <w:t>(</w:t>
      </w:r>
      <w:r w:rsidRPr="00651310">
        <w:rPr>
          <w:rStyle w:val="DecValTok"/>
          <w:lang w:val="pt-BR"/>
        </w:rPr>
        <w:t>6</w:t>
      </w:r>
      <w:r w:rsidRPr="00651310">
        <w:rPr>
          <w:rStyle w:val="NormalTok"/>
          <w:lang w:val="pt-BR"/>
        </w:rPr>
        <w:t xml:space="preserve">, </w:t>
      </w:r>
      <w:r w:rsidRPr="00651310">
        <w:rPr>
          <w:rStyle w:val="DecValTok"/>
          <w:lang w:val="pt-BR"/>
        </w:rPr>
        <w:t>6</w:t>
      </w:r>
      <w:r w:rsidRPr="00651310">
        <w:rPr>
          <w:rStyle w:val="NormalTok"/>
          <w:lang w:val="pt-BR"/>
        </w:rPr>
        <w:t xml:space="preserve">) </w:t>
      </w:r>
      <w:r w:rsidRPr="00651310">
        <w:rPr>
          <w:rStyle w:val="SpecialCharTok"/>
          <w:lang w:val="pt-BR"/>
        </w:rPr>
        <w:t>+</w:t>
      </w:r>
      <w:r w:rsidRPr="00651310">
        <w:rPr>
          <w:rStyle w:val="NormalTok"/>
          <w:lang w:val="pt-BR"/>
        </w:rPr>
        <w:t xml:space="preserve"> </w:t>
      </w:r>
      <w:r w:rsidRPr="00651310">
        <w:rPr>
          <w:rStyle w:val="FloatTok"/>
          <w:lang w:val="pt-BR"/>
        </w:rPr>
        <w:t>0.2</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Cluster das variaves</w:t>
      </w:r>
      <w:r w:rsidRPr="00651310">
        <w:rPr>
          <w:lang w:val="pt-BR"/>
        </w:rPr>
        <w:br/>
      </w:r>
      <w:r w:rsidRPr="00651310">
        <w:rPr>
          <w:rStyle w:val="DocumentationTok"/>
          <w:lang w:val="pt-BR"/>
        </w:rPr>
        <w:t>############################</w:t>
      </w:r>
      <w:r w:rsidRPr="00651310">
        <w:rPr>
          <w:lang w:val="pt-BR"/>
        </w:rPr>
        <w:br/>
      </w:r>
      <w:r w:rsidRPr="00651310">
        <w:rPr>
          <w:rStyle w:val="NormalTok"/>
          <w:lang w:val="pt-BR"/>
        </w:rPr>
        <w:t xml:space="preserve">cluster_spp </w:t>
      </w:r>
      <w:r w:rsidRPr="00651310">
        <w:rPr>
          <w:rStyle w:val="OtherTok"/>
          <w:lang w:val="pt-BR"/>
        </w:rPr>
        <w:t>&lt;-</w:t>
      </w:r>
      <w:r w:rsidRPr="00651310">
        <w:rPr>
          <w:rStyle w:val="NormalTok"/>
          <w:lang w:val="pt-BR"/>
        </w:rPr>
        <w:t xml:space="preserve"> </w:t>
      </w:r>
      <w:r w:rsidRPr="00651310">
        <w:rPr>
          <w:rStyle w:val="FunctionTok"/>
          <w:lang w:val="pt-BR"/>
        </w:rPr>
        <w:t>hclust</w:t>
      </w:r>
      <w:r w:rsidRPr="00651310">
        <w:rPr>
          <w:rStyle w:val="NormalTok"/>
          <w:lang w:val="pt-BR"/>
        </w:rPr>
        <w:t>(</w:t>
      </w:r>
      <w:r w:rsidRPr="00651310">
        <w:rPr>
          <w:rStyle w:val="FunctionTok"/>
          <w:lang w:val="pt-BR"/>
        </w:rPr>
        <w:t>vegdist</w:t>
      </w:r>
      <w:r w:rsidRPr="00651310">
        <w:rPr>
          <w:rStyle w:val="NormalTok"/>
          <w:lang w:val="pt-BR"/>
        </w:rPr>
        <w:t>(</w:t>
      </w:r>
      <w:r w:rsidRPr="00651310">
        <w:rPr>
          <w:rStyle w:val="FunctionTok"/>
          <w:lang w:val="pt-BR"/>
        </w:rPr>
        <w:t>t</w:t>
      </w:r>
      <w:r w:rsidRPr="00651310">
        <w:rPr>
          <w:rStyle w:val="NormalTok"/>
          <w:lang w:val="pt-BR"/>
        </w:rPr>
        <w:t xml:space="preserve">(m_trns), </w:t>
      </w:r>
      <w:r w:rsidRPr="00651310">
        <w:rPr>
          <w:rStyle w:val="AttributeTok"/>
          <w:lang w:val="pt-BR"/>
        </w:rPr>
        <w:t>method =</w:t>
      </w:r>
      <w:r w:rsidRPr="00651310">
        <w:rPr>
          <w:rStyle w:val="NormalTok"/>
          <w:lang w:val="pt-BR"/>
        </w:rPr>
        <w:t xml:space="preserve"> </w:t>
      </w:r>
      <w:r w:rsidRPr="00651310">
        <w:rPr>
          <w:rStyle w:val="StringTok"/>
          <w:lang w:val="pt-BR"/>
        </w:rPr>
        <w:t>"bray"</w:t>
      </w:r>
      <w:r w:rsidRPr="00651310">
        <w:rPr>
          <w:rStyle w:val="NormalTok"/>
          <w:lang w:val="pt-BR"/>
        </w:rPr>
        <w:t xml:space="preserve">, </w:t>
      </w:r>
      <w:r w:rsidRPr="00651310">
        <w:rPr>
          <w:rStyle w:val="AttributeTok"/>
          <w:lang w:val="pt-BR"/>
        </w:rPr>
        <w:t>diag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upper =</w:t>
      </w:r>
      <w:r w:rsidRPr="00651310">
        <w:rPr>
          <w:rStyle w:val="NormalTok"/>
          <w:lang w:val="pt-BR"/>
        </w:rPr>
        <w:t xml:space="preserve"> </w:t>
      </w:r>
      <w:r w:rsidRPr="00651310">
        <w:rPr>
          <w:rStyle w:val="ConstantTok"/>
          <w:lang w:val="pt-BR"/>
        </w:rPr>
        <w:t>FALSE</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method =</w:t>
      </w:r>
      <w:r w:rsidRPr="00651310">
        <w:rPr>
          <w:rStyle w:val="NormalTok"/>
          <w:lang w:val="pt-BR"/>
        </w:rPr>
        <w:t xml:space="preserve"> </w:t>
      </w:r>
      <w:r w:rsidRPr="00651310">
        <w:rPr>
          <w:rStyle w:val="StringTok"/>
          <w:lang w:val="pt-BR"/>
        </w:rPr>
        <w:t>"average"</w:t>
      </w:r>
      <w:r w:rsidRPr="00651310">
        <w:rPr>
          <w:rStyle w:val="NormalTok"/>
          <w:lang w:val="pt-BR"/>
        </w:rPr>
        <w:t>)</w:t>
      </w:r>
      <w:r w:rsidRPr="00651310">
        <w:rPr>
          <w:lang w:val="pt-BR"/>
        </w:rPr>
        <w:br/>
      </w:r>
      <w:r w:rsidRPr="00651310">
        <w:rPr>
          <w:rStyle w:val="FunctionTok"/>
          <w:lang w:val="pt-BR"/>
        </w:rPr>
        <w:t>plot</w:t>
      </w:r>
      <w:r w:rsidRPr="00651310">
        <w:rPr>
          <w:rStyle w:val="NormalTok"/>
          <w:lang w:val="pt-BR"/>
        </w:rPr>
        <w:t xml:space="preserve">(cluster_spp, </w:t>
      </w:r>
      <w:r w:rsidRPr="00651310">
        <w:rPr>
          <w:rStyle w:val="AttributeTok"/>
          <w:lang w:val="pt-BR"/>
        </w:rPr>
        <w:t>main =</w:t>
      </w:r>
      <w:r w:rsidRPr="00651310">
        <w:rPr>
          <w:rStyle w:val="NormalTok"/>
          <w:lang w:val="pt-BR"/>
        </w:rPr>
        <w:t xml:space="preserve"> </w:t>
      </w:r>
      <w:r w:rsidRPr="00651310">
        <w:rPr>
          <w:rStyle w:val="StringTok"/>
          <w:lang w:val="pt-BR"/>
        </w:rPr>
        <w:t>"Dendrograma dos atributos"</w:t>
      </w:r>
      <w:r w:rsidRPr="00651310">
        <w:rPr>
          <w:rStyle w:val="NormalTok"/>
          <w:lang w:val="pt-BR"/>
        </w:rPr>
        <w:t>)</w:t>
      </w:r>
      <w:r w:rsidRPr="00651310">
        <w:rPr>
          <w:lang w:val="pt-BR"/>
        </w:rPr>
        <w:br/>
      </w:r>
      <w:r w:rsidRPr="00651310">
        <w:rPr>
          <w:lang w:val="pt-BR"/>
        </w:rPr>
        <w:br/>
      </w:r>
      <w:r w:rsidRPr="00651310">
        <w:rPr>
          <w:rStyle w:val="FunctionTok"/>
          <w:lang w:val="pt-BR"/>
        </w:rPr>
        <w:t>heatmap.2</w:t>
      </w:r>
      <w:r w:rsidRPr="00651310">
        <w:rPr>
          <w:rStyle w:val="NormalTok"/>
          <w:lang w:val="pt-BR"/>
        </w:rPr>
        <w:t>(</w:t>
      </w:r>
      <w:r w:rsidRPr="00651310">
        <w:rPr>
          <w:rStyle w:val="FunctionTok"/>
          <w:lang w:val="pt-BR"/>
        </w:rPr>
        <w:t>t</w:t>
      </w:r>
      <w:r w:rsidRPr="00651310">
        <w:rPr>
          <w:rStyle w:val="NormalTok"/>
          <w:lang w:val="pt-BR"/>
        </w:rPr>
        <w:t>(</w:t>
      </w:r>
      <w:r w:rsidRPr="00651310">
        <w:rPr>
          <w:rStyle w:val="FunctionTok"/>
          <w:lang w:val="pt-BR"/>
        </w:rPr>
        <w:t>as.matrix</w:t>
      </w:r>
      <w:r w:rsidRPr="00651310">
        <w:rPr>
          <w:rStyle w:val="NormalTok"/>
          <w:lang w:val="pt-BR"/>
        </w:rPr>
        <w:t>(m_trns)),</w:t>
      </w:r>
      <w:r w:rsidRPr="00651310">
        <w:rPr>
          <w:lang w:val="pt-BR"/>
        </w:rPr>
        <w:br/>
      </w:r>
      <w:r w:rsidRPr="00651310">
        <w:rPr>
          <w:rStyle w:val="NormalTok"/>
          <w:lang w:val="pt-BR"/>
        </w:rPr>
        <w:t xml:space="preserve">          </w:t>
      </w:r>
      <w:r w:rsidRPr="00651310">
        <w:rPr>
          <w:rStyle w:val="AttributeTok"/>
          <w:lang w:val="pt-BR"/>
        </w:rPr>
        <w:t>Colv =</w:t>
      </w:r>
      <w:r w:rsidRPr="00651310">
        <w:rPr>
          <w:rStyle w:val="NormalTok"/>
          <w:lang w:val="pt-BR"/>
        </w:rPr>
        <w:t xml:space="preserve"> </w:t>
      </w:r>
      <w:r w:rsidRPr="00651310">
        <w:rPr>
          <w:rStyle w:val="FunctionTok"/>
          <w:lang w:val="pt-BR"/>
        </w:rPr>
        <w:t>as.dendrogram</w:t>
      </w:r>
      <w:r w:rsidRPr="00651310">
        <w:rPr>
          <w:rStyle w:val="NormalTok"/>
          <w:lang w:val="pt-BR"/>
        </w:rPr>
        <w:t>(cluster_uas),</w:t>
      </w:r>
      <w:r w:rsidRPr="00651310">
        <w:rPr>
          <w:lang w:val="pt-BR"/>
        </w:rPr>
        <w:br/>
      </w:r>
      <w:r w:rsidRPr="00651310">
        <w:rPr>
          <w:rStyle w:val="NormalTok"/>
          <w:lang w:val="pt-BR"/>
        </w:rPr>
        <w:t xml:space="preserve">          </w:t>
      </w:r>
      <w:r w:rsidRPr="00651310">
        <w:rPr>
          <w:rStyle w:val="AttributeTok"/>
          <w:lang w:val="pt-BR"/>
        </w:rPr>
        <w:t>Rowv =</w:t>
      </w:r>
      <w:r w:rsidRPr="00651310">
        <w:rPr>
          <w:rStyle w:val="NormalTok"/>
          <w:lang w:val="pt-BR"/>
        </w:rPr>
        <w:t xml:space="preserve"> </w:t>
      </w:r>
      <w:r w:rsidRPr="00651310">
        <w:rPr>
          <w:rStyle w:val="FunctionTok"/>
          <w:lang w:val="pt-BR"/>
        </w:rPr>
        <w:t>as.dendrogram</w:t>
      </w:r>
      <w:r w:rsidRPr="00651310">
        <w:rPr>
          <w:rStyle w:val="NormalTok"/>
          <w:lang w:val="pt-BR"/>
        </w:rPr>
        <w:t>(cluster_spp),</w:t>
      </w:r>
      <w:r w:rsidRPr="00651310">
        <w:rPr>
          <w:lang w:val="pt-BR"/>
        </w:rPr>
        <w:br/>
      </w:r>
      <w:r w:rsidRPr="00651310">
        <w:rPr>
          <w:rStyle w:val="NormalTok"/>
          <w:lang w:val="pt-BR"/>
        </w:rPr>
        <w:t xml:space="preserve">          </w:t>
      </w:r>
      <w:r w:rsidRPr="00651310">
        <w:rPr>
          <w:rStyle w:val="AttributeTok"/>
          <w:lang w:val="pt-BR"/>
        </w:rPr>
        <w:t>key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tracecol =</w:t>
      </w:r>
      <w:r w:rsidRPr="00651310">
        <w:rPr>
          <w:rStyle w:val="NormalTok"/>
          <w:lang w:val="pt-BR"/>
        </w:rPr>
        <w:t xml:space="preserve"> </w:t>
      </w:r>
      <w:r w:rsidRPr="00651310">
        <w:rPr>
          <w:rStyle w:val="ConstantTok"/>
          <w:lang w:val="pt-BR"/>
        </w:rPr>
        <w:t>NA</w:t>
      </w:r>
      <w:r w:rsidRPr="00651310">
        <w:rPr>
          <w:rStyle w:val="NormalTok"/>
          <w:lang w:val="pt-BR"/>
        </w:rPr>
        <w:t xml:space="preserve">, </w:t>
      </w:r>
      <w:r w:rsidRPr="00651310">
        <w:rPr>
          <w:rStyle w:val="AttributeTok"/>
          <w:lang w:val="pt-BR"/>
        </w:rPr>
        <w:t>revC =</w:t>
      </w:r>
      <w:r w:rsidRPr="00651310">
        <w:rPr>
          <w:rStyle w:val="NormalTok"/>
          <w:lang w:val="pt-BR"/>
        </w:rPr>
        <w:t xml:space="preserve"> </w:t>
      </w:r>
      <w:r w:rsidRPr="00651310">
        <w:rPr>
          <w:rStyle w:val="ConstantTok"/>
          <w:lang w:val="pt-BR"/>
        </w:rPr>
        <w:t>TRUE</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col =</w:t>
      </w:r>
      <w:r w:rsidRPr="00651310">
        <w:rPr>
          <w:rStyle w:val="NormalTok"/>
          <w:lang w:val="pt-BR"/>
        </w:rPr>
        <w:t xml:space="preserve"> col,</w:t>
      </w:r>
      <w:r w:rsidRPr="00651310">
        <w:rPr>
          <w:lang w:val="pt-BR"/>
        </w:rPr>
        <w:br/>
      </w:r>
      <w:r w:rsidRPr="00651310">
        <w:rPr>
          <w:rStyle w:val="NormalTok"/>
          <w:lang w:val="pt-BR"/>
        </w:rPr>
        <w:t xml:space="preserve">          </w:t>
      </w:r>
      <w:r w:rsidRPr="00651310">
        <w:rPr>
          <w:rStyle w:val="AttributeTok"/>
          <w:lang w:val="pt-BR"/>
        </w:rPr>
        <w:t>density.info =</w:t>
      </w:r>
      <w:r w:rsidRPr="00651310">
        <w:rPr>
          <w:rStyle w:val="NormalTok"/>
          <w:lang w:val="pt-BR"/>
        </w:rPr>
        <w:t xml:space="preserve"> </w:t>
      </w:r>
      <w:r w:rsidRPr="00651310">
        <w:rPr>
          <w:rStyle w:val="StringTok"/>
          <w:lang w:val="pt-BR"/>
        </w:rPr>
        <w:t>"none"</w:t>
      </w:r>
      <w:r w:rsidRPr="00651310">
        <w:rPr>
          <w:rStyle w:val="NormalTok"/>
          <w:lang w:val="pt-BR"/>
        </w:rPr>
        <w:t>,</w:t>
      </w:r>
      <w:r w:rsidRPr="00651310">
        <w:rPr>
          <w:lang w:val="pt-BR"/>
        </w:rPr>
        <w:br/>
      </w:r>
      <w:r w:rsidRPr="00651310">
        <w:rPr>
          <w:rStyle w:val="NormalTok"/>
          <w:lang w:val="pt-BR"/>
        </w:rPr>
        <w:lastRenderedPageBreak/>
        <w:t xml:space="preserve">          </w:t>
      </w:r>
      <w:r w:rsidRPr="00651310">
        <w:rPr>
          <w:rStyle w:val="AttributeTok"/>
          <w:lang w:val="pt-BR"/>
        </w:rPr>
        <w:t>xlab =</w:t>
      </w:r>
      <w:r w:rsidRPr="00651310">
        <w:rPr>
          <w:rStyle w:val="NormalTok"/>
          <w:lang w:val="pt-BR"/>
        </w:rPr>
        <w:t xml:space="preserve"> </w:t>
      </w:r>
      <w:r w:rsidRPr="00651310">
        <w:rPr>
          <w:rStyle w:val="StringTok"/>
          <w:lang w:val="pt-BR"/>
        </w:rPr>
        <w:t>"Unidades amostrais"</w:t>
      </w:r>
      <w:r w:rsidRPr="00651310">
        <w:rPr>
          <w:rStyle w:val="NormalTok"/>
          <w:lang w:val="pt-BR"/>
        </w:rPr>
        <w:t xml:space="preserve">, </w:t>
      </w:r>
      <w:r w:rsidRPr="00651310">
        <w:rPr>
          <w:rStyle w:val="AttributeTok"/>
          <w:lang w:val="pt-BR"/>
        </w:rPr>
        <w:t>ylab =</w:t>
      </w:r>
      <w:r w:rsidRPr="00651310">
        <w:rPr>
          <w:rStyle w:val="NormalTok"/>
          <w:lang w:val="pt-BR"/>
        </w:rPr>
        <w:t xml:space="preserve"> </w:t>
      </w:r>
      <w:r w:rsidRPr="00651310">
        <w:rPr>
          <w:rStyle w:val="StringTok"/>
          <w:lang w:val="pt-BR"/>
        </w:rPr>
        <w:t>"Espécies"</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mar =</w:t>
      </w:r>
      <w:r w:rsidRPr="00651310">
        <w:rPr>
          <w:rStyle w:val="NormalTok"/>
          <w:lang w:val="pt-BR"/>
        </w:rPr>
        <w:t xml:space="preserve"> </w:t>
      </w:r>
      <w:r w:rsidRPr="00651310">
        <w:rPr>
          <w:rStyle w:val="FunctionTok"/>
          <w:lang w:val="pt-BR"/>
        </w:rPr>
        <w:t>c</w:t>
      </w:r>
      <w:r w:rsidRPr="00651310">
        <w:rPr>
          <w:rStyle w:val="NormalTok"/>
          <w:lang w:val="pt-BR"/>
        </w:rPr>
        <w:t>(</w:t>
      </w:r>
      <w:r w:rsidRPr="00651310">
        <w:rPr>
          <w:rStyle w:val="DecValTok"/>
          <w:lang w:val="pt-BR"/>
        </w:rPr>
        <w:t>6</w:t>
      </w:r>
      <w:r w:rsidRPr="00651310">
        <w:rPr>
          <w:rStyle w:val="NormalTok"/>
          <w:lang w:val="pt-BR"/>
        </w:rPr>
        <w:t xml:space="preserve">, </w:t>
      </w:r>
      <w:r w:rsidRPr="00651310">
        <w:rPr>
          <w:rStyle w:val="DecValTok"/>
          <w:lang w:val="pt-BR"/>
        </w:rPr>
        <w:t>6</w:t>
      </w:r>
      <w:r w:rsidRPr="00651310">
        <w:rPr>
          <w:rStyle w:val="NormalTok"/>
          <w:lang w:val="pt-BR"/>
        </w:rPr>
        <w:t xml:space="preserve">) </w:t>
      </w:r>
      <w:r w:rsidRPr="00651310">
        <w:rPr>
          <w:rStyle w:val="SpecialCharTok"/>
          <w:lang w:val="pt-BR"/>
        </w:rPr>
        <w:t>+</w:t>
      </w:r>
      <w:r w:rsidRPr="00651310">
        <w:rPr>
          <w:rStyle w:val="NormalTok"/>
          <w:lang w:val="pt-BR"/>
        </w:rPr>
        <w:t xml:space="preserve"> </w:t>
      </w:r>
      <w:r w:rsidRPr="00651310">
        <w:rPr>
          <w:rStyle w:val="FloatTok"/>
          <w:lang w:val="pt-BR"/>
        </w:rPr>
        <w:t>0.1</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PCA</w:t>
      </w:r>
      <w:r w:rsidRPr="00651310">
        <w:rPr>
          <w:lang w:val="pt-BR"/>
        </w:rPr>
        <w:br/>
      </w:r>
      <w:r w:rsidRPr="00651310">
        <w:rPr>
          <w:rStyle w:val="DocumentationTok"/>
          <w:lang w:val="pt-BR"/>
        </w:rPr>
        <w:t>############################</w:t>
      </w:r>
      <w:r w:rsidRPr="00651310">
        <w:rPr>
          <w:lang w:val="pt-BR"/>
        </w:rPr>
        <w:br/>
      </w:r>
      <w:r w:rsidRPr="00651310">
        <w:rPr>
          <w:rStyle w:val="NormalTok"/>
          <w:lang w:val="pt-BR"/>
        </w:rPr>
        <w:t xml:space="preserve">pca </w:t>
      </w:r>
      <w:r w:rsidRPr="00651310">
        <w:rPr>
          <w:rStyle w:val="OtherTok"/>
          <w:lang w:val="pt-BR"/>
        </w:rPr>
        <w:t>&lt;-</w:t>
      </w:r>
      <w:r w:rsidRPr="00651310">
        <w:rPr>
          <w:rStyle w:val="NormalTok"/>
          <w:lang w:val="pt-BR"/>
        </w:rPr>
        <w:t xml:space="preserve"> </w:t>
      </w:r>
      <w:r w:rsidRPr="00651310">
        <w:rPr>
          <w:rStyle w:val="FunctionTok"/>
          <w:lang w:val="pt-BR"/>
        </w:rPr>
        <w:t>prcomp</w:t>
      </w:r>
      <w:r w:rsidRPr="00651310">
        <w:rPr>
          <w:rStyle w:val="NormalTok"/>
          <w:lang w:val="pt-BR"/>
        </w:rPr>
        <w:t>(m_trns)</w:t>
      </w:r>
      <w:r w:rsidRPr="00651310">
        <w:rPr>
          <w:lang w:val="pt-BR"/>
        </w:rPr>
        <w:br/>
      </w:r>
      <w:r w:rsidRPr="00651310">
        <w:rPr>
          <w:rStyle w:val="FunctionTok"/>
          <w:lang w:val="pt-BR"/>
        </w:rPr>
        <w:t>plot</w:t>
      </w:r>
      <w:r w:rsidRPr="00651310">
        <w:rPr>
          <w:rStyle w:val="NormalTok"/>
          <w:lang w:val="pt-BR"/>
        </w:rPr>
        <w:t xml:space="preserve">(pca, </w:t>
      </w:r>
      <w:r w:rsidRPr="00651310">
        <w:rPr>
          <w:rStyle w:val="AttributeTok"/>
          <w:lang w:val="pt-BR"/>
        </w:rPr>
        <w:t>type =</w:t>
      </w:r>
      <w:r w:rsidRPr="00651310">
        <w:rPr>
          <w:rStyle w:val="NormalTok"/>
          <w:lang w:val="pt-BR"/>
        </w:rPr>
        <w:t xml:space="preserve"> </w:t>
      </w:r>
      <w:r w:rsidRPr="00651310">
        <w:rPr>
          <w:rStyle w:val="StringTok"/>
          <w:lang w:val="pt-BR"/>
        </w:rPr>
        <w:t>"l"</w:t>
      </w:r>
      <w:r w:rsidRPr="00651310">
        <w:rPr>
          <w:rStyle w:val="NormalTok"/>
          <w:lang w:val="pt-BR"/>
        </w:rPr>
        <w:t>)</w:t>
      </w:r>
      <w:r w:rsidRPr="00651310">
        <w:rPr>
          <w:lang w:val="pt-BR"/>
        </w:rPr>
        <w:br/>
      </w:r>
      <w:r w:rsidRPr="00651310">
        <w:rPr>
          <w:rStyle w:val="FunctionTok"/>
          <w:lang w:val="pt-BR"/>
        </w:rPr>
        <w:t>summary</w:t>
      </w:r>
      <w:r w:rsidRPr="00651310">
        <w:rPr>
          <w:rStyle w:val="NormalTok"/>
          <w:lang w:val="pt-BR"/>
        </w:rPr>
        <w:t>(pca)</w:t>
      </w:r>
      <w:r w:rsidRPr="00651310">
        <w:rPr>
          <w:lang w:val="pt-BR"/>
        </w:rPr>
        <w:br/>
      </w:r>
      <w:r w:rsidRPr="00651310">
        <w:rPr>
          <w:lang w:val="pt-BR"/>
        </w:rPr>
        <w:br/>
      </w:r>
      <w:r w:rsidRPr="00651310">
        <w:rPr>
          <w:rStyle w:val="FunctionTok"/>
          <w:lang w:val="pt-BR"/>
        </w:rPr>
        <w:t>pairs.panels</w:t>
      </w:r>
      <w:r w:rsidRPr="00651310">
        <w:rPr>
          <w:rStyle w:val="NormalTok"/>
          <w:lang w:val="pt-BR"/>
        </w:rPr>
        <w:t>(m_trns[,</w:t>
      </w:r>
      <w:r w:rsidRPr="00651310">
        <w:rPr>
          <w:rStyle w:val="DecValTok"/>
          <w:lang w:val="pt-BR"/>
        </w:rPr>
        <w:t>1</w:t>
      </w:r>
      <w:r w:rsidRPr="00651310">
        <w:rPr>
          <w:rStyle w:val="SpecialCharTok"/>
          <w:lang w:val="pt-BR"/>
        </w:rPr>
        <w:t>:</w:t>
      </w:r>
      <w:r w:rsidRPr="00651310">
        <w:rPr>
          <w:rStyle w:val="FunctionTok"/>
          <w:lang w:val="pt-BR"/>
        </w:rPr>
        <w:t>min</w:t>
      </w:r>
      <w:r w:rsidRPr="00651310">
        <w:rPr>
          <w:rStyle w:val="NormalTok"/>
          <w:lang w:val="pt-BR"/>
        </w:rPr>
        <w:t>(</w:t>
      </w:r>
      <w:r w:rsidRPr="00651310">
        <w:rPr>
          <w:rStyle w:val="DecValTok"/>
          <w:lang w:val="pt-BR"/>
        </w:rPr>
        <w:t>26</w:t>
      </w:r>
      <w:r w:rsidRPr="00651310">
        <w:rPr>
          <w:rStyle w:val="NormalTok"/>
          <w:lang w:val="pt-BR"/>
        </w:rPr>
        <w:t xml:space="preserve">, </w:t>
      </w:r>
      <w:r w:rsidRPr="00651310">
        <w:rPr>
          <w:rStyle w:val="FunctionTok"/>
          <w:lang w:val="pt-BR"/>
        </w:rPr>
        <w:t>ncol</w:t>
      </w:r>
      <w:r w:rsidRPr="00651310">
        <w:rPr>
          <w:rStyle w:val="NormalTok"/>
          <w:lang w:val="pt-BR"/>
        </w:rPr>
        <w:t xml:space="preserve">(m_trns))], </w:t>
      </w:r>
      <w:r w:rsidRPr="00651310">
        <w:rPr>
          <w:lang w:val="pt-BR"/>
        </w:rPr>
        <w:br/>
      </w:r>
      <w:r w:rsidRPr="00651310">
        <w:rPr>
          <w:rStyle w:val="NormalTok"/>
          <w:lang w:val="pt-BR"/>
        </w:rPr>
        <w:t xml:space="preserve">             </w:t>
      </w:r>
      <w:r w:rsidRPr="00651310">
        <w:rPr>
          <w:rStyle w:val="AttributeTok"/>
          <w:lang w:val="pt-BR"/>
        </w:rPr>
        <w:t>method =</w:t>
      </w:r>
      <w:r w:rsidRPr="00651310">
        <w:rPr>
          <w:rStyle w:val="NormalTok"/>
          <w:lang w:val="pt-BR"/>
        </w:rPr>
        <w:t xml:space="preserve"> </w:t>
      </w:r>
      <w:r w:rsidRPr="00651310">
        <w:rPr>
          <w:rStyle w:val="StringTok"/>
          <w:lang w:val="pt-BR"/>
        </w:rPr>
        <w:t>"pearson"</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scale =</w:t>
      </w:r>
      <w:r w:rsidRPr="00651310">
        <w:rPr>
          <w:rStyle w:val="NormalTok"/>
          <w:lang w:val="pt-BR"/>
        </w:rPr>
        <w:t xml:space="preserve"> </w:t>
      </w:r>
      <w:r w:rsidRPr="00651310">
        <w:rPr>
          <w:rStyle w:val="ConstantTok"/>
          <w:lang w:val="pt-BR"/>
        </w:rPr>
        <w:t>FALSE</w:t>
      </w:r>
      <w:r w:rsidRPr="00651310">
        <w:rPr>
          <w:rStyle w:val="NormalTok"/>
          <w:lang w:val="pt-BR"/>
        </w:rPr>
        <w:t xml:space="preserve">, </w:t>
      </w:r>
      <w:r w:rsidRPr="00651310">
        <w:rPr>
          <w:rStyle w:val="AttributeTok"/>
          <w:lang w:val="pt-BR"/>
        </w:rPr>
        <w:t>lm =</w:t>
      </w:r>
      <w:r w:rsidRPr="00651310">
        <w:rPr>
          <w:rStyle w:val="NormalTok"/>
          <w:lang w:val="pt-BR"/>
        </w:rPr>
        <w:t xml:space="preserve"> </w:t>
      </w:r>
      <w:r w:rsidRPr="00651310">
        <w:rPr>
          <w:rStyle w:val="ConstantTok"/>
          <w:lang w:val="pt-BR"/>
        </w:rPr>
        <w:t>FALSE</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hist.col =</w:t>
      </w:r>
      <w:r w:rsidRPr="00651310">
        <w:rPr>
          <w:rStyle w:val="NormalTok"/>
          <w:lang w:val="pt-BR"/>
        </w:rPr>
        <w:t xml:space="preserve"> </w:t>
      </w:r>
      <w:r w:rsidRPr="00651310">
        <w:rPr>
          <w:rStyle w:val="StringTok"/>
          <w:lang w:val="pt-BR"/>
        </w:rPr>
        <w:t>"#00AFBB"</w:t>
      </w:r>
      <w:r w:rsidRPr="00651310">
        <w:rPr>
          <w:rStyle w:val="NormalTok"/>
          <w:lang w:val="pt-BR"/>
        </w:rPr>
        <w:t xml:space="preserve">, </w:t>
      </w:r>
      <w:r w:rsidRPr="00651310">
        <w:rPr>
          <w:rStyle w:val="AttributeTok"/>
          <w:lang w:val="pt-BR"/>
        </w:rPr>
        <w:t>pch =</w:t>
      </w:r>
      <w:r w:rsidRPr="00651310">
        <w:rPr>
          <w:rStyle w:val="NormalTok"/>
          <w:lang w:val="pt-BR"/>
        </w:rPr>
        <w:t xml:space="preserve"> </w:t>
      </w:r>
      <w:r w:rsidRPr="00651310">
        <w:rPr>
          <w:rStyle w:val="DecValTok"/>
          <w:lang w:val="pt-BR"/>
        </w:rPr>
        <w:t>19</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density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ellipses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alpha =</w:t>
      </w:r>
      <w:r w:rsidRPr="00651310">
        <w:rPr>
          <w:rStyle w:val="NormalTok"/>
          <w:lang w:val="pt-BR"/>
        </w:rPr>
        <w:t xml:space="preserve"> </w:t>
      </w:r>
      <w:r w:rsidRPr="00651310">
        <w:rPr>
          <w:rStyle w:val="FloatTok"/>
          <w:lang w:val="pt-BR"/>
        </w:rPr>
        <w:t>0.5</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PCA - diferentes escalas</w:t>
      </w:r>
      <w:r w:rsidRPr="00651310">
        <w:rPr>
          <w:lang w:val="pt-BR"/>
        </w:rPr>
        <w:br/>
      </w:r>
      <w:r w:rsidRPr="00651310">
        <w:rPr>
          <w:rStyle w:val="DocumentationTok"/>
          <w:lang w:val="pt-BR"/>
        </w:rPr>
        <w:t>############################</w:t>
      </w:r>
      <w:r w:rsidRPr="00651310">
        <w:rPr>
          <w:lang w:val="pt-BR"/>
        </w:rPr>
        <w:br/>
      </w:r>
      <w:r w:rsidRPr="00651310">
        <w:rPr>
          <w:rStyle w:val="NormalTok"/>
          <w:lang w:val="pt-BR"/>
        </w:rPr>
        <w:t xml:space="preserve">pca_ce </w:t>
      </w:r>
      <w:r w:rsidRPr="00651310">
        <w:rPr>
          <w:rStyle w:val="OtherTok"/>
          <w:lang w:val="pt-BR"/>
        </w:rPr>
        <w:t>&lt;-</w:t>
      </w:r>
      <w:r w:rsidRPr="00651310">
        <w:rPr>
          <w:rStyle w:val="NormalTok"/>
          <w:lang w:val="pt-BR"/>
        </w:rPr>
        <w:t xml:space="preserve"> </w:t>
      </w:r>
      <w:r w:rsidRPr="00651310">
        <w:rPr>
          <w:rStyle w:val="FunctionTok"/>
          <w:lang w:val="pt-BR"/>
        </w:rPr>
        <w:t>prcomp</w:t>
      </w:r>
      <w:r w:rsidRPr="00651310">
        <w:rPr>
          <w:rStyle w:val="NormalTok"/>
          <w:lang w:val="pt-BR"/>
        </w:rPr>
        <w:t xml:space="preserve">(m_trns, </w:t>
      </w:r>
      <w:r w:rsidRPr="00651310">
        <w:rPr>
          <w:rStyle w:val="AttributeTok"/>
          <w:lang w:val="pt-BR"/>
        </w:rPr>
        <w:t>center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scale =</w:t>
      </w:r>
      <w:r w:rsidRPr="00651310">
        <w:rPr>
          <w:rStyle w:val="NormalTok"/>
          <w:lang w:val="pt-BR"/>
        </w:rPr>
        <w:t xml:space="preserve"> </w:t>
      </w:r>
      <w:r w:rsidRPr="00651310">
        <w:rPr>
          <w:rStyle w:val="ConstantTok"/>
          <w:lang w:val="pt-BR"/>
        </w:rPr>
        <w:t>FALSE</w:t>
      </w:r>
      <w:r w:rsidRPr="00651310">
        <w:rPr>
          <w:rStyle w:val="NormalTok"/>
          <w:lang w:val="pt-BR"/>
        </w:rPr>
        <w:t>)</w:t>
      </w:r>
      <w:r w:rsidRPr="00651310">
        <w:rPr>
          <w:lang w:val="pt-BR"/>
        </w:rPr>
        <w:br/>
      </w:r>
      <w:r w:rsidRPr="00651310">
        <w:rPr>
          <w:rStyle w:val="NormalTok"/>
          <w:lang w:val="pt-BR"/>
        </w:rPr>
        <w:t xml:space="preserve">pca_cs </w:t>
      </w:r>
      <w:r w:rsidRPr="00651310">
        <w:rPr>
          <w:rStyle w:val="OtherTok"/>
          <w:lang w:val="pt-BR"/>
        </w:rPr>
        <w:t>&lt;-</w:t>
      </w:r>
      <w:r w:rsidRPr="00651310">
        <w:rPr>
          <w:rStyle w:val="NormalTok"/>
          <w:lang w:val="pt-BR"/>
        </w:rPr>
        <w:t xml:space="preserve"> </w:t>
      </w:r>
      <w:r w:rsidRPr="00651310">
        <w:rPr>
          <w:rStyle w:val="FunctionTok"/>
          <w:lang w:val="pt-BR"/>
        </w:rPr>
        <w:t>prcomp</w:t>
      </w:r>
      <w:r w:rsidRPr="00651310">
        <w:rPr>
          <w:rStyle w:val="NormalTok"/>
          <w:lang w:val="pt-BR"/>
        </w:rPr>
        <w:t xml:space="preserve">(m_trns, </w:t>
      </w:r>
      <w:r w:rsidRPr="00651310">
        <w:rPr>
          <w:rStyle w:val="AttributeTok"/>
          <w:lang w:val="pt-BR"/>
        </w:rPr>
        <w:t>center =</w:t>
      </w:r>
      <w:r w:rsidRPr="00651310">
        <w:rPr>
          <w:rStyle w:val="NormalTok"/>
          <w:lang w:val="pt-BR"/>
        </w:rPr>
        <w:t xml:space="preserve"> </w:t>
      </w:r>
      <w:r w:rsidRPr="00651310">
        <w:rPr>
          <w:rStyle w:val="ConstantTok"/>
          <w:lang w:val="pt-BR"/>
        </w:rPr>
        <w:t>TRUE</w:t>
      </w:r>
      <w:r w:rsidRPr="00651310">
        <w:rPr>
          <w:rStyle w:val="NormalTok"/>
          <w:lang w:val="pt-BR"/>
        </w:rPr>
        <w:t xml:space="preserve">, </w:t>
      </w:r>
      <w:r w:rsidRPr="00651310">
        <w:rPr>
          <w:rStyle w:val="AttributeTok"/>
          <w:lang w:val="pt-BR"/>
        </w:rPr>
        <w:t>scale =</w:t>
      </w:r>
      <w:r w:rsidRPr="00651310">
        <w:rPr>
          <w:rStyle w:val="NormalTok"/>
          <w:lang w:val="pt-BR"/>
        </w:rPr>
        <w:t xml:space="preserve"> </w:t>
      </w:r>
      <w:r w:rsidRPr="00651310">
        <w:rPr>
          <w:rStyle w:val="ConstantTok"/>
          <w:lang w:val="pt-BR"/>
        </w:rPr>
        <w:t>TRUE</w:t>
      </w:r>
      <w:r w:rsidRPr="00651310">
        <w:rPr>
          <w:rStyle w:val="NormalTok"/>
          <w:lang w:val="pt-BR"/>
        </w:rPr>
        <w:t>)</w:t>
      </w:r>
      <w:r w:rsidRPr="00651310">
        <w:rPr>
          <w:lang w:val="pt-BR"/>
        </w:rPr>
        <w:br/>
      </w:r>
      <w:r w:rsidRPr="00651310">
        <w:rPr>
          <w:rStyle w:val="NormalTok"/>
          <w:lang w:val="pt-BR"/>
        </w:rPr>
        <w:t xml:space="preserve">pca_sc </w:t>
      </w:r>
      <w:r w:rsidRPr="00651310">
        <w:rPr>
          <w:rStyle w:val="OtherTok"/>
          <w:lang w:val="pt-BR"/>
        </w:rPr>
        <w:t>&lt;-</w:t>
      </w:r>
      <w:r w:rsidRPr="00651310">
        <w:rPr>
          <w:rStyle w:val="NormalTok"/>
          <w:lang w:val="pt-BR"/>
        </w:rPr>
        <w:t xml:space="preserve"> </w:t>
      </w:r>
      <w:r w:rsidRPr="00651310">
        <w:rPr>
          <w:rStyle w:val="FunctionTok"/>
          <w:lang w:val="pt-BR"/>
        </w:rPr>
        <w:t>prcomp</w:t>
      </w:r>
      <w:r w:rsidRPr="00651310">
        <w:rPr>
          <w:rStyle w:val="NormalTok"/>
          <w:lang w:val="pt-BR"/>
        </w:rPr>
        <w:t xml:space="preserve">(m_trns, </w:t>
      </w:r>
      <w:r w:rsidRPr="00651310">
        <w:rPr>
          <w:rStyle w:val="AttributeTok"/>
          <w:lang w:val="pt-BR"/>
        </w:rPr>
        <w:t>scale =</w:t>
      </w:r>
      <w:r w:rsidRPr="00651310">
        <w:rPr>
          <w:rStyle w:val="NormalTok"/>
          <w:lang w:val="pt-BR"/>
        </w:rPr>
        <w:t xml:space="preserve"> </w:t>
      </w:r>
      <w:r w:rsidRPr="00651310">
        <w:rPr>
          <w:rStyle w:val="ConstantTok"/>
          <w:lang w:val="pt-BR"/>
        </w:rPr>
        <w:t>TRUE</w:t>
      </w:r>
      <w:r w:rsidRPr="00651310">
        <w:rPr>
          <w:rStyle w:val="NormalTok"/>
          <w:lang w:val="pt-BR"/>
        </w:rPr>
        <w:t>)</w:t>
      </w:r>
      <w:r w:rsidRPr="00651310">
        <w:rPr>
          <w:lang w:val="pt-BR"/>
        </w:rPr>
        <w:br/>
      </w:r>
      <w:r w:rsidRPr="00651310">
        <w:rPr>
          <w:lang w:val="pt-BR"/>
        </w:rPr>
        <w:br/>
      </w:r>
      <w:r w:rsidRPr="00651310">
        <w:rPr>
          <w:rStyle w:val="FunctionTok"/>
          <w:lang w:val="pt-BR"/>
        </w:rPr>
        <w:t>par</w:t>
      </w:r>
      <w:r w:rsidRPr="00651310">
        <w:rPr>
          <w:rStyle w:val="NormalTok"/>
          <w:lang w:val="pt-BR"/>
        </w:rPr>
        <w:t>(</w:t>
      </w:r>
      <w:r w:rsidRPr="00651310">
        <w:rPr>
          <w:rStyle w:val="AttributeTok"/>
          <w:lang w:val="pt-BR"/>
        </w:rPr>
        <w:t>mfrow =</w:t>
      </w:r>
      <w:r w:rsidRPr="00651310">
        <w:rPr>
          <w:rStyle w:val="NormalTok"/>
          <w:lang w:val="pt-BR"/>
        </w:rPr>
        <w:t xml:space="preserve"> </w:t>
      </w:r>
      <w:r w:rsidRPr="00651310">
        <w:rPr>
          <w:rStyle w:val="FunctionTok"/>
          <w:lang w:val="pt-BR"/>
        </w:rPr>
        <w:t>c</w:t>
      </w:r>
      <w:r w:rsidRPr="00651310">
        <w:rPr>
          <w:rStyle w:val="NormalTok"/>
          <w:lang w:val="pt-BR"/>
        </w:rPr>
        <w:t>(</w:t>
      </w:r>
      <w:r w:rsidRPr="00651310">
        <w:rPr>
          <w:rStyle w:val="DecValTok"/>
          <w:lang w:val="pt-BR"/>
        </w:rPr>
        <w:t>3</w:t>
      </w:r>
      <w:r w:rsidRPr="00651310">
        <w:rPr>
          <w:rStyle w:val="NormalTok"/>
          <w:lang w:val="pt-BR"/>
        </w:rPr>
        <w:t>,</w:t>
      </w:r>
      <w:r w:rsidRPr="00651310">
        <w:rPr>
          <w:rStyle w:val="DecValTok"/>
          <w:lang w:val="pt-BR"/>
        </w:rPr>
        <w:t>1</w:t>
      </w:r>
      <w:r w:rsidRPr="00651310">
        <w:rPr>
          <w:rStyle w:val="NormalTok"/>
          <w:lang w:val="pt-BR"/>
        </w:rPr>
        <w:t>))</w:t>
      </w:r>
      <w:r w:rsidRPr="00651310">
        <w:rPr>
          <w:lang w:val="pt-BR"/>
        </w:rPr>
        <w:br/>
      </w:r>
      <w:r w:rsidRPr="00651310">
        <w:rPr>
          <w:rStyle w:val="FunctionTok"/>
          <w:lang w:val="pt-BR"/>
        </w:rPr>
        <w:t>plot</w:t>
      </w:r>
      <w:r w:rsidRPr="00651310">
        <w:rPr>
          <w:rStyle w:val="NormalTok"/>
          <w:lang w:val="pt-BR"/>
        </w:rPr>
        <w:t xml:space="preserve">(pca_ce, </w:t>
      </w:r>
      <w:r w:rsidRPr="00651310">
        <w:rPr>
          <w:rStyle w:val="AttributeTok"/>
          <w:lang w:val="pt-BR"/>
        </w:rPr>
        <w:t>type =</w:t>
      </w:r>
      <w:r w:rsidRPr="00651310">
        <w:rPr>
          <w:rStyle w:val="NormalTok"/>
          <w:lang w:val="pt-BR"/>
        </w:rPr>
        <w:t xml:space="preserve"> </w:t>
      </w:r>
      <w:r w:rsidRPr="00651310">
        <w:rPr>
          <w:rStyle w:val="StringTok"/>
          <w:lang w:val="pt-BR"/>
        </w:rPr>
        <w:t>"l"</w:t>
      </w:r>
      <w:r w:rsidRPr="00651310">
        <w:rPr>
          <w:rStyle w:val="NormalTok"/>
          <w:lang w:val="pt-BR"/>
        </w:rPr>
        <w:t>)</w:t>
      </w:r>
      <w:r w:rsidRPr="00651310">
        <w:rPr>
          <w:lang w:val="pt-BR"/>
        </w:rPr>
        <w:br/>
      </w:r>
      <w:r w:rsidRPr="00651310">
        <w:rPr>
          <w:rStyle w:val="FunctionTok"/>
          <w:lang w:val="pt-BR"/>
        </w:rPr>
        <w:t>plot</w:t>
      </w:r>
      <w:r w:rsidRPr="00651310">
        <w:rPr>
          <w:rStyle w:val="NormalTok"/>
          <w:lang w:val="pt-BR"/>
        </w:rPr>
        <w:t xml:space="preserve">(pca_cs, </w:t>
      </w:r>
      <w:r w:rsidRPr="00651310">
        <w:rPr>
          <w:rStyle w:val="AttributeTok"/>
          <w:lang w:val="pt-BR"/>
        </w:rPr>
        <w:t>type =</w:t>
      </w:r>
      <w:r w:rsidRPr="00651310">
        <w:rPr>
          <w:rStyle w:val="NormalTok"/>
          <w:lang w:val="pt-BR"/>
        </w:rPr>
        <w:t xml:space="preserve"> </w:t>
      </w:r>
      <w:r w:rsidRPr="00651310">
        <w:rPr>
          <w:rStyle w:val="StringTok"/>
          <w:lang w:val="pt-BR"/>
        </w:rPr>
        <w:t>"l"</w:t>
      </w:r>
      <w:r w:rsidRPr="00651310">
        <w:rPr>
          <w:rStyle w:val="NormalTok"/>
          <w:lang w:val="pt-BR"/>
        </w:rPr>
        <w:t>)</w:t>
      </w:r>
      <w:r w:rsidRPr="00651310">
        <w:rPr>
          <w:lang w:val="pt-BR"/>
        </w:rPr>
        <w:br/>
      </w:r>
      <w:r w:rsidRPr="00651310">
        <w:rPr>
          <w:rStyle w:val="FunctionTok"/>
          <w:lang w:val="pt-BR"/>
        </w:rPr>
        <w:t>plot</w:t>
      </w:r>
      <w:r w:rsidRPr="00651310">
        <w:rPr>
          <w:rStyle w:val="NormalTok"/>
          <w:lang w:val="pt-BR"/>
        </w:rPr>
        <w:t xml:space="preserve">(pca_sc, </w:t>
      </w:r>
      <w:r w:rsidRPr="00651310">
        <w:rPr>
          <w:rStyle w:val="AttributeTok"/>
          <w:lang w:val="pt-BR"/>
        </w:rPr>
        <w:t>type =</w:t>
      </w:r>
      <w:r w:rsidRPr="00651310">
        <w:rPr>
          <w:rStyle w:val="NormalTok"/>
          <w:lang w:val="pt-BR"/>
        </w:rPr>
        <w:t xml:space="preserve"> </w:t>
      </w:r>
      <w:r w:rsidRPr="00651310">
        <w:rPr>
          <w:rStyle w:val="StringTok"/>
          <w:lang w:val="pt-BR"/>
        </w:rPr>
        <w:t>"l"</w:t>
      </w:r>
      <w:r w:rsidRPr="00651310">
        <w:rPr>
          <w:rStyle w:val="NormalTok"/>
          <w:lang w:val="pt-BR"/>
        </w:rPr>
        <w:t>)</w:t>
      </w:r>
      <w:r w:rsidRPr="00651310">
        <w:rPr>
          <w:lang w:val="pt-BR"/>
        </w:rPr>
        <w:br/>
      </w:r>
      <w:r w:rsidRPr="00651310">
        <w:rPr>
          <w:rStyle w:val="FunctionTok"/>
          <w:lang w:val="pt-BR"/>
        </w:rPr>
        <w:t>par</w:t>
      </w:r>
      <w:r w:rsidRPr="00651310">
        <w:rPr>
          <w:rStyle w:val="NormalTok"/>
          <w:lang w:val="pt-BR"/>
        </w:rPr>
        <w:t>(</w:t>
      </w:r>
      <w:r w:rsidRPr="00651310">
        <w:rPr>
          <w:rStyle w:val="AttributeTok"/>
          <w:lang w:val="pt-BR"/>
        </w:rPr>
        <w:t>mfrow =</w:t>
      </w:r>
      <w:r w:rsidRPr="00651310">
        <w:rPr>
          <w:rStyle w:val="NormalTok"/>
          <w:lang w:val="pt-BR"/>
        </w:rPr>
        <w:t xml:space="preserve"> </w:t>
      </w:r>
      <w:r w:rsidRPr="00651310">
        <w:rPr>
          <w:rStyle w:val="FunctionTok"/>
          <w:lang w:val="pt-BR"/>
        </w:rPr>
        <w:t>c</w:t>
      </w:r>
      <w:r w:rsidRPr="00651310">
        <w:rPr>
          <w:rStyle w:val="NormalTok"/>
          <w:lang w:val="pt-BR"/>
        </w:rPr>
        <w:t>(</w:t>
      </w:r>
      <w:r w:rsidRPr="00651310">
        <w:rPr>
          <w:rStyle w:val="DecValTok"/>
          <w:lang w:val="pt-BR"/>
        </w:rPr>
        <w:t>1</w:t>
      </w:r>
      <w:r w:rsidRPr="00651310">
        <w:rPr>
          <w:rStyle w:val="NormalTok"/>
          <w:lang w:val="pt-BR"/>
        </w:rPr>
        <w:t>,</w:t>
      </w:r>
      <w:r w:rsidRPr="00651310">
        <w:rPr>
          <w:rStyle w:val="DecValTok"/>
          <w:lang w:val="pt-BR"/>
        </w:rPr>
        <w:t>1</w:t>
      </w:r>
      <w:r w:rsidRPr="00651310">
        <w:rPr>
          <w:rStyle w:val="NormalTok"/>
          <w:lang w:val="pt-BR"/>
        </w:rPr>
        <w:t>))</w:t>
      </w:r>
      <w:r w:rsidRPr="00651310">
        <w:rPr>
          <w:lang w:val="pt-BR"/>
        </w:rPr>
        <w:br/>
      </w:r>
      <w:r w:rsidRPr="00651310">
        <w:rPr>
          <w:lang w:val="pt-BR"/>
        </w:rPr>
        <w:br/>
      </w:r>
      <w:r w:rsidRPr="00651310">
        <w:rPr>
          <w:rStyle w:val="FunctionTok"/>
          <w:lang w:val="pt-BR"/>
        </w:rPr>
        <w:t>summary</w:t>
      </w:r>
      <w:r w:rsidRPr="00651310">
        <w:rPr>
          <w:rStyle w:val="NormalTok"/>
          <w:lang w:val="pt-BR"/>
        </w:rPr>
        <w:t>(pca_sc)</w:t>
      </w:r>
      <w:r w:rsidRPr="00651310">
        <w:rPr>
          <w:lang w:val="pt-BR"/>
        </w:rPr>
        <w:br/>
      </w:r>
      <w:r w:rsidRPr="00651310">
        <w:rPr>
          <w:rStyle w:val="FunctionTok"/>
          <w:lang w:val="pt-BR"/>
        </w:rPr>
        <w:t>plot</w:t>
      </w:r>
      <w:r w:rsidRPr="00651310">
        <w:rPr>
          <w:rStyle w:val="NormalTok"/>
          <w:lang w:val="pt-BR"/>
        </w:rPr>
        <w:t xml:space="preserve">(pca_sc, </w:t>
      </w:r>
      <w:r w:rsidRPr="00651310">
        <w:rPr>
          <w:rStyle w:val="AttributeTok"/>
          <w:lang w:val="pt-BR"/>
        </w:rPr>
        <w:t>type =</w:t>
      </w:r>
      <w:r w:rsidRPr="00651310">
        <w:rPr>
          <w:rStyle w:val="NormalTok"/>
          <w:lang w:val="pt-BR"/>
        </w:rPr>
        <w:t xml:space="preserve"> </w:t>
      </w:r>
      <w:r w:rsidRPr="00651310">
        <w:rPr>
          <w:rStyle w:val="StringTok"/>
          <w:lang w:val="pt-BR"/>
        </w:rPr>
        <w:t>"l"</w:t>
      </w:r>
      <w:r w:rsidRPr="00651310">
        <w:rPr>
          <w:rStyle w:val="NormalTok"/>
          <w:lang w:val="pt-BR"/>
        </w:rPr>
        <w:t xml:space="preserve">, </w:t>
      </w:r>
      <w:r w:rsidRPr="00651310">
        <w:rPr>
          <w:rStyle w:val="AttributeTok"/>
          <w:lang w:val="pt-BR"/>
        </w:rPr>
        <w:t>main =</w:t>
      </w:r>
      <w:r w:rsidRPr="00651310">
        <w:rPr>
          <w:rStyle w:val="NormalTok"/>
          <w:lang w:val="pt-BR"/>
        </w:rPr>
        <w:t xml:space="preserve"> </w:t>
      </w:r>
      <w:r w:rsidRPr="00651310">
        <w:rPr>
          <w:rStyle w:val="StringTok"/>
          <w:lang w:val="pt-BR"/>
        </w:rPr>
        <w:t>"Scree Plot (scaled data - m_trns)"</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Agrupamentos</w:t>
      </w:r>
      <w:r w:rsidRPr="00651310">
        <w:rPr>
          <w:lang w:val="pt-BR"/>
        </w:rPr>
        <w:br/>
      </w:r>
      <w:r w:rsidRPr="00651310">
        <w:rPr>
          <w:rStyle w:val="DocumentationTok"/>
          <w:lang w:val="pt-BR"/>
        </w:rPr>
        <w:t>############################</w:t>
      </w:r>
      <w:r w:rsidRPr="00651310">
        <w:rPr>
          <w:lang w:val="pt-BR"/>
        </w:rPr>
        <w:br/>
      </w:r>
      <w:r w:rsidRPr="00651310">
        <w:rPr>
          <w:rStyle w:val="NormalTok"/>
          <w:lang w:val="pt-BR"/>
        </w:rPr>
        <w:t xml:space="preserve">add.col </w:t>
      </w:r>
      <w:r w:rsidRPr="00651310">
        <w:rPr>
          <w:rStyle w:val="OtherTok"/>
          <w:lang w:val="pt-BR"/>
        </w:rPr>
        <w:t>&lt;-</w:t>
      </w:r>
      <w:r w:rsidRPr="00651310">
        <w:rPr>
          <w:rStyle w:val="NormalTok"/>
          <w:lang w:val="pt-BR"/>
        </w:rPr>
        <w:t xml:space="preserve"> </w:t>
      </w:r>
      <w:r w:rsidRPr="00651310">
        <w:rPr>
          <w:rStyle w:val="FunctionTok"/>
          <w:lang w:val="pt-BR"/>
        </w:rPr>
        <w:t>rownames_to_column</w:t>
      </w:r>
      <w:r w:rsidRPr="00651310">
        <w:rPr>
          <w:rStyle w:val="NormalTok"/>
          <w:lang w:val="pt-BR"/>
        </w:rPr>
        <w:t>(</w:t>
      </w:r>
      <w:r w:rsidRPr="00651310">
        <w:rPr>
          <w:rStyle w:val="FunctionTok"/>
          <w:lang w:val="pt-BR"/>
        </w:rPr>
        <w:t>as.data.frame</w:t>
      </w:r>
      <w:r w:rsidRPr="00651310">
        <w:rPr>
          <w:rStyle w:val="NormalTok"/>
          <w:lang w:val="pt-BR"/>
        </w:rPr>
        <w:t xml:space="preserve">(m_trns), </w:t>
      </w:r>
      <w:r w:rsidRPr="00651310">
        <w:rPr>
          <w:rStyle w:val="AttributeTok"/>
          <w:lang w:val="pt-BR"/>
        </w:rPr>
        <w:t>var =</w:t>
      </w:r>
      <w:r w:rsidRPr="00651310">
        <w:rPr>
          <w:rStyle w:val="NormalTok"/>
          <w:lang w:val="pt-BR"/>
        </w:rPr>
        <w:t xml:space="preserve"> </w:t>
      </w:r>
      <w:r w:rsidRPr="00651310">
        <w:rPr>
          <w:rStyle w:val="StringTok"/>
          <w:lang w:val="pt-BR"/>
        </w:rPr>
        <w:t>"UAs"</w:t>
      </w:r>
      <w:r w:rsidRPr="00651310">
        <w:rPr>
          <w:rStyle w:val="NormalTok"/>
          <w:lang w:val="pt-BR"/>
        </w:rPr>
        <w:t>)</w:t>
      </w:r>
      <w:r w:rsidRPr="00651310">
        <w:rPr>
          <w:lang w:val="pt-BR"/>
        </w:rPr>
        <w:br/>
      </w:r>
      <w:r w:rsidRPr="00651310">
        <w:rPr>
          <w:rStyle w:val="NormalTok"/>
          <w:lang w:val="pt-BR"/>
        </w:rPr>
        <w:t xml:space="preserve">agrup </w:t>
      </w:r>
      <w:r w:rsidRPr="00651310">
        <w:rPr>
          <w:rStyle w:val="OtherTok"/>
          <w:lang w:val="pt-BR"/>
        </w:rPr>
        <w:t>&lt;-</w:t>
      </w:r>
      <w:r w:rsidRPr="00651310">
        <w:rPr>
          <w:rStyle w:val="NormalTok"/>
          <w:lang w:val="pt-BR"/>
        </w:rPr>
        <w:t xml:space="preserve"> </w:t>
      </w:r>
      <w:r w:rsidRPr="00651310">
        <w:rPr>
          <w:rStyle w:val="FunctionTok"/>
          <w:lang w:val="pt-BR"/>
        </w:rPr>
        <w:t>substr</w:t>
      </w:r>
      <w:r w:rsidRPr="00651310">
        <w:rPr>
          <w:rStyle w:val="NormalTok"/>
          <w:lang w:val="pt-BR"/>
        </w:rPr>
        <w:t>(add.col</w:t>
      </w:r>
      <w:r w:rsidRPr="00651310">
        <w:rPr>
          <w:rStyle w:val="SpecialCharTok"/>
          <w:lang w:val="pt-BR"/>
        </w:rPr>
        <w:t>$</w:t>
      </w:r>
      <w:r w:rsidRPr="00651310">
        <w:rPr>
          <w:rStyle w:val="NormalTok"/>
          <w:lang w:val="pt-BR"/>
        </w:rPr>
        <w:t xml:space="preserve">UAs, </w:t>
      </w:r>
      <w:r w:rsidRPr="00651310">
        <w:rPr>
          <w:rStyle w:val="DecValTok"/>
          <w:lang w:val="pt-BR"/>
        </w:rPr>
        <w:t>1</w:t>
      </w:r>
      <w:r w:rsidRPr="00651310">
        <w:rPr>
          <w:rStyle w:val="NormalTok"/>
          <w:lang w:val="pt-BR"/>
        </w:rPr>
        <w:t xml:space="preserve">, </w:t>
      </w:r>
      <w:r w:rsidRPr="00651310">
        <w:rPr>
          <w:rStyle w:val="DecValTok"/>
          <w:lang w:val="pt-BR"/>
        </w:rPr>
        <w:t>1</w:t>
      </w:r>
      <w:r w:rsidRPr="00651310">
        <w:rPr>
          <w:rStyle w:val="NormalTok"/>
          <w:lang w:val="pt-BR"/>
        </w:rPr>
        <w:t>)</w:t>
      </w:r>
      <w:r w:rsidRPr="00651310">
        <w:rPr>
          <w:lang w:val="pt-BR"/>
        </w:rPr>
        <w:br/>
      </w:r>
      <w:r w:rsidRPr="00651310">
        <w:rPr>
          <w:rStyle w:val="NormalTok"/>
          <w:lang w:val="pt-BR"/>
        </w:rPr>
        <w:t xml:space="preserve">m_pca_agrup </w:t>
      </w:r>
      <w:r w:rsidRPr="00651310">
        <w:rPr>
          <w:rStyle w:val="OtherTok"/>
          <w:lang w:val="pt-BR"/>
        </w:rPr>
        <w:t>&lt;-</w:t>
      </w:r>
      <w:r w:rsidRPr="00651310">
        <w:rPr>
          <w:rStyle w:val="NormalTok"/>
          <w:lang w:val="pt-BR"/>
        </w:rPr>
        <w:t xml:space="preserve"> add.col </w:t>
      </w:r>
      <w:r w:rsidRPr="00651310">
        <w:rPr>
          <w:rStyle w:val="SpecialCharTok"/>
          <w:lang w:val="pt-BR"/>
        </w:rPr>
        <w:t>%&gt;%</w:t>
      </w:r>
      <w:r w:rsidRPr="00651310">
        <w:rPr>
          <w:lang w:val="pt-BR"/>
        </w:rPr>
        <w:br/>
      </w:r>
      <w:r w:rsidRPr="00651310">
        <w:rPr>
          <w:rStyle w:val="NormalTok"/>
          <w:lang w:val="pt-BR"/>
        </w:rPr>
        <w:t xml:space="preserve">  </w:t>
      </w:r>
      <w:r w:rsidRPr="00651310">
        <w:rPr>
          <w:rStyle w:val="FunctionTok"/>
          <w:lang w:val="pt-BR"/>
        </w:rPr>
        <w:t>mutate</w:t>
      </w:r>
      <w:r w:rsidRPr="00651310">
        <w:rPr>
          <w:rStyle w:val="NormalTok"/>
          <w:lang w:val="pt-BR"/>
        </w:rPr>
        <w:t>(</w:t>
      </w:r>
      <w:r w:rsidRPr="00651310">
        <w:rPr>
          <w:rStyle w:val="AttributeTok"/>
          <w:lang w:val="pt-BR"/>
        </w:rPr>
        <w:t>Agrupamentos =</w:t>
      </w:r>
      <w:r w:rsidRPr="00651310">
        <w:rPr>
          <w:rStyle w:val="NormalTok"/>
          <w:lang w:val="pt-BR"/>
        </w:rPr>
        <w:t xml:space="preserve"> agrup, </w:t>
      </w:r>
      <w:r w:rsidRPr="00651310">
        <w:rPr>
          <w:rStyle w:val="AttributeTok"/>
          <w:lang w:val="pt-BR"/>
        </w:rPr>
        <w:t>.before =</w:t>
      </w:r>
      <w:r w:rsidRPr="00651310">
        <w:rPr>
          <w:rStyle w:val="NormalTok"/>
          <w:lang w:val="pt-BR"/>
        </w:rPr>
        <w:t xml:space="preserve"> UAs)</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Biplot da PCA</w:t>
      </w:r>
      <w:r w:rsidRPr="00651310">
        <w:rPr>
          <w:lang w:val="pt-BR"/>
        </w:rPr>
        <w:br/>
      </w:r>
      <w:r w:rsidRPr="00651310">
        <w:rPr>
          <w:rStyle w:val="DocumentationTok"/>
          <w:lang w:val="pt-BR"/>
        </w:rPr>
        <w:t>############################</w:t>
      </w:r>
      <w:r w:rsidRPr="00651310">
        <w:rPr>
          <w:lang w:val="pt-BR"/>
        </w:rPr>
        <w:br/>
      </w:r>
      <w:r w:rsidRPr="00651310">
        <w:rPr>
          <w:rStyle w:val="NormalTok"/>
          <w:lang w:val="pt-BR"/>
        </w:rPr>
        <w:t xml:space="preserve">pca_chuvoso </w:t>
      </w:r>
      <w:r w:rsidRPr="00651310">
        <w:rPr>
          <w:rStyle w:val="OtherTok"/>
          <w:lang w:val="pt-BR"/>
        </w:rPr>
        <w:t>&lt;-</w:t>
      </w:r>
      <w:r w:rsidRPr="00651310">
        <w:rPr>
          <w:rStyle w:val="NormalTok"/>
          <w:lang w:val="pt-BR"/>
        </w:rPr>
        <w:t xml:space="preserve"> </w:t>
      </w:r>
      <w:r w:rsidRPr="00651310">
        <w:rPr>
          <w:rStyle w:val="FunctionTok"/>
          <w:lang w:val="pt-BR"/>
        </w:rPr>
        <w:t>biplot</w:t>
      </w:r>
      <w:r w:rsidRPr="00651310">
        <w:rPr>
          <w:rStyle w:val="NormalTok"/>
          <w:lang w:val="pt-BR"/>
        </w:rPr>
        <w:t xml:space="preserve">(pca_sc, </w:t>
      </w:r>
      <w:r w:rsidRPr="00651310">
        <w:rPr>
          <w:rStyle w:val="AttributeTok"/>
          <w:lang w:val="pt-BR"/>
        </w:rPr>
        <w:t>choices =</w:t>
      </w:r>
      <w:r w:rsidRPr="00651310">
        <w:rPr>
          <w:rStyle w:val="NormalTok"/>
          <w:lang w:val="pt-BR"/>
        </w:rPr>
        <w:t xml:space="preserve"> </w:t>
      </w:r>
      <w:r w:rsidRPr="00651310">
        <w:rPr>
          <w:rStyle w:val="DecValTok"/>
          <w:lang w:val="pt-BR"/>
        </w:rPr>
        <w:t>1</w:t>
      </w:r>
      <w:r w:rsidRPr="00651310">
        <w:rPr>
          <w:rStyle w:val="SpecialCharTok"/>
          <w:lang w:val="pt-BR"/>
        </w:rPr>
        <w:t>:</w:t>
      </w:r>
      <w:r w:rsidRPr="00651310">
        <w:rPr>
          <w:rStyle w:val="DecValTok"/>
          <w:lang w:val="pt-BR"/>
        </w:rPr>
        <w:t>2</w:t>
      </w:r>
      <w:r w:rsidRPr="00651310">
        <w:rPr>
          <w:rStyle w:val="NormalTok"/>
          <w:lang w:val="pt-BR"/>
        </w:rPr>
        <w:t xml:space="preserve">, </w:t>
      </w:r>
      <w:r w:rsidRPr="00651310">
        <w:rPr>
          <w:rStyle w:val="AttributeTok"/>
          <w:lang w:val="pt-BR"/>
        </w:rPr>
        <w:t>scale =</w:t>
      </w:r>
      <w:r w:rsidRPr="00651310">
        <w:rPr>
          <w:rStyle w:val="NormalTok"/>
          <w:lang w:val="pt-BR"/>
        </w:rPr>
        <w:t xml:space="preserve"> </w:t>
      </w:r>
      <w:r w:rsidRPr="00651310">
        <w:rPr>
          <w:rStyle w:val="DecValTok"/>
          <w:lang w:val="pt-BR"/>
        </w:rPr>
        <w:t>1</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main =</w:t>
      </w:r>
      <w:r w:rsidRPr="00651310">
        <w:rPr>
          <w:rStyle w:val="NormalTok"/>
          <w:lang w:val="pt-BR"/>
        </w:rPr>
        <w:t xml:space="preserve"> </w:t>
      </w:r>
      <w:r w:rsidRPr="00651310">
        <w:rPr>
          <w:rStyle w:val="StringTok"/>
          <w:lang w:val="pt-BR"/>
        </w:rPr>
        <w:t>"Biplot da PCA - Chuvoso"</w:t>
      </w:r>
      <w:r w:rsidRPr="00651310">
        <w:rPr>
          <w:rStyle w:val="NormalTok"/>
          <w:lang w:val="pt-BR"/>
        </w:rPr>
        <w:t>,</w:t>
      </w:r>
      <w:r w:rsidRPr="00651310">
        <w:rPr>
          <w:lang w:val="pt-BR"/>
        </w:rPr>
        <w:br/>
      </w:r>
      <w:r w:rsidRPr="00651310">
        <w:rPr>
          <w:rStyle w:val="NormalTok"/>
          <w:lang w:val="pt-BR"/>
        </w:rPr>
        <w:t xml:space="preserve">                      </w:t>
      </w:r>
      <w:r w:rsidRPr="00651310">
        <w:rPr>
          <w:rStyle w:val="AttributeTok"/>
          <w:lang w:val="pt-BR"/>
        </w:rPr>
        <w:t>xlab =</w:t>
      </w:r>
      <w:r w:rsidRPr="00651310">
        <w:rPr>
          <w:rStyle w:val="NormalTok"/>
          <w:lang w:val="pt-BR"/>
        </w:rPr>
        <w:t xml:space="preserve"> </w:t>
      </w:r>
      <w:r w:rsidRPr="00651310">
        <w:rPr>
          <w:rStyle w:val="StringTok"/>
          <w:lang w:val="pt-BR"/>
        </w:rPr>
        <w:t>"PC1 UAs"</w:t>
      </w:r>
      <w:r w:rsidRPr="00651310">
        <w:rPr>
          <w:rStyle w:val="NormalTok"/>
          <w:lang w:val="pt-BR"/>
        </w:rPr>
        <w:t xml:space="preserve">, </w:t>
      </w:r>
      <w:r w:rsidRPr="00651310">
        <w:rPr>
          <w:rStyle w:val="AttributeTok"/>
          <w:lang w:val="pt-BR"/>
        </w:rPr>
        <w:t>ylab =</w:t>
      </w:r>
      <w:r w:rsidRPr="00651310">
        <w:rPr>
          <w:rStyle w:val="NormalTok"/>
          <w:lang w:val="pt-BR"/>
        </w:rPr>
        <w:t xml:space="preserve"> </w:t>
      </w:r>
      <w:r w:rsidRPr="00651310">
        <w:rPr>
          <w:rStyle w:val="StringTok"/>
          <w:lang w:val="pt-BR"/>
        </w:rPr>
        <w:t>"PC2 UAs"</w:t>
      </w:r>
      <w:r w:rsidRPr="00651310">
        <w:rPr>
          <w:rStyle w:val="NormalTok"/>
          <w:lang w:val="pt-BR"/>
        </w:rPr>
        <w:t xml:space="preserve">, </w:t>
      </w:r>
      <w:r w:rsidRPr="00651310">
        <w:rPr>
          <w:rStyle w:val="AttributeTok"/>
          <w:lang w:val="pt-BR"/>
        </w:rPr>
        <w:t>cex =</w:t>
      </w:r>
      <w:r w:rsidRPr="00651310">
        <w:rPr>
          <w:rStyle w:val="NormalTok"/>
          <w:lang w:val="pt-BR"/>
        </w:rPr>
        <w:t xml:space="preserve"> </w:t>
      </w:r>
      <w:r w:rsidRPr="00651310">
        <w:rPr>
          <w:rStyle w:val="FloatTok"/>
          <w:lang w:val="pt-BR"/>
        </w:rPr>
        <w:t>0.8</w:t>
      </w:r>
      <w:r w:rsidRPr="00651310">
        <w:rPr>
          <w:rStyle w:val="NormalTok"/>
          <w:lang w:val="pt-BR"/>
        </w:rPr>
        <w:t>)</w:t>
      </w:r>
      <w:r w:rsidRPr="00651310">
        <w:rPr>
          <w:lang w:val="pt-BR"/>
        </w:rPr>
        <w:br/>
      </w:r>
      <w:r w:rsidRPr="00651310">
        <w:rPr>
          <w:rStyle w:val="FunctionTok"/>
          <w:lang w:val="pt-BR"/>
        </w:rPr>
        <w:t>ggsave</w:t>
      </w:r>
      <w:r w:rsidRPr="00651310">
        <w:rPr>
          <w:rStyle w:val="NormalTok"/>
          <w:lang w:val="pt-BR"/>
        </w:rPr>
        <w:t xml:space="preserve">(pca_chuvoso, </w:t>
      </w:r>
      <w:r w:rsidRPr="00651310">
        <w:rPr>
          <w:rStyle w:val="AttributeTok"/>
          <w:lang w:val="pt-BR"/>
        </w:rPr>
        <w:t>dpi =</w:t>
      </w:r>
      <w:r w:rsidRPr="00651310">
        <w:rPr>
          <w:rStyle w:val="NormalTok"/>
          <w:lang w:val="pt-BR"/>
        </w:rPr>
        <w:t xml:space="preserve"> </w:t>
      </w:r>
      <w:r w:rsidRPr="00651310">
        <w:rPr>
          <w:rStyle w:val="DecValTok"/>
          <w:lang w:val="pt-BR"/>
        </w:rPr>
        <w:t>500</w:t>
      </w:r>
      <w:r w:rsidRPr="00651310">
        <w:rPr>
          <w:rStyle w:val="NormalTok"/>
          <w:lang w:val="pt-BR"/>
        </w:rPr>
        <w:t xml:space="preserve">, </w:t>
      </w:r>
      <w:r w:rsidRPr="00651310">
        <w:rPr>
          <w:rStyle w:val="AttributeTok"/>
          <w:lang w:val="pt-BR"/>
        </w:rPr>
        <w:t>filename =</w:t>
      </w:r>
      <w:r w:rsidRPr="00651310">
        <w:rPr>
          <w:rStyle w:val="NormalTok"/>
          <w:lang w:val="pt-BR"/>
        </w:rPr>
        <w:t xml:space="preserve"> </w:t>
      </w:r>
      <w:r w:rsidRPr="00651310">
        <w:rPr>
          <w:rStyle w:val="StringTok"/>
          <w:lang w:val="pt-BR"/>
        </w:rPr>
        <w:t>"pca_chuvoso.png"</w:t>
      </w:r>
      <w:r w:rsidRPr="00651310">
        <w:rPr>
          <w:rStyle w:val="NormalTok"/>
          <w:lang w:val="pt-BR"/>
        </w:rPr>
        <w:t>)</w:t>
      </w:r>
      <w:r w:rsidRPr="00651310">
        <w:rPr>
          <w:lang w:val="pt-BR"/>
        </w:rPr>
        <w:br/>
      </w:r>
      <w:r w:rsidRPr="00651310">
        <w:rPr>
          <w:lang w:val="pt-BR"/>
        </w:rPr>
        <w:br/>
      </w:r>
      <w:r w:rsidRPr="00651310">
        <w:rPr>
          <w:rStyle w:val="NormalTok"/>
          <w:lang w:val="pt-BR"/>
        </w:rPr>
        <w:t xml:space="preserve">var_exp </w:t>
      </w:r>
      <w:r w:rsidRPr="00651310">
        <w:rPr>
          <w:rStyle w:val="OtherTok"/>
          <w:lang w:val="pt-BR"/>
        </w:rPr>
        <w:t>&lt;-</w:t>
      </w:r>
      <w:r w:rsidRPr="00651310">
        <w:rPr>
          <w:rStyle w:val="NormalTok"/>
          <w:lang w:val="pt-BR"/>
        </w:rPr>
        <w:t xml:space="preserve"> </w:t>
      </w:r>
      <w:r w:rsidRPr="00651310">
        <w:rPr>
          <w:rStyle w:val="FunctionTok"/>
          <w:lang w:val="pt-BR"/>
        </w:rPr>
        <w:t>round</w:t>
      </w:r>
      <w:r w:rsidRPr="00651310">
        <w:rPr>
          <w:rStyle w:val="NormalTok"/>
          <w:lang w:val="pt-BR"/>
        </w:rPr>
        <w:t>((pca_sc</w:t>
      </w:r>
      <w:r w:rsidRPr="00651310">
        <w:rPr>
          <w:rStyle w:val="SpecialCharTok"/>
          <w:lang w:val="pt-BR"/>
        </w:rPr>
        <w:t>$</w:t>
      </w:r>
      <w:r w:rsidRPr="00651310">
        <w:rPr>
          <w:rStyle w:val="NormalTok"/>
          <w:lang w:val="pt-BR"/>
        </w:rPr>
        <w:t>sdev</w:t>
      </w:r>
      <w:r w:rsidRPr="00651310">
        <w:rPr>
          <w:rStyle w:val="SpecialCharTok"/>
          <w:lang w:val="pt-BR"/>
        </w:rPr>
        <w:t>^</w:t>
      </w:r>
      <w:r w:rsidRPr="00651310">
        <w:rPr>
          <w:rStyle w:val="DecValTok"/>
          <w:lang w:val="pt-BR"/>
        </w:rPr>
        <w:t>2</w:t>
      </w:r>
      <w:r w:rsidRPr="00651310">
        <w:rPr>
          <w:rStyle w:val="NormalTok"/>
          <w:lang w:val="pt-BR"/>
        </w:rPr>
        <w:t xml:space="preserve"> </w:t>
      </w:r>
      <w:r w:rsidRPr="00651310">
        <w:rPr>
          <w:rStyle w:val="SpecialCharTok"/>
          <w:lang w:val="pt-BR"/>
        </w:rPr>
        <w:t>/</w:t>
      </w:r>
      <w:r w:rsidRPr="00651310">
        <w:rPr>
          <w:rStyle w:val="NormalTok"/>
          <w:lang w:val="pt-BR"/>
        </w:rPr>
        <w:t xml:space="preserve"> </w:t>
      </w:r>
      <w:r w:rsidRPr="00651310">
        <w:rPr>
          <w:rStyle w:val="FunctionTok"/>
          <w:lang w:val="pt-BR"/>
        </w:rPr>
        <w:t>sum</w:t>
      </w:r>
      <w:r w:rsidRPr="00651310">
        <w:rPr>
          <w:rStyle w:val="NormalTok"/>
          <w:lang w:val="pt-BR"/>
        </w:rPr>
        <w:t>(pca_sc</w:t>
      </w:r>
      <w:r w:rsidRPr="00651310">
        <w:rPr>
          <w:rStyle w:val="SpecialCharTok"/>
          <w:lang w:val="pt-BR"/>
        </w:rPr>
        <w:t>$</w:t>
      </w:r>
      <w:r w:rsidRPr="00651310">
        <w:rPr>
          <w:rStyle w:val="NormalTok"/>
          <w:lang w:val="pt-BR"/>
        </w:rPr>
        <w:t>sdev</w:t>
      </w:r>
      <w:r w:rsidRPr="00651310">
        <w:rPr>
          <w:rStyle w:val="SpecialCharTok"/>
          <w:lang w:val="pt-BR"/>
        </w:rPr>
        <w:t>^</w:t>
      </w:r>
      <w:r w:rsidRPr="00651310">
        <w:rPr>
          <w:rStyle w:val="DecValTok"/>
          <w:lang w:val="pt-BR"/>
        </w:rPr>
        <w:t>2</w:t>
      </w:r>
      <w:r w:rsidRPr="00651310">
        <w:rPr>
          <w:rStyle w:val="NormalTok"/>
          <w:lang w:val="pt-BR"/>
        </w:rPr>
        <w:t xml:space="preserve">)) </w:t>
      </w:r>
      <w:r w:rsidRPr="00651310">
        <w:rPr>
          <w:rStyle w:val="SpecialCharTok"/>
          <w:lang w:val="pt-BR"/>
        </w:rPr>
        <w:t>*</w:t>
      </w:r>
      <w:r w:rsidRPr="00651310">
        <w:rPr>
          <w:rStyle w:val="NormalTok"/>
          <w:lang w:val="pt-BR"/>
        </w:rPr>
        <w:t xml:space="preserve"> </w:t>
      </w:r>
      <w:r w:rsidRPr="00651310">
        <w:rPr>
          <w:rStyle w:val="DecValTok"/>
          <w:lang w:val="pt-BR"/>
        </w:rPr>
        <w:t>100</w:t>
      </w:r>
      <w:r w:rsidRPr="00651310">
        <w:rPr>
          <w:rStyle w:val="NormalTok"/>
          <w:lang w:val="pt-BR"/>
        </w:rPr>
        <w:t xml:space="preserve">, </w:t>
      </w:r>
      <w:r w:rsidRPr="00651310">
        <w:rPr>
          <w:rStyle w:val="DecValTok"/>
          <w:lang w:val="pt-BR"/>
        </w:rPr>
        <w:t>2</w:t>
      </w:r>
      <w:r w:rsidRPr="00651310">
        <w:rPr>
          <w:rStyle w:val="NormalTok"/>
          <w:lang w:val="pt-BR"/>
        </w:rPr>
        <w:t>)</w:t>
      </w:r>
      <w:r w:rsidRPr="00651310">
        <w:rPr>
          <w:lang w:val="pt-BR"/>
        </w:rPr>
        <w:br/>
      </w:r>
      <w:r w:rsidRPr="00651310">
        <w:rPr>
          <w:rStyle w:val="NormalTok"/>
          <w:lang w:val="pt-BR"/>
        </w:rPr>
        <w:lastRenderedPageBreak/>
        <w:t>var_exp</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PCA Scores</w:t>
      </w:r>
      <w:r w:rsidRPr="00651310">
        <w:rPr>
          <w:lang w:val="pt-BR"/>
        </w:rPr>
        <w:br/>
      </w:r>
      <w:r w:rsidRPr="00651310">
        <w:rPr>
          <w:rStyle w:val="DocumentationTok"/>
          <w:lang w:val="pt-BR"/>
        </w:rPr>
        <w:t>############################</w:t>
      </w:r>
      <w:r w:rsidRPr="00651310">
        <w:rPr>
          <w:lang w:val="pt-BR"/>
        </w:rPr>
        <w:br/>
      </w:r>
      <w:r w:rsidRPr="00651310">
        <w:rPr>
          <w:rStyle w:val="NormalTok"/>
          <w:lang w:val="pt-BR"/>
        </w:rPr>
        <w:t xml:space="preserve">pca_scores </w:t>
      </w:r>
      <w:r w:rsidRPr="00651310">
        <w:rPr>
          <w:rStyle w:val="OtherTok"/>
          <w:lang w:val="pt-BR"/>
        </w:rPr>
        <w:t>&lt;-</w:t>
      </w:r>
      <w:r w:rsidRPr="00651310">
        <w:rPr>
          <w:rStyle w:val="NormalTok"/>
          <w:lang w:val="pt-BR"/>
        </w:rPr>
        <w:t xml:space="preserve"> </w:t>
      </w:r>
      <w:r w:rsidRPr="00651310">
        <w:rPr>
          <w:rStyle w:val="FunctionTok"/>
          <w:lang w:val="pt-BR"/>
        </w:rPr>
        <w:t>cbind</w:t>
      </w:r>
      <w:r w:rsidRPr="00651310">
        <w:rPr>
          <w:rStyle w:val="NormalTok"/>
          <w:lang w:val="pt-BR"/>
        </w:rPr>
        <w:t>(</w:t>
      </w:r>
      <w:r w:rsidRPr="00651310">
        <w:rPr>
          <w:rStyle w:val="AttributeTok"/>
          <w:lang w:val="pt-BR"/>
        </w:rPr>
        <w:t>Agrupamento =</w:t>
      </w:r>
      <w:r w:rsidRPr="00651310">
        <w:rPr>
          <w:rStyle w:val="NormalTok"/>
          <w:lang w:val="pt-BR"/>
        </w:rPr>
        <w:t xml:space="preserve"> m_pca_agrup</w:t>
      </w:r>
      <w:r w:rsidRPr="00651310">
        <w:rPr>
          <w:rStyle w:val="SpecialCharTok"/>
          <w:lang w:val="pt-BR"/>
        </w:rPr>
        <w:t>$</w:t>
      </w:r>
      <w:r w:rsidRPr="00651310">
        <w:rPr>
          <w:rStyle w:val="NormalTok"/>
          <w:lang w:val="pt-BR"/>
        </w:rPr>
        <w:t xml:space="preserve">Agrupamentos, </w:t>
      </w:r>
      <w:r w:rsidRPr="00651310">
        <w:rPr>
          <w:lang w:val="pt-BR"/>
        </w:rPr>
        <w:br/>
      </w:r>
      <w:r w:rsidRPr="00651310">
        <w:rPr>
          <w:rStyle w:val="NormalTok"/>
          <w:lang w:val="pt-BR"/>
        </w:rPr>
        <w:t xml:space="preserve">                    m_trns, </w:t>
      </w:r>
      <w:r w:rsidRPr="00651310">
        <w:rPr>
          <w:lang w:val="pt-BR"/>
        </w:rPr>
        <w:br/>
      </w:r>
      <w:r w:rsidRPr="00651310">
        <w:rPr>
          <w:rStyle w:val="NormalTok"/>
          <w:lang w:val="pt-BR"/>
        </w:rPr>
        <w:t xml:space="preserve">                    pca_sc</w:t>
      </w:r>
      <w:r w:rsidRPr="00651310">
        <w:rPr>
          <w:rStyle w:val="SpecialCharTok"/>
          <w:lang w:val="pt-BR"/>
        </w:rPr>
        <w:t>$</w:t>
      </w:r>
      <w:r w:rsidRPr="00651310">
        <w:rPr>
          <w:rStyle w:val="NormalTok"/>
          <w:lang w:val="pt-BR"/>
        </w:rPr>
        <w:t>x[,</w:t>
      </w:r>
      <w:r w:rsidRPr="00651310">
        <w:rPr>
          <w:rStyle w:val="DecValTok"/>
          <w:lang w:val="pt-BR"/>
        </w:rPr>
        <w:t>1</w:t>
      </w:r>
      <w:r w:rsidRPr="00651310">
        <w:rPr>
          <w:rStyle w:val="SpecialCharTok"/>
          <w:lang w:val="pt-BR"/>
        </w:rPr>
        <w:t>:</w:t>
      </w:r>
      <w:r w:rsidRPr="00651310">
        <w:rPr>
          <w:rStyle w:val="DecValTok"/>
          <w:lang w:val="pt-BR"/>
        </w:rPr>
        <w:t>2</w:t>
      </w:r>
      <w:r w:rsidRPr="00651310">
        <w:rPr>
          <w:rStyle w:val="NormalTok"/>
          <w:lang w:val="pt-BR"/>
        </w:rPr>
        <w:t>])</w:t>
      </w:r>
      <w:r w:rsidRPr="00651310">
        <w:rPr>
          <w:lang w:val="pt-BR"/>
        </w:rPr>
        <w:br/>
      </w:r>
      <w:r w:rsidRPr="00651310">
        <w:rPr>
          <w:lang w:val="pt-BR"/>
        </w:rPr>
        <w:br/>
      </w:r>
      <w:r w:rsidRPr="00651310">
        <w:rPr>
          <w:rStyle w:val="FunctionTok"/>
          <w:lang w:val="pt-BR"/>
        </w:rPr>
        <w:t>ggplot</w:t>
      </w:r>
      <w:r w:rsidRPr="00651310">
        <w:rPr>
          <w:rStyle w:val="NormalTok"/>
          <w:lang w:val="pt-BR"/>
        </w:rPr>
        <w:t xml:space="preserve">(pca_scores, </w:t>
      </w:r>
      <w:r w:rsidRPr="00651310">
        <w:rPr>
          <w:rStyle w:val="FunctionTok"/>
          <w:lang w:val="pt-BR"/>
        </w:rPr>
        <w:t>aes</w:t>
      </w:r>
      <w:r w:rsidRPr="00651310">
        <w:rPr>
          <w:rStyle w:val="NormalTok"/>
          <w:lang w:val="pt-BR"/>
        </w:rPr>
        <w:t xml:space="preserve">(PC1, PC2, </w:t>
      </w:r>
      <w:r w:rsidRPr="00651310">
        <w:rPr>
          <w:rStyle w:val="AttributeTok"/>
          <w:lang w:val="pt-BR"/>
        </w:rPr>
        <w:t>col =</w:t>
      </w:r>
      <w:r w:rsidRPr="00651310">
        <w:rPr>
          <w:rStyle w:val="NormalTok"/>
          <w:lang w:val="pt-BR"/>
        </w:rPr>
        <w:t xml:space="preserve"> Agrupamento, </w:t>
      </w:r>
      <w:r w:rsidRPr="00651310">
        <w:rPr>
          <w:rStyle w:val="AttributeTok"/>
          <w:lang w:val="pt-BR"/>
        </w:rPr>
        <w:t>fill =</w:t>
      </w:r>
      <w:r w:rsidRPr="00651310">
        <w:rPr>
          <w:rStyle w:val="NormalTok"/>
          <w:lang w:val="pt-BR"/>
        </w:rPr>
        <w:t xml:space="preserve"> Agrupamento)) </w:t>
      </w:r>
      <w:r w:rsidRPr="00651310">
        <w:rPr>
          <w:rStyle w:val="SpecialCharTok"/>
          <w:lang w:val="pt-BR"/>
        </w:rPr>
        <w:t>+</w:t>
      </w:r>
      <w:r w:rsidRPr="00651310">
        <w:rPr>
          <w:lang w:val="pt-BR"/>
        </w:rPr>
        <w:br/>
      </w:r>
      <w:r w:rsidRPr="00651310">
        <w:rPr>
          <w:rStyle w:val="NormalTok"/>
          <w:lang w:val="pt-BR"/>
        </w:rPr>
        <w:t xml:space="preserve">  </w:t>
      </w:r>
      <w:r w:rsidRPr="00651310">
        <w:rPr>
          <w:rStyle w:val="FunctionTok"/>
          <w:lang w:val="pt-BR"/>
        </w:rPr>
        <w:t>stat_ellipse</w:t>
      </w:r>
      <w:r w:rsidRPr="00651310">
        <w:rPr>
          <w:rStyle w:val="NormalTok"/>
          <w:lang w:val="pt-BR"/>
        </w:rPr>
        <w:t>(</w:t>
      </w:r>
      <w:r w:rsidRPr="00651310">
        <w:rPr>
          <w:rStyle w:val="AttributeTok"/>
          <w:lang w:val="pt-BR"/>
        </w:rPr>
        <w:t>geom =</w:t>
      </w:r>
      <w:r w:rsidRPr="00651310">
        <w:rPr>
          <w:rStyle w:val="NormalTok"/>
          <w:lang w:val="pt-BR"/>
        </w:rPr>
        <w:t xml:space="preserve"> </w:t>
      </w:r>
      <w:r w:rsidRPr="00651310">
        <w:rPr>
          <w:rStyle w:val="StringTok"/>
          <w:lang w:val="pt-BR"/>
        </w:rPr>
        <w:t>"polygon"</w:t>
      </w:r>
      <w:r w:rsidRPr="00651310">
        <w:rPr>
          <w:rStyle w:val="NormalTok"/>
          <w:lang w:val="pt-BR"/>
        </w:rPr>
        <w:t xml:space="preserve">, </w:t>
      </w:r>
      <w:r w:rsidRPr="00651310">
        <w:rPr>
          <w:rStyle w:val="AttributeTok"/>
          <w:lang w:val="pt-BR"/>
        </w:rPr>
        <w:t>col =</w:t>
      </w:r>
      <w:r w:rsidRPr="00651310">
        <w:rPr>
          <w:rStyle w:val="NormalTok"/>
          <w:lang w:val="pt-BR"/>
        </w:rPr>
        <w:t xml:space="preserve"> </w:t>
      </w:r>
      <w:r w:rsidRPr="00651310">
        <w:rPr>
          <w:rStyle w:val="StringTok"/>
          <w:lang w:val="pt-BR"/>
        </w:rPr>
        <w:t>"black"</w:t>
      </w:r>
      <w:r w:rsidRPr="00651310">
        <w:rPr>
          <w:rStyle w:val="NormalTok"/>
          <w:lang w:val="pt-BR"/>
        </w:rPr>
        <w:t xml:space="preserve">, </w:t>
      </w:r>
      <w:r w:rsidRPr="00651310">
        <w:rPr>
          <w:rStyle w:val="AttributeTok"/>
          <w:lang w:val="pt-BR"/>
        </w:rPr>
        <w:t>alpha =</w:t>
      </w:r>
      <w:r w:rsidRPr="00651310">
        <w:rPr>
          <w:rStyle w:val="NormalTok"/>
          <w:lang w:val="pt-BR"/>
        </w:rPr>
        <w:t xml:space="preserve"> </w:t>
      </w:r>
      <w:r w:rsidRPr="00651310">
        <w:rPr>
          <w:rStyle w:val="FloatTok"/>
          <w:lang w:val="pt-BR"/>
        </w:rPr>
        <w:t>0.5</w:t>
      </w:r>
      <w:r w:rsidRPr="00651310">
        <w:rPr>
          <w:rStyle w:val="NormalTok"/>
          <w:lang w:val="pt-BR"/>
        </w:rPr>
        <w:t xml:space="preserve">) </w:t>
      </w:r>
      <w:r w:rsidRPr="00651310">
        <w:rPr>
          <w:rStyle w:val="SpecialCharTok"/>
          <w:lang w:val="pt-BR"/>
        </w:rPr>
        <w:t>+</w:t>
      </w:r>
      <w:r w:rsidRPr="00651310">
        <w:rPr>
          <w:lang w:val="pt-BR"/>
        </w:rPr>
        <w:br/>
      </w:r>
      <w:r w:rsidRPr="00651310">
        <w:rPr>
          <w:rStyle w:val="NormalTok"/>
          <w:lang w:val="pt-BR"/>
        </w:rPr>
        <w:t xml:space="preserve">  </w:t>
      </w:r>
      <w:r w:rsidRPr="00651310">
        <w:rPr>
          <w:rStyle w:val="FunctionTok"/>
          <w:lang w:val="pt-BR"/>
        </w:rPr>
        <w:t>geom_point</w:t>
      </w:r>
      <w:r w:rsidRPr="00651310">
        <w:rPr>
          <w:rStyle w:val="NormalTok"/>
          <w:lang w:val="pt-BR"/>
        </w:rPr>
        <w:t>(</w:t>
      </w:r>
      <w:r w:rsidRPr="00651310">
        <w:rPr>
          <w:rStyle w:val="AttributeTok"/>
          <w:lang w:val="pt-BR"/>
        </w:rPr>
        <w:t>shape =</w:t>
      </w:r>
      <w:r w:rsidRPr="00651310">
        <w:rPr>
          <w:rStyle w:val="NormalTok"/>
          <w:lang w:val="pt-BR"/>
        </w:rPr>
        <w:t xml:space="preserve"> </w:t>
      </w:r>
      <w:r w:rsidRPr="00651310">
        <w:rPr>
          <w:rStyle w:val="DecValTok"/>
          <w:lang w:val="pt-BR"/>
        </w:rPr>
        <w:t>21</w:t>
      </w:r>
      <w:r w:rsidRPr="00651310">
        <w:rPr>
          <w:rStyle w:val="NormalTok"/>
          <w:lang w:val="pt-BR"/>
        </w:rPr>
        <w:t xml:space="preserve">, </w:t>
      </w:r>
      <w:r w:rsidRPr="00651310">
        <w:rPr>
          <w:rStyle w:val="AttributeTok"/>
          <w:lang w:val="pt-BR"/>
        </w:rPr>
        <w:t>col =</w:t>
      </w:r>
      <w:r w:rsidRPr="00651310">
        <w:rPr>
          <w:rStyle w:val="NormalTok"/>
          <w:lang w:val="pt-BR"/>
        </w:rPr>
        <w:t xml:space="preserve"> </w:t>
      </w:r>
      <w:r w:rsidRPr="00651310">
        <w:rPr>
          <w:rStyle w:val="StringTok"/>
          <w:lang w:val="pt-BR"/>
        </w:rPr>
        <w:t>"black"</w:t>
      </w:r>
      <w:r w:rsidRPr="00651310">
        <w:rPr>
          <w:rStyle w:val="NormalTok"/>
          <w:lang w:val="pt-BR"/>
        </w:rPr>
        <w:t>)</w:t>
      </w:r>
      <w:r w:rsidRPr="00651310">
        <w:rPr>
          <w:lang w:val="pt-BR"/>
        </w:rPr>
        <w:br/>
      </w:r>
      <w:r w:rsidRPr="00651310">
        <w:rPr>
          <w:lang w:val="pt-BR"/>
        </w:rPr>
        <w:br/>
      </w:r>
      <w:r w:rsidRPr="00651310">
        <w:rPr>
          <w:rStyle w:val="DocumentationTok"/>
          <w:lang w:val="pt-BR"/>
        </w:rPr>
        <w:t>############################</w:t>
      </w:r>
      <w:r w:rsidRPr="00651310">
        <w:rPr>
          <w:lang w:val="pt-BR"/>
        </w:rPr>
        <w:br/>
      </w:r>
      <w:r w:rsidRPr="00651310">
        <w:rPr>
          <w:rStyle w:val="CommentTok"/>
          <w:lang w:val="pt-BR"/>
        </w:rPr>
        <w:t># Correlação entre matriz original e eixos da PCA</w:t>
      </w:r>
      <w:r w:rsidRPr="00651310">
        <w:rPr>
          <w:lang w:val="pt-BR"/>
        </w:rPr>
        <w:br/>
      </w:r>
      <w:r w:rsidRPr="00651310">
        <w:rPr>
          <w:rStyle w:val="DocumentationTok"/>
          <w:lang w:val="pt-BR"/>
        </w:rPr>
        <w:t>############################</w:t>
      </w:r>
      <w:r w:rsidRPr="00651310">
        <w:rPr>
          <w:lang w:val="pt-BR"/>
        </w:rPr>
        <w:br/>
      </w:r>
      <w:r w:rsidRPr="00651310">
        <w:rPr>
          <w:rStyle w:val="FunctionTok"/>
          <w:lang w:val="pt-BR"/>
        </w:rPr>
        <w:t>cor</w:t>
      </w:r>
      <w:r w:rsidRPr="00651310">
        <w:rPr>
          <w:rStyle w:val="NormalTok"/>
          <w:lang w:val="pt-BR"/>
        </w:rPr>
        <w:t xml:space="preserve">(m_trns, pca_scores[, </w:t>
      </w:r>
      <w:r w:rsidRPr="00651310">
        <w:rPr>
          <w:rStyle w:val="FunctionTok"/>
          <w:lang w:val="pt-BR"/>
        </w:rPr>
        <w:t>c</w:t>
      </w:r>
      <w:r w:rsidRPr="00651310">
        <w:rPr>
          <w:rStyle w:val="NormalTok"/>
          <w:lang w:val="pt-BR"/>
        </w:rPr>
        <w:t>(</w:t>
      </w:r>
      <w:r w:rsidRPr="00651310">
        <w:rPr>
          <w:rStyle w:val="StringTok"/>
          <w:lang w:val="pt-BR"/>
        </w:rPr>
        <w:t>"PC1"</w:t>
      </w:r>
      <w:r w:rsidRPr="00651310">
        <w:rPr>
          <w:rStyle w:val="NormalTok"/>
          <w:lang w:val="pt-BR"/>
        </w:rPr>
        <w:t xml:space="preserve">, </w:t>
      </w:r>
      <w:r w:rsidRPr="00651310">
        <w:rPr>
          <w:rStyle w:val="StringTok"/>
          <w:lang w:val="pt-BR"/>
        </w:rPr>
        <w:t>"PC2"</w:t>
      </w:r>
      <w:r w:rsidRPr="00651310">
        <w:rPr>
          <w:rStyle w:val="NormalTok"/>
          <w:lang w:val="pt-BR"/>
        </w:rPr>
        <w:t>)])</w:t>
      </w:r>
    </w:p>
    <w:p w14:paraId="0DF67710" w14:textId="77777777" w:rsidR="0047408D" w:rsidRPr="00651310" w:rsidRDefault="00864A93">
      <w:pPr>
        <w:pStyle w:val="Ttulo2"/>
        <w:rPr>
          <w:lang w:val="pt-BR"/>
        </w:rPr>
      </w:pPr>
      <w:bookmarkStart w:id="14" w:name="community-structure"/>
      <w:bookmarkStart w:id="15" w:name="_Toc239253848"/>
      <w:bookmarkEnd w:id="12"/>
      <w:r w:rsidRPr="00651310">
        <w:rPr>
          <w:lang w:val="pt-BR"/>
        </w:rPr>
        <w:t>3.2 Community structure</w:t>
      </w:r>
      <w:bookmarkEnd w:id="15"/>
    </w:p>
    <w:p w14:paraId="0DF67711" w14:textId="77777777" w:rsidR="0047408D" w:rsidRPr="00651310" w:rsidRDefault="00864A93">
      <w:pPr>
        <w:pStyle w:val="FirstParagraph"/>
        <w:rPr>
          <w:lang w:val="pt-BR"/>
        </w:rPr>
      </w:pPr>
      <w:r w:rsidRPr="00651310">
        <w:rPr>
          <w:lang w:val="pt-BR"/>
        </w:rPr>
        <w:t>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14:paraId="0DF67712" w14:textId="77777777" w:rsidR="0047408D" w:rsidRPr="00651310" w:rsidRDefault="00864A93">
      <w:pPr>
        <w:pStyle w:val="Corpodetexto"/>
        <w:rPr>
          <w:lang w:val="pt-BR"/>
        </w:rPr>
      </w:pPr>
      <w:r w:rsidRPr="00651310">
        <w:rPr>
          <w:lang w:val="pt-BR"/>
        </w:rPr>
        <w:t>A comunidade zooplanctônica esteve distribuída em 15 famílias, sendo Lecanidae a mais representativa em ambos os períodos amostrais, com 15 espécies registradas, seguida por Lepadellidae (4 espécies) e Brachionidae (3 espécies).</w:t>
      </w:r>
    </w:p>
    <w:p w14:paraId="0DF67713" w14:textId="77777777" w:rsidR="0047408D" w:rsidRPr="00651310" w:rsidRDefault="00864A93">
      <w:pPr>
        <w:pStyle w:val="Corpodetexto"/>
        <w:rPr>
          <w:lang w:val="pt-BR"/>
        </w:rPr>
      </w:pPr>
      <w:r w:rsidRPr="00651310">
        <w:rPr>
          <w:lang w:val="pt-BR"/>
        </w:rPr>
        <w:t>No período seco, foram registrados 58 táxons, com predominância de Rotifera, seguidos por Cladocera e Copepoda. No período chuvoso, observou-se o mesmo padrão de composição, contudo, com redução no número total de táxons, sendo registrados 40 táxons.</w:t>
      </w:r>
    </w:p>
    <w:p w14:paraId="0DF67714" w14:textId="77777777" w:rsidR="0047408D" w:rsidRPr="00651310" w:rsidRDefault="00864A93">
      <w:pPr>
        <w:pStyle w:val="Corpodetexto"/>
        <w:rPr>
          <w:lang w:val="pt-BR"/>
        </w:rPr>
      </w:pPr>
      <w:r w:rsidRPr="00651310">
        <w:rPr>
          <w:lang w:val="pt-BR"/>
        </w:rPr>
        <w:t xml:space="preserve">Entre os Rotifera, a família Lecanidae foi a mais representativa em ambos os períodos, com espécies do gênero Lecane ocorrendo de forma recorrente nos dois riachos. Espécies como </w:t>
      </w:r>
      <w:r w:rsidRPr="00651310">
        <w:rPr>
          <w:i/>
          <w:iCs/>
          <w:lang w:val="pt-BR"/>
        </w:rPr>
        <w:t>Lecane bulla</w:t>
      </w:r>
      <w:r w:rsidRPr="00651310">
        <w:rPr>
          <w:lang w:val="pt-BR"/>
        </w:rPr>
        <w:t xml:space="preserve"> (Gosse, 1851), </w:t>
      </w:r>
      <w:r w:rsidRPr="00651310">
        <w:rPr>
          <w:i/>
          <w:iCs/>
          <w:lang w:val="pt-BR"/>
        </w:rPr>
        <w:t>L. cornuta</w:t>
      </w:r>
      <w:r w:rsidRPr="00651310">
        <w:rPr>
          <w:lang w:val="pt-BR"/>
        </w:rPr>
        <w:t xml:space="preserve"> (Müller, 1786), </w:t>
      </w:r>
      <w:r w:rsidRPr="00651310">
        <w:rPr>
          <w:i/>
          <w:iCs/>
          <w:lang w:val="pt-BR"/>
        </w:rPr>
        <w:t>L. crepida</w:t>
      </w:r>
      <w:r w:rsidRPr="00651310">
        <w:rPr>
          <w:lang w:val="pt-BR"/>
        </w:rPr>
        <w:t xml:space="preserve"> (Harring, 1914), </w:t>
      </w:r>
      <w:r w:rsidRPr="00651310">
        <w:rPr>
          <w:i/>
          <w:iCs/>
          <w:lang w:val="pt-BR"/>
        </w:rPr>
        <w:t>L. curvicornis</w:t>
      </w:r>
      <w:r w:rsidRPr="00651310">
        <w:rPr>
          <w:lang w:val="pt-BR"/>
        </w:rPr>
        <w:t xml:space="preserve"> (Murray, 1913), </w:t>
      </w:r>
      <w:r w:rsidRPr="00651310">
        <w:rPr>
          <w:i/>
          <w:iCs/>
          <w:lang w:val="pt-BR"/>
        </w:rPr>
        <w:t>L. leontina</w:t>
      </w:r>
      <w:r w:rsidRPr="00651310">
        <w:rPr>
          <w:lang w:val="pt-BR"/>
        </w:rPr>
        <w:t xml:space="preserve"> (Turner, 1892), </w:t>
      </w:r>
      <w:r w:rsidRPr="00651310">
        <w:rPr>
          <w:i/>
          <w:iCs/>
          <w:lang w:val="pt-BR"/>
        </w:rPr>
        <w:t>L. lunaris</w:t>
      </w:r>
      <w:r w:rsidRPr="00651310">
        <w:rPr>
          <w:lang w:val="pt-BR"/>
        </w:rPr>
        <w:t xml:space="preserve"> (Ehrenberg, 1832) e </w:t>
      </w:r>
      <w:r w:rsidRPr="00651310">
        <w:rPr>
          <w:i/>
          <w:iCs/>
          <w:lang w:val="pt-BR"/>
        </w:rPr>
        <w:t>L. luna</w:t>
      </w:r>
      <w:r w:rsidRPr="00651310">
        <w:rPr>
          <w:lang w:val="pt-BR"/>
        </w:rPr>
        <w:t xml:space="preserve"> (Müller, 1776) ocorreram em ambos os períodos e foram compartilhadas entre os riachos Barro Branco e Caiana.</w:t>
      </w:r>
    </w:p>
    <w:p w14:paraId="0DF67715" w14:textId="77777777" w:rsidR="0047408D" w:rsidRPr="00651310" w:rsidRDefault="00864A93">
      <w:pPr>
        <w:pStyle w:val="Corpodetexto"/>
        <w:rPr>
          <w:lang w:val="pt-BR"/>
        </w:rPr>
      </w:pPr>
      <w:r w:rsidRPr="00651310">
        <w:rPr>
          <w:lang w:val="pt-BR"/>
        </w:rPr>
        <w:t>O Caiana apresentou maior número de táxons exclusivos, especialmente entre Rotifera e Cladocera, tanto no período seco quanto no chuvoso, enquanto no Barro Branco apresentou composição mais reduzida.</w:t>
      </w:r>
    </w:p>
    <w:p w14:paraId="0DF67716" w14:textId="77777777" w:rsidR="0047408D" w:rsidRPr="00651310" w:rsidRDefault="00864A93">
      <w:pPr>
        <w:pStyle w:val="Corpodetexto"/>
        <w:rPr>
          <w:lang w:val="pt-BR"/>
        </w:rPr>
      </w:pPr>
      <w:r w:rsidRPr="00651310">
        <w:rPr>
          <w:lang w:val="pt-BR"/>
        </w:rPr>
        <w:lastRenderedPageBreak/>
        <w:t>Quando se discute sobre espécies exclusivas, se refere a espécies que ocorrem unicamente no riacho amostrado, logo:</w:t>
      </w:r>
    </w:p>
    <w:p w14:paraId="0DF67717" w14:textId="77777777" w:rsidR="0047408D" w:rsidRPr="00651310" w:rsidRDefault="00864A93">
      <w:pPr>
        <w:pStyle w:val="Corpodetexto"/>
        <w:rPr>
          <w:lang w:val="pt-BR"/>
        </w:rPr>
      </w:pPr>
      <w:r w:rsidRPr="00651310">
        <w:rPr>
          <w:lang w:val="pt-BR"/>
        </w:rPr>
        <w:t xml:space="preserve">No período seco foram registradas 12 espécies de Rotifera exclusivas no riacho Caiana, incluindo </w:t>
      </w:r>
      <w:r w:rsidRPr="00651310">
        <w:rPr>
          <w:i/>
          <w:iCs/>
          <w:lang w:val="pt-BR"/>
        </w:rPr>
        <w:t>Dicranophoroides</w:t>
      </w:r>
      <w:r w:rsidRPr="00651310">
        <w:rPr>
          <w:lang w:val="pt-BR"/>
        </w:rPr>
        <w:t xml:space="preserve"> sp., </w:t>
      </w:r>
      <w:r w:rsidRPr="00651310">
        <w:rPr>
          <w:i/>
          <w:iCs/>
          <w:lang w:val="pt-BR"/>
        </w:rPr>
        <w:t>Dissotrocha aculeata</w:t>
      </w:r>
      <w:r w:rsidRPr="00651310">
        <w:rPr>
          <w:lang w:val="pt-BR"/>
        </w:rPr>
        <w:t xml:space="preserve"> (Ehrenberg, 1832), </w:t>
      </w:r>
      <w:r w:rsidRPr="00651310">
        <w:rPr>
          <w:i/>
          <w:iCs/>
          <w:lang w:val="pt-BR"/>
        </w:rPr>
        <w:t>Testudinella mucronata</w:t>
      </w:r>
      <w:r w:rsidRPr="00651310">
        <w:rPr>
          <w:lang w:val="pt-BR"/>
        </w:rPr>
        <w:t xml:space="preserve"> (Gosse, 1886),</w:t>
      </w:r>
      <w:r w:rsidRPr="00651310">
        <w:rPr>
          <w:lang w:val="pt-BR"/>
        </w:rPr>
        <w:t xml:space="preserve"> </w:t>
      </w:r>
      <w:r w:rsidRPr="00651310">
        <w:rPr>
          <w:i/>
          <w:iCs/>
          <w:lang w:val="pt-BR"/>
        </w:rPr>
        <w:t>Lepadella patella</w:t>
      </w:r>
      <w:r w:rsidRPr="00651310">
        <w:rPr>
          <w:lang w:val="pt-BR"/>
        </w:rPr>
        <w:t xml:space="preserve"> (Müller, 1773), </w:t>
      </w:r>
      <w:r w:rsidRPr="00651310">
        <w:rPr>
          <w:i/>
          <w:iCs/>
          <w:lang w:val="pt-BR"/>
        </w:rPr>
        <w:t>Lepadella</w:t>
      </w:r>
      <w:r w:rsidRPr="00651310">
        <w:rPr>
          <w:lang w:val="pt-BR"/>
        </w:rPr>
        <w:t xml:space="preserve"> sp.1, </w:t>
      </w:r>
      <w:r w:rsidRPr="00651310">
        <w:rPr>
          <w:i/>
          <w:iCs/>
          <w:lang w:val="pt-BR"/>
        </w:rPr>
        <w:t>Lepadella</w:t>
      </w:r>
      <w:r w:rsidRPr="00651310">
        <w:rPr>
          <w:lang w:val="pt-BR"/>
        </w:rPr>
        <w:t xml:space="preserve"> sp.2, </w:t>
      </w:r>
      <w:r w:rsidRPr="00651310">
        <w:rPr>
          <w:i/>
          <w:iCs/>
          <w:lang w:val="pt-BR"/>
        </w:rPr>
        <w:t>Euchlanis dilatata</w:t>
      </w:r>
      <w:r w:rsidRPr="00651310">
        <w:rPr>
          <w:lang w:val="pt-BR"/>
        </w:rPr>
        <w:t xml:space="preserve"> (Ehrenberg, 1832), </w:t>
      </w:r>
      <w:r w:rsidRPr="00651310">
        <w:rPr>
          <w:i/>
          <w:iCs/>
          <w:lang w:val="pt-BR"/>
        </w:rPr>
        <w:t>Polyarthra bicerca</w:t>
      </w:r>
      <w:r w:rsidRPr="00651310">
        <w:rPr>
          <w:lang w:val="pt-BR"/>
        </w:rPr>
        <w:t xml:space="preserve"> (Wulfert, 1956), </w:t>
      </w:r>
      <w:r w:rsidRPr="00651310">
        <w:rPr>
          <w:i/>
          <w:iCs/>
          <w:lang w:val="pt-BR"/>
        </w:rPr>
        <w:t>P. dolichoptera</w:t>
      </w:r>
      <w:r w:rsidRPr="00651310">
        <w:rPr>
          <w:lang w:val="pt-BR"/>
        </w:rPr>
        <w:t xml:space="preserve"> (Idelson, 1925), </w:t>
      </w:r>
      <w:r w:rsidRPr="00651310">
        <w:rPr>
          <w:i/>
          <w:iCs/>
          <w:lang w:val="pt-BR"/>
        </w:rPr>
        <w:t>Mytilina crassipes</w:t>
      </w:r>
      <w:r w:rsidRPr="00651310">
        <w:rPr>
          <w:lang w:val="pt-BR"/>
        </w:rPr>
        <w:t xml:space="preserve"> (Lucks, 1912), </w:t>
      </w:r>
      <w:r w:rsidRPr="00651310">
        <w:rPr>
          <w:i/>
          <w:iCs/>
          <w:lang w:val="pt-BR"/>
        </w:rPr>
        <w:t>M. bisulcata</w:t>
      </w:r>
      <w:r w:rsidRPr="00651310">
        <w:rPr>
          <w:lang w:val="pt-BR"/>
        </w:rPr>
        <w:t xml:space="preserve"> (Lucks, 1912) e </w:t>
      </w:r>
      <w:r w:rsidRPr="00651310">
        <w:rPr>
          <w:i/>
          <w:iCs/>
          <w:lang w:val="pt-BR"/>
        </w:rPr>
        <w:t>Trichotria tetractis</w:t>
      </w:r>
      <w:r w:rsidRPr="00651310">
        <w:rPr>
          <w:lang w:val="pt-BR"/>
        </w:rPr>
        <w:t xml:space="preserve"> (Ehrenberg, 1830). Ainda neste período, no Barro Branco foram registradas 9 espécies de Rotifera exclusivas, sendo elas </w:t>
      </w:r>
      <w:r w:rsidRPr="00651310">
        <w:rPr>
          <w:i/>
          <w:iCs/>
          <w:lang w:val="pt-BR"/>
        </w:rPr>
        <w:t>Lecane aculeata</w:t>
      </w:r>
      <w:r w:rsidRPr="00651310">
        <w:rPr>
          <w:lang w:val="pt-BR"/>
        </w:rPr>
        <w:t xml:space="preserve"> (Jakubski, 1912), </w:t>
      </w:r>
      <w:r w:rsidRPr="00651310">
        <w:rPr>
          <w:i/>
          <w:iCs/>
          <w:lang w:val="pt-BR"/>
        </w:rPr>
        <w:t>L. furcata</w:t>
      </w:r>
      <w:r w:rsidRPr="00651310">
        <w:rPr>
          <w:lang w:val="pt-BR"/>
        </w:rPr>
        <w:t xml:space="preserve"> (Murray, 1913), </w:t>
      </w:r>
      <w:r w:rsidRPr="00651310">
        <w:rPr>
          <w:i/>
          <w:iCs/>
          <w:lang w:val="pt-BR"/>
        </w:rPr>
        <w:t>L. quadridentata</w:t>
      </w:r>
      <w:r w:rsidRPr="00651310">
        <w:rPr>
          <w:lang w:val="pt-BR"/>
        </w:rPr>
        <w:t xml:space="preserve"> (Ehrenberg, 1830), </w:t>
      </w:r>
      <w:r w:rsidRPr="00651310">
        <w:rPr>
          <w:i/>
          <w:iCs/>
          <w:lang w:val="pt-BR"/>
        </w:rPr>
        <w:t>Lecane</w:t>
      </w:r>
      <w:r w:rsidRPr="00651310">
        <w:rPr>
          <w:lang w:val="pt-BR"/>
        </w:rPr>
        <w:t xml:space="preserve"> sp.3, </w:t>
      </w:r>
      <w:r w:rsidRPr="00651310">
        <w:rPr>
          <w:i/>
          <w:iCs/>
          <w:lang w:val="pt-BR"/>
        </w:rPr>
        <w:t>Brachionus patulus</w:t>
      </w:r>
      <w:r w:rsidRPr="00651310">
        <w:rPr>
          <w:lang w:val="pt-BR"/>
        </w:rPr>
        <w:t xml:space="preserve"> </w:t>
      </w:r>
      <w:r w:rsidRPr="00651310">
        <w:rPr>
          <w:lang w:val="pt-BR"/>
        </w:rPr>
        <w:t xml:space="preserve">(Müller, 1786), </w:t>
      </w:r>
      <w:r w:rsidRPr="00651310">
        <w:rPr>
          <w:i/>
          <w:iCs/>
          <w:lang w:val="pt-BR"/>
        </w:rPr>
        <w:t>Polyarthra dolichoptera</w:t>
      </w:r>
      <w:r w:rsidRPr="00651310">
        <w:rPr>
          <w:lang w:val="pt-BR"/>
        </w:rPr>
        <w:t xml:space="preserve"> (Idelson, 1925), </w:t>
      </w:r>
      <w:r w:rsidRPr="00651310">
        <w:rPr>
          <w:i/>
          <w:iCs/>
          <w:lang w:val="pt-BR"/>
        </w:rPr>
        <w:t>Polyarthra</w:t>
      </w:r>
      <w:r w:rsidRPr="00651310">
        <w:rPr>
          <w:lang w:val="pt-BR"/>
        </w:rPr>
        <w:t xml:space="preserve"> sp., </w:t>
      </w:r>
      <w:r w:rsidRPr="00651310">
        <w:rPr>
          <w:i/>
          <w:iCs/>
          <w:lang w:val="pt-BR"/>
        </w:rPr>
        <w:t>Mytilina bisulcata</w:t>
      </w:r>
      <w:r w:rsidRPr="00651310">
        <w:rPr>
          <w:lang w:val="pt-BR"/>
        </w:rPr>
        <w:t xml:space="preserve"> (Lucks, 1912) e </w:t>
      </w:r>
      <w:r w:rsidRPr="00651310">
        <w:rPr>
          <w:i/>
          <w:iCs/>
          <w:lang w:val="pt-BR"/>
        </w:rPr>
        <w:t>Trichocerca</w:t>
      </w:r>
      <w:r w:rsidRPr="00651310">
        <w:rPr>
          <w:lang w:val="pt-BR"/>
        </w:rPr>
        <w:t xml:space="preserve"> sp.</w:t>
      </w:r>
    </w:p>
    <w:p w14:paraId="0DF67718" w14:textId="77777777" w:rsidR="0047408D" w:rsidRPr="00651310" w:rsidRDefault="00864A93">
      <w:pPr>
        <w:pStyle w:val="Corpodetexto"/>
        <w:rPr>
          <w:lang w:val="pt-BR"/>
        </w:rPr>
      </w:pPr>
      <w:r w:rsidRPr="00651310">
        <w:rPr>
          <w:lang w:val="pt-BR"/>
        </w:rPr>
        <w:t xml:space="preserve">No período chuvoso, o riacho Caiana manteve o maior número de espécies exclusivas (5 espécies), sendo elas </w:t>
      </w:r>
      <w:r w:rsidRPr="00651310">
        <w:rPr>
          <w:i/>
          <w:iCs/>
          <w:lang w:val="pt-BR"/>
        </w:rPr>
        <w:t>Testudinella mucronata</w:t>
      </w:r>
      <w:r w:rsidRPr="00651310">
        <w:rPr>
          <w:lang w:val="pt-BR"/>
        </w:rPr>
        <w:t xml:space="preserve"> (Gosse, 1886), </w:t>
      </w:r>
      <w:r w:rsidRPr="00651310">
        <w:rPr>
          <w:i/>
          <w:iCs/>
          <w:lang w:val="pt-BR"/>
        </w:rPr>
        <w:t>Filinia longiseta</w:t>
      </w:r>
      <w:r w:rsidRPr="00651310">
        <w:rPr>
          <w:lang w:val="pt-BR"/>
        </w:rPr>
        <w:t xml:space="preserve"> (Ehrenberg, 1834), </w:t>
      </w:r>
      <w:r w:rsidRPr="00651310">
        <w:rPr>
          <w:i/>
          <w:iCs/>
          <w:lang w:val="pt-BR"/>
        </w:rPr>
        <w:t>Lecane aculeata</w:t>
      </w:r>
      <w:r w:rsidRPr="00651310">
        <w:rPr>
          <w:lang w:val="pt-BR"/>
        </w:rPr>
        <w:t xml:space="preserve"> (Jakubski, 1912), </w:t>
      </w:r>
      <w:r w:rsidRPr="00651310">
        <w:rPr>
          <w:i/>
          <w:iCs/>
          <w:lang w:val="pt-BR"/>
        </w:rPr>
        <w:t>L. papuana</w:t>
      </w:r>
      <w:r w:rsidRPr="00651310">
        <w:rPr>
          <w:lang w:val="pt-BR"/>
        </w:rPr>
        <w:t xml:space="preserve"> (Murray, 1913) e </w:t>
      </w:r>
      <w:r w:rsidRPr="00651310">
        <w:rPr>
          <w:i/>
          <w:iCs/>
          <w:lang w:val="pt-BR"/>
        </w:rPr>
        <w:t>Colurella</w:t>
      </w:r>
      <w:r w:rsidRPr="00651310">
        <w:rPr>
          <w:lang w:val="pt-BR"/>
        </w:rPr>
        <w:t xml:space="preserve"> sp. No riacho Barro Branco, foram registradas 4 espécies exclusivas: </w:t>
      </w:r>
      <w:r w:rsidRPr="00651310">
        <w:rPr>
          <w:i/>
          <w:iCs/>
          <w:lang w:val="pt-BR"/>
        </w:rPr>
        <w:t>Cephalodella</w:t>
      </w:r>
      <w:r w:rsidRPr="00651310">
        <w:rPr>
          <w:lang w:val="pt-BR"/>
        </w:rPr>
        <w:t xml:space="preserve"> sp., </w:t>
      </w:r>
      <w:r w:rsidRPr="00651310">
        <w:rPr>
          <w:i/>
          <w:iCs/>
          <w:lang w:val="pt-BR"/>
        </w:rPr>
        <w:t>Macrochaetus</w:t>
      </w:r>
      <w:r w:rsidRPr="00651310">
        <w:rPr>
          <w:lang w:val="pt-BR"/>
        </w:rPr>
        <w:t xml:space="preserve"> sp., </w:t>
      </w:r>
      <w:r w:rsidRPr="00651310">
        <w:rPr>
          <w:i/>
          <w:iCs/>
          <w:lang w:val="pt-BR"/>
        </w:rPr>
        <w:t>Lepadella</w:t>
      </w:r>
      <w:r w:rsidRPr="00651310">
        <w:rPr>
          <w:lang w:val="pt-BR"/>
        </w:rPr>
        <w:t xml:space="preserve"> </w:t>
      </w:r>
      <w:r w:rsidRPr="00651310">
        <w:rPr>
          <w:i/>
          <w:iCs/>
          <w:lang w:val="pt-BR"/>
        </w:rPr>
        <w:t>ovalis</w:t>
      </w:r>
      <w:r w:rsidRPr="00651310">
        <w:rPr>
          <w:lang w:val="pt-BR"/>
        </w:rPr>
        <w:t xml:space="preserve"> </w:t>
      </w:r>
      <w:r w:rsidRPr="00651310">
        <w:rPr>
          <w:lang w:val="pt-BR"/>
        </w:rPr>
        <w:t xml:space="preserve">(Müller, 1786) e </w:t>
      </w:r>
      <w:r w:rsidRPr="00651310">
        <w:rPr>
          <w:i/>
          <w:iCs/>
          <w:lang w:val="pt-BR"/>
        </w:rPr>
        <w:t>L. patella</w:t>
      </w:r>
      <w:r w:rsidRPr="00651310">
        <w:rPr>
          <w:lang w:val="pt-BR"/>
        </w:rPr>
        <w:t xml:space="preserve"> (Müller, 1773).</w:t>
      </w:r>
    </w:p>
    <w:p w14:paraId="0DF67719" w14:textId="77777777" w:rsidR="0047408D" w:rsidRPr="00651310" w:rsidRDefault="00864A93">
      <w:pPr>
        <w:pStyle w:val="Corpodetexto"/>
        <w:rPr>
          <w:lang w:val="pt-BR"/>
        </w:rPr>
      </w:pPr>
      <w:r w:rsidRPr="00651310">
        <w:rPr>
          <w:lang w:val="pt-BR"/>
        </w:rPr>
        <w:t xml:space="preserve">Entre os Cladocera, foram registradas 5 famílias e 12 espécies. A família Chydoridae apresentou ampla distribuição, com </w:t>
      </w:r>
      <w:r w:rsidRPr="00651310">
        <w:rPr>
          <w:i/>
          <w:iCs/>
          <w:lang w:val="pt-BR"/>
        </w:rPr>
        <w:t>Alonella dadayi</w:t>
      </w:r>
      <w:r w:rsidRPr="00651310">
        <w:rPr>
          <w:lang w:val="pt-BR"/>
        </w:rPr>
        <w:t xml:space="preserve"> (Birge, 1910) ocorrendo em ambos os riachos e períodos. No período seco, foram registradas sete espécies exclusivas no riacho Caiana, enquanto no riacho Barro Branco foi registrada apenas </w:t>
      </w:r>
      <w:r w:rsidRPr="00651310">
        <w:rPr>
          <w:i/>
          <w:iCs/>
          <w:lang w:val="pt-BR"/>
        </w:rPr>
        <w:t>Chydorus</w:t>
      </w:r>
      <w:r w:rsidRPr="00651310">
        <w:rPr>
          <w:lang w:val="pt-BR"/>
        </w:rPr>
        <w:t xml:space="preserve"> sp. No período chuvoso, o número de espécies exclusivas reduziu-se para uma em cada riacho, sendo </w:t>
      </w:r>
      <w:r w:rsidRPr="00651310">
        <w:rPr>
          <w:i/>
          <w:iCs/>
          <w:lang w:val="pt-BR"/>
        </w:rPr>
        <w:t>Leydigia</w:t>
      </w:r>
      <w:r w:rsidRPr="00651310">
        <w:rPr>
          <w:lang w:val="pt-BR"/>
        </w:rPr>
        <w:t xml:space="preserve"> sp. no Caiana e </w:t>
      </w:r>
      <w:r w:rsidRPr="00651310">
        <w:rPr>
          <w:i/>
          <w:iCs/>
          <w:lang w:val="pt-BR"/>
        </w:rPr>
        <w:t>Macrothrix</w:t>
      </w:r>
      <w:r w:rsidRPr="00651310">
        <w:rPr>
          <w:lang w:val="pt-BR"/>
        </w:rPr>
        <w:t xml:space="preserve"> </w:t>
      </w:r>
      <w:r w:rsidRPr="00651310">
        <w:rPr>
          <w:lang w:val="pt-BR"/>
        </w:rPr>
        <w:t>sp. no Barro Branco.</w:t>
      </w:r>
    </w:p>
    <w:p w14:paraId="0DF6771A" w14:textId="77777777" w:rsidR="0047408D" w:rsidRPr="00651310" w:rsidRDefault="00864A93">
      <w:pPr>
        <w:pStyle w:val="Corpodetexto"/>
        <w:rPr>
          <w:lang w:val="pt-BR"/>
        </w:rPr>
      </w:pPr>
      <w:r w:rsidRPr="00651310">
        <w:rPr>
          <w:lang w:val="pt-BR"/>
        </w:rPr>
        <w:t>Os Copepoda estiveram representados pelas famílias Cyclopidae (</w:t>
      </w:r>
      <w:r w:rsidRPr="00651310">
        <w:rPr>
          <w:i/>
          <w:iCs/>
          <w:lang w:val="pt-BR"/>
        </w:rPr>
        <w:t>Macrocyclops</w:t>
      </w:r>
      <w:r w:rsidRPr="00651310">
        <w:rPr>
          <w:lang w:val="pt-BR"/>
        </w:rPr>
        <w:t xml:space="preserve"> sp., </w:t>
      </w:r>
      <w:r w:rsidRPr="00651310">
        <w:rPr>
          <w:i/>
          <w:iCs/>
          <w:lang w:val="pt-BR"/>
        </w:rPr>
        <w:t>Mesocyclops</w:t>
      </w:r>
      <w:r w:rsidRPr="00651310">
        <w:rPr>
          <w:lang w:val="pt-BR"/>
        </w:rPr>
        <w:t xml:space="preserve"> sp. e </w:t>
      </w:r>
      <w:r w:rsidRPr="00651310">
        <w:rPr>
          <w:i/>
          <w:iCs/>
          <w:lang w:val="pt-BR"/>
        </w:rPr>
        <w:t>Paracyclops</w:t>
      </w:r>
      <w:r w:rsidRPr="00651310">
        <w:rPr>
          <w:lang w:val="pt-BR"/>
        </w:rPr>
        <w:t xml:space="preserve"> sp., com exceção da ocorrência da primeira espécie no Caiana durante o período chuvoso) e Diaptomidae (</w:t>
      </w:r>
      <w:r w:rsidRPr="00651310">
        <w:rPr>
          <w:i/>
          <w:iCs/>
          <w:lang w:val="pt-BR"/>
        </w:rPr>
        <w:t>Notodiaptomus</w:t>
      </w:r>
      <w:r w:rsidRPr="00651310">
        <w:rPr>
          <w:lang w:val="pt-BR"/>
        </w:rPr>
        <w:t xml:space="preserve"> sp., ocorrendo apenas no Caiana no período seco e chuvoso). Estágios juvenis de náuplios e copepoditos ocorreram em ambos os riachos durante os dois períodos.</w:t>
      </w:r>
    </w:p>
    <w:p w14:paraId="0DF6771B" w14:textId="77777777" w:rsidR="0047408D" w:rsidRDefault="00864A93">
      <w:pPr>
        <w:pStyle w:val="SourceCode"/>
      </w:pPr>
      <w:r w:rsidRPr="00651310">
        <w:rPr>
          <w:rStyle w:val="CommentTok"/>
          <w:lang w:val="pt-BR"/>
        </w:rPr>
        <w:t>#REBIO23 - ESTRUTURA DA COMUNIDADE - PERÍODO SECO----</w:t>
      </w:r>
      <w:r w:rsidRPr="00651310">
        <w:rPr>
          <w:lang w:val="pt-BR"/>
        </w:rPr>
        <w:br/>
      </w:r>
      <w:r w:rsidRPr="00651310">
        <w:rPr>
          <w:rStyle w:val="DocumentationTok"/>
          <w:lang w:val="pt-BR"/>
        </w:rPr>
        <w:t>#####....----</w:t>
      </w:r>
      <w:r w:rsidRPr="00651310">
        <w:rPr>
          <w:lang w:val="pt-BR"/>
        </w:rPr>
        <w:br/>
      </w:r>
      <w:r w:rsidRPr="00651310">
        <w:rPr>
          <w:lang w:val="pt-BR"/>
        </w:rPr>
        <w:br/>
      </w:r>
      <w:r w:rsidRPr="00651310">
        <w:rPr>
          <w:rStyle w:val="CommentTok"/>
          <w:lang w:val="pt-BR"/>
        </w:rPr>
        <w:t>#Transpondo a matriz zoo_seco</w:t>
      </w:r>
      <w:r w:rsidRPr="00651310">
        <w:rPr>
          <w:lang w:val="pt-BR"/>
        </w:rPr>
        <w:br/>
      </w:r>
      <w:r w:rsidRPr="00651310">
        <w:rPr>
          <w:rStyle w:val="NormalTok"/>
          <w:lang w:val="pt-BR"/>
        </w:rPr>
        <w:t>zoo_seco</w:t>
      </w:r>
      <w:r w:rsidRPr="00651310">
        <w:rPr>
          <w:lang w:val="pt-BR"/>
        </w:rPr>
        <w:br/>
      </w:r>
      <w:r w:rsidRPr="00651310">
        <w:rPr>
          <w:rStyle w:val="NormalTok"/>
          <w:lang w:val="pt-BR"/>
        </w:rPr>
        <w:t xml:space="preserve">zoo_seco </w:t>
      </w:r>
      <w:r w:rsidRPr="00651310">
        <w:rPr>
          <w:rStyle w:val="OtherTok"/>
          <w:lang w:val="pt-BR"/>
        </w:rPr>
        <w:t>&lt;-</w:t>
      </w:r>
      <w:r w:rsidRPr="00651310">
        <w:rPr>
          <w:rStyle w:val="NormalTok"/>
          <w:lang w:val="pt-BR"/>
        </w:rPr>
        <w:t xml:space="preserve"> </w:t>
      </w:r>
      <w:r w:rsidRPr="00651310">
        <w:rPr>
          <w:rStyle w:val="FunctionTok"/>
          <w:lang w:val="pt-BR"/>
        </w:rPr>
        <w:t>t</w:t>
      </w:r>
      <w:r w:rsidRPr="00651310">
        <w:rPr>
          <w:rStyle w:val="NormalTok"/>
          <w:lang w:val="pt-BR"/>
        </w:rPr>
        <w:t>(zoo_seco)</w:t>
      </w:r>
      <w:r w:rsidRPr="00651310">
        <w:rPr>
          <w:lang w:val="pt-BR"/>
        </w:rPr>
        <w:br/>
      </w:r>
      <w:r w:rsidRPr="00651310">
        <w:rPr>
          <w:rStyle w:val="NormalTok"/>
          <w:lang w:val="pt-BR"/>
        </w:rPr>
        <w:t xml:space="preserve">zoo_seco </w:t>
      </w:r>
      <w:r w:rsidRPr="00651310">
        <w:rPr>
          <w:rStyle w:val="OtherTok"/>
          <w:lang w:val="pt-BR"/>
        </w:rPr>
        <w:t>&lt;-</w:t>
      </w:r>
      <w:r w:rsidRPr="00651310">
        <w:rPr>
          <w:rStyle w:val="NormalTok"/>
          <w:lang w:val="pt-BR"/>
        </w:rPr>
        <w:t xml:space="preserve"> </w:t>
      </w:r>
      <w:r w:rsidRPr="00651310">
        <w:rPr>
          <w:rStyle w:val="FunctionTok"/>
          <w:lang w:val="pt-BR"/>
        </w:rPr>
        <w:t>as.data.frame</w:t>
      </w:r>
      <w:r w:rsidRPr="00651310">
        <w:rPr>
          <w:rStyle w:val="NormalTok"/>
          <w:lang w:val="pt-BR"/>
        </w:rPr>
        <w:t>(zoo_seco)</w:t>
      </w:r>
      <w:r w:rsidRPr="00651310">
        <w:rPr>
          <w:lang w:val="pt-BR"/>
        </w:rPr>
        <w:br/>
      </w:r>
      <w:r w:rsidRPr="00651310">
        <w:rPr>
          <w:rStyle w:val="NormalTok"/>
          <w:lang w:val="pt-BR"/>
        </w:rPr>
        <w:t xml:space="preserve">zoo_seco[] </w:t>
      </w:r>
      <w:r w:rsidRPr="00651310">
        <w:rPr>
          <w:rStyle w:val="OtherTok"/>
          <w:lang w:val="pt-BR"/>
        </w:rPr>
        <w:t>&lt;-</w:t>
      </w:r>
      <w:r w:rsidRPr="00651310">
        <w:rPr>
          <w:rStyle w:val="NormalTok"/>
          <w:lang w:val="pt-BR"/>
        </w:rPr>
        <w:t xml:space="preserve"> </w:t>
      </w:r>
      <w:r w:rsidRPr="00651310">
        <w:rPr>
          <w:rStyle w:val="FunctionTok"/>
          <w:lang w:val="pt-BR"/>
        </w:rPr>
        <w:t>lapply</w:t>
      </w:r>
      <w:r w:rsidRPr="00651310">
        <w:rPr>
          <w:rStyle w:val="NormalTok"/>
          <w:lang w:val="pt-BR"/>
        </w:rPr>
        <w:t xml:space="preserve">(zoo_seco, </w:t>
      </w:r>
      <w:r w:rsidRPr="00651310">
        <w:rPr>
          <w:rStyle w:val="ControlFlowTok"/>
          <w:lang w:val="pt-BR"/>
        </w:rPr>
        <w:t>function</w:t>
      </w:r>
      <w:r w:rsidRPr="00651310">
        <w:rPr>
          <w:rStyle w:val="NormalTok"/>
          <w:lang w:val="pt-BR"/>
        </w:rPr>
        <w:t xml:space="preserve">(x) </w:t>
      </w:r>
      <w:r w:rsidRPr="00651310">
        <w:rPr>
          <w:rStyle w:val="FunctionTok"/>
          <w:lang w:val="pt-BR"/>
        </w:rPr>
        <w:t>as.numeric</w:t>
      </w:r>
      <w:r w:rsidRPr="00651310">
        <w:rPr>
          <w:rStyle w:val="NormalTok"/>
          <w:lang w:val="pt-BR"/>
        </w:rPr>
        <w:t>(</w:t>
      </w:r>
      <w:r w:rsidRPr="00651310">
        <w:rPr>
          <w:rStyle w:val="FunctionTok"/>
          <w:lang w:val="pt-BR"/>
        </w:rPr>
        <w:t>as.character</w:t>
      </w:r>
      <w:r w:rsidRPr="00651310">
        <w:rPr>
          <w:rStyle w:val="NormalTok"/>
          <w:lang w:val="pt-BR"/>
        </w:rPr>
        <w:t>(x)))</w:t>
      </w:r>
      <w:r w:rsidRPr="00651310">
        <w:rPr>
          <w:lang w:val="pt-BR"/>
        </w:rPr>
        <w:br/>
      </w:r>
      <w:r w:rsidRPr="00651310">
        <w:rPr>
          <w:rStyle w:val="FunctionTok"/>
          <w:lang w:val="pt-BR"/>
        </w:rPr>
        <w:t>str</w:t>
      </w:r>
      <w:r w:rsidRPr="00651310">
        <w:rPr>
          <w:rStyle w:val="NormalTok"/>
          <w:lang w:val="pt-BR"/>
        </w:rPr>
        <w:t>(zoo_seco)</w:t>
      </w:r>
      <w:r w:rsidRPr="00651310">
        <w:rPr>
          <w:lang w:val="pt-BR"/>
        </w:rPr>
        <w:br/>
      </w:r>
      <w:r w:rsidRPr="00651310">
        <w:rPr>
          <w:rStyle w:val="CommentTok"/>
          <w:lang w:val="pt-BR"/>
        </w:rPr>
        <w:t>#View(zoo_seco)</w:t>
      </w:r>
      <w:r w:rsidRPr="00651310">
        <w:rPr>
          <w:lang w:val="pt-BR"/>
        </w:rPr>
        <w:br/>
      </w:r>
      <w:r w:rsidRPr="00651310">
        <w:rPr>
          <w:rStyle w:val="NormalTok"/>
          <w:lang w:val="pt-BR"/>
        </w:rPr>
        <w:t>zoo_seco</w:t>
      </w:r>
      <w:r w:rsidRPr="00651310">
        <w:rPr>
          <w:lang w:val="pt-BR"/>
        </w:rPr>
        <w:br/>
      </w:r>
      <w:r w:rsidRPr="00651310">
        <w:rPr>
          <w:rStyle w:val="FunctionTok"/>
          <w:lang w:val="pt-BR"/>
        </w:rPr>
        <w:lastRenderedPageBreak/>
        <w:t>print</w:t>
      </w:r>
      <w:r w:rsidRPr="00651310">
        <w:rPr>
          <w:rStyle w:val="NormalTok"/>
          <w:lang w:val="pt-BR"/>
        </w:rPr>
        <w:t>(zoo_seco[</w:t>
      </w:r>
      <w:r w:rsidRPr="00651310">
        <w:rPr>
          <w:rStyle w:val="DecValTok"/>
          <w:lang w:val="pt-BR"/>
        </w:rPr>
        <w:t>1</w:t>
      </w:r>
      <w:r w:rsidRPr="00651310">
        <w:rPr>
          <w:rStyle w:val="SpecialCharTok"/>
          <w:lang w:val="pt-BR"/>
        </w:rPr>
        <w:t>:</w:t>
      </w:r>
      <w:r w:rsidRPr="00651310">
        <w:rPr>
          <w:rStyle w:val="DecValTok"/>
          <w:lang w:val="pt-BR"/>
        </w:rPr>
        <w:t>5</w:t>
      </w:r>
      <w:r w:rsidRPr="00651310">
        <w:rPr>
          <w:rStyle w:val="NormalTok"/>
          <w:lang w:val="pt-BR"/>
        </w:rPr>
        <w:t>,</w:t>
      </w:r>
      <w:r w:rsidRPr="00651310">
        <w:rPr>
          <w:rStyle w:val="DecValTok"/>
          <w:lang w:val="pt-BR"/>
        </w:rPr>
        <w:t>1</w:t>
      </w:r>
      <w:r w:rsidRPr="00651310">
        <w:rPr>
          <w:rStyle w:val="SpecialCharTok"/>
          <w:lang w:val="pt-BR"/>
        </w:rPr>
        <w:t>:</w:t>
      </w:r>
      <w:r w:rsidRPr="00651310">
        <w:rPr>
          <w:rStyle w:val="DecValTok"/>
          <w:lang w:val="pt-BR"/>
        </w:rPr>
        <w:t>5</w:t>
      </w:r>
      <w:r w:rsidRPr="00651310">
        <w:rPr>
          <w:rStyle w:val="NormalTok"/>
          <w:lang w:val="pt-BR"/>
        </w:rPr>
        <w:t>])</w:t>
      </w:r>
      <w:r w:rsidRPr="00651310">
        <w:rPr>
          <w:lang w:val="pt-BR"/>
        </w:rPr>
        <w:br/>
      </w:r>
      <w:r w:rsidRPr="00651310">
        <w:rPr>
          <w:rStyle w:val="NormalTok"/>
          <w:lang w:val="pt-BR"/>
        </w:rPr>
        <w:t>zoo_seco[</w:t>
      </w:r>
      <w:r w:rsidRPr="00651310">
        <w:rPr>
          <w:rStyle w:val="DecValTok"/>
          <w:lang w:val="pt-BR"/>
        </w:rPr>
        <w:t>1</w:t>
      </w:r>
      <w:r w:rsidRPr="00651310">
        <w:rPr>
          <w:rStyle w:val="SpecialCharTok"/>
          <w:lang w:val="pt-BR"/>
        </w:rPr>
        <w:t>:</w:t>
      </w:r>
      <w:r w:rsidRPr="00651310">
        <w:rPr>
          <w:rStyle w:val="DecValTok"/>
          <w:lang w:val="pt-BR"/>
        </w:rPr>
        <w:t>5</w:t>
      </w:r>
      <w:r w:rsidRPr="00651310">
        <w:rPr>
          <w:rStyle w:val="NormalTok"/>
          <w:lang w:val="pt-BR"/>
        </w:rPr>
        <w:t>,</w:t>
      </w:r>
      <w:r w:rsidRPr="00651310">
        <w:rPr>
          <w:rStyle w:val="DecValTok"/>
          <w:lang w:val="pt-BR"/>
        </w:rPr>
        <w:t>1</w:t>
      </w:r>
      <w:r w:rsidRPr="00651310">
        <w:rPr>
          <w:rStyle w:val="SpecialCharTok"/>
          <w:lang w:val="pt-BR"/>
        </w:rPr>
        <w:t>:</w:t>
      </w:r>
      <w:r w:rsidRPr="00651310">
        <w:rPr>
          <w:rStyle w:val="DecValTok"/>
          <w:lang w:val="pt-BR"/>
        </w:rPr>
        <w:t>5</w:t>
      </w:r>
      <w:r w:rsidRPr="00651310">
        <w:rPr>
          <w:rStyle w:val="NormalTok"/>
          <w:lang w:val="pt-BR"/>
        </w:rPr>
        <w:t>]</w:t>
      </w:r>
      <w:r w:rsidRPr="00651310">
        <w:rPr>
          <w:lang w:val="pt-BR"/>
        </w:rPr>
        <w:br/>
      </w:r>
      <w:r w:rsidRPr="00651310">
        <w:rPr>
          <w:rStyle w:val="FunctionTok"/>
          <w:lang w:val="pt-BR"/>
        </w:rPr>
        <w:t>str</w:t>
      </w:r>
      <w:r w:rsidRPr="00651310">
        <w:rPr>
          <w:rStyle w:val="NormalTok"/>
          <w:lang w:val="pt-BR"/>
        </w:rPr>
        <w:t>(zoo_seco)</w:t>
      </w:r>
      <w:r w:rsidRPr="00651310">
        <w:rPr>
          <w:lang w:val="pt-BR"/>
        </w:rPr>
        <w:br/>
      </w:r>
      <w:r w:rsidRPr="00651310">
        <w:rPr>
          <w:rStyle w:val="FunctionTok"/>
          <w:lang w:val="pt-BR"/>
        </w:rPr>
        <w:t>mode</w:t>
      </w:r>
      <w:r w:rsidRPr="00651310">
        <w:rPr>
          <w:rStyle w:val="NormalTok"/>
          <w:lang w:val="pt-BR"/>
        </w:rPr>
        <w:t>(zoo_seco)</w:t>
      </w:r>
      <w:r w:rsidRPr="00651310">
        <w:rPr>
          <w:lang w:val="pt-BR"/>
        </w:rPr>
        <w:br/>
      </w:r>
      <w:r w:rsidRPr="00651310">
        <w:rPr>
          <w:rStyle w:val="FunctionTok"/>
          <w:lang w:val="pt-BR"/>
        </w:rPr>
        <w:t>class</w:t>
      </w:r>
      <w:r w:rsidRPr="00651310">
        <w:rPr>
          <w:rStyle w:val="NormalTok"/>
          <w:lang w:val="pt-BR"/>
        </w:rPr>
        <w:t>(zoo_seco)</w:t>
      </w:r>
      <w:r w:rsidRPr="00651310">
        <w:rPr>
          <w:lang w:val="pt-BR"/>
        </w:rPr>
        <w:br/>
      </w:r>
      <w:r w:rsidRPr="00651310">
        <w:rPr>
          <w:lang w:val="pt-BR"/>
        </w:rPr>
        <w:br/>
      </w:r>
      <w:r w:rsidRPr="00651310">
        <w:rPr>
          <w:rStyle w:val="CommentTok"/>
          <w:lang w:val="pt-BR"/>
        </w:rPr>
        <w:t>#Informações básicas</w:t>
      </w:r>
      <w:r w:rsidRPr="00651310">
        <w:rPr>
          <w:lang w:val="pt-BR"/>
        </w:rPr>
        <w:br/>
      </w:r>
      <w:r w:rsidRPr="00651310">
        <w:rPr>
          <w:rStyle w:val="FunctionTok"/>
          <w:lang w:val="pt-BR"/>
        </w:rPr>
        <w:t>range</w:t>
      </w:r>
      <w:r w:rsidRPr="00651310">
        <w:rPr>
          <w:rStyle w:val="NormalTok"/>
          <w:lang w:val="pt-BR"/>
        </w:rPr>
        <w:t xml:space="preserve">(zoo_seco) </w:t>
      </w:r>
      <w:r w:rsidRPr="00651310">
        <w:rPr>
          <w:rStyle w:val="CommentTok"/>
          <w:lang w:val="pt-BR"/>
        </w:rPr>
        <w:t>#menor e maior valores</w:t>
      </w:r>
      <w:r w:rsidRPr="00651310">
        <w:rPr>
          <w:lang w:val="pt-BR"/>
        </w:rPr>
        <w:br/>
      </w:r>
      <w:r w:rsidRPr="00651310">
        <w:rPr>
          <w:rStyle w:val="FunctionTok"/>
          <w:lang w:val="pt-BR"/>
        </w:rPr>
        <w:t>length</w:t>
      </w:r>
      <w:r w:rsidRPr="00651310">
        <w:rPr>
          <w:rStyle w:val="NormalTok"/>
          <w:lang w:val="pt-BR"/>
        </w:rPr>
        <w:t xml:space="preserve">(zoo_seco) </w:t>
      </w:r>
      <w:r w:rsidRPr="00651310">
        <w:rPr>
          <w:rStyle w:val="CommentTok"/>
          <w:lang w:val="pt-BR"/>
        </w:rPr>
        <w:t>#no. de colunas</w:t>
      </w:r>
      <w:r w:rsidRPr="00651310">
        <w:rPr>
          <w:lang w:val="pt-BR"/>
        </w:rPr>
        <w:br/>
      </w:r>
      <w:r w:rsidRPr="00651310">
        <w:rPr>
          <w:rStyle w:val="FunctionTok"/>
          <w:lang w:val="pt-BR"/>
        </w:rPr>
        <w:t>ncol</w:t>
      </w:r>
      <w:r w:rsidRPr="00651310">
        <w:rPr>
          <w:rStyle w:val="NormalTok"/>
          <w:lang w:val="pt-BR"/>
        </w:rPr>
        <w:t xml:space="preserve">(zoo_seco) </w:t>
      </w:r>
      <w:r w:rsidRPr="00651310">
        <w:rPr>
          <w:rStyle w:val="CommentTok"/>
          <w:lang w:val="pt-BR"/>
        </w:rPr>
        <w:t>#no. de N colunas</w:t>
      </w:r>
      <w:r w:rsidRPr="00651310">
        <w:rPr>
          <w:lang w:val="pt-BR"/>
        </w:rPr>
        <w:br/>
      </w:r>
      <w:r w:rsidRPr="00651310">
        <w:rPr>
          <w:rStyle w:val="FunctionTok"/>
          <w:lang w:val="pt-BR"/>
        </w:rPr>
        <w:t>nrow</w:t>
      </w:r>
      <w:r w:rsidRPr="00651310">
        <w:rPr>
          <w:rStyle w:val="NormalTok"/>
          <w:lang w:val="pt-BR"/>
        </w:rPr>
        <w:t xml:space="preserve">(zoo_seco) </w:t>
      </w:r>
      <w:r w:rsidRPr="00651310">
        <w:rPr>
          <w:rStyle w:val="CommentTok"/>
          <w:lang w:val="pt-BR"/>
        </w:rPr>
        <w:t>#no. de M linhas</w:t>
      </w:r>
      <w:r w:rsidRPr="00651310">
        <w:rPr>
          <w:lang w:val="pt-BR"/>
        </w:rPr>
        <w:br/>
      </w:r>
      <w:r w:rsidRPr="00651310">
        <w:rPr>
          <w:rStyle w:val="FunctionTok"/>
          <w:lang w:val="pt-BR"/>
        </w:rPr>
        <w:t>sum</w:t>
      </w:r>
      <w:r w:rsidRPr="00651310">
        <w:rPr>
          <w:rStyle w:val="NormalTok"/>
          <w:lang w:val="pt-BR"/>
        </w:rPr>
        <w:t>(</w:t>
      </w:r>
      <w:r w:rsidRPr="00651310">
        <w:rPr>
          <w:rStyle w:val="FunctionTok"/>
          <w:lang w:val="pt-BR"/>
        </w:rPr>
        <w:t>lengths</w:t>
      </w:r>
      <w:r w:rsidRPr="00651310">
        <w:rPr>
          <w:rStyle w:val="NormalTok"/>
          <w:lang w:val="pt-BR"/>
        </w:rPr>
        <w:t xml:space="preserve">(zoo_seco)) </w:t>
      </w:r>
      <w:r w:rsidRPr="00651310">
        <w:rPr>
          <w:rStyle w:val="CommentTok"/>
          <w:lang w:val="pt-BR"/>
        </w:rPr>
        <w:t>#soma os nos. de colunas</w:t>
      </w:r>
      <w:r w:rsidRPr="00651310">
        <w:rPr>
          <w:lang w:val="pt-BR"/>
        </w:rPr>
        <w:br/>
      </w:r>
      <w:r w:rsidRPr="00651310">
        <w:rPr>
          <w:rStyle w:val="FunctionTok"/>
          <w:lang w:val="pt-BR"/>
        </w:rPr>
        <w:t>length</w:t>
      </w:r>
      <w:r w:rsidRPr="00651310">
        <w:rPr>
          <w:rStyle w:val="NormalTok"/>
          <w:lang w:val="pt-BR"/>
        </w:rPr>
        <w:t>(</w:t>
      </w:r>
      <w:r w:rsidRPr="00651310">
        <w:rPr>
          <w:rStyle w:val="FunctionTok"/>
          <w:lang w:val="pt-BR"/>
        </w:rPr>
        <w:t>as.matrix</w:t>
      </w:r>
      <w:r w:rsidRPr="00651310">
        <w:rPr>
          <w:rStyle w:val="NormalTok"/>
          <w:lang w:val="pt-BR"/>
        </w:rPr>
        <w:t xml:space="preserve">(zoo_seco)) </w:t>
      </w:r>
      <w:r w:rsidRPr="00651310">
        <w:rPr>
          <w:rStyle w:val="CommentTok"/>
          <w:lang w:val="pt-BR"/>
        </w:rPr>
        <w:t>#tamanho da matriz m x n</w:t>
      </w:r>
      <w:r w:rsidRPr="00651310">
        <w:rPr>
          <w:lang w:val="pt-BR"/>
        </w:rPr>
        <w:br/>
      </w:r>
      <w:r w:rsidRPr="00651310">
        <w:rPr>
          <w:rStyle w:val="FunctionTok"/>
          <w:lang w:val="pt-BR"/>
        </w:rPr>
        <w:t>sum</w:t>
      </w:r>
      <w:r w:rsidRPr="00651310">
        <w:rPr>
          <w:rStyle w:val="NormalTok"/>
          <w:lang w:val="pt-BR"/>
        </w:rPr>
        <w:t xml:space="preserve">(zoo_seco </w:t>
      </w:r>
      <w:r w:rsidRPr="00651310">
        <w:rPr>
          <w:rStyle w:val="SpecialCharTok"/>
          <w:lang w:val="pt-BR"/>
        </w:rPr>
        <w:t>==</w:t>
      </w:r>
      <w:r w:rsidRPr="00651310">
        <w:rPr>
          <w:rStyle w:val="NormalTok"/>
          <w:lang w:val="pt-BR"/>
        </w:rPr>
        <w:t xml:space="preserve"> </w:t>
      </w:r>
      <w:r w:rsidRPr="00651310">
        <w:rPr>
          <w:rStyle w:val="DecValTok"/>
          <w:lang w:val="pt-BR"/>
        </w:rPr>
        <w:t>0</w:t>
      </w:r>
      <w:r w:rsidRPr="00651310">
        <w:rPr>
          <w:rStyle w:val="NormalTok"/>
          <w:lang w:val="pt-BR"/>
        </w:rPr>
        <w:t xml:space="preserve">) </w:t>
      </w:r>
      <w:r w:rsidRPr="00651310">
        <w:rPr>
          <w:rStyle w:val="CommentTok"/>
          <w:lang w:val="pt-BR"/>
        </w:rPr>
        <w:t>#número de observações igual a zero</w:t>
      </w:r>
      <w:r w:rsidRPr="00651310">
        <w:rPr>
          <w:lang w:val="pt-BR"/>
        </w:rPr>
        <w:br/>
      </w:r>
      <w:r w:rsidRPr="00651310">
        <w:rPr>
          <w:rStyle w:val="FunctionTok"/>
          <w:lang w:val="pt-BR"/>
        </w:rPr>
        <w:t>sum</w:t>
      </w:r>
      <w:r w:rsidRPr="00651310">
        <w:rPr>
          <w:rStyle w:val="NormalTok"/>
          <w:lang w:val="pt-BR"/>
        </w:rPr>
        <w:t xml:space="preserve">(zoo_seco </w:t>
      </w:r>
      <w:r w:rsidRPr="00651310">
        <w:rPr>
          <w:rStyle w:val="SpecialCharTok"/>
          <w:lang w:val="pt-BR"/>
        </w:rPr>
        <w:t>&gt;</w:t>
      </w:r>
      <w:r w:rsidRPr="00651310">
        <w:rPr>
          <w:rStyle w:val="NormalTok"/>
          <w:lang w:val="pt-BR"/>
        </w:rPr>
        <w:t xml:space="preserve"> </w:t>
      </w:r>
      <w:r w:rsidRPr="00651310">
        <w:rPr>
          <w:rStyle w:val="DecValTok"/>
          <w:lang w:val="pt-BR"/>
        </w:rPr>
        <w:t>0</w:t>
      </w:r>
      <w:r w:rsidRPr="00651310">
        <w:rPr>
          <w:rStyle w:val="NormalTok"/>
          <w:lang w:val="pt-BR"/>
        </w:rPr>
        <w:t xml:space="preserve">) </w:t>
      </w:r>
      <w:r w:rsidRPr="00651310">
        <w:rPr>
          <w:rStyle w:val="CommentTok"/>
          <w:lang w:val="pt-BR"/>
        </w:rPr>
        <w:t>#número de observações maiores que zero</w:t>
      </w:r>
      <w:r w:rsidRPr="00651310">
        <w:rPr>
          <w:lang w:val="pt-BR"/>
        </w:rPr>
        <w:br/>
      </w:r>
      <w:r w:rsidRPr="00651310">
        <w:rPr>
          <w:rStyle w:val="CommentTok"/>
          <w:lang w:val="pt-BR"/>
        </w:rPr>
        <w:t>#calculando a proporção de zeros na matriz</w:t>
      </w:r>
      <w:r w:rsidRPr="00651310">
        <w:rPr>
          <w:lang w:val="pt-BR"/>
        </w:rPr>
        <w:br/>
      </w:r>
      <w:r w:rsidRPr="00651310">
        <w:rPr>
          <w:rStyle w:val="NormalTok"/>
          <w:lang w:val="pt-BR"/>
        </w:rPr>
        <w:t xml:space="preserve">zeros </w:t>
      </w:r>
      <w:r w:rsidRPr="00651310">
        <w:rPr>
          <w:rStyle w:val="OtherTok"/>
          <w:lang w:val="pt-BR"/>
        </w:rPr>
        <w:t>&lt;-</w:t>
      </w:r>
      <w:r w:rsidRPr="00651310">
        <w:rPr>
          <w:rStyle w:val="NormalTok"/>
          <w:lang w:val="pt-BR"/>
        </w:rPr>
        <w:t xml:space="preserve"> (</w:t>
      </w:r>
      <w:r w:rsidRPr="00651310">
        <w:rPr>
          <w:rStyle w:val="FunctionTok"/>
          <w:lang w:val="pt-BR"/>
        </w:rPr>
        <w:t>sum</w:t>
      </w:r>
      <w:r w:rsidRPr="00651310">
        <w:rPr>
          <w:rStyle w:val="NormalTok"/>
          <w:lang w:val="pt-BR"/>
        </w:rPr>
        <w:t xml:space="preserve">(zoo_seco </w:t>
      </w:r>
      <w:r w:rsidRPr="00651310">
        <w:rPr>
          <w:rStyle w:val="SpecialCharTok"/>
          <w:lang w:val="pt-BR"/>
        </w:rPr>
        <w:t>==</w:t>
      </w:r>
      <w:r w:rsidRPr="00651310">
        <w:rPr>
          <w:rStyle w:val="NormalTok"/>
          <w:lang w:val="pt-BR"/>
        </w:rPr>
        <w:t xml:space="preserve"> </w:t>
      </w:r>
      <w:r w:rsidRPr="00651310">
        <w:rPr>
          <w:rStyle w:val="DecValTok"/>
          <w:lang w:val="pt-BR"/>
        </w:rPr>
        <w:t>0</w:t>
      </w:r>
      <w:r w:rsidRPr="00651310">
        <w:rPr>
          <w:rStyle w:val="NormalTok"/>
          <w:lang w:val="pt-BR"/>
        </w:rPr>
        <w:t>)</w:t>
      </w:r>
      <w:r w:rsidRPr="00651310">
        <w:rPr>
          <w:rStyle w:val="SpecialCharTok"/>
          <w:lang w:val="pt-BR"/>
        </w:rPr>
        <w:t>/</w:t>
      </w:r>
      <w:r w:rsidRPr="00651310">
        <w:rPr>
          <w:rStyle w:val="FunctionTok"/>
          <w:lang w:val="pt-BR"/>
        </w:rPr>
        <w:t>length</w:t>
      </w:r>
      <w:r w:rsidRPr="00651310">
        <w:rPr>
          <w:rStyle w:val="NormalTok"/>
          <w:lang w:val="pt-BR"/>
        </w:rPr>
        <w:t>(</w:t>
      </w:r>
      <w:r w:rsidRPr="00651310">
        <w:rPr>
          <w:rStyle w:val="FunctionTok"/>
          <w:lang w:val="pt-BR"/>
        </w:rPr>
        <w:t>as.matrix</w:t>
      </w:r>
      <w:r w:rsidRPr="00651310">
        <w:rPr>
          <w:rStyle w:val="NormalTok"/>
          <w:lang w:val="pt-BR"/>
        </w:rPr>
        <w:t>(zoo_seco)))</w:t>
      </w:r>
      <w:r w:rsidRPr="00651310">
        <w:rPr>
          <w:rStyle w:val="SpecialCharTok"/>
          <w:lang w:val="pt-BR"/>
        </w:rPr>
        <w:t>*</w:t>
      </w:r>
      <w:r w:rsidRPr="00651310">
        <w:rPr>
          <w:rStyle w:val="DecValTok"/>
          <w:lang w:val="pt-BR"/>
        </w:rPr>
        <w:t>100</w:t>
      </w:r>
      <w:r w:rsidRPr="00651310">
        <w:rPr>
          <w:lang w:val="pt-BR"/>
        </w:rPr>
        <w:br/>
      </w:r>
      <w:r w:rsidRPr="00651310">
        <w:rPr>
          <w:rStyle w:val="NormalTok"/>
          <w:lang w:val="pt-BR"/>
        </w:rPr>
        <w:t>zeros</w:t>
      </w:r>
      <w:r w:rsidRPr="00651310">
        <w:rPr>
          <w:lang w:val="pt-BR"/>
        </w:rPr>
        <w:br/>
      </w:r>
      <w:r w:rsidRPr="00651310">
        <w:rPr>
          <w:lang w:val="pt-BR"/>
        </w:rPr>
        <w:br/>
      </w:r>
      <w:r w:rsidRPr="00651310">
        <w:rPr>
          <w:rStyle w:val="CommentTok"/>
          <w:lang w:val="pt-BR"/>
        </w:rPr>
        <w:t>#Descritores da diversidade</w:t>
      </w:r>
      <w:r w:rsidRPr="00651310">
        <w:rPr>
          <w:lang w:val="pt-BR"/>
        </w:rPr>
        <w:br/>
      </w:r>
      <w:r w:rsidRPr="00651310">
        <w:rPr>
          <w:rStyle w:val="CommentTok"/>
          <w:lang w:val="pt-BR"/>
        </w:rPr>
        <w:t>#?apply</w:t>
      </w:r>
      <w:r w:rsidRPr="00651310">
        <w:rPr>
          <w:lang w:val="pt-BR"/>
        </w:rPr>
        <w:br/>
      </w:r>
      <w:r w:rsidRPr="00651310">
        <w:rPr>
          <w:rStyle w:val="NormalTok"/>
          <w:lang w:val="pt-BR"/>
        </w:rPr>
        <w:t xml:space="preserve">Sum </w:t>
      </w:r>
      <w:r w:rsidRPr="00651310">
        <w:rPr>
          <w:rStyle w:val="OtherTok"/>
          <w:lang w:val="pt-BR"/>
        </w:rPr>
        <w:t>&lt;-</w:t>
      </w:r>
      <w:r w:rsidRPr="00651310">
        <w:rPr>
          <w:rStyle w:val="NormalTok"/>
          <w:lang w:val="pt-BR"/>
        </w:rPr>
        <w:t xml:space="preserve"> </w:t>
      </w:r>
      <w:r w:rsidRPr="00651310">
        <w:rPr>
          <w:rStyle w:val="FunctionTok"/>
          <w:lang w:val="pt-BR"/>
        </w:rPr>
        <w:t>rowSums</w:t>
      </w:r>
      <w:r w:rsidRPr="00651310">
        <w:rPr>
          <w:rStyle w:val="NormalTok"/>
          <w:lang w:val="pt-BR"/>
        </w:rPr>
        <w:t>(zoo_seco)</w:t>
      </w:r>
      <w:r w:rsidRPr="00651310">
        <w:rPr>
          <w:lang w:val="pt-BR"/>
        </w:rPr>
        <w:br/>
      </w:r>
      <w:r w:rsidRPr="00651310">
        <w:rPr>
          <w:rStyle w:val="CommentTok"/>
          <w:lang w:val="pt-BR"/>
        </w:rPr>
        <w:t>#ou</w:t>
      </w:r>
      <w:r w:rsidRPr="00651310">
        <w:rPr>
          <w:lang w:val="pt-BR"/>
        </w:rPr>
        <w:br/>
      </w:r>
      <w:r w:rsidRPr="00651310">
        <w:rPr>
          <w:rStyle w:val="NormalTok"/>
          <w:lang w:val="pt-BR"/>
        </w:rPr>
        <w:t xml:space="preserve">Sum </w:t>
      </w:r>
      <w:r w:rsidRPr="00651310">
        <w:rPr>
          <w:rStyle w:val="OtherTok"/>
          <w:lang w:val="pt-BR"/>
        </w:rPr>
        <w:t>&lt;-</w:t>
      </w:r>
      <w:r w:rsidRPr="00651310">
        <w:rPr>
          <w:rStyle w:val="NormalTok"/>
          <w:lang w:val="pt-BR"/>
        </w:rPr>
        <w:t xml:space="preserve"> </w:t>
      </w:r>
      <w:r w:rsidRPr="00651310">
        <w:rPr>
          <w:rStyle w:val="FunctionTok"/>
          <w:lang w:val="pt-BR"/>
        </w:rPr>
        <w:t>apply</w:t>
      </w:r>
      <w:r w:rsidRPr="00651310">
        <w:rPr>
          <w:rStyle w:val="NormalTok"/>
          <w:lang w:val="pt-BR"/>
        </w:rPr>
        <w:t>(zoo_seco,</w:t>
      </w:r>
      <w:r w:rsidRPr="00651310">
        <w:rPr>
          <w:rStyle w:val="DecValTok"/>
          <w:lang w:val="pt-BR"/>
        </w:rPr>
        <w:t>1</w:t>
      </w:r>
      <w:r w:rsidRPr="00651310">
        <w:rPr>
          <w:rStyle w:val="NormalTok"/>
          <w:lang w:val="pt-BR"/>
        </w:rPr>
        <w:t>,sum)</w:t>
      </w:r>
      <w:r w:rsidRPr="00651310">
        <w:rPr>
          <w:lang w:val="pt-BR"/>
        </w:rPr>
        <w:br/>
      </w:r>
      <w:r w:rsidRPr="00651310">
        <w:rPr>
          <w:rStyle w:val="NormalTok"/>
          <w:lang w:val="pt-BR"/>
        </w:rPr>
        <w:t>Sum</w:t>
      </w:r>
      <w:r w:rsidRPr="00651310">
        <w:rPr>
          <w:lang w:val="pt-BR"/>
        </w:rPr>
        <w:br/>
      </w:r>
      <w:r w:rsidRPr="00651310">
        <w:rPr>
          <w:rStyle w:val="DocumentationTok"/>
          <w:lang w:val="pt-BR"/>
        </w:rPr>
        <w:t>## Abundância relativa (%)</w:t>
      </w:r>
      <w:r w:rsidRPr="00651310">
        <w:rPr>
          <w:lang w:val="pt-BR"/>
        </w:rPr>
        <w:br/>
      </w:r>
      <w:r w:rsidRPr="00651310">
        <w:rPr>
          <w:rStyle w:val="NormalTok"/>
          <w:lang w:val="pt-BR"/>
        </w:rPr>
        <w:t xml:space="preserve">RA </w:t>
      </w:r>
      <w:r w:rsidRPr="00651310">
        <w:rPr>
          <w:rStyle w:val="OtherTok"/>
          <w:lang w:val="pt-BR"/>
        </w:rPr>
        <w:t>&lt;-</w:t>
      </w:r>
      <w:r w:rsidRPr="00651310">
        <w:rPr>
          <w:rStyle w:val="NormalTok"/>
          <w:lang w:val="pt-BR"/>
        </w:rPr>
        <w:t xml:space="preserve"> (Sum </w:t>
      </w:r>
      <w:r w:rsidRPr="00651310">
        <w:rPr>
          <w:rStyle w:val="SpecialCharTok"/>
          <w:lang w:val="pt-BR"/>
        </w:rPr>
        <w:t>/</w:t>
      </w:r>
      <w:r w:rsidRPr="00651310">
        <w:rPr>
          <w:rStyle w:val="NormalTok"/>
          <w:lang w:val="pt-BR"/>
        </w:rPr>
        <w:t xml:space="preserve"> </w:t>
      </w:r>
      <w:r w:rsidRPr="00651310">
        <w:rPr>
          <w:rStyle w:val="FunctionTok"/>
          <w:lang w:val="pt-BR"/>
        </w:rPr>
        <w:t>sum</w:t>
      </w:r>
      <w:r w:rsidRPr="00651310">
        <w:rPr>
          <w:rStyle w:val="NormalTok"/>
          <w:lang w:val="pt-BR"/>
        </w:rPr>
        <w:t xml:space="preserve">(Sum)) </w:t>
      </w:r>
      <w:r w:rsidRPr="00651310">
        <w:rPr>
          <w:rStyle w:val="SpecialCharTok"/>
          <w:lang w:val="pt-BR"/>
        </w:rPr>
        <w:t>*</w:t>
      </w:r>
      <w:r w:rsidRPr="00651310">
        <w:rPr>
          <w:rStyle w:val="NormalTok"/>
          <w:lang w:val="pt-BR"/>
        </w:rPr>
        <w:t xml:space="preserve"> </w:t>
      </w:r>
      <w:r w:rsidRPr="00651310">
        <w:rPr>
          <w:rStyle w:val="DecValTok"/>
          <w:lang w:val="pt-BR"/>
        </w:rPr>
        <w:t>100</w:t>
      </w:r>
      <w:r w:rsidRPr="00651310">
        <w:rPr>
          <w:rStyle w:val="NormalTok"/>
          <w:lang w:val="pt-BR"/>
        </w:rPr>
        <w:t xml:space="preserve"> </w:t>
      </w:r>
      <w:r w:rsidRPr="00651310">
        <w:rPr>
          <w:rStyle w:val="CommentTok"/>
          <w:lang w:val="pt-BR"/>
        </w:rPr>
        <w:t># percentage</w:t>
      </w:r>
      <w:r w:rsidRPr="00651310">
        <w:rPr>
          <w:lang w:val="pt-BR"/>
        </w:rPr>
        <w:br/>
      </w:r>
      <w:r w:rsidRPr="00651310">
        <w:rPr>
          <w:rStyle w:val="DocumentationTok"/>
          <w:lang w:val="pt-BR"/>
        </w:rPr>
        <w:t>## Media</w:t>
      </w:r>
      <w:r w:rsidRPr="00651310">
        <w:rPr>
          <w:lang w:val="pt-BR"/>
        </w:rPr>
        <w:br/>
      </w:r>
      <w:r w:rsidRPr="00651310">
        <w:rPr>
          <w:rStyle w:val="NormalTok"/>
          <w:lang w:val="pt-BR"/>
        </w:rPr>
        <w:t xml:space="preserve">Mean </w:t>
      </w:r>
      <w:r w:rsidRPr="00651310">
        <w:rPr>
          <w:rStyle w:val="OtherTok"/>
          <w:lang w:val="pt-BR"/>
        </w:rPr>
        <w:t>&lt;-</w:t>
      </w:r>
      <w:r w:rsidRPr="00651310">
        <w:rPr>
          <w:rStyle w:val="NormalTok"/>
          <w:lang w:val="pt-BR"/>
        </w:rPr>
        <w:t xml:space="preserve"> </w:t>
      </w:r>
      <w:r w:rsidRPr="00651310">
        <w:rPr>
          <w:rStyle w:val="FunctionTok"/>
          <w:lang w:val="pt-BR"/>
        </w:rPr>
        <w:t>rowMeans</w:t>
      </w:r>
      <w:r w:rsidRPr="00651310">
        <w:rPr>
          <w:rStyle w:val="NormalTok"/>
          <w:lang w:val="pt-BR"/>
        </w:rPr>
        <w:t>(zoo_seco)</w:t>
      </w:r>
      <w:r w:rsidRPr="00651310">
        <w:rPr>
          <w:lang w:val="pt-BR"/>
        </w:rPr>
        <w:br/>
      </w:r>
      <w:r w:rsidRPr="00651310">
        <w:rPr>
          <w:rStyle w:val="NormalTok"/>
          <w:lang w:val="pt-BR"/>
        </w:rPr>
        <w:t>Mean</w:t>
      </w:r>
      <w:r w:rsidRPr="00651310">
        <w:rPr>
          <w:lang w:val="pt-BR"/>
        </w:rPr>
        <w:br/>
      </w:r>
      <w:r w:rsidRPr="00651310">
        <w:rPr>
          <w:rStyle w:val="DocumentationTok"/>
          <w:lang w:val="pt-BR"/>
        </w:rPr>
        <w:t>## Ou</w:t>
      </w:r>
      <w:r w:rsidRPr="00651310">
        <w:rPr>
          <w:lang w:val="pt-BR"/>
        </w:rPr>
        <w:br/>
      </w:r>
      <w:r w:rsidRPr="00651310">
        <w:rPr>
          <w:rStyle w:val="NormalTok"/>
          <w:lang w:val="pt-BR"/>
        </w:rPr>
        <w:t xml:space="preserve">Mean </w:t>
      </w:r>
      <w:r w:rsidRPr="00651310">
        <w:rPr>
          <w:rStyle w:val="OtherTok"/>
          <w:lang w:val="pt-BR"/>
        </w:rPr>
        <w:t>&lt;-</w:t>
      </w:r>
      <w:r w:rsidRPr="00651310">
        <w:rPr>
          <w:rStyle w:val="NormalTok"/>
          <w:lang w:val="pt-BR"/>
        </w:rPr>
        <w:t xml:space="preserve"> </w:t>
      </w:r>
      <w:r w:rsidRPr="00651310">
        <w:rPr>
          <w:rStyle w:val="FunctionTok"/>
          <w:lang w:val="pt-BR"/>
        </w:rPr>
        <w:t>apply</w:t>
      </w:r>
      <w:r w:rsidRPr="00651310">
        <w:rPr>
          <w:rStyle w:val="NormalTok"/>
          <w:lang w:val="pt-BR"/>
        </w:rPr>
        <w:t>(zoo_seco,</w:t>
      </w:r>
      <w:r w:rsidRPr="00651310">
        <w:rPr>
          <w:rStyle w:val="DecValTok"/>
          <w:lang w:val="pt-BR"/>
        </w:rPr>
        <w:t>1</w:t>
      </w:r>
      <w:r w:rsidRPr="00651310">
        <w:rPr>
          <w:rStyle w:val="NormalTok"/>
          <w:lang w:val="pt-BR"/>
        </w:rPr>
        <w:t>,mean)</w:t>
      </w:r>
      <w:r w:rsidRPr="00651310">
        <w:rPr>
          <w:lang w:val="pt-BR"/>
        </w:rPr>
        <w:br/>
      </w:r>
      <w:r w:rsidRPr="00651310">
        <w:rPr>
          <w:rStyle w:val="NormalTok"/>
          <w:lang w:val="pt-BR"/>
        </w:rPr>
        <w:t>Mean</w:t>
      </w:r>
      <w:r w:rsidRPr="00651310">
        <w:rPr>
          <w:lang w:val="pt-BR"/>
        </w:rPr>
        <w:br/>
      </w:r>
      <w:r w:rsidRPr="00651310">
        <w:rPr>
          <w:rStyle w:val="DocumentationTok"/>
          <w:lang w:val="pt-BR"/>
        </w:rPr>
        <w:t>## Desvio padrão</w:t>
      </w:r>
      <w:r w:rsidRPr="00651310">
        <w:rPr>
          <w:lang w:val="pt-BR"/>
        </w:rPr>
        <w:br/>
      </w:r>
      <w:r w:rsidRPr="00651310">
        <w:rPr>
          <w:rStyle w:val="NormalTok"/>
          <w:lang w:val="pt-BR"/>
        </w:rPr>
        <w:t xml:space="preserve">DP </w:t>
      </w:r>
      <w:r w:rsidRPr="00651310">
        <w:rPr>
          <w:rStyle w:val="OtherTok"/>
          <w:lang w:val="pt-BR"/>
        </w:rPr>
        <w:t>&lt;-</w:t>
      </w:r>
      <w:r w:rsidRPr="00651310">
        <w:rPr>
          <w:rStyle w:val="NormalTok"/>
          <w:lang w:val="pt-BR"/>
        </w:rPr>
        <w:t xml:space="preserve"> </w:t>
      </w:r>
      <w:r w:rsidRPr="00651310">
        <w:rPr>
          <w:rStyle w:val="FunctionTok"/>
          <w:lang w:val="pt-BR"/>
        </w:rPr>
        <w:t>apply</w:t>
      </w:r>
      <w:r w:rsidRPr="00651310">
        <w:rPr>
          <w:rStyle w:val="NormalTok"/>
          <w:lang w:val="pt-BR"/>
        </w:rPr>
        <w:t>(zoo_seco,</w:t>
      </w:r>
      <w:r w:rsidRPr="00651310">
        <w:rPr>
          <w:rStyle w:val="DecValTok"/>
          <w:lang w:val="pt-BR"/>
        </w:rPr>
        <w:t>1</w:t>
      </w:r>
      <w:r w:rsidRPr="00651310">
        <w:rPr>
          <w:rStyle w:val="NormalTok"/>
          <w:lang w:val="pt-BR"/>
        </w:rPr>
        <w:t>,sd)</w:t>
      </w:r>
      <w:r w:rsidRPr="00651310">
        <w:rPr>
          <w:lang w:val="pt-BR"/>
        </w:rPr>
        <w:br/>
      </w:r>
      <w:r w:rsidRPr="00651310">
        <w:rPr>
          <w:rStyle w:val="NormalTok"/>
          <w:lang w:val="pt-BR"/>
        </w:rPr>
        <w:t>DP</w:t>
      </w:r>
      <w:r w:rsidRPr="00651310">
        <w:rPr>
          <w:lang w:val="pt-BR"/>
        </w:rPr>
        <w:br/>
      </w:r>
      <w:r w:rsidRPr="00651310">
        <w:rPr>
          <w:rStyle w:val="DocumentationTok"/>
          <w:lang w:val="pt-BR"/>
        </w:rPr>
        <w:t>## Máximo</w:t>
      </w:r>
      <w:r w:rsidRPr="00651310">
        <w:rPr>
          <w:lang w:val="pt-BR"/>
        </w:rPr>
        <w:br/>
      </w:r>
      <w:r w:rsidRPr="00651310">
        <w:rPr>
          <w:rStyle w:val="NormalTok"/>
          <w:lang w:val="pt-BR"/>
        </w:rPr>
        <w:t xml:space="preserve">Max </w:t>
      </w:r>
      <w:r w:rsidRPr="00651310">
        <w:rPr>
          <w:rStyle w:val="OtherTok"/>
          <w:lang w:val="pt-BR"/>
        </w:rPr>
        <w:t>&lt;-</w:t>
      </w:r>
      <w:r w:rsidRPr="00651310">
        <w:rPr>
          <w:rStyle w:val="NormalTok"/>
          <w:lang w:val="pt-BR"/>
        </w:rPr>
        <w:t xml:space="preserve"> </w:t>
      </w:r>
      <w:r w:rsidRPr="00651310">
        <w:rPr>
          <w:rStyle w:val="FunctionTok"/>
          <w:lang w:val="pt-BR"/>
        </w:rPr>
        <w:t>apply</w:t>
      </w:r>
      <w:r w:rsidRPr="00651310">
        <w:rPr>
          <w:rStyle w:val="NormalTok"/>
          <w:lang w:val="pt-BR"/>
        </w:rPr>
        <w:t>(zoo_seco,</w:t>
      </w:r>
      <w:r w:rsidRPr="00651310">
        <w:rPr>
          <w:rStyle w:val="DecValTok"/>
          <w:lang w:val="pt-BR"/>
        </w:rPr>
        <w:t>1</w:t>
      </w:r>
      <w:r w:rsidRPr="00651310">
        <w:rPr>
          <w:rStyle w:val="NormalTok"/>
          <w:lang w:val="pt-BR"/>
        </w:rPr>
        <w:t>,max)</w:t>
      </w:r>
      <w:r w:rsidRPr="00651310">
        <w:rPr>
          <w:lang w:val="pt-BR"/>
        </w:rPr>
        <w:br/>
      </w:r>
      <w:r w:rsidRPr="00651310">
        <w:rPr>
          <w:rStyle w:val="NormalTok"/>
          <w:lang w:val="pt-BR"/>
        </w:rPr>
        <w:t xml:space="preserve">Max </w:t>
      </w:r>
      <w:r w:rsidRPr="00651310">
        <w:rPr>
          <w:lang w:val="pt-BR"/>
        </w:rPr>
        <w:br/>
      </w:r>
      <w:r w:rsidRPr="00651310">
        <w:rPr>
          <w:rStyle w:val="DocumentationTok"/>
          <w:lang w:val="pt-BR"/>
        </w:rPr>
        <w:t>## Mínimo</w:t>
      </w:r>
      <w:r w:rsidRPr="00651310">
        <w:rPr>
          <w:lang w:val="pt-BR"/>
        </w:rPr>
        <w:br/>
      </w:r>
      <w:r w:rsidRPr="00651310">
        <w:rPr>
          <w:rStyle w:val="NormalTok"/>
          <w:lang w:val="pt-BR"/>
        </w:rPr>
        <w:t xml:space="preserve">Min </w:t>
      </w:r>
      <w:r w:rsidRPr="00651310">
        <w:rPr>
          <w:rStyle w:val="OtherTok"/>
          <w:lang w:val="pt-BR"/>
        </w:rPr>
        <w:t>&lt;-</w:t>
      </w:r>
      <w:r w:rsidRPr="00651310">
        <w:rPr>
          <w:rStyle w:val="NormalTok"/>
          <w:lang w:val="pt-BR"/>
        </w:rPr>
        <w:t xml:space="preserve"> </w:t>
      </w:r>
      <w:r w:rsidRPr="00651310">
        <w:rPr>
          <w:rStyle w:val="FunctionTok"/>
          <w:lang w:val="pt-BR"/>
        </w:rPr>
        <w:t>apply</w:t>
      </w:r>
      <w:r w:rsidRPr="00651310">
        <w:rPr>
          <w:rStyle w:val="NormalTok"/>
          <w:lang w:val="pt-BR"/>
        </w:rPr>
        <w:t>(zoo_seco,</w:t>
      </w:r>
      <w:r w:rsidRPr="00651310">
        <w:rPr>
          <w:rStyle w:val="DecValTok"/>
          <w:lang w:val="pt-BR"/>
        </w:rPr>
        <w:t>1</w:t>
      </w:r>
      <w:r w:rsidRPr="00651310">
        <w:rPr>
          <w:rStyle w:val="NormalTok"/>
          <w:lang w:val="pt-BR"/>
        </w:rPr>
        <w:t>,min)</w:t>
      </w:r>
      <w:r w:rsidRPr="00651310">
        <w:rPr>
          <w:lang w:val="pt-BR"/>
        </w:rPr>
        <w:br/>
      </w:r>
      <w:r w:rsidRPr="00651310">
        <w:rPr>
          <w:rStyle w:val="NormalTok"/>
          <w:lang w:val="pt-BR"/>
        </w:rPr>
        <w:t>Min</w:t>
      </w:r>
      <w:r w:rsidRPr="00651310">
        <w:rPr>
          <w:lang w:val="pt-BR"/>
        </w:rPr>
        <w:br/>
      </w:r>
      <w:r w:rsidRPr="00651310">
        <w:rPr>
          <w:rStyle w:val="DocumentationTok"/>
          <w:lang w:val="pt-BR"/>
        </w:rPr>
        <w:t>## Mínimo não-zero</w:t>
      </w:r>
      <w:r w:rsidRPr="00651310">
        <w:rPr>
          <w:lang w:val="pt-BR"/>
        </w:rPr>
        <w:br/>
      </w:r>
      <w:r w:rsidRPr="00651310">
        <w:rPr>
          <w:rStyle w:val="NormalTok"/>
          <w:lang w:val="pt-BR"/>
        </w:rPr>
        <w:t xml:space="preserve">MinZ </w:t>
      </w:r>
      <w:r w:rsidRPr="00651310">
        <w:rPr>
          <w:rStyle w:val="OtherTok"/>
          <w:lang w:val="pt-BR"/>
        </w:rPr>
        <w:t>&lt;-</w:t>
      </w:r>
      <w:r w:rsidRPr="00651310">
        <w:rPr>
          <w:rStyle w:val="NormalTok"/>
          <w:lang w:val="pt-BR"/>
        </w:rPr>
        <w:t xml:space="preserve"> </w:t>
      </w:r>
      <w:r w:rsidRPr="00651310">
        <w:rPr>
          <w:rStyle w:val="FunctionTok"/>
          <w:lang w:val="pt-BR"/>
        </w:rPr>
        <w:t>apply</w:t>
      </w:r>
      <w:r w:rsidRPr="00651310">
        <w:rPr>
          <w:rStyle w:val="NormalTok"/>
          <w:lang w:val="pt-BR"/>
        </w:rPr>
        <w:t xml:space="preserve">(zoo_seco, </w:t>
      </w:r>
      <w:r w:rsidRPr="00651310">
        <w:rPr>
          <w:rStyle w:val="DecValTok"/>
          <w:lang w:val="pt-BR"/>
        </w:rPr>
        <w:t>1</w:t>
      </w:r>
      <w:r w:rsidRPr="00651310">
        <w:rPr>
          <w:rStyle w:val="NormalTok"/>
          <w:lang w:val="pt-BR"/>
        </w:rPr>
        <w:t xml:space="preserve">, </w:t>
      </w:r>
      <w:r w:rsidRPr="00651310">
        <w:rPr>
          <w:rStyle w:val="ControlFlowTok"/>
          <w:lang w:val="pt-BR"/>
        </w:rPr>
        <w:t>function</w:t>
      </w:r>
      <w:r w:rsidRPr="00651310">
        <w:rPr>
          <w:rStyle w:val="NormalTok"/>
          <w:lang w:val="pt-BR"/>
        </w:rPr>
        <w:t>(row) {</w:t>
      </w:r>
      <w:r w:rsidRPr="00651310">
        <w:rPr>
          <w:lang w:val="pt-BR"/>
        </w:rPr>
        <w:br/>
      </w:r>
      <w:r w:rsidRPr="00651310">
        <w:rPr>
          <w:rStyle w:val="NormalTok"/>
          <w:lang w:val="pt-BR"/>
        </w:rPr>
        <w:t xml:space="preserve">  non_zero_values </w:t>
      </w:r>
      <w:r w:rsidRPr="00651310">
        <w:rPr>
          <w:rStyle w:val="OtherTok"/>
          <w:lang w:val="pt-BR"/>
        </w:rPr>
        <w:t>&lt;-</w:t>
      </w:r>
      <w:r w:rsidRPr="00651310">
        <w:rPr>
          <w:rStyle w:val="NormalTok"/>
          <w:lang w:val="pt-BR"/>
        </w:rPr>
        <w:t xml:space="preserve"> row[row </w:t>
      </w:r>
      <w:r w:rsidRPr="00651310">
        <w:rPr>
          <w:rStyle w:val="SpecialCharTok"/>
          <w:lang w:val="pt-BR"/>
        </w:rPr>
        <w:t>&gt;</w:t>
      </w:r>
      <w:r w:rsidRPr="00651310">
        <w:rPr>
          <w:rStyle w:val="NormalTok"/>
          <w:lang w:val="pt-BR"/>
        </w:rPr>
        <w:t xml:space="preserve"> </w:t>
      </w:r>
      <w:r w:rsidRPr="00651310">
        <w:rPr>
          <w:rStyle w:val="DecValTok"/>
          <w:lang w:val="pt-BR"/>
        </w:rPr>
        <w:t>0</w:t>
      </w:r>
      <w:r w:rsidRPr="00651310">
        <w:rPr>
          <w:rStyle w:val="NormalTok"/>
          <w:lang w:val="pt-BR"/>
        </w:rPr>
        <w:t xml:space="preserve">]  </w:t>
      </w:r>
      <w:r w:rsidRPr="00651310">
        <w:rPr>
          <w:rStyle w:val="CommentTok"/>
          <w:lang w:val="pt-BR"/>
        </w:rPr>
        <w:t># Filter out zero values</w:t>
      </w:r>
      <w:r w:rsidRPr="00651310">
        <w:rPr>
          <w:lang w:val="pt-BR"/>
        </w:rPr>
        <w:br/>
      </w:r>
      <w:r w:rsidRPr="00651310">
        <w:rPr>
          <w:rStyle w:val="NormalTok"/>
          <w:lang w:val="pt-BR"/>
        </w:rPr>
        <w:t xml:space="preserve">  </w:t>
      </w:r>
      <w:r w:rsidRPr="00651310">
        <w:rPr>
          <w:rStyle w:val="ControlFlowTok"/>
          <w:lang w:val="pt-BR"/>
        </w:rPr>
        <w:t>if</w:t>
      </w:r>
      <w:r w:rsidRPr="00651310">
        <w:rPr>
          <w:rStyle w:val="NormalTok"/>
          <w:lang w:val="pt-BR"/>
        </w:rPr>
        <w:t xml:space="preserve"> (</w:t>
      </w:r>
      <w:r w:rsidRPr="00651310">
        <w:rPr>
          <w:rStyle w:val="FunctionTok"/>
          <w:lang w:val="pt-BR"/>
        </w:rPr>
        <w:t>length</w:t>
      </w:r>
      <w:r w:rsidRPr="00651310">
        <w:rPr>
          <w:rStyle w:val="NormalTok"/>
          <w:lang w:val="pt-BR"/>
        </w:rPr>
        <w:t xml:space="preserve">(non_zero_values) </w:t>
      </w:r>
      <w:r w:rsidRPr="00651310">
        <w:rPr>
          <w:rStyle w:val="SpecialCharTok"/>
          <w:lang w:val="pt-BR"/>
        </w:rPr>
        <w:t>==</w:t>
      </w:r>
      <w:r w:rsidRPr="00651310">
        <w:rPr>
          <w:rStyle w:val="NormalTok"/>
          <w:lang w:val="pt-BR"/>
        </w:rPr>
        <w:t xml:space="preserve"> </w:t>
      </w:r>
      <w:r w:rsidRPr="00651310">
        <w:rPr>
          <w:rStyle w:val="DecValTok"/>
          <w:lang w:val="pt-BR"/>
        </w:rPr>
        <w:t>0</w:t>
      </w:r>
      <w:r w:rsidRPr="00651310">
        <w:rPr>
          <w:rStyle w:val="NormalTok"/>
          <w:lang w:val="pt-BR"/>
        </w:rPr>
        <w:t>) {</w:t>
      </w:r>
      <w:r w:rsidRPr="00651310">
        <w:rPr>
          <w:lang w:val="pt-BR"/>
        </w:rPr>
        <w:br/>
      </w:r>
      <w:r w:rsidRPr="00651310">
        <w:rPr>
          <w:rStyle w:val="NormalTok"/>
          <w:lang w:val="pt-BR"/>
        </w:rPr>
        <w:t xml:space="preserve">    </w:t>
      </w:r>
      <w:r w:rsidRPr="00651310">
        <w:rPr>
          <w:rStyle w:val="FunctionTok"/>
          <w:lang w:val="pt-BR"/>
        </w:rPr>
        <w:t>return</w:t>
      </w:r>
      <w:r w:rsidRPr="00651310">
        <w:rPr>
          <w:rStyle w:val="NormalTok"/>
          <w:lang w:val="pt-BR"/>
        </w:rPr>
        <w:t>(</w:t>
      </w:r>
      <w:r w:rsidRPr="00651310">
        <w:rPr>
          <w:rStyle w:val="DecValTok"/>
          <w:lang w:val="pt-BR"/>
        </w:rPr>
        <w:t>0</w:t>
      </w:r>
      <w:r w:rsidRPr="00651310">
        <w:rPr>
          <w:rStyle w:val="NormalTok"/>
          <w:lang w:val="pt-BR"/>
        </w:rPr>
        <w:t xml:space="preserve">)  </w:t>
      </w:r>
      <w:r w:rsidRPr="00651310">
        <w:rPr>
          <w:rStyle w:val="CommentTok"/>
          <w:lang w:val="pt-BR"/>
        </w:rPr>
        <w:t># If all values are zero, return 0</w:t>
      </w:r>
      <w:r w:rsidRPr="00651310">
        <w:rPr>
          <w:lang w:val="pt-BR"/>
        </w:rPr>
        <w:br/>
      </w:r>
      <w:r w:rsidRPr="00651310">
        <w:rPr>
          <w:rStyle w:val="NormalTok"/>
          <w:lang w:val="pt-BR"/>
        </w:rPr>
        <w:t xml:space="preserve">  } </w:t>
      </w:r>
      <w:r w:rsidRPr="00651310">
        <w:rPr>
          <w:rStyle w:val="ControlFlowTok"/>
          <w:lang w:val="pt-BR"/>
        </w:rPr>
        <w:t>else</w:t>
      </w:r>
      <w:r w:rsidRPr="00651310">
        <w:rPr>
          <w:rStyle w:val="NormalTok"/>
          <w:lang w:val="pt-BR"/>
        </w:rPr>
        <w:t xml:space="preserve"> {</w:t>
      </w:r>
      <w:r w:rsidRPr="00651310">
        <w:rPr>
          <w:lang w:val="pt-BR"/>
        </w:rPr>
        <w:br/>
      </w:r>
      <w:r w:rsidRPr="00651310">
        <w:rPr>
          <w:rStyle w:val="NormalTok"/>
          <w:lang w:val="pt-BR"/>
        </w:rPr>
        <w:t xml:space="preserve">    </w:t>
      </w:r>
      <w:r w:rsidRPr="00651310">
        <w:rPr>
          <w:rStyle w:val="FunctionTok"/>
          <w:lang w:val="pt-BR"/>
        </w:rPr>
        <w:t>return</w:t>
      </w:r>
      <w:r w:rsidRPr="00651310">
        <w:rPr>
          <w:rStyle w:val="NormalTok"/>
          <w:lang w:val="pt-BR"/>
        </w:rPr>
        <w:t>(</w:t>
      </w:r>
      <w:r w:rsidRPr="00651310">
        <w:rPr>
          <w:rStyle w:val="FunctionTok"/>
          <w:lang w:val="pt-BR"/>
        </w:rPr>
        <w:t>min</w:t>
      </w:r>
      <w:r w:rsidRPr="00651310">
        <w:rPr>
          <w:rStyle w:val="NormalTok"/>
          <w:lang w:val="pt-BR"/>
        </w:rPr>
        <w:t xml:space="preserve">(non_zero_values))  </w:t>
      </w:r>
      <w:r w:rsidRPr="00651310">
        <w:rPr>
          <w:rStyle w:val="CommentTok"/>
          <w:lang w:val="pt-BR"/>
        </w:rPr>
        <w:t># Return the minimum of non-zero values</w:t>
      </w:r>
      <w:r w:rsidRPr="00651310">
        <w:rPr>
          <w:lang w:val="pt-BR"/>
        </w:rPr>
        <w:br/>
      </w:r>
      <w:r w:rsidRPr="00651310">
        <w:rPr>
          <w:rStyle w:val="NormalTok"/>
          <w:lang w:val="pt-BR"/>
        </w:rPr>
        <w:t xml:space="preserve">  }</w:t>
      </w:r>
      <w:r w:rsidRPr="00651310">
        <w:rPr>
          <w:lang w:val="pt-BR"/>
        </w:rPr>
        <w:br/>
      </w:r>
      <w:r w:rsidRPr="00651310">
        <w:rPr>
          <w:rStyle w:val="NormalTok"/>
          <w:lang w:val="pt-BR"/>
        </w:rPr>
        <w:lastRenderedPageBreak/>
        <w:t>})</w:t>
      </w:r>
      <w:r w:rsidRPr="00651310">
        <w:rPr>
          <w:lang w:val="pt-BR"/>
        </w:rPr>
        <w:br/>
      </w:r>
      <w:r w:rsidRPr="00651310">
        <w:rPr>
          <w:rStyle w:val="NormalTok"/>
          <w:lang w:val="pt-BR"/>
        </w:rPr>
        <w:t>MinZ</w:t>
      </w:r>
      <w:r w:rsidRPr="00651310">
        <w:rPr>
          <w:lang w:val="pt-BR"/>
        </w:rPr>
        <w:br/>
      </w:r>
      <w:r w:rsidRPr="00651310">
        <w:rPr>
          <w:lang w:val="pt-BR"/>
        </w:rPr>
        <w:br/>
      </w:r>
      <w:r w:rsidRPr="00651310">
        <w:rPr>
          <w:rStyle w:val="CommentTok"/>
          <w:lang w:val="pt-BR"/>
        </w:rPr>
        <w:t>#Riqueza</w:t>
      </w:r>
      <w:r w:rsidRPr="00651310">
        <w:rPr>
          <w:lang w:val="pt-BR"/>
        </w:rPr>
        <w:br/>
      </w:r>
      <w:r w:rsidRPr="00651310">
        <w:rPr>
          <w:rStyle w:val="NormalTok"/>
          <w:lang w:val="pt-BR"/>
        </w:rPr>
        <w:t xml:space="preserve">m_pa </w:t>
      </w:r>
      <w:r w:rsidRPr="00651310">
        <w:rPr>
          <w:rStyle w:val="OtherTok"/>
          <w:lang w:val="pt-BR"/>
        </w:rPr>
        <w:t>&lt;-</w:t>
      </w:r>
      <w:r w:rsidRPr="00651310">
        <w:rPr>
          <w:rStyle w:val="NormalTok"/>
          <w:lang w:val="pt-BR"/>
        </w:rPr>
        <w:t xml:space="preserve"> zoo_seco</w:t>
      </w:r>
      <w:r w:rsidRPr="00651310">
        <w:rPr>
          <w:lang w:val="pt-BR"/>
        </w:rPr>
        <w:br/>
      </w:r>
      <w:r w:rsidRPr="00651310">
        <w:rPr>
          <w:rStyle w:val="NormalTok"/>
          <w:lang w:val="pt-BR"/>
        </w:rPr>
        <w:t xml:space="preserve">m_pa[m_pa </w:t>
      </w:r>
      <w:r w:rsidRPr="00651310">
        <w:rPr>
          <w:rStyle w:val="SpecialCharTok"/>
          <w:lang w:val="pt-BR"/>
        </w:rPr>
        <w:t>!=</w:t>
      </w:r>
      <w:r w:rsidRPr="00651310">
        <w:rPr>
          <w:rStyle w:val="NormalTok"/>
          <w:lang w:val="pt-BR"/>
        </w:rPr>
        <w:t xml:space="preserve"> </w:t>
      </w:r>
      <w:r w:rsidRPr="00651310">
        <w:rPr>
          <w:rStyle w:val="DecValTok"/>
          <w:lang w:val="pt-BR"/>
        </w:rPr>
        <w:t>0</w:t>
      </w:r>
      <w:r w:rsidRPr="00651310">
        <w:rPr>
          <w:rStyle w:val="NormalTok"/>
          <w:lang w:val="pt-BR"/>
        </w:rPr>
        <w:t xml:space="preserve">] </w:t>
      </w:r>
      <w:r w:rsidRPr="00651310">
        <w:rPr>
          <w:rStyle w:val="OtherTok"/>
          <w:lang w:val="pt-BR"/>
        </w:rPr>
        <w:t>&lt;-</w:t>
      </w:r>
      <w:r w:rsidRPr="00651310">
        <w:rPr>
          <w:rStyle w:val="NormalTok"/>
          <w:lang w:val="pt-BR"/>
        </w:rPr>
        <w:t xml:space="preserve"> </w:t>
      </w:r>
      <w:r w:rsidRPr="00651310">
        <w:rPr>
          <w:rStyle w:val="DecValTok"/>
          <w:lang w:val="pt-BR"/>
        </w:rPr>
        <w:t>1</w:t>
      </w:r>
      <w:r w:rsidRPr="00651310">
        <w:rPr>
          <w:lang w:val="pt-BR"/>
        </w:rPr>
        <w:br/>
      </w:r>
      <w:r w:rsidRPr="00651310">
        <w:rPr>
          <w:rStyle w:val="FunctionTok"/>
          <w:lang w:val="pt-BR"/>
        </w:rPr>
        <w:t>rowSums</w:t>
      </w:r>
      <w:r w:rsidRPr="00651310">
        <w:rPr>
          <w:rStyle w:val="NormalTok"/>
          <w:lang w:val="pt-BR"/>
        </w:rPr>
        <w:t>(m_pa)</w:t>
      </w:r>
      <w:r w:rsidRPr="00651310">
        <w:rPr>
          <w:lang w:val="pt-BR"/>
        </w:rPr>
        <w:br/>
      </w:r>
      <w:r w:rsidRPr="00651310">
        <w:rPr>
          <w:rStyle w:val="FunctionTok"/>
          <w:lang w:val="pt-BR"/>
        </w:rPr>
        <w:t>library</w:t>
      </w:r>
      <w:r w:rsidRPr="00651310">
        <w:rPr>
          <w:rStyle w:val="NormalTok"/>
          <w:lang w:val="pt-BR"/>
        </w:rPr>
        <w:t>(vegan)</w:t>
      </w:r>
      <w:r w:rsidRPr="00651310">
        <w:rPr>
          <w:lang w:val="pt-BR"/>
        </w:rPr>
        <w:br/>
      </w:r>
      <w:r w:rsidRPr="00651310">
        <w:rPr>
          <w:rStyle w:val="NormalTok"/>
          <w:lang w:val="pt-BR"/>
        </w:rPr>
        <w:t xml:space="preserve">bin </w:t>
      </w:r>
      <w:r w:rsidRPr="00651310">
        <w:rPr>
          <w:rStyle w:val="OtherTok"/>
          <w:lang w:val="pt-BR"/>
        </w:rPr>
        <w:t>&lt;-</w:t>
      </w:r>
      <w:r w:rsidRPr="00651310">
        <w:rPr>
          <w:rStyle w:val="NormalTok"/>
          <w:lang w:val="pt-BR"/>
        </w:rPr>
        <w:t xml:space="preserve"> </w:t>
      </w:r>
      <w:r w:rsidRPr="00651310">
        <w:rPr>
          <w:rStyle w:val="FunctionTok"/>
          <w:lang w:val="pt-BR"/>
        </w:rPr>
        <w:t>decostand</w:t>
      </w:r>
      <w:r w:rsidRPr="00651310">
        <w:rPr>
          <w:rStyle w:val="NormalTok"/>
          <w:lang w:val="pt-BR"/>
        </w:rPr>
        <w:t>(zoo_seco,</w:t>
      </w:r>
      <w:r w:rsidRPr="00651310">
        <w:rPr>
          <w:rStyle w:val="StringTok"/>
          <w:lang w:val="pt-BR"/>
        </w:rPr>
        <w:t>"pa"</w:t>
      </w:r>
      <w:r w:rsidRPr="00651310">
        <w:rPr>
          <w:rStyle w:val="NormalTok"/>
          <w:lang w:val="pt-BR"/>
        </w:rPr>
        <w:t>)</w:t>
      </w:r>
      <w:r w:rsidRPr="00651310">
        <w:rPr>
          <w:lang w:val="pt-BR"/>
        </w:rPr>
        <w:br/>
      </w:r>
      <w:r w:rsidRPr="00651310">
        <w:rPr>
          <w:rStyle w:val="NormalTok"/>
          <w:lang w:val="pt-BR"/>
        </w:rPr>
        <w:t>bin[</w:t>
      </w:r>
      <w:r w:rsidRPr="00651310">
        <w:rPr>
          <w:rStyle w:val="DecValTok"/>
          <w:lang w:val="pt-BR"/>
        </w:rPr>
        <w:t>1</w:t>
      </w:r>
      <w:r w:rsidRPr="00651310">
        <w:rPr>
          <w:rStyle w:val="SpecialCharTok"/>
          <w:lang w:val="pt-BR"/>
        </w:rPr>
        <w:t>:</w:t>
      </w:r>
      <w:r w:rsidRPr="00651310">
        <w:rPr>
          <w:rStyle w:val="DecValTok"/>
          <w:lang w:val="pt-BR"/>
        </w:rPr>
        <w:t>10</w:t>
      </w:r>
      <w:r w:rsidRPr="00651310">
        <w:rPr>
          <w:rStyle w:val="NormalTok"/>
          <w:lang w:val="pt-BR"/>
        </w:rPr>
        <w:t xml:space="preserve">, </w:t>
      </w:r>
      <w:r w:rsidRPr="00651310">
        <w:rPr>
          <w:rStyle w:val="DecValTok"/>
          <w:lang w:val="pt-BR"/>
        </w:rPr>
        <w:t>1</w:t>
      </w:r>
      <w:r w:rsidRPr="00651310">
        <w:rPr>
          <w:rStyle w:val="SpecialCharTok"/>
          <w:lang w:val="pt-BR"/>
        </w:rPr>
        <w:t>:</w:t>
      </w:r>
      <w:r w:rsidRPr="00651310">
        <w:rPr>
          <w:rStyle w:val="DecValTok"/>
          <w:lang w:val="pt-BR"/>
        </w:rPr>
        <w:t>10</w:t>
      </w:r>
      <w:r w:rsidRPr="00651310">
        <w:rPr>
          <w:rStyle w:val="NormalTok"/>
          <w:lang w:val="pt-BR"/>
        </w:rPr>
        <w:t>]</w:t>
      </w:r>
      <w:r w:rsidRPr="00651310">
        <w:rPr>
          <w:lang w:val="pt-BR"/>
        </w:rPr>
        <w:br/>
      </w:r>
      <w:r w:rsidRPr="00651310">
        <w:rPr>
          <w:rStyle w:val="NormalTok"/>
          <w:lang w:val="pt-BR"/>
        </w:rPr>
        <w:t xml:space="preserve">S </w:t>
      </w:r>
      <w:r w:rsidRPr="00651310">
        <w:rPr>
          <w:rStyle w:val="OtherTok"/>
          <w:lang w:val="pt-BR"/>
        </w:rPr>
        <w:t>&lt;-</w:t>
      </w:r>
      <w:r w:rsidRPr="00651310">
        <w:rPr>
          <w:rStyle w:val="NormalTok"/>
          <w:lang w:val="pt-BR"/>
        </w:rPr>
        <w:t xml:space="preserve"> </w:t>
      </w:r>
      <w:r w:rsidRPr="00651310">
        <w:rPr>
          <w:rStyle w:val="FunctionTok"/>
          <w:lang w:val="pt-BR"/>
        </w:rPr>
        <w:t>apply</w:t>
      </w:r>
      <w:r w:rsidRPr="00651310">
        <w:rPr>
          <w:rStyle w:val="NormalTok"/>
          <w:lang w:val="pt-BR"/>
        </w:rPr>
        <w:t>(bin,</w:t>
      </w:r>
      <w:r w:rsidRPr="00651310">
        <w:rPr>
          <w:rStyle w:val="DecValTok"/>
          <w:lang w:val="pt-BR"/>
        </w:rPr>
        <w:t>1</w:t>
      </w:r>
      <w:r w:rsidRPr="00651310">
        <w:rPr>
          <w:rStyle w:val="NormalTok"/>
          <w:lang w:val="pt-BR"/>
        </w:rPr>
        <w:t>,sum)</w:t>
      </w:r>
      <w:r w:rsidRPr="00651310">
        <w:rPr>
          <w:lang w:val="pt-BR"/>
        </w:rPr>
        <w:br/>
      </w:r>
      <w:r w:rsidRPr="00651310">
        <w:rPr>
          <w:rStyle w:val="NormalTok"/>
          <w:lang w:val="pt-BR"/>
        </w:rPr>
        <w:t>S</w:t>
      </w:r>
      <w:r w:rsidRPr="00651310">
        <w:rPr>
          <w:lang w:val="pt-BR"/>
        </w:rPr>
        <w:br/>
      </w:r>
      <w:r w:rsidRPr="00651310">
        <w:rPr>
          <w:rStyle w:val="CommentTok"/>
          <w:lang w:val="pt-BR"/>
        </w:rPr>
        <w:t>#OU</w:t>
      </w:r>
      <w:r w:rsidRPr="00651310">
        <w:rPr>
          <w:lang w:val="pt-BR"/>
        </w:rPr>
        <w:br/>
      </w:r>
      <w:r w:rsidRPr="00651310">
        <w:rPr>
          <w:rStyle w:val="NormalTok"/>
          <w:lang w:val="pt-BR"/>
        </w:rPr>
        <w:t xml:space="preserve">Riqueza </w:t>
      </w:r>
      <w:r w:rsidRPr="00651310">
        <w:rPr>
          <w:rStyle w:val="OtherTok"/>
          <w:lang w:val="pt-BR"/>
        </w:rPr>
        <w:t>&lt;-</w:t>
      </w:r>
      <w:r w:rsidRPr="00651310">
        <w:rPr>
          <w:rStyle w:val="NormalTok"/>
          <w:lang w:val="pt-BR"/>
        </w:rPr>
        <w:t xml:space="preserve"> </w:t>
      </w:r>
      <w:r w:rsidRPr="00651310">
        <w:rPr>
          <w:rStyle w:val="FunctionTok"/>
          <w:lang w:val="pt-BR"/>
        </w:rPr>
        <w:t>specnumber</w:t>
      </w:r>
      <w:r w:rsidRPr="00651310">
        <w:rPr>
          <w:rStyle w:val="NormalTok"/>
          <w:lang w:val="pt-BR"/>
        </w:rPr>
        <w:t>(zoo_seco)</w:t>
      </w:r>
      <w:r w:rsidRPr="00651310">
        <w:rPr>
          <w:lang w:val="pt-BR"/>
        </w:rPr>
        <w:br/>
      </w:r>
      <w:r w:rsidRPr="00651310">
        <w:rPr>
          <w:rStyle w:val="NormalTok"/>
          <w:lang w:val="pt-BR"/>
        </w:rPr>
        <w:t>Riqueza</w:t>
      </w:r>
      <w:r w:rsidRPr="00651310">
        <w:rPr>
          <w:lang w:val="pt-BR"/>
        </w:rPr>
        <w:br/>
      </w:r>
      <w:r w:rsidRPr="00651310">
        <w:rPr>
          <w:rStyle w:val="NormalTok"/>
          <w:lang w:val="pt-BR"/>
        </w:rPr>
        <w:t xml:space="preserve">Riqueza_total </w:t>
      </w:r>
      <w:r w:rsidRPr="00651310">
        <w:rPr>
          <w:rStyle w:val="OtherTok"/>
          <w:lang w:val="pt-BR"/>
        </w:rPr>
        <w:t>&lt;-</w:t>
      </w:r>
      <w:r w:rsidRPr="00651310">
        <w:rPr>
          <w:rStyle w:val="NormalTok"/>
          <w:lang w:val="pt-BR"/>
        </w:rPr>
        <w:t xml:space="preserve"> </w:t>
      </w:r>
      <w:r w:rsidRPr="00651310">
        <w:rPr>
          <w:rStyle w:val="FunctionTok"/>
          <w:lang w:val="pt-BR"/>
        </w:rPr>
        <w:t>specnumber</w:t>
      </w:r>
      <w:r w:rsidRPr="00651310">
        <w:rPr>
          <w:rStyle w:val="NormalTok"/>
          <w:lang w:val="pt-BR"/>
        </w:rPr>
        <w:t>(</w:t>
      </w:r>
      <w:r w:rsidRPr="00651310">
        <w:rPr>
          <w:rStyle w:val="FunctionTok"/>
          <w:lang w:val="pt-BR"/>
        </w:rPr>
        <w:t>colSums</w:t>
      </w:r>
      <w:r w:rsidRPr="00651310">
        <w:rPr>
          <w:rStyle w:val="NormalTok"/>
          <w:lang w:val="pt-BR"/>
        </w:rPr>
        <w:t>(zoo_seco))</w:t>
      </w:r>
      <w:r w:rsidRPr="00651310">
        <w:rPr>
          <w:lang w:val="pt-BR"/>
        </w:rPr>
        <w:br/>
      </w:r>
      <w:r w:rsidRPr="00651310">
        <w:rPr>
          <w:rStyle w:val="NormalTok"/>
          <w:lang w:val="pt-BR"/>
        </w:rPr>
        <w:t>Riqueza_total</w:t>
      </w:r>
      <w:r w:rsidRPr="00651310">
        <w:rPr>
          <w:lang w:val="pt-BR"/>
        </w:rPr>
        <w:br/>
      </w:r>
      <w:r w:rsidRPr="00651310">
        <w:rPr>
          <w:rStyle w:val="CommentTok"/>
          <w:lang w:val="pt-BR"/>
        </w:rPr>
        <w:t>#OU</w:t>
      </w:r>
      <w:r w:rsidRPr="00651310">
        <w:rPr>
          <w:lang w:val="pt-BR"/>
        </w:rPr>
        <w:br/>
      </w:r>
      <w:r w:rsidRPr="00651310">
        <w:rPr>
          <w:rStyle w:val="NormalTok"/>
          <w:lang w:val="pt-BR"/>
        </w:rPr>
        <w:t xml:space="preserve">FO </w:t>
      </w:r>
      <w:r w:rsidRPr="00651310">
        <w:rPr>
          <w:rStyle w:val="OtherTok"/>
          <w:lang w:val="pt-BR"/>
        </w:rPr>
        <w:t>&lt;-</w:t>
      </w:r>
      <w:r w:rsidRPr="00651310">
        <w:rPr>
          <w:rStyle w:val="NormalTok"/>
          <w:lang w:val="pt-BR"/>
        </w:rPr>
        <w:t xml:space="preserve"> </w:t>
      </w:r>
      <w:r w:rsidRPr="00651310">
        <w:rPr>
          <w:rStyle w:val="FunctionTok"/>
          <w:lang w:val="pt-BR"/>
        </w:rPr>
        <w:t>rowSums</w:t>
      </w:r>
      <w:r w:rsidRPr="00651310">
        <w:rPr>
          <w:rStyle w:val="NormalTok"/>
          <w:lang w:val="pt-BR"/>
        </w:rPr>
        <w:t xml:space="preserve">(zoo_seco </w:t>
      </w:r>
      <w:r w:rsidRPr="00651310">
        <w:rPr>
          <w:rStyle w:val="SpecialCharTok"/>
          <w:lang w:val="pt-BR"/>
        </w:rPr>
        <w:t>&gt;</w:t>
      </w:r>
      <w:r w:rsidRPr="00651310">
        <w:rPr>
          <w:rStyle w:val="NormalTok"/>
          <w:lang w:val="pt-BR"/>
        </w:rPr>
        <w:t xml:space="preserve"> </w:t>
      </w:r>
      <w:r w:rsidRPr="00651310">
        <w:rPr>
          <w:rStyle w:val="DecValTok"/>
          <w:lang w:val="pt-BR"/>
        </w:rPr>
        <w:t>0</w:t>
      </w:r>
      <w:r w:rsidRPr="00651310">
        <w:rPr>
          <w:rStyle w:val="NormalTok"/>
          <w:lang w:val="pt-BR"/>
        </w:rPr>
        <w:t xml:space="preserve">) </w:t>
      </w:r>
      <w:r w:rsidRPr="00651310">
        <w:rPr>
          <w:rStyle w:val="SpecialCharTok"/>
          <w:lang w:val="pt-BR"/>
        </w:rPr>
        <w:t>/</w:t>
      </w:r>
      <w:r w:rsidRPr="00651310">
        <w:rPr>
          <w:rStyle w:val="NormalTok"/>
          <w:lang w:val="pt-BR"/>
        </w:rPr>
        <w:t xml:space="preserve"> </w:t>
      </w:r>
      <w:r w:rsidRPr="00651310">
        <w:rPr>
          <w:rStyle w:val="FunctionTok"/>
          <w:lang w:val="pt-BR"/>
        </w:rPr>
        <w:t>ncol</w:t>
      </w:r>
      <w:r w:rsidRPr="00651310">
        <w:rPr>
          <w:rStyle w:val="NormalTok"/>
          <w:lang w:val="pt-BR"/>
        </w:rPr>
        <w:t xml:space="preserve">(zoo_seco) </w:t>
      </w:r>
      <w:r w:rsidRPr="00651310">
        <w:rPr>
          <w:rStyle w:val="SpecialCharTok"/>
          <w:lang w:val="pt-BR"/>
        </w:rPr>
        <w:t>*</w:t>
      </w:r>
      <w:r w:rsidRPr="00651310">
        <w:rPr>
          <w:rStyle w:val="NormalTok"/>
          <w:lang w:val="pt-BR"/>
        </w:rPr>
        <w:t xml:space="preserve"> </w:t>
      </w:r>
      <w:r w:rsidRPr="00651310">
        <w:rPr>
          <w:rStyle w:val="DecValTok"/>
          <w:lang w:val="pt-BR"/>
        </w:rPr>
        <w:t>100</w:t>
      </w:r>
      <w:r w:rsidRPr="00651310">
        <w:rPr>
          <w:lang w:val="pt-BR"/>
        </w:rPr>
        <w:br/>
      </w:r>
      <w:r w:rsidRPr="00651310">
        <w:rPr>
          <w:rStyle w:val="NormalTok"/>
          <w:lang w:val="pt-BR"/>
        </w:rPr>
        <w:t>FO</w:t>
      </w:r>
      <w:r w:rsidRPr="00651310">
        <w:rPr>
          <w:lang w:val="pt-BR"/>
        </w:rPr>
        <w:br/>
      </w:r>
      <w:r w:rsidRPr="00651310">
        <w:rPr>
          <w:lang w:val="pt-BR"/>
        </w:rPr>
        <w:br/>
      </w:r>
      <w:r w:rsidRPr="00651310">
        <w:rPr>
          <w:rStyle w:val="CommentTok"/>
          <w:lang w:val="pt-BR"/>
        </w:rPr>
        <w:t>#Índices de Diversidade</w:t>
      </w:r>
      <w:r w:rsidRPr="00651310">
        <w:rPr>
          <w:lang w:val="pt-BR"/>
        </w:rPr>
        <w:br/>
      </w:r>
      <w:r w:rsidRPr="00651310">
        <w:rPr>
          <w:rStyle w:val="CommentTok"/>
          <w:lang w:val="pt-BR"/>
        </w:rPr>
        <w:t>#Shannon</w:t>
      </w:r>
      <w:r w:rsidRPr="00651310">
        <w:rPr>
          <w:lang w:val="pt-BR"/>
        </w:rPr>
        <w:br/>
      </w:r>
      <w:r w:rsidRPr="00651310">
        <w:rPr>
          <w:rStyle w:val="NormalTok"/>
          <w:lang w:val="pt-BR"/>
        </w:rPr>
        <w:t xml:space="preserve">H </w:t>
      </w:r>
      <w:r w:rsidRPr="00651310">
        <w:rPr>
          <w:rStyle w:val="OtherTok"/>
          <w:lang w:val="pt-BR"/>
        </w:rPr>
        <w:t>&lt;-</w:t>
      </w:r>
      <w:r w:rsidRPr="00651310">
        <w:rPr>
          <w:rStyle w:val="NormalTok"/>
          <w:lang w:val="pt-BR"/>
        </w:rPr>
        <w:t xml:space="preserve"> </w:t>
      </w:r>
      <w:r w:rsidRPr="00651310">
        <w:rPr>
          <w:rStyle w:val="FunctionTok"/>
          <w:lang w:val="pt-BR"/>
        </w:rPr>
        <w:t>diversity</w:t>
      </w:r>
      <w:r w:rsidRPr="00651310">
        <w:rPr>
          <w:rStyle w:val="NormalTok"/>
          <w:lang w:val="pt-BR"/>
        </w:rPr>
        <w:t xml:space="preserve">(zoo_seco, </w:t>
      </w:r>
      <w:r w:rsidRPr="00651310">
        <w:rPr>
          <w:rStyle w:val="AttributeTok"/>
          <w:lang w:val="pt-BR"/>
        </w:rPr>
        <w:t>index =</w:t>
      </w:r>
      <w:r w:rsidRPr="00651310">
        <w:rPr>
          <w:rStyle w:val="NormalTok"/>
          <w:lang w:val="pt-BR"/>
        </w:rPr>
        <w:t xml:space="preserve"> </w:t>
      </w:r>
      <w:r w:rsidRPr="00651310">
        <w:rPr>
          <w:rStyle w:val="StringTok"/>
          <w:lang w:val="pt-BR"/>
        </w:rPr>
        <w:t>"shannon"</w:t>
      </w:r>
      <w:r w:rsidRPr="00651310">
        <w:rPr>
          <w:rStyle w:val="NormalTok"/>
          <w:lang w:val="pt-BR"/>
        </w:rPr>
        <w:t>)</w:t>
      </w:r>
      <w:r w:rsidRPr="00651310">
        <w:rPr>
          <w:lang w:val="pt-BR"/>
        </w:rPr>
        <w:br/>
      </w:r>
      <w:r w:rsidRPr="00651310">
        <w:rPr>
          <w:rStyle w:val="NormalTok"/>
          <w:lang w:val="pt-BR"/>
        </w:rPr>
        <w:t>H</w:t>
      </w:r>
      <w:r w:rsidRPr="00651310">
        <w:rPr>
          <w:lang w:val="pt-BR"/>
        </w:rPr>
        <w:br/>
      </w:r>
      <w:r w:rsidRPr="00651310">
        <w:rPr>
          <w:lang w:val="pt-BR"/>
        </w:rPr>
        <w:br/>
      </w:r>
      <w:r w:rsidRPr="00651310">
        <w:rPr>
          <w:rStyle w:val="CommentTok"/>
          <w:lang w:val="pt-BR"/>
        </w:rPr>
        <w:t>#Simpson</w:t>
      </w:r>
      <w:r w:rsidRPr="00651310">
        <w:rPr>
          <w:lang w:val="pt-BR"/>
        </w:rPr>
        <w:br/>
      </w:r>
      <w:r w:rsidRPr="00651310">
        <w:rPr>
          <w:rStyle w:val="NormalTok"/>
          <w:lang w:val="pt-BR"/>
        </w:rPr>
        <w:t xml:space="preserve">D </w:t>
      </w:r>
      <w:r w:rsidRPr="00651310">
        <w:rPr>
          <w:rStyle w:val="OtherTok"/>
          <w:lang w:val="pt-BR"/>
        </w:rPr>
        <w:t>&lt;-</w:t>
      </w:r>
      <w:r w:rsidRPr="00651310">
        <w:rPr>
          <w:rStyle w:val="NormalTok"/>
          <w:lang w:val="pt-BR"/>
        </w:rPr>
        <w:t xml:space="preserve"> </w:t>
      </w:r>
      <w:r w:rsidRPr="00651310">
        <w:rPr>
          <w:rStyle w:val="FunctionTok"/>
          <w:lang w:val="pt-BR"/>
        </w:rPr>
        <w:t>diversity</w:t>
      </w:r>
      <w:r w:rsidRPr="00651310">
        <w:rPr>
          <w:rStyle w:val="NormalTok"/>
          <w:lang w:val="pt-BR"/>
        </w:rPr>
        <w:t xml:space="preserve">(zoo_seco, </w:t>
      </w:r>
      <w:r w:rsidRPr="00651310">
        <w:rPr>
          <w:rStyle w:val="StringTok"/>
          <w:lang w:val="pt-BR"/>
        </w:rPr>
        <w:t>"simpson"</w:t>
      </w:r>
      <w:r w:rsidRPr="00651310">
        <w:rPr>
          <w:rStyle w:val="NormalTok"/>
          <w:lang w:val="pt-BR"/>
        </w:rPr>
        <w:t>)</w:t>
      </w:r>
      <w:r w:rsidRPr="00651310">
        <w:rPr>
          <w:lang w:val="pt-BR"/>
        </w:rPr>
        <w:br/>
      </w:r>
      <w:r w:rsidRPr="00651310">
        <w:rPr>
          <w:rStyle w:val="NormalTok"/>
          <w:lang w:val="pt-BR"/>
        </w:rPr>
        <w:t>D</w:t>
      </w:r>
      <w:r w:rsidRPr="00651310">
        <w:rPr>
          <w:lang w:val="pt-BR"/>
        </w:rPr>
        <w:br/>
      </w:r>
      <w:r w:rsidRPr="00651310">
        <w:rPr>
          <w:rStyle w:val="NormalTok"/>
          <w:lang w:val="pt-BR"/>
        </w:rPr>
        <w:t>D[</w:t>
      </w:r>
      <w:r w:rsidRPr="00651310">
        <w:rPr>
          <w:rStyle w:val="FunctionTok"/>
          <w:lang w:val="pt-BR"/>
        </w:rPr>
        <w:t>is.na</w:t>
      </w:r>
      <w:r w:rsidRPr="00651310">
        <w:rPr>
          <w:rStyle w:val="NormalTok"/>
          <w:lang w:val="pt-BR"/>
        </w:rPr>
        <w:t xml:space="preserve">(D)] </w:t>
      </w:r>
      <w:r w:rsidRPr="00651310">
        <w:rPr>
          <w:rStyle w:val="OtherTok"/>
          <w:lang w:val="pt-BR"/>
        </w:rPr>
        <w:t>&lt;-</w:t>
      </w:r>
      <w:r w:rsidRPr="00651310">
        <w:rPr>
          <w:rStyle w:val="NormalTok"/>
          <w:lang w:val="pt-BR"/>
        </w:rPr>
        <w:t xml:space="preserve"> </w:t>
      </w:r>
      <w:r w:rsidRPr="00651310">
        <w:rPr>
          <w:rStyle w:val="DecValTok"/>
          <w:lang w:val="pt-BR"/>
        </w:rPr>
        <w:t>0</w:t>
      </w:r>
      <w:r w:rsidRPr="00651310">
        <w:rPr>
          <w:rStyle w:val="NormalTok"/>
          <w:lang w:val="pt-BR"/>
        </w:rPr>
        <w:t xml:space="preserve"> </w:t>
      </w:r>
      <w:r w:rsidRPr="00651310">
        <w:rPr>
          <w:rStyle w:val="CommentTok"/>
          <w:lang w:val="pt-BR"/>
        </w:rPr>
        <w:t>#substitui NA ou NaN por 0</w:t>
      </w:r>
      <w:r w:rsidRPr="00651310">
        <w:rPr>
          <w:lang w:val="pt-BR"/>
        </w:rPr>
        <w:br/>
      </w:r>
      <w:r w:rsidRPr="00651310">
        <w:rPr>
          <w:rStyle w:val="NormalTok"/>
          <w:lang w:val="pt-BR"/>
        </w:rPr>
        <w:t>D</w:t>
      </w:r>
      <w:r w:rsidRPr="00651310">
        <w:rPr>
          <w:lang w:val="pt-BR"/>
        </w:rPr>
        <w:br/>
      </w:r>
      <w:r w:rsidRPr="00651310">
        <w:rPr>
          <w:lang w:val="pt-BR"/>
        </w:rPr>
        <w:br/>
      </w:r>
      <w:r w:rsidRPr="00651310">
        <w:rPr>
          <w:rStyle w:val="CommentTok"/>
          <w:lang w:val="pt-BR"/>
        </w:rPr>
        <w:t>#Equitabilidade de Pielou</w:t>
      </w:r>
      <w:r w:rsidRPr="00651310">
        <w:rPr>
          <w:lang w:val="pt-BR"/>
        </w:rPr>
        <w:br/>
      </w:r>
      <w:r w:rsidRPr="00651310">
        <w:rPr>
          <w:rStyle w:val="NormalTok"/>
          <w:lang w:val="pt-BR"/>
        </w:rPr>
        <w:t xml:space="preserve">E </w:t>
      </w:r>
      <w:r w:rsidRPr="00651310">
        <w:rPr>
          <w:rStyle w:val="OtherTok"/>
          <w:lang w:val="pt-BR"/>
        </w:rPr>
        <w:t>&lt;-</w:t>
      </w:r>
      <w:r w:rsidRPr="00651310">
        <w:rPr>
          <w:rStyle w:val="NormalTok"/>
          <w:lang w:val="pt-BR"/>
        </w:rPr>
        <w:t xml:space="preserve"> H</w:t>
      </w:r>
      <w:r w:rsidRPr="00651310">
        <w:rPr>
          <w:rStyle w:val="SpecialCharTok"/>
          <w:lang w:val="pt-BR"/>
        </w:rPr>
        <w:t>/</w:t>
      </w:r>
      <w:r w:rsidRPr="00651310">
        <w:rPr>
          <w:rStyle w:val="FunctionTok"/>
          <w:lang w:val="pt-BR"/>
        </w:rPr>
        <w:t>log</w:t>
      </w:r>
      <w:r w:rsidRPr="00651310">
        <w:rPr>
          <w:rStyle w:val="NormalTok"/>
          <w:lang w:val="pt-BR"/>
        </w:rPr>
        <w:t>(</w:t>
      </w:r>
      <w:r w:rsidRPr="00651310">
        <w:rPr>
          <w:rStyle w:val="FunctionTok"/>
          <w:lang w:val="pt-BR"/>
        </w:rPr>
        <w:t>specnumber</w:t>
      </w:r>
      <w:r w:rsidRPr="00651310">
        <w:rPr>
          <w:rStyle w:val="NormalTok"/>
          <w:lang w:val="pt-BR"/>
        </w:rPr>
        <w:t>(zoo_seco))</w:t>
      </w:r>
      <w:r w:rsidRPr="00651310">
        <w:rPr>
          <w:lang w:val="pt-BR"/>
        </w:rPr>
        <w:br/>
      </w:r>
      <w:r w:rsidRPr="00651310">
        <w:rPr>
          <w:rStyle w:val="NormalTok"/>
          <w:lang w:val="pt-BR"/>
        </w:rPr>
        <w:t>E</w:t>
      </w:r>
      <w:r w:rsidRPr="00651310">
        <w:rPr>
          <w:lang w:val="pt-BR"/>
        </w:rPr>
        <w:br/>
      </w:r>
      <w:r w:rsidRPr="00651310">
        <w:rPr>
          <w:rStyle w:val="NormalTok"/>
          <w:lang w:val="pt-BR"/>
        </w:rPr>
        <w:t>E[</w:t>
      </w:r>
      <w:r w:rsidRPr="00651310">
        <w:rPr>
          <w:rStyle w:val="FunctionTok"/>
          <w:lang w:val="pt-BR"/>
        </w:rPr>
        <w:t>is.na</w:t>
      </w:r>
      <w:r w:rsidRPr="00651310">
        <w:rPr>
          <w:rStyle w:val="NormalTok"/>
          <w:lang w:val="pt-BR"/>
        </w:rPr>
        <w:t xml:space="preserve">(E)] </w:t>
      </w:r>
      <w:r w:rsidRPr="00651310">
        <w:rPr>
          <w:rStyle w:val="OtherTok"/>
          <w:lang w:val="pt-BR"/>
        </w:rPr>
        <w:t>&lt;-</w:t>
      </w:r>
      <w:r w:rsidRPr="00651310">
        <w:rPr>
          <w:rStyle w:val="NormalTok"/>
          <w:lang w:val="pt-BR"/>
        </w:rPr>
        <w:t xml:space="preserve"> </w:t>
      </w:r>
      <w:r w:rsidRPr="00651310">
        <w:rPr>
          <w:rStyle w:val="DecValTok"/>
          <w:lang w:val="pt-BR"/>
        </w:rPr>
        <w:t>0</w:t>
      </w:r>
      <w:r w:rsidRPr="00651310">
        <w:rPr>
          <w:rStyle w:val="NormalTok"/>
          <w:lang w:val="pt-BR"/>
        </w:rPr>
        <w:t xml:space="preserve"> </w:t>
      </w:r>
      <w:r w:rsidRPr="00651310">
        <w:rPr>
          <w:rStyle w:val="CommentTok"/>
          <w:lang w:val="pt-BR"/>
        </w:rPr>
        <w:t>#substitui NA ou NaN por 0</w:t>
      </w:r>
      <w:r w:rsidRPr="00651310">
        <w:rPr>
          <w:lang w:val="pt-BR"/>
        </w:rPr>
        <w:br/>
      </w:r>
      <w:r w:rsidRPr="00651310">
        <w:rPr>
          <w:rStyle w:val="NormalTok"/>
          <w:lang w:val="pt-BR"/>
        </w:rPr>
        <w:t>E</w:t>
      </w:r>
      <w:r w:rsidRPr="00651310">
        <w:rPr>
          <w:lang w:val="pt-BR"/>
        </w:rPr>
        <w:br/>
      </w:r>
      <w:r w:rsidRPr="00651310">
        <w:rPr>
          <w:lang w:val="pt-BR"/>
        </w:rPr>
        <w:br/>
      </w:r>
      <w:r w:rsidRPr="00651310">
        <w:rPr>
          <w:rStyle w:val="CommentTok"/>
          <w:lang w:val="pt-BR"/>
        </w:rPr>
        <w:t>#Assimetria e curtose</w:t>
      </w:r>
      <w:r w:rsidRPr="00651310">
        <w:rPr>
          <w:lang w:val="pt-BR"/>
        </w:rPr>
        <w:br/>
      </w:r>
      <w:r w:rsidRPr="00651310">
        <w:rPr>
          <w:rStyle w:val="FunctionTok"/>
          <w:lang w:val="pt-BR"/>
        </w:rPr>
        <w:t>library</w:t>
      </w:r>
      <w:r w:rsidRPr="00651310">
        <w:rPr>
          <w:rStyle w:val="NormalTok"/>
          <w:lang w:val="pt-BR"/>
        </w:rPr>
        <w:t>(moments)</w:t>
      </w:r>
      <w:r w:rsidRPr="00651310">
        <w:rPr>
          <w:lang w:val="pt-BR"/>
        </w:rPr>
        <w:br/>
      </w:r>
      <w:r w:rsidRPr="00651310">
        <w:rPr>
          <w:rStyle w:val="NormalTok"/>
          <w:lang w:val="pt-BR"/>
        </w:rPr>
        <w:t xml:space="preserve">Assimetria </w:t>
      </w:r>
      <w:r w:rsidRPr="00651310">
        <w:rPr>
          <w:rStyle w:val="OtherTok"/>
          <w:lang w:val="pt-BR"/>
        </w:rPr>
        <w:t>&lt;-</w:t>
      </w:r>
      <w:r w:rsidRPr="00651310">
        <w:rPr>
          <w:rStyle w:val="NormalTok"/>
          <w:lang w:val="pt-BR"/>
        </w:rPr>
        <w:t xml:space="preserve"> </w:t>
      </w:r>
      <w:r w:rsidRPr="00651310">
        <w:rPr>
          <w:rStyle w:val="FunctionTok"/>
          <w:lang w:val="pt-BR"/>
        </w:rPr>
        <w:t>apply</w:t>
      </w:r>
      <w:r w:rsidRPr="00651310">
        <w:rPr>
          <w:rStyle w:val="NormalTok"/>
          <w:lang w:val="pt-BR"/>
        </w:rPr>
        <w:t>(zoo_seco,</w:t>
      </w:r>
      <w:r w:rsidRPr="00651310">
        <w:rPr>
          <w:rStyle w:val="DecValTok"/>
          <w:lang w:val="pt-BR"/>
        </w:rPr>
        <w:t>1</w:t>
      </w:r>
      <w:r w:rsidRPr="00651310">
        <w:rPr>
          <w:rStyle w:val="NormalTok"/>
          <w:lang w:val="pt-BR"/>
        </w:rPr>
        <w:t>,skewness)</w:t>
      </w:r>
      <w:r w:rsidRPr="00651310">
        <w:rPr>
          <w:lang w:val="pt-BR"/>
        </w:rPr>
        <w:br/>
      </w:r>
      <w:r w:rsidRPr="00651310">
        <w:rPr>
          <w:rStyle w:val="NormalTok"/>
          <w:lang w:val="pt-BR"/>
        </w:rPr>
        <w:t>Assimetria</w:t>
      </w:r>
      <w:r w:rsidRPr="00651310">
        <w:rPr>
          <w:lang w:val="pt-BR"/>
        </w:rPr>
        <w:br/>
      </w:r>
      <w:r w:rsidRPr="00651310">
        <w:rPr>
          <w:rStyle w:val="NormalTok"/>
          <w:lang w:val="pt-BR"/>
        </w:rPr>
        <w:t xml:space="preserve">Curtose </w:t>
      </w:r>
      <w:r w:rsidRPr="00651310">
        <w:rPr>
          <w:rStyle w:val="OtherTok"/>
          <w:lang w:val="pt-BR"/>
        </w:rPr>
        <w:t>&lt;-</w:t>
      </w:r>
      <w:r w:rsidRPr="00651310">
        <w:rPr>
          <w:rStyle w:val="NormalTok"/>
          <w:lang w:val="pt-BR"/>
        </w:rPr>
        <w:t xml:space="preserve"> </w:t>
      </w:r>
      <w:r w:rsidRPr="00651310">
        <w:rPr>
          <w:rStyle w:val="FunctionTok"/>
          <w:lang w:val="pt-BR"/>
        </w:rPr>
        <w:t>apply</w:t>
      </w:r>
      <w:r w:rsidRPr="00651310">
        <w:rPr>
          <w:rStyle w:val="NormalTok"/>
          <w:lang w:val="pt-BR"/>
        </w:rPr>
        <w:t>(zoo_seco,</w:t>
      </w:r>
      <w:r w:rsidRPr="00651310">
        <w:rPr>
          <w:rStyle w:val="DecValTok"/>
          <w:lang w:val="pt-BR"/>
        </w:rPr>
        <w:t>1</w:t>
      </w:r>
      <w:r w:rsidRPr="00651310">
        <w:rPr>
          <w:rStyle w:val="NormalTok"/>
          <w:lang w:val="pt-BR"/>
        </w:rPr>
        <w:t>,kurtosis)</w:t>
      </w:r>
      <w:r w:rsidRPr="00651310">
        <w:rPr>
          <w:lang w:val="pt-BR"/>
        </w:rPr>
        <w:br/>
      </w:r>
      <w:r w:rsidRPr="00651310">
        <w:rPr>
          <w:rStyle w:val="NormalTok"/>
          <w:lang w:val="pt-BR"/>
        </w:rPr>
        <w:t>Curtose</w:t>
      </w:r>
      <w:r w:rsidRPr="00651310">
        <w:rPr>
          <w:lang w:val="pt-BR"/>
        </w:rPr>
        <w:br/>
      </w:r>
      <w:r w:rsidRPr="00651310">
        <w:rPr>
          <w:lang w:val="pt-BR"/>
        </w:rPr>
        <w:br/>
      </w:r>
      <w:r w:rsidRPr="00651310">
        <w:rPr>
          <w:rStyle w:val="CommentTok"/>
          <w:lang w:val="pt-BR"/>
        </w:rPr>
        <w:t>#Tabela de Descritores</w:t>
      </w:r>
      <w:r w:rsidRPr="00651310">
        <w:rPr>
          <w:lang w:val="pt-BR"/>
        </w:rPr>
        <w:br/>
      </w:r>
      <w:r w:rsidRPr="00651310">
        <w:rPr>
          <w:rStyle w:val="NormalTok"/>
          <w:lang w:val="pt-BR"/>
        </w:rPr>
        <w:t xml:space="preserve">Descritores1 </w:t>
      </w:r>
      <w:r w:rsidRPr="00651310">
        <w:rPr>
          <w:rStyle w:val="OtherTok"/>
          <w:lang w:val="pt-BR"/>
        </w:rPr>
        <w:t>&lt;-</w:t>
      </w:r>
      <w:r w:rsidRPr="00651310">
        <w:rPr>
          <w:rStyle w:val="NormalTok"/>
          <w:lang w:val="pt-BR"/>
        </w:rPr>
        <w:t xml:space="preserve"> </w:t>
      </w:r>
      <w:r w:rsidRPr="00651310">
        <w:rPr>
          <w:rStyle w:val="FunctionTok"/>
          <w:lang w:val="pt-BR"/>
        </w:rPr>
        <w:t>cbind</w:t>
      </w:r>
      <w:r w:rsidRPr="00651310">
        <w:rPr>
          <w:rStyle w:val="NormalTok"/>
          <w:lang w:val="pt-BR"/>
        </w:rPr>
        <w:t>(Sum, RA, Mean, DP, Max, Min, MinZ, FO, S, E, H, D)</w:t>
      </w:r>
      <w:r w:rsidRPr="00651310">
        <w:rPr>
          <w:lang w:val="pt-BR"/>
        </w:rPr>
        <w:br/>
      </w:r>
      <w:r w:rsidRPr="00651310">
        <w:rPr>
          <w:rStyle w:val="NormalTok"/>
          <w:lang w:val="pt-BR"/>
        </w:rPr>
        <w:t xml:space="preserve">Descritores1 </w:t>
      </w:r>
      <w:r w:rsidRPr="00651310">
        <w:rPr>
          <w:rStyle w:val="OtherTok"/>
          <w:lang w:val="pt-BR"/>
        </w:rPr>
        <w:t>&lt;-</w:t>
      </w:r>
      <w:r w:rsidRPr="00651310">
        <w:rPr>
          <w:rStyle w:val="NormalTok"/>
          <w:lang w:val="pt-BR"/>
        </w:rPr>
        <w:t xml:space="preserve"> </w:t>
      </w:r>
      <w:r w:rsidRPr="00651310">
        <w:rPr>
          <w:rStyle w:val="FunctionTok"/>
          <w:lang w:val="pt-BR"/>
        </w:rPr>
        <w:t>as.data.frame</w:t>
      </w:r>
      <w:r w:rsidRPr="00651310">
        <w:rPr>
          <w:rStyle w:val="NormalTok"/>
          <w:lang w:val="pt-BR"/>
        </w:rPr>
        <w:t>(Descritores1)</w:t>
      </w:r>
      <w:r w:rsidRPr="00651310">
        <w:rPr>
          <w:lang w:val="pt-BR"/>
        </w:rPr>
        <w:br/>
      </w:r>
      <w:r w:rsidRPr="00651310">
        <w:rPr>
          <w:rStyle w:val="NormalTok"/>
          <w:lang w:val="pt-BR"/>
        </w:rPr>
        <w:t>Descritores1</w:t>
      </w:r>
      <w:r w:rsidRPr="00651310">
        <w:rPr>
          <w:lang w:val="pt-BR"/>
        </w:rPr>
        <w:br/>
      </w:r>
      <w:r w:rsidRPr="00651310">
        <w:rPr>
          <w:rStyle w:val="CommentTok"/>
          <w:lang w:val="pt-BR"/>
        </w:rPr>
        <w:lastRenderedPageBreak/>
        <w:t>#Descritores1 &lt;- Descritores1 %&gt;% rownames_to_column(var="Espécies") #da nome a primeira coluna</w:t>
      </w:r>
      <w:r w:rsidRPr="00651310">
        <w:rPr>
          <w:lang w:val="pt-BR"/>
        </w:rPr>
        <w:br/>
      </w:r>
      <w:r w:rsidRPr="00651310">
        <w:rPr>
          <w:rStyle w:val="NormalTok"/>
          <w:lang w:val="pt-BR"/>
        </w:rPr>
        <w:t xml:space="preserve">SomaTotalD </w:t>
      </w:r>
      <w:r w:rsidRPr="00651310">
        <w:rPr>
          <w:rStyle w:val="OtherTok"/>
          <w:lang w:val="pt-BR"/>
        </w:rPr>
        <w:t>&lt;-</w:t>
      </w:r>
      <w:r w:rsidRPr="00651310">
        <w:rPr>
          <w:rStyle w:val="NormalTok"/>
          <w:lang w:val="pt-BR"/>
        </w:rPr>
        <w:t xml:space="preserve"> </w:t>
      </w:r>
      <w:r w:rsidRPr="00651310">
        <w:rPr>
          <w:rStyle w:val="FunctionTok"/>
          <w:lang w:val="pt-BR"/>
        </w:rPr>
        <w:t>apply</w:t>
      </w:r>
      <w:r w:rsidRPr="00651310">
        <w:rPr>
          <w:rStyle w:val="NormalTok"/>
          <w:lang w:val="pt-BR"/>
        </w:rPr>
        <w:t>(Descritores1,</w:t>
      </w:r>
      <w:r w:rsidRPr="00651310">
        <w:rPr>
          <w:rStyle w:val="DecValTok"/>
          <w:lang w:val="pt-BR"/>
        </w:rPr>
        <w:t>2</w:t>
      </w:r>
      <w:r w:rsidRPr="00651310">
        <w:rPr>
          <w:rStyle w:val="NormalTok"/>
          <w:lang w:val="pt-BR"/>
        </w:rPr>
        <w:t>,sum)</w:t>
      </w:r>
      <w:r w:rsidRPr="00651310">
        <w:rPr>
          <w:lang w:val="pt-BR"/>
        </w:rPr>
        <w:br/>
      </w:r>
      <w:r w:rsidRPr="00651310">
        <w:rPr>
          <w:rStyle w:val="NormalTok"/>
          <w:lang w:val="pt-BR"/>
        </w:rPr>
        <w:t>SomaTotalD</w:t>
      </w:r>
      <w:r w:rsidRPr="00651310">
        <w:rPr>
          <w:lang w:val="pt-BR"/>
        </w:rPr>
        <w:br/>
      </w:r>
      <w:r w:rsidRPr="00651310">
        <w:rPr>
          <w:rStyle w:val="NormalTok"/>
          <w:lang w:val="pt-BR"/>
        </w:rPr>
        <w:t xml:space="preserve">MediaTotalD </w:t>
      </w:r>
      <w:r w:rsidRPr="00651310">
        <w:rPr>
          <w:rStyle w:val="OtherTok"/>
          <w:lang w:val="pt-BR"/>
        </w:rPr>
        <w:t>&lt;-</w:t>
      </w:r>
      <w:r w:rsidRPr="00651310">
        <w:rPr>
          <w:rStyle w:val="NormalTok"/>
          <w:lang w:val="pt-BR"/>
        </w:rPr>
        <w:t xml:space="preserve"> </w:t>
      </w:r>
      <w:r w:rsidRPr="00651310">
        <w:rPr>
          <w:rStyle w:val="FunctionTok"/>
          <w:lang w:val="pt-BR"/>
        </w:rPr>
        <w:t>apply</w:t>
      </w:r>
      <w:r w:rsidRPr="00651310">
        <w:rPr>
          <w:rStyle w:val="NormalTok"/>
          <w:lang w:val="pt-BR"/>
        </w:rPr>
        <w:t>(Descritores1,</w:t>
      </w:r>
      <w:r w:rsidRPr="00651310">
        <w:rPr>
          <w:rStyle w:val="DecValTok"/>
          <w:lang w:val="pt-BR"/>
        </w:rPr>
        <w:t>2</w:t>
      </w:r>
      <w:r w:rsidRPr="00651310">
        <w:rPr>
          <w:rStyle w:val="NormalTok"/>
          <w:lang w:val="pt-BR"/>
        </w:rPr>
        <w:t>,mean)</w:t>
      </w:r>
      <w:r w:rsidRPr="00651310">
        <w:rPr>
          <w:lang w:val="pt-BR"/>
        </w:rPr>
        <w:br/>
      </w:r>
      <w:r w:rsidRPr="00651310">
        <w:rPr>
          <w:rStyle w:val="NormalTok"/>
          <w:lang w:val="pt-BR"/>
        </w:rPr>
        <w:t>MediaTotalD</w:t>
      </w:r>
      <w:r w:rsidRPr="00651310">
        <w:rPr>
          <w:lang w:val="pt-BR"/>
        </w:rPr>
        <w:br/>
      </w:r>
      <w:r w:rsidRPr="00651310">
        <w:rPr>
          <w:rStyle w:val="NormalTok"/>
          <w:lang w:val="pt-BR"/>
        </w:rPr>
        <w:t xml:space="preserve">DPTotalD </w:t>
      </w:r>
      <w:r w:rsidRPr="00651310">
        <w:rPr>
          <w:rStyle w:val="OtherTok"/>
          <w:lang w:val="pt-BR"/>
        </w:rPr>
        <w:t>&lt;-</w:t>
      </w:r>
      <w:r w:rsidRPr="00651310">
        <w:rPr>
          <w:rStyle w:val="NormalTok"/>
          <w:lang w:val="pt-BR"/>
        </w:rPr>
        <w:t xml:space="preserve"> </w:t>
      </w:r>
      <w:r w:rsidRPr="00651310">
        <w:rPr>
          <w:rStyle w:val="FunctionTok"/>
          <w:lang w:val="pt-BR"/>
        </w:rPr>
        <w:t>apply</w:t>
      </w:r>
      <w:r w:rsidRPr="00651310">
        <w:rPr>
          <w:rStyle w:val="NormalTok"/>
          <w:lang w:val="pt-BR"/>
        </w:rPr>
        <w:t>(Descritores1,</w:t>
      </w:r>
      <w:r w:rsidRPr="00651310">
        <w:rPr>
          <w:rStyle w:val="DecValTok"/>
          <w:lang w:val="pt-BR"/>
        </w:rPr>
        <w:t>2</w:t>
      </w:r>
      <w:r w:rsidRPr="00651310">
        <w:rPr>
          <w:rStyle w:val="NormalTok"/>
          <w:lang w:val="pt-BR"/>
        </w:rPr>
        <w:t>,sd)</w:t>
      </w:r>
      <w:r w:rsidRPr="00651310">
        <w:rPr>
          <w:lang w:val="pt-BR"/>
        </w:rPr>
        <w:br/>
      </w:r>
      <w:r w:rsidRPr="00651310">
        <w:rPr>
          <w:rStyle w:val="NormalTok"/>
          <w:lang w:val="pt-BR"/>
        </w:rPr>
        <w:t>DPTotalD</w:t>
      </w:r>
      <w:r w:rsidRPr="00651310">
        <w:rPr>
          <w:lang w:val="pt-BR"/>
        </w:rPr>
        <w:br/>
      </w:r>
      <w:r w:rsidRPr="00651310">
        <w:rPr>
          <w:rStyle w:val="NormalTok"/>
          <w:lang w:val="pt-BR"/>
        </w:rPr>
        <w:t xml:space="preserve">Descritores2 </w:t>
      </w:r>
      <w:r w:rsidRPr="00651310">
        <w:rPr>
          <w:rStyle w:val="OtherTok"/>
          <w:lang w:val="pt-BR"/>
        </w:rPr>
        <w:t>&lt;-</w:t>
      </w:r>
      <w:r w:rsidRPr="00651310">
        <w:rPr>
          <w:rStyle w:val="NormalTok"/>
          <w:lang w:val="pt-BR"/>
        </w:rPr>
        <w:t xml:space="preserve"> </w:t>
      </w:r>
      <w:r w:rsidRPr="00651310">
        <w:rPr>
          <w:rStyle w:val="FunctionTok"/>
          <w:lang w:val="pt-BR"/>
        </w:rPr>
        <w:t>cbind</w:t>
      </w:r>
      <w:r w:rsidRPr="00651310">
        <w:rPr>
          <w:rStyle w:val="NormalTok"/>
          <w:lang w:val="pt-BR"/>
        </w:rPr>
        <w:t>(SomaTotalD, MediaTotalD, DPTotalD)</w:t>
      </w:r>
      <w:r w:rsidRPr="00651310">
        <w:rPr>
          <w:lang w:val="pt-BR"/>
        </w:rPr>
        <w:br/>
      </w:r>
      <w:r w:rsidRPr="00651310">
        <w:rPr>
          <w:rStyle w:val="NormalTok"/>
          <w:lang w:val="pt-BR"/>
        </w:rPr>
        <w:t xml:space="preserve">Descritores2 </w:t>
      </w:r>
      <w:r w:rsidRPr="00651310">
        <w:rPr>
          <w:rStyle w:val="OtherTok"/>
          <w:lang w:val="pt-BR"/>
        </w:rPr>
        <w:t>&lt;-</w:t>
      </w:r>
      <w:r w:rsidRPr="00651310">
        <w:rPr>
          <w:rStyle w:val="NormalTok"/>
          <w:lang w:val="pt-BR"/>
        </w:rPr>
        <w:t xml:space="preserve"> </w:t>
      </w:r>
      <w:r w:rsidRPr="00651310">
        <w:rPr>
          <w:rStyle w:val="FunctionTok"/>
          <w:lang w:val="pt-BR"/>
        </w:rPr>
        <w:t>as.data.frame</w:t>
      </w:r>
      <w:r w:rsidRPr="00651310">
        <w:rPr>
          <w:rStyle w:val="NormalTok"/>
          <w:lang w:val="pt-BR"/>
        </w:rPr>
        <w:t>(Descritores2)</w:t>
      </w:r>
      <w:r w:rsidRPr="00651310">
        <w:rPr>
          <w:lang w:val="pt-BR"/>
        </w:rPr>
        <w:br/>
      </w:r>
      <w:r w:rsidRPr="00651310">
        <w:rPr>
          <w:rStyle w:val="NormalTok"/>
          <w:lang w:val="pt-BR"/>
        </w:rPr>
        <w:t xml:space="preserve">Descritores2 </w:t>
      </w:r>
      <w:r w:rsidRPr="00651310">
        <w:rPr>
          <w:rStyle w:val="OtherTok"/>
          <w:lang w:val="pt-BR"/>
        </w:rPr>
        <w:t>&lt;-</w:t>
      </w:r>
      <w:r w:rsidRPr="00651310">
        <w:rPr>
          <w:rStyle w:val="NormalTok"/>
          <w:lang w:val="pt-BR"/>
        </w:rPr>
        <w:t xml:space="preserve"> </w:t>
      </w:r>
      <w:r w:rsidRPr="00651310">
        <w:rPr>
          <w:rStyle w:val="FunctionTok"/>
          <w:lang w:val="pt-BR"/>
        </w:rPr>
        <w:t>t</w:t>
      </w:r>
      <w:r w:rsidRPr="00651310">
        <w:rPr>
          <w:rStyle w:val="NormalTok"/>
          <w:lang w:val="pt-BR"/>
        </w:rPr>
        <w:t>(Descritores2)</w:t>
      </w:r>
      <w:r w:rsidRPr="00651310">
        <w:rPr>
          <w:lang w:val="pt-BR"/>
        </w:rPr>
        <w:br/>
      </w:r>
      <w:r w:rsidRPr="00651310">
        <w:rPr>
          <w:rStyle w:val="NormalTok"/>
          <w:lang w:val="pt-BR"/>
        </w:rPr>
        <w:t>Descritores2</w:t>
      </w:r>
      <w:r w:rsidRPr="00651310">
        <w:rPr>
          <w:lang w:val="pt-BR"/>
        </w:rPr>
        <w:br/>
      </w:r>
      <w:r w:rsidRPr="00651310">
        <w:rPr>
          <w:rStyle w:val="NormalTok"/>
          <w:lang w:val="pt-BR"/>
        </w:rPr>
        <w:t xml:space="preserve">DescritoresFinal </w:t>
      </w:r>
      <w:r w:rsidRPr="00651310">
        <w:rPr>
          <w:rStyle w:val="OtherTok"/>
          <w:lang w:val="pt-BR"/>
        </w:rPr>
        <w:t>&lt;-</w:t>
      </w:r>
      <w:r w:rsidRPr="00651310">
        <w:rPr>
          <w:rStyle w:val="NormalTok"/>
          <w:lang w:val="pt-BR"/>
        </w:rPr>
        <w:t xml:space="preserve"> </w:t>
      </w:r>
      <w:r w:rsidRPr="00651310">
        <w:rPr>
          <w:rStyle w:val="FunctionTok"/>
          <w:lang w:val="pt-BR"/>
        </w:rPr>
        <w:t>rbind</w:t>
      </w:r>
      <w:r w:rsidRPr="00651310">
        <w:rPr>
          <w:rStyle w:val="NormalTok"/>
          <w:lang w:val="pt-BR"/>
        </w:rPr>
        <w:t>(Descritores1, Descritores2)</w:t>
      </w:r>
      <w:r w:rsidRPr="00651310">
        <w:rPr>
          <w:lang w:val="pt-BR"/>
        </w:rPr>
        <w:br/>
      </w:r>
      <w:r w:rsidRPr="00651310">
        <w:rPr>
          <w:rStyle w:val="NormalTok"/>
          <w:lang w:val="pt-BR"/>
        </w:rPr>
        <w:t>DescritoresFinal</w:t>
      </w:r>
      <w:r w:rsidRPr="00651310">
        <w:rPr>
          <w:lang w:val="pt-BR"/>
        </w:rPr>
        <w:br/>
      </w:r>
      <w:r w:rsidRPr="00651310">
        <w:rPr>
          <w:rStyle w:val="NormalTok"/>
          <w:lang w:val="pt-BR"/>
        </w:rPr>
        <w:t xml:space="preserve">DescritoresFinal </w:t>
      </w:r>
      <w:r w:rsidRPr="00651310">
        <w:rPr>
          <w:rStyle w:val="OtherTok"/>
          <w:lang w:val="pt-BR"/>
        </w:rPr>
        <w:t>&lt;-</w:t>
      </w:r>
      <w:r w:rsidRPr="00651310">
        <w:rPr>
          <w:rStyle w:val="NormalTok"/>
          <w:lang w:val="pt-BR"/>
        </w:rPr>
        <w:t xml:space="preserve"> </w:t>
      </w:r>
      <w:r w:rsidRPr="00651310">
        <w:rPr>
          <w:rStyle w:val="FunctionTok"/>
          <w:lang w:val="pt-BR"/>
        </w:rPr>
        <w:t>round</w:t>
      </w:r>
      <w:r w:rsidRPr="00651310">
        <w:rPr>
          <w:rStyle w:val="NormalTok"/>
          <w:lang w:val="pt-BR"/>
        </w:rPr>
        <w:t xml:space="preserve"> (DescritoresFinal, </w:t>
      </w:r>
      <w:r w:rsidRPr="00651310">
        <w:rPr>
          <w:rStyle w:val="DecValTok"/>
          <w:lang w:val="pt-BR"/>
        </w:rPr>
        <w:t>2</w:t>
      </w:r>
      <w:r w:rsidRPr="00651310">
        <w:rPr>
          <w:rStyle w:val="NormalTok"/>
          <w:lang w:val="pt-BR"/>
        </w:rPr>
        <w:t>)</w:t>
      </w:r>
      <w:r w:rsidRPr="00651310">
        <w:rPr>
          <w:lang w:val="pt-BR"/>
        </w:rPr>
        <w:br/>
      </w:r>
      <w:r w:rsidRPr="00651310">
        <w:rPr>
          <w:rStyle w:val="NormalTok"/>
          <w:lang w:val="pt-BR"/>
        </w:rPr>
        <w:t>DescritoresFinal</w:t>
      </w:r>
      <w:r w:rsidRPr="00651310">
        <w:rPr>
          <w:lang w:val="pt-BR"/>
        </w:rPr>
        <w:br/>
      </w:r>
      <w:r w:rsidRPr="00651310">
        <w:rPr>
          <w:rStyle w:val="CommentTok"/>
          <w:lang w:val="pt-BR"/>
        </w:rPr>
        <w:t>#Fazendo uma tabela</w:t>
      </w:r>
      <w:r w:rsidRPr="00651310">
        <w:rPr>
          <w:lang w:val="pt-BR"/>
        </w:rPr>
        <w:br/>
      </w:r>
      <w:r w:rsidRPr="00651310">
        <w:rPr>
          <w:rStyle w:val="FunctionTok"/>
          <w:lang w:val="pt-BR"/>
        </w:rPr>
        <w:t>library</w:t>
      </w:r>
      <w:r w:rsidRPr="00651310">
        <w:rPr>
          <w:rStyle w:val="NormalTok"/>
          <w:lang w:val="pt-BR"/>
        </w:rPr>
        <w:t>(gt)</w:t>
      </w:r>
      <w:r w:rsidRPr="00651310">
        <w:rPr>
          <w:lang w:val="pt-BR"/>
        </w:rPr>
        <w:br/>
      </w:r>
      <w:r w:rsidRPr="00651310">
        <w:rPr>
          <w:rStyle w:val="NormalTok"/>
          <w:lang w:val="pt-BR"/>
        </w:rPr>
        <w:t xml:space="preserve">df_seco </w:t>
      </w:r>
      <w:r w:rsidRPr="00651310">
        <w:rPr>
          <w:rStyle w:val="OtherTok"/>
          <w:lang w:val="pt-BR"/>
        </w:rPr>
        <w:t>&lt;-</w:t>
      </w:r>
      <w:r w:rsidRPr="00651310">
        <w:rPr>
          <w:rStyle w:val="NormalTok"/>
          <w:lang w:val="pt-BR"/>
        </w:rPr>
        <w:t xml:space="preserve"> </w:t>
      </w:r>
      <w:r>
        <w:rPr>
          <w:rStyle w:val="NormalTok"/>
        </w:rPr>
        <w:t>DescritoresFinal</w:t>
      </w:r>
      <w:r>
        <w:br/>
      </w:r>
      <w:r>
        <w:rPr>
          <w:rStyle w:val="FunctionTok"/>
        </w:rPr>
        <w:t>ncol</w:t>
      </w:r>
      <w:r>
        <w:rPr>
          <w:rStyle w:val="NormalTok"/>
        </w:rPr>
        <w:t xml:space="preserve">(df_seco); </w:t>
      </w:r>
      <w:r>
        <w:rPr>
          <w:rStyle w:val="FunctionTok"/>
        </w:rPr>
        <w:t>nrow</w:t>
      </w:r>
      <w:r>
        <w:rPr>
          <w:rStyle w:val="NormalTok"/>
        </w:rPr>
        <w:t xml:space="preserve">(df_seco) </w:t>
      </w:r>
      <w:r>
        <w:rPr>
          <w:rStyle w:val="CommentTok"/>
        </w:rPr>
        <w:t>#no. de N colunas x M linhas</w:t>
      </w:r>
      <w:r>
        <w:br/>
      </w:r>
      <w:r>
        <w:rPr>
          <w:rStyle w:val="NormalTok"/>
        </w:rPr>
        <w:t xml:space="preserve">df_seco </w:t>
      </w:r>
      <w:r>
        <w:rPr>
          <w:rStyle w:val="OtherTok"/>
        </w:rPr>
        <w:t>&lt;-</w:t>
      </w:r>
      <w:r>
        <w:rPr>
          <w:rStyle w:val="NormalTok"/>
        </w:rPr>
        <w:t xml:space="preserve"> </w:t>
      </w:r>
      <w:r>
        <w:rPr>
          <w:rStyle w:val="FunctionTok"/>
        </w:rPr>
        <w:t>cbind</w:t>
      </w:r>
      <w:r>
        <w:rPr>
          <w:rStyle w:val="NormalTok"/>
        </w:rPr>
        <w:t>(</w:t>
      </w:r>
      <w:r>
        <w:rPr>
          <w:rStyle w:val="StringTok"/>
        </w:rPr>
        <w:t>"Espécies"</w:t>
      </w:r>
      <w:r>
        <w:rPr>
          <w:rStyle w:val="NormalTok"/>
        </w:rPr>
        <w:t xml:space="preserve"> </w:t>
      </w:r>
      <w:r>
        <w:rPr>
          <w:rStyle w:val="OtherTok"/>
        </w:rPr>
        <w:t>=</w:t>
      </w:r>
      <w:r>
        <w:rPr>
          <w:rStyle w:val="NormalTok"/>
        </w:rPr>
        <w:t xml:space="preserve"> </w:t>
      </w:r>
      <w:r>
        <w:rPr>
          <w:rStyle w:val="FunctionTok"/>
        </w:rPr>
        <w:t>rownames</w:t>
      </w:r>
      <w:r>
        <w:rPr>
          <w:rStyle w:val="NormalTok"/>
        </w:rPr>
        <w:t>(df_seco), df_seco)</w:t>
      </w:r>
      <w:r>
        <w:br/>
      </w:r>
      <w:r>
        <w:rPr>
          <w:rStyle w:val="FunctionTok"/>
        </w:rPr>
        <w:t>gt</w:t>
      </w:r>
      <w:r>
        <w:rPr>
          <w:rStyle w:val="NormalTok"/>
        </w:rPr>
        <w:t xml:space="preserve">(df_seco, </w:t>
      </w:r>
      <w:r>
        <w:rPr>
          <w:rStyle w:val="AttributeTok"/>
        </w:rPr>
        <w:t>rowname_col =</w:t>
      </w:r>
      <w:r>
        <w:rPr>
          <w:rStyle w:val="NormalTok"/>
        </w:rPr>
        <w:t xml:space="preserve"> </w:t>
      </w:r>
      <w:r>
        <w:rPr>
          <w:rStyle w:val="StringTok"/>
        </w:rPr>
        <w:t>"Espécies"</w:t>
      </w:r>
      <w:r>
        <w:rPr>
          <w:rStyle w:val="NormalTok"/>
        </w:rPr>
        <w:t xml:space="preserve">, </w:t>
      </w:r>
      <w:r>
        <w:rPr>
          <w:rStyle w:val="AttributeTok"/>
        </w:rPr>
        <w:t>caption =</w:t>
      </w:r>
      <w:r>
        <w:rPr>
          <w:rStyle w:val="NormalTok"/>
        </w:rPr>
        <w:t xml:space="preserve"> </w:t>
      </w:r>
      <w:r>
        <w:rPr>
          <w:rStyle w:val="StringTok"/>
        </w:rPr>
        <w:t>"Descritores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w:t>
      </w:r>
      <w:r>
        <w:br/>
      </w:r>
      <w:r>
        <w:br/>
      </w:r>
      <w:r>
        <w:rPr>
          <w:rStyle w:val="CommentTok"/>
        </w:rPr>
        <w:t>#ARREDONDAR CASA DÉCIMAL</w:t>
      </w:r>
      <w:r>
        <w:br/>
      </w:r>
      <w:r>
        <w:rPr>
          <w:rStyle w:val="FunctionTok"/>
        </w:rPr>
        <w:t>ncol</w:t>
      </w:r>
      <w:r>
        <w:rPr>
          <w:rStyle w:val="NormalTok"/>
        </w:rPr>
        <w:t>(df_seco)</w:t>
      </w:r>
      <w:r>
        <w:br/>
      </w:r>
      <w:r>
        <w:rPr>
          <w:rStyle w:val="FunctionTok"/>
        </w:rPr>
        <w:t>nrow</w:t>
      </w:r>
      <w:r>
        <w:rPr>
          <w:rStyle w:val="NormalTok"/>
        </w:rPr>
        <w:t>(df_seco)</w:t>
      </w:r>
      <w:r>
        <w:br/>
      </w:r>
      <w:r>
        <w:rPr>
          <w:rStyle w:val="CommentTok"/>
        </w:rPr>
        <w:t># Adicionar a coluna 'Pontos' com os nomes das linhas</w:t>
      </w:r>
      <w:r>
        <w:br/>
      </w:r>
      <w:r>
        <w:rPr>
          <w:rStyle w:val="CommentTok"/>
        </w:rPr>
        <w:t>#df &lt;- cbind(SPP = rownames(df), df)</w:t>
      </w:r>
      <w:r>
        <w:br/>
      </w:r>
      <w:r>
        <w:rPr>
          <w:rStyle w:val="CommentTok"/>
        </w:rPr>
        <w:t># Arredondar os valores para duas casas decimais</w:t>
      </w:r>
      <w:r>
        <w:br/>
      </w:r>
      <w:r>
        <w:rPr>
          <w:rStyle w:val="NormalTok"/>
        </w:rPr>
        <w:t xml:space="preserve">df_seco_arredondado </w:t>
      </w:r>
      <w:r>
        <w:rPr>
          <w:rStyle w:val="OtherTok"/>
        </w:rPr>
        <w:t>&lt;-</w:t>
      </w:r>
      <w:r>
        <w:rPr>
          <w:rStyle w:val="NormalTok"/>
        </w:rPr>
        <w:t xml:space="preserve"> df_seco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 </w:t>
      </w:r>
      <w:r>
        <w:rPr>
          <w:rStyle w:val="DecValTok"/>
        </w:rPr>
        <w:t>1</w:t>
      </w:r>
      <w:r>
        <w:rPr>
          <w:rStyle w:val="NormalTok"/>
        </w:rPr>
        <w:t>)))</w:t>
      </w:r>
      <w:r>
        <w:br/>
      </w:r>
      <w:r>
        <w:rPr>
          <w:rStyle w:val="CommentTok"/>
        </w:rPr>
        <w:t># Exibir a tabela arredondada com gt</w:t>
      </w:r>
      <w:r>
        <w:br/>
      </w:r>
      <w:r>
        <w:rPr>
          <w:rStyle w:val="FunctionTok"/>
        </w:rPr>
        <w:t>gt</w:t>
      </w:r>
      <w:r>
        <w:rPr>
          <w:rStyle w:val="NormalTok"/>
        </w:rPr>
        <w:t xml:space="preserve">(df_seco_arredondado, </w:t>
      </w:r>
      <w:r>
        <w:rPr>
          <w:rStyle w:val="AttributeTok"/>
        </w:rPr>
        <w:t>rowname_col =</w:t>
      </w:r>
      <w:r>
        <w:rPr>
          <w:rStyle w:val="NormalTok"/>
        </w:rPr>
        <w:t xml:space="preserve"> </w:t>
      </w:r>
      <w:r>
        <w:rPr>
          <w:rStyle w:val="StringTok"/>
        </w:rPr>
        <w:t>"Espécies"</w:t>
      </w:r>
      <w:r>
        <w:rPr>
          <w:rStyle w:val="NormalTok"/>
        </w:rPr>
        <w:t xml:space="preserve">, </w:t>
      </w:r>
      <w:r>
        <w:rPr>
          <w:rStyle w:val="AttributeTok"/>
        </w:rPr>
        <w:t>caption =</w:t>
      </w:r>
      <w:r>
        <w:rPr>
          <w:rStyle w:val="NormalTok"/>
        </w:rPr>
        <w:t xml:space="preserve"> </w:t>
      </w:r>
      <w:r>
        <w:rPr>
          <w:rStyle w:val="StringTok"/>
        </w:rPr>
        <w:t>"Descritores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w:t>
      </w:r>
    </w:p>
    <w:p w14:paraId="0DF6771C" w14:textId="77777777" w:rsidR="0047408D" w:rsidRDefault="00864A93">
      <w:pPr>
        <w:pStyle w:val="SourceCode"/>
      </w:pPr>
      <w:r>
        <w:rPr>
          <w:rStyle w:val="CommentTok"/>
        </w:rPr>
        <w:t>#REBIO23 - ESTRUTURA DA COMUNIDADE - PERÍODO CHUVOSO----</w:t>
      </w:r>
      <w:r>
        <w:br/>
      </w:r>
      <w:r>
        <w:rPr>
          <w:rStyle w:val="DocumentationTok"/>
        </w:rPr>
        <w:t>#####....----</w:t>
      </w:r>
      <w:r>
        <w:br/>
      </w:r>
      <w:r>
        <w:br/>
      </w:r>
      <w:r>
        <w:rPr>
          <w:rStyle w:val="CommentTok"/>
        </w:rPr>
        <w:t>#Transpondo a matriz zoo_chuvoso</w:t>
      </w:r>
      <w:r>
        <w:br/>
      </w:r>
      <w:r>
        <w:rPr>
          <w:rStyle w:val="NormalTok"/>
        </w:rPr>
        <w:t xml:space="preserve">zoo_chuvoso </w:t>
      </w:r>
      <w:r>
        <w:rPr>
          <w:rStyle w:val="OtherTok"/>
        </w:rPr>
        <w:t>&lt;-</w:t>
      </w:r>
      <w:r>
        <w:rPr>
          <w:rStyle w:val="NormalTok"/>
        </w:rPr>
        <w:t xml:space="preserve"> </w:t>
      </w:r>
      <w:r>
        <w:rPr>
          <w:rStyle w:val="FunctionTok"/>
        </w:rPr>
        <w:t>t</w:t>
      </w:r>
      <w:r>
        <w:rPr>
          <w:rStyle w:val="NormalTok"/>
        </w:rPr>
        <w:t>(zoo_chuvoso)</w:t>
      </w:r>
      <w:r>
        <w:br/>
      </w:r>
      <w:r>
        <w:rPr>
          <w:rStyle w:val="NormalTok"/>
        </w:rPr>
        <w:t xml:space="preserve">zoo_chuvoso </w:t>
      </w:r>
      <w:r>
        <w:rPr>
          <w:rStyle w:val="OtherTok"/>
        </w:rPr>
        <w:t>&lt;-</w:t>
      </w:r>
      <w:r>
        <w:rPr>
          <w:rStyle w:val="NormalTok"/>
        </w:rPr>
        <w:t xml:space="preserve"> </w:t>
      </w:r>
      <w:r>
        <w:rPr>
          <w:rStyle w:val="FunctionTok"/>
        </w:rPr>
        <w:t>as.data.frame</w:t>
      </w:r>
      <w:r>
        <w:rPr>
          <w:rStyle w:val="NormalTok"/>
        </w:rPr>
        <w:t>(zoo_chuvoso)</w:t>
      </w:r>
      <w:r>
        <w:br/>
      </w:r>
      <w:r>
        <w:rPr>
          <w:rStyle w:val="NormalTok"/>
        </w:rPr>
        <w:lastRenderedPageBreak/>
        <w:t xml:space="preserve">zoo_chuvoso[] </w:t>
      </w:r>
      <w:r>
        <w:rPr>
          <w:rStyle w:val="OtherTok"/>
        </w:rPr>
        <w:t>&lt;-</w:t>
      </w:r>
      <w:r>
        <w:rPr>
          <w:rStyle w:val="NormalTok"/>
        </w:rPr>
        <w:t xml:space="preserve"> </w:t>
      </w:r>
      <w:r>
        <w:rPr>
          <w:rStyle w:val="FunctionTok"/>
        </w:rPr>
        <w:t>lapply</w:t>
      </w:r>
      <w:r>
        <w:rPr>
          <w:rStyle w:val="NormalTok"/>
        </w:rPr>
        <w:t xml:space="preserve">(zoo_chuvoso, </w:t>
      </w:r>
      <w:r>
        <w:rPr>
          <w:rStyle w:val="ControlFlowTok"/>
        </w:rPr>
        <w:t>function</w:t>
      </w:r>
      <w:r>
        <w:rPr>
          <w:rStyle w:val="NormalTok"/>
        </w:rPr>
        <w:t xml:space="preserve">(x) </w:t>
      </w:r>
      <w:r>
        <w:rPr>
          <w:rStyle w:val="FunctionTok"/>
        </w:rPr>
        <w:t>as.numeric</w:t>
      </w:r>
      <w:r>
        <w:rPr>
          <w:rStyle w:val="NormalTok"/>
        </w:rPr>
        <w:t>(</w:t>
      </w:r>
      <w:r>
        <w:rPr>
          <w:rStyle w:val="FunctionTok"/>
        </w:rPr>
        <w:t>as.character</w:t>
      </w:r>
      <w:r>
        <w:rPr>
          <w:rStyle w:val="NormalTok"/>
        </w:rPr>
        <w:t>(x)))</w:t>
      </w:r>
      <w:r>
        <w:br/>
      </w:r>
      <w:r>
        <w:rPr>
          <w:rStyle w:val="FunctionTok"/>
        </w:rPr>
        <w:t>str</w:t>
      </w:r>
      <w:r>
        <w:rPr>
          <w:rStyle w:val="NormalTok"/>
        </w:rPr>
        <w:t>(zoo_chuvoso)</w:t>
      </w:r>
      <w:r>
        <w:br/>
      </w:r>
      <w:r>
        <w:rPr>
          <w:rStyle w:val="CommentTok"/>
        </w:rPr>
        <w:t>#View(zoo_chuvoso)</w:t>
      </w:r>
      <w:r>
        <w:br/>
      </w:r>
      <w:r>
        <w:rPr>
          <w:rStyle w:val="NormalTok"/>
        </w:rPr>
        <w:t>zoo_chuvoso</w:t>
      </w:r>
      <w:r>
        <w:br/>
      </w:r>
      <w:r>
        <w:rPr>
          <w:rStyle w:val="FunctionTok"/>
        </w:rPr>
        <w:t>print</w:t>
      </w:r>
      <w:r>
        <w:rPr>
          <w:rStyle w:val="NormalTok"/>
        </w:rPr>
        <w:t>(zoo_chuvoso[</w:t>
      </w:r>
      <w:r>
        <w:rPr>
          <w:rStyle w:val="DecValTok"/>
        </w:rPr>
        <w:t>1</w:t>
      </w:r>
      <w:r>
        <w:rPr>
          <w:rStyle w:val="SpecialCharTok"/>
        </w:rPr>
        <w:t>:</w:t>
      </w:r>
      <w:r>
        <w:rPr>
          <w:rStyle w:val="DecValTok"/>
        </w:rPr>
        <w:t>5</w:t>
      </w:r>
      <w:r>
        <w:rPr>
          <w:rStyle w:val="NormalTok"/>
        </w:rPr>
        <w:t>,</w:t>
      </w:r>
      <w:r>
        <w:rPr>
          <w:rStyle w:val="DecValTok"/>
        </w:rPr>
        <w:t>1</w:t>
      </w:r>
      <w:r>
        <w:rPr>
          <w:rStyle w:val="SpecialCharTok"/>
        </w:rPr>
        <w:t>:</w:t>
      </w:r>
      <w:r>
        <w:rPr>
          <w:rStyle w:val="DecValTok"/>
        </w:rPr>
        <w:t>5</w:t>
      </w:r>
      <w:r>
        <w:rPr>
          <w:rStyle w:val="NormalTok"/>
        </w:rPr>
        <w:t>])</w:t>
      </w:r>
      <w:r>
        <w:br/>
      </w:r>
      <w:r>
        <w:rPr>
          <w:rStyle w:val="NormalTok"/>
        </w:rPr>
        <w:t>zoo_chuvoso[</w:t>
      </w:r>
      <w:r>
        <w:rPr>
          <w:rStyle w:val="DecValTok"/>
        </w:rPr>
        <w:t>1</w:t>
      </w:r>
      <w:r>
        <w:rPr>
          <w:rStyle w:val="SpecialCharTok"/>
        </w:rPr>
        <w:t>:</w:t>
      </w:r>
      <w:r>
        <w:rPr>
          <w:rStyle w:val="DecValTok"/>
        </w:rPr>
        <w:t>5</w:t>
      </w:r>
      <w:r>
        <w:rPr>
          <w:rStyle w:val="NormalTok"/>
        </w:rPr>
        <w:t>,</w:t>
      </w:r>
      <w:r>
        <w:rPr>
          <w:rStyle w:val="DecValTok"/>
        </w:rPr>
        <w:t>1</w:t>
      </w:r>
      <w:r>
        <w:rPr>
          <w:rStyle w:val="SpecialCharTok"/>
        </w:rPr>
        <w:t>:</w:t>
      </w:r>
      <w:r>
        <w:rPr>
          <w:rStyle w:val="DecValTok"/>
        </w:rPr>
        <w:t>5</w:t>
      </w:r>
      <w:r>
        <w:rPr>
          <w:rStyle w:val="NormalTok"/>
        </w:rPr>
        <w:t>]</w:t>
      </w:r>
      <w:r>
        <w:br/>
      </w:r>
      <w:r>
        <w:rPr>
          <w:rStyle w:val="FunctionTok"/>
        </w:rPr>
        <w:t>str</w:t>
      </w:r>
      <w:r>
        <w:rPr>
          <w:rStyle w:val="NormalTok"/>
        </w:rPr>
        <w:t>(zoo_chuvoso)</w:t>
      </w:r>
      <w:r>
        <w:br/>
      </w:r>
      <w:r>
        <w:rPr>
          <w:rStyle w:val="FunctionTok"/>
        </w:rPr>
        <w:t>mode</w:t>
      </w:r>
      <w:r>
        <w:rPr>
          <w:rStyle w:val="NormalTok"/>
        </w:rPr>
        <w:t>(zoo_chuvoso)</w:t>
      </w:r>
      <w:r>
        <w:br/>
      </w:r>
      <w:r>
        <w:rPr>
          <w:rStyle w:val="FunctionTok"/>
        </w:rPr>
        <w:t>class</w:t>
      </w:r>
      <w:r>
        <w:rPr>
          <w:rStyle w:val="NormalTok"/>
        </w:rPr>
        <w:t>(zoo_chuvoso)</w:t>
      </w:r>
      <w:r>
        <w:br/>
      </w:r>
      <w:r>
        <w:br/>
      </w:r>
      <w:r>
        <w:rPr>
          <w:rStyle w:val="CommentTok"/>
        </w:rPr>
        <w:t>#Informações básicas</w:t>
      </w:r>
      <w:r>
        <w:br/>
      </w:r>
      <w:r>
        <w:rPr>
          <w:rStyle w:val="FunctionTok"/>
        </w:rPr>
        <w:t>range</w:t>
      </w:r>
      <w:r>
        <w:rPr>
          <w:rStyle w:val="NormalTok"/>
        </w:rPr>
        <w:t xml:space="preserve">(zoo_chuvoso) </w:t>
      </w:r>
      <w:r>
        <w:rPr>
          <w:rStyle w:val="CommentTok"/>
        </w:rPr>
        <w:t>#menor e maior valores</w:t>
      </w:r>
      <w:r>
        <w:br/>
      </w:r>
      <w:r>
        <w:rPr>
          <w:rStyle w:val="FunctionTok"/>
        </w:rPr>
        <w:t>length</w:t>
      </w:r>
      <w:r>
        <w:rPr>
          <w:rStyle w:val="NormalTok"/>
        </w:rPr>
        <w:t xml:space="preserve">(zoo_chuvoso) </w:t>
      </w:r>
      <w:r>
        <w:rPr>
          <w:rStyle w:val="CommentTok"/>
        </w:rPr>
        <w:t>#no. de colunas</w:t>
      </w:r>
      <w:r>
        <w:br/>
      </w:r>
      <w:r>
        <w:rPr>
          <w:rStyle w:val="FunctionTok"/>
        </w:rPr>
        <w:t>ncol</w:t>
      </w:r>
      <w:r>
        <w:rPr>
          <w:rStyle w:val="NormalTok"/>
        </w:rPr>
        <w:t xml:space="preserve">(zoo_chuvoso) </w:t>
      </w:r>
      <w:r>
        <w:rPr>
          <w:rStyle w:val="CommentTok"/>
        </w:rPr>
        <w:t>#no. de N colunas</w:t>
      </w:r>
      <w:r>
        <w:br/>
      </w:r>
      <w:r>
        <w:rPr>
          <w:rStyle w:val="FunctionTok"/>
        </w:rPr>
        <w:t>nrow</w:t>
      </w:r>
      <w:r>
        <w:rPr>
          <w:rStyle w:val="NormalTok"/>
        </w:rPr>
        <w:t xml:space="preserve">(zoo_chuvoso) </w:t>
      </w:r>
      <w:r>
        <w:rPr>
          <w:rStyle w:val="CommentTok"/>
        </w:rPr>
        <w:t>#no. de M linhas</w:t>
      </w:r>
      <w:r>
        <w:br/>
      </w:r>
      <w:r>
        <w:rPr>
          <w:rStyle w:val="FunctionTok"/>
        </w:rPr>
        <w:t>sum</w:t>
      </w:r>
      <w:r>
        <w:rPr>
          <w:rStyle w:val="NormalTok"/>
        </w:rPr>
        <w:t>(</w:t>
      </w:r>
      <w:r>
        <w:rPr>
          <w:rStyle w:val="FunctionTok"/>
        </w:rPr>
        <w:t>lengths</w:t>
      </w:r>
      <w:r>
        <w:rPr>
          <w:rStyle w:val="NormalTok"/>
        </w:rPr>
        <w:t xml:space="preserve">(zoo_chuvoso)) </w:t>
      </w:r>
      <w:r>
        <w:rPr>
          <w:rStyle w:val="CommentTok"/>
        </w:rPr>
        <w:t>#soma os nos. de colunas</w:t>
      </w:r>
      <w:r>
        <w:br/>
      </w:r>
      <w:r>
        <w:rPr>
          <w:rStyle w:val="FunctionTok"/>
        </w:rPr>
        <w:t>length</w:t>
      </w:r>
      <w:r>
        <w:rPr>
          <w:rStyle w:val="NormalTok"/>
        </w:rPr>
        <w:t>(</w:t>
      </w:r>
      <w:r>
        <w:rPr>
          <w:rStyle w:val="FunctionTok"/>
        </w:rPr>
        <w:t>as.matrix</w:t>
      </w:r>
      <w:r>
        <w:rPr>
          <w:rStyle w:val="NormalTok"/>
        </w:rPr>
        <w:t xml:space="preserve">(zoo_chuvoso)) </w:t>
      </w:r>
      <w:r>
        <w:rPr>
          <w:rStyle w:val="CommentTok"/>
        </w:rPr>
        <w:t>#tamanho da matriz m x n</w:t>
      </w:r>
      <w:r>
        <w:br/>
      </w:r>
      <w:r>
        <w:rPr>
          <w:rStyle w:val="FunctionTok"/>
        </w:rPr>
        <w:t>sum</w:t>
      </w:r>
      <w:r>
        <w:rPr>
          <w:rStyle w:val="NormalTok"/>
        </w:rPr>
        <w:t xml:space="preserve">(zoo_chuvoso </w:t>
      </w:r>
      <w:r>
        <w:rPr>
          <w:rStyle w:val="SpecialCharTok"/>
        </w:rPr>
        <w:t>==</w:t>
      </w:r>
      <w:r>
        <w:rPr>
          <w:rStyle w:val="NormalTok"/>
        </w:rPr>
        <w:t xml:space="preserve"> </w:t>
      </w:r>
      <w:r>
        <w:rPr>
          <w:rStyle w:val="DecValTok"/>
        </w:rPr>
        <w:t>0</w:t>
      </w:r>
      <w:r>
        <w:rPr>
          <w:rStyle w:val="NormalTok"/>
        </w:rPr>
        <w:t xml:space="preserve">) </w:t>
      </w:r>
      <w:r>
        <w:rPr>
          <w:rStyle w:val="CommentTok"/>
        </w:rPr>
        <w:t>#número de observações igual a zero</w:t>
      </w:r>
      <w:r>
        <w:br/>
      </w:r>
      <w:r>
        <w:rPr>
          <w:rStyle w:val="FunctionTok"/>
        </w:rPr>
        <w:t>sum</w:t>
      </w:r>
      <w:r>
        <w:rPr>
          <w:rStyle w:val="NormalTok"/>
        </w:rPr>
        <w:t xml:space="preserve">(zoo_chuvoso </w:t>
      </w:r>
      <w:r>
        <w:rPr>
          <w:rStyle w:val="SpecialCharTok"/>
        </w:rPr>
        <w:t>&gt;</w:t>
      </w:r>
      <w:r>
        <w:rPr>
          <w:rStyle w:val="NormalTok"/>
        </w:rPr>
        <w:t xml:space="preserve"> </w:t>
      </w:r>
      <w:r>
        <w:rPr>
          <w:rStyle w:val="DecValTok"/>
        </w:rPr>
        <w:t>0</w:t>
      </w:r>
      <w:r>
        <w:rPr>
          <w:rStyle w:val="NormalTok"/>
        </w:rPr>
        <w:t xml:space="preserve">) </w:t>
      </w:r>
      <w:r>
        <w:rPr>
          <w:rStyle w:val="CommentTok"/>
        </w:rPr>
        <w:t>#número de observações maiores que zero</w:t>
      </w:r>
      <w:r>
        <w:br/>
      </w:r>
      <w:r>
        <w:rPr>
          <w:rStyle w:val="CommentTok"/>
        </w:rPr>
        <w:t>#calculando a proporção de zeros na matriz</w:t>
      </w:r>
      <w:r>
        <w:br/>
      </w:r>
      <w:r>
        <w:rPr>
          <w:rStyle w:val="NormalTok"/>
        </w:rPr>
        <w:t xml:space="preserve">zeros </w:t>
      </w:r>
      <w:r>
        <w:rPr>
          <w:rStyle w:val="OtherTok"/>
        </w:rPr>
        <w:t>&lt;-</w:t>
      </w:r>
      <w:r>
        <w:rPr>
          <w:rStyle w:val="NormalTok"/>
        </w:rPr>
        <w:t xml:space="preserve"> (</w:t>
      </w:r>
      <w:r>
        <w:rPr>
          <w:rStyle w:val="FunctionTok"/>
        </w:rPr>
        <w:t>sum</w:t>
      </w:r>
      <w:r>
        <w:rPr>
          <w:rStyle w:val="NormalTok"/>
        </w:rPr>
        <w:t xml:space="preserve">(zoo_chuvoso </w:t>
      </w:r>
      <w:r>
        <w:rPr>
          <w:rStyle w:val="SpecialCharTok"/>
        </w:rPr>
        <w:t>==</w:t>
      </w:r>
      <w:r>
        <w:rPr>
          <w:rStyle w:val="NormalTok"/>
        </w:rPr>
        <w:t xml:space="preserve"> </w:t>
      </w:r>
      <w:r>
        <w:rPr>
          <w:rStyle w:val="DecValTok"/>
        </w:rPr>
        <w:t>0</w:t>
      </w:r>
      <w:r>
        <w:rPr>
          <w:rStyle w:val="NormalTok"/>
        </w:rPr>
        <w:t>)</w:t>
      </w:r>
      <w:r>
        <w:rPr>
          <w:rStyle w:val="SpecialCharTok"/>
        </w:rPr>
        <w:t>/</w:t>
      </w:r>
      <w:r>
        <w:rPr>
          <w:rStyle w:val="FunctionTok"/>
        </w:rPr>
        <w:t>length</w:t>
      </w:r>
      <w:r>
        <w:rPr>
          <w:rStyle w:val="NormalTok"/>
        </w:rPr>
        <w:t>(</w:t>
      </w:r>
      <w:r>
        <w:rPr>
          <w:rStyle w:val="FunctionTok"/>
        </w:rPr>
        <w:t>as.matrix</w:t>
      </w:r>
      <w:r>
        <w:rPr>
          <w:rStyle w:val="NormalTok"/>
        </w:rPr>
        <w:t>(zoo_chuvoso)))</w:t>
      </w:r>
      <w:r>
        <w:rPr>
          <w:rStyle w:val="SpecialCharTok"/>
        </w:rPr>
        <w:t>*</w:t>
      </w:r>
      <w:r>
        <w:rPr>
          <w:rStyle w:val="DecValTok"/>
        </w:rPr>
        <w:t>100</w:t>
      </w:r>
      <w:r>
        <w:br/>
      </w:r>
      <w:r>
        <w:rPr>
          <w:rStyle w:val="NormalTok"/>
        </w:rPr>
        <w:t>zeros</w:t>
      </w:r>
      <w:r>
        <w:br/>
      </w:r>
      <w:r>
        <w:br/>
      </w:r>
      <w:r>
        <w:rPr>
          <w:rStyle w:val="DocumentationTok"/>
        </w:rPr>
        <w:t>####Descritores da diversidade</w:t>
      </w:r>
      <w:r>
        <w:br/>
      </w:r>
      <w:r>
        <w:rPr>
          <w:rStyle w:val="CommentTok"/>
        </w:rPr>
        <w:t>#?apply</w:t>
      </w:r>
      <w:r>
        <w:br/>
      </w:r>
      <w:r>
        <w:rPr>
          <w:rStyle w:val="NormalTok"/>
        </w:rPr>
        <w:t xml:space="preserve">Sum </w:t>
      </w:r>
      <w:r>
        <w:rPr>
          <w:rStyle w:val="OtherTok"/>
        </w:rPr>
        <w:t>&lt;-</w:t>
      </w:r>
      <w:r>
        <w:rPr>
          <w:rStyle w:val="NormalTok"/>
        </w:rPr>
        <w:t xml:space="preserve"> </w:t>
      </w:r>
      <w:r>
        <w:rPr>
          <w:rStyle w:val="FunctionTok"/>
        </w:rPr>
        <w:t>rowSums</w:t>
      </w:r>
      <w:r>
        <w:rPr>
          <w:rStyle w:val="NormalTok"/>
        </w:rPr>
        <w:t>(zoo_chuvoso)</w:t>
      </w:r>
      <w:r>
        <w:br/>
      </w:r>
      <w:r>
        <w:rPr>
          <w:rStyle w:val="CommentTok"/>
        </w:rPr>
        <w:t>#ou</w:t>
      </w:r>
      <w:r>
        <w:br/>
      </w:r>
      <w:r>
        <w:rPr>
          <w:rStyle w:val="NormalTok"/>
        </w:rPr>
        <w:t xml:space="preserve">Sum </w:t>
      </w:r>
      <w:r>
        <w:rPr>
          <w:rStyle w:val="OtherTok"/>
        </w:rPr>
        <w:t>&lt;-</w:t>
      </w:r>
      <w:r>
        <w:rPr>
          <w:rStyle w:val="NormalTok"/>
        </w:rPr>
        <w:t xml:space="preserve"> </w:t>
      </w:r>
      <w:r>
        <w:rPr>
          <w:rStyle w:val="FunctionTok"/>
        </w:rPr>
        <w:t>apply</w:t>
      </w:r>
      <w:r>
        <w:rPr>
          <w:rStyle w:val="NormalTok"/>
        </w:rPr>
        <w:t>(zoo_chuvoso,</w:t>
      </w:r>
      <w:r>
        <w:rPr>
          <w:rStyle w:val="DecValTok"/>
        </w:rPr>
        <w:t>1</w:t>
      </w:r>
      <w:r>
        <w:rPr>
          <w:rStyle w:val="NormalTok"/>
        </w:rPr>
        <w:t>,sum)</w:t>
      </w:r>
      <w:r>
        <w:br/>
      </w:r>
      <w:r>
        <w:rPr>
          <w:rStyle w:val="NormalTok"/>
        </w:rPr>
        <w:t>Sum</w:t>
      </w:r>
      <w:r>
        <w:br/>
      </w:r>
      <w:r>
        <w:rPr>
          <w:rStyle w:val="DocumentationTok"/>
        </w:rPr>
        <w:t>## Abundância relativa (%)</w:t>
      </w:r>
      <w:r>
        <w:br/>
      </w:r>
      <w:r>
        <w:rPr>
          <w:rStyle w:val="NormalTok"/>
        </w:rPr>
        <w:t xml:space="preserve">RA </w:t>
      </w:r>
      <w:r>
        <w:rPr>
          <w:rStyle w:val="OtherTok"/>
        </w:rPr>
        <w:t>&lt;-</w:t>
      </w:r>
      <w:r>
        <w:rPr>
          <w:rStyle w:val="NormalTok"/>
        </w:rPr>
        <w:t xml:space="preserve"> (Sum </w:t>
      </w:r>
      <w:r>
        <w:rPr>
          <w:rStyle w:val="SpecialCharTok"/>
        </w:rPr>
        <w:t>/</w:t>
      </w:r>
      <w:r>
        <w:rPr>
          <w:rStyle w:val="NormalTok"/>
        </w:rPr>
        <w:t xml:space="preserve"> </w:t>
      </w:r>
      <w:r>
        <w:rPr>
          <w:rStyle w:val="FunctionTok"/>
        </w:rPr>
        <w:t>sum</w:t>
      </w:r>
      <w:r>
        <w:rPr>
          <w:rStyle w:val="NormalTok"/>
        </w:rPr>
        <w:t xml:space="preserve">(Sum)) </w:t>
      </w:r>
      <w:r>
        <w:rPr>
          <w:rStyle w:val="SpecialCharTok"/>
        </w:rPr>
        <w:t>*</w:t>
      </w:r>
      <w:r>
        <w:rPr>
          <w:rStyle w:val="NormalTok"/>
        </w:rPr>
        <w:t xml:space="preserve"> </w:t>
      </w:r>
      <w:r>
        <w:rPr>
          <w:rStyle w:val="DecValTok"/>
        </w:rPr>
        <w:t>100</w:t>
      </w:r>
      <w:r>
        <w:rPr>
          <w:rStyle w:val="NormalTok"/>
        </w:rPr>
        <w:t xml:space="preserve"> </w:t>
      </w:r>
      <w:r>
        <w:rPr>
          <w:rStyle w:val="CommentTok"/>
        </w:rPr>
        <w:t># percentage</w:t>
      </w:r>
      <w:r>
        <w:br/>
      </w:r>
      <w:r>
        <w:rPr>
          <w:rStyle w:val="DocumentationTok"/>
        </w:rPr>
        <w:t>## Media</w:t>
      </w:r>
      <w:r>
        <w:br/>
      </w:r>
      <w:r>
        <w:rPr>
          <w:rStyle w:val="NormalTok"/>
        </w:rPr>
        <w:t xml:space="preserve">Mean </w:t>
      </w:r>
      <w:r>
        <w:rPr>
          <w:rStyle w:val="OtherTok"/>
        </w:rPr>
        <w:t>&lt;-</w:t>
      </w:r>
      <w:r>
        <w:rPr>
          <w:rStyle w:val="NormalTok"/>
        </w:rPr>
        <w:t xml:space="preserve"> </w:t>
      </w:r>
      <w:r>
        <w:rPr>
          <w:rStyle w:val="FunctionTok"/>
        </w:rPr>
        <w:t>rowMeans</w:t>
      </w:r>
      <w:r>
        <w:rPr>
          <w:rStyle w:val="NormalTok"/>
        </w:rPr>
        <w:t>(zoo_chuvoso)</w:t>
      </w:r>
      <w:r>
        <w:br/>
      </w:r>
      <w:r>
        <w:rPr>
          <w:rStyle w:val="NormalTok"/>
        </w:rPr>
        <w:t>Mean</w:t>
      </w:r>
      <w:r>
        <w:br/>
      </w:r>
      <w:r>
        <w:rPr>
          <w:rStyle w:val="DocumentationTok"/>
        </w:rPr>
        <w:t>## Ou</w:t>
      </w:r>
      <w:r>
        <w:br/>
      </w:r>
      <w:r>
        <w:rPr>
          <w:rStyle w:val="NormalTok"/>
        </w:rPr>
        <w:t xml:space="preserve">Mean </w:t>
      </w:r>
      <w:r>
        <w:rPr>
          <w:rStyle w:val="OtherTok"/>
        </w:rPr>
        <w:t>&lt;-</w:t>
      </w:r>
      <w:r>
        <w:rPr>
          <w:rStyle w:val="NormalTok"/>
        </w:rPr>
        <w:t xml:space="preserve"> </w:t>
      </w:r>
      <w:r>
        <w:rPr>
          <w:rStyle w:val="FunctionTok"/>
        </w:rPr>
        <w:t>apply</w:t>
      </w:r>
      <w:r>
        <w:rPr>
          <w:rStyle w:val="NormalTok"/>
        </w:rPr>
        <w:t>(zoo_chuvoso,</w:t>
      </w:r>
      <w:r>
        <w:rPr>
          <w:rStyle w:val="DecValTok"/>
        </w:rPr>
        <w:t>1</w:t>
      </w:r>
      <w:r>
        <w:rPr>
          <w:rStyle w:val="NormalTok"/>
        </w:rPr>
        <w:t>,mean)</w:t>
      </w:r>
      <w:r>
        <w:br/>
      </w:r>
      <w:r>
        <w:rPr>
          <w:rStyle w:val="NormalTok"/>
        </w:rPr>
        <w:t>Mean</w:t>
      </w:r>
      <w:r>
        <w:br/>
      </w:r>
      <w:r>
        <w:rPr>
          <w:rStyle w:val="DocumentationTok"/>
        </w:rPr>
        <w:t>## Desvio padrão</w:t>
      </w:r>
      <w:r>
        <w:br/>
      </w:r>
      <w:r>
        <w:rPr>
          <w:rStyle w:val="NormalTok"/>
        </w:rPr>
        <w:t xml:space="preserve">DP </w:t>
      </w:r>
      <w:r>
        <w:rPr>
          <w:rStyle w:val="OtherTok"/>
        </w:rPr>
        <w:t>&lt;-</w:t>
      </w:r>
      <w:r>
        <w:rPr>
          <w:rStyle w:val="NormalTok"/>
        </w:rPr>
        <w:t xml:space="preserve"> </w:t>
      </w:r>
      <w:r>
        <w:rPr>
          <w:rStyle w:val="FunctionTok"/>
        </w:rPr>
        <w:t>apply</w:t>
      </w:r>
      <w:r>
        <w:rPr>
          <w:rStyle w:val="NormalTok"/>
        </w:rPr>
        <w:t>(zoo_chuvoso,</w:t>
      </w:r>
      <w:r>
        <w:rPr>
          <w:rStyle w:val="DecValTok"/>
        </w:rPr>
        <w:t>1</w:t>
      </w:r>
      <w:r>
        <w:rPr>
          <w:rStyle w:val="NormalTok"/>
        </w:rPr>
        <w:t>,sd)</w:t>
      </w:r>
      <w:r>
        <w:br/>
      </w:r>
      <w:r>
        <w:rPr>
          <w:rStyle w:val="NormalTok"/>
        </w:rPr>
        <w:t>DP</w:t>
      </w:r>
      <w:r>
        <w:br/>
      </w:r>
      <w:r>
        <w:rPr>
          <w:rStyle w:val="DocumentationTok"/>
        </w:rPr>
        <w:t>## Máximo</w:t>
      </w:r>
      <w:r>
        <w:br/>
      </w:r>
      <w:r>
        <w:rPr>
          <w:rStyle w:val="NormalTok"/>
        </w:rPr>
        <w:t xml:space="preserve">Max </w:t>
      </w:r>
      <w:r>
        <w:rPr>
          <w:rStyle w:val="OtherTok"/>
        </w:rPr>
        <w:t>&lt;-</w:t>
      </w:r>
      <w:r>
        <w:rPr>
          <w:rStyle w:val="NormalTok"/>
        </w:rPr>
        <w:t xml:space="preserve"> </w:t>
      </w:r>
      <w:r>
        <w:rPr>
          <w:rStyle w:val="FunctionTok"/>
        </w:rPr>
        <w:t>apply</w:t>
      </w:r>
      <w:r>
        <w:rPr>
          <w:rStyle w:val="NormalTok"/>
        </w:rPr>
        <w:t>(zoo_chuvoso,</w:t>
      </w:r>
      <w:r>
        <w:rPr>
          <w:rStyle w:val="DecValTok"/>
        </w:rPr>
        <w:t>1</w:t>
      </w:r>
      <w:r>
        <w:rPr>
          <w:rStyle w:val="NormalTok"/>
        </w:rPr>
        <w:t>,max)</w:t>
      </w:r>
      <w:r>
        <w:br/>
      </w:r>
      <w:r>
        <w:rPr>
          <w:rStyle w:val="NormalTok"/>
        </w:rPr>
        <w:t xml:space="preserve">Max </w:t>
      </w:r>
      <w:r>
        <w:br/>
      </w:r>
      <w:r>
        <w:rPr>
          <w:rStyle w:val="DocumentationTok"/>
        </w:rPr>
        <w:t>## Mínimo</w:t>
      </w:r>
      <w:r>
        <w:br/>
      </w:r>
      <w:r>
        <w:rPr>
          <w:rStyle w:val="NormalTok"/>
        </w:rPr>
        <w:t xml:space="preserve">Min </w:t>
      </w:r>
      <w:r>
        <w:rPr>
          <w:rStyle w:val="OtherTok"/>
        </w:rPr>
        <w:t>&lt;-</w:t>
      </w:r>
      <w:r>
        <w:rPr>
          <w:rStyle w:val="NormalTok"/>
        </w:rPr>
        <w:t xml:space="preserve"> </w:t>
      </w:r>
      <w:r>
        <w:rPr>
          <w:rStyle w:val="FunctionTok"/>
        </w:rPr>
        <w:t>apply</w:t>
      </w:r>
      <w:r>
        <w:rPr>
          <w:rStyle w:val="NormalTok"/>
        </w:rPr>
        <w:t>(zoo_chuvoso,</w:t>
      </w:r>
      <w:r>
        <w:rPr>
          <w:rStyle w:val="DecValTok"/>
        </w:rPr>
        <w:t>1</w:t>
      </w:r>
      <w:r>
        <w:rPr>
          <w:rStyle w:val="NormalTok"/>
        </w:rPr>
        <w:t>,min)</w:t>
      </w:r>
      <w:r>
        <w:br/>
      </w:r>
      <w:r>
        <w:rPr>
          <w:rStyle w:val="NormalTok"/>
        </w:rPr>
        <w:t>Min</w:t>
      </w:r>
      <w:r>
        <w:br/>
      </w:r>
      <w:r>
        <w:rPr>
          <w:rStyle w:val="DocumentationTok"/>
        </w:rPr>
        <w:t>## Mínimo não-zero</w:t>
      </w:r>
      <w:r>
        <w:br/>
      </w:r>
      <w:r>
        <w:rPr>
          <w:rStyle w:val="NormalTok"/>
        </w:rPr>
        <w:t xml:space="preserve">MinZ </w:t>
      </w:r>
      <w:r>
        <w:rPr>
          <w:rStyle w:val="OtherTok"/>
        </w:rPr>
        <w:t>&lt;-</w:t>
      </w:r>
      <w:r>
        <w:rPr>
          <w:rStyle w:val="NormalTok"/>
        </w:rPr>
        <w:t xml:space="preserve"> </w:t>
      </w:r>
      <w:r>
        <w:rPr>
          <w:rStyle w:val="FunctionTok"/>
        </w:rPr>
        <w:t>apply</w:t>
      </w:r>
      <w:r>
        <w:rPr>
          <w:rStyle w:val="NormalTok"/>
        </w:rPr>
        <w:t xml:space="preserve">(zoo_chuvoso, </w:t>
      </w:r>
      <w:r>
        <w:rPr>
          <w:rStyle w:val="DecValTok"/>
        </w:rPr>
        <w:t>1</w:t>
      </w:r>
      <w:r>
        <w:rPr>
          <w:rStyle w:val="NormalTok"/>
        </w:rPr>
        <w:t xml:space="preserve">, </w:t>
      </w:r>
      <w:r>
        <w:rPr>
          <w:rStyle w:val="ControlFlowTok"/>
        </w:rPr>
        <w:t>function</w:t>
      </w:r>
      <w:r>
        <w:rPr>
          <w:rStyle w:val="NormalTok"/>
        </w:rPr>
        <w:t>(row) {</w:t>
      </w:r>
      <w:r>
        <w:br/>
      </w:r>
      <w:r>
        <w:rPr>
          <w:rStyle w:val="NormalTok"/>
        </w:rPr>
        <w:t xml:space="preserve">  non_zero_values </w:t>
      </w:r>
      <w:r>
        <w:rPr>
          <w:rStyle w:val="OtherTok"/>
        </w:rPr>
        <w:t>&lt;-</w:t>
      </w:r>
      <w:r>
        <w:rPr>
          <w:rStyle w:val="NormalTok"/>
        </w:rPr>
        <w:t xml:space="preserve"> row[row </w:t>
      </w:r>
      <w:r>
        <w:rPr>
          <w:rStyle w:val="SpecialCharTok"/>
        </w:rPr>
        <w:t>&gt;</w:t>
      </w:r>
      <w:r>
        <w:rPr>
          <w:rStyle w:val="NormalTok"/>
        </w:rPr>
        <w:t xml:space="preserve"> </w:t>
      </w:r>
      <w:r>
        <w:rPr>
          <w:rStyle w:val="DecValTok"/>
        </w:rPr>
        <w:t>0</w:t>
      </w:r>
      <w:r>
        <w:rPr>
          <w:rStyle w:val="NormalTok"/>
        </w:rPr>
        <w:t xml:space="preserve">]  </w:t>
      </w:r>
      <w:r>
        <w:rPr>
          <w:rStyle w:val="CommentTok"/>
        </w:rPr>
        <w:t># Filter out zero values</w:t>
      </w:r>
      <w:r>
        <w:br/>
      </w:r>
      <w:r>
        <w:rPr>
          <w:rStyle w:val="NormalTok"/>
        </w:rPr>
        <w:t xml:space="preserve">  </w:t>
      </w:r>
      <w:r>
        <w:rPr>
          <w:rStyle w:val="ControlFlowTok"/>
        </w:rPr>
        <w:t>if</w:t>
      </w:r>
      <w:r>
        <w:rPr>
          <w:rStyle w:val="NormalTok"/>
        </w:rPr>
        <w:t xml:space="preserve"> (</w:t>
      </w:r>
      <w:r>
        <w:rPr>
          <w:rStyle w:val="FunctionTok"/>
        </w:rPr>
        <w:t>length</w:t>
      </w:r>
      <w:r>
        <w:rPr>
          <w:rStyle w:val="NormalTok"/>
        </w:rPr>
        <w:t xml:space="preserve">(non_zero_values) </w:t>
      </w:r>
      <w:r>
        <w:rPr>
          <w:rStyle w:val="SpecialCharTok"/>
        </w:rPr>
        <w:t>==</w:t>
      </w:r>
      <w:r>
        <w:rPr>
          <w:rStyle w:val="NormalTok"/>
        </w:rPr>
        <w:t xml:space="preserve"> </w:t>
      </w:r>
      <w:r>
        <w:rPr>
          <w:rStyle w:val="DecValTok"/>
        </w:rPr>
        <w:t>0</w:t>
      </w:r>
      <w:r>
        <w:rPr>
          <w:rStyle w:val="NormalTok"/>
        </w:rPr>
        <w:t>) {</w:t>
      </w:r>
      <w:r>
        <w:br/>
      </w:r>
      <w:r>
        <w:rPr>
          <w:rStyle w:val="NormalTok"/>
        </w:rPr>
        <w:lastRenderedPageBreak/>
        <w:t xml:space="preserve">    </w:t>
      </w:r>
      <w:r>
        <w:rPr>
          <w:rStyle w:val="FunctionTok"/>
        </w:rPr>
        <w:t>return</w:t>
      </w:r>
      <w:r>
        <w:rPr>
          <w:rStyle w:val="NormalTok"/>
        </w:rPr>
        <w:t>(</w:t>
      </w:r>
      <w:r>
        <w:rPr>
          <w:rStyle w:val="DecValTok"/>
        </w:rPr>
        <w:t>0</w:t>
      </w:r>
      <w:r>
        <w:rPr>
          <w:rStyle w:val="NormalTok"/>
        </w:rPr>
        <w:t xml:space="preserve">)  </w:t>
      </w:r>
      <w:r>
        <w:rPr>
          <w:rStyle w:val="CommentTok"/>
        </w:rPr>
        <w:t># If all values are zero, return 0</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return</w:t>
      </w:r>
      <w:r>
        <w:rPr>
          <w:rStyle w:val="NormalTok"/>
        </w:rPr>
        <w:t>(</w:t>
      </w:r>
      <w:r>
        <w:rPr>
          <w:rStyle w:val="FunctionTok"/>
        </w:rPr>
        <w:t>min</w:t>
      </w:r>
      <w:r>
        <w:rPr>
          <w:rStyle w:val="NormalTok"/>
        </w:rPr>
        <w:t xml:space="preserve">(non_zero_values))  </w:t>
      </w:r>
      <w:r>
        <w:rPr>
          <w:rStyle w:val="CommentTok"/>
        </w:rPr>
        <w:t># Return the minimum of non-zero values</w:t>
      </w:r>
      <w:r>
        <w:br/>
      </w:r>
      <w:r>
        <w:rPr>
          <w:rStyle w:val="NormalTok"/>
        </w:rPr>
        <w:t xml:space="preserve">  }</w:t>
      </w:r>
      <w:r>
        <w:br/>
      </w:r>
      <w:r>
        <w:rPr>
          <w:rStyle w:val="NormalTok"/>
        </w:rPr>
        <w:t>})</w:t>
      </w:r>
      <w:r>
        <w:br/>
      </w:r>
      <w:r>
        <w:rPr>
          <w:rStyle w:val="NormalTok"/>
        </w:rPr>
        <w:t>MinZ</w:t>
      </w:r>
      <w:r>
        <w:br/>
      </w:r>
      <w:r>
        <w:br/>
      </w:r>
      <w:r>
        <w:rPr>
          <w:rStyle w:val="CommentTok"/>
        </w:rPr>
        <w:t>#Riqueza</w:t>
      </w:r>
      <w:r>
        <w:br/>
      </w:r>
      <w:r>
        <w:rPr>
          <w:rStyle w:val="NormalTok"/>
        </w:rPr>
        <w:t xml:space="preserve">m_pa </w:t>
      </w:r>
      <w:r>
        <w:rPr>
          <w:rStyle w:val="OtherTok"/>
        </w:rPr>
        <w:t>&lt;-</w:t>
      </w:r>
      <w:r>
        <w:rPr>
          <w:rStyle w:val="NormalTok"/>
        </w:rPr>
        <w:t xml:space="preserve"> zoo_chuvoso</w:t>
      </w:r>
      <w:r>
        <w:br/>
      </w:r>
      <w:r>
        <w:rPr>
          <w:rStyle w:val="NormalTok"/>
        </w:rPr>
        <w:t xml:space="preserve">m_pa[m_pa </w:t>
      </w:r>
      <w:r>
        <w:rPr>
          <w:rStyle w:val="SpecialCharTok"/>
        </w:rPr>
        <w:t>!=</w:t>
      </w:r>
      <w:r>
        <w:rPr>
          <w:rStyle w:val="NormalTok"/>
        </w:rPr>
        <w:t xml:space="preserve"> </w:t>
      </w:r>
      <w:r>
        <w:rPr>
          <w:rStyle w:val="DecValTok"/>
        </w:rPr>
        <w:t>0</w:t>
      </w:r>
      <w:r>
        <w:rPr>
          <w:rStyle w:val="NormalTok"/>
        </w:rPr>
        <w:t xml:space="preserve">] </w:t>
      </w:r>
      <w:r>
        <w:rPr>
          <w:rStyle w:val="OtherTok"/>
        </w:rPr>
        <w:t>&lt;-</w:t>
      </w:r>
      <w:r>
        <w:rPr>
          <w:rStyle w:val="NormalTok"/>
        </w:rPr>
        <w:t xml:space="preserve"> </w:t>
      </w:r>
      <w:r>
        <w:rPr>
          <w:rStyle w:val="DecValTok"/>
        </w:rPr>
        <w:t>1</w:t>
      </w:r>
      <w:r>
        <w:br/>
      </w:r>
      <w:r>
        <w:rPr>
          <w:rStyle w:val="FunctionTok"/>
        </w:rPr>
        <w:t>rowSums</w:t>
      </w:r>
      <w:r>
        <w:rPr>
          <w:rStyle w:val="NormalTok"/>
        </w:rPr>
        <w:t>(m_pa)</w:t>
      </w:r>
      <w:r>
        <w:br/>
      </w:r>
      <w:r>
        <w:rPr>
          <w:rStyle w:val="FunctionTok"/>
        </w:rPr>
        <w:t>library</w:t>
      </w:r>
      <w:r>
        <w:rPr>
          <w:rStyle w:val="NormalTok"/>
        </w:rPr>
        <w:t>(vegan)</w:t>
      </w:r>
      <w:r>
        <w:br/>
      </w:r>
      <w:r>
        <w:rPr>
          <w:rStyle w:val="NormalTok"/>
        </w:rPr>
        <w:t xml:space="preserve">bin </w:t>
      </w:r>
      <w:r>
        <w:rPr>
          <w:rStyle w:val="OtherTok"/>
        </w:rPr>
        <w:t>&lt;-</w:t>
      </w:r>
      <w:r>
        <w:rPr>
          <w:rStyle w:val="NormalTok"/>
        </w:rPr>
        <w:t xml:space="preserve"> </w:t>
      </w:r>
      <w:r>
        <w:rPr>
          <w:rStyle w:val="FunctionTok"/>
        </w:rPr>
        <w:t>decostand</w:t>
      </w:r>
      <w:r>
        <w:rPr>
          <w:rStyle w:val="NormalTok"/>
        </w:rPr>
        <w:t>(zoo_chuvoso,</w:t>
      </w:r>
      <w:r>
        <w:rPr>
          <w:rStyle w:val="StringTok"/>
        </w:rPr>
        <w:t>"pa"</w:t>
      </w:r>
      <w:r>
        <w:rPr>
          <w:rStyle w:val="NormalTok"/>
        </w:rPr>
        <w:t>)</w:t>
      </w:r>
      <w:r>
        <w:br/>
      </w:r>
      <w:r>
        <w:rPr>
          <w:rStyle w:val="NormalTok"/>
        </w:rPr>
        <w:t>bin[</w:t>
      </w:r>
      <w:r>
        <w:rPr>
          <w:rStyle w:val="DecValTok"/>
        </w:rPr>
        <w:t>1</w:t>
      </w:r>
      <w:r>
        <w:rPr>
          <w:rStyle w:val="SpecialCharTok"/>
        </w:rPr>
        <w:t>:</w:t>
      </w:r>
      <w:r>
        <w:rPr>
          <w:rStyle w:val="DecValTok"/>
        </w:rPr>
        <w:t>10</w:t>
      </w:r>
      <w:r>
        <w:rPr>
          <w:rStyle w:val="NormalTok"/>
        </w:rPr>
        <w:t xml:space="preserve">, </w:t>
      </w:r>
      <w:r>
        <w:rPr>
          <w:rStyle w:val="DecValTok"/>
        </w:rPr>
        <w:t>1</w:t>
      </w:r>
      <w:r>
        <w:rPr>
          <w:rStyle w:val="SpecialCharTok"/>
        </w:rPr>
        <w:t>:</w:t>
      </w:r>
      <w:r>
        <w:rPr>
          <w:rStyle w:val="DecValTok"/>
        </w:rPr>
        <w:t>10</w:t>
      </w:r>
      <w:r>
        <w:rPr>
          <w:rStyle w:val="NormalTok"/>
        </w:rPr>
        <w:t>]</w:t>
      </w:r>
      <w:r>
        <w:br/>
      </w:r>
      <w:r>
        <w:rPr>
          <w:rStyle w:val="NormalTok"/>
        </w:rPr>
        <w:t xml:space="preserve">S </w:t>
      </w:r>
      <w:r>
        <w:rPr>
          <w:rStyle w:val="OtherTok"/>
        </w:rPr>
        <w:t>&lt;-</w:t>
      </w:r>
      <w:r>
        <w:rPr>
          <w:rStyle w:val="NormalTok"/>
        </w:rPr>
        <w:t xml:space="preserve"> </w:t>
      </w:r>
      <w:r>
        <w:rPr>
          <w:rStyle w:val="FunctionTok"/>
        </w:rPr>
        <w:t>apply</w:t>
      </w:r>
      <w:r>
        <w:rPr>
          <w:rStyle w:val="NormalTok"/>
        </w:rPr>
        <w:t>(bin,</w:t>
      </w:r>
      <w:r>
        <w:rPr>
          <w:rStyle w:val="DecValTok"/>
        </w:rPr>
        <w:t>1</w:t>
      </w:r>
      <w:r>
        <w:rPr>
          <w:rStyle w:val="NormalTok"/>
        </w:rPr>
        <w:t>,sum)</w:t>
      </w:r>
      <w:r>
        <w:br/>
      </w:r>
      <w:r>
        <w:rPr>
          <w:rStyle w:val="NormalTok"/>
        </w:rPr>
        <w:t>S</w:t>
      </w:r>
      <w:r>
        <w:br/>
      </w:r>
      <w:r>
        <w:rPr>
          <w:rStyle w:val="CommentTok"/>
        </w:rPr>
        <w:t>#OU</w:t>
      </w:r>
      <w:r>
        <w:br/>
      </w:r>
      <w:r>
        <w:rPr>
          <w:rStyle w:val="NormalTok"/>
        </w:rPr>
        <w:t xml:space="preserve">Riqueza </w:t>
      </w:r>
      <w:r>
        <w:rPr>
          <w:rStyle w:val="OtherTok"/>
        </w:rPr>
        <w:t>&lt;-</w:t>
      </w:r>
      <w:r>
        <w:rPr>
          <w:rStyle w:val="NormalTok"/>
        </w:rPr>
        <w:t xml:space="preserve"> </w:t>
      </w:r>
      <w:r>
        <w:rPr>
          <w:rStyle w:val="FunctionTok"/>
        </w:rPr>
        <w:t>specnumber</w:t>
      </w:r>
      <w:r>
        <w:rPr>
          <w:rStyle w:val="NormalTok"/>
        </w:rPr>
        <w:t>(zoo_chuvoso)</w:t>
      </w:r>
      <w:r>
        <w:br/>
      </w:r>
      <w:r>
        <w:rPr>
          <w:rStyle w:val="NormalTok"/>
        </w:rPr>
        <w:t>Riqueza</w:t>
      </w:r>
      <w:r>
        <w:br/>
      </w:r>
      <w:r>
        <w:rPr>
          <w:rStyle w:val="NormalTok"/>
        </w:rPr>
        <w:t xml:space="preserve">Riqueza_total </w:t>
      </w:r>
      <w:r>
        <w:rPr>
          <w:rStyle w:val="OtherTok"/>
        </w:rPr>
        <w:t>&lt;-</w:t>
      </w:r>
      <w:r>
        <w:rPr>
          <w:rStyle w:val="NormalTok"/>
        </w:rPr>
        <w:t xml:space="preserve"> </w:t>
      </w:r>
      <w:r>
        <w:rPr>
          <w:rStyle w:val="FunctionTok"/>
        </w:rPr>
        <w:t>specnumber</w:t>
      </w:r>
      <w:r>
        <w:rPr>
          <w:rStyle w:val="NormalTok"/>
        </w:rPr>
        <w:t>(</w:t>
      </w:r>
      <w:r>
        <w:rPr>
          <w:rStyle w:val="FunctionTok"/>
        </w:rPr>
        <w:t>colSums</w:t>
      </w:r>
      <w:r>
        <w:rPr>
          <w:rStyle w:val="NormalTok"/>
        </w:rPr>
        <w:t>(zoo_chuvoso))</w:t>
      </w:r>
      <w:r>
        <w:br/>
      </w:r>
      <w:r>
        <w:rPr>
          <w:rStyle w:val="NormalTok"/>
        </w:rPr>
        <w:t>Riqueza_total</w:t>
      </w:r>
      <w:r>
        <w:br/>
      </w:r>
      <w:r>
        <w:rPr>
          <w:rStyle w:val="CommentTok"/>
        </w:rPr>
        <w:t>#OU</w:t>
      </w:r>
      <w:r>
        <w:br/>
      </w:r>
      <w:r>
        <w:rPr>
          <w:rStyle w:val="NormalTok"/>
        </w:rPr>
        <w:t xml:space="preserve">FO </w:t>
      </w:r>
      <w:r>
        <w:rPr>
          <w:rStyle w:val="OtherTok"/>
        </w:rPr>
        <w:t>&lt;-</w:t>
      </w:r>
      <w:r>
        <w:rPr>
          <w:rStyle w:val="NormalTok"/>
        </w:rPr>
        <w:t xml:space="preserve"> </w:t>
      </w:r>
      <w:r>
        <w:rPr>
          <w:rStyle w:val="FunctionTok"/>
        </w:rPr>
        <w:t>rowSums</w:t>
      </w:r>
      <w:r>
        <w:rPr>
          <w:rStyle w:val="NormalTok"/>
        </w:rPr>
        <w:t xml:space="preserve">(zoo_chuvoso </w:t>
      </w:r>
      <w:r>
        <w:rPr>
          <w:rStyle w:val="SpecialCharTok"/>
        </w:rPr>
        <w:t>&gt;</w:t>
      </w:r>
      <w:r>
        <w:rPr>
          <w:rStyle w:val="NormalTok"/>
        </w:rPr>
        <w:t xml:space="preserve"> </w:t>
      </w:r>
      <w:r>
        <w:rPr>
          <w:rStyle w:val="DecValTok"/>
        </w:rPr>
        <w:t>0</w:t>
      </w:r>
      <w:r>
        <w:rPr>
          <w:rStyle w:val="NormalTok"/>
        </w:rPr>
        <w:t xml:space="preserve">) </w:t>
      </w:r>
      <w:r>
        <w:rPr>
          <w:rStyle w:val="SpecialCharTok"/>
        </w:rPr>
        <w:t>/</w:t>
      </w:r>
      <w:r>
        <w:rPr>
          <w:rStyle w:val="NormalTok"/>
        </w:rPr>
        <w:t xml:space="preserve"> </w:t>
      </w:r>
      <w:r>
        <w:rPr>
          <w:rStyle w:val="FunctionTok"/>
        </w:rPr>
        <w:t>ncol</w:t>
      </w:r>
      <w:r>
        <w:rPr>
          <w:rStyle w:val="NormalTok"/>
        </w:rPr>
        <w:t xml:space="preserve">(zoo_chuvoso) </w:t>
      </w:r>
      <w:r>
        <w:rPr>
          <w:rStyle w:val="SpecialCharTok"/>
        </w:rPr>
        <w:t>*</w:t>
      </w:r>
      <w:r>
        <w:rPr>
          <w:rStyle w:val="NormalTok"/>
        </w:rPr>
        <w:t xml:space="preserve"> </w:t>
      </w:r>
      <w:r>
        <w:rPr>
          <w:rStyle w:val="DecValTok"/>
        </w:rPr>
        <w:t>100</w:t>
      </w:r>
      <w:r>
        <w:br/>
      </w:r>
      <w:r>
        <w:rPr>
          <w:rStyle w:val="NormalTok"/>
        </w:rPr>
        <w:t>FO</w:t>
      </w:r>
      <w:r>
        <w:br/>
      </w:r>
      <w:r>
        <w:br/>
      </w:r>
      <w:r>
        <w:rPr>
          <w:rStyle w:val="CommentTok"/>
        </w:rPr>
        <w:t>#Índices de Diversidade</w:t>
      </w:r>
      <w:r>
        <w:br/>
      </w:r>
      <w:r>
        <w:rPr>
          <w:rStyle w:val="CommentTok"/>
        </w:rPr>
        <w:t>#Shannon</w:t>
      </w:r>
      <w:r>
        <w:br/>
      </w:r>
      <w:r>
        <w:rPr>
          <w:rStyle w:val="NormalTok"/>
        </w:rPr>
        <w:t xml:space="preserve">H </w:t>
      </w:r>
      <w:r>
        <w:rPr>
          <w:rStyle w:val="OtherTok"/>
        </w:rPr>
        <w:t>&lt;-</w:t>
      </w:r>
      <w:r>
        <w:rPr>
          <w:rStyle w:val="NormalTok"/>
        </w:rPr>
        <w:t xml:space="preserve"> </w:t>
      </w:r>
      <w:r>
        <w:rPr>
          <w:rStyle w:val="FunctionTok"/>
        </w:rPr>
        <w:t>diversity</w:t>
      </w:r>
      <w:r>
        <w:rPr>
          <w:rStyle w:val="NormalTok"/>
        </w:rPr>
        <w:t xml:space="preserve">(zoo_chuvoso, </w:t>
      </w:r>
      <w:r>
        <w:rPr>
          <w:rStyle w:val="AttributeTok"/>
        </w:rPr>
        <w:t>index =</w:t>
      </w:r>
      <w:r>
        <w:rPr>
          <w:rStyle w:val="NormalTok"/>
        </w:rPr>
        <w:t xml:space="preserve"> </w:t>
      </w:r>
      <w:r>
        <w:rPr>
          <w:rStyle w:val="StringTok"/>
        </w:rPr>
        <w:t>"shannon"</w:t>
      </w:r>
      <w:r>
        <w:rPr>
          <w:rStyle w:val="NormalTok"/>
        </w:rPr>
        <w:t>)</w:t>
      </w:r>
      <w:r>
        <w:br/>
      </w:r>
      <w:r>
        <w:rPr>
          <w:rStyle w:val="NormalTok"/>
        </w:rPr>
        <w:t>H</w:t>
      </w:r>
      <w:r>
        <w:br/>
      </w:r>
      <w:r>
        <w:br/>
      </w:r>
      <w:r>
        <w:rPr>
          <w:rStyle w:val="CommentTok"/>
        </w:rPr>
        <w:t>#Simpson</w:t>
      </w:r>
      <w:r>
        <w:br/>
      </w:r>
      <w:r>
        <w:rPr>
          <w:rStyle w:val="NormalTok"/>
        </w:rPr>
        <w:t xml:space="preserve">D </w:t>
      </w:r>
      <w:r>
        <w:rPr>
          <w:rStyle w:val="OtherTok"/>
        </w:rPr>
        <w:t>&lt;-</w:t>
      </w:r>
      <w:r>
        <w:rPr>
          <w:rStyle w:val="NormalTok"/>
        </w:rPr>
        <w:t xml:space="preserve"> </w:t>
      </w:r>
      <w:r>
        <w:rPr>
          <w:rStyle w:val="FunctionTok"/>
        </w:rPr>
        <w:t>diversity</w:t>
      </w:r>
      <w:r>
        <w:rPr>
          <w:rStyle w:val="NormalTok"/>
        </w:rPr>
        <w:t xml:space="preserve">(zoo_chuvoso, </w:t>
      </w:r>
      <w:r>
        <w:rPr>
          <w:rStyle w:val="StringTok"/>
        </w:rPr>
        <w:t>"simpson"</w:t>
      </w:r>
      <w:r>
        <w:rPr>
          <w:rStyle w:val="NormalTok"/>
        </w:rPr>
        <w:t>)</w:t>
      </w:r>
      <w:r>
        <w:br/>
      </w:r>
      <w:r>
        <w:rPr>
          <w:rStyle w:val="NormalTok"/>
        </w:rPr>
        <w:t>D</w:t>
      </w:r>
      <w:r>
        <w:br/>
      </w:r>
      <w:r>
        <w:rPr>
          <w:rStyle w:val="NormalTok"/>
        </w:rPr>
        <w:t>D[</w:t>
      </w:r>
      <w:r>
        <w:rPr>
          <w:rStyle w:val="FunctionTok"/>
        </w:rPr>
        <w:t>is.na</w:t>
      </w:r>
      <w:r>
        <w:rPr>
          <w:rStyle w:val="NormalTok"/>
        </w:rPr>
        <w:t xml:space="preserve">(D)] </w:t>
      </w:r>
      <w:r>
        <w:rPr>
          <w:rStyle w:val="OtherTok"/>
        </w:rPr>
        <w:t>&lt;-</w:t>
      </w:r>
      <w:r>
        <w:rPr>
          <w:rStyle w:val="NormalTok"/>
        </w:rPr>
        <w:t xml:space="preserve"> </w:t>
      </w:r>
      <w:r>
        <w:rPr>
          <w:rStyle w:val="DecValTok"/>
        </w:rPr>
        <w:t>0</w:t>
      </w:r>
      <w:r>
        <w:rPr>
          <w:rStyle w:val="NormalTok"/>
        </w:rPr>
        <w:t xml:space="preserve"> </w:t>
      </w:r>
      <w:r>
        <w:rPr>
          <w:rStyle w:val="CommentTok"/>
        </w:rPr>
        <w:t>#substitui NA ou NaN por 0</w:t>
      </w:r>
      <w:r>
        <w:br/>
      </w:r>
      <w:r>
        <w:rPr>
          <w:rStyle w:val="NormalTok"/>
        </w:rPr>
        <w:t>D</w:t>
      </w:r>
      <w:r>
        <w:br/>
      </w:r>
      <w:r>
        <w:br/>
      </w:r>
      <w:r>
        <w:rPr>
          <w:rStyle w:val="CommentTok"/>
        </w:rPr>
        <w:t>#Equitabilidade de Pielou</w:t>
      </w:r>
      <w:r>
        <w:br/>
      </w:r>
      <w:r>
        <w:rPr>
          <w:rStyle w:val="NormalTok"/>
        </w:rPr>
        <w:t xml:space="preserve">E </w:t>
      </w:r>
      <w:r>
        <w:rPr>
          <w:rStyle w:val="OtherTok"/>
        </w:rPr>
        <w:t>&lt;-</w:t>
      </w:r>
      <w:r>
        <w:rPr>
          <w:rStyle w:val="NormalTok"/>
        </w:rPr>
        <w:t xml:space="preserve"> H</w:t>
      </w:r>
      <w:r>
        <w:rPr>
          <w:rStyle w:val="SpecialCharTok"/>
        </w:rPr>
        <w:t>/</w:t>
      </w:r>
      <w:r>
        <w:rPr>
          <w:rStyle w:val="FunctionTok"/>
        </w:rPr>
        <w:t>log</w:t>
      </w:r>
      <w:r>
        <w:rPr>
          <w:rStyle w:val="NormalTok"/>
        </w:rPr>
        <w:t>(</w:t>
      </w:r>
      <w:r>
        <w:rPr>
          <w:rStyle w:val="FunctionTok"/>
        </w:rPr>
        <w:t>specnumber</w:t>
      </w:r>
      <w:r>
        <w:rPr>
          <w:rStyle w:val="NormalTok"/>
        </w:rPr>
        <w:t>(zoo_chuvoso))</w:t>
      </w:r>
      <w:r>
        <w:br/>
      </w:r>
      <w:r>
        <w:rPr>
          <w:rStyle w:val="NormalTok"/>
        </w:rPr>
        <w:t>E</w:t>
      </w:r>
      <w:r>
        <w:br/>
      </w:r>
      <w:r>
        <w:rPr>
          <w:rStyle w:val="NormalTok"/>
        </w:rPr>
        <w:t>E[</w:t>
      </w:r>
      <w:r>
        <w:rPr>
          <w:rStyle w:val="FunctionTok"/>
        </w:rPr>
        <w:t>is.na</w:t>
      </w:r>
      <w:r>
        <w:rPr>
          <w:rStyle w:val="NormalTok"/>
        </w:rPr>
        <w:t xml:space="preserve">(E)] </w:t>
      </w:r>
      <w:r>
        <w:rPr>
          <w:rStyle w:val="OtherTok"/>
        </w:rPr>
        <w:t>&lt;-</w:t>
      </w:r>
      <w:r>
        <w:rPr>
          <w:rStyle w:val="NormalTok"/>
        </w:rPr>
        <w:t xml:space="preserve"> </w:t>
      </w:r>
      <w:r>
        <w:rPr>
          <w:rStyle w:val="DecValTok"/>
        </w:rPr>
        <w:t>0</w:t>
      </w:r>
      <w:r>
        <w:rPr>
          <w:rStyle w:val="NormalTok"/>
        </w:rPr>
        <w:t xml:space="preserve"> </w:t>
      </w:r>
      <w:r>
        <w:rPr>
          <w:rStyle w:val="CommentTok"/>
        </w:rPr>
        <w:t>#substitui NA ou NaN por 0</w:t>
      </w:r>
      <w:r>
        <w:br/>
      </w:r>
      <w:r>
        <w:rPr>
          <w:rStyle w:val="NormalTok"/>
        </w:rPr>
        <w:t>E</w:t>
      </w:r>
      <w:r>
        <w:br/>
      </w:r>
      <w:r>
        <w:br/>
      </w:r>
      <w:r>
        <w:rPr>
          <w:rStyle w:val="CommentTok"/>
        </w:rPr>
        <w:t>#Assimetria e curtose</w:t>
      </w:r>
      <w:r>
        <w:br/>
      </w:r>
      <w:r>
        <w:rPr>
          <w:rStyle w:val="FunctionTok"/>
        </w:rPr>
        <w:t>library</w:t>
      </w:r>
      <w:r>
        <w:rPr>
          <w:rStyle w:val="NormalTok"/>
        </w:rPr>
        <w:t>(moments)</w:t>
      </w:r>
      <w:r>
        <w:br/>
      </w:r>
      <w:r>
        <w:rPr>
          <w:rStyle w:val="NormalTok"/>
        </w:rPr>
        <w:t xml:space="preserve">Assimetria </w:t>
      </w:r>
      <w:r>
        <w:rPr>
          <w:rStyle w:val="OtherTok"/>
        </w:rPr>
        <w:t>&lt;-</w:t>
      </w:r>
      <w:r>
        <w:rPr>
          <w:rStyle w:val="NormalTok"/>
        </w:rPr>
        <w:t xml:space="preserve"> </w:t>
      </w:r>
      <w:r>
        <w:rPr>
          <w:rStyle w:val="FunctionTok"/>
        </w:rPr>
        <w:t>apply</w:t>
      </w:r>
      <w:r>
        <w:rPr>
          <w:rStyle w:val="NormalTok"/>
        </w:rPr>
        <w:t>(zoo_chuvoso,</w:t>
      </w:r>
      <w:r>
        <w:rPr>
          <w:rStyle w:val="DecValTok"/>
        </w:rPr>
        <w:t>1</w:t>
      </w:r>
      <w:r>
        <w:rPr>
          <w:rStyle w:val="NormalTok"/>
        </w:rPr>
        <w:t>,skewness)</w:t>
      </w:r>
      <w:r>
        <w:br/>
      </w:r>
      <w:r>
        <w:rPr>
          <w:rStyle w:val="NormalTok"/>
        </w:rPr>
        <w:t>Assimetria</w:t>
      </w:r>
      <w:r>
        <w:br/>
      </w:r>
      <w:r>
        <w:rPr>
          <w:rStyle w:val="NormalTok"/>
        </w:rPr>
        <w:t xml:space="preserve">Curtose </w:t>
      </w:r>
      <w:r>
        <w:rPr>
          <w:rStyle w:val="OtherTok"/>
        </w:rPr>
        <w:t>&lt;-</w:t>
      </w:r>
      <w:r>
        <w:rPr>
          <w:rStyle w:val="NormalTok"/>
        </w:rPr>
        <w:t xml:space="preserve"> </w:t>
      </w:r>
      <w:r>
        <w:rPr>
          <w:rStyle w:val="FunctionTok"/>
        </w:rPr>
        <w:t>apply</w:t>
      </w:r>
      <w:r>
        <w:rPr>
          <w:rStyle w:val="NormalTok"/>
        </w:rPr>
        <w:t>(zoo_chuvoso,</w:t>
      </w:r>
      <w:r>
        <w:rPr>
          <w:rStyle w:val="DecValTok"/>
        </w:rPr>
        <w:t>1</w:t>
      </w:r>
      <w:r>
        <w:rPr>
          <w:rStyle w:val="NormalTok"/>
        </w:rPr>
        <w:t>,kurtosis)</w:t>
      </w:r>
      <w:r>
        <w:br/>
      </w:r>
      <w:r>
        <w:rPr>
          <w:rStyle w:val="NormalTok"/>
        </w:rPr>
        <w:t>Curtose</w:t>
      </w:r>
      <w:r>
        <w:br/>
      </w:r>
      <w:r>
        <w:br/>
      </w:r>
      <w:r>
        <w:rPr>
          <w:rStyle w:val="CommentTok"/>
        </w:rPr>
        <w:lastRenderedPageBreak/>
        <w:t>#Tabela de Descritores</w:t>
      </w:r>
      <w:r>
        <w:br/>
      </w:r>
      <w:r>
        <w:rPr>
          <w:rStyle w:val="NormalTok"/>
        </w:rPr>
        <w:t xml:space="preserve">Descritores1 </w:t>
      </w:r>
      <w:r>
        <w:rPr>
          <w:rStyle w:val="OtherTok"/>
        </w:rPr>
        <w:t>&lt;-</w:t>
      </w:r>
      <w:r>
        <w:rPr>
          <w:rStyle w:val="NormalTok"/>
        </w:rPr>
        <w:t xml:space="preserve"> </w:t>
      </w:r>
      <w:r>
        <w:rPr>
          <w:rStyle w:val="FunctionTok"/>
        </w:rPr>
        <w:t>cbind</w:t>
      </w:r>
      <w:r>
        <w:rPr>
          <w:rStyle w:val="NormalTok"/>
        </w:rPr>
        <w:t>(Sum, RA, Mean, DP, Max, Min, MinZ, FO, S, E, H, D)</w:t>
      </w:r>
      <w:r>
        <w:br/>
      </w:r>
      <w:r>
        <w:rPr>
          <w:rStyle w:val="NormalTok"/>
        </w:rPr>
        <w:t xml:space="preserve">Descritores1 </w:t>
      </w:r>
      <w:r>
        <w:rPr>
          <w:rStyle w:val="OtherTok"/>
        </w:rPr>
        <w:t>&lt;-</w:t>
      </w:r>
      <w:r>
        <w:rPr>
          <w:rStyle w:val="NormalTok"/>
        </w:rPr>
        <w:t xml:space="preserve"> </w:t>
      </w:r>
      <w:r>
        <w:rPr>
          <w:rStyle w:val="FunctionTok"/>
        </w:rPr>
        <w:t>as.data.frame</w:t>
      </w:r>
      <w:r>
        <w:rPr>
          <w:rStyle w:val="NormalTok"/>
        </w:rPr>
        <w:t>(Descritores1)</w:t>
      </w:r>
      <w:r>
        <w:br/>
      </w:r>
      <w:r>
        <w:rPr>
          <w:rStyle w:val="NormalTok"/>
        </w:rPr>
        <w:t>Descritores1</w:t>
      </w:r>
      <w:r>
        <w:br/>
      </w:r>
      <w:r>
        <w:rPr>
          <w:rStyle w:val="CommentTok"/>
        </w:rPr>
        <w:t>#Descritores1 &lt;- Descritores1 %&gt;% rownames_to_column(var="Espécies") #da nome a primeira coluna</w:t>
      </w:r>
      <w:r>
        <w:br/>
      </w:r>
      <w:r>
        <w:rPr>
          <w:rStyle w:val="NormalTok"/>
        </w:rPr>
        <w:t xml:space="preserve">SomaTotalD </w:t>
      </w:r>
      <w:r>
        <w:rPr>
          <w:rStyle w:val="OtherTok"/>
        </w:rPr>
        <w:t>&lt;-</w:t>
      </w:r>
      <w:r>
        <w:rPr>
          <w:rStyle w:val="NormalTok"/>
        </w:rPr>
        <w:t xml:space="preserve"> </w:t>
      </w:r>
      <w:r>
        <w:rPr>
          <w:rStyle w:val="FunctionTok"/>
        </w:rPr>
        <w:t>apply</w:t>
      </w:r>
      <w:r>
        <w:rPr>
          <w:rStyle w:val="NormalTok"/>
        </w:rPr>
        <w:t>(Descritores1,</w:t>
      </w:r>
      <w:r>
        <w:rPr>
          <w:rStyle w:val="DecValTok"/>
        </w:rPr>
        <w:t>2</w:t>
      </w:r>
      <w:r>
        <w:rPr>
          <w:rStyle w:val="NormalTok"/>
        </w:rPr>
        <w:t>,sum)</w:t>
      </w:r>
      <w:r>
        <w:br/>
      </w:r>
      <w:r>
        <w:rPr>
          <w:rStyle w:val="NormalTok"/>
        </w:rPr>
        <w:t>SomaTotalD</w:t>
      </w:r>
      <w:r>
        <w:br/>
      </w:r>
      <w:r>
        <w:rPr>
          <w:rStyle w:val="NormalTok"/>
        </w:rPr>
        <w:t xml:space="preserve">MediaTotalD </w:t>
      </w:r>
      <w:r>
        <w:rPr>
          <w:rStyle w:val="OtherTok"/>
        </w:rPr>
        <w:t>&lt;-</w:t>
      </w:r>
      <w:r>
        <w:rPr>
          <w:rStyle w:val="NormalTok"/>
        </w:rPr>
        <w:t xml:space="preserve"> </w:t>
      </w:r>
      <w:r>
        <w:rPr>
          <w:rStyle w:val="FunctionTok"/>
        </w:rPr>
        <w:t>apply</w:t>
      </w:r>
      <w:r>
        <w:rPr>
          <w:rStyle w:val="NormalTok"/>
        </w:rPr>
        <w:t>(Descritores1,</w:t>
      </w:r>
      <w:r>
        <w:rPr>
          <w:rStyle w:val="DecValTok"/>
        </w:rPr>
        <w:t>2</w:t>
      </w:r>
      <w:r>
        <w:rPr>
          <w:rStyle w:val="NormalTok"/>
        </w:rPr>
        <w:t>,mean)</w:t>
      </w:r>
      <w:r>
        <w:br/>
      </w:r>
      <w:r>
        <w:rPr>
          <w:rStyle w:val="NormalTok"/>
        </w:rPr>
        <w:t>MediaTotalD</w:t>
      </w:r>
      <w:r>
        <w:br/>
      </w:r>
      <w:r>
        <w:rPr>
          <w:rStyle w:val="NormalTok"/>
        </w:rPr>
        <w:t xml:space="preserve">DPTotalD </w:t>
      </w:r>
      <w:r>
        <w:rPr>
          <w:rStyle w:val="OtherTok"/>
        </w:rPr>
        <w:t>&lt;-</w:t>
      </w:r>
      <w:r>
        <w:rPr>
          <w:rStyle w:val="NormalTok"/>
        </w:rPr>
        <w:t xml:space="preserve"> </w:t>
      </w:r>
      <w:r>
        <w:rPr>
          <w:rStyle w:val="FunctionTok"/>
        </w:rPr>
        <w:t>apply</w:t>
      </w:r>
      <w:r>
        <w:rPr>
          <w:rStyle w:val="NormalTok"/>
        </w:rPr>
        <w:t>(Descritores1,</w:t>
      </w:r>
      <w:r>
        <w:rPr>
          <w:rStyle w:val="DecValTok"/>
        </w:rPr>
        <w:t>2</w:t>
      </w:r>
      <w:r>
        <w:rPr>
          <w:rStyle w:val="NormalTok"/>
        </w:rPr>
        <w:t>,sd)</w:t>
      </w:r>
      <w:r>
        <w:br/>
      </w:r>
      <w:r>
        <w:rPr>
          <w:rStyle w:val="NormalTok"/>
        </w:rPr>
        <w:t>DPTotalD</w:t>
      </w:r>
      <w:r>
        <w:br/>
      </w:r>
      <w:r>
        <w:rPr>
          <w:rStyle w:val="NormalTok"/>
        </w:rPr>
        <w:t xml:space="preserve">Descritores2 </w:t>
      </w:r>
      <w:r>
        <w:rPr>
          <w:rStyle w:val="OtherTok"/>
        </w:rPr>
        <w:t>&lt;-</w:t>
      </w:r>
      <w:r>
        <w:rPr>
          <w:rStyle w:val="NormalTok"/>
        </w:rPr>
        <w:t xml:space="preserve"> </w:t>
      </w:r>
      <w:r>
        <w:rPr>
          <w:rStyle w:val="FunctionTok"/>
        </w:rPr>
        <w:t>cbind</w:t>
      </w:r>
      <w:r>
        <w:rPr>
          <w:rStyle w:val="NormalTok"/>
        </w:rPr>
        <w:t>(SomaTotalD, MediaTotalD, DPTotalD)</w:t>
      </w:r>
      <w:r>
        <w:br/>
      </w:r>
      <w:r>
        <w:rPr>
          <w:rStyle w:val="NormalTok"/>
        </w:rPr>
        <w:t xml:space="preserve">Descritores2 </w:t>
      </w:r>
      <w:r>
        <w:rPr>
          <w:rStyle w:val="OtherTok"/>
        </w:rPr>
        <w:t>&lt;-</w:t>
      </w:r>
      <w:r>
        <w:rPr>
          <w:rStyle w:val="NormalTok"/>
        </w:rPr>
        <w:t xml:space="preserve"> </w:t>
      </w:r>
      <w:r>
        <w:rPr>
          <w:rStyle w:val="FunctionTok"/>
        </w:rPr>
        <w:t>as.data.frame</w:t>
      </w:r>
      <w:r>
        <w:rPr>
          <w:rStyle w:val="NormalTok"/>
        </w:rPr>
        <w:t>(Descritores2)</w:t>
      </w:r>
      <w:r>
        <w:br/>
      </w:r>
      <w:r>
        <w:rPr>
          <w:rStyle w:val="NormalTok"/>
        </w:rPr>
        <w:t xml:space="preserve">Descritores2 </w:t>
      </w:r>
      <w:r>
        <w:rPr>
          <w:rStyle w:val="OtherTok"/>
        </w:rPr>
        <w:t>&lt;-</w:t>
      </w:r>
      <w:r>
        <w:rPr>
          <w:rStyle w:val="NormalTok"/>
        </w:rPr>
        <w:t xml:space="preserve"> </w:t>
      </w:r>
      <w:r>
        <w:rPr>
          <w:rStyle w:val="FunctionTok"/>
        </w:rPr>
        <w:t>t</w:t>
      </w:r>
      <w:r>
        <w:rPr>
          <w:rStyle w:val="NormalTok"/>
        </w:rPr>
        <w:t>(Descritores2)</w:t>
      </w:r>
      <w:r>
        <w:br/>
      </w:r>
      <w:r>
        <w:rPr>
          <w:rStyle w:val="NormalTok"/>
        </w:rPr>
        <w:t>Descritores2</w:t>
      </w:r>
      <w:r>
        <w:br/>
      </w:r>
      <w:r>
        <w:rPr>
          <w:rStyle w:val="NormalTok"/>
        </w:rPr>
        <w:t xml:space="preserve">DescritoresFinal </w:t>
      </w:r>
      <w:r>
        <w:rPr>
          <w:rStyle w:val="OtherTok"/>
        </w:rPr>
        <w:t>&lt;-</w:t>
      </w:r>
      <w:r>
        <w:rPr>
          <w:rStyle w:val="NormalTok"/>
        </w:rPr>
        <w:t xml:space="preserve"> </w:t>
      </w:r>
      <w:r>
        <w:rPr>
          <w:rStyle w:val="FunctionTok"/>
        </w:rPr>
        <w:t>rbind</w:t>
      </w:r>
      <w:r>
        <w:rPr>
          <w:rStyle w:val="NormalTok"/>
        </w:rPr>
        <w:t>(Descritores1, Descritores2)</w:t>
      </w:r>
      <w:r>
        <w:br/>
      </w:r>
      <w:r>
        <w:rPr>
          <w:rStyle w:val="NormalTok"/>
        </w:rPr>
        <w:t>DescritoresFinal</w:t>
      </w:r>
      <w:r>
        <w:br/>
      </w:r>
      <w:r>
        <w:rPr>
          <w:rStyle w:val="NormalTok"/>
        </w:rPr>
        <w:t xml:space="preserve">DescritoresFinal </w:t>
      </w:r>
      <w:r>
        <w:rPr>
          <w:rStyle w:val="OtherTok"/>
        </w:rPr>
        <w:t>&lt;-</w:t>
      </w:r>
      <w:r>
        <w:rPr>
          <w:rStyle w:val="NormalTok"/>
        </w:rPr>
        <w:t xml:space="preserve"> </w:t>
      </w:r>
      <w:r>
        <w:rPr>
          <w:rStyle w:val="FunctionTok"/>
        </w:rPr>
        <w:t>round</w:t>
      </w:r>
      <w:r>
        <w:rPr>
          <w:rStyle w:val="NormalTok"/>
        </w:rPr>
        <w:t xml:space="preserve"> (DescritoresFinal, </w:t>
      </w:r>
      <w:r>
        <w:rPr>
          <w:rStyle w:val="DecValTok"/>
        </w:rPr>
        <w:t>2</w:t>
      </w:r>
      <w:r>
        <w:rPr>
          <w:rStyle w:val="NormalTok"/>
        </w:rPr>
        <w:t>)</w:t>
      </w:r>
      <w:r>
        <w:br/>
      </w:r>
      <w:r>
        <w:rPr>
          <w:rStyle w:val="NormalTok"/>
        </w:rPr>
        <w:t>DescritoresFinal</w:t>
      </w:r>
      <w:r>
        <w:br/>
      </w:r>
      <w:r>
        <w:br/>
      </w:r>
      <w:r>
        <w:rPr>
          <w:rStyle w:val="DocumentationTok"/>
        </w:rPr>
        <w:t>####Fazendo uma tabela</w:t>
      </w:r>
      <w:r>
        <w:br/>
      </w:r>
      <w:r>
        <w:rPr>
          <w:rStyle w:val="FunctionTok"/>
        </w:rPr>
        <w:t>library</w:t>
      </w:r>
      <w:r>
        <w:rPr>
          <w:rStyle w:val="NormalTok"/>
        </w:rPr>
        <w:t>(gt)</w:t>
      </w:r>
      <w:r>
        <w:br/>
      </w:r>
      <w:r>
        <w:rPr>
          <w:rStyle w:val="NormalTok"/>
        </w:rPr>
        <w:t xml:space="preserve">df_chuvoso </w:t>
      </w:r>
      <w:r>
        <w:rPr>
          <w:rStyle w:val="OtherTok"/>
        </w:rPr>
        <w:t>&lt;-</w:t>
      </w:r>
      <w:r>
        <w:rPr>
          <w:rStyle w:val="NormalTok"/>
        </w:rPr>
        <w:t xml:space="preserve"> DescritoresFinal</w:t>
      </w:r>
      <w:r>
        <w:br/>
      </w:r>
      <w:r>
        <w:rPr>
          <w:rStyle w:val="FunctionTok"/>
        </w:rPr>
        <w:t>ncol</w:t>
      </w:r>
      <w:r>
        <w:rPr>
          <w:rStyle w:val="NormalTok"/>
        </w:rPr>
        <w:t xml:space="preserve">(df_chuvoso); </w:t>
      </w:r>
      <w:r>
        <w:rPr>
          <w:rStyle w:val="FunctionTok"/>
        </w:rPr>
        <w:t>nrow</w:t>
      </w:r>
      <w:r>
        <w:rPr>
          <w:rStyle w:val="NormalTok"/>
        </w:rPr>
        <w:t xml:space="preserve">(df_chuvoso) </w:t>
      </w:r>
      <w:r>
        <w:rPr>
          <w:rStyle w:val="CommentTok"/>
        </w:rPr>
        <w:t>#no. de N colunas x M linhas</w:t>
      </w:r>
      <w:r>
        <w:br/>
      </w:r>
      <w:r>
        <w:rPr>
          <w:rStyle w:val="NormalTok"/>
        </w:rPr>
        <w:t xml:space="preserve">df_chuvoso </w:t>
      </w:r>
      <w:r>
        <w:rPr>
          <w:rStyle w:val="OtherTok"/>
        </w:rPr>
        <w:t>&lt;-</w:t>
      </w:r>
      <w:r>
        <w:rPr>
          <w:rStyle w:val="NormalTok"/>
        </w:rPr>
        <w:t xml:space="preserve"> </w:t>
      </w:r>
      <w:r>
        <w:rPr>
          <w:rStyle w:val="FunctionTok"/>
        </w:rPr>
        <w:t>cbind</w:t>
      </w:r>
      <w:r>
        <w:rPr>
          <w:rStyle w:val="NormalTok"/>
        </w:rPr>
        <w:t>(</w:t>
      </w:r>
      <w:r>
        <w:rPr>
          <w:rStyle w:val="StringTok"/>
        </w:rPr>
        <w:t>"Espécies"</w:t>
      </w:r>
      <w:r>
        <w:rPr>
          <w:rStyle w:val="NormalTok"/>
        </w:rPr>
        <w:t xml:space="preserve"> </w:t>
      </w:r>
      <w:r>
        <w:rPr>
          <w:rStyle w:val="OtherTok"/>
        </w:rPr>
        <w:t>=</w:t>
      </w:r>
      <w:r>
        <w:rPr>
          <w:rStyle w:val="NormalTok"/>
        </w:rPr>
        <w:t xml:space="preserve"> </w:t>
      </w:r>
      <w:r>
        <w:rPr>
          <w:rStyle w:val="FunctionTok"/>
        </w:rPr>
        <w:t>rownames</w:t>
      </w:r>
      <w:r>
        <w:rPr>
          <w:rStyle w:val="NormalTok"/>
        </w:rPr>
        <w:t>(df_chuvoso), df_chuvoso)</w:t>
      </w:r>
      <w:r>
        <w:br/>
      </w:r>
      <w:r>
        <w:rPr>
          <w:rStyle w:val="FunctionTok"/>
        </w:rPr>
        <w:t>gt</w:t>
      </w:r>
      <w:r>
        <w:rPr>
          <w:rStyle w:val="NormalTok"/>
        </w:rPr>
        <w:t xml:space="preserve">(df_chuvoso, </w:t>
      </w:r>
      <w:r>
        <w:rPr>
          <w:rStyle w:val="AttributeTok"/>
        </w:rPr>
        <w:t>rowname_col =</w:t>
      </w:r>
      <w:r>
        <w:rPr>
          <w:rStyle w:val="NormalTok"/>
        </w:rPr>
        <w:t xml:space="preserve"> </w:t>
      </w:r>
      <w:r>
        <w:rPr>
          <w:rStyle w:val="StringTok"/>
        </w:rPr>
        <w:t>"Espécies"</w:t>
      </w:r>
      <w:r>
        <w:rPr>
          <w:rStyle w:val="NormalTok"/>
        </w:rPr>
        <w:t xml:space="preserve">, </w:t>
      </w:r>
      <w:r>
        <w:rPr>
          <w:rStyle w:val="AttributeTok"/>
        </w:rPr>
        <w:t>caption =</w:t>
      </w:r>
      <w:r>
        <w:rPr>
          <w:rStyle w:val="NormalTok"/>
        </w:rPr>
        <w:t xml:space="preserve"> </w:t>
      </w:r>
      <w:r>
        <w:rPr>
          <w:rStyle w:val="StringTok"/>
        </w:rPr>
        <w:t>"Descritores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w:t>
      </w:r>
      <w:r>
        <w:br/>
      </w:r>
      <w:r>
        <w:br/>
      </w:r>
      <w:r>
        <w:rPr>
          <w:rStyle w:val="CommentTok"/>
        </w:rPr>
        <w:t>#ARREDONDAR CASA DÉCIMAL</w:t>
      </w:r>
      <w:r>
        <w:br/>
      </w:r>
      <w:r>
        <w:rPr>
          <w:rStyle w:val="FunctionTok"/>
        </w:rPr>
        <w:t>ncol</w:t>
      </w:r>
      <w:r>
        <w:rPr>
          <w:rStyle w:val="NormalTok"/>
        </w:rPr>
        <w:t>(df_chuvoso)</w:t>
      </w:r>
      <w:r>
        <w:br/>
      </w:r>
      <w:r>
        <w:rPr>
          <w:rStyle w:val="FunctionTok"/>
        </w:rPr>
        <w:t>nrow</w:t>
      </w:r>
      <w:r>
        <w:rPr>
          <w:rStyle w:val="NormalTok"/>
        </w:rPr>
        <w:t>(df_chuvoso)</w:t>
      </w:r>
      <w:r>
        <w:br/>
      </w:r>
      <w:r>
        <w:rPr>
          <w:rStyle w:val="CommentTok"/>
        </w:rPr>
        <w:t>#Adicionar a coluna 'Pontos' com os nomes das linhas</w:t>
      </w:r>
      <w:r>
        <w:br/>
      </w:r>
      <w:r>
        <w:rPr>
          <w:rStyle w:val="CommentTok"/>
        </w:rPr>
        <w:t>#df &lt;- cbind(SPP = rownames(df), df)</w:t>
      </w:r>
      <w:r>
        <w:br/>
      </w:r>
      <w:r>
        <w:rPr>
          <w:rStyle w:val="CommentTok"/>
        </w:rPr>
        <w:t>#Arredondar os valores para duas casas decimais</w:t>
      </w:r>
      <w:r>
        <w:br/>
      </w:r>
      <w:r>
        <w:rPr>
          <w:rStyle w:val="NormalTok"/>
        </w:rPr>
        <w:t xml:space="preserve">df_chuvoso_arredondado </w:t>
      </w:r>
      <w:r>
        <w:rPr>
          <w:rStyle w:val="OtherTok"/>
        </w:rPr>
        <w:t>&lt;-</w:t>
      </w:r>
      <w:r>
        <w:rPr>
          <w:rStyle w:val="NormalTok"/>
        </w:rPr>
        <w:t xml:space="preserve"> df_chuvoso </w:t>
      </w:r>
      <w:r>
        <w:rPr>
          <w:rStyle w:val="SpecialCharTok"/>
        </w:rPr>
        <w:t>%&gt;%</w:t>
      </w:r>
      <w: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where</w:t>
      </w:r>
      <w:r>
        <w:rPr>
          <w:rStyle w:val="NormalTok"/>
        </w:rPr>
        <w:t xml:space="preserve">(is.numeric), </w:t>
      </w:r>
      <w:r>
        <w:rPr>
          <w:rStyle w:val="SpecialCharTok"/>
        </w:rPr>
        <w:t>~</w:t>
      </w:r>
      <w:r>
        <w:rPr>
          <w:rStyle w:val="NormalTok"/>
        </w:rPr>
        <w:t xml:space="preserve"> </w:t>
      </w:r>
      <w:r>
        <w:rPr>
          <w:rStyle w:val="FunctionTok"/>
        </w:rPr>
        <w:t>round</w:t>
      </w:r>
      <w:r>
        <w:rPr>
          <w:rStyle w:val="NormalTok"/>
        </w:rPr>
        <w:t xml:space="preserve">(., </w:t>
      </w:r>
      <w:r>
        <w:rPr>
          <w:rStyle w:val="DecValTok"/>
        </w:rPr>
        <w:t>1</w:t>
      </w:r>
      <w:r>
        <w:rPr>
          <w:rStyle w:val="NormalTok"/>
        </w:rPr>
        <w:t>)))</w:t>
      </w:r>
      <w:r>
        <w:br/>
      </w:r>
      <w:r>
        <w:rPr>
          <w:rStyle w:val="CommentTok"/>
        </w:rPr>
        <w:t>#Exibir a tabela arredondada com gt</w:t>
      </w:r>
      <w:r>
        <w:br/>
      </w:r>
      <w:r>
        <w:rPr>
          <w:rStyle w:val="FunctionTok"/>
        </w:rPr>
        <w:t>gt</w:t>
      </w:r>
      <w:r>
        <w:rPr>
          <w:rStyle w:val="NormalTok"/>
        </w:rPr>
        <w:t xml:space="preserve">(df_chuvoso_arredondado, </w:t>
      </w:r>
      <w:r>
        <w:rPr>
          <w:rStyle w:val="AttributeTok"/>
        </w:rPr>
        <w:t>rowname_col =</w:t>
      </w:r>
      <w:r>
        <w:rPr>
          <w:rStyle w:val="NormalTok"/>
        </w:rPr>
        <w:t xml:space="preserve"> </w:t>
      </w:r>
      <w:r>
        <w:rPr>
          <w:rStyle w:val="StringTok"/>
        </w:rPr>
        <w:t>"Espécies"</w:t>
      </w:r>
      <w:r>
        <w:rPr>
          <w:rStyle w:val="NormalTok"/>
        </w:rPr>
        <w:t xml:space="preserve">, </w:t>
      </w:r>
      <w:r>
        <w:rPr>
          <w:rStyle w:val="AttributeTok"/>
        </w:rPr>
        <w:t>caption =</w:t>
      </w:r>
      <w:r>
        <w:rPr>
          <w:rStyle w:val="NormalTok"/>
        </w:rPr>
        <w:t xml:space="preserve"> </w:t>
      </w:r>
      <w:r>
        <w:rPr>
          <w:rStyle w:val="StringTok"/>
        </w:rPr>
        <w:t>"Descritores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w:t>
      </w:r>
    </w:p>
    <w:p w14:paraId="0DF6771D" w14:textId="77777777" w:rsidR="0047408D" w:rsidRDefault="00864A93">
      <w:pPr>
        <w:pStyle w:val="Ttulo2"/>
      </w:pPr>
      <w:bookmarkStart w:id="16" w:name="partitioning-of-diversity"/>
      <w:bookmarkStart w:id="17" w:name="_Toc239253849"/>
      <w:bookmarkEnd w:id="14"/>
      <w:r>
        <w:lastRenderedPageBreak/>
        <w:t>3.3 Partitioning of diversity</w:t>
      </w:r>
      <w:bookmarkEnd w:id="17"/>
    </w:p>
    <w:p w14:paraId="0DF6771E" w14:textId="584B2E06" w:rsidR="0047408D" w:rsidRDefault="00864A93">
      <w:pPr>
        <w:pStyle w:val="FirstParagraph"/>
      </w:pPr>
      <w:r>
        <w:t>A análise dos dados, conduzida por meio de diagramas de Venn, revelou a distribuição da riqueza de espécies nos riachos Barro Branco e Caiana durante os períodos seco (</w:t>
      </w:r>
      <w:hyperlink w:anchor="fig-venn-seco">
        <w:r>
          <w:t>Figure 4</w:t>
        </w:r>
      </w:hyperlink>
      <w:r>
        <w:t>) e chuvoso (</w:t>
      </w:r>
      <w:hyperlink w:anchor="fig-venn-chuvoso">
        <w:r>
          <w:t>Figure 5</w:t>
        </w:r>
      </w:hyperlink>
      <w:r>
        <w:t>), destacando como diferentes espécies são compartilhadas e exclusivas entre estes ambientes.</w:t>
      </w:r>
    </w:p>
    <w:p w14:paraId="0DF6771F" w14:textId="22B40B05" w:rsidR="0047408D" w:rsidRDefault="00864A93">
      <w:pPr>
        <w:pStyle w:val="Corpodetexto"/>
      </w:pPr>
      <w:r>
        <w:t>No período seco (</w:t>
      </w:r>
      <w:hyperlink w:anchor="fig-venn-seco">
        <w:r>
          <w:t>Figure 4</w:t>
        </w:r>
      </w:hyperlink>
      <w:r>
        <w:t>),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14:paraId="0DF67720" w14:textId="5287CAE1" w:rsidR="0047408D" w:rsidRDefault="00864A93">
      <w:pPr>
        <w:pStyle w:val="Corpodetexto"/>
      </w:pPr>
      <w:r>
        <w:t>No período chuvoso (</w:t>
      </w:r>
      <w:hyperlink w:anchor="fig-venn-chuvoso">
        <w:r>
          <w:t>Figure 5</w:t>
        </w:r>
      </w:hyperlink>
      <w:r>
        <w:t>),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14:paraId="0DF67721" w14:textId="77777777" w:rsidR="0047408D" w:rsidRDefault="00864A93">
      <w:pPr>
        <w:pStyle w:val="Corpodetexto"/>
      </w:pPr>
      <w:r>
        <w:t>De modo geral, os resultados indicam que o número de espécies exclusivas variou entre os períodos hidrológicos, embora grande parte da riqueza tenha sido compartilhada entre os riachos.</w:t>
      </w:r>
    </w:p>
    <w:p w14:paraId="0DF67722" w14:textId="77777777" w:rsidR="0047408D" w:rsidRDefault="00864A93">
      <w:pPr>
        <w:pStyle w:val="SourceCode"/>
      </w:pPr>
      <w:r>
        <w:rPr>
          <w:rStyle w:val="CommentTok"/>
        </w:rPr>
        <w:t>#REBIO23 - DIAGRAMA DE VENN, PERÍODO SECO ----</w:t>
      </w:r>
      <w:r>
        <w:br/>
      </w:r>
      <w:r>
        <w:rPr>
          <w:rStyle w:val="DocumentationTok"/>
        </w:rPr>
        <w:t>#####....----</w:t>
      </w:r>
      <w:r>
        <w:br/>
      </w:r>
      <w:r>
        <w:br/>
      </w:r>
      <w:r>
        <w:rPr>
          <w:rStyle w:val="NormalTok"/>
        </w:rPr>
        <w:t xml:space="preserve">m_bruta_seco </w:t>
      </w:r>
      <w:r>
        <w:rPr>
          <w:rStyle w:val="OtherTok"/>
        </w:rPr>
        <w:t>&lt;-</w:t>
      </w:r>
      <w:r>
        <w:rPr>
          <w:rStyle w:val="NormalTok"/>
        </w:rPr>
        <w:t xml:space="preserve"> m_trab</w:t>
      </w:r>
      <w:r>
        <w:br/>
      </w:r>
      <w:r>
        <w:br/>
      </w:r>
      <w:r>
        <w:rPr>
          <w:rStyle w:val="CommentTok"/>
        </w:rPr>
        <w:t>#Inserindo coluna para agrupamentos</w:t>
      </w:r>
      <w:r>
        <w:br/>
      </w:r>
      <w:r>
        <w:rPr>
          <w:rStyle w:val="FunctionTok"/>
        </w:rPr>
        <w:t>ncol</w:t>
      </w:r>
      <w:r>
        <w:rPr>
          <w:rStyle w:val="NormalTok"/>
        </w:rPr>
        <w:t xml:space="preserve">(m_bruta_seco); </w:t>
      </w:r>
      <w:r>
        <w:rPr>
          <w:rStyle w:val="FunctionTok"/>
        </w:rPr>
        <w:t>nrow</w:t>
      </w:r>
      <w:r>
        <w:rPr>
          <w:rStyle w:val="NormalTok"/>
        </w:rPr>
        <w:t xml:space="preserve">(m_bruta_seco) </w:t>
      </w:r>
      <w:r>
        <w:rPr>
          <w:rStyle w:val="CommentTok"/>
        </w:rPr>
        <w:t>#no. de N colunas x M linhas</w:t>
      </w:r>
      <w:r>
        <w:br/>
      </w:r>
      <w:r>
        <w:rPr>
          <w:rStyle w:val="NormalTok"/>
        </w:rPr>
        <w:t xml:space="preserve">m_bruta_seco_g </w:t>
      </w:r>
      <w:r>
        <w:rPr>
          <w:rStyle w:val="OtherTok"/>
        </w:rPr>
        <w:t>&lt;-</w:t>
      </w:r>
      <w:r>
        <w:rPr>
          <w:rStyle w:val="NormalTok"/>
        </w:rPr>
        <w:t xml:space="preserve"> </w:t>
      </w:r>
      <w:r>
        <w:rPr>
          <w:rStyle w:val="FunctionTok"/>
        </w:rPr>
        <w:t>cbind</w:t>
      </w:r>
      <w:r>
        <w:rPr>
          <w:rStyle w:val="NormalTok"/>
        </w:rPr>
        <w:t>(</w:t>
      </w:r>
      <w:r>
        <w:rPr>
          <w:rStyle w:val="AttributeTok"/>
        </w:rPr>
        <w:t>Grupos =</w:t>
      </w:r>
      <w:r>
        <w:rPr>
          <w:rStyle w:val="NormalTok"/>
        </w:rPr>
        <w:t xml:space="preserve"> </w:t>
      </w:r>
      <w:r>
        <w:rPr>
          <w:rStyle w:val="FunctionTok"/>
        </w:rPr>
        <w:t>rownames</w:t>
      </w:r>
      <w:r>
        <w:rPr>
          <w:rStyle w:val="NormalTok"/>
        </w:rPr>
        <w:t>(m_bruta_seco), m_bruta_seco)</w:t>
      </w:r>
      <w:r>
        <w:br/>
      </w:r>
      <w:r>
        <w:rPr>
          <w:rStyle w:val="CommentTok"/>
        </w:rPr>
        <w:t># Mantém a tabela completa</w:t>
      </w:r>
      <w:r>
        <w:br/>
      </w:r>
      <w:r>
        <w:rPr>
          <w:rStyle w:val="NormalTok"/>
        </w:rPr>
        <w:t xml:space="preserve">m_bruta_seco_g </w:t>
      </w:r>
      <w:r>
        <w:rPr>
          <w:rStyle w:val="OtherTok"/>
        </w:rPr>
        <w:t>&lt;-</w:t>
      </w:r>
      <w:r>
        <w:rPr>
          <w:rStyle w:val="NormalTok"/>
        </w:rPr>
        <w:t xml:space="preserve"> </w:t>
      </w:r>
      <w:r>
        <w:rPr>
          <w:rStyle w:val="FunctionTok"/>
        </w:rPr>
        <w:t>cbind</w:t>
      </w:r>
      <w:r>
        <w:rPr>
          <w:rStyle w:val="NormalTok"/>
        </w:rPr>
        <w:t>(</w:t>
      </w:r>
      <w:r>
        <w:rPr>
          <w:rStyle w:val="AttributeTok"/>
        </w:rPr>
        <w:t>Grupos =</w:t>
      </w:r>
      <w:r>
        <w:rPr>
          <w:rStyle w:val="NormalTok"/>
        </w:rPr>
        <w:t xml:space="preserve"> </w:t>
      </w:r>
      <w:r>
        <w:rPr>
          <w:rStyle w:val="FunctionTok"/>
        </w:rPr>
        <w:t>rownames</w:t>
      </w:r>
      <w:r>
        <w:rPr>
          <w:rStyle w:val="NormalTok"/>
        </w:rPr>
        <w:t>(m_bruta_seco), m_bruta_seco)</w:t>
      </w:r>
      <w:r>
        <w:br/>
      </w:r>
      <w:r>
        <w:rPr>
          <w:rStyle w:val="NormalTok"/>
        </w:rPr>
        <w:t xml:space="preserve">m_bruta_seco_g </w:t>
      </w:r>
      <w:r>
        <w:rPr>
          <w:rStyle w:val="OtherTok"/>
        </w:rPr>
        <w:t>&lt;-</w:t>
      </w:r>
      <w:r>
        <w:rPr>
          <w:rStyle w:val="NormalTok"/>
        </w:rPr>
        <w:t xml:space="preserve"> </w:t>
      </w:r>
      <w:r>
        <w:rPr>
          <w:rStyle w:val="FunctionTok"/>
        </w:rPr>
        <w:t>as.data.frame</w:t>
      </w:r>
      <w:r>
        <w:rPr>
          <w:rStyle w:val="NormalTok"/>
        </w:rPr>
        <w:t>(m_bruta_seco_g)</w:t>
      </w:r>
      <w:r>
        <w:br/>
      </w:r>
      <w:r>
        <w:br/>
      </w:r>
      <w:r>
        <w:rPr>
          <w:rStyle w:val="CommentTok"/>
        </w:rPr>
        <w:t># Vetor de agrupamento</w:t>
      </w:r>
      <w:r>
        <w:br/>
      </w:r>
      <w:r>
        <w:rPr>
          <w:rStyle w:val="NormalTok"/>
        </w:rPr>
        <w:t xml:space="preserve">agrup1 </w:t>
      </w:r>
      <w:r>
        <w:rPr>
          <w:rStyle w:val="OtherTok"/>
        </w:rPr>
        <w:t>&lt;-</w:t>
      </w:r>
      <w:r>
        <w:rPr>
          <w:rStyle w:val="NormalTok"/>
        </w:rPr>
        <w:t xml:space="preserve"> </w:t>
      </w:r>
      <w:r>
        <w:rPr>
          <w:rStyle w:val="FunctionTok"/>
        </w:rPr>
        <w:t>substr</w:t>
      </w:r>
      <w:r>
        <w:rPr>
          <w:rStyle w:val="NormalTok"/>
        </w:rPr>
        <w:t>(m_bruta_seco_g</w:t>
      </w:r>
      <w:r>
        <w:rPr>
          <w:rStyle w:val="SpecialCharTok"/>
        </w:rPr>
        <w:t>$</w:t>
      </w:r>
      <w:r>
        <w:rPr>
          <w:rStyle w:val="NormalTok"/>
        </w:rPr>
        <w:t xml:space="preserve">Grupos, </w:t>
      </w:r>
      <w:r>
        <w:rPr>
          <w:rStyle w:val="DecValTok"/>
        </w:rPr>
        <w:t>1</w:t>
      </w:r>
      <w:r>
        <w:rPr>
          <w:rStyle w:val="NormalTok"/>
        </w:rPr>
        <w:t xml:space="preserve">, </w:t>
      </w:r>
      <w:r>
        <w:rPr>
          <w:rStyle w:val="DecValTok"/>
        </w:rPr>
        <w:t>3</w:t>
      </w:r>
      <w:r>
        <w:rPr>
          <w:rStyle w:val="NormalTok"/>
        </w:rPr>
        <w:t>)</w:t>
      </w:r>
      <w:r>
        <w:br/>
      </w:r>
      <w:r>
        <w:rPr>
          <w:rStyle w:val="NormalTok"/>
        </w:rPr>
        <w:t>agrup1</w:t>
      </w:r>
      <w:r>
        <w:br/>
      </w:r>
      <w:r>
        <w:br/>
      </w:r>
      <w:r>
        <w:rPr>
          <w:rStyle w:val="CommentTok"/>
        </w:rPr>
        <w:t># Filtra apenas os grupos que começam com "S"</w:t>
      </w:r>
      <w:r>
        <w:br/>
      </w:r>
      <w:r>
        <w:rPr>
          <w:rStyle w:val="NormalTok"/>
        </w:rPr>
        <w:t xml:space="preserve">m_bruta_seco_g_s </w:t>
      </w:r>
      <w:r>
        <w:rPr>
          <w:rStyle w:val="OtherTok"/>
        </w:rPr>
        <w:t>&lt;-</w:t>
      </w:r>
      <w:r>
        <w:rPr>
          <w:rStyle w:val="NormalTok"/>
        </w:rPr>
        <w:t xml:space="preserve"> m_bruta_seco_g[</w:t>
      </w:r>
      <w:r>
        <w:rPr>
          <w:rStyle w:val="FunctionTok"/>
        </w:rPr>
        <w:t>startsWith</w:t>
      </w:r>
      <w:r>
        <w:rPr>
          <w:rStyle w:val="NormalTok"/>
        </w:rPr>
        <w:t xml:space="preserve">(agrup1, </w:t>
      </w:r>
      <w:r>
        <w:rPr>
          <w:rStyle w:val="StringTok"/>
        </w:rPr>
        <w:t>"S"</w:t>
      </w:r>
      <w:r>
        <w:rPr>
          <w:rStyle w:val="NormalTok"/>
        </w:rPr>
        <w:t>), ]</w:t>
      </w:r>
      <w:r>
        <w:br/>
      </w:r>
      <w:r>
        <w:rPr>
          <w:rStyle w:val="NormalTok"/>
        </w:rPr>
        <w:t>m_bruta_seco_g_s</w:t>
      </w:r>
      <w:r>
        <w:rPr>
          <w:rStyle w:val="SpecialCharTok"/>
        </w:rPr>
        <w:t>$</w:t>
      </w:r>
      <w:r>
        <w:rPr>
          <w:rStyle w:val="NormalTok"/>
        </w:rPr>
        <w:t xml:space="preserve">Grupos </w:t>
      </w:r>
      <w:r>
        <w:rPr>
          <w:rStyle w:val="OtherTok"/>
        </w:rPr>
        <w:t>&lt;-</w:t>
      </w:r>
      <w:r>
        <w:rPr>
          <w:rStyle w:val="NormalTok"/>
        </w:rPr>
        <w:t xml:space="preserve"> agrup1[</w:t>
      </w:r>
      <w:r>
        <w:rPr>
          <w:rStyle w:val="FunctionTok"/>
        </w:rPr>
        <w:t>startsWith</w:t>
      </w:r>
      <w:r>
        <w:rPr>
          <w:rStyle w:val="NormalTok"/>
        </w:rPr>
        <w:t xml:space="preserve">(agrup1, </w:t>
      </w:r>
      <w:r>
        <w:rPr>
          <w:rStyle w:val="StringTok"/>
        </w:rPr>
        <w:t>"S"</w:t>
      </w:r>
      <w:r>
        <w:rPr>
          <w:rStyle w:val="NormalTok"/>
        </w:rPr>
        <w:t xml:space="preserve">)]  </w:t>
      </w:r>
      <w:r>
        <w:rPr>
          <w:rStyle w:val="CommentTok"/>
        </w:rPr>
        <w:t># ajusta a coluna Grupos</w:t>
      </w:r>
      <w:r>
        <w:br/>
      </w:r>
      <w:r>
        <w:rPr>
          <w:rStyle w:val="NormalTok"/>
        </w:rPr>
        <w:t>m_bruta_seco_g_s</w:t>
      </w:r>
      <w:r>
        <w:br/>
      </w:r>
      <w:r>
        <w:br/>
      </w:r>
      <w:r>
        <w:rPr>
          <w:rStyle w:val="CommentTok"/>
        </w:rPr>
        <w:lastRenderedPageBreak/>
        <w:t># Agora pode calcular médias</w:t>
      </w:r>
      <w:r>
        <w:br/>
      </w:r>
      <w:r>
        <w:rPr>
          <w:rStyle w:val="FunctionTok"/>
        </w:rPr>
        <w:t>library</w:t>
      </w:r>
      <w:r>
        <w:rPr>
          <w:rStyle w:val="NormalTok"/>
        </w:rPr>
        <w:t>(dplyr)</w:t>
      </w:r>
      <w:r>
        <w:br/>
      </w:r>
      <w:r>
        <w:rPr>
          <w:rStyle w:val="NormalTok"/>
        </w:rPr>
        <w:t xml:space="preserve">m_avg_s </w:t>
      </w:r>
      <w:r>
        <w:rPr>
          <w:rStyle w:val="OtherTok"/>
        </w:rPr>
        <w:t>&lt;-</w:t>
      </w:r>
      <w:r>
        <w:rPr>
          <w:rStyle w:val="NormalTok"/>
        </w:rPr>
        <w:t xml:space="preserve"> m_bruta_seco_g_s </w:t>
      </w:r>
      <w:r>
        <w:rPr>
          <w:rStyle w:val="SpecialCharTok"/>
        </w:rPr>
        <w:t>%&gt;%</w:t>
      </w:r>
      <w:r>
        <w:br/>
      </w:r>
      <w:r>
        <w:rPr>
          <w:rStyle w:val="NormalTok"/>
        </w:rPr>
        <w:t xml:space="preserve">  </w:t>
      </w:r>
      <w:r>
        <w:rPr>
          <w:rStyle w:val="FunctionTok"/>
        </w:rPr>
        <w:t>group_by</w:t>
      </w:r>
      <w:r>
        <w:rPr>
          <w:rStyle w:val="NormalTok"/>
        </w:rPr>
        <w:t xml:space="preserve">(Grupos)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AttributeTok"/>
        </w:rPr>
        <w:t>.cols =</w:t>
      </w:r>
      <w:r>
        <w:rPr>
          <w:rStyle w:val="NormalTok"/>
        </w:rPr>
        <w:t xml:space="preserve"> </w:t>
      </w:r>
      <w:r>
        <w:rPr>
          <w:rStyle w:val="FunctionTok"/>
        </w:rPr>
        <w:t>everything</w:t>
      </w:r>
      <w:r>
        <w:rPr>
          <w:rStyle w:val="NormalTok"/>
        </w:rPr>
        <w:t xml:space="preserve">(), </w:t>
      </w:r>
      <w:r>
        <w:rPr>
          <w:rStyle w:val="SpecialCharTok"/>
        </w:rPr>
        <w:t>~</w:t>
      </w:r>
      <w:r>
        <w:rPr>
          <w:rStyle w:val="NormalTok"/>
        </w:rPr>
        <w:t xml:space="preserve"> </w:t>
      </w:r>
      <w:r>
        <w:rPr>
          <w:rStyle w:val="FunctionTok"/>
        </w:rPr>
        <w:t>mean</w:t>
      </w:r>
      <w:r>
        <w:rPr>
          <w:rStyle w:val="NormalTok"/>
        </w:rPr>
        <w:t>(</w:t>
      </w:r>
      <w:r>
        <w:rPr>
          <w:rStyle w:val="FunctionTok"/>
        </w:rPr>
        <w:t>as.numeric</w:t>
      </w:r>
      <w:r>
        <w:rPr>
          <w:rStyle w:val="NormalTok"/>
        </w:rPr>
        <w:t xml:space="preserve">(.x), </w:t>
      </w:r>
      <w:r>
        <w:rPr>
          <w:rStyle w:val="AttributeTok"/>
        </w:rPr>
        <w:t>na.rm =</w:t>
      </w:r>
      <w:r>
        <w:rPr>
          <w:rStyle w:val="NormalTok"/>
        </w:rPr>
        <w:t xml:space="preserve"> </w:t>
      </w:r>
      <w:r>
        <w:rPr>
          <w:rStyle w:val="ConstantTok"/>
        </w:rPr>
        <w:t>TRUE</w:t>
      </w:r>
      <w:r>
        <w:rPr>
          <w:rStyle w:val="NormalTok"/>
        </w:rPr>
        <w:t>)))</w:t>
      </w:r>
      <w:r>
        <w:br/>
      </w:r>
      <w:r>
        <w:rPr>
          <w:rStyle w:val="NormalTok"/>
        </w:rPr>
        <w:t xml:space="preserve">m_avg_s </w:t>
      </w:r>
      <w:r>
        <w:rPr>
          <w:rStyle w:val="OtherTok"/>
        </w:rPr>
        <w:t>&lt;-</w:t>
      </w:r>
      <w:r>
        <w:rPr>
          <w:rStyle w:val="NormalTok"/>
        </w:rPr>
        <w:t xml:space="preserve"> </w:t>
      </w:r>
      <w:r>
        <w:rPr>
          <w:rStyle w:val="FunctionTok"/>
        </w:rPr>
        <w:t>as.data.frame</w:t>
      </w:r>
      <w:r>
        <w:rPr>
          <w:rStyle w:val="NormalTok"/>
        </w:rPr>
        <w:t>(m_avg_s)</w:t>
      </w:r>
      <w:r>
        <w:br/>
      </w:r>
      <w:r>
        <w:rPr>
          <w:rStyle w:val="FunctionTok"/>
        </w:rPr>
        <w:t>rownames</w:t>
      </w:r>
      <w:r>
        <w:rPr>
          <w:rStyle w:val="NormalTok"/>
        </w:rPr>
        <w:t xml:space="preserve">(m_avg_s) </w:t>
      </w:r>
      <w:r>
        <w:rPr>
          <w:rStyle w:val="OtherTok"/>
        </w:rPr>
        <w:t>&lt;-</w:t>
      </w:r>
      <w:r>
        <w:rPr>
          <w:rStyle w:val="NormalTok"/>
        </w:rPr>
        <w:t xml:space="preserve"> m_avg_s</w:t>
      </w:r>
      <w:r>
        <w:rPr>
          <w:rStyle w:val="SpecialCharTok"/>
        </w:rPr>
        <w:t>$</w:t>
      </w:r>
      <w:r>
        <w:rPr>
          <w:rStyle w:val="NormalTok"/>
        </w:rPr>
        <w:t>Grupos</w:t>
      </w:r>
      <w:r>
        <w:br/>
      </w:r>
      <w:r>
        <w:rPr>
          <w:rStyle w:val="NormalTok"/>
        </w:rPr>
        <w:t>m_avg_s</w:t>
      </w:r>
      <w:r>
        <w:rPr>
          <w:rStyle w:val="SpecialCharTok"/>
        </w:rPr>
        <w:t>$</w:t>
      </w:r>
      <w:r>
        <w:rPr>
          <w:rStyle w:val="NormalTok"/>
        </w:rPr>
        <w:t xml:space="preserve">Grupos </w:t>
      </w:r>
      <w:r>
        <w:rPr>
          <w:rStyle w:val="OtherTok"/>
        </w:rPr>
        <w:t>&lt;-</w:t>
      </w:r>
      <w:r>
        <w:rPr>
          <w:rStyle w:val="NormalTok"/>
        </w:rPr>
        <w:t xml:space="preserve"> </w:t>
      </w:r>
      <w:r>
        <w:rPr>
          <w:rStyle w:val="ConstantTok"/>
        </w:rPr>
        <w:t>NULL</w:t>
      </w:r>
      <w:r>
        <w:br/>
      </w:r>
      <w:r>
        <w:rPr>
          <w:rStyle w:val="NormalTok"/>
        </w:rPr>
        <w:t>m_avg_s</w:t>
      </w:r>
      <w:r>
        <w:br/>
      </w:r>
      <w:r>
        <w:br/>
      </w:r>
      <w:r>
        <w:rPr>
          <w:rStyle w:val="CommentTok"/>
        </w:rPr>
        <w:t>#Salvando a matriz</w:t>
      </w:r>
      <w:r>
        <w:br/>
      </w:r>
      <w:r>
        <w:rPr>
          <w:rStyle w:val="FunctionTok"/>
        </w:rPr>
        <w:t>write.table</w:t>
      </w:r>
      <w:r>
        <w:rPr>
          <w:rStyle w:val="NormalTok"/>
        </w:rPr>
        <w:t>(m_avg_s,</w:t>
      </w:r>
      <w:r>
        <w:br/>
      </w:r>
      <w:r>
        <w:rPr>
          <w:rStyle w:val="NormalTok"/>
        </w:rPr>
        <w:t xml:space="preserve">            </w:t>
      </w:r>
      <w:r>
        <w:rPr>
          <w:rStyle w:val="StringTok"/>
        </w:rPr>
        <w:t>"m_avgcsv.csv"</w:t>
      </w:r>
      <w:r>
        <w:rPr>
          <w:rStyle w:val="NormalTok"/>
        </w:rPr>
        <w:t>,</w:t>
      </w:r>
      <w:r>
        <w:br/>
      </w:r>
      <w:r>
        <w:rPr>
          <w:rStyle w:val="NormalTok"/>
        </w:rPr>
        <w:t xml:space="preserve">            </w:t>
      </w:r>
      <w:r>
        <w:rPr>
          <w:rStyle w:val="AttributeTok"/>
        </w:rPr>
        <w:t>append =</w:t>
      </w:r>
      <w:r>
        <w:rPr>
          <w:rStyle w:val="NormalTok"/>
        </w:rPr>
        <w:t xml:space="preserve"> F,</w:t>
      </w:r>
      <w:r>
        <w:br/>
      </w:r>
      <w:r>
        <w:rPr>
          <w:rStyle w:val="NormalTok"/>
        </w:rPr>
        <w:t xml:space="preserve">            </w:t>
      </w:r>
      <w:r>
        <w:rPr>
          <w:rStyle w:val="AttributeTok"/>
        </w:rPr>
        <w:t>quote =</w:t>
      </w:r>
      <w:r>
        <w:rPr>
          <w:rStyle w:val="NormalTok"/>
        </w:rPr>
        <w:t xml:space="preserve"> </w:t>
      </w:r>
      <w:r>
        <w:rPr>
          <w:rStyle w:val="ConstantTok"/>
        </w:rPr>
        <w:t>TRUE</w:t>
      </w:r>
      <w:r>
        <w:rPr>
          <w:rStyle w:val="NormalTok"/>
        </w:rPr>
        <w:t>,</w:t>
      </w:r>
      <w:r>
        <w:br/>
      </w:r>
      <w:r>
        <w:rPr>
          <w:rStyle w:val="NormalTok"/>
        </w:rPr>
        <w:t xml:space="preserve">            </w:t>
      </w:r>
      <w:r>
        <w:rPr>
          <w:rStyle w:val="AttributeTok"/>
        </w:rPr>
        <w:t>sep =</w:t>
      </w:r>
      <w:r>
        <w:rPr>
          <w:rStyle w:val="NormalTok"/>
        </w:rPr>
        <w:t xml:space="preserve"> </w:t>
      </w:r>
      <w:r>
        <w:rPr>
          <w:rStyle w:val="StringTok"/>
        </w:rPr>
        <w:t>";"</w:t>
      </w:r>
      <w:r>
        <w:rPr>
          <w:rStyle w:val="NormalTok"/>
        </w:rPr>
        <w:t xml:space="preserve">, </w:t>
      </w:r>
      <w:r>
        <w:rPr>
          <w:rStyle w:val="AttributeTok"/>
        </w:rPr>
        <w:t>dec =</w:t>
      </w:r>
      <w:r>
        <w:rPr>
          <w:rStyle w:val="NormalTok"/>
        </w:rPr>
        <w:t xml:space="preserve"> </w:t>
      </w:r>
      <w:r>
        <w:rPr>
          <w:rStyle w:val="StringTok"/>
        </w:rPr>
        <w:t>","</w:t>
      </w:r>
      <w:r>
        <w:rPr>
          <w:rStyle w:val="NormalTok"/>
        </w:rPr>
        <w:t>,</w:t>
      </w:r>
      <w:r>
        <w:br/>
      </w:r>
      <w:r>
        <w:rPr>
          <w:rStyle w:val="NormalTok"/>
        </w:rPr>
        <w:t xml:space="preserve">            </w:t>
      </w:r>
      <w:r>
        <w:rPr>
          <w:rStyle w:val="AttributeTok"/>
        </w:rPr>
        <w:t>row.names =</w:t>
      </w:r>
      <w:r>
        <w:rPr>
          <w:rStyle w:val="NormalTok"/>
        </w:rPr>
        <w:t xml:space="preserve"> T)</w:t>
      </w:r>
      <w:r>
        <w:br/>
      </w:r>
      <w:r>
        <w:rPr>
          <w:rStyle w:val="NormalTok"/>
        </w:rPr>
        <w:t xml:space="preserve">m_avg1_csv </w:t>
      </w:r>
      <w:r>
        <w:rPr>
          <w:rStyle w:val="OtherTok"/>
        </w:rPr>
        <w:t>&lt;-</w:t>
      </w:r>
      <w:r>
        <w:rPr>
          <w:rStyle w:val="NormalTok"/>
        </w:rPr>
        <w:t xml:space="preserve"> </w:t>
      </w:r>
      <w:r>
        <w:rPr>
          <w:rStyle w:val="FunctionTok"/>
        </w:rPr>
        <w:t>read.csv</w:t>
      </w:r>
      <w:r>
        <w:rPr>
          <w:rStyle w:val="NormalTok"/>
        </w:rPr>
        <w:t>(</w:t>
      </w:r>
      <w:r>
        <w:rPr>
          <w:rStyle w:val="StringTok"/>
        </w:rPr>
        <w:t>"m_avgcsv.csv"</w:t>
      </w:r>
      <w:r>
        <w:rPr>
          <w:rStyle w:val="NormalTok"/>
        </w:rPr>
        <w:t>,</w:t>
      </w:r>
      <w:r>
        <w:br/>
      </w:r>
      <w:r>
        <w:rPr>
          <w:rStyle w:val="NormalTok"/>
        </w:rPr>
        <w:t xml:space="preserve">                       </w:t>
      </w:r>
      <w:r>
        <w:rPr>
          <w:rStyle w:val="AttributeTok"/>
        </w:rPr>
        <w:t>sep =</w:t>
      </w:r>
      <w:r>
        <w:rPr>
          <w:rStyle w:val="NormalTok"/>
        </w:rPr>
        <w:t xml:space="preserve"> </w:t>
      </w:r>
      <w:r>
        <w:rPr>
          <w:rStyle w:val="StringTok"/>
        </w:rPr>
        <w:t>";"</w:t>
      </w:r>
      <w:r>
        <w:rPr>
          <w:rStyle w:val="NormalTok"/>
        </w:rPr>
        <w:t xml:space="preserve">, </w:t>
      </w:r>
      <w:r>
        <w:rPr>
          <w:rStyle w:val="AttributeTok"/>
        </w:rPr>
        <w:t>dec =</w:t>
      </w:r>
      <w:r>
        <w:rPr>
          <w:rStyle w:val="NormalTok"/>
        </w:rPr>
        <w:t xml:space="preserve"> </w:t>
      </w:r>
      <w:r>
        <w:rPr>
          <w:rStyle w:val="StringTok"/>
        </w:rPr>
        <w:t>","</w:t>
      </w:r>
      <w:r>
        <w:rPr>
          <w:rStyle w:val="NormalTok"/>
        </w:rPr>
        <w:t>,</w:t>
      </w:r>
      <w:r>
        <w:br/>
      </w:r>
      <w:r>
        <w:rPr>
          <w:rStyle w:val="NormalTok"/>
        </w:rPr>
        <w:t xml:space="preserve">                       </w:t>
      </w:r>
      <w:r>
        <w:rPr>
          <w:rStyle w:val="AttributeTok"/>
        </w:rPr>
        <w:t>header =</w:t>
      </w:r>
      <w:r>
        <w:rPr>
          <w:rStyle w:val="NormalTok"/>
        </w:rPr>
        <w:t xml:space="preserve"> T,</w:t>
      </w:r>
      <w:r>
        <w:br/>
      </w:r>
      <w:r>
        <w:rPr>
          <w:rStyle w:val="NormalTok"/>
        </w:rPr>
        <w:t xml:space="preserve">                       </w:t>
      </w:r>
      <w:r>
        <w:rPr>
          <w:rStyle w:val="AttributeTok"/>
        </w:rPr>
        <w:t>row.names =</w:t>
      </w:r>
      <w:r>
        <w:rPr>
          <w:rStyle w:val="NormalTok"/>
        </w:rPr>
        <w:t xml:space="preserve"> </w:t>
      </w:r>
      <w:r>
        <w:rPr>
          <w:rStyle w:val="DecValTok"/>
        </w:rPr>
        <w:t>1</w:t>
      </w:r>
      <w:r>
        <w:rPr>
          <w:rStyle w:val="NormalTok"/>
        </w:rPr>
        <w:t>,</w:t>
      </w:r>
      <w:r>
        <w:br/>
      </w:r>
      <w:r>
        <w:rPr>
          <w:rStyle w:val="NormalTok"/>
        </w:rPr>
        <w:t xml:space="preserve">                       </w:t>
      </w:r>
      <w:r>
        <w:rPr>
          <w:rStyle w:val="AttributeTok"/>
        </w:rPr>
        <w:t>na.strings =</w:t>
      </w:r>
      <w:r>
        <w:rPr>
          <w:rStyle w:val="NormalTok"/>
        </w:rPr>
        <w:t xml:space="preserve"> </w:t>
      </w:r>
      <w:r>
        <w:rPr>
          <w:rStyle w:val="ConstantTok"/>
        </w:rPr>
        <w:t>NA</w:t>
      </w:r>
      <w:r>
        <w:rPr>
          <w:rStyle w:val="NormalTok"/>
        </w:rPr>
        <w:t>)</w:t>
      </w:r>
      <w:r>
        <w:br/>
      </w:r>
      <w:r>
        <w:rPr>
          <w:rStyle w:val="FunctionTok"/>
        </w:rPr>
        <w:t>library</w:t>
      </w:r>
      <w:r>
        <w:rPr>
          <w:rStyle w:val="NormalTok"/>
        </w:rPr>
        <w:t>(</w:t>
      </w:r>
      <w:r>
        <w:rPr>
          <w:rStyle w:val="StringTok"/>
        </w:rPr>
        <w:t>"gt"</w:t>
      </w:r>
      <w:r>
        <w:rPr>
          <w:rStyle w:val="NormalTok"/>
        </w:rPr>
        <w:t>)</w:t>
      </w:r>
      <w:r>
        <w:br/>
      </w:r>
      <w:r>
        <w:rPr>
          <w:rStyle w:val="NormalTok"/>
        </w:rPr>
        <w:t xml:space="preserve">m_venn </w:t>
      </w:r>
      <w:r>
        <w:rPr>
          <w:rStyle w:val="OtherTok"/>
        </w:rPr>
        <w:t>&lt;-</w:t>
      </w:r>
      <w:r>
        <w:rPr>
          <w:rStyle w:val="NormalTok"/>
        </w:rPr>
        <w:t xml:space="preserve"> </w:t>
      </w:r>
      <w:r>
        <w:rPr>
          <w:rStyle w:val="FunctionTok"/>
        </w:rPr>
        <w:t>as.data.frame</w:t>
      </w:r>
      <w:r>
        <w:rPr>
          <w:rStyle w:val="NormalTok"/>
        </w:rPr>
        <w:t>(</w:t>
      </w:r>
      <w:r>
        <w:rPr>
          <w:rStyle w:val="FunctionTok"/>
        </w:rPr>
        <w:t>t</w:t>
      </w:r>
      <w:r>
        <w:rPr>
          <w:rStyle w:val="NormalTok"/>
        </w:rPr>
        <w:t>(m_avg_s))</w:t>
      </w:r>
      <w:r>
        <w:br/>
      </w:r>
      <w:r>
        <w:rPr>
          <w:rStyle w:val="NormalTok"/>
        </w:rPr>
        <w:t>m_venn</w:t>
      </w:r>
      <w:r>
        <w:br/>
      </w:r>
      <w:r>
        <w:rPr>
          <w:rStyle w:val="FunctionTok"/>
        </w:rPr>
        <w:t>gt</w:t>
      </w:r>
      <w:r>
        <w:rPr>
          <w:rStyle w:val="NormalTok"/>
        </w:rPr>
        <w:t>(</w:t>
      </w:r>
      <w:r>
        <w:rPr>
          <w:rStyle w:val="FunctionTok"/>
        </w:rPr>
        <w:t>round</w:t>
      </w:r>
      <w:r>
        <w:rPr>
          <w:rStyle w:val="NormalTok"/>
        </w:rPr>
        <w:t xml:space="preserve">(m_venn, </w:t>
      </w:r>
      <w:r>
        <w:rPr>
          <w:rStyle w:val="DecValTok"/>
        </w:rPr>
        <w:t>2</w:t>
      </w:r>
      <w:r>
        <w:rPr>
          <w:rStyle w:val="NormalTok"/>
        </w:rPr>
        <w:t xml:space="preserve">), </w:t>
      </w:r>
      <w:r>
        <w:rPr>
          <w:rStyle w:val="AttributeTok"/>
        </w:rPr>
        <w:t>rownames_to_stub =</w:t>
      </w:r>
      <w:r>
        <w:rPr>
          <w:rStyle w:val="NormalTok"/>
        </w:rPr>
        <w:t xml:space="preserve"> </w:t>
      </w:r>
      <w:r>
        <w:rPr>
          <w:rStyle w:val="ConstantTok"/>
        </w:rPr>
        <w:t>TRUE</w:t>
      </w:r>
      <w:r>
        <w:rPr>
          <w:rStyle w:val="NormalTok"/>
        </w:rPr>
        <w:t>)</w:t>
      </w:r>
      <w:r>
        <w:br/>
      </w:r>
      <w:r>
        <w:rPr>
          <w:rStyle w:val="NormalTok"/>
        </w:rPr>
        <w:t xml:space="preserve">m_venn[m_venn </w:t>
      </w:r>
      <w:r>
        <w:rPr>
          <w:rStyle w:val="SpecialCharTok"/>
        </w:rPr>
        <w:t>!=</w:t>
      </w:r>
      <w:r>
        <w:rPr>
          <w:rStyle w:val="DecValTok"/>
        </w:rPr>
        <w:t>0</w:t>
      </w:r>
      <w:r>
        <w:rPr>
          <w:rStyle w:val="NormalTok"/>
        </w:rPr>
        <w:t xml:space="preserve">] </w:t>
      </w:r>
      <w:r>
        <w:rPr>
          <w:rStyle w:val="OtherTok"/>
        </w:rPr>
        <w:t>&lt;-</w:t>
      </w:r>
      <w:r>
        <w:rPr>
          <w:rStyle w:val="NormalTok"/>
        </w:rPr>
        <w:t xml:space="preserve"> </w:t>
      </w:r>
      <w:r>
        <w:rPr>
          <w:rStyle w:val="DecValTok"/>
        </w:rPr>
        <w:t>1</w:t>
      </w:r>
      <w:r>
        <w:rPr>
          <w:rStyle w:val="NormalTok"/>
        </w:rPr>
        <w:t xml:space="preserve"> </w:t>
      </w:r>
      <w:r>
        <w:rPr>
          <w:rStyle w:val="CommentTok"/>
        </w:rPr>
        <w:t>#matriz binária</w:t>
      </w:r>
      <w:r>
        <w:br/>
      </w:r>
      <w:r>
        <w:rPr>
          <w:rStyle w:val="NormalTok"/>
        </w:rPr>
        <w:t>m_venn</w:t>
      </w:r>
      <w:r>
        <w:br/>
      </w:r>
      <w:r>
        <w:br/>
      </w:r>
      <w:r>
        <w:rPr>
          <w:rStyle w:val="DocumentationTok"/>
        </w:rPr>
        <w:t>##Salvar como .xlsx</w:t>
      </w:r>
      <w:r>
        <w:br/>
      </w:r>
      <w:r>
        <w:rPr>
          <w:rStyle w:val="FunctionTok"/>
        </w:rPr>
        <w:t>library</w:t>
      </w:r>
      <w:r>
        <w:rPr>
          <w:rStyle w:val="NormalTok"/>
        </w:rPr>
        <w:t>(openxlsx)</w:t>
      </w:r>
      <w:r>
        <w:br/>
      </w:r>
      <w:r>
        <w:rPr>
          <w:rStyle w:val="FunctionTok"/>
        </w:rPr>
        <w:t>write.xlsx</w:t>
      </w:r>
      <w:r>
        <w:rPr>
          <w:rStyle w:val="NormalTok"/>
        </w:rPr>
        <w:t xml:space="preserve">(m_venn, </w:t>
      </w:r>
      <w:r>
        <w:rPr>
          <w:rStyle w:val="StringTok"/>
        </w:rPr>
        <w:t>"venn_seco.xlsx"</w:t>
      </w:r>
      <w:r>
        <w:rPr>
          <w:rStyle w:val="NormalTok"/>
        </w:rPr>
        <w:t xml:space="preserve">, </w:t>
      </w:r>
      <w:r>
        <w:rPr>
          <w:rStyle w:val="AttributeTok"/>
        </w:rPr>
        <w:t>rowNames =</w:t>
      </w:r>
      <w:r>
        <w:rPr>
          <w:rStyle w:val="NormalTok"/>
        </w:rPr>
        <w:t xml:space="preserve"> </w:t>
      </w:r>
      <w:r>
        <w:rPr>
          <w:rStyle w:val="ConstantTok"/>
        </w:rPr>
        <w:t>TRUE</w:t>
      </w:r>
      <w:r>
        <w:rPr>
          <w:rStyle w:val="NormalTok"/>
        </w:rPr>
        <w:t>)</w:t>
      </w:r>
      <w:r>
        <w:br/>
      </w:r>
      <w:r>
        <w:br/>
      </w:r>
      <w:r>
        <w:rPr>
          <w:rStyle w:val="DocumentationTok"/>
        </w:rPr>
        <w:t>##Salvar tabela como gt</w:t>
      </w:r>
      <w:r>
        <w:br/>
      </w:r>
      <w:r>
        <w:rPr>
          <w:rStyle w:val="NormalTok"/>
        </w:rPr>
        <w:t xml:space="preserve">tabela_gt </w:t>
      </w:r>
      <w:r>
        <w:rPr>
          <w:rStyle w:val="OtherTok"/>
        </w:rPr>
        <w:t>&lt;-</w:t>
      </w:r>
      <w:r>
        <w:rPr>
          <w:rStyle w:val="NormalTok"/>
        </w:rPr>
        <w:t xml:space="preserve"> gt</w:t>
      </w:r>
      <w:r>
        <w:rPr>
          <w:rStyle w:val="SpecialCharTok"/>
        </w:rPr>
        <w:t>::</w:t>
      </w:r>
      <w:r>
        <w:rPr>
          <w:rStyle w:val="FunctionTok"/>
        </w:rPr>
        <w:t>gt</w:t>
      </w:r>
      <w:r>
        <w:rPr>
          <w:rStyle w:val="NormalTok"/>
        </w:rPr>
        <w:t xml:space="preserve">(m_venn, </w:t>
      </w:r>
      <w:r>
        <w:rPr>
          <w:rStyle w:val="AttributeTok"/>
        </w:rPr>
        <w:t>rownames_to_stub =</w:t>
      </w:r>
      <w:r>
        <w:rPr>
          <w:rStyle w:val="NormalTok"/>
        </w:rPr>
        <w:t xml:space="preserve"> </w:t>
      </w:r>
      <w:r>
        <w:rPr>
          <w:rStyle w:val="ConstantTok"/>
        </w:rPr>
        <w:t>TRUE</w:t>
      </w:r>
      <w:r>
        <w:rPr>
          <w:rStyle w:val="NormalTok"/>
        </w:rPr>
        <w:t>)</w:t>
      </w:r>
      <w:r>
        <w:br/>
      </w:r>
      <w:r>
        <w:rPr>
          <w:rStyle w:val="FunctionTok"/>
        </w:rPr>
        <w:t>gtsave</w:t>
      </w:r>
      <w:r>
        <w:rPr>
          <w:rStyle w:val="NormalTok"/>
        </w:rPr>
        <w:t xml:space="preserve">(tabela_gt, </w:t>
      </w:r>
      <w:r>
        <w:rPr>
          <w:rStyle w:val="StringTok"/>
        </w:rPr>
        <w:t>"gt-auspre-s_gttable.html"</w:t>
      </w:r>
      <w:r>
        <w:rPr>
          <w:rStyle w:val="NormalTok"/>
        </w:rPr>
        <w:t>)</w:t>
      </w:r>
      <w:r>
        <w:br/>
      </w:r>
      <w:r>
        <w:rPr>
          <w:rStyle w:val="FunctionTok"/>
        </w:rPr>
        <w:t>gtsave</w:t>
      </w:r>
      <w:r>
        <w:rPr>
          <w:rStyle w:val="NormalTok"/>
        </w:rPr>
        <w:t xml:space="preserve">(tabela_gt, </w:t>
      </w:r>
      <w:r>
        <w:rPr>
          <w:rStyle w:val="StringTok"/>
        </w:rPr>
        <w:t>"fig-auspre-s_gttable.png"</w:t>
      </w:r>
      <w:r>
        <w:rPr>
          <w:rStyle w:val="NormalTok"/>
        </w:rPr>
        <w:t>)</w:t>
      </w:r>
      <w:r>
        <w:br/>
      </w:r>
      <w:r>
        <w:rPr>
          <w:rStyle w:val="FunctionTok"/>
        </w:rPr>
        <w:t>saveRDS</w:t>
      </w:r>
      <w:r>
        <w:rPr>
          <w:rStyle w:val="NormalTok"/>
        </w:rPr>
        <w:t xml:space="preserve">(tabela_gt, </w:t>
      </w:r>
      <w:r>
        <w:rPr>
          <w:rStyle w:val="StringTok"/>
        </w:rPr>
        <w:t>"gt-auspre-s_gttable.rds"</w:t>
      </w:r>
      <w:r>
        <w:rPr>
          <w:rStyle w:val="NormalTok"/>
        </w:rPr>
        <w:t>)</w:t>
      </w:r>
      <w:r>
        <w:br/>
      </w:r>
      <w:r>
        <w:br/>
      </w:r>
      <w:r>
        <w:rPr>
          <w:rStyle w:val="DocumentationTok"/>
        </w:rPr>
        <w:t>## Tabela final ajustada no Excel</w:t>
      </w:r>
      <w:r>
        <w:br/>
      </w:r>
      <w:r>
        <w:rPr>
          <w:rStyle w:val="FunctionTok"/>
        </w:rPr>
        <w:t>library</w:t>
      </w:r>
      <w:r>
        <w:rPr>
          <w:rStyle w:val="NormalTok"/>
        </w:rPr>
        <w:t>(readxl)</w:t>
      </w:r>
      <w:r>
        <w:br/>
      </w:r>
      <w:r>
        <w:rPr>
          <w:rStyle w:val="FunctionTok"/>
        </w:rPr>
        <w:t>library</w:t>
      </w:r>
      <w:r>
        <w:rPr>
          <w:rStyle w:val="NormalTok"/>
        </w:rPr>
        <w:t>(gt)</w:t>
      </w:r>
      <w:r>
        <w:br/>
      </w:r>
      <w:r>
        <w:rPr>
          <w:rStyle w:val="NormalTok"/>
        </w:rPr>
        <w:t xml:space="preserve">seco_df </w:t>
      </w:r>
      <w:r>
        <w:rPr>
          <w:rStyle w:val="OtherTok"/>
        </w:rPr>
        <w:t>&lt;-</w:t>
      </w:r>
      <w:r>
        <w:rPr>
          <w:rStyle w:val="NormalTok"/>
        </w:rPr>
        <w:t xml:space="preserve"> </w:t>
      </w:r>
      <w:r>
        <w:rPr>
          <w:rStyle w:val="FunctionTok"/>
        </w:rPr>
        <w:t>read_excel</w:t>
      </w:r>
      <w:r>
        <w:rPr>
          <w:rStyle w:val="NormalTok"/>
        </w:rPr>
        <w:t>(</w:t>
      </w:r>
      <w:r>
        <w:br/>
      </w:r>
      <w:r>
        <w:rPr>
          <w:rStyle w:val="NormalTok"/>
        </w:rPr>
        <w:t xml:space="preserve">  </w:t>
      </w:r>
      <w:r>
        <w:rPr>
          <w:rStyle w:val="AttributeTok"/>
        </w:rPr>
        <w:t>path  =</w:t>
      </w:r>
      <w:r>
        <w:rPr>
          <w:rStyle w:val="NormalTok"/>
        </w:rPr>
        <w:t xml:space="preserve"> </w:t>
      </w:r>
      <w:r>
        <w:rPr>
          <w:rStyle w:val="StringTok"/>
        </w:rPr>
        <w:t>"venn_seco.xlsx"</w:t>
      </w:r>
      <w:r>
        <w:rPr>
          <w:rStyle w:val="NormalTok"/>
        </w:rPr>
        <w:t>,</w:t>
      </w:r>
      <w:r>
        <w:br/>
      </w:r>
      <w:r>
        <w:rPr>
          <w:rStyle w:val="NormalTok"/>
        </w:rPr>
        <w:t xml:space="preserve">  </w:t>
      </w:r>
      <w:r>
        <w:rPr>
          <w:rStyle w:val="AttributeTok"/>
        </w:rPr>
        <w:t>sheet =</w:t>
      </w:r>
      <w:r>
        <w:rPr>
          <w:rStyle w:val="NormalTok"/>
        </w:rPr>
        <w:t xml:space="preserve"> </w:t>
      </w:r>
      <w:r>
        <w:rPr>
          <w:rStyle w:val="StringTok"/>
        </w:rPr>
        <w:t>"Sheet 1"</w:t>
      </w:r>
      <w:r>
        <w:rPr>
          <w:rStyle w:val="NormalTok"/>
        </w:rPr>
        <w:t>,</w:t>
      </w:r>
      <w:r>
        <w:br/>
      </w:r>
      <w:r>
        <w:rPr>
          <w:rStyle w:val="NormalTok"/>
        </w:rPr>
        <w:t xml:space="preserve">  </w:t>
      </w:r>
      <w:r>
        <w:rPr>
          <w:rStyle w:val="AttributeTok"/>
        </w:rPr>
        <w:t>range =</w:t>
      </w:r>
      <w:r>
        <w:rPr>
          <w:rStyle w:val="NormalTok"/>
        </w:rPr>
        <w:t xml:space="preserve"> </w:t>
      </w:r>
      <w:r>
        <w:rPr>
          <w:rStyle w:val="StringTok"/>
        </w:rPr>
        <w:t>"A1:C59"</w:t>
      </w:r>
      <w:r>
        <w:br/>
      </w:r>
      <w:r>
        <w:rPr>
          <w:rStyle w:val="NormalTok"/>
        </w:rPr>
        <w:t>)</w:t>
      </w:r>
      <w:r>
        <w:br/>
      </w:r>
      <w:r>
        <w:rPr>
          <w:rStyle w:val="NormalTok"/>
        </w:rPr>
        <w:t xml:space="preserve">seco_gttable </w:t>
      </w:r>
      <w:r>
        <w:rPr>
          <w:rStyle w:val="OtherTok"/>
        </w:rPr>
        <w:t>&lt;-</w:t>
      </w:r>
      <w:r>
        <w:rPr>
          <w:rStyle w:val="NormalTok"/>
        </w:rPr>
        <w:t xml:space="preserve"> </w:t>
      </w:r>
      <w:r>
        <w:rPr>
          <w:rStyle w:val="FunctionTok"/>
        </w:rPr>
        <w:t>gt</w:t>
      </w:r>
      <w:r>
        <w:rPr>
          <w:rStyle w:val="NormalTok"/>
        </w:rPr>
        <w:t xml:space="preserve">(seco_df) </w:t>
      </w:r>
      <w:r>
        <w:rPr>
          <w:rStyle w:val="SpecialCharTok"/>
        </w:rPr>
        <w:t>|&gt;</w:t>
      </w:r>
      <w:r>
        <w:br/>
      </w:r>
      <w:r>
        <w:rPr>
          <w:rStyle w:val="NormalTok"/>
        </w:rPr>
        <w:lastRenderedPageBreak/>
        <w:t xml:space="preserve">  </w:t>
      </w:r>
      <w:r>
        <w:rPr>
          <w:rStyle w:val="FunctionTok"/>
        </w:rPr>
        <w:t>cols_label</w:t>
      </w:r>
      <w:r>
        <w:rPr>
          <w:rStyle w:val="NormalTok"/>
        </w:rPr>
        <w:t>(</w:t>
      </w:r>
      <w:r>
        <w:rPr>
          <w:rStyle w:val="StringTok"/>
        </w:rPr>
        <w:t>`</w:t>
      </w:r>
      <w:r>
        <w:rPr>
          <w:rStyle w:val="AttributeTok"/>
        </w:rPr>
        <w:t>...1</w:t>
      </w:r>
      <w:r>
        <w:rPr>
          <w:rStyle w:val="StringTok"/>
        </w:rPr>
        <w:t>`</w:t>
      </w:r>
      <w:r>
        <w:rPr>
          <w:rStyle w:val="NormalTok"/>
        </w:rPr>
        <w:t xml:space="preserve"> </w:t>
      </w:r>
      <w:r>
        <w:rPr>
          <w:rStyle w:val="OtherTok"/>
        </w:rPr>
        <w:t>=</w:t>
      </w:r>
      <w:r>
        <w:rPr>
          <w:rStyle w:val="NormalTok"/>
        </w:rPr>
        <w:t xml:space="preserve"> </w:t>
      </w:r>
      <w:r>
        <w:rPr>
          <w:rStyle w:val="StringTok"/>
        </w:rPr>
        <w:t>"Espécies"</w:t>
      </w:r>
      <w:r>
        <w:rPr>
          <w:rStyle w:val="NormalTok"/>
        </w:rPr>
        <w:t xml:space="preserve">) </w:t>
      </w:r>
      <w:r>
        <w:rPr>
          <w:rStyle w:val="SpecialCharTok"/>
        </w:rPr>
        <w:t>|&gt;</w:t>
      </w:r>
      <w:r>
        <w:br/>
      </w:r>
      <w:r>
        <w:rPr>
          <w:rStyle w:val="NormalTok"/>
        </w:rPr>
        <w:t xml:space="preserve">  </w:t>
      </w:r>
      <w:r>
        <w:rPr>
          <w:rStyle w:val="FunctionTok"/>
        </w:rPr>
        <w:t>sub_missing</w:t>
      </w:r>
      <w:r>
        <w:rPr>
          <w:rStyle w:val="NormalTok"/>
        </w:rPr>
        <w:t>(</w:t>
      </w:r>
      <w:r>
        <w:rPr>
          <w:rStyle w:val="AttributeTok"/>
        </w:rPr>
        <w:t>columns =</w:t>
      </w:r>
      <w:r>
        <w:rPr>
          <w:rStyle w:val="NormalTok"/>
        </w:rPr>
        <w:t xml:space="preserve"> </w:t>
      </w:r>
      <w:r>
        <w:rPr>
          <w:rStyle w:val="FunctionTok"/>
        </w:rPr>
        <w:t>everything</w:t>
      </w:r>
      <w:r>
        <w:rPr>
          <w:rStyle w:val="NormalTok"/>
        </w:rPr>
        <w:t xml:space="preserve">(), </w:t>
      </w:r>
      <w:r>
        <w:rPr>
          <w:rStyle w:val="AttributeTok"/>
        </w:rPr>
        <w:t>missing_text =</w:t>
      </w:r>
      <w:r>
        <w:rPr>
          <w:rStyle w:val="NormalTok"/>
        </w:rPr>
        <w:t xml:space="preserve"> </w:t>
      </w:r>
      <w:r>
        <w:rPr>
          <w:rStyle w:val="StringTok"/>
        </w:rPr>
        <w:t>""</w:t>
      </w:r>
      <w:r>
        <w:rPr>
          <w:rStyle w:val="NormalTok"/>
        </w:rPr>
        <w:t>)</w:t>
      </w:r>
      <w:r>
        <w:br/>
      </w:r>
      <w:r>
        <w:rPr>
          <w:rStyle w:val="NormalTok"/>
        </w:rPr>
        <w:t>seco_gttable</w:t>
      </w:r>
      <w:r>
        <w:br/>
      </w:r>
      <w:r>
        <w:rPr>
          <w:rStyle w:val="FunctionTok"/>
        </w:rPr>
        <w:t>gtsave</w:t>
      </w:r>
      <w:r>
        <w:rPr>
          <w:rStyle w:val="NormalTok"/>
        </w:rPr>
        <w:t xml:space="preserve">(seco_gttable, </w:t>
      </w:r>
      <w:r>
        <w:rPr>
          <w:rStyle w:val="StringTok"/>
        </w:rPr>
        <w:t>"gt-seco_gttable_xlsx.html"</w:t>
      </w:r>
      <w:r>
        <w:rPr>
          <w:rStyle w:val="NormalTok"/>
        </w:rPr>
        <w:t>)</w:t>
      </w:r>
      <w:r>
        <w:br/>
      </w:r>
      <w:r>
        <w:rPr>
          <w:rStyle w:val="FunctionTok"/>
        </w:rPr>
        <w:t>saveRDS</w:t>
      </w:r>
      <w:r>
        <w:rPr>
          <w:rStyle w:val="NormalTok"/>
        </w:rPr>
        <w:t xml:space="preserve">(seco_gttable, </w:t>
      </w:r>
      <w:r>
        <w:rPr>
          <w:rStyle w:val="StringTok"/>
        </w:rPr>
        <w:t>"gt-seco_gttable_xlsx.rds"</w:t>
      </w:r>
      <w:r>
        <w:rPr>
          <w:rStyle w:val="NormalTok"/>
        </w:rPr>
        <w:t>)</w:t>
      </w:r>
      <w:r>
        <w:br/>
      </w:r>
      <w:r>
        <w:br/>
      </w:r>
      <w:r>
        <w:rPr>
          <w:rStyle w:val="FunctionTok"/>
        </w:rPr>
        <w:t>library</w:t>
      </w:r>
      <w:r>
        <w:rPr>
          <w:rStyle w:val="NormalTok"/>
        </w:rPr>
        <w:t>(</w:t>
      </w:r>
      <w:r>
        <w:rPr>
          <w:rStyle w:val="StringTok"/>
        </w:rPr>
        <w:t>"eulerr"</w:t>
      </w:r>
      <w:r>
        <w:rPr>
          <w:rStyle w:val="NormalTok"/>
        </w:rPr>
        <w:t>)</w:t>
      </w:r>
      <w:r>
        <w:br/>
      </w:r>
      <w:r>
        <w:rPr>
          <w:rStyle w:val="CommentTok"/>
        </w:rPr>
        <w:t xml:space="preserve">#set.seed() #this seed changes the orientation of the sets        </w:t>
      </w:r>
      <w:r>
        <w:br/>
      </w:r>
      <w:r>
        <w:rPr>
          <w:rStyle w:val="FunctionTok"/>
        </w:rPr>
        <w:t>plot</w:t>
      </w:r>
      <w:r>
        <w:rPr>
          <w:rStyle w:val="NormalTok"/>
        </w:rPr>
        <w:t>(</w:t>
      </w:r>
      <w:r>
        <w:rPr>
          <w:rStyle w:val="FunctionTok"/>
        </w:rPr>
        <w:t>euler</w:t>
      </w:r>
      <w:r>
        <w:rPr>
          <w:rStyle w:val="NormalTok"/>
        </w:rPr>
        <w:t xml:space="preserve">(m_venn), </w:t>
      </w:r>
      <w:r>
        <w:rPr>
          <w:rStyle w:val="AttributeTok"/>
        </w:rPr>
        <w:t>counts =</w:t>
      </w:r>
      <w:r>
        <w:rPr>
          <w:rStyle w:val="NormalTok"/>
        </w:rPr>
        <w:t xml:space="preserve"> </w:t>
      </w:r>
      <w:r>
        <w:rPr>
          <w:rStyle w:val="ConstantTok"/>
        </w:rPr>
        <w:t>TRUE</w:t>
      </w:r>
      <w:r>
        <w:rPr>
          <w:rStyle w:val="NormalTok"/>
        </w:rPr>
        <w:t xml:space="preserve">, </w:t>
      </w:r>
      <w:r>
        <w:rPr>
          <w:rStyle w:val="AttributeTok"/>
        </w:rPr>
        <w:t>fontface =</w:t>
      </w:r>
      <w:r>
        <w:rPr>
          <w:rStyle w:val="NormalTok"/>
        </w:rPr>
        <w:t xml:space="preserve"> </w:t>
      </w:r>
      <w:r>
        <w:rPr>
          <w:rStyle w:val="DecValTok"/>
        </w:rPr>
        <w:t>1</w:t>
      </w:r>
      <w:r>
        <w:rPr>
          <w:rStyle w:val="NormalTok"/>
        </w:rPr>
        <w:t>)</w:t>
      </w:r>
      <w:r>
        <w:br/>
      </w:r>
      <w:r>
        <w:rPr>
          <w:rStyle w:val="CommentTok"/>
        </w:rPr>
        <w:t># Load required libraries</w:t>
      </w:r>
      <w:r>
        <w:br/>
      </w:r>
      <w:r>
        <w:rPr>
          <w:rStyle w:val="FunctionTok"/>
        </w:rPr>
        <w:t>library</w:t>
      </w:r>
      <w:r>
        <w:rPr>
          <w:rStyle w:val="NormalTok"/>
        </w:rPr>
        <w:t>(VennDiagram)</w:t>
      </w:r>
      <w:r>
        <w:br/>
      </w:r>
      <w:r>
        <w:rPr>
          <w:rStyle w:val="FunctionTok"/>
        </w:rPr>
        <w:t>library</w:t>
      </w:r>
      <w:r>
        <w:rPr>
          <w:rStyle w:val="NormalTok"/>
        </w:rPr>
        <w:t>(ggvenn)</w:t>
      </w:r>
      <w:r>
        <w:br/>
      </w:r>
      <w:r>
        <w:rPr>
          <w:rStyle w:val="NormalTok"/>
        </w:rPr>
        <w:t xml:space="preserve">SB </w:t>
      </w:r>
      <w:r>
        <w:rPr>
          <w:rStyle w:val="OtherTok"/>
        </w:rPr>
        <w:t>&lt;-</w:t>
      </w:r>
      <w:r>
        <w:rPr>
          <w:rStyle w:val="NormalTok"/>
        </w:rPr>
        <w:t xml:space="preserve"> </w:t>
      </w:r>
      <w:r>
        <w:rPr>
          <w:rStyle w:val="FunctionTok"/>
        </w:rPr>
        <w:t>rownames</w:t>
      </w:r>
      <w:r>
        <w:rPr>
          <w:rStyle w:val="NormalTok"/>
        </w:rPr>
        <w:t>(m_venn)[</w:t>
      </w:r>
      <w:r>
        <w:rPr>
          <w:rStyle w:val="FunctionTok"/>
        </w:rPr>
        <w:t>which</w:t>
      </w:r>
      <w:r>
        <w:rPr>
          <w:rStyle w:val="NormalTok"/>
        </w:rPr>
        <w:t>(m_venn</w:t>
      </w:r>
      <w:r>
        <w:rPr>
          <w:rStyle w:val="SpecialCharTok"/>
        </w:rPr>
        <w:t>$</w:t>
      </w:r>
      <w:r>
        <w:rPr>
          <w:rStyle w:val="StringTok"/>
        </w:rPr>
        <w:t>`</w:t>
      </w:r>
      <w:r>
        <w:rPr>
          <w:rStyle w:val="AttributeTok"/>
        </w:rPr>
        <w:t>S-B</w:t>
      </w:r>
      <w:r>
        <w:rPr>
          <w:rStyle w:val="StringTok"/>
        </w:rPr>
        <w:t>`</w:t>
      </w:r>
      <w:r>
        <w:rPr>
          <w:rStyle w:val="NormalTok"/>
        </w:rPr>
        <w:t xml:space="preserve"> </w:t>
      </w:r>
      <w:r>
        <w:rPr>
          <w:rStyle w:val="SpecialCharTok"/>
        </w:rPr>
        <w:t>==</w:t>
      </w:r>
      <w:r>
        <w:rPr>
          <w:rStyle w:val="NormalTok"/>
        </w:rPr>
        <w:t xml:space="preserve"> </w:t>
      </w:r>
      <w:r>
        <w:rPr>
          <w:rStyle w:val="DecValTok"/>
        </w:rPr>
        <w:t>1</w:t>
      </w:r>
      <w:r>
        <w:rPr>
          <w:rStyle w:val="NormalTok"/>
        </w:rPr>
        <w:t>)]</w:t>
      </w:r>
      <w:r>
        <w:br/>
      </w:r>
      <w:r>
        <w:rPr>
          <w:rStyle w:val="NormalTok"/>
        </w:rPr>
        <w:t xml:space="preserve">SC </w:t>
      </w:r>
      <w:r>
        <w:rPr>
          <w:rStyle w:val="OtherTok"/>
        </w:rPr>
        <w:t>&lt;-</w:t>
      </w:r>
      <w:r>
        <w:rPr>
          <w:rStyle w:val="NormalTok"/>
        </w:rPr>
        <w:t xml:space="preserve"> </w:t>
      </w:r>
      <w:r>
        <w:rPr>
          <w:rStyle w:val="FunctionTok"/>
        </w:rPr>
        <w:t>rownames</w:t>
      </w:r>
      <w:r>
        <w:rPr>
          <w:rStyle w:val="NormalTok"/>
        </w:rPr>
        <w:t>(m_venn)[</w:t>
      </w:r>
      <w:r>
        <w:rPr>
          <w:rStyle w:val="FunctionTok"/>
        </w:rPr>
        <w:t>which</w:t>
      </w:r>
      <w:r>
        <w:rPr>
          <w:rStyle w:val="NormalTok"/>
        </w:rPr>
        <w:t>(m_venn</w:t>
      </w:r>
      <w:r>
        <w:rPr>
          <w:rStyle w:val="SpecialCharTok"/>
        </w:rPr>
        <w:t>$</w:t>
      </w:r>
      <w:r>
        <w:rPr>
          <w:rStyle w:val="StringTok"/>
        </w:rPr>
        <w:t>`</w:t>
      </w:r>
      <w:r>
        <w:rPr>
          <w:rStyle w:val="AttributeTok"/>
        </w:rPr>
        <w:t>S-C</w:t>
      </w:r>
      <w:r>
        <w:rPr>
          <w:rStyle w:val="StringTok"/>
        </w:rPr>
        <w:t>`</w:t>
      </w:r>
      <w:r>
        <w:rPr>
          <w:rStyle w:val="NormalTok"/>
        </w:rPr>
        <w:t xml:space="preserve"> </w:t>
      </w:r>
      <w:r>
        <w:rPr>
          <w:rStyle w:val="SpecialCharTok"/>
        </w:rPr>
        <w:t>==</w:t>
      </w:r>
      <w:r>
        <w:rPr>
          <w:rStyle w:val="NormalTok"/>
        </w:rPr>
        <w:t xml:space="preserve"> </w:t>
      </w:r>
      <w:r>
        <w:rPr>
          <w:rStyle w:val="DecValTok"/>
        </w:rPr>
        <w:t>1</w:t>
      </w:r>
      <w:r>
        <w:rPr>
          <w:rStyle w:val="NormalTok"/>
        </w:rPr>
        <w:t>)]</w:t>
      </w:r>
      <w:r>
        <w:br/>
      </w:r>
      <w:r>
        <w:br/>
      </w:r>
      <w:r>
        <w:rPr>
          <w:rStyle w:val="NormalTok"/>
        </w:rPr>
        <w:t xml:space="preserve">overlap_SB_SC </w:t>
      </w:r>
      <w:r>
        <w:rPr>
          <w:rStyle w:val="OtherTok"/>
        </w:rPr>
        <w:t>&lt;-</w:t>
      </w:r>
      <w:r>
        <w:rPr>
          <w:rStyle w:val="NormalTok"/>
        </w:rPr>
        <w:t xml:space="preserve"> </w:t>
      </w:r>
      <w:r>
        <w:rPr>
          <w:rStyle w:val="FunctionTok"/>
        </w:rPr>
        <w:t>intersect</w:t>
      </w:r>
      <w:r>
        <w:rPr>
          <w:rStyle w:val="NormalTok"/>
        </w:rPr>
        <w:t>(SB, SC)</w:t>
      </w:r>
      <w:r>
        <w:br/>
      </w:r>
      <w:r>
        <w:br/>
      </w:r>
      <w:r>
        <w:rPr>
          <w:rStyle w:val="DocumentationTok"/>
        </w:rPr>
        <w:t>#######Visualizar número de espécies em cada grupo e sobreposição</w:t>
      </w:r>
      <w:r>
        <w:br/>
      </w:r>
      <w:r>
        <w:rPr>
          <w:rStyle w:val="FunctionTok"/>
        </w:rPr>
        <w:t>cat</w:t>
      </w:r>
      <w:r>
        <w:rPr>
          <w:rStyle w:val="NormalTok"/>
        </w:rPr>
        <w:t>(</w:t>
      </w:r>
      <w:r>
        <w:rPr>
          <w:rStyle w:val="StringTok"/>
        </w:rPr>
        <w:t>"Número de espécies S-B:"</w:t>
      </w:r>
      <w:r>
        <w:rPr>
          <w:rStyle w:val="NormalTok"/>
        </w:rPr>
        <w:t xml:space="preserve">, </w:t>
      </w:r>
      <w:r>
        <w:rPr>
          <w:rStyle w:val="FunctionTok"/>
        </w:rPr>
        <w:t>length</w:t>
      </w:r>
      <w:r>
        <w:rPr>
          <w:rStyle w:val="NormalTok"/>
        </w:rPr>
        <w:t xml:space="preserve">(SB), </w:t>
      </w:r>
      <w:r>
        <w:rPr>
          <w:rStyle w:val="StringTok"/>
        </w:rPr>
        <w:t>"</w:t>
      </w:r>
      <w:r>
        <w:rPr>
          <w:rStyle w:val="SpecialCharTok"/>
        </w:rPr>
        <w:t>\n</w:t>
      </w:r>
      <w:r>
        <w:rPr>
          <w:rStyle w:val="StringTok"/>
        </w:rPr>
        <w:t>"</w:t>
      </w:r>
      <w:r>
        <w:rPr>
          <w:rStyle w:val="NormalTok"/>
        </w:rPr>
        <w:t>)</w:t>
      </w:r>
      <w:r>
        <w:br/>
      </w:r>
      <w:r>
        <w:rPr>
          <w:rStyle w:val="FunctionTok"/>
        </w:rPr>
        <w:t>cat</w:t>
      </w:r>
      <w:r>
        <w:rPr>
          <w:rStyle w:val="NormalTok"/>
        </w:rPr>
        <w:t>(</w:t>
      </w:r>
      <w:r>
        <w:rPr>
          <w:rStyle w:val="StringTok"/>
        </w:rPr>
        <w:t>"Número de espécies S-C:"</w:t>
      </w:r>
      <w:r>
        <w:rPr>
          <w:rStyle w:val="NormalTok"/>
        </w:rPr>
        <w:t xml:space="preserve">, </w:t>
      </w:r>
      <w:r>
        <w:rPr>
          <w:rStyle w:val="FunctionTok"/>
        </w:rPr>
        <w:t>length</w:t>
      </w:r>
      <w:r>
        <w:rPr>
          <w:rStyle w:val="NormalTok"/>
        </w:rPr>
        <w:t xml:space="preserve">(SC), </w:t>
      </w:r>
      <w:r>
        <w:rPr>
          <w:rStyle w:val="StringTok"/>
        </w:rPr>
        <w:t>"</w:t>
      </w:r>
      <w:r>
        <w:rPr>
          <w:rStyle w:val="SpecialCharTok"/>
        </w:rPr>
        <w:t>\n</w:t>
      </w:r>
      <w:r>
        <w:rPr>
          <w:rStyle w:val="StringTok"/>
        </w:rPr>
        <w:t>"</w:t>
      </w:r>
      <w:r>
        <w:rPr>
          <w:rStyle w:val="NormalTok"/>
        </w:rPr>
        <w:t>)</w:t>
      </w:r>
      <w:r>
        <w:br/>
      </w:r>
      <w:r>
        <w:rPr>
          <w:rStyle w:val="FunctionTok"/>
        </w:rPr>
        <w:t>cat</w:t>
      </w:r>
      <w:r>
        <w:rPr>
          <w:rStyle w:val="NormalTok"/>
        </w:rPr>
        <w:t>(</w:t>
      </w:r>
      <w:r>
        <w:rPr>
          <w:rStyle w:val="StringTok"/>
        </w:rPr>
        <w:t>"Número de espécies em ambos (S-B ∩ S-C):"</w:t>
      </w:r>
      <w:r>
        <w:rPr>
          <w:rStyle w:val="NormalTok"/>
        </w:rPr>
        <w:t xml:space="preserve">, </w:t>
      </w:r>
      <w:r>
        <w:rPr>
          <w:rStyle w:val="FunctionTok"/>
        </w:rPr>
        <w:t>length</w:t>
      </w:r>
      <w:r>
        <w:rPr>
          <w:rStyle w:val="NormalTok"/>
        </w:rPr>
        <w:t xml:space="preserve">(overlap_SB_SC), </w:t>
      </w:r>
      <w:r>
        <w:rPr>
          <w:rStyle w:val="StringTok"/>
        </w:rPr>
        <w:t>"</w:t>
      </w:r>
      <w:r>
        <w:rPr>
          <w:rStyle w:val="SpecialCharTok"/>
        </w:rPr>
        <w:t>\n</w:t>
      </w:r>
      <w:r>
        <w:rPr>
          <w:rStyle w:val="StringTok"/>
        </w:rPr>
        <w:t>"</w:t>
      </w:r>
      <w:r>
        <w:rPr>
          <w:rStyle w:val="NormalTok"/>
        </w:rPr>
        <w:t>)</w:t>
      </w:r>
      <w:r>
        <w:br/>
      </w:r>
      <w:r>
        <w:br/>
      </w:r>
      <w:r>
        <w:rPr>
          <w:rStyle w:val="DocumentationTok"/>
        </w:rPr>
        <w:t>#########Plotar</w:t>
      </w:r>
      <w:r>
        <w:br/>
      </w:r>
      <w:r>
        <w:rPr>
          <w:rStyle w:val="FunctionTok"/>
        </w:rPr>
        <w:t>grid.newpage</w:t>
      </w:r>
      <w:r>
        <w:rPr>
          <w:rStyle w:val="NormalTok"/>
        </w:rPr>
        <w:t>()</w:t>
      </w:r>
      <w:r>
        <w:br/>
      </w:r>
      <w:r>
        <w:rPr>
          <w:rStyle w:val="FunctionTok"/>
        </w:rPr>
        <w:t>draw.pairwise.venn</w:t>
      </w:r>
      <w:r>
        <w:rPr>
          <w:rStyle w:val="NormalTok"/>
        </w:rPr>
        <w:t>(</w:t>
      </w:r>
      <w:r>
        <w:br/>
      </w:r>
      <w:r>
        <w:rPr>
          <w:rStyle w:val="NormalTok"/>
        </w:rPr>
        <w:t xml:space="preserve">  </w:t>
      </w:r>
      <w:r>
        <w:rPr>
          <w:rStyle w:val="AttributeTok"/>
        </w:rPr>
        <w:t>area1 =</w:t>
      </w:r>
      <w:r>
        <w:rPr>
          <w:rStyle w:val="NormalTok"/>
        </w:rPr>
        <w:t xml:space="preserve"> </w:t>
      </w:r>
      <w:r>
        <w:rPr>
          <w:rStyle w:val="FunctionTok"/>
        </w:rPr>
        <w:t>length</w:t>
      </w:r>
      <w:r>
        <w:rPr>
          <w:rStyle w:val="NormalTok"/>
        </w:rPr>
        <w:t>(SB),</w:t>
      </w:r>
      <w:r>
        <w:br/>
      </w:r>
      <w:r>
        <w:rPr>
          <w:rStyle w:val="NormalTok"/>
        </w:rPr>
        <w:t xml:space="preserve">  </w:t>
      </w:r>
      <w:r>
        <w:rPr>
          <w:rStyle w:val="AttributeTok"/>
        </w:rPr>
        <w:t>area2 =</w:t>
      </w:r>
      <w:r>
        <w:rPr>
          <w:rStyle w:val="NormalTok"/>
        </w:rPr>
        <w:t xml:space="preserve"> </w:t>
      </w:r>
      <w:r>
        <w:rPr>
          <w:rStyle w:val="FunctionTok"/>
        </w:rPr>
        <w:t>length</w:t>
      </w:r>
      <w:r>
        <w:rPr>
          <w:rStyle w:val="NormalTok"/>
        </w:rPr>
        <w:t>(SC),</w:t>
      </w:r>
      <w:r>
        <w:br/>
      </w:r>
      <w:r>
        <w:rPr>
          <w:rStyle w:val="NormalTok"/>
        </w:rPr>
        <w:t xml:space="preserve">  </w:t>
      </w:r>
      <w:r>
        <w:rPr>
          <w:rStyle w:val="AttributeTok"/>
        </w:rPr>
        <w:t>cross.area =</w:t>
      </w:r>
      <w:r>
        <w:rPr>
          <w:rStyle w:val="NormalTok"/>
        </w:rPr>
        <w:t xml:space="preserve"> </w:t>
      </w:r>
      <w:r>
        <w:rPr>
          <w:rStyle w:val="FunctionTok"/>
        </w:rPr>
        <w:t>length</w:t>
      </w:r>
      <w:r>
        <w:rPr>
          <w:rStyle w:val="NormalTok"/>
        </w:rPr>
        <w:t>(overlap_SB_SC),</w:t>
      </w:r>
      <w:r>
        <w:br/>
      </w:r>
      <w:r>
        <w:rPr>
          <w:rStyle w:val="NormalTok"/>
        </w:rPr>
        <w:t xml:space="preserve">  </w:t>
      </w:r>
      <w:r>
        <w:rPr>
          <w:rStyle w:val="AttributeTok"/>
        </w:rPr>
        <w:t>category =</w:t>
      </w:r>
      <w:r>
        <w:rPr>
          <w:rStyle w:val="NormalTok"/>
        </w:rPr>
        <w:t xml:space="preserve"> </w:t>
      </w:r>
      <w:r>
        <w:rPr>
          <w:rStyle w:val="FunctionTok"/>
        </w:rPr>
        <w:t>c</w:t>
      </w:r>
      <w:r>
        <w:rPr>
          <w:rStyle w:val="NormalTok"/>
        </w:rPr>
        <w:t>(</w:t>
      </w:r>
      <w:r>
        <w:rPr>
          <w:rStyle w:val="StringTok"/>
        </w:rPr>
        <w:t>"S-B"</w:t>
      </w:r>
      <w:r>
        <w:rPr>
          <w:rStyle w:val="NormalTok"/>
        </w:rPr>
        <w:t xml:space="preserve">, </w:t>
      </w:r>
      <w:r>
        <w:rPr>
          <w:rStyle w:val="StringTok"/>
        </w:rPr>
        <w:t>"S-C"</w:t>
      </w:r>
      <w:r>
        <w:rPr>
          <w:rStyle w:val="NormalTok"/>
        </w:rPr>
        <w:t>),</w:t>
      </w:r>
      <w:r>
        <w:br/>
      </w:r>
      <w:r>
        <w:rPr>
          <w:rStyle w:val="NormalTok"/>
        </w:rPr>
        <w:t xml:space="preserve">  </w:t>
      </w:r>
      <w:r>
        <w:rPr>
          <w:rStyle w:val="AttributeTok"/>
        </w:rPr>
        <w:t>lty =</w:t>
      </w:r>
      <w:r>
        <w:rPr>
          <w:rStyle w:val="NormalTok"/>
        </w:rPr>
        <w:t xml:space="preserve"> </w:t>
      </w:r>
      <w:r>
        <w:rPr>
          <w:rStyle w:val="FunctionTok"/>
        </w:rPr>
        <w:t>rep</w:t>
      </w:r>
      <w:r>
        <w:rPr>
          <w:rStyle w:val="NormalTok"/>
        </w:rPr>
        <w:t>(</w:t>
      </w:r>
      <w:r>
        <w:rPr>
          <w:rStyle w:val="StringTok"/>
        </w:rPr>
        <w:t>"blank"</w:t>
      </w:r>
      <w:r>
        <w:rPr>
          <w:rStyle w:val="NormalTok"/>
        </w:rPr>
        <w:t xml:space="preserve">, </w:t>
      </w:r>
      <w:r>
        <w:rPr>
          <w:rStyle w:val="DecValTok"/>
        </w:rPr>
        <w:t>2</w:t>
      </w:r>
      <w:r>
        <w:rPr>
          <w:rStyle w:val="NormalTok"/>
        </w:rPr>
        <w:t>),</w:t>
      </w:r>
      <w:r>
        <w:br/>
      </w:r>
      <w:r>
        <w:rPr>
          <w:rStyle w:val="NormalTok"/>
        </w:rPr>
        <w:t xml:space="preserve">  </w:t>
      </w:r>
      <w:r>
        <w:rPr>
          <w:rStyle w:val="AttributeTok"/>
        </w:rPr>
        <w:t>fill =</w:t>
      </w:r>
      <w:r>
        <w:rPr>
          <w:rStyle w:val="NormalTok"/>
        </w:rPr>
        <w:t xml:space="preserve"> </w:t>
      </w:r>
      <w:r>
        <w:rPr>
          <w:rStyle w:val="FunctionTok"/>
        </w:rPr>
        <w:t>c</w:t>
      </w:r>
      <w:r>
        <w:rPr>
          <w:rStyle w:val="NormalTok"/>
        </w:rPr>
        <w:t>(</w:t>
      </w:r>
      <w:r>
        <w:rPr>
          <w:rStyle w:val="StringTok"/>
        </w:rPr>
        <w:t>"grey40"</w:t>
      </w:r>
      <w:r>
        <w:rPr>
          <w:rStyle w:val="NormalTok"/>
        </w:rPr>
        <w:t xml:space="preserve">, </w:t>
      </w:r>
      <w:r>
        <w:rPr>
          <w:rStyle w:val="StringTok"/>
        </w:rPr>
        <w:t>"grey70"</w:t>
      </w:r>
      <w:r>
        <w:rPr>
          <w:rStyle w:val="NormalTok"/>
        </w:rPr>
        <w:t>),</w:t>
      </w:r>
      <w:r>
        <w:br/>
      </w:r>
      <w:r>
        <w:rPr>
          <w:rStyle w:val="NormalTok"/>
        </w:rPr>
        <w:t xml:space="preserve">  </w:t>
      </w:r>
      <w:r>
        <w:rPr>
          <w:rStyle w:val="AttributeTok"/>
        </w:rPr>
        <w:t>alpha =</w:t>
      </w:r>
      <w:r>
        <w:rPr>
          <w:rStyle w:val="NormalTok"/>
        </w:rPr>
        <w:t xml:space="preserve"> </w:t>
      </w:r>
      <w:r>
        <w:rPr>
          <w:rStyle w:val="FunctionTok"/>
        </w:rPr>
        <w:t>rep</w:t>
      </w:r>
      <w:r>
        <w:rPr>
          <w:rStyle w:val="NormalTok"/>
        </w:rPr>
        <w:t>(</w:t>
      </w:r>
      <w:r>
        <w:rPr>
          <w:rStyle w:val="FloatTok"/>
        </w:rPr>
        <w:t>0.5</w:t>
      </w:r>
      <w:r>
        <w:rPr>
          <w:rStyle w:val="NormalTok"/>
        </w:rPr>
        <w:t xml:space="preserve">, </w:t>
      </w:r>
      <w:r>
        <w:rPr>
          <w:rStyle w:val="DecValTok"/>
        </w:rPr>
        <w:t>2</w:t>
      </w:r>
      <w:r>
        <w:rPr>
          <w:rStyle w:val="NormalTok"/>
        </w:rPr>
        <w:t>),</w:t>
      </w:r>
      <w:r>
        <w:br/>
      </w:r>
      <w:r>
        <w:rPr>
          <w:rStyle w:val="NormalTok"/>
        </w:rPr>
        <w:t xml:space="preserve">  </w:t>
      </w:r>
      <w:r>
        <w:rPr>
          <w:rStyle w:val="AttributeTok"/>
        </w:rPr>
        <w:t>cat.pos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AttributeTok"/>
        </w:rPr>
        <w:t>cat.dist =</w:t>
      </w:r>
      <w:r>
        <w:rPr>
          <w:rStyle w:val="NormalTok"/>
        </w:rPr>
        <w:t xml:space="preserve"> </w:t>
      </w:r>
      <w:r>
        <w:rPr>
          <w:rStyle w:val="FunctionTok"/>
        </w:rPr>
        <w:t>rep</w:t>
      </w:r>
      <w:r>
        <w:rPr>
          <w:rStyle w:val="NormalTok"/>
        </w:rPr>
        <w:t>(</w:t>
      </w:r>
      <w:r>
        <w:rPr>
          <w:rStyle w:val="FloatTok"/>
        </w:rPr>
        <w:t>0.025</w:t>
      </w:r>
      <w:r>
        <w:rPr>
          <w:rStyle w:val="NormalTok"/>
        </w:rPr>
        <w:t xml:space="preserve">, </w:t>
      </w:r>
      <w:r>
        <w:rPr>
          <w:rStyle w:val="DecValTok"/>
        </w:rPr>
        <w:t>2</w:t>
      </w:r>
      <w:r>
        <w:rPr>
          <w:rStyle w:val="NormalTok"/>
        </w:rPr>
        <w:t>)</w:t>
      </w:r>
      <w:r>
        <w:br/>
      </w:r>
      <w:r>
        <w:rPr>
          <w:rStyle w:val="NormalTok"/>
        </w:rPr>
        <w:t>)</w:t>
      </w:r>
      <w:r>
        <w:br/>
      </w:r>
      <w:r>
        <w:br/>
      </w:r>
      <w:r>
        <w:rPr>
          <w:rStyle w:val="DocumentationTok"/>
        </w:rPr>
        <w:t>##############Salvar em PNG</w:t>
      </w:r>
      <w:r>
        <w:br/>
      </w:r>
      <w:r>
        <w:rPr>
          <w:rStyle w:val="FunctionTok"/>
        </w:rPr>
        <w:t>venn.diagram</w:t>
      </w:r>
      <w:r>
        <w:rPr>
          <w:rStyle w:val="NormalTok"/>
        </w:rPr>
        <w:t>(</w:t>
      </w:r>
      <w:r>
        <w:br/>
      </w:r>
      <w:r>
        <w:rPr>
          <w:rStyle w:val="NormalTok"/>
        </w:rPr>
        <w:t xml:space="preserve">  </w:t>
      </w:r>
      <w:r>
        <w:rPr>
          <w:rStyle w:val="AttributeTok"/>
        </w:rPr>
        <w:t>x =</w:t>
      </w:r>
      <w:r>
        <w:rPr>
          <w:rStyle w:val="NormalTok"/>
        </w:rPr>
        <w:t xml:space="preserve"> </w:t>
      </w:r>
      <w:r>
        <w:rPr>
          <w:rStyle w:val="FunctionTok"/>
        </w:rPr>
        <w:t>list</w:t>
      </w:r>
      <w:r>
        <w:rPr>
          <w:rStyle w:val="NormalTok"/>
        </w:rPr>
        <w:t>(SB, SC),</w:t>
      </w:r>
      <w:r>
        <w:br/>
      </w:r>
      <w:r>
        <w:rPr>
          <w:rStyle w:val="NormalTok"/>
        </w:rPr>
        <w:t xml:space="preserve">  </w:t>
      </w:r>
      <w:r>
        <w:rPr>
          <w:rStyle w:val="AttributeTok"/>
        </w:rPr>
        <w:t>category.names =</w:t>
      </w:r>
      <w:r>
        <w:rPr>
          <w:rStyle w:val="NormalTok"/>
        </w:rPr>
        <w:t xml:space="preserve"> </w:t>
      </w:r>
      <w:r>
        <w:rPr>
          <w:rStyle w:val="FunctionTok"/>
        </w:rPr>
        <w:t>c</w:t>
      </w:r>
      <w:r>
        <w:rPr>
          <w:rStyle w:val="NormalTok"/>
        </w:rPr>
        <w:t>(</w:t>
      </w:r>
      <w:r>
        <w:rPr>
          <w:rStyle w:val="StringTok"/>
        </w:rPr>
        <w:t>"S-B"</w:t>
      </w:r>
      <w:r>
        <w:rPr>
          <w:rStyle w:val="NormalTok"/>
        </w:rPr>
        <w:t xml:space="preserve">, </w:t>
      </w:r>
      <w:r>
        <w:rPr>
          <w:rStyle w:val="StringTok"/>
        </w:rPr>
        <w:t>"S-C"</w:t>
      </w:r>
      <w:r>
        <w:rPr>
          <w:rStyle w:val="NormalTok"/>
        </w:rPr>
        <w:t>),</w:t>
      </w:r>
      <w:r>
        <w:br/>
      </w:r>
      <w:r>
        <w:rPr>
          <w:rStyle w:val="NormalTok"/>
        </w:rPr>
        <w:t xml:space="preserve">  </w:t>
      </w:r>
      <w:r>
        <w:rPr>
          <w:rStyle w:val="AttributeTok"/>
        </w:rPr>
        <w:t>filename =</w:t>
      </w:r>
      <w:r>
        <w:rPr>
          <w:rStyle w:val="NormalTok"/>
        </w:rPr>
        <w:t xml:space="preserve"> </w:t>
      </w:r>
      <w:r>
        <w:rPr>
          <w:rStyle w:val="StringTok"/>
        </w:rPr>
        <w:t>"fig-venn_SB_SC_seco.png"</w:t>
      </w:r>
      <w:r>
        <w:rPr>
          <w:rStyle w:val="NormalTok"/>
        </w:rPr>
        <w:t>,</w:t>
      </w:r>
      <w:r>
        <w:br/>
      </w:r>
      <w:r>
        <w:rPr>
          <w:rStyle w:val="NormalTok"/>
        </w:rPr>
        <w:t xml:space="preserve">  </w:t>
      </w:r>
      <w:r>
        <w:rPr>
          <w:rStyle w:val="AttributeTok"/>
        </w:rPr>
        <w:t>height =</w:t>
      </w:r>
      <w:r>
        <w:rPr>
          <w:rStyle w:val="NormalTok"/>
        </w:rPr>
        <w:t xml:space="preserve"> </w:t>
      </w:r>
      <w:r>
        <w:rPr>
          <w:rStyle w:val="DecValTok"/>
        </w:rPr>
        <w:t>2000</w:t>
      </w:r>
      <w:r>
        <w:rPr>
          <w:rStyle w:val="NormalTok"/>
        </w:rPr>
        <w:t>,</w:t>
      </w:r>
      <w:r>
        <w:br/>
      </w:r>
      <w:r>
        <w:rPr>
          <w:rStyle w:val="NormalTok"/>
        </w:rPr>
        <w:t xml:space="preserve">  </w:t>
      </w:r>
      <w:r>
        <w:rPr>
          <w:rStyle w:val="AttributeTok"/>
        </w:rPr>
        <w:t>width =</w:t>
      </w:r>
      <w:r>
        <w:rPr>
          <w:rStyle w:val="NormalTok"/>
        </w:rPr>
        <w:t xml:space="preserve"> </w:t>
      </w:r>
      <w:r>
        <w:rPr>
          <w:rStyle w:val="DecValTok"/>
        </w:rPr>
        <w:t>2000</w:t>
      </w:r>
      <w:r>
        <w:rPr>
          <w:rStyle w:val="NormalTok"/>
        </w:rPr>
        <w:t>,</w:t>
      </w:r>
      <w:r>
        <w:br/>
      </w:r>
      <w:r>
        <w:rPr>
          <w:rStyle w:val="NormalTok"/>
        </w:rPr>
        <w:t xml:space="preserve">  </w:t>
      </w:r>
      <w:r>
        <w:rPr>
          <w:rStyle w:val="AttributeTok"/>
        </w:rPr>
        <w:t>resolution =</w:t>
      </w:r>
      <w:r>
        <w:rPr>
          <w:rStyle w:val="NormalTok"/>
        </w:rPr>
        <w:t xml:space="preserve"> </w:t>
      </w:r>
      <w:r>
        <w:rPr>
          <w:rStyle w:val="DecValTok"/>
        </w:rPr>
        <w:t>300</w:t>
      </w:r>
      <w:r>
        <w:rPr>
          <w:rStyle w:val="NormalTok"/>
        </w:rPr>
        <w:t>,</w:t>
      </w:r>
      <w:r>
        <w:br/>
      </w:r>
      <w:r>
        <w:rPr>
          <w:rStyle w:val="NormalTok"/>
        </w:rPr>
        <w:t xml:space="preserve">  </w:t>
      </w:r>
      <w:r>
        <w:rPr>
          <w:rStyle w:val="AttributeTok"/>
        </w:rPr>
        <w:t>lty =</w:t>
      </w:r>
      <w:r>
        <w:rPr>
          <w:rStyle w:val="NormalTok"/>
        </w:rPr>
        <w:t xml:space="preserve"> </w:t>
      </w:r>
      <w:r>
        <w:rPr>
          <w:rStyle w:val="StringTok"/>
        </w:rPr>
        <w:t>"blank"</w:t>
      </w:r>
      <w:r>
        <w:rPr>
          <w:rStyle w:val="NormalTok"/>
        </w:rPr>
        <w:t>,</w:t>
      </w:r>
      <w:r>
        <w:br/>
      </w:r>
      <w:r>
        <w:rPr>
          <w:rStyle w:val="NormalTok"/>
        </w:rPr>
        <w:t xml:space="preserve">  </w:t>
      </w:r>
      <w:r>
        <w:rPr>
          <w:rStyle w:val="AttributeTok"/>
        </w:rPr>
        <w:t>fill =</w:t>
      </w:r>
      <w:r>
        <w:rPr>
          <w:rStyle w:val="NormalTok"/>
        </w:rPr>
        <w:t xml:space="preserve"> </w:t>
      </w:r>
      <w:r>
        <w:rPr>
          <w:rStyle w:val="FunctionTok"/>
        </w:rPr>
        <w:t>c</w:t>
      </w:r>
      <w:r>
        <w:rPr>
          <w:rStyle w:val="NormalTok"/>
        </w:rPr>
        <w:t>(</w:t>
      </w:r>
      <w:r>
        <w:rPr>
          <w:rStyle w:val="StringTok"/>
        </w:rPr>
        <w:t>"grey40"</w:t>
      </w:r>
      <w:r>
        <w:rPr>
          <w:rStyle w:val="NormalTok"/>
        </w:rPr>
        <w:t xml:space="preserve">, </w:t>
      </w:r>
      <w:r>
        <w:rPr>
          <w:rStyle w:val="StringTok"/>
        </w:rPr>
        <w:t>"grey70"</w:t>
      </w:r>
      <w:r>
        <w:rPr>
          <w:rStyle w:val="NormalTok"/>
        </w:rPr>
        <w:t>),</w:t>
      </w:r>
      <w:r>
        <w:br/>
      </w:r>
      <w:r>
        <w:rPr>
          <w:rStyle w:val="NormalTok"/>
        </w:rPr>
        <w:t xml:space="preserve">  </w:t>
      </w:r>
      <w:r>
        <w:rPr>
          <w:rStyle w:val="AttributeTok"/>
        </w:rPr>
        <w:t>alpha =</w:t>
      </w:r>
      <w:r>
        <w:rPr>
          <w:rStyle w:val="NormalTok"/>
        </w:rPr>
        <w:t xml:space="preserve"> </w:t>
      </w:r>
      <w:r>
        <w:rPr>
          <w:rStyle w:val="FloatTok"/>
        </w:rPr>
        <w:t>0.5</w:t>
      </w:r>
      <w:r>
        <w:br/>
      </w:r>
      <w:r>
        <w:rPr>
          <w:rStyle w:val="NormalTok"/>
        </w:rPr>
        <w:t>)</w:t>
      </w:r>
    </w:p>
    <w:p w14:paraId="0DF67723" w14:textId="77777777" w:rsidR="0047408D" w:rsidRDefault="00864A93">
      <w:pPr>
        <w:pStyle w:val="SourceCode"/>
      </w:pPr>
      <w:r>
        <w:rPr>
          <w:rStyle w:val="CommentTok"/>
        </w:rPr>
        <w:lastRenderedPageBreak/>
        <w:t>#REBIO23 - DIAGRAMA DE VENN, PERÍODO CHUVOSO ----</w:t>
      </w:r>
      <w:r>
        <w:br/>
      </w:r>
      <w:r>
        <w:rPr>
          <w:rStyle w:val="DocumentationTok"/>
        </w:rPr>
        <w:t>#####....----</w:t>
      </w:r>
      <w:r>
        <w:br/>
      </w:r>
      <w:r>
        <w:br/>
      </w:r>
      <w:r>
        <w:rPr>
          <w:rStyle w:val="NormalTok"/>
        </w:rPr>
        <w:t xml:space="preserve">m_bruta_chuvoso </w:t>
      </w:r>
      <w:r>
        <w:rPr>
          <w:rStyle w:val="OtherTok"/>
        </w:rPr>
        <w:t>&lt;-</w:t>
      </w:r>
      <w:r>
        <w:rPr>
          <w:rStyle w:val="NormalTok"/>
        </w:rPr>
        <w:t xml:space="preserve"> m_trab</w:t>
      </w:r>
      <w:r>
        <w:br/>
      </w:r>
      <w:r>
        <w:br/>
      </w:r>
      <w:r>
        <w:rPr>
          <w:rStyle w:val="CommentTok"/>
        </w:rPr>
        <w:t>#Inserindo coluna para agrupamentos</w:t>
      </w:r>
      <w:r>
        <w:br/>
      </w:r>
      <w:r>
        <w:rPr>
          <w:rStyle w:val="FunctionTok"/>
        </w:rPr>
        <w:t>ncol</w:t>
      </w:r>
      <w:r>
        <w:rPr>
          <w:rStyle w:val="NormalTok"/>
        </w:rPr>
        <w:t xml:space="preserve">(m_bruta_chuvoso); </w:t>
      </w:r>
      <w:r>
        <w:rPr>
          <w:rStyle w:val="FunctionTok"/>
        </w:rPr>
        <w:t>nrow</w:t>
      </w:r>
      <w:r>
        <w:rPr>
          <w:rStyle w:val="NormalTok"/>
        </w:rPr>
        <w:t xml:space="preserve">(m_bruta_chuvoso) </w:t>
      </w:r>
      <w:r>
        <w:rPr>
          <w:rStyle w:val="CommentTok"/>
        </w:rPr>
        <w:t>#no. de N colunas x M linhas</w:t>
      </w:r>
      <w:r>
        <w:br/>
      </w:r>
      <w:r>
        <w:rPr>
          <w:rStyle w:val="NormalTok"/>
        </w:rPr>
        <w:t xml:space="preserve">m_bruta_chuvoso_g </w:t>
      </w:r>
      <w:r>
        <w:rPr>
          <w:rStyle w:val="OtherTok"/>
        </w:rPr>
        <w:t>&lt;-</w:t>
      </w:r>
      <w:r>
        <w:rPr>
          <w:rStyle w:val="NormalTok"/>
        </w:rPr>
        <w:t xml:space="preserve"> </w:t>
      </w:r>
      <w:r>
        <w:rPr>
          <w:rStyle w:val="FunctionTok"/>
        </w:rPr>
        <w:t>cbind</w:t>
      </w:r>
      <w:r>
        <w:rPr>
          <w:rStyle w:val="NormalTok"/>
        </w:rPr>
        <w:t>(</w:t>
      </w:r>
      <w:r>
        <w:rPr>
          <w:rStyle w:val="AttributeTok"/>
        </w:rPr>
        <w:t>Grupos =</w:t>
      </w:r>
      <w:r>
        <w:rPr>
          <w:rStyle w:val="NormalTok"/>
        </w:rPr>
        <w:t xml:space="preserve"> </w:t>
      </w:r>
      <w:r>
        <w:rPr>
          <w:rStyle w:val="FunctionTok"/>
        </w:rPr>
        <w:t>rownames</w:t>
      </w:r>
      <w:r>
        <w:rPr>
          <w:rStyle w:val="NormalTok"/>
        </w:rPr>
        <w:t>(m_bruta_chuvoso), m_bruta_chuvoso)</w:t>
      </w:r>
      <w:r>
        <w:br/>
      </w:r>
      <w:r>
        <w:rPr>
          <w:rStyle w:val="CommentTok"/>
        </w:rPr>
        <w:t># Mantém a tabela completa</w:t>
      </w:r>
      <w:r>
        <w:br/>
      </w:r>
      <w:r>
        <w:rPr>
          <w:rStyle w:val="NormalTok"/>
        </w:rPr>
        <w:t xml:space="preserve">m_bruta_chuvoso_g </w:t>
      </w:r>
      <w:r>
        <w:rPr>
          <w:rStyle w:val="OtherTok"/>
        </w:rPr>
        <w:t>&lt;-</w:t>
      </w:r>
      <w:r>
        <w:rPr>
          <w:rStyle w:val="NormalTok"/>
        </w:rPr>
        <w:t xml:space="preserve"> </w:t>
      </w:r>
      <w:r>
        <w:rPr>
          <w:rStyle w:val="FunctionTok"/>
        </w:rPr>
        <w:t>cbind</w:t>
      </w:r>
      <w:r>
        <w:rPr>
          <w:rStyle w:val="NormalTok"/>
        </w:rPr>
        <w:t>(</w:t>
      </w:r>
      <w:r>
        <w:rPr>
          <w:rStyle w:val="AttributeTok"/>
        </w:rPr>
        <w:t>Grupos =</w:t>
      </w:r>
      <w:r>
        <w:rPr>
          <w:rStyle w:val="NormalTok"/>
        </w:rPr>
        <w:t xml:space="preserve"> </w:t>
      </w:r>
      <w:r>
        <w:rPr>
          <w:rStyle w:val="FunctionTok"/>
        </w:rPr>
        <w:t>rownames</w:t>
      </w:r>
      <w:r>
        <w:rPr>
          <w:rStyle w:val="NormalTok"/>
        </w:rPr>
        <w:t>(m_bruta_chuvoso), m_bruta_chuvoso)</w:t>
      </w:r>
      <w:r>
        <w:br/>
      </w:r>
      <w:r>
        <w:rPr>
          <w:rStyle w:val="NormalTok"/>
        </w:rPr>
        <w:t xml:space="preserve">m_bruta_chuvoso_g </w:t>
      </w:r>
      <w:r>
        <w:rPr>
          <w:rStyle w:val="OtherTok"/>
        </w:rPr>
        <w:t>&lt;-</w:t>
      </w:r>
      <w:r>
        <w:rPr>
          <w:rStyle w:val="NormalTok"/>
        </w:rPr>
        <w:t xml:space="preserve"> </w:t>
      </w:r>
      <w:r>
        <w:rPr>
          <w:rStyle w:val="FunctionTok"/>
        </w:rPr>
        <w:t>as.data.frame</w:t>
      </w:r>
      <w:r>
        <w:rPr>
          <w:rStyle w:val="NormalTok"/>
        </w:rPr>
        <w:t>(m_bruta_chuvoso_g)</w:t>
      </w:r>
      <w:r>
        <w:br/>
      </w:r>
      <w:r>
        <w:br/>
      </w:r>
      <w:r>
        <w:rPr>
          <w:rStyle w:val="CommentTok"/>
        </w:rPr>
        <w:t>#Vetor de agrupamento</w:t>
      </w:r>
      <w:r>
        <w:br/>
      </w:r>
      <w:r>
        <w:rPr>
          <w:rStyle w:val="NormalTok"/>
        </w:rPr>
        <w:t xml:space="preserve">agrup1 </w:t>
      </w:r>
      <w:r>
        <w:rPr>
          <w:rStyle w:val="OtherTok"/>
        </w:rPr>
        <w:t>&lt;-</w:t>
      </w:r>
      <w:r>
        <w:rPr>
          <w:rStyle w:val="NormalTok"/>
        </w:rPr>
        <w:t xml:space="preserve"> </w:t>
      </w:r>
      <w:r>
        <w:rPr>
          <w:rStyle w:val="FunctionTok"/>
        </w:rPr>
        <w:t>substr</w:t>
      </w:r>
      <w:r>
        <w:rPr>
          <w:rStyle w:val="NormalTok"/>
        </w:rPr>
        <w:t>(m_bruta_chuvoso_g</w:t>
      </w:r>
      <w:r>
        <w:rPr>
          <w:rStyle w:val="SpecialCharTok"/>
        </w:rPr>
        <w:t>$</w:t>
      </w:r>
      <w:r>
        <w:rPr>
          <w:rStyle w:val="NormalTok"/>
        </w:rPr>
        <w:t xml:space="preserve">Grupos, </w:t>
      </w:r>
      <w:r>
        <w:rPr>
          <w:rStyle w:val="DecValTok"/>
        </w:rPr>
        <w:t>1</w:t>
      </w:r>
      <w:r>
        <w:rPr>
          <w:rStyle w:val="NormalTok"/>
        </w:rPr>
        <w:t xml:space="preserve">, </w:t>
      </w:r>
      <w:r>
        <w:rPr>
          <w:rStyle w:val="DecValTok"/>
        </w:rPr>
        <w:t>3</w:t>
      </w:r>
      <w:r>
        <w:rPr>
          <w:rStyle w:val="NormalTok"/>
        </w:rPr>
        <w:t>)</w:t>
      </w:r>
      <w:r>
        <w:br/>
      </w:r>
      <w:r>
        <w:rPr>
          <w:rStyle w:val="NormalTok"/>
        </w:rPr>
        <w:t>agrup1</w:t>
      </w:r>
      <w:r>
        <w:br/>
      </w:r>
      <w:r>
        <w:br/>
      </w:r>
      <w:r>
        <w:rPr>
          <w:rStyle w:val="CommentTok"/>
        </w:rPr>
        <w:t>#Filtra apenas os grupos que começam com "C"</w:t>
      </w:r>
      <w:r>
        <w:br/>
      </w:r>
      <w:r>
        <w:rPr>
          <w:rStyle w:val="NormalTok"/>
        </w:rPr>
        <w:t xml:space="preserve">m_bruta_chuvoso_g_c </w:t>
      </w:r>
      <w:r>
        <w:rPr>
          <w:rStyle w:val="OtherTok"/>
        </w:rPr>
        <w:t>&lt;-</w:t>
      </w:r>
      <w:r>
        <w:rPr>
          <w:rStyle w:val="NormalTok"/>
        </w:rPr>
        <w:t xml:space="preserve"> m_bruta_chuvoso_g[</w:t>
      </w:r>
      <w:r>
        <w:rPr>
          <w:rStyle w:val="FunctionTok"/>
        </w:rPr>
        <w:t>startsWith</w:t>
      </w:r>
      <w:r>
        <w:rPr>
          <w:rStyle w:val="NormalTok"/>
        </w:rPr>
        <w:t xml:space="preserve">(agrup1, </w:t>
      </w:r>
      <w:r>
        <w:rPr>
          <w:rStyle w:val="StringTok"/>
        </w:rPr>
        <w:t>"C"</w:t>
      </w:r>
      <w:r>
        <w:rPr>
          <w:rStyle w:val="NormalTok"/>
        </w:rPr>
        <w:t>), ]</w:t>
      </w:r>
      <w:r>
        <w:br/>
      </w:r>
      <w:r>
        <w:rPr>
          <w:rStyle w:val="NormalTok"/>
        </w:rPr>
        <w:t>m_bruta_chuvoso_g_c</w:t>
      </w:r>
      <w:r>
        <w:rPr>
          <w:rStyle w:val="SpecialCharTok"/>
        </w:rPr>
        <w:t>$</w:t>
      </w:r>
      <w:r>
        <w:rPr>
          <w:rStyle w:val="NormalTok"/>
        </w:rPr>
        <w:t xml:space="preserve">Grupos </w:t>
      </w:r>
      <w:r>
        <w:rPr>
          <w:rStyle w:val="OtherTok"/>
        </w:rPr>
        <w:t>&lt;-</w:t>
      </w:r>
      <w:r>
        <w:rPr>
          <w:rStyle w:val="NormalTok"/>
        </w:rPr>
        <w:t xml:space="preserve"> agrup1[</w:t>
      </w:r>
      <w:r>
        <w:rPr>
          <w:rStyle w:val="FunctionTok"/>
        </w:rPr>
        <w:t>startsWith</w:t>
      </w:r>
      <w:r>
        <w:rPr>
          <w:rStyle w:val="NormalTok"/>
        </w:rPr>
        <w:t xml:space="preserve">(agrup1, </w:t>
      </w:r>
      <w:r>
        <w:rPr>
          <w:rStyle w:val="StringTok"/>
        </w:rPr>
        <w:t>"C"</w:t>
      </w:r>
      <w:r>
        <w:rPr>
          <w:rStyle w:val="NormalTok"/>
        </w:rPr>
        <w:t xml:space="preserve">)]  </w:t>
      </w:r>
      <w:r>
        <w:rPr>
          <w:rStyle w:val="CommentTok"/>
        </w:rPr>
        <w:t># ajusta a coluna Grupos</w:t>
      </w:r>
      <w:r>
        <w:br/>
      </w:r>
      <w:r>
        <w:rPr>
          <w:rStyle w:val="NormalTok"/>
        </w:rPr>
        <w:t>m_bruta_chuvoso_g_c</w:t>
      </w:r>
      <w:r>
        <w:br/>
      </w:r>
      <w:r>
        <w:br/>
      </w:r>
      <w:r>
        <w:rPr>
          <w:rStyle w:val="CommentTok"/>
        </w:rPr>
        <w:t>#Médias</w:t>
      </w:r>
      <w:r>
        <w:br/>
      </w:r>
      <w:r>
        <w:rPr>
          <w:rStyle w:val="FunctionTok"/>
        </w:rPr>
        <w:t>library</w:t>
      </w:r>
      <w:r>
        <w:rPr>
          <w:rStyle w:val="NormalTok"/>
        </w:rPr>
        <w:t>(dplyr)</w:t>
      </w:r>
      <w:r>
        <w:br/>
      </w:r>
      <w:r>
        <w:rPr>
          <w:rStyle w:val="NormalTok"/>
        </w:rPr>
        <w:t xml:space="preserve">m_avg_c </w:t>
      </w:r>
      <w:r>
        <w:rPr>
          <w:rStyle w:val="OtherTok"/>
        </w:rPr>
        <w:t>&lt;-</w:t>
      </w:r>
      <w:r>
        <w:rPr>
          <w:rStyle w:val="NormalTok"/>
        </w:rPr>
        <w:t xml:space="preserve"> m_bruta_chuvoso_g_c </w:t>
      </w:r>
      <w:r>
        <w:rPr>
          <w:rStyle w:val="SpecialCharTok"/>
        </w:rPr>
        <w:t>%&gt;%</w:t>
      </w:r>
      <w:r>
        <w:br/>
      </w:r>
      <w:r>
        <w:rPr>
          <w:rStyle w:val="NormalTok"/>
        </w:rPr>
        <w:t xml:space="preserve">  </w:t>
      </w:r>
      <w:r>
        <w:rPr>
          <w:rStyle w:val="FunctionTok"/>
        </w:rPr>
        <w:t>group_by</w:t>
      </w:r>
      <w:r>
        <w:rPr>
          <w:rStyle w:val="NormalTok"/>
        </w:rPr>
        <w:t xml:space="preserve">(Grupos) </w:t>
      </w:r>
      <w:r>
        <w:rPr>
          <w:rStyle w:val="SpecialCharTok"/>
        </w:rPr>
        <w:t>%&gt;%</w:t>
      </w:r>
      <w:r>
        <w:br/>
      </w:r>
      <w:r>
        <w:rPr>
          <w:rStyle w:val="NormalTok"/>
        </w:rPr>
        <w:t xml:space="preserve">  </w:t>
      </w:r>
      <w:r>
        <w:rPr>
          <w:rStyle w:val="FunctionTok"/>
        </w:rPr>
        <w:t>summarise</w:t>
      </w:r>
      <w:r>
        <w:rPr>
          <w:rStyle w:val="NormalTok"/>
        </w:rPr>
        <w:t>(</w:t>
      </w:r>
      <w:r>
        <w:rPr>
          <w:rStyle w:val="FunctionTok"/>
        </w:rPr>
        <w:t>across</w:t>
      </w:r>
      <w:r>
        <w:rPr>
          <w:rStyle w:val="NormalTok"/>
        </w:rPr>
        <w:t>(</w:t>
      </w:r>
      <w:r>
        <w:rPr>
          <w:rStyle w:val="AttributeTok"/>
        </w:rPr>
        <w:t>.cols =</w:t>
      </w:r>
      <w:r>
        <w:rPr>
          <w:rStyle w:val="NormalTok"/>
        </w:rPr>
        <w:t xml:space="preserve"> </w:t>
      </w:r>
      <w:r>
        <w:rPr>
          <w:rStyle w:val="FunctionTok"/>
        </w:rPr>
        <w:t>everything</w:t>
      </w:r>
      <w:r>
        <w:rPr>
          <w:rStyle w:val="NormalTok"/>
        </w:rPr>
        <w:t xml:space="preserve">(), </w:t>
      </w:r>
      <w:r>
        <w:rPr>
          <w:rStyle w:val="SpecialCharTok"/>
        </w:rPr>
        <w:t>~</w:t>
      </w:r>
      <w:r>
        <w:rPr>
          <w:rStyle w:val="NormalTok"/>
        </w:rPr>
        <w:t xml:space="preserve"> </w:t>
      </w:r>
      <w:r>
        <w:rPr>
          <w:rStyle w:val="FunctionTok"/>
        </w:rPr>
        <w:t>mean</w:t>
      </w:r>
      <w:r>
        <w:rPr>
          <w:rStyle w:val="NormalTok"/>
        </w:rPr>
        <w:t>(</w:t>
      </w:r>
      <w:r>
        <w:rPr>
          <w:rStyle w:val="FunctionTok"/>
        </w:rPr>
        <w:t>as.numeric</w:t>
      </w:r>
      <w:r>
        <w:rPr>
          <w:rStyle w:val="NormalTok"/>
        </w:rPr>
        <w:t xml:space="preserve">(.x), </w:t>
      </w:r>
      <w:r>
        <w:rPr>
          <w:rStyle w:val="AttributeTok"/>
        </w:rPr>
        <w:t>na.rm =</w:t>
      </w:r>
      <w:r>
        <w:rPr>
          <w:rStyle w:val="NormalTok"/>
        </w:rPr>
        <w:t xml:space="preserve"> </w:t>
      </w:r>
      <w:r>
        <w:rPr>
          <w:rStyle w:val="ConstantTok"/>
        </w:rPr>
        <w:t>TRUE</w:t>
      </w:r>
      <w:r>
        <w:rPr>
          <w:rStyle w:val="NormalTok"/>
        </w:rPr>
        <w:t>)))</w:t>
      </w:r>
      <w:r>
        <w:br/>
      </w:r>
      <w:r>
        <w:br/>
      </w:r>
      <w:r>
        <w:rPr>
          <w:rStyle w:val="NormalTok"/>
        </w:rPr>
        <w:t xml:space="preserve">m_avg_c </w:t>
      </w:r>
      <w:r>
        <w:rPr>
          <w:rStyle w:val="OtherTok"/>
        </w:rPr>
        <w:t>&lt;-</w:t>
      </w:r>
      <w:r>
        <w:rPr>
          <w:rStyle w:val="NormalTok"/>
        </w:rPr>
        <w:t xml:space="preserve"> </w:t>
      </w:r>
      <w:r>
        <w:rPr>
          <w:rStyle w:val="FunctionTok"/>
        </w:rPr>
        <w:t>as.data.frame</w:t>
      </w:r>
      <w:r>
        <w:rPr>
          <w:rStyle w:val="NormalTok"/>
        </w:rPr>
        <w:t>(m_avg_c)</w:t>
      </w:r>
      <w:r>
        <w:br/>
      </w:r>
      <w:r>
        <w:rPr>
          <w:rStyle w:val="FunctionTok"/>
        </w:rPr>
        <w:t>rownames</w:t>
      </w:r>
      <w:r>
        <w:rPr>
          <w:rStyle w:val="NormalTok"/>
        </w:rPr>
        <w:t xml:space="preserve">(m_avg_c) </w:t>
      </w:r>
      <w:r>
        <w:rPr>
          <w:rStyle w:val="OtherTok"/>
        </w:rPr>
        <w:t>&lt;-</w:t>
      </w:r>
      <w:r>
        <w:rPr>
          <w:rStyle w:val="NormalTok"/>
        </w:rPr>
        <w:t xml:space="preserve"> m_avg_c</w:t>
      </w:r>
      <w:r>
        <w:rPr>
          <w:rStyle w:val="SpecialCharTok"/>
        </w:rPr>
        <w:t>$</w:t>
      </w:r>
      <w:r>
        <w:rPr>
          <w:rStyle w:val="NormalTok"/>
        </w:rPr>
        <w:t>Grupos</w:t>
      </w:r>
      <w:r>
        <w:br/>
      </w:r>
      <w:r>
        <w:rPr>
          <w:rStyle w:val="NormalTok"/>
        </w:rPr>
        <w:t>m_avg_c</w:t>
      </w:r>
      <w:r>
        <w:rPr>
          <w:rStyle w:val="SpecialCharTok"/>
        </w:rPr>
        <w:t>$</w:t>
      </w:r>
      <w:r>
        <w:rPr>
          <w:rStyle w:val="NormalTok"/>
        </w:rPr>
        <w:t xml:space="preserve">Grupos </w:t>
      </w:r>
      <w:r>
        <w:rPr>
          <w:rStyle w:val="OtherTok"/>
        </w:rPr>
        <w:t>&lt;-</w:t>
      </w:r>
      <w:r>
        <w:rPr>
          <w:rStyle w:val="NormalTok"/>
        </w:rPr>
        <w:t xml:space="preserve"> </w:t>
      </w:r>
      <w:r>
        <w:rPr>
          <w:rStyle w:val="ConstantTok"/>
        </w:rPr>
        <w:t>NULL</w:t>
      </w:r>
      <w:r>
        <w:br/>
      </w:r>
      <w:r>
        <w:rPr>
          <w:rStyle w:val="NormalTok"/>
        </w:rPr>
        <w:t>m_avg_c</w:t>
      </w:r>
      <w:r>
        <w:br/>
      </w:r>
      <w:r>
        <w:br/>
      </w:r>
      <w:r>
        <w:rPr>
          <w:rStyle w:val="DocumentationTok"/>
        </w:rPr>
        <w:t>##Salvando a matriz</w:t>
      </w:r>
      <w:r>
        <w:br/>
      </w:r>
      <w:r>
        <w:rPr>
          <w:rStyle w:val="FunctionTok"/>
        </w:rPr>
        <w:t>write.table</w:t>
      </w:r>
      <w:r>
        <w:rPr>
          <w:rStyle w:val="NormalTok"/>
        </w:rPr>
        <w:t>(m_avg_c,</w:t>
      </w:r>
      <w:r>
        <w:br/>
      </w:r>
      <w:r>
        <w:rPr>
          <w:rStyle w:val="NormalTok"/>
        </w:rPr>
        <w:t xml:space="preserve">            </w:t>
      </w:r>
      <w:r>
        <w:rPr>
          <w:rStyle w:val="StringTok"/>
        </w:rPr>
        <w:t>"m_avgcsv.csv"</w:t>
      </w:r>
      <w:r>
        <w:rPr>
          <w:rStyle w:val="NormalTok"/>
        </w:rPr>
        <w:t>,</w:t>
      </w:r>
      <w:r>
        <w:br/>
      </w:r>
      <w:r>
        <w:rPr>
          <w:rStyle w:val="NormalTok"/>
        </w:rPr>
        <w:t xml:space="preserve">            </w:t>
      </w:r>
      <w:r>
        <w:rPr>
          <w:rStyle w:val="AttributeTok"/>
        </w:rPr>
        <w:t>append =</w:t>
      </w:r>
      <w:r>
        <w:rPr>
          <w:rStyle w:val="NormalTok"/>
        </w:rPr>
        <w:t xml:space="preserve"> F,</w:t>
      </w:r>
      <w:r>
        <w:br/>
      </w:r>
      <w:r>
        <w:rPr>
          <w:rStyle w:val="NormalTok"/>
        </w:rPr>
        <w:t xml:space="preserve">            </w:t>
      </w:r>
      <w:r>
        <w:rPr>
          <w:rStyle w:val="AttributeTok"/>
        </w:rPr>
        <w:t>quote =</w:t>
      </w:r>
      <w:r>
        <w:rPr>
          <w:rStyle w:val="NormalTok"/>
        </w:rPr>
        <w:t xml:space="preserve"> </w:t>
      </w:r>
      <w:r>
        <w:rPr>
          <w:rStyle w:val="ConstantTok"/>
        </w:rPr>
        <w:t>TRUE</w:t>
      </w:r>
      <w:r>
        <w:rPr>
          <w:rStyle w:val="NormalTok"/>
        </w:rPr>
        <w:t>,</w:t>
      </w:r>
      <w:r>
        <w:br/>
      </w:r>
      <w:r>
        <w:rPr>
          <w:rStyle w:val="NormalTok"/>
        </w:rPr>
        <w:t xml:space="preserve">            </w:t>
      </w:r>
      <w:r>
        <w:rPr>
          <w:rStyle w:val="AttributeTok"/>
        </w:rPr>
        <w:t>sep =</w:t>
      </w:r>
      <w:r>
        <w:rPr>
          <w:rStyle w:val="NormalTok"/>
        </w:rPr>
        <w:t xml:space="preserve"> </w:t>
      </w:r>
      <w:r>
        <w:rPr>
          <w:rStyle w:val="StringTok"/>
        </w:rPr>
        <w:t>";"</w:t>
      </w:r>
      <w:r>
        <w:rPr>
          <w:rStyle w:val="NormalTok"/>
        </w:rPr>
        <w:t xml:space="preserve">, </w:t>
      </w:r>
      <w:r>
        <w:rPr>
          <w:rStyle w:val="AttributeTok"/>
        </w:rPr>
        <w:t>dec =</w:t>
      </w:r>
      <w:r>
        <w:rPr>
          <w:rStyle w:val="NormalTok"/>
        </w:rPr>
        <w:t xml:space="preserve"> </w:t>
      </w:r>
      <w:r>
        <w:rPr>
          <w:rStyle w:val="StringTok"/>
        </w:rPr>
        <w:t>","</w:t>
      </w:r>
      <w:r>
        <w:rPr>
          <w:rStyle w:val="NormalTok"/>
        </w:rPr>
        <w:t>,</w:t>
      </w:r>
      <w:r>
        <w:br/>
      </w:r>
      <w:r>
        <w:rPr>
          <w:rStyle w:val="NormalTok"/>
        </w:rPr>
        <w:t xml:space="preserve">            </w:t>
      </w:r>
      <w:r>
        <w:rPr>
          <w:rStyle w:val="AttributeTok"/>
        </w:rPr>
        <w:t>row.names =</w:t>
      </w:r>
      <w:r>
        <w:rPr>
          <w:rStyle w:val="NormalTok"/>
        </w:rPr>
        <w:t xml:space="preserve"> T)</w:t>
      </w:r>
      <w:r>
        <w:br/>
      </w:r>
      <w:r>
        <w:rPr>
          <w:rStyle w:val="NormalTok"/>
        </w:rPr>
        <w:t xml:space="preserve">m_avg1_csv </w:t>
      </w:r>
      <w:r>
        <w:rPr>
          <w:rStyle w:val="OtherTok"/>
        </w:rPr>
        <w:t>&lt;-</w:t>
      </w:r>
      <w:r>
        <w:rPr>
          <w:rStyle w:val="NormalTok"/>
        </w:rPr>
        <w:t xml:space="preserve"> </w:t>
      </w:r>
      <w:r>
        <w:rPr>
          <w:rStyle w:val="FunctionTok"/>
        </w:rPr>
        <w:t>read.csv</w:t>
      </w:r>
      <w:r>
        <w:rPr>
          <w:rStyle w:val="NormalTok"/>
        </w:rPr>
        <w:t>(</w:t>
      </w:r>
      <w:r>
        <w:rPr>
          <w:rStyle w:val="StringTok"/>
        </w:rPr>
        <w:t>"m_avgcsv.csv"</w:t>
      </w:r>
      <w:r>
        <w:rPr>
          <w:rStyle w:val="NormalTok"/>
        </w:rPr>
        <w:t>,</w:t>
      </w:r>
      <w:r>
        <w:br/>
      </w:r>
      <w:r>
        <w:rPr>
          <w:rStyle w:val="NormalTok"/>
        </w:rPr>
        <w:t xml:space="preserve">                       </w:t>
      </w:r>
      <w:r>
        <w:rPr>
          <w:rStyle w:val="AttributeTok"/>
        </w:rPr>
        <w:t>sep =</w:t>
      </w:r>
      <w:r>
        <w:rPr>
          <w:rStyle w:val="NormalTok"/>
        </w:rPr>
        <w:t xml:space="preserve"> </w:t>
      </w:r>
      <w:r>
        <w:rPr>
          <w:rStyle w:val="StringTok"/>
        </w:rPr>
        <w:t>";"</w:t>
      </w:r>
      <w:r>
        <w:rPr>
          <w:rStyle w:val="NormalTok"/>
        </w:rPr>
        <w:t xml:space="preserve">, </w:t>
      </w:r>
      <w:r>
        <w:rPr>
          <w:rStyle w:val="AttributeTok"/>
        </w:rPr>
        <w:t>dec =</w:t>
      </w:r>
      <w:r>
        <w:rPr>
          <w:rStyle w:val="NormalTok"/>
        </w:rPr>
        <w:t xml:space="preserve"> </w:t>
      </w:r>
      <w:r>
        <w:rPr>
          <w:rStyle w:val="StringTok"/>
        </w:rPr>
        <w:t>","</w:t>
      </w:r>
      <w:r>
        <w:rPr>
          <w:rStyle w:val="NormalTok"/>
        </w:rPr>
        <w:t>,</w:t>
      </w:r>
      <w:r>
        <w:br/>
      </w:r>
      <w:r>
        <w:rPr>
          <w:rStyle w:val="NormalTok"/>
        </w:rPr>
        <w:t xml:space="preserve">                       </w:t>
      </w:r>
      <w:r>
        <w:rPr>
          <w:rStyle w:val="AttributeTok"/>
        </w:rPr>
        <w:t>header =</w:t>
      </w:r>
      <w:r>
        <w:rPr>
          <w:rStyle w:val="NormalTok"/>
        </w:rPr>
        <w:t xml:space="preserve"> T,</w:t>
      </w:r>
      <w:r>
        <w:br/>
      </w:r>
      <w:r>
        <w:rPr>
          <w:rStyle w:val="NormalTok"/>
        </w:rPr>
        <w:t xml:space="preserve">                       </w:t>
      </w:r>
      <w:r>
        <w:rPr>
          <w:rStyle w:val="AttributeTok"/>
        </w:rPr>
        <w:t>row.names =</w:t>
      </w:r>
      <w:r>
        <w:rPr>
          <w:rStyle w:val="NormalTok"/>
        </w:rPr>
        <w:t xml:space="preserve"> </w:t>
      </w:r>
      <w:r>
        <w:rPr>
          <w:rStyle w:val="DecValTok"/>
        </w:rPr>
        <w:t>1</w:t>
      </w:r>
      <w:r>
        <w:rPr>
          <w:rStyle w:val="NormalTok"/>
        </w:rPr>
        <w:t>,</w:t>
      </w:r>
      <w:r>
        <w:br/>
      </w:r>
      <w:r>
        <w:rPr>
          <w:rStyle w:val="NormalTok"/>
        </w:rPr>
        <w:t xml:space="preserve">                       </w:t>
      </w:r>
      <w:r>
        <w:rPr>
          <w:rStyle w:val="AttributeTok"/>
        </w:rPr>
        <w:t>na.strings =</w:t>
      </w:r>
      <w:r>
        <w:rPr>
          <w:rStyle w:val="NormalTok"/>
        </w:rPr>
        <w:t xml:space="preserve"> </w:t>
      </w:r>
      <w:r>
        <w:rPr>
          <w:rStyle w:val="ConstantTok"/>
        </w:rPr>
        <w:t>NA</w:t>
      </w:r>
      <w:r>
        <w:rPr>
          <w:rStyle w:val="NormalTok"/>
        </w:rPr>
        <w:t>)</w:t>
      </w:r>
      <w:r>
        <w:br/>
      </w:r>
      <w:r>
        <w:rPr>
          <w:rStyle w:val="FunctionTok"/>
        </w:rPr>
        <w:t>library</w:t>
      </w:r>
      <w:r>
        <w:rPr>
          <w:rStyle w:val="NormalTok"/>
        </w:rPr>
        <w:t>(</w:t>
      </w:r>
      <w:r>
        <w:rPr>
          <w:rStyle w:val="StringTok"/>
        </w:rPr>
        <w:t>"gt"</w:t>
      </w:r>
      <w:r>
        <w:rPr>
          <w:rStyle w:val="NormalTok"/>
        </w:rPr>
        <w:t>)</w:t>
      </w:r>
      <w:r>
        <w:br/>
      </w:r>
      <w:r>
        <w:rPr>
          <w:rStyle w:val="NormalTok"/>
        </w:rPr>
        <w:lastRenderedPageBreak/>
        <w:t xml:space="preserve">m_venn </w:t>
      </w:r>
      <w:r>
        <w:rPr>
          <w:rStyle w:val="OtherTok"/>
        </w:rPr>
        <w:t>&lt;-</w:t>
      </w:r>
      <w:r>
        <w:rPr>
          <w:rStyle w:val="NormalTok"/>
        </w:rPr>
        <w:t xml:space="preserve"> </w:t>
      </w:r>
      <w:r>
        <w:rPr>
          <w:rStyle w:val="FunctionTok"/>
        </w:rPr>
        <w:t>as.data.frame</w:t>
      </w:r>
      <w:r>
        <w:rPr>
          <w:rStyle w:val="NormalTok"/>
        </w:rPr>
        <w:t>(</w:t>
      </w:r>
      <w:r>
        <w:rPr>
          <w:rStyle w:val="FunctionTok"/>
        </w:rPr>
        <w:t>t</w:t>
      </w:r>
      <w:r>
        <w:rPr>
          <w:rStyle w:val="NormalTok"/>
        </w:rPr>
        <w:t>(m_avg_c))</w:t>
      </w:r>
      <w:r>
        <w:br/>
      </w:r>
      <w:r>
        <w:rPr>
          <w:rStyle w:val="NormalTok"/>
        </w:rPr>
        <w:t>m_venn</w:t>
      </w:r>
      <w:r>
        <w:br/>
      </w:r>
      <w:r>
        <w:rPr>
          <w:rStyle w:val="FunctionTok"/>
        </w:rPr>
        <w:t>gt</w:t>
      </w:r>
      <w:r>
        <w:rPr>
          <w:rStyle w:val="NormalTok"/>
        </w:rPr>
        <w:t>(</w:t>
      </w:r>
      <w:r>
        <w:rPr>
          <w:rStyle w:val="FunctionTok"/>
        </w:rPr>
        <w:t>round</w:t>
      </w:r>
      <w:r>
        <w:rPr>
          <w:rStyle w:val="NormalTok"/>
        </w:rPr>
        <w:t xml:space="preserve">(m_venn, </w:t>
      </w:r>
      <w:r>
        <w:rPr>
          <w:rStyle w:val="DecValTok"/>
        </w:rPr>
        <w:t>2</w:t>
      </w:r>
      <w:r>
        <w:rPr>
          <w:rStyle w:val="NormalTok"/>
        </w:rPr>
        <w:t xml:space="preserve">), </w:t>
      </w:r>
      <w:r>
        <w:rPr>
          <w:rStyle w:val="AttributeTok"/>
        </w:rPr>
        <w:t>rownames_to_stub =</w:t>
      </w:r>
      <w:r>
        <w:rPr>
          <w:rStyle w:val="NormalTok"/>
        </w:rPr>
        <w:t xml:space="preserve"> </w:t>
      </w:r>
      <w:r>
        <w:rPr>
          <w:rStyle w:val="ConstantTok"/>
        </w:rPr>
        <w:t>TRUE</w:t>
      </w:r>
      <w:r>
        <w:rPr>
          <w:rStyle w:val="NormalTok"/>
        </w:rPr>
        <w:t>)</w:t>
      </w:r>
      <w:r>
        <w:br/>
      </w:r>
      <w:r>
        <w:rPr>
          <w:rStyle w:val="NormalTok"/>
        </w:rPr>
        <w:t xml:space="preserve">m_venn[m_venn </w:t>
      </w:r>
      <w:r>
        <w:rPr>
          <w:rStyle w:val="SpecialCharTok"/>
        </w:rPr>
        <w:t>!=</w:t>
      </w:r>
      <w:r>
        <w:rPr>
          <w:rStyle w:val="DecValTok"/>
        </w:rPr>
        <w:t>0</w:t>
      </w:r>
      <w:r>
        <w:rPr>
          <w:rStyle w:val="NormalTok"/>
        </w:rPr>
        <w:t xml:space="preserve">] </w:t>
      </w:r>
      <w:r>
        <w:rPr>
          <w:rStyle w:val="OtherTok"/>
        </w:rPr>
        <w:t>&lt;-</w:t>
      </w:r>
      <w:r>
        <w:rPr>
          <w:rStyle w:val="NormalTok"/>
        </w:rPr>
        <w:t xml:space="preserve"> </w:t>
      </w:r>
      <w:r>
        <w:rPr>
          <w:rStyle w:val="DecValTok"/>
        </w:rPr>
        <w:t>1</w:t>
      </w:r>
      <w:r>
        <w:rPr>
          <w:rStyle w:val="NormalTok"/>
        </w:rPr>
        <w:t xml:space="preserve"> </w:t>
      </w:r>
      <w:r>
        <w:rPr>
          <w:rStyle w:val="CommentTok"/>
        </w:rPr>
        <w:t>#matriz binária</w:t>
      </w:r>
      <w:r>
        <w:br/>
      </w:r>
      <w:r>
        <w:rPr>
          <w:rStyle w:val="NormalTok"/>
        </w:rPr>
        <w:t>m_venn</w:t>
      </w:r>
      <w:r>
        <w:br/>
      </w:r>
      <w:r>
        <w:br/>
      </w:r>
      <w:r>
        <w:rPr>
          <w:rStyle w:val="DocumentationTok"/>
        </w:rPr>
        <w:t>##Salvar como .xlsx</w:t>
      </w:r>
      <w:r>
        <w:br/>
      </w:r>
      <w:r>
        <w:rPr>
          <w:rStyle w:val="FunctionTok"/>
        </w:rPr>
        <w:t>library</w:t>
      </w:r>
      <w:r>
        <w:rPr>
          <w:rStyle w:val="NormalTok"/>
        </w:rPr>
        <w:t>(openxlsx)</w:t>
      </w:r>
      <w:r>
        <w:br/>
      </w:r>
      <w:r>
        <w:rPr>
          <w:rStyle w:val="FunctionTok"/>
        </w:rPr>
        <w:t>write.xlsx</w:t>
      </w:r>
      <w:r>
        <w:rPr>
          <w:rStyle w:val="NormalTok"/>
        </w:rPr>
        <w:t xml:space="preserve">(m_venn, </w:t>
      </w:r>
      <w:r>
        <w:rPr>
          <w:rStyle w:val="StringTok"/>
        </w:rPr>
        <w:t>"venn_chuvoso.xlsx"</w:t>
      </w:r>
      <w:r>
        <w:rPr>
          <w:rStyle w:val="NormalTok"/>
        </w:rPr>
        <w:t xml:space="preserve">, </w:t>
      </w:r>
      <w:r>
        <w:rPr>
          <w:rStyle w:val="AttributeTok"/>
        </w:rPr>
        <w:t>rowNames =</w:t>
      </w:r>
      <w:r>
        <w:rPr>
          <w:rStyle w:val="NormalTok"/>
        </w:rPr>
        <w:t xml:space="preserve"> </w:t>
      </w:r>
      <w:r>
        <w:rPr>
          <w:rStyle w:val="ConstantTok"/>
        </w:rPr>
        <w:t>TRUE</w:t>
      </w:r>
      <w:r>
        <w:rPr>
          <w:rStyle w:val="NormalTok"/>
        </w:rPr>
        <w:t>)</w:t>
      </w:r>
      <w:r>
        <w:br/>
      </w:r>
      <w:r>
        <w:br/>
      </w:r>
      <w:r>
        <w:rPr>
          <w:rStyle w:val="DocumentationTok"/>
        </w:rPr>
        <w:t>##Salvar tabela como gt</w:t>
      </w:r>
      <w:r>
        <w:br/>
      </w:r>
      <w:r>
        <w:rPr>
          <w:rStyle w:val="NormalTok"/>
        </w:rPr>
        <w:t xml:space="preserve">tabela_gt </w:t>
      </w:r>
      <w:r>
        <w:rPr>
          <w:rStyle w:val="OtherTok"/>
        </w:rPr>
        <w:t>&lt;-</w:t>
      </w:r>
      <w:r>
        <w:rPr>
          <w:rStyle w:val="NormalTok"/>
        </w:rPr>
        <w:t xml:space="preserve"> gt</w:t>
      </w:r>
      <w:r>
        <w:rPr>
          <w:rStyle w:val="SpecialCharTok"/>
        </w:rPr>
        <w:t>::</w:t>
      </w:r>
      <w:r>
        <w:rPr>
          <w:rStyle w:val="FunctionTok"/>
        </w:rPr>
        <w:t>gt</w:t>
      </w:r>
      <w:r>
        <w:rPr>
          <w:rStyle w:val="NormalTok"/>
        </w:rPr>
        <w:t xml:space="preserve">(m_venn, </w:t>
      </w:r>
      <w:r>
        <w:rPr>
          <w:rStyle w:val="AttributeTok"/>
        </w:rPr>
        <w:t>rownames_to_stub =</w:t>
      </w:r>
      <w:r>
        <w:rPr>
          <w:rStyle w:val="NormalTok"/>
        </w:rPr>
        <w:t xml:space="preserve"> </w:t>
      </w:r>
      <w:r>
        <w:rPr>
          <w:rStyle w:val="ConstantTok"/>
        </w:rPr>
        <w:t>TRUE</w:t>
      </w:r>
      <w:r>
        <w:rPr>
          <w:rStyle w:val="NormalTok"/>
        </w:rPr>
        <w:t>)</w:t>
      </w:r>
      <w:r>
        <w:br/>
      </w:r>
      <w:r>
        <w:rPr>
          <w:rStyle w:val="FunctionTok"/>
        </w:rPr>
        <w:t>gtsave</w:t>
      </w:r>
      <w:r>
        <w:rPr>
          <w:rStyle w:val="NormalTok"/>
        </w:rPr>
        <w:t xml:space="preserve">(tabela_gt, </w:t>
      </w:r>
      <w:r>
        <w:rPr>
          <w:rStyle w:val="StringTok"/>
        </w:rPr>
        <w:t>"gt-auspre-c_gttable.html"</w:t>
      </w:r>
      <w:r>
        <w:rPr>
          <w:rStyle w:val="NormalTok"/>
        </w:rPr>
        <w:t>)</w:t>
      </w:r>
      <w:r>
        <w:br/>
      </w:r>
      <w:r>
        <w:rPr>
          <w:rStyle w:val="FunctionTok"/>
        </w:rPr>
        <w:t>gtsave</w:t>
      </w:r>
      <w:r>
        <w:rPr>
          <w:rStyle w:val="NormalTok"/>
        </w:rPr>
        <w:t xml:space="preserve">(tabela_gt, </w:t>
      </w:r>
      <w:r>
        <w:rPr>
          <w:rStyle w:val="StringTok"/>
        </w:rPr>
        <w:t>"fig-auspre-c_gttable.png"</w:t>
      </w:r>
      <w:r>
        <w:rPr>
          <w:rStyle w:val="NormalTok"/>
        </w:rPr>
        <w:t>)</w:t>
      </w:r>
      <w:r>
        <w:br/>
      </w:r>
      <w:r>
        <w:rPr>
          <w:rStyle w:val="FunctionTok"/>
        </w:rPr>
        <w:t>saveRDS</w:t>
      </w:r>
      <w:r>
        <w:rPr>
          <w:rStyle w:val="NormalTok"/>
        </w:rPr>
        <w:t xml:space="preserve">(tabela_gt, </w:t>
      </w:r>
      <w:r>
        <w:rPr>
          <w:rStyle w:val="StringTok"/>
        </w:rPr>
        <w:t>"gt-auspre-c_gttable.rds"</w:t>
      </w:r>
      <w:r>
        <w:rPr>
          <w:rStyle w:val="NormalTok"/>
        </w:rPr>
        <w:t>)</w:t>
      </w:r>
      <w:r>
        <w:br/>
      </w:r>
      <w:r>
        <w:br/>
      </w:r>
      <w:r>
        <w:rPr>
          <w:rStyle w:val="DocumentationTok"/>
        </w:rPr>
        <w:t>##Tabela final ajustada no Excel</w:t>
      </w:r>
      <w:r>
        <w:br/>
      </w:r>
      <w:r>
        <w:rPr>
          <w:rStyle w:val="FunctionTok"/>
        </w:rPr>
        <w:t>library</w:t>
      </w:r>
      <w:r>
        <w:rPr>
          <w:rStyle w:val="NormalTok"/>
        </w:rPr>
        <w:t>(readxl)</w:t>
      </w:r>
      <w:r>
        <w:br/>
      </w:r>
      <w:r>
        <w:rPr>
          <w:rStyle w:val="FunctionTok"/>
        </w:rPr>
        <w:t>library</w:t>
      </w:r>
      <w:r>
        <w:rPr>
          <w:rStyle w:val="NormalTok"/>
        </w:rPr>
        <w:t>(gt)</w:t>
      </w:r>
      <w:r>
        <w:br/>
      </w:r>
      <w:r>
        <w:rPr>
          <w:rStyle w:val="NormalTok"/>
        </w:rPr>
        <w:t xml:space="preserve">chuvoso_df </w:t>
      </w:r>
      <w:r>
        <w:rPr>
          <w:rStyle w:val="OtherTok"/>
        </w:rPr>
        <w:t>&lt;-</w:t>
      </w:r>
      <w:r>
        <w:rPr>
          <w:rStyle w:val="NormalTok"/>
        </w:rPr>
        <w:t xml:space="preserve"> </w:t>
      </w:r>
      <w:r>
        <w:rPr>
          <w:rStyle w:val="FunctionTok"/>
        </w:rPr>
        <w:t>read_excel</w:t>
      </w:r>
      <w:r>
        <w:rPr>
          <w:rStyle w:val="NormalTok"/>
        </w:rPr>
        <w:t>(</w:t>
      </w:r>
      <w:r>
        <w:br/>
      </w:r>
      <w:r>
        <w:rPr>
          <w:rStyle w:val="NormalTok"/>
        </w:rPr>
        <w:t xml:space="preserve">  </w:t>
      </w:r>
      <w:r>
        <w:rPr>
          <w:rStyle w:val="AttributeTok"/>
        </w:rPr>
        <w:t>path  =</w:t>
      </w:r>
      <w:r>
        <w:rPr>
          <w:rStyle w:val="NormalTok"/>
        </w:rPr>
        <w:t xml:space="preserve"> </w:t>
      </w:r>
      <w:r>
        <w:rPr>
          <w:rStyle w:val="StringTok"/>
        </w:rPr>
        <w:t>"venn_chuvoso.xlsx"</w:t>
      </w:r>
      <w:r>
        <w:rPr>
          <w:rStyle w:val="NormalTok"/>
        </w:rPr>
        <w:t>,</w:t>
      </w:r>
      <w:r>
        <w:br/>
      </w:r>
      <w:r>
        <w:rPr>
          <w:rStyle w:val="NormalTok"/>
        </w:rPr>
        <w:t xml:space="preserve">  </w:t>
      </w:r>
      <w:r>
        <w:rPr>
          <w:rStyle w:val="AttributeTok"/>
        </w:rPr>
        <w:t>sheet =</w:t>
      </w:r>
      <w:r>
        <w:rPr>
          <w:rStyle w:val="NormalTok"/>
        </w:rPr>
        <w:t xml:space="preserve"> </w:t>
      </w:r>
      <w:r>
        <w:rPr>
          <w:rStyle w:val="StringTok"/>
        </w:rPr>
        <w:t>"Sheet 1"</w:t>
      </w:r>
      <w:r>
        <w:rPr>
          <w:rStyle w:val="NormalTok"/>
        </w:rPr>
        <w:t>,</w:t>
      </w:r>
      <w:r>
        <w:br/>
      </w:r>
      <w:r>
        <w:rPr>
          <w:rStyle w:val="NormalTok"/>
        </w:rPr>
        <w:t xml:space="preserve">  </w:t>
      </w:r>
      <w:r>
        <w:rPr>
          <w:rStyle w:val="AttributeTok"/>
        </w:rPr>
        <w:t>range =</w:t>
      </w:r>
      <w:r>
        <w:rPr>
          <w:rStyle w:val="NormalTok"/>
        </w:rPr>
        <w:t xml:space="preserve"> </w:t>
      </w:r>
      <w:r>
        <w:rPr>
          <w:rStyle w:val="StringTok"/>
        </w:rPr>
        <w:t>"A1:C59"</w:t>
      </w:r>
      <w:r>
        <w:br/>
      </w:r>
      <w:r>
        <w:rPr>
          <w:rStyle w:val="NormalTok"/>
        </w:rPr>
        <w:t>)</w:t>
      </w:r>
      <w:r>
        <w:br/>
      </w:r>
      <w:r>
        <w:rPr>
          <w:rStyle w:val="NormalTok"/>
        </w:rPr>
        <w:t xml:space="preserve">chuvoso_gttable </w:t>
      </w:r>
      <w:r>
        <w:rPr>
          <w:rStyle w:val="OtherTok"/>
        </w:rPr>
        <w:t>&lt;-</w:t>
      </w:r>
      <w:r>
        <w:rPr>
          <w:rStyle w:val="NormalTok"/>
        </w:rPr>
        <w:t xml:space="preserve"> </w:t>
      </w:r>
      <w:r>
        <w:rPr>
          <w:rStyle w:val="FunctionTok"/>
        </w:rPr>
        <w:t>gt</w:t>
      </w:r>
      <w:r>
        <w:rPr>
          <w:rStyle w:val="NormalTok"/>
        </w:rPr>
        <w:t xml:space="preserve">(chuvoso_df) </w:t>
      </w:r>
      <w:r>
        <w:rPr>
          <w:rStyle w:val="SpecialCharTok"/>
        </w:rPr>
        <w:t>|&gt;</w:t>
      </w:r>
      <w:r>
        <w:br/>
      </w:r>
      <w:r>
        <w:rPr>
          <w:rStyle w:val="NormalTok"/>
        </w:rPr>
        <w:t xml:space="preserve">  </w:t>
      </w:r>
      <w:r>
        <w:rPr>
          <w:rStyle w:val="FunctionTok"/>
        </w:rPr>
        <w:t>cols_label</w:t>
      </w:r>
      <w:r>
        <w:rPr>
          <w:rStyle w:val="NormalTok"/>
        </w:rPr>
        <w:t>(</w:t>
      </w:r>
      <w:r>
        <w:br/>
      </w:r>
      <w:r>
        <w:rPr>
          <w:rStyle w:val="NormalTok"/>
        </w:rPr>
        <w:t xml:space="preserve">    </w:t>
      </w:r>
      <w:r>
        <w:rPr>
          <w:rStyle w:val="StringTok"/>
        </w:rPr>
        <w:t>`</w:t>
      </w:r>
      <w:r>
        <w:rPr>
          <w:rStyle w:val="AttributeTok"/>
        </w:rPr>
        <w:t>...1</w:t>
      </w:r>
      <w:r>
        <w:rPr>
          <w:rStyle w:val="StringTok"/>
        </w:rPr>
        <w:t>`</w:t>
      </w:r>
      <w:r>
        <w:rPr>
          <w:rStyle w:val="NormalTok"/>
        </w:rPr>
        <w:t xml:space="preserve"> </w:t>
      </w:r>
      <w:r>
        <w:rPr>
          <w:rStyle w:val="OtherTok"/>
        </w:rPr>
        <w:t>=</w:t>
      </w:r>
      <w:r>
        <w:rPr>
          <w:rStyle w:val="NormalTok"/>
        </w:rPr>
        <w:t xml:space="preserve"> </w:t>
      </w:r>
      <w:r>
        <w:rPr>
          <w:rStyle w:val="StringTok"/>
        </w:rPr>
        <w:t>"Espécies"</w:t>
      </w:r>
      <w:r>
        <w:br/>
      </w:r>
      <w:r>
        <w:rPr>
          <w:rStyle w:val="NormalTok"/>
        </w:rPr>
        <w:t xml:space="preserve">  )</w:t>
      </w:r>
      <w:r>
        <w:br/>
      </w:r>
      <w:r>
        <w:rPr>
          <w:rStyle w:val="NormalTok"/>
        </w:rPr>
        <w:t>chuvoso_gttable</w:t>
      </w:r>
      <w:r>
        <w:br/>
      </w:r>
      <w:r>
        <w:rPr>
          <w:rStyle w:val="FunctionTok"/>
        </w:rPr>
        <w:t>gtsave</w:t>
      </w:r>
      <w:r>
        <w:rPr>
          <w:rStyle w:val="NormalTok"/>
        </w:rPr>
        <w:t xml:space="preserve">(chuvoso_gttable, </w:t>
      </w:r>
      <w:r>
        <w:rPr>
          <w:rStyle w:val="StringTok"/>
        </w:rPr>
        <w:t>"gt-chuvoso_gttable_xlsx.html"</w:t>
      </w:r>
      <w:r>
        <w:rPr>
          <w:rStyle w:val="NormalTok"/>
        </w:rPr>
        <w:t>)</w:t>
      </w:r>
      <w:r>
        <w:br/>
      </w:r>
      <w:r>
        <w:rPr>
          <w:rStyle w:val="FunctionTok"/>
        </w:rPr>
        <w:t>saveRDS</w:t>
      </w:r>
      <w:r>
        <w:rPr>
          <w:rStyle w:val="NormalTok"/>
        </w:rPr>
        <w:t xml:space="preserve">(chuvoso_gttable, </w:t>
      </w:r>
      <w:r>
        <w:rPr>
          <w:rStyle w:val="StringTok"/>
        </w:rPr>
        <w:t>"gt-chuvoso_gttable_xlsx.rds"</w:t>
      </w:r>
      <w:r>
        <w:rPr>
          <w:rStyle w:val="NormalTok"/>
        </w:rPr>
        <w:t>)</w:t>
      </w:r>
      <w:r>
        <w:br/>
      </w:r>
      <w:r>
        <w:br/>
      </w:r>
      <w:r>
        <w:br/>
      </w:r>
      <w:r>
        <w:rPr>
          <w:rStyle w:val="FunctionTok"/>
        </w:rPr>
        <w:t>library</w:t>
      </w:r>
      <w:r>
        <w:rPr>
          <w:rStyle w:val="NormalTok"/>
        </w:rPr>
        <w:t>(</w:t>
      </w:r>
      <w:r>
        <w:rPr>
          <w:rStyle w:val="StringTok"/>
        </w:rPr>
        <w:t>"eulerr"</w:t>
      </w:r>
      <w:r>
        <w:rPr>
          <w:rStyle w:val="NormalTok"/>
        </w:rPr>
        <w:t>)</w:t>
      </w:r>
      <w:r>
        <w:br/>
      </w:r>
      <w:r>
        <w:rPr>
          <w:rStyle w:val="CommentTok"/>
        </w:rPr>
        <w:t xml:space="preserve">#set.seed() #this seed changes the orientation of the sets        </w:t>
      </w:r>
      <w:r>
        <w:br/>
      </w:r>
      <w:r>
        <w:rPr>
          <w:rStyle w:val="FunctionTok"/>
        </w:rPr>
        <w:t>plot</w:t>
      </w:r>
      <w:r>
        <w:rPr>
          <w:rStyle w:val="NormalTok"/>
        </w:rPr>
        <w:t>(</w:t>
      </w:r>
      <w:r>
        <w:rPr>
          <w:rStyle w:val="FunctionTok"/>
        </w:rPr>
        <w:t>euler</w:t>
      </w:r>
      <w:r>
        <w:rPr>
          <w:rStyle w:val="NormalTok"/>
        </w:rPr>
        <w:t xml:space="preserve">(m_venn), </w:t>
      </w:r>
      <w:r>
        <w:rPr>
          <w:rStyle w:val="AttributeTok"/>
        </w:rPr>
        <w:t>counts =</w:t>
      </w:r>
      <w:r>
        <w:rPr>
          <w:rStyle w:val="NormalTok"/>
        </w:rPr>
        <w:t xml:space="preserve"> </w:t>
      </w:r>
      <w:r>
        <w:rPr>
          <w:rStyle w:val="ConstantTok"/>
        </w:rPr>
        <w:t>TRUE</w:t>
      </w:r>
      <w:r>
        <w:rPr>
          <w:rStyle w:val="NormalTok"/>
        </w:rPr>
        <w:t xml:space="preserve">, </w:t>
      </w:r>
      <w:r>
        <w:rPr>
          <w:rStyle w:val="AttributeTok"/>
        </w:rPr>
        <w:t>fontface =</w:t>
      </w:r>
      <w:r>
        <w:rPr>
          <w:rStyle w:val="NormalTok"/>
        </w:rPr>
        <w:t xml:space="preserve"> </w:t>
      </w:r>
      <w:r>
        <w:rPr>
          <w:rStyle w:val="DecValTok"/>
        </w:rPr>
        <w:t>1</w:t>
      </w:r>
      <w:r>
        <w:rPr>
          <w:rStyle w:val="NormalTok"/>
        </w:rPr>
        <w:t>)</w:t>
      </w:r>
      <w:r>
        <w:br/>
      </w:r>
      <w:r>
        <w:rPr>
          <w:rStyle w:val="CommentTok"/>
        </w:rPr>
        <w:t># Load required libraries</w:t>
      </w:r>
      <w:r>
        <w:br/>
      </w:r>
      <w:r>
        <w:rPr>
          <w:rStyle w:val="FunctionTok"/>
        </w:rPr>
        <w:t>library</w:t>
      </w:r>
      <w:r>
        <w:rPr>
          <w:rStyle w:val="NormalTok"/>
        </w:rPr>
        <w:t>(VennDiagram)</w:t>
      </w:r>
      <w:r>
        <w:br/>
      </w:r>
      <w:r>
        <w:rPr>
          <w:rStyle w:val="FunctionTok"/>
        </w:rPr>
        <w:t>library</w:t>
      </w:r>
      <w:r>
        <w:rPr>
          <w:rStyle w:val="NormalTok"/>
        </w:rPr>
        <w:t>(ggvenn)</w:t>
      </w:r>
      <w:r>
        <w:br/>
      </w:r>
      <w:r>
        <w:rPr>
          <w:rStyle w:val="NormalTok"/>
        </w:rPr>
        <w:t xml:space="preserve">CB </w:t>
      </w:r>
      <w:r>
        <w:rPr>
          <w:rStyle w:val="OtherTok"/>
        </w:rPr>
        <w:t>&lt;-</w:t>
      </w:r>
      <w:r>
        <w:rPr>
          <w:rStyle w:val="NormalTok"/>
        </w:rPr>
        <w:t xml:space="preserve"> </w:t>
      </w:r>
      <w:r>
        <w:rPr>
          <w:rStyle w:val="FunctionTok"/>
        </w:rPr>
        <w:t>rownames</w:t>
      </w:r>
      <w:r>
        <w:rPr>
          <w:rStyle w:val="NormalTok"/>
        </w:rPr>
        <w:t>(m_venn)[</w:t>
      </w:r>
      <w:r>
        <w:rPr>
          <w:rStyle w:val="FunctionTok"/>
        </w:rPr>
        <w:t>which</w:t>
      </w:r>
      <w:r>
        <w:rPr>
          <w:rStyle w:val="NormalTok"/>
        </w:rPr>
        <w:t>(m_venn</w:t>
      </w:r>
      <w:r>
        <w:rPr>
          <w:rStyle w:val="SpecialCharTok"/>
        </w:rPr>
        <w:t>$</w:t>
      </w:r>
      <w:r>
        <w:rPr>
          <w:rStyle w:val="StringTok"/>
        </w:rPr>
        <w:t>`</w:t>
      </w:r>
      <w:r>
        <w:rPr>
          <w:rStyle w:val="AttributeTok"/>
        </w:rPr>
        <w:t>C-B</w:t>
      </w:r>
      <w:r>
        <w:rPr>
          <w:rStyle w:val="StringTok"/>
        </w:rPr>
        <w:t>`</w:t>
      </w:r>
      <w:r>
        <w:rPr>
          <w:rStyle w:val="NormalTok"/>
        </w:rPr>
        <w:t xml:space="preserve"> </w:t>
      </w:r>
      <w:r>
        <w:rPr>
          <w:rStyle w:val="SpecialCharTok"/>
        </w:rPr>
        <w:t>==</w:t>
      </w:r>
      <w:r>
        <w:rPr>
          <w:rStyle w:val="NormalTok"/>
        </w:rPr>
        <w:t xml:space="preserve"> </w:t>
      </w:r>
      <w:r>
        <w:rPr>
          <w:rStyle w:val="DecValTok"/>
        </w:rPr>
        <w:t>1</w:t>
      </w:r>
      <w:r>
        <w:rPr>
          <w:rStyle w:val="NormalTok"/>
        </w:rPr>
        <w:t>)]</w:t>
      </w:r>
      <w:r>
        <w:br/>
      </w:r>
      <w:r>
        <w:rPr>
          <w:rStyle w:val="NormalTok"/>
        </w:rPr>
        <w:t xml:space="preserve">CC </w:t>
      </w:r>
      <w:r>
        <w:rPr>
          <w:rStyle w:val="OtherTok"/>
        </w:rPr>
        <w:t>&lt;-</w:t>
      </w:r>
      <w:r>
        <w:rPr>
          <w:rStyle w:val="NormalTok"/>
        </w:rPr>
        <w:t xml:space="preserve"> </w:t>
      </w:r>
      <w:r>
        <w:rPr>
          <w:rStyle w:val="FunctionTok"/>
        </w:rPr>
        <w:t>rownames</w:t>
      </w:r>
      <w:r>
        <w:rPr>
          <w:rStyle w:val="NormalTok"/>
        </w:rPr>
        <w:t>(m_venn)[</w:t>
      </w:r>
      <w:r>
        <w:rPr>
          <w:rStyle w:val="FunctionTok"/>
        </w:rPr>
        <w:t>which</w:t>
      </w:r>
      <w:r>
        <w:rPr>
          <w:rStyle w:val="NormalTok"/>
        </w:rPr>
        <w:t>(m_venn</w:t>
      </w:r>
      <w:r>
        <w:rPr>
          <w:rStyle w:val="SpecialCharTok"/>
        </w:rPr>
        <w:t>$</w:t>
      </w:r>
      <w:r>
        <w:rPr>
          <w:rStyle w:val="StringTok"/>
        </w:rPr>
        <w:t>`</w:t>
      </w:r>
      <w:r>
        <w:rPr>
          <w:rStyle w:val="AttributeTok"/>
        </w:rPr>
        <w:t>C-C</w:t>
      </w:r>
      <w:r>
        <w:rPr>
          <w:rStyle w:val="StringTok"/>
        </w:rPr>
        <w:t>`</w:t>
      </w:r>
      <w:r>
        <w:rPr>
          <w:rStyle w:val="NormalTok"/>
        </w:rPr>
        <w:t xml:space="preserve"> </w:t>
      </w:r>
      <w:r>
        <w:rPr>
          <w:rStyle w:val="SpecialCharTok"/>
        </w:rPr>
        <w:t>==</w:t>
      </w:r>
      <w:r>
        <w:rPr>
          <w:rStyle w:val="NormalTok"/>
        </w:rPr>
        <w:t xml:space="preserve"> </w:t>
      </w:r>
      <w:r>
        <w:rPr>
          <w:rStyle w:val="DecValTok"/>
        </w:rPr>
        <w:t>1</w:t>
      </w:r>
      <w:r>
        <w:rPr>
          <w:rStyle w:val="NormalTok"/>
        </w:rPr>
        <w:t>)]</w:t>
      </w:r>
      <w:r>
        <w:br/>
      </w:r>
      <w:r>
        <w:br/>
      </w:r>
      <w:r>
        <w:rPr>
          <w:rStyle w:val="NormalTok"/>
        </w:rPr>
        <w:t xml:space="preserve">overlap_CB_CC </w:t>
      </w:r>
      <w:r>
        <w:rPr>
          <w:rStyle w:val="OtherTok"/>
        </w:rPr>
        <w:t>&lt;-</w:t>
      </w:r>
      <w:r>
        <w:rPr>
          <w:rStyle w:val="NormalTok"/>
        </w:rPr>
        <w:t xml:space="preserve"> </w:t>
      </w:r>
      <w:r>
        <w:rPr>
          <w:rStyle w:val="FunctionTok"/>
        </w:rPr>
        <w:t>intersect</w:t>
      </w:r>
      <w:r>
        <w:rPr>
          <w:rStyle w:val="NormalTok"/>
        </w:rPr>
        <w:t>(CB, CC)</w:t>
      </w:r>
      <w:r>
        <w:br/>
      </w:r>
      <w:r>
        <w:br/>
      </w:r>
      <w:r>
        <w:rPr>
          <w:rStyle w:val="DocumentationTok"/>
        </w:rPr>
        <w:t>####Visualizar número de espécies em cada grupo e sobreposição</w:t>
      </w:r>
      <w:r>
        <w:br/>
      </w:r>
      <w:r>
        <w:rPr>
          <w:rStyle w:val="FunctionTok"/>
        </w:rPr>
        <w:t>cat</w:t>
      </w:r>
      <w:r>
        <w:rPr>
          <w:rStyle w:val="NormalTok"/>
        </w:rPr>
        <w:t>(</w:t>
      </w:r>
      <w:r>
        <w:rPr>
          <w:rStyle w:val="StringTok"/>
        </w:rPr>
        <w:t>"Número de espécies C-B:"</w:t>
      </w:r>
      <w:r>
        <w:rPr>
          <w:rStyle w:val="NormalTok"/>
        </w:rPr>
        <w:t xml:space="preserve">, </w:t>
      </w:r>
      <w:r>
        <w:rPr>
          <w:rStyle w:val="FunctionTok"/>
        </w:rPr>
        <w:t>length</w:t>
      </w:r>
      <w:r>
        <w:rPr>
          <w:rStyle w:val="NormalTok"/>
        </w:rPr>
        <w:t xml:space="preserve">(CB), </w:t>
      </w:r>
      <w:r>
        <w:rPr>
          <w:rStyle w:val="StringTok"/>
        </w:rPr>
        <w:t>"</w:t>
      </w:r>
      <w:r>
        <w:rPr>
          <w:rStyle w:val="SpecialCharTok"/>
        </w:rPr>
        <w:t>\n</w:t>
      </w:r>
      <w:r>
        <w:rPr>
          <w:rStyle w:val="StringTok"/>
        </w:rPr>
        <w:t>"</w:t>
      </w:r>
      <w:r>
        <w:rPr>
          <w:rStyle w:val="NormalTok"/>
        </w:rPr>
        <w:t>)</w:t>
      </w:r>
      <w:r>
        <w:br/>
      </w:r>
      <w:r>
        <w:rPr>
          <w:rStyle w:val="FunctionTok"/>
        </w:rPr>
        <w:t>cat</w:t>
      </w:r>
      <w:r>
        <w:rPr>
          <w:rStyle w:val="NormalTok"/>
        </w:rPr>
        <w:t>(</w:t>
      </w:r>
      <w:r>
        <w:rPr>
          <w:rStyle w:val="StringTok"/>
        </w:rPr>
        <w:t>"Número de espécies C-C:"</w:t>
      </w:r>
      <w:r>
        <w:rPr>
          <w:rStyle w:val="NormalTok"/>
        </w:rPr>
        <w:t xml:space="preserve">, </w:t>
      </w:r>
      <w:r>
        <w:rPr>
          <w:rStyle w:val="FunctionTok"/>
        </w:rPr>
        <w:t>length</w:t>
      </w:r>
      <w:r>
        <w:rPr>
          <w:rStyle w:val="NormalTok"/>
        </w:rPr>
        <w:t xml:space="preserve">(CC), </w:t>
      </w:r>
      <w:r>
        <w:rPr>
          <w:rStyle w:val="StringTok"/>
        </w:rPr>
        <w:t>"</w:t>
      </w:r>
      <w:r>
        <w:rPr>
          <w:rStyle w:val="SpecialCharTok"/>
        </w:rPr>
        <w:t>\n</w:t>
      </w:r>
      <w:r>
        <w:rPr>
          <w:rStyle w:val="StringTok"/>
        </w:rPr>
        <w:t>"</w:t>
      </w:r>
      <w:r>
        <w:rPr>
          <w:rStyle w:val="NormalTok"/>
        </w:rPr>
        <w:t>)</w:t>
      </w:r>
      <w:r>
        <w:br/>
      </w:r>
      <w:r>
        <w:rPr>
          <w:rStyle w:val="FunctionTok"/>
        </w:rPr>
        <w:t>cat</w:t>
      </w:r>
      <w:r>
        <w:rPr>
          <w:rStyle w:val="NormalTok"/>
        </w:rPr>
        <w:t>(</w:t>
      </w:r>
      <w:r>
        <w:rPr>
          <w:rStyle w:val="StringTok"/>
        </w:rPr>
        <w:t>"Número de espécies em ambos (C-B ∩ C-C):"</w:t>
      </w:r>
      <w:r>
        <w:rPr>
          <w:rStyle w:val="NormalTok"/>
        </w:rPr>
        <w:t xml:space="preserve">, </w:t>
      </w:r>
      <w:r>
        <w:rPr>
          <w:rStyle w:val="FunctionTok"/>
        </w:rPr>
        <w:t>length</w:t>
      </w:r>
      <w:r>
        <w:rPr>
          <w:rStyle w:val="NormalTok"/>
        </w:rPr>
        <w:t xml:space="preserve">(overlap_CB_CC), </w:t>
      </w:r>
      <w:r>
        <w:rPr>
          <w:rStyle w:val="StringTok"/>
        </w:rPr>
        <w:t>"</w:t>
      </w:r>
      <w:r>
        <w:rPr>
          <w:rStyle w:val="SpecialCharTok"/>
        </w:rPr>
        <w:t>\n</w:t>
      </w:r>
      <w:r>
        <w:rPr>
          <w:rStyle w:val="StringTok"/>
        </w:rPr>
        <w:t>"</w:t>
      </w:r>
      <w:r>
        <w:rPr>
          <w:rStyle w:val="NormalTok"/>
        </w:rPr>
        <w:t>)</w:t>
      </w:r>
      <w:r>
        <w:br/>
      </w:r>
      <w:r>
        <w:br/>
      </w:r>
      <w:r>
        <w:rPr>
          <w:rStyle w:val="CommentTok"/>
        </w:rPr>
        <w:lastRenderedPageBreak/>
        <w:t>#Plotar</w:t>
      </w:r>
      <w:r>
        <w:br/>
      </w:r>
      <w:r>
        <w:rPr>
          <w:rStyle w:val="FunctionTok"/>
        </w:rPr>
        <w:t>grid.newpage</w:t>
      </w:r>
      <w:r>
        <w:rPr>
          <w:rStyle w:val="NormalTok"/>
        </w:rPr>
        <w:t>()</w:t>
      </w:r>
      <w:r>
        <w:br/>
      </w:r>
      <w:r>
        <w:rPr>
          <w:rStyle w:val="FunctionTok"/>
        </w:rPr>
        <w:t>draw.pairwise.venn</w:t>
      </w:r>
      <w:r>
        <w:rPr>
          <w:rStyle w:val="NormalTok"/>
        </w:rPr>
        <w:t>(</w:t>
      </w:r>
      <w:r>
        <w:br/>
      </w:r>
      <w:r>
        <w:rPr>
          <w:rStyle w:val="NormalTok"/>
        </w:rPr>
        <w:t xml:space="preserve">  </w:t>
      </w:r>
      <w:r>
        <w:rPr>
          <w:rStyle w:val="AttributeTok"/>
        </w:rPr>
        <w:t>area1 =</w:t>
      </w:r>
      <w:r>
        <w:rPr>
          <w:rStyle w:val="NormalTok"/>
        </w:rPr>
        <w:t xml:space="preserve"> </w:t>
      </w:r>
      <w:r>
        <w:rPr>
          <w:rStyle w:val="FunctionTok"/>
        </w:rPr>
        <w:t>length</w:t>
      </w:r>
      <w:r>
        <w:rPr>
          <w:rStyle w:val="NormalTok"/>
        </w:rPr>
        <w:t>(CB),</w:t>
      </w:r>
      <w:r>
        <w:br/>
      </w:r>
      <w:r>
        <w:rPr>
          <w:rStyle w:val="NormalTok"/>
        </w:rPr>
        <w:t xml:space="preserve">  </w:t>
      </w:r>
      <w:r>
        <w:rPr>
          <w:rStyle w:val="AttributeTok"/>
        </w:rPr>
        <w:t>area2 =</w:t>
      </w:r>
      <w:r>
        <w:rPr>
          <w:rStyle w:val="NormalTok"/>
        </w:rPr>
        <w:t xml:space="preserve"> </w:t>
      </w:r>
      <w:r>
        <w:rPr>
          <w:rStyle w:val="FunctionTok"/>
        </w:rPr>
        <w:t>length</w:t>
      </w:r>
      <w:r>
        <w:rPr>
          <w:rStyle w:val="NormalTok"/>
        </w:rPr>
        <w:t>(CC),</w:t>
      </w:r>
      <w:r>
        <w:br/>
      </w:r>
      <w:r>
        <w:rPr>
          <w:rStyle w:val="NormalTok"/>
        </w:rPr>
        <w:t xml:space="preserve">  </w:t>
      </w:r>
      <w:r>
        <w:rPr>
          <w:rStyle w:val="AttributeTok"/>
        </w:rPr>
        <w:t>cross.area =</w:t>
      </w:r>
      <w:r>
        <w:rPr>
          <w:rStyle w:val="NormalTok"/>
        </w:rPr>
        <w:t xml:space="preserve"> </w:t>
      </w:r>
      <w:r>
        <w:rPr>
          <w:rStyle w:val="FunctionTok"/>
        </w:rPr>
        <w:t>length</w:t>
      </w:r>
      <w:r>
        <w:rPr>
          <w:rStyle w:val="NormalTok"/>
        </w:rPr>
        <w:t>(overlap_CB_CC),</w:t>
      </w:r>
      <w:r>
        <w:br/>
      </w:r>
      <w:r>
        <w:rPr>
          <w:rStyle w:val="NormalTok"/>
        </w:rPr>
        <w:t xml:space="preserve">  </w:t>
      </w:r>
      <w:r>
        <w:rPr>
          <w:rStyle w:val="AttributeTok"/>
        </w:rPr>
        <w:t>category =</w:t>
      </w:r>
      <w:r>
        <w:rPr>
          <w:rStyle w:val="NormalTok"/>
        </w:rPr>
        <w:t xml:space="preserve"> </w:t>
      </w:r>
      <w:r>
        <w:rPr>
          <w:rStyle w:val="FunctionTok"/>
        </w:rPr>
        <w:t>c</w:t>
      </w:r>
      <w:r>
        <w:rPr>
          <w:rStyle w:val="NormalTok"/>
        </w:rPr>
        <w:t>(</w:t>
      </w:r>
      <w:r>
        <w:rPr>
          <w:rStyle w:val="StringTok"/>
        </w:rPr>
        <w:t>"C-B"</w:t>
      </w:r>
      <w:r>
        <w:rPr>
          <w:rStyle w:val="NormalTok"/>
        </w:rPr>
        <w:t xml:space="preserve">, </w:t>
      </w:r>
      <w:r>
        <w:rPr>
          <w:rStyle w:val="StringTok"/>
        </w:rPr>
        <w:t>"C-C"</w:t>
      </w:r>
      <w:r>
        <w:rPr>
          <w:rStyle w:val="NormalTok"/>
        </w:rPr>
        <w:t>),</w:t>
      </w:r>
      <w:r>
        <w:br/>
      </w:r>
      <w:r>
        <w:rPr>
          <w:rStyle w:val="NormalTok"/>
        </w:rPr>
        <w:t xml:space="preserve">  </w:t>
      </w:r>
      <w:r>
        <w:rPr>
          <w:rStyle w:val="AttributeTok"/>
        </w:rPr>
        <w:t>lty =</w:t>
      </w:r>
      <w:r>
        <w:rPr>
          <w:rStyle w:val="NormalTok"/>
        </w:rPr>
        <w:t xml:space="preserve"> </w:t>
      </w:r>
      <w:r>
        <w:rPr>
          <w:rStyle w:val="FunctionTok"/>
        </w:rPr>
        <w:t>rep</w:t>
      </w:r>
      <w:r>
        <w:rPr>
          <w:rStyle w:val="NormalTok"/>
        </w:rPr>
        <w:t>(</w:t>
      </w:r>
      <w:r>
        <w:rPr>
          <w:rStyle w:val="StringTok"/>
        </w:rPr>
        <w:t>"blank"</w:t>
      </w:r>
      <w:r>
        <w:rPr>
          <w:rStyle w:val="NormalTok"/>
        </w:rPr>
        <w:t xml:space="preserve">, </w:t>
      </w:r>
      <w:r>
        <w:rPr>
          <w:rStyle w:val="DecValTok"/>
        </w:rPr>
        <w:t>2</w:t>
      </w:r>
      <w:r>
        <w:rPr>
          <w:rStyle w:val="NormalTok"/>
        </w:rPr>
        <w:t>),</w:t>
      </w:r>
      <w:r>
        <w:br/>
      </w:r>
      <w:r>
        <w:rPr>
          <w:rStyle w:val="NormalTok"/>
        </w:rPr>
        <w:t xml:space="preserve">  </w:t>
      </w:r>
      <w:r>
        <w:rPr>
          <w:rStyle w:val="AttributeTok"/>
        </w:rPr>
        <w:t>fill =</w:t>
      </w:r>
      <w:r>
        <w:rPr>
          <w:rStyle w:val="NormalTok"/>
        </w:rPr>
        <w:t xml:space="preserve"> </w:t>
      </w:r>
      <w:r>
        <w:rPr>
          <w:rStyle w:val="FunctionTok"/>
        </w:rPr>
        <w:t>c</w:t>
      </w:r>
      <w:r>
        <w:rPr>
          <w:rStyle w:val="NormalTok"/>
        </w:rPr>
        <w:t>(</w:t>
      </w:r>
      <w:r>
        <w:rPr>
          <w:rStyle w:val="StringTok"/>
        </w:rPr>
        <w:t>"grey40"</w:t>
      </w:r>
      <w:r>
        <w:rPr>
          <w:rStyle w:val="NormalTok"/>
        </w:rPr>
        <w:t xml:space="preserve">, </w:t>
      </w:r>
      <w:r>
        <w:rPr>
          <w:rStyle w:val="StringTok"/>
        </w:rPr>
        <w:t>"grey70"</w:t>
      </w:r>
      <w:r>
        <w:rPr>
          <w:rStyle w:val="NormalTok"/>
        </w:rPr>
        <w:t>),</w:t>
      </w:r>
      <w:r>
        <w:br/>
      </w:r>
      <w:r>
        <w:rPr>
          <w:rStyle w:val="NormalTok"/>
        </w:rPr>
        <w:t xml:space="preserve">  </w:t>
      </w:r>
      <w:r>
        <w:rPr>
          <w:rStyle w:val="AttributeTok"/>
        </w:rPr>
        <w:t>alpha =</w:t>
      </w:r>
      <w:r>
        <w:rPr>
          <w:rStyle w:val="NormalTok"/>
        </w:rPr>
        <w:t xml:space="preserve"> </w:t>
      </w:r>
      <w:r>
        <w:rPr>
          <w:rStyle w:val="FunctionTok"/>
        </w:rPr>
        <w:t>rep</w:t>
      </w:r>
      <w:r>
        <w:rPr>
          <w:rStyle w:val="NormalTok"/>
        </w:rPr>
        <w:t>(</w:t>
      </w:r>
      <w:r>
        <w:rPr>
          <w:rStyle w:val="FloatTok"/>
        </w:rPr>
        <w:t>0.5</w:t>
      </w:r>
      <w:r>
        <w:rPr>
          <w:rStyle w:val="NormalTok"/>
        </w:rPr>
        <w:t xml:space="preserve">, </w:t>
      </w:r>
      <w:r>
        <w:rPr>
          <w:rStyle w:val="DecValTok"/>
        </w:rPr>
        <w:t>2</w:t>
      </w:r>
      <w:r>
        <w:rPr>
          <w:rStyle w:val="NormalTok"/>
        </w:rPr>
        <w:t>),</w:t>
      </w:r>
      <w:r>
        <w:br/>
      </w:r>
      <w:r>
        <w:rPr>
          <w:rStyle w:val="NormalTok"/>
        </w:rPr>
        <w:t xml:space="preserve">  </w:t>
      </w:r>
      <w:r>
        <w:rPr>
          <w:rStyle w:val="AttributeTok"/>
        </w:rPr>
        <w:t>cat.pos =</w:t>
      </w:r>
      <w:r>
        <w:rPr>
          <w:rStyle w:val="NormalTok"/>
        </w:rPr>
        <w:t xml:space="preserve"> </w:t>
      </w:r>
      <w:r>
        <w:rPr>
          <w:rStyle w:val="FunctionTok"/>
        </w:rPr>
        <w:t>c</w:t>
      </w:r>
      <w:r>
        <w:rPr>
          <w:rStyle w:val="NormalTok"/>
        </w:rPr>
        <w:t>(</w:t>
      </w:r>
      <w:r>
        <w:rPr>
          <w:rStyle w:val="DecValTok"/>
        </w:rPr>
        <w:t>0</w:t>
      </w:r>
      <w:r>
        <w:rPr>
          <w:rStyle w:val="NormalTok"/>
        </w:rPr>
        <w:t xml:space="preserve">, </w:t>
      </w:r>
      <w:r>
        <w:rPr>
          <w:rStyle w:val="DecValTok"/>
        </w:rPr>
        <w:t>0</w:t>
      </w:r>
      <w:r>
        <w:rPr>
          <w:rStyle w:val="NormalTok"/>
        </w:rPr>
        <w:t>),</w:t>
      </w:r>
      <w:r>
        <w:br/>
      </w:r>
      <w:r>
        <w:rPr>
          <w:rStyle w:val="NormalTok"/>
        </w:rPr>
        <w:t xml:space="preserve">  </w:t>
      </w:r>
      <w:r>
        <w:rPr>
          <w:rStyle w:val="AttributeTok"/>
        </w:rPr>
        <w:t>cat.dist =</w:t>
      </w:r>
      <w:r>
        <w:rPr>
          <w:rStyle w:val="NormalTok"/>
        </w:rPr>
        <w:t xml:space="preserve"> </w:t>
      </w:r>
      <w:r>
        <w:rPr>
          <w:rStyle w:val="FunctionTok"/>
        </w:rPr>
        <w:t>rep</w:t>
      </w:r>
      <w:r>
        <w:rPr>
          <w:rStyle w:val="NormalTok"/>
        </w:rPr>
        <w:t>(</w:t>
      </w:r>
      <w:r>
        <w:rPr>
          <w:rStyle w:val="FloatTok"/>
        </w:rPr>
        <w:t>0.025</w:t>
      </w:r>
      <w:r>
        <w:rPr>
          <w:rStyle w:val="NormalTok"/>
        </w:rPr>
        <w:t xml:space="preserve">, </w:t>
      </w:r>
      <w:r>
        <w:rPr>
          <w:rStyle w:val="DecValTok"/>
        </w:rPr>
        <w:t>2</w:t>
      </w:r>
      <w:r>
        <w:rPr>
          <w:rStyle w:val="NormalTok"/>
        </w:rPr>
        <w:t>)</w:t>
      </w:r>
      <w:r>
        <w:br/>
      </w:r>
      <w:r>
        <w:rPr>
          <w:rStyle w:val="NormalTok"/>
        </w:rPr>
        <w:t>)</w:t>
      </w:r>
      <w:r>
        <w:br/>
      </w:r>
      <w:r>
        <w:br/>
      </w:r>
      <w:r>
        <w:rPr>
          <w:rStyle w:val="CommentTok"/>
        </w:rPr>
        <w:t>#Salvar em PNG</w:t>
      </w:r>
      <w:r>
        <w:br/>
      </w:r>
      <w:r>
        <w:rPr>
          <w:rStyle w:val="FunctionTok"/>
        </w:rPr>
        <w:t>venn.diagram</w:t>
      </w:r>
      <w:r>
        <w:rPr>
          <w:rStyle w:val="NormalTok"/>
        </w:rPr>
        <w:t>(</w:t>
      </w:r>
      <w:r>
        <w:br/>
      </w:r>
      <w:r>
        <w:rPr>
          <w:rStyle w:val="NormalTok"/>
        </w:rPr>
        <w:t xml:space="preserve">  </w:t>
      </w:r>
      <w:r>
        <w:rPr>
          <w:rStyle w:val="AttributeTok"/>
        </w:rPr>
        <w:t>x =</w:t>
      </w:r>
      <w:r>
        <w:rPr>
          <w:rStyle w:val="NormalTok"/>
        </w:rPr>
        <w:t xml:space="preserve"> </w:t>
      </w:r>
      <w:r>
        <w:rPr>
          <w:rStyle w:val="FunctionTok"/>
        </w:rPr>
        <w:t>list</w:t>
      </w:r>
      <w:r>
        <w:rPr>
          <w:rStyle w:val="NormalTok"/>
        </w:rPr>
        <w:t>(CB, CC),</w:t>
      </w:r>
      <w:r>
        <w:br/>
      </w:r>
      <w:r>
        <w:rPr>
          <w:rStyle w:val="NormalTok"/>
        </w:rPr>
        <w:t xml:space="preserve">  </w:t>
      </w:r>
      <w:r>
        <w:rPr>
          <w:rStyle w:val="AttributeTok"/>
        </w:rPr>
        <w:t>category.names =</w:t>
      </w:r>
      <w:r>
        <w:rPr>
          <w:rStyle w:val="NormalTok"/>
        </w:rPr>
        <w:t xml:space="preserve"> </w:t>
      </w:r>
      <w:r>
        <w:rPr>
          <w:rStyle w:val="FunctionTok"/>
        </w:rPr>
        <w:t>c</w:t>
      </w:r>
      <w:r>
        <w:rPr>
          <w:rStyle w:val="NormalTok"/>
        </w:rPr>
        <w:t>(</w:t>
      </w:r>
      <w:r>
        <w:rPr>
          <w:rStyle w:val="StringTok"/>
        </w:rPr>
        <w:t>"C-B"</w:t>
      </w:r>
      <w:r>
        <w:rPr>
          <w:rStyle w:val="NormalTok"/>
        </w:rPr>
        <w:t xml:space="preserve">, </w:t>
      </w:r>
      <w:r>
        <w:rPr>
          <w:rStyle w:val="StringTok"/>
        </w:rPr>
        <w:t>"C-C"</w:t>
      </w:r>
      <w:r>
        <w:rPr>
          <w:rStyle w:val="NormalTok"/>
        </w:rPr>
        <w:t>),</w:t>
      </w:r>
      <w:r>
        <w:br/>
      </w:r>
      <w:r>
        <w:rPr>
          <w:rStyle w:val="NormalTok"/>
        </w:rPr>
        <w:t xml:space="preserve">  </w:t>
      </w:r>
      <w:r>
        <w:rPr>
          <w:rStyle w:val="AttributeTok"/>
        </w:rPr>
        <w:t>filename =</w:t>
      </w:r>
      <w:r>
        <w:rPr>
          <w:rStyle w:val="NormalTok"/>
        </w:rPr>
        <w:t xml:space="preserve"> </w:t>
      </w:r>
      <w:r>
        <w:rPr>
          <w:rStyle w:val="StringTok"/>
        </w:rPr>
        <w:t>"fig-venn_CB_CC_chuvoso.png"</w:t>
      </w:r>
      <w:r>
        <w:rPr>
          <w:rStyle w:val="NormalTok"/>
        </w:rPr>
        <w:t>,</w:t>
      </w:r>
      <w:r>
        <w:br/>
      </w:r>
      <w:r>
        <w:rPr>
          <w:rStyle w:val="NormalTok"/>
        </w:rPr>
        <w:t xml:space="preserve">  </w:t>
      </w:r>
      <w:r>
        <w:rPr>
          <w:rStyle w:val="AttributeTok"/>
        </w:rPr>
        <w:t>height =</w:t>
      </w:r>
      <w:r>
        <w:rPr>
          <w:rStyle w:val="NormalTok"/>
        </w:rPr>
        <w:t xml:space="preserve"> </w:t>
      </w:r>
      <w:r>
        <w:rPr>
          <w:rStyle w:val="DecValTok"/>
        </w:rPr>
        <w:t>2000</w:t>
      </w:r>
      <w:r>
        <w:rPr>
          <w:rStyle w:val="NormalTok"/>
        </w:rPr>
        <w:t>,</w:t>
      </w:r>
      <w:r>
        <w:br/>
      </w:r>
      <w:r>
        <w:rPr>
          <w:rStyle w:val="NormalTok"/>
        </w:rPr>
        <w:t xml:space="preserve">  </w:t>
      </w:r>
      <w:r>
        <w:rPr>
          <w:rStyle w:val="AttributeTok"/>
        </w:rPr>
        <w:t>width =</w:t>
      </w:r>
      <w:r>
        <w:rPr>
          <w:rStyle w:val="NormalTok"/>
        </w:rPr>
        <w:t xml:space="preserve"> </w:t>
      </w:r>
      <w:r>
        <w:rPr>
          <w:rStyle w:val="DecValTok"/>
        </w:rPr>
        <w:t>2000</w:t>
      </w:r>
      <w:r>
        <w:rPr>
          <w:rStyle w:val="NormalTok"/>
        </w:rPr>
        <w:t>,</w:t>
      </w:r>
      <w:r>
        <w:br/>
      </w:r>
      <w:r>
        <w:rPr>
          <w:rStyle w:val="NormalTok"/>
        </w:rPr>
        <w:t xml:space="preserve">  </w:t>
      </w:r>
      <w:r>
        <w:rPr>
          <w:rStyle w:val="AttributeTok"/>
        </w:rPr>
        <w:t>resolution =</w:t>
      </w:r>
      <w:r>
        <w:rPr>
          <w:rStyle w:val="NormalTok"/>
        </w:rPr>
        <w:t xml:space="preserve"> </w:t>
      </w:r>
      <w:r>
        <w:rPr>
          <w:rStyle w:val="DecValTok"/>
        </w:rPr>
        <w:t>300</w:t>
      </w:r>
      <w:r>
        <w:rPr>
          <w:rStyle w:val="NormalTok"/>
        </w:rPr>
        <w:t>,</w:t>
      </w:r>
      <w:r>
        <w:br/>
      </w:r>
      <w:r>
        <w:rPr>
          <w:rStyle w:val="NormalTok"/>
        </w:rPr>
        <w:t xml:space="preserve">  </w:t>
      </w:r>
      <w:r>
        <w:rPr>
          <w:rStyle w:val="AttributeTok"/>
        </w:rPr>
        <w:t>lty =</w:t>
      </w:r>
      <w:r>
        <w:rPr>
          <w:rStyle w:val="NormalTok"/>
        </w:rPr>
        <w:t xml:space="preserve"> </w:t>
      </w:r>
      <w:r>
        <w:rPr>
          <w:rStyle w:val="StringTok"/>
        </w:rPr>
        <w:t>"blank"</w:t>
      </w:r>
      <w:r>
        <w:rPr>
          <w:rStyle w:val="NormalTok"/>
        </w:rPr>
        <w:t>,</w:t>
      </w:r>
      <w:r>
        <w:br/>
      </w:r>
      <w:r>
        <w:rPr>
          <w:rStyle w:val="NormalTok"/>
        </w:rPr>
        <w:t xml:space="preserve">  </w:t>
      </w:r>
      <w:r>
        <w:rPr>
          <w:rStyle w:val="AttributeTok"/>
        </w:rPr>
        <w:t>fill =</w:t>
      </w:r>
      <w:r>
        <w:rPr>
          <w:rStyle w:val="NormalTok"/>
        </w:rPr>
        <w:t xml:space="preserve"> </w:t>
      </w:r>
      <w:r>
        <w:rPr>
          <w:rStyle w:val="FunctionTok"/>
        </w:rPr>
        <w:t>c</w:t>
      </w:r>
      <w:r>
        <w:rPr>
          <w:rStyle w:val="NormalTok"/>
        </w:rPr>
        <w:t>(</w:t>
      </w:r>
      <w:r>
        <w:rPr>
          <w:rStyle w:val="StringTok"/>
        </w:rPr>
        <w:t>"grey40"</w:t>
      </w:r>
      <w:r>
        <w:rPr>
          <w:rStyle w:val="NormalTok"/>
        </w:rPr>
        <w:t xml:space="preserve">, </w:t>
      </w:r>
      <w:r>
        <w:rPr>
          <w:rStyle w:val="StringTok"/>
        </w:rPr>
        <w:t>"grey70"</w:t>
      </w:r>
      <w:r>
        <w:rPr>
          <w:rStyle w:val="NormalTok"/>
        </w:rPr>
        <w:t>),</w:t>
      </w:r>
      <w:r>
        <w:br/>
      </w:r>
      <w:r>
        <w:rPr>
          <w:rStyle w:val="NormalTok"/>
        </w:rPr>
        <w:t xml:space="preserve">  </w:t>
      </w:r>
      <w:r>
        <w:rPr>
          <w:rStyle w:val="AttributeTok"/>
        </w:rPr>
        <w:t>alpha =</w:t>
      </w:r>
      <w:r>
        <w:rPr>
          <w:rStyle w:val="NormalTok"/>
        </w:rPr>
        <w:t xml:space="preserve"> </w:t>
      </w:r>
      <w:r>
        <w:rPr>
          <w:rStyle w:val="FloatTok"/>
        </w:rPr>
        <w:t>0.5</w:t>
      </w:r>
      <w:r>
        <w:br/>
      </w:r>
      <w:r>
        <w:rPr>
          <w:rStyle w:val="NormalTok"/>
        </w:rPr>
        <w:t>)</w:t>
      </w:r>
    </w:p>
    <w:p w14:paraId="0DF67724" w14:textId="77777777" w:rsidR="0047408D" w:rsidRDefault="00864A93">
      <w:pPr>
        <w:pStyle w:val="Ttulo2"/>
      </w:pPr>
      <w:bookmarkStart w:id="18" w:name="additive-partition"/>
      <w:bookmarkStart w:id="19" w:name="_Toc239253850"/>
      <w:bookmarkEnd w:id="16"/>
      <w:r>
        <w:t>3.4 Additive partition</w:t>
      </w:r>
      <w:bookmarkEnd w:id="19"/>
    </w:p>
    <w:p w14:paraId="0DF67725" w14:textId="77777777" w:rsidR="0047408D" w:rsidRDefault="00864A93">
      <w:pPr>
        <w:pStyle w:val="FirstParagraph"/>
      </w:pPr>
      <w:r>
        <w:t>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w:t>
      </w:r>
      <w:r>
        <w:t>lanctônica (diversidade gama) foi decomposta em diversidade alfa (α) e beta (β). A diversidade total (γ) foi assumida como constante e igual a 1,00 em todas as comparações.</w:t>
      </w:r>
    </w:p>
    <w:p w14:paraId="0DF67726" w14:textId="77777777" w:rsidR="0047408D" w:rsidRDefault="00864A93">
      <w:pPr>
        <w:pStyle w:val="Corpodetexto"/>
      </w:pPr>
      <w:r>
        <w:t>A tabela e figuras (Figuras 5A,5B e 5C e Figuras 6A, 6B e 6C) abordam duas escalas espaciais: uma maior, englobando ambos os riachos Caiana e Barro Branco, e uma menor, que se refere a apenas um dos riachos, seja Barro Branco ou Caiana separadamente.</w:t>
      </w:r>
    </w:p>
    <w:p w14:paraId="0DF67727" w14:textId="77777777" w:rsidR="0047408D" w:rsidRDefault="00864A93">
      <w:pPr>
        <w:pStyle w:val="Corpodetexto"/>
      </w:pPr>
      <w:r>
        <w:rPr>
          <w:b/>
          <w:bCs/>
        </w:rPr>
        <w:t>Período seco</w:t>
      </w:r>
    </w:p>
    <w:p w14:paraId="0DF67728" w14:textId="25E356FE" w:rsidR="0047408D" w:rsidRDefault="00864A93">
      <w:pPr>
        <w:pStyle w:val="Corpodetexto"/>
      </w:pPr>
      <w:r>
        <w:lastRenderedPageBreak/>
        <w:t xml:space="preserve">Em uma escala mais ampla, considerando ambos os riachos (Tabela 2, </w:t>
      </w:r>
      <w:hyperlink w:anchor="fig-diversidadeobs-riachos-seco">
        <w:r>
          <w:t>Figure 6</w:t>
        </w:r>
      </w:hyperlink>
      <w:r>
        <w:t>), a diversidade alfa (α) observada entre os riachos Barro Branco e Caiana foi significativamente menor e diferente (0,12%) do que o esperado (0,19%; P&lt;0,999).</w:t>
      </w:r>
    </w:p>
    <w:p w14:paraId="0DF67729" w14:textId="77777777" w:rsidR="0047408D" w:rsidRDefault="00864A93">
      <w:pPr>
        <w:pStyle w:val="Corpodetexto"/>
      </w:pPr>
      <w:r>
        <w:t>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14:paraId="0DF6772A" w14:textId="49C78389" w:rsidR="0047408D" w:rsidRDefault="00864A93">
      <w:pPr>
        <w:pStyle w:val="Corpodetexto"/>
      </w:pPr>
      <w:r>
        <w:t xml:space="preserve">A α-diversidade observada no riacho Barro Branco (Tabela 2, </w:t>
      </w:r>
      <w:hyperlink w:anchor="fig-diversidadeobs-bb-seco">
        <w:r>
          <w:t>Figure 7</w:t>
        </w:r>
      </w:hyperlink>
      <w:r>
        <w:t>)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14:paraId="0DF6772B" w14:textId="633AB0FE" w:rsidR="0047408D" w:rsidRDefault="00864A93">
      <w:pPr>
        <w:pStyle w:val="Corpodetexto"/>
      </w:pPr>
      <w:r>
        <w:t xml:space="preserve">No Caiana (Tabela 2; </w:t>
      </w:r>
      <w:hyperlink w:anchor="fig-diversidadeobs-ca-seco">
        <w:r>
          <w:t>Figure 8</w:t>
        </w:r>
      </w:hyperlink>
      <w:r>
        <w:t>),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14:paraId="0DF6772C" w14:textId="77777777" w:rsidR="0047408D" w:rsidRDefault="00864A93">
      <w:pPr>
        <w:pStyle w:val="SourceCode"/>
      </w:pPr>
      <w:r>
        <w:rPr>
          <w:rStyle w:val="FunctionTok"/>
        </w:rPr>
        <w:t>library</w:t>
      </w:r>
      <w:r>
        <w:rPr>
          <w:rStyle w:val="NormalTok"/>
        </w:rPr>
        <w:t xml:space="preserve">(tibble); </w:t>
      </w:r>
      <w:r>
        <w:rPr>
          <w:rStyle w:val="FunctionTok"/>
        </w:rPr>
        <w:t>library</w:t>
      </w:r>
      <w:r>
        <w:rPr>
          <w:rStyle w:val="NormalTok"/>
        </w:rPr>
        <w:t xml:space="preserve">(tidyverse); </w:t>
      </w:r>
      <w:r>
        <w:rPr>
          <w:rStyle w:val="FunctionTok"/>
        </w:rPr>
        <w:t>library</w:t>
      </w:r>
      <w:r>
        <w:rPr>
          <w:rStyle w:val="NormalTok"/>
        </w:rPr>
        <w:t xml:space="preserve">(forcats); </w:t>
      </w:r>
      <w:r>
        <w:rPr>
          <w:rStyle w:val="FunctionTok"/>
        </w:rPr>
        <w:t>library</w:t>
      </w:r>
      <w:r>
        <w:rPr>
          <w:rStyle w:val="NormalTok"/>
        </w:rPr>
        <w:t xml:space="preserve">(openxlsx); </w:t>
      </w:r>
      <w:r>
        <w:rPr>
          <w:rStyle w:val="FunctionTok"/>
        </w:rPr>
        <w:t>library</w:t>
      </w:r>
      <w:r>
        <w:rPr>
          <w:rStyle w:val="NormalTok"/>
        </w:rPr>
        <w:t xml:space="preserve">(Rcpp); </w:t>
      </w:r>
      <w:r>
        <w:rPr>
          <w:rStyle w:val="FunctionTok"/>
        </w:rPr>
        <w:t>library</w:t>
      </w:r>
      <w:r>
        <w:rPr>
          <w:rStyle w:val="NormalTok"/>
        </w:rPr>
        <w:t xml:space="preserve">(readxl); </w:t>
      </w:r>
      <w:r>
        <w:rPr>
          <w:rStyle w:val="FunctionTok"/>
        </w:rPr>
        <w:t>library</w:t>
      </w:r>
      <w:r>
        <w:rPr>
          <w:rStyle w:val="NormalTok"/>
        </w:rPr>
        <w:t>(dplyr)</w:t>
      </w:r>
      <w:r>
        <w:br/>
      </w:r>
      <w:r>
        <w:br/>
      </w:r>
      <w:r>
        <w:rPr>
          <w:rStyle w:val="NormalTok"/>
        </w:rPr>
        <w:t xml:space="preserve">m_part_seco </w:t>
      </w:r>
      <w:r>
        <w:rPr>
          <w:rStyle w:val="OtherTok"/>
        </w:rPr>
        <w:t>&lt;-</w:t>
      </w:r>
      <w:r>
        <w:rPr>
          <w:rStyle w:val="NormalTok"/>
        </w:rPr>
        <w:t xml:space="preserve"> zoo_seco</w:t>
      </w:r>
      <w:r>
        <w:br/>
      </w:r>
      <w:r>
        <w:br/>
      </w:r>
      <w:r>
        <w:rPr>
          <w:rStyle w:val="CommentTok"/>
        </w:rPr>
        <w:t>#ler matriz escalas_seco</w:t>
      </w:r>
      <w:r>
        <w:br/>
      </w:r>
      <w:r>
        <w:br/>
      </w:r>
      <w:r>
        <w:rPr>
          <w:rStyle w:val="NormalTok"/>
        </w:rPr>
        <w:t xml:space="preserve">escalas_seco </w:t>
      </w:r>
      <w:r>
        <w:rPr>
          <w:rStyle w:val="OtherTok"/>
        </w:rPr>
        <w:t>&lt;-</w:t>
      </w:r>
      <w:r>
        <w:rPr>
          <w:rStyle w:val="NormalTok"/>
        </w:rPr>
        <w:t xml:space="preserve"> zoo </w:t>
      </w:r>
      <w:r>
        <w:rPr>
          <w:rStyle w:val="OtherTok"/>
        </w:rPr>
        <w:t>&lt;-</w:t>
      </w:r>
      <w:r>
        <w:rPr>
          <w:rStyle w:val="NormalTok"/>
        </w:rPr>
        <w:t xml:space="preserve"> </w:t>
      </w:r>
      <w:r>
        <w:rPr>
          <w:rStyle w:val="FunctionTok"/>
        </w:rPr>
        <w:t>read.xlsx</w:t>
      </w:r>
      <w:r>
        <w:rPr>
          <w:rStyle w:val="NormalTok"/>
        </w:rPr>
        <w:t>(</w:t>
      </w:r>
      <w:r>
        <w:rPr>
          <w:rStyle w:val="StringTok"/>
        </w:rPr>
        <w:t>"C:/Users/ellen/Downloads/Manuscritos/rebio23-part/dados/rebio23-zoopl.xlsx"</w:t>
      </w:r>
      <w:r>
        <w:rPr>
          <w:rStyle w:val="NormalTok"/>
        </w:rPr>
        <w:t>,</w:t>
      </w:r>
      <w:r>
        <w:br/>
      </w:r>
      <w:r>
        <w:rPr>
          <w:rStyle w:val="NormalTok"/>
        </w:rPr>
        <w:t xml:space="preserve">                                 </w:t>
      </w:r>
      <w:r>
        <w:rPr>
          <w:rStyle w:val="AttributeTok"/>
        </w:rPr>
        <w:t>rowNames =</w:t>
      </w:r>
      <w:r>
        <w:rPr>
          <w:rStyle w:val="NormalTok"/>
        </w:rPr>
        <w:t xml:space="preserve"> T, </w:t>
      </w:r>
      <w:r>
        <w:rPr>
          <w:rStyle w:val="AttributeTok"/>
        </w:rPr>
        <w:t>colNames =</w:t>
      </w:r>
      <w:r>
        <w:rPr>
          <w:rStyle w:val="NormalTok"/>
        </w:rPr>
        <w:t xml:space="preserve"> T,</w:t>
      </w:r>
      <w:r>
        <w:br/>
      </w:r>
      <w:r>
        <w:rPr>
          <w:rStyle w:val="NormalTok"/>
        </w:rPr>
        <w:t xml:space="preserve">                                 </w:t>
      </w:r>
      <w:r>
        <w:rPr>
          <w:rStyle w:val="AttributeTok"/>
        </w:rPr>
        <w:t>sheet =</w:t>
      </w:r>
      <w:r>
        <w:rPr>
          <w:rStyle w:val="NormalTok"/>
        </w:rPr>
        <w:t xml:space="preserve"> </w:t>
      </w:r>
      <w:r>
        <w:rPr>
          <w:rStyle w:val="StringTok"/>
        </w:rPr>
        <w:t>"escalas_seco"</w:t>
      </w:r>
      <w:r>
        <w:rPr>
          <w:rStyle w:val="NormalTok"/>
        </w:rPr>
        <w:t>)</w:t>
      </w:r>
      <w:r>
        <w:br/>
      </w:r>
      <w:r>
        <w:br/>
      </w:r>
      <w:r>
        <w:rPr>
          <w:rStyle w:val="CommentTok"/>
        </w:rPr>
        <w:t>#rebio</w:t>
      </w:r>
      <w:r>
        <w:br/>
      </w:r>
      <w:r>
        <w:rPr>
          <w:rStyle w:val="FunctionTok"/>
        </w:rPr>
        <w:t>colnames</w:t>
      </w:r>
      <w:r>
        <w:rPr>
          <w:rStyle w:val="NormalTok"/>
        </w:rPr>
        <w:t>(escalas_seco)</w:t>
      </w:r>
      <w:r>
        <w:br/>
      </w:r>
      <w:r>
        <w:rPr>
          <w:rStyle w:val="NormalTok"/>
        </w:rPr>
        <w:t xml:space="preserve">escala.total_seco </w:t>
      </w:r>
      <w:r>
        <w:rPr>
          <w:rStyle w:val="OtherTok"/>
        </w:rPr>
        <w:t>&lt;-</w:t>
      </w:r>
      <w:r>
        <w:rPr>
          <w:rStyle w:val="NormalTok"/>
        </w:rPr>
        <w:t xml:space="preserve"> escalas_seco[, </w:t>
      </w:r>
      <w:r>
        <w:rPr>
          <w:rStyle w:val="FunctionTok"/>
        </w:rPr>
        <w:t>c</w:t>
      </w:r>
      <w:r>
        <w:rPr>
          <w:rStyle w:val="NormalTok"/>
        </w:rPr>
        <w:t>(</w:t>
      </w:r>
      <w:r>
        <w:rPr>
          <w:rStyle w:val="StringTok"/>
        </w:rPr>
        <w:t>"rebio.habitat"</w:t>
      </w:r>
      <w:r>
        <w:rPr>
          <w:rStyle w:val="NormalTok"/>
        </w:rPr>
        <w:t>,</w:t>
      </w:r>
      <w:r>
        <w:rPr>
          <w:rStyle w:val="StringTok"/>
        </w:rPr>
        <w:t>"rebio.ponto"</w:t>
      </w:r>
      <w:r>
        <w:rPr>
          <w:rStyle w:val="NormalTok"/>
        </w:rPr>
        <w:t xml:space="preserve">, </w:t>
      </w:r>
      <w:r>
        <w:rPr>
          <w:rStyle w:val="StringTok"/>
        </w:rPr>
        <w:t>"rebio.rio"</w:t>
      </w:r>
      <w:r>
        <w:rPr>
          <w:rStyle w:val="NormalTok"/>
        </w:rPr>
        <w:t xml:space="preserve">, </w:t>
      </w:r>
      <w:r>
        <w:rPr>
          <w:rStyle w:val="StringTok"/>
        </w:rPr>
        <w:t>"rebio"</w:t>
      </w:r>
      <w:r>
        <w:rPr>
          <w:rStyle w:val="NormalTok"/>
        </w:rPr>
        <w:t>)]</w:t>
      </w:r>
      <w:r>
        <w:br/>
      </w:r>
      <w:r>
        <w:rPr>
          <w:rStyle w:val="FunctionTok"/>
        </w:rPr>
        <w:t>head</w:t>
      </w:r>
      <w:r>
        <w:rPr>
          <w:rStyle w:val="NormalTok"/>
        </w:rPr>
        <w:t>(escala.total_seco)</w:t>
      </w:r>
      <w:r>
        <w:br/>
      </w:r>
      <w:r>
        <w:rPr>
          <w:rStyle w:val="FunctionTok"/>
        </w:rPr>
        <w:t>dim</w:t>
      </w:r>
      <w:r>
        <w:rPr>
          <w:rStyle w:val="NormalTok"/>
        </w:rPr>
        <w:t>(escala.total_seco)</w:t>
      </w:r>
      <w:r>
        <w:br/>
      </w:r>
      <w:r>
        <w:br/>
      </w:r>
      <w:r>
        <w:rPr>
          <w:rStyle w:val="CommentTok"/>
        </w:rPr>
        <w:t>#matriz - escala bb</w:t>
      </w:r>
      <w:r>
        <w:br/>
      </w:r>
      <w:r>
        <w:rPr>
          <w:rStyle w:val="NormalTok"/>
        </w:rPr>
        <w:t xml:space="preserve">escala.bb_seco </w:t>
      </w:r>
      <w:r>
        <w:rPr>
          <w:rStyle w:val="OtherTok"/>
        </w:rPr>
        <w:t>&lt;-</w:t>
      </w:r>
      <w:r>
        <w:rPr>
          <w:rStyle w:val="NormalTok"/>
        </w:rPr>
        <w:t xml:space="preserve"> escalas_seco[, </w:t>
      </w:r>
      <w:r>
        <w:rPr>
          <w:rStyle w:val="FunctionTok"/>
        </w:rPr>
        <w:t>c</w:t>
      </w:r>
      <w:r>
        <w:rPr>
          <w:rStyle w:val="NormalTok"/>
        </w:rPr>
        <w:t>(</w:t>
      </w:r>
      <w:r>
        <w:rPr>
          <w:rStyle w:val="StringTok"/>
        </w:rPr>
        <w:t>"bb.habitat"</w:t>
      </w:r>
      <w:r>
        <w:rPr>
          <w:rStyle w:val="NormalTok"/>
        </w:rPr>
        <w:t>,</w:t>
      </w:r>
      <w:r>
        <w:rPr>
          <w:rStyle w:val="StringTok"/>
        </w:rPr>
        <w:t>"bb.ponto"</w:t>
      </w:r>
      <w:r>
        <w:rPr>
          <w:rStyle w:val="NormalTok"/>
        </w:rPr>
        <w:t>,</w:t>
      </w:r>
      <w:r>
        <w:rPr>
          <w:rStyle w:val="StringTok"/>
        </w:rPr>
        <w:t>"barrobranco"</w:t>
      </w:r>
      <w:r>
        <w:rPr>
          <w:rStyle w:val="NormalTok"/>
        </w:rPr>
        <w:t>)]</w:t>
      </w:r>
      <w:r>
        <w:br/>
      </w:r>
      <w:r>
        <w:rPr>
          <w:rStyle w:val="FunctionTok"/>
        </w:rPr>
        <w:t>head</w:t>
      </w:r>
      <w:r>
        <w:rPr>
          <w:rStyle w:val="NormalTok"/>
        </w:rPr>
        <w:t>(escala.bb_seco)</w:t>
      </w:r>
      <w:r>
        <w:br/>
      </w:r>
      <w:r>
        <w:rPr>
          <w:rStyle w:val="FunctionTok"/>
        </w:rPr>
        <w:lastRenderedPageBreak/>
        <w:t>dim</w:t>
      </w:r>
      <w:r>
        <w:rPr>
          <w:rStyle w:val="NormalTok"/>
        </w:rPr>
        <w:t>(escala.bb_seco)</w:t>
      </w:r>
      <w:r>
        <w:br/>
      </w:r>
      <w:r>
        <w:br/>
      </w:r>
      <w:r>
        <w:rPr>
          <w:rStyle w:val="CommentTok"/>
        </w:rPr>
        <w:t>#matriz - escala ca</w:t>
      </w:r>
      <w:r>
        <w:br/>
      </w:r>
      <w:r>
        <w:rPr>
          <w:rStyle w:val="NormalTok"/>
        </w:rPr>
        <w:t xml:space="preserve">escala.ca_seco </w:t>
      </w:r>
      <w:r>
        <w:rPr>
          <w:rStyle w:val="OtherTok"/>
        </w:rPr>
        <w:t>&lt;-</w:t>
      </w:r>
      <w:r>
        <w:rPr>
          <w:rStyle w:val="NormalTok"/>
        </w:rPr>
        <w:t xml:space="preserve"> escalas_seco[, </w:t>
      </w:r>
      <w:r>
        <w:rPr>
          <w:rStyle w:val="FunctionTok"/>
        </w:rPr>
        <w:t>c</w:t>
      </w:r>
      <w:r>
        <w:rPr>
          <w:rStyle w:val="NormalTok"/>
        </w:rPr>
        <w:t>(</w:t>
      </w:r>
      <w:r>
        <w:rPr>
          <w:rStyle w:val="StringTok"/>
        </w:rPr>
        <w:t>"ca.habitat"</w:t>
      </w:r>
      <w:r>
        <w:rPr>
          <w:rStyle w:val="NormalTok"/>
        </w:rPr>
        <w:t>,</w:t>
      </w:r>
      <w:r>
        <w:rPr>
          <w:rStyle w:val="StringTok"/>
        </w:rPr>
        <w:t>"ca.ponto"</w:t>
      </w:r>
      <w:r>
        <w:rPr>
          <w:rStyle w:val="NormalTok"/>
        </w:rPr>
        <w:t>,</w:t>
      </w:r>
      <w:r>
        <w:rPr>
          <w:rStyle w:val="StringTok"/>
        </w:rPr>
        <w:t>"caiana"</w:t>
      </w:r>
      <w:r>
        <w:rPr>
          <w:rStyle w:val="NormalTok"/>
        </w:rPr>
        <w:t>)]</w:t>
      </w:r>
      <w:r>
        <w:br/>
      </w:r>
      <w:r>
        <w:rPr>
          <w:rStyle w:val="FunctionTok"/>
        </w:rPr>
        <w:t>head</w:t>
      </w:r>
      <w:r>
        <w:rPr>
          <w:rStyle w:val="NormalTok"/>
        </w:rPr>
        <w:t>(escala.ca_seco)</w:t>
      </w:r>
      <w:r>
        <w:br/>
      </w:r>
      <w:r>
        <w:rPr>
          <w:rStyle w:val="FunctionTok"/>
        </w:rPr>
        <w:t>dim</w:t>
      </w:r>
      <w:r>
        <w:rPr>
          <w:rStyle w:val="NormalTok"/>
        </w:rPr>
        <w:t>(escala.ca_seco)</w:t>
      </w:r>
      <w:r>
        <w:br/>
      </w:r>
      <w:r>
        <w:br/>
      </w:r>
      <w:r>
        <w:rPr>
          <w:rStyle w:val="CommentTok"/>
        </w:rPr>
        <w:t>#ler matriz fauna total</w:t>
      </w:r>
      <w:r>
        <w:br/>
      </w:r>
      <w:r>
        <w:rPr>
          <w:rStyle w:val="NormalTok"/>
        </w:rPr>
        <w:t xml:space="preserve">fauna.zoo_seco </w:t>
      </w:r>
      <w:r>
        <w:rPr>
          <w:rStyle w:val="OtherTok"/>
        </w:rPr>
        <w:t>&lt;-</w:t>
      </w:r>
      <w:r>
        <w:rPr>
          <w:rStyle w:val="NormalTok"/>
        </w:rPr>
        <w:t xml:space="preserve"> m_part_seco</w:t>
      </w:r>
      <w:r>
        <w:br/>
      </w:r>
      <w:r>
        <w:rPr>
          <w:rStyle w:val="NormalTok"/>
        </w:rPr>
        <w:t xml:space="preserve">fauna.zoo_seco[] </w:t>
      </w:r>
      <w:r>
        <w:rPr>
          <w:rStyle w:val="OtherTok"/>
        </w:rPr>
        <w:t>&lt;-</w:t>
      </w:r>
      <w:r>
        <w:rPr>
          <w:rStyle w:val="NormalTok"/>
        </w:rPr>
        <w:t xml:space="preserve"> </w:t>
      </w:r>
      <w:r>
        <w:rPr>
          <w:rStyle w:val="FunctionTok"/>
        </w:rPr>
        <w:t>lapply</w:t>
      </w:r>
      <w:r>
        <w:rPr>
          <w:rStyle w:val="NormalTok"/>
        </w:rPr>
        <w:t xml:space="preserve">(fauna.zoo_seco, </w:t>
      </w:r>
      <w:r>
        <w:rPr>
          <w:rStyle w:val="ControlFlowTok"/>
        </w:rPr>
        <w:t>function</w:t>
      </w:r>
      <w:r>
        <w:rPr>
          <w:rStyle w:val="NormalTok"/>
        </w:rPr>
        <w:t xml:space="preserve">(x) </w:t>
      </w:r>
      <w:r>
        <w:rPr>
          <w:rStyle w:val="FunctionTok"/>
        </w:rPr>
        <w:t>as.numeric</w:t>
      </w:r>
      <w:r>
        <w:rPr>
          <w:rStyle w:val="NormalTok"/>
        </w:rPr>
        <w:t>(</w:t>
      </w:r>
      <w:r>
        <w:rPr>
          <w:rStyle w:val="FunctionTok"/>
        </w:rPr>
        <w:t>as.character</w:t>
      </w:r>
      <w:r>
        <w:rPr>
          <w:rStyle w:val="NormalTok"/>
        </w:rPr>
        <w:t>(x)))</w:t>
      </w:r>
      <w:r>
        <w:br/>
      </w:r>
      <w:r>
        <w:rPr>
          <w:rStyle w:val="NormalTok"/>
        </w:rPr>
        <w:t xml:space="preserve">fauna.zoo_seco </w:t>
      </w:r>
      <w:r>
        <w:rPr>
          <w:rStyle w:val="OtherTok"/>
        </w:rPr>
        <w:t>&lt;-</w:t>
      </w:r>
      <w:r>
        <w:rPr>
          <w:rStyle w:val="NormalTok"/>
        </w:rPr>
        <w:t xml:space="preserve"> </w:t>
      </w:r>
      <w:r>
        <w:rPr>
          <w:rStyle w:val="FunctionTok"/>
        </w:rPr>
        <w:t>t</w:t>
      </w:r>
      <w:r>
        <w:rPr>
          <w:rStyle w:val="NormalTok"/>
        </w:rPr>
        <w:t>(fauna.zoo_seco)</w:t>
      </w:r>
      <w:r>
        <w:br/>
      </w:r>
      <w:r>
        <w:rPr>
          <w:rStyle w:val="FunctionTok"/>
        </w:rPr>
        <w:t>head</w:t>
      </w:r>
      <w:r>
        <w:rPr>
          <w:rStyle w:val="NormalTok"/>
        </w:rPr>
        <w:t>(fauna.zoo_seco)</w:t>
      </w:r>
      <w:r>
        <w:br/>
      </w:r>
      <w:r>
        <w:rPr>
          <w:rStyle w:val="FunctionTok"/>
        </w:rPr>
        <w:t>ncol</w:t>
      </w:r>
      <w:r>
        <w:rPr>
          <w:rStyle w:val="NormalTok"/>
        </w:rPr>
        <w:t>(fauna.zoo_seco)</w:t>
      </w:r>
      <w:r>
        <w:br/>
      </w:r>
      <w:r>
        <w:rPr>
          <w:rStyle w:val="FunctionTok"/>
        </w:rPr>
        <w:t>dim</w:t>
      </w:r>
      <w:r>
        <w:rPr>
          <w:rStyle w:val="NormalTok"/>
        </w:rPr>
        <w:t>(fauna.zoo_seco)</w:t>
      </w:r>
      <w:r>
        <w:br/>
      </w:r>
      <w:r>
        <w:rPr>
          <w:rStyle w:val="CommentTok"/>
        </w:rPr>
        <w:t>#view(fauna.zoo_seco)</w:t>
      </w:r>
      <w:r>
        <w:br/>
      </w:r>
      <w:r>
        <w:br/>
      </w:r>
      <w:r>
        <w:rPr>
          <w:rStyle w:val="CommentTok"/>
        </w:rPr>
        <w:t>#Fauna - bb</w:t>
      </w:r>
      <w:r>
        <w:br/>
      </w:r>
      <w:r>
        <w:rPr>
          <w:rStyle w:val="NormalTok"/>
        </w:rPr>
        <w:t xml:space="preserve">fauna.zoo.bb_seco </w:t>
      </w:r>
      <w:r>
        <w:rPr>
          <w:rStyle w:val="OtherTok"/>
        </w:rPr>
        <w:t>&lt;-</w:t>
      </w:r>
      <w:r>
        <w:rPr>
          <w:rStyle w:val="NormalTok"/>
        </w:rPr>
        <w:t xml:space="preserve"> fauna.zoo_seco[</w:t>
      </w:r>
      <w:r>
        <w:rPr>
          <w:rStyle w:val="DecValTok"/>
        </w:rPr>
        <w:t>1</w:t>
      </w:r>
      <w:r>
        <w:rPr>
          <w:rStyle w:val="SpecialCharTok"/>
        </w:rPr>
        <w:t>:</w:t>
      </w:r>
      <w:r>
        <w:rPr>
          <w:rStyle w:val="DecValTok"/>
        </w:rPr>
        <w:t>18</w:t>
      </w:r>
      <w:r>
        <w:rPr>
          <w:rStyle w:val="NormalTok"/>
        </w:rPr>
        <w:t>,]</w:t>
      </w:r>
      <w:r>
        <w:br/>
      </w:r>
      <w:r>
        <w:rPr>
          <w:rStyle w:val="FunctionTok"/>
        </w:rPr>
        <w:t>head</w:t>
      </w:r>
      <w:r>
        <w:rPr>
          <w:rStyle w:val="NormalTok"/>
        </w:rPr>
        <w:t>(fauna.zoo.bb_seco)</w:t>
      </w:r>
      <w:r>
        <w:br/>
      </w:r>
      <w:r>
        <w:rPr>
          <w:rStyle w:val="FunctionTok"/>
        </w:rPr>
        <w:t>ncol</w:t>
      </w:r>
      <w:r>
        <w:rPr>
          <w:rStyle w:val="NormalTok"/>
        </w:rPr>
        <w:t>(fauna.zoo.bb_seco)</w:t>
      </w:r>
      <w:r>
        <w:br/>
      </w:r>
      <w:r>
        <w:rPr>
          <w:rStyle w:val="FunctionTok"/>
        </w:rPr>
        <w:t>dim</w:t>
      </w:r>
      <w:r>
        <w:rPr>
          <w:rStyle w:val="NormalTok"/>
        </w:rPr>
        <w:t>(fauna.zoo.bb_seco)</w:t>
      </w:r>
      <w:r>
        <w:br/>
      </w:r>
      <w:r>
        <w:br/>
      </w:r>
      <w:r>
        <w:rPr>
          <w:rStyle w:val="CommentTok"/>
        </w:rPr>
        <w:t>#Fauna - ca</w:t>
      </w:r>
      <w:r>
        <w:br/>
      </w:r>
      <w:r>
        <w:rPr>
          <w:rStyle w:val="NormalTok"/>
        </w:rPr>
        <w:t xml:space="preserve">fauna.zoo.ca_seco </w:t>
      </w:r>
      <w:r>
        <w:rPr>
          <w:rStyle w:val="OtherTok"/>
        </w:rPr>
        <w:t>&lt;-</w:t>
      </w:r>
      <w:r>
        <w:rPr>
          <w:rStyle w:val="NormalTok"/>
        </w:rPr>
        <w:t xml:space="preserve"> fauna.zoo_seco[</w:t>
      </w:r>
      <w:r>
        <w:rPr>
          <w:rStyle w:val="DecValTok"/>
        </w:rPr>
        <w:t>19</w:t>
      </w:r>
      <w:r>
        <w:rPr>
          <w:rStyle w:val="SpecialCharTok"/>
        </w:rPr>
        <w:t>:</w:t>
      </w:r>
      <w:r>
        <w:rPr>
          <w:rStyle w:val="DecValTok"/>
        </w:rPr>
        <w:t>45</w:t>
      </w:r>
      <w:r>
        <w:rPr>
          <w:rStyle w:val="NormalTok"/>
        </w:rPr>
        <w:t>,]</w:t>
      </w:r>
      <w:r>
        <w:br/>
      </w:r>
      <w:r>
        <w:rPr>
          <w:rStyle w:val="FunctionTok"/>
        </w:rPr>
        <w:t>head</w:t>
      </w:r>
      <w:r>
        <w:rPr>
          <w:rStyle w:val="NormalTok"/>
        </w:rPr>
        <w:t>(fauna.zoo.ca_seco)</w:t>
      </w:r>
      <w:r>
        <w:br/>
      </w:r>
      <w:r>
        <w:rPr>
          <w:rStyle w:val="FunctionTok"/>
        </w:rPr>
        <w:t>ncol</w:t>
      </w:r>
      <w:r>
        <w:rPr>
          <w:rStyle w:val="NormalTok"/>
        </w:rPr>
        <w:t>(fauna.zoo.ca_seco)</w:t>
      </w:r>
      <w:r>
        <w:br/>
      </w:r>
      <w:r>
        <w:rPr>
          <w:rStyle w:val="FunctionTok"/>
        </w:rPr>
        <w:t>dim</w:t>
      </w:r>
      <w:r>
        <w:rPr>
          <w:rStyle w:val="NormalTok"/>
        </w:rPr>
        <w:t>(fauna.zoo.ca_seco)</w:t>
      </w:r>
    </w:p>
    <w:p w14:paraId="0DF6772D" w14:textId="77777777" w:rsidR="0047408D" w:rsidRDefault="00864A93">
      <w:pPr>
        <w:pStyle w:val="SourceCode"/>
      </w:pPr>
      <w:r>
        <w:rPr>
          <w:rStyle w:val="CommentTok"/>
        </w:rPr>
        <w:t>#REBIO23 - PARTIÇÃO ADITIVA - PERÍODO SECO----</w:t>
      </w:r>
      <w:r>
        <w:br/>
      </w:r>
      <w:r>
        <w:rPr>
          <w:rStyle w:val="DocumentationTok"/>
        </w:rPr>
        <w:t>#####....----</w:t>
      </w:r>
      <w:r>
        <w:br/>
      </w:r>
      <w:r>
        <w:br/>
      </w:r>
      <w:r>
        <w:rPr>
          <w:rStyle w:val="CommentTok"/>
        </w:rPr>
        <w:t>#COMANDO</w:t>
      </w:r>
      <w:r>
        <w:br/>
      </w:r>
      <w:r>
        <w:rPr>
          <w:rStyle w:val="CommentTok"/>
        </w:rPr>
        <w:t>#PARTIÇÃO GERAL</w:t>
      </w:r>
      <w:r>
        <w:br/>
      </w:r>
      <w:r>
        <w:br/>
      </w:r>
      <w:r>
        <w:rPr>
          <w:rStyle w:val="CommentTok"/>
        </w:rPr>
        <w:t>#adipart(fauna,env, index="richness", relative=TRUE,</w:t>
      </w:r>
      <w:r>
        <w:br/>
      </w:r>
      <w:r>
        <w:rPr>
          <w:rStyle w:val="CommentTok"/>
        </w:rPr>
        <w:t>#        weights="unif",nsimul=999)</w:t>
      </w:r>
      <w:r>
        <w:br/>
      </w:r>
      <w:r>
        <w:br/>
      </w:r>
      <w:r>
        <w:rPr>
          <w:rStyle w:val="CommentTok"/>
        </w:rPr>
        <w:t>#Fauna total</w:t>
      </w:r>
      <w:r>
        <w:br/>
      </w:r>
      <w:r>
        <w:rPr>
          <w:rStyle w:val="FunctionTok"/>
        </w:rPr>
        <w:t>library</w:t>
      </w:r>
      <w:r>
        <w:rPr>
          <w:rStyle w:val="NormalTok"/>
        </w:rPr>
        <w:t>(vegan)</w:t>
      </w:r>
      <w:r>
        <w:br/>
      </w:r>
      <w:r>
        <w:rPr>
          <w:rStyle w:val="CommentTok"/>
        </w:rPr>
        <w:t>#part.geral_seco&lt;-adipart(y=fauna.zoo_seco,x=escala.total_seco, index="richness", relative=FALSE,</w:t>
      </w:r>
      <w:r>
        <w:br/>
      </w:r>
      <w:r>
        <w:rPr>
          <w:rStyle w:val="CommentTok"/>
        </w:rPr>
        <w:t>#                    weights="unif",nsimul=999)</w:t>
      </w:r>
      <w:r>
        <w:br/>
      </w:r>
      <w:r>
        <w:rPr>
          <w:rStyle w:val="CommentTok"/>
        </w:rPr>
        <w:t>#part.geral_seco</w:t>
      </w:r>
      <w:r>
        <w:br/>
      </w:r>
      <w:r>
        <w:rPr>
          <w:rStyle w:val="CommentTok"/>
        </w:rPr>
        <w:t>#EM PORCENTAGEM</w:t>
      </w:r>
      <w:r>
        <w:br/>
      </w:r>
      <w:r>
        <w:rPr>
          <w:rStyle w:val="NormalTok"/>
        </w:rPr>
        <w:t>part.geral_seco</w:t>
      </w:r>
      <w:r>
        <w:rPr>
          <w:rStyle w:val="OtherTok"/>
        </w:rPr>
        <w:t>&lt;-</w:t>
      </w:r>
      <w:r>
        <w:rPr>
          <w:rStyle w:val="FunctionTok"/>
        </w:rPr>
        <w:t>adipart</w:t>
      </w:r>
      <w:r>
        <w:rPr>
          <w:rStyle w:val="NormalTok"/>
        </w:rPr>
        <w:t>(</w:t>
      </w:r>
      <w:r>
        <w:rPr>
          <w:rStyle w:val="AttributeTok"/>
        </w:rPr>
        <w:t>y=</w:t>
      </w:r>
      <w:r>
        <w:rPr>
          <w:rStyle w:val="NormalTok"/>
        </w:rPr>
        <w:t>fauna.zoo_seco,</w:t>
      </w:r>
      <w:r>
        <w:rPr>
          <w:rStyle w:val="AttributeTok"/>
        </w:rPr>
        <w:t>x=</w:t>
      </w:r>
      <w:r>
        <w:rPr>
          <w:rStyle w:val="NormalTok"/>
        </w:rPr>
        <w:t xml:space="preserve">escala.total_seco, </w:t>
      </w:r>
      <w:r>
        <w:rPr>
          <w:rStyle w:val="AttributeTok"/>
        </w:rPr>
        <w:t>index=</w:t>
      </w:r>
      <w:r>
        <w:rPr>
          <w:rStyle w:val="StringTok"/>
        </w:rPr>
        <w:t>"richness"</w:t>
      </w:r>
      <w:r>
        <w:rPr>
          <w:rStyle w:val="NormalTok"/>
        </w:rPr>
        <w:t xml:space="preserve">, </w:t>
      </w:r>
      <w:r>
        <w:rPr>
          <w:rStyle w:val="AttributeTok"/>
        </w:rPr>
        <w:t>relative=</w:t>
      </w:r>
      <w:r>
        <w:rPr>
          <w:rStyle w:val="ConstantTok"/>
        </w:rPr>
        <w:t>TRUE</w:t>
      </w:r>
      <w:r>
        <w:rPr>
          <w:rStyle w:val="NormalTok"/>
        </w:rPr>
        <w:t>,</w:t>
      </w:r>
      <w:r>
        <w:br/>
      </w:r>
      <w:r>
        <w:rPr>
          <w:rStyle w:val="NormalTok"/>
        </w:rPr>
        <w:t xml:space="preserve">                         </w:t>
      </w:r>
      <w:r>
        <w:rPr>
          <w:rStyle w:val="AttributeTok"/>
        </w:rPr>
        <w:t>weights=</w:t>
      </w:r>
      <w:r>
        <w:rPr>
          <w:rStyle w:val="StringTok"/>
        </w:rPr>
        <w:t>"unif"</w:t>
      </w:r>
      <w:r>
        <w:rPr>
          <w:rStyle w:val="NormalTok"/>
        </w:rPr>
        <w:t>,</w:t>
      </w:r>
      <w:r>
        <w:rPr>
          <w:rStyle w:val="AttributeTok"/>
        </w:rPr>
        <w:t>nsimul=</w:t>
      </w:r>
      <w:r>
        <w:rPr>
          <w:rStyle w:val="DecValTok"/>
        </w:rPr>
        <w:t>999</w:t>
      </w:r>
      <w:r>
        <w:rPr>
          <w:rStyle w:val="NormalTok"/>
        </w:rPr>
        <w:t>)</w:t>
      </w:r>
      <w:r>
        <w:br/>
      </w:r>
      <w:r>
        <w:rPr>
          <w:rStyle w:val="NormalTok"/>
        </w:rPr>
        <w:t>part.geral_seco</w:t>
      </w:r>
      <w:r>
        <w:br/>
      </w:r>
      <w:r>
        <w:rPr>
          <w:rStyle w:val="FunctionTok"/>
        </w:rPr>
        <w:lastRenderedPageBreak/>
        <w:t>str</w:t>
      </w:r>
      <w:r>
        <w:rPr>
          <w:rStyle w:val="NormalTok"/>
        </w:rPr>
        <w:t>(part.geral_seco)</w:t>
      </w:r>
      <w:r>
        <w:br/>
      </w:r>
      <w:r>
        <w:br/>
      </w:r>
      <w:r>
        <w:rPr>
          <w:rStyle w:val="DocumentationTok"/>
        </w:rPr>
        <w:t>####################################################################</w:t>
      </w:r>
      <w:r>
        <w:br/>
      </w:r>
      <w:r>
        <w:rPr>
          <w:rStyle w:val="CommentTok"/>
        </w:rPr>
        <w:t># Extrair valores do objeto part.geral_seco</w:t>
      </w:r>
      <w:r>
        <w:br/>
      </w:r>
      <w:r>
        <w:rPr>
          <w:rStyle w:val="NormalTok"/>
        </w:rPr>
        <w:t xml:space="preserve">statistic </w:t>
      </w:r>
      <w:r>
        <w:rPr>
          <w:rStyle w:val="OtherTok"/>
        </w:rPr>
        <w:t>&lt;-</w:t>
      </w:r>
      <w:r>
        <w:rPr>
          <w:rStyle w:val="NormalTok"/>
        </w:rPr>
        <w:t xml:space="preserve"> part.geral_seco</w:t>
      </w:r>
      <w:r>
        <w:rPr>
          <w:rStyle w:val="SpecialCharTok"/>
        </w:rPr>
        <w:t>$</w:t>
      </w:r>
      <w:r>
        <w:rPr>
          <w:rStyle w:val="NormalTok"/>
        </w:rPr>
        <w:t>statistic</w:t>
      </w:r>
      <w:r>
        <w:br/>
      </w:r>
      <w:r>
        <w:rPr>
          <w:rStyle w:val="NormalTok"/>
        </w:rPr>
        <w:t xml:space="preserve">SES </w:t>
      </w:r>
      <w:r>
        <w:rPr>
          <w:rStyle w:val="OtherTok"/>
        </w:rPr>
        <w:t>&lt;-</w:t>
      </w:r>
      <w:r>
        <w:rPr>
          <w:rStyle w:val="NormalTok"/>
        </w:rPr>
        <w:t xml:space="preserve"> part.geral_seco</w:t>
      </w:r>
      <w:r>
        <w:rPr>
          <w:rStyle w:val="SpecialCharTok"/>
        </w:rPr>
        <w:t>$</w:t>
      </w:r>
      <w:r>
        <w:rPr>
          <w:rStyle w:val="NormalTok"/>
        </w:rPr>
        <w:t>oecosimu</w:t>
      </w:r>
      <w:r>
        <w:rPr>
          <w:rStyle w:val="SpecialCharTok"/>
        </w:rPr>
        <w:t>$</w:t>
      </w:r>
      <w:r>
        <w:rPr>
          <w:rStyle w:val="NormalTok"/>
        </w:rPr>
        <w:t>z</w:t>
      </w:r>
      <w:r>
        <w:br/>
      </w:r>
      <w:r>
        <w:rPr>
          <w:rStyle w:val="NormalTok"/>
        </w:rPr>
        <w:t xml:space="preserve">mean </w:t>
      </w:r>
      <w:r>
        <w:rPr>
          <w:rStyle w:val="OtherTok"/>
        </w:rPr>
        <w:t>&lt;-</w:t>
      </w:r>
      <w:r>
        <w:rPr>
          <w:rStyle w:val="NormalTok"/>
        </w:rPr>
        <w:t xml:space="preserve"> part.geral_seco</w:t>
      </w:r>
      <w:r>
        <w:rPr>
          <w:rStyle w:val="SpecialCharTok"/>
        </w:rPr>
        <w:t>$</w:t>
      </w:r>
      <w:r>
        <w:rPr>
          <w:rStyle w:val="NormalTok"/>
        </w:rPr>
        <w:t>oecosimu</w:t>
      </w:r>
      <w:r>
        <w:rPr>
          <w:rStyle w:val="SpecialCharTok"/>
        </w:rPr>
        <w:t>$</w:t>
      </w:r>
      <w:r>
        <w:rPr>
          <w:rStyle w:val="NormalTok"/>
        </w:rPr>
        <w:t>means</w:t>
      </w:r>
      <w:r>
        <w:br/>
      </w:r>
      <w:r>
        <w:rPr>
          <w:rStyle w:val="NormalTok"/>
        </w:rPr>
        <w:t>lower_2</w:t>
      </w:r>
      <w:r>
        <w:rPr>
          <w:rStyle w:val="FloatTok"/>
        </w:rPr>
        <w:t>.5</w:t>
      </w:r>
      <w:r>
        <w:rPr>
          <w:rStyle w:val="NormalTok"/>
        </w:rPr>
        <w:t xml:space="preserve"> </w:t>
      </w:r>
      <w:r>
        <w:rPr>
          <w:rStyle w:val="OtherTok"/>
        </w:rPr>
        <w:t>&lt;-</w:t>
      </w:r>
      <w:r>
        <w:rPr>
          <w:rStyle w:val="NormalTok"/>
        </w:rPr>
        <w:t xml:space="preserve"> </w:t>
      </w:r>
      <w:r>
        <w:rPr>
          <w:rStyle w:val="FunctionTok"/>
        </w:rPr>
        <w:t>apply</w:t>
      </w:r>
      <w:r>
        <w:rPr>
          <w:rStyle w:val="NormalTok"/>
        </w:rPr>
        <w:t>(part.geral_seco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0.025</w:t>
      </w:r>
      <w:r>
        <w:rPr>
          <w:rStyle w:val="NormalTok"/>
        </w:rPr>
        <w:t>)</w:t>
      </w:r>
      <w:r>
        <w:br/>
      </w:r>
      <w:r>
        <w:rPr>
          <w:rStyle w:val="NormalTok"/>
        </w:rPr>
        <w:t xml:space="preserve">median_50 </w:t>
      </w:r>
      <w:r>
        <w:rPr>
          <w:rStyle w:val="OtherTok"/>
        </w:rPr>
        <w:t>&lt;-</w:t>
      </w:r>
      <w:r>
        <w:rPr>
          <w:rStyle w:val="NormalTok"/>
        </w:rPr>
        <w:t xml:space="preserve"> </w:t>
      </w:r>
      <w:r>
        <w:rPr>
          <w:rStyle w:val="FunctionTok"/>
        </w:rPr>
        <w:t>apply</w:t>
      </w:r>
      <w:r>
        <w:rPr>
          <w:rStyle w:val="NormalTok"/>
        </w:rPr>
        <w:t>(part.geral_seco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0.50</w:t>
      </w:r>
      <w:r>
        <w:rPr>
          <w:rStyle w:val="NormalTok"/>
        </w:rPr>
        <w:t>)</w:t>
      </w:r>
      <w:r>
        <w:br/>
      </w:r>
      <w:r>
        <w:rPr>
          <w:rStyle w:val="NormalTok"/>
        </w:rPr>
        <w:t>upper_97</w:t>
      </w:r>
      <w:r>
        <w:rPr>
          <w:rStyle w:val="FloatTok"/>
        </w:rPr>
        <w:t>.5</w:t>
      </w:r>
      <w:r>
        <w:rPr>
          <w:rStyle w:val="NormalTok"/>
        </w:rPr>
        <w:t xml:space="preserve"> </w:t>
      </w:r>
      <w:r>
        <w:rPr>
          <w:rStyle w:val="OtherTok"/>
        </w:rPr>
        <w:t>&lt;-</w:t>
      </w:r>
      <w:r>
        <w:rPr>
          <w:rStyle w:val="NormalTok"/>
        </w:rPr>
        <w:t xml:space="preserve"> </w:t>
      </w:r>
      <w:r>
        <w:rPr>
          <w:rStyle w:val="FunctionTok"/>
        </w:rPr>
        <w:t>apply</w:t>
      </w:r>
      <w:r>
        <w:rPr>
          <w:rStyle w:val="NormalTok"/>
        </w:rPr>
        <w:t>(part.geral_seco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0.975</w:t>
      </w:r>
      <w:r>
        <w:rPr>
          <w:rStyle w:val="NormalTok"/>
        </w:rPr>
        <w:t>)</w:t>
      </w:r>
      <w:r>
        <w:br/>
      </w:r>
      <w:r>
        <w:rPr>
          <w:rStyle w:val="NormalTok"/>
        </w:rPr>
        <w:t xml:space="preserve">Pr_sim </w:t>
      </w:r>
      <w:r>
        <w:rPr>
          <w:rStyle w:val="OtherTok"/>
        </w:rPr>
        <w:t>&lt;-</w:t>
      </w:r>
      <w:r>
        <w:rPr>
          <w:rStyle w:val="NormalTok"/>
        </w:rPr>
        <w:t xml:space="preserve"> part.geral_seco</w:t>
      </w:r>
      <w:r>
        <w:rPr>
          <w:rStyle w:val="SpecialCharTok"/>
        </w:rPr>
        <w:t>$</w:t>
      </w:r>
      <w:r>
        <w:rPr>
          <w:rStyle w:val="NormalTok"/>
        </w:rPr>
        <w:t>oecosimu</w:t>
      </w:r>
      <w:r>
        <w:rPr>
          <w:rStyle w:val="SpecialCharTok"/>
        </w:rPr>
        <w:t>$</w:t>
      </w:r>
      <w:r>
        <w:rPr>
          <w:rStyle w:val="NormalTok"/>
        </w:rPr>
        <w:t>pval</w:t>
      </w:r>
      <w:r>
        <w:br/>
      </w:r>
      <w:r>
        <w:br/>
      </w:r>
      <w:r>
        <w:rPr>
          <w:rStyle w:val="CommentTok"/>
        </w:rPr>
        <w:t># Definir função para adicionar significância</w:t>
      </w:r>
      <w:r>
        <w:br/>
      </w:r>
      <w:r>
        <w:rPr>
          <w:rStyle w:val="NormalTok"/>
        </w:rPr>
        <w:t xml:space="preserve">get_significance </w:t>
      </w:r>
      <w:r>
        <w:rPr>
          <w:rStyle w:val="OtherTok"/>
        </w:rPr>
        <w:t>&lt;-</w:t>
      </w:r>
      <w:r>
        <w:rPr>
          <w:rStyle w:val="NormalTok"/>
        </w:rPr>
        <w:t xml:space="preserve"> </w:t>
      </w:r>
      <w:r>
        <w:rPr>
          <w:rStyle w:val="ControlFlowTok"/>
        </w:rPr>
        <w:t>function</w:t>
      </w:r>
      <w:r>
        <w:rPr>
          <w:rStyle w:val="NormalTok"/>
        </w:rPr>
        <w:t>(p) {</w:t>
      </w:r>
      <w:r>
        <w:br/>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0.05</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return</w:t>
      </w:r>
      <w:r>
        <w:rPr>
          <w:rStyle w:val="NormalTok"/>
        </w:rPr>
        <w:t>(</w:t>
      </w:r>
      <w:r>
        <w:rPr>
          <w:rStyle w:val="StringTok"/>
        </w:rPr>
        <w:t>" "</w:t>
      </w:r>
      <w:r>
        <w:rPr>
          <w:rStyle w:val="NormalTok"/>
        </w:rPr>
        <w:t>)</w:t>
      </w:r>
      <w:r>
        <w:br/>
      </w:r>
      <w:r>
        <w:rPr>
          <w:rStyle w:val="NormalTok"/>
        </w:rPr>
        <w:t xml:space="preserve">  }</w:t>
      </w:r>
      <w:r>
        <w:br/>
      </w:r>
      <w:r>
        <w:rPr>
          <w:rStyle w:val="NormalTok"/>
        </w:rPr>
        <w:t>}</w:t>
      </w:r>
      <w:r>
        <w:br/>
      </w:r>
      <w:r>
        <w:rPr>
          <w:rStyle w:val="NormalTok"/>
        </w:rPr>
        <w:t xml:space="preserve">significance </w:t>
      </w:r>
      <w:r>
        <w:rPr>
          <w:rStyle w:val="OtherTok"/>
        </w:rPr>
        <w:t>&lt;-</w:t>
      </w:r>
      <w:r>
        <w:rPr>
          <w:rStyle w:val="NormalTok"/>
        </w:rPr>
        <w:t xml:space="preserve"> </w:t>
      </w:r>
      <w:r>
        <w:rPr>
          <w:rStyle w:val="FunctionTok"/>
        </w:rPr>
        <w:t>sapply</w:t>
      </w:r>
      <w:r>
        <w:rPr>
          <w:rStyle w:val="NormalTok"/>
        </w:rPr>
        <w:t>(Pr_sim, get_significance)</w:t>
      </w:r>
      <w:r>
        <w:br/>
      </w:r>
      <w:r>
        <w:br/>
      </w:r>
      <w:r>
        <w:rPr>
          <w:rStyle w:val="CommentTok"/>
        </w:rPr>
        <w:t># Criar dataframe com todas as informações</w:t>
      </w:r>
      <w:r>
        <w:br/>
      </w:r>
      <w:r>
        <w:rPr>
          <w:rStyle w:val="NormalTok"/>
        </w:rPr>
        <w:t xml:space="preserve">diversity_data_seco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 =</w:t>
      </w:r>
      <w:r>
        <w:rPr>
          <w:rStyle w:val="NormalTok"/>
        </w:rPr>
        <w:t xml:space="preserve"> </w:t>
      </w:r>
      <w:r>
        <w:rPr>
          <w:rStyle w:val="FunctionTok"/>
        </w:rPr>
        <w:t>names</w:t>
      </w:r>
      <w:r>
        <w:rPr>
          <w:rStyle w:val="NormalTok"/>
        </w:rPr>
        <w:t>(statistic),</w:t>
      </w:r>
      <w:r>
        <w:br/>
      </w:r>
      <w:r>
        <w:rPr>
          <w:rStyle w:val="NormalTok"/>
        </w:rPr>
        <w:t xml:space="preserve">  </w:t>
      </w:r>
      <w:r>
        <w:rPr>
          <w:rStyle w:val="AttributeTok"/>
        </w:rPr>
        <w:t>Observed =</w:t>
      </w:r>
      <w:r>
        <w:rPr>
          <w:rStyle w:val="NormalTok"/>
        </w:rPr>
        <w:t xml:space="preserve"> </w:t>
      </w:r>
      <w:r>
        <w:rPr>
          <w:rStyle w:val="FunctionTok"/>
        </w:rPr>
        <w:t>round</w:t>
      </w:r>
      <w:r>
        <w:rPr>
          <w:rStyle w:val="NormalTok"/>
        </w:rPr>
        <w:t xml:space="preserve">(statistic, </w:t>
      </w:r>
      <w:r>
        <w:rPr>
          <w:rStyle w:val="DecValTok"/>
        </w:rPr>
        <w:t>2</w:t>
      </w:r>
      <w:r>
        <w:rPr>
          <w:rStyle w:val="NormalTok"/>
        </w:rPr>
        <w:t>),</w:t>
      </w:r>
      <w:r>
        <w:br/>
      </w:r>
      <w:r>
        <w:rPr>
          <w:rStyle w:val="NormalTok"/>
        </w:rPr>
        <w:t xml:space="preserve">  </w:t>
      </w:r>
      <w:r>
        <w:rPr>
          <w:rStyle w:val="AttributeTok"/>
        </w:rPr>
        <w:t>SES =</w:t>
      </w:r>
      <w:r>
        <w:rPr>
          <w:rStyle w:val="NormalTok"/>
        </w:rPr>
        <w:t xml:space="preserve"> </w:t>
      </w:r>
      <w:r>
        <w:rPr>
          <w:rStyle w:val="FunctionTok"/>
        </w:rPr>
        <w:t>round</w:t>
      </w:r>
      <w:r>
        <w:rPr>
          <w:rStyle w:val="NormalTok"/>
        </w:rPr>
        <w:t xml:space="preserve">(SES, </w:t>
      </w:r>
      <w:r>
        <w:rPr>
          <w:rStyle w:val="DecValTok"/>
        </w:rPr>
        <w:t>2</w:t>
      </w:r>
      <w:r>
        <w:rPr>
          <w:rStyle w:val="NormalTok"/>
        </w:rPr>
        <w:t>),</w:t>
      </w:r>
      <w:r>
        <w:br/>
      </w:r>
      <w:r>
        <w:rPr>
          <w:rStyle w:val="NormalTok"/>
        </w:rPr>
        <w:t xml:space="preserve">  </w:t>
      </w:r>
      <w:r>
        <w:rPr>
          <w:rStyle w:val="AttributeTok"/>
        </w:rPr>
        <w:t>Mean =</w:t>
      </w:r>
      <w:r>
        <w:rPr>
          <w:rStyle w:val="NormalTok"/>
        </w:rPr>
        <w:t xml:space="preserve"> </w:t>
      </w:r>
      <w:r>
        <w:rPr>
          <w:rStyle w:val="FunctionTok"/>
        </w:rPr>
        <w:t>round</w:t>
      </w:r>
      <w:r>
        <w:rPr>
          <w:rStyle w:val="NormalTok"/>
        </w:rPr>
        <w:t xml:space="preserve">(mean, </w:t>
      </w:r>
      <w:r>
        <w:rPr>
          <w:rStyle w:val="DecValTok"/>
        </w:rPr>
        <w:t>2</w:t>
      </w:r>
      <w:r>
        <w:rPr>
          <w:rStyle w:val="NormalTok"/>
        </w:rPr>
        <w:t>),</w:t>
      </w:r>
      <w:r>
        <w:br/>
      </w:r>
      <w:r>
        <w:rPr>
          <w:rStyle w:val="NormalTok"/>
        </w:rPr>
        <w:t xml:space="preserve">  </w:t>
      </w:r>
      <w:r>
        <w:rPr>
          <w:rStyle w:val="AttributeTok"/>
        </w:rPr>
        <w:t>Lower_2.5 =</w:t>
      </w:r>
      <w:r>
        <w:rPr>
          <w:rStyle w:val="NormalTok"/>
        </w:rPr>
        <w:t xml:space="preserve"> </w:t>
      </w:r>
      <w:r>
        <w:rPr>
          <w:rStyle w:val="FunctionTok"/>
        </w:rPr>
        <w:t>round</w:t>
      </w:r>
      <w:r>
        <w:rPr>
          <w:rStyle w:val="NormalTok"/>
        </w:rPr>
        <w:t>(lower_2</w:t>
      </w:r>
      <w:r>
        <w:rPr>
          <w:rStyle w:val="FloatTok"/>
        </w:rPr>
        <w:t>.5</w:t>
      </w:r>
      <w:r>
        <w:rPr>
          <w:rStyle w:val="NormalTok"/>
        </w:rPr>
        <w:t xml:space="preserve">, </w:t>
      </w:r>
      <w:r>
        <w:rPr>
          <w:rStyle w:val="DecValTok"/>
        </w:rPr>
        <w:t>2</w:t>
      </w:r>
      <w:r>
        <w:rPr>
          <w:rStyle w:val="NormalTok"/>
        </w:rPr>
        <w:t>),</w:t>
      </w:r>
      <w:r>
        <w:br/>
      </w:r>
      <w:r>
        <w:rPr>
          <w:rStyle w:val="NormalTok"/>
        </w:rPr>
        <w:t xml:space="preserve">  </w:t>
      </w:r>
      <w:r>
        <w:rPr>
          <w:rStyle w:val="AttributeTok"/>
        </w:rPr>
        <w:t>Median_50 =</w:t>
      </w:r>
      <w:r>
        <w:rPr>
          <w:rStyle w:val="NormalTok"/>
        </w:rPr>
        <w:t xml:space="preserve"> </w:t>
      </w:r>
      <w:r>
        <w:rPr>
          <w:rStyle w:val="FunctionTok"/>
        </w:rPr>
        <w:t>round</w:t>
      </w:r>
      <w:r>
        <w:rPr>
          <w:rStyle w:val="NormalTok"/>
        </w:rPr>
        <w:t xml:space="preserve">(median_50, </w:t>
      </w:r>
      <w:r>
        <w:rPr>
          <w:rStyle w:val="DecValTok"/>
        </w:rPr>
        <w:t>2</w:t>
      </w:r>
      <w:r>
        <w:rPr>
          <w:rStyle w:val="NormalTok"/>
        </w:rPr>
        <w:t>),</w:t>
      </w:r>
      <w:r>
        <w:br/>
      </w:r>
      <w:r>
        <w:rPr>
          <w:rStyle w:val="NormalTok"/>
        </w:rPr>
        <w:t xml:space="preserve">  </w:t>
      </w:r>
      <w:r>
        <w:rPr>
          <w:rStyle w:val="AttributeTok"/>
        </w:rPr>
        <w:t>Upper_97.5 =</w:t>
      </w:r>
      <w:r>
        <w:rPr>
          <w:rStyle w:val="NormalTok"/>
        </w:rPr>
        <w:t xml:space="preserve"> </w:t>
      </w:r>
      <w:r>
        <w:rPr>
          <w:rStyle w:val="FunctionTok"/>
        </w:rPr>
        <w:t>round</w:t>
      </w:r>
      <w:r>
        <w:rPr>
          <w:rStyle w:val="NormalTok"/>
        </w:rPr>
        <w:t>(upper_97</w:t>
      </w:r>
      <w:r>
        <w:rPr>
          <w:rStyle w:val="FloatTok"/>
        </w:rPr>
        <w:t>.5</w:t>
      </w:r>
      <w:r>
        <w:rPr>
          <w:rStyle w:val="NormalTok"/>
        </w:rPr>
        <w:t xml:space="preserve">, </w:t>
      </w:r>
      <w:r>
        <w:rPr>
          <w:rStyle w:val="DecValTok"/>
        </w:rPr>
        <w:t>2</w:t>
      </w:r>
      <w:r>
        <w:rPr>
          <w:rStyle w:val="NormalTok"/>
        </w:rPr>
        <w:t>),</w:t>
      </w:r>
      <w:r>
        <w:br/>
      </w:r>
      <w:r>
        <w:rPr>
          <w:rStyle w:val="NormalTok"/>
        </w:rPr>
        <w:t xml:space="preserve">  </w:t>
      </w:r>
      <w:r>
        <w:rPr>
          <w:rStyle w:val="AttributeTok"/>
        </w:rPr>
        <w:t>Pr_sim =</w:t>
      </w:r>
      <w:r>
        <w:rPr>
          <w:rStyle w:val="NormalTok"/>
        </w:rPr>
        <w:t xml:space="preserve"> Pr_sim,</w:t>
      </w:r>
      <w:r>
        <w:br/>
      </w:r>
      <w:r>
        <w:rPr>
          <w:rStyle w:val="NormalTok"/>
        </w:rPr>
        <w:t xml:space="preserve">  </w:t>
      </w:r>
      <w:r>
        <w:rPr>
          <w:rStyle w:val="AttributeTok"/>
        </w:rPr>
        <w:t>Sign =</w:t>
      </w:r>
      <w:r>
        <w:rPr>
          <w:rStyle w:val="NormalTok"/>
        </w:rPr>
        <w:t xml:space="preserve"> significance</w:t>
      </w:r>
      <w:r>
        <w:br/>
      </w:r>
      <w:r>
        <w:rPr>
          <w:rStyle w:val="NormalTok"/>
        </w:rPr>
        <w:t>)</w:t>
      </w:r>
      <w:r>
        <w:br/>
      </w:r>
      <w:r>
        <w:br/>
      </w:r>
      <w:r>
        <w:rPr>
          <w:rStyle w:val="CommentTok"/>
        </w:rPr>
        <w:t># Exibir a tabela</w:t>
      </w:r>
      <w:r>
        <w:br/>
      </w:r>
      <w:r>
        <w:rPr>
          <w:rStyle w:val="FunctionTok"/>
        </w:rPr>
        <w:t>library</w:t>
      </w:r>
      <w:r>
        <w:rPr>
          <w:rStyle w:val="NormalTok"/>
        </w:rPr>
        <w:t>(gt)</w:t>
      </w:r>
      <w:r>
        <w:br/>
      </w:r>
      <w:r>
        <w:rPr>
          <w:rStyle w:val="FunctionTok"/>
        </w:rPr>
        <w:t>print</w:t>
      </w:r>
      <w:r>
        <w:rPr>
          <w:rStyle w:val="NormalTok"/>
        </w:rPr>
        <w:t>(diversity_data_seco)</w:t>
      </w:r>
      <w:r>
        <w:br/>
      </w:r>
      <w:r>
        <w:rPr>
          <w:rStyle w:val="FunctionTok"/>
        </w:rPr>
        <w:t>str</w:t>
      </w:r>
      <w:r>
        <w:rPr>
          <w:rStyle w:val="NormalTok"/>
        </w:rPr>
        <w:t>(part.geral_seco)</w:t>
      </w:r>
      <w:r>
        <w:br/>
      </w:r>
      <w:r>
        <w:rPr>
          <w:rStyle w:val="FunctionTok"/>
        </w:rPr>
        <w:t>gt</w:t>
      </w:r>
      <w:r>
        <w:rPr>
          <w:rStyle w:val="NormalTok"/>
        </w:rPr>
        <w:t>(diversity_data_seco)</w:t>
      </w:r>
      <w:r>
        <w:br/>
      </w:r>
      <w:r>
        <w:lastRenderedPageBreak/>
        <w:br/>
      </w:r>
      <w:r>
        <w:rPr>
          <w:rStyle w:val="DocumentationTok"/>
        </w:rPr>
        <w:t>##Salvar como .xlsx</w:t>
      </w:r>
      <w:r>
        <w:br/>
      </w:r>
      <w:r>
        <w:rPr>
          <w:rStyle w:val="FunctionTok"/>
        </w:rPr>
        <w:t>library</w:t>
      </w:r>
      <w:r>
        <w:rPr>
          <w:rStyle w:val="NormalTok"/>
        </w:rPr>
        <w:t>(openxlsx)</w:t>
      </w:r>
      <w:r>
        <w:br/>
      </w:r>
      <w:r>
        <w:rPr>
          <w:rStyle w:val="FunctionTok"/>
        </w:rPr>
        <w:t>write.xlsx</w:t>
      </w:r>
      <w:r>
        <w:rPr>
          <w:rStyle w:val="NormalTok"/>
        </w:rPr>
        <w:t xml:space="preserve">(diversity_data_seco, </w:t>
      </w:r>
      <w:r>
        <w:rPr>
          <w:rStyle w:val="StringTok"/>
        </w:rPr>
        <w:t>"diversity_data_seco.xlsx"</w:t>
      </w:r>
      <w:r>
        <w:rPr>
          <w:rStyle w:val="NormalTok"/>
        </w:rPr>
        <w:t xml:space="preserve">, </w:t>
      </w:r>
      <w:r>
        <w:rPr>
          <w:rStyle w:val="AttributeTok"/>
        </w:rPr>
        <w:t>rowNames =</w:t>
      </w:r>
      <w:r>
        <w:rPr>
          <w:rStyle w:val="NormalTok"/>
        </w:rPr>
        <w:t xml:space="preserve"> </w:t>
      </w:r>
      <w:r>
        <w:rPr>
          <w:rStyle w:val="ConstantTok"/>
        </w:rPr>
        <w:t>TRUE</w:t>
      </w:r>
      <w:r>
        <w:rPr>
          <w:rStyle w:val="NormalTok"/>
        </w:rPr>
        <w:t>)</w:t>
      </w:r>
      <w:r>
        <w:br/>
      </w:r>
      <w:r>
        <w:br/>
      </w:r>
      <w:r>
        <w:rPr>
          <w:rStyle w:val="DocumentationTok"/>
        </w:rPr>
        <w:t>##Salvar tabela como gt</w:t>
      </w:r>
      <w:r>
        <w:br/>
      </w:r>
      <w:r>
        <w:rPr>
          <w:rStyle w:val="NormalTok"/>
        </w:rPr>
        <w:t xml:space="preserve">tabela_gt </w:t>
      </w:r>
      <w:r>
        <w:rPr>
          <w:rStyle w:val="OtherTok"/>
        </w:rPr>
        <w:t>&lt;-</w:t>
      </w:r>
      <w:r>
        <w:rPr>
          <w:rStyle w:val="NormalTok"/>
        </w:rPr>
        <w:t xml:space="preserve"> gt</w:t>
      </w:r>
      <w:r>
        <w:rPr>
          <w:rStyle w:val="SpecialCharTok"/>
        </w:rPr>
        <w:t>::</w:t>
      </w:r>
      <w:r>
        <w:rPr>
          <w:rStyle w:val="FunctionTok"/>
        </w:rPr>
        <w:t>gt</w:t>
      </w:r>
      <w:r>
        <w:rPr>
          <w:rStyle w:val="NormalTok"/>
        </w:rPr>
        <w:t xml:space="preserve">(diversity_data_seco, </w:t>
      </w:r>
      <w:r>
        <w:rPr>
          <w:rStyle w:val="AttributeTok"/>
        </w:rPr>
        <w:t>rownames_to_stub =</w:t>
      </w:r>
      <w:r>
        <w:rPr>
          <w:rStyle w:val="NormalTok"/>
        </w:rPr>
        <w:t xml:space="preserve"> </w:t>
      </w:r>
      <w:r>
        <w:rPr>
          <w:rStyle w:val="ConstantTok"/>
        </w:rPr>
        <w:t>FALSE</w:t>
      </w:r>
      <w:r>
        <w:rPr>
          <w:rStyle w:val="NormalTok"/>
        </w:rPr>
        <w:t>)</w:t>
      </w:r>
      <w:r>
        <w:br/>
      </w:r>
      <w:r>
        <w:rPr>
          <w:rStyle w:val="NormalTok"/>
        </w:rPr>
        <w:t>tabela_gt</w:t>
      </w:r>
      <w:r>
        <w:br/>
      </w:r>
      <w:r>
        <w:rPr>
          <w:rStyle w:val="FunctionTok"/>
        </w:rPr>
        <w:t>gtsave</w:t>
      </w:r>
      <w:r>
        <w:rPr>
          <w:rStyle w:val="NormalTok"/>
        </w:rPr>
        <w:t xml:space="preserve">(tabela_gt, </w:t>
      </w:r>
      <w:r>
        <w:rPr>
          <w:rStyle w:val="StringTok"/>
        </w:rPr>
        <w:t>"gt-adip-riac_s_gttable.html"</w:t>
      </w:r>
      <w:r>
        <w:rPr>
          <w:rStyle w:val="NormalTok"/>
        </w:rPr>
        <w:t>)</w:t>
      </w:r>
      <w:r>
        <w:br/>
      </w:r>
      <w:r>
        <w:rPr>
          <w:rStyle w:val="FunctionTok"/>
        </w:rPr>
        <w:t>gtsave</w:t>
      </w:r>
      <w:r>
        <w:rPr>
          <w:rStyle w:val="NormalTok"/>
        </w:rPr>
        <w:t xml:space="preserve">(tabela_gt, </w:t>
      </w:r>
      <w:r>
        <w:rPr>
          <w:rStyle w:val="StringTok"/>
        </w:rPr>
        <w:t>"fig-adip-riac_s_gttable.png"</w:t>
      </w:r>
      <w:r>
        <w:rPr>
          <w:rStyle w:val="NormalTok"/>
        </w:rPr>
        <w:t>)</w:t>
      </w:r>
      <w:r>
        <w:br/>
      </w:r>
      <w:r>
        <w:rPr>
          <w:rStyle w:val="FunctionTok"/>
        </w:rPr>
        <w:t>saveRDS</w:t>
      </w:r>
      <w:r>
        <w:rPr>
          <w:rStyle w:val="NormalTok"/>
        </w:rPr>
        <w:t xml:space="preserve">(tabela_gt, </w:t>
      </w:r>
      <w:r>
        <w:rPr>
          <w:rStyle w:val="StringTok"/>
        </w:rPr>
        <w:t>"gt-adip-riac_s_gttable.rds"</w:t>
      </w:r>
      <w:r>
        <w:rPr>
          <w:rStyle w:val="NormalTok"/>
        </w:rPr>
        <w:t>)</w:t>
      </w:r>
      <w:r>
        <w:br/>
      </w:r>
      <w:r>
        <w:br/>
      </w:r>
      <w:r>
        <w:rPr>
          <w:rStyle w:val="CommentTok"/>
        </w:rPr>
        <w:t># Tabela final ajustada no Excel</w:t>
      </w:r>
      <w:r>
        <w:br/>
      </w:r>
      <w:r>
        <w:rPr>
          <w:rStyle w:val="FunctionTok"/>
        </w:rPr>
        <w:t>library</w:t>
      </w:r>
      <w:r>
        <w:rPr>
          <w:rStyle w:val="NormalTok"/>
        </w:rPr>
        <w:t>(readxl)</w:t>
      </w:r>
      <w:r>
        <w:br/>
      </w:r>
      <w:r>
        <w:rPr>
          <w:rStyle w:val="NormalTok"/>
        </w:rPr>
        <w:t xml:space="preserve">adip_riac_s_gttable </w:t>
      </w:r>
      <w:r>
        <w:rPr>
          <w:rStyle w:val="OtherTok"/>
        </w:rPr>
        <w:t>&lt;-</w:t>
      </w:r>
      <w:r>
        <w:rPr>
          <w:rStyle w:val="NormalTok"/>
        </w:rPr>
        <w:t xml:space="preserve"> </w:t>
      </w:r>
      <w:r>
        <w:rPr>
          <w:rStyle w:val="FunctionTok"/>
        </w:rPr>
        <w:t>read_excel</w:t>
      </w:r>
      <w:r>
        <w:rPr>
          <w:rStyle w:val="NormalTok"/>
        </w:rPr>
        <w:t>(</w:t>
      </w:r>
      <w:r>
        <w:br/>
      </w:r>
      <w:r>
        <w:rPr>
          <w:rStyle w:val="NormalTok"/>
        </w:rPr>
        <w:t xml:space="preserve">  </w:t>
      </w:r>
      <w:r>
        <w:rPr>
          <w:rStyle w:val="AttributeTok"/>
        </w:rPr>
        <w:t>path  =</w:t>
      </w:r>
      <w:r>
        <w:rPr>
          <w:rStyle w:val="NormalTok"/>
        </w:rPr>
        <w:t xml:space="preserve"> </w:t>
      </w:r>
      <w:r>
        <w:rPr>
          <w:rStyle w:val="StringTok"/>
        </w:rPr>
        <w:t>"diversity_data_seco.xlsx"</w:t>
      </w:r>
      <w:r>
        <w:rPr>
          <w:rStyle w:val="NormalTok"/>
        </w:rPr>
        <w:t>,</w:t>
      </w:r>
      <w:r>
        <w:br/>
      </w:r>
      <w:r>
        <w:rPr>
          <w:rStyle w:val="NormalTok"/>
        </w:rPr>
        <w:t xml:space="preserve">  </w:t>
      </w:r>
      <w:r>
        <w:rPr>
          <w:rStyle w:val="AttributeTok"/>
        </w:rPr>
        <w:t>sheet =</w:t>
      </w:r>
      <w:r>
        <w:rPr>
          <w:rStyle w:val="NormalTok"/>
        </w:rPr>
        <w:t xml:space="preserve"> </w:t>
      </w:r>
      <w:r>
        <w:rPr>
          <w:rStyle w:val="StringTok"/>
        </w:rPr>
        <w:t>"Sheet 1"</w:t>
      </w:r>
      <w:r>
        <w:rPr>
          <w:rStyle w:val="NormalTok"/>
        </w:rPr>
        <w:t>,</w:t>
      </w:r>
      <w:r>
        <w:br/>
      </w:r>
      <w:r>
        <w:rPr>
          <w:rStyle w:val="NormalTok"/>
        </w:rPr>
        <w:t xml:space="preserve">  </w:t>
      </w:r>
      <w:r>
        <w:rPr>
          <w:rStyle w:val="AttributeTok"/>
        </w:rPr>
        <w:t>range =</w:t>
      </w:r>
      <w:r>
        <w:rPr>
          <w:rStyle w:val="NormalTok"/>
        </w:rPr>
        <w:t xml:space="preserve"> </w:t>
      </w:r>
      <w:r>
        <w:rPr>
          <w:rStyle w:val="StringTok"/>
        </w:rPr>
        <w:t>"A1:J8"</w:t>
      </w:r>
      <w:r>
        <w:rPr>
          <w:rStyle w:val="NormalTok"/>
        </w:rPr>
        <w:t>)</w:t>
      </w:r>
      <w:r>
        <w:br/>
      </w:r>
      <w:r>
        <w:rPr>
          <w:rStyle w:val="CommentTok"/>
        </w:rPr>
        <w:t># remover coluna ...1</w:t>
      </w:r>
      <w:r>
        <w:br/>
      </w:r>
      <w:r>
        <w:rPr>
          <w:rStyle w:val="NormalTok"/>
        </w:rPr>
        <w:t xml:space="preserve">adip_riac_s_gttable </w:t>
      </w:r>
      <w:r>
        <w:rPr>
          <w:rStyle w:val="OtherTok"/>
        </w:rPr>
        <w:t>&lt;-</w:t>
      </w:r>
      <w:r>
        <w:rPr>
          <w:rStyle w:val="NormalTok"/>
        </w:rPr>
        <w:t xml:space="preserve"> adip_riac_s_gttable[, </w:t>
      </w:r>
      <w:r>
        <w:rPr>
          <w:rStyle w:val="SpecialCharTok"/>
        </w:rPr>
        <w:t>-</w:t>
      </w:r>
      <w:r>
        <w:rPr>
          <w:rStyle w:val="DecValTok"/>
        </w:rPr>
        <w:t>1</w:t>
      </w:r>
      <w:r>
        <w:rPr>
          <w:rStyle w:val="NormalTok"/>
        </w:rPr>
        <w:t>]</w:t>
      </w:r>
      <w:r>
        <w:br/>
      </w:r>
      <w:r>
        <w:rPr>
          <w:rStyle w:val="NormalTok"/>
        </w:rPr>
        <w:t>adip_riac_s_gttable</w:t>
      </w:r>
      <w:r>
        <w:br/>
      </w:r>
      <w:r>
        <w:rPr>
          <w:rStyle w:val="FunctionTok"/>
        </w:rPr>
        <w:t>library</w:t>
      </w:r>
      <w:r>
        <w:rPr>
          <w:rStyle w:val="NormalTok"/>
        </w:rPr>
        <w:t>(gt)</w:t>
      </w:r>
      <w:r>
        <w:br/>
      </w:r>
      <w:r>
        <w:rPr>
          <w:rStyle w:val="NormalTok"/>
        </w:rPr>
        <w:t xml:space="preserve">adip_riac_s_gttable </w:t>
      </w:r>
      <w:r>
        <w:rPr>
          <w:rStyle w:val="OtherTok"/>
        </w:rPr>
        <w:t>&lt;-</w:t>
      </w:r>
      <w:r>
        <w:rPr>
          <w:rStyle w:val="NormalTok"/>
        </w:rPr>
        <w:t xml:space="preserve"> </w:t>
      </w:r>
      <w:r>
        <w:rPr>
          <w:rStyle w:val="FunctionTok"/>
        </w:rPr>
        <w:t>gt</w:t>
      </w:r>
      <w:r>
        <w:rPr>
          <w:rStyle w:val="NormalTok"/>
        </w:rPr>
        <w:t>(adip_riac_s_gttable)</w:t>
      </w:r>
      <w:r>
        <w:br/>
      </w:r>
      <w:r>
        <w:rPr>
          <w:rStyle w:val="NormalTok"/>
        </w:rPr>
        <w:t xml:space="preserve">adip_riac_s_gttable </w:t>
      </w:r>
      <w:r>
        <w:rPr>
          <w:rStyle w:val="OtherTok"/>
        </w:rPr>
        <w:t>&lt;-</w:t>
      </w:r>
      <w:r>
        <w:rPr>
          <w:rStyle w:val="NormalTok"/>
        </w:rPr>
        <w:t xml:space="preserve"> </w:t>
      </w:r>
      <w:r>
        <w:rPr>
          <w:rStyle w:val="FunctionTok"/>
        </w:rPr>
        <w:t>sub_missing</w:t>
      </w:r>
      <w:r>
        <w:rPr>
          <w:rStyle w:val="NormalTok"/>
        </w:rPr>
        <w:t>(adip_riac_s_gttable,</w:t>
      </w:r>
      <w:r>
        <w:br/>
      </w:r>
      <w:r>
        <w:rPr>
          <w:rStyle w:val="NormalTok"/>
        </w:rPr>
        <w:t xml:space="preserve">                      </w:t>
      </w:r>
      <w:r>
        <w:rPr>
          <w:rStyle w:val="AttributeTok"/>
        </w:rPr>
        <w:t>columns =</w:t>
      </w:r>
      <w:r>
        <w:rPr>
          <w:rStyle w:val="NormalTok"/>
        </w:rPr>
        <w:t xml:space="preserve"> </w:t>
      </w:r>
      <w:r>
        <w:rPr>
          <w:rStyle w:val="FunctionTok"/>
        </w:rPr>
        <w:t>everything</w:t>
      </w:r>
      <w:r>
        <w:rPr>
          <w:rStyle w:val="NormalTok"/>
        </w:rPr>
        <w:t xml:space="preserve">(), </w:t>
      </w:r>
      <w:r>
        <w:rPr>
          <w:rStyle w:val="AttributeTok"/>
        </w:rPr>
        <w:t>missing_text =</w:t>
      </w:r>
      <w:r>
        <w:rPr>
          <w:rStyle w:val="NormalTok"/>
        </w:rPr>
        <w:t xml:space="preserve"> </w:t>
      </w:r>
      <w:r>
        <w:rPr>
          <w:rStyle w:val="StringTok"/>
        </w:rPr>
        <w:t>""</w:t>
      </w:r>
      <w:r>
        <w:rPr>
          <w:rStyle w:val="NormalTok"/>
        </w:rPr>
        <w:t>)</w:t>
      </w:r>
      <w:r>
        <w:br/>
      </w:r>
      <w:r>
        <w:rPr>
          <w:rStyle w:val="CommentTok"/>
        </w:rPr>
        <w:t>#adip_riac_s_gttable &lt;- fmt_number(adip_riac_s_gttable, columns = "F.O.(%)", decimals = 1)</w:t>
      </w:r>
      <w:r>
        <w:br/>
      </w:r>
      <w:r>
        <w:rPr>
          <w:rStyle w:val="NormalTok"/>
        </w:rPr>
        <w:t>adip_riac_s_gttable</w:t>
      </w:r>
      <w:r>
        <w:br/>
      </w:r>
      <w:r>
        <w:rPr>
          <w:rStyle w:val="FunctionTok"/>
        </w:rPr>
        <w:t>gtsave</w:t>
      </w:r>
      <w:r>
        <w:rPr>
          <w:rStyle w:val="NormalTok"/>
        </w:rPr>
        <w:t xml:space="preserve">(adip_riac_s_gttable, </w:t>
      </w:r>
      <w:r>
        <w:rPr>
          <w:rStyle w:val="StringTok"/>
        </w:rPr>
        <w:t>"gt_adip-riac_s_gttable_xlsx.html"</w:t>
      </w:r>
      <w:r>
        <w:rPr>
          <w:rStyle w:val="NormalTok"/>
        </w:rPr>
        <w:t>)</w:t>
      </w:r>
      <w:r>
        <w:br/>
      </w:r>
      <w:r>
        <w:rPr>
          <w:rStyle w:val="FunctionTok"/>
        </w:rPr>
        <w:t>saveRDS</w:t>
      </w:r>
      <w:r>
        <w:rPr>
          <w:rStyle w:val="NormalTok"/>
        </w:rPr>
        <w:t xml:space="preserve">(adip_riac_s_gttable, </w:t>
      </w:r>
      <w:r>
        <w:rPr>
          <w:rStyle w:val="StringTok"/>
        </w:rPr>
        <w:t>"gt_adip-riac_s_gttable_xlsx.rds"</w:t>
      </w:r>
      <w:r>
        <w:rPr>
          <w:rStyle w:val="NormalTok"/>
        </w:rPr>
        <w:t>)</w:t>
      </w:r>
      <w:r>
        <w:br/>
      </w:r>
      <w:r>
        <w:br/>
      </w:r>
      <w:r>
        <w:rPr>
          <w:rStyle w:val="DocumentationTok"/>
        </w:rPr>
        <w:t>#########################################################################</w:t>
      </w:r>
      <w:r>
        <w:br/>
      </w:r>
      <w:r>
        <w:rPr>
          <w:rStyle w:val="CommentTok"/>
        </w:rPr>
        <w:t># Criar dataframe com valores observados e esperados</w:t>
      </w:r>
      <w:r>
        <w:br/>
      </w:r>
      <w:r>
        <w:rPr>
          <w:rStyle w:val="NormalTok"/>
        </w:rPr>
        <w:t xml:space="preserve">observed_values </w:t>
      </w:r>
      <w:r>
        <w:rPr>
          <w:rStyle w:val="OtherTok"/>
        </w:rPr>
        <w:t>&lt;-</w:t>
      </w:r>
      <w:r>
        <w:rPr>
          <w:rStyle w:val="NormalTok"/>
        </w:rPr>
        <w:t xml:space="preserve"> part.geral_seco</w:t>
      </w:r>
      <w:r>
        <w:rPr>
          <w:rStyle w:val="SpecialCharTok"/>
        </w:rPr>
        <w:t>$</w:t>
      </w:r>
      <w:r>
        <w:rPr>
          <w:rStyle w:val="NormalTok"/>
        </w:rPr>
        <w:t>statistic</w:t>
      </w:r>
      <w:r>
        <w:br/>
      </w:r>
      <w:r>
        <w:rPr>
          <w:rStyle w:val="NormalTok"/>
        </w:rPr>
        <w:t>observed_values</w:t>
      </w:r>
      <w:r>
        <w:br/>
      </w:r>
      <w:r>
        <w:rPr>
          <w:rStyle w:val="NormalTok"/>
        </w:rPr>
        <w:t xml:space="preserve">expected_values </w:t>
      </w:r>
      <w:r>
        <w:rPr>
          <w:rStyle w:val="OtherTok"/>
        </w:rPr>
        <w:t>&lt;-</w:t>
      </w:r>
      <w:r>
        <w:rPr>
          <w:rStyle w:val="NormalTok"/>
        </w:rPr>
        <w:t xml:space="preserve"> part.geral_seco</w:t>
      </w:r>
      <w:r>
        <w:rPr>
          <w:rStyle w:val="SpecialCharTok"/>
        </w:rPr>
        <w:t>$</w:t>
      </w:r>
      <w:r>
        <w:rPr>
          <w:rStyle w:val="NormalTok"/>
        </w:rPr>
        <w:t>oecosimu</w:t>
      </w:r>
      <w:r>
        <w:rPr>
          <w:rStyle w:val="SpecialCharTok"/>
        </w:rPr>
        <w:t>$</w:t>
      </w:r>
      <w:r>
        <w:rPr>
          <w:rStyle w:val="NormalTok"/>
        </w:rPr>
        <w:t>means</w:t>
      </w:r>
      <w:r>
        <w:br/>
      </w:r>
      <w:r>
        <w:rPr>
          <w:rStyle w:val="NormalTok"/>
        </w:rPr>
        <w:t>expected_values</w:t>
      </w:r>
      <w:r>
        <w:br/>
      </w:r>
      <w:r>
        <w:rPr>
          <w:rStyle w:val="CommentTok"/>
        </w:rPr>
        <w:t># Combine observed and expected values into a dataframe</w:t>
      </w:r>
      <w:r>
        <w:br/>
      </w:r>
      <w:r>
        <w:rPr>
          <w:rStyle w:val="NormalTok"/>
        </w:rPr>
        <w:t xml:space="preserve">df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Componente =</w:t>
      </w:r>
      <w:r>
        <w:rPr>
          <w:rStyle w:val="NormalTok"/>
        </w:rPr>
        <w:t xml:space="preserve"> </w:t>
      </w:r>
      <w:r>
        <w:rPr>
          <w:rStyle w:val="FunctionTok"/>
        </w:rPr>
        <w:t>names</w:t>
      </w:r>
      <w:r>
        <w:rPr>
          <w:rStyle w:val="NormalTok"/>
        </w:rPr>
        <w:t xml:space="preserve">(observed_values),  </w:t>
      </w:r>
      <w:r>
        <w:rPr>
          <w:rStyle w:val="CommentTok"/>
        </w:rPr>
        <w:t># Use names from observed_values</w:t>
      </w:r>
      <w:r>
        <w:br/>
      </w:r>
      <w:r>
        <w:rPr>
          <w:rStyle w:val="NormalTok"/>
        </w:rPr>
        <w:t xml:space="preserve">  </w:t>
      </w:r>
      <w:r>
        <w:rPr>
          <w:rStyle w:val="AttributeTok"/>
        </w:rPr>
        <w:t>Type =</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"Esperado"</w:t>
      </w:r>
      <w:r>
        <w:rPr>
          <w:rStyle w:val="NormalTok"/>
        </w:rPr>
        <w:t xml:space="preserve">, </w:t>
      </w:r>
      <w:r>
        <w:rPr>
          <w:rStyle w:val="StringTok"/>
        </w:rPr>
        <w:t>"Observado"</w:t>
      </w:r>
      <w:r>
        <w:rPr>
          <w:rStyle w:val="NormalTok"/>
        </w:rPr>
        <w:t xml:space="preserve">), </w:t>
      </w:r>
      <w:r>
        <w:rPr>
          <w:rStyle w:val="AttributeTok"/>
        </w:rPr>
        <w:t>each =</w:t>
      </w:r>
      <w:r>
        <w:rPr>
          <w:rStyle w:val="NormalTok"/>
        </w:rPr>
        <w:t xml:space="preserve"> </w:t>
      </w:r>
      <w:r>
        <w:rPr>
          <w:rStyle w:val="FunctionTok"/>
        </w:rPr>
        <w:t>length</w:t>
      </w:r>
      <w:r>
        <w:rPr>
          <w:rStyle w:val="NormalTok"/>
        </w:rPr>
        <w:t>(observed_values)),</w:t>
      </w:r>
      <w:r>
        <w:br/>
      </w:r>
      <w:r>
        <w:rPr>
          <w:rStyle w:val="NormalTok"/>
        </w:rPr>
        <w:t xml:space="preserve">  </w:t>
      </w:r>
      <w:r>
        <w:rPr>
          <w:rStyle w:val="AttributeTok"/>
        </w:rPr>
        <w:t>Value =</w:t>
      </w:r>
      <w:r>
        <w:rPr>
          <w:rStyle w:val="NormalTok"/>
        </w:rPr>
        <w:t xml:space="preserve"> </w:t>
      </w:r>
      <w:r>
        <w:rPr>
          <w:rStyle w:val="FunctionTok"/>
        </w:rPr>
        <w:t>c</w:t>
      </w:r>
      <w:r>
        <w:rPr>
          <w:rStyle w:val="NormalTok"/>
        </w:rPr>
        <w:t>(expected_values, observed_values)</w:t>
      </w:r>
      <w:r>
        <w:br/>
      </w:r>
      <w:r>
        <w:rPr>
          <w:rStyle w:val="NormalTok"/>
        </w:rPr>
        <w:t>)</w:t>
      </w:r>
      <w:r>
        <w:br/>
      </w:r>
      <w:r>
        <w:rPr>
          <w:rStyle w:val="NormalTok"/>
        </w:rPr>
        <w:t>df</w:t>
      </w:r>
      <w:r>
        <w:rPr>
          <w:rStyle w:val="SpecialCharTok"/>
        </w:rPr>
        <w:t>$</w:t>
      </w:r>
      <w:r>
        <w:rPr>
          <w:rStyle w:val="NormalTok"/>
        </w:rPr>
        <w:t xml:space="preserve">Type </w:t>
      </w:r>
      <w:r>
        <w:rPr>
          <w:rStyle w:val="OtherTok"/>
        </w:rPr>
        <w:t>&lt;-</w:t>
      </w:r>
      <w:r>
        <w:rPr>
          <w:rStyle w:val="NormalTok"/>
        </w:rPr>
        <w:t xml:space="preserve"> </w:t>
      </w:r>
      <w:r>
        <w:rPr>
          <w:rStyle w:val="FunctionTok"/>
        </w:rPr>
        <w:t>factor</w:t>
      </w:r>
      <w:r>
        <w:rPr>
          <w:rStyle w:val="NormalTok"/>
        </w:rPr>
        <w:t>(df</w:t>
      </w:r>
      <w:r>
        <w:rPr>
          <w:rStyle w:val="SpecialCharTok"/>
        </w:rPr>
        <w:t>$</w:t>
      </w:r>
      <w:r>
        <w:rPr>
          <w:rStyle w:val="NormalTok"/>
        </w:rPr>
        <w:t xml:space="preserve">Type, </w:t>
      </w:r>
      <w:r>
        <w:rPr>
          <w:rStyle w:val="AttributeTok"/>
        </w:rPr>
        <w:t>levels =</w:t>
      </w:r>
      <w:r>
        <w:rPr>
          <w:rStyle w:val="NormalTok"/>
        </w:rPr>
        <w:t xml:space="preserve"> </w:t>
      </w:r>
      <w:r>
        <w:rPr>
          <w:rStyle w:val="FunctionTok"/>
        </w:rPr>
        <w:t>c</w:t>
      </w:r>
      <w:r>
        <w:rPr>
          <w:rStyle w:val="NormalTok"/>
        </w:rPr>
        <w:t>(</w:t>
      </w:r>
      <w:r>
        <w:rPr>
          <w:rStyle w:val="StringTok"/>
        </w:rPr>
        <w:t>"Esperado"</w:t>
      </w:r>
      <w:r>
        <w:rPr>
          <w:rStyle w:val="NormalTok"/>
        </w:rPr>
        <w:t xml:space="preserve">, </w:t>
      </w:r>
      <w:r>
        <w:rPr>
          <w:rStyle w:val="StringTok"/>
        </w:rPr>
        <w:t>"Observado"</w:t>
      </w:r>
      <w:r>
        <w:rPr>
          <w:rStyle w:val="NormalTok"/>
        </w:rPr>
        <w:t>))</w:t>
      </w:r>
      <w:r>
        <w:br/>
      </w:r>
      <w:r>
        <w:rPr>
          <w:rStyle w:val="NormalTok"/>
        </w:rPr>
        <w:t>df</w:t>
      </w:r>
      <w:r>
        <w:br/>
      </w:r>
      <w:r>
        <w:rPr>
          <w:rStyle w:val="NormalTok"/>
        </w:rPr>
        <w:t xml:space="preserve">df_filtered </w:t>
      </w:r>
      <w:r>
        <w:rPr>
          <w:rStyle w:val="OtherTok"/>
        </w:rPr>
        <w:t>&lt;-</w:t>
      </w:r>
      <w:r>
        <w:rPr>
          <w:rStyle w:val="NormalTok"/>
        </w:rPr>
        <w:t xml:space="preserve"> df[</w:t>
      </w:r>
      <w:r>
        <w:rPr>
          <w:rStyle w:val="SpecialCharTok"/>
        </w:rPr>
        <w:t>!</w:t>
      </w:r>
      <w:r>
        <w:rPr>
          <w:rStyle w:val="NormalTok"/>
        </w:rPr>
        <w:t>df</w:t>
      </w:r>
      <w:r>
        <w:rPr>
          <w:rStyle w:val="SpecialCharTok"/>
        </w:rPr>
        <w:t>$</w:t>
      </w:r>
      <w:r>
        <w:rPr>
          <w:rStyle w:val="NormalTok"/>
        </w:rPr>
        <w:t xml:space="preserve">Componente </w:t>
      </w:r>
      <w:r>
        <w:rPr>
          <w:rStyle w:val="SpecialCharTok"/>
        </w:rPr>
        <w:t>%in%</w:t>
      </w:r>
      <w:r>
        <w:rPr>
          <w:rStyle w:val="NormalTok"/>
        </w:rPr>
        <w:t xml:space="preserve"> </w:t>
      </w:r>
      <w:r>
        <w:rPr>
          <w:rStyle w:val="FunctionTok"/>
        </w:rPr>
        <w:t>c</w:t>
      </w:r>
      <w:r>
        <w:rPr>
          <w:rStyle w:val="NormalTok"/>
        </w:rPr>
        <w:t>(</w:t>
      </w:r>
      <w:r>
        <w:rPr>
          <w:rStyle w:val="StringTok"/>
        </w:rPr>
        <w:t>"alpha.2"</w:t>
      </w:r>
      <w:r>
        <w:rPr>
          <w:rStyle w:val="NormalTok"/>
        </w:rPr>
        <w:t xml:space="preserve">, </w:t>
      </w:r>
      <w:r>
        <w:rPr>
          <w:rStyle w:val="StringTok"/>
        </w:rPr>
        <w:t>"alpha.3"</w:t>
      </w:r>
      <w:r>
        <w:rPr>
          <w:rStyle w:val="NormalTok"/>
        </w:rPr>
        <w:t xml:space="preserve">, </w:t>
      </w:r>
      <w:r>
        <w:rPr>
          <w:rStyle w:val="StringTok"/>
        </w:rPr>
        <w:t>"gamma"</w:t>
      </w:r>
      <w:r>
        <w:rPr>
          <w:rStyle w:val="NormalTok"/>
        </w:rPr>
        <w:t>), ]</w:t>
      </w:r>
      <w:r>
        <w:br/>
      </w:r>
      <w:r>
        <w:rPr>
          <w:rStyle w:val="NormalTok"/>
        </w:rPr>
        <w:t>df_filtered</w:t>
      </w:r>
      <w:r>
        <w:rPr>
          <w:rStyle w:val="SpecialCharTok"/>
        </w:rPr>
        <w:t>$</w:t>
      </w:r>
      <w:r>
        <w:rPr>
          <w:rStyle w:val="NormalTok"/>
        </w:rPr>
        <w:t xml:space="preserve">Componente </w:t>
      </w:r>
      <w:r>
        <w:rPr>
          <w:rStyle w:val="OtherTok"/>
        </w:rPr>
        <w:t>&lt;-</w:t>
      </w:r>
      <w:r>
        <w:rPr>
          <w:rStyle w:val="NormalTok"/>
        </w:rPr>
        <w:t xml:space="preserve"> </w:t>
      </w:r>
      <w:r>
        <w:rPr>
          <w:rStyle w:val="FunctionTok"/>
        </w:rPr>
        <w:t>factor</w:t>
      </w:r>
      <w:r>
        <w:rPr>
          <w:rStyle w:val="NormalTok"/>
        </w:rPr>
        <w:t>(df_filtered</w:t>
      </w:r>
      <w:r>
        <w:rPr>
          <w:rStyle w:val="SpecialCharTok"/>
        </w:rPr>
        <w:t>$</w:t>
      </w:r>
      <w:r>
        <w:rPr>
          <w:rStyle w:val="NormalTok"/>
        </w:rPr>
        <w:t xml:space="preserve">Componente, </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"beta.3"</w:t>
      </w:r>
      <w:r>
        <w:rPr>
          <w:rStyle w:val="NormalTok"/>
        </w:rPr>
        <w:t xml:space="preserve">, </w:t>
      </w:r>
      <w:r>
        <w:rPr>
          <w:rStyle w:val="StringTok"/>
        </w:rPr>
        <w:t>"beta.2"</w:t>
      </w:r>
      <w:r>
        <w:rPr>
          <w:rStyle w:val="NormalTok"/>
        </w:rPr>
        <w:t xml:space="preserve">, </w:t>
      </w:r>
      <w:r>
        <w:rPr>
          <w:rStyle w:val="StringTok"/>
        </w:rPr>
        <w:t>"beta.1"</w:t>
      </w:r>
      <w:r>
        <w:rPr>
          <w:rStyle w:val="NormalTok"/>
        </w:rPr>
        <w:t xml:space="preserve">, </w:t>
      </w:r>
      <w:r>
        <w:rPr>
          <w:rStyle w:val="StringTok"/>
        </w:rPr>
        <w:t>"alpha.1"</w:t>
      </w:r>
      <w:r>
        <w:rPr>
          <w:rStyle w:val="NormalTok"/>
        </w:rPr>
        <w:t>))</w:t>
      </w:r>
      <w:r>
        <w:br/>
      </w:r>
      <w:r>
        <w:rPr>
          <w:rStyle w:val="NormalTok"/>
        </w:rPr>
        <w:lastRenderedPageBreak/>
        <w:t>df_filtered</w:t>
      </w:r>
      <w:r>
        <w:br/>
      </w:r>
      <w:r>
        <w:br/>
      </w:r>
      <w:r>
        <w:rPr>
          <w:rStyle w:val="NormalTok"/>
        </w:rPr>
        <w:t xml:space="preserve">diversity_data_seco </w:t>
      </w:r>
      <w:r>
        <w:rPr>
          <w:rStyle w:val="OtherTok"/>
        </w:rPr>
        <w:t>&lt;-</w:t>
      </w:r>
      <w:r>
        <w:rPr>
          <w:rStyle w:val="NormalTok"/>
        </w:rPr>
        <w:t xml:space="preserve"> df_filtered</w:t>
      </w:r>
      <w:r>
        <w:br/>
      </w:r>
      <w:r>
        <w:rPr>
          <w:rStyle w:val="NormalTok"/>
        </w:rPr>
        <w:t>diversity_data_seco</w:t>
      </w:r>
      <w:r>
        <w:br/>
      </w:r>
      <w:r>
        <w:rPr>
          <w:rStyle w:val="CommentTok"/>
        </w:rPr>
        <w:t># Calcular porcentagens para cada componente</w:t>
      </w:r>
      <w:r>
        <w:br/>
      </w:r>
      <w:r>
        <w:rPr>
          <w:rStyle w:val="NormalTok"/>
        </w:rPr>
        <w:t xml:space="preserve">diversity_data_seco </w:t>
      </w:r>
      <w:r>
        <w:rPr>
          <w:rStyle w:val="OtherTok"/>
        </w:rPr>
        <w:t>&lt;-</w:t>
      </w:r>
      <w:r>
        <w:rPr>
          <w:rStyle w:val="NormalTok"/>
        </w:rPr>
        <w:t xml:space="preserve"> diversity_data_seco </w:t>
      </w:r>
      <w:r>
        <w:rPr>
          <w:rStyle w:val="SpecialCharTok"/>
        </w:rPr>
        <w:t>%&gt;%</w:t>
      </w:r>
      <w:r>
        <w:br/>
      </w:r>
      <w:r>
        <w:rPr>
          <w:rStyle w:val="NormalTok"/>
        </w:rPr>
        <w:t xml:space="preserve">  </w:t>
      </w:r>
      <w:r>
        <w:rPr>
          <w:rStyle w:val="FunctionTok"/>
        </w:rPr>
        <w:t>group_by</w:t>
      </w:r>
      <w:r>
        <w:rPr>
          <w:rStyle w:val="NormalTok"/>
        </w:rPr>
        <w:t xml:space="preserve">(Type)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Value </w:t>
      </w:r>
      <w:r>
        <w:rPr>
          <w:rStyle w:val="SpecialCharTok"/>
        </w:rPr>
        <w:t>/</w:t>
      </w:r>
      <w:r>
        <w:rPr>
          <w:rStyle w:val="NormalTok"/>
        </w:rPr>
        <w:t xml:space="preserve"> </w:t>
      </w:r>
      <w:r>
        <w:rPr>
          <w:rStyle w:val="FunctionTok"/>
        </w:rPr>
        <w:t>sum</w:t>
      </w:r>
      <w:r>
        <w:rPr>
          <w:rStyle w:val="NormalTok"/>
        </w:rPr>
        <w:t xml:space="preserve">(Value) </w:t>
      </w:r>
      <w:r>
        <w:rPr>
          <w:rStyle w:val="SpecialCharTok"/>
        </w:rPr>
        <w:t>*</w:t>
      </w:r>
      <w:r>
        <w:rPr>
          <w:rStyle w:val="NormalTok"/>
        </w:rPr>
        <w:t xml:space="preserve"> </w:t>
      </w:r>
      <w:r>
        <w:rPr>
          <w:rStyle w:val="DecValTok"/>
        </w:rPr>
        <w:t>100</w:t>
      </w:r>
      <w:r>
        <w:rPr>
          <w:rStyle w:val="NormalTok"/>
        </w:rPr>
        <w:t>)</w:t>
      </w:r>
      <w:r>
        <w:br/>
      </w:r>
      <w:r>
        <w:br/>
      </w:r>
      <w:r>
        <w:rPr>
          <w:rStyle w:val="CommentTok"/>
        </w:rPr>
        <w:t># Carregar pacotes necessários</w:t>
      </w:r>
      <w:r>
        <w:br/>
      </w:r>
      <w:r>
        <w:rPr>
          <w:rStyle w:val="FunctionTok"/>
        </w:rPr>
        <w:t>library</w:t>
      </w:r>
      <w:r>
        <w:rPr>
          <w:rStyle w:val="NormalTok"/>
        </w:rPr>
        <w:t>(ggplot2)</w:t>
      </w:r>
      <w:r>
        <w:br/>
      </w:r>
      <w:r>
        <w:rPr>
          <w:rStyle w:val="FunctionTok"/>
        </w:rPr>
        <w:t>library</w:t>
      </w:r>
      <w:r>
        <w:rPr>
          <w:rStyle w:val="NormalTok"/>
        </w:rPr>
        <w:t>(dplyr)</w:t>
      </w:r>
      <w:r>
        <w:br/>
      </w:r>
      <w:r>
        <w:br/>
      </w:r>
      <w:r>
        <w:rPr>
          <w:rStyle w:val="CommentTok"/>
        </w:rPr>
        <w:t># Criar o gráfico</w:t>
      </w:r>
      <w:r>
        <w:br/>
      </w:r>
      <w:r>
        <w:rPr>
          <w:rStyle w:val="FunctionTok"/>
        </w:rPr>
        <w:t>ggplot</w:t>
      </w:r>
      <w:r>
        <w:rPr>
          <w:rStyle w:val="NormalTok"/>
        </w:rPr>
        <w:t xml:space="preserve">(diversity_data_seco, </w:t>
      </w:r>
      <w:r>
        <w:rPr>
          <w:rStyle w:val="FunctionTok"/>
        </w:rPr>
        <w:t>aes</w:t>
      </w:r>
      <w:r>
        <w:rPr>
          <w:rStyle w:val="NormalTok"/>
        </w:rPr>
        <w:t>(</w:t>
      </w:r>
      <w:r>
        <w:rPr>
          <w:rStyle w:val="AttributeTok"/>
        </w:rPr>
        <w:t>fill =</w:t>
      </w:r>
      <w:r>
        <w:rPr>
          <w:rStyle w:val="NormalTok"/>
        </w:rPr>
        <w:t xml:space="preserve"> Componente, </w:t>
      </w:r>
      <w:r>
        <w:rPr>
          <w:rStyle w:val="AttributeTok"/>
        </w:rPr>
        <w:t>y =</w:t>
      </w:r>
      <w:r>
        <w:rPr>
          <w:rStyle w:val="NormalTok"/>
        </w:rPr>
        <w:t xml:space="preserve"> Percentage, </w:t>
      </w:r>
      <w:r>
        <w:rPr>
          <w:rStyle w:val="AttributeTok"/>
        </w:rPr>
        <w:t>x =</w:t>
      </w:r>
      <w:r>
        <w:rPr>
          <w:rStyle w:val="NormalTok"/>
        </w:rPr>
        <w:t xml:space="preserve"> Type)) </w:t>
      </w:r>
      <w:r>
        <w:rPr>
          <w:rStyle w:val="SpecialCharTok"/>
        </w:rPr>
        <w:t>+</w:t>
      </w:r>
      <w:r>
        <w:br/>
      </w:r>
      <w:r>
        <w:rPr>
          <w:rStyle w:val="NormalTok"/>
        </w:rPr>
        <w:t xml:space="preserve">  </w:t>
      </w:r>
      <w:r>
        <w:rPr>
          <w:rStyle w:val="FunctionTok"/>
        </w:rPr>
        <w:t>geom_bar</w:t>
      </w:r>
      <w:r>
        <w:rPr>
          <w:rStyle w:val="NormalTok"/>
        </w:rPr>
        <w:t>(</w:t>
      </w:r>
      <w:r>
        <w:rPr>
          <w:rStyle w:val="AttributeTok"/>
        </w:rPr>
        <w:t>position =</w:t>
      </w:r>
      <w:r>
        <w:rPr>
          <w:rStyle w:val="NormalTok"/>
        </w:rPr>
        <w:t xml:space="preserve"> </w:t>
      </w:r>
      <w:r>
        <w:rPr>
          <w:rStyle w:val="StringTok"/>
        </w:rPr>
        <w:t>"stack"</w:t>
      </w:r>
      <w:r>
        <w:rPr>
          <w:rStyle w:val="NormalTok"/>
        </w:rPr>
        <w:t xml:space="preserve">, </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"A) Riachos - Período Seco"</w:t>
      </w:r>
      <w:r>
        <w:rPr>
          <w:rStyle w:val="NormalTok"/>
        </w:rPr>
        <w:t>,</w:t>
      </w:r>
      <w:r>
        <w:br/>
      </w:r>
      <w:r>
        <w:rPr>
          <w:rStyle w:val="NormalTok"/>
        </w:rPr>
        <w:t xml:space="preserve">       </w:t>
      </w:r>
      <w:r>
        <w:rPr>
          <w:rStyle w:val="AttributeTok"/>
        </w:rPr>
        <w:t>y =</w:t>
      </w:r>
      <w:r>
        <w:rPr>
          <w:rStyle w:val="NormalTok"/>
        </w:rPr>
        <w:t xml:space="preserve"> </w:t>
      </w:r>
      <w:r>
        <w:rPr>
          <w:rStyle w:val="StringTok"/>
        </w:rPr>
        <w:t>"Total da diversidade (%)"</w:t>
      </w:r>
      <w:r>
        <w:rPr>
          <w:rStyle w:val="NormalTok"/>
        </w:rPr>
        <w:t>,</w:t>
      </w:r>
      <w:r>
        <w:br/>
      </w:r>
      <w:r>
        <w:rPr>
          <w:rStyle w:val="NormalTok"/>
        </w:rPr>
        <w:t xml:space="preserve">       </w:t>
      </w:r>
      <w:r>
        <w:rPr>
          <w:rStyle w:val="AttributeTok"/>
        </w:rPr>
        <w:t>x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"alpha.1"</w:t>
      </w:r>
      <w:r>
        <w:rPr>
          <w:rStyle w:val="NormalTok"/>
        </w:rPr>
        <w:t xml:space="preserve"> </w:t>
      </w:r>
      <w:r>
        <w:rPr>
          <w:rStyle w:val="OtherTok"/>
        </w:rPr>
        <w:t>=</w:t>
      </w:r>
      <w:r>
        <w:rPr>
          <w:rStyle w:val="NormalTok"/>
        </w:rPr>
        <w:t xml:space="preserve"> </w:t>
      </w:r>
      <w:r>
        <w:rPr>
          <w:rStyle w:val="StringTok"/>
        </w:rPr>
        <w:t>"black"</w:t>
      </w:r>
      <w:r>
        <w:rPr>
          <w:rStyle w:val="NormalTok"/>
        </w:rPr>
        <w:t>,</w:t>
      </w:r>
      <w:r>
        <w:br/>
      </w:r>
      <w:r>
        <w:rPr>
          <w:rStyle w:val="NormalTok"/>
        </w:rPr>
        <w:t xml:space="preserve">                               </w:t>
      </w:r>
      <w:r>
        <w:rPr>
          <w:rStyle w:val="StringTok"/>
        </w:rPr>
        <w:t>"beta.1"</w:t>
      </w:r>
      <w:r>
        <w:rPr>
          <w:rStyle w:val="NormalTok"/>
        </w:rPr>
        <w:t xml:space="preserve"> </w:t>
      </w:r>
      <w:r>
        <w:rPr>
          <w:rStyle w:val="OtherTok"/>
        </w:rPr>
        <w:t>=</w:t>
      </w:r>
      <w:r>
        <w:rPr>
          <w:rStyle w:val="NormalTok"/>
        </w:rPr>
        <w:t xml:space="preserve"> </w:t>
      </w:r>
      <w:r>
        <w:rPr>
          <w:rStyle w:val="StringTok"/>
        </w:rPr>
        <w:t>"darkgray"</w:t>
      </w:r>
      <w:r>
        <w:rPr>
          <w:rStyle w:val="NormalTok"/>
        </w:rPr>
        <w:t>,</w:t>
      </w:r>
      <w:r>
        <w:br/>
      </w:r>
      <w:r>
        <w:rPr>
          <w:rStyle w:val="NormalTok"/>
        </w:rPr>
        <w:t xml:space="preserve">                               </w:t>
      </w:r>
      <w:r>
        <w:rPr>
          <w:rStyle w:val="StringTok"/>
        </w:rPr>
        <w:t>"beta.2"</w:t>
      </w:r>
      <w:r>
        <w:rPr>
          <w:rStyle w:val="NormalTok"/>
        </w:rPr>
        <w:t xml:space="preserve"> </w:t>
      </w:r>
      <w:r>
        <w:rPr>
          <w:rStyle w:val="OtherTok"/>
        </w:rPr>
        <w:t>=</w:t>
      </w:r>
      <w:r>
        <w:rPr>
          <w:rStyle w:val="NormalTok"/>
        </w:rPr>
        <w:t xml:space="preserve"> </w:t>
      </w:r>
      <w:r>
        <w:rPr>
          <w:rStyle w:val="StringTok"/>
        </w:rPr>
        <w:t>"gray"</w:t>
      </w:r>
      <w:r>
        <w:rPr>
          <w:rStyle w:val="NormalTok"/>
        </w:rPr>
        <w:t>,</w:t>
      </w:r>
      <w:r>
        <w:br/>
      </w:r>
      <w:r>
        <w:rPr>
          <w:rStyle w:val="NormalTok"/>
        </w:rPr>
        <w:t xml:space="preserve">                               </w:t>
      </w:r>
      <w:r>
        <w:rPr>
          <w:rStyle w:val="StringTok"/>
        </w:rPr>
        <w:t>"beta.3"</w:t>
      </w:r>
      <w:r>
        <w:rPr>
          <w:rStyle w:val="NormalTok"/>
        </w:rPr>
        <w:t xml:space="preserve"> </w:t>
      </w:r>
      <w:r>
        <w:rPr>
          <w:rStyle w:val="OtherTok"/>
        </w:rPr>
        <w:t>=</w:t>
      </w:r>
      <w:r>
        <w:rPr>
          <w:rStyle w:val="NormalTok"/>
        </w:rPr>
        <w:t xml:space="preserve"> </w:t>
      </w:r>
      <w:r>
        <w:rPr>
          <w:rStyle w:val="StringTok"/>
        </w:rPr>
        <w:t>"lightgray"</w:t>
      </w:r>
      <w:r>
        <w:rPr>
          <w:rStyle w:val="NormalTok"/>
        </w:rPr>
        <w:t xml:space="preserve">)) </w:t>
      </w:r>
      <w:r>
        <w:rPr>
          <w:rStyle w:val="SpecialCharTok"/>
        </w:rPr>
        <w:t>+</w:t>
      </w:r>
      <w:r>
        <w:br/>
      </w:r>
      <w:r>
        <w:rPr>
          <w:rStyle w:val="NormalTok"/>
        </w:rPr>
        <w:t xml:space="preserve">  </w:t>
      </w:r>
      <w:r>
        <w:br/>
      </w:r>
      <w:r>
        <w:rPr>
          <w:rStyle w:val="NormalTok"/>
        </w:rPr>
        <w:t xml:space="preserve">  </w:t>
      </w:r>
      <w:r>
        <w:rPr>
          <w:rStyle w:val="FunctionTok"/>
        </w:rPr>
        <w:t>scale_y_continuous</w:t>
      </w:r>
      <w:r>
        <w:rPr>
          <w:rStyle w:val="NormalTok"/>
        </w:rPr>
        <w:t>(</w:t>
      </w:r>
      <w:r>
        <w:rPr>
          <w:rStyle w:val="AttributeTok"/>
        </w:rPr>
        <w:t>limits =</w:t>
      </w:r>
      <w:r>
        <w:rPr>
          <w:rStyle w:val="NormalTok"/>
        </w:rPr>
        <w:t xml:space="preserve"> </w:t>
      </w:r>
      <w:r>
        <w:rPr>
          <w:rStyle w:val="FunctionTok"/>
        </w:rPr>
        <w:t>c</w:t>
      </w:r>
      <w:r>
        <w:rPr>
          <w:rStyle w:val="NormalTok"/>
        </w:rPr>
        <w:t>(</w:t>
      </w:r>
      <w:r>
        <w:rPr>
          <w:rStyle w:val="DecValTok"/>
        </w:rPr>
        <w:t>0</w:t>
      </w:r>
      <w:r>
        <w:rPr>
          <w:rStyle w:val="NormalTok"/>
        </w:rPr>
        <w:t>,</w:t>
      </w:r>
      <w:r>
        <w:rPr>
          <w:rStyle w:val="DecValTok"/>
        </w:rPr>
        <w:t>100</w:t>
      </w:r>
      <w:r>
        <w:rPr>
          <w:rStyle w:val="NormalTok"/>
        </w:rPr>
        <w:t xml:space="preserve">), </w:t>
      </w:r>
      <w:r>
        <w:rPr>
          <w:rStyle w:val="AttributeTok"/>
        </w:rPr>
        <w:t>breaks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100</w:t>
      </w:r>
      <w:r>
        <w:rPr>
          <w:rStyle w:val="NormalTok"/>
        </w:rPr>
        <w:t xml:space="preserve">, </w:t>
      </w:r>
      <w:r>
        <w:rPr>
          <w:rStyle w:val="AttributeTok"/>
        </w:rPr>
        <w:t>by =</w:t>
      </w:r>
      <w:r>
        <w:rPr>
          <w:rStyle w:val="NormalTok"/>
        </w:rPr>
        <w:t xml:space="preserve"> </w:t>
      </w:r>
      <w:r>
        <w:rPr>
          <w:rStyle w:val="DecValTok"/>
        </w:rPr>
        <w:t>10</w:t>
      </w:r>
      <w:r>
        <w:rPr>
          <w:rStyle w:val="NormalTok"/>
        </w:rPr>
        <w:t xml:space="preserve">)) </w:t>
      </w:r>
      <w:r>
        <w:rPr>
          <w:rStyle w:val="SpecialCharTok"/>
        </w:rPr>
        <w:t>+</w:t>
      </w:r>
      <w:r>
        <w:rPr>
          <w:rStyle w:val="NormalTok"/>
        </w:rPr>
        <w:t xml:space="preserve"> </w:t>
      </w:r>
      <w:r>
        <w:rPr>
          <w:rStyle w:val="CommentTok"/>
        </w:rPr>
        <w:t># Aqui você ajusta a escala do eixo y</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panel.grid =</w:t>
      </w:r>
      <w:r>
        <w:rPr>
          <w:rStyle w:val="NormalTok"/>
        </w:rPr>
        <w:t xml:space="preserve"> </w:t>
      </w:r>
      <w:r>
        <w:rPr>
          <w:rStyle w:val="FunctionTok"/>
        </w:rPr>
        <w:t>element_blank</w:t>
      </w:r>
      <w:r>
        <w:rPr>
          <w:rStyle w:val="NormalTok"/>
        </w:rPr>
        <w:t>()</w:t>
      </w:r>
      <w:r>
        <w:br/>
      </w:r>
      <w:r>
        <w:rPr>
          <w:rStyle w:val="NormalTok"/>
        </w:rPr>
        <w:t xml:space="preserve">  )</w:t>
      </w:r>
      <w:r>
        <w:br/>
      </w:r>
      <w:r>
        <w:br/>
      </w:r>
      <w:r>
        <w:rPr>
          <w:rStyle w:val="CommentTok"/>
        </w:rPr>
        <w:t>#hier &lt;- hiersimu(y=fauna.zoo_seco,x=escala.total_seco, FUN=diversity)</w:t>
      </w:r>
      <w:r>
        <w:br/>
      </w:r>
      <w:r>
        <w:rPr>
          <w:rStyle w:val="CommentTok"/>
        </w:rPr>
        <w:t>#hier</w:t>
      </w:r>
      <w:r>
        <w:br/>
      </w:r>
      <w:r>
        <w:br/>
      </w:r>
      <w:r>
        <w:rPr>
          <w:rStyle w:val="DocumentationTok"/>
        </w:rPr>
        <w:t>####################################################################################</w:t>
      </w:r>
      <w:r>
        <w:br/>
      </w:r>
      <w:r>
        <w:rPr>
          <w:rStyle w:val="CommentTok"/>
        </w:rPr>
        <w:t>#PARTIÇÃO BARRO BRANCO</w:t>
      </w:r>
      <w:r>
        <w:br/>
      </w:r>
      <w:r>
        <w:br/>
      </w:r>
      <w:r>
        <w:rPr>
          <w:rStyle w:val="CommentTok"/>
        </w:rPr>
        <w:t>#Fauna total</w:t>
      </w:r>
      <w:r>
        <w:br/>
      </w:r>
      <w:r>
        <w:rPr>
          <w:rStyle w:val="FunctionTok"/>
        </w:rPr>
        <w:t>library</w:t>
      </w:r>
      <w:r>
        <w:rPr>
          <w:rStyle w:val="NormalTok"/>
        </w:rPr>
        <w:t>(vegan)</w:t>
      </w:r>
      <w:r>
        <w:br/>
      </w:r>
      <w:r>
        <w:rPr>
          <w:rStyle w:val="CommentTok"/>
        </w:rPr>
        <w:t>#part.geral_seco&lt;-adipart(y=fauna.zoo_seco,x=escala.total_seco, index="richness", relative=FALSE,</w:t>
      </w:r>
      <w:r>
        <w:br/>
      </w:r>
      <w:r>
        <w:rPr>
          <w:rStyle w:val="CommentTok"/>
        </w:rPr>
        <w:t>#                    weights="unif",nsimul=999)</w:t>
      </w:r>
      <w:r>
        <w:br/>
      </w:r>
      <w:r>
        <w:rPr>
          <w:rStyle w:val="CommentTok"/>
        </w:rPr>
        <w:t>#part.geral_seco</w:t>
      </w:r>
      <w:r>
        <w:br/>
      </w:r>
      <w:r>
        <w:rPr>
          <w:rStyle w:val="CommentTok"/>
        </w:rPr>
        <w:t>#EM PORCENTAGEM</w:t>
      </w:r>
      <w:r>
        <w:br/>
      </w:r>
      <w:r>
        <w:rPr>
          <w:rStyle w:val="NormalTok"/>
        </w:rPr>
        <w:t>part.bb_seco</w:t>
      </w:r>
      <w:r>
        <w:rPr>
          <w:rStyle w:val="OtherTok"/>
        </w:rPr>
        <w:t>&lt;-</w:t>
      </w:r>
      <w:r>
        <w:rPr>
          <w:rStyle w:val="FunctionTok"/>
        </w:rPr>
        <w:t>adipart</w:t>
      </w:r>
      <w:r>
        <w:rPr>
          <w:rStyle w:val="NormalTok"/>
        </w:rPr>
        <w:t>(</w:t>
      </w:r>
      <w:r>
        <w:rPr>
          <w:rStyle w:val="AttributeTok"/>
        </w:rPr>
        <w:t>y=</w:t>
      </w:r>
      <w:r>
        <w:rPr>
          <w:rStyle w:val="NormalTok"/>
        </w:rPr>
        <w:t>fauna.zoo.bb_seco,</w:t>
      </w:r>
      <w:r>
        <w:rPr>
          <w:rStyle w:val="AttributeTok"/>
        </w:rPr>
        <w:t>x=</w:t>
      </w:r>
      <w:r>
        <w:rPr>
          <w:rStyle w:val="NormalTok"/>
        </w:rPr>
        <w:t xml:space="preserve">escala.bb_seco, </w:t>
      </w:r>
      <w:r>
        <w:rPr>
          <w:rStyle w:val="AttributeTok"/>
        </w:rPr>
        <w:t>index=</w:t>
      </w:r>
      <w:r>
        <w:rPr>
          <w:rStyle w:val="StringTok"/>
        </w:rPr>
        <w:t>"richness"</w:t>
      </w:r>
      <w:r>
        <w:rPr>
          <w:rStyle w:val="NormalTok"/>
        </w:rPr>
        <w:t xml:space="preserve">, </w:t>
      </w:r>
      <w:r>
        <w:rPr>
          <w:rStyle w:val="AttributeTok"/>
        </w:rPr>
        <w:t>relative=</w:t>
      </w:r>
      <w:r>
        <w:rPr>
          <w:rStyle w:val="ConstantTok"/>
        </w:rPr>
        <w:t>TRUE</w:t>
      </w:r>
      <w:r>
        <w:rPr>
          <w:rStyle w:val="NormalTok"/>
        </w:rPr>
        <w:t>,</w:t>
      </w:r>
      <w:r>
        <w:br/>
      </w:r>
      <w:r>
        <w:rPr>
          <w:rStyle w:val="NormalTok"/>
        </w:rPr>
        <w:lastRenderedPageBreak/>
        <w:t xml:space="preserve">                      </w:t>
      </w:r>
      <w:r>
        <w:rPr>
          <w:rStyle w:val="AttributeTok"/>
        </w:rPr>
        <w:t>weights=</w:t>
      </w:r>
      <w:r>
        <w:rPr>
          <w:rStyle w:val="StringTok"/>
        </w:rPr>
        <w:t>"unif"</w:t>
      </w:r>
      <w:r>
        <w:rPr>
          <w:rStyle w:val="NormalTok"/>
        </w:rPr>
        <w:t>,</w:t>
      </w:r>
      <w:r>
        <w:rPr>
          <w:rStyle w:val="AttributeTok"/>
        </w:rPr>
        <w:t>nsimul=</w:t>
      </w:r>
      <w:r>
        <w:rPr>
          <w:rStyle w:val="DecValTok"/>
        </w:rPr>
        <w:t>999</w:t>
      </w:r>
      <w:r>
        <w:rPr>
          <w:rStyle w:val="NormalTok"/>
        </w:rPr>
        <w:t>)</w:t>
      </w:r>
      <w:r>
        <w:br/>
      </w:r>
      <w:r>
        <w:rPr>
          <w:rStyle w:val="NormalTok"/>
        </w:rPr>
        <w:t>part.bb_seco</w:t>
      </w:r>
      <w:r>
        <w:br/>
      </w:r>
      <w:r>
        <w:rPr>
          <w:rStyle w:val="FunctionTok"/>
        </w:rPr>
        <w:t>str</w:t>
      </w:r>
      <w:r>
        <w:rPr>
          <w:rStyle w:val="NormalTok"/>
        </w:rPr>
        <w:t>(part.bb_seco)</w:t>
      </w:r>
      <w:r>
        <w:br/>
      </w:r>
      <w:r>
        <w:br/>
      </w:r>
      <w:r>
        <w:rPr>
          <w:rStyle w:val="DocumentationTok"/>
        </w:rPr>
        <w:t>####################################################################</w:t>
      </w:r>
      <w:r>
        <w:br/>
      </w:r>
      <w:r>
        <w:rPr>
          <w:rStyle w:val="CommentTok"/>
        </w:rPr>
        <w:t># Extrair valores do objeto part.bb_seco</w:t>
      </w:r>
      <w:r>
        <w:br/>
      </w:r>
      <w:r>
        <w:rPr>
          <w:rStyle w:val="NormalTok"/>
        </w:rPr>
        <w:t xml:space="preserve">statistic </w:t>
      </w:r>
      <w:r>
        <w:rPr>
          <w:rStyle w:val="OtherTok"/>
        </w:rPr>
        <w:t>&lt;-</w:t>
      </w:r>
      <w:r>
        <w:rPr>
          <w:rStyle w:val="NormalTok"/>
        </w:rPr>
        <w:t xml:space="preserve"> part.bb_seco</w:t>
      </w:r>
      <w:r>
        <w:rPr>
          <w:rStyle w:val="SpecialCharTok"/>
        </w:rPr>
        <w:t>$</w:t>
      </w:r>
      <w:r>
        <w:rPr>
          <w:rStyle w:val="NormalTok"/>
        </w:rPr>
        <w:t>statistic</w:t>
      </w:r>
      <w:r>
        <w:br/>
      </w:r>
      <w:r>
        <w:rPr>
          <w:rStyle w:val="NormalTok"/>
        </w:rPr>
        <w:t xml:space="preserve">SES </w:t>
      </w:r>
      <w:r>
        <w:rPr>
          <w:rStyle w:val="OtherTok"/>
        </w:rPr>
        <w:t>&lt;-</w:t>
      </w:r>
      <w:r>
        <w:rPr>
          <w:rStyle w:val="NormalTok"/>
        </w:rPr>
        <w:t xml:space="preserve"> part.bb_seco</w:t>
      </w:r>
      <w:r>
        <w:rPr>
          <w:rStyle w:val="SpecialCharTok"/>
        </w:rPr>
        <w:t>$</w:t>
      </w:r>
      <w:r>
        <w:rPr>
          <w:rStyle w:val="NormalTok"/>
        </w:rPr>
        <w:t>oecosimu</w:t>
      </w:r>
      <w:r>
        <w:rPr>
          <w:rStyle w:val="SpecialCharTok"/>
        </w:rPr>
        <w:t>$</w:t>
      </w:r>
      <w:r>
        <w:rPr>
          <w:rStyle w:val="NormalTok"/>
        </w:rPr>
        <w:t>z</w:t>
      </w:r>
      <w:r>
        <w:br/>
      </w:r>
      <w:r>
        <w:rPr>
          <w:rStyle w:val="NormalTok"/>
        </w:rPr>
        <w:t xml:space="preserve">mean </w:t>
      </w:r>
      <w:r>
        <w:rPr>
          <w:rStyle w:val="OtherTok"/>
        </w:rPr>
        <w:t>&lt;-</w:t>
      </w:r>
      <w:r>
        <w:rPr>
          <w:rStyle w:val="NormalTok"/>
        </w:rPr>
        <w:t xml:space="preserve"> part.bb_seco</w:t>
      </w:r>
      <w:r>
        <w:rPr>
          <w:rStyle w:val="SpecialCharTok"/>
        </w:rPr>
        <w:t>$</w:t>
      </w:r>
      <w:r>
        <w:rPr>
          <w:rStyle w:val="NormalTok"/>
        </w:rPr>
        <w:t>oecosimu</w:t>
      </w:r>
      <w:r>
        <w:rPr>
          <w:rStyle w:val="SpecialCharTok"/>
        </w:rPr>
        <w:t>$</w:t>
      </w:r>
      <w:r>
        <w:rPr>
          <w:rStyle w:val="NormalTok"/>
        </w:rPr>
        <w:t>means</w:t>
      </w:r>
      <w:r>
        <w:br/>
      </w:r>
      <w:r>
        <w:rPr>
          <w:rStyle w:val="NormalTok"/>
        </w:rPr>
        <w:t>lower_2</w:t>
      </w:r>
      <w:r>
        <w:rPr>
          <w:rStyle w:val="FloatTok"/>
        </w:rPr>
        <w:t>.5</w:t>
      </w:r>
      <w:r>
        <w:rPr>
          <w:rStyle w:val="NormalTok"/>
        </w:rPr>
        <w:t xml:space="preserve"> </w:t>
      </w:r>
      <w:r>
        <w:rPr>
          <w:rStyle w:val="OtherTok"/>
        </w:rPr>
        <w:t>&lt;-</w:t>
      </w:r>
      <w:r>
        <w:rPr>
          <w:rStyle w:val="NormalTok"/>
        </w:rPr>
        <w:t xml:space="preserve"> </w:t>
      </w:r>
      <w:r>
        <w:rPr>
          <w:rStyle w:val="FunctionTok"/>
        </w:rPr>
        <w:t>apply</w:t>
      </w:r>
      <w:r>
        <w:rPr>
          <w:rStyle w:val="NormalTok"/>
        </w:rPr>
        <w:t>(part.bb_seco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0.025</w:t>
      </w:r>
      <w:r>
        <w:rPr>
          <w:rStyle w:val="NormalTok"/>
        </w:rPr>
        <w:t>)</w:t>
      </w:r>
      <w:r>
        <w:br/>
      </w:r>
      <w:r>
        <w:rPr>
          <w:rStyle w:val="NormalTok"/>
        </w:rPr>
        <w:t xml:space="preserve">median_50 </w:t>
      </w:r>
      <w:r>
        <w:rPr>
          <w:rStyle w:val="OtherTok"/>
        </w:rPr>
        <w:t>&lt;-</w:t>
      </w:r>
      <w:r>
        <w:rPr>
          <w:rStyle w:val="NormalTok"/>
        </w:rPr>
        <w:t xml:space="preserve"> </w:t>
      </w:r>
      <w:r>
        <w:rPr>
          <w:rStyle w:val="FunctionTok"/>
        </w:rPr>
        <w:t>apply</w:t>
      </w:r>
      <w:r>
        <w:rPr>
          <w:rStyle w:val="NormalTok"/>
        </w:rPr>
        <w:t>(part.bb_seco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0.50</w:t>
      </w:r>
      <w:r>
        <w:rPr>
          <w:rStyle w:val="NormalTok"/>
        </w:rPr>
        <w:t>)</w:t>
      </w:r>
      <w:r>
        <w:br/>
      </w:r>
      <w:r>
        <w:rPr>
          <w:rStyle w:val="NormalTok"/>
        </w:rPr>
        <w:t>upper_97</w:t>
      </w:r>
      <w:r>
        <w:rPr>
          <w:rStyle w:val="FloatTok"/>
        </w:rPr>
        <w:t>.5</w:t>
      </w:r>
      <w:r>
        <w:rPr>
          <w:rStyle w:val="NormalTok"/>
        </w:rPr>
        <w:t xml:space="preserve"> </w:t>
      </w:r>
      <w:r>
        <w:rPr>
          <w:rStyle w:val="OtherTok"/>
        </w:rPr>
        <w:t>&lt;-</w:t>
      </w:r>
      <w:r>
        <w:rPr>
          <w:rStyle w:val="NormalTok"/>
        </w:rPr>
        <w:t xml:space="preserve"> </w:t>
      </w:r>
      <w:r>
        <w:rPr>
          <w:rStyle w:val="FunctionTok"/>
        </w:rPr>
        <w:t>apply</w:t>
      </w:r>
      <w:r>
        <w:rPr>
          <w:rStyle w:val="NormalTok"/>
        </w:rPr>
        <w:t>(part.bb_seco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0.975</w:t>
      </w:r>
      <w:r>
        <w:rPr>
          <w:rStyle w:val="NormalTok"/>
        </w:rPr>
        <w:t>)</w:t>
      </w:r>
      <w:r>
        <w:br/>
      </w:r>
      <w:r>
        <w:rPr>
          <w:rStyle w:val="NormalTok"/>
        </w:rPr>
        <w:t xml:space="preserve">Pr_sim </w:t>
      </w:r>
      <w:r>
        <w:rPr>
          <w:rStyle w:val="OtherTok"/>
        </w:rPr>
        <w:t>&lt;-</w:t>
      </w:r>
      <w:r>
        <w:rPr>
          <w:rStyle w:val="NormalTok"/>
        </w:rPr>
        <w:t xml:space="preserve"> part.bb_seco</w:t>
      </w:r>
      <w:r>
        <w:rPr>
          <w:rStyle w:val="SpecialCharTok"/>
        </w:rPr>
        <w:t>$</w:t>
      </w:r>
      <w:r>
        <w:rPr>
          <w:rStyle w:val="NormalTok"/>
        </w:rPr>
        <w:t>oecosimu</w:t>
      </w:r>
      <w:r>
        <w:rPr>
          <w:rStyle w:val="SpecialCharTok"/>
        </w:rPr>
        <w:t>$</w:t>
      </w:r>
      <w:r>
        <w:rPr>
          <w:rStyle w:val="NormalTok"/>
        </w:rPr>
        <w:t>pval</w:t>
      </w:r>
      <w:r>
        <w:br/>
      </w:r>
      <w:r>
        <w:br/>
      </w:r>
      <w:r>
        <w:rPr>
          <w:rStyle w:val="CommentTok"/>
        </w:rPr>
        <w:t># Definir função para adicionar significância</w:t>
      </w:r>
      <w:r>
        <w:br/>
      </w:r>
      <w:r>
        <w:rPr>
          <w:rStyle w:val="NormalTok"/>
        </w:rPr>
        <w:t xml:space="preserve">get_significance </w:t>
      </w:r>
      <w:r>
        <w:rPr>
          <w:rStyle w:val="OtherTok"/>
        </w:rPr>
        <w:t>&lt;-</w:t>
      </w:r>
      <w:r>
        <w:rPr>
          <w:rStyle w:val="NormalTok"/>
        </w:rPr>
        <w:t xml:space="preserve"> </w:t>
      </w:r>
      <w:r>
        <w:rPr>
          <w:rStyle w:val="ControlFlowTok"/>
        </w:rPr>
        <w:t>function</w:t>
      </w:r>
      <w:r>
        <w:rPr>
          <w:rStyle w:val="NormalTok"/>
        </w:rPr>
        <w:t>(p) {</w:t>
      </w:r>
      <w:r>
        <w:br/>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0.05</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return</w:t>
      </w:r>
      <w:r>
        <w:rPr>
          <w:rStyle w:val="NormalTok"/>
        </w:rPr>
        <w:t>(</w:t>
      </w:r>
      <w:r>
        <w:rPr>
          <w:rStyle w:val="StringTok"/>
        </w:rPr>
        <w:t>" "</w:t>
      </w:r>
      <w:r>
        <w:rPr>
          <w:rStyle w:val="NormalTok"/>
        </w:rPr>
        <w:t>)</w:t>
      </w:r>
      <w:r>
        <w:br/>
      </w:r>
      <w:r>
        <w:rPr>
          <w:rStyle w:val="NormalTok"/>
        </w:rPr>
        <w:t xml:space="preserve">  }</w:t>
      </w:r>
      <w:r>
        <w:br/>
      </w:r>
      <w:r>
        <w:rPr>
          <w:rStyle w:val="NormalTok"/>
        </w:rPr>
        <w:t>}</w:t>
      </w:r>
      <w:r>
        <w:br/>
      </w:r>
      <w:r>
        <w:rPr>
          <w:rStyle w:val="NormalTok"/>
        </w:rPr>
        <w:t xml:space="preserve">significance </w:t>
      </w:r>
      <w:r>
        <w:rPr>
          <w:rStyle w:val="OtherTok"/>
        </w:rPr>
        <w:t>&lt;-</w:t>
      </w:r>
      <w:r>
        <w:rPr>
          <w:rStyle w:val="NormalTok"/>
        </w:rPr>
        <w:t xml:space="preserve"> </w:t>
      </w:r>
      <w:r>
        <w:rPr>
          <w:rStyle w:val="FunctionTok"/>
        </w:rPr>
        <w:t>sapply</w:t>
      </w:r>
      <w:r>
        <w:rPr>
          <w:rStyle w:val="NormalTok"/>
        </w:rPr>
        <w:t>(Pr_sim, get_significance)</w:t>
      </w:r>
      <w:r>
        <w:br/>
      </w:r>
      <w:r>
        <w:br/>
      </w:r>
      <w:r>
        <w:rPr>
          <w:rStyle w:val="CommentTok"/>
        </w:rPr>
        <w:t># Criar dataframe com todas as informações</w:t>
      </w:r>
      <w:r>
        <w:br/>
      </w:r>
      <w:r>
        <w:rPr>
          <w:rStyle w:val="NormalTok"/>
        </w:rPr>
        <w:t xml:space="preserve">diversity_data_seco.bb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 =</w:t>
      </w:r>
      <w:r>
        <w:rPr>
          <w:rStyle w:val="NormalTok"/>
        </w:rPr>
        <w:t xml:space="preserve"> </w:t>
      </w:r>
      <w:r>
        <w:rPr>
          <w:rStyle w:val="FunctionTok"/>
        </w:rPr>
        <w:t>names</w:t>
      </w:r>
      <w:r>
        <w:rPr>
          <w:rStyle w:val="NormalTok"/>
        </w:rPr>
        <w:t>(statistic),</w:t>
      </w:r>
      <w:r>
        <w:br/>
      </w:r>
      <w:r>
        <w:rPr>
          <w:rStyle w:val="NormalTok"/>
        </w:rPr>
        <w:t xml:space="preserve">  </w:t>
      </w:r>
      <w:r>
        <w:rPr>
          <w:rStyle w:val="AttributeTok"/>
        </w:rPr>
        <w:t>Observed =</w:t>
      </w:r>
      <w:r>
        <w:rPr>
          <w:rStyle w:val="NormalTok"/>
        </w:rPr>
        <w:t xml:space="preserve"> </w:t>
      </w:r>
      <w:r>
        <w:rPr>
          <w:rStyle w:val="FunctionTok"/>
        </w:rPr>
        <w:t>round</w:t>
      </w:r>
      <w:r>
        <w:rPr>
          <w:rStyle w:val="NormalTok"/>
        </w:rPr>
        <w:t xml:space="preserve">(statistic, </w:t>
      </w:r>
      <w:r>
        <w:rPr>
          <w:rStyle w:val="DecValTok"/>
        </w:rPr>
        <w:t>2</w:t>
      </w:r>
      <w:r>
        <w:rPr>
          <w:rStyle w:val="NormalTok"/>
        </w:rPr>
        <w:t>),</w:t>
      </w:r>
      <w:r>
        <w:br/>
      </w:r>
      <w:r>
        <w:rPr>
          <w:rStyle w:val="NormalTok"/>
        </w:rPr>
        <w:t xml:space="preserve">  </w:t>
      </w:r>
      <w:r>
        <w:rPr>
          <w:rStyle w:val="AttributeTok"/>
        </w:rPr>
        <w:t>SES =</w:t>
      </w:r>
      <w:r>
        <w:rPr>
          <w:rStyle w:val="NormalTok"/>
        </w:rPr>
        <w:t xml:space="preserve"> </w:t>
      </w:r>
      <w:r>
        <w:rPr>
          <w:rStyle w:val="FunctionTok"/>
        </w:rPr>
        <w:t>round</w:t>
      </w:r>
      <w:r>
        <w:rPr>
          <w:rStyle w:val="NormalTok"/>
        </w:rPr>
        <w:t xml:space="preserve">(SES, </w:t>
      </w:r>
      <w:r>
        <w:rPr>
          <w:rStyle w:val="DecValTok"/>
        </w:rPr>
        <w:t>2</w:t>
      </w:r>
      <w:r>
        <w:rPr>
          <w:rStyle w:val="NormalTok"/>
        </w:rPr>
        <w:t>),</w:t>
      </w:r>
      <w:r>
        <w:br/>
      </w:r>
      <w:r>
        <w:rPr>
          <w:rStyle w:val="NormalTok"/>
        </w:rPr>
        <w:t xml:space="preserve">  </w:t>
      </w:r>
      <w:r>
        <w:rPr>
          <w:rStyle w:val="AttributeTok"/>
        </w:rPr>
        <w:t>Mean =</w:t>
      </w:r>
      <w:r>
        <w:rPr>
          <w:rStyle w:val="NormalTok"/>
        </w:rPr>
        <w:t xml:space="preserve"> </w:t>
      </w:r>
      <w:r>
        <w:rPr>
          <w:rStyle w:val="FunctionTok"/>
        </w:rPr>
        <w:t>round</w:t>
      </w:r>
      <w:r>
        <w:rPr>
          <w:rStyle w:val="NormalTok"/>
        </w:rPr>
        <w:t xml:space="preserve">(mean, </w:t>
      </w:r>
      <w:r>
        <w:rPr>
          <w:rStyle w:val="DecValTok"/>
        </w:rPr>
        <w:t>2</w:t>
      </w:r>
      <w:r>
        <w:rPr>
          <w:rStyle w:val="NormalTok"/>
        </w:rPr>
        <w:t>),</w:t>
      </w:r>
      <w:r>
        <w:br/>
      </w:r>
      <w:r>
        <w:rPr>
          <w:rStyle w:val="NormalTok"/>
        </w:rPr>
        <w:t xml:space="preserve">  </w:t>
      </w:r>
      <w:r>
        <w:rPr>
          <w:rStyle w:val="AttributeTok"/>
        </w:rPr>
        <w:t>Lower_2.5 =</w:t>
      </w:r>
      <w:r>
        <w:rPr>
          <w:rStyle w:val="NormalTok"/>
        </w:rPr>
        <w:t xml:space="preserve"> </w:t>
      </w:r>
      <w:r>
        <w:rPr>
          <w:rStyle w:val="FunctionTok"/>
        </w:rPr>
        <w:t>round</w:t>
      </w:r>
      <w:r>
        <w:rPr>
          <w:rStyle w:val="NormalTok"/>
        </w:rPr>
        <w:t>(lower_2</w:t>
      </w:r>
      <w:r>
        <w:rPr>
          <w:rStyle w:val="FloatTok"/>
        </w:rPr>
        <w:t>.5</w:t>
      </w:r>
      <w:r>
        <w:rPr>
          <w:rStyle w:val="NormalTok"/>
        </w:rPr>
        <w:t xml:space="preserve">, </w:t>
      </w:r>
      <w:r>
        <w:rPr>
          <w:rStyle w:val="DecValTok"/>
        </w:rPr>
        <w:t>2</w:t>
      </w:r>
      <w:r>
        <w:rPr>
          <w:rStyle w:val="NormalTok"/>
        </w:rPr>
        <w:t>),</w:t>
      </w:r>
      <w:r>
        <w:br/>
      </w:r>
      <w:r>
        <w:rPr>
          <w:rStyle w:val="NormalTok"/>
        </w:rPr>
        <w:t xml:space="preserve">  </w:t>
      </w:r>
      <w:r>
        <w:rPr>
          <w:rStyle w:val="AttributeTok"/>
        </w:rPr>
        <w:t>Median_50 =</w:t>
      </w:r>
      <w:r>
        <w:rPr>
          <w:rStyle w:val="NormalTok"/>
        </w:rPr>
        <w:t xml:space="preserve"> </w:t>
      </w:r>
      <w:r>
        <w:rPr>
          <w:rStyle w:val="FunctionTok"/>
        </w:rPr>
        <w:t>round</w:t>
      </w:r>
      <w:r>
        <w:rPr>
          <w:rStyle w:val="NormalTok"/>
        </w:rPr>
        <w:t xml:space="preserve">(median_50, </w:t>
      </w:r>
      <w:r>
        <w:rPr>
          <w:rStyle w:val="DecValTok"/>
        </w:rPr>
        <w:t>2</w:t>
      </w:r>
      <w:r>
        <w:rPr>
          <w:rStyle w:val="NormalTok"/>
        </w:rPr>
        <w:t>),</w:t>
      </w:r>
      <w:r>
        <w:br/>
      </w:r>
      <w:r>
        <w:rPr>
          <w:rStyle w:val="NormalTok"/>
        </w:rPr>
        <w:t xml:space="preserve">  </w:t>
      </w:r>
      <w:r>
        <w:rPr>
          <w:rStyle w:val="AttributeTok"/>
        </w:rPr>
        <w:t>Upper_97.5 =</w:t>
      </w:r>
      <w:r>
        <w:rPr>
          <w:rStyle w:val="NormalTok"/>
        </w:rPr>
        <w:t xml:space="preserve"> </w:t>
      </w:r>
      <w:r>
        <w:rPr>
          <w:rStyle w:val="FunctionTok"/>
        </w:rPr>
        <w:t>round</w:t>
      </w:r>
      <w:r>
        <w:rPr>
          <w:rStyle w:val="NormalTok"/>
        </w:rPr>
        <w:t>(upper_97</w:t>
      </w:r>
      <w:r>
        <w:rPr>
          <w:rStyle w:val="FloatTok"/>
        </w:rPr>
        <w:t>.5</w:t>
      </w:r>
      <w:r>
        <w:rPr>
          <w:rStyle w:val="NormalTok"/>
        </w:rPr>
        <w:t xml:space="preserve">, </w:t>
      </w:r>
      <w:r>
        <w:rPr>
          <w:rStyle w:val="DecValTok"/>
        </w:rPr>
        <w:t>2</w:t>
      </w:r>
      <w:r>
        <w:rPr>
          <w:rStyle w:val="NormalTok"/>
        </w:rPr>
        <w:t>),</w:t>
      </w:r>
      <w:r>
        <w:br/>
      </w:r>
      <w:r>
        <w:rPr>
          <w:rStyle w:val="NormalTok"/>
        </w:rPr>
        <w:t xml:space="preserve">  </w:t>
      </w:r>
      <w:r>
        <w:rPr>
          <w:rStyle w:val="AttributeTok"/>
        </w:rPr>
        <w:t>Pr_sim =</w:t>
      </w:r>
      <w:r>
        <w:rPr>
          <w:rStyle w:val="NormalTok"/>
        </w:rPr>
        <w:t xml:space="preserve"> Pr_sim,</w:t>
      </w:r>
      <w:r>
        <w:br/>
      </w:r>
      <w:r>
        <w:rPr>
          <w:rStyle w:val="NormalTok"/>
        </w:rPr>
        <w:t xml:space="preserve">  </w:t>
      </w:r>
      <w:r>
        <w:rPr>
          <w:rStyle w:val="AttributeTok"/>
        </w:rPr>
        <w:t>Sign =</w:t>
      </w:r>
      <w:r>
        <w:rPr>
          <w:rStyle w:val="NormalTok"/>
        </w:rPr>
        <w:t xml:space="preserve"> significance</w:t>
      </w:r>
      <w:r>
        <w:br/>
      </w:r>
      <w:r>
        <w:rPr>
          <w:rStyle w:val="NormalTok"/>
        </w:rPr>
        <w:t>)</w:t>
      </w:r>
      <w:r>
        <w:br/>
      </w:r>
      <w:r>
        <w:br/>
      </w:r>
      <w:r>
        <w:rPr>
          <w:rStyle w:val="CommentTok"/>
        </w:rPr>
        <w:t># Exibir a tabela</w:t>
      </w:r>
      <w:r>
        <w:br/>
      </w:r>
      <w:r>
        <w:rPr>
          <w:rStyle w:val="FunctionTok"/>
        </w:rPr>
        <w:t>library</w:t>
      </w:r>
      <w:r>
        <w:rPr>
          <w:rStyle w:val="NormalTok"/>
        </w:rPr>
        <w:t>(gt)</w:t>
      </w:r>
      <w:r>
        <w:br/>
      </w:r>
      <w:r>
        <w:rPr>
          <w:rStyle w:val="FunctionTok"/>
        </w:rPr>
        <w:t>print</w:t>
      </w:r>
      <w:r>
        <w:rPr>
          <w:rStyle w:val="NormalTok"/>
        </w:rPr>
        <w:t>(diversity_data_seco.bb)</w:t>
      </w:r>
      <w:r>
        <w:br/>
      </w:r>
      <w:r>
        <w:rPr>
          <w:rStyle w:val="FunctionTok"/>
        </w:rPr>
        <w:lastRenderedPageBreak/>
        <w:t>str</w:t>
      </w:r>
      <w:r>
        <w:rPr>
          <w:rStyle w:val="NormalTok"/>
        </w:rPr>
        <w:t>(part.bb_seco)</w:t>
      </w:r>
      <w:r>
        <w:br/>
      </w:r>
      <w:r>
        <w:rPr>
          <w:rStyle w:val="FunctionTok"/>
        </w:rPr>
        <w:t>gt</w:t>
      </w:r>
      <w:r>
        <w:rPr>
          <w:rStyle w:val="NormalTok"/>
        </w:rPr>
        <w:t>(diversity_data_seco.bb)</w:t>
      </w:r>
      <w:r>
        <w:br/>
      </w:r>
      <w:r>
        <w:br/>
      </w:r>
      <w:r>
        <w:br/>
      </w:r>
      <w:r>
        <w:rPr>
          <w:rStyle w:val="DocumentationTok"/>
        </w:rPr>
        <w:t>##Salvar como .xlsx</w:t>
      </w:r>
      <w:r>
        <w:br/>
      </w:r>
      <w:r>
        <w:rPr>
          <w:rStyle w:val="FunctionTok"/>
        </w:rPr>
        <w:t>library</w:t>
      </w:r>
      <w:r>
        <w:rPr>
          <w:rStyle w:val="NormalTok"/>
        </w:rPr>
        <w:t>(openxlsx)</w:t>
      </w:r>
      <w:r>
        <w:br/>
      </w:r>
      <w:r>
        <w:rPr>
          <w:rStyle w:val="FunctionTok"/>
        </w:rPr>
        <w:t>write.xlsx</w:t>
      </w:r>
      <w:r>
        <w:rPr>
          <w:rStyle w:val="NormalTok"/>
        </w:rPr>
        <w:t xml:space="preserve">(diversity_data_seco.bb, </w:t>
      </w:r>
      <w:r>
        <w:rPr>
          <w:rStyle w:val="StringTok"/>
        </w:rPr>
        <w:t>"diversity_data_seco.bb.xlsx"</w:t>
      </w:r>
      <w:r>
        <w:rPr>
          <w:rStyle w:val="NormalTok"/>
        </w:rPr>
        <w:t xml:space="preserve">, </w:t>
      </w:r>
      <w:r>
        <w:rPr>
          <w:rStyle w:val="AttributeTok"/>
        </w:rPr>
        <w:t>rowNames =</w:t>
      </w:r>
      <w:r>
        <w:rPr>
          <w:rStyle w:val="NormalTok"/>
        </w:rPr>
        <w:t xml:space="preserve"> </w:t>
      </w:r>
      <w:r>
        <w:rPr>
          <w:rStyle w:val="ConstantTok"/>
        </w:rPr>
        <w:t>TRUE</w:t>
      </w:r>
      <w:r>
        <w:rPr>
          <w:rStyle w:val="NormalTok"/>
        </w:rPr>
        <w:t>)</w:t>
      </w:r>
      <w:r>
        <w:br/>
      </w:r>
      <w:r>
        <w:br/>
      </w:r>
      <w:r>
        <w:rPr>
          <w:rStyle w:val="DocumentationTok"/>
        </w:rPr>
        <w:t>##Salvar tabela como gt</w:t>
      </w:r>
      <w:r>
        <w:br/>
      </w:r>
      <w:r>
        <w:rPr>
          <w:rStyle w:val="NormalTok"/>
        </w:rPr>
        <w:t xml:space="preserve">tabela_gt </w:t>
      </w:r>
      <w:r>
        <w:rPr>
          <w:rStyle w:val="OtherTok"/>
        </w:rPr>
        <w:t>&lt;-</w:t>
      </w:r>
      <w:r>
        <w:rPr>
          <w:rStyle w:val="NormalTok"/>
        </w:rPr>
        <w:t xml:space="preserve"> gt</w:t>
      </w:r>
      <w:r>
        <w:rPr>
          <w:rStyle w:val="SpecialCharTok"/>
        </w:rPr>
        <w:t>::</w:t>
      </w:r>
      <w:r>
        <w:rPr>
          <w:rStyle w:val="FunctionTok"/>
        </w:rPr>
        <w:t>gt</w:t>
      </w:r>
      <w:r>
        <w:rPr>
          <w:rStyle w:val="NormalTok"/>
        </w:rPr>
        <w:t xml:space="preserve">(diversity_data_seco.bb, </w:t>
      </w:r>
      <w:r>
        <w:rPr>
          <w:rStyle w:val="AttributeTok"/>
        </w:rPr>
        <w:t>rownames_to_stub =</w:t>
      </w:r>
      <w:r>
        <w:rPr>
          <w:rStyle w:val="NormalTok"/>
        </w:rPr>
        <w:t xml:space="preserve"> </w:t>
      </w:r>
      <w:r>
        <w:rPr>
          <w:rStyle w:val="ConstantTok"/>
        </w:rPr>
        <w:t>FALSE</w:t>
      </w:r>
      <w:r>
        <w:rPr>
          <w:rStyle w:val="NormalTok"/>
        </w:rPr>
        <w:t>)</w:t>
      </w:r>
      <w:r>
        <w:br/>
      </w:r>
      <w:r>
        <w:rPr>
          <w:rStyle w:val="NormalTok"/>
        </w:rPr>
        <w:t>tabela_gt</w:t>
      </w:r>
      <w:r>
        <w:br/>
      </w:r>
      <w:r>
        <w:rPr>
          <w:rStyle w:val="FunctionTok"/>
        </w:rPr>
        <w:t>gtsave</w:t>
      </w:r>
      <w:r>
        <w:rPr>
          <w:rStyle w:val="NormalTok"/>
        </w:rPr>
        <w:t xml:space="preserve">(tabela_gt, </w:t>
      </w:r>
      <w:r>
        <w:rPr>
          <w:rStyle w:val="StringTok"/>
        </w:rPr>
        <w:t>"gt-adip-bb_s_gttable.html"</w:t>
      </w:r>
      <w:r>
        <w:rPr>
          <w:rStyle w:val="NormalTok"/>
        </w:rPr>
        <w:t>)</w:t>
      </w:r>
      <w:r>
        <w:br/>
      </w:r>
      <w:r>
        <w:rPr>
          <w:rStyle w:val="FunctionTok"/>
        </w:rPr>
        <w:t>gtsave</w:t>
      </w:r>
      <w:r>
        <w:rPr>
          <w:rStyle w:val="NormalTok"/>
        </w:rPr>
        <w:t xml:space="preserve">(tabela_gt, </w:t>
      </w:r>
      <w:r>
        <w:rPr>
          <w:rStyle w:val="StringTok"/>
        </w:rPr>
        <w:t>"fig-adip-bb_s_gttable.png"</w:t>
      </w:r>
      <w:r>
        <w:rPr>
          <w:rStyle w:val="NormalTok"/>
        </w:rPr>
        <w:t>)</w:t>
      </w:r>
      <w:r>
        <w:br/>
      </w:r>
      <w:r>
        <w:rPr>
          <w:rStyle w:val="FunctionTok"/>
        </w:rPr>
        <w:t>saveRDS</w:t>
      </w:r>
      <w:r>
        <w:rPr>
          <w:rStyle w:val="NormalTok"/>
        </w:rPr>
        <w:t xml:space="preserve">(tabela_gt, </w:t>
      </w:r>
      <w:r>
        <w:rPr>
          <w:rStyle w:val="StringTok"/>
        </w:rPr>
        <w:t>"gt-adip-bb_s_gttable.rds"</w:t>
      </w:r>
      <w:r>
        <w:rPr>
          <w:rStyle w:val="NormalTok"/>
        </w:rPr>
        <w:t>)</w:t>
      </w:r>
      <w:r>
        <w:br/>
      </w:r>
      <w:r>
        <w:br/>
      </w:r>
      <w:r>
        <w:rPr>
          <w:rStyle w:val="CommentTok"/>
        </w:rPr>
        <w:t># Tabela final ajustada no Excel</w:t>
      </w:r>
      <w:r>
        <w:br/>
      </w:r>
      <w:r>
        <w:rPr>
          <w:rStyle w:val="FunctionTok"/>
        </w:rPr>
        <w:t>library</w:t>
      </w:r>
      <w:r>
        <w:rPr>
          <w:rStyle w:val="NormalTok"/>
        </w:rPr>
        <w:t>(readxl)</w:t>
      </w:r>
      <w:r>
        <w:br/>
      </w:r>
      <w:r>
        <w:rPr>
          <w:rStyle w:val="NormalTok"/>
        </w:rPr>
        <w:t xml:space="preserve">adip_bb_s_gttable </w:t>
      </w:r>
      <w:r>
        <w:rPr>
          <w:rStyle w:val="OtherTok"/>
        </w:rPr>
        <w:t>&lt;-</w:t>
      </w:r>
      <w:r>
        <w:rPr>
          <w:rStyle w:val="NormalTok"/>
        </w:rPr>
        <w:t xml:space="preserve"> </w:t>
      </w:r>
      <w:r>
        <w:rPr>
          <w:rStyle w:val="FunctionTok"/>
        </w:rPr>
        <w:t>read_excel</w:t>
      </w:r>
      <w:r>
        <w:rPr>
          <w:rStyle w:val="NormalTok"/>
        </w:rPr>
        <w:t>(</w:t>
      </w:r>
      <w:r>
        <w:br/>
      </w:r>
      <w:r>
        <w:rPr>
          <w:rStyle w:val="NormalTok"/>
        </w:rPr>
        <w:t xml:space="preserve">  </w:t>
      </w:r>
      <w:r>
        <w:rPr>
          <w:rStyle w:val="AttributeTok"/>
        </w:rPr>
        <w:t>path  =</w:t>
      </w:r>
      <w:r>
        <w:rPr>
          <w:rStyle w:val="NormalTok"/>
        </w:rPr>
        <w:t xml:space="preserve"> </w:t>
      </w:r>
      <w:r>
        <w:rPr>
          <w:rStyle w:val="StringTok"/>
        </w:rPr>
        <w:t>"diversity_data_seco.bb.xlsx"</w:t>
      </w:r>
      <w:r>
        <w:rPr>
          <w:rStyle w:val="NormalTok"/>
        </w:rPr>
        <w:t>,</w:t>
      </w:r>
      <w:r>
        <w:br/>
      </w:r>
      <w:r>
        <w:rPr>
          <w:rStyle w:val="NormalTok"/>
        </w:rPr>
        <w:t xml:space="preserve">  </w:t>
      </w:r>
      <w:r>
        <w:rPr>
          <w:rStyle w:val="AttributeTok"/>
        </w:rPr>
        <w:t>sheet =</w:t>
      </w:r>
      <w:r>
        <w:rPr>
          <w:rStyle w:val="NormalTok"/>
        </w:rPr>
        <w:t xml:space="preserve"> </w:t>
      </w:r>
      <w:r>
        <w:rPr>
          <w:rStyle w:val="StringTok"/>
        </w:rPr>
        <w:t>"Sheet 1"</w:t>
      </w:r>
      <w:r>
        <w:rPr>
          <w:rStyle w:val="NormalTok"/>
        </w:rPr>
        <w:t>,</w:t>
      </w:r>
      <w:r>
        <w:br/>
      </w:r>
      <w:r>
        <w:rPr>
          <w:rStyle w:val="NormalTok"/>
        </w:rPr>
        <w:t xml:space="preserve">  </w:t>
      </w:r>
      <w:r>
        <w:rPr>
          <w:rStyle w:val="AttributeTok"/>
        </w:rPr>
        <w:t>range =</w:t>
      </w:r>
      <w:r>
        <w:rPr>
          <w:rStyle w:val="NormalTok"/>
        </w:rPr>
        <w:t xml:space="preserve"> </w:t>
      </w:r>
      <w:r>
        <w:rPr>
          <w:rStyle w:val="StringTok"/>
        </w:rPr>
        <w:t>"A1:J6"</w:t>
      </w:r>
      <w:r>
        <w:rPr>
          <w:rStyle w:val="NormalTok"/>
        </w:rPr>
        <w:t>)</w:t>
      </w:r>
      <w:r>
        <w:br/>
      </w:r>
      <w:r>
        <w:rPr>
          <w:rStyle w:val="CommentTok"/>
        </w:rPr>
        <w:t># remover coluna ...1</w:t>
      </w:r>
      <w:r>
        <w:br/>
      </w:r>
      <w:r>
        <w:rPr>
          <w:rStyle w:val="NormalTok"/>
        </w:rPr>
        <w:t xml:space="preserve">adip_bb_s_gttable </w:t>
      </w:r>
      <w:r>
        <w:rPr>
          <w:rStyle w:val="OtherTok"/>
        </w:rPr>
        <w:t>&lt;-</w:t>
      </w:r>
      <w:r>
        <w:rPr>
          <w:rStyle w:val="NormalTok"/>
        </w:rPr>
        <w:t xml:space="preserve"> adip_bb_s_gttable[, </w:t>
      </w:r>
      <w:r>
        <w:rPr>
          <w:rStyle w:val="SpecialCharTok"/>
        </w:rPr>
        <w:t>-</w:t>
      </w:r>
      <w:r>
        <w:rPr>
          <w:rStyle w:val="DecValTok"/>
        </w:rPr>
        <w:t>1</w:t>
      </w:r>
      <w:r>
        <w:rPr>
          <w:rStyle w:val="NormalTok"/>
        </w:rPr>
        <w:t>]</w:t>
      </w:r>
      <w:r>
        <w:br/>
      </w:r>
      <w:r>
        <w:rPr>
          <w:rStyle w:val="NormalTok"/>
        </w:rPr>
        <w:t>adip_bb_s_gttable</w:t>
      </w:r>
      <w:r>
        <w:br/>
      </w:r>
      <w:r>
        <w:rPr>
          <w:rStyle w:val="FunctionTok"/>
        </w:rPr>
        <w:t>library</w:t>
      </w:r>
      <w:r>
        <w:rPr>
          <w:rStyle w:val="NormalTok"/>
        </w:rPr>
        <w:t>(gt)</w:t>
      </w:r>
      <w:r>
        <w:br/>
      </w:r>
      <w:r>
        <w:rPr>
          <w:rStyle w:val="NormalTok"/>
        </w:rPr>
        <w:t xml:space="preserve">adip_bb_s_gttable </w:t>
      </w:r>
      <w:r>
        <w:rPr>
          <w:rStyle w:val="OtherTok"/>
        </w:rPr>
        <w:t>&lt;-</w:t>
      </w:r>
      <w:r>
        <w:rPr>
          <w:rStyle w:val="NormalTok"/>
        </w:rPr>
        <w:t xml:space="preserve"> </w:t>
      </w:r>
      <w:r>
        <w:rPr>
          <w:rStyle w:val="FunctionTok"/>
        </w:rPr>
        <w:t>gt</w:t>
      </w:r>
      <w:r>
        <w:rPr>
          <w:rStyle w:val="NormalTok"/>
        </w:rPr>
        <w:t>(adip_bb_s_gttable)</w:t>
      </w:r>
      <w:r>
        <w:br/>
      </w:r>
      <w:r>
        <w:rPr>
          <w:rStyle w:val="NormalTok"/>
        </w:rPr>
        <w:t xml:space="preserve">adip_bb_s_gttable </w:t>
      </w:r>
      <w:r>
        <w:rPr>
          <w:rStyle w:val="OtherTok"/>
        </w:rPr>
        <w:t>&lt;-</w:t>
      </w:r>
      <w:r>
        <w:rPr>
          <w:rStyle w:val="NormalTok"/>
        </w:rPr>
        <w:t xml:space="preserve"> </w:t>
      </w:r>
      <w:r>
        <w:rPr>
          <w:rStyle w:val="FunctionTok"/>
        </w:rPr>
        <w:t>sub_missing</w:t>
      </w:r>
      <w:r>
        <w:rPr>
          <w:rStyle w:val="NormalTok"/>
        </w:rPr>
        <w:t>(adip_bb_s_gttable,</w:t>
      </w:r>
      <w:r>
        <w:br/>
      </w:r>
      <w:r>
        <w:rPr>
          <w:rStyle w:val="NormalTok"/>
        </w:rPr>
        <w:t xml:space="preserve">                      </w:t>
      </w:r>
      <w:r>
        <w:rPr>
          <w:rStyle w:val="AttributeTok"/>
        </w:rPr>
        <w:t>columns =</w:t>
      </w:r>
      <w:r>
        <w:rPr>
          <w:rStyle w:val="NormalTok"/>
        </w:rPr>
        <w:t xml:space="preserve"> </w:t>
      </w:r>
      <w:r>
        <w:rPr>
          <w:rStyle w:val="FunctionTok"/>
        </w:rPr>
        <w:t>everything</w:t>
      </w:r>
      <w:r>
        <w:rPr>
          <w:rStyle w:val="NormalTok"/>
        </w:rPr>
        <w:t xml:space="preserve">(), </w:t>
      </w:r>
      <w:r>
        <w:rPr>
          <w:rStyle w:val="AttributeTok"/>
        </w:rPr>
        <w:t>missing_text =</w:t>
      </w:r>
      <w:r>
        <w:rPr>
          <w:rStyle w:val="NormalTok"/>
        </w:rPr>
        <w:t xml:space="preserve"> </w:t>
      </w:r>
      <w:r>
        <w:rPr>
          <w:rStyle w:val="StringTok"/>
        </w:rPr>
        <w:t>""</w:t>
      </w:r>
      <w:r>
        <w:rPr>
          <w:rStyle w:val="NormalTok"/>
        </w:rPr>
        <w:t>)</w:t>
      </w:r>
      <w:r>
        <w:br/>
      </w:r>
      <w:r>
        <w:rPr>
          <w:rStyle w:val="CommentTok"/>
        </w:rPr>
        <w:t>#adip_bb_s_gttable &lt;- fmt_number(adip_bb_s_gttable, columns = "F.O.(%)", decimals = 1)</w:t>
      </w:r>
      <w:r>
        <w:br/>
      </w:r>
      <w:r>
        <w:rPr>
          <w:rStyle w:val="NormalTok"/>
        </w:rPr>
        <w:t>adip_bb_s_gttable</w:t>
      </w:r>
      <w:r>
        <w:br/>
      </w:r>
      <w:r>
        <w:rPr>
          <w:rStyle w:val="FunctionTok"/>
        </w:rPr>
        <w:t>gtsave</w:t>
      </w:r>
      <w:r>
        <w:rPr>
          <w:rStyle w:val="NormalTok"/>
        </w:rPr>
        <w:t xml:space="preserve">(adip_bb_s_gttable, </w:t>
      </w:r>
      <w:r>
        <w:rPr>
          <w:rStyle w:val="StringTok"/>
        </w:rPr>
        <w:t>"gt_adip-bb_s_gttable_xlsx.html"</w:t>
      </w:r>
      <w:r>
        <w:rPr>
          <w:rStyle w:val="NormalTok"/>
        </w:rPr>
        <w:t>)</w:t>
      </w:r>
      <w:r>
        <w:br/>
      </w:r>
      <w:r>
        <w:rPr>
          <w:rStyle w:val="FunctionTok"/>
        </w:rPr>
        <w:t>saveRDS</w:t>
      </w:r>
      <w:r>
        <w:rPr>
          <w:rStyle w:val="NormalTok"/>
        </w:rPr>
        <w:t xml:space="preserve">(adip_bb_s_gttable, </w:t>
      </w:r>
      <w:r>
        <w:rPr>
          <w:rStyle w:val="StringTok"/>
        </w:rPr>
        <w:t>"gt_adip-bb_s_gttable_xlsx.rds"</w:t>
      </w:r>
      <w:r>
        <w:rPr>
          <w:rStyle w:val="NormalTok"/>
        </w:rPr>
        <w:t>)</w:t>
      </w:r>
      <w:r>
        <w:br/>
      </w:r>
      <w:r>
        <w:br/>
      </w:r>
      <w:r>
        <w:rPr>
          <w:rStyle w:val="DocumentationTok"/>
        </w:rPr>
        <w:t>#######################################################################</w:t>
      </w:r>
      <w:r>
        <w:br/>
      </w:r>
      <w:r>
        <w:rPr>
          <w:rStyle w:val="CommentTok"/>
        </w:rPr>
        <w:t># Criar dataframe com valores observados e esperados</w:t>
      </w:r>
      <w:r>
        <w:br/>
      </w:r>
      <w:r>
        <w:rPr>
          <w:rStyle w:val="NormalTok"/>
        </w:rPr>
        <w:t xml:space="preserve">observed_values </w:t>
      </w:r>
      <w:r>
        <w:rPr>
          <w:rStyle w:val="OtherTok"/>
        </w:rPr>
        <w:t>&lt;-</w:t>
      </w:r>
      <w:r>
        <w:rPr>
          <w:rStyle w:val="NormalTok"/>
        </w:rPr>
        <w:t xml:space="preserve"> part.bb_seco</w:t>
      </w:r>
      <w:r>
        <w:rPr>
          <w:rStyle w:val="SpecialCharTok"/>
        </w:rPr>
        <w:t>$</w:t>
      </w:r>
      <w:r>
        <w:rPr>
          <w:rStyle w:val="NormalTok"/>
        </w:rPr>
        <w:t>statistic</w:t>
      </w:r>
      <w:r>
        <w:br/>
      </w:r>
      <w:r>
        <w:rPr>
          <w:rStyle w:val="NormalTok"/>
        </w:rPr>
        <w:t>observed_values</w:t>
      </w:r>
      <w:r>
        <w:br/>
      </w:r>
      <w:r>
        <w:rPr>
          <w:rStyle w:val="NormalTok"/>
        </w:rPr>
        <w:t xml:space="preserve">expected_values </w:t>
      </w:r>
      <w:r>
        <w:rPr>
          <w:rStyle w:val="OtherTok"/>
        </w:rPr>
        <w:t>&lt;-</w:t>
      </w:r>
      <w:r>
        <w:rPr>
          <w:rStyle w:val="NormalTok"/>
        </w:rPr>
        <w:t xml:space="preserve"> part.bb_seco</w:t>
      </w:r>
      <w:r>
        <w:rPr>
          <w:rStyle w:val="SpecialCharTok"/>
        </w:rPr>
        <w:t>$</w:t>
      </w:r>
      <w:r>
        <w:rPr>
          <w:rStyle w:val="NormalTok"/>
        </w:rPr>
        <w:t>oecosimu</w:t>
      </w:r>
      <w:r>
        <w:rPr>
          <w:rStyle w:val="SpecialCharTok"/>
        </w:rPr>
        <w:t>$</w:t>
      </w:r>
      <w:r>
        <w:rPr>
          <w:rStyle w:val="NormalTok"/>
        </w:rPr>
        <w:t>means</w:t>
      </w:r>
      <w:r>
        <w:br/>
      </w:r>
      <w:r>
        <w:rPr>
          <w:rStyle w:val="NormalTok"/>
        </w:rPr>
        <w:t>expected_values</w:t>
      </w:r>
      <w:r>
        <w:br/>
      </w:r>
      <w:r>
        <w:rPr>
          <w:rStyle w:val="CommentTok"/>
        </w:rPr>
        <w:t># Combine observed and expected values into a dataframe</w:t>
      </w:r>
      <w:r>
        <w:br/>
      </w:r>
      <w:r>
        <w:rPr>
          <w:rStyle w:val="NormalTok"/>
        </w:rPr>
        <w:t xml:space="preserve">df.bb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Componente =</w:t>
      </w:r>
      <w:r>
        <w:rPr>
          <w:rStyle w:val="NormalTok"/>
        </w:rPr>
        <w:t xml:space="preserve"> </w:t>
      </w:r>
      <w:r>
        <w:rPr>
          <w:rStyle w:val="FunctionTok"/>
        </w:rPr>
        <w:t>names</w:t>
      </w:r>
      <w:r>
        <w:rPr>
          <w:rStyle w:val="NormalTok"/>
        </w:rPr>
        <w:t xml:space="preserve">(observed_values),  </w:t>
      </w:r>
      <w:r>
        <w:rPr>
          <w:rStyle w:val="CommentTok"/>
        </w:rPr>
        <w:t># Use names from observed_values</w:t>
      </w:r>
      <w:r>
        <w:br/>
      </w:r>
      <w:r>
        <w:rPr>
          <w:rStyle w:val="NormalTok"/>
        </w:rPr>
        <w:t xml:space="preserve">  </w:t>
      </w:r>
      <w:r>
        <w:rPr>
          <w:rStyle w:val="AttributeTok"/>
        </w:rPr>
        <w:t>Type =</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"Esperado"</w:t>
      </w:r>
      <w:r>
        <w:rPr>
          <w:rStyle w:val="NormalTok"/>
        </w:rPr>
        <w:t xml:space="preserve">, </w:t>
      </w:r>
      <w:r>
        <w:rPr>
          <w:rStyle w:val="StringTok"/>
        </w:rPr>
        <w:t>"Observado"</w:t>
      </w:r>
      <w:r>
        <w:rPr>
          <w:rStyle w:val="NormalTok"/>
        </w:rPr>
        <w:t xml:space="preserve">), </w:t>
      </w:r>
      <w:r>
        <w:rPr>
          <w:rStyle w:val="AttributeTok"/>
        </w:rPr>
        <w:t>each =</w:t>
      </w:r>
      <w:r>
        <w:rPr>
          <w:rStyle w:val="NormalTok"/>
        </w:rPr>
        <w:t xml:space="preserve"> </w:t>
      </w:r>
      <w:r>
        <w:rPr>
          <w:rStyle w:val="FunctionTok"/>
        </w:rPr>
        <w:t>length</w:t>
      </w:r>
      <w:r>
        <w:rPr>
          <w:rStyle w:val="NormalTok"/>
        </w:rPr>
        <w:t>(observed_values)),</w:t>
      </w:r>
      <w:r>
        <w:br/>
      </w:r>
      <w:r>
        <w:rPr>
          <w:rStyle w:val="NormalTok"/>
        </w:rPr>
        <w:t xml:space="preserve">  </w:t>
      </w:r>
      <w:r>
        <w:rPr>
          <w:rStyle w:val="AttributeTok"/>
        </w:rPr>
        <w:t>Value =</w:t>
      </w:r>
      <w:r>
        <w:rPr>
          <w:rStyle w:val="NormalTok"/>
        </w:rPr>
        <w:t xml:space="preserve"> </w:t>
      </w:r>
      <w:r>
        <w:rPr>
          <w:rStyle w:val="FunctionTok"/>
        </w:rPr>
        <w:t>c</w:t>
      </w:r>
      <w:r>
        <w:rPr>
          <w:rStyle w:val="NormalTok"/>
        </w:rPr>
        <w:t>(expected_values, observed_values)</w:t>
      </w:r>
      <w:r>
        <w:br/>
      </w:r>
      <w:r>
        <w:rPr>
          <w:rStyle w:val="NormalTok"/>
        </w:rPr>
        <w:t>)</w:t>
      </w:r>
      <w:r>
        <w:br/>
      </w:r>
      <w:r>
        <w:rPr>
          <w:rStyle w:val="NormalTok"/>
        </w:rPr>
        <w:t>df.bb</w:t>
      </w:r>
      <w:r>
        <w:rPr>
          <w:rStyle w:val="SpecialCharTok"/>
        </w:rPr>
        <w:t>$</w:t>
      </w:r>
      <w:r>
        <w:rPr>
          <w:rStyle w:val="NormalTok"/>
        </w:rPr>
        <w:t xml:space="preserve">Type </w:t>
      </w:r>
      <w:r>
        <w:rPr>
          <w:rStyle w:val="OtherTok"/>
        </w:rPr>
        <w:t>&lt;-</w:t>
      </w:r>
      <w:r>
        <w:rPr>
          <w:rStyle w:val="NormalTok"/>
        </w:rPr>
        <w:t xml:space="preserve"> </w:t>
      </w:r>
      <w:r>
        <w:rPr>
          <w:rStyle w:val="FunctionTok"/>
        </w:rPr>
        <w:t>factor</w:t>
      </w:r>
      <w:r>
        <w:rPr>
          <w:rStyle w:val="NormalTok"/>
        </w:rPr>
        <w:t>(df.bb</w:t>
      </w:r>
      <w:r>
        <w:rPr>
          <w:rStyle w:val="SpecialCharTok"/>
        </w:rPr>
        <w:t>$</w:t>
      </w:r>
      <w:r>
        <w:rPr>
          <w:rStyle w:val="NormalTok"/>
        </w:rPr>
        <w:t xml:space="preserve">Type, </w:t>
      </w:r>
      <w:r>
        <w:rPr>
          <w:rStyle w:val="AttributeTok"/>
        </w:rPr>
        <w:t>levels =</w:t>
      </w:r>
      <w:r>
        <w:rPr>
          <w:rStyle w:val="NormalTok"/>
        </w:rPr>
        <w:t xml:space="preserve"> </w:t>
      </w:r>
      <w:r>
        <w:rPr>
          <w:rStyle w:val="FunctionTok"/>
        </w:rPr>
        <w:t>c</w:t>
      </w:r>
      <w:r>
        <w:rPr>
          <w:rStyle w:val="NormalTok"/>
        </w:rPr>
        <w:t>(</w:t>
      </w:r>
      <w:r>
        <w:rPr>
          <w:rStyle w:val="StringTok"/>
        </w:rPr>
        <w:t>"Esperado"</w:t>
      </w:r>
      <w:r>
        <w:rPr>
          <w:rStyle w:val="NormalTok"/>
        </w:rPr>
        <w:t xml:space="preserve">, </w:t>
      </w:r>
      <w:r>
        <w:rPr>
          <w:rStyle w:val="StringTok"/>
        </w:rPr>
        <w:t>"Observado"</w:t>
      </w:r>
      <w:r>
        <w:rPr>
          <w:rStyle w:val="NormalTok"/>
        </w:rPr>
        <w:t>))</w:t>
      </w:r>
      <w:r>
        <w:br/>
      </w:r>
      <w:r>
        <w:rPr>
          <w:rStyle w:val="NormalTok"/>
        </w:rPr>
        <w:t>df.bb</w:t>
      </w:r>
      <w:r>
        <w:br/>
      </w:r>
      <w:r>
        <w:lastRenderedPageBreak/>
        <w:br/>
      </w:r>
      <w:r>
        <w:rPr>
          <w:rStyle w:val="NormalTok"/>
        </w:rPr>
        <w:t xml:space="preserve">df_filtered.bb </w:t>
      </w:r>
      <w:r>
        <w:rPr>
          <w:rStyle w:val="OtherTok"/>
        </w:rPr>
        <w:t>&lt;-</w:t>
      </w:r>
      <w:r>
        <w:rPr>
          <w:rStyle w:val="NormalTok"/>
        </w:rPr>
        <w:t xml:space="preserve"> df.bb[</w:t>
      </w:r>
      <w:r>
        <w:rPr>
          <w:rStyle w:val="SpecialCharTok"/>
        </w:rPr>
        <w:t>!</w:t>
      </w:r>
      <w:r>
        <w:rPr>
          <w:rStyle w:val="NormalTok"/>
        </w:rPr>
        <w:t>df.bb</w:t>
      </w:r>
      <w:r>
        <w:rPr>
          <w:rStyle w:val="SpecialCharTok"/>
        </w:rPr>
        <w:t>$</w:t>
      </w:r>
      <w:r>
        <w:rPr>
          <w:rStyle w:val="NormalTok"/>
        </w:rPr>
        <w:t xml:space="preserve">Componente </w:t>
      </w:r>
      <w:r>
        <w:rPr>
          <w:rStyle w:val="SpecialCharTok"/>
        </w:rPr>
        <w:t>%in%</w:t>
      </w:r>
      <w:r>
        <w:rPr>
          <w:rStyle w:val="NormalTok"/>
        </w:rPr>
        <w:t xml:space="preserve"> </w:t>
      </w:r>
      <w:r>
        <w:rPr>
          <w:rStyle w:val="FunctionTok"/>
        </w:rPr>
        <w:t>c</w:t>
      </w:r>
      <w:r>
        <w:rPr>
          <w:rStyle w:val="NormalTok"/>
        </w:rPr>
        <w:t>(</w:t>
      </w:r>
      <w:r>
        <w:rPr>
          <w:rStyle w:val="StringTok"/>
        </w:rPr>
        <w:t>"alpha.2"</w:t>
      </w:r>
      <w:r>
        <w:rPr>
          <w:rStyle w:val="NormalTok"/>
        </w:rPr>
        <w:t xml:space="preserve">, </w:t>
      </w:r>
      <w:r>
        <w:rPr>
          <w:rStyle w:val="StringTok"/>
        </w:rPr>
        <w:t>"alpha.3"</w:t>
      </w:r>
      <w:r>
        <w:rPr>
          <w:rStyle w:val="NormalTok"/>
        </w:rPr>
        <w:t xml:space="preserve">, </w:t>
      </w:r>
      <w:r>
        <w:rPr>
          <w:rStyle w:val="StringTok"/>
        </w:rPr>
        <w:t>"gamma"</w:t>
      </w:r>
      <w:r>
        <w:rPr>
          <w:rStyle w:val="NormalTok"/>
        </w:rPr>
        <w:t xml:space="preserve">, </w:t>
      </w:r>
      <w:r>
        <w:rPr>
          <w:rStyle w:val="StringTok"/>
        </w:rPr>
        <w:t>"beta.3"</w:t>
      </w:r>
      <w:r>
        <w:rPr>
          <w:rStyle w:val="NormalTok"/>
        </w:rPr>
        <w:t>), ]</w:t>
      </w:r>
      <w:r>
        <w:br/>
      </w:r>
      <w:r>
        <w:rPr>
          <w:rStyle w:val="NormalTok"/>
        </w:rPr>
        <w:t>df_filtered.bb</w:t>
      </w:r>
      <w:r>
        <w:rPr>
          <w:rStyle w:val="SpecialCharTok"/>
        </w:rPr>
        <w:t>$</w:t>
      </w:r>
      <w:r>
        <w:rPr>
          <w:rStyle w:val="NormalTok"/>
        </w:rPr>
        <w:t xml:space="preserve">Componente </w:t>
      </w:r>
      <w:r>
        <w:rPr>
          <w:rStyle w:val="OtherTok"/>
        </w:rPr>
        <w:t>&lt;-</w:t>
      </w:r>
      <w:r>
        <w:rPr>
          <w:rStyle w:val="NormalTok"/>
        </w:rPr>
        <w:t xml:space="preserve"> </w:t>
      </w:r>
      <w:r>
        <w:rPr>
          <w:rStyle w:val="FunctionTok"/>
        </w:rPr>
        <w:t>factor</w:t>
      </w:r>
      <w:r>
        <w:rPr>
          <w:rStyle w:val="NormalTok"/>
        </w:rPr>
        <w:t>(df_filtered.bb</w:t>
      </w:r>
      <w:r>
        <w:rPr>
          <w:rStyle w:val="SpecialCharTok"/>
        </w:rPr>
        <w:t>$</w:t>
      </w:r>
      <w:r>
        <w:rPr>
          <w:rStyle w:val="NormalTok"/>
        </w:rPr>
        <w:t xml:space="preserve">Componente, </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"beta.2"</w:t>
      </w:r>
      <w:r>
        <w:rPr>
          <w:rStyle w:val="NormalTok"/>
        </w:rPr>
        <w:t xml:space="preserve">, </w:t>
      </w:r>
      <w:r>
        <w:rPr>
          <w:rStyle w:val="StringTok"/>
        </w:rPr>
        <w:t>"beta.1"</w:t>
      </w:r>
      <w:r>
        <w:rPr>
          <w:rStyle w:val="NormalTok"/>
        </w:rPr>
        <w:t xml:space="preserve">, </w:t>
      </w:r>
      <w:r>
        <w:rPr>
          <w:rStyle w:val="StringTok"/>
        </w:rPr>
        <w:t>"alpha.1"</w:t>
      </w:r>
      <w:r>
        <w:rPr>
          <w:rStyle w:val="NormalTok"/>
        </w:rPr>
        <w:t>))</w:t>
      </w:r>
      <w:r>
        <w:br/>
      </w:r>
      <w:r>
        <w:rPr>
          <w:rStyle w:val="NormalTok"/>
        </w:rPr>
        <w:t>df_filtered.bb</w:t>
      </w:r>
      <w:r>
        <w:br/>
      </w:r>
      <w:r>
        <w:br/>
      </w:r>
      <w:r>
        <w:rPr>
          <w:rStyle w:val="NormalTok"/>
        </w:rPr>
        <w:t xml:space="preserve">diversity_data_seco.bb </w:t>
      </w:r>
      <w:r>
        <w:rPr>
          <w:rStyle w:val="OtherTok"/>
        </w:rPr>
        <w:t>&lt;-</w:t>
      </w:r>
      <w:r>
        <w:rPr>
          <w:rStyle w:val="NormalTok"/>
        </w:rPr>
        <w:t xml:space="preserve"> df_filtered.bb</w:t>
      </w:r>
      <w:r>
        <w:br/>
      </w:r>
      <w:r>
        <w:rPr>
          <w:rStyle w:val="NormalTok"/>
        </w:rPr>
        <w:t>diversity_data_seco.bb</w:t>
      </w:r>
      <w:r>
        <w:br/>
      </w:r>
      <w:r>
        <w:rPr>
          <w:rStyle w:val="CommentTok"/>
        </w:rPr>
        <w:t># Calcular porcentagens para cada componente</w:t>
      </w:r>
      <w:r>
        <w:br/>
      </w:r>
      <w:r>
        <w:rPr>
          <w:rStyle w:val="NormalTok"/>
        </w:rPr>
        <w:t xml:space="preserve">diversity_data_seco.bb </w:t>
      </w:r>
      <w:r>
        <w:rPr>
          <w:rStyle w:val="OtherTok"/>
        </w:rPr>
        <w:t>&lt;-</w:t>
      </w:r>
      <w:r>
        <w:rPr>
          <w:rStyle w:val="NormalTok"/>
        </w:rPr>
        <w:t xml:space="preserve"> diversity_data_seco.bb </w:t>
      </w:r>
      <w:r>
        <w:rPr>
          <w:rStyle w:val="SpecialCharTok"/>
        </w:rPr>
        <w:t>%&gt;%</w:t>
      </w:r>
      <w:r>
        <w:br/>
      </w:r>
      <w:r>
        <w:rPr>
          <w:rStyle w:val="NormalTok"/>
        </w:rPr>
        <w:t xml:space="preserve">  </w:t>
      </w:r>
      <w:r>
        <w:rPr>
          <w:rStyle w:val="FunctionTok"/>
        </w:rPr>
        <w:t>group_by</w:t>
      </w:r>
      <w:r>
        <w:rPr>
          <w:rStyle w:val="NormalTok"/>
        </w:rPr>
        <w:t xml:space="preserve">(Type)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Value </w:t>
      </w:r>
      <w:r>
        <w:rPr>
          <w:rStyle w:val="SpecialCharTok"/>
        </w:rPr>
        <w:t>/</w:t>
      </w:r>
      <w:r>
        <w:rPr>
          <w:rStyle w:val="NormalTok"/>
        </w:rPr>
        <w:t xml:space="preserve"> </w:t>
      </w:r>
      <w:r>
        <w:rPr>
          <w:rStyle w:val="FunctionTok"/>
        </w:rPr>
        <w:t>sum</w:t>
      </w:r>
      <w:r>
        <w:rPr>
          <w:rStyle w:val="NormalTok"/>
        </w:rPr>
        <w:t xml:space="preserve">(Value) </w:t>
      </w:r>
      <w:r>
        <w:rPr>
          <w:rStyle w:val="SpecialCharTok"/>
        </w:rPr>
        <w:t>*</w:t>
      </w:r>
      <w:r>
        <w:rPr>
          <w:rStyle w:val="NormalTok"/>
        </w:rPr>
        <w:t xml:space="preserve"> </w:t>
      </w:r>
      <w:r>
        <w:rPr>
          <w:rStyle w:val="DecValTok"/>
        </w:rPr>
        <w:t>100</w:t>
      </w:r>
      <w:r>
        <w:rPr>
          <w:rStyle w:val="NormalTok"/>
        </w:rPr>
        <w:t>)</w:t>
      </w:r>
      <w:r>
        <w:br/>
      </w:r>
      <w:r>
        <w:br/>
      </w:r>
      <w:r>
        <w:rPr>
          <w:rStyle w:val="CommentTok"/>
        </w:rPr>
        <w:t># Carregar pacotes necessários</w:t>
      </w:r>
      <w:r>
        <w:br/>
      </w:r>
      <w:r>
        <w:rPr>
          <w:rStyle w:val="FunctionTok"/>
        </w:rPr>
        <w:t>library</w:t>
      </w:r>
      <w:r>
        <w:rPr>
          <w:rStyle w:val="NormalTok"/>
        </w:rPr>
        <w:t>(ggplot2)</w:t>
      </w:r>
      <w:r>
        <w:br/>
      </w:r>
      <w:r>
        <w:rPr>
          <w:rStyle w:val="FunctionTok"/>
        </w:rPr>
        <w:t>library</w:t>
      </w:r>
      <w:r>
        <w:rPr>
          <w:rStyle w:val="NormalTok"/>
        </w:rPr>
        <w:t>(dplyr)</w:t>
      </w:r>
      <w:r>
        <w:br/>
      </w:r>
      <w:r>
        <w:br/>
      </w:r>
      <w:r>
        <w:rPr>
          <w:rStyle w:val="CommentTok"/>
        </w:rPr>
        <w:t># Criar o gráfico</w:t>
      </w:r>
      <w:r>
        <w:br/>
      </w:r>
      <w:r>
        <w:rPr>
          <w:rStyle w:val="FunctionTok"/>
        </w:rPr>
        <w:t>ggplot</w:t>
      </w:r>
      <w:r>
        <w:rPr>
          <w:rStyle w:val="NormalTok"/>
        </w:rPr>
        <w:t xml:space="preserve">(diversity_data_seco.bb, </w:t>
      </w:r>
      <w:r>
        <w:rPr>
          <w:rStyle w:val="FunctionTok"/>
        </w:rPr>
        <w:t>aes</w:t>
      </w:r>
      <w:r>
        <w:rPr>
          <w:rStyle w:val="NormalTok"/>
        </w:rPr>
        <w:t>(</w:t>
      </w:r>
      <w:r>
        <w:rPr>
          <w:rStyle w:val="AttributeTok"/>
        </w:rPr>
        <w:t>fill =</w:t>
      </w:r>
      <w:r>
        <w:rPr>
          <w:rStyle w:val="NormalTok"/>
        </w:rPr>
        <w:t xml:space="preserve"> Componente, </w:t>
      </w:r>
      <w:r>
        <w:rPr>
          <w:rStyle w:val="AttributeTok"/>
        </w:rPr>
        <w:t>y =</w:t>
      </w:r>
      <w:r>
        <w:rPr>
          <w:rStyle w:val="NormalTok"/>
        </w:rPr>
        <w:t xml:space="preserve"> Percentage, </w:t>
      </w:r>
      <w:r>
        <w:rPr>
          <w:rStyle w:val="AttributeTok"/>
        </w:rPr>
        <w:t>x =</w:t>
      </w:r>
      <w:r>
        <w:rPr>
          <w:rStyle w:val="NormalTok"/>
        </w:rPr>
        <w:t xml:space="preserve"> Type)) </w:t>
      </w:r>
      <w:r>
        <w:rPr>
          <w:rStyle w:val="SpecialCharTok"/>
        </w:rPr>
        <w:t>+</w:t>
      </w:r>
      <w:r>
        <w:br/>
      </w:r>
      <w:r>
        <w:rPr>
          <w:rStyle w:val="NormalTok"/>
        </w:rPr>
        <w:t xml:space="preserve">  </w:t>
      </w:r>
      <w:r>
        <w:rPr>
          <w:rStyle w:val="FunctionTok"/>
        </w:rPr>
        <w:t>geom_bar</w:t>
      </w:r>
      <w:r>
        <w:rPr>
          <w:rStyle w:val="NormalTok"/>
        </w:rPr>
        <w:t>(</w:t>
      </w:r>
      <w:r>
        <w:rPr>
          <w:rStyle w:val="AttributeTok"/>
        </w:rPr>
        <w:t>position =</w:t>
      </w:r>
      <w:r>
        <w:rPr>
          <w:rStyle w:val="NormalTok"/>
        </w:rPr>
        <w:t xml:space="preserve"> </w:t>
      </w:r>
      <w:r>
        <w:rPr>
          <w:rStyle w:val="StringTok"/>
        </w:rPr>
        <w:t>"stack"</w:t>
      </w:r>
      <w:r>
        <w:rPr>
          <w:rStyle w:val="NormalTok"/>
        </w:rPr>
        <w:t xml:space="preserve">, </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"B) Barro Branco - Período Seco"</w:t>
      </w:r>
      <w:r>
        <w:rPr>
          <w:rStyle w:val="NormalTok"/>
        </w:rPr>
        <w:t>,</w:t>
      </w:r>
      <w:r>
        <w:br/>
      </w:r>
      <w:r>
        <w:rPr>
          <w:rStyle w:val="NormalTok"/>
        </w:rPr>
        <w:t xml:space="preserve">       </w:t>
      </w:r>
      <w:r>
        <w:rPr>
          <w:rStyle w:val="AttributeTok"/>
        </w:rPr>
        <w:t>y =</w:t>
      </w:r>
      <w:r>
        <w:rPr>
          <w:rStyle w:val="NormalTok"/>
        </w:rPr>
        <w:t xml:space="preserve"> </w:t>
      </w:r>
      <w:r>
        <w:rPr>
          <w:rStyle w:val="StringTok"/>
        </w:rPr>
        <w:t>"Total da diversidade (%)"</w:t>
      </w:r>
      <w:r>
        <w:rPr>
          <w:rStyle w:val="NormalTok"/>
        </w:rPr>
        <w:t>,</w:t>
      </w:r>
      <w:r>
        <w:br/>
      </w:r>
      <w:r>
        <w:rPr>
          <w:rStyle w:val="NormalTok"/>
        </w:rPr>
        <w:t xml:space="preserve">       </w:t>
      </w:r>
      <w:r>
        <w:rPr>
          <w:rStyle w:val="AttributeTok"/>
        </w:rPr>
        <w:t>x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"alpha.1"</w:t>
      </w:r>
      <w:r>
        <w:rPr>
          <w:rStyle w:val="NormalTok"/>
        </w:rPr>
        <w:t xml:space="preserve"> </w:t>
      </w:r>
      <w:r>
        <w:rPr>
          <w:rStyle w:val="OtherTok"/>
        </w:rPr>
        <w:t>=</w:t>
      </w:r>
      <w:r>
        <w:rPr>
          <w:rStyle w:val="NormalTok"/>
        </w:rPr>
        <w:t xml:space="preserve"> </w:t>
      </w:r>
      <w:r>
        <w:rPr>
          <w:rStyle w:val="StringTok"/>
        </w:rPr>
        <w:t>"black"</w:t>
      </w:r>
      <w:r>
        <w:rPr>
          <w:rStyle w:val="NormalTok"/>
        </w:rPr>
        <w:t>,</w:t>
      </w:r>
      <w:r>
        <w:br/>
      </w:r>
      <w:r>
        <w:rPr>
          <w:rStyle w:val="NormalTok"/>
        </w:rPr>
        <w:t xml:space="preserve">                               </w:t>
      </w:r>
      <w:r>
        <w:rPr>
          <w:rStyle w:val="StringTok"/>
        </w:rPr>
        <w:t>"beta.1"</w:t>
      </w:r>
      <w:r>
        <w:rPr>
          <w:rStyle w:val="NormalTok"/>
        </w:rPr>
        <w:t xml:space="preserve"> </w:t>
      </w:r>
      <w:r>
        <w:rPr>
          <w:rStyle w:val="OtherTok"/>
        </w:rPr>
        <w:t>=</w:t>
      </w:r>
      <w:r>
        <w:rPr>
          <w:rStyle w:val="NormalTok"/>
        </w:rPr>
        <w:t xml:space="preserve"> </w:t>
      </w:r>
      <w:r>
        <w:rPr>
          <w:rStyle w:val="StringTok"/>
        </w:rPr>
        <w:t>"darkgray"</w:t>
      </w:r>
      <w:r>
        <w:rPr>
          <w:rStyle w:val="NormalTok"/>
        </w:rPr>
        <w:t>,</w:t>
      </w:r>
      <w:r>
        <w:br/>
      </w:r>
      <w:r>
        <w:rPr>
          <w:rStyle w:val="NormalTok"/>
        </w:rPr>
        <w:t xml:space="preserve">                               </w:t>
      </w:r>
      <w:r>
        <w:rPr>
          <w:rStyle w:val="StringTok"/>
        </w:rPr>
        <w:t>"beta.2"</w:t>
      </w:r>
      <w:r>
        <w:rPr>
          <w:rStyle w:val="NormalTok"/>
        </w:rPr>
        <w:t xml:space="preserve"> </w:t>
      </w:r>
      <w:r>
        <w:rPr>
          <w:rStyle w:val="OtherTok"/>
        </w:rPr>
        <w:t>=</w:t>
      </w:r>
      <w:r>
        <w:rPr>
          <w:rStyle w:val="NormalTok"/>
        </w:rPr>
        <w:t xml:space="preserve"> </w:t>
      </w:r>
      <w:r>
        <w:rPr>
          <w:rStyle w:val="StringTok"/>
        </w:rPr>
        <w:t>"gray"</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limits =</w:t>
      </w:r>
      <w:r>
        <w:rPr>
          <w:rStyle w:val="NormalTok"/>
        </w:rPr>
        <w:t xml:space="preserve"> </w:t>
      </w:r>
      <w:r>
        <w:rPr>
          <w:rStyle w:val="FunctionTok"/>
        </w:rPr>
        <w:t>c</w:t>
      </w:r>
      <w:r>
        <w:rPr>
          <w:rStyle w:val="NormalTok"/>
        </w:rPr>
        <w:t>(</w:t>
      </w:r>
      <w:r>
        <w:rPr>
          <w:rStyle w:val="DecValTok"/>
        </w:rPr>
        <w:t>0</w:t>
      </w:r>
      <w:r>
        <w:rPr>
          <w:rStyle w:val="NormalTok"/>
        </w:rPr>
        <w:t>,</w:t>
      </w:r>
      <w:r>
        <w:rPr>
          <w:rStyle w:val="DecValTok"/>
        </w:rPr>
        <w:t>100</w:t>
      </w:r>
      <w:r>
        <w:rPr>
          <w:rStyle w:val="NormalTok"/>
        </w:rPr>
        <w:t xml:space="preserve">), </w:t>
      </w:r>
      <w:r>
        <w:rPr>
          <w:rStyle w:val="AttributeTok"/>
        </w:rPr>
        <w:t>breaks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100</w:t>
      </w:r>
      <w:r>
        <w:rPr>
          <w:rStyle w:val="NormalTok"/>
        </w:rPr>
        <w:t xml:space="preserve">, </w:t>
      </w:r>
      <w:r>
        <w:rPr>
          <w:rStyle w:val="AttributeTok"/>
        </w:rPr>
        <w:t>by =</w:t>
      </w:r>
      <w:r>
        <w:rPr>
          <w:rStyle w:val="NormalTok"/>
        </w:rPr>
        <w:t xml:space="preserve"> </w:t>
      </w:r>
      <w:r>
        <w:rPr>
          <w:rStyle w:val="DecValTok"/>
        </w:rPr>
        <w:t>10</w:t>
      </w:r>
      <w:r>
        <w:rPr>
          <w:rStyle w:val="NormalTok"/>
        </w:rPr>
        <w:t xml:space="preserve">)) </w:t>
      </w:r>
      <w:r>
        <w:rPr>
          <w:rStyle w:val="SpecialCharTok"/>
        </w:rPr>
        <w:t>+</w:t>
      </w:r>
      <w:r>
        <w:rPr>
          <w:rStyle w:val="NormalTok"/>
        </w:rPr>
        <w:t xml:space="preserve"> </w:t>
      </w:r>
      <w:r>
        <w:rPr>
          <w:rStyle w:val="CommentTok"/>
        </w:rPr>
        <w:t># Aqui você ajusta a escala do eixo y</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panel.grid =</w:t>
      </w:r>
      <w:r>
        <w:rPr>
          <w:rStyle w:val="NormalTok"/>
        </w:rPr>
        <w:t xml:space="preserve"> </w:t>
      </w:r>
      <w:r>
        <w:rPr>
          <w:rStyle w:val="FunctionTok"/>
        </w:rPr>
        <w:t>element_blank</w:t>
      </w:r>
      <w:r>
        <w:rPr>
          <w:rStyle w:val="NormalTok"/>
        </w:rPr>
        <w:t>()</w:t>
      </w:r>
      <w:r>
        <w:br/>
      </w:r>
      <w:r>
        <w:rPr>
          <w:rStyle w:val="NormalTok"/>
        </w:rPr>
        <w:t xml:space="preserve">  )</w:t>
      </w:r>
      <w:r>
        <w:br/>
      </w:r>
      <w:r>
        <w:br/>
      </w:r>
      <w:r>
        <w:rPr>
          <w:rStyle w:val="CommentTok"/>
        </w:rPr>
        <w:t>#hier &lt;- hiersimu(y=fauna.zoo.bb_seco,x=escala.bb_seco, FUN=diversity)</w:t>
      </w:r>
      <w:r>
        <w:br/>
      </w:r>
      <w:r>
        <w:rPr>
          <w:rStyle w:val="CommentTok"/>
        </w:rPr>
        <w:t>#hier</w:t>
      </w:r>
      <w:r>
        <w:br/>
      </w:r>
      <w:r>
        <w:br/>
      </w:r>
      <w:r>
        <w:rPr>
          <w:rStyle w:val="DocumentationTok"/>
        </w:rPr>
        <w:t>###################################################################################</w:t>
      </w:r>
      <w:r>
        <w:br/>
      </w:r>
      <w:r>
        <w:rPr>
          <w:rStyle w:val="CommentTok"/>
        </w:rPr>
        <w:t>#PARTIÇÃO CAIANA</w:t>
      </w:r>
      <w:r>
        <w:br/>
      </w:r>
      <w:r>
        <w:br/>
      </w:r>
      <w:r>
        <w:rPr>
          <w:rStyle w:val="CommentTok"/>
        </w:rPr>
        <w:t>#adipart(fauna,env, index="richness", relative=TRUE,</w:t>
      </w:r>
      <w:r>
        <w:br/>
      </w:r>
      <w:r>
        <w:rPr>
          <w:rStyle w:val="CommentTok"/>
        </w:rPr>
        <w:t>#        weights="unif",nsimul=999)</w:t>
      </w:r>
      <w:r>
        <w:br/>
      </w:r>
      <w:r>
        <w:br/>
      </w:r>
      <w:r>
        <w:rPr>
          <w:rStyle w:val="CommentTok"/>
        </w:rPr>
        <w:t>#Fauna total</w:t>
      </w:r>
      <w:r>
        <w:br/>
      </w:r>
      <w:r>
        <w:rPr>
          <w:rStyle w:val="FunctionTok"/>
        </w:rPr>
        <w:t>library</w:t>
      </w:r>
      <w:r>
        <w:rPr>
          <w:rStyle w:val="NormalTok"/>
        </w:rPr>
        <w:t>(vegan)</w:t>
      </w:r>
      <w:r>
        <w:br/>
      </w:r>
      <w:r>
        <w:rPr>
          <w:rStyle w:val="CommentTok"/>
        </w:rPr>
        <w:lastRenderedPageBreak/>
        <w:t>#part.geral_seco&lt;-adipart(y=fauna.zoo_seco,x=escala.total_seco, index="richness", relative=FALSE,</w:t>
      </w:r>
      <w:r>
        <w:br/>
      </w:r>
      <w:r>
        <w:rPr>
          <w:rStyle w:val="CommentTok"/>
        </w:rPr>
        <w:t>#                    weights="unif",nsimul=999)</w:t>
      </w:r>
      <w:r>
        <w:br/>
      </w:r>
      <w:r>
        <w:rPr>
          <w:rStyle w:val="CommentTok"/>
        </w:rPr>
        <w:t>#part.geral_seco</w:t>
      </w:r>
      <w:r>
        <w:br/>
      </w:r>
      <w:r>
        <w:rPr>
          <w:rStyle w:val="CommentTok"/>
        </w:rPr>
        <w:t>#EM PORCENTAGEM</w:t>
      </w:r>
      <w:r>
        <w:br/>
      </w:r>
      <w:r>
        <w:rPr>
          <w:rStyle w:val="NormalTok"/>
        </w:rPr>
        <w:t>part.ca_seco</w:t>
      </w:r>
      <w:r>
        <w:rPr>
          <w:rStyle w:val="OtherTok"/>
        </w:rPr>
        <w:t>&lt;-</w:t>
      </w:r>
      <w:r>
        <w:rPr>
          <w:rStyle w:val="FunctionTok"/>
        </w:rPr>
        <w:t>adipart</w:t>
      </w:r>
      <w:r>
        <w:rPr>
          <w:rStyle w:val="NormalTok"/>
        </w:rPr>
        <w:t>(</w:t>
      </w:r>
      <w:r>
        <w:rPr>
          <w:rStyle w:val="AttributeTok"/>
        </w:rPr>
        <w:t>y=</w:t>
      </w:r>
      <w:r>
        <w:rPr>
          <w:rStyle w:val="NormalTok"/>
        </w:rPr>
        <w:t>fauna.zoo.ca_seco,</w:t>
      </w:r>
      <w:r>
        <w:rPr>
          <w:rStyle w:val="AttributeTok"/>
        </w:rPr>
        <w:t>x=</w:t>
      </w:r>
      <w:r>
        <w:rPr>
          <w:rStyle w:val="NormalTok"/>
        </w:rPr>
        <w:t xml:space="preserve">escala.ca_seco, </w:t>
      </w:r>
      <w:r>
        <w:rPr>
          <w:rStyle w:val="AttributeTok"/>
        </w:rPr>
        <w:t>index=</w:t>
      </w:r>
      <w:r>
        <w:rPr>
          <w:rStyle w:val="StringTok"/>
        </w:rPr>
        <w:t>"richness"</w:t>
      </w:r>
      <w:r>
        <w:rPr>
          <w:rStyle w:val="NormalTok"/>
        </w:rPr>
        <w:t xml:space="preserve">, </w:t>
      </w:r>
      <w:r>
        <w:rPr>
          <w:rStyle w:val="AttributeTok"/>
        </w:rPr>
        <w:t>relative=</w:t>
      </w:r>
      <w:r>
        <w:rPr>
          <w:rStyle w:val="ConstantTok"/>
        </w:rPr>
        <w:t>TRUE</w:t>
      </w:r>
      <w:r>
        <w:rPr>
          <w:rStyle w:val="NormalTok"/>
        </w:rPr>
        <w:t>,</w:t>
      </w:r>
      <w:r>
        <w:br/>
      </w:r>
      <w:r>
        <w:rPr>
          <w:rStyle w:val="NormalTok"/>
        </w:rPr>
        <w:t xml:space="preserve">                      </w:t>
      </w:r>
      <w:r>
        <w:rPr>
          <w:rStyle w:val="AttributeTok"/>
        </w:rPr>
        <w:t>weights=</w:t>
      </w:r>
      <w:r>
        <w:rPr>
          <w:rStyle w:val="StringTok"/>
        </w:rPr>
        <w:t>"unif"</w:t>
      </w:r>
      <w:r>
        <w:rPr>
          <w:rStyle w:val="NormalTok"/>
        </w:rPr>
        <w:t>,</w:t>
      </w:r>
      <w:r>
        <w:rPr>
          <w:rStyle w:val="AttributeTok"/>
        </w:rPr>
        <w:t>nsimul=</w:t>
      </w:r>
      <w:r>
        <w:rPr>
          <w:rStyle w:val="DecValTok"/>
        </w:rPr>
        <w:t>999</w:t>
      </w:r>
      <w:r>
        <w:rPr>
          <w:rStyle w:val="NormalTok"/>
        </w:rPr>
        <w:t>)</w:t>
      </w:r>
      <w:r>
        <w:br/>
      </w:r>
      <w:r>
        <w:rPr>
          <w:rStyle w:val="NormalTok"/>
        </w:rPr>
        <w:t>part.ca_seco</w:t>
      </w:r>
      <w:r>
        <w:br/>
      </w:r>
      <w:r>
        <w:rPr>
          <w:rStyle w:val="FunctionTok"/>
        </w:rPr>
        <w:t>str</w:t>
      </w:r>
      <w:r>
        <w:rPr>
          <w:rStyle w:val="NormalTok"/>
        </w:rPr>
        <w:t>(part.ca_seco)</w:t>
      </w:r>
      <w:r>
        <w:br/>
      </w:r>
      <w:r>
        <w:br/>
      </w:r>
      <w:r>
        <w:rPr>
          <w:rStyle w:val="DocumentationTok"/>
        </w:rPr>
        <w:t>####################################################################</w:t>
      </w:r>
      <w:r>
        <w:br/>
      </w:r>
      <w:r>
        <w:rPr>
          <w:rStyle w:val="CommentTok"/>
        </w:rPr>
        <w:t># Extrair valores do objeto part.ca_seco</w:t>
      </w:r>
      <w:r>
        <w:br/>
      </w:r>
      <w:r>
        <w:rPr>
          <w:rStyle w:val="NormalTok"/>
        </w:rPr>
        <w:t xml:space="preserve">statistic </w:t>
      </w:r>
      <w:r>
        <w:rPr>
          <w:rStyle w:val="OtherTok"/>
        </w:rPr>
        <w:t>&lt;-</w:t>
      </w:r>
      <w:r>
        <w:rPr>
          <w:rStyle w:val="NormalTok"/>
        </w:rPr>
        <w:t xml:space="preserve"> part.ca_seco</w:t>
      </w:r>
      <w:r>
        <w:rPr>
          <w:rStyle w:val="SpecialCharTok"/>
        </w:rPr>
        <w:t>$</w:t>
      </w:r>
      <w:r>
        <w:rPr>
          <w:rStyle w:val="NormalTok"/>
        </w:rPr>
        <w:t>statistic</w:t>
      </w:r>
      <w:r>
        <w:br/>
      </w:r>
      <w:r>
        <w:rPr>
          <w:rStyle w:val="NormalTok"/>
        </w:rPr>
        <w:t xml:space="preserve">SES </w:t>
      </w:r>
      <w:r>
        <w:rPr>
          <w:rStyle w:val="OtherTok"/>
        </w:rPr>
        <w:t>&lt;-</w:t>
      </w:r>
      <w:r>
        <w:rPr>
          <w:rStyle w:val="NormalTok"/>
        </w:rPr>
        <w:t xml:space="preserve"> part.ca_seco</w:t>
      </w:r>
      <w:r>
        <w:rPr>
          <w:rStyle w:val="SpecialCharTok"/>
        </w:rPr>
        <w:t>$</w:t>
      </w:r>
      <w:r>
        <w:rPr>
          <w:rStyle w:val="NormalTok"/>
        </w:rPr>
        <w:t>oecosimu</w:t>
      </w:r>
      <w:r>
        <w:rPr>
          <w:rStyle w:val="SpecialCharTok"/>
        </w:rPr>
        <w:t>$</w:t>
      </w:r>
      <w:r>
        <w:rPr>
          <w:rStyle w:val="NormalTok"/>
        </w:rPr>
        <w:t>z</w:t>
      </w:r>
      <w:r>
        <w:br/>
      </w:r>
      <w:r>
        <w:rPr>
          <w:rStyle w:val="NormalTok"/>
        </w:rPr>
        <w:t xml:space="preserve">mean </w:t>
      </w:r>
      <w:r>
        <w:rPr>
          <w:rStyle w:val="OtherTok"/>
        </w:rPr>
        <w:t>&lt;-</w:t>
      </w:r>
      <w:r>
        <w:rPr>
          <w:rStyle w:val="NormalTok"/>
        </w:rPr>
        <w:t xml:space="preserve"> part.ca_seco</w:t>
      </w:r>
      <w:r>
        <w:rPr>
          <w:rStyle w:val="SpecialCharTok"/>
        </w:rPr>
        <w:t>$</w:t>
      </w:r>
      <w:r>
        <w:rPr>
          <w:rStyle w:val="NormalTok"/>
        </w:rPr>
        <w:t>oecosimu</w:t>
      </w:r>
      <w:r>
        <w:rPr>
          <w:rStyle w:val="SpecialCharTok"/>
        </w:rPr>
        <w:t>$</w:t>
      </w:r>
      <w:r>
        <w:rPr>
          <w:rStyle w:val="NormalTok"/>
        </w:rPr>
        <w:t>means</w:t>
      </w:r>
      <w:r>
        <w:br/>
      </w:r>
      <w:r>
        <w:rPr>
          <w:rStyle w:val="NormalTok"/>
        </w:rPr>
        <w:t>lower_2</w:t>
      </w:r>
      <w:r>
        <w:rPr>
          <w:rStyle w:val="FloatTok"/>
        </w:rPr>
        <w:t>.5</w:t>
      </w:r>
      <w:r>
        <w:rPr>
          <w:rStyle w:val="NormalTok"/>
        </w:rPr>
        <w:t xml:space="preserve"> </w:t>
      </w:r>
      <w:r>
        <w:rPr>
          <w:rStyle w:val="OtherTok"/>
        </w:rPr>
        <w:t>&lt;-</w:t>
      </w:r>
      <w:r>
        <w:rPr>
          <w:rStyle w:val="NormalTok"/>
        </w:rPr>
        <w:t xml:space="preserve"> </w:t>
      </w:r>
      <w:r>
        <w:rPr>
          <w:rStyle w:val="FunctionTok"/>
        </w:rPr>
        <w:t>apply</w:t>
      </w:r>
      <w:r>
        <w:rPr>
          <w:rStyle w:val="NormalTok"/>
        </w:rPr>
        <w:t>(part.ca_seco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0.025</w:t>
      </w:r>
      <w:r>
        <w:rPr>
          <w:rStyle w:val="NormalTok"/>
        </w:rPr>
        <w:t>)</w:t>
      </w:r>
      <w:r>
        <w:br/>
      </w:r>
      <w:r>
        <w:rPr>
          <w:rStyle w:val="NormalTok"/>
        </w:rPr>
        <w:t xml:space="preserve">median_50 </w:t>
      </w:r>
      <w:r>
        <w:rPr>
          <w:rStyle w:val="OtherTok"/>
        </w:rPr>
        <w:t>&lt;-</w:t>
      </w:r>
      <w:r>
        <w:rPr>
          <w:rStyle w:val="NormalTok"/>
        </w:rPr>
        <w:t xml:space="preserve"> </w:t>
      </w:r>
      <w:r>
        <w:rPr>
          <w:rStyle w:val="FunctionTok"/>
        </w:rPr>
        <w:t>apply</w:t>
      </w:r>
      <w:r>
        <w:rPr>
          <w:rStyle w:val="NormalTok"/>
        </w:rPr>
        <w:t>(part.ca_seco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0.50</w:t>
      </w:r>
      <w:r>
        <w:rPr>
          <w:rStyle w:val="NormalTok"/>
        </w:rPr>
        <w:t>)</w:t>
      </w:r>
      <w:r>
        <w:br/>
      </w:r>
      <w:r>
        <w:rPr>
          <w:rStyle w:val="NormalTok"/>
        </w:rPr>
        <w:t>upper_97</w:t>
      </w:r>
      <w:r>
        <w:rPr>
          <w:rStyle w:val="FloatTok"/>
        </w:rPr>
        <w:t>.5</w:t>
      </w:r>
      <w:r>
        <w:rPr>
          <w:rStyle w:val="NormalTok"/>
        </w:rPr>
        <w:t xml:space="preserve"> </w:t>
      </w:r>
      <w:r>
        <w:rPr>
          <w:rStyle w:val="OtherTok"/>
        </w:rPr>
        <w:t>&lt;-</w:t>
      </w:r>
      <w:r>
        <w:rPr>
          <w:rStyle w:val="NormalTok"/>
        </w:rPr>
        <w:t xml:space="preserve"> </w:t>
      </w:r>
      <w:r>
        <w:rPr>
          <w:rStyle w:val="FunctionTok"/>
        </w:rPr>
        <w:t>apply</w:t>
      </w:r>
      <w:r>
        <w:rPr>
          <w:rStyle w:val="NormalTok"/>
        </w:rPr>
        <w:t>(part.ca_seco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0.975</w:t>
      </w:r>
      <w:r>
        <w:rPr>
          <w:rStyle w:val="NormalTok"/>
        </w:rPr>
        <w:t>)</w:t>
      </w:r>
      <w:r>
        <w:br/>
      </w:r>
      <w:r>
        <w:rPr>
          <w:rStyle w:val="NormalTok"/>
        </w:rPr>
        <w:t xml:space="preserve">Pr_sim </w:t>
      </w:r>
      <w:r>
        <w:rPr>
          <w:rStyle w:val="OtherTok"/>
        </w:rPr>
        <w:t>&lt;-</w:t>
      </w:r>
      <w:r>
        <w:rPr>
          <w:rStyle w:val="NormalTok"/>
        </w:rPr>
        <w:t xml:space="preserve"> part.ca_seco</w:t>
      </w:r>
      <w:r>
        <w:rPr>
          <w:rStyle w:val="SpecialCharTok"/>
        </w:rPr>
        <w:t>$</w:t>
      </w:r>
      <w:r>
        <w:rPr>
          <w:rStyle w:val="NormalTok"/>
        </w:rPr>
        <w:t>oecosimu</w:t>
      </w:r>
      <w:r>
        <w:rPr>
          <w:rStyle w:val="SpecialCharTok"/>
        </w:rPr>
        <w:t>$</w:t>
      </w:r>
      <w:r>
        <w:rPr>
          <w:rStyle w:val="NormalTok"/>
        </w:rPr>
        <w:t>pval</w:t>
      </w:r>
      <w:r>
        <w:br/>
      </w:r>
      <w:r>
        <w:br/>
      </w:r>
      <w:r>
        <w:rPr>
          <w:rStyle w:val="CommentTok"/>
        </w:rPr>
        <w:t># Definir função para adicionar significância</w:t>
      </w:r>
      <w:r>
        <w:br/>
      </w:r>
      <w:r>
        <w:rPr>
          <w:rStyle w:val="NormalTok"/>
        </w:rPr>
        <w:t xml:space="preserve">get_significance </w:t>
      </w:r>
      <w:r>
        <w:rPr>
          <w:rStyle w:val="OtherTok"/>
        </w:rPr>
        <w:t>&lt;-</w:t>
      </w:r>
      <w:r>
        <w:rPr>
          <w:rStyle w:val="NormalTok"/>
        </w:rPr>
        <w:t xml:space="preserve"> </w:t>
      </w:r>
      <w:r>
        <w:rPr>
          <w:rStyle w:val="ControlFlowTok"/>
        </w:rPr>
        <w:t>function</w:t>
      </w:r>
      <w:r>
        <w:rPr>
          <w:rStyle w:val="NormalTok"/>
        </w:rPr>
        <w:t>(p) {</w:t>
      </w:r>
      <w:r>
        <w:br/>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0.05</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return</w:t>
      </w:r>
      <w:r>
        <w:rPr>
          <w:rStyle w:val="NormalTok"/>
        </w:rPr>
        <w:t>(</w:t>
      </w:r>
      <w:r>
        <w:rPr>
          <w:rStyle w:val="StringTok"/>
        </w:rPr>
        <w:t>" "</w:t>
      </w:r>
      <w:r>
        <w:rPr>
          <w:rStyle w:val="NormalTok"/>
        </w:rPr>
        <w:t>)</w:t>
      </w:r>
      <w:r>
        <w:br/>
      </w:r>
      <w:r>
        <w:rPr>
          <w:rStyle w:val="NormalTok"/>
        </w:rPr>
        <w:t xml:space="preserve">  }</w:t>
      </w:r>
      <w:r>
        <w:br/>
      </w:r>
      <w:r>
        <w:rPr>
          <w:rStyle w:val="NormalTok"/>
        </w:rPr>
        <w:t>}</w:t>
      </w:r>
      <w:r>
        <w:br/>
      </w:r>
      <w:r>
        <w:rPr>
          <w:rStyle w:val="NormalTok"/>
        </w:rPr>
        <w:t xml:space="preserve">significance </w:t>
      </w:r>
      <w:r>
        <w:rPr>
          <w:rStyle w:val="OtherTok"/>
        </w:rPr>
        <w:t>&lt;-</w:t>
      </w:r>
      <w:r>
        <w:rPr>
          <w:rStyle w:val="NormalTok"/>
        </w:rPr>
        <w:t xml:space="preserve"> </w:t>
      </w:r>
      <w:r>
        <w:rPr>
          <w:rStyle w:val="FunctionTok"/>
        </w:rPr>
        <w:t>sapply</w:t>
      </w:r>
      <w:r>
        <w:rPr>
          <w:rStyle w:val="NormalTok"/>
        </w:rPr>
        <w:t>(Pr_sim, get_significance)</w:t>
      </w:r>
      <w:r>
        <w:br/>
      </w:r>
      <w:r>
        <w:br/>
      </w:r>
      <w:r>
        <w:rPr>
          <w:rStyle w:val="CommentTok"/>
        </w:rPr>
        <w:t># Criar dataframe com todas as informações</w:t>
      </w:r>
      <w:r>
        <w:br/>
      </w:r>
      <w:r>
        <w:rPr>
          <w:rStyle w:val="NormalTok"/>
        </w:rPr>
        <w:t xml:space="preserve">diversity_data_seco.ca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 =</w:t>
      </w:r>
      <w:r>
        <w:rPr>
          <w:rStyle w:val="NormalTok"/>
        </w:rPr>
        <w:t xml:space="preserve"> </w:t>
      </w:r>
      <w:r>
        <w:rPr>
          <w:rStyle w:val="FunctionTok"/>
        </w:rPr>
        <w:t>names</w:t>
      </w:r>
      <w:r>
        <w:rPr>
          <w:rStyle w:val="NormalTok"/>
        </w:rPr>
        <w:t>(statistic),</w:t>
      </w:r>
      <w:r>
        <w:br/>
      </w:r>
      <w:r>
        <w:rPr>
          <w:rStyle w:val="NormalTok"/>
        </w:rPr>
        <w:t xml:space="preserve">  </w:t>
      </w:r>
      <w:r>
        <w:rPr>
          <w:rStyle w:val="AttributeTok"/>
        </w:rPr>
        <w:t>Observed =</w:t>
      </w:r>
      <w:r>
        <w:rPr>
          <w:rStyle w:val="NormalTok"/>
        </w:rPr>
        <w:t xml:space="preserve"> </w:t>
      </w:r>
      <w:r>
        <w:rPr>
          <w:rStyle w:val="FunctionTok"/>
        </w:rPr>
        <w:t>round</w:t>
      </w:r>
      <w:r>
        <w:rPr>
          <w:rStyle w:val="NormalTok"/>
        </w:rPr>
        <w:t xml:space="preserve">(statistic, </w:t>
      </w:r>
      <w:r>
        <w:rPr>
          <w:rStyle w:val="DecValTok"/>
        </w:rPr>
        <w:t>2</w:t>
      </w:r>
      <w:r>
        <w:rPr>
          <w:rStyle w:val="NormalTok"/>
        </w:rPr>
        <w:t>),</w:t>
      </w:r>
      <w:r>
        <w:br/>
      </w:r>
      <w:r>
        <w:rPr>
          <w:rStyle w:val="NormalTok"/>
        </w:rPr>
        <w:t xml:space="preserve">  </w:t>
      </w:r>
      <w:r>
        <w:rPr>
          <w:rStyle w:val="AttributeTok"/>
        </w:rPr>
        <w:t>SES =</w:t>
      </w:r>
      <w:r>
        <w:rPr>
          <w:rStyle w:val="NormalTok"/>
        </w:rPr>
        <w:t xml:space="preserve"> </w:t>
      </w:r>
      <w:r>
        <w:rPr>
          <w:rStyle w:val="FunctionTok"/>
        </w:rPr>
        <w:t>round</w:t>
      </w:r>
      <w:r>
        <w:rPr>
          <w:rStyle w:val="NormalTok"/>
        </w:rPr>
        <w:t xml:space="preserve">(SES, </w:t>
      </w:r>
      <w:r>
        <w:rPr>
          <w:rStyle w:val="DecValTok"/>
        </w:rPr>
        <w:t>2</w:t>
      </w:r>
      <w:r>
        <w:rPr>
          <w:rStyle w:val="NormalTok"/>
        </w:rPr>
        <w:t>),</w:t>
      </w:r>
      <w:r>
        <w:br/>
      </w:r>
      <w:r>
        <w:rPr>
          <w:rStyle w:val="NormalTok"/>
        </w:rPr>
        <w:t xml:space="preserve">  </w:t>
      </w:r>
      <w:r>
        <w:rPr>
          <w:rStyle w:val="AttributeTok"/>
        </w:rPr>
        <w:t>Mean =</w:t>
      </w:r>
      <w:r>
        <w:rPr>
          <w:rStyle w:val="NormalTok"/>
        </w:rPr>
        <w:t xml:space="preserve"> </w:t>
      </w:r>
      <w:r>
        <w:rPr>
          <w:rStyle w:val="FunctionTok"/>
        </w:rPr>
        <w:t>round</w:t>
      </w:r>
      <w:r>
        <w:rPr>
          <w:rStyle w:val="NormalTok"/>
        </w:rPr>
        <w:t xml:space="preserve">(mean, </w:t>
      </w:r>
      <w:r>
        <w:rPr>
          <w:rStyle w:val="DecValTok"/>
        </w:rPr>
        <w:t>2</w:t>
      </w:r>
      <w:r>
        <w:rPr>
          <w:rStyle w:val="NormalTok"/>
        </w:rPr>
        <w:t>),</w:t>
      </w:r>
      <w:r>
        <w:br/>
      </w:r>
      <w:r>
        <w:rPr>
          <w:rStyle w:val="NormalTok"/>
        </w:rPr>
        <w:t xml:space="preserve">  </w:t>
      </w:r>
      <w:r>
        <w:rPr>
          <w:rStyle w:val="AttributeTok"/>
        </w:rPr>
        <w:t>Lower_2.5 =</w:t>
      </w:r>
      <w:r>
        <w:rPr>
          <w:rStyle w:val="NormalTok"/>
        </w:rPr>
        <w:t xml:space="preserve"> </w:t>
      </w:r>
      <w:r>
        <w:rPr>
          <w:rStyle w:val="FunctionTok"/>
        </w:rPr>
        <w:t>round</w:t>
      </w:r>
      <w:r>
        <w:rPr>
          <w:rStyle w:val="NormalTok"/>
        </w:rPr>
        <w:t>(lower_2</w:t>
      </w:r>
      <w:r>
        <w:rPr>
          <w:rStyle w:val="FloatTok"/>
        </w:rPr>
        <w:t>.5</w:t>
      </w:r>
      <w:r>
        <w:rPr>
          <w:rStyle w:val="NormalTok"/>
        </w:rPr>
        <w:t xml:space="preserve">, </w:t>
      </w:r>
      <w:r>
        <w:rPr>
          <w:rStyle w:val="DecValTok"/>
        </w:rPr>
        <w:t>2</w:t>
      </w:r>
      <w:r>
        <w:rPr>
          <w:rStyle w:val="NormalTok"/>
        </w:rPr>
        <w:t>),</w:t>
      </w:r>
      <w:r>
        <w:br/>
      </w:r>
      <w:r>
        <w:rPr>
          <w:rStyle w:val="NormalTok"/>
        </w:rPr>
        <w:t xml:space="preserve">  </w:t>
      </w:r>
      <w:r>
        <w:rPr>
          <w:rStyle w:val="AttributeTok"/>
        </w:rPr>
        <w:t>Median_50 =</w:t>
      </w:r>
      <w:r>
        <w:rPr>
          <w:rStyle w:val="NormalTok"/>
        </w:rPr>
        <w:t xml:space="preserve"> </w:t>
      </w:r>
      <w:r>
        <w:rPr>
          <w:rStyle w:val="FunctionTok"/>
        </w:rPr>
        <w:t>round</w:t>
      </w:r>
      <w:r>
        <w:rPr>
          <w:rStyle w:val="NormalTok"/>
        </w:rPr>
        <w:t xml:space="preserve">(median_50, </w:t>
      </w:r>
      <w:r>
        <w:rPr>
          <w:rStyle w:val="DecValTok"/>
        </w:rPr>
        <w:t>2</w:t>
      </w:r>
      <w:r>
        <w:rPr>
          <w:rStyle w:val="NormalTok"/>
        </w:rPr>
        <w:t>),</w:t>
      </w:r>
      <w:r>
        <w:br/>
      </w:r>
      <w:r>
        <w:rPr>
          <w:rStyle w:val="NormalTok"/>
        </w:rPr>
        <w:t xml:space="preserve">  </w:t>
      </w:r>
      <w:r>
        <w:rPr>
          <w:rStyle w:val="AttributeTok"/>
        </w:rPr>
        <w:t>Upper_97.5 =</w:t>
      </w:r>
      <w:r>
        <w:rPr>
          <w:rStyle w:val="NormalTok"/>
        </w:rPr>
        <w:t xml:space="preserve"> </w:t>
      </w:r>
      <w:r>
        <w:rPr>
          <w:rStyle w:val="FunctionTok"/>
        </w:rPr>
        <w:t>round</w:t>
      </w:r>
      <w:r>
        <w:rPr>
          <w:rStyle w:val="NormalTok"/>
        </w:rPr>
        <w:t>(upper_97</w:t>
      </w:r>
      <w:r>
        <w:rPr>
          <w:rStyle w:val="FloatTok"/>
        </w:rPr>
        <w:t>.5</w:t>
      </w:r>
      <w:r>
        <w:rPr>
          <w:rStyle w:val="NormalTok"/>
        </w:rPr>
        <w:t xml:space="preserve">, </w:t>
      </w:r>
      <w:r>
        <w:rPr>
          <w:rStyle w:val="DecValTok"/>
        </w:rPr>
        <w:t>2</w:t>
      </w:r>
      <w:r>
        <w:rPr>
          <w:rStyle w:val="NormalTok"/>
        </w:rPr>
        <w:t>),</w:t>
      </w:r>
      <w:r>
        <w:br/>
      </w:r>
      <w:r>
        <w:rPr>
          <w:rStyle w:val="NormalTok"/>
        </w:rPr>
        <w:t xml:space="preserve">  </w:t>
      </w:r>
      <w:r>
        <w:rPr>
          <w:rStyle w:val="AttributeTok"/>
        </w:rPr>
        <w:t>Pr_sim =</w:t>
      </w:r>
      <w:r>
        <w:rPr>
          <w:rStyle w:val="NormalTok"/>
        </w:rPr>
        <w:t xml:space="preserve"> Pr_sim,</w:t>
      </w:r>
      <w:r>
        <w:br/>
      </w:r>
      <w:r>
        <w:rPr>
          <w:rStyle w:val="NormalTok"/>
        </w:rPr>
        <w:lastRenderedPageBreak/>
        <w:t xml:space="preserve">  </w:t>
      </w:r>
      <w:r>
        <w:rPr>
          <w:rStyle w:val="AttributeTok"/>
        </w:rPr>
        <w:t>Sign =</w:t>
      </w:r>
      <w:r>
        <w:rPr>
          <w:rStyle w:val="NormalTok"/>
        </w:rPr>
        <w:t xml:space="preserve"> significance</w:t>
      </w:r>
      <w:r>
        <w:br/>
      </w:r>
      <w:r>
        <w:rPr>
          <w:rStyle w:val="NormalTok"/>
        </w:rPr>
        <w:t>)</w:t>
      </w:r>
      <w:r>
        <w:br/>
      </w:r>
      <w:r>
        <w:br/>
      </w:r>
      <w:r>
        <w:rPr>
          <w:rStyle w:val="CommentTok"/>
        </w:rPr>
        <w:t># Exibir a tabela</w:t>
      </w:r>
      <w:r>
        <w:br/>
      </w:r>
      <w:r>
        <w:rPr>
          <w:rStyle w:val="FunctionTok"/>
        </w:rPr>
        <w:t>library</w:t>
      </w:r>
      <w:r>
        <w:rPr>
          <w:rStyle w:val="NormalTok"/>
        </w:rPr>
        <w:t>(gt)</w:t>
      </w:r>
      <w:r>
        <w:br/>
      </w:r>
      <w:r>
        <w:rPr>
          <w:rStyle w:val="FunctionTok"/>
        </w:rPr>
        <w:t>print</w:t>
      </w:r>
      <w:r>
        <w:rPr>
          <w:rStyle w:val="NormalTok"/>
        </w:rPr>
        <w:t>(diversity_data_seco.ca)</w:t>
      </w:r>
      <w:r>
        <w:br/>
      </w:r>
      <w:r>
        <w:rPr>
          <w:rStyle w:val="FunctionTok"/>
        </w:rPr>
        <w:t>str</w:t>
      </w:r>
      <w:r>
        <w:rPr>
          <w:rStyle w:val="NormalTok"/>
        </w:rPr>
        <w:t>(part.ca_seco)</w:t>
      </w:r>
      <w:r>
        <w:br/>
      </w:r>
      <w:r>
        <w:rPr>
          <w:rStyle w:val="FunctionTok"/>
        </w:rPr>
        <w:t>gt</w:t>
      </w:r>
      <w:r>
        <w:rPr>
          <w:rStyle w:val="NormalTok"/>
        </w:rPr>
        <w:t>(diversity_data_seco.ca)</w:t>
      </w:r>
      <w:r>
        <w:br/>
      </w:r>
      <w:r>
        <w:br/>
      </w:r>
      <w:r>
        <w:rPr>
          <w:rStyle w:val="DocumentationTok"/>
        </w:rPr>
        <w:t>##Salvar como .xlsx</w:t>
      </w:r>
      <w:r>
        <w:br/>
      </w:r>
      <w:r>
        <w:rPr>
          <w:rStyle w:val="FunctionTok"/>
        </w:rPr>
        <w:t>library</w:t>
      </w:r>
      <w:r>
        <w:rPr>
          <w:rStyle w:val="NormalTok"/>
        </w:rPr>
        <w:t>(openxlsx)</w:t>
      </w:r>
      <w:r>
        <w:br/>
      </w:r>
      <w:r>
        <w:rPr>
          <w:rStyle w:val="FunctionTok"/>
        </w:rPr>
        <w:t>write.xlsx</w:t>
      </w:r>
      <w:r>
        <w:rPr>
          <w:rStyle w:val="NormalTok"/>
        </w:rPr>
        <w:t xml:space="preserve">(diversity_data_seco.bb, </w:t>
      </w:r>
      <w:r>
        <w:rPr>
          <w:rStyle w:val="StringTok"/>
        </w:rPr>
        <w:t>"diversity_data_seco.ca.xlsx"</w:t>
      </w:r>
      <w:r>
        <w:rPr>
          <w:rStyle w:val="NormalTok"/>
        </w:rPr>
        <w:t xml:space="preserve">, </w:t>
      </w:r>
      <w:r>
        <w:rPr>
          <w:rStyle w:val="AttributeTok"/>
        </w:rPr>
        <w:t>rowNames =</w:t>
      </w:r>
      <w:r>
        <w:rPr>
          <w:rStyle w:val="NormalTok"/>
        </w:rPr>
        <w:t xml:space="preserve"> </w:t>
      </w:r>
      <w:r>
        <w:rPr>
          <w:rStyle w:val="ConstantTok"/>
        </w:rPr>
        <w:t>TRUE</w:t>
      </w:r>
      <w:r>
        <w:rPr>
          <w:rStyle w:val="NormalTok"/>
        </w:rPr>
        <w:t>)</w:t>
      </w:r>
      <w:r>
        <w:br/>
      </w:r>
      <w:r>
        <w:br/>
      </w:r>
      <w:r>
        <w:rPr>
          <w:rStyle w:val="DocumentationTok"/>
        </w:rPr>
        <w:t>##Salvar tabela como gt</w:t>
      </w:r>
      <w:r>
        <w:br/>
      </w:r>
      <w:r>
        <w:rPr>
          <w:rStyle w:val="NormalTok"/>
        </w:rPr>
        <w:t xml:space="preserve">tabela_gt </w:t>
      </w:r>
      <w:r>
        <w:rPr>
          <w:rStyle w:val="OtherTok"/>
        </w:rPr>
        <w:t>&lt;-</w:t>
      </w:r>
      <w:r>
        <w:rPr>
          <w:rStyle w:val="NormalTok"/>
        </w:rPr>
        <w:t xml:space="preserve"> gt</w:t>
      </w:r>
      <w:r>
        <w:rPr>
          <w:rStyle w:val="SpecialCharTok"/>
        </w:rPr>
        <w:t>::</w:t>
      </w:r>
      <w:r>
        <w:rPr>
          <w:rStyle w:val="FunctionTok"/>
        </w:rPr>
        <w:t>gt</w:t>
      </w:r>
      <w:r>
        <w:rPr>
          <w:rStyle w:val="NormalTok"/>
        </w:rPr>
        <w:t xml:space="preserve">(diversity_data_seco.ca, </w:t>
      </w:r>
      <w:r>
        <w:rPr>
          <w:rStyle w:val="AttributeTok"/>
        </w:rPr>
        <w:t>rownames_to_stub =</w:t>
      </w:r>
      <w:r>
        <w:rPr>
          <w:rStyle w:val="NormalTok"/>
        </w:rPr>
        <w:t xml:space="preserve"> </w:t>
      </w:r>
      <w:r>
        <w:rPr>
          <w:rStyle w:val="ConstantTok"/>
        </w:rPr>
        <w:t>FALSE</w:t>
      </w:r>
      <w:r>
        <w:rPr>
          <w:rStyle w:val="NormalTok"/>
        </w:rPr>
        <w:t>)</w:t>
      </w:r>
      <w:r>
        <w:br/>
      </w:r>
      <w:r>
        <w:rPr>
          <w:rStyle w:val="NormalTok"/>
        </w:rPr>
        <w:t>tabela_gt</w:t>
      </w:r>
      <w:r>
        <w:br/>
      </w:r>
      <w:r>
        <w:rPr>
          <w:rStyle w:val="FunctionTok"/>
        </w:rPr>
        <w:t>gtsave</w:t>
      </w:r>
      <w:r>
        <w:rPr>
          <w:rStyle w:val="NormalTok"/>
        </w:rPr>
        <w:t xml:space="preserve">(tabela_gt, </w:t>
      </w:r>
      <w:r>
        <w:rPr>
          <w:rStyle w:val="StringTok"/>
        </w:rPr>
        <w:t>"gt-adip-ca_s_gttable.html"</w:t>
      </w:r>
      <w:r>
        <w:rPr>
          <w:rStyle w:val="NormalTok"/>
        </w:rPr>
        <w:t>)</w:t>
      </w:r>
      <w:r>
        <w:br/>
      </w:r>
      <w:r>
        <w:rPr>
          <w:rStyle w:val="FunctionTok"/>
        </w:rPr>
        <w:t>gtsave</w:t>
      </w:r>
      <w:r>
        <w:rPr>
          <w:rStyle w:val="NormalTok"/>
        </w:rPr>
        <w:t xml:space="preserve">(tabela_gt, </w:t>
      </w:r>
      <w:r>
        <w:rPr>
          <w:rStyle w:val="StringTok"/>
        </w:rPr>
        <w:t>"fig-adip-ca_s_gttable.png"</w:t>
      </w:r>
      <w:r>
        <w:rPr>
          <w:rStyle w:val="NormalTok"/>
        </w:rPr>
        <w:t>)</w:t>
      </w:r>
      <w:r>
        <w:br/>
      </w:r>
      <w:r>
        <w:rPr>
          <w:rStyle w:val="FunctionTok"/>
        </w:rPr>
        <w:t>saveRDS</w:t>
      </w:r>
      <w:r>
        <w:rPr>
          <w:rStyle w:val="NormalTok"/>
        </w:rPr>
        <w:t xml:space="preserve">(tabela_gt, </w:t>
      </w:r>
      <w:r>
        <w:rPr>
          <w:rStyle w:val="StringTok"/>
        </w:rPr>
        <w:t>"gt-adip-ca_s_gttable.rds"</w:t>
      </w:r>
      <w:r>
        <w:rPr>
          <w:rStyle w:val="NormalTok"/>
        </w:rPr>
        <w:t>)</w:t>
      </w:r>
      <w:r>
        <w:br/>
      </w:r>
      <w:r>
        <w:br/>
      </w:r>
      <w:r>
        <w:rPr>
          <w:rStyle w:val="CommentTok"/>
        </w:rPr>
        <w:t># Tabela final ajustada no Excel</w:t>
      </w:r>
      <w:r>
        <w:br/>
      </w:r>
      <w:r>
        <w:rPr>
          <w:rStyle w:val="FunctionTok"/>
        </w:rPr>
        <w:t>library</w:t>
      </w:r>
      <w:r>
        <w:rPr>
          <w:rStyle w:val="NormalTok"/>
        </w:rPr>
        <w:t>(readxl)</w:t>
      </w:r>
      <w:r>
        <w:br/>
      </w:r>
      <w:r>
        <w:rPr>
          <w:rStyle w:val="NormalTok"/>
        </w:rPr>
        <w:t xml:space="preserve">adip_ca_s_gttable </w:t>
      </w:r>
      <w:r>
        <w:rPr>
          <w:rStyle w:val="OtherTok"/>
        </w:rPr>
        <w:t>&lt;-</w:t>
      </w:r>
      <w:r>
        <w:rPr>
          <w:rStyle w:val="NormalTok"/>
        </w:rPr>
        <w:t xml:space="preserve"> </w:t>
      </w:r>
      <w:r>
        <w:rPr>
          <w:rStyle w:val="FunctionTok"/>
        </w:rPr>
        <w:t>read_excel</w:t>
      </w:r>
      <w:r>
        <w:rPr>
          <w:rStyle w:val="NormalTok"/>
        </w:rPr>
        <w:t>(</w:t>
      </w:r>
      <w:r>
        <w:br/>
      </w:r>
      <w:r>
        <w:rPr>
          <w:rStyle w:val="NormalTok"/>
        </w:rPr>
        <w:t xml:space="preserve">  </w:t>
      </w:r>
      <w:r>
        <w:rPr>
          <w:rStyle w:val="AttributeTok"/>
        </w:rPr>
        <w:t>path  =</w:t>
      </w:r>
      <w:r>
        <w:rPr>
          <w:rStyle w:val="NormalTok"/>
        </w:rPr>
        <w:t xml:space="preserve"> </w:t>
      </w:r>
      <w:r>
        <w:rPr>
          <w:rStyle w:val="StringTok"/>
        </w:rPr>
        <w:t>"diversity_data_seco.ca.xlsx"</w:t>
      </w:r>
      <w:r>
        <w:rPr>
          <w:rStyle w:val="NormalTok"/>
        </w:rPr>
        <w:t>,</w:t>
      </w:r>
      <w:r>
        <w:br/>
      </w:r>
      <w:r>
        <w:rPr>
          <w:rStyle w:val="NormalTok"/>
        </w:rPr>
        <w:t xml:space="preserve">  </w:t>
      </w:r>
      <w:r>
        <w:rPr>
          <w:rStyle w:val="AttributeTok"/>
        </w:rPr>
        <w:t>sheet =</w:t>
      </w:r>
      <w:r>
        <w:rPr>
          <w:rStyle w:val="NormalTok"/>
        </w:rPr>
        <w:t xml:space="preserve"> </w:t>
      </w:r>
      <w:r>
        <w:rPr>
          <w:rStyle w:val="StringTok"/>
        </w:rPr>
        <w:t>"Sheet 1"</w:t>
      </w:r>
      <w:r>
        <w:rPr>
          <w:rStyle w:val="NormalTok"/>
        </w:rPr>
        <w:t>,</w:t>
      </w:r>
      <w:r>
        <w:br/>
      </w:r>
      <w:r>
        <w:rPr>
          <w:rStyle w:val="NormalTok"/>
        </w:rPr>
        <w:t xml:space="preserve">  </w:t>
      </w:r>
      <w:r>
        <w:rPr>
          <w:rStyle w:val="AttributeTok"/>
        </w:rPr>
        <w:t>range =</w:t>
      </w:r>
      <w:r>
        <w:rPr>
          <w:rStyle w:val="NormalTok"/>
        </w:rPr>
        <w:t xml:space="preserve"> </w:t>
      </w:r>
      <w:r>
        <w:rPr>
          <w:rStyle w:val="StringTok"/>
        </w:rPr>
        <w:t>"A1:J6"</w:t>
      </w:r>
      <w:r>
        <w:rPr>
          <w:rStyle w:val="NormalTok"/>
        </w:rPr>
        <w:t>)</w:t>
      </w:r>
      <w:r>
        <w:br/>
      </w:r>
      <w:r>
        <w:rPr>
          <w:rStyle w:val="CommentTok"/>
        </w:rPr>
        <w:t># remover coluna ...1</w:t>
      </w:r>
      <w:r>
        <w:br/>
      </w:r>
      <w:r>
        <w:rPr>
          <w:rStyle w:val="NormalTok"/>
        </w:rPr>
        <w:t xml:space="preserve">adip_ca_s_gttable </w:t>
      </w:r>
      <w:r>
        <w:rPr>
          <w:rStyle w:val="OtherTok"/>
        </w:rPr>
        <w:t>&lt;-</w:t>
      </w:r>
      <w:r>
        <w:rPr>
          <w:rStyle w:val="NormalTok"/>
        </w:rPr>
        <w:t xml:space="preserve"> adip_ca_s_gttable[, </w:t>
      </w:r>
      <w:r>
        <w:rPr>
          <w:rStyle w:val="SpecialCharTok"/>
        </w:rPr>
        <w:t>-</w:t>
      </w:r>
      <w:r>
        <w:rPr>
          <w:rStyle w:val="DecValTok"/>
        </w:rPr>
        <w:t>1</w:t>
      </w:r>
      <w:r>
        <w:rPr>
          <w:rStyle w:val="NormalTok"/>
        </w:rPr>
        <w:t>]</w:t>
      </w:r>
      <w:r>
        <w:br/>
      </w:r>
      <w:r>
        <w:rPr>
          <w:rStyle w:val="NormalTok"/>
        </w:rPr>
        <w:t>adip_ca_s_gttable</w:t>
      </w:r>
      <w:r>
        <w:br/>
      </w:r>
      <w:r>
        <w:rPr>
          <w:rStyle w:val="FunctionTok"/>
        </w:rPr>
        <w:t>library</w:t>
      </w:r>
      <w:r>
        <w:rPr>
          <w:rStyle w:val="NormalTok"/>
        </w:rPr>
        <w:t>(gt)</w:t>
      </w:r>
      <w:r>
        <w:br/>
      </w:r>
      <w:r>
        <w:rPr>
          <w:rStyle w:val="NormalTok"/>
        </w:rPr>
        <w:t xml:space="preserve">adip_ca_s_gttable </w:t>
      </w:r>
      <w:r>
        <w:rPr>
          <w:rStyle w:val="OtherTok"/>
        </w:rPr>
        <w:t>&lt;-</w:t>
      </w:r>
      <w:r>
        <w:rPr>
          <w:rStyle w:val="NormalTok"/>
        </w:rPr>
        <w:t xml:space="preserve"> </w:t>
      </w:r>
      <w:r>
        <w:rPr>
          <w:rStyle w:val="FunctionTok"/>
        </w:rPr>
        <w:t>gt</w:t>
      </w:r>
      <w:r>
        <w:rPr>
          <w:rStyle w:val="NormalTok"/>
        </w:rPr>
        <w:t>(adip_ca_s_gttable)</w:t>
      </w:r>
      <w:r>
        <w:br/>
      </w:r>
      <w:r>
        <w:rPr>
          <w:rStyle w:val="NormalTok"/>
        </w:rPr>
        <w:t xml:space="preserve">adip_ca_s_gttable </w:t>
      </w:r>
      <w:r>
        <w:rPr>
          <w:rStyle w:val="OtherTok"/>
        </w:rPr>
        <w:t>&lt;-</w:t>
      </w:r>
      <w:r>
        <w:rPr>
          <w:rStyle w:val="NormalTok"/>
        </w:rPr>
        <w:t xml:space="preserve"> </w:t>
      </w:r>
      <w:r>
        <w:rPr>
          <w:rStyle w:val="FunctionTok"/>
        </w:rPr>
        <w:t>sub_missing</w:t>
      </w:r>
      <w:r>
        <w:rPr>
          <w:rStyle w:val="NormalTok"/>
        </w:rPr>
        <w:t>(adip_ca_s_gttable,</w:t>
      </w:r>
      <w:r>
        <w:br/>
      </w:r>
      <w:r>
        <w:rPr>
          <w:rStyle w:val="NormalTok"/>
        </w:rPr>
        <w:t xml:space="preserve">                      </w:t>
      </w:r>
      <w:r>
        <w:rPr>
          <w:rStyle w:val="AttributeTok"/>
        </w:rPr>
        <w:t>columns =</w:t>
      </w:r>
      <w:r>
        <w:rPr>
          <w:rStyle w:val="NormalTok"/>
        </w:rPr>
        <w:t xml:space="preserve"> </w:t>
      </w:r>
      <w:r>
        <w:rPr>
          <w:rStyle w:val="FunctionTok"/>
        </w:rPr>
        <w:t>everything</w:t>
      </w:r>
      <w:r>
        <w:rPr>
          <w:rStyle w:val="NormalTok"/>
        </w:rPr>
        <w:t xml:space="preserve">(), </w:t>
      </w:r>
      <w:r>
        <w:rPr>
          <w:rStyle w:val="AttributeTok"/>
        </w:rPr>
        <w:t>missing_text =</w:t>
      </w:r>
      <w:r>
        <w:rPr>
          <w:rStyle w:val="NormalTok"/>
        </w:rPr>
        <w:t xml:space="preserve"> </w:t>
      </w:r>
      <w:r>
        <w:rPr>
          <w:rStyle w:val="StringTok"/>
        </w:rPr>
        <w:t>""</w:t>
      </w:r>
      <w:r>
        <w:rPr>
          <w:rStyle w:val="NormalTok"/>
        </w:rPr>
        <w:t>)</w:t>
      </w:r>
      <w:r>
        <w:br/>
      </w:r>
      <w:r>
        <w:rPr>
          <w:rStyle w:val="CommentTok"/>
        </w:rPr>
        <w:t>#adip_bb_s_gttable &lt;- fmt_number(adip_ca_s_gttable, columns = "F.O.(%)", decimals = 1)</w:t>
      </w:r>
      <w:r>
        <w:br/>
      </w:r>
      <w:r>
        <w:rPr>
          <w:rStyle w:val="NormalTok"/>
        </w:rPr>
        <w:t>adip_ca_s_gttable</w:t>
      </w:r>
      <w:r>
        <w:br/>
      </w:r>
      <w:r>
        <w:rPr>
          <w:rStyle w:val="FunctionTok"/>
        </w:rPr>
        <w:t>gtsave</w:t>
      </w:r>
      <w:r>
        <w:rPr>
          <w:rStyle w:val="NormalTok"/>
        </w:rPr>
        <w:t xml:space="preserve">(adip_ca_s_gttable, </w:t>
      </w:r>
      <w:r>
        <w:rPr>
          <w:rStyle w:val="StringTok"/>
        </w:rPr>
        <w:t>"gt_adip-ca_s_gttable_xlsx.html"</w:t>
      </w:r>
      <w:r>
        <w:rPr>
          <w:rStyle w:val="NormalTok"/>
        </w:rPr>
        <w:t>)</w:t>
      </w:r>
      <w:r>
        <w:br/>
      </w:r>
      <w:r>
        <w:rPr>
          <w:rStyle w:val="FunctionTok"/>
        </w:rPr>
        <w:t>saveRDS</w:t>
      </w:r>
      <w:r>
        <w:rPr>
          <w:rStyle w:val="NormalTok"/>
        </w:rPr>
        <w:t xml:space="preserve">(adip_ca_s_gttable, </w:t>
      </w:r>
      <w:r>
        <w:rPr>
          <w:rStyle w:val="StringTok"/>
        </w:rPr>
        <w:t>"gt_adip-ca_s_gttable_xlsx.rds"</w:t>
      </w:r>
      <w:r>
        <w:rPr>
          <w:rStyle w:val="NormalTok"/>
        </w:rPr>
        <w:t>)</w:t>
      </w:r>
      <w:r>
        <w:br/>
      </w:r>
      <w:r>
        <w:br/>
      </w:r>
      <w:r>
        <w:rPr>
          <w:rStyle w:val="DocumentationTok"/>
        </w:rPr>
        <w:t>########################################################</w:t>
      </w:r>
      <w:r>
        <w:br/>
      </w:r>
      <w:r>
        <w:rPr>
          <w:rStyle w:val="CommentTok"/>
        </w:rPr>
        <w:t># Criar dataframe com valores observados e esperados</w:t>
      </w:r>
      <w:r>
        <w:br/>
      </w:r>
      <w:r>
        <w:rPr>
          <w:rStyle w:val="NormalTok"/>
        </w:rPr>
        <w:t xml:space="preserve">observed_values </w:t>
      </w:r>
      <w:r>
        <w:rPr>
          <w:rStyle w:val="OtherTok"/>
        </w:rPr>
        <w:t>&lt;-</w:t>
      </w:r>
      <w:r>
        <w:rPr>
          <w:rStyle w:val="NormalTok"/>
        </w:rPr>
        <w:t xml:space="preserve"> part.ca_seco</w:t>
      </w:r>
      <w:r>
        <w:rPr>
          <w:rStyle w:val="SpecialCharTok"/>
        </w:rPr>
        <w:t>$</w:t>
      </w:r>
      <w:r>
        <w:rPr>
          <w:rStyle w:val="NormalTok"/>
        </w:rPr>
        <w:t>statistic</w:t>
      </w:r>
      <w:r>
        <w:br/>
      </w:r>
      <w:r>
        <w:rPr>
          <w:rStyle w:val="NormalTok"/>
        </w:rPr>
        <w:t>observed_values</w:t>
      </w:r>
      <w:r>
        <w:br/>
      </w:r>
      <w:r>
        <w:rPr>
          <w:rStyle w:val="NormalTok"/>
        </w:rPr>
        <w:t xml:space="preserve">expected_values </w:t>
      </w:r>
      <w:r>
        <w:rPr>
          <w:rStyle w:val="OtherTok"/>
        </w:rPr>
        <w:t>&lt;-</w:t>
      </w:r>
      <w:r>
        <w:rPr>
          <w:rStyle w:val="NormalTok"/>
        </w:rPr>
        <w:t xml:space="preserve"> part.ca_seco</w:t>
      </w:r>
      <w:r>
        <w:rPr>
          <w:rStyle w:val="SpecialCharTok"/>
        </w:rPr>
        <w:t>$</w:t>
      </w:r>
      <w:r>
        <w:rPr>
          <w:rStyle w:val="NormalTok"/>
        </w:rPr>
        <w:t>oecosimu</w:t>
      </w:r>
      <w:r>
        <w:rPr>
          <w:rStyle w:val="SpecialCharTok"/>
        </w:rPr>
        <w:t>$</w:t>
      </w:r>
      <w:r>
        <w:rPr>
          <w:rStyle w:val="NormalTok"/>
        </w:rPr>
        <w:t>means</w:t>
      </w:r>
      <w:r>
        <w:br/>
      </w:r>
      <w:r>
        <w:rPr>
          <w:rStyle w:val="NormalTok"/>
        </w:rPr>
        <w:t>expected_values</w:t>
      </w:r>
      <w:r>
        <w:br/>
      </w:r>
      <w:r>
        <w:rPr>
          <w:rStyle w:val="CommentTok"/>
        </w:rPr>
        <w:t># Combine observed and expected values into a dataframe</w:t>
      </w:r>
      <w:r>
        <w:br/>
      </w:r>
      <w:r>
        <w:rPr>
          <w:rStyle w:val="NormalTok"/>
        </w:rPr>
        <w:t xml:space="preserve">df.ca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Componente =</w:t>
      </w:r>
      <w:r>
        <w:rPr>
          <w:rStyle w:val="NormalTok"/>
        </w:rPr>
        <w:t xml:space="preserve"> </w:t>
      </w:r>
      <w:r>
        <w:rPr>
          <w:rStyle w:val="FunctionTok"/>
        </w:rPr>
        <w:t>names</w:t>
      </w:r>
      <w:r>
        <w:rPr>
          <w:rStyle w:val="NormalTok"/>
        </w:rPr>
        <w:t xml:space="preserve">(observed_values),  </w:t>
      </w:r>
      <w:r>
        <w:rPr>
          <w:rStyle w:val="CommentTok"/>
        </w:rPr>
        <w:t># Use names from observed_values</w:t>
      </w:r>
      <w:r>
        <w:br/>
      </w:r>
      <w:r>
        <w:rPr>
          <w:rStyle w:val="NormalTok"/>
        </w:rPr>
        <w:lastRenderedPageBreak/>
        <w:t xml:space="preserve">  </w:t>
      </w:r>
      <w:r>
        <w:rPr>
          <w:rStyle w:val="AttributeTok"/>
        </w:rPr>
        <w:t>Type =</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"Esperado"</w:t>
      </w:r>
      <w:r>
        <w:rPr>
          <w:rStyle w:val="NormalTok"/>
        </w:rPr>
        <w:t xml:space="preserve">, </w:t>
      </w:r>
      <w:r>
        <w:rPr>
          <w:rStyle w:val="StringTok"/>
        </w:rPr>
        <w:t>"Observado"</w:t>
      </w:r>
      <w:r>
        <w:rPr>
          <w:rStyle w:val="NormalTok"/>
        </w:rPr>
        <w:t xml:space="preserve">), </w:t>
      </w:r>
      <w:r>
        <w:rPr>
          <w:rStyle w:val="AttributeTok"/>
        </w:rPr>
        <w:t>each =</w:t>
      </w:r>
      <w:r>
        <w:rPr>
          <w:rStyle w:val="NormalTok"/>
        </w:rPr>
        <w:t xml:space="preserve"> </w:t>
      </w:r>
      <w:r>
        <w:rPr>
          <w:rStyle w:val="FunctionTok"/>
        </w:rPr>
        <w:t>length</w:t>
      </w:r>
      <w:r>
        <w:rPr>
          <w:rStyle w:val="NormalTok"/>
        </w:rPr>
        <w:t>(observed_values)),</w:t>
      </w:r>
      <w:r>
        <w:br/>
      </w:r>
      <w:r>
        <w:rPr>
          <w:rStyle w:val="NormalTok"/>
        </w:rPr>
        <w:t xml:space="preserve">  </w:t>
      </w:r>
      <w:r>
        <w:rPr>
          <w:rStyle w:val="AttributeTok"/>
        </w:rPr>
        <w:t>Value =</w:t>
      </w:r>
      <w:r>
        <w:rPr>
          <w:rStyle w:val="NormalTok"/>
        </w:rPr>
        <w:t xml:space="preserve"> </w:t>
      </w:r>
      <w:r>
        <w:rPr>
          <w:rStyle w:val="FunctionTok"/>
        </w:rPr>
        <w:t>c</w:t>
      </w:r>
      <w:r>
        <w:rPr>
          <w:rStyle w:val="NormalTok"/>
        </w:rPr>
        <w:t>(expected_values, observed_values)</w:t>
      </w:r>
      <w:r>
        <w:br/>
      </w:r>
      <w:r>
        <w:rPr>
          <w:rStyle w:val="NormalTok"/>
        </w:rPr>
        <w:t>)</w:t>
      </w:r>
      <w:r>
        <w:br/>
      </w:r>
      <w:r>
        <w:rPr>
          <w:rStyle w:val="NormalTok"/>
        </w:rPr>
        <w:t>df.ca</w:t>
      </w:r>
      <w:r>
        <w:rPr>
          <w:rStyle w:val="SpecialCharTok"/>
        </w:rPr>
        <w:t>$</w:t>
      </w:r>
      <w:r>
        <w:rPr>
          <w:rStyle w:val="NormalTok"/>
        </w:rPr>
        <w:t xml:space="preserve">Type </w:t>
      </w:r>
      <w:r>
        <w:rPr>
          <w:rStyle w:val="OtherTok"/>
        </w:rPr>
        <w:t>&lt;-</w:t>
      </w:r>
      <w:r>
        <w:rPr>
          <w:rStyle w:val="NormalTok"/>
        </w:rPr>
        <w:t xml:space="preserve"> </w:t>
      </w:r>
      <w:r>
        <w:rPr>
          <w:rStyle w:val="FunctionTok"/>
        </w:rPr>
        <w:t>factor</w:t>
      </w:r>
      <w:r>
        <w:rPr>
          <w:rStyle w:val="NormalTok"/>
        </w:rPr>
        <w:t>(df.ca</w:t>
      </w:r>
      <w:r>
        <w:rPr>
          <w:rStyle w:val="SpecialCharTok"/>
        </w:rPr>
        <w:t>$</w:t>
      </w:r>
      <w:r>
        <w:rPr>
          <w:rStyle w:val="NormalTok"/>
        </w:rPr>
        <w:t xml:space="preserve">Type, </w:t>
      </w:r>
      <w:r>
        <w:rPr>
          <w:rStyle w:val="AttributeTok"/>
        </w:rPr>
        <w:t>levels =</w:t>
      </w:r>
      <w:r>
        <w:rPr>
          <w:rStyle w:val="NormalTok"/>
        </w:rPr>
        <w:t xml:space="preserve"> </w:t>
      </w:r>
      <w:r>
        <w:rPr>
          <w:rStyle w:val="FunctionTok"/>
        </w:rPr>
        <w:t>c</w:t>
      </w:r>
      <w:r>
        <w:rPr>
          <w:rStyle w:val="NormalTok"/>
        </w:rPr>
        <w:t>(</w:t>
      </w:r>
      <w:r>
        <w:rPr>
          <w:rStyle w:val="StringTok"/>
        </w:rPr>
        <w:t>"Esperado"</w:t>
      </w:r>
      <w:r>
        <w:rPr>
          <w:rStyle w:val="NormalTok"/>
        </w:rPr>
        <w:t xml:space="preserve">, </w:t>
      </w:r>
      <w:r>
        <w:rPr>
          <w:rStyle w:val="StringTok"/>
        </w:rPr>
        <w:t>"Observado"</w:t>
      </w:r>
      <w:r>
        <w:rPr>
          <w:rStyle w:val="NormalTok"/>
        </w:rPr>
        <w:t>))</w:t>
      </w:r>
      <w:r>
        <w:br/>
      </w:r>
      <w:r>
        <w:rPr>
          <w:rStyle w:val="NormalTok"/>
        </w:rPr>
        <w:t>df.ca</w:t>
      </w:r>
      <w:r>
        <w:br/>
      </w:r>
      <w:r>
        <w:br/>
      </w:r>
      <w:r>
        <w:rPr>
          <w:rStyle w:val="NormalTok"/>
        </w:rPr>
        <w:t xml:space="preserve">df_filtered.ca </w:t>
      </w:r>
      <w:r>
        <w:rPr>
          <w:rStyle w:val="OtherTok"/>
        </w:rPr>
        <w:t>&lt;-</w:t>
      </w:r>
      <w:r>
        <w:rPr>
          <w:rStyle w:val="NormalTok"/>
        </w:rPr>
        <w:t xml:space="preserve"> df.ca[</w:t>
      </w:r>
      <w:r>
        <w:rPr>
          <w:rStyle w:val="SpecialCharTok"/>
        </w:rPr>
        <w:t>!</w:t>
      </w:r>
      <w:r>
        <w:rPr>
          <w:rStyle w:val="NormalTok"/>
        </w:rPr>
        <w:t>df.ca</w:t>
      </w:r>
      <w:r>
        <w:rPr>
          <w:rStyle w:val="SpecialCharTok"/>
        </w:rPr>
        <w:t>$</w:t>
      </w:r>
      <w:r>
        <w:rPr>
          <w:rStyle w:val="NormalTok"/>
        </w:rPr>
        <w:t xml:space="preserve">Componente </w:t>
      </w:r>
      <w:r>
        <w:rPr>
          <w:rStyle w:val="SpecialCharTok"/>
        </w:rPr>
        <w:t>%in%</w:t>
      </w:r>
      <w:r>
        <w:rPr>
          <w:rStyle w:val="NormalTok"/>
        </w:rPr>
        <w:t xml:space="preserve"> </w:t>
      </w:r>
      <w:r>
        <w:rPr>
          <w:rStyle w:val="FunctionTok"/>
        </w:rPr>
        <w:t>c</w:t>
      </w:r>
      <w:r>
        <w:rPr>
          <w:rStyle w:val="NormalTok"/>
        </w:rPr>
        <w:t>(</w:t>
      </w:r>
      <w:r>
        <w:rPr>
          <w:rStyle w:val="StringTok"/>
        </w:rPr>
        <w:t>"alpha.2"</w:t>
      </w:r>
      <w:r>
        <w:rPr>
          <w:rStyle w:val="NormalTok"/>
        </w:rPr>
        <w:t xml:space="preserve">, </w:t>
      </w:r>
      <w:r>
        <w:rPr>
          <w:rStyle w:val="StringTok"/>
        </w:rPr>
        <w:t>"alpha.3"</w:t>
      </w:r>
      <w:r>
        <w:rPr>
          <w:rStyle w:val="NormalTok"/>
        </w:rPr>
        <w:t xml:space="preserve">, </w:t>
      </w:r>
      <w:r>
        <w:rPr>
          <w:rStyle w:val="StringTok"/>
        </w:rPr>
        <w:t>"gamma"</w:t>
      </w:r>
      <w:r>
        <w:rPr>
          <w:rStyle w:val="NormalTok"/>
        </w:rPr>
        <w:t xml:space="preserve">, </w:t>
      </w:r>
      <w:r>
        <w:rPr>
          <w:rStyle w:val="StringTok"/>
        </w:rPr>
        <w:t>"beta.3"</w:t>
      </w:r>
      <w:r>
        <w:rPr>
          <w:rStyle w:val="NormalTok"/>
        </w:rPr>
        <w:t>), ]</w:t>
      </w:r>
      <w:r>
        <w:br/>
      </w:r>
      <w:r>
        <w:rPr>
          <w:rStyle w:val="NormalTok"/>
        </w:rPr>
        <w:t>df_filtered.ca</w:t>
      </w:r>
      <w:r>
        <w:rPr>
          <w:rStyle w:val="SpecialCharTok"/>
        </w:rPr>
        <w:t>$</w:t>
      </w:r>
      <w:r>
        <w:rPr>
          <w:rStyle w:val="NormalTok"/>
        </w:rPr>
        <w:t xml:space="preserve">Componente </w:t>
      </w:r>
      <w:r>
        <w:rPr>
          <w:rStyle w:val="OtherTok"/>
        </w:rPr>
        <w:t>&lt;-</w:t>
      </w:r>
      <w:r>
        <w:rPr>
          <w:rStyle w:val="NormalTok"/>
        </w:rPr>
        <w:t xml:space="preserve"> </w:t>
      </w:r>
      <w:r>
        <w:rPr>
          <w:rStyle w:val="FunctionTok"/>
        </w:rPr>
        <w:t>factor</w:t>
      </w:r>
      <w:r>
        <w:rPr>
          <w:rStyle w:val="NormalTok"/>
        </w:rPr>
        <w:t>(df_filtered.ca</w:t>
      </w:r>
      <w:r>
        <w:rPr>
          <w:rStyle w:val="SpecialCharTok"/>
        </w:rPr>
        <w:t>$</w:t>
      </w:r>
      <w:r>
        <w:rPr>
          <w:rStyle w:val="NormalTok"/>
        </w:rPr>
        <w:t xml:space="preserve">Componente, </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"beta.2"</w:t>
      </w:r>
      <w:r>
        <w:rPr>
          <w:rStyle w:val="NormalTok"/>
        </w:rPr>
        <w:t xml:space="preserve">, </w:t>
      </w:r>
      <w:r>
        <w:rPr>
          <w:rStyle w:val="StringTok"/>
        </w:rPr>
        <w:t>"beta.1"</w:t>
      </w:r>
      <w:r>
        <w:rPr>
          <w:rStyle w:val="NormalTok"/>
        </w:rPr>
        <w:t xml:space="preserve">, </w:t>
      </w:r>
      <w:r>
        <w:rPr>
          <w:rStyle w:val="StringTok"/>
        </w:rPr>
        <w:t>"alpha.1"</w:t>
      </w:r>
      <w:r>
        <w:rPr>
          <w:rStyle w:val="NormalTok"/>
        </w:rPr>
        <w:t>))</w:t>
      </w:r>
      <w:r>
        <w:br/>
      </w:r>
      <w:r>
        <w:rPr>
          <w:rStyle w:val="NormalTok"/>
        </w:rPr>
        <w:t>df_filtered.ca</w:t>
      </w:r>
      <w:r>
        <w:br/>
      </w:r>
      <w:r>
        <w:br/>
      </w:r>
      <w:r>
        <w:rPr>
          <w:rStyle w:val="NormalTok"/>
        </w:rPr>
        <w:t xml:space="preserve">diversity_data_seco.ca </w:t>
      </w:r>
      <w:r>
        <w:rPr>
          <w:rStyle w:val="OtherTok"/>
        </w:rPr>
        <w:t>&lt;-</w:t>
      </w:r>
      <w:r>
        <w:rPr>
          <w:rStyle w:val="NormalTok"/>
        </w:rPr>
        <w:t xml:space="preserve"> df_filtered.ca</w:t>
      </w:r>
      <w:r>
        <w:br/>
      </w:r>
      <w:r>
        <w:rPr>
          <w:rStyle w:val="NormalTok"/>
        </w:rPr>
        <w:t>diversity_data_seco.ca</w:t>
      </w:r>
      <w:r>
        <w:br/>
      </w:r>
      <w:r>
        <w:rPr>
          <w:rStyle w:val="CommentTok"/>
        </w:rPr>
        <w:t># Calcular porcentagens para cada componente</w:t>
      </w:r>
      <w:r>
        <w:br/>
      </w:r>
      <w:r>
        <w:rPr>
          <w:rStyle w:val="NormalTok"/>
        </w:rPr>
        <w:t xml:space="preserve">diversity_data_seco.ca </w:t>
      </w:r>
      <w:r>
        <w:rPr>
          <w:rStyle w:val="OtherTok"/>
        </w:rPr>
        <w:t>&lt;-</w:t>
      </w:r>
      <w:r>
        <w:rPr>
          <w:rStyle w:val="NormalTok"/>
        </w:rPr>
        <w:t xml:space="preserve"> diversity_data_seco.ca </w:t>
      </w:r>
      <w:r>
        <w:rPr>
          <w:rStyle w:val="SpecialCharTok"/>
        </w:rPr>
        <w:t>%&gt;%</w:t>
      </w:r>
      <w:r>
        <w:br/>
      </w:r>
      <w:r>
        <w:rPr>
          <w:rStyle w:val="NormalTok"/>
        </w:rPr>
        <w:t xml:space="preserve">  </w:t>
      </w:r>
      <w:r>
        <w:rPr>
          <w:rStyle w:val="FunctionTok"/>
        </w:rPr>
        <w:t>group_by</w:t>
      </w:r>
      <w:r>
        <w:rPr>
          <w:rStyle w:val="NormalTok"/>
        </w:rPr>
        <w:t xml:space="preserve">(Type)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Value </w:t>
      </w:r>
      <w:r>
        <w:rPr>
          <w:rStyle w:val="SpecialCharTok"/>
        </w:rPr>
        <w:t>/</w:t>
      </w:r>
      <w:r>
        <w:rPr>
          <w:rStyle w:val="NormalTok"/>
        </w:rPr>
        <w:t xml:space="preserve"> </w:t>
      </w:r>
      <w:r>
        <w:rPr>
          <w:rStyle w:val="FunctionTok"/>
        </w:rPr>
        <w:t>sum</w:t>
      </w:r>
      <w:r>
        <w:rPr>
          <w:rStyle w:val="NormalTok"/>
        </w:rPr>
        <w:t xml:space="preserve">(Value) </w:t>
      </w:r>
      <w:r>
        <w:rPr>
          <w:rStyle w:val="SpecialCharTok"/>
        </w:rPr>
        <w:t>*</w:t>
      </w:r>
      <w:r>
        <w:rPr>
          <w:rStyle w:val="NormalTok"/>
        </w:rPr>
        <w:t xml:space="preserve"> </w:t>
      </w:r>
      <w:r>
        <w:rPr>
          <w:rStyle w:val="DecValTok"/>
        </w:rPr>
        <w:t>100</w:t>
      </w:r>
      <w:r>
        <w:rPr>
          <w:rStyle w:val="NormalTok"/>
        </w:rPr>
        <w:t>)</w:t>
      </w:r>
      <w:r>
        <w:br/>
      </w:r>
      <w:r>
        <w:br/>
      </w:r>
      <w:r>
        <w:rPr>
          <w:rStyle w:val="CommentTok"/>
        </w:rPr>
        <w:t># Carregar pacotes necessários</w:t>
      </w:r>
      <w:r>
        <w:br/>
      </w:r>
      <w:r>
        <w:rPr>
          <w:rStyle w:val="FunctionTok"/>
        </w:rPr>
        <w:t>library</w:t>
      </w:r>
      <w:r>
        <w:rPr>
          <w:rStyle w:val="NormalTok"/>
        </w:rPr>
        <w:t>(ggplot2)</w:t>
      </w:r>
      <w:r>
        <w:br/>
      </w:r>
      <w:r>
        <w:rPr>
          <w:rStyle w:val="FunctionTok"/>
        </w:rPr>
        <w:t>library</w:t>
      </w:r>
      <w:r>
        <w:rPr>
          <w:rStyle w:val="NormalTok"/>
        </w:rPr>
        <w:t>(dplyr)</w:t>
      </w:r>
      <w:r>
        <w:br/>
      </w:r>
      <w:r>
        <w:br/>
      </w:r>
      <w:r>
        <w:rPr>
          <w:rStyle w:val="CommentTok"/>
        </w:rPr>
        <w:t># Criar o gráfico</w:t>
      </w:r>
      <w:r>
        <w:br/>
      </w:r>
      <w:r>
        <w:rPr>
          <w:rStyle w:val="FunctionTok"/>
        </w:rPr>
        <w:t>ggplot</w:t>
      </w:r>
      <w:r>
        <w:rPr>
          <w:rStyle w:val="NormalTok"/>
        </w:rPr>
        <w:t xml:space="preserve">(diversity_data_seco.ca, </w:t>
      </w:r>
      <w:r>
        <w:rPr>
          <w:rStyle w:val="FunctionTok"/>
        </w:rPr>
        <w:t>aes</w:t>
      </w:r>
      <w:r>
        <w:rPr>
          <w:rStyle w:val="NormalTok"/>
        </w:rPr>
        <w:t>(</w:t>
      </w:r>
      <w:r>
        <w:rPr>
          <w:rStyle w:val="AttributeTok"/>
        </w:rPr>
        <w:t>fill =</w:t>
      </w:r>
      <w:r>
        <w:rPr>
          <w:rStyle w:val="NormalTok"/>
        </w:rPr>
        <w:t xml:space="preserve"> Componente, </w:t>
      </w:r>
      <w:r>
        <w:rPr>
          <w:rStyle w:val="AttributeTok"/>
        </w:rPr>
        <w:t>y =</w:t>
      </w:r>
      <w:r>
        <w:rPr>
          <w:rStyle w:val="NormalTok"/>
        </w:rPr>
        <w:t xml:space="preserve"> Percentage, </w:t>
      </w:r>
      <w:r>
        <w:rPr>
          <w:rStyle w:val="AttributeTok"/>
        </w:rPr>
        <w:t>x =</w:t>
      </w:r>
      <w:r>
        <w:rPr>
          <w:rStyle w:val="NormalTok"/>
        </w:rPr>
        <w:t xml:space="preserve"> Type)) </w:t>
      </w:r>
      <w:r>
        <w:rPr>
          <w:rStyle w:val="SpecialCharTok"/>
        </w:rPr>
        <w:t>+</w:t>
      </w:r>
      <w:r>
        <w:br/>
      </w:r>
      <w:r>
        <w:rPr>
          <w:rStyle w:val="NormalTok"/>
        </w:rPr>
        <w:t xml:space="preserve">  </w:t>
      </w:r>
      <w:r>
        <w:rPr>
          <w:rStyle w:val="FunctionTok"/>
        </w:rPr>
        <w:t>geom_bar</w:t>
      </w:r>
      <w:r>
        <w:rPr>
          <w:rStyle w:val="NormalTok"/>
        </w:rPr>
        <w:t>(</w:t>
      </w:r>
      <w:r>
        <w:rPr>
          <w:rStyle w:val="AttributeTok"/>
        </w:rPr>
        <w:t>position =</w:t>
      </w:r>
      <w:r>
        <w:rPr>
          <w:rStyle w:val="NormalTok"/>
        </w:rPr>
        <w:t xml:space="preserve"> </w:t>
      </w:r>
      <w:r>
        <w:rPr>
          <w:rStyle w:val="StringTok"/>
        </w:rPr>
        <w:t>"stack"</w:t>
      </w:r>
      <w:r>
        <w:rPr>
          <w:rStyle w:val="NormalTok"/>
        </w:rPr>
        <w:t xml:space="preserve">, </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"C) Caiana - Período Seco"</w:t>
      </w:r>
      <w:r>
        <w:rPr>
          <w:rStyle w:val="NormalTok"/>
        </w:rPr>
        <w:t>,</w:t>
      </w:r>
      <w:r>
        <w:br/>
      </w:r>
      <w:r>
        <w:rPr>
          <w:rStyle w:val="NormalTok"/>
        </w:rPr>
        <w:t xml:space="preserve">       </w:t>
      </w:r>
      <w:r>
        <w:rPr>
          <w:rStyle w:val="AttributeTok"/>
        </w:rPr>
        <w:t>y =</w:t>
      </w:r>
      <w:r>
        <w:rPr>
          <w:rStyle w:val="NormalTok"/>
        </w:rPr>
        <w:t xml:space="preserve"> </w:t>
      </w:r>
      <w:r>
        <w:rPr>
          <w:rStyle w:val="StringTok"/>
        </w:rPr>
        <w:t>"Total da diversidade (%)"</w:t>
      </w:r>
      <w:r>
        <w:rPr>
          <w:rStyle w:val="NormalTok"/>
        </w:rPr>
        <w:t>,</w:t>
      </w:r>
      <w:r>
        <w:br/>
      </w:r>
      <w:r>
        <w:rPr>
          <w:rStyle w:val="NormalTok"/>
        </w:rPr>
        <w:t xml:space="preserve">       </w:t>
      </w:r>
      <w:r>
        <w:rPr>
          <w:rStyle w:val="AttributeTok"/>
        </w:rPr>
        <w:t>x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"alpha.1"</w:t>
      </w:r>
      <w:r>
        <w:rPr>
          <w:rStyle w:val="NormalTok"/>
        </w:rPr>
        <w:t xml:space="preserve"> </w:t>
      </w:r>
      <w:r>
        <w:rPr>
          <w:rStyle w:val="OtherTok"/>
        </w:rPr>
        <w:t>=</w:t>
      </w:r>
      <w:r>
        <w:rPr>
          <w:rStyle w:val="NormalTok"/>
        </w:rPr>
        <w:t xml:space="preserve"> </w:t>
      </w:r>
      <w:r>
        <w:rPr>
          <w:rStyle w:val="StringTok"/>
        </w:rPr>
        <w:t>"black"</w:t>
      </w:r>
      <w:r>
        <w:rPr>
          <w:rStyle w:val="NormalTok"/>
        </w:rPr>
        <w:t>,</w:t>
      </w:r>
      <w:r>
        <w:br/>
      </w:r>
      <w:r>
        <w:rPr>
          <w:rStyle w:val="NormalTok"/>
        </w:rPr>
        <w:t xml:space="preserve">                               </w:t>
      </w:r>
      <w:r>
        <w:rPr>
          <w:rStyle w:val="StringTok"/>
        </w:rPr>
        <w:t>"beta.1"</w:t>
      </w:r>
      <w:r>
        <w:rPr>
          <w:rStyle w:val="NormalTok"/>
        </w:rPr>
        <w:t xml:space="preserve"> </w:t>
      </w:r>
      <w:r>
        <w:rPr>
          <w:rStyle w:val="OtherTok"/>
        </w:rPr>
        <w:t>=</w:t>
      </w:r>
      <w:r>
        <w:rPr>
          <w:rStyle w:val="NormalTok"/>
        </w:rPr>
        <w:t xml:space="preserve"> </w:t>
      </w:r>
      <w:r>
        <w:rPr>
          <w:rStyle w:val="StringTok"/>
        </w:rPr>
        <w:t>"darkgray"</w:t>
      </w:r>
      <w:r>
        <w:rPr>
          <w:rStyle w:val="NormalTok"/>
        </w:rPr>
        <w:t>,</w:t>
      </w:r>
      <w:r>
        <w:br/>
      </w:r>
      <w:r>
        <w:rPr>
          <w:rStyle w:val="NormalTok"/>
        </w:rPr>
        <w:t xml:space="preserve">                               </w:t>
      </w:r>
      <w:r>
        <w:rPr>
          <w:rStyle w:val="StringTok"/>
        </w:rPr>
        <w:t>"beta.2"</w:t>
      </w:r>
      <w:r>
        <w:rPr>
          <w:rStyle w:val="NormalTok"/>
        </w:rPr>
        <w:t xml:space="preserve"> </w:t>
      </w:r>
      <w:r>
        <w:rPr>
          <w:rStyle w:val="OtherTok"/>
        </w:rPr>
        <w:t>=</w:t>
      </w:r>
      <w:r>
        <w:rPr>
          <w:rStyle w:val="NormalTok"/>
        </w:rPr>
        <w:t xml:space="preserve"> </w:t>
      </w:r>
      <w:r>
        <w:rPr>
          <w:rStyle w:val="StringTok"/>
        </w:rPr>
        <w:t>"gray"</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limits =</w:t>
      </w:r>
      <w:r>
        <w:rPr>
          <w:rStyle w:val="NormalTok"/>
        </w:rPr>
        <w:t xml:space="preserve"> </w:t>
      </w:r>
      <w:r>
        <w:rPr>
          <w:rStyle w:val="FunctionTok"/>
        </w:rPr>
        <w:t>c</w:t>
      </w:r>
      <w:r>
        <w:rPr>
          <w:rStyle w:val="NormalTok"/>
        </w:rPr>
        <w:t>(</w:t>
      </w:r>
      <w:r>
        <w:rPr>
          <w:rStyle w:val="DecValTok"/>
        </w:rPr>
        <w:t>0</w:t>
      </w:r>
      <w:r>
        <w:rPr>
          <w:rStyle w:val="NormalTok"/>
        </w:rPr>
        <w:t>,</w:t>
      </w:r>
      <w:r>
        <w:rPr>
          <w:rStyle w:val="DecValTok"/>
        </w:rPr>
        <w:t>100</w:t>
      </w:r>
      <w:r>
        <w:rPr>
          <w:rStyle w:val="NormalTok"/>
        </w:rPr>
        <w:t xml:space="preserve">), </w:t>
      </w:r>
      <w:r>
        <w:rPr>
          <w:rStyle w:val="AttributeTok"/>
        </w:rPr>
        <w:t>breaks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100</w:t>
      </w:r>
      <w:r>
        <w:rPr>
          <w:rStyle w:val="NormalTok"/>
        </w:rPr>
        <w:t xml:space="preserve">, </w:t>
      </w:r>
      <w:r>
        <w:rPr>
          <w:rStyle w:val="AttributeTok"/>
        </w:rPr>
        <w:t>by =</w:t>
      </w:r>
      <w:r>
        <w:rPr>
          <w:rStyle w:val="NormalTok"/>
        </w:rPr>
        <w:t xml:space="preserve"> </w:t>
      </w:r>
      <w:r>
        <w:rPr>
          <w:rStyle w:val="DecValTok"/>
        </w:rPr>
        <w:t>10</w:t>
      </w:r>
      <w:r>
        <w:rPr>
          <w:rStyle w:val="NormalTok"/>
        </w:rPr>
        <w:t xml:space="preserve">)) </w:t>
      </w:r>
      <w:r>
        <w:rPr>
          <w:rStyle w:val="SpecialCharTok"/>
        </w:rPr>
        <w:t>+</w:t>
      </w:r>
      <w:r>
        <w:rPr>
          <w:rStyle w:val="NormalTok"/>
        </w:rPr>
        <w:t xml:space="preserve"> </w:t>
      </w:r>
      <w:r>
        <w:rPr>
          <w:rStyle w:val="CommentTok"/>
        </w:rPr>
        <w:t># Aqui você ajusta a escala do eixo y</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panel.grid =</w:t>
      </w:r>
      <w:r>
        <w:rPr>
          <w:rStyle w:val="NormalTok"/>
        </w:rPr>
        <w:t xml:space="preserve"> </w:t>
      </w:r>
      <w:r>
        <w:rPr>
          <w:rStyle w:val="FunctionTok"/>
        </w:rPr>
        <w:t>element_blank</w:t>
      </w:r>
      <w:r>
        <w:rPr>
          <w:rStyle w:val="NormalTok"/>
        </w:rPr>
        <w:t>()</w:t>
      </w:r>
      <w:r>
        <w:br/>
      </w:r>
      <w:r>
        <w:rPr>
          <w:rStyle w:val="NormalTok"/>
        </w:rPr>
        <w:t xml:space="preserve">  )</w:t>
      </w:r>
      <w:r>
        <w:br/>
      </w:r>
      <w:r>
        <w:br/>
      </w:r>
      <w:r>
        <w:rPr>
          <w:rStyle w:val="CommentTok"/>
        </w:rPr>
        <w:t>#hier &lt;- hiersimu(y=fauna.zoo.ca_seco,x=escala.ca_seco, FUN=diversity)</w:t>
      </w:r>
      <w:r>
        <w:br/>
      </w:r>
      <w:r>
        <w:rPr>
          <w:rStyle w:val="CommentTok"/>
        </w:rPr>
        <w:t>#hier</w:t>
      </w:r>
    </w:p>
    <w:p w14:paraId="0DF6772E" w14:textId="77777777" w:rsidR="0047408D" w:rsidRDefault="00864A93">
      <w:pPr>
        <w:pStyle w:val="FirstParagraph"/>
      </w:pPr>
      <w:r>
        <w:rPr>
          <w:b/>
          <w:bCs/>
        </w:rPr>
        <w:t>Período chuvoso</w:t>
      </w:r>
    </w:p>
    <w:p w14:paraId="0DF6772F" w14:textId="1DAE5E64" w:rsidR="0047408D" w:rsidRDefault="00864A93">
      <w:pPr>
        <w:pStyle w:val="Corpodetexto"/>
      </w:pPr>
      <w:r>
        <w:t xml:space="preserve">No período chuvoso, considerando ambos os riachos (Tabela 2; </w:t>
      </w:r>
      <w:hyperlink w:anchor="fig-diversidadeobs-riachos-chuvoso">
        <w:r>
          <w:t>Figure 9</w:t>
        </w:r>
      </w:hyperlink>
      <w:r>
        <w:t xml:space="preserve">), a diversidade α apresentou valor observado de 0,24%, inferior ao esperado (0,52%; P&lt;0,999). A </w:t>
      </w:r>
      <w:r>
        <w:lastRenderedPageBreak/>
        <w:t>diversidade β1 apresentou valor observado de 0,12%, inferior ao valor esperado (0,18%; P&lt;0,999).</w:t>
      </w:r>
    </w:p>
    <w:p w14:paraId="0DF67730" w14:textId="77777777" w:rsidR="0047408D" w:rsidRDefault="00864A93">
      <w:pPr>
        <w:pStyle w:val="Corpodetexto"/>
      </w:pPr>
      <w:r>
        <w:t>A diversidade β2 observada (0,48%) foi superior ao esperado (0,27%), com nível de significância P=0,001. Foi observada em β3 uma diversidade acima (0,16%) do esperado (0,04%; P=0,001).</w:t>
      </w:r>
    </w:p>
    <w:p w14:paraId="0DF67731" w14:textId="3F30E717" w:rsidR="0047408D" w:rsidRDefault="00864A93">
      <w:pPr>
        <w:pStyle w:val="Corpodetexto"/>
      </w:pPr>
      <w:r>
        <w:t xml:space="preserve">No Barro Branco (Tabela 2; </w:t>
      </w:r>
      <w:hyperlink w:anchor="fig-diversidadeobs-bb-chuvoso">
        <w:r>
          <w:t>Figure 10</w:t>
        </w:r>
      </w:hyperlink>
      <w:r>
        <w:t>), a α-diversidade observada foi de 0,24%, abaixo do esperado (0,44%; P&lt;0,999). Sua diversidade entre habitats apresentou valor observado de 0,13%, inferior ao esperado (0,18%; P=0,003). Entre os pontos, o valor observado (0,63%) foi superior ao esperado (0,38%; P=0,001).</w:t>
      </w:r>
    </w:p>
    <w:p w14:paraId="0DF67732" w14:textId="6ACE1B21" w:rsidR="0047408D" w:rsidRDefault="00864A93">
      <w:pPr>
        <w:pStyle w:val="Corpodetexto"/>
      </w:pPr>
      <w:r>
        <w:t xml:space="preserve">O Caiana (Tabela 2; </w:t>
      </w:r>
      <w:hyperlink w:anchor="fig-diversidadeobs-ca-chuvoso">
        <w:r>
          <w:t>Figure 11</w:t>
        </w:r>
      </w:hyperlink>
      <w:r>
        <w:t>) também demonstrou α-diversidade observada (0,31%) abaixo do esperado (0,62%; P&lt;0,999). Entre habitats, a diversidade observada era de 0,15%, quando o esperado era de 0,18% (P=0,007). Contudo, seu β2 foi acima do esperado (P=0,001), com valor observado (0,55%) superior ao esperado (0,21%).</w:t>
      </w:r>
    </w:p>
    <w:p w14:paraId="0DF67733" w14:textId="77777777" w:rsidR="0047408D" w:rsidRDefault="00864A93">
      <w:pPr>
        <w:pStyle w:val="Corpodetexto"/>
      </w:pPr>
      <w:r>
        <w:t>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14:paraId="0DF67734" w14:textId="77777777" w:rsidR="0047408D" w:rsidRDefault="00864A93">
      <w:pPr>
        <w:pStyle w:val="SourceCode"/>
      </w:pPr>
      <w:r>
        <w:rPr>
          <w:rStyle w:val="FunctionTok"/>
        </w:rPr>
        <w:t>library</w:t>
      </w:r>
      <w:r>
        <w:rPr>
          <w:rStyle w:val="NormalTok"/>
        </w:rPr>
        <w:t xml:space="preserve">(tibble); </w:t>
      </w:r>
      <w:r>
        <w:rPr>
          <w:rStyle w:val="FunctionTok"/>
        </w:rPr>
        <w:t>library</w:t>
      </w:r>
      <w:r>
        <w:rPr>
          <w:rStyle w:val="NormalTok"/>
        </w:rPr>
        <w:t xml:space="preserve">(tidyverse); </w:t>
      </w:r>
      <w:r>
        <w:rPr>
          <w:rStyle w:val="FunctionTok"/>
        </w:rPr>
        <w:t>library</w:t>
      </w:r>
      <w:r>
        <w:rPr>
          <w:rStyle w:val="NormalTok"/>
        </w:rPr>
        <w:t xml:space="preserve">(forcats); </w:t>
      </w:r>
      <w:r>
        <w:rPr>
          <w:rStyle w:val="FunctionTok"/>
        </w:rPr>
        <w:t>library</w:t>
      </w:r>
      <w:r>
        <w:rPr>
          <w:rStyle w:val="NormalTok"/>
        </w:rPr>
        <w:t xml:space="preserve">(openxlsx); </w:t>
      </w:r>
      <w:r>
        <w:rPr>
          <w:rStyle w:val="FunctionTok"/>
        </w:rPr>
        <w:t>library</w:t>
      </w:r>
      <w:r>
        <w:rPr>
          <w:rStyle w:val="NormalTok"/>
        </w:rPr>
        <w:t xml:space="preserve">(Rcpp); </w:t>
      </w:r>
      <w:r>
        <w:rPr>
          <w:rStyle w:val="FunctionTok"/>
        </w:rPr>
        <w:t>library</w:t>
      </w:r>
      <w:r>
        <w:rPr>
          <w:rStyle w:val="NormalTok"/>
        </w:rPr>
        <w:t xml:space="preserve">(readxl); </w:t>
      </w:r>
      <w:r>
        <w:rPr>
          <w:rStyle w:val="FunctionTok"/>
        </w:rPr>
        <w:t>library</w:t>
      </w:r>
      <w:r>
        <w:rPr>
          <w:rStyle w:val="NormalTok"/>
        </w:rPr>
        <w:t>(dplyr)</w:t>
      </w:r>
      <w:r>
        <w:br/>
      </w:r>
      <w:r>
        <w:br/>
      </w:r>
      <w:r>
        <w:rPr>
          <w:rStyle w:val="NormalTok"/>
        </w:rPr>
        <w:t xml:space="preserve">m_part_chuvoso </w:t>
      </w:r>
      <w:r>
        <w:rPr>
          <w:rStyle w:val="OtherTok"/>
        </w:rPr>
        <w:t>&lt;-</w:t>
      </w:r>
      <w:r>
        <w:rPr>
          <w:rStyle w:val="NormalTok"/>
        </w:rPr>
        <w:t xml:space="preserve"> zoo_chuvoso</w:t>
      </w:r>
      <w:r>
        <w:br/>
      </w:r>
      <w:r>
        <w:br/>
      </w:r>
      <w:r>
        <w:rPr>
          <w:rStyle w:val="CommentTok"/>
        </w:rPr>
        <w:t>#ler matriz escalas_chuvoso</w:t>
      </w:r>
      <w:r>
        <w:br/>
      </w:r>
      <w:r>
        <w:br/>
      </w:r>
      <w:r>
        <w:rPr>
          <w:rStyle w:val="NormalTok"/>
        </w:rPr>
        <w:t xml:space="preserve">escalas_chuvoso </w:t>
      </w:r>
      <w:r>
        <w:rPr>
          <w:rStyle w:val="OtherTok"/>
        </w:rPr>
        <w:t>&lt;-</w:t>
      </w:r>
      <w:r>
        <w:rPr>
          <w:rStyle w:val="NormalTok"/>
        </w:rPr>
        <w:t xml:space="preserve"> zoo </w:t>
      </w:r>
      <w:r>
        <w:rPr>
          <w:rStyle w:val="OtherTok"/>
        </w:rPr>
        <w:t>&lt;-</w:t>
      </w:r>
      <w:r>
        <w:rPr>
          <w:rStyle w:val="NormalTok"/>
        </w:rPr>
        <w:t xml:space="preserve"> </w:t>
      </w:r>
      <w:r>
        <w:rPr>
          <w:rStyle w:val="FunctionTok"/>
        </w:rPr>
        <w:t>read.xlsx</w:t>
      </w:r>
      <w:r>
        <w:rPr>
          <w:rStyle w:val="NormalTok"/>
        </w:rPr>
        <w:t>(</w:t>
      </w:r>
      <w:r>
        <w:rPr>
          <w:rStyle w:val="StringTok"/>
        </w:rPr>
        <w:t>"C:/Users/ellen/Downloads/Manuscritos/rebio23-part/dados/rebio23-zoopl.xlsx"</w:t>
      </w:r>
      <w:r>
        <w:rPr>
          <w:rStyle w:val="NormalTok"/>
        </w:rPr>
        <w:t>,</w:t>
      </w:r>
      <w:r>
        <w:br/>
      </w:r>
      <w:r>
        <w:rPr>
          <w:rStyle w:val="NormalTok"/>
        </w:rPr>
        <w:t xml:space="preserve">                                 </w:t>
      </w:r>
      <w:r>
        <w:rPr>
          <w:rStyle w:val="AttributeTok"/>
        </w:rPr>
        <w:t>rowNames =</w:t>
      </w:r>
      <w:r>
        <w:rPr>
          <w:rStyle w:val="NormalTok"/>
        </w:rPr>
        <w:t xml:space="preserve"> T, </w:t>
      </w:r>
      <w:r>
        <w:rPr>
          <w:rStyle w:val="AttributeTok"/>
        </w:rPr>
        <w:t>colNames =</w:t>
      </w:r>
      <w:r>
        <w:rPr>
          <w:rStyle w:val="NormalTok"/>
        </w:rPr>
        <w:t xml:space="preserve"> T,</w:t>
      </w:r>
      <w:r>
        <w:br/>
      </w:r>
      <w:r>
        <w:rPr>
          <w:rStyle w:val="NormalTok"/>
        </w:rPr>
        <w:t xml:space="preserve">                                 </w:t>
      </w:r>
      <w:r>
        <w:rPr>
          <w:rStyle w:val="AttributeTok"/>
        </w:rPr>
        <w:t>sheet =</w:t>
      </w:r>
      <w:r>
        <w:rPr>
          <w:rStyle w:val="NormalTok"/>
        </w:rPr>
        <w:t xml:space="preserve"> </w:t>
      </w:r>
      <w:r>
        <w:rPr>
          <w:rStyle w:val="StringTok"/>
        </w:rPr>
        <w:t>"escalas_chuvoso"</w:t>
      </w:r>
      <w:r>
        <w:rPr>
          <w:rStyle w:val="NormalTok"/>
        </w:rPr>
        <w:t>)</w:t>
      </w:r>
      <w:r>
        <w:br/>
      </w:r>
      <w:r>
        <w:br/>
      </w:r>
      <w:r>
        <w:rPr>
          <w:rStyle w:val="CommentTok"/>
        </w:rPr>
        <w:t>#rebio</w:t>
      </w:r>
      <w:r>
        <w:br/>
      </w:r>
      <w:r>
        <w:rPr>
          <w:rStyle w:val="FunctionTok"/>
        </w:rPr>
        <w:t>colnames</w:t>
      </w:r>
      <w:r>
        <w:rPr>
          <w:rStyle w:val="NormalTok"/>
        </w:rPr>
        <w:t>(escalas_chuvoso)</w:t>
      </w:r>
      <w:r>
        <w:br/>
      </w:r>
      <w:r>
        <w:rPr>
          <w:rStyle w:val="NormalTok"/>
        </w:rPr>
        <w:t xml:space="preserve">escala.total_chuvoso </w:t>
      </w:r>
      <w:r>
        <w:rPr>
          <w:rStyle w:val="OtherTok"/>
        </w:rPr>
        <w:t>&lt;-</w:t>
      </w:r>
      <w:r>
        <w:rPr>
          <w:rStyle w:val="NormalTok"/>
        </w:rPr>
        <w:t xml:space="preserve"> escalas_chuvoso[, </w:t>
      </w:r>
      <w:r>
        <w:rPr>
          <w:rStyle w:val="FunctionTok"/>
        </w:rPr>
        <w:t>c</w:t>
      </w:r>
      <w:r>
        <w:rPr>
          <w:rStyle w:val="NormalTok"/>
        </w:rPr>
        <w:t>(</w:t>
      </w:r>
      <w:r>
        <w:rPr>
          <w:rStyle w:val="StringTok"/>
        </w:rPr>
        <w:t>"rebio.habitat"</w:t>
      </w:r>
      <w:r>
        <w:rPr>
          <w:rStyle w:val="NormalTok"/>
        </w:rPr>
        <w:t>,</w:t>
      </w:r>
      <w:r>
        <w:rPr>
          <w:rStyle w:val="StringTok"/>
        </w:rPr>
        <w:t>"rebio.ponto"</w:t>
      </w:r>
      <w:r>
        <w:rPr>
          <w:rStyle w:val="NormalTok"/>
        </w:rPr>
        <w:t xml:space="preserve">, </w:t>
      </w:r>
      <w:r>
        <w:rPr>
          <w:rStyle w:val="StringTok"/>
        </w:rPr>
        <w:t>"rebio.rio"</w:t>
      </w:r>
      <w:r>
        <w:rPr>
          <w:rStyle w:val="NormalTok"/>
        </w:rPr>
        <w:t xml:space="preserve">, </w:t>
      </w:r>
      <w:r>
        <w:rPr>
          <w:rStyle w:val="StringTok"/>
        </w:rPr>
        <w:t>"rebio"</w:t>
      </w:r>
      <w:r>
        <w:rPr>
          <w:rStyle w:val="NormalTok"/>
        </w:rPr>
        <w:t>)]</w:t>
      </w:r>
      <w:r>
        <w:br/>
      </w:r>
      <w:r>
        <w:rPr>
          <w:rStyle w:val="FunctionTok"/>
        </w:rPr>
        <w:t>head</w:t>
      </w:r>
      <w:r>
        <w:rPr>
          <w:rStyle w:val="NormalTok"/>
        </w:rPr>
        <w:t>(escala.total_chuvoso)</w:t>
      </w:r>
      <w:r>
        <w:br/>
      </w:r>
      <w:r>
        <w:rPr>
          <w:rStyle w:val="FunctionTok"/>
        </w:rPr>
        <w:t>dim</w:t>
      </w:r>
      <w:r>
        <w:rPr>
          <w:rStyle w:val="NormalTok"/>
        </w:rPr>
        <w:t>(escala.total_chuvoso)</w:t>
      </w:r>
      <w:r>
        <w:br/>
      </w:r>
      <w:r>
        <w:br/>
      </w:r>
      <w:r>
        <w:rPr>
          <w:rStyle w:val="CommentTok"/>
        </w:rPr>
        <w:t>#matriz - escala bb</w:t>
      </w:r>
      <w:r>
        <w:br/>
      </w:r>
      <w:r>
        <w:rPr>
          <w:rStyle w:val="NormalTok"/>
        </w:rPr>
        <w:t xml:space="preserve">escala.bb_chuvoso </w:t>
      </w:r>
      <w:r>
        <w:rPr>
          <w:rStyle w:val="OtherTok"/>
        </w:rPr>
        <w:t>&lt;-</w:t>
      </w:r>
      <w:r>
        <w:rPr>
          <w:rStyle w:val="NormalTok"/>
        </w:rPr>
        <w:t xml:space="preserve"> escalas_chuvoso[, </w:t>
      </w:r>
      <w:r>
        <w:rPr>
          <w:rStyle w:val="FunctionTok"/>
        </w:rPr>
        <w:t>c</w:t>
      </w:r>
      <w:r>
        <w:rPr>
          <w:rStyle w:val="NormalTok"/>
        </w:rPr>
        <w:t>(</w:t>
      </w:r>
      <w:r>
        <w:rPr>
          <w:rStyle w:val="StringTok"/>
        </w:rPr>
        <w:t>"bb.habitat"</w:t>
      </w:r>
      <w:r>
        <w:rPr>
          <w:rStyle w:val="NormalTok"/>
        </w:rPr>
        <w:t>,</w:t>
      </w:r>
      <w:r>
        <w:rPr>
          <w:rStyle w:val="StringTok"/>
        </w:rPr>
        <w:t>"bb.ponto"</w:t>
      </w:r>
      <w:r>
        <w:rPr>
          <w:rStyle w:val="NormalTok"/>
        </w:rPr>
        <w:t>,</w:t>
      </w:r>
      <w:r>
        <w:rPr>
          <w:rStyle w:val="StringTok"/>
        </w:rPr>
        <w:t>"barrobranco"</w:t>
      </w:r>
      <w:r>
        <w:rPr>
          <w:rStyle w:val="NormalTok"/>
        </w:rPr>
        <w:t>)]</w:t>
      </w:r>
      <w:r>
        <w:br/>
      </w:r>
      <w:r>
        <w:rPr>
          <w:rStyle w:val="FunctionTok"/>
        </w:rPr>
        <w:t>head</w:t>
      </w:r>
      <w:r>
        <w:rPr>
          <w:rStyle w:val="NormalTok"/>
        </w:rPr>
        <w:t>(escala.bb_chuvoso)</w:t>
      </w:r>
      <w:r>
        <w:br/>
      </w:r>
      <w:r>
        <w:rPr>
          <w:rStyle w:val="FunctionTok"/>
        </w:rPr>
        <w:lastRenderedPageBreak/>
        <w:t>dim</w:t>
      </w:r>
      <w:r>
        <w:rPr>
          <w:rStyle w:val="NormalTok"/>
        </w:rPr>
        <w:t>(escala.bb_chuvoso)</w:t>
      </w:r>
      <w:r>
        <w:br/>
      </w:r>
      <w:r>
        <w:br/>
      </w:r>
      <w:r>
        <w:rPr>
          <w:rStyle w:val="CommentTok"/>
        </w:rPr>
        <w:t>#matriz - escala ca</w:t>
      </w:r>
      <w:r>
        <w:br/>
      </w:r>
      <w:r>
        <w:rPr>
          <w:rStyle w:val="NormalTok"/>
        </w:rPr>
        <w:t xml:space="preserve">escala.ca_chuvoso </w:t>
      </w:r>
      <w:r>
        <w:rPr>
          <w:rStyle w:val="OtherTok"/>
        </w:rPr>
        <w:t>&lt;-</w:t>
      </w:r>
      <w:r>
        <w:rPr>
          <w:rStyle w:val="NormalTok"/>
        </w:rPr>
        <w:t xml:space="preserve"> escalas_chuvoso[, </w:t>
      </w:r>
      <w:r>
        <w:rPr>
          <w:rStyle w:val="FunctionTok"/>
        </w:rPr>
        <w:t>c</w:t>
      </w:r>
      <w:r>
        <w:rPr>
          <w:rStyle w:val="NormalTok"/>
        </w:rPr>
        <w:t>(</w:t>
      </w:r>
      <w:r>
        <w:rPr>
          <w:rStyle w:val="StringTok"/>
        </w:rPr>
        <w:t>"ca.habitat"</w:t>
      </w:r>
      <w:r>
        <w:rPr>
          <w:rStyle w:val="NormalTok"/>
        </w:rPr>
        <w:t>,</w:t>
      </w:r>
      <w:r>
        <w:rPr>
          <w:rStyle w:val="StringTok"/>
        </w:rPr>
        <w:t>"ca.ponto"</w:t>
      </w:r>
      <w:r>
        <w:rPr>
          <w:rStyle w:val="NormalTok"/>
        </w:rPr>
        <w:t>,</w:t>
      </w:r>
      <w:r>
        <w:rPr>
          <w:rStyle w:val="StringTok"/>
        </w:rPr>
        <w:t>"caiana"</w:t>
      </w:r>
      <w:r>
        <w:rPr>
          <w:rStyle w:val="NormalTok"/>
        </w:rPr>
        <w:t>)]</w:t>
      </w:r>
      <w:r>
        <w:br/>
      </w:r>
      <w:r>
        <w:rPr>
          <w:rStyle w:val="FunctionTok"/>
        </w:rPr>
        <w:t>head</w:t>
      </w:r>
      <w:r>
        <w:rPr>
          <w:rStyle w:val="NormalTok"/>
        </w:rPr>
        <w:t>(escala.ca_chuvoso)</w:t>
      </w:r>
      <w:r>
        <w:br/>
      </w:r>
      <w:r>
        <w:rPr>
          <w:rStyle w:val="FunctionTok"/>
        </w:rPr>
        <w:t>dim</w:t>
      </w:r>
      <w:r>
        <w:rPr>
          <w:rStyle w:val="NormalTok"/>
        </w:rPr>
        <w:t>(escala.ca_chuvoso)</w:t>
      </w:r>
      <w:r>
        <w:br/>
      </w:r>
      <w:r>
        <w:br/>
      </w:r>
      <w:r>
        <w:rPr>
          <w:rStyle w:val="CommentTok"/>
        </w:rPr>
        <w:t>#ler matriz fauna total</w:t>
      </w:r>
      <w:r>
        <w:br/>
      </w:r>
      <w:r>
        <w:rPr>
          <w:rStyle w:val="NormalTok"/>
        </w:rPr>
        <w:t xml:space="preserve">fauna.zoo_chuvoso </w:t>
      </w:r>
      <w:r>
        <w:rPr>
          <w:rStyle w:val="OtherTok"/>
        </w:rPr>
        <w:t>&lt;-</w:t>
      </w:r>
      <w:r>
        <w:rPr>
          <w:rStyle w:val="NormalTok"/>
        </w:rPr>
        <w:t xml:space="preserve"> m_part_chuvoso</w:t>
      </w:r>
      <w:r>
        <w:br/>
      </w:r>
      <w:r>
        <w:rPr>
          <w:rStyle w:val="NormalTok"/>
        </w:rPr>
        <w:t xml:space="preserve">fauna.zoo_chuvoso[] </w:t>
      </w:r>
      <w:r>
        <w:rPr>
          <w:rStyle w:val="OtherTok"/>
        </w:rPr>
        <w:t>&lt;-</w:t>
      </w:r>
      <w:r>
        <w:rPr>
          <w:rStyle w:val="NormalTok"/>
        </w:rPr>
        <w:t xml:space="preserve"> </w:t>
      </w:r>
      <w:r>
        <w:rPr>
          <w:rStyle w:val="FunctionTok"/>
        </w:rPr>
        <w:t>lapply</w:t>
      </w:r>
      <w:r>
        <w:rPr>
          <w:rStyle w:val="NormalTok"/>
        </w:rPr>
        <w:t xml:space="preserve">(fauna.zoo_chuvoso, </w:t>
      </w:r>
      <w:r>
        <w:rPr>
          <w:rStyle w:val="ControlFlowTok"/>
        </w:rPr>
        <w:t>function</w:t>
      </w:r>
      <w:r>
        <w:rPr>
          <w:rStyle w:val="NormalTok"/>
        </w:rPr>
        <w:t xml:space="preserve">(x) </w:t>
      </w:r>
      <w:r>
        <w:rPr>
          <w:rStyle w:val="FunctionTok"/>
        </w:rPr>
        <w:t>as.numeric</w:t>
      </w:r>
      <w:r>
        <w:rPr>
          <w:rStyle w:val="NormalTok"/>
        </w:rPr>
        <w:t>(</w:t>
      </w:r>
      <w:r>
        <w:rPr>
          <w:rStyle w:val="FunctionTok"/>
        </w:rPr>
        <w:t>as.character</w:t>
      </w:r>
      <w:r>
        <w:rPr>
          <w:rStyle w:val="NormalTok"/>
        </w:rPr>
        <w:t>(x)))</w:t>
      </w:r>
      <w:r>
        <w:br/>
      </w:r>
      <w:r>
        <w:rPr>
          <w:rStyle w:val="FunctionTok"/>
        </w:rPr>
        <w:t>head</w:t>
      </w:r>
      <w:r>
        <w:rPr>
          <w:rStyle w:val="NormalTok"/>
        </w:rPr>
        <w:t>(fauna.zoo_chuvoso)</w:t>
      </w:r>
      <w:r>
        <w:br/>
      </w:r>
      <w:r>
        <w:rPr>
          <w:rStyle w:val="FunctionTok"/>
        </w:rPr>
        <w:t>ncol</w:t>
      </w:r>
      <w:r>
        <w:rPr>
          <w:rStyle w:val="NormalTok"/>
        </w:rPr>
        <w:t>(fauna.zoo_chuvoso)</w:t>
      </w:r>
      <w:r>
        <w:br/>
      </w:r>
      <w:r>
        <w:rPr>
          <w:rStyle w:val="FunctionTok"/>
        </w:rPr>
        <w:t>dim</w:t>
      </w:r>
      <w:r>
        <w:rPr>
          <w:rStyle w:val="NormalTok"/>
        </w:rPr>
        <w:t>(fauna.zoo_chuvoso)</w:t>
      </w:r>
      <w:r>
        <w:br/>
      </w:r>
      <w:r>
        <w:rPr>
          <w:rStyle w:val="CommentTok"/>
        </w:rPr>
        <w:t>#view(fauna.zoo_chuvoso)</w:t>
      </w:r>
      <w:r>
        <w:br/>
      </w:r>
      <w:r>
        <w:br/>
      </w:r>
      <w:r>
        <w:rPr>
          <w:rStyle w:val="CommentTok"/>
        </w:rPr>
        <w:t>#Fauna - bb</w:t>
      </w:r>
      <w:r>
        <w:br/>
      </w:r>
      <w:r>
        <w:rPr>
          <w:rStyle w:val="NormalTok"/>
        </w:rPr>
        <w:t xml:space="preserve">fauna.zoo.bb_chuvoso </w:t>
      </w:r>
      <w:r>
        <w:rPr>
          <w:rStyle w:val="OtherTok"/>
        </w:rPr>
        <w:t>&lt;-</w:t>
      </w:r>
      <w:r>
        <w:rPr>
          <w:rStyle w:val="NormalTok"/>
        </w:rPr>
        <w:t xml:space="preserve"> fauna.zoo_chuvoso[</w:t>
      </w:r>
      <w:r>
        <w:rPr>
          <w:rStyle w:val="DecValTok"/>
        </w:rPr>
        <w:t>1</w:t>
      </w:r>
      <w:r>
        <w:rPr>
          <w:rStyle w:val="SpecialCharTok"/>
        </w:rPr>
        <w:t>:</w:t>
      </w:r>
      <w:r>
        <w:rPr>
          <w:rStyle w:val="DecValTok"/>
        </w:rPr>
        <w:t>18</w:t>
      </w:r>
      <w:r>
        <w:rPr>
          <w:rStyle w:val="NormalTok"/>
        </w:rPr>
        <w:t>,]</w:t>
      </w:r>
      <w:r>
        <w:br/>
      </w:r>
      <w:r>
        <w:rPr>
          <w:rStyle w:val="FunctionTok"/>
        </w:rPr>
        <w:t>head</w:t>
      </w:r>
      <w:r>
        <w:rPr>
          <w:rStyle w:val="NormalTok"/>
        </w:rPr>
        <w:t>(fauna.zoo.bb_chuvoso)</w:t>
      </w:r>
      <w:r>
        <w:br/>
      </w:r>
      <w:r>
        <w:rPr>
          <w:rStyle w:val="FunctionTok"/>
        </w:rPr>
        <w:t>ncol</w:t>
      </w:r>
      <w:r>
        <w:rPr>
          <w:rStyle w:val="NormalTok"/>
        </w:rPr>
        <w:t>(fauna.zoo.bb_chuvoso)</w:t>
      </w:r>
      <w:r>
        <w:br/>
      </w:r>
      <w:r>
        <w:rPr>
          <w:rStyle w:val="FunctionTok"/>
        </w:rPr>
        <w:t>dim</w:t>
      </w:r>
      <w:r>
        <w:rPr>
          <w:rStyle w:val="NormalTok"/>
        </w:rPr>
        <w:t>(fauna.zoo.bb_chuvoso)</w:t>
      </w:r>
      <w:r>
        <w:br/>
      </w:r>
      <w:r>
        <w:br/>
      </w:r>
      <w:r>
        <w:rPr>
          <w:rStyle w:val="CommentTok"/>
        </w:rPr>
        <w:t>#Fauna - ca</w:t>
      </w:r>
      <w:r>
        <w:br/>
      </w:r>
      <w:r>
        <w:rPr>
          <w:rStyle w:val="NormalTok"/>
        </w:rPr>
        <w:t xml:space="preserve">fauna.zoo.ca_chuvoso </w:t>
      </w:r>
      <w:r>
        <w:rPr>
          <w:rStyle w:val="OtherTok"/>
        </w:rPr>
        <w:t>&lt;-</w:t>
      </w:r>
      <w:r>
        <w:rPr>
          <w:rStyle w:val="NormalTok"/>
        </w:rPr>
        <w:t xml:space="preserve"> fauna.zoo_chuvoso[</w:t>
      </w:r>
      <w:r>
        <w:rPr>
          <w:rStyle w:val="DecValTok"/>
        </w:rPr>
        <w:t>19</w:t>
      </w:r>
      <w:r>
        <w:rPr>
          <w:rStyle w:val="SpecialCharTok"/>
        </w:rPr>
        <w:t>:</w:t>
      </w:r>
      <w:r>
        <w:rPr>
          <w:rStyle w:val="DecValTok"/>
        </w:rPr>
        <w:t>45</w:t>
      </w:r>
      <w:r>
        <w:rPr>
          <w:rStyle w:val="NormalTok"/>
        </w:rPr>
        <w:t>,]</w:t>
      </w:r>
      <w:r>
        <w:br/>
      </w:r>
      <w:r>
        <w:rPr>
          <w:rStyle w:val="FunctionTok"/>
        </w:rPr>
        <w:t>head</w:t>
      </w:r>
      <w:r>
        <w:rPr>
          <w:rStyle w:val="NormalTok"/>
        </w:rPr>
        <w:t>(fauna.zoo.ca_chuvoso)</w:t>
      </w:r>
      <w:r>
        <w:br/>
      </w:r>
      <w:r>
        <w:rPr>
          <w:rStyle w:val="FunctionTok"/>
        </w:rPr>
        <w:t>ncol</w:t>
      </w:r>
      <w:r>
        <w:rPr>
          <w:rStyle w:val="NormalTok"/>
        </w:rPr>
        <w:t>(fauna.zoo.ca_chuvoso)</w:t>
      </w:r>
      <w:r>
        <w:br/>
      </w:r>
      <w:r>
        <w:rPr>
          <w:rStyle w:val="FunctionTok"/>
        </w:rPr>
        <w:t>dim</w:t>
      </w:r>
      <w:r>
        <w:rPr>
          <w:rStyle w:val="NormalTok"/>
        </w:rPr>
        <w:t>(fauna.zoo.ca_chuvoso)</w:t>
      </w:r>
    </w:p>
    <w:p w14:paraId="0DF67735" w14:textId="77777777" w:rsidR="0047408D" w:rsidRDefault="00864A93">
      <w:pPr>
        <w:pStyle w:val="SourceCode"/>
      </w:pPr>
      <w:r>
        <w:rPr>
          <w:rStyle w:val="DocumentationTok"/>
        </w:rPr>
        <w:t>##REBIO23 - PARTIÇÃO ADITIVA - PERÍODO CHUVOSO----</w:t>
      </w:r>
      <w:r>
        <w:br/>
      </w:r>
      <w:r>
        <w:rPr>
          <w:rStyle w:val="DocumentationTok"/>
        </w:rPr>
        <w:t>#####....----</w:t>
      </w:r>
      <w:r>
        <w:br/>
      </w:r>
      <w:r>
        <w:br/>
      </w:r>
      <w:r>
        <w:rPr>
          <w:rStyle w:val="CommentTok"/>
        </w:rPr>
        <w:t>#COMANDO</w:t>
      </w:r>
      <w:r>
        <w:br/>
      </w:r>
      <w:r>
        <w:rPr>
          <w:rStyle w:val="CommentTok"/>
        </w:rPr>
        <w:t>#PARTIÇÃO GERAL</w:t>
      </w:r>
      <w:r>
        <w:br/>
      </w:r>
      <w:r>
        <w:br/>
      </w:r>
      <w:r>
        <w:rPr>
          <w:rStyle w:val="CommentTok"/>
        </w:rPr>
        <w:t>#adipart(fauna,env, index="richness", relative=TRUE,</w:t>
      </w:r>
      <w:r>
        <w:br/>
      </w:r>
      <w:r>
        <w:rPr>
          <w:rStyle w:val="CommentTok"/>
        </w:rPr>
        <w:t>#        weights="unif",nsimul=999)</w:t>
      </w:r>
      <w:r>
        <w:br/>
      </w:r>
      <w:r>
        <w:br/>
      </w:r>
      <w:r>
        <w:rPr>
          <w:rStyle w:val="CommentTok"/>
        </w:rPr>
        <w:t>#Fauna total</w:t>
      </w:r>
      <w:r>
        <w:br/>
      </w:r>
      <w:r>
        <w:rPr>
          <w:rStyle w:val="FunctionTok"/>
        </w:rPr>
        <w:t>library</w:t>
      </w:r>
      <w:r>
        <w:rPr>
          <w:rStyle w:val="NormalTok"/>
        </w:rPr>
        <w:t>(vegan)</w:t>
      </w:r>
      <w:r>
        <w:br/>
      </w:r>
      <w:r>
        <w:rPr>
          <w:rStyle w:val="CommentTok"/>
        </w:rPr>
        <w:t>#part.geral_chuvoso&lt;-adipart(y=fauna.zoo_chuvoso,x=escala.total_chuvoso, index="richness", relative=FALSE,</w:t>
      </w:r>
      <w:r>
        <w:br/>
      </w:r>
      <w:r>
        <w:rPr>
          <w:rStyle w:val="CommentTok"/>
        </w:rPr>
        <w:t>#                    weights="unif",nsimul=999)</w:t>
      </w:r>
      <w:r>
        <w:br/>
      </w:r>
      <w:r>
        <w:rPr>
          <w:rStyle w:val="CommentTok"/>
        </w:rPr>
        <w:t>#part.geral_chuvoso</w:t>
      </w:r>
      <w:r>
        <w:br/>
      </w:r>
      <w:r>
        <w:rPr>
          <w:rStyle w:val="CommentTok"/>
        </w:rPr>
        <w:t>#EM PORCENTAGEM</w:t>
      </w:r>
      <w:r>
        <w:br/>
      </w:r>
      <w:r>
        <w:rPr>
          <w:rStyle w:val="NormalTok"/>
        </w:rPr>
        <w:t>part.geral_chuvoso</w:t>
      </w:r>
      <w:r>
        <w:rPr>
          <w:rStyle w:val="OtherTok"/>
        </w:rPr>
        <w:t>&lt;-</w:t>
      </w:r>
      <w:r>
        <w:rPr>
          <w:rStyle w:val="FunctionTok"/>
        </w:rPr>
        <w:t>adipart</w:t>
      </w:r>
      <w:r>
        <w:rPr>
          <w:rStyle w:val="NormalTok"/>
        </w:rPr>
        <w:t>(</w:t>
      </w:r>
      <w:r>
        <w:rPr>
          <w:rStyle w:val="AttributeTok"/>
        </w:rPr>
        <w:t>y=</w:t>
      </w:r>
      <w:r>
        <w:rPr>
          <w:rStyle w:val="NormalTok"/>
        </w:rPr>
        <w:t>fauna.zoo_chuvoso,</w:t>
      </w:r>
      <w:r>
        <w:rPr>
          <w:rStyle w:val="AttributeTok"/>
        </w:rPr>
        <w:t>x=</w:t>
      </w:r>
      <w:r>
        <w:rPr>
          <w:rStyle w:val="NormalTok"/>
        </w:rPr>
        <w:t xml:space="preserve">escala.total_chuvoso, </w:t>
      </w:r>
      <w:r>
        <w:rPr>
          <w:rStyle w:val="AttributeTok"/>
        </w:rPr>
        <w:t>index=</w:t>
      </w:r>
      <w:r>
        <w:rPr>
          <w:rStyle w:val="StringTok"/>
        </w:rPr>
        <w:t>"richness"</w:t>
      </w:r>
      <w:r>
        <w:rPr>
          <w:rStyle w:val="NormalTok"/>
        </w:rPr>
        <w:t xml:space="preserve">, </w:t>
      </w:r>
      <w:r>
        <w:rPr>
          <w:rStyle w:val="AttributeTok"/>
        </w:rPr>
        <w:t>relative=</w:t>
      </w:r>
      <w:r>
        <w:rPr>
          <w:rStyle w:val="ConstantTok"/>
        </w:rPr>
        <w:t>TRUE</w:t>
      </w:r>
      <w:r>
        <w:rPr>
          <w:rStyle w:val="NormalTok"/>
        </w:rPr>
        <w:t>,</w:t>
      </w:r>
      <w:r>
        <w:br/>
      </w:r>
      <w:r>
        <w:rPr>
          <w:rStyle w:val="NormalTok"/>
        </w:rPr>
        <w:t xml:space="preserve">                         </w:t>
      </w:r>
      <w:r>
        <w:rPr>
          <w:rStyle w:val="AttributeTok"/>
        </w:rPr>
        <w:t>weights=</w:t>
      </w:r>
      <w:r>
        <w:rPr>
          <w:rStyle w:val="StringTok"/>
        </w:rPr>
        <w:t>"unif"</w:t>
      </w:r>
      <w:r>
        <w:rPr>
          <w:rStyle w:val="NormalTok"/>
        </w:rPr>
        <w:t>,</w:t>
      </w:r>
      <w:r>
        <w:rPr>
          <w:rStyle w:val="AttributeTok"/>
        </w:rPr>
        <w:t>nsimul=</w:t>
      </w:r>
      <w:r>
        <w:rPr>
          <w:rStyle w:val="DecValTok"/>
        </w:rPr>
        <w:t>999</w:t>
      </w:r>
      <w:r>
        <w:rPr>
          <w:rStyle w:val="NormalTok"/>
        </w:rPr>
        <w:t>)</w:t>
      </w:r>
      <w:r>
        <w:br/>
      </w:r>
      <w:r>
        <w:rPr>
          <w:rStyle w:val="NormalTok"/>
        </w:rPr>
        <w:t>part.geral_chuvoso</w:t>
      </w:r>
      <w:r>
        <w:br/>
      </w:r>
      <w:r>
        <w:rPr>
          <w:rStyle w:val="FunctionTok"/>
        </w:rPr>
        <w:t>str</w:t>
      </w:r>
      <w:r>
        <w:rPr>
          <w:rStyle w:val="NormalTok"/>
        </w:rPr>
        <w:t>(part.geral_chuvoso)</w:t>
      </w:r>
      <w:r>
        <w:br/>
      </w:r>
      <w:r>
        <w:lastRenderedPageBreak/>
        <w:br/>
      </w:r>
      <w:r>
        <w:rPr>
          <w:rStyle w:val="DocumentationTok"/>
        </w:rPr>
        <w:t>####################################################################</w:t>
      </w:r>
      <w:r>
        <w:br/>
      </w:r>
      <w:r>
        <w:rPr>
          <w:rStyle w:val="CommentTok"/>
        </w:rPr>
        <w:t># Extrair valores do objeto part.geral_chuvoso</w:t>
      </w:r>
      <w:r>
        <w:br/>
      </w:r>
      <w:r>
        <w:rPr>
          <w:rStyle w:val="NormalTok"/>
        </w:rPr>
        <w:t xml:space="preserve">statistic </w:t>
      </w:r>
      <w:r>
        <w:rPr>
          <w:rStyle w:val="OtherTok"/>
        </w:rPr>
        <w:t>&lt;-</w:t>
      </w:r>
      <w:r>
        <w:rPr>
          <w:rStyle w:val="NormalTok"/>
        </w:rPr>
        <w:t xml:space="preserve"> part.geral_chuvoso</w:t>
      </w:r>
      <w:r>
        <w:rPr>
          <w:rStyle w:val="SpecialCharTok"/>
        </w:rPr>
        <w:t>$</w:t>
      </w:r>
      <w:r>
        <w:rPr>
          <w:rStyle w:val="NormalTok"/>
        </w:rPr>
        <w:t>statistic</w:t>
      </w:r>
      <w:r>
        <w:br/>
      </w:r>
      <w:r>
        <w:rPr>
          <w:rStyle w:val="NormalTok"/>
        </w:rPr>
        <w:t xml:space="preserve">SES </w:t>
      </w:r>
      <w:r>
        <w:rPr>
          <w:rStyle w:val="OtherTok"/>
        </w:rPr>
        <w:t>&lt;-</w:t>
      </w:r>
      <w:r>
        <w:rPr>
          <w:rStyle w:val="NormalTok"/>
        </w:rPr>
        <w:t xml:space="preserve"> part.geral_chuvoso</w:t>
      </w:r>
      <w:r>
        <w:rPr>
          <w:rStyle w:val="SpecialCharTok"/>
        </w:rPr>
        <w:t>$</w:t>
      </w:r>
      <w:r>
        <w:rPr>
          <w:rStyle w:val="NormalTok"/>
        </w:rPr>
        <w:t>oecosimu</w:t>
      </w:r>
      <w:r>
        <w:rPr>
          <w:rStyle w:val="SpecialCharTok"/>
        </w:rPr>
        <w:t>$</w:t>
      </w:r>
      <w:r>
        <w:rPr>
          <w:rStyle w:val="NormalTok"/>
        </w:rPr>
        <w:t>z</w:t>
      </w:r>
      <w:r>
        <w:br/>
      </w:r>
      <w:r>
        <w:rPr>
          <w:rStyle w:val="NormalTok"/>
        </w:rPr>
        <w:t xml:space="preserve">mean </w:t>
      </w:r>
      <w:r>
        <w:rPr>
          <w:rStyle w:val="OtherTok"/>
        </w:rPr>
        <w:t>&lt;-</w:t>
      </w:r>
      <w:r>
        <w:rPr>
          <w:rStyle w:val="NormalTok"/>
        </w:rPr>
        <w:t xml:space="preserve"> part.geral_chuvoso</w:t>
      </w:r>
      <w:r>
        <w:rPr>
          <w:rStyle w:val="SpecialCharTok"/>
        </w:rPr>
        <w:t>$</w:t>
      </w:r>
      <w:r>
        <w:rPr>
          <w:rStyle w:val="NormalTok"/>
        </w:rPr>
        <w:t>oecosimu</w:t>
      </w:r>
      <w:r>
        <w:rPr>
          <w:rStyle w:val="SpecialCharTok"/>
        </w:rPr>
        <w:t>$</w:t>
      </w:r>
      <w:r>
        <w:rPr>
          <w:rStyle w:val="NormalTok"/>
        </w:rPr>
        <w:t>means</w:t>
      </w:r>
      <w:r>
        <w:br/>
      </w:r>
      <w:r>
        <w:rPr>
          <w:rStyle w:val="NormalTok"/>
        </w:rPr>
        <w:t>lower_2</w:t>
      </w:r>
      <w:r>
        <w:rPr>
          <w:rStyle w:val="FloatTok"/>
        </w:rPr>
        <w:t>.5</w:t>
      </w:r>
      <w:r>
        <w:rPr>
          <w:rStyle w:val="NormalTok"/>
        </w:rPr>
        <w:t xml:space="preserve"> </w:t>
      </w:r>
      <w:r>
        <w:rPr>
          <w:rStyle w:val="OtherTok"/>
        </w:rPr>
        <w:t>&lt;-</w:t>
      </w:r>
      <w:r>
        <w:rPr>
          <w:rStyle w:val="NormalTok"/>
        </w:rPr>
        <w:t xml:space="preserve"> </w:t>
      </w:r>
      <w:r>
        <w:rPr>
          <w:rStyle w:val="FunctionTok"/>
        </w:rPr>
        <w:t>apply</w:t>
      </w:r>
      <w:r>
        <w:rPr>
          <w:rStyle w:val="NormalTok"/>
        </w:rPr>
        <w:t>(part.geral_chuvoso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0.025</w:t>
      </w:r>
      <w:r>
        <w:rPr>
          <w:rStyle w:val="NormalTok"/>
        </w:rPr>
        <w:t>)</w:t>
      </w:r>
      <w:r>
        <w:br/>
      </w:r>
      <w:r>
        <w:rPr>
          <w:rStyle w:val="NormalTok"/>
        </w:rPr>
        <w:t xml:space="preserve">median_50 </w:t>
      </w:r>
      <w:r>
        <w:rPr>
          <w:rStyle w:val="OtherTok"/>
        </w:rPr>
        <w:t>&lt;-</w:t>
      </w:r>
      <w:r>
        <w:rPr>
          <w:rStyle w:val="NormalTok"/>
        </w:rPr>
        <w:t xml:space="preserve"> </w:t>
      </w:r>
      <w:r>
        <w:rPr>
          <w:rStyle w:val="FunctionTok"/>
        </w:rPr>
        <w:t>apply</w:t>
      </w:r>
      <w:r>
        <w:rPr>
          <w:rStyle w:val="NormalTok"/>
        </w:rPr>
        <w:t>(part.geral_chuvoso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0.50</w:t>
      </w:r>
      <w:r>
        <w:rPr>
          <w:rStyle w:val="NormalTok"/>
        </w:rPr>
        <w:t>)</w:t>
      </w:r>
      <w:r>
        <w:br/>
      </w:r>
      <w:r>
        <w:rPr>
          <w:rStyle w:val="NormalTok"/>
        </w:rPr>
        <w:t>upper_97</w:t>
      </w:r>
      <w:r>
        <w:rPr>
          <w:rStyle w:val="FloatTok"/>
        </w:rPr>
        <w:t>.5</w:t>
      </w:r>
      <w:r>
        <w:rPr>
          <w:rStyle w:val="NormalTok"/>
        </w:rPr>
        <w:t xml:space="preserve"> </w:t>
      </w:r>
      <w:r>
        <w:rPr>
          <w:rStyle w:val="OtherTok"/>
        </w:rPr>
        <w:t>&lt;-</w:t>
      </w:r>
      <w:r>
        <w:rPr>
          <w:rStyle w:val="NormalTok"/>
        </w:rPr>
        <w:t xml:space="preserve"> </w:t>
      </w:r>
      <w:r>
        <w:rPr>
          <w:rStyle w:val="FunctionTok"/>
        </w:rPr>
        <w:t>apply</w:t>
      </w:r>
      <w:r>
        <w:rPr>
          <w:rStyle w:val="NormalTok"/>
        </w:rPr>
        <w:t>(part.geral_chuvoso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0.975</w:t>
      </w:r>
      <w:r>
        <w:rPr>
          <w:rStyle w:val="NormalTok"/>
        </w:rPr>
        <w:t>)</w:t>
      </w:r>
      <w:r>
        <w:br/>
      </w:r>
      <w:r>
        <w:rPr>
          <w:rStyle w:val="NormalTok"/>
        </w:rPr>
        <w:t xml:space="preserve">Pr_sim </w:t>
      </w:r>
      <w:r>
        <w:rPr>
          <w:rStyle w:val="OtherTok"/>
        </w:rPr>
        <w:t>&lt;-</w:t>
      </w:r>
      <w:r>
        <w:rPr>
          <w:rStyle w:val="NormalTok"/>
        </w:rPr>
        <w:t xml:space="preserve"> part.geral_chuvoso</w:t>
      </w:r>
      <w:r>
        <w:rPr>
          <w:rStyle w:val="SpecialCharTok"/>
        </w:rPr>
        <w:t>$</w:t>
      </w:r>
      <w:r>
        <w:rPr>
          <w:rStyle w:val="NormalTok"/>
        </w:rPr>
        <w:t>oecosimu</w:t>
      </w:r>
      <w:r>
        <w:rPr>
          <w:rStyle w:val="SpecialCharTok"/>
        </w:rPr>
        <w:t>$</w:t>
      </w:r>
      <w:r>
        <w:rPr>
          <w:rStyle w:val="NormalTok"/>
        </w:rPr>
        <w:t>pval</w:t>
      </w:r>
      <w:r>
        <w:br/>
      </w:r>
      <w:r>
        <w:br/>
      </w:r>
      <w:r>
        <w:rPr>
          <w:rStyle w:val="CommentTok"/>
        </w:rPr>
        <w:t># Definir função para adicionar significância</w:t>
      </w:r>
      <w:r>
        <w:br/>
      </w:r>
      <w:r>
        <w:rPr>
          <w:rStyle w:val="NormalTok"/>
        </w:rPr>
        <w:t xml:space="preserve">get_significance </w:t>
      </w:r>
      <w:r>
        <w:rPr>
          <w:rStyle w:val="OtherTok"/>
        </w:rPr>
        <w:t>&lt;-</w:t>
      </w:r>
      <w:r>
        <w:rPr>
          <w:rStyle w:val="NormalTok"/>
        </w:rPr>
        <w:t xml:space="preserve"> </w:t>
      </w:r>
      <w:r>
        <w:rPr>
          <w:rStyle w:val="ControlFlowTok"/>
        </w:rPr>
        <w:t>function</w:t>
      </w:r>
      <w:r>
        <w:rPr>
          <w:rStyle w:val="NormalTok"/>
        </w:rPr>
        <w:t>(p) {</w:t>
      </w:r>
      <w:r>
        <w:br/>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0.05</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return</w:t>
      </w:r>
      <w:r>
        <w:rPr>
          <w:rStyle w:val="NormalTok"/>
        </w:rPr>
        <w:t>(</w:t>
      </w:r>
      <w:r>
        <w:rPr>
          <w:rStyle w:val="StringTok"/>
        </w:rPr>
        <w:t>" "</w:t>
      </w:r>
      <w:r>
        <w:rPr>
          <w:rStyle w:val="NormalTok"/>
        </w:rPr>
        <w:t>)</w:t>
      </w:r>
      <w:r>
        <w:br/>
      </w:r>
      <w:r>
        <w:rPr>
          <w:rStyle w:val="NormalTok"/>
        </w:rPr>
        <w:t xml:space="preserve">  }</w:t>
      </w:r>
      <w:r>
        <w:br/>
      </w:r>
      <w:r>
        <w:rPr>
          <w:rStyle w:val="NormalTok"/>
        </w:rPr>
        <w:t>}</w:t>
      </w:r>
      <w:r>
        <w:br/>
      </w:r>
      <w:r>
        <w:rPr>
          <w:rStyle w:val="NormalTok"/>
        </w:rPr>
        <w:t xml:space="preserve">significance </w:t>
      </w:r>
      <w:r>
        <w:rPr>
          <w:rStyle w:val="OtherTok"/>
        </w:rPr>
        <w:t>&lt;-</w:t>
      </w:r>
      <w:r>
        <w:rPr>
          <w:rStyle w:val="NormalTok"/>
        </w:rPr>
        <w:t xml:space="preserve"> </w:t>
      </w:r>
      <w:r>
        <w:rPr>
          <w:rStyle w:val="FunctionTok"/>
        </w:rPr>
        <w:t>sapply</w:t>
      </w:r>
      <w:r>
        <w:rPr>
          <w:rStyle w:val="NormalTok"/>
        </w:rPr>
        <w:t>(Pr_sim, get_significance)</w:t>
      </w:r>
      <w:r>
        <w:br/>
      </w:r>
      <w:r>
        <w:br/>
      </w:r>
      <w:r>
        <w:rPr>
          <w:rStyle w:val="CommentTok"/>
        </w:rPr>
        <w:t># Criar dataframe com todas as informações</w:t>
      </w:r>
      <w:r>
        <w:br/>
      </w:r>
      <w:r>
        <w:rPr>
          <w:rStyle w:val="NormalTok"/>
        </w:rPr>
        <w:t xml:space="preserve">diversity_data_chuvoso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 =</w:t>
      </w:r>
      <w:r>
        <w:rPr>
          <w:rStyle w:val="NormalTok"/>
        </w:rPr>
        <w:t xml:space="preserve"> </w:t>
      </w:r>
      <w:r>
        <w:rPr>
          <w:rStyle w:val="FunctionTok"/>
        </w:rPr>
        <w:t>names</w:t>
      </w:r>
      <w:r>
        <w:rPr>
          <w:rStyle w:val="NormalTok"/>
        </w:rPr>
        <w:t>(statistic),</w:t>
      </w:r>
      <w:r>
        <w:br/>
      </w:r>
      <w:r>
        <w:rPr>
          <w:rStyle w:val="NormalTok"/>
        </w:rPr>
        <w:t xml:space="preserve">  </w:t>
      </w:r>
      <w:r>
        <w:rPr>
          <w:rStyle w:val="AttributeTok"/>
        </w:rPr>
        <w:t>Observed =</w:t>
      </w:r>
      <w:r>
        <w:rPr>
          <w:rStyle w:val="NormalTok"/>
        </w:rPr>
        <w:t xml:space="preserve"> </w:t>
      </w:r>
      <w:r>
        <w:rPr>
          <w:rStyle w:val="FunctionTok"/>
        </w:rPr>
        <w:t>round</w:t>
      </w:r>
      <w:r>
        <w:rPr>
          <w:rStyle w:val="NormalTok"/>
        </w:rPr>
        <w:t xml:space="preserve">(statistic, </w:t>
      </w:r>
      <w:r>
        <w:rPr>
          <w:rStyle w:val="DecValTok"/>
        </w:rPr>
        <w:t>2</w:t>
      </w:r>
      <w:r>
        <w:rPr>
          <w:rStyle w:val="NormalTok"/>
        </w:rPr>
        <w:t>),</w:t>
      </w:r>
      <w:r>
        <w:br/>
      </w:r>
      <w:r>
        <w:rPr>
          <w:rStyle w:val="NormalTok"/>
        </w:rPr>
        <w:t xml:space="preserve">  </w:t>
      </w:r>
      <w:r>
        <w:rPr>
          <w:rStyle w:val="AttributeTok"/>
        </w:rPr>
        <w:t>SES =</w:t>
      </w:r>
      <w:r>
        <w:rPr>
          <w:rStyle w:val="NormalTok"/>
        </w:rPr>
        <w:t xml:space="preserve"> </w:t>
      </w:r>
      <w:r>
        <w:rPr>
          <w:rStyle w:val="FunctionTok"/>
        </w:rPr>
        <w:t>round</w:t>
      </w:r>
      <w:r>
        <w:rPr>
          <w:rStyle w:val="NormalTok"/>
        </w:rPr>
        <w:t xml:space="preserve">(SES, </w:t>
      </w:r>
      <w:r>
        <w:rPr>
          <w:rStyle w:val="DecValTok"/>
        </w:rPr>
        <w:t>2</w:t>
      </w:r>
      <w:r>
        <w:rPr>
          <w:rStyle w:val="NormalTok"/>
        </w:rPr>
        <w:t>),</w:t>
      </w:r>
      <w:r>
        <w:br/>
      </w:r>
      <w:r>
        <w:rPr>
          <w:rStyle w:val="NormalTok"/>
        </w:rPr>
        <w:t xml:space="preserve">  </w:t>
      </w:r>
      <w:r>
        <w:rPr>
          <w:rStyle w:val="AttributeTok"/>
        </w:rPr>
        <w:t>Mean =</w:t>
      </w:r>
      <w:r>
        <w:rPr>
          <w:rStyle w:val="NormalTok"/>
        </w:rPr>
        <w:t xml:space="preserve"> </w:t>
      </w:r>
      <w:r>
        <w:rPr>
          <w:rStyle w:val="FunctionTok"/>
        </w:rPr>
        <w:t>round</w:t>
      </w:r>
      <w:r>
        <w:rPr>
          <w:rStyle w:val="NormalTok"/>
        </w:rPr>
        <w:t xml:space="preserve">(mean, </w:t>
      </w:r>
      <w:r>
        <w:rPr>
          <w:rStyle w:val="DecValTok"/>
        </w:rPr>
        <w:t>2</w:t>
      </w:r>
      <w:r>
        <w:rPr>
          <w:rStyle w:val="NormalTok"/>
        </w:rPr>
        <w:t>),</w:t>
      </w:r>
      <w:r>
        <w:br/>
      </w:r>
      <w:r>
        <w:rPr>
          <w:rStyle w:val="NormalTok"/>
        </w:rPr>
        <w:t xml:space="preserve">  </w:t>
      </w:r>
      <w:r>
        <w:rPr>
          <w:rStyle w:val="AttributeTok"/>
        </w:rPr>
        <w:t>Lower_2.5 =</w:t>
      </w:r>
      <w:r>
        <w:rPr>
          <w:rStyle w:val="NormalTok"/>
        </w:rPr>
        <w:t xml:space="preserve"> </w:t>
      </w:r>
      <w:r>
        <w:rPr>
          <w:rStyle w:val="FunctionTok"/>
        </w:rPr>
        <w:t>round</w:t>
      </w:r>
      <w:r>
        <w:rPr>
          <w:rStyle w:val="NormalTok"/>
        </w:rPr>
        <w:t>(lower_2</w:t>
      </w:r>
      <w:r>
        <w:rPr>
          <w:rStyle w:val="FloatTok"/>
        </w:rPr>
        <w:t>.5</w:t>
      </w:r>
      <w:r>
        <w:rPr>
          <w:rStyle w:val="NormalTok"/>
        </w:rPr>
        <w:t xml:space="preserve">, </w:t>
      </w:r>
      <w:r>
        <w:rPr>
          <w:rStyle w:val="DecValTok"/>
        </w:rPr>
        <w:t>2</w:t>
      </w:r>
      <w:r>
        <w:rPr>
          <w:rStyle w:val="NormalTok"/>
        </w:rPr>
        <w:t>),</w:t>
      </w:r>
      <w:r>
        <w:br/>
      </w:r>
      <w:r>
        <w:rPr>
          <w:rStyle w:val="NormalTok"/>
        </w:rPr>
        <w:t xml:space="preserve">  </w:t>
      </w:r>
      <w:r>
        <w:rPr>
          <w:rStyle w:val="AttributeTok"/>
        </w:rPr>
        <w:t>Median_50 =</w:t>
      </w:r>
      <w:r>
        <w:rPr>
          <w:rStyle w:val="NormalTok"/>
        </w:rPr>
        <w:t xml:space="preserve"> </w:t>
      </w:r>
      <w:r>
        <w:rPr>
          <w:rStyle w:val="FunctionTok"/>
        </w:rPr>
        <w:t>round</w:t>
      </w:r>
      <w:r>
        <w:rPr>
          <w:rStyle w:val="NormalTok"/>
        </w:rPr>
        <w:t xml:space="preserve">(median_50, </w:t>
      </w:r>
      <w:r>
        <w:rPr>
          <w:rStyle w:val="DecValTok"/>
        </w:rPr>
        <w:t>2</w:t>
      </w:r>
      <w:r>
        <w:rPr>
          <w:rStyle w:val="NormalTok"/>
        </w:rPr>
        <w:t>),</w:t>
      </w:r>
      <w:r>
        <w:br/>
      </w:r>
      <w:r>
        <w:rPr>
          <w:rStyle w:val="NormalTok"/>
        </w:rPr>
        <w:t xml:space="preserve">  </w:t>
      </w:r>
      <w:r>
        <w:rPr>
          <w:rStyle w:val="AttributeTok"/>
        </w:rPr>
        <w:t>Upper_97.5 =</w:t>
      </w:r>
      <w:r>
        <w:rPr>
          <w:rStyle w:val="NormalTok"/>
        </w:rPr>
        <w:t xml:space="preserve"> </w:t>
      </w:r>
      <w:r>
        <w:rPr>
          <w:rStyle w:val="FunctionTok"/>
        </w:rPr>
        <w:t>round</w:t>
      </w:r>
      <w:r>
        <w:rPr>
          <w:rStyle w:val="NormalTok"/>
        </w:rPr>
        <w:t>(upper_97</w:t>
      </w:r>
      <w:r>
        <w:rPr>
          <w:rStyle w:val="FloatTok"/>
        </w:rPr>
        <w:t>.5</w:t>
      </w:r>
      <w:r>
        <w:rPr>
          <w:rStyle w:val="NormalTok"/>
        </w:rPr>
        <w:t xml:space="preserve">, </w:t>
      </w:r>
      <w:r>
        <w:rPr>
          <w:rStyle w:val="DecValTok"/>
        </w:rPr>
        <w:t>2</w:t>
      </w:r>
      <w:r>
        <w:rPr>
          <w:rStyle w:val="NormalTok"/>
        </w:rPr>
        <w:t>),</w:t>
      </w:r>
      <w:r>
        <w:br/>
      </w:r>
      <w:r>
        <w:rPr>
          <w:rStyle w:val="NormalTok"/>
        </w:rPr>
        <w:t xml:space="preserve">  </w:t>
      </w:r>
      <w:r>
        <w:rPr>
          <w:rStyle w:val="AttributeTok"/>
        </w:rPr>
        <w:t>Pr_sim =</w:t>
      </w:r>
      <w:r>
        <w:rPr>
          <w:rStyle w:val="NormalTok"/>
        </w:rPr>
        <w:t xml:space="preserve"> Pr_sim,</w:t>
      </w:r>
      <w:r>
        <w:br/>
      </w:r>
      <w:r>
        <w:rPr>
          <w:rStyle w:val="NormalTok"/>
        </w:rPr>
        <w:t xml:space="preserve">  </w:t>
      </w:r>
      <w:r>
        <w:rPr>
          <w:rStyle w:val="AttributeTok"/>
        </w:rPr>
        <w:t>Sign =</w:t>
      </w:r>
      <w:r>
        <w:rPr>
          <w:rStyle w:val="NormalTok"/>
        </w:rPr>
        <w:t xml:space="preserve"> significance</w:t>
      </w:r>
      <w:r>
        <w:br/>
      </w:r>
      <w:r>
        <w:rPr>
          <w:rStyle w:val="NormalTok"/>
        </w:rPr>
        <w:t>)</w:t>
      </w:r>
      <w:r>
        <w:br/>
      </w:r>
      <w:r>
        <w:br/>
      </w:r>
      <w:r>
        <w:rPr>
          <w:rStyle w:val="CommentTok"/>
        </w:rPr>
        <w:t># Exibir a tabela</w:t>
      </w:r>
      <w:r>
        <w:br/>
      </w:r>
      <w:r>
        <w:rPr>
          <w:rStyle w:val="FunctionTok"/>
        </w:rPr>
        <w:t>library</w:t>
      </w:r>
      <w:r>
        <w:rPr>
          <w:rStyle w:val="NormalTok"/>
        </w:rPr>
        <w:t>(gt)</w:t>
      </w:r>
      <w:r>
        <w:br/>
      </w:r>
      <w:r>
        <w:rPr>
          <w:rStyle w:val="FunctionTok"/>
        </w:rPr>
        <w:t>print</w:t>
      </w:r>
      <w:r>
        <w:rPr>
          <w:rStyle w:val="NormalTok"/>
        </w:rPr>
        <w:t>(diversity_data_chuvoso)</w:t>
      </w:r>
      <w:r>
        <w:br/>
      </w:r>
      <w:r>
        <w:rPr>
          <w:rStyle w:val="FunctionTok"/>
        </w:rPr>
        <w:t>str</w:t>
      </w:r>
      <w:r>
        <w:rPr>
          <w:rStyle w:val="NormalTok"/>
        </w:rPr>
        <w:t>(part.geral_chuvoso)</w:t>
      </w:r>
      <w:r>
        <w:br/>
      </w:r>
      <w:r>
        <w:rPr>
          <w:rStyle w:val="FunctionTok"/>
        </w:rPr>
        <w:t>gt</w:t>
      </w:r>
      <w:r>
        <w:rPr>
          <w:rStyle w:val="NormalTok"/>
        </w:rPr>
        <w:t>(diversity_data_chuvoso)</w:t>
      </w:r>
      <w:r>
        <w:br/>
      </w:r>
      <w:r>
        <w:br/>
      </w:r>
      <w:r>
        <w:rPr>
          <w:rStyle w:val="DocumentationTok"/>
        </w:rPr>
        <w:lastRenderedPageBreak/>
        <w:t>#########################################################################</w:t>
      </w:r>
      <w:r>
        <w:br/>
      </w:r>
      <w:r>
        <w:rPr>
          <w:rStyle w:val="CommentTok"/>
        </w:rPr>
        <w:t># Criar dataframe com valores observados e esperados</w:t>
      </w:r>
      <w:r>
        <w:br/>
      </w:r>
      <w:r>
        <w:rPr>
          <w:rStyle w:val="NormalTok"/>
        </w:rPr>
        <w:t xml:space="preserve">observed_values </w:t>
      </w:r>
      <w:r>
        <w:rPr>
          <w:rStyle w:val="OtherTok"/>
        </w:rPr>
        <w:t>&lt;-</w:t>
      </w:r>
      <w:r>
        <w:rPr>
          <w:rStyle w:val="NormalTok"/>
        </w:rPr>
        <w:t xml:space="preserve"> part.geral_chuvoso</w:t>
      </w:r>
      <w:r>
        <w:rPr>
          <w:rStyle w:val="SpecialCharTok"/>
        </w:rPr>
        <w:t>$</w:t>
      </w:r>
      <w:r>
        <w:rPr>
          <w:rStyle w:val="NormalTok"/>
        </w:rPr>
        <w:t>statistic</w:t>
      </w:r>
      <w:r>
        <w:br/>
      </w:r>
      <w:r>
        <w:rPr>
          <w:rStyle w:val="NormalTok"/>
        </w:rPr>
        <w:t>observed_values</w:t>
      </w:r>
      <w:r>
        <w:br/>
      </w:r>
      <w:r>
        <w:rPr>
          <w:rStyle w:val="NormalTok"/>
        </w:rPr>
        <w:t xml:space="preserve">expected_values </w:t>
      </w:r>
      <w:r>
        <w:rPr>
          <w:rStyle w:val="OtherTok"/>
        </w:rPr>
        <w:t>&lt;-</w:t>
      </w:r>
      <w:r>
        <w:rPr>
          <w:rStyle w:val="NormalTok"/>
        </w:rPr>
        <w:t xml:space="preserve"> part.geral_chuvoso</w:t>
      </w:r>
      <w:r>
        <w:rPr>
          <w:rStyle w:val="SpecialCharTok"/>
        </w:rPr>
        <w:t>$</w:t>
      </w:r>
      <w:r>
        <w:rPr>
          <w:rStyle w:val="NormalTok"/>
        </w:rPr>
        <w:t>oecosimu</w:t>
      </w:r>
      <w:r>
        <w:rPr>
          <w:rStyle w:val="SpecialCharTok"/>
        </w:rPr>
        <w:t>$</w:t>
      </w:r>
      <w:r>
        <w:rPr>
          <w:rStyle w:val="NormalTok"/>
        </w:rPr>
        <w:t>means</w:t>
      </w:r>
      <w:r>
        <w:br/>
      </w:r>
      <w:r>
        <w:rPr>
          <w:rStyle w:val="NormalTok"/>
        </w:rPr>
        <w:t>expected_values</w:t>
      </w:r>
      <w:r>
        <w:br/>
      </w:r>
      <w:r>
        <w:rPr>
          <w:rStyle w:val="CommentTok"/>
        </w:rPr>
        <w:t># Combine observed and expected values into a dataframe</w:t>
      </w:r>
      <w:r>
        <w:br/>
      </w:r>
      <w:r>
        <w:rPr>
          <w:rStyle w:val="NormalTok"/>
        </w:rPr>
        <w:t xml:space="preserve">df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Componente =</w:t>
      </w:r>
      <w:r>
        <w:rPr>
          <w:rStyle w:val="NormalTok"/>
        </w:rPr>
        <w:t xml:space="preserve"> </w:t>
      </w:r>
      <w:r>
        <w:rPr>
          <w:rStyle w:val="FunctionTok"/>
        </w:rPr>
        <w:t>names</w:t>
      </w:r>
      <w:r>
        <w:rPr>
          <w:rStyle w:val="NormalTok"/>
        </w:rPr>
        <w:t xml:space="preserve">(observed_values),  </w:t>
      </w:r>
      <w:r>
        <w:rPr>
          <w:rStyle w:val="CommentTok"/>
        </w:rPr>
        <w:t># Use names from observed_values</w:t>
      </w:r>
      <w:r>
        <w:br/>
      </w:r>
      <w:r>
        <w:rPr>
          <w:rStyle w:val="NormalTok"/>
        </w:rPr>
        <w:t xml:space="preserve">  </w:t>
      </w:r>
      <w:r>
        <w:rPr>
          <w:rStyle w:val="AttributeTok"/>
        </w:rPr>
        <w:t>Type =</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"Esperado"</w:t>
      </w:r>
      <w:r>
        <w:rPr>
          <w:rStyle w:val="NormalTok"/>
        </w:rPr>
        <w:t xml:space="preserve">, </w:t>
      </w:r>
      <w:r>
        <w:rPr>
          <w:rStyle w:val="StringTok"/>
        </w:rPr>
        <w:t>"Observado"</w:t>
      </w:r>
      <w:r>
        <w:rPr>
          <w:rStyle w:val="NormalTok"/>
        </w:rPr>
        <w:t xml:space="preserve">), </w:t>
      </w:r>
      <w:r>
        <w:rPr>
          <w:rStyle w:val="AttributeTok"/>
        </w:rPr>
        <w:t>each =</w:t>
      </w:r>
      <w:r>
        <w:rPr>
          <w:rStyle w:val="NormalTok"/>
        </w:rPr>
        <w:t xml:space="preserve"> </w:t>
      </w:r>
      <w:r>
        <w:rPr>
          <w:rStyle w:val="FunctionTok"/>
        </w:rPr>
        <w:t>length</w:t>
      </w:r>
      <w:r>
        <w:rPr>
          <w:rStyle w:val="NormalTok"/>
        </w:rPr>
        <w:t>(observed_values)),</w:t>
      </w:r>
      <w:r>
        <w:br/>
      </w:r>
      <w:r>
        <w:rPr>
          <w:rStyle w:val="NormalTok"/>
        </w:rPr>
        <w:t xml:space="preserve">  </w:t>
      </w:r>
      <w:r>
        <w:rPr>
          <w:rStyle w:val="AttributeTok"/>
        </w:rPr>
        <w:t>Value =</w:t>
      </w:r>
      <w:r>
        <w:rPr>
          <w:rStyle w:val="NormalTok"/>
        </w:rPr>
        <w:t xml:space="preserve"> </w:t>
      </w:r>
      <w:r>
        <w:rPr>
          <w:rStyle w:val="FunctionTok"/>
        </w:rPr>
        <w:t>c</w:t>
      </w:r>
      <w:r>
        <w:rPr>
          <w:rStyle w:val="NormalTok"/>
        </w:rPr>
        <w:t>(expected_values, observed_values)</w:t>
      </w:r>
      <w:r>
        <w:br/>
      </w:r>
      <w:r>
        <w:rPr>
          <w:rStyle w:val="NormalTok"/>
        </w:rPr>
        <w:t>)</w:t>
      </w:r>
      <w:r>
        <w:br/>
      </w:r>
      <w:r>
        <w:rPr>
          <w:rStyle w:val="NormalTok"/>
        </w:rPr>
        <w:t>df</w:t>
      </w:r>
      <w:r>
        <w:rPr>
          <w:rStyle w:val="SpecialCharTok"/>
        </w:rPr>
        <w:t>$</w:t>
      </w:r>
      <w:r>
        <w:rPr>
          <w:rStyle w:val="NormalTok"/>
        </w:rPr>
        <w:t xml:space="preserve">Type </w:t>
      </w:r>
      <w:r>
        <w:rPr>
          <w:rStyle w:val="OtherTok"/>
        </w:rPr>
        <w:t>&lt;-</w:t>
      </w:r>
      <w:r>
        <w:rPr>
          <w:rStyle w:val="NormalTok"/>
        </w:rPr>
        <w:t xml:space="preserve"> </w:t>
      </w:r>
      <w:r>
        <w:rPr>
          <w:rStyle w:val="FunctionTok"/>
        </w:rPr>
        <w:t>factor</w:t>
      </w:r>
      <w:r>
        <w:rPr>
          <w:rStyle w:val="NormalTok"/>
        </w:rPr>
        <w:t>(df</w:t>
      </w:r>
      <w:r>
        <w:rPr>
          <w:rStyle w:val="SpecialCharTok"/>
        </w:rPr>
        <w:t>$</w:t>
      </w:r>
      <w:r>
        <w:rPr>
          <w:rStyle w:val="NormalTok"/>
        </w:rPr>
        <w:t xml:space="preserve">Type, </w:t>
      </w:r>
      <w:r>
        <w:rPr>
          <w:rStyle w:val="AttributeTok"/>
        </w:rPr>
        <w:t>levels =</w:t>
      </w:r>
      <w:r>
        <w:rPr>
          <w:rStyle w:val="NormalTok"/>
        </w:rPr>
        <w:t xml:space="preserve"> </w:t>
      </w:r>
      <w:r>
        <w:rPr>
          <w:rStyle w:val="FunctionTok"/>
        </w:rPr>
        <w:t>c</w:t>
      </w:r>
      <w:r>
        <w:rPr>
          <w:rStyle w:val="NormalTok"/>
        </w:rPr>
        <w:t>(</w:t>
      </w:r>
      <w:r>
        <w:rPr>
          <w:rStyle w:val="StringTok"/>
        </w:rPr>
        <w:t>"Esperado"</w:t>
      </w:r>
      <w:r>
        <w:rPr>
          <w:rStyle w:val="NormalTok"/>
        </w:rPr>
        <w:t xml:space="preserve">, </w:t>
      </w:r>
      <w:r>
        <w:rPr>
          <w:rStyle w:val="StringTok"/>
        </w:rPr>
        <w:t>"Observado"</w:t>
      </w:r>
      <w:r>
        <w:rPr>
          <w:rStyle w:val="NormalTok"/>
        </w:rPr>
        <w:t>))</w:t>
      </w:r>
      <w:r>
        <w:br/>
      </w:r>
      <w:r>
        <w:rPr>
          <w:rStyle w:val="NormalTok"/>
        </w:rPr>
        <w:t>df</w:t>
      </w:r>
      <w:r>
        <w:br/>
      </w:r>
      <w:r>
        <w:rPr>
          <w:rStyle w:val="NormalTok"/>
        </w:rPr>
        <w:t xml:space="preserve">df_filtered </w:t>
      </w:r>
      <w:r>
        <w:rPr>
          <w:rStyle w:val="OtherTok"/>
        </w:rPr>
        <w:t>&lt;-</w:t>
      </w:r>
      <w:r>
        <w:rPr>
          <w:rStyle w:val="NormalTok"/>
        </w:rPr>
        <w:t xml:space="preserve"> df[</w:t>
      </w:r>
      <w:r>
        <w:rPr>
          <w:rStyle w:val="SpecialCharTok"/>
        </w:rPr>
        <w:t>!</w:t>
      </w:r>
      <w:r>
        <w:rPr>
          <w:rStyle w:val="NormalTok"/>
        </w:rPr>
        <w:t>df</w:t>
      </w:r>
      <w:r>
        <w:rPr>
          <w:rStyle w:val="SpecialCharTok"/>
        </w:rPr>
        <w:t>$</w:t>
      </w:r>
      <w:r>
        <w:rPr>
          <w:rStyle w:val="NormalTok"/>
        </w:rPr>
        <w:t xml:space="preserve">Componente </w:t>
      </w:r>
      <w:r>
        <w:rPr>
          <w:rStyle w:val="SpecialCharTok"/>
        </w:rPr>
        <w:t>%in%</w:t>
      </w:r>
      <w:r>
        <w:rPr>
          <w:rStyle w:val="NormalTok"/>
        </w:rPr>
        <w:t xml:space="preserve"> </w:t>
      </w:r>
      <w:r>
        <w:rPr>
          <w:rStyle w:val="FunctionTok"/>
        </w:rPr>
        <w:t>c</w:t>
      </w:r>
      <w:r>
        <w:rPr>
          <w:rStyle w:val="NormalTok"/>
        </w:rPr>
        <w:t>(</w:t>
      </w:r>
      <w:r>
        <w:rPr>
          <w:rStyle w:val="StringTok"/>
        </w:rPr>
        <w:t>"alpha.2"</w:t>
      </w:r>
      <w:r>
        <w:rPr>
          <w:rStyle w:val="NormalTok"/>
        </w:rPr>
        <w:t xml:space="preserve">, </w:t>
      </w:r>
      <w:r>
        <w:rPr>
          <w:rStyle w:val="StringTok"/>
        </w:rPr>
        <w:t>"alpha.3"</w:t>
      </w:r>
      <w:r>
        <w:rPr>
          <w:rStyle w:val="NormalTok"/>
        </w:rPr>
        <w:t xml:space="preserve">, </w:t>
      </w:r>
      <w:r>
        <w:rPr>
          <w:rStyle w:val="StringTok"/>
        </w:rPr>
        <w:t>"gamma"</w:t>
      </w:r>
      <w:r>
        <w:rPr>
          <w:rStyle w:val="NormalTok"/>
        </w:rPr>
        <w:t>), ]</w:t>
      </w:r>
      <w:r>
        <w:br/>
      </w:r>
      <w:r>
        <w:rPr>
          <w:rStyle w:val="NormalTok"/>
        </w:rPr>
        <w:t>df_filtered</w:t>
      </w:r>
      <w:r>
        <w:rPr>
          <w:rStyle w:val="SpecialCharTok"/>
        </w:rPr>
        <w:t>$</w:t>
      </w:r>
      <w:r>
        <w:rPr>
          <w:rStyle w:val="NormalTok"/>
        </w:rPr>
        <w:t xml:space="preserve">Componente </w:t>
      </w:r>
      <w:r>
        <w:rPr>
          <w:rStyle w:val="OtherTok"/>
        </w:rPr>
        <w:t>&lt;-</w:t>
      </w:r>
      <w:r>
        <w:rPr>
          <w:rStyle w:val="NormalTok"/>
        </w:rPr>
        <w:t xml:space="preserve"> </w:t>
      </w:r>
      <w:r>
        <w:rPr>
          <w:rStyle w:val="FunctionTok"/>
        </w:rPr>
        <w:t>factor</w:t>
      </w:r>
      <w:r>
        <w:rPr>
          <w:rStyle w:val="NormalTok"/>
        </w:rPr>
        <w:t>(df_filtered</w:t>
      </w:r>
      <w:r>
        <w:rPr>
          <w:rStyle w:val="SpecialCharTok"/>
        </w:rPr>
        <w:t>$</w:t>
      </w:r>
      <w:r>
        <w:rPr>
          <w:rStyle w:val="NormalTok"/>
        </w:rPr>
        <w:t xml:space="preserve">Componente, </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"beta.3"</w:t>
      </w:r>
      <w:r>
        <w:rPr>
          <w:rStyle w:val="NormalTok"/>
        </w:rPr>
        <w:t xml:space="preserve">, </w:t>
      </w:r>
      <w:r>
        <w:rPr>
          <w:rStyle w:val="StringTok"/>
        </w:rPr>
        <w:t>"beta.2"</w:t>
      </w:r>
      <w:r>
        <w:rPr>
          <w:rStyle w:val="NormalTok"/>
        </w:rPr>
        <w:t xml:space="preserve">, </w:t>
      </w:r>
      <w:r>
        <w:rPr>
          <w:rStyle w:val="StringTok"/>
        </w:rPr>
        <w:t>"beta.1"</w:t>
      </w:r>
      <w:r>
        <w:rPr>
          <w:rStyle w:val="NormalTok"/>
        </w:rPr>
        <w:t xml:space="preserve">, </w:t>
      </w:r>
      <w:r>
        <w:rPr>
          <w:rStyle w:val="StringTok"/>
        </w:rPr>
        <w:t>"alpha.1"</w:t>
      </w:r>
      <w:r>
        <w:rPr>
          <w:rStyle w:val="NormalTok"/>
        </w:rPr>
        <w:t>))</w:t>
      </w:r>
      <w:r>
        <w:br/>
      </w:r>
      <w:r>
        <w:rPr>
          <w:rStyle w:val="NormalTok"/>
        </w:rPr>
        <w:t>df_filtered</w:t>
      </w:r>
      <w:r>
        <w:br/>
      </w:r>
      <w:r>
        <w:br/>
      </w:r>
      <w:r>
        <w:rPr>
          <w:rStyle w:val="NormalTok"/>
        </w:rPr>
        <w:t xml:space="preserve">diversity_data_chuvoso </w:t>
      </w:r>
      <w:r>
        <w:rPr>
          <w:rStyle w:val="OtherTok"/>
        </w:rPr>
        <w:t>&lt;-</w:t>
      </w:r>
      <w:r>
        <w:rPr>
          <w:rStyle w:val="NormalTok"/>
        </w:rPr>
        <w:t xml:space="preserve"> df_filtered</w:t>
      </w:r>
      <w:r>
        <w:br/>
      </w:r>
      <w:r>
        <w:rPr>
          <w:rStyle w:val="NormalTok"/>
        </w:rPr>
        <w:t>diversity_data_chuvoso</w:t>
      </w:r>
      <w:r>
        <w:br/>
      </w:r>
      <w:r>
        <w:rPr>
          <w:rStyle w:val="CommentTok"/>
        </w:rPr>
        <w:t># Calcular porcentagens para cada componente</w:t>
      </w:r>
      <w:r>
        <w:br/>
      </w:r>
      <w:r>
        <w:rPr>
          <w:rStyle w:val="NormalTok"/>
        </w:rPr>
        <w:t xml:space="preserve">diversity_data_chuvoso </w:t>
      </w:r>
      <w:r>
        <w:rPr>
          <w:rStyle w:val="OtherTok"/>
        </w:rPr>
        <w:t>&lt;-</w:t>
      </w:r>
      <w:r>
        <w:rPr>
          <w:rStyle w:val="NormalTok"/>
        </w:rPr>
        <w:t xml:space="preserve"> diversity_data_chuvoso </w:t>
      </w:r>
      <w:r>
        <w:rPr>
          <w:rStyle w:val="SpecialCharTok"/>
        </w:rPr>
        <w:t>%&gt;%</w:t>
      </w:r>
      <w:r>
        <w:br/>
      </w:r>
      <w:r>
        <w:rPr>
          <w:rStyle w:val="NormalTok"/>
        </w:rPr>
        <w:t xml:space="preserve">  </w:t>
      </w:r>
      <w:r>
        <w:rPr>
          <w:rStyle w:val="FunctionTok"/>
        </w:rPr>
        <w:t>group_by</w:t>
      </w:r>
      <w:r>
        <w:rPr>
          <w:rStyle w:val="NormalTok"/>
        </w:rPr>
        <w:t xml:space="preserve">(Type)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Value </w:t>
      </w:r>
      <w:r>
        <w:rPr>
          <w:rStyle w:val="SpecialCharTok"/>
        </w:rPr>
        <w:t>/</w:t>
      </w:r>
      <w:r>
        <w:rPr>
          <w:rStyle w:val="NormalTok"/>
        </w:rPr>
        <w:t xml:space="preserve"> </w:t>
      </w:r>
      <w:r>
        <w:rPr>
          <w:rStyle w:val="FunctionTok"/>
        </w:rPr>
        <w:t>sum</w:t>
      </w:r>
      <w:r>
        <w:rPr>
          <w:rStyle w:val="NormalTok"/>
        </w:rPr>
        <w:t xml:space="preserve">(Value) </w:t>
      </w:r>
      <w:r>
        <w:rPr>
          <w:rStyle w:val="SpecialCharTok"/>
        </w:rPr>
        <w:t>*</w:t>
      </w:r>
      <w:r>
        <w:rPr>
          <w:rStyle w:val="NormalTok"/>
        </w:rPr>
        <w:t xml:space="preserve"> </w:t>
      </w:r>
      <w:r>
        <w:rPr>
          <w:rStyle w:val="DecValTok"/>
        </w:rPr>
        <w:t>100</w:t>
      </w:r>
      <w:r>
        <w:rPr>
          <w:rStyle w:val="NormalTok"/>
        </w:rPr>
        <w:t>)</w:t>
      </w:r>
      <w:r>
        <w:br/>
      </w:r>
      <w:r>
        <w:br/>
      </w:r>
      <w:r>
        <w:rPr>
          <w:rStyle w:val="CommentTok"/>
        </w:rPr>
        <w:t># Carregar pacotes necessários</w:t>
      </w:r>
      <w:r>
        <w:br/>
      </w:r>
      <w:r>
        <w:rPr>
          <w:rStyle w:val="FunctionTok"/>
        </w:rPr>
        <w:t>library</w:t>
      </w:r>
      <w:r>
        <w:rPr>
          <w:rStyle w:val="NormalTok"/>
        </w:rPr>
        <w:t>(ggplot2)</w:t>
      </w:r>
      <w:r>
        <w:br/>
      </w:r>
      <w:r>
        <w:rPr>
          <w:rStyle w:val="FunctionTok"/>
        </w:rPr>
        <w:t>library</w:t>
      </w:r>
      <w:r>
        <w:rPr>
          <w:rStyle w:val="NormalTok"/>
        </w:rPr>
        <w:t>(dplyr)</w:t>
      </w:r>
      <w:r>
        <w:br/>
      </w:r>
      <w:r>
        <w:br/>
      </w:r>
      <w:r>
        <w:rPr>
          <w:rStyle w:val="CommentTok"/>
        </w:rPr>
        <w:t># Criar o gráfico</w:t>
      </w:r>
      <w:r>
        <w:br/>
      </w:r>
      <w:r>
        <w:rPr>
          <w:rStyle w:val="FunctionTok"/>
        </w:rPr>
        <w:t>ggplot</w:t>
      </w:r>
      <w:r>
        <w:rPr>
          <w:rStyle w:val="NormalTok"/>
        </w:rPr>
        <w:t xml:space="preserve">(diversity_data_chuvoso, </w:t>
      </w:r>
      <w:r>
        <w:rPr>
          <w:rStyle w:val="FunctionTok"/>
        </w:rPr>
        <w:t>aes</w:t>
      </w:r>
      <w:r>
        <w:rPr>
          <w:rStyle w:val="NormalTok"/>
        </w:rPr>
        <w:t>(</w:t>
      </w:r>
      <w:r>
        <w:rPr>
          <w:rStyle w:val="AttributeTok"/>
        </w:rPr>
        <w:t>fill =</w:t>
      </w:r>
      <w:r>
        <w:rPr>
          <w:rStyle w:val="NormalTok"/>
        </w:rPr>
        <w:t xml:space="preserve"> Componente, </w:t>
      </w:r>
      <w:r>
        <w:rPr>
          <w:rStyle w:val="AttributeTok"/>
        </w:rPr>
        <w:t>y =</w:t>
      </w:r>
      <w:r>
        <w:rPr>
          <w:rStyle w:val="NormalTok"/>
        </w:rPr>
        <w:t xml:space="preserve"> Percentage, </w:t>
      </w:r>
      <w:r>
        <w:rPr>
          <w:rStyle w:val="AttributeTok"/>
        </w:rPr>
        <w:t>x =</w:t>
      </w:r>
      <w:r>
        <w:rPr>
          <w:rStyle w:val="NormalTok"/>
        </w:rPr>
        <w:t xml:space="preserve"> Type)) </w:t>
      </w:r>
      <w:r>
        <w:rPr>
          <w:rStyle w:val="SpecialCharTok"/>
        </w:rPr>
        <w:t>+</w:t>
      </w:r>
      <w:r>
        <w:br/>
      </w:r>
      <w:r>
        <w:rPr>
          <w:rStyle w:val="NormalTok"/>
        </w:rPr>
        <w:t xml:space="preserve">  </w:t>
      </w:r>
      <w:r>
        <w:rPr>
          <w:rStyle w:val="FunctionTok"/>
        </w:rPr>
        <w:t>geom_bar</w:t>
      </w:r>
      <w:r>
        <w:rPr>
          <w:rStyle w:val="NormalTok"/>
        </w:rPr>
        <w:t>(</w:t>
      </w:r>
      <w:r>
        <w:rPr>
          <w:rStyle w:val="AttributeTok"/>
        </w:rPr>
        <w:t>position =</w:t>
      </w:r>
      <w:r>
        <w:rPr>
          <w:rStyle w:val="NormalTok"/>
        </w:rPr>
        <w:t xml:space="preserve"> </w:t>
      </w:r>
      <w:r>
        <w:rPr>
          <w:rStyle w:val="StringTok"/>
        </w:rPr>
        <w:t>"stack"</w:t>
      </w:r>
      <w:r>
        <w:rPr>
          <w:rStyle w:val="NormalTok"/>
        </w:rPr>
        <w:t xml:space="preserve">, </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"A) Riachos - Período Chuvoso"</w:t>
      </w:r>
      <w:r>
        <w:rPr>
          <w:rStyle w:val="NormalTok"/>
        </w:rPr>
        <w:t>,</w:t>
      </w:r>
      <w:r>
        <w:br/>
      </w:r>
      <w:r>
        <w:rPr>
          <w:rStyle w:val="NormalTok"/>
        </w:rPr>
        <w:t xml:space="preserve">       </w:t>
      </w:r>
      <w:r>
        <w:rPr>
          <w:rStyle w:val="AttributeTok"/>
        </w:rPr>
        <w:t>y =</w:t>
      </w:r>
      <w:r>
        <w:rPr>
          <w:rStyle w:val="NormalTok"/>
        </w:rPr>
        <w:t xml:space="preserve"> </w:t>
      </w:r>
      <w:r>
        <w:rPr>
          <w:rStyle w:val="StringTok"/>
        </w:rPr>
        <w:t>"Total da diversidade (%)"</w:t>
      </w:r>
      <w:r>
        <w:rPr>
          <w:rStyle w:val="NormalTok"/>
        </w:rPr>
        <w:t>,</w:t>
      </w:r>
      <w:r>
        <w:br/>
      </w:r>
      <w:r>
        <w:rPr>
          <w:rStyle w:val="NormalTok"/>
        </w:rPr>
        <w:t xml:space="preserve">       </w:t>
      </w:r>
      <w:r>
        <w:rPr>
          <w:rStyle w:val="AttributeTok"/>
        </w:rPr>
        <w:t>x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"alpha.1"</w:t>
      </w:r>
      <w:r>
        <w:rPr>
          <w:rStyle w:val="NormalTok"/>
        </w:rPr>
        <w:t xml:space="preserve"> </w:t>
      </w:r>
      <w:r>
        <w:rPr>
          <w:rStyle w:val="OtherTok"/>
        </w:rPr>
        <w:t>=</w:t>
      </w:r>
      <w:r>
        <w:rPr>
          <w:rStyle w:val="NormalTok"/>
        </w:rPr>
        <w:t xml:space="preserve"> </w:t>
      </w:r>
      <w:r>
        <w:rPr>
          <w:rStyle w:val="StringTok"/>
        </w:rPr>
        <w:t>"black"</w:t>
      </w:r>
      <w:r>
        <w:rPr>
          <w:rStyle w:val="NormalTok"/>
        </w:rPr>
        <w:t>,</w:t>
      </w:r>
      <w:r>
        <w:br/>
      </w:r>
      <w:r>
        <w:rPr>
          <w:rStyle w:val="NormalTok"/>
        </w:rPr>
        <w:t xml:space="preserve">                               </w:t>
      </w:r>
      <w:r>
        <w:rPr>
          <w:rStyle w:val="StringTok"/>
        </w:rPr>
        <w:t>"beta.1"</w:t>
      </w:r>
      <w:r>
        <w:rPr>
          <w:rStyle w:val="NormalTok"/>
        </w:rPr>
        <w:t xml:space="preserve"> </w:t>
      </w:r>
      <w:r>
        <w:rPr>
          <w:rStyle w:val="OtherTok"/>
        </w:rPr>
        <w:t>=</w:t>
      </w:r>
      <w:r>
        <w:rPr>
          <w:rStyle w:val="NormalTok"/>
        </w:rPr>
        <w:t xml:space="preserve"> </w:t>
      </w:r>
      <w:r>
        <w:rPr>
          <w:rStyle w:val="StringTok"/>
        </w:rPr>
        <w:t>"darkgray"</w:t>
      </w:r>
      <w:r>
        <w:rPr>
          <w:rStyle w:val="NormalTok"/>
        </w:rPr>
        <w:t>,</w:t>
      </w:r>
      <w:r>
        <w:br/>
      </w:r>
      <w:r>
        <w:rPr>
          <w:rStyle w:val="NormalTok"/>
        </w:rPr>
        <w:t xml:space="preserve">                               </w:t>
      </w:r>
      <w:r>
        <w:rPr>
          <w:rStyle w:val="StringTok"/>
        </w:rPr>
        <w:t>"beta.2"</w:t>
      </w:r>
      <w:r>
        <w:rPr>
          <w:rStyle w:val="NormalTok"/>
        </w:rPr>
        <w:t xml:space="preserve"> </w:t>
      </w:r>
      <w:r>
        <w:rPr>
          <w:rStyle w:val="OtherTok"/>
        </w:rPr>
        <w:t>=</w:t>
      </w:r>
      <w:r>
        <w:rPr>
          <w:rStyle w:val="NormalTok"/>
        </w:rPr>
        <w:t xml:space="preserve"> </w:t>
      </w:r>
      <w:r>
        <w:rPr>
          <w:rStyle w:val="StringTok"/>
        </w:rPr>
        <w:t>"gray"</w:t>
      </w:r>
      <w:r>
        <w:rPr>
          <w:rStyle w:val="NormalTok"/>
        </w:rPr>
        <w:t>,</w:t>
      </w:r>
      <w:r>
        <w:br/>
      </w:r>
      <w:r>
        <w:rPr>
          <w:rStyle w:val="NormalTok"/>
        </w:rPr>
        <w:t xml:space="preserve">                               </w:t>
      </w:r>
      <w:r>
        <w:rPr>
          <w:rStyle w:val="StringTok"/>
        </w:rPr>
        <w:t>"beta.3"</w:t>
      </w:r>
      <w:r>
        <w:rPr>
          <w:rStyle w:val="NormalTok"/>
        </w:rPr>
        <w:t xml:space="preserve"> </w:t>
      </w:r>
      <w:r>
        <w:rPr>
          <w:rStyle w:val="OtherTok"/>
        </w:rPr>
        <w:t>=</w:t>
      </w:r>
      <w:r>
        <w:rPr>
          <w:rStyle w:val="NormalTok"/>
        </w:rPr>
        <w:t xml:space="preserve"> </w:t>
      </w:r>
      <w:r>
        <w:rPr>
          <w:rStyle w:val="StringTok"/>
        </w:rPr>
        <w:t>"lightgray"</w:t>
      </w:r>
      <w:r>
        <w:rPr>
          <w:rStyle w:val="NormalTok"/>
        </w:rPr>
        <w:t xml:space="preserve">)) </w:t>
      </w:r>
      <w:r>
        <w:rPr>
          <w:rStyle w:val="SpecialCharTok"/>
        </w:rPr>
        <w:t>+</w:t>
      </w:r>
      <w:r>
        <w:br/>
      </w:r>
      <w:r>
        <w:rPr>
          <w:rStyle w:val="NormalTok"/>
        </w:rPr>
        <w:t xml:space="preserve">  </w:t>
      </w:r>
      <w:r>
        <w:br/>
      </w:r>
      <w:r>
        <w:rPr>
          <w:rStyle w:val="NormalTok"/>
        </w:rPr>
        <w:t xml:space="preserve">  </w:t>
      </w:r>
      <w:r>
        <w:rPr>
          <w:rStyle w:val="FunctionTok"/>
        </w:rPr>
        <w:t>scale_y_continuous</w:t>
      </w:r>
      <w:r>
        <w:rPr>
          <w:rStyle w:val="NormalTok"/>
        </w:rPr>
        <w:t>(</w:t>
      </w:r>
      <w:r>
        <w:rPr>
          <w:rStyle w:val="AttributeTok"/>
        </w:rPr>
        <w:t>limits =</w:t>
      </w:r>
      <w:r>
        <w:rPr>
          <w:rStyle w:val="NormalTok"/>
        </w:rPr>
        <w:t xml:space="preserve"> </w:t>
      </w:r>
      <w:r>
        <w:rPr>
          <w:rStyle w:val="FunctionTok"/>
        </w:rPr>
        <w:t>c</w:t>
      </w:r>
      <w:r>
        <w:rPr>
          <w:rStyle w:val="NormalTok"/>
        </w:rPr>
        <w:t>(</w:t>
      </w:r>
      <w:r>
        <w:rPr>
          <w:rStyle w:val="DecValTok"/>
        </w:rPr>
        <w:t>0</w:t>
      </w:r>
      <w:r>
        <w:rPr>
          <w:rStyle w:val="NormalTok"/>
        </w:rPr>
        <w:t>,</w:t>
      </w:r>
      <w:r>
        <w:rPr>
          <w:rStyle w:val="DecValTok"/>
        </w:rPr>
        <w:t>100</w:t>
      </w:r>
      <w:r>
        <w:rPr>
          <w:rStyle w:val="NormalTok"/>
        </w:rPr>
        <w:t xml:space="preserve">), </w:t>
      </w:r>
      <w:r>
        <w:rPr>
          <w:rStyle w:val="AttributeTok"/>
        </w:rPr>
        <w:t>breaks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100</w:t>
      </w:r>
      <w:r>
        <w:rPr>
          <w:rStyle w:val="NormalTok"/>
        </w:rPr>
        <w:t xml:space="preserve">, </w:t>
      </w:r>
      <w:r>
        <w:rPr>
          <w:rStyle w:val="AttributeTok"/>
        </w:rPr>
        <w:t>by =</w:t>
      </w:r>
      <w:r>
        <w:rPr>
          <w:rStyle w:val="NormalTok"/>
        </w:rPr>
        <w:t xml:space="preserve"> </w:t>
      </w:r>
      <w:r>
        <w:rPr>
          <w:rStyle w:val="DecValTok"/>
        </w:rPr>
        <w:t>10</w:t>
      </w:r>
      <w:r>
        <w:rPr>
          <w:rStyle w:val="NormalTok"/>
        </w:rPr>
        <w:t xml:space="preserve">)) </w:t>
      </w:r>
      <w:r>
        <w:rPr>
          <w:rStyle w:val="SpecialCharTok"/>
        </w:rPr>
        <w:t>+</w:t>
      </w:r>
      <w:r>
        <w:rPr>
          <w:rStyle w:val="NormalTok"/>
        </w:rPr>
        <w:t xml:space="preserve"> </w:t>
      </w:r>
      <w:r>
        <w:rPr>
          <w:rStyle w:val="CommentTok"/>
        </w:rPr>
        <w:t># Aqui você ajusta a escala do eixo y</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panel.grid =</w:t>
      </w:r>
      <w:r>
        <w:rPr>
          <w:rStyle w:val="NormalTok"/>
        </w:rPr>
        <w:t xml:space="preserve"> </w:t>
      </w:r>
      <w:r>
        <w:rPr>
          <w:rStyle w:val="FunctionTok"/>
        </w:rPr>
        <w:t>element_blank</w:t>
      </w:r>
      <w:r>
        <w:rPr>
          <w:rStyle w:val="NormalTok"/>
        </w:rPr>
        <w:t>()</w:t>
      </w:r>
      <w:r>
        <w:br/>
      </w:r>
      <w:r>
        <w:rPr>
          <w:rStyle w:val="NormalTok"/>
        </w:rPr>
        <w:lastRenderedPageBreak/>
        <w:t xml:space="preserve">  )</w:t>
      </w:r>
      <w:r>
        <w:br/>
      </w:r>
      <w:r>
        <w:br/>
      </w:r>
      <w:r>
        <w:rPr>
          <w:rStyle w:val="CommentTok"/>
        </w:rPr>
        <w:t>#hier &lt;- hiersimu(y=fauna.zoo_chuvoso,x=escala.total_chuvoso, FUN=diversity)</w:t>
      </w:r>
      <w:r>
        <w:br/>
      </w:r>
      <w:r>
        <w:rPr>
          <w:rStyle w:val="CommentTok"/>
        </w:rPr>
        <w:t>#hier</w:t>
      </w:r>
      <w:r>
        <w:br/>
      </w:r>
      <w:r>
        <w:br/>
      </w:r>
      <w:r>
        <w:rPr>
          <w:rStyle w:val="DocumentationTok"/>
        </w:rPr>
        <w:t>####################################################################################</w:t>
      </w:r>
      <w:r>
        <w:br/>
      </w:r>
      <w:r>
        <w:rPr>
          <w:rStyle w:val="CommentTok"/>
        </w:rPr>
        <w:t>#PARTIÇÃO BARRO BRANCO</w:t>
      </w:r>
      <w:r>
        <w:br/>
      </w:r>
      <w:r>
        <w:br/>
      </w:r>
      <w:r>
        <w:rPr>
          <w:rStyle w:val="CommentTok"/>
        </w:rPr>
        <w:t>#Fauna total</w:t>
      </w:r>
      <w:r>
        <w:br/>
      </w:r>
      <w:r>
        <w:rPr>
          <w:rStyle w:val="FunctionTok"/>
        </w:rPr>
        <w:t>library</w:t>
      </w:r>
      <w:r>
        <w:rPr>
          <w:rStyle w:val="NormalTok"/>
        </w:rPr>
        <w:t>(vegan)</w:t>
      </w:r>
      <w:r>
        <w:br/>
      </w:r>
      <w:r>
        <w:rPr>
          <w:rStyle w:val="CommentTok"/>
        </w:rPr>
        <w:t>#part.geral_chuvoso&lt;-adipart(y=fauna.zoo_chuvoso,x=escala.total_chuvoso, index="richness", relative=FALSE,</w:t>
      </w:r>
      <w:r>
        <w:br/>
      </w:r>
      <w:r>
        <w:rPr>
          <w:rStyle w:val="CommentTok"/>
        </w:rPr>
        <w:t>#                    weights="unif",nsimul=999)</w:t>
      </w:r>
      <w:r>
        <w:br/>
      </w:r>
      <w:r>
        <w:rPr>
          <w:rStyle w:val="CommentTok"/>
        </w:rPr>
        <w:t>#part.geral_chuvoso</w:t>
      </w:r>
      <w:r>
        <w:br/>
      </w:r>
      <w:r>
        <w:rPr>
          <w:rStyle w:val="CommentTok"/>
        </w:rPr>
        <w:t>#EM PORCENTAGEM</w:t>
      </w:r>
      <w:r>
        <w:br/>
      </w:r>
      <w:r>
        <w:rPr>
          <w:rStyle w:val="NormalTok"/>
        </w:rPr>
        <w:t>part.bb_chuvoso</w:t>
      </w:r>
      <w:r>
        <w:rPr>
          <w:rStyle w:val="OtherTok"/>
        </w:rPr>
        <w:t>&lt;-</w:t>
      </w:r>
      <w:r>
        <w:rPr>
          <w:rStyle w:val="FunctionTok"/>
        </w:rPr>
        <w:t>adipart</w:t>
      </w:r>
      <w:r>
        <w:rPr>
          <w:rStyle w:val="NormalTok"/>
        </w:rPr>
        <w:t>(</w:t>
      </w:r>
      <w:r>
        <w:rPr>
          <w:rStyle w:val="AttributeTok"/>
        </w:rPr>
        <w:t>y=</w:t>
      </w:r>
      <w:r>
        <w:rPr>
          <w:rStyle w:val="NormalTok"/>
        </w:rPr>
        <w:t>fauna.zoo.bb_chuvoso,</w:t>
      </w:r>
      <w:r>
        <w:rPr>
          <w:rStyle w:val="AttributeTok"/>
        </w:rPr>
        <w:t>x=</w:t>
      </w:r>
      <w:r>
        <w:rPr>
          <w:rStyle w:val="NormalTok"/>
        </w:rPr>
        <w:t xml:space="preserve">escala.bb_chuvoso, </w:t>
      </w:r>
      <w:r>
        <w:rPr>
          <w:rStyle w:val="AttributeTok"/>
        </w:rPr>
        <w:t>index=</w:t>
      </w:r>
      <w:r>
        <w:rPr>
          <w:rStyle w:val="StringTok"/>
        </w:rPr>
        <w:t>"richness"</w:t>
      </w:r>
      <w:r>
        <w:rPr>
          <w:rStyle w:val="NormalTok"/>
        </w:rPr>
        <w:t xml:space="preserve">, </w:t>
      </w:r>
      <w:r>
        <w:rPr>
          <w:rStyle w:val="AttributeTok"/>
        </w:rPr>
        <w:t>relative=</w:t>
      </w:r>
      <w:r>
        <w:rPr>
          <w:rStyle w:val="ConstantTok"/>
        </w:rPr>
        <w:t>TRUE</w:t>
      </w:r>
      <w:r>
        <w:rPr>
          <w:rStyle w:val="NormalTok"/>
        </w:rPr>
        <w:t>,</w:t>
      </w:r>
      <w:r>
        <w:br/>
      </w:r>
      <w:r>
        <w:rPr>
          <w:rStyle w:val="NormalTok"/>
        </w:rPr>
        <w:t xml:space="preserve">                      </w:t>
      </w:r>
      <w:r>
        <w:rPr>
          <w:rStyle w:val="AttributeTok"/>
        </w:rPr>
        <w:t>weights=</w:t>
      </w:r>
      <w:r>
        <w:rPr>
          <w:rStyle w:val="StringTok"/>
        </w:rPr>
        <w:t>"unif"</w:t>
      </w:r>
      <w:r>
        <w:rPr>
          <w:rStyle w:val="NormalTok"/>
        </w:rPr>
        <w:t>,</w:t>
      </w:r>
      <w:r>
        <w:rPr>
          <w:rStyle w:val="AttributeTok"/>
        </w:rPr>
        <w:t>nsimul=</w:t>
      </w:r>
      <w:r>
        <w:rPr>
          <w:rStyle w:val="DecValTok"/>
        </w:rPr>
        <w:t>999</w:t>
      </w:r>
      <w:r>
        <w:rPr>
          <w:rStyle w:val="NormalTok"/>
        </w:rPr>
        <w:t>)</w:t>
      </w:r>
      <w:r>
        <w:br/>
      </w:r>
      <w:r>
        <w:rPr>
          <w:rStyle w:val="NormalTok"/>
        </w:rPr>
        <w:t>part.bb_chuvoso</w:t>
      </w:r>
      <w:r>
        <w:br/>
      </w:r>
      <w:r>
        <w:rPr>
          <w:rStyle w:val="FunctionTok"/>
        </w:rPr>
        <w:t>str</w:t>
      </w:r>
      <w:r>
        <w:rPr>
          <w:rStyle w:val="NormalTok"/>
        </w:rPr>
        <w:t>(part.bb_chuvoso)</w:t>
      </w:r>
      <w:r>
        <w:br/>
      </w:r>
      <w:r>
        <w:br/>
      </w:r>
      <w:r>
        <w:rPr>
          <w:rStyle w:val="DocumentationTok"/>
        </w:rPr>
        <w:t>####################################################################</w:t>
      </w:r>
      <w:r>
        <w:br/>
      </w:r>
      <w:r>
        <w:rPr>
          <w:rStyle w:val="CommentTok"/>
        </w:rPr>
        <w:t># Extrair valores do objeto part.bb_chuvoso</w:t>
      </w:r>
      <w:r>
        <w:br/>
      </w:r>
      <w:r>
        <w:rPr>
          <w:rStyle w:val="NormalTok"/>
        </w:rPr>
        <w:t xml:space="preserve">statistic </w:t>
      </w:r>
      <w:r>
        <w:rPr>
          <w:rStyle w:val="OtherTok"/>
        </w:rPr>
        <w:t>&lt;-</w:t>
      </w:r>
      <w:r>
        <w:rPr>
          <w:rStyle w:val="NormalTok"/>
        </w:rPr>
        <w:t xml:space="preserve"> part.bb_chuvoso</w:t>
      </w:r>
      <w:r>
        <w:rPr>
          <w:rStyle w:val="SpecialCharTok"/>
        </w:rPr>
        <w:t>$</w:t>
      </w:r>
      <w:r>
        <w:rPr>
          <w:rStyle w:val="NormalTok"/>
        </w:rPr>
        <w:t>statistic</w:t>
      </w:r>
      <w:r>
        <w:br/>
      </w:r>
      <w:r>
        <w:rPr>
          <w:rStyle w:val="NormalTok"/>
        </w:rPr>
        <w:t xml:space="preserve">SES </w:t>
      </w:r>
      <w:r>
        <w:rPr>
          <w:rStyle w:val="OtherTok"/>
        </w:rPr>
        <w:t>&lt;-</w:t>
      </w:r>
      <w:r>
        <w:rPr>
          <w:rStyle w:val="NormalTok"/>
        </w:rPr>
        <w:t xml:space="preserve"> part.bb_chuvoso</w:t>
      </w:r>
      <w:r>
        <w:rPr>
          <w:rStyle w:val="SpecialCharTok"/>
        </w:rPr>
        <w:t>$</w:t>
      </w:r>
      <w:r>
        <w:rPr>
          <w:rStyle w:val="NormalTok"/>
        </w:rPr>
        <w:t>oecosimu</w:t>
      </w:r>
      <w:r>
        <w:rPr>
          <w:rStyle w:val="SpecialCharTok"/>
        </w:rPr>
        <w:t>$</w:t>
      </w:r>
      <w:r>
        <w:rPr>
          <w:rStyle w:val="NormalTok"/>
        </w:rPr>
        <w:t>z</w:t>
      </w:r>
      <w:r>
        <w:br/>
      </w:r>
      <w:r>
        <w:rPr>
          <w:rStyle w:val="NormalTok"/>
        </w:rPr>
        <w:t xml:space="preserve">mean </w:t>
      </w:r>
      <w:r>
        <w:rPr>
          <w:rStyle w:val="OtherTok"/>
        </w:rPr>
        <w:t>&lt;-</w:t>
      </w:r>
      <w:r>
        <w:rPr>
          <w:rStyle w:val="NormalTok"/>
        </w:rPr>
        <w:t xml:space="preserve"> part.bb_chuvoso</w:t>
      </w:r>
      <w:r>
        <w:rPr>
          <w:rStyle w:val="SpecialCharTok"/>
        </w:rPr>
        <w:t>$</w:t>
      </w:r>
      <w:r>
        <w:rPr>
          <w:rStyle w:val="NormalTok"/>
        </w:rPr>
        <w:t>oecosimu</w:t>
      </w:r>
      <w:r>
        <w:rPr>
          <w:rStyle w:val="SpecialCharTok"/>
        </w:rPr>
        <w:t>$</w:t>
      </w:r>
      <w:r>
        <w:rPr>
          <w:rStyle w:val="NormalTok"/>
        </w:rPr>
        <w:t>means</w:t>
      </w:r>
      <w:r>
        <w:br/>
      </w:r>
      <w:r>
        <w:rPr>
          <w:rStyle w:val="NormalTok"/>
        </w:rPr>
        <w:t>lower_2</w:t>
      </w:r>
      <w:r>
        <w:rPr>
          <w:rStyle w:val="FloatTok"/>
        </w:rPr>
        <w:t>.5</w:t>
      </w:r>
      <w:r>
        <w:rPr>
          <w:rStyle w:val="NormalTok"/>
        </w:rPr>
        <w:t xml:space="preserve"> </w:t>
      </w:r>
      <w:r>
        <w:rPr>
          <w:rStyle w:val="OtherTok"/>
        </w:rPr>
        <w:t>&lt;-</w:t>
      </w:r>
      <w:r>
        <w:rPr>
          <w:rStyle w:val="NormalTok"/>
        </w:rPr>
        <w:t xml:space="preserve"> </w:t>
      </w:r>
      <w:r>
        <w:rPr>
          <w:rStyle w:val="FunctionTok"/>
        </w:rPr>
        <w:t>apply</w:t>
      </w:r>
      <w:r>
        <w:rPr>
          <w:rStyle w:val="NormalTok"/>
        </w:rPr>
        <w:t>(part.bb_chuvoso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0.025</w:t>
      </w:r>
      <w:r>
        <w:rPr>
          <w:rStyle w:val="NormalTok"/>
        </w:rPr>
        <w:t>)</w:t>
      </w:r>
      <w:r>
        <w:br/>
      </w:r>
      <w:r>
        <w:rPr>
          <w:rStyle w:val="NormalTok"/>
        </w:rPr>
        <w:t xml:space="preserve">median_50 </w:t>
      </w:r>
      <w:r>
        <w:rPr>
          <w:rStyle w:val="OtherTok"/>
        </w:rPr>
        <w:t>&lt;-</w:t>
      </w:r>
      <w:r>
        <w:rPr>
          <w:rStyle w:val="NormalTok"/>
        </w:rPr>
        <w:t xml:space="preserve"> </w:t>
      </w:r>
      <w:r>
        <w:rPr>
          <w:rStyle w:val="FunctionTok"/>
        </w:rPr>
        <w:t>apply</w:t>
      </w:r>
      <w:r>
        <w:rPr>
          <w:rStyle w:val="NormalTok"/>
        </w:rPr>
        <w:t>(part.bb_chuvoso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0.50</w:t>
      </w:r>
      <w:r>
        <w:rPr>
          <w:rStyle w:val="NormalTok"/>
        </w:rPr>
        <w:t>)</w:t>
      </w:r>
      <w:r>
        <w:br/>
      </w:r>
      <w:r>
        <w:rPr>
          <w:rStyle w:val="NormalTok"/>
        </w:rPr>
        <w:t>upper_97</w:t>
      </w:r>
      <w:r>
        <w:rPr>
          <w:rStyle w:val="FloatTok"/>
        </w:rPr>
        <w:t>.5</w:t>
      </w:r>
      <w:r>
        <w:rPr>
          <w:rStyle w:val="NormalTok"/>
        </w:rPr>
        <w:t xml:space="preserve"> </w:t>
      </w:r>
      <w:r>
        <w:rPr>
          <w:rStyle w:val="OtherTok"/>
        </w:rPr>
        <w:t>&lt;-</w:t>
      </w:r>
      <w:r>
        <w:rPr>
          <w:rStyle w:val="NormalTok"/>
        </w:rPr>
        <w:t xml:space="preserve"> </w:t>
      </w:r>
      <w:r>
        <w:rPr>
          <w:rStyle w:val="FunctionTok"/>
        </w:rPr>
        <w:t>apply</w:t>
      </w:r>
      <w:r>
        <w:rPr>
          <w:rStyle w:val="NormalTok"/>
        </w:rPr>
        <w:t>(part.bb_chuvoso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0.975</w:t>
      </w:r>
      <w:r>
        <w:rPr>
          <w:rStyle w:val="NormalTok"/>
        </w:rPr>
        <w:t>)</w:t>
      </w:r>
      <w:r>
        <w:br/>
      </w:r>
      <w:r>
        <w:rPr>
          <w:rStyle w:val="NormalTok"/>
        </w:rPr>
        <w:t xml:space="preserve">Pr_sim </w:t>
      </w:r>
      <w:r>
        <w:rPr>
          <w:rStyle w:val="OtherTok"/>
        </w:rPr>
        <w:t>&lt;-</w:t>
      </w:r>
      <w:r>
        <w:rPr>
          <w:rStyle w:val="NormalTok"/>
        </w:rPr>
        <w:t xml:space="preserve"> part.bb_chuvoso</w:t>
      </w:r>
      <w:r>
        <w:rPr>
          <w:rStyle w:val="SpecialCharTok"/>
        </w:rPr>
        <w:t>$</w:t>
      </w:r>
      <w:r>
        <w:rPr>
          <w:rStyle w:val="NormalTok"/>
        </w:rPr>
        <w:t>oecosimu</w:t>
      </w:r>
      <w:r>
        <w:rPr>
          <w:rStyle w:val="SpecialCharTok"/>
        </w:rPr>
        <w:t>$</w:t>
      </w:r>
      <w:r>
        <w:rPr>
          <w:rStyle w:val="NormalTok"/>
        </w:rPr>
        <w:t>pval</w:t>
      </w:r>
      <w:r>
        <w:br/>
      </w:r>
      <w:r>
        <w:br/>
      </w:r>
      <w:r>
        <w:rPr>
          <w:rStyle w:val="CommentTok"/>
        </w:rPr>
        <w:t># Definir função para adicionar significância</w:t>
      </w:r>
      <w:r>
        <w:br/>
      </w:r>
      <w:r>
        <w:rPr>
          <w:rStyle w:val="NormalTok"/>
        </w:rPr>
        <w:t xml:space="preserve">get_significance </w:t>
      </w:r>
      <w:r>
        <w:rPr>
          <w:rStyle w:val="OtherTok"/>
        </w:rPr>
        <w:t>&lt;-</w:t>
      </w:r>
      <w:r>
        <w:rPr>
          <w:rStyle w:val="NormalTok"/>
        </w:rPr>
        <w:t xml:space="preserve"> </w:t>
      </w:r>
      <w:r>
        <w:rPr>
          <w:rStyle w:val="ControlFlowTok"/>
        </w:rPr>
        <w:t>function</w:t>
      </w:r>
      <w:r>
        <w:rPr>
          <w:rStyle w:val="NormalTok"/>
        </w:rPr>
        <w:t>(p) {</w:t>
      </w:r>
      <w:r>
        <w:br/>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0.05</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return</w:t>
      </w:r>
      <w:r>
        <w:rPr>
          <w:rStyle w:val="NormalTok"/>
        </w:rPr>
        <w:t>(</w:t>
      </w:r>
      <w:r>
        <w:rPr>
          <w:rStyle w:val="StringTok"/>
        </w:rPr>
        <w:t>" "</w:t>
      </w:r>
      <w:r>
        <w:rPr>
          <w:rStyle w:val="NormalTok"/>
        </w:rPr>
        <w:t>)</w:t>
      </w:r>
      <w:r>
        <w:br/>
      </w:r>
      <w:r>
        <w:rPr>
          <w:rStyle w:val="NormalTok"/>
        </w:rPr>
        <w:t xml:space="preserve">  }</w:t>
      </w:r>
      <w:r>
        <w:br/>
      </w:r>
      <w:r>
        <w:rPr>
          <w:rStyle w:val="NormalTok"/>
        </w:rPr>
        <w:t>}</w:t>
      </w:r>
      <w:r>
        <w:br/>
      </w:r>
      <w:r>
        <w:rPr>
          <w:rStyle w:val="NormalTok"/>
        </w:rPr>
        <w:lastRenderedPageBreak/>
        <w:t xml:space="preserve">significance </w:t>
      </w:r>
      <w:r>
        <w:rPr>
          <w:rStyle w:val="OtherTok"/>
        </w:rPr>
        <w:t>&lt;-</w:t>
      </w:r>
      <w:r>
        <w:rPr>
          <w:rStyle w:val="NormalTok"/>
        </w:rPr>
        <w:t xml:space="preserve"> </w:t>
      </w:r>
      <w:r>
        <w:rPr>
          <w:rStyle w:val="FunctionTok"/>
        </w:rPr>
        <w:t>sapply</w:t>
      </w:r>
      <w:r>
        <w:rPr>
          <w:rStyle w:val="NormalTok"/>
        </w:rPr>
        <w:t>(Pr_sim, get_significance)</w:t>
      </w:r>
      <w:r>
        <w:br/>
      </w:r>
      <w:r>
        <w:br/>
      </w:r>
      <w:r>
        <w:rPr>
          <w:rStyle w:val="CommentTok"/>
        </w:rPr>
        <w:t># Criar dataframe com todas as informações</w:t>
      </w:r>
      <w:r>
        <w:br/>
      </w:r>
      <w:r>
        <w:rPr>
          <w:rStyle w:val="NormalTok"/>
        </w:rPr>
        <w:t xml:space="preserve">diversity_data_chuvoso.bb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 =</w:t>
      </w:r>
      <w:r>
        <w:rPr>
          <w:rStyle w:val="NormalTok"/>
        </w:rPr>
        <w:t xml:space="preserve"> </w:t>
      </w:r>
      <w:r>
        <w:rPr>
          <w:rStyle w:val="FunctionTok"/>
        </w:rPr>
        <w:t>names</w:t>
      </w:r>
      <w:r>
        <w:rPr>
          <w:rStyle w:val="NormalTok"/>
        </w:rPr>
        <w:t>(statistic),</w:t>
      </w:r>
      <w:r>
        <w:br/>
      </w:r>
      <w:r>
        <w:rPr>
          <w:rStyle w:val="NormalTok"/>
        </w:rPr>
        <w:t xml:space="preserve">  </w:t>
      </w:r>
      <w:r>
        <w:rPr>
          <w:rStyle w:val="AttributeTok"/>
        </w:rPr>
        <w:t>Observed =</w:t>
      </w:r>
      <w:r>
        <w:rPr>
          <w:rStyle w:val="NormalTok"/>
        </w:rPr>
        <w:t xml:space="preserve"> </w:t>
      </w:r>
      <w:r>
        <w:rPr>
          <w:rStyle w:val="FunctionTok"/>
        </w:rPr>
        <w:t>round</w:t>
      </w:r>
      <w:r>
        <w:rPr>
          <w:rStyle w:val="NormalTok"/>
        </w:rPr>
        <w:t xml:space="preserve">(statistic, </w:t>
      </w:r>
      <w:r>
        <w:rPr>
          <w:rStyle w:val="DecValTok"/>
        </w:rPr>
        <w:t>2</w:t>
      </w:r>
      <w:r>
        <w:rPr>
          <w:rStyle w:val="NormalTok"/>
        </w:rPr>
        <w:t>),</w:t>
      </w:r>
      <w:r>
        <w:br/>
      </w:r>
      <w:r>
        <w:rPr>
          <w:rStyle w:val="NormalTok"/>
        </w:rPr>
        <w:t xml:space="preserve">  </w:t>
      </w:r>
      <w:r>
        <w:rPr>
          <w:rStyle w:val="AttributeTok"/>
        </w:rPr>
        <w:t>SES =</w:t>
      </w:r>
      <w:r>
        <w:rPr>
          <w:rStyle w:val="NormalTok"/>
        </w:rPr>
        <w:t xml:space="preserve"> </w:t>
      </w:r>
      <w:r>
        <w:rPr>
          <w:rStyle w:val="FunctionTok"/>
        </w:rPr>
        <w:t>round</w:t>
      </w:r>
      <w:r>
        <w:rPr>
          <w:rStyle w:val="NormalTok"/>
        </w:rPr>
        <w:t xml:space="preserve">(SES, </w:t>
      </w:r>
      <w:r>
        <w:rPr>
          <w:rStyle w:val="DecValTok"/>
        </w:rPr>
        <w:t>2</w:t>
      </w:r>
      <w:r>
        <w:rPr>
          <w:rStyle w:val="NormalTok"/>
        </w:rPr>
        <w:t>),</w:t>
      </w:r>
      <w:r>
        <w:br/>
      </w:r>
      <w:r>
        <w:rPr>
          <w:rStyle w:val="NormalTok"/>
        </w:rPr>
        <w:t xml:space="preserve">  </w:t>
      </w:r>
      <w:r>
        <w:rPr>
          <w:rStyle w:val="AttributeTok"/>
        </w:rPr>
        <w:t>Mean =</w:t>
      </w:r>
      <w:r>
        <w:rPr>
          <w:rStyle w:val="NormalTok"/>
        </w:rPr>
        <w:t xml:space="preserve"> </w:t>
      </w:r>
      <w:r>
        <w:rPr>
          <w:rStyle w:val="FunctionTok"/>
        </w:rPr>
        <w:t>round</w:t>
      </w:r>
      <w:r>
        <w:rPr>
          <w:rStyle w:val="NormalTok"/>
        </w:rPr>
        <w:t xml:space="preserve">(mean, </w:t>
      </w:r>
      <w:r>
        <w:rPr>
          <w:rStyle w:val="DecValTok"/>
        </w:rPr>
        <w:t>2</w:t>
      </w:r>
      <w:r>
        <w:rPr>
          <w:rStyle w:val="NormalTok"/>
        </w:rPr>
        <w:t>),</w:t>
      </w:r>
      <w:r>
        <w:br/>
      </w:r>
      <w:r>
        <w:rPr>
          <w:rStyle w:val="NormalTok"/>
        </w:rPr>
        <w:t xml:space="preserve">  </w:t>
      </w:r>
      <w:r>
        <w:rPr>
          <w:rStyle w:val="AttributeTok"/>
        </w:rPr>
        <w:t>Lower_2.5 =</w:t>
      </w:r>
      <w:r>
        <w:rPr>
          <w:rStyle w:val="NormalTok"/>
        </w:rPr>
        <w:t xml:space="preserve"> </w:t>
      </w:r>
      <w:r>
        <w:rPr>
          <w:rStyle w:val="FunctionTok"/>
        </w:rPr>
        <w:t>round</w:t>
      </w:r>
      <w:r>
        <w:rPr>
          <w:rStyle w:val="NormalTok"/>
        </w:rPr>
        <w:t>(lower_2</w:t>
      </w:r>
      <w:r>
        <w:rPr>
          <w:rStyle w:val="FloatTok"/>
        </w:rPr>
        <w:t>.5</w:t>
      </w:r>
      <w:r>
        <w:rPr>
          <w:rStyle w:val="NormalTok"/>
        </w:rPr>
        <w:t xml:space="preserve">, </w:t>
      </w:r>
      <w:r>
        <w:rPr>
          <w:rStyle w:val="DecValTok"/>
        </w:rPr>
        <w:t>2</w:t>
      </w:r>
      <w:r>
        <w:rPr>
          <w:rStyle w:val="NormalTok"/>
        </w:rPr>
        <w:t>),</w:t>
      </w:r>
      <w:r>
        <w:br/>
      </w:r>
      <w:r>
        <w:rPr>
          <w:rStyle w:val="NormalTok"/>
        </w:rPr>
        <w:t xml:space="preserve">  </w:t>
      </w:r>
      <w:r>
        <w:rPr>
          <w:rStyle w:val="AttributeTok"/>
        </w:rPr>
        <w:t>Median_50 =</w:t>
      </w:r>
      <w:r>
        <w:rPr>
          <w:rStyle w:val="NormalTok"/>
        </w:rPr>
        <w:t xml:space="preserve"> </w:t>
      </w:r>
      <w:r>
        <w:rPr>
          <w:rStyle w:val="FunctionTok"/>
        </w:rPr>
        <w:t>round</w:t>
      </w:r>
      <w:r>
        <w:rPr>
          <w:rStyle w:val="NormalTok"/>
        </w:rPr>
        <w:t xml:space="preserve">(median_50, </w:t>
      </w:r>
      <w:r>
        <w:rPr>
          <w:rStyle w:val="DecValTok"/>
        </w:rPr>
        <w:t>2</w:t>
      </w:r>
      <w:r>
        <w:rPr>
          <w:rStyle w:val="NormalTok"/>
        </w:rPr>
        <w:t>),</w:t>
      </w:r>
      <w:r>
        <w:br/>
      </w:r>
      <w:r>
        <w:rPr>
          <w:rStyle w:val="NormalTok"/>
        </w:rPr>
        <w:t xml:space="preserve">  </w:t>
      </w:r>
      <w:r>
        <w:rPr>
          <w:rStyle w:val="AttributeTok"/>
        </w:rPr>
        <w:t>Upper_97.5 =</w:t>
      </w:r>
      <w:r>
        <w:rPr>
          <w:rStyle w:val="NormalTok"/>
        </w:rPr>
        <w:t xml:space="preserve"> </w:t>
      </w:r>
      <w:r>
        <w:rPr>
          <w:rStyle w:val="FunctionTok"/>
        </w:rPr>
        <w:t>round</w:t>
      </w:r>
      <w:r>
        <w:rPr>
          <w:rStyle w:val="NormalTok"/>
        </w:rPr>
        <w:t>(upper_97</w:t>
      </w:r>
      <w:r>
        <w:rPr>
          <w:rStyle w:val="FloatTok"/>
        </w:rPr>
        <w:t>.5</w:t>
      </w:r>
      <w:r>
        <w:rPr>
          <w:rStyle w:val="NormalTok"/>
        </w:rPr>
        <w:t xml:space="preserve">, </w:t>
      </w:r>
      <w:r>
        <w:rPr>
          <w:rStyle w:val="DecValTok"/>
        </w:rPr>
        <w:t>2</w:t>
      </w:r>
      <w:r>
        <w:rPr>
          <w:rStyle w:val="NormalTok"/>
        </w:rPr>
        <w:t>),</w:t>
      </w:r>
      <w:r>
        <w:br/>
      </w:r>
      <w:r>
        <w:rPr>
          <w:rStyle w:val="NormalTok"/>
        </w:rPr>
        <w:t xml:space="preserve">  </w:t>
      </w:r>
      <w:r>
        <w:rPr>
          <w:rStyle w:val="AttributeTok"/>
        </w:rPr>
        <w:t>Pr_sim =</w:t>
      </w:r>
      <w:r>
        <w:rPr>
          <w:rStyle w:val="NormalTok"/>
        </w:rPr>
        <w:t xml:space="preserve"> Pr_sim,</w:t>
      </w:r>
      <w:r>
        <w:br/>
      </w:r>
      <w:r>
        <w:rPr>
          <w:rStyle w:val="NormalTok"/>
        </w:rPr>
        <w:t xml:space="preserve">  </w:t>
      </w:r>
      <w:r>
        <w:rPr>
          <w:rStyle w:val="AttributeTok"/>
        </w:rPr>
        <w:t>Sign =</w:t>
      </w:r>
      <w:r>
        <w:rPr>
          <w:rStyle w:val="NormalTok"/>
        </w:rPr>
        <w:t xml:space="preserve"> significance</w:t>
      </w:r>
      <w:r>
        <w:br/>
      </w:r>
      <w:r>
        <w:rPr>
          <w:rStyle w:val="NormalTok"/>
        </w:rPr>
        <w:t>)</w:t>
      </w:r>
      <w:r>
        <w:br/>
      </w:r>
      <w:r>
        <w:br/>
      </w:r>
      <w:r>
        <w:rPr>
          <w:rStyle w:val="CommentTok"/>
        </w:rPr>
        <w:t># Exibir a tabela</w:t>
      </w:r>
      <w:r>
        <w:br/>
      </w:r>
      <w:r>
        <w:rPr>
          <w:rStyle w:val="FunctionTok"/>
        </w:rPr>
        <w:t>library</w:t>
      </w:r>
      <w:r>
        <w:rPr>
          <w:rStyle w:val="NormalTok"/>
        </w:rPr>
        <w:t>(gt)</w:t>
      </w:r>
      <w:r>
        <w:br/>
      </w:r>
      <w:r>
        <w:rPr>
          <w:rStyle w:val="FunctionTok"/>
        </w:rPr>
        <w:t>print</w:t>
      </w:r>
      <w:r>
        <w:rPr>
          <w:rStyle w:val="NormalTok"/>
        </w:rPr>
        <w:t>(diversity_data_chuvoso.bb)</w:t>
      </w:r>
      <w:r>
        <w:br/>
      </w:r>
      <w:r>
        <w:rPr>
          <w:rStyle w:val="FunctionTok"/>
        </w:rPr>
        <w:t>str</w:t>
      </w:r>
      <w:r>
        <w:rPr>
          <w:rStyle w:val="NormalTok"/>
        </w:rPr>
        <w:t>(part.bb_chuvoso)</w:t>
      </w:r>
      <w:r>
        <w:br/>
      </w:r>
      <w:r>
        <w:rPr>
          <w:rStyle w:val="FunctionTok"/>
        </w:rPr>
        <w:t>gt</w:t>
      </w:r>
      <w:r>
        <w:rPr>
          <w:rStyle w:val="NormalTok"/>
        </w:rPr>
        <w:t>(diversity_data_chuvoso.bb)</w:t>
      </w:r>
      <w:r>
        <w:br/>
      </w:r>
      <w:r>
        <w:br/>
      </w:r>
      <w:r>
        <w:rPr>
          <w:rStyle w:val="DocumentationTok"/>
        </w:rPr>
        <w:t>#######################################################################</w:t>
      </w:r>
      <w:r>
        <w:br/>
      </w:r>
      <w:r>
        <w:rPr>
          <w:rStyle w:val="CommentTok"/>
        </w:rPr>
        <w:t># Criar dataframe com valores observados e esperados</w:t>
      </w:r>
      <w:r>
        <w:br/>
      </w:r>
      <w:r>
        <w:rPr>
          <w:rStyle w:val="NormalTok"/>
        </w:rPr>
        <w:t xml:space="preserve">observed_values </w:t>
      </w:r>
      <w:r>
        <w:rPr>
          <w:rStyle w:val="OtherTok"/>
        </w:rPr>
        <w:t>&lt;-</w:t>
      </w:r>
      <w:r>
        <w:rPr>
          <w:rStyle w:val="NormalTok"/>
        </w:rPr>
        <w:t xml:space="preserve"> part.bb_chuvoso</w:t>
      </w:r>
      <w:r>
        <w:rPr>
          <w:rStyle w:val="SpecialCharTok"/>
        </w:rPr>
        <w:t>$</w:t>
      </w:r>
      <w:r>
        <w:rPr>
          <w:rStyle w:val="NormalTok"/>
        </w:rPr>
        <w:t>statistic</w:t>
      </w:r>
      <w:r>
        <w:br/>
      </w:r>
      <w:r>
        <w:rPr>
          <w:rStyle w:val="NormalTok"/>
        </w:rPr>
        <w:t>observed_values</w:t>
      </w:r>
      <w:r>
        <w:br/>
      </w:r>
      <w:r>
        <w:rPr>
          <w:rStyle w:val="NormalTok"/>
        </w:rPr>
        <w:t xml:space="preserve">expected_values </w:t>
      </w:r>
      <w:r>
        <w:rPr>
          <w:rStyle w:val="OtherTok"/>
        </w:rPr>
        <w:t>&lt;-</w:t>
      </w:r>
      <w:r>
        <w:rPr>
          <w:rStyle w:val="NormalTok"/>
        </w:rPr>
        <w:t xml:space="preserve"> part.bb_chuvoso</w:t>
      </w:r>
      <w:r>
        <w:rPr>
          <w:rStyle w:val="SpecialCharTok"/>
        </w:rPr>
        <w:t>$</w:t>
      </w:r>
      <w:r>
        <w:rPr>
          <w:rStyle w:val="NormalTok"/>
        </w:rPr>
        <w:t>oecosimu</w:t>
      </w:r>
      <w:r>
        <w:rPr>
          <w:rStyle w:val="SpecialCharTok"/>
        </w:rPr>
        <w:t>$</w:t>
      </w:r>
      <w:r>
        <w:rPr>
          <w:rStyle w:val="NormalTok"/>
        </w:rPr>
        <w:t>means</w:t>
      </w:r>
      <w:r>
        <w:br/>
      </w:r>
      <w:r>
        <w:rPr>
          <w:rStyle w:val="NormalTok"/>
        </w:rPr>
        <w:t>expected_values</w:t>
      </w:r>
      <w:r>
        <w:br/>
      </w:r>
      <w:r>
        <w:rPr>
          <w:rStyle w:val="CommentTok"/>
        </w:rPr>
        <w:t># Combine observed and expected values into a dataframe</w:t>
      </w:r>
      <w:r>
        <w:br/>
      </w:r>
      <w:r>
        <w:rPr>
          <w:rStyle w:val="NormalTok"/>
        </w:rPr>
        <w:t xml:space="preserve">df.bb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Componente =</w:t>
      </w:r>
      <w:r>
        <w:rPr>
          <w:rStyle w:val="NormalTok"/>
        </w:rPr>
        <w:t xml:space="preserve"> </w:t>
      </w:r>
      <w:r>
        <w:rPr>
          <w:rStyle w:val="FunctionTok"/>
        </w:rPr>
        <w:t>names</w:t>
      </w:r>
      <w:r>
        <w:rPr>
          <w:rStyle w:val="NormalTok"/>
        </w:rPr>
        <w:t xml:space="preserve">(observed_values),  </w:t>
      </w:r>
      <w:r>
        <w:rPr>
          <w:rStyle w:val="CommentTok"/>
        </w:rPr>
        <w:t># Use names from observed_values</w:t>
      </w:r>
      <w:r>
        <w:br/>
      </w:r>
      <w:r>
        <w:rPr>
          <w:rStyle w:val="NormalTok"/>
        </w:rPr>
        <w:t xml:space="preserve">  </w:t>
      </w:r>
      <w:r>
        <w:rPr>
          <w:rStyle w:val="AttributeTok"/>
        </w:rPr>
        <w:t>Type =</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"Esperado"</w:t>
      </w:r>
      <w:r>
        <w:rPr>
          <w:rStyle w:val="NormalTok"/>
        </w:rPr>
        <w:t xml:space="preserve">, </w:t>
      </w:r>
      <w:r>
        <w:rPr>
          <w:rStyle w:val="StringTok"/>
        </w:rPr>
        <w:t>"Observado"</w:t>
      </w:r>
      <w:r>
        <w:rPr>
          <w:rStyle w:val="NormalTok"/>
        </w:rPr>
        <w:t xml:space="preserve">), </w:t>
      </w:r>
      <w:r>
        <w:rPr>
          <w:rStyle w:val="AttributeTok"/>
        </w:rPr>
        <w:t>each =</w:t>
      </w:r>
      <w:r>
        <w:rPr>
          <w:rStyle w:val="NormalTok"/>
        </w:rPr>
        <w:t xml:space="preserve"> </w:t>
      </w:r>
      <w:r>
        <w:rPr>
          <w:rStyle w:val="FunctionTok"/>
        </w:rPr>
        <w:t>length</w:t>
      </w:r>
      <w:r>
        <w:rPr>
          <w:rStyle w:val="NormalTok"/>
        </w:rPr>
        <w:t>(observed_values)),</w:t>
      </w:r>
      <w:r>
        <w:br/>
      </w:r>
      <w:r>
        <w:rPr>
          <w:rStyle w:val="NormalTok"/>
        </w:rPr>
        <w:t xml:space="preserve">  </w:t>
      </w:r>
      <w:r>
        <w:rPr>
          <w:rStyle w:val="AttributeTok"/>
        </w:rPr>
        <w:t>Value =</w:t>
      </w:r>
      <w:r>
        <w:rPr>
          <w:rStyle w:val="NormalTok"/>
        </w:rPr>
        <w:t xml:space="preserve"> </w:t>
      </w:r>
      <w:r>
        <w:rPr>
          <w:rStyle w:val="FunctionTok"/>
        </w:rPr>
        <w:t>c</w:t>
      </w:r>
      <w:r>
        <w:rPr>
          <w:rStyle w:val="NormalTok"/>
        </w:rPr>
        <w:t>(expected_values, observed_values)</w:t>
      </w:r>
      <w:r>
        <w:br/>
      </w:r>
      <w:r>
        <w:rPr>
          <w:rStyle w:val="NormalTok"/>
        </w:rPr>
        <w:t>)</w:t>
      </w:r>
      <w:r>
        <w:br/>
      </w:r>
      <w:r>
        <w:rPr>
          <w:rStyle w:val="NormalTok"/>
        </w:rPr>
        <w:t>df.bb</w:t>
      </w:r>
      <w:r>
        <w:rPr>
          <w:rStyle w:val="SpecialCharTok"/>
        </w:rPr>
        <w:t>$</w:t>
      </w:r>
      <w:r>
        <w:rPr>
          <w:rStyle w:val="NormalTok"/>
        </w:rPr>
        <w:t xml:space="preserve">Type </w:t>
      </w:r>
      <w:r>
        <w:rPr>
          <w:rStyle w:val="OtherTok"/>
        </w:rPr>
        <w:t>&lt;-</w:t>
      </w:r>
      <w:r>
        <w:rPr>
          <w:rStyle w:val="NormalTok"/>
        </w:rPr>
        <w:t xml:space="preserve"> </w:t>
      </w:r>
      <w:r>
        <w:rPr>
          <w:rStyle w:val="FunctionTok"/>
        </w:rPr>
        <w:t>factor</w:t>
      </w:r>
      <w:r>
        <w:rPr>
          <w:rStyle w:val="NormalTok"/>
        </w:rPr>
        <w:t>(df.bb</w:t>
      </w:r>
      <w:r>
        <w:rPr>
          <w:rStyle w:val="SpecialCharTok"/>
        </w:rPr>
        <w:t>$</w:t>
      </w:r>
      <w:r>
        <w:rPr>
          <w:rStyle w:val="NormalTok"/>
        </w:rPr>
        <w:t xml:space="preserve">Type, </w:t>
      </w:r>
      <w:r>
        <w:rPr>
          <w:rStyle w:val="AttributeTok"/>
        </w:rPr>
        <w:t>levels =</w:t>
      </w:r>
      <w:r>
        <w:rPr>
          <w:rStyle w:val="NormalTok"/>
        </w:rPr>
        <w:t xml:space="preserve"> </w:t>
      </w:r>
      <w:r>
        <w:rPr>
          <w:rStyle w:val="FunctionTok"/>
        </w:rPr>
        <w:t>c</w:t>
      </w:r>
      <w:r>
        <w:rPr>
          <w:rStyle w:val="NormalTok"/>
        </w:rPr>
        <w:t>(</w:t>
      </w:r>
      <w:r>
        <w:rPr>
          <w:rStyle w:val="StringTok"/>
        </w:rPr>
        <w:t>"Esperado"</w:t>
      </w:r>
      <w:r>
        <w:rPr>
          <w:rStyle w:val="NormalTok"/>
        </w:rPr>
        <w:t xml:space="preserve">, </w:t>
      </w:r>
      <w:r>
        <w:rPr>
          <w:rStyle w:val="StringTok"/>
        </w:rPr>
        <w:t>"Observado"</w:t>
      </w:r>
      <w:r>
        <w:rPr>
          <w:rStyle w:val="NormalTok"/>
        </w:rPr>
        <w:t>))</w:t>
      </w:r>
      <w:r>
        <w:br/>
      </w:r>
      <w:r>
        <w:rPr>
          <w:rStyle w:val="NormalTok"/>
        </w:rPr>
        <w:t>df.bb</w:t>
      </w:r>
      <w:r>
        <w:br/>
      </w:r>
      <w:r>
        <w:br/>
      </w:r>
      <w:r>
        <w:rPr>
          <w:rStyle w:val="NormalTok"/>
        </w:rPr>
        <w:t xml:space="preserve">df_filtered.bb </w:t>
      </w:r>
      <w:r>
        <w:rPr>
          <w:rStyle w:val="OtherTok"/>
        </w:rPr>
        <w:t>&lt;-</w:t>
      </w:r>
      <w:r>
        <w:rPr>
          <w:rStyle w:val="NormalTok"/>
        </w:rPr>
        <w:t xml:space="preserve"> df.bb[</w:t>
      </w:r>
      <w:r>
        <w:rPr>
          <w:rStyle w:val="SpecialCharTok"/>
        </w:rPr>
        <w:t>!</w:t>
      </w:r>
      <w:r>
        <w:rPr>
          <w:rStyle w:val="NormalTok"/>
        </w:rPr>
        <w:t>df.bb</w:t>
      </w:r>
      <w:r>
        <w:rPr>
          <w:rStyle w:val="SpecialCharTok"/>
        </w:rPr>
        <w:t>$</w:t>
      </w:r>
      <w:r>
        <w:rPr>
          <w:rStyle w:val="NormalTok"/>
        </w:rPr>
        <w:t xml:space="preserve">Componente </w:t>
      </w:r>
      <w:r>
        <w:rPr>
          <w:rStyle w:val="SpecialCharTok"/>
        </w:rPr>
        <w:t>%in%</w:t>
      </w:r>
      <w:r>
        <w:rPr>
          <w:rStyle w:val="NormalTok"/>
        </w:rPr>
        <w:t xml:space="preserve"> </w:t>
      </w:r>
      <w:r>
        <w:rPr>
          <w:rStyle w:val="FunctionTok"/>
        </w:rPr>
        <w:t>c</w:t>
      </w:r>
      <w:r>
        <w:rPr>
          <w:rStyle w:val="NormalTok"/>
        </w:rPr>
        <w:t>(</w:t>
      </w:r>
      <w:r>
        <w:rPr>
          <w:rStyle w:val="StringTok"/>
        </w:rPr>
        <w:t>"alpha.2"</w:t>
      </w:r>
      <w:r>
        <w:rPr>
          <w:rStyle w:val="NormalTok"/>
        </w:rPr>
        <w:t xml:space="preserve">, </w:t>
      </w:r>
      <w:r>
        <w:rPr>
          <w:rStyle w:val="StringTok"/>
        </w:rPr>
        <w:t>"alpha.3"</w:t>
      </w:r>
      <w:r>
        <w:rPr>
          <w:rStyle w:val="NormalTok"/>
        </w:rPr>
        <w:t xml:space="preserve">, </w:t>
      </w:r>
      <w:r>
        <w:rPr>
          <w:rStyle w:val="StringTok"/>
        </w:rPr>
        <w:t>"gamma"</w:t>
      </w:r>
      <w:r>
        <w:rPr>
          <w:rStyle w:val="NormalTok"/>
        </w:rPr>
        <w:t xml:space="preserve">, </w:t>
      </w:r>
      <w:r>
        <w:rPr>
          <w:rStyle w:val="StringTok"/>
        </w:rPr>
        <w:t>"beta.3"</w:t>
      </w:r>
      <w:r>
        <w:rPr>
          <w:rStyle w:val="NormalTok"/>
        </w:rPr>
        <w:t>), ]</w:t>
      </w:r>
      <w:r>
        <w:br/>
      </w:r>
      <w:r>
        <w:rPr>
          <w:rStyle w:val="NormalTok"/>
        </w:rPr>
        <w:t>df_filtered.bb</w:t>
      </w:r>
      <w:r>
        <w:rPr>
          <w:rStyle w:val="SpecialCharTok"/>
        </w:rPr>
        <w:t>$</w:t>
      </w:r>
      <w:r>
        <w:rPr>
          <w:rStyle w:val="NormalTok"/>
        </w:rPr>
        <w:t xml:space="preserve">Componente </w:t>
      </w:r>
      <w:r>
        <w:rPr>
          <w:rStyle w:val="OtherTok"/>
        </w:rPr>
        <w:t>&lt;-</w:t>
      </w:r>
      <w:r>
        <w:rPr>
          <w:rStyle w:val="NormalTok"/>
        </w:rPr>
        <w:t xml:space="preserve"> </w:t>
      </w:r>
      <w:r>
        <w:rPr>
          <w:rStyle w:val="FunctionTok"/>
        </w:rPr>
        <w:t>factor</w:t>
      </w:r>
      <w:r>
        <w:rPr>
          <w:rStyle w:val="NormalTok"/>
        </w:rPr>
        <w:t>(df_filtered.bb</w:t>
      </w:r>
      <w:r>
        <w:rPr>
          <w:rStyle w:val="SpecialCharTok"/>
        </w:rPr>
        <w:t>$</w:t>
      </w:r>
      <w:r>
        <w:rPr>
          <w:rStyle w:val="NormalTok"/>
        </w:rPr>
        <w:t xml:space="preserve">Componente, </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"beta.2"</w:t>
      </w:r>
      <w:r>
        <w:rPr>
          <w:rStyle w:val="NormalTok"/>
        </w:rPr>
        <w:t xml:space="preserve">, </w:t>
      </w:r>
      <w:r>
        <w:rPr>
          <w:rStyle w:val="StringTok"/>
        </w:rPr>
        <w:t>"beta.1"</w:t>
      </w:r>
      <w:r>
        <w:rPr>
          <w:rStyle w:val="NormalTok"/>
        </w:rPr>
        <w:t xml:space="preserve">, </w:t>
      </w:r>
      <w:r>
        <w:rPr>
          <w:rStyle w:val="StringTok"/>
        </w:rPr>
        <w:t>"alpha.1"</w:t>
      </w:r>
      <w:r>
        <w:rPr>
          <w:rStyle w:val="NormalTok"/>
        </w:rPr>
        <w:t>))</w:t>
      </w:r>
      <w:r>
        <w:br/>
      </w:r>
      <w:r>
        <w:rPr>
          <w:rStyle w:val="NormalTok"/>
        </w:rPr>
        <w:t>df_filtered.bb</w:t>
      </w:r>
      <w:r>
        <w:br/>
      </w:r>
      <w:r>
        <w:br/>
      </w:r>
      <w:r>
        <w:rPr>
          <w:rStyle w:val="NormalTok"/>
        </w:rPr>
        <w:t xml:space="preserve">diversity_data_chuvoso.bb </w:t>
      </w:r>
      <w:r>
        <w:rPr>
          <w:rStyle w:val="OtherTok"/>
        </w:rPr>
        <w:t>&lt;-</w:t>
      </w:r>
      <w:r>
        <w:rPr>
          <w:rStyle w:val="NormalTok"/>
        </w:rPr>
        <w:t xml:space="preserve"> df_filtered.bb</w:t>
      </w:r>
      <w:r>
        <w:br/>
      </w:r>
      <w:r>
        <w:rPr>
          <w:rStyle w:val="NormalTok"/>
        </w:rPr>
        <w:t>diversity_data_chuvoso.bb</w:t>
      </w:r>
      <w:r>
        <w:br/>
      </w:r>
      <w:r>
        <w:rPr>
          <w:rStyle w:val="CommentTok"/>
        </w:rPr>
        <w:t># Calcular porcentagens para cada componente</w:t>
      </w:r>
      <w:r>
        <w:br/>
      </w:r>
      <w:r>
        <w:rPr>
          <w:rStyle w:val="NormalTok"/>
        </w:rPr>
        <w:t xml:space="preserve">diversity_data_chuvoso.bb </w:t>
      </w:r>
      <w:r>
        <w:rPr>
          <w:rStyle w:val="OtherTok"/>
        </w:rPr>
        <w:t>&lt;-</w:t>
      </w:r>
      <w:r>
        <w:rPr>
          <w:rStyle w:val="NormalTok"/>
        </w:rPr>
        <w:t xml:space="preserve"> diversity_data_chuvoso.bb </w:t>
      </w:r>
      <w:r>
        <w:rPr>
          <w:rStyle w:val="SpecialCharTok"/>
        </w:rPr>
        <w:t>%&gt;%</w:t>
      </w:r>
      <w:r>
        <w:br/>
      </w:r>
      <w:r>
        <w:rPr>
          <w:rStyle w:val="NormalTok"/>
        </w:rPr>
        <w:t xml:space="preserve">  </w:t>
      </w:r>
      <w:r>
        <w:rPr>
          <w:rStyle w:val="FunctionTok"/>
        </w:rPr>
        <w:t>group_by</w:t>
      </w:r>
      <w:r>
        <w:rPr>
          <w:rStyle w:val="NormalTok"/>
        </w:rPr>
        <w:t xml:space="preserve">(Type)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Value </w:t>
      </w:r>
      <w:r>
        <w:rPr>
          <w:rStyle w:val="SpecialCharTok"/>
        </w:rPr>
        <w:t>/</w:t>
      </w:r>
      <w:r>
        <w:rPr>
          <w:rStyle w:val="NormalTok"/>
        </w:rPr>
        <w:t xml:space="preserve"> </w:t>
      </w:r>
      <w:r>
        <w:rPr>
          <w:rStyle w:val="FunctionTok"/>
        </w:rPr>
        <w:t>sum</w:t>
      </w:r>
      <w:r>
        <w:rPr>
          <w:rStyle w:val="NormalTok"/>
        </w:rPr>
        <w:t xml:space="preserve">(Value) </w:t>
      </w:r>
      <w:r>
        <w:rPr>
          <w:rStyle w:val="SpecialCharTok"/>
        </w:rPr>
        <w:t>*</w:t>
      </w:r>
      <w:r>
        <w:rPr>
          <w:rStyle w:val="NormalTok"/>
        </w:rPr>
        <w:t xml:space="preserve"> </w:t>
      </w:r>
      <w:r>
        <w:rPr>
          <w:rStyle w:val="DecValTok"/>
        </w:rPr>
        <w:t>100</w:t>
      </w:r>
      <w:r>
        <w:rPr>
          <w:rStyle w:val="NormalTok"/>
        </w:rPr>
        <w:t>)</w:t>
      </w:r>
      <w:r>
        <w:br/>
      </w:r>
      <w:r>
        <w:lastRenderedPageBreak/>
        <w:br/>
      </w:r>
      <w:r>
        <w:rPr>
          <w:rStyle w:val="CommentTok"/>
        </w:rPr>
        <w:t># Carregar pacotes necessários</w:t>
      </w:r>
      <w:r>
        <w:br/>
      </w:r>
      <w:r>
        <w:rPr>
          <w:rStyle w:val="FunctionTok"/>
        </w:rPr>
        <w:t>library</w:t>
      </w:r>
      <w:r>
        <w:rPr>
          <w:rStyle w:val="NormalTok"/>
        </w:rPr>
        <w:t>(ggplot2)</w:t>
      </w:r>
      <w:r>
        <w:br/>
      </w:r>
      <w:r>
        <w:rPr>
          <w:rStyle w:val="FunctionTok"/>
        </w:rPr>
        <w:t>library</w:t>
      </w:r>
      <w:r>
        <w:rPr>
          <w:rStyle w:val="NormalTok"/>
        </w:rPr>
        <w:t>(dplyr)</w:t>
      </w:r>
      <w:r>
        <w:br/>
      </w:r>
      <w:r>
        <w:br/>
      </w:r>
      <w:r>
        <w:rPr>
          <w:rStyle w:val="CommentTok"/>
        </w:rPr>
        <w:t># Criar o gráfico</w:t>
      </w:r>
      <w:r>
        <w:br/>
      </w:r>
      <w:r>
        <w:rPr>
          <w:rStyle w:val="FunctionTok"/>
        </w:rPr>
        <w:t>ggplot</w:t>
      </w:r>
      <w:r>
        <w:rPr>
          <w:rStyle w:val="NormalTok"/>
        </w:rPr>
        <w:t xml:space="preserve">(diversity_data_chuvoso.bb, </w:t>
      </w:r>
      <w:r>
        <w:rPr>
          <w:rStyle w:val="FunctionTok"/>
        </w:rPr>
        <w:t>aes</w:t>
      </w:r>
      <w:r>
        <w:rPr>
          <w:rStyle w:val="NormalTok"/>
        </w:rPr>
        <w:t>(</w:t>
      </w:r>
      <w:r>
        <w:rPr>
          <w:rStyle w:val="AttributeTok"/>
        </w:rPr>
        <w:t>fill =</w:t>
      </w:r>
      <w:r>
        <w:rPr>
          <w:rStyle w:val="NormalTok"/>
        </w:rPr>
        <w:t xml:space="preserve"> Componente, </w:t>
      </w:r>
      <w:r>
        <w:rPr>
          <w:rStyle w:val="AttributeTok"/>
        </w:rPr>
        <w:t>y =</w:t>
      </w:r>
      <w:r>
        <w:rPr>
          <w:rStyle w:val="NormalTok"/>
        </w:rPr>
        <w:t xml:space="preserve"> Percentage, </w:t>
      </w:r>
      <w:r>
        <w:rPr>
          <w:rStyle w:val="AttributeTok"/>
        </w:rPr>
        <w:t>x =</w:t>
      </w:r>
      <w:r>
        <w:rPr>
          <w:rStyle w:val="NormalTok"/>
        </w:rPr>
        <w:t xml:space="preserve"> Type)) </w:t>
      </w:r>
      <w:r>
        <w:rPr>
          <w:rStyle w:val="SpecialCharTok"/>
        </w:rPr>
        <w:t>+</w:t>
      </w:r>
      <w:r>
        <w:br/>
      </w:r>
      <w:r>
        <w:rPr>
          <w:rStyle w:val="NormalTok"/>
        </w:rPr>
        <w:t xml:space="preserve">  </w:t>
      </w:r>
      <w:r>
        <w:rPr>
          <w:rStyle w:val="FunctionTok"/>
        </w:rPr>
        <w:t>geom_bar</w:t>
      </w:r>
      <w:r>
        <w:rPr>
          <w:rStyle w:val="NormalTok"/>
        </w:rPr>
        <w:t>(</w:t>
      </w:r>
      <w:r>
        <w:rPr>
          <w:rStyle w:val="AttributeTok"/>
        </w:rPr>
        <w:t>position =</w:t>
      </w:r>
      <w:r>
        <w:rPr>
          <w:rStyle w:val="NormalTok"/>
        </w:rPr>
        <w:t xml:space="preserve"> </w:t>
      </w:r>
      <w:r>
        <w:rPr>
          <w:rStyle w:val="StringTok"/>
        </w:rPr>
        <w:t>"stack"</w:t>
      </w:r>
      <w:r>
        <w:rPr>
          <w:rStyle w:val="NormalTok"/>
        </w:rPr>
        <w:t xml:space="preserve">, </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"B) Barro Branco - Período chuvoso"</w:t>
      </w:r>
      <w:r>
        <w:rPr>
          <w:rStyle w:val="NormalTok"/>
        </w:rPr>
        <w:t>,</w:t>
      </w:r>
      <w:r>
        <w:br/>
      </w:r>
      <w:r>
        <w:rPr>
          <w:rStyle w:val="NormalTok"/>
        </w:rPr>
        <w:t xml:space="preserve">       </w:t>
      </w:r>
      <w:r>
        <w:rPr>
          <w:rStyle w:val="AttributeTok"/>
        </w:rPr>
        <w:t>y =</w:t>
      </w:r>
      <w:r>
        <w:rPr>
          <w:rStyle w:val="NormalTok"/>
        </w:rPr>
        <w:t xml:space="preserve"> </w:t>
      </w:r>
      <w:r>
        <w:rPr>
          <w:rStyle w:val="StringTok"/>
        </w:rPr>
        <w:t>"Total da diversidade (%)"</w:t>
      </w:r>
      <w:r>
        <w:rPr>
          <w:rStyle w:val="NormalTok"/>
        </w:rPr>
        <w:t>,</w:t>
      </w:r>
      <w:r>
        <w:br/>
      </w:r>
      <w:r>
        <w:rPr>
          <w:rStyle w:val="NormalTok"/>
        </w:rPr>
        <w:t xml:space="preserve">       </w:t>
      </w:r>
      <w:r>
        <w:rPr>
          <w:rStyle w:val="AttributeTok"/>
        </w:rPr>
        <w:t>x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"alpha.1"</w:t>
      </w:r>
      <w:r>
        <w:rPr>
          <w:rStyle w:val="NormalTok"/>
        </w:rPr>
        <w:t xml:space="preserve"> </w:t>
      </w:r>
      <w:r>
        <w:rPr>
          <w:rStyle w:val="OtherTok"/>
        </w:rPr>
        <w:t>=</w:t>
      </w:r>
      <w:r>
        <w:rPr>
          <w:rStyle w:val="NormalTok"/>
        </w:rPr>
        <w:t xml:space="preserve"> </w:t>
      </w:r>
      <w:r>
        <w:rPr>
          <w:rStyle w:val="StringTok"/>
        </w:rPr>
        <w:t>"black"</w:t>
      </w:r>
      <w:r>
        <w:rPr>
          <w:rStyle w:val="NormalTok"/>
        </w:rPr>
        <w:t>,</w:t>
      </w:r>
      <w:r>
        <w:br/>
      </w:r>
      <w:r>
        <w:rPr>
          <w:rStyle w:val="NormalTok"/>
        </w:rPr>
        <w:t xml:space="preserve">                               </w:t>
      </w:r>
      <w:r>
        <w:rPr>
          <w:rStyle w:val="StringTok"/>
        </w:rPr>
        <w:t>"beta.1"</w:t>
      </w:r>
      <w:r>
        <w:rPr>
          <w:rStyle w:val="NormalTok"/>
        </w:rPr>
        <w:t xml:space="preserve"> </w:t>
      </w:r>
      <w:r>
        <w:rPr>
          <w:rStyle w:val="OtherTok"/>
        </w:rPr>
        <w:t>=</w:t>
      </w:r>
      <w:r>
        <w:rPr>
          <w:rStyle w:val="NormalTok"/>
        </w:rPr>
        <w:t xml:space="preserve"> </w:t>
      </w:r>
      <w:r>
        <w:rPr>
          <w:rStyle w:val="StringTok"/>
        </w:rPr>
        <w:t>"darkgray"</w:t>
      </w:r>
      <w:r>
        <w:rPr>
          <w:rStyle w:val="NormalTok"/>
        </w:rPr>
        <w:t>,</w:t>
      </w:r>
      <w:r>
        <w:br/>
      </w:r>
      <w:r>
        <w:rPr>
          <w:rStyle w:val="NormalTok"/>
        </w:rPr>
        <w:t xml:space="preserve">                               </w:t>
      </w:r>
      <w:r>
        <w:rPr>
          <w:rStyle w:val="StringTok"/>
        </w:rPr>
        <w:t>"beta.2"</w:t>
      </w:r>
      <w:r>
        <w:rPr>
          <w:rStyle w:val="NormalTok"/>
        </w:rPr>
        <w:t xml:space="preserve"> </w:t>
      </w:r>
      <w:r>
        <w:rPr>
          <w:rStyle w:val="OtherTok"/>
        </w:rPr>
        <w:t>=</w:t>
      </w:r>
      <w:r>
        <w:rPr>
          <w:rStyle w:val="NormalTok"/>
        </w:rPr>
        <w:t xml:space="preserve"> </w:t>
      </w:r>
      <w:r>
        <w:rPr>
          <w:rStyle w:val="StringTok"/>
        </w:rPr>
        <w:t>"gray"</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limits =</w:t>
      </w:r>
      <w:r>
        <w:rPr>
          <w:rStyle w:val="NormalTok"/>
        </w:rPr>
        <w:t xml:space="preserve"> </w:t>
      </w:r>
      <w:r>
        <w:rPr>
          <w:rStyle w:val="FunctionTok"/>
        </w:rPr>
        <w:t>c</w:t>
      </w:r>
      <w:r>
        <w:rPr>
          <w:rStyle w:val="NormalTok"/>
        </w:rPr>
        <w:t>(</w:t>
      </w:r>
      <w:r>
        <w:rPr>
          <w:rStyle w:val="DecValTok"/>
        </w:rPr>
        <w:t>0</w:t>
      </w:r>
      <w:r>
        <w:rPr>
          <w:rStyle w:val="NormalTok"/>
        </w:rPr>
        <w:t>,</w:t>
      </w:r>
      <w:r>
        <w:rPr>
          <w:rStyle w:val="DecValTok"/>
        </w:rPr>
        <w:t>100</w:t>
      </w:r>
      <w:r>
        <w:rPr>
          <w:rStyle w:val="NormalTok"/>
        </w:rPr>
        <w:t xml:space="preserve">), </w:t>
      </w:r>
      <w:r>
        <w:rPr>
          <w:rStyle w:val="AttributeTok"/>
        </w:rPr>
        <w:t>breaks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100</w:t>
      </w:r>
      <w:r>
        <w:rPr>
          <w:rStyle w:val="NormalTok"/>
        </w:rPr>
        <w:t xml:space="preserve">, </w:t>
      </w:r>
      <w:r>
        <w:rPr>
          <w:rStyle w:val="AttributeTok"/>
        </w:rPr>
        <w:t>by =</w:t>
      </w:r>
      <w:r>
        <w:rPr>
          <w:rStyle w:val="NormalTok"/>
        </w:rPr>
        <w:t xml:space="preserve"> </w:t>
      </w:r>
      <w:r>
        <w:rPr>
          <w:rStyle w:val="DecValTok"/>
        </w:rPr>
        <w:t>10</w:t>
      </w:r>
      <w:r>
        <w:rPr>
          <w:rStyle w:val="NormalTok"/>
        </w:rPr>
        <w:t xml:space="preserve">)) </w:t>
      </w:r>
      <w:r>
        <w:rPr>
          <w:rStyle w:val="SpecialCharTok"/>
        </w:rPr>
        <w:t>+</w:t>
      </w:r>
      <w:r>
        <w:rPr>
          <w:rStyle w:val="NormalTok"/>
        </w:rPr>
        <w:t xml:space="preserve"> </w:t>
      </w:r>
      <w:r>
        <w:rPr>
          <w:rStyle w:val="CommentTok"/>
        </w:rPr>
        <w:t># Aqui você ajusta a escala do eixo y</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panel.grid =</w:t>
      </w:r>
      <w:r>
        <w:rPr>
          <w:rStyle w:val="NormalTok"/>
        </w:rPr>
        <w:t xml:space="preserve"> </w:t>
      </w:r>
      <w:r>
        <w:rPr>
          <w:rStyle w:val="FunctionTok"/>
        </w:rPr>
        <w:t>element_blank</w:t>
      </w:r>
      <w:r>
        <w:rPr>
          <w:rStyle w:val="NormalTok"/>
        </w:rPr>
        <w:t>()</w:t>
      </w:r>
      <w:r>
        <w:br/>
      </w:r>
      <w:r>
        <w:rPr>
          <w:rStyle w:val="NormalTok"/>
        </w:rPr>
        <w:t xml:space="preserve">  )</w:t>
      </w:r>
      <w:r>
        <w:br/>
      </w:r>
      <w:r>
        <w:br/>
      </w:r>
      <w:r>
        <w:rPr>
          <w:rStyle w:val="CommentTok"/>
        </w:rPr>
        <w:t>#hier &lt;- hiersimu(y=fauna.zoo.bb_chuvoso,x=escala.bb_chuvoso, FUN=diversity)</w:t>
      </w:r>
      <w:r>
        <w:br/>
      </w:r>
      <w:r>
        <w:rPr>
          <w:rStyle w:val="CommentTok"/>
        </w:rPr>
        <w:t>#hier</w:t>
      </w:r>
      <w:r>
        <w:br/>
      </w:r>
      <w:r>
        <w:br/>
      </w:r>
      <w:r>
        <w:rPr>
          <w:rStyle w:val="DocumentationTok"/>
        </w:rPr>
        <w:t>###################################################################################</w:t>
      </w:r>
      <w:r>
        <w:br/>
      </w:r>
      <w:r>
        <w:rPr>
          <w:rStyle w:val="CommentTok"/>
        </w:rPr>
        <w:t>#PARTIÇÃO CAIANA</w:t>
      </w:r>
      <w:r>
        <w:br/>
      </w:r>
      <w:r>
        <w:br/>
      </w:r>
      <w:r>
        <w:rPr>
          <w:rStyle w:val="CommentTok"/>
        </w:rPr>
        <w:t>#adipart(fauna,env, index="richness", relative=TRUE,</w:t>
      </w:r>
      <w:r>
        <w:br/>
      </w:r>
      <w:r>
        <w:rPr>
          <w:rStyle w:val="CommentTok"/>
        </w:rPr>
        <w:t>#        weights="unif",nsimul=999)</w:t>
      </w:r>
      <w:r>
        <w:br/>
      </w:r>
      <w:r>
        <w:br/>
      </w:r>
      <w:r>
        <w:rPr>
          <w:rStyle w:val="CommentTok"/>
        </w:rPr>
        <w:t>#Fauna total</w:t>
      </w:r>
      <w:r>
        <w:br/>
      </w:r>
      <w:r>
        <w:rPr>
          <w:rStyle w:val="FunctionTok"/>
        </w:rPr>
        <w:t>library</w:t>
      </w:r>
      <w:r>
        <w:rPr>
          <w:rStyle w:val="NormalTok"/>
        </w:rPr>
        <w:t>(vegan)</w:t>
      </w:r>
      <w:r>
        <w:br/>
      </w:r>
      <w:r>
        <w:rPr>
          <w:rStyle w:val="CommentTok"/>
        </w:rPr>
        <w:t>#part.geral_chuvoso&lt;-adipart(y=fauna.zoo_chuvoso,x=escala.total_chuvoso, index="richness", relative=FALSE,</w:t>
      </w:r>
      <w:r>
        <w:br/>
      </w:r>
      <w:r>
        <w:rPr>
          <w:rStyle w:val="CommentTok"/>
        </w:rPr>
        <w:t>#                    weights="unif",nsimul=999)</w:t>
      </w:r>
      <w:r>
        <w:br/>
      </w:r>
      <w:r>
        <w:rPr>
          <w:rStyle w:val="CommentTok"/>
        </w:rPr>
        <w:t>#part.geral_chuvoso</w:t>
      </w:r>
      <w:r>
        <w:br/>
      </w:r>
      <w:r>
        <w:rPr>
          <w:rStyle w:val="CommentTok"/>
        </w:rPr>
        <w:t>#EM PORCENTAGEM</w:t>
      </w:r>
      <w:r>
        <w:br/>
      </w:r>
      <w:r>
        <w:rPr>
          <w:rStyle w:val="NormalTok"/>
        </w:rPr>
        <w:t>part.ca_chuvoso</w:t>
      </w:r>
      <w:r>
        <w:rPr>
          <w:rStyle w:val="OtherTok"/>
        </w:rPr>
        <w:t>&lt;-</w:t>
      </w:r>
      <w:r>
        <w:rPr>
          <w:rStyle w:val="FunctionTok"/>
        </w:rPr>
        <w:t>adipart</w:t>
      </w:r>
      <w:r>
        <w:rPr>
          <w:rStyle w:val="NormalTok"/>
        </w:rPr>
        <w:t>(</w:t>
      </w:r>
      <w:r>
        <w:rPr>
          <w:rStyle w:val="AttributeTok"/>
        </w:rPr>
        <w:t>y=</w:t>
      </w:r>
      <w:r>
        <w:rPr>
          <w:rStyle w:val="NormalTok"/>
        </w:rPr>
        <w:t>fauna.zoo.ca_chuvoso,</w:t>
      </w:r>
      <w:r>
        <w:rPr>
          <w:rStyle w:val="AttributeTok"/>
        </w:rPr>
        <w:t>x=</w:t>
      </w:r>
      <w:r>
        <w:rPr>
          <w:rStyle w:val="NormalTok"/>
        </w:rPr>
        <w:t xml:space="preserve">escala.ca_chuvoso, </w:t>
      </w:r>
      <w:r>
        <w:rPr>
          <w:rStyle w:val="AttributeTok"/>
        </w:rPr>
        <w:t>index=</w:t>
      </w:r>
      <w:r>
        <w:rPr>
          <w:rStyle w:val="StringTok"/>
        </w:rPr>
        <w:t>"richness"</w:t>
      </w:r>
      <w:r>
        <w:rPr>
          <w:rStyle w:val="NormalTok"/>
        </w:rPr>
        <w:t xml:space="preserve">, </w:t>
      </w:r>
      <w:r>
        <w:rPr>
          <w:rStyle w:val="AttributeTok"/>
        </w:rPr>
        <w:t>relative=</w:t>
      </w:r>
      <w:r>
        <w:rPr>
          <w:rStyle w:val="ConstantTok"/>
        </w:rPr>
        <w:t>TRUE</w:t>
      </w:r>
      <w:r>
        <w:rPr>
          <w:rStyle w:val="NormalTok"/>
        </w:rPr>
        <w:t>,</w:t>
      </w:r>
      <w:r>
        <w:br/>
      </w:r>
      <w:r>
        <w:rPr>
          <w:rStyle w:val="NormalTok"/>
        </w:rPr>
        <w:t xml:space="preserve">                      </w:t>
      </w:r>
      <w:r>
        <w:rPr>
          <w:rStyle w:val="AttributeTok"/>
        </w:rPr>
        <w:t>weights=</w:t>
      </w:r>
      <w:r>
        <w:rPr>
          <w:rStyle w:val="StringTok"/>
        </w:rPr>
        <w:t>"unif"</w:t>
      </w:r>
      <w:r>
        <w:rPr>
          <w:rStyle w:val="NormalTok"/>
        </w:rPr>
        <w:t>,</w:t>
      </w:r>
      <w:r>
        <w:rPr>
          <w:rStyle w:val="AttributeTok"/>
        </w:rPr>
        <w:t>nsimul=</w:t>
      </w:r>
      <w:r>
        <w:rPr>
          <w:rStyle w:val="DecValTok"/>
        </w:rPr>
        <w:t>999</w:t>
      </w:r>
      <w:r>
        <w:rPr>
          <w:rStyle w:val="NormalTok"/>
        </w:rPr>
        <w:t>)</w:t>
      </w:r>
      <w:r>
        <w:br/>
      </w:r>
      <w:r>
        <w:rPr>
          <w:rStyle w:val="NormalTok"/>
        </w:rPr>
        <w:t>part.ca_chuvoso</w:t>
      </w:r>
      <w:r>
        <w:br/>
      </w:r>
      <w:r>
        <w:rPr>
          <w:rStyle w:val="FunctionTok"/>
        </w:rPr>
        <w:t>str</w:t>
      </w:r>
      <w:r>
        <w:rPr>
          <w:rStyle w:val="NormalTok"/>
        </w:rPr>
        <w:t>(part.ca_chuvoso)</w:t>
      </w:r>
      <w:r>
        <w:br/>
      </w:r>
      <w:r>
        <w:br/>
      </w:r>
      <w:r>
        <w:rPr>
          <w:rStyle w:val="DocumentationTok"/>
        </w:rPr>
        <w:t>####################################################################</w:t>
      </w:r>
      <w:r>
        <w:br/>
      </w:r>
      <w:r>
        <w:rPr>
          <w:rStyle w:val="CommentTok"/>
        </w:rPr>
        <w:t># Extrair valores do objeto part.ca_chuvoso</w:t>
      </w:r>
      <w:r>
        <w:br/>
      </w:r>
      <w:r>
        <w:rPr>
          <w:rStyle w:val="NormalTok"/>
        </w:rPr>
        <w:t xml:space="preserve">statistic </w:t>
      </w:r>
      <w:r>
        <w:rPr>
          <w:rStyle w:val="OtherTok"/>
        </w:rPr>
        <w:t>&lt;-</w:t>
      </w:r>
      <w:r>
        <w:rPr>
          <w:rStyle w:val="NormalTok"/>
        </w:rPr>
        <w:t xml:space="preserve"> part.ca_chuvoso</w:t>
      </w:r>
      <w:r>
        <w:rPr>
          <w:rStyle w:val="SpecialCharTok"/>
        </w:rPr>
        <w:t>$</w:t>
      </w:r>
      <w:r>
        <w:rPr>
          <w:rStyle w:val="NormalTok"/>
        </w:rPr>
        <w:t>statistic</w:t>
      </w:r>
      <w:r>
        <w:br/>
      </w:r>
      <w:r>
        <w:rPr>
          <w:rStyle w:val="NormalTok"/>
        </w:rPr>
        <w:lastRenderedPageBreak/>
        <w:t xml:space="preserve">SES </w:t>
      </w:r>
      <w:r>
        <w:rPr>
          <w:rStyle w:val="OtherTok"/>
        </w:rPr>
        <w:t>&lt;-</w:t>
      </w:r>
      <w:r>
        <w:rPr>
          <w:rStyle w:val="NormalTok"/>
        </w:rPr>
        <w:t xml:space="preserve"> part.ca_chuvoso</w:t>
      </w:r>
      <w:r>
        <w:rPr>
          <w:rStyle w:val="SpecialCharTok"/>
        </w:rPr>
        <w:t>$</w:t>
      </w:r>
      <w:r>
        <w:rPr>
          <w:rStyle w:val="NormalTok"/>
        </w:rPr>
        <w:t>oecosimu</w:t>
      </w:r>
      <w:r>
        <w:rPr>
          <w:rStyle w:val="SpecialCharTok"/>
        </w:rPr>
        <w:t>$</w:t>
      </w:r>
      <w:r>
        <w:rPr>
          <w:rStyle w:val="NormalTok"/>
        </w:rPr>
        <w:t>z</w:t>
      </w:r>
      <w:r>
        <w:br/>
      </w:r>
      <w:r>
        <w:rPr>
          <w:rStyle w:val="NormalTok"/>
        </w:rPr>
        <w:t xml:space="preserve">mean </w:t>
      </w:r>
      <w:r>
        <w:rPr>
          <w:rStyle w:val="OtherTok"/>
        </w:rPr>
        <w:t>&lt;-</w:t>
      </w:r>
      <w:r>
        <w:rPr>
          <w:rStyle w:val="NormalTok"/>
        </w:rPr>
        <w:t xml:space="preserve"> part.ca_chuvoso</w:t>
      </w:r>
      <w:r>
        <w:rPr>
          <w:rStyle w:val="SpecialCharTok"/>
        </w:rPr>
        <w:t>$</w:t>
      </w:r>
      <w:r>
        <w:rPr>
          <w:rStyle w:val="NormalTok"/>
        </w:rPr>
        <w:t>oecosimu</w:t>
      </w:r>
      <w:r>
        <w:rPr>
          <w:rStyle w:val="SpecialCharTok"/>
        </w:rPr>
        <w:t>$</w:t>
      </w:r>
      <w:r>
        <w:rPr>
          <w:rStyle w:val="NormalTok"/>
        </w:rPr>
        <w:t>means</w:t>
      </w:r>
      <w:r>
        <w:br/>
      </w:r>
      <w:r>
        <w:rPr>
          <w:rStyle w:val="NormalTok"/>
        </w:rPr>
        <w:t>lower_2</w:t>
      </w:r>
      <w:r>
        <w:rPr>
          <w:rStyle w:val="FloatTok"/>
        </w:rPr>
        <w:t>.5</w:t>
      </w:r>
      <w:r>
        <w:rPr>
          <w:rStyle w:val="NormalTok"/>
        </w:rPr>
        <w:t xml:space="preserve"> </w:t>
      </w:r>
      <w:r>
        <w:rPr>
          <w:rStyle w:val="OtherTok"/>
        </w:rPr>
        <w:t>&lt;-</w:t>
      </w:r>
      <w:r>
        <w:rPr>
          <w:rStyle w:val="NormalTok"/>
        </w:rPr>
        <w:t xml:space="preserve"> </w:t>
      </w:r>
      <w:r>
        <w:rPr>
          <w:rStyle w:val="FunctionTok"/>
        </w:rPr>
        <w:t>apply</w:t>
      </w:r>
      <w:r>
        <w:rPr>
          <w:rStyle w:val="NormalTok"/>
        </w:rPr>
        <w:t>(part.ca_chuvoso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0.025</w:t>
      </w:r>
      <w:r>
        <w:rPr>
          <w:rStyle w:val="NormalTok"/>
        </w:rPr>
        <w:t>)</w:t>
      </w:r>
      <w:r>
        <w:br/>
      </w:r>
      <w:r>
        <w:rPr>
          <w:rStyle w:val="NormalTok"/>
        </w:rPr>
        <w:t xml:space="preserve">median_50 </w:t>
      </w:r>
      <w:r>
        <w:rPr>
          <w:rStyle w:val="OtherTok"/>
        </w:rPr>
        <w:t>&lt;-</w:t>
      </w:r>
      <w:r>
        <w:rPr>
          <w:rStyle w:val="NormalTok"/>
        </w:rPr>
        <w:t xml:space="preserve"> </w:t>
      </w:r>
      <w:r>
        <w:rPr>
          <w:rStyle w:val="FunctionTok"/>
        </w:rPr>
        <w:t>apply</w:t>
      </w:r>
      <w:r>
        <w:rPr>
          <w:rStyle w:val="NormalTok"/>
        </w:rPr>
        <w:t>(part.ca_chuvoso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0.50</w:t>
      </w:r>
      <w:r>
        <w:rPr>
          <w:rStyle w:val="NormalTok"/>
        </w:rPr>
        <w:t>)</w:t>
      </w:r>
      <w:r>
        <w:br/>
      </w:r>
      <w:r>
        <w:rPr>
          <w:rStyle w:val="NormalTok"/>
        </w:rPr>
        <w:t>upper_97</w:t>
      </w:r>
      <w:r>
        <w:rPr>
          <w:rStyle w:val="FloatTok"/>
        </w:rPr>
        <w:t>.5</w:t>
      </w:r>
      <w:r>
        <w:rPr>
          <w:rStyle w:val="NormalTok"/>
        </w:rPr>
        <w:t xml:space="preserve"> </w:t>
      </w:r>
      <w:r>
        <w:rPr>
          <w:rStyle w:val="OtherTok"/>
        </w:rPr>
        <w:t>&lt;-</w:t>
      </w:r>
      <w:r>
        <w:rPr>
          <w:rStyle w:val="NormalTok"/>
        </w:rPr>
        <w:t xml:space="preserve"> </w:t>
      </w:r>
      <w:r>
        <w:rPr>
          <w:rStyle w:val="FunctionTok"/>
        </w:rPr>
        <w:t>apply</w:t>
      </w:r>
      <w:r>
        <w:rPr>
          <w:rStyle w:val="NormalTok"/>
        </w:rPr>
        <w:t>(part.ca_chuvoso</w:t>
      </w:r>
      <w:r>
        <w:rPr>
          <w:rStyle w:val="SpecialCharTok"/>
        </w:rPr>
        <w:t>$</w:t>
      </w:r>
      <w:r>
        <w:rPr>
          <w:rStyle w:val="NormalTok"/>
        </w:rPr>
        <w:t>oecosimu</w:t>
      </w:r>
      <w:r>
        <w:rPr>
          <w:rStyle w:val="SpecialCharTok"/>
        </w:rPr>
        <w:t>$</w:t>
      </w:r>
      <w:r>
        <w:rPr>
          <w:rStyle w:val="NormalTok"/>
        </w:rPr>
        <w:t xml:space="preserve">simulated, </w:t>
      </w:r>
      <w:r>
        <w:rPr>
          <w:rStyle w:val="DecValTok"/>
        </w:rPr>
        <w:t>1</w:t>
      </w:r>
      <w:r>
        <w:rPr>
          <w:rStyle w:val="NormalTok"/>
        </w:rPr>
        <w:t xml:space="preserve">, quantile, </w:t>
      </w:r>
      <w:r>
        <w:rPr>
          <w:rStyle w:val="AttributeTok"/>
        </w:rPr>
        <w:t>probs =</w:t>
      </w:r>
      <w:r>
        <w:rPr>
          <w:rStyle w:val="NormalTok"/>
        </w:rPr>
        <w:t xml:space="preserve"> </w:t>
      </w:r>
      <w:r>
        <w:rPr>
          <w:rStyle w:val="FloatTok"/>
        </w:rPr>
        <w:t>0.975</w:t>
      </w:r>
      <w:r>
        <w:rPr>
          <w:rStyle w:val="NormalTok"/>
        </w:rPr>
        <w:t>)</w:t>
      </w:r>
      <w:r>
        <w:br/>
      </w:r>
      <w:r>
        <w:rPr>
          <w:rStyle w:val="NormalTok"/>
        </w:rPr>
        <w:t xml:space="preserve">Pr_sim </w:t>
      </w:r>
      <w:r>
        <w:rPr>
          <w:rStyle w:val="OtherTok"/>
        </w:rPr>
        <w:t>&lt;-</w:t>
      </w:r>
      <w:r>
        <w:rPr>
          <w:rStyle w:val="NormalTok"/>
        </w:rPr>
        <w:t xml:space="preserve"> part.ca_chuvoso</w:t>
      </w:r>
      <w:r>
        <w:rPr>
          <w:rStyle w:val="SpecialCharTok"/>
        </w:rPr>
        <w:t>$</w:t>
      </w:r>
      <w:r>
        <w:rPr>
          <w:rStyle w:val="NormalTok"/>
        </w:rPr>
        <w:t>oecosimu</w:t>
      </w:r>
      <w:r>
        <w:rPr>
          <w:rStyle w:val="SpecialCharTok"/>
        </w:rPr>
        <w:t>$</w:t>
      </w:r>
      <w:r>
        <w:rPr>
          <w:rStyle w:val="NormalTok"/>
        </w:rPr>
        <w:t>pval</w:t>
      </w:r>
      <w:r>
        <w:br/>
      </w:r>
      <w:r>
        <w:br/>
      </w:r>
      <w:r>
        <w:rPr>
          <w:rStyle w:val="CommentTok"/>
        </w:rPr>
        <w:t># Definir função para adicionar significância</w:t>
      </w:r>
      <w:r>
        <w:br/>
      </w:r>
      <w:r>
        <w:rPr>
          <w:rStyle w:val="NormalTok"/>
        </w:rPr>
        <w:t xml:space="preserve">get_significance </w:t>
      </w:r>
      <w:r>
        <w:rPr>
          <w:rStyle w:val="OtherTok"/>
        </w:rPr>
        <w:t>&lt;-</w:t>
      </w:r>
      <w:r>
        <w:rPr>
          <w:rStyle w:val="NormalTok"/>
        </w:rPr>
        <w:t xml:space="preserve"> </w:t>
      </w:r>
      <w:r>
        <w:rPr>
          <w:rStyle w:val="ControlFlowTok"/>
        </w:rPr>
        <w:t>function</w:t>
      </w:r>
      <w:r>
        <w:rPr>
          <w:rStyle w:val="NormalTok"/>
        </w:rPr>
        <w:t>(p) {</w:t>
      </w:r>
      <w:r>
        <w:br/>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0.05</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rPr>
          <w:rStyle w:val="ControlFlowTok"/>
        </w:rPr>
        <w:t>if</w:t>
      </w:r>
      <w:r>
        <w:rPr>
          <w:rStyle w:val="NormalTok"/>
        </w:rPr>
        <w:t xml:space="preserve"> (p </w:t>
      </w:r>
      <w:r>
        <w:rPr>
          <w:rStyle w:val="SpecialCharTok"/>
        </w:rPr>
        <w:t>&lt;=</w:t>
      </w:r>
      <w:r>
        <w:rPr>
          <w:rStyle w:val="NormalTok"/>
        </w:rPr>
        <w:t xml:space="preserve"> </w:t>
      </w:r>
      <w:r>
        <w:rPr>
          <w:rStyle w:val="FloatTok"/>
        </w:rPr>
        <w:t>0.1</w:t>
      </w:r>
      <w:r>
        <w:rPr>
          <w:rStyle w:val="NormalTok"/>
        </w:rPr>
        <w:t>) {</w:t>
      </w:r>
      <w:r>
        <w:br/>
      </w:r>
      <w:r>
        <w:rPr>
          <w:rStyle w:val="NormalTok"/>
        </w:rPr>
        <w:t xml:space="preserve">    </w:t>
      </w:r>
      <w:r>
        <w:rPr>
          <w:rStyle w:val="FunctionTok"/>
        </w:rPr>
        <w:t>return</w:t>
      </w:r>
      <w:r>
        <w:rPr>
          <w:rStyle w:val="NormalTok"/>
        </w:rPr>
        <w:t>(</w:t>
      </w:r>
      <w:r>
        <w:rPr>
          <w:rStyle w:val="StringTok"/>
        </w:rPr>
        <w:t>"."</w:t>
      </w:r>
      <w:r>
        <w:rPr>
          <w:rStyle w:val="Normal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return</w:t>
      </w:r>
      <w:r>
        <w:rPr>
          <w:rStyle w:val="NormalTok"/>
        </w:rPr>
        <w:t>(</w:t>
      </w:r>
      <w:r>
        <w:rPr>
          <w:rStyle w:val="StringTok"/>
        </w:rPr>
        <w:t>" "</w:t>
      </w:r>
      <w:r>
        <w:rPr>
          <w:rStyle w:val="NormalTok"/>
        </w:rPr>
        <w:t>)</w:t>
      </w:r>
      <w:r>
        <w:br/>
      </w:r>
      <w:r>
        <w:rPr>
          <w:rStyle w:val="NormalTok"/>
        </w:rPr>
        <w:t xml:space="preserve">  }</w:t>
      </w:r>
      <w:r>
        <w:br/>
      </w:r>
      <w:r>
        <w:rPr>
          <w:rStyle w:val="NormalTok"/>
        </w:rPr>
        <w:t>}</w:t>
      </w:r>
      <w:r>
        <w:br/>
      </w:r>
      <w:r>
        <w:rPr>
          <w:rStyle w:val="NormalTok"/>
        </w:rPr>
        <w:t xml:space="preserve">significance </w:t>
      </w:r>
      <w:r>
        <w:rPr>
          <w:rStyle w:val="OtherTok"/>
        </w:rPr>
        <w:t>&lt;-</w:t>
      </w:r>
      <w:r>
        <w:rPr>
          <w:rStyle w:val="NormalTok"/>
        </w:rPr>
        <w:t xml:space="preserve"> </w:t>
      </w:r>
      <w:r>
        <w:rPr>
          <w:rStyle w:val="FunctionTok"/>
        </w:rPr>
        <w:t>sapply</w:t>
      </w:r>
      <w:r>
        <w:rPr>
          <w:rStyle w:val="NormalTok"/>
        </w:rPr>
        <w:t>(Pr_sim, get_significance)</w:t>
      </w:r>
      <w:r>
        <w:br/>
      </w:r>
      <w:r>
        <w:br/>
      </w:r>
      <w:r>
        <w:rPr>
          <w:rStyle w:val="CommentTok"/>
        </w:rPr>
        <w:t># Criar dataframe com todas as informações</w:t>
      </w:r>
      <w:r>
        <w:br/>
      </w:r>
      <w:r>
        <w:rPr>
          <w:rStyle w:val="NormalTok"/>
        </w:rPr>
        <w:t xml:space="preserve">diversity_data_chuvoso.ca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 =</w:t>
      </w:r>
      <w:r>
        <w:rPr>
          <w:rStyle w:val="NormalTok"/>
        </w:rPr>
        <w:t xml:space="preserve"> </w:t>
      </w:r>
      <w:r>
        <w:rPr>
          <w:rStyle w:val="FunctionTok"/>
        </w:rPr>
        <w:t>names</w:t>
      </w:r>
      <w:r>
        <w:rPr>
          <w:rStyle w:val="NormalTok"/>
        </w:rPr>
        <w:t>(statistic),</w:t>
      </w:r>
      <w:r>
        <w:br/>
      </w:r>
      <w:r>
        <w:rPr>
          <w:rStyle w:val="NormalTok"/>
        </w:rPr>
        <w:t xml:space="preserve">  </w:t>
      </w:r>
      <w:r>
        <w:rPr>
          <w:rStyle w:val="AttributeTok"/>
        </w:rPr>
        <w:t>Observed =</w:t>
      </w:r>
      <w:r>
        <w:rPr>
          <w:rStyle w:val="NormalTok"/>
        </w:rPr>
        <w:t xml:space="preserve"> </w:t>
      </w:r>
      <w:r>
        <w:rPr>
          <w:rStyle w:val="FunctionTok"/>
        </w:rPr>
        <w:t>round</w:t>
      </w:r>
      <w:r>
        <w:rPr>
          <w:rStyle w:val="NormalTok"/>
        </w:rPr>
        <w:t xml:space="preserve">(statistic, </w:t>
      </w:r>
      <w:r>
        <w:rPr>
          <w:rStyle w:val="DecValTok"/>
        </w:rPr>
        <w:t>2</w:t>
      </w:r>
      <w:r>
        <w:rPr>
          <w:rStyle w:val="NormalTok"/>
        </w:rPr>
        <w:t>),</w:t>
      </w:r>
      <w:r>
        <w:br/>
      </w:r>
      <w:r>
        <w:rPr>
          <w:rStyle w:val="NormalTok"/>
        </w:rPr>
        <w:t xml:space="preserve">  </w:t>
      </w:r>
      <w:r>
        <w:rPr>
          <w:rStyle w:val="AttributeTok"/>
        </w:rPr>
        <w:t>SES =</w:t>
      </w:r>
      <w:r>
        <w:rPr>
          <w:rStyle w:val="NormalTok"/>
        </w:rPr>
        <w:t xml:space="preserve"> </w:t>
      </w:r>
      <w:r>
        <w:rPr>
          <w:rStyle w:val="FunctionTok"/>
        </w:rPr>
        <w:t>round</w:t>
      </w:r>
      <w:r>
        <w:rPr>
          <w:rStyle w:val="NormalTok"/>
        </w:rPr>
        <w:t xml:space="preserve">(SES, </w:t>
      </w:r>
      <w:r>
        <w:rPr>
          <w:rStyle w:val="DecValTok"/>
        </w:rPr>
        <w:t>2</w:t>
      </w:r>
      <w:r>
        <w:rPr>
          <w:rStyle w:val="NormalTok"/>
        </w:rPr>
        <w:t>),</w:t>
      </w:r>
      <w:r>
        <w:br/>
      </w:r>
      <w:r>
        <w:rPr>
          <w:rStyle w:val="NormalTok"/>
        </w:rPr>
        <w:t xml:space="preserve">  </w:t>
      </w:r>
      <w:r>
        <w:rPr>
          <w:rStyle w:val="AttributeTok"/>
        </w:rPr>
        <w:t>Mean =</w:t>
      </w:r>
      <w:r>
        <w:rPr>
          <w:rStyle w:val="NormalTok"/>
        </w:rPr>
        <w:t xml:space="preserve"> </w:t>
      </w:r>
      <w:r>
        <w:rPr>
          <w:rStyle w:val="FunctionTok"/>
        </w:rPr>
        <w:t>round</w:t>
      </w:r>
      <w:r>
        <w:rPr>
          <w:rStyle w:val="NormalTok"/>
        </w:rPr>
        <w:t xml:space="preserve">(mean, </w:t>
      </w:r>
      <w:r>
        <w:rPr>
          <w:rStyle w:val="DecValTok"/>
        </w:rPr>
        <w:t>2</w:t>
      </w:r>
      <w:r>
        <w:rPr>
          <w:rStyle w:val="NormalTok"/>
        </w:rPr>
        <w:t>),</w:t>
      </w:r>
      <w:r>
        <w:br/>
      </w:r>
      <w:r>
        <w:rPr>
          <w:rStyle w:val="NormalTok"/>
        </w:rPr>
        <w:t xml:space="preserve">  </w:t>
      </w:r>
      <w:r>
        <w:rPr>
          <w:rStyle w:val="AttributeTok"/>
        </w:rPr>
        <w:t>Lower_2.5 =</w:t>
      </w:r>
      <w:r>
        <w:rPr>
          <w:rStyle w:val="NormalTok"/>
        </w:rPr>
        <w:t xml:space="preserve"> </w:t>
      </w:r>
      <w:r>
        <w:rPr>
          <w:rStyle w:val="FunctionTok"/>
        </w:rPr>
        <w:t>round</w:t>
      </w:r>
      <w:r>
        <w:rPr>
          <w:rStyle w:val="NormalTok"/>
        </w:rPr>
        <w:t>(lower_2</w:t>
      </w:r>
      <w:r>
        <w:rPr>
          <w:rStyle w:val="FloatTok"/>
        </w:rPr>
        <w:t>.5</w:t>
      </w:r>
      <w:r>
        <w:rPr>
          <w:rStyle w:val="NormalTok"/>
        </w:rPr>
        <w:t xml:space="preserve">, </w:t>
      </w:r>
      <w:r>
        <w:rPr>
          <w:rStyle w:val="DecValTok"/>
        </w:rPr>
        <w:t>2</w:t>
      </w:r>
      <w:r>
        <w:rPr>
          <w:rStyle w:val="NormalTok"/>
        </w:rPr>
        <w:t>),</w:t>
      </w:r>
      <w:r>
        <w:br/>
      </w:r>
      <w:r>
        <w:rPr>
          <w:rStyle w:val="NormalTok"/>
        </w:rPr>
        <w:t xml:space="preserve">  </w:t>
      </w:r>
      <w:r>
        <w:rPr>
          <w:rStyle w:val="AttributeTok"/>
        </w:rPr>
        <w:t>Median_50 =</w:t>
      </w:r>
      <w:r>
        <w:rPr>
          <w:rStyle w:val="NormalTok"/>
        </w:rPr>
        <w:t xml:space="preserve"> </w:t>
      </w:r>
      <w:r>
        <w:rPr>
          <w:rStyle w:val="FunctionTok"/>
        </w:rPr>
        <w:t>round</w:t>
      </w:r>
      <w:r>
        <w:rPr>
          <w:rStyle w:val="NormalTok"/>
        </w:rPr>
        <w:t xml:space="preserve">(median_50, </w:t>
      </w:r>
      <w:r>
        <w:rPr>
          <w:rStyle w:val="DecValTok"/>
        </w:rPr>
        <w:t>2</w:t>
      </w:r>
      <w:r>
        <w:rPr>
          <w:rStyle w:val="NormalTok"/>
        </w:rPr>
        <w:t>),</w:t>
      </w:r>
      <w:r>
        <w:br/>
      </w:r>
      <w:r>
        <w:rPr>
          <w:rStyle w:val="NormalTok"/>
        </w:rPr>
        <w:t xml:space="preserve">  </w:t>
      </w:r>
      <w:r>
        <w:rPr>
          <w:rStyle w:val="AttributeTok"/>
        </w:rPr>
        <w:t>Upper_97.5 =</w:t>
      </w:r>
      <w:r>
        <w:rPr>
          <w:rStyle w:val="NormalTok"/>
        </w:rPr>
        <w:t xml:space="preserve"> </w:t>
      </w:r>
      <w:r>
        <w:rPr>
          <w:rStyle w:val="FunctionTok"/>
        </w:rPr>
        <w:t>round</w:t>
      </w:r>
      <w:r>
        <w:rPr>
          <w:rStyle w:val="NormalTok"/>
        </w:rPr>
        <w:t>(upper_97</w:t>
      </w:r>
      <w:r>
        <w:rPr>
          <w:rStyle w:val="FloatTok"/>
        </w:rPr>
        <w:t>.5</w:t>
      </w:r>
      <w:r>
        <w:rPr>
          <w:rStyle w:val="NormalTok"/>
        </w:rPr>
        <w:t xml:space="preserve">, </w:t>
      </w:r>
      <w:r>
        <w:rPr>
          <w:rStyle w:val="DecValTok"/>
        </w:rPr>
        <w:t>2</w:t>
      </w:r>
      <w:r>
        <w:rPr>
          <w:rStyle w:val="NormalTok"/>
        </w:rPr>
        <w:t>),</w:t>
      </w:r>
      <w:r>
        <w:br/>
      </w:r>
      <w:r>
        <w:rPr>
          <w:rStyle w:val="NormalTok"/>
        </w:rPr>
        <w:t xml:space="preserve">  </w:t>
      </w:r>
      <w:r>
        <w:rPr>
          <w:rStyle w:val="AttributeTok"/>
        </w:rPr>
        <w:t>Pr_sim =</w:t>
      </w:r>
      <w:r>
        <w:rPr>
          <w:rStyle w:val="NormalTok"/>
        </w:rPr>
        <w:t xml:space="preserve"> Pr_sim,</w:t>
      </w:r>
      <w:r>
        <w:br/>
      </w:r>
      <w:r>
        <w:rPr>
          <w:rStyle w:val="NormalTok"/>
        </w:rPr>
        <w:t xml:space="preserve">  </w:t>
      </w:r>
      <w:r>
        <w:rPr>
          <w:rStyle w:val="AttributeTok"/>
        </w:rPr>
        <w:t>Sign =</w:t>
      </w:r>
      <w:r>
        <w:rPr>
          <w:rStyle w:val="NormalTok"/>
        </w:rPr>
        <w:t xml:space="preserve"> significance</w:t>
      </w:r>
      <w:r>
        <w:br/>
      </w:r>
      <w:r>
        <w:rPr>
          <w:rStyle w:val="NormalTok"/>
        </w:rPr>
        <w:t>)</w:t>
      </w:r>
      <w:r>
        <w:br/>
      </w:r>
      <w:r>
        <w:br/>
      </w:r>
      <w:r>
        <w:rPr>
          <w:rStyle w:val="CommentTok"/>
        </w:rPr>
        <w:t># Exibir a tabela</w:t>
      </w:r>
      <w:r>
        <w:br/>
      </w:r>
      <w:r>
        <w:rPr>
          <w:rStyle w:val="FunctionTok"/>
        </w:rPr>
        <w:t>library</w:t>
      </w:r>
      <w:r>
        <w:rPr>
          <w:rStyle w:val="NormalTok"/>
        </w:rPr>
        <w:t>(gt)</w:t>
      </w:r>
      <w:r>
        <w:br/>
      </w:r>
      <w:r>
        <w:rPr>
          <w:rStyle w:val="FunctionTok"/>
        </w:rPr>
        <w:t>print</w:t>
      </w:r>
      <w:r>
        <w:rPr>
          <w:rStyle w:val="NormalTok"/>
        </w:rPr>
        <w:t>(diversity_data_chuvoso.ca)</w:t>
      </w:r>
      <w:r>
        <w:br/>
      </w:r>
      <w:r>
        <w:rPr>
          <w:rStyle w:val="FunctionTok"/>
        </w:rPr>
        <w:t>str</w:t>
      </w:r>
      <w:r>
        <w:rPr>
          <w:rStyle w:val="NormalTok"/>
        </w:rPr>
        <w:t>(part.ca_chuvoso)</w:t>
      </w:r>
      <w:r>
        <w:br/>
      </w:r>
      <w:r>
        <w:rPr>
          <w:rStyle w:val="FunctionTok"/>
        </w:rPr>
        <w:t>gt</w:t>
      </w:r>
      <w:r>
        <w:rPr>
          <w:rStyle w:val="NormalTok"/>
        </w:rPr>
        <w:t>(diversity_data_chuvoso.ca)</w:t>
      </w:r>
      <w:r>
        <w:br/>
      </w:r>
      <w:r>
        <w:br/>
      </w:r>
      <w:r>
        <w:rPr>
          <w:rStyle w:val="DocumentationTok"/>
        </w:rPr>
        <w:t>########################################################</w:t>
      </w:r>
      <w:r>
        <w:br/>
      </w:r>
      <w:r>
        <w:rPr>
          <w:rStyle w:val="CommentTok"/>
        </w:rPr>
        <w:t># Criar dataframe com valores observados e esperados</w:t>
      </w:r>
      <w:r>
        <w:br/>
      </w:r>
      <w:r>
        <w:rPr>
          <w:rStyle w:val="NormalTok"/>
        </w:rPr>
        <w:t xml:space="preserve">observed_values </w:t>
      </w:r>
      <w:r>
        <w:rPr>
          <w:rStyle w:val="OtherTok"/>
        </w:rPr>
        <w:t>&lt;-</w:t>
      </w:r>
      <w:r>
        <w:rPr>
          <w:rStyle w:val="NormalTok"/>
        </w:rPr>
        <w:t xml:space="preserve"> part.ca_chuvoso</w:t>
      </w:r>
      <w:r>
        <w:rPr>
          <w:rStyle w:val="SpecialCharTok"/>
        </w:rPr>
        <w:t>$</w:t>
      </w:r>
      <w:r>
        <w:rPr>
          <w:rStyle w:val="NormalTok"/>
        </w:rPr>
        <w:t>statistic</w:t>
      </w:r>
      <w:r>
        <w:br/>
      </w:r>
      <w:r>
        <w:rPr>
          <w:rStyle w:val="NormalTok"/>
        </w:rPr>
        <w:t>observed_values</w:t>
      </w:r>
      <w:r>
        <w:br/>
      </w:r>
      <w:r>
        <w:rPr>
          <w:rStyle w:val="NormalTok"/>
        </w:rPr>
        <w:lastRenderedPageBreak/>
        <w:t xml:space="preserve">expected_values </w:t>
      </w:r>
      <w:r>
        <w:rPr>
          <w:rStyle w:val="OtherTok"/>
        </w:rPr>
        <w:t>&lt;-</w:t>
      </w:r>
      <w:r>
        <w:rPr>
          <w:rStyle w:val="NormalTok"/>
        </w:rPr>
        <w:t xml:space="preserve"> part.ca_chuvoso</w:t>
      </w:r>
      <w:r>
        <w:rPr>
          <w:rStyle w:val="SpecialCharTok"/>
        </w:rPr>
        <w:t>$</w:t>
      </w:r>
      <w:r>
        <w:rPr>
          <w:rStyle w:val="NormalTok"/>
        </w:rPr>
        <w:t>oecosimu</w:t>
      </w:r>
      <w:r>
        <w:rPr>
          <w:rStyle w:val="SpecialCharTok"/>
        </w:rPr>
        <w:t>$</w:t>
      </w:r>
      <w:r>
        <w:rPr>
          <w:rStyle w:val="NormalTok"/>
        </w:rPr>
        <w:t>means</w:t>
      </w:r>
      <w:r>
        <w:br/>
      </w:r>
      <w:r>
        <w:rPr>
          <w:rStyle w:val="NormalTok"/>
        </w:rPr>
        <w:t>expected_values</w:t>
      </w:r>
      <w:r>
        <w:br/>
      </w:r>
      <w:r>
        <w:rPr>
          <w:rStyle w:val="CommentTok"/>
        </w:rPr>
        <w:t># Combine observed and expected values into a dataframe</w:t>
      </w:r>
      <w:r>
        <w:br/>
      </w:r>
      <w:r>
        <w:rPr>
          <w:rStyle w:val="NormalTok"/>
        </w:rPr>
        <w:t xml:space="preserve">df.ca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Componente =</w:t>
      </w:r>
      <w:r>
        <w:rPr>
          <w:rStyle w:val="NormalTok"/>
        </w:rPr>
        <w:t xml:space="preserve"> </w:t>
      </w:r>
      <w:r>
        <w:rPr>
          <w:rStyle w:val="FunctionTok"/>
        </w:rPr>
        <w:t>names</w:t>
      </w:r>
      <w:r>
        <w:rPr>
          <w:rStyle w:val="NormalTok"/>
        </w:rPr>
        <w:t xml:space="preserve">(observed_values),  </w:t>
      </w:r>
      <w:r>
        <w:rPr>
          <w:rStyle w:val="CommentTok"/>
        </w:rPr>
        <w:t># Use names from observed_values</w:t>
      </w:r>
      <w:r>
        <w:br/>
      </w:r>
      <w:r>
        <w:rPr>
          <w:rStyle w:val="NormalTok"/>
        </w:rPr>
        <w:t xml:space="preserve">  </w:t>
      </w:r>
      <w:r>
        <w:rPr>
          <w:rStyle w:val="AttributeTok"/>
        </w:rPr>
        <w:t>Type =</w:t>
      </w:r>
      <w:r>
        <w:rPr>
          <w:rStyle w:val="NormalTok"/>
        </w:rPr>
        <w:t xml:space="preserve"> </w:t>
      </w:r>
      <w:r>
        <w:rPr>
          <w:rStyle w:val="FunctionTok"/>
        </w:rPr>
        <w:t>rep</w:t>
      </w:r>
      <w:r>
        <w:rPr>
          <w:rStyle w:val="NormalTok"/>
        </w:rPr>
        <w:t>(</w:t>
      </w:r>
      <w:r>
        <w:rPr>
          <w:rStyle w:val="FunctionTok"/>
        </w:rPr>
        <w:t>c</w:t>
      </w:r>
      <w:r>
        <w:rPr>
          <w:rStyle w:val="NormalTok"/>
        </w:rPr>
        <w:t>(</w:t>
      </w:r>
      <w:r>
        <w:rPr>
          <w:rStyle w:val="StringTok"/>
        </w:rPr>
        <w:t>"Esperado"</w:t>
      </w:r>
      <w:r>
        <w:rPr>
          <w:rStyle w:val="NormalTok"/>
        </w:rPr>
        <w:t xml:space="preserve">, </w:t>
      </w:r>
      <w:r>
        <w:rPr>
          <w:rStyle w:val="StringTok"/>
        </w:rPr>
        <w:t>"Observado"</w:t>
      </w:r>
      <w:r>
        <w:rPr>
          <w:rStyle w:val="NormalTok"/>
        </w:rPr>
        <w:t xml:space="preserve">), </w:t>
      </w:r>
      <w:r>
        <w:rPr>
          <w:rStyle w:val="AttributeTok"/>
        </w:rPr>
        <w:t>each =</w:t>
      </w:r>
      <w:r>
        <w:rPr>
          <w:rStyle w:val="NormalTok"/>
        </w:rPr>
        <w:t xml:space="preserve"> </w:t>
      </w:r>
      <w:r>
        <w:rPr>
          <w:rStyle w:val="FunctionTok"/>
        </w:rPr>
        <w:t>length</w:t>
      </w:r>
      <w:r>
        <w:rPr>
          <w:rStyle w:val="NormalTok"/>
        </w:rPr>
        <w:t>(observed_values)),</w:t>
      </w:r>
      <w:r>
        <w:br/>
      </w:r>
      <w:r>
        <w:rPr>
          <w:rStyle w:val="NormalTok"/>
        </w:rPr>
        <w:t xml:space="preserve">  </w:t>
      </w:r>
      <w:r>
        <w:rPr>
          <w:rStyle w:val="AttributeTok"/>
        </w:rPr>
        <w:t>Value =</w:t>
      </w:r>
      <w:r>
        <w:rPr>
          <w:rStyle w:val="NormalTok"/>
        </w:rPr>
        <w:t xml:space="preserve"> </w:t>
      </w:r>
      <w:r>
        <w:rPr>
          <w:rStyle w:val="FunctionTok"/>
        </w:rPr>
        <w:t>c</w:t>
      </w:r>
      <w:r>
        <w:rPr>
          <w:rStyle w:val="NormalTok"/>
        </w:rPr>
        <w:t>(expected_values, observed_values)</w:t>
      </w:r>
      <w:r>
        <w:br/>
      </w:r>
      <w:r>
        <w:rPr>
          <w:rStyle w:val="NormalTok"/>
        </w:rPr>
        <w:t>)</w:t>
      </w:r>
      <w:r>
        <w:br/>
      </w:r>
      <w:r>
        <w:rPr>
          <w:rStyle w:val="NormalTok"/>
        </w:rPr>
        <w:t>df.ca</w:t>
      </w:r>
      <w:r>
        <w:rPr>
          <w:rStyle w:val="SpecialCharTok"/>
        </w:rPr>
        <w:t>$</w:t>
      </w:r>
      <w:r>
        <w:rPr>
          <w:rStyle w:val="NormalTok"/>
        </w:rPr>
        <w:t xml:space="preserve">Type </w:t>
      </w:r>
      <w:r>
        <w:rPr>
          <w:rStyle w:val="OtherTok"/>
        </w:rPr>
        <w:t>&lt;-</w:t>
      </w:r>
      <w:r>
        <w:rPr>
          <w:rStyle w:val="NormalTok"/>
        </w:rPr>
        <w:t xml:space="preserve"> </w:t>
      </w:r>
      <w:r>
        <w:rPr>
          <w:rStyle w:val="FunctionTok"/>
        </w:rPr>
        <w:t>factor</w:t>
      </w:r>
      <w:r>
        <w:rPr>
          <w:rStyle w:val="NormalTok"/>
        </w:rPr>
        <w:t>(df.ca</w:t>
      </w:r>
      <w:r>
        <w:rPr>
          <w:rStyle w:val="SpecialCharTok"/>
        </w:rPr>
        <w:t>$</w:t>
      </w:r>
      <w:r>
        <w:rPr>
          <w:rStyle w:val="NormalTok"/>
        </w:rPr>
        <w:t xml:space="preserve">Type, </w:t>
      </w:r>
      <w:r>
        <w:rPr>
          <w:rStyle w:val="AttributeTok"/>
        </w:rPr>
        <w:t>levels =</w:t>
      </w:r>
      <w:r>
        <w:rPr>
          <w:rStyle w:val="NormalTok"/>
        </w:rPr>
        <w:t xml:space="preserve"> </w:t>
      </w:r>
      <w:r>
        <w:rPr>
          <w:rStyle w:val="FunctionTok"/>
        </w:rPr>
        <w:t>c</w:t>
      </w:r>
      <w:r>
        <w:rPr>
          <w:rStyle w:val="NormalTok"/>
        </w:rPr>
        <w:t>(</w:t>
      </w:r>
      <w:r>
        <w:rPr>
          <w:rStyle w:val="StringTok"/>
        </w:rPr>
        <w:t>"Esperado"</w:t>
      </w:r>
      <w:r>
        <w:rPr>
          <w:rStyle w:val="NormalTok"/>
        </w:rPr>
        <w:t xml:space="preserve">, </w:t>
      </w:r>
      <w:r>
        <w:rPr>
          <w:rStyle w:val="StringTok"/>
        </w:rPr>
        <w:t>"Observado"</w:t>
      </w:r>
      <w:r>
        <w:rPr>
          <w:rStyle w:val="NormalTok"/>
        </w:rPr>
        <w:t>))</w:t>
      </w:r>
      <w:r>
        <w:br/>
      </w:r>
      <w:r>
        <w:rPr>
          <w:rStyle w:val="NormalTok"/>
        </w:rPr>
        <w:t>df.ca</w:t>
      </w:r>
      <w:r>
        <w:br/>
      </w:r>
      <w:r>
        <w:br/>
      </w:r>
      <w:r>
        <w:rPr>
          <w:rStyle w:val="NormalTok"/>
        </w:rPr>
        <w:t xml:space="preserve">df_filtered.ca </w:t>
      </w:r>
      <w:r>
        <w:rPr>
          <w:rStyle w:val="OtherTok"/>
        </w:rPr>
        <w:t>&lt;-</w:t>
      </w:r>
      <w:r>
        <w:rPr>
          <w:rStyle w:val="NormalTok"/>
        </w:rPr>
        <w:t xml:space="preserve"> df.ca[</w:t>
      </w:r>
      <w:r>
        <w:rPr>
          <w:rStyle w:val="SpecialCharTok"/>
        </w:rPr>
        <w:t>!</w:t>
      </w:r>
      <w:r>
        <w:rPr>
          <w:rStyle w:val="NormalTok"/>
        </w:rPr>
        <w:t>df.ca</w:t>
      </w:r>
      <w:r>
        <w:rPr>
          <w:rStyle w:val="SpecialCharTok"/>
        </w:rPr>
        <w:t>$</w:t>
      </w:r>
      <w:r>
        <w:rPr>
          <w:rStyle w:val="NormalTok"/>
        </w:rPr>
        <w:t xml:space="preserve">Componente </w:t>
      </w:r>
      <w:r>
        <w:rPr>
          <w:rStyle w:val="SpecialCharTok"/>
        </w:rPr>
        <w:t>%in%</w:t>
      </w:r>
      <w:r>
        <w:rPr>
          <w:rStyle w:val="NormalTok"/>
        </w:rPr>
        <w:t xml:space="preserve"> </w:t>
      </w:r>
      <w:r>
        <w:rPr>
          <w:rStyle w:val="FunctionTok"/>
        </w:rPr>
        <w:t>c</w:t>
      </w:r>
      <w:r>
        <w:rPr>
          <w:rStyle w:val="NormalTok"/>
        </w:rPr>
        <w:t>(</w:t>
      </w:r>
      <w:r>
        <w:rPr>
          <w:rStyle w:val="StringTok"/>
        </w:rPr>
        <w:t>"alpha.2"</w:t>
      </w:r>
      <w:r>
        <w:rPr>
          <w:rStyle w:val="NormalTok"/>
        </w:rPr>
        <w:t xml:space="preserve">, </w:t>
      </w:r>
      <w:r>
        <w:rPr>
          <w:rStyle w:val="StringTok"/>
        </w:rPr>
        <w:t>"alpha.3"</w:t>
      </w:r>
      <w:r>
        <w:rPr>
          <w:rStyle w:val="NormalTok"/>
        </w:rPr>
        <w:t xml:space="preserve">, </w:t>
      </w:r>
      <w:r>
        <w:rPr>
          <w:rStyle w:val="StringTok"/>
        </w:rPr>
        <w:t>"gamma"</w:t>
      </w:r>
      <w:r>
        <w:rPr>
          <w:rStyle w:val="NormalTok"/>
        </w:rPr>
        <w:t xml:space="preserve">, </w:t>
      </w:r>
      <w:r>
        <w:rPr>
          <w:rStyle w:val="StringTok"/>
        </w:rPr>
        <w:t>"beta.3"</w:t>
      </w:r>
      <w:r>
        <w:rPr>
          <w:rStyle w:val="NormalTok"/>
        </w:rPr>
        <w:t>), ]</w:t>
      </w:r>
      <w:r>
        <w:br/>
      </w:r>
      <w:r>
        <w:rPr>
          <w:rStyle w:val="NormalTok"/>
        </w:rPr>
        <w:t>df_filtered.ca</w:t>
      </w:r>
      <w:r>
        <w:rPr>
          <w:rStyle w:val="SpecialCharTok"/>
        </w:rPr>
        <w:t>$</w:t>
      </w:r>
      <w:r>
        <w:rPr>
          <w:rStyle w:val="NormalTok"/>
        </w:rPr>
        <w:t xml:space="preserve">Componente </w:t>
      </w:r>
      <w:r>
        <w:rPr>
          <w:rStyle w:val="OtherTok"/>
        </w:rPr>
        <w:t>&lt;-</w:t>
      </w:r>
      <w:r>
        <w:rPr>
          <w:rStyle w:val="NormalTok"/>
        </w:rPr>
        <w:t xml:space="preserve"> </w:t>
      </w:r>
      <w:r>
        <w:rPr>
          <w:rStyle w:val="FunctionTok"/>
        </w:rPr>
        <w:t>factor</w:t>
      </w:r>
      <w:r>
        <w:rPr>
          <w:rStyle w:val="NormalTok"/>
        </w:rPr>
        <w:t>(df_filtered.ca</w:t>
      </w:r>
      <w:r>
        <w:rPr>
          <w:rStyle w:val="SpecialCharTok"/>
        </w:rPr>
        <w:t>$</w:t>
      </w:r>
      <w:r>
        <w:rPr>
          <w:rStyle w:val="NormalTok"/>
        </w:rPr>
        <w:t xml:space="preserve">Componente, </w:t>
      </w:r>
      <w:r>
        <w:br/>
      </w:r>
      <w:r>
        <w:rPr>
          <w:rStyle w:val="NormalTok"/>
        </w:rPr>
        <w:t xml:space="preserve">                                    </w:t>
      </w:r>
      <w:r>
        <w:rPr>
          <w:rStyle w:val="AttributeTok"/>
        </w:rPr>
        <w:t>levels =</w:t>
      </w:r>
      <w:r>
        <w:rPr>
          <w:rStyle w:val="NormalTok"/>
        </w:rPr>
        <w:t xml:space="preserve"> </w:t>
      </w:r>
      <w:r>
        <w:rPr>
          <w:rStyle w:val="FunctionTok"/>
        </w:rPr>
        <w:t>c</w:t>
      </w:r>
      <w:r>
        <w:rPr>
          <w:rStyle w:val="NormalTok"/>
        </w:rPr>
        <w:t>(</w:t>
      </w:r>
      <w:r>
        <w:rPr>
          <w:rStyle w:val="StringTok"/>
        </w:rPr>
        <w:t>"beta.2"</w:t>
      </w:r>
      <w:r>
        <w:rPr>
          <w:rStyle w:val="NormalTok"/>
        </w:rPr>
        <w:t xml:space="preserve">, </w:t>
      </w:r>
      <w:r>
        <w:rPr>
          <w:rStyle w:val="StringTok"/>
        </w:rPr>
        <w:t>"beta.1"</w:t>
      </w:r>
      <w:r>
        <w:rPr>
          <w:rStyle w:val="NormalTok"/>
        </w:rPr>
        <w:t xml:space="preserve">, </w:t>
      </w:r>
      <w:r>
        <w:rPr>
          <w:rStyle w:val="StringTok"/>
        </w:rPr>
        <w:t>"alpha.1"</w:t>
      </w:r>
      <w:r>
        <w:rPr>
          <w:rStyle w:val="NormalTok"/>
        </w:rPr>
        <w:t>))</w:t>
      </w:r>
      <w:r>
        <w:br/>
      </w:r>
      <w:r>
        <w:rPr>
          <w:rStyle w:val="NormalTok"/>
        </w:rPr>
        <w:t>df_filtered.ca</w:t>
      </w:r>
      <w:r>
        <w:br/>
      </w:r>
      <w:r>
        <w:br/>
      </w:r>
      <w:r>
        <w:rPr>
          <w:rStyle w:val="NormalTok"/>
        </w:rPr>
        <w:t xml:space="preserve">diversity_data_chuvoso.ca </w:t>
      </w:r>
      <w:r>
        <w:rPr>
          <w:rStyle w:val="OtherTok"/>
        </w:rPr>
        <w:t>&lt;-</w:t>
      </w:r>
      <w:r>
        <w:rPr>
          <w:rStyle w:val="NormalTok"/>
        </w:rPr>
        <w:t xml:space="preserve"> df_filtered.ca</w:t>
      </w:r>
      <w:r>
        <w:br/>
      </w:r>
      <w:r>
        <w:rPr>
          <w:rStyle w:val="NormalTok"/>
        </w:rPr>
        <w:t>diversity_data_chuvoso.ca</w:t>
      </w:r>
      <w:r>
        <w:br/>
      </w:r>
      <w:r>
        <w:rPr>
          <w:rStyle w:val="CommentTok"/>
        </w:rPr>
        <w:t># Calcular porcentagens para cada componente</w:t>
      </w:r>
      <w:r>
        <w:br/>
      </w:r>
      <w:r>
        <w:rPr>
          <w:rStyle w:val="NormalTok"/>
        </w:rPr>
        <w:t xml:space="preserve">diversity_data_chuvoso.ca </w:t>
      </w:r>
      <w:r>
        <w:rPr>
          <w:rStyle w:val="OtherTok"/>
        </w:rPr>
        <w:t>&lt;-</w:t>
      </w:r>
      <w:r>
        <w:rPr>
          <w:rStyle w:val="NormalTok"/>
        </w:rPr>
        <w:t xml:space="preserve"> diversity_data_chuvoso.ca </w:t>
      </w:r>
      <w:r>
        <w:rPr>
          <w:rStyle w:val="SpecialCharTok"/>
        </w:rPr>
        <w:t>%&gt;%</w:t>
      </w:r>
      <w:r>
        <w:br/>
      </w:r>
      <w:r>
        <w:rPr>
          <w:rStyle w:val="NormalTok"/>
        </w:rPr>
        <w:t xml:space="preserve">  </w:t>
      </w:r>
      <w:r>
        <w:rPr>
          <w:rStyle w:val="FunctionTok"/>
        </w:rPr>
        <w:t>group_by</w:t>
      </w:r>
      <w:r>
        <w:rPr>
          <w:rStyle w:val="NormalTok"/>
        </w:rPr>
        <w:t xml:space="preserve">(Type) </w:t>
      </w:r>
      <w:r>
        <w:rPr>
          <w:rStyle w:val="SpecialCharTok"/>
        </w:rPr>
        <w:t>%&gt;%</w:t>
      </w:r>
      <w:r>
        <w:br/>
      </w:r>
      <w:r>
        <w:rPr>
          <w:rStyle w:val="NormalTok"/>
        </w:rPr>
        <w:t xml:space="preserve">  </w:t>
      </w:r>
      <w:r>
        <w:rPr>
          <w:rStyle w:val="FunctionTok"/>
        </w:rPr>
        <w:t>mutate</w:t>
      </w:r>
      <w:r>
        <w:rPr>
          <w:rStyle w:val="NormalTok"/>
        </w:rPr>
        <w:t>(</w:t>
      </w:r>
      <w:r>
        <w:rPr>
          <w:rStyle w:val="AttributeTok"/>
        </w:rPr>
        <w:t>Percentage =</w:t>
      </w:r>
      <w:r>
        <w:rPr>
          <w:rStyle w:val="NormalTok"/>
        </w:rPr>
        <w:t xml:space="preserve"> Value </w:t>
      </w:r>
      <w:r>
        <w:rPr>
          <w:rStyle w:val="SpecialCharTok"/>
        </w:rPr>
        <w:t>/</w:t>
      </w:r>
      <w:r>
        <w:rPr>
          <w:rStyle w:val="NormalTok"/>
        </w:rPr>
        <w:t xml:space="preserve"> </w:t>
      </w:r>
      <w:r>
        <w:rPr>
          <w:rStyle w:val="FunctionTok"/>
        </w:rPr>
        <w:t>sum</w:t>
      </w:r>
      <w:r>
        <w:rPr>
          <w:rStyle w:val="NormalTok"/>
        </w:rPr>
        <w:t xml:space="preserve">(Value) </w:t>
      </w:r>
      <w:r>
        <w:rPr>
          <w:rStyle w:val="SpecialCharTok"/>
        </w:rPr>
        <w:t>*</w:t>
      </w:r>
      <w:r>
        <w:rPr>
          <w:rStyle w:val="NormalTok"/>
        </w:rPr>
        <w:t xml:space="preserve"> </w:t>
      </w:r>
      <w:r>
        <w:rPr>
          <w:rStyle w:val="DecValTok"/>
        </w:rPr>
        <w:t>100</w:t>
      </w:r>
      <w:r>
        <w:rPr>
          <w:rStyle w:val="NormalTok"/>
        </w:rPr>
        <w:t>)</w:t>
      </w:r>
      <w:r>
        <w:br/>
      </w:r>
      <w:r>
        <w:br/>
      </w:r>
      <w:r>
        <w:rPr>
          <w:rStyle w:val="CommentTok"/>
        </w:rPr>
        <w:t># Carregar pacotes necessários</w:t>
      </w:r>
      <w:r>
        <w:br/>
      </w:r>
      <w:r>
        <w:rPr>
          <w:rStyle w:val="FunctionTok"/>
        </w:rPr>
        <w:t>library</w:t>
      </w:r>
      <w:r>
        <w:rPr>
          <w:rStyle w:val="NormalTok"/>
        </w:rPr>
        <w:t>(ggplot2)</w:t>
      </w:r>
      <w:r>
        <w:br/>
      </w:r>
      <w:r>
        <w:rPr>
          <w:rStyle w:val="FunctionTok"/>
        </w:rPr>
        <w:t>library</w:t>
      </w:r>
      <w:r>
        <w:rPr>
          <w:rStyle w:val="NormalTok"/>
        </w:rPr>
        <w:t>(dplyr)</w:t>
      </w:r>
      <w:r>
        <w:br/>
      </w:r>
      <w:r>
        <w:br/>
      </w:r>
      <w:r>
        <w:rPr>
          <w:rStyle w:val="CommentTok"/>
        </w:rPr>
        <w:t># Criar o gráfico</w:t>
      </w:r>
      <w:r>
        <w:br/>
      </w:r>
      <w:r>
        <w:rPr>
          <w:rStyle w:val="FunctionTok"/>
        </w:rPr>
        <w:t>ggplot</w:t>
      </w:r>
      <w:r>
        <w:rPr>
          <w:rStyle w:val="NormalTok"/>
        </w:rPr>
        <w:t xml:space="preserve">(diversity_data_chuvoso.ca, </w:t>
      </w:r>
      <w:r>
        <w:rPr>
          <w:rStyle w:val="FunctionTok"/>
        </w:rPr>
        <w:t>aes</w:t>
      </w:r>
      <w:r>
        <w:rPr>
          <w:rStyle w:val="NormalTok"/>
        </w:rPr>
        <w:t>(</w:t>
      </w:r>
      <w:r>
        <w:rPr>
          <w:rStyle w:val="AttributeTok"/>
        </w:rPr>
        <w:t>fill =</w:t>
      </w:r>
      <w:r>
        <w:rPr>
          <w:rStyle w:val="NormalTok"/>
        </w:rPr>
        <w:t xml:space="preserve"> Componente, </w:t>
      </w:r>
      <w:r>
        <w:rPr>
          <w:rStyle w:val="AttributeTok"/>
        </w:rPr>
        <w:t>y =</w:t>
      </w:r>
      <w:r>
        <w:rPr>
          <w:rStyle w:val="NormalTok"/>
        </w:rPr>
        <w:t xml:space="preserve"> Percentage, </w:t>
      </w:r>
      <w:r>
        <w:rPr>
          <w:rStyle w:val="AttributeTok"/>
        </w:rPr>
        <w:t>x =</w:t>
      </w:r>
      <w:r>
        <w:rPr>
          <w:rStyle w:val="NormalTok"/>
        </w:rPr>
        <w:t xml:space="preserve"> Type)) </w:t>
      </w:r>
      <w:r>
        <w:rPr>
          <w:rStyle w:val="SpecialCharTok"/>
        </w:rPr>
        <w:t>+</w:t>
      </w:r>
      <w:r>
        <w:br/>
      </w:r>
      <w:r>
        <w:rPr>
          <w:rStyle w:val="NormalTok"/>
        </w:rPr>
        <w:t xml:space="preserve">  </w:t>
      </w:r>
      <w:r>
        <w:rPr>
          <w:rStyle w:val="FunctionTok"/>
        </w:rPr>
        <w:t>geom_bar</w:t>
      </w:r>
      <w:r>
        <w:rPr>
          <w:rStyle w:val="NormalTok"/>
        </w:rPr>
        <w:t>(</w:t>
      </w:r>
      <w:r>
        <w:rPr>
          <w:rStyle w:val="AttributeTok"/>
        </w:rPr>
        <w:t>position =</w:t>
      </w:r>
      <w:r>
        <w:rPr>
          <w:rStyle w:val="NormalTok"/>
        </w:rPr>
        <w:t xml:space="preserve"> </w:t>
      </w:r>
      <w:r>
        <w:rPr>
          <w:rStyle w:val="StringTok"/>
        </w:rPr>
        <w:t>"stack"</w:t>
      </w:r>
      <w:r>
        <w:rPr>
          <w:rStyle w:val="NormalTok"/>
        </w:rPr>
        <w:t xml:space="preserve">, </w:t>
      </w:r>
      <w:r>
        <w:rPr>
          <w:rStyle w:val="AttributeTok"/>
        </w:rPr>
        <w:t>stat =</w:t>
      </w:r>
      <w:r>
        <w:rPr>
          <w:rStyle w:val="NormalTok"/>
        </w:rPr>
        <w:t xml:space="preserve"> </w:t>
      </w:r>
      <w:r>
        <w:rPr>
          <w:rStyle w:val="StringTok"/>
        </w:rPr>
        <w:t>"identity"</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"C) Caiana - Período chuvoso"</w:t>
      </w:r>
      <w:r>
        <w:rPr>
          <w:rStyle w:val="NormalTok"/>
        </w:rPr>
        <w:t>,</w:t>
      </w:r>
      <w:r>
        <w:br/>
      </w:r>
      <w:r>
        <w:rPr>
          <w:rStyle w:val="NormalTok"/>
        </w:rPr>
        <w:t xml:space="preserve">       </w:t>
      </w:r>
      <w:r>
        <w:rPr>
          <w:rStyle w:val="AttributeTok"/>
        </w:rPr>
        <w:t>y =</w:t>
      </w:r>
      <w:r>
        <w:rPr>
          <w:rStyle w:val="NormalTok"/>
        </w:rPr>
        <w:t xml:space="preserve"> </w:t>
      </w:r>
      <w:r>
        <w:rPr>
          <w:rStyle w:val="StringTok"/>
        </w:rPr>
        <w:t>"Total da diversidade (%)"</w:t>
      </w:r>
      <w:r>
        <w:rPr>
          <w:rStyle w:val="NormalTok"/>
        </w:rPr>
        <w:t>,</w:t>
      </w:r>
      <w:r>
        <w:br/>
      </w:r>
      <w:r>
        <w:rPr>
          <w:rStyle w:val="NormalTok"/>
        </w:rPr>
        <w:t xml:space="preserve">       </w:t>
      </w:r>
      <w:r>
        <w:rPr>
          <w:rStyle w:val="AttributeTok"/>
        </w:rPr>
        <w:t>x =</w:t>
      </w:r>
      <w:r>
        <w:rPr>
          <w:rStyle w:val="NormalTok"/>
        </w:rPr>
        <w:t xml:space="preserve"> </w:t>
      </w:r>
      <w:r>
        <w:rPr>
          <w:rStyle w:val="StringTok"/>
        </w:rPr>
        <w:t>""</w:t>
      </w:r>
      <w:r>
        <w:rPr>
          <w:rStyle w:val="NormalTok"/>
        </w:rPr>
        <w:t xml:space="preserve">) </w:t>
      </w:r>
      <w:r>
        <w:rPr>
          <w:rStyle w:val="SpecialCharTok"/>
        </w:rPr>
        <w:t>+</w:t>
      </w:r>
      <w:r>
        <w:br/>
      </w:r>
      <w:r>
        <w:rPr>
          <w:rStyle w:val="NormalTok"/>
        </w:rPr>
        <w:t xml:space="preserve">  </w:t>
      </w:r>
      <w:r>
        <w:rPr>
          <w:rStyle w:val="FunctionTok"/>
        </w:rPr>
        <w:t>scale_fill_manual</w:t>
      </w:r>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"alpha.1"</w:t>
      </w:r>
      <w:r>
        <w:rPr>
          <w:rStyle w:val="NormalTok"/>
        </w:rPr>
        <w:t xml:space="preserve"> </w:t>
      </w:r>
      <w:r>
        <w:rPr>
          <w:rStyle w:val="OtherTok"/>
        </w:rPr>
        <w:t>=</w:t>
      </w:r>
      <w:r>
        <w:rPr>
          <w:rStyle w:val="NormalTok"/>
        </w:rPr>
        <w:t xml:space="preserve"> </w:t>
      </w:r>
      <w:r>
        <w:rPr>
          <w:rStyle w:val="StringTok"/>
        </w:rPr>
        <w:t>"black"</w:t>
      </w:r>
      <w:r>
        <w:rPr>
          <w:rStyle w:val="NormalTok"/>
        </w:rPr>
        <w:t>,</w:t>
      </w:r>
      <w:r>
        <w:br/>
      </w:r>
      <w:r>
        <w:rPr>
          <w:rStyle w:val="NormalTok"/>
        </w:rPr>
        <w:t xml:space="preserve">                               </w:t>
      </w:r>
      <w:r>
        <w:rPr>
          <w:rStyle w:val="StringTok"/>
        </w:rPr>
        <w:t>"beta.1"</w:t>
      </w:r>
      <w:r>
        <w:rPr>
          <w:rStyle w:val="NormalTok"/>
        </w:rPr>
        <w:t xml:space="preserve"> </w:t>
      </w:r>
      <w:r>
        <w:rPr>
          <w:rStyle w:val="OtherTok"/>
        </w:rPr>
        <w:t>=</w:t>
      </w:r>
      <w:r>
        <w:rPr>
          <w:rStyle w:val="NormalTok"/>
        </w:rPr>
        <w:t xml:space="preserve"> </w:t>
      </w:r>
      <w:r>
        <w:rPr>
          <w:rStyle w:val="StringTok"/>
        </w:rPr>
        <w:t>"darkgray"</w:t>
      </w:r>
      <w:r>
        <w:rPr>
          <w:rStyle w:val="NormalTok"/>
        </w:rPr>
        <w:t>,</w:t>
      </w:r>
      <w:r>
        <w:br/>
      </w:r>
      <w:r>
        <w:rPr>
          <w:rStyle w:val="NormalTok"/>
        </w:rPr>
        <w:t xml:space="preserve">                               </w:t>
      </w:r>
      <w:r>
        <w:rPr>
          <w:rStyle w:val="StringTok"/>
        </w:rPr>
        <w:t>"beta.2"</w:t>
      </w:r>
      <w:r>
        <w:rPr>
          <w:rStyle w:val="NormalTok"/>
        </w:rPr>
        <w:t xml:space="preserve"> </w:t>
      </w:r>
      <w:r>
        <w:rPr>
          <w:rStyle w:val="OtherTok"/>
        </w:rPr>
        <w:t>=</w:t>
      </w:r>
      <w:r>
        <w:rPr>
          <w:rStyle w:val="NormalTok"/>
        </w:rPr>
        <w:t xml:space="preserve"> </w:t>
      </w:r>
      <w:r>
        <w:rPr>
          <w:rStyle w:val="StringTok"/>
        </w:rPr>
        <w:t>"gray"</w:t>
      </w:r>
      <w:r>
        <w:rPr>
          <w:rStyle w:val="NormalTok"/>
        </w:rPr>
        <w:t xml:space="preserve">)) </w:t>
      </w:r>
      <w:r>
        <w:rPr>
          <w:rStyle w:val="SpecialCharTok"/>
        </w:rPr>
        <w:t>+</w:t>
      </w:r>
      <w:r>
        <w:br/>
      </w:r>
      <w:r>
        <w:rPr>
          <w:rStyle w:val="NormalTok"/>
        </w:rPr>
        <w:t xml:space="preserve">  </w:t>
      </w:r>
      <w:r>
        <w:rPr>
          <w:rStyle w:val="FunctionTok"/>
        </w:rPr>
        <w:t>scale_y_continuous</w:t>
      </w:r>
      <w:r>
        <w:rPr>
          <w:rStyle w:val="NormalTok"/>
        </w:rPr>
        <w:t>(</w:t>
      </w:r>
      <w:r>
        <w:rPr>
          <w:rStyle w:val="AttributeTok"/>
        </w:rPr>
        <w:t>limits =</w:t>
      </w:r>
      <w:r>
        <w:rPr>
          <w:rStyle w:val="NormalTok"/>
        </w:rPr>
        <w:t xml:space="preserve"> </w:t>
      </w:r>
      <w:r>
        <w:rPr>
          <w:rStyle w:val="FunctionTok"/>
        </w:rPr>
        <w:t>c</w:t>
      </w:r>
      <w:r>
        <w:rPr>
          <w:rStyle w:val="NormalTok"/>
        </w:rPr>
        <w:t>(</w:t>
      </w:r>
      <w:r>
        <w:rPr>
          <w:rStyle w:val="DecValTok"/>
        </w:rPr>
        <w:t>0</w:t>
      </w:r>
      <w:r>
        <w:rPr>
          <w:rStyle w:val="NormalTok"/>
        </w:rPr>
        <w:t>,</w:t>
      </w:r>
      <w:r>
        <w:rPr>
          <w:rStyle w:val="DecValTok"/>
        </w:rPr>
        <w:t>100</w:t>
      </w:r>
      <w:r>
        <w:rPr>
          <w:rStyle w:val="NormalTok"/>
        </w:rPr>
        <w:t xml:space="preserve">), </w:t>
      </w:r>
      <w:r>
        <w:rPr>
          <w:rStyle w:val="AttributeTok"/>
        </w:rPr>
        <w:t>breaks =</w:t>
      </w:r>
      <w:r>
        <w:rPr>
          <w:rStyle w:val="NormalTok"/>
        </w:rPr>
        <w:t xml:space="preserve"> </w:t>
      </w:r>
      <w:r>
        <w:rPr>
          <w:rStyle w:val="FunctionTok"/>
        </w:rPr>
        <w:t>seq</w:t>
      </w:r>
      <w:r>
        <w:rPr>
          <w:rStyle w:val="NormalTok"/>
        </w:rPr>
        <w:t>(</w:t>
      </w:r>
      <w:r>
        <w:rPr>
          <w:rStyle w:val="DecValTok"/>
        </w:rPr>
        <w:t>0</w:t>
      </w:r>
      <w:r>
        <w:rPr>
          <w:rStyle w:val="NormalTok"/>
        </w:rPr>
        <w:t xml:space="preserve">, </w:t>
      </w:r>
      <w:r>
        <w:rPr>
          <w:rStyle w:val="DecValTok"/>
        </w:rPr>
        <w:t>100</w:t>
      </w:r>
      <w:r>
        <w:rPr>
          <w:rStyle w:val="NormalTok"/>
        </w:rPr>
        <w:t xml:space="preserve">, </w:t>
      </w:r>
      <w:r>
        <w:rPr>
          <w:rStyle w:val="AttributeTok"/>
        </w:rPr>
        <w:t>by =</w:t>
      </w:r>
      <w:r>
        <w:rPr>
          <w:rStyle w:val="NormalTok"/>
        </w:rPr>
        <w:t xml:space="preserve"> </w:t>
      </w:r>
      <w:r>
        <w:rPr>
          <w:rStyle w:val="DecValTok"/>
        </w:rPr>
        <w:t>10</w:t>
      </w:r>
      <w:r>
        <w:rPr>
          <w:rStyle w:val="NormalTok"/>
        </w:rPr>
        <w:t xml:space="preserve">)) </w:t>
      </w:r>
      <w:r>
        <w:rPr>
          <w:rStyle w:val="SpecialCharTok"/>
        </w:rPr>
        <w:t>+</w:t>
      </w:r>
      <w:r>
        <w:rPr>
          <w:rStyle w:val="NormalTok"/>
        </w:rPr>
        <w:t xml:space="preserve"> </w:t>
      </w:r>
      <w:r>
        <w:rPr>
          <w:rStyle w:val="CommentTok"/>
        </w:rPr>
        <w:t># Aqui você ajusta a escala do eixo y</w:t>
      </w:r>
      <w:r>
        <w:br/>
      </w:r>
      <w:r>
        <w:rPr>
          <w:rStyle w:val="NormalTok"/>
        </w:rPr>
        <w:t xml:space="preserve">  </w:t>
      </w:r>
      <w:r>
        <w:rPr>
          <w:rStyle w:val="FunctionTok"/>
        </w:rPr>
        <w:t>theme_minimal</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br/>
      </w:r>
      <w:r>
        <w:rPr>
          <w:rStyle w:val="NormalTok"/>
        </w:rPr>
        <w:t xml:space="preserve">    </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0</w:t>
      </w:r>
      <w:r>
        <w:rPr>
          <w:rStyle w:val="NormalTok"/>
        </w:rPr>
        <w:t xml:space="preserve">, </w:t>
      </w:r>
      <w:r>
        <w:rPr>
          <w:rStyle w:val="AttributeTok"/>
        </w:rPr>
        <w:t>hjust =</w:t>
      </w:r>
      <w:r>
        <w:rPr>
          <w:rStyle w:val="NormalTok"/>
        </w:rPr>
        <w:t xml:space="preserve"> </w:t>
      </w:r>
      <w:r>
        <w:rPr>
          <w:rStyle w:val="FloatTok"/>
        </w:rPr>
        <w:t>0.5</w:t>
      </w:r>
      <w:r>
        <w:rPr>
          <w:rStyle w:val="NormalTok"/>
        </w:rPr>
        <w:t>),</w:t>
      </w:r>
      <w:r>
        <w:br/>
      </w:r>
      <w:r>
        <w:rPr>
          <w:rStyle w:val="NormalTok"/>
        </w:rPr>
        <w:t xml:space="preserve">    </w:t>
      </w:r>
      <w:r>
        <w:rPr>
          <w:rStyle w:val="AttributeTok"/>
        </w:rPr>
        <w:t>panel.grid =</w:t>
      </w:r>
      <w:r>
        <w:rPr>
          <w:rStyle w:val="NormalTok"/>
        </w:rPr>
        <w:t xml:space="preserve"> </w:t>
      </w:r>
      <w:r>
        <w:rPr>
          <w:rStyle w:val="FunctionTok"/>
        </w:rPr>
        <w:t>element_blank</w:t>
      </w:r>
      <w:r>
        <w:rPr>
          <w:rStyle w:val="NormalTok"/>
        </w:rPr>
        <w:t>()</w:t>
      </w:r>
      <w:r>
        <w:br/>
      </w:r>
      <w:r>
        <w:rPr>
          <w:rStyle w:val="NormalTok"/>
        </w:rPr>
        <w:t xml:space="preserve">  )</w:t>
      </w:r>
      <w:r>
        <w:br/>
      </w:r>
      <w:r>
        <w:br/>
      </w:r>
      <w:r>
        <w:rPr>
          <w:rStyle w:val="CommentTok"/>
        </w:rPr>
        <w:t>#hier &lt;- hiersimu(y=fauna.zoo.ca_chuvoso,x=escala.ca_chuvoso, FUN=diversity)</w:t>
      </w:r>
      <w:r>
        <w:br/>
      </w:r>
      <w:r>
        <w:rPr>
          <w:rStyle w:val="CommentTok"/>
        </w:rPr>
        <w:t>#hier</w:t>
      </w:r>
    </w:p>
    <w:p w14:paraId="0DF67736" w14:textId="77777777" w:rsidR="0047408D" w:rsidRDefault="00864A93">
      <w:pPr>
        <w:pStyle w:val="Ttulo2"/>
      </w:pPr>
      <w:bookmarkStart w:id="20" w:name="multiplicative-partition"/>
      <w:bookmarkStart w:id="21" w:name="_Toc239253851"/>
      <w:bookmarkEnd w:id="18"/>
      <w:r>
        <w:lastRenderedPageBreak/>
        <w:t>3.5 Multiplicative partition</w:t>
      </w:r>
      <w:bookmarkEnd w:id="21"/>
    </w:p>
    <w:p w14:paraId="0DF67737" w14:textId="77777777" w:rsidR="0047408D" w:rsidRDefault="00864A93">
      <w:pPr>
        <w:pStyle w:val="FirstParagraph"/>
      </w:pPr>
      <w:r>
        <w:t>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14:paraId="0DF67738" w14:textId="77777777" w:rsidR="0047408D" w:rsidRDefault="00864A93">
      <w:pPr>
        <w:pStyle w:val="Corpodetexto"/>
      </w:pPr>
      <w:r>
        <w:t>A tabela 3 aborda duas escalas espaciais: uma maior, englobando ambos os riachos Caiana e Barro Branco, e uma menor, que se refere a apenas um dos riachos separadamente, seja Barro Branco ou Caiana.</w:t>
      </w:r>
    </w:p>
    <w:p w14:paraId="0DF67739" w14:textId="77777777" w:rsidR="0047408D" w:rsidRDefault="00864A93">
      <w:pPr>
        <w:pStyle w:val="Corpodetexto"/>
      </w:pPr>
      <w:r>
        <w:rPr>
          <w:b/>
          <w:bCs/>
        </w:rPr>
        <w:t>Período seco</w:t>
      </w:r>
    </w:p>
    <w:p w14:paraId="0DF6773A" w14:textId="77777777" w:rsidR="0047408D" w:rsidRDefault="00864A93">
      <w:pPr>
        <w:pStyle w:val="Corpodetexto"/>
      </w:pPr>
      <w:r>
        <w:t>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1</w:t>
      </w:r>
      <w:r>
        <w:t>) foi de 2,05%, quando o esperado era de 1,24%. Entre pontos (β</w:t>
      </w:r>
      <w:r>
        <w:rPr>
          <w:vertAlign w:val="subscript"/>
        </w:rPr>
        <w:t>2</w:t>
      </w:r>
      <w:r>
        <w:t>), a diversidade observada foi de 1,92%, quando o esperado era de 1,11%, entre riachos (β</w:t>
      </w:r>
      <w:r>
        <w:rPr>
          <w:vertAlign w:val="subscript"/>
        </w:rPr>
        <w:t>3</w:t>
      </w:r>
      <w:r>
        <w:t>), foi observado 1,18%, superior ao esperado (1,00%). A contribuição para a diversidade total (γ) foi de 6,04%</w:t>
      </w:r>
    </w:p>
    <w:p w14:paraId="0DF6773B" w14:textId="77777777" w:rsidR="0047408D" w:rsidRDefault="00864A93">
      <w:pPr>
        <w:pStyle w:val="Corpodetexto"/>
      </w:pPr>
      <w:r>
        <w:t>Em relação ao riacho Barro Branco (Tabela 3), o alfa observado (2,75%) foi inferior ao que era esperado (3,56%; P&lt;0,999). Seus betas observados foram maiores que o esperado (P=0,001), em que o componente β</w:t>
      </w:r>
      <w:r>
        <w:rPr>
          <w:vertAlign w:val="subscript"/>
        </w:rPr>
        <w:t>1</w:t>
      </w:r>
      <w:r>
        <w:t xml:space="preserve"> obteve o valor de 1,50% e o componente β</w:t>
      </w:r>
      <w:r>
        <w:rPr>
          <w:vertAlign w:val="subscript"/>
        </w:rPr>
        <w:t>2</w:t>
      </w:r>
      <w:r>
        <w:t xml:space="preserve"> atingiu 1,39%. Sua diversidade gama foi de 4,13%.</w:t>
      </w:r>
    </w:p>
    <w:p w14:paraId="0DF6773C" w14:textId="77777777" w:rsidR="0047408D" w:rsidRDefault="00864A93">
      <w:pPr>
        <w:pStyle w:val="Corpodetexto"/>
      </w:pPr>
      <w:r>
        <w:t>A α-diversidade observada no Caiana (Tabela 3) foi de 3,08%, quando o esperado era que fosse 4,89% (P&lt;0,999). Assim como no Barro Branco, as β-diversidades observadas foram maiores que o esperado (P=0,001), tendo em vista que β</w:t>
      </w:r>
      <w:r>
        <w:rPr>
          <w:vertAlign w:val="subscript"/>
        </w:rPr>
        <w:t>1</w:t>
      </w:r>
      <w:r>
        <w:t xml:space="preserve"> foi de 1,97% e β</w:t>
      </w:r>
      <w:r>
        <w:rPr>
          <w:vertAlign w:val="subscript"/>
        </w:rPr>
        <w:t>2</w:t>
      </w:r>
      <w:r>
        <w:t xml:space="preserve"> apresentou valores de 1,85%. O patrimônio regional de espécies atingiu o valor de 6,08%.</w:t>
      </w:r>
    </w:p>
    <w:p w14:paraId="0DF6773D" w14:textId="77777777" w:rsidR="0047408D" w:rsidRDefault="00864A93">
      <w:pPr>
        <w:pStyle w:val="SourceCode"/>
      </w:pPr>
      <w:r>
        <w:rPr>
          <w:rStyle w:val="CommentTok"/>
        </w:rPr>
        <w:t>#REBIO23 - PARTIÇÃO MULTIPLICATIVA - PERÍODO SECO----</w:t>
      </w:r>
      <w:r>
        <w:br/>
      </w:r>
      <w:r>
        <w:rPr>
          <w:rStyle w:val="DocumentationTok"/>
        </w:rPr>
        <w:t>#####....----</w:t>
      </w:r>
      <w:r>
        <w:br/>
      </w:r>
      <w:r>
        <w:br/>
      </w:r>
      <w:r>
        <w:rPr>
          <w:rStyle w:val="CommentTok"/>
        </w:rPr>
        <w:t>#PARTIÇÃO GERAL</w:t>
      </w:r>
      <w:r>
        <w:br/>
      </w:r>
      <w:r>
        <w:rPr>
          <w:rStyle w:val="CommentTok"/>
        </w:rPr>
        <w:t>#multipart.geral_seco &lt;- multipart(y = fauna.zoo_seco, x = escala.total_seco, index = "renyi",</w:t>
      </w:r>
      <w:r>
        <w:br/>
      </w:r>
      <w:r>
        <w:rPr>
          <w:rStyle w:val="CommentTok"/>
        </w:rPr>
        <w:t>#                             scales = 1, global = FALSE, relative = FALSE,</w:t>
      </w:r>
      <w:r>
        <w:br/>
      </w:r>
      <w:r>
        <w:rPr>
          <w:rStyle w:val="CommentTok"/>
        </w:rPr>
        <w:t>#                             weights = "unif", nsimul = 999, method = "r2dtable")</w:t>
      </w:r>
      <w:r>
        <w:br/>
      </w:r>
      <w:r>
        <w:br/>
      </w:r>
      <w:r>
        <w:rPr>
          <w:rStyle w:val="CommentTok"/>
        </w:rPr>
        <w:t>#multipart.geral_seco</w:t>
      </w:r>
      <w:r>
        <w:br/>
      </w:r>
      <w:r>
        <w:br/>
      </w:r>
      <w:r>
        <w:br/>
      </w:r>
      <w:r>
        <w:rPr>
          <w:rStyle w:val="CommentTok"/>
        </w:rPr>
        <w:t>#EM PERCENTAGEM</w:t>
      </w:r>
      <w:r>
        <w:br/>
      </w:r>
      <w:r>
        <w:rPr>
          <w:rStyle w:val="NormalTok"/>
        </w:rPr>
        <w:lastRenderedPageBreak/>
        <w:t xml:space="preserve">part.geral_seco </w:t>
      </w:r>
      <w:r>
        <w:rPr>
          <w:rStyle w:val="OtherTok"/>
        </w:rPr>
        <w:t>&lt;-</w:t>
      </w:r>
      <w:r>
        <w:rPr>
          <w:rStyle w:val="NormalTok"/>
        </w:rPr>
        <w:t xml:space="preserve"> </w:t>
      </w:r>
      <w:r>
        <w:rPr>
          <w:rStyle w:val="FunctionTok"/>
        </w:rPr>
        <w:t>multipart</w:t>
      </w:r>
      <w:r>
        <w:rPr>
          <w:rStyle w:val="NormalTok"/>
        </w:rPr>
        <w:t>(</w:t>
      </w:r>
      <w:r>
        <w:rPr>
          <w:rStyle w:val="AttributeTok"/>
        </w:rPr>
        <w:t>y =</w:t>
      </w:r>
      <w:r>
        <w:rPr>
          <w:rStyle w:val="NormalTok"/>
        </w:rPr>
        <w:t xml:space="preserve"> fauna.zoo_seco, </w:t>
      </w:r>
      <w:r>
        <w:rPr>
          <w:rStyle w:val="AttributeTok"/>
        </w:rPr>
        <w:t>x =</w:t>
      </w:r>
      <w:r>
        <w:rPr>
          <w:rStyle w:val="NormalTok"/>
        </w:rPr>
        <w:t xml:space="preserve"> escala.total_seco, </w:t>
      </w:r>
      <w:r>
        <w:rPr>
          <w:rStyle w:val="AttributeTok"/>
        </w:rPr>
        <w:t>index =</w:t>
      </w:r>
      <w:r>
        <w:rPr>
          <w:rStyle w:val="NormalTok"/>
        </w:rPr>
        <w:t xml:space="preserve"> </w:t>
      </w:r>
      <w:r>
        <w:rPr>
          <w:rStyle w:val="StringTok"/>
        </w:rPr>
        <w:t>"renyi"</w:t>
      </w:r>
      <w:r>
        <w:rPr>
          <w:rStyle w:val="NormalTok"/>
        </w:rPr>
        <w:t>,</w:t>
      </w:r>
      <w:r>
        <w:br/>
      </w:r>
      <w:r>
        <w:rPr>
          <w:rStyle w:val="NormalTok"/>
        </w:rPr>
        <w:t xml:space="preserve">                        </w:t>
      </w:r>
      <w:r>
        <w:rPr>
          <w:rStyle w:val="AttributeTok"/>
        </w:rPr>
        <w:t>scales =</w:t>
      </w:r>
      <w:r>
        <w:rPr>
          <w:rStyle w:val="NormalTok"/>
        </w:rPr>
        <w:t xml:space="preserve"> </w:t>
      </w:r>
      <w:r>
        <w:rPr>
          <w:rStyle w:val="DecValTok"/>
        </w:rPr>
        <w:t>1</w:t>
      </w:r>
      <w:r>
        <w:rPr>
          <w:rStyle w:val="NormalTok"/>
        </w:rPr>
        <w:t xml:space="preserve">, </w:t>
      </w:r>
      <w:r>
        <w:rPr>
          <w:rStyle w:val="AttributeTok"/>
        </w:rPr>
        <w:t>global =</w:t>
      </w:r>
      <w:r>
        <w:rPr>
          <w:rStyle w:val="NormalTok"/>
        </w:rPr>
        <w:t xml:space="preserve"> </w:t>
      </w:r>
      <w:r>
        <w:rPr>
          <w:rStyle w:val="ConstantTok"/>
        </w:rPr>
        <w:t>TRUE</w:t>
      </w:r>
      <w:r>
        <w:rPr>
          <w:rStyle w:val="NormalTok"/>
        </w:rPr>
        <w:t xml:space="preserve">, </w:t>
      </w:r>
      <w:r>
        <w:rPr>
          <w:rStyle w:val="AttributeTok"/>
        </w:rPr>
        <w:t>relative =</w:t>
      </w:r>
      <w:r>
        <w:rPr>
          <w:rStyle w:val="NormalTok"/>
        </w:rPr>
        <w:t xml:space="preserve"> </w:t>
      </w:r>
      <w:r>
        <w:rPr>
          <w:rStyle w:val="ConstantTok"/>
        </w:rPr>
        <w:t>FALSE</w:t>
      </w:r>
      <w:r>
        <w:rPr>
          <w:rStyle w:val="NormalTok"/>
        </w:rPr>
        <w:t>,</w:t>
      </w:r>
      <w:r>
        <w:br/>
      </w:r>
      <w:r>
        <w:rPr>
          <w:rStyle w:val="NormalTok"/>
        </w:rPr>
        <w:t xml:space="preserve">                        </w:t>
      </w:r>
      <w:r>
        <w:rPr>
          <w:rStyle w:val="AttributeTok"/>
        </w:rPr>
        <w:t>weights =</w:t>
      </w:r>
      <w:r>
        <w:rPr>
          <w:rStyle w:val="NormalTok"/>
        </w:rPr>
        <w:t xml:space="preserve"> </w:t>
      </w:r>
      <w:r>
        <w:rPr>
          <w:rStyle w:val="StringTok"/>
        </w:rPr>
        <w:t>"unif"</w:t>
      </w:r>
      <w:r>
        <w:rPr>
          <w:rStyle w:val="NormalTok"/>
        </w:rPr>
        <w:t xml:space="preserve">, </w:t>
      </w:r>
      <w:r>
        <w:rPr>
          <w:rStyle w:val="AttributeTok"/>
        </w:rPr>
        <w:t>nsimul =</w:t>
      </w:r>
      <w:r>
        <w:rPr>
          <w:rStyle w:val="NormalTok"/>
        </w:rPr>
        <w:t xml:space="preserve"> </w:t>
      </w:r>
      <w:r>
        <w:rPr>
          <w:rStyle w:val="DecValTok"/>
        </w:rPr>
        <w:t>999</w:t>
      </w:r>
      <w:r>
        <w:rPr>
          <w:rStyle w:val="NormalTok"/>
        </w:rPr>
        <w:t xml:space="preserve">, </w:t>
      </w:r>
      <w:r>
        <w:rPr>
          <w:rStyle w:val="AttributeTok"/>
        </w:rPr>
        <w:t>method =</w:t>
      </w:r>
      <w:r>
        <w:rPr>
          <w:rStyle w:val="NormalTok"/>
        </w:rPr>
        <w:t xml:space="preserve"> </w:t>
      </w:r>
      <w:r>
        <w:rPr>
          <w:rStyle w:val="StringTok"/>
        </w:rPr>
        <w:t>"r2dtable"</w:t>
      </w:r>
      <w:r>
        <w:rPr>
          <w:rStyle w:val="NormalTok"/>
        </w:rPr>
        <w:t>)</w:t>
      </w:r>
      <w:r>
        <w:br/>
      </w:r>
      <w:r>
        <w:br/>
      </w:r>
      <w:r>
        <w:rPr>
          <w:rStyle w:val="NormalTok"/>
        </w:rPr>
        <w:t>part.geral_seco</w:t>
      </w:r>
      <w:r>
        <w:br/>
      </w:r>
      <w:r>
        <w:br/>
      </w:r>
      <w:r>
        <w:rPr>
          <w:rStyle w:val="DocumentationTok"/>
        </w:rPr>
        <w:t>################################################################################</w:t>
      </w:r>
      <w:r>
        <w:br/>
      </w:r>
      <w:r>
        <w:rPr>
          <w:rStyle w:val="CommentTok"/>
        </w:rPr>
        <w:t>#PARTIÇÃO BARRO BRANCO</w:t>
      </w:r>
      <w:r>
        <w:br/>
      </w:r>
      <w:r>
        <w:br/>
      </w:r>
      <w:r>
        <w:rPr>
          <w:rStyle w:val="CommentTok"/>
        </w:rPr>
        <w:t>#MULTIPART</w:t>
      </w:r>
      <w:r>
        <w:br/>
      </w:r>
      <w:r>
        <w:rPr>
          <w:rStyle w:val="CommentTok"/>
        </w:rPr>
        <w:t>#multipart.bb_seco &lt;- multipart(y = fauna.zoo.bb_seco, x = escala.bb_seco, index = "renyi",</w:t>
      </w:r>
      <w:r>
        <w:br/>
      </w:r>
      <w:r>
        <w:rPr>
          <w:rStyle w:val="CommentTok"/>
        </w:rPr>
        <w:t>#                          scales = 1, global = FALSE, relative = FALSE,</w:t>
      </w:r>
      <w:r>
        <w:br/>
      </w:r>
      <w:r>
        <w:rPr>
          <w:rStyle w:val="CommentTok"/>
        </w:rPr>
        <w:t>#                          weights = "unif", nsimul = 999, method = "r2dtable")</w:t>
      </w:r>
      <w:r>
        <w:br/>
      </w:r>
      <w:r>
        <w:br/>
      </w:r>
      <w:r>
        <w:rPr>
          <w:rStyle w:val="CommentTok"/>
        </w:rPr>
        <w:t>#multipart.bb_seco</w:t>
      </w:r>
      <w:r>
        <w:br/>
      </w:r>
      <w:r>
        <w:br/>
      </w:r>
      <w:r>
        <w:br/>
      </w:r>
      <w:r>
        <w:rPr>
          <w:rStyle w:val="CommentTok"/>
        </w:rPr>
        <w:t>#EM PERCENTAGEM</w:t>
      </w:r>
      <w:r>
        <w:br/>
      </w:r>
      <w:r>
        <w:rPr>
          <w:rStyle w:val="NormalTok"/>
        </w:rPr>
        <w:t xml:space="preserve">part.bb_seco </w:t>
      </w:r>
      <w:r>
        <w:rPr>
          <w:rStyle w:val="OtherTok"/>
        </w:rPr>
        <w:t>&lt;-</w:t>
      </w:r>
      <w:r>
        <w:rPr>
          <w:rStyle w:val="NormalTok"/>
        </w:rPr>
        <w:t xml:space="preserve"> </w:t>
      </w:r>
      <w:r>
        <w:rPr>
          <w:rStyle w:val="FunctionTok"/>
        </w:rPr>
        <w:t>multipart</w:t>
      </w:r>
      <w:r>
        <w:rPr>
          <w:rStyle w:val="NormalTok"/>
        </w:rPr>
        <w:t>(</w:t>
      </w:r>
      <w:r>
        <w:rPr>
          <w:rStyle w:val="AttributeTok"/>
        </w:rPr>
        <w:t>y =</w:t>
      </w:r>
      <w:r>
        <w:rPr>
          <w:rStyle w:val="NormalTok"/>
        </w:rPr>
        <w:t xml:space="preserve"> fauna.zoo.bb_seco, </w:t>
      </w:r>
      <w:r>
        <w:rPr>
          <w:rStyle w:val="AttributeTok"/>
        </w:rPr>
        <w:t>x =</w:t>
      </w:r>
      <w:r>
        <w:rPr>
          <w:rStyle w:val="NormalTok"/>
        </w:rPr>
        <w:t xml:space="preserve"> escala.bb_seco, </w:t>
      </w:r>
      <w:r>
        <w:rPr>
          <w:rStyle w:val="AttributeTok"/>
        </w:rPr>
        <w:t>index =</w:t>
      </w:r>
      <w:r>
        <w:rPr>
          <w:rStyle w:val="NormalTok"/>
        </w:rPr>
        <w:t xml:space="preserve"> </w:t>
      </w:r>
      <w:r>
        <w:rPr>
          <w:rStyle w:val="StringTok"/>
        </w:rPr>
        <w:t>"renyi"</w:t>
      </w:r>
      <w:r>
        <w:rPr>
          <w:rStyle w:val="NormalTok"/>
        </w:rPr>
        <w:t>,</w:t>
      </w:r>
      <w:r>
        <w:br/>
      </w:r>
      <w:r>
        <w:rPr>
          <w:rStyle w:val="NormalTok"/>
        </w:rPr>
        <w:t xml:space="preserve">                     </w:t>
      </w:r>
      <w:r>
        <w:rPr>
          <w:rStyle w:val="AttributeTok"/>
        </w:rPr>
        <w:t>scales =</w:t>
      </w:r>
      <w:r>
        <w:rPr>
          <w:rStyle w:val="NormalTok"/>
        </w:rPr>
        <w:t xml:space="preserve"> </w:t>
      </w:r>
      <w:r>
        <w:rPr>
          <w:rStyle w:val="DecValTok"/>
        </w:rPr>
        <w:t>1</w:t>
      </w:r>
      <w:r>
        <w:rPr>
          <w:rStyle w:val="NormalTok"/>
        </w:rPr>
        <w:t xml:space="preserve">, </w:t>
      </w:r>
      <w:r>
        <w:rPr>
          <w:rStyle w:val="AttributeTok"/>
        </w:rPr>
        <w:t>global =</w:t>
      </w:r>
      <w:r>
        <w:rPr>
          <w:rStyle w:val="NormalTok"/>
        </w:rPr>
        <w:t xml:space="preserve"> </w:t>
      </w:r>
      <w:r>
        <w:rPr>
          <w:rStyle w:val="ConstantTok"/>
        </w:rPr>
        <w:t>TRUE</w:t>
      </w:r>
      <w:r>
        <w:rPr>
          <w:rStyle w:val="NormalTok"/>
        </w:rPr>
        <w:t xml:space="preserve">, </w:t>
      </w:r>
      <w:r>
        <w:rPr>
          <w:rStyle w:val="AttributeTok"/>
        </w:rPr>
        <w:t>relative =</w:t>
      </w:r>
      <w:r>
        <w:rPr>
          <w:rStyle w:val="NormalTok"/>
        </w:rPr>
        <w:t xml:space="preserve"> </w:t>
      </w:r>
      <w:r>
        <w:rPr>
          <w:rStyle w:val="ConstantTok"/>
        </w:rPr>
        <w:t>FALSE</w:t>
      </w:r>
      <w:r>
        <w:rPr>
          <w:rStyle w:val="NormalTok"/>
        </w:rPr>
        <w:t>,</w:t>
      </w:r>
      <w:r>
        <w:br/>
      </w:r>
      <w:r>
        <w:rPr>
          <w:rStyle w:val="NormalTok"/>
        </w:rPr>
        <w:t xml:space="preserve">                     </w:t>
      </w:r>
      <w:r>
        <w:rPr>
          <w:rStyle w:val="AttributeTok"/>
        </w:rPr>
        <w:t>weights =</w:t>
      </w:r>
      <w:r>
        <w:rPr>
          <w:rStyle w:val="NormalTok"/>
        </w:rPr>
        <w:t xml:space="preserve"> </w:t>
      </w:r>
      <w:r>
        <w:rPr>
          <w:rStyle w:val="StringTok"/>
        </w:rPr>
        <w:t>"unif"</w:t>
      </w:r>
      <w:r>
        <w:rPr>
          <w:rStyle w:val="NormalTok"/>
        </w:rPr>
        <w:t xml:space="preserve">, </w:t>
      </w:r>
      <w:r>
        <w:rPr>
          <w:rStyle w:val="AttributeTok"/>
        </w:rPr>
        <w:t>nsimul =</w:t>
      </w:r>
      <w:r>
        <w:rPr>
          <w:rStyle w:val="NormalTok"/>
        </w:rPr>
        <w:t xml:space="preserve"> </w:t>
      </w:r>
      <w:r>
        <w:rPr>
          <w:rStyle w:val="DecValTok"/>
        </w:rPr>
        <w:t>999</w:t>
      </w:r>
      <w:r>
        <w:rPr>
          <w:rStyle w:val="NormalTok"/>
        </w:rPr>
        <w:t xml:space="preserve">, </w:t>
      </w:r>
      <w:r>
        <w:rPr>
          <w:rStyle w:val="AttributeTok"/>
        </w:rPr>
        <w:t>method =</w:t>
      </w:r>
      <w:r>
        <w:rPr>
          <w:rStyle w:val="NormalTok"/>
        </w:rPr>
        <w:t xml:space="preserve"> </w:t>
      </w:r>
      <w:r>
        <w:rPr>
          <w:rStyle w:val="StringTok"/>
        </w:rPr>
        <w:t>"r2dtable"</w:t>
      </w:r>
      <w:r>
        <w:rPr>
          <w:rStyle w:val="NormalTok"/>
        </w:rPr>
        <w:t>)</w:t>
      </w:r>
      <w:r>
        <w:br/>
      </w:r>
      <w:r>
        <w:br/>
      </w:r>
      <w:r>
        <w:rPr>
          <w:rStyle w:val="NormalTok"/>
        </w:rPr>
        <w:t>part.bb_seco</w:t>
      </w:r>
      <w:r>
        <w:br/>
      </w:r>
      <w:r>
        <w:br/>
      </w:r>
      <w:r>
        <w:rPr>
          <w:rStyle w:val="DocumentationTok"/>
        </w:rPr>
        <w:t>################################################################################</w:t>
      </w:r>
      <w:r>
        <w:br/>
      </w:r>
      <w:r>
        <w:rPr>
          <w:rStyle w:val="CommentTok"/>
        </w:rPr>
        <w:t>#PARTIÇÃO CAIANA</w:t>
      </w:r>
      <w:r>
        <w:br/>
      </w:r>
      <w:r>
        <w:br/>
      </w:r>
      <w:r>
        <w:rPr>
          <w:rStyle w:val="CommentTok"/>
        </w:rPr>
        <w:t>#MULTIPART</w:t>
      </w:r>
      <w:r>
        <w:br/>
      </w:r>
      <w:r>
        <w:rPr>
          <w:rStyle w:val="CommentTok"/>
        </w:rPr>
        <w:t>#multipart.ca_seco &lt;- multipart(y = fauna.zoo.ca_seco, x = escala.ca_seco, index = "renyi",</w:t>
      </w:r>
      <w:r>
        <w:br/>
      </w:r>
      <w:r>
        <w:rPr>
          <w:rStyle w:val="CommentTok"/>
        </w:rPr>
        <w:t>#                          scales = 1, global = FALSE, relative = FALSE,</w:t>
      </w:r>
      <w:r>
        <w:br/>
      </w:r>
      <w:r>
        <w:rPr>
          <w:rStyle w:val="CommentTok"/>
        </w:rPr>
        <w:t>#                          weights = "unif", nsimul = 999, method = "r2dtable")</w:t>
      </w:r>
      <w:r>
        <w:br/>
      </w:r>
      <w:r>
        <w:br/>
      </w:r>
      <w:r>
        <w:rPr>
          <w:rStyle w:val="CommentTok"/>
        </w:rPr>
        <w:t>#multipart.ca_seco</w:t>
      </w:r>
      <w:r>
        <w:br/>
      </w:r>
      <w:r>
        <w:br/>
      </w:r>
      <w:r>
        <w:br/>
      </w:r>
      <w:r>
        <w:rPr>
          <w:rStyle w:val="CommentTok"/>
        </w:rPr>
        <w:t>#EM PERCENTAGEM</w:t>
      </w:r>
      <w:r>
        <w:br/>
      </w:r>
      <w:r>
        <w:rPr>
          <w:rStyle w:val="NormalTok"/>
        </w:rPr>
        <w:t xml:space="preserve">part.ca_seco </w:t>
      </w:r>
      <w:r>
        <w:rPr>
          <w:rStyle w:val="OtherTok"/>
        </w:rPr>
        <w:t>&lt;-</w:t>
      </w:r>
      <w:r>
        <w:rPr>
          <w:rStyle w:val="NormalTok"/>
        </w:rPr>
        <w:t xml:space="preserve"> </w:t>
      </w:r>
      <w:r>
        <w:rPr>
          <w:rStyle w:val="FunctionTok"/>
        </w:rPr>
        <w:t>multipart</w:t>
      </w:r>
      <w:r>
        <w:rPr>
          <w:rStyle w:val="NormalTok"/>
        </w:rPr>
        <w:t>(</w:t>
      </w:r>
      <w:r>
        <w:rPr>
          <w:rStyle w:val="AttributeTok"/>
        </w:rPr>
        <w:t>y =</w:t>
      </w:r>
      <w:r>
        <w:rPr>
          <w:rStyle w:val="NormalTok"/>
        </w:rPr>
        <w:t xml:space="preserve"> fauna.zoo.ca_seco, </w:t>
      </w:r>
      <w:r>
        <w:rPr>
          <w:rStyle w:val="AttributeTok"/>
        </w:rPr>
        <w:t>x =</w:t>
      </w:r>
      <w:r>
        <w:rPr>
          <w:rStyle w:val="NormalTok"/>
        </w:rPr>
        <w:t xml:space="preserve"> escala.ca_seco, </w:t>
      </w:r>
      <w:r>
        <w:rPr>
          <w:rStyle w:val="AttributeTok"/>
        </w:rPr>
        <w:t>index =</w:t>
      </w:r>
      <w:r>
        <w:rPr>
          <w:rStyle w:val="NormalTok"/>
        </w:rPr>
        <w:t xml:space="preserve"> </w:t>
      </w:r>
      <w:r>
        <w:rPr>
          <w:rStyle w:val="StringTok"/>
        </w:rPr>
        <w:t>"renyi"</w:t>
      </w:r>
      <w:r>
        <w:rPr>
          <w:rStyle w:val="NormalTok"/>
        </w:rPr>
        <w:t>,</w:t>
      </w:r>
      <w:r>
        <w:br/>
      </w:r>
      <w:r>
        <w:rPr>
          <w:rStyle w:val="NormalTok"/>
        </w:rPr>
        <w:t xml:space="preserve">                     </w:t>
      </w:r>
      <w:r>
        <w:rPr>
          <w:rStyle w:val="AttributeTok"/>
        </w:rPr>
        <w:t>scales =</w:t>
      </w:r>
      <w:r>
        <w:rPr>
          <w:rStyle w:val="NormalTok"/>
        </w:rPr>
        <w:t xml:space="preserve"> </w:t>
      </w:r>
      <w:r>
        <w:rPr>
          <w:rStyle w:val="DecValTok"/>
        </w:rPr>
        <w:t>1</w:t>
      </w:r>
      <w:r>
        <w:rPr>
          <w:rStyle w:val="NormalTok"/>
        </w:rPr>
        <w:t xml:space="preserve">, </w:t>
      </w:r>
      <w:r>
        <w:rPr>
          <w:rStyle w:val="AttributeTok"/>
        </w:rPr>
        <w:t>global =</w:t>
      </w:r>
      <w:r>
        <w:rPr>
          <w:rStyle w:val="NormalTok"/>
        </w:rPr>
        <w:t xml:space="preserve"> </w:t>
      </w:r>
      <w:r>
        <w:rPr>
          <w:rStyle w:val="ConstantTok"/>
        </w:rPr>
        <w:t>TRUE</w:t>
      </w:r>
      <w:r>
        <w:rPr>
          <w:rStyle w:val="NormalTok"/>
        </w:rPr>
        <w:t xml:space="preserve">, </w:t>
      </w:r>
      <w:r>
        <w:rPr>
          <w:rStyle w:val="AttributeTok"/>
        </w:rPr>
        <w:t>relative =</w:t>
      </w:r>
      <w:r>
        <w:rPr>
          <w:rStyle w:val="NormalTok"/>
        </w:rPr>
        <w:t xml:space="preserve"> </w:t>
      </w:r>
      <w:r>
        <w:rPr>
          <w:rStyle w:val="ConstantTok"/>
        </w:rPr>
        <w:t>FALSE</w:t>
      </w:r>
      <w:r>
        <w:rPr>
          <w:rStyle w:val="NormalTok"/>
        </w:rPr>
        <w:t>,</w:t>
      </w:r>
      <w:r>
        <w:br/>
      </w:r>
      <w:r>
        <w:rPr>
          <w:rStyle w:val="NormalTok"/>
        </w:rPr>
        <w:t xml:space="preserve">                     </w:t>
      </w:r>
      <w:r>
        <w:rPr>
          <w:rStyle w:val="AttributeTok"/>
        </w:rPr>
        <w:t>weights =</w:t>
      </w:r>
      <w:r>
        <w:rPr>
          <w:rStyle w:val="NormalTok"/>
        </w:rPr>
        <w:t xml:space="preserve"> </w:t>
      </w:r>
      <w:r>
        <w:rPr>
          <w:rStyle w:val="StringTok"/>
        </w:rPr>
        <w:t>"unif"</w:t>
      </w:r>
      <w:r>
        <w:rPr>
          <w:rStyle w:val="NormalTok"/>
        </w:rPr>
        <w:t xml:space="preserve">, </w:t>
      </w:r>
      <w:r>
        <w:rPr>
          <w:rStyle w:val="AttributeTok"/>
        </w:rPr>
        <w:t>nsimul =</w:t>
      </w:r>
      <w:r>
        <w:rPr>
          <w:rStyle w:val="NormalTok"/>
        </w:rPr>
        <w:t xml:space="preserve"> </w:t>
      </w:r>
      <w:r>
        <w:rPr>
          <w:rStyle w:val="DecValTok"/>
        </w:rPr>
        <w:t>999</w:t>
      </w:r>
      <w:r>
        <w:rPr>
          <w:rStyle w:val="NormalTok"/>
        </w:rPr>
        <w:t xml:space="preserve">, </w:t>
      </w:r>
      <w:r>
        <w:rPr>
          <w:rStyle w:val="AttributeTok"/>
        </w:rPr>
        <w:t>method =</w:t>
      </w:r>
      <w:r>
        <w:rPr>
          <w:rStyle w:val="NormalTok"/>
        </w:rPr>
        <w:t xml:space="preserve"> </w:t>
      </w:r>
      <w:r>
        <w:rPr>
          <w:rStyle w:val="StringTok"/>
        </w:rPr>
        <w:t>"r2dtable"</w:t>
      </w:r>
      <w:r>
        <w:rPr>
          <w:rStyle w:val="NormalTok"/>
        </w:rPr>
        <w:t>)</w:t>
      </w:r>
      <w:r>
        <w:br/>
      </w:r>
      <w:r>
        <w:lastRenderedPageBreak/>
        <w:br/>
      </w:r>
      <w:r>
        <w:rPr>
          <w:rStyle w:val="NormalTok"/>
        </w:rPr>
        <w:t>part.ca_seco</w:t>
      </w:r>
    </w:p>
    <w:p w14:paraId="0DF6773E" w14:textId="77777777" w:rsidR="0047408D" w:rsidRDefault="00864A93">
      <w:pPr>
        <w:pStyle w:val="FirstParagraph"/>
      </w:pPr>
      <w:r>
        <w:rPr>
          <w:b/>
          <w:bCs/>
        </w:rPr>
        <w:t>Período chuvoso</w:t>
      </w:r>
    </w:p>
    <w:p w14:paraId="0DF6773F" w14:textId="77777777" w:rsidR="0047408D" w:rsidRDefault="00864A93">
      <w:pPr>
        <w:pStyle w:val="Corpodetexto"/>
      </w:pPr>
      <w:r>
        <w:t>A α-diversidade observada em ambos os riachos (Tabela 3) foi de 3,56%, sendo inferior significativamente ao esperado (9,29%; P&lt;0,999). Mesmo no período chuvoso, suas β-diversidades atingiram valores acima do esperado. β</w:t>
      </w:r>
      <w:r>
        <w:rPr>
          <w:vertAlign w:val="subscript"/>
        </w:rPr>
        <w:t>1</w:t>
      </w:r>
      <w:r>
        <w:t xml:space="preserve"> apresentou 2,96% do esperado (1,13%; P=0,001), β</w:t>
      </w:r>
      <w:r>
        <w:rPr>
          <w:vertAlign w:val="subscript"/>
        </w:rPr>
        <w:t>2</w:t>
      </w:r>
      <w:r>
        <w:t xml:space="preserve"> obteve um valor observado de 2,52%, acima do esperado (1,04%; P=0,001), já em β</w:t>
      </w:r>
      <w:r>
        <w:rPr>
          <w:vertAlign w:val="subscript"/>
        </w:rPr>
        <w:t>3</w:t>
      </w:r>
      <w:r>
        <w:t>, foi observada uma diversidade de 1,11% acima do esperado (1,00%; P=0,001). A γ-diversidade total foi de 10,55.</w:t>
      </w:r>
    </w:p>
    <w:p w14:paraId="0DF67740" w14:textId="77777777" w:rsidR="0047408D" w:rsidRDefault="00864A93">
      <w:pPr>
        <w:pStyle w:val="Corpodetexto"/>
      </w:pPr>
      <w:r>
        <w:t>No Barro Branco (Tabela 3), a α-diversidade observada (2,64%) foi inferior ao esperado (6,65%; P&lt;0,999). β</w:t>
      </w:r>
      <w:r>
        <w:rPr>
          <w:vertAlign w:val="subscript"/>
        </w:rPr>
        <w:t>1</w:t>
      </w:r>
      <w:r>
        <w:t xml:space="preserve"> obteve diversidade observada de 2,68% (P=0,001). A diversidade observada em β</w:t>
      </w:r>
      <w:r>
        <w:rPr>
          <w:vertAlign w:val="subscript"/>
        </w:rPr>
        <w:t>2</w:t>
      </w:r>
      <w:r>
        <w:t xml:space="preserve"> foi de 2,18% (P=0,001). γ-diversidade obteve valor de 7,23%.</w:t>
      </w:r>
    </w:p>
    <w:p w14:paraId="0DF67741" w14:textId="77777777" w:rsidR="0047408D" w:rsidRDefault="00864A93">
      <w:pPr>
        <w:pStyle w:val="Corpodetexto"/>
      </w:pPr>
      <w:r>
        <w:t>O Caiana (Tabela 3) apresentou α-diversidade observada (4,14%) superior ao esperado (10,25%; P&lt;0,999). A diversidade observada em β</w:t>
      </w:r>
      <w:r>
        <w:rPr>
          <w:vertAlign w:val="subscript"/>
        </w:rPr>
        <w:t>1</w:t>
      </w:r>
      <w:r>
        <w:t xml:space="preserve"> foi de 2,80%, valor superior ao esperado (1,13%; P=0,001). β</w:t>
      </w:r>
      <w:r>
        <w:rPr>
          <w:vertAlign w:val="subscript"/>
        </w:rPr>
        <w:t>2</w:t>
      </w:r>
      <w:r>
        <w:t xml:space="preserve"> </w:t>
      </w:r>
      <w:r>
        <w:t>apresentou 2,44% superior ao esperado (1,04%; P=0,001). A contribuição de γ-diversidade foi de 11,62%.</w:t>
      </w:r>
    </w:p>
    <w:p w14:paraId="0DF67742" w14:textId="77777777" w:rsidR="0047408D" w:rsidRDefault="00864A93">
      <w:pPr>
        <w:pStyle w:val="SourceCode"/>
      </w:pPr>
      <w:r>
        <w:rPr>
          <w:rStyle w:val="CommentTok"/>
        </w:rPr>
        <w:t>#REBIO23 - PARTIÇÃO MULTIPLICATIVA - PERÍODO CHUVOSO----</w:t>
      </w:r>
      <w:r>
        <w:br/>
      </w:r>
      <w:r>
        <w:rPr>
          <w:rStyle w:val="DocumentationTok"/>
        </w:rPr>
        <w:t>#####....----</w:t>
      </w:r>
      <w:r>
        <w:br/>
      </w:r>
      <w:r>
        <w:br/>
      </w:r>
      <w:r>
        <w:rPr>
          <w:rStyle w:val="CommentTok"/>
        </w:rPr>
        <w:t>#COMANDO</w:t>
      </w:r>
      <w:r>
        <w:br/>
      </w:r>
      <w:r>
        <w:rPr>
          <w:rStyle w:val="CommentTok"/>
        </w:rPr>
        <w:t>#PARTIÇÃO GERAL</w:t>
      </w:r>
      <w:r>
        <w:br/>
      </w:r>
      <w:r>
        <w:rPr>
          <w:rStyle w:val="CommentTok"/>
        </w:rPr>
        <w:t>#multipart.geral_chuvoso &lt;- multipart(y = fauna.zoo_chuvoso, x = escala.total_chuvoso, index = "renyi",</w:t>
      </w:r>
      <w:r>
        <w:br/>
      </w:r>
      <w:r>
        <w:rPr>
          <w:rStyle w:val="CommentTok"/>
        </w:rPr>
        <w:t>#                             scales = 1, global = FALSE, relative = FALSE,</w:t>
      </w:r>
      <w:r>
        <w:br/>
      </w:r>
      <w:r>
        <w:rPr>
          <w:rStyle w:val="CommentTok"/>
        </w:rPr>
        <w:t>#                             weights = "unif", nsimul = 999, method = "r2dtable")</w:t>
      </w:r>
      <w:r>
        <w:br/>
      </w:r>
      <w:r>
        <w:br/>
      </w:r>
      <w:r>
        <w:rPr>
          <w:rStyle w:val="CommentTok"/>
        </w:rPr>
        <w:t>#multipart.geral_chuvoso</w:t>
      </w:r>
      <w:r>
        <w:br/>
      </w:r>
      <w:r>
        <w:br/>
      </w:r>
      <w:r>
        <w:br/>
      </w:r>
      <w:r>
        <w:rPr>
          <w:rStyle w:val="CommentTok"/>
        </w:rPr>
        <w:t>#EM PERCENTAGEM</w:t>
      </w:r>
      <w:r>
        <w:br/>
      </w:r>
      <w:r>
        <w:rPr>
          <w:rStyle w:val="NormalTok"/>
        </w:rPr>
        <w:t xml:space="preserve">part.geral_chuvoso </w:t>
      </w:r>
      <w:r>
        <w:rPr>
          <w:rStyle w:val="OtherTok"/>
        </w:rPr>
        <w:t>&lt;-</w:t>
      </w:r>
      <w:r>
        <w:rPr>
          <w:rStyle w:val="NormalTok"/>
        </w:rPr>
        <w:t xml:space="preserve"> </w:t>
      </w:r>
      <w:r>
        <w:rPr>
          <w:rStyle w:val="FunctionTok"/>
        </w:rPr>
        <w:t>multipart</w:t>
      </w:r>
      <w:r>
        <w:rPr>
          <w:rStyle w:val="NormalTok"/>
        </w:rPr>
        <w:t>(</w:t>
      </w:r>
      <w:r>
        <w:rPr>
          <w:rStyle w:val="AttributeTok"/>
        </w:rPr>
        <w:t>y =</w:t>
      </w:r>
      <w:r>
        <w:rPr>
          <w:rStyle w:val="NormalTok"/>
        </w:rPr>
        <w:t xml:space="preserve"> fauna.zoo_chuvoso, </w:t>
      </w:r>
      <w:r>
        <w:rPr>
          <w:rStyle w:val="AttributeTok"/>
        </w:rPr>
        <w:t>x =</w:t>
      </w:r>
      <w:r>
        <w:rPr>
          <w:rStyle w:val="NormalTok"/>
        </w:rPr>
        <w:t xml:space="preserve"> escala.total_chuvoso, </w:t>
      </w:r>
      <w:r>
        <w:rPr>
          <w:rStyle w:val="AttributeTok"/>
        </w:rPr>
        <w:t>index =</w:t>
      </w:r>
      <w:r>
        <w:rPr>
          <w:rStyle w:val="NormalTok"/>
        </w:rPr>
        <w:t xml:space="preserve"> </w:t>
      </w:r>
      <w:r>
        <w:rPr>
          <w:rStyle w:val="StringTok"/>
        </w:rPr>
        <w:t>"renyi"</w:t>
      </w:r>
      <w:r>
        <w:rPr>
          <w:rStyle w:val="NormalTok"/>
        </w:rPr>
        <w:t>,</w:t>
      </w:r>
      <w:r>
        <w:br/>
      </w:r>
      <w:r>
        <w:rPr>
          <w:rStyle w:val="NormalTok"/>
        </w:rPr>
        <w:t xml:space="preserve">                             </w:t>
      </w:r>
      <w:r>
        <w:rPr>
          <w:rStyle w:val="AttributeTok"/>
        </w:rPr>
        <w:t>scales =</w:t>
      </w:r>
      <w:r>
        <w:rPr>
          <w:rStyle w:val="NormalTok"/>
        </w:rPr>
        <w:t xml:space="preserve"> </w:t>
      </w:r>
      <w:r>
        <w:rPr>
          <w:rStyle w:val="DecValTok"/>
        </w:rPr>
        <w:t>1</w:t>
      </w:r>
      <w:r>
        <w:rPr>
          <w:rStyle w:val="NormalTok"/>
        </w:rPr>
        <w:t xml:space="preserve">, </w:t>
      </w:r>
      <w:r>
        <w:rPr>
          <w:rStyle w:val="AttributeTok"/>
        </w:rPr>
        <w:t>global =</w:t>
      </w:r>
      <w:r>
        <w:rPr>
          <w:rStyle w:val="NormalTok"/>
        </w:rPr>
        <w:t xml:space="preserve"> </w:t>
      </w:r>
      <w:r>
        <w:rPr>
          <w:rStyle w:val="ConstantTok"/>
        </w:rPr>
        <w:t>TRUE</w:t>
      </w:r>
      <w:r>
        <w:rPr>
          <w:rStyle w:val="NormalTok"/>
        </w:rPr>
        <w:t xml:space="preserve">, </w:t>
      </w:r>
      <w:r>
        <w:rPr>
          <w:rStyle w:val="AttributeTok"/>
        </w:rPr>
        <w:t>relative =</w:t>
      </w:r>
      <w:r>
        <w:rPr>
          <w:rStyle w:val="NormalTok"/>
        </w:rPr>
        <w:t xml:space="preserve"> </w:t>
      </w:r>
      <w:r>
        <w:rPr>
          <w:rStyle w:val="ConstantTok"/>
        </w:rPr>
        <w:t>FALSE</w:t>
      </w:r>
      <w:r>
        <w:rPr>
          <w:rStyle w:val="NormalTok"/>
        </w:rPr>
        <w:t>,</w:t>
      </w:r>
      <w:r>
        <w:br/>
      </w:r>
      <w:r>
        <w:rPr>
          <w:rStyle w:val="NormalTok"/>
        </w:rPr>
        <w:t xml:space="preserve">                             </w:t>
      </w:r>
      <w:r>
        <w:rPr>
          <w:rStyle w:val="AttributeTok"/>
        </w:rPr>
        <w:t>weights =</w:t>
      </w:r>
      <w:r>
        <w:rPr>
          <w:rStyle w:val="NormalTok"/>
        </w:rPr>
        <w:t xml:space="preserve"> </w:t>
      </w:r>
      <w:r>
        <w:rPr>
          <w:rStyle w:val="StringTok"/>
        </w:rPr>
        <w:t>"unif"</w:t>
      </w:r>
      <w:r>
        <w:rPr>
          <w:rStyle w:val="NormalTok"/>
        </w:rPr>
        <w:t xml:space="preserve">, </w:t>
      </w:r>
      <w:r>
        <w:rPr>
          <w:rStyle w:val="AttributeTok"/>
        </w:rPr>
        <w:t>nsimul =</w:t>
      </w:r>
      <w:r>
        <w:rPr>
          <w:rStyle w:val="NormalTok"/>
        </w:rPr>
        <w:t xml:space="preserve"> </w:t>
      </w:r>
      <w:r>
        <w:rPr>
          <w:rStyle w:val="DecValTok"/>
        </w:rPr>
        <w:t>999</w:t>
      </w:r>
      <w:r>
        <w:rPr>
          <w:rStyle w:val="NormalTok"/>
        </w:rPr>
        <w:t xml:space="preserve">, </w:t>
      </w:r>
      <w:r>
        <w:rPr>
          <w:rStyle w:val="AttributeTok"/>
        </w:rPr>
        <w:t>method =</w:t>
      </w:r>
      <w:r>
        <w:rPr>
          <w:rStyle w:val="NormalTok"/>
        </w:rPr>
        <w:t xml:space="preserve"> </w:t>
      </w:r>
      <w:r>
        <w:rPr>
          <w:rStyle w:val="StringTok"/>
        </w:rPr>
        <w:t>"r2dtable"</w:t>
      </w:r>
      <w:r>
        <w:rPr>
          <w:rStyle w:val="NormalTok"/>
        </w:rPr>
        <w:t>)</w:t>
      </w:r>
      <w:r>
        <w:br/>
      </w:r>
      <w:r>
        <w:br/>
      </w:r>
      <w:r>
        <w:rPr>
          <w:rStyle w:val="NormalTok"/>
        </w:rPr>
        <w:t>part.geral_chuvoso</w:t>
      </w:r>
      <w:r>
        <w:br/>
      </w:r>
      <w:r>
        <w:br/>
      </w:r>
      <w:r>
        <w:rPr>
          <w:rStyle w:val="DocumentationTok"/>
        </w:rPr>
        <w:t>################################################################################</w:t>
      </w:r>
      <w:r>
        <w:br/>
      </w:r>
      <w:r>
        <w:rPr>
          <w:rStyle w:val="CommentTok"/>
        </w:rPr>
        <w:t>#PARTIÇÃO BARRO BRANCO</w:t>
      </w:r>
      <w:r>
        <w:br/>
      </w:r>
      <w:r>
        <w:lastRenderedPageBreak/>
        <w:br/>
      </w:r>
      <w:r>
        <w:rPr>
          <w:rStyle w:val="CommentTok"/>
        </w:rPr>
        <w:t>#MULTIPART</w:t>
      </w:r>
      <w:r>
        <w:br/>
      </w:r>
      <w:r>
        <w:rPr>
          <w:rStyle w:val="CommentTok"/>
        </w:rPr>
        <w:t>#multipart.bb_chuvoso &lt;- multipart(y = fauna.zoo.bb_chuvoso, x = escala.bb_chuvoso, index = "renyi",</w:t>
      </w:r>
      <w:r>
        <w:br/>
      </w:r>
      <w:r>
        <w:rPr>
          <w:rStyle w:val="CommentTok"/>
        </w:rPr>
        <w:t>#                          scales = 1, global = FALSE, relative = FALSE,</w:t>
      </w:r>
      <w:r>
        <w:br/>
      </w:r>
      <w:r>
        <w:rPr>
          <w:rStyle w:val="CommentTok"/>
        </w:rPr>
        <w:t>#                          weights = "unif", nsimul = 999, method = "r2dtable")</w:t>
      </w:r>
      <w:r>
        <w:br/>
      </w:r>
      <w:r>
        <w:br/>
      </w:r>
      <w:r>
        <w:rPr>
          <w:rStyle w:val="CommentTok"/>
        </w:rPr>
        <w:t>#multipart.bb_chuvoso</w:t>
      </w:r>
      <w:r>
        <w:br/>
      </w:r>
      <w:r>
        <w:br/>
      </w:r>
      <w:r>
        <w:br/>
      </w:r>
      <w:r>
        <w:rPr>
          <w:rStyle w:val="CommentTok"/>
        </w:rPr>
        <w:t>#EM PERCENTAGEM</w:t>
      </w:r>
      <w:r>
        <w:br/>
      </w:r>
      <w:r>
        <w:rPr>
          <w:rStyle w:val="NormalTok"/>
        </w:rPr>
        <w:t xml:space="preserve">part.bb_chuvoso </w:t>
      </w:r>
      <w:r>
        <w:rPr>
          <w:rStyle w:val="OtherTok"/>
        </w:rPr>
        <w:t>&lt;-</w:t>
      </w:r>
      <w:r>
        <w:rPr>
          <w:rStyle w:val="NormalTok"/>
        </w:rPr>
        <w:t xml:space="preserve"> </w:t>
      </w:r>
      <w:r>
        <w:rPr>
          <w:rStyle w:val="FunctionTok"/>
        </w:rPr>
        <w:t>multipart</w:t>
      </w:r>
      <w:r>
        <w:rPr>
          <w:rStyle w:val="NormalTok"/>
        </w:rPr>
        <w:t>(</w:t>
      </w:r>
      <w:r>
        <w:rPr>
          <w:rStyle w:val="AttributeTok"/>
        </w:rPr>
        <w:t>y =</w:t>
      </w:r>
      <w:r>
        <w:rPr>
          <w:rStyle w:val="NormalTok"/>
        </w:rPr>
        <w:t xml:space="preserve"> fauna.zoo.bb_chuvoso, </w:t>
      </w:r>
      <w:r>
        <w:rPr>
          <w:rStyle w:val="AttributeTok"/>
        </w:rPr>
        <w:t>x =</w:t>
      </w:r>
      <w:r>
        <w:rPr>
          <w:rStyle w:val="NormalTok"/>
        </w:rPr>
        <w:t xml:space="preserve"> escala.bb_chuvoso, </w:t>
      </w:r>
      <w:r>
        <w:rPr>
          <w:rStyle w:val="AttributeTok"/>
        </w:rPr>
        <w:t>index =</w:t>
      </w:r>
      <w:r>
        <w:rPr>
          <w:rStyle w:val="NormalTok"/>
        </w:rPr>
        <w:t xml:space="preserve"> </w:t>
      </w:r>
      <w:r>
        <w:rPr>
          <w:rStyle w:val="StringTok"/>
        </w:rPr>
        <w:t>"renyi"</w:t>
      </w:r>
      <w:r>
        <w:rPr>
          <w:rStyle w:val="NormalTok"/>
        </w:rPr>
        <w:t>,</w:t>
      </w:r>
      <w:r>
        <w:br/>
      </w:r>
      <w:r>
        <w:rPr>
          <w:rStyle w:val="NormalTok"/>
        </w:rPr>
        <w:t xml:space="preserve">                          </w:t>
      </w:r>
      <w:r>
        <w:rPr>
          <w:rStyle w:val="AttributeTok"/>
        </w:rPr>
        <w:t>scales =</w:t>
      </w:r>
      <w:r>
        <w:rPr>
          <w:rStyle w:val="NormalTok"/>
        </w:rPr>
        <w:t xml:space="preserve"> </w:t>
      </w:r>
      <w:r>
        <w:rPr>
          <w:rStyle w:val="DecValTok"/>
        </w:rPr>
        <w:t>1</w:t>
      </w:r>
      <w:r>
        <w:rPr>
          <w:rStyle w:val="NormalTok"/>
        </w:rPr>
        <w:t xml:space="preserve">, </w:t>
      </w:r>
      <w:r>
        <w:rPr>
          <w:rStyle w:val="AttributeTok"/>
        </w:rPr>
        <w:t>global =</w:t>
      </w:r>
      <w:r>
        <w:rPr>
          <w:rStyle w:val="NormalTok"/>
        </w:rPr>
        <w:t xml:space="preserve"> </w:t>
      </w:r>
      <w:r>
        <w:rPr>
          <w:rStyle w:val="ConstantTok"/>
        </w:rPr>
        <w:t>TRUE</w:t>
      </w:r>
      <w:r>
        <w:rPr>
          <w:rStyle w:val="NormalTok"/>
        </w:rPr>
        <w:t xml:space="preserve">, </w:t>
      </w:r>
      <w:r>
        <w:rPr>
          <w:rStyle w:val="AttributeTok"/>
        </w:rPr>
        <w:t>relative =</w:t>
      </w:r>
      <w:r>
        <w:rPr>
          <w:rStyle w:val="NormalTok"/>
        </w:rPr>
        <w:t xml:space="preserve"> </w:t>
      </w:r>
      <w:r>
        <w:rPr>
          <w:rStyle w:val="ConstantTok"/>
        </w:rPr>
        <w:t>FALSE</w:t>
      </w:r>
      <w:r>
        <w:rPr>
          <w:rStyle w:val="NormalTok"/>
        </w:rPr>
        <w:t>,</w:t>
      </w:r>
      <w:r>
        <w:br/>
      </w:r>
      <w:r>
        <w:rPr>
          <w:rStyle w:val="NormalTok"/>
        </w:rPr>
        <w:t xml:space="preserve">                          </w:t>
      </w:r>
      <w:r>
        <w:rPr>
          <w:rStyle w:val="AttributeTok"/>
        </w:rPr>
        <w:t>weights =</w:t>
      </w:r>
      <w:r>
        <w:rPr>
          <w:rStyle w:val="NormalTok"/>
        </w:rPr>
        <w:t xml:space="preserve"> </w:t>
      </w:r>
      <w:r>
        <w:rPr>
          <w:rStyle w:val="StringTok"/>
        </w:rPr>
        <w:t>"unif"</w:t>
      </w:r>
      <w:r>
        <w:rPr>
          <w:rStyle w:val="NormalTok"/>
        </w:rPr>
        <w:t xml:space="preserve">, </w:t>
      </w:r>
      <w:r>
        <w:rPr>
          <w:rStyle w:val="AttributeTok"/>
        </w:rPr>
        <w:t>nsimul =</w:t>
      </w:r>
      <w:r>
        <w:rPr>
          <w:rStyle w:val="NormalTok"/>
        </w:rPr>
        <w:t xml:space="preserve"> </w:t>
      </w:r>
      <w:r>
        <w:rPr>
          <w:rStyle w:val="DecValTok"/>
        </w:rPr>
        <w:t>999</w:t>
      </w:r>
      <w:r>
        <w:rPr>
          <w:rStyle w:val="NormalTok"/>
        </w:rPr>
        <w:t xml:space="preserve">, </w:t>
      </w:r>
      <w:r>
        <w:rPr>
          <w:rStyle w:val="AttributeTok"/>
        </w:rPr>
        <w:t>method =</w:t>
      </w:r>
      <w:r>
        <w:rPr>
          <w:rStyle w:val="NormalTok"/>
        </w:rPr>
        <w:t xml:space="preserve"> </w:t>
      </w:r>
      <w:r>
        <w:rPr>
          <w:rStyle w:val="StringTok"/>
        </w:rPr>
        <w:t>"r2dtable"</w:t>
      </w:r>
      <w:r>
        <w:rPr>
          <w:rStyle w:val="NormalTok"/>
        </w:rPr>
        <w:t>)</w:t>
      </w:r>
      <w:r>
        <w:br/>
      </w:r>
      <w:r>
        <w:br/>
      </w:r>
      <w:r>
        <w:rPr>
          <w:rStyle w:val="NormalTok"/>
        </w:rPr>
        <w:t>part.bb_chuvoso</w:t>
      </w:r>
      <w:r>
        <w:br/>
      </w:r>
      <w:r>
        <w:br/>
      </w:r>
      <w:r>
        <w:rPr>
          <w:rStyle w:val="DocumentationTok"/>
        </w:rPr>
        <w:t>################################################################################</w:t>
      </w:r>
      <w:r>
        <w:br/>
      </w:r>
      <w:r>
        <w:rPr>
          <w:rStyle w:val="CommentTok"/>
        </w:rPr>
        <w:t>#PARTIÇÃO CAIANA</w:t>
      </w:r>
      <w:r>
        <w:br/>
      </w:r>
      <w:r>
        <w:br/>
      </w:r>
      <w:r>
        <w:rPr>
          <w:rStyle w:val="CommentTok"/>
        </w:rPr>
        <w:t>#MULTIPART</w:t>
      </w:r>
      <w:r>
        <w:br/>
      </w:r>
      <w:r>
        <w:rPr>
          <w:rStyle w:val="CommentTok"/>
        </w:rPr>
        <w:t>#multipart.ca_chuvoso &lt;- multipart(y = fauna.zoo.ca_chuvoso, x = escala.ca_chuvoso, index = "renyi",</w:t>
      </w:r>
      <w:r>
        <w:br/>
      </w:r>
      <w:r>
        <w:rPr>
          <w:rStyle w:val="CommentTok"/>
        </w:rPr>
        <w:t>#                          scales = 1, global = FALSE, relative = FALSE,</w:t>
      </w:r>
      <w:r>
        <w:br/>
      </w:r>
      <w:r>
        <w:rPr>
          <w:rStyle w:val="CommentTok"/>
        </w:rPr>
        <w:t>#                          weights = "unif", nsimul = 999, method = "r2dtable")</w:t>
      </w:r>
      <w:r>
        <w:br/>
      </w:r>
      <w:r>
        <w:br/>
      </w:r>
      <w:r>
        <w:rPr>
          <w:rStyle w:val="CommentTok"/>
        </w:rPr>
        <w:t>#multipart.ca_chuvoso</w:t>
      </w:r>
      <w:r>
        <w:br/>
      </w:r>
      <w:r>
        <w:br/>
      </w:r>
      <w:r>
        <w:br/>
      </w:r>
      <w:r>
        <w:rPr>
          <w:rStyle w:val="CommentTok"/>
        </w:rPr>
        <w:t>#EM PERCENTAGEM</w:t>
      </w:r>
      <w:r>
        <w:br/>
      </w:r>
      <w:r>
        <w:rPr>
          <w:rStyle w:val="NormalTok"/>
        </w:rPr>
        <w:t xml:space="preserve">part.ca_chuvoso </w:t>
      </w:r>
      <w:r>
        <w:rPr>
          <w:rStyle w:val="OtherTok"/>
        </w:rPr>
        <w:t>&lt;-</w:t>
      </w:r>
      <w:r>
        <w:rPr>
          <w:rStyle w:val="NormalTok"/>
        </w:rPr>
        <w:t xml:space="preserve"> </w:t>
      </w:r>
      <w:r>
        <w:rPr>
          <w:rStyle w:val="FunctionTok"/>
        </w:rPr>
        <w:t>multipart</w:t>
      </w:r>
      <w:r>
        <w:rPr>
          <w:rStyle w:val="NormalTok"/>
        </w:rPr>
        <w:t>(</w:t>
      </w:r>
      <w:r>
        <w:rPr>
          <w:rStyle w:val="AttributeTok"/>
        </w:rPr>
        <w:t>y =</w:t>
      </w:r>
      <w:r>
        <w:rPr>
          <w:rStyle w:val="NormalTok"/>
        </w:rPr>
        <w:t xml:space="preserve"> fauna.zoo.ca_chuvoso, </w:t>
      </w:r>
      <w:r>
        <w:rPr>
          <w:rStyle w:val="AttributeTok"/>
        </w:rPr>
        <w:t>x =</w:t>
      </w:r>
      <w:r>
        <w:rPr>
          <w:rStyle w:val="NormalTok"/>
        </w:rPr>
        <w:t xml:space="preserve"> escala.ca_chuvoso, </w:t>
      </w:r>
      <w:r>
        <w:rPr>
          <w:rStyle w:val="AttributeTok"/>
        </w:rPr>
        <w:t>index =</w:t>
      </w:r>
      <w:r>
        <w:rPr>
          <w:rStyle w:val="NormalTok"/>
        </w:rPr>
        <w:t xml:space="preserve"> </w:t>
      </w:r>
      <w:r>
        <w:rPr>
          <w:rStyle w:val="StringTok"/>
        </w:rPr>
        <w:t>"renyi"</w:t>
      </w:r>
      <w:r>
        <w:rPr>
          <w:rStyle w:val="NormalTok"/>
        </w:rPr>
        <w:t>,</w:t>
      </w:r>
      <w:r>
        <w:br/>
      </w:r>
      <w:r>
        <w:rPr>
          <w:rStyle w:val="NormalTok"/>
        </w:rPr>
        <w:t xml:space="preserve">                          </w:t>
      </w:r>
      <w:r>
        <w:rPr>
          <w:rStyle w:val="AttributeTok"/>
        </w:rPr>
        <w:t>scales =</w:t>
      </w:r>
      <w:r>
        <w:rPr>
          <w:rStyle w:val="NormalTok"/>
        </w:rPr>
        <w:t xml:space="preserve"> </w:t>
      </w:r>
      <w:r>
        <w:rPr>
          <w:rStyle w:val="DecValTok"/>
        </w:rPr>
        <w:t>1</w:t>
      </w:r>
      <w:r>
        <w:rPr>
          <w:rStyle w:val="NormalTok"/>
        </w:rPr>
        <w:t xml:space="preserve">, </w:t>
      </w:r>
      <w:r>
        <w:rPr>
          <w:rStyle w:val="AttributeTok"/>
        </w:rPr>
        <w:t>global =</w:t>
      </w:r>
      <w:r>
        <w:rPr>
          <w:rStyle w:val="NormalTok"/>
        </w:rPr>
        <w:t xml:space="preserve"> </w:t>
      </w:r>
      <w:r>
        <w:rPr>
          <w:rStyle w:val="ConstantTok"/>
        </w:rPr>
        <w:t>TRUE</w:t>
      </w:r>
      <w:r>
        <w:rPr>
          <w:rStyle w:val="NormalTok"/>
        </w:rPr>
        <w:t xml:space="preserve">, </w:t>
      </w:r>
      <w:r>
        <w:rPr>
          <w:rStyle w:val="AttributeTok"/>
        </w:rPr>
        <w:t>relative =</w:t>
      </w:r>
      <w:r>
        <w:rPr>
          <w:rStyle w:val="NormalTok"/>
        </w:rPr>
        <w:t xml:space="preserve"> </w:t>
      </w:r>
      <w:r>
        <w:rPr>
          <w:rStyle w:val="ConstantTok"/>
        </w:rPr>
        <w:t>FALSE</w:t>
      </w:r>
      <w:r>
        <w:rPr>
          <w:rStyle w:val="NormalTok"/>
        </w:rPr>
        <w:t>,</w:t>
      </w:r>
      <w:r>
        <w:br/>
      </w:r>
      <w:r>
        <w:rPr>
          <w:rStyle w:val="NormalTok"/>
        </w:rPr>
        <w:t xml:space="preserve">                          </w:t>
      </w:r>
      <w:r>
        <w:rPr>
          <w:rStyle w:val="AttributeTok"/>
        </w:rPr>
        <w:t>weights =</w:t>
      </w:r>
      <w:r>
        <w:rPr>
          <w:rStyle w:val="NormalTok"/>
        </w:rPr>
        <w:t xml:space="preserve"> </w:t>
      </w:r>
      <w:r>
        <w:rPr>
          <w:rStyle w:val="StringTok"/>
        </w:rPr>
        <w:t>"unif"</w:t>
      </w:r>
      <w:r>
        <w:rPr>
          <w:rStyle w:val="NormalTok"/>
        </w:rPr>
        <w:t xml:space="preserve">, </w:t>
      </w:r>
      <w:r>
        <w:rPr>
          <w:rStyle w:val="AttributeTok"/>
        </w:rPr>
        <w:t>nsimul =</w:t>
      </w:r>
      <w:r>
        <w:rPr>
          <w:rStyle w:val="NormalTok"/>
        </w:rPr>
        <w:t xml:space="preserve"> </w:t>
      </w:r>
      <w:r>
        <w:rPr>
          <w:rStyle w:val="DecValTok"/>
        </w:rPr>
        <w:t>999</w:t>
      </w:r>
      <w:r>
        <w:rPr>
          <w:rStyle w:val="NormalTok"/>
        </w:rPr>
        <w:t xml:space="preserve">, </w:t>
      </w:r>
      <w:r>
        <w:rPr>
          <w:rStyle w:val="AttributeTok"/>
        </w:rPr>
        <w:t>method =</w:t>
      </w:r>
      <w:r>
        <w:rPr>
          <w:rStyle w:val="NormalTok"/>
        </w:rPr>
        <w:t xml:space="preserve"> </w:t>
      </w:r>
      <w:r>
        <w:rPr>
          <w:rStyle w:val="StringTok"/>
        </w:rPr>
        <w:t>"r2dtable"</w:t>
      </w:r>
      <w:r>
        <w:rPr>
          <w:rStyle w:val="NormalTok"/>
        </w:rPr>
        <w:t>)</w:t>
      </w:r>
      <w:r>
        <w:br/>
      </w:r>
      <w:r>
        <w:br/>
      </w:r>
      <w:r>
        <w:rPr>
          <w:rStyle w:val="NormalTok"/>
        </w:rPr>
        <w:t>part.ca_chuvoso</w:t>
      </w:r>
    </w:p>
    <w:p w14:paraId="0DF67743" w14:textId="77777777" w:rsidR="0047408D" w:rsidRDefault="00864A93">
      <w:pPr>
        <w:pStyle w:val="Ttulo1"/>
      </w:pPr>
      <w:bookmarkStart w:id="22" w:name="discussion"/>
      <w:bookmarkStart w:id="23" w:name="_Toc239253852"/>
      <w:bookmarkEnd w:id="10"/>
      <w:bookmarkEnd w:id="20"/>
      <w:r>
        <w:t>4. Discussion</w:t>
      </w:r>
      <w:bookmarkEnd w:id="23"/>
    </w:p>
    <w:p w14:paraId="0DF67744" w14:textId="77777777" w:rsidR="0047408D" w:rsidRDefault="00864A93">
      <w:pPr>
        <w:pStyle w:val="FirstParagraph"/>
      </w:pPr>
      <w:r>
        <w:t xml:space="preserve">Os habitats de ambientes de água doce estão entre os ecossistemas mais modificados do planeta, seja em função de atividades antrópicas, como o despejo inadequado de </w:t>
      </w:r>
      <w:r>
        <w:lastRenderedPageBreak/>
        <w:t xml:space="preserve">efluentes, a destruição e a degradação de habitat, ou pela introdução de espécies exóticas </w:t>
      </w:r>
      <w:r>
        <w:t>(Altindağ &amp; Berdi̇, 2025; Marcelino et al., 2025; Pinto et al., 2006; M. R. F. D. Silva et al., 2020).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 (Marcelino et al., 2025; Santos et al., 2025).</w:t>
      </w:r>
    </w:p>
    <w:p w14:paraId="0DF67745" w14:textId="77777777" w:rsidR="0047408D" w:rsidRDefault="00864A93">
      <w:pPr>
        <w:pStyle w:val="Corpodetexto"/>
      </w:pPr>
      <w:r>
        <w:t>Segundo Cottenie (2005) e</w:t>
      </w:r>
      <w:r>
        <w:t xml:space="preserve"> Gomes et al. (2020),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 (Schäfer, 1985; Wetzel &amp; Likens, 2000)</w:t>
      </w:r>
      <w:r>
        <w:t>,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 (A. M. A. Silva et al., 2009; Sousa et al., 2008; Vieira et al., 2009; Wetzel, 2001).</w:t>
      </w:r>
    </w:p>
    <w:p w14:paraId="0DF67746" w14:textId="77777777" w:rsidR="0047408D" w:rsidRDefault="00864A93">
      <w:pPr>
        <w:pStyle w:val="Corpodetexto"/>
      </w:pPr>
      <w:r>
        <w:t>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 (Allan et al., 2021; Allan &amp; Castillo, 2007)</w:t>
      </w:r>
      <w:r>
        <w:t>. Além disso, a baixa vazão permite que estruturas subaquáticas e marginais favorecem tanto a captura de alimentos quanto o fornecimento de refúgio para os organismos, auxiliando na permanência em determinadas áreas da coluna d’água (ESTEVES, 2011). A vegetação ciliar adiciona diversidade de estruturas subaquáticas e marginais, criando micro-habitats que podem ser colonizados por diversas espécies de zooplâncton (Cyr &amp; Downing, 1988; Margalef, 1983; E. S. F. Medeiros et al., 2008).</w:t>
      </w:r>
    </w:p>
    <w:p w14:paraId="0DF67747" w14:textId="77777777" w:rsidR="0047408D" w:rsidRDefault="00864A93">
      <w:pPr>
        <w:pStyle w:val="Corpodetexto"/>
      </w:pPr>
      <w:r>
        <w:t>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 (Allan &amp; Castillo, 2007; Bonecker et al., 1998; FULONE, 2008)</w:t>
      </w:r>
      <w:r>
        <w:t>. Observou-se que os dados de profundidade e largura de ambos os riachos apresentaram variações reduzidas, como o esperado para riachos de primeira ordem, de acordo com a classificação de Strahler (1952).</w:t>
      </w:r>
    </w:p>
    <w:p w14:paraId="0DF67748" w14:textId="77777777" w:rsidR="0047408D" w:rsidRDefault="00864A93">
      <w:pPr>
        <w:pStyle w:val="Corpodetexto"/>
      </w:pPr>
      <w:r>
        <w:lastRenderedPageBreak/>
        <w:t>A associação de algumas UAs ao pH, que variou entre ácido à levemente neutro, também merece destaque. Segundo (Duré et al., 2021)</w:t>
      </w:r>
      <w:r>
        <w:t>, o pH é um fator que pode influenciar a comunidade zooplanctônica, uma vez que algumas espécies são mais sensíveis às suas variações, impactando a composição e o funcionamento da comunidade.</w:t>
      </w:r>
    </w:p>
    <w:p w14:paraId="0DF67749" w14:textId="77777777" w:rsidR="0047408D" w:rsidRDefault="00864A93">
      <w:pPr>
        <w:pStyle w:val="Corpodetexto"/>
      </w:pPr>
      <w:r>
        <w:t>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 (Granjeiro et al., 2024)</w:t>
      </w:r>
      <w:r>
        <w:t>, promovendo a heterogeneidade ambiental e criando condições favoráveis à ocorrência de organismos como o zooplâncton.</w:t>
      </w:r>
    </w:p>
    <w:p w14:paraId="0DF6774A" w14:textId="77777777" w:rsidR="0047408D" w:rsidRDefault="00864A93">
      <w:pPr>
        <w:pStyle w:val="Corpodetexto"/>
      </w:pPr>
      <w:r>
        <w:t xml:space="preserve">A influência da vegetação ripária foi evidente no Barro Branco, especialmente nas UAs localizadas no interior da reserva. Beltrão et al. (2009) e E. S. F. Medeiros et al. (2008) </w:t>
      </w:r>
      <w:r>
        <w:t>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 (Cyr &amp; Downing, 1988; Margalef, 1983; E. S. F. Medeiros et al., 2008)</w:t>
      </w:r>
      <w:r>
        <w:t>. Sua remoção pode intensificar a erosão e a sedimentação, além de reduzir a disponibilidade de sombra ao longo do curso d’água.</w:t>
      </w:r>
    </w:p>
    <w:p w14:paraId="0DF6774B" w14:textId="77777777" w:rsidR="0047408D" w:rsidRDefault="00864A93">
      <w:pPr>
        <w:pStyle w:val="Corpodetexto"/>
      </w:pPr>
      <w:r>
        <w:t>As estruturas submersas e marginais desempenham papel fundamental na captura de alimento e no fornecimento de refúgio, auxiliando na permanência dos organismos em áreas específicas da coluna d’água (ESTEVES, 2011). Dessa forma, é visto que as variações hidrológicas influenciaram a estrutura do habitat e disponibilidade de recursos.</w:t>
      </w:r>
    </w:p>
    <w:p w14:paraId="0DF6774C" w14:textId="77777777" w:rsidR="0047408D" w:rsidRDefault="00864A93">
      <w:pPr>
        <w:pStyle w:val="Corpodetexto"/>
      </w:pPr>
      <w:r>
        <w:t xml:space="preserve">O grupo de maior representatividade taxonômica em todas as unidades amostrais foi Rotifera, o que está de acordo com estudos realizados em ambientes de água doce, nos quais este grupo se destaca por sua abundância e diversidade (Vls. Almeida et al., 2009; BARBOSA, 2018; Cabral et al., 2020; Larson et al., 2007; Majeed et al., 2023). Os Rotifera são frequentemente associados à alta fecundidade, reprodução partenogênica e rápidas taxas de crescimento, aspectos que contribuem para seu caráter cosmopolitas </w:t>
      </w:r>
      <w:r>
        <w:t>(Pourriot et al., 1997). A alimentação desses organismos é baseada em pequenas partículas, como detritos orgânicos, algas e bactérias. Estas características os tornam organismos r-estrategistas (oportunistas), com capacidade de sobreviverem a ambientes instáveis (ALLAN, 1976; Araújo &amp; Nogueira, 2017; Dantas-Silva &amp; Dantas, 2013; Fernández et al., 2024).</w:t>
      </w:r>
    </w:p>
    <w:p w14:paraId="0DF6774D" w14:textId="77777777" w:rsidR="0047408D" w:rsidRDefault="00864A93">
      <w:pPr>
        <w:pStyle w:val="Corpodetexto"/>
      </w:pPr>
      <w:r>
        <w:lastRenderedPageBreak/>
        <w:t>Neste estudo, a família de maior representatividade em relação ao número total de espécies foi Lecanidae, corroborando com diversos estudos sobre a composição da comunidade zooplanctônica em ambientes de água doce (Fernández et al., 2024; Joko et al., 2008). Além disso, diversas pesquisas apontam essa família como a mais representativa em ambientes lóticos e lênticos (AGGIO, 2015; Melo, 2011; Oliveira, 2009; Vieira et al., 2009). De acordo com V. L. D. S. Almeida et al. (2006)</w:t>
      </w:r>
      <w:r>
        <w:t>, os representantes dessa família estão associados principalmente ao bento e perifíton, especialmente em locais ricos em vegetação, ocorrendo no plâncton apenas como migrantes ocasionais.</w:t>
      </w:r>
    </w:p>
    <w:p w14:paraId="0DF6774E" w14:textId="77777777" w:rsidR="0047408D" w:rsidRDefault="00864A93">
      <w:pPr>
        <w:pStyle w:val="Corpodetexto"/>
      </w:pPr>
      <w:r>
        <w:t>A ocorrência de Bdelloidea em todas as UAs é consistente com a literatura, que destaca a adaptabilidade desses organismos a diferentes condições ambientais, bem como ao seu hábito bentônico (ESTEVES, 1998; Ricci, 2001). A ampla ocorrência da espécie Lecane bulla também está de acordo com os estudos de Davidson (2012)</w:t>
      </w:r>
      <w:r>
        <w:t>, que destacam sua capacidade de se adaptar a variações na qualidade da água e na estrutura do habitat.</w:t>
      </w:r>
    </w:p>
    <w:p w14:paraId="0DF6774F" w14:textId="77777777" w:rsidR="0047408D" w:rsidRDefault="00864A93">
      <w:pPr>
        <w:pStyle w:val="Corpodetexto"/>
      </w:pPr>
      <w:r>
        <w:t xml:space="preserve">Em relação aos Cladocera, a família Chydoridae apresentou a maior riqueza de espécies, padrão observado em trabalhos realizados por COSTA, (2018); Miranda (2018) e Santos-Wisniewski et al. (2002). Este táxon é composto por organismos associados à vegetação ciliar e a regiões mais profundas de corpos d’água. Sua alimentação ocorre por meio da raspagem ou filtração de partículas de alimentos </w:t>
      </w:r>
      <w:r>
        <w:t>(FRYER, 1968; Fryer, 1974; Santos-Wisniewski et al., 2002; Smirnov, 1998). Segundo Soares &amp; Elmoor-Loureiro (2011), sua presença está frequentemente associada a bancos de macrófitas.</w:t>
      </w:r>
    </w:p>
    <w:p w14:paraId="0DF67750" w14:textId="77777777" w:rsidR="0047408D" w:rsidRDefault="00864A93">
      <w:pPr>
        <w:pStyle w:val="Corpodetexto"/>
      </w:pPr>
      <w:r>
        <w:t xml:space="preserve">Entre os Copepoda, a única espécie de Calanoida detectada neste estudo foi </w:t>
      </w:r>
      <w:r>
        <w:rPr>
          <w:i/>
          <w:iCs/>
        </w:rPr>
        <w:t>Notodiaptomus</w:t>
      </w:r>
      <w:r>
        <w:t xml:space="preserve"> sp., presente exclusivamente no Caiana. Estudos realizados por COSTA, (2018); S. F. Lima (2022) e Melo (2011) </w:t>
      </w:r>
      <w:r>
        <w:t>corroboram com este padrão, uma vez que encontraram apenas um exemplar da família Diaptomidae. Estágios juvenis de náuplios e copepoditos estiveram presentes em ambos os riachos. Segundo Czerniawski (2013); Czerniawski &amp; Domagała (2010) e Lair (2005), estágios juvenis são frequentemente encontrados em rios e riachos.</w:t>
      </w:r>
    </w:p>
    <w:p w14:paraId="0DF67751" w14:textId="77777777" w:rsidR="0047408D" w:rsidRDefault="00864A93">
      <w:pPr>
        <w:pStyle w:val="Corpodetexto"/>
      </w:pPr>
      <w:r>
        <w:t>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14:paraId="0DF67752" w14:textId="77777777" w:rsidR="0047408D" w:rsidRDefault="00864A93">
      <w:pPr>
        <w:pStyle w:val="Corpodetexto"/>
      </w:pPr>
      <w:r>
        <w:t xml:space="preserve">A utilização da partição da diversidade é uma ferramenta fundamental para compreender como a diversidade se distribui em diferentes escalas espaciais, permitindo avaliar a variabilidade de espécies (Magurran, 2021). De acordo com </w:t>
      </w:r>
      <w:r>
        <w:t xml:space="preserve">Crist et al. (2003), os padrões de diversidade de espécies podem variar em escalas espaciais e temporais, refletindo os processos ecológicos que atuam sobre as comunidades. Nesse sentido, a </w:t>
      </w:r>
      <w:r>
        <w:lastRenderedPageBreak/>
        <w:t>sazonalidade hidrológica atua como um dos principais fatores temporais capazes de influenciar a estrutura das comunidades aquáticas de ecossistemas lóticos.</w:t>
      </w:r>
    </w:p>
    <w:p w14:paraId="0DF67753" w14:textId="77777777" w:rsidR="0047408D" w:rsidRDefault="00864A93">
      <w:pPr>
        <w:pStyle w:val="Corpodetexto"/>
      </w:pPr>
      <w:r>
        <w:t>A partição da diversidade está diretamente associada à β-diversidade, que expressa o grau de similaridade entre comunidades e permite estimar a diversidade total de espécies em uma região maior através de amostras menores (Lande, 1996; Oksanen et al., 2020). A diversidade beta pode refletir dois fenômenos: aninhamento (</w:t>
      </w:r>
      <w:r>
        <w:rPr>
          <w:i/>
          <w:iCs/>
        </w:rPr>
        <w:t>nestedness</w:t>
      </w:r>
      <w:r>
        <w:t>) e a substituição de espécies (</w:t>
      </w:r>
      <w:r>
        <w:rPr>
          <w:i/>
          <w:iCs/>
        </w:rPr>
        <w:t>turnover</w:t>
      </w:r>
      <w:r>
        <w:t>) (Baselga, 2010; FREIRY, 2019)</w:t>
      </w:r>
      <w:r>
        <w:t>.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 (Baselga, 2010, 2012; Fleishman et al., 2017). É importante ressaltar que uma comunidade pode ser estruturada por ambos os processos, que variam entre diferentes grupos taxonômicos (Baselga, 2012)</w:t>
      </w:r>
      <w:r>
        <w:t>. Contudo, tais fenômenos não foram estimados através de estatísticas específicas no presente estudo.</w:t>
      </w:r>
    </w:p>
    <w:p w14:paraId="0DF67754" w14:textId="77777777" w:rsidR="0047408D" w:rsidRDefault="00864A93">
      <w:pPr>
        <w:pStyle w:val="Corpodetexto"/>
      </w:pPr>
      <w:r>
        <w:t>Os padrões espaciais e temporais influenciam a diversidade de espécies e têm sido classificados como capazes de atuar em escalas locais ou regionais (Lopes &amp; Caliman, 2008)</w:t>
      </w:r>
      <w:r>
        <w:t>.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14:paraId="0DF67755" w14:textId="77777777" w:rsidR="0047408D" w:rsidRDefault="00864A93">
      <w:pPr>
        <w:pStyle w:val="Corpodetexto"/>
      </w:pPr>
      <w:r>
        <w:t>A redução na α-diversidade e γ-diversidade no período chuvoso pode estar atrelada às alterações na sazonalidade climática, como o aumento da vazão, maior instabilidade no habitat e transporte de organismo ao longo dos riachos.</w:t>
      </w:r>
    </w:p>
    <w:p w14:paraId="0DF67756" w14:textId="77777777" w:rsidR="0047408D" w:rsidRDefault="00864A93">
      <w:pPr>
        <w:pStyle w:val="Corpodetexto"/>
      </w:pPr>
      <w:r>
        <w:t>De acordo com 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w:t>
      </w:r>
      <w:r>
        <w:t>aditiva revelou que a proporção local foi menor do que o esperado. Logo, valores reduzidos de α indicam menor contribuição para a diversidade regional do que seria o esperado. Segundo</w:t>
      </w:r>
      <w:r>
        <w:t xml:space="preserve"> (Heino, 2011), em ambientes de água doce, a diversidade local é frequentemente limitada por fatores regionais, como dispersão e conectividade entre habitats, que podem reduzir o peso do componente α.</w:t>
      </w:r>
    </w:p>
    <w:p w14:paraId="0DF67757" w14:textId="77777777" w:rsidR="0047408D" w:rsidRDefault="00864A93">
      <w:pPr>
        <w:pStyle w:val="Corpodetexto"/>
      </w:pPr>
      <w:r>
        <w:lastRenderedPageBreak/>
        <w:t>A diversidade beta entre habitats (β</w:t>
      </w:r>
      <w:r>
        <w:rPr>
          <w:vertAlign w:val="subscript"/>
        </w:rPr>
        <w:t>1</w:t>
      </w:r>
      <w:r>
        <w:t>)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 (Grönroos et al., 2013).</w:t>
      </w:r>
    </w:p>
    <w:p w14:paraId="0DF67758" w14:textId="77777777" w:rsidR="0047408D" w:rsidRDefault="00864A93">
      <w:pPr>
        <w:pStyle w:val="Corpodetexto"/>
      </w:pPr>
      <w:r>
        <w:t>Em contrapartida, a diversidade entre os pontos de amostragem (β</w:t>
      </w:r>
      <w:r>
        <w:rPr>
          <w:vertAlign w:val="subscript"/>
        </w:rPr>
        <w:t>2</w:t>
      </w:r>
      <w:r>
        <w:t>) apresentou valores observados semelhantes ou superiores aos esperados, especialmente no período chuvoso. Este resultado indica que, em uma escala local, há contribuição significativa entre os pontos para a diversidade total. Melo et al. (2009) e Fleishman et al. (2017) citam que a β-diversidade em escalas locais tem associação à heterogeneidade ambiental, à variação de micro-habitats e às diferenças nas condições físico e químicas da água.</w:t>
      </w:r>
    </w:p>
    <w:p w14:paraId="0DF67759" w14:textId="77777777" w:rsidR="0047408D" w:rsidRDefault="00864A93">
      <w:pPr>
        <w:pStyle w:val="Corpodetexto"/>
      </w:pPr>
      <w:r>
        <w:t>Já a diversidade entre os riachos (β</w:t>
      </w:r>
      <w:r>
        <w:rPr>
          <w:vertAlign w:val="subscript"/>
        </w:rPr>
        <w:t>3</w:t>
      </w:r>
      <w:r>
        <w:t>) apresentou valores observados significativamente acima do esperado nos períodos seco e chuvoso. Este padrão sugere que processos regionais, como limitações de dispersão, diferenças ambientais e perturbação, possuem um importante papel na estruturação das comunidades (Poorter et al., 2023).</w:t>
      </w:r>
    </w:p>
    <w:p w14:paraId="0DF6775A" w14:textId="77777777" w:rsidR="0047408D" w:rsidRDefault="00864A93">
      <w:pPr>
        <w:pStyle w:val="Corpodetexto"/>
      </w:pPr>
      <w:r>
        <w:t>Quando os riachos foram analisados separadamente, tanto o Barro Branco quanto o Caiana obtiveram baixa α-diversidade observada. Entretanto, a diversidade entre pontos (β</w:t>
      </w:r>
      <w:r>
        <w:rPr>
          <w:vertAlign w:val="subscript"/>
        </w:rPr>
        <w:t>2</w:t>
      </w:r>
      <w:r>
        <w:t>)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 (Heino et al., 2013; Heino et al., 2015). O Caiana apresentou alta contribuição de β</w:t>
      </w:r>
      <w:r>
        <w:rPr>
          <w:vertAlign w:val="subscript"/>
        </w:rPr>
        <w:t>2</w:t>
      </w:r>
      <w:r>
        <w:t xml:space="preserve"> nos dois períodos, contudo, β</w:t>
      </w:r>
      <w:r>
        <w:rPr>
          <w:vertAlign w:val="subscript"/>
        </w:rPr>
        <w:t>3</w:t>
      </w:r>
      <w:r>
        <w:t xml:space="preserve"> </w:t>
      </w:r>
      <w:r>
        <w:t>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 (Súarez &amp; Lima-Junior, 2009).</w:t>
      </w:r>
    </w:p>
    <w:p w14:paraId="0DF6775B" w14:textId="77777777" w:rsidR="0047408D" w:rsidRDefault="00864A93">
      <w:pPr>
        <w:pStyle w:val="Corpodetexto"/>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 </w:t>
      </w:r>
      <w:r>
        <w:t>(Boyero et al., 2009; Heino, 2011).</w:t>
      </w:r>
    </w:p>
    <w:p w14:paraId="0DF6775C" w14:textId="77777777" w:rsidR="0047408D" w:rsidRDefault="00864A93">
      <w:pPr>
        <w:pStyle w:val="Corpodetexto"/>
      </w:pPr>
      <w:r>
        <w:t>Em riachos tropicais, a variabilidade hidrológica é reconhecida como um dos fatores capazes de atuar sobre a estrutura das comunidades aquáticas, pois ela influencia a disponibilidade de recursos e os processos ecológicos (Boyero et al., 2009; Golec-Fialek et al., 2021; Picapedra et al., 2021).</w:t>
      </w:r>
    </w:p>
    <w:p w14:paraId="0DF6775D" w14:textId="77777777" w:rsidR="0047408D" w:rsidRDefault="00864A93">
      <w:pPr>
        <w:pStyle w:val="Corpodetexto"/>
      </w:pPr>
      <w:r>
        <w:lastRenderedPageBreak/>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 </w:t>
      </w:r>
      <w:r>
        <w:t>(Jost, 2007; Tuomisto, 2010).</w:t>
      </w:r>
    </w:p>
    <w:p w14:paraId="0DF6775E" w14:textId="77777777" w:rsidR="0047408D" w:rsidRDefault="00864A93">
      <w:pPr>
        <w:pStyle w:val="Corpodetexto"/>
      </w:pPr>
      <w:r>
        <w:t>De acordo com Shurin et al. (2000)</w:t>
      </w:r>
      <w:r>
        <w:t>,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1</w:t>
      </w:r>
      <w:r>
        <w:t>, β</w:t>
      </w:r>
      <w:r>
        <w:rPr>
          <w:vertAlign w:val="subscript"/>
        </w:rPr>
        <w:t>2</w:t>
      </w:r>
      <w:r>
        <w:t xml:space="preserve"> e β</w:t>
      </w:r>
      <w:r>
        <w:rPr>
          <w:vertAlign w:val="subscript"/>
        </w:rPr>
        <w:t>3</w:t>
      </w:r>
      <w:r>
        <w:t>) entre os riachos e somente no Caiana e Barro Branco apresentaram valores superiores ao esperado nos períodos seco e chuvoso, indicando que há uma significativa variação na composição de espécies entre habitats (β</w:t>
      </w:r>
      <w:r>
        <w:rPr>
          <w:vertAlign w:val="subscript"/>
        </w:rPr>
        <w:t>1</w:t>
      </w:r>
      <w:r>
        <w:t>), pontos (β</w:t>
      </w:r>
      <w:r>
        <w:rPr>
          <w:vertAlign w:val="subscript"/>
        </w:rPr>
        <w:t>2</w:t>
      </w:r>
      <w:r>
        <w:t>) e, em uma escala maior, entre riachos (β</w:t>
      </w:r>
      <w:r>
        <w:rPr>
          <w:vertAlign w:val="subscript"/>
        </w:rPr>
        <w:t>3</w:t>
      </w:r>
      <w:r>
        <w:t>).</w:t>
      </w:r>
    </w:p>
    <w:p w14:paraId="0DF6775F" w14:textId="77777777" w:rsidR="0047408D" w:rsidRDefault="00864A93">
      <w:pPr>
        <w:pStyle w:val="Corpodetexto"/>
      </w:pPr>
      <w:r>
        <w:t>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 (Jost, 2007; C. R. Medeiros et al., 2021).</w:t>
      </w:r>
    </w:p>
    <w:p w14:paraId="0DF67760" w14:textId="77777777" w:rsidR="0047408D" w:rsidRDefault="00864A93">
      <w:pPr>
        <w:pStyle w:val="Corpodetexto"/>
      </w:pPr>
      <w:r>
        <w:t>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p w14:paraId="0DF67761" w14:textId="77777777" w:rsidR="0047408D" w:rsidRDefault="00864A93">
      <w:pPr>
        <w:pStyle w:val="Ttulo1"/>
      </w:pPr>
      <w:bookmarkStart w:id="24" w:name="conclusions"/>
      <w:bookmarkStart w:id="25" w:name="_Toc239253853"/>
      <w:bookmarkEnd w:id="22"/>
      <w:r>
        <w:t>Conclusions</w:t>
      </w:r>
      <w:bookmarkEnd w:id="25"/>
    </w:p>
    <w:p w14:paraId="0DF67762" w14:textId="77777777" w:rsidR="0047408D" w:rsidRDefault="00864A93">
      <w:pPr>
        <w:pStyle w:val="FirstParagraph"/>
      </w:pPr>
      <w:r>
        <w:t>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14:paraId="0DF67763" w14:textId="77777777" w:rsidR="0047408D" w:rsidRDefault="00864A93">
      <w:pPr>
        <w:pStyle w:val="Corpodetexto"/>
      </w:pPr>
      <w:r>
        <w:lastRenderedPageBreak/>
        <w:t>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w:t>
      </w:r>
      <w:r>
        <w:t>iachos de Floresta Atlântica para a manutenção da biodiversidade.</w:t>
      </w:r>
    </w:p>
    <w:p w14:paraId="0DF67764" w14:textId="77777777" w:rsidR="0047408D" w:rsidRDefault="00864A93">
      <w:pPr>
        <w:pStyle w:val="Ttulo1"/>
      </w:pPr>
      <w:bookmarkStart w:id="26" w:name="acknowledgements"/>
      <w:bookmarkStart w:id="27" w:name="_Toc239253854"/>
      <w:bookmarkEnd w:id="24"/>
      <w:r>
        <w:t>Acknowledgements</w:t>
      </w:r>
      <w:bookmarkEnd w:id="27"/>
    </w:p>
    <w:p w14:paraId="0DF67765" w14:textId="77777777" w:rsidR="0047408D" w:rsidRDefault="00864A93">
      <w:pPr>
        <w:pStyle w:val="Ttulo1"/>
      </w:pPr>
      <w:bookmarkStart w:id="28" w:name="authorship-contribution-statement"/>
      <w:bookmarkStart w:id="29" w:name="_Toc239253855"/>
      <w:bookmarkEnd w:id="26"/>
      <w:r>
        <w:t>Authorship contribution statement</w:t>
      </w:r>
      <w:bookmarkEnd w:id="29"/>
    </w:p>
    <w:p w14:paraId="0DF67766" w14:textId="77777777" w:rsidR="0047408D" w:rsidRDefault="00864A93">
      <w:pPr>
        <w:pStyle w:val="FirstParagraph"/>
      </w:pPr>
      <w:r>
        <w:t>Authorship of this paper is based on CRediT (2026).</w:t>
      </w:r>
    </w:p>
    <w:p w14:paraId="0DF67767" w14:textId="77777777" w:rsidR="0047408D" w:rsidRDefault="00864A93">
      <w:pPr>
        <w:pStyle w:val="Corpodetexto"/>
      </w:pPr>
      <w:r>
        <w:t>Ellen Gomes da Silva: Data curation, Formal analysis, Investigation, Software, Visualization, Writing – original draft, Writing – review &amp; editing.</w:t>
      </w:r>
    </w:p>
    <w:p w14:paraId="0DF67768" w14:textId="77777777" w:rsidR="0047408D" w:rsidRDefault="00864A93">
      <w:pPr>
        <w:pStyle w:val="Corpodetexto"/>
      </w:pPr>
      <w:r>
        <w:t>Mayara Mirelly da Silva Monteiro: Data curation, Formal analysis, Software.</w:t>
      </w:r>
    </w:p>
    <w:p w14:paraId="0DF67769" w14:textId="77777777" w:rsidR="0047408D" w:rsidRDefault="00864A93">
      <w:pPr>
        <w:pStyle w:val="Corpodetexto"/>
      </w:pPr>
      <w:r>
        <w:t>Marcela Vitória Bernardo da Silva: Writing – original draft, Writing – review &amp; editing.</w:t>
      </w:r>
    </w:p>
    <w:p w14:paraId="0DF6776A" w14:textId="77777777" w:rsidR="0047408D" w:rsidRDefault="00864A93">
      <w:pPr>
        <w:pStyle w:val="Corpodetexto"/>
      </w:pPr>
      <w:r>
        <w:t>Ludmilla Cavalcanti Antunes Lucena: Writing – review &amp; editing.</w:t>
      </w:r>
    </w:p>
    <w:p w14:paraId="0DF6776B" w14:textId="77777777" w:rsidR="0047408D" w:rsidRDefault="00864A93">
      <w:pPr>
        <w:pStyle w:val="Corpodetexto"/>
      </w:pPr>
      <w:r>
        <w:t>Thais Xavier de Melo: Supervision.</w:t>
      </w:r>
    </w:p>
    <w:p w14:paraId="0DF6776C" w14:textId="77777777" w:rsidR="0047408D" w:rsidRDefault="00864A93">
      <w:pPr>
        <w:pStyle w:val="Corpodetexto"/>
      </w:pPr>
      <w:r>
        <w:t>Elvio Sergio Figueredo Medeiros: Conceptualization, Data curation, Formal analysis, Funding Acquisition, Methodology, Project Administration, Resources, Supervision, Validation.</w:t>
      </w:r>
    </w:p>
    <w:p w14:paraId="0DF6776D" w14:textId="77777777" w:rsidR="0047408D" w:rsidRDefault="00864A93">
      <w:pPr>
        <w:pStyle w:val="Ttulo1"/>
      </w:pPr>
      <w:bookmarkStart w:id="30" w:name="ethical-approval"/>
      <w:bookmarkStart w:id="31" w:name="_Toc239253856"/>
      <w:bookmarkEnd w:id="28"/>
      <w:r>
        <w:t>Ethical approval</w:t>
      </w:r>
      <w:bookmarkEnd w:id="31"/>
    </w:p>
    <w:p w14:paraId="0DF6776E" w14:textId="77777777" w:rsidR="0047408D" w:rsidRDefault="00864A93">
      <w:pPr>
        <w:pStyle w:val="FirstParagraph"/>
      </w:pPr>
      <w:r>
        <w:t>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p w14:paraId="0DF6776F" w14:textId="77777777" w:rsidR="0047408D" w:rsidRDefault="00864A93">
      <w:pPr>
        <w:pStyle w:val="Ttulo1"/>
      </w:pPr>
      <w:bookmarkStart w:id="32" w:name="references"/>
      <w:bookmarkStart w:id="33" w:name="_Toc239253857"/>
      <w:bookmarkEnd w:id="30"/>
      <w:r>
        <w:t>References</w:t>
      </w:r>
      <w:bookmarkEnd w:id="33"/>
    </w:p>
    <w:p w14:paraId="0DF67770" w14:textId="77777777" w:rsidR="0047408D" w:rsidRDefault="00864A93">
      <w:pPr>
        <w:pStyle w:val="Bibliografia"/>
      </w:pPr>
      <w:bookmarkStart w:id="34" w:name="ref-aggio2015"/>
      <w:bookmarkStart w:id="35" w:name="refs"/>
      <w:r>
        <w:t xml:space="preserve">AGGIO, C. E. G. (2015). </w:t>
      </w:r>
      <w:r>
        <w:rPr>
          <w:i/>
          <w:iCs/>
        </w:rPr>
        <w:t>Influência de macro-fatores na estruturação da comunidade zooplanctônica em riachos subtropicais</w:t>
      </w:r>
      <w:r>
        <w:t xml:space="preserve"> [PhD thesis].</w:t>
      </w:r>
    </w:p>
    <w:p w14:paraId="0DF67771" w14:textId="77777777" w:rsidR="0047408D" w:rsidRDefault="00864A93">
      <w:pPr>
        <w:pStyle w:val="Bibliografia"/>
      </w:pPr>
      <w:bookmarkStart w:id="36" w:name="ref-allan1976"/>
      <w:bookmarkEnd w:id="34"/>
      <w:r>
        <w:lastRenderedPageBreak/>
        <w:t xml:space="preserve">ALLAN, J. D. (1976). Life History Patterns in Zooplankton. </w:t>
      </w:r>
      <w:r>
        <w:rPr>
          <w:i/>
          <w:iCs/>
        </w:rPr>
        <w:t>Artigo</w:t>
      </w:r>
      <w:r>
        <w:t>, 165–180.</w:t>
      </w:r>
    </w:p>
    <w:p w14:paraId="0DF67772" w14:textId="4289E61A" w:rsidR="0047408D" w:rsidRDefault="00864A93">
      <w:pPr>
        <w:pStyle w:val="Bibliografia"/>
      </w:pPr>
      <w:bookmarkStart w:id="37" w:name="ref-allan2007"/>
      <w:bookmarkEnd w:id="36"/>
      <w:r>
        <w:t xml:space="preserve">Allan, J. D., &amp; Castillo, M. M. (2007). </w:t>
      </w:r>
      <w:r>
        <w:rPr>
          <w:i/>
          <w:iCs/>
        </w:rPr>
        <w:t>Stream ecology</w:t>
      </w:r>
      <w:r>
        <w:t xml:space="preserve">. Springer Netherlands. </w:t>
      </w:r>
      <w:hyperlink r:id="rId5">
        <w:r>
          <w:t>https://doi.org/10.1007/978-1-4020-5583-6</w:t>
        </w:r>
      </w:hyperlink>
    </w:p>
    <w:p w14:paraId="0DF67773" w14:textId="15CE21D9" w:rsidR="0047408D" w:rsidRDefault="00864A93">
      <w:pPr>
        <w:pStyle w:val="Bibliografia"/>
      </w:pPr>
      <w:bookmarkStart w:id="38" w:name="ref-allan2021"/>
      <w:bookmarkEnd w:id="37"/>
      <w:r>
        <w:t xml:space="preserve">Allan, J. D., Castillo, M. M., &amp; Capps, K. A. (2021). </w:t>
      </w:r>
      <w:r>
        <w:rPr>
          <w:i/>
          <w:iCs/>
        </w:rPr>
        <w:t>Stream ecology: Structure and function of running waters</w:t>
      </w:r>
      <w:r>
        <w:t xml:space="preserve">. Springer International Publishing. </w:t>
      </w:r>
      <w:hyperlink r:id="rId6">
        <w:r>
          <w:t>https://doi.org/10.1007/978-3-030-61286-3</w:t>
        </w:r>
      </w:hyperlink>
    </w:p>
    <w:p w14:paraId="0DF67774" w14:textId="1CA92DC5" w:rsidR="0047408D" w:rsidRDefault="00864A93">
      <w:pPr>
        <w:pStyle w:val="Bibliografia"/>
      </w:pPr>
      <w:bookmarkStart w:id="39" w:name="ref-almeida2006"/>
      <w:bookmarkEnd w:id="38"/>
      <w:r>
        <w:t xml:space="preserve">Almeida, V. L. D. S., Larrazábal, M. E. L. D., Moura, A. D. N., &amp; Melo Júnior, M. D. (2006). Rotifera das zonas limnética e litorânea do reservatório de tapacurá, pernambuco, brasil. </w:t>
      </w:r>
      <w:r>
        <w:rPr>
          <w:i/>
          <w:iCs/>
        </w:rPr>
        <w:t>Iheringia. Série Zoologia</w:t>
      </w:r>
      <w:r>
        <w:t xml:space="preserve">, </w:t>
      </w:r>
      <w:r>
        <w:rPr>
          <w:i/>
          <w:iCs/>
        </w:rPr>
        <w:t>96</w:t>
      </w:r>
      <w:r>
        <w:t xml:space="preserve">(4), 445–451. </w:t>
      </w:r>
      <w:hyperlink r:id="rId7">
        <w:r>
          <w:t>https://doi.org/10.1590/S0073-47212006000400009</w:t>
        </w:r>
      </w:hyperlink>
    </w:p>
    <w:p w14:paraId="0DF67775" w14:textId="3B975740" w:rsidR="0047408D" w:rsidRDefault="00864A93">
      <w:pPr>
        <w:pStyle w:val="Bibliografia"/>
      </w:pPr>
      <w:bookmarkStart w:id="40" w:name="ref-almeida2009"/>
      <w:bookmarkEnd w:id="39"/>
      <w:r>
        <w:t xml:space="preserve">Almeida, Vls., Dantas, Êw., Melo-Júnior, M., Bittencourt-Oliveira, Mc., &amp; Moura, An. (2009). Zooplanktonic community of six reservoirs in northeast brazil. </w:t>
      </w:r>
      <w:r>
        <w:rPr>
          <w:i/>
          <w:iCs/>
        </w:rPr>
        <w:t>Brazilian Journal of Biology</w:t>
      </w:r>
      <w:r>
        <w:t xml:space="preserve">, </w:t>
      </w:r>
      <w:r>
        <w:rPr>
          <w:i/>
          <w:iCs/>
        </w:rPr>
        <w:t>69</w:t>
      </w:r>
      <w:r>
        <w:t xml:space="preserve">(1), 57–65. </w:t>
      </w:r>
      <w:hyperlink r:id="rId8">
        <w:r>
          <w:t>https://doi.org/10.1590/S1519-69842009000100007</w:t>
        </w:r>
      </w:hyperlink>
    </w:p>
    <w:p w14:paraId="0DF67776" w14:textId="33A17053" w:rsidR="0047408D" w:rsidRDefault="00864A93">
      <w:pPr>
        <w:pStyle w:val="Bibliografia"/>
      </w:pPr>
      <w:bookmarkStart w:id="41" w:name="ref-altindag2025"/>
      <w:bookmarkEnd w:id="40"/>
      <w:r>
        <w:t xml:space="preserve">Altindağ, A., &amp; Berdi̇, D. (2025). Rising temperatures, changing waters: The influence of abiotic factors on freshwater zooplankton community. </w:t>
      </w:r>
      <w:r>
        <w:rPr>
          <w:i/>
          <w:iCs/>
        </w:rPr>
        <w:t>Desalination and Water Treatment</w:t>
      </w:r>
      <w:r>
        <w:t xml:space="preserve">, </w:t>
      </w:r>
      <w:r>
        <w:rPr>
          <w:i/>
          <w:iCs/>
        </w:rPr>
        <w:t>321</w:t>
      </w:r>
      <w:r>
        <w:t xml:space="preserve">, 100991. </w:t>
      </w:r>
      <w:hyperlink r:id="rId9">
        <w:r>
          <w:t>https://doi.org/10.1016/j.dwt.2025.100991</w:t>
        </w:r>
      </w:hyperlink>
    </w:p>
    <w:p w14:paraId="0DF67777" w14:textId="7AEBF67F" w:rsidR="0047408D" w:rsidRDefault="00864A93">
      <w:pPr>
        <w:pStyle w:val="Bibliografia"/>
      </w:pPr>
      <w:bookmarkStart w:id="42" w:name="ref-araújo2017"/>
      <w:bookmarkEnd w:id="41"/>
      <w:r>
        <w:t xml:space="preserve">Araújo, A. P., &amp; Nogueira, E. M. S. (2017). </w:t>
      </w:r>
      <w:r>
        <w:rPr>
          <w:i/>
          <w:iCs/>
        </w:rPr>
        <w:t>Zooplâncton como Bioindicador das Águas do Reservatório Natural do Povoado Olhos D’Água do Souza, Glória, Bahia, Brasil</w:t>
      </w:r>
      <w:r>
        <w:t xml:space="preserve">. </w:t>
      </w:r>
      <w:r>
        <w:rPr>
          <w:i/>
          <w:iCs/>
        </w:rPr>
        <w:t>6</w:t>
      </w:r>
      <w:r>
        <w:t xml:space="preserve">, 001–016. </w:t>
      </w:r>
      <w:hyperlink r:id="rId10">
        <w:r>
          <w:t>https://doi.org/10.59360/ouricuri.vol6.i2.a3168</w:t>
        </w:r>
      </w:hyperlink>
    </w:p>
    <w:p w14:paraId="0DF67778" w14:textId="79F41C28" w:rsidR="0047408D" w:rsidRDefault="00864A93">
      <w:pPr>
        <w:pStyle w:val="Bibliografia"/>
      </w:pPr>
      <w:bookmarkStart w:id="43" w:name="ref-ávila2011"/>
      <w:bookmarkEnd w:id="42"/>
      <w:r>
        <w:t xml:space="preserve">Ávila, A. C., Stenert, C., &amp; Maltchik, L. (2011). Partitioning macroinvertebrate diversity across different spatial scales in southern brazil coastal wetlands. </w:t>
      </w:r>
      <w:r>
        <w:rPr>
          <w:i/>
          <w:iCs/>
        </w:rPr>
        <w:t>Wetlands</w:t>
      </w:r>
      <w:r>
        <w:t xml:space="preserve">, </w:t>
      </w:r>
      <w:r>
        <w:rPr>
          <w:i/>
          <w:iCs/>
        </w:rPr>
        <w:t>31</w:t>
      </w:r>
      <w:r>
        <w:t xml:space="preserve">(3), 459–469. </w:t>
      </w:r>
      <w:hyperlink r:id="rId11">
        <w:r>
          <w:t>https://doi.org/10.1007/s13157-011-0178-3</w:t>
        </w:r>
      </w:hyperlink>
    </w:p>
    <w:p w14:paraId="0DF67779" w14:textId="215291E0" w:rsidR="0047408D" w:rsidRDefault="00864A93">
      <w:pPr>
        <w:pStyle w:val="Bibliografia"/>
      </w:pPr>
      <w:bookmarkStart w:id="44" w:name="ref-balkic2022"/>
      <w:bookmarkEnd w:id="43"/>
      <w:r>
        <w:t xml:space="preserve">Balkić, A. G., Pfeiffer, T. Ž., Čmelar, K., Maronić, D. Š., Stević, F., Bek, N., Martinović, A., &amp; Nikolašević, R. (2022). Footprint of the plastisphere on freshwater zooplankton. </w:t>
      </w:r>
      <w:r>
        <w:rPr>
          <w:i/>
          <w:iCs/>
        </w:rPr>
        <w:t>Environmental Research</w:t>
      </w:r>
      <w:r>
        <w:t xml:space="preserve">, </w:t>
      </w:r>
      <w:r>
        <w:rPr>
          <w:i/>
          <w:iCs/>
        </w:rPr>
        <w:t>212</w:t>
      </w:r>
      <w:r>
        <w:t xml:space="preserve">, 113563. </w:t>
      </w:r>
      <w:hyperlink r:id="rId12">
        <w:r>
          <w:t>https://doi.org/10.1016/j.envres.2022.113563</w:t>
        </w:r>
      </w:hyperlink>
    </w:p>
    <w:p w14:paraId="0DF6777A" w14:textId="77777777" w:rsidR="0047408D" w:rsidRDefault="00864A93">
      <w:pPr>
        <w:pStyle w:val="Bibliografia"/>
      </w:pPr>
      <w:bookmarkStart w:id="45" w:name="ref-barbosa2018"/>
      <w:bookmarkEnd w:id="44"/>
      <w:r>
        <w:t xml:space="preserve">BARBOSA, J. C. (2018). </w:t>
      </w:r>
      <w:r>
        <w:rPr>
          <w:i/>
          <w:iCs/>
        </w:rPr>
        <w:t>INFLUÊNCIAS AMBIENTAIS E ESPACIAIS SOBRE A COMUNIDADE ZOOPLANCTÔNICA EM RIACHOS DO CERRADO</w:t>
      </w:r>
      <w:r>
        <w:t>.</w:t>
      </w:r>
    </w:p>
    <w:p w14:paraId="0DF6777B" w14:textId="28901760" w:rsidR="0047408D" w:rsidRDefault="00864A93">
      <w:pPr>
        <w:pStyle w:val="Bibliografia"/>
      </w:pPr>
      <w:bookmarkStart w:id="46" w:name="ref-baselga2010"/>
      <w:bookmarkEnd w:id="45"/>
      <w:r>
        <w:t xml:space="preserve">Baselga, A. (2010). Partitioning the turnover and nestedness components of beta diversity. </w:t>
      </w:r>
      <w:r>
        <w:rPr>
          <w:i/>
          <w:iCs/>
        </w:rPr>
        <w:t>Global Ecology and Biogeography</w:t>
      </w:r>
      <w:r>
        <w:t xml:space="preserve">, </w:t>
      </w:r>
      <w:r>
        <w:rPr>
          <w:i/>
          <w:iCs/>
        </w:rPr>
        <w:t>19</w:t>
      </w:r>
      <w:r>
        <w:t xml:space="preserve">(1), 134–143. </w:t>
      </w:r>
      <w:hyperlink r:id="rId13">
        <w:r>
          <w:t>https://doi.org/10.1111/j.1466-8238.2009.00490.x</w:t>
        </w:r>
      </w:hyperlink>
    </w:p>
    <w:p w14:paraId="0DF6777C" w14:textId="5FEFF1B9" w:rsidR="0047408D" w:rsidRDefault="00864A93">
      <w:pPr>
        <w:pStyle w:val="Bibliografia"/>
      </w:pPr>
      <w:bookmarkStart w:id="47" w:name="ref-baselga2012"/>
      <w:bookmarkEnd w:id="46"/>
      <w:r>
        <w:t xml:space="preserve">Baselga, A. (2012). The relationship between species replacement, dissimilarity derived from nestedness, and nestedness. </w:t>
      </w:r>
      <w:r>
        <w:rPr>
          <w:i/>
          <w:iCs/>
        </w:rPr>
        <w:t>Global Ecology and Biogeography</w:t>
      </w:r>
      <w:r>
        <w:t xml:space="preserve">, </w:t>
      </w:r>
      <w:r>
        <w:rPr>
          <w:i/>
          <w:iCs/>
        </w:rPr>
        <w:t>21</w:t>
      </w:r>
      <w:r>
        <w:t xml:space="preserve">(12), 1223–1232. </w:t>
      </w:r>
      <w:hyperlink r:id="rId14">
        <w:r>
          <w:t>https://doi.org/10.1111/j.1466-8238.2011.00756.x</w:t>
        </w:r>
      </w:hyperlink>
    </w:p>
    <w:p w14:paraId="0DF6777D" w14:textId="4839A3A6" w:rsidR="0047408D" w:rsidRDefault="00864A93">
      <w:pPr>
        <w:pStyle w:val="Bibliografia"/>
      </w:pPr>
      <w:bookmarkStart w:id="48" w:name="ref-beltrão2009"/>
      <w:bookmarkEnd w:id="47"/>
      <w:r>
        <w:t xml:space="preserve">Beltrão, G. D. B. M., Medeiros, E. S. F., &amp; Ramos, R. T. D. C. (2009). Effects of riparian vegetation on the structure of the marginal aquatic habitat and the associated fish assemblage in a tropical brazilian reservoir. </w:t>
      </w:r>
      <w:r>
        <w:rPr>
          <w:i/>
          <w:iCs/>
        </w:rPr>
        <w:t>Biota Neotropica</w:t>
      </w:r>
      <w:r>
        <w:t xml:space="preserve">, </w:t>
      </w:r>
      <w:r>
        <w:rPr>
          <w:i/>
          <w:iCs/>
        </w:rPr>
        <w:t>9</w:t>
      </w:r>
      <w:r>
        <w:t xml:space="preserve">(4), 37–43. </w:t>
      </w:r>
      <w:hyperlink r:id="rId15">
        <w:r>
          <w:t>https://doi.org/10.1590/S1676-06032009000400003</w:t>
        </w:r>
      </w:hyperlink>
    </w:p>
    <w:p w14:paraId="0DF6777E" w14:textId="77777777" w:rsidR="0047408D" w:rsidRDefault="00864A93">
      <w:pPr>
        <w:pStyle w:val="Bibliografia"/>
      </w:pPr>
      <w:bookmarkStart w:id="49" w:name="ref-bicudo2004"/>
      <w:bookmarkEnd w:id="48"/>
      <w:r>
        <w:lastRenderedPageBreak/>
        <w:t xml:space="preserve">Bicudo, C. E. M., &amp; Bicudo, D. C. (2004). </w:t>
      </w:r>
      <w:r>
        <w:rPr>
          <w:i/>
          <w:iCs/>
        </w:rPr>
        <w:t>Amostragem em Limnologia</w:t>
      </w:r>
      <w:r>
        <w:t>. RiMa Editora.</w:t>
      </w:r>
    </w:p>
    <w:p w14:paraId="0DF6777F" w14:textId="71682532" w:rsidR="0047408D" w:rsidRDefault="00864A93">
      <w:pPr>
        <w:pStyle w:val="Bibliografia"/>
      </w:pPr>
      <w:bookmarkStart w:id="50" w:name="ref-bonecker2012"/>
      <w:bookmarkEnd w:id="49"/>
      <w:r>
        <w:t xml:space="preserve">Bonecker, C. C. (2012). </w:t>
      </w:r>
      <w:r>
        <w:rPr>
          <w:i/>
          <w:iCs/>
        </w:rPr>
        <w:t>Temporal Changes in Zooplankton Species Diversity in Response to Environmental Changes in an Alluvial Valley</w:t>
      </w:r>
      <w:r>
        <w:t xml:space="preserve">. 114–121. </w:t>
      </w:r>
      <w:hyperlink r:id="rId16">
        <w:r>
          <w:t>https://doi.org/10.1016/j.limno.2012.07.007</w:t>
        </w:r>
      </w:hyperlink>
    </w:p>
    <w:p w14:paraId="0DF67780" w14:textId="04CCC11B" w:rsidR="0047408D" w:rsidRDefault="00864A93">
      <w:pPr>
        <w:pStyle w:val="Bibliografia"/>
      </w:pPr>
      <w:bookmarkStart w:id="51" w:name="ref-bonecker1998"/>
      <w:bookmarkEnd w:id="50"/>
      <w:r>
        <w:t xml:space="preserve">Bonecker, C. C., Lansac-Tôha, F. A., &amp; Rossa, D. C. (1998). Planktonic and non-planktonic rotifers in two environments of the upper paraná river floodplain, state of mato grosso do sul, brazil. </w:t>
      </w:r>
      <w:r>
        <w:rPr>
          <w:i/>
          <w:iCs/>
        </w:rPr>
        <w:t>Brazilian Archives of Biology and Technology</w:t>
      </w:r>
      <w:r>
        <w:t xml:space="preserve">, </w:t>
      </w:r>
      <w:r>
        <w:rPr>
          <w:i/>
          <w:iCs/>
        </w:rPr>
        <w:t>41</w:t>
      </w:r>
      <w:r>
        <w:t xml:space="preserve">(4), 447–456. </w:t>
      </w:r>
      <w:hyperlink r:id="rId17">
        <w:r>
          <w:t>https://doi.org/10.1590/S1516-89131998000400009</w:t>
        </w:r>
      </w:hyperlink>
    </w:p>
    <w:p w14:paraId="0DF67781" w14:textId="77777777" w:rsidR="0047408D" w:rsidRDefault="00864A93">
      <w:pPr>
        <w:pStyle w:val="Bibliografia"/>
      </w:pPr>
      <w:bookmarkStart w:id="52" w:name="ref-bowen2017"/>
      <w:bookmarkEnd w:id="51"/>
      <w:r>
        <w:t xml:space="preserve">Bowen, K. L. (2017). </w:t>
      </w:r>
      <w:r>
        <w:rPr>
          <w:i/>
          <w:iCs/>
        </w:rPr>
        <w:t>Methods for the Determination of Zooplankton Density, Biomass and Secondary Production</w:t>
      </w:r>
      <w:r>
        <w:t>.</w:t>
      </w:r>
    </w:p>
    <w:p w14:paraId="0DF67782" w14:textId="5CA7B898" w:rsidR="0047408D" w:rsidRDefault="00864A93">
      <w:pPr>
        <w:pStyle w:val="Bibliografia"/>
      </w:pPr>
      <w:bookmarkStart w:id="53" w:name="ref-boyero2009"/>
      <w:bookmarkEnd w:id="52"/>
      <w:r>
        <w:t xml:space="preserve">Boyero, L., Ramírez, A., Dudgeon, D., &amp; Pearson, R. G. (2009). Are tropical streams really different? </w:t>
      </w:r>
      <w:r>
        <w:rPr>
          <w:i/>
          <w:iCs/>
        </w:rPr>
        <w:t>Journal of the North American Benthological Society</w:t>
      </w:r>
      <w:r>
        <w:t xml:space="preserve">, </w:t>
      </w:r>
      <w:r>
        <w:rPr>
          <w:i/>
          <w:iCs/>
        </w:rPr>
        <w:t>28</w:t>
      </w:r>
      <w:r>
        <w:t xml:space="preserve">(2), 397–403. </w:t>
      </w:r>
      <w:hyperlink r:id="rId18">
        <w:r>
          <w:t>https://doi.org/10.1899/08-146.1</w:t>
        </w:r>
      </w:hyperlink>
    </w:p>
    <w:p w14:paraId="0DF67783" w14:textId="1BB5E2E4" w:rsidR="0047408D" w:rsidRDefault="00864A93">
      <w:pPr>
        <w:pStyle w:val="Bibliografia"/>
      </w:pPr>
      <w:bookmarkStart w:id="54" w:name="ref-branco2021"/>
      <w:bookmarkEnd w:id="53"/>
      <w:r>
        <w:t xml:space="preserve">Branco, A. F. V. C., Lima, P. V. P. S. L., Medeiros Filho, E. S. D., Costa, B. M. G., &amp; Pereira, T. P. (2021). Avaliação da perda da biodiversidade na mata atlântica. </w:t>
      </w:r>
      <w:r>
        <w:rPr>
          <w:i/>
          <w:iCs/>
        </w:rPr>
        <w:t>Ciência Florestal</w:t>
      </w:r>
      <w:r>
        <w:t xml:space="preserve">, </w:t>
      </w:r>
      <w:r>
        <w:rPr>
          <w:i/>
          <w:iCs/>
        </w:rPr>
        <w:t>31</w:t>
      </w:r>
      <w:r>
        <w:t xml:space="preserve">(4), 1885–1909. </w:t>
      </w:r>
      <w:hyperlink r:id="rId19">
        <w:r>
          <w:t>https://doi.org/10.5902/1980509853310</w:t>
        </w:r>
      </w:hyperlink>
    </w:p>
    <w:p w14:paraId="0DF67784" w14:textId="197925F7" w:rsidR="0047408D" w:rsidRDefault="00864A93">
      <w:pPr>
        <w:pStyle w:val="Bibliografia"/>
      </w:pPr>
      <w:bookmarkStart w:id="55" w:name="ref-cabral2020"/>
      <w:bookmarkEnd w:id="54"/>
      <w:r>
        <w:t xml:space="preserve">Cabral, C. R., Diniz, L. P., Da Silva, A. J., Fonseca, G., Carneiro, L. S., De Melo Júnior, M., &amp; Caliman, A. (2020). Zooplankton species distribution, richness and composition across tropical shallow lakes: A large scale assessment by biome, lake origin, and lake habitat. </w:t>
      </w:r>
      <w:r>
        <w:rPr>
          <w:i/>
          <w:iCs/>
        </w:rPr>
        <w:t>Annales de Limnologie - International Journal of Limnology</w:t>
      </w:r>
      <w:r>
        <w:t xml:space="preserve">, </w:t>
      </w:r>
      <w:r>
        <w:rPr>
          <w:i/>
          <w:iCs/>
        </w:rPr>
        <w:t>56</w:t>
      </w:r>
      <w:r>
        <w:t xml:space="preserve">, 25. </w:t>
      </w:r>
      <w:hyperlink r:id="rId20">
        <w:r>
          <w:t>https://doi.org/10.1051/limn/2020023</w:t>
        </w:r>
      </w:hyperlink>
    </w:p>
    <w:p w14:paraId="0DF67785" w14:textId="6AAE948D" w:rsidR="0047408D" w:rsidRDefault="00864A93">
      <w:pPr>
        <w:pStyle w:val="Bibliografia"/>
      </w:pPr>
      <w:bookmarkStart w:id="56" w:name="ref-cardoso2009"/>
      <w:bookmarkEnd w:id="55"/>
      <w:r>
        <w:t xml:space="preserve">Cardoso, L. S., Ramos, J. D., &amp; Mello, H. O. O. (2009). Composition, density and abundance of populations of cladocera, copepoda and rotífera of area of permanent protection of uberabinha river. </w:t>
      </w:r>
      <w:r>
        <w:rPr>
          <w:i/>
          <w:iCs/>
        </w:rPr>
        <w:t>Revista Em Extensão</w:t>
      </w:r>
      <w:r>
        <w:t xml:space="preserve">, </w:t>
      </w:r>
      <w:r>
        <w:rPr>
          <w:i/>
          <w:iCs/>
        </w:rPr>
        <w:t>7</w:t>
      </w:r>
      <w:r>
        <w:t xml:space="preserve">(2). </w:t>
      </w:r>
      <w:hyperlink r:id="rId21">
        <w:r>
          <w:t>https://doi.org/10.14393/REE-v7n22008-20517</w:t>
        </w:r>
      </w:hyperlink>
    </w:p>
    <w:p w14:paraId="0DF67786" w14:textId="16529FB7" w:rsidR="0047408D" w:rsidRDefault="00864A93">
      <w:pPr>
        <w:pStyle w:val="Bibliografia"/>
      </w:pPr>
      <w:bookmarkStart w:id="57" w:name="ref-carvalho2011"/>
      <w:bookmarkEnd w:id="56"/>
      <w:r>
        <w:t xml:space="preserve">Carvalho, L. K. de. (2011). </w:t>
      </w:r>
      <w:r>
        <w:rPr>
          <w:i/>
          <w:iCs/>
        </w:rPr>
        <w:t>Associação entre a fauna zoobentônica e a estrutura do habitat em um rio intermitente do semiárido brasileiro, Rio Ipanema (PE)</w:t>
      </w:r>
      <w:r>
        <w:t xml:space="preserve"> [PhD thesis]. </w:t>
      </w:r>
      <w:hyperlink r:id="rId22">
        <w:r>
          <w:t>https://repositorio.uepb.edu.br/handle/123456789/14880</w:t>
        </w:r>
      </w:hyperlink>
    </w:p>
    <w:p w14:paraId="0DF67787" w14:textId="18F350E3" w:rsidR="0047408D" w:rsidRDefault="00864A93">
      <w:pPr>
        <w:pStyle w:val="Bibliografia"/>
      </w:pPr>
      <w:bookmarkStart w:id="58" w:name="ref-chao2012"/>
      <w:bookmarkEnd w:id="57"/>
      <w:r>
        <w:t xml:space="preserve">Chao, A., Chiu, C.-H., &amp; Hsieh, T. C. (2012). Proposing a resolution to debates on diversity partitioning. </w:t>
      </w:r>
      <w:r>
        <w:rPr>
          <w:i/>
          <w:iCs/>
        </w:rPr>
        <w:t>Ecology</w:t>
      </w:r>
      <w:r>
        <w:t xml:space="preserve">, </w:t>
      </w:r>
      <w:r>
        <w:rPr>
          <w:i/>
          <w:iCs/>
        </w:rPr>
        <w:t>93</w:t>
      </w:r>
      <w:r>
        <w:t xml:space="preserve">(9), 2037–2051. </w:t>
      </w:r>
      <w:hyperlink r:id="rId23">
        <w:r>
          <w:t>https://doi.org/10.1890/11-1817.1</w:t>
        </w:r>
      </w:hyperlink>
    </w:p>
    <w:p w14:paraId="0DF67788" w14:textId="57109052" w:rsidR="0047408D" w:rsidRDefault="00864A93">
      <w:pPr>
        <w:pStyle w:val="Bibliografia"/>
      </w:pPr>
      <w:bookmarkStart w:id="59" w:name="ref-chen2011"/>
      <w:bookmarkEnd w:id="58"/>
      <w:r>
        <w:t xml:space="preserve">Chen, H., &amp; Boutros, P. C. (2011). VennDiagram: A package for the generation of highly-customizable venn and euler diagrams in r. </w:t>
      </w:r>
      <w:r>
        <w:rPr>
          <w:i/>
          <w:iCs/>
        </w:rPr>
        <w:t>BMC Bioinformatics</w:t>
      </w:r>
      <w:r>
        <w:t xml:space="preserve">, </w:t>
      </w:r>
      <w:r>
        <w:rPr>
          <w:i/>
          <w:iCs/>
        </w:rPr>
        <w:t>12</w:t>
      </w:r>
      <w:r>
        <w:t xml:space="preserve">(1), 35. </w:t>
      </w:r>
      <w:hyperlink r:id="rId24">
        <w:r>
          <w:t>https://doi.org/10.1186/1471-2105-12-35</w:t>
        </w:r>
      </w:hyperlink>
    </w:p>
    <w:p w14:paraId="0DF67789" w14:textId="77777777" w:rsidR="0047408D" w:rsidRDefault="00864A93">
      <w:pPr>
        <w:pStyle w:val="Bibliografia"/>
      </w:pPr>
      <w:bookmarkStart w:id="60" w:name="ref-costa2018"/>
      <w:bookmarkEnd w:id="59"/>
      <w:r>
        <w:t xml:space="preserve">COSTA, D. F. (2018). </w:t>
      </w:r>
      <w:r>
        <w:rPr>
          <w:i/>
          <w:iCs/>
        </w:rPr>
        <w:t>Zooplâncton de riachos de cabeceiras de áreas de proteção ambiental do Cerrado, Distrito Federal, Brasil Central</w:t>
      </w:r>
      <w:r>
        <w:t xml:space="preserve"> [PhD thesis].</w:t>
      </w:r>
    </w:p>
    <w:p w14:paraId="0DF6778A" w14:textId="35D7ED01" w:rsidR="0047408D" w:rsidRDefault="00864A93">
      <w:pPr>
        <w:pStyle w:val="Bibliografia"/>
      </w:pPr>
      <w:bookmarkStart w:id="61" w:name="ref-cottenie2005"/>
      <w:bookmarkEnd w:id="60"/>
      <w:r>
        <w:lastRenderedPageBreak/>
        <w:t xml:space="preserve">Cottenie, K. (2005). Integrating environmental and spatial processes in ecological community dynamics. </w:t>
      </w:r>
      <w:r>
        <w:rPr>
          <w:i/>
          <w:iCs/>
        </w:rPr>
        <w:t>Ecology Letters</w:t>
      </w:r>
      <w:r>
        <w:t xml:space="preserve">, </w:t>
      </w:r>
      <w:r>
        <w:rPr>
          <w:i/>
          <w:iCs/>
        </w:rPr>
        <w:t>8</w:t>
      </w:r>
      <w:r>
        <w:t xml:space="preserve">(11), 1175–1182. </w:t>
      </w:r>
      <w:hyperlink r:id="rId25">
        <w:r>
          <w:t>https://doi.org/10.1111/j.1461-0248.2005.00820.x</w:t>
        </w:r>
      </w:hyperlink>
    </w:p>
    <w:p w14:paraId="0DF6778B" w14:textId="5FAEB8CE" w:rsidR="0047408D" w:rsidRDefault="00864A93">
      <w:pPr>
        <w:pStyle w:val="Bibliografia"/>
      </w:pPr>
      <w:bookmarkStart w:id="62" w:name="ref-credit2026"/>
      <w:bookmarkEnd w:id="61"/>
      <w:r>
        <w:t xml:space="preserve">CRediT. (2026). </w:t>
      </w:r>
      <w:r>
        <w:rPr>
          <w:i/>
          <w:iCs/>
        </w:rPr>
        <w:t>CRediT - contributor role taxonomy</w:t>
      </w:r>
      <w:r>
        <w:t xml:space="preserve">. </w:t>
      </w:r>
      <w:hyperlink r:id="rId26">
        <w:r>
          <w:t>https://credit.niso.org/</w:t>
        </w:r>
      </w:hyperlink>
    </w:p>
    <w:p w14:paraId="0DF6778C" w14:textId="5D64CE42" w:rsidR="0047408D" w:rsidRDefault="00864A93">
      <w:pPr>
        <w:pStyle w:val="Bibliografia"/>
      </w:pPr>
      <w:bookmarkStart w:id="63" w:name="ref-crist2003"/>
      <w:bookmarkEnd w:id="62"/>
      <w:r>
        <w:t xml:space="preserve">Crist, Thomas O., Veech, Joseph A., Gering, Jon C., &amp; Summerville, Keith S. (2003). Partitioning species diversity across landscapes and regions: A hierarchical analysis of α, β, and γ diversity. </w:t>
      </w:r>
      <w:r>
        <w:rPr>
          <w:i/>
          <w:iCs/>
        </w:rPr>
        <w:t>The American Naturalist</w:t>
      </w:r>
      <w:r>
        <w:t xml:space="preserve">, </w:t>
      </w:r>
      <w:r>
        <w:rPr>
          <w:i/>
          <w:iCs/>
        </w:rPr>
        <w:t>162</w:t>
      </w:r>
      <w:r>
        <w:t xml:space="preserve">(6), 734–743. </w:t>
      </w:r>
      <w:hyperlink r:id="rId27">
        <w:r>
          <w:t>https://doi.org/10.1086/378901</w:t>
        </w:r>
      </w:hyperlink>
    </w:p>
    <w:p w14:paraId="0DF6778D" w14:textId="492AD762" w:rsidR="0047408D" w:rsidRDefault="00864A93">
      <w:pPr>
        <w:pStyle w:val="Bibliografia"/>
      </w:pPr>
      <w:bookmarkStart w:id="64" w:name="ref-cyr1988"/>
      <w:bookmarkEnd w:id="63"/>
      <w:r>
        <w:t xml:space="preserve">Cyr, H., &amp; Downing, J. A. (1988). Empirical relationships of phytomacrofaunal abundance to plant biomass and macrophyte bed characteristics. </w:t>
      </w:r>
      <w:r>
        <w:rPr>
          <w:i/>
          <w:iCs/>
        </w:rPr>
        <w:t>Canadian Journal of Fisheries and Aquatic Sciences</w:t>
      </w:r>
      <w:r>
        <w:t xml:space="preserve">, </w:t>
      </w:r>
      <w:r>
        <w:rPr>
          <w:i/>
          <w:iCs/>
        </w:rPr>
        <w:t>45</w:t>
      </w:r>
      <w:r>
        <w:t xml:space="preserve">(6), 976–984. </w:t>
      </w:r>
      <w:hyperlink r:id="rId28">
        <w:r>
          <w:t>https://doi.org/10.1139/f88-120</w:t>
        </w:r>
      </w:hyperlink>
    </w:p>
    <w:p w14:paraId="0DF6778E" w14:textId="096D36B9" w:rsidR="0047408D" w:rsidRDefault="00864A93">
      <w:pPr>
        <w:pStyle w:val="Bibliografia"/>
      </w:pPr>
      <w:bookmarkStart w:id="65" w:name="ref-czerniawski2013"/>
      <w:bookmarkEnd w:id="64"/>
      <w:r>
        <w:t xml:space="preserve">Czerniawski, R. (2013). Zooplankton community changes between forest and meadow sections in small headwater streams, NW poland. </w:t>
      </w:r>
      <w:r>
        <w:rPr>
          <w:i/>
          <w:iCs/>
        </w:rPr>
        <w:t>Biologia</w:t>
      </w:r>
      <w:r>
        <w:t xml:space="preserve">, </w:t>
      </w:r>
      <w:r>
        <w:rPr>
          <w:i/>
          <w:iCs/>
        </w:rPr>
        <w:t>68</w:t>
      </w:r>
      <w:r>
        <w:t xml:space="preserve">(3), 448–458. </w:t>
      </w:r>
      <w:hyperlink r:id="rId29">
        <w:r>
          <w:t>https://doi.org/10.2478/s11756-013-0170-x</w:t>
        </w:r>
      </w:hyperlink>
    </w:p>
    <w:p w14:paraId="0DF6778F" w14:textId="4ADD68D9" w:rsidR="0047408D" w:rsidRDefault="00864A93">
      <w:pPr>
        <w:pStyle w:val="Bibliografia"/>
      </w:pPr>
      <w:bookmarkStart w:id="66" w:name="ref-czerniawski2010"/>
      <w:bookmarkEnd w:id="65"/>
      <w:r>
        <w:t xml:space="preserve">Czerniawski, R., &amp; Domagała, J. (2010). Similarities in zooplankton community between river drawa and its two tributaries (polish part of river odra). </w:t>
      </w:r>
      <w:r>
        <w:rPr>
          <w:i/>
          <w:iCs/>
        </w:rPr>
        <w:t>Hydrobiologia</w:t>
      </w:r>
      <w:r>
        <w:t xml:space="preserve">, </w:t>
      </w:r>
      <w:r>
        <w:rPr>
          <w:i/>
          <w:iCs/>
        </w:rPr>
        <w:t>638</w:t>
      </w:r>
      <w:r>
        <w:t xml:space="preserve">(1), 137–149. </w:t>
      </w:r>
      <w:hyperlink r:id="rId30">
        <w:r>
          <w:t>https://doi.org/10.1007/s10750-009-0036-y</w:t>
        </w:r>
      </w:hyperlink>
    </w:p>
    <w:p w14:paraId="0DF67790" w14:textId="0E22CFEA" w:rsidR="0047408D" w:rsidRDefault="00864A93">
      <w:pPr>
        <w:pStyle w:val="Bibliografia"/>
      </w:pPr>
      <w:bookmarkStart w:id="67" w:name="ref-dantas-silva2013"/>
      <w:bookmarkEnd w:id="66"/>
      <w:r>
        <w:t xml:space="preserve">Dantas-Silva, L. T., &amp; Dantas, Ê. W. (2013). ZOOPLÂNCTON (ROTIFERA, CLADOCERA e COPEPODA) e a EUTROFIZAÇÃO EM RESERVATÓRIOS DO NORDESTE BRASILEIRO. </w:t>
      </w:r>
      <w:r>
        <w:rPr>
          <w:i/>
          <w:iCs/>
        </w:rPr>
        <w:t>Oecologia Australis</w:t>
      </w:r>
      <w:r>
        <w:t xml:space="preserve">, </w:t>
      </w:r>
      <w:r>
        <w:rPr>
          <w:i/>
          <w:iCs/>
        </w:rPr>
        <w:t>17</w:t>
      </w:r>
      <w:r>
        <w:t xml:space="preserve">(2), 53–58. </w:t>
      </w:r>
      <w:hyperlink r:id="rId31">
        <w:r>
          <w:t>https://doi.org/10.4257/oeco.2013.1702.06</w:t>
        </w:r>
      </w:hyperlink>
    </w:p>
    <w:p w14:paraId="0DF67791" w14:textId="52AA3FD6" w:rsidR="0047408D" w:rsidRDefault="00864A93">
      <w:pPr>
        <w:pStyle w:val="Bibliografia"/>
      </w:pPr>
      <w:bookmarkStart w:id="68" w:name="ref-davidson2012"/>
      <w:bookmarkEnd w:id="67"/>
      <w:r>
        <w:t xml:space="preserve">Davidson, T. A. (2012). R. L. Wallace, t. W. Snell, c. Ricci, and t. Nogrady: Rotifera: Volume 1biology, ecology and systematics (2nd edn): Backhuys publishers, 2006, 299 pp, paperback, 76.00, ISBN 90-5782-178-8. </w:t>
      </w:r>
      <w:r>
        <w:rPr>
          <w:i/>
          <w:iCs/>
        </w:rPr>
        <w:t>Journal of Paleolimnology</w:t>
      </w:r>
      <w:r>
        <w:t xml:space="preserve">, </w:t>
      </w:r>
      <w:r>
        <w:rPr>
          <w:i/>
          <w:iCs/>
        </w:rPr>
        <w:t>47</w:t>
      </w:r>
      <w:r>
        <w:t xml:space="preserve">(1), 159–159. </w:t>
      </w:r>
      <w:hyperlink r:id="rId32">
        <w:r>
          <w:t>https://doi.org/10.1007/s10933-011-9539-4</w:t>
        </w:r>
      </w:hyperlink>
    </w:p>
    <w:p w14:paraId="0DF67792" w14:textId="3D9F0626" w:rsidR="0047408D" w:rsidRDefault="00864A93">
      <w:pPr>
        <w:pStyle w:val="Bibliografia"/>
      </w:pPr>
      <w:bookmarkStart w:id="69" w:name="ref-duré2021"/>
      <w:bookmarkEnd w:id="68"/>
      <w:r>
        <w:t xml:space="preserve">Duré, G. A. V., Simões, N. R., Braghin, L. D. S. M., &amp; Ribeiro, S. M. M. S. (2021). Effect of eutrophication on the functional diversity of zooplankton in shallow ponds in northeast brazil. </w:t>
      </w:r>
      <w:r>
        <w:rPr>
          <w:i/>
          <w:iCs/>
        </w:rPr>
        <w:t>Journal of Plankton Research</w:t>
      </w:r>
      <w:r>
        <w:t xml:space="preserve">, </w:t>
      </w:r>
      <w:r>
        <w:rPr>
          <w:i/>
          <w:iCs/>
        </w:rPr>
        <w:t>43</w:t>
      </w:r>
      <w:r>
        <w:t xml:space="preserve">(6), 894–907. </w:t>
      </w:r>
      <w:hyperlink r:id="rId33">
        <w:r>
          <w:t>https://doi.org/10.1093/plankt/fbab064</w:t>
        </w:r>
      </w:hyperlink>
    </w:p>
    <w:p w14:paraId="0DF67793" w14:textId="77777777" w:rsidR="0047408D" w:rsidRDefault="00864A93">
      <w:pPr>
        <w:pStyle w:val="Bibliografia"/>
      </w:pPr>
      <w:bookmarkStart w:id="70" w:name="ref-elmoor-loureiro1997"/>
      <w:bookmarkEnd w:id="69"/>
      <w:r>
        <w:t xml:space="preserve">ELMOOR-LOUREIRO, L. M. A. (1997). </w:t>
      </w:r>
      <w:r>
        <w:rPr>
          <w:i/>
          <w:iCs/>
        </w:rPr>
        <w:t>Manual de Identificação de Cladóceros Límnicos do Brasil</w:t>
      </w:r>
      <w:r>
        <w:t>.</w:t>
      </w:r>
    </w:p>
    <w:p w14:paraId="0DF67794" w14:textId="77777777" w:rsidR="0047408D" w:rsidRDefault="00864A93">
      <w:pPr>
        <w:pStyle w:val="Bibliografia"/>
      </w:pPr>
      <w:bookmarkStart w:id="71" w:name="ref-esteves1998"/>
      <w:bookmarkEnd w:id="70"/>
      <w:r>
        <w:t xml:space="preserve">ESTEVES, F. A. (1998). </w:t>
      </w:r>
      <w:r>
        <w:rPr>
          <w:i/>
          <w:iCs/>
        </w:rPr>
        <w:t>Fundamentos de Limnologia</w:t>
      </w:r>
      <w:r>
        <w:t>.</w:t>
      </w:r>
    </w:p>
    <w:p w14:paraId="0DF67795" w14:textId="77777777" w:rsidR="0047408D" w:rsidRDefault="00864A93">
      <w:pPr>
        <w:pStyle w:val="Bibliografia"/>
      </w:pPr>
      <w:bookmarkStart w:id="72" w:name="ref-esteves2011"/>
      <w:bookmarkEnd w:id="71"/>
      <w:r>
        <w:t xml:space="preserve">ESTEVES, F. A. (2011). </w:t>
      </w:r>
      <w:r>
        <w:rPr>
          <w:i/>
          <w:iCs/>
        </w:rPr>
        <w:t>Fundamentos de Limnologia</w:t>
      </w:r>
      <w:r>
        <w:t>.</w:t>
      </w:r>
    </w:p>
    <w:p w14:paraId="0DF67796" w14:textId="72669C49" w:rsidR="0047408D" w:rsidRDefault="00864A93">
      <w:pPr>
        <w:pStyle w:val="Bibliografia"/>
      </w:pPr>
      <w:bookmarkStart w:id="73" w:name="ref-farias2020"/>
      <w:bookmarkEnd w:id="72"/>
      <w:r>
        <w:t xml:space="preserve">Farias, R. L. D., Stenert, C., Maltchik, L., &amp; Medeiros, E. S. F. (2020). Partitioning of macroinvertebrate assemblages across temporary pools in an intermittent dryland river. </w:t>
      </w:r>
      <w:r>
        <w:rPr>
          <w:i/>
          <w:iCs/>
        </w:rPr>
        <w:t>Inland Waters</w:t>
      </w:r>
      <w:r>
        <w:t xml:space="preserve">, </w:t>
      </w:r>
      <w:r>
        <w:rPr>
          <w:i/>
          <w:iCs/>
        </w:rPr>
        <w:t>10</w:t>
      </w:r>
      <w:r>
        <w:t xml:space="preserve">(4), 480–492. </w:t>
      </w:r>
      <w:hyperlink r:id="rId34">
        <w:r>
          <w:t>https://doi.org/10.1080/20442041.2020.1738841</w:t>
        </w:r>
      </w:hyperlink>
    </w:p>
    <w:p w14:paraId="0DF67797" w14:textId="7814B881" w:rsidR="0047408D" w:rsidRDefault="00864A93">
      <w:pPr>
        <w:pStyle w:val="Bibliografia"/>
      </w:pPr>
      <w:bookmarkStart w:id="74" w:name="ref-fernández2024"/>
      <w:bookmarkEnd w:id="73"/>
      <w:r>
        <w:lastRenderedPageBreak/>
        <w:t xml:space="preserve">Fernández, C. E., Campero, M., Acosta, F., Prado, P. E., Maldonado, M., Goitia, E., Stamou, G., Michaloudi, E., &amp; López, C. (2024). Diversity of rotifera in freshwaters of bolivia: An updated checklist. </w:t>
      </w:r>
      <w:r>
        <w:rPr>
          <w:i/>
          <w:iCs/>
        </w:rPr>
        <w:t>Diversity</w:t>
      </w:r>
      <w:r>
        <w:t xml:space="preserve">, </w:t>
      </w:r>
      <w:r>
        <w:rPr>
          <w:i/>
          <w:iCs/>
        </w:rPr>
        <w:t>16</w:t>
      </w:r>
      <w:r>
        <w:t xml:space="preserve">(9), 589. </w:t>
      </w:r>
      <w:hyperlink r:id="rId35">
        <w:r>
          <w:t>https://doi.org/10.3390/d16090589</w:t>
        </w:r>
      </w:hyperlink>
    </w:p>
    <w:p w14:paraId="0DF67798" w14:textId="1B6C7AD3" w:rsidR="0047408D" w:rsidRDefault="00864A93">
      <w:pPr>
        <w:pStyle w:val="Bibliografia"/>
      </w:pPr>
      <w:bookmarkStart w:id="75" w:name="ref-flach2009"/>
      <w:bookmarkEnd w:id="74"/>
      <w:r>
        <w:t xml:space="preserve">FLACH, P. Z. S. (2009). </w:t>
      </w:r>
      <w:r>
        <w:rPr>
          <w:i/>
          <w:iCs/>
        </w:rPr>
        <w:t>Partição Aditiva da diversidade de Nematoda em lagoas costeiras: componentes espaciais e ambientais</w:t>
      </w:r>
      <w:r>
        <w:t xml:space="preserve"> [PhD thesis]. </w:t>
      </w:r>
      <w:hyperlink r:id="rId36">
        <w:r>
          <w:t>http://hdl.handle.net/10183/17339</w:t>
        </w:r>
      </w:hyperlink>
    </w:p>
    <w:p w14:paraId="0DF67799" w14:textId="3333708C" w:rsidR="0047408D" w:rsidRDefault="00864A93">
      <w:pPr>
        <w:pStyle w:val="Bibliografia"/>
      </w:pPr>
      <w:bookmarkStart w:id="76" w:name="ref-fleishman2017"/>
      <w:bookmarkEnd w:id="75"/>
      <w:r>
        <w:t xml:space="preserve">Fleishman, E., Dickson, B. G., Dobkin, D. S., Leu, M., &amp; Noon, B. R. (2017). </w:t>
      </w:r>
      <w:r>
        <w:rPr>
          <w:i/>
          <w:iCs/>
        </w:rPr>
        <w:t>Methods for Assessment of Species Richness and Occupancy Across Space, Time, Taxonomic Groups, and Ecoregions</w:t>
      </w:r>
      <w:r>
        <w:t xml:space="preserve">. </w:t>
      </w:r>
      <w:hyperlink r:id="rId37">
        <w:r>
          <w:t>https://apps.dtic.mil/sti/tr/pdf/AD1037938.pdf</w:t>
        </w:r>
      </w:hyperlink>
    </w:p>
    <w:p w14:paraId="0DF6779A" w14:textId="39727366" w:rsidR="0047408D" w:rsidRDefault="00864A93">
      <w:pPr>
        <w:pStyle w:val="Bibliografia"/>
      </w:pPr>
      <w:bookmarkStart w:id="77" w:name="ref-fonseca1985"/>
      <w:bookmarkEnd w:id="76"/>
      <w:r>
        <w:t xml:space="preserve">Fonseca, G. A. B. (1985). The vanishing brazilian atlantic forest. </w:t>
      </w:r>
      <w:r>
        <w:rPr>
          <w:i/>
          <w:iCs/>
        </w:rPr>
        <w:t>Biological Conservation</w:t>
      </w:r>
      <w:r>
        <w:t xml:space="preserve">, </w:t>
      </w:r>
      <w:r>
        <w:rPr>
          <w:i/>
          <w:iCs/>
        </w:rPr>
        <w:t>34</w:t>
      </w:r>
      <w:r>
        <w:t xml:space="preserve">(1), 17–34. </w:t>
      </w:r>
      <w:hyperlink r:id="rId38">
        <w:r>
          <w:t>https://doi.org/10.1016/0006-3207(85)90055-2</w:t>
        </w:r>
      </w:hyperlink>
    </w:p>
    <w:p w14:paraId="0DF6779B" w14:textId="77777777" w:rsidR="0047408D" w:rsidRDefault="00864A93">
      <w:pPr>
        <w:pStyle w:val="Bibliografia"/>
      </w:pPr>
      <w:bookmarkStart w:id="78" w:name="ref-freiry2019"/>
      <w:bookmarkEnd w:id="77"/>
      <w:r>
        <w:t xml:space="preserve">FREIRY, R. F. (2019). </w:t>
      </w:r>
      <w:r>
        <w:rPr>
          <w:i/>
          <w:iCs/>
        </w:rPr>
        <w:t>DISTRIBUIÇÃO ESPACIAL E DIVERSIDADE DA COMUNIDADE ZOOPLANCTÔNICA EM ÁREAS ÚMIDAS NO SUL DO BRASIL</w:t>
      </w:r>
      <w:r>
        <w:t xml:space="preserve"> [PhD thesis].</w:t>
      </w:r>
    </w:p>
    <w:p w14:paraId="0DF6779C" w14:textId="05D2836A" w:rsidR="0047408D" w:rsidRDefault="00864A93">
      <w:pPr>
        <w:pStyle w:val="Bibliografia"/>
      </w:pPr>
      <w:bookmarkStart w:id="79" w:name="ref-freiry2020"/>
      <w:bookmarkEnd w:id="78"/>
      <w:r>
        <w:t xml:space="preserve">Freiry, R. F., Weber, V., Bonecker, C. C., Lansac-Tôha, F. A., Pires, M. M., Stenert, C., &amp; Maltchik, L. (2020). Additive partitioning of the diversity of the dormant zooplankton communities in intermittent ponds along a forestgrassland transition. </w:t>
      </w:r>
      <w:r>
        <w:rPr>
          <w:i/>
          <w:iCs/>
        </w:rPr>
        <w:t>Hydrobiologia</w:t>
      </w:r>
      <w:r>
        <w:t xml:space="preserve">, </w:t>
      </w:r>
      <w:r>
        <w:rPr>
          <w:i/>
          <w:iCs/>
        </w:rPr>
        <w:t>847</w:t>
      </w:r>
      <w:r>
        <w:t xml:space="preserve">(5), 1327–1342. </w:t>
      </w:r>
      <w:hyperlink r:id="rId39">
        <w:r>
          <w:t>https://doi.org/10.1007/s10750-020-04187-0</w:t>
        </w:r>
      </w:hyperlink>
    </w:p>
    <w:p w14:paraId="0DF6779D" w14:textId="77777777" w:rsidR="0047408D" w:rsidRDefault="00864A93">
      <w:pPr>
        <w:pStyle w:val="Bibliografia"/>
      </w:pPr>
      <w:bookmarkStart w:id="80" w:name="ref-fryer1968"/>
      <w:bookmarkEnd w:id="79"/>
      <w:r>
        <w:t xml:space="preserve">FRYER, G. (1968). </w:t>
      </w:r>
      <w:r>
        <w:rPr>
          <w:i/>
          <w:iCs/>
        </w:rPr>
        <w:t>Evolution and Adaptive Radiation in the Chydoridae (Crustacea: Cladocera): A Study in Comparative Functional Morphology and Ecology</w:t>
      </w:r>
      <w:r>
        <w:t>. 221–385.</w:t>
      </w:r>
    </w:p>
    <w:p w14:paraId="0DF6779E" w14:textId="6BF4D9C0" w:rsidR="0047408D" w:rsidRDefault="00864A93">
      <w:pPr>
        <w:pStyle w:val="Bibliografia"/>
      </w:pPr>
      <w:bookmarkStart w:id="81" w:name="ref-fryer1974"/>
      <w:bookmarkEnd w:id="80"/>
      <w:r>
        <w:t xml:space="preserve">Fryer, G. (1974). Evolution and adaptive radiation in the macrothricidae (crustacea: Cladocera): A study in comparative functional morphology and ecology. </w:t>
      </w:r>
      <w:r>
        <w:rPr>
          <w:i/>
          <w:iCs/>
        </w:rPr>
        <w:t>Philosophical Transactions of the Royal Society of London. Series B, Biological Sciences</w:t>
      </w:r>
      <w:r>
        <w:t xml:space="preserve">, </w:t>
      </w:r>
      <w:r>
        <w:rPr>
          <w:i/>
          <w:iCs/>
        </w:rPr>
        <w:t>269</w:t>
      </w:r>
      <w:r>
        <w:t xml:space="preserve">(898), 137–274. </w:t>
      </w:r>
      <w:hyperlink r:id="rId40">
        <w:r>
          <w:t>http://www.jstor.org/stable/2418233</w:t>
        </w:r>
      </w:hyperlink>
    </w:p>
    <w:p w14:paraId="0DF6779F" w14:textId="77777777" w:rsidR="0047408D" w:rsidRDefault="00864A93">
      <w:pPr>
        <w:pStyle w:val="Bibliografia"/>
      </w:pPr>
      <w:bookmarkStart w:id="82" w:name="ref-fulone2008"/>
      <w:bookmarkEnd w:id="81"/>
      <w:r>
        <w:t xml:space="preserve">FULONE, L. J. (2008). </w:t>
      </w:r>
      <w:r>
        <w:rPr>
          <w:i/>
          <w:iCs/>
        </w:rPr>
        <w:t>Influence of depth and rainfall on testate amoebae (Protozoa-Rhizopoda) composition from two streams in northwestern São Paulo state</w:t>
      </w:r>
      <w:r>
        <w:t>. 29–34.</w:t>
      </w:r>
    </w:p>
    <w:p w14:paraId="0DF677A0" w14:textId="1B824F38" w:rsidR="0047408D" w:rsidRDefault="00864A93">
      <w:pPr>
        <w:pStyle w:val="Bibliografia"/>
      </w:pPr>
      <w:bookmarkStart w:id="83" w:name="ref-golec-fialek2021"/>
      <w:bookmarkEnd w:id="82"/>
      <w:r>
        <w:t xml:space="preserve">Golec-Fialek, C., Lansac-Tôha, F. M., &amp; Bonecker, C. C. (2021). Response of the zooplankton community to extreme hydrological variations in a temporary lake in a neotropical floodplain system. </w:t>
      </w:r>
      <w:r>
        <w:rPr>
          <w:i/>
          <w:iCs/>
        </w:rPr>
        <w:t>Limnologica</w:t>
      </w:r>
      <w:r>
        <w:t xml:space="preserve">, </w:t>
      </w:r>
      <w:r>
        <w:rPr>
          <w:i/>
          <w:iCs/>
        </w:rPr>
        <w:t>86</w:t>
      </w:r>
      <w:r>
        <w:t xml:space="preserve">, 125834. </w:t>
      </w:r>
      <w:hyperlink r:id="rId41">
        <w:r>
          <w:t>https://doi.org/10.1016/j.limno.2020.125834</w:t>
        </w:r>
      </w:hyperlink>
    </w:p>
    <w:p w14:paraId="0DF677A1" w14:textId="5127D45E" w:rsidR="0047408D" w:rsidRDefault="00864A93">
      <w:pPr>
        <w:pStyle w:val="Bibliografia"/>
      </w:pPr>
      <w:bookmarkStart w:id="84" w:name="ref-gomes2020"/>
      <w:bookmarkEnd w:id="83"/>
      <w:r>
        <w:t xml:space="preserve">Gomes, L. F., Barbosa, J. C., De Oliveira Barbosa, H., Vieira, M. C., &amp; Vieira, L. C. G. (2020). Environmental and spatial influences on stream zooplankton communities of the brazilian cerrado. </w:t>
      </w:r>
      <w:r>
        <w:rPr>
          <w:i/>
          <w:iCs/>
        </w:rPr>
        <w:t>Community Ecology</w:t>
      </w:r>
      <w:r>
        <w:t xml:space="preserve">, </w:t>
      </w:r>
      <w:r>
        <w:rPr>
          <w:i/>
          <w:iCs/>
        </w:rPr>
        <w:t>21</w:t>
      </w:r>
      <w:r>
        <w:t xml:space="preserve">(1), 25–31. </w:t>
      </w:r>
      <w:hyperlink r:id="rId42">
        <w:r>
          <w:t>https://doi.org/10.1007/s42974-020-00008-5</w:t>
        </w:r>
      </w:hyperlink>
    </w:p>
    <w:p w14:paraId="0DF677A2" w14:textId="3F16C465" w:rsidR="0047408D" w:rsidRDefault="00864A93">
      <w:pPr>
        <w:pStyle w:val="Bibliografia"/>
      </w:pPr>
      <w:bookmarkStart w:id="85" w:name="ref-gouveia2017"/>
      <w:bookmarkEnd w:id="84"/>
      <w:r>
        <w:t xml:space="preserve">Gouveia, R. S. D., Lira, G. L. D. A., Anselmo Ramos, T. P., &amp; Medeiros, E. S. F. (2017). Ichthyofauna of the reserva biológica guaribas and surrounding areas, state of paraíba, brazil. </w:t>
      </w:r>
      <w:r>
        <w:rPr>
          <w:i/>
          <w:iCs/>
        </w:rPr>
        <w:t>Check List</w:t>
      </w:r>
      <w:r>
        <w:t xml:space="preserve">, </w:t>
      </w:r>
      <w:r>
        <w:rPr>
          <w:i/>
          <w:iCs/>
        </w:rPr>
        <w:t>13</w:t>
      </w:r>
      <w:r>
        <w:t xml:space="preserve">(5), 581–590. </w:t>
      </w:r>
      <w:hyperlink r:id="rId43">
        <w:r>
          <w:t>https://doi.org/10.15560/13.5.581</w:t>
        </w:r>
      </w:hyperlink>
    </w:p>
    <w:p w14:paraId="0DF677A3" w14:textId="2C5C5257" w:rsidR="0047408D" w:rsidRDefault="00864A93">
      <w:pPr>
        <w:pStyle w:val="Bibliografia"/>
      </w:pPr>
      <w:bookmarkStart w:id="86" w:name="ref-granjeiro2024"/>
      <w:bookmarkEnd w:id="85"/>
      <w:r>
        <w:t xml:space="preserve">Granjeiro, G. F., Souza, C. A. D., Faquim, R. C. P., Borges, P. P., Oliveira, P. H. F. D., Nabout, J. C., &amp; Vieira, L. C. G. (2024). Influence of land use, occupation, and riparian zones on zooplankton diversity in cerrado streams. </w:t>
      </w:r>
      <w:r>
        <w:rPr>
          <w:i/>
          <w:iCs/>
        </w:rPr>
        <w:t>Acta Limnologica Brasiliensia</w:t>
      </w:r>
      <w:r>
        <w:t xml:space="preserve">, </w:t>
      </w:r>
      <w:r>
        <w:rPr>
          <w:i/>
          <w:iCs/>
        </w:rPr>
        <w:t>36</w:t>
      </w:r>
      <w:r>
        <w:t xml:space="preserve">, e34. </w:t>
      </w:r>
      <w:hyperlink r:id="rId44">
        <w:r>
          <w:t>https://doi.org/10.1590/s2179-975x10623</w:t>
        </w:r>
      </w:hyperlink>
    </w:p>
    <w:p w14:paraId="0DF677A4" w14:textId="761B41A3" w:rsidR="0047408D" w:rsidRDefault="00864A93">
      <w:pPr>
        <w:pStyle w:val="Bibliografia"/>
      </w:pPr>
      <w:bookmarkStart w:id="87" w:name="ref-grönroos2013"/>
      <w:bookmarkEnd w:id="86"/>
      <w:r>
        <w:lastRenderedPageBreak/>
        <w:t xml:space="preserve">Grönroos, M., Heino, J., Siqueira, T., Landeiro, V. L., Kotanen, J., &amp; Bini, L. M. (2013). Metacommunity structuring in stream networks: Roles of dispersal mode, distance type, and regional environmental context. </w:t>
      </w:r>
      <w:r>
        <w:rPr>
          <w:i/>
          <w:iCs/>
        </w:rPr>
        <w:t>Ecology and Evolution</w:t>
      </w:r>
      <w:r>
        <w:t xml:space="preserve">, </w:t>
      </w:r>
      <w:r>
        <w:rPr>
          <w:i/>
          <w:iCs/>
        </w:rPr>
        <w:t>3</w:t>
      </w:r>
      <w:r>
        <w:t xml:space="preserve">(13), 4473–4487. </w:t>
      </w:r>
      <w:hyperlink r:id="rId45">
        <w:r>
          <w:t>https://doi.org/10.1002/ece3.834</w:t>
        </w:r>
      </w:hyperlink>
    </w:p>
    <w:p w14:paraId="0DF677A5" w14:textId="5B24AC35" w:rsidR="0047408D" w:rsidRDefault="00864A93">
      <w:pPr>
        <w:pStyle w:val="Bibliografia"/>
      </w:pPr>
      <w:bookmarkStart w:id="88" w:name="ref-hair2021"/>
      <w:bookmarkEnd w:id="87"/>
      <w:r>
        <w:t xml:space="preserve">Hair, J. F., Hult, G. T. M., Ringle, C. M., Sarstedt, M., Danks, N. P., &amp; Ray, S. (2021). </w:t>
      </w:r>
      <w:r>
        <w:rPr>
          <w:i/>
          <w:iCs/>
        </w:rPr>
        <w:t>Overview of r and RStudio</w:t>
      </w:r>
      <w:r>
        <w:t xml:space="preserve"> (pp. 31–47). Springer International Publishing. </w:t>
      </w:r>
      <w:hyperlink r:id="rId46">
        <w:r>
          <w:t>https://doi.org/10.1007/978-3-030-80519-7_2</w:t>
        </w:r>
      </w:hyperlink>
    </w:p>
    <w:p w14:paraId="0DF677A6" w14:textId="028F26F7" w:rsidR="0047408D" w:rsidRDefault="00864A93">
      <w:pPr>
        <w:pStyle w:val="Bibliografia"/>
      </w:pPr>
      <w:bookmarkStart w:id="89" w:name="ref-heino2011"/>
      <w:bookmarkEnd w:id="88"/>
      <w:r>
        <w:t xml:space="preserve">Heino, J. (2011). A macroecological perspective of diversity patterns in the freshwater realm: Diversity in freshwater systems. </w:t>
      </w:r>
      <w:r>
        <w:rPr>
          <w:i/>
          <w:iCs/>
        </w:rPr>
        <w:t>Freshwater Biology</w:t>
      </w:r>
      <w:r>
        <w:t xml:space="preserve">, </w:t>
      </w:r>
      <w:r>
        <w:rPr>
          <w:i/>
          <w:iCs/>
        </w:rPr>
        <w:t>56</w:t>
      </w:r>
      <w:r>
        <w:t xml:space="preserve">(9), 1703–1722. </w:t>
      </w:r>
      <w:hyperlink r:id="rId47">
        <w:r>
          <w:t>https://doi.org/10.1111/j.1365-2427.2011.02610.x</w:t>
        </w:r>
      </w:hyperlink>
    </w:p>
    <w:p w14:paraId="0DF677A7" w14:textId="6B30D7DD" w:rsidR="0047408D" w:rsidRDefault="00864A93">
      <w:pPr>
        <w:pStyle w:val="Bibliografia"/>
      </w:pPr>
      <w:bookmarkStart w:id="90" w:name="ref-heino2013"/>
      <w:bookmarkEnd w:id="89"/>
      <w:r>
        <w:t xml:space="preserve">Heino, J., Grönroos, M., Ilmonen, J., Karhu, T., Niva, M., &amp; Paasivirta, L. (2013). Environmental heterogeneity and β diversity of stream macroinvertebrate communities at intermediate spatial scales. </w:t>
      </w:r>
      <w:r>
        <w:rPr>
          <w:i/>
          <w:iCs/>
        </w:rPr>
        <w:t>Freshwater Science</w:t>
      </w:r>
      <w:r>
        <w:t xml:space="preserve">, </w:t>
      </w:r>
      <w:r>
        <w:rPr>
          <w:i/>
          <w:iCs/>
        </w:rPr>
        <w:t>32</w:t>
      </w:r>
      <w:r>
        <w:t xml:space="preserve">(1), 142–154. </w:t>
      </w:r>
      <w:hyperlink r:id="rId48">
        <w:r>
          <w:t>https://doi.org/10.1899/12-083.1</w:t>
        </w:r>
      </w:hyperlink>
    </w:p>
    <w:p w14:paraId="0DF677A8" w14:textId="7040B201" w:rsidR="0047408D" w:rsidRDefault="00864A93">
      <w:pPr>
        <w:pStyle w:val="Bibliografia"/>
      </w:pPr>
      <w:bookmarkStart w:id="91" w:name="ref-heino2015"/>
      <w:bookmarkEnd w:id="90"/>
      <w:r>
        <w:t xml:space="preserve">Heino, J., Melo, A. S., Siqueira, T., Soininen, J., Valanko, S., &amp; Bini, L. M. (2015). Metacommunity organisation, spatial extent and dispersal in aquatic systems: Patterns, processes and prospects. </w:t>
      </w:r>
      <w:r>
        <w:rPr>
          <w:i/>
          <w:iCs/>
        </w:rPr>
        <w:t>Freshwater Biology</w:t>
      </w:r>
      <w:r>
        <w:t xml:space="preserve">, </w:t>
      </w:r>
      <w:r>
        <w:rPr>
          <w:i/>
          <w:iCs/>
        </w:rPr>
        <w:t>60</w:t>
      </w:r>
      <w:r>
        <w:t xml:space="preserve">(5), 845–869. </w:t>
      </w:r>
      <w:hyperlink r:id="rId49">
        <w:r>
          <w:t>https://doi.org/10.1111/fwb.12533</w:t>
        </w:r>
      </w:hyperlink>
    </w:p>
    <w:p w14:paraId="0DF677A9" w14:textId="164781E9" w:rsidR="0047408D" w:rsidRDefault="00864A93">
      <w:pPr>
        <w:pStyle w:val="Bibliografia"/>
      </w:pPr>
      <w:bookmarkStart w:id="92" w:name="ref-joko2008"/>
      <w:bookmarkEnd w:id="91"/>
      <w:r>
        <w:t xml:space="preserve">Joko, C. Y., Lansac-Tôha, F. A., Murakami, E. A., &amp; Bonecker, C. C. (2008). Novas ocorrências de lecane no plâncton de distintos ambientes da planície de inundação do alto rio paraná (brasil). </w:t>
      </w:r>
      <w:r>
        <w:rPr>
          <w:i/>
          <w:iCs/>
        </w:rPr>
        <w:t>Acta Scientiarum. Biological Sciences</w:t>
      </w:r>
      <w:r>
        <w:t xml:space="preserve">, </w:t>
      </w:r>
      <w:r>
        <w:rPr>
          <w:i/>
          <w:iCs/>
        </w:rPr>
        <w:t>30</w:t>
      </w:r>
      <w:r>
        <w:t xml:space="preserve">(2), 165–171. </w:t>
      </w:r>
      <w:hyperlink r:id="rId50">
        <w:r>
          <w:t>https://doi.org/10.4025/actascibiolsci.v30i2.3636</w:t>
        </w:r>
      </w:hyperlink>
    </w:p>
    <w:p w14:paraId="0DF677AA" w14:textId="17B3FD96" w:rsidR="0047408D" w:rsidRDefault="00864A93">
      <w:pPr>
        <w:pStyle w:val="Bibliografia"/>
      </w:pPr>
      <w:bookmarkStart w:id="93" w:name="ref-jost2007"/>
      <w:bookmarkEnd w:id="92"/>
      <w:r>
        <w:t xml:space="preserve">Jost, L. (2007). PARTITIONING DIVERSITY INTO INDEPENDENT ALPHA AND BETA COMPONENTS. </w:t>
      </w:r>
      <w:r>
        <w:rPr>
          <w:i/>
          <w:iCs/>
        </w:rPr>
        <w:t>Ecology</w:t>
      </w:r>
      <w:r>
        <w:t xml:space="preserve">, </w:t>
      </w:r>
      <w:r>
        <w:rPr>
          <w:i/>
          <w:iCs/>
        </w:rPr>
        <w:t>88</w:t>
      </w:r>
      <w:r>
        <w:t xml:space="preserve">(10), 2427–2439. </w:t>
      </w:r>
      <w:hyperlink r:id="rId51">
        <w:r>
          <w:t>https://doi.org/10.1890/06-1736.1</w:t>
        </w:r>
      </w:hyperlink>
    </w:p>
    <w:p w14:paraId="0DF677AB" w14:textId="77777777" w:rsidR="0047408D" w:rsidRDefault="00864A93">
      <w:pPr>
        <w:pStyle w:val="Bibliografia"/>
      </w:pPr>
      <w:bookmarkStart w:id="94" w:name="ref-junk1989"/>
      <w:bookmarkEnd w:id="93"/>
      <w:r>
        <w:t xml:space="preserve">Junk, W. J., Bayley, P. B., &amp; Sparks, R. E. (1989). </w:t>
      </w:r>
      <w:r>
        <w:rPr>
          <w:i/>
          <w:iCs/>
        </w:rPr>
        <w:t>The Flood Pulse Concept in River-Floodplain Systems</w:t>
      </w:r>
      <w:r>
        <w:t xml:space="preserve"> (pp. 110–127).</w:t>
      </w:r>
    </w:p>
    <w:p w14:paraId="0DF677AC" w14:textId="73799A77" w:rsidR="0047408D" w:rsidRDefault="00864A93">
      <w:pPr>
        <w:pStyle w:val="Bibliografia"/>
      </w:pPr>
      <w:bookmarkStart w:id="95" w:name="ref-keppeler2004"/>
      <w:bookmarkEnd w:id="94"/>
      <w:r>
        <w:t xml:space="preserve">Keppeler, E. C., &amp; Hardy, E. R. (2004). Abundance and composition of rotifera in an abandoned meander lake (lago amapá) in rio branco, acre, brazil. </w:t>
      </w:r>
      <w:r>
        <w:rPr>
          <w:i/>
          <w:iCs/>
        </w:rPr>
        <w:t>Revista Brasileira de Zoologia</w:t>
      </w:r>
      <w:r>
        <w:t xml:space="preserve">, </w:t>
      </w:r>
      <w:r>
        <w:rPr>
          <w:i/>
          <w:iCs/>
        </w:rPr>
        <w:t>21</w:t>
      </w:r>
      <w:r>
        <w:t xml:space="preserve">(2), 233–241. </w:t>
      </w:r>
      <w:hyperlink r:id="rId52">
        <w:r>
          <w:t>https://doi.org/10.1590/S0101-81752004000200011</w:t>
        </w:r>
      </w:hyperlink>
    </w:p>
    <w:p w14:paraId="0DF677AD" w14:textId="600F3F96" w:rsidR="0047408D" w:rsidRDefault="00864A93">
      <w:pPr>
        <w:pStyle w:val="Bibliografia"/>
      </w:pPr>
      <w:bookmarkStart w:id="96" w:name="ref-koste1987"/>
      <w:bookmarkEnd w:id="95"/>
      <w:r>
        <w:t xml:space="preserve">Koste, W., &amp; Shiel, R. (1987). Rotifera from australian inland waters. II. Epiphanidae and brachionidae (rotifera : monogononta). </w:t>
      </w:r>
      <w:r>
        <w:rPr>
          <w:i/>
          <w:iCs/>
        </w:rPr>
        <w:t>Invertebrate Taxonomy</w:t>
      </w:r>
      <w:r>
        <w:t xml:space="preserve">, </w:t>
      </w:r>
      <w:r>
        <w:rPr>
          <w:i/>
          <w:iCs/>
        </w:rPr>
        <w:t>1</w:t>
      </w:r>
      <w:r>
        <w:t xml:space="preserve">(7), 949–1021. </w:t>
      </w:r>
      <w:hyperlink r:id="rId53">
        <w:r>
          <w:t>https://doi.org/10.1071/IT9870949</w:t>
        </w:r>
      </w:hyperlink>
    </w:p>
    <w:p w14:paraId="0DF677AE" w14:textId="675501D8" w:rsidR="0047408D" w:rsidRDefault="00864A93">
      <w:pPr>
        <w:pStyle w:val="Bibliografia"/>
      </w:pPr>
      <w:bookmarkStart w:id="97" w:name="ref-lair2005"/>
      <w:bookmarkEnd w:id="96"/>
      <w:r>
        <w:t xml:space="preserve">Lair, N. (2005). Abiotic vs. Biotic factors: Lessons drawn from rotifers in the middle loire,a meandering river monitored from 1995 to 2002, during low flow periods. </w:t>
      </w:r>
      <w:r>
        <w:rPr>
          <w:i/>
          <w:iCs/>
        </w:rPr>
        <w:t>Hydrobiologia</w:t>
      </w:r>
      <w:r>
        <w:t xml:space="preserve">, </w:t>
      </w:r>
      <w:r>
        <w:rPr>
          <w:i/>
          <w:iCs/>
        </w:rPr>
        <w:t>546</w:t>
      </w:r>
      <w:r>
        <w:t xml:space="preserve">(1), 457–472. </w:t>
      </w:r>
      <w:hyperlink r:id="rId54">
        <w:r>
          <w:t>https://doi.org/10.1007/s10750-005-4289-9</w:t>
        </w:r>
      </w:hyperlink>
    </w:p>
    <w:p w14:paraId="0DF677AF" w14:textId="591EE682" w:rsidR="0047408D" w:rsidRDefault="00864A93">
      <w:pPr>
        <w:pStyle w:val="Bibliografia"/>
      </w:pPr>
      <w:bookmarkStart w:id="98" w:name="ref-lande1996"/>
      <w:bookmarkEnd w:id="97"/>
      <w:r>
        <w:t xml:space="preserve">Lande, R. (1996). Statistics and partitioning of species diversity, and similarity among multiple communities. </w:t>
      </w:r>
      <w:r>
        <w:rPr>
          <w:i/>
          <w:iCs/>
        </w:rPr>
        <w:t>Oikos</w:t>
      </w:r>
      <w:r>
        <w:t xml:space="preserve">, </w:t>
      </w:r>
      <w:r>
        <w:rPr>
          <w:i/>
          <w:iCs/>
        </w:rPr>
        <w:t>76</w:t>
      </w:r>
      <w:r>
        <w:t xml:space="preserve">(1), 5. </w:t>
      </w:r>
      <w:hyperlink r:id="rId55">
        <w:r>
          <w:t>https://doi.org/10.2307/3545743</w:t>
        </w:r>
      </w:hyperlink>
    </w:p>
    <w:p w14:paraId="0DF677B0" w14:textId="2814D6FA" w:rsidR="0047408D" w:rsidRDefault="00864A93">
      <w:pPr>
        <w:pStyle w:val="Bibliografia"/>
      </w:pPr>
      <w:bookmarkStart w:id="99" w:name="ref-larson2007"/>
      <w:bookmarkEnd w:id="98"/>
      <w:r>
        <w:lastRenderedPageBreak/>
        <w:t xml:space="preserve">Larson, G. L., McIntire, C. D., Buktenica, M. W., Girdner, S. F., &amp; Truitt, R. E. (2007). Distribution and abundance of zooplankton populations in crater lake, oregon. </w:t>
      </w:r>
      <w:r>
        <w:rPr>
          <w:i/>
          <w:iCs/>
        </w:rPr>
        <w:t>Hydrobiologia</w:t>
      </w:r>
      <w:r>
        <w:t xml:space="preserve">, </w:t>
      </w:r>
      <w:r>
        <w:rPr>
          <w:i/>
          <w:iCs/>
        </w:rPr>
        <w:t>574</w:t>
      </w:r>
      <w:r>
        <w:t xml:space="preserve">(1), 217–233. </w:t>
      </w:r>
      <w:hyperlink r:id="rId56">
        <w:r>
          <w:t>https://doi.org/10.1007/s10750-006-0354-2</w:t>
        </w:r>
      </w:hyperlink>
    </w:p>
    <w:p w14:paraId="0DF677B1" w14:textId="73E751C5" w:rsidR="0047408D" w:rsidRDefault="00864A93">
      <w:pPr>
        <w:pStyle w:val="Bibliografia"/>
      </w:pPr>
      <w:bookmarkStart w:id="100" w:name="ref-leal2025"/>
      <w:bookmarkEnd w:id="99"/>
      <w:r>
        <w:t xml:space="preserve">Leal, A. H., Freitas, G. L. D., Sousa Júnior, P. R. C. D., &amp; Silva, E. B. D. (2025). Ampliação de unidades de conservação por compensação de reserva legal: O caso da reserva biológica guaribas. </w:t>
      </w:r>
      <w:r>
        <w:rPr>
          <w:i/>
          <w:iCs/>
        </w:rPr>
        <w:t>Revista Brasileira de Gestão Ambiental e Sustentabilidade</w:t>
      </w:r>
      <w:r>
        <w:t xml:space="preserve">, </w:t>
      </w:r>
      <w:r>
        <w:rPr>
          <w:i/>
          <w:iCs/>
        </w:rPr>
        <w:t>12</w:t>
      </w:r>
      <w:r>
        <w:t xml:space="preserve">(30), 113–124. </w:t>
      </w:r>
      <w:hyperlink r:id="rId57">
        <w:r>
          <w:t>https://doi.org/10.21438/rbgas(2025)123008</w:t>
        </w:r>
      </w:hyperlink>
    </w:p>
    <w:p w14:paraId="0DF677B2" w14:textId="7C7C0747" w:rsidR="0047408D" w:rsidRDefault="00864A93">
      <w:pPr>
        <w:pStyle w:val="Bibliografia"/>
      </w:pPr>
      <w:bookmarkStart w:id="101" w:name="ref-ligeiro2010"/>
      <w:bookmarkEnd w:id="100"/>
      <w:r>
        <w:t xml:space="preserve">Ligeiro, R., Melo, A. S., &amp; Callisto, M. (2010). Spatial scale and the diversity of macroinvertebrates in a neotropical catchment. </w:t>
      </w:r>
      <w:r>
        <w:rPr>
          <w:i/>
          <w:iCs/>
        </w:rPr>
        <w:t>Freshwater Biology</w:t>
      </w:r>
      <w:r>
        <w:t xml:space="preserve">, </w:t>
      </w:r>
      <w:r>
        <w:rPr>
          <w:i/>
          <w:iCs/>
        </w:rPr>
        <w:t>2010</w:t>
      </w:r>
      <w:r>
        <w:t xml:space="preserve">(55), 424–435. </w:t>
      </w:r>
      <w:hyperlink r:id="rId58">
        <w:r>
          <w:t>https://doi.org/10.1111/j.1365-2427.2009.02291.x</w:t>
        </w:r>
      </w:hyperlink>
    </w:p>
    <w:p w14:paraId="0DF677B3" w14:textId="77777777" w:rsidR="0047408D" w:rsidRDefault="00864A93">
      <w:pPr>
        <w:pStyle w:val="Bibliografia"/>
      </w:pPr>
      <w:bookmarkStart w:id="102" w:name="ref-lima2023"/>
      <w:bookmarkEnd w:id="101"/>
      <w:r>
        <w:t xml:space="preserve">Lima, É. O. (2023). </w:t>
      </w:r>
      <w:r>
        <w:rPr>
          <w:i/>
          <w:iCs/>
        </w:rPr>
        <w:t>Diversidade Taxonômica e Funcional de Zooplâncton nos Ecossistemas do Pantanal: Análise Ecológica de Longa Duração e Capacidade de Resistência de Ovos a Dessecação</w:t>
      </w:r>
      <w:r>
        <w:t xml:space="preserve"> [PhD thesis].</w:t>
      </w:r>
    </w:p>
    <w:p w14:paraId="0DF677B4" w14:textId="77777777" w:rsidR="0047408D" w:rsidRDefault="00864A93">
      <w:pPr>
        <w:pStyle w:val="Bibliografia"/>
      </w:pPr>
      <w:bookmarkStart w:id="103" w:name="ref-lima2022"/>
      <w:bookmarkEnd w:id="102"/>
      <w:r>
        <w:t xml:space="preserve">Lima, S. F. (2022). </w:t>
      </w:r>
      <w:r>
        <w:rPr>
          <w:i/>
          <w:iCs/>
        </w:rPr>
        <w:t>Comunidade de zooplâncton na reserva biológica Guaribas (Paraíba, Brasil)</w:t>
      </w:r>
      <w:r>
        <w:t xml:space="preserve"> [PhD thesis].</w:t>
      </w:r>
    </w:p>
    <w:p w14:paraId="0DF677B5" w14:textId="7B87E9F7" w:rsidR="0047408D" w:rsidRDefault="00864A93">
      <w:pPr>
        <w:pStyle w:val="Bibliografia"/>
      </w:pPr>
      <w:bookmarkStart w:id="104" w:name="ref-lopes2014"/>
      <w:bookmarkEnd w:id="103"/>
      <w:r>
        <w:t xml:space="preserve">Lopes, P. M., Bini, L. M., Declerck, S. A. J., Farjalla, V. F., Vieira, L. C. G., Bonecker, C. C., Lansac-Toha, F. A., Esteves, F. A., &amp; Bozelli, R. L. (2014). Correlates of zooplankton beta diversity in tropical lake systems. </w:t>
      </w:r>
      <w:r>
        <w:rPr>
          <w:i/>
          <w:iCs/>
        </w:rPr>
        <w:t>PLoS ONE</w:t>
      </w:r>
      <w:r>
        <w:t xml:space="preserve">, </w:t>
      </w:r>
      <w:r>
        <w:rPr>
          <w:i/>
          <w:iCs/>
        </w:rPr>
        <w:t>9</w:t>
      </w:r>
      <w:r>
        <w:t xml:space="preserve">(10), e109581. </w:t>
      </w:r>
      <w:hyperlink r:id="rId59">
        <w:r>
          <w:t>https://doi.org/10.1371/journal.pone.0109581</w:t>
        </w:r>
      </w:hyperlink>
    </w:p>
    <w:p w14:paraId="0DF677B6" w14:textId="77777777" w:rsidR="0047408D" w:rsidRDefault="00864A93">
      <w:pPr>
        <w:pStyle w:val="Bibliografia"/>
      </w:pPr>
      <w:bookmarkStart w:id="105" w:name="ref-lopes2008"/>
      <w:bookmarkEnd w:id="104"/>
      <w:r>
        <w:t xml:space="preserve">Lopes, P. M., &amp; Caliman, A. (2008). </w:t>
      </w:r>
      <w:r>
        <w:rPr>
          <w:i/>
          <w:iCs/>
        </w:rPr>
        <w:t>A contribuição de ecossistemas lênticos para o entendimento da importância de processos regionais e locais sobre padrões geográficos de biodiversidade</w:t>
      </w:r>
      <w:r>
        <w:t>.</w:t>
      </w:r>
    </w:p>
    <w:p w14:paraId="0DF677B7" w14:textId="14075078" w:rsidR="0047408D" w:rsidRDefault="00864A93">
      <w:pPr>
        <w:pStyle w:val="Bibliografia"/>
      </w:pPr>
      <w:bookmarkStart w:id="106" w:name="ref-magurran2021"/>
      <w:bookmarkEnd w:id="105"/>
      <w:r>
        <w:t xml:space="preserve">Magurran, A. E. (2021). Measuring biological diversity. </w:t>
      </w:r>
      <w:r>
        <w:rPr>
          <w:i/>
          <w:iCs/>
        </w:rPr>
        <w:t>Current Biology</w:t>
      </w:r>
      <w:r>
        <w:t xml:space="preserve">, </w:t>
      </w:r>
      <w:r>
        <w:rPr>
          <w:i/>
          <w:iCs/>
        </w:rPr>
        <w:t>31</w:t>
      </w:r>
      <w:r>
        <w:t xml:space="preserve">(19), R1174–R1177. </w:t>
      </w:r>
      <w:hyperlink r:id="rId60">
        <w:r>
          <w:t>https://doi.org/10.1016/j.cub.2021.07.049</w:t>
        </w:r>
      </w:hyperlink>
    </w:p>
    <w:p w14:paraId="0DF677B8" w14:textId="540DFAED" w:rsidR="0047408D" w:rsidRDefault="00864A93">
      <w:pPr>
        <w:pStyle w:val="Bibliografia"/>
      </w:pPr>
      <w:bookmarkStart w:id="107" w:name="ref-maitland1990"/>
      <w:bookmarkEnd w:id="106"/>
      <w:r>
        <w:t xml:space="preserve">Maitland, P. S. (1990). </w:t>
      </w:r>
      <w:r>
        <w:rPr>
          <w:i/>
          <w:iCs/>
        </w:rPr>
        <w:t>Biology of fresh waters</w:t>
      </w:r>
      <w:r>
        <w:t xml:space="preserve"> (1st ed.). Springer Netherlands. </w:t>
      </w:r>
      <w:hyperlink r:id="rId61">
        <w:r>
          <w:t>https://doi.org/10.1007/978-94-011-7852-5</w:t>
        </w:r>
      </w:hyperlink>
    </w:p>
    <w:p w14:paraId="0DF677B9" w14:textId="7EDFAA15" w:rsidR="0047408D" w:rsidRDefault="00864A93">
      <w:pPr>
        <w:pStyle w:val="Bibliografia"/>
      </w:pPr>
      <w:bookmarkStart w:id="108" w:name="ref-majeed2023"/>
      <w:bookmarkEnd w:id="107"/>
      <w:r>
        <w:t xml:space="preserve">Majeed, O. S., Nashaat, M. R., &amp; Al-Azawi, A. J. M. (2023). Effect of AL-tharthar canal on the zooplankton composition and diversity in the tigris river. </w:t>
      </w:r>
      <w:r>
        <w:rPr>
          <w:i/>
          <w:iCs/>
        </w:rPr>
        <w:t>Al-Mustansiriyah Journal of Science</w:t>
      </w:r>
      <w:r>
        <w:t xml:space="preserve">, </w:t>
      </w:r>
      <w:r>
        <w:rPr>
          <w:i/>
          <w:iCs/>
        </w:rPr>
        <w:t>33</w:t>
      </w:r>
      <w:r>
        <w:t xml:space="preserve">(5), 53–64. </w:t>
      </w:r>
      <w:hyperlink r:id="rId62">
        <w:r>
          <w:t>https://doi.org/10.23851/mjs.v33i5.1314</w:t>
        </w:r>
      </w:hyperlink>
    </w:p>
    <w:p w14:paraId="0DF677BA" w14:textId="6887350E" w:rsidR="0047408D" w:rsidRDefault="00864A93">
      <w:pPr>
        <w:pStyle w:val="Bibliografia"/>
      </w:pPr>
      <w:bookmarkStart w:id="109" w:name="ref-maltchik2006"/>
      <w:bookmarkEnd w:id="108"/>
      <w:r>
        <w:t>Maltchik, L., &amp; Medeiros, E. S. F. (2006). Conservation importance of semi-arid streams in north-</w:t>
      </w:r>
      <w:r>
        <w:t xml:space="preserve">eastern brazil: Implications of hydrological disturbance and species diversity. </w:t>
      </w:r>
      <w:r>
        <w:rPr>
          <w:i/>
          <w:iCs/>
        </w:rPr>
        <w:t>Aquatic Conservation: Marine and Freshwater Ecosystems</w:t>
      </w:r>
      <w:r>
        <w:t xml:space="preserve">, </w:t>
      </w:r>
      <w:r>
        <w:rPr>
          <w:i/>
          <w:iCs/>
        </w:rPr>
        <w:t>16</w:t>
      </w:r>
      <w:r>
        <w:t xml:space="preserve">(7), 665–677. </w:t>
      </w:r>
      <w:hyperlink r:id="rId63">
        <w:r>
          <w:t>https://doi.org/10.1002/aqc.805</w:t>
        </w:r>
      </w:hyperlink>
    </w:p>
    <w:p w14:paraId="0DF677BB" w14:textId="1C124060" w:rsidR="0047408D" w:rsidRDefault="00864A93">
      <w:pPr>
        <w:pStyle w:val="Bibliografia"/>
      </w:pPr>
      <w:bookmarkStart w:id="110" w:name="ref-marcelino2025"/>
      <w:bookmarkEnd w:id="109"/>
      <w:r>
        <w:t xml:space="preserve">Marcelino, C. N., Brandão, L. F., Correia, C. D. M., Ferreira, A. C., Petsch, D. K., &amp; Portinho, J. L. (2025). Quantification and analysis of emerging threats studies on freshwater zooplankton (copepoda, cladocera and rotifera) in brazil from 2014 to 2023. </w:t>
      </w:r>
      <w:r>
        <w:rPr>
          <w:i/>
          <w:iCs/>
        </w:rPr>
        <w:t>Acta Limnologica Brasiliensia</w:t>
      </w:r>
      <w:r>
        <w:t xml:space="preserve">, </w:t>
      </w:r>
      <w:r>
        <w:rPr>
          <w:i/>
          <w:iCs/>
        </w:rPr>
        <w:t>37</w:t>
      </w:r>
      <w:r>
        <w:t xml:space="preserve">, e30. </w:t>
      </w:r>
      <w:hyperlink r:id="rId64">
        <w:r>
          <w:t>https://doi.org/10.1590/s2179-975x1525</w:t>
        </w:r>
      </w:hyperlink>
    </w:p>
    <w:p w14:paraId="0DF677BC" w14:textId="77777777" w:rsidR="0047408D" w:rsidRDefault="00864A93">
      <w:pPr>
        <w:pStyle w:val="Bibliografia"/>
      </w:pPr>
      <w:bookmarkStart w:id="111" w:name="ref-margalef1983"/>
      <w:bookmarkEnd w:id="110"/>
      <w:r>
        <w:lastRenderedPageBreak/>
        <w:t xml:space="preserve">Margalef, R. (1983). </w:t>
      </w:r>
      <w:r>
        <w:rPr>
          <w:i/>
          <w:iCs/>
        </w:rPr>
        <w:t>Limnología</w:t>
      </w:r>
      <w:r>
        <w:t>. Ediciones Omega, S.A.</w:t>
      </w:r>
    </w:p>
    <w:p w14:paraId="0DF677BD" w14:textId="77777777" w:rsidR="0047408D" w:rsidRDefault="00864A93">
      <w:pPr>
        <w:pStyle w:val="Bibliografia"/>
      </w:pPr>
      <w:bookmarkStart w:id="112" w:name="ref-martinelli2004"/>
      <w:bookmarkEnd w:id="111"/>
      <w:r>
        <w:t xml:space="preserve">Martinelli, L. A., &amp; Kruche, A. V. (2004). </w:t>
      </w:r>
      <w:r>
        <w:rPr>
          <w:i/>
          <w:iCs/>
        </w:rPr>
        <w:t>Amostragem em Rios</w:t>
      </w:r>
      <w:r>
        <w:t xml:space="preserve"> (p. 351). RiMa Editora.</w:t>
      </w:r>
    </w:p>
    <w:p w14:paraId="0DF677BE" w14:textId="4183B5EC" w:rsidR="0047408D" w:rsidRDefault="00864A93">
      <w:pPr>
        <w:pStyle w:val="Bibliografia"/>
      </w:pPr>
      <w:bookmarkStart w:id="113" w:name="ref-maxwell1995"/>
      <w:bookmarkEnd w:id="112"/>
      <w:r>
        <w:t xml:space="preserve">Maxwell, K., &amp; Dean, W. (1995). With broadax and firebrand: The destruction of the brazilian atlantic forest. </w:t>
      </w:r>
      <w:r>
        <w:rPr>
          <w:i/>
          <w:iCs/>
        </w:rPr>
        <w:t>Foreign Affairs</w:t>
      </w:r>
      <w:r>
        <w:t xml:space="preserve">, </w:t>
      </w:r>
      <w:r>
        <w:rPr>
          <w:i/>
          <w:iCs/>
        </w:rPr>
        <w:t>74</w:t>
      </w:r>
      <w:r>
        <w:t xml:space="preserve">(5), 172. </w:t>
      </w:r>
      <w:hyperlink r:id="rId65">
        <w:r>
          <w:t>https://doi.org/10.2307/20047336</w:t>
        </w:r>
      </w:hyperlink>
    </w:p>
    <w:p w14:paraId="0DF677BF" w14:textId="5A7F37B9" w:rsidR="0047408D" w:rsidRDefault="00864A93">
      <w:pPr>
        <w:pStyle w:val="Bibliografia"/>
      </w:pPr>
      <w:bookmarkStart w:id="114" w:name="ref-medeiros2021"/>
      <w:bookmarkEnd w:id="113"/>
      <w:r>
        <w:t xml:space="preserve">Medeiros, C. R., Heino, J., Santos, P. J. P., Molozzi, J., &amp; Ligeiro, R. (2021). Spatial scale drives diversity patterns of benthic macroinvertebrate communities in tropical estuaries. </w:t>
      </w:r>
      <w:r>
        <w:rPr>
          <w:i/>
          <w:iCs/>
        </w:rPr>
        <w:t>Limnology and Oceanography</w:t>
      </w:r>
      <w:r>
        <w:t xml:space="preserve">, </w:t>
      </w:r>
      <w:r>
        <w:rPr>
          <w:i/>
          <w:iCs/>
        </w:rPr>
        <w:t>66</w:t>
      </w:r>
      <w:r>
        <w:t xml:space="preserve">(3), 727–739. </w:t>
      </w:r>
      <w:hyperlink r:id="rId66">
        <w:r>
          <w:t>https://doi.org/10.1002/lno.11636</w:t>
        </w:r>
      </w:hyperlink>
    </w:p>
    <w:p w14:paraId="0DF677C0" w14:textId="056B0260" w:rsidR="0047408D" w:rsidRDefault="00864A93">
      <w:pPr>
        <w:pStyle w:val="Bibliografia"/>
      </w:pPr>
      <w:bookmarkStart w:id="115" w:name="ref-medeiros2008"/>
      <w:bookmarkEnd w:id="114"/>
      <w:r>
        <w:t xml:space="preserve">Medeiros, E. S. F., Silva, M. J., &amp; Ramos, R. T. C. (2008). Application of catchment- and local-scale variables for aquatic habitat characterization and assessment in the Brazilian semi-arid region. </w:t>
      </w:r>
      <w:r>
        <w:rPr>
          <w:i/>
          <w:iCs/>
        </w:rPr>
        <w:t>Neotropical Biology and Conservation</w:t>
      </w:r>
      <w:r>
        <w:t xml:space="preserve">, </w:t>
      </w:r>
      <w:r>
        <w:rPr>
          <w:i/>
          <w:iCs/>
        </w:rPr>
        <w:t>3</w:t>
      </w:r>
      <w:r>
        <w:t xml:space="preserve">, 13–20. </w:t>
      </w:r>
      <w:hyperlink r:id="rId67">
        <w:r>
          <w:t>https://doi.org/10.4013/5440</w:t>
        </w:r>
      </w:hyperlink>
    </w:p>
    <w:p w14:paraId="0DF677C1" w14:textId="3732AFB3" w:rsidR="0047408D" w:rsidRDefault="00864A93">
      <w:pPr>
        <w:pStyle w:val="Bibliografia"/>
      </w:pPr>
      <w:bookmarkStart w:id="116" w:name="ref-melo2012"/>
      <w:bookmarkEnd w:id="115"/>
      <w:r>
        <w:t xml:space="preserve">Melo, A. S., Schneck, F., Hepp, L. U., Simões, N. R., Siqueira, T., &amp; Bini, L. M. (2012). Focusing on variation: Methods and applications of the concept of beta diversity in aquatic ecosystems. </w:t>
      </w:r>
      <w:r>
        <w:rPr>
          <w:i/>
          <w:iCs/>
        </w:rPr>
        <w:t>Acta Limnologica Brasiliensia</w:t>
      </w:r>
      <w:r>
        <w:t xml:space="preserve">, </w:t>
      </w:r>
      <w:r>
        <w:rPr>
          <w:i/>
          <w:iCs/>
        </w:rPr>
        <w:t>23</w:t>
      </w:r>
      <w:r>
        <w:t xml:space="preserve">(3), 318–331. </w:t>
      </w:r>
      <w:hyperlink r:id="rId68">
        <w:r>
          <w:t>https://doi.org/10.1590/S2179-975X2012005000010</w:t>
        </w:r>
      </w:hyperlink>
    </w:p>
    <w:p w14:paraId="0DF677C2" w14:textId="2B91A230" w:rsidR="0047408D" w:rsidRDefault="00864A93">
      <w:pPr>
        <w:pStyle w:val="Bibliografia"/>
      </w:pPr>
      <w:bookmarkStart w:id="117" w:name="ref-melo2009"/>
      <w:bookmarkEnd w:id="116"/>
      <w:r>
        <w:t xml:space="preserve">Melo, A. S., Rangel, T. F. L. V. B., &amp; Diniz-Filho, J. A. F. (2009). Environmental drivers of beta-diversity patterns in new-world birds and mammals. </w:t>
      </w:r>
      <w:r>
        <w:rPr>
          <w:i/>
          <w:iCs/>
        </w:rPr>
        <w:t>Ecography</w:t>
      </w:r>
      <w:r>
        <w:t xml:space="preserve">, </w:t>
      </w:r>
      <w:r>
        <w:rPr>
          <w:i/>
          <w:iCs/>
        </w:rPr>
        <w:t>32</w:t>
      </w:r>
      <w:r>
        <w:t xml:space="preserve">(2), 226–236. </w:t>
      </w:r>
      <w:hyperlink r:id="rId69">
        <w:r>
          <w:t>https://doi.org/10.1111/j.1600-0587.2008.05502.x</w:t>
        </w:r>
      </w:hyperlink>
    </w:p>
    <w:p w14:paraId="0DF677C3" w14:textId="77777777" w:rsidR="0047408D" w:rsidRDefault="00864A93">
      <w:pPr>
        <w:pStyle w:val="Bibliografia"/>
      </w:pPr>
      <w:bookmarkStart w:id="118" w:name="ref-melo2011"/>
      <w:bookmarkEnd w:id="117"/>
      <w:r>
        <w:t xml:space="preserve">Melo, T. X. (2011). </w:t>
      </w:r>
      <w:r>
        <w:rPr>
          <w:i/>
          <w:iCs/>
        </w:rPr>
        <w:t>Preditores ambientais do zooplâncton em poças temporárias de um rio intermitente</w:t>
      </w:r>
      <w:r>
        <w:t xml:space="preserve"> [PhD thesis].</w:t>
      </w:r>
    </w:p>
    <w:p w14:paraId="0DF677C4" w14:textId="0291EADE" w:rsidR="0047408D" w:rsidRDefault="00864A93">
      <w:pPr>
        <w:pStyle w:val="Bibliografia"/>
      </w:pPr>
      <w:bookmarkStart w:id="119" w:name="ref-melo2013"/>
      <w:bookmarkEnd w:id="118"/>
      <w:r>
        <w:t xml:space="preserve">Melo, T. X., &amp; Medeiros, E. S. F. (2013). Spatial distribution of zooplankton diversity across temporary pools in a semiarid intermittent river. </w:t>
      </w:r>
      <w:r>
        <w:rPr>
          <w:i/>
          <w:iCs/>
        </w:rPr>
        <w:t>International Journal of Biodiversity</w:t>
      </w:r>
      <w:r>
        <w:t xml:space="preserve">, </w:t>
      </w:r>
      <w:r>
        <w:rPr>
          <w:i/>
          <w:iCs/>
        </w:rPr>
        <w:t>2013</w:t>
      </w:r>
      <w:r>
        <w:t xml:space="preserve">, 1–13. </w:t>
      </w:r>
      <w:hyperlink r:id="rId70">
        <w:r>
          <w:t>https://doi.org/10.1155/2013/946361</w:t>
        </w:r>
      </w:hyperlink>
    </w:p>
    <w:p w14:paraId="0DF677C5" w14:textId="77777777" w:rsidR="0047408D" w:rsidRDefault="00864A93">
      <w:pPr>
        <w:pStyle w:val="Bibliografia"/>
      </w:pPr>
      <w:bookmarkStart w:id="120" w:name="ref-miranda2018"/>
      <w:bookmarkEnd w:id="119"/>
      <w:r>
        <w:t xml:space="preserve">Miranda, V. B. S. (2018). </w:t>
      </w:r>
      <w:r>
        <w:rPr>
          <w:i/>
          <w:iCs/>
        </w:rPr>
        <w:t>A comunidade zooplanctônica de diferentes biótopos de um riacho costeiro em área de Mata Atlântica, Maricá, Rio de Janeiro</w:t>
      </w:r>
      <w:r>
        <w:t xml:space="preserve"> [PhD thesis].</w:t>
      </w:r>
    </w:p>
    <w:p w14:paraId="0DF677C6" w14:textId="77777777" w:rsidR="0047408D" w:rsidRDefault="00864A93">
      <w:pPr>
        <w:pStyle w:val="Bibliografia"/>
      </w:pPr>
      <w:bookmarkStart w:id="121" w:name="ref-mma2003"/>
      <w:bookmarkEnd w:id="120"/>
      <w:r>
        <w:t xml:space="preserve">MMA. (2003). </w:t>
      </w:r>
      <w:r>
        <w:rPr>
          <w:i/>
          <w:iCs/>
        </w:rPr>
        <w:t>Plano de Manejo da Reserva Biológica Guaribas</w:t>
      </w:r>
      <w:r>
        <w:t>.</w:t>
      </w:r>
    </w:p>
    <w:p w14:paraId="0DF677C7" w14:textId="1FD68719" w:rsidR="0047408D" w:rsidRDefault="00864A93">
      <w:pPr>
        <w:pStyle w:val="Bibliografia"/>
      </w:pPr>
      <w:bookmarkStart w:id="122" w:name="ref-myers2000"/>
      <w:bookmarkEnd w:id="121"/>
      <w:r>
        <w:t xml:space="preserve">Myers, N., Mittermeier, R. A., Mittermeier, C. G., Da Fonseca, G. A. B., &amp; Kent, J. (2000). Biodiversity hotspots for conservation priorities. </w:t>
      </w:r>
      <w:r>
        <w:rPr>
          <w:i/>
          <w:iCs/>
        </w:rPr>
        <w:t>Nature</w:t>
      </w:r>
      <w:r>
        <w:t xml:space="preserve">, </w:t>
      </w:r>
      <w:r>
        <w:rPr>
          <w:i/>
          <w:iCs/>
        </w:rPr>
        <w:t>403</w:t>
      </w:r>
      <w:r>
        <w:t xml:space="preserve">(6772), 853–858. </w:t>
      </w:r>
      <w:hyperlink r:id="rId71">
        <w:r>
          <w:t>https://doi.org/10.1038/35002501</w:t>
        </w:r>
      </w:hyperlink>
    </w:p>
    <w:p w14:paraId="0DF677C8" w14:textId="77777777" w:rsidR="0047408D" w:rsidRDefault="00864A93">
      <w:pPr>
        <w:pStyle w:val="Bibliografia"/>
      </w:pPr>
      <w:bookmarkStart w:id="123" w:name="ref-oksanen2020"/>
      <w:bookmarkEnd w:id="122"/>
      <w:r>
        <w:t xml:space="preserve">Oksanen, J., Blanchet, F. G., Kindt, R., Legendre, P., Minchin, P., O’Hara, B., Simpson, G., Solymos, P., Stevens, H., &amp; Wagner, H. (2020). Vegan: Community ecology package. </w:t>
      </w:r>
      <w:r>
        <w:rPr>
          <w:i/>
          <w:iCs/>
        </w:rPr>
        <w:t>R Package Version 2.2-1</w:t>
      </w:r>
      <w:r>
        <w:t xml:space="preserve">, </w:t>
      </w:r>
      <w:r>
        <w:rPr>
          <w:i/>
          <w:iCs/>
        </w:rPr>
        <w:t>2</w:t>
      </w:r>
      <w:r>
        <w:t>, 1–2.</w:t>
      </w:r>
    </w:p>
    <w:p w14:paraId="0DF677C9" w14:textId="7D2AF136" w:rsidR="0047408D" w:rsidRDefault="00864A93">
      <w:pPr>
        <w:pStyle w:val="Bibliografia"/>
      </w:pPr>
      <w:bookmarkStart w:id="124" w:name="ref-oliveira2009"/>
      <w:bookmarkEnd w:id="123"/>
      <w:r>
        <w:t xml:space="preserve">Oliveira, C. B. D. (2009). </w:t>
      </w:r>
      <w:r>
        <w:rPr>
          <w:i/>
          <w:iCs/>
        </w:rPr>
        <w:t>Zooplâncton em córregos sob diferentes usos da terra na bacia do Rio Preto (Distrito Federal e Goiás)</w:t>
      </w:r>
      <w:r>
        <w:t xml:space="preserve"> [PhD thesis]. </w:t>
      </w:r>
      <w:hyperlink r:id="rId72">
        <w:r>
          <w:t>https://doi.org/10.11606/D.41.2009.tde-07012010-111123</w:t>
        </w:r>
      </w:hyperlink>
    </w:p>
    <w:p w14:paraId="0DF677CA" w14:textId="5A461C3E" w:rsidR="0047408D" w:rsidRDefault="00864A93">
      <w:pPr>
        <w:pStyle w:val="Bibliografia"/>
      </w:pPr>
      <w:bookmarkStart w:id="125" w:name="ref-picapedra2021"/>
      <w:bookmarkEnd w:id="124"/>
      <w:r>
        <w:t xml:space="preserve">Picapedra, P. H. S., Fernandes, C., Baumgartner, G., &amp; Sanches, P. V. (2021). Zooplankton communities and their relationship with water quality in eight reservoirs from the </w:t>
      </w:r>
      <w:r>
        <w:lastRenderedPageBreak/>
        <w:t xml:space="preserve">midwestern and southeastern regions of brazil. </w:t>
      </w:r>
      <w:r>
        <w:rPr>
          <w:i/>
          <w:iCs/>
        </w:rPr>
        <w:t>Brazilian Journal of Biology</w:t>
      </w:r>
      <w:r>
        <w:t xml:space="preserve">, </w:t>
      </w:r>
      <w:r>
        <w:rPr>
          <w:i/>
          <w:iCs/>
        </w:rPr>
        <w:t>81</w:t>
      </w:r>
      <w:r>
        <w:t xml:space="preserve">(3), 701–713. </w:t>
      </w:r>
      <w:hyperlink r:id="rId73">
        <w:r>
          <w:t>https://doi.org/10.1590/1519-6984.230064</w:t>
        </w:r>
      </w:hyperlink>
    </w:p>
    <w:p w14:paraId="0DF677CB" w14:textId="77777777" w:rsidR="0047408D" w:rsidRDefault="00864A93">
      <w:pPr>
        <w:pStyle w:val="Bibliografia"/>
      </w:pPr>
      <w:bookmarkStart w:id="126" w:name="ref-pinto2006"/>
      <w:bookmarkEnd w:id="125"/>
      <w:r>
        <w:t xml:space="preserve">Pinto, L. P., Bedê, L., Paese, A., Fonseca, M., Paglia, A., &amp; Lamas, I. (2006). </w:t>
      </w:r>
      <w:r>
        <w:rPr>
          <w:i/>
          <w:iCs/>
        </w:rPr>
        <w:t>ata Atlântica Brasileira: Os Desafios para Conservação da Biodiversidade de um Hotspot Mundial</w:t>
      </w:r>
      <w:r>
        <w:t xml:space="preserve"> (1st ed., pp. 91–118). RiMa Editora.</w:t>
      </w:r>
    </w:p>
    <w:p w14:paraId="0DF677CC" w14:textId="4569381C" w:rsidR="0047408D" w:rsidRDefault="00864A93">
      <w:pPr>
        <w:pStyle w:val="Bibliografia"/>
      </w:pPr>
      <w:bookmarkStart w:id="127" w:name="ref-poorter2023"/>
      <w:bookmarkEnd w:id="126"/>
      <w:r>
        <w:t xml:space="preserve">Poorter, L., Amissah, L., Bongers, F., Hordijk, I., Kok, J., Laurance, S. G. W., Lohbeck, M., Martínez-Ramos, M., Matsuo, T., Meave, J. A., Muñoz, R., Peña-Claros, M., &amp; Van Der Sande, M. T. (2023). Successional theories. </w:t>
      </w:r>
      <w:r>
        <w:rPr>
          <w:i/>
          <w:iCs/>
        </w:rPr>
        <w:t>Biological Reviews</w:t>
      </w:r>
      <w:r>
        <w:t xml:space="preserve">, </w:t>
      </w:r>
      <w:r>
        <w:rPr>
          <w:i/>
          <w:iCs/>
        </w:rPr>
        <w:t>98</w:t>
      </w:r>
      <w:r>
        <w:t xml:space="preserve">(6), 2049–2077. </w:t>
      </w:r>
      <w:hyperlink r:id="rId74">
        <w:r>
          <w:t>https://doi.org/10.1111/brv.12995</w:t>
        </w:r>
      </w:hyperlink>
    </w:p>
    <w:p w14:paraId="0DF677CD" w14:textId="77777777" w:rsidR="0047408D" w:rsidRDefault="00864A93">
      <w:pPr>
        <w:pStyle w:val="Bibliografia"/>
      </w:pPr>
      <w:bookmarkStart w:id="128" w:name="ref-pôrto2005"/>
      <w:bookmarkEnd w:id="127"/>
      <w:r>
        <w:t xml:space="preserve">Pôrto, K. C., Almeida-Cortez, J. S., &amp; Tabarelli, M. (2005). </w:t>
      </w:r>
      <w:r>
        <w:rPr>
          <w:i/>
          <w:iCs/>
        </w:rPr>
        <w:t>Diversidade Biológica e Conservação da Floresta Atlântica ao Norte do Rio São Francisco</w:t>
      </w:r>
      <w:r>
        <w:t>.</w:t>
      </w:r>
    </w:p>
    <w:p w14:paraId="0DF677CE" w14:textId="6D99DD28" w:rsidR="0047408D" w:rsidRDefault="00864A93">
      <w:pPr>
        <w:pStyle w:val="Bibliografia"/>
      </w:pPr>
      <w:bookmarkStart w:id="129" w:name="ref-pourriot1997"/>
      <w:bookmarkEnd w:id="128"/>
      <w:r>
        <w:t xml:space="preserve">Pourriot, R., Rougier, C., &amp; Miquelis, A. (1997). Origin and development of river zooplankton: Example of the marne. </w:t>
      </w:r>
      <w:r>
        <w:rPr>
          <w:i/>
          <w:iCs/>
        </w:rPr>
        <w:t>Hydrobiologia</w:t>
      </w:r>
      <w:r>
        <w:t xml:space="preserve">, </w:t>
      </w:r>
      <w:r>
        <w:rPr>
          <w:i/>
          <w:iCs/>
        </w:rPr>
        <w:t>345</w:t>
      </w:r>
      <w:r>
        <w:t xml:space="preserve">(2-3), 143–148. </w:t>
      </w:r>
      <w:hyperlink r:id="rId75">
        <w:r>
          <w:t>https://doi.org/10.1023/A:1002935807795</w:t>
        </w:r>
      </w:hyperlink>
    </w:p>
    <w:p w14:paraId="0DF677CF" w14:textId="49A9E0D7" w:rsidR="0047408D" w:rsidRDefault="00864A93">
      <w:pPr>
        <w:pStyle w:val="Bibliografia"/>
      </w:pPr>
      <w:bookmarkStart w:id="130" w:name="ref-rcoreteam2017"/>
      <w:bookmarkEnd w:id="129"/>
      <w:r>
        <w:t xml:space="preserve">R Core Team. (2017). </w:t>
      </w:r>
      <w:r>
        <w:rPr>
          <w:i/>
          <w:iCs/>
        </w:rPr>
        <w:t>R: A language and environment for statistical computing</w:t>
      </w:r>
      <w:r>
        <w:t xml:space="preserve">. </w:t>
      </w:r>
      <w:hyperlink r:id="rId76">
        <w:r>
          <w:t>https://www.R-project.org/</w:t>
        </w:r>
      </w:hyperlink>
    </w:p>
    <w:p w14:paraId="0DF677D0" w14:textId="0B7846DB" w:rsidR="0047408D" w:rsidRDefault="00864A93">
      <w:pPr>
        <w:pStyle w:val="Bibliografia"/>
      </w:pPr>
      <w:bookmarkStart w:id="131" w:name="ref-ricci2001"/>
      <w:bookmarkEnd w:id="130"/>
      <w:r>
        <w:t xml:space="preserve">Ricci, C. (2001). </w:t>
      </w:r>
      <w:r>
        <w:rPr>
          <w:i/>
          <w:iCs/>
        </w:rPr>
        <w:t>Dormancy patterns in rotifers</w:t>
      </w:r>
      <w:r>
        <w:t xml:space="preserve"> (L. Sanoamuang, H. Segers, R. J. Shiel, &amp; R. D. Gulati, Eds.; pp. 1–11). Springer Netherlands. </w:t>
      </w:r>
      <w:hyperlink r:id="rId77">
        <w:r>
          <w:t>https://doi.org/10.1007/978-94-010-0756-6_1</w:t>
        </w:r>
      </w:hyperlink>
    </w:p>
    <w:p w14:paraId="0DF677D1" w14:textId="46832EA3" w:rsidR="0047408D" w:rsidRDefault="00864A93">
      <w:pPr>
        <w:pStyle w:val="Bibliografia"/>
      </w:pPr>
      <w:bookmarkStart w:id="132" w:name="ref-rstudioteam2022"/>
      <w:bookmarkEnd w:id="131"/>
      <w:r>
        <w:t xml:space="preserve">RStudio Team. (2022). </w:t>
      </w:r>
      <w:r>
        <w:rPr>
          <w:i/>
          <w:iCs/>
        </w:rPr>
        <w:t>RStudio: Integrated development environment for r</w:t>
      </w:r>
      <w:r>
        <w:t xml:space="preserve">. </w:t>
      </w:r>
      <w:hyperlink r:id="rId78">
        <w:r>
          <w:t>http://www.rstudio.com/</w:t>
        </w:r>
      </w:hyperlink>
    </w:p>
    <w:p w14:paraId="0DF677D2" w14:textId="06278A23" w:rsidR="0047408D" w:rsidRDefault="00864A93">
      <w:pPr>
        <w:pStyle w:val="Bibliografia"/>
      </w:pPr>
      <w:bookmarkStart w:id="133" w:name="ref-safar2020"/>
      <w:bookmarkEnd w:id="132"/>
      <w:r>
        <w:t xml:space="preserve">Safar, N. V. H., Magnago, L. F. S., &amp; Schaefer, C. E. G. R. (2020). Resilience of lowland atlantic forests in a highly fragmented landscape: Insights on the temporal scale of landscape restoration. </w:t>
      </w:r>
      <w:r>
        <w:rPr>
          <w:i/>
          <w:iCs/>
        </w:rPr>
        <w:t>Forest Ecology and Management</w:t>
      </w:r>
      <w:r>
        <w:t xml:space="preserve">, </w:t>
      </w:r>
      <w:r>
        <w:rPr>
          <w:i/>
          <w:iCs/>
        </w:rPr>
        <w:t>470-471</w:t>
      </w:r>
      <w:r>
        <w:t xml:space="preserve">, 118183. </w:t>
      </w:r>
      <w:hyperlink r:id="rId79">
        <w:r>
          <w:t>https://doi.org/10.1016/j.foreco.2020.118183</w:t>
        </w:r>
      </w:hyperlink>
    </w:p>
    <w:p w14:paraId="0DF677D3" w14:textId="13FCE9CC" w:rsidR="0047408D" w:rsidRDefault="00864A93">
      <w:pPr>
        <w:pStyle w:val="Bibliografia"/>
      </w:pPr>
      <w:bookmarkStart w:id="134" w:name="ref-santos2025"/>
      <w:bookmarkEnd w:id="133"/>
      <w:r>
        <w:t xml:space="preserve">Santos, J. F. D., Nascimento, J. R., &amp; Simões, N. R. (2025). Effects of urban pollution on zooplankton diversity along the almada river (bahia, brazil). </w:t>
      </w:r>
      <w:r>
        <w:rPr>
          <w:i/>
          <w:iCs/>
        </w:rPr>
        <w:t>Acta Limnologica Brasiliensia</w:t>
      </w:r>
      <w:r>
        <w:t xml:space="preserve">, </w:t>
      </w:r>
      <w:r>
        <w:rPr>
          <w:i/>
          <w:iCs/>
        </w:rPr>
        <w:t>37</w:t>
      </w:r>
      <w:r>
        <w:t xml:space="preserve">, e103. </w:t>
      </w:r>
      <w:hyperlink r:id="rId80">
        <w:r>
          <w:t>https://doi.org/10.1590/s2179-975x3224</w:t>
        </w:r>
      </w:hyperlink>
    </w:p>
    <w:p w14:paraId="0DF677D4" w14:textId="29A54C27" w:rsidR="0047408D" w:rsidRDefault="00864A93">
      <w:pPr>
        <w:pStyle w:val="Bibliografia"/>
      </w:pPr>
      <w:bookmarkStart w:id="135" w:name="ref-santos-wisniewski2002"/>
      <w:bookmarkEnd w:id="134"/>
      <w:r>
        <w:t xml:space="preserve">Santos-Wisniewski, M. J., Rocha, O., Güntzel, A. M., &amp; Matsumura-Tundisi, T. (2002). Cladocera chydoridae of high altitude water bodies (serra da mantiqueira), in brazil. </w:t>
      </w:r>
      <w:r>
        <w:rPr>
          <w:i/>
          <w:iCs/>
        </w:rPr>
        <w:t>Brazilian Journal of Biology</w:t>
      </w:r>
      <w:r>
        <w:t xml:space="preserve">, </w:t>
      </w:r>
      <w:r>
        <w:rPr>
          <w:i/>
          <w:iCs/>
        </w:rPr>
        <w:t>62</w:t>
      </w:r>
      <w:r>
        <w:t xml:space="preserve">(4a), 681–687. </w:t>
      </w:r>
      <w:hyperlink r:id="rId81">
        <w:r>
          <w:t>https://doi.org/10.1590/S1519-69842002000400016</w:t>
        </w:r>
      </w:hyperlink>
    </w:p>
    <w:p w14:paraId="0DF677D5" w14:textId="77777777" w:rsidR="0047408D" w:rsidRDefault="00864A93">
      <w:pPr>
        <w:pStyle w:val="Bibliografia"/>
      </w:pPr>
      <w:bookmarkStart w:id="136" w:name="ref-schäfer1985"/>
      <w:bookmarkEnd w:id="135"/>
      <w:r>
        <w:t xml:space="preserve">Schäfer, A. (1985). </w:t>
      </w:r>
      <w:r>
        <w:rPr>
          <w:i/>
          <w:iCs/>
        </w:rPr>
        <w:t>Fundamentos da Ecologia e Biogeografia das Águas Continentais</w:t>
      </w:r>
      <w:r>
        <w:t>.</w:t>
      </w:r>
    </w:p>
    <w:p w14:paraId="0DF677D6" w14:textId="25A465DC" w:rsidR="0047408D" w:rsidRDefault="00864A93">
      <w:pPr>
        <w:pStyle w:val="Bibliografia"/>
      </w:pPr>
      <w:bookmarkStart w:id="137" w:name="ref-shell2018"/>
      <w:bookmarkEnd w:id="136"/>
      <w:r>
        <w:t xml:space="preserve">Shell, T. M., &amp; Collier, K. J. (2018). Partitioning of macroinvertebrate communities in a large new zealand river highlights the role of multiple shore-zone habitat types. </w:t>
      </w:r>
      <w:r>
        <w:rPr>
          <w:i/>
          <w:iCs/>
        </w:rPr>
        <w:t>River Research and Applications</w:t>
      </w:r>
      <w:r>
        <w:t xml:space="preserve">, </w:t>
      </w:r>
      <w:r>
        <w:rPr>
          <w:i/>
          <w:iCs/>
        </w:rPr>
        <w:t>34</w:t>
      </w:r>
      <w:r>
        <w:t xml:space="preserve">(8), 993–1002. </w:t>
      </w:r>
      <w:hyperlink r:id="rId82">
        <w:r>
          <w:t>https://doi.org/10.1002/rra.3344</w:t>
        </w:r>
      </w:hyperlink>
    </w:p>
    <w:p w14:paraId="0DF677D7" w14:textId="77777777" w:rsidR="0047408D" w:rsidRDefault="00864A93">
      <w:pPr>
        <w:pStyle w:val="Bibliografia"/>
      </w:pPr>
      <w:bookmarkStart w:id="138" w:name="ref-shiel1995"/>
      <w:bookmarkEnd w:id="137"/>
      <w:r>
        <w:lastRenderedPageBreak/>
        <w:t xml:space="preserve">Shiel, R. J. (1995). </w:t>
      </w:r>
      <w:r>
        <w:rPr>
          <w:i/>
          <w:iCs/>
        </w:rPr>
        <w:t>A Guide to Identification of Rotifers, Cladocerans and Copepods from Australian Inland Water</w:t>
      </w:r>
      <w:r>
        <w:t>. Co-operative Research Centre for Freshwater Ecology.</w:t>
      </w:r>
    </w:p>
    <w:p w14:paraId="0DF677D8" w14:textId="54B75C7C" w:rsidR="0047408D" w:rsidRDefault="00864A93">
      <w:pPr>
        <w:pStyle w:val="Bibliografia"/>
      </w:pPr>
      <w:bookmarkStart w:id="139" w:name="ref-shurin2000"/>
      <w:bookmarkEnd w:id="138"/>
      <w:r>
        <w:t xml:space="preserve">Shurin, J. B., Havel, J. E., Leibold, M. A., &amp; Pinel-Alloul, B. (2000). LOCAL AND REGIONAL ZOOPLANKTON SPECIES RICHNESS: A SCALE-INDEPENDENT TEST FOR SATURATION. </w:t>
      </w:r>
      <w:r>
        <w:rPr>
          <w:i/>
          <w:iCs/>
        </w:rPr>
        <w:t>Ecology</w:t>
      </w:r>
      <w:r>
        <w:t xml:space="preserve">, </w:t>
      </w:r>
      <w:r>
        <w:rPr>
          <w:i/>
          <w:iCs/>
        </w:rPr>
        <w:t>81</w:t>
      </w:r>
      <w:r>
        <w:t xml:space="preserve">(11), 3062–3073. </w:t>
      </w:r>
      <w:r>
        <w:fldChar w:fldCharType="begin"/>
      </w:r>
      <w:r>
        <w:instrText>HYPERLINK \h</w:instrText>
      </w:r>
      <w:r>
        <w:fldChar w:fldCharType="separate"/>
      </w:r>
      <w:r w:rsidR="00651310">
        <w:rPr>
          <w:b/>
          <w:bCs/>
          <w:lang w:val="pt-BR"/>
        </w:rPr>
        <w:t>Erro! A referência de hiperlink não é válida.</w:t>
      </w:r>
      <w:r>
        <w:fldChar w:fldCharType="end"/>
      </w:r>
    </w:p>
    <w:p w14:paraId="0DF677D9" w14:textId="2A3800F4" w:rsidR="0047408D" w:rsidRDefault="00864A93">
      <w:pPr>
        <w:pStyle w:val="Bibliografia"/>
      </w:pPr>
      <w:bookmarkStart w:id="140" w:name="ref-silva2009"/>
      <w:bookmarkEnd w:id="139"/>
      <w:r>
        <w:t xml:space="preserve">Silva, A. M. A., Medeiros, P. R., Silva, M. C. B. C., &amp; Barbosa, J. E. L. (2009). Diel vertical migration and distribution of zooplankton in a tropical Brazilian reservoir. </w:t>
      </w:r>
      <w:r>
        <w:rPr>
          <w:i/>
          <w:iCs/>
        </w:rPr>
        <w:t>Biotemas</w:t>
      </w:r>
      <w:r>
        <w:t xml:space="preserve">, </w:t>
      </w:r>
      <w:r>
        <w:rPr>
          <w:i/>
          <w:iCs/>
        </w:rPr>
        <w:t>2</w:t>
      </w:r>
      <w:r>
        <w:t xml:space="preserve">(1). </w:t>
      </w:r>
      <w:hyperlink r:id="rId83">
        <w:r>
          <w:t>https://doi.org/10.5007/2175-7925.2009v22n1p49</w:t>
        </w:r>
      </w:hyperlink>
    </w:p>
    <w:p w14:paraId="0DF677DA" w14:textId="4C8DC779" w:rsidR="0047408D" w:rsidRDefault="00864A93">
      <w:pPr>
        <w:pStyle w:val="Bibliografia"/>
      </w:pPr>
      <w:bookmarkStart w:id="141" w:name="ref-silva2020"/>
      <w:bookmarkEnd w:id="140"/>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 </w:t>
      </w:r>
      <w:r>
        <w:rPr>
          <w:i/>
          <w:iCs/>
        </w:rPr>
        <w:t>Brazilian Journal of Development</w:t>
      </w:r>
      <w:r>
        <w:t xml:space="preserve">, </w:t>
      </w:r>
      <w:r>
        <w:rPr>
          <w:i/>
          <w:iCs/>
        </w:rPr>
        <w:t>6</w:t>
      </w:r>
      <w:r>
        <w:t xml:space="preserve">(10), 75702–75720. </w:t>
      </w:r>
      <w:hyperlink r:id="rId84">
        <w:r>
          <w:t>https://doi.org/10.34117/bjdv6n10-120</w:t>
        </w:r>
      </w:hyperlink>
    </w:p>
    <w:p w14:paraId="0DF677DB" w14:textId="77777777" w:rsidR="0047408D" w:rsidRDefault="00864A93">
      <w:pPr>
        <w:pStyle w:val="Bibliografia"/>
      </w:pPr>
      <w:bookmarkStart w:id="142" w:name="ref-smirnov1998"/>
      <w:bookmarkEnd w:id="141"/>
      <w:r>
        <w:t xml:space="preserve">Smirnov, N. N. (1998). </w:t>
      </w:r>
      <w:r>
        <w:rPr>
          <w:i/>
          <w:iCs/>
        </w:rPr>
        <w:t>Cladocera: The Chydorinae and Sayciinae (Chydoridae) of the World. Guide to the Identification of the Microinvertebrate of the Continental: Waters of the World</w:t>
      </w:r>
      <w:r>
        <w:t>. Academic Publishing.</w:t>
      </w:r>
    </w:p>
    <w:p w14:paraId="0DF677DC" w14:textId="4DDF7DCF" w:rsidR="0047408D" w:rsidRDefault="00864A93">
      <w:pPr>
        <w:pStyle w:val="Bibliografia"/>
      </w:pPr>
      <w:bookmarkStart w:id="143" w:name="ref-soares2011"/>
      <w:bookmarkEnd w:id="142"/>
      <w:r>
        <w:t xml:space="preserve">Soares, C. E. A., &amp; Elmoor-Loureiro, L. M. A. (2011). Uma atualização da lista de cladocera cladocera (crustacea, branchiopoda) do estado de pernambuco, brasil. </w:t>
      </w:r>
      <w:r>
        <w:rPr>
          <w:i/>
          <w:iCs/>
        </w:rPr>
        <w:t>Biota Neotropica</w:t>
      </w:r>
      <w:r>
        <w:t xml:space="preserve">, </w:t>
      </w:r>
      <w:r>
        <w:rPr>
          <w:i/>
          <w:iCs/>
        </w:rPr>
        <w:t>11</w:t>
      </w:r>
      <w:r>
        <w:t xml:space="preserve">(2), 409–414. </w:t>
      </w:r>
      <w:hyperlink r:id="rId85">
        <w:r>
          <w:t>https://doi.org/10.1590/S1676-06032011000200038</w:t>
        </w:r>
      </w:hyperlink>
    </w:p>
    <w:p w14:paraId="0DF677DD" w14:textId="63BDBA99" w:rsidR="0047408D" w:rsidRDefault="00864A93">
      <w:pPr>
        <w:pStyle w:val="Bibliografia"/>
      </w:pPr>
      <w:bookmarkStart w:id="144" w:name="ref-sousa2008"/>
      <w:bookmarkEnd w:id="143"/>
      <w:r>
        <w:t xml:space="preserve">Sousa, W., Attayde, J. L., Rocha, E. D. S., &amp; Eskinazi-Sant’Anna, E. M. (2008). The response of zooplankton assemblages to variations in the water quality of four man-made lakes in semi-arid northeastern brazil. </w:t>
      </w:r>
      <w:r>
        <w:rPr>
          <w:i/>
          <w:iCs/>
        </w:rPr>
        <w:t>Journal of Plankton Research</w:t>
      </w:r>
      <w:r>
        <w:t xml:space="preserve">, </w:t>
      </w:r>
      <w:r>
        <w:rPr>
          <w:i/>
          <w:iCs/>
        </w:rPr>
        <w:t>30</w:t>
      </w:r>
      <w:r>
        <w:t xml:space="preserve">(6), 699–708. </w:t>
      </w:r>
      <w:hyperlink r:id="rId86">
        <w:r>
          <w:t>https://doi.org/10.1093/plankt/fbn032</w:t>
        </w:r>
      </w:hyperlink>
    </w:p>
    <w:p w14:paraId="0DF677DE" w14:textId="6F4B51C4" w:rsidR="0047408D" w:rsidRDefault="00864A93">
      <w:pPr>
        <w:pStyle w:val="Bibliografia"/>
      </w:pPr>
      <w:bookmarkStart w:id="145" w:name="ref-souza2025"/>
      <w:bookmarkEnd w:id="144"/>
      <w:r>
        <w:t xml:space="preserve">Souza, M. E. T. D., Santos, N. G. D., Chiarelli, L. J., &amp; Noll, M. S. M. C. (2025). Seasonal variation of the zooplankton communities’ diversity in ponds of the atlantic forest. </w:t>
      </w:r>
      <w:r>
        <w:rPr>
          <w:i/>
          <w:iCs/>
        </w:rPr>
        <w:t>Acta Limnologica Brasiliensia</w:t>
      </w:r>
      <w:r>
        <w:t xml:space="preserve">, </w:t>
      </w:r>
      <w:r>
        <w:rPr>
          <w:i/>
          <w:iCs/>
        </w:rPr>
        <w:t>37</w:t>
      </w:r>
      <w:r>
        <w:t xml:space="preserve">, e105. </w:t>
      </w:r>
      <w:hyperlink r:id="rId87">
        <w:r>
          <w:t>https://doi.org/10.1590/s2179-975x6524</w:t>
        </w:r>
      </w:hyperlink>
    </w:p>
    <w:p w14:paraId="0DF677DF" w14:textId="1368880D" w:rsidR="0047408D" w:rsidRDefault="00864A93">
      <w:pPr>
        <w:pStyle w:val="Bibliografia"/>
      </w:pPr>
      <w:bookmarkStart w:id="146" w:name="ref-strahler1952"/>
      <w:bookmarkEnd w:id="145"/>
      <w:r>
        <w:t xml:space="preserve">Strahler, A. N. (1952). DYNAMIC BASIS OF GEOMORPHOLOGY. </w:t>
      </w:r>
      <w:r>
        <w:rPr>
          <w:i/>
          <w:iCs/>
        </w:rPr>
        <w:t>Geological Society of America Bulletin</w:t>
      </w:r>
      <w:r>
        <w:t xml:space="preserve">, </w:t>
      </w:r>
      <w:r>
        <w:rPr>
          <w:i/>
          <w:iCs/>
        </w:rPr>
        <w:t>63</w:t>
      </w:r>
      <w:r>
        <w:t xml:space="preserve">(9), 923. </w:t>
      </w:r>
      <w:r>
        <w:fldChar w:fldCharType="begin"/>
      </w:r>
      <w:r>
        <w:instrText>HYPERLINK \h</w:instrText>
      </w:r>
      <w:r>
        <w:fldChar w:fldCharType="separate"/>
      </w:r>
      <w:r w:rsidR="00651310">
        <w:rPr>
          <w:b/>
          <w:bCs/>
          <w:lang w:val="pt-BR"/>
        </w:rPr>
        <w:t>Erro! A referência de hiperlink não é válida.</w:t>
      </w:r>
      <w:r>
        <w:fldChar w:fldCharType="end"/>
      </w:r>
    </w:p>
    <w:p w14:paraId="0DF677E0" w14:textId="7F03DAFF" w:rsidR="0047408D" w:rsidRDefault="00864A93">
      <w:pPr>
        <w:pStyle w:val="Bibliografia"/>
      </w:pPr>
      <w:bookmarkStart w:id="147" w:name="ref-súarez2009"/>
      <w:bookmarkEnd w:id="146"/>
      <w:r>
        <w:t xml:space="preserve">Súarez, Y. R., &amp; Lima-Junior, S. E. (2009). Variação espacial e temporal nas assembléias de peixes de riachos na bacia do rio guiraí, alto rio paraná. </w:t>
      </w:r>
      <w:r>
        <w:rPr>
          <w:i/>
          <w:iCs/>
        </w:rPr>
        <w:t>Biota Neotropica</w:t>
      </w:r>
      <w:r>
        <w:t xml:space="preserve">, </w:t>
      </w:r>
      <w:r>
        <w:rPr>
          <w:i/>
          <w:iCs/>
        </w:rPr>
        <w:t>9</w:t>
      </w:r>
      <w:r>
        <w:t xml:space="preserve">(1), 101–111. </w:t>
      </w:r>
      <w:hyperlink r:id="rId88">
        <w:r>
          <w:t>https://doi.org/10.1590/S1676-06032009000100012</w:t>
        </w:r>
      </w:hyperlink>
    </w:p>
    <w:p w14:paraId="0DF677E1" w14:textId="4D0C05B7" w:rsidR="0047408D" w:rsidRDefault="00864A93">
      <w:pPr>
        <w:pStyle w:val="Bibliografia"/>
      </w:pPr>
      <w:bookmarkStart w:id="148" w:name="ref-tabarelli2010"/>
      <w:bookmarkEnd w:id="147"/>
      <w:r>
        <w:t xml:space="preserve">Tabarelli, M., Aguiar, A. V., Ribeiro, M. C., Metzger, J. P., &amp; Peres, C. A. (2010). Prospects for biodiversity conservation in the atlantic forest: Lessons from aging human-modified landscapes. </w:t>
      </w:r>
      <w:r>
        <w:rPr>
          <w:i/>
          <w:iCs/>
        </w:rPr>
        <w:t>Biological Conservation</w:t>
      </w:r>
      <w:r>
        <w:t xml:space="preserve">, </w:t>
      </w:r>
      <w:r>
        <w:rPr>
          <w:i/>
          <w:iCs/>
        </w:rPr>
        <w:t>143</w:t>
      </w:r>
      <w:r>
        <w:t xml:space="preserve">(10), 2328–2340. </w:t>
      </w:r>
      <w:hyperlink r:id="rId89">
        <w:r>
          <w:t>https://doi.org/10.1016/j.biocon.2010.02.005</w:t>
        </w:r>
      </w:hyperlink>
    </w:p>
    <w:p w14:paraId="0DF677E2" w14:textId="77777777" w:rsidR="0047408D" w:rsidRDefault="00864A93">
      <w:pPr>
        <w:pStyle w:val="Bibliografia"/>
      </w:pPr>
      <w:bookmarkStart w:id="149" w:name="ref-tabarelli2012"/>
      <w:bookmarkEnd w:id="148"/>
      <w:r>
        <w:t xml:space="preserve">Tabarelli, M., Venceslau, A. A., Cezar, R. M., &amp; Metzger, J. P. (2012). A conversão da floresta Atlântica em paisagens antrópicas: Lições para a conservação da diversidade biológica das florestas tropicais. </w:t>
      </w:r>
      <w:r>
        <w:rPr>
          <w:i/>
          <w:iCs/>
        </w:rPr>
        <w:t>Asociación Interciencia</w:t>
      </w:r>
      <w:r>
        <w:t xml:space="preserve">, </w:t>
      </w:r>
      <w:r>
        <w:rPr>
          <w:i/>
          <w:iCs/>
        </w:rPr>
        <w:t>37</w:t>
      </w:r>
      <w:r>
        <w:t>(2), 88–92.</w:t>
      </w:r>
    </w:p>
    <w:p w14:paraId="0DF677E3" w14:textId="77777777" w:rsidR="0047408D" w:rsidRDefault="00864A93">
      <w:pPr>
        <w:pStyle w:val="Bibliografia"/>
      </w:pPr>
      <w:bookmarkStart w:id="150" w:name="ref-taboada2022"/>
      <w:bookmarkEnd w:id="149"/>
      <w:r>
        <w:lastRenderedPageBreak/>
        <w:t xml:space="preserve">Taboada, J. K., Miranda, T. M., Mello, R. S. P., &amp; Coelho-De-Souza, G. (2022). Usos e conservação de espécies e ecossistemas nativos para o fortalecimento da sociobiodiversidade no território do PAN Lagoas do Sul. </w:t>
      </w:r>
      <w:r>
        <w:rPr>
          <w:i/>
          <w:iCs/>
        </w:rPr>
        <w:t>Anais Da Reunião Técnica Sobre Agroecologia</w:t>
      </w:r>
      <w:r>
        <w:t xml:space="preserve">, </w:t>
      </w:r>
      <w:r>
        <w:rPr>
          <w:i/>
          <w:iCs/>
        </w:rPr>
        <w:t>17</w:t>
      </w:r>
      <w:r>
        <w:t>.</w:t>
      </w:r>
    </w:p>
    <w:p w14:paraId="0DF677E4" w14:textId="0B062490" w:rsidR="0047408D" w:rsidRDefault="00864A93">
      <w:pPr>
        <w:pStyle w:val="Bibliografia"/>
      </w:pPr>
      <w:bookmarkStart w:id="151" w:name="ref-tuomisto2010"/>
      <w:bookmarkEnd w:id="150"/>
      <w:r>
        <w:t xml:space="preserve">Tuomisto, H. (2010). A consistent terminology for quantifying species diversity? Yes, it does exist. </w:t>
      </w:r>
      <w:r>
        <w:rPr>
          <w:i/>
          <w:iCs/>
        </w:rPr>
        <w:t>Oecologia</w:t>
      </w:r>
      <w:r>
        <w:t xml:space="preserve">, </w:t>
      </w:r>
      <w:r>
        <w:rPr>
          <w:i/>
          <w:iCs/>
        </w:rPr>
        <w:t>164</w:t>
      </w:r>
      <w:r>
        <w:t xml:space="preserve">(4), 853–860. </w:t>
      </w:r>
      <w:hyperlink r:id="rId90">
        <w:r>
          <w:t>https://doi.org/10.1007/s00442-010-1812-0</w:t>
        </w:r>
      </w:hyperlink>
    </w:p>
    <w:p w14:paraId="0DF677E5" w14:textId="17D19A1A" w:rsidR="0047408D" w:rsidRDefault="00864A93">
      <w:pPr>
        <w:pStyle w:val="Bibliografia"/>
      </w:pPr>
      <w:bookmarkStart w:id="152" w:name="ref-vancine2024"/>
      <w:bookmarkEnd w:id="151"/>
      <w:r>
        <w:t xml:space="preserve">Vancine, M. H., Muylaert, R. L., Niebuhr, B. B., Oshima, J. E. D. F., Tonetti, V., Bernardo, R., De Angelo, C., Rosa, M. R., Grohmann, C. H., &amp; Ribeiro, M. C. (2024). The atlantic forest of south america: Spatiotemporal dynamics of the vegetation and implications for conservation. </w:t>
      </w:r>
      <w:r>
        <w:rPr>
          <w:i/>
          <w:iCs/>
        </w:rPr>
        <w:t>Biological Conservation</w:t>
      </w:r>
      <w:r>
        <w:t xml:space="preserve">, </w:t>
      </w:r>
      <w:r>
        <w:rPr>
          <w:i/>
          <w:iCs/>
        </w:rPr>
        <w:t>291</w:t>
      </w:r>
      <w:r>
        <w:t xml:space="preserve">, 110499. </w:t>
      </w:r>
      <w:hyperlink r:id="rId91">
        <w:r>
          <w:t>https://doi.org/10.1016/j.biocon.2024.110499</w:t>
        </w:r>
      </w:hyperlink>
    </w:p>
    <w:p w14:paraId="0DF677E6" w14:textId="77777777" w:rsidR="0047408D" w:rsidRDefault="00864A93">
      <w:pPr>
        <w:pStyle w:val="Bibliografia"/>
      </w:pPr>
      <w:bookmarkStart w:id="153" w:name="ref-vieira2009"/>
      <w:bookmarkEnd w:id="152"/>
      <w:r>
        <w:t xml:space="preserve">Vieira, A. C. B., Ribeiro, L. L., Santos, D. P. N., &amp; Crispim, M. C. (2009). Correlation between the zooplanktonic community and environmental variables in a reservoir from the Northeastern semi-arid. </w:t>
      </w:r>
      <w:r>
        <w:rPr>
          <w:i/>
          <w:iCs/>
        </w:rPr>
        <w:t>Acta Limnologica Brasiliensia</w:t>
      </w:r>
      <w:r>
        <w:t xml:space="preserve">, </w:t>
      </w:r>
      <w:r>
        <w:rPr>
          <w:i/>
          <w:iCs/>
        </w:rPr>
        <w:t>21</w:t>
      </w:r>
      <w:r>
        <w:t>(3), 349–358.</w:t>
      </w:r>
    </w:p>
    <w:p w14:paraId="0DF677E7" w14:textId="42B7471E" w:rsidR="0047408D" w:rsidRDefault="00864A93">
      <w:pPr>
        <w:pStyle w:val="Bibliografia"/>
      </w:pPr>
      <w:bookmarkStart w:id="154" w:name="ref-ward1998"/>
      <w:bookmarkEnd w:id="153"/>
      <w:r>
        <w:t xml:space="preserve">Ward, J. V. (1998). Riverine landscapes: Biodiversity patterns, disturbance regimes, and aquatic conservation. </w:t>
      </w:r>
      <w:r>
        <w:rPr>
          <w:i/>
          <w:iCs/>
        </w:rPr>
        <w:t>Biological Conservation</w:t>
      </w:r>
      <w:r>
        <w:t xml:space="preserve">, </w:t>
      </w:r>
      <w:r>
        <w:rPr>
          <w:i/>
          <w:iCs/>
        </w:rPr>
        <w:t>83</w:t>
      </w:r>
      <w:r>
        <w:t xml:space="preserve">(3), 269–278. </w:t>
      </w:r>
      <w:hyperlink r:id="rId92">
        <w:r>
          <w:t>https://doi.org/10.1016/S0006-3207(97)00083-9</w:t>
        </w:r>
      </w:hyperlink>
    </w:p>
    <w:p w14:paraId="0DF677E8" w14:textId="2D0BC484" w:rsidR="0047408D" w:rsidRDefault="00864A93">
      <w:pPr>
        <w:pStyle w:val="Bibliografia"/>
      </w:pPr>
      <w:bookmarkStart w:id="155" w:name="ref-wetzel2001"/>
      <w:bookmarkEnd w:id="154"/>
      <w:r>
        <w:t xml:space="preserve">Wetzel, R. G. (2001). </w:t>
      </w:r>
      <w:r>
        <w:rPr>
          <w:i/>
          <w:iCs/>
        </w:rPr>
        <w:t>Limnology</w:t>
      </w:r>
      <w:r>
        <w:t xml:space="preserve"> (3rd ed.). Elsevier. </w:t>
      </w:r>
      <w:hyperlink r:id="rId93">
        <w:r>
          <w:t>https://doi.org/10.1016/C2009-0-02112-6</w:t>
        </w:r>
      </w:hyperlink>
    </w:p>
    <w:p w14:paraId="0DF677E9" w14:textId="15A657E6" w:rsidR="0047408D" w:rsidRDefault="00864A93">
      <w:pPr>
        <w:pStyle w:val="Bibliografia"/>
      </w:pPr>
      <w:bookmarkStart w:id="156" w:name="ref-wetzel2000"/>
      <w:bookmarkEnd w:id="155"/>
      <w:r>
        <w:t xml:space="preserve">Wetzel, R. G., &amp; Likens, G. E. (2000). </w:t>
      </w:r>
      <w:r>
        <w:rPr>
          <w:i/>
          <w:iCs/>
        </w:rPr>
        <w:t>Limnological analyses</w:t>
      </w:r>
      <w:r>
        <w:t xml:space="preserve">. Springer New York. </w:t>
      </w:r>
      <w:hyperlink r:id="rId94">
        <w:r>
          <w:t>https://doi.org/10.1007/978-1-4757-3250-4</w:t>
        </w:r>
      </w:hyperlink>
    </w:p>
    <w:p w14:paraId="0DF677EA" w14:textId="3345489F" w:rsidR="0047408D" w:rsidRDefault="00864A93">
      <w:pPr>
        <w:pStyle w:val="Bibliografia"/>
      </w:pPr>
      <w:bookmarkStart w:id="157" w:name="ref-whittaker1972"/>
      <w:bookmarkEnd w:id="156"/>
      <w:r>
        <w:t xml:space="preserve">Whittaker, R. H. (1972). EVOLUTION AND MEASUREMENT OF SPECIES DIVERSITY. </w:t>
      </w:r>
      <w:r>
        <w:rPr>
          <w:i/>
          <w:iCs/>
        </w:rPr>
        <w:t>TAXON</w:t>
      </w:r>
      <w:r>
        <w:t xml:space="preserve">, </w:t>
      </w:r>
      <w:r>
        <w:rPr>
          <w:i/>
          <w:iCs/>
        </w:rPr>
        <w:t>21</w:t>
      </w:r>
      <w:r>
        <w:t xml:space="preserve">(2-3), 213–251. </w:t>
      </w:r>
      <w:hyperlink r:id="rId95">
        <w:r>
          <w:t>https://doi.org/10.2307/1218190</w:t>
        </w:r>
      </w:hyperlink>
    </w:p>
    <w:p w14:paraId="0DF677EB" w14:textId="77777777" w:rsidR="0047408D" w:rsidRDefault="00864A93">
      <w:pPr>
        <w:pStyle w:val="Bibliografia"/>
      </w:pPr>
      <w:bookmarkStart w:id="158" w:name="ref-zar1999"/>
      <w:bookmarkEnd w:id="157"/>
      <w:r>
        <w:t xml:space="preserve">Zar, J. H. (1999). </w:t>
      </w:r>
      <w:r>
        <w:rPr>
          <w:i/>
          <w:iCs/>
        </w:rPr>
        <w:t>Biostatistical Analysis</w:t>
      </w:r>
      <w:r>
        <w:t xml:space="preserve"> (4th ed.).</w:t>
      </w:r>
    </w:p>
    <w:p w14:paraId="0DF677EC" w14:textId="77777777" w:rsidR="0047408D" w:rsidRDefault="00864A93">
      <w:pPr>
        <w:pStyle w:val="Bibliografia"/>
      </w:pPr>
      <w:bookmarkStart w:id="159" w:name="ref-zaú1998"/>
      <w:bookmarkEnd w:id="158"/>
      <w:r>
        <w:t xml:space="preserve">Zaú, A. (1998). </w:t>
      </w:r>
      <w:r>
        <w:rPr>
          <w:i/>
          <w:iCs/>
        </w:rPr>
        <w:t>Fragmentação da Mata Atlântica: Aspectos Teóricos</w:t>
      </w:r>
      <w:r>
        <w:t>.</w:t>
      </w:r>
    </w:p>
    <w:p w14:paraId="0DF677ED" w14:textId="77777777" w:rsidR="0047408D" w:rsidRDefault="00864A93">
      <w:pPr>
        <w:pStyle w:val="Ttulo1"/>
      </w:pPr>
      <w:bookmarkStart w:id="160" w:name="figures-and-tables"/>
      <w:bookmarkStart w:id="161" w:name="_Toc239253858"/>
      <w:bookmarkEnd w:id="32"/>
      <w:bookmarkEnd w:id="35"/>
      <w:bookmarkEnd w:id="159"/>
      <w:r>
        <w:lastRenderedPageBreak/>
        <w:t>Figures and Tables</w:t>
      </w:r>
      <w:bookmarkEnd w:id="161"/>
    </w:p>
    <w:p w14:paraId="0DF677EE" w14:textId="77777777" w:rsidR="0047408D" w:rsidRDefault="00864A93">
      <w:pPr>
        <w:pStyle w:val="Ttulo2"/>
      </w:pPr>
      <w:bookmarkStart w:id="162" w:name="figures"/>
      <w:bookmarkStart w:id="163" w:name="_Toc239253859"/>
      <w:r>
        <w:t>Figures</w:t>
      </w:r>
      <w:bookmarkEnd w:id="163"/>
    </w:p>
    <w:tbl>
      <w:tblPr>
        <w:tblW w:w="5000" w:type="pct"/>
        <w:tblLayout w:type="fixed"/>
        <w:tblLook w:val="0000" w:firstRow="0" w:lastRow="0" w:firstColumn="0" w:lastColumn="0" w:noHBand="0" w:noVBand="0"/>
      </w:tblPr>
      <w:tblGrid>
        <w:gridCol w:w="9360"/>
      </w:tblGrid>
      <w:tr w:rsidR="0047408D" w14:paraId="0DF677F1" w14:textId="77777777">
        <w:tc>
          <w:tcPr>
            <w:tcW w:w="7920" w:type="dxa"/>
          </w:tcPr>
          <w:p w14:paraId="0DF677EF" w14:textId="77777777" w:rsidR="0047408D" w:rsidRDefault="00864A93">
            <w:pPr>
              <w:pStyle w:val="Compact"/>
              <w:jc w:val="center"/>
            </w:pPr>
            <w:bookmarkStart w:id="164" w:name="fig-mapa"/>
            <w:r>
              <w:rPr>
                <w:noProof/>
              </w:rPr>
              <w:drawing>
                <wp:inline distT="0" distB="0" distL="0" distR="0" wp14:anchorId="0DF67AD4" wp14:editId="0DF67AD5">
                  <wp:extent cx="5943600" cy="4202001"/>
                  <wp:effectExtent l="0" t="0" r="0" b="0"/>
                  <wp:docPr id="250" name="Picture"/>
                  <wp:cNvGraphicFramePr/>
                  <a:graphic xmlns:a="http://schemas.openxmlformats.org/drawingml/2006/main">
                    <a:graphicData uri="http://schemas.openxmlformats.org/drawingml/2006/picture">
                      <pic:pic xmlns:pic="http://schemas.openxmlformats.org/drawingml/2006/picture">
                        <pic:nvPicPr>
                          <pic:cNvPr id="251" name="Picture" descr="imagens/Mapa.png"/>
                          <pic:cNvPicPr>
                            <a:picLocks noChangeAspect="1" noChangeArrowheads="1"/>
                          </pic:cNvPicPr>
                        </pic:nvPicPr>
                        <pic:blipFill>
                          <a:blip r:embed="rId96"/>
                          <a:stretch>
                            <a:fillRect/>
                          </a:stretch>
                        </pic:blipFill>
                        <pic:spPr bwMode="auto">
                          <a:xfrm>
                            <a:off x="0" y="0"/>
                            <a:ext cx="5943600" cy="4202001"/>
                          </a:xfrm>
                          <a:prstGeom prst="rect">
                            <a:avLst/>
                          </a:prstGeom>
                          <a:noFill/>
                          <a:ln w="9525">
                            <a:noFill/>
                            <a:headEnd/>
                            <a:tailEnd/>
                          </a:ln>
                        </pic:spPr>
                      </pic:pic>
                    </a:graphicData>
                  </a:graphic>
                </wp:inline>
              </w:drawing>
            </w:r>
          </w:p>
          <w:p w14:paraId="0DF677F0" w14:textId="77777777" w:rsidR="0047408D" w:rsidRDefault="00864A93">
            <w:pPr>
              <w:pStyle w:val="ImageCaption"/>
              <w:spacing w:before="200"/>
            </w:pPr>
            <w:r>
              <w:t>Figure 1: Mapa da área de influência da REBIO Guaribas localizada no município de Mamanguape.</w:t>
            </w:r>
          </w:p>
        </w:tc>
        <w:bookmarkEnd w:id="164"/>
      </w:tr>
    </w:tbl>
    <w:p w14:paraId="0DF677F2" w14:textId="77777777" w:rsidR="0047408D" w:rsidRDefault="00864A93">
      <w:pPr>
        <w:pStyle w:val="Corpodetexto"/>
      </w:pPr>
      <w:r>
        <w:t xml:space="preserve"> </w:t>
      </w:r>
    </w:p>
    <w:tbl>
      <w:tblPr>
        <w:tblW w:w="5000" w:type="pct"/>
        <w:tblLayout w:type="fixed"/>
        <w:tblLook w:val="0000" w:firstRow="0" w:lastRow="0" w:firstColumn="0" w:lastColumn="0" w:noHBand="0" w:noVBand="0"/>
      </w:tblPr>
      <w:tblGrid>
        <w:gridCol w:w="9360"/>
      </w:tblGrid>
      <w:tr w:rsidR="0047408D" w14:paraId="0DF677F5" w14:textId="77777777">
        <w:tc>
          <w:tcPr>
            <w:tcW w:w="7920" w:type="dxa"/>
          </w:tcPr>
          <w:p w14:paraId="0DF677F3" w14:textId="77777777" w:rsidR="0047408D" w:rsidRDefault="00864A93">
            <w:pPr>
              <w:pStyle w:val="Compact"/>
              <w:jc w:val="center"/>
            </w:pPr>
            <w:bookmarkStart w:id="165" w:name="fig-pcaseco"/>
            <w:r>
              <w:rPr>
                <w:noProof/>
              </w:rPr>
              <w:lastRenderedPageBreak/>
              <w:drawing>
                <wp:inline distT="0" distB="0" distL="0" distR="0" wp14:anchorId="0DF67AD6" wp14:editId="0DF67AD7">
                  <wp:extent cx="5809129" cy="3895805"/>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imagens/PCA_Seco.png"/>
                          <pic:cNvPicPr>
                            <a:picLocks noChangeAspect="1" noChangeArrowheads="1"/>
                          </pic:cNvPicPr>
                        </pic:nvPicPr>
                        <pic:blipFill>
                          <a:blip r:embed="rId97"/>
                          <a:stretch>
                            <a:fillRect/>
                          </a:stretch>
                        </pic:blipFill>
                        <pic:spPr bwMode="auto">
                          <a:xfrm>
                            <a:off x="0" y="0"/>
                            <a:ext cx="5809129" cy="3895805"/>
                          </a:xfrm>
                          <a:prstGeom prst="rect">
                            <a:avLst/>
                          </a:prstGeom>
                          <a:noFill/>
                          <a:ln w="9525">
                            <a:noFill/>
                            <a:headEnd/>
                            <a:tailEnd/>
                          </a:ln>
                        </pic:spPr>
                      </pic:pic>
                    </a:graphicData>
                  </a:graphic>
                </wp:inline>
              </w:drawing>
            </w:r>
          </w:p>
          <w:p w14:paraId="0DF677F4" w14:textId="77777777" w:rsidR="0047408D" w:rsidRDefault="00864A93">
            <w:pPr>
              <w:pStyle w:val="ImageCaption"/>
              <w:spacing w:before="200"/>
            </w:pPr>
            <w:r>
              <w:t>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tc>
        <w:bookmarkEnd w:id="165"/>
      </w:tr>
    </w:tbl>
    <w:p w14:paraId="0DF677F6" w14:textId="77777777" w:rsidR="0047408D" w:rsidRDefault="00864A93">
      <w:pPr>
        <w:pStyle w:val="Corpodetexto"/>
      </w:pPr>
      <w:r>
        <w:t xml:space="preserve"> </w:t>
      </w:r>
    </w:p>
    <w:tbl>
      <w:tblPr>
        <w:tblW w:w="5000" w:type="pct"/>
        <w:tblLayout w:type="fixed"/>
        <w:tblLook w:val="0000" w:firstRow="0" w:lastRow="0" w:firstColumn="0" w:lastColumn="0" w:noHBand="0" w:noVBand="0"/>
      </w:tblPr>
      <w:tblGrid>
        <w:gridCol w:w="9360"/>
      </w:tblGrid>
      <w:tr w:rsidR="0047408D" w14:paraId="0DF677F9" w14:textId="77777777">
        <w:tc>
          <w:tcPr>
            <w:tcW w:w="7920" w:type="dxa"/>
          </w:tcPr>
          <w:p w14:paraId="0DF677F7" w14:textId="77777777" w:rsidR="0047408D" w:rsidRDefault="00864A93">
            <w:pPr>
              <w:pStyle w:val="Compact"/>
              <w:jc w:val="center"/>
            </w:pPr>
            <w:bookmarkStart w:id="166" w:name="fig-pcachuvoso"/>
            <w:r>
              <w:rPr>
                <w:noProof/>
              </w:rPr>
              <w:lastRenderedPageBreak/>
              <w:drawing>
                <wp:inline distT="0" distB="0" distL="0" distR="0" wp14:anchorId="0DF67AD8" wp14:editId="0DF67AD9">
                  <wp:extent cx="5809129" cy="3895805"/>
                  <wp:effectExtent l="0" t="0" r="0" b="0"/>
                  <wp:docPr id="258" name="Picture"/>
                  <wp:cNvGraphicFramePr/>
                  <a:graphic xmlns:a="http://schemas.openxmlformats.org/drawingml/2006/main">
                    <a:graphicData uri="http://schemas.openxmlformats.org/drawingml/2006/picture">
                      <pic:pic xmlns:pic="http://schemas.openxmlformats.org/drawingml/2006/picture">
                        <pic:nvPicPr>
                          <pic:cNvPr id="259" name="Picture" descr="imagens/PCA_Chuvoso.png"/>
                          <pic:cNvPicPr>
                            <a:picLocks noChangeAspect="1" noChangeArrowheads="1"/>
                          </pic:cNvPicPr>
                        </pic:nvPicPr>
                        <pic:blipFill>
                          <a:blip r:embed="rId98"/>
                          <a:stretch>
                            <a:fillRect/>
                          </a:stretch>
                        </pic:blipFill>
                        <pic:spPr bwMode="auto">
                          <a:xfrm>
                            <a:off x="0" y="0"/>
                            <a:ext cx="5809129" cy="3895805"/>
                          </a:xfrm>
                          <a:prstGeom prst="rect">
                            <a:avLst/>
                          </a:prstGeom>
                          <a:noFill/>
                          <a:ln w="9525">
                            <a:noFill/>
                            <a:headEnd/>
                            <a:tailEnd/>
                          </a:ln>
                        </pic:spPr>
                      </pic:pic>
                    </a:graphicData>
                  </a:graphic>
                </wp:inline>
              </w:drawing>
            </w:r>
          </w:p>
          <w:p w14:paraId="0DF677F8" w14:textId="77777777" w:rsidR="0047408D" w:rsidRDefault="00864A93">
            <w:pPr>
              <w:pStyle w:val="ImageCaption"/>
              <w:spacing w:before="200"/>
            </w:pPr>
            <w:r>
              <w:t>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tc>
        <w:bookmarkEnd w:id="166"/>
      </w:tr>
    </w:tbl>
    <w:p w14:paraId="0DF677FA" w14:textId="77777777" w:rsidR="0047408D" w:rsidRDefault="00864A93">
      <w:pPr>
        <w:pStyle w:val="Corpodetexto"/>
      </w:pPr>
      <w:r>
        <w:t xml:space="preserve"> </w:t>
      </w:r>
    </w:p>
    <w:tbl>
      <w:tblPr>
        <w:tblW w:w="5000" w:type="pct"/>
        <w:tblLayout w:type="fixed"/>
        <w:tblLook w:val="0000" w:firstRow="0" w:lastRow="0" w:firstColumn="0" w:lastColumn="0" w:noHBand="0" w:noVBand="0"/>
      </w:tblPr>
      <w:tblGrid>
        <w:gridCol w:w="9360"/>
      </w:tblGrid>
      <w:tr w:rsidR="0047408D" w14:paraId="0DF677FD" w14:textId="77777777">
        <w:tc>
          <w:tcPr>
            <w:tcW w:w="7920" w:type="dxa"/>
          </w:tcPr>
          <w:p w14:paraId="0DF677FB" w14:textId="77777777" w:rsidR="0047408D" w:rsidRDefault="00864A93">
            <w:pPr>
              <w:pStyle w:val="Compact"/>
              <w:jc w:val="center"/>
            </w:pPr>
            <w:bookmarkStart w:id="167" w:name="fig-venn-seco"/>
            <w:r>
              <w:rPr>
                <w:noProof/>
              </w:rPr>
              <w:lastRenderedPageBreak/>
              <w:drawing>
                <wp:inline distT="0" distB="0" distL="0" distR="0" wp14:anchorId="0DF67ADA" wp14:editId="0DF67ADB">
                  <wp:extent cx="5809129" cy="3964961"/>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imagens/venn_seco.png"/>
                          <pic:cNvPicPr>
                            <a:picLocks noChangeAspect="1" noChangeArrowheads="1"/>
                          </pic:cNvPicPr>
                        </pic:nvPicPr>
                        <pic:blipFill>
                          <a:blip r:embed="rId99"/>
                          <a:stretch>
                            <a:fillRect/>
                          </a:stretch>
                        </pic:blipFill>
                        <pic:spPr bwMode="auto">
                          <a:xfrm>
                            <a:off x="0" y="0"/>
                            <a:ext cx="5809129" cy="3964961"/>
                          </a:xfrm>
                          <a:prstGeom prst="rect">
                            <a:avLst/>
                          </a:prstGeom>
                          <a:noFill/>
                          <a:ln w="9525">
                            <a:noFill/>
                            <a:headEnd/>
                            <a:tailEnd/>
                          </a:ln>
                        </pic:spPr>
                      </pic:pic>
                    </a:graphicData>
                  </a:graphic>
                </wp:inline>
              </w:drawing>
            </w:r>
          </w:p>
          <w:p w14:paraId="0DF677FC" w14:textId="77777777" w:rsidR="0047408D" w:rsidRDefault="00864A93">
            <w:pPr>
              <w:pStyle w:val="ImageCaption"/>
              <w:spacing w:before="200"/>
            </w:pPr>
            <w:r>
              <w:t>Figure 4: Diagrama de Venn indicando o número de espécies compartilhadas e exclusivas representadas a partir dos componentes de diversidade alfa (α) dos riachos Barro Branco (B) e Caiana (C) da REBIO Guaribas no período seco (S).</w:t>
            </w:r>
          </w:p>
        </w:tc>
        <w:bookmarkEnd w:id="167"/>
      </w:tr>
    </w:tbl>
    <w:p w14:paraId="0DF677FE" w14:textId="77777777" w:rsidR="0047408D" w:rsidRDefault="00864A93">
      <w:pPr>
        <w:pStyle w:val="Corpodetexto"/>
      </w:pPr>
      <w:r>
        <w:t xml:space="preserve"> </w:t>
      </w:r>
    </w:p>
    <w:tbl>
      <w:tblPr>
        <w:tblW w:w="5000" w:type="pct"/>
        <w:tblLayout w:type="fixed"/>
        <w:tblLook w:val="0000" w:firstRow="0" w:lastRow="0" w:firstColumn="0" w:lastColumn="0" w:noHBand="0" w:noVBand="0"/>
      </w:tblPr>
      <w:tblGrid>
        <w:gridCol w:w="9360"/>
      </w:tblGrid>
      <w:tr w:rsidR="0047408D" w14:paraId="0DF67801" w14:textId="77777777">
        <w:tc>
          <w:tcPr>
            <w:tcW w:w="7920" w:type="dxa"/>
          </w:tcPr>
          <w:p w14:paraId="0DF677FF" w14:textId="77777777" w:rsidR="0047408D" w:rsidRDefault="00864A93">
            <w:pPr>
              <w:pStyle w:val="Compact"/>
              <w:jc w:val="center"/>
            </w:pPr>
            <w:bookmarkStart w:id="168" w:name="fig-venn-chuvoso"/>
            <w:r>
              <w:rPr>
                <w:noProof/>
              </w:rPr>
              <w:lastRenderedPageBreak/>
              <w:drawing>
                <wp:inline distT="0" distB="0" distL="0" distR="0" wp14:anchorId="0DF67ADC" wp14:editId="0DF67ADD">
                  <wp:extent cx="5809129" cy="3964961"/>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imagens/venn_chuvoso.png"/>
                          <pic:cNvPicPr>
                            <a:picLocks noChangeAspect="1" noChangeArrowheads="1"/>
                          </pic:cNvPicPr>
                        </pic:nvPicPr>
                        <pic:blipFill>
                          <a:blip r:embed="rId100"/>
                          <a:stretch>
                            <a:fillRect/>
                          </a:stretch>
                        </pic:blipFill>
                        <pic:spPr bwMode="auto">
                          <a:xfrm>
                            <a:off x="0" y="0"/>
                            <a:ext cx="5809129" cy="3964961"/>
                          </a:xfrm>
                          <a:prstGeom prst="rect">
                            <a:avLst/>
                          </a:prstGeom>
                          <a:noFill/>
                          <a:ln w="9525">
                            <a:noFill/>
                            <a:headEnd/>
                            <a:tailEnd/>
                          </a:ln>
                        </pic:spPr>
                      </pic:pic>
                    </a:graphicData>
                  </a:graphic>
                </wp:inline>
              </w:drawing>
            </w:r>
          </w:p>
          <w:p w14:paraId="0DF67800" w14:textId="77777777" w:rsidR="0047408D" w:rsidRDefault="00864A93">
            <w:pPr>
              <w:pStyle w:val="ImageCaption"/>
              <w:spacing w:before="200"/>
            </w:pPr>
            <w:r>
              <w:t>Figure 5: Diagrama de Venn indicando o número de espécies compartilhadas e exclusivas representadas a partir dos componentes de diversidade alfa (α) dos riachos Barro Branco (B) e Caiana (C) da REBIO Guaribas no período chuvoso (C).</w:t>
            </w:r>
          </w:p>
        </w:tc>
        <w:bookmarkEnd w:id="168"/>
      </w:tr>
    </w:tbl>
    <w:p w14:paraId="0DF67802" w14:textId="77777777" w:rsidR="0047408D" w:rsidRDefault="00864A93">
      <w:pPr>
        <w:pStyle w:val="Corpodetexto"/>
      </w:pPr>
      <w:r>
        <w:t xml:space="preserve"> </w:t>
      </w:r>
    </w:p>
    <w:tbl>
      <w:tblPr>
        <w:tblW w:w="5000" w:type="pct"/>
        <w:tblLayout w:type="fixed"/>
        <w:tblLook w:val="0000" w:firstRow="0" w:lastRow="0" w:firstColumn="0" w:lastColumn="0" w:noHBand="0" w:noVBand="0"/>
      </w:tblPr>
      <w:tblGrid>
        <w:gridCol w:w="9360"/>
      </w:tblGrid>
      <w:tr w:rsidR="0047408D" w14:paraId="0DF67805" w14:textId="77777777">
        <w:tc>
          <w:tcPr>
            <w:tcW w:w="7920" w:type="dxa"/>
          </w:tcPr>
          <w:p w14:paraId="0DF67803" w14:textId="77777777" w:rsidR="0047408D" w:rsidRDefault="00864A93">
            <w:pPr>
              <w:pStyle w:val="Compact"/>
              <w:jc w:val="center"/>
            </w:pPr>
            <w:bookmarkStart w:id="169" w:name="fig-diversidadeobs-riachos-seco"/>
            <w:r>
              <w:rPr>
                <w:noProof/>
              </w:rPr>
              <w:lastRenderedPageBreak/>
              <w:drawing>
                <wp:inline distT="0" distB="0" distL="0" distR="0" wp14:anchorId="0DF67ADE" wp14:editId="0DF67ADF">
                  <wp:extent cx="5809129" cy="3964961"/>
                  <wp:effectExtent l="0" t="0" r="0" b="0"/>
                  <wp:docPr id="270" name="Picture"/>
                  <wp:cNvGraphicFramePr/>
                  <a:graphic xmlns:a="http://schemas.openxmlformats.org/drawingml/2006/main">
                    <a:graphicData uri="http://schemas.openxmlformats.org/drawingml/2006/picture">
                      <pic:pic xmlns:pic="http://schemas.openxmlformats.org/drawingml/2006/picture">
                        <pic:nvPicPr>
                          <pic:cNvPr id="271" name="Picture" descr="imagens/diversidade_obs_seco.png"/>
                          <pic:cNvPicPr>
                            <a:picLocks noChangeAspect="1" noChangeArrowheads="1"/>
                          </pic:cNvPicPr>
                        </pic:nvPicPr>
                        <pic:blipFill>
                          <a:blip r:embed="rId101"/>
                          <a:stretch>
                            <a:fillRect/>
                          </a:stretch>
                        </pic:blipFill>
                        <pic:spPr bwMode="auto">
                          <a:xfrm>
                            <a:off x="0" y="0"/>
                            <a:ext cx="5809129" cy="3964961"/>
                          </a:xfrm>
                          <a:prstGeom prst="rect">
                            <a:avLst/>
                          </a:prstGeom>
                          <a:noFill/>
                          <a:ln w="9525">
                            <a:noFill/>
                            <a:headEnd/>
                            <a:tailEnd/>
                          </a:ln>
                        </pic:spPr>
                      </pic:pic>
                    </a:graphicData>
                  </a:graphic>
                </wp:inline>
              </w:drawing>
            </w:r>
          </w:p>
          <w:p w14:paraId="0DF67804" w14:textId="77777777" w:rsidR="0047408D" w:rsidRDefault="00864A93">
            <w:pPr>
              <w:pStyle w:val="ImageCaption"/>
              <w:spacing w:before="200"/>
            </w:pPr>
            <w:r>
              <w:t>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tc>
        <w:bookmarkEnd w:id="169"/>
      </w:tr>
    </w:tbl>
    <w:p w14:paraId="0DF67806" w14:textId="77777777" w:rsidR="0047408D" w:rsidRDefault="00864A93">
      <w:pPr>
        <w:pStyle w:val="Corpodetexto"/>
      </w:pPr>
      <w:r>
        <w:t xml:space="preserve"> </w:t>
      </w:r>
    </w:p>
    <w:tbl>
      <w:tblPr>
        <w:tblW w:w="5000" w:type="pct"/>
        <w:tblLayout w:type="fixed"/>
        <w:tblLook w:val="0000" w:firstRow="0" w:lastRow="0" w:firstColumn="0" w:lastColumn="0" w:noHBand="0" w:noVBand="0"/>
      </w:tblPr>
      <w:tblGrid>
        <w:gridCol w:w="9360"/>
      </w:tblGrid>
      <w:tr w:rsidR="0047408D" w14:paraId="0DF67809" w14:textId="77777777">
        <w:tc>
          <w:tcPr>
            <w:tcW w:w="7920" w:type="dxa"/>
          </w:tcPr>
          <w:p w14:paraId="0DF67807" w14:textId="77777777" w:rsidR="0047408D" w:rsidRDefault="00864A93">
            <w:pPr>
              <w:pStyle w:val="Compact"/>
              <w:jc w:val="center"/>
            </w:pPr>
            <w:bookmarkStart w:id="170" w:name="fig-diversidadeobs-bb-seco"/>
            <w:r>
              <w:rPr>
                <w:noProof/>
              </w:rPr>
              <w:lastRenderedPageBreak/>
              <w:drawing>
                <wp:inline distT="0" distB="0" distL="0" distR="0" wp14:anchorId="0DF67AE0" wp14:editId="0DF67AE1">
                  <wp:extent cx="5809129" cy="3964961"/>
                  <wp:effectExtent l="0" t="0" r="0" b="0"/>
                  <wp:docPr id="274" name="Picture"/>
                  <wp:cNvGraphicFramePr/>
                  <a:graphic xmlns:a="http://schemas.openxmlformats.org/drawingml/2006/main">
                    <a:graphicData uri="http://schemas.openxmlformats.org/drawingml/2006/picture">
                      <pic:pic xmlns:pic="http://schemas.openxmlformats.org/drawingml/2006/picture">
                        <pic:nvPicPr>
                          <pic:cNvPr id="275" name="Picture" descr="imagens/diversidade_obs__bb_seco.png"/>
                          <pic:cNvPicPr>
                            <a:picLocks noChangeAspect="1" noChangeArrowheads="1"/>
                          </pic:cNvPicPr>
                        </pic:nvPicPr>
                        <pic:blipFill>
                          <a:blip r:embed="rId102"/>
                          <a:stretch>
                            <a:fillRect/>
                          </a:stretch>
                        </pic:blipFill>
                        <pic:spPr bwMode="auto">
                          <a:xfrm>
                            <a:off x="0" y="0"/>
                            <a:ext cx="5809129" cy="3964961"/>
                          </a:xfrm>
                          <a:prstGeom prst="rect">
                            <a:avLst/>
                          </a:prstGeom>
                          <a:noFill/>
                          <a:ln w="9525">
                            <a:noFill/>
                            <a:headEnd/>
                            <a:tailEnd/>
                          </a:ln>
                        </pic:spPr>
                      </pic:pic>
                    </a:graphicData>
                  </a:graphic>
                </wp:inline>
              </w:drawing>
            </w:r>
          </w:p>
          <w:p w14:paraId="0DF67808" w14:textId="77777777" w:rsidR="0047408D" w:rsidRDefault="00864A93">
            <w:pPr>
              <w:pStyle w:val="ImageCaption"/>
              <w:spacing w:before="200"/>
            </w:pPr>
            <w:r>
              <w:t>Figure 7</w:t>
            </w:r>
          </w:p>
        </w:tc>
        <w:bookmarkEnd w:id="170"/>
      </w:tr>
    </w:tbl>
    <w:p w14:paraId="0DF6780A" w14:textId="77777777" w:rsidR="0047408D" w:rsidRDefault="00864A93">
      <w:pPr>
        <w:pStyle w:val="Corpodetexto"/>
      </w:pPr>
      <w:r>
        <w:t xml:space="preserve"> </w:t>
      </w:r>
    </w:p>
    <w:tbl>
      <w:tblPr>
        <w:tblW w:w="5000" w:type="pct"/>
        <w:tblLayout w:type="fixed"/>
        <w:tblLook w:val="0000" w:firstRow="0" w:lastRow="0" w:firstColumn="0" w:lastColumn="0" w:noHBand="0" w:noVBand="0"/>
      </w:tblPr>
      <w:tblGrid>
        <w:gridCol w:w="9360"/>
      </w:tblGrid>
      <w:tr w:rsidR="0047408D" w14:paraId="0DF6780D" w14:textId="77777777">
        <w:tc>
          <w:tcPr>
            <w:tcW w:w="7920" w:type="dxa"/>
          </w:tcPr>
          <w:p w14:paraId="0DF6780B" w14:textId="77777777" w:rsidR="0047408D" w:rsidRDefault="00864A93">
            <w:pPr>
              <w:pStyle w:val="Compact"/>
              <w:jc w:val="center"/>
            </w:pPr>
            <w:bookmarkStart w:id="171" w:name="fig-diversidadeobs-ca-seco"/>
            <w:r>
              <w:rPr>
                <w:noProof/>
              </w:rPr>
              <w:lastRenderedPageBreak/>
              <w:drawing>
                <wp:inline distT="0" distB="0" distL="0" distR="0" wp14:anchorId="0DF67AE2" wp14:editId="0DF67AE3">
                  <wp:extent cx="5809129" cy="3964961"/>
                  <wp:effectExtent l="0" t="0" r="0" b="0"/>
                  <wp:docPr id="279" name="Picture"/>
                  <wp:cNvGraphicFramePr/>
                  <a:graphic xmlns:a="http://schemas.openxmlformats.org/drawingml/2006/main">
                    <a:graphicData uri="http://schemas.openxmlformats.org/drawingml/2006/picture">
                      <pic:pic xmlns:pic="http://schemas.openxmlformats.org/drawingml/2006/picture">
                        <pic:nvPicPr>
                          <pic:cNvPr id="280" name="Picture" descr="imagens/diversidade_obs__ca_seco.png"/>
                          <pic:cNvPicPr>
                            <a:picLocks noChangeAspect="1" noChangeArrowheads="1"/>
                          </pic:cNvPicPr>
                        </pic:nvPicPr>
                        <pic:blipFill>
                          <a:blip r:embed="rId103"/>
                          <a:stretch>
                            <a:fillRect/>
                          </a:stretch>
                        </pic:blipFill>
                        <pic:spPr bwMode="auto">
                          <a:xfrm>
                            <a:off x="0" y="0"/>
                            <a:ext cx="5809129" cy="3964961"/>
                          </a:xfrm>
                          <a:prstGeom prst="rect">
                            <a:avLst/>
                          </a:prstGeom>
                          <a:noFill/>
                          <a:ln w="9525">
                            <a:noFill/>
                            <a:headEnd/>
                            <a:tailEnd/>
                          </a:ln>
                        </pic:spPr>
                      </pic:pic>
                    </a:graphicData>
                  </a:graphic>
                </wp:inline>
              </w:drawing>
            </w:r>
          </w:p>
          <w:p w14:paraId="0DF6780C" w14:textId="77777777" w:rsidR="0047408D" w:rsidRDefault="00864A93">
            <w:pPr>
              <w:pStyle w:val="ImageCaption"/>
              <w:spacing w:before="200"/>
            </w:pPr>
            <w:r>
              <w:t>Figure 8</w:t>
            </w:r>
          </w:p>
        </w:tc>
        <w:bookmarkEnd w:id="171"/>
      </w:tr>
    </w:tbl>
    <w:p w14:paraId="0DF6780E" w14:textId="77777777" w:rsidR="0047408D" w:rsidRDefault="00864A93">
      <w:pPr>
        <w:pStyle w:val="Corpodetexto"/>
      </w:pPr>
      <w:r>
        <w:t xml:space="preserve"> </w:t>
      </w:r>
    </w:p>
    <w:tbl>
      <w:tblPr>
        <w:tblW w:w="5000" w:type="pct"/>
        <w:tblLayout w:type="fixed"/>
        <w:tblLook w:val="0000" w:firstRow="0" w:lastRow="0" w:firstColumn="0" w:lastColumn="0" w:noHBand="0" w:noVBand="0"/>
      </w:tblPr>
      <w:tblGrid>
        <w:gridCol w:w="9360"/>
      </w:tblGrid>
      <w:tr w:rsidR="0047408D" w14:paraId="0DF67811" w14:textId="77777777">
        <w:tc>
          <w:tcPr>
            <w:tcW w:w="7920" w:type="dxa"/>
          </w:tcPr>
          <w:p w14:paraId="0DF6780F" w14:textId="77777777" w:rsidR="0047408D" w:rsidRDefault="00864A93">
            <w:pPr>
              <w:pStyle w:val="Compact"/>
              <w:jc w:val="center"/>
            </w:pPr>
            <w:bookmarkStart w:id="172" w:name="fig-diversidadeobs-riachos-chuvoso"/>
            <w:r>
              <w:rPr>
                <w:noProof/>
              </w:rPr>
              <w:lastRenderedPageBreak/>
              <w:drawing>
                <wp:inline distT="0" distB="0" distL="0" distR="0" wp14:anchorId="0DF67AE4" wp14:editId="0DF67AE5">
                  <wp:extent cx="5809129" cy="3964961"/>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imagens/diversidade_obs__chuvoso.png"/>
                          <pic:cNvPicPr>
                            <a:picLocks noChangeAspect="1" noChangeArrowheads="1"/>
                          </pic:cNvPicPr>
                        </pic:nvPicPr>
                        <pic:blipFill>
                          <a:blip r:embed="rId104"/>
                          <a:stretch>
                            <a:fillRect/>
                          </a:stretch>
                        </pic:blipFill>
                        <pic:spPr bwMode="auto">
                          <a:xfrm>
                            <a:off x="0" y="0"/>
                            <a:ext cx="5809129" cy="3964961"/>
                          </a:xfrm>
                          <a:prstGeom prst="rect">
                            <a:avLst/>
                          </a:prstGeom>
                          <a:noFill/>
                          <a:ln w="9525">
                            <a:noFill/>
                            <a:headEnd/>
                            <a:tailEnd/>
                          </a:ln>
                        </pic:spPr>
                      </pic:pic>
                    </a:graphicData>
                  </a:graphic>
                </wp:inline>
              </w:drawing>
            </w:r>
          </w:p>
          <w:p w14:paraId="0DF67810" w14:textId="77777777" w:rsidR="0047408D" w:rsidRDefault="00864A93">
            <w:pPr>
              <w:pStyle w:val="ImageCaption"/>
              <w:spacing w:before="200"/>
            </w:pPr>
            <w:r>
              <w:t>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tc>
        <w:bookmarkEnd w:id="172"/>
      </w:tr>
    </w:tbl>
    <w:p w14:paraId="0DF67812" w14:textId="77777777" w:rsidR="0047408D" w:rsidRDefault="00864A93">
      <w:pPr>
        <w:pStyle w:val="Corpodetexto"/>
      </w:pPr>
      <w:r>
        <w:t xml:space="preserve"> </w:t>
      </w:r>
    </w:p>
    <w:tbl>
      <w:tblPr>
        <w:tblW w:w="5000" w:type="pct"/>
        <w:tblLayout w:type="fixed"/>
        <w:tblLook w:val="0000" w:firstRow="0" w:lastRow="0" w:firstColumn="0" w:lastColumn="0" w:noHBand="0" w:noVBand="0"/>
      </w:tblPr>
      <w:tblGrid>
        <w:gridCol w:w="9360"/>
      </w:tblGrid>
      <w:tr w:rsidR="0047408D" w14:paraId="0DF67815" w14:textId="77777777">
        <w:tc>
          <w:tcPr>
            <w:tcW w:w="7920" w:type="dxa"/>
          </w:tcPr>
          <w:p w14:paraId="0DF67813" w14:textId="77777777" w:rsidR="0047408D" w:rsidRDefault="00864A93">
            <w:pPr>
              <w:pStyle w:val="Compact"/>
              <w:jc w:val="center"/>
            </w:pPr>
            <w:bookmarkStart w:id="173" w:name="fig-diversidadeobs-bb-chuvoso"/>
            <w:r>
              <w:rPr>
                <w:noProof/>
              </w:rPr>
              <w:lastRenderedPageBreak/>
              <w:drawing>
                <wp:inline distT="0" distB="0" distL="0" distR="0" wp14:anchorId="0DF67AE6" wp14:editId="0DF67AE7">
                  <wp:extent cx="5809129" cy="3964961"/>
                  <wp:effectExtent l="0" t="0" r="0" b="0"/>
                  <wp:docPr id="288" name="Picture"/>
                  <wp:cNvGraphicFramePr/>
                  <a:graphic xmlns:a="http://schemas.openxmlformats.org/drawingml/2006/main">
                    <a:graphicData uri="http://schemas.openxmlformats.org/drawingml/2006/picture">
                      <pic:pic xmlns:pic="http://schemas.openxmlformats.org/drawingml/2006/picture">
                        <pic:nvPicPr>
                          <pic:cNvPr id="289" name="Picture" descr="imagens/diversidade_obs__bb_chuvoso.png"/>
                          <pic:cNvPicPr>
                            <a:picLocks noChangeAspect="1" noChangeArrowheads="1"/>
                          </pic:cNvPicPr>
                        </pic:nvPicPr>
                        <pic:blipFill>
                          <a:blip r:embed="rId105"/>
                          <a:stretch>
                            <a:fillRect/>
                          </a:stretch>
                        </pic:blipFill>
                        <pic:spPr bwMode="auto">
                          <a:xfrm>
                            <a:off x="0" y="0"/>
                            <a:ext cx="5809129" cy="3964961"/>
                          </a:xfrm>
                          <a:prstGeom prst="rect">
                            <a:avLst/>
                          </a:prstGeom>
                          <a:noFill/>
                          <a:ln w="9525">
                            <a:noFill/>
                            <a:headEnd/>
                            <a:tailEnd/>
                          </a:ln>
                        </pic:spPr>
                      </pic:pic>
                    </a:graphicData>
                  </a:graphic>
                </wp:inline>
              </w:drawing>
            </w:r>
          </w:p>
          <w:p w14:paraId="0DF67814" w14:textId="77777777" w:rsidR="0047408D" w:rsidRDefault="00864A93">
            <w:pPr>
              <w:pStyle w:val="ImageCaption"/>
              <w:spacing w:before="200"/>
            </w:pPr>
            <w:r>
              <w:t>Figure 10</w:t>
            </w:r>
          </w:p>
        </w:tc>
        <w:bookmarkEnd w:id="173"/>
      </w:tr>
    </w:tbl>
    <w:p w14:paraId="0DF67816" w14:textId="77777777" w:rsidR="0047408D" w:rsidRDefault="00864A93">
      <w:pPr>
        <w:pStyle w:val="Corpodetexto"/>
      </w:pPr>
      <w:r>
        <w:t xml:space="preserve"> </w:t>
      </w:r>
    </w:p>
    <w:tbl>
      <w:tblPr>
        <w:tblW w:w="5000" w:type="pct"/>
        <w:tblLayout w:type="fixed"/>
        <w:tblLook w:val="0000" w:firstRow="0" w:lastRow="0" w:firstColumn="0" w:lastColumn="0" w:noHBand="0" w:noVBand="0"/>
      </w:tblPr>
      <w:tblGrid>
        <w:gridCol w:w="9360"/>
      </w:tblGrid>
      <w:tr w:rsidR="0047408D" w14:paraId="0DF67819" w14:textId="77777777">
        <w:tc>
          <w:tcPr>
            <w:tcW w:w="7920" w:type="dxa"/>
          </w:tcPr>
          <w:p w14:paraId="0DF67817" w14:textId="77777777" w:rsidR="0047408D" w:rsidRDefault="00864A93">
            <w:pPr>
              <w:pStyle w:val="Compact"/>
              <w:jc w:val="center"/>
            </w:pPr>
            <w:bookmarkStart w:id="174" w:name="fig-diversidadeobs-ca-chuvoso"/>
            <w:r>
              <w:rPr>
                <w:noProof/>
              </w:rPr>
              <w:lastRenderedPageBreak/>
              <w:drawing>
                <wp:inline distT="0" distB="0" distL="0" distR="0" wp14:anchorId="0DF67AE8" wp14:editId="0DF67AE9">
                  <wp:extent cx="5809129" cy="3964961"/>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imagens/diversidade_obs__ca_chuvoso.png"/>
                          <pic:cNvPicPr>
                            <a:picLocks noChangeAspect="1" noChangeArrowheads="1"/>
                          </pic:cNvPicPr>
                        </pic:nvPicPr>
                        <pic:blipFill>
                          <a:blip r:embed="rId106"/>
                          <a:stretch>
                            <a:fillRect/>
                          </a:stretch>
                        </pic:blipFill>
                        <pic:spPr bwMode="auto">
                          <a:xfrm>
                            <a:off x="0" y="0"/>
                            <a:ext cx="5809129" cy="3964961"/>
                          </a:xfrm>
                          <a:prstGeom prst="rect">
                            <a:avLst/>
                          </a:prstGeom>
                          <a:noFill/>
                          <a:ln w="9525">
                            <a:noFill/>
                            <a:headEnd/>
                            <a:tailEnd/>
                          </a:ln>
                        </pic:spPr>
                      </pic:pic>
                    </a:graphicData>
                  </a:graphic>
                </wp:inline>
              </w:drawing>
            </w:r>
          </w:p>
          <w:p w14:paraId="0DF67818" w14:textId="77777777" w:rsidR="0047408D" w:rsidRDefault="00864A93">
            <w:pPr>
              <w:pStyle w:val="ImageCaption"/>
              <w:spacing w:before="200"/>
            </w:pPr>
            <w:r>
              <w:t>Figure 11</w:t>
            </w:r>
          </w:p>
        </w:tc>
        <w:bookmarkEnd w:id="174"/>
      </w:tr>
    </w:tbl>
    <w:p w14:paraId="0DF6781A" w14:textId="77777777" w:rsidR="0047408D" w:rsidRDefault="00864A93">
      <w:pPr>
        <w:pStyle w:val="Corpodetexto"/>
      </w:pPr>
      <w:r>
        <w:t xml:space="preserve"> </w:t>
      </w:r>
    </w:p>
    <w:tbl>
      <w:tblPr>
        <w:tblW w:w="5000" w:type="pct"/>
        <w:tblLayout w:type="fixed"/>
        <w:tblLook w:val="0000" w:firstRow="0" w:lastRow="0" w:firstColumn="0" w:lastColumn="0" w:noHBand="0" w:noVBand="0"/>
      </w:tblPr>
      <w:tblGrid>
        <w:gridCol w:w="9360"/>
      </w:tblGrid>
      <w:tr w:rsidR="0047408D" w14:paraId="0DF6781D" w14:textId="77777777">
        <w:tc>
          <w:tcPr>
            <w:tcW w:w="7920" w:type="dxa"/>
          </w:tcPr>
          <w:p w14:paraId="0DF6781B" w14:textId="77777777" w:rsidR="0047408D" w:rsidRDefault="00864A93">
            <w:pPr>
              <w:pStyle w:val="Compact"/>
              <w:jc w:val="center"/>
            </w:pPr>
            <w:bookmarkStart w:id="175" w:name="fig-pesquisa"/>
            <w:r>
              <w:rPr>
                <w:noProof/>
              </w:rPr>
              <w:lastRenderedPageBreak/>
              <w:drawing>
                <wp:inline distT="0" distB="0" distL="0" distR="0" wp14:anchorId="0DF67AEA" wp14:editId="0DF67AEB">
                  <wp:extent cx="4107179" cy="3886200"/>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imagens/pesquisa_cientifica.jpg"/>
                          <pic:cNvPicPr>
                            <a:picLocks noChangeAspect="1" noChangeArrowheads="1"/>
                          </pic:cNvPicPr>
                        </pic:nvPicPr>
                        <pic:blipFill>
                          <a:blip r:embed="rId107"/>
                          <a:stretch>
                            <a:fillRect/>
                          </a:stretch>
                        </pic:blipFill>
                        <pic:spPr bwMode="auto">
                          <a:xfrm>
                            <a:off x="0" y="0"/>
                            <a:ext cx="4107179" cy="3886200"/>
                          </a:xfrm>
                          <a:prstGeom prst="rect">
                            <a:avLst/>
                          </a:prstGeom>
                          <a:noFill/>
                          <a:ln w="9525">
                            <a:noFill/>
                            <a:headEnd/>
                            <a:tailEnd/>
                          </a:ln>
                        </pic:spPr>
                      </pic:pic>
                    </a:graphicData>
                  </a:graphic>
                </wp:inline>
              </w:drawing>
            </w:r>
          </w:p>
          <w:p w14:paraId="0DF6781C" w14:textId="77777777" w:rsidR="0047408D" w:rsidRDefault="00864A93">
            <w:pPr>
              <w:pStyle w:val="ImageCaption"/>
              <w:spacing w:before="200"/>
            </w:pPr>
            <w:r>
              <w:t>Figure 12: Etapas do desenvolvimento da pesquisa científica.</w:t>
            </w:r>
          </w:p>
        </w:tc>
        <w:bookmarkEnd w:id="175"/>
      </w:tr>
    </w:tbl>
    <w:p w14:paraId="0DF6781E" w14:textId="77777777" w:rsidR="0047408D" w:rsidRDefault="00864A93">
      <w:pPr>
        <w:pStyle w:val="Ttulo2"/>
      </w:pPr>
      <w:bookmarkStart w:id="176" w:name="tables"/>
      <w:bookmarkStart w:id="177" w:name="_Toc239253860"/>
      <w:bookmarkEnd w:id="162"/>
      <w:r>
        <w:t>Tables</w:t>
      </w:r>
      <w:bookmarkEnd w:id="177"/>
    </w:p>
    <w:p w14:paraId="0DF6781F" w14:textId="77777777" w:rsidR="0047408D" w:rsidRDefault="00864A93">
      <w:pPr>
        <w:pStyle w:val="FirstParagraph"/>
      </w:pPr>
      <w:r>
        <w:t>Tab.: Tabela de ausência e presença de espécies durante o período seco</w:t>
      </w:r>
    </w:p>
    <w:tbl>
      <w:tblPr>
        <w:tblW w:w="5000" w:type="pct"/>
        <w:tblLayout w:type="fixed"/>
        <w:tblLook w:val="0000" w:firstRow="0" w:lastRow="0" w:firstColumn="0" w:lastColumn="0" w:noHBand="0" w:noVBand="0"/>
      </w:tblPr>
      <w:tblGrid>
        <w:gridCol w:w="9360"/>
      </w:tblGrid>
      <w:tr w:rsidR="0047408D" w14:paraId="0DF6790D" w14:textId="77777777">
        <w:tc>
          <w:tcPr>
            <w:tcW w:w="7920" w:type="dxa"/>
          </w:tcPr>
          <w:p w14:paraId="0DF67820" w14:textId="77777777" w:rsidR="0047408D" w:rsidRDefault="00864A93">
            <w:pPr>
              <w:pStyle w:val="ImageCaption"/>
              <w:spacing w:before="200"/>
            </w:pPr>
            <w:bookmarkStart w:id="178" w:name="tbl-seco_gttable"/>
            <w:r>
              <w:t>Table 1: Tabela de ausência e presença de espécies durante o período seco.</w:t>
            </w:r>
          </w:p>
          <w:tbl>
            <w:tblPr>
              <w:tblW w:w="0" w:type="auto"/>
              <w:jc w:val="center"/>
              <w:tblCellMar>
                <w:left w:w="60" w:type="dxa"/>
                <w:right w:w="60" w:type="dxa"/>
              </w:tblCellMar>
              <w:tblLook w:val="0000" w:firstRow="0" w:lastRow="0" w:firstColumn="0" w:lastColumn="0" w:noHBand="0" w:noVBand="0"/>
            </w:tblPr>
            <w:tblGrid>
              <w:gridCol w:w="360"/>
              <w:gridCol w:w="360"/>
              <w:gridCol w:w="360"/>
            </w:tblGrid>
            <w:tr w:rsidR="00651310" w14:paraId="066F79F7" w14:textId="77777777">
              <w:trPr>
                <w:cantSplit/>
                <w:tblHeader/>
                <w:jc w:val="center"/>
              </w:trPr>
              <w:tc>
                <w:tcPr>
                  <w:tcW w:w="360" w:type="dxa"/>
                </w:tcPr>
                <w:p w14:paraId="0DF67821" w14:textId="77777777" w:rsidR="0047408D" w:rsidRDefault="00864A93">
                  <w:pPr>
                    <w:keepNext/>
                    <w:spacing w:after="60"/>
                  </w:pPr>
                  <w:r>
                    <w:rPr>
                      <w:rFonts w:ascii="Calibri" w:hAnsi="Calibri"/>
                      <w:sz w:val="20"/>
                    </w:rPr>
                    <w:t>Espécies</w:t>
                  </w:r>
                </w:p>
              </w:tc>
              <w:tc>
                <w:tcPr>
                  <w:tcW w:w="360" w:type="dxa"/>
                  <w:tcBorders>
                    <w:top w:val="single" w:sz="16" w:space="0" w:color="D3D3D3"/>
                    <w:bottom w:val="single" w:sz="16" w:space="0" w:color="D3D3D3"/>
                  </w:tcBorders>
                </w:tcPr>
                <w:p w14:paraId="0DF67822" w14:textId="77777777" w:rsidR="0047408D" w:rsidRDefault="00864A93">
                  <w:pPr>
                    <w:keepNext/>
                    <w:spacing w:after="60"/>
                    <w:jc w:val="right"/>
                  </w:pPr>
                  <w:r>
                    <w:rPr>
                      <w:rFonts w:ascii="Calibri" w:hAnsi="Calibri"/>
                      <w:sz w:val="20"/>
                    </w:rPr>
                    <w:t>S-B</w:t>
                  </w:r>
                </w:p>
              </w:tc>
              <w:tc>
                <w:tcPr>
                  <w:tcW w:w="360" w:type="dxa"/>
                </w:tcPr>
                <w:p w14:paraId="0DF67823" w14:textId="77777777" w:rsidR="0047408D" w:rsidRDefault="00864A93">
                  <w:pPr>
                    <w:keepNext/>
                    <w:spacing w:after="60"/>
                    <w:jc w:val="right"/>
                  </w:pPr>
                  <w:r>
                    <w:rPr>
                      <w:rFonts w:ascii="Calibri" w:hAnsi="Calibri"/>
                      <w:sz w:val="20"/>
                    </w:rPr>
                    <w:t>S-C</w:t>
                  </w:r>
                </w:p>
              </w:tc>
            </w:tr>
            <w:tr w:rsidR="00651310" w14:paraId="5B8EF787" w14:textId="77777777">
              <w:trPr>
                <w:cantSplit/>
                <w:jc w:val="center"/>
              </w:trPr>
              <w:tc>
                <w:tcPr>
                  <w:tcW w:w="360" w:type="dxa"/>
                </w:tcPr>
                <w:p w14:paraId="0DF67825" w14:textId="77777777" w:rsidR="0047408D" w:rsidRDefault="00864A93">
                  <w:pPr>
                    <w:keepNext/>
                    <w:spacing w:after="60"/>
                  </w:pPr>
                  <w:r>
                    <w:rPr>
                      <w:rFonts w:ascii="Calibri" w:hAnsi="Calibri"/>
                      <w:sz w:val="20"/>
                    </w:rPr>
                    <w:t>Alo.dadayi</w:t>
                  </w:r>
                </w:p>
              </w:tc>
              <w:tc>
                <w:tcPr>
                  <w:tcW w:w="360" w:type="dxa"/>
                </w:tcPr>
                <w:p w14:paraId="0DF67826" w14:textId="77777777" w:rsidR="0047408D" w:rsidRDefault="00864A93">
                  <w:pPr>
                    <w:keepNext/>
                    <w:spacing w:after="60"/>
                    <w:jc w:val="right"/>
                  </w:pPr>
                  <w:r>
                    <w:rPr>
                      <w:rFonts w:ascii="Calibri" w:hAnsi="Calibri"/>
                      <w:sz w:val="20"/>
                    </w:rPr>
                    <w:t>1</w:t>
                  </w:r>
                </w:p>
              </w:tc>
              <w:tc>
                <w:tcPr>
                  <w:tcW w:w="360" w:type="dxa"/>
                </w:tcPr>
                <w:p w14:paraId="0DF67827" w14:textId="77777777" w:rsidR="0047408D" w:rsidRDefault="00864A93">
                  <w:pPr>
                    <w:keepNext/>
                    <w:spacing w:after="60"/>
                    <w:jc w:val="right"/>
                  </w:pPr>
                  <w:r>
                    <w:rPr>
                      <w:rFonts w:ascii="Calibri" w:hAnsi="Calibri"/>
                      <w:sz w:val="20"/>
                    </w:rPr>
                    <w:t>1</w:t>
                  </w:r>
                </w:p>
              </w:tc>
            </w:tr>
            <w:tr w:rsidR="00651310" w14:paraId="5FFC4D51" w14:textId="77777777">
              <w:trPr>
                <w:cantSplit/>
                <w:jc w:val="center"/>
              </w:trPr>
              <w:tc>
                <w:tcPr>
                  <w:tcW w:w="360" w:type="dxa"/>
                </w:tcPr>
                <w:p w14:paraId="0DF67829" w14:textId="77777777" w:rsidR="0047408D" w:rsidRDefault="00864A93">
                  <w:pPr>
                    <w:keepNext/>
                    <w:spacing w:after="60"/>
                  </w:pPr>
                  <w:r>
                    <w:rPr>
                      <w:rFonts w:ascii="Calibri" w:hAnsi="Calibri"/>
                      <w:sz w:val="20"/>
                    </w:rPr>
                    <w:t>Alo.hamulata</w:t>
                  </w:r>
                </w:p>
              </w:tc>
              <w:tc>
                <w:tcPr>
                  <w:tcW w:w="360" w:type="dxa"/>
                </w:tcPr>
                <w:p w14:paraId="0DF6782A" w14:textId="77777777" w:rsidR="0047408D" w:rsidRDefault="00864A93">
                  <w:pPr>
                    <w:keepNext/>
                    <w:spacing w:after="60"/>
                    <w:jc w:val="right"/>
                  </w:pPr>
                  <w:r>
                    <w:rPr>
                      <w:rFonts w:ascii="Calibri" w:hAnsi="Calibri"/>
                      <w:sz w:val="20"/>
                    </w:rPr>
                    <w:t>0</w:t>
                  </w:r>
                </w:p>
              </w:tc>
              <w:tc>
                <w:tcPr>
                  <w:tcW w:w="360" w:type="dxa"/>
                </w:tcPr>
                <w:p w14:paraId="0DF6782B" w14:textId="77777777" w:rsidR="0047408D" w:rsidRDefault="00864A93">
                  <w:pPr>
                    <w:keepNext/>
                    <w:spacing w:after="60"/>
                    <w:jc w:val="right"/>
                  </w:pPr>
                  <w:r>
                    <w:rPr>
                      <w:rFonts w:ascii="Calibri" w:hAnsi="Calibri"/>
                      <w:sz w:val="20"/>
                    </w:rPr>
                    <w:t>1</w:t>
                  </w:r>
                </w:p>
              </w:tc>
            </w:tr>
            <w:tr w:rsidR="00651310" w14:paraId="64C1EABE" w14:textId="77777777">
              <w:trPr>
                <w:cantSplit/>
                <w:jc w:val="center"/>
              </w:trPr>
              <w:tc>
                <w:tcPr>
                  <w:tcW w:w="360" w:type="dxa"/>
                </w:tcPr>
                <w:p w14:paraId="0DF6782D" w14:textId="77777777" w:rsidR="0047408D" w:rsidRDefault="00864A93">
                  <w:pPr>
                    <w:keepNext/>
                    <w:spacing w:after="60"/>
                  </w:pPr>
                  <w:r>
                    <w:rPr>
                      <w:rFonts w:ascii="Calibri" w:hAnsi="Calibri"/>
                      <w:sz w:val="20"/>
                    </w:rPr>
                    <w:lastRenderedPageBreak/>
                    <w:t>Alonella.sp</w:t>
                  </w:r>
                </w:p>
              </w:tc>
              <w:tc>
                <w:tcPr>
                  <w:tcW w:w="360" w:type="dxa"/>
                </w:tcPr>
                <w:p w14:paraId="0DF6782E" w14:textId="77777777" w:rsidR="0047408D" w:rsidRDefault="00864A93">
                  <w:pPr>
                    <w:keepNext/>
                    <w:spacing w:after="60"/>
                    <w:jc w:val="right"/>
                  </w:pPr>
                  <w:r>
                    <w:rPr>
                      <w:rFonts w:ascii="Calibri" w:hAnsi="Calibri"/>
                      <w:sz w:val="20"/>
                    </w:rPr>
                    <w:t>0</w:t>
                  </w:r>
                </w:p>
              </w:tc>
              <w:tc>
                <w:tcPr>
                  <w:tcW w:w="360" w:type="dxa"/>
                </w:tcPr>
                <w:p w14:paraId="0DF6782F" w14:textId="77777777" w:rsidR="0047408D" w:rsidRDefault="00864A93">
                  <w:pPr>
                    <w:keepNext/>
                    <w:spacing w:after="60"/>
                    <w:jc w:val="right"/>
                  </w:pPr>
                  <w:r>
                    <w:rPr>
                      <w:rFonts w:ascii="Calibri" w:hAnsi="Calibri"/>
                      <w:sz w:val="20"/>
                    </w:rPr>
                    <w:t>1</w:t>
                  </w:r>
                </w:p>
              </w:tc>
            </w:tr>
            <w:tr w:rsidR="00651310" w14:paraId="118DB6B9" w14:textId="77777777">
              <w:trPr>
                <w:cantSplit/>
                <w:jc w:val="center"/>
              </w:trPr>
              <w:tc>
                <w:tcPr>
                  <w:tcW w:w="360" w:type="dxa"/>
                </w:tcPr>
                <w:p w14:paraId="0DF67831" w14:textId="77777777" w:rsidR="0047408D" w:rsidRDefault="00864A93">
                  <w:pPr>
                    <w:keepNext/>
                    <w:spacing w:after="60"/>
                  </w:pPr>
                  <w:r>
                    <w:rPr>
                      <w:rFonts w:ascii="Calibri" w:hAnsi="Calibri"/>
                      <w:sz w:val="20"/>
                    </w:rPr>
                    <w:t>Bdelloidea</w:t>
                  </w:r>
                </w:p>
              </w:tc>
              <w:tc>
                <w:tcPr>
                  <w:tcW w:w="360" w:type="dxa"/>
                </w:tcPr>
                <w:p w14:paraId="0DF67832" w14:textId="77777777" w:rsidR="0047408D" w:rsidRDefault="00864A93">
                  <w:pPr>
                    <w:keepNext/>
                    <w:spacing w:after="60"/>
                    <w:jc w:val="right"/>
                  </w:pPr>
                  <w:r>
                    <w:rPr>
                      <w:rFonts w:ascii="Calibri" w:hAnsi="Calibri"/>
                      <w:sz w:val="20"/>
                    </w:rPr>
                    <w:t>1</w:t>
                  </w:r>
                </w:p>
              </w:tc>
              <w:tc>
                <w:tcPr>
                  <w:tcW w:w="360" w:type="dxa"/>
                </w:tcPr>
                <w:p w14:paraId="0DF67833" w14:textId="77777777" w:rsidR="0047408D" w:rsidRDefault="00864A93">
                  <w:pPr>
                    <w:keepNext/>
                    <w:spacing w:after="60"/>
                    <w:jc w:val="right"/>
                  </w:pPr>
                  <w:r>
                    <w:rPr>
                      <w:rFonts w:ascii="Calibri" w:hAnsi="Calibri"/>
                      <w:sz w:val="20"/>
                    </w:rPr>
                    <w:t>1</w:t>
                  </w:r>
                </w:p>
              </w:tc>
            </w:tr>
            <w:tr w:rsidR="00651310" w14:paraId="417F379E" w14:textId="77777777">
              <w:trPr>
                <w:cantSplit/>
                <w:jc w:val="center"/>
              </w:trPr>
              <w:tc>
                <w:tcPr>
                  <w:tcW w:w="360" w:type="dxa"/>
                </w:tcPr>
                <w:p w14:paraId="0DF67835" w14:textId="77777777" w:rsidR="0047408D" w:rsidRDefault="00864A93">
                  <w:pPr>
                    <w:keepNext/>
                    <w:spacing w:after="60"/>
                  </w:pPr>
                  <w:r>
                    <w:rPr>
                      <w:rFonts w:ascii="Calibri" w:hAnsi="Calibri"/>
                      <w:sz w:val="20"/>
                    </w:rPr>
                    <w:t>Bra.patulus</w:t>
                  </w:r>
                </w:p>
              </w:tc>
              <w:tc>
                <w:tcPr>
                  <w:tcW w:w="360" w:type="dxa"/>
                </w:tcPr>
                <w:p w14:paraId="0DF67836" w14:textId="77777777" w:rsidR="0047408D" w:rsidRDefault="00864A93">
                  <w:pPr>
                    <w:keepNext/>
                    <w:spacing w:after="60"/>
                    <w:jc w:val="right"/>
                  </w:pPr>
                  <w:r>
                    <w:rPr>
                      <w:rFonts w:ascii="Calibri" w:hAnsi="Calibri"/>
                      <w:sz w:val="20"/>
                    </w:rPr>
                    <w:t>1</w:t>
                  </w:r>
                </w:p>
              </w:tc>
              <w:tc>
                <w:tcPr>
                  <w:tcW w:w="360" w:type="dxa"/>
                </w:tcPr>
                <w:p w14:paraId="0DF67837" w14:textId="77777777" w:rsidR="0047408D" w:rsidRDefault="00864A93">
                  <w:pPr>
                    <w:keepNext/>
                    <w:spacing w:after="60"/>
                    <w:jc w:val="right"/>
                  </w:pPr>
                  <w:r>
                    <w:rPr>
                      <w:rFonts w:ascii="Calibri" w:hAnsi="Calibri"/>
                      <w:sz w:val="20"/>
                    </w:rPr>
                    <w:t>0</w:t>
                  </w:r>
                </w:p>
              </w:tc>
            </w:tr>
            <w:tr w:rsidR="00651310" w14:paraId="6A633139" w14:textId="77777777">
              <w:trPr>
                <w:cantSplit/>
                <w:jc w:val="center"/>
              </w:trPr>
              <w:tc>
                <w:tcPr>
                  <w:tcW w:w="360" w:type="dxa"/>
                </w:tcPr>
                <w:p w14:paraId="0DF67839" w14:textId="77777777" w:rsidR="0047408D" w:rsidRDefault="00864A93">
                  <w:pPr>
                    <w:keepNext/>
                    <w:spacing w:after="60"/>
                  </w:pPr>
                  <w:r>
                    <w:rPr>
                      <w:rFonts w:ascii="Calibri" w:hAnsi="Calibri"/>
                      <w:sz w:val="20"/>
                    </w:rPr>
                    <w:t>Cephalodella.sp</w:t>
                  </w:r>
                </w:p>
              </w:tc>
              <w:tc>
                <w:tcPr>
                  <w:tcW w:w="360" w:type="dxa"/>
                </w:tcPr>
                <w:p w14:paraId="0DF6783A" w14:textId="77777777" w:rsidR="0047408D" w:rsidRDefault="00864A93">
                  <w:pPr>
                    <w:keepNext/>
                    <w:spacing w:after="60"/>
                    <w:jc w:val="right"/>
                  </w:pPr>
                  <w:r>
                    <w:rPr>
                      <w:rFonts w:ascii="Calibri" w:hAnsi="Calibri"/>
                      <w:sz w:val="20"/>
                    </w:rPr>
                    <w:t>1</w:t>
                  </w:r>
                </w:p>
              </w:tc>
              <w:tc>
                <w:tcPr>
                  <w:tcW w:w="360" w:type="dxa"/>
                </w:tcPr>
                <w:p w14:paraId="0DF6783B" w14:textId="77777777" w:rsidR="0047408D" w:rsidRDefault="00864A93">
                  <w:pPr>
                    <w:keepNext/>
                    <w:spacing w:after="60"/>
                    <w:jc w:val="right"/>
                  </w:pPr>
                  <w:r>
                    <w:rPr>
                      <w:rFonts w:ascii="Calibri" w:hAnsi="Calibri"/>
                      <w:sz w:val="20"/>
                    </w:rPr>
                    <w:t>1</w:t>
                  </w:r>
                </w:p>
              </w:tc>
            </w:tr>
            <w:tr w:rsidR="00651310" w14:paraId="68568A4D" w14:textId="77777777">
              <w:trPr>
                <w:cantSplit/>
                <w:jc w:val="center"/>
              </w:trPr>
              <w:tc>
                <w:tcPr>
                  <w:tcW w:w="360" w:type="dxa"/>
                </w:tcPr>
                <w:p w14:paraId="0DF6783D" w14:textId="77777777" w:rsidR="0047408D" w:rsidRDefault="00864A93">
                  <w:pPr>
                    <w:keepNext/>
                    <w:spacing w:after="60"/>
                  </w:pPr>
                  <w:r>
                    <w:rPr>
                      <w:rFonts w:ascii="Calibri" w:hAnsi="Calibri"/>
                      <w:sz w:val="20"/>
                    </w:rPr>
                    <w:t>Colurella.sp</w:t>
                  </w:r>
                </w:p>
              </w:tc>
              <w:tc>
                <w:tcPr>
                  <w:tcW w:w="360" w:type="dxa"/>
                </w:tcPr>
                <w:p w14:paraId="0DF6783E" w14:textId="77777777" w:rsidR="0047408D" w:rsidRDefault="00864A93">
                  <w:pPr>
                    <w:keepNext/>
                    <w:spacing w:after="60"/>
                    <w:jc w:val="right"/>
                  </w:pPr>
                  <w:r>
                    <w:rPr>
                      <w:rFonts w:ascii="Calibri" w:hAnsi="Calibri"/>
                      <w:sz w:val="20"/>
                    </w:rPr>
                    <w:t>1</w:t>
                  </w:r>
                </w:p>
              </w:tc>
              <w:tc>
                <w:tcPr>
                  <w:tcW w:w="360" w:type="dxa"/>
                </w:tcPr>
                <w:p w14:paraId="0DF6783F" w14:textId="77777777" w:rsidR="0047408D" w:rsidRDefault="00864A93">
                  <w:pPr>
                    <w:keepNext/>
                    <w:spacing w:after="60"/>
                    <w:jc w:val="right"/>
                  </w:pPr>
                  <w:r>
                    <w:rPr>
                      <w:rFonts w:ascii="Calibri" w:hAnsi="Calibri"/>
                      <w:sz w:val="20"/>
                    </w:rPr>
                    <w:t>0</w:t>
                  </w:r>
                </w:p>
              </w:tc>
            </w:tr>
            <w:tr w:rsidR="00651310" w14:paraId="59878A28" w14:textId="77777777">
              <w:trPr>
                <w:cantSplit/>
                <w:jc w:val="center"/>
              </w:trPr>
              <w:tc>
                <w:tcPr>
                  <w:tcW w:w="360" w:type="dxa"/>
                </w:tcPr>
                <w:p w14:paraId="0DF67841" w14:textId="77777777" w:rsidR="0047408D" w:rsidRDefault="00864A93">
                  <w:pPr>
                    <w:keepNext/>
                    <w:spacing w:after="60"/>
                  </w:pPr>
                  <w:r>
                    <w:rPr>
                      <w:rFonts w:ascii="Calibri" w:hAnsi="Calibri"/>
                      <w:sz w:val="20"/>
                    </w:rPr>
                    <w:t>Copepodite</w:t>
                  </w:r>
                </w:p>
              </w:tc>
              <w:tc>
                <w:tcPr>
                  <w:tcW w:w="360" w:type="dxa"/>
                </w:tcPr>
                <w:p w14:paraId="0DF67842" w14:textId="77777777" w:rsidR="0047408D" w:rsidRDefault="00864A93">
                  <w:pPr>
                    <w:keepNext/>
                    <w:spacing w:after="60"/>
                    <w:jc w:val="right"/>
                  </w:pPr>
                  <w:r>
                    <w:rPr>
                      <w:rFonts w:ascii="Calibri" w:hAnsi="Calibri"/>
                      <w:sz w:val="20"/>
                    </w:rPr>
                    <w:t>1</w:t>
                  </w:r>
                </w:p>
              </w:tc>
              <w:tc>
                <w:tcPr>
                  <w:tcW w:w="360" w:type="dxa"/>
                </w:tcPr>
                <w:p w14:paraId="0DF67843" w14:textId="77777777" w:rsidR="0047408D" w:rsidRDefault="00864A93">
                  <w:pPr>
                    <w:keepNext/>
                    <w:spacing w:after="60"/>
                    <w:jc w:val="right"/>
                  </w:pPr>
                  <w:r>
                    <w:rPr>
                      <w:rFonts w:ascii="Calibri" w:hAnsi="Calibri"/>
                      <w:sz w:val="20"/>
                    </w:rPr>
                    <w:t>1</w:t>
                  </w:r>
                </w:p>
              </w:tc>
            </w:tr>
            <w:tr w:rsidR="00651310" w14:paraId="236185A2" w14:textId="77777777">
              <w:trPr>
                <w:cantSplit/>
                <w:jc w:val="center"/>
              </w:trPr>
              <w:tc>
                <w:tcPr>
                  <w:tcW w:w="360" w:type="dxa"/>
                </w:tcPr>
                <w:p w14:paraId="0DF67845" w14:textId="77777777" w:rsidR="0047408D" w:rsidRDefault="00864A93">
                  <w:pPr>
                    <w:keepNext/>
                    <w:spacing w:after="60"/>
                  </w:pPr>
                  <w:r>
                    <w:rPr>
                      <w:rFonts w:ascii="Calibri" w:hAnsi="Calibri"/>
                      <w:sz w:val="20"/>
                    </w:rPr>
                    <w:t>Chydorus.sp</w:t>
                  </w:r>
                </w:p>
              </w:tc>
              <w:tc>
                <w:tcPr>
                  <w:tcW w:w="360" w:type="dxa"/>
                </w:tcPr>
                <w:p w14:paraId="0DF67846" w14:textId="77777777" w:rsidR="0047408D" w:rsidRDefault="00864A93">
                  <w:pPr>
                    <w:keepNext/>
                    <w:spacing w:after="60"/>
                    <w:jc w:val="right"/>
                  </w:pPr>
                  <w:r>
                    <w:rPr>
                      <w:rFonts w:ascii="Calibri" w:hAnsi="Calibri"/>
                      <w:sz w:val="20"/>
                    </w:rPr>
                    <w:t>1</w:t>
                  </w:r>
                </w:p>
              </w:tc>
              <w:tc>
                <w:tcPr>
                  <w:tcW w:w="360" w:type="dxa"/>
                </w:tcPr>
                <w:p w14:paraId="0DF67847" w14:textId="77777777" w:rsidR="0047408D" w:rsidRDefault="00864A93">
                  <w:pPr>
                    <w:keepNext/>
                    <w:spacing w:after="60"/>
                    <w:jc w:val="right"/>
                  </w:pPr>
                  <w:r>
                    <w:rPr>
                      <w:rFonts w:ascii="Calibri" w:hAnsi="Calibri"/>
                      <w:sz w:val="20"/>
                    </w:rPr>
                    <w:t>0</w:t>
                  </w:r>
                </w:p>
              </w:tc>
            </w:tr>
            <w:tr w:rsidR="00651310" w14:paraId="4AE4D3D6" w14:textId="77777777">
              <w:trPr>
                <w:cantSplit/>
                <w:jc w:val="center"/>
              </w:trPr>
              <w:tc>
                <w:tcPr>
                  <w:tcW w:w="360" w:type="dxa"/>
                </w:tcPr>
                <w:p w14:paraId="0DF67849" w14:textId="77777777" w:rsidR="0047408D" w:rsidRDefault="00864A93">
                  <w:pPr>
                    <w:keepNext/>
                    <w:spacing w:after="60"/>
                  </w:pPr>
                  <w:r>
                    <w:rPr>
                      <w:rFonts w:ascii="Calibri" w:hAnsi="Calibri"/>
                      <w:sz w:val="20"/>
                    </w:rPr>
                    <w:t>Dicranophoroides.sp</w:t>
                  </w:r>
                </w:p>
              </w:tc>
              <w:tc>
                <w:tcPr>
                  <w:tcW w:w="360" w:type="dxa"/>
                </w:tcPr>
                <w:p w14:paraId="0DF6784A" w14:textId="77777777" w:rsidR="0047408D" w:rsidRDefault="00864A93">
                  <w:pPr>
                    <w:keepNext/>
                    <w:spacing w:after="60"/>
                    <w:jc w:val="right"/>
                  </w:pPr>
                  <w:r>
                    <w:rPr>
                      <w:rFonts w:ascii="Calibri" w:hAnsi="Calibri"/>
                      <w:sz w:val="20"/>
                    </w:rPr>
                    <w:t>0</w:t>
                  </w:r>
                </w:p>
              </w:tc>
              <w:tc>
                <w:tcPr>
                  <w:tcW w:w="360" w:type="dxa"/>
                </w:tcPr>
                <w:p w14:paraId="0DF6784B" w14:textId="77777777" w:rsidR="0047408D" w:rsidRDefault="00864A93">
                  <w:pPr>
                    <w:keepNext/>
                    <w:spacing w:after="60"/>
                    <w:jc w:val="right"/>
                  </w:pPr>
                  <w:r>
                    <w:rPr>
                      <w:rFonts w:ascii="Calibri" w:hAnsi="Calibri"/>
                      <w:sz w:val="20"/>
                    </w:rPr>
                    <w:t>1</w:t>
                  </w:r>
                </w:p>
              </w:tc>
            </w:tr>
            <w:tr w:rsidR="00651310" w14:paraId="17301E81" w14:textId="77777777">
              <w:trPr>
                <w:cantSplit/>
                <w:jc w:val="center"/>
              </w:trPr>
              <w:tc>
                <w:tcPr>
                  <w:tcW w:w="360" w:type="dxa"/>
                </w:tcPr>
                <w:p w14:paraId="0DF6784D" w14:textId="77777777" w:rsidR="0047408D" w:rsidRDefault="00864A93">
                  <w:pPr>
                    <w:keepNext/>
                    <w:spacing w:after="60"/>
                  </w:pPr>
                  <w:r>
                    <w:rPr>
                      <w:rFonts w:ascii="Calibri" w:hAnsi="Calibri"/>
                      <w:sz w:val="20"/>
                    </w:rPr>
                    <w:t>Dia.birgei</w:t>
                  </w:r>
                </w:p>
              </w:tc>
              <w:tc>
                <w:tcPr>
                  <w:tcW w:w="360" w:type="dxa"/>
                </w:tcPr>
                <w:p w14:paraId="0DF6784E" w14:textId="77777777" w:rsidR="0047408D" w:rsidRDefault="00864A93">
                  <w:pPr>
                    <w:keepNext/>
                    <w:spacing w:after="60"/>
                    <w:jc w:val="right"/>
                  </w:pPr>
                  <w:r>
                    <w:rPr>
                      <w:rFonts w:ascii="Calibri" w:hAnsi="Calibri"/>
                      <w:sz w:val="20"/>
                    </w:rPr>
                    <w:t>0</w:t>
                  </w:r>
                </w:p>
              </w:tc>
              <w:tc>
                <w:tcPr>
                  <w:tcW w:w="360" w:type="dxa"/>
                </w:tcPr>
                <w:p w14:paraId="0DF6784F" w14:textId="77777777" w:rsidR="0047408D" w:rsidRDefault="00864A93">
                  <w:pPr>
                    <w:keepNext/>
                    <w:spacing w:after="60"/>
                    <w:jc w:val="right"/>
                  </w:pPr>
                  <w:r>
                    <w:rPr>
                      <w:rFonts w:ascii="Calibri" w:hAnsi="Calibri"/>
                      <w:sz w:val="20"/>
                    </w:rPr>
                    <w:t>1</w:t>
                  </w:r>
                </w:p>
              </w:tc>
            </w:tr>
            <w:tr w:rsidR="00651310" w14:paraId="5AFCCA52" w14:textId="77777777">
              <w:trPr>
                <w:cantSplit/>
                <w:jc w:val="center"/>
              </w:trPr>
              <w:tc>
                <w:tcPr>
                  <w:tcW w:w="360" w:type="dxa"/>
                </w:tcPr>
                <w:p w14:paraId="0DF67851" w14:textId="77777777" w:rsidR="0047408D" w:rsidRDefault="00864A93">
                  <w:pPr>
                    <w:keepNext/>
                    <w:spacing w:after="60"/>
                  </w:pPr>
                  <w:r>
                    <w:rPr>
                      <w:rFonts w:ascii="Calibri" w:hAnsi="Calibri"/>
                      <w:sz w:val="20"/>
                    </w:rPr>
                    <w:lastRenderedPageBreak/>
                    <w:t>Dia.spinulosum</w:t>
                  </w:r>
                </w:p>
              </w:tc>
              <w:tc>
                <w:tcPr>
                  <w:tcW w:w="360" w:type="dxa"/>
                </w:tcPr>
                <w:p w14:paraId="0DF67852" w14:textId="77777777" w:rsidR="0047408D" w:rsidRDefault="00864A93">
                  <w:pPr>
                    <w:keepNext/>
                    <w:spacing w:after="60"/>
                    <w:jc w:val="right"/>
                  </w:pPr>
                  <w:r>
                    <w:rPr>
                      <w:rFonts w:ascii="Calibri" w:hAnsi="Calibri"/>
                      <w:sz w:val="20"/>
                    </w:rPr>
                    <w:t>0</w:t>
                  </w:r>
                </w:p>
              </w:tc>
              <w:tc>
                <w:tcPr>
                  <w:tcW w:w="360" w:type="dxa"/>
                </w:tcPr>
                <w:p w14:paraId="0DF67853" w14:textId="77777777" w:rsidR="0047408D" w:rsidRDefault="00864A93">
                  <w:pPr>
                    <w:keepNext/>
                    <w:spacing w:after="60"/>
                    <w:jc w:val="right"/>
                  </w:pPr>
                  <w:r>
                    <w:rPr>
                      <w:rFonts w:ascii="Calibri" w:hAnsi="Calibri"/>
                      <w:sz w:val="20"/>
                    </w:rPr>
                    <w:t>1</w:t>
                  </w:r>
                </w:p>
              </w:tc>
            </w:tr>
            <w:tr w:rsidR="00651310" w14:paraId="0994ECEE" w14:textId="77777777">
              <w:trPr>
                <w:cantSplit/>
                <w:jc w:val="center"/>
              </w:trPr>
              <w:tc>
                <w:tcPr>
                  <w:tcW w:w="360" w:type="dxa"/>
                </w:tcPr>
                <w:p w14:paraId="0DF67855" w14:textId="77777777" w:rsidR="0047408D" w:rsidRDefault="00864A93">
                  <w:pPr>
                    <w:keepNext/>
                    <w:spacing w:after="60"/>
                  </w:pPr>
                  <w:r>
                    <w:rPr>
                      <w:rFonts w:ascii="Calibri" w:hAnsi="Calibri"/>
                      <w:sz w:val="20"/>
                    </w:rPr>
                    <w:t>Dis.aculeata</w:t>
                  </w:r>
                </w:p>
              </w:tc>
              <w:tc>
                <w:tcPr>
                  <w:tcW w:w="360" w:type="dxa"/>
                </w:tcPr>
                <w:p w14:paraId="0DF67856" w14:textId="77777777" w:rsidR="0047408D" w:rsidRDefault="00864A93">
                  <w:pPr>
                    <w:keepNext/>
                    <w:spacing w:after="60"/>
                    <w:jc w:val="right"/>
                  </w:pPr>
                  <w:r>
                    <w:rPr>
                      <w:rFonts w:ascii="Calibri" w:hAnsi="Calibri"/>
                      <w:sz w:val="20"/>
                    </w:rPr>
                    <w:t>0</w:t>
                  </w:r>
                </w:p>
              </w:tc>
              <w:tc>
                <w:tcPr>
                  <w:tcW w:w="360" w:type="dxa"/>
                </w:tcPr>
                <w:p w14:paraId="0DF67857" w14:textId="77777777" w:rsidR="0047408D" w:rsidRDefault="00864A93">
                  <w:pPr>
                    <w:keepNext/>
                    <w:spacing w:after="60"/>
                    <w:jc w:val="right"/>
                  </w:pPr>
                  <w:r>
                    <w:rPr>
                      <w:rFonts w:ascii="Calibri" w:hAnsi="Calibri"/>
                      <w:sz w:val="20"/>
                    </w:rPr>
                    <w:t>1</w:t>
                  </w:r>
                </w:p>
              </w:tc>
            </w:tr>
            <w:tr w:rsidR="00651310" w14:paraId="7A99D334" w14:textId="77777777">
              <w:trPr>
                <w:cantSplit/>
                <w:jc w:val="center"/>
              </w:trPr>
              <w:tc>
                <w:tcPr>
                  <w:tcW w:w="360" w:type="dxa"/>
                </w:tcPr>
                <w:p w14:paraId="0DF67859" w14:textId="77777777" w:rsidR="0047408D" w:rsidRDefault="00864A93">
                  <w:pPr>
                    <w:keepNext/>
                    <w:spacing w:after="60"/>
                  </w:pPr>
                  <w:r>
                    <w:rPr>
                      <w:rFonts w:ascii="Calibri" w:hAnsi="Calibri"/>
                      <w:sz w:val="20"/>
                    </w:rPr>
                    <w:t>Euc.dilatata</w:t>
                  </w:r>
                </w:p>
              </w:tc>
              <w:tc>
                <w:tcPr>
                  <w:tcW w:w="360" w:type="dxa"/>
                </w:tcPr>
                <w:p w14:paraId="0DF6785A" w14:textId="77777777" w:rsidR="0047408D" w:rsidRDefault="00864A93">
                  <w:pPr>
                    <w:keepNext/>
                    <w:spacing w:after="60"/>
                    <w:jc w:val="right"/>
                  </w:pPr>
                  <w:r>
                    <w:rPr>
                      <w:rFonts w:ascii="Calibri" w:hAnsi="Calibri"/>
                      <w:sz w:val="20"/>
                    </w:rPr>
                    <w:t>0</w:t>
                  </w:r>
                </w:p>
              </w:tc>
              <w:tc>
                <w:tcPr>
                  <w:tcW w:w="360" w:type="dxa"/>
                </w:tcPr>
                <w:p w14:paraId="0DF6785B" w14:textId="77777777" w:rsidR="0047408D" w:rsidRDefault="00864A93">
                  <w:pPr>
                    <w:keepNext/>
                    <w:spacing w:after="60"/>
                    <w:jc w:val="right"/>
                  </w:pPr>
                  <w:r>
                    <w:rPr>
                      <w:rFonts w:ascii="Calibri" w:hAnsi="Calibri"/>
                      <w:sz w:val="20"/>
                    </w:rPr>
                    <w:t>1</w:t>
                  </w:r>
                </w:p>
              </w:tc>
            </w:tr>
            <w:tr w:rsidR="00651310" w14:paraId="54B0625D" w14:textId="77777777">
              <w:trPr>
                <w:cantSplit/>
                <w:jc w:val="center"/>
              </w:trPr>
              <w:tc>
                <w:tcPr>
                  <w:tcW w:w="360" w:type="dxa"/>
                </w:tcPr>
                <w:p w14:paraId="0DF6785D" w14:textId="77777777" w:rsidR="0047408D" w:rsidRDefault="00864A93">
                  <w:pPr>
                    <w:keepNext/>
                    <w:spacing w:after="60"/>
                  </w:pPr>
                  <w:r>
                    <w:rPr>
                      <w:rFonts w:ascii="Calibri" w:hAnsi="Calibri"/>
                      <w:sz w:val="20"/>
                    </w:rPr>
                    <w:t>Fil.longiseta</w:t>
                  </w:r>
                </w:p>
              </w:tc>
              <w:tc>
                <w:tcPr>
                  <w:tcW w:w="360" w:type="dxa"/>
                </w:tcPr>
                <w:p w14:paraId="0DF6785E" w14:textId="77777777" w:rsidR="0047408D" w:rsidRDefault="00864A93">
                  <w:pPr>
                    <w:keepNext/>
                    <w:spacing w:after="60"/>
                    <w:jc w:val="right"/>
                  </w:pPr>
                  <w:r>
                    <w:rPr>
                      <w:rFonts w:ascii="Calibri" w:hAnsi="Calibri"/>
                      <w:sz w:val="20"/>
                    </w:rPr>
                    <w:t>1</w:t>
                  </w:r>
                </w:p>
              </w:tc>
              <w:tc>
                <w:tcPr>
                  <w:tcW w:w="360" w:type="dxa"/>
                </w:tcPr>
                <w:p w14:paraId="0DF6785F" w14:textId="77777777" w:rsidR="0047408D" w:rsidRDefault="00864A93">
                  <w:pPr>
                    <w:keepNext/>
                    <w:spacing w:after="60"/>
                    <w:jc w:val="right"/>
                  </w:pPr>
                  <w:r>
                    <w:rPr>
                      <w:rFonts w:ascii="Calibri" w:hAnsi="Calibri"/>
                      <w:sz w:val="20"/>
                    </w:rPr>
                    <w:t>1</w:t>
                  </w:r>
                </w:p>
              </w:tc>
            </w:tr>
            <w:tr w:rsidR="00651310" w14:paraId="53EF4C95" w14:textId="77777777">
              <w:trPr>
                <w:cantSplit/>
                <w:jc w:val="center"/>
              </w:trPr>
              <w:tc>
                <w:tcPr>
                  <w:tcW w:w="360" w:type="dxa"/>
                </w:tcPr>
                <w:p w14:paraId="0DF67861" w14:textId="77777777" w:rsidR="0047408D" w:rsidRDefault="00864A93">
                  <w:pPr>
                    <w:keepNext/>
                    <w:spacing w:after="60"/>
                  </w:pPr>
                  <w:r>
                    <w:rPr>
                      <w:rFonts w:ascii="Calibri" w:hAnsi="Calibri"/>
                      <w:sz w:val="20"/>
                    </w:rPr>
                    <w:t>Ily.spinifer</w:t>
                  </w:r>
                </w:p>
              </w:tc>
              <w:tc>
                <w:tcPr>
                  <w:tcW w:w="360" w:type="dxa"/>
                </w:tcPr>
                <w:p w14:paraId="0DF67862" w14:textId="77777777" w:rsidR="0047408D" w:rsidRDefault="00864A93">
                  <w:pPr>
                    <w:keepNext/>
                    <w:spacing w:after="60"/>
                    <w:jc w:val="right"/>
                  </w:pPr>
                  <w:r>
                    <w:rPr>
                      <w:rFonts w:ascii="Calibri" w:hAnsi="Calibri"/>
                      <w:sz w:val="20"/>
                    </w:rPr>
                    <w:t>1</w:t>
                  </w:r>
                </w:p>
              </w:tc>
              <w:tc>
                <w:tcPr>
                  <w:tcW w:w="360" w:type="dxa"/>
                </w:tcPr>
                <w:p w14:paraId="0DF67863" w14:textId="77777777" w:rsidR="0047408D" w:rsidRDefault="00864A93">
                  <w:pPr>
                    <w:keepNext/>
                    <w:spacing w:after="60"/>
                    <w:jc w:val="right"/>
                  </w:pPr>
                  <w:r>
                    <w:rPr>
                      <w:rFonts w:ascii="Calibri" w:hAnsi="Calibri"/>
                      <w:sz w:val="20"/>
                    </w:rPr>
                    <w:t>1</w:t>
                  </w:r>
                </w:p>
              </w:tc>
            </w:tr>
            <w:tr w:rsidR="00651310" w14:paraId="53F41FC4" w14:textId="77777777">
              <w:trPr>
                <w:cantSplit/>
                <w:jc w:val="center"/>
              </w:trPr>
              <w:tc>
                <w:tcPr>
                  <w:tcW w:w="360" w:type="dxa"/>
                </w:tcPr>
                <w:p w14:paraId="0DF67865" w14:textId="77777777" w:rsidR="0047408D" w:rsidRDefault="00864A93">
                  <w:pPr>
                    <w:keepNext/>
                    <w:spacing w:after="60"/>
                  </w:pPr>
                  <w:r>
                    <w:rPr>
                      <w:rFonts w:ascii="Calibri" w:hAnsi="Calibri"/>
                      <w:sz w:val="20"/>
                    </w:rPr>
                    <w:t>Lec.aculeata</w:t>
                  </w:r>
                </w:p>
              </w:tc>
              <w:tc>
                <w:tcPr>
                  <w:tcW w:w="360" w:type="dxa"/>
                </w:tcPr>
                <w:p w14:paraId="0DF67866" w14:textId="77777777" w:rsidR="0047408D" w:rsidRDefault="00864A93">
                  <w:pPr>
                    <w:keepNext/>
                    <w:spacing w:after="60"/>
                    <w:jc w:val="right"/>
                  </w:pPr>
                  <w:r>
                    <w:rPr>
                      <w:rFonts w:ascii="Calibri" w:hAnsi="Calibri"/>
                      <w:sz w:val="20"/>
                    </w:rPr>
                    <w:t>1</w:t>
                  </w:r>
                </w:p>
              </w:tc>
              <w:tc>
                <w:tcPr>
                  <w:tcW w:w="360" w:type="dxa"/>
                </w:tcPr>
                <w:p w14:paraId="0DF67867" w14:textId="77777777" w:rsidR="0047408D" w:rsidRDefault="00864A93">
                  <w:pPr>
                    <w:keepNext/>
                    <w:spacing w:after="60"/>
                    <w:jc w:val="right"/>
                  </w:pPr>
                  <w:r>
                    <w:rPr>
                      <w:rFonts w:ascii="Calibri" w:hAnsi="Calibri"/>
                      <w:sz w:val="20"/>
                    </w:rPr>
                    <w:t>0</w:t>
                  </w:r>
                </w:p>
              </w:tc>
            </w:tr>
            <w:tr w:rsidR="00651310" w14:paraId="2AC4E933" w14:textId="77777777">
              <w:trPr>
                <w:cantSplit/>
                <w:jc w:val="center"/>
              </w:trPr>
              <w:tc>
                <w:tcPr>
                  <w:tcW w:w="360" w:type="dxa"/>
                </w:tcPr>
                <w:p w14:paraId="0DF67869" w14:textId="77777777" w:rsidR="0047408D" w:rsidRDefault="00864A93">
                  <w:pPr>
                    <w:keepNext/>
                    <w:spacing w:after="60"/>
                  </w:pPr>
                  <w:r>
                    <w:rPr>
                      <w:rFonts w:ascii="Calibri" w:hAnsi="Calibri"/>
                      <w:sz w:val="20"/>
                    </w:rPr>
                    <w:t>Lec.bulla</w:t>
                  </w:r>
                </w:p>
              </w:tc>
              <w:tc>
                <w:tcPr>
                  <w:tcW w:w="360" w:type="dxa"/>
                </w:tcPr>
                <w:p w14:paraId="0DF6786A" w14:textId="77777777" w:rsidR="0047408D" w:rsidRDefault="00864A93">
                  <w:pPr>
                    <w:keepNext/>
                    <w:spacing w:after="60"/>
                    <w:jc w:val="right"/>
                  </w:pPr>
                  <w:r>
                    <w:rPr>
                      <w:rFonts w:ascii="Calibri" w:hAnsi="Calibri"/>
                      <w:sz w:val="20"/>
                    </w:rPr>
                    <w:t>1</w:t>
                  </w:r>
                </w:p>
              </w:tc>
              <w:tc>
                <w:tcPr>
                  <w:tcW w:w="360" w:type="dxa"/>
                </w:tcPr>
                <w:p w14:paraId="0DF6786B" w14:textId="77777777" w:rsidR="0047408D" w:rsidRDefault="00864A93">
                  <w:pPr>
                    <w:keepNext/>
                    <w:spacing w:after="60"/>
                    <w:jc w:val="right"/>
                  </w:pPr>
                  <w:r>
                    <w:rPr>
                      <w:rFonts w:ascii="Calibri" w:hAnsi="Calibri"/>
                      <w:sz w:val="20"/>
                    </w:rPr>
                    <w:t>1</w:t>
                  </w:r>
                </w:p>
              </w:tc>
            </w:tr>
            <w:tr w:rsidR="00651310" w14:paraId="6FD138BF" w14:textId="77777777">
              <w:trPr>
                <w:cantSplit/>
                <w:jc w:val="center"/>
              </w:trPr>
              <w:tc>
                <w:tcPr>
                  <w:tcW w:w="360" w:type="dxa"/>
                </w:tcPr>
                <w:p w14:paraId="0DF6786D" w14:textId="77777777" w:rsidR="0047408D" w:rsidRDefault="00864A93">
                  <w:pPr>
                    <w:keepNext/>
                    <w:spacing w:after="60"/>
                  </w:pPr>
                  <w:r>
                    <w:rPr>
                      <w:rFonts w:ascii="Calibri" w:hAnsi="Calibri"/>
                      <w:sz w:val="20"/>
                    </w:rPr>
                    <w:t>Lec.cornuta</w:t>
                  </w:r>
                </w:p>
              </w:tc>
              <w:tc>
                <w:tcPr>
                  <w:tcW w:w="360" w:type="dxa"/>
                </w:tcPr>
                <w:p w14:paraId="0DF6786E" w14:textId="77777777" w:rsidR="0047408D" w:rsidRDefault="00864A93">
                  <w:pPr>
                    <w:keepNext/>
                    <w:spacing w:after="60"/>
                    <w:jc w:val="right"/>
                  </w:pPr>
                  <w:r>
                    <w:rPr>
                      <w:rFonts w:ascii="Calibri" w:hAnsi="Calibri"/>
                      <w:sz w:val="20"/>
                    </w:rPr>
                    <w:t>1</w:t>
                  </w:r>
                </w:p>
              </w:tc>
              <w:tc>
                <w:tcPr>
                  <w:tcW w:w="360" w:type="dxa"/>
                </w:tcPr>
                <w:p w14:paraId="0DF6786F" w14:textId="77777777" w:rsidR="0047408D" w:rsidRDefault="00864A93">
                  <w:pPr>
                    <w:keepNext/>
                    <w:spacing w:after="60"/>
                    <w:jc w:val="right"/>
                  </w:pPr>
                  <w:r>
                    <w:rPr>
                      <w:rFonts w:ascii="Calibri" w:hAnsi="Calibri"/>
                      <w:sz w:val="20"/>
                    </w:rPr>
                    <w:t>1</w:t>
                  </w:r>
                </w:p>
              </w:tc>
            </w:tr>
            <w:tr w:rsidR="00651310" w14:paraId="018B9D8C" w14:textId="77777777">
              <w:trPr>
                <w:cantSplit/>
                <w:jc w:val="center"/>
              </w:trPr>
              <w:tc>
                <w:tcPr>
                  <w:tcW w:w="360" w:type="dxa"/>
                </w:tcPr>
                <w:p w14:paraId="0DF67871" w14:textId="77777777" w:rsidR="0047408D" w:rsidRDefault="00864A93">
                  <w:pPr>
                    <w:keepNext/>
                    <w:spacing w:after="60"/>
                  </w:pPr>
                  <w:r>
                    <w:rPr>
                      <w:rFonts w:ascii="Calibri" w:hAnsi="Calibri"/>
                      <w:sz w:val="20"/>
                    </w:rPr>
                    <w:t>Lec.crepida</w:t>
                  </w:r>
                </w:p>
              </w:tc>
              <w:tc>
                <w:tcPr>
                  <w:tcW w:w="360" w:type="dxa"/>
                </w:tcPr>
                <w:p w14:paraId="0DF67872" w14:textId="77777777" w:rsidR="0047408D" w:rsidRDefault="00864A93">
                  <w:pPr>
                    <w:keepNext/>
                    <w:spacing w:after="60"/>
                    <w:jc w:val="right"/>
                  </w:pPr>
                  <w:r>
                    <w:rPr>
                      <w:rFonts w:ascii="Calibri" w:hAnsi="Calibri"/>
                      <w:sz w:val="20"/>
                    </w:rPr>
                    <w:t>1</w:t>
                  </w:r>
                </w:p>
              </w:tc>
              <w:tc>
                <w:tcPr>
                  <w:tcW w:w="360" w:type="dxa"/>
                </w:tcPr>
                <w:p w14:paraId="0DF67873" w14:textId="77777777" w:rsidR="0047408D" w:rsidRDefault="00864A93">
                  <w:pPr>
                    <w:keepNext/>
                    <w:spacing w:after="60"/>
                    <w:jc w:val="right"/>
                  </w:pPr>
                  <w:r>
                    <w:rPr>
                      <w:rFonts w:ascii="Calibri" w:hAnsi="Calibri"/>
                      <w:sz w:val="20"/>
                    </w:rPr>
                    <w:t>1</w:t>
                  </w:r>
                </w:p>
              </w:tc>
            </w:tr>
            <w:tr w:rsidR="00651310" w14:paraId="0B1DAE78" w14:textId="77777777">
              <w:trPr>
                <w:cantSplit/>
                <w:jc w:val="center"/>
              </w:trPr>
              <w:tc>
                <w:tcPr>
                  <w:tcW w:w="360" w:type="dxa"/>
                </w:tcPr>
                <w:p w14:paraId="0DF67875" w14:textId="77777777" w:rsidR="0047408D" w:rsidRDefault="00864A93">
                  <w:pPr>
                    <w:keepNext/>
                    <w:spacing w:after="60"/>
                  </w:pPr>
                  <w:r>
                    <w:rPr>
                      <w:rFonts w:ascii="Calibri" w:hAnsi="Calibri"/>
                      <w:sz w:val="20"/>
                    </w:rPr>
                    <w:t>Lec.curvic</w:t>
                  </w:r>
                  <w:r>
                    <w:rPr>
                      <w:rFonts w:ascii="Calibri" w:hAnsi="Calibri"/>
                      <w:sz w:val="20"/>
                    </w:rPr>
                    <w:lastRenderedPageBreak/>
                    <w:t>ornis</w:t>
                  </w:r>
                </w:p>
              </w:tc>
              <w:tc>
                <w:tcPr>
                  <w:tcW w:w="360" w:type="dxa"/>
                </w:tcPr>
                <w:p w14:paraId="0DF67876" w14:textId="77777777" w:rsidR="0047408D" w:rsidRDefault="00864A93">
                  <w:pPr>
                    <w:keepNext/>
                    <w:spacing w:after="60"/>
                    <w:jc w:val="right"/>
                  </w:pPr>
                  <w:r>
                    <w:rPr>
                      <w:rFonts w:ascii="Calibri" w:hAnsi="Calibri"/>
                      <w:sz w:val="20"/>
                    </w:rPr>
                    <w:lastRenderedPageBreak/>
                    <w:t>1</w:t>
                  </w:r>
                </w:p>
              </w:tc>
              <w:tc>
                <w:tcPr>
                  <w:tcW w:w="360" w:type="dxa"/>
                </w:tcPr>
                <w:p w14:paraId="0DF67877" w14:textId="77777777" w:rsidR="0047408D" w:rsidRDefault="00864A93">
                  <w:pPr>
                    <w:keepNext/>
                    <w:spacing w:after="60"/>
                    <w:jc w:val="right"/>
                  </w:pPr>
                  <w:r>
                    <w:rPr>
                      <w:rFonts w:ascii="Calibri" w:hAnsi="Calibri"/>
                      <w:sz w:val="20"/>
                    </w:rPr>
                    <w:t>1</w:t>
                  </w:r>
                </w:p>
              </w:tc>
            </w:tr>
            <w:tr w:rsidR="00651310" w14:paraId="00960916" w14:textId="77777777">
              <w:trPr>
                <w:cantSplit/>
                <w:jc w:val="center"/>
              </w:trPr>
              <w:tc>
                <w:tcPr>
                  <w:tcW w:w="360" w:type="dxa"/>
                </w:tcPr>
                <w:p w14:paraId="0DF67879" w14:textId="77777777" w:rsidR="0047408D" w:rsidRDefault="00864A93">
                  <w:pPr>
                    <w:keepNext/>
                    <w:spacing w:after="60"/>
                  </w:pPr>
                  <w:r>
                    <w:rPr>
                      <w:rFonts w:ascii="Calibri" w:hAnsi="Calibri"/>
                      <w:sz w:val="20"/>
                    </w:rPr>
                    <w:t>Lec.furcata</w:t>
                  </w:r>
                </w:p>
              </w:tc>
              <w:tc>
                <w:tcPr>
                  <w:tcW w:w="360" w:type="dxa"/>
                </w:tcPr>
                <w:p w14:paraId="0DF6787A" w14:textId="77777777" w:rsidR="0047408D" w:rsidRDefault="00864A93">
                  <w:pPr>
                    <w:keepNext/>
                    <w:spacing w:after="60"/>
                    <w:jc w:val="right"/>
                  </w:pPr>
                  <w:r>
                    <w:rPr>
                      <w:rFonts w:ascii="Calibri" w:hAnsi="Calibri"/>
                      <w:sz w:val="20"/>
                    </w:rPr>
                    <w:t>1</w:t>
                  </w:r>
                </w:p>
              </w:tc>
              <w:tc>
                <w:tcPr>
                  <w:tcW w:w="360" w:type="dxa"/>
                </w:tcPr>
                <w:p w14:paraId="0DF6787B" w14:textId="77777777" w:rsidR="0047408D" w:rsidRDefault="00864A93">
                  <w:pPr>
                    <w:keepNext/>
                    <w:spacing w:after="60"/>
                    <w:jc w:val="right"/>
                  </w:pPr>
                  <w:r>
                    <w:rPr>
                      <w:rFonts w:ascii="Calibri" w:hAnsi="Calibri"/>
                      <w:sz w:val="20"/>
                    </w:rPr>
                    <w:t>0</w:t>
                  </w:r>
                </w:p>
              </w:tc>
            </w:tr>
            <w:tr w:rsidR="00651310" w14:paraId="62891BD3" w14:textId="77777777">
              <w:trPr>
                <w:cantSplit/>
                <w:jc w:val="center"/>
              </w:trPr>
              <w:tc>
                <w:tcPr>
                  <w:tcW w:w="360" w:type="dxa"/>
                </w:tcPr>
                <w:p w14:paraId="0DF6787D" w14:textId="77777777" w:rsidR="0047408D" w:rsidRDefault="00864A93">
                  <w:pPr>
                    <w:keepNext/>
                    <w:spacing w:after="60"/>
                  </w:pPr>
                  <w:r>
                    <w:rPr>
                      <w:rFonts w:ascii="Calibri" w:hAnsi="Calibri"/>
                      <w:sz w:val="20"/>
                    </w:rPr>
                    <w:t>Lecane.sp1</w:t>
                  </w:r>
                </w:p>
              </w:tc>
              <w:tc>
                <w:tcPr>
                  <w:tcW w:w="360" w:type="dxa"/>
                </w:tcPr>
                <w:p w14:paraId="0DF6787E" w14:textId="77777777" w:rsidR="0047408D" w:rsidRDefault="00864A93">
                  <w:pPr>
                    <w:keepNext/>
                    <w:spacing w:after="60"/>
                    <w:jc w:val="right"/>
                  </w:pPr>
                  <w:r>
                    <w:rPr>
                      <w:rFonts w:ascii="Calibri" w:hAnsi="Calibri"/>
                      <w:sz w:val="20"/>
                    </w:rPr>
                    <w:t>1</w:t>
                  </w:r>
                </w:p>
              </w:tc>
              <w:tc>
                <w:tcPr>
                  <w:tcW w:w="360" w:type="dxa"/>
                </w:tcPr>
                <w:p w14:paraId="0DF6787F" w14:textId="77777777" w:rsidR="0047408D" w:rsidRDefault="00864A93">
                  <w:pPr>
                    <w:keepNext/>
                    <w:spacing w:after="60"/>
                    <w:jc w:val="right"/>
                  </w:pPr>
                  <w:r>
                    <w:rPr>
                      <w:rFonts w:ascii="Calibri" w:hAnsi="Calibri"/>
                      <w:sz w:val="20"/>
                    </w:rPr>
                    <w:t>1</w:t>
                  </w:r>
                </w:p>
              </w:tc>
            </w:tr>
            <w:tr w:rsidR="00651310" w14:paraId="395E178D" w14:textId="77777777">
              <w:trPr>
                <w:cantSplit/>
                <w:jc w:val="center"/>
              </w:trPr>
              <w:tc>
                <w:tcPr>
                  <w:tcW w:w="360" w:type="dxa"/>
                </w:tcPr>
                <w:p w14:paraId="0DF67881" w14:textId="77777777" w:rsidR="0047408D" w:rsidRDefault="00864A93">
                  <w:pPr>
                    <w:keepNext/>
                    <w:spacing w:after="60"/>
                  </w:pPr>
                  <w:r>
                    <w:rPr>
                      <w:rFonts w:ascii="Calibri" w:hAnsi="Calibri"/>
                      <w:sz w:val="20"/>
                    </w:rPr>
                    <w:t>Lec.leontina</w:t>
                  </w:r>
                </w:p>
              </w:tc>
              <w:tc>
                <w:tcPr>
                  <w:tcW w:w="360" w:type="dxa"/>
                </w:tcPr>
                <w:p w14:paraId="0DF67882" w14:textId="77777777" w:rsidR="0047408D" w:rsidRDefault="00864A93">
                  <w:pPr>
                    <w:keepNext/>
                    <w:spacing w:after="60"/>
                    <w:jc w:val="right"/>
                  </w:pPr>
                  <w:r>
                    <w:rPr>
                      <w:rFonts w:ascii="Calibri" w:hAnsi="Calibri"/>
                      <w:sz w:val="20"/>
                    </w:rPr>
                    <w:t>1</w:t>
                  </w:r>
                </w:p>
              </w:tc>
              <w:tc>
                <w:tcPr>
                  <w:tcW w:w="360" w:type="dxa"/>
                </w:tcPr>
                <w:p w14:paraId="0DF67883" w14:textId="77777777" w:rsidR="0047408D" w:rsidRDefault="00864A93">
                  <w:pPr>
                    <w:keepNext/>
                    <w:spacing w:after="60"/>
                    <w:jc w:val="right"/>
                  </w:pPr>
                  <w:r>
                    <w:rPr>
                      <w:rFonts w:ascii="Calibri" w:hAnsi="Calibri"/>
                      <w:sz w:val="20"/>
                    </w:rPr>
                    <w:t>1</w:t>
                  </w:r>
                </w:p>
              </w:tc>
            </w:tr>
            <w:tr w:rsidR="00651310" w14:paraId="26BC8A48" w14:textId="77777777">
              <w:trPr>
                <w:cantSplit/>
                <w:jc w:val="center"/>
              </w:trPr>
              <w:tc>
                <w:tcPr>
                  <w:tcW w:w="360" w:type="dxa"/>
                </w:tcPr>
                <w:p w14:paraId="0DF67885" w14:textId="77777777" w:rsidR="0047408D" w:rsidRDefault="00864A93">
                  <w:pPr>
                    <w:keepNext/>
                    <w:spacing w:after="60"/>
                  </w:pPr>
                  <w:r>
                    <w:rPr>
                      <w:rFonts w:ascii="Calibri" w:hAnsi="Calibri"/>
                      <w:sz w:val="20"/>
                    </w:rPr>
                    <w:t>Lec.lunaris</w:t>
                  </w:r>
                </w:p>
              </w:tc>
              <w:tc>
                <w:tcPr>
                  <w:tcW w:w="360" w:type="dxa"/>
                </w:tcPr>
                <w:p w14:paraId="0DF67886" w14:textId="77777777" w:rsidR="0047408D" w:rsidRDefault="00864A93">
                  <w:pPr>
                    <w:keepNext/>
                    <w:spacing w:after="60"/>
                    <w:jc w:val="right"/>
                  </w:pPr>
                  <w:r>
                    <w:rPr>
                      <w:rFonts w:ascii="Calibri" w:hAnsi="Calibri"/>
                      <w:sz w:val="20"/>
                    </w:rPr>
                    <w:t>1</w:t>
                  </w:r>
                </w:p>
              </w:tc>
              <w:tc>
                <w:tcPr>
                  <w:tcW w:w="360" w:type="dxa"/>
                </w:tcPr>
                <w:p w14:paraId="0DF67887" w14:textId="77777777" w:rsidR="0047408D" w:rsidRDefault="00864A93">
                  <w:pPr>
                    <w:keepNext/>
                    <w:spacing w:after="60"/>
                    <w:jc w:val="right"/>
                  </w:pPr>
                  <w:r>
                    <w:rPr>
                      <w:rFonts w:ascii="Calibri" w:hAnsi="Calibri"/>
                      <w:sz w:val="20"/>
                    </w:rPr>
                    <w:t>1</w:t>
                  </w:r>
                </w:p>
              </w:tc>
            </w:tr>
            <w:tr w:rsidR="00651310" w14:paraId="613ACCB6" w14:textId="77777777">
              <w:trPr>
                <w:cantSplit/>
                <w:jc w:val="center"/>
              </w:trPr>
              <w:tc>
                <w:tcPr>
                  <w:tcW w:w="360" w:type="dxa"/>
                </w:tcPr>
                <w:p w14:paraId="0DF67889" w14:textId="77777777" w:rsidR="0047408D" w:rsidRDefault="00864A93">
                  <w:pPr>
                    <w:keepNext/>
                    <w:spacing w:after="60"/>
                  </w:pPr>
                  <w:r>
                    <w:rPr>
                      <w:rFonts w:ascii="Calibri" w:hAnsi="Calibri"/>
                      <w:sz w:val="20"/>
                    </w:rPr>
                    <w:t>Lec.luna</w:t>
                  </w:r>
                </w:p>
              </w:tc>
              <w:tc>
                <w:tcPr>
                  <w:tcW w:w="360" w:type="dxa"/>
                </w:tcPr>
                <w:p w14:paraId="0DF6788A" w14:textId="77777777" w:rsidR="0047408D" w:rsidRDefault="00864A93">
                  <w:pPr>
                    <w:keepNext/>
                    <w:spacing w:after="60"/>
                    <w:jc w:val="right"/>
                  </w:pPr>
                  <w:r>
                    <w:rPr>
                      <w:rFonts w:ascii="Calibri" w:hAnsi="Calibri"/>
                      <w:sz w:val="20"/>
                    </w:rPr>
                    <w:t>1</w:t>
                  </w:r>
                </w:p>
              </w:tc>
              <w:tc>
                <w:tcPr>
                  <w:tcW w:w="360" w:type="dxa"/>
                </w:tcPr>
                <w:p w14:paraId="0DF6788B" w14:textId="77777777" w:rsidR="0047408D" w:rsidRDefault="00864A93">
                  <w:pPr>
                    <w:keepNext/>
                    <w:spacing w:after="60"/>
                    <w:jc w:val="right"/>
                  </w:pPr>
                  <w:r>
                    <w:rPr>
                      <w:rFonts w:ascii="Calibri" w:hAnsi="Calibri"/>
                      <w:sz w:val="20"/>
                    </w:rPr>
                    <w:t>1</w:t>
                  </w:r>
                </w:p>
              </w:tc>
            </w:tr>
            <w:tr w:rsidR="00651310" w14:paraId="1686E62C" w14:textId="77777777">
              <w:trPr>
                <w:cantSplit/>
                <w:jc w:val="center"/>
              </w:trPr>
              <w:tc>
                <w:tcPr>
                  <w:tcW w:w="360" w:type="dxa"/>
                </w:tcPr>
                <w:p w14:paraId="0DF6788D" w14:textId="77777777" w:rsidR="0047408D" w:rsidRDefault="00864A93">
                  <w:pPr>
                    <w:keepNext/>
                    <w:spacing w:after="60"/>
                  </w:pPr>
                  <w:r>
                    <w:rPr>
                      <w:rFonts w:ascii="Calibri" w:hAnsi="Calibri"/>
                      <w:sz w:val="20"/>
                    </w:rPr>
                    <w:t>Lec.monostyla</w:t>
                  </w:r>
                </w:p>
              </w:tc>
              <w:tc>
                <w:tcPr>
                  <w:tcW w:w="360" w:type="dxa"/>
                </w:tcPr>
                <w:p w14:paraId="0DF6788E" w14:textId="77777777" w:rsidR="0047408D" w:rsidRDefault="00864A93">
                  <w:pPr>
                    <w:keepNext/>
                    <w:spacing w:after="60"/>
                    <w:jc w:val="right"/>
                  </w:pPr>
                  <w:r>
                    <w:rPr>
                      <w:rFonts w:ascii="Calibri" w:hAnsi="Calibri"/>
                      <w:sz w:val="20"/>
                    </w:rPr>
                    <w:t>1</w:t>
                  </w:r>
                </w:p>
              </w:tc>
              <w:tc>
                <w:tcPr>
                  <w:tcW w:w="360" w:type="dxa"/>
                </w:tcPr>
                <w:p w14:paraId="0DF6788F" w14:textId="77777777" w:rsidR="0047408D" w:rsidRDefault="00864A93">
                  <w:pPr>
                    <w:keepNext/>
                    <w:spacing w:after="60"/>
                    <w:jc w:val="right"/>
                  </w:pPr>
                  <w:r>
                    <w:rPr>
                      <w:rFonts w:ascii="Calibri" w:hAnsi="Calibri"/>
                      <w:sz w:val="20"/>
                    </w:rPr>
                    <w:t>1</w:t>
                  </w:r>
                </w:p>
              </w:tc>
            </w:tr>
            <w:tr w:rsidR="00651310" w14:paraId="59E6CE97" w14:textId="77777777">
              <w:trPr>
                <w:cantSplit/>
                <w:jc w:val="center"/>
              </w:trPr>
              <w:tc>
                <w:tcPr>
                  <w:tcW w:w="360" w:type="dxa"/>
                </w:tcPr>
                <w:p w14:paraId="0DF67891" w14:textId="77777777" w:rsidR="0047408D" w:rsidRDefault="00864A93">
                  <w:pPr>
                    <w:keepNext/>
                    <w:spacing w:after="60"/>
                  </w:pPr>
                  <w:r>
                    <w:rPr>
                      <w:rFonts w:ascii="Calibri" w:hAnsi="Calibri"/>
                      <w:sz w:val="20"/>
                    </w:rPr>
                    <w:t>Lecane.sp2</w:t>
                  </w:r>
                </w:p>
              </w:tc>
              <w:tc>
                <w:tcPr>
                  <w:tcW w:w="360" w:type="dxa"/>
                </w:tcPr>
                <w:p w14:paraId="0DF67892" w14:textId="77777777" w:rsidR="0047408D" w:rsidRDefault="00864A93">
                  <w:pPr>
                    <w:keepNext/>
                    <w:spacing w:after="60"/>
                    <w:jc w:val="right"/>
                  </w:pPr>
                  <w:r>
                    <w:rPr>
                      <w:rFonts w:ascii="Calibri" w:hAnsi="Calibri"/>
                      <w:sz w:val="20"/>
                    </w:rPr>
                    <w:t>0</w:t>
                  </w:r>
                </w:p>
              </w:tc>
              <w:tc>
                <w:tcPr>
                  <w:tcW w:w="360" w:type="dxa"/>
                </w:tcPr>
                <w:p w14:paraId="0DF67893" w14:textId="77777777" w:rsidR="0047408D" w:rsidRDefault="00864A93">
                  <w:pPr>
                    <w:keepNext/>
                    <w:spacing w:after="60"/>
                    <w:jc w:val="right"/>
                  </w:pPr>
                  <w:r>
                    <w:rPr>
                      <w:rFonts w:ascii="Calibri" w:hAnsi="Calibri"/>
                      <w:sz w:val="20"/>
                    </w:rPr>
                    <w:t>1</w:t>
                  </w:r>
                </w:p>
              </w:tc>
            </w:tr>
            <w:tr w:rsidR="00651310" w14:paraId="357C50A1" w14:textId="77777777">
              <w:trPr>
                <w:cantSplit/>
                <w:jc w:val="center"/>
              </w:trPr>
              <w:tc>
                <w:tcPr>
                  <w:tcW w:w="360" w:type="dxa"/>
                </w:tcPr>
                <w:p w14:paraId="0DF67895" w14:textId="77777777" w:rsidR="0047408D" w:rsidRDefault="00864A93">
                  <w:pPr>
                    <w:keepNext/>
                    <w:spacing w:after="60"/>
                  </w:pPr>
                  <w:r>
                    <w:rPr>
                      <w:rFonts w:ascii="Calibri" w:hAnsi="Calibri"/>
                      <w:sz w:val="20"/>
                    </w:rPr>
                    <w:t>Lec.papuana</w:t>
                  </w:r>
                </w:p>
              </w:tc>
              <w:tc>
                <w:tcPr>
                  <w:tcW w:w="360" w:type="dxa"/>
                </w:tcPr>
                <w:p w14:paraId="0DF67896" w14:textId="77777777" w:rsidR="0047408D" w:rsidRDefault="00864A93">
                  <w:pPr>
                    <w:keepNext/>
                    <w:spacing w:after="60"/>
                    <w:jc w:val="right"/>
                  </w:pPr>
                  <w:r>
                    <w:rPr>
                      <w:rFonts w:ascii="Calibri" w:hAnsi="Calibri"/>
                      <w:sz w:val="20"/>
                    </w:rPr>
                    <w:t>1</w:t>
                  </w:r>
                </w:p>
              </w:tc>
              <w:tc>
                <w:tcPr>
                  <w:tcW w:w="360" w:type="dxa"/>
                </w:tcPr>
                <w:p w14:paraId="0DF67897" w14:textId="77777777" w:rsidR="0047408D" w:rsidRDefault="00864A93">
                  <w:pPr>
                    <w:keepNext/>
                    <w:spacing w:after="60"/>
                    <w:jc w:val="right"/>
                  </w:pPr>
                  <w:r>
                    <w:rPr>
                      <w:rFonts w:ascii="Calibri" w:hAnsi="Calibri"/>
                      <w:sz w:val="20"/>
                    </w:rPr>
                    <w:t>1</w:t>
                  </w:r>
                </w:p>
              </w:tc>
            </w:tr>
            <w:tr w:rsidR="00651310" w14:paraId="5942427C" w14:textId="77777777">
              <w:trPr>
                <w:cantSplit/>
                <w:jc w:val="center"/>
              </w:trPr>
              <w:tc>
                <w:tcPr>
                  <w:tcW w:w="360" w:type="dxa"/>
                </w:tcPr>
                <w:p w14:paraId="0DF67899" w14:textId="77777777" w:rsidR="0047408D" w:rsidRDefault="00864A93">
                  <w:pPr>
                    <w:keepNext/>
                    <w:spacing w:after="60"/>
                  </w:pPr>
                  <w:r>
                    <w:rPr>
                      <w:rFonts w:ascii="Calibri" w:hAnsi="Calibri"/>
                      <w:sz w:val="20"/>
                    </w:rPr>
                    <w:t>Lec.quadriden</w:t>
                  </w:r>
                  <w:r>
                    <w:rPr>
                      <w:rFonts w:ascii="Calibri" w:hAnsi="Calibri"/>
                      <w:sz w:val="20"/>
                    </w:rPr>
                    <w:lastRenderedPageBreak/>
                    <w:t>tata</w:t>
                  </w:r>
                </w:p>
              </w:tc>
              <w:tc>
                <w:tcPr>
                  <w:tcW w:w="360" w:type="dxa"/>
                </w:tcPr>
                <w:p w14:paraId="0DF6789A" w14:textId="77777777" w:rsidR="0047408D" w:rsidRDefault="00864A93">
                  <w:pPr>
                    <w:keepNext/>
                    <w:spacing w:after="60"/>
                    <w:jc w:val="right"/>
                  </w:pPr>
                  <w:r>
                    <w:rPr>
                      <w:rFonts w:ascii="Calibri" w:hAnsi="Calibri"/>
                      <w:sz w:val="20"/>
                    </w:rPr>
                    <w:lastRenderedPageBreak/>
                    <w:t>1</w:t>
                  </w:r>
                </w:p>
              </w:tc>
              <w:tc>
                <w:tcPr>
                  <w:tcW w:w="360" w:type="dxa"/>
                </w:tcPr>
                <w:p w14:paraId="0DF6789B" w14:textId="77777777" w:rsidR="0047408D" w:rsidRDefault="00864A93">
                  <w:pPr>
                    <w:keepNext/>
                    <w:spacing w:after="60"/>
                    <w:jc w:val="right"/>
                  </w:pPr>
                  <w:r>
                    <w:rPr>
                      <w:rFonts w:ascii="Calibri" w:hAnsi="Calibri"/>
                      <w:sz w:val="20"/>
                    </w:rPr>
                    <w:t>0</w:t>
                  </w:r>
                </w:p>
              </w:tc>
            </w:tr>
            <w:tr w:rsidR="00651310" w14:paraId="0EFE3D33" w14:textId="77777777">
              <w:trPr>
                <w:cantSplit/>
                <w:jc w:val="center"/>
              </w:trPr>
              <w:tc>
                <w:tcPr>
                  <w:tcW w:w="360" w:type="dxa"/>
                </w:tcPr>
                <w:p w14:paraId="0DF6789D" w14:textId="77777777" w:rsidR="0047408D" w:rsidRDefault="00864A93">
                  <w:pPr>
                    <w:keepNext/>
                    <w:spacing w:after="60"/>
                  </w:pPr>
                  <w:r>
                    <w:rPr>
                      <w:rFonts w:ascii="Calibri" w:hAnsi="Calibri"/>
                      <w:sz w:val="20"/>
                    </w:rPr>
                    <w:t>Lecane.sp3</w:t>
                  </w:r>
                </w:p>
              </w:tc>
              <w:tc>
                <w:tcPr>
                  <w:tcW w:w="360" w:type="dxa"/>
                </w:tcPr>
                <w:p w14:paraId="0DF6789E" w14:textId="77777777" w:rsidR="0047408D" w:rsidRDefault="00864A93">
                  <w:pPr>
                    <w:keepNext/>
                    <w:spacing w:after="60"/>
                    <w:jc w:val="right"/>
                  </w:pPr>
                  <w:r>
                    <w:rPr>
                      <w:rFonts w:ascii="Calibri" w:hAnsi="Calibri"/>
                      <w:sz w:val="20"/>
                    </w:rPr>
                    <w:t>1</w:t>
                  </w:r>
                </w:p>
              </w:tc>
              <w:tc>
                <w:tcPr>
                  <w:tcW w:w="360" w:type="dxa"/>
                </w:tcPr>
                <w:p w14:paraId="0DF6789F" w14:textId="77777777" w:rsidR="0047408D" w:rsidRDefault="00864A93">
                  <w:pPr>
                    <w:keepNext/>
                    <w:spacing w:after="60"/>
                    <w:jc w:val="right"/>
                  </w:pPr>
                  <w:r>
                    <w:rPr>
                      <w:rFonts w:ascii="Calibri" w:hAnsi="Calibri"/>
                      <w:sz w:val="20"/>
                    </w:rPr>
                    <w:t>0</w:t>
                  </w:r>
                </w:p>
              </w:tc>
            </w:tr>
            <w:tr w:rsidR="00651310" w14:paraId="74BC602D" w14:textId="77777777">
              <w:trPr>
                <w:cantSplit/>
                <w:jc w:val="center"/>
              </w:trPr>
              <w:tc>
                <w:tcPr>
                  <w:tcW w:w="360" w:type="dxa"/>
                </w:tcPr>
                <w:p w14:paraId="0DF678A1" w14:textId="77777777" w:rsidR="0047408D" w:rsidRDefault="00864A93">
                  <w:pPr>
                    <w:keepNext/>
                    <w:spacing w:after="60"/>
                  </w:pPr>
                  <w:r>
                    <w:rPr>
                      <w:rFonts w:ascii="Calibri" w:hAnsi="Calibri"/>
                      <w:sz w:val="20"/>
                    </w:rPr>
                    <w:t>Leydigia.sp</w:t>
                  </w:r>
                </w:p>
              </w:tc>
              <w:tc>
                <w:tcPr>
                  <w:tcW w:w="360" w:type="dxa"/>
                </w:tcPr>
                <w:p w14:paraId="0DF678A2" w14:textId="77777777" w:rsidR="0047408D" w:rsidRDefault="00864A93">
                  <w:pPr>
                    <w:keepNext/>
                    <w:spacing w:after="60"/>
                    <w:jc w:val="right"/>
                  </w:pPr>
                  <w:r>
                    <w:rPr>
                      <w:rFonts w:ascii="Calibri" w:hAnsi="Calibri"/>
                      <w:sz w:val="20"/>
                    </w:rPr>
                    <w:t>0</w:t>
                  </w:r>
                </w:p>
              </w:tc>
              <w:tc>
                <w:tcPr>
                  <w:tcW w:w="360" w:type="dxa"/>
                </w:tcPr>
                <w:p w14:paraId="0DF678A3" w14:textId="77777777" w:rsidR="0047408D" w:rsidRDefault="00864A93">
                  <w:pPr>
                    <w:keepNext/>
                    <w:spacing w:after="60"/>
                    <w:jc w:val="right"/>
                  </w:pPr>
                  <w:r>
                    <w:rPr>
                      <w:rFonts w:ascii="Calibri" w:hAnsi="Calibri"/>
                      <w:sz w:val="20"/>
                    </w:rPr>
                    <w:t>1</w:t>
                  </w:r>
                </w:p>
              </w:tc>
            </w:tr>
            <w:tr w:rsidR="00651310" w14:paraId="3C3E3DBD" w14:textId="77777777">
              <w:trPr>
                <w:cantSplit/>
                <w:jc w:val="center"/>
              </w:trPr>
              <w:tc>
                <w:tcPr>
                  <w:tcW w:w="360" w:type="dxa"/>
                </w:tcPr>
                <w:p w14:paraId="0DF678A5" w14:textId="77777777" w:rsidR="0047408D" w:rsidRDefault="00864A93">
                  <w:pPr>
                    <w:keepNext/>
                    <w:spacing w:after="60"/>
                  </w:pPr>
                  <w:r>
                    <w:rPr>
                      <w:rFonts w:ascii="Calibri" w:hAnsi="Calibri"/>
                      <w:sz w:val="20"/>
                    </w:rPr>
                    <w:t>Lepadella.sp1</w:t>
                  </w:r>
                </w:p>
              </w:tc>
              <w:tc>
                <w:tcPr>
                  <w:tcW w:w="360" w:type="dxa"/>
                </w:tcPr>
                <w:p w14:paraId="0DF678A6" w14:textId="77777777" w:rsidR="0047408D" w:rsidRDefault="00864A93">
                  <w:pPr>
                    <w:keepNext/>
                    <w:spacing w:after="60"/>
                    <w:jc w:val="right"/>
                  </w:pPr>
                  <w:r>
                    <w:rPr>
                      <w:rFonts w:ascii="Calibri" w:hAnsi="Calibri"/>
                      <w:sz w:val="20"/>
                    </w:rPr>
                    <w:t>0</w:t>
                  </w:r>
                </w:p>
              </w:tc>
              <w:tc>
                <w:tcPr>
                  <w:tcW w:w="360" w:type="dxa"/>
                </w:tcPr>
                <w:p w14:paraId="0DF678A7" w14:textId="77777777" w:rsidR="0047408D" w:rsidRDefault="00864A93">
                  <w:pPr>
                    <w:keepNext/>
                    <w:spacing w:after="60"/>
                    <w:jc w:val="right"/>
                  </w:pPr>
                  <w:r>
                    <w:rPr>
                      <w:rFonts w:ascii="Calibri" w:hAnsi="Calibri"/>
                      <w:sz w:val="20"/>
                    </w:rPr>
                    <w:t>1</w:t>
                  </w:r>
                </w:p>
              </w:tc>
            </w:tr>
            <w:tr w:rsidR="00651310" w14:paraId="728B4D2E" w14:textId="77777777">
              <w:trPr>
                <w:cantSplit/>
                <w:jc w:val="center"/>
              </w:trPr>
              <w:tc>
                <w:tcPr>
                  <w:tcW w:w="360" w:type="dxa"/>
                </w:tcPr>
                <w:p w14:paraId="0DF678A9" w14:textId="77777777" w:rsidR="0047408D" w:rsidRDefault="00864A93">
                  <w:pPr>
                    <w:keepNext/>
                    <w:spacing w:after="60"/>
                  </w:pPr>
                  <w:r>
                    <w:rPr>
                      <w:rFonts w:ascii="Calibri" w:hAnsi="Calibri"/>
                      <w:sz w:val="20"/>
                    </w:rPr>
                    <w:t>Lepadella.sp2</w:t>
                  </w:r>
                </w:p>
              </w:tc>
              <w:tc>
                <w:tcPr>
                  <w:tcW w:w="360" w:type="dxa"/>
                </w:tcPr>
                <w:p w14:paraId="0DF678AA" w14:textId="77777777" w:rsidR="0047408D" w:rsidRDefault="00864A93">
                  <w:pPr>
                    <w:keepNext/>
                    <w:spacing w:after="60"/>
                    <w:jc w:val="right"/>
                  </w:pPr>
                  <w:r>
                    <w:rPr>
                      <w:rFonts w:ascii="Calibri" w:hAnsi="Calibri"/>
                      <w:sz w:val="20"/>
                    </w:rPr>
                    <w:t>0</w:t>
                  </w:r>
                </w:p>
              </w:tc>
              <w:tc>
                <w:tcPr>
                  <w:tcW w:w="360" w:type="dxa"/>
                </w:tcPr>
                <w:p w14:paraId="0DF678AB" w14:textId="77777777" w:rsidR="0047408D" w:rsidRDefault="00864A93">
                  <w:pPr>
                    <w:keepNext/>
                    <w:spacing w:after="60"/>
                    <w:jc w:val="right"/>
                  </w:pPr>
                  <w:r>
                    <w:rPr>
                      <w:rFonts w:ascii="Calibri" w:hAnsi="Calibri"/>
                      <w:sz w:val="20"/>
                    </w:rPr>
                    <w:t>1</w:t>
                  </w:r>
                </w:p>
              </w:tc>
            </w:tr>
            <w:tr w:rsidR="00651310" w14:paraId="5EC55E7D" w14:textId="77777777">
              <w:trPr>
                <w:cantSplit/>
                <w:jc w:val="center"/>
              </w:trPr>
              <w:tc>
                <w:tcPr>
                  <w:tcW w:w="360" w:type="dxa"/>
                </w:tcPr>
                <w:p w14:paraId="0DF678AD" w14:textId="77777777" w:rsidR="0047408D" w:rsidRDefault="00864A93">
                  <w:pPr>
                    <w:keepNext/>
                    <w:spacing w:after="60"/>
                  </w:pPr>
                  <w:r>
                    <w:rPr>
                      <w:rFonts w:ascii="Calibri" w:hAnsi="Calibri"/>
                      <w:sz w:val="20"/>
                    </w:rPr>
                    <w:t>Lep.ovalis</w:t>
                  </w:r>
                </w:p>
              </w:tc>
              <w:tc>
                <w:tcPr>
                  <w:tcW w:w="360" w:type="dxa"/>
                </w:tcPr>
                <w:p w14:paraId="0DF678AE" w14:textId="77777777" w:rsidR="0047408D" w:rsidRDefault="00864A93">
                  <w:pPr>
                    <w:keepNext/>
                    <w:spacing w:after="60"/>
                    <w:jc w:val="right"/>
                  </w:pPr>
                  <w:r>
                    <w:rPr>
                      <w:rFonts w:ascii="Calibri" w:hAnsi="Calibri"/>
                      <w:sz w:val="20"/>
                    </w:rPr>
                    <w:t>1</w:t>
                  </w:r>
                </w:p>
              </w:tc>
              <w:tc>
                <w:tcPr>
                  <w:tcW w:w="360" w:type="dxa"/>
                </w:tcPr>
                <w:p w14:paraId="0DF678AF" w14:textId="77777777" w:rsidR="0047408D" w:rsidRDefault="00864A93">
                  <w:pPr>
                    <w:keepNext/>
                    <w:spacing w:after="60"/>
                    <w:jc w:val="right"/>
                  </w:pPr>
                  <w:r>
                    <w:rPr>
                      <w:rFonts w:ascii="Calibri" w:hAnsi="Calibri"/>
                      <w:sz w:val="20"/>
                    </w:rPr>
                    <w:t>1</w:t>
                  </w:r>
                </w:p>
              </w:tc>
            </w:tr>
            <w:tr w:rsidR="00651310" w14:paraId="4D5EC6BA" w14:textId="77777777">
              <w:trPr>
                <w:cantSplit/>
                <w:jc w:val="center"/>
              </w:trPr>
              <w:tc>
                <w:tcPr>
                  <w:tcW w:w="360" w:type="dxa"/>
                </w:tcPr>
                <w:p w14:paraId="0DF678B1" w14:textId="77777777" w:rsidR="0047408D" w:rsidRDefault="00864A93">
                  <w:pPr>
                    <w:keepNext/>
                    <w:spacing w:after="60"/>
                  </w:pPr>
                  <w:r>
                    <w:rPr>
                      <w:rFonts w:ascii="Calibri" w:hAnsi="Calibri"/>
                      <w:sz w:val="20"/>
                    </w:rPr>
                    <w:t>Lep.patella</w:t>
                  </w:r>
                </w:p>
              </w:tc>
              <w:tc>
                <w:tcPr>
                  <w:tcW w:w="360" w:type="dxa"/>
                </w:tcPr>
                <w:p w14:paraId="0DF678B2" w14:textId="77777777" w:rsidR="0047408D" w:rsidRDefault="00864A93">
                  <w:pPr>
                    <w:keepNext/>
                    <w:spacing w:after="60"/>
                    <w:jc w:val="right"/>
                  </w:pPr>
                  <w:r>
                    <w:rPr>
                      <w:rFonts w:ascii="Calibri" w:hAnsi="Calibri"/>
                      <w:sz w:val="20"/>
                    </w:rPr>
                    <w:t>1</w:t>
                  </w:r>
                </w:p>
              </w:tc>
              <w:tc>
                <w:tcPr>
                  <w:tcW w:w="360" w:type="dxa"/>
                </w:tcPr>
                <w:p w14:paraId="0DF678B3" w14:textId="77777777" w:rsidR="0047408D" w:rsidRDefault="00864A93">
                  <w:pPr>
                    <w:keepNext/>
                    <w:spacing w:after="60"/>
                    <w:jc w:val="right"/>
                  </w:pPr>
                  <w:r>
                    <w:rPr>
                      <w:rFonts w:ascii="Calibri" w:hAnsi="Calibri"/>
                      <w:sz w:val="20"/>
                    </w:rPr>
                    <w:t>0</w:t>
                  </w:r>
                </w:p>
              </w:tc>
            </w:tr>
            <w:tr w:rsidR="00651310" w14:paraId="708E7880" w14:textId="77777777">
              <w:trPr>
                <w:cantSplit/>
                <w:jc w:val="center"/>
              </w:trPr>
              <w:tc>
                <w:tcPr>
                  <w:tcW w:w="360" w:type="dxa"/>
                </w:tcPr>
                <w:p w14:paraId="0DF678B5" w14:textId="77777777" w:rsidR="0047408D" w:rsidRDefault="00864A93">
                  <w:pPr>
                    <w:keepNext/>
                    <w:spacing w:after="60"/>
                  </w:pPr>
                  <w:r>
                    <w:rPr>
                      <w:rFonts w:ascii="Calibri" w:hAnsi="Calibri"/>
                      <w:sz w:val="20"/>
                    </w:rPr>
                    <w:t>Mesocyclops.sp</w:t>
                  </w:r>
                </w:p>
              </w:tc>
              <w:tc>
                <w:tcPr>
                  <w:tcW w:w="360" w:type="dxa"/>
                </w:tcPr>
                <w:p w14:paraId="0DF678B6" w14:textId="77777777" w:rsidR="0047408D" w:rsidRDefault="00864A93">
                  <w:pPr>
                    <w:keepNext/>
                    <w:spacing w:after="60"/>
                    <w:jc w:val="right"/>
                  </w:pPr>
                  <w:r>
                    <w:rPr>
                      <w:rFonts w:ascii="Calibri" w:hAnsi="Calibri"/>
                      <w:sz w:val="20"/>
                    </w:rPr>
                    <w:t>1</w:t>
                  </w:r>
                </w:p>
              </w:tc>
              <w:tc>
                <w:tcPr>
                  <w:tcW w:w="360" w:type="dxa"/>
                </w:tcPr>
                <w:p w14:paraId="0DF678B7" w14:textId="77777777" w:rsidR="0047408D" w:rsidRDefault="00864A93">
                  <w:pPr>
                    <w:keepNext/>
                    <w:spacing w:after="60"/>
                    <w:jc w:val="right"/>
                  </w:pPr>
                  <w:r>
                    <w:rPr>
                      <w:rFonts w:ascii="Calibri" w:hAnsi="Calibri"/>
                      <w:sz w:val="20"/>
                    </w:rPr>
                    <w:t>1</w:t>
                  </w:r>
                </w:p>
              </w:tc>
            </w:tr>
            <w:tr w:rsidR="00651310" w14:paraId="32641D8A" w14:textId="77777777">
              <w:trPr>
                <w:cantSplit/>
                <w:jc w:val="center"/>
              </w:trPr>
              <w:tc>
                <w:tcPr>
                  <w:tcW w:w="360" w:type="dxa"/>
                </w:tcPr>
                <w:p w14:paraId="0DF678B9" w14:textId="77777777" w:rsidR="0047408D" w:rsidRDefault="00864A93">
                  <w:pPr>
                    <w:keepNext/>
                    <w:spacing w:after="60"/>
                  </w:pPr>
                  <w:r>
                    <w:rPr>
                      <w:rFonts w:ascii="Calibri" w:hAnsi="Calibri"/>
                      <w:sz w:val="20"/>
                    </w:rPr>
                    <w:t>Macrocyclops.sp</w:t>
                  </w:r>
                </w:p>
              </w:tc>
              <w:tc>
                <w:tcPr>
                  <w:tcW w:w="360" w:type="dxa"/>
                </w:tcPr>
                <w:p w14:paraId="0DF678BA" w14:textId="77777777" w:rsidR="0047408D" w:rsidRDefault="00864A93">
                  <w:pPr>
                    <w:keepNext/>
                    <w:spacing w:after="60"/>
                    <w:jc w:val="right"/>
                  </w:pPr>
                  <w:r>
                    <w:rPr>
                      <w:rFonts w:ascii="Calibri" w:hAnsi="Calibri"/>
                      <w:sz w:val="20"/>
                    </w:rPr>
                    <w:t>1</w:t>
                  </w:r>
                </w:p>
              </w:tc>
              <w:tc>
                <w:tcPr>
                  <w:tcW w:w="360" w:type="dxa"/>
                </w:tcPr>
                <w:p w14:paraId="0DF678BB" w14:textId="77777777" w:rsidR="0047408D" w:rsidRDefault="00864A93">
                  <w:pPr>
                    <w:keepNext/>
                    <w:spacing w:after="60"/>
                    <w:jc w:val="right"/>
                  </w:pPr>
                  <w:r>
                    <w:rPr>
                      <w:rFonts w:ascii="Calibri" w:hAnsi="Calibri"/>
                      <w:sz w:val="20"/>
                    </w:rPr>
                    <w:t>1</w:t>
                  </w:r>
                </w:p>
              </w:tc>
            </w:tr>
            <w:tr w:rsidR="00651310" w14:paraId="26CCBCF2" w14:textId="77777777">
              <w:trPr>
                <w:cantSplit/>
                <w:jc w:val="center"/>
              </w:trPr>
              <w:tc>
                <w:tcPr>
                  <w:tcW w:w="360" w:type="dxa"/>
                </w:tcPr>
                <w:p w14:paraId="0DF678BD" w14:textId="77777777" w:rsidR="0047408D" w:rsidRDefault="00864A93">
                  <w:pPr>
                    <w:keepNext/>
                    <w:spacing w:after="60"/>
                  </w:pPr>
                  <w:r>
                    <w:rPr>
                      <w:rFonts w:ascii="Calibri" w:hAnsi="Calibri"/>
                      <w:sz w:val="20"/>
                    </w:rPr>
                    <w:t>Mac</w:t>
                  </w:r>
                  <w:r>
                    <w:rPr>
                      <w:rFonts w:ascii="Calibri" w:hAnsi="Calibri"/>
                      <w:sz w:val="20"/>
                    </w:rPr>
                    <w:lastRenderedPageBreak/>
                    <w:t>rochaetus.sp</w:t>
                  </w:r>
                </w:p>
              </w:tc>
              <w:tc>
                <w:tcPr>
                  <w:tcW w:w="360" w:type="dxa"/>
                </w:tcPr>
                <w:p w14:paraId="0DF678BE" w14:textId="77777777" w:rsidR="0047408D" w:rsidRDefault="00864A93">
                  <w:pPr>
                    <w:keepNext/>
                    <w:spacing w:after="60"/>
                    <w:jc w:val="right"/>
                  </w:pPr>
                  <w:r>
                    <w:rPr>
                      <w:rFonts w:ascii="Calibri" w:hAnsi="Calibri"/>
                      <w:sz w:val="20"/>
                    </w:rPr>
                    <w:lastRenderedPageBreak/>
                    <w:t>1</w:t>
                  </w:r>
                </w:p>
              </w:tc>
              <w:tc>
                <w:tcPr>
                  <w:tcW w:w="360" w:type="dxa"/>
                </w:tcPr>
                <w:p w14:paraId="0DF678BF" w14:textId="77777777" w:rsidR="0047408D" w:rsidRDefault="00864A93">
                  <w:pPr>
                    <w:keepNext/>
                    <w:spacing w:after="60"/>
                    <w:jc w:val="right"/>
                  </w:pPr>
                  <w:r>
                    <w:rPr>
                      <w:rFonts w:ascii="Calibri" w:hAnsi="Calibri"/>
                      <w:sz w:val="20"/>
                    </w:rPr>
                    <w:t>1</w:t>
                  </w:r>
                </w:p>
              </w:tc>
            </w:tr>
            <w:tr w:rsidR="00651310" w14:paraId="25C3A211" w14:textId="77777777">
              <w:trPr>
                <w:cantSplit/>
                <w:jc w:val="center"/>
              </w:trPr>
              <w:tc>
                <w:tcPr>
                  <w:tcW w:w="360" w:type="dxa"/>
                </w:tcPr>
                <w:p w14:paraId="0DF678C1" w14:textId="77777777" w:rsidR="0047408D" w:rsidRDefault="00864A93">
                  <w:pPr>
                    <w:keepNext/>
                    <w:spacing w:after="60"/>
                  </w:pPr>
                  <w:r>
                    <w:rPr>
                      <w:rFonts w:ascii="Calibri" w:hAnsi="Calibri"/>
                      <w:sz w:val="20"/>
                    </w:rPr>
                    <w:t>Macrothrix.sp</w:t>
                  </w:r>
                </w:p>
              </w:tc>
              <w:tc>
                <w:tcPr>
                  <w:tcW w:w="360" w:type="dxa"/>
                </w:tcPr>
                <w:p w14:paraId="0DF678C2" w14:textId="77777777" w:rsidR="0047408D" w:rsidRDefault="00864A93">
                  <w:pPr>
                    <w:keepNext/>
                    <w:spacing w:after="60"/>
                    <w:jc w:val="right"/>
                  </w:pPr>
                  <w:r>
                    <w:rPr>
                      <w:rFonts w:ascii="Calibri" w:hAnsi="Calibri"/>
                      <w:sz w:val="20"/>
                    </w:rPr>
                    <w:t>1</w:t>
                  </w:r>
                </w:p>
              </w:tc>
              <w:tc>
                <w:tcPr>
                  <w:tcW w:w="360" w:type="dxa"/>
                </w:tcPr>
                <w:p w14:paraId="0DF678C3" w14:textId="77777777" w:rsidR="0047408D" w:rsidRDefault="00864A93">
                  <w:pPr>
                    <w:keepNext/>
                    <w:spacing w:after="60"/>
                    <w:jc w:val="right"/>
                  </w:pPr>
                  <w:r>
                    <w:rPr>
                      <w:rFonts w:ascii="Calibri" w:hAnsi="Calibri"/>
                      <w:sz w:val="20"/>
                    </w:rPr>
                    <w:t>1</w:t>
                  </w:r>
                </w:p>
              </w:tc>
            </w:tr>
            <w:tr w:rsidR="00651310" w14:paraId="27028763" w14:textId="77777777">
              <w:trPr>
                <w:cantSplit/>
                <w:jc w:val="center"/>
              </w:trPr>
              <w:tc>
                <w:tcPr>
                  <w:tcW w:w="360" w:type="dxa"/>
                </w:tcPr>
                <w:p w14:paraId="0DF678C5" w14:textId="77777777" w:rsidR="0047408D" w:rsidRDefault="00864A93">
                  <w:pPr>
                    <w:keepNext/>
                    <w:spacing w:after="60"/>
                  </w:pPr>
                  <w:r>
                    <w:rPr>
                      <w:rFonts w:ascii="Calibri" w:hAnsi="Calibri"/>
                      <w:sz w:val="20"/>
                    </w:rPr>
                    <w:t>Mac.mira</w:t>
                  </w:r>
                </w:p>
              </w:tc>
              <w:tc>
                <w:tcPr>
                  <w:tcW w:w="360" w:type="dxa"/>
                </w:tcPr>
                <w:p w14:paraId="0DF678C6" w14:textId="77777777" w:rsidR="0047408D" w:rsidRDefault="00864A93">
                  <w:pPr>
                    <w:keepNext/>
                    <w:spacing w:after="60"/>
                    <w:jc w:val="right"/>
                  </w:pPr>
                  <w:r>
                    <w:rPr>
                      <w:rFonts w:ascii="Calibri" w:hAnsi="Calibri"/>
                      <w:sz w:val="20"/>
                    </w:rPr>
                    <w:t>1</w:t>
                  </w:r>
                </w:p>
              </w:tc>
              <w:tc>
                <w:tcPr>
                  <w:tcW w:w="360" w:type="dxa"/>
                </w:tcPr>
                <w:p w14:paraId="0DF678C7" w14:textId="77777777" w:rsidR="0047408D" w:rsidRDefault="00864A93">
                  <w:pPr>
                    <w:keepNext/>
                    <w:spacing w:after="60"/>
                    <w:jc w:val="right"/>
                  </w:pPr>
                  <w:r>
                    <w:rPr>
                      <w:rFonts w:ascii="Calibri" w:hAnsi="Calibri"/>
                      <w:sz w:val="20"/>
                    </w:rPr>
                    <w:t>1</w:t>
                  </w:r>
                </w:p>
              </w:tc>
            </w:tr>
            <w:tr w:rsidR="00651310" w14:paraId="1F71C080" w14:textId="77777777">
              <w:trPr>
                <w:cantSplit/>
                <w:jc w:val="center"/>
              </w:trPr>
              <w:tc>
                <w:tcPr>
                  <w:tcW w:w="360" w:type="dxa"/>
                </w:tcPr>
                <w:p w14:paraId="0DF678C9" w14:textId="77777777" w:rsidR="0047408D" w:rsidRDefault="00864A93">
                  <w:pPr>
                    <w:keepNext/>
                    <w:spacing w:after="60"/>
                  </w:pPr>
                  <w:r>
                    <w:rPr>
                      <w:rFonts w:ascii="Calibri" w:hAnsi="Calibri"/>
                      <w:sz w:val="20"/>
                    </w:rPr>
                    <w:t>Mac.laticornis</w:t>
                  </w:r>
                </w:p>
              </w:tc>
              <w:tc>
                <w:tcPr>
                  <w:tcW w:w="360" w:type="dxa"/>
                </w:tcPr>
                <w:p w14:paraId="0DF678CA" w14:textId="77777777" w:rsidR="0047408D" w:rsidRDefault="00864A93">
                  <w:pPr>
                    <w:keepNext/>
                    <w:spacing w:after="60"/>
                    <w:jc w:val="right"/>
                  </w:pPr>
                  <w:r>
                    <w:rPr>
                      <w:rFonts w:ascii="Calibri" w:hAnsi="Calibri"/>
                      <w:sz w:val="20"/>
                    </w:rPr>
                    <w:t>0</w:t>
                  </w:r>
                </w:p>
              </w:tc>
              <w:tc>
                <w:tcPr>
                  <w:tcW w:w="360" w:type="dxa"/>
                </w:tcPr>
                <w:p w14:paraId="0DF678CB" w14:textId="77777777" w:rsidR="0047408D" w:rsidRDefault="00864A93">
                  <w:pPr>
                    <w:keepNext/>
                    <w:spacing w:after="60"/>
                    <w:jc w:val="right"/>
                  </w:pPr>
                  <w:r>
                    <w:rPr>
                      <w:rFonts w:ascii="Calibri" w:hAnsi="Calibri"/>
                      <w:sz w:val="20"/>
                    </w:rPr>
                    <w:t>1</w:t>
                  </w:r>
                </w:p>
              </w:tc>
            </w:tr>
            <w:tr w:rsidR="00651310" w14:paraId="2DECD458" w14:textId="77777777">
              <w:trPr>
                <w:cantSplit/>
                <w:jc w:val="center"/>
              </w:trPr>
              <w:tc>
                <w:tcPr>
                  <w:tcW w:w="360" w:type="dxa"/>
                </w:tcPr>
                <w:p w14:paraId="0DF678CD" w14:textId="77777777" w:rsidR="0047408D" w:rsidRDefault="00864A93">
                  <w:pPr>
                    <w:keepNext/>
                    <w:spacing w:after="60"/>
                  </w:pPr>
                  <w:r>
                    <w:rPr>
                      <w:rFonts w:ascii="Calibri" w:hAnsi="Calibri"/>
                      <w:sz w:val="20"/>
                    </w:rPr>
                    <w:t>Moi.minuta</w:t>
                  </w:r>
                </w:p>
              </w:tc>
              <w:tc>
                <w:tcPr>
                  <w:tcW w:w="360" w:type="dxa"/>
                </w:tcPr>
                <w:p w14:paraId="0DF678CE" w14:textId="77777777" w:rsidR="0047408D" w:rsidRDefault="00864A93">
                  <w:pPr>
                    <w:keepNext/>
                    <w:spacing w:after="60"/>
                    <w:jc w:val="right"/>
                  </w:pPr>
                  <w:r>
                    <w:rPr>
                      <w:rFonts w:ascii="Calibri" w:hAnsi="Calibri"/>
                      <w:sz w:val="20"/>
                    </w:rPr>
                    <w:t>0</w:t>
                  </w:r>
                </w:p>
              </w:tc>
              <w:tc>
                <w:tcPr>
                  <w:tcW w:w="360" w:type="dxa"/>
                </w:tcPr>
                <w:p w14:paraId="0DF678CF" w14:textId="77777777" w:rsidR="0047408D" w:rsidRDefault="00864A93">
                  <w:pPr>
                    <w:keepNext/>
                    <w:spacing w:after="60"/>
                    <w:jc w:val="right"/>
                  </w:pPr>
                  <w:r>
                    <w:rPr>
                      <w:rFonts w:ascii="Calibri" w:hAnsi="Calibri"/>
                      <w:sz w:val="20"/>
                    </w:rPr>
                    <w:t>1</w:t>
                  </w:r>
                </w:p>
              </w:tc>
            </w:tr>
            <w:tr w:rsidR="00651310" w14:paraId="5D6D6339" w14:textId="77777777">
              <w:trPr>
                <w:cantSplit/>
                <w:jc w:val="center"/>
              </w:trPr>
              <w:tc>
                <w:tcPr>
                  <w:tcW w:w="360" w:type="dxa"/>
                </w:tcPr>
                <w:p w14:paraId="0DF678D1" w14:textId="77777777" w:rsidR="0047408D" w:rsidRDefault="00864A93">
                  <w:pPr>
                    <w:keepNext/>
                    <w:spacing w:after="60"/>
                  </w:pPr>
                  <w:r>
                    <w:rPr>
                      <w:rFonts w:ascii="Calibri" w:hAnsi="Calibri"/>
                      <w:sz w:val="20"/>
                    </w:rPr>
                    <w:t>Myt.crassipes</w:t>
                  </w:r>
                </w:p>
              </w:tc>
              <w:tc>
                <w:tcPr>
                  <w:tcW w:w="360" w:type="dxa"/>
                </w:tcPr>
                <w:p w14:paraId="0DF678D2" w14:textId="77777777" w:rsidR="0047408D" w:rsidRDefault="00864A93">
                  <w:pPr>
                    <w:keepNext/>
                    <w:spacing w:after="60"/>
                    <w:jc w:val="right"/>
                  </w:pPr>
                  <w:r>
                    <w:rPr>
                      <w:rFonts w:ascii="Calibri" w:hAnsi="Calibri"/>
                      <w:sz w:val="20"/>
                    </w:rPr>
                    <w:t>0</w:t>
                  </w:r>
                </w:p>
              </w:tc>
              <w:tc>
                <w:tcPr>
                  <w:tcW w:w="360" w:type="dxa"/>
                </w:tcPr>
                <w:p w14:paraId="0DF678D3" w14:textId="77777777" w:rsidR="0047408D" w:rsidRDefault="00864A93">
                  <w:pPr>
                    <w:keepNext/>
                    <w:spacing w:after="60"/>
                    <w:jc w:val="right"/>
                  </w:pPr>
                  <w:r>
                    <w:rPr>
                      <w:rFonts w:ascii="Calibri" w:hAnsi="Calibri"/>
                      <w:sz w:val="20"/>
                    </w:rPr>
                    <w:t>1</w:t>
                  </w:r>
                </w:p>
              </w:tc>
            </w:tr>
            <w:tr w:rsidR="00651310" w14:paraId="0518A2E8" w14:textId="77777777">
              <w:trPr>
                <w:cantSplit/>
                <w:jc w:val="center"/>
              </w:trPr>
              <w:tc>
                <w:tcPr>
                  <w:tcW w:w="360" w:type="dxa"/>
                </w:tcPr>
                <w:p w14:paraId="0DF678D5" w14:textId="77777777" w:rsidR="0047408D" w:rsidRDefault="00864A93">
                  <w:pPr>
                    <w:keepNext/>
                    <w:spacing w:after="60"/>
                  </w:pPr>
                  <w:r>
                    <w:rPr>
                      <w:rFonts w:ascii="Calibri" w:hAnsi="Calibri"/>
                      <w:sz w:val="20"/>
                    </w:rPr>
                    <w:t>Mytilina.sp</w:t>
                  </w:r>
                </w:p>
              </w:tc>
              <w:tc>
                <w:tcPr>
                  <w:tcW w:w="360" w:type="dxa"/>
                </w:tcPr>
                <w:p w14:paraId="0DF678D6" w14:textId="77777777" w:rsidR="0047408D" w:rsidRDefault="00864A93">
                  <w:pPr>
                    <w:keepNext/>
                    <w:spacing w:after="60"/>
                    <w:jc w:val="right"/>
                  </w:pPr>
                  <w:r>
                    <w:rPr>
                      <w:rFonts w:ascii="Calibri" w:hAnsi="Calibri"/>
                      <w:sz w:val="20"/>
                    </w:rPr>
                    <w:t>1</w:t>
                  </w:r>
                </w:p>
              </w:tc>
              <w:tc>
                <w:tcPr>
                  <w:tcW w:w="360" w:type="dxa"/>
                </w:tcPr>
                <w:p w14:paraId="0DF678D7" w14:textId="77777777" w:rsidR="0047408D" w:rsidRDefault="00864A93">
                  <w:pPr>
                    <w:keepNext/>
                    <w:spacing w:after="60"/>
                    <w:jc w:val="right"/>
                  </w:pPr>
                  <w:r>
                    <w:rPr>
                      <w:rFonts w:ascii="Calibri" w:hAnsi="Calibri"/>
                      <w:sz w:val="20"/>
                    </w:rPr>
                    <w:t>1</w:t>
                  </w:r>
                </w:p>
              </w:tc>
            </w:tr>
            <w:tr w:rsidR="00651310" w14:paraId="524FC8D0" w14:textId="77777777">
              <w:trPr>
                <w:cantSplit/>
                <w:jc w:val="center"/>
              </w:trPr>
              <w:tc>
                <w:tcPr>
                  <w:tcW w:w="360" w:type="dxa"/>
                </w:tcPr>
                <w:p w14:paraId="0DF678D9" w14:textId="77777777" w:rsidR="0047408D" w:rsidRDefault="00864A93">
                  <w:pPr>
                    <w:keepNext/>
                    <w:spacing w:after="60"/>
                  </w:pPr>
                  <w:r>
                    <w:rPr>
                      <w:rFonts w:ascii="Calibri" w:hAnsi="Calibri"/>
                      <w:sz w:val="20"/>
                    </w:rPr>
                    <w:t>Myt.bisulcata</w:t>
                  </w:r>
                </w:p>
              </w:tc>
              <w:tc>
                <w:tcPr>
                  <w:tcW w:w="360" w:type="dxa"/>
                </w:tcPr>
                <w:p w14:paraId="0DF678DA" w14:textId="77777777" w:rsidR="0047408D" w:rsidRDefault="00864A93">
                  <w:pPr>
                    <w:keepNext/>
                    <w:spacing w:after="60"/>
                    <w:jc w:val="right"/>
                  </w:pPr>
                  <w:r>
                    <w:rPr>
                      <w:rFonts w:ascii="Calibri" w:hAnsi="Calibri"/>
                      <w:sz w:val="20"/>
                    </w:rPr>
                    <w:t>1</w:t>
                  </w:r>
                </w:p>
              </w:tc>
              <w:tc>
                <w:tcPr>
                  <w:tcW w:w="360" w:type="dxa"/>
                </w:tcPr>
                <w:p w14:paraId="0DF678DB" w14:textId="77777777" w:rsidR="0047408D" w:rsidRDefault="00864A93">
                  <w:pPr>
                    <w:keepNext/>
                    <w:spacing w:after="60"/>
                    <w:jc w:val="right"/>
                  </w:pPr>
                  <w:r>
                    <w:rPr>
                      <w:rFonts w:ascii="Calibri" w:hAnsi="Calibri"/>
                      <w:sz w:val="20"/>
                    </w:rPr>
                    <w:t>0</w:t>
                  </w:r>
                </w:p>
              </w:tc>
            </w:tr>
            <w:tr w:rsidR="00651310" w14:paraId="1CA3E2C8" w14:textId="77777777">
              <w:trPr>
                <w:cantSplit/>
                <w:jc w:val="center"/>
              </w:trPr>
              <w:tc>
                <w:tcPr>
                  <w:tcW w:w="360" w:type="dxa"/>
                </w:tcPr>
                <w:p w14:paraId="0DF678DD" w14:textId="77777777" w:rsidR="0047408D" w:rsidRDefault="00864A93">
                  <w:pPr>
                    <w:keepNext/>
                    <w:spacing w:after="60"/>
                  </w:pPr>
                  <w:r>
                    <w:rPr>
                      <w:rFonts w:ascii="Calibri" w:hAnsi="Calibri"/>
                      <w:sz w:val="20"/>
                    </w:rPr>
                    <w:t>Nauplii</w:t>
                  </w:r>
                </w:p>
              </w:tc>
              <w:tc>
                <w:tcPr>
                  <w:tcW w:w="360" w:type="dxa"/>
                </w:tcPr>
                <w:p w14:paraId="0DF678DE" w14:textId="77777777" w:rsidR="0047408D" w:rsidRDefault="00864A93">
                  <w:pPr>
                    <w:keepNext/>
                    <w:spacing w:after="60"/>
                    <w:jc w:val="right"/>
                  </w:pPr>
                  <w:r>
                    <w:rPr>
                      <w:rFonts w:ascii="Calibri" w:hAnsi="Calibri"/>
                      <w:sz w:val="20"/>
                    </w:rPr>
                    <w:t>1</w:t>
                  </w:r>
                </w:p>
              </w:tc>
              <w:tc>
                <w:tcPr>
                  <w:tcW w:w="360" w:type="dxa"/>
                </w:tcPr>
                <w:p w14:paraId="0DF678DF" w14:textId="77777777" w:rsidR="0047408D" w:rsidRDefault="00864A93">
                  <w:pPr>
                    <w:keepNext/>
                    <w:spacing w:after="60"/>
                    <w:jc w:val="right"/>
                  </w:pPr>
                  <w:r>
                    <w:rPr>
                      <w:rFonts w:ascii="Calibri" w:hAnsi="Calibri"/>
                      <w:sz w:val="20"/>
                    </w:rPr>
                    <w:t>1</w:t>
                  </w:r>
                </w:p>
              </w:tc>
            </w:tr>
            <w:tr w:rsidR="00651310" w14:paraId="1150B73F" w14:textId="77777777">
              <w:trPr>
                <w:cantSplit/>
                <w:jc w:val="center"/>
              </w:trPr>
              <w:tc>
                <w:tcPr>
                  <w:tcW w:w="360" w:type="dxa"/>
                </w:tcPr>
                <w:p w14:paraId="0DF678E1" w14:textId="77777777" w:rsidR="0047408D" w:rsidRDefault="00864A93">
                  <w:pPr>
                    <w:keepNext/>
                    <w:spacing w:after="60"/>
                  </w:pPr>
                  <w:r>
                    <w:rPr>
                      <w:rFonts w:ascii="Calibri" w:hAnsi="Calibri"/>
                      <w:sz w:val="20"/>
                    </w:rPr>
                    <w:t>Notodi</w:t>
                  </w:r>
                  <w:r>
                    <w:rPr>
                      <w:rFonts w:ascii="Calibri" w:hAnsi="Calibri"/>
                      <w:sz w:val="20"/>
                    </w:rPr>
                    <w:lastRenderedPageBreak/>
                    <w:t>aptomus.sp</w:t>
                  </w:r>
                </w:p>
              </w:tc>
              <w:tc>
                <w:tcPr>
                  <w:tcW w:w="360" w:type="dxa"/>
                </w:tcPr>
                <w:p w14:paraId="0DF678E2" w14:textId="77777777" w:rsidR="0047408D" w:rsidRDefault="00864A93">
                  <w:pPr>
                    <w:keepNext/>
                    <w:spacing w:after="60"/>
                    <w:jc w:val="right"/>
                  </w:pPr>
                  <w:r>
                    <w:rPr>
                      <w:rFonts w:ascii="Calibri" w:hAnsi="Calibri"/>
                      <w:sz w:val="20"/>
                    </w:rPr>
                    <w:lastRenderedPageBreak/>
                    <w:t>0</w:t>
                  </w:r>
                </w:p>
              </w:tc>
              <w:tc>
                <w:tcPr>
                  <w:tcW w:w="360" w:type="dxa"/>
                </w:tcPr>
                <w:p w14:paraId="0DF678E3" w14:textId="77777777" w:rsidR="0047408D" w:rsidRDefault="00864A93">
                  <w:pPr>
                    <w:keepNext/>
                    <w:spacing w:after="60"/>
                    <w:jc w:val="right"/>
                  </w:pPr>
                  <w:r>
                    <w:rPr>
                      <w:rFonts w:ascii="Calibri" w:hAnsi="Calibri"/>
                      <w:sz w:val="20"/>
                    </w:rPr>
                    <w:t>1</w:t>
                  </w:r>
                </w:p>
              </w:tc>
            </w:tr>
            <w:tr w:rsidR="00651310" w14:paraId="623B2759" w14:textId="77777777">
              <w:trPr>
                <w:cantSplit/>
                <w:jc w:val="center"/>
              </w:trPr>
              <w:tc>
                <w:tcPr>
                  <w:tcW w:w="360" w:type="dxa"/>
                </w:tcPr>
                <w:p w14:paraId="0DF678E5" w14:textId="77777777" w:rsidR="0047408D" w:rsidRDefault="00864A93">
                  <w:pPr>
                    <w:keepNext/>
                    <w:spacing w:after="60"/>
                  </w:pPr>
                  <w:r>
                    <w:rPr>
                      <w:rFonts w:ascii="Calibri" w:hAnsi="Calibri"/>
                      <w:sz w:val="20"/>
                    </w:rPr>
                    <w:t>Paracyclops.sp</w:t>
                  </w:r>
                </w:p>
              </w:tc>
              <w:tc>
                <w:tcPr>
                  <w:tcW w:w="360" w:type="dxa"/>
                </w:tcPr>
                <w:p w14:paraId="0DF678E6" w14:textId="77777777" w:rsidR="0047408D" w:rsidRDefault="00864A93">
                  <w:pPr>
                    <w:keepNext/>
                    <w:spacing w:after="60"/>
                    <w:jc w:val="right"/>
                  </w:pPr>
                  <w:r>
                    <w:rPr>
                      <w:rFonts w:ascii="Calibri" w:hAnsi="Calibri"/>
                      <w:sz w:val="20"/>
                    </w:rPr>
                    <w:t>1</w:t>
                  </w:r>
                </w:p>
              </w:tc>
              <w:tc>
                <w:tcPr>
                  <w:tcW w:w="360" w:type="dxa"/>
                </w:tcPr>
                <w:p w14:paraId="0DF678E7" w14:textId="77777777" w:rsidR="0047408D" w:rsidRDefault="00864A93">
                  <w:pPr>
                    <w:keepNext/>
                    <w:spacing w:after="60"/>
                    <w:jc w:val="right"/>
                  </w:pPr>
                  <w:r>
                    <w:rPr>
                      <w:rFonts w:ascii="Calibri" w:hAnsi="Calibri"/>
                      <w:sz w:val="20"/>
                    </w:rPr>
                    <w:t>1</w:t>
                  </w:r>
                </w:p>
              </w:tc>
            </w:tr>
            <w:tr w:rsidR="00651310" w14:paraId="43AE07F0" w14:textId="77777777">
              <w:trPr>
                <w:cantSplit/>
                <w:jc w:val="center"/>
              </w:trPr>
              <w:tc>
                <w:tcPr>
                  <w:tcW w:w="360" w:type="dxa"/>
                </w:tcPr>
                <w:p w14:paraId="0DF678E9" w14:textId="77777777" w:rsidR="0047408D" w:rsidRDefault="00864A93">
                  <w:pPr>
                    <w:keepNext/>
                    <w:spacing w:after="60"/>
                  </w:pPr>
                  <w:r>
                    <w:rPr>
                      <w:rFonts w:ascii="Calibri" w:hAnsi="Calibri"/>
                      <w:sz w:val="20"/>
                    </w:rPr>
                    <w:t>Pla.quadricornis</w:t>
                  </w:r>
                </w:p>
              </w:tc>
              <w:tc>
                <w:tcPr>
                  <w:tcW w:w="360" w:type="dxa"/>
                </w:tcPr>
                <w:p w14:paraId="0DF678EA" w14:textId="77777777" w:rsidR="0047408D" w:rsidRDefault="00864A93">
                  <w:pPr>
                    <w:keepNext/>
                    <w:spacing w:after="60"/>
                    <w:jc w:val="right"/>
                  </w:pPr>
                  <w:r>
                    <w:rPr>
                      <w:rFonts w:ascii="Calibri" w:hAnsi="Calibri"/>
                      <w:sz w:val="20"/>
                    </w:rPr>
                    <w:t>1</w:t>
                  </w:r>
                </w:p>
              </w:tc>
              <w:tc>
                <w:tcPr>
                  <w:tcW w:w="360" w:type="dxa"/>
                </w:tcPr>
                <w:p w14:paraId="0DF678EB" w14:textId="77777777" w:rsidR="0047408D" w:rsidRDefault="00864A93">
                  <w:pPr>
                    <w:keepNext/>
                    <w:spacing w:after="60"/>
                    <w:jc w:val="right"/>
                  </w:pPr>
                  <w:r>
                    <w:rPr>
                      <w:rFonts w:ascii="Calibri" w:hAnsi="Calibri"/>
                      <w:sz w:val="20"/>
                    </w:rPr>
                    <w:t>1</w:t>
                  </w:r>
                </w:p>
              </w:tc>
            </w:tr>
            <w:tr w:rsidR="00651310" w14:paraId="263E7540" w14:textId="77777777">
              <w:trPr>
                <w:cantSplit/>
                <w:jc w:val="center"/>
              </w:trPr>
              <w:tc>
                <w:tcPr>
                  <w:tcW w:w="360" w:type="dxa"/>
                </w:tcPr>
                <w:p w14:paraId="0DF678ED" w14:textId="77777777" w:rsidR="0047408D" w:rsidRDefault="00864A93">
                  <w:pPr>
                    <w:keepNext/>
                    <w:spacing w:after="60"/>
                  </w:pPr>
                  <w:r>
                    <w:rPr>
                      <w:rFonts w:ascii="Calibri" w:hAnsi="Calibri"/>
                      <w:sz w:val="20"/>
                    </w:rPr>
                    <w:t>Polyarthra.sp</w:t>
                  </w:r>
                </w:p>
              </w:tc>
              <w:tc>
                <w:tcPr>
                  <w:tcW w:w="360" w:type="dxa"/>
                </w:tcPr>
                <w:p w14:paraId="0DF678EE" w14:textId="77777777" w:rsidR="0047408D" w:rsidRDefault="00864A93">
                  <w:pPr>
                    <w:keepNext/>
                    <w:spacing w:after="60"/>
                    <w:jc w:val="right"/>
                  </w:pPr>
                  <w:r>
                    <w:rPr>
                      <w:rFonts w:ascii="Calibri" w:hAnsi="Calibri"/>
                      <w:sz w:val="20"/>
                    </w:rPr>
                    <w:t>1</w:t>
                  </w:r>
                </w:p>
              </w:tc>
              <w:tc>
                <w:tcPr>
                  <w:tcW w:w="360" w:type="dxa"/>
                </w:tcPr>
                <w:p w14:paraId="0DF678EF" w14:textId="77777777" w:rsidR="0047408D" w:rsidRDefault="00864A93">
                  <w:pPr>
                    <w:keepNext/>
                    <w:spacing w:after="60"/>
                    <w:jc w:val="right"/>
                  </w:pPr>
                  <w:r>
                    <w:rPr>
                      <w:rFonts w:ascii="Calibri" w:hAnsi="Calibri"/>
                      <w:sz w:val="20"/>
                    </w:rPr>
                    <w:t>0</w:t>
                  </w:r>
                </w:p>
              </w:tc>
            </w:tr>
            <w:tr w:rsidR="00651310" w14:paraId="5BA0D9C1" w14:textId="77777777">
              <w:trPr>
                <w:cantSplit/>
                <w:jc w:val="center"/>
              </w:trPr>
              <w:tc>
                <w:tcPr>
                  <w:tcW w:w="360" w:type="dxa"/>
                </w:tcPr>
                <w:p w14:paraId="0DF678F1" w14:textId="77777777" w:rsidR="0047408D" w:rsidRDefault="00864A93">
                  <w:pPr>
                    <w:keepNext/>
                    <w:spacing w:after="60"/>
                  </w:pPr>
                  <w:r>
                    <w:rPr>
                      <w:rFonts w:ascii="Calibri" w:hAnsi="Calibri"/>
                      <w:sz w:val="20"/>
                    </w:rPr>
                    <w:t>Pol.bicerca</w:t>
                  </w:r>
                </w:p>
              </w:tc>
              <w:tc>
                <w:tcPr>
                  <w:tcW w:w="360" w:type="dxa"/>
                </w:tcPr>
                <w:p w14:paraId="0DF678F2" w14:textId="77777777" w:rsidR="0047408D" w:rsidRDefault="00864A93">
                  <w:pPr>
                    <w:keepNext/>
                    <w:spacing w:after="60"/>
                    <w:jc w:val="right"/>
                  </w:pPr>
                  <w:r>
                    <w:rPr>
                      <w:rFonts w:ascii="Calibri" w:hAnsi="Calibri"/>
                      <w:sz w:val="20"/>
                    </w:rPr>
                    <w:t>0</w:t>
                  </w:r>
                </w:p>
              </w:tc>
              <w:tc>
                <w:tcPr>
                  <w:tcW w:w="360" w:type="dxa"/>
                </w:tcPr>
                <w:p w14:paraId="0DF678F3" w14:textId="77777777" w:rsidR="0047408D" w:rsidRDefault="00864A93">
                  <w:pPr>
                    <w:keepNext/>
                    <w:spacing w:after="60"/>
                    <w:jc w:val="right"/>
                  </w:pPr>
                  <w:r>
                    <w:rPr>
                      <w:rFonts w:ascii="Calibri" w:hAnsi="Calibri"/>
                      <w:sz w:val="20"/>
                    </w:rPr>
                    <w:t>1</w:t>
                  </w:r>
                </w:p>
              </w:tc>
            </w:tr>
            <w:tr w:rsidR="00651310" w14:paraId="2B37390F" w14:textId="77777777">
              <w:trPr>
                <w:cantSplit/>
                <w:jc w:val="center"/>
              </w:trPr>
              <w:tc>
                <w:tcPr>
                  <w:tcW w:w="360" w:type="dxa"/>
                </w:tcPr>
                <w:p w14:paraId="0DF678F5" w14:textId="77777777" w:rsidR="0047408D" w:rsidRDefault="00864A93">
                  <w:pPr>
                    <w:keepNext/>
                    <w:spacing w:after="60"/>
                  </w:pPr>
                  <w:r>
                    <w:rPr>
                      <w:rFonts w:ascii="Calibri" w:hAnsi="Calibri"/>
                      <w:sz w:val="20"/>
                    </w:rPr>
                    <w:t>Pol.dolichoptera</w:t>
                  </w:r>
                </w:p>
              </w:tc>
              <w:tc>
                <w:tcPr>
                  <w:tcW w:w="360" w:type="dxa"/>
                </w:tcPr>
                <w:p w14:paraId="0DF678F6" w14:textId="77777777" w:rsidR="0047408D" w:rsidRDefault="00864A93">
                  <w:pPr>
                    <w:keepNext/>
                    <w:spacing w:after="60"/>
                    <w:jc w:val="right"/>
                  </w:pPr>
                  <w:r>
                    <w:rPr>
                      <w:rFonts w:ascii="Calibri" w:hAnsi="Calibri"/>
                      <w:sz w:val="20"/>
                    </w:rPr>
                    <w:t>1</w:t>
                  </w:r>
                </w:p>
              </w:tc>
              <w:tc>
                <w:tcPr>
                  <w:tcW w:w="360" w:type="dxa"/>
                </w:tcPr>
                <w:p w14:paraId="0DF678F7" w14:textId="77777777" w:rsidR="0047408D" w:rsidRDefault="00864A93">
                  <w:pPr>
                    <w:keepNext/>
                    <w:spacing w:after="60"/>
                    <w:jc w:val="right"/>
                  </w:pPr>
                  <w:r>
                    <w:rPr>
                      <w:rFonts w:ascii="Calibri" w:hAnsi="Calibri"/>
                      <w:sz w:val="20"/>
                    </w:rPr>
                    <w:t>0</w:t>
                  </w:r>
                </w:p>
              </w:tc>
            </w:tr>
            <w:tr w:rsidR="00651310" w14:paraId="7F05D58C" w14:textId="77777777">
              <w:trPr>
                <w:cantSplit/>
                <w:jc w:val="center"/>
              </w:trPr>
              <w:tc>
                <w:tcPr>
                  <w:tcW w:w="360" w:type="dxa"/>
                </w:tcPr>
                <w:p w14:paraId="0DF678F9" w14:textId="77777777" w:rsidR="0047408D" w:rsidRDefault="00864A93">
                  <w:pPr>
                    <w:keepNext/>
                    <w:spacing w:after="60"/>
                  </w:pPr>
                  <w:r>
                    <w:rPr>
                      <w:rFonts w:ascii="Calibri" w:hAnsi="Calibri"/>
                      <w:sz w:val="20"/>
                    </w:rPr>
                    <w:t>Pol.vulgaris</w:t>
                  </w:r>
                </w:p>
              </w:tc>
              <w:tc>
                <w:tcPr>
                  <w:tcW w:w="360" w:type="dxa"/>
                </w:tcPr>
                <w:p w14:paraId="0DF678FA" w14:textId="77777777" w:rsidR="0047408D" w:rsidRDefault="00864A93">
                  <w:pPr>
                    <w:keepNext/>
                    <w:spacing w:after="60"/>
                    <w:jc w:val="right"/>
                  </w:pPr>
                  <w:r>
                    <w:rPr>
                      <w:rFonts w:ascii="Calibri" w:hAnsi="Calibri"/>
                      <w:sz w:val="20"/>
                    </w:rPr>
                    <w:t>0</w:t>
                  </w:r>
                </w:p>
              </w:tc>
              <w:tc>
                <w:tcPr>
                  <w:tcW w:w="360" w:type="dxa"/>
                </w:tcPr>
                <w:p w14:paraId="0DF678FB" w14:textId="77777777" w:rsidR="0047408D" w:rsidRDefault="00864A93">
                  <w:pPr>
                    <w:keepNext/>
                    <w:spacing w:after="60"/>
                    <w:jc w:val="right"/>
                  </w:pPr>
                  <w:r>
                    <w:rPr>
                      <w:rFonts w:ascii="Calibri" w:hAnsi="Calibri"/>
                      <w:sz w:val="20"/>
                    </w:rPr>
                    <w:t>1</w:t>
                  </w:r>
                </w:p>
              </w:tc>
            </w:tr>
            <w:tr w:rsidR="00651310" w14:paraId="7E22EEB5" w14:textId="77777777">
              <w:trPr>
                <w:cantSplit/>
                <w:jc w:val="center"/>
              </w:trPr>
              <w:tc>
                <w:tcPr>
                  <w:tcW w:w="360" w:type="dxa"/>
                </w:tcPr>
                <w:p w14:paraId="0DF678FD" w14:textId="77777777" w:rsidR="0047408D" w:rsidRDefault="00864A93">
                  <w:pPr>
                    <w:keepNext/>
                    <w:spacing w:after="60"/>
                  </w:pPr>
                  <w:r>
                    <w:rPr>
                      <w:rFonts w:ascii="Calibri" w:hAnsi="Calibri"/>
                      <w:sz w:val="20"/>
                    </w:rPr>
                    <w:t>Tes.patina</w:t>
                  </w:r>
                </w:p>
              </w:tc>
              <w:tc>
                <w:tcPr>
                  <w:tcW w:w="360" w:type="dxa"/>
                </w:tcPr>
                <w:p w14:paraId="0DF678FE" w14:textId="77777777" w:rsidR="0047408D" w:rsidRDefault="00864A93">
                  <w:pPr>
                    <w:keepNext/>
                    <w:spacing w:after="60"/>
                    <w:jc w:val="right"/>
                  </w:pPr>
                  <w:r>
                    <w:rPr>
                      <w:rFonts w:ascii="Calibri" w:hAnsi="Calibri"/>
                      <w:sz w:val="20"/>
                    </w:rPr>
                    <w:t>1</w:t>
                  </w:r>
                </w:p>
              </w:tc>
              <w:tc>
                <w:tcPr>
                  <w:tcW w:w="360" w:type="dxa"/>
                </w:tcPr>
                <w:p w14:paraId="0DF678FF" w14:textId="77777777" w:rsidR="0047408D" w:rsidRDefault="00864A93">
                  <w:pPr>
                    <w:keepNext/>
                    <w:spacing w:after="60"/>
                    <w:jc w:val="right"/>
                  </w:pPr>
                  <w:r>
                    <w:rPr>
                      <w:rFonts w:ascii="Calibri" w:hAnsi="Calibri"/>
                      <w:sz w:val="20"/>
                    </w:rPr>
                    <w:t>1</w:t>
                  </w:r>
                </w:p>
              </w:tc>
            </w:tr>
            <w:tr w:rsidR="00651310" w14:paraId="377F1EA0" w14:textId="77777777">
              <w:trPr>
                <w:cantSplit/>
                <w:jc w:val="center"/>
              </w:trPr>
              <w:tc>
                <w:tcPr>
                  <w:tcW w:w="360" w:type="dxa"/>
                </w:tcPr>
                <w:p w14:paraId="0DF67901" w14:textId="77777777" w:rsidR="0047408D" w:rsidRDefault="00864A93">
                  <w:pPr>
                    <w:keepNext/>
                    <w:spacing w:after="60"/>
                  </w:pPr>
                  <w:r>
                    <w:rPr>
                      <w:rFonts w:ascii="Calibri" w:hAnsi="Calibri"/>
                      <w:sz w:val="20"/>
                    </w:rPr>
                    <w:t>Tes.mucro</w:t>
                  </w:r>
                  <w:r>
                    <w:rPr>
                      <w:rFonts w:ascii="Calibri" w:hAnsi="Calibri"/>
                      <w:sz w:val="20"/>
                    </w:rPr>
                    <w:lastRenderedPageBreak/>
                    <w:t>nata</w:t>
                  </w:r>
                </w:p>
              </w:tc>
              <w:tc>
                <w:tcPr>
                  <w:tcW w:w="360" w:type="dxa"/>
                </w:tcPr>
                <w:p w14:paraId="0DF67902" w14:textId="77777777" w:rsidR="0047408D" w:rsidRDefault="00864A93">
                  <w:pPr>
                    <w:keepNext/>
                    <w:spacing w:after="60"/>
                    <w:jc w:val="right"/>
                  </w:pPr>
                  <w:r>
                    <w:rPr>
                      <w:rFonts w:ascii="Calibri" w:hAnsi="Calibri"/>
                      <w:sz w:val="20"/>
                    </w:rPr>
                    <w:lastRenderedPageBreak/>
                    <w:t>0</w:t>
                  </w:r>
                </w:p>
              </w:tc>
              <w:tc>
                <w:tcPr>
                  <w:tcW w:w="360" w:type="dxa"/>
                </w:tcPr>
                <w:p w14:paraId="0DF67903" w14:textId="77777777" w:rsidR="0047408D" w:rsidRDefault="00864A93">
                  <w:pPr>
                    <w:keepNext/>
                    <w:spacing w:after="60"/>
                    <w:jc w:val="right"/>
                  </w:pPr>
                  <w:r>
                    <w:rPr>
                      <w:rFonts w:ascii="Calibri" w:hAnsi="Calibri"/>
                      <w:sz w:val="20"/>
                    </w:rPr>
                    <w:t>1</w:t>
                  </w:r>
                </w:p>
              </w:tc>
            </w:tr>
            <w:tr w:rsidR="00651310" w14:paraId="525C31B3" w14:textId="77777777">
              <w:trPr>
                <w:cantSplit/>
                <w:jc w:val="center"/>
              </w:trPr>
              <w:tc>
                <w:tcPr>
                  <w:tcW w:w="360" w:type="dxa"/>
                </w:tcPr>
                <w:p w14:paraId="0DF67905" w14:textId="77777777" w:rsidR="0047408D" w:rsidRDefault="00864A93">
                  <w:pPr>
                    <w:keepNext/>
                    <w:spacing w:after="60"/>
                  </w:pPr>
                  <w:r>
                    <w:rPr>
                      <w:rFonts w:ascii="Calibri" w:hAnsi="Calibri"/>
                      <w:sz w:val="20"/>
                    </w:rPr>
                    <w:t>Trichocerca.sp</w:t>
                  </w:r>
                </w:p>
              </w:tc>
              <w:tc>
                <w:tcPr>
                  <w:tcW w:w="360" w:type="dxa"/>
                </w:tcPr>
                <w:p w14:paraId="0DF67906" w14:textId="77777777" w:rsidR="0047408D" w:rsidRDefault="00864A93">
                  <w:pPr>
                    <w:keepNext/>
                    <w:spacing w:after="60"/>
                    <w:jc w:val="right"/>
                  </w:pPr>
                  <w:r>
                    <w:rPr>
                      <w:rFonts w:ascii="Calibri" w:hAnsi="Calibri"/>
                      <w:sz w:val="20"/>
                    </w:rPr>
                    <w:t>0</w:t>
                  </w:r>
                </w:p>
              </w:tc>
              <w:tc>
                <w:tcPr>
                  <w:tcW w:w="360" w:type="dxa"/>
                </w:tcPr>
                <w:p w14:paraId="0DF67907" w14:textId="77777777" w:rsidR="0047408D" w:rsidRDefault="00864A93">
                  <w:pPr>
                    <w:keepNext/>
                    <w:spacing w:after="60"/>
                    <w:jc w:val="right"/>
                  </w:pPr>
                  <w:r>
                    <w:rPr>
                      <w:rFonts w:ascii="Calibri" w:hAnsi="Calibri"/>
                      <w:sz w:val="20"/>
                    </w:rPr>
                    <w:t>1</w:t>
                  </w:r>
                </w:p>
              </w:tc>
            </w:tr>
            <w:tr w:rsidR="00651310" w14:paraId="23AD0B5A" w14:textId="77777777">
              <w:trPr>
                <w:cantSplit/>
                <w:jc w:val="center"/>
              </w:trPr>
              <w:tc>
                <w:tcPr>
                  <w:tcW w:w="360" w:type="dxa"/>
                </w:tcPr>
                <w:p w14:paraId="0DF67909" w14:textId="77777777" w:rsidR="0047408D" w:rsidRDefault="00864A93">
                  <w:pPr>
                    <w:keepNext/>
                    <w:spacing w:after="60"/>
                  </w:pPr>
                  <w:r>
                    <w:rPr>
                      <w:rFonts w:ascii="Calibri" w:hAnsi="Calibri"/>
                      <w:sz w:val="20"/>
                    </w:rPr>
                    <w:t>Tri.tetractis</w:t>
                  </w:r>
                </w:p>
              </w:tc>
              <w:tc>
                <w:tcPr>
                  <w:tcW w:w="360" w:type="dxa"/>
                </w:tcPr>
                <w:p w14:paraId="0DF6790A" w14:textId="77777777" w:rsidR="0047408D" w:rsidRDefault="00864A93">
                  <w:pPr>
                    <w:keepNext/>
                    <w:spacing w:after="60"/>
                    <w:jc w:val="right"/>
                  </w:pPr>
                  <w:r>
                    <w:rPr>
                      <w:rFonts w:ascii="Calibri" w:hAnsi="Calibri"/>
                      <w:sz w:val="20"/>
                    </w:rPr>
                    <w:t>1</w:t>
                  </w:r>
                </w:p>
              </w:tc>
              <w:tc>
                <w:tcPr>
                  <w:tcW w:w="360" w:type="dxa"/>
                </w:tcPr>
                <w:p w14:paraId="0DF6790B" w14:textId="77777777" w:rsidR="0047408D" w:rsidRDefault="00864A93">
                  <w:pPr>
                    <w:keepNext/>
                    <w:spacing w:after="60"/>
                    <w:jc w:val="right"/>
                  </w:pPr>
                  <w:r>
                    <w:rPr>
                      <w:rFonts w:ascii="Calibri" w:hAnsi="Calibri"/>
                      <w:sz w:val="20"/>
                    </w:rPr>
                    <w:t>0</w:t>
                  </w:r>
                </w:p>
              </w:tc>
            </w:tr>
            <w:bookmarkEnd w:id="178"/>
          </w:tbl>
          <w:p w14:paraId="0DF67AD4" w14:textId="77777777" w:rsidR="00864A93" w:rsidRDefault="00864A93">
            <w:pPr>
              <w:spacing w:after="0"/>
              <w:rPr>
                <w:sz w:val="20"/>
              </w:rPr>
            </w:pPr>
          </w:p>
        </w:tc>
      </w:tr>
    </w:tbl>
    <w:p w14:paraId="0DF6790E" w14:textId="77777777" w:rsidR="0047408D" w:rsidRDefault="00864A93">
      <w:pPr>
        <w:pStyle w:val="Corpodetexto"/>
      </w:pPr>
      <w:r>
        <w:lastRenderedPageBreak/>
        <w:t>Tab.: Tabela de ausência e presença de espécies durante o período chuvoso</w:t>
      </w:r>
    </w:p>
    <w:tbl>
      <w:tblPr>
        <w:tblW w:w="5000" w:type="pct"/>
        <w:tblLayout w:type="fixed"/>
        <w:tblLook w:val="0000" w:firstRow="0" w:lastRow="0" w:firstColumn="0" w:lastColumn="0" w:noHBand="0" w:noVBand="0"/>
      </w:tblPr>
      <w:tblGrid>
        <w:gridCol w:w="9360"/>
      </w:tblGrid>
      <w:tr w:rsidR="0047408D" w14:paraId="0DF679FC" w14:textId="77777777">
        <w:tc>
          <w:tcPr>
            <w:tcW w:w="7920" w:type="dxa"/>
          </w:tcPr>
          <w:p w14:paraId="0DF6790F" w14:textId="77777777" w:rsidR="0047408D" w:rsidRDefault="00864A93">
            <w:pPr>
              <w:pStyle w:val="ImageCaption"/>
              <w:spacing w:before="200"/>
            </w:pPr>
            <w:bookmarkStart w:id="179" w:name="tbl-chuvoso_gttable"/>
            <w:r>
              <w:t>Table 2: Tabela de ausência e presença de espécies durante o período chuvoso.</w:t>
            </w:r>
          </w:p>
          <w:tbl>
            <w:tblPr>
              <w:tblW w:w="0" w:type="auto"/>
              <w:jc w:val="center"/>
              <w:tblCellMar>
                <w:left w:w="60" w:type="dxa"/>
                <w:right w:w="60" w:type="dxa"/>
              </w:tblCellMar>
              <w:tblLook w:val="0000" w:firstRow="0" w:lastRow="0" w:firstColumn="0" w:lastColumn="0" w:noHBand="0" w:noVBand="0"/>
            </w:tblPr>
            <w:tblGrid>
              <w:gridCol w:w="360"/>
              <w:gridCol w:w="360"/>
              <w:gridCol w:w="360"/>
            </w:tblGrid>
            <w:tr w:rsidR="00651310" w14:paraId="690C0115" w14:textId="77777777">
              <w:trPr>
                <w:cantSplit/>
                <w:tblHeader/>
                <w:jc w:val="center"/>
              </w:trPr>
              <w:tc>
                <w:tcPr>
                  <w:tcW w:w="360" w:type="dxa"/>
                </w:tcPr>
                <w:p w14:paraId="0DF67910" w14:textId="77777777" w:rsidR="0047408D" w:rsidRDefault="00864A93">
                  <w:pPr>
                    <w:keepNext/>
                    <w:spacing w:after="60"/>
                  </w:pPr>
                  <w:r>
                    <w:rPr>
                      <w:rFonts w:ascii="Calibri" w:hAnsi="Calibri"/>
                      <w:sz w:val="20"/>
                    </w:rPr>
                    <w:t>Espécies</w:t>
                  </w:r>
                </w:p>
              </w:tc>
              <w:tc>
                <w:tcPr>
                  <w:tcW w:w="360" w:type="dxa"/>
                  <w:tcBorders>
                    <w:top w:val="single" w:sz="16" w:space="0" w:color="D3D3D3"/>
                    <w:bottom w:val="single" w:sz="16" w:space="0" w:color="D3D3D3"/>
                  </w:tcBorders>
                </w:tcPr>
                <w:p w14:paraId="0DF67911" w14:textId="77777777" w:rsidR="0047408D" w:rsidRDefault="00864A93">
                  <w:pPr>
                    <w:keepNext/>
                    <w:spacing w:after="60"/>
                    <w:jc w:val="right"/>
                  </w:pPr>
                  <w:r>
                    <w:rPr>
                      <w:rFonts w:ascii="Calibri" w:hAnsi="Calibri"/>
                      <w:sz w:val="20"/>
                    </w:rPr>
                    <w:t>C-B</w:t>
                  </w:r>
                </w:p>
              </w:tc>
              <w:tc>
                <w:tcPr>
                  <w:tcW w:w="360" w:type="dxa"/>
                </w:tcPr>
                <w:p w14:paraId="0DF67912" w14:textId="77777777" w:rsidR="0047408D" w:rsidRDefault="00864A93">
                  <w:pPr>
                    <w:keepNext/>
                    <w:spacing w:after="60"/>
                    <w:jc w:val="right"/>
                  </w:pPr>
                  <w:r>
                    <w:rPr>
                      <w:rFonts w:ascii="Calibri" w:hAnsi="Calibri"/>
                      <w:sz w:val="20"/>
                    </w:rPr>
                    <w:t>C-C</w:t>
                  </w:r>
                </w:p>
              </w:tc>
            </w:tr>
            <w:tr w:rsidR="00651310" w14:paraId="27203007" w14:textId="77777777">
              <w:trPr>
                <w:cantSplit/>
                <w:jc w:val="center"/>
              </w:trPr>
              <w:tc>
                <w:tcPr>
                  <w:tcW w:w="360" w:type="dxa"/>
                </w:tcPr>
                <w:p w14:paraId="0DF67914" w14:textId="77777777" w:rsidR="0047408D" w:rsidRDefault="00864A93">
                  <w:pPr>
                    <w:keepNext/>
                    <w:spacing w:after="60"/>
                  </w:pPr>
                  <w:r>
                    <w:rPr>
                      <w:rFonts w:ascii="Calibri" w:hAnsi="Calibri"/>
                      <w:sz w:val="20"/>
                    </w:rPr>
                    <w:t>Alo.dadayi</w:t>
                  </w:r>
                </w:p>
              </w:tc>
              <w:tc>
                <w:tcPr>
                  <w:tcW w:w="360" w:type="dxa"/>
                </w:tcPr>
                <w:p w14:paraId="0DF67915" w14:textId="77777777" w:rsidR="0047408D" w:rsidRDefault="00864A93">
                  <w:pPr>
                    <w:keepNext/>
                    <w:spacing w:after="60"/>
                    <w:jc w:val="right"/>
                  </w:pPr>
                  <w:r>
                    <w:rPr>
                      <w:rFonts w:ascii="Calibri" w:hAnsi="Calibri"/>
                      <w:sz w:val="20"/>
                    </w:rPr>
                    <w:t>1</w:t>
                  </w:r>
                </w:p>
              </w:tc>
              <w:tc>
                <w:tcPr>
                  <w:tcW w:w="360" w:type="dxa"/>
                </w:tcPr>
                <w:p w14:paraId="0DF67916" w14:textId="77777777" w:rsidR="0047408D" w:rsidRDefault="00864A93">
                  <w:pPr>
                    <w:keepNext/>
                    <w:spacing w:after="60"/>
                    <w:jc w:val="right"/>
                  </w:pPr>
                  <w:r>
                    <w:rPr>
                      <w:rFonts w:ascii="Calibri" w:hAnsi="Calibri"/>
                      <w:sz w:val="20"/>
                    </w:rPr>
                    <w:t>1</w:t>
                  </w:r>
                </w:p>
              </w:tc>
            </w:tr>
            <w:tr w:rsidR="00651310" w14:paraId="4C510EF1" w14:textId="77777777">
              <w:trPr>
                <w:cantSplit/>
                <w:jc w:val="center"/>
              </w:trPr>
              <w:tc>
                <w:tcPr>
                  <w:tcW w:w="360" w:type="dxa"/>
                </w:tcPr>
                <w:p w14:paraId="0DF67918" w14:textId="77777777" w:rsidR="0047408D" w:rsidRDefault="00864A93">
                  <w:pPr>
                    <w:keepNext/>
                    <w:spacing w:after="60"/>
                  </w:pPr>
                  <w:r>
                    <w:rPr>
                      <w:rFonts w:ascii="Calibri" w:hAnsi="Calibri"/>
                      <w:sz w:val="20"/>
                    </w:rPr>
                    <w:t>Alo.hamulata</w:t>
                  </w:r>
                </w:p>
              </w:tc>
              <w:tc>
                <w:tcPr>
                  <w:tcW w:w="360" w:type="dxa"/>
                </w:tcPr>
                <w:p w14:paraId="0DF67919" w14:textId="77777777" w:rsidR="0047408D" w:rsidRDefault="00864A93">
                  <w:pPr>
                    <w:keepNext/>
                    <w:spacing w:after="60"/>
                    <w:jc w:val="right"/>
                  </w:pPr>
                  <w:r>
                    <w:rPr>
                      <w:rFonts w:ascii="Calibri" w:hAnsi="Calibri"/>
                      <w:sz w:val="20"/>
                    </w:rPr>
                    <w:t>1</w:t>
                  </w:r>
                </w:p>
              </w:tc>
              <w:tc>
                <w:tcPr>
                  <w:tcW w:w="360" w:type="dxa"/>
                </w:tcPr>
                <w:p w14:paraId="0DF6791A" w14:textId="77777777" w:rsidR="0047408D" w:rsidRDefault="00864A93">
                  <w:pPr>
                    <w:keepNext/>
                    <w:spacing w:after="60"/>
                    <w:jc w:val="right"/>
                  </w:pPr>
                  <w:r>
                    <w:rPr>
                      <w:rFonts w:ascii="Calibri" w:hAnsi="Calibri"/>
                      <w:sz w:val="20"/>
                    </w:rPr>
                    <w:t>1</w:t>
                  </w:r>
                </w:p>
              </w:tc>
            </w:tr>
            <w:tr w:rsidR="00651310" w14:paraId="051EA04B" w14:textId="77777777">
              <w:trPr>
                <w:cantSplit/>
                <w:jc w:val="center"/>
              </w:trPr>
              <w:tc>
                <w:tcPr>
                  <w:tcW w:w="360" w:type="dxa"/>
                </w:tcPr>
                <w:p w14:paraId="0DF6791C" w14:textId="77777777" w:rsidR="0047408D" w:rsidRDefault="00864A93">
                  <w:pPr>
                    <w:keepNext/>
                    <w:spacing w:after="60"/>
                  </w:pPr>
                  <w:r>
                    <w:rPr>
                      <w:rFonts w:ascii="Calibri" w:hAnsi="Calibri"/>
                      <w:sz w:val="20"/>
                    </w:rPr>
                    <w:t>Alonella.sp</w:t>
                  </w:r>
                </w:p>
              </w:tc>
              <w:tc>
                <w:tcPr>
                  <w:tcW w:w="360" w:type="dxa"/>
                </w:tcPr>
                <w:p w14:paraId="0DF6791D" w14:textId="77777777" w:rsidR="0047408D" w:rsidRDefault="00864A93">
                  <w:pPr>
                    <w:keepNext/>
                    <w:spacing w:after="60"/>
                    <w:jc w:val="right"/>
                  </w:pPr>
                  <w:r>
                    <w:rPr>
                      <w:rFonts w:ascii="Calibri" w:hAnsi="Calibri"/>
                      <w:sz w:val="20"/>
                    </w:rPr>
                    <w:t>1</w:t>
                  </w:r>
                </w:p>
              </w:tc>
              <w:tc>
                <w:tcPr>
                  <w:tcW w:w="360" w:type="dxa"/>
                </w:tcPr>
                <w:p w14:paraId="0DF6791E" w14:textId="77777777" w:rsidR="0047408D" w:rsidRDefault="00864A93">
                  <w:pPr>
                    <w:keepNext/>
                    <w:spacing w:after="60"/>
                    <w:jc w:val="right"/>
                  </w:pPr>
                  <w:r>
                    <w:rPr>
                      <w:rFonts w:ascii="Calibri" w:hAnsi="Calibri"/>
                      <w:sz w:val="20"/>
                    </w:rPr>
                    <w:t>1</w:t>
                  </w:r>
                </w:p>
              </w:tc>
            </w:tr>
            <w:tr w:rsidR="00651310" w14:paraId="5AE1324A" w14:textId="77777777">
              <w:trPr>
                <w:cantSplit/>
                <w:jc w:val="center"/>
              </w:trPr>
              <w:tc>
                <w:tcPr>
                  <w:tcW w:w="360" w:type="dxa"/>
                </w:tcPr>
                <w:p w14:paraId="0DF67920" w14:textId="77777777" w:rsidR="0047408D" w:rsidRDefault="00864A93">
                  <w:pPr>
                    <w:keepNext/>
                    <w:spacing w:after="60"/>
                  </w:pPr>
                  <w:r>
                    <w:rPr>
                      <w:rFonts w:ascii="Calibri" w:hAnsi="Calibri"/>
                      <w:sz w:val="20"/>
                    </w:rPr>
                    <w:t>Bdelloidea</w:t>
                  </w:r>
                </w:p>
              </w:tc>
              <w:tc>
                <w:tcPr>
                  <w:tcW w:w="360" w:type="dxa"/>
                </w:tcPr>
                <w:p w14:paraId="0DF67921" w14:textId="77777777" w:rsidR="0047408D" w:rsidRDefault="00864A93">
                  <w:pPr>
                    <w:keepNext/>
                    <w:spacing w:after="60"/>
                    <w:jc w:val="right"/>
                  </w:pPr>
                  <w:r>
                    <w:rPr>
                      <w:rFonts w:ascii="Calibri" w:hAnsi="Calibri"/>
                      <w:sz w:val="20"/>
                    </w:rPr>
                    <w:t>1</w:t>
                  </w:r>
                </w:p>
              </w:tc>
              <w:tc>
                <w:tcPr>
                  <w:tcW w:w="360" w:type="dxa"/>
                </w:tcPr>
                <w:p w14:paraId="0DF67922" w14:textId="77777777" w:rsidR="0047408D" w:rsidRDefault="00864A93">
                  <w:pPr>
                    <w:keepNext/>
                    <w:spacing w:after="60"/>
                    <w:jc w:val="right"/>
                  </w:pPr>
                  <w:r>
                    <w:rPr>
                      <w:rFonts w:ascii="Calibri" w:hAnsi="Calibri"/>
                      <w:sz w:val="20"/>
                    </w:rPr>
                    <w:t>1</w:t>
                  </w:r>
                </w:p>
              </w:tc>
            </w:tr>
            <w:tr w:rsidR="00651310" w14:paraId="7F787D31" w14:textId="77777777">
              <w:trPr>
                <w:cantSplit/>
                <w:jc w:val="center"/>
              </w:trPr>
              <w:tc>
                <w:tcPr>
                  <w:tcW w:w="360" w:type="dxa"/>
                </w:tcPr>
                <w:p w14:paraId="0DF67924" w14:textId="77777777" w:rsidR="0047408D" w:rsidRDefault="00864A93">
                  <w:pPr>
                    <w:keepNext/>
                    <w:spacing w:after="60"/>
                  </w:pPr>
                  <w:r>
                    <w:rPr>
                      <w:rFonts w:ascii="Calibri" w:hAnsi="Calibri"/>
                      <w:sz w:val="20"/>
                    </w:rPr>
                    <w:t>Bra.patulus</w:t>
                  </w:r>
                </w:p>
              </w:tc>
              <w:tc>
                <w:tcPr>
                  <w:tcW w:w="360" w:type="dxa"/>
                </w:tcPr>
                <w:p w14:paraId="0DF67925" w14:textId="77777777" w:rsidR="0047408D" w:rsidRDefault="00864A93">
                  <w:pPr>
                    <w:keepNext/>
                    <w:spacing w:after="60"/>
                    <w:jc w:val="right"/>
                  </w:pPr>
                  <w:r>
                    <w:rPr>
                      <w:rFonts w:ascii="Calibri" w:hAnsi="Calibri"/>
                      <w:sz w:val="20"/>
                    </w:rPr>
                    <w:t>1</w:t>
                  </w:r>
                </w:p>
              </w:tc>
              <w:tc>
                <w:tcPr>
                  <w:tcW w:w="360" w:type="dxa"/>
                </w:tcPr>
                <w:p w14:paraId="0DF67926" w14:textId="77777777" w:rsidR="0047408D" w:rsidRDefault="00864A93">
                  <w:pPr>
                    <w:keepNext/>
                    <w:spacing w:after="60"/>
                    <w:jc w:val="right"/>
                  </w:pPr>
                  <w:r>
                    <w:rPr>
                      <w:rFonts w:ascii="Calibri" w:hAnsi="Calibri"/>
                      <w:sz w:val="20"/>
                    </w:rPr>
                    <w:t>1</w:t>
                  </w:r>
                </w:p>
              </w:tc>
            </w:tr>
            <w:tr w:rsidR="00651310" w14:paraId="15CE3945" w14:textId="77777777">
              <w:trPr>
                <w:cantSplit/>
                <w:jc w:val="center"/>
              </w:trPr>
              <w:tc>
                <w:tcPr>
                  <w:tcW w:w="360" w:type="dxa"/>
                </w:tcPr>
                <w:p w14:paraId="0DF67928" w14:textId="77777777" w:rsidR="0047408D" w:rsidRDefault="00864A93">
                  <w:pPr>
                    <w:keepNext/>
                    <w:spacing w:after="60"/>
                  </w:pPr>
                  <w:r>
                    <w:rPr>
                      <w:rFonts w:ascii="Calibri" w:hAnsi="Calibri"/>
                      <w:sz w:val="20"/>
                    </w:rPr>
                    <w:lastRenderedPageBreak/>
                    <w:t>Cephalodella.sp</w:t>
                  </w:r>
                </w:p>
              </w:tc>
              <w:tc>
                <w:tcPr>
                  <w:tcW w:w="360" w:type="dxa"/>
                </w:tcPr>
                <w:p w14:paraId="0DF67929" w14:textId="77777777" w:rsidR="0047408D" w:rsidRDefault="00864A93">
                  <w:pPr>
                    <w:keepNext/>
                    <w:spacing w:after="60"/>
                    <w:jc w:val="right"/>
                  </w:pPr>
                  <w:r>
                    <w:rPr>
                      <w:rFonts w:ascii="Calibri" w:hAnsi="Calibri"/>
                      <w:sz w:val="20"/>
                    </w:rPr>
                    <w:t>1</w:t>
                  </w:r>
                </w:p>
              </w:tc>
              <w:tc>
                <w:tcPr>
                  <w:tcW w:w="360" w:type="dxa"/>
                </w:tcPr>
                <w:p w14:paraId="0DF6792A" w14:textId="77777777" w:rsidR="0047408D" w:rsidRDefault="00864A93">
                  <w:pPr>
                    <w:keepNext/>
                    <w:spacing w:after="60"/>
                    <w:jc w:val="right"/>
                  </w:pPr>
                  <w:r>
                    <w:rPr>
                      <w:rFonts w:ascii="Calibri" w:hAnsi="Calibri"/>
                      <w:sz w:val="20"/>
                    </w:rPr>
                    <w:t>0</w:t>
                  </w:r>
                </w:p>
              </w:tc>
            </w:tr>
            <w:tr w:rsidR="00651310" w14:paraId="015E121D" w14:textId="77777777">
              <w:trPr>
                <w:cantSplit/>
                <w:jc w:val="center"/>
              </w:trPr>
              <w:tc>
                <w:tcPr>
                  <w:tcW w:w="360" w:type="dxa"/>
                </w:tcPr>
                <w:p w14:paraId="0DF6792C" w14:textId="77777777" w:rsidR="0047408D" w:rsidRDefault="00864A93">
                  <w:pPr>
                    <w:keepNext/>
                    <w:spacing w:after="60"/>
                  </w:pPr>
                  <w:r>
                    <w:rPr>
                      <w:rFonts w:ascii="Calibri" w:hAnsi="Calibri"/>
                      <w:sz w:val="20"/>
                    </w:rPr>
                    <w:t>Colurella.sp</w:t>
                  </w:r>
                </w:p>
              </w:tc>
              <w:tc>
                <w:tcPr>
                  <w:tcW w:w="360" w:type="dxa"/>
                </w:tcPr>
                <w:p w14:paraId="0DF6792D" w14:textId="77777777" w:rsidR="0047408D" w:rsidRDefault="00864A93">
                  <w:pPr>
                    <w:keepNext/>
                    <w:spacing w:after="60"/>
                    <w:jc w:val="right"/>
                  </w:pPr>
                  <w:r>
                    <w:rPr>
                      <w:rFonts w:ascii="Calibri" w:hAnsi="Calibri"/>
                      <w:sz w:val="20"/>
                    </w:rPr>
                    <w:t>0</w:t>
                  </w:r>
                </w:p>
              </w:tc>
              <w:tc>
                <w:tcPr>
                  <w:tcW w:w="360" w:type="dxa"/>
                </w:tcPr>
                <w:p w14:paraId="0DF6792E" w14:textId="77777777" w:rsidR="0047408D" w:rsidRDefault="00864A93">
                  <w:pPr>
                    <w:keepNext/>
                    <w:spacing w:after="60"/>
                    <w:jc w:val="right"/>
                  </w:pPr>
                  <w:r>
                    <w:rPr>
                      <w:rFonts w:ascii="Calibri" w:hAnsi="Calibri"/>
                      <w:sz w:val="20"/>
                    </w:rPr>
                    <w:t>1</w:t>
                  </w:r>
                </w:p>
              </w:tc>
            </w:tr>
            <w:tr w:rsidR="00651310" w14:paraId="43805BB0" w14:textId="77777777">
              <w:trPr>
                <w:cantSplit/>
                <w:jc w:val="center"/>
              </w:trPr>
              <w:tc>
                <w:tcPr>
                  <w:tcW w:w="360" w:type="dxa"/>
                </w:tcPr>
                <w:p w14:paraId="0DF67930" w14:textId="77777777" w:rsidR="0047408D" w:rsidRDefault="00864A93">
                  <w:pPr>
                    <w:keepNext/>
                    <w:spacing w:after="60"/>
                  </w:pPr>
                  <w:r>
                    <w:rPr>
                      <w:rFonts w:ascii="Calibri" w:hAnsi="Calibri"/>
                      <w:sz w:val="20"/>
                    </w:rPr>
                    <w:t>Copepodite</w:t>
                  </w:r>
                </w:p>
              </w:tc>
              <w:tc>
                <w:tcPr>
                  <w:tcW w:w="360" w:type="dxa"/>
                </w:tcPr>
                <w:p w14:paraId="0DF67931" w14:textId="77777777" w:rsidR="0047408D" w:rsidRDefault="00864A93">
                  <w:pPr>
                    <w:keepNext/>
                    <w:spacing w:after="60"/>
                    <w:jc w:val="right"/>
                  </w:pPr>
                  <w:r>
                    <w:rPr>
                      <w:rFonts w:ascii="Calibri" w:hAnsi="Calibri"/>
                      <w:sz w:val="20"/>
                    </w:rPr>
                    <w:t>1</w:t>
                  </w:r>
                </w:p>
              </w:tc>
              <w:tc>
                <w:tcPr>
                  <w:tcW w:w="360" w:type="dxa"/>
                </w:tcPr>
                <w:p w14:paraId="0DF67932" w14:textId="77777777" w:rsidR="0047408D" w:rsidRDefault="00864A93">
                  <w:pPr>
                    <w:keepNext/>
                    <w:spacing w:after="60"/>
                    <w:jc w:val="right"/>
                  </w:pPr>
                  <w:r>
                    <w:rPr>
                      <w:rFonts w:ascii="Calibri" w:hAnsi="Calibri"/>
                      <w:sz w:val="20"/>
                    </w:rPr>
                    <w:t>1</w:t>
                  </w:r>
                </w:p>
              </w:tc>
            </w:tr>
            <w:tr w:rsidR="00651310" w14:paraId="48C5432D" w14:textId="77777777">
              <w:trPr>
                <w:cantSplit/>
                <w:jc w:val="center"/>
              </w:trPr>
              <w:tc>
                <w:tcPr>
                  <w:tcW w:w="360" w:type="dxa"/>
                </w:tcPr>
                <w:p w14:paraId="0DF67934" w14:textId="77777777" w:rsidR="0047408D" w:rsidRDefault="00864A93">
                  <w:pPr>
                    <w:keepNext/>
                    <w:spacing w:after="60"/>
                  </w:pPr>
                  <w:r>
                    <w:rPr>
                      <w:rFonts w:ascii="Calibri" w:hAnsi="Calibri"/>
                      <w:sz w:val="20"/>
                    </w:rPr>
                    <w:t>Chydorus.sp</w:t>
                  </w:r>
                </w:p>
              </w:tc>
              <w:tc>
                <w:tcPr>
                  <w:tcW w:w="360" w:type="dxa"/>
                </w:tcPr>
                <w:p w14:paraId="0DF67935" w14:textId="77777777" w:rsidR="0047408D" w:rsidRDefault="00864A93">
                  <w:pPr>
                    <w:keepNext/>
                    <w:spacing w:after="60"/>
                    <w:jc w:val="right"/>
                  </w:pPr>
                  <w:r>
                    <w:rPr>
                      <w:rFonts w:ascii="Calibri" w:hAnsi="Calibri"/>
                      <w:sz w:val="20"/>
                    </w:rPr>
                    <w:t>1</w:t>
                  </w:r>
                </w:p>
              </w:tc>
              <w:tc>
                <w:tcPr>
                  <w:tcW w:w="360" w:type="dxa"/>
                </w:tcPr>
                <w:p w14:paraId="0DF67936" w14:textId="77777777" w:rsidR="0047408D" w:rsidRDefault="00864A93">
                  <w:pPr>
                    <w:keepNext/>
                    <w:spacing w:after="60"/>
                    <w:jc w:val="right"/>
                  </w:pPr>
                  <w:r>
                    <w:rPr>
                      <w:rFonts w:ascii="Calibri" w:hAnsi="Calibri"/>
                      <w:sz w:val="20"/>
                    </w:rPr>
                    <w:t>1</w:t>
                  </w:r>
                </w:p>
              </w:tc>
            </w:tr>
            <w:tr w:rsidR="00651310" w14:paraId="4F0BD4DD" w14:textId="77777777">
              <w:trPr>
                <w:cantSplit/>
                <w:jc w:val="center"/>
              </w:trPr>
              <w:tc>
                <w:tcPr>
                  <w:tcW w:w="360" w:type="dxa"/>
                </w:tcPr>
                <w:p w14:paraId="0DF67938" w14:textId="77777777" w:rsidR="0047408D" w:rsidRDefault="00864A93">
                  <w:pPr>
                    <w:keepNext/>
                    <w:spacing w:after="60"/>
                  </w:pPr>
                  <w:r>
                    <w:rPr>
                      <w:rFonts w:ascii="Calibri" w:hAnsi="Calibri"/>
                      <w:sz w:val="20"/>
                    </w:rPr>
                    <w:t>Dicranophoroides.sp</w:t>
                  </w:r>
                </w:p>
              </w:tc>
              <w:tc>
                <w:tcPr>
                  <w:tcW w:w="360" w:type="dxa"/>
                </w:tcPr>
                <w:p w14:paraId="0DF67939" w14:textId="77777777" w:rsidR="0047408D" w:rsidRDefault="00864A93">
                  <w:pPr>
                    <w:keepNext/>
                    <w:spacing w:after="60"/>
                    <w:jc w:val="right"/>
                  </w:pPr>
                  <w:r>
                    <w:rPr>
                      <w:rFonts w:ascii="Calibri" w:hAnsi="Calibri"/>
                      <w:sz w:val="20"/>
                    </w:rPr>
                    <w:t>0</w:t>
                  </w:r>
                </w:p>
              </w:tc>
              <w:tc>
                <w:tcPr>
                  <w:tcW w:w="360" w:type="dxa"/>
                </w:tcPr>
                <w:p w14:paraId="0DF6793A" w14:textId="77777777" w:rsidR="0047408D" w:rsidRDefault="00864A93">
                  <w:pPr>
                    <w:keepNext/>
                    <w:spacing w:after="60"/>
                    <w:jc w:val="right"/>
                  </w:pPr>
                  <w:r>
                    <w:rPr>
                      <w:rFonts w:ascii="Calibri" w:hAnsi="Calibri"/>
                      <w:sz w:val="20"/>
                    </w:rPr>
                    <w:t>0</w:t>
                  </w:r>
                </w:p>
              </w:tc>
            </w:tr>
            <w:tr w:rsidR="00651310" w14:paraId="42A11A7E" w14:textId="77777777">
              <w:trPr>
                <w:cantSplit/>
                <w:jc w:val="center"/>
              </w:trPr>
              <w:tc>
                <w:tcPr>
                  <w:tcW w:w="360" w:type="dxa"/>
                </w:tcPr>
                <w:p w14:paraId="0DF6793C" w14:textId="77777777" w:rsidR="0047408D" w:rsidRDefault="00864A93">
                  <w:pPr>
                    <w:keepNext/>
                    <w:spacing w:after="60"/>
                  </w:pPr>
                  <w:r>
                    <w:rPr>
                      <w:rFonts w:ascii="Calibri" w:hAnsi="Calibri"/>
                      <w:sz w:val="20"/>
                    </w:rPr>
                    <w:t>Dia.birgei</w:t>
                  </w:r>
                </w:p>
              </w:tc>
              <w:tc>
                <w:tcPr>
                  <w:tcW w:w="360" w:type="dxa"/>
                </w:tcPr>
                <w:p w14:paraId="0DF6793D" w14:textId="77777777" w:rsidR="0047408D" w:rsidRDefault="00864A93">
                  <w:pPr>
                    <w:keepNext/>
                    <w:spacing w:after="60"/>
                    <w:jc w:val="right"/>
                  </w:pPr>
                  <w:r>
                    <w:rPr>
                      <w:rFonts w:ascii="Calibri" w:hAnsi="Calibri"/>
                      <w:sz w:val="20"/>
                    </w:rPr>
                    <w:t>1</w:t>
                  </w:r>
                </w:p>
              </w:tc>
              <w:tc>
                <w:tcPr>
                  <w:tcW w:w="360" w:type="dxa"/>
                </w:tcPr>
                <w:p w14:paraId="0DF6793E" w14:textId="77777777" w:rsidR="0047408D" w:rsidRDefault="00864A93">
                  <w:pPr>
                    <w:keepNext/>
                    <w:spacing w:after="60"/>
                    <w:jc w:val="right"/>
                  </w:pPr>
                  <w:r>
                    <w:rPr>
                      <w:rFonts w:ascii="Calibri" w:hAnsi="Calibri"/>
                      <w:sz w:val="20"/>
                    </w:rPr>
                    <w:t>1</w:t>
                  </w:r>
                </w:p>
              </w:tc>
            </w:tr>
            <w:tr w:rsidR="00651310" w14:paraId="66F0E409" w14:textId="77777777">
              <w:trPr>
                <w:cantSplit/>
                <w:jc w:val="center"/>
              </w:trPr>
              <w:tc>
                <w:tcPr>
                  <w:tcW w:w="360" w:type="dxa"/>
                </w:tcPr>
                <w:p w14:paraId="0DF67940" w14:textId="77777777" w:rsidR="0047408D" w:rsidRDefault="00864A93">
                  <w:pPr>
                    <w:keepNext/>
                    <w:spacing w:after="60"/>
                  </w:pPr>
                  <w:r>
                    <w:rPr>
                      <w:rFonts w:ascii="Calibri" w:hAnsi="Calibri"/>
                      <w:sz w:val="20"/>
                    </w:rPr>
                    <w:t>Dia.spinulosum</w:t>
                  </w:r>
                </w:p>
              </w:tc>
              <w:tc>
                <w:tcPr>
                  <w:tcW w:w="360" w:type="dxa"/>
                </w:tcPr>
                <w:p w14:paraId="0DF67941" w14:textId="77777777" w:rsidR="0047408D" w:rsidRDefault="00864A93">
                  <w:pPr>
                    <w:keepNext/>
                    <w:spacing w:after="60"/>
                    <w:jc w:val="right"/>
                  </w:pPr>
                  <w:r>
                    <w:rPr>
                      <w:rFonts w:ascii="Calibri" w:hAnsi="Calibri"/>
                      <w:sz w:val="20"/>
                    </w:rPr>
                    <w:t>0</w:t>
                  </w:r>
                </w:p>
              </w:tc>
              <w:tc>
                <w:tcPr>
                  <w:tcW w:w="360" w:type="dxa"/>
                </w:tcPr>
                <w:p w14:paraId="0DF67942" w14:textId="77777777" w:rsidR="0047408D" w:rsidRDefault="00864A93">
                  <w:pPr>
                    <w:keepNext/>
                    <w:spacing w:after="60"/>
                    <w:jc w:val="right"/>
                  </w:pPr>
                  <w:r>
                    <w:rPr>
                      <w:rFonts w:ascii="Calibri" w:hAnsi="Calibri"/>
                      <w:sz w:val="20"/>
                    </w:rPr>
                    <w:t>0</w:t>
                  </w:r>
                </w:p>
              </w:tc>
            </w:tr>
            <w:tr w:rsidR="00651310" w14:paraId="1739E2CD" w14:textId="77777777">
              <w:trPr>
                <w:cantSplit/>
                <w:jc w:val="center"/>
              </w:trPr>
              <w:tc>
                <w:tcPr>
                  <w:tcW w:w="360" w:type="dxa"/>
                </w:tcPr>
                <w:p w14:paraId="0DF67944" w14:textId="77777777" w:rsidR="0047408D" w:rsidRDefault="00864A93">
                  <w:pPr>
                    <w:keepNext/>
                    <w:spacing w:after="60"/>
                  </w:pPr>
                  <w:r>
                    <w:rPr>
                      <w:rFonts w:ascii="Calibri" w:hAnsi="Calibri"/>
                      <w:sz w:val="20"/>
                    </w:rPr>
                    <w:t>Dis.aculeata</w:t>
                  </w:r>
                </w:p>
              </w:tc>
              <w:tc>
                <w:tcPr>
                  <w:tcW w:w="360" w:type="dxa"/>
                </w:tcPr>
                <w:p w14:paraId="0DF67945" w14:textId="77777777" w:rsidR="0047408D" w:rsidRDefault="00864A93">
                  <w:pPr>
                    <w:keepNext/>
                    <w:spacing w:after="60"/>
                    <w:jc w:val="right"/>
                  </w:pPr>
                  <w:r>
                    <w:rPr>
                      <w:rFonts w:ascii="Calibri" w:hAnsi="Calibri"/>
                      <w:sz w:val="20"/>
                    </w:rPr>
                    <w:t>0</w:t>
                  </w:r>
                </w:p>
              </w:tc>
              <w:tc>
                <w:tcPr>
                  <w:tcW w:w="360" w:type="dxa"/>
                </w:tcPr>
                <w:p w14:paraId="0DF67946" w14:textId="77777777" w:rsidR="0047408D" w:rsidRDefault="00864A93">
                  <w:pPr>
                    <w:keepNext/>
                    <w:spacing w:after="60"/>
                    <w:jc w:val="right"/>
                  </w:pPr>
                  <w:r>
                    <w:rPr>
                      <w:rFonts w:ascii="Calibri" w:hAnsi="Calibri"/>
                      <w:sz w:val="20"/>
                    </w:rPr>
                    <w:t>0</w:t>
                  </w:r>
                </w:p>
              </w:tc>
            </w:tr>
            <w:tr w:rsidR="00651310" w14:paraId="06D98F53" w14:textId="77777777">
              <w:trPr>
                <w:cantSplit/>
                <w:jc w:val="center"/>
              </w:trPr>
              <w:tc>
                <w:tcPr>
                  <w:tcW w:w="360" w:type="dxa"/>
                </w:tcPr>
                <w:p w14:paraId="0DF67948" w14:textId="77777777" w:rsidR="0047408D" w:rsidRDefault="00864A93">
                  <w:pPr>
                    <w:keepNext/>
                    <w:spacing w:after="60"/>
                  </w:pPr>
                  <w:r>
                    <w:rPr>
                      <w:rFonts w:ascii="Calibri" w:hAnsi="Calibri"/>
                      <w:sz w:val="20"/>
                    </w:rPr>
                    <w:t>Euc.dilat</w:t>
                  </w:r>
                  <w:r>
                    <w:rPr>
                      <w:rFonts w:ascii="Calibri" w:hAnsi="Calibri"/>
                      <w:sz w:val="20"/>
                    </w:rPr>
                    <w:lastRenderedPageBreak/>
                    <w:t>ata</w:t>
                  </w:r>
                </w:p>
              </w:tc>
              <w:tc>
                <w:tcPr>
                  <w:tcW w:w="360" w:type="dxa"/>
                </w:tcPr>
                <w:p w14:paraId="0DF67949" w14:textId="77777777" w:rsidR="0047408D" w:rsidRDefault="00864A93">
                  <w:pPr>
                    <w:keepNext/>
                    <w:spacing w:after="60"/>
                    <w:jc w:val="right"/>
                  </w:pPr>
                  <w:r>
                    <w:rPr>
                      <w:rFonts w:ascii="Calibri" w:hAnsi="Calibri"/>
                      <w:sz w:val="20"/>
                    </w:rPr>
                    <w:lastRenderedPageBreak/>
                    <w:t>0</w:t>
                  </w:r>
                </w:p>
              </w:tc>
              <w:tc>
                <w:tcPr>
                  <w:tcW w:w="360" w:type="dxa"/>
                </w:tcPr>
                <w:p w14:paraId="0DF6794A" w14:textId="77777777" w:rsidR="0047408D" w:rsidRDefault="00864A93">
                  <w:pPr>
                    <w:keepNext/>
                    <w:spacing w:after="60"/>
                    <w:jc w:val="right"/>
                  </w:pPr>
                  <w:r>
                    <w:rPr>
                      <w:rFonts w:ascii="Calibri" w:hAnsi="Calibri"/>
                      <w:sz w:val="20"/>
                    </w:rPr>
                    <w:t>0</w:t>
                  </w:r>
                </w:p>
              </w:tc>
            </w:tr>
            <w:tr w:rsidR="00651310" w14:paraId="694E945B" w14:textId="77777777">
              <w:trPr>
                <w:cantSplit/>
                <w:jc w:val="center"/>
              </w:trPr>
              <w:tc>
                <w:tcPr>
                  <w:tcW w:w="360" w:type="dxa"/>
                </w:tcPr>
                <w:p w14:paraId="0DF6794C" w14:textId="77777777" w:rsidR="0047408D" w:rsidRDefault="00864A93">
                  <w:pPr>
                    <w:keepNext/>
                    <w:spacing w:after="60"/>
                  </w:pPr>
                  <w:r>
                    <w:rPr>
                      <w:rFonts w:ascii="Calibri" w:hAnsi="Calibri"/>
                      <w:sz w:val="20"/>
                    </w:rPr>
                    <w:t>Fil.longiseta</w:t>
                  </w:r>
                </w:p>
              </w:tc>
              <w:tc>
                <w:tcPr>
                  <w:tcW w:w="360" w:type="dxa"/>
                </w:tcPr>
                <w:p w14:paraId="0DF6794D" w14:textId="77777777" w:rsidR="0047408D" w:rsidRDefault="00864A93">
                  <w:pPr>
                    <w:keepNext/>
                    <w:spacing w:after="60"/>
                    <w:jc w:val="right"/>
                  </w:pPr>
                  <w:r>
                    <w:rPr>
                      <w:rFonts w:ascii="Calibri" w:hAnsi="Calibri"/>
                      <w:sz w:val="20"/>
                    </w:rPr>
                    <w:t>0</w:t>
                  </w:r>
                </w:p>
              </w:tc>
              <w:tc>
                <w:tcPr>
                  <w:tcW w:w="360" w:type="dxa"/>
                </w:tcPr>
                <w:p w14:paraId="0DF6794E" w14:textId="77777777" w:rsidR="0047408D" w:rsidRDefault="00864A93">
                  <w:pPr>
                    <w:keepNext/>
                    <w:spacing w:after="60"/>
                    <w:jc w:val="right"/>
                  </w:pPr>
                  <w:r>
                    <w:rPr>
                      <w:rFonts w:ascii="Calibri" w:hAnsi="Calibri"/>
                      <w:sz w:val="20"/>
                    </w:rPr>
                    <w:t>1</w:t>
                  </w:r>
                </w:p>
              </w:tc>
            </w:tr>
            <w:tr w:rsidR="00651310" w14:paraId="18B0BAB2" w14:textId="77777777">
              <w:trPr>
                <w:cantSplit/>
                <w:jc w:val="center"/>
              </w:trPr>
              <w:tc>
                <w:tcPr>
                  <w:tcW w:w="360" w:type="dxa"/>
                </w:tcPr>
                <w:p w14:paraId="0DF67950" w14:textId="77777777" w:rsidR="0047408D" w:rsidRDefault="00864A93">
                  <w:pPr>
                    <w:keepNext/>
                    <w:spacing w:after="60"/>
                  </w:pPr>
                  <w:r>
                    <w:rPr>
                      <w:rFonts w:ascii="Calibri" w:hAnsi="Calibri"/>
                      <w:sz w:val="20"/>
                    </w:rPr>
                    <w:t>Ily.spinifer</w:t>
                  </w:r>
                </w:p>
              </w:tc>
              <w:tc>
                <w:tcPr>
                  <w:tcW w:w="360" w:type="dxa"/>
                </w:tcPr>
                <w:p w14:paraId="0DF67951" w14:textId="77777777" w:rsidR="0047408D" w:rsidRDefault="00864A93">
                  <w:pPr>
                    <w:keepNext/>
                    <w:spacing w:after="60"/>
                    <w:jc w:val="right"/>
                  </w:pPr>
                  <w:r>
                    <w:rPr>
                      <w:rFonts w:ascii="Calibri" w:hAnsi="Calibri"/>
                      <w:sz w:val="20"/>
                    </w:rPr>
                    <w:t>1</w:t>
                  </w:r>
                </w:p>
              </w:tc>
              <w:tc>
                <w:tcPr>
                  <w:tcW w:w="360" w:type="dxa"/>
                </w:tcPr>
                <w:p w14:paraId="0DF67952" w14:textId="77777777" w:rsidR="0047408D" w:rsidRDefault="00864A93">
                  <w:pPr>
                    <w:keepNext/>
                    <w:spacing w:after="60"/>
                    <w:jc w:val="right"/>
                  </w:pPr>
                  <w:r>
                    <w:rPr>
                      <w:rFonts w:ascii="Calibri" w:hAnsi="Calibri"/>
                      <w:sz w:val="20"/>
                    </w:rPr>
                    <w:t>1</w:t>
                  </w:r>
                </w:p>
              </w:tc>
            </w:tr>
            <w:tr w:rsidR="00651310" w14:paraId="40A4B133" w14:textId="77777777">
              <w:trPr>
                <w:cantSplit/>
                <w:jc w:val="center"/>
              </w:trPr>
              <w:tc>
                <w:tcPr>
                  <w:tcW w:w="360" w:type="dxa"/>
                </w:tcPr>
                <w:p w14:paraId="0DF67954" w14:textId="77777777" w:rsidR="0047408D" w:rsidRDefault="00864A93">
                  <w:pPr>
                    <w:keepNext/>
                    <w:spacing w:after="60"/>
                  </w:pPr>
                  <w:r>
                    <w:rPr>
                      <w:rFonts w:ascii="Calibri" w:hAnsi="Calibri"/>
                      <w:sz w:val="20"/>
                    </w:rPr>
                    <w:t>Lec.aculeata</w:t>
                  </w:r>
                </w:p>
              </w:tc>
              <w:tc>
                <w:tcPr>
                  <w:tcW w:w="360" w:type="dxa"/>
                </w:tcPr>
                <w:p w14:paraId="0DF67955" w14:textId="77777777" w:rsidR="0047408D" w:rsidRDefault="00864A93">
                  <w:pPr>
                    <w:keepNext/>
                    <w:spacing w:after="60"/>
                    <w:jc w:val="right"/>
                  </w:pPr>
                  <w:r>
                    <w:rPr>
                      <w:rFonts w:ascii="Calibri" w:hAnsi="Calibri"/>
                      <w:sz w:val="20"/>
                    </w:rPr>
                    <w:t>0</w:t>
                  </w:r>
                </w:p>
              </w:tc>
              <w:tc>
                <w:tcPr>
                  <w:tcW w:w="360" w:type="dxa"/>
                </w:tcPr>
                <w:p w14:paraId="0DF67956" w14:textId="77777777" w:rsidR="0047408D" w:rsidRDefault="00864A93">
                  <w:pPr>
                    <w:keepNext/>
                    <w:spacing w:after="60"/>
                    <w:jc w:val="right"/>
                  </w:pPr>
                  <w:r>
                    <w:rPr>
                      <w:rFonts w:ascii="Calibri" w:hAnsi="Calibri"/>
                      <w:sz w:val="20"/>
                    </w:rPr>
                    <w:t>1</w:t>
                  </w:r>
                </w:p>
              </w:tc>
            </w:tr>
            <w:tr w:rsidR="00651310" w14:paraId="766BA205" w14:textId="77777777">
              <w:trPr>
                <w:cantSplit/>
                <w:jc w:val="center"/>
              </w:trPr>
              <w:tc>
                <w:tcPr>
                  <w:tcW w:w="360" w:type="dxa"/>
                </w:tcPr>
                <w:p w14:paraId="0DF67958" w14:textId="77777777" w:rsidR="0047408D" w:rsidRDefault="00864A93">
                  <w:pPr>
                    <w:keepNext/>
                    <w:spacing w:after="60"/>
                  </w:pPr>
                  <w:r>
                    <w:rPr>
                      <w:rFonts w:ascii="Calibri" w:hAnsi="Calibri"/>
                      <w:sz w:val="20"/>
                    </w:rPr>
                    <w:t>Lec.bulla</w:t>
                  </w:r>
                </w:p>
              </w:tc>
              <w:tc>
                <w:tcPr>
                  <w:tcW w:w="360" w:type="dxa"/>
                </w:tcPr>
                <w:p w14:paraId="0DF67959" w14:textId="77777777" w:rsidR="0047408D" w:rsidRDefault="00864A93">
                  <w:pPr>
                    <w:keepNext/>
                    <w:spacing w:after="60"/>
                    <w:jc w:val="right"/>
                  </w:pPr>
                  <w:r>
                    <w:rPr>
                      <w:rFonts w:ascii="Calibri" w:hAnsi="Calibri"/>
                      <w:sz w:val="20"/>
                    </w:rPr>
                    <w:t>1</w:t>
                  </w:r>
                </w:p>
              </w:tc>
              <w:tc>
                <w:tcPr>
                  <w:tcW w:w="360" w:type="dxa"/>
                </w:tcPr>
                <w:p w14:paraId="0DF6795A" w14:textId="77777777" w:rsidR="0047408D" w:rsidRDefault="00864A93">
                  <w:pPr>
                    <w:keepNext/>
                    <w:spacing w:after="60"/>
                    <w:jc w:val="right"/>
                  </w:pPr>
                  <w:r>
                    <w:rPr>
                      <w:rFonts w:ascii="Calibri" w:hAnsi="Calibri"/>
                      <w:sz w:val="20"/>
                    </w:rPr>
                    <w:t>1</w:t>
                  </w:r>
                </w:p>
              </w:tc>
            </w:tr>
            <w:tr w:rsidR="00651310" w14:paraId="4A2FF3BF" w14:textId="77777777">
              <w:trPr>
                <w:cantSplit/>
                <w:jc w:val="center"/>
              </w:trPr>
              <w:tc>
                <w:tcPr>
                  <w:tcW w:w="360" w:type="dxa"/>
                </w:tcPr>
                <w:p w14:paraId="0DF6795C" w14:textId="77777777" w:rsidR="0047408D" w:rsidRDefault="00864A93">
                  <w:pPr>
                    <w:keepNext/>
                    <w:spacing w:after="60"/>
                  </w:pPr>
                  <w:r>
                    <w:rPr>
                      <w:rFonts w:ascii="Calibri" w:hAnsi="Calibri"/>
                      <w:sz w:val="20"/>
                    </w:rPr>
                    <w:t>Lec.cornuta</w:t>
                  </w:r>
                </w:p>
              </w:tc>
              <w:tc>
                <w:tcPr>
                  <w:tcW w:w="360" w:type="dxa"/>
                </w:tcPr>
                <w:p w14:paraId="0DF6795D" w14:textId="77777777" w:rsidR="0047408D" w:rsidRDefault="00864A93">
                  <w:pPr>
                    <w:keepNext/>
                    <w:spacing w:after="60"/>
                    <w:jc w:val="right"/>
                  </w:pPr>
                  <w:r>
                    <w:rPr>
                      <w:rFonts w:ascii="Calibri" w:hAnsi="Calibri"/>
                      <w:sz w:val="20"/>
                    </w:rPr>
                    <w:t>1</w:t>
                  </w:r>
                </w:p>
              </w:tc>
              <w:tc>
                <w:tcPr>
                  <w:tcW w:w="360" w:type="dxa"/>
                </w:tcPr>
                <w:p w14:paraId="0DF6795E" w14:textId="77777777" w:rsidR="0047408D" w:rsidRDefault="00864A93">
                  <w:pPr>
                    <w:keepNext/>
                    <w:spacing w:after="60"/>
                    <w:jc w:val="right"/>
                  </w:pPr>
                  <w:r>
                    <w:rPr>
                      <w:rFonts w:ascii="Calibri" w:hAnsi="Calibri"/>
                      <w:sz w:val="20"/>
                    </w:rPr>
                    <w:t>1</w:t>
                  </w:r>
                </w:p>
              </w:tc>
            </w:tr>
            <w:tr w:rsidR="00651310" w14:paraId="7F22DA80" w14:textId="77777777">
              <w:trPr>
                <w:cantSplit/>
                <w:jc w:val="center"/>
              </w:trPr>
              <w:tc>
                <w:tcPr>
                  <w:tcW w:w="360" w:type="dxa"/>
                </w:tcPr>
                <w:p w14:paraId="0DF67960" w14:textId="77777777" w:rsidR="0047408D" w:rsidRDefault="00864A93">
                  <w:pPr>
                    <w:keepNext/>
                    <w:spacing w:after="60"/>
                  </w:pPr>
                  <w:r>
                    <w:rPr>
                      <w:rFonts w:ascii="Calibri" w:hAnsi="Calibri"/>
                      <w:sz w:val="20"/>
                    </w:rPr>
                    <w:t>Lec.crepida</w:t>
                  </w:r>
                </w:p>
              </w:tc>
              <w:tc>
                <w:tcPr>
                  <w:tcW w:w="360" w:type="dxa"/>
                </w:tcPr>
                <w:p w14:paraId="0DF67961" w14:textId="77777777" w:rsidR="0047408D" w:rsidRDefault="00864A93">
                  <w:pPr>
                    <w:keepNext/>
                    <w:spacing w:after="60"/>
                    <w:jc w:val="right"/>
                  </w:pPr>
                  <w:r>
                    <w:rPr>
                      <w:rFonts w:ascii="Calibri" w:hAnsi="Calibri"/>
                      <w:sz w:val="20"/>
                    </w:rPr>
                    <w:t>1</w:t>
                  </w:r>
                </w:p>
              </w:tc>
              <w:tc>
                <w:tcPr>
                  <w:tcW w:w="360" w:type="dxa"/>
                </w:tcPr>
                <w:p w14:paraId="0DF67962" w14:textId="77777777" w:rsidR="0047408D" w:rsidRDefault="00864A93">
                  <w:pPr>
                    <w:keepNext/>
                    <w:spacing w:after="60"/>
                    <w:jc w:val="right"/>
                  </w:pPr>
                  <w:r>
                    <w:rPr>
                      <w:rFonts w:ascii="Calibri" w:hAnsi="Calibri"/>
                      <w:sz w:val="20"/>
                    </w:rPr>
                    <w:t>1</w:t>
                  </w:r>
                </w:p>
              </w:tc>
            </w:tr>
            <w:tr w:rsidR="00651310" w14:paraId="264649F5" w14:textId="77777777">
              <w:trPr>
                <w:cantSplit/>
                <w:jc w:val="center"/>
              </w:trPr>
              <w:tc>
                <w:tcPr>
                  <w:tcW w:w="360" w:type="dxa"/>
                </w:tcPr>
                <w:p w14:paraId="0DF67964" w14:textId="77777777" w:rsidR="0047408D" w:rsidRDefault="00864A93">
                  <w:pPr>
                    <w:keepNext/>
                    <w:spacing w:after="60"/>
                  </w:pPr>
                  <w:r>
                    <w:rPr>
                      <w:rFonts w:ascii="Calibri" w:hAnsi="Calibri"/>
                      <w:sz w:val="20"/>
                    </w:rPr>
                    <w:t>Lec.curvicornis</w:t>
                  </w:r>
                </w:p>
              </w:tc>
              <w:tc>
                <w:tcPr>
                  <w:tcW w:w="360" w:type="dxa"/>
                </w:tcPr>
                <w:p w14:paraId="0DF67965" w14:textId="77777777" w:rsidR="0047408D" w:rsidRDefault="00864A93">
                  <w:pPr>
                    <w:keepNext/>
                    <w:spacing w:after="60"/>
                    <w:jc w:val="right"/>
                  </w:pPr>
                  <w:r>
                    <w:rPr>
                      <w:rFonts w:ascii="Calibri" w:hAnsi="Calibri"/>
                      <w:sz w:val="20"/>
                    </w:rPr>
                    <w:t>1</w:t>
                  </w:r>
                </w:p>
              </w:tc>
              <w:tc>
                <w:tcPr>
                  <w:tcW w:w="360" w:type="dxa"/>
                </w:tcPr>
                <w:p w14:paraId="0DF67966" w14:textId="77777777" w:rsidR="0047408D" w:rsidRDefault="00864A93">
                  <w:pPr>
                    <w:keepNext/>
                    <w:spacing w:after="60"/>
                    <w:jc w:val="right"/>
                  </w:pPr>
                  <w:r>
                    <w:rPr>
                      <w:rFonts w:ascii="Calibri" w:hAnsi="Calibri"/>
                      <w:sz w:val="20"/>
                    </w:rPr>
                    <w:t>1</w:t>
                  </w:r>
                </w:p>
              </w:tc>
            </w:tr>
            <w:tr w:rsidR="00651310" w14:paraId="7DAE0563" w14:textId="77777777">
              <w:trPr>
                <w:cantSplit/>
                <w:jc w:val="center"/>
              </w:trPr>
              <w:tc>
                <w:tcPr>
                  <w:tcW w:w="360" w:type="dxa"/>
                </w:tcPr>
                <w:p w14:paraId="0DF67968" w14:textId="77777777" w:rsidR="0047408D" w:rsidRDefault="00864A93">
                  <w:pPr>
                    <w:keepNext/>
                    <w:spacing w:after="60"/>
                  </w:pPr>
                  <w:r>
                    <w:rPr>
                      <w:rFonts w:ascii="Calibri" w:hAnsi="Calibri"/>
                      <w:sz w:val="20"/>
                    </w:rPr>
                    <w:t>Lec.furcata</w:t>
                  </w:r>
                </w:p>
              </w:tc>
              <w:tc>
                <w:tcPr>
                  <w:tcW w:w="360" w:type="dxa"/>
                </w:tcPr>
                <w:p w14:paraId="0DF67969" w14:textId="77777777" w:rsidR="0047408D" w:rsidRDefault="00864A93">
                  <w:pPr>
                    <w:keepNext/>
                    <w:spacing w:after="60"/>
                    <w:jc w:val="right"/>
                  </w:pPr>
                  <w:r>
                    <w:rPr>
                      <w:rFonts w:ascii="Calibri" w:hAnsi="Calibri"/>
                      <w:sz w:val="20"/>
                    </w:rPr>
                    <w:t>0</w:t>
                  </w:r>
                </w:p>
              </w:tc>
              <w:tc>
                <w:tcPr>
                  <w:tcW w:w="360" w:type="dxa"/>
                </w:tcPr>
                <w:p w14:paraId="0DF6796A" w14:textId="77777777" w:rsidR="0047408D" w:rsidRDefault="00864A93">
                  <w:pPr>
                    <w:keepNext/>
                    <w:spacing w:after="60"/>
                    <w:jc w:val="right"/>
                  </w:pPr>
                  <w:r>
                    <w:rPr>
                      <w:rFonts w:ascii="Calibri" w:hAnsi="Calibri"/>
                      <w:sz w:val="20"/>
                    </w:rPr>
                    <w:t>0</w:t>
                  </w:r>
                </w:p>
              </w:tc>
            </w:tr>
            <w:tr w:rsidR="00651310" w14:paraId="2DAE6787" w14:textId="77777777">
              <w:trPr>
                <w:cantSplit/>
                <w:jc w:val="center"/>
              </w:trPr>
              <w:tc>
                <w:tcPr>
                  <w:tcW w:w="360" w:type="dxa"/>
                </w:tcPr>
                <w:p w14:paraId="0DF6796C" w14:textId="77777777" w:rsidR="0047408D" w:rsidRDefault="00864A93">
                  <w:pPr>
                    <w:keepNext/>
                    <w:spacing w:after="60"/>
                  </w:pPr>
                  <w:r>
                    <w:rPr>
                      <w:rFonts w:ascii="Calibri" w:hAnsi="Calibri"/>
                      <w:sz w:val="20"/>
                    </w:rPr>
                    <w:t>Lecane.sp1</w:t>
                  </w:r>
                </w:p>
              </w:tc>
              <w:tc>
                <w:tcPr>
                  <w:tcW w:w="360" w:type="dxa"/>
                </w:tcPr>
                <w:p w14:paraId="0DF6796D" w14:textId="77777777" w:rsidR="0047408D" w:rsidRDefault="00864A93">
                  <w:pPr>
                    <w:keepNext/>
                    <w:spacing w:after="60"/>
                    <w:jc w:val="right"/>
                  </w:pPr>
                  <w:r>
                    <w:rPr>
                      <w:rFonts w:ascii="Calibri" w:hAnsi="Calibri"/>
                      <w:sz w:val="20"/>
                    </w:rPr>
                    <w:t>0</w:t>
                  </w:r>
                </w:p>
              </w:tc>
              <w:tc>
                <w:tcPr>
                  <w:tcW w:w="360" w:type="dxa"/>
                </w:tcPr>
                <w:p w14:paraId="0DF6796E" w14:textId="77777777" w:rsidR="0047408D" w:rsidRDefault="00864A93">
                  <w:pPr>
                    <w:keepNext/>
                    <w:spacing w:after="60"/>
                    <w:jc w:val="right"/>
                  </w:pPr>
                  <w:r>
                    <w:rPr>
                      <w:rFonts w:ascii="Calibri" w:hAnsi="Calibri"/>
                      <w:sz w:val="20"/>
                    </w:rPr>
                    <w:t>0</w:t>
                  </w:r>
                </w:p>
              </w:tc>
            </w:tr>
            <w:tr w:rsidR="00651310" w14:paraId="3EF921AB" w14:textId="77777777">
              <w:trPr>
                <w:cantSplit/>
                <w:jc w:val="center"/>
              </w:trPr>
              <w:tc>
                <w:tcPr>
                  <w:tcW w:w="360" w:type="dxa"/>
                </w:tcPr>
                <w:p w14:paraId="0DF67970" w14:textId="77777777" w:rsidR="0047408D" w:rsidRDefault="00864A93">
                  <w:pPr>
                    <w:keepNext/>
                    <w:spacing w:after="60"/>
                  </w:pPr>
                  <w:r>
                    <w:rPr>
                      <w:rFonts w:ascii="Calibri" w:hAnsi="Calibri"/>
                      <w:sz w:val="20"/>
                    </w:rPr>
                    <w:t>Lec.leo</w:t>
                  </w:r>
                  <w:r>
                    <w:rPr>
                      <w:rFonts w:ascii="Calibri" w:hAnsi="Calibri"/>
                      <w:sz w:val="20"/>
                    </w:rPr>
                    <w:lastRenderedPageBreak/>
                    <w:t>ntina</w:t>
                  </w:r>
                </w:p>
              </w:tc>
              <w:tc>
                <w:tcPr>
                  <w:tcW w:w="360" w:type="dxa"/>
                </w:tcPr>
                <w:p w14:paraId="0DF67971" w14:textId="77777777" w:rsidR="0047408D" w:rsidRDefault="00864A93">
                  <w:pPr>
                    <w:keepNext/>
                    <w:spacing w:after="60"/>
                    <w:jc w:val="right"/>
                  </w:pPr>
                  <w:r>
                    <w:rPr>
                      <w:rFonts w:ascii="Calibri" w:hAnsi="Calibri"/>
                      <w:sz w:val="20"/>
                    </w:rPr>
                    <w:lastRenderedPageBreak/>
                    <w:t>1</w:t>
                  </w:r>
                </w:p>
              </w:tc>
              <w:tc>
                <w:tcPr>
                  <w:tcW w:w="360" w:type="dxa"/>
                </w:tcPr>
                <w:p w14:paraId="0DF67972" w14:textId="77777777" w:rsidR="0047408D" w:rsidRDefault="00864A93">
                  <w:pPr>
                    <w:keepNext/>
                    <w:spacing w:after="60"/>
                    <w:jc w:val="right"/>
                  </w:pPr>
                  <w:r>
                    <w:rPr>
                      <w:rFonts w:ascii="Calibri" w:hAnsi="Calibri"/>
                      <w:sz w:val="20"/>
                    </w:rPr>
                    <w:t>1</w:t>
                  </w:r>
                </w:p>
              </w:tc>
            </w:tr>
            <w:tr w:rsidR="00651310" w14:paraId="760AD96D" w14:textId="77777777">
              <w:trPr>
                <w:cantSplit/>
                <w:jc w:val="center"/>
              </w:trPr>
              <w:tc>
                <w:tcPr>
                  <w:tcW w:w="360" w:type="dxa"/>
                </w:tcPr>
                <w:p w14:paraId="0DF67974" w14:textId="77777777" w:rsidR="0047408D" w:rsidRDefault="00864A93">
                  <w:pPr>
                    <w:keepNext/>
                    <w:spacing w:after="60"/>
                  </w:pPr>
                  <w:r>
                    <w:rPr>
                      <w:rFonts w:ascii="Calibri" w:hAnsi="Calibri"/>
                      <w:sz w:val="20"/>
                    </w:rPr>
                    <w:t>Lec.lunaris</w:t>
                  </w:r>
                </w:p>
              </w:tc>
              <w:tc>
                <w:tcPr>
                  <w:tcW w:w="360" w:type="dxa"/>
                </w:tcPr>
                <w:p w14:paraId="0DF67975" w14:textId="77777777" w:rsidR="0047408D" w:rsidRDefault="00864A93">
                  <w:pPr>
                    <w:keepNext/>
                    <w:spacing w:after="60"/>
                    <w:jc w:val="right"/>
                  </w:pPr>
                  <w:r>
                    <w:rPr>
                      <w:rFonts w:ascii="Calibri" w:hAnsi="Calibri"/>
                      <w:sz w:val="20"/>
                    </w:rPr>
                    <w:t>1</w:t>
                  </w:r>
                </w:p>
              </w:tc>
              <w:tc>
                <w:tcPr>
                  <w:tcW w:w="360" w:type="dxa"/>
                </w:tcPr>
                <w:p w14:paraId="0DF67976" w14:textId="77777777" w:rsidR="0047408D" w:rsidRDefault="00864A93">
                  <w:pPr>
                    <w:keepNext/>
                    <w:spacing w:after="60"/>
                    <w:jc w:val="right"/>
                  </w:pPr>
                  <w:r>
                    <w:rPr>
                      <w:rFonts w:ascii="Calibri" w:hAnsi="Calibri"/>
                      <w:sz w:val="20"/>
                    </w:rPr>
                    <w:t>1</w:t>
                  </w:r>
                </w:p>
              </w:tc>
            </w:tr>
            <w:tr w:rsidR="00651310" w14:paraId="734BAD27" w14:textId="77777777">
              <w:trPr>
                <w:cantSplit/>
                <w:jc w:val="center"/>
              </w:trPr>
              <w:tc>
                <w:tcPr>
                  <w:tcW w:w="360" w:type="dxa"/>
                </w:tcPr>
                <w:p w14:paraId="0DF67978" w14:textId="77777777" w:rsidR="0047408D" w:rsidRDefault="00864A93">
                  <w:pPr>
                    <w:keepNext/>
                    <w:spacing w:after="60"/>
                  </w:pPr>
                  <w:r>
                    <w:rPr>
                      <w:rFonts w:ascii="Calibri" w:hAnsi="Calibri"/>
                      <w:sz w:val="20"/>
                    </w:rPr>
                    <w:t>Lec.luna</w:t>
                  </w:r>
                </w:p>
              </w:tc>
              <w:tc>
                <w:tcPr>
                  <w:tcW w:w="360" w:type="dxa"/>
                </w:tcPr>
                <w:p w14:paraId="0DF67979" w14:textId="77777777" w:rsidR="0047408D" w:rsidRDefault="00864A93">
                  <w:pPr>
                    <w:keepNext/>
                    <w:spacing w:after="60"/>
                    <w:jc w:val="right"/>
                  </w:pPr>
                  <w:r>
                    <w:rPr>
                      <w:rFonts w:ascii="Calibri" w:hAnsi="Calibri"/>
                      <w:sz w:val="20"/>
                    </w:rPr>
                    <w:t>1</w:t>
                  </w:r>
                </w:p>
              </w:tc>
              <w:tc>
                <w:tcPr>
                  <w:tcW w:w="360" w:type="dxa"/>
                </w:tcPr>
                <w:p w14:paraId="0DF6797A" w14:textId="77777777" w:rsidR="0047408D" w:rsidRDefault="00864A93">
                  <w:pPr>
                    <w:keepNext/>
                    <w:spacing w:after="60"/>
                    <w:jc w:val="right"/>
                  </w:pPr>
                  <w:r>
                    <w:rPr>
                      <w:rFonts w:ascii="Calibri" w:hAnsi="Calibri"/>
                      <w:sz w:val="20"/>
                    </w:rPr>
                    <w:t>1</w:t>
                  </w:r>
                </w:p>
              </w:tc>
            </w:tr>
            <w:tr w:rsidR="00651310" w14:paraId="097B6615" w14:textId="77777777">
              <w:trPr>
                <w:cantSplit/>
                <w:jc w:val="center"/>
              </w:trPr>
              <w:tc>
                <w:tcPr>
                  <w:tcW w:w="360" w:type="dxa"/>
                </w:tcPr>
                <w:p w14:paraId="0DF6797C" w14:textId="77777777" w:rsidR="0047408D" w:rsidRDefault="00864A93">
                  <w:pPr>
                    <w:keepNext/>
                    <w:spacing w:after="60"/>
                  </w:pPr>
                  <w:r>
                    <w:rPr>
                      <w:rFonts w:ascii="Calibri" w:hAnsi="Calibri"/>
                      <w:sz w:val="20"/>
                    </w:rPr>
                    <w:t>Lec.monostyla</w:t>
                  </w:r>
                </w:p>
              </w:tc>
              <w:tc>
                <w:tcPr>
                  <w:tcW w:w="360" w:type="dxa"/>
                </w:tcPr>
                <w:p w14:paraId="0DF6797D" w14:textId="77777777" w:rsidR="0047408D" w:rsidRDefault="00864A93">
                  <w:pPr>
                    <w:keepNext/>
                    <w:spacing w:after="60"/>
                    <w:jc w:val="right"/>
                  </w:pPr>
                  <w:r>
                    <w:rPr>
                      <w:rFonts w:ascii="Calibri" w:hAnsi="Calibri"/>
                      <w:sz w:val="20"/>
                    </w:rPr>
                    <w:t>0</w:t>
                  </w:r>
                </w:p>
              </w:tc>
              <w:tc>
                <w:tcPr>
                  <w:tcW w:w="360" w:type="dxa"/>
                </w:tcPr>
                <w:p w14:paraId="0DF6797E" w14:textId="77777777" w:rsidR="0047408D" w:rsidRDefault="00864A93">
                  <w:pPr>
                    <w:keepNext/>
                    <w:spacing w:after="60"/>
                    <w:jc w:val="right"/>
                  </w:pPr>
                  <w:r>
                    <w:rPr>
                      <w:rFonts w:ascii="Calibri" w:hAnsi="Calibri"/>
                      <w:sz w:val="20"/>
                    </w:rPr>
                    <w:t>0</w:t>
                  </w:r>
                </w:p>
              </w:tc>
            </w:tr>
            <w:tr w:rsidR="00651310" w14:paraId="1C0F5F51" w14:textId="77777777">
              <w:trPr>
                <w:cantSplit/>
                <w:jc w:val="center"/>
              </w:trPr>
              <w:tc>
                <w:tcPr>
                  <w:tcW w:w="360" w:type="dxa"/>
                </w:tcPr>
                <w:p w14:paraId="0DF67980" w14:textId="77777777" w:rsidR="0047408D" w:rsidRDefault="00864A93">
                  <w:pPr>
                    <w:keepNext/>
                    <w:spacing w:after="60"/>
                  </w:pPr>
                  <w:r>
                    <w:rPr>
                      <w:rFonts w:ascii="Calibri" w:hAnsi="Calibri"/>
                      <w:sz w:val="20"/>
                    </w:rPr>
                    <w:t>Lecane.sp2</w:t>
                  </w:r>
                </w:p>
              </w:tc>
              <w:tc>
                <w:tcPr>
                  <w:tcW w:w="360" w:type="dxa"/>
                </w:tcPr>
                <w:p w14:paraId="0DF67981" w14:textId="77777777" w:rsidR="0047408D" w:rsidRDefault="00864A93">
                  <w:pPr>
                    <w:keepNext/>
                    <w:spacing w:after="60"/>
                    <w:jc w:val="right"/>
                  </w:pPr>
                  <w:r>
                    <w:rPr>
                      <w:rFonts w:ascii="Calibri" w:hAnsi="Calibri"/>
                      <w:sz w:val="20"/>
                    </w:rPr>
                    <w:t>0</w:t>
                  </w:r>
                </w:p>
              </w:tc>
              <w:tc>
                <w:tcPr>
                  <w:tcW w:w="360" w:type="dxa"/>
                </w:tcPr>
                <w:p w14:paraId="0DF67982" w14:textId="77777777" w:rsidR="0047408D" w:rsidRDefault="00864A93">
                  <w:pPr>
                    <w:keepNext/>
                    <w:spacing w:after="60"/>
                    <w:jc w:val="right"/>
                  </w:pPr>
                  <w:r>
                    <w:rPr>
                      <w:rFonts w:ascii="Calibri" w:hAnsi="Calibri"/>
                      <w:sz w:val="20"/>
                    </w:rPr>
                    <w:t>0</w:t>
                  </w:r>
                </w:p>
              </w:tc>
            </w:tr>
            <w:tr w:rsidR="00651310" w14:paraId="227B53EA" w14:textId="77777777">
              <w:trPr>
                <w:cantSplit/>
                <w:jc w:val="center"/>
              </w:trPr>
              <w:tc>
                <w:tcPr>
                  <w:tcW w:w="360" w:type="dxa"/>
                </w:tcPr>
                <w:p w14:paraId="0DF67984" w14:textId="77777777" w:rsidR="0047408D" w:rsidRDefault="00864A93">
                  <w:pPr>
                    <w:keepNext/>
                    <w:spacing w:after="60"/>
                  </w:pPr>
                  <w:r>
                    <w:rPr>
                      <w:rFonts w:ascii="Calibri" w:hAnsi="Calibri"/>
                      <w:sz w:val="20"/>
                    </w:rPr>
                    <w:t>Lec.papuana</w:t>
                  </w:r>
                </w:p>
              </w:tc>
              <w:tc>
                <w:tcPr>
                  <w:tcW w:w="360" w:type="dxa"/>
                </w:tcPr>
                <w:p w14:paraId="0DF67985" w14:textId="77777777" w:rsidR="0047408D" w:rsidRDefault="00864A93">
                  <w:pPr>
                    <w:keepNext/>
                    <w:spacing w:after="60"/>
                    <w:jc w:val="right"/>
                  </w:pPr>
                  <w:r>
                    <w:rPr>
                      <w:rFonts w:ascii="Calibri" w:hAnsi="Calibri"/>
                      <w:sz w:val="20"/>
                    </w:rPr>
                    <w:t>0</w:t>
                  </w:r>
                </w:p>
              </w:tc>
              <w:tc>
                <w:tcPr>
                  <w:tcW w:w="360" w:type="dxa"/>
                </w:tcPr>
                <w:p w14:paraId="0DF67986" w14:textId="77777777" w:rsidR="0047408D" w:rsidRDefault="00864A93">
                  <w:pPr>
                    <w:keepNext/>
                    <w:spacing w:after="60"/>
                    <w:jc w:val="right"/>
                  </w:pPr>
                  <w:r>
                    <w:rPr>
                      <w:rFonts w:ascii="Calibri" w:hAnsi="Calibri"/>
                      <w:sz w:val="20"/>
                    </w:rPr>
                    <w:t>1</w:t>
                  </w:r>
                </w:p>
              </w:tc>
            </w:tr>
            <w:tr w:rsidR="00651310" w14:paraId="3C19059D" w14:textId="77777777">
              <w:trPr>
                <w:cantSplit/>
                <w:jc w:val="center"/>
              </w:trPr>
              <w:tc>
                <w:tcPr>
                  <w:tcW w:w="360" w:type="dxa"/>
                </w:tcPr>
                <w:p w14:paraId="0DF67988" w14:textId="77777777" w:rsidR="0047408D" w:rsidRDefault="00864A93">
                  <w:pPr>
                    <w:keepNext/>
                    <w:spacing w:after="60"/>
                  </w:pPr>
                  <w:r>
                    <w:rPr>
                      <w:rFonts w:ascii="Calibri" w:hAnsi="Calibri"/>
                      <w:sz w:val="20"/>
                    </w:rPr>
                    <w:t>Lec.quadridentata</w:t>
                  </w:r>
                </w:p>
              </w:tc>
              <w:tc>
                <w:tcPr>
                  <w:tcW w:w="360" w:type="dxa"/>
                </w:tcPr>
                <w:p w14:paraId="0DF67989" w14:textId="77777777" w:rsidR="0047408D" w:rsidRDefault="00864A93">
                  <w:pPr>
                    <w:keepNext/>
                    <w:spacing w:after="60"/>
                    <w:jc w:val="right"/>
                  </w:pPr>
                  <w:r>
                    <w:rPr>
                      <w:rFonts w:ascii="Calibri" w:hAnsi="Calibri"/>
                      <w:sz w:val="20"/>
                    </w:rPr>
                    <w:t>0</w:t>
                  </w:r>
                </w:p>
              </w:tc>
              <w:tc>
                <w:tcPr>
                  <w:tcW w:w="360" w:type="dxa"/>
                </w:tcPr>
                <w:p w14:paraId="0DF6798A" w14:textId="77777777" w:rsidR="0047408D" w:rsidRDefault="00864A93">
                  <w:pPr>
                    <w:keepNext/>
                    <w:spacing w:after="60"/>
                    <w:jc w:val="right"/>
                  </w:pPr>
                  <w:r>
                    <w:rPr>
                      <w:rFonts w:ascii="Calibri" w:hAnsi="Calibri"/>
                      <w:sz w:val="20"/>
                    </w:rPr>
                    <w:t>0</w:t>
                  </w:r>
                </w:p>
              </w:tc>
            </w:tr>
            <w:tr w:rsidR="00651310" w14:paraId="29B039CE" w14:textId="77777777">
              <w:trPr>
                <w:cantSplit/>
                <w:jc w:val="center"/>
              </w:trPr>
              <w:tc>
                <w:tcPr>
                  <w:tcW w:w="360" w:type="dxa"/>
                </w:tcPr>
                <w:p w14:paraId="0DF6798C" w14:textId="77777777" w:rsidR="0047408D" w:rsidRDefault="00864A93">
                  <w:pPr>
                    <w:keepNext/>
                    <w:spacing w:after="60"/>
                  </w:pPr>
                  <w:r>
                    <w:rPr>
                      <w:rFonts w:ascii="Calibri" w:hAnsi="Calibri"/>
                      <w:sz w:val="20"/>
                    </w:rPr>
                    <w:t>Lecane.sp3</w:t>
                  </w:r>
                </w:p>
              </w:tc>
              <w:tc>
                <w:tcPr>
                  <w:tcW w:w="360" w:type="dxa"/>
                </w:tcPr>
                <w:p w14:paraId="0DF6798D" w14:textId="77777777" w:rsidR="0047408D" w:rsidRDefault="00864A93">
                  <w:pPr>
                    <w:keepNext/>
                    <w:spacing w:after="60"/>
                    <w:jc w:val="right"/>
                  </w:pPr>
                  <w:r>
                    <w:rPr>
                      <w:rFonts w:ascii="Calibri" w:hAnsi="Calibri"/>
                      <w:sz w:val="20"/>
                    </w:rPr>
                    <w:t>0</w:t>
                  </w:r>
                </w:p>
              </w:tc>
              <w:tc>
                <w:tcPr>
                  <w:tcW w:w="360" w:type="dxa"/>
                </w:tcPr>
                <w:p w14:paraId="0DF6798E" w14:textId="77777777" w:rsidR="0047408D" w:rsidRDefault="00864A93">
                  <w:pPr>
                    <w:keepNext/>
                    <w:spacing w:after="60"/>
                    <w:jc w:val="right"/>
                  </w:pPr>
                  <w:r>
                    <w:rPr>
                      <w:rFonts w:ascii="Calibri" w:hAnsi="Calibri"/>
                      <w:sz w:val="20"/>
                    </w:rPr>
                    <w:t>0</w:t>
                  </w:r>
                </w:p>
              </w:tc>
            </w:tr>
            <w:tr w:rsidR="00651310" w14:paraId="7890E115" w14:textId="77777777">
              <w:trPr>
                <w:cantSplit/>
                <w:jc w:val="center"/>
              </w:trPr>
              <w:tc>
                <w:tcPr>
                  <w:tcW w:w="360" w:type="dxa"/>
                </w:tcPr>
                <w:p w14:paraId="0DF67990" w14:textId="77777777" w:rsidR="0047408D" w:rsidRDefault="00864A93">
                  <w:pPr>
                    <w:keepNext/>
                    <w:spacing w:after="60"/>
                  </w:pPr>
                  <w:r>
                    <w:rPr>
                      <w:rFonts w:ascii="Calibri" w:hAnsi="Calibri"/>
                      <w:sz w:val="20"/>
                    </w:rPr>
                    <w:t>Leydigia.sp</w:t>
                  </w:r>
                </w:p>
              </w:tc>
              <w:tc>
                <w:tcPr>
                  <w:tcW w:w="360" w:type="dxa"/>
                </w:tcPr>
                <w:p w14:paraId="0DF67991" w14:textId="77777777" w:rsidR="0047408D" w:rsidRDefault="00864A93">
                  <w:pPr>
                    <w:keepNext/>
                    <w:spacing w:after="60"/>
                    <w:jc w:val="right"/>
                  </w:pPr>
                  <w:r>
                    <w:rPr>
                      <w:rFonts w:ascii="Calibri" w:hAnsi="Calibri"/>
                      <w:sz w:val="20"/>
                    </w:rPr>
                    <w:t>0</w:t>
                  </w:r>
                </w:p>
              </w:tc>
              <w:tc>
                <w:tcPr>
                  <w:tcW w:w="360" w:type="dxa"/>
                </w:tcPr>
                <w:p w14:paraId="0DF67992" w14:textId="77777777" w:rsidR="0047408D" w:rsidRDefault="00864A93">
                  <w:pPr>
                    <w:keepNext/>
                    <w:spacing w:after="60"/>
                    <w:jc w:val="right"/>
                  </w:pPr>
                  <w:r>
                    <w:rPr>
                      <w:rFonts w:ascii="Calibri" w:hAnsi="Calibri"/>
                      <w:sz w:val="20"/>
                    </w:rPr>
                    <w:t>1</w:t>
                  </w:r>
                </w:p>
              </w:tc>
            </w:tr>
            <w:tr w:rsidR="00651310" w14:paraId="53B9A282" w14:textId="77777777">
              <w:trPr>
                <w:cantSplit/>
                <w:jc w:val="center"/>
              </w:trPr>
              <w:tc>
                <w:tcPr>
                  <w:tcW w:w="360" w:type="dxa"/>
                </w:tcPr>
                <w:p w14:paraId="0DF67994" w14:textId="77777777" w:rsidR="0047408D" w:rsidRDefault="00864A93">
                  <w:pPr>
                    <w:keepNext/>
                    <w:spacing w:after="60"/>
                  </w:pPr>
                  <w:r>
                    <w:rPr>
                      <w:rFonts w:ascii="Calibri" w:hAnsi="Calibri"/>
                      <w:sz w:val="20"/>
                    </w:rPr>
                    <w:t>Lepade</w:t>
                  </w:r>
                  <w:r>
                    <w:rPr>
                      <w:rFonts w:ascii="Calibri" w:hAnsi="Calibri"/>
                      <w:sz w:val="20"/>
                    </w:rPr>
                    <w:lastRenderedPageBreak/>
                    <w:t>lla.sp1</w:t>
                  </w:r>
                </w:p>
              </w:tc>
              <w:tc>
                <w:tcPr>
                  <w:tcW w:w="360" w:type="dxa"/>
                </w:tcPr>
                <w:p w14:paraId="0DF67995" w14:textId="77777777" w:rsidR="0047408D" w:rsidRDefault="00864A93">
                  <w:pPr>
                    <w:keepNext/>
                    <w:spacing w:after="60"/>
                    <w:jc w:val="right"/>
                  </w:pPr>
                  <w:r>
                    <w:rPr>
                      <w:rFonts w:ascii="Calibri" w:hAnsi="Calibri"/>
                      <w:sz w:val="20"/>
                    </w:rPr>
                    <w:lastRenderedPageBreak/>
                    <w:t>0</w:t>
                  </w:r>
                </w:p>
              </w:tc>
              <w:tc>
                <w:tcPr>
                  <w:tcW w:w="360" w:type="dxa"/>
                </w:tcPr>
                <w:p w14:paraId="0DF67996" w14:textId="77777777" w:rsidR="0047408D" w:rsidRDefault="00864A93">
                  <w:pPr>
                    <w:keepNext/>
                    <w:spacing w:after="60"/>
                    <w:jc w:val="right"/>
                  </w:pPr>
                  <w:r>
                    <w:rPr>
                      <w:rFonts w:ascii="Calibri" w:hAnsi="Calibri"/>
                      <w:sz w:val="20"/>
                    </w:rPr>
                    <w:t>0</w:t>
                  </w:r>
                </w:p>
              </w:tc>
            </w:tr>
            <w:tr w:rsidR="00651310" w14:paraId="022ED1C6" w14:textId="77777777">
              <w:trPr>
                <w:cantSplit/>
                <w:jc w:val="center"/>
              </w:trPr>
              <w:tc>
                <w:tcPr>
                  <w:tcW w:w="360" w:type="dxa"/>
                </w:tcPr>
                <w:p w14:paraId="0DF67998" w14:textId="77777777" w:rsidR="0047408D" w:rsidRDefault="00864A93">
                  <w:pPr>
                    <w:keepNext/>
                    <w:spacing w:after="60"/>
                  </w:pPr>
                  <w:r>
                    <w:rPr>
                      <w:rFonts w:ascii="Calibri" w:hAnsi="Calibri"/>
                      <w:sz w:val="20"/>
                    </w:rPr>
                    <w:t>Lepadella.sp2</w:t>
                  </w:r>
                </w:p>
              </w:tc>
              <w:tc>
                <w:tcPr>
                  <w:tcW w:w="360" w:type="dxa"/>
                </w:tcPr>
                <w:p w14:paraId="0DF67999" w14:textId="77777777" w:rsidR="0047408D" w:rsidRDefault="00864A93">
                  <w:pPr>
                    <w:keepNext/>
                    <w:spacing w:after="60"/>
                    <w:jc w:val="right"/>
                  </w:pPr>
                  <w:r>
                    <w:rPr>
                      <w:rFonts w:ascii="Calibri" w:hAnsi="Calibri"/>
                      <w:sz w:val="20"/>
                    </w:rPr>
                    <w:t>0</w:t>
                  </w:r>
                </w:p>
              </w:tc>
              <w:tc>
                <w:tcPr>
                  <w:tcW w:w="360" w:type="dxa"/>
                </w:tcPr>
                <w:p w14:paraId="0DF6799A" w14:textId="77777777" w:rsidR="0047408D" w:rsidRDefault="00864A93">
                  <w:pPr>
                    <w:keepNext/>
                    <w:spacing w:after="60"/>
                    <w:jc w:val="right"/>
                  </w:pPr>
                  <w:r>
                    <w:rPr>
                      <w:rFonts w:ascii="Calibri" w:hAnsi="Calibri"/>
                      <w:sz w:val="20"/>
                    </w:rPr>
                    <w:t>0</w:t>
                  </w:r>
                </w:p>
              </w:tc>
            </w:tr>
            <w:tr w:rsidR="00651310" w14:paraId="0814362D" w14:textId="77777777">
              <w:trPr>
                <w:cantSplit/>
                <w:jc w:val="center"/>
              </w:trPr>
              <w:tc>
                <w:tcPr>
                  <w:tcW w:w="360" w:type="dxa"/>
                </w:tcPr>
                <w:p w14:paraId="0DF6799C" w14:textId="77777777" w:rsidR="0047408D" w:rsidRDefault="00864A93">
                  <w:pPr>
                    <w:keepNext/>
                    <w:spacing w:after="60"/>
                  </w:pPr>
                  <w:r>
                    <w:rPr>
                      <w:rFonts w:ascii="Calibri" w:hAnsi="Calibri"/>
                      <w:sz w:val="20"/>
                    </w:rPr>
                    <w:t>Lep.ovalis</w:t>
                  </w:r>
                </w:p>
              </w:tc>
              <w:tc>
                <w:tcPr>
                  <w:tcW w:w="360" w:type="dxa"/>
                </w:tcPr>
                <w:p w14:paraId="0DF6799D" w14:textId="77777777" w:rsidR="0047408D" w:rsidRDefault="00864A93">
                  <w:pPr>
                    <w:keepNext/>
                    <w:spacing w:after="60"/>
                    <w:jc w:val="right"/>
                  </w:pPr>
                  <w:r>
                    <w:rPr>
                      <w:rFonts w:ascii="Calibri" w:hAnsi="Calibri"/>
                      <w:sz w:val="20"/>
                    </w:rPr>
                    <w:t>1</w:t>
                  </w:r>
                </w:p>
              </w:tc>
              <w:tc>
                <w:tcPr>
                  <w:tcW w:w="360" w:type="dxa"/>
                </w:tcPr>
                <w:p w14:paraId="0DF6799E" w14:textId="77777777" w:rsidR="0047408D" w:rsidRDefault="00864A93">
                  <w:pPr>
                    <w:keepNext/>
                    <w:spacing w:after="60"/>
                    <w:jc w:val="right"/>
                  </w:pPr>
                  <w:r>
                    <w:rPr>
                      <w:rFonts w:ascii="Calibri" w:hAnsi="Calibri"/>
                      <w:sz w:val="20"/>
                    </w:rPr>
                    <w:t>0</w:t>
                  </w:r>
                </w:p>
              </w:tc>
            </w:tr>
            <w:tr w:rsidR="00651310" w14:paraId="1D6EB144" w14:textId="77777777">
              <w:trPr>
                <w:cantSplit/>
                <w:jc w:val="center"/>
              </w:trPr>
              <w:tc>
                <w:tcPr>
                  <w:tcW w:w="360" w:type="dxa"/>
                </w:tcPr>
                <w:p w14:paraId="0DF679A0" w14:textId="77777777" w:rsidR="0047408D" w:rsidRDefault="00864A93">
                  <w:pPr>
                    <w:keepNext/>
                    <w:spacing w:after="60"/>
                  </w:pPr>
                  <w:r>
                    <w:rPr>
                      <w:rFonts w:ascii="Calibri" w:hAnsi="Calibri"/>
                      <w:sz w:val="20"/>
                    </w:rPr>
                    <w:t>Lep.patella</w:t>
                  </w:r>
                </w:p>
              </w:tc>
              <w:tc>
                <w:tcPr>
                  <w:tcW w:w="360" w:type="dxa"/>
                </w:tcPr>
                <w:p w14:paraId="0DF679A1" w14:textId="77777777" w:rsidR="0047408D" w:rsidRDefault="00864A93">
                  <w:pPr>
                    <w:keepNext/>
                    <w:spacing w:after="60"/>
                    <w:jc w:val="right"/>
                  </w:pPr>
                  <w:r>
                    <w:rPr>
                      <w:rFonts w:ascii="Calibri" w:hAnsi="Calibri"/>
                      <w:sz w:val="20"/>
                    </w:rPr>
                    <w:t>1</w:t>
                  </w:r>
                </w:p>
              </w:tc>
              <w:tc>
                <w:tcPr>
                  <w:tcW w:w="360" w:type="dxa"/>
                </w:tcPr>
                <w:p w14:paraId="0DF679A2" w14:textId="77777777" w:rsidR="0047408D" w:rsidRDefault="00864A93">
                  <w:pPr>
                    <w:keepNext/>
                    <w:spacing w:after="60"/>
                    <w:jc w:val="right"/>
                  </w:pPr>
                  <w:r>
                    <w:rPr>
                      <w:rFonts w:ascii="Calibri" w:hAnsi="Calibri"/>
                      <w:sz w:val="20"/>
                    </w:rPr>
                    <w:t>0</w:t>
                  </w:r>
                </w:p>
              </w:tc>
            </w:tr>
            <w:tr w:rsidR="00651310" w14:paraId="4E542267" w14:textId="77777777">
              <w:trPr>
                <w:cantSplit/>
                <w:jc w:val="center"/>
              </w:trPr>
              <w:tc>
                <w:tcPr>
                  <w:tcW w:w="360" w:type="dxa"/>
                </w:tcPr>
                <w:p w14:paraId="0DF679A4" w14:textId="77777777" w:rsidR="0047408D" w:rsidRDefault="00864A93">
                  <w:pPr>
                    <w:keepNext/>
                    <w:spacing w:after="60"/>
                  </w:pPr>
                  <w:r>
                    <w:rPr>
                      <w:rFonts w:ascii="Calibri" w:hAnsi="Calibri"/>
                      <w:sz w:val="20"/>
                    </w:rPr>
                    <w:t>Mesocyclops.sp</w:t>
                  </w:r>
                </w:p>
              </w:tc>
              <w:tc>
                <w:tcPr>
                  <w:tcW w:w="360" w:type="dxa"/>
                </w:tcPr>
                <w:p w14:paraId="0DF679A5" w14:textId="77777777" w:rsidR="0047408D" w:rsidRDefault="00864A93">
                  <w:pPr>
                    <w:keepNext/>
                    <w:spacing w:after="60"/>
                    <w:jc w:val="right"/>
                  </w:pPr>
                  <w:r>
                    <w:rPr>
                      <w:rFonts w:ascii="Calibri" w:hAnsi="Calibri"/>
                      <w:sz w:val="20"/>
                    </w:rPr>
                    <w:t>1</w:t>
                  </w:r>
                </w:p>
              </w:tc>
              <w:tc>
                <w:tcPr>
                  <w:tcW w:w="360" w:type="dxa"/>
                </w:tcPr>
                <w:p w14:paraId="0DF679A6" w14:textId="77777777" w:rsidR="0047408D" w:rsidRDefault="00864A93">
                  <w:pPr>
                    <w:keepNext/>
                    <w:spacing w:after="60"/>
                    <w:jc w:val="right"/>
                  </w:pPr>
                  <w:r>
                    <w:rPr>
                      <w:rFonts w:ascii="Calibri" w:hAnsi="Calibri"/>
                      <w:sz w:val="20"/>
                    </w:rPr>
                    <w:t>1</w:t>
                  </w:r>
                </w:p>
              </w:tc>
            </w:tr>
            <w:tr w:rsidR="00651310" w14:paraId="09EB3CB4" w14:textId="77777777">
              <w:trPr>
                <w:cantSplit/>
                <w:jc w:val="center"/>
              </w:trPr>
              <w:tc>
                <w:tcPr>
                  <w:tcW w:w="360" w:type="dxa"/>
                </w:tcPr>
                <w:p w14:paraId="0DF679A8" w14:textId="77777777" w:rsidR="0047408D" w:rsidRDefault="00864A93">
                  <w:pPr>
                    <w:keepNext/>
                    <w:spacing w:after="60"/>
                  </w:pPr>
                  <w:r>
                    <w:rPr>
                      <w:rFonts w:ascii="Calibri" w:hAnsi="Calibri"/>
                      <w:sz w:val="20"/>
                    </w:rPr>
                    <w:t>Macrocyclops.sp</w:t>
                  </w:r>
                </w:p>
              </w:tc>
              <w:tc>
                <w:tcPr>
                  <w:tcW w:w="360" w:type="dxa"/>
                </w:tcPr>
                <w:p w14:paraId="0DF679A9" w14:textId="77777777" w:rsidR="0047408D" w:rsidRDefault="00864A93">
                  <w:pPr>
                    <w:keepNext/>
                    <w:spacing w:after="60"/>
                    <w:jc w:val="right"/>
                  </w:pPr>
                  <w:r>
                    <w:rPr>
                      <w:rFonts w:ascii="Calibri" w:hAnsi="Calibri"/>
                      <w:sz w:val="20"/>
                    </w:rPr>
                    <w:t>1</w:t>
                  </w:r>
                </w:p>
              </w:tc>
              <w:tc>
                <w:tcPr>
                  <w:tcW w:w="360" w:type="dxa"/>
                </w:tcPr>
                <w:p w14:paraId="0DF679AA" w14:textId="77777777" w:rsidR="0047408D" w:rsidRDefault="00864A93">
                  <w:pPr>
                    <w:keepNext/>
                    <w:spacing w:after="60"/>
                    <w:jc w:val="right"/>
                  </w:pPr>
                  <w:r>
                    <w:rPr>
                      <w:rFonts w:ascii="Calibri" w:hAnsi="Calibri"/>
                      <w:sz w:val="20"/>
                    </w:rPr>
                    <w:t>0</w:t>
                  </w:r>
                </w:p>
              </w:tc>
            </w:tr>
            <w:tr w:rsidR="00651310" w14:paraId="36959D8E" w14:textId="77777777">
              <w:trPr>
                <w:cantSplit/>
                <w:jc w:val="center"/>
              </w:trPr>
              <w:tc>
                <w:tcPr>
                  <w:tcW w:w="360" w:type="dxa"/>
                </w:tcPr>
                <w:p w14:paraId="0DF679AC" w14:textId="77777777" w:rsidR="0047408D" w:rsidRDefault="00864A93">
                  <w:pPr>
                    <w:keepNext/>
                    <w:spacing w:after="60"/>
                  </w:pPr>
                  <w:r>
                    <w:rPr>
                      <w:rFonts w:ascii="Calibri" w:hAnsi="Calibri"/>
                      <w:sz w:val="20"/>
                    </w:rPr>
                    <w:t>Macrochaetus.sp</w:t>
                  </w:r>
                </w:p>
              </w:tc>
              <w:tc>
                <w:tcPr>
                  <w:tcW w:w="360" w:type="dxa"/>
                </w:tcPr>
                <w:p w14:paraId="0DF679AD" w14:textId="77777777" w:rsidR="0047408D" w:rsidRDefault="00864A93">
                  <w:pPr>
                    <w:keepNext/>
                    <w:spacing w:after="60"/>
                    <w:jc w:val="right"/>
                  </w:pPr>
                  <w:r>
                    <w:rPr>
                      <w:rFonts w:ascii="Calibri" w:hAnsi="Calibri"/>
                      <w:sz w:val="20"/>
                    </w:rPr>
                    <w:t>1</w:t>
                  </w:r>
                </w:p>
              </w:tc>
              <w:tc>
                <w:tcPr>
                  <w:tcW w:w="360" w:type="dxa"/>
                </w:tcPr>
                <w:p w14:paraId="0DF679AE" w14:textId="77777777" w:rsidR="0047408D" w:rsidRDefault="00864A93">
                  <w:pPr>
                    <w:keepNext/>
                    <w:spacing w:after="60"/>
                    <w:jc w:val="right"/>
                  </w:pPr>
                  <w:r>
                    <w:rPr>
                      <w:rFonts w:ascii="Calibri" w:hAnsi="Calibri"/>
                      <w:sz w:val="20"/>
                    </w:rPr>
                    <w:t>0</w:t>
                  </w:r>
                </w:p>
              </w:tc>
            </w:tr>
            <w:tr w:rsidR="00651310" w14:paraId="553DB486" w14:textId="77777777">
              <w:trPr>
                <w:cantSplit/>
                <w:jc w:val="center"/>
              </w:trPr>
              <w:tc>
                <w:tcPr>
                  <w:tcW w:w="360" w:type="dxa"/>
                </w:tcPr>
                <w:p w14:paraId="0DF679B0" w14:textId="77777777" w:rsidR="0047408D" w:rsidRDefault="00864A93">
                  <w:pPr>
                    <w:keepNext/>
                    <w:spacing w:after="60"/>
                  </w:pPr>
                  <w:r>
                    <w:rPr>
                      <w:rFonts w:ascii="Calibri" w:hAnsi="Calibri"/>
                      <w:sz w:val="20"/>
                    </w:rPr>
                    <w:t>Macrothrix.sp</w:t>
                  </w:r>
                </w:p>
              </w:tc>
              <w:tc>
                <w:tcPr>
                  <w:tcW w:w="360" w:type="dxa"/>
                </w:tcPr>
                <w:p w14:paraId="0DF679B1" w14:textId="77777777" w:rsidR="0047408D" w:rsidRDefault="00864A93">
                  <w:pPr>
                    <w:keepNext/>
                    <w:spacing w:after="60"/>
                    <w:jc w:val="right"/>
                  </w:pPr>
                  <w:r>
                    <w:rPr>
                      <w:rFonts w:ascii="Calibri" w:hAnsi="Calibri"/>
                      <w:sz w:val="20"/>
                    </w:rPr>
                    <w:t>1</w:t>
                  </w:r>
                </w:p>
              </w:tc>
              <w:tc>
                <w:tcPr>
                  <w:tcW w:w="360" w:type="dxa"/>
                </w:tcPr>
                <w:p w14:paraId="0DF679B2" w14:textId="77777777" w:rsidR="0047408D" w:rsidRDefault="00864A93">
                  <w:pPr>
                    <w:keepNext/>
                    <w:spacing w:after="60"/>
                    <w:jc w:val="right"/>
                  </w:pPr>
                  <w:r>
                    <w:rPr>
                      <w:rFonts w:ascii="Calibri" w:hAnsi="Calibri"/>
                      <w:sz w:val="20"/>
                    </w:rPr>
                    <w:t>0</w:t>
                  </w:r>
                </w:p>
              </w:tc>
            </w:tr>
            <w:tr w:rsidR="00651310" w14:paraId="6F169A18" w14:textId="77777777">
              <w:trPr>
                <w:cantSplit/>
                <w:jc w:val="center"/>
              </w:trPr>
              <w:tc>
                <w:tcPr>
                  <w:tcW w:w="360" w:type="dxa"/>
                </w:tcPr>
                <w:p w14:paraId="0DF679B4" w14:textId="77777777" w:rsidR="0047408D" w:rsidRDefault="00864A93">
                  <w:pPr>
                    <w:keepNext/>
                    <w:spacing w:after="60"/>
                  </w:pPr>
                  <w:r>
                    <w:rPr>
                      <w:rFonts w:ascii="Calibri" w:hAnsi="Calibri"/>
                      <w:sz w:val="20"/>
                    </w:rPr>
                    <w:t>Mac.</w:t>
                  </w:r>
                  <w:r>
                    <w:rPr>
                      <w:rFonts w:ascii="Calibri" w:hAnsi="Calibri"/>
                      <w:sz w:val="20"/>
                    </w:rPr>
                    <w:lastRenderedPageBreak/>
                    <w:t>mira</w:t>
                  </w:r>
                </w:p>
              </w:tc>
              <w:tc>
                <w:tcPr>
                  <w:tcW w:w="360" w:type="dxa"/>
                </w:tcPr>
                <w:p w14:paraId="0DF679B5" w14:textId="77777777" w:rsidR="0047408D" w:rsidRDefault="00864A93">
                  <w:pPr>
                    <w:keepNext/>
                    <w:spacing w:after="60"/>
                    <w:jc w:val="right"/>
                  </w:pPr>
                  <w:r>
                    <w:rPr>
                      <w:rFonts w:ascii="Calibri" w:hAnsi="Calibri"/>
                      <w:sz w:val="20"/>
                    </w:rPr>
                    <w:lastRenderedPageBreak/>
                    <w:t>1</w:t>
                  </w:r>
                </w:p>
              </w:tc>
              <w:tc>
                <w:tcPr>
                  <w:tcW w:w="360" w:type="dxa"/>
                </w:tcPr>
                <w:p w14:paraId="0DF679B6" w14:textId="77777777" w:rsidR="0047408D" w:rsidRDefault="00864A93">
                  <w:pPr>
                    <w:keepNext/>
                    <w:spacing w:after="60"/>
                    <w:jc w:val="right"/>
                  </w:pPr>
                  <w:r>
                    <w:rPr>
                      <w:rFonts w:ascii="Calibri" w:hAnsi="Calibri"/>
                      <w:sz w:val="20"/>
                    </w:rPr>
                    <w:t>1</w:t>
                  </w:r>
                </w:p>
              </w:tc>
            </w:tr>
            <w:tr w:rsidR="00651310" w14:paraId="734D307A" w14:textId="77777777">
              <w:trPr>
                <w:cantSplit/>
                <w:jc w:val="center"/>
              </w:trPr>
              <w:tc>
                <w:tcPr>
                  <w:tcW w:w="360" w:type="dxa"/>
                </w:tcPr>
                <w:p w14:paraId="0DF679B8" w14:textId="77777777" w:rsidR="0047408D" w:rsidRDefault="00864A93">
                  <w:pPr>
                    <w:keepNext/>
                    <w:spacing w:after="60"/>
                  </w:pPr>
                  <w:r>
                    <w:rPr>
                      <w:rFonts w:ascii="Calibri" w:hAnsi="Calibri"/>
                      <w:sz w:val="20"/>
                    </w:rPr>
                    <w:t>Mac.laticornis</w:t>
                  </w:r>
                </w:p>
              </w:tc>
              <w:tc>
                <w:tcPr>
                  <w:tcW w:w="360" w:type="dxa"/>
                </w:tcPr>
                <w:p w14:paraId="0DF679B9" w14:textId="77777777" w:rsidR="0047408D" w:rsidRDefault="00864A93">
                  <w:pPr>
                    <w:keepNext/>
                    <w:spacing w:after="60"/>
                    <w:jc w:val="right"/>
                  </w:pPr>
                  <w:r>
                    <w:rPr>
                      <w:rFonts w:ascii="Calibri" w:hAnsi="Calibri"/>
                      <w:sz w:val="20"/>
                    </w:rPr>
                    <w:t>1</w:t>
                  </w:r>
                </w:p>
              </w:tc>
              <w:tc>
                <w:tcPr>
                  <w:tcW w:w="360" w:type="dxa"/>
                </w:tcPr>
                <w:p w14:paraId="0DF679BA" w14:textId="77777777" w:rsidR="0047408D" w:rsidRDefault="00864A93">
                  <w:pPr>
                    <w:keepNext/>
                    <w:spacing w:after="60"/>
                    <w:jc w:val="right"/>
                  </w:pPr>
                  <w:r>
                    <w:rPr>
                      <w:rFonts w:ascii="Calibri" w:hAnsi="Calibri"/>
                      <w:sz w:val="20"/>
                    </w:rPr>
                    <w:t>1</w:t>
                  </w:r>
                </w:p>
              </w:tc>
            </w:tr>
            <w:tr w:rsidR="00651310" w14:paraId="247CD03F" w14:textId="77777777">
              <w:trPr>
                <w:cantSplit/>
                <w:jc w:val="center"/>
              </w:trPr>
              <w:tc>
                <w:tcPr>
                  <w:tcW w:w="360" w:type="dxa"/>
                </w:tcPr>
                <w:p w14:paraId="0DF679BC" w14:textId="77777777" w:rsidR="0047408D" w:rsidRDefault="00864A93">
                  <w:pPr>
                    <w:keepNext/>
                    <w:spacing w:after="60"/>
                  </w:pPr>
                  <w:r>
                    <w:rPr>
                      <w:rFonts w:ascii="Calibri" w:hAnsi="Calibri"/>
                      <w:sz w:val="20"/>
                    </w:rPr>
                    <w:t>Moi.minuta</w:t>
                  </w:r>
                </w:p>
              </w:tc>
              <w:tc>
                <w:tcPr>
                  <w:tcW w:w="360" w:type="dxa"/>
                </w:tcPr>
                <w:p w14:paraId="0DF679BD" w14:textId="77777777" w:rsidR="0047408D" w:rsidRDefault="00864A93">
                  <w:pPr>
                    <w:keepNext/>
                    <w:spacing w:after="60"/>
                    <w:jc w:val="right"/>
                  </w:pPr>
                  <w:r>
                    <w:rPr>
                      <w:rFonts w:ascii="Calibri" w:hAnsi="Calibri"/>
                      <w:sz w:val="20"/>
                    </w:rPr>
                    <w:t>1</w:t>
                  </w:r>
                </w:p>
              </w:tc>
              <w:tc>
                <w:tcPr>
                  <w:tcW w:w="360" w:type="dxa"/>
                </w:tcPr>
                <w:p w14:paraId="0DF679BE" w14:textId="77777777" w:rsidR="0047408D" w:rsidRDefault="00864A93">
                  <w:pPr>
                    <w:keepNext/>
                    <w:spacing w:after="60"/>
                    <w:jc w:val="right"/>
                  </w:pPr>
                  <w:r>
                    <w:rPr>
                      <w:rFonts w:ascii="Calibri" w:hAnsi="Calibri"/>
                      <w:sz w:val="20"/>
                    </w:rPr>
                    <w:t>1</w:t>
                  </w:r>
                </w:p>
              </w:tc>
            </w:tr>
            <w:tr w:rsidR="00651310" w14:paraId="4281740E" w14:textId="77777777">
              <w:trPr>
                <w:cantSplit/>
                <w:jc w:val="center"/>
              </w:trPr>
              <w:tc>
                <w:tcPr>
                  <w:tcW w:w="360" w:type="dxa"/>
                </w:tcPr>
                <w:p w14:paraId="0DF679C0" w14:textId="77777777" w:rsidR="0047408D" w:rsidRDefault="00864A93">
                  <w:pPr>
                    <w:keepNext/>
                    <w:spacing w:after="60"/>
                  </w:pPr>
                  <w:r>
                    <w:rPr>
                      <w:rFonts w:ascii="Calibri" w:hAnsi="Calibri"/>
                      <w:sz w:val="20"/>
                    </w:rPr>
                    <w:t>Myt.crassipes</w:t>
                  </w:r>
                </w:p>
              </w:tc>
              <w:tc>
                <w:tcPr>
                  <w:tcW w:w="360" w:type="dxa"/>
                </w:tcPr>
                <w:p w14:paraId="0DF679C1" w14:textId="77777777" w:rsidR="0047408D" w:rsidRDefault="00864A93">
                  <w:pPr>
                    <w:keepNext/>
                    <w:spacing w:after="60"/>
                    <w:jc w:val="right"/>
                  </w:pPr>
                  <w:r>
                    <w:rPr>
                      <w:rFonts w:ascii="Calibri" w:hAnsi="Calibri"/>
                      <w:sz w:val="20"/>
                    </w:rPr>
                    <w:t>0</w:t>
                  </w:r>
                </w:p>
              </w:tc>
              <w:tc>
                <w:tcPr>
                  <w:tcW w:w="360" w:type="dxa"/>
                </w:tcPr>
                <w:p w14:paraId="0DF679C2" w14:textId="77777777" w:rsidR="0047408D" w:rsidRDefault="00864A93">
                  <w:pPr>
                    <w:keepNext/>
                    <w:spacing w:after="60"/>
                    <w:jc w:val="right"/>
                  </w:pPr>
                  <w:r>
                    <w:rPr>
                      <w:rFonts w:ascii="Calibri" w:hAnsi="Calibri"/>
                      <w:sz w:val="20"/>
                    </w:rPr>
                    <w:t>0</w:t>
                  </w:r>
                </w:p>
              </w:tc>
            </w:tr>
            <w:tr w:rsidR="00651310" w14:paraId="1DDA7C9C" w14:textId="77777777">
              <w:trPr>
                <w:cantSplit/>
                <w:jc w:val="center"/>
              </w:trPr>
              <w:tc>
                <w:tcPr>
                  <w:tcW w:w="360" w:type="dxa"/>
                </w:tcPr>
                <w:p w14:paraId="0DF679C4" w14:textId="77777777" w:rsidR="0047408D" w:rsidRDefault="00864A93">
                  <w:pPr>
                    <w:keepNext/>
                    <w:spacing w:after="60"/>
                  </w:pPr>
                  <w:r>
                    <w:rPr>
                      <w:rFonts w:ascii="Calibri" w:hAnsi="Calibri"/>
                      <w:sz w:val="20"/>
                    </w:rPr>
                    <w:t>Mytilina.sp</w:t>
                  </w:r>
                </w:p>
              </w:tc>
              <w:tc>
                <w:tcPr>
                  <w:tcW w:w="360" w:type="dxa"/>
                </w:tcPr>
                <w:p w14:paraId="0DF679C5" w14:textId="77777777" w:rsidR="0047408D" w:rsidRDefault="00864A93">
                  <w:pPr>
                    <w:keepNext/>
                    <w:spacing w:after="60"/>
                    <w:jc w:val="right"/>
                  </w:pPr>
                  <w:r>
                    <w:rPr>
                      <w:rFonts w:ascii="Calibri" w:hAnsi="Calibri"/>
                      <w:sz w:val="20"/>
                    </w:rPr>
                    <w:t>0</w:t>
                  </w:r>
                </w:p>
              </w:tc>
              <w:tc>
                <w:tcPr>
                  <w:tcW w:w="360" w:type="dxa"/>
                </w:tcPr>
                <w:p w14:paraId="0DF679C6" w14:textId="77777777" w:rsidR="0047408D" w:rsidRDefault="00864A93">
                  <w:pPr>
                    <w:keepNext/>
                    <w:spacing w:after="60"/>
                    <w:jc w:val="right"/>
                  </w:pPr>
                  <w:r>
                    <w:rPr>
                      <w:rFonts w:ascii="Calibri" w:hAnsi="Calibri"/>
                      <w:sz w:val="20"/>
                    </w:rPr>
                    <w:t>0</w:t>
                  </w:r>
                </w:p>
              </w:tc>
            </w:tr>
            <w:tr w:rsidR="00651310" w14:paraId="2F64D2E3" w14:textId="77777777">
              <w:trPr>
                <w:cantSplit/>
                <w:jc w:val="center"/>
              </w:trPr>
              <w:tc>
                <w:tcPr>
                  <w:tcW w:w="360" w:type="dxa"/>
                </w:tcPr>
                <w:p w14:paraId="0DF679C8" w14:textId="77777777" w:rsidR="0047408D" w:rsidRDefault="00864A93">
                  <w:pPr>
                    <w:keepNext/>
                    <w:spacing w:after="60"/>
                  </w:pPr>
                  <w:r>
                    <w:rPr>
                      <w:rFonts w:ascii="Calibri" w:hAnsi="Calibri"/>
                      <w:sz w:val="20"/>
                    </w:rPr>
                    <w:t>Myt.bisulcata</w:t>
                  </w:r>
                </w:p>
              </w:tc>
              <w:tc>
                <w:tcPr>
                  <w:tcW w:w="360" w:type="dxa"/>
                </w:tcPr>
                <w:p w14:paraId="0DF679C9" w14:textId="77777777" w:rsidR="0047408D" w:rsidRDefault="00864A93">
                  <w:pPr>
                    <w:keepNext/>
                    <w:spacing w:after="60"/>
                    <w:jc w:val="right"/>
                  </w:pPr>
                  <w:r>
                    <w:rPr>
                      <w:rFonts w:ascii="Calibri" w:hAnsi="Calibri"/>
                      <w:sz w:val="20"/>
                    </w:rPr>
                    <w:t>0</w:t>
                  </w:r>
                </w:p>
              </w:tc>
              <w:tc>
                <w:tcPr>
                  <w:tcW w:w="360" w:type="dxa"/>
                </w:tcPr>
                <w:p w14:paraId="0DF679CA" w14:textId="77777777" w:rsidR="0047408D" w:rsidRDefault="00864A93">
                  <w:pPr>
                    <w:keepNext/>
                    <w:spacing w:after="60"/>
                    <w:jc w:val="right"/>
                  </w:pPr>
                  <w:r>
                    <w:rPr>
                      <w:rFonts w:ascii="Calibri" w:hAnsi="Calibri"/>
                      <w:sz w:val="20"/>
                    </w:rPr>
                    <w:t>0</w:t>
                  </w:r>
                </w:p>
              </w:tc>
            </w:tr>
            <w:tr w:rsidR="00651310" w14:paraId="799E3ED6" w14:textId="77777777">
              <w:trPr>
                <w:cantSplit/>
                <w:jc w:val="center"/>
              </w:trPr>
              <w:tc>
                <w:tcPr>
                  <w:tcW w:w="360" w:type="dxa"/>
                </w:tcPr>
                <w:p w14:paraId="0DF679CC" w14:textId="77777777" w:rsidR="0047408D" w:rsidRDefault="00864A93">
                  <w:pPr>
                    <w:keepNext/>
                    <w:spacing w:after="60"/>
                  </w:pPr>
                  <w:r>
                    <w:rPr>
                      <w:rFonts w:ascii="Calibri" w:hAnsi="Calibri"/>
                      <w:sz w:val="20"/>
                    </w:rPr>
                    <w:t>Nauplii</w:t>
                  </w:r>
                </w:p>
              </w:tc>
              <w:tc>
                <w:tcPr>
                  <w:tcW w:w="360" w:type="dxa"/>
                </w:tcPr>
                <w:p w14:paraId="0DF679CD" w14:textId="77777777" w:rsidR="0047408D" w:rsidRDefault="00864A93">
                  <w:pPr>
                    <w:keepNext/>
                    <w:spacing w:after="60"/>
                    <w:jc w:val="right"/>
                  </w:pPr>
                  <w:r>
                    <w:rPr>
                      <w:rFonts w:ascii="Calibri" w:hAnsi="Calibri"/>
                      <w:sz w:val="20"/>
                    </w:rPr>
                    <w:t>1</w:t>
                  </w:r>
                </w:p>
              </w:tc>
              <w:tc>
                <w:tcPr>
                  <w:tcW w:w="360" w:type="dxa"/>
                </w:tcPr>
                <w:p w14:paraId="0DF679CE" w14:textId="77777777" w:rsidR="0047408D" w:rsidRDefault="00864A93">
                  <w:pPr>
                    <w:keepNext/>
                    <w:spacing w:after="60"/>
                    <w:jc w:val="right"/>
                  </w:pPr>
                  <w:r>
                    <w:rPr>
                      <w:rFonts w:ascii="Calibri" w:hAnsi="Calibri"/>
                      <w:sz w:val="20"/>
                    </w:rPr>
                    <w:t>1</w:t>
                  </w:r>
                </w:p>
              </w:tc>
            </w:tr>
            <w:tr w:rsidR="00651310" w14:paraId="7B149D2F" w14:textId="77777777">
              <w:trPr>
                <w:cantSplit/>
                <w:jc w:val="center"/>
              </w:trPr>
              <w:tc>
                <w:tcPr>
                  <w:tcW w:w="360" w:type="dxa"/>
                </w:tcPr>
                <w:p w14:paraId="0DF679D0" w14:textId="77777777" w:rsidR="0047408D" w:rsidRDefault="00864A93">
                  <w:pPr>
                    <w:keepNext/>
                    <w:spacing w:after="60"/>
                  </w:pPr>
                  <w:r>
                    <w:rPr>
                      <w:rFonts w:ascii="Calibri" w:hAnsi="Calibri"/>
                      <w:sz w:val="20"/>
                    </w:rPr>
                    <w:t>Notodiaptomus.sp</w:t>
                  </w:r>
                </w:p>
              </w:tc>
              <w:tc>
                <w:tcPr>
                  <w:tcW w:w="360" w:type="dxa"/>
                </w:tcPr>
                <w:p w14:paraId="0DF679D1" w14:textId="77777777" w:rsidR="0047408D" w:rsidRDefault="00864A93">
                  <w:pPr>
                    <w:keepNext/>
                    <w:spacing w:after="60"/>
                    <w:jc w:val="right"/>
                  </w:pPr>
                  <w:r>
                    <w:rPr>
                      <w:rFonts w:ascii="Calibri" w:hAnsi="Calibri"/>
                      <w:sz w:val="20"/>
                    </w:rPr>
                    <w:t>0</w:t>
                  </w:r>
                </w:p>
              </w:tc>
              <w:tc>
                <w:tcPr>
                  <w:tcW w:w="360" w:type="dxa"/>
                </w:tcPr>
                <w:p w14:paraId="0DF679D2" w14:textId="77777777" w:rsidR="0047408D" w:rsidRDefault="00864A93">
                  <w:pPr>
                    <w:keepNext/>
                    <w:spacing w:after="60"/>
                    <w:jc w:val="right"/>
                  </w:pPr>
                  <w:r>
                    <w:rPr>
                      <w:rFonts w:ascii="Calibri" w:hAnsi="Calibri"/>
                      <w:sz w:val="20"/>
                    </w:rPr>
                    <w:t>1</w:t>
                  </w:r>
                </w:p>
              </w:tc>
            </w:tr>
            <w:tr w:rsidR="00651310" w14:paraId="7DA7F7C9" w14:textId="77777777">
              <w:trPr>
                <w:cantSplit/>
                <w:jc w:val="center"/>
              </w:trPr>
              <w:tc>
                <w:tcPr>
                  <w:tcW w:w="360" w:type="dxa"/>
                </w:tcPr>
                <w:p w14:paraId="0DF679D4" w14:textId="77777777" w:rsidR="0047408D" w:rsidRDefault="00864A93">
                  <w:pPr>
                    <w:keepNext/>
                    <w:spacing w:after="60"/>
                  </w:pPr>
                  <w:r>
                    <w:rPr>
                      <w:rFonts w:ascii="Calibri" w:hAnsi="Calibri"/>
                      <w:sz w:val="20"/>
                    </w:rPr>
                    <w:t>Paracyclops.sp</w:t>
                  </w:r>
                </w:p>
              </w:tc>
              <w:tc>
                <w:tcPr>
                  <w:tcW w:w="360" w:type="dxa"/>
                </w:tcPr>
                <w:p w14:paraId="0DF679D5" w14:textId="77777777" w:rsidR="0047408D" w:rsidRDefault="00864A93">
                  <w:pPr>
                    <w:keepNext/>
                    <w:spacing w:after="60"/>
                    <w:jc w:val="right"/>
                  </w:pPr>
                  <w:r>
                    <w:rPr>
                      <w:rFonts w:ascii="Calibri" w:hAnsi="Calibri"/>
                      <w:sz w:val="20"/>
                    </w:rPr>
                    <w:t>1</w:t>
                  </w:r>
                </w:p>
              </w:tc>
              <w:tc>
                <w:tcPr>
                  <w:tcW w:w="360" w:type="dxa"/>
                </w:tcPr>
                <w:p w14:paraId="0DF679D6" w14:textId="77777777" w:rsidR="0047408D" w:rsidRDefault="00864A93">
                  <w:pPr>
                    <w:keepNext/>
                    <w:spacing w:after="60"/>
                    <w:jc w:val="right"/>
                  </w:pPr>
                  <w:r>
                    <w:rPr>
                      <w:rFonts w:ascii="Calibri" w:hAnsi="Calibri"/>
                      <w:sz w:val="20"/>
                    </w:rPr>
                    <w:t>1</w:t>
                  </w:r>
                </w:p>
              </w:tc>
            </w:tr>
            <w:tr w:rsidR="00651310" w14:paraId="0D770F9F" w14:textId="77777777">
              <w:trPr>
                <w:cantSplit/>
                <w:jc w:val="center"/>
              </w:trPr>
              <w:tc>
                <w:tcPr>
                  <w:tcW w:w="360" w:type="dxa"/>
                </w:tcPr>
                <w:p w14:paraId="0DF679D8" w14:textId="77777777" w:rsidR="0047408D" w:rsidRDefault="00864A93">
                  <w:pPr>
                    <w:keepNext/>
                    <w:spacing w:after="60"/>
                  </w:pPr>
                  <w:r>
                    <w:rPr>
                      <w:rFonts w:ascii="Calibri" w:hAnsi="Calibri"/>
                      <w:sz w:val="20"/>
                    </w:rPr>
                    <w:t>Pla.qu</w:t>
                  </w:r>
                  <w:r>
                    <w:rPr>
                      <w:rFonts w:ascii="Calibri" w:hAnsi="Calibri"/>
                      <w:sz w:val="20"/>
                    </w:rPr>
                    <w:lastRenderedPageBreak/>
                    <w:t>adricornis</w:t>
                  </w:r>
                </w:p>
              </w:tc>
              <w:tc>
                <w:tcPr>
                  <w:tcW w:w="360" w:type="dxa"/>
                </w:tcPr>
                <w:p w14:paraId="0DF679D9" w14:textId="77777777" w:rsidR="0047408D" w:rsidRDefault="00864A93">
                  <w:pPr>
                    <w:keepNext/>
                    <w:spacing w:after="60"/>
                    <w:jc w:val="right"/>
                  </w:pPr>
                  <w:r>
                    <w:rPr>
                      <w:rFonts w:ascii="Calibri" w:hAnsi="Calibri"/>
                      <w:sz w:val="20"/>
                    </w:rPr>
                    <w:lastRenderedPageBreak/>
                    <w:t>1</w:t>
                  </w:r>
                </w:p>
              </w:tc>
              <w:tc>
                <w:tcPr>
                  <w:tcW w:w="360" w:type="dxa"/>
                </w:tcPr>
                <w:p w14:paraId="0DF679DA" w14:textId="77777777" w:rsidR="0047408D" w:rsidRDefault="00864A93">
                  <w:pPr>
                    <w:keepNext/>
                    <w:spacing w:after="60"/>
                    <w:jc w:val="right"/>
                  </w:pPr>
                  <w:r>
                    <w:rPr>
                      <w:rFonts w:ascii="Calibri" w:hAnsi="Calibri"/>
                      <w:sz w:val="20"/>
                    </w:rPr>
                    <w:t>1</w:t>
                  </w:r>
                </w:p>
              </w:tc>
            </w:tr>
            <w:tr w:rsidR="00651310" w14:paraId="7B8206C5" w14:textId="77777777">
              <w:trPr>
                <w:cantSplit/>
                <w:jc w:val="center"/>
              </w:trPr>
              <w:tc>
                <w:tcPr>
                  <w:tcW w:w="360" w:type="dxa"/>
                </w:tcPr>
                <w:p w14:paraId="0DF679DC" w14:textId="77777777" w:rsidR="0047408D" w:rsidRDefault="00864A93">
                  <w:pPr>
                    <w:keepNext/>
                    <w:spacing w:after="60"/>
                  </w:pPr>
                  <w:r>
                    <w:rPr>
                      <w:rFonts w:ascii="Calibri" w:hAnsi="Calibri"/>
                      <w:sz w:val="20"/>
                    </w:rPr>
                    <w:t>Polyarthra.sp</w:t>
                  </w:r>
                </w:p>
              </w:tc>
              <w:tc>
                <w:tcPr>
                  <w:tcW w:w="360" w:type="dxa"/>
                </w:tcPr>
                <w:p w14:paraId="0DF679DD" w14:textId="77777777" w:rsidR="0047408D" w:rsidRDefault="00864A93">
                  <w:pPr>
                    <w:keepNext/>
                    <w:spacing w:after="60"/>
                    <w:jc w:val="right"/>
                  </w:pPr>
                  <w:r>
                    <w:rPr>
                      <w:rFonts w:ascii="Calibri" w:hAnsi="Calibri"/>
                      <w:sz w:val="20"/>
                    </w:rPr>
                    <w:t>0</w:t>
                  </w:r>
                </w:p>
              </w:tc>
              <w:tc>
                <w:tcPr>
                  <w:tcW w:w="360" w:type="dxa"/>
                </w:tcPr>
                <w:p w14:paraId="0DF679DE" w14:textId="77777777" w:rsidR="0047408D" w:rsidRDefault="00864A93">
                  <w:pPr>
                    <w:keepNext/>
                    <w:spacing w:after="60"/>
                    <w:jc w:val="right"/>
                  </w:pPr>
                  <w:r>
                    <w:rPr>
                      <w:rFonts w:ascii="Calibri" w:hAnsi="Calibri"/>
                      <w:sz w:val="20"/>
                    </w:rPr>
                    <w:t>0</w:t>
                  </w:r>
                </w:p>
              </w:tc>
            </w:tr>
            <w:tr w:rsidR="00651310" w14:paraId="36DD2A7C" w14:textId="77777777">
              <w:trPr>
                <w:cantSplit/>
                <w:jc w:val="center"/>
              </w:trPr>
              <w:tc>
                <w:tcPr>
                  <w:tcW w:w="360" w:type="dxa"/>
                </w:tcPr>
                <w:p w14:paraId="0DF679E0" w14:textId="77777777" w:rsidR="0047408D" w:rsidRDefault="00864A93">
                  <w:pPr>
                    <w:keepNext/>
                    <w:spacing w:after="60"/>
                  </w:pPr>
                  <w:r>
                    <w:rPr>
                      <w:rFonts w:ascii="Calibri" w:hAnsi="Calibri"/>
                      <w:sz w:val="20"/>
                    </w:rPr>
                    <w:t>Pol.bicerca</w:t>
                  </w:r>
                </w:p>
              </w:tc>
              <w:tc>
                <w:tcPr>
                  <w:tcW w:w="360" w:type="dxa"/>
                </w:tcPr>
                <w:p w14:paraId="0DF679E1" w14:textId="77777777" w:rsidR="0047408D" w:rsidRDefault="00864A93">
                  <w:pPr>
                    <w:keepNext/>
                    <w:spacing w:after="60"/>
                    <w:jc w:val="right"/>
                  </w:pPr>
                  <w:r>
                    <w:rPr>
                      <w:rFonts w:ascii="Calibri" w:hAnsi="Calibri"/>
                      <w:sz w:val="20"/>
                    </w:rPr>
                    <w:t>1</w:t>
                  </w:r>
                </w:p>
              </w:tc>
              <w:tc>
                <w:tcPr>
                  <w:tcW w:w="360" w:type="dxa"/>
                </w:tcPr>
                <w:p w14:paraId="0DF679E2" w14:textId="77777777" w:rsidR="0047408D" w:rsidRDefault="00864A93">
                  <w:pPr>
                    <w:keepNext/>
                    <w:spacing w:after="60"/>
                    <w:jc w:val="right"/>
                  </w:pPr>
                  <w:r>
                    <w:rPr>
                      <w:rFonts w:ascii="Calibri" w:hAnsi="Calibri"/>
                      <w:sz w:val="20"/>
                    </w:rPr>
                    <w:t>1</w:t>
                  </w:r>
                </w:p>
              </w:tc>
            </w:tr>
            <w:tr w:rsidR="00651310" w14:paraId="4E6DDD1A" w14:textId="77777777">
              <w:trPr>
                <w:cantSplit/>
                <w:jc w:val="center"/>
              </w:trPr>
              <w:tc>
                <w:tcPr>
                  <w:tcW w:w="360" w:type="dxa"/>
                </w:tcPr>
                <w:p w14:paraId="0DF679E4" w14:textId="77777777" w:rsidR="0047408D" w:rsidRDefault="00864A93">
                  <w:pPr>
                    <w:keepNext/>
                    <w:spacing w:after="60"/>
                  </w:pPr>
                  <w:r>
                    <w:rPr>
                      <w:rFonts w:ascii="Calibri" w:hAnsi="Calibri"/>
                      <w:sz w:val="20"/>
                    </w:rPr>
                    <w:t>Pol.dolichoptera</w:t>
                  </w:r>
                </w:p>
              </w:tc>
              <w:tc>
                <w:tcPr>
                  <w:tcW w:w="360" w:type="dxa"/>
                </w:tcPr>
                <w:p w14:paraId="0DF679E5" w14:textId="77777777" w:rsidR="0047408D" w:rsidRDefault="00864A93">
                  <w:pPr>
                    <w:keepNext/>
                    <w:spacing w:after="60"/>
                    <w:jc w:val="right"/>
                  </w:pPr>
                  <w:r>
                    <w:rPr>
                      <w:rFonts w:ascii="Calibri" w:hAnsi="Calibri"/>
                      <w:sz w:val="20"/>
                    </w:rPr>
                    <w:t>0</w:t>
                  </w:r>
                </w:p>
              </w:tc>
              <w:tc>
                <w:tcPr>
                  <w:tcW w:w="360" w:type="dxa"/>
                </w:tcPr>
                <w:p w14:paraId="0DF679E6" w14:textId="77777777" w:rsidR="0047408D" w:rsidRDefault="00864A93">
                  <w:pPr>
                    <w:keepNext/>
                    <w:spacing w:after="60"/>
                    <w:jc w:val="right"/>
                  </w:pPr>
                  <w:r>
                    <w:rPr>
                      <w:rFonts w:ascii="Calibri" w:hAnsi="Calibri"/>
                      <w:sz w:val="20"/>
                    </w:rPr>
                    <w:t>0</w:t>
                  </w:r>
                </w:p>
              </w:tc>
            </w:tr>
            <w:tr w:rsidR="00651310" w14:paraId="1E4BA01C" w14:textId="77777777">
              <w:trPr>
                <w:cantSplit/>
                <w:jc w:val="center"/>
              </w:trPr>
              <w:tc>
                <w:tcPr>
                  <w:tcW w:w="360" w:type="dxa"/>
                </w:tcPr>
                <w:p w14:paraId="0DF679E8" w14:textId="77777777" w:rsidR="0047408D" w:rsidRDefault="00864A93">
                  <w:pPr>
                    <w:keepNext/>
                    <w:spacing w:after="60"/>
                  </w:pPr>
                  <w:r>
                    <w:rPr>
                      <w:rFonts w:ascii="Calibri" w:hAnsi="Calibri"/>
                      <w:sz w:val="20"/>
                    </w:rPr>
                    <w:t>Pol.vulgaris</w:t>
                  </w:r>
                </w:p>
              </w:tc>
              <w:tc>
                <w:tcPr>
                  <w:tcW w:w="360" w:type="dxa"/>
                </w:tcPr>
                <w:p w14:paraId="0DF679E9" w14:textId="77777777" w:rsidR="0047408D" w:rsidRDefault="00864A93">
                  <w:pPr>
                    <w:keepNext/>
                    <w:spacing w:after="60"/>
                    <w:jc w:val="right"/>
                  </w:pPr>
                  <w:r>
                    <w:rPr>
                      <w:rFonts w:ascii="Calibri" w:hAnsi="Calibri"/>
                      <w:sz w:val="20"/>
                    </w:rPr>
                    <w:t>1</w:t>
                  </w:r>
                </w:p>
              </w:tc>
              <w:tc>
                <w:tcPr>
                  <w:tcW w:w="360" w:type="dxa"/>
                </w:tcPr>
                <w:p w14:paraId="0DF679EA" w14:textId="77777777" w:rsidR="0047408D" w:rsidRDefault="00864A93">
                  <w:pPr>
                    <w:keepNext/>
                    <w:spacing w:after="60"/>
                    <w:jc w:val="right"/>
                  </w:pPr>
                  <w:r>
                    <w:rPr>
                      <w:rFonts w:ascii="Calibri" w:hAnsi="Calibri"/>
                      <w:sz w:val="20"/>
                    </w:rPr>
                    <w:t>1</w:t>
                  </w:r>
                </w:p>
              </w:tc>
            </w:tr>
            <w:tr w:rsidR="00651310" w14:paraId="1B836C6B" w14:textId="77777777">
              <w:trPr>
                <w:cantSplit/>
                <w:jc w:val="center"/>
              </w:trPr>
              <w:tc>
                <w:tcPr>
                  <w:tcW w:w="360" w:type="dxa"/>
                </w:tcPr>
                <w:p w14:paraId="0DF679EC" w14:textId="77777777" w:rsidR="0047408D" w:rsidRDefault="00864A93">
                  <w:pPr>
                    <w:keepNext/>
                    <w:spacing w:after="60"/>
                  </w:pPr>
                  <w:r>
                    <w:rPr>
                      <w:rFonts w:ascii="Calibri" w:hAnsi="Calibri"/>
                      <w:sz w:val="20"/>
                    </w:rPr>
                    <w:t>Tes.patina</w:t>
                  </w:r>
                </w:p>
              </w:tc>
              <w:tc>
                <w:tcPr>
                  <w:tcW w:w="360" w:type="dxa"/>
                </w:tcPr>
                <w:p w14:paraId="0DF679ED" w14:textId="77777777" w:rsidR="0047408D" w:rsidRDefault="00864A93">
                  <w:pPr>
                    <w:keepNext/>
                    <w:spacing w:after="60"/>
                    <w:jc w:val="right"/>
                  </w:pPr>
                  <w:r>
                    <w:rPr>
                      <w:rFonts w:ascii="Calibri" w:hAnsi="Calibri"/>
                      <w:sz w:val="20"/>
                    </w:rPr>
                    <w:t>1</w:t>
                  </w:r>
                </w:p>
              </w:tc>
              <w:tc>
                <w:tcPr>
                  <w:tcW w:w="360" w:type="dxa"/>
                </w:tcPr>
                <w:p w14:paraId="0DF679EE" w14:textId="77777777" w:rsidR="0047408D" w:rsidRDefault="00864A93">
                  <w:pPr>
                    <w:keepNext/>
                    <w:spacing w:after="60"/>
                    <w:jc w:val="right"/>
                  </w:pPr>
                  <w:r>
                    <w:rPr>
                      <w:rFonts w:ascii="Calibri" w:hAnsi="Calibri"/>
                      <w:sz w:val="20"/>
                    </w:rPr>
                    <w:t>1</w:t>
                  </w:r>
                </w:p>
              </w:tc>
            </w:tr>
            <w:tr w:rsidR="00651310" w14:paraId="7C674BB2" w14:textId="77777777">
              <w:trPr>
                <w:cantSplit/>
                <w:jc w:val="center"/>
              </w:trPr>
              <w:tc>
                <w:tcPr>
                  <w:tcW w:w="360" w:type="dxa"/>
                </w:tcPr>
                <w:p w14:paraId="0DF679F0" w14:textId="77777777" w:rsidR="0047408D" w:rsidRDefault="00864A93">
                  <w:pPr>
                    <w:keepNext/>
                    <w:spacing w:after="60"/>
                  </w:pPr>
                  <w:r>
                    <w:rPr>
                      <w:rFonts w:ascii="Calibri" w:hAnsi="Calibri"/>
                      <w:sz w:val="20"/>
                    </w:rPr>
                    <w:t>Tes.mucronata</w:t>
                  </w:r>
                </w:p>
              </w:tc>
              <w:tc>
                <w:tcPr>
                  <w:tcW w:w="360" w:type="dxa"/>
                </w:tcPr>
                <w:p w14:paraId="0DF679F1" w14:textId="77777777" w:rsidR="0047408D" w:rsidRDefault="00864A93">
                  <w:pPr>
                    <w:keepNext/>
                    <w:spacing w:after="60"/>
                    <w:jc w:val="right"/>
                  </w:pPr>
                  <w:r>
                    <w:rPr>
                      <w:rFonts w:ascii="Calibri" w:hAnsi="Calibri"/>
                      <w:sz w:val="20"/>
                    </w:rPr>
                    <w:t>0</w:t>
                  </w:r>
                </w:p>
              </w:tc>
              <w:tc>
                <w:tcPr>
                  <w:tcW w:w="360" w:type="dxa"/>
                </w:tcPr>
                <w:p w14:paraId="0DF679F2" w14:textId="77777777" w:rsidR="0047408D" w:rsidRDefault="00864A93">
                  <w:pPr>
                    <w:keepNext/>
                    <w:spacing w:after="60"/>
                    <w:jc w:val="right"/>
                  </w:pPr>
                  <w:r>
                    <w:rPr>
                      <w:rFonts w:ascii="Calibri" w:hAnsi="Calibri"/>
                      <w:sz w:val="20"/>
                    </w:rPr>
                    <w:t>1</w:t>
                  </w:r>
                </w:p>
              </w:tc>
            </w:tr>
            <w:tr w:rsidR="00651310" w14:paraId="05CABE51" w14:textId="77777777">
              <w:trPr>
                <w:cantSplit/>
                <w:jc w:val="center"/>
              </w:trPr>
              <w:tc>
                <w:tcPr>
                  <w:tcW w:w="360" w:type="dxa"/>
                </w:tcPr>
                <w:p w14:paraId="0DF679F4" w14:textId="77777777" w:rsidR="0047408D" w:rsidRDefault="00864A93">
                  <w:pPr>
                    <w:keepNext/>
                    <w:spacing w:after="60"/>
                  </w:pPr>
                  <w:r>
                    <w:rPr>
                      <w:rFonts w:ascii="Calibri" w:hAnsi="Calibri"/>
                      <w:sz w:val="20"/>
                    </w:rPr>
                    <w:t>Trichocerca.sp</w:t>
                  </w:r>
                </w:p>
              </w:tc>
              <w:tc>
                <w:tcPr>
                  <w:tcW w:w="360" w:type="dxa"/>
                </w:tcPr>
                <w:p w14:paraId="0DF679F5" w14:textId="77777777" w:rsidR="0047408D" w:rsidRDefault="00864A93">
                  <w:pPr>
                    <w:keepNext/>
                    <w:spacing w:after="60"/>
                    <w:jc w:val="right"/>
                  </w:pPr>
                  <w:r>
                    <w:rPr>
                      <w:rFonts w:ascii="Calibri" w:hAnsi="Calibri"/>
                      <w:sz w:val="20"/>
                    </w:rPr>
                    <w:t>1</w:t>
                  </w:r>
                </w:p>
              </w:tc>
              <w:tc>
                <w:tcPr>
                  <w:tcW w:w="360" w:type="dxa"/>
                </w:tcPr>
                <w:p w14:paraId="0DF679F6" w14:textId="77777777" w:rsidR="0047408D" w:rsidRDefault="00864A93">
                  <w:pPr>
                    <w:keepNext/>
                    <w:spacing w:after="60"/>
                    <w:jc w:val="right"/>
                  </w:pPr>
                  <w:r>
                    <w:rPr>
                      <w:rFonts w:ascii="Calibri" w:hAnsi="Calibri"/>
                      <w:sz w:val="20"/>
                    </w:rPr>
                    <w:t>1</w:t>
                  </w:r>
                </w:p>
              </w:tc>
            </w:tr>
            <w:tr w:rsidR="00651310" w14:paraId="2A06A2DC" w14:textId="77777777">
              <w:trPr>
                <w:cantSplit/>
                <w:jc w:val="center"/>
              </w:trPr>
              <w:tc>
                <w:tcPr>
                  <w:tcW w:w="360" w:type="dxa"/>
                </w:tcPr>
                <w:p w14:paraId="0DF679F8" w14:textId="77777777" w:rsidR="0047408D" w:rsidRDefault="00864A93">
                  <w:pPr>
                    <w:keepNext/>
                    <w:spacing w:after="60"/>
                  </w:pPr>
                  <w:r>
                    <w:rPr>
                      <w:rFonts w:ascii="Calibri" w:hAnsi="Calibri"/>
                      <w:sz w:val="20"/>
                    </w:rPr>
                    <w:t>Tri.tetractis</w:t>
                  </w:r>
                </w:p>
              </w:tc>
              <w:tc>
                <w:tcPr>
                  <w:tcW w:w="360" w:type="dxa"/>
                </w:tcPr>
                <w:p w14:paraId="0DF679F9" w14:textId="77777777" w:rsidR="0047408D" w:rsidRDefault="00864A93">
                  <w:pPr>
                    <w:keepNext/>
                    <w:spacing w:after="60"/>
                    <w:jc w:val="right"/>
                  </w:pPr>
                  <w:r>
                    <w:rPr>
                      <w:rFonts w:ascii="Calibri" w:hAnsi="Calibri"/>
                      <w:sz w:val="20"/>
                    </w:rPr>
                    <w:t>0</w:t>
                  </w:r>
                </w:p>
              </w:tc>
              <w:tc>
                <w:tcPr>
                  <w:tcW w:w="360" w:type="dxa"/>
                </w:tcPr>
                <w:p w14:paraId="0DF679FA" w14:textId="77777777" w:rsidR="0047408D" w:rsidRDefault="00864A93">
                  <w:pPr>
                    <w:keepNext/>
                    <w:spacing w:after="60"/>
                    <w:jc w:val="right"/>
                  </w:pPr>
                  <w:r>
                    <w:rPr>
                      <w:rFonts w:ascii="Calibri" w:hAnsi="Calibri"/>
                      <w:sz w:val="20"/>
                    </w:rPr>
                    <w:t>0</w:t>
                  </w:r>
                </w:p>
              </w:tc>
            </w:tr>
            <w:bookmarkEnd w:id="179"/>
          </w:tbl>
          <w:p w14:paraId="0DF67AD5" w14:textId="77777777" w:rsidR="00864A93" w:rsidRDefault="00864A93">
            <w:pPr>
              <w:spacing w:after="0"/>
              <w:rPr>
                <w:sz w:val="20"/>
              </w:rPr>
            </w:pPr>
          </w:p>
        </w:tc>
      </w:tr>
    </w:tbl>
    <w:p w14:paraId="0DF679FD" w14:textId="77777777" w:rsidR="0047408D" w:rsidRDefault="00864A93">
      <w:pPr>
        <w:pStyle w:val="Corpodetexto"/>
      </w:pPr>
      <w:r>
        <w:lastRenderedPageBreak/>
        <w:t>Tab.: Tabela da partição aditiva entre os riachos durante o período seco</w:t>
      </w:r>
    </w:p>
    <w:tbl>
      <w:tblPr>
        <w:tblW w:w="5000" w:type="pct"/>
        <w:tblLayout w:type="fixed"/>
        <w:tblLook w:val="0000" w:firstRow="0" w:lastRow="0" w:firstColumn="0" w:lastColumn="0" w:noHBand="0" w:noVBand="0"/>
      </w:tblPr>
      <w:tblGrid>
        <w:gridCol w:w="9360"/>
      </w:tblGrid>
      <w:tr w:rsidR="0047408D" w14:paraId="0DF67A4F" w14:textId="77777777">
        <w:tc>
          <w:tcPr>
            <w:tcW w:w="7920" w:type="dxa"/>
          </w:tcPr>
          <w:p w14:paraId="0DF679FE" w14:textId="77777777" w:rsidR="0047408D" w:rsidRDefault="00864A93">
            <w:pPr>
              <w:pStyle w:val="ImageCaption"/>
              <w:spacing w:before="200"/>
            </w:pPr>
            <w:bookmarkStart w:id="180" w:name="tbl-adip-riac-s_gttable"/>
            <w:r>
              <w:t>Table 3: Tabela da partição aditiva entre os riachos durante o período seco.</w:t>
            </w:r>
          </w:p>
          <w:tbl>
            <w:tblPr>
              <w:tblW w:w="0" w:type="auto"/>
              <w:jc w:val="center"/>
              <w:tblCellMar>
                <w:left w:w="60" w:type="dxa"/>
                <w:right w:w="60" w:type="dxa"/>
              </w:tblCellMar>
              <w:tblLook w:val="0000" w:firstRow="0" w:lastRow="0" w:firstColumn="0" w:lastColumn="0" w:noHBand="0" w:noVBand="0"/>
            </w:tblPr>
            <w:tblGrid>
              <w:gridCol w:w="360"/>
              <w:gridCol w:w="360"/>
              <w:gridCol w:w="360"/>
              <w:gridCol w:w="360"/>
              <w:gridCol w:w="360"/>
              <w:gridCol w:w="360"/>
              <w:gridCol w:w="360"/>
              <w:gridCol w:w="360"/>
              <w:gridCol w:w="360"/>
            </w:tblGrid>
            <w:tr w:rsidR="00651310" w14:paraId="5C91CDF7" w14:textId="77777777">
              <w:trPr>
                <w:cantSplit/>
                <w:tblHeader/>
                <w:jc w:val="center"/>
              </w:trPr>
              <w:tc>
                <w:tcPr>
                  <w:tcW w:w="360" w:type="dxa"/>
                </w:tcPr>
                <w:p w14:paraId="0DF679FF" w14:textId="77777777" w:rsidR="0047408D" w:rsidRDefault="00864A93">
                  <w:pPr>
                    <w:keepNext/>
                    <w:spacing w:after="60"/>
                  </w:pPr>
                  <w:r>
                    <w:rPr>
                      <w:rFonts w:ascii="Calibri" w:hAnsi="Calibri"/>
                      <w:sz w:val="20"/>
                    </w:rPr>
                    <w:t>Component</w:t>
                  </w:r>
                </w:p>
              </w:tc>
              <w:tc>
                <w:tcPr>
                  <w:tcW w:w="360" w:type="dxa"/>
                  <w:tcBorders>
                    <w:top w:val="single" w:sz="16" w:space="0" w:color="D3D3D3"/>
                    <w:bottom w:val="single" w:sz="16" w:space="0" w:color="D3D3D3"/>
                  </w:tcBorders>
                </w:tcPr>
                <w:p w14:paraId="0DF67A00" w14:textId="77777777" w:rsidR="0047408D" w:rsidRDefault="00864A93">
                  <w:pPr>
                    <w:keepNext/>
                    <w:spacing w:after="60"/>
                    <w:jc w:val="right"/>
                  </w:pPr>
                  <w:r>
                    <w:rPr>
                      <w:rFonts w:ascii="Calibri" w:hAnsi="Calibri"/>
                      <w:sz w:val="20"/>
                    </w:rPr>
                    <w:t>Observed</w:t>
                  </w:r>
                </w:p>
              </w:tc>
              <w:tc>
                <w:tcPr>
                  <w:tcW w:w="360" w:type="dxa"/>
                  <w:tcBorders>
                    <w:top w:val="single" w:sz="16" w:space="0" w:color="D3D3D3"/>
                    <w:bottom w:val="single" w:sz="16" w:space="0" w:color="D3D3D3"/>
                  </w:tcBorders>
                </w:tcPr>
                <w:p w14:paraId="0DF67A01" w14:textId="77777777" w:rsidR="0047408D" w:rsidRDefault="00864A93">
                  <w:pPr>
                    <w:keepNext/>
                    <w:spacing w:after="60"/>
                    <w:jc w:val="right"/>
                  </w:pPr>
                  <w:r>
                    <w:rPr>
                      <w:rFonts w:ascii="Calibri" w:hAnsi="Calibri"/>
                      <w:sz w:val="20"/>
                    </w:rPr>
                    <w:t>SES</w:t>
                  </w:r>
                </w:p>
              </w:tc>
              <w:tc>
                <w:tcPr>
                  <w:tcW w:w="360" w:type="dxa"/>
                  <w:tcBorders>
                    <w:top w:val="single" w:sz="16" w:space="0" w:color="D3D3D3"/>
                    <w:bottom w:val="single" w:sz="16" w:space="0" w:color="D3D3D3"/>
                  </w:tcBorders>
                </w:tcPr>
                <w:p w14:paraId="0DF67A02" w14:textId="77777777" w:rsidR="0047408D" w:rsidRDefault="00864A93">
                  <w:pPr>
                    <w:keepNext/>
                    <w:spacing w:after="60"/>
                    <w:jc w:val="right"/>
                  </w:pPr>
                  <w:r>
                    <w:rPr>
                      <w:rFonts w:ascii="Calibri" w:hAnsi="Calibri"/>
                      <w:sz w:val="20"/>
                    </w:rPr>
                    <w:t>Mean</w:t>
                  </w:r>
                </w:p>
              </w:tc>
              <w:tc>
                <w:tcPr>
                  <w:tcW w:w="360" w:type="dxa"/>
                  <w:tcBorders>
                    <w:top w:val="single" w:sz="16" w:space="0" w:color="D3D3D3"/>
                    <w:bottom w:val="single" w:sz="16" w:space="0" w:color="D3D3D3"/>
                  </w:tcBorders>
                </w:tcPr>
                <w:p w14:paraId="0DF67A03" w14:textId="77777777" w:rsidR="0047408D" w:rsidRDefault="00864A93">
                  <w:pPr>
                    <w:keepNext/>
                    <w:spacing w:after="60"/>
                    <w:jc w:val="right"/>
                  </w:pPr>
                  <w:r>
                    <w:rPr>
                      <w:rFonts w:ascii="Calibri" w:hAnsi="Calibri"/>
                      <w:sz w:val="20"/>
                    </w:rPr>
                    <w:t>Lower_2.5</w:t>
                  </w:r>
                </w:p>
              </w:tc>
              <w:tc>
                <w:tcPr>
                  <w:tcW w:w="360" w:type="dxa"/>
                  <w:tcBorders>
                    <w:top w:val="single" w:sz="16" w:space="0" w:color="D3D3D3"/>
                    <w:bottom w:val="single" w:sz="16" w:space="0" w:color="D3D3D3"/>
                  </w:tcBorders>
                </w:tcPr>
                <w:p w14:paraId="0DF67A04" w14:textId="77777777" w:rsidR="0047408D" w:rsidRDefault="00864A93">
                  <w:pPr>
                    <w:keepNext/>
                    <w:spacing w:after="60"/>
                    <w:jc w:val="right"/>
                  </w:pPr>
                  <w:r>
                    <w:rPr>
                      <w:rFonts w:ascii="Calibri" w:hAnsi="Calibri"/>
                      <w:sz w:val="20"/>
                    </w:rPr>
                    <w:t>Median_50</w:t>
                  </w:r>
                </w:p>
              </w:tc>
              <w:tc>
                <w:tcPr>
                  <w:tcW w:w="360" w:type="dxa"/>
                  <w:tcBorders>
                    <w:top w:val="single" w:sz="16" w:space="0" w:color="D3D3D3"/>
                    <w:bottom w:val="single" w:sz="16" w:space="0" w:color="D3D3D3"/>
                  </w:tcBorders>
                </w:tcPr>
                <w:p w14:paraId="0DF67A05" w14:textId="77777777" w:rsidR="0047408D" w:rsidRDefault="00864A93">
                  <w:pPr>
                    <w:keepNext/>
                    <w:spacing w:after="60"/>
                    <w:jc w:val="right"/>
                  </w:pPr>
                  <w:r>
                    <w:rPr>
                      <w:rFonts w:ascii="Calibri" w:hAnsi="Calibri"/>
                      <w:sz w:val="20"/>
                    </w:rPr>
                    <w:t>Upper_97.5</w:t>
                  </w:r>
                </w:p>
              </w:tc>
              <w:tc>
                <w:tcPr>
                  <w:tcW w:w="360" w:type="dxa"/>
                  <w:tcBorders>
                    <w:top w:val="single" w:sz="16" w:space="0" w:color="D3D3D3"/>
                    <w:bottom w:val="single" w:sz="16" w:space="0" w:color="D3D3D3"/>
                  </w:tcBorders>
                </w:tcPr>
                <w:p w14:paraId="0DF67A06" w14:textId="77777777" w:rsidR="0047408D" w:rsidRDefault="00864A93">
                  <w:pPr>
                    <w:keepNext/>
                    <w:spacing w:after="60"/>
                    <w:jc w:val="right"/>
                  </w:pPr>
                  <w:r>
                    <w:rPr>
                      <w:rFonts w:ascii="Calibri" w:hAnsi="Calibri"/>
                      <w:sz w:val="20"/>
                    </w:rPr>
                    <w:t>Pr_sim</w:t>
                  </w:r>
                </w:p>
              </w:tc>
              <w:tc>
                <w:tcPr>
                  <w:tcW w:w="360" w:type="dxa"/>
                </w:tcPr>
                <w:p w14:paraId="0DF67A07" w14:textId="77777777" w:rsidR="0047408D" w:rsidRDefault="00864A93">
                  <w:pPr>
                    <w:keepNext/>
                    <w:spacing w:after="60"/>
                    <w:jc w:val="right"/>
                  </w:pPr>
                  <w:r>
                    <w:rPr>
                      <w:rFonts w:ascii="Calibri" w:hAnsi="Calibri"/>
                      <w:sz w:val="20"/>
                    </w:rPr>
                    <w:t>Sign</w:t>
                  </w:r>
                </w:p>
              </w:tc>
            </w:tr>
            <w:tr w:rsidR="00651310" w14:paraId="43FD5DB5" w14:textId="77777777">
              <w:trPr>
                <w:cantSplit/>
                <w:jc w:val="center"/>
              </w:trPr>
              <w:tc>
                <w:tcPr>
                  <w:tcW w:w="360" w:type="dxa"/>
                </w:tcPr>
                <w:p w14:paraId="0DF67A09" w14:textId="77777777" w:rsidR="0047408D" w:rsidRDefault="00864A93">
                  <w:pPr>
                    <w:keepNext/>
                    <w:spacing w:after="60"/>
                  </w:pPr>
                  <w:r>
                    <w:rPr>
                      <w:rFonts w:ascii="Calibri" w:hAnsi="Calibri"/>
                      <w:sz w:val="20"/>
                    </w:rPr>
                    <w:t>alpha.1</w:t>
                  </w:r>
                </w:p>
              </w:tc>
              <w:tc>
                <w:tcPr>
                  <w:tcW w:w="360" w:type="dxa"/>
                </w:tcPr>
                <w:p w14:paraId="0DF67A0A" w14:textId="77777777" w:rsidR="0047408D" w:rsidRDefault="00864A93">
                  <w:pPr>
                    <w:keepNext/>
                    <w:spacing w:after="60"/>
                    <w:jc w:val="right"/>
                  </w:pPr>
                  <w:r>
                    <w:rPr>
                      <w:rFonts w:ascii="Calibri" w:hAnsi="Calibri"/>
                      <w:sz w:val="20"/>
                    </w:rPr>
                    <w:t>0.12</w:t>
                  </w:r>
                </w:p>
              </w:tc>
              <w:tc>
                <w:tcPr>
                  <w:tcW w:w="360" w:type="dxa"/>
                </w:tcPr>
                <w:p w14:paraId="0DF67A0B" w14:textId="77777777" w:rsidR="0047408D" w:rsidRDefault="00864A93">
                  <w:pPr>
                    <w:keepNext/>
                    <w:spacing w:after="60"/>
                    <w:jc w:val="right"/>
                  </w:pPr>
                  <w:r>
                    <w:rPr>
                      <w:rFonts w:ascii="Calibri" w:hAnsi="Calibri"/>
                      <w:sz w:val="20"/>
                    </w:rPr>
                    <w:t>-21.68</w:t>
                  </w:r>
                </w:p>
              </w:tc>
              <w:tc>
                <w:tcPr>
                  <w:tcW w:w="360" w:type="dxa"/>
                </w:tcPr>
                <w:p w14:paraId="0DF67A0C" w14:textId="77777777" w:rsidR="0047408D" w:rsidRDefault="00864A93">
                  <w:pPr>
                    <w:keepNext/>
                    <w:spacing w:after="60"/>
                    <w:jc w:val="right"/>
                  </w:pPr>
                  <w:r>
                    <w:rPr>
                      <w:rFonts w:ascii="Calibri" w:hAnsi="Calibri"/>
                      <w:sz w:val="20"/>
                    </w:rPr>
                    <w:t>0.19</w:t>
                  </w:r>
                </w:p>
              </w:tc>
              <w:tc>
                <w:tcPr>
                  <w:tcW w:w="360" w:type="dxa"/>
                </w:tcPr>
                <w:p w14:paraId="0DF67A0D" w14:textId="77777777" w:rsidR="0047408D" w:rsidRDefault="00864A93">
                  <w:pPr>
                    <w:keepNext/>
                    <w:spacing w:after="60"/>
                    <w:jc w:val="right"/>
                  </w:pPr>
                  <w:r>
                    <w:rPr>
                      <w:rFonts w:ascii="Calibri" w:hAnsi="Calibri"/>
                      <w:sz w:val="20"/>
                    </w:rPr>
                    <w:t>0.19</w:t>
                  </w:r>
                </w:p>
              </w:tc>
              <w:tc>
                <w:tcPr>
                  <w:tcW w:w="360" w:type="dxa"/>
                </w:tcPr>
                <w:p w14:paraId="0DF67A0E" w14:textId="77777777" w:rsidR="0047408D" w:rsidRDefault="00864A93">
                  <w:pPr>
                    <w:keepNext/>
                    <w:spacing w:after="60"/>
                    <w:jc w:val="right"/>
                  </w:pPr>
                  <w:r>
                    <w:rPr>
                      <w:rFonts w:ascii="Calibri" w:hAnsi="Calibri"/>
                      <w:sz w:val="20"/>
                    </w:rPr>
                    <w:t>0.19</w:t>
                  </w:r>
                </w:p>
              </w:tc>
              <w:tc>
                <w:tcPr>
                  <w:tcW w:w="360" w:type="dxa"/>
                </w:tcPr>
                <w:p w14:paraId="0DF67A0F" w14:textId="77777777" w:rsidR="0047408D" w:rsidRDefault="00864A93">
                  <w:pPr>
                    <w:keepNext/>
                    <w:spacing w:after="60"/>
                    <w:jc w:val="right"/>
                  </w:pPr>
                  <w:r>
                    <w:rPr>
                      <w:rFonts w:ascii="Calibri" w:hAnsi="Calibri"/>
                      <w:sz w:val="20"/>
                    </w:rPr>
                    <w:t>0.20</w:t>
                  </w:r>
                </w:p>
              </w:tc>
              <w:tc>
                <w:tcPr>
                  <w:tcW w:w="360" w:type="dxa"/>
                </w:tcPr>
                <w:p w14:paraId="0DF67A10" w14:textId="77777777" w:rsidR="0047408D" w:rsidRDefault="00864A93">
                  <w:pPr>
                    <w:keepNext/>
                    <w:spacing w:after="60"/>
                    <w:jc w:val="right"/>
                  </w:pPr>
                  <w:r>
                    <w:rPr>
                      <w:rFonts w:ascii="Calibri" w:hAnsi="Calibri"/>
                      <w:sz w:val="20"/>
                    </w:rPr>
                    <w:t>0.001</w:t>
                  </w:r>
                </w:p>
              </w:tc>
              <w:tc>
                <w:tcPr>
                  <w:tcW w:w="360" w:type="dxa"/>
                </w:tcPr>
                <w:p w14:paraId="0DF67A11" w14:textId="77777777" w:rsidR="0047408D" w:rsidRDefault="00864A93">
                  <w:pPr>
                    <w:keepNext/>
                    <w:spacing w:after="60"/>
                    <w:jc w:val="right"/>
                  </w:pPr>
                  <w:r>
                    <w:rPr>
                      <w:rFonts w:ascii="Calibri" w:hAnsi="Calibri"/>
                      <w:sz w:val="20"/>
                    </w:rPr>
                    <w:t>***</w:t>
                  </w:r>
                </w:p>
              </w:tc>
            </w:tr>
            <w:tr w:rsidR="00651310" w14:paraId="3B1C1CC6" w14:textId="77777777">
              <w:trPr>
                <w:cantSplit/>
                <w:jc w:val="center"/>
              </w:trPr>
              <w:tc>
                <w:tcPr>
                  <w:tcW w:w="360" w:type="dxa"/>
                </w:tcPr>
                <w:p w14:paraId="0DF67A13" w14:textId="77777777" w:rsidR="0047408D" w:rsidRDefault="00864A93">
                  <w:pPr>
                    <w:keepNext/>
                    <w:spacing w:after="60"/>
                  </w:pPr>
                  <w:r>
                    <w:rPr>
                      <w:rFonts w:ascii="Calibri" w:hAnsi="Calibri"/>
                      <w:sz w:val="20"/>
                    </w:rPr>
                    <w:t>alpha.2</w:t>
                  </w:r>
                </w:p>
              </w:tc>
              <w:tc>
                <w:tcPr>
                  <w:tcW w:w="360" w:type="dxa"/>
                </w:tcPr>
                <w:p w14:paraId="0DF67A14" w14:textId="77777777" w:rsidR="0047408D" w:rsidRDefault="00864A93">
                  <w:pPr>
                    <w:keepNext/>
                    <w:spacing w:after="60"/>
                    <w:jc w:val="right"/>
                  </w:pPr>
                  <w:r>
                    <w:rPr>
                      <w:rFonts w:ascii="Calibri" w:hAnsi="Calibri"/>
                      <w:sz w:val="20"/>
                    </w:rPr>
                    <w:t>0.22</w:t>
                  </w:r>
                </w:p>
              </w:tc>
              <w:tc>
                <w:tcPr>
                  <w:tcW w:w="360" w:type="dxa"/>
                </w:tcPr>
                <w:p w14:paraId="0DF67A15" w14:textId="77777777" w:rsidR="0047408D" w:rsidRDefault="00864A93">
                  <w:pPr>
                    <w:keepNext/>
                    <w:spacing w:after="60"/>
                    <w:jc w:val="right"/>
                  </w:pPr>
                  <w:r>
                    <w:rPr>
                      <w:rFonts w:ascii="Calibri" w:hAnsi="Calibri"/>
                      <w:sz w:val="20"/>
                    </w:rPr>
                    <w:t>-17.16</w:t>
                  </w:r>
                </w:p>
              </w:tc>
              <w:tc>
                <w:tcPr>
                  <w:tcW w:w="360" w:type="dxa"/>
                </w:tcPr>
                <w:p w14:paraId="0DF67A16" w14:textId="77777777" w:rsidR="0047408D" w:rsidRDefault="00864A93">
                  <w:pPr>
                    <w:keepNext/>
                    <w:spacing w:after="60"/>
                    <w:jc w:val="right"/>
                  </w:pPr>
                  <w:r>
                    <w:rPr>
                      <w:rFonts w:ascii="Calibri" w:hAnsi="Calibri"/>
                      <w:sz w:val="20"/>
                    </w:rPr>
                    <w:t>0.34</w:t>
                  </w:r>
                </w:p>
              </w:tc>
              <w:tc>
                <w:tcPr>
                  <w:tcW w:w="360" w:type="dxa"/>
                </w:tcPr>
                <w:p w14:paraId="0DF67A17" w14:textId="77777777" w:rsidR="0047408D" w:rsidRDefault="00864A93">
                  <w:pPr>
                    <w:keepNext/>
                    <w:spacing w:after="60"/>
                    <w:jc w:val="right"/>
                  </w:pPr>
                  <w:r>
                    <w:rPr>
                      <w:rFonts w:ascii="Calibri" w:hAnsi="Calibri"/>
                      <w:sz w:val="20"/>
                    </w:rPr>
                    <w:t>0.33</w:t>
                  </w:r>
                </w:p>
              </w:tc>
              <w:tc>
                <w:tcPr>
                  <w:tcW w:w="360" w:type="dxa"/>
                </w:tcPr>
                <w:p w14:paraId="0DF67A18" w14:textId="77777777" w:rsidR="0047408D" w:rsidRDefault="00864A93">
                  <w:pPr>
                    <w:keepNext/>
                    <w:spacing w:after="60"/>
                    <w:jc w:val="right"/>
                  </w:pPr>
                  <w:r>
                    <w:rPr>
                      <w:rFonts w:ascii="Calibri" w:hAnsi="Calibri"/>
                      <w:sz w:val="20"/>
                    </w:rPr>
                    <w:t>0.34</w:t>
                  </w:r>
                </w:p>
              </w:tc>
              <w:tc>
                <w:tcPr>
                  <w:tcW w:w="360" w:type="dxa"/>
                </w:tcPr>
                <w:p w14:paraId="0DF67A19" w14:textId="77777777" w:rsidR="0047408D" w:rsidRDefault="00864A93">
                  <w:pPr>
                    <w:keepNext/>
                    <w:spacing w:after="60"/>
                    <w:jc w:val="right"/>
                  </w:pPr>
                  <w:r>
                    <w:rPr>
                      <w:rFonts w:ascii="Calibri" w:hAnsi="Calibri"/>
                      <w:sz w:val="20"/>
                    </w:rPr>
                    <w:t>0.36</w:t>
                  </w:r>
                </w:p>
              </w:tc>
              <w:tc>
                <w:tcPr>
                  <w:tcW w:w="360" w:type="dxa"/>
                </w:tcPr>
                <w:p w14:paraId="0DF67A1A" w14:textId="77777777" w:rsidR="0047408D" w:rsidRDefault="00864A93">
                  <w:pPr>
                    <w:keepNext/>
                    <w:spacing w:after="60"/>
                    <w:jc w:val="right"/>
                  </w:pPr>
                  <w:r>
                    <w:rPr>
                      <w:rFonts w:ascii="Calibri" w:hAnsi="Calibri"/>
                      <w:sz w:val="20"/>
                    </w:rPr>
                    <w:t>0.001</w:t>
                  </w:r>
                </w:p>
              </w:tc>
              <w:tc>
                <w:tcPr>
                  <w:tcW w:w="360" w:type="dxa"/>
                </w:tcPr>
                <w:p w14:paraId="0DF67A1B" w14:textId="77777777" w:rsidR="0047408D" w:rsidRDefault="00864A93">
                  <w:pPr>
                    <w:keepNext/>
                    <w:spacing w:after="60"/>
                    <w:jc w:val="right"/>
                  </w:pPr>
                  <w:r>
                    <w:rPr>
                      <w:rFonts w:ascii="Calibri" w:hAnsi="Calibri"/>
                      <w:sz w:val="20"/>
                    </w:rPr>
                    <w:t>***</w:t>
                  </w:r>
                </w:p>
              </w:tc>
            </w:tr>
            <w:tr w:rsidR="00651310" w14:paraId="16D3247D" w14:textId="77777777">
              <w:trPr>
                <w:cantSplit/>
                <w:jc w:val="center"/>
              </w:trPr>
              <w:tc>
                <w:tcPr>
                  <w:tcW w:w="360" w:type="dxa"/>
                </w:tcPr>
                <w:p w14:paraId="0DF67A1D" w14:textId="77777777" w:rsidR="0047408D" w:rsidRDefault="00864A93">
                  <w:pPr>
                    <w:keepNext/>
                    <w:spacing w:after="60"/>
                  </w:pPr>
                  <w:r>
                    <w:rPr>
                      <w:rFonts w:ascii="Calibri" w:hAnsi="Calibri"/>
                      <w:sz w:val="20"/>
                    </w:rPr>
                    <w:t>alpha.3</w:t>
                  </w:r>
                </w:p>
              </w:tc>
              <w:tc>
                <w:tcPr>
                  <w:tcW w:w="360" w:type="dxa"/>
                </w:tcPr>
                <w:p w14:paraId="0DF67A1E" w14:textId="77777777" w:rsidR="0047408D" w:rsidRDefault="00864A93">
                  <w:pPr>
                    <w:keepNext/>
                    <w:spacing w:after="60"/>
                    <w:jc w:val="right"/>
                  </w:pPr>
                  <w:r>
                    <w:rPr>
                      <w:rFonts w:ascii="Calibri" w:hAnsi="Calibri"/>
                      <w:sz w:val="20"/>
                    </w:rPr>
                    <w:t>0.73</w:t>
                  </w:r>
                </w:p>
              </w:tc>
              <w:tc>
                <w:tcPr>
                  <w:tcW w:w="360" w:type="dxa"/>
                </w:tcPr>
                <w:p w14:paraId="0DF67A1F" w14:textId="77777777" w:rsidR="0047408D" w:rsidRDefault="00864A93">
                  <w:pPr>
                    <w:keepNext/>
                    <w:spacing w:after="60"/>
                    <w:jc w:val="right"/>
                  </w:pPr>
                  <w:r>
                    <w:rPr>
                      <w:rFonts w:ascii="Calibri" w:hAnsi="Calibri"/>
                      <w:sz w:val="20"/>
                    </w:rPr>
                    <w:t>-5.60</w:t>
                  </w:r>
                </w:p>
              </w:tc>
              <w:tc>
                <w:tcPr>
                  <w:tcW w:w="360" w:type="dxa"/>
                </w:tcPr>
                <w:p w14:paraId="0DF67A20" w14:textId="77777777" w:rsidR="0047408D" w:rsidRDefault="00864A93">
                  <w:pPr>
                    <w:keepNext/>
                    <w:spacing w:after="60"/>
                    <w:jc w:val="right"/>
                  </w:pPr>
                  <w:r>
                    <w:rPr>
                      <w:rFonts w:ascii="Calibri" w:hAnsi="Calibri"/>
                      <w:sz w:val="20"/>
                    </w:rPr>
                    <w:t>0.84</w:t>
                  </w:r>
                </w:p>
              </w:tc>
              <w:tc>
                <w:tcPr>
                  <w:tcW w:w="360" w:type="dxa"/>
                </w:tcPr>
                <w:p w14:paraId="0DF67A21" w14:textId="77777777" w:rsidR="0047408D" w:rsidRDefault="00864A93">
                  <w:pPr>
                    <w:keepNext/>
                    <w:spacing w:after="60"/>
                    <w:jc w:val="right"/>
                  </w:pPr>
                  <w:r>
                    <w:rPr>
                      <w:rFonts w:ascii="Calibri" w:hAnsi="Calibri"/>
                      <w:sz w:val="20"/>
                    </w:rPr>
                    <w:t>0.80</w:t>
                  </w:r>
                </w:p>
              </w:tc>
              <w:tc>
                <w:tcPr>
                  <w:tcW w:w="360" w:type="dxa"/>
                </w:tcPr>
                <w:p w14:paraId="0DF67A22" w14:textId="77777777" w:rsidR="0047408D" w:rsidRDefault="00864A93">
                  <w:pPr>
                    <w:keepNext/>
                    <w:spacing w:after="60"/>
                    <w:jc w:val="right"/>
                  </w:pPr>
                  <w:r>
                    <w:rPr>
                      <w:rFonts w:ascii="Calibri" w:hAnsi="Calibri"/>
                      <w:sz w:val="20"/>
                    </w:rPr>
                    <w:t>0.84</w:t>
                  </w:r>
                </w:p>
              </w:tc>
              <w:tc>
                <w:tcPr>
                  <w:tcW w:w="360" w:type="dxa"/>
                </w:tcPr>
                <w:p w14:paraId="0DF67A23" w14:textId="77777777" w:rsidR="0047408D" w:rsidRDefault="00864A93">
                  <w:pPr>
                    <w:keepNext/>
                    <w:spacing w:after="60"/>
                    <w:jc w:val="right"/>
                  </w:pPr>
                  <w:r>
                    <w:rPr>
                      <w:rFonts w:ascii="Calibri" w:hAnsi="Calibri"/>
                      <w:sz w:val="20"/>
                    </w:rPr>
                    <w:t>0.88</w:t>
                  </w:r>
                </w:p>
              </w:tc>
              <w:tc>
                <w:tcPr>
                  <w:tcW w:w="360" w:type="dxa"/>
                </w:tcPr>
                <w:p w14:paraId="0DF67A24" w14:textId="77777777" w:rsidR="0047408D" w:rsidRDefault="00864A93">
                  <w:pPr>
                    <w:keepNext/>
                    <w:spacing w:after="60"/>
                    <w:jc w:val="right"/>
                  </w:pPr>
                  <w:r>
                    <w:rPr>
                      <w:rFonts w:ascii="Calibri" w:hAnsi="Calibri"/>
                      <w:sz w:val="20"/>
                    </w:rPr>
                    <w:t>0.001</w:t>
                  </w:r>
                </w:p>
              </w:tc>
              <w:tc>
                <w:tcPr>
                  <w:tcW w:w="360" w:type="dxa"/>
                </w:tcPr>
                <w:p w14:paraId="0DF67A25" w14:textId="77777777" w:rsidR="0047408D" w:rsidRDefault="00864A93">
                  <w:pPr>
                    <w:keepNext/>
                    <w:spacing w:after="60"/>
                    <w:jc w:val="right"/>
                  </w:pPr>
                  <w:r>
                    <w:rPr>
                      <w:rFonts w:ascii="Calibri" w:hAnsi="Calibri"/>
                      <w:sz w:val="20"/>
                    </w:rPr>
                    <w:t>***</w:t>
                  </w:r>
                </w:p>
              </w:tc>
            </w:tr>
            <w:tr w:rsidR="00651310" w14:paraId="569C1ECA" w14:textId="77777777">
              <w:trPr>
                <w:cantSplit/>
                <w:jc w:val="center"/>
              </w:trPr>
              <w:tc>
                <w:tcPr>
                  <w:tcW w:w="360" w:type="dxa"/>
                </w:tcPr>
                <w:p w14:paraId="0DF67A27" w14:textId="77777777" w:rsidR="0047408D" w:rsidRDefault="00864A93">
                  <w:pPr>
                    <w:keepNext/>
                    <w:spacing w:after="60"/>
                  </w:pPr>
                  <w:r>
                    <w:rPr>
                      <w:rFonts w:ascii="Calibri" w:hAnsi="Calibri"/>
                      <w:sz w:val="20"/>
                    </w:rPr>
                    <w:t>gamma</w:t>
                  </w:r>
                </w:p>
              </w:tc>
              <w:tc>
                <w:tcPr>
                  <w:tcW w:w="360" w:type="dxa"/>
                </w:tcPr>
                <w:p w14:paraId="0DF67A28" w14:textId="77777777" w:rsidR="0047408D" w:rsidRDefault="00864A93">
                  <w:pPr>
                    <w:keepNext/>
                    <w:spacing w:after="60"/>
                    <w:jc w:val="right"/>
                  </w:pPr>
                  <w:r>
                    <w:rPr>
                      <w:rFonts w:ascii="Calibri" w:hAnsi="Calibri"/>
                      <w:sz w:val="20"/>
                    </w:rPr>
                    <w:t>1.00</w:t>
                  </w:r>
                </w:p>
              </w:tc>
              <w:tc>
                <w:tcPr>
                  <w:tcW w:w="360" w:type="dxa"/>
                </w:tcPr>
                <w:p w14:paraId="0DF67A29" w14:textId="77777777" w:rsidR="0047408D" w:rsidRDefault="00864A93">
                  <w:pPr>
                    <w:keepNext/>
                    <w:spacing w:after="60"/>
                    <w:jc w:val="right"/>
                  </w:pPr>
                  <w:r>
                    <w:rPr>
                      <w:rFonts w:ascii="Calibri" w:hAnsi="Calibri"/>
                      <w:sz w:val="20"/>
                    </w:rPr>
                    <w:t>0.00</w:t>
                  </w:r>
                </w:p>
              </w:tc>
              <w:tc>
                <w:tcPr>
                  <w:tcW w:w="360" w:type="dxa"/>
                </w:tcPr>
                <w:p w14:paraId="0DF67A2A" w14:textId="77777777" w:rsidR="0047408D" w:rsidRDefault="00864A93">
                  <w:pPr>
                    <w:keepNext/>
                    <w:spacing w:after="60"/>
                    <w:jc w:val="right"/>
                  </w:pPr>
                  <w:r>
                    <w:rPr>
                      <w:rFonts w:ascii="Calibri" w:hAnsi="Calibri"/>
                      <w:sz w:val="20"/>
                    </w:rPr>
                    <w:t>1.00</w:t>
                  </w:r>
                </w:p>
              </w:tc>
              <w:tc>
                <w:tcPr>
                  <w:tcW w:w="360" w:type="dxa"/>
                </w:tcPr>
                <w:p w14:paraId="0DF67A2B" w14:textId="77777777" w:rsidR="0047408D" w:rsidRDefault="00864A93">
                  <w:pPr>
                    <w:keepNext/>
                    <w:spacing w:after="60"/>
                    <w:jc w:val="right"/>
                  </w:pPr>
                  <w:r>
                    <w:rPr>
                      <w:rFonts w:ascii="Calibri" w:hAnsi="Calibri"/>
                      <w:sz w:val="20"/>
                    </w:rPr>
                    <w:t>1.00</w:t>
                  </w:r>
                </w:p>
              </w:tc>
              <w:tc>
                <w:tcPr>
                  <w:tcW w:w="360" w:type="dxa"/>
                </w:tcPr>
                <w:p w14:paraId="0DF67A2C" w14:textId="77777777" w:rsidR="0047408D" w:rsidRDefault="00864A93">
                  <w:pPr>
                    <w:keepNext/>
                    <w:spacing w:after="60"/>
                    <w:jc w:val="right"/>
                  </w:pPr>
                  <w:r>
                    <w:rPr>
                      <w:rFonts w:ascii="Calibri" w:hAnsi="Calibri"/>
                      <w:sz w:val="20"/>
                    </w:rPr>
                    <w:t>1.00</w:t>
                  </w:r>
                </w:p>
              </w:tc>
              <w:tc>
                <w:tcPr>
                  <w:tcW w:w="360" w:type="dxa"/>
                </w:tcPr>
                <w:p w14:paraId="0DF67A2D" w14:textId="77777777" w:rsidR="0047408D" w:rsidRDefault="00864A93">
                  <w:pPr>
                    <w:keepNext/>
                    <w:spacing w:after="60"/>
                    <w:jc w:val="right"/>
                  </w:pPr>
                  <w:r>
                    <w:rPr>
                      <w:rFonts w:ascii="Calibri" w:hAnsi="Calibri"/>
                      <w:sz w:val="20"/>
                    </w:rPr>
                    <w:t>1.00</w:t>
                  </w:r>
                </w:p>
              </w:tc>
              <w:tc>
                <w:tcPr>
                  <w:tcW w:w="360" w:type="dxa"/>
                </w:tcPr>
                <w:p w14:paraId="0DF67A2E" w14:textId="77777777" w:rsidR="0047408D" w:rsidRDefault="00864A93">
                  <w:pPr>
                    <w:keepNext/>
                    <w:spacing w:after="60"/>
                    <w:jc w:val="right"/>
                  </w:pPr>
                  <w:r>
                    <w:rPr>
                      <w:rFonts w:ascii="Calibri" w:hAnsi="Calibri"/>
                      <w:sz w:val="20"/>
                    </w:rPr>
                    <w:t>1.000</w:t>
                  </w:r>
                </w:p>
              </w:tc>
              <w:tc>
                <w:tcPr>
                  <w:tcW w:w="360" w:type="dxa"/>
                </w:tcPr>
                <w:p w14:paraId="0DF67A2F" w14:textId="77777777" w:rsidR="0047408D" w:rsidRDefault="0047408D">
                  <w:pPr>
                    <w:keepNext/>
                    <w:spacing w:after="60"/>
                    <w:jc w:val="right"/>
                  </w:pPr>
                </w:p>
              </w:tc>
            </w:tr>
            <w:tr w:rsidR="00651310" w14:paraId="676B2841" w14:textId="77777777">
              <w:trPr>
                <w:cantSplit/>
                <w:jc w:val="center"/>
              </w:trPr>
              <w:tc>
                <w:tcPr>
                  <w:tcW w:w="360" w:type="dxa"/>
                </w:tcPr>
                <w:p w14:paraId="0DF67A31" w14:textId="77777777" w:rsidR="0047408D" w:rsidRDefault="00864A93">
                  <w:pPr>
                    <w:keepNext/>
                    <w:spacing w:after="60"/>
                  </w:pPr>
                  <w:r>
                    <w:rPr>
                      <w:rFonts w:ascii="Calibri" w:hAnsi="Calibri"/>
                      <w:sz w:val="20"/>
                    </w:rPr>
                    <w:t>beta.1</w:t>
                  </w:r>
                </w:p>
              </w:tc>
              <w:tc>
                <w:tcPr>
                  <w:tcW w:w="360" w:type="dxa"/>
                </w:tcPr>
                <w:p w14:paraId="0DF67A32" w14:textId="77777777" w:rsidR="0047408D" w:rsidRDefault="00864A93">
                  <w:pPr>
                    <w:keepNext/>
                    <w:spacing w:after="60"/>
                    <w:jc w:val="right"/>
                  </w:pPr>
                  <w:r>
                    <w:rPr>
                      <w:rFonts w:ascii="Calibri" w:hAnsi="Calibri"/>
                      <w:sz w:val="20"/>
                    </w:rPr>
                    <w:t>0.10</w:t>
                  </w:r>
                </w:p>
              </w:tc>
              <w:tc>
                <w:tcPr>
                  <w:tcW w:w="360" w:type="dxa"/>
                </w:tcPr>
                <w:p w14:paraId="0DF67A33" w14:textId="77777777" w:rsidR="0047408D" w:rsidRDefault="00864A93">
                  <w:pPr>
                    <w:keepNext/>
                    <w:spacing w:after="60"/>
                    <w:jc w:val="right"/>
                  </w:pPr>
                  <w:r>
                    <w:rPr>
                      <w:rFonts w:ascii="Calibri" w:hAnsi="Calibri"/>
                      <w:sz w:val="20"/>
                    </w:rPr>
                    <w:t>-9.28</w:t>
                  </w:r>
                </w:p>
              </w:tc>
              <w:tc>
                <w:tcPr>
                  <w:tcW w:w="360" w:type="dxa"/>
                </w:tcPr>
                <w:p w14:paraId="0DF67A34" w14:textId="77777777" w:rsidR="0047408D" w:rsidRDefault="00864A93">
                  <w:pPr>
                    <w:keepNext/>
                    <w:spacing w:after="60"/>
                    <w:jc w:val="right"/>
                  </w:pPr>
                  <w:r>
                    <w:rPr>
                      <w:rFonts w:ascii="Calibri" w:hAnsi="Calibri"/>
                      <w:sz w:val="20"/>
                    </w:rPr>
                    <w:t>0.15</w:t>
                  </w:r>
                </w:p>
              </w:tc>
              <w:tc>
                <w:tcPr>
                  <w:tcW w:w="360" w:type="dxa"/>
                </w:tcPr>
                <w:p w14:paraId="0DF67A35" w14:textId="77777777" w:rsidR="0047408D" w:rsidRDefault="00864A93">
                  <w:pPr>
                    <w:keepNext/>
                    <w:spacing w:after="60"/>
                    <w:jc w:val="right"/>
                  </w:pPr>
                  <w:r>
                    <w:rPr>
                      <w:rFonts w:ascii="Calibri" w:hAnsi="Calibri"/>
                      <w:sz w:val="20"/>
                    </w:rPr>
                    <w:t>0.14</w:t>
                  </w:r>
                </w:p>
              </w:tc>
              <w:tc>
                <w:tcPr>
                  <w:tcW w:w="360" w:type="dxa"/>
                </w:tcPr>
                <w:p w14:paraId="0DF67A36" w14:textId="77777777" w:rsidR="0047408D" w:rsidRDefault="00864A93">
                  <w:pPr>
                    <w:keepNext/>
                    <w:spacing w:after="60"/>
                    <w:jc w:val="right"/>
                  </w:pPr>
                  <w:r>
                    <w:rPr>
                      <w:rFonts w:ascii="Calibri" w:hAnsi="Calibri"/>
                      <w:sz w:val="20"/>
                    </w:rPr>
                    <w:t>0.15</w:t>
                  </w:r>
                </w:p>
              </w:tc>
              <w:tc>
                <w:tcPr>
                  <w:tcW w:w="360" w:type="dxa"/>
                </w:tcPr>
                <w:p w14:paraId="0DF67A37" w14:textId="77777777" w:rsidR="0047408D" w:rsidRDefault="00864A93">
                  <w:pPr>
                    <w:keepNext/>
                    <w:spacing w:after="60"/>
                    <w:jc w:val="right"/>
                  </w:pPr>
                  <w:r>
                    <w:rPr>
                      <w:rFonts w:ascii="Calibri" w:hAnsi="Calibri"/>
                      <w:sz w:val="20"/>
                    </w:rPr>
                    <w:t>0.16</w:t>
                  </w:r>
                </w:p>
              </w:tc>
              <w:tc>
                <w:tcPr>
                  <w:tcW w:w="360" w:type="dxa"/>
                </w:tcPr>
                <w:p w14:paraId="0DF67A38" w14:textId="77777777" w:rsidR="0047408D" w:rsidRDefault="00864A93">
                  <w:pPr>
                    <w:keepNext/>
                    <w:spacing w:after="60"/>
                    <w:jc w:val="right"/>
                  </w:pPr>
                  <w:r>
                    <w:rPr>
                      <w:rFonts w:ascii="Calibri" w:hAnsi="Calibri"/>
                      <w:sz w:val="20"/>
                    </w:rPr>
                    <w:t>0.001</w:t>
                  </w:r>
                </w:p>
              </w:tc>
              <w:tc>
                <w:tcPr>
                  <w:tcW w:w="360" w:type="dxa"/>
                </w:tcPr>
                <w:p w14:paraId="0DF67A39" w14:textId="77777777" w:rsidR="0047408D" w:rsidRDefault="00864A93">
                  <w:pPr>
                    <w:keepNext/>
                    <w:spacing w:after="60"/>
                    <w:jc w:val="right"/>
                  </w:pPr>
                  <w:r>
                    <w:rPr>
                      <w:rFonts w:ascii="Calibri" w:hAnsi="Calibri"/>
                      <w:sz w:val="20"/>
                    </w:rPr>
                    <w:t>***</w:t>
                  </w:r>
                </w:p>
              </w:tc>
            </w:tr>
            <w:tr w:rsidR="00651310" w14:paraId="7F4A5228" w14:textId="77777777">
              <w:trPr>
                <w:cantSplit/>
                <w:jc w:val="center"/>
              </w:trPr>
              <w:tc>
                <w:tcPr>
                  <w:tcW w:w="360" w:type="dxa"/>
                </w:tcPr>
                <w:p w14:paraId="0DF67A3B" w14:textId="77777777" w:rsidR="0047408D" w:rsidRDefault="00864A93">
                  <w:pPr>
                    <w:keepNext/>
                    <w:spacing w:after="60"/>
                  </w:pPr>
                  <w:r>
                    <w:rPr>
                      <w:rFonts w:ascii="Calibri" w:hAnsi="Calibri"/>
                      <w:sz w:val="20"/>
                    </w:rPr>
                    <w:t>beta.2</w:t>
                  </w:r>
                </w:p>
              </w:tc>
              <w:tc>
                <w:tcPr>
                  <w:tcW w:w="360" w:type="dxa"/>
                </w:tcPr>
                <w:p w14:paraId="0DF67A3C" w14:textId="77777777" w:rsidR="0047408D" w:rsidRDefault="00864A93">
                  <w:pPr>
                    <w:keepNext/>
                    <w:spacing w:after="60"/>
                    <w:jc w:val="right"/>
                  </w:pPr>
                  <w:r>
                    <w:rPr>
                      <w:rFonts w:ascii="Calibri" w:hAnsi="Calibri"/>
                      <w:sz w:val="20"/>
                    </w:rPr>
                    <w:t>0.51</w:t>
                  </w:r>
                </w:p>
              </w:tc>
              <w:tc>
                <w:tcPr>
                  <w:tcW w:w="360" w:type="dxa"/>
                </w:tcPr>
                <w:p w14:paraId="0DF67A3D" w14:textId="77777777" w:rsidR="0047408D" w:rsidRDefault="00864A93">
                  <w:pPr>
                    <w:keepNext/>
                    <w:spacing w:after="60"/>
                    <w:jc w:val="right"/>
                  </w:pPr>
                  <w:r>
                    <w:rPr>
                      <w:rFonts w:ascii="Calibri" w:hAnsi="Calibri"/>
                      <w:sz w:val="20"/>
                    </w:rPr>
                    <w:t>0.69</w:t>
                  </w:r>
                </w:p>
              </w:tc>
              <w:tc>
                <w:tcPr>
                  <w:tcW w:w="360" w:type="dxa"/>
                </w:tcPr>
                <w:p w14:paraId="0DF67A3E" w14:textId="77777777" w:rsidR="0047408D" w:rsidRDefault="00864A93">
                  <w:pPr>
                    <w:keepNext/>
                    <w:spacing w:after="60"/>
                    <w:jc w:val="right"/>
                  </w:pPr>
                  <w:r>
                    <w:rPr>
                      <w:rFonts w:ascii="Calibri" w:hAnsi="Calibri"/>
                      <w:sz w:val="20"/>
                    </w:rPr>
                    <w:t>0.50</w:t>
                  </w:r>
                </w:p>
              </w:tc>
              <w:tc>
                <w:tcPr>
                  <w:tcW w:w="360" w:type="dxa"/>
                </w:tcPr>
                <w:p w14:paraId="0DF67A3F" w14:textId="77777777" w:rsidR="0047408D" w:rsidRDefault="00864A93">
                  <w:pPr>
                    <w:keepNext/>
                    <w:spacing w:after="60"/>
                    <w:jc w:val="right"/>
                  </w:pPr>
                  <w:r>
                    <w:rPr>
                      <w:rFonts w:ascii="Calibri" w:hAnsi="Calibri"/>
                      <w:sz w:val="20"/>
                    </w:rPr>
                    <w:t>0.46</w:t>
                  </w:r>
                </w:p>
              </w:tc>
              <w:tc>
                <w:tcPr>
                  <w:tcW w:w="360" w:type="dxa"/>
                </w:tcPr>
                <w:p w14:paraId="0DF67A40" w14:textId="77777777" w:rsidR="0047408D" w:rsidRDefault="00864A93">
                  <w:pPr>
                    <w:keepNext/>
                    <w:spacing w:after="60"/>
                    <w:jc w:val="right"/>
                  </w:pPr>
                  <w:r>
                    <w:rPr>
                      <w:rFonts w:ascii="Calibri" w:hAnsi="Calibri"/>
                      <w:sz w:val="20"/>
                    </w:rPr>
                    <w:t>0.50</w:t>
                  </w:r>
                </w:p>
              </w:tc>
              <w:tc>
                <w:tcPr>
                  <w:tcW w:w="360" w:type="dxa"/>
                </w:tcPr>
                <w:p w14:paraId="0DF67A41" w14:textId="77777777" w:rsidR="0047408D" w:rsidRDefault="00864A93">
                  <w:pPr>
                    <w:keepNext/>
                    <w:spacing w:after="60"/>
                    <w:jc w:val="right"/>
                  </w:pPr>
                  <w:r>
                    <w:rPr>
                      <w:rFonts w:ascii="Calibri" w:hAnsi="Calibri"/>
                      <w:sz w:val="20"/>
                    </w:rPr>
                    <w:t>0.54</w:t>
                  </w:r>
                </w:p>
              </w:tc>
              <w:tc>
                <w:tcPr>
                  <w:tcW w:w="360" w:type="dxa"/>
                </w:tcPr>
                <w:p w14:paraId="0DF67A42" w14:textId="77777777" w:rsidR="0047408D" w:rsidRDefault="00864A93">
                  <w:pPr>
                    <w:keepNext/>
                    <w:spacing w:after="60"/>
                    <w:jc w:val="right"/>
                  </w:pPr>
                  <w:r>
                    <w:rPr>
                      <w:rFonts w:ascii="Calibri" w:hAnsi="Calibri"/>
                      <w:sz w:val="20"/>
                    </w:rPr>
                    <w:t>0.489</w:t>
                  </w:r>
                </w:p>
              </w:tc>
              <w:tc>
                <w:tcPr>
                  <w:tcW w:w="360" w:type="dxa"/>
                </w:tcPr>
                <w:p w14:paraId="0DF67A43" w14:textId="77777777" w:rsidR="0047408D" w:rsidRDefault="0047408D">
                  <w:pPr>
                    <w:keepNext/>
                    <w:spacing w:after="60"/>
                    <w:jc w:val="right"/>
                  </w:pPr>
                </w:p>
              </w:tc>
            </w:tr>
            <w:tr w:rsidR="00651310" w14:paraId="3F3D9B75" w14:textId="77777777">
              <w:trPr>
                <w:cantSplit/>
                <w:jc w:val="center"/>
              </w:trPr>
              <w:tc>
                <w:tcPr>
                  <w:tcW w:w="360" w:type="dxa"/>
                </w:tcPr>
                <w:p w14:paraId="0DF67A45" w14:textId="77777777" w:rsidR="0047408D" w:rsidRDefault="00864A93">
                  <w:pPr>
                    <w:keepNext/>
                    <w:spacing w:after="60"/>
                  </w:pPr>
                  <w:r>
                    <w:rPr>
                      <w:rFonts w:ascii="Calibri" w:hAnsi="Calibri"/>
                      <w:sz w:val="20"/>
                    </w:rPr>
                    <w:t>beta.3</w:t>
                  </w:r>
                </w:p>
              </w:tc>
              <w:tc>
                <w:tcPr>
                  <w:tcW w:w="360" w:type="dxa"/>
                </w:tcPr>
                <w:p w14:paraId="0DF67A46" w14:textId="77777777" w:rsidR="0047408D" w:rsidRDefault="00864A93">
                  <w:pPr>
                    <w:keepNext/>
                    <w:spacing w:after="60"/>
                    <w:jc w:val="right"/>
                  </w:pPr>
                  <w:r>
                    <w:rPr>
                      <w:rFonts w:ascii="Calibri" w:hAnsi="Calibri"/>
                      <w:sz w:val="20"/>
                    </w:rPr>
                    <w:t>0.27</w:t>
                  </w:r>
                </w:p>
              </w:tc>
              <w:tc>
                <w:tcPr>
                  <w:tcW w:w="360" w:type="dxa"/>
                </w:tcPr>
                <w:p w14:paraId="0DF67A47" w14:textId="77777777" w:rsidR="0047408D" w:rsidRDefault="00864A93">
                  <w:pPr>
                    <w:keepNext/>
                    <w:spacing w:after="60"/>
                    <w:jc w:val="right"/>
                  </w:pPr>
                  <w:r>
                    <w:rPr>
                      <w:rFonts w:ascii="Calibri" w:hAnsi="Calibri"/>
                      <w:sz w:val="20"/>
                    </w:rPr>
                    <w:t>5.60</w:t>
                  </w:r>
                </w:p>
              </w:tc>
              <w:tc>
                <w:tcPr>
                  <w:tcW w:w="360" w:type="dxa"/>
                </w:tcPr>
                <w:p w14:paraId="0DF67A48" w14:textId="77777777" w:rsidR="0047408D" w:rsidRDefault="00864A93">
                  <w:pPr>
                    <w:keepNext/>
                    <w:spacing w:after="60"/>
                    <w:jc w:val="right"/>
                  </w:pPr>
                  <w:r>
                    <w:rPr>
                      <w:rFonts w:ascii="Calibri" w:hAnsi="Calibri"/>
                      <w:sz w:val="20"/>
                    </w:rPr>
                    <w:t>0.16</w:t>
                  </w:r>
                </w:p>
              </w:tc>
              <w:tc>
                <w:tcPr>
                  <w:tcW w:w="360" w:type="dxa"/>
                </w:tcPr>
                <w:p w14:paraId="0DF67A49" w14:textId="77777777" w:rsidR="0047408D" w:rsidRDefault="00864A93">
                  <w:pPr>
                    <w:keepNext/>
                    <w:spacing w:after="60"/>
                    <w:jc w:val="right"/>
                  </w:pPr>
                  <w:r>
                    <w:rPr>
                      <w:rFonts w:ascii="Calibri" w:hAnsi="Calibri"/>
                      <w:sz w:val="20"/>
                    </w:rPr>
                    <w:t>0.12</w:t>
                  </w:r>
                </w:p>
              </w:tc>
              <w:tc>
                <w:tcPr>
                  <w:tcW w:w="360" w:type="dxa"/>
                </w:tcPr>
                <w:p w14:paraId="0DF67A4A" w14:textId="77777777" w:rsidR="0047408D" w:rsidRDefault="00864A93">
                  <w:pPr>
                    <w:keepNext/>
                    <w:spacing w:after="60"/>
                    <w:jc w:val="right"/>
                  </w:pPr>
                  <w:r>
                    <w:rPr>
                      <w:rFonts w:ascii="Calibri" w:hAnsi="Calibri"/>
                      <w:sz w:val="20"/>
                    </w:rPr>
                    <w:t>0.16</w:t>
                  </w:r>
                </w:p>
              </w:tc>
              <w:tc>
                <w:tcPr>
                  <w:tcW w:w="360" w:type="dxa"/>
                </w:tcPr>
                <w:p w14:paraId="0DF67A4B" w14:textId="77777777" w:rsidR="0047408D" w:rsidRDefault="00864A93">
                  <w:pPr>
                    <w:keepNext/>
                    <w:spacing w:after="60"/>
                    <w:jc w:val="right"/>
                  </w:pPr>
                  <w:r>
                    <w:rPr>
                      <w:rFonts w:ascii="Calibri" w:hAnsi="Calibri"/>
                      <w:sz w:val="20"/>
                    </w:rPr>
                    <w:t>0.20</w:t>
                  </w:r>
                </w:p>
              </w:tc>
              <w:tc>
                <w:tcPr>
                  <w:tcW w:w="360" w:type="dxa"/>
                </w:tcPr>
                <w:p w14:paraId="0DF67A4C" w14:textId="77777777" w:rsidR="0047408D" w:rsidRDefault="00864A93">
                  <w:pPr>
                    <w:keepNext/>
                    <w:spacing w:after="60"/>
                    <w:jc w:val="right"/>
                  </w:pPr>
                  <w:r>
                    <w:rPr>
                      <w:rFonts w:ascii="Calibri" w:hAnsi="Calibri"/>
                      <w:sz w:val="20"/>
                    </w:rPr>
                    <w:t>0.001</w:t>
                  </w:r>
                </w:p>
              </w:tc>
              <w:tc>
                <w:tcPr>
                  <w:tcW w:w="360" w:type="dxa"/>
                </w:tcPr>
                <w:p w14:paraId="0DF67A4D" w14:textId="77777777" w:rsidR="0047408D" w:rsidRDefault="00864A93">
                  <w:pPr>
                    <w:keepNext/>
                    <w:spacing w:after="60"/>
                    <w:jc w:val="right"/>
                  </w:pPr>
                  <w:r>
                    <w:rPr>
                      <w:rFonts w:ascii="Calibri" w:hAnsi="Calibri"/>
                      <w:sz w:val="20"/>
                    </w:rPr>
                    <w:t>***</w:t>
                  </w:r>
                </w:p>
              </w:tc>
            </w:tr>
            <w:bookmarkEnd w:id="180"/>
          </w:tbl>
          <w:p w14:paraId="0DF67AD6" w14:textId="77777777" w:rsidR="00864A93" w:rsidRDefault="00864A93">
            <w:pPr>
              <w:spacing w:after="0"/>
              <w:rPr>
                <w:sz w:val="20"/>
              </w:rPr>
            </w:pPr>
          </w:p>
        </w:tc>
      </w:tr>
    </w:tbl>
    <w:p w14:paraId="0DF67A50" w14:textId="77777777" w:rsidR="0047408D" w:rsidRDefault="00864A93">
      <w:pPr>
        <w:pStyle w:val="Corpodetexto"/>
      </w:pPr>
      <w:r>
        <w:t>Tab.: Tabela da partição aditiva do riacho Barro Branco durante o período seco</w:t>
      </w:r>
    </w:p>
    <w:tbl>
      <w:tblPr>
        <w:tblW w:w="5000" w:type="pct"/>
        <w:tblLayout w:type="fixed"/>
        <w:tblLook w:val="0000" w:firstRow="0" w:lastRow="0" w:firstColumn="0" w:lastColumn="0" w:noHBand="0" w:noVBand="0"/>
      </w:tblPr>
      <w:tblGrid>
        <w:gridCol w:w="9360"/>
      </w:tblGrid>
      <w:tr w:rsidR="0047408D" w14:paraId="0DF67A8E" w14:textId="77777777">
        <w:tc>
          <w:tcPr>
            <w:tcW w:w="7920" w:type="dxa"/>
          </w:tcPr>
          <w:p w14:paraId="0DF67A51" w14:textId="77777777" w:rsidR="0047408D" w:rsidRDefault="00864A93">
            <w:pPr>
              <w:pStyle w:val="ImageCaption"/>
              <w:spacing w:before="200"/>
            </w:pPr>
            <w:bookmarkStart w:id="181" w:name="tbl-adip-bb-s_gttable"/>
            <w:r>
              <w:t>Table 4: Tabela da partição aditiva do riacho Barro Branco durante o período seco.</w:t>
            </w:r>
          </w:p>
          <w:tbl>
            <w:tblPr>
              <w:tblW w:w="0" w:type="auto"/>
              <w:jc w:val="center"/>
              <w:tblCellMar>
                <w:left w:w="60" w:type="dxa"/>
                <w:right w:w="60" w:type="dxa"/>
              </w:tblCellMar>
              <w:tblLook w:val="0000" w:firstRow="0" w:lastRow="0" w:firstColumn="0" w:lastColumn="0" w:noHBand="0" w:noVBand="0"/>
            </w:tblPr>
            <w:tblGrid>
              <w:gridCol w:w="360"/>
              <w:gridCol w:w="360"/>
              <w:gridCol w:w="360"/>
              <w:gridCol w:w="360"/>
              <w:gridCol w:w="360"/>
              <w:gridCol w:w="360"/>
              <w:gridCol w:w="360"/>
              <w:gridCol w:w="360"/>
              <w:gridCol w:w="360"/>
            </w:tblGrid>
            <w:tr w:rsidR="00651310" w14:paraId="2EF86483" w14:textId="77777777">
              <w:trPr>
                <w:cantSplit/>
                <w:tblHeader/>
                <w:jc w:val="center"/>
              </w:trPr>
              <w:tc>
                <w:tcPr>
                  <w:tcW w:w="360" w:type="dxa"/>
                </w:tcPr>
                <w:p w14:paraId="0DF67A52" w14:textId="77777777" w:rsidR="0047408D" w:rsidRDefault="00864A93">
                  <w:pPr>
                    <w:keepNext/>
                    <w:spacing w:after="60"/>
                  </w:pPr>
                  <w:r>
                    <w:rPr>
                      <w:rFonts w:ascii="Calibri" w:hAnsi="Calibri"/>
                      <w:sz w:val="20"/>
                    </w:rPr>
                    <w:t>Component</w:t>
                  </w:r>
                </w:p>
              </w:tc>
              <w:tc>
                <w:tcPr>
                  <w:tcW w:w="360" w:type="dxa"/>
                  <w:tcBorders>
                    <w:top w:val="single" w:sz="16" w:space="0" w:color="D3D3D3"/>
                    <w:bottom w:val="single" w:sz="16" w:space="0" w:color="D3D3D3"/>
                  </w:tcBorders>
                </w:tcPr>
                <w:p w14:paraId="0DF67A53" w14:textId="77777777" w:rsidR="0047408D" w:rsidRDefault="00864A93">
                  <w:pPr>
                    <w:keepNext/>
                    <w:spacing w:after="60"/>
                    <w:jc w:val="right"/>
                  </w:pPr>
                  <w:r>
                    <w:rPr>
                      <w:rFonts w:ascii="Calibri" w:hAnsi="Calibri"/>
                      <w:sz w:val="20"/>
                    </w:rPr>
                    <w:t>Observed</w:t>
                  </w:r>
                </w:p>
              </w:tc>
              <w:tc>
                <w:tcPr>
                  <w:tcW w:w="360" w:type="dxa"/>
                  <w:tcBorders>
                    <w:top w:val="single" w:sz="16" w:space="0" w:color="D3D3D3"/>
                    <w:bottom w:val="single" w:sz="16" w:space="0" w:color="D3D3D3"/>
                  </w:tcBorders>
                </w:tcPr>
                <w:p w14:paraId="0DF67A54" w14:textId="77777777" w:rsidR="0047408D" w:rsidRDefault="00864A93">
                  <w:pPr>
                    <w:keepNext/>
                    <w:spacing w:after="60"/>
                    <w:jc w:val="right"/>
                  </w:pPr>
                  <w:r>
                    <w:rPr>
                      <w:rFonts w:ascii="Calibri" w:hAnsi="Calibri"/>
                      <w:sz w:val="20"/>
                    </w:rPr>
                    <w:t>SES</w:t>
                  </w:r>
                </w:p>
              </w:tc>
              <w:tc>
                <w:tcPr>
                  <w:tcW w:w="360" w:type="dxa"/>
                  <w:tcBorders>
                    <w:top w:val="single" w:sz="16" w:space="0" w:color="D3D3D3"/>
                    <w:bottom w:val="single" w:sz="16" w:space="0" w:color="D3D3D3"/>
                  </w:tcBorders>
                </w:tcPr>
                <w:p w14:paraId="0DF67A55" w14:textId="77777777" w:rsidR="0047408D" w:rsidRDefault="00864A93">
                  <w:pPr>
                    <w:keepNext/>
                    <w:spacing w:after="60"/>
                    <w:jc w:val="right"/>
                  </w:pPr>
                  <w:r>
                    <w:rPr>
                      <w:rFonts w:ascii="Calibri" w:hAnsi="Calibri"/>
                      <w:sz w:val="20"/>
                    </w:rPr>
                    <w:t>Mean</w:t>
                  </w:r>
                </w:p>
              </w:tc>
              <w:tc>
                <w:tcPr>
                  <w:tcW w:w="360" w:type="dxa"/>
                  <w:tcBorders>
                    <w:top w:val="single" w:sz="16" w:space="0" w:color="D3D3D3"/>
                    <w:bottom w:val="single" w:sz="16" w:space="0" w:color="D3D3D3"/>
                  </w:tcBorders>
                </w:tcPr>
                <w:p w14:paraId="0DF67A56" w14:textId="77777777" w:rsidR="0047408D" w:rsidRDefault="00864A93">
                  <w:pPr>
                    <w:keepNext/>
                    <w:spacing w:after="60"/>
                    <w:jc w:val="right"/>
                  </w:pPr>
                  <w:r>
                    <w:rPr>
                      <w:rFonts w:ascii="Calibri" w:hAnsi="Calibri"/>
                      <w:sz w:val="20"/>
                    </w:rPr>
                    <w:t>Lower_2.5</w:t>
                  </w:r>
                </w:p>
              </w:tc>
              <w:tc>
                <w:tcPr>
                  <w:tcW w:w="360" w:type="dxa"/>
                  <w:tcBorders>
                    <w:top w:val="single" w:sz="16" w:space="0" w:color="D3D3D3"/>
                    <w:bottom w:val="single" w:sz="16" w:space="0" w:color="D3D3D3"/>
                  </w:tcBorders>
                </w:tcPr>
                <w:p w14:paraId="0DF67A57" w14:textId="77777777" w:rsidR="0047408D" w:rsidRDefault="00864A93">
                  <w:pPr>
                    <w:keepNext/>
                    <w:spacing w:after="60"/>
                    <w:jc w:val="right"/>
                  </w:pPr>
                  <w:r>
                    <w:rPr>
                      <w:rFonts w:ascii="Calibri" w:hAnsi="Calibri"/>
                      <w:sz w:val="20"/>
                    </w:rPr>
                    <w:t>Median_50</w:t>
                  </w:r>
                </w:p>
              </w:tc>
              <w:tc>
                <w:tcPr>
                  <w:tcW w:w="360" w:type="dxa"/>
                  <w:tcBorders>
                    <w:top w:val="single" w:sz="16" w:space="0" w:color="D3D3D3"/>
                    <w:bottom w:val="single" w:sz="16" w:space="0" w:color="D3D3D3"/>
                  </w:tcBorders>
                </w:tcPr>
                <w:p w14:paraId="0DF67A58" w14:textId="77777777" w:rsidR="0047408D" w:rsidRDefault="00864A93">
                  <w:pPr>
                    <w:keepNext/>
                    <w:spacing w:after="60"/>
                    <w:jc w:val="right"/>
                  </w:pPr>
                  <w:r>
                    <w:rPr>
                      <w:rFonts w:ascii="Calibri" w:hAnsi="Calibri"/>
                      <w:sz w:val="20"/>
                    </w:rPr>
                    <w:t>Upper_97.5</w:t>
                  </w:r>
                </w:p>
              </w:tc>
              <w:tc>
                <w:tcPr>
                  <w:tcW w:w="360" w:type="dxa"/>
                  <w:tcBorders>
                    <w:top w:val="single" w:sz="16" w:space="0" w:color="D3D3D3"/>
                    <w:bottom w:val="single" w:sz="16" w:space="0" w:color="D3D3D3"/>
                  </w:tcBorders>
                </w:tcPr>
                <w:p w14:paraId="0DF67A59" w14:textId="77777777" w:rsidR="0047408D" w:rsidRDefault="00864A93">
                  <w:pPr>
                    <w:keepNext/>
                    <w:spacing w:after="60"/>
                    <w:jc w:val="right"/>
                  </w:pPr>
                  <w:r>
                    <w:rPr>
                      <w:rFonts w:ascii="Calibri" w:hAnsi="Calibri"/>
                      <w:sz w:val="20"/>
                    </w:rPr>
                    <w:t>Pr_sim</w:t>
                  </w:r>
                </w:p>
              </w:tc>
              <w:tc>
                <w:tcPr>
                  <w:tcW w:w="360" w:type="dxa"/>
                </w:tcPr>
                <w:p w14:paraId="0DF67A5A" w14:textId="77777777" w:rsidR="0047408D" w:rsidRDefault="00864A93">
                  <w:pPr>
                    <w:keepNext/>
                    <w:spacing w:after="60"/>
                    <w:jc w:val="right"/>
                  </w:pPr>
                  <w:r>
                    <w:rPr>
                      <w:rFonts w:ascii="Calibri" w:hAnsi="Calibri"/>
                      <w:sz w:val="20"/>
                    </w:rPr>
                    <w:t>Sign</w:t>
                  </w:r>
                </w:p>
              </w:tc>
            </w:tr>
            <w:tr w:rsidR="00651310" w14:paraId="4499E622" w14:textId="77777777">
              <w:trPr>
                <w:cantSplit/>
                <w:jc w:val="center"/>
              </w:trPr>
              <w:tc>
                <w:tcPr>
                  <w:tcW w:w="360" w:type="dxa"/>
                </w:tcPr>
                <w:p w14:paraId="0DF67A5C" w14:textId="77777777" w:rsidR="0047408D" w:rsidRDefault="00864A93">
                  <w:pPr>
                    <w:keepNext/>
                    <w:spacing w:after="60"/>
                  </w:pPr>
                  <w:r>
                    <w:rPr>
                      <w:rFonts w:ascii="Calibri" w:hAnsi="Calibri"/>
                      <w:sz w:val="20"/>
                    </w:rPr>
                    <w:t>alpha.1</w:t>
                  </w:r>
                </w:p>
              </w:tc>
              <w:tc>
                <w:tcPr>
                  <w:tcW w:w="360" w:type="dxa"/>
                </w:tcPr>
                <w:p w14:paraId="0DF67A5D" w14:textId="77777777" w:rsidR="0047408D" w:rsidRDefault="00864A93">
                  <w:pPr>
                    <w:keepNext/>
                    <w:spacing w:after="60"/>
                    <w:jc w:val="right"/>
                  </w:pPr>
                  <w:r>
                    <w:rPr>
                      <w:rFonts w:ascii="Calibri" w:hAnsi="Calibri"/>
                      <w:sz w:val="20"/>
                    </w:rPr>
                    <w:t>0.20</w:t>
                  </w:r>
                </w:p>
              </w:tc>
              <w:tc>
                <w:tcPr>
                  <w:tcW w:w="360" w:type="dxa"/>
                </w:tcPr>
                <w:p w14:paraId="0DF67A5E" w14:textId="77777777" w:rsidR="0047408D" w:rsidRDefault="00864A93">
                  <w:pPr>
                    <w:keepNext/>
                    <w:spacing w:after="60"/>
                    <w:jc w:val="right"/>
                  </w:pPr>
                  <w:r>
                    <w:rPr>
                      <w:rFonts w:ascii="Calibri" w:hAnsi="Calibri"/>
                      <w:sz w:val="20"/>
                    </w:rPr>
                    <w:t>-11.38</w:t>
                  </w:r>
                </w:p>
              </w:tc>
              <w:tc>
                <w:tcPr>
                  <w:tcW w:w="360" w:type="dxa"/>
                </w:tcPr>
                <w:p w14:paraId="0DF67A5F" w14:textId="77777777" w:rsidR="0047408D" w:rsidRDefault="00864A93">
                  <w:pPr>
                    <w:keepNext/>
                    <w:spacing w:after="60"/>
                    <w:jc w:val="right"/>
                  </w:pPr>
                  <w:r>
                    <w:rPr>
                      <w:rFonts w:ascii="Calibri" w:hAnsi="Calibri"/>
                      <w:sz w:val="20"/>
                    </w:rPr>
                    <w:t>0.27</w:t>
                  </w:r>
                </w:p>
              </w:tc>
              <w:tc>
                <w:tcPr>
                  <w:tcW w:w="360" w:type="dxa"/>
                </w:tcPr>
                <w:p w14:paraId="0DF67A60" w14:textId="77777777" w:rsidR="0047408D" w:rsidRDefault="00864A93">
                  <w:pPr>
                    <w:keepNext/>
                    <w:spacing w:after="60"/>
                    <w:jc w:val="right"/>
                  </w:pPr>
                  <w:r>
                    <w:rPr>
                      <w:rFonts w:ascii="Calibri" w:hAnsi="Calibri"/>
                      <w:sz w:val="20"/>
                    </w:rPr>
                    <w:t>0.25</w:t>
                  </w:r>
                </w:p>
              </w:tc>
              <w:tc>
                <w:tcPr>
                  <w:tcW w:w="360" w:type="dxa"/>
                </w:tcPr>
                <w:p w14:paraId="0DF67A61" w14:textId="77777777" w:rsidR="0047408D" w:rsidRDefault="00864A93">
                  <w:pPr>
                    <w:keepNext/>
                    <w:spacing w:after="60"/>
                    <w:jc w:val="right"/>
                  </w:pPr>
                  <w:r>
                    <w:rPr>
                      <w:rFonts w:ascii="Calibri" w:hAnsi="Calibri"/>
                      <w:sz w:val="20"/>
                    </w:rPr>
                    <w:t>0.27</w:t>
                  </w:r>
                </w:p>
              </w:tc>
              <w:tc>
                <w:tcPr>
                  <w:tcW w:w="360" w:type="dxa"/>
                </w:tcPr>
                <w:p w14:paraId="0DF67A62" w14:textId="77777777" w:rsidR="0047408D" w:rsidRDefault="00864A93">
                  <w:pPr>
                    <w:keepNext/>
                    <w:spacing w:after="60"/>
                    <w:jc w:val="right"/>
                  </w:pPr>
                  <w:r>
                    <w:rPr>
                      <w:rFonts w:ascii="Calibri" w:hAnsi="Calibri"/>
                      <w:sz w:val="20"/>
                    </w:rPr>
                    <w:t>0.28</w:t>
                  </w:r>
                </w:p>
              </w:tc>
              <w:tc>
                <w:tcPr>
                  <w:tcW w:w="360" w:type="dxa"/>
                </w:tcPr>
                <w:p w14:paraId="0DF67A63" w14:textId="77777777" w:rsidR="0047408D" w:rsidRDefault="00864A93">
                  <w:pPr>
                    <w:keepNext/>
                    <w:spacing w:after="60"/>
                    <w:jc w:val="right"/>
                  </w:pPr>
                  <w:r>
                    <w:rPr>
                      <w:rFonts w:ascii="Calibri" w:hAnsi="Calibri"/>
                      <w:sz w:val="20"/>
                    </w:rPr>
                    <w:t>0.001</w:t>
                  </w:r>
                </w:p>
              </w:tc>
              <w:tc>
                <w:tcPr>
                  <w:tcW w:w="360" w:type="dxa"/>
                </w:tcPr>
                <w:p w14:paraId="0DF67A64" w14:textId="77777777" w:rsidR="0047408D" w:rsidRDefault="00864A93">
                  <w:pPr>
                    <w:keepNext/>
                    <w:spacing w:after="60"/>
                    <w:jc w:val="right"/>
                  </w:pPr>
                  <w:r>
                    <w:rPr>
                      <w:rFonts w:ascii="Calibri" w:hAnsi="Calibri"/>
                      <w:sz w:val="20"/>
                    </w:rPr>
                    <w:t>***</w:t>
                  </w:r>
                </w:p>
              </w:tc>
            </w:tr>
            <w:tr w:rsidR="00651310" w14:paraId="2B52B85B" w14:textId="77777777">
              <w:trPr>
                <w:cantSplit/>
                <w:jc w:val="center"/>
              </w:trPr>
              <w:tc>
                <w:tcPr>
                  <w:tcW w:w="360" w:type="dxa"/>
                </w:tcPr>
                <w:p w14:paraId="0DF67A66" w14:textId="77777777" w:rsidR="0047408D" w:rsidRDefault="00864A93">
                  <w:pPr>
                    <w:keepNext/>
                    <w:spacing w:after="60"/>
                  </w:pPr>
                  <w:r>
                    <w:rPr>
                      <w:rFonts w:ascii="Calibri" w:hAnsi="Calibri"/>
                      <w:sz w:val="20"/>
                    </w:rPr>
                    <w:lastRenderedPageBreak/>
                    <w:t>alpha.2</w:t>
                  </w:r>
                </w:p>
              </w:tc>
              <w:tc>
                <w:tcPr>
                  <w:tcW w:w="360" w:type="dxa"/>
                </w:tcPr>
                <w:p w14:paraId="0DF67A67" w14:textId="77777777" w:rsidR="0047408D" w:rsidRDefault="00864A93">
                  <w:pPr>
                    <w:keepNext/>
                    <w:spacing w:after="60"/>
                    <w:jc w:val="right"/>
                  </w:pPr>
                  <w:r>
                    <w:rPr>
                      <w:rFonts w:ascii="Calibri" w:hAnsi="Calibri"/>
                      <w:sz w:val="20"/>
                    </w:rPr>
                    <w:t>0.35</w:t>
                  </w:r>
                </w:p>
              </w:tc>
              <w:tc>
                <w:tcPr>
                  <w:tcW w:w="360" w:type="dxa"/>
                </w:tcPr>
                <w:p w14:paraId="0DF67A68" w14:textId="77777777" w:rsidR="0047408D" w:rsidRDefault="00864A93">
                  <w:pPr>
                    <w:keepNext/>
                    <w:spacing w:after="60"/>
                    <w:jc w:val="right"/>
                  </w:pPr>
                  <w:r>
                    <w:rPr>
                      <w:rFonts w:ascii="Calibri" w:hAnsi="Calibri"/>
                      <w:sz w:val="20"/>
                    </w:rPr>
                    <w:t>-9.18</w:t>
                  </w:r>
                </w:p>
              </w:tc>
              <w:tc>
                <w:tcPr>
                  <w:tcW w:w="360" w:type="dxa"/>
                </w:tcPr>
                <w:p w14:paraId="0DF67A69" w14:textId="77777777" w:rsidR="0047408D" w:rsidRDefault="00864A93">
                  <w:pPr>
                    <w:keepNext/>
                    <w:spacing w:after="60"/>
                    <w:jc w:val="right"/>
                  </w:pPr>
                  <w:r>
                    <w:rPr>
                      <w:rFonts w:ascii="Calibri" w:hAnsi="Calibri"/>
                      <w:sz w:val="20"/>
                    </w:rPr>
                    <w:t>0.47</w:t>
                  </w:r>
                </w:p>
              </w:tc>
              <w:tc>
                <w:tcPr>
                  <w:tcW w:w="360" w:type="dxa"/>
                </w:tcPr>
                <w:p w14:paraId="0DF67A6A" w14:textId="77777777" w:rsidR="0047408D" w:rsidRDefault="00864A93">
                  <w:pPr>
                    <w:keepNext/>
                    <w:spacing w:after="60"/>
                    <w:jc w:val="right"/>
                  </w:pPr>
                  <w:r>
                    <w:rPr>
                      <w:rFonts w:ascii="Calibri" w:hAnsi="Calibri"/>
                      <w:sz w:val="20"/>
                    </w:rPr>
                    <w:t>0.44</w:t>
                  </w:r>
                </w:p>
              </w:tc>
              <w:tc>
                <w:tcPr>
                  <w:tcW w:w="360" w:type="dxa"/>
                </w:tcPr>
                <w:p w14:paraId="0DF67A6B" w14:textId="77777777" w:rsidR="0047408D" w:rsidRDefault="00864A93">
                  <w:pPr>
                    <w:keepNext/>
                    <w:spacing w:after="60"/>
                    <w:jc w:val="right"/>
                  </w:pPr>
                  <w:r>
                    <w:rPr>
                      <w:rFonts w:ascii="Calibri" w:hAnsi="Calibri"/>
                      <w:sz w:val="20"/>
                    </w:rPr>
                    <w:t>0.47</w:t>
                  </w:r>
                </w:p>
              </w:tc>
              <w:tc>
                <w:tcPr>
                  <w:tcW w:w="360" w:type="dxa"/>
                </w:tcPr>
                <w:p w14:paraId="0DF67A6C" w14:textId="77777777" w:rsidR="0047408D" w:rsidRDefault="00864A93">
                  <w:pPr>
                    <w:keepNext/>
                    <w:spacing w:after="60"/>
                    <w:jc w:val="right"/>
                  </w:pPr>
                  <w:r>
                    <w:rPr>
                      <w:rFonts w:ascii="Calibri" w:hAnsi="Calibri"/>
                      <w:sz w:val="20"/>
                    </w:rPr>
                    <w:t>0.50</w:t>
                  </w:r>
                </w:p>
              </w:tc>
              <w:tc>
                <w:tcPr>
                  <w:tcW w:w="360" w:type="dxa"/>
                </w:tcPr>
                <w:p w14:paraId="0DF67A6D" w14:textId="77777777" w:rsidR="0047408D" w:rsidRDefault="00864A93">
                  <w:pPr>
                    <w:keepNext/>
                    <w:spacing w:after="60"/>
                    <w:jc w:val="right"/>
                  </w:pPr>
                  <w:r>
                    <w:rPr>
                      <w:rFonts w:ascii="Calibri" w:hAnsi="Calibri"/>
                      <w:sz w:val="20"/>
                    </w:rPr>
                    <w:t>0.001</w:t>
                  </w:r>
                </w:p>
              </w:tc>
              <w:tc>
                <w:tcPr>
                  <w:tcW w:w="360" w:type="dxa"/>
                </w:tcPr>
                <w:p w14:paraId="0DF67A6E" w14:textId="77777777" w:rsidR="0047408D" w:rsidRDefault="00864A93">
                  <w:pPr>
                    <w:keepNext/>
                    <w:spacing w:after="60"/>
                    <w:jc w:val="right"/>
                  </w:pPr>
                  <w:r>
                    <w:rPr>
                      <w:rFonts w:ascii="Calibri" w:hAnsi="Calibri"/>
                      <w:sz w:val="20"/>
                    </w:rPr>
                    <w:t>***</w:t>
                  </w:r>
                </w:p>
              </w:tc>
            </w:tr>
            <w:tr w:rsidR="00651310" w14:paraId="17268F31" w14:textId="77777777">
              <w:trPr>
                <w:cantSplit/>
                <w:jc w:val="center"/>
              </w:trPr>
              <w:tc>
                <w:tcPr>
                  <w:tcW w:w="360" w:type="dxa"/>
                </w:tcPr>
                <w:p w14:paraId="0DF67A70" w14:textId="77777777" w:rsidR="0047408D" w:rsidRDefault="00864A93">
                  <w:pPr>
                    <w:keepNext/>
                    <w:spacing w:after="60"/>
                  </w:pPr>
                  <w:r>
                    <w:rPr>
                      <w:rFonts w:ascii="Calibri" w:hAnsi="Calibri"/>
                      <w:sz w:val="20"/>
                    </w:rPr>
                    <w:t>gamma</w:t>
                  </w:r>
                </w:p>
              </w:tc>
              <w:tc>
                <w:tcPr>
                  <w:tcW w:w="360" w:type="dxa"/>
                </w:tcPr>
                <w:p w14:paraId="0DF67A71" w14:textId="77777777" w:rsidR="0047408D" w:rsidRDefault="00864A93">
                  <w:pPr>
                    <w:keepNext/>
                    <w:spacing w:after="60"/>
                    <w:jc w:val="right"/>
                  </w:pPr>
                  <w:r>
                    <w:rPr>
                      <w:rFonts w:ascii="Calibri" w:hAnsi="Calibri"/>
                      <w:sz w:val="20"/>
                    </w:rPr>
                    <w:t>1.00</w:t>
                  </w:r>
                </w:p>
              </w:tc>
              <w:tc>
                <w:tcPr>
                  <w:tcW w:w="360" w:type="dxa"/>
                </w:tcPr>
                <w:p w14:paraId="0DF67A72" w14:textId="77777777" w:rsidR="0047408D" w:rsidRDefault="00864A93">
                  <w:pPr>
                    <w:keepNext/>
                    <w:spacing w:after="60"/>
                    <w:jc w:val="right"/>
                  </w:pPr>
                  <w:r>
                    <w:rPr>
                      <w:rFonts w:ascii="Calibri" w:hAnsi="Calibri"/>
                      <w:sz w:val="20"/>
                    </w:rPr>
                    <w:t>0.00</w:t>
                  </w:r>
                </w:p>
              </w:tc>
              <w:tc>
                <w:tcPr>
                  <w:tcW w:w="360" w:type="dxa"/>
                </w:tcPr>
                <w:p w14:paraId="0DF67A73" w14:textId="77777777" w:rsidR="0047408D" w:rsidRDefault="00864A93">
                  <w:pPr>
                    <w:keepNext/>
                    <w:spacing w:after="60"/>
                    <w:jc w:val="right"/>
                  </w:pPr>
                  <w:r>
                    <w:rPr>
                      <w:rFonts w:ascii="Calibri" w:hAnsi="Calibri"/>
                      <w:sz w:val="20"/>
                    </w:rPr>
                    <w:t>1.00</w:t>
                  </w:r>
                </w:p>
              </w:tc>
              <w:tc>
                <w:tcPr>
                  <w:tcW w:w="360" w:type="dxa"/>
                </w:tcPr>
                <w:p w14:paraId="0DF67A74" w14:textId="77777777" w:rsidR="0047408D" w:rsidRDefault="00864A93">
                  <w:pPr>
                    <w:keepNext/>
                    <w:spacing w:after="60"/>
                    <w:jc w:val="right"/>
                  </w:pPr>
                  <w:r>
                    <w:rPr>
                      <w:rFonts w:ascii="Calibri" w:hAnsi="Calibri"/>
                      <w:sz w:val="20"/>
                    </w:rPr>
                    <w:t>1.00</w:t>
                  </w:r>
                </w:p>
              </w:tc>
              <w:tc>
                <w:tcPr>
                  <w:tcW w:w="360" w:type="dxa"/>
                </w:tcPr>
                <w:p w14:paraId="0DF67A75" w14:textId="77777777" w:rsidR="0047408D" w:rsidRDefault="00864A93">
                  <w:pPr>
                    <w:keepNext/>
                    <w:spacing w:after="60"/>
                    <w:jc w:val="right"/>
                  </w:pPr>
                  <w:r>
                    <w:rPr>
                      <w:rFonts w:ascii="Calibri" w:hAnsi="Calibri"/>
                      <w:sz w:val="20"/>
                    </w:rPr>
                    <w:t>1.00</w:t>
                  </w:r>
                </w:p>
              </w:tc>
              <w:tc>
                <w:tcPr>
                  <w:tcW w:w="360" w:type="dxa"/>
                </w:tcPr>
                <w:p w14:paraId="0DF67A76" w14:textId="77777777" w:rsidR="0047408D" w:rsidRDefault="00864A93">
                  <w:pPr>
                    <w:keepNext/>
                    <w:spacing w:after="60"/>
                    <w:jc w:val="right"/>
                  </w:pPr>
                  <w:r>
                    <w:rPr>
                      <w:rFonts w:ascii="Calibri" w:hAnsi="Calibri"/>
                      <w:sz w:val="20"/>
                    </w:rPr>
                    <w:t>1.00</w:t>
                  </w:r>
                </w:p>
              </w:tc>
              <w:tc>
                <w:tcPr>
                  <w:tcW w:w="360" w:type="dxa"/>
                </w:tcPr>
                <w:p w14:paraId="0DF67A77" w14:textId="77777777" w:rsidR="0047408D" w:rsidRDefault="00864A93">
                  <w:pPr>
                    <w:keepNext/>
                    <w:spacing w:after="60"/>
                    <w:jc w:val="right"/>
                  </w:pPr>
                  <w:r>
                    <w:rPr>
                      <w:rFonts w:ascii="Calibri" w:hAnsi="Calibri"/>
                      <w:sz w:val="20"/>
                    </w:rPr>
                    <w:t>1.000</w:t>
                  </w:r>
                </w:p>
              </w:tc>
              <w:tc>
                <w:tcPr>
                  <w:tcW w:w="360" w:type="dxa"/>
                </w:tcPr>
                <w:p w14:paraId="0DF67A78" w14:textId="77777777" w:rsidR="0047408D" w:rsidRDefault="0047408D">
                  <w:pPr>
                    <w:keepNext/>
                    <w:spacing w:after="60"/>
                    <w:jc w:val="right"/>
                  </w:pPr>
                </w:p>
              </w:tc>
            </w:tr>
            <w:tr w:rsidR="00651310" w14:paraId="2DC82E45" w14:textId="77777777">
              <w:trPr>
                <w:cantSplit/>
                <w:jc w:val="center"/>
              </w:trPr>
              <w:tc>
                <w:tcPr>
                  <w:tcW w:w="360" w:type="dxa"/>
                </w:tcPr>
                <w:p w14:paraId="0DF67A7A" w14:textId="77777777" w:rsidR="0047408D" w:rsidRDefault="00864A93">
                  <w:pPr>
                    <w:keepNext/>
                    <w:spacing w:after="60"/>
                  </w:pPr>
                  <w:r>
                    <w:rPr>
                      <w:rFonts w:ascii="Calibri" w:hAnsi="Calibri"/>
                      <w:sz w:val="20"/>
                    </w:rPr>
                    <w:t>beta.1</w:t>
                  </w:r>
                </w:p>
              </w:tc>
              <w:tc>
                <w:tcPr>
                  <w:tcW w:w="360" w:type="dxa"/>
                </w:tcPr>
                <w:p w14:paraId="0DF67A7B" w14:textId="77777777" w:rsidR="0047408D" w:rsidRDefault="00864A93">
                  <w:pPr>
                    <w:keepNext/>
                    <w:spacing w:after="60"/>
                    <w:jc w:val="right"/>
                  </w:pPr>
                  <w:r>
                    <w:rPr>
                      <w:rFonts w:ascii="Calibri" w:hAnsi="Calibri"/>
                      <w:sz w:val="20"/>
                    </w:rPr>
                    <w:t>0.15</w:t>
                  </w:r>
                </w:p>
              </w:tc>
              <w:tc>
                <w:tcPr>
                  <w:tcW w:w="360" w:type="dxa"/>
                </w:tcPr>
                <w:p w14:paraId="0DF67A7C" w14:textId="77777777" w:rsidR="0047408D" w:rsidRDefault="00864A93">
                  <w:pPr>
                    <w:keepNext/>
                    <w:spacing w:after="60"/>
                    <w:jc w:val="right"/>
                  </w:pPr>
                  <w:r>
                    <w:rPr>
                      <w:rFonts w:ascii="Calibri" w:hAnsi="Calibri"/>
                      <w:sz w:val="20"/>
                    </w:rPr>
                    <w:t>-4.65</w:t>
                  </w:r>
                </w:p>
              </w:tc>
              <w:tc>
                <w:tcPr>
                  <w:tcW w:w="360" w:type="dxa"/>
                </w:tcPr>
                <w:p w14:paraId="0DF67A7D" w14:textId="77777777" w:rsidR="0047408D" w:rsidRDefault="00864A93">
                  <w:pPr>
                    <w:keepNext/>
                    <w:spacing w:after="60"/>
                    <w:jc w:val="right"/>
                  </w:pPr>
                  <w:r>
                    <w:rPr>
                      <w:rFonts w:ascii="Calibri" w:hAnsi="Calibri"/>
                      <w:sz w:val="20"/>
                    </w:rPr>
                    <w:t>0.20</w:t>
                  </w:r>
                </w:p>
              </w:tc>
              <w:tc>
                <w:tcPr>
                  <w:tcW w:w="360" w:type="dxa"/>
                </w:tcPr>
                <w:p w14:paraId="0DF67A7E" w14:textId="77777777" w:rsidR="0047408D" w:rsidRDefault="00864A93">
                  <w:pPr>
                    <w:keepNext/>
                    <w:spacing w:after="60"/>
                    <w:jc w:val="right"/>
                  </w:pPr>
                  <w:r>
                    <w:rPr>
                      <w:rFonts w:ascii="Calibri" w:hAnsi="Calibri"/>
                      <w:sz w:val="20"/>
                    </w:rPr>
                    <w:t>0.18</w:t>
                  </w:r>
                </w:p>
              </w:tc>
              <w:tc>
                <w:tcPr>
                  <w:tcW w:w="360" w:type="dxa"/>
                </w:tcPr>
                <w:p w14:paraId="0DF67A7F" w14:textId="77777777" w:rsidR="0047408D" w:rsidRDefault="00864A93">
                  <w:pPr>
                    <w:keepNext/>
                    <w:spacing w:after="60"/>
                    <w:jc w:val="right"/>
                  </w:pPr>
                  <w:r>
                    <w:rPr>
                      <w:rFonts w:ascii="Calibri" w:hAnsi="Calibri"/>
                      <w:sz w:val="20"/>
                    </w:rPr>
                    <w:t>0.20</w:t>
                  </w:r>
                </w:p>
              </w:tc>
              <w:tc>
                <w:tcPr>
                  <w:tcW w:w="360" w:type="dxa"/>
                </w:tcPr>
                <w:p w14:paraId="0DF67A80" w14:textId="77777777" w:rsidR="0047408D" w:rsidRDefault="00864A93">
                  <w:pPr>
                    <w:keepNext/>
                    <w:spacing w:after="60"/>
                    <w:jc w:val="right"/>
                  </w:pPr>
                  <w:r>
                    <w:rPr>
                      <w:rFonts w:ascii="Calibri" w:hAnsi="Calibri"/>
                      <w:sz w:val="20"/>
                    </w:rPr>
                    <w:t>0.23</w:t>
                  </w:r>
                </w:p>
              </w:tc>
              <w:tc>
                <w:tcPr>
                  <w:tcW w:w="360" w:type="dxa"/>
                </w:tcPr>
                <w:p w14:paraId="0DF67A81" w14:textId="77777777" w:rsidR="0047408D" w:rsidRDefault="00864A93">
                  <w:pPr>
                    <w:keepNext/>
                    <w:spacing w:after="60"/>
                    <w:jc w:val="right"/>
                  </w:pPr>
                  <w:r>
                    <w:rPr>
                      <w:rFonts w:ascii="Calibri" w:hAnsi="Calibri"/>
                      <w:sz w:val="20"/>
                    </w:rPr>
                    <w:t>0.001</w:t>
                  </w:r>
                </w:p>
              </w:tc>
              <w:tc>
                <w:tcPr>
                  <w:tcW w:w="360" w:type="dxa"/>
                </w:tcPr>
                <w:p w14:paraId="0DF67A82" w14:textId="77777777" w:rsidR="0047408D" w:rsidRDefault="00864A93">
                  <w:pPr>
                    <w:keepNext/>
                    <w:spacing w:after="60"/>
                    <w:jc w:val="right"/>
                  </w:pPr>
                  <w:r>
                    <w:rPr>
                      <w:rFonts w:ascii="Calibri" w:hAnsi="Calibri"/>
                      <w:sz w:val="20"/>
                    </w:rPr>
                    <w:t>***</w:t>
                  </w:r>
                </w:p>
              </w:tc>
            </w:tr>
            <w:tr w:rsidR="00651310" w14:paraId="181F7AED" w14:textId="77777777">
              <w:trPr>
                <w:cantSplit/>
                <w:jc w:val="center"/>
              </w:trPr>
              <w:tc>
                <w:tcPr>
                  <w:tcW w:w="360" w:type="dxa"/>
                </w:tcPr>
                <w:p w14:paraId="0DF67A84" w14:textId="77777777" w:rsidR="0047408D" w:rsidRDefault="00864A93">
                  <w:pPr>
                    <w:keepNext/>
                    <w:spacing w:after="60"/>
                  </w:pPr>
                  <w:r>
                    <w:rPr>
                      <w:rFonts w:ascii="Calibri" w:hAnsi="Calibri"/>
                      <w:sz w:val="20"/>
                    </w:rPr>
                    <w:t>beta.2</w:t>
                  </w:r>
                </w:p>
              </w:tc>
              <w:tc>
                <w:tcPr>
                  <w:tcW w:w="360" w:type="dxa"/>
                </w:tcPr>
                <w:p w14:paraId="0DF67A85" w14:textId="77777777" w:rsidR="0047408D" w:rsidRDefault="00864A93">
                  <w:pPr>
                    <w:keepNext/>
                    <w:spacing w:after="60"/>
                    <w:jc w:val="right"/>
                  </w:pPr>
                  <w:r>
                    <w:rPr>
                      <w:rFonts w:ascii="Calibri" w:hAnsi="Calibri"/>
                      <w:sz w:val="20"/>
                    </w:rPr>
                    <w:t>0.65</w:t>
                  </w:r>
                </w:p>
              </w:tc>
              <w:tc>
                <w:tcPr>
                  <w:tcW w:w="360" w:type="dxa"/>
                </w:tcPr>
                <w:p w14:paraId="0DF67A86" w14:textId="77777777" w:rsidR="0047408D" w:rsidRDefault="00864A93">
                  <w:pPr>
                    <w:keepNext/>
                    <w:spacing w:after="60"/>
                    <w:jc w:val="right"/>
                  </w:pPr>
                  <w:r>
                    <w:rPr>
                      <w:rFonts w:ascii="Calibri" w:hAnsi="Calibri"/>
                      <w:sz w:val="20"/>
                    </w:rPr>
                    <w:t>9.18</w:t>
                  </w:r>
                </w:p>
              </w:tc>
              <w:tc>
                <w:tcPr>
                  <w:tcW w:w="360" w:type="dxa"/>
                </w:tcPr>
                <w:p w14:paraId="0DF67A87" w14:textId="77777777" w:rsidR="0047408D" w:rsidRDefault="00864A93">
                  <w:pPr>
                    <w:keepNext/>
                    <w:spacing w:after="60"/>
                    <w:jc w:val="right"/>
                  </w:pPr>
                  <w:r>
                    <w:rPr>
                      <w:rFonts w:ascii="Calibri" w:hAnsi="Calibri"/>
                      <w:sz w:val="20"/>
                    </w:rPr>
                    <w:t>0.53</w:t>
                  </w:r>
                </w:p>
              </w:tc>
              <w:tc>
                <w:tcPr>
                  <w:tcW w:w="360" w:type="dxa"/>
                </w:tcPr>
                <w:p w14:paraId="0DF67A88" w14:textId="77777777" w:rsidR="0047408D" w:rsidRDefault="00864A93">
                  <w:pPr>
                    <w:keepNext/>
                    <w:spacing w:after="60"/>
                    <w:jc w:val="right"/>
                  </w:pPr>
                  <w:r>
                    <w:rPr>
                      <w:rFonts w:ascii="Calibri" w:hAnsi="Calibri"/>
                      <w:sz w:val="20"/>
                    </w:rPr>
                    <w:t>0.50</w:t>
                  </w:r>
                </w:p>
              </w:tc>
              <w:tc>
                <w:tcPr>
                  <w:tcW w:w="360" w:type="dxa"/>
                </w:tcPr>
                <w:p w14:paraId="0DF67A89" w14:textId="77777777" w:rsidR="0047408D" w:rsidRDefault="00864A93">
                  <w:pPr>
                    <w:keepNext/>
                    <w:spacing w:after="60"/>
                    <w:jc w:val="right"/>
                  </w:pPr>
                  <w:r>
                    <w:rPr>
                      <w:rFonts w:ascii="Calibri" w:hAnsi="Calibri"/>
                      <w:sz w:val="20"/>
                    </w:rPr>
                    <w:t>0.53</w:t>
                  </w:r>
                </w:p>
              </w:tc>
              <w:tc>
                <w:tcPr>
                  <w:tcW w:w="360" w:type="dxa"/>
                </w:tcPr>
                <w:p w14:paraId="0DF67A8A" w14:textId="77777777" w:rsidR="0047408D" w:rsidRDefault="00864A93">
                  <w:pPr>
                    <w:keepNext/>
                    <w:spacing w:after="60"/>
                    <w:jc w:val="right"/>
                  </w:pPr>
                  <w:r>
                    <w:rPr>
                      <w:rFonts w:ascii="Calibri" w:hAnsi="Calibri"/>
                      <w:sz w:val="20"/>
                    </w:rPr>
                    <w:t>0.56</w:t>
                  </w:r>
                </w:p>
              </w:tc>
              <w:tc>
                <w:tcPr>
                  <w:tcW w:w="360" w:type="dxa"/>
                </w:tcPr>
                <w:p w14:paraId="0DF67A8B" w14:textId="77777777" w:rsidR="0047408D" w:rsidRDefault="00864A93">
                  <w:pPr>
                    <w:keepNext/>
                    <w:spacing w:after="60"/>
                    <w:jc w:val="right"/>
                  </w:pPr>
                  <w:r>
                    <w:rPr>
                      <w:rFonts w:ascii="Calibri" w:hAnsi="Calibri"/>
                      <w:sz w:val="20"/>
                    </w:rPr>
                    <w:t>0.001</w:t>
                  </w:r>
                </w:p>
              </w:tc>
              <w:tc>
                <w:tcPr>
                  <w:tcW w:w="360" w:type="dxa"/>
                </w:tcPr>
                <w:p w14:paraId="0DF67A8C" w14:textId="77777777" w:rsidR="0047408D" w:rsidRDefault="00864A93">
                  <w:pPr>
                    <w:keepNext/>
                    <w:spacing w:after="60"/>
                    <w:jc w:val="right"/>
                  </w:pPr>
                  <w:r>
                    <w:rPr>
                      <w:rFonts w:ascii="Calibri" w:hAnsi="Calibri"/>
                      <w:sz w:val="20"/>
                    </w:rPr>
                    <w:t>***</w:t>
                  </w:r>
                </w:p>
              </w:tc>
            </w:tr>
            <w:bookmarkEnd w:id="181"/>
          </w:tbl>
          <w:p w14:paraId="0DF67AD7" w14:textId="77777777" w:rsidR="00864A93" w:rsidRDefault="00864A93">
            <w:pPr>
              <w:spacing w:after="0"/>
              <w:rPr>
                <w:sz w:val="20"/>
              </w:rPr>
            </w:pPr>
          </w:p>
        </w:tc>
      </w:tr>
    </w:tbl>
    <w:p w14:paraId="0DF67A8F" w14:textId="77777777" w:rsidR="0047408D" w:rsidRDefault="00864A93">
      <w:pPr>
        <w:pStyle w:val="Corpodetexto"/>
      </w:pPr>
      <w:r>
        <w:lastRenderedPageBreak/>
        <w:t>Tab.: Tabela da partição aditiva do riacho Caiana durante o período seco</w:t>
      </w:r>
    </w:p>
    <w:tbl>
      <w:tblPr>
        <w:tblW w:w="5000" w:type="pct"/>
        <w:tblLayout w:type="fixed"/>
        <w:tblLook w:val="0000" w:firstRow="0" w:lastRow="0" w:firstColumn="0" w:lastColumn="0" w:noHBand="0" w:noVBand="0"/>
      </w:tblPr>
      <w:tblGrid>
        <w:gridCol w:w="9360"/>
      </w:tblGrid>
      <w:tr w:rsidR="0047408D" w14:paraId="0DF67ACD" w14:textId="77777777">
        <w:tc>
          <w:tcPr>
            <w:tcW w:w="7920" w:type="dxa"/>
          </w:tcPr>
          <w:p w14:paraId="0DF67A90" w14:textId="77777777" w:rsidR="0047408D" w:rsidRDefault="00864A93">
            <w:pPr>
              <w:pStyle w:val="ImageCaption"/>
              <w:spacing w:before="200"/>
            </w:pPr>
            <w:bookmarkStart w:id="182" w:name="tbl-adip-ca-s_gttable"/>
            <w:r>
              <w:t>Table 5: Tabela da partição aditiva do riacho Caiana durante o período seco.</w:t>
            </w:r>
          </w:p>
          <w:tbl>
            <w:tblPr>
              <w:tblW w:w="0" w:type="auto"/>
              <w:jc w:val="center"/>
              <w:tblCellMar>
                <w:left w:w="60" w:type="dxa"/>
                <w:right w:w="60" w:type="dxa"/>
              </w:tblCellMar>
              <w:tblLook w:val="0000" w:firstRow="0" w:lastRow="0" w:firstColumn="0" w:lastColumn="0" w:noHBand="0" w:noVBand="0"/>
            </w:tblPr>
            <w:tblGrid>
              <w:gridCol w:w="360"/>
              <w:gridCol w:w="360"/>
              <w:gridCol w:w="360"/>
              <w:gridCol w:w="360"/>
              <w:gridCol w:w="360"/>
              <w:gridCol w:w="360"/>
              <w:gridCol w:w="360"/>
              <w:gridCol w:w="360"/>
              <w:gridCol w:w="360"/>
            </w:tblGrid>
            <w:tr w:rsidR="00651310" w14:paraId="0BE95564" w14:textId="77777777">
              <w:trPr>
                <w:cantSplit/>
                <w:tblHeader/>
                <w:jc w:val="center"/>
              </w:trPr>
              <w:tc>
                <w:tcPr>
                  <w:tcW w:w="360" w:type="dxa"/>
                </w:tcPr>
                <w:p w14:paraId="0DF67A91" w14:textId="77777777" w:rsidR="0047408D" w:rsidRDefault="00864A93">
                  <w:pPr>
                    <w:keepNext/>
                    <w:spacing w:after="60"/>
                  </w:pPr>
                  <w:r>
                    <w:rPr>
                      <w:rFonts w:ascii="Calibri" w:hAnsi="Calibri"/>
                      <w:sz w:val="20"/>
                    </w:rPr>
                    <w:t>Component</w:t>
                  </w:r>
                </w:p>
              </w:tc>
              <w:tc>
                <w:tcPr>
                  <w:tcW w:w="360" w:type="dxa"/>
                  <w:tcBorders>
                    <w:top w:val="single" w:sz="16" w:space="0" w:color="D3D3D3"/>
                    <w:bottom w:val="single" w:sz="16" w:space="0" w:color="D3D3D3"/>
                  </w:tcBorders>
                </w:tcPr>
                <w:p w14:paraId="0DF67A92" w14:textId="77777777" w:rsidR="0047408D" w:rsidRDefault="00864A93">
                  <w:pPr>
                    <w:keepNext/>
                    <w:spacing w:after="60"/>
                    <w:jc w:val="right"/>
                  </w:pPr>
                  <w:r>
                    <w:rPr>
                      <w:rFonts w:ascii="Calibri" w:hAnsi="Calibri"/>
                      <w:sz w:val="20"/>
                    </w:rPr>
                    <w:t>Observed</w:t>
                  </w:r>
                </w:p>
              </w:tc>
              <w:tc>
                <w:tcPr>
                  <w:tcW w:w="360" w:type="dxa"/>
                  <w:tcBorders>
                    <w:top w:val="single" w:sz="16" w:space="0" w:color="D3D3D3"/>
                    <w:bottom w:val="single" w:sz="16" w:space="0" w:color="D3D3D3"/>
                  </w:tcBorders>
                </w:tcPr>
                <w:p w14:paraId="0DF67A93" w14:textId="77777777" w:rsidR="0047408D" w:rsidRDefault="00864A93">
                  <w:pPr>
                    <w:keepNext/>
                    <w:spacing w:after="60"/>
                    <w:jc w:val="right"/>
                  </w:pPr>
                  <w:r>
                    <w:rPr>
                      <w:rFonts w:ascii="Calibri" w:hAnsi="Calibri"/>
                      <w:sz w:val="20"/>
                    </w:rPr>
                    <w:t>SES</w:t>
                  </w:r>
                </w:p>
              </w:tc>
              <w:tc>
                <w:tcPr>
                  <w:tcW w:w="360" w:type="dxa"/>
                  <w:tcBorders>
                    <w:top w:val="single" w:sz="16" w:space="0" w:color="D3D3D3"/>
                    <w:bottom w:val="single" w:sz="16" w:space="0" w:color="D3D3D3"/>
                  </w:tcBorders>
                </w:tcPr>
                <w:p w14:paraId="0DF67A94" w14:textId="77777777" w:rsidR="0047408D" w:rsidRDefault="00864A93">
                  <w:pPr>
                    <w:keepNext/>
                    <w:spacing w:after="60"/>
                    <w:jc w:val="right"/>
                  </w:pPr>
                  <w:r>
                    <w:rPr>
                      <w:rFonts w:ascii="Calibri" w:hAnsi="Calibri"/>
                      <w:sz w:val="20"/>
                    </w:rPr>
                    <w:t>Mean</w:t>
                  </w:r>
                </w:p>
              </w:tc>
              <w:tc>
                <w:tcPr>
                  <w:tcW w:w="360" w:type="dxa"/>
                  <w:tcBorders>
                    <w:top w:val="single" w:sz="16" w:space="0" w:color="D3D3D3"/>
                    <w:bottom w:val="single" w:sz="16" w:space="0" w:color="D3D3D3"/>
                  </w:tcBorders>
                </w:tcPr>
                <w:p w14:paraId="0DF67A95" w14:textId="77777777" w:rsidR="0047408D" w:rsidRDefault="00864A93">
                  <w:pPr>
                    <w:keepNext/>
                    <w:spacing w:after="60"/>
                    <w:jc w:val="right"/>
                  </w:pPr>
                  <w:r>
                    <w:rPr>
                      <w:rFonts w:ascii="Calibri" w:hAnsi="Calibri"/>
                      <w:sz w:val="20"/>
                    </w:rPr>
                    <w:t>Lower_2.5</w:t>
                  </w:r>
                </w:p>
              </w:tc>
              <w:tc>
                <w:tcPr>
                  <w:tcW w:w="360" w:type="dxa"/>
                  <w:tcBorders>
                    <w:top w:val="single" w:sz="16" w:space="0" w:color="D3D3D3"/>
                    <w:bottom w:val="single" w:sz="16" w:space="0" w:color="D3D3D3"/>
                  </w:tcBorders>
                </w:tcPr>
                <w:p w14:paraId="0DF67A96" w14:textId="77777777" w:rsidR="0047408D" w:rsidRDefault="00864A93">
                  <w:pPr>
                    <w:keepNext/>
                    <w:spacing w:after="60"/>
                    <w:jc w:val="right"/>
                  </w:pPr>
                  <w:r>
                    <w:rPr>
                      <w:rFonts w:ascii="Calibri" w:hAnsi="Calibri"/>
                      <w:sz w:val="20"/>
                    </w:rPr>
                    <w:t>Median_50</w:t>
                  </w:r>
                </w:p>
              </w:tc>
              <w:tc>
                <w:tcPr>
                  <w:tcW w:w="360" w:type="dxa"/>
                  <w:tcBorders>
                    <w:top w:val="single" w:sz="16" w:space="0" w:color="D3D3D3"/>
                    <w:bottom w:val="single" w:sz="16" w:space="0" w:color="D3D3D3"/>
                  </w:tcBorders>
                </w:tcPr>
                <w:p w14:paraId="0DF67A97" w14:textId="77777777" w:rsidR="0047408D" w:rsidRDefault="00864A93">
                  <w:pPr>
                    <w:keepNext/>
                    <w:spacing w:after="60"/>
                    <w:jc w:val="right"/>
                  </w:pPr>
                  <w:r>
                    <w:rPr>
                      <w:rFonts w:ascii="Calibri" w:hAnsi="Calibri"/>
                      <w:sz w:val="20"/>
                    </w:rPr>
                    <w:t>Upper_97.5</w:t>
                  </w:r>
                </w:p>
              </w:tc>
              <w:tc>
                <w:tcPr>
                  <w:tcW w:w="360" w:type="dxa"/>
                  <w:tcBorders>
                    <w:top w:val="single" w:sz="16" w:space="0" w:color="D3D3D3"/>
                    <w:bottom w:val="single" w:sz="16" w:space="0" w:color="D3D3D3"/>
                  </w:tcBorders>
                </w:tcPr>
                <w:p w14:paraId="0DF67A98" w14:textId="77777777" w:rsidR="0047408D" w:rsidRDefault="00864A93">
                  <w:pPr>
                    <w:keepNext/>
                    <w:spacing w:after="60"/>
                    <w:jc w:val="right"/>
                  </w:pPr>
                  <w:r>
                    <w:rPr>
                      <w:rFonts w:ascii="Calibri" w:hAnsi="Calibri"/>
                      <w:sz w:val="20"/>
                    </w:rPr>
                    <w:t>Pr_sim</w:t>
                  </w:r>
                </w:p>
              </w:tc>
              <w:tc>
                <w:tcPr>
                  <w:tcW w:w="360" w:type="dxa"/>
                </w:tcPr>
                <w:p w14:paraId="0DF67A99" w14:textId="77777777" w:rsidR="0047408D" w:rsidRDefault="00864A93">
                  <w:pPr>
                    <w:keepNext/>
                    <w:spacing w:after="60"/>
                    <w:jc w:val="right"/>
                  </w:pPr>
                  <w:r>
                    <w:rPr>
                      <w:rFonts w:ascii="Calibri" w:hAnsi="Calibri"/>
                      <w:sz w:val="20"/>
                    </w:rPr>
                    <w:t>Sign</w:t>
                  </w:r>
                </w:p>
              </w:tc>
            </w:tr>
            <w:tr w:rsidR="00651310" w14:paraId="6403B865" w14:textId="77777777">
              <w:trPr>
                <w:cantSplit/>
                <w:jc w:val="center"/>
              </w:trPr>
              <w:tc>
                <w:tcPr>
                  <w:tcW w:w="360" w:type="dxa"/>
                </w:tcPr>
                <w:p w14:paraId="0DF67A9B" w14:textId="77777777" w:rsidR="0047408D" w:rsidRDefault="00864A93">
                  <w:pPr>
                    <w:keepNext/>
                    <w:spacing w:after="60"/>
                  </w:pPr>
                  <w:r>
                    <w:rPr>
                      <w:rFonts w:ascii="Calibri" w:hAnsi="Calibri"/>
                      <w:sz w:val="20"/>
                    </w:rPr>
                    <w:t>alpha.1</w:t>
                  </w:r>
                </w:p>
              </w:tc>
              <w:tc>
                <w:tcPr>
                  <w:tcW w:w="360" w:type="dxa"/>
                </w:tcPr>
                <w:p w14:paraId="0DF67A9C" w14:textId="77777777" w:rsidR="0047408D" w:rsidRDefault="00864A93">
                  <w:pPr>
                    <w:keepNext/>
                    <w:spacing w:after="60"/>
                    <w:jc w:val="right"/>
                  </w:pPr>
                  <w:r>
                    <w:rPr>
                      <w:rFonts w:ascii="Calibri" w:hAnsi="Calibri"/>
                      <w:sz w:val="20"/>
                    </w:rPr>
                    <w:t>0.15</w:t>
                  </w:r>
                </w:p>
              </w:tc>
              <w:tc>
                <w:tcPr>
                  <w:tcW w:w="360" w:type="dxa"/>
                </w:tcPr>
                <w:p w14:paraId="0DF67A9D" w14:textId="77777777" w:rsidR="0047408D" w:rsidRDefault="00864A93">
                  <w:pPr>
                    <w:keepNext/>
                    <w:spacing w:after="60"/>
                    <w:jc w:val="right"/>
                  </w:pPr>
                  <w:r>
                    <w:rPr>
                      <w:rFonts w:ascii="Calibri" w:hAnsi="Calibri"/>
                      <w:sz w:val="20"/>
                    </w:rPr>
                    <w:t>-15.04</w:t>
                  </w:r>
                </w:p>
              </w:tc>
              <w:tc>
                <w:tcPr>
                  <w:tcW w:w="360" w:type="dxa"/>
                </w:tcPr>
                <w:p w14:paraId="0DF67A9E" w14:textId="77777777" w:rsidR="0047408D" w:rsidRDefault="00864A93">
                  <w:pPr>
                    <w:keepNext/>
                    <w:spacing w:after="60"/>
                    <w:jc w:val="right"/>
                  </w:pPr>
                  <w:r>
                    <w:rPr>
                      <w:rFonts w:ascii="Calibri" w:hAnsi="Calibri"/>
                      <w:sz w:val="20"/>
                    </w:rPr>
                    <w:t>0.22</w:t>
                  </w:r>
                </w:p>
              </w:tc>
              <w:tc>
                <w:tcPr>
                  <w:tcW w:w="360" w:type="dxa"/>
                </w:tcPr>
                <w:p w14:paraId="0DF67A9F" w14:textId="77777777" w:rsidR="0047408D" w:rsidRDefault="00864A93">
                  <w:pPr>
                    <w:keepNext/>
                    <w:spacing w:after="60"/>
                    <w:jc w:val="right"/>
                  </w:pPr>
                  <w:r>
                    <w:rPr>
                      <w:rFonts w:ascii="Calibri" w:hAnsi="Calibri"/>
                      <w:sz w:val="20"/>
                    </w:rPr>
                    <w:t>0.21</w:t>
                  </w:r>
                </w:p>
              </w:tc>
              <w:tc>
                <w:tcPr>
                  <w:tcW w:w="360" w:type="dxa"/>
                </w:tcPr>
                <w:p w14:paraId="0DF67AA0" w14:textId="77777777" w:rsidR="0047408D" w:rsidRDefault="00864A93">
                  <w:pPr>
                    <w:keepNext/>
                    <w:spacing w:after="60"/>
                    <w:jc w:val="right"/>
                  </w:pPr>
                  <w:r>
                    <w:rPr>
                      <w:rFonts w:ascii="Calibri" w:hAnsi="Calibri"/>
                      <w:sz w:val="20"/>
                    </w:rPr>
                    <w:t>0.23</w:t>
                  </w:r>
                </w:p>
              </w:tc>
              <w:tc>
                <w:tcPr>
                  <w:tcW w:w="360" w:type="dxa"/>
                </w:tcPr>
                <w:p w14:paraId="0DF67AA1" w14:textId="77777777" w:rsidR="0047408D" w:rsidRDefault="00864A93">
                  <w:pPr>
                    <w:keepNext/>
                    <w:spacing w:after="60"/>
                    <w:jc w:val="right"/>
                  </w:pPr>
                  <w:r>
                    <w:rPr>
                      <w:rFonts w:ascii="Calibri" w:hAnsi="Calibri"/>
                      <w:sz w:val="20"/>
                    </w:rPr>
                    <w:t>0.23</w:t>
                  </w:r>
                </w:p>
              </w:tc>
              <w:tc>
                <w:tcPr>
                  <w:tcW w:w="360" w:type="dxa"/>
                </w:tcPr>
                <w:p w14:paraId="0DF67AA2" w14:textId="77777777" w:rsidR="0047408D" w:rsidRDefault="00864A93">
                  <w:pPr>
                    <w:keepNext/>
                    <w:spacing w:after="60"/>
                    <w:jc w:val="right"/>
                  </w:pPr>
                  <w:r>
                    <w:rPr>
                      <w:rFonts w:ascii="Calibri" w:hAnsi="Calibri"/>
                      <w:sz w:val="20"/>
                    </w:rPr>
                    <w:t>0.001</w:t>
                  </w:r>
                </w:p>
              </w:tc>
              <w:tc>
                <w:tcPr>
                  <w:tcW w:w="360" w:type="dxa"/>
                </w:tcPr>
                <w:p w14:paraId="0DF67AA3" w14:textId="77777777" w:rsidR="0047408D" w:rsidRDefault="00864A93">
                  <w:pPr>
                    <w:keepNext/>
                    <w:spacing w:after="60"/>
                    <w:jc w:val="right"/>
                  </w:pPr>
                  <w:r>
                    <w:rPr>
                      <w:rFonts w:ascii="Calibri" w:hAnsi="Calibri"/>
                      <w:sz w:val="20"/>
                    </w:rPr>
                    <w:t>***</w:t>
                  </w:r>
                </w:p>
              </w:tc>
            </w:tr>
            <w:tr w:rsidR="00651310" w14:paraId="07178285" w14:textId="77777777">
              <w:trPr>
                <w:cantSplit/>
                <w:jc w:val="center"/>
              </w:trPr>
              <w:tc>
                <w:tcPr>
                  <w:tcW w:w="360" w:type="dxa"/>
                </w:tcPr>
                <w:p w14:paraId="0DF67AA5" w14:textId="77777777" w:rsidR="0047408D" w:rsidRDefault="00864A93">
                  <w:pPr>
                    <w:keepNext/>
                    <w:spacing w:after="60"/>
                  </w:pPr>
                  <w:r>
                    <w:rPr>
                      <w:rFonts w:ascii="Calibri" w:hAnsi="Calibri"/>
                      <w:sz w:val="20"/>
                    </w:rPr>
                    <w:t>alpha.2</w:t>
                  </w:r>
                </w:p>
              </w:tc>
              <w:tc>
                <w:tcPr>
                  <w:tcW w:w="360" w:type="dxa"/>
                </w:tcPr>
                <w:p w14:paraId="0DF67AA6" w14:textId="77777777" w:rsidR="0047408D" w:rsidRDefault="00864A93">
                  <w:pPr>
                    <w:keepNext/>
                    <w:spacing w:after="60"/>
                    <w:jc w:val="right"/>
                  </w:pPr>
                  <w:r>
                    <w:rPr>
                      <w:rFonts w:ascii="Calibri" w:hAnsi="Calibri"/>
                      <w:sz w:val="20"/>
                    </w:rPr>
                    <w:t>0.27</w:t>
                  </w:r>
                </w:p>
              </w:tc>
              <w:tc>
                <w:tcPr>
                  <w:tcW w:w="360" w:type="dxa"/>
                </w:tcPr>
                <w:p w14:paraId="0DF67AA7" w14:textId="77777777" w:rsidR="0047408D" w:rsidRDefault="00864A93">
                  <w:pPr>
                    <w:keepNext/>
                    <w:spacing w:after="60"/>
                    <w:jc w:val="right"/>
                  </w:pPr>
                  <w:r>
                    <w:rPr>
                      <w:rFonts w:ascii="Calibri" w:hAnsi="Calibri"/>
                      <w:sz w:val="20"/>
                    </w:rPr>
                    <w:t>-10.42</w:t>
                  </w:r>
                </w:p>
              </w:tc>
              <w:tc>
                <w:tcPr>
                  <w:tcW w:w="360" w:type="dxa"/>
                </w:tcPr>
                <w:p w14:paraId="0DF67AA8" w14:textId="77777777" w:rsidR="0047408D" w:rsidRDefault="00864A93">
                  <w:pPr>
                    <w:keepNext/>
                    <w:spacing w:after="60"/>
                    <w:jc w:val="right"/>
                  </w:pPr>
                  <w:r>
                    <w:rPr>
                      <w:rFonts w:ascii="Calibri" w:hAnsi="Calibri"/>
                      <w:sz w:val="20"/>
                    </w:rPr>
                    <w:t>0.38</w:t>
                  </w:r>
                </w:p>
              </w:tc>
              <w:tc>
                <w:tcPr>
                  <w:tcW w:w="360" w:type="dxa"/>
                </w:tcPr>
                <w:p w14:paraId="0DF67AA9" w14:textId="77777777" w:rsidR="0047408D" w:rsidRDefault="00864A93">
                  <w:pPr>
                    <w:keepNext/>
                    <w:spacing w:after="60"/>
                    <w:jc w:val="right"/>
                  </w:pPr>
                  <w:r>
                    <w:rPr>
                      <w:rFonts w:ascii="Calibri" w:hAnsi="Calibri"/>
                      <w:sz w:val="20"/>
                    </w:rPr>
                    <w:t>0.36</w:t>
                  </w:r>
                </w:p>
              </w:tc>
              <w:tc>
                <w:tcPr>
                  <w:tcW w:w="360" w:type="dxa"/>
                </w:tcPr>
                <w:p w14:paraId="0DF67AAA" w14:textId="77777777" w:rsidR="0047408D" w:rsidRDefault="00864A93">
                  <w:pPr>
                    <w:keepNext/>
                    <w:spacing w:after="60"/>
                    <w:jc w:val="right"/>
                  </w:pPr>
                  <w:r>
                    <w:rPr>
                      <w:rFonts w:ascii="Calibri" w:hAnsi="Calibri"/>
                      <w:sz w:val="20"/>
                    </w:rPr>
                    <w:t>0.38</w:t>
                  </w:r>
                </w:p>
              </w:tc>
              <w:tc>
                <w:tcPr>
                  <w:tcW w:w="360" w:type="dxa"/>
                </w:tcPr>
                <w:p w14:paraId="0DF67AAB" w14:textId="77777777" w:rsidR="0047408D" w:rsidRDefault="00864A93">
                  <w:pPr>
                    <w:keepNext/>
                    <w:spacing w:after="60"/>
                    <w:jc w:val="right"/>
                  </w:pPr>
                  <w:r>
                    <w:rPr>
                      <w:rFonts w:ascii="Calibri" w:hAnsi="Calibri"/>
                      <w:sz w:val="20"/>
                    </w:rPr>
                    <w:t>0.41</w:t>
                  </w:r>
                </w:p>
              </w:tc>
              <w:tc>
                <w:tcPr>
                  <w:tcW w:w="360" w:type="dxa"/>
                </w:tcPr>
                <w:p w14:paraId="0DF67AAC" w14:textId="77777777" w:rsidR="0047408D" w:rsidRDefault="00864A93">
                  <w:pPr>
                    <w:keepNext/>
                    <w:spacing w:after="60"/>
                    <w:jc w:val="right"/>
                  </w:pPr>
                  <w:r>
                    <w:rPr>
                      <w:rFonts w:ascii="Calibri" w:hAnsi="Calibri"/>
                      <w:sz w:val="20"/>
                    </w:rPr>
                    <w:t>0.001</w:t>
                  </w:r>
                </w:p>
              </w:tc>
              <w:tc>
                <w:tcPr>
                  <w:tcW w:w="360" w:type="dxa"/>
                </w:tcPr>
                <w:p w14:paraId="0DF67AAD" w14:textId="77777777" w:rsidR="0047408D" w:rsidRDefault="00864A93">
                  <w:pPr>
                    <w:keepNext/>
                    <w:spacing w:after="60"/>
                    <w:jc w:val="right"/>
                  </w:pPr>
                  <w:r>
                    <w:rPr>
                      <w:rFonts w:ascii="Calibri" w:hAnsi="Calibri"/>
                      <w:sz w:val="20"/>
                    </w:rPr>
                    <w:t>***</w:t>
                  </w:r>
                </w:p>
              </w:tc>
            </w:tr>
            <w:tr w:rsidR="00651310" w14:paraId="65B2A1C5" w14:textId="77777777">
              <w:trPr>
                <w:cantSplit/>
                <w:jc w:val="center"/>
              </w:trPr>
              <w:tc>
                <w:tcPr>
                  <w:tcW w:w="360" w:type="dxa"/>
                </w:tcPr>
                <w:p w14:paraId="0DF67AAF" w14:textId="77777777" w:rsidR="0047408D" w:rsidRDefault="00864A93">
                  <w:pPr>
                    <w:keepNext/>
                    <w:spacing w:after="60"/>
                  </w:pPr>
                  <w:r>
                    <w:rPr>
                      <w:rFonts w:ascii="Calibri" w:hAnsi="Calibri"/>
                      <w:sz w:val="20"/>
                    </w:rPr>
                    <w:t>gamma</w:t>
                  </w:r>
                </w:p>
              </w:tc>
              <w:tc>
                <w:tcPr>
                  <w:tcW w:w="360" w:type="dxa"/>
                </w:tcPr>
                <w:p w14:paraId="0DF67AB0" w14:textId="77777777" w:rsidR="0047408D" w:rsidRDefault="00864A93">
                  <w:pPr>
                    <w:keepNext/>
                    <w:spacing w:after="60"/>
                    <w:jc w:val="right"/>
                  </w:pPr>
                  <w:r>
                    <w:rPr>
                      <w:rFonts w:ascii="Calibri" w:hAnsi="Calibri"/>
                      <w:sz w:val="20"/>
                    </w:rPr>
                    <w:t>1.00</w:t>
                  </w:r>
                </w:p>
              </w:tc>
              <w:tc>
                <w:tcPr>
                  <w:tcW w:w="360" w:type="dxa"/>
                </w:tcPr>
                <w:p w14:paraId="0DF67AB1" w14:textId="77777777" w:rsidR="0047408D" w:rsidRDefault="00864A93">
                  <w:pPr>
                    <w:keepNext/>
                    <w:spacing w:after="60"/>
                    <w:jc w:val="right"/>
                  </w:pPr>
                  <w:r>
                    <w:rPr>
                      <w:rFonts w:ascii="Calibri" w:hAnsi="Calibri"/>
                      <w:sz w:val="20"/>
                    </w:rPr>
                    <w:t>0.00</w:t>
                  </w:r>
                </w:p>
              </w:tc>
              <w:tc>
                <w:tcPr>
                  <w:tcW w:w="360" w:type="dxa"/>
                </w:tcPr>
                <w:p w14:paraId="0DF67AB2" w14:textId="77777777" w:rsidR="0047408D" w:rsidRDefault="00864A93">
                  <w:pPr>
                    <w:keepNext/>
                    <w:spacing w:after="60"/>
                    <w:jc w:val="right"/>
                  </w:pPr>
                  <w:r>
                    <w:rPr>
                      <w:rFonts w:ascii="Calibri" w:hAnsi="Calibri"/>
                      <w:sz w:val="20"/>
                    </w:rPr>
                    <w:t>1.00</w:t>
                  </w:r>
                </w:p>
              </w:tc>
              <w:tc>
                <w:tcPr>
                  <w:tcW w:w="360" w:type="dxa"/>
                </w:tcPr>
                <w:p w14:paraId="0DF67AB3" w14:textId="77777777" w:rsidR="0047408D" w:rsidRDefault="00864A93">
                  <w:pPr>
                    <w:keepNext/>
                    <w:spacing w:after="60"/>
                    <w:jc w:val="right"/>
                  </w:pPr>
                  <w:r>
                    <w:rPr>
                      <w:rFonts w:ascii="Calibri" w:hAnsi="Calibri"/>
                      <w:sz w:val="20"/>
                    </w:rPr>
                    <w:t>1.00</w:t>
                  </w:r>
                </w:p>
              </w:tc>
              <w:tc>
                <w:tcPr>
                  <w:tcW w:w="360" w:type="dxa"/>
                </w:tcPr>
                <w:p w14:paraId="0DF67AB4" w14:textId="77777777" w:rsidR="0047408D" w:rsidRDefault="00864A93">
                  <w:pPr>
                    <w:keepNext/>
                    <w:spacing w:after="60"/>
                    <w:jc w:val="right"/>
                  </w:pPr>
                  <w:r>
                    <w:rPr>
                      <w:rFonts w:ascii="Calibri" w:hAnsi="Calibri"/>
                      <w:sz w:val="20"/>
                    </w:rPr>
                    <w:t>1.00</w:t>
                  </w:r>
                </w:p>
              </w:tc>
              <w:tc>
                <w:tcPr>
                  <w:tcW w:w="360" w:type="dxa"/>
                </w:tcPr>
                <w:p w14:paraId="0DF67AB5" w14:textId="77777777" w:rsidR="0047408D" w:rsidRDefault="00864A93">
                  <w:pPr>
                    <w:keepNext/>
                    <w:spacing w:after="60"/>
                    <w:jc w:val="right"/>
                  </w:pPr>
                  <w:r>
                    <w:rPr>
                      <w:rFonts w:ascii="Calibri" w:hAnsi="Calibri"/>
                      <w:sz w:val="20"/>
                    </w:rPr>
                    <w:t>1.00</w:t>
                  </w:r>
                </w:p>
              </w:tc>
              <w:tc>
                <w:tcPr>
                  <w:tcW w:w="360" w:type="dxa"/>
                </w:tcPr>
                <w:p w14:paraId="0DF67AB6" w14:textId="77777777" w:rsidR="0047408D" w:rsidRDefault="00864A93">
                  <w:pPr>
                    <w:keepNext/>
                    <w:spacing w:after="60"/>
                    <w:jc w:val="right"/>
                  </w:pPr>
                  <w:r>
                    <w:rPr>
                      <w:rFonts w:ascii="Calibri" w:hAnsi="Calibri"/>
                      <w:sz w:val="20"/>
                    </w:rPr>
                    <w:t>1.000</w:t>
                  </w:r>
                </w:p>
              </w:tc>
              <w:tc>
                <w:tcPr>
                  <w:tcW w:w="360" w:type="dxa"/>
                </w:tcPr>
                <w:p w14:paraId="0DF67AB7" w14:textId="77777777" w:rsidR="0047408D" w:rsidRDefault="0047408D">
                  <w:pPr>
                    <w:keepNext/>
                    <w:spacing w:after="60"/>
                    <w:jc w:val="right"/>
                  </w:pPr>
                </w:p>
              </w:tc>
            </w:tr>
            <w:tr w:rsidR="00651310" w14:paraId="68D1EEFA" w14:textId="77777777">
              <w:trPr>
                <w:cantSplit/>
                <w:jc w:val="center"/>
              </w:trPr>
              <w:tc>
                <w:tcPr>
                  <w:tcW w:w="360" w:type="dxa"/>
                </w:tcPr>
                <w:p w14:paraId="0DF67AB9" w14:textId="77777777" w:rsidR="0047408D" w:rsidRDefault="00864A93">
                  <w:pPr>
                    <w:keepNext/>
                    <w:spacing w:after="60"/>
                  </w:pPr>
                  <w:r>
                    <w:rPr>
                      <w:rFonts w:ascii="Calibri" w:hAnsi="Calibri"/>
                      <w:sz w:val="20"/>
                    </w:rPr>
                    <w:t>beta.1</w:t>
                  </w:r>
                </w:p>
              </w:tc>
              <w:tc>
                <w:tcPr>
                  <w:tcW w:w="360" w:type="dxa"/>
                </w:tcPr>
                <w:p w14:paraId="0DF67ABA" w14:textId="77777777" w:rsidR="0047408D" w:rsidRDefault="00864A93">
                  <w:pPr>
                    <w:keepNext/>
                    <w:spacing w:after="60"/>
                    <w:jc w:val="right"/>
                  </w:pPr>
                  <w:r>
                    <w:rPr>
                      <w:rFonts w:ascii="Calibri" w:hAnsi="Calibri"/>
                      <w:sz w:val="20"/>
                    </w:rPr>
                    <w:t>0.12</w:t>
                  </w:r>
                </w:p>
              </w:tc>
              <w:tc>
                <w:tcPr>
                  <w:tcW w:w="360" w:type="dxa"/>
                </w:tcPr>
                <w:p w14:paraId="0DF67ABB" w14:textId="77777777" w:rsidR="0047408D" w:rsidRDefault="00864A93">
                  <w:pPr>
                    <w:keepNext/>
                    <w:spacing w:after="60"/>
                    <w:jc w:val="right"/>
                  </w:pPr>
                  <w:r>
                    <w:rPr>
                      <w:rFonts w:ascii="Calibri" w:hAnsi="Calibri"/>
                      <w:sz w:val="20"/>
                    </w:rPr>
                    <w:t>-4.30</w:t>
                  </w:r>
                </w:p>
              </w:tc>
              <w:tc>
                <w:tcPr>
                  <w:tcW w:w="360" w:type="dxa"/>
                </w:tcPr>
                <w:p w14:paraId="0DF67ABC" w14:textId="77777777" w:rsidR="0047408D" w:rsidRDefault="00864A93">
                  <w:pPr>
                    <w:keepNext/>
                    <w:spacing w:after="60"/>
                    <w:jc w:val="right"/>
                  </w:pPr>
                  <w:r>
                    <w:rPr>
                      <w:rFonts w:ascii="Calibri" w:hAnsi="Calibri"/>
                      <w:sz w:val="20"/>
                    </w:rPr>
                    <w:t>0.16</w:t>
                  </w:r>
                </w:p>
              </w:tc>
              <w:tc>
                <w:tcPr>
                  <w:tcW w:w="360" w:type="dxa"/>
                </w:tcPr>
                <w:p w14:paraId="0DF67ABD" w14:textId="77777777" w:rsidR="0047408D" w:rsidRDefault="00864A93">
                  <w:pPr>
                    <w:keepNext/>
                    <w:spacing w:after="60"/>
                    <w:jc w:val="right"/>
                  </w:pPr>
                  <w:r>
                    <w:rPr>
                      <w:rFonts w:ascii="Calibri" w:hAnsi="Calibri"/>
                      <w:sz w:val="20"/>
                    </w:rPr>
                    <w:t>0.14</w:t>
                  </w:r>
                </w:p>
              </w:tc>
              <w:tc>
                <w:tcPr>
                  <w:tcW w:w="360" w:type="dxa"/>
                </w:tcPr>
                <w:p w14:paraId="0DF67ABE" w14:textId="77777777" w:rsidR="0047408D" w:rsidRDefault="00864A93">
                  <w:pPr>
                    <w:keepNext/>
                    <w:spacing w:after="60"/>
                    <w:jc w:val="right"/>
                  </w:pPr>
                  <w:r>
                    <w:rPr>
                      <w:rFonts w:ascii="Calibri" w:hAnsi="Calibri"/>
                      <w:sz w:val="20"/>
                    </w:rPr>
                    <w:t>0.16</w:t>
                  </w:r>
                </w:p>
              </w:tc>
              <w:tc>
                <w:tcPr>
                  <w:tcW w:w="360" w:type="dxa"/>
                </w:tcPr>
                <w:p w14:paraId="0DF67ABF" w14:textId="77777777" w:rsidR="0047408D" w:rsidRDefault="00864A93">
                  <w:pPr>
                    <w:keepNext/>
                    <w:spacing w:after="60"/>
                    <w:jc w:val="right"/>
                  </w:pPr>
                  <w:r>
                    <w:rPr>
                      <w:rFonts w:ascii="Calibri" w:hAnsi="Calibri"/>
                      <w:sz w:val="20"/>
                    </w:rPr>
                    <w:t>0.18</w:t>
                  </w:r>
                </w:p>
              </w:tc>
              <w:tc>
                <w:tcPr>
                  <w:tcW w:w="360" w:type="dxa"/>
                </w:tcPr>
                <w:p w14:paraId="0DF67AC0" w14:textId="77777777" w:rsidR="0047408D" w:rsidRDefault="00864A93">
                  <w:pPr>
                    <w:keepNext/>
                    <w:spacing w:after="60"/>
                    <w:jc w:val="right"/>
                  </w:pPr>
                  <w:r>
                    <w:rPr>
                      <w:rFonts w:ascii="Calibri" w:hAnsi="Calibri"/>
                      <w:sz w:val="20"/>
                    </w:rPr>
                    <w:t>0.001</w:t>
                  </w:r>
                </w:p>
              </w:tc>
              <w:tc>
                <w:tcPr>
                  <w:tcW w:w="360" w:type="dxa"/>
                </w:tcPr>
                <w:p w14:paraId="0DF67AC1" w14:textId="77777777" w:rsidR="0047408D" w:rsidRDefault="00864A93">
                  <w:pPr>
                    <w:keepNext/>
                    <w:spacing w:after="60"/>
                    <w:jc w:val="right"/>
                  </w:pPr>
                  <w:r>
                    <w:rPr>
                      <w:rFonts w:ascii="Calibri" w:hAnsi="Calibri"/>
                      <w:sz w:val="20"/>
                    </w:rPr>
                    <w:t>***</w:t>
                  </w:r>
                </w:p>
              </w:tc>
            </w:tr>
            <w:tr w:rsidR="00651310" w14:paraId="70FB5DA3" w14:textId="77777777">
              <w:trPr>
                <w:cantSplit/>
                <w:jc w:val="center"/>
              </w:trPr>
              <w:tc>
                <w:tcPr>
                  <w:tcW w:w="360" w:type="dxa"/>
                </w:tcPr>
                <w:p w14:paraId="0DF67AC3" w14:textId="77777777" w:rsidR="0047408D" w:rsidRDefault="00864A93">
                  <w:pPr>
                    <w:keepNext/>
                    <w:spacing w:after="60"/>
                  </w:pPr>
                  <w:r>
                    <w:rPr>
                      <w:rFonts w:ascii="Calibri" w:hAnsi="Calibri"/>
                      <w:sz w:val="20"/>
                    </w:rPr>
                    <w:t>beta.2</w:t>
                  </w:r>
                </w:p>
              </w:tc>
              <w:tc>
                <w:tcPr>
                  <w:tcW w:w="360" w:type="dxa"/>
                </w:tcPr>
                <w:p w14:paraId="0DF67AC4" w14:textId="77777777" w:rsidR="0047408D" w:rsidRDefault="00864A93">
                  <w:pPr>
                    <w:keepNext/>
                    <w:spacing w:after="60"/>
                    <w:jc w:val="right"/>
                  </w:pPr>
                  <w:r>
                    <w:rPr>
                      <w:rFonts w:ascii="Calibri" w:hAnsi="Calibri"/>
                      <w:sz w:val="20"/>
                    </w:rPr>
                    <w:t>0.73</w:t>
                  </w:r>
                </w:p>
              </w:tc>
              <w:tc>
                <w:tcPr>
                  <w:tcW w:w="360" w:type="dxa"/>
                </w:tcPr>
                <w:p w14:paraId="0DF67AC5" w14:textId="77777777" w:rsidR="0047408D" w:rsidRDefault="00864A93">
                  <w:pPr>
                    <w:keepNext/>
                    <w:spacing w:after="60"/>
                    <w:jc w:val="right"/>
                  </w:pPr>
                  <w:r>
                    <w:rPr>
                      <w:rFonts w:ascii="Calibri" w:hAnsi="Calibri"/>
                      <w:sz w:val="20"/>
                    </w:rPr>
                    <w:t>10.42</w:t>
                  </w:r>
                </w:p>
              </w:tc>
              <w:tc>
                <w:tcPr>
                  <w:tcW w:w="360" w:type="dxa"/>
                </w:tcPr>
                <w:p w14:paraId="0DF67AC6" w14:textId="77777777" w:rsidR="0047408D" w:rsidRDefault="00864A93">
                  <w:pPr>
                    <w:keepNext/>
                    <w:spacing w:after="60"/>
                    <w:jc w:val="right"/>
                  </w:pPr>
                  <w:r>
                    <w:rPr>
                      <w:rFonts w:ascii="Calibri" w:hAnsi="Calibri"/>
                      <w:sz w:val="20"/>
                    </w:rPr>
                    <w:t>0.62</w:t>
                  </w:r>
                </w:p>
              </w:tc>
              <w:tc>
                <w:tcPr>
                  <w:tcW w:w="360" w:type="dxa"/>
                </w:tcPr>
                <w:p w14:paraId="0DF67AC7" w14:textId="77777777" w:rsidR="0047408D" w:rsidRDefault="00864A93">
                  <w:pPr>
                    <w:keepNext/>
                    <w:spacing w:after="60"/>
                    <w:jc w:val="right"/>
                  </w:pPr>
                  <w:r>
                    <w:rPr>
                      <w:rFonts w:ascii="Calibri" w:hAnsi="Calibri"/>
                      <w:sz w:val="20"/>
                    </w:rPr>
                    <w:t>0.59</w:t>
                  </w:r>
                </w:p>
              </w:tc>
              <w:tc>
                <w:tcPr>
                  <w:tcW w:w="360" w:type="dxa"/>
                </w:tcPr>
                <w:p w14:paraId="0DF67AC8" w14:textId="77777777" w:rsidR="0047408D" w:rsidRDefault="00864A93">
                  <w:pPr>
                    <w:keepNext/>
                    <w:spacing w:after="60"/>
                    <w:jc w:val="right"/>
                  </w:pPr>
                  <w:r>
                    <w:rPr>
                      <w:rFonts w:ascii="Calibri" w:hAnsi="Calibri"/>
                      <w:sz w:val="20"/>
                    </w:rPr>
                    <w:t>0.62</w:t>
                  </w:r>
                </w:p>
              </w:tc>
              <w:tc>
                <w:tcPr>
                  <w:tcW w:w="360" w:type="dxa"/>
                </w:tcPr>
                <w:p w14:paraId="0DF67AC9" w14:textId="77777777" w:rsidR="0047408D" w:rsidRDefault="00864A93">
                  <w:pPr>
                    <w:keepNext/>
                    <w:spacing w:after="60"/>
                    <w:jc w:val="right"/>
                  </w:pPr>
                  <w:r>
                    <w:rPr>
                      <w:rFonts w:ascii="Calibri" w:hAnsi="Calibri"/>
                      <w:sz w:val="20"/>
                    </w:rPr>
                    <w:t>0.64</w:t>
                  </w:r>
                </w:p>
              </w:tc>
              <w:tc>
                <w:tcPr>
                  <w:tcW w:w="360" w:type="dxa"/>
                </w:tcPr>
                <w:p w14:paraId="0DF67ACA" w14:textId="77777777" w:rsidR="0047408D" w:rsidRDefault="00864A93">
                  <w:pPr>
                    <w:keepNext/>
                    <w:spacing w:after="60"/>
                    <w:jc w:val="right"/>
                  </w:pPr>
                  <w:r>
                    <w:rPr>
                      <w:rFonts w:ascii="Calibri" w:hAnsi="Calibri"/>
                      <w:sz w:val="20"/>
                    </w:rPr>
                    <w:t>0.001</w:t>
                  </w:r>
                </w:p>
              </w:tc>
              <w:tc>
                <w:tcPr>
                  <w:tcW w:w="360" w:type="dxa"/>
                </w:tcPr>
                <w:p w14:paraId="0DF67ACB" w14:textId="77777777" w:rsidR="0047408D" w:rsidRDefault="00864A93">
                  <w:pPr>
                    <w:keepNext/>
                    <w:spacing w:after="60"/>
                    <w:jc w:val="right"/>
                  </w:pPr>
                  <w:r>
                    <w:rPr>
                      <w:rFonts w:ascii="Calibri" w:hAnsi="Calibri"/>
                      <w:sz w:val="20"/>
                    </w:rPr>
                    <w:t>***</w:t>
                  </w:r>
                </w:p>
              </w:tc>
            </w:tr>
            <w:bookmarkEnd w:id="182"/>
          </w:tbl>
          <w:p w14:paraId="0DF67AD8" w14:textId="77777777" w:rsidR="00864A93" w:rsidRDefault="00864A93">
            <w:pPr>
              <w:spacing w:after="0"/>
              <w:rPr>
                <w:sz w:val="20"/>
              </w:rPr>
            </w:pPr>
          </w:p>
        </w:tc>
      </w:tr>
    </w:tbl>
    <w:p w14:paraId="0DF67ACE" w14:textId="77777777" w:rsidR="0047408D" w:rsidRDefault="00864A93">
      <w:pPr>
        <w:pStyle w:val="Ttulo1"/>
      </w:pPr>
      <w:bookmarkStart w:id="183" w:name="apendices"/>
      <w:bookmarkStart w:id="184" w:name="_Toc239253861"/>
      <w:bookmarkEnd w:id="160"/>
      <w:bookmarkEnd w:id="176"/>
      <w:r>
        <w:lastRenderedPageBreak/>
        <w:t>Apendices</w:t>
      </w:r>
      <w:bookmarkEnd w:id="184"/>
    </w:p>
    <w:p w14:paraId="0DF67ACF" w14:textId="77777777" w:rsidR="0047408D" w:rsidRDefault="00864A93">
      <w:pPr>
        <w:pStyle w:val="Ttulo1"/>
      </w:pPr>
      <w:bookmarkStart w:id="185" w:name="non-used-figures-and-tables"/>
      <w:bookmarkStart w:id="186" w:name="_Toc239253862"/>
      <w:bookmarkEnd w:id="183"/>
      <w:r>
        <w:t>Non-used figures and tables</w:t>
      </w:r>
      <w:bookmarkEnd w:id="186"/>
    </w:p>
    <w:tbl>
      <w:tblPr>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2367"/>
      </w:tblGrid>
      <w:tr w:rsidR="0047408D" w14:paraId="0DF67AD1" w14:textId="77777777">
        <w:trPr>
          <w:cantSplit/>
        </w:trPr>
        <w:tc>
          <w:tcPr>
            <w:tcW w:w="0" w:type="auto"/>
            <w:shd w:val="clear" w:color="auto" w:fill="FCEFDC"/>
            <w:tcMar>
              <w:top w:w="92" w:type="dxa"/>
              <w:bottom w:w="92" w:type="dxa"/>
            </w:tcMar>
          </w:tcPr>
          <w:p w14:paraId="0DF67AD0" w14:textId="77777777" w:rsidR="0047408D" w:rsidRDefault="00864A93">
            <w:pPr>
              <w:pStyle w:val="FirstParagraph"/>
              <w:spacing w:before="0" w:after="0"/>
              <w:textAlignment w:val="center"/>
            </w:pPr>
            <w:r>
              <w:rPr>
                <w:noProof/>
              </w:rPr>
              <w:drawing>
                <wp:inline distT="0" distB="0" distL="0" distR="0" wp14:anchorId="0DF67AEC" wp14:editId="0DF67AED">
                  <wp:extent cx="152400" cy="152400"/>
                  <wp:effectExtent l="0" t="0" r="0" b="0"/>
                  <wp:docPr id="311" name="Picture"/>
                  <wp:cNvGraphicFramePr/>
                  <a:graphic xmlns:a="http://schemas.openxmlformats.org/drawingml/2006/main">
                    <a:graphicData uri="http://schemas.openxmlformats.org/drawingml/2006/picture">
                      <pic:pic xmlns:pic="http://schemas.openxmlformats.org/drawingml/2006/picture">
                        <pic:nvPicPr>
                          <pic:cNvPr id="312" name="Picture" descr="C:\PROGRA~1\RStudio\RESOUR~1\app\bin\quarto\share\formats\docx\warning.png"/>
                          <pic:cNvPicPr>
                            <a:picLocks noChangeAspect="1" noChangeArrowheads="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Non-used codes</w:t>
            </w:r>
          </w:p>
        </w:tc>
      </w:tr>
      <w:tr w:rsidR="0047408D" w14:paraId="0DF67AD3" w14:textId="77777777">
        <w:trPr>
          <w:cantSplit/>
        </w:trPr>
        <w:tc>
          <w:tcPr>
            <w:tcW w:w="0" w:type="auto"/>
            <w:tcMar>
              <w:top w:w="108" w:type="dxa"/>
              <w:bottom w:w="108" w:type="dxa"/>
            </w:tcMar>
          </w:tcPr>
          <w:p w14:paraId="0DF67AD2" w14:textId="77777777" w:rsidR="0047408D" w:rsidRDefault="0047408D"/>
        </w:tc>
      </w:tr>
      <w:bookmarkEnd w:id="185"/>
    </w:tbl>
    <w:p w14:paraId="0DF67AD9" w14:textId="77777777" w:rsidR="00864A93" w:rsidRDefault="00864A93"/>
    <w:sectPr w:rsidR="00864A93">
      <w:pgSz w:w="12240" w:h="15840"/>
      <w:pgMar w:top="1440" w:right="1440" w:bottom="1440" w:left="144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Palatino">
    <w:altName w:val="Palatino Linotype"/>
    <w:charset w:val="01"/>
    <w:family w:val="roman"/>
    <w:pitch w:val="variable"/>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roman"/>
    <w:pitch w:val="variable"/>
  </w:font>
  <w:font w:name="AR PL SungtiL GB">
    <w:panose1 w:val="00000000000000000000"/>
    <w:charset w:val="00"/>
    <w:family w:val="roman"/>
    <w:notTrueType/>
    <w:pitch w:val="default"/>
  </w:font>
  <w:font w:name="Lohit Devanagari">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66EBD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658680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08D"/>
    <w:rsid w:val="003A1DA7"/>
    <w:rsid w:val="0047408D"/>
    <w:rsid w:val="00651310"/>
    <w:rsid w:val="00864A9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F676CC"/>
  <w15:docId w15:val="{4BD1064C-7769-421D-9A25-BC832786C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4"/>
        <w:lang w:val="en-US" w:eastAsia="en-US" w:bidi="ar-SA"/>
      </w:rPr>
    </w:rPrDefault>
    <w:pPrDefault/>
  </w:docDefaults>
  <w:latentStyles w:defLockedState="0" w:defUIPriority="0" w:defSemiHidden="0" w:defUnhideWhenUsed="0" w:defQFormat="0" w:count="376">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pPr>
    <w:rPr>
      <w:sz w:val="24"/>
    </w:rPr>
  </w:style>
  <w:style w:type="paragraph" w:styleId="Ttulo1">
    <w:name w:val="heading 1"/>
    <w:basedOn w:val="Normal"/>
    <w:uiPriority w:val="9"/>
    <w:qFormat/>
    <w:rsid w:val="00D9624B"/>
    <w:pPr>
      <w:keepNext/>
      <w:keepLines/>
      <w:spacing w:before="480" w:after="0"/>
      <w:outlineLvl w:val="0"/>
    </w:pPr>
    <w:rPr>
      <w:rFonts w:ascii="Palatino" w:eastAsiaTheme="majorEastAsia" w:hAnsi="Palatino" w:cstheme="majorBidi"/>
      <w:b/>
      <w:bCs/>
      <w:color w:val="000000" w:themeColor="text1"/>
      <w:szCs w:val="32"/>
    </w:rPr>
  </w:style>
  <w:style w:type="paragraph" w:styleId="Ttulo2">
    <w:name w:val="heading 2"/>
    <w:basedOn w:val="Normal"/>
    <w:uiPriority w:val="9"/>
    <w:unhideWhenUsed/>
    <w:qFormat/>
    <w:rsid w:val="00D9624B"/>
    <w:pPr>
      <w:keepNext/>
      <w:keepLines/>
      <w:spacing w:before="200" w:after="0"/>
      <w:outlineLvl w:val="1"/>
    </w:pPr>
    <w:rPr>
      <w:rFonts w:ascii="Palatino" w:eastAsiaTheme="majorEastAsia" w:hAnsi="Palatino" w:cstheme="majorBidi"/>
      <w:bCs/>
      <w:i/>
      <w:color w:val="000000" w:themeColor="text1"/>
      <w:szCs w:val="32"/>
    </w:rPr>
  </w:style>
  <w:style w:type="paragraph" w:styleId="Ttulo3">
    <w:name w:val="heading 3"/>
    <w:basedOn w:val="Normal"/>
    <w:uiPriority w:val="9"/>
    <w:unhideWhenUsed/>
    <w:qFormat/>
    <w:pPr>
      <w:keepNext/>
      <w:keepLines/>
      <w:spacing w:before="200" w:after="0"/>
      <w:outlineLvl w:val="2"/>
    </w:pPr>
    <w:rPr>
      <w:rFonts w:ascii="Palatino" w:eastAsiaTheme="majorEastAsia" w:hAnsi="Palatino" w:cstheme="majorBidi"/>
      <w:bCs/>
      <w:i/>
      <w:color w:val="000000"/>
      <w:szCs w:val="28"/>
    </w:rPr>
  </w:style>
  <w:style w:type="paragraph" w:styleId="Ttulo4">
    <w:name w:val="heading 4"/>
    <w:basedOn w:val="Normal"/>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Ttulo5">
    <w:name w:val="heading 5"/>
    <w:basedOn w:val="Normal"/>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paragraph" w:styleId="Ttulo6">
    <w:name w:val="heading 6"/>
    <w:basedOn w:val="Normal"/>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egendaChar">
    <w:name w:val="Legenda Char"/>
    <w:basedOn w:val="Fontepargpadro"/>
    <w:link w:val="Legenda"/>
    <w:qFormat/>
  </w:style>
  <w:style w:type="character" w:customStyle="1" w:styleId="VerbatimChar">
    <w:name w:val="Verbatim Char"/>
    <w:basedOn w:val="LegendaChar"/>
    <w:link w:val="SourceCode"/>
    <w:qFormat/>
    <w:rPr>
      <w:rFonts w:ascii="Consolas" w:hAnsi="Consolas"/>
      <w:sz w:val="22"/>
    </w:rPr>
  </w:style>
  <w:style w:type="character" w:customStyle="1" w:styleId="FootnoteCharacters">
    <w:name w:val="Footnote Characters"/>
    <w:basedOn w:val="LegendaChar"/>
    <w:qFormat/>
    <w:rPr>
      <w:vertAlign w:val="superscript"/>
    </w:rPr>
  </w:style>
  <w:style w:type="character" w:customStyle="1" w:styleId="FootnoteAnchor">
    <w:name w:val="Footnote Anchor"/>
    <w:rPr>
      <w:vertAlign w:val="superscript"/>
    </w:rPr>
  </w:style>
  <w:style w:type="character" w:customStyle="1" w:styleId="InternetLink">
    <w:name w:val="Internet Link"/>
    <w:basedOn w:val="LegendaChar"/>
    <w:rPr>
      <w:color w:val="4F81BD" w:themeColor="accent1"/>
    </w:rPr>
  </w:style>
  <w:style w:type="character" w:customStyle="1" w:styleId="KeywordTok">
    <w:name w:val="KeywordTok"/>
    <w:basedOn w:val="VerbatimChar"/>
    <w:qFormat/>
    <w:rPr>
      <w:rFonts w:ascii="Consolas" w:hAnsi="Consolas"/>
      <w:color w:val="204A87"/>
      <w:sz w:val="22"/>
      <w:shd w:val="clear" w:color="auto" w:fill="F8F8F8"/>
    </w:rPr>
  </w:style>
  <w:style w:type="character" w:customStyle="1" w:styleId="DataTypeTok">
    <w:name w:val="DataTypeTok"/>
    <w:basedOn w:val="VerbatimChar"/>
    <w:qFormat/>
    <w:rPr>
      <w:rFonts w:ascii="Consolas" w:hAnsi="Consolas"/>
      <w:color w:val="204A87"/>
      <w:sz w:val="22"/>
      <w:shd w:val="clear" w:color="auto" w:fill="F8F8F8"/>
    </w:rPr>
  </w:style>
  <w:style w:type="character" w:customStyle="1" w:styleId="DecValTok">
    <w:name w:val="DecValTok"/>
    <w:basedOn w:val="VerbatimChar"/>
    <w:qFormat/>
    <w:rPr>
      <w:rFonts w:ascii="Consolas" w:hAnsi="Consolas"/>
      <w:color w:val="0000CF"/>
      <w:sz w:val="22"/>
      <w:shd w:val="clear" w:color="auto" w:fill="F8F8F8"/>
    </w:rPr>
  </w:style>
  <w:style w:type="character" w:customStyle="1" w:styleId="BaseNTok">
    <w:name w:val="BaseNTok"/>
    <w:basedOn w:val="VerbatimChar"/>
    <w:qFormat/>
    <w:rPr>
      <w:rFonts w:ascii="Consolas" w:hAnsi="Consolas"/>
      <w:color w:val="0000CF"/>
      <w:sz w:val="22"/>
      <w:shd w:val="clear" w:color="auto" w:fill="F8F8F8"/>
    </w:rPr>
  </w:style>
  <w:style w:type="character" w:customStyle="1" w:styleId="FloatTok">
    <w:name w:val="FloatTok"/>
    <w:basedOn w:val="VerbatimChar"/>
    <w:qFormat/>
    <w:rPr>
      <w:rFonts w:ascii="Consolas" w:hAnsi="Consolas"/>
      <w:color w:val="0000CF"/>
      <w:sz w:val="22"/>
      <w:shd w:val="clear" w:color="auto" w:fill="F8F8F8"/>
    </w:rPr>
  </w:style>
  <w:style w:type="character" w:customStyle="1" w:styleId="ConstantTok">
    <w:name w:val="ConstantTok"/>
    <w:basedOn w:val="VerbatimChar"/>
    <w:qFormat/>
    <w:rPr>
      <w:rFonts w:ascii="Consolas" w:hAnsi="Consolas"/>
      <w:color w:val="000000"/>
      <w:sz w:val="22"/>
      <w:shd w:val="clear" w:color="auto" w:fill="F8F8F8"/>
    </w:rPr>
  </w:style>
  <w:style w:type="character" w:customStyle="1" w:styleId="CharTok">
    <w:name w:val="CharTok"/>
    <w:basedOn w:val="VerbatimChar"/>
    <w:qFormat/>
    <w:rPr>
      <w:rFonts w:ascii="Consolas" w:hAnsi="Consolas"/>
      <w:color w:val="4E9A06"/>
      <w:sz w:val="22"/>
      <w:shd w:val="clear" w:color="auto" w:fill="F8F8F8"/>
    </w:rPr>
  </w:style>
  <w:style w:type="character" w:customStyle="1" w:styleId="SpecialCharTok">
    <w:name w:val="SpecialCharTok"/>
    <w:basedOn w:val="VerbatimChar"/>
    <w:qFormat/>
    <w:rPr>
      <w:rFonts w:ascii="Consolas" w:hAnsi="Consolas"/>
      <w:color w:val="000000"/>
      <w:sz w:val="22"/>
      <w:shd w:val="clear" w:color="auto" w:fill="F8F8F8"/>
    </w:rPr>
  </w:style>
  <w:style w:type="character" w:customStyle="1" w:styleId="StringTok">
    <w:name w:val="StringTok"/>
    <w:basedOn w:val="VerbatimChar"/>
    <w:qFormat/>
    <w:rPr>
      <w:rFonts w:ascii="Consolas" w:hAnsi="Consolas"/>
      <w:color w:val="4E9A06"/>
      <w:sz w:val="22"/>
      <w:shd w:val="clear" w:color="auto" w:fill="F8F8F8"/>
    </w:rPr>
  </w:style>
  <w:style w:type="character" w:customStyle="1" w:styleId="VerbatimStringTok">
    <w:name w:val="VerbatimStringTok"/>
    <w:basedOn w:val="VerbatimChar"/>
    <w:qFormat/>
    <w:rPr>
      <w:rFonts w:ascii="Consolas" w:hAnsi="Consolas"/>
      <w:color w:val="4E9A06"/>
      <w:sz w:val="22"/>
      <w:shd w:val="clear" w:color="auto" w:fill="F8F8F8"/>
    </w:rPr>
  </w:style>
  <w:style w:type="character" w:customStyle="1" w:styleId="SpecialStringTok">
    <w:name w:val="SpecialStringTok"/>
    <w:basedOn w:val="VerbatimChar"/>
    <w:qFormat/>
    <w:rPr>
      <w:rFonts w:ascii="Consolas" w:hAnsi="Consolas"/>
      <w:color w:val="4E9A06"/>
      <w:sz w:val="22"/>
      <w:shd w:val="clear" w:color="auto" w:fill="F8F8F8"/>
    </w:rPr>
  </w:style>
  <w:style w:type="character" w:customStyle="1" w:styleId="ImportTok">
    <w:name w:val="ImportTok"/>
    <w:basedOn w:val="VerbatimChar"/>
    <w:qFormat/>
    <w:rPr>
      <w:rFonts w:ascii="Consolas" w:hAnsi="Consolas"/>
      <w:sz w:val="22"/>
      <w:shd w:val="clear" w:color="auto" w:fill="F8F8F8"/>
    </w:rPr>
  </w:style>
  <w:style w:type="character" w:customStyle="1" w:styleId="CommentTok">
    <w:name w:val="CommentTok"/>
    <w:basedOn w:val="VerbatimChar"/>
    <w:qFormat/>
    <w:rPr>
      <w:rFonts w:ascii="Consolas" w:hAnsi="Consolas"/>
      <w:i/>
      <w:color w:val="8F5902"/>
      <w:sz w:val="22"/>
      <w:shd w:val="clear" w:color="auto" w:fill="F8F8F8"/>
    </w:rPr>
  </w:style>
  <w:style w:type="character" w:customStyle="1" w:styleId="DocumentationTok">
    <w:name w:val="DocumentationTok"/>
    <w:basedOn w:val="VerbatimChar"/>
    <w:qFormat/>
    <w:rPr>
      <w:rFonts w:ascii="Consolas" w:hAnsi="Consolas"/>
      <w:i/>
      <w:color w:val="8F5902"/>
      <w:sz w:val="22"/>
      <w:shd w:val="clear" w:color="auto" w:fill="F8F8F8"/>
    </w:rPr>
  </w:style>
  <w:style w:type="character" w:customStyle="1" w:styleId="AnnotationTok">
    <w:name w:val="AnnotationTok"/>
    <w:basedOn w:val="VerbatimChar"/>
    <w:qFormat/>
    <w:rPr>
      <w:rFonts w:ascii="Consolas" w:hAnsi="Consolas"/>
      <w:i/>
      <w:color w:val="8F5902"/>
      <w:sz w:val="22"/>
      <w:shd w:val="clear" w:color="auto" w:fill="F8F8F8"/>
    </w:rPr>
  </w:style>
  <w:style w:type="character" w:customStyle="1" w:styleId="CommentVarTok">
    <w:name w:val="CommentVarTok"/>
    <w:basedOn w:val="VerbatimChar"/>
    <w:qFormat/>
    <w:rPr>
      <w:rFonts w:ascii="Consolas" w:hAnsi="Consolas"/>
      <w:i/>
      <w:color w:val="8F5902"/>
      <w:sz w:val="22"/>
      <w:shd w:val="clear" w:color="auto" w:fill="F8F8F8"/>
    </w:rPr>
  </w:style>
  <w:style w:type="character" w:customStyle="1" w:styleId="OtherTok">
    <w:name w:val="OtherTok"/>
    <w:basedOn w:val="VerbatimChar"/>
    <w:qFormat/>
    <w:rPr>
      <w:rFonts w:ascii="Consolas" w:hAnsi="Consolas"/>
      <w:color w:val="8F5902"/>
      <w:sz w:val="22"/>
      <w:shd w:val="clear" w:color="auto" w:fill="F8F8F8"/>
    </w:rPr>
  </w:style>
  <w:style w:type="character" w:customStyle="1" w:styleId="FunctionTok">
    <w:name w:val="FunctionTok"/>
    <w:basedOn w:val="VerbatimChar"/>
    <w:qFormat/>
    <w:rPr>
      <w:rFonts w:ascii="Consolas" w:hAnsi="Consolas"/>
      <w:color w:val="000000"/>
      <w:sz w:val="22"/>
      <w:shd w:val="clear" w:color="auto" w:fill="F8F8F8"/>
    </w:rPr>
  </w:style>
  <w:style w:type="character" w:customStyle="1" w:styleId="VariableTok">
    <w:name w:val="VariableTok"/>
    <w:basedOn w:val="VerbatimChar"/>
    <w:qFormat/>
    <w:rPr>
      <w:rFonts w:ascii="Consolas" w:hAnsi="Consolas"/>
      <w:color w:val="000000"/>
      <w:sz w:val="22"/>
      <w:shd w:val="clear" w:color="auto" w:fill="F8F8F8"/>
    </w:rPr>
  </w:style>
  <w:style w:type="character" w:customStyle="1" w:styleId="ControlFlowTok">
    <w:name w:val="ControlFlowTok"/>
    <w:basedOn w:val="VerbatimChar"/>
    <w:qFormat/>
    <w:rPr>
      <w:rFonts w:ascii="Consolas" w:hAnsi="Consolas"/>
      <w:color w:val="204A87"/>
      <w:sz w:val="22"/>
      <w:shd w:val="clear" w:color="auto" w:fill="F8F8F8"/>
    </w:rPr>
  </w:style>
  <w:style w:type="character" w:customStyle="1" w:styleId="OperatorTok">
    <w:name w:val="OperatorTok"/>
    <w:basedOn w:val="VerbatimChar"/>
    <w:qFormat/>
    <w:rPr>
      <w:rFonts w:ascii="Consolas" w:hAnsi="Consolas"/>
      <w:color w:val="CE5C00"/>
      <w:sz w:val="22"/>
      <w:shd w:val="clear" w:color="auto" w:fill="F8F8F8"/>
    </w:rPr>
  </w:style>
  <w:style w:type="character" w:customStyle="1" w:styleId="BuiltInTok">
    <w:name w:val="BuiltInTok"/>
    <w:basedOn w:val="VerbatimChar"/>
    <w:qFormat/>
    <w:rPr>
      <w:rFonts w:ascii="Consolas" w:hAnsi="Consolas"/>
      <w:sz w:val="22"/>
      <w:shd w:val="clear" w:color="auto" w:fill="F8F8F8"/>
    </w:rPr>
  </w:style>
  <w:style w:type="character" w:customStyle="1" w:styleId="ExtensionTok">
    <w:name w:val="ExtensionTok"/>
    <w:basedOn w:val="VerbatimChar"/>
    <w:qFormat/>
    <w:rPr>
      <w:rFonts w:ascii="Consolas" w:hAnsi="Consolas"/>
      <w:sz w:val="22"/>
      <w:shd w:val="clear" w:color="auto" w:fill="F8F8F8"/>
    </w:rPr>
  </w:style>
  <w:style w:type="character" w:customStyle="1" w:styleId="PreprocessorTok">
    <w:name w:val="PreprocessorTok"/>
    <w:basedOn w:val="VerbatimChar"/>
    <w:qFormat/>
    <w:rPr>
      <w:rFonts w:ascii="Consolas" w:hAnsi="Consolas"/>
      <w:i/>
      <w:color w:val="8F5902"/>
      <w:sz w:val="22"/>
      <w:shd w:val="clear" w:color="auto" w:fill="F8F8F8"/>
    </w:rPr>
  </w:style>
  <w:style w:type="character" w:customStyle="1" w:styleId="AttributeTok">
    <w:name w:val="AttributeTok"/>
    <w:basedOn w:val="VerbatimChar"/>
    <w:qFormat/>
    <w:rPr>
      <w:rFonts w:ascii="Consolas" w:hAnsi="Consolas"/>
      <w:color w:val="C4A000"/>
      <w:sz w:val="22"/>
      <w:shd w:val="clear" w:color="auto" w:fill="F8F8F8"/>
    </w:rPr>
  </w:style>
  <w:style w:type="character" w:customStyle="1" w:styleId="RegionMarkerTok">
    <w:name w:val="RegionMarkerTok"/>
    <w:basedOn w:val="VerbatimChar"/>
    <w:qFormat/>
    <w:rPr>
      <w:rFonts w:ascii="Consolas" w:hAnsi="Consolas"/>
      <w:sz w:val="22"/>
      <w:shd w:val="clear" w:color="auto" w:fill="F8F8F8"/>
    </w:rPr>
  </w:style>
  <w:style w:type="character" w:customStyle="1" w:styleId="InformationTok">
    <w:name w:val="InformationTok"/>
    <w:basedOn w:val="VerbatimChar"/>
    <w:qFormat/>
    <w:rPr>
      <w:rFonts w:ascii="Consolas" w:hAnsi="Consolas"/>
      <w:i/>
      <w:color w:val="8F5902"/>
      <w:sz w:val="22"/>
      <w:shd w:val="clear" w:color="auto" w:fill="F8F8F8"/>
    </w:rPr>
  </w:style>
  <w:style w:type="character" w:customStyle="1" w:styleId="WarningTok">
    <w:name w:val="WarningTok"/>
    <w:basedOn w:val="VerbatimChar"/>
    <w:qFormat/>
    <w:rPr>
      <w:rFonts w:ascii="Consolas" w:hAnsi="Consolas"/>
      <w:i/>
      <w:color w:val="8F5902"/>
      <w:sz w:val="22"/>
      <w:shd w:val="clear" w:color="auto" w:fill="F8F8F8"/>
    </w:rPr>
  </w:style>
  <w:style w:type="character" w:customStyle="1" w:styleId="AlertTok">
    <w:name w:val="AlertTok"/>
    <w:basedOn w:val="VerbatimChar"/>
    <w:qFormat/>
    <w:rPr>
      <w:rFonts w:ascii="Consolas" w:hAnsi="Consolas"/>
      <w:color w:val="EF2929"/>
      <w:sz w:val="22"/>
      <w:shd w:val="clear" w:color="auto" w:fill="F8F8F8"/>
    </w:rPr>
  </w:style>
  <w:style w:type="character" w:customStyle="1" w:styleId="ErrorTok">
    <w:name w:val="ErrorTok"/>
    <w:basedOn w:val="VerbatimChar"/>
    <w:qFormat/>
    <w:rPr>
      <w:rFonts w:ascii="Consolas" w:hAnsi="Consolas"/>
      <w:color w:val="A40000"/>
      <w:sz w:val="22"/>
      <w:shd w:val="clear" w:color="auto" w:fill="F8F8F8"/>
    </w:rPr>
  </w:style>
  <w:style w:type="character" w:customStyle="1" w:styleId="NormalTok">
    <w:name w:val="NormalTok"/>
    <w:basedOn w:val="VerbatimChar"/>
    <w:qFormat/>
    <w:rPr>
      <w:rFonts w:ascii="Consolas" w:hAnsi="Consolas"/>
      <w:sz w:val="22"/>
      <w:shd w:val="clear" w:color="auto" w:fill="F8F8F8"/>
    </w:rPr>
  </w:style>
  <w:style w:type="character" w:customStyle="1" w:styleId="CorpodetextoChar">
    <w:name w:val="Corpo de texto Char"/>
    <w:basedOn w:val="Fontepargpadro"/>
    <w:link w:val="Corpodetexto"/>
    <w:qFormat/>
    <w:rsid w:val="0046359F"/>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style>
  <w:style w:type="character" w:customStyle="1" w:styleId="ListLabel4">
    <w:name w:val="ListLabel 4"/>
    <w:qFormat/>
  </w:style>
  <w:style w:type="character" w:customStyle="1" w:styleId="ListLabel5">
    <w:name w:val="ListLabel 5"/>
    <w:qFormat/>
  </w:style>
  <w:style w:type="character" w:customStyle="1" w:styleId="ListLabel6">
    <w:name w:val="ListLabel 6"/>
    <w:qFormat/>
  </w:style>
  <w:style w:type="paragraph" w:customStyle="1" w:styleId="Heading">
    <w:name w:val="Heading"/>
    <w:basedOn w:val="Normal"/>
    <w:next w:val="Corpodetexto"/>
    <w:qFormat/>
    <w:pPr>
      <w:keepNext/>
      <w:spacing w:before="240" w:after="120"/>
    </w:pPr>
    <w:rPr>
      <w:rFonts w:ascii="Liberation Sans" w:eastAsia="AR PL SungtiL GB" w:hAnsi="Liberation Sans" w:cs="Lohit Devanagari"/>
      <w:sz w:val="28"/>
      <w:szCs w:val="28"/>
    </w:rPr>
  </w:style>
  <w:style w:type="paragraph" w:styleId="Corpodetexto">
    <w:name w:val="Body Text"/>
    <w:basedOn w:val="Normal"/>
    <w:link w:val="CorpodetextoChar"/>
    <w:qFormat/>
    <w:pPr>
      <w:spacing w:before="180" w:after="180"/>
      <w:jc w:val="both"/>
    </w:pPr>
    <w:rPr>
      <w:rFonts w:ascii="Palatino" w:hAnsi="Palatino"/>
    </w:rPr>
  </w:style>
  <w:style w:type="paragraph" w:styleId="Lista">
    <w:name w:val="List"/>
    <w:basedOn w:val="Corpodetexto"/>
    <w:rPr>
      <w:rFonts w:cs="Lohit Devanagari"/>
    </w:rPr>
  </w:style>
  <w:style w:type="paragraph" w:styleId="Legenda">
    <w:name w:val="caption"/>
    <w:basedOn w:val="Normal"/>
    <w:link w:val="LegendaChar"/>
    <w:qFormat/>
    <w:pPr>
      <w:spacing w:after="120"/>
    </w:pPr>
    <w:rPr>
      <w:i/>
    </w:rPr>
  </w:style>
  <w:style w:type="paragraph" w:customStyle="1" w:styleId="Index">
    <w:name w:val="Index"/>
    <w:basedOn w:val="Normal"/>
    <w:qFormat/>
    <w:pPr>
      <w:suppressLineNumbers/>
    </w:pPr>
    <w:rPr>
      <w:rFonts w:cs="Lohit Devanagari"/>
    </w:rPr>
  </w:style>
  <w:style w:type="paragraph" w:customStyle="1" w:styleId="FirstParagraph">
    <w:name w:val="First Paragraph"/>
    <w:basedOn w:val="Corpodetexto"/>
    <w:qFormat/>
    <w:rsid w:val="008959BB"/>
  </w:style>
  <w:style w:type="paragraph" w:customStyle="1" w:styleId="Compact">
    <w:name w:val="Compact"/>
    <w:basedOn w:val="Corpodetexto"/>
    <w:qFormat/>
    <w:pPr>
      <w:spacing w:before="36" w:after="36"/>
    </w:pPr>
  </w:style>
  <w:style w:type="paragraph" w:styleId="Ttulo">
    <w:name w:val="Title"/>
    <w:basedOn w:val="Normal"/>
    <w:qFormat/>
    <w:rsid w:val="002E505D"/>
    <w:pPr>
      <w:keepNext/>
      <w:keepLines/>
      <w:spacing w:before="480" w:after="240"/>
      <w:jc w:val="center"/>
    </w:pPr>
    <w:rPr>
      <w:rFonts w:ascii="Palatino" w:eastAsiaTheme="majorEastAsia" w:hAnsi="Palatino" w:cstheme="majorBidi"/>
      <w:bCs/>
      <w:color w:val="000000" w:themeColor="text1"/>
      <w:sz w:val="36"/>
      <w:szCs w:val="36"/>
    </w:rPr>
  </w:style>
  <w:style w:type="paragraph" w:styleId="Subttulo">
    <w:name w:val="Subtitle"/>
    <w:basedOn w:val="Ttulo"/>
    <w:qFormat/>
    <w:pPr>
      <w:spacing w:before="240"/>
    </w:pPr>
    <w:rPr>
      <w:sz w:val="30"/>
      <w:szCs w:val="30"/>
    </w:rPr>
  </w:style>
  <w:style w:type="paragraph" w:customStyle="1" w:styleId="Author">
    <w:name w:val="Author"/>
    <w:qFormat/>
    <w:pPr>
      <w:keepNext/>
      <w:keepLines/>
      <w:jc w:val="center"/>
    </w:pPr>
    <w:rPr>
      <w:sz w:val="24"/>
    </w:rPr>
  </w:style>
  <w:style w:type="paragraph" w:styleId="Data">
    <w:name w:val="Date"/>
    <w:qFormat/>
    <w:pPr>
      <w:keepNext/>
      <w:keepLines/>
      <w:jc w:val="center"/>
    </w:pPr>
    <w:rPr>
      <w:sz w:val="24"/>
    </w:rPr>
  </w:style>
  <w:style w:type="paragraph" w:customStyle="1" w:styleId="Abstract">
    <w:name w:val="Abstract"/>
    <w:basedOn w:val="Normal"/>
    <w:qFormat/>
    <w:pPr>
      <w:keepNext/>
      <w:keepLines/>
      <w:spacing w:before="300" w:after="300"/>
    </w:pPr>
    <w:rPr>
      <w:sz w:val="20"/>
      <w:szCs w:val="20"/>
    </w:rPr>
  </w:style>
  <w:style w:type="paragraph" w:styleId="Bibliografia">
    <w:name w:val="Bibliography"/>
    <w:basedOn w:val="Normal"/>
    <w:qFormat/>
  </w:style>
  <w:style w:type="paragraph" w:styleId="Textoembloco">
    <w:name w:val="Block Text"/>
    <w:basedOn w:val="Corpodetexto"/>
    <w:uiPriority w:val="9"/>
    <w:unhideWhenUsed/>
    <w:qFormat/>
    <w:pPr>
      <w:spacing w:before="100" w:after="100"/>
    </w:pPr>
    <w:rPr>
      <w:rFonts w:asciiTheme="majorHAnsi" w:eastAsiaTheme="majorEastAsia" w:hAnsiTheme="majorHAnsi" w:cstheme="majorBidi"/>
      <w:bCs/>
      <w:sz w:val="20"/>
      <w:szCs w:val="20"/>
    </w:rPr>
  </w:style>
  <w:style w:type="paragraph" w:styleId="Textodenotaderodap">
    <w:name w:val="footnote text"/>
    <w:basedOn w:val="Normal"/>
    <w:uiPriority w:val="9"/>
    <w:unhideWhenUsed/>
    <w:qFormat/>
  </w:style>
  <w:style w:type="paragraph" w:customStyle="1" w:styleId="DefinitionTerm">
    <w:name w:val="Definition Term"/>
    <w:basedOn w:val="Normal"/>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Legenda"/>
    <w:qFormat/>
    <w:pPr>
      <w:keepNext/>
    </w:pPr>
  </w:style>
  <w:style w:type="paragraph" w:customStyle="1" w:styleId="ImageCaption">
    <w:name w:val="Image Caption"/>
    <w:basedOn w:val="Legenda"/>
    <w:qFormat/>
  </w:style>
  <w:style w:type="paragraph" w:customStyle="1" w:styleId="Figure">
    <w:name w:val="Figure"/>
    <w:basedOn w:val="Normal"/>
    <w:qFormat/>
  </w:style>
  <w:style w:type="paragraph" w:customStyle="1" w:styleId="FigurewithCaption">
    <w:name w:val="Figure with Caption"/>
    <w:basedOn w:val="Figure"/>
    <w:qFormat/>
    <w:pPr>
      <w:keepNext/>
    </w:pPr>
  </w:style>
  <w:style w:type="paragraph" w:styleId="CabealhodoSumrio">
    <w:name w:val="TOC Heading"/>
    <w:basedOn w:val="Ttulo1"/>
    <w:uiPriority w:val="39"/>
    <w:unhideWhenUsed/>
    <w:qFormat/>
    <w:pPr>
      <w:spacing w:before="240" w:line="259" w:lineRule="auto"/>
    </w:pPr>
    <w:rPr>
      <w:b w:val="0"/>
      <w:bCs w:val="0"/>
      <w:color w:val="365F91" w:themeColor="accent1" w:themeShade="BF"/>
    </w:rPr>
  </w:style>
  <w:style w:type="paragraph" w:customStyle="1" w:styleId="SourceCode">
    <w:name w:val="Source Code"/>
    <w:basedOn w:val="Normal"/>
    <w:link w:val="VerbatimChar"/>
    <w:qFormat/>
    <w:pPr>
      <w:shd w:val="clear" w:color="auto" w:fill="F8F8F8"/>
    </w:pPr>
  </w:style>
  <w:style w:type="paragraph" w:customStyle="1" w:styleId="Style1">
    <w:name w:val="Style1"/>
    <w:basedOn w:val="Ttulo"/>
    <w:qFormat/>
    <w:rsid w:val="0046359F"/>
    <w:rPr>
      <w:rFonts w:ascii="Palatino Linotype" w:hAnsi="Palatino Linotype"/>
    </w:rPr>
  </w:style>
  <w:style w:type="paragraph" w:customStyle="1" w:styleId="steve-title">
    <w:name w:val="steve-title"/>
    <w:basedOn w:val="Ttulo"/>
    <w:qFormat/>
    <w:rsid w:val="00263D8E"/>
    <w:rPr>
      <w:b/>
      <w:i/>
    </w:rPr>
  </w:style>
  <w:style w:type="paragraph" w:styleId="Sumrio1">
    <w:name w:val="toc 1"/>
    <w:basedOn w:val="Normal"/>
    <w:next w:val="Normal"/>
    <w:autoRedefine/>
    <w:uiPriority w:val="39"/>
    <w:unhideWhenUsed/>
    <w:rsid w:val="00651310"/>
    <w:pPr>
      <w:spacing w:after="100"/>
    </w:pPr>
  </w:style>
  <w:style w:type="paragraph" w:styleId="Sumrio2">
    <w:name w:val="toc 2"/>
    <w:basedOn w:val="Normal"/>
    <w:next w:val="Normal"/>
    <w:autoRedefine/>
    <w:uiPriority w:val="39"/>
    <w:unhideWhenUsed/>
    <w:rsid w:val="00651310"/>
    <w:pPr>
      <w:spacing w:after="100"/>
      <w:ind w:left="240"/>
    </w:pPr>
  </w:style>
  <w:style w:type="character" w:styleId="Hyperlink">
    <w:name w:val="Hyperlink"/>
    <w:basedOn w:val="Fontepargpadro"/>
    <w:uiPriority w:val="99"/>
    <w:unhideWhenUsed/>
    <w:rsid w:val="0065131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redit.niso.org/" TargetMode="External"/><Relationship Id="rId21" Type="http://schemas.openxmlformats.org/officeDocument/2006/relationships/hyperlink" Target="https://doi.org/10.14393/REE-v7n22008-20517" TargetMode="External"/><Relationship Id="rId42" Type="http://schemas.openxmlformats.org/officeDocument/2006/relationships/hyperlink" Target="https://doi.org/10.1007/s42974-020-00008-5" TargetMode="External"/><Relationship Id="rId47" Type="http://schemas.openxmlformats.org/officeDocument/2006/relationships/hyperlink" Target="https://doi.org/10.1111/j.1365-2427.2011.02610.x" TargetMode="External"/><Relationship Id="rId63" Type="http://schemas.openxmlformats.org/officeDocument/2006/relationships/hyperlink" Target="https://doi.org/10.1002/aqc.805" TargetMode="External"/><Relationship Id="rId68" Type="http://schemas.openxmlformats.org/officeDocument/2006/relationships/hyperlink" Target="https://doi.org/10.1590/S2179-975X2012005000010" TargetMode="External"/><Relationship Id="rId84" Type="http://schemas.openxmlformats.org/officeDocument/2006/relationships/hyperlink" Target="https://doi.org/10.34117/bjdv6n10-120" TargetMode="External"/><Relationship Id="rId89" Type="http://schemas.openxmlformats.org/officeDocument/2006/relationships/hyperlink" Target="https://doi.org/10.1016/j.biocon.2010.02.005" TargetMode="External"/><Relationship Id="rId16" Type="http://schemas.openxmlformats.org/officeDocument/2006/relationships/hyperlink" Target="https://doi.org/10.1016/j.limno.2012.07.007" TargetMode="External"/><Relationship Id="rId107" Type="http://schemas.openxmlformats.org/officeDocument/2006/relationships/image" Target="media/image12.jpg"/><Relationship Id="rId11" Type="http://schemas.openxmlformats.org/officeDocument/2006/relationships/hyperlink" Target="https://doi.org/10.1007/s13157-011-0178-3" TargetMode="External"/><Relationship Id="rId32" Type="http://schemas.openxmlformats.org/officeDocument/2006/relationships/hyperlink" Target="https://doi.org/10.1007/s10933-011-9539-4" TargetMode="External"/><Relationship Id="rId37" Type="http://schemas.openxmlformats.org/officeDocument/2006/relationships/hyperlink" Target="https://apps.dtic.mil/sti/tr/pdf/AD1037938.pdf" TargetMode="External"/><Relationship Id="rId53" Type="http://schemas.openxmlformats.org/officeDocument/2006/relationships/hyperlink" Target="https://doi.org/10.1071/IT9870949" TargetMode="External"/><Relationship Id="rId58" Type="http://schemas.openxmlformats.org/officeDocument/2006/relationships/hyperlink" Target="https://doi.org/10.1111/j.1365-2427.2009.02291.x" TargetMode="External"/><Relationship Id="rId74" Type="http://schemas.openxmlformats.org/officeDocument/2006/relationships/hyperlink" Target="https://doi.org/10.1111/brv.12995" TargetMode="External"/><Relationship Id="rId79" Type="http://schemas.openxmlformats.org/officeDocument/2006/relationships/hyperlink" Target="https://doi.org/10.1016/j.foreco.2020.118183" TargetMode="External"/><Relationship Id="rId102" Type="http://schemas.openxmlformats.org/officeDocument/2006/relationships/image" Target="media/image7.png"/><Relationship Id="rId5" Type="http://schemas.openxmlformats.org/officeDocument/2006/relationships/hyperlink" Target="https://doi.org/10.1007/978-1-4020-5583-6" TargetMode="External"/><Relationship Id="rId90" Type="http://schemas.openxmlformats.org/officeDocument/2006/relationships/hyperlink" Target="https://doi.org/10.1007/s00442-010-1812-0" TargetMode="External"/><Relationship Id="rId95" Type="http://schemas.openxmlformats.org/officeDocument/2006/relationships/hyperlink" Target="https://doi.org/10.2307/1218190" TargetMode="External"/><Relationship Id="rId22" Type="http://schemas.openxmlformats.org/officeDocument/2006/relationships/hyperlink" Target="https://repositorio.uepb.edu.br/handle/123456789/14880" TargetMode="External"/><Relationship Id="rId27" Type="http://schemas.openxmlformats.org/officeDocument/2006/relationships/hyperlink" Target="https://doi.org/10.1086/378901" TargetMode="External"/><Relationship Id="rId43" Type="http://schemas.openxmlformats.org/officeDocument/2006/relationships/hyperlink" Target="https://doi.org/10.15560/13.5.581" TargetMode="External"/><Relationship Id="rId48" Type="http://schemas.openxmlformats.org/officeDocument/2006/relationships/hyperlink" Target="https://doi.org/10.1899/12-083.1" TargetMode="External"/><Relationship Id="rId64" Type="http://schemas.openxmlformats.org/officeDocument/2006/relationships/hyperlink" Target="https://doi.org/10.1590/s2179-975x1525" TargetMode="External"/><Relationship Id="rId69" Type="http://schemas.openxmlformats.org/officeDocument/2006/relationships/hyperlink" Target="https://doi.org/10.1111/j.1600-0587.2008.05502.x" TargetMode="External"/><Relationship Id="rId80" Type="http://schemas.openxmlformats.org/officeDocument/2006/relationships/hyperlink" Target="https://doi.org/10.1590/s2179-975x3224" TargetMode="External"/><Relationship Id="rId85" Type="http://schemas.openxmlformats.org/officeDocument/2006/relationships/hyperlink" Target="https://doi.org/10.1590/S1676-06032011000200038" TargetMode="External"/><Relationship Id="rId12" Type="http://schemas.openxmlformats.org/officeDocument/2006/relationships/hyperlink" Target="https://doi.org/10.1016/j.envres.2022.113563" TargetMode="External"/><Relationship Id="rId17" Type="http://schemas.openxmlformats.org/officeDocument/2006/relationships/hyperlink" Target="https://doi.org/10.1590/S1516-89131998000400009" TargetMode="External"/><Relationship Id="rId33" Type="http://schemas.openxmlformats.org/officeDocument/2006/relationships/hyperlink" Target="https://doi.org/10.1093/plankt/fbab064" TargetMode="External"/><Relationship Id="rId38" Type="http://schemas.openxmlformats.org/officeDocument/2006/relationships/hyperlink" Target="https://doi.org/10.1016/0006-3207(85)90055-2" TargetMode="External"/><Relationship Id="rId59" Type="http://schemas.openxmlformats.org/officeDocument/2006/relationships/hyperlink" Target="https://doi.org/10.1371/journal.pone.0109581" TargetMode="External"/><Relationship Id="rId103" Type="http://schemas.openxmlformats.org/officeDocument/2006/relationships/image" Target="media/image8.png"/><Relationship Id="rId108" Type="http://schemas.openxmlformats.org/officeDocument/2006/relationships/image" Target="media/image13.png"/><Relationship Id="rId54" Type="http://schemas.openxmlformats.org/officeDocument/2006/relationships/hyperlink" Target="https://doi.org/10.1007/s10750-005-4289-9" TargetMode="External"/><Relationship Id="rId70" Type="http://schemas.openxmlformats.org/officeDocument/2006/relationships/hyperlink" Target="https://doi.org/10.1155/2013/946361" TargetMode="External"/><Relationship Id="rId75" Type="http://schemas.openxmlformats.org/officeDocument/2006/relationships/hyperlink" Target="https://doi.org/10.1023/A:1002935807795" TargetMode="External"/><Relationship Id="rId91" Type="http://schemas.openxmlformats.org/officeDocument/2006/relationships/hyperlink" Target="https://doi.org/10.1016/j.biocon.2024.110499" TargetMode="External"/><Relationship Id="rId96" Type="http://schemas.openxmlformats.org/officeDocument/2006/relationships/image" Target="media/image1.png"/><Relationship Id="rId1" Type="http://schemas.openxmlformats.org/officeDocument/2006/relationships/numbering" Target="numbering.xml"/><Relationship Id="rId6" Type="http://schemas.openxmlformats.org/officeDocument/2006/relationships/hyperlink" Target="https://doi.org/10.1007/978-3-030-61286-3" TargetMode="External"/><Relationship Id="rId15" Type="http://schemas.openxmlformats.org/officeDocument/2006/relationships/hyperlink" Target="https://doi.org/10.1590/S1676-06032009000400003" TargetMode="External"/><Relationship Id="rId23" Type="http://schemas.openxmlformats.org/officeDocument/2006/relationships/hyperlink" Target="https://doi.org/10.1890/11-1817.1" TargetMode="External"/><Relationship Id="rId28" Type="http://schemas.openxmlformats.org/officeDocument/2006/relationships/hyperlink" Target="https://doi.org/10.1139/f88-120" TargetMode="External"/><Relationship Id="rId36" Type="http://schemas.openxmlformats.org/officeDocument/2006/relationships/hyperlink" Target="http://hdl.handle.net/10183/17339" TargetMode="External"/><Relationship Id="rId49" Type="http://schemas.openxmlformats.org/officeDocument/2006/relationships/hyperlink" Target="https://doi.org/10.1111/fwb.12533" TargetMode="External"/><Relationship Id="rId57" Type="http://schemas.openxmlformats.org/officeDocument/2006/relationships/hyperlink" Target="https://doi.org/10.21438/rbgas(2025)123008" TargetMode="External"/><Relationship Id="rId106" Type="http://schemas.openxmlformats.org/officeDocument/2006/relationships/image" Target="media/image11.png"/><Relationship Id="rId10" Type="http://schemas.openxmlformats.org/officeDocument/2006/relationships/hyperlink" Target="https://doi.org/10.59360/ouricuri.vol6.i2.a3168" TargetMode="External"/><Relationship Id="rId31" Type="http://schemas.openxmlformats.org/officeDocument/2006/relationships/hyperlink" Target="https://doi.org/10.4257/oeco.2013.1702.06" TargetMode="External"/><Relationship Id="rId44" Type="http://schemas.openxmlformats.org/officeDocument/2006/relationships/hyperlink" Target="https://doi.org/10.1590/s2179-975x10623" TargetMode="External"/><Relationship Id="rId52" Type="http://schemas.openxmlformats.org/officeDocument/2006/relationships/hyperlink" Target="https://doi.org/10.1590/S0101-81752004000200011" TargetMode="External"/><Relationship Id="rId60" Type="http://schemas.openxmlformats.org/officeDocument/2006/relationships/hyperlink" Target="https://doi.org/10.1016/j.cub.2021.07.049" TargetMode="External"/><Relationship Id="rId65" Type="http://schemas.openxmlformats.org/officeDocument/2006/relationships/hyperlink" Target="https://doi.org/10.2307/20047336" TargetMode="External"/><Relationship Id="rId73" Type="http://schemas.openxmlformats.org/officeDocument/2006/relationships/hyperlink" Target="https://doi.org/10.1590/1519-6984.230064" TargetMode="External"/><Relationship Id="rId78" Type="http://schemas.openxmlformats.org/officeDocument/2006/relationships/hyperlink" Target="http://www.rstudio.com/" TargetMode="External"/><Relationship Id="rId81" Type="http://schemas.openxmlformats.org/officeDocument/2006/relationships/hyperlink" Target="https://doi.org/10.1590/S1519-69842002000400016" TargetMode="External"/><Relationship Id="rId86" Type="http://schemas.openxmlformats.org/officeDocument/2006/relationships/hyperlink" Target="https://doi.org/10.1093/plankt/fbn032" TargetMode="External"/><Relationship Id="rId94" Type="http://schemas.openxmlformats.org/officeDocument/2006/relationships/hyperlink" Target="https://doi.org/10.1007/978-1-4757-3250-4" TargetMode="External"/><Relationship Id="rId99" Type="http://schemas.openxmlformats.org/officeDocument/2006/relationships/image" Target="media/image4.png"/><Relationship Id="rId101"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doi.org/10.1016/j.dwt.2025.100991" TargetMode="External"/><Relationship Id="rId13" Type="http://schemas.openxmlformats.org/officeDocument/2006/relationships/hyperlink" Target="https://doi.org/10.1111/j.1466-8238.2009.00490.x" TargetMode="External"/><Relationship Id="rId18" Type="http://schemas.openxmlformats.org/officeDocument/2006/relationships/hyperlink" Target="https://doi.org/10.1899/08-146.1" TargetMode="External"/><Relationship Id="rId39" Type="http://schemas.openxmlformats.org/officeDocument/2006/relationships/hyperlink" Target="https://doi.org/10.1007/s10750-020-04187-0" TargetMode="External"/><Relationship Id="rId109" Type="http://schemas.openxmlformats.org/officeDocument/2006/relationships/fontTable" Target="fontTable.xml"/><Relationship Id="rId34" Type="http://schemas.openxmlformats.org/officeDocument/2006/relationships/hyperlink" Target="https://doi.org/10.1080/20442041.2020.1738841" TargetMode="External"/><Relationship Id="rId50" Type="http://schemas.openxmlformats.org/officeDocument/2006/relationships/hyperlink" Target="https://doi.org/10.4025/actascibiolsci.v30i2.3636" TargetMode="External"/><Relationship Id="rId55" Type="http://schemas.openxmlformats.org/officeDocument/2006/relationships/hyperlink" Target="https://doi.org/10.2307/3545743" TargetMode="External"/><Relationship Id="rId76" Type="http://schemas.openxmlformats.org/officeDocument/2006/relationships/hyperlink" Target="https://www.R-project.org/" TargetMode="External"/><Relationship Id="rId97" Type="http://schemas.openxmlformats.org/officeDocument/2006/relationships/image" Target="media/image2.png"/><Relationship Id="rId104" Type="http://schemas.openxmlformats.org/officeDocument/2006/relationships/image" Target="media/image9.png"/><Relationship Id="rId7" Type="http://schemas.openxmlformats.org/officeDocument/2006/relationships/hyperlink" Target="https://doi.org/10.1590/S0073-47212006000400009" TargetMode="External"/><Relationship Id="rId71" Type="http://schemas.openxmlformats.org/officeDocument/2006/relationships/hyperlink" Target="https://doi.org/10.1038/35002501" TargetMode="External"/><Relationship Id="rId92" Type="http://schemas.openxmlformats.org/officeDocument/2006/relationships/hyperlink" Target="https://doi.org/10.1016/S0006-3207(97)00083-9" TargetMode="External"/><Relationship Id="rId2" Type="http://schemas.openxmlformats.org/officeDocument/2006/relationships/styles" Target="styles.xml"/><Relationship Id="rId29" Type="http://schemas.openxmlformats.org/officeDocument/2006/relationships/hyperlink" Target="https://doi.org/10.2478/s11756-013-0170-x" TargetMode="External"/><Relationship Id="rId24" Type="http://schemas.openxmlformats.org/officeDocument/2006/relationships/hyperlink" Target="https://doi.org/10.1186/1471-2105-12-35" TargetMode="External"/><Relationship Id="rId40" Type="http://schemas.openxmlformats.org/officeDocument/2006/relationships/hyperlink" Target="http://www.jstor.org/stable/2418233" TargetMode="External"/><Relationship Id="rId45" Type="http://schemas.openxmlformats.org/officeDocument/2006/relationships/hyperlink" Target="https://doi.org/10.1002/ece3.834" TargetMode="External"/><Relationship Id="rId66" Type="http://schemas.openxmlformats.org/officeDocument/2006/relationships/hyperlink" Target="https://doi.org/10.1002/lno.11636" TargetMode="External"/><Relationship Id="rId87" Type="http://schemas.openxmlformats.org/officeDocument/2006/relationships/hyperlink" Target="https://doi.org/10.1590/s2179-975x6524" TargetMode="External"/><Relationship Id="rId110" Type="http://schemas.openxmlformats.org/officeDocument/2006/relationships/theme" Target="theme/theme1.xml"/><Relationship Id="rId61" Type="http://schemas.openxmlformats.org/officeDocument/2006/relationships/hyperlink" Target="https://doi.org/10.1007/978-94-011-7852-5" TargetMode="External"/><Relationship Id="rId82" Type="http://schemas.openxmlformats.org/officeDocument/2006/relationships/hyperlink" Target="https://doi.org/10.1002/rra.3344" TargetMode="External"/><Relationship Id="rId19" Type="http://schemas.openxmlformats.org/officeDocument/2006/relationships/hyperlink" Target="https://doi.org/10.5902/1980509853310" TargetMode="External"/><Relationship Id="rId14" Type="http://schemas.openxmlformats.org/officeDocument/2006/relationships/hyperlink" Target="https://doi.org/10.1111/j.1466-8238.2011.00756.x" TargetMode="External"/><Relationship Id="rId30" Type="http://schemas.openxmlformats.org/officeDocument/2006/relationships/hyperlink" Target="https://doi.org/10.1007/s10750-009-0036-y" TargetMode="External"/><Relationship Id="rId35" Type="http://schemas.openxmlformats.org/officeDocument/2006/relationships/hyperlink" Target="https://doi.org/10.3390/d16090589" TargetMode="External"/><Relationship Id="rId56" Type="http://schemas.openxmlformats.org/officeDocument/2006/relationships/hyperlink" Target="https://doi.org/10.1007/s10750-006-0354-2" TargetMode="External"/><Relationship Id="rId77" Type="http://schemas.openxmlformats.org/officeDocument/2006/relationships/hyperlink" Target="https://doi.org/10.1007/978-94-010-0756-6_1" TargetMode="External"/><Relationship Id="rId100" Type="http://schemas.openxmlformats.org/officeDocument/2006/relationships/image" Target="media/image5.png"/><Relationship Id="rId105" Type="http://schemas.openxmlformats.org/officeDocument/2006/relationships/image" Target="media/image10.png"/><Relationship Id="rId8" Type="http://schemas.openxmlformats.org/officeDocument/2006/relationships/hyperlink" Target="https://doi.org/10.1590/S1519-69842009000100007" TargetMode="External"/><Relationship Id="rId51" Type="http://schemas.openxmlformats.org/officeDocument/2006/relationships/hyperlink" Target="https://doi.org/10.1890/06-1736.1" TargetMode="External"/><Relationship Id="rId72" Type="http://schemas.openxmlformats.org/officeDocument/2006/relationships/hyperlink" Target="https://doi.org/10.11606/D.41.2009.tde-07012010-111123" TargetMode="External"/><Relationship Id="rId93" Type="http://schemas.openxmlformats.org/officeDocument/2006/relationships/hyperlink" Target="https://doi.org/10.1016/C2009-0-02112-6" TargetMode="External"/><Relationship Id="rId98" Type="http://schemas.openxmlformats.org/officeDocument/2006/relationships/image" Target="media/image3.png"/><Relationship Id="rId3" Type="http://schemas.openxmlformats.org/officeDocument/2006/relationships/settings" Target="settings.xml"/><Relationship Id="rId25" Type="http://schemas.openxmlformats.org/officeDocument/2006/relationships/hyperlink" Target="https://doi.org/10.1111/j.1461-0248.2005.00820.x" TargetMode="External"/><Relationship Id="rId46" Type="http://schemas.openxmlformats.org/officeDocument/2006/relationships/hyperlink" Target="https://doi.org/10.1007/978-3-030-80519-7_2" TargetMode="External"/><Relationship Id="rId67" Type="http://schemas.openxmlformats.org/officeDocument/2006/relationships/hyperlink" Target="https://doi.org/10.4013/5440" TargetMode="External"/><Relationship Id="rId20" Type="http://schemas.openxmlformats.org/officeDocument/2006/relationships/hyperlink" Target="https://doi.org/10.1051/limn/2020023" TargetMode="External"/><Relationship Id="rId41" Type="http://schemas.openxmlformats.org/officeDocument/2006/relationships/hyperlink" Target="https://doi.org/10.1016/j.limno.2020.125834" TargetMode="External"/><Relationship Id="rId62" Type="http://schemas.openxmlformats.org/officeDocument/2006/relationships/hyperlink" Target="https://doi.org/10.23851/mjs.v33i5.1314" TargetMode="External"/><Relationship Id="rId83" Type="http://schemas.openxmlformats.org/officeDocument/2006/relationships/hyperlink" Target="https://doi.org/10.5007/2175-7925.2009v22n1p49" TargetMode="External"/><Relationship Id="rId88" Type="http://schemas.openxmlformats.org/officeDocument/2006/relationships/hyperlink" Target="https://doi.org/10.1590/S1676-060320090001000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99</Pages>
  <Words>23283</Words>
  <Characters>125731</Characters>
  <Application>Microsoft Office Word</Application>
  <DocSecurity>0</DocSecurity>
  <Lines>1047</Lines>
  <Paragraphs>297</Paragraphs>
  <ScaleCrop>false</ScaleCrop>
  <Company/>
  <LinksUpToDate>false</LinksUpToDate>
  <CharactersWithSpaces>148717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Silva;Mayara Mirelly da Silva Monteiro;Marcela Vitória Bernardo da Silva;Ludmilla Cavalcanti Antunes Lucena;Thais Xavier de Melo;Elvio Sergio Figueredo Medeiros</dc:creator>
  <cp:keywords>Floresta Atlântica, Zooplâncton, Riachos tropicais, Partição da diversidade, Sazonalidade climática</cp:keywords>
  <cp:lastModifiedBy>Elvio Medeiros</cp:lastModifiedBy>
  <cp:revision>1</cp:revision>
  <dcterms:created xsi:type="dcterms:W3CDTF">2026-09-01T18:46:00Z</dcterms:created>
  <dcterms:modified xsi:type="dcterms:W3CDTF">2026-09-02T18:04:00Z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2026-09-01</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