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3.png" ContentType="image/png"/>
  <Override PartName="/word/media/rId287.png" ContentType="image/png"/>
  <Override PartName="/word/media/rId283.png" ContentType="image/png"/>
  <Override PartName="/word/media/rId299.png" ContentType="image/png"/>
  <Override PartName="/word/media/rId291.png" ContentType="image/png"/>
  <Override PartName="/word/media/rId295.png" ContentType="image/png"/>
  <Override PartName="/word/media/rId311.png" ContentType="image/png"/>
  <Override PartName="/word/media/rId303.png" ContentType="image/png"/>
  <Override PartName="/word/media/rId3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2026-10-17</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Portanto,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A Tabela 1 reúne os dados ambientais referentes a qualidade da água, morfometria e estrutura do habitat das unidades amostrais dos riachos Caiana e Barro Branco.</w:t>
      </w:r>
    </w:p>
    <w:p>
      <w:pPr>
        <w:pStyle w:val="TextBody"/>
      </w:pPr>
      <w:r>
        <w:t xml:space="preserve">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entre 4,9 (P02 e P03) a 21,5 NTU (P06). As velocidades médias da água foram baixas e semelhantes entre os riachos Caiana (0 a 0,41 m/s) e Barro Branco (0,04 a 0,26 m/s). Em relação à morfometria, a elevação das UAs variaram entre 41,5 e 112,8 m, enquanto o declive oscilou entre 1,0 a 3,5%. A largura média dos pontos variaram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galhos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galhos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galhos,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w:t>
      </w:r>
    </w:p>
    <w:bookmarkEnd w:id="25"/>
    <w:bookmarkStart w:id="26" w:name="descrição-da-comunidade"/>
    <w:p>
      <w:pPr>
        <w:pStyle w:val="Heading2"/>
      </w:pPr>
      <w:r>
        <w:t xml:space="preserve">3.2 Descrição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2" w:name="referencias"/>
    <w:p>
      <w:pPr>
        <w:pStyle w:val="Heading1"/>
      </w:pPr>
      <w:r>
        <w:t xml:space="preserve">Referencias</w:t>
      </w:r>
    </w:p>
    <w:bookmarkStart w:id="281"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1">
        <w:r>
          <w:rPr>
            <w:rStyle w:val="Hyperlink"/>
          </w:rPr>
          <w:t xml:space="preserve">http://periodicos.uem.br/ojs/index.php/ActaSciBiolSci/article/view/3636</w:t>
        </w:r>
      </w:hyperlink>
      <w:r>
        <w:t xml:space="preserve">&gt;.</w:t>
      </w:r>
    </w:p>
    <w:bookmarkEnd w:id="152"/>
    <w:bookmarkStart w:id="153"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3"/>
    <w:bookmarkStart w:id="155"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4">
        <w:r>
          <w:rPr>
            <w:rStyle w:val="Hyperlink"/>
          </w:rPr>
          <w:t xml:space="preserve">http://doi.wiley.com/10.1890/06-1736.1</w:t>
        </w:r>
      </w:hyperlink>
      <w:r>
        <w:t xml:space="preserve">&gt;.</w:t>
      </w:r>
    </w:p>
    <w:bookmarkEnd w:id="155"/>
    <w:bookmarkStart w:id="157" w:name="ref-kaufman1990"/>
    <w:p>
      <w:pPr>
        <w:pStyle w:val="Bibliography"/>
      </w:pPr>
      <w:r>
        <w:t xml:space="preserve">KAUFMAN, L.; ROUSSEEUW, P. J.</w:t>
      </w:r>
      <w:r>
        <w:t xml:space="preserve"> </w:t>
      </w:r>
      <w:hyperlink r:id="rId156">
        <w:r>
          <w:rPr>
            <w:rStyle w:val="Hyperlink"/>
          </w:rPr>
          <w:t xml:space="preserve">Agglomerative nesting (program AGNES)</w:t>
        </w:r>
      </w:hyperlink>
      <w:r>
        <w:t xml:space="preserve">. Wiley series in probability and statistics. 1. ed. [S.l.]: Wiley, 1990, p. 199–252.</w:t>
      </w:r>
    </w:p>
    <w:bookmarkEnd w:id="157"/>
    <w:bookmarkStart w:id="159"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8">
        <w:r>
          <w:rPr>
            <w:rStyle w:val="Hyperlink"/>
          </w:rPr>
          <w:t xml:space="preserve">http://www.scielo.br/scielo.php?script=sci_arttext&amp;pid=S0101-81752004000200011&amp;lng=en&amp;tlng=en</w:t>
        </w:r>
      </w:hyperlink>
      <w:r>
        <w:t xml:space="preserve">&gt;.</w:t>
      </w:r>
    </w:p>
    <w:bookmarkEnd w:id="159"/>
    <w:bookmarkStart w:id="161"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0">
        <w:r>
          <w:rPr>
            <w:rStyle w:val="Hyperlink"/>
          </w:rPr>
          <w:t xml:space="preserve">https://connectsci.au/is/article/1/7/949/15161/Rotifera-from-Australian-inland-waters-II</w:t>
        </w:r>
      </w:hyperlink>
      <w:r>
        <w:t xml:space="preserve">&gt;.</w:t>
      </w:r>
    </w:p>
    <w:bookmarkEnd w:id="161"/>
    <w:bookmarkStart w:id="163"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2">
        <w:r>
          <w:rPr>
            <w:rStyle w:val="Hyperlink"/>
          </w:rPr>
          <w:t xml:space="preserve">http://link.springer.com/10.1007/s10750-005-4289-9</w:t>
        </w:r>
      </w:hyperlink>
      <w:r>
        <w:t xml:space="preserve">&gt;.</w:t>
      </w:r>
    </w:p>
    <w:bookmarkEnd w:id="163"/>
    <w:bookmarkStart w:id="165"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4">
        <w:r>
          <w:rPr>
            <w:rStyle w:val="Hyperlink"/>
          </w:rPr>
          <w:t xml:space="preserve">https://www.jstor.org/stable/3545743?origin=crossref</w:t>
        </w:r>
      </w:hyperlink>
      <w:r>
        <w:t xml:space="preserve">&gt;.</w:t>
      </w:r>
    </w:p>
    <w:bookmarkEnd w:id="165"/>
    <w:bookmarkStart w:id="167"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6">
        <w:r>
          <w:rPr>
            <w:rStyle w:val="Hyperlink"/>
          </w:rPr>
          <w:t xml:space="preserve">http://link.springer.com/10.1007/s10750-006-0354-2</w:t>
        </w:r>
      </w:hyperlink>
      <w:r>
        <w:t xml:space="preserve">&gt;.</w:t>
      </w:r>
    </w:p>
    <w:bookmarkEnd w:id="167"/>
    <w:bookmarkStart w:id="169"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8">
        <w:r>
          <w:rPr>
            <w:rStyle w:val="Hyperlink"/>
          </w:rPr>
          <w:t xml:space="preserve">https://revista.ecogestaobrasil.net/v12n30/v12n30a08a.html</w:t>
        </w:r>
      </w:hyperlink>
      <w:r>
        <w:t xml:space="preserve">&gt;.</w:t>
      </w:r>
    </w:p>
    <w:bookmarkEnd w:id="169"/>
    <w:bookmarkStart w:id="171" w:name="ref-ligeiro2010"/>
    <w:p>
      <w:pPr>
        <w:pStyle w:val="Bibliography"/>
      </w:pPr>
      <w:r>
        <w:t xml:space="preserve">LIGEIRO, R.; MELO, Adriano S.; CALLISTO, M.</w:t>
      </w:r>
      <w:r>
        <w:t xml:space="preserve"> </w:t>
      </w:r>
      <w:hyperlink r:id="rId170">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1"/>
    <w:bookmarkStart w:id="172"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2"/>
    <w:bookmarkStart w:id="174"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3">
        <w:r>
          <w:rPr>
            <w:rStyle w:val="Hyperlink"/>
          </w:rPr>
          <w:t xml:space="preserve">https://dx.plos.org/10.1371/journal.pone.0109581</w:t>
        </w:r>
      </w:hyperlink>
      <w:r>
        <w:t xml:space="preserve">&gt;.</w:t>
      </w:r>
    </w:p>
    <w:bookmarkEnd w:id="174"/>
    <w:bookmarkStart w:id="175"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5"/>
    <w:bookmarkStart w:id="177" w:name="ref-maechler2026"/>
    <w:p>
      <w:pPr>
        <w:pStyle w:val="Bibliography"/>
      </w:pPr>
      <w:r>
        <w:t xml:space="preserve">MAECHLER, M.</w:t>
      </w:r>
      <w:r>
        <w:t xml:space="preserve"> </w:t>
      </w:r>
      <w:r>
        <w:rPr>
          <w:i/>
          <w:iCs/>
        </w:rPr>
        <w:t xml:space="preserve">et al.</w:t>
      </w:r>
      <w:r>
        <w:t xml:space="preserve"> </w:t>
      </w:r>
      <w:hyperlink r:id="rId176">
        <w:r>
          <w:rPr>
            <w:rStyle w:val="Hyperlink"/>
            <w:b/>
            <w:bCs/>
          </w:rPr>
          <w:t xml:space="preserve">Cluster: Cluster analysis basics and extensions</w:t>
        </w:r>
      </w:hyperlink>
      <w:r>
        <w:t xml:space="preserve">. [S.l.]: [s.n.], 2026.</w:t>
      </w:r>
    </w:p>
    <w:bookmarkEnd w:id="177"/>
    <w:bookmarkStart w:id="17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78">
        <w:r>
          <w:rPr>
            <w:rStyle w:val="Hyperlink"/>
          </w:rPr>
          <w:t xml:space="preserve">https://linkinghub.elsevier.com/retrieve/pii/S0960982221010393</w:t>
        </w:r>
      </w:hyperlink>
      <w:r>
        <w:t xml:space="preserve">&gt;.</w:t>
      </w:r>
    </w:p>
    <w:bookmarkEnd w:id="179"/>
    <w:bookmarkStart w:id="181" w:name="ref-maitland1990"/>
    <w:p>
      <w:pPr>
        <w:pStyle w:val="Bibliography"/>
      </w:pPr>
      <w:r>
        <w:t xml:space="preserve">MAITLAND, P. S.</w:t>
      </w:r>
      <w:r>
        <w:t xml:space="preserve"> </w:t>
      </w:r>
      <w:hyperlink r:id="rId180">
        <w:r>
          <w:rPr>
            <w:rStyle w:val="Hyperlink"/>
            <w:b/>
            <w:bCs/>
          </w:rPr>
          <w:t xml:space="preserve">Biology of fresh waters</w:t>
        </w:r>
      </w:hyperlink>
      <w:r>
        <w:t xml:space="preserve">. 1. ed. Dordrecht: Springer Netherlands, 1990.</w:t>
      </w:r>
    </w:p>
    <w:bookmarkEnd w:id="181"/>
    <w:bookmarkStart w:id="183"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2">
        <w:r>
          <w:rPr>
            <w:rStyle w:val="Hyperlink"/>
          </w:rPr>
          <w:t xml:space="preserve">https://onlinelibrary.wiley.com/doi/10.1002/aqc.805</w:t>
        </w:r>
      </w:hyperlink>
      <w:r>
        <w:t xml:space="preserve">&gt;.</w:t>
      </w:r>
    </w:p>
    <w:bookmarkEnd w:id="183"/>
    <w:bookmarkStart w:id="185"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4">
        <w:r>
          <w:rPr>
            <w:rStyle w:val="Hyperlink"/>
          </w:rPr>
          <w:t xml:space="preserve">http://www.scielo.br/scielo.php?script=sci_arttext&amp;pid=S2179-975X2025000100602&amp;tlng=en</w:t>
        </w:r>
      </w:hyperlink>
      <w:r>
        <w:t xml:space="preserve">&gt;.</w:t>
      </w:r>
    </w:p>
    <w:bookmarkEnd w:id="185"/>
    <w:bookmarkStart w:id="186" w:name="ref-margalef1983"/>
    <w:p>
      <w:pPr>
        <w:pStyle w:val="Bibliography"/>
      </w:pPr>
      <w:r>
        <w:t xml:space="preserve">MARGALEF, R.</w:t>
      </w:r>
      <w:r>
        <w:t xml:space="preserve"> </w:t>
      </w:r>
      <w:r>
        <w:rPr>
          <w:b/>
          <w:bCs/>
        </w:rPr>
        <w:t xml:space="preserve">Limnología</w:t>
      </w:r>
      <w:r>
        <w:t xml:space="preserve">. Barcelona: Ediciones Omega, S.A., 1983.</w:t>
      </w:r>
    </w:p>
    <w:bookmarkEnd w:id="186"/>
    <w:bookmarkStart w:id="187"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87"/>
    <w:bookmarkStart w:id="189"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8">
        <w:r>
          <w:rPr>
            <w:rStyle w:val="Hyperlink"/>
          </w:rPr>
          <w:t xml:space="preserve">https://aslopubs.onlinelibrary.wiley.com/doi/10.1002/lno.11636</w:t>
        </w:r>
      </w:hyperlink>
      <w:r>
        <w:t xml:space="preserve">&gt;.</w:t>
      </w:r>
    </w:p>
    <w:bookmarkEnd w:id="189"/>
    <w:bookmarkStart w:id="191" w:name="ref-medeiros2008"/>
    <w:p>
      <w:pPr>
        <w:pStyle w:val="Bibliography"/>
      </w:pPr>
      <w:r>
        <w:t xml:space="preserve">MEDEIROS, E. S. F.; SILVA, M. J.; RAMOS, R. T. C.</w:t>
      </w:r>
      <w:r>
        <w:t xml:space="preserve"> </w:t>
      </w:r>
      <w:hyperlink r:id="rId190">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1"/>
    <w:bookmarkStart w:id="193"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2">
        <w:r>
          <w:rPr>
            <w:rStyle w:val="Hyperlink"/>
          </w:rPr>
          <w:t xml:space="preserve">https://linkinghub.elsevier.com/retrieve/pii/S0043135426013783</w:t>
        </w:r>
      </w:hyperlink>
      <w:r>
        <w:t xml:space="preserve">&gt;.</w:t>
      </w:r>
    </w:p>
    <w:bookmarkEnd w:id="193"/>
    <w:bookmarkStart w:id="195"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4">
        <w:r>
          <w:rPr>
            <w:rStyle w:val="Hyperlink"/>
          </w:rPr>
          <w:t xml:space="preserve">http://www.scielo.br/scielo.php?script=sci_arttext&amp;pid=S2179-975X2011000300010&amp;lng=en&amp;tlng=en</w:t>
        </w:r>
      </w:hyperlink>
      <w:r>
        <w:t xml:space="preserve">&gt;.</w:t>
      </w:r>
    </w:p>
    <w:bookmarkEnd w:id="195"/>
    <w:bookmarkStart w:id="197"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96">
        <w:r>
          <w:rPr>
            <w:rStyle w:val="Hyperlink"/>
          </w:rPr>
          <w:t xml:space="preserve">https://nsojournals.onlinelibrary.wiley.com/doi/10.1111/j.1600-0587.2008.05502.x</w:t>
        </w:r>
      </w:hyperlink>
      <w:r>
        <w:t xml:space="preserve">&gt;.</w:t>
      </w:r>
    </w:p>
    <w:bookmarkEnd w:id="197"/>
    <w:bookmarkStart w:id="198"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8"/>
    <w:bookmarkStart w:id="200"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9">
        <w:r>
          <w:rPr>
            <w:rStyle w:val="Hyperlink"/>
          </w:rPr>
          <w:t xml:space="preserve">https://www.hindawi.com/journals/ijbd/2013/946361/</w:t>
        </w:r>
      </w:hyperlink>
      <w:r>
        <w:t xml:space="preserve">&gt;.</w:t>
      </w:r>
    </w:p>
    <w:bookmarkEnd w:id="200"/>
    <w:bookmarkStart w:id="201"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1"/>
    <w:bookmarkStart w:id="202" w:name="ref-mma2003"/>
    <w:p>
      <w:pPr>
        <w:pStyle w:val="Bibliography"/>
      </w:pPr>
      <w:r>
        <w:t xml:space="preserve">MMA.</w:t>
      </w:r>
      <w:r>
        <w:t xml:space="preserve"> </w:t>
      </w:r>
      <w:r>
        <w:rPr>
          <w:b/>
          <w:bCs/>
        </w:rPr>
        <w:t xml:space="preserve">Plano de Manejo da Reserva Biológica Guaribas</w:t>
      </w:r>
      <w:r>
        <w:t xml:space="preserve">. [S.I.]: [s.n.], 2003.</w:t>
      </w:r>
    </w:p>
    <w:bookmarkEnd w:id="202"/>
    <w:bookmarkStart w:id="204"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3">
        <w:r>
          <w:rPr>
            <w:rStyle w:val="Hyperlink"/>
          </w:rPr>
          <w:t xml:space="preserve">https://www.nature.com/articles/35002501</w:t>
        </w:r>
      </w:hyperlink>
      <w:r>
        <w:t xml:space="preserve">&gt;.</w:t>
      </w:r>
    </w:p>
    <w:bookmarkEnd w:id="204"/>
    <w:bookmarkStart w:id="205"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5"/>
    <w:bookmarkStart w:id="207"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06">
        <w:r>
          <w:rPr>
            <w:rStyle w:val="Hyperlink"/>
          </w:rPr>
          <w:t xml:space="preserve">http://www.teses.usp.br/teses/disponiveis/41/41134/tde-07012010-111123/</w:t>
        </w:r>
      </w:hyperlink>
      <w:r>
        <w:t xml:space="preserve">&gt;.</w:t>
      </w:r>
    </w:p>
    <w:bookmarkEnd w:id="207"/>
    <w:bookmarkStart w:id="209"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8">
        <w:r>
          <w:rPr>
            <w:rStyle w:val="Hyperlink"/>
          </w:rPr>
          <w:t xml:space="preserve">https://hess.copernicus.org/articles/11/1633/2007/</w:t>
        </w:r>
      </w:hyperlink>
      <w:r>
        <w:t xml:space="preserve">&gt;.</w:t>
      </w:r>
    </w:p>
    <w:bookmarkEnd w:id="209"/>
    <w:bookmarkStart w:id="211"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0">
        <w:r>
          <w:rPr>
            <w:rStyle w:val="Hyperlink"/>
          </w:rPr>
          <w:t xml:space="preserve">http://revistadae.com.br/artigos/artigo_edicao_236_n_2063.pdf</w:t>
        </w:r>
      </w:hyperlink>
      <w:r>
        <w:t xml:space="preserve">&gt;.</w:t>
      </w:r>
    </w:p>
    <w:bookmarkEnd w:id="211"/>
    <w:bookmarkStart w:id="213"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2">
        <w:r>
          <w:rPr>
            <w:rStyle w:val="Hyperlink"/>
          </w:rPr>
          <w:t xml:space="preserve">http://www.scielo.br/scielo.php?script=sci_arttext&amp;pid=S1519-69842021000300701&amp;tlng=en</w:t>
        </w:r>
      </w:hyperlink>
      <w:r>
        <w:t xml:space="preserve">&gt;.</w:t>
      </w:r>
    </w:p>
    <w:bookmarkEnd w:id="213"/>
    <w:bookmarkStart w:id="214"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4"/>
    <w:bookmarkStart w:id="216"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5">
        <w:r>
          <w:rPr>
            <w:rStyle w:val="Hyperlink"/>
          </w:rPr>
          <w:t xml:space="preserve">https://onlinelibrary.wiley.com/doi/10.1111/brv.12995</w:t>
        </w:r>
      </w:hyperlink>
      <w:r>
        <w:t xml:space="preserve">&gt;.</w:t>
      </w:r>
    </w:p>
    <w:bookmarkEnd w:id="216"/>
    <w:bookmarkStart w:id="218"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17">
        <w:r>
          <w:rPr>
            <w:rStyle w:val="Hyperlink"/>
          </w:rPr>
          <w:t xml:space="preserve">https://link.springer.com/10.1023/A:1002935807795</w:t>
        </w:r>
      </w:hyperlink>
      <w:r>
        <w:t xml:space="preserve">&gt;.</w:t>
      </w:r>
    </w:p>
    <w:bookmarkEnd w:id="218"/>
    <w:bookmarkStart w:id="220" w:name="ref-rcoreteam2017"/>
    <w:p>
      <w:pPr>
        <w:pStyle w:val="Bibliography"/>
      </w:pPr>
      <w:r>
        <w:t xml:space="preserve">R CORE TEAM.</w:t>
      </w:r>
      <w:r>
        <w:t xml:space="preserve"> </w:t>
      </w:r>
      <w:hyperlink r:id="rId219">
        <w:r>
          <w:rPr>
            <w:rStyle w:val="Hyperlink"/>
            <w:b/>
            <w:bCs/>
          </w:rPr>
          <w:t xml:space="preserve">R: A language and environment for statistical computing</w:t>
        </w:r>
      </w:hyperlink>
      <w:r>
        <w:t xml:space="preserve">. [S.l.]: [s.n.], 2017.</w:t>
      </w:r>
    </w:p>
    <w:bookmarkEnd w:id="220"/>
    <w:bookmarkStart w:id="222" w:name="ref-ricci2001"/>
    <w:p>
      <w:pPr>
        <w:pStyle w:val="Bibliography"/>
      </w:pPr>
      <w:r>
        <w:t xml:space="preserve">RICCI, C.</w:t>
      </w:r>
      <w:r>
        <w:t xml:space="preserve"> </w:t>
      </w:r>
      <w:hyperlink r:id="rId221">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2"/>
    <w:bookmarkStart w:id="224"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3">
        <w:r>
          <w:rPr>
            <w:rStyle w:val="Hyperlink"/>
          </w:rPr>
          <w:t xml:space="preserve">https://linkinghub.elsevier.com/retrieve/pii/S0140196312001292</w:t>
        </w:r>
      </w:hyperlink>
      <w:r>
        <w:t xml:space="preserve">&gt;.</w:t>
      </w:r>
    </w:p>
    <w:bookmarkEnd w:id="224"/>
    <w:bookmarkStart w:id="22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5">
        <w:r>
          <w:rPr>
            <w:rStyle w:val="Hyperlink"/>
          </w:rPr>
          <w:t xml:space="preserve">https://linkinghub.elsevier.com/retrieve/pii/S0048969722004958</w:t>
        </w:r>
      </w:hyperlink>
      <w:r>
        <w:t xml:space="preserve">&gt;.</w:t>
      </w:r>
    </w:p>
    <w:bookmarkEnd w:id="226"/>
    <w:bookmarkStart w:id="228" w:name="ref-rstudioteam2022"/>
    <w:p>
      <w:pPr>
        <w:pStyle w:val="Bibliography"/>
      </w:pPr>
      <w:r>
        <w:t xml:space="preserve">RSTUDIO TEAM.</w:t>
      </w:r>
      <w:r>
        <w:t xml:space="preserve"> </w:t>
      </w:r>
      <w:hyperlink r:id="rId227">
        <w:r>
          <w:rPr>
            <w:rStyle w:val="Hyperlink"/>
            <w:b/>
            <w:bCs/>
          </w:rPr>
          <w:t xml:space="preserve">RStudio: Integrated development environment for r</w:t>
        </w:r>
      </w:hyperlink>
      <w:r>
        <w:t xml:space="preserve">. [S.l.]: [s.n.], 2022.</w:t>
      </w:r>
    </w:p>
    <w:bookmarkEnd w:id="228"/>
    <w:bookmarkStart w:id="23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29">
        <w:r>
          <w:rPr>
            <w:rStyle w:val="Hyperlink"/>
          </w:rPr>
          <w:t xml:space="preserve">https://linkinghub.elsevier.com/retrieve/pii/S0378112719319267</w:t>
        </w:r>
      </w:hyperlink>
      <w:r>
        <w:t xml:space="preserve">&gt;.</w:t>
      </w:r>
    </w:p>
    <w:bookmarkEnd w:id="230"/>
    <w:bookmarkStart w:id="23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1">
        <w:r>
          <w:rPr>
            <w:rStyle w:val="Hyperlink"/>
          </w:rPr>
          <w:t xml:space="preserve">http://www.scielo.br/scielo.php?script=sci_arttext&amp;pid=S2179-975X2025000101202&amp;tlng=en</w:t>
        </w:r>
      </w:hyperlink>
      <w:r>
        <w:t xml:space="preserve">&gt;.</w:t>
      </w:r>
    </w:p>
    <w:bookmarkEnd w:id="232"/>
    <w:bookmarkStart w:id="23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3">
        <w:r>
          <w:rPr>
            <w:rStyle w:val="Hyperlink"/>
          </w:rPr>
          <w:t xml:space="preserve">http://www.scielo.br/scielo.php?script=sci_arttext&amp;pid=S1519-69842002000400016&amp;lng=en&amp;tlng=en</w:t>
        </w:r>
      </w:hyperlink>
      <w:r>
        <w:t xml:space="preserve">&gt;.</w:t>
      </w:r>
    </w:p>
    <w:bookmarkEnd w:id="234"/>
    <w:bookmarkStart w:id="236"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5">
        <w:r>
          <w:rPr>
            <w:rStyle w:val="Hyperlink"/>
          </w:rPr>
          <w:t xml:space="preserve">https://journalofinequalitiesandapplications.springeropen.com/articles/10.1186/1029-242X-2013-203</w:t>
        </w:r>
      </w:hyperlink>
      <w:r>
        <w:t xml:space="preserve">&gt;.</w:t>
      </w:r>
    </w:p>
    <w:bookmarkEnd w:id="236"/>
    <w:bookmarkStart w:id="237"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37"/>
    <w:bookmarkStart w:id="239"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38">
        <w:r>
          <w:rPr>
            <w:rStyle w:val="Hyperlink"/>
          </w:rPr>
          <w:t xml:space="preserve">https://onlinelibrary.wiley.com/doi/10.1002/rra.3344</w:t>
        </w:r>
      </w:hyperlink>
      <w:r>
        <w:t xml:space="preserve">&gt;.</w:t>
      </w:r>
    </w:p>
    <w:bookmarkEnd w:id="239"/>
    <w:bookmarkStart w:id="240"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0"/>
    <w:bookmarkStart w:id="242"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1">
        <w:r>
          <w:rPr>
            <w:rStyle w:val="Hyperlink"/>
          </w:rPr>
          <w:t xml:space="preserve">http://doi.wiley.com/10.1890/0012-9658(2000)081[3062:LARZSR]2.0.CO;2</w:t>
        </w:r>
      </w:hyperlink>
      <w:r>
        <w:t xml:space="preserve">&gt;.</w:t>
      </w:r>
    </w:p>
    <w:bookmarkEnd w:id="242"/>
    <w:bookmarkStart w:id="244" w:name="ref-silva2009"/>
    <w:p>
      <w:pPr>
        <w:pStyle w:val="Bibliography"/>
      </w:pPr>
      <w:r>
        <w:t xml:space="preserve">SILVA, A. M. A.</w:t>
      </w:r>
      <w:r>
        <w:t xml:space="preserve"> </w:t>
      </w:r>
      <w:r>
        <w:rPr>
          <w:i/>
          <w:iCs/>
        </w:rPr>
        <w:t xml:space="preserve">et al.</w:t>
      </w:r>
      <w:r>
        <w:t xml:space="preserve"> </w:t>
      </w:r>
      <w:hyperlink r:id="rId243">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4"/>
    <w:bookmarkStart w:id="246"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5">
        <w:r>
          <w:rPr>
            <w:rStyle w:val="Hyperlink"/>
          </w:rPr>
          <w:t xml:space="preserve">https://www.brazilianjournals.com/index.php/BRJD/article/view/17871/14474</w:t>
        </w:r>
      </w:hyperlink>
      <w:r>
        <w:t xml:space="preserve">&gt;.</w:t>
      </w:r>
    </w:p>
    <w:bookmarkEnd w:id="246"/>
    <w:bookmarkStart w:id="247"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47"/>
    <w:bookmarkStart w:id="249"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48">
        <w:r>
          <w:rPr>
            <w:rStyle w:val="Hyperlink"/>
          </w:rPr>
          <w:t xml:space="preserve">http://www.scielo.br/scielo.php?script=sci_arttext&amp;pid=S1676-06032011000200038&amp;lng=pt&amp;tlng=pt</w:t>
        </w:r>
      </w:hyperlink>
      <w:r>
        <w:t xml:space="preserve">&gt;.</w:t>
      </w:r>
    </w:p>
    <w:bookmarkEnd w:id="249"/>
    <w:bookmarkStart w:id="251"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0">
        <w:r>
          <w:rPr>
            <w:rStyle w:val="Hyperlink"/>
          </w:rPr>
          <w:t xml:space="preserve">https://onlinelibrary.wiley.com/doi/10.2307/1217208</w:t>
        </w:r>
      </w:hyperlink>
      <w:r>
        <w:t xml:space="preserve">&gt;.</w:t>
      </w:r>
    </w:p>
    <w:bookmarkEnd w:id="251"/>
    <w:bookmarkStart w:id="253"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2">
        <w:r>
          <w:rPr>
            <w:rStyle w:val="Hyperlink"/>
          </w:rPr>
          <w:t xml:space="preserve">https://academic.oup.com/plankt/article-lookup/doi/10.1093/plankt/fbn032</w:t>
        </w:r>
      </w:hyperlink>
      <w:r>
        <w:t xml:space="preserve">&gt;.</w:t>
      </w:r>
    </w:p>
    <w:bookmarkEnd w:id="253"/>
    <w:bookmarkStart w:id="255"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4">
        <w:r>
          <w:rPr>
            <w:rStyle w:val="Hyperlink"/>
          </w:rPr>
          <w:t xml:space="preserve">http://www.scielo.br/scielo.php?script=sci_arttext&amp;pid=S2179-975X2025000101204&amp;tlng=en</w:t>
        </w:r>
      </w:hyperlink>
      <w:r>
        <w:t xml:space="preserve">&gt;.</w:t>
      </w:r>
    </w:p>
    <w:bookmarkEnd w:id="255"/>
    <w:bookmarkStart w:id="257"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56">
        <w:r>
          <w:rPr>
            <w:rStyle w:val="Hyperlink"/>
          </w:rPr>
          <w:t xml:space="preserve">https://pubs.geoscienceworld.org/gsabulletin/article/63/9/923-938/4513</w:t>
        </w:r>
      </w:hyperlink>
      <w:r>
        <w:t xml:space="preserve">&gt;.</w:t>
      </w:r>
    </w:p>
    <w:bookmarkEnd w:id="257"/>
    <w:bookmarkStart w:id="259"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58">
        <w:r>
          <w:rPr>
            <w:rStyle w:val="Hyperlink"/>
          </w:rPr>
          <w:t xml:space="preserve">https://agupubs.onlinelibrary.wiley.com/doi/10.1029/TR038i006p00913</w:t>
        </w:r>
      </w:hyperlink>
      <w:r>
        <w:t xml:space="preserve">&gt;.</w:t>
      </w:r>
    </w:p>
    <w:bookmarkEnd w:id="259"/>
    <w:bookmarkStart w:id="260"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0"/>
    <w:bookmarkStart w:id="262"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1">
        <w:r>
          <w:rPr>
            <w:rStyle w:val="Hyperlink"/>
          </w:rPr>
          <w:t xml:space="preserve">http://www.scielo.br/scielo.php?script=sci_arttext&amp;pid=S1676-06032009000100012&amp;lng=pt&amp;tlng=pt</w:t>
        </w:r>
      </w:hyperlink>
      <w:r>
        <w:t xml:space="preserve">&gt;.</w:t>
      </w:r>
    </w:p>
    <w:bookmarkEnd w:id="262"/>
    <w:bookmarkStart w:id="264"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3">
        <w:r>
          <w:rPr>
            <w:rStyle w:val="Hyperlink"/>
          </w:rPr>
          <w:t xml:space="preserve">https://linkinghub.elsevier.com/retrieve/pii/S0006320710000443</w:t>
        </w:r>
      </w:hyperlink>
      <w:r>
        <w:t xml:space="preserve">&gt;.</w:t>
      </w:r>
    </w:p>
    <w:bookmarkEnd w:id="264"/>
    <w:bookmarkStart w:id="265"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5"/>
    <w:bookmarkStart w:id="266"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66"/>
    <w:bookmarkStart w:id="268"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67">
        <w:r>
          <w:rPr>
            <w:rStyle w:val="Hyperlink"/>
          </w:rPr>
          <w:t xml:space="preserve">http://link.springer.com/10.1007/s00442-010-1812-0</w:t>
        </w:r>
      </w:hyperlink>
      <w:r>
        <w:t xml:space="preserve">&gt;.</w:t>
      </w:r>
    </w:p>
    <w:bookmarkEnd w:id="268"/>
    <w:bookmarkStart w:id="270"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69">
        <w:r>
          <w:rPr>
            <w:rStyle w:val="Hyperlink"/>
          </w:rPr>
          <w:t xml:space="preserve">https://linkinghub.elsevier.com/retrieve/pii/S0006320724000600</w:t>
        </w:r>
      </w:hyperlink>
      <w:r>
        <w:t xml:space="preserve">&gt;.</w:t>
      </w:r>
    </w:p>
    <w:bookmarkEnd w:id="270"/>
    <w:bookmarkStart w:id="271"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1"/>
    <w:bookmarkStart w:id="273"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2">
        <w:r>
          <w:rPr>
            <w:rStyle w:val="Hyperlink"/>
          </w:rPr>
          <w:t xml:space="preserve">https://linkinghub.elsevier.com/retrieve/pii/S0006320797000839</w:t>
        </w:r>
      </w:hyperlink>
      <w:r>
        <w:t xml:space="preserve">&gt;.</w:t>
      </w:r>
    </w:p>
    <w:bookmarkEnd w:id="273"/>
    <w:bookmarkStart w:id="275" w:name="ref-wetzel2001"/>
    <w:p>
      <w:pPr>
        <w:pStyle w:val="Bibliography"/>
      </w:pPr>
      <w:r>
        <w:t xml:space="preserve">WETZEL, R. G.</w:t>
      </w:r>
      <w:r>
        <w:t xml:space="preserve"> </w:t>
      </w:r>
      <w:hyperlink r:id="rId274">
        <w:r>
          <w:rPr>
            <w:rStyle w:val="Hyperlink"/>
            <w:b/>
            <w:bCs/>
          </w:rPr>
          <w:t xml:space="preserve">Limnology</w:t>
        </w:r>
      </w:hyperlink>
      <w:r>
        <w:t xml:space="preserve">. 3. ed. [S.l.]: Elsevier, 2001.</w:t>
      </w:r>
    </w:p>
    <w:bookmarkEnd w:id="275"/>
    <w:bookmarkStart w:id="277" w:name="ref-wetzel2000"/>
    <w:p>
      <w:pPr>
        <w:pStyle w:val="Bibliography"/>
      </w:pPr>
      <w:r>
        <w:t xml:space="preserve">______; LIKENS, G. E.</w:t>
      </w:r>
      <w:r>
        <w:t xml:space="preserve"> </w:t>
      </w:r>
      <w:hyperlink r:id="rId276">
        <w:r>
          <w:rPr>
            <w:rStyle w:val="Hyperlink"/>
            <w:b/>
            <w:bCs/>
          </w:rPr>
          <w:t xml:space="preserve">Limnological analyses</w:t>
        </w:r>
      </w:hyperlink>
      <w:r>
        <w:t xml:space="preserve">. New York, NY: Springer New York, 2000.</w:t>
      </w:r>
    </w:p>
    <w:bookmarkEnd w:id="277"/>
    <w:bookmarkStart w:id="279"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78">
        <w:r>
          <w:rPr>
            <w:rStyle w:val="Hyperlink"/>
          </w:rPr>
          <w:t xml:space="preserve">https://onlinelibrary.wiley.com/doi/10.2307/1218190</w:t>
        </w:r>
      </w:hyperlink>
      <w:r>
        <w:t xml:space="preserve">&gt;.</w:t>
      </w:r>
    </w:p>
    <w:bookmarkEnd w:id="279"/>
    <w:bookmarkStart w:id="280" w:name="ref-zaú1998"/>
    <w:p>
      <w:pPr>
        <w:pStyle w:val="Bibliography"/>
      </w:pPr>
      <w:r>
        <w:t xml:space="preserve">ZAÚ, A. Fragmentação da Mata Atlântica: Aspectos Teóricos. 1998.</w:t>
      </w:r>
    </w:p>
    <w:bookmarkEnd w:id="280"/>
    <w:bookmarkEnd w:id="281"/>
    <w:bookmarkEnd w:id="282"/>
    <w:bookmarkStart w:id="321"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5"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86" w:name="fig-mapa"/>
          <w:p>
            <w:pPr>
              <w:pStyle w:val="Compact"/>
              <w:jc w:val="center"/>
            </w:pPr>
            <w:r>
              <w:drawing>
                <wp:inline>
                  <wp:extent cx="5943600" cy="4202001"/>
                  <wp:effectExtent b="0" l="0" r="0" t="0"/>
                  <wp:docPr descr="" title="" id="284" name="Picture"/>
                  <a:graphic>
                    <a:graphicData uri="http://schemas.openxmlformats.org/drawingml/2006/picture">
                      <pic:pic>
                        <pic:nvPicPr>
                          <pic:cNvPr descr="imagens/Uso%20de%20Solo%20Rebio_pt.png" id="285" name="Picture"/>
                          <pic:cNvPicPr>
                            <a:picLocks noChangeArrowheads="1" noChangeAspect="1"/>
                          </pic:cNvPicPr>
                        </pic:nvPicPr>
                        <pic:blipFill>
                          <a:blip r:embed="rId28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86"/>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0" w:name="fig-modelo_escalas_espaciais"/>
          <w:p>
            <w:pPr>
              <w:pStyle w:val="Compact"/>
              <w:jc w:val="center"/>
            </w:pPr>
            <w:r>
              <w:drawing>
                <wp:inline>
                  <wp:extent cx="5943600" cy="4285354"/>
                  <wp:effectExtent b="0" l="0" r="0" t="0"/>
                  <wp:docPr descr="" title="" id="288" name="Picture"/>
                  <a:graphic>
                    <a:graphicData uri="http://schemas.openxmlformats.org/drawingml/2006/picture">
                      <pic:pic>
                        <pic:nvPicPr>
                          <pic:cNvPr descr="imagens/Modelo_Escalas_Espaciais.png" id="289" name="Picture"/>
                          <pic:cNvPicPr>
                            <a:picLocks noChangeArrowheads="1" noChangeAspect="1"/>
                          </pic:cNvPicPr>
                        </pic:nvPicPr>
                        <pic:blipFill>
                          <a:blip r:embed="rId287"/>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0"/>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4" w:name="fig-hab_PCA_ref-site"/>
          <w:p>
            <w:pPr>
              <w:pStyle w:val="Compact"/>
              <w:jc w:val="center"/>
            </w:pPr>
            <w:r>
              <w:drawing>
                <wp:inline>
                  <wp:extent cx="5943600" cy="3494706"/>
                  <wp:effectExtent b="0" l="0" r="0" t="0"/>
                  <wp:docPr descr="" title="" id="292" name="Picture"/>
                  <a:graphic>
                    <a:graphicData uri="http://schemas.openxmlformats.org/drawingml/2006/picture">
                      <pic:pic>
                        <pic:nvPicPr>
                          <pic:cNvPr descr="res/fig-hab_PCA_ref-site.png" id="293" name="Picture"/>
                          <pic:cNvPicPr>
                            <a:picLocks noChangeArrowheads="1" noChangeAspect="1"/>
                          </pic:cNvPicPr>
                        </pic:nvPicPr>
                        <pic:blipFill>
                          <a:blip r:embed="rId291"/>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4"/>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98" w:name="fig-hab_PCA_rio"/>
          <w:p>
            <w:pPr>
              <w:pStyle w:val="Compact"/>
              <w:jc w:val="center"/>
            </w:pPr>
            <w:r>
              <w:drawing>
                <wp:inline>
                  <wp:extent cx="5943600" cy="4953000"/>
                  <wp:effectExtent b="0" l="0" r="0" t="0"/>
                  <wp:docPr descr="" title="" id="296" name="Picture"/>
                  <a:graphic>
                    <a:graphicData uri="http://schemas.openxmlformats.org/drawingml/2006/picture">
                      <pic:pic>
                        <pic:nvPicPr>
                          <pic:cNvPr descr="res/fig-hab_PCA_rio.png" id="297" name="Picture"/>
                          <pic:cNvPicPr>
                            <a:picLocks noChangeArrowheads="1" noChangeAspect="1"/>
                          </pic:cNvPicPr>
                        </pic:nvPicPr>
                        <pic:blipFill>
                          <a:blip r:embed="rId29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298"/>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2" w:name="fig-hab_PCA_period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period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2"/>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06" w:name="fig-rare1"/>
          <w:p>
            <w:pPr>
              <w:pStyle w:val="Compact"/>
              <w:jc w:val="center"/>
            </w:pPr>
            <w:r>
              <w:drawing>
                <wp:inline>
                  <wp:extent cx="5943600" cy="4457699"/>
                  <wp:effectExtent b="0" l="0" r="0" t="0"/>
                  <wp:docPr descr="" title="" id="304" name="Picture"/>
                  <a:graphic>
                    <a:graphicData uri="http://schemas.openxmlformats.org/drawingml/2006/picture">
                      <pic:pic>
                        <pic:nvPicPr>
                          <pic:cNvPr descr="res/fig-rare1.png" id="305" name="Picture"/>
                          <pic:cNvPicPr>
                            <a:picLocks noChangeArrowheads="1" noChangeAspect="1"/>
                          </pic:cNvPicPr>
                        </pic:nvPicPr>
                        <pic:blipFill>
                          <a:blip r:embed="rId30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06"/>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0" w:name="fig-upgma"/>
          <w:p>
            <w:pPr>
              <w:pStyle w:val="Compact"/>
              <w:jc w:val="center"/>
            </w:pPr>
            <w:r>
              <w:drawing>
                <wp:inline>
                  <wp:extent cx="5943600" cy="4862945"/>
                  <wp:effectExtent b="0" l="0" r="0" t="0"/>
                  <wp:docPr descr="" title="" id="308" name="Picture"/>
                  <a:graphic>
                    <a:graphicData uri="http://schemas.openxmlformats.org/drawingml/2006/picture">
                      <pic:pic>
                        <pic:nvPicPr>
                          <pic:cNvPr descr="res/fig-upgma.png" id="309" name="Picture"/>
                          <pic:cNvPicPr>
                            <a:picLocks noChangeArrowheads="1" noChangeAspect="1"/>
                          </pic:cNvPicPr>
                        </pic:nvPicPr>
                        <pic:blipFill>
                          <a:blip r:embed="rId30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0"/>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4" w:name="fig-particao"/>
          <w:p>
            <w:pPr>
              <w:pStyle w:val="Compact"/>
              <w:jc w:val="center"/>
            </w:pPr>
            <w:r>
              <w:drawing>
                <wp:inline>
                  <wp:extent cx="5835034" cy="5477225"/>
                  <wp:effectExtent b="0" l="0" r="0" t="0"/>
                  <wp:docPr descr="" title="" id="312" name="Picture"/>
                  <a:graphic>
                    <a:graphicData uri="http://schemas.openxmlformats.org/drawingml/2006/picture">
                      <pic:pic>
                        <pic:nvPicPr>
                          <pic:cNvPr descr="res/fig-painel_partição.png" id="313" name="Picture"/>
                          <pic:cNvPicPr>
                            <a:picLocks noChangeArrowheads="1" noChangeAspect="1"/>
                          </pic:cNvPicPr>
                        </pic:nvPicPr>
                        <pic:blipFill>
                          <a:blip r:embed="rId311"/>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4"/>
        </w:tc>
      </w:tr>
    </w:tbl>
    <w:bookmarkEnd w:id="315"/>
    <w:bookmarkStart w:id="320"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1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16"/>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1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17"/>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1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18"/>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1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19"/>
        </w:tc>
      </w:tr>
    </w:tbl>
    <w:bookmarkEnd w:id="320"/>
    <w:bookmarkEnd w:id="321"/>
    <w:bookmarkStart w:id="322" w:name="apendices"/>
    <w:p>
      <w:pPr>
        <w:pStyle w:val="Heading1"/>
      </w:pPr>
      <w:r>
        <w:t xml:space="preserve">Apendices</w:t>
      </w:r>
    </w:p>
    <w:bookmarkEnd w:id="322"/>
    <w:bookmarkStart w:id="32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PROGRA~1\RStudio\RESOUR~1\app\bin\quarto\share\formats\docx\warning.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3" Target="media/rId323.png" /><Relationship Type="http://schemas.openxmlformats.org/officeDocument/2006/relationships/image" Id="rId287" Target="media/rId287.png" /><Relationship Type="http://schemas.openxmlformats.org/officeDocument/2006/relationships/image" Id="rId283" Target="media/rId283.png" /><Relationship Type="http://schemas.openxmlformats.org/officeDocument/2006/relationships/image" Id="rId299" Target="media/rId299.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311" Target="media/rId311.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hyperlink" Id="rId241" Target="http://doi.wiley.com/10.1890/0012-9658(2000)081[3062:LARZSR]2.0.CO;2" TargetMode="External" /><Relationship Type="http://schemas.openxmlformats.org/officeDocument/2006/relationships/hyperlink" Id="rId154"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67" Target="http://link.springer.com/10.1007/s00442-010-1812-0" TargetMode="External" /><Relationship Type="http://schemas.openxmlformats.org/officeDocument/2006/relationships/hyperlink" Id="rId162" Target="http://link.springer.com/10.1007/s10750-005-4289-9" TargetMode="External" /><Relationship Type="http://schemas.openxmlformats.org/officeDocument/2006/relationships/hyperlink" Id="rId166"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1" Target="http://periodicos.uem.br/ojs/index.php/ActaSciBiolSci/article/view/3636" TargetMode="External" /><Relationship Type="http://schemas.openxmlformats.org/officeDocument/2006/relationships/hyperlink" Id="rId210"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27"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58"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3"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2" Target="http://www.scielo.br/scielo.php?script=sci_arttext&amp;pid=S1519-69842021000300701&amp;tlng=en" TargetMode="External" /><Relationship Type="http://schemas.openxmlformats.org/officeDocument/2006/relationships/hyperlink" Id="rId261"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48" Target="http://www.scielo.br/scielo.php?script=sci_arttext&amp;pid=S1676-06032011000200038&amp;lng=pt&amp;tlng=pt" TargetMode="External" /><Relationship Type="http://schemas.openxmlformats.org/officeDocument/2006/relationships/hyperlink" Id="rId194"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4" Target="http://www.scielo.br/scielo.php?script=sci_arttext&amp;pid=S2179-975X2025000100602&amp;tlng=en" TargetMode="External" /><Relationship Type="http://schemas.openxmlformats.org/officeDocument/2006/relationships/hyperlink" Id="rId231" Target="http://www.scielo.br/scielo.php?script=sci_arttext&amp;pid=S2179-975X2025000101202&amp;tlng=en" TargetMode="External" /><Relationship Type="http://schemas.openxmlformats.org/officeDocument/2006/relationships/hyperlink" Id="rId254" Target="http://www.scielo.br/scielo.php?script=sci_arttext&amp;pid=S2179-975X2025000101204&amp;tlng=en" TargetMode="External" /><Relationship Type="http://schemas.openxmlformats.org/officeDocument/2006/relationships/hyperlink" Id="rId206" Target="http://www.teses.usp.br/teses/disponiveis/41/41134/tde-07012010-111123/" TargetMode="External" /><Relationship Type="http://schemas.openxmlformats.org/officeDocument/2006/relationships/hyperlink" Id="rId176" Target="https://CRAN.R-project.org/package=cluster" TargetMode="External" /><Relationship Type="http://schemas.openxmlformats.org/officeDocument/2006/relationships/hyperlink" Id="rId252"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58"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8"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0"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6"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76"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1" Target="https://doi.org/10.1007/978-94-010-0756-6_1" TargetMode="External" /><Relationship Type="http://schemas.openxmlformats.org/officeDocument/2006/relationships/hyperlink" Id="rId180"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4"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0" Target="https://doi.org/10.1111/j.1365-2427.2009.02291.x" TargetMode="External" /><Relationship Type="http://schemas.openxmlformats.org/officeDocument/2006/relationships/hyperlink" Id="rId190" Target="https://doi.org/10.4013/5440" TargetMode="External" /><Relationship Type="http://schemas.openxmlformats.org/officeDocument/2006/relationships/hyperlink" Id="rId243"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3"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8" Target="https://hess.copernicus.org/articles/11/1633/2007/" TargetMode="External" /><Relationship Type="http://schemas.openxmlformats.org/officeDocument/2006/relationships/hyperlink" Id="rId235"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17"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3" Target="https://linkinghub.elsevier.com/retrieve/pii/S0006320710000443" TargetMode="External" /><Relationship Type="http://schemas.openxmlformats.org/officeDocument/2006/relationships/hyperlink" Id="rId269" Target="https://linkinghub.elsevier.com/retrieve/pii/S0006320724000600" TargetMode="External" /><Relationship Type="http://schemas.openxmlformats.org/officeDocument/2006/relationships/hyperlink" Id="rId272"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2" Target="https://linkinghub.elsevier.com/retrieve/pii/S0043135426013783" TargetMode="External" /><Relationship Type="http://schemas.openxmlformats.org/officeDocument/2006/relationships/hyperlink" Id="rId22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3" Target="https://linkinghub.elsevier.com/retrieve/pii/S0140196312001292" TargetMode="External" /><Relationship Type="http://schemas.openxmlformats.org/officeDocument/2006/relationships/hyperlink" Id="rId229" Target="https://linkinghub.elsevier.com/retrieve/pii/S0378112719319267" TargetMode="External" /><Relationship Type="http://schemas.openxmlformats.org/officeDocument/2006/relationships/hyperlink" Id="rId178"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196" Target="https://nsojournals.onlinelibrary.wiley.com/doi/10.1111/j.1600-0587.2008.05502.x" TargetMode="External" /><Relationship Type="http://schemas.openxmlformats.org/officeDocument/2006/relationships/hyperlink" Id="rId182"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38" Target="https://onlinelibrary.wiley.com/doi/10.1002/rra.3344" TargetMode="External" /><Relationship Type="http://schemas.openxmlformats.org/officeDocument/2006/relationships/hyperlink" Id="rId215"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0" Target="https://onlinelibrary.wiley.com/doi/10.2307/1217208" TargetMode="External" /><Relationship Type="http://schemas.openxmlformats.org/officeDocument/2006/relationships/hyperlink" Id="rId278"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56"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8"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9" Target="https://www.R-project.org/" TargetMode="External" /><Relationship Type="http://schemas.openxmlformats.org/officeDocument/2006/relationships/hyperlink" Id="rId245"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199"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4"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3"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1" Target="http://doi.wiley.com/10.1890/0012-9658(2000)081[3062:LARZSR]2.0.CO;2" TargetMode="External" /><Relationship Type="http://schemas.openxmlformats.org/officeDocument/2006/relationships/hyperlink" Id="rId154"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67" Target="http://link.springer.com/10.1007/s00442-010-1812-0" TargetMode="External" /><Relationship Type="http://schemas.openxmlformats.org/officeDocument/2006/relationships/hyperlink" Id="rId162" Target="http://link.springer.com/10.1007/s10750-005-4289-9" TargetMode="External" /><Relationship Type="http://schemas.openxmlformats.org/officeDocument/2006/relationships/hyperlink" Id="rId166"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1" Target="http://periodicos.uem.br/ojs/index.php/ActaSciBiolSci/article/view/3636" TargetMode="External" /><Relationship Type="http://schemas.openxmlformats.org/officeDocument/2006/relationships/hyperlink" Id="rId210"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27"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58"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3"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2" Target="http://www.scielo.br/scielo.php?script=sci_arttext&amp;pid=S1519-69842021000300701&amp;tlng=en" TargetMode="External" /><Relationship Type="http://schemas.openxmlformats.org/officeDocument/2006/relationships/hyperlink" Id="rId261"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48" Target="http://www.scielo.br/scielo.php?script=sci_arttext&amp;pid=S1676-06032011000200038&amp;lng=pt&amp;tlng=pt" TargetMode="External" /><Relationship Type="http://schemas.openxmlformats.org/officeDocument/2006/relationships/hyperlink" Id="rId194"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4" Target="http://www.scielo.br/scielo.php?script=sci_arttext&amp;pid=S2179-975X2025000100602&amp;tlng=en" TargetMode="External" /><Relationship Type="http://schemas.openxmlformats.org/officeDocument/2006/relationships/hyperlink" Id="rId231" Target="http://www.scielo.br/scielo.php?script=sci_arttext&amp;pid=S2179-975X2025000101202&amp;tlng=en" TargetMode="External" /><Relationship Type="http://schemas.openxmlformats.org/officeDocument/2006/relationships/hyperlink" Id="rId254" Target="http://www.scielo.br/scielo.php?script=sci_arttext&amp;pid=S2179-975X2025000101204&amp;tlng=en" TargetMode="External" /><Relationship Type="http://schemas.openxmlformats.org/officeDocument/2006/relationships/hyperlink" Id="rId206" Target="http://www.teses.usp.br/teses/disponiveis/41/41134/tde-07012010-111123/" TargetMode="External" /><Relationship Type="http://schemas.openxmlformats.org/officeDocument/2006/relationships/hyperlink" Id="rId176" Target="https://CRAN.R-project.org/package=cluster" TargetMode="External" /><Relationship Type="http://schemas.openxmlformats.org/officeDocument/2006/relationships/hyperlink" Id="rId252"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58"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8"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0"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6"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76"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1" Target="https://doi.org/10.1007/978-94-010-0756-6_1" TargetMode="External" /><Relationship Type="http://schemas.openxmlformats.org/officeDocument/2006/relationships/hyperlink" Id="rId180"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4"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0" Target="https://doi.org/10.1111/j.1365-2427.2009.02291.x" TargetMode="External" /><Relationship Type="http://schemas.openxmlformats.org/officeDocument/2006/relationships/hyperlink" Id="rId190" Target="https://doi.org/10.4013/5440" TargetMode="External" /><Relationship Type="http://schemas.openxmlformats.org/officeDocument/2006/relationships/hyperlink" Id="rId243"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3"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8" Target="https://hess.copernicus.org/articles/11/1633/2007/" TargetMode="External" /><Relationship Type="http://schemas.openxmlformats.org/officeDocument/2006/relationships/hyperlink" Id="rId235"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17"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3" Target="https://linkinghub.elsevier.com/retrieve/pii/S0006320710000443" TargetMode="External" /><Relationship Type="http://schemas.openxmlformats.org/officeDocument/2006/relationships/hyperlink" Id="rId269" Target="https://linkinghub.elsevier.com/retrieve/pii/S0006320724000600" TargetMode="External" /><Relationship Type="http://schemas.openxmlformats.org/officeDocument/2006/relationships/hyperlink" Id="rId272"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2" Target="https://linkinghub.elsevier.com/retrieve/pii/S0043135426013783" TargetMode="External" /><Relationship Type="http://schemas.openxmlformats.org/officeDocument/2006/relationships/hyperlink" Id="rId22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3" Target="https://linkinghub.elsevier.com/retrieve/pii/S0140196312001292" TargetMode="External" /><Relationship Type="http://schemas.openxmlformats.org/officeDocument/2006/relationships/hyperlink" Id="rId229" Target="https://linkinghub.elsevier.com/retrieve/pii/S0378112719319267" TargetMode="External" /><Relationship Type="http://schemas.openxmlformats.org/officeDocument/2006/relationships/hyperlink" Id="rId178"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196" Target="https://nsojournals.onlinelibrary.wiley.com/doi/10.1111/j.1600-0587.2008.05502.x" TargetMode="External" /><Relationship Type="http://schemas.openxmlformats.org/officeDocument/2006/relationships/hyperlink" Id="rId182"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38" Target="https://onlinelibrary.wiley.com/doi/10.1002/rra.3344" TargetMode="External" /><Relationship Type="http://schemas.openxmlformats.org/officeDocument/2006/relationships/hyperlink" Id="rId215"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0" Target="https://onlinelibrary.wiley.com/doi/10.2307/1217208" TargetMode="External" /><Relationship Type="http://schemas.openxmlformats.org/officeDocument/2006/relationships/hyperlink" Id="rId278"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56"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8"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9" Target="https://www.R-project.org/" TargetMode="External" /><Relationship Type="http://schemas.openxmlformats.org/officeDocument/2006/relationships/hyperlink" Id="rId245"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199"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4"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3"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2026-10-18T01:12:48Z</dcterms:created>
  <dcterms:modified xsi:type="dcterms:W3CDTF">2026-10-18T01:12:48Z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2026-10-17</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